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A5B" w:rsidRPr="00352041" w:rsidRDefault="00436A5B">
      <w:pPr>
        <w:pStyle w:val="a3"/>
        <w:ind w:left="6886"/>
        <w:rPr>
          <w:sz w:val="20"/>
        </w:rPr>
      </w:pPr>
    </w:p>
    <w:p w:rsidR="00436A5B" w:rsidRPr="00352041" w:rsidRDefault="00436A5B">
      <w:pPr>
        <w:pStyle w:val="a3"/>
        <w:rPr>
          <w:sz w:val="20"/>
        </w:rPr>
      </w:pPr>
    </w:p>
    <w:p w:rsidR="00436A5B" w:rsidRPr="00352041" w:rsidRDefault="00436A5B">
      <w:pPr>
        <w:pStyle w:val="a3"/>
        <w:spacing w:before="7"/>
        <w:rPr>
          <w:sz w:val="21"/>
        </w:rPr>
      </w:pPr>
    </w:p>
    <w:p w:rsidR="00436A5B" w:rsidRPr="006B747E" w:rsidRDefault="00A4646F">
      <w:pPr>
        <w:pStyle w:val="2"/>
        <w:spacing w:before="1"/>
        <w:ind w:left="1576" w:right="1411" w:firstLine="0"/>
        <w:jc w:val="center"/>
      </w:pPr>
      <w:r w:rsidRPr="006B747E">
        <w:t>ПРИМЕРНАЯОСНОВНАЯОБРАЗОВАТЕЛЬНАЯПРОГРАММА</w:t>
      </w:r>
    </w:p>
    <w:p w:rsidR="00436A5B" w:rsidRPr="006B747E" w:rsidRDefault="00436A5B">
      <w:pPr>
        <w:pStyle w:val="a3"/>
        <w:spacing w:before="11"/>
        <w:rPr>
          <w:b/>
          <w:sz w:val="23"/>
        </w:rPr>
      </w:pPr>
    </w:p>
    <w:p w:rsidR="00436A5B" w:rsidRPr="006B747E" w:rsidRDefault="00A4646F">
      <w:pPr>
        <w:spacing w:line="274" w:lineRule="exact"/>
        <w:ind w:left="1576" w:right="1408"/>
        <w:jc w:val="center"/>
        <w:rPr>
          <w:b/>
          <w:sz w:val="24"/>
        </w:rPr>
      </w:pPr>
      <w:r w:rsidRPr="006B747E">
        <w:rPr>
          <w:b/>
          <w:sz w:val="24"/>
        </w:rPr>
        <w:t>Уровеньпрофессиональногообразования</w:t>
      </w:r>
    </w:p>
    <w:p w:rsidR="00436A5B" w:rsidRPr="006B747E" w:rsidRDefault="00A4646F">
      <w:pPr>
        <w:pStyle w:val="a3"/>
        <w:spacing w:line="274" w:lineRule="exact"/>
        <w:ind w:left="1576" w:right="1407"/>
        <w:jc w:val="center"/>
      </w:pPr>
      <w:r w:rsidRPr="006B747E">
        <w:t>Среднеепрофессиональноеобразование</w:t>
      </w:r>
    </w:p>
    <w:p w:rsidR="00436A5B" w:rsidRPr="006B747E" w:rsidRDefault="00436A5B">
      <w:pPr>
        <w:pStyle w:val="a3"/>
        <w:rPr>
          <w:sz w:val="26"/>
        </w:rPr>
      </w:pPr>
    </w:p>
    <w:p w:rsidR="00436A5B" w:rsidRPr="006B747E" w:rsidRDefault="00436A5B">
      <w:pPr>
        <w:pStyle w:val="a3"/>
        <w:spacing w:before="5"/>
        <w:rPr>
          <w:sz w:val="22"/>
        </w:rPr>
      </w:pPr>
    </w:p>
    <w:p w:rsidR="00436A5B" w:rsidRPr="006B747E" w:rsidRDefault="00A4646F">
      <w:pPr>
        <w:pStyle w:val="2"/>
        <w:spacing w:line="274" w:lineRule="exact"/>
        <w:ind w:left="1576" w:right="1406" w:firstLine="0"/>
        <w:jc w:val="center"/>
      </w:pPr>
      <w:r w:rsidRPr="006B747E">
        <w:t>Образовательнаяпрограмма</w:t>
      </w:r>
    </w:p>
    <w:p w:rsidR="00436A5B" w:rsidRPr="006B747E" w:rsidRDefault="00A4646F">
      <w:pPr>
        <w:pStyle w:val="a3"/>
        <w:spacing w:line="274" w:lineRule="exact"/>
        <w:ind w:left="1574" w:right="1411"/>
        <w:jc w:val="center"/>
      </w:pPr>
      <w:r w:rsidRPr="006B747E">
        <w:t>Программаподготовкиквалифицированныхрабочих,служащих</w:t>
      </w:r>
    </w:p>
    <w:p w:rsidR="00436A5B" w:rsidRPr="006B747E" w:rsidRDefault="00436A5B">
      <w:pPr>
        <w:pStyle w:val="a3"/>
        <w:rPr>
          <w:sz w:val="26"/>
        </w:rPr>
      </w:pPr>
    </w:p>
    <w:p w:rsidR="00436A5B" w:rsidRPr="006B747E" w:rsidRDefault="00436A5B">
      <w:pPr>
        <w:pStyle w:val="a3"/>
        <w:spacing w:before="5"/>
        <w:rPr>
          <w:sz w:val="22"/>
        </w:rPr>
      </w:pPr>
    </w:p>
    <w:p w:rsidR="00436A5B" w:rsidRPr="006B747E" w:rsidRDefault="00FF5A1C">
      <w:pPr>
        <w:pStyle w:val="2"/>
        <w:tabs>
          <w:tab w:val="left" w:pos="1852"/>
        </w:tabs>
        <w:spacing w:before="1" w:line="274" w:lineRule="exact"/>
        <w:ind w:left="0" w:right="2724" w:firstLine="0"/>
        <w:jc w:val="right"/>
      </w:pPr>
      <w:r w:rsidRPr="006B747E">
        <w:t xml:space="preserve">Профессия </w:t>
      </w:r>
      <w:r w:rsidR="00A4646F" w:rsidRPr="006B747E">
        <w:t>43.01.09 Повар,кондитер</w:t>
      </w:r>
    </w:p>
    <w:p w:rsidR="00436A5B" w:rsidRPr="006B747E" w:rsidRDefault="00436A5B">
      <w:pPr>
        <w:pStyle w:val="a3"/>
        <w:rPr>
          <w:sz w:val="3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spacing w:before="6"/>
        <w:rPr>
          <w:b/>
        </w:rPr>
      </w:pPr>
    </w:p>
    <w:p w:rsidR="00436A5B" w:rsidRPr="006B747E" w:rsidRDefault="00FF5A1C">
      <w:pPr>
        <w:pStyle w:val="2"/>
        <w:spacing w:before="90" w:line="274" w:lineRule="exact"/>
        <w:ind w:left="3529" w:firstLine="0"/>
      </w:pPr>
      <w:r w:rsidRPr="006B747E">
        <w:t>Квалификации</w:t>
      </w:r>
      <w:r w:rsidR="00A4646F" w:rsidRPr="006B747E">
        <w:t>выпускника</w:t>
      </w:r>
    </w:p>
    <w:p w:rsidR="00436A5B" w:rsidRPr="006B747E" w:rsidRDefault="00A4646F" w:rsidP="00FF5A1C">
      <w:pPr>
        <w:ind w:left="4717" w:right="4437"/>
        <w:jc w:val="center"/>
        <w:rPr>
          <w:sz w:val="28"/>
        </w:rPr>
      </w:pPr>
      <w:r w:rsidRPr="006B747E">
        <w:rPr>
          <w:sz w:val="28"/>
        </w:rPr>
        <w:t>ПоварКондитер</w:t>
      </w:r>
    </w:p>
    <w:p w:rsidR="00436A5B" w:rsidRPr="006B747E" w:rsidRDefault="00436A5B">
      <w:pPr>
        <w:pStyle w:val="a3"/>
        <w:rPr>
          <w:sz w:val="30"/>
        </w:rPr>
      </w:pPr>
    </w:p>
    <w:p w:rsidR="00436A5B" w:rsidRPr="006B747E" w:rsidRDefault="00436A5B">
      <w:pPr>
        <w:pStyle w:val="a3"/>
        <w:rPr>
          <w:sz w:val="30"/>
        </w:rPr>
      </w:pPr>
    </w:p>
    <w:p w:rsidR="00436A5B" w:rsidRPr="006B747E" w:rsidRDefault="00436A5B">
      <w:pPr>
        <w:pStyle w:val="a3"/>
        <w:rPr>
          <w:sz w:val="30"/>
        </w:rPr>
      </w:pPr>
    </w:p>
    <w:p w:rsidR="00436A5B" w:rsidRPr="006B747E" w:rsidRDefault="00436A5B">
      <w:pPr>
        <w:pStyle w:val="a3"/>
        <w:spacing w:before="5"/>
        <w:rPr>
          <w:sz w:val="30"/>
        </w:rPr>
      </w:pPr>
    </w:p>
    <w:p w:rsidR="00436A5B" w:rsidRPr="006B747E" w:rsidRDefault="00A4646F">
      <w:pPr>
        <w:pStyle w:val="1"/>
        <w:spacing w:before="1"/>
        <w:ind w:right="728" w:firstLine="659"/>
        <w:rPr>
          <w:u w:val="none"/>
        </w:rPr>
      </w:pPr>
      <w:r w:rsidRPr="006B747E">
        <w:rPr>
          <w:u w:val="none"/>
        </w:rPr>
        <w:t>Организация разработчик:</w:t>
      </w:r>
      <w:r w:rsidR="00A07F37">
        <w:rPr>
          <w:u w:val="none"/>
        </w:rPr>
        <w:t xml:space="preserve"> </w:t>
      </w:r>
      <w:r w:rsidRPr="006B747E">
        <w:rPr>
          <w:u w:val="none"/>
        </w:rPr>
        <w:t>Федеральное учебно-методическоеобъединение в системе среднего проф</w:t>
      </w:r>
      <w:r w:rsidR="00FF5A1C" w:rsidRPr="006B747E">
        <w:rPr>
          <w:u w:val="none"/>
        </w:rPr>
        <w:t>ессионального образования по ук</w:t>
      </w:r>
      <w:r w:rsidRPr="006B747E">
        <w:rPr>
          <w:u w:val="none"/>
        </w:rPr>
        <w:t>рупненнойгруппепрофессий,специальностей43.00.00</w:t>
      </w:r>
      <w:r w:rsidR="00A07F37">
        <w:rPr>
          <w:u w:val="none"/>
        </w:rPr>
        <w:t xml:space="preserve"> </w:t>
      </w:r>
      <w:r w:rsidRPr="006B747E">
        <w:rPr>
          <w:u w:val="none"/>
        </w:rPr>
        <w:t>Сервиситуризм</w:t>
      </w:r>
    </w:p>
    <w:p w:rsidR="00436A5B" w:rsidRPr="006B747E" w:rsidRDefault="00436A5B">
      <w:pPr>
        <w:pStyle w:val="a3"/>
        <w:spacing w:before="9"/>
        <w:rPr>
          <w:b/>
          <w:sz w:val="27"/>
        </w:rPr>
      </w:pPr>
    </w:p>
    <w:p w:rsidR="00436A5B" w:rsidRPr="006B747E" w:rsidRDefault="00A4646F">
      <w:pPr>
        <w:spacing w:before="1"/>
        <w:ind w:left="1123"/>
        <w:rPr>
          <w:b/>
          <w:sz w:val="28"/>
        </w:rPr>
      </w:pPr>
      <w:r w:rsidRPr="006B747E">
        <w:rPr>
          <w:b/>
          <w:sz w:val="28"/>
        </w:rPr>
        <w:t>Экспертныеорганизации:</w:t>
      </w:r>
    </w:p>
    <w:p w:rsidR="00436A5B" w:rsidRPr="006B747E" w:rsidRDefault="00A4646F">
      <w:pPr>
        <w:pStyle w:val="1"/>
        <w:tabs>
          <w:tab w:val="left" w:pos="3001"/>
        </w:tabs>
        <w:ind w:right="728" w:firstLine="659"/>
        <w:rPr>
          <w:u w:val="none"/>
        </w:rPr>
      </w:pPr>
      <w:r w:rsidRPr="006B747E">
        <w:rPr>
          <w:u w:val="thick"/>
        </w:rPr>
        <w:t>Московский</w:t>
      </w:r>
      <w:r w:rsidRPr="006B747E">
        <w:rPr>
          <w:u w:val="thick"/>
        </w:rPr>
        <w:tab/>
        <w:t>колледжуправления,гостиничногобизнесаиин-формационныхтехнологий«Царицыно»</w:t>
      </w:r>
    </w:p>
    <w:p w:rsidR="00436A5B" w:rsidRPr="006B747E" w:rsidRDefault="00A4646F">
      <w:pPr>
        <w:spacing w:before="1"/>
        <w:ind w:left="463" w:firstLine="659"/>
        <w:rPr>
          <w:b/>
          <w:sz w:val="28"/>
        </w:rPr>
      </w:pPr>
      <w:r w:rsidRPr="006B747E">
        <w:rPr>
          <w:b/>
          <w:sz w:val="28"/>
          <w:u w:val="thick"/>
        </w:rPr>
        <w:t>Советпопрофессиональнымквалификациямвиндустриигосте-приимства</w:t>
      </w:r>
    </w:p>
    <w:p w:rsidR="00436A5B" w:rsidRPr="006B747E" w:rsidRDefault="00A4646F">
      <w:pPr>
        <w:pStyle w:val="1"/>
        <w:spacing w:line="321" w:lineRule="exact"/>
        <w:ind w:left="1123"/>
        <w:rPr>
          <w:u w:val="none"/>
        </w:rPr>
      </w:pPr>
      <w:r w:rsidRPr="006B747E">
        <w:rPr>
          <w:u w:val="thick"/>
        </w:rPr>
        <w:t>НП«Гильдияпрофессионаловтуризмаисервиса»</w:t>
      </w: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spacing w:before="1"/>
        <w:rPr>
          <w:b/>
        </w:rPr>
      </w:pPr>
    </w:p>
    <w:p w:rsidR="00436A5B" w:rsidRPr="006B747E" w:rsidRDefault="00A4646F">
      <w:pPr>
        <w:pStyle w:val="2"/>
        <w:spacing w:before="90" w:line="274" w:lineRule="exact"/>
        <w:ind w:left="821" w:firstLine="0"/>
      </w:pPr>
      <w:r w:rsidRPr="006B747E">
        <w:t>Зарегистрировановгосударственномреестре</w:t>
      </w:r>
    </w:p>
    <w:p w:rsidR="00436A5B" w:rsidRPr="006B747E" w:rsidRDefault="00A4646F">
      <w:pPr>
        <w:tabs>
          <w:tab w:val="left" w:pos="9642"/>
        </w:tabs>
        <w:spacing w:line="274" w:lineRule="exact"/>
        <w:ind w:left="910"/>
        <w:rPr>
          <w:sz w:val="24"/>
        </w:rPr>
      </w:pPr>
      <w:r w:rsidRPr="006B747E">
        <w:rPr>
          <w:b/>
          <w:sz w:val="24"/>
        </w:rPr>
        <w:t>примерныхосновныхобразовательныхпрограммподномером:</w:t>
      </w:r>
      <w:r w:rsidRPr="006B747E">
        <w:rPr>
          <w:sz w:val="24"/>
          <w:u w:val="single"/>
        </w:rPr>
        <w:tab/>
      </w: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spacing w:before="7"/>
      </w:pPr>
    </w:p>
    <w:p w:rsidR="00436A5B" w:rsidRPr="006B747E" w:rsidRDefault="00FF5A1C">
      <w:pPr>
        <w:spacing w:before="90"/>
        <w:ind w:left="1576" w:right="1407"/>
        <w:jc w:val="center"/>
        <w:rPr>
          <w:b/>
          <w:sz w:val="24"/>
        </w:rPr>
      </w:pPr>
      <w:r w:rsidRPr="006B747E">
        <w:rPr>
          <w:b/>
          <w:sz w:val="24"/>
        </w:rPr>
        <w:t>2021</w:t>
      </w:r>
      <w:r w:rsidR="00A4646F" w:rsidRPr="006B747E">
        <w:rPr>
          <w:b/>
          <w:sz w:val="24"/>
        </w:rPr>
        <w:t>год</w:t>
      </w:r>
    </w:p>
    <w:p w:rsidR="00436A5B" w:rsidRPr="006B747E" w:rsidRDefault="00436A5B">
      <w:pPr>
        <w:jc w:val="center"/>
        <w:rPr>
          <w:sz w:val="24"/>
        </w:rPr>
        <w:sectPr w:rsidR="00436A5B" w:rsidRPr="006B747E">
          <w:footerReference w:type="default" r:id="rId7"/>
          <w:type w:val="continuous"/>
          <w:pgSz w:w="11910" w:h="16840"/>
          <w:pgMar w:top="340" w:right="200" w:bottom="1000" w:left="1380" w:header="720" w:footer="819" w:gutter="0"/>
          <w:pgNumType w:start="1"/>
          <w:cols w:space="720"/>
        </w:sectPr>
      </w:pPr>
    </w:p>
    <w:p w:rsidR="00436A5B" w:rsidRPr="006B747E" w:rsidRDefault="00A4646F">
      <w:pPr>
        <w:pStyle w:val="1"/>
        <w:spacing w:before="72"/>
        <w:ind w:left="1576" w:right="1404"/>
        <w:jc w:val="center"/>
        <w:rPr>
          <w:u w:val="none"/>
        </w:rPr>
      </w:pPr>
      <w:r w:rsidRPr="006B747E">
        <w:rPr>
          <w:u w:val="none"/>
        </w:rPr>
        <w:lastRenderedPageBreak/>
        <w:t>Содержание</w:t>
      </w:r>
    </w:p>
    <w:p w:rsidR="00FF5A1C" w:rsidRPr="006B747E" w:rsidRDefault="00FF5A1C" w:rsidP="00FF5A1C">
      <w:pPr>
        <w:suppressAutoHyphens/>
        <w:rPr>
          <w:b/>
          <w:sz w:val="24"/>
          <w:szCs w:val="24"/>
        </w:rPr>
      </w:pPr>
      <w:r w:rsidRPr="006B747E">
        <w:rPr>
          <w:b/>
          <w:sz w:val="24"/>
          <w:szCs w:val="24"/>
        </w:rPr>
        <w:t>Раздел 1. Общие положения</w:t>
      </w:r>
    </w:p>
    <w:p w:rsidR="00FF5A1C" w:rsidRPr="006B747E" w:rsidRDefault="00FF5A1C" w:rsidP="00FF5A1C">
      <w:pPr>
        <w:suppressAutoHyphens/>
        <w:rPr>
          <w:b/>
          <w:sz w:val="24"/>
          <w:szCs w:val="24"/>
        </w:rPr>
      </w:pPr>
    </w:p>
    <w:p w:rsidR="00FF5A1C" w:rsidRPr="006B747E" w:rsidRDefault="00FF5A1C" w:rsidP="00FF5A1C">
      <w:pPr>
        <w:suppressAutoHyphens/>
        <w:rPr>
          <w:b/>
          <w:sz w:val="24"/>
          <w:szCs w:val="24"/>
        </w:rPr>
      </w:pPr>
      <w:r w:rsidRPr="006B747E">
        <w:rPr>
          <w:b/>
          <w:sz w:val="24"/>
          <w:szCs w:val="24"/>
        </w:rPr>
        <w:t xml:space="preserve">Раздел 2. Общая характеристика образовательной программы </w:t>
      </w:r>
    </w:p>
    <w:p w:rsidR="00FF5A1C" w:rsidRPr="006B747E" w:rsidRDefault="00FF5A1C" w:rsidP="00FF5A1C">
      <w:pPr>
        <w:suppressAutoHyphens/>
        <w:rPr>
          <w:b/>
          <w:sz w:val="24"/>
          <w:szCs w:val="24"/>
        </w:rPr>
      </w:pPr>
    </w:p>
    <w:p w:rsidR="00FF5A1C" w:rsidRPr="006B747E" w:rsidRDefault="00FF5A1C" w:rsidP="00FF5A1C">
      <w:pPr>
        <w:suppressAutoHyphens/>
        <w:rPr>
          <w:b/>
          <w:sz w:val="24"/>
          <w:szCs w:val="24"/>
        </w:rPr>
      </w:pPr>
      <w:r w:rsidRPr="006B747E">
        <w:rPr>
          <w:b/>
          <w:sz w:val="24"/>
          <w:szCs w:val="24"/>
        </w:rPr>
        <w:t>Раздел 3. Характеристика профессиональной деятельности выпускника</w:t>
      </w:r>
    </w:p>
    <w:p w:rsidR="00FF5A1C" w:rsidRPr="006B747E" w:rsidRDefault="00FF5A1C" w:rsidP="00FF5A1C">
      <w:pPr>
        <w:suppressAutoHyphens/>
        <w:rPr>
          <w:b/>
          <w:sz w:val="24"/>
          <w:szCs w:val="24"/>
        </w:rPr>
      </w:pPr>
    </w:p>
    <w:p w:rsidR="00FF5A1C" w:rsidRPr="006B747E" w:rsidRDefault="00FF5A1C" w:rsidP="00FF5A1C">
      <w:pPr>
        <w:suppressAutoHyphens/>
        <w:rPr>
          <w:b/>
          <w:sz w:val="24"/>
          <w:szCs w:val="24"/>
        </w:rPr>
      </w:pPr>
      <w:r w:rsidRPr="006B747E">
        <w:rPr>
          <w:b/>
          <w:sz w:val="24"/>
          <w:szCs w:val="24"/>
        </w:rPr>
        <w:t xml:space="preserve">Раздел 4. Планируемые результаты освоения образовательной программы </w:t>
      </w:r>
    </w:p>
    <w:p w:rsidR="00FF5A1C" w:rsidRPr="006B747E" w:rsidRDefault="00FF5A1C" w:rsidP="00FF5A1C">
      <w:pPr>
        <w:suppressAutoHyphens/>
        <w:rPr>
          <w:sz w:val="24"/>
          <w:szCs w:val="24"/>
        </w:rPr>
      </w:pPr>
      <w:r w:rsidRPr="006B747E">
        <w:rPr>
          <w:sz w:val="24"/>
          <w:szCs w:val="24"/>
        </w:rPr>
        <w:t>4.1. Общие компетенции</w:t>
      </w:r>
    </w:p>
    <w:p w:rsidR="00FF5A1C" w:rsidRPr="006B747E" w:rsidRDefault="00FF5A1C" w:rsidP="00FF5A1C">
      <w:pPr>
        <w:suppressAutoHyphens/>
        <w:rPr>
          <w:sz w:val="24"/>
          <w:szCs w:val="24"/>
        </w:rPr>
      </w:pPr>
      <w:r w:rsidRPr="006B747E">
        <w:rPr>
          <w:sz w:val="24"/>
          <w:szCs w:val="24"/>
        </w:rPr>
        <w:t>4.2. Профессиональные компетенции</w:t>
      </w:r>
    </w:p>
    <w:p w:rsidR="00FF5A1C" w:rsidRPr="006B747E" w:rsidRDefault="00FF5A1C" w:rsidP="00FF5A1C">
      <w:pPr>
        <w:suppressAutoHyphens/>
        <w:rPr>
          <w:b/>
          <w:sz w:val="24"/>
          <w:szCs w:val="24"/>
        </w:rPr>
      </w:pPr>
    </w:p>
    <w:p w:rsidR="00FF5A1C" w:rsidRPr="006B747E" w:rsidRDefault="00FF5A1C" w:rsidP="00FF5A1C">
      <w:pPr>
        <w:suppressAutoHyphens/>
        <w:rPr>
          <w:b/>
          <w:sz w:val="24"/>
          <w:szCs w:val="24"/>
        </w:rPr>
      </w:pPr>
      <w:r w:rsidRPr="006B747E">
        <w:rPr>
          <w:b/>
          <w:sz w:val="24"/>
          <w:szCs w:val="24"/>
        </w:rPr>
        <w:t>Раздел 5. Примерная структура образовательной программы</w:t>
      </w:r>
    </w:p>
    <w:p w:rsidR="00FF5A1C" w:rsidRPr="006B747E" w:rsidRDefault="00FF5A1C" w:rsidP="00FF5A1C">
      <w:pPr>
        <w:suppressAutoHyphens/>
        <w:rPr>
          <w:sz w:val="24"/>
          <w:szCs w:val="24"/>
        </w:rPr>
      </w:pPr>
      <w:r w:rsidRPr="006B747E">
        <w:rPr>
          <w:sz w:val="24"/>
          <w:szCs w:val="24"/>
        </w:rPr>
        <w:t>5.1. Примерный учебный план</w:t>
      </w:r>
    </w:p>
    <w:p w:rsidR="00FF5A1C" w:rsidRPr="006B747E" w:rsidRDefault="00FF5A1C" w:rsidP="00FF5A1C">
      <w:pPr>
        <w:suppressAutoHyphens/>
        <w:rPr>
          <w:sz w:val="24"/>
          <w:szCs w:val="24"/>
        </w:rPr>
      </w:pPr>
      <w:r w:rsidRPr="006B747E">
        <w:rPr>
          <w:sz w:val="24"/>
          <w:szCs w:val="24"/>
        </w:rPr>
        <w:t>5.2. Примерный календарный учебный график</w:t>
      </w:r>
    </w:p>
    <w:p w:rsidR="00FF5A1C" w:rsidRPr="006B747E" w:rsidRDefault="00FF5A1C" w:rsidP="00FF5A1C">
      <w:pPr>
        <w:suppressAutoHyphens/>
        <w:rPr>
          <w:iCs/>
          <w:sz w:val="24"/>
          <w:szCs w:val="24"/>
        </w:rPr>
      </w:pPr>
      <w:r w:rsidRPr="006B747E">
        <w:rPr>
          <w:iCs/>
          <w:sz w:val="24"/>
          <w:szCs w:val="24"/>
        </w:rPr>
        <w:t>5.3. Примерная рабочая программа воспитания</w:t>
      </w:r>
    </w:p>
    <w:p w:rsidR="00FF5A1C" w:rsidRPr="006B747E" w:rsidRDefault="00FF5A1C" w:rsidP="00FF5A1C">
      <w:pPr>
        <w:suppressAutoHyphens/>
        <w:rPr>
          <w:iCs/>
          <w:sz w:val="24"/>
          <w:szCs w:val="24"/>
        </w:rPr>
      </w:pPr>
      <w:r w:rsidRPr="006B747E">
        <w:rPr>
          <w:iCs/>
          <w:sz w:val="24"/>
          <w:szCs w:val="24"/>
        </w:rPr>
        <w:t xml:space="preserve">5.4. </w:t>
      </w:r>
      <w:bookmarkStart w:id="0" w:name="_Hlk68525855"/>
      <w:r w:rsidRPr="006B747E">
        <w:rPr>
          <w:iCs/>
          <w:sz w:val="24"/>
          <w:szCs w:val="24"/>
        </w:rPr>
        <w:t>Примерный календарный план воспитательной работы</w:t>
      </w:r>
      <w:bookmarkEnd w:id="0"/>
    </w:p>
    <w:p w:rsidR="00FF5A1C" w:rsidRPr="006B747E" w:rsidRDefault="00FF5A1C" w:rsidP="00FF5A1C">
      <w:pPr>
        <w:suppressAutoHyphens/>
        <w:rPr>
          <w:b/>
          <w:sz w:val="24"/>
          <w:szCs w:val="24"/>
        </w:rPr>
      </w:pPr>
    </w:p>
    <w:p w:rsidR="00FF5A1C" w:rsidRPr="006B747E" w:rsidRDefault="00FF5A1C" w:rsidP="00FF5A1C">
      <w:pPr>
        <w:suppressAutoHyphens/>
        <w:rPr>
          <w:b/>
          <w:sz w:val="24"/>
          <w:szCs w:val="24"/>
        </w:rPr>
      </w:pPr>
      <w:r w:rsidRPr="006B747E">
        <w:rPr>
          <w:b/>
          <w:sz w:val="24"/>
          <w:szCs w:val="24"/>
        </w:rPr>
        <w:t>Раздел 6. Примерные условия реализации образовательной программы</w:t>
      </w:r>
    </w:p>
    <w:p w:rsidR="00FF5A1C" w:rsidRPr="006B747E" w:rsidRDefault="00FF5A1C" w:rsidP="00FF5A1C">
      <w:pPr>
        <w:suppressAutoHyphens/>
        <w:rPr>
          <w:sz w:val="24"/>
        </w:rPr>
      </w:pPr>
      <w:r w:rsidRPr="006B747E">
        <w:rPr>
          <w:sz w:val="24"/>
          <w:szCs w:val="24"/>
        </w:rPr>
        <w:t xml:space="preserve">6.1. </w:t>
      </w:r>
      <w:r w:rsidRPr="006B747E">
        <w:rPr>
          <w:sz w:val="24"/>
        </w:rPr>
        <w:t>Требования к материально-техническому обеспечению образовательной программы</w:t>
      </w:r>
    </w:p>
    <w:p w:rsidR="00FF5A1C" w:rsidRPr="006B747E" w:rsidRDefault="00FF5A1C" w:rsidP="00FF5A1C">
      <w:pPr>
        <w:suppressAutoHyphens/>
        <w:rPr>
          <w:bCs/>
          <w:sz w:val="24"/>
        </w:rPr>
      </w:pPr>
      <w:r w:rsidRPr="006B747E">
        <w:rPr>
          <w:bCs/>
          <w:sz w:val="24"/>
          <w:szCs w:val="24"/>
        </w:rPr>
        <w:t xml:space="preserve">6.2. </w:t>
      </w:r>
      <w:r w:rsidRPr="006B747E">
        <w:rPr>
          <w:bCs/>
          <w:sz w:val="24"/>
        </w:rPr>
        <w:t>Требования к учебно-методическому обеспечению образовательной программы.</w:t>
      </w:r>
    </w:p>
    <w:p w:rsidR="00FF5A1C" w:rsidRPr="006B747E" w:rsidRDefault="00FF5A1C" w:rsidP="00FF5A1C">
      <w:pPr>
        <w:suppressAutoHyphens/>
        <w:rPr>
          <w:sz w:val="24"/>
          <w:szCs w:val="24"/>
        </w:rPr>
      </w:pPr>
      <w:r w:rsidRPr="006B747E">
        <w:rPr>
          <w:sz w:val="24"/>
          <w:szCs w:val="24"/>
        </w:rPr>
        <w:t xml:space="preserve">6.3. Требования к организации воспитания обучающихся. </w:t>
      </w:r>
    </w:p>
    <w:p w:rsidR="00FF5A1C" w:rsidRPr="006B747E" w:rsidRDefault="00FF5A1C" w:rsidP="00FF5A1C">
      <w:pPr>
        <w:suppressAutoHyphens/>
        <w:rPr>
          <w:bCs/>
          <w:szCs w:val="24"/>
        </w:rPr>
      </w:pPr>
      <w:r w:rsidRPr="006B747E">
        <w:rPr>
          <w:bCs/>
          <w:sz w:val="24"/>
          <w:szCs w:val="24"/>
        </w:rPr>
        <w:t>6.</w:t>
      </w:r>
      <w:r w:rsidR="0011628E" w:rsidRPr="006B747E">
        <w:rPr>
          <w:bCs/>
          <w:sz w:val="24"/>
          <w:szCs w:val="24"/>
        </w:rPr>
        <w:t>4</w:t>
      </w:r>
      <w:r w:rsidRPr="006B747E">
        <w:rPr>
          <w:bCs/>
          <w:sz w:val="24"/>
          <w:szCs w:val="24"/>
        </w:rPr>
        <w:t>. Требования к финансовым условиям реализации образовательной программы</w:t>
      </w:r>
    </w:p>
    <w:p w:rsidR="00FF5A1C" w:rsidRPr="006B747E" w:rsidRDefault="00FF5A1C" w:rsidP="00FF5A1C">
      <w:pPr>
        <w:suppressAutoHyphens/>
        <w:rPr>
          <w:sz w:val="24"/>
          <w:szCs w:val="24"/>
        </w:rPr>
      </w:pPr>
    </w:p>
    <w:p w:rsidR="00FF5A1C" w:rsidRPr="006B747E" w:rsidRDefault="00FF5A1C" w:rsidP="00FF5A1C">
      <w:pPr>
        <w:rPr>
          <w:b/>
          <w:sz w:val="24"/>
          <w:szCs w:val="24"/>
        </w:rPr>
      </w:pPr>
      <w:r w:rsidRPr="006B747E">
        <w:rPr>
          <w:b/>
          <w:sz w:val="24"/>
          <w:szCs w:val="24"/>
        </w:rPr>
        <w:t xml:space="preserve">Раздел 7. Формирование фондов оценочных средств для проведения государственной итоговой аттестации </w:t>
      </w:r>
    </w:p>
    <w:p w:rsidR="00FF5A1C" w:rsidRPr="006B747E" w:rsidRDefault="00FF5A1C" w:rsidP="00FF5A1C">
      <w:pPr>
        <w:suppressAutoHyphens/>
        <w:rPr>
          <w:b/>
          <w:sz w:val="24"/>
          <w:szCs w:val="24"/>
        </w:rPr>
      </w:pPr>
    </w:p>
    <w:p w:rsidR="00FF5A1C" w:rsidRPr="006B747E" w:rsidRDefault="00FF5A1C" w:rsidP="00FF5A1C">
      <w:pPr>
        <w:suppressAutoHyphens/>
        <w:rPr>
          <w:b/>
          <w:sz w:val="24"/>
          <w:szCs w:val="24"/>
        </w:rPr>
      </w:pPr>
      <w:r w:rsidRPr="006B747E">
        <w:rPr>
          <w:b/>
          <w:sz w:val="24"/>
          <w:szCs w:val="24"/>
        </w:rPr>
        <w:t>Раздел 8. Разработчики примерной основной образовательной программы</w:t>
      </w:r>
    </w:p>
    <w:p w:rsidR="00FF5A1C" w:rsidRPr="006B747E" w:rsidRDefault="00FF5A1C" w:rsidP="00FF5A1C">
      <w:pPr>
        <w:suppressAutoHyphens/>
        <w:rPr>
          <w:b/>
          <w:sz w:val="24"/>
          <w:szCs w:val="24"/>
        </w:rPr>
      </w:pPr>
    </w:p>
    <w:p w:rsidR="00FF5A1C" w:rsidRPr="006B747E" w:rsidRDefault="00FF5A1C" w:rsidP="00FF5A1C">
      <w:pPr>
        <w:suppressAutoHyphens/>
        <w:rPr>
          <w:b/>
          <w:sz w:val="24"/>
          <w:szCs w:val="24"/>
        </w:rPr>
      </w:pPr>
    </w:p>
    <w:p w:rsidR="00436A5B" w:rsidRPr="006B747E" w:rsidRDefault="00FF5A1C" w:rsidP="00FF5A1C">
      <w:pPr>
        <w:suppressAutoHyphens/>
        <w:rPr>
          <w:b/>
        </w:rPr>
      </w:pPr>
      <w:r w:rsidRPr="006B747E">
        <w:rPr>
          <w:b/>
          <w:sz w:val="24"/>
          <w:szCs w:val="24"/>
        </w:rPr>
        <w:t>ПРИЛОЖЕНИЯ</w:t>
      </w:r>
    </w:p>
    <w:p w:rsidR="00436A5B" w:rsidRPr="006B747E" w:rsidRDefault="00A4646F" w:rsidP="00FF5A1C">
      <w:pPr>
        <w:pStyle w:val="a3"/>
        <w:tabs>
          <w:tab w:val="left" w:pos="9081"/>
        </w:tabs>
        <w:spacing w:before="120"/>
        <w:ind w:right="883"/>
      </w:pPr>
      <w:r w:rsidRPr="006B747E">
        <w:t xml:space="preserve">Приложение </w:t>
      </w:r>
      <w:r w:rsidR="00FF5A1C" w:rsidRPr="006B747E">
        <w:t>1</w:t>
      </w:r>
      <w:r w:rsidRPr="006B747E">
        <w:t>.1.ПрограммаучебнойдисциплиныОП.01«Основымикробиологии,физиологиипитания,санитарииигигиены»</w:t>
      </w:r>
      <w:r w:rsidRPr="006B747E">
        <w:tab/>
      </w:r>
    </w:p>
    <w:p w:rsidR="00436A5B" w:rsidRPr="006B747E" w:rsidRDefault="00A4646F" w:rsidP="00FF5A1C">
      <w:pPr>
        <w:pStyle w:val="a3"/>
      </w:pPr>
      <w:r w:rsidRPr="006B747E">
        <w:t>Приложение</w:t>
      </w:r>
      <w:r w:rsidR="00FF5A1C" w:rsidRPr="006B747E">
        <w:t>1</w:t>
      </w:r>
      <w:r w:rsidRPr="006B747E">
        <w:t>.2.ПрограммаучебнойдисциплиныОП.02«Основы</w:t>
      </w:r>
      <w:r w:rsidR="001640DA">
        <w:t xml:space="preserve"> </w:t>
      </w:r>
      <w:r w:rsidRPr="006B747E">
        <w:t>товароведения</w:t>
      </w:r>
      <w:r w:rsidR="00FF5A1C" w:rsidRPr="006B747E">
        <w:t>продовольственных товаров»</w:t>
      </w:r>
      <w:r w:rsidR="00FF5A1C" w:rsidRPr="006B747E">
        <w:tab/>
      </w:r>
    </w:p>
    <w:p w:rsidR="00436A5B" w:rsidRPr="006B747E" w:rsidRDefault="00A4646F" w:rsidP="00FF5A1C">
      <w:pPr>
        <w:pStyle w:val="a3"/>
        <w:tabs>
          <w:tab w:val="left" w:pos="9081"/>
        </w:tabs>
        <w:ind w:right="883"/>
      </w:pPr>
      <w:r w:rsidRPr="006B747E">
        <w:t>Приложение</w:t>
      </w:r>
      <w:r w:rsidR="00FF5A1C" w:rsidRPr="006B747E">
        <w:rPr>
          <w:spacing w:val="6"/>
        </w:rPr>
        <w:t>1</w:t>
      </w:r>
      <w:r w:rsidRPr="006B747E">
        <w:t>.3.ПрограммаучебнойдисциплиныОП.03«Техническоеоснащениеиорганизациярабочегоместа»</w:t>
      </w:r>
      <w:r w:rsidRPr="006B747E">
        <w:tab/>
      </w:r>
    </w:p>
    <w:p w:rsidR="00436A5B" w:rsidRPr="006B747E" w:rsidRDefault="00A4646F" w:rsidP="00FF5A1C">
      <w:pPr>
        <w:pStyle w:val="a3"/>
      </w:pPr>
      <w:r w:rsidRPr="006B747E">
        <w:t>Приложение</w:t>
      </w:r>
      <w:r w:rsidR="00FF5A1C" w:rsidRPr="006B747E">
        <w:t>1.</w:t>
      </w:r>
      <w:r w:rsidRPr="006B747E">
        <w:t>4.ПрограммаучебнойдисциплиныОП.04«Экономическиеиправовыеосновыпрофессиональной</w:t>
      </w:r>
      <w:r w:rsidR="00FF5A1C" w:rsidRPr="006B747E">
        <w:t>деятельности»</w:t>
      </w:r>
      <w:r w:rsidR="00FF5A1C" w:rsidRPr="006B747E">
        <w:tab/>
      </w:r>
    </w:p>
    <w:p w:rsidR="00436A5B" w:rsidRPr="006B747E" w:rsidRDefault="00FF5A1C" w:rsidP="00FF5A1C">
      <w:pPr>
        <w:pStyle w:val="a3"/>
      </w:pPr>
      <w:r w:rsidRPr="006B747E">
        <w:t>П</w:t>
      </w:r>
      <w:r w:rsidR="00A4646F" w:rsidRPr="006B747E">
        <w:t>риложение</w:t>
      </w:r>
      <w:r w:rsidRPr="006B747E">
        <w:t>1</w:t>
      </w:r>
      <w:r w:rsidR="00A4646F" w:rsidRPr="006B747E">
        <w:t>.5.ПрограммаучебнойдисциплиныОП.05«Основыкалькуляции</w:t>
      </w:r>
      <w:r w:rsidRPr="006B747E">
        <w:t>и   учета»</w:t>
      </w:r>
      <w:r w:rsidRPr="006B747E">
        <w:tab/>
      </w:r>
    </w:p>
    <w:p w:rsidR="00436A5B" w:rsidRPr="006B747E" w:rsidRDefault="00A4646F" w:rsidP="00FF5A1C">
      <w:pPr>
        <w:pStyle w:val="a3"/>
        <w:tabs>
          <w:tab w:val="left" w:pos="9081"/>
        </w:tabs>
      </w:pPr>
      <w:r w:rsidRPr="006B747E">
        <w:t>Приложение</w:t>
      </w:r>
      <w:r w:rsidR="00FF5A1C" w:rsidRPr="006B747E">
        <w:t>1</w:t>
      </w:r>
      <w:r w:rsidRPr="006B747E">
        <w:t>.6.ПрограммаучебнойдисциплиныОП.06 «Охрана</w:t>
      </w:r>
      <w:r w:rsidR="00FF5A1C" w:rsidRPr="006B747E">
        <w:t>труда»</w:t>
      </w:r>
      <w:r w:rsidR="00FF5A1C" w:rsidRPr="006B747E">
        <w:tab/>
      </w:r>
    </w:p>
    <w:p w:rsidR="00436A5B" w:rsidRPr="006B747E" w:rsidRDefault="00FF5A1C" w:rsidP="00FF5A1C">
      <w:pPr>
        <w:pStyle w:val="a3"/>
        <w:ind w:right="1371"/>
      </w:pPr>
      <w:r w:rsidRPr="006B747E">
        <w:t>Приложение 1</w:t>
      </w:r>
      <w:r w:rsidR="00A4646F" w:rsidRPr="006B747E">
        <w:t>.7. Программа учебной дисциплины ОП.07 «Иностранный язык</w:t>
      </w:r>
      <w:r w:rsidRPr="006B747E">
        <w:rPr>
          <w:spacing w:val="-57"/>
        </w:rPr>
        <w:t xml:space="preserve"> в </w:t>
      </w:r>
      <w:r w:rsidR="00A4646F" w:rsidRPr="006B747E">
        <w:t>профессиональной деятельности»</w:t>
      </w:r>
    </w:p>
    <w:p w:rsidR="00FF5A1C" w:rsidRPr="006B747E" w:rsidRDefault="00FF5A1C" w:rsidP="00FF5A1C">
      <w:pPr>
        <w:pStyle w:val="a3"/>
        <w:tabs>
          <w:tab w:val="left" w:pos="9081"/>
        </w:tabs>
        <w:ind w:right="800"/>
      </w:pPr>
      <w:r w:rsidRPr="006B747E">
        <w:t>Приложение 1</w:t>
      </w:r>
      <w:r w:rsidR="00A4646F" w:rsidRPr="006B747E">
        <w:t>.8. Программа учебной дисциплин</w:t>
      </w:r>
      <w:r w:rsidRPr="006B747E">
        <w:t>ы ОП 08. «Безопасность жизнедеяльности»</w:t>
      </w:r>
    </w:p>
    <w:p w:rsidR="00436A5B" w:rsidRPr="006B747E" w:rsidRDefault="00A4646F" w:rsidP="00FF5A1C">
      <w:pPr>
        <w:pStyle w:val="a3"/>
        <w:tabs>
          <w:tab w:val="left" w:pos="9081"/>
        </w:tabs>
        <w:ind w:right="800"/>
      </w:pPr>
      <w:r w:rsidRPr="006B747E">
        <w:t>Приложение</w:t>
      </w:r>
      <w:r w:rsidR="00FF5A1C" w:rsidRPr="006B747E">
        <w:t>1</w:t>
      </w:r>
      <w:r w:rsidRPr="006B747E">
        <w:t>.9.ПрограммаучебнойдисциплиныОП09. «Физическаякультура»</w:t>
      </w:r>
    </w:p>
    <w:p w:rsidR="00FF5A1C" w:rsidRPr="006B747E" w:rsidRDefault="00FF5A1C" w:rsidP="00FF5A1C">
      <w:pPr>
        <w:tabs>
          <w:tab w:val="left" w:pos="426"/>
        </w:tabs>
        <w:rPr>
          <w:sz w:val="24"/>
          <w:szCs w:val="24"/>
        </w:rPr>
      </w:pPr>
      <w:bookmarkStart w:id="1" w:name="_Hlk511891380"/>
    </w:p>
    <w:bookmarkEnd w:id="1"/>
    <w:p w:rsidR="00FF5A1C" w:rsidRPr="006B747E" w:rsidRDefault="00FF5A1C" w:rsidP="00FF5A1C">
      <w:pPr>
        <w:tabs>
          <w:tab w:val="left" w:pos="426"/>
        </w:tabs>
        <w:rPr>
          <w:sz w:val="24"/>
          <w:szCs w:val="24"/>
        </w:rPr>
      </w:pPr>
      <w:r w:rsidRPr="006B747E">
        <w:rPr>
          <w:sz w:val="24"/>
          <w:szCs w:val="24"/>
        </w:rPr>
        <w:t xml:space="preserve">Приложение 3. Примерная рабочая программа воспитания, примерный календарный план воспитательной работы </w:t>
      </w:r>
    </w:p>
    <w:p w:rsidR="00FF5A1C" w:rsidRPr="006B747E" w:rsidRDefault="00FF5A1C" w:rsidP="00FF5A1C">
      <w:pPr>
        <w:tabs>
          <w:tab w:val="left" w:pos="426"/>
        </w:tabs>
        <w:rPr>
          <w:sz w:val="24"/>
          <w:szCs w:val="24"/>
        </w:rPr>
      </w:pPr>
    </w:p>
    <w:p w:rsidR="00FF5A1C" w:rsidRPr="006B747E" w:rsidRDefault="00FF5A1C" w:rsidP="00FF5A1C">
      <w:pPr>
        <w:tabs>
          <w:tab w:val="left" w:pos="426"/>
        </w:tabs>
        <w:rPr>
          <w:sz w:val="24"/>
          <w:szCs w:val="24"/>
        </w:rPr>
      </w:pPr>
      <w:r w:rsidRPr="006B747E">
        <w:rPr>
          <w:sz w:val="24"/>
          <w:szCs w:val="24"/>
        </w:rPr>
        <w:t xml:space="preserve">Приложение 4. Фонды примерных оценочных средств для государственной итоговой </w:t>
      </w:r>
      <w:r w:rsidRPr="006B747E">
        <w:rPr>
          <w:sz w:val="24"/>
          <w:szCs w:val="24"/>
        </w:rPr>
        <w:br/>
        <w:t>аттестации (по профессии/специальности)</w:t>
      </w:r>
    </w:p>
    <w:p w:rsidR="00FF5A1C" w:rsidRPr="006B747E" w:rsidRDefault="00FF5A1C" w:rsidP="00FF5A1C">
      <w:pPr>
        <w:pStyle w:val="a3"/>
        <w:ind w:right="883"/>
        <w:jc w:val="right"/>
        <w:sectPr w:rsidR="00FF5A1C" w:rsidRPr="006B747E">
          <w:pgSz w:w="11910" w:h="16840"/>
          <w:pgMar w:top="1040" w:right="200" w:bottom="1080" w:left="1380" w:header="0" w:footer="819" w:gutter="0"/>
          <w:cols w:space="720"/>
        </w:sectPr>
      </w:pPr>
    </w:p>
    <w:p w:rsidR="00436A5B" w:rsidRPr="006B747E" w:rsidRDefault="00A4646F">
      <w:pPr>
        <w:pStyle w:val="2"/>
        <w:spacing w:before="71"/>
        <w:ind w:left="1886" w:firstLine="0"/>
      </w:pPr>
      <w:r w:rsidRPr="006B747E">
        <w:lastRenderedPageBreak/>
        <w:t>РАЗДЕЛ1.ОБЩИЕПОЛОЖЕНИЯ</w:t>
      </w:r>
    </w:p>
    <w:p w:rsidR="00436A5B" w:rsidRPr="006B747E" w:rsidRDefault="00436A5B">
      <w:pPr>
        <w:pStyle w:val="a3"/>
        <w:spacing w:before="7"/>
        <w:rPr>
          <w:b/>
          <w:sz w:val="23"/>
        </w:rPr>
      </w:pPr>
    </w:p>
    <w:p w:rsidR="00436A5B" w:rsidRPr="006B747E" w:rsidRDefault="00A4646F" w:rsidP="00D113BE">
      <w:pPr>
        <w:pStyle w:val="a5"/>
        <w:numPr>
          <w:ilvl w:val="1"/>
          <w:numId w:val="415"/>
        </w:numPr>
        <w:tabs>
          <w:tab w:val="left" w:pos="1652"/>
        </w:tabs>
        <w:ind w:hanging="481"/>
        <w:jc w:val="both"/>
        <w:rPr>
          <w:sz w:val="24"/>
        </w:rPr>
      </w:pPr>
      <w:r w:rsidRPr="006B747E">
        <w:rPr>
          <w:sz w:val="24"/>
        </w:rPr>
        <w:t>Настоящаяпримернаяосновнаяобразовательнаяпрограммапопрофессии</w:t>
      </w:r>
    </w:p>
    <w:p w:rsidR="00436A5B" w:rsidRPr="006B747E" w:rsidRDefault="00A4646F">
      <w:pPr>
        <w:pStyle w:val="a3"/>
        <w:ind w:left="463" w:right="644"/>
        <w:jc w:val="both"/>
      </w:pPr>
      <w:r w:rsidRPr="006B747E">
        <w:t>43.01.09 Повар, кондитер (далее – ПООП СПО, примерная программа) разработана наосновефедеральногогосударственногообразовательногостандартасреднегопрофес-сионального образования (ФГОС СПО) по профессии 43.01.09 Повар, кондитер, утвер-жденного приказом Министерства образования и науки Российской Федерации от 9 де-кабря 2016 года № 1569 (зарегистрирован Министерством юстиции Российской Федера-циидата22 декабря2016 года,регистрационный№44898)(далее– ФГОССПО).</w:t>
      </w:r>
    </w:p>
    <w:p w:rsidR="00436A5B" w:rsidRPr="006B747E" w:rsidRDefault="00A4646F">
      <w:pPr>
        <w:pStyle w:val="a3"/>
        <w:ind w:left="463" w:right="644" w:firstLine="707"/>
        <w:jc w:val="both"/>
      </w:pPr>
      <w:r w:rsidRPr="006B747E">
        <w:t>ПООП определяет рекомендованный объем и содержание среднего профессио-нального образования по профессии 43.01.09 Повар, кондитер, планируемые результатыосвоения образовательной программы, примерные условия образовательной деятельно-сти.</w:t>
      </w:r>
    </w:p>
    <w:p w:rsidR="00436A5B" w:rsidRPr="006B747E" w:rsidRDefault="00A4646F">
      <w:pPr>
        <w:pStyle w:val="a3"/>
        <w:spacing w:before="1"/>
        <w:ind w:left="463" w:right="654" w:firstLine="707"/>
        <w:jc w:val="both"/>
      </w:pPr>
      <w:r w:rsidRPr="006B747E">
        <w:t>ПООПСПОразработанадляреализацииобразовательнойпрограммынабазесреднегообщего образования.</w:t>
      </w:r>
    </w:p>
    <w:p w:rsidR="00436A5B" w:rsidRPr="006B747E" w:rsidRDefault="00A4646F">
      <w:pPr>
        <w:pStyle w:val="a3"/>
        <w:ind w:left="463" w:right="644" w:firstLine="707"/>
        <w:jc w:val="both"/>
      </w:pPr>
      <w:r w:rsidRPr="006B747E">
        <w:t>Образовательная программа, реализуемая на базе основного общего образования,разрабатывается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СПОс учетомполучаемой профессиии настоящейПООП.</w:t>
      </w:r>
    </w:p>
    <w:p w:rsidR="00436A5B" w:rsidRPr="006B747E" w:rsidRDefault="00436A5B">
      <w:pPr>
        <w:pStyle w:val="a3"/>
        <w:spacing w:before="5"/>
      </w:pPr>
    </w:p>
    <w:p w:rsidR="00436A5B" w:rsidRPr="006B747E" w:rsidRDefault="00A4646F" w:rsidP="00D113BE">
      <w:pPr>
        <w:pStyle w:val="2"/>
        <w:numPr>
          <w:ilvl w:val="1"/>
          <w:numId w:val="415"/>
        </w:numPr>
        <w:tabs>
          <w:tab w:val="left" w:pos="2307"/>
        </w:tabs>
        <w:ind w:left="2306" w:hanging="421"/>
        <w:jc w:val="left"/>
      </w:pPr>
      <w:r w:rsidRPr="006B747E">
        <w:t>НормативныеоснованиядляразработкиПООП:</w:t>
      </w:r>
    </w:p>
    <w:p w:rsidR="00436A5B" w:rsidRPr="006B747E" w:rsidRDefault="00436A5B">
      <w:pPr>
        <w:pStyle w:val="a3"/>
        <w:spacing w:before="11"/>
        <w:rPr>
          <w:b/>
          <w:sz w:val="23"/>
        </w:rPr>
      </w:pPr>
    </w:p>
    <w:p w:rsidR="00436A5B" w:rsidRPr="006B747E" w:rsidRDefault="00A4646F" w:rsidP="00D113BE">
      <w:pPr>
        <w:pStyle w:val="a5"/>
        <w:numPr>
          <w:ilvl w:val="0"/>
          <w:numId w:val="414"/>
        </w:numPr>
        <w:tabs>
          <w:tab w:val="left" w:pos="1880"/>
        </w:tabs>
        <w:spacing w:line="237" w:lineRule="auto"/>
        <w:ind w:right="647" w:firstLine="707"/>
        <w:rPr>
          <w:sz w:val="24"/>
        </w:rPr>
      </w:pPr>
      <w:r w:rsidRPr="006B747E">
        <w:rPr>
          <w:sz w:val="24"/>
        </w:rPr>
        <w:t>Федеральный закон от 29 декабря 2012 г. № 273-ФЗ «Об образовании вРоссийскойФедерации»;</w:t>
      </w:r>
    </w:p>
    <w:p w:rsidR="00436A5B" w:rsidRPr="006B747E" w:rsidRDefault="00A4646F" w:rsidP="00D113BE">
      <w:pPr>
        <w:pStyle w:val="a5"/>
        <w:numPr>
          <w:ilvl w:val="0"/>
          <w:numId w:val="414"/>
        </w:numPr>
        <w:tabs>
          <w:tab w:val="left" w:pos="1880"/>
        </w:tabs>
        <w:spacing w:before="2"/>
        <w:ind w:right="644" w:firstLine="707"/>
        <w:rPr>
          <w:sz w:val="24"/>
        </w:rPr>
      </w:pPr>
      <w:r w:rsidRPr="006B747E">
        <w:rPr>
          <w:sz w:val="24"/>
        </w:rPr>
        <w:t>Приказ Минобрнауки России от 9 декабря 2016 года № 1569 «Об утвер-ждении федерального государственного образовательного стандарта среднего профес-сиональногообразованияпопрофессии43.01.09Повар,кондитер»(зарегистрированМинистерствомюстицииРоссийскойФедерации22декабря2016года,регистрационный</w:t>
      </w:r>
    </w:p>
    <w:p w:rsidR="00436A5B" w:rsidRPr="006B747E" w:rsidRDefault="00A4646F">
      <w:pPr>
        <w:pStyle w:val="a3"/>
        <w:spacing w:line="273" w:lineRule="exact"/>
        <w:ind w:left="463"/>
        <w:jc w:val="both"/>
      </w:pPr>
      <w:r w:rsidRPr="006B747E">
        <w:t>№44898);</w:t>
      </w:r>
    </w:p>
    <w:p w:rsidR="00436A5B" w:rsidRPr="006B747E" w:rsidRDefault="00A4646F" w:rsidP="00D113BE">
      <w:pPr>
        <w:pStyle w:val="a5"/>
        <w:numPr>
          <w:ilvl w:val="0"/>
          <w:numId w:val="414"/>
        </w:numPr>
        <w:tabs>
          <w:tab w:val="left" w:pos="1880"/>
        </w:tabs>
        <w:spacing w:before="2"/>
        <w:ind w:right="641" w:firstLine="707"/>
        <w:rPr>
          <w:sz w:val="24"/>
        </w:rPr>
      </w:pPr>
      <w:r w:rsidRPr="006B747E">
        <w:rPr>
          <w:sz w:val="24"/>
        </w:rPr>
        <w:t>Приказ Минобрнауки России от 14 июня 2013 г. № 464 «Об утвержденииПорядка организации и осуществления образовательной деятельности по образователь-нымпрограммамсреднегопрофессиональногообразования» (зарегистрированМини-стерством юстиции Российской Федерации 30 июля 2013 г., регистрационный № 29200)(далее– Порядокорганизации образовательной деятельности);</w:t>
      </w:r>
    </w:p>
    <w:p w:rsidR="00436A5B" w:rsidRPr="006B747E" w:rsidRDefault="00A4646F" w:rsidP="00D113BE">
      <w:pPr>
        <w:pStyle w:val="a5"/>
        <w:numPr>
          <w:ilvl w:val="0"/>
          <w:numId w:val="414"/>
        </w:numPr>
        <w:tabs>
          <w:tab w:val="left" w:pos="1880"/>
        </w:tabs>
        <w:ind w:right="644" w:firstLine="707"/>
        <w:rPr>
          <w:sz w:val="24"/>
        </w:rPr>
      </w:pPr>
      <w:r w:rsidRPr="006B747E">
        <w:rPr>
          <w:sz w:val="24"/>
        </w:rPr>
        <w:t>Приказ Минобрнауки России от 16 августа 2013 г. № 968 «Об утвержденииПорядкапроведениягосударственнойитоговойаттестациипообразовательнымпро-граммам среднего профессионального образования» (зарегистрирован МинистерствомюстицииРоссийскойФедерации1ноября2013г.,регистрационный№30306);</w:t>
      </w:r>
    </w:p>
    <w:p w:rsidR="00436A5B" w:rsidRPr="006B747E" w:rsidRDefault="00A4646F" w:rsidP="00D113BE">
      <w:pPr>
        <w:pStyle w:val="a5"/>
        <w:numPr>
          <w:ilvl w:val="0"/>
          <w:numId w:val="414"/>
        </w:numPr>
        <w:tabs>
          <w:tab w:val="left" w:pos="1880"/>
        </w:tabs>
        <w:ind w:right="648" w:firstLine="707"/>
        <w:rPr>
          <w:sz w:val="24"/>
        </w:rPr>
      </w:pPr>
      <w:r w:rsidRPr="006B747E">
        <w:rPr>
          <w:sz w:val="24"/>
        </w:rPr>
        <w:t>Приказ Минобрнауки России от 18 апреля 2013 г. № 291 «Об утвержденииПоложения о практике обучающихся, осваивающих основные профессиональные обра-зовательныепрограммысреднегопрофессиональногообразования»(зарегистрированМинистерством юстиции Российской Федерации 14 июня 2013 г., регистрационный №28785);</w:t>
      </w:r>
    </w:p>
    <w:p w:rsidR="00436A5B" w:rsidRPr="006B747E" w:rsidRDefault="00A4646F" w:rsidP="00D113BE">
      <w:pPr>
        <w:pStyle w:val="a5"/>
        <w:numPr>
          <w:ilvl w:val="0"/>
          <w:numId w:val="413"/>
        </w:numPr>
        <w:tabs>
          <w:tab w:val="left" w:pos="1880"/>
        </w:tabs>
        <w:spacing w:before="115"/>
        <w:ind w:right="648" w:firstLine="707"/>
        <w:rPr>
          <w:sz w:val="24"/>
        </w:rPr>
      </w:pPr>
      <w:r w:rsidRPr="006B747E">
        <w:rPr>
          <w:sz w:val="24"/>
        </w:rPr>
        <w:t>Приказ Министерства труда и социальной защитыРоссийской Федерацииот 08.09.2015 г. № 610н «Об утверждении профессионального стандарта 33.011 Повар»(зарегистрирован Министерством юстиции Российской Федерации 29 сентября 2015 г.,регистрационный№39023)</w:t>
      </w:r>
    </w:p>
    <w:p w:rsidR="00436A5B" w:rsidRPr="006B747E" w:rsidRDefault="00436A5B">
      <w:pPr>
        <w:jc w:val="both"/>
        <w:rPr>
          <w:sz w:val="24"/>
        </w:rPr>
        <w:sectPr w:rsidR="00436A5B" w:rsidRPr="006B747E">
          <w:pgSz w:w="11910" w:h="16840"/>
          <w:pgMar w:top="1040" w:right="200" w:bottom="1080" w:left="1380" w:header="0" w:footer="819" w:gutter="0"/>
          <w:cols w:space="720"/>
        </w:sectPr>
      </w:pPr>
    </w:p>
    <w:p w:rsidR="00436A5B" w:rsidRPr="006B747E" w:rsidRDefault="00A4646F" w:rsidP="00D113BE">
      <w:pPr>
        <w:pStyle w:val="a5"/>
        <w:numPr>
          <w:ilvl w:val="0"/>
          <w:numId w:val="413"/>
        </w:numPr>
        <w:tabs>
          <w:tab w:val="left" w:pos="1880"/>
        </w:tabs>
        <w:spacing w:before="66"/>
        <w:ind w:right="643" w:firstLine="707"/>
        <w:rPr>
          <w:sz w:val="24"/>
        </w:rPr>
      </w:pPr>
      <w:r w:rsidRPr="006B747E">
        <w:rPr>
          <w:sz w:val="24"/>
        </w:rPr>
        <w:lastRenderedPageBreak/>
        <w:t>Приказ Министерства труда и социальной защитыРоссийской Федерацииот 07.09.2015 г. № 597н «Об утверждении профессионального стандарта 33.010 Конди-тер»(зарегистрированМинистерствомюстицииРоссийскойФедерации21сентября2015г.,регистрационный №38940)</w:t>
      </w:r>
    </w:p>
    <w:p w:rsidR="00436A5B" w:rsidRPr="006B747E" w:rsidRDefault="00A4646F" w:rsidP="00D113BE">
      <w:pPr>
        <w:pStyle w:val="a5"/>
        <w:numPr>
          <w:ilvl w:val="0"/>
          <w:numId w:val="413"/>
        </w:numPr>
        <w:tabs>
          <w:tab w:val="left" w:pos="1880"/>
        </w:tabs>
        <w:spacing w:before="121"/>
        <w:ind w:right="646" w:firstLine="707"/>
        <w:rPr>
          <w:sz w:val="24"/>
        </w:rPr>
      </w:pPr>
      <w:r w:rsidRPr="006B747E">
        <w:rPr>
          <w:sz w:val="24"/>
        </w:rPr>
        <w:t>Приказ Министерства труда и социальной защитыРоссийской Федерацииот 01.12.2015 г. № 914н «Об утверждении профессионального стандарта 33.014 Пекарь»(зарегистрирован Министерством юстиции Российской Федерации 25 декабря 2015 г.,регистрационный№40270)</w:t>
      </w:r>
    </w:p>
    <w:p w:rsidR="00436A5B" w:rsidRPr="006B747E" w:rsidRDefault="00436A5B">
      <w:pPr>
        <w:pStyle w:val="a3"/>
        <w:rPr>
          <w:sz w:val="26"/>
        </w:rPr>
      </w:pPr>
    </w:p>
    <w:p w:rsidR="00436A5B" w:rsidRPr="006B747E" w:rsidRDefault="00A4646F" w:rsidP="00D113BE">
      <w:pPr>
        <w:pStyle w:val="2"/>
        <w:numPr>
          <w:ilvl w:val="1"/>
          <w:numId w:val="415"/>
        </w:numPr>
        <w:tabs>
          <w:tab w:val="left" w:pos="1592"/>
        </w:tabs>
        <w:spacing w:before="221"/>
        <w:ind w:left="1591" w:hanging="421"/>
        <w:jc w:val="left"/>
      </w:pPr>
      <w:r w:rsidRPr="006B747E">
        <w:t>Переченьсокращений,используемыхвтекстеПООП:</w:t>
      </w:r>
    </w:p>
    <w:p w:rsidR="00436A5B" w:rsidRPr="006B747E" w:rsidRDefault="00A4646F">
      <w:pPr>
        <w:pStyle w:val="a3"/>
        <w:spacing w:before="116"/>
        <w:ind w:left="463" w:firstLine="707"/>
      </w:pPr>
      <w:r w:rsidRPr="006B747E">
        <w:t>ФГОССПО–Федеральныйгосударственныйобразовательныйстандартсреднегопрофессиональногообразования;</w:t>
      </w:r>
    </w:p>
    <w:p w:rsidR="00436A5B" w:rsidRPr="006B747E" w:rsidRDefault="00A4646F">
      <w:pPr>
        <w:pStyle w:val="a3"/>
        <w:ind w:left="1171" w:right="3148"/>
      </w:pPr>
      <w:r w:rsidRPr="006B747E">
        <w:t>ПООП–примернаяосновнаяобразовательнаяпрограмма;МДК– междисциплинарныйкурс</w:t>
      </w:r>
    </w:p>
    <w:p w:rsidR="00436A5B" w:rsidRPr="006B747E" w:rsidRDefault="00A4646F">
      <w:pPr>
        <w:pStyle w:val="a3"/>
        <w:ind w:left="1171" w:right="5734"/>
      </w:pPr>
      <w:r w:rsidRPr="006B747E">
        <w:t>ПМ – профессиональный модульОК– общиекомпетенции;</w:t>
      </w:r>
    </w:p>
    <w:p w:rsidR="00436A5B" w:rsidRPr="006B747E" w:rsidRDefault="00A4646F">
      <w:pPr>
        <w:pStyle w:val="a3"/>
        <w:ind w:left="1171"/>
      </w:pPr>
      <w:r w:rsidRPr="006B747E">
        <w:t>ПК–профессиональныекомпетенции.</w:t>
      </w:r>
    </w:p>
    <w:p w:rsidR="00436A5B" w:rsidRPr="006B747E" w:rsidRDefault="00436A5B">
      <w:pPr>
        <w:pStyle w:val="a3"/>
        <w:spacing w:before="5"/>
      </w:pPr>
    </w:p>
    <w:p w:rsidR="00436A5B" w:rsidRPr="006B747E" w:rsidRDefault="00A4646F">
      <w:pPr>
        <w:pStyle w:val="2"/>
        <w:tabs>
          <w:tab w:val="left" w:pos="3040"/>
          <w:tab w:val="left" w:pos="3423"/>
          <w:tab w:val="left" w:pos="4582"/>
          <w:tab w:val="left" w:pos="7147"/>
        </w:tabs>
        <w:ind w:left="1176" w:right="649" w:firstLine="710"/>
      </w:pPr>
      <w:r w:rsidRPr="006B747E">
        <w:t>РАЗДЕЛ</w:t>
      </w:r>
      <w:r w:rsidRPr="006B747E">
        <w:tab/>
        <w:t>2.</w:t>
      </w:r>
      <w:r w:rsidRPr="006B747E">
        <w:tab/>
        <w:t>ОБЩАЯ</w:t>
      </w:r>
      <w:r w:rsidRPr="006B747E">
        <w:tab/>
        <w:t>ХАРАКТЕРИСТИКА</w:t>
      </w:r>
      <w:r w:rsidRPr="006B747E">
        <w:tab/>
      </w:r>
      <w:r w:rsidRPr="006B747E">
        <w:rPr>
          <w:spacing w:val="-1"/>
        </w:rPr>
        <w:t>ОБРАЗОВАТЕЛЬНОЙ</w:t>
      </w:r>
      <w:r w:rsidRPr="006B747E">
        <w:t>ПРОГРАММЫ</w:t>
      </w:r>
    </w:p>
    <w:p w:rsidR="00436A5B" w:rsidRPr="006B747E" w:rsidRDefault="00436A5B">
      <w:pPr>
        <w:pStyle w:val="a3"/>
        <w:spacing w:before="7"/>
        <w:rPr>
          <w:b/>
          <w:sz w:val="23"/>
        </w:rPr>
      </w:pPr>
    </w:p>
    <w:p w:rsidR="00436A5B" w:rsidRPr="006B747E" w:rsidRDefault="00A4646F">
      <w:pPr>
        <w:pStyle w:val="a3"/>
        <w:ind w:left="1171"/>
      </w:pPr>
      <w:r w:rsidRPr="006B747E">
        <w:t>Квалификация,присваиваемаявыпускникамобразовательнойпрограммы:</w:t>
      </w:r>
    </w:p>
    <w:p w:rsidR="00436A5B" w:rsidRPr="006B747E" w:rsidRDefault="00A4646F">
      <w:pPr>
        <w:tabs>
          <w:tab w:val="left" w:pos="2287"/>
        </w:tabs>
        <w:ind w:left="1171"/>
        <w:rPr>
          <w:sz w:val="24"/>
        </w:rPr>
      </w:pPr>
      <w:r w:rsidRPr="006B747E">
        <w:rPr>
          <w:noProof/>
          <w:lang w:eastAsia="ru-RU"/>
        </w:rPr>
        <w:drawing>
          <wp:anchor distT="0" distB="0" distL="0" distR="0" simplePos="0" relativeHeight="470103552" behindDoc="1" locked="0" layoutInCell="1" allowOverlap="1">
            <wp:simplePos x="0" y="0"/>
            <wp:positionH relativeFrom="page">
              <wp:posOffset>2079751</wp:posOffset>
            </wp:positionH>
            <wp:positionV relativeFrom="paragraph">
              <wp:posOffset>51982</wp:posOffset>
            </wp:positionV>
            <wp:extent cx="183896" cy="10337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3896" cy="103377"/>
                    </a:xfrm>
                    <a:prstGeom prst="rect">
                      <a:avLst/>
                    </a:prstGeom>
                  </pic:spPr>
                </pic:pic>
              </a:graphicData>
            </a:graphic>
          </wp:anchor>
        </w:drawing>
      </w:r>
      <w:r w:rsidRPr="006B747E">
        <w:rPr>
          <w:sz w:val="24"/>
        </w:rPr>
        <w:t>Повар</w:t>
      </w:r>
      <w:r w:rsidRPr="006B747E">
        <w:rPr>
          <w:sz w:val="24"/>
        </w:rPr>
        <w:tab/>
        <w:t>кондитер</w:t>
      </w:r>
    </w:p>
    <w:p w:rsidR="00436A5B" w:rsidRPr="006B747E" w:rsidRDefault="00A4646F">
      <w:pPr>
        <w:pStyle w:val="a3"/>
        <w:ind w:left="463" w:firstLine="707"/>
      </w:pPr>
      <w:r w:rsidRPr="006B747E">
        <w:t>Формы получения образования:допускаетсятолько в профессиональнойобразо-вательнойорганизацииили образовательнойорганизациивысшегообразования</w:t>
      </w:r>
    </w:p>
    <w:p w:rsidR="00436A5B" w:rsidRPr="006B747E" w:rsidRDefault="00A4646F">
      <w:pPr>
        <w:pStyle w:val="a3"/>
        <w:spacing w:before="1"/>
        <w:ind w:left="1171"/>
      </w:pPr>
      <w:r w:rsidRPr="006B747E">
        <w:t>Формыобучения:очная.</w:t>
      </w:r>
    </w:p>
    <w:p w:rsidR="00436A5B" w:rsidRPr="006B747E" w:rsidRDefault="00A4646F">
      <w:pPr>
        <w:pStyle w:val="a3"/>
        <w:ind w:left="463" w:firstLine="707"/>
      </w:pPr>
      <w:r w:rsidRPr="006B747E">
        <w:t>Объемобразовательнойпрограммы,реализуемойнабазесреднегообщегообра-зования:2952 часа.</w:t>
      </w:r>
    </w:p>
    <w:p w:rsidR="00436A5B" w:rsidRPr="006B747E" w:rsidRDefault="00A4646F">
      <w:pPr>
        <w:pStyle w:val="a3"/>
        <w:ind w:left="463" w:firstLine="707"/>
      </w:pPr>
      <w:r w:rsidRPr="006B747E">
        <w:t>Срокполученияобразованияпообразовательнойпрограмме,реализуемойнабазесреднегообщегообразования: 1 год 10 месяцев.</w:t>
      </w:r>
    </w:p>
    <w:p w:rsidR="00436A5B" w:rsidRPr="006B747E" w:rsidRDefault="00A4646F">
      <w:pPr>
        <w:pStyle w:val="a3"/>
        <w:ind w:left="605" w:right="648" w:firstLine="566"/>
        <w:jc w:val="both"/>
      </w:pPr>
      <w:r w:rsidRPr="006B747E">
        <w:t>Объем и сроки получения среднего профессионального образования по профес-сии 43.01.09 Повар, кондитер на базе основного общего образования с одновременнымполучениемсреднегообщегообразования: 5904часа.</w:t>
      </w:r>
    </w:p>
    <w:p w:rsidR="00436A5B" w:rsidRPr="006B747E" w:rsidRDefault="00436A5B">
      <w:pPr>
        <w:pStyle w:val="a3"/>
        <w:spacing w:before="5"/>
      </w:pPr>
    </w:p>
    <w:p w:rsidR="00436A5B" w:rsidRPr="006B747E" w:rsidRDefault="00A4646F">
      <w:pPr>
        <w:pStyle w:val="2"/>
        <w:ind w:left="605" w:right="644" w:firstLine="566"/>
        <w:jc w:val="both"/>
      </w:pPr>
      <w:r w:rsidRPr="006B747E">
        <w:t>РАЗДЕЛ3.ХАРАКТЕРИСТИКАПРОФЕССИОНАЛЬНОЙДЕЯТЕЛЬНО-СТИВЫПУСКНИКА</w:t>
      </w:r>
    </w:p>
    <w:p w:rsidR="00436A5B" w:rsidRPr="006B747E" w:rsidRDefault="00436A5B">
      <w:pPr>
        <w:pStyle w:val="a3"/>
        <w:spacing w:before="9"/>
        <w:rPr>
          <w:b/>
          <w:sz w:val="23"/>
        </w:rPr>
      </w:pPr>
    </w:p>
    <w:p w:rsidR="00436A5B" w:rsidRPr="006B747E" w:rsidRDefault="00A4646F" w:rsidP="00D113BE">
      <w:pPr>
        <w:pStyle w:val="a5"/>
        <w:numPr>
          <w:ilvl w:val="1"/>
          <w:numId w:val="412"/>
        </w:numPr>
        <w:tabs>
          <w:tab w:val="left" w:pos="1746"/>
        </w:tabs>
        <w:spacing w:line="360" w:lineRule="auto"/>
        <w:ind w:right="648" w:firstLine="710"/>
        <w:jc w:val="both"/>
        <w:rPr>
          <w:sz w:val="24"/>
        </w:rPr>
      </w:pPr>
      <w:r w:rsidRPr="006B747E">
        <w:rPr>
          <w:sz w:val="24"/>
        </w:rPr>
        <w:t>Область профессиональной деятельности выпускников: 33 Сервис, оказаниеуслуг населению (торговля, техническое обслуживание, ремонт, предоставление персо-нальныхуслуг,услугигостеприимства,общественноепитаниеипр.).</w:t>
      </w:r>
    </w:p>
    <w:p w:rsidR="00436A5B" w:rsidRPr="006B747E" w:rsidRDefault="00A4646F" w:rsidP="00D113BE">
      <w:pPr>
        <w:pStyle w:val="a5"/>
        <w:numPr>
          <w:ilvl w:val="1"/>
          <w:numId w:val="412"/>
        </w:numPr>
        <w:tabs>
          <w:tab w:val="left" w:pos="1669"/>
        </w:tabs>
        <w:ind w:left="463" w:right="653" w:firstLine="707"/>
        <w:jc w:val="both"/>
        <w:rPr>
          <w:sz w:val="24"/>
        </w:rPr>
      </w:pPr>
      <w:r w:rsidRPr="006B747E">
        <w:rPr>
          <w:noProof/>
          <w:lang w:eastAsia="ru-RU"/>
        </w:rPr>
        <w:drawing>
          <wp:anchor distT="0" distB="0" distL="0" distR="0" simplePos="0" relativeHeight="470104064" behindDoc="1" locked="0" layoutInCell="1" allowOverlap="1">
            <wp:simplePos x="0" y="0"/>
            <wp:positionH relativeFrom="page">
              <wp:posOffset>5703696</wp:posOffset>
            </wp:positionH>
            <wp:positionV relativeFrom="paragraph">
              <wp:posOffset>996735</wp:posOffset>
            </wp:positionV>
            <wp:extent cx="185025" cy="10401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85025" cy="104012"/>
                    </a:xfrm>
                    <a:prstGeom prst="rect">
                      <a:avLst/>
                    </a:prstGeom>
                  </pic:spPr>
                </pic:pic>
              </a:graphicData>
            </a:graphic>
          </wp:anchor>
        </w:drawing>
      </w:r>
      <w:r w:rsidRPr="006B747E">
        <w:rPr>
          <w:sz w:val="24"/>
        </w:rPr>
        <w:t>Соответствиепрофессиональныхмодулейприсваиваемымквалификациям(сочетаниямпрофессий п.1.11/1.12 ФГОС)</w:t>
      </w:r>
    </w:p>
    <w:p w:rsidR="00436A5B" w:rsidRPr="006B747E" w:rsidRDefault="00436A5B">
      <w:pPr>
        <w:pStyle w:val="a3"/>
        <w:spacing w:before="7"/>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837"/>
        <w:gridCol w:w="3826"/>
      </w:tblGrid>
      <w:tr w:rsidR="00436A5B" w:rsidRPr="006B747E">
        <w:trPr>
          <w:trHeight w:val="635"/>
        </w:trPr>
        <w:tc>
          <w:tcPr>
            <w:tcW w:w="2835" w:type="dxa"/>
            <w:vMerge w:val="restart"/>
          </w:tcPr>
          <w:p w:rsidR="00436A5B" w:rsidRPr="006B747E" w:rsidRDefault="00A4646F">
            <w:pPr>
              <w:pStyle w:val="TableParagraph"/>
              <w:spacing w:before="176"/>
              <w:ind w:left="422" w:right="101" w:hanging="267"/>
              <w:rPr>
                <w:sz w:val="24"/>
              </w:rPr>
            </w:pPr>
            <w:r w:rsidRPr="006B747E">
              <w:rPr>
                <w:sz w:val="24"/>
              </w:rPr>
              <w:t>Наименованиеосновныхвидовдеятельности</w:t>
            </w:r>
          </w:p>
        </w:tc>
        <w:tc>
          <w:tcPr>
            <w:tcW w:w="2837" w:type="dxa"/>
            <w:vMerge w:val="restart"/>
          </w:tcPr>
          <w:p w:rsidR="00436A5B" w:rsidRPr="006B747E" w:rsidRDefault="00A4646F">
            <w:pPr>
              <w:pStyle w:val="TableParagraph"/>
              <w:spacing w:before="176"/>
              <w:ind w:left="354" w:right="188" w:hanging="111"/>
              <w:rPr>
                <w:sz w:val="24"/>
              </w:rPr>
            </w:pPr>
            <w:r w:rsidRPr="006B747E">
              <w:rPr>
                <w:sz w:val="24"/>
              </w:rPr>
              <w:t>Наименование профес-сиональныхмодулей</w:t>
            </w:r>
          </w:p>
        </w:tc>
        <w:tc>
          <w:tcPr>
            <w:tcW w:w="3826" w:type="dxa"/>
            <w:tcBorders>
              <w:top w:val="single" w:sz="12" w:space="0" w:color="000000"/>
            </w:tcBorders>
          </w:tcPr>
          <w:p w:rsidR="00436A5B" w:rsidRPr="006B747E" w:rsidRDefault="00A4646F">
            <w:pPr>
              <w:pStyle w:val="TableParagraph"/>
              <w:spacing w:before="171"/>
              <w:ind w:left="361"/>
              <w:jc w:val="center"/>
              <w:rPr>
                <w:sz w:val="24"/>
              </w:rPr>
            </w:pPr>
            <w:r w:rsidRPr="006B747E">
              <w:rPr>
                <w:sz w:val="24"/>
              </w:rPr>
              <w:t>Сочетаниеквалификаций</w:t>
            </w:r>
          </w:p>
        </w:tc>
      </w:tr>
      <w:tr w:rsidR="00436A5B" w:rsidRPr="006B747E">
        <w:trPr>
          <w:trHeight w:val="278"/>
        </w:trPr>
        <w:tc>
          <w:tcPr>
            <w:tcW w:w="2835" w:type="dxa"/>
            <w:vMerge/>
            <w:tcBorders>
              <w:top w:val="nil"/>
            </w:tcBorders>
          </w:tcPr>
          <w:p w:rsidR="00436A5B" w:rsidRPr="006B747E" w:rsidRDefault="00436A5B">
            <w:pPr>
              <w:rPr>
                <w:sz w:val="2"/>
                <w:szCs w:val="2"/>
              </w:rPr>
            </w:pPr>
          </w:p>
        </w:tc>
        <w:tc>
          <w:tcPr>
            <w:tcW w:w="2837" w:type="dxa"/>
            <w:vMerge/>
            <w:tcBorders>
              <w:top w:val="nil"/>
            </w:tcBorders>
          </w:tcPr>
          <w:p w:rsidR="00436A5B" w:rsidRPr="006B747E" w:rsidRDefault="00436A5B">
            <w:pPr>
              <w:rPr>
                <w:sz w:val="2"/>
                <w:szCs w:val="2"/>
              </w:rPr>
            </w:pPr>
          </w:p>
        </w:tc>
        <w:tc>
          <w:tcPr>
            <w:tcW w:w="3826" w:type="dxa"/>
          </w:tcPr>
          <w:p w:rsidR="00436A5B" w:rsidRPr="006B747E" w:rsidRDefault="00A4646F">
            <w:pPr>
              <w:pStyle w:val="TableParagraph"/>
              <w:tabs>
                <w:tab w:val="left" w:pos="1433"/>
              </w:tabs>
              <w:spacing w:line="258" w:lineRule="exact"/>
              <w:ind w:left="364"/>
              <w:jc w:val="center"/>
              <w:rPr>
                <w:sz w:val="24"/>
              </w:rPr>
            </w:pPr>
            <w:r w:rsidRPr="006B747E">
              <w:rPr>
                <w:sz w:val="24"/>
              </w:rPr>
              <w:t>повар</w:t>
            </w:r>
            <w:r w:rsidRPr="006B747E">
              <w:rPr>
                <w:sz w:val="24"/>
              </w:rPr>
              <w:tab/>
              <w:t>кондитер</w:t>
            </w:r>
          </w:p>
        </w:tc>
      </w:tr>
      <w:tr w:rsidR="00436A5B" w:rsidRPr="006B747E">
        <w:trPr>
          <w:trHeight w:val="671"/>
        </w:trPr>
        <w:tc>
          <w:tcPr>
            <w:tcW w:w="2835" w:type="dxa"/>
          </w:tcPr>
          <w:p w:rsidR="00436A5B" w:rsidRPr="006B747E" w:rsidRDefault="00A4646F">
            <w:pPr>
              <w:pStyle w:val="TableParagraph"/>
              <w:spacing w:before="99" w:line="270" w:lineRule="atLeast"/>
              <w:ind w:left="141" w:right="190"/>
              <w:rPr>
                <w:sz w:val="24"/>
              </w:rPr>
            </w:pPr>
            <w:r w:rsidRPr="006B747E">
              <w:rPr>
                <w:sz w:val="24"/>
              </w:rPr>
              <w:lastRenderedPageBreak/>
              <w:t>Приготовлениеиподго-товкак реализациипо-</w:t>
            </w:r>
          </w:p>
        </w:tc>
        <w:tc>
          <w:tcPr>
            <w:tcW w:w="2837" w:type="dxa"/>
          </w:tcPr>
          <w:p w:rsidR="00436A5B" w:rsidRPr="006B747E" w:rsidRDefault="00A4646F">
            <w:pPr>
              <w:pStyle w:val="TableParagraph"/>
              <w:spacing w:before="99" w:line="270" w:lineRule="atLeast"/>
              <w:ind w:left="141" w:right="192"/>
              <w:rPr>
                <w:sz w:val="24"/>
              </w:rPr>
            </w:pPr>
            <w:r w:rsidRPr="006B747E">
              <w:rPr>
                <w:sz w:val="24"/>
              </w:rPr>
              <w:t>Приготовлениеиподго-товкак реализациипо-</w:t>
            </w:r>
          </w:p>
        </w:tc>
        <w:tc>
          <w:tcPr>
            <w:tcW w:w="3826" w:type="dxa"/>
          </w:tcPr>
          <w:p w:rsidR="00436A5B" w:rsidRPr="006B747E" w:rsidRDefault="00A4646F">
            <w:pPr>
              <w:pStyle w:val="TableParagraph"/>
              <w:spacing w:before="188"/>
              <w:ind w:left="362"/>
              <w:jc w:val="center"/>
              <w:rPr>
                <w:sz w:val="24"/>
              </w:rPr>
            </w:pPr>
            <w:r w:rsidRPr="006B747E">
              <w:rPr>
                <w:sz w:val="24"/>
              </w:rPr>
              <w:t>осваивается</w:t>
            </w:r>
          </w:p>
        </w:tc>
      </w:tr>
    </w:tbl>
    <w:p w:rsidR="00436A5B" w:rsidRPr="006B747E" w:rsidRDefault="00436A5B">
      <w:pPr>
        <w:jc w:val="center"/>
        <w:rPr>
          <w:sz w:val="24"/>
        </w:rPr>
        <w:sectPr w:rsidR="00436A5B" w:rsidRPr="006B747E">
          <w:pgSz w:w="11910" w:h="16840"/>
          <w:pgMar w:top="1040" w:right="200" w:bottom="1080" w:left="1380" w:header="0" w:footer="819" w:gutter="0"/>
          <w:cols w:space="720"/>
        </w:sectPr>
      </w:pPr>
    </w:p>
    <w:tbl>
      <w:tblPr>
        <w:tblStyle w:val="TableNormal"/>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2837"/>
        <w:gridCol w:w="3826"/>
      </w:tblGrid>
      <w:tr w:rsidR="00436A5B" w:rsidRPr="006B747E">
        <w:trPr>
          <w:trHeight w:val="1226"/>
        </w:trPr>
        <w:tc>
          <w:tcPr>
            <w:tcW w:w="2835" w:type="dxa"/>
          </w:tcPr>
          <w:p w:rsidR="00436A5B" w:rsidRPr="006B747E" w:rsidRDefault="00A4646F">
            <w:pPr>
              <w:pStyle w:val="TableParagraph"/>
              <w:ind w:left="141" w:right="154"/>
              <w:rPr>
                <w:sz w:val="24"/>
              </w:rPr>
            </w:pPr>
            <w:r w:rsidRPr="006B747E">
              <w:rPr>
                <w:sz w:val="24"/>
              </w:rPr>
              <w:lastRenderedPageBreak/>
              <w:t>луфабрикатов для блюд,кулинарных изделийразнообразного ассор-тимента</w:t>
            </w:r>
          </w:p>
        </w:tc>
        <w:tc>
          <w:tcPr>
            <w:tcW w:w="2837" w:type="dxa"/>
          </w:tcPr>
          <w:p w:rsidR="00436A5B" w:rsidRPr="006B747E" w:rsidRDefault="00A4646F">
            <w:pPr>
              <w:pStyle w:val="TableParagraph"/>
              <w:ind w:left="141" w:right="156"/>
              <w:rPr>
                <w:sz w:val="24"/>
              </w:rPr>
            </w:pPr>
            <w:r w:rsidRPr="006B747E">
              <w:rPr>
                <w:sz w:val="24"/>
              </w:rPr>
              <w:t>луфабрикатов для блюд,кулинарных изделийразнообразного ассор-тимента</w:t>
            </w:r>
          </w:p>
        </w:tc>
        <w:tc>
          <w:tcPr>
            <w:tcW w:w="3826" w:type="dxa"/>
          </w:tcPr>
          <w:p w:rsidR="00436A5B" w:rsidRPr="006B747E" w:rsidRDefault="00436A5B">
            <w:pPr>
              <w:pStyle w:val="TableParagraph"/>
              <w:rPr>
                <w:sz w:val="24"/>
              </w:rPr>
            </w:pPr>
          </w:p>
        </w:tc>
      </w:tr>
      <w:tr w:rsidR="00436A5B" w:rsidRPr="006B747E">
        <w:trPr>
          <w:trHeight w:val="1895"/>
        </w:trPr>
        <w:tc>
          <w:tcPr>
            <w:tcW w:w="2835" w:type="dxa"/>
          </w:tcPr>
          <w:p w:rsidR="00436A5B" w:rsidRPr="006B747E" w:rsidRDefault="00A4646F">
            <w:pPr>
              <w:pStyle w:val="TableParagraph"/>
              <w:spacing w:before="106"/>
              <w:ind w:left="141" w:right="170"/>
              <w:rPr>
                <w:sz w:val="24"/>
              </w:rPr>
            </w:pPr>
            <w:r w:rsidRPr="006B747E">
              <w:rPr>
                <w:sz w:val="24"/>
              </w:rPr>
              <w:t>Приготовление, оформ-ление и подготовка креализации горячихблюд,кулинарныхизде-лий, закусок разнооб-разногоассортимента</w:t>
            </w:r>
          </w:p>
        </w:tc>
        <w:tc>
          <w:tcPr>
            <w:tcW w:w="2837" w:type="dxa"/>
          </w:tcPr>
          <w:p w:rsidR="00436A5B" w:rsidRPr="006B747E" w:rsidRDefault="00A4646F">
            <w:pPr>
              <w:pStyle w:val="TableParagraph"/>
              <w:spacing w:before="106"/>
              <w:ind w:left="141" w:right="172"/>
              <w:rPr>
                <w:sz w:val="24"/>
              </w:rPr>
            </w:pPr>
            <w:r w:rsidRPr="006B747E">
              <w:rPr>
                <w:sz w:val="24"/>
              </w:rPr>
              <w:t>Приготовление, оформ-ление и подготовка креализации горячихблюд,кулинарныхизде-лий, закусок разнооб-разногоассортимента</w:t>
            </w:r>
          </w:p>
        </w:tc>
        <w:tc>
          <w:tcPr>
            <w:tcW w:w="3826" w:type="dxa"/>
          </w:tcPr>
          <w:p w:rsidR="00436A5B" w:rsidRPr="006B747E" w:rsidRDefault="00436A5B">
            <w:pPr>
              <w:pStyle w:val="TableParagraph"/>
              <w:rPr>
                <w:sz w:val="26"/>
              </w:rPr>
            </w:pPr>
          </w:p>
          <w:p w:rsidR="00436A5B" w:rsidRPr="006B747E" w:rsidRDefault="00436A5B">
            <w:pPr>
              <w:pStyle w:val="TableParagraph"/>
              <w:rPr>
                <w:sz w:val="26"/>
              </w:rPr>
            </w:pPr>
          </w:p>
          <w:p w:rsidR="00436A5B" w:rsidRPr="006B747E" w:rsidRDefault="00A4646F">
            <w:pPr>
              <w:pStyle w:val="TableParagraph"/>
              <w:spacing w:before="197"/>
              <w:ind w:right="1114"/>
              <w:jc w:val="right"/>
              <w:rPr>
                <w:sz w:val="24"/>
              </w:rPr>
            </w:pPr>
            <w:r w:rsidRPr="006B747E">
              <w:rPr>
                <w:sz w:val="24"/>
              </w:rPr>
              <w:t>осваивается</w:t>
            </w:r>
          </w:p>
        </w:tc>
      </w:tr>
      <w:tr w:rsidR="00436A5B" w:rsidRPr="006B747E">
        <w:trPr>
          <w:trHeight w:val="1896"/>
        </w:trPr>
        <w:tc>
          <w:tcPr>
            <w:tcW w:w="2835" w:type="dxa"/>
          </w:tcPr>
          <w:p w:rsidR="00436A5B" w:rsidRPr="006B747E" w:rsidRDefault="00A4646F">
            <w:pPr>
              <w:pStyle w:val="TableParagraph"/>
              <w:spacing w:before="106"/>
              <w:ind w:left="141" w:right="170"/>
              <w:rPr>
                <w:sz w:val="24"/>
              </w:rPr>
            </w:pPr>
            <w:r w:rsidRPr="006B747E">
              <w:rPr>
                <w:sz w:val="24"/>
              </w:rPr>
              <w:t>Приготовление, оформ-ление и подготовка креализации холодныхблюд,кулинарныхизде-лий, закусок разнооб-разногоассортимента</w:t>
            </w:r>
          </w:p>
        </w:tc>
        <w:tc>
          <w:tcPr>
            <w:tcW w:w="2837" w:type="dxa"/>
          </w:tcPr>
          <w:p w:rsidR="00436A5B" w:rsidRPr="006B747E" w:rsidRDefault="00A4646F">
            <w:pPr>
              <w:pStyle w:val="TableParagraph"/>
              <w:spacing w:before="106"/>
              <w:ind w:left="141" w:right="172"/>
              <w:rPr>
                <w:sz w:val="24"/>
              </w:rPr>
            </w:pPr>
            <w:r w:rsidRPr="006B747E">
              <w:rPr>
                <w:sz w:val="24"/>
              </w:rPr>
              <w:t>Приготовление, оформ-ление и подготовка креализации холодныхблюд,кулинарныхизде-лий, закусок разнооб-разногоассортимента</w:t>
            </w:r>
          </w:p>
        </w:tc>
        <w:tc>
          <w:tcPr>
            <w:tcW w:w="3826" w:type="dxa"/>
          </w:tcPr>
          <w:p w:rsidR="00436A5B" w:rsidRPr="006B747E" w:rsidRDefault="00436A5B">
            <w:pPr>
              <w:pStyle w:val="TableParagraph"/>
              <w:rPr>
                <w:sz w:val="26"/>
              </w:rPr>
            </w:pPr>
          </w:p>
          <w:p w:rsidR="00436A5B" w:rsidRPr="006B747E" w:rsidRDefault="00436A5B">
            <w:pPr>
              <w:pStyle w:val="TableParagraph"/>
              <w:rPr>
                <w:sz w:val="26"/>
              </w:rPr>
            </w:pPr>
          </w:p>
          <w:p w:rsidR="00436A5B" w:rsidRPr="006B747E" w:rsidRDefault="00A4646F">
            <w:pPr>
              <w:pStyle w:val="TableParagraph"/>
              <w:spacing w:before="197"/>
              <w:ind w:right="1114"/>
              <w:jc w:val="right"/>
              <w:rPr>
                <w:sz w:val="24"/>
              </w:rPr>
            </w:pPr>
            <w:r w:rsidRPr="006B747E">
              <w:rPr>
                <w:sz w:val="24"/>
              </w:rPr>
              <w:t>осваивается</w:t>
            </w:r>
          </w:p>
        </w:tc>
      </w:tr>
      <w:tr w:rsidR="00436A5B" w:rsidRPr="006B747E">
        <w:trPr>
          <w:trHeight w:val="2172"/>
        </w:trPr>
        <w:tc>
          <w:tcPr>
            <w:tcW w:w="2835" w:type="dxa"/>
          </w:tcPr>
          <w:p w:rsidR="00436A5B" w:rsidRPr="006B747E" w:rsidRDefault="00A4646F">
            <w:pPr>
              <w:pStyle w:val="TableParagraph"/>
              <w:spacing w:before="106"/>
              <w:ind w:left="141" w:right="228"/>
              <w:rPr>
                <w:sz w:val="24"/>
              </w:rPr>
            </w:pPr>
            <w:r w:rsidRPr="006B747E">
              <w:rPr>
                <w:sz w:val="24"/>
              </w:rPr>
              <w:t>Приготовление, оформ-ление и подготовка креализации холодных игорячих сладких блюд,десертов, напитков раз-нообразного ассорти-мента</w:t>
            </w:r>
          </w:p>
        </w:tc>
        <w:tc>
          <w:tcPr>
            <w:tcW w:w="2837" w:type="dxa"/>
          </w:tcPr>
          <w:p w:rsidR="00436A5B" w:rsidRPr="006B747E" w:rsidRDefault="00A4646F">
            <w:pPr>
              <w:pStyle w:val="TableParagraph"/>
              <w:spacing w:before="106"/>
              <w:ind w:left="141" w:right="230"/>
              <w:rPr>
                <w:sz w:val="24"/>
              </w:rPr>
            </w:pPr>
            <w:r w:rsidRPr="006B747E">
              <w:rPr>
                <w:sz w:val="24"/>
              </w:rPr>
              <w:t>Приготовление, оформ-ление и подготовка креализации холодных игорячих сладких блюд,десертов, напитков раз-нообразного ассорти-мента</w:t>
            </w:r>
          </w:p>
        </w:tc>
        <w:tc>
          <w:tcPr>
            <w:tcW w:w="3826" w:type="dxa"/>
          </w:tcPr>
          <w:p w:rsidR="00436A5B" w:rsidRPr="006B747E" w:rsidRDefault="00436A5B">
            <w:pPr>
              <w:pStyle w:val="TableParagraph"/>
              <w:rPr>
                <w:sz w:val="26"/>
              </w:rPr>
            </w:pPr>
          </w:p>
          <w:p w:rsidR="00436A5B" w:rsidRPr="006B747E" w:rsidRDefault="00436A5B">
            <w:pPr>
              <w:pStyle w:val="TableParagraph"/>
              <w:rPr>
                <w:sz w:val="26"/>
              </w:rPr>
            </w:pPr>
          </w:p>
          <w:p w:rsidR="00436A5B" w:rsidRPr="006B747E" w:rsidRDefault="00436A5B">
            <w:pPr>
              <w:pStyle w:val="TableParagraph"/>
              <w:spacing w:before="2"/>
              <w:rPr>
                <w:sz w:val="29"/>
              </w:rPr>
            </w:pPr>
          </w:p>
          <w:p w:rsidR="00436A5B" w:rsidRPr="006B747E" w:rsidRDefault="00A4646F">
            <w:pPr>
              <w:pStyle w:val="TableParagraph"/>
              <w:ind w:right="1114"/>
              <w:jc w:val="right"/>
              <w:rPr>
                <w:sz w:val="24"/>
              </w:rPr>
            </w:pPr>
            <w:r w:rsidRPr="006B747E">
              <w:rPr>
                <w:sz w:val="24"/>
              </w:rPr>
              <w:t>осваивается</w:t>
            </w:r>
          </w:p>
        </w:tc>
      </w:tr>
      <w:tr w:rsidR="00436A5B" w:rsidRPr="006B747E">
        <w:trPr>
          <w:trHeight w:val="1895"/>
        </w:trPr>
        <w:tc>
          <w:tcPr>
            <w:tcW w:w="2835" w:type="dxa"/>
          </w:tcPr>
          <w:p w:rsidR="00436A5B" w:rsidRPr="006B747E" w:rsidRDefault="00A4646F">
            <w:pPr>
              <w:pStyle w:val="TableParagraph"/>
              <w:spacing w:before="106"/>
              <w:ind w:left="141" w:right="165"/>
              <w:rPr>
                <w:sz w:val="24"/>
              </w:rPr>
            </w:pPr>
            <w:r w:rsidRPr="006B747E">
              <w:rPr>
                <w:sz w:val="24"/>
              </w:rPr>
              <w:t>Приготовление, оформ-ление и подготовка креализации хлебобулоч-ных, мучных кондитер-ских изделий разнооб-разногоассортимента</w:t>
            </w:r>
          </w:p>
        </w:tc>
        <w:tc>
          <w:tcPr>
            <w:tcW w:w="2837" w:type="dxa"/>
          </w:tcPr>
          <w:p w:rsidR="00436A5B" w:rsidRPr="006B747E" w:rsidRDefault="00A4646F">
            <w:pPr>
              <w:pStyle w:val="TableParagraph"/>
              <w:spacing w:before="106"/>
              <w:ind w:left="141" w:right="167"/>
              <w:rPr>
                <w:sz w:val="24"/>
              </w:rPr>
            </w:pPr>
            <w:r w:rsidRPr="006B747E">
              <w:rPr>
                <w:sz w:val="24"/>
              </w:rPr>
              <w:t>Приготовление, оформ-ление и подготовка креализации хлебобулоч-ных, мучных кондитер-ских изделий разнооб-разногоассортимента</w:t>
            </w:r>
          </w:p>
        </w:tc>
        <w:tc>
          <w:tcPr>
            <w:tcW w:w="3826" w:type="dxa"/>
          </w:tcPr>
          <w:p w:rsidR="00436A5B" w:rsidRPr="006B747E" w:rsidRDefault="00436A5B">
            <w:pPr>
              <w:pStyle w:val="TableParagraph"/>
              <w:rPr>
                <w:sz w:val="26"/>
              </w:rPr>
            </w:pPr>
          </w:p>
          <w:p w:rsidR="00436A5B" w:rsidRPr="006B747E" w:rsidRDefault="00436A5B">
            <w:pPr>
              <w:pStyle w:val="TableParagraph"/>
              <w:rPr>
                <w:sz w:val="26"/>
              </w:rPr>
            </w:pPr>
          </w:p>
          <w:p w:rsidR="00436A5B" w:rsidRPr="006B747E" w:rsidRDefault="00A4646F">
            <w:pPr>
              <w:pStyle w:val="TableParagraph"/>
              <w:spacing w:before="199"/>
              <w:ind w:right="1114"/>
              <w:jc w:val="right"/>
              <w:rPr>
                <w:sz w:val="24"/>
              </w:rPr>
            </w:pPr>
            <w:r w:rsidRPr="006B747E">
              <w:rPr>
                <w:sz w:val="24"/>
              </w:rPr>
              <w:t>осваивается</w:t>
            </w:r>
          </w:p>
        </w:tc>
      </w:tr>
    </w:tbl>
    <w:p w:rsidR="00436A5B" w:rsidRPr="006B747E" w:rsidRDefault="00436A5B">
      <w:pPr>
        <w:pStyle w:val="a3"/>
        <w:spacing w:before="4"/>
        <w:rPr>
          <w:sz w:val="15"/>
        </w:rPr>
      </w:pPr>
    </w:p>
    <w:p w:rsidR="00436A5B" w:rsidRPr="006B747E" w:rsidRDefault="00A4646F">
      <w:pPr>
        <w:pStyle w:val="2"/>
        <w:spacing w:before="90"/>
        <w:ind w:left="463" w:firstLine="707"/>
      </w:pPr>
      <w:r w:rsidRPr="006B747E">
        <w:t>РАЗДЕЛ4.ПЛАНИРУЕМЫЕРЕЗУЛЬТАТЫОСВОЕНИЯОБРАЗОВА-ТЕЛЬНОЙПРОГРАММЫ</w:t>
      </w:r>
    </w:p>
    <w:p w:rsidR="00436A5B" w:rsidRPr="006B747E" w:rsidRDefault="00436A5B">
      <w:pPr>
        <w:pStyle w:val="a3"/>
        <w:spacing w:before="1"/>
        <w:rPr>
          <w:b/>
        </w:rPr>
      </w:pPr>
    </w:p>
    <w:p w:rsidR="00436A5B" w:rsidRPr="006B747E" w:rsidRDefault="00A4646F" w:rsidP="00D113BE">
      <w:pPr>
        <w:pStyle w:val="a5"/>
        <w:numPr>
          <w:ilvl w:val="1"/>
          <w:numId w:val="411"/>
        </w:numPr>
        <w:tabs>
          <w:tab w:val="left" w:pos="1592"/>
        </w:tabs>
        <w:spacing w:after="4"/>
        <w:ind w:hanging="421"/>
        <w:rPr>
          <w:b/>
          <w:sz w:val="24"/>
        </w:rPr>
      </w:pPr>
      <w:r w:rsidRPr="006B747E">
        <w:rPr>
          <w:b/>
          <w:sz w:val="24"/>
        </w:rPr>
        <w:t>Общиекомпетенции</w:t>
      </w: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4"/>
        <w:gridCol w:w="1913"/>
        <w:gridCol w:w="6699"/>
      </w:tblGrid>
      <w:tr w:rsidR="00436A5B" w:rsidRPr="006B747E">
        <w:trPr>
          <w:trHeight w:val="2760"/>
        </w:trPr>
        <w:tc>
          <w:tcPr>
            <w:tcW w:w="1104" w:type="dxa"/>
          </w:tcPr>
          <w:p w:rsidR="00436A5B" w:rsidRPr="006B747E" w:rsidRDefault="00A4646F">
            <w:pPr>
              <w:pStyle w:val="TableParagraph"/>
              <w:spacing w:line="268" w:lineRule="exact"/>
              <w:ind w:left="232"/>
              <w:rPr>
                <w:sz w:val="24"/>
              </w:rPr>
            </w:pPr>
            <w:r w:rsidRPr="006B747E">
              <w:rPr>
                <w:sz w:val="24"/>
              </w:rPr>
              <w:t>ОК01</w:t>
            </w:r>
          </w:p>
        </w:tc>
        <w:tc>
          <w:tcPr>
            <w:tcW w:w="1913" w:type="dxa"/>
          </w:tcPr>
          <w:p w:rsidR="00436A5B" w:rsidRPr="006B747E" w:rsidRDefault="00A4646F">
            <w:pPr>
              <w:pStyle w:val="TableParagraph"/>
              <w:ind w:left="112" w:right="189" w:hanging="8"/>
              <w:rPr>
                <w:sz w:val="24"/>
              </w:rPr>
            </w:pPr>
            <w:r w:rsidRPr="006B747E">
              <w:rPr>
                <w:sz w:val="24"/>
              </w:rPr>
              <w:t>Выбирать спо-собы решениязадач профес-сиональнойдеятельности,применительнок различнымконтекстам</w:t>
            </w:r>
          </w:p>
        </w:tc>
        <w:tc>
          <w:tcPr>
            <w:tcW w:w="6699" w:type="dxa"/>
          </w:tcPr>
          <w:p w:rsidR="00436A5B" w:rsidRPr="006B747E" w:rsidRDefault="00A4646F">
            <w:pPr>
              <w:pStyle w:val="TableParagraph"/>
              <w:ind w:left="108"/>
              <w:rPr>
                <w:sz w:val="24"/>
              </w:rPr>
            </w:pPr>
            <w:r w:rsidRPr="006B747E">
              <w:rPr>
                <w:b/>
                <w:sz w:val="24"/>
              </w:rPr>
              <w:t>Умения:</w:t>
            </w:r>
            <w:r w:rsidRPr="006B747E">
              <w:rPr>
                <w:sz w:val="24"/>
              </w:rPr>
              <w:t>распознаватьзадачуи/илипроблемувпрофессио-нальноми/илисоциальномконтексте;анализироватьзадачуи/илипроблему ивыделятьеёсоставныечасти;определятьэтапырешениязадачи;выявлятьиэффективноискатьинфор-мацию, необходимую для решения задачи и/или проблемы;составить план действия; определить необходимые ресурсы;владетьактуальнымиметодамиработывпрофессиональнойисмежныхсферах;реализоватьсоставленныйплан;оцениватьрезультатипоследствиясвоихдействий(самостоятельноили</w:t>
            </w:r>
          </w:p>
          <w:p w:rsidR="00436A5B" w:rsidRPr="006B747E" w:rsidRDefault="00A4646F">
            <w:pPr>
              <w:pStyle w:val="TableParagraph"/>
              <w:spacing w:line="264" w:lineRule="exact"/>
              <w:ind w:left="115"/>
              <w:rPr>
                <w:sz w:val="24"/>
              </w:rPr>
            </w:pPr>
            <w:r w:rsidRPr="006B747E">
              <w:rPr>
                <w:sz w:val="24"/>
              </w:rPr>
              <w:t>спомощьюнаставника)</w:t>
            </w:r>
          </w:p>
        </w:tc>
      </w:tr>
    </w:tbl>
    <w:p w:rsidR="00436A5B" w:rsidRPr="006B747E" w:rsidRDefault="00436A5B">
      <w:pPr>
        <w:spacing w:line="264" w:lineRule="exact"/>
        <w:rPr>
          <w:sz w:val="24"/>
        </w:rPr>
        <w:sectPr w:rsidR="00436A5B" w:rsidRPr="006B747E">
          <w:pgSz w:w="11910" w:h="16840"/>
          <w:pgMar w:top="1120" w:right="200" w:bottom="1080" w:left="1380" w:header="0" w:footer="819"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4"/>
        <w:gridCol w:w="1913"/>
        <w:gridCol w:w="6699"/>
      </w:tblGrid>
      <w:tr w:rsidR="00436A5B" w:rsidRPr="006B747E">
        <w:trPr>
          <w:trHeight w:val="2210"/>
        </w:trPr>
        <w:tc>
          <w:tcPr>
            <w:tcW w:w="1104" w:type="dxa"/>
          </w:tcPr>
          <w:p w:rsidR="00436A5B" w:rsidRPr="006B747E" w:rsidRDefault="00436A5B">
            <w:pPr>
              <w:pStyle w:val="TableParagraph"/>
              <w:rPr>
                <w:sz w:val="24"/>
              </w:rPr>
            </w:pPr>
          </w:p>
        </w:tc>
        <w:tc>
          <w:tcPr>
            <w:tcW w:w="1913" w:type="dxa"/>
          </w:tcPr>
          <w:p w:rsidR="00436A5B" w:rsidRPr="006B747E" w:rsidRDefault="00436A5B">
            <w:pPr>
              <w:pStyle w:val="TableParagraph"/>
              <w:rPr>
                <w:sz w:val="24"/>
              </w:rPr>
            </w:pPr>
          </w:p>
        </w:tc>
        <w:tc>
          <w:tcPr>
            <w:tcW w:w="6699" w:type="dxa"/>
          </w:tcPr>
          <w:p w:rsidR="00436A5B" w:rsidRPr="006B747E" w:rsidRDefault="00A4646F">
            <w:pPr>
              <w:pStyle w:val="TableParagraph"/>
              <w:ind w:left="115" w:right="93" w:hanging="8"/>
              <w:jc w:val="both"/>
              <w:rPr>
                <w:sz w:val="24"/>
              </w:rPr>
            </w:pPr>
            <w:r w:rsidRPr="006B747E">
              <w:rPr>
                <w:b/>
                <w:sz w:val="24"/>
              </w:rPr>
              <w:t>Знания:</w:t>
            </w:r>
            <w:r w:rsidRPr="006B747E">
              <w:rPr>
                <w:sz w:val="24"/>
              </w:rPr>
              <w:t>актуальныйпрофессиональныйисоциальныйкон-текст, в котором приходится работать и жить; основные ис-точники информации и ресурсы для решения задач и проблемвпрофессиональноми/или социальномконтексте.</w:t>
            </w:r>
          </w:p>
          <w:p w:rsidR="00436A5B" w:rsidRPr="006B747E" w:rsidRDefault="00A4646F">
            <w:pPr>
              <w:pStyle w:val="TableParagraph"/>
              <w:spacing w:line="270" w:lineRule="atLeast"/>
              <w:ind w:left="115" w:right="97" w:hanging="8"/>
              <w:jc w:val="both"/>
              <w:rPr>
                <w:sz w:val="24"/>
              </w:rPr>
            </w:pPr>
            <w:r w:rsidRPr="006B747E">
              <w:rPr>
                <w:sz w:val="24"/>
              </w:rPr>
              <w:t>алгоритмы выполнения работ в профессиональной и смежныхобластях;методыработывпрофессиональнойисмежныхсферах; структуру плана для решения задач; порядок оценкирезультатоврешениязадачпрофессиональнойдеятельности.</w:t>
            </w:r>
          </w:p>
        </w:tc>
      </w:tr>
      <w:tr w:rsidR="00436A5B" w:rsidRPr="006B747E">
        <w:trPr>
          <w:trHeight w:val="1656"/>
        </w:trPr>
        <w:tc>
          <w:tcPr>
            <w:tcW w:w="1104" w:type="dxa"/>
            <w:vMerge w:val="restart"/>
          </w:tcPr>
          <w:p w:rsidR="00436A5B" w:rsidRPr="006B747E" w:rsidRDefault="00A4646F">
            <w:pPr>
              <w:pStyle w:val="TableParagraph"/>
              <w:spacing w:line="262" w:lineRule="exact"/>
              <w:ind w:left="232"/>
              <w:rPr>
                <w:sz w:val="24"/>
              </w:rPr>
            </w:pPr>
            <w:r w:rsidRPr="006B747E">
              <w:rPr>
                <w:sz w:val="24"/>
              </w:rPr>
              <w:t>ОК02</w:t>
            </w:r>
          </w:p>
        </w:tc>
        <w:tc>
          <w:tcPr>
            <w:tcW w:w="1913" w:type="dxa"/>
            <w:vMerge w:val="restart"/>
          </w:tcPr>
          <w:p w:rsidR="00436A5B" w:rsidRPr="006B747E" w:rsidRDefault="00A4646F">
            <w:pPr>
              <w:pStyle w:val="TableParagraph"/>
              <w:tabs>
                <w:tab w:val="left" w:pos="983"/>
              </w:tabs>
              <w:ind w:left="112" w:right="97" w:hanging="8"/>
              <w:rPr>
                <w:sz w:val="24"/>
              </w:rPr>
            </w:pPr>
            <w:r w:rsidRPr="006B747E">
              <w:rPr>
                <w:sz w:val="24"/>
              </w:rPr>
              <w:t>Осуществлятьпоиск,анализиинтерпретациюинформации,необходимойдлявыполнениязадач</w:t>
            </w:r>
            <w:r w:rsidRPr="006B747E">
              <w:rPr>
                <w:sz w:val="24"/>
              </w:rPr>
              <w:tab/>
            </w:r>
            <w:r w:rsidRPr="006B747E">
              <w:rPr>
                <w:spacing w:val="-1"/>
                <w:sz w:val="24"/>
              </w:rPr>
              <w:t>профес-</w:t>
            </w:r>
            <w:r w:rsidRPr="006B747E">
              <w:rPr>
                <w:sz w:val="24"/>
              </w:rPr>
              <w:t>сиональнойдеятельности</w:t>
            </w:r>
          </w:p>
        </w:tc>
        <w:tc>
          <w:tcPr>
            <w:tcW w:w="6699" w:type="dxa"/>
          </w:tcPr>
          <w:p w:rsidR="00436A5B" w:rsidRPr="006B747E" w:rsidRDefault="00A4646F">
            <w:pPr>
              <w:pStyle w:val="TableParagraph"/>
              <w:ind w:left="115" w:right="94" w:hanging="8"/>
              <w:jc w:val="both"/>
              <w:rPr>
                <w:sz w:val="24"/>
              </w:rPr>
            </w:pPr>
            <w:r w:rsidRPr="006B747E">
              <w:rPr>
                <w:b/>
                <w:sz w:val="24"/>
              </w:rPr>
              <w:t xml:space="preserve">Умения: </w:t>
            </w:r>
            <w:r w:rsidRPr="006B747E">
              <w:rPr>
                <w:sz w:val="24"/>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оцениватьпрактическуюзначимостьрезультатовпоиска;оформлятьре-</w:t>
            </w:r>
          </w:p>
          <w:p w:rsidR="00436A5B" w:rsidRPr="006B747E" w:rsidRDefault="00A4646F">
            <w:pPr>
              <w:pStyle w:val="TableParagraph"/>
              <w:spacing w:line="269" w:lineRule="exact"/>
              <w:ind w:left="115"/>
              <w:jc w:val="both"/>
              <w:rPr>
                <w:sz w:val="24"/>
              </w:rPr>
            </w:pPr>
            <w:r w:rsidRPr="006B747E">
              <w:rPr>
                <w:sz w:val="24"/>
              </w:rPr>
              <w:t>зультатыпоиска</w:t>
            </w:r>
          </w:p>
        </w:tc>
      </w:tr>
      <w:tr w:rsidR="00436A5B" w:rsidRPr="006B747E">
        <w:trPr>
          <w:trHeight w:val="1132"/>
        </w:trPr>
        <w:tc>
          <w:tcPr>
            <w:tcW w:w="1104" w:type="dxa"/>
            <w:vMerge/>
            <w:tcBorders>
              <w:top w:val="nil"/>
            </w:tcBorders>
          </w:tcPr>
          <w:p w:rsidR="00436A5B" w:rsidRPr="006B747E" w:rsidRDefault="00436A5B">
            <w:pPr>
              <w:rPr>
                <w:sz w:val="2"/>
                <w:szCs w:val="2"/>
              </w:rPr>
            </w:pPr>
          </w:p>
        </w:tc>
        <w:tc>
          <w:tcPr>
            <w:tcW w:w="1913" w:type="dxa"/>
            <w:vMerge/>
            <w:tcBorders>
              <w:top w:val="nil"/>
            </w:tcBorders>
          </w:tcPr>
          <w:p w:rsidR="00436A5B" w:rsidRPr="006B747E" w:rsidRDefault="00436A5B">
            <w:pPr>
              <w:rPr>
                <w:sz w:val="2"/>
                <w:szCs w:val="2"/>
              </w:rPr>
            </w:pPr>
          </w:p>
        </w:tc>
        <w:tc>
          <w:tcPr>
            <w:tcW w:w="6699" w:type="dxa"/>
          </w:tcPr>
          <w:p w:rsidR="00436A5B" w:rsidRPr="006B747E" w:rsidRDefault="00A4646F">
            <w:pPr>
              <w:pStyle w:val="TableParagraph"/>
              <w:ind w:left="115" w:right="94" w:hanging="8"/>
              <w:jc w:val="both"/>
              <w:rPr>
                <w:sz w:val="24"/>
              </w:rPr>
            </w:pPr>
            <w:r w:rsidRPr="006B747E">
              <w:rPr>
                <w:b/>
                <w:sz w:val="24"/>
              </w:rPr>
              <w:t xml:space="preserve">Знания: </w:t>
            </w:r>
            <w:r w:rsidRPr="006B747E">
              <w:rPr>
                <w:sz w:val="24"/>
              </w:rPr>
              <w:t>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по-искаинформации</w:t>
            </w:r>
          </w:p>
        </w:tc>
      </w:tr>
      <w:tr w:rsidR="00436A5B" w:rsidRPr="006B747E">
        <w:trPr>
          <w:trHeight w:val="1379"/>
        </w:trPr>
        <w:tc>
          <w:tcPr>
            <w:tcW w:w="1104" w:type="dxa"/>
            <w:vMerge w:val="restart"/>
          </w:tcPr>
          <w:p w:rsidR="00436A5B" w:rsidRPr="006B747E" w:rsidRDefault="00A4646F">
            <w:pPr>
              <w:pStyle w:val="TableParagraph"/>
              <w:spacing w:line="262" w:lineRule="exact"/>
              <w:ind w:left="232"/>
              <w:rPr>
                <w:sz w:val="24"/>
              </w:rPr>
            </w:pPr>
            <w:r w:rsidRPr="006B747E">
              <w:rPr>
                <w:sz w:val="24"/>
              </w:rPr>
              <w:t>ОК03</w:t>
            </w:r>
          </w:p>
        </w:tc>
        <w:tc>
          <w:tcPr>
            <w:tcW w:w="1913" w:type="dxa"/>
            <w:vMerge w:val="restart"/>
          </w:tcPr>
          <w:p w:rsidR="00436A5B" w:rsidRPr="006B747E" w:rsidRDefault="00A4646F">
            <w:pPr>
              <w:pStyle w:val="TableParagraph"/>
              <w:tabs>
                <w:tab w:val="left" w:pos="1673"/>
              </w:tabs>
              <w:ind w:left="112" w:right="96" w:hanging="8"/>
              <w:rPr>
                <w:sz w:val="24"/>
              </w:rPr>
            </w:pPr>
            <w:r w:rsidRPr="006B747E">
              <w:rPr>
                <w:sz w:val="24"/>
              </w:rPr>
              <w:t>Планировать</w:t>
            </w:r>
            <w:r w:rsidRPr="006B747E">
              <w:rPr>
                <w:sz w:val="24"/>
              </w:rPr>
              <w:tab/>
            </w:r>
            <w:r w:rsidRPr="006B747E">
              <w:rPr>
                <w:spacing w:val="-2"/>
                <w:sz w:val="24"/>
              </w:rPr>
              <w:t>и</w:t>
            </w:r>
            <w:r w:rsidRPr="006B747E">
              <w:rPr>
                <w:sz w:val="24"/>
              </w:rPr>
              <w:t>реализовыватьсобственноепрофессиональ-ноеиличност-ноеразвитие.</w:t>
            </w:r>
          </w:p>
        </w:tc>
        <w:tc>
          <w:tcPr>
            <w:tcW w:w="6699" w:type="dxa"/>
          </w:tcPr>
          <w:p w:rsidR="00436A5B" w:rsidRPr="006B747E" w:rsidRDefault="00A4646F">
            <w:pPr>
              <w:pStyle w:val="TableParagraph"/>
              <w:ind w:left="115" w:right="94" w:hanging="8"/>
              <w:jc w:val="both"/>
              <w:rPr>
                <w:sz w:val="24"/>
              </w:rPr>
            </w:pPr>
            <w:r w:rsidRPr="006B747E">
              <w:rPr>
                <w:b/>
                <w:sz w:val="24"/>
              </w:rPr>
              <w:t xml:space="preserve">Умения: </w:t>
            </w:r>
            <w:r w:rsidRPr="006B747E">
              <w:rPr>
                <w:sz w:val="24"/>
              </w:rPr>
              <w:t>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опре-делятьивыстраиватьтраекториипрофессиональногоразвития</w:t>
            </w:r>
          </w:p>
          <w:p w:rsidR="00436A5B" w:rsidRPr="006B747E" w:rsidRDefault="00A4646F">
            <w:pPr>
              <w:pStyle w:val="TableParagraph"/>
              <w:spacing w:line="269" w:lineRule="exact"/>
              <w:ind w:left="115"/>
              <w:jc w:val="both"/>
              <w:rPr>
                <w:sz w:val="24"/>
              </w:rPr>
            </w:pPr>
            <w:r w:rsidRPr="006B747E">
              <w:rPr>
                <w:sz w:val="24"/>
              </w:rPr>
              <w:t>исамообразования</w:t>
            </w:r>
          </w:p>
        </w:tc>
      </w:tr>
      <w:tr w:rsidR="00436A5B" w:rsidRPr="006B747E">
        <w:trPr>
          <w:trHeight w:val="1103"/>
        </w:trPr>
        <w:tc>
          <w:tcPr>
            <w:tcW w:w="1104" w:type="dxa"/>
            <w:vMerge/>
            <w:tcBorders>
              <w:top w:val="nil"/>
            </w:tcBorders>
          </w:tcPr>
          <w:p w:rsidR="00436A5B" w:rsidRPr="006B747E" w:rsidRDefault="00436A5B">
            <w:pPr>
              <w:rPr>
                <w:sz w:val="2"/>
                <w:szCs w:val="2"/>
              </w:rPr>
            </w:pPr>
          </w:p>
        </w:tc>
        <w:tc>
          <w:tcPr>
            <w:tcW w:w="1913" w:type="dxa"/>
            <w:vMerge/>
            <w:tcBorders>
              <w:top w:val="nil"/>
            </w:tcBorders>
          </w:tcPr>
          <w:p w:rsidR="00436A5B" w:rsidRPr="006B747E" w:rsidRDefault="00436A5B">
            <w:pPr>
              <w:rPr>
                <w:sz w:val="2"/>
                <w:szCs w:val="2"/>
              </w:rPr>
            </w:pPr>
          </w:p>
        </w:tc>
        <w:tc>
          <w:tcPr>
            <w:tcW w:w="6699" w:type="dxa"/>
          </w:tcPr>
          <w:p w:rsidR="00436A5B" w:rsidRPr="006B747E" w:rsidRDefault="00A4646F">
            <w:pPr>
              <w:pStyle w:val="TableParagraph"/>
              <w:ind w:left="115" w:hanging="8"/>
              <w:rPr>
                <w:sz w:val="24"/>
              </w:rPr>
            </w:pPr>
            <w:r w:rsidRPr="006B747E">
              <w:rPr>
                <w:b/>
                <w:sz w:val="24"/>
              </w:rPr>
              <w:t>Знания:</w:t>
            </w:r>
            <w:r w:rsidRPr="006B747E">
              <w:rPr>
                <w:sz w:val="24"/>
              </w:rPr>
              <w:t>содержаниеактуальнойнормативно-правовойдоку-ментации;современнаянаучнаяипрофессиональнаятерми-</w:t>
            </w:r>
          </w:p>
          <w:p w:rsidR="00436A5B" w:rsidRPr="006B747E" w:rsidRDefault="00A4646F">
            <w:pPr>
              <w:pStyle w:val="TableParagraph"/>
              <w:spacing w:line="270" w:lineRule="atLeast"/>
              <w:ind w:left="115" w:right="8"/>
              <w:rPr>
                <w:sz w:val="24"/>
              </w:rPr>
            </w:pPr>
            <w:r w:rsidRPr="006B747E">
              <w:rPr>
                <w:sz w:val="24"/>
              </w:rPr>
              <w:t>нология;возможныетраекториипрофессиональногоразвитияисамообразования</w:t>
            </w:r>
          </w:p>
        </w:tc>
      </w:tr>
      <w:tr w:rsidR="00436A5B" w:rsidRPr="006B747E">
        <w:trPr>
          <w:trHeight w:val="827"/>
        </w:trPr>
        <w:tc>
          <w:tcPr>
            <w:tcW w:w="1104" w:type="dxa"/>
            <w:vMerge w:val="restart"/>
          </w:tcPr>
          <w:p w:rsidR="00436A5B" w:rsidRPr="006B747E" w:rsidRDefault="00A4646F">
            <w:pPr>
              <w:pStyle w:val="TableParagraph"/>
              <w:spacing w:line="262" w:lineRule="exact"/>
              <w:ind w:left="232"/>
              <w:rPr>
                <w:sz w:val="24"/>
              </w:rPr>
            </w:pPr>
            <w:r w:rsidRPr="006B747E">
              <w:rPr>
                <w:sz w:val="24"/>
              </w:rPr>
              <w:t>ОК04</w:t>
            </w:r>
          </w:p>
        </w:tc>
        <w:tc>
          <w:tcPr>
            <w:tcW w:w="1913" w:type="dxa"/>
            <w:vMerge w:val="restart"/>
          </w:tcPr>
          <w:p w:rsidR="00436A5B" w:rsidRPr="006B747E" w:rsidRDefault="00A4646F">
            <w:pPr>
              <w:pStyle w:val="TableParagraph"/>
              <w:ind w:left="112" w:right="96" w:hanging="8"/>
              <w:jc w:val="both"/>
              <w:rPr>
                <w:sz w:val="24"/>
              </w:rPr>
            </w:pPr>
            <w:r w:rsidRPr="006B747E">
              <w:rPr>
                <w:sz w:val="24"/>
              </w:rPr>
              <w:t>Работать в кол-лективеико-манде,эффек-тивновзаимо-действоватьсколлегами,ру-ководством,</w:t>
            </w:r>
          </w:p>
          <w:p w:rsidR="00436A5B" w:rsidRPr="006B747E" w:rsidRDefault="00A4646F">
            <w:pPr>
              <w:pStyle w:val="TableParagraph"/>
              <w:spacing w:line="269" w:lineRule="exact"/>
              <w:ind w:left="112"/>
              <w:rPr>
                <w:sz w:val="24"/>
              </w:rPr>
            </w:pPr>
            <w:r w:rsidRPr="006B747E">
              <w:rPr>
                <w:sz w:val="24"/>
              </w:rPr>
              <w:t>клиентами.</w:t>
            </w:r>
          </w:p>
        </w:tc>
        <w:tc>
          <w:tcPr>
            <w:tcW w:w="6699" w:type="dxa"/>
          </w:tcPr>
          <w:p w:rsidR="00436A5B" w:rsidRPr="006B747E" w:rsidRDefault="00A4646F">
            <w:pPr>
              <w:pStyle w:val="TableParagraph"/>
              <w:ind w:left="115" w:hanging="8"/>
              <w:rPr>
                <w:sz w:val="24"/>
              </w:rPr>
            </w:pPr>
            <w:r w:rsidRPr="006B747E">
              <w:rPr>
                <w:b/>
                <w:sz w:val="24"/>
              </w:rPr>
              <w:t>Умения:</w:t>
            </w:r>
            <w:r w:rsidRPr="006B747E">
              <w:rPr>
                <w:sz w:val="24"/>
              </w:rPr>
              <w:t>организовыватьработуколлективаикоманды;взаи-модействоватьсколлегами,руководством,клиентамивходе</w:t>
            </w:r>
          </w:p>
          <w:p w:rsidR="00436A5B" w:rsidRPr="006B747E" w:rsidRDefault="00A4646F">
            <w:pPr>
              <w:pStyle w:val="TableParagraph"/>
              <w:spacing w:line="269" w:lineRule="exact"/>
              <w:ind w:left="115"/>
              <w:rPr>
                <w:sz w:val="24"/>
              </w:rPr>
            </w:pPr>
            <w:r w:rsidRPr="006B747E">
              <w:rPr>
                <w:sz w:val="24"/>
              </w:rPr>
              <w:t>профессиональнойдеятельности.</w:t>
            </w:r>
          </w:p>
        </w:tc>
      </w:tr>
      <w:tr w:rsidR="00436A5B" w:rsidRPr="006B747E">
        <w:trPr>
          <w:trHeight w:val="1369"/>
        </w:trPr>
        <w:tc>
          <w:tcPr>
            <w:tcW w:w="1104" w:type="dxa"/>
            <w:vMerge/>
            <w:tcBorders>
              <w:top w:val="nil"/>
            </w:tcBorders>
          </w:tcPr>
          <w:p w:rsidR="00436A5B" w:rsidRPr="006B747E" w:rsidRDefault="00436A5B">
            <w:pPr>
              <w:rPr>
                <w:sz w:val="2"/>
                <w:szCs w:val="2"/>
              </w:rPr>
            </w:pPr>
          </w:p>
        </w:tc>
        <w:tc>
          <w:tcPr>
            <w:tcW w:w="1913" w:type="dxa"/>
            <w:vMerge/>
            <w:tcBorders>
              <w:top w:val="nil"/>
            </w:tcBorders>
          </w:tcPr>
          <w:p w:rsidR="00436A5B" w:rsidRPr="006B747E" w:rsidRDefault="00436A5B">
            <w:pPr>
              <w:rPr>
                <w:sz w:val="2"/>
                <w:szCs w:val="2"/>
              </w:rPr>
            </w:pPr>
          </w:p>
        </w:tc>
        <w:tc>
          <w:tcPr>
            <w:tcW w:w="6699" w:type="dxa"/>
          </w:tcPr>
          <w:p w:rsidR="00436A5B" w:rsidRPr="006B747E" w:rsidRDefault="00A4646F">
            <w:pPr>
              <w:pStyle w:val="TableParagraph"/>
              <w:ind w:left="115" w:right="98" w:hanging="8"/>
              <w:jc w:val="both"/>
              <w:rPr>
                <w:sz w:val="24"/>
              </w:rPr>
            </w:pPr>
            <w:r w:rsidRPr="006B747E">
              <w:rPr>
                <w:b/>
                <w:sz w:val="24"/>
              </w:rPr>
              <w:t>Знания:</w:t>
            </w:r>
            <w:r w:rsidRPr="006B747E">
              <w:rPr>
                <w:sz w:val="24"/>
              </w:rPr>
              <w:t>психологические основы деятельностиколлектива,психологическиеособенностиличности;основыпроектнойдеятельности</w:t>
            </w:r>
          </w:p>
        </w:tc>
      </w:tr>
      <w:tr w:rsidR="00436A5B" w:rsidRPr="006B747E">
        <w:trPr>
          <w:trHeight w:val="1003"/>
        </w:trPr>
        <w:tc>
          <w:tcPr>
            <w:tcW w:w="1104" w:type="dxa"/>
            <w:vMerge w:val="restart"/>
          </w:tcPr>
          <w:p w:rsidR="00436A5B" w:rsidRPr="006B747E" w:rsidRDefault="00A4646F">
            <w:pPr>
              <w:pStyle w:val="TableParagraph"/>
              <w:spacing w:line="262" w:lineRule="exact"/>
              <w:ind w:left="232"/>
              <w:rPr>
                <w:sz w:val="24"/>
              </w:rPr>
            </w:pPr>
            <w:r w:rsidRPr="006B747E">
              <w:rPr>
                <w:sz w:val="24"/>
              </w:rPr>
              <w:t>ОК05</w:t>
            </w:r>
          </w:p>
        </w:tc>
        <w:tc>
          <w:tcPr>
            <w:tcW w:w="1913" w:type="dxa"/>
            <w:vMerge w:val="restart"/>
          </w:tcPr>
          <w:p w:rsidR="00436A5B" w:rsidRPr="006B747E" w:rsidRDefault="00A4646F">
            <w:pPr>
              <w:pStyle w:val="TableParagraph"/>
              <w:tabs>
                <w:tab w:val="left" w:pos="1673"/>
              </w:tabs>
              <w:ind w:left="112" w:right="96" w:hanging="8"/>
              <w:rPr>
                <w:sz w:val="24"/>
              </w:rPr>
            </w:pPr>
            <w:r w:rsidRPr="006B747E">
              <w:rPr>
                <w:sz w:val="24"/>
              </w:rPr>
              <w:t>Осуществлятьустнуюипись-меннуюкомму-никациюнаго-сударственномязыкесучетомособенностейсоциального</w:t>
            </w:r>
            <w:r w:rsidRPr="006B747E">
              <w:rPr>
                <w:sz w:val="24"/>
              </w:rPr>
              <w:tab/>
            </w:r>
            <w:r w:rsidRPr="006B747E">
              <w:rPr>
                <w:spacing w:val="-2"/>
                <w:sz w:val="24"/>
              </w:rPr>
              <w:t>и</w:t>
            </w:r>
          </w:p>
          <w:p w:rsidR="00436A5B" w:rsidRPr="006B747E" w:rsidRDefault="00A4646F">
            <w:pPr>
              <w:pStyle w:val="TableParagraph"/>
              <w:spacing w:line="270" w:lineRule="atLeast"/>
              <w:ind w:left="112" w:right="504"/>
              <w:rPr>
                <w:sz w:val="24"/>
              </w:rPr>
            </w:pPr>
            <w:r w:rsidRPr="006B747E">
              <w:rPr>
                <w:spacing w:val="-1"/>
                <w:sz w:val="24"/>
              </w:rPr>
              <w:t>культурного</w:t>
            </w:r>
            <w:r w:rsidRPr="006B747E">
              <w:rPr>
                <w:sz w:val="24"/>
              </w:rPr>
              <w:t>контекста.</w:t>
            </w:r>
          </w:p>
        </w:tc>
        <w:tc>
          <w:tcPr>
            <w:tcW w:w="6699" w:type="dxa"/>
          </w:tcPr>
          <w:p w:rsidR="00436A5B" w:rsidRPr="006B747E" w:rsidRDefault="00A4646F">
            <w:pPr>
              <w:pStyle w:val="TableParagraph"/>
              <w:ind w:left="115" w:right="104" w:hanging="8"/>
              <w:jc w:val="both"/>
              <w:rPr>
                <w:sz w:val="24"/>
              </w:rPr>
            </w:pPr>
            <w:r w:rsidRPr="006B747E">
              <w:rPr>
                <w:b/>
                <w:sz w:val="24"/>
              </w:rPr>
              <w:t xml:space="preserve">Умения: </w:t>
            </w:r>
            <w:r w:rsidRPr="006B747E">
              <w:rPr>
                <w:sz w:val="24"/>
              </w:rPr>
              <w:t>грамотно излагать свои мысли и оформлять доку-ментыпопрофессиональнойтематикенагосударственномязыке,проявлятьтолерантностьврабочемколлективе</w:t>
            </w:r>
          </w:p>
        </w:tc>
      </w:tr>
      <w:tr w:rsidR="00436A5B" w:rsidRPr="006B747E">
        <w:trPr>
          <w:trHeight w:val="1746"/>
        </w:trPr>
        <w:tc>
          <w:tcPr>
            <w:tcW w:w="1104" w:type="dxa"/>
            <w:vMerge/>
            <w:tcBorders>
              <w:top w:val="nil"/>
            </w:tcBorders>
          </w:tcPr>
          <w:p w:rsidR="00436A5B" w:rsidRPr="006B747E" w:rsidRDefault="00436A5B">
            <w:pPr>
              <w:rPr>
                <w:sz w:val="2"/>
                <w:szCs w:val="2"/>
              </w:rPr>
            </w:pPr>
          </w:p>
        </w:tc>
        <w:tc>
          <w:tcPr>
            <w:tcW w:w="1913" w:type="dxa"/>
            <w:vMerge/>
            <w:tcBorders>
              <w:top w:val="nil"/>
            </w:tcBorders>
          </w:tcPr>
          <w:p w:rsidR="00436A5B" w:rsidRPr="006B747E" w:rsidRDefault="00436A5B">
            <w:pPr>
              <w:rPr>
                <w:sz w:val="2"/>
                <w:szCs w:val="2"/>
              </w:rPr>
            </w:pPr>
          </w:p>
        </w:tc>
        <w:tc>
          <w:tcPr>
            <w:tcW w:w="6699" w:type="dxa"/>
          </w:tcPr>
          <w:p w:rsidR="00436A5B" w:rsidRPr="006B747E" w:rsidRDefault="00A4646F">
            <w:pPr>
              <w:pStyle w:val="TableParagraph"/>
              <w:ind w:left="115" w:right="96" w:hanging="8"/>
              <w:jc w:val="both"/>
              <w:rPr>
                <w:sz w:val="24"/>
              </w:rPr>
            </w:pPr>
            <w:r w:rsidRPr="006B747E">
              <w:rPr>
                <w:b/>
                <w:sz w:val="24"/>
              </w:rPr>
              <w:t xml:space="preserve">Знания: </w:t>
            </w:r>
            <w:r w:rsidRPr="006B747E">
              <w:rPr>
                <w:sz w:val="24"/>
              </w:rPr>
              <w:t>особенности социального и культурного контекста;правила оформления документов и построения устных сооб-щений.</w:t>
            </w:r>
          </w:p>
        </w:tc>
      </w:tr>
      <w:tr w:rsidR="00436A5B" w:rsidRPr="006B747E">
        <w:trPr>
          <w:trHeight w:val="806"/>
        </w:trPr>
        <w:tc>
          <w:tcPr>
            <w:tcW w:w="1104" w:type="dxa"/>
          </w:tcPr>
          <w:p w:rsidR="00436A5B" w:rsidRPr="006B747E" w:rsidRDefault="00A4646F">
            <w:pPr>
              <w:pStyle w:val="TableParagraph"/>
              <w:spacing w:line="262" w:lineRule="exact"/>
              <w:ind w:left="232"/>
              <w:rPr>
                <w:sz w:val="24"/>
              </w:rPr>
            </w:pPr>
            <w:r w:rsidRPr="006B747E">
              <w:rPr>
                <w:sz w:val="24"/>
              </w:rPr>
              <w:t>ОК06</w:t>
            </w:r>
          </w:p>
        </w:tc>
        <w:tc>
          <w:tcPr>
            <w:tcW w:w="1913" w:type="dxa"/>
          </w:tcPr>
          <w:p w:rsidR="00436A5B" w:rsidRPr="006B747E" w:rsidRDefault="00A4646F">
            <w:pPr>
              <w:pStyle w:val="TableParagraph"/>
              <w:tabs>
                <w:tab w:val="left" w:pos="1395"/>
              </w:tabs>
              <w:ind w:left="112" w:right="100" w:hanging="8"/>
              <w:rPr>
                <w:sz w:val="24"/>
              </w:rPr>
            </w:pPr>
            <w:r w:rsidRPr="006B747E">
              <w:rPr>
                <w:sz w:val="24"/>
              </w:rPr>
              <w:t>Проявлять</w:t>
            </w:r>
            <w:r w:rsidRPr="006B747E">
              <w:rPr>
                <w:sz w:val="24"/>
              </w:rPr>
              <w:tab/>
            </w:r>
            <w:r w:rsidRPr="006B747E">
              <w:rPr>
                <w:spacing w:val="-1"/>
                <w:sz w:val="24"/>
              </w:rPr>
              <w:t>гра-</w:t>
            </w:r>
            <w:r w:rsidRPr="006B747E">
              <w:rPr>
                <w:sz w:val="24"/>
              </w:rPr>
              <w:t>жданско-</w:t>
            </w:r>
          </w:p>
        </w:tc>
        <w:tc>
          <w:tcPr>
            <w:tcW w:w="6699" w:type="dxa"/>
          </w:tcPr>
          <w:p w:rsidR="00436A5B" w:rsidRPr="006B747E" w:rsidRDefault="00A4646F">
            <w:pPr>
              <w:pStyle w:val="TableParagraph"/>
              <w:spacing w:line="262" w:lineRule="exact"/>
              <w:ind w:left="108"/>
              <w:rPr>
                <w:sz w:val="24"/>
              </w:rPr>
            </w:pPr>
            <w:r w:rsidRPr="006B747E">
              <w:rPr>
                <w:b/>
                <w:sz w:val="24"/>
              </w:rPr>
              <w:t>Умения:</w:t>
            </w:r>
            <w:r w:rsidRPr="006B747E">
              <w:rPr>
                <w:sz w:val="24"/>
              </w:rPr>
              <w:t>описыватьзначимостьсвоейпрофессии</w:t>
            </w:r>
          </w:p>
        </w:tc>
      </w:tr>
    </w:tbl>
    <w:p w:rsidR="00436A5B" w:rsidRPr="006B747E" w:rsidRDefault="00436A5B">
      <w:pPr>
        <w:spacing w:line="262" w:lineRule="exact"/>
        <w:rPr>
          <w:sz w:val="24"/>
        </w:rPr>
        <w:sectPr w:rsidR="00436A5B" w:rsidRPr="006B747E">
          <w:pgSz w:w="11910" w:h="16840"/>
          <w:pgMar w:top="1120" w:right="200" w:bottom="1000" w:left="1380" w:header="0" w:footer="819"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4"/>
        <w:gridCol w:w="1913"/>
        <w:gridCol w:w="6699"/>
      </w:tblGrid>
      <w:tr w:rsidR="00436A5B" w:rsidRPr="006B747E">
        <w:trPr>
          <w:trHeight w:val="2486"/>
        </w:trPr>
        <w:tc>
          <w:tcPr>
            <w:tcW w:w="1104" w:type="dxa"/>
          </w:tcPr>
          <w:p w:rsidR="00436A5B" w:rsidRPr="006B747E" w:rsidRDefault="00436A5B">
            <w:pPr>
              <w:pStyle w:val="TableParagraph"/>
              <w:rPr>
                <w:sz w:val="24"/>
              </w:rPr>
            </w:pPr>
          </w:p>
        </w:tc>
        <w:tc>
          <w:tcPr>
            <w:tcW w:w="1913" w:type="dxa"/>
          </w:tcPr>
          <w:p w:rsidR="00436A5B" w:rsidRPr="006B747E" w:rsidRDefault="00A4646F">
            <w:pPr>
              <w:pStyle w:val="TableParagraph"/>
              <w:tabs>
                <w:tab w:val="left" w:pos="1136"/>
                <w:tab w:val="left" w:pos="1565"/>
              </w:tabs>
              <w:ind w:left="112" w:right="98"/>
              <w:rPr>
                <w:sz w:val="24"/>
              </w:rPr>
            </w:pPr>
            <w:r w:rsidRPr="006B747E">
              <w:rPr>
                <w:sz w:val="24"/>
              </w:rPr>
              <w:t>патриотиче-скуюпозицию,демонстриро-ватьосознанноеповедение</w:t>
            </w:r>
            <w:r w:rsidRPr="006B747E">
              <w:rPr>
                <w:sz w:val="24"/>
              </w:rPr>
              <w:tab/>
            </w:r>
            <w:r w:rsidRPr="006B747E">
              <w:rPr>
                <w:spacing w:val="-1"/>
                <w:sz w:val="24"/>
              </w:rPr>
              <w:t>на</w:t>
            </w:r>
            <w:r w:rsidRPr="006B747E">
              <w:rPr>
                <w:sz w:val="24"/>
              </w:rPr>
              <w:t>основе</w:t>
            </w:r>
            <w:r w:rsidRPr="006B747E">
              <w:rPr>
                <w:sz w:val="24"/>
              </w:rPr>
              <w:tab/>
              <w:t>тради-ционныхобще-</w:t>
            </w:r>
          </w:p>
          <w:p w:rsidR="00436A5B" w:rsidRPr="006B747E" w:rsidRDefault="00A4646F">
            <w:pPr>
              <w:pStyle w:val="TableParagraph"/>
              <w:spacing w:line="270" w:lineRule="atLeast"/>
              <w:ind w:left="112" w:right="397"/>
              <w:rPr>
                <w:sz w:val="24"/>
              </w:rPr>
            </w:pPr>
            <w:r w:rsidRPr="006B747E">
              <w:rPr>
                <w:spacing w:val="-1"/>
                <w:sz w:val="24"/>
              </w:rPr>
              <w:t>человеческих</w:t>
            </w:r>
            <w:r w:rsidRPr="006B747E">
              <w:rPr>
                <w:sz w:val="24"/>
              </w:rPr>
              <w:t>ценностей.</w:t>
            </w:r>
          </w:p>
        </w:tc>
        <w:tc>
          <w:tcPr>
            <w:tcW w:w="6699" w:type="dxa"/>
          </w:tcPr>
          <w:p w:rsidR="00436A5B" w:rsidRPr="006B747E" w:rsidRDefault="00A4646F">
            <w:pPr>
              <w:pStyle w:val="TableParagraph"/>
              <w:ind w:left="115" w:right="94" w:hanging="8"/>
              <w:jc w:val="both"/>
              <w:rPr>
                <w:sz w:val="24"/>
              </w:rPr>
            </w:pPr>
            <w:r w:rsidRPr="006B747E">
              <w:rPr>
                <w:b/>
                <w:sz w:val="24"/>
              </w:rPr>
              <w:t xml:space="preserve">Знания: </w:t>
            </w:r>
            <w:r w:rsidRPr="006B747E">
              <w:rPr>
                <w:sz w:val="24"/>
              </w:rPr>
              <w:t>сущность гражданско-патриотической позиции, об-щечеловеческихценностей;значимостьпрофессиональнойдеятельностипопрофессии.</w:t>
            </w:r>
          </w:p>
        </w:tc>
      </w:tr>
      <w:tr w:rsidR="00436A5B" w:rsidRPr="006B747E">
        <w:trPr>
          <w:trHeight w:val="981"/>
        </w:trPr>
        <w:tc>
          <w:tcPr>
            <w:tcW w:w="1104" w:type="dxa"/>
            <w:vMerge w:val="restart"/>
          </w:tcPr>
          <w:p w:rsidR="00436A5B" w:rsidRPr="006B747E" w:rsidRDefault="00A4646F">
            <w:pPr>
              <w:pStyle w:val="TableParagraph"/>
              <w:spacing w:line="262" w:lineRule="exact"/>
              <w:ind w:left="232"/>
              <w:rPr>
                <w:sz w:val="24"/>
              </w:rPr>
            </w:pPr>
            <w:r w:rsidRPr="006B747E">
              <w:rPr>
                <w:sz w:val="24"/>
              </w:rPr>
              <w:t>ОК07</w:t>
            </w:r>
          </w:p>
        </w:tc>
        <w:tc>
          <w:tcPr>
            <w:tcW w:w="1913" w:type="dxa"/>
            <w:vMerge w:val="restart"/>
          </w:tcPr>
          <w:p w:rsidR="00436A5B" w:rsidRPr="006B747E" w:rsidRDefault="00A4646F">
            <w:pPr>
              <w:pStyle w:val="TableParagraph"/>
              <w:tabs>
                <w:tab w:val="left" w:pos="1366"/>
                <w:tab w:val="left" w:pos="1462"/>
              </w:tabs>
              <w:ind w:left="112" w:right="95" w:hanging="8"/>
              <w:rPr>
                <w:sz w:val="24"/>
              </w:rPr>
            </w:pPr>
            <w:r w:rsidRPr="006B747E">
              <w:rPr>
                <w:sz w:val="24"/>
              </w:rPr>
              <w:t>Содействоватьсохранениюок-ружающейсре-ды,ресурсосбе-режению,</w:t>
            </w:r>
            <w:r w:rsidRPr="006B747E">
              <w:rPr>
                <w:sz w:val="24"/>
              </w:rPr>
              <w:tab/>
            </w:r>
            <w:r w:rsidRPr="006B747E">
              <w:rPr>
                <w:sz w:val="24"/>
              </w:rPr>
              <w:tab/>
              <w:t>эф-фективно</w:t>
            </w:r>
            <w:r w:rsidRPr="006B747E">
              <w:rPr>
                <w:sz w:val="24"/>
              </w:rPr>
              <w:tab/>
            </w:r>
            <w:r w:rsidRPr="006B747E">
              <w:rPr>
                <w:spacing w:val="-1"/>
                <w:sz w:val="24"/>
              </w:rPr>
              <w:t>дей-</w:t>
            </w:r>
            <w:r w:rsidRPr="006B747E">
              <w:rPr>
                <w:sz w:val="24"/>
              </w:rPr>
              <w:t>ствоватьвчрез-вычайных</w:t>
            </w:r>
            <w:r w:rsidRPr="006B747E">
              <w:rPr>
                <w:sz w:val="24"/>
              </w:rPr>
              <w:tab/>
            </w:r>
            <w:r w:rsidRPr="006B747E">
              <w:rPr>
                <w:sz w:val="24"/>
              </w:rPr>
              <w:tab/>
              <w:t>си-</w:t>
            </w:r>
          </w:p>
          <w:p w:rsidR="00436A5B" w:rsidRPr="006B747E" w:rsidRDefault="00A4646F">
            <w:pPr>
              <w:pStyle w:val="TableParagraph"/>
              <w:spacing w:line="269" w:lineRule="exact"/>
              <w:ind w:left="112"/>
              <w:rPr>
                <w:sz w:val="24"/>
              </w:rPr>
            </w:pPr>
            <w:r w:rsidRPr="006B747E">
              <w:rPr>
                <w:sz w:val="24"/>
              </w:rPr>
              <w:t>туациях.</w:t>
            </w:r>
          </w:p>
        </w:tc>
        <w:tc>
          <w:tcPr>
            <w:tcW w:w="6699" w:type="dxa"/>
          </w:tcPr>
          <w:p w:rsidR="00436A5B" w:rsidRPr="006B747E" w:rsidRDefault="00A4646F">
            <w:pPr>
              <w:pStyle w:val="TableParagraph"/>
              <w:ind w:left="115" w:right="88" w:hanging="8"/>
              <w:jc w:val="both"/>
              <w:rPr>
                <w:sz w:val="24"/>
              </w:rPr>
            </w:pPr>
            <w:r w:rsidRPr="006B747E">
              <w:rPr>
                <w:b/>
                <w:sz w:val="24"/>
              </w:rPr>
              <w:t xml:space="preserve">Умения: </w:t>
            </w:r>
            <w:r w:rsidRPr="006B747E">
              <w:rPr>
                <w:sz w:val="24"/>
              </w:rPr>
              <w:t>соблюдать нормы экологической безопасности; оп-ределятьнаправленияресурсосбереженияврамкахпрофес-сиональнойдеятельности попрофессии.</w:t>
            </w:r>
          </w:p>
        </w:tc>
      </w:tr>
      <w:tr w:rsidR="00436A5B" w:rsidRPr="006B747E">
        <w:trPr>
          <w:trHeight w:val="1492"/>
        </w:trPr>
        <w:tc>
          <w:tcPr>
            <w:tcW w:w="1104" w:type="dxa"/>
            <w:vMerge/>
            <w:tcBorders>
              <w:top w:val="nil"/>
            </w:tcBorders>
          </w:tcPr>
          <w:p w:rsidR="00436A5B" w:rsidRPr="006B747E" w:rsidRDefault="00436A5B">
            <w:pPr>
              <w:rPr>
                <w:sz w:val="2"/>
                <w:szCs w:val="2"/>
              </w:rPr>
            </w:pPr>
          </w:p>
        </w:tc>
        <w:tc>
          <w:tcPr>
            <w:tcW w:w="1913" w:type="dxa"/>
            <w:vMerge/>
            <w:tcBorders>
              <w:top w:val="nil"/>
            </w:tcBorders>
          </w:tcPr>
          <w:p w:rsidR="00436A5B" w:rsidRPr="006B747E" w:rsidRDefault="00436A5B">
            <w:pPr>
              <w:rPr>
                <w:sz w:val="2"/>
                <w:szCs w:val="2"/>
              </w:rPr>
            </w:pPr>
          </w:p>
        </w:tc>
        <w:tc>
          <w:tcPr>
            <w:tcW w:w="6699" w:type="dxa"/>
          </w:tcPr>
          <w:p w:rsidR="00436A5B" w:rsidRPr="006B747E" w:rsidRDefault="00A4646F">
            <w:pPr>
              <w:pStyle w:val="TableParagraph"/>
              <w:ind w:left="115" w:right="96" w:hanging="8"/>
              <w:jc w:val="both"/>
              <w:rPr>
                <w:b/>
                <w:sz w:val="24"/>
              </w:rPr>
            </w:pPr>
            <w:r w:rsidRPr="006B747E">
              <w:rPr>
                <w:b/>
                <w:sz w:val="24"/>
              </w:rPr>
              <w:t>Знания:</w:t>
            </w:r>
            <w:r w:rsidRPr="006B747E">
              <w:rPr>
                <w:sz w:val="24"/>
              </w:rPr>
              <w:t>правилаэкологическойбезопасностиприведениипрофессиональной деятельности; основные ресурсы, задейст-вованные в профессиональной деятельности; пути обеспече-нияресурсосбережения</w:t>
            </w:r>
            <w:r w:rsidRPr="006B747E">
              <w:rPr>
                <w:b/>
                <w:sz w:val="24"/>
              </w:rPr>
              <w:t>.</w:t>
            </w:r>
          </w:p>
        </w:tc>
      </w:tr>
      <w:tr w:rsidR="00436A5B" w:rsidRPr="006B747E">
        <w:trPr>
          <w:trHeight w:val="1655"/>
        </w:trPr>
        <w:tc>
          <w:tcPr>
            <w:tcW w:w="1104" w:type="dxa"/>
            <w:vMerge w:val="restart"/>
          </w:tcPr>
          <w:p w:rsidR="00436A5B" w:rsidRPr="006B747E" w:rsidRDefault="00A4646F">
            <w:pPr>
              <w:pStyle w:val="TableParagraph"/>
              <w:spacing w:line="262" w:lineRule="exact"/>
              <w:ind w:left="232"/>
              <w:rPr>
                <w:sz w:val="24"/>
              </w:rPr>
            </w:pPr>
            <w:r w:rsidRPr="006B747E">
              <w:rPr>
                <w:sz w:val="24"/>
              </w:rPr>
              <w:t>ОК08</w:t>
            </w:r>
          </w:p>
        </w:tc>
        <w:tc>
          <w:tcPr>
            <w:tcW w:w="1913" w:type="dxa"/>
            <w:vMerge w:val="restart"/>
          </w:tcPr>
          <w:p w:rsidR="00436A5B" w:rsidRPr="006B747E" w:rsidRDefault="00A4646F">
            <w:pPr>
              <w:pStyle w:val="TableParagraph"/>
              <w:tabs>
                <w:tab w:val="left" w:pos="594"/>
                <w:tab w:val="left" w:pos="795"/>
                <w:tab w:val="left" w:pos="1030"/>
                <w:tab w:val="left" w:pos="1148"/>
                <w:tab w:val="left" w:pos="1211"/>
              </w:tabs>
              <w:ind w:left="112" w:right="96" w:hanging="8"/>
              <w:rPr>
                <w:sz w:val="24"/>
              </w:rPr>
            </w:pPr>
            <w:r w:rsidRPr="006B747E">
              <w:rPr>
                <w:sz w:val="24"/>
              </w:rPr>
              <w:t>Использоватьсредства</w:t>
            </w:r>
            <w:r w:rsidRPr="006B747E">
              <w:rPr>
                <w:sz w:val="24"/>
              </w:rPr>
              <w:tab/>
            </w:r>
            <w:r w:rsidRPr="006B747E">
              <w:rPr>
                <w:sz w:val="24"/>
              </w:rPr>
              <w:tab/>
            </w:r>
            <w:r w:rsidRPr="006B747E">
              <w:rPr>
                <w:sz w:val="24"/>
              </w:rPr>
              <w:tab/>
              <w:t>физи-ческой</w:t>
            </w:r>
            <w:r w:rsidRPr="006B747E">
              <w:rPr>
                <w:sz w:val="24"/>
              </w:rPr>
              <w:tab/>
              <w:t>культу-ры</w:t>
            </w:r>
            <w:r w:rsidRPr="006B747E">
              <w:rPr>
                <w:sz w:val="24"/>
              </w:rPr>
              <w:tab/>
              <w:t>для</w:t>
            </w:r>
            <w:r w:rsidRPr="006B747E">
              <w:rPr>
                <w:sz w:val="24"/>
              </w:rPr>
              <w:tab/>
            </w:r>
            <w:r w:rsidRPr="006B747E">
              <w:rPr>
                <w:sz w:val="24"/>
              </w:rPr>
              <w:tab/>
            </w:r>
            <w:r w:rsidRPr="006B747E">
              <w:rPr>
                <w:spacing w:val="-1"/>
                <w:sz w:val="24"/>
              </w:rPr>
              <w:t>сохра-</w:t>
            </w:r>
            <w:r w:rsidRPr="006B747E">
              <w:rPr>
                <w:sz w:val="24"/>
              </w:rPr>
              <w:t>ненияиукреп-ленияздоровьявпроцессепро-фессиональнойдеятельностииподдержаниянеобходимогоуровняфизиче-ской</w:t>
            </w:r>
            <w:r w:rsidRPr="006B747E">
              <w:rPr>
                <w:sz w:val="24"/>
              </w:rPr>
              <w:tab/>
            </w:r>
            <w:r w:rsidRPr="006B747E">
              <w:rPr>
                <w:sz w:val="24"/>
              </w:rPr>
              <w:tab/>
            </w:r>
            <w:r w:rsidRPr="006B747E">
              <w:rPr>
                <w:spacing w:val="-1"/>
                <w:sz w:val="24"/>
              </w:rPr>
              <w:t>подготов-</w:t>
            </w:r>
          </w:p>
          <w:p w:rsidR="00436A5B" w:rsidRPr="006B747E" w:rsidRDefault="00A4646F">
            <w:pPr>
              <w:pStyle w:val="TableParagraph"/>
              <w:spacing w:line="269" w:lineRule="exact"/>
              <w:ind w:left="112"/>
              <w:rPr>
                <w:sz w:val="24"/>
              </w:rPr>
            </w:pPr>
            <w:r w:rsidRPr="006B747E">
              <w:rPr>
                <w:sz w:val="24"/>
              </w:rPr>
              <w:t>ленности.</w:t>
            </w:r>
          </w:p>
        </w:tc>
        <w:tc>
          <w:tcPr>
            <w:tcW w:w="6699" w:type="dxa"/>
          </w:tcPr>
          <w:p w:rsidR="00436A5B" w:rsidRPr="006B747E" w:rsidRDefault="00A4646F">
            <w:pPr>
              <w:pStyle w:val="TableParagraph"/>
              <w:ind w:left="115" w:right="94" w:hanging="8"/>
              <w:jc w:val="both"/>
              <w:rPr>
                <w:sz w:val="24"/>
              </w:rPr>
            </w:pPr>
            <w:r w:rsidRPr="006B747E">
              <w:rPr>
                <w:b/>
                <w:sz w:val="24"/>
              </w:rPr>
              <w:t>Умения:</w:t>
            </w:r>
            <w:r w:rsidRPr="006B747E">
              <w:rPr>
                <w:sz w:val="24"/>
              </w:rPr>
              <w:t>использоватьфизкультурно-оздоровительнуюдея-тельность для укрепления здоровья, достижения жизненных ипрофессиональныхцелей;применятьрациональныеприемыдвигательныхфункцийвпрофессиональнойдеятельности;пользоватьсясредствами  профилактикиперенапряженияха-</w:t>
            </w:r>
          </w:p>
          <w:p w:rsidR="00436A5B" w:rsidRPr="006B747E" w:rsidRDefault="00A4646F">
            <w:pPr>
              <w:pStyle w:val="TableParagraph"/>
              <w:spacing w:line="269" w:lineRule="exact"/>
              <w:ind w:left="115"/>
              <w:jc w:val="both"/>
              <w:rPr>
                <w:sz w:val="24"/>
              </w:rPr>
            </w:pPr>
            <w:r w:rsidRPr="006B747E">
              <w:rPr>
                <w:sz w:val="24"/>
              </w:rPr>
              <w:t>рактернымидляданнойпрофессии.</w:t>
            </w:r>
          </w:p>
        </w:tc>
      </w:tr>
      <w:tr w:rsidR="00436A5B" w:rsidRPr="006B747E">
        <w:trPr>
          <w:trHeight w:val="2198"/>
        </w:trPr>
        <w:tc>
          <w:tcPr>
            <w:tcW w:w="1104" w:type="dxa"/>
            <w:vMerge/>
            <w:tcBorders>
              <w:top w:val="nil"/>
            </w:tcBorders>
          </w:tcPr>
          <w:p w:rsidR="00436A5B" w:rsidRPr="006B747E" w:rsidRDefault="00436A5B">
            <w:pPr>
              <w:rPr>
                <w:sz w:val="2"/>
                <w:szCs w:val="2"/>
              </w:rPr>
            </w:pPr>
          </w:p>
        </w:tc>
        <w:tc>
          <w:tcPr>
            <w:tcW w:w="1913" w:type="dxa"/>
            <w:vMerge/>
            <w:tcBorders>
              <w:top w:val="nil"/>
            </w:tcBorders>
          </w:tcPr>
          <w:p w:rsidR="00436A5B" w:rsidRPr="006B747E" w:rsidRDefault="00436A5B">
            <w:pPr>
              <w:rPr>
                <w:sz w:val="2"/>
                <w:szCs w:val="2"/>
              </w:rPr>
            </w:pPr>
          </w:p>
        </w:tc>
        <w:tc>
          <w:tcPr>
            <w:tcW w:w="6699" w:type="dxa"/>
          </w:tcPr>
          <w:p w:rsidR="00436A5B" w:rsidRPr="006B747E" w:rsidRDefault="00A4646F">
            <w:pPr>
              <w:pStyle w:val="TableParagraph"/>
              <w:ind w:left="115" w:right="92" w:hanging="8"/>
              <w:jc w:val="both"/>
              <w:rPr>
                <w:sz w:val="24"/>
              </w:rPr>
            </w:pPr>
            <w:r w:rsidRPr="006B747E">
              <w:rPr>
                <w:b/>
                <w:sz w:val="24"/>
              </w:rPr>
              <w:t xml:space="preserve">Знания: </w:t>
            </w:r>
            <w:r w:rsidRPr="006B747E">
              <w:rPr>
                <w:sz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сред-ствапрофилактикиперенапряжения.</w:t>
            </w:r>
          </w:p>
        </w:tc>
      </w:tr>
      <w:tr w:rsidR="00436A5B" w:rsidRPr="006B747E">
        <w:trPr>
          <w:trHeight w:val="981"/>
        </w:trPr>
        <w:tc>
          <w:tcPr>
            <w:tcW w:w="1104" w:type="dxa"/>
            <w:vMerge w:val="restart"/>
          </w:tcPr>
          <w:p w:rsidR="00436A5B" w:rsidRPr="006B747E" w:rsidRDefault="00A4646F">
            <w:pPr>
              <w:pStyle w:val="TableParagraph"/>
              <w:spacing w:line="262" w:lineRule="exact"/>
              <w:ind w:left="232"/>
              <w:rPr>
                <w:sz w:val="24"/>
              </w:rPr>
            </w:pPr>
            <w:r w:rsidRPr="006B747E">
              <w:rPr>
                <w:sz w:val="24"/>
              </w:rPr>
              <w:t>ОК09</w:t>
            </w:r>
          </w:p>
        </w:tc>
        <w:tc>
          <w:tcPr>
            <w:tcW w:w="1913" w:type="dxa"/>
            <w:vMerge w:val="restart"/>
          </w:tcPr>
          <w:p w:rsidR="00436A5B" w:rsidRPr="006B747E" w:rsidRDefault="00A4646F">
            <w:pPr>
              <w:pStyle w:val="TableParagraph"/>
              <w:tabs>
                <w:tab w:val="left" w:pos="628"/>
                <w:tab w:val="left" w:pos="1383"/>
              </w:tabs>
              <w:ind w:left="112" w:right="97" w:hanging="8"/>
              <w:rPr>
                <w:sz w:val="24"/>
              </w:rPr>
            </w:pPr>
            <w:r w:rsidRPr="006B747E">
              <w:rPr>
                <w:sz w:val="24"/>
              </w:rPr>
              <w:t>Использоватьинформацион-ныетехнологиив</w:t>
            </w:r>
            <w:r w:rsidRPr="006B747E">
              <w:rPr>
                <w:sz w:val="24"/>
              </w:rPr>
              <w:tab/>
            </w:r>
            <w:r w:rsidRPr="006B747E">
              <w:rPr>
                <w:spacing w:val="-1"/>
                <w:sz w:val="24"/>
              </w:rPr>
              <w:t>профессио-</w:t>
            </w:r>
            <w:r w:rsidRPr="006B747E">
              <w:rPr>
                <w:sz w:val="24"/>
              </w:rPr>
              <w:t>нальной</w:t>
            </w:r>
            <w:r w:rsidRPr="006B747E">
              <w:rPr>
                <w:sz w:val="24"/>
              </w:rPr>
              <w:tab/>
            </w:r>
            <w:r w:rsidRPr="006B747E">
              <w:rPr>
                <w:spacing w:val="-1"/>
                <w:sz w:val="24"/>
              </w:rPr>
              <w:t>дея-</w:t>
            </w:r>
            <w:r w:rsidRPr="006B747E">
              <w:rPr>
                <w:sz w:val="24"/>
              </w:rPr>
              <w:t>тельности</w:t>
            </w:r>
          </w:p>
        </w:tc>
        <w:tc>
          <w:tcPr>
            <w:tcW w:w="6699" w:type="dxa"/>
          </w:tcPr>
          <w:p w:rsidR="00436A5B" w:rsidRPr="006B747E" w:rsidRDefault="00A4646F">
            <w:pPr>
              <w:pStyle w:val="TableParagraph"/>
              <w:ind w:left="115" w:right="94" w:hanging="8"/>
              <w:jc w:val="both"/>
              <w:rPr>
                <w:sz w:val="24"/>
              </w:rPr>
            </w:pPr>
            <w:r w:rsidRPr="006B747E">
              <w:rPr>
                <w:b/>
                <w:sz w:val="24"/>
              </w:rPr>
              <w:t>Умения:п</w:t>
            </w:r>
            <w:r w:rsidRPr="006B747E">
              <w:rPr>
                <w:sz w:val="24"/>
              </w:rPr>
              <w:t>рименятьсредстваинформационныхтехнологийдлярешенияпрофессиональныхзадач;использоватьсовре-менноепрограммноеобеспечение</w:t>
            </w:r>
          </w:p>
        </w:tc>
      </w:tr>
      <w:tr w:rsidR="00436A5B" w:rsidRPr="006B747E">
        <w:trPr>
          <w:trHeight w:val="957"/>
        </w:trPr>
        <w:tc>
          <w:tcPr>
            <w:tcW w:w="1104" w:type="dxa"/>
            <w:vMerge/>
            <w:tcBorders>
              <w:top w:val="nil"/>
            </w:tcBorders>
          </w:tcPr>
          <w:p w:rsidR="00436A5B" w:rsidRPr="006B747E" w:rsidRDefault="00436A5B">
            <w:pPr>
              <w:rPr>
                <w:sz w:val="2"/>
                <w:szCs w:val="2"/>
              </w:rPr>
            </w:pPr>
          </w:p>
        </w:tc>
        <w:tc>
          <w:tcPr>
            <w:tcW w:w="1913" w:type="dxa"/>
            <w:vMerge/>
            <w:tcBorders>
              <w:top w:val="nil"/>
            </w:tcBorders>
          </w:tcPr>
          <w:p w:rsidR="00436A5B" w:rsidRPr="006B747E" w:rsidRDefault="00436A5B">
            <w:pPr>
              <w:rPr>
                <w:sz w:val="2"/>
                <w:szCs w:val="2"/>
              </w:rPr>
            </w:pPr>
          </w:p>
        </w:tc>
        <w:tc>
          <w:tcPr>
            <w:tcW w:w="6699" w:type="dxa"/>
          </w:tcPr>
          <w:p w:rsidR="00436A5B" w:rsidRPr="006B747E" w:rsidRDefault="00A4646F">
            <w:pPr>
              <w:pStyle w:val="TableParagraph"/>
              <w:ind w:left="115" w:right="93" w:hanging="8"/>
              <w:jc w:val="both"/>
              <w:rPr>
                <w:sz w:val="24"/>
              </w:rPr>
            </w:pPr>
            <w:r w:rsidRPr="006B747E">
              <w:rPr>
                <w:b/>
                <w:sz w:val="24"/>
              </w:rPr>
              <w:t xml:space="preserve">Знания: </w:t>
            </w:r>
            <w:r w:rsidRPr="006B747E">
              <w:rPr>
                <w:sz w:val="24"/>
              </w:rPr>
              <w:t>современные средства и устройства информатизации;порядок их применения и программное обеспечение в профес-сиональнойдеятельности.</w:t>
            </w:r>
          </w:p>
        </w:tc>
      </w:tr>
      <w:tr w:rsidR="00436A5B" w:rsidRPr="006B747E">
        <w:trPr>
          <w:trHeight w:val="2484"/>
        </w:trPr>
        <w:tc>
          <w:tcPr>
            <w:tcW w:w="1104" w:type="dxa"/>
          </w:tcPr>
          <w:p w:rsidR="00436A5B" w:rsidRPr="006B747E" w:rsidRDefault="00A4646F">
            <w:pPr>
              <w:pStyle w:val="TableParagraph"/>
              <w:spacing w:line="262" w:lineRule="exact"/>
              <w:ind w:left="232"/>
              <w:rPr>
                <w:sz w:val="24"/>
              </w:rPr>
            </w:pPr>
            <w:r w:rsidRPr="006B747E">
              <w:rPr>
                <w:sz w:val="24"/>
              </w:rPr>
              <w:t>ОК10</w:t>
            </w:r>
          </w:p>
        </w:tc>
        <w:tc>
          <w:tcPr>
            <w:tcW w:w="1913" w:type="dxa"/>
          </w:tcPr>
          <w:p w:rsidR="00436A5B" w:rsidRPr="006B747E" w:rsidRDefault="00A4646F">
            <w:pPr>
              <w:pStyle w:val="TableParagraph"/>
              <w:tabs>
                <w:tab w:val="left" w:pos="824"/>
                <w:tab w:val="left" w:pos="1277"/>
                <w:tab w:val="left" w:pos="1671"/>
              </w:tabs>
              <w:ind w:left="112" w:right="100" w:hanging="8"/>
              <w:rPr>
                <w:sz w:val="24"/>
              </w:rPr>
            </w:pPr>
            <w:r w:rsidRPr="006B747E">
              <w:rPr>
                <w:sz w:val="24"/>
              </w:rPr>
              <w:t>Пользоватьсяпрофессиональ-нойдокумента-цией</w:t>
            </w:r>
            <w:r w:rsidRPr="006B747E">
              <w:rPr>
                <w:sz w:val="24"/>
              </w:rPr>
              <w:tab/>
              <w:t>на</w:t>
            </w:r>
            <w:r w:rsidRPr="006B747E">
              <w:rPr>
                <w:sz w:val="24"/>
              </w:rPr>
              <w:tab/>
            </w:r>
            <w:r w:rsidRPr="006B747E">
              <w:rPr>
                <w:spacing w:val="-1"/>
                <w:sz w:val="24"/>
              </w:rPr>
              <w:t>госу-</w:t>
            </w:r>
            <w:r w:rsidRPr="006B747E">
              <w:rPr>
                <w:sz w:val="24"/>
              </w:rPr>
              <w:t>дарственном</w:t>
            </w:r>
            <w:r w:rsidRPr="006B747E">
              <w:rPr>
                <w:sz w:val="24"/>
              </w:rPr>
              <w:tab/>
            </w:r>
            <w:r w:rsidRPr="006B747E">
              <w:rPr>
                <w:spacing w:val="-4"/>
                <w:sz w:val="24"/>
              </w:rPr>
              <w:t>и</w:t>
            </w:r>
            <w:r w:rsidRPr="006B747E">
              <w:rPr>
                <w:sz w:val="24"/>
              </w:rPr>
              <w:t>иностранномязыках.</w:t>
            </w:r>
          </w:p>
        </w:tc>
        <w:tc>
          <w:tcPr>
            <w:tcW w:w="6699" w:type="dxa"/>
          </w:tcPr>
          <w:p w:rsidR="00436A5B" w:rsidRPr="006B747E" w:rsidRDefault="00A4646F">
            <w:pPr>
              <w:pStyle w:val="TableParagraph"/>
              <w:ind w:left="115" w:right="93" w:hanging="8"/>
              <w:jc w:val="both"/>
              <w:rPr>
                <w:sz w:val="24"/>
              </w:rPr>
            </w:pPr>
            <w:r w:rsidRPr="006B747E">
              <w:rPr>
                <w:b/>
                <w:sz w:val="24"/>
              </w:rPr>
              <w:t xml:space="preserve">Умения: </w:t>
            </w:r>
            <w:r w:rsidRPr="006B747E">
              <w:rPr>
                <w:sz w:val="24"/>
              </w:rPr>
              <w:t>понимать общий смысл четко произнесенных выска-зываний на известные темы (профессиональные и бытовые),понимать тексты на базовые профессиональные темы; участ-вовать в диалогах на знакомые общие и профессиональныетемы; строить простые высказывания о себе и о своей профес-сиональной деятельности; кратко обосновывать и объяснитьсвоидействия(текущиеипланируемые);писатьпростыесвязныесообщенияназнакомыеилиинтересующиепрофес-</w:t>
            </w:r>
          </w:p>
          <w:p w:rsidR="00436A5B" w:rsidRPr="006B747E" w:rsidRDefault="00A4646F">
            <w:pPr>
              <w:pStyle w:val="TableParagraph"/>
              <w:spacing w:line="270" w:lineRule="exact"/>
              <w:ind w:left="115"/>
              <w:jc w:val="both"/>
              <w:rPr>
                <w:sz w:val="24"/>
              </w:rPr>
            </w:pPr>
            <w:r w:rsidRPr="006B747E">
              <w:rPr>
                <w:sz w:val="24"/>
              </w:rPr>
              <w:t>сиональныетемы</w:t>
            </w:r>
          </w:p>
        </w:tc>
      </w:tr>
    </w:tbl>
    <w:p w:rsidR="00436A5B" w:rsidRPr="006B747E" w:rsidRDefault="00436A5B">
      <w:pPr>
        <w:spacing w:line="270"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4"/>
        <w:gridCol w:w="1913"/>
        <w:gridCol w:w="6699"/>
      </w:tblGrid>
      <w:tr w:rsidR="00436A5B" w:rsidRPr="006B747E">
        <w:trPr>
          <w:trHeight w:val="1934"/>
        </w:trPr>
        <w:tc>
          <w:tcPr>
            <w:tcW w:w="1104" w:type="dxa"/>
          </w:tcPr>
          <w:p w:rsidR="00436A5B" w:rsidRPr="006B747E" w:rsidRDefault="00436A5B">
            <w:pPr>
              <w:pStyle w:val="TableParagraph"/>
              <w:rPr>
                <w:sz w:val="24"/>
              </w:rPr>
            </w:pPr>
          </w:p>
        </w:tc>
        <w:tc>
          <w:tcPr>
            <w:tcW w:w="1913" w:type="dxa"/>
          </w:tcPr>
          <w:p w:rsidR="00436A5B" w:rsidRPr="006B747E" w:rsidRDefault="00436A5B">
            <w:pPr>
              <w:pStyle w:val="TableParagraph"/>
              <w:rPr>
                <w:sz w:val="24"/>
              </w:rPr>
            </w:pPr>
          </w:p>
        </w:tc>
        <w:tc>
          <w:tcPr>
            <w:tcW w:w="6699" w:type="dxa"/>
          </w:tcPr>
          <w:p w:rsidR="00436A5B" w:rsidRPr="006B747E" w:rsidRDefault="00A4646F">
            <w:pPr>
              <w:pStyle w:val="TableParagraph"/>
              <w:ind w:left="115" w:right="91" w:hanging="8"/>
              <w:jc w:val="both"/>
              <w:rPr>
                <w:sz w:val="24"/>
              </w:rPr>
            </w:pPr>
            <w:r w:rsidRPr="006B747E">
              <w:rPr>
                <w:b/>
                <w:sz w:val="24"/>
              </w:rPr>
              <w:t xml:space="preserve">Знания: </w:t>
            </w:r>
            <w:r w:rsidRPr="006B747E">
              <w:rPr>
                <w:sz w:val="24"/>
              </w:rPr>
              <w:t>правила построения простых и сложных предложе-нийнапрофессиональныетемы;основныеобщеупотреби-тельные глаголы (бытовая и профессиональная лексика); лек-сическийминимум,относящийсякописаниюпредметов,средствипроцессовпрофессиональнойдеятельности;особен-</w:t>
            </w:r>
          </w:p>
          <w:p w:rsidR="00436A5B" w:rsidRPr="006B747E" w:rsidRDefault="00A4646F">
            <w:pPr>
              <w:pStyle w:val="TableParagraph"/>
              <w:spacing w:line="270" w:lineRule="atLeast"/>
              <w:ind w:left="115" w:right="93"/>
              <w:jc w:val="both"/>
              <w:rPr>
                <w:sz w:val="24"/>
              </w:rPr>
            </w:pPr>
            <w:r w:rsidRPr="006B747E">
              <w:rPr>
                <w:sz w:val="24"/>
              </w:rPr>
              <w:t>ности произношения; правила чтения текстов профессиональ-нойнаправленности</w:t>
            </w:r>
          </w:p>
        </w:tc>
      </w:tr>
      <w:tr w:rsidR="00436A5B" w:rsidRPr="006B747E">
        <w:trPr>
          <w:trHeight w:val="272"/>
        </w:trPr>
        <w:tc>
          <w:tcPr>
            <w:tcW w:w="1104" w:type="dxa"/>
            <w:tcBorders>
              <w:bottom w:val="nil"/>
            </w:tcBorders>
          </w:tcPr>
          <w:p w:rsidR="00436A5B" w:rsidRPr="006B747E" w:rsidRDefault="00A4646F">
            <w:pPr>
              <w:pStyle w:val="TableParagraph"/>
              <w:spacing w:line="253" w:lineRule="exact"/>
              <w:ind w:left="232"/>
              <w:rPr>
                <w:sz w:val="24"/>
              </w:rPr>
            </w:pPr>
            <w:r w:rsidRPr="006B747E">
              <w:rPr>
                <w:sz w:val="24"/>
              </w:rPr>
              <w:t>ОК11</w:t>
            </w:r>
          </w:p>
        </w:tc>
        <w:tc>
          <w:tcPr>
            <w:tcW w:w="1913" w:type="dxa"/>
            <w:tcBorders>
              <w:bottom w:val="nil"/>
            </w:tcBorders>
          </w:tcPr>
          <w:p w:rsidR="00436A5B" w:rsidRPr="006B747E" w:rsidRDefault="00A4646F">
            <w:pPr>
              <w:pStyle w:val="TableParagraph"/>
              <w:spacing w:line="253" w:lineRule="exact"/>
              <w:ind w:left="105"/>
              <w:rPr>
                <w:sz w:val="24"/>
              </w:rPr>
            </w:pPr>
            <w:r w:rsidRPr="006B747E">
              <w:rPr>
                <w:sz w:val="24"/>
              </w:rPr>
              <w:t>Планировать</w:t>
            </w:r>
          </w:p>
        </w:tc>
        <w:tc>
          <w:tcPr>
            <w:tcW w:w="6699" w:type="dxa"/>
            <w:tcBorders>
              <w:bottom w:val="nil"/>
            </w:tcBorders>
          </w:tcPr>
          <w:p w:rsidR="00436A5B" w:rsidRPr="006B747E" w:rsidRDefault="00A4646F">
            <w:pPr>
              <w:pStyle w:val="TableParagraph"/>
              <w:spacing w:line="253" w:lineRule="exact"/>
              <w:ind w:left="108"/>
              <w:rPr>
                <w:sz w:val="24"/>
              </w:rPr>
            </w:pPr>
            <w:r w:rsidRPr="006B747E">
              <w:rPr>
                <w:b/>
                <w:sz w:val="24"/>
              </w:rPr>
              <w:t>Умения:</w:t>
            </w:r>
            <w:r w:rsidRPr="006B747E">
              <w:rPr>
                <w:sz w:val="24"/>
              </w:rPr>
              <w:t>выявлятьдостоинстваинедостаткикоммерческой</w:t>
            </w:r>
          </w:p>
        </w:tc>
      </w:tr>
      <w:tr w:rsidR="00436A5B" w:rsidRPr="006B747E">
        <w:trPr>
          <w:trHeight w:val="276"/>
        </w:trPr>
        <w:tc>
          <w:tcPr>
            <w:tcW w:w="1104" w:type="dxa"/>
            <w:tcBorders>
              <w:top w:val="nil"/>
              <w:bottom w:val="nil"/>
            </w:tcBorders>
          </w:tcPr>
          <w:p w:rsidR="00436A5B" w:rsidRPr="006B747E" w:rsidRDefault="00436A5B">
            <w:pPr>
              <w:pStyle w:val="TableParagraph"/>
              <w:rPr>
                <w:sz w:val="20"/>
              </w:rPr>
            </w:pPr>
          </w:p>
        </w:tc>
        <w:tc>
          <w:tcPr>
            <w:tcW w:w="1913" w:type="dxa"/>
            <w:tcBorders>
              <w:top w:val="nil"/>
              <w:bottom w:val="nil"/>
            </w:tcBorders>
          </w:tcPr>
          <w:p w:rsidR="00436A5B" w:rsidRPr="006B747E" w:rsidRDefault="00A4646F">
            <w:pPr>
              <w:pStyle w:val="TableParagraph"/>
              <w:spacing w:line="256" w:lineRule="exact"/>
              <w:ind w:left="112"/>
              <w:rPr>
                <w:sz w:val="24"/>
              </w:rPr>
            </w:pPr>
            <w:r w:rsidRPr="006B747E">
              <w:rPr>
                <w:sz w:val="24"/>
              </w:rPr>
              <w:t>предпринима-</w:t>
            </w:r>
          </w:p>
        </w:tc>
        <w:tc>
          <w:tcPr>
            <w:tcW w:w="6699" w:type="dxa"/>
            <w:tcBorders>
              <w:top w:val="nil"/>
              <w:bottom w:val="nil"/>
            </w:tcBorders>
          </w:tcPr>
          <w:p w:rsidR="00436A5B" w:rsidRPr="006B747E" w:rsidRDefault="00A4646F">
            <w:pPr>
              <w:pStyle w:val="TableParagraph"/>
              <w:spacing w:line="256" w:lineRule="exact"/>
              <w:ind w:left="115"/>
              <w:rPr>
                <w:sz w:val="24"/>
              </w:rPr>
            </w:pPr>
            <w:r w:rsidRPr="006B747E">
              <w:rPr>
                <w:sz w:val="24"/>
              </w:rPr>
              <w:t>идеи;презентоватьидеиоткрытиясобственногоделавпро-</w:t>
            </w:r>
          </w:p>
        </w:tc>
      </w:tr>
      <w:tr w:rsidR="00436A5B" w:rsidRPr="006B747E">
        <w:trPr>
          <w:trHeight w:val="275"/>
        </w:trPr>
        <w:tc>
          <w:tcPr>
            <w:tcW w:w="1104" w:type="dxa"/>
            <w:tcBorders>
              <w:top w:val="nil"/>
              <w:bottom w:val="nil"/>
            </w:tcBorders>
          </w:tcPr>
          <w:p w:rsidR="00436A5B" w:rsidRPr="006B747E" w:rsidRDefault="00436A5B">
            <w:pPr>
              <w:pStyle w:val="TableParagraph"/>
              <w:rPr>
                <w:sz w:val="20"/>
              </w:rPr>
            </w:pPr>
          </w:p>
        </w:tc>
        <w:tc>
          <w:tcPr>
            <w:tcW w:w="1913" w:type="dxa"/>
            <w:tcBorders>
              <w:top w:val="nil"/>
              <w:bottom w:val="nil"/>
            </w:tcBorders>
          </w:tcPr>
          <w:p w:rsidR="00436A5B" w:rsidRPr="006B747E" w:rsidRDefault="00A4646F">
            <w:pPr>
              <w:pStyle w:val="TableParagraph"/>
              <w:tabs>
                <w:tab w:val="left" w:pos="1378"/>
              </w:tabs>
              <w:spacing w:line="256" w:lineRule="exact"/>
              <w:ind w:left="112"/>
              <w:rPr>
                <w:sz w:val="24"/>
              </w:rPr>
            </w:pPr>
            <w:r w:rsidRPr="006B747E">
              <w:rPr>
                <w:sz w:val="24"/>
              </w:rPr>
              <w:t>тельскую</w:t>
            </w:r>
            <w:r w:rsidRPr="006B747E">
              <w:rPr>
                <w:sz w:val="24"/>
              </w:rPr>
              <w:tab/>
              <w:t>дея-</w:t>
            </w:r>
          </w:p>
        </w:tc>
        <w:tc>
          <w:tcPr>
            <w:tcW w:w="6699" w:type="dxa"/>
            <w:tcBorders>
              <w:top w:val="nil"/>
              <w:bottom w:val="nil"/>
            </w:tcBorders>
          </w:tcPr>
          <w:p w:rsidR="00436A5B" w:rsidRPr="006B747E" w:rsidRDefault="00A4646F">
            <w:pPr>
              <w:pStyle w:val="TableParagraph"/>
              <w:spacing w:line="256" w:lineRule="exact"/>
              <w:ind w:left="115"/>
              <w:rPr>
                <w:sz w:val="24"/>
              </w:rPr>
            </w:pPr>
            <w:r w:rsidRPr="006B747E">
              <w:rPr>
                <w:sz w:val="24"/>
              </w:rPr>
              <w:t>фессиональнойдеятельности;оформлятьбизнес-план;рассчи-</w:t>
            </w:r>
          </w:p>
        </w:tc>
      </w:tr>
      <w:tr w:rsidR="00436A5B" w:rsidRPr="006B747E">
        <w:trPr>
          <w:trHeight w:val="275"/>
        </w:trPr>
        <w:tc>
          <w:tcPr>
            <w:tcW w:w="1104" w:type="dxa"/>
            <w:tcBorders>
              <w:top w:val="nil"/>
              <w:bottom w:val="nil"/>
            </w:tcBorders>
          </w:tcPr>
          <w:p w:rsidR="00436A5B" w:rsidRPr="006B747E" w:rsidRDefault="00436A5B">
            <w:pPr>
              <w:pStyle w:val="TableParagraph"/>
              <w:rPr>
                <w:sz w:val="20"/>
              </w:rPr>
            </w:pPr>
          </w:p>
        </w:tc>
        <w:tc>
          <w:tcPr>
            <w:tcW w:w="1913" w:type="dxa"/>
            <w:tcBorders>
              <w:top w:val="nil"/>
              <w:bottom w:val="nil"/>
            </w:tcBorders>
          </w:tcPr>
          <w:p w:rsidR="00436A5B" w:rsidRPr="006B747E" w:rsidRDefault="00A4646F">
            <w:pPr>
              <w:pStyle w:val="TableParagraph"/>
              <w:tabs>
                <w:tab w:val="left" w:pos="1690"/>
              </w:tabs>
              <w:spacing w:line="256" w:lineRule="exact"/>
              <w:ind w:left="112"/>
              <w:rPr>
                <w:sz w:val="24"/>
              </w:rPr>
            </w:pPr>
            <w:r w:rsidRPr="006B747E">
              <w:rPr>
                <w:sz w:val="24"/>
              </w:rPr>
              <w:t>тельность</w:t>
            </w:r>
            <w:r w:rsidRPr="006B747E">
              <w:rPr>
                <w:sz w:val="24"/>
              </w:rPr>
              <w:tab/>
              <w:t>в</w:t>
            </w:r>
          </w:p>
        </w:tc>
        <w:tc>
          <w:tcPr>
            <w:tcW w:w="6699" w:type="dxa"/>
            <w:tcBorders>
              <w:top w:val="nil"/>
              <w:bottom w:val="nil"/>
            </w:tcBorders>
          </w:tcPr>
          <w:p w:rsidR="00436A5B" w:rsidRPr="006B747E" w:rsidRDefault="00A4646F">
            <w:pPr>
              <w:pStyle w:val="TableParagraph"/>
              <w:spacing w:line="256" w:lineRule="exact"/>
              <w:ind w:left="115"/>
              <w:rPr>
                <w:sz w:val="24"/>
              </w:rPr>
            </w:pPr>
            <w:r w:rsidRPr="006B747E">
              <w:rPr>
                <w:sz w:val="24"/>
              </w:rPr>
              <w:t>тыватьразмерывыплатпопроцентнымставкамкредитования;</w:t>
            </w:r>
          </w:p>
        </w:tc>
      </w:tr>
      <w:tr w:rsidR="00436A5B" w:rsidRPr="006B747E">
        <w:trPr>
          <w:trHeight w:val="275"/>
        </w:trPr>
        <w:tc>
          <w:tcPr>
            <w:tcW w:w="1104" w:type="dxa"/>
            <w:tcBorders>
              <w:top w:val="nil"/>
              <w:bottom w:val="nil"/>
            </w:tcBorders>
          </w:tcPr>
          <w:p w:rsidR="00436A5B" w:rsidRPr="006B747E" w:rsidRDefault="00436A5B">
            <w:pPr>
              <w:pStyle w:val="TableParagraph"/>
              <w:rPr>
                <w:sz w:val="20"/>
              </w:rPr>
            </w:pPr>
          </w:p>
        </w:tc>
        <w:tc>
          <w:tcPr>
            <w:tcW w:w="1913" w:type="dxa"/>
            <w:tcBorders>
              <w:top w:val="nil"/>
              <w:bottom w:val="nil"/>
            </w:tcBorders>
          </w:tcPr>
          <w:p w:rsidR="00436A5B" w:rsidRPr="006B747E" w:rsidRDefault="00A4646F">
            <w:pPr>
              <w:pStyle w:val="TableParagraph"/>
              <w:spacing w:line="256" w:lineRule="exact"/>
              <w:ind w:left="112"/>
              <w:rPr>
                <w:sz w:val="24"/>
              </w:rPr>
            </w:pPr>
            <w:r w:rsidRPr="006B747E">
              <w:rPr>
                <w:sz w:val="24"/>
              </w:rPr>
              <w:t>профессиональ-</w:t>
            </w:r>
          </w:p>
        </w:tc>
        <w:tc>
          <w:tcPr>
            <w:tcW w:w="6699" w:type="dxa"/>
            <w:tcBorders>
              <w:top w:val="nil"/>
              <w:bottom w:val="nil"/>
            </w:tcBorders>
          </w:tcPr>
          <w:p w:rsidR="00436A5B" w:rsidRPr="006B747E" w:rsidRDefault="00A4646F">
            <w:pPr>
              <w:pStyle w:val="TableParagraph"/>
              <w:spacing w:line="256" w:lineRule="exact"/>
              <w:ind w:left="115"/>
              <w:rPr>
                <w:sz w:val="24"/>
              </w:rPr>
            </w:pPr>
            <w:r w:rsidRPr="006B747E">
              <w:rPr>
                <w:b/>
                <w:sz w:val="24"/>
              </w:rPr>
              <w:t>о</w:t>
            </w:r>
            <w:r w:rsidRPr="006B747E">
              <w:rPr>
                <w:sz w:val="24"/>
              </w:rPr>
              <w:t>пределятьинвестиционнуюпривлекательностькоммерче-</w:t>
            </w:r>
          </w:p>
        </w:tc>
      </w:tr>
      <w:tr w:rsidR="00436A5B" w:rsidRPr="006B747E">
        <w:trPr>
          <w:trHeight w:val="276"/>
        </w:trPr>
        <w:tc>
          <w:tcPr>
            <w:tcW w:w="1104" w:type="dxa"/>
            <w:tcBorders>
              <w:top w:val="nil"/>
              <w:bottom w:val="nil"/>
            </w:tcBorders>
          </w:tcPr>
          <w:p w:rsidR="00436A5B" w:rsidRPr="006B747E" w:rsidRDefault="00436A5B">
            <w:pPr>
              <w:pStyle w:val="TableParagraph"/>
              <w:rPr>
                <w:sz w:val="20"/>
              </w:rPr>
            </w:pPr>
          </w:p>
        </w:tc>
        <w:tc>
          <w:tcPr>
            <w:tcW w:w="1913" w:type="dxa"/>
            <w:tcBorders>
              <w:top w:val="nil"/>
              <w:bottom w:val="nil"/>
            </w:tcBorders>
          </w:tcPr>
          <w:p w:rsidR="00436A5B" w:rsidRPr="006B747E" w:rsidRDefault="00A4646F">
            <w:pPr>
              <w:pStyle w:val="TableParagraph"/>
              <w:spacing w:line="256" w:lineRule="exact"/>
              <w:ind w:left="112"/>
              <w:rPr>
                <w:sz w:val="24"/>
              </w:rPr>
            </w:pPr>
            <w:r w:rsidRPr="006B747E">
              <w:rPr>
                <w:sz w:val="24"/>
              </w:rPr>
              <w:t>нойсфере</w:t>
            </w:r>
          </w:p>
        </w:tc>
        <w:tc>
          <w:tcPr>
            <w:tcW w:w="6699" w:type="dxa"/>
            <w:tcBorders>
              <w:top w:val="nil"/>
              <w:bottom w:val="nil"/>
            </w:tcBorders>
          </w:tcPr>
          <w:p w:rsidR="00436A5B" w:rsidRPr="006B747E" w:rsidRDefault="00A4646F">
            <w:pPr>
              <w:pStyle w:val="TableParagraph"/>
              <w:spacing w:line="256" w:lineRule="exact"/>
              <w:ind w:left="115"/>
              <w:rPr>
                <w:sz w:val="24"/>
              </w:rPr>
            </w:pPr>
            <w:r w:rsidRPr="006B747E">
              <w:rPr>
                <w:sz w:val="24"/>
              </w:rPr>
              <w:t>скихидейврамкахпрофессиональнойдеятельности;презен-</w:t>
            </w:r>
          </w:p>
        </w:tc>
      </w:tr>
      <w:tr w:rsidR="00436A5B" w:rsidRPr="006B747E">
        <w:trPr>
          <w:trHeight w:val="279"/>
        </w:trPr>
        <w:tc>
          <w:tcPr>
            <w:tcW w:w="1104" w:type="dxa"/>
            <w:tcBorders>
              <w:top w:val="nil"/>
              <w:bottom w:val="nil"/>
            </w:tcBorders>
          </w:tcPr>
          <w:p w:rsidR="00436A5B" w:rsidRPr="006B747E" w:rsidRDefault="00436A5B">
            <w:pPr>
              <w:pStyle w:val="TableParagraph"/>
              <w:rPr>
                <w:sz w:val="20"/>
              </w:rPr>
            </w:pPr>
          </w:p>
        </w:tc>
        <w:tc>
          <w:tcPr>
            <w:tcW w:w="1913" w:type="dxa"/>
            <w:tcBorders>
              <w:top w:val="nil"/>
              <w:bottom w:val="nil"/>
            </w:tcBorders>
          </w:tcPr>
          <w:p w:rsidR="00436A5B" w:rsidRPr="006B747E" w:rsidRDefault="00436A5B">
            <w:pPr>
              <w:pStyle w:val="TableParagraph"/>
              <w:rPr>
                <w:sz w:val="20"/>
              </w:rPr>
            </w:pPr>
          </w:p>
        </w:tc>
        <w:tc>
          <w:tcPr>
            <w:tcW w:w="6699" w:type="dxa"/>
            <w:tcBorders>
              <w:top w:val="nil"/>
            </w:tcBorders>
          </w:tcPr>
          <w:p w:rsidR="00436A5B" w:rsidRPr="006B747E" w:rsidRDefault="00A4646F">
            <w:pPr>
              <w:pStyle w:val="TableParagraph"/>
              <w:spacing w:line="259" w:lineRule="exact"/>
              <w:ind w:left="115"/>
              <w:rPr>
                <w:sz w:val="24"/>
              </w:rPr>
            </w:pPr>
            <w:r w:rsidRPr="006B747E">
              <w:rPr>
                <w:sz w:val="24"/>
              </w:rPr>
              <w:t>товатьбизнес-идею;определятьисточникифинансирования;</w:t>
            </w:r>
          </w:p>
        </w:tc>
      </w:tr>
      <w:tr w:rsidR="00436A5B" w:rsidRPr="006B747E">
        <w:trPr>
          <w:trHeight w:val="272"/>
        </w:trPr>
        <w:tc>
          <w:tcPr>
            <w:tcW w:w="1104" w:type="dxa"/>
            <w:tcBorders>
              <w:top w:val="nil"/>
              <w:bottom w:val="nil"/>
            </w:tcBorders>
          </w:tcPr>
          <w:p w:rsidR="00436A5B" w:rsidRPr="006B747E" w:rsidRDefault="00436A5B">
            <w:pPr>
              <w:pStyle w:val="TableParagraph"/>
              <w:rPr>
                <w:sz w:val="20"/>
              </w:rPr>
            </w:pPr>
          </w:p>
        </w:tc>
        <w:tc>
          <w:tcPr>
            <w:tcW w:w="1913" w:type="dxa"/>
            <w:tcBorders>
              <w:top w:val="nil"/>
              <w:bottom w:val="nil"/>
            </w:tcBorders>
          </w:tcPr>
          <w:p w:rsidR="00436A5B" w:rsidRPr="006B747E" w:rsidRDefault="00436A5B">
            <w:pPr>
              <w:pStyle w:val="TableParagraph"/>
              <w:rPr>
                <w:sz w:val="20"/>
              </w:rPr>
            </w:pPr>
          </w:p>
        </w:tc>
        <w:tc>
          <w:tcPr>
            <w:tcW w:w="6699" w:type="dxa"/>
            <w:tcBorders>
              <w:bottom w:val="nil"/>
            </w:tcBorders>
          </w:tcPr>
          <w:p w:rsidR="00436A5B" w:rsidRPr="006B747E" w:rsidRDefault="00A4646F">
            <w:pPr>
              <w:pStyle w:val="TableParagraph"/>
              <w:spacing w:line="253" w:lineRule="exact"/>
              <w:ind w:left="108"/>
              <w:rPr>
                <w:sz w:val="24"/>
              </w:rPr>
            </w:pPr>
            <w:r w:rsidRPr="006B747E">
              <w:rPr>
                <w:b/>
                <w:sz w:val="24"/>
              </w:rPr>
              <w:t>Знание:</w:t>
            </w:r>
            <w:r w:rsidRPr="006B747E">
              <w:rPr>
                <w:sz w:val="24"/>
              </w:rPr>
              <w:t>основыпредпринимательскойдеятельности;основы</w:t>
            </w:r>
          </w:p>
        </w:tc>
      </w:tr>
      <w:tr w:rsidR="00436A5B" w:rsidRPr="006B747E">
        <w:trPr>
          <w:trHeight w:val="275"/>
        </w:trPr>
        <w:tc>
          <w:tcPr>
            <w:tcW w:w="1104" w:type="dxa"/>
            <w:tcBorders>
              <w:top w:val="nil"/>
              <w:bottom w:val="nil"/>
            </w:tcBorders>
          </w:tcPr>
          <w:p w:rsidR="00436A5B" w:rsidRPr="006B747E" w:rsidRDefault="00436A5B">
            <w:pPr>
              <w:pStyle w:val="TableParagraph"/>
              <w:rPr>
                <w:sz w:val="20"/>
              </w:rPr>
            </w:pPr>
          </w:p>
        </w:tc>
        <w:tc>
          <w:tcPr>
            <w:tcW w:w="1913" w:type="dxa"/>
            <w:tcBorders>
              <w:top w:val="nil"/>
              <w:bottom w:val="nil"/>
            </w:tcBorders>
          </w:tcPr>
          <w:p w:rsidR="00436A5B" w:rsidRPr="006B747E" w:rsidRDefault="00436A5B">
            <w:pPr>
              <w:pStyle w:val="TableParagraph"/>
              <w:rPr>
                <w:sz w:val="20"/>
              </w:rPr>
            </w:pPr>
          </w:p>
        </w:tc>
        <w:tc>
          <w:tcPr>
            <w:tcW w:w="6699" w:type="dxa"/>
            <w:tcBorders>
              <w:top w:val="nil"/>
              <w:bottom w:val="nil"/>
            </w:tcBorders>
          </w:tcPr>
          <w:p w:rsidR="00436A5B" w:rsidRPr="006B747E" w:rsidRDefault="00A4646F">
            <w:pPr>
              <w:pStyle w:val="TableParagraph"/>
              <w:spacing w:line="256" w:lineRule="exact"/>
              <w:ind w:left="115"/>
              <w:rPr>
                <w:sz w:val="24"/>
              </w:rPr>
            </w:pPr>
            <w:r w:rsidRPr="006B747E">
              <w:rPr>
                <w:sz w:val="24"/>
              </w:rPr>
              <w:t>финансовойграмотности;правиларазработкибизнес-планов;</w:t>
            </w:r>
          </w:p>
        </w:tc>
      </w:tr>
      <w:tr w:rsidR="00436A5B" w:rsidRPr="006B747E">
        <w:trPr>
          <w:trHeight w:val="275"/>
        </w:trPr>
        <w:tc>
          <w:tcPr>
            <w:tcW w:w="1104" w:type="dxa"/>
            <w:tcBorders>
              <w:top w:val="nil"/>
              <w:bottom w:val="nil"/>
            </w:tcBorders>
          </w:tcPr>
          <w:p w:rsidR="00436A5B" w:rsidRPr="006B747E" w:rsidRDefault="00436A5B">
            <w:pPr>
              <w:pStyle w:val="TableParagraph"/>
              <w:rPr>
                <w:sz w:val="20"/>
              </w:rPr>
            </w:pPr>
          </w:p>
        </w:tc>
        <w:tc>
          <w:tcPr>
            <w:tcW w:w="1913" w:type="dxa"/>
            <w:tcBorders>
              <w:top w:val="nil"/>
              <w:bottom w:val="nil"/>
            </w:tcBorders>
          </w:tcPr>
          <w:p w:rsidR="00436A5B" w:rsidRPr="006B747E" w:rsidRDefault="00436A5B">
            <w:pPr>
              <w:pStyle w:val="TableParagraph"/>
              <w:rPr>
                <w:sz w:val="20"/>
              </w:rPr>
            </w:pPr>
          </w:p>
        </w:tc>
        <w:tc>
          <w:tcPr>
            <w:tcW w:w="6699" w:type="dxa"/>
            <w:tcBorders>
              <w:top w:val="nil"/>
              <w:bottom w:val="nil"/>
            </w:tcBorders>
          </w:tcPr>
          <w:p w:rsidR="00436A5B" w:rsidRPr="006B747E" w:rsidRDefault="00A4646F">
            <w:pPr>
              <w:pStyle w:val="TableParagraph"/>
              <w:spacing w:line="256" w:lineRule="exact"/>
              <w:ind w:left="115"/>
              <w:rPr>
                <w:sz w:val="24"/>
              </w:rPr>
            </w:pPr>
            <w:r w:rsidRPr="006B747E">
              <w:rPr>
                <w:sz w:val="24"/>
              </w:rPr>
              <w:t>порядоквыстраиванияпрезентации;кредитныебанковские</w:t>
            </w:r>
          </w:p>
        </w:tc>
      </w:tr>
      <w:tr w:rsidR="00436A5B" w:rsidRPr="006B747E">
        <w:trPr>
          <w:trHeight w:val="278"/>
        </w:trPr>
        <w:tc>
          <w:tcPr>
            <w:tcW w:w="1104" w:type="dxa"/>
            <w:tcBorders>
              <w:top w:val="nil"/>
            </w:tcBorders>
          </w:tcPr>
          <w:p w:rsidR="00436A5B" w:rsidRPr="006B747E" w:rsidRDefault="00436A5B">
            <w:pPr>
              <w:pStyle w:val="TableParagraph"/>
              <w:rPr>
                <w:sz w:val="20"/>
              </w:rPr>
            </w:pPr>
          </w:p>
        </w:tc>
        <w:tc>
          <w:tcPr>
            <w:tcW w:w="1913" w:type="dxa"/>
            <w:tcBorders>
              <w:top w:val="nil"/>
            </w:tcBorders>
          </w:tcPr>
          <w:p w:rsidR="00436A5B" w:rsidRPr="006B747E" w:rsidRDefault="00436A5B">
            <w:pPr>
              <w:pStyle w:val="TableParagraph"/>
              <w:rPr>
                <w:sz w:val="20"/>
              </w:rPr>
            </w:pPr>
          </w:p>
        </w:tc>
        <w:tc>
          <w:tcPr>
            <w:tcW w:w="6699" w:type="dxa"/>
            <w:tcBorders>
              <w:top w:val="nil"/>
            </w:tcBorders>
          </w:tcPr>
          <w:p w:rsidR="00436A5B" w:rsidRPr="006B747E" w:rsidRDefault="00A4646F">
            <w:pPr>
              <w:pStyle w:val="TableParagraph"/>
              <w:spacing w:line="259" w:lineRule="exact"/>
              <w:ind w:left="115"/>
              <w:rPr>
                <w:sz w:val="24"/>
              </w:rPr>
            </w:pPr>
            <w:r w:rsidRPr="006B747E">
              <w:rPr>
                <w:sz w:val="24"/>
              </w:rPr>
              <w:t>продукты</w:t>
            </w:r>
          </w:p>
        </w:tc>
      </w:tr>
    </w:tbl>
    <w:p w:rsidR="00436A5B" w:rsidRPr="006B747E" w:rsidRDefault="00436A5B">
      <w:pPr>
        <w:pStyle w:val="a3"/>
        <w:spacing w:before="4"/>
        <w:rPr>
          <w:b/>
          <w:sz w:val="15"/>
        </w:rPr>
      </w:pPr>
    </w:p>
    <w:p w:rsidR="00436A5B" w:rsidRPr="006B747E" w:rsidRDefault="00A4646F" w:rsidP="00D113BE">
      <w:pPr>
        <w:pStyle w:val="2"/>
        <w:numPr>
          <w:ilvl w:val="1"/>
          <w:numId w:val="411"/>
        </w:numPr>
        <w:tabs>
          <w:tab w:val="left" w:pos="1592"/>
        </w:tabs>
        <w:spacing w:before="90"/>
        <w:ind w:hanging="421"/>
      </w:pPr>
      <w:r w:rsidRPr="006B747E">
        <w:t>Профессиональныекомпетенции</w:t>
      </w:r>
    </w:p>
    <w:p w:rsidR="00436A5B" w:rsidRPr="006B747E" w:rsidRDefault="00436A5B">
      <w:pPr>
        <w:pStyle w:val="a3"/>
        <w:spacing w:before="3" w:after="1"/>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551"/>
        </w:trPr>
        <w:tc>
          <w:tcPr>
            <w:tcW w:w="2441" w:type="dxa"/>
          </w:tcPr>
          <w:p w:rsidR="00436A5B" w:rsidRPr="006B747E" w:rsidRDefault="00A4646F">
            <w:pPr>
              <w:pStyle w:val="TableParagraph"/>
              <w:spacing w:line="276" w:lineRule="exact"/>
              <w:ind w:left="666" w:right="139" w:hanging="144"/>
              <w:rPr>
                <w:b/>
                <w:sz w:val="24"/>
              </w:rPr>
            </w:pPr>
            <w:r w:rsidRPr="006B747E">
              <w:rPr>
                <w:b/>
                <w:sz w:val="24"/>
              </w:rPr>
              <w:t>Основные видыдеятельности</w:t>
            </w:r>
          </w:p>
        </w:tc>
        <w:tc>
          <w:tcPr>
            <w:tcW w:w="2974" w:type="dxa"/>
          </w:tcPr>
          <w:p w:rsidR="00436A5B" w:rsidRPr="006B747E" w:rsidRDefault="00A4646F">
            <w:pPr>
              <w:pStyle w:val="TableParagraph"/>
              <w:spacing w:line="276" w:lineRule="exact"/>
              <w:ind w:left="943" w:right="163" w:hanging="394"/>
              <w:rPr>
                <w:b/>
                <w:sz w:val="24"/>
              </w:rPr>
            </w:pPr>
            <w:r w:rsidRPr="006B747E">
              <w:rPr>
                <w:b/>
                <w:sz w:val="24"/>
              </w:rPr>
              <w:t>Код и наименованиекомпетенции</w:t>
            </w:r>
          </w:p>
        </w:tc>
        <w:tc>
          <w:tcPr>
            <w:tcW w:w="4508" w:type="dxa"/>
          </w:tcPr>
          <w:p w:rsidR="00436A5B" w:rsidRPr="006B747E" w:rsidRDefault="00A4646F">
            <w:pPr>
              <w:pStyle w:val="TableParagraph"/>
              <w:spacing w:before="135"/>
              <w:ind w:left="516"/>
              <w:rPr>
                <w:b/>
                <w:sz w:val="24"/>
              </w:rPr>
            </w:pPr>
            <w:r w:rsidRPr="006B747E">
              <w:rPr>
                <w:b/>
                <w:sz w:val="24"/>
              </w:rPr>
              <w:t>Показателиосвоениякомпетенции</w:t>
            </w:r>
          </w:p>
        </w:tc>
      </w:tr>
      <w:tr w:rsidR="00436A5B" w:rsidRPr="006B747E">
        <w:trPr>
          <w:trHeight w:val="1656"/>
        </w:trPr>
        <w:tc>
          <w:tcPr>
            <w:tcW w:w="2441" w:type="dxa"/>
            <w:vMerge w:val="restart"/>
          </w:tcPr>
          <w:p w:rsidR="00436A5B" w:rsidRPr="006B747E" w:rsidRDefault="00A4646F">
            <w:pPr>
              <w:pStyle w:val="TableParagraph"/>
              <w:ind w:left="139" w:right="94" w:hanging="32"/>
              <w:jc w:val="both"/>
              <w:rPr>
                <w:sz w:val="24"/>
              </w:rPr>
            </w:pPr>
            <w:r w:rsidRPr="006B747E">
              <w:rPr>
                <w:sz w:val="24"/>
              </w:rPr>
              <w:t>Приготовлениеиподготовкакреали-зацииполуфабрика-тов для блюд, кули-нарных изделий раз-нообразногоассор-тимента</w:t>
            </w:r>
          </w:p>
        </w:tc>
        <w:tc>
          <w:tcPr>
            <w:tcW w:w="2974" w:type="dxa"/>
            <w:vMerge w:val="restart"/>
          </w:tcPr>
          <w:p w:rsidR="00436A5B" w:rsidRPr="006B747E" w:rsidRDefault="00A4646F">
            <w:pPr>
              <w:pStyle w:val="TableParagraph"/>
              <w:spacing w:line="267" w:lineRule="exact"/>
              <w:ind w:left="110"/>
              <w:jc w:val="both"/>
              <w:rPr>
                <w:sz w:val="24"/>
              </w:rPr>
            </w:pPr>
            <w:r w:rsidRPr="006B747E">
              <w:rPr>
                <w:sz w:val="24"/>
              </w:rPr>
              <w:t>ПК1.1.</w:t>
            </w:r>
          </w:p>
          <w:p w:rsidR="00436A5B" w:rsidRPr="006B747E" w:rsidRDefault="00A4646F">
            <w:pPr>
              <w:pStyle w:val="TableParagraph"/>
              <w:ind w:left="110" w:right="91"/>
              <w:jc w:val="both"/>
              <w:rPr>
                <w:sz w:val="24"/>
              </w:rPr>
            </w:pPr>
            <w:r w:rsidRPr="006B747E">
              <w:rPr>
                <w:sz w:val="24"/>
              </w:rPr>
              <w:t>Подготавливатьрабочееместо,оборудование,сы-рье,исходныематериалыдля обработки сырья, при-готовленияполуфабрика-тов в соответствии с инст-рукциямиирегламентами</w:t>
            </w:r>
          </w:p>
        </w:tc>
        <w:tc>
          <w:tcPr>
            <w:tcW w:w="4508" w:type="dxa"/>
          </w:tcPr>
          <w:p w:rsidR="00436A5B" w:rsidRPr="006B747E" w:rsidRDefault="00A4646F">
            <w:pPr>
              <w:pStyle w:val="TableParagraph"/>
              <w:spacing w:line="270" w:lineRule="exact"/>
              <w:ind w:left="465"/>
              <w:jc w:val="both"/>
              <w:rPr>
                <w:b/>
                <w:sz w:val="24"/>
              </w:rPr>
            </w:pPr>
            <w:r w:rsidRPr="006B747E">
              <w:rPr>
                <w:b/>
                <w:sz w:val="24"/>
              </w:rPr>
              <w:t>Практическийопытв:</w:t>
            </w:r>
          </w:p>
          <w:p w:rsidR="00436A5B" w:rsidRPr="006B747E" w:rsidRDefault="00A4646F">
            <w:pPr>
              <w:pStyle w:val="TableParagraph"/>
              <w:spacing w:line="276" w:lineRule="exact"/>
              <w:ind w:left="108" w:right="91" w:firstLine="360"/>
              <w:jc w:val="both"/>
              <w:rPr>
                <w:sz w:val="24"/>
              </w:rPr>
            </w:pPr>
            <w:r w:rsidRPr="006B747E">
              <w:rPr>
                <w:sz w:val="24"/>
              </w:rPr>
              <w:t>–подготовке, уборке рабочего мес-та, подготовке к работе сырья, техноло-гического оборудования, производствен-ногоинвентаря,инструментов,весоиз-мерительныхприборов</w:t>
            </w:r>
          </w:p>
        </w:tc>
      </w:tr>
      <w:tr w:rsidR="00436A5B" w:rsidRPr="006B747E">
        <w:trPr>
          <w:trHeight w:val="6348"/>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70" w:lineRule="exact"/>
              <w:ind w:left="465"/>
              <w:rPr>
                <w:b/>
                <w:sz w:val="24"/>
              </w:rPr>
            </w:pPr>
            <w:r w:rsidRPr="006B747E">
              <w:rPr>
                <w:b/>
                <w:sz w:val="24"/>
              </w:rPr>
              <w:t>Умения:</w:t>
            </w:r>
          </w:p>
          <w:p w:rsidR="00436A5B" w:rsidRPr="006B747E" w:rsidRDefault="00A4646F" w:rsidP="00D113BE">
            <w:pPr>
              <w:pStyle w:val="TableParagraph"/>
              <w:numPr>
                <w:ilvl w:val="0"/>
                <w:numId w:val="410"/>
              </w:numPr>
              <w:tabs>
                <w:tab w:val="left" w:pos="817"/>
              </w:tabs>
              <w:ind w:right="91" w:firstLine="357"/>
              <w:jc w:val="both"/>
              <w:rPr>
                <w:sz w:val="24"/>
              </w:rPr>
            </w:pPr>
            <w:r w:rsidRPr="006B747E">
              <w:rPr>
                <w:sz w:val="24"/>
              </w:rPr>
              <w:t>визуальнопроверятьчистотуиисправностьпроизводственногоинвен-таря, кухонной посуды перед использо-ванием;</w:t>
            </w:r>
          </w:p>
          <w:p w:rsidR="00436A5B" w:rsidRPr="006B747E" w:rsidRDefault="00A4646F" w:rsidP="00D113BE">
            <w:pPr>
              <w:pStyle w:val="TableParagraph"/>
              <w:numPr>
                <w:ilvl w:val="0"/>
                <w:numId w:val="410"/>
              </w:numPr>
              <w:tabs>
                <w:tab w:val="left" w:pos="817"/>
              </w:tabs>
              <w:ind w:right="91" w:firstLine="357"/>
              <w:jc w:val="both"/>
              <w:rPr>
                <w:sz w:val="24"/>
              </w:rPr>
            </w:pPr>
            <w:r w:rsidRPr="006B747E">
              <w:rPr>
                <w:sz w:val="24"/>
              </w:rPr>
              <w:t>выбирать, рационально размещатьна рабочем месте оборудование, инвен-тарь,посуду,сырье,материалывсоот-ветствии с инструкциями и регламента-ми,стандартами чистоты;</w:t>
            </w:r>
          </w:p>
          <w:p w:rsidR="00436A5B" w:rsidRPr="006B747E" w:rsidRDefault="00A4646F" w:rsidP="00D113BE">
            <w:pPr>
              <w:pStyle w:val="TableParagraph"/>
              <w:numPr>
                <w:ilvl w:val="0"/>
                <w:numId w:val="410"/>
              </w:numPr>
              <w:tabs>
                <w:tab w:val="left" w:pos="817"/>
              </w:tabs>
              <w:ind w:right="92" w:firstLine="357"/>
              <w:jc w:val="both"/>
              <w:rPr>
                <w:sz w:val="24"/>
              </w:rPr>
            </w:pPr>
            <w:r w:rsidRPr="006B747E">
              <w:rPr>
                <w:sz w:val="24"/>
              </w:rPr>
              <w:t>проводить текущую уборку рабо-чего места повара в соответствии с инст-рукциямиирегламентами,стандартамичистоты:</w:t>
            </w:r>
          </w:p>
          <w:p w:rsidR="00436A5B" w:rsidRPr="006B747E" w:rsidRDefault="00A4646F" w:rsidP="00D113BE">
            <w:pPr>
              <w:pStyle w:val="TableParagraph"/>
              <w:numPr>
                <w:ilvl w:val="0"/>
                <w:numId w:val="409"/>
              </w:numPr>
              <w:tabs>
                <w:tab w:val="left" w:pos="308"/>
              </w:tabs>
              <w:ind w:right="93" w:hanging="358"/>
              <w:jc w:val="both"/>
              <w:rPr>
                <w:sz w:val="24"/>
              </w:rPr>
            </w:pPr>
            <w:r w:rsidRPr="006B747E">
              <w:rPr>
                <w:sz w:val="24"/>
              </w:rPr>
              <w:t>выбиратьиприменятьмоющиеиде-зинфицирующиесредства;</w:t>
            </w:r>
          </w:p>
          <w:p w:rsidR="00436A5B" w:rsidRPr="006B747E" w:rsidRDefault="00A4646F" w:rsidP="00D113BE">
            <w:pPr>
              <w:pStyle w:val="TableParagraph"/>
              <w:numPr>
                <w:ilvl w:val="0"/>
                <w:numId w:val="409"/>
              </w:numPr>
              <w:tabs>
                <w:tab w:val="left" w:pos="274"/>
              </w:tabs>
              <w:ind w:right="94" w:hanging="358"/>
              <w:jc w:val="both"/>
              <w:rPr>
                <w:sz w:val="24"/>
              </w:rPr>
            </w:pPr>
            <w:r w:rsidRPr="006B747E">
              <w:rPr>
                <w:sz w:val="24"/>
              </w:rPr>
              <w:t>владеть техникой ухода за весоизмери-тельнымоборудованием;</w:t>
            </w:r>
          </w:p>
          <w:p w:rsidR="00436A5B" w:rsidRPr="006B747E" w:rsidRDefault="00A4646F" w:rsidP="00D113BE">
            <w:pPr>
              <w:pStyle w:val="TableParagraph"/>
              <w:numPr>
                <w:ilvl w:val="0"/>
                <w:numId w:val="409"/>
              </w:numPr>
              <w:tabs>
                <w:tab w:val="left" w:pos="289"/>
              </w:tabs>
              <w:ind w:right="91" w:hanging="358"/>
              <w:jc w:val="both"/>
              <w:rPr>
                <w:sz w:val="24"/>
              </w:rPr>
            </w:pPr>
            <w:r w:rsidRPr="006B747E">
              <w:rPr>
                <w:sz w:val="24"/>
              </w:rPr>
              <w:t>мыть вручную и в посудомоечной ма-шине,чиститьираскладыватьнахранениекухоннуюпосудуипроиз-</w:t>
            </w:r>
          </w:p>
          <w:p w:rsidR="00436A5B" w:rsidRPr="006B747E" w:rsidRDefault="00A4646F">
            <w:pPr>
              <w:pStyle w:val="TableParagraph"/>
              <w:spacing w:line="270" w:lineRule="atLeast"/>
              <w:ind w:left="465" w:right="94"/>
              <w:jc w:val="both"/>
              <w:rPr>
                <w:sz w:val="24"/>
              </w:rPr>
            </w:pPr>
            <w:r w:rsidRPr="006B747E">
              <w:rPr>
                <w:sz w:val="24"/>
              </w:rPr>
              <w:t>водственныйинвентарьвсоответст-</w:t>
            </w:r>
            <w:r w:rsidRPr="006B747E">
              <w:rPr>
                <w:sz w:val="24"/>
              </w:rPr>
              <w:lastRenderedPageBreak/>
              <w:t>виисо стандартамичистоты;</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354"/>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408"/>
              </w:numPr>
              <w:tabs>
                <w:tab w:val="left" w:pos="303"/>
              </w:tabs>
              <w:ind w:right="91" w:hanging="358"/>
              <w:jc w:val="both"/>
              <w:rPr>
                <w:sz w:val="24"/>
              </w:rPr>
            </w:pPr>
            <w:r w:rsidRPr="006B747E">
              <w:rPr>
                <w:sz w:val="24"/>
              </w:rPr>
              <w:t>мыть после использования технологи-ческоеоборудованиеиубиратьдляхранениясъемныечасти;</w:t>
            </w:r>
          </w:p>
          <w:p w:rsidR="00436A5B" w:rsidRPr="006B747E" w:rsidRDefault="00A4646F" w:rsidP="00D113BE">
            <w:pPr>
              <w:pStyle w:val="TableParagraph"/>
              <w:numPr>
                <w:ilvl w:val="0"/>
                <w:numId w:val="408"/>
              </w:numPr>
              <w:tabs>
                <w:tab w:val="left" w:pos="349"/>
              </w:tabs>
              <w:ind w:right="96" w:hanging="358"/>
              <w:jc w:val="both"/>
              <w:rPr>
                <w:sz w:val="24"/>
              </w:rPr>
            </w:pPr>
            <w:r w:rsidRPr="006B747E">
              <w:rPr>
                <w:sz w:val="24"/>
              </w:rPr>
              <w:t>соблюдатьправиламытьякухонныхножей, острых, травмоопасных съем-ных частей технологического обору-дования;</w:t>
            </w:r>
          </w:p>
          <w:p w:rsidR="00436A5B" w:rsidRPr="006B747E" w:rsidRDefault="00A4646F" w:rsidP="00D113BE">
            <w:pPr>
              <w:pStyle w:val="TableParagraph"/>
              <w:numPr>
                <w:ilvl w:val="1"/>
                <w:numId w:val="408"/>
              </w:numPr>
              <w:tabs>
                <w:tab w:val="left" w:pos="817"/>
              </w:tabs>
              <w:ind w:right="92" w:firstLine="357"/>
              <w:jc w:val="both"/>
              <w:rPr>
                <w:sz w:val="24"/>
              </w:rPr>
            </w:pPr>
            <w:r w:rsidRPr="006B747E">
              <w:rPr>
                <w:sz w:val="24"/>
              </w:rPr>
              <w:t>безопасноправитькухонныено-жи;</w:t>
            </w:r>
          </w:p>
          <w:p w:rsidR="00436A5B" w:rsidRPr="006B747E" w:rsidRDefault="00A4646F" w:rsidP="00D113BE">
            <w:pPr>
              <w:pStyle w:val="TableParagraph"/>
              <w:numPr>
                <w:ilvl w:val="1"/>
                <w:numId w:val="408"/>
              </w:numPr>
              <w:tabs>
                <w:tab w:val="left" w:pos="817"/>
              </w:tabs>
              <w:ind w:right="96" w:firstLine="357"/>
              <w:jc w:val="both"/>
              <w:rPr>
                <w:sz w:val="24"/>
              </w:rPr>
            </w:pPr>
            <w:r w:rsidRPr="006B747E">
              <w:rPr>
                <w:sz w:val="24"/>
              </w:rPr>
              <w:t>соблюдатьусловияхраненияку-хоннойпосуды,инвентаря,инструмен-тов;</w:t>
            </w:r>
          </w:p>
          <w:p w:rsidR="00436A5B" w:rsidRPr="006B747E" w:rsidRDefault="00A4646F" w:rsidP="00D113BE">
            <w:pPr>
              <w:pStyle w:val="TableParagraph"/>
              <w:numPr>
                <w:ilvl w:val="1"/>
                <w:numId w:val="408"/>
              </w:numPr>
              <w:tabs>
                <w:tab w:val="left" w:pos="817"/>
              </w:tabs>
              <w:ind w:right="97" w:firstLine="357"/>
              <w:jc w:val="both"/>
              <w:rPr>
                <w:sz w:val="24"/>
              </w:rPr>
            </w:pPr>
            <w:r w:rsidRPr="006B747E">
              <w:rPr>
                <w:sz w:val="24"/>
              </w:rPr>
              <w:t>проверятьсоблюдениетемпера-турного режима в холодильном оборудо-вании;</w:t>
            </w:r>
          </w:p>
          <w:p w:rsidR="00436A5B" w:rsidRPr="006B747E" w:rsidRDefault="00A4646F" w:rsidP="00D113BE">
            <w:pPr>
              <w:pStyle w:val="TableParagraph"/>
              <w:numPr>
                <w:ilvl w:val="1"/>
                <w:numId w:val="408"/>
              </w:numPr>
              <w:tabs>
                <w:tab w:val="left" w:pos="817"/>
              </w:tabs>
              <w:ind w:right="91" w:firstLine="357"/>
              <w:jc w:val="both"/>
              <w:rPr>
                <w:sz w:val="24"/>
              </w:rPr>
            </w:pPr>
            <w:r w:rsidRPr="006B747E">
              <w:rPr>
                <w:sz w:val="24"/>
              </w:rPr>
              <w:t>выбиратьоборудование,произ-водственныйинвентарь,инструменты,посуду в соответствии с видом сырья испособомегообработки;</w:t>
            </w:r>
          </w:p>
          <w:p w:rsidR="00436A5B" w:rsidRPr="006B747E" w:rsidRDefault="00A4646F" w:rsidP="00D113BE">
            <w:pPr>
              <w:pStyle w:val="TableParagraph"/>
              <w:numPr>
                <w:ilvl w:val="1"/>
                <w:numId w:val="408"/>
              </w:numPr>
              <w:tabs>
                <w:tab w:val="left" w:pos="817"/>
              </w:tabs>
              <w:ind w:right="96" w:firstLine="357"/>
              <w:jc w:val="both"/>
              <w:rPr>
                <w:sz w:val="24"/>
              </w:rPr>
            </w:pPr>
            <w:r w:rsidRPr="006B747E">
              <w:rPr>
                <w:sz w:val="24"/>
              </w:rPr>
              <w:t>включать и подготавливать к ра-ботетехнологическоеоборудование,производственныйинвентарь,инстру-менты,весоизмерительныеприборывсоответствиисинструкциямиирегла-ментами,стандартамичистоты;</w:t>
            </w:r>
          </w:p>
          <w:p w:rsidR="00436A5B" w:rsidRPr="006B747E" w:rsidRDefault="00A4646F" w:rsidP="00D113BE">
            <w:pPr>
              <w:pStyle w:val="TableParagraph"/>
              <w:numPr>
                <w:ilvl w:val="1"/>
                <w:numId w:val="408"/>
              </w:numPr>
              <w:tabs>
                <w:tab w:val="left" w:pos="817"/>
              </w:tabs>
              <w:ind w:right="95" w:firstLine="357"/>
              <w:jc w:val="both"/>
              <w:rPr>
                <w:sz w:val="24"/>
              </w:rPr>
            </w:pPr>
            <w:r w:rsidRPr="006B747E">
              <w:rPr>
                <w:sz w:val="24"/>
              </w:rPr>
              <w:t>соблюдать правила техники безо-пасности, пожарной безопасности, охра-нытруда;</w:t>
            </w:r>
          </w:p>
          <w:p w:rsidR="00436A5B" w:rsidRPr="006B747E" w:rsidRDefault="00A4646F" w:rsidP="00D113BE">
            <w:pPr>
              <w:pStyle w:val="TableParagraph"/>
              <w:numPr>
                <w:ilvl w:val="1"/>
                <w:numId w:val="408"/>
              </w:numPr>
              <w:tabs>
                <w:tab w:val="left" w:pos="817"/>
              </w:tabs>
              <w:ind w:right="97" w:firstLine="357"/>
              <w:jc w:val="both"/>
              <w:rPr>
                <w:sz w:val="24"/>
              </w:rPr>
            </w:pPr>
            <w:r w:rsidRPr="006B747E">
              <w:rPr>
                <w:sz w:val="24"/>
              </w:rPr>
              <w:t>оцениватьналичие,определятьобъемзаказываемыхпродуктоввсоот-ветствииспотребностями,условиямихранения; оформлять заказ в письменномвиде или с использованием электронногодокументооборота;</w:t>
            </w:r>
          </w:p>
          <w:p w:rsidR="00436A5B" w:rsidRPr="006B747E" w:rsidRDefault="00A4646F" w:rsidP="00D113BE">
            <w:pPr>
              <w:pStyle w:val="TableParagraph"/>
              <w:numPr>
                <w:ilvl w:val="1"/>
                <w:numId w:val="408"/>
              </w:numPr>
              <w:tabs>
                <w:tab w:val="left" w:pos="817"/>
              </w:tabs>
              <w:ind w:right="95" w:firstLine="357"/>
              <w:jc w:val="both"/>
              <w:rPr>
                <w:sz w:val="24"/>
              </w:rPr>
            </w:pPr>
            <w:r w:rsidRPr="006B747E">
              <w:rPr>
                <w:sz w:val="24"/>
              </w:rPr>
              <w:t>пользоватьсявесоизмерительнымоборудованиемпривзвешиваниипро-дуктов;</w:t>
            </w:r>
          </w:p>
          <w:p w:rsidR="00436A5B" w:rsidRPr="006B747E" w:rsidRDefault="00A4646F" w:rsidP="00D113BE">
            <w:pPr>
              <w:pStyle w:val="TableParagraph"/>
              <w:numPr>
                <w:ilvl w:val="1"/>
                <w:numId w:val="408"/>
              </w:numPr>
              <w:tabs>
                <w:tab w:val="left" w:pos="817"/>
              </w:tabs>
              <w:ind w:right="101" w:firstLine="357"/>
              <w:jc w:val="both"/>
              <w:rPr>
                <w:sz w:val="24"/>
              </w:rPr>
            </w:pPr>
            <w:r w:rsidRPr="006B747E">
              <w:rPr>
                <w:sz w:val="24"/>
              </w:rPr>
              <w:t>сверять соответствие получаемыхпродуктовзаказуи накладным;</w:t>
            </w:r>
          </w:p>
          <w:p w:rsidR="00436A5B" w:rsidRPr="006B747E" w:rsidRDefault="00A4646F" w:rsidP="00D113BE">
            <w:pPr>
              <w:pStyle w:val="TableParagraph"/>
              <w:numPr>
                <w:ilvl w:val="1"/>
                <w:numId w:val="408"/>
              </w:numPr>
              <w:tabs>
                <w:tab w:val="left" w:pos="817"/>
              </w:tabs>
              <w:ind w:right="98" w:firstLine="357"/>
              <w:jc w:val="both"/>
              <w:rPr>
                <w:sz w:val="24"/>
              </w:rPr>
            </w:pPr>
            <w:r w:rsidRPr="006B747E">
              <w:rPr>
                <w:sz w:val="24"/>
              </w:rPr>
              <w:t>проверятьорганолептическимспособом качество, безопасность сырья,продуктов,материалов;</w:t>
            </w:r>
          </w:p>
          <w:p w:rsidR="00436A5B" w:rsidRPr="006B747E" w:rsidRDefault="00A4646F" w:rsidP="00D113BE">
            <w:pPr>
              <w:pStyle w:val="TableParagraph"/>
              <w:numPr>
                <w:ilvl w:val="1"/>
                <w:numId w:val="408"/>
              </w:numPr>
              <w:tabs>
                <w:tab w:val="left" w:pos="817"/>
              </w:tabs>
              <w:ind w:right="100" w:firstLine="357"/>
              <w:jc w:val="both"/>
              <w:rPr>
                <w:sz w:val="24"/>
              </w:rPr>
            </w:pPr>
            <w:r w:rsidRPr="006B747E">
              <w:rPr>
                <w:sz w:val="24"/>
              </w:rPr>
              <w:t>сопоставлятьданныеовремениизготовленияисрокаххраненияособоскоропортящихсяпродуктов;</w:t>
            </w:r>
          </w:p>
          <w:p w:rsidR="00436A5B" w:rsidRPr="006B747E" w:rsidRDefault="00A4646F" w:rsidP="00D113BE">
            <w:pPr>
              <w:pStyle w:val="TableParagraph"/>
              <w:numPr>
                <w:ilvl w:val="1"/>
                <w:numId w:val="408"/>
              </w:numPr>
              <w:tabs>
                <w:tab w:val="left" w:pos="817"/>
              </w:tabs>
              <w:ind w:right="91" w:firstLine="357"/>
              <w:jc w:val="both"/>
              <w:rPr>
                <w:sz w:val="24"/>
              </w:rPr>
            </w:pPr>
            <w:r w:rsidRPr="006B747E">
              <w:rPr>
                <w:sz w:val="24"/>
              </w:rPr>
              <w:t>обеспечиватьхранениесырьяипищевых продуктов в соответствии с ин-струкциямиирегламентами,стандарта-ми чистоты, соблюдением товарного со-седства;</w:t>
            </w:r>
          </w:p>
          <w:p w:rsidR="00436A5B" w:rsidRPr="006B747E" w:rsidRDefault="00A4646F" w:rsidP="00D113BE">
            <w:pPr>
              <w:pStyle w:val="TableParagraph"/>
              <w:numPr>
                <w:ilvl w:val="1"/>
                <w:numId w:val="408"/>
              </w:numPr>
              <w:tabs>
                <w:tab w:val="left" w:pos="817"/>
              </w:tabs>
              <w:spacing w:line="270" w:lineRule="atLeast"/>
              <w:ind w:right="90" w:firstLine="357"/>
              <w:jc w:val="both"/>
              <w:rPr>
                <w:sz w:val="24"/>
              </w:rPr>
            </w:pPr>
            <w:r w:rsidRPr="006B747E">
              <w:rPr>
                <w:sz w:val="24"/>
              </w:rPr>
              <w:t>осуществлятьвыборсырья,про-дуктов,материаловвсоответствиистех-</w:t>
            </w:r>
          </w:p>
        </w:tc>
      </w:tr>
    </w:tbl>
    <w:p w:rsidR="00436A5B" w:rsidRPr="006B747E" w:rsidRDefault="00436A5B">
      <w:pPr>
        <w:spacing w:line="270" w:lineRule="atLeast"/>
        <w:jc w:val="both"/>
        <w:rPr>
          <w:sz w:val="24"/>
        </w:rPr>
        <w:sectPr w:rsidR="00436A5B" w:rsidRPr="006B747E">
          <w:pgSz w:w="11910" w:h="16840"/>
          <w:pgMar w:top="1120" w:right="200" w:bottom="108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921"/>
        </w:trPr>
        <w:tc>
          <w:tcPr>
            <w:tcW w:w="2441" w:type="dxa"/>
            <w:vMerge w:val="restart"/>
          </w:tcPr>
          <w:p w:rsidR="00436A5B" w:rsidRPr="006B747E" w:rsidRDefault="00436A5B">
            <w:pPr>
              <w:pStyle w:val="TableParagraph"/>
            </w:pPr>
          </w:p>
        </w:tc>
        <w:tc>
          <w:tcPr>
            <w:tcW w:w="2974" w:type="dxa"/>
            <w:vMerge w:val="restart"/>
          </w:tcPr>
          <w:p w:rsidR="00436A5B" w:rsidRPr="006B747E" w:rsidRDefault="00436A5B">
            <w:pPr>
              <w:pStyle w:val="TableParagraph"/>
            </w:pPr>
          </w:p>
        </w:tc>
        <w:tc>
          <w:tcPr>
            <w:tcW w:w="4508" w:type="dxa"/>
          </w:tcPr>
          <w:p w:rsidR="00436A5B" w:rsidRPr="006B747E" w:rsidRDefault="00A4646F">
            <w:pPr>
              <w:pStyle w:val="TableParagraph"/>
              <w:spacing w:line="265" w:lineRule="exact"/>
              <w:ind w:left="108"/>
              <w:rPr>
                <w:sz w:val="24"/>
              </w:rPr>
            </w:pPr>
            <w:r w:rsidRPr="006B747E">
              <w:rPr>
                <w:sz w:val="24"/>
              </w:rPr>
              <w:t>нологическимитребованиями;</w:t>
            </w:r>
          </w:p>
          <w:p w:rsidR="00436A5B" w:rsidRPr="006B747E" w:rsidRDefault="00A4646F">
            <w:pPr>
              <w:pStyle w:val="TableParagraph"/>
              <w:tabs>
                <w:tab w:val="left" w:pos="816"/>
                <w:tab w:val="left" w:pos="2401"/>
                <w:tab w:val="left" w:pos="4046"/>
              </w:tabs>
              <w:ind w:left="108" w:right="97" w:firstLine="357"/>
              <w:rPr>
                <w:sz w:val="24"/>
              </w:rPr>
            </w:pPr>
            <w:r w:rsidRPr="006B747E">
              <w:rPr>
                <w:sz w:val="24"/>
              </w:rPr>
              <w:t>–</w:t>
            </w:r>
            <w:r w:rsidRPr="006B747E">
              <w:rPr>
                <w:sz w:val="24"/>
              </w:rPr>
              <w:tab/>
              <w:t>использовать</w:t>
            </w:r>
            <w:r w:rsidRPr="006B747E">
              <w:rPr>
                <w:sz w:val="24"/>
              </w:rPr>
              <w:tab/>
              <w:t>нитрат-тестер</w:t>
            </w:r>
            <w:r w:rsidRPr="006B747E">
              <w:rPr>
                <w:sz w:val="24"/>
              </w:rPr>
              <w:tab/>
            </w:r>
            <w:r w:rsidRPr="006B747E">
              <w:rPr>
                <w:spacing w:val="-2"/>
                <w:sz w:val="24"/>
              </w:rPr>
              <w:t>для</w:t>
            </w:r>
            <w:r w:rsidRPr="006B747E">
              <w:rPr>
                <w:sz w:val="24"/>
              </w:rPr>
              <w:t>оценкибезопасности сырья</w:t>
            </w:r>
          </w:p>
        </w:tc>
      </w:tr>
      <w:tr w:rsidR="00436A5B" w:rsidRPr="006B747E">
        <w:trPr>
          <w:trHeight w:val="13463"/>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465"/>
              <w:rPr>
                <w:b/>
                <w:sz w:val="24"/>
              </w:rPr>
            </w:pPr>
            <w:r w:rsidRPr="006B747E">
              <w:rPr>
                <w:b/>
                <w:sz w:val="24"/>
              </w:rPr>
              <w:t>Знания:</w:t>
            </w:r>
          </w:p>
          <w:p w:rsidR="00436A5B" w:rsidRPr="006B747E" w:rsidRDefault="00A4646F" w:rsidP="00D113BE">
            <w:pPr>
              <w:pStyle w:val="TableParagraph"/>
              <w:numPr>
                <w:ilvl w:val="0"/>
                <w:numId w:val="407"/>
              </w:numPr>
              <w:tabs>
                <w:tab w:val="left" w:pos="817"/>
              </w:tabs>
              <w:ind w:right="97" w:firstLine="360"/>
              <w:jc w:val="both"/>
              <w:rPr>
                <w:sz w:val="24"/>
              </w:rPr>
            </w:pPr>
            <w:r w:rsidRPr="006B747E">
              <w:rPr>
                <w:sz w:val="24"/>
              </w:rPr>
              <w:t>требования охраны труда, пожар-нойбезопасностиипроизводственнойсанитарииворганизациипитания;</w:t>
            </w:r>
          </w:p>
          <w:p w:rsidR="00436A5B" w:rsidRPr="006B747E" w:rsidRDefault="00A4646F" w:rsidP="00D113BE">
            <w:pPr>
              <w:pStyle w:val="TableParagraph"/>
              <w:numPr>
                <w:ilvl w:val="0"/>
                <w:numId w:val="407"/>
              </w:numPr>
              <w:tabs>
                <w:tab w:val="left" w:pos="817"/>
              </w:tabs>
              <w:ind w:right="91" w:firstLine="360"/>
              <w:jc w:val="both"/>
              <w:rPr>
                <w:sz w:val="24"/>
              </w:rPr>
            </w:pPr>
            <w:r w:rsidRPr="006B747E">
              <w:rPr>
                <w:sz w:val="24"/>
              </w:rPr>
              <w:t>виды,назначение,правилабезо-паснойэксплуатациитехнологическогооборудования,производственногоин-вентаря,инструментов,весоизмеритель-ных приборов, посудыиправилауходазаними;</w:t>
            </w:r>
          </w:p>
          <w:p w:rsidR="00436A5B" w:rsidRPr="006B747E" w:rsidRDefault="00A4646F" w:rsidP="00D113BE">
            <w:pPr>
              <w:pStyle w:val="TableParagraph"/>
              <w:numPr>
                <w:ilvl w:val="0"/>
                <w:numId w:val="407"/>
              </w:numPr>
              <w:tabs>
                <w:tab w:val="left" w:pos="817"/>
              </w:tabs>
              <w:ind w:right="94" w:firstLine="360"/>
              <w:jc w:val="both"/>
              <w:rPr>
                <w:sz w:val="24"/>
              </w:rPr>
            </w:pPr>
            <w:r w:rsidRPr="006B747E">
              <w:rPr>
                <w:sz w:val="24"/>
              </w:rPr>
              <w:t>последовательностьвыполнениятехнологических операций, современныеметоды,техникаобработки, подготовкисырьяипродуктов;</w:t>
            </w:r>
          </w:p>
          <w:p w:rsidR="00436A5B" w:rsidRPr="006B747E" w:rsidRDefault="00A4646F" w:rsidP="00D113BE">
            <w:pPr>
              <w:pStyle w:val="TableParagraph"/>
              <w:numPr>
                <w:ilvl w:val="0"/>
                <w:numId w:val="407"/>
              </w:numPr>
              <w:tabs>
                <w:tab w:val="left" w:pos="817"/>
              </w:tabs>
              <w:ind w:right="94" w:firstLine="360"/>
              <w:jc w:val="both"/>
              <w:rPr>
                <w:sz w:val="24"/>
              </w:rPr>
            </w:pPr>
            <w:r w:rsidRPr="006B747E">
              <w:rPr>
                <w:sz w:val="24"/>
              </w:rPr>
              <w:t>регламенты,стандарты,втомчисле система анализа, оценки и управ-ленияопаснымифакторами(системаХАССП) инормативно-техническаядо-кументация, используемая при обработ-ке,подготовкесырья,приготовлении,подготовкекреализацииполуфабрика-тов;</w:t>
            </w:r>
          </w:p>
          <w:p w:rsidR="00436A5B" w:rsidRPr="006B747E" w:rsidRDefault="00A4646F" w:rsidP="00D113BE">
            <w:pPr>
              <w:pStyle w:val="TableParagraph"/>
              <w:numPr>
                <w:ilvl w:val="0"/>
                <w:numId w:val="407"/>
              </w:numPr>
              <w:tabs>
                <w:tab w:val="left" w:pos="817"/>
              </w:tabs>
              <w:spacing w:before="6" w:line="242" w:lineRule="auto"/>
              <w:ind w:right="94" w:firstLine="360"/>
              <w:jc w:val="both"/>
              <w:rPr>
                <w:sz w:val="24"/>
              </w:rPr>
            </w:pPr>
            <w:r w:rsidRPr="006B747E">
              <w:rPr>
                <w:w w:val="105"/>
              </w:rPr>
              <w:t>возможные последствия наруше-ниясанитарииигигиены;</w:t>
            </w:r>
          </w:p>
          <w:p w:rsidR="00436A5B" w:rsidRPr="006B747E" w:rsidRDefault="00A4646F" w:rsidP="00D113BE">
            <w:pPr>
              <w:pStyle w:val="TableParagraph"/>
              <w:numPr>
                <w:ilvl w:val="0"/>
                <w:numId w:val="407"/>
              </w:numPr>
              <w:tabs>
                <w:tab w:val="left" w:pos="817"/>
              </w:tabs>
              <w:spacing w:line="244" w:lineRule="auto"/>
              <w:ind w:right="95" w:firstLine="360"/>
              <w:jc w:val="both"/>
              <w:rPr>
                <w:sz w:val="24"/>
              </w:rPr>
            </w:pPr>
            <w:r w:rsidRPr="006B747E">
              <w:rPr>
                <w:w w:val="105"/>
              </w:rPr>
              <w:t>требованиякличнойгигиенеперсоналапри подготовкепроизводст-венногоинвентаря и кухоннойпосуды;</w:t>
            </w:r>
          </w:p>
          <w:p w:rsidR="00436A5B" w:rsidRPr="006B747E" w:rsidRDefault="00A4646F" w:rsidP="00D113BE">
            <w:pPr>
              <w:pStyle w:val="TableParagraph"/>
              <w:numPr>
                <w:ilvl w:val="0"/>
                <w:numId w:val="407"/>
              </w:numPr>
              <w:tabs>
                <w:tab w:val="left" w:pos="817"/>
              </w:tabs>
              <w:spacing w:line="244" w:lineRule="auto"/>
              <w:ind w:right="93" w:firstLine="360"/>
              <w:jc w:val="both"/>
              <w:rPr>
                <w:sz w:val="24"/>
              </w:rPr>
            </w:pPr>
            <w:r w:rsidRPr="006B747E">
              <w:rPr>
                <w:w w:val="105"/>
              </w:rPr>
              <w:t>виды,назначение,правилапри-мененияибезопасногохранениячис-тящих,моющихидезинфицирующихсредств,предназначенныхдляпосле-дующегоиспользования;</w:t>
            </w:r>
          </w:p>
          <w:p w:rsidR="00436A5B" w:rsidRPr="006B747E" w:rsidRDefault="00A4646F" w:rsidP="00D113BE">
            <w:pPr>
              <w:pStyle w:val="TableParagraph"/>
              <w:numPr>
                <w:ilvl w:val="0"/>
                <w:numId w:val="407"/>
              </w:numPr>
              <w:tabs>
                <w:tab w:val="left" w:pos="817"/>
              </w:tabs>
              <w:spacing w:line="306" w:lineRule="exact"/>
              <w:ind w:left="816" w:hanging="349"/>
              <w:jc w:val="both"/>
              <w:rPr>
                <w:sz w:val="28"/>
              </w:rPr>
            </w:pPr>
            <w:r w:rsidRPr="006B747E">
              <w:rPr>
                <w:w w:val="105"/>
              </w:rPr>
              <w:t>правилаутилизацииотходов;</w:t>
            </w:r>
          </w:p>
          <w:p w:rsidR="00436A5B" w:rsidRPr="006B747E" w:rsidRDefault="00A4646F" w:rsidP="00D113BE">
            <w:pPr>
              <w:pStyle w:val="TableParagraph"/>
              <w:numPr>
                <w:ilvl w:val="0"/>
                <w:numId w:val="407"/>
              </w:numPr>
              <w:tabs>
                <w:tab w:val="left" w:pos="817"/>
              </w:tabs>
              <w:ind w:right="98" w:firstLine="360"/>
              <w:jc w:val="both"/>
              <w:rPr>
                <w:sz w:val="24"/>
              </w:rPr>
            </w:pPr>
            <w:r w:rsidRPr="006B747E">
              <w:rPr>
                <w:sz w:val="24"/>
              </w:rPr>
              <w:t>виды,назначениеупаковочныхматериалов,способыхранениясырьяипродуктов;</w:t>
            </w:r>
          </w:p>
          <w:p w:rsidR="00436A5B" w:rsidRPr="006B747E" w:rsidRDefault="00A4646F" w:rsidP="00D113BE">
            <w:pPr>
              <w:pStyle w:val="TableParagraph"/>
              <w:numPr>
                <w:ilvl w:val="0"/>
                <w:numId w:val="407"/>
              </w:numPr>
              <w:tabs>
                <w:tab w:val="left" w:pos="817"/>
              </w:tabs>
              <w:ind w:right="92" w:firstLine="360"/>
              <w:jc w:val="both"/>
              <w:rPr>
                <w:sz w:val="24"/>
              </w:rPr>
            </w:pPr>
            <w:r w:rsidRPr="006B747E">
              <w:rPr>
                <w:sz w:val="24"/>
              </w:rPr>
              <w:t>способыиправилапорциониро-вания(комплектования),упаковкинавынос готовых полуфабрикатов; способыправки кухонныхножей;</w:t>
            </w:r>
          </w:p>
          <w:p w:rsidR="00436A5B" w:rsidRPr="006B747E" w:rsidRDefault="00A4646F" w:rsidP="00D113BE">
            <w:pPr>
              <w:pStyle w:val="TableParagraph"/>
              <w:numPr>
                <w:ilvl w:val="0"/>
                <w:numId w:val="407"/>
              </w:numPr>
              <w:tabs>
                <w:tab w:val="left" w:pos="817"/>
              </w:tabs>
              <w:ind w:right="91" w:firstLine="360"/>
              <w:jc w:val="both"/>
              <w:rPr>
                <w:sz w:val="24"/>
              </w:rPr>
            </w:pPr>
            <w:r w:rsidRPr="006B747E">
              <w:rPr>
                <w:sz w:val="24"/>
              </w:rPr>
              <w:t>ассортимент, требования к качест-ву,условияисрокихранениятрадици-онных видов овощей, грибов, рыбы, не-рыбного водного сырья, мяса, домашнейптицы,дичи;</w:t>
            </w:r>
          </w:p>
          <w:p w:rsidR="00436A5B" w:rsidRPr="006B747E" w:rsidRDefault="00A4646F" w:rsidP="00D113BE">
            <w:pPr>
              <w:pStyle w:val="TableParagraph"/>
              <w:numPr>
                <w:ilvl w:val="0"/>
                <w:numId w:val="407"/>
              </w:numPr>
              <w:tabs>
                <w:tab w:val="left" w:pos="817"/>
              </w:tabs>
              <w:ind w:right="95" w:firstLine="360"/>
              <w:jc w:val="both"/>
              <w:rPr>
                <w:sz w:val="24"/>
              </w:rPr>
            </w:pPr>
            <w:r w:rsidRPr="006B747E">
              <w:rPr>
                <w:sz w:val="24"/>
              </w:rPr>
              <w:t>правилаоформлениязаявокнасклад;</w:t>
            </w:r>
          </w:p>
          <w:p w:rsidR="00436A5B" w:rsidRPr="006B747E" w:rsidRDefault="00A4646F" w:rsidP="00D113BE">
            <w:pPr>
              <w:pStyle w:val="TableParagraph"/>
              <w:numPr>
                <w:ilvl w:val="0"/>
                <w:numId w:val="407"/>
              </w:numPr>
              <w:tabs>
                <w:tab w:val="left" w:pos="817"/>
              </w:tabs>
              <w:spacing w:line="270" w:lineRule="atLeast"/>
              <w:ind w:right="92" w:firstLine="360"/>
              <w:jc w:val="both"/>
              <w:rPr>
                <w:sz w:val="24"/>
              </w:rPr>
            </w:pPr>
            <w:r w:rsidRPr="006B747E">
              <w:rPr>
                <w:sz w:val="24"/>
              </w:rPr>
              <w:t>правилаприемапрдуктовпоко-личествуи качеству;</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3866"/>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406"/>
              </w:numPr>
              <w:tabs>
                <w:tab w:val="left" w:pos="817"/>
              </w:tabs>
              <w:ind w:right="98" w:firstLine="360"/>
              <w:jc w:val="both"/>
              <w:rPr>
                <w:sz w:val="24"/>
              </w:rPr>
            </w:pPr>
            <w:r w:rsidRPr="006B747E">
              <w:rPr>
                <w:sz w:val="24"/>
              </w:rPr>
              <w:t>ответственностьзасохранностьматериальныхценностей;</w:t>
            </w:r>
          </w:p>
          <w:p w:rsidR="00436A5B" w:rsidRPr="006B747E" w:rsidRDefault="00A4646F" w:rsidP="00D113BE">
            <w:pPr>
              <w:pStyle w:val="TableParagraph"/>
              <w:numPr>
                <w:ilvl w:val="0"/>
                <w:numId w:val="406"/>
              </w:numPr>
              <w:tabs>
                <w:tab w:val="left" w:pos="817"/>
              </w:tabs>
              <w:ind w:right="97" w:firstLine="360"/>
              <w:jc w:val="both"/>
              <w:rPr>
                <w:sz w:val="24"/>
              </w:rPr>
            </w:pPr>
            <w:r w:rsidRPr="006B747E">
              <w:rPr>
                <w:sz w:val="24"/>
              </w:rPr>
              <w:t>правила снятия остатков на рабо-чемместе;</w:t>
            </w:r>
          </w:p>
          <w:p w:rsidR="00436A5B" w:rsidRPr="006B747E" w:rsidRDefault="00A4646F" w:rsidP="00D113BE">
            <w:pPr>
              <w:pStyle w:val="TableParagraph"/>
              <w:numPr>
                <w:ilvl w:val="0"/>
                <w:numId w:val="406"/>
              </w:numPr>
              <w:tabs>
                <w:tab w:val="left" w:pos="817"/>
              </w:tabs>
              <w:ind w:right="96" w:firstLine="360"/>
              <w:jc w:val="both"/>
              <w:rPr>
                <w:sz w:val="24"/>
              </w:rPr>
            </w:pPr>
            <w:r w:rsidRPr="006B747E">
              <w:rPr>
                <w:sz w:val="24"/>
              </w:rPr>
              <w:t>правила проведения контрольноговзвешиванияпродуктов;</w:t>
            </w:r>
          </w:p>
          <w:p w:rsidR="00436A5B" w:rsidRPr="006B747E" w:rsidRDefault="00A4646F" w:rsidP="00D113BE">
            <w:pPr>
              <w:pStyle w:val="TableParagraph"/>
              <w:numPr>
                <w:ilvl w:val="0"/>
                <w:numId w:val="406"/>
              </w:numPr>
              <w:tabs>
                <w:tab w:val="left" w:pos="817"/>
              </w:tabs>
              <w:ind w:right="95" w:firstLine="360"/>
              <w:jc w:val="both"/>
              <w:rPr>
                <w:sz w:val="24"/>
              </w:rPr>
            </w:pPr>
            <w:r w:rsidRPr="006B747E">
              <w:rPr>
                <w:sz w:val="24"/>
              </w:rPr>
              <w:t>виды,назначениеиправилаэкс-плуатации приборов для экспрес- оценкикачестваибезопасностисырьяимате-риалов;</w:t>
            </w:r>
          </w:p>
          <w:p w:rsidR="00436A5B" w:rsidRPr="006B747E" w:rsidRDefault="00A4646F" w:rsidP="00D113BE">
            <w:pPr>
              <w:pStyle w:val="TableParagraph"/>
              <w:numPr>
                <w:ilvl w:val="0"/>
                <w:numId w:val="406"/>
              </w:numPr>
              <w:tabs>
                <w:tab w:val="left" w:pos="817"/>
              </w:tabs>
              <w:ind w:right="95" w:firstLine="360"/>
              <w:jc w:val="both"/>
              <w:rPr>
                <w:sz w:val="24"/>
              </w:rPr>
            </w:pPr>
            <w:r w:rsidRPr="006B747E">
              <w:rPr>
                <w:sz w:val="24"/>
              </w:rPr>
              <w:t>правилаобращениястаройпо-ставщика;</w:t>
            </w:r>
          </w:p>
          <w:p w:rsidR="00436A5B" w:rsidRPr="006B747E" w:rsidRDefault="00A4646F" w:rsidP="00D113BE">
            <w:pPr>
              <w:pStyle w:val="TableParagraph"/>
              <w:numPr>
                <w:ilvl w:val="0"/>
                <w:numId w:val="406"/>
              </w:numPr>
              <w:tabs>
                <w:tab w:val="left" w:pos="817"/>
              </w:tabs>
              <w:spacing w:line="276" w:lineRule="exact"/>
              <w:ind w:right="92" w:firstLine="360"/>
              <w:jc w:val="both"/>
              <w:rPr>
                <w:sz w:val="24"/>
              </w:rPr>
            </w:pPr>
            <w:r w:rsidRPr="006B747E">
              <w:rPr>
                <w:sz w:val="24"/>
              </w:rPr>
              <w:t>правила поверки весоизмеритель-ногооборудования</w:t>
            </w:r>
          </w:p>
        </w:tc>
      </w:tr>
      <w:tr w:rsidR="00436A5B" w:rsidRPr="006B747E">
        <w:trPr>
          <w:trHeight w:val="2207"/>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2" w:lineRule="exact"/>
              <w:ind w:left="110"/>
              <w:jc w:val="both"/>
              <w:rPr>
                <w:sz w:val="24"/>
              </w:rPr>
            </w:pPr>
            <w:r w:rsidRPr="006B747E">
              <w:rPr>
                <w:sz w:val="24"/>
              </w:rPr>
              <w:t>ПК1.2.</w:t>
            </w:r>
          </w:p>
          <w:p w:rsidR="00436A5B" w:rsidRPr="006B747E" w:rsidRDefault="00A4646F">
            <w:pPr>
              <w:pStyle w:val="TableParagraph"/>
              <w:ind w:left="110" w:right="91"/>
              <w:jc w:val="both"/>
              <w:rPr>
                <w:sz w:val="24"/>
              </w:rPr>
            </w:pPr>
            <w:r w:rsidRPr="006B747E">
              <w:rPr>
                <w:sz w:val="24"/>
              </w:rPr>
              <w:t>Осуществлятьобработку,подготовкуовощей,гри-бов,рыбы,нерыбноговодногосырья,мяса,до-машней птицы, дичи, кро-лика</w:t>
            </w:r>
          </w:p>
        </w:tc>
        <w:tc>
          <w:tcPr>
            <w:tcW w:w="4508" w:type="dxa"/>
          </w:tcPr>
          <w:p w:rsidR="00436A5B" w:rsidRPr="006B747E" w:rsidRDefault="00A4646F">
            <w:pPr>
              <w:pStyle w:val="TableParagraph"/>
              <w:spacing w:line="265" w:lineRule="exact"/>
              <w:ind w:left="465"/>
              <w:jc w:val="both"/>
              <w:rPr>
                <w:b/>
                <w:sz w:val="24"/>
              </w:rPr>
            </w:pPr>
            <w:r w:rsidRPr="006B747E">
              <w:rPr>
                <w:b/>
                <w:sz w:val="24"/>
              </w:rPr>
              <w:t>Практическийопытв:</w:t>
            </w:r>
          </w:p>
          <w:p w:rsidR="00436A5B" w:rsidRPr="006B747E" w:rsidRDefault="00A4646F" w:rsidP="00D113BE">
            <w:pPr>
              <w:pStyle w:val="TableParagraph"/>
              <w:numPr>
                <w:ilvl w:val="0"/>
                <w:numId w:val="405"/>
              </w:numPr>
              <w:tabs>
                <w:tab w:val="left" w:pos="817"/>
              </w:tabs>
              <w:ind w:right="93" w:firstLine="360"/>
              <w:jc w:val="both"/>
              <w:rPr>
                <w:sz w:val="24"/>
              </w:rPr>
            </w:pPr>
            <w:r w:rsidRPr="006B747E">
              <w:rPr>
                <w:sz w:val="24"/>
              </w:rPr>
              <w:t>обработке различными методами,подготовке традиционных видов овощей,грибов, рыбы, нерыбного водного сырья,мяса,домашнейптицы,дичи,кролика;</w:t>
            </w:r>
          </w:p>
          <w:p w:rsidR="00436A5B" w:rsidRPr="006B747E" w:rsidRDefault="00A4646F" w:rsidP="00D113BE">
            <w:pPr>
              <w:pStyle w:val="TableParagraph"/>
              <w:numPr>
                <w:ilvl w:val="0"/>
                <w:numId w:val="405"/>
              </w:numPr>
              <w:tabs>
                <w:tab w:val="left" w:pos="817"/>
              </w:tabs>
              <w:spacing w:line="270" w:lineRule="atLeast"/>
              <w:ind w:right="96" w:firstLine="360"/>
              <w:jc w:val="both"/>
              <w:rPr>
                <w:sz w:val="24"/>
              </w:rPr>
            </w:pPr>
            <w:r w:rsidRPr="006B747E">
              <w:rPr>
                <w:sz w:val="24"/>
              </w:rPr>
              <w:t>храненииобработанныховощей,грибов,рыбы,мяса,домашнейптицы,дичи,кролика</w:t>
            </w:r>
          </w:p>
        </w:tc>
      </w:tr>
      <w:tr w:rsidR="00436A5B" w:rsidRPr="006B747E">
        <w:trPr>
          <w:trHeight w:val="6900"/>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465"/>
              <w:rPr>
                <w:b/>
                <w:sz w:val="24"/>
              </w:rPr>
            </w:pPr>
            <w:r w:rsidRPr="006B747E">
              <w:rPr>
                <w:b/>
                <w:sz w:val="24"/>
              </w:rPr>
              <w:t>Умения:</w:t>
            </w:r>
          </w:p>
          <w:p w:rsidR="00436A5B" w:rsidRPr="006B747E" w:rsidRDefault="00A4646F" w:rsidP="00D113BE">
            <w:pPr>
              <w:pStyle w:val="TableParagraph"/>
              <w:numPr>
                <w:ilvl w:val="0"/>
                <w:numId w:val="404"/>
              </w:numPr>
              <w:tabs>
                <w:tab w:val="left" w:pos="816"/>
                <w:tab w:val="left" w:pos="817"/>
                <w:tab w:val="left" w:pos="2470"/>
              </w:tabs>
              <w:ind w:right="96" w:firstLine="360"/>
              <w:rPr>
                <w:sz w:val="24"/>
              </w:rPr>
            </w:pPr>
            <w:r w:rsidRPr="006B747E">
              <w:rPr>
                <w:sz w:val="24"/>
              </w:rPr>
              <w:t>распознавать</w:t>
            </w:r>
            <w:r w:rsidRPr="006B747E">
              <w:rPr>
                <w:sz w:val="24"/>
              </w:rPr>
              <w:tab/>
            </w:r>
            <w:r w:rsidRPr="006B747E">
              <w:rPr>
                <w:spacing w:val="-1"/>
                <w:sz w:val="24"/>
              </w:rPr>
              <w:t>недоброкачествен-</w:t>
            </w:r>
            <w:r w:rsidRPr="006B747E">
              <w:rPr>
                <w:sz w:val="24"/>
              </w:rPr>
              <w:t>ныепродукты;</w:t>
            </w:r>
          </w:p>
          <w:p w:rsidR="00436A5B" w:rsidRPr="006B747E" w:rsidRDefault="00A4646F" w:rsidP="00D113BE">
            <w:pPr>
              <w:pStyle w:val="TableParagraph"/>
              <w:numPr>
                <w:ilvl w:val="0"/>
                <w:numId w:val="404"/>
              </w:numPr>
              <w:tabs>
                <w:tab w:val="left" w:pos="817"/>
              </w:tabs>
              <w:ind w:right="95" w:firstLine="360"/>
              <w:jc w:val="both"/>
              <w:rPr>
                <w:sz w:val="24"/>
              </w:rPr>
            </w:pPr>
            <w:r w:rsidRPr="006B747E">
              <w:rPr>
                <w:sz w:val="24"/>
              </w:rPr>
              <w:t>выбирать,применятьразличныеметодыобработки(вручную,механиче-ским способом), подготовки сырья с уче-том его вида, кондиции, технологическихсвойств,рациональногоиспользования,обеспечениябезопасности;</w:t>
            </w:r>
          </w:p>
          <w:p w:rsidR="00436A5B" w:rsidRPr="006B747E" w:rsidRDefault="00A4646F" w:rsidP="00D113BE">
            <w:pPr>
              <w:pStyle w:val="TableParagraph"/>
              <w:numPr>
                <w:ilvl w:val="0"/>
                <w:numId w:val="404"/>
              </w:numPr>
              <w:tabs>
                <w:tab w:val="left" w:pos="817"/>
              </w:tabs>
              <w:ind w:right="96" w:firstLine="360"/>
              <w:jc w:val="both"/>
              <w:rPr>
                <w:sz w:val="24"/>
              </w:rPr>
            </w:pPr>
            <w:r w:rsidRPr="006B747E">
              <w:rPr>
                <w:sz w:val="24"/>
              </w:rPr>
              <w:t>соблюдать стандарты чистоты нарабочем месте;</w:t>
            </w:r>
          </w:p>
          <w:p w:rsidR="00436A5B" w:rsidRPr="006B747E" w:rsidRDefault="00A4646F" w:rsidP="00D113BE">
            <w:pPr>
              <w:pStyle w:val="TableParagraph"/>
              <w:numPr>
                <w:ilvl w:val="0"/>
                <w:numId w:val="404"/>
              </w:numPr>
              <w:tabs>
                <w:tab w:val="left" w:pos="817"/>
              </w:tabs>
              <w:ind w:right="99" w:firstLine="360"/>
              <w:jc w:val="both"/>
              <w:rPr>
                <w:sz w:val="24"/>
              </w:rPr>
            </w:pPr>
            <w:r w:rsidRPr="006B747E">
              <w:rPr>
                <w:sz w:val="24"/>
              </w:rPr>
              <w:t>различать пищевые и непищевыеотходы;</w:t>
            </w:r>
          </w:p>
          <w:p w:rsidR="00436A5B" w:rsidRPr="006B747E" w:rsidRDefault="00A4646F" w:rsidP="00D113BE">
            <w:pPr>
              <w:pStyle w:val="TableParagraph"/>
              <w:numPr>
                <w:ilvl w:val="0"/>
                <w:numId w:val="404"/>
              </w:numPr>
              <w:tabs>
                <w:tab w:val="left" w:pos="817"/>
              </w:tabs>
              <w:ind w:right="98" w:firstLine="360"/>
              <w:jc w:val="both"/>
              <w:rPr>
                <w:sz w:val="24"/>
              </w:rPr>
            </w:pPr>
            <w:r w:rsidRPr="006B747E">
              <w:rPr>
                <w:sz w:val="24"/>
              </w:rPr>
              <w:t>подготавливать пищевые отходы кдальнейшемуиспользованиюсучетомтребований по безопасности; соблюдатьправилаутилизациинепищевыхотходов;</w:t>
            </w:r>
          </w:p>
          <w:p w:rsidR="00436A5B" w:rsidRPr="006B747E" w:rsidRDefault="00A4646F" w:rsidP="00D113BE">
            <w:pPr>
              <w:pStyle w:val="TableParagraph"/>
              <w:numPr>
                <w:ilvl w:val="0"/>
                <w:numId w:val="404"/>
              </w:numPr>
              <w:tabs>
                <w:tab w:val="left" w:pos="817"/>
              </w:tabs>
              <w:ind w:right="93" w:firstLine="360"/>
              <w:jc w:val="both"/>
              <w:rPr>
                <w:sz w:val="24"/>
              </w:rPr>
            </w:pPr>
            <w:r w:rsidRPr="006B747E">
              <w:rPr>
                <w:sz w:val="24"/>
              </w:rPr>
              <w:t>осуществлятьупаковку,марки-ровку,складирование,хранениенеис-пользованныхпищевыхпродуктов,со-блюдатьтоварноесоседство,условияисрокихранения,осуществлятьротацию;</w:t>
            </w:r>
          </w:p>
          <w:p w:rsidR="00436A5B" w:rsidRPr="006B747E" w:rsidRDefault="00A4646F" w:rsidP="00D113BE">
            <w:pPr>
              <w:pStyle w:val="TableParagraph"/>
              <w:numPr>
                <w:ilvl w:val="0"/>
                <w:numId w:val="404"/>
              </w:numPr>
              <w:tabs>
                <w:tab w:val="left" w:pos="817"/>
              </w:tabs>
              <w:spacing w:line="270" w:lineRule="atLeast"/>
              <w:ind w:right="96" w:firstLine="360"/>
              <w:jc w:val="both"/>
              <w:rPr>
                <w:sz w:val="24"/>
              </w:rPr>
            </w:pPr>
            <w:r w:rsidRPr="006B747E">
              <w:rPr>
                <w:sz w:val="24"/>
              </w:rPr>
              <w:t>соблюдать условияи сроки хра-ненияобработанногосырьясучетомтребованийпобезопасностипродукции;</w:t>
            </w:r>
          </w:p>
        </w:tc>
      </w:tr>
      <w:tr w:rsidR="00436A5B" w:rsidRPr="006B747E">
        <w:trPr>
          <w:trHeight w:val="1380"/>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465"/>
              <w:rPr>
                <w:b/>
                <w:sz w:val="24"/>
              </w:rPr>
            </w:pPr>
            <w:r w:rsidRPr="006B747E">
              <w:rPr>
                <w:b/>
                <w:sz w:val="24"/>
              </w:rPr>
              <w:t>Знания:</w:t>
            </w:r>
          </w:p>
          <w:p w:rsidR="00436A5B" w:rsidRPr="006B747E" w:rsidRDefault="00A4646F" w:rsidP="00D113BE">
            <w:pPr>
              <w:pStyle w:val="TableParagraph"/>
              <w:numPr>
                <w:ilvl w:val="0"/>
                <w:numId w:val="403"/>
              </w:numPr>
              <w:tabs>
                <w:tab w:val="left" w:pos="817"/>
              </w:tabs>
              <w:ind w:right="97" w:firstLine="324"/>
              <w:jc w:val="both"/>
              <w:rPr>
                <w:sz w:val="24"/>
              </w:rPr>
            </w:pPr>
            <w:r w:rsidRPr="006B747E">
              <w:rPr>
                <w:sz w:val="24"/>
              </w:rPr>
              <w:t>требования охраны труда, пожар-ной, электробезопасности в организациипитания;</w:t>
            </w:r>
          </w:p>
          <w:p w:rsidR="00436A5B" w:rsidRPr="006B747E" w:rsidRDefault="00A4646F" w:rsidP="00D113BE">
            <w:pPr>
              <w:pStyle w:val="TableParagraph"/>
              <w:numPr>
                <w:ilvl w:val="0"/>
                <w:numId w:val="403"/>
              </w:numPr>
              <w:tabs>
                <w:tab w:val="left" w:pos="817"/>
              </w:tabs>
              <w:spacing w:line="269" w:lineRule="exact"/>
              <w:ind w:left="816" w:hanging="352"/>
              <w:jc w:val="both"/>
              <w:rPr>
                <w:sz w:val="24"/>
              </w:rPr>
            </w:pPr>
            <w:r w:rsidRPr="006B747E">
              <w:rPr>
                <w:sz w:val="24"/>
              </w:rPr>
              <w:t>виды,назначение,правилабезо-</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6624"/>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41" w:right="91"/>
              <w:jc w:val="both"/>
              <w:rPr>
                <w:sz w:val="24"/>
              </w:rPr>
            </w:pPr>
            <w:r w:rsidRPr="006B747E">
              <w:rPr>
                <w:sz w:val="24"/>
              </w:rPr>
              <w:t>паснойэксплуатациитехнологическогооборудования,производственногоин-вентаря, инструментов, весоизмеритель-ныхприборов,посудыиправилауходазаними</w:t>
            </w:r>
          </w:p>
          <w:p w:rsidR="00436A5B" w:rsidRPr="006B747E" w:rsidRDefault="00A4646F" w:rsidP="00D113BE">
            <w:pPr>
              <w:pStyle w:val="TableParagraph"/>
              <w:numPr>
                <w:ilvl w:val="0"/>
                <w:numId w:val="402"/>
              </w:numPr>
              <w:tabs>
                <w:tab w:val="left" w:pos="817"/>
              </w:tabs>
              <w:ind w:right="96" w:firstLine="324"/>
              <w:jc w:val="both"/>
              <w:rPr>
                <w:sz w:val="24"/>
              </w:rPr>
            </w:pPr>
            <w:r w:rsidRPr="006B747E">
              <w:rPr>
                <w:sz w:val="24"/>
              </w:rPr>
              <w:t>методыобработкитрадиционныхвидов овощей, грибов, рыбы, нерыбноговодного сырья, домашней птицы, дичи,кролика;</w:t>
            </w:r>
          </w:p>
          <w:p w:rsidR="00436A5B" w:rsidRPr="006B747E" w:rsidRDefault="00A4646F" w:rsidP="00D113BE">
            <w:pPr>
              <w:pStyle w:val="TableParagraph"/>
              <w:numPr>
                <w:ilvl w:val="0"/>
                <w:numId w:val="402"/>
              </w:numPr>
              <w:tabs>
                <w:tab w:val="left" w:pos="817"/>
              </w:tabs>
              <w:ind w:right="93" w:firstLine="324"/>
              <w:jc w:val="both"/>
              <w:rPr>
                <w:sz w:val="24"/>
              </w:rPr>
            </w:pPr>
            <w:r w:rsidRPr="006B747E">
              <w:rPr>
                <w:sz w:val="24"/>
              </w:rPr>
              <w:t>способысокращенияпотерьсы-рья, продуктов при их обработке, хране-нии;</w:t>
            </w:r>
          </w:p>
          <w:p w:rsidR="00436A5B" w:rsidRPr="006B747E" w:rsidRDefault="00A4646F" w:rsidP="00D113BE">
            <w:pPr>
              <w:pStyle w:val="TableParagraph"/>
              <w:numPr>
                <w:ilvl w:val="0"/>
                <w:numId w:val="402"/>
              </w:numPr>
              <w:tabs>
                <w:tab w:val="left" w:pos="817"/>
              </w:tabs>
              <w:ind w:right="94" w:firstLine="324"/>
              <w:jc w:val="both"/>
              <w:rPr>
                <w:sz w:val="24"/>
              </w:rPr>
            </w:pPr>
            <w:r w:rsidRPr="006B747E">
              <w:rPr>
                <w:sz w:val="24"/>
              </w:rPr>
              <w:t>способы удаления излишней горе-чи, предотвращения потемнения отдель-ных видов овощейи грибов;</w:t>
            </w:r>
          </w:p>
          <w:p w:rsidR="00436A5B" w:rsidRPr="006B747E" w:rsidRDefault="00A4646F" w:rsidP="00D113BE">
            <w:pPr>
              <w:pStyle w:val="TableParagraph"/>
              <w:numPr>
                <w:ilvl w:val="0"/>
                <w:numId w:val="402"/>
              </w:numPr>
              <w:tabs>
                <w:tab w:val="left" w:pos="817"/>
              </w:tabs>
              <w:ind w:right="95" w:firstLine="324"/>
              <w:jc w:val="both"/>
              <w:rPr>
                <w:sz w:val="24"/>
              </w:rPr>
            </w:pPr>
            <w:r w:rsidRPr="006B747E">
              <w:rPr>
                <w:sz w:val="24"/>
              </w:rPr>
              <w:t>санитарно-гигиеническиетребо-ваниякведениюпроцессовобработки,подготовкипищевогосырья,продуктов</w:t>
            </w:r>
          </w:p>
          <w:p w:rsidR="00436A5B" w:rsidRPr="006B747E" w:rsidRDefault="00A4646F" w:rsidP="00D113BE">
            <w:pPr>
              <w:pStyle w:val="TableParagraph"/>
              <w:numPr>
                <w:ilvl w:val="0"/>
                <w:numId w:val="402"/>
              </w:numPr>
              <w:tabs>
                <w:tab w:val="left" w:pos="817"/>
              </w:tabs>
              <w:ind w:right="94" w:firstLine="324"/>
              <w:jc w:val="both"/>
              <w:rPr>
                <w:sz w:val="24"/>
              </w:rPr>
            </w:pPr>
            <w:r w:rsidRPr="006B747E">
              <w:rPr>
                <w:sz w:val="24"/>
              </w:rPr>
              <w:t>формы, техниканарезки, формо-вания традиционных видов овощей, гри-бов;</w:t>
            </w:r>
          </w:p>
          <w:p w:rsidR="00436A5B" w:rsidRPr="006B747E" w:rsidRDefault="00A4646F" w:rsidP="00D113BE">
            <w:pPr>
              <w:pStyle w:val="TableParagraph"/>
              <w:numPr>
                <w:ilvl w:val="0"/>
                <w:numId w:val="402"/>
              </w:numPr>
              <w:tabs>
                <w:tab w:val="left" w:pos="817"/>
              </w:tabs>
              <w:spacing w:line="270" w:lineRule="atLeast"/>
              <w:ind w:right="96" w:firstLine="324"/>
              <w:jc w:val="both"/>
              <w:rPr>
                <w:sz w:val="24"/>
              </w:rPr>
            </w:pPr>
            <w:r w:rsidRPr="006B747E">
              <w:rPr>
                <w:sz w:val="24"/>
              </w:rPr>
              <w:t>способы упаковки, складирования,правила, условия, сроки хранения пище-выхпродуктов</w:t>
            </w:r>
          </w:p>
        </w:tc>
      </w:tr>
      <w:tr w:rsidR="00436A5B" w:rsidRPr="006B747E">
        <w:trPr>
          <w:trHeight w:val="3311"/>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5" w:lineRule="exact"/>
              <w:ind w:left="110"/>
              <w:jc w:val="both"/>
              <w:rPr>
                <w:sz w:val="24"/>
              </w:rPr>
            </w:pPr>
            <w:r w:rsidRPr="006B747E">
              <w:rPr>
                <w:sz w:val="24"/>
              </w:rPr>
              <w:t>ПК1.3.</w:t>
            </w:r>
          </w:p>
          <w:p w:rsidR="00436A5B" w:rsidRPr="006B747E" w:rsidRDefault="00A4646F">
            <w:pPr>
              <w:pStyle w:val="TableParagraph"/>
              <w:ind w:left="110" w:right="91"/>
              <w:jc w:val="both"/>
              <w:rPr>
                <w:sz w:val="24"/>
              </w:rPr>
            </w:pPr>
            <w:r w:rsidRPr="006B747E">
              <w:rPr>
                <w:sz w:val="24"/>
              </w:rPr>
              <w:t>Проводить приготовлениеиподготовкукреализа-цииполуфабрикатовраз-нообразного ассортиментадля блюд, кулинарных из-делий из рыбы и нерыбно-говодного сырья</w:t>
            </w:r>
          </w:p>
        </w:tc>
        <w:tc>
          <w:tcPr>
            <w:tcW w:w="4508" w:type="dxa"/>
          </w:tcPr>
          <w:p w:rsidR="00436A5B" w:rsidRPr="006B747E" w:rsidRDefault="00A4646F">
            <w:pPr>
              <w:pStyle w:val="TableParagraph"/>
              <w:spacing w:line="267" w:lineRule="exact"/>
              <w:ind w:left="465"/>
              <w:jc w:val="both"/>
              <w:rPr>
                <w:b/>
                <w:sz w:val="24"/>
              </w:rPr>
            </w:pPr>
            <w:r w:rsidRPr="006B747E">
              <w:rPr>
                <w:b/>
                <w:sz w:val="24"/>
              </w:rPr>
              <w:t>Практическийопытв:</w:t>
            </w:r>
          </w:p>
          <w:p w:rsidR="00436A5B" w:rsidRPr="006B747E" w:rsidRDefault="00A4646F" w:rsidP="00D113BE">
            <w:pPr>
              <w:pStyle w:val="TableParagraph"/>
              <w:numPr>
                <w:ilvl w:val="0"/>
                <w:numId w:val="401"/>
              </w:numPr>
              <w:tabs>
                <w:tab w:val="left" w:pos="817"/>
              </w:tabs>
              <w:ind w:right="91" w:firstLine="324"/>
              <w:jc w:val="both"/>
              <w:rPr>
                <w:sz w:val="24"/>
              </w:rPr>
            </w:pPr>
            <w:r w:rsidRPr="006B747E">
              <w:rPr>
                <w:sz w:val="24"/>
              </w:rPr>
              <w:t>приготовленииполуфабрикатовдляблюд,кулинарныхизделийизрыбыи нерыбного водного сырья разнообраз-ногоассортимента,втомчислерегио-нальных;</w:t>
            </w:r>
          </w:p>
          <w:p w:rsidR="00436A5B" w:rsidRPr="006B747E" w:rsidRDefault="00A4646F" w:rsidP="00D113BE">
            <w:pPr>
              <w:pStyle w:val="TableParagraph"/>
              <w:numPr>
                <w:ilvl w:val="0"/>
                <w:numId w:val="401"/>
              </w:numPr>
              <w:tabs>
                <w:tab w:val="left" w:pos="817"/>
              </w:tabs>
              <w:ind w:right="95" w:firstLine="324"/>
              <w:jc w:val="both"/>
              <w:rPr>
                <w:sz w:val="24"/>
              </w:rPr>
            </w:pPr>
            <w:r w:rsidRPr="006B747E">
              <w:rPr>
                <w:sz w:val="24"/>
              </w:rPr>
              <w:t>порционировании(комплектова-нии),упаковке на вынос, хранении по-луфабрикатов;</w:t>
            </w:r>
          </w:p>
          <w:p w:rsidR="00436A5B" w:rsidRPr="006B747E" w:rsidRDefault="00A4646F" w:rsidP="00D113BE">
            <w:pPr>
              <w:pStyle w:val="TableParagraph"/>
              <w:numPr>
                <w:ilvl w:val="0"/>
                <w:numId w:val="401"/>
              </w:numPr>
              <w:tabs>
                <w:tab w:val="left" w:pos="817"/>
              </w:tabs>
              <w:ind w:firstLine="324"/>
              <w:jc w:val="both"/>
              <w:rPr>
                <w:sz w:val="24"/>
              </w:rPr>
            </w:pPr>
            <w:r w:rsidRPr="006B747E">
              <w:rPr>
                <w:sz w:val="24"/>
              </w:rPr>
              <w:t>ведениирасчетов,взаимодействии</w:t>
            </w:r>
          </w:p>
          <w:p w:rsidR="00436A5B" w:rsidRPr="006B747E" w:rsidRDefault="00A4646F">
            <w:pPr>
              <w:pStyle w:val="TableParagraph"/>
              <w:spacing w:line="274" w:lineRule="exact"/>
              <w:ind w:left="141" w:right="98"/>
              <w:jc w:val="both"/>
              <w:rPr>
                <w:sz w:val="24"/>
              </w:rPr>
            </w:pPr>
            <w:r w:rsidRPr="006B747E">
              <w:rPr>
                <w:sz w:val="24"/>
              </w:rPr>
              <w:t>с потребителями при отпуске продукциисприлавка/раздачи, навынос</w:t>
            </w:r>
          </w:p>
        </w:tc>
      </w:tr>
      <w:tr w:rsidR="00436A5B" w:rsidRPr="006B747E">
        <w:trPr>
          <w:trHeight w:val="4419"/>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8" w:lineRule="exact"/>
              <w:ind w:left="108"/>
              <w:rPr>
                <w:b/>
                <w:sz w:val="24"/>
              </w:rPr>
            </w:pPr>
            <w:r w:rsidRPr="006B747E">
              <w:rPr>
                <w:b/>
                <w:sz w:val="24"/>
              </w:rPr>
              <w:t>Умения:</w:t>
            </w:r>
          </w:p>
          <w:p w:rsidR="00436A5B" w:rsidRPr="006B747E" w:rsidRDefault="00A4646F" w:rsidP="00D113BE">
            <w:pPr>
              <w:pStyle w:val="TableParagraph"/>
              <w:numPr>
                <w:ilvl w:val="0"/>
                <w:numId w:val="400"/>
              </w:numPr>
              <w:tabs>
                <w:tab w:val="left" w:pos="817"/>
              </w:tabs>
              <w:ind w:right="98" w:firstLine="326"/>
              <w:jc w:val="both"/>
              <w:rPr>
                <w:sz w:val="24"/>
              </w:rPr>
            </w:pPr>
            <w:r w:rsidRPr="006B747E">
              <w:rPr>
                <w:sz w:val="24"/>
              </w:rPr>
              <w:t>соблюдать правила сочетаемости,взаимозаменяемости основного сырья идополнительныхингредиентов,приме-ненияароматическихвеществ;</w:t>
            </w:r>
          </w:p>
          <w:p w:rsidR="00436A5B" w:rsidRPr="006B747E" w:rsidRDefault="00A4646F" w:rsidP="00D113BE">
            <w:pPr>
              <w:pStyle w:val="TableParagraph"/>
              <w:numPr>
                <w:ilvl w:val="0"/>
                <w:numId w:val="400"/>
              </w:numPr>
              <w:tabs>
                <w:tab w:val="left" w:pos="817"/>
              </w:tabs>
              <w:ind w:right="92" w:firstLine="326"/>
              <w:jc w:val="both"/>
              <w:rPr>
                <w:sz w:val="24"/>
              </w:rPr>
            </w:pPr>
            <w:r w:rsidRPr="006B747E">
              <w:rPr>
                <w:sz w:val="24"/>
              </w:rPr>
              <w:t>выбирать,подготавливатьпряно-стииприправы,хранитьпряностииприправывизмельченномвиде;</w:t>
            </w:r>
          </w:p>
          <w:p w:rsidR="00436A5B" w:rsidRPr="006B747E" w:rsidRDefault="00A4646F" w:rsidP="00D113BE">
            <w:pPr>
              <w:pStyle w:val="TableParagraph"/>
              <w:numPr>
                <w:ilvl w:val="0"/>
                <w:numId w:val="400"/>
              </w:numPr>
              <w:tabs>
                <w:tab w:val="left" w:pos="817"/>
              </w:tabs>
              <w:ind w:right="92" w:firstLine="326"/>
              <w:jc w:val="both"/>
              <w:rPr>
                <w:sz w:val="24"/>
              </w:rPr>
            </w:pPr>
            <w:r w:rsidRPr="006B747E">
              <w:rPr>
                <w:sz w:val="24"/>
              </w:rPr>
              <w:t>выбирать, применять, комбиниро-вать различные способы приготовленияполуфабрикатов, в том числе региональ-ных, с учетом рационального использо-вания ресурсов, обеспечения безопасно-стиготовой продукции;</w:t>
            </w:r>
          </w:p>
          <w:p w:rsidR="00436A5B" w:rsidRPr="006B747E" w:rsidRDefault="00A4646F" w:rsidP="00D113BE">
            <w:pPr>
              <w:pStyle w:val="TableParagraph"/>
              <w:numPr>
                <w:ilvl w:val="0"/>
                <w:numId w:val="400"/>
              </w:numPr>
              <w:tabs>
                <w:tab w:val="left" w:pos="817"/>
              </w:tabs>
              <w:spacing w:line="270" w:lineRule="atLeast"/>
              <w:ind w:right="96" w:firstLine="326"/>
              <w:jc w:val="both"/>
              <w:rPr>
                <w:sz w:val="24"/>
              </w:rPr>
            </w:pPr>
            <w:r w:rsidRPr="006B747E">
              <w:rPr>
                <w:sz w:val="24"/>
              </w:rPr>
              <w:t xml:space="preserve">владеть техникой работы с </w:t>
            </w:r>
            <w:r w:rsidRPr="006B747E">
              <w:rPr>
                <w:sz w:val="24"/>
              </w:rPr>
              <w:lastRenderedPageBreak/>
              <w:t>ножомпринарезке,измельчении,филитирова-</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8004"/>
        </w:trPr>
        <w:tc>
          <w:tcPr>
            <w:tcW w:w="2441" w:type="dxa"/>
            <w:vMerge w:val="restart"/>
          </w:tcPr>
          <w:p w:rsidR="00436A5B" w:rsidRPr="006B747E" w:rsidRDefault="00436A5B">
            <w:pPr>
              <w:pStyle w:val="TableParagraph"/>
            </w:pPr>
          </w:p>
        </w:tc>
        <w:tc>
          <w:tcPr>
            <w:tcW w:w="2974" w:type="dxa"/>
            <w:vMerge w:val="restart"/>
          </w:tcPr>
          <w:p w:rsidR="00436A5B" w:rsidRPr="006B747E" w:rsidRDefault="00436A5B">
            <w:pPr>
              <w:pStyle w:val="TableParagraph"/>
            </w:pPr>
          </w:p>
        </w:tc>
        <w:tc>
          <w:tcPr>
            <w:tcW w:w="4508" w:type="dxa"/>
          </w:tcPr>
          <w:p w:rsidR="00436A5B" w:rsidRPr="006B747E" w:rsidRDefault="00A4646F">
            <w:pPr>
              <w:pStyle w:val="TableParagraph"/>
              <w:spacing w:line="265" w:lineRule="exact"/>
              <w:ind w:left="141"/>
              <w:jc w:val="both"/>
              <w:rPr>
                <w:sz w:val="24"/>
              </w:rPr>
            </w:pPr>
            <w:r w:rsidRPr="006B747E">
              <w:rPr>
                <w:sz w:val="24"/>
              </w:rPr>
              <w:t>ниирыбы,правитькухонныеножи;</w:t>
            </w:r>
          </w:p>
          <w:p w:rsidR="00436A5B" w:rsidRPr="006B747E" w:rsidRDefault="00A4646F" w:rsidP="00D113BE">
            <w:pPr>
              <w:pStyle w:val="TableParagraph"/>
              <w:numPr>
                <w:ilvl w:val="0"/>
                <w:numId w:val="399"/>
              </w:numPr>
              <w:tabs>
                <w:tab w:val="left" w:pos="817"/>
              </w:tabs>
              <w:ind w:right="96" w:firstLine="326"/>
              <w:jc w:val="both"/>
              <w:rPr>
                <w:sz w:val="24"/>
              </w:rPr>
            </w:pPr>
            <w:r w:rsidRPr="006B747E">
              <w:rPr>
                <w:sz w:val="24"/>
              </w:rPr>
              <w:t>нарезать,измельчатьрыбувруч-нуюили механическимспособом;</w:t>
            </w:r>
          </w:p>
          <w:p w:rsidR="00436A5B" w:rsidRPr="006B747E" w:rsidRDefault="00A4646F" w:rsidP="00D113BE">
            <w:pPr>
              <w:pStyle w:val="TableParagraph"/>
              <w:numPr>
                <w:ilvl w:val="0"/>
                <w:numId w:val="399"/>
              </w:numPr>
              <w:tabs>
                <w:tab w:val="left" w:pos="817"/>
              </w:tabs>
              <w:ind w:right="98" w:firstLine="326"/>
              <w:jc w:val="both"/>
              <w:rPr>
                <w:sz w:val="24"/>
              </w:rPr>
            </w:pPr>
            <w:r w:rsidRPr="006B747E">
              <w:rPr>
                <w:sz w:val="24"/>
              </w:rPr>
              <w:t>порционировать,формовать,па-нироватьразличнымиспособамиполу-фабрикаты из рыбы и рыбной котлетноймассы;</w:t>
            </w:r>
          </w:p>
          <w:p w:rsidR="00436A5B" w:rsidRPr="006B747E" w:rsidRDefault="00A4646F" w:rsidP="00D113BE">
            <w:pPr>
              <w:pStyle w:val="TableParagraph"/>
              <w:numPr>
                <w:ilvl w:val="0"/>
                <w:numId w:val="399"/>
              </w:numPr>
              <w:tabs>
                <w:tab w:val="left" w:pos="817"/>
              </w:tabs>
              <w:ind w:right="96" w:firstLine="326"/>
              <w:jc w:val="both"/>
              <w:rPr>
                <w:sz w:val="24"/>
              </w:rPr>
            </w:pPr>
            <w:r w:rsidRPr="006B747E">
              <w:rPr>
                <w:sz w:val="24"/>
              </w:rPr>
              <w:t>соблюдатьвыходготовыхполу-фабрикатов при порционировании (ком-плектовании);</w:t>
            </w:r>
          </w:p>
          <w:p w:rsidR="00436A5B" w:rsidRPr="006B747E" w:rsidRDefault="00A4646F" w:rsidP="00D113BE">
            <w:pPr>
              <w:pStyle w:val="TableParagraph"/>
              <w:numPr>
                <w:ilvl w:val="0"/>
                <w:numId w:val="399"/>
              </w:numPr>
              <w:tabs>
                <w:tab w:val="left" w:pos="817"/>
              </w:tabs>
              <w:ind w:right="92" w:firstLine="326"/>
              <w:jc w:val="both"/>
              <w:rPr>
                <w:sz w:val="24"/>
              </w:rPr>
            </w:pPr>
            <w:r w:rsidRPr="006B747E">
              <w:rPr>
                <w:sz w:val="24"/>
              </w:rPr>
              <w:t>проверятькачествоготовыхпо-луфабрикатовпередупаковкой,ком-плектованием;применятьразличныетехникипорционирования,комплекто-ванияс учетомресурсосбережения;</w:t>
            </w:r>
          </w:p>
          <w:p w:rsidR="00436A5B" w:rsidRPr="006B747E" w:rsidRDefault="00A4646F" w:rsidP="00D113BE">
            <w:pPr>
              <w:pStyle w:val="TableParagraph"/>
              <w:numPr>
                <w:ilvl w:val="0"/>
                <w:numId w:val="399"/>
              </w:numPr>
              <w:tabs>
                <w:tab w:val="left" w:pos="817"/>
              </w:tabs>
              <w:spacing w:before="1"/>
              <w:ind w:right="96" w:firstLine="326"/>
              <w:jc w:val="both"/>
              <w:rPr>
                <w:sz w:val="24"/>
              </w:rPr>
            </w:pPr>
            <w:r w:rsidRPr="006B747E">
              <w:rPr>
                <w:sz w:val="24"/>
              </w:rPr>
              <w:t>выбирать материалы, посуду, кон-тейнеры для упаковки; эстетично упако-вывать, комплектовать полуфабрикаты всоответствиисихвидом,способомисрокомреализации</w:t>
            </w:r>
          </w:p>
          <w:p w:rsidR="00436A5B" w:rsidRPr="006B747E" w:rsidRDefault="00A4646F" w:rsidP="00D113BE">
            <w:pPr>
              <w:pStyle w:val="TableParagraph"/>
              <w:numPr>
                <w:ilvl w:val="0"/>
                <w:numId w:val="399"/>
              </w:numPr>
              <w:tabs>
                <w:tab w:val="left" w:pos="817"/>
              </w:tabs>
              <w:ind w:right="95" w:firstLine="326"/>
              <w:jc w:val="both"/>
              <w:rPr>
                <w:sz w:val="24"/>
              </w:rPr>
            </w:pPr>
            <w:r w:rsidRPr="006B747E">
              <w:rPr>
                <w:sz w:val="24"/>
              </w:rPr>
              <w:t>обеспечивать условия, сроки хра-нения,товарноесоседствоскомплекто-ванных,упакованныхполуфабрикатов;</w:t>
            </w:r>
          </w:p>
          <w:p w:rsidR="00436A5B" w:rsidRPr="006B747E" w:rsidRDefault="00A4646F" w:rsidP="00D113BE">
            <w:pPr>
              <w:pStyle w:val="TableParagraph"/>
              <w:numPr>
                <w:ilvl w:val="0"/>
                <w:numId w:val="399"/>
              </w:numPr>
              <w:tabs>
                <w:tab w:val="left" w:pos="817"/>
              </w:tabs>
              <w:ind w:right="95" w:firstLine="326"/>
              <w:jc w:val="both"/>
              <w:rPr>
                <w:sz w:val="24"/>
              </w:rPr>
            </w:pPr>
            <w:r w:rsidRPr="006B747E">
              <w:rPr>
                <w:sz w:val="24"/>
              </w:rPr>
              <w:t>рассчитыватьстоимость,вестирасчетспотребителями,учетреализо-ванныхполуфабрикатов;</w:t>
            </w:r>
          </w:p>
          <w:p w:rsidR="00436A5B" w:rsidRPr="006B747E" w:rsidRDefault="00A4646F" w:rsidP="00D113BE">
            <w:pPr>
              <w:pStyle w:val="TableParagraph"/>
              <w:numPr>
                <w:ilvl w:val="0"/>
                <w:numId w:val="399"/>
              </w:numPr>
              <w:tabs>
                <w:tab w:val="left" w:pos="817"/>
              </w:tabs>
              <w:spacing w:line="270" w:lineRule="atLeast"/>
              <w:ind w:right="94" w:firstLine="326"/>
              <w:jc w:val="both"/>
              <w:rPr>
                <w:sz w:val="24"/>
              </w:rPr>
            </w:pPr>
            <w:r w:rsidRPr="006B747E">
              <w:rPr>
                <w:sz w:val="24"/>
              </w:rPr>
              <w:t>владеть профессиональной терми-нологией;консультироватьпотребите-лей,оказыватьимпомощьввыборе</w:t>
            </w:r>
          </w:p>
        </w:tc>
      </w:tr>
      <w:tr w:rsidR="00436A5B" w:rsidRPr="006B747E">
        <w:trPr>
          <w:trHeight w:val="6439"/>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46" w:lineRule="exact"/>
              <w:ind w:left="108"/>
              <w:rPr>
                <w:b/>
              </w:rPr>
            </w:pPr>
            <w:r w:rsidRPr="006B747E">
              <w:rPr>
                <w:b/>
              </w:rPr>
              <w:t>Знания:</w:t>
            </w:r>
          </w:p>
          <w:p w:rsidR="00436A5B" w:rsidRPr="006B747E" w:rsidRDefault="00A4646F" w:rsidP="00D113BE">
            <w:pPr>
              <w:pStyle w:val="TableParagraph"/>
              <w:numPr>
                <w:ilvl w:val="0"/>
                <w:numId w:val="398"/>
              </w:numPr>
              <w:tabs>
                <w:tab w:val="left" w:pos="817"/>
              </w:tabs>
              <w:spacing w:line="237" w:lineRule="auto"/>
              <w:ind w:right="93" w:firstLine="357"/>
              <w:jc w:val="both"/>
            </w:pPr>
            <w:r w:rsidRPr="006B747E">
              <w:t>требования охраны труда, пожарнойбезопасности и производственной санитарииворганизации питания;</w:t>
            </w:r>
          </w:p>
          <w:p w:rsidR="00436A5B" w:rsidRPr="006B747E" w:rsidRDefault="00A4646F" w:rsidP="00D113BE">
            <w:pPr>
              <w:pStyle w:val="TableParagraph"/>
              <w:numPr>
                <w:ilvl w:val="0"/>
                <w:numId w:val="398"/>
              </w:numPr>
              <w:tabs>
                <w:tab w:val="left" w:pos="817"/>
              </w:tabs>
              <w:spacing w:before="3" w:line="237" w:lineRule="auto"/>
              <w:ind w:right="91" w:firstLine="357"/>
              <w:jc w:val="both"/>
            </w:pPr>
            <w:r w:rsidRPr="006B747E">
              <w:t>виды,назначение,правилабезопас-нойэксплуатациитехнологическогообору-дования,производственногоинвентаря,ин-струментов,весоизмерительныхприборов,посудыи правилаухода за ними;</w:t>
            </w:r>
          </w:p>
          <w:p w:rsidR="00436A5B" w:rsidRPr="006B747E" w:rsidRDefault="00A4646F" w:rsidP="00D113BE">
            <w:pPr>
              <w:pStyle w:val="TableParagraph"/>
              <w:numPr>
                <w:ilvl w:val="0"/>
                <w:numId w:val="398"/>
              </w:numPr>
              <w:tabs>
                <w:tab w:val="left" w:pos="817"/>
              </w:tabs>
              <w:spacing w:before="7"/>
              <w:ind w:right="94" w:firstLine="357"/>
              <w:jc w:val="both"/>
            </w:pPr>
            <w:r w:rsidRPr="006B747E">
              <w:t>ассортимент, рецептуры,требованияк качеству, условиям и срокам хранения по-луфабрикатовдляблюд,кулинарныхизде-лийизрыбыинерыбноговодногосырьяразнообразногоассортимента,втомчислерегиональных;</w:t>
            </w:r>
          </w:p>
          <w:p w:rsidR="00436A5B" w:rsidRPr="006B747E" w:rsidRDefault="00A4646F" w:rsidP="00D113BE">
            <w:pPr>
              <w:pStyle w:val="TableParagraph"/>
              <w:numPr>
                <w:ilvl w:val="0"/>
                <w:numId w:val="398"/>
              </w:numPr>
              <w:tabs>
                <w:tab w:val="left" w:pos="817"/>
              </w:tabs>
              <w:spacing w:line="237" w:lineRule="auto"/>
              <w:ind w:right="91" w:firstLine="357"/>
              <w:jc w:val="both"/>
            </w:pPr>
            <w:r w:rsidRPr="006B747E">
              <w:t>методы приготовления полуфабрика-тов из рыбы и рыбной котлетной массы (на-резки, панирования, формования, маринова-ния,фаршированияи т.д.);</w:t>
            </w:r>
          </w:p>
          <w:p w:rsidR="00436A5B" w:rsidRPr="006B747E" w:rsidRDefault="00A4646F" w:rsidP="00D113BE">
            <w:pPr>
              <w:pStyle w:val="TableParagraph"/>
              <w:numPr>
                <w:ilvl w:val="0"/>
                <w:numId w:val="398"/>
              </w:numPr>
              <w:tabs>
                <w:tab w:val="left" w:pos="817"/>
              </w:tabs>
              <w:spacing w:before="3" w:line="237" w:lineRule="auto"/>
              <w:ind w:right="91" w:firstLine="357"/>
              <w:jc w:val="both"/>
            </w:pPr>
            <w:r w:rsidRPr="006B747E">
              <w:t>способысокращенияпотерь,сохра-ненияпищевойценностипродуктовприприготовленииполуфабрикатов;</w:t>
            </w:r>
          </w:p>
          <w:p w:rsidR="00436A5B" w:rsidRPr="006B747E" w:rsidRDefault="00A4646F" w:rsidP="00D113BE">
            <w:pPr>
              <w:pStyle w:val="TableParagraph"/>
              <w:numPr>
                <w:ilvl w:val="0"/>
                <w:numId w:val="398"/>
              </w:numPr>
              <w:tabs>
                <w:tab w:val="left" w:pos="817"/>
              </w:tabs>
              <w:spacing w:before="1" w:line="275" w:lineRule="exact"/>
              <w:ind w:firstLine="357"/>
              <w:jc w:val="both"/>
            </w:pPr>
            <w:r w:rsidRPr="006B747E">
              <w:t>техникапорционирования(комплек-</w:t>
            </w:r>
          </w:p>
          <w:p w:rsidR="00436A5B" w:rsidRPr="006B747E" w:rsidRDefault="00A4646F">
            <w:pPr>
              <w:pStyle w:val="TableParagraph"/>
              <w:spacing w:line="252" w:lineRule="exact"/>
              <w:ind w:left="108" w:right="93"/>
              <w:jc w:val="both"/>
            </w:pPr>
            <w:r w:rsidRPr="006B747E">
              <w:t>тования), упаковки, маркированияи правиласкладирования,условияисрокихранения</w:t>
            </w:r>
          </w:p>
        </w:tc>
      </w:tr>
    </w:tbl>
    <w:p w:rsidR="00436A5B" w:rsidRPr="006B747E" w:rsidRDefault="00436A5B">
      <w:pPr>
        <w:spacing w:line="252" w:lineRule="exact"/>
        <w:jc w:val="both"/>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2092"/>
        </w:trPr>
        <w:tc>
          <w:tcPr>
            <w:tcW w:w="2441" w:type="dxa"/>
            <w:vMerge w:val="restart"/>
          </w:tcPr>
          <w:p w:rsidR="00436A5B" w:rsidRPr="006B747E" w:rsidRDefault="00436A5B">
            <w:pPr>
              <w:pStyle w:val="TableParagraph"/>
            </w:pPr>
          </w:p>
        </w:tc>
        <w:tc>
          <w:tcPr>
            <w:tcW w:w="2974" w:type="dxa"/>
          </w:tcPr>
          <w:p w:rsidR="00436A5B" w:rsidRPr="006B747E" w:rsidRDefault="00436A5B">
            <w:pPr>
              <w:pStyle w:val="TableParagraph"/>
            </w:pPr>
          </w:p>
        </w:tc>
        <w:tc>
          <w:tcPr>
            <w:tcW w:w="4508" w:type="dxa"/>
          </w:tcPr>
          <w:p w:rsidR="00436A5B" w:rsidRPr="006B747E" w:rsidRDefault="00A4646F">
            <w:pPr>
              <w:pStyle w:val="TableParagraph"/>
              <w:spacing w:line="243" w:lineRule="exact"/>
              <w:ind w:left="108"/>
            </w:pPr>
            <w:r w:rsidRPr="006B747E">
              <w:t>упакованныхполуфабрикатов;</w:t>
            </w:r>
          </w:p>
          <w:p w:rsidR="00436A5B" w:rsidRPr="006B747E" w:rsidRDefault="00A4646F" w:rsidP="00D113BE">
            <w:pPr>
              <w:pStyle w:val="TableParagraph"/>
              <w:numPr>
                <w:ilvl w:val="0"/>
                <w:numId w:val="397"/>
              </w:numPr>
              <w:tabs>
                <w:tab w:val="left" w:pos="817"/>
              </w:tabs>
              <w:spacing w:before="7" w:line="237" w:lineRule="auto"/>
              <w:ind w:right="92" w:firstLine="357"/>
              <w:jc w:val="both"/>
            </w:pPr>
            <w:r w:rsidRPr="006B747E">
              <w:rPr>
                <w:w w:val="105"/>
              </w:rPr>
              <w:t>правила и порядок расчета с по-требителями при отпуске на вынос; от-</w:t>
            </w:r>
            <w:r w:rsidRPr="006B747E">
              <w:t>ветственностьзаправильностьрасчетов;</w:t>
            </w:r>
          </w:p>
          <w:p w:rsidR="00436A5B" w:rsidRPr="006B747E" w:rsidRDefault="00A4646F" w:rsidP="00D113BE">
            <w:pPr>
              <w:pStyle w:val="TableParagraph"/>
              <w:numPr>
                <w:ilvl w:val="0"/>
                <w:numId w:val="397"/>
              </w:numPr>
              <w:tabs>
                <w:tab w:val="left" w:pos="816"/>
                <w:tab w:val="left" w:pos="817"/>
              </w:tabs>
              <w:spacing w:before="8" w:line="235" w:lineRule="auto"/>
              <w:ind w:right="95" w:firstLine="357"/>
            </w:pPr>
            <w:r w:rsidRPr="006B747E">
              <w:t>правила,техникаобщенияспотреби-телями;</w:t>
            </w:r>
          </w:p>
          <w:p w:rsidR="00436A5B" w:rsidRPr="006B747E" w:rsidRDefault="00A4646F" w:rsidP="00D113BE">
            <w:pPr>
              <w:pStyle w:val="TableParagraph"/>
              <w:numPr>
                <w:ilvl w:val="0"/>
                <w:numId w:val="397"/>
              </w:numPr>
              <w:tabs>
                <w:tab w:val="left" w:pos="816"/>
                <w:tab w:val="left" w:pos="817"/>
              </w:tabs>
              <w:spacing w:before="9" w:line="254" w:lineRule="exact"/>
              <w:ind w:right="94" w:firstLine="357"/>
            </w:pPr>
            <w:r w:rsidRPr="006B747E">
              <w:t>базовыйсловарныйзапаснаино-странномязыке</w:t>
            </w:r>
          </w:p>
        </w:tc>
      </w:tr>
      <w:tr w:rsidR="00436A5B" w:rsidRPr="006B747E">
        <w:trPr>
          <w:trHeight w:val="3312"/>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2" w:lineRule="exact"/>
              <w:ind w:left="110"/>
              <w:jc w:val="both"/>
              <w:rPr>
                <w:sz w:val="24"/>
              </w:rPr>
            </w:pPr>
            <w:r w:rsidRPr="006B747E">
              <w:rPr>
                <w:sz w:val="24"/>
              </w:rPr>
              <w:t>ПК1.4.</w:t>
            </w:r>
          </w:p>
          <w:p w:rsidR="00436A5B" w:rsidRPr="006B747E" w:rsidRDefault="00A4646F">
            <w:pPr>
              <w:pStyle w:val="TableParagraph"/>
              <w:ind w:left="110" w:right="91"/>
              <w:jc w:val="both"/>
              <w:rPr>
                <w:sz w:val="24"/>
              </w:rPr>
            </w:pPr>
            <w:r w:rsidRPr="006B747E">
              <w:rPr>
                <w:sz w:val="24"/>
              </w:rPr>
              <w:t>Проводить приготовлениеиподготовкукреализа-цииполуфабрикатовраз-нообразного ассортиментадля блюд, кулинарных из-делий из мяса, домашнейптицы,дичи,кролика</w:t>
            </w:r>
          </w:p>
        </w:tc>
        <w:tc>
          <w:tcPr>
            <w:tcW w:w="4508" w:type="dxa"/>
          </w:tcPr>
          <w:p w:rsidR="00436A5B" w:rsidRPr="006B747E" w:rsidRDefault="00A4646F">
            <w:pPr>
              <w:pStyle w:val="TableParagraph"/>
              <w:spacing w:line="265"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396"/>
              </w:numPr>
              <w:tabs>
                <w:tab w:val="left" w:pos="817"/>
              </w:tabs>
              <w:ind w:right="92" w:firstLine="324"/>
              <w:jc w:val="both"/>
              <w:rPr>
                <w:sz w:val="24"/>
              </w:rPr>
            </w:pPr>
            <w:r w:rsidRPr="006B747E">
              <w:rPr>
                <w:sz w:val="24"/>
              </w:rPr>
              <w:t>приготовленииполуфабрикатовдля блюд, кулинарных изделий из мяса,домашней птицы, дичи, кролика разно-образного ассортимента, в том числе ре-гиональных;</w:t>
            </w:r>
          </w:p>
          <w:p w:rsidR="00436A5B" w:rsidRPr="006B747E" w:rsidRDefault="00A4646F" w:rsidP="00D113BE">
            <w:pPr>
              <w:pStyle w:val="TableParagraph"/>
              <w:numPr>
                <w:ilvl w:val="0"/>
                <w:numId w:val="396"/>
              </w:numPr>
              <w:tabs>
                <w:tab w:val="left" w:pos="817"/>
              </w:tabs>
              <w:ind w:right="95" w:firstLine="324"/>
              <w:jc w:val="both"/>
              <w:rPr>
                <w:sz w:val="24"/>
              </w:rPr>
            </w:pPr>
            <w:r w:rsidRPr="006B747E">
              <w:rPr>
                <w:sz w:val="24"/>
              </w:rPr>
              <w:t>порционировании(комплектова-нии),упаковке на вынос, хранении по-луфабрикатов;</w:t>
            </w:r>
          </w:p>
          <w:p w:rsidR="00436A5B" w:rsidRPr="006B747E" w:rsidRDefault="00A4646F">
            <w:pPr>
              <w:pStyle w:val="TableParagraph"/>
              <w:spacing w:line="270" w:lineRule="atLeast"/>
              <w:ind w:left="108" w:right="96" w:firstLine="360"/>
              <w:jc w:val="both"/>
              <w:rPr>
                <w:sz w:val="24"/>
              </w:rPr>
            </w:pPr>
            <w:r w:rsidRPr="006B747E">
              <w:rPr>
                <w:sz w:val="24"/>
              </w:rPr>
              <w:t>ведениирасчетов,взаимодействииспотребителями при отпуске продукции сприлавка/раздачи,навынос</w:t>
            </w:r>
          </w:p>
        </w:tc>
      </w:tr>
      <w:tr w:rsidR="00436A5B" w:rsidRPr="006B747E">
        <w:trPr>
          <w:trHeight w:val="7176"/>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395"/>
              </w:numPr>
              <w:tabs>
                <w:tab w:val="left" w:pos="817"/>
              </w:tabs>
              <w:ind w:right="93" w:firstLine="360"/>
              <w:jc w:val="both"/>
              <w:rPr>
                <w:sz w:val="24"/>
              </w:rPr>
            </w:pPr>
            <w:r w:rsidRPr="006B747E">
              <w:rPr>
                <w:sz w:val="24"/>
              </w:rPr>
              <w:t>соблюдать правила сочетаемости,взаимозаменяемостиосновногосырьяидополнительныхингредиентов,приме-ненияароматическихвеществ;</w:t>
            </w:r>
          </w:p>
          <w:p w:rsidR="00436A5B" w:rsidRPr="006B747E" w:rsidRDefault="00A4646F" w:rsidP="00D113BE">
            <w:pPr>
              <w:pStyle w:val="TableParagraph"/>
              <w:numPr>
                <w:ilvl w:val="0"/>
                <w:numId w:val="395"/>
              </w:numPr>
              <w:tabs>
                <w:tab w:val="left" w:pos="817"/>
              </w:tabs>
              <w:ind w:right="95" w:firstLine="360"/>
              <w:jc w:val="both"/>
              <w:rPr>
                <w:sz w:val="24"/>
              </w:rPr>
            </w:pPr>
            <w:r w:rsidRPr="006B747E">
              <w:rPr>
                <w:sz w:val="24"/>
              </w:rPr>
              <w:t>выбирать, применять, комбиниро-ватьразличныеспособыприготовленияполуфабрикатов с учетом рациональногоиспользованияресурсов,обеспечениябезопасностиготовойпродукции;</w:t>
            </w:r>
          </w:p>
          <w:p w:rsidR="00436A5B" w:rsidRPr="006B747E" w:rsidRDefault="00A4646F" w:rsidP="00D113BE">
            <w:pPr>
              <w:pStyle w:val="TableParagraph"/>
              <w:numPr>
                <w:ilvl w:val="0"/>
                <w:numId w:val="395"/>
              </w:numPr>
              <w:tabs>
                <w:tab w:val="left" w:pos="817"/>
              </w:tabs>
              <w:ind w:right="100" w:firstLine="360"/>
              <w:jc w:val="both"/>
              <w:rPr>
                <w:sz w:val="24"/>
              </w:rPr>
            </w:pPr>
            <w:r w:rsidRPr="006B747E">
              <w:rPr>
                <w:sz w:val="24"/>
              </w:rPr>
              <w:t>владеть техникой работы с ножомпри нарезке, филитировании продуктов,снятиифиле;правитькухонныеножи;</w:t>
            </w:r>
          </w:p>
          <w:p w:rsidR="00436A5B" w:rsidRPr="006B747E" w:rsidRDefault="00A4646F" w:rsidP="00D113BE">
            <w:pPr>
              <w:pStyle w:val="TableParagraph"/>
              <w:numPr>
                <w:ilvl w:val="0"/>
                <w:numId w:val="395"/>
              </w:numPr>
              <w:tabs>
                <w:tab w:val="left" w:pos="817"/>
              </w:tabs>
              <w:ind w:right="94" w:firstLine="360"/>
              <w:jc w:val="both"/>
              <w:rPr>
                <w:sz w:val="24"/>
              </w:rPr>
            </w:pPr>
            <w:r w:rsidRPr="006B747E">
              <w:rPr>
                <w:sz w:val="24"/>
              </w:rPr>
              <w:t>владеть приемами мытья и блан-шированиясырья,пищевых продуктов;</w:t>
            </w:r>
          </w:p>
          <w:p w:rsidR="00436A5B" w:rsidRPr="006B747E" w:rsidRDefault="00A4646F" w:rsidP="00D113BE">
            <w:pPr>
              <w:pStyle w:val="TableParagraph"/>
              <w:numPr>
                <w:ilvl w:val="0"/>
                <w:numId w:val="395"/>
              </w:numPr>
              <w:tabs>
                <w:tab w:val="left" w:pos="817"/>
              </w:tabs>
              <w:ind w:right="93" w:firstLine="360"/>
              <w:jc w:val="both"/>
              <w:rPr>
                <w:sz w:val="24"/>
              </w:rPr>
            </w:pPr>
            <w:r w:rsidRPr="006B747E">
              <w:rPr>
                <w:sz w:val="24"/>
              </w:rPr>
              <w:t>нарезать, порционироватьразлич-ными способами полуфабрикаты из мяса,домашнейптицы, дичи,кролика;</w:t>
            </w:r>
          </w:p>
          <w:p w:rsidR="00436A5B" w:rsidRPr="006B747E" w:rsidRDefault="00A4646F" w:rsidP="00D113BE">
            <w:pPr>
              <w:pStyle w:val="TableParagraph"/>
              <w:numPr>
                <w:ilvl w:val="0"/>
                <w:numId w:val="395"/>
              </w:numPr>
              <w:tabs>
                <w:tab w:val="left" w:pos="817"/>
              </w:tabs>
              <w:ind w:right="104" w:firstLine="360"/>
              <w:jc w:val="both"/>
              <w:rPr>
                <w:sz w:val="24"/>
              </w:rPr>
            </w:pPr>
            <w:r w:rsidRPr="006B747E">
              <w:rPr>
                <w:sz w:val="24"/>
              </w:rPr>
              <w:t>готовить полуфабрикаты из нату-ральнойрубленойикотлетноймассы;</w:t>
            </w:r>
          </w:p>
          <w:p w:rsidR="00436A5B" w:rsidRPr="006B747E" w:rsidRDefault="00A4646F" w:rsidP="00D113BE">
            <w:pPr>
              <w:pStyle w:val="TableParagraph"/>
              <w:numPr>
                <w:ilvl w:val="0"/>
                <w:numId w:val="395"/>
              </w:numPr>
              <w:tabs>
                <w:tab w:val="left" w:pos="817"/>
              </w:tabs>
              <w:ind w:right="95" w:firstLine="360"/>
              <w:jc w:val="both"/>
              <w:rPr>
                <w:sz w:val="24"/>
              </w:rPr>
            </w:pPr>
            <w:r w:rsidRPr="006B747E">
              <w:rPr>
                <w:sz w:val="24"/>
              </w:rPr>
              <w:t>рассчитыватьстоимость,вестирасчетспотребителями,учетреализо-ванныхполуфабрикатов</w:t>
            </w:r>
          </w:p>
          <w:p w:rsidR="00436A5B" w:rsidRPr="006B747E" w:rsidRDefault="00A4646F" w:rsidP="00D113BE">
            <w:pPr>
              <w:pStyle w:val="TableParagraph"/>
              <w:numPr>
                <w:ilvl w:val="0"/>
                <w:numId w:val="395"/>
              </w:numPr>
              <w:tabs>
                <w:tab w:val="left" w:pos="817"/>
              </w:tabs>
              <w:spacing w:line="270" w:lineRule="atLeast"/>
              <w:ind w:right="97" w:firstLine="360"/>
              <w:jc w:val="both"/>
              <w:rPr>
                <w:sz w:val="24"/>
              </w:rPr>
            </w:pPr>
            <w:r w:rsidRPr="006B747E">
              <w:rPr>
                <w:sz w:val="24"/>
              </w:rPr>
              <w:t>консультироватьпотребителей,оказывать им помощь в выборе; владетьпрофессиональнойтерминологией</w:t>
            </w:r>
          </w:p>
        </w:tc>
      </w:tr>
      <w:tr w:rsidR="00436A5B" w:rsidRPr="006B747E">
        <w:trPr>
          <w:trHeight w:val="1809"/>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44" w:lineRule="exact"/>
              <w:ind w:left="108"/>
              <w:rPr>
                <w:b/>
              </w:rPr>
            </w:pPr>
            <w:r w:rsidRPr="006B747E">
              <w:rPr>
                <w:b/>
              </w:rPr>
              <w:t>Знания:</w:t>
            </w:r>
          </w:p>
          <w:p w:rsidR="00436A5B" w:rsidRPr="006B747E" w:rsidRDefault="00A4646F" w:rsidP="00D113BE">
            <w:pPr>
              <w:pStyle w:val="TableParagraph"/>
              <w:numPr>
                <w:ilvl w:val="0"/>
                <w:numId w:val="394"/>
              </w:numPr>
              <w:tabs>
                <w:tab w:val="left" w:pos="817"/>
              </w:tabs>
              <w:spacing w:before="1" w:line="237" w:lineRule="auto"/>
              <w:ind w:right="93" w:firstLine="357"/>
              <w:jc w:val="both"/>
            </w:pPr>
            <w:r w:rsidRPr="006B747E">
              <w:t>требования охраны труда, пожарнойбезопасности и производственной санитарииворганизации питания;</w:t>
            </w:r>
          </w:p>
          <w:p w:rsidR="00436A5B" w:rsidRPr="006B747E" w:rsidRDefault="00A4646F" w:rsidP="00D113BE">
            <w:pPr>
              <w:pStyle w:val="TableParagraph"/>
              <w:numPr>
                <w:ilvl w:val="0"/>
                <w:numId w:val="394"/>
              </w:numPr>
              <w:tabs>
                <w:tab w:val="left" w:pos="817"/>
              </w:tabs>
              <w:spacing w:before="14" w:line="252" w:lineRule="exact"/>
              <w:ind w:right="91" w:firstLine="357"/>
              <w:jc w:val="both"/>
            </w:pPr>
            <w:r w:rsidRPr="006B747E">
              <w:t>виды,назначение,правилабезопас-нойэксплуатациитехнологическогообору-дования,производственногоинвентаря,ин-</w:t>
            </w:r>
          </w:p>
        </w:tc>
      </w:tr>
    </w:tbl>
    <w:p w:rsidR="00436A5B" w:rsidRPr="006B747E" w:rsidRDefault="00436A5B">
      <w:pPr>
        <w:spacing w:line="252" w:lineRule="exact"/>
        <w:jc w:val="both"/>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7321"/>
        </w:trPr>
        <w:tc>
          <w:tcPr>
            <w:tcW w:w="2441" w:type="dxa"/>
          </w:tcPr>
          <w:p w:rsidR="00436A5B" w:rsidRPr="006B747E" w:rsidRDefault="00436A5B">
            <w:pPr>
              <w:pStyle w:val="TableParagraph"/>
            </w:pPr>
          </w:p>
        </w:tc>
        <w:tc>
          <w:tcPr>
            <w:tcW w:w="2974" w:type="dxa"/>
          </w:tcPr>
          <w:p w:rsidR="00436A5B" w:rsidRPr="006B747E" w:rsidRDefault="00436A5B">
            <w:pPr>
              <w:pStyle w:val="TableParagraph"/>
            </w:pPr>
          </w:p>
        </w:tc>
        <w:tc>
          <w:tcPr>
            <w:tcW w:w="4508" w:type="dxa"/>
          </w:tcPr>
          <w:p w:rsidR="00436A5B" w:rsidRPr="006B747E" w:rsidRDefault="00A4646F">
            <w:pPr>
              <w:pStyle w:val="TableParagraph"/>
              <w:ind w:left="108" w:right="93"/>
              <w:jc w:val="both"/>
            </w:pPr>
            <w:r w:rsidRPr="006B747E">
              <w:t>струментов,весоизмерительныхприборов,посудыи правилаухода за ними;</w:t>
            </w:r>
          </w:p>
          <w:p w:rsidR="00436A5B" w:rsidRPr="006B747E" w:rsidRDefault="00A4646F" w:rsidP="00D113BE">
            <w:pPr>
              <w:pStyle w:val="TableParagraph"/>
              <w:numPr>
                <w:ilvl w:val="0"/>
                <w:numId w:val="393"/>
              </w:numPr>
              <w:tabs>
                <w:tab w:val="left" w:pos="817"/>
              </w:tabs>
              <w:ind w:right="92" w:firstLine="357"/>
              <w:jc w:val="both"/>
            </w:pPr>
            <w:r w:rsidRPr="006B747E">
              <w:t xml:space="preserve">ассортимент, рецептуры,требованияк качеству, условиям и срокам хранения по-луфабрикатовдляблюд,кулинарныхизде-лий из </w:t>
            </w:r>
            <w:r w:rsidRPr="006B747E">
              <w:rPr>
                <w:sz w:val="24"/>
              </w:rPr>
              <w:t>мяса, домашней птицы, дичи, кро-лика</w:t>
            </w:r>
            <w:r w:rsidRPr="006B747E">
              <w:t>разнообразногоассортимента,втомчислерегиональных;</w:t>
            </w:r>
          </w:p>
          <w:p w:rsidR="00436A5B" w:rsidRPr="006B747E" w:rsidRDefault="00A4646F" w:rsidP="00D113BE">
            <w:pPr>
              <w:pStyle w:val="TableParagraph"/>
              <w:numPr>
                <w:ilvl w:val="0"/>
                <w:numId w:val="393"/>
              </w:numPr>
              <w:tabs>
                <w:tab w:val="left" w:pos="817"/>
              </w:tabs>
              <w:ind w:right="91" w:firstLine="357"/>
              <w:jc w:val="both"/>
            </w:pPr>
            <w:r w:rsidRPr="006B747E">
              <w:t xml:space="preserve">методы приготовления полуфабрика-тов из </w:t>
            </w:r>
            <w:r w:rsidRPr="006B747E">
              <w:rPr>
                <w:sz w:val="24"/>
              </w:rPr>
              <w:t>мяса, домашней птицы, дичи, кро-лика</w:t>
            </w:r>
            <w:r w:rsidRPr="006B747E">
              <w:t>,рубленоймассы(нарезки,маринова-ния, формования, панирования, фарширова-ния, снятия филе, порционирования птицы,дичи ит.д.);</w:t>
            </w:r>
          </w:p>
          <w:p w:rsidR="00436A5B" w:rsidRPr="006B747E" w:rsidRDefault="00A4646F" w:rsidP="00D113BE">
            <w:pPr>
              <w:pStyle w:val="TableParagraph"/>
              <w:numPr>
                <w:ilvl w:val="0"/>
                <w:numId w:val="393"/>
              </w:numPr>
              <w:tabs>
                <w:tab w:val="left" w:pos="817"/>
              </w:tabs>
              <w:spacing w:line="237" w:lineRule="auto"/>
              <w:ind w:right="91" w:firstLine="357"/>
              <w:jc w:val="both"/>
            </w:pPr>
            <w:r w:rsidRPr="006B747E">
              <w:t>способысокращенияпотерь,сохра-ненияпищевойценностипродуктовприприготовленииполуфабрикатов;</w:t>
            </w:r>
          </w:p>
          <w:p w:rsidR="00436A5B" w:rsidRPr="006B747E" w:rsidRDefault="00A4646F" w:rsidP="00D113BE">
            <w:pPr>
              <w:pStyle w:val="TableParagraph"/>
              <w:numPr>
                <w:ilvl w:val="0"/>
                <w:numId w:val="393"/>
              </w:numPr>
              <w:tabs>
                <w:tab w:val="left" w:pos="817"/>
              </w:tabs>
              <w:spacing w:line="237" w:lineRule="auto"/>
              <w:ind w:right="91" w:firstLine="357"/>
              <w:jc w:val="both"/>
            </w:pPr>
            <w:r w:rsidRPr="006B747E">
              <w:t>техникапорционирования(комплек-тования), упаковки, маркированияи правиласкладирования,условияисрокихраненияупакованныхполуфабрикатов;</w:t>
            </w:r>
          </w:p>
          <w:p w:rsidR="00436A5B" w:rsidRPr="006B747E" w:rsidRDefault="00A4646F" w:rsidP="00D113BE">
            <w:pPr>
              <w:pStyle w:val="TableParagraph"/>
              <w:numPr>
                <w:ilvl w:val="0"/>
                <w:numId w:val="393"/>
              </w:numPr>
              <w:tabs>
                <w:tab w:val="left" w:pos="817"/>
              </w:tabs>
              <w:spacing w:line="237" w:lineRule="auto"/>
              <w:ind w:right="92" w:firstLine="357"/>
              <w:jc w:val="both"/>
            </w:pPr>
            <w:r w:rsidRPr="006B747E">
              <w:rPr>
                <w:w w:val="105"/>
              </w:rPr>
              <w:t>правила и порядок расчета с по-требителями при отпуске на вынос; от-</w:t>
            </w:r>
            <w:r w:rsidRPr="006B747E">
              <w:t>ветственностьзаправильностьрасчетов;</w:t>
            </w:r>
          </w:p>
          <w:p w:rsidR="00436A5B" w:rsidRPr="006B747E" w:rsidRDefault="00A4646F" w:rsidP="00D113BE">
            <w:pPr>
              <w:pStyle w:val="TableParagraph"/>
              <w:numPr>
                <w:ilvl w:val="0"/>
                <w:numId w:val="393"/>
              </w:numPr>
              <w:tabs>
                <w:tab w:val="left" w:pos="817"/>
              </w:tabs>
              <w:spacing w:before="3" w:line="237" w:lineRule="auto"/>
              <w:ind w:right="95" w:firstLine="357"/>
              <w:jc w:val="both"/>
            </w:pPr>
            <w:r w:rsidRPr="006B747E">
              <w:t>правила, техника общения с потреби-телями;</w:t>
            </w:r>
          </w:p>
          <w:p w:rsidR="00436A5B" w:rsidRPr="006B747E" w:rsidRDefault="00A4646F" w:rsidP="00D113BE">
            <w:pPr>
              <w:pStyle w:val="TableParagraph"/>
              <w:numPr>
                <w:ilvl w:val="0"/>
                <w:numId w:val="393"/>
              </w:numPr>
              <w:tabs>
                <w:tab w:val="left" w:pos="817"/>
              </w:tabs>
              <w:spacing w:before="13" w:line="252" w:lineRule="exact"/>
              <w:ind w:right="94" w:firstLine="357"/>
              <w:jc w:val="both"/>
            </w:pPr>
            <w:r w:rsidRPr="006B747E">
              <w:t>базовыйсловарныйзапаснаино-странномязыке</w:t>
            </w:r>
          </w:p>
        </w:tc>
      </w:tr>
      <w:tr w:rsidR="00436A5B" w:rsidRPr="006B747E">
        <w:trPr>
          <w:trHeight w:val="2760"/>
        </w:trPr>
        <w:tc>
          <w:tcPr>
            <w:tcW w:w="2441" w:type="dxa"/>
            <w:vMerge w:val="restart"/>
          </w:tcPr>
          <w:p w:rsidR="00436A5B" w:rsidRPr="006B747E" w:rsidRDefault="00A4646F">
            <w:pPr>
              <w:pStyle w:val="TableParagraph"/>
              <w:ind w:left="139" w:right="86"/>
              <w:rPr>
                <w:sz w:val="24"/>
              </w:rPr>
            </w:pPr>
            <w:r w:rsidRPr="006B747E">
              <w:rPr>
                <w:sz w:val="24"/>
              </w:rPr>
              <w:t>Приготовление,оформлениеипод-готовка креализациигорячихблюд,кули-нарныхизделий,за-кусокразнообразно-гоассортимента</w:t>
            </w:r>
          </w:p>
        </w:tc>
        <w:tc>
          <w:tcPr>
            <w:tcW w:w="2974" w:type="dxa"/>
            <w:vMerge w:val="restart"/>
          </w:tcPr>
          <w:p w:rsidR="00436A5B" w:rsidRPr="006B747E" w:rsidRDefault="00A4646F">
            <w:pPr>
              <w:pStyle w:val="TableParagraph"/>
              <w:spacing w:line="262" w:lineRule="exact"/>
              <w:ind w:left="110"/>
              <w:jc w:val="both"/>
              <w:rPr>
                <w:sz w:val="24"/>
              </w:rPr>
            </w:pPr>
            <w:r w:rsidRPr="006B747E">
              <w:rPr>
                <w:sz w:val="24"/>
              </w:rPr>
              <w:t>ПК2.1.</w:t>
            </w:r>
          </w:p>
          <w:p w:rsidR="00436A5B" w:rsidRPr="006B747E" w:rsidRDefault="00A4646F">
            <w:pPr>
              <w:pStyle w:val="TableParagraph"/>
              <w:ind w:left="110" w:right="91"/>
              <w:jc w:val="both"/>
              <w:rPr>
                <w:sz w:val="24"/>
              </w:rPr>
            </w:pPr>
            <w:r w:rsidRPr="006B747E">
              <w:rPr>
                <w:sz w:val="24"/>
              </w:rPr>
              <w:t>Подготавливатьрабочееместо,оборудование,сы-рье,исходныематериалыдляприготовлениягоря-чихблюд,кулинарныхизделий, закусок разнооб-разногоассортиментавсоответствиисинструк-циямиирегламентами</w:t>
            </w:r>
          </w:p>
        </w:tc>
        <w:tc>
          <w:tcPr>
            <w:tcW w:w="4508" w:type="dxa"/>
          </w:tcPr>
          <w:p w:rsidR="00436A5B" w:rsidRPr="006B747E" w:rsidRDefault="00A4646F">
            <w:pPr>
              <w:pStyle w:val="TableParagraph"/>
              <w:spacing w:line="265"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392"/>
              </w:numPr>
              <w:tabs>
                <w:tab w:val="left" w:pos="817"/>
              </w:tabs>
              <w:ind w:right="92" w:firstLine="360"/>
              <w:jc w:val="both"/>
              <w:rPr>
                <w:sz w:val="24"/>
              </w:rPr>
            </w:pPr>
            <w:r w:rsidRPr="006B747E">
              <w:rPr>
                <w:sz w:val="24"/>
              </w:rPr>
              <w:t>подготовке, уборке рабочего мес-та, подготовке к работе, проверке техно-логическогооборудования,производст-венного инвентаря, инструментов, весо-измерительныхприборов;</w:t>
            </w:r>
          </w:p>
          <w:p w:rsidR="00436A5B" w:rsidRPr="006B747E" w:rsidRDefault="00A4646F" w:rsidP="00D113BE">
            <w:pPr>
              <w:pStyle w:val="TableParagraph"/>
              <w:numPr>
                <w:ilvl w:val="0"/>
                <w:numId w:val="392"/>
              </w:numPr>
              <w:tabs>
                <w:tab w:val="left" w:pos="817"/>
              </w:tabs>
              <w:spacing w:line="270" w:lineRule="atLeast"/>
              <w:ind w:right="95" w:firstLine="360"/>
              <w:jc w:val="both"/>
              <w:rPr>
                <w:sz w:val="24"/>
              </w:rPr>
            </w:pPr>
            <w:r w:rsidRPr="006B747E">
              <w:rPr>
                <w:sz w:val="24"/>
              </w:rPr>
              <w:t>подготовкакиспользованиюоб-работанногосырья,полуфабрикатов,пищевыхпродуктов,другихрасходныхматериалов</w:t>
            </w:r>
          </w:p>
        </w:tc>
      </w:tr>
      <w:tr w:rsidR="00436A5B" w:rsidRPr="006B747E">
        <w:trPr>
          <w:trHeight w:val="4140"/>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391"/>
              </w:numPr>
              <w:tabs>
                <w:tab w:val="left" w:pos="817"/>
              </w:tabs>
              <w:ind w:right="91" w:firstLine="360"/>
              <w:jc w:val="both"/>
              <w:rPr>
                <w:sz w:val="24"/>
              </w:rPr>
            </w:pPr>
            <w:r w:rsidRPr="006B747E">
              <w:rPr>
                <w:sz w:val="24"/>
              </w:rPr>
              <w:t>выбирать, рационально размещатьна рабочем месте оборудование, инвен-тарь,посуду,сырье,материалывсоот-ветствии с инструкциями и регламента-ми,стандартамичистоты,видомработ;</w:t>
            </w:r>
          </w:p>
          <w:p w:rsidR="00436A5B" w:rsidRPr="006B747E" w:rsidRDefault="00A4646F" w:rsidP="00D113BE">
            <w:pPr>
              <w:pStyle w:val="TableParagraph"/>
              <w:numPr>
                <w:ilvl w:val="0"/>
                <w:numId w:val="391"/>
              </w:numPr>
              <w:tabs>
                <w:tab w:val="left" w:pos="817"/>
              </w:tabs>
              <w:ind w:right="92" w:firstLine="360"/>
              <w:jc w:val="both"/>
              <w:rPr>
                <w:sz w:val="24"/>
              </w:rPr>
            </w:pPr>
            <w:r w:rsidRPr="006B747E">
              <w:rPr>
                <w:sz w:val="24"/>
              </w:rPr>
              <w:t>проводить текущую уборку рабо-чего места повара в соответствии с инст-рукциямиирегламентами,стандартамичистоты;</w:t>
            </w:r>
          </w:p>
          <w:p w:rsidR="00436A5B" w:rsidRPr="006B747E" w:rsidRDefault="00A4646F" w:rsidP="00D113BE">
            <w:pPr>
              <w:pStyle w:val="TableParagraph"/>
              <w:numPr>
                <w:ilvl w:val="0"/>
                <w:numId w:val="391"/>
              </w:numPr>
              <w:tabs>
                <w:tab w:val="left" w:pos="817"/>
              </w:tabs>
              <w:ind w:right="98" w:firstLine="360"/>
              <w:jc w:val="both"/>
              <w:rPr>
                <w:sz w:val="24"/>
              </w:rPr>
            </w:pPr>
            <w:r w:rsidRPr="006B747E">
              <w:rPr>
                <w:sz w:val="24"/>
              </w:rPr>
              <w:t>выбирать и применять моющие идезинфицирующиесредства;</w:t>
            </w:r>
          </w:p>
          <w:p w:rsidR="00436A5B" w:rsidRPr="006B747E" w:rsidRDefault="00A4646F" w:rsidP="00D113BE">
            <w:pPr>
              <w:pStyle w:val="TableParagraph"/>
              <w:numPr>
                <w:ilvl w:val="0"/>
                <w:numId w:val="391"/>
              </w:numPr>
              <w:tabs>
                <w:tab w:val="left" w:pos="817"/>
              </w:tabs>
              <w:ind w:right="97" w:firstLine="360"/>
              <w:jc w:val="both"/>
              <w:rPr>
                <w:sz w:val="24"/>
              </w:rPr>
            </w:pPr>
            <w:r w:rsidRPr="006B747E">
              <w:rPr>
                <w:sz w:val="24"/>
              </w:rPr>
              <w:t>владетьтехникойуходазавесо-измерительнымоборудованием;</w:t>
            </w:r>
          </w:p>
          <w:p w:rsidR="00436A5B" w:rsidRPr="006B747E" w:rsidRDefault="00A4646F" w:rsidP="00D113BE">
            <w:pPr>
              <w:pStyle w:val="TableParagraph"/>
              <w:numPr>
                <w:ilvl w:val="0"/>
                <w:numId w:val="391"/>
              </w:numPr>
              <w:tabs>
                <w:tab w:val="left" w:pos="817"/>
              </w:tabs>
              <w:spacing w:line="269" w:lineRule="exact"/>
              <w:ind w:left="816" w:hanging="349"/>
              <w:jc w:val="both"/>
              <w:rPr>
                <w:sz w:val="24"/>
              </w:rPr>
            </w:pPr>
            <w:r w:rsidRPr="006B747E">
              <w:rPr>
                <w:sz w:val="24"/>
              </w:rPr>
              <w:t>мытьвручнуюивпосудомоечной</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9385"/>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pPr>
              <w:pStyle w:val="TableParagraph"/>
              <w:ind w:left="108" w:right="92"/>
              <w:jc w:val="both"/>
              <w:rPr>
                <w:sz w:val="24"/>
              </w:rPr>
            </w:pPr>
            <w:r w:rsidRPr="006B747E">
              <w:rPr>
                <w:sz w:val="24"/>
              </w:rPr>
              <w:t>машине, чистить и раскладывать на хра-нениекухоннуюпосудуипроизводст-венныйинвентарьвсоответствиисостандартамичистоты;</w:t>
            </w:r>
          </w:p>
          <w:p w:rsidR="00436A5B" w:rsidRPr="006B747E" w:rsidRDefault="00A4646F" w:rsidP="00D113BE">
            <w:pPr>
              <w:pStyle w:val="TableParagraph"/>
              <w:numPr>
                <w:ilvl w:val="0"/>
                <w:numId w:val="390"/>
              </w:numPr>
              <w:tabs>
                <w:tab w:val="left" w:pos="817"/>
              </w:tabs>
              <w:ind w:right="94" w:firstLine="360"/>
              <w:jc w:val="both"/>
              <w:rPr>
                <w:sz w:val="24"/>
              </w:rPr>
            </w:pPr>
            <w:r w:rsidRPr="006B747E">
              <w:rPr>
                <w:sz w:val="24"/>
              </w:rPr>
              <w:t>соблюдать правила мытья кухон-ных ножей, острых, травмоопасных час-тейтехнологическогооборудования;</w:t>
            </w:r>
          </w:p>
          <w:p w:rsidR="00436A5B" w:rsidRPr="006B747E" w:rsidRDefault="00A4646F" w:rsidP="00D113BE">
            <w:pPr>
              <w:pStyle w:val="TableParagraph"/>
              <w:numPr>
                <w:ilvl w:val="0"/>
                <w:numId w:val="390"/>
              </w:numPr>
              <w:tabs>
                <w:tab w:val="left" w:pos="817"/>
              </w:tabs>
              <w:ind w:right="96" w:firstLine="360"/>
              <w:jc w:val="both"/>
              <w:rPr>
                <w:sz w:val="24"/>
              </w:rPr>
            </w:pPr>
            <w:r w:rsidRPr="006B747E">
              <w:rPr>
                <w:sz w:val="24"/>
              </w:rPr>
              <w:t>подготавливатькработе,прове-рятьтехнологическоеоборудование,производственныйинвентарь,инстру-менты,весоизмерительныеприборывсоответствиисинструкциямиирегла-ментами,стандартамичистоты;</w:t>
            </w:r>
          </w:p>
          <w:p w:rsidR="00436A5B" w:rsidRPr="006B747E" w:rsidRDefault="00A4646F" w:rsidP="00D113BE">
            <w:pPr>
              <w:pStyle w:val="TableParagraph"/>
              <w:numPr>
                <w:ilvl w:val="0"/>
                <w:numId w:val="390"/>
              </w:numPr>
              <w:tabs>
                <w:tab w:val="left" w:pos="817"/>
              </w:tabs>
              <w:ind w:right="95" w:firstLine="360"/>
              <w:jc w:val="both"/>
              <w:rPr>
                <w:sz w:val="24"/>
              </w:rPr>
            </w:pPr>
            <w:r w:rsidRPr="006B747E">
              <w:rPr>
                <w:sz w:val="24"/>
              </w:rPr>
              <w:t>соблюдать правила техники безо-пасности, пожарной безопасности, охра-нытруда;</w:t>
            </w:r>
          </w:p>
          <w:p w:rsidR="00436A5B" w:rsidRPr="006B747E" w:rsidRDefault="00A4646F" w:rsidP="00D113BE">
            <w:pPr>
              <w:pStyle w:val="TableParagraph"/>
              <w:numPr>
                <w:ilvl w:val="0"/>
                <w:numId w:val="390"/>
              </w:numPr>
              <w:tabs>
                <w:tab w:val="left" w:pos="817"/>
              </w:tabs>
              <w:ind w:right="98" w:firstLine="360"/>
              <w:jc w:val="both"/>
              <w:rPr>
                <w:sz w:val="24"/>
              </w:rPr>
            </w:pPr>
            <w:r w:rsidRPr="006B747E">
              <w:rPr>
                <w:sz w:val="24"/>
              </w:rPr>
              <w:t>выбирать,подготавливатьмате-риалы,посуду,контейнеры,оборудова-ниедля упаковки, хранения, подготовкиктранспортированиюготовыхгорячихблюд,кулинарных изделий,закусок</w:t>
            </w:r>
          </w:p>
          <w:p w:rsidR="00436A5B" w:rsidRPr="006B747E" w:rsidRDefault="00A4646F" w:rsidP="00D113BE">
            <w:pPr>
              <w:pStyle w:val="TableParagraph"/>
              <w:numPr>
                <w:ilvl w:val="0"/>
                <w:numId w:val="390"/>
              </w:numPr>
              <w:tabs>
                <w:tab w:val="left" w:pos="817"/>
              </w:tabs>
              <w:ind w:right="95" w:firstLine="360"/>
              <w:jc w:val="both"/>
              <w:rPr>
                <w:sz w:val="24"/>
              </w:rPr>
            </w:pPr>
            <w:r w:rsidRPr="006B747E">
              <w:rPr>
                <w:sz w:val="24"/>
              </w:rPr>
              <w:t>оценивать наличие, проверять ор-ганолептическимспособомкачество,безопасностьобработанногосырья,по-луфабрикатов, пищевых продуктов, пря-ностей, приправ и других расходных ма-териалов;</w:t>
            </w:r>
          </w:p>
          <w:p w:rsidR="00436A5B" w:rsidRPr="006B747E" w:rsidRDefault="00A4646F" w:rsidP="00D113BE">
            <w:pPr>
              <w:pStyle w:val="TableParagraph"/>
              <w:numPr>
                <w:ilvl w:val="0"/>
                <w:numId w:val="390"/>
              </w:numPr>
              <w:tabs>
                <w:tab w:val="left" w:pos="817"/>
              </w:tabs>
              <w:ind w:right="97" w:firstLine="360"/>
              <w:jc w:val="both"/>
              <w:rPr>
                <w:sz w:val="24"/>
              </w:rPr>
            </w:pPr>
            <w:r w:rsidRPr="006B747E">
              <w:rPr>
                <w:sz w:val="24"/>
              </w:rPr>
              <w:t>осуществлять их выбор в соответ-ствиистехнологическимитребованиями;</w:t>
            </w:r>
          </w:p>
          <w:p w:rsidR="00436A5B" w:rsidRPr="006B747E" w:rsidRDefault="00A4646F" w:rsidP="00D113BE">
            <w:pPr>
              <w:pStyle w:val="TableParagraph"/>
              <w:numPr>
                <w:ilvl w:val="0"/>
                <w:numId w:val="390"/>
              </w:numPr>
              <w:tabs>
                <w:tab w:val="left" w:pos="817"/>
              </w:tabs>
              <w:ind w:right="92" w:firstLine="360"/>
              <w:jc w:val="both"/>
              <w:rPr>
                <w:sz w:val="24"/>
              </w:rPr>
            </w:pPr>
            <w:r w:rsidRPr="006B747E">
              <w:rPr>
                <w:sz w:val="24"/>
              </w:rPr>
              <w:t>обеспечивать их хранение в соот-ветствии с инструкциями и регламента-ми,стандартами чистоты;</w:t>
            </w:r>
          </w:p>
          <w:p w:rsidR="00436A5B" w:rsidRPr="006B747E" w:rsidRDefault="00A4646F" w:rsidP="00D113BE">
            <w:pPr>
              <w:pStyle w:val="TableParagraph"/>
              <w:numPr>
                <w:ilvl w:val="0"/>
                <w:numId w:val="390"/>
              </w:numPr>
              <w:tabs>
                <w:tab w:val="left" w:pos="817"/>
              </w:tabs>
              <w:spacing w:line="270" w:lineRule="atLeast"/>
              <w:ind w:right="94" w:firstLine="360"/>
              <w:jc w:val="both"/>
              <w:rPr>
                <w:sz w:val="24"/>
              </w:rPr>
            </w:pPr>
            <w:r w:rsidRPr="006B747E">
              <w:rPr>
                <w:sz w:val="24"/>
              </w:rPr>
              <w:t>своевременнооформлятьзаявкунасклад</w:t>
            </w:r>
          </w:p>
        </w:tc>
      </w:tr>
      <w:tr w:rsidR="00436A5B" w:rsidRPr="006B747E">
        <w:trPr>
          <w:trHeight w:val="4968"/>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6" w:lineRule="exact"/>
              <w:ind w:left="108"/>
              <w:rPr>
                <w:b/>
                <w:sz w:val="24"/>
              </w:rPr>
            </w:pPr>
            <w:r w:rsidRPr="006B747E">
              <w:rPr>
                <w:b/>
                <w:sz w:val="24"/>
              </w:rPr>
              <w:t>Знания:</w:t>
            </w:r>
          </w:p>
          <w:p w:rsidR="00436A5B" w:rsidRPr="006B747E" w:rsidRDefault="00A4646F" w:rsidP="00D113BE">
            <w:pPr>
              <w:pStyle w:val="TableParagraph"/>
              <w:numPr>
                <w:ilvl w:val="0"/>
                <w:numId w:val="389"/>
              </w:numPr>
              <w:tabs>
                <w:tab w:val="left" w:pos="817"/>
              </w:tabs>
              <w:ind w:right="97" w:firstLine="360"/>
              <w:jc w:val="both"/>
              <w:rPr>
                <w:sz w:val="24"/>
              </w:rPr>
            </w:pPr>
            <w:r w:rsidRPr="006B747E">
              <w:rPr>
                <w:sz w:val="24"/>
              </w:rPr>
              <w:t>требования охраны труда, пожар-нойбезопасностиипроизводственнойсанитарииворганизациипитания;</w:t>
            </w:r>
          </w:p>
          <w:p w:rsidR="00436A5B" w:rsidRPr="006B747E" w:rsidRDefault="00A4646F" w:rsidP="00D113BE">
            <w:pPr>
              <w:pStyle w:val="TableParagraph"/>
              <w:numPr>
                <w:ilvl w:val="0"/>
                <w:numId w:val="389"/>
              </w:numPr>
              <w:tabs>
                <w:tab w:val="left" w:pos="817"/>
              </w:tabs>
              <w:ind w:right="91" w:firstLine="360"/>
              <w:jc w:val="both"/>
              <w:rPr>
                <w:sz w:val="24"/>
              </w:rPr>
            </w:pPr>
            <w:r w:rsidRPr="006B747E">
              <w:rPr>
                <w:sz w:val="24"/>
              </w:rPr>
              <w:t>виды,назначение,правилабезо-паснойэксплуатациитехнологическогооборудования,производственногоин-вентаря,инструментов,весоизмеритель-ных приборов, посудыиправилауходазаними;</w:t>
            </w:r>
          </w:p>
          <w:p w:rsidR="00436A5B" w:rsidRPr="006B747E" w:rsidRDefault="00A4646F" w:rsidP="00D113BE">
            <w:pPr>
              <w:pStyle w:val="TableParagraph"/>
              <w:numPr>
                <w:ilvl w:val="0"/>
                <w:numId w:val="389"/>
              </w:numPr>
              <w:tabs>
                <w:tab w:val="left" w:pos="817"/>
              </w:tabs>
              <w:ind w:right="96" w:firstLine="360"/>
              <w:jc w:val="both"/>
              <w:rPr>
                <w:sz w:val="24"/>
              </w:rPr>
            </w:pPr>
            <w:r w:rsidRPr="006B747E">
              <w:rPr>
                <w:sz w:val="24"/>
              </w:rPr>
              <w:t>организация работ по приготовле-нию горячих блюд, кулинарных изделий,закусок;</w:t>
            </w:r>
          </w:p>
          <w:p w:rsidR="00436A5B" w:rsidRPr="006B747E" w:rsidRDefault="00A4646F" w:rsidP="00D113BE">
            <w:pPr>
              <w:pStyle w:val="TableParagraph"/>
              <w:numPr>
                <w:ilvl w:val="0"/>
                <w:numId w:val="389"/>
              </w:numPr>
              <w:tabs>
                <w:tab w:val="left" w:pos="817"/>
              </w:tabs>
              <w:ind w:right="96" w:firstLine="360"/>
              <w:jc w:val="both"/>
              <w:rPr>
                <w:sz w:val="24"/>
              </w:rPr>
            </w:pPr>
            <w:r w:rsidRPr="006B747E">
              <w:rPr>
                <w:sz w:val="24"/>
              </w:rPr>
              <w:t>последовательностьвыполнениятехнологических операций, современныеметодыприготовлениягорячихблюд,кулинарных изделий,закусок;</w:t>
            </w:r>
          </w:p>
          <w:p w:rsidR="00436A5B" w:rsidRPr="006B747E" w:rsidRDefault="00A4646F" w:rsidP="00D113BE">
            <w:pPr>
              <w:pStyle w:val="TableParagraph"/>
              <w:numPr>
                <w:ilvl w:val="0"/>
                <w:numId w:val="389"/>
              </w:numPr>
              <w:tabs>
                <w:tab w:val="left" w:pos="817"/>
              </w:tabs>
              <w:spacing w:line="269" w:lineRule="exact"/>
              <w:ind w:left="816" w:hanging="349"/>
              <w:jc w:val="both"/>
              <w:rPr>
                <w:sz w:val="24"/>
              </w:rPr>
            </w:pPr>
            <w:r w:rsidRPr="006B747E">
              <w:rPr>
                <w:sz w:val="24"/>
              </w:rPr>
              <w:t>регламенты,стандарты,  в  том</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2572"/>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8"/>
              <w:jc w:val="both"/>
              <w:rPr>
                <w:sz w:val="24"/>
              </w:rPr>
            </w:pPr>
            <w:r w:rsidRPr="006B747E">
              <w:rPr>
                <w:sz w:val="24"/>
              </w:rPr>
              <w:t>числе система анализа, оценки и управ-ленияопаснымифакторами(системаХАССП)и</w:t>
            </w:r>
          </w:p>
          <w:p w:rsidR="00436A5B" w:rsidRPr="006B747E" w:rsidRDefault="00A4646F" w:rsidP="00D113BE">
            <w:pPr>
              <w:pStyle w:val="TableParagraph"/>
              <w:numPr>
                <w:ilvl w:val="0"/>
                <w:numId w:val="388"/>
              </w:numPr>
              <w:tabs>
                <w:tab w:val="left" w:pos="817"/>
              </w:tabs>
              <w:ind w:right="96" w:firstLine="360"/>
              <w:jc w:val="both"/>
              <w:rPr>
                <w:sz w:val="24"/>
              </w:rPr>
            </w:pPr>
            <w:r w:rsidRPr="006B747E">
              <w:rPr>
                <w:sz w:val="24"/>
              </w:rPr>
              <w:t>нормативно-техническаядоку-ментация, используемая при приготовле-нии горячих блюд, кулинарных изделий,закусок;</w:t>
            </w:r>
          </w:p>
          <w:p w:rsidR="00436A5B" w:rsidRPr="006B747E" w:rsidRDefault="00A4646F" w:rsidP="00D113BE">
            <w:pPr>
              <w:pStyle w:val="TableParagraph"/>
              <w:numPr>
                <w:ilvl w:val="0"/>
                <w:numId w:val="388"/>
              </w:numPr>
              <w:tabs>
                <w:tab w:val="left" w:pos="817"/>
              </w:tabs>
              <w:spacing w:line="249" w:lineRule="auto"/>
              <w:ind w:right="92" w:firstLine="360"/>
              <w:jc w:val="both"/>
              <w:rPr>
                <w:sz w:val="24"/>
              </w:rPr>
            </w:pPr>
            <w:r w:rsidRPr="006B747E">
              <w:rPr>
                <w:w w:val="105"/>
                <w:sz w:val="24"/>
              </w:rPr>
              <w:t>возможныепоследствияна-рушениясанитарииигигиены;</w:t>
            </w:r>
          </w:p>
          <w:p w:rsidR="00436A5B" w:rsidRPr="006B747E" w:rsidRDefault="00A4646F" w:rsidP="00D113BE">
            <w:pPr>
              <w:pStyle w:val="TableParagraph"/>
              <w:numPr>
                <w:ilvl w:val="0"/>
                <w:numId w:val="388"/>
              </w:numPr>
              <w:tabs>
                <w:tab w:val="left" w:pos="817"/>
              </w:tabs>
              <w:spacing w:line="247" w:lineRule="auto"/>
              <w:ind w:right="93" w:firstLine="360"/>
              <w:jc w:val="both"/>
              <w:rPr>
                <w:sz w:val="24"/>
              </w:rPr>
            </w:pPr>
            <w:r w:rsidRPr="006B747E">
              <w:rPr>
                <w:w w:val="105"/>
                <w:sz w:val="24"/>
              </w:rPr>
              <w:t>требованияк личнойгигиенеперсонала при подготовке производ-ственного инвентаря и кухонной по-суды;</w:t>
            </w:r>
          </w:p>
          <w:p w:rsidR="00436A5B" w:rsidRPr="006B747E" w:rsidRDefault="00A4646F" w:rsidP="00D113BE">
            <w:pPr>
              <w:pStyle w:val="TableParagraph"/>
              <w:numPr>
                <w:ilvl w:val="0"/>
                <w:numId w:val="388"/>
              </w:numPr>
              <w:tabs>
                <w:tab w:val="left" w:pos="817"/>
              </w:tabs>
              <w:spacing w:line="247" w:lineRule="auto"/>
              <w:ind w:right="92" w:firstLine="360"/>
              <w:jc w:val="both"/>
              <w:rPr>
                <w:sz w:val="24"/>
              </w:rPr>
            </w:pPr>
            <w:r w:rsidRPr="006B747E">
              <w:rPr>
                <w:w w:val="105"/>
                <w:sz w:val="24"/>
              </w:rPr>
              <w:t>правилабезопасногохране-ниячистящих,моющихидезинфи-цирующихсредств,предназна-ченныхдляпоследующегоисполь-зования;</w:t>
            </w:r>
          </w:p>
          <w:p w:rsidR="00436A5B" w:rsidRPr="006B747E" w:rsidRDefault="00A4646F" w:rsidP="00D113BE">
            <w:pPr>
              <w:pStyle w:val="TableParagraph"/>
              <w:numPr>
                <w:ilvl w:val="0"/>
                <w:numId w:val="388"/>
              </w:numPr>
              <w:tabs>
                <w:tab w:val="left" w:pos="817"/>
              </w:tabs>
              <w:spacing w:line="270" w:lineRule="exact"/>
              <w:ind w:left="816" w:hanging="349"/>
              <w:jc w:val="both"/>
              <w:rPr>
                <w:sz w:val="24"/>
              </w:rPr>
            </w:pPr>
            <w:r w:rsidRPr="006B747E">
              <w:rPr>
                <w:w w:val="105"/>
                <w:sz w:val="24"/>
              </w:rPr>
              <w:t>правилаутилизацииотходов</w:t>
            </w:r>
          </w:p>
          <w:p w:rsidR="00436A5B" w:rsidRPr="006B747E" w:rsidRDefault="00A4646F" w:rsidP="00D113BE">
            <w:pPr>
              <w:pStyle w:val="TableParagraph"/>
              <w:numPr>
                <w:ilvl w:val="0"/>
                <w:numId w:val="388"/>
              </w:numPr>
              <w:tabs>
                <w:tab w:val="left" w:pos="817"/>
              </w:tabs>
              <w:ind w:right="98" w:firstLine="360"/>
              <w:jc w:val="both"/>
              <w:rPr>
                <w:sz w:val="24"/>
              </w:rPr>
            </w:pPr>
            <w:r w:rsidRPr="006B747E">
              <w:rPr>
                <w:sz w:val="24"/>
              </w:rPr>
              <w:t>виды,назначениеупаковочныхматериалов, способы хранения пищевыхпродуктов;</w:t>
            </w:r>
          </w:p>
          <w:p w:rsidR="00436A5B" w:rsidRPr="006B747E" w:rsidRDefault="00A4646F" w:rsidP="00D113BE">
            <w:pPr>
              <w:pStyle w:val="TableParagraph"/>
              <w:numPr>
                <w:ilvl w:val="0"/>
                <w:numId w:val="388"/>
              </w:numPr>
              <w:tabs>
                <w:tab w:val="left" w:pos="817"/>
              </w:tabs>
              <w:ind w:right="95" w:firstLine="360"/>
              <w:jc w:val="both"/>
              <w:rPr>
                <w:sz w:val="24"/>
              </w:rPr>
            </w:pPr>
            <w:r w:rsidRPr="006B747E">
              <w:rPr>
                <w:sz w:val="24"/>
              </w:rPr>
              <w:t>виды,назначениеоборудования,инвентаряпосуды,используемыхдляпорционирования(комплектования)го-товых горячих блюд, кулинарных изде-лий,закусок;</w:t>
            </w:r>
          </w:p>
          <w:p w:rsidR="00436A5B" w:rsidRPr="006B747E" w:rsidRDefault="00A4646F" w:rsidP="00D113BE">
            <w:pPr>
              <w:pStyle w:val="TableParagraph"/>
              <w:numPr>
                <w:ilvl w:val="0"/>
                <w:numId w:val="388"/>
              </w:numPr>
              <w:tabs>
                <w:tab w:val="left" w:pos="817"/>
              </w:tabs>
              <w:ind w:right="92" w:firstLine="360"/>
              <w:jc w:val="both"/>
              <w:rPr>
                <w:sz w:val="24"/>
              </w:rPr>
            </w:pPr>
            <w:r w:rsidRPr="006B747E">
              <w:rPr>
                <w:sz w:val="24"/>
              </w:rPr>
              <w:t>способыиправилапорциониро-вания(комплектования),упаковкинавынос готовыхгорячихблюд,кулинар-ныхизделий,закусок;</w:t>
            </w:r>
          </w:p>
          <w:p w:rsidR="00436A5B" w:rsidRPr="006B747E" w:rsidRDefault="00A4646F" w:rsidP="00D113BE">
            <w:pPr>
              <w:pStyle w:val="TableParagraph"/>
              <w:numPr>
                <w:ilvl w:val="0"/>
                <w:numId w:val="388"/>
              </w:numPr>
              <w:tabs>
                <w:tab w:val="left" w:pos="817"/>
              </w:tabs>
              <w:ind w:right="96" w:firstLine="360"/>
              <w:jc w:val="both"/>
              <w:rPr>
                <w:sz w:val="24"/>
              </w:rPr>
            </w:pPr>
            <w:r w:rsidRPr="006B747E">
              <w:rPr>
                <w:sz w:val="24"/>
              </w:rPr>
              <w:t>условия, сроки, способы хранениягорячих блюд, кулинарных изделий, за-кусок</w:t>
            </w:r>
          </w:p>
          <w:p w:rsidR="00436A5B" w:rsidRPr="006B747E" w:rsidRDefault="00A4646F" w:rsidP="00D113BE">
            <w:pPr>
              <w:pStyle w:val="TableParagraph"/>
              <w:numPr>
                <w:ilvl w:val="0"/>
                <w:numId w:val="388"/>
              </w:numPr>
              <w:tabs>
                <w:tab w:val="left" w:pos="817"/>
              </w:tabs>
              <w:ind w:right="91" w:firstLine="360"/>
              <w:jc w:val="both"/>
              <w:rPr>
                <w:sz w:val="24"/>
              </w:rPr>
            </w:pPr>
            <w:r w:rsidRPr="006B747E">
              <w:rPr>
                <w:sz w:val="24"/>
              </w:rPr>
              <w:t>ассортимент, требования к качест-ву,условияисрокихранениятрадици-онных видов овощей, грибов, рыбы, не-рыбного водного сырья, домашней пти-цы,дичи;</w:t>
            </w:r>
          </w:p>
          <w:p w:rsidR="00436A5B" w:rsidRPr="006B747E" w:rsidRDefault="00A4646F" w:rsidP="00D113BE">
            <w:pPr>
              <w:pStyle w:val="TableParagraph"/>
              <w:numPr>
                <w:ilvl w:val="0"/>
                <w:numId w:val="388"/>
              </w:numPr>
              <w:tabs>
                <w:tab w:val="left" w:pos="817"/>
              </w:tabs>
              <w:ind w:right="95" w:firstLine="360"/>
              <w:jc w:val="both"/>
              <w:rPr>
                <w:sz w:val="24"/>
              </w:rPr>
            </w:pPr>
            <w:r w:rsidRPr="006B747E">
              <w:rPr>
                <w:sz w:val="24"/>
              </w:rPr>
              <w:t>правилаоформлениязаявокнасклад;</w:t>
            </w:r>
          </w:p>
          <w:p w:rsidR="00436A5B" w:rsidRPr="006B747E" w:rsidRDefault="00A4646F" w:rsidP="00D113BE">
            <w:pPr>
              <w:pStyle w:val="TableParagraph"/>
              <w:numPr>
                <w:ilvl w:val="0"/>
                <w:numId w:val="388"/>
              </w:numPr>
              <w:tabs>
                <w:tab w:val="left" w:pos="817"/>
              </w:tabs>
              <w:spacing w:line="270" w:lineRule="atLeast"/>
              <w:ind w:right="96" w:firstLine="360"/>
              <w:jc w:val="both"/>
              <w:rPr>
                <w:sz w:val="24"/>
              </w:rPr>
            </w:pPr>
            <w:r w:rsidRPr="006B747E">
              <w:rPr>
                <w:sz w:val="24"/>
              </w:rPr>
              <w:t>виды,назначениеиправилаэкс-плуатации приборов для экспресс оценкикачестваибезопасностисырьяимате-риалов</w:t>
            </w:r>
          </w:p>
        </w:tc>
      </w:tr>
      <w:tr w:rsidR="00436A5B" w:rsidRPr="006B747E">
        <w:trPr>
          <w:trHeight w:val="1380"/>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2" w:lineRule="exact"/>
              <w:ind w:left="110"/>
              <w:jc w:val="both"/>
              <w:rPr>
                <w:sz w:val="24"/>
              </w:rPr>
            </w:pPr>
            <w:r w:rsidRPr="006B747E">
              <w:rPr>
                <w:sz w:val="24"/>
              </w:rPr>
              <w:t>ПК2.2.</w:t>
            </w:r>
          </w:p>
          <w:p w:rsidR="00436A5B" w:rsidRPr="006B747E" w:rsidRDefault="00A4646F">
            <w:pPr>
              <w:pStyle w:val="TableParagraph"/>
              <w:ind w:left="110" w:right="91"/>
              <w:jc w:val="both"/>
              <w:rPr>
                <w:sz w:val="24"/>
              </w:rPr>
            </w:pPr>
            <w:r w:rsidRPr="006B747E">
              <w:rPr>
                <w:sz w:val="24"/>
              </w:rPr>
              <w:t>Осуществлятьприготов-ление,непродолжитель-ноехранениебульонов,отваровразнообразногоассортимента</w:t>
            </w:r>
          </w:p>
        </w:tc>
        <w:tc>
          <w:tcPr>
            <w:tcW w:w="4508" w:type="dxa"/>
          </w:tcPr>
          <w:p w:rsidR="00436A5B" w:rsidRPr="006B747E" w:rsidRDefault="00A4646F">
            <w:pPr>
              <w:pStyle w:val="TableParagraph"/>
              <w:spacing w:line="265" w:lineRule="exact"/>
              <w:ind w:left="141"/>
              <w:rPr>
                <w:b/>
                <w:sz w:val="24"/>
              </w:rPr>
            </w:pPr>
            <w:r w:rsidRPr="006B747E">
              <w:rPr>
                <w:b/>
                <w:sz w:val="24"/>
              </w:rPr>
              <w:t>Практическийопытв:</w:t>
            </w:r>
          </w:p>
          <w:p w:rsidR="00436A5B" w:rsidRPr="006B747E" w:rsidRDefault="00A4646F">
            <w:pPr>
              <w:pStyle w:val="TableParagraph"/>
              <w:ind w:left="141" w:firstLine="360"/>
              <w:rPr>
                <w:sz w:val="24"/>
              </w:rPr>
            </w:pPr>
            <w:r w:rsidRPr="006B747E">
              <w:rPr>
                <w:sz w:val="24"/>
              </w:rPr>
              <w:t>–подготовкеосновныхпродуктовидополнительныхингредиентов,приго-</w:t>
            </w:r>
          </w:p>
          <w:p w:rsidR="00436A5B" w:rsidRPr="006B747E" w:rsidRDefault="00A4646F">
            <w:pPr>
              <w:pStyle w:val="TableParagraph"/>
              <w:spacing w:line="270" w:lineRule="atLeast"/>
              <w:ind w:left="141"/>
              <w:rPr>
                <w:sz w:val="24"/>
              </w:rPr>
            </w:pPr>
            <w:r w:rsidRPr="006B747E">
              <w:rPr>
                <w:sz w:val="24"/>
              </w:rPr>
              <w:t>товлениихранении,отпускебульонов,отваров</w:t>
            </w:r>
          </w:p>
        </w:tc>
      </w:tr>
      <w:tr w:rsidR="00436A5B" w:rsidRPr="006B747E">
        <w:trPr>
          <w:trHeight w:val="275"/>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56" w:lineRule="exact"/>
              <w:ind w:left="108"/>
              <w:rPr>
                <w:b/>
                <w:sz w:val="24"/>
              </w:rPr>
            </w:pPr>
            <w:r w:rsidRPr="006B747E">
              <w:rPr>
                <w:b/>
                <w:sz w:val="24"/>
              </w:rPr>
              <w:t>Умения:</w:t>
            </w:r>
          </w:p>
        </w:tc>
      </w:tr>
    </w:tbl>
    <w:p w:rsidR="00436A5B" w:rsidRPr="006B747E" w:rsidRDefault="00436A5B">
      <w:pPr>
        <w:spacing w:line="256" w:lineRule="exact"/>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2421"/>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387"/>
              </w:numPr>
              <w:tabs>
                <w:tab w:val="left" w:pos="817"/>
              </w:tabs>
              <w:ind w:right="92" w:firstLine="360"/>
              <w:jc w:val="both"/>
              <w:rPr>
                <w:sz w:val="24"/>
              </w:rPr>
            </w:pPr>
            <w:r w:rsidRPr="006B747E">
              <w:rPr>
                <w:sz w:val="24"/>
              </w:rPr>
              <w:t>подбирать в соответствии с техно-логическимитребованиями,оцениватькачество ибезопасностьосновных про-дуктовидополнительныхингредиентов;</w:t>
            </w:r>
          </w:p>
          <w:p w:rsidR="00436A5B" w:rsidRPr="006B747E" w:rsidRDefault="00A4646F" w:rsidP="00D113BE">
            <w:pPr>
              <w:pStyle w:val="TableParagraph"/>
              <w:numPr>
                <w:ilvl w:val="0"/>
                <w:numId w:val="387"/>
              </w:numPr>
              <w:tabs>
                <w:tab w:val="left" w:pos="817"/>
              </w:tabs>
              <w:ind w:right="97" w:firstLine="360"/>
              <w:jc w:val="both"/>
              <w:rPr>
                <w:sz w:val="24"/>
              </w:rPr>
            </w:pPr>
            <w:r w:rsidRPr="006B747E">
              <w:rPr>
                <w:sz w:val="24"/>
              </w:rPr>
              <w:t>организовыватьиххранениедомоментаиспользования;</w:t>
            </w:r>
          </w:p>
          <w:p w:rsidR="00436A5B" w:rsidRPr="006B747E" w:rsidRDefault="00A4646F" w:rsidP="00D113BE">
            <w:pPr>
              <w:pStyle w:val="TableParagraph"/>
              <w:numPr>
                <w:ilvl w:val="0"/>
                <w:numId w:val="387"/>
              </w:numPr>
              <w:tabs>
                <w:tab w:val="left" w:pos="817"/>
              </w:tabs>
              <w:ind w:right="92" w:firstLine="360"/>
              <w:jc w:val="both"/>
              <w:rPr>
                <w:sz w:val="24"/>
              </w:rPr>
            </w:pPr>
            <w:r w:rsidRPr="006B747E">
              <w:rPr>
                <w:sz w:val="24"/>
              </w:rPr>
              <w:t>выбирать,подготавливатьпряно-сти,приправы, специи;</w:t>
            </w:r>
          </w:p>
          <w:p w:rsidR="00436A5B" w:rsidRPr="006B747E" w:rsidRDefault="00A4646F" w:rsidP="00D113BE">
            <w:pPr>
              <w:pStyle w:val="TableParagraph"/>
              <w:numPr>
                <w:ilvl w:val="0"/>
                <w:numId w:val="387"/>
              </w:numPr>
              <w:tabs>
                <w:tab w:val="left" w:pos="817"/>
              </w:tabs>
              <w:ind w:right="98" w:firstLine="360"/>
              <w:jc w:val="both"/>
              <w:rPr>
                <w:sz w:val="24"/>
              </w:rPr>
            </w:pPr>
            <w:r w:rsidRPr="006B747E">
              <w:rPr>
                <w:sz w:val="24"/>
              </w:rPr>
              <w:t>взвешивать,измерятьпродукты,входящие в состав бульонов, отваров всоответствиисрецептурой;</w:t>
            </w:r>
          </w:p>
          <w:p w:rsidR="00436A5B" w:rsidRPr="006B747E" w:rsidRDefault="00A4646F" w:rsidP="00D113BE">
            <w:pPr>
              <w:pStyle w:val="TableParagraph"/>
              <w:numPr>
                <w:ilvl w:val="0"/>
                <w:numId w:val="387"/>
              </w:numPr>
              <w:tabs>
                <w:tab w:val="left" w:pos="817"/>
              </w:tabs>
              <w:ind w:right="92" w:firstLine="360"/>
              <w:jc w:val="both"/>
              <w:rPr>
                <w:sz w:val="24"/>
              </w:rPr>
            </w:pPr>
            <w:r w:rsidRPr="006B747E">
              <w:rPr>
                <w:sz w:val="24"/>
              </w:rPr>
              <w:t>осуществлять взаимозаменяемостьпродуктов в соответствии с нормами за-кладки,особенностямизаказа,сезонно-стью;</w:t>
            </w:r>
          </w:p>
          <w:p w:rsidR="00436A5B" w:rsidRPr="006B747E" w:rsidRDefault="00A4646F" w:rsidP="00D113BE">
            <w:pPr>
              <w:pStyle w:val="TableParagraph"/>
              <w:numPr>
                <w:ilvl w:val="0"/>
                <w:numId w:val="387"/>
              </w:numPr>
              <w:tabs>
                <w:tab w:val="left" w:pos="817"/>
              </w:tabs>
              <w:ind w:right="92" w:firstLine="360"/>
              <w:jc w:val="both"/>
              <w:rPr>
                <w:sz w:val="24"/>
              </w:rPr>
            </w:pPr>
            <w:r w:rsidRPr="006B747E">
              <w:rPr>
                <w:sz w:val="24"/>
              </w:rPr>
              <w:t>использоватьрегиональныепро-дукты для приготовления бульонов, от-варов</w:t>
            </w:r>
          </w:p>
          <w:p w:rsidR="00436A5B" w:rsidRPr="006B747E" w:rsidRDefault="00A4646F" w:rsidP="00D113BE">
            <w:pPr>
              <w:pStyle w:val="TableParagraph"/>
              <w:numPr>
                <w:ilvl w:val="0"/>
                <w:numId w:val="387"/>
              </w:numPr>
              <w:tabs>
                <w:tab w:val="left" w:pos="817"/>
              </w:tabs>
              <w:ind w:right="95" w:firstLine="360"/>
              <w:jc w:val="both"/>
              <w:rPr>
                <w:sz w:val="24"/>
              </w:rPr>
            </w:pPr>
            <w:r w:rsidRPr="006B747E">
              <w:rPr>
                <w:sz w:val="24"/>
              </w:rPr>
              <w:t>выбирать, применять, комбиниро-ватьметоды приготовления:</w:t>
            </w:r>
          </w:p>
          <w:p w:rsidR="00436A5B" w:rsidRPr="006B747E" w:rsidRDefault="00A4646F" w:rsidP="00D113BE">
            <w:pPr>
              <w:pStyle w:val="TableParagraph"/>
              <w:numPr>
                <w:ilvl w:val="0"/>
                <w:numId w:val="386"/>
              </w:numPr>
              <w:tabs>
                <w:tab w:val="left" w:pos="608"/>
                <w:tab w:val="left" w:pos="2232"/>
                <w:tab w:val="left" w:pos="3568"/>
              </w:tabs>
              <w:ind w:right="94" w:hanging="348"/>
              <w:rPr>
                <w:sz w:val="24"/>
              </w:rPr>
            </w:pPr>
            <w:r w:rsidRPr="006B747E">
              <w:rPr>
                <w:sz w:val="24"/>
              </w:rPr>
              <w:t>обжаривать</w:t>
            </w:r>
            <w:r w:rsidRPr="006B747E">
              <w:rPr>
                <w:sz w:val="24"/>
              </w:rPr>
              <w:tab/>
              <w:t>кости</w:t>
            </w:r>
            <w:r w:rsidRPr="006B747E">
              <w:rPr>
                <w:sz w:val="24"/>
              </w:rPr>
              <w:tab/>
            </w:r>
            <w:r w:rsidRPr="006B747E">
              <w:rPr>
                <w:spacing w:val="-1"/>
                <w:sz w:val="24"/>
              </w:rPr>
              <w:t>мелкого</w:t>
            </w:r>
            <w:r w:rsidRPr="006B747E">
              <w:rPr>
                <w:sz w:val="24"/>
              </w:rPr>
              <w:t>скота;</w:t>
            </w:r>
          </w:p>
          <w:p w:rsidR="00436A5B" w:rsidRPr="006B747E" w:rsidRDefault="00A4646F" w:rsidP="00D113BE">
            <w:pPr>
              <w:pStyle w:val="TableParagraph"/>
              <w:numPr>
                <w:ilvl w:val="0"/>
                <w:numId w:val="386"/>
              </w:numPr>
              <w:tabs>
                <w:tab w:val="left" w:pos="608"/>
                <w:tab w:val="left" w:pos="2232"/>
              </w:tabs>
              <w:ind w:left="607"/>
              <w:rPr>
                <w:sz w:val="24"/>
              </w:rPr>
            </w:pPr>
            <w:r w:rsidRPr="006B747E">
              <w:rPr>
                <w:sz w:val="24"/>
              </w:rPr>
              <w:t>подпекать</w:t>
            </w:r>
            <w:r w:rsidRPr="006B747E">
              <w:rPr>
                <w:sz w:val="24"/>
              </w:rPr>
              <w:tab/>
              <w:t>овощи;</w:t>
            </w:r>
          </w:p>
          <w:p w:rsidR="00436A5B" w:rsidRPr="006B747E" w:rsidRDefault="00A4646F" w:rsidP="00D113BE">
            <w:pPr>
              <w:pStyle w:val="TableParagraph"/>
              <w:numPr>
                <w:ilvl w:val="0"/>
                <w:numId w:val="386"/>
              </w:numPr>
              <w:tabs>
                <w:tab w:val="left" w:pos="608"/>
                <w:tab w:val="left" w:pos="2232"/>
              </w:tabs>
              <w:ind w:left="607"/>
              <w:rPr>
                <w:sz w:val="24"/>
              </w:rPr>
            </w:pPr>
            <w:r w:rsidRPr="006B747E">
              <w:rPr>
                <w:sz w:val="24"/>
              </w:rPr>
              <w:t>замачивать</w:t>
            </w:r>
            <w:r w:rsidRPr="006B747E">
              <w:rPr>
                <w:sz w:val="24"/>
              </w:rPr>
              <w:tab/>
              <w:t>сушеныегрибы;</w:t>
            </w:r>
          </w:p>
          <w:p w:rsidR="00436A5B" w:rsidRPr="006B747E" w:rsidRDefault="00A4646F" w:rsidP="00D113BE">
            <w:pPr>
              <w:pStyle w:val="TableParagraph"/>
              <w:numPr>
                <w:ilvl w:val="0"/>
                <w:numId w:val="386"/>
              </w:numPr>
              <w:tabs>
                <w:tab w:val="left" w:pos="608"/>
              </w:tabs>
              <w:ind w:left="607"/>
              <w:rPr>
                <w:sz w:val="24"/>
              </w:rPr>
            </w:pPr>
            <w:r w:rsidRPr="006B747E">
              <w:rPr>
                <w:sz w:val="24"/>
              </w:rPr>
              <w:t>доводитьдокипенияиварить</w:t>
            </w:r>
          </w:p>
          <w:p w:rsidR="00436A5B" w:rsidRPr="006B747E" w:rsidRDefault="00A4646F">
            <w:pPr>
              <w:pStyle w:val="TableParagraph"/>
              <w:ind w:left="468" w:right="87"/>
              <w:rPr>
                <w:sz w:val="24"/>
              </w:rPr>
            </w:pPr>
            <w:r w:rsidRPr="006B747E">
              <w:rPr>
                <w:sz w:val="24"/>
              </w:rPr>
              <w:t>намедленномогнебульоныиотварыдоготовности;</w:t>
            </w:r>
          </w:p>
          <w:p w:rsidR="00436A5B" w:rsidRPr="006B747E" w:rsidRDefault="00A4646F" w:rsidP="00D113BE">
            <w:pPr>
              <w:pStyle w:val="TableParagraph"/>
              <w:numPr>
                <w:ilvl w:val="0"/>
                <w:numId w:val="386"/>
              </w:numPr>
              <w:tabs>
                <w:tab w:val="left" w:pos="625"/>
                <w:tab w:val="left" w:pos="3709"/>
              </w:tabs>
              <w:ind w:left="468" w:right="98" w:firstLine="0"/>
              <w:rPr>
                <w:sz w:val="24"/>
              </w:rPr>
            </w:pPr>
            <w:r w:rsidRPr="006B747E">
              <w:rPr>
                <w:sz w:val="24"/>
              </w:rPr>
              <w:t>удалятьжир,сниматьпену,</w:t>
            </w:r>
            <w:r w:rsidRPr="006B747E">
              <w:rPr>
                <w:sz w:val="24"/>
              </w:rPr>
              <w:tab/>
              <w:t>проце-живатьсбульона;</w:t>
            </w:r>
          </w:p>
          <w:p w:rsidR="00436A5B" w:rsidRPr="006B747E" w:rsidRDefault="00A4646F" w:rsidP="00D113BE">
            <w:pPr>
              <w:pStyle w:val="TableParagraph"/>
              <w:numPr>
                <w:ilvl w:val="0"/>
                <w:numId w:val="386"/>
              </w:numPr>
              <w:tabs>
                <w:tab w:val="left" w:pos="608"/>
                <w:tab w:val="left" w:pos="2292"/>
                <w:tab w:val="left" w:pos="3000"/>
                <w:tab w:val="left" w:pos="3952"/>
              </w:tabs>
              <w:ind w:left="468" w:right="92" w:firstLine="0"/>
              <w:rPr>
                <w:sz w:val="24"/>
              </w:rPr>
            </w:pPr>
            <w:r w:rsidRPr="006B747E">
              <w:rPr>
                <w:sz w:val="24"/>
              </w:rPr>
              <w:t>использовать</w:t>
            </w:r>
            <w:r w:rsidRPr="006B747E">
              <w:rPr>
                <w:sz w:val="24"/>
              </w:rPr>
              <w:tab/>
              <w:t>для</w:t>
            </w:r>
            <w:r w:rsidRPr="006B747E">
              <w:rPr>
                <w:sz w:val="24"/>
              </w:rPr>
              <w:tab/>
              <w:t>приготовле-ниябульонов</w:t>
            </w:r>
            <w:r w:rsidRPr="006B747E">
              <w:rPr>
                <w:sz w:val="24"/>
              </w:rPr>
              <w:tab/>
              <w:t>концентраты</w:t>
            </w:r>
            <w:r w:rsidRPr="006B747E">
              <w:rPr>
                <w:sz w:val="24"/>
              </w:rPr>
              <w:tab/>
            </w:r>
            <w:r w:rsidRPr="006B747E">
              <w:rPr>
                <w:spacing w:val="-1"/>
                <w:sz w:val="24"/>
              </w:rPr>
              <w:t>про-</w:t>
            </w:r>
            <w:r w:rsidRPr="006B747E">
              <w:rPr>
                <w:sz w:val="24"/>
              </w:rPr>
              <w:t>мышленногопроизводства;</w:t>
            </w:r>
          </w:p>
          <w:p w:rsidR="00436A5B" w:rsidRPr="006B747E" w:rsidRDefault="00A4646F" w:rsidP="00D113BE">
            <w:pPr>
              <w:pStyle w:val="TableParagraph"/>
              <w:numPr>
                <w:ilvl w:val="0"/>
                <w:numId w:val="386"/>
              </w:numPr>
              <w:tabs>
                <w:tab w:val="left" w:pos="608"/>
              </w:tabs>
              <w:ind w:left="468" w:right="96" w:firstLine="0"/>
              <w:jc w:val="both"/>
              <w:rPr>
                <w:sz w:val="24"/>
              </w:rPr>
            </w:pPr>
            <w:r w:rsidRPr="006B747E">
              <w:rPr>
                <w:sz w:val="24"/>
              </w:rPr>
              <w:t>определятьстепеньготовностибульонов и отваров и их вкусовые ка-чества,доводить довкуса;</w:t>
            </w:r>
          </w:p>
          <w:p w:rsidR="00436A5B" w:rsidRPr="006B747E" w:rsidRDefault="00A4646F" w:rsidP="00D113BE">
            <w:pPr>
              <w:pStyle w:val="TableParagraph"/>
              <w:numPr>
                <w:ilvl w:val="0"/>
                <w:numId w:val="385"/>
              </w:numPr>
              <w:tabs>
                <w:tab w:val="left" w:pos="816"/>
                <w:tab w:val="left" w:pos="817"/>
                <w:tab w:val="left" w:pos="3000"/>
              </w:tabs>
              <w:ind w:right="98" w:firstLine="360"/>
              <w:rPr>
                <w:sz w:val="24"/>
              </w:rPr>
            </w:pPr>
            <w:r w:rsidRPr="006B747E">
              <w:rPr>
                <w:sz w:val="24"/>
              </w:rPr>
              <w:t>порционировать,</w:t>
            </w:r>
            <w:r w:rsidRPr="006B747E">
              <w:rPr>
                <w:sz w:val="24"/>
              </w:rPr>
              <w:tab/>
              <w:t>сервироватьиоформлятьбульоныиотварыдляпода-чиввидеблюда;выдерживатьтемпера-туруподачи бульонови отваров;</w:t>
            </w:r>
          </w:p>
          <w:p w:rsidR="00436A5B" w:rsidRPr="006B747E" w:rsidRDefault="00A4646F" w:rsidP="00D113BE">
            <w:pPr>
              <w:pStyle w:val="TableParagraph"/>
              <w:numPr>
                <w:ilvl w:val="0"/>
                <w:numId w:val="385"/>
              </w:numPr>
              <w:tabs>
                <w:tab w:val="left" w:pos="817"/>
              </w:tabs>
              <w:ind w:right="95" w:firstLine="360"/>
              <w:jc w:val="both"/>
              <w:rPr>
                <w:sz w:val="24"/>
              </w:rPr>
            </w:pPr>
            <w:r w:rsidRPr="006B747E">
              <w:rPr>
                <w:sz w:val="24"/>
              </w:rPr>
              <w:t>охлаждать и замораживать бульо-ны и отвары с учетом требований к безо-пасностипищевыхпродуктов;</w:t>
            </w:r>
          </w:p>
          <w:p w:rsidR="00436A5B" w:rsidRPr="006B747E" w:rsidRDefault="00A4646F" w:rsidP="00D113BE">
            <w:pPr>
              <w:pStyle w:val="TableParagraph"/>
              <w:numPr>
                <w:ilvl w:val="0"/>
                <w:numId w:val="385"/>
              </w:numPr>
              <w:tabs>
                <w:tab w:val="left" w:pos="817"/>
              </w:tabs>
              <w:spacing w:line="270" w:lineRule="atLeast"/>
              <w:ind w:right="98" w:firstLine="360"/>
              <w:jc w:val="both"/>
              <w:rPr>
                <w:sz w:val="24"/>
              </w:rPr>
            </w:pPr>
            <w:r w:rsidRPr="006B747E">
              <w:rPr>
                <w:sz w:val="24"/>
              </w:rPr>
              <w:t>хранитьсвежеприготовленные,охлажденные и замороженные бульоны иотвары;разогреватьбульоныиотвары</w:t>
            </w:r>
          </w:p>
        </w:tc>
      </w:tr>
      <w:tr w:rsidR="00436A5B" w:rsidRPr="006B747E">
        <w:trPr>
          <w:trHeight w:val="1932"/>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384"/>
              </w:numPr>
              <w:tabs>
                <w:tab w:val="left" w:pos="817"/>
              </w:tabs>
              <w:ind w:right="96" w:firstLine="360"/>
              <w:jc w:val="both"/>
              <w:rPr>
                <w:sz w:val="24"/>
              </w:rPr>
            </w:pPr>
            <w:r w:rsidRPr="006B747E">
              <w:rPr>
                <w:sz w:val="24"/>
              </w:rPr>
              <w:t>правила выбора основных продук-товидополнительныхингредиентовсучетом их сочетаемости, взаимозаменяе-мости;</w:t>
            </w:r>
          </w:p>
          <w:p w:rsidR="00436A5B" w:rsidRPr="006B747E" w:rsidRDefault="00A4646F" w:rsidP="00D113BE">
            <w:pPr>
              <w:pStyle w:val="TableParagraph"/>
              <w:numPr>
                <w:ilvl w:val="0"/>
                <w:numId w:val="384"/>
              </w:numPr>
              <w:tabs>
                <w:tab w:val="left" w:pos="817"/>
              </w:tabs>
              <w:spacing w:line="270" w:lineRule="atLeast"/>
              <w:ind w:right="93" w:firstLine="360"/>
              <w:jc w:val="both"/>
              <w:rPr>
                <w:sz w:val="24"/>
              </w:rPr>
            </w:pPr>
            <w:r w:rsidRPr="006B747E">
              <w:rPr>
                <w:sz w:val="24"/>
              </w:rPr>
              <w:t>критерии оценки качества основ-ныхпродуктовидополнительныхингре-</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9171"/>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spacing w:line="265" w:lineRule="exact"/>
              <w:ind w:left="108"/>
              <w:jc w:val="both"/>
              <w:rPr>
                <w:sz w:val="24"/>
              </w:rPr>
            </w:pPr>
            <w:r w:rsidRPr="006B747E">
              <w:rPr>
                <w:sz w:val="24"/>
              </w:rPr>
              <w:t>диентовдлябульонов,отваров;</w:t>
            </w:r>
          </w:p>
          <w:p w:rsidR="00436A5B" w:rsidRPr="006B747E" w:rsidRDefault="00A4646F" w:rsidP="00D113BE">
            <w:pPr>
              <w:pStyle w:val="TableParagraph"/>
              <w:numPr>
                <w:ilvl w:val="0"/>
                <w:numId w:val="383"/>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383"/>
              </w:numPr>
              <w:tabs>
                <w:tab w:val="left" w:pos="817"/>
              </w:tabs>
              <w:ind w:right="96" w:firstLine="360"/>
              <w:jc w:val="both"/>
              <w:rPr>
                <w:sz w:val="24"/>
              </w:rPr>
            </w:pPr>
            <w:r w:rsidRPr="006B747E">
              <w:rPr>
                <w:sz w:val="24"/>
              </w:rPr>
              <w:t>классификация, рецептуры, пище-вая ценность, требования к качеству, ме-тоды приготовления, кулинарное назна-чениебульонов, отваров;</w:t>
            </w:r>
          </w:p>
          <w:p w:rsidR="00436A5B" w:rsidRPr="006B747E" w:rsidRDefault="00A4646F" w:rsidP="00D113BE">
            <w:pPr>
              <w:pStyle w:val="TableParagraph"/>
              <w:numPr>
                <w:ilvl w:val="0"/>
                <w:numId w:val="383"/>
              </w:numPr>
              <w:tabs>
                <w:tab w:val="left" w:pos="817"/>
              </w:tabs>
              <w:ind w:right="98" w:firstLine="360"/>
              <w:jc w:val="both"/>
              <w:rPr>
                <w:sz w:val="24"/>
              </w:rPr>
            </w:pPr>
            <w:r w:rsidRPr="006B747E">
              <w:rPr>
                <w:sz w:val="24"/>
              </w:rPr>
              <w:t>температурныйрежимиправилаприготовлениябульонов,отваров;</w:t>
            </w:r>
          </w:p>
          <w:p w:rsidR="00436A5B" w:rsidRPr="006B747E" w:rsidRDefault="00A4646F" w:rsidP="00D113BE">
            <w:pPr>
              <w:pStyle w:val="TableParagraph"/>
              <w:numPr>
                <w:ilvl w:val="0"/>
                <w:numId w:val="383"/>
              </w:numPr>
              <w:tabs>
                <w:tab w:val="left" w:pos="817"/>
              </w:tabs>
              <w:spacing w:before="16" w:line="244" w:lineRule="auto"/>
              <w:ind w:right="94" w:firstLine="360"/>
              <w:jc w:val="both"/>
              <w:rPr>
                <w:sz w:val="24"/>
              </w:rPr>
            </w:pPr>
            <w:r w:rsidRPr="006B747E">
              <w:rPr>
                <w:sz w:val="24"/>
              </w:rPr>
              <w:t>видытехнологическогообору-</w:t>
            </w:r>
            <w:r w:rsidRPr="006B747E">
              <w:rPr>
                <w:w w:val="105"/>
                <w:sz w:val="24"/>
              </w:rPr>
              <w:t>дованияипроизводственногоин-вентаря,используемыеприприго-товлении бульонов, отваров, прави-лаихбезопаснойэксплуатации;</w:t>
            </w:r>
          </w:p>
          <w:p w:rsidR="00436A5B" w:rsidRPr="006B747E" w:rsidRDefault="00A4646F" w:rsidP="00D113BE">
            <w:pPr>
              <w:pStyle w:val="TableParagraph"/>
              <w:numPr>
                <w:ilvl w:val="0"/>
                <w:numId w:val="383"/>
              </w:numPr>
              <w:tabs>
                <w:tab w:val="left" w:pos="817"/>
              </w:tabs>
              <w:ind w:right="93" w:firstLine="360"/>
              <w:jc w:val="both"/>
              <w:rPr>
                <w:sz w:val="24"/>
              </w:rPr>
            </w:pPr>
            <w:r w:rsidRPr="006B747E">
              <w:rPr>
                <w:sz w:val="24"/>
              </w:rPr>
              <w:t>санитарно-гигиеническиетребо-ваниякпроцессамприготовления,хра-ненияиподачикулинарнойпродукции;</w:t>
            </w:r>
          </w:p>
          <w:p w:rsidR="00436A5B" w:rsidRPr="006B747E" w:rsidRDefault="00A4646F" w:rsidP="00D113BE">
            <w:pPr>
              <w:pStyle w:val="TableParagraph"/>
              <w:numPr>
                <w:ilvl w:val="0"/>
                <w:numId w:val="383"/>
              </w:numPr>
              <w:tabs>
                <w:tab w:val="left" w:pos="817"/>
              </w:tabs>
              <w:ind w:right="91" w:firstLine="360"/>
              <w:jc w:val="both"/>
              <w:rPr>
                <w:sz w:val="24"/>
              </w:rPr>
            </w:pPr>
            <w:r w:rsidRPr="006B747E">
              <w:rPr>
                <w:sz w:val="24"/>
              </w:rPr>
              <w:t>техникапорционирования,вари-анты оформления бульонов, отваров дляподачи;методысервировкииподачибульонов,отваров;температураподачибульонов,отваров;</w:t>
            </w:r>
          </w:p>
          <w:p w:rsidR="00436A5B" w:rsidRPr="006B747E" w:rsidRDefault="00A4646F" w:rsidP="00D113BE">
            <w:pPr>
              <w:pStyle w:val="TableParagraph"/>
              <w:numPr>
                <w:ilvl w:val="0"/>
                <w:numId w:val="383"/>
              </w:numPr>
              <w:tabs>
                <w:tab w:val="left" w:pos="817"/>
              </w:tabs>
              <w:ind w:right="95" w:firstLine="360"/>
              <w:jc w:val="both"/>
              <w:rPr>
                <w:sz w:val="24"/>
              </w:rPr>
            </w:pPr>
            <w:r w:rsidRPr="006B747E">
              <w:rPr>
                <w:sz w:val="24"/>
              </w:rPr>
              <w:t>виды, назначение посуды для по-дачи, термосов, контейнеров для отпусканавынос, транспортирования;</w:t>
            </w:r>
          </w:p>
          <w:p w:rsidR="00436A5B" w:rsidRPr="006B747E" w:rsidRDefault="00A4646F" w:rsidP="00D113BE">
            <w:pPr>
              <w:pStyle w:val="TableParagraph"/>
              <w:numPr>
                <w:ilvl w:val="0"/>
                <w:numId w:val="383"/>
              </w:numPr>
              <w:tabs>
                <w:tab w:val="left" w:pos="817"/>
              </w:tabs>
              <w:ind w:right="96" w:firstLine="360"/>
              <w:jc w:val="both"/>
              <w:rPr>
                <w:sz w:val="24"/>
              </w:rPr>
            </w:pPr>
            <w:r w:rsidRPr="006B747E">
              <w:rPr>
                <w:sz w:val="24"/>
              </w:rPr>
              <w:t>правила охлаждения, заморажива-ния и хранения готовых бульонов, отва-ров; правила разогревания охлажденных,замороженных бульонов,отваров;</w:t>
            </w:r>
          </w:p>
          <w:p w:rsidR="00436A5B" w:rsidRPr="006B747E" w:rsidRDefault="00A4646F" w:rsidP="00D113BE">
            <w:pPr>
              <w:pStyle w:val="TableParagraph"/>
              <w:numPr>
                <w:ilvl w:val="0"/>
                <w:numId w:val="383"/>
              </w:numPr>
              <w:tabs>
                <w:tab w:val="left" w:pos="817"/>
              </w:tabs>
              <w:spacing w:line="237" w:lineRule="auto"/>
              <w:ind w:right="96" w:firstLine="360"/>
              <w:jc w:val="both"/>
              <w:rPr>
                <w:sz w:val="24"/>
              </w:rPr>
            </w:pPr>
            <w:r w:rsidRPr="006B747E">
              <w:rPr>
                <w:sz w:val="24"/>
              </w:rPr>
              <w:t>требования к безопасности хране-нияготовыхбульонов,отваров;</w:t>
            </w:r>
          </w:p>
          <w:p w:rsidR="00436A5B" w:rsidRPr="006B747E" w:rsidRDefault="00A4646F" w:rsidP="00D113BE">
            <w:pPr>
              <w:pStyle w:val="TableParagraph"/>
              <w:numPr>
                <w:ilvl w:val="0"/>
                <w:numId w:val="383"/>
              </w:numPr>
              <w:tabs>
                <w:tab w:val="left" w:pos="817"/>
              </w:tabs>
              <w:spacing w:line="270" w:lineRule="atLeast"/>
              <w:ind w:right="96" w:firstLine="360"/>
              <w:jc w:val="both"/>
              <w:rPr>
                <w:sz w:val="24"/>
              </w:rPr>
            </w:pPr>
            <w:r w:rsidRPr="006B747E">
              <w:rPr>
                <w:sz w:val="24"/>
              </w:rPr>
              <w:t>правиламаркированияупакован-ных бульонов, отваров</w:t>
            </w:r>
          </w:p>
        </w:tc>
      </w:tr>
      <w:tr w:rsidR="00436A5B" w:rsidRPr="006B747E">
        <w:trPr>
          <w:trHeight w:val="2486"/>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5" w:lineRule="exact"/>
              <w:ind w:left="110"/>
              <w:jc w:val="both"/>
              <w:rPr>
                <w:sz w:val="24"/>
              </w:rPr>
            </w:pPr>
            <w:r w:rsidRPr="006B747E">
              <w:rPr>
                <w:sz w:val="24"/>
              </w:rPr>
              <w:t>ПК2.3.</w:t>
            </w:r>
          </w:p>
          <w:p w:rsidR="00436A5B" w:rsidRPr="006B747E" w:rsidRDefault="00A4646F">
            <w:pPr>
              <w:pStyle w:val="TableParagraph"/>
              <w:ind w:left="110" w:right="94"/>
              <w:jc w:val="both"/>
              <w:rPr>
                <w:sz w:val="24"/>
              </w:rPr>
            </w:pPr>
            <w:r w:rsidRPr="006B747E">
              <w:rPr>
                <w:sz w:val="24"/>
              </w:rPr>
              <w:t>Осуществлятьприготов-ление, творческое оформ-ление и подготовку к реа-лизациисуповразнооб-разногоассортимента</w:t>
            </w:r>
          </w:p>
        </w:tc>
        <w:tc>
          <w:tcPr>
            <w:tcW w:w="4508" w:type="dxa"/>
          </w:tcPr>
          <w:p w:rsidR="00436A5B" w:rsidRPr="006B747E" w:rsidRDefault="00A4646F">
            <w:pPr>
              <w:pStyle w:val="TableParagraph"/>
              <w:spacing w:line="267"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382"/>
              </w:numPr>
              <w:tabs>
                <w:tab w:val="left" w:pos="817"/>
                <w:tab w:val="left" w:pos="3219"/>
              </w:tabs>
              <w:ind w:right="98" w:firstLine="360"/>
              <w:jc w:val="both"/>
              <w:rPr>
                <w:sz w:val="24"/>
              </w:rPr>
            </w:pPr>
            <w:r w:rsidRPr="006B747E">
              <w:rPr>
                <w:sz w:val="24"/>
              </w:rPr>
              <w:t>приготовлении,</w:t>
            </w:r>
            <w:r w:rsidRPr="006B747E">
              <w:rPr>
                <w:sz w:val="24"/>
              </w:rPr>
              <w:tab/>
            </w:r>
            <w:r w:rsidRPr="006B747E">
              <w:rPr>
                <w:spacing w:val="-1"/>
                <w:sz w:val="24"/>
              </w:rPr>
              <w:t>творческом</w:t>
            </w:r>
            <w:r w:rsidRPr="006B747E">
              <w:rPr>
                <w:sz w:val="24"/>
              </w:rPr>
              <w:t>оформлении и подготовке к реализациисуповразнообразногоассортимента,втомчислерегиональных;</w:t>
            </w:r>
          </w:p>
          <w:p w:rsidR="00436A5B" w:rsidRPr="006B747E" w:rsidRDefault="00A4646F" w:rsidP="00D113BE">
            <w:pPr>
              <w:pStyle w:val="TableParagraph"/>
              <w:numPr>
                <w:ilvl w:val="0"/>
                <w:numId w:val="382"/>
              </w:numPr>
              <w:tabs>
                <w:tab w:val="left" w:pos="817"/>
              </w:tabs>
              <w:spacing w:line="270" w:lineRule="atLeast"/>
              <w:ind w:right="96" w:firstLine="360"/>
              <w:jc w:val="both"/>
              <w:rPr>
                <w:sz w:val="24"/>
              </w:rPr>
            </w:pPr>
            <w:r w:rsidRPr="006B747E">
              <w:rPr>
                <w:sz w:val="24"/>
              </w:rPr>
              <w:t>ведении расчетов с потребителямипри отпуске продукции на вынос; взаи-модействии с потребителями при отпускепродукциисприлавка/раздачи</w:t>
            </w:r>
          </w:p>
        </w:tc>
      </w:tr>
      <w:tr w:rsidR="00436A5B" w:rsidRPr="006B747E">
        <w:trPr>
          <w:trHeight w:val="2759"/>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381"/>
              </w:numPr>
              <w:tabs>
                <w:tab w:val="left" w:pos="817"/>
              </w:tabs>
              <w:ind w:right="92" w:firstLine="360"/>
              <w:jc w:val="both"/>
              <w:rPr>
                <w:sz w:val="24"/>
              </w:rPr>
            </w:pPr>
            <w:r w:rsidRPr="006B747E">
              <w:rPr>
                <w:sz w:val="24"/>
              </w:rPr>
              <w:t>подбирать в соответствии с техно-логическимитребованиями,оцениватькачество ибезопасностьосновных про-дуктов и дополнительных ингредиентов,организовывать их хранение в процессеприготовления;</w:t>
            </w:r>
          </w:p>
          <w:p w:rsidR="00436A5B" w:rsidRPr="006B747E" w:rsidRDefault="00A4646F" w:rsidP="00D113BE">
            <w:pPr>
              <w:pStyle w:val="TableParagraph"/>
              <w:numPr>
                <w:ilvl w:val="0"/>
                <w:numId w:val="381"/>
              </w:numPr>
              <w:tabs>
                <w:tab w:val="left" w:pos="817"/>
              </w:tabs>
              <w:ind w:right="92" w:firstLine="360"/>
              <w:jc w:val="both"/>
              <w:rPr>
                <w:sz w:val="24"/>
              </w:rPr>
            </w:pPr>
            <w:r w:rsidRPr="006B747E">
              <w:rPr>
                <w:sz w:val="24"/>
              </w:rPr>
              <w:t>выбирать,подготавливатьпряно-сти,приправы, специи;</w:t>
            </w:r>
          </w:p>
          <w:p w:rsidR="00436A5B" w:rsidRPr="006B747E" w:rsidRDefault="00A4646F" w:rsidP="00D113BE">
            <w:pPr>
              <w:pStyle w:val="TableParagraph"/>
              <w:numPr>
                <w:ilvl w:val="0"/>
                <w:numId w:val="381"/>
              </w:numPr>
              <w:tabs>
                <w:tab w:val="left" w:pos="817"/>
              </w:tabs>
              <w:spacing w:line="269" w:lineRule="exact"/>
              <w:ind w:left="816" w:hanging="349"/>
              <w:jc w:val="both"/>
              <w:rPr>
                <w:sz w:val="24"/>
              </w:rPr>
            </w:pPr>
            <w:r w:rsidRPr="006B747E">
              <w:rPr>
                <w:sz w:val="24"/>
              </w:rPr>
              <w:t>взвешивать,измерятьпродуктыв</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217"/>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4"/>
              <w:jc w:val="both"/>
              <w:rPr>
                <w:sz w:val="24"/>
              </w:rPr>
            </w:pPr>
            <w:r w:rsidRPr="006B747E">
              <w:rPr>
                <w:sz w:val="24"/>
              </w:rPr>
              <w:t>соответствиисрецептурой,осуществ-лять их взаимозаменяемость в соответст-вии с нормами закладки, особенностямизаказа,сезонностью;</w:t>
            </w:r>
          </w:p>
          <w:p w:rsidR="00436A5B" w:rsidRPr="006B747E" w:rsidRDefault="00A4646F" w:rsidP="00D113BE">
            <w:pPr>
              <w:pStyle w:val="TableParagraph"/>
              <w:numPr>
                <w:ilvl w:val="0"/>
                <w:numId w:val="380"/>
              </w:numPr>
              <w:tabs>
                <w:tab w:val="left" w:pos="817"/>
              </w:tabs>
              <w:ind w:right="92" w:firstLine="360"/>
              <w:jc w:val="both"/>
              <w:rPr>
                <w:sz w:val="24"/>
              </w:rPr>
            </w:pPr>
            <w:r w:rsidRPr="006B747E">
              <w:rPr>
                <w:sz w:val="24"/>
              </w:rPr>
              <w:t>использоватьрегиональныепро-дуктыдляприготовлениясупов;</w:t>
            </w:r>
          </w:p>
          <w:p w:rsidR="00436A5B" w:rsidRPr="006B747E" w:rsidRDefault="00A4646F" w:rsidP="00D113BE">
            <w:pPr>
              <w:pStyle w:val="TableParagraph"/>
              <w:numPr>
                <w:ilvl w:val="0"/>
                <w:numId w:val="380"/>
              </w:numPr>
              <w:tabs>
                <w:tab w:val="left" w:pos="817"/>
              </w:tabs>
              <w:ind w:right="95" w:firstLine="360"/>
              <w:jc w:val="both"/>
              <w:rPr>
                <w:sz w:val="24"/>
              </w:rPr>
            </w:pPr>
            <w:r w:rsidRPr="006B747E">
              <w:rPr>
                <w:sz w:val="24"/>
              </w:rPr>
              <w:t>выбирать, применять, комбиниро-ватьметодыприготовлениясупов:</w:t>
            </w:r>
          </w:p>
          <w:p w:rsidR="00436A5B" w:rsidRPr="006B747E" w:rsidRDefault="00A4646F">
            <w:pPr>
              <w:pStyle w:val="TableParagraph"/>
              <w:spacing w:line="249" w:lineRule="auto"/>
              <w:ind w:left="468" w:right="95"/>
              <w:jc w:val="both"/>
              <w:rPr>
                <w:sz w:val="24"/>
              </w:rPr>
            </w:pPr>
            <w:r w:rsidRPr="006B747E">
              <w:rPr>
                <w:w w:val="105"/>
                <w:sz w:val="24"/>
              </w:rPr>
              <w:t>-пассероватьовощи,томатныепродуктыимуку;</w:t>
            </w:r>
          </w:p>
          <w:p w:rsidR="00436A5B" w:rsidRPr="006B747E" w:rsidRDefault="00A4646F" w:rsidP="00D113BE">
            <w:pPr>
              <w:pStyle w:val="TableParagraph"/>
              <w:numPr>
                <w:ilvl w:val="0"/>
                <w:numId w:val="379"/>
              </w:numPr>
              <w:tabs>
                <w:tab w:val="left" w:pos="615"/>
              </w:tabs>
              <w:spacing w:line="277" w:lineRule="exact"/>
              <w:ind w:left="614"/>
              <w:jc w:val="both"/>
              <w:rPr>
                <w:sz w:val="24"/>
              </w:rPr>
            </w:pPr>
            <w:r w:rsidRPr="006B747E">
              <w:rPr>
                <w:sz w:val="24"/>
              </w:rPr>
              <w:t>готовитьльезоны;</w:t>
            </w:r>
          </w:p>
          <w:p w:rsidR="00436A5B" w:rsidRPr="006B747E" w:rsidRDefault="00A4646F" w:rsidP="00D113BE">
            <w:pPr>
              <w:pStyle w:val="TableParagraph"/>
              <w:numPr>
                <w:ilvl w:val="0"/>
                <w:numId w:val="379"/>
              </w:numPr>
              <w:tabs>
                <w:tab w:val="left" w:pos="704"/>
              </w:tabs>
              <w:spacing w:before="6" w:line="247" w:lineRule="auto"/>
              <w:ind w:right="95" w:firstLine="0"/>
              <w:jc w:val="both"/>
              <w:rPr>
                <w:sz w:val="24"/>
              </w:rPr>
            </w:pPr>
            <w:r w:rsidRPr="006B747E">
              <w:rPr>
                <w:w w:val="105"/>
                <w:sz w:val="24"/>
              </w:rPr>
              <w:t>закладыватьпродукты,подго-товленные полуфабрикатыв оп-</w:t>
            </w:r>
            <w:r w:rsidRPr="006B747E">
              <w:rPr>
                <w:sz w:val="24"/>
              </w:rPr>
              <w:t>ределеннойпоследовательностис</w:t>
            </w:r>
            <w:r w:rsidRPr="006B747E">
              <w:rPr>
                <w:w w:val="105"/>
                <w:sz w:val="24"/>
              </w:rPr>
              <w:t>учетомпродолжительностиихварки;</w:t>
            </w:r>
          </w:p>
          <w:p w:rsidR="00436A5B" w:rsidRPr="006B747E" w:rsidRDefault="00A4646F" w:rsidP="00D113BE">
            <w:pPr>
              <w:pStyle w:val="TableParagraph"/>
              <w:numPr>
                <w:ilvl w:val="0"/>
                <w:numId w:val="379"/>
              </w:numPr>
              <w:tabs>
                <w:tab w:val="left" w:pos="651"/>
              </w:tabs>
              <w:spacing w:line="247" w:lineRule="auto"/>
              <w:ind w:right="95" w:firstLine="0"/>
              <w:jc w:val="both"/>
              <w:rPr>
                <w:sz w:val="24"/>
              </w:rPr>
            </w:pPr>
            <w:r w:rsidRPr="006B747E">
              <w:rPr>
                <w:w w:val="105"/>
                <w:sz w:val="24"/>
              </w:rPr>
              <w:t>рационально использовать про-дукты,полуфабрикаты;</w:t>
            </w:r>
          </w:p>
          <w:p w:rsidR="00436A5B" w:rsidRPr="006B747E" w:rsidRDefault="00A4646F" w:rsidP="00D113BE">
            <w:pPr>
              <w:pStyle w:val="TableParagraph"/>
              <w:numPr>
                <w:ilvl w:val="0"/>
                <w:numId w:val="378"/>
              </w:numPr>
              <w:tabs>
                <w:tab w:val="left" w:pos="704"/>
              </w:tabs>
              <w:spacing w:line="260" w:lineRule="exact"/>
              <w:ind w:left="703"/>
              <w:jc w:val="both"/>
              <w:rPr>
                <w:sz w:val="24"/>
              </w:rPr>
            </w:pPr>
            <w:r w:rsidRPr="006B747E">
              <w:rPr>
                <w:sz w:val="24"/>
              </w:rPr>
              <w:t>соблюдатьтемпературныйивре-</w:t>
            </w:r>
          </w:p>
          <w:p w:rsidR="00436A5B" w:rsidRPr="006B747E" w:rsidRDefault="00A4646F">
            <w:pPr>
              <w:pStyle w:val="TableParagraph"/>
              <w:ind w:left="468"/>
              <w:jc w:val="both"/>
              <w:rPr>
                <w:sz w:val="24"/>
              </w:rPr>
            </w:pPr>
            <w:r w:rsidRPr="006B747E">
              <w:rPr>
                <w:sz w:val="24"/>
              </w:rPr>
              <w:t>меннойрежимваркисупов;</w:t>
            </w:r>
          </w:p>
          <w:p w:rsidR="00436A5B" w:rsidRPr="006B747E" w:rsidRDefault="00A4646F" w:rsidP="00D113BE">
            <w:pPr>
              <w:pStyle w:val="TableParagraph"/>
              <w:numPr>
                <w:ilvl w:val="0"/>
                <w:numId w:val="378"/>
              </w:numPr>
              <w:tabs>
                <w:tab w:val="left" w:pos="653"/>
              </w:tabs>
              <w:ind w:right="97" w:firstLine="0"/>
              <w:jc w:val="both"/>
              <w:rPr>
                <w:sz w:val="24"/>
              </w:rPr>
            </w:pPr>
            <w:r w:rsidRPr="006B747E">
              <w:rPr>
                <w:sz w:val="24"/>
              </w:rPr>
              <w:t>изменять закладку продуктов в со-ответствии с изменением выхода су-па;</w:t>
            </w:r>
          </w:p>
          <w:p w:rsidR="00436A5B" w:rsidRPr="006B747E" w:rsidRDefault="00A4646F" w:rsidP="00D113BE">
            <w:pPr>
              <w:pStyle w:val="TableParagraph"/>
              <w:numPr>
                <w:ilvl w:val="0"/>
                <w:numId w:val="378"/>
              </w:numPr>
              <w:tabs>
                <w:tab w:val="left" w:pos="663"/>
              </w:tabs>
              <w:ind w:right="102" w:firstLine="0"/>
              <w:jc w:val="both"/>
              <w:rPr>
                <w:sz w:val="24"/>
              </w:rPr>
            </w:pPr>
            <w:r w:rsidRPr="006B747E">
              <w:rPr>
                <w:sz w:val="24"/>
              </w:rPr>
              <w:t>определять степень готовности су-пов;</w:t>
            </w:r>
          </w:p>
          <w:p w:rsidR="00436A5B" w:rsidRPr="006B747E" w:rsidRDefault="00A4646F" w:rsidP="00D113BE">
            <w:pPr>
              <w:pStyle w:val="TableParagraph"/>
              <w:numPr>
                <w:ilvl w:val="0"/>
                <w:numId w:val="378"/>
              </w:numPr>
              <w:tabs>
                <w:tab w:val="left" w:pos="692"/>
              </w:tabs>
              <w:ind w:right="98" w:firstLine="0"/>
              <w:jc w:val="both"/>
              <w:rPr>
                <w:sz w:val="24"/>
              </w:rPr>
            </w:pPr>
            <w:r w:rsidRPr="006B747E">
              <w:rPr>
                <w:sz w:val="24"/>
              </w:rPr>
              <w:t>доводить супы до вкуса, до опреде-леннойконсистенции;</w:t>
            </w:r>
          </w:p>
          <w:p w:rsidR="00436A5B" w:rsidRPr="006B747E" w:rsidRDefault="00A4646F" w:rsidP="00D113BE">
            <w:pPr>
              <w:pStyle w:val="TableParagraph"/>
              <w:numPr>
                <w:ilvl w:val="0"/>
                <w:numId w:val="377"/>
              </w:numPr>
              <w:tabs>
                <w:tab w:val="left" w:pos="817"/>
              </w:tabs>
              <w:spacing w:before="10" w:line="244" w:lineRule="auto"/>
              <w:ind w:right="97" w:firstLine="360"/>
              <w:jc w:val="both"/>
              <w:rPr>
                <w:sz w:val="24"/>
              </w:rPr>
            </w:pPr>
            <w:r w:rsidRPr="006B747E">
              <w:rPr>
                <w:w w:val="105"/>
                <w:sz w:val="24"/>
              </w:rPr>
              <w:t>проверятькачествоготовыхсупов перед отпуском, упаковкой навынос;</w:t>
            </w:r>
          </w:p>
          <w:p w:rsidR="00436A5B" w:rsidRPr="006B747E" w:rsidRDefault="00A4646F" w:rsidP="00D113BE">
            <w:pPr>
              <w:pStyle w:val="TableParagraph"/>
              <w:numPr>
                <w:ilvl w:val="0"/>
                <w:numId w:val="377"/>
              </w:numPr>
              <w:tabs>
                <w:tab w:val="left" w:pos="817"/>
              </w:tabs>
              <w:spacing w:before="3" w:line="247" w:lineRule="auto"/>
              <w:ind w:right="92" w:firstLine="360"/>
              <w:jc w:val="both"/>
              <w:rPr>
                <w:sz w:val="24"/>
              </w:rPr>
            </w:pPr>
            <w:r w:rsidRPr="006B747E">
              <w:rPr>
                <w:w w:val="105"/>
                <w:sz w:val="24"/>
              </w:rPr>
              <w:t>порционировать,сервироватьи оформлять супы для подачи с уче-томрациональногоиспользованияресурсов,соблюдениемтребований</w:t>
            </w:r>
            <w:r w:rsidRPr="006B747E">
              <w:rPr>
                <w:spacing w:val="-1"/>
                <w:w w:val="105"/>
                <w:sz w:val="24"/>
              </w:rPr>
              <w:t>побезопасностиготовой</w:t>
            </w:r>
            <w:r w:rsidRPr="006B747E">
              <w:rPr>
                <w:w w:val="105"/>
                <w:sz w:val="24"/>
              </w:rPr>
              <w:t>продукции;</w:t>
            </w:r>
          </w:p>
          <w:p w:rsidR="00436A5B" w:rsidRPr="006B747E" w:rsidRDefault="00A4646F" w:rsidP="00D113BE">
            <w:pPr>
              <w:pStyle w:val="TableParagraph"/>
              <w:numPr>
                <w:ilvl w:val="0"/>
                <w:numId w:val="377"/>
              </w:numPr>
              <w:tabs>
                <w:tab w:val="left" w:pos="817"/>
              </w:tabs>
              <w:spacing w:line="247" w:lineRule="auto"/>
              <w:ind w:right="97" w:firstLine="360"/>
              <w:jc w:val="both"/>
              <w:rPr>
                <w:sz w:val="24"/>
              </w:rPr>
            </w:pPr>
            <w:r w:rsidRPr="006B747E">
              <w:rPr>
                <w:w w:val="105"/>
                <w:sz w:val="24"/>
              </w:rPr>
              <w:t>соблюдатьвыход,выдержи-вать температуру подачи супов припорционировании;</w:t>
            </w:r>
          </w:p>
          <w:p w:rsidR="00436A5B" w:rsidRPr="006B747E" w:rsidRDefault="00A4646F" w:rsidP="00D113BE">
            <w:pPr>
              <w:pStyle w:val="TableParagraph"/>
              <w:numPr>
                <w:ilvl w:val="0"/>
                <w:numId w:val="377"/>
              </w:numPr>
              <w:tabs>
                <w:tab w:val="left" w:pos="817"/>
              </w:tabs>
              <w:spacing w:line="247" w:lineRule="auto"/>
              <w:ind w:right="96" w:firstLine="360"/>
              <w:jc w:val="both"/>
              <w:rPr>
                <w:sz w:val="24"/>
              </w:rPr>
            </w:pPr>
            <w:r w:rsidRPr="006B747E">
              <w:rPr>
                <w:w w:val="105"/>
                <w:sz w:val="24"/>
              </w:rPr>
              <w:t>охлаждатьизамораживатьполуфабрикатыдлясупов,готовыесупы с учетом требований к безопас-ностипищевыхпродуктов;</w:t>
            </w:r>
          </w:p>
          <w:p w:rsidR="00436A5B" w:rsidRPr="006B747E" w:rsidRDefault="00A4646F" w:rsidP="00D113BE">
            <w:pPr>
              <w:pStyle w:val="TableParagraph"/>
              <w:numPr>
                <w:ilvl w:val="0"/>
                <w:numId w:val="377"/>
              </w:numPr>
              <w:tabs>
                <w:tab w:val="left" w:pos="817"/>
              </w:tabs>
              <w:spacing w:line="247" w:lineRule="auto"/>
              <w:ind w:right="92" w:firstLine="360"/>
              <w:jc w:val="both"/>
              <w:rPr>
                <w:sz w:val="24"/>
              </w:rPr>
            </w:pPr>
            <w:r w:rsidRPr="006B747E">
              <w:rPr>
                <w:w w:val="105"/>
                <w:sz w:val="24"/>
              </w:rPr>
              <w:t>хранитьсвежеприготовлен-ные,охлажденныеизамороженныесупы;разогреватьсупысучетомтребований к безопасности готовойпродукции;</w:t>
            </w:r>
          </w:p>
          <w:p w:rsidR="00436A5B" w:rsidRPr="006B747E" w:rsidRDefault="00A4646F" w:rsidP="00D113BE">
            <w:pPr>
              <w:pStyle w:val="TableParagraph"/>
              <w:numPr>
                <w:ilvl w:val="0"/>
                <w:numId w:val="377"/>
              </w:numPr>
              <w:tabs>
                <w:tab w:val="left" w:pos="817"/>
              </w:tabs>
              <w:spacing w:line="244" w:lineRule="auto"/>
              <w:ind w:right="95" w:firstLine="360"/>
              <w:jc w:val="both"/>
              <w:rPr>
                <w:sz w:val="24"/>
              </w:rPr>
            </w:pPr>
            <w:r w:rsidRPr="006B747E">
              <w:rPr>
                <w:w w:val="105"/>
                <w:sz w:val="24"/>
              </w:rPr>
              <w:t>выбиратьконтейнеры,эсте-тичноупаковыватьнавынос,для</w:t>
            </w:r>
          </w:p>
          <w:p w:rsidR="00436A5B" w:rsidRPr="006B747E" w:rsidRDefault="00A4646F">
            <w:pPr>
              <w:pStyle w:val="TableParagraph"/>
              <w:spacing w:line="269" w:lineRule="exact"/>
              <w:ind w:left="108"/>
              <w:rPr>
                <w:sz w:val="24"/>
              </w:rPr>
            </w:pPr>
            <w:r w:rsidRPr="006B747E">
              <w:rPr>
                <w:w w:val="105"/>
                <w:sz w:val="24"/>
              </w:rPr>
              <w:t>транспортирования;</w:t>
            </w:r>
          </w:p>
        </w:tc>
      </w:tr>
    </w:tbl>
    <w:p w:rsidR="00436A5B" w:rsidRPr="006B747E" w:rsidRDefault="00436A5B">
      <w:pPr>
        <w:spacing w:line="269" w:lineRule="exact"/>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934"/>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376"/>
              </w:numPr>
              <w:tabs>
                <w:tab w:val="left" w:pos="817"/>
              </w:tabs>
              <w:ind w:right="100" w:firstLine="360"/>
              <w:jc w:val="both"/>
              <w:rPr>
                <w:sz w:val="24"/>
              </w:rPr>
            </w:pPr>
            <w:r w:rsidRPr="006B747E">
              <w:rPr>
                <w:sz w:val="24"/>
              </w:rPr>
              <w:t>рассчитыватьстоимость,вестирасчеты с потребителем при отпуске навынос,вестиучетреализованныхсупов;</w:t>
            </w:r>
          </w:p>
          <w:p w:rsidR="00436A5B" w:rsidRPr="006B747E" w:rsidRDefault="00A4646F" w:rsidP="00D113BE">
            <w:pPr>
              <w:pStyle w:val="TableParagraph"/>
              <w:numPr>
                <w:ilvl w:val="0"/>
                <w:numId w:val="376"/>
              </w:numPr>
              <w:tabs>
                <w:tab w:val="left" w:pos="817"/>
              </w:tabs>
              <w:spacing w:line="270" w:lineRule="atLeast"/>
              <w:ind w:right="91" w:firstLine="360"/>
              <w:jc w:val="both"/>
              <w:rPr>
                <w:sz w:val="24"/>
              </w:rPr>
            </w:pPr>
            <w:r w:rsidRPr="006B747E">
              <w:rPr>
                <w:sz w:val="24"/>
              </w:rPr>
              <w:t>консультироватьпотребителей,оказыватьимпомощьввыборесупов;владеть профессиональной терминологи-ей,втомчисленаиностранномязыке</w:t>
            </w:r>
          </w:p>
        </w:tc>
      </w:tr>
      <w:tr w:rsidR="00436A5B" w:rsidRPr="006B747E">
        <w:trPr>
          <w:trHeight w:val="12508"/>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375"/>
              </w:numPr>
              <w:tabs>
                <w:tab w:val="left" w:pos="817"/>
              </w:tabs>
              <w:ind w:right="93" w:firstLine="360"/>
              <w:jc w:val="both"/>
              <w:rPr>
                <w:sz w:val="24"/>
              </w:rPr>
            </w:pPr>
            <w:r w:rsidRPr="006B747E">
              <w:rPr>
                <w:sz w:val="24"/>
              </w:rPr>
              <w:t>правила выбора основных продук-товидополнительныхингредиентовсучетом их сочетаемости, взаимозаменяе-мости; критерии оценки качества основ-ных продуктов и дополнительных ингре-диентовдля супов;</w:t>
            </w:r>
          </w:p>
          <w:p w:rsidR="00436A5B" w:rsidRPr="006B747E" w:rsidRDefault="00A4646F" w:rsidP="00D113BE">
            <w:pPr>
              <w:pStyle w:val="TableParagraph"/>
              <w:numPr>
                <w:ilvl w:val="0"/>
                <w:numId w:val="375"/>
              </w:numPr>
              <w:tabs>
                <w:tab w:val="left" w:pos="817"/>
              </w:tabs>
              <w:ind w:right="94" w:firstLine="360"/>
              <w:jc w:val="both"/>
              <w:rPr>
                <w:sz w:val="24"/>
              </w:rPr>
            </w:pPr>
            <w:r w:rsidRPr="006B747E">
              <w:rPr>
                <w:sz w:val="24"/>
              </w:rPr>
              <w:t>виды,характеристикарегиональ-ных видов сырья,продуктов;</w:t>
            </w:r>
          </w:p>
          <w:p w:rsidR="00436A5B" w:rsidRPr="006B747E" w:rsidRDefault="00A4646F" w:rsidP="00D113BE">
            <w:pPr>
              <w:pStyle w:val="TableParagraph"/>
              <w:numPr>
                <w:ilvl w:val="0"/>
                <w:numId w:val="375"/>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375"/>
              </w:numPr>
              <w:tabs>
                <w:tab w:val="left" w:pos="817"/>
              </w:tabs>
              <w:ind w:right="94" w:firstLine="360"/>
              <w:jc w:val="both"/>
              <w:rPr>
                <w:sz w:val="24"/>
              </w:rPr>
            </w:pPr>
            <w:r w:rsidRPr="006B747E">
              <w:rPr>
                <w:sz w:val="24"/>
              </w:rPr>
              <w:t>классификация, рецептуры, пище-вая ценность, требования к качеству, ме-тоды приготовлениясупов разнообраз-ногоассортимента,втомчислерегио-нальных,вегетарианских,длядиетиче-скогопитания;</w:t>
            </w:r>
          </w:p>
          <w:p w:rsidR="00436A5B" w:rsidRPr="006B747E" w:rsidRDefault="00A4646F" w:rsidP="00D113BE">
            <w:pPr>
              <w:pStyle w:val="TableParagraph"/>
              <w:numPr>
                <w:ilvl w:val="0"/>
                <w:numId w:val="375"/>
              </w:numPr>
              <w:tabs>
                <w:tab w:val="left" w:pos="817"/>
              </w:tabs>
              <w:ind w:right="98" w:firstLine="360"/>
              <w:jc w:val="both"/>
              <w:rPr>
                <w:sz w:val="24"/>
              </w:rPr>
            </w:pPr>
            <w:r w:rsidRPr="006B747E">
              <w:rPr>
                <w:sz w:val="24"/>
              </w:rPr>
              <w:t>температурныйрежимиправилаприготовлениязаправочныхсупов,су-пов-пюре,вегетарианских,диетическихсупов,региональных;</w:t>
            </w:r>
          </w:p>
          <w:p w:rsidR="00436A5B" w:rsidRPr="006B747E" w:rsidRDefault="00A4646F" w:rsidP="00D113BE">
            <w:pPr>
              <w:pStyle w:val="TableParagraph"/>
              <w:numPr>
                <w:ilvl w:val="0"/>
                <w:numId w:val="375"/>
              </w:numPr>
              <w:tabs>
                <w:tab w:val="left" w:pos="817"/>
              </w:tabs>
              <w:spacing w:before="14" w:line="244" w:lineRule="auto"/>
              <w:ind w:right="92" w:firstLine="360"/>
              <w:jc w:val="both"/>
              <w:rPr>
                <w:sz w:val="24"/>
              </w:rPr>
            </w:pPr>
            <w:r w:rsidRPr="006B747E">
              <w:rPr>
                <w:sz w:val="24"/>
              </w:rPr>
              <w:t>видытехнологическогообору-</w:t>
            </w:r>
            <w:r w:rsidRPr="006B747E">
              <w:rPr>
                <w:w w:val="105"/>
                <w:sz w:val="24"/>
              </w:rPr>
              <w:t>дованияипроизводственногоин-вентаря,используемыхприприго-товлениисупов,правилаихбезо-паснойэксплуатации;</w:t>
            </w:r>
          </w:p>
          <w:p w:rsidR="00436A5B" w:rsidRPr="006B747E" w:rsidRDefault="00A4646F" w:rsidP="00D113BE">
            <w:pPr>
              <w:pStyle w:val="TableParagraph"/>
              <w:numPr>
                <w:ilvl w:val="0"/>
                <w:numId w:val="375"/>
              </w:numPr>
              <w:tabs>
                <w:tab w:val="left" w:pos="817"/>
              </w:tabs>
              <w:ind w:right="91" w:firstLine="360"/>
              <w:jc w:val="both"/>
              <w:rPr>
                <w:sz w:val="24"/>
              </w:rPr>
            </w:pPr>
            <w:r w:rsidRPr="006B747E">
              <w:rPr>
                <w:sz w:val="24"/>
              </w:rPr>
              <w:t>техникапорционирования,вари-антыоформлениясуповдляподачи;</w:t>
            </w:r>
          </w:p>
          <w:p w:rsidR="00436A5B" w:rsidRPr="006B747E" w:rsidRDefault="00A4646F" w:rsidP="00D113BE">
            <w:pPr>
              <w:pStyle w:val="TableParagraph"/>
              <w:numPr>
                <w:ilvl w:val="0"/>
                <w:numId w:val="375"/>
              </w:numPr>
              <w:tabs>
                <w:tab w:val="left" w:pos="817"/>
              </w:tabs>
              <w:ind w:right="94" w:firstLine="360"/>
              <w:jc w:val="both"/>
              <w:rPr>
                <w:sz w:val="24"/>
              </w:rPr>
            </w:pPr>
            <w:r w:rsidRPr="006B747E">
              <w:rPr>
                <w:sz w:val="24"/>
              </w:rPr>
              <w:t>виды, назначение посуды для по-дачи, термосов, контейнеров для отпускана вынос, транспортирования супов раз-нообразногоассортимента,втомчислерегиональных;</w:t>
            </w:r>
          </w:p>
          <w:p w:rsidR="00436A5B" w:rsidRPr="006B747E" w:rsidRDefault="00A4646F" w:rsidP="00D113BE">
            <w:pPr>
              <w:pStyle w:val="TableParagraph"/>
              <w:numPr>
                <w:ilvl w:val="0"/>
                <w:numId w:val="375"/>
              </w:numPr>
              <w:tabs>
                <w:tab w:val="left" w:pos="817"/>
              </w:tabs>
              <w:ind w:right="96" w:firstLine="360"/>
              <w:jc w:val="both"/>
              <w:rPr>
                <w:sz w:val="24"/>
              </w:rPr>
            </w:pPr>
            <w:r w:rsidRPr="006B747E">
              <w:rPr>
                <w:sz w:val="24"/>
              </w:rPr>
              <w:t>методысервировкииподачи,температураподачи супов;</w:t>
            </w:r>
          </w:p>
          <w:p w:rsidR="00436A5B" w:rsidRPr="006B747E" w:rsidRDefault="00A4646F" w:rsidP="00D113BE">
            <w:pPr>
              <w:pStyle w:val="TableParagraph"/>
              <w:numPr>
                <w:ilvl w:val="0"/>
                <w:numId w:val="375"/>
              </w:numPr>
              <w:tabs>
                <w:tab w:val="left" w:pos="817"/>
              </w:tabs>
              <w:ind w:right="95" w:firstLine="360"/>
              <w:jc w:val="both"/>
              <w:rPr>
                <w:sz w:val="24"/>
              </w:rPr>
            </w:pPr>
            <w:r w:rsidRPr="006B747E">
              <w:rPr>
                <w:sz w:val="24"/>
              </w:rPr>
              <w:t>правила охлаждения, заморажива-ния и хранения готовых супов; правиларазогреваниясупов;требованиякбезо-пасностихраненияготовыхсупов;</w:t>
            </w:r>
          </w:p>
          <w:p w:rsidR="00436A5B" w:rsidRPr="006B747E" w:rsidRDefault="00A4646F" w:rsidP="00D113BE">
            <w:pPr>
              <w:pStyle w:val="TableParagraph"/>
              <w:numPr>
                <w:ilvl w:val="0"/>
                <w:numId w:val="375"/>
              </w:numPr>
              <w:tabs>
                <w:tab w:val="left" w:pos="817"/>
              </w:tabs>
              <w:spacing w:before="8"/>
              <w:ind w:right="97" w:firstLine="360"/>
              <w:jc w:val="both"/>
              <w:rPr>
                <w:sz w:val="24"/>
              </w:rPr>
            </w:pPr>
            <w:r w:rsidRPr="006B747E">
              <w:rPr>
                <w:sz w:val="24"/>
              </w:rPr>
              <w:t>правилаипорядокрасчетапотребителейприотпускенавынос;ответственности за правильность расче-товспотребителями;</w:t>
            </w:r>
          </w:p>
          <w:p w:rsidR="00436A5B" w:rsidRPr="006B747E" w:rsidRDefault="00A4646F" w:rsidP="00D113BE">
            <w:pPr>
              <w:pStyle w:val="TableParagraph"/>
              <w:numPr>
                <w:ilvl w:val="0"/>
                <w:numId w:val="375"/>
              </w:numPr>
              <w:tabs>
                <w:tab w:val="left" w:pos="817"/>
              </w:tabs>
              <w:spacing w:line="276" w:lineRule="exact"/>
              <w:ind w:right="92" w:firstLine="360"/>
              <w:jc w:val="both"/>
              <w:rPr>
                <w:sz w:val="24"/>
              </w:rPr>
            </w:pPr>
            <w:r w:rsidRPr="006B747E">
              <w:rPr>
                <w:sz w:val="24"/>
              </w:rPr>
              <w:t>правила,техникаобщенияспо-требителями;</w:t>
            </w:r>
          </w:p>
        </w:tc>
      </w:tr>
    </w:tbl>
    <w:p w:rsidR="00436A5B" w:rsidRPr="006B747E" w:rsidRDefault="00436A5B">
      <w:pPr>
        <w:spacing w:line="276"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554"/>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tabs>
                <w:tab w:val="left" w:pos="816"/>
              </w:tabs>
              <w:spacing w:line="265" w:lineRule="exact"/>
              <w:ind w:left="468"/>
              <w:rPr>
                <w:sz w:val="24"/>
              </w:rPr>
            </w:pPr>
            <w:r w:rsidRPr="006B747E">
              <w:rPr>
                <w:sz w:val="24"/>
              </w:rPr>
              <w:t>–</w:t>
            </w:r>
            <w:r w:rsidRPr="006B747E">
              <w:rPr>
                <w:sz w:val="24"/>
              </w:rPr>
              <w:tab/>
              <w:t>базовыйсловарныйзапаснаино-</w:t>
            </w:r>
          </w:p>
          <w:p w:rsidR="00436A5B" w:rsidRPr="006B747E" w:rsidRDefault="00A4646F">
            <w:pPr>
              <w:pStyle w:val="TableParagraph"/>
              <w:spacing w:line="269" w:lineRule="exact"/>
              <w:ind w:left="108"/>
              <w:rPr>
                <w:sz w:val="24"/>
              </w:rPr>
            </w:pPr>
            <w:r w:rsidRPr="006B747E">
              <w:rPr>
                <w:sz w:val="24"/>
              </w:rPr>
              <w:t>странномязыке</w:t>
            </w:r>
          </w:p>
        </w:tc>
      </w:tr>
      <w:tr w:rsidR="00436A5B" w:rsidRPr="006B747E">
        <w:trPr>
          <w:trHeight w:val="1379"/>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2" w:lineRule="exact"/>
              <w:ind w:left="110"/>
              <w:jc w:val="both"/>
              <w:rPr>
                <w:sz w:val="24"/>
              </w:rPr>
            </w:pPr>
            <w:r w:rsidRPr="006B747E">
              <w:rPr>
                <w:sz w:val="24"/>
              </w:rPr>
              <w:t>ПК2.4.</w:t>
            </w:r>
          </w:p>
          <w:p w:rsidR="00436A5B" w:rsidRPr="006B747E" w:rsidRDefault="00A4646F">
            <w:pPr>
              <w:pStyle w:val="TableParagraph"/>
              <w:ind w:left="110" w:right="91"/>
              <w:jc w:val="both"/>
              <w:rPr>
                <w:sz w:val="24"/>
              </w:rPr>
            </w:pPr>
            <w:r w:rsidRPr="006B747E">
              <w:rPr>
                <w:sz w:val="24"/>
              </w:rPr>
              <w:t>Осуществлятьприготов-ление,непродолжитель-ное хранение горячих со-усовразнообразногоас-сортимента</w:t>
            </w:r>
          </w:p>
        </w:tc>
        <w:tc>
          <w:tcPr>
            <w:tcW w:w="4508" w:type="dxa"/>
          </w:tcPr>
          <w:p w:rsidR="00436A5B" w:rsidRPr="006B747E" w:rsidRDefault="00A4646F">
            <w:pPr>
              <w:pStyle w:val="TableParagraph"/>
              <w:spacing w:line="265" w:lineRule="exact"/>
              <w:ind w:left="108"/>
              <w:jc w:val="both"/>
              <w:rPr>
                <w:b/>
                <w:sz w:val="24"/>
              </w:rPr>
            </w:pPr>
            <w:r w:rsidRPr="006B747E">
              <w:rPr>
                <w:b/>
                <w:sz w:val="24"/>
              </w:rPr>
              <w:t>Практическийопытв:</w:t>
            </w:r>
          </w:p>
          <w:p w:rsidR="00436A5B" w:rsidRPr="006B747E" w:rsidRDefault="00A4646F">
            <w:pPr>
              <w:pStyle w:val="TableParagraph"/>
              <w:spacing w:line="276" w:lineRule="exact"/>
              <w:ind w:left="108" w:right="94" w:firstLine="360"/>
              <w:jc w:val="both"/>
              <w:rPr>
                <w:sz w:val="24"/>
              </w:rPr>
            </w:pPr>
            <w:r w:rsidRPr="006B747E">
              <w:rPr>
                <w:sz w:val="24"/>
              </w:rPr>
              <w:t>–приготовлении соусных полуфаб-рикатов, соусов разнообразного ассорти-мента, их хранении и подготовке к реа-лизации</w:t>
            </w:r>
          </w:p>
        </w:tc>
      </w:tr>
      <w:tr w:rsidR="00436A5B" w:rsidRPr="006B747E">
        <w:trPr>
          <w:trHeight w:val="12395"/>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374"/>
              </w:numPr>
              <w:tabs>
                <w:tab w:val="left" w:pos="817"/>
              </w:tabs>
              <w:ind w:right="92" w:firstLine="360"/>
              <w:jc w:val="both"/>
              <w:rPr>
                <w:sz w:val="24"/>
              </w:rPr>
            </w:pPr>
            <w:r w:rsidRPr="006B747E">
              <w:rPr>
                <w:sz w:val="24"/>
              </w:rPr>
              <w:t>подбирать в соответствии с техно-логическимитребованиями,оцениватькачество ибезопасностьосновных про-дуктовидополнительныхингредиентов;</w:t>
            </w:r>
          </w:p>
          <w:p w:rsidR="00436A5B" w:rsidRPr="006B747E" w:rsidRDefault="00A4646F" w:rsidP="00D113BE">
            <w:pPr>
              <w:pStyle w:val="TableParagraph"/>
              <w:numPr>
                <w:ilvl w:val="0"/>
                <w:numId w:val="374"/>
              </w:numPr>
              <w:tabs>
                <w:tab w:val="left" w:pos="817"/>
              </w:tabs>
              <w:ind w:right="99" w:firstLine="360"/>
              <w:jc w:val="both"/>
              <w:rPr>
                <w:sz w:val="24"/>
              </w:rPr>
            </w:pPr>
            <w:r w:rsidRPr="006B747E">
              <w:rPr>
                <w:sz w:val="24"/>
              </w:rPr>
              <w:t>организовыватьиххранениевпроцессеприготовлениясоусов;</w:t>
            </w:r>
          </w:p>
          <w:p w:rsidR="00436A5B" w:rsidRPr="006B747E" w:rsidRDefault="00A4646F" w:rsidP="00D113BE">
            <w:pPr>
              <w:pStyle w:val="TableParagraph"/>
              <w:numPr>
                <w:ilvl w:val="0"/>
                <w:numId w:val="374"/>
              </w:numPr>
              <w:tabs>
                <w:tab w:val="left" w:pos="817"/>
              </w:tabs>
              <w:ind w:right="92" w:firstLine="360"/>
              <w:jc w:val="both"/>
              <w:rPr>
                <w:sz w:val="24"/>
              </w:rPr>
            </w:pPr>
            <w:r w:rsidRPr="006B747E">
              <w:rPr>
                <w:sz w:val="24"/>
              </w:rPr>
              <w:t>выбирать,подготавливатьпряно-сти,приправы, специи;</w:t>
            </w:r>
          </w:p>
          <w:p w:rsidR="00436A5B" w:rsidRPr="006B747E" w:rsidRDefault="00A4646F" w:rsidP="00D113BE">
            <w:pPr>
              <w:pStyle w:val="TableParagraph"/>
              <w:numPr>
                <w:ilvl w:val="0"/>
                <w:numId w:val="374"/>
              </w:numPr>
              <w:tabs>
                <w:tab w:val="left" w:pos="817"/>
              </w:tabs>
              <w:ind w:right="91" w:firstLine="360"/>
              <w:jc w:val="both"/>
              <w:rPr>
                <w:sz w:val="24"/>
              </w:rPr>
            </w:pPr>
            <w:r w:rsidRPr="006B747E">
              <w:rPr>
                <w:sz w:val="24"/>
              </w:rPr>
              <w:t>взвешивать,измерятьпродукты,входящие в состав соусов в соответствиис рецептурой;осуществлятьихвзаимо-заменяемость в соответствии с нормамизакладки,особенностямизаказа,сезон-ностью;</w:t>
            </w:r>
          </w:p>
          <w:p w:rsidR="00436A5B" w:rsidRPr="006B747E" w:rsidRDefault="00A4646F" w:rsidP="00D113BE">
            <w:pPr>
              <w:pStyle w:val="TableParagraph"/>
              <w:numPr>
                <w:ilvl w:val="0"/>
                <w:numId w:val="374"/>
              </w:numPr>
              <w:tabs>
                <w:tab w:val="left" w:pos="817"/>
              </w:tabs>
              <w:spacing w:before="13" w:line="244" w:lineRule="auto"/>
              <w:ind w:right="97" w:firstLine="360"/>
              <w:jc w:val="both"/>
              <w:rPr>
                <w:sz w:val="24"/>
              </w:rPr>
            </w:pPr>
            <w:r w:rsidRPr="006B747E">
              <w:rPr>
                <w:w w:val="105"/>
                <w:sz w:val="24"/>
              </w:rPr>
              <w:t>рациональноиспользоватьпродукты,полуфабрикаты;</w:t>
            </w:r>
          </w:p>
          <w:p w:rsidR="00436A5B" w:rsidRPr="006B747E" w:rsidRDefault="00A4646F" w:rsidP="00D113BE">
            <w:pPr>
              <w:pStyle w:val="TableParagraph"/>
              <w:numPr>
                <w:ilvl w:val="0"/>
                <w:numId w:val="374"/>
              </w:numPr>
              <w:tabs>
                <w:tab w:val="left" w:pos="817"/>
              </w:tabs>
              <w:spacing w:line="247" w:lineRule="auto"/>
              <w:ind w:right="92" w:firstLine="360"/>
              <w:jc w:val="both"/>
              <w:rPr>
                <w:sz w:val="24"/>
              </w:rPr>
            </w:pPr>
            <w:r w:rsidRPr="006B747E">
              <w:rPr>
                <w:sz w:val="24"/>
              </w:rPr>
              <w:t>готовить соусные полуфабрикаты:пассеровать овощи,томатныепродук-</w:t>
            </w:r>
            <w:r w:rsidRPr="006B747E">
              <w:rPr>
                <w:w w:val="105"/>
                <w:sz w:val="24"/>
              </w:rPr>
              <w:t>ты, муку; подпекать овощи без жира;разводить,завариватьмучнуюпас-серовку, готовить льезоны; варить иорганизовыватьхранениеконцен-трированныхбульонов,готовитьовощные и фруктовые пюре для со-уснойосновы;</w:t>
            </w:r>
          </w:p>
          <w:p w:rsidR="00436A5B" w:rsidRPr="006B747E" w:rsidRDefault="00A4646F" w:rsidP="00D113BE">
            <w:pPr>
              <w:pStyle w:val="TableParagraph"/>
              <w:numPr>
                <w:ilvl w:val="0"/>
                <w:numId w:val="374"/>
              </w:numPr>
              <w:tabs>
                <w:tab w:val="left" w:pos="817"/>
                <w:tab w:val="left" w:pos="2679"/>
              </w:tabs>
              <w:spacing w:line="247" w:lineRule="auto"/>
              <w:ind w:right="95" w:firstLine="360"/>
              <w:jc w:val="both"/>
              <w:rPr>
                <w:sz w:val="24"/>
              </w:rPr>
            </w:pPr>
            <w:r w:rsidRPr="006B747E">
              <w:rPr>
                <w:w w:val="105"/>
                <w:sz w:val="24"/>
              </w:rPr>
              <w:t>охлаждать,</w:t>
            </w:r>
            <w:r w:rsidRPr="006B747E">
              <w:rPr>
                <w:w w:val="105"/>
                <w:sz w:val="24"/>
              </w:rPr>
              <w:tab/>
              <w:t>замораживать,размораживать,хранить,разогре-вать отдельные компоненты соусов,готовые соусы с учетом требованийпобезопасности;</w:t>
            </w:r>
          </w:p>
          <w:p w:rsidR="00436A5B" w:rsidRPr="006B747E" w:rsidRDefault="00A4646F" w:rsidP="00D113BE">
            <w:pPr>
              <w:pStyle w:val="TableParagraph"/>
              <w:numPr>
                <w:ilvl w:val="0"/>
                <w:numId w:val="374"/>
              </w:numPr>
              <w:tabs>
                <w:tab w:val="left" w:pos="817"/>
              </w:tabs>
              <w:spacing w:line="247" w:lineRule="auto"/>
              <w:ind w:right="93" w:firstLine="360"/>
              <w:jc w:val="both"/>
              <w:rPr>
                <w:sz w:val="24"/>
              </w:rPr>
            </w:pPr>
            <w:r w:rsidRPr="006B747E">
              <w:rPr>
                <w:w w:val="105"/>
                <w:sz w:val="24"/>
              </w:rPr>
              <w:t>закладывать продукты, подго-товленныесоусные  полуфабрикаты</w:t>
            </w:r>
            <w:r w:rsidRPr="006B747E">
              <w:rPr>
                <w:spacing w:val="-1"/>
                <w:w w:val="105"/>
                <w:sz w:val="24"/>
              </w:rPr>
              <w:t xml:space="preserve">в определенной </w:t>
            </w:r>
            <w:r w:rsidRPr="006B747E">
              <w:rPr>
                <w:w w:val="105"/>
                <w:sz w:val="24"/>
              </w:rPr>
              <w:t>последовательностис учетом продолжительности их вар-ки;</w:t>
            </w:r>
          </w:p>
          <w:p w:rsidR="00436A5B" w:rsidRPr="006B747E" w:rsidRDefault="00A4646F" w:rsidP="00D113BE">
            <w:pPr>
              <w:pStyle w:val="TableParagraph"/>
              <w:numPr>
                <w:ilvl w:val="0"/>
                <w:numId w:val="374"/>
              </w:numPr>
              <w:tabs>
                <w:tab w:val="left" w:pos="817"/>
              </w:tabs>
              <w:spacing w:line="254" w:lineRule="exact"/>
              <w:ind w:left="816" w:hanging="349"/>
              <w:jc w:val="both"/>
              <w:rPr>
                <w:sz w:val="24"/>
              </w:rPr>
            </w:pPr>
            <w:r w:rsidRPr="006B747E">
              <w:rPr>
                <w:sz w:val="24"/>
              </w:rPr>
              <w:t>соблюдатьтемпературныйивре-</w:t>
            </w:r>
          </w:p>
          <w:p w:rsidR="00436A5B" w:rsidRPr="006B747E" w:rsidRDefault="00A4646F">
            <w:pPr>
              <w:pStyle w:val="TableParagraph"/>
              <w:ind w:left="108" w:right="101"/>
              <w:jc w:val="both"/>
              <w:rPr>
                <w:sz w:val="24"/>
              </w:rPr>
            </w:pPr>
            <w:r w:rsidRPr="006B747E">
              <w:rPr>
                <w:sz w:val="24"/>
              </w:rPr>
              <w:t>менной режим варки соусов, определятьстепеньготовности соусов;</w:t>
            </w:r>
          </w:p>
          <w:p w:rsidR="00436A5B" w:rsidRPr="006B747E" w:rsidRDefault="00A4646F" w:rsidP="00D113BE">
            <w:pPr>
              <w:pStyle w:val="TableParagraph"/>
              <w:numPr>
                <w:ilvl w:val="0"/>
                <w:numId w:val="374"/>
              </w:numPr>
              <w:tabs>
                <w:tab w:val="left" w:pos="817"/>
              </w:tabs>
              <w:ind w:right="95" w:firstLine="360"/>
              <w:jc w:val="both"/>
              <w:rPr>
                <w:sz w:val="24"/>
              </w:rPr>
            </w:pPr>
            <w:r w:rsidRPr="006B747E">
              <w:rPr>
                <w:sz w:val="24"/>
              </w:rPr>
              <w:t>выбирать, применять, комбиниро-ватьразличные методы приготовленияосновных соусовиихпроизводных;</w:t>
            </w:r>
          </w:p>
          <w:p w:rsidR="00436A5B" w:rsidRPr="006B747E" w:rsidRDefault="00A4646F" w:rsidP="00D113BE">
            <w:pPr>
              <w:pStyle w:val="TableParagraph"/>
              <w:numPr>
                <w:ilvl w:val="0"/>
                <w:numId w:val="374"/>
              </w:numPr>
              <w:tabs>
                <w:tab w:val="left" w:pos="817"/>
              </w:tabs>
              <w:spacing w:line="270" w:lineRule="atLeast"/>
              <w:ind w:right="101" w:firstLine="360"/>
              <w:jc w:val="both"/>
              <w:rPr>
                <w:sz w:val="24"/>
              </w:rPr>
            </w:pPr>
            <w:r w:rsidRPr="006B747E">
              <w:rPr>
                <w:sz w:val="24"/>
              </w:rPr>
              <w:t>рассчитывать нормы закладки му-киидругихзагустителейдляполучения</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5974"/>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pPr>
              <w:pStyle w:val="TableParagraph"/>
              <w:spacing w:line="265" w:lineRule="exact"/>
              <w:ind w:left="108"/>
              <w:jc w:val="both"/>
              <w:rPr>
                <w:sz w:val="24"/>
              </w:rPr>
            </w:pPr>
            <w:r w:rsidRPr="006B747E">
              <w:rPr>
                <w:sz w:val="24"/>
              </w:rPr>
              <w:t>соусовопределеннойконсистенции;</w:t>
            </w:r>
          </w:p>
          <w:p w:rsidR="00436A5B" w:rsidRPr="006B747E" w:rsidRDefault="00A4646F" w:rsidP="00D113BE">
            <w:pPr>
              <w:pStyle w:val="TableParagraph"/>
              <w:numPr>
                <w:ilvl w:val="0"/>
                <w:numId w:val="373"/>
              </w:numPr>
              <w:tabs>
                <w:tab w:val="left" w:pos="817"/>
              </w:tabs>
              <w:ind w:right="95" w:firstLine="360"/>
              <w:jc w:val="both"/>
              <w:rPr>
                <w:sz w:val="24"/>
              </w:rPr>
            </w:pPr>
            <w:r w:rsidRPr="006B747E">
              <w:rPr>
                <w:sz w:val="24"/>
              </w:rPr>
              <w:t>изменятьзакладкупродуктоввсоответствиисизменениемвыходасо-уса;</w:t>
            </w:r>
          </w:p>
          <w:p w:rsidR="00436A5B" w:rsidRPr="006B747E" w:rsidRDefault="00A4646F" w:rsidP="00D113BE">
            <w:pPr>
              <w:pStyle w:val="TableParagraph"/>
              <w:numPr>
                <w:ilvl w:val="0"/>
                <w:numId w:val="373"/>
              </w:numPr>
              <w:tabs>
                <w:tab w:val="left" w:pos="817"/>
              </w:tabs>
              <w:ind w:left="816" w:hanging="349"/>
              <w:jc w:val="both"/>
              <w:rPr>
                <w:sz w:val="24"/>
              </w:rPr>
            </w:pPr>
            <w:r w:rsidRPr="006B747E">
              <w:rPr>
                <w:sz w:val="24"/>
              </w:rPr>
              <w:t>доводитьсоусыдовкуса;</w:t>
            </w:r>
          </w:p>
          <w:p w:rsidR="00436A5B" w:rsidRPr="006B747E" w:rsidRDefault="00A4646F" w:rsidP="00D113BE">
            <w:pPr>
              <w:pStyle w:val="TableParagraph"/>
              <w:numPr>
                <w:ilvl w:val="0"/>
                <w:numId w:val="373"/>
              </w:numPr>
              <w:tabs>
                <w:tab w:val="left" w:pos="817"/>
              </w:tabs>
              <w:spacing w:before="11" w:line="247" w:lineRule="auto"/>
              <w:ind w:right="92" w:firstLine="360"/>
              <w:jc w:val="both"/>
              <w:rPr>
                <w:sz w:val="24"/>
              </w:rPr>
            </w:pPr>
            <w:r w:rsidRPr="006B747E">
              <w:rPr>
                <w:w w:val="105"/>
                <w:sz w:val="24"/>
              </w:rPr>
              <w:t>проверятькачествоготовыхсоусов перед отпускомих на разда-чу;</w:t>
            </w:r>
          </w:p>
          <w:p w:rsidR="00436A5B" w:rsidRPr="006B747E" w:rsidRDefault="00A4646F" w:rsidP="00D113BE">
            <w:pPr>
              <w:pStyle w:val="TableParagraph"/>
              <w:numPr>
                <w:ilvl w:val="0"/>
                <w:numId w:val="373"/>
              </w:numPr>
              <w:tabs>
                <w:tab w:val="left" w:pos="817"/>
              </w:tabs>
              <w:spacing w:line="247" w:lineRule="auto"/>
              <w:ind w:right="92" w:firstLine="360"/>
              <w:jc w:val="both"/>
              <w:rPr>
                <w:sz w:val="24"/>
              </w:rPr>
            </w:pPr>
            <w:r w:rsidRPr="006B747E">
              <w:rPr>
                <w:w w:val="105"/>
                <w:sz w:val="24"/>
              </w:rPr>
              <w:t>порционировать, соусы с при-менением мерного инвентаря, доза-торов, с соблюдением требований побезопасностиготовойпродукции;</w:t>
            </w:r>
          </w:p>
          <w:p w:rsidR="00436A5B" w:rsidRPr="006B747E" w:rsidRDefault="00A4646F" w:rsidP="00D113BE">
            <w:pPr>
              <w:pStyle w:val="TableParagraph"/>
              <w:numPr>
                <w:ilvl w:val="0"/>
                <w:numId w:val="373"/>
              </w:numPr>
              <w:tabs>
                <w:tab w:val="left" w:pos="817"/>
              </w:tabs>
              <w:spacing w:line="247" w:lineRule="auto"/>
              <w:ind w:right="101" w:firstLine="360"/>
              <w:jc w:val="both"/>
              <w:rPr>
                <w:sz w:val="24"/>
              </w:rPr>
            </w:pPr>
            <w:r w:rsidRPr="006B747E">
              <w:rPr>
                <w:sz w:val="24"/>
              </w:rPr>
              <w:t>соблюдатьвыходсоусовприпорционировании;</w:t>
            </w:r>
          </w:p>
          <w:p w:rsidR="00436A5B" w:rsidRPr="006B747E" w:rsidRDefault="00A4646F" w:rsidP="00D113BE">
            <w:pPr>
              <w:pStyle w:val="TableParagraph"/>
              <w:numPr>
                <w:ilvl w:val="0"/>
                <w:numId w:val="373"/>
              </w:numPr>
              <w:tabs>
                <w:tab w:val="left" w:pos="817"/>
              </w:tabs>
              <w:spacing w:line="244" w:lineRule="auto"/>
              <w:ind w:right="95" w:firstLine="360"/>
              <w:jc w:val="both"/>
              <w:rPr>
                <w:sz w:val="24"/>
              </w:rPr>
            </w:pPr>
            <w:r w:rsidRPr="006B747E">
              <w:rPr>
                <w:w w:val="105"/>
                <w:sz w:val="24"/>
              </w:rPr>
              <w:t>выдерживать температуру по-дачи;</w:t>
            </w:r>
          </w:p>
          <w:p w:rsidR="00436A5B" w:rsidRPr="006B747E" w:rsidRDefault="00A4646F" w:rsidP="00D113BE">
            <w:pPr>
              <w:pStyle w:val="TableParagraph"/>
              <w:numPr>
                <w:ilvl w:val="0"/>
                <w:numId w:val="373"/>
              </w:numPr>
              <w:tabs>
                <w:tab w:val="left" w:pos="817"/>
              </w:tabs>
              <w:spacing w:line="244" w:lineRule="auto"/>
              <w:ind w:right="93" w:firstLine="360"/>
              <w:jc w:val="both"/>
              <w:rPr>
                <w:sz w:val="24"/>
              </w:rPr>
            </w:pPr>
            <w:r w:rsidRPr="006B747E">
              <w:rPr>
                <w:w w:val="105"/>
                <w:sz w:val="24"/>
              </w:rPr>
              <w:t>выбиратьконтейнеры,эсте-тично упаковывать соусы для транс-портирования;</w:t>
            </w:r>
          </w:p>
          <w:p w:rsidR="00436A5B" w:rsidRPr="006B747E" w:rsidRDefault="00A4646F" w:rsidP="00D113BE">
            <w:pPr>
              <w:pStyle w:val="TableParagraph"/>
              <w:numPr>
                <w:ilvl w:val="0"/>
                <w:numId w:val="373"/>
              </w:numPr>
              <w:tabs>
                <w:tab w:val="left" w:pos="817"/>
              </w:tabs>
              <w:spacing w:line="266" w:lineRule="exact"/>
              <w:ind w:left="816" w:hanging="349"/>
              <w:jc w:val="both"/>
              <w:rPr>
                <w:sz w:val="24"/>
              </w:rPr>
            </w:pPr>
            <w:r w:rsidRPr="006B747E">
              <w:rPr>
                <w:sz w:val="24"/>
              </w:rPr>
              <w:t>творческиоформлятьтарелкус</w:t>
            </w:r>
          </w:p>
          <w:p w:rsidR="00436A5B" w:rsidRPr="006B747E" w:rsidRDefault="00A4646F">
            <w:pPr>
              <w:pStyle w:val="TableParagraph"/>
              <w:spacing w:line="269" w:lineRule="exact"/>
              <w:ind w:left="108"/>
              <w:jc w:val="both"/>
              <w:rPr>
                <w:sz w:val="24"/>
              </w:rPr>
            </w:pPr>
            <w:r w:rsidRPr="006B747E">
              <w:rPr>
                <w:sz w:val="24"/>
              </w:rPr>
              <w:t>горячимиблюдамисоусами</w:t>
            </w:r>
          </w:p>
        </w:tc>
      </w:tr>
      <w:tr w:rsidR="00436A5B" w:rsidRPr="006B747E">
        <w:trPr>
          <w:trHeight w:val="8281"/>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372"/>
              </w:numPr>
              <w:tabs>
                <w:tab w:val="left" w:pos="817"/>
              </w:tabs>
              <w:ind w:right="96" w:firstLine="360"/>
              <w:jc w:val="both"/>
              <w:rPr>
                <w:sz w:val="24"/>
              </w:rPr>
            </w:pPr>
            <w:r w:rsidRPr="006B747E">
              <w:rPr>
                <w:sz w:val="24"/>
              </w:rPr>
              <w:t>правила выбора основных продук-товидополнительныхингредиентовсучетом их сочетаемости, взаимозаменяе-мости;</w:t>
            </w:r>
          </w:p>
          <w:p w:rsidR="00436A5B" w:rsidRPr="006B747E" w:rsidRDefault="00A4646F" w:rsidP="00D113BE">
            <w:pPr>
              <w:pStyle w:val="TableParagraph"/>
              <w:numPr>
                <w:ilvl w:val="0"/>
                <w:numId w:val="372"/>
              </w:numPr>
              <w:tabs>
                <w:tab w:val="left" w:pos="817"/>
              </w:tabs>
              <w:ind w:right="93" w:firstLine="360"/>
              <w:jc w:val="both"/>
              <w:rPr>
                <w:sz w:val="24"/>
              </w:rPr>
            </w:pPr>
            <w:r w:rsidRPr="006B747E">
              <w:rPr>
                <w:sz w:val="24"/>
              </w:rPr>
              <w:t>критерии оценки качества основ-ных продуктов и дополнительных ингре-диентовдля соусов;</w:t>
            </w:r>
          </w:p>
          <w:p w:rsidR="00436A5B" w:rsidRPr="006B747E" w:rsidRDefault="00A4646F" w:rsidP="00D113BE">
            <w:pPr>
              <w:pStyle w:val="TableParagraph"/>
              <w:numPr>
                <w:ilvl w:val="0"/>
                <w:numId w:val="372"/>
              </w:numPr>
              <w:tabs>
                <w:tab w:val="left" w:pos="817"/>
              </w:tabs>
              <w:ind w:right="94" w:firstLine="360"/>
              <w:jc w:val="both"/>
              <w:rPr>
                <w:sz w:val="24"/>
              </w:rPr>
            </w:pPr>
            <w:r w:rsidRPr="006B747E">
              <w:rPr>
                <w:sz w:val="24"/>
              </w:rPr>
              <w:t>виды,характеристикарегиональ-ных видов сырья,продуктов;</w:t>
            </w:r>
          </w:p>
          <w:p w:rsidR="00436A5B" w:rsidRPr="006B747E" w:rsidRDefault="00A4646F" w:rsidP="00D113BE">
            <w:pPr>
              <w:pStyle w:val="TableParagraph"/>
              <w:numPr>
                <w:ilvl w:val="0"/>
                <w:numId w:val="372"/>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372"/>
              </w:numPr>
              <w:tabs>
                <w:tab w:val="left" w:pos="817"/>
              </w:tabs>
              <w:ind w:right="92" w:firstLine="360"/>
              <w:jc w:val="both"/>
              <w:rPr>
                <w:sz w:val="24"/>
              </w:rPr>
            </w:pPr>
            <w:r w:rsidRPr="006B747E">
              <w:rPr>
                <w:sz w:val="24"/>
              </w:rPr>
              <w:t>ассортиментотдельныхкомпо-нентов для соусов и соусных полуфабри-катов;</w:t>
            </w:r>
          </w:p>
          <w:p w:rsidR="00436A5B" w:rsidRPr="006B747E" w:rsidRDefault="00A4646F" w:rsidP="00D113BE">
            <w:pPr>
              <w:pStyle w:val="TableParagraph"/>
              <w:numPr>
                <w:ilvl w:val="0"/>
                <w:numId w:val="372"/>
              </w:numPr>
              <w:tabs>
                <w:tab w:val="left" w:pos="817"/>
              </w:tabs>
              <w:ind w:right="95" w:firstLine="360"/>
              <w:jc w:val="both"/>
              <w:rPr>
                <w:sz w:val="24"/>
              </w:rPr>
            </w:pPr>
            <w:r w:rsidRPr="006B747E">
              <w:rPr>
                <w:sz w:val="24"/>
              </w:rPr>
              <w:t>методы приготовления отдельныхкомпонентов длясоусовисоусныхпо-луфабрикатов;</w:t>
            </w:r>
          </w:p>
          <w:p w:rsidR="00436A5B" w:rsidRPr="006B747E" w:rsidRDefault="00A4646F" w:rsidP="00D113BE">
            <w:pPr>
              <w:pStyle w:val="TableParagraph"/>
              <w:numPr>
                <w:ilvl w:val="0"/>
                <w:numId w:val="372"/>
              </w:numPr>
              <w:tabs>
                <w:tab w:val="left" w:pos="817"/>
              </w:tabs>
              <w:ind w:right="96" w:firstLine="360"/>
              <w:jc w:val="both"/>
              <w:rPr>
                <w:sz w:val="24"/>
              </w:rPr>
            </w:pPr>
            <w:r w:rsidRPr="006B747E">
              <w:rPr>
                <w:sz w:val="24"/>
              </w:rPr>
              <w:t>органолептические способы опре-делениястепениготовностиикачестваотдельныхкомпонентовсоусовисоус-ныхполуфабрикатов;</w:t>
            </w:r>
          </w:p>
          <w:p w:rsidR="00436A5B" w:rsidRPr="006B747E" w:rsidRDefault="00A4646F" w:rsidP="00D113BE">
            <w:pPr>
              <w:pStyle w:val="TableParagraph"/>
              <w:numPr>
                <w:ilvl w:val="0"/>
                <w:numId w:val="372"/>
              </w:numPr>
              <w:tabs>
                <w:tab w:val="left" w:pos="817"/>
              </w:tabs>
              <w:ind w:right="95" w:firstLine="360"/>
              <w:jc w:val="both"/>
              <w:rPr>
                <w:sz w:val="24"/>
              </w:rPr>
            </w:pPr>
            <w:r w:rsidRPr="006B747E">
              <w:rPr>
                <w:sz w:val="24"/>
              </w:rPr>
              <w:t>ассортимент готовых соусных по-луфабрикатов и соусов промышленногопроизводства, их назначение и использо-вание;</w:t>
            </w:r>
          </w:p>
          <w:p w:rsidR="00436A5B" w:rsidRPr="006B747E" w:rsidRDefault="00A4646F" w:rsidP="00D113BE">
            <w:pPr>
              <w:pStyle w:val="TableParagraph"/>
              <w:numPr>
                <w:ilvl w:val="0"/>
                <w:numId w:val="372"/>
              </w:numPr>
              <w:tabs>
                <w:tab w:val="left" w:pos="817"/>
              </w:tabs>
              <w:spacing w:line="270" w:lineRule="atLeast"/>
              <w:ind w:right="94" w:firstLine="360"/>
              <w:jc w:val="both"/>
              <w:rPr>
                <w:sz w:val="24"/>
              </w:rPr>
            </w:pPr>
            <w:r w:rsidRPr="006B747E">
              <w:rPr>
                <w:sz w:val="24"/>
              </w:rPr>
              <w:t>классификация, рецептуры, пище-вая ценность, требования к качеству, ме-тоды приготовлениясоусов разнообраз-ногоассортимента,втомчислерегио-</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0177"/>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6"/>
              <w:jc w:val="both"/>
              <w:rPr>
                <w:sz w:val="24"/>
              </w:rPr>
            </w:pPr>
            <w:r w:rsidRPr="006B747E">
              <w:rPr>
                <w:sz w:val="24"/>
              </w:rPr>
              <w:t>нальных,вегетарианских,длядиетиче-скогопитания,ихкулинарноеназначе-ние;</w:t>
            </w:r>
          </w:p>
          <w:p w:rsidR="00436A5B" w:rsidRPr="006B747E" w:rsidRDefault="00A4646F" w:rsidP="00D113BE">
            <w:pPr>
              <w:pStyle w:val="TableParagraph"/>
              <w:numPr>
                <w:ilvl w:val="0"/>
                <w:numId w:val="371"/>
              </w:numPr>
              <w:tabs>
                <w:tab w:val="left" w:pos="817"/>
              </w:tabs>
              <w:ind w:right="97" w:firstLine="360"/>
              <w:jc w:val="both"/>
              <w:rPr>
                <w:sz w:val="24"/>
              </w:rPr>
            </w:pPr>
            <w:r w:rsidRPr="006B747E">
              <w:rPr>
                <w:sz w:val="24"/>
              </w:rPr>
              <w:t>температурныйрежимиправилаприготовленияосновныхсоусовиихпроизводных;</w:t>
            </w:r>
          </w:p>
          <w:p w:rsidR="00436A5B" w:rsidRPr="006B747E" w:rsidRDefault="00A4646F" w:rsidP="00D113BE">
            <w:pPr>
              <w:pStyle w:val="TableParagraph"/>
              <w:numPr>
                <w:ilvl w:val="0"/>
                <w:numId w:val="371"/>
              </w:numPr>
              <w:tabs>
                <w:tab w:val="left" w:pos="817"/>
              </w:tabs>
              <w:spacing w:before="4" w:line="244" w:lineRule="auto"/>
              <w:ind w:right="92" w:firstLine="360"/>
              <w:jc w:val="both"/>
              <w:rPr>
                <w:sz w:val="24"/>
              </w:rPr>
            </w:pPr>
            <w:r w:rsidRPr="006B747E">
              <w:rPr>
                <w:sz w:val="24"/>
              </w:rPr>
              <w:t>видытехнологическогообору-</w:t>
            </w:r>
            <w:r w:rsidRPr="006B747E">
              <w:rPr>
                <w:w w:val="105"/>
                <w:sz w:val="24"/>
              </w:rPr>
              <w:t>дованияипроизводственногоин-вентаря,используемыеприприго-товлениисоусов,правилаихбезо-паснойэксплуатации;</w:t>
            </w:r>
          </w:p>
          <w:p w:rsidR="00436A5B" w:rsidRPr="006B747E" w:rsidRDefault="00A4646F" w:rsidP="00D113BE">
            <w:pPr>
              <w:pStyle w:val="TableParagraph"/>
              <w:numPr>
                <w:ilvl w:val="0"/>
                <w:numId w:val="371"/>
              </w:numPr>
              <w:tabs>
                <w:tab w:val="left" w:pos="817"/>
              </w:tabs>
              <w:spacing w:before="7" w:line="244" w:lineRule="auto"/>
              <w:ind w:right="92" w:firstLine="360"/>
              <w:jc w:val="both"/>
              <w:rPr>
                <w:sz w:val="24"/>
              </w:rPr>
            </w:pPr>
            <w:r w:rsidRPr="006B747E">
              <w:rPr>
                <w:w w:val="105"/>
                <w:sz w:val="24"/>
              </w:rPr>
              <w:t>правилаохлажденияизамо-раживанияотдельныхкомпонентовдлясоусов,соусныхполуфабрика-тов;</w:t>
            </w:r>
          </w:p>
          <w:p w:rsidR="00436A5B" w:rsidRPr="006B747E" w:rsidRDefault="00A4646F" w:rsidP="00D113BE">
            <w:pPr>
              <w:pStyle w:val="TableParagraph"/>
              <w:numPr>
                <w:ilvl w:val="0"/>
                <w:numId w:val="371"/>
              </w:numPr>
              <w:tabs>
                <w:tab w:val="left" w:pos="817"/>
              </w:tabs>
              <w:spacing w:before="7" w:line="244" w:lineRule="auto"/>
              <w:ind w:right="92" w:firstLine="360"/>
              <w:jc w:val="both"/>
              <w:rPr>
                <w:sz w:val="24"/>
              </w:rPr>
            </w:pPr>
            <w:r w:rsidRPr="006B747E">
              <w:rPr>
                <w:w w:val="105"/>
                <w:sz w:val="24"/>
              </w:rPr>
              <w:t>правиларазмораживанияиразогреваотдельныхкомпонентовдлясоусов,соусныхполуфабрика-тов;</w:t>
            </w:r>
          </w:p>
          <w:p w:rsidR="00436A5B" w:rsidRPr="006B747E" w:rsidRDefault="00A4646F" w:rsidP="00D113BE">
            <w:pPr>
              <w:pStyle w:val="TableParagraph"/>
              <w:numPr>
                <w:ilvl w:val="0"/>
                <w:numId w:val="371"/>
              </w:numPr>
              <w:tabs>
                <w:tab w:val="left" w:pos="817"/>
              </w:tabs>
              <w:spacing w:before="4" w:line="247" w:lineRule="auto"/>
              <w:ind w:right="98" w:firstLine="360"/>
              <w:jc w:val="both"/>
              <w:rPr>
                <w:sz w:val="24"/>
              </w:rPr>
            </w:pPr>
            <w:r w:rsidRPr="006B747E">
              <w:rPr>
                <w:w w:val="105"/>
                <w:sz w:val="24"/>
              </w:rPr>
              <w:t>требованиякбезопасностихраненияотдельныхкомпонентовсоусов,соусныхполуфабрикатов;</w:t>
            </w:r>
          </w:p>
          <w:p w:rsidR="00436A5B" w:rsidRPr="006B747E" w:rsidRDefault="00A4646F" w:rsidP="00D113BE">
            <w:pPr>
              <w:pStyle w:val="TableParagraph"/>
              <w:numPr>
                <w:ilvl w:val="0"/>
                <w:numId w:val="371"/>
              </w:numPr>
              <w:tabs>
                <w:tab w:val="left" w:pos="817"/>
              </w:tabs>
              <w:spacing w:line="244" w:lineRule="auto"/>
              <w:ind w:right="92" w:firstLine="360"/>
              <w:jc w:val="both"/>
              <w:rPr>
                <w:sz w:val="24"/>
              </w:rPr>
            </w:pPr>
            <w:r w:rsidRPr="006B747E">
              <w:rPr>
                <w:w w:val="105"/>
                <w:sz w:val="24"/>
              </w:rPr>
              <w:t>нормызакладкимукиидру-гих загустителей для получения со-усовразличнойконсистенции</w:t>
            </w:r>
          </w:p>
          <w:p w:rsidR="00436A5B" w:rsidRPr="006B747E" w:rsidRDefault="00A4646F" w:rsidP="00D113BE">
            <w:pPr>
              <w:pStyle w:val="TableParagraph"/>
              <w:numPr>
                <w:ilvl w:val="0"/>
                <w:numId w:val="371"/>
              </w:numPr>
              <w:tabs>
                <w:tab w:val="left" w:pos="817"/>
              </w:tabs>
              <w:ind w:right="91" w:firstLine="360"/>
              <w:jc w:val="both"/>
              <w:rPr>
                <w:sz w:val="24"/>
              </w:rPr>
            </w:pPr>
            <w:r w:rsidRPr="006B747E">
              <w:rPr>
                <w:sz w:val="24"/>
              </w:rPr>
              <w:t>техникапорционирования,вари-антыподачи соусов;</w:t>
            </w:r>
          </w:p>
          <w:p w:rsidR="00436A5B" w:rsidRPr="006B747E" w:rsidRDefault="00A4646F" w:rsidP="00D113BE">
            <w:pPr>
              <w:pStyle w:val="TableParagraph"/>
              <w:numPr>
                <w:ilvl w:val="0"/>
                <w:numId w:val="371"/>
              </w:numPr>
              <w:tabs>
                <w:tab w:val="left" w:pos="817"/>
              </w:tabs>
              <w:ind w:right="95" w:firstLine="360"/>
              <w:jc w:val="both"/>
              <w:rPr>
                <w:sz w:val="24"/>
              </w:rPr>
            </w:pPr>
            <w:r w:rsidRPr="006B747E">
              <w:rPr>
                <w:sz w:val="24"/>
              </w:rPr>
              <w:t>виды, назначение посуды для по-дачи, термосов, контейнеров для отпусканавыноссоусов;</w:t>
            </w:r>
          </w:p>
          <w:p w:rsidR="00436A5B" w:rsidRPr="006B747E" w:rsidRDefault="00A4646F" w:rsidP="00D113BE">
            <w:pPr>
              <w:pStyle w:val="TableParagraph"/>
              <w:numPr>
                <w:ilvl w:val="0"/>
                <w:numId w:val="371"/>
              </w:numPr>
              <w:tabs>
                <w:tab w:val="left" w:pos="817"/>
              </w:tabs>
              <w:ind w:right="95" w:firstLine="360"/>
              <w:jc w:val="both"/>
              <w:rPr>
                <w:sz w:val="24"/>
              </w:rPr>
            </w:pPr>
            <w:r w:rsidRPr="006B747E">
              <w:rPr>
                <w:sz w:val="24"/>
              </w:rPr>
              <w:t>методы сервировкииподачисо-усовнастол;способыоформленията-релкисоусами;</w:t>
            </w:r>
          </w:p>
          <w:p w:rsidR="00436A5B" w:rsidRPr="006B747E" w:rsidRDefault="00A4646F" w:rsidP="00D113BE">
            <w:pPr>
              <w:pStyle w:val="TableParagraph"/>
              <w:numPr>
                <w:ilvl w:val="0"/>
                <w:numId w:val="371"/>
              </w:numPr>
              <w:tabs>
                <w:tab w:val="left" w:pos="817"/>
              </w:tabs>
              <w:ind w:left="816" w:hanging="349"/>
              <w:jc w:val="both"/>
              <w:rPr>
                <w:sz w:val="24"/>
              </w:rPr>
            </w:pPr>
            <w:r w:rsidRPr="006B747E">
              <w:rPr>
                <w:sz w:val="24"/>
              </w:rPr>
              <w:t>температураподачисоусов;</w:t>
            </w:r>
          </w:p>
          <w:p w:rsidR="00436A5B" w:rsidRPr="006B747E" w:rsidRDefault="00A4646F" w:rsidP="00D113BE">
            <w:pPr>
              <w:pStyle w:val="TableParagraph"/>
              <w:numPr>
                <w:ilvl w:val="0"/>
                <w:numId w:val="371"/>
              </w:numPr>
              <w:tabs>
                <w:tab w:val="left" w:pos="817"/>
              </w:tabs>
              <w:spacing w:line="276" w:lineRule="exact"/>
              <w:ind w:right="96" w:firstLine="360"/>
              <w:jc w:val="both"/>
              <w:rPr>
                <w:sz w:val="24"/>
              </w:rPr>
            </w:pPr>
            <w:r w:rsidRPr="006B747E">
              <w:rPr>
                <w:sz w:val="24"/>
              </w:rPr>
              <w:t>требования к безопасности хране-нияготовыхсоусов</w:t>
            </w:r>
          </w:p>
        </w:tc>
      </w:tr>
      <w:tr w:rsidR="00436A5B" w:rsidRPr="006B747E">
        <w:trPr>
          <w:trHeight w:val="3035"/>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2" w:lineRule="exact"/>
              <w:ind w:left="108"/>
              <w:jc w:val="both"/>
              <w:rPr>
                <w:sz w:val="24"/>
              </w:rPr>
            </w:pPr>
            <w:r w:rsidRPr="006B747E">
              <w:rPr>
                <w:sz w:val="24"/>
              </w:rPr>
              <w:t>ПК2.5.</w:t>
            </w:r>
          </w:p>
          <w:p w:rsidR="00436A5B" w:rsidRPr="006B747E" w:rsidRDefault="00A4646F">
            <w:pPr>
              <w:pStyle w:val="TableParagraph"/>
              <w:ind w:left="108" w:right="91"/>
              <w:jc w:val="both"/>
              <w:rPr>
                <w:sz w:val="24"/>
              </w:rPr>
            </w:pPr>
            <w:r w:rsidRPr="006B747E">
              <w:rPr>
                <w:sz w:val="24"/>
              </w:rPr>
              <w:t>Осуществлятьприготов-ление, творческое оформ-ление и подготовку к реа-лизациигорячихблюдигарниров из овощей, гри-бов, круп, бобовых, мака-ронныхизделийразнооб-разногоассортимента</w:t>
            </w:r>
          </w:p>
        </w:tc>
        <w:tc>
          <w:tcPr>
            <w:tcW w:w="4508" w:type="dxa"/>
          </w:tcPr>
          <w:p w:rsidR="00436A5B" w:rsidRPr="006B747E" w:rsidRDefault="00A4646F">
            <w:pPr>
              <w:pStyle w:val="TableParagraph"/>
              <w:spacing w:line="265"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370"/>
              </w:numPr>
              <w:tabs>
                <w:tab w:val="left" w:pos="817"/>
                <w:tab w:val="left" w:pos="3216"/>
              </w:tabs>
              <w:ind w:right="91" w:firstLine="360"/>
              <w:jc w:val="both"/>
              <w:rPr>
                <w:sz w:val="24"/>
              </w:rPr>
            </w:pPr>
            <w:r w:rsidRPr="006B747E">
              <w:rPr>
                <w:sz w:val="24"/>
              </w:rPr>
              <w:t>приготовлении,</w:t>
            </w:r>
            <w:r w:rsidRPr="006B747E">
              <w:rPr>
                <w:sz w:val="24"/>
              </w:rPr>
              <w:tab/>
              <w:t>творческомоформлении и подготовке к реализацииблюдигарнировизовощейигрибов,круп, бобовых, макаронных изделий раз-нообразногоассортимента,втомчислерегиональных;</w:t>
            </w:r>
          </w:p>
          <w:p w:rsidR="00436A5B" w:rsidRPr="006B747E" w:rsidRDefault="00A4646F" w:rsidP="00D113BE">
            <w:pPr>
              <w:pStyle w:val="TableParagraph"/>
              <w:numPr>
                <w:ilvl w:val="0"/>
                <w:numId w:val="370"/>
              </w:numPr>
              <w:tabs>
                <w:tab w:val="left" w:pos="817"/>
              </w:tabs>
              <w:spacing w:line="270" w:lineRule="atLeast"/>
              <w:ind w:right="91" w:firstLine="360"/>
              <w:jc w:val="both"/>
              <w:rPr>
                <w:sz w:val="24"/>
              </w:rPr>
            </w:pPr>
            <w:r w:rsidRPr="006B747E">
              <w:rPr>
                <w:sz w:val="24"/>
              </w:rPr>
              <w:t>ведении расчетов с потребителямипри отпуске продукции на вынос, взаи-модействии с потребителями при отпускепродукциисприлавка/раздачи</w:t>
            </w:r>
          </w:p>
        </w:tc>
      </w:tr>
      <w:tr w:rsidR="00436A5B" w:rsidRPr="006B747E">
        <w:trPr>
          <w:trHeight w:val="1103"/>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pPr>
              <w:pStyle w:val="TableParagraph"/>
              <w:spacing w:line="276" w:lineRule="exact"/>
              <w:ind w:left="108" w:right="92" w:firstLine="360"/>
              <w:jc w:val="both"/>
              <w:rPr>
                <w:sz w:val="24"/>
              </w:rPr>
            </w:pPr>
            <w:r w:rsidRPr="006B747E">
              <w:rPr>
                <w:sz w:val="24"/>
              </w:rPr>
              <w:t>–подбирать в соответствии с техно-логическимитребованиями,оцениватькачествоибезопасностьосновныхпро-</w:t>
            </w:r>
          </w:p>
        </w:tc>
      </w:tr>
    </w:tbl>
    <w:p w:rsidR="00436A5B" w:rsidRPr="006B747E" w:rsidRDefault="00436A5B">
      <w:pPr>
        <w:spacing w:line="276"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317"/>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spacing w:line="265" w:lineRule="exact"/>
              <w:ind w:left="108"/>
              <w:jc w:val="both"/>
              <w:rPr>
                <w:sz w:val="24"/>
              </w:rPr>
            </w:pPr>
            <w:r w:rsidRPr="006B747E">
              <w:rPr>
                <w:sz w:val="24"/>
              </w:rPr>
              <w:t>дуктовидополнительныхингредиентов;</w:t>
            </w:r>
          </w:p>
          <w:p w:rsidR="00436A5B" w:rsidRPr="006B747E" w:rsidRDefault="00A4646F" w:rsidP="00D113BE">
            <w:pPr>
              <w:pStyle w:val="TableParagraph"/>
              <w:numPr>
                <w:ilvl w:val="0"/>
                <w:numId w:val="369"/>
              </w:numPr>
              <w:tabs>
                <w:tab w:val="left" w:pos="817"/>
              </w:tabs>
              <w:ind w:right="98" w:firstLine="360"/>
              <w:jc w:val="both"/>
              <w:rPr>
                <w:sz w:val="24"/>
              </w:rPr>
            </w:pPr>
            <w:r w:rsidRPr="006B747E">
              <w:rPr>
                <w:sz w:val="24"/>
              </w:rPr>
              <w:t>организовыватьиххранениевпроцессе приготовления горячих блюд игарниров;</w:t>
            </w:r>
          </w:p>
          <w:p w:rsidR="00436A5B" w:rsidRPr="006B747E" w:rsidRDefault="00A4646F" w:rsidP="00D113BE">
            <w:pPr>
              <w:pStyle w:val="TableParagraph"/>
              <w:numPr>
                <w:ilvl w:val="0"/>
                <w:numId w:val="369"/>
              </w:numPr>
              <w:tabs>
                <w:tab w:val="left" w:pos="817"/>
              </w:tabs>
              <w:ind w:right="92" w:firstLine="360"/>
              <w:jc w:val="both"/>
              <w:rPr>
                <w:sz w:val="24"/>
              </w:rPr>
            </w:pPr>
            <w:r w:rsidRPr="006B747E">
              <w:rPr>
                <w:sz w:val="24"/>
              </w:rPr>
              <w:t>выбирать,подготавливатьпряно-сти,приправы, специи;</w:t>
            </w:r>
          </w:p>
          <w:p w:rsidR="00436A5B" w:rsidRPr="006B747E" w:rsidRDefault="00A4646F" w:rsidP="00D113BE">
            <w:pPr>
              <w:pStyle w:val="TableParagraph"/>
              <w:numPr>
                <w:ilvl w:val="0"/>
                <w:numId w:val="369"/>
              </w:numPr>
              <w:tabs>
                <w:tab w:val="left" w:pos="817"/>
              </w:tabs>
              <w:ind w:right="95" w:firstLine="360"/>
              <w:jc w:val="both"/>
              <w:rPr>
                <w:sz w:val="24"/>
              </w:rPr>
            </w:pPr>
            <w:r w:rsidRPr="006B747E">
              <w:rPr>
                <w:sz w:val="24"/>
              </w:rPr>
              <w:t>взвешивать,измерятьпродукты,входящие в состав горячих блюд и гар-нироввсоответствии срецептурой;</w:t>
            </w:r>
          </w:p>
          <w:p w:rsidR="00436A5B" w:rsidRPr="006B747E" w:rsidRDefault="00A4646F" w:rsidP="00D113BE">
            <w:pPr>
              <w:pStyle w:val="TableParagraph"/>
              <w:numPr>
                <w:ilvl w:val="0"/>
                <w:numId w:val="369"/>
              </w:numPr>
              <w:tabs>
                <w:tab w:val="left" w:pos="817"/>
              </w:tabs>
              <w:ind w:right="92" w:firstLine="360"/>
              <w:jc w:val="both"/>
              <w:rPr>
                <w:sz w:val="24"/>
              </w:rPr>
            </w:pPr>
            <w:r w:rsidRPr="006B747E">
              <w:rPr>
                <w:sz w:val="24"/>
              </w:rPr>
              <w:t>осуществлять взаимозаменяемостьпродуктов в соответствии с нормами за-кладки,особенностямизаказа,сезонно-стью;</w:t>
            </w:r>
          </w:p>
          <w:p w:rsidR="00436A5B" w:rsidRPr="006B747E" w:rsidRDefault="00A4646F" w:rsidP="00D113BE">
            <w:pPr>
              <w:pStyle w:val="TableParagraph"/>
              <w:numPr>
                <w:ilvl w:val="0"/>
                <w:numId w:val="369"/>
              </w:numPr>
              <w:tabs>
                <w:tab w:val="left" w:pos="817"/>
              </w:tabs>
              <w:spacing w:before="1"/>
              <w:ind w:right="91" w:firstLine="360"/>
              <w:jc w:val="both"/>
              <w:rPr>
                <w:sz w:val="24"/>
              </w:rPr>
            </w:pPr>
            <w:r w:rsidRPr="006B747E">
              <w:rPr>
                <w:sz w:val="24"/>
              </w:rPr>
              <w:t>использоватьрегиональныепро-дуктыдляприготовлениягорячихблюди гарниров из овощей, грибов, круп, бо-бовых, макаронных изделий разнообраз-ногоассортимента</w:t>
            </w:r>
          </w:p>
          <w:p w:rsidR="00436A5B" w:rsidRPr="006B747E" w:rsidRDefault="00A4646F" w:rsidP="00D113BE">
            <w:pPr>
              <w:pStyle w:val="TableParagraph"/>
              <w:numPr>
                <w:ilvl w:val="0"/>
                <w:numId w:val="369"/>
              </w:numPr>
              <w:tabs>
                <w:tab w:val="left" w:pos="817"/>
              </w:tabs>
              <w:ind w:right="95" w:firstLine="360"/>
              <w:jc w:val="both"/>
              <w:rPr>
                <w:sz w:val="24"/>
              </w:rPr>
            </w:pPr>
            <w:r w:rsidRPr="006B747E">
              <w:rPr>
                <w:sz w:val="24"/>
              </w:rPr>
              <w:t>выбирать,применятькомбиниро-ватьразличныеспособыприготовленияблюд и гарниров из овощей и грибов сучетом типа питания, их вида и кулинар-ных свойств:</w:t>
            </w:r>
          </w:p>
          <w:p w:rsidR="00436A5B" w:rsidRPr="006B747E" w:rsidRDefault="00A4646F" w:rsidP="00D113BE">
            <w:pPr>
              <w:pStyle w:val="TableParagraph"/>
              <w:numPr>
                <w:ilvl w:val="0"/>
                <w:numId w:val="368"/>
              </w:numPr>
              <w:tabs>
                <w:tab w:val="left" w:pos="608"/>
              </w:tabs>
              <w:ind w:left="607"/>
              <w:jc w:val="both"/>
              <w:rPr>
                <w:sz w:val="24"/>
              </w:rPr>
            </w:pPr>
            <w:r w:rsidRPr="006B747E">
              <w:rPr>
                <w:sz w:val="24"/>
              </w:rPr>
              <w:t>замачиватьсушеные;</w:t>
            </w:r>
          </w:p>
          <w:p w:rsidR="00436A5B" w:rsidRPr="006B747E" w:rsidRDefault="00A4646F" w:rsidP="00D113BE">
            <w:pPr>
              <w:pStyle w:val="TableParagraph"/>
              <w:numPr>
                <w:ilvl w:val="0"/>
                <w:numId w:val="368"/>
              </w:numPr>
              <w:tabs>
                <w:tab w:val="left" w:pos="608"/>
              </w:tabs>
              <w:ind w:left="607"/>
              <w:jc w:val="both"/>
              <w:rPr>
                <w:sz w:val="24"/>
              </w:rPr>
            </w:pPr>
            <w:r w:rsidRPr="006B747E">
              <w:rPr>
                <w:sz w:val="24"/>
              </w:rPr>
              <w:t>бланшировать;</w:t>
            </w:r>
          </w:p>
          <w:p w:rsidR="00436A5B" w:rsidRPr="006B747E" w:rsidRDefault="00A4646F" w:rsidP="00D113BE">
            <w:pPr>
              <w:pStyle w:val="TableParagraph"/>
              <w:numPr>
                <w:ilvl w:val="0"/>
                <w:numId w:val="368"/>
              </w:numPr>
              <w:tabs>
                <w:tab w:val="left" w:pos="608"/>
              </w:tabs>
              <w:ind w:left="607"/>
              <w:jc w:val="both"/>
              <w:rPr>
                <w:sz w:val="24"/>
              </w:rPr>
            </w:pPr>
            <w:r w:rsidRPr="006B747E">
              <w:rPr>
                <w:sz w:val="24"/>
              </w:rPr>
              <w:t>варитьвводеили вмолоке;</w:t>
            </w:r>
          </w:p>
          <w:p w:rsidR="00436A5B" w:rsidRPr="006B747E" w:rsidRDefault="00A4646F" w:rsidP="00D113BE">
            <w:pPr>
              <w:pStyle w:val="TableParagraph"/>
              <w:numPr>
                <w:ilvl w:val="0"/>
                <w:numId w:val="368"/>
              </w:numPr>
              <w:tabs>
                <w:tab w:val="left" w:pos="608"/>
              </w:tabs>
              <w:ind w:left="607"/>
              <w:jc w:val="both"/>
              <w:rPr>
                <w:sz w:val="24"/>
              </w:rPr>
            </w:pPr>
            <w:r w:rsidRPr="006B747E">
              <w:rPr>
                <w:sz w:val="24"/>
              </w:rPr>
              <w:t>готовитьнапару;</w:t>
            </w:r>
          </w:p>
          <w:p w:rsidR="00436A5B" w:rsidRPr="006B747E" w:rsidRDefault="00A4646F" w:rsidP="00D113BE">
            <w:pPr>
              <w:pStyle w:val="TableParagraph"/>
              <w:numPr>
                <w:ilvl w:val="0"/>
                <w:numId w:val="368"/>
              </w:numPr>
              <w:tabs>
                <w:tab w:val="left" w:pos="625"/>
              </w:tabs>
              <w:spacing w:before="9" w:line="247" w:lineRule="auto"/>
              <w:ind w:right="96" w:firstLine="0"/>
              <w:rPr>
                <w:sz w:val="24"/>
              </w:rPr>
            </w:pPr>
            <w:r w:rsidRPr="006B747E">
              <w:rPr>
                <w:sz w:val="24"/>
              </w:rPr>
              <w:t>припускатьвводе,бульонеисоб-ственномсоку;</w:t>
            </w:r>
          </w:p>
          <w:p w:rsidR="00436A5B" w:rsidRPr="006B747E" w:rsidRDefault="00A4646F">
            <w:pPr>
              <w:pStyle w:val="TableParagraph"/>
              <w:spacing w:before="3" w:line="244" w:lineRule="auto"/>
              <w:ind w:left="468" w:right="86"/>
              <w:rPr>
                <w:sz w:val="24"/>
              </w:rPr>
            </w:pPr>
            <w:r w:rsidRPr="006B747E">
              <w:rPr>
                <w:w w:val="105"/>
                <w:sz w:val="24"/>
              </w:rPr>
              <w:t>-жаритьсырыеипредваритель-ноотваренные;</w:t>
            </w:r>
          </w:p>
          <w:p w:rsidR="00436A5B" w:rsidRPr="006B747E" w:rsidRDefault="00A4646F">
            <w:pPr>
              <w:pStyle w:val="TableParagraph"/>
              <w:tabs>
                <w:tab w:val="left" w:pos="1856"/>
              </w:tabs>
              <w:spacing w:line="252" w:lineRule="auto"/>
              <w:ind w:left="468" w:right="97"/>
              <w:rPr>
                <w:sz w:val="24"/>
              </w:rPr>
            </w:pPr>
            <w:r w:rsidRPr="006B747E">
              <w:rPr>
                <w:w w:val="105"/>
                <w:sz w:val="24"/>
              </w:rPr>
              <w:t>- жарить</w:t>
            </w:r>
            <w:r w:rsidRPr="006B747E">
              <w:rPr>
                <w:w w:val="105"/>
                <w:sz w:val="24"/>
              </w:rPr>
              <w:tab/>
              <w:t>нарешеткегриляиплоскойповерхности;</w:t>
            </w:r>
          </w:p>
          <w:p w:rsidR="00436A5B" w:rsidRPr="006B747E" w:rsidRDefault="00A4646F" w:rsidP="00D113BE">
            <w:pPr>
              <w:pStyle w:val="TableParagraph"/>
              <w:numPr>
                <w:ilvl w:val="0"/>
                <w:numId w:val="367"/>
              </w:numPr>
              <w:tabs>
                <w:tab w:val="left" w:pos="615"/>
              </w:tabs>
              <w:spacing w:line="274" w:lineRule="exact"/>
              <w:rPr>
                <w:sz w:val="24"/>
              </w:rPr>
            </w:pPr>
            <w:r w:rsidRPr="006B747E">
              <w:rPr>
                <w:w w:val="105"/>
                <w:sz w:val="24"/>
              </w:rPr>
              <w:t>фаршировать,тушить,запекать;</w:t>
            </w:r>
          </w:p>
          <w:p w:rsidR="00436A5B" w:rsidRPr="006B747E" w:rsidRDefault="00A4646F" w:rsidP="00D113BE">
            <w:pPr>
              <w:pStyle w:val="TableParagraph"/>
              <w:numPr>
                <w:ilvl w:val="0"/>
                <w:numId w:val="367"/>
              </w:numPr>
              <w:tabs>
                <w:tab w:val="left" w:pos="682"/>
              </w:tabs>
              <w:spacing w:before="4"/>
              <w:ind w:left="681" w:hanging="214"/>
              <w:rPr>
                <w:sz w:val="24"/>
              </w:rPr>
            </w:pPr>
            <w:r w:rsidRPr="006B747E">
              <w:rPr>
                <w:sz w:val="24"/>
              </w:rPr>
              <w:t>готовитьовощныепюре;</w:t>
            </w:r>
          </w:p>
          <w:p w:rsidR="00436A5B" w:rsidRPr="006B747E" w:rsidRDefault="00A4646F" w:rsidP="00D113BE">
            <w:pPr>
              <w:pStyle w:val="TableParagraph"/>
              <w:numPr>
                <w:ilvl w:val="0"/>
                <w:numId w:val="367"/>
              </w:numPr>
              <w:tabs>
                <w:tab w:val="left" w:pos="615"/>
              </w:tabs>
              <w:spacing w:before="7"/>
              <w:rPr>
                <w:sz w:val="24"/>
              </w:rPr>
            </w:pPr>
            <w:r w:rsidRPr="006B747E">
              <w:rPr>
                <w:sz w:val="24"/>
              </w:rPr>
              <w:t>готовитьначинкиизгрибов;</w:t>
            </w:r>
          </w:p>
          <w:p w:rsidR="00436A5B" w:rsidRPr="006B747E" w:rsidRDefault="00A4646F" w:rsidP="00D113BE">
            <w:pPr>
              <w:pStyle w:val="TableParagraph"/>
              <w:numPr>
                <w:ilvl w:val="0"/>
                <w:numId w:val="366"/>
              </w:numPr>
              <w:tabs>
                <w:tab w:val="left" w:pos="817"/>
              </w:tabs>
              <w:spacing w:before="7" w:line="247" w:lineRule="auto"/>
              <w:ind w:right="95" w:firstLine="360"/>
              <w:jc w:val="both"/>
              <w:rPr>
                <w:sz w:val="24"/>
              </w:rPr>
            </w:pPr>
            <w:r w:rsidRPr="006B747E">
              <w:rPr>
                <w:sz w:val="24"/>
              </w:rPr>
              <w:t>определять степень готовности</w:t>
            </w:r>
            <w:r w:rsidRPr="006B747E">
              <w:rPr>
                <w:w w:val="105"/>
                <w:sz w:val="24"/>
              </w:rPr>
              <w:t>блюдигарнировизовощейигри-бов;</w:t>
            </w:r>
          </w:p>
          <w:p w:rsidR="00436A5B" w:rsidRPr="006B747E" w:rsidRDefault="00A4646F" w:rsidP="00D113BE">
            <w:pPr>
              <w:pStyle w:val="TableParagraph"/>
              <w:numPr>
                <w:ilvl w:val="0"/>
                <w:numId w:val="366"/>
              </w:numPr>
              <w:tabs>
                <w:tab w:val="left" w:pos="817"/>
              </w:tabs>
              <w:spacing w:line="247" w:lineRule="auto"/>
              <w:ind w:right="95" w:firstLine="360"/>
              <w:jc w:val="both"/>
              <w:rPr>
                <w:sz w:val="24"/>
              </w:rPr>
            </w:pPr>
            <w:r w:rsidRPr="006B747E">
              <w:rPr>
                <w:w w:val="105"/>
                <w:sz w:val="24"/>
              </w:rPr>
              <w:t>доводитьдовкуса,нужнойконсистенцииблюдаигарнирыизовощейигрибов;</w:t>
            </w:r>
          </w:p>
          <w:p w:rsidR="00436A5B" w:rsidRPr="006B747E" w:rsidRDefault="00A4646F" w:rsidP="00D113BE">
            <w:pPr>
              <w:pStyle w:val="TableParagraph"/>
              <w:numPr>
                <w:ilvl w:val="0"/>
                <w:numId w:val="366"/>
              </w:numPr>
              <w:tabs>
                <w:tab w:val="left" w:pos="817"/>
              </w:tabs>
              <w:spacing w:line="244" w:lineRule="auto"/>
              <w:ind w:right="95" w:firstLine="360"/>
              <w:jc w:val="both"/>
              <w:rPr>
                <w:sz w:val="24"/>
              </w:rPr>
            </w:pPr>
            <w:r w:rsidRPr="006B747E">
              <w:rPr>
                <w:sz w:val="24"/>
              </w:rPr>
              <w:t>выбиратьоборудование,про-изводственныйинвентарь,посуду,инструментывсоответствиисоспо-собомприготовления;</w:t>
            </w:r>
          </w:p>
          <w:p w:rsidR="00436A5B" w:rsidRPr="006B747E" w:rsidRDefault="00A4646F" w:rsidP="00D113BE">
            <w:pPr>
              <w:pStyle w:val="TableParagraph"/>
              <w:numPr>
                <w:ilvl w:val="0"/>
                <w:numId w:val="366"/>
              </w:numPr>
              <w:tabs>
                <w:tab w:val="left" w:pos="817"/>
              </w:tabs>
              <w:ind w:right="95" w:firstLine="360"/>
              <w:jc w:val="both"/>
              <w:rPr>
                <w:sz w:val="24"/>
              </w:rPr>
            </w:pPr>
            <w:r w:rsidRPr="006B747E">
              <w:rPr>
                <w:sz w:val="24"/>
              </w:rPr>
              <w:t>выбирать,применятькомбиниро-ватьразличныеспособыприготовленияблюдигарнировизкруп,бобовыхимаа-</w:t>
            </w:r>
          </w:p>
          <w:p w:rsidR="00436A5B" w:rsidRPr="006B747E" w:rsidRDefault="00A4646F">
            <w:pPr>
              <w:pStyle w:val="TableParagraph"/>
              <w:spacing w:line="270" w:lineRule="atLeast"/>
              <w:ind w:left="108" w:right="98"/>
              <w:jc w:val="both"/>
              <w:rPr>
                <w:sz w:val="24"/>
              </w:rPr>
            </w:pPr>
            <w:r w:rsidRPr="006B747E">
              <w:rPr>
                <w:sz w:val="24"/>
              </w:rPr>
              <w:t xml:space="preserve">ронных изделий с учетом типа </w:t>
            </w:r>
            <w:r w:rsidRPr="006B747E">
              <w:rPr>
                <w:sz w:val="24"/>
              </w:rPr>
              <w:lastRenderedPageBreak/>
              <w:t>питания,видаосновногосырьяиегокулинарных</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330"/>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spacing w:line="265" w:lineRule="exact"/>
              <w:ind w:left="108"/>
              <w:rPr>
                <w:sz w:val="24"/>
              </w:rPr>
            </w:pPr>
            <w:r w:rsidRPr="006B747E">
              <w:rPr>
                <w:sz w:val="24"/>
              </w:rPr>
              <w:t>свойств:</w:t>
            </w:r>
          </w:p>
          <w:p w:rsidR="00436A5B" w:rsidRPr="006B747E" w:rsidRDefault="00A4646F" w:rsidP="00D113BE">
            <w:pPr>
              <w:pStyle w:val="TableParagraph"/>
              <w:numPr>
                <w:ilvl w:val="0"/>
                <w:numId w:val="365"/>
              </w:numPr>
              <w:tabs>
                <w:tab w:val="left" w:pos="608"/>
              </w:tabs>
              <w:ind w:left="607"/>
              <w:rPr>
                <w:sz w:val="24"/>
              </w:rPr>
            </w:pPr>
            <w:r w:rsidRPr="006B747E">
              <w:rPr>
                <w:sz w:val="24"/>
              </w:rPr>
              <w:t>замачиватьвводеилимолоке;</w:t>
            </w:r>
          </w:p>
          <w:p w:rsidR="00436A5B" w:rsidRPr="006B747E" w:rsidRDefault="00A4646F" w:rsidP="00D113BE">
            <w:pPr>
              <w:pStyle w:val="TableParagraph"/>
              <w:numPr>
                <w:ilvl w:val="0"/>
                <w:numId w:val="365"/>
              </w:numPr>
              <w:tabs>
                <w:tab w:val="left" w:pos="608"/>
              </w:tabs>
              <w:ind w:left="607"/>
              <w:rPr>
                <w:sz w:val="24"/>
              </w:rPr>
            </w:pPr>
            <w:r w:rsidRPr="006B747E">
              <w:rPr>
                <w:sz w:val="24"/>
              </w:rPr>
              <w:t>бланшировать;</w:t>
            </w:r>
          </w:p>
          <w:p w:rsidR="00436A5B" w:rsidRPr="006B747E" w:rsidRDefault="00A4646F" w:rsidP="00D113BE">
            <w:pPr>
              <w:pStyle w:val="TableParagraph"/>
              <w:numPr>
                <w:ilvl w:val="0"/>
                <w:numId w:val="365"/>
              </w:numPr>
              <w:tabs>
                <w:tab w:val="left" w:pos="608"/>
              </w:tabs>
              <w:ind w:left="607"/>
              <w:rPr>
                <w:sz w:val="24"/>
              </w:rPr>
            </w:pPr>
            <w:r w:rsidRPr="006B747E">
              <w:rPr>
                <w:sz w:val="24"/>
              </w:rPr>
              <w:t>варитьвводеили вмолоке;</w:t>
            </w:r>
          </w:p>
          <w:p w:rsidR="00436A5B" w:rsidRPr="006B747E" w:rsidRDefault="00A4646F" w:rsidP="00D113BE">
            <w:pPr>
              <w:pStyle w:val="TableParagraph"/>
              <w:numPr>
                <w:ilvl w:val="0"/>
                <w:numId w:val="365"/>
              </w:numPr>
              <w:tabs>
                <w:tab w:val="left" w:pos="608"/>
              </w:tabs>
              <w:ind w:left="607"/>
              <w:rPr>
                <w:sz w:val="24"/>
              </w:rPr>
            </w:pPr>
            <w:r w:rsidRPr="006B747E">
              <w:rPr>
                <w:sz w:val="24"/>
              </w:rPr>
              <w:t>готовитьнапару;</w:t>
            </w:r>
          </w:p>
          <w:p w:rsidR="00436A5B" w:rsidRPr="006B747E" w:rsidRDefault="00A4646F" w:rsidP="00D113BE">
            <w:pPr>
              <w:pStyle w:val="TableParagraph"/>
              <w:numPr>
                <w:ilvl w:val="0"/>
                <w:numId w:val="365"/>
              </w:numPr>
              <w:tabs>
                <w:tab w:val="left" w:pos="617"/>
              </w:tabs>
              <w:spacing w:before="11" w:line="244" w:lineRule="auto"/>
              <w:ind w:right="95" w:firstLine="0"/>
              <w:jc w:val="both"/>
              <w:rPr>
                <w:sz w:val="24"/>
              </w:rPr>
            </w:pPr>
            <w:r w:rsidRPr="006B747E">
              <w:rPr>
                <w:w w:val="105"/>
                <w:sz w:val="24"/>
              </w:rPr>
              <w:t>припускатьвводе,бульонеисме-симолокаиводы;</w:t>
            </w:r>
          </w:p>
          <w:p w:rsidR="00436A5B" w:rsidRPr="006B747E" w:rsidRDefault="00A4646F">
            <w:pPr>
              <w:pStyle w:val="TableParagraph"/>
              <w:spacing w:before="6" w:line="244" w:lineRule="auto"/>
              <w:ind w:left="468" w:right="92"/>
              <w:jc w:val="both"/>
              <w:rPr>
                <w:sz w:val="24"/>
              </w:rPr>
            </w:pPr>
            <w:r w:rsidRPr="006B747E">
              <w:rPr>
                <w:w w:val="105"/>
                <w:sz w:val="24"/>
              </w:rPr>
              <w:t>-жаритьпредварительноотва-ренные;</w:t>
            </w:r>
          </w:p>
          <w:p w:rsidR="00436A5B" w:rsidRPr="006B747E" w:rsidRDefault="00A4646F">
            <w:pPr>
              <w:pStyle w:val="TableParagraph"/>
              <w:spacing w:line="247" w:lineRule="auto"/>
              <w:ind w:left="468" w:right="92"/>
              <w:jc w:val="both"/>
              <w:rPr>
                <w:sz w:val="24"/>
              </w:rPr>
            </w:pPr>
            <w:r w:rsidRPr="006B747E">
              <w:rPr>
                <w:w w:val="105"/>
                <w:sz w:val="24"/>
              </w:rPr>
              <w:t>- готовить массыизкаш,формо-вать,жарить,  запекать изделияизкаш;</w:t>
            </w:r>
          </w:p>
          <w:p w:rsidR="00436A5B" w:rsidRPr="006B747E" w:rsidRDefault="00A4646F" w:rsidP="00D113BE">
            <w:pPr>
              <w:pStyle w:val="TableParagraph"/>
              <w:numPr>
                <w:ilvl w:val="0"/>
                <w:numId w:val="364"/>
              </w:numPr>
              <w:tabs>
                <w:tab w:val="left" w:pos="639"/>
              </w:tabs>
              <w:spacing w:line="247" w:lineRule="auto"/>
              <w:ind w:right="95" w:firstLine="0"/>
              <w:jc w:val="both"/>
              <w:rPr>
                <w:sz w:val="24"/>
              </w:rPr>
            </w:pPr>
            <w:r w:rsidRPr="006B747E">
              <w:rPr>
                <w:w w:val="105"/>
                <w:sz w:val="24"/>
              </w:rPr>
              <w:t>готовить блюда изкруп в соче-таниисмясом,овощами;</w:t>
            </w:r>
          </w:p>
          <w:p w:rsidR="00436A5B" w:rsidRPr="006B747E" w:rsidRDefault="00A4646F" w:rsidP="00D113BE">
            <w:pPr>
              <w:pStyle w:val="TableParagraph"/>
              <w:numPr>
                <w:ilvl w:val="0"/>
                <w:numId w:val="364"/>
              </w:numPr>
              <w:tabs>
                <w:tab w:val="left" w:pos="673"/>
              </w:tabs>
              <w:spacing w:line="244" w:lineRule="auto"/>
              <w:ind w:right="92" w:firstLine="0"/>
              <w:jc w:val="both"/>
              <w:rPr>
                <w:sz w:val="24"/>
              </w:rPr>
            </w:pPr>
            <w:r w:rsidRPr="006B747E">
              <w:rPr>
                <w:w w:val="105"/>
                <w:sz w:val="24"/>
              </w:rPr>
              <w:t>выкладыватьвформыдляза-пекания,запекатьподготовлен-ныемакаронныеизделия,бобо-вые;</w:t>
            </w:r>
          </w:p>
          <w:p w:rsidR="00436A5B" w:rsidRPr="006B747E" w:rsidRDefault="00A4646F" w:rsidP="00D113BE">
            <w:pPr>
              <w:pStyle w:val="TableParagraph"/>
              <w:numPr>
                <w:ilvl w:val="0"/>
                <w:numId w:val="364"/>
              </w:numPr>
              <w:tabs>
                <w:tab w:val="left" w:pos="682"/>
              </w:tabs>
              <w:spacing w:before="5"/>
              <w:ind w:left="681" w:hanging="214"/>
              <w:jc w:val="both"/>
              <w:rPr>
                <w:sz w:val="24"/>
              </w:rPr>
            </w:pPr>
            <w:r w:rsidRPr="006B747E">
              <w:rPr>
                <w:sz w:val="24"/>
              </w:rPr>
              <w:t>готовитьпюреизбобовых;</w:t>
            </w:r>
          </w:p>
          <w:p w:rsidR="00436A5B" w:rsidRPr="006B747E" w:rsidRDefault="00A4646F" w:rsidP="00D113BE">
            <w:pPr>
              <w:pStyle w:val="TableParagraph"/>
              <w:numPr>
                <w:ilvl w:val="0"/>
                <w:numId w:val="363"/>
              </w:numPr>
              <w:tabs>
                <w:tab w:val="left" w:pos="817"/>
              </w:tabs>
              <w:spacing w:before="7" w:line="244" w:lineRule="auto"/>
              <w:ind w:right="97" w:firstLine="360"/>
              <w:jc w:val="both"/>
              <w:rPr>
                <w:sz w:val="24"/>
              </w:rPr>
            </w:pPr>
            <w:r w:rsidRPr="006B747E">
              <w:rPr>
                <w:sz w:val="24"/>
              </w:rPr>
              <w:t>определять степень готовности</w:t>
            </w:r>
            <w:r w:rsidRPr="006B747E">
              <w:rPr>
                <w:w w:val="105"/>
                <w:sz w:val="24"/>
              </w:rPr>
              <w:t>блюдигарнировизкруп,бобовых,макаронныхизделий;</w:t>
            </w:r>
          </w:p>
          <w:p w:rsidR="00436A5B" w:rsidRPr="006B747E" w:rsidRDefault="00A4646F" w:rsidP="00D113BE">
            <w:pPr>
              <w:pStyle w:val="TableParagraph"/>
              <w:numPr>
                <w:ilvl w:val="0"/>
                <w:numId w:val="363"/>
              </w:numPr>
              <w:tabs>
                <w:tab w:val="left" w:pos="817"/>
              </w:tabs>
              <w:spacing w:before="3" w:line="247" w:lineRule="auto"/>
              <w:ind w:right="95" w:firstLine="360"/>
              <w:jc w:val="both"/>
              <w:rPr>
                <w:sz w:val="24"/>
              </w:rPr>
            </w:pPr>
            <w:r w:rsidRPr="006B747E">
              <w:rPr>
                <w:w w:val="105"/>
                <w:sz w:val="24"/>
              </w:rPr>
              <w:t>доводитьдовкуса,нужнойконсистенцииблюдаигарнирыизкруп,бобовых,макаронныхизделий;</w:t>
            </w:r>
          </w:p>
          <w:p w:rsidR="00436A5B" w:rsidRPr="006B747E" w:rsidRDefault="00A4646F" w:rsidP="00D113BE">
            <w:pPr>
              <w:pStyle w:val="TableParagraph"/>
              <w:numPr>
                <w:ilvl w:val="0"/>
                <w:numId w:val="363"/>
              </w:numPr>
              <w:tabs>
                <w:tab w:val="left" w:pos="817"/>
              </w:tabs>
              <w:spacing w:line="247" w:lineRule="auto"/>
              <w:ind w:right="92" w:firstLine="360"/>
              <w:jc w:val="both"/>
              <w:rPr>
                <w:sz w:val="24"/>
              </w:rPr>
            </w:pPr>
            <w:r w:rsidRPr="006B747E">
              <w:rPr>
                <w:w w:val="105"/>
                <w:sz w:val="24"/>
              </w:rPr>
              <w:t>рассчитыватьсоотношение</w:t>
            </w:r>
            <w:r w:rsidRPr="006B747E">
              <w:rPr>
                <w:spacing w:val="-1"/>
                <w:w w:val="105"/>
                <w:sz w:val="24"/>
              </w:rPr>
              <w:t xml:space="preserve">жидкости </w:t>
            </w:r>
            <w:r w:rsidRPr="006B747E">
              <w:rPr>
                <w:w w:val="105"/>
                <w:sz w:val="24"/>
              </w:rPr>
              <w:t>и основновного продукта всоответствии с нормами для замачи-вания,варки,припусканиякруп,бобовых,макаронныхизделий;</w:t>
            </w:r>
          </w:p>
          <w:p w:rsidR="00436A5B" w:rsidRPr="006B747E" w:rsidRDefault="00A4646F" w:rsidP="00D113BE">
            <w:pPr>
              <w:pStyle w:val="TableParagraph"/>
              <w:numPr>
                <w:ilvl w:val="0"/>
                <w:numId w:val="363"/>
              </w:numPr>
              <w:tabs>
                <w:tab w:val="left" w:pos="817"/>
              </w:tabs>
              <w:spacing w:line="247" w:lineRule="auto"/>
              <w:ind w:right="95" w:firstLine="360"/>
              <w:jc w:val="both"/>
              <w:rPr>
                <w:sz w:val="24"/>
              </w:rPr>
            </w:pPr>
            <w:r w:rsidRPr="006B747E">
              <w:rPr>
                <w:sz w:val="24"/>
              </w:rPr>
              <w:t>выбиратьоборудование,про-изводственныйинвентарь,посуду,инструментывсоответствиисоспо-собомприготовления;</w:t>
            </w:r>
          </w:p>
          <w:p w:rsidR="00436A5B" w:rsidRPr="006B747E" w:rsidRDefault="00A4646F" w:rsidP="00D113BE">
            <w:pPr>
              <w:pStyle w:val="TableParagraph"/>
              <w:numPr>
                <w:ilvl w:val="0"/>
                <w:numId w:val="363"/>
              </w:numPr>
              <w:tabs>
                <w:tab w:val="left" w:pos="817"/>
              </w:tabs>
              <w:spacing w:line="247" w:lineRule="auto"/>
              <w:ind w:right="94" w:firstLine="360"/>
              <w:jc w:val="both"/>
              <w:rPr>
                <w:sz w:val="24"/>
              </w:rPr>
            </w:pPr>
            <w:r w:rsidRPr="006B747E">
              <w:rPr>
                <w:sz w:val="24"/>
              </w:rPr>
              <w:t>проверятькачествоготовыхизовощей,грибов,круп,бобовых,мака-ронных изделийперед отпуском,упа-ковкойнавынос;</w:t>
            </w:r>
          </w:p>
          <w:p w:rsidR="00436A5B" w:rsidRPr="006B747E" w:rsidRDefault="00A4646F" w:rsidP="00D113BE">
            <w:pPr>
              <w:pStyle w:val="TableParagraph"/>
              <w:numPr>
                <w:ilvl w:val="0"/>
                <w:numId w:val="363"/>
              </w:numPr>
              <w:tabs>
                <w:tab w:val="left" w:pos="817"/>
              </w:tabs>
              <w:spacing w:line="244" w:lineRule="auto"/>
              <w:ind w:right="95" w:firstLine="360"/>
              <w:jc w:val="both"/>
              <w:rPr>
                <w:sz w:val="24"/>
              </w:rPr>
            </w:pPr>
            <w:r w:rsidRPr="006B747E">
              <w:rPr>
                <w:w w:val="105"/>
                <w:sz w:val="24"/>
              </w:rPr>
              <w:t>порционировать,сервироватьиоформлятьблюдаигарнирыизовощей, грибов, круп, бобовых, мака-ронных изделий для подачи с учетомрациональногоиспользованияре-сурсов, соблюдением требований побезопасностиготовойпродукции;</w:t>
            </w:r>
          </w:p>
          <w:p w:rsidR="00436A5B" w:rsidRPr="006B747E" w:rsidRDefault="00A4646F" w:rsidP="00D113BE">
            <w:pPr>
              <w:pStyle w:val="TableParagraph"/>
              <w:numPr>
                <w:ilvl w:val="0"/>
                <w:numId w:val="363"/>
              </w:numPr>
              <w:tabs>
                <w:tab w:val="left" w:pos="817"/>
              </w:tabs>
              <w:spacing w:line="244" w:lineRule="auto"/>
              <w:ind w:right="97" w:firstLine="360"/>
              <w:jc w:val="both"/>
              <w:rPr>
                <w:sz w:val="24"/>
              </w:rPr>
            </w:pPr>
            <w:r w:rsidRPr="006B747E">
              <w:rPr>
                <w:w w:val="105"/>
                <w:sz w:val="24"/>
              </w:rPr>
              <w:t>соблюдать выход при порцио-нировании;</w:t>
            </w:r>
          </w:p>
          <w:p w:rsidR="00436A5B" w:rsidRPr="006B747E" w:rsidRDefault="00A4646F" w:rsidP="00D113BE">
            <w:pPr>
              <w:pStyle w:val="TableParagraph"/>
              <w:numPr>
                <w:ilvl w:val="0"/>
                <w:numId w:val="363"/>
              </w:numPr>
              <w:tabs>
                <w:tab w:val="left" w:pos="817"/>
              </w:tabs>
              <w:ind w:firstLine="360"/>
              <w:jc w:val="both"/>
              <w:rPr>
                <w:sz w:val="24"/>
              </w:rPr>
            </w:pPr>
            <w:r w:rsidRPr="006B747E">
              <w:rPr>
                <w:w w:val="105"/>
                <w:sz w:val="24"/>
              </w:rPr>
              <w:t>выдерживатьтемпературупо-</w:t>
            </w:r>
          </w:p>
          <w:p w:rsidR="00436A5B" w:rsidRPr="006B747E" w:rsidRDefault="00A4646F">
            <w:pPr>
              <w:pStyle w:val="TableParagraph"/>
              <w:spacing w:line="274" w:lineRule="exact"/>
              <w:ind w:left="108" w:right="87"/>
              <w:rPr>
                <w:sz w:val="24"/>
              </w:rPr>
            </w:pPr>
            <w:r w:rsidRPr="006B747E">
              <w:rPr>
                <w:w w:val="105"/>
                <w:sz w:val="24"/>
              </w:rPr>
              <w:t>дачигорячихблюдигарнировизовощей,грибов,круп,бобовых,мака-</w:t>
            </w:r>
          </w:p>
        </w:tc>
      </w:tr>
    </w:tbl>
    <w:p w:rsidR="00436A5B" w:rsidRPr="006B747E" w:rsidRDefault="00436A5B">
      <w:pPr>
        <w:spacing w:line="274" w:lineRule="exact"/>
        <w:rPr>
          <w:sz w:val="24"/>
        </w:rPr>
        <w:sectPr w:rsidR="00436A5B" w:rsidRPr="006B747E">
          <w:pgSz w:w="11910" w:h="16840"/>
          <w:pgMar w:top="1120" w:right="200" w:bottom="108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7366"/>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pPr>
              <w:pStyle w:val="TableParagraph"/>
              <w:spacing w:line="280" w:lineRule="exact"/>
              <w:ind w:left="108"/>
              <w:jc w:val="both"/>
              <w:rPr>
                <w:sz w:val="24"/>
              </w:rPr>
            </w:pPr>
            <w:r w:rsidRPr="006B747E">
              <w:rPr>
                <w:sz w:val="24"/>
              </w:rPr>
              <w:t>ронныхизделий;</w:t>
            </w:r>
          </w:p>
          <w:p w:rsidR="00436A5B" w:rsidRPr="006B747E" w:rsidRDefault="00A4646F" w:rsidP="00D113BE">
            <w:pPr>
              <w:pStyle w:val="TableParagraph"/>
              <w:numPr>
                <w:ilvl w:val="0"/>
                <w:numId w:val="362"/>
              </w:numPr>
              <w:tabs>
                <w:tab w:val="left" w:pos="817"/>
              </w:tabs>
              <w:spacing w:before="12" w:line="247" w:lineRule="auto"/>
              <w:ind w:right="97" w:firstLine="360"/>
              <w:jc w:val="both"/>
              <w:rPr>
                <w:sz w:val="24"/>
              </w:rPr>
            </w:pPr>
            <w:r w:rsidRPr="006B747E">
              <w:rPr>
                <w:w w:val="105"/>
                <w:sz w:val="24"/>
              </w:rPr>
              <w:t>охлаждатьизамораживатьготовые горячие блюда и гарниры сучетомтребованийкбезопасностипищевыхпродуктов;</w:t>
            </w:r>
          </w:p>
          <w:p w:rsidR="00436A5B" w:rsidRPr="006B747E" w:rsidRDefault="00A4646F" w:rsidP="00D113BE">
            <w:pPr>
              <w:pStyle w:val="TableParagraph"/>
              <w:numPr>
                <w:ilvl w:val="0"/>
                <w:numId w:val="362"/>
              </w:numPr>
              <w:tabs>
                <w:tab w:val="left" w:pos="817"/>
              </w:tabs>
              <w:spacing w:line="244" w:lineRule="auto"/>
              <w:ind w:right="92" w:firstLine="360"/>
              <w:jc w:val="both"/>
              <w:rPr>
                <w:sz w:val="24"/>
              </w:rPr>
            </w:pPr>
            <w:r w:rsidRPr="006B747E">
              <w:rPr>
                <w:w w:val="105"/>
                <w:sz w:val="24"/>
              </w:rPr>
              <w:t>хранитьсвежеприготовлен-ные,охлажденныеизамороженныеблюда и гарниры из овощей, грибов,</w:t>
            </w:r>
            <w:r w:rsidRPr="006B747E">
              <w:rPr>
                <w:sz w:val="24"/>
              </w:rPr>
              <w:t>круп,бобовых, макаронныхизделий;</w:t>
            </w:r>
          </w:p>
          <w:p w:rsidR="00436A5B" w:rsidRPr="006B747E" w:rsidRDefault="00A4646F" w:rsidP="00D113BE">
            <w:pPr>
              <w:pStyle w:val="TableParagraph"/>
              <w:numPr>
                <w:ilvl w:val="0"/>
                <w:numId w:val="362"/>
              </w:numPr>
              <w:tabs>
                <w:tab w:val="left" w:pos="817"/>
              </w:tabs>
              <w:spacing w:before="1" w:line="244" w:lineRule="auto"/>
              <w:ind w:right="95" w:firstLine="360"/>
              <w:jc w:val="both"/>
              <w:rPr>
                <w:sz w:val="24"/>
              </w:rPr>
            </w:pPr>
            <w:r w:rsidRPr="006B747E">
              <w:rPr>
                <w:sz w:val="24"/>
              </w:rPr>
              <w:t>разогреватьблюдаигарнирыиз овощей, грибов, круп, бобовых, мака-ронныхизделийсучетомтребованийкбезопасностиготовойпродукции;</w:t>
            </w:r>
          </w:p>
          <w:p w:rsidR="00436A5B" w:rsidRPr="006B747E" w:rsidRDefault="00A4646F" w:rsidP="00D113BE">
            <w:pPr>
              <w:pStyle w:val="TableParagraph"/>
              <w:numPr>
                <w:ilvl w:val="0"/>
                <w:numId w:val="362"/>
              </w:numPr>
              <w:tabs>
                <w:tab w:val="left" w:pos="817"/>
              </w:tabs>
              <w:spacing w:line="247" w:lineRule="auto"/>
              <w:ind w:right="95" w:firstLine="360"/>
              <w:jc w:val="both"/>
              <w:rPr>
                <w:sz w:val="24"/>
              </w:rPr>
            </w:pPr>
            <w:r w:rsidRPr="006B747E">
              <w:rPr>
                <w:w w:val="105"/>
                <w:sz w:val="24"/>
              </w:rPr>
              <w:t>выбиратьконтейнеры,эсте-тичноупаковыватьнавынос,длятранспортирования</w:t>
            </w:r>
          </w:p>
          <w:p w:rsidR="00436A5B" w:rsidRPr="006B747E" w:rsidRDefault="00A4646F" w:rsidP="00D113BE">
            <w:pPr>
              <w:pStyle w:val="TableParagraph"/>
              <w:numPr>
                <w:ilvl w:val="0"/>
                <w:numId w:val="362"/>
              </w:numPr>
              <w:tabs>
                <w:tab w:val="left" w:pos="817"/>
              </w:tabs>
              <w:spacing w:line="258" w:lineRule="exact"/>
              <w:ind w:left="816" w:hanging="349"/>
              <w:jc w:val="both"/>
              <w:rPr>
                <w:sz w:val="24"/>
              </w:rPr>
            </w:pPr>
            <w:r w:rsidRPr="006B747E">
              <w:rPr>
                <w:sz w:val="24"/>
              </w:rPr>
              <w:t>рассчитыватьстоимость,</w:t>
            </w:r>
          </w:p>
          <w:p w:rsidR="00436A5B" w:rsidRPr="006B747E" w:rsidRDefault="00A4646F" w:rsidP="00D113BE">
            <w:pPr>
              <w:pStyle w:val="TableParagraph"/>
              <w:numPr>
                <w:ilvl w:val="0"/>
                <w:numId w:val="362"/>
              </w:numPr>
              <w:tabs>
                <w:tab w:val="left" w:pos="817"/>
              </w:tabs>
              <w:ind w:right="91" w:firstLine="360"/>
              <w:jc w:val="both"/>
              <w:rPr>
                <w:sz w:val="24"/>
              </w:rPr>
            </w:pPr>
            <w:r w:rsidRPr="006B747E">
              <w:rPr>
                <w:sz w:val="24"/>
              </w:rPr>
              <w:t>вести учет реализованных горячихблюдигарнировизовощей,грибов,круп, бобовых, макаронных изделий раз-нообразногоассортимента;</w:t>
            </w:r>
          </w:p>
          <w:p w:rsidR="00436A5B" w:rsidRPr="006B747E" w:rsidRDefault="00A4646F" w:rsidP="00D113BE">
            <w:pPr>
              <w:pStyle w:val="TableParagraph"/>
              <w:numPr>
                <w:ilvl w:val="0"/>
                <w:numId w:val="362"/>
              </w:numPr>
              <w:tabs>
                <w:tab w:val="left" w:pos="817"/>
              </w:tabs>
              <w:ind w:right="91" w:firstLine="360"/>
              <w:jc w:val="both"/>
              <w:rPr>
                <w:sz w:val="24"/>
              </w:rPr>
            </w:pPr>
            <w:r w:rsidRPr="006B747E">
              <w:rPr>
                <w:sz w:val="24"/>
              </w:rPr>
              <w:t>владеть профессиональной терми-нологией;консультироватьпотребите-лей,оказыватьимпомощьввыборего-</w:t>
            </w:r>
          </w:p>
          <w:p w:rsidR="00436A5B" w:rsidRPr="006B747E" w:rsidRDefault="00A4646F">
            <w:pPr>
              <w:pStyle w:val="TableParagraph"/>
              <w:spacing w:line="270" w:lineRule="atLeast"/>
              <w:ind w:left="108" w:right="91"/>
              <w:jc w:val="both"/>
              <w:rPr>
                <w:sz w:val="24"/>
              </w:rPr>
            </w:pPr>
            <w:r w:rsidRPr="006B747E">
              <w:rPr>
                <w:sz w:val="24"/>
              </w:rPr>
              <w:t>рячих блюд и гарниров из овощей, гри-бов,круп,бобовых,макаронныхизделий</w:t>
            </w:r>
          </w:p>
        </w:tc>
      </w:tr>
      <w:tr w:rsidR="00436A5B" w:rsidRPr="006B747E">
        <w:trPr>
          <w:trHeight w:val="6900"/>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361"/>
              </w:numPr>
              <w:tabs>
                <w:tab w:val="left" w:pos="817"/>
              </w:tabs>
              <w:ind w:right="96" w:firstLine="360"/>
              <w:jc w:val="both"/>
              <w:rPr>
                <w:sz w:val="24"/>
              </w:rPr>
            </w:pPr>
            <w:r w:rsidRPr="006B747E">
              <w:rPr>
                <w:sz w:val="24"/>
              </w:rPr>
              <w:t>правила выбора основных продук-товидополнительныхингредиентовсучетом их сочетаемости, взаимозаменяе-мости;</w:t>
            </w:r>
          </w:p>
          <w:p w:rsidR="00436A5B" w:rsidRPr="006B747E" w:rsidRDefault="00A4646F" w:rsidP="00D113BE">
            <w:pPr>
              <w:pStyle w:val="TableParagraph"/>
              <w:numPr>
                <w:ilvl w:val="0"/>
                <w:numId w:val="361"/>
              </w:numPr>
              <w:tabs>
                <w:tab w:val="left" w:pos="817"/>
              </w:tabs>
              <w:ind w:right="93" w:firstLine="360"/>
              <w:jc w:val="both"/>
              <w:rPr>
                <w:sz w:val="24"/>
              </w:rPr>
            </w:pPr>
            <w:r w:rsidRPr="006B747E">
              <w:rPr>
                <w:sz w:val="24"/>
              </w:rPr>
              <w:t>критерии оценки качества основ-ных продуктов и дополнительных ингре-диентов для горячих блюд и гарниров изовощей,грибов,круп,бобовых,мака-ронныхизделийразнообразногоассор-тимента;</w:t>
            </w:r>
          </w:p>
          <w:p w:rsidR="00436A5B" w:rsidRPr="006B747E" w:rsidRDefault="00A4646F" w:rsidP="00D113BE">
            <w:pPr>
              <w:pStyle w:val="TableParagraph"/>
              <w:numPr>
                <w:ilvl w:val="0"/>
                <w:numId w:val="361"/>
              </w:numPr>
              <w:tabs>
                <w:tab w:val="left" w:pos="817"/>
              </w:tabs>
              <w:ind w:right="94" w:firstLine="360"/>
              <w:jc w:val="both"/>
              <w:rPr>
                <w:sz w:val="24"/>
              </w:rPr>
            </w:pPr>
            <w:r w:rsidRPr="006B747E">
              <w:rPr>
                <w:sz w:val="24"/>
              </w:rPr>
              <w:t>виды,характеристикарегиональ-ных видов сырья,продуктов;</w:t>
            </w:r>
          </w:p>
          <w:p w:rsidR="00436A5B" w:rsidRPr="006B747E" w:rsidRDefault="00A4646F" w:rsidP="00D113BE">
            <w:pPr>
              <w:pStyle w:val="TableParagraph"/>
              <w:numPr>
                <w:ilvl w:val="0"/>
                <w:numId w:val="361"/>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361"/>
              </w:numPr>
              <w:tabs>
                <w:tab w:val="left" w:pos="817"/>
              </w:tabs>
              <w:ind w:right="95" w:firstLine="360"/>
              <w:jc w:val="both"/>
              <w:rPr>
                <w:sz w:val="24"/>
              </w:rPr>
            </w:pPr>
            <w:r w:rsidRPr="006B747E">
              <w:rPr>
                <w:sz w:val="24"/>
              </w:rPr>
              <w:t>методыприготовленияблюдигарниров из овощей и грибов, правила ихвыбора с учетом типа питания, кулинар-ных свойствовощейи грибов;</w:t>
            </w:r>
          </w:p>
          <w:p w:rsidR="00436A5B" w:rsidRPr="006B747E" w:rsidRDefault="00A4646F" w:rsidP="00D113BE">
            <w:pPr>
              <w:pStyle w:val="TableParagraph"/>
              <w:numPr>
                <w:ilvl w:val="0"/>
                <w:numId w:val="361"/>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361"/>
              </w:numPr>
              <w:tabs>
                <w:tab w:val="left" w:pos="817"/>
              </w:tabs>
              <w:spacing w:line="270" w:lineRule="atLeast"/>
              <w:ind w:right="98" w:firstLine="360"/>
              <w:jc w:val="both"/>
              <w:rPr>
                <w:sz w:val="24"/>
              </w:rPr>
            </w:pPr>
            <w:r w:rsidRPr="006B747E">
              <w:rPr>
                <w:sz w:val="24"/>
              </w:rPr>
              <w:t>ассортимент, рецептуры, требова-ния к качеству, температура подачи блюдигарниров изовощей игрибов;</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354"/>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360"/>
              </w:numPr>
              <w:tabs>
                <w:tab w:val="left" w:pos="817"/>
              </w:tabs>
              <w:ind w:right="98" w:firstLine="360"/>
              <w:jc w:val="both"/>
              <w:rPr>
                <w:sz w:val="24"/>
              </w:rPr>
            </w:pPr>
            <w:r w:rsidRPr="006B747E">
              <w:rPr>
                <w:sz w:val="24"/>
              </w:rPr>
              <w:t>органолептические способы опре-деленияготовности;</w:t>
            </w:r>
          </w:p>
          <w:p w:rsidR="00436A5B" w:rsidRPr="006B747E" w:rsidRDefault="00A4646F" w:rsidP="00D113BE">
            <w:pPr>
              <w:pStyle w:val="TableParagraph"/>
              <w:numPr>
                <w:ilvl w:val="0"/>
                <w:numId w:val="360"/>
              </w:numPr>
              <w:tabs>
                <w:tab w:val="left" w:pos="817"/>
              </w:tabs>
              <w:ind w:right="97" w:firstLine="360"/>
              <w:jc w:val="both"/>
              <w:rPr>
                <w:sz w:val="24"/>
              </w:rPr>
            </w:pPr>
            <w:r w:rsidRPr="006B747E">
              <w:rPr>
                <w:sz w:val="24"/>
              </w:rPr>
              <w:t>ассортиментпряностей,приправ,используемых при приготовлении блюдиз овощей и грибов, их сочетаемость сосновнымипродуктами;</w:t>
            </w:r>
          </w:p>
          <w:p w:rsidR="00436A5B" w:rsidRPr="006B747E" w:rsidRDefault="00A4646F" w:rsidP="00D113BE">
            <w:pPr>
              <w:pStyle w:val="TableParagraph"/>
              <w:numPr>
                <w:ilvl w:val="0"/>
                <w:numId w:val="360"/>
              </w:numPr>
              <w:tabs>
                <w:tab w:val="left" w:pos="817"/>
              </w:tabs>
              <w:ind w:right="93" w:firstLine="360"/>
              <w:jc w:val="both"/>
              <w:rPr>
                <w:sz w:val="24"/>
              </w:rPr>
            </w:pPr>
            <w:r w:rsidRPr="006B747E">
              <w:rPr>
                <w:sz w:val="24"/>
              </w:rPr>
              <w:t>нормывзаимозаменяемостиос-новного сырья и дополнительных ингре-диентов с учетом сезонности, региональ-ных особенностей</w:t>
            </w:r>
          </w:p>
          <w:p w:rsidR="00436A5B" w:rsidRPr="006B747E" w:rsidRDefault="00A4646F" w:rsidP="00D113BE">
            <w:pPr>
              <w:pStyle w:val="TableParagraph"/>
              <w:numPr>
                <w:ilvl w:val="0"/>
                <w:numId w:val="360"/>
              </w:numPr>
              <w:tabs>
                <w:tab w:val="left" w:pos="817"/>
              </w:tabs>
              <w:ind w:right="95" w:firstLine="360"/>
              <w:jc w:val="both"/>
              <w:rPr>
                <w:sz w:val="24"/>
              </w:rPr>
            </w:pPr>
            <w:r w:rsidRPr="006B747E">
              <w:rPr>
                <w:sz w:val="24"/>
              </w:rPr>
              <w:t>методыприготовленияблюдигарниров из круп, бобовых и макаронныхизделий, правила их выбора с учетом ти-па питания, кулинарных свойств основ-ногосырья ипродуктов;</w:t>
            </w:r>
          </w:p>
          <w:p w:rsidR="00436A5B" w:rsidRPr="006B747E" w:rsidRDefault="00A4646F" w:rsidP="00D113BE">
            <w:pPr>
              <w:pStyle w:val="TableParagraph"/>
              <w:numPr>
                <w:ilvl w:val="0"/>
                <w:numId w:val="360"/>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360"/>
              </w:numPr>
              <w:tabs>
                <w:tab w:val="left" w:pos="817"/>
              </w:tabs>
              <w:ind w:right="94" w:firstLine="360"/>
              <w:jc w:val="both"/>
              <w:rPr>
                <w:sz w:val="24"/>
              </w:rPr>
            </w:pPr>
            <w:r w:rsidRPr="006B747E">
              <w:rPr>
                <w:sz w:val="24"/>
              </w:rPr>
              <w:t>ассортимент, рецептуры, требова-ния к качеству, температура подачи блюди гарниров из круп, бобовых и макарон-ныхизделий;</w:t>
            </w:r>
          </w:p>
          <w:p w:rsidR="00436A5B" w:rsidRPr="006B747E" w:rsidRDefault="00A4646F" w:rsidP="00D113BE">
            <w:pPr>
              <w:pStyle w:val="TableParagraph"/>
              <w:numPr>
                <w:ilvl w:val="0"/>
                <w:numId w:val="360"/>
              </w:numPr>
              <w:tabs>
                <w:tab w:val="left" w:pos="817"/>
              </w:tabs>
              <w:ind w:right="98" w:firstLine="360"/>
              <w:jc w:val="both"/>
              <w:rPr>
                <w:sz w:val="24"/>
              </w:rPr>
            </w:pPr>
            <w:r w:rsidRPr="006B747E">
              <w:rPr>
                <w:sz w:val="24"/>
              </w:rPr>
              <w:t>органолептические способы опре-деленияготовности;</w:t>
            </w:r>
          </w:p>
          <w:p w:rsidR="00436A5B" w:rsidRPr="006B747E" w:rsidRDefault="00A4646F" w:rsidP="00D113BE">
            <w:pPr>
              <w:pStyle w:val="TableParagraph"/>
              <w:numPr>
                <w:ilvl w:val="0"/>
                <w:numId w:val="360"/>
              </w:numPr>
              <w:tabs>
                <w:tab w:val="left" w:pos="817"/>
              </w:tabs>
              <w:ind w:right="93" w:firstLine="360"/>
              <w:jc w:val="both"/>
              <w:rPr>
                <w:sz w:val="24"/>
              </w:rPr>
            </w:pPr>
            <w:r w:rsidRPr="006B747E">
              <w:rPr>
                <w:sz w:val="24"/>
              </w:rPr>
              <w:t>ассортиментпряностей,приправ,используемыхпри приготовлении блюди гарниров из круп, бобовых и макарон-ныхизделий,ихсочетаемостьсоснов-нымипродуктами;</w:t>
            </w:r>
          </w:p>
          <w:p w:rsidR="00436A5B" w:rsidRPr="006B747E" w:rsidRDefault="00A4646F" w:rsidP="00D113BE">
            <w:pPr>
              <w:pStyle w:val="TableParagraph"/>
              <w:numPr>
                <w:ilvl w:val="0"/>
                <w:numId w:val="360"/>
              </w:numPr>
              <w:tabs>
                <w:tab w:val="left" w:pos="817"/>
              </w:tabs>
              <w:ind w:right="93" w:firstLine="360"/>
              <w:jc w:val="both"/>
              <w:rPr>
                <w:sz w:val="24"/>
              </w:rPr>
            </w:pPr>
            <w:r w:rsidRPr="006B747E">
              <w:rPr>
                <w:sz w:val="24"/>
              </w:rPr>
              <w:t>нормывзаимозаменяемостиос-новного сырья и дополнительных ингре-диентов с учетом сезонности, региональ-ных особенностей</w:t>
            </w:r>
          </w:p>
          <w:p w:rsidR="00436A5B" w:rsidRPr="006B747E" w:rsidRDefault="00A4646F" w:rsidP="00D113BE">
            <w:pPr>
              <w:pStyle w:val="TableParagraph"/>
              <w:numPr>
                <w:ilvl w:val="0"/>
                <w:numId w:val="360"/>
              </w:numPr>
              <w:tabs>
                <w:tab w:val="left" w:pos="817"/>
              </w:tabs>
              <w:ind w:right="91" w:firstLine="360"/>
              <w:jc w:val="both"/>
              <w:rPr>
                <w:sz w:val="24"/>
              </w:rPr>
            </w:pPr>
            <w:r w:rsidRPr="006B747E">
              <w:rPr>
                <w:sz w:val="24"/>
              </w:rPr>
              <w:t>техникапорционирования,вари-антыоформленияблюдигарнировизовощей,грибов,круп,бобовых,мака-ронныхизделийразнообразногоассор-тиментадля подачи;</w:t>
            </w:r>
          </w:p>
          <w:p w:rsidR="00436A5B" w:rsidRPr="006B747E" w:rsidRDefault="00A4646F" w:rsidP="00D113BE">
            <w:pPr>
              <w:pStyle w:val="TableParagraph"/>
              <w:numPr>
                <w:ilvl w:val="0"/>
                <w:numId w:val="360"/>
              </w:numPr>
              <w:tabs>
                <w:tab w:val="left" w:pos="817"/>
              </w:tabs>
              <w:ind w:right="94" w:firstLine="360"/>
              <w:jc w:val="both"/>
              <w:rPr>
                <w:sz w:val="24"/>
              </w:rPr>
            </w:pPr>
            <w:r w:rsidRPr="006B747E">
              <w:rPr>
                <w:sz w:val="24"/>
              </w:rPr>
              <w:t>виды, назначение посуды для по-дачи, термосов, контейнеров для отпусканавыносблюдигарнировизовощей,грибов,круп,бобовых,макаронныхиз-делийразнообразногоассортимента,втомчислерегиональных;</w:t>
            </w:r>
          </w:p>
          <w:p w:rsidR="00436A5B" w:rsidRPr="006B747E" w:rsidRDefault="00A4646F" w:rsidP="00D113BE">
            <w:pPr>
              <w:pStyle w:val="TableParagraph"/>
              <w:numPr>
                <w:ilvl w:val="0"/>
                <w:numId w:val="360"/>
              </w:numPr>
              <w:tabs>
                <w:tab w:val="left" w:pos="817"/>
              </w:tabs>
              <w:ind w:right="96" w:firstLine="360"/>
              <w:jc w:val="both"/>
              <w:rPr>
                <w:sz w:val="24"/>
              </w:rPr>
            </w:pPr>
            <w:r w:rsidRPr="006B747E">
              <w:rPr>
                <w:sz w:val="24"/>
              </w:rPr>
              <w:t>методысервировкииподачи,температура подачи блюд и гарниров изовощей,грибов,круп,бобовых,мака-ронныхизделийразнообразногоассор-тимента;</w:t>
            </w:r>
          </w:p>
          <w:p w:rsidR="00436A5B" w:rsidRPr="006B747E" w:rsidRDefault="00A4646F" w:rsidP="00D113BE">
            <w:pPr>
              <w:pStyle w:val="TableParagraph"/>
              <w:numPr>
                <w:ilvl w:val="0"/>
                <w:numId w:val="360"/>
              </w:numPr>
              <w:tabs>
                <w:tab w:val="left" w:pos="817"/>
              </w:tabs>
              <w:ind w:left="816" w:hanging="349"/>
              <w:jc w:val="both"/>
              <w:rPr>
                <w:sz w:val="24"/>
              </w:rPr>
            </w:pPr>
            <w:r w:rsidRPr="006B747E">
              <w:rPr>
                <w:sz w:val="24"/>
              </w:rPr>
              <w:t>правиларазогревания,</w:t>
            </w:r>
          </w:p>
          <w:p w:rsidR="00436A5B" w:rsidRPr="006B747E" w:rsidRDefault="00A4646F" w:rsidP="00D113BE">
            <w:pPr>
              <w:pStyle w:val="TableParagraph"/>
              <w:numPr>
                <w:ilvl w:val="0"/>
                <w:numId w:val="360"/>
              </w:numPr>
              <w:tabs>
                <w:tab w:val="left" w:pos="817"/>
              </w:tabs>
              <w:spacing w:line="270" w:lineRule="atLeast"/>
              <w:ind w:right="96" w:firstLine="360"/>
              <w:jc w:val="both"/>
              <w:rPr>
                <w:sz w:val="24"/>
              </w:rPr>
            </w:pPr>
            <w:r w:rsidRPr="006B747E">
              <w:rPr>
                <w:sz w:val="24"/>
              </w:rPr>
              <w:t>правила охлаждения, заморажива-нияихраненияготовыхблюдигарниров</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5294"/>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6"/>
              <w:jc w:val="both"/>
              <w:rPr>
                <w:sz w:val="24"/>
              </w:rPr>
            </w:pPr>
            <w:r w:rsidRPr="006B747E">
              <w:rPr>
                <w:sz w:val="24"/>
              </w:rPr>
              <w:t>из овощей, грибов, круп, бобовых, мака-ронныхизделийразнообразногоассор-тимента;</w:t>
            </w:r>
          </w:p>
          <w:p w:rsidR="00436A5B" w:rsidRPr="006B747E" w:rsidRDefault="00A4646F" w:rsidP="00D113BE">
            <w:pPr>
              <w:pStyle w:val="TableParagraph"/>
              <w:numPr>
                <w:ilvl w:val="0"/>
                <w:numId w:val="359"/>
              </w:numPr>
              <w:tabs>
                <w:tab w:val="left" w:pos="817"/>
              </w:tabs>
              <w:ind w:right="96" w:firstLine="360"/>
              <w:jc w:val="both"/>
              <w:rPr>
                <w:sz w:val="24"/>
              </w:rPr>
            </w:pPr>
            <w:r w:rsidRPr="006B747E">
              <w:rPr>
                <w:sz w:val="24"/>
              </w:rPr>
              <w:t>требования к безопасности хране-ния готовых горячих блюд и гарниров изовощей,грибов,круп,бобовых,мака-ронныхизделийразнообразногоассор-тимента;</w:t>
            </w:r>
          </w:p>
          <w:p w:rsidR="00436A5B" w:rsidRPr="006B747E" w:rsidRDefault="00A4646F" w:rsidP="00D113BE">
            <w:pPr>
              <w:pStyle w:val="TableParagraph"/>
              <w:numPr>
                <w:ilvl w:val="0"/>
                <w:numId w:val="359"/>
              </w:numPr>
              <w:tabs>
                <w:tab w:val="left" w:pos="817"/>
              </w:tabs>
              <w:spacing w:before="4" w:line="244" w:lineRule="auto"/>
              <w:ind w:right="92" w:firstLine="360"/>
              <w:jc w:val="both"/>
              <w:rPr>
                <w:sz w:val="24"/>
              </w:rPr>
            </w:pPr>
            <w:r w:rsidRPr="006B747E">
              <w:rPr>
                <w:w w:val="105"/>
                <w:sz w:val="24"/>
              </w:rPr>
              <w:t>правилаипорядокрасчетапотребителейприоплатеналичны-ми деньгами, при безналичной фор-меоплаты;</w:t>
            </w:r>
          </w:p>
          <w:p w:rsidR="00436A5B" w:rsidRPr="006B747E" w:rsidRDefault="00A4646F" w:rsidP="00D113BE">
            <w:pPr>
              <w:pStyle w:val="TableParagraph"/>
              <w:numPr>
                <w:ilvl w:val="0"/>
                <w:numId w:val="359"/>
              </w:numPr>
              <w:tabs>
                <w:tab w:val="left" w:pos="817"/>
              </w:tabs>
              <w:ind w:right="92" w:firstLine="360"/>
              <w:jc w:val="both"/>
              <w:rPr>
                <w:sz w:val="24"/>
              </w:rPr>
            </w:pPr>
            <w:r w:rsidRPr="006B747E">
              <w:rPr>
                <w:sz w:val="24"/>
              </w:rPr>
              <w:t>правила поведения, степень ответ-ственностизаправильностьрасчетовспотребителями;</w:t>
            </w:r>
          </w:p>
          <w:p w:rsidR="00436A5B" w:rsidRPr="006B747E" w:rsidRDefault="00A4646F" w:rsidP="00D113BE">
            <w:pPr>
              <w:pStyle w:val="TableParagraph"/>
              <w:numPr>
                <w:ilvl w:val="0"/>
                <w:numId w:val="359"/>
              </w:numPr>
              <w:tabs>
                <w:tab w:val="left" w:pos="817"/>
              </w:tabs>
              <w:ind w:right="92" w:firstLine="360"/>
              <w:jc w:val="both"/>
              <w:rPr>
                <w:sz w:val="24"/>
              </w:rPr>
            </w:pPr>
            <w:r w:rsidRPr="006B747E">
              <w:rPr>
                <w:sz w:val="24"/>
              </w:rPr>
              <w:t>правила,техникаобщенияспо-требителями;</w:t>
            </w:r>
          </w:p>
          <w:p w:rsidR="00436A5B" w:rsidRPr="006B747E" w:rsidRDefault="00A4646F" w:rsidP="00D113BE">
            <w:pPr>
              <w:pStyle w:val="TableParagraph"/>
              <w:numPr>
                <w:ilvl w:val="0"/>
                <w:numId w:val="359"/>
              </w:numPr>
              <w:tabs>
                <w:tab w:val="left" w:pos="817"/>
              </w:tabs>
              <w:spacing w:line="270" w:lineRule="atLeast"/>
              <w:ind w:right="95" w:firstLine="360"/>
              <w:jc w:val="both"/>
              <w:rPr>
                <w:sz w:val="24"/>
              </w:rPr>
            </w:pPr>
            <w:r w:rsidRPr="006B747E">
              <w:rPr>
                <w:sz w:val="24"/>
              </w:rPr>
              <w:t>базовый словарный запас на ино-странномязыке</w:t>
            </w:r>
          </w:p>
        </w:tc>
      </w:tr>
      <w:tr w:rsidR="00436A5B" w:rsidRPr="006B747E">
        <w:trPr>
          <w:trHeight w:val="2484"/>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5" w:lineRule="exact"/>
              <w:ind w:left="108"/>
              <w:jc w:val="both"/>
              <w:rPr>
                <w:sz w:val="24"/>
              </w:rPr>
            </w:pPr>
            <w:r w:rsidRPr="006B747E">
              <w:rPr>
                <w:sz w:val="24"/>
              </w:rPr>
              <w:t>ПК2.6.</w:t>
            </w:r>
          </w:p>
          <w:p w:rsidR="00436A5B" w:rsidRPr="006B747E" w:rsidRDefault="00A4646F">
            <w:pPr>
              <w:pStyle w:val="TableParagraph"/>
              <w:ind w:left="108" w:right="93"/>
              <w:jc w:val="both"/>
              <w:rPr>
                <w:sz w:val="24"/>
              </w:rPr>
            </w:pPr>
            <w:r w:rsidRPr="006B747E">
              <w:rPr>
                <w:sz w:val="24"/>
              </w:rPr>
              <w:t>Осуществлятьприготов-ление, творческое оформ-ление и подготовку к реа-лизациигорячихблюд,кулинарныхизделий,за-кусок из яиц, творога, сы-ра,мукиразнообразногоассортимента</w:t>
            </w:r>
          </w:p>
        </w:tc>
        <w:tc>
          <w:tcPr>
            <w:tcW w:w="4508" w:type="dxa"/>
          </w:tcPr>
          <w:p w:rsidR="00436A5B" w:rsidRPr="006B747E" w:rsidRDefault="00A4646F">
            <w:pPr>
              <w:pStyle w:val="TableParagraph"/>
              <w:spacing w:line="267"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358"/>
              </w:numPr>
              <w:tabs>
                <w:tab w:val="left" w:pos="817"/>
                <w:tab w:val="left" w:pos="3219"/>
              </w:tabs>
              <w:ind w:right="93" w:firstLine="360"/>
              <w:jc w:val="both"/>
              <w:rPr>
                <w:sz w:val="24"/>
              </w:rPr>
            </w:pPr>
            <w:r w:rsidRPr="006B747E">
              <w:rPr>
                <w:sz w:val="24"/>
              </w:rPr>
              <w:t>приготовлении,</w:t>
            </w:r>
            <w:r w:rsidRPr="006B747E">
              <w:rPr>
                <w:sz w:val="24"/>
              </w:rPr>
              <w:tab/>
              <w:t>творческомоформлении и подготовке к реализациигорячих блюд, кулинарных изделий и за-кусокизяиц,творога,сыра,муки</w:t>
            </w:r>
          </w:p>
          <w:p w:rsidR="00436A5B" w:rsidRPr="006B747E" w:rsidRDefault="00A4646F" w:rsidP="00D113BE">
            <w:pPr>
              <w:pStyle w:val="TableParagraph"/>
              <w:numPr>
                <w:ilvl w:val="0"/>
                <w:numId w:val="358"/>
              </w:numPr>
              <w:tabs>
                <w:tab w:val="left" w:pos="817"/>
              </w:tabs>
              <w:spacing w:line="276" w:lineRule="exact"/>
              <w:ind w:right="96" w:firstLine="360"/>
              <w:jc w:val="both"/>
              <w:rPr>
                <w:sz w:val="24"/>
              </w:rPr>
            </w:pPr>
            <w:r w:rsidRPr="006B747E">
              <w:rPr>
                <w:sz w:val="24"/>
              </w:rPr>
              <w:t>ведении расчетов с потребителямипри отпуске продукции на вынос; взаи-модействии с потребителями при отпускепродукциисприлавка/раздачи</w:t>
            </w:r>
          </w:p>
        </w:tc>
      </w:tr>
      <w:tr w:rsidR="00436A5B" w:rsidRPr="006B747E">
        <w:trPr>
          <w:trHeight w:val="6627"/>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7" w:lineRule="exact"/>
              <w:ind w:left="108"/>
              <w:rPr>
                <w:b/>
                <w:sz w:val="24"/>
              </w:rPr>
            </w:pPr>
            <w:r w:rsidRPr="006B747E">
              <w:rPr>
                <w:b/>
                <w:sz w:val="24"/>
              </w:rPr>
              <w:t>Умения:</w:t>
            </w:r>
          </w:p>
          <w:p w:rsidR="00436A5B" w:rsidRPr="006B747E" w:rsidRDefault="00A4646F" w:rsidP="00D113BE">
            <w:pPr>
              <w:pStyle w:val="TableParagraph"/>
              <w:numPr>
                <w:ilvl w:val="0"/>
                <w:numId w:val="357"/>
              </w:numPr>
              <w:tabs>
                <w:tab w:val="left" w:pos="817"/>
              </w:tabs>
              <w:ind w:right="92" w:firstLine="360"/>
              <w:jc w:val="both"/>
              <w:rPr>
                <w:sz w:val="24"/>
              </w:rPr>
            </w:pPr>
            <w:r w:rsidRPr="006B747E">
              <w:rPr>
                <w:sz w:val="24"/>
              </w:rPr>
              <w:t>подбирать в соответствии с техно-логическимитребованиями,оцениватькачество ибезопасностьосновных про-дуктовидополнительныхингредиентов;</w:t>
            </w:r>
          </w:p>
          <w:p w:rsidR="00436A5B" w:rsidRPr="006B747E" w:rsidRDefault="00A4646F" w:rsidP="00D113BE">
            <w:pPr>
              <w:pStyle w:val="TableParagraph"/>
              <w:numPr>
                <w:ilvl w:val="0"/>
                <w:numId w:val="357"/>
              </w:numPr>
              <w:tabs>
                <w:tab w:val="left" w:pos="817"/>
              </w:tabs>
              <w:ind w:right="95" w:firstLine="360"/>
              <w:jc w:val="both"/>
              <w:rPr>
                <w:sz w:val="24"/>
              </w:rPr>
            </w:pPr>
            <w:r w:rsidRPr="006B747E">
              <w:rPr>
                <w:sz w:val="24"/>
              </w:rPr>
              <w:t>организовыватьиххранениевпроцессеприготовлениягорячихблюд,кулинарныхизделий,закусокизяиц,творога, сыра, муки с соблюдением тре-бований по безопасности продукции, то-варногососедства;</w:t>
            </w:r>
          </w:p>
          <w:p w:rsidR="00436A5B" w:rsidRPr="006B747E" w:rsidRDefault="00A4646F" w:rsidP="00D113BE">
            <w:pPr>
              <w:pStyle w:val="TableParagraph"/>
              <w:numPr>
                <w:ilvl w:val="0"/>
                <w:numId w:val="357"/>
              </w:numPr>
              <w:tabs>
                <w:tab w:val="left" w:pos="817"/>
              </w:tabs>
              <w:ind w:right="92" w:firstLine="360"/>
              <w:jc w:val="both"/>
              <w:rPr>
                <w:sz w:val="24"/>
              </w:rPr>
            </w:pPr>
            <w:r w:rsidRPr="006B747E">
              <w:rPr>
                <w:sz w:val="24"/>
              </w:rPr>
              <w:t>выбирать,подготавливатьпряно-сти,приправы, специи;</w:t>
            </w:r>
          </w:p>
          <w:p w:rsidR="00436A5B" w:rsidRPr="006B747E" w:rsidRDefault="00A4646F" w:rsidP="00D113BE">
            <w:pPr>
              <w:pStyle w:val="TableParagraph"/>
              <w:numPr>
                <w:ilvl w:val="0"/>
                <w:numId w:val="357"/>
              </w:numPr>
              <w:tabs>
                <w:tab w:val="left" w:pos="817"/>
              </w:tabs>
              <w:ind w:right="96" w:firstLine="360"/>
              <w:jc w:val="both"/>
              <w:rPr>
                <w:sz w:val="24"/>
              </w:rPr>
            </w:pPr>
            <w:r w:rsidRPr="006B747E">
              <w:rPr>
                <w:sz w:val="24"/>
              </w:rPr>
              <w:t>взвешивать,измерятьпродукты,входящие в состав горячих блюд, кули-нарныхиздлий и закусок из яиц, творога,сыра,мукивсоответствиисрецептурой;</w:t>
            </w:r>
          </w:p>
          <w:p w:rsidR="00436A5B" w:rsidRPr="006B747E" w:rsidRDefault="00A4646F" w:rsidP="00D113BE">
            <w:pPr>
              <w:pStyle w:val="TableParagraph"/>
              <w:numPr>
                <w:ilvl w:val="0"/>
                <w:numId w:val="357"/>
              </w:numPr>
              <w:tabs>
                <w:tab w:val="left" w:pos="817"/>
              </w:tabs>
              <w:ind w:right="92" w:firstLine="360"/>
              <w:jc w:val="both"/>
              <w:rPr>
                <w:sz w:val="24"/>
              </w:rPr>
            </w:pPr>
            <w:r w:rsidRPr="006B747E">
              <w:rPr>
                <w:sz w:val="24"/>
              </w:rPr>
              <w:t>осуществлять взаимозаменяемостьпродуктов в соответствии с нормами за-кладки,особенностямизаказа,сезонно-стью;</w:t>
            </w:r>
          </w:p>
          <w:p w:rsidR="00436A5B" w:rsidRPr="006B747E" w:rsidRDefault="00A4646F" w:rsidP="00D113BE">
            <w:pPr>
              <w:pStyle w:val="TableParagraph"/>
              <w:numPr>
                <w:ilvl w:val="0"/>
                <w:numId w:val="357"/>
              </w:numPr>
              <w:tabs>
                <w:tab w:val="left" w:pos="817"/>
              </w:tabs>
              <w:spacing w:line="270" w:lineRule="atLeast"/>
              <w:ind w:right="92" w:firstLine="360"/>
              <w:jc w:val="both"/>
              <w:rPr>
                <w:sz w:val="24"/>
              </w:rPr>
            </w:pPr>
            <w:r w:rsidRPr="006B747E">
              <w:rPr>
                <w:sz w:val="24"/>
              </w:rPr>
              <w:t>использоватьрегиональныепро-</w:t>
            </w:r>
            <w:r w:rsidRPr="006B747E">
              <w:rPr>
                <w:sz w:val="24"/>
              </w:rPr>
              <w:lastRenderedPageBreak/>
              <w:t>дукты для приготовления горячих блюд,кулинарныхизделийизакусокизяиц,</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205"/>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6"/>
              <w:jc w:val="both"/>
              <w:rPr>
                <w:sz w:val="24"/>
              </w:rPr>
            </w:pPr>
            <w:r w:rsidRPr="006B747E">
              <w:rPr>
                <w:sz w:val="24"/>
              </w:rPr>
              <w:t>творога,сыра,мукиразнообразногоас-сортимента</w:t>
            </w:r>
          </w:p>
          <w:p w:rsidR="00436A5B" w:rsidRPr="006B747E" w:rsidRDefault="00A4646F" w:rsidP="00D113BE">
            <w:pPr>
              <w:pStyle w:val="TableParagraph"/>
              <w:numPr>
                <w:ilvl w:val="0"/>
                <w:numId w:val="356"/>
              </w:numPr>
              <w:tabs>
                <w:tab w:val="left" w:pos="817"/>
              </w:tabs>
              <w:spacing w:line="242" w:lineRule="auto"/>
              <w:ind w:right="91" w:firstLine="360"/>
              <w:jc w:val="both"/>
              <w:rPr>
                <w:sz w:val="24"/>
              </w:rPr>
            </w:pPr>
            <w:r w:rsidRPr="006B747E">
              <w:rPr>
                <w:sz w:val="24"/>
              </w:rPr>
              <w:t>выбирать,применятькомбиниро-ватьразличныеспособыприготовлениягорячих блюд из яиц с учетом типа пита-ния, вида основного сырья, его кулинар-ных свойств: (варить в скорлупе и без,готовить на пару, жарить основным спо-собом и с добавлением других ингреди-ентов, жаритьнаплоскойповерхно-сти,вофритюре,фаршировать,за-пекать)</w:t>
            </w:r>
          </w:p>
          <w:p w:rsidR="00436A5B" w:rsidRPr="006B747E" w:rsidRDefault="00A4646F" w:rsidP="00D113BE">
            <w:pPr>
              <w:pStyle w:val="TableParagraph"/>
              <w:numPr>
                <w:ilvl w:val="0"/>
                <w:numId w:val="356"/>
              </w:numPr>
              <w:tabs>
                <w:tab w:val="left" w:pos="816"/>
                <w:tab w:val="left" w:pos="817"/>
              </w:tabs>
              <w:spacing w:line="247" w:lineRule="auto"/>
              <w:ind w:right="97" w:firstLine="360"/>
              <w:rPr>
                <w:sz w:val="24"/>
              </w:rPr>
            </w:pPr>
            <w:r w:rsidRPr="006B747E">
              <w:rPr>
                <w:sz w:val="24"/>
              </w:rPr>
              <w:t>определятьстепеньготовности</w:t>
            </w:r>
            <w:r w:rsidRPr="006B747E">
              <w:rPr>
                <w:w w:val="105"/>
                <w:sz w:val="24"/>
              </w:rPr>
              <w:t>блюдизяиц;доводитьдовкуса;</w:t>
            </w:r>
          </w:p>
          <w:p w:rsidR="00436A5B" w:rsidRPr="006B747E" w:rsidRDefault="00A4646F" w:rsidP="00D113BE">
            <w:pPr>
              <w:pStyle w:val="TableParagraph"/>
              <w:numPr>
                <w:ilvl w:val="0"/>
                <w:numId w:val="356"/>
              </w:numPr>
              <w:tabs>
                <w:tab w:val="left" w:pos="817"/>
              </w:tabs>
              <w:spacing w:line="260" w:lineRule="exact"/>
              <w:ind w:left="816" w:hanging="349"/>
              <w:jc w:val="both"/>
              <w:rPr>
                <w:sz w:val="24"/>
              </w:rPr>
            </w:pPr>
            <w:r w:rsidRPr="006B747E">
              <w:rPr>
                <w:sz w:val="24"/>
              </w:rPr>
              <w:t>выбирать,применятькомбиниро-</w:t>
            </w:r>
          </w:p>
          <w:p w:rsidR="00436A5B" w:rsidRPr="006B747E" w:rsidRDefault="00A4646F">
            <w:pPr>
              <w:pStyle w:val="TableParagraph"/>
              <w:ind w:left="108" w:right="97"/>
              <w:jc w:val="both"/>
              <w:rPr>
                <w:sz w:val="24"/>
              </w:rPr>
            </w:pPr>
            <w:r w:rsidRPr="006B747E">
              <w:rPr>
                <w:sz w:val="24"/>
              </w:rPr>
              <w:t>ватьразличныеспособыприготовлениягорячих блюд из творога с учетом типапитания, вида основного сырья, его ку-линарныхсвойств:</w:t>
            </w:r>
          </w:p>
          <w:p w:rsidR="00436A5B" w:rsidRPr="006B747E" w:rsidRDefault="00A4646F" w:rsidP="00D113BE">
            <w:pPr>
              <w:pStyle w:val="TableParagraph"/>
              <w:numPr>
                <w:ilvl w:val="0"/>
                <w:numId w:val="355"/>
              </w:numPr>
              <w:tabs>
                <w:tab w:val="left" w:pos="644"/>
              </w:tabs>
              <w:ind w:right="97" w:firstLine="0"/>
              <w:jc w:val="both"/>
              <w:rPr>
                <w:sz w:val="24"/>
              </w:rPr>
            </w:pPr>
            <w:r w:rsidRPr="006B747E">
              <w:rPr>
                <w:sz w:val="24"/>
              </w:rPr>
              <w:t>протирать и отпрессовывать творогвручную и механизированным спосо-бом;</w:t>
            </w:r>
          </w:p>
          <w:p w:rsidR="00436A5B" w:rsidRPr="006B747E" w:rsidRDefault="00A4646F" w:rsidP="00D113BE">
            <w:pPr>
              <w:pStyle w:val="TableParagraph"/>
              <w:numPr>
                <w:ilvl w:val="0"/>
                <w:numId w:val="355"/>
              </w:numPr>
              <w:tabs>
                <w:tab w:val="left" w:pos="608"/>
              </w:tabs>
              <w:ind w:left="607" w:hanging="140"/>
              <w:jc w:val="both"/>
              <w:rPr>
                <w:sz w:val="24"/>
              </w:rPr>
            </w:pPr>
            <w:r w:rsidRPr="006B747E">
              <w:rPr>
                <w:sz w:val="24"/>
              </w:rPr>
              <w:t>формоватьизделияизтворога;</w:t>
            </w:r>
          </w:p>
          <w:p w:rsidR="00436A5B" w:rsidRPr="006B747E" w:rsidRDefault="00A4646F" w:rsidP="00D113BE">
            <w:pPr>
              <w:pStyle w:val="TableParagraph"/>
              <w:numPr>
                <w:ilvl w:val="0"/>
                <w:numId w:val="355"/>
              </w:numPr>
              <w:tabs>
                <w:tab w:val="left" w:pos="694"/>
              </w:tabs>
              <w:ind w:right="101" w:firstLine="0"/>
              <w:jc w:val="both"/>
              <w:rPr>
                <w:sz w:val="24"/>
              </w:rPr>
            </w:pPr>
            <w:r w:rsidRPr="006B747E">
              <w:rPr>
                <w:sz w:val="24"/>
              </w:rPr>
              <w:t>жарить,варитьнапару,запекатьизделияизтворога;</w:t>
            </w:r>
          </w:p>
          <w:p w:rsidR="00436A5B" w:rsidRPr="006B747E" w:rsidRDefault="00A4646F" w:rsidP="00D113BE">
            <w:pPr>
              <w:pStyle w:val="TableParagraph"/>
              <w:numPr>
                <w:ilvl w:val="0"/>
                <w:numId w:val="355"/>
              </w:numPr>
              <w:tabs>
                <w:tab w:val="left" w:pos="673"/>
                <w:tab w:val="left" w:pos="1793"/>
              </w:tabs>
              <w:spacing w:before="7" w:line="249" w:lineRule="auto"/>
              <w:ind w:right="95" w:firstLine="0"/>
              <w:rPr>
                <w:sz w:val="24"/>
              </w:rPr>
            </w:pPr>
            <w:r w:rsidRPr="006B747E">
              <w:rPr>
                <w:w w:val="105"/>
                <w:sz w:val="24"/>
              </w:rPr>
              <w:t>жарить</w:t>
            </w:r>
            <w:r w:rsidRPr="006B747E">
              <w:rPr>
                <w:w w:val="105"/>
                <w:sz w:val="24"/>
              </w:rPr>
              <w:tab/>
              <w:t>наплоскойповерхно-сти;</w:t>
            </w:r>
          </w:p>
          <w:p w:rsidR="00436A5B" w:rsidRPr="006B747E" w:rsidRDefault="00A4646F">
            <w:pPr>
              <w:pStyle w:val="TableParagraph"/>
              <w:spacing w:line="277" w:lineRule="exact"/>
              <w:ind w:left="468"/>
              <w:rPr>
                <w:sz w:val="24"/>
              </w:rPr>
            </w:pPr>
            <w:r w:rsidRPr="006B747E">
              <w:rPr>
                <w:w w:val="105"/>
                <w:sz w:val="24"/>
              </w:rPr>
              <w:t>-жарить,запекатьнагриле;</w:t>
            </w:r>
          </w:p>
          <w:p w:rsidR="00436A5B" w:rsidRPr="006B747E" w:rsidRDefault="00A4646F" w:rsidP="00D113BE">
            <w:pPr>
              <w:pStyle w:val="TableParagraph"/>
              <w:numPr>
                <w:ilvl w:val="0"/>
                <w:numId w:val="354"/>
              </w:numPr>
              <w:tabs>
                <w:tab w:val="left" w:pos="816"/>
                <w:tab w:val="left" w:pos="817"/>
              </w:tabs>
              <w:spacing w:before="7" w:line="247" w:lineRule="auto"/>
              <w:ind w:right="97" w:firstLine="360"/>
              <w:rPr>
                <w:sz w:val="24"/>
              </w:rPr>
            </w:pPr>
            <w:r w:rsidRPr="006B747E">
              <w:rPr>
                <w:sz w:val="24"/>
              </w:rPr>
              <w:t>определятьстепеньготовностиблюдизтворога;доводитьдовкуса;</w:t>
            </w:r>
          </w:p>
          <w:p w:rsidR="00436A5B" w:rsidRPr="006B747E" w:rsidRDefault="00A4646F" w:rsidP="00D113BE">
            <w:pPr>
              <w:pStyle w:val="TableParagraph"/>
              <w:numPr>
                <w:ilvl w:val="0"/>
                <w:numId w:val="354"/>
              </w:numPr>
              <w:tabs>
                <w:tab w:val="left" w:pos="817"/>
              </w:tabs>
              <w:spacing w:line="260" w:lineRule="exact"/>
              <w:ind w:left="816" w:hanging="349"/>
              <w:jc w:val="both"/>
              <w:rPr>
                <w:sz w:val="24"/>
              </w:rPr>
            </w:pPr>
            <w:r w:rsidRPr="006B747E">
              <w:rPr>
                <w:sz w:val="24"/>
              </w:rPr>
              <w:t>выбирать,применятькомбиниро-</w:t>
            </w:r>
          </w:p>
          <w:p w:rsidR="00436A5B" w:rsidRPr="006B747E" w:rsidRDefault="00A4646F">
            <w:pPr>
              <w:pStyle w:val="TableParagraph"/>
              <w:ind w:left="108" w:right="95"/>
              <w:jc w:val="both"/>
              <w:rPr>
                <w:sz w:val="24"/>
              </w:rPr>
            </w:pPr>
            <w:r w:rsidRPr="006B747E">
              <w:rPr>
                <w:sz w:val="24"/>
              </w:rPr>
              <w:t>ватьразличныеспособыприготовлениягорячих блюд, кулинарныхизделий измуки с учетом типа питания, вида основ-ногосырья,егокулинарных свойств:</w:t>
            </w:r>
          </w:p>
          <w:p w:rsidR="00436A5B" w:rsidRPr="006B747E" w:rsidRDefault="00A4646F" w:rsidP="00D113BE">
            <w:pPr>
              <w:pStyle w:val="TableParagraph"/>
              <w:numPr>
                <w:ilvl w:val="0"/>
                <w:numId w:val="353"/>
              </w:numPr>
              <w:tabs>
                <w:tab w:val="left" w:pos="680"/>
              </w:tabs>
              <w:ind w:right="96" w:firstLine="0"/>
              <w:jc w:val="both"/>
              <w:rPr>
                <w:sz w:val="24"/>
              </w:rPr>
            </w:pPr>
            <w:r w:rsidRPr="006B747E">
              <w:rPr>
                <w:sz w:val="24"/>
              </w:rPr>
              <w:t>замешиватьтестодрожжевое(дляоладий, блинов, пончиков, пиццы) ибездрожжевое (для лапши домашней,пельменей,вареников,чебуреков,блинчиков);</w:t>
            </w:r>
          </w:p>
          <w:p w:rsidR="00436A5B" w:rsidRPr="006B747E" w:rsidRDefault="00A4646F" w:rsidP="00D113BE">
            <w:pPr>
              <w:pStyle w:val="TableParagraph"/>
              <w:numPr>
                <w:ilvl w:val="0"/>
                <w:numId w:val="353"/>
              </w:numPr>
              <w:tabs>
                <w:tab w:val="left" w:pos="661"/>
              </w:tabs>
              <w:spacing w:before="1"/>
              <w:ind w:right="92" w:firstLine="0"/>
              <w:jc w:val="both"/>
              <w:rPr>
                <w:sz w:val="24"/>
              </w:rPr>
            </w:pPr>
            <w:r w:rsidRPr="006B747E">
              <w:rPr>
                <w:sz w:val="24"/>
              </w:rPr>
              <w:t>формовать изделия из теста (пель-мени, вареники, пиццу, пончики, че-бурекии т.д.);</w:t>
            </w:r>
          </w:p>
          <w:p w:rsidR="00436A5B" w:rsidRPr="006B747E" w:rsidRDefault="00A4646F" w:rsidP="00D113BE">
            <w:pPr>
              <w:pStyle w:val="TableParagraph"/>
              <w:numPr>
                <w:ilvl w:val="0"/>
                <w:numId w:val="353"/>
              </w:numPr>
              <w:tabs>
                <w:tab w:val="left" w:pos="658"/>
              </w:tabs>
              <w:ind w:right="98" w:firstLine="0"/>
              <w:jc w:val="both"/>
              <w:rPr>
                <w:sz w:val="24"/>
              </w:rPr>
            </w:pPr>
            <w:r w:rsidRPr="006B747E">
              <w:rPr>
                <w:sz w:val="24"/>
              </w:rPr>
              <w:t>охлаждать и замораживать тесто иизделияизтестасфаршами;</w:t>
            </w:r>
          </w:p>
          <w:p w:rsidR="00436A5B" w:rsidRPr="006B747E" w:rsidRDefault="00A4646F" w:rsidP="00D113BE">
            <w:pPr>
              <w:pStyle w:val="TableParagraph"/>
              <w:numPr>
                <w:ilvl w:val="0"/>
                <w:numId w:val="353"/>
              </w:numPr>
              <w:tabs>
                <w:tab w:val="left" w:pos="658"/>
              </w:tabs>
              <w:ind w:right="94" w:firstLine="0"/>
              <w:jc w:val="both"/>
              <w:rPr>
                <w:sz w:val="24"/>
              </w:rPr>
            </w:pPr>
            <w:r w:rsidRPr="006B747E">
              <w:rPr>
                <w:sz w:val="24"/>
              </w:rPr>
              <w:t>подготавливать продукты для пиц-цы;</w:t>
            </w:r>
          </w:p>
          <w:p w:rsidR="00436A5B" w:rsidRPr="006B747E" w:rsidRDefault="00A4646F" w:rsidP="00D113BE">
            <w:pPr>
              <w:pStyle w:val="TableParagraph"/>
              <w:numPr>
                <w:ilvl w:val="0"/>
                <w:numId w:val="353"/>
              </w:numPr>
              <w:tabs>
                <w:tab w:val="left" w:pos="661"/>
              </w:tabs>
              <w:ind w:right="95" w:firstLine="0"/>
              <w:jc w:val="both"/>
              <w:rPr>
                <w:sz w:val="24"/>
              </w:rPr>
            </w:pPr>
            <w:r w:rsidRPr="006B747E">
              <w:rPr>
                <w:sz w:val="24"/>
              </w:rPr>
              <w:t>раскатывать тесто, нарезать лапшудомашнюювручнуюимеханизиро-ваннымспособом;</w:t>
            </w:r>
          </w:p>
          <w:p w:rsidR="00436A5B" w:rsidRPr="006B747E" w:rsidRDefault="00A4646F" w:rsidP="00D113BE">
            <w:pPr>
              <w:pStyle w:val="TableParagraph"/>
              <w:numPr>
                <w:ilvl w:val="0"/>
                <w:numId w:val="353"/>
              </w:numPr>
              <w:tabs>
                <w:tab w:val="left" w:pos="687"/>
              </w:tabs>
              <w:spacing w:line="269" w:lineRule="exact"/>
              <w:ind w:left="686" w:hanging="219"/>
              <w:jc w:val="both"/>
              <w:rPr>
                <w:sz w:val="24"/>
              </w:rPr>
            </w:pPr>
            <w:r w:rsidRPr="006B747E">
              <w:rPr>
                <w:sz w:val="24"/>
              </w:rPr>
              <w:t>жаритьнасковороде,наплоской</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229"/>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468"/>
              <w:rPr>
                <w:sz w:val="24"/>
              </w:rPr>
            </w:pPr>
            <w:r w:rsidRPr="006B747E">
              <w:rPr>
                <w:sz w:val="24"/>
              </w:rPr>
              <w:t>поверхностиблинчики,блины,ола-дьи;</w:t>
            </w:r>
          </w:p>
          <w:p w:rsidR="00436A5B" w:rsidRPr="006B747E" w:rsidRDefault="00A4646F" w:rsidP="00D113BE">
            <w:pPr>
              <w:pStyle w:val="TableParagraph"/>
              <w:numPr>
                <w:ilvl w:val="0"/>
                <w:numId w:val="352"/>
              </w:numPr>
              <w:tabs>
                <w:tab w:val="left" w:pos="656"/>
              </w:tabs>
              <w:ind w:right="95" w:firstLine="0"/>
              <w:rPr>
                <w:sz w:val="24"/>
              </w:rPr>
            </w:pPr>
            <w:r w:rsidRPr="006B747E">
              <w:rPr>
                <w:sz w:val="24"/>
              </w:rPr>
              <w:t>выпекать,варитьвводеинапаруизделияизтеста;</w:t>
            </w:r>
          </w:p>
          <w:p w:rsidR="00436A5B" w:rsidRPr="006B747E" w:rsidRDefault="00A4646F" w:rsidP="00D113BE">
            <w:pPr>
              <w:pStyle w:val="TableParagraph"/>
              <w:numPr>
                <w:ilvl w:val="0"/>
                <w:numId w:val="352"/>
              </w:numPr>
              <w:tabs>
                <w:tab w:val="left" w:pos="608"/>
              </w:tabs>
              <w:ind w:left="607" w:hanging="140"/>
              <w:rPr>
                <w:sz w:val="24"/>
              </w:rPr>
            </w:pPr>
            <w:r w:rsidRPr="006B747E">
              <w:rPr>
                <w:sz w:val="24"/>
              </w:rPr>
              <w:t>жаритьвбольшомколичествежира;</w:t>
            </w:r>
          </w:p>
          <w:p w:rsidR="00436A5B" w:rsidRPr="006B747E" w:rsidRDefault="00A4646F" w:rsidP="00D113BE">
            <w:pPr>
              <w:pStyle w:val="TableParagraph"/>
              <w:numPr>
                <w:ilvl w:val="0"/>
                <w:numId w:val="352"/>
              </w:numPr>
              <w:tabs>
                <w:tab w:val="left" w:pos="641"/>
              </w:tabs>
              <w:ind w:right="92" w:firstLine="0"/>
              <w:rPr>
                <w:sz w:val="24"/>
              </w:rPr>
            </w:pPr>
            <w:r w:rsidRPr="006B747E">
              <w:rPr>
                <w:sz w:val="24"/>
              </w:rPr>
              <w:t>жаритьпослепредварительногоот-вариванияизделийизтеста;</w:t>
            </w:r>
          </w:p>
          <w:p w:rsidR="00436A5B" w:rsidRPr="006B747E" w:rsidRDefault="00A4646F" w:rsidP="00D113BE">
            <w:pPr>
              <w:pStyle w:val="TableParagraph"/>
              <w:numPr>
                <w:ilvl w:val="0"/>
                <w:numId w:val="352"/>
              </w:numPr>
              <w:tabs>
                <w:tab w:val="left" w:pos="622"/>
              </w:tabs>
              <w:ind w:right="101" w:firstLine="0"/>
              <w:rPr>
                <w:sz w:val="24"/>
              </w:rPr>
            </w:pPr>
            <w:r w:rsidRPr="006B747E">
              <w:rPr>
                <w:sz w:val="24"/>
              </w:rPr>
              <w:t>разогреватьвСВЧготовыемучныеизделия;</w:t>
            </w:r>
          </w:p>
          <w:p w:rsidR="00436A5B" w:rsidRPr="006B747E" w:rsidRDefault="00A4646F" w:rsidP="00D113BE">
            <w:pPr>
              <w:pStyle w:val="TableParagraph"/>
              <w:numPr>
                <w:ilvl w:val="0"/>
                <w:numId w:val="351"/>
              </w:numPr>
              <w:tabs>
                <w:tab w:val="left" w:pos="817"/>
              </w:tabs>
              <w:spacing w:before="4" w:line="244" w:lineRule="auto"/>
              <w:ind w:right="94" w:firstLine="360"/>
              <w:jc w:val="both"/>
              <w:rPr>
                <w:sz w:val="24"/>
              </w:rPr>
            </w:pPr>
            <w:r w:rsidRPr="006B747E">
              <w:rPr>
                <w:sz w:val="24"/>
              </w:rPr>
              <w:t>определять степень готовности</w:t>
            </w:r>
            <w:r w:rsidRPr="006B747E">
              <w:rPr>
                <w:w w:val="105"/>
                <w:sz w:val="24"/>
              </w:rPr>
              <w:t>блюд,кулинарныхизделийиз  му-ки;доводитьдовкуса;</w:t>
            </w:r>
          </w:p>
          <w:p w:rsidR="00436A5B" w:rsidRPr="006B747E" w:rsidRDefault="00A4646F" w:rsidP="00D113BE">
            <w:pPr>
              <w:pStyle w:val="TableParagraph"/>
              <w:numPr>
                <w:ilvl w:val="0"/>
                <w:numId w:val="351"/>
              </w:numPr>
              <w:tabs>
                <w:tab w:val="left" w:pos="817"/>
              </w:tabs>
              <w:spacing w:before="3" w:line="247" w:lineRule="auto"/>
              <w:ind w:right="95" w:firstLine="360"/>
              <w:jc w:val="both"/>
              <w:rPr>
                <w:sz w:val="24"/>
              </w:rPr>
            </w:pPr>
            <w:r w:rsidRPr="006B747E">
              <w:rPr>
                <w:sz w:val="24"/>
              </w:rPr>
              <w:t>проверятькачествоготовыхблюд, кулинарных изделий, закусок пе-редотпуском,упаковкойнавынос;</w:t>
            </w:r>
          </w:p>
          <w:p w:rsidR="00436A5B" w:rsidRPr="006B747E" w:rsidRDefault="00A4646F" w:rsidP="00D113BE">
            <w:pPr>
              <w:pStyle w:val="TableParagraph"/>
              <w:numPr>
                <w:ilvl w:val="0"/>
                <w:numId w:val="351"/>
              </w:numPr>
              <w:tabs>
                <w:tab w:val="left" w:pos="817"/>
              </w:tabs>
              <w:spacing w:line="247" w:lineRule="auto"/>
              <w:ind w:right="94" w:firstLine="360"/>
              <w:jc w:val="both"/>
              <w:rPr>
                <w:sz w:val="24"/>
              </w:rPr>
            </w:pPr>
            <w:r w:rsidRPr="006B747E">
              <w:rPr>
                <w:w w:val="105"/>
                <w:sz w:val="24"/>
              </w:rPr>
              <w:t>порционировать,сервировать</w:t>
            </w:r>
            <w:r w:rsidRPr="006B747E">
              <w:rPr>
                <w:spacing w:val="-1"/>
                <w:w w:val="105"/>
                <w:sz w:val="24"/>
              </w:rPr>
              <w:t xml:space="preserve">и оформлять блюда, </w:t>
            </w:r>
            <w:r w:rsidRPr="006B747E">
              <w:rPr>
                <w:w w:val="105"/>
                <w:sz w:val="24"/>
              </w:rPr>
              <w:t>кулинарные изде-лия, закуски для подачи с учетом ра-циональногоиспользованияресур-сов,соблюдениемтребованийпобезопасностиготовойпродукции;</w:t>
            </w:r>
          </w:p>
          <w:p w:rsidR="00436A5B" w:rsidRPr="006B747E" w:rsidRDefault="00A4646F" w:rsidP="00D113BE">
            <w:pPr>
              <w:pStyle w:val="TableParagraph"/>
              <w:numPr>
                <w:ilvl w:val="0"/>
                <w:numId w:val="351"/>
              </w:numPr>
              <w:tabs>
                <w:tab w:val="left" w:pos="817"/>
              </w:tabs>
              <w:spacing w:line="247" w:lineRule="auto"/>
              <w:ind w:right="97" w:firstLine="360"/>
              <w:jc w:val="both"/>
              <w:rPr>
                <w:sz w:val="24"/>
              </w:rPr>
            </w:pPr>
            <w:r w:rsidRPr="006B747E">
              <w:rPr>
                <w:w w:val="105"/>
                <w:sz w:val="24"/>
              </w:rPr>
              <w:t>соблюдать выход при порцио-нировании;</w:t>
            </w:r>
          </w:p>
          <w:p w:rsidR="00436A5B" w:rsidRPr="006B747E" w:rsidRDefault="00A4646F" w:rsidP="00D113BE">
            <w:pPr>
              <w:pStyle w:val="TableParagraph"/>
              <w:numPr>
                <w:ilvl w:val="0"/>
                <w:numId w:val="351"/>
              </w:numPr>
              <w:tabs>
                <w:tab w:val="left" w:pos="817"/>
              </w:tabs>
              <w:spacing w:line="244" w:lineRule="auto"/>
              <w:ind w:right="95" w:firstLine="360"/>
              <w:jc w:val="both"/>
              <w:rPr>
                <w:sz w:val="24"/>
              </w:rPr>
            </w:pPr>
            <w:r w:rsidRPr="006B747E">
              <w:rPr>
                <w:sz w:val="24"/>
              </w:rPr>
              <w:t>выдерживатьтемпературупо-дачигорячихблюд,кулинарныхизде-лий,закусокизяиц,творога,сыра,муки;</w:t>
            </w:r>
          </w:p>
          <w:p w:rsidR="00436A5B" w:rsidRPr="006B747E" w:rsidRDefault="00A4646F" w:rsidP="00D113BE">
            <w:pPr>
              <w:pStyle w:val="TableParagraph"/>
              <w:numPr>
                <w:ilvl w:val="0"/>
                <w:numId w:val="351"/>
              </w:numPr>
              <w:tabs>
                <w:tab w:val="left" w:pos="817"/>
              </w:tabs>
              <w:spacing w:line="247" w:lineRule="auto"/>
              <w:ind w:right="96" w:firstLine="360"/>
              <w:jc w:val="both"/>
              <w:rPr>
                <w:sz w:val="24"/>
              </w:rPr>
            </w:pPr>
            <w:r w:rsidRPr="006B747E">
              <w:rPr>
                <w:w w:val="105"/>
                <w:sz w:val="24"/>
              </w:rPr>
              <w:t>охлаждатьизамораживатьготовыегорячиеблюдаиполуфаб-рикатыизтестасучетомтребованийкбезопасностипищевыхпродуктов;</w:t>
            </w:r>
          </w:p>
          <w:p w:rsidR="00436A5B" w:rsidRPr="006B747E" w:rsidRDefault="00A4646F" w:rsidP="00D113BE">
            <w:pPr>
              <w:pStyle w:val="TableParagraph"/>
              <w:numPr>
                <w:ilvl w:val="0"/>
                <w:numId w:val="351"/>
              </w:numPr>
              <w:tabs>
                <w:tab w:val="left" w:pos="817"/>
              </w:tabs>
              <w:spacing w:line="247" w:lineRule="auto"/>
              <w:ind w:right="92" w:firstLine="360"/>
              <w:jc w:val="both"/>
              <w:rPr>
                <w:sz w:val="24"/>
              </w:rPr>
            </w:pPr>
            <w:r w:rsidRPr="006B747E">
              <w:rPr>
                <w:w w:val="105"/>
                <w:sz w:val="24"/>
              </w:rPr>
              <w:t>хранитьсвежеприготовлен-ные,охлажденныеизамороженныеблюда,кулинарныеизделия,полу-фабрикаты для них с учетом требо-ваний по безопасности готовой про-дукции;</w:t>
            </w:r>
          </w:p>
          <w:p w:rsidR="00436A5B" w:rsidRPr="006B747E" w:rsidRDefault="00A4646F" w:rsidP="00D113BE">
            <w:pPr>
              <w:pStyle w:val="TableParagraph"/>
              <w:numPr>
                <w:ilvl w:val="0"/>
                <w:numId w:val="351"/>
              </w:numPr>
              <w:tabs>
                <w:tab w:val="left" w:pos="817"/>
              </w:tabs>
              <w:spacing w:line="244" w:lineRule="auto"/>
              <w:ind w:right="92" w:firstLine="360"/>
              <w:jc w:val="both"/>
              <w:rPr>
                <w:sz w:val="24"/>
              </w:rPr>
            </w:pPr>
            <w:r w:rsidRPr="006B747E">
              <w:rPr>
                <w:w w:val="105"/>
                <w:sz w:val="24"/>
              </w:rPr>
              <w:t>разогреватьохлажденныеизамороженныеблюда,кулинарныеизделия с учетом требований к безо-пасностиготовойпродукции;</w:t>
            </w:r>
          </w:p>
          <w:p w:rsidR="00436A5B" w:rsidRPr="006B747E" w:rsidRDefault="00A4646F" w:rsidP="00D113BE">
            <w:pPr>
              <w:pStyle w:val="TableParagraph"/>
              <w:numPr>
                <w:ilvl w:val="0"/>
                <w:numId w:val="351"/>
              </w:numPr>
              <w:tabs>
                <w:tab w:val="left" w:pos="817"/>
              </w:tabs>
              <w:spacing w:line="247" w:lineRule="auto"/>
              <w:ind w:right="95" w:firstLine="360"/>
              <w:jc w:val="both"/>
              <w:rPr>
                <w:sz w:val="24"/>
              </w:rPr>
            </w:pPr>
            <w:r w:rsidRPr="006B747E">
              <w:rPr>
                <w:w w:val="105"/>
                <w:sz w:val="24"/>
              </w:rPr>
              <w:t>выбиратьконтейнеры,эсте-тичноупаковыватьнавынос,длятранспортирования;</w:t>
            </w:r>
          </w:p>
          <w:p w:rsidR="00436A5B" w:rsidRPr="006B747E" w:rsidRDefault="00A4646F" w:rsidP="00D113BE">
            <w:pPr>
              <w:pStyle w:val="TableParagraph"/>
              <w:numPr>
                <w:ilvl w:val="0"/>
                <w:numId w:val="351"/>
              </w:numPr>
              <w:tabs>
                <w:tab w:val="left" w:pos="817"/>
              </w:tabs>
              <w:spacing w:line="258" w:lineRule="exact"/>
              <w:ind w:left="816" w:hanging="349"/>
              <w:jc w:val="both"/>
              <w:rPr>
                <w:sz w:val="24"/>
              </w:rPr>
            </w:pPr>
            <w:r w:rsidRPr="006B747E">
              <w:rPr>
                <w:sz w:val="24"/>
              </w:rPr>
              <w:t>рассчитыватьстоимость,</w:t>
            </w:r>
          </w:p>
          <w:p w:rsidR="00436A5B" w:rsidRPr="006B747E" w:rsidRDefault="00A4646F" w:rsidP="00D113BE">
            <w:pPr>
              <w:pStyle w:val="TableParagraph"/>
              <w:numPr>
                <w:ilvl w:val="0"/>
                <w:numId w:val="351"/>
              </w:numPr>
              <w:tabs>
                <w:tab w:val="left" w:pos="817"/>
              </w:tabs>
              <w:ind w:right="94" w:firstLine="360"/>
              <w:jc w:val="both"/>
              <w:rPr>
                <w:sz w:val="24"/>
              </w:rPr>
            </w:pPr>
            <w:r w:rsidRPr="006B747E">
              <w:rPr>
                <w:sz w:val="24"/>
              </w:rPr>
              <w:t>вести учет реализованных горячихблюд,кулинарныхизделий,закусокизяиц, творога, сыра, муки разнообразногоассортимента;</w:t>
            </w:r>
          </w:p>
          <w:p w:rsidR="00436A5B" w:rsidRPr="006B747E" w:rsidRDefault="00A4646F" w:rsidP="00D113BE">
            <w:pPr>
              <w:pStyle w:val="TableParagraph"/>
              <w:numPr>
                <w:ilvl w:val="0"/>
                <w:numId w:val="351"/>
              </w:numPr>
              <w:tabs>
                <w:tab w:val="left" w:pos="817"/>
              </w:tabs>
              <w:spacing w:line="270" w:lineRule="atLeast"/>
              <w:ind w:right="94" w:firstLine="360"/>
              <w:jc w:val="both"/>
              <w:rPr>
                <w:sz w:val="24"/>
              </w:rPr>
            </w:pPr>
            <w:r w:rsidRPr="006B747E">
              <w:rPr>
                <w:sz w:val="24"/>
              </w:rPr>
              <w:t>владеть профессиональной терми-нологией;</w:t>
            </w:r>
          </w:p>
        </w:tc>
      </w:tr>
    </w:tbl>
    <w:p w:rsidR="00436A5B" w:rsidRPr="006B747E" w:rsidRDefault="00436A5B">
      <w:pPr>
        <w:spacing w:line="270" w:lineRule="atLeast"/>
        <w:jc w:val="both"/>
        <w:rPr>
          <w:sz w:val="24"/>
        </w:rPr>
        <w:sectPr w:rsidR="00436A5B" w:rsidRPr="006B747E">
          <w:pgSz w:w="11910" w:h="16840"/>
          <w:pgMar w:top="1120" w:right="200" w:bottom="108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106"/>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pPr>
              <w:pStyle w:val="TableParagraph"/>
              <w:tabs>
                <w:tab w:val="left" w:pos="816"/>
                <w:tab w:val="left" w:pos="2940"/>
              </w:tabs>
              <w:ind w:left="108" w:right="97" w:firstLine="360"/>
              <w:rPr>
                <w:sz w:val="24"/>
              </w:rPr>
            </w:pPr>
            <w:r w:rsidRPr="006B747E">
              <w:rPr>
                <w:sz w:val="24"/>
              </w:rPr>
              <w:t>–</w:t>
            </w:r>
            <w:r w:rsidRPr="006B747E">
              <w:rPr>
                <w:sz w:val="24"/>
              </w:rPr>
              <w:tab/>
              <w:t>консультировать</w:t>
            </w:r>
            <w:r w:rsidRPr="006B747E">
              <w:rPr>
                <w:sz w:val="24"/>
              </w:rPr>
              <w:tab/>
            </w:r>
            <w:r w:rsidRPr="006B747E">
              <w:rPr>
                <w:spacing w:val="-1"/>
                <w:sz w:val="24"/>
              </w:rPr>
              <w:t>потребителей,</w:t>
            </w:r>
            <w:r w:rsidRPr="006B747E">
              <w:rPr>
                <w:sz w:val="24"/>
              </w:rPr>
              <w:t>оказыватьимпомощьввыборегорячих</w:t>
            </w:r>
          </w:p>
          <w:p w:rsidR="00436A5B" w:rsidRPr="006B747E" w:rsidRDefault="00A4646F">
            <w:pPr>
              <w:pStyle w:val="TableParagraph"/>
              <w:spacing w:line="270" w:lineRule="atLeast"/>
              <w:ind w:left="108"/>
              <w:rPr>
                <w:sz w:val="24"/>
              </w:rPr>
            </w:pPr>
            <w:r w:rsidRPr="006B747E">
              <w:rPr>
                <w:sz w:val="24"/>
              </w:rPr>
              <w:t>блюдигарнировизовощей,грибов,круп,бобовых,макаронныхизделий</w:t>
            </w:r>
          </w:p>
        </w:tc>
      </w:tr>
      <w:tr w:rsidR="00436A5B" w:rsidRPr="006B747E">
        <w:trPr>
          <w:trHeight w:val="13247"/>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350"/>
              </w:numPr>
              <w:tabs>
                <w:tab w:val="left" w:pos="817"/>
              </w:tabs>
              <w:ind w:right="96" w:firstLine="360"/>
              <w:jc w:val="both"/>
              <w:rPr>
                <w:sz w:val="24"/>
              </w:rPr>
            </w:pPr>
            <w:r w:rsidRPr="006B747E">
              <w:rPr>
                <w:sz w:val="24"/>
              </w:rPr>
              <w:t>правила выбора основных продук-товидополнительныхингредиентовсучетом их сочетаемости, взаимозаменяе-мости;</w:t>
            </w:r>
          </w:p>
          <w:p w:rsidR="00436A5B" w:rsidRPr="006B747E" w:rsidRDefault="00A4646F" w:rsidP="00D113BE">
            <w:pPr>
              <w:pStyle w:val="TableParagraph"/>
              <w:numPr>
                <w:ilvl w:val="0"/>
                <w:numId w:val="350"/>
              </w:numPr>
              <w:tabs>
                <w:tab w:val="left" w:pos="817"/>
              </w:tabs>
              <w:ind w:right="93" w:firstLine="360"/>
              <w:jc w:val="both"/>
              <w:rPr>
                <w:sz w:val="24"/>
              </w:rPr>
            </w:pPr>
            <w:r w:rsidRPr="006B747E">
              <w:rPr>
                <w:sz w:val="24"/>
              </w:rPr>
              <w:t>критерии оценки качества основ-ных продуктов и дополнительных ингре-диентов для горячих блюд, кулинарныхизделий из яиц, творога, сыра, муки раз-нообразногоассортимента;</w:t>
            </w:r>
          </w:p>
          <w:p w:rsidR="00436A5B" w:rsidRPr="006B747E" w:rsidRDefault="00A4646F" w:rsidP="00D113BE">
            <w:pPr>
              <w:pStyle w:val="TableParagraph"/>
              <w:numPr>
                <w:ilvl w:val="0"/>
                <w:numId w:val="350"/>
              </w:numPr>
              <w:tabs>
                <w:tab w:val="left" w:pos="817"/>
              </w:tabs>
              <w:ind w:right="94" w:firstLine="360"/>
              <w:jc w:val="both"/>
              <w:rPr>
                <w:sz w:val="24"/>
              </w:rPr>
            </w:pPr>
            <w:r w:rsidRPr="006B747E">
              <w:rPr>
                <w:sz w:val="24"/>
              </w:rPr>
              <w:t>виды,характеристикарегиональ-ных видов сырья,продуктов;</w:t>
            </w:r>
          </w:p>
          <w:p w:rsidR="00436A5B" w:rsidRPr="006B747E" w:rsidRDefault="00A4646F" w:rsidP="00D113BE">
            <w:pPr>
              <w:pStyle w:val="TableParagraph"/>
              <w:numPr>
                <w:ilvl w:val="0"/>
                <w:numId w:val="350"/>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350"/>
              </w:numPr>
              <w:tabs>
                <w:tab w:val="left" w:pos="817"/>
              </w:tabs>
              <w:ind w:right="95" w:firstLine="360"/>
              <w:jc w:val="both"/>
              <w:rPr>
                <w:sz w:val="24"/>
              </w:rPr>
            </w:pPr>
            <w:r w:rsidRPr="006B747E">
              <w:rPr>
                <w:sz w:val="24"/>
              </w:rPr>
              <w:t>методыприготовленияблюдизяиц, творога, сыра, муки, правила их вы-бора с учетом типа питания, кулинарныхсвойствосновного продукта;</w:t>
            </w:r>
          </w:p>
          <w:p w:rsidR="00436A5B" w:rsidRPr="006B747E" w:rsidRDefault="00A4646F" w:rsidP="00D113BE">
            <w:pPr>
              <w:pStyle w:val="TableParagraph"/>
              <w:numPr>
                <w:ilvl w:val="0"/>
                <w:numId w:val="350"/>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350"/>
              </w:numPr>
              <w:tabs>
                <w:tab w:val="left" w:pos="817"/>
              </w:tabs>
              <w:ind w:right="98" w:firstLine="360"/>
              <w:jc w:val="both"/>
              <w:rPr>
                <w:sz w:val="24"/>
              </w:rPr>
            </w:pPr>
            <w:r w:rsidRPr="006B747E">
              <w:rPr>
                <w:sz w:val="24"/>
              </w:rPr>
              <w:t>ассортимент, рецептуры, требова-ния к качеству, температура подачи блюдизяиц, творога,сыра, муки;</w:t>
            </w:r>
          </w:p>
          <w:p w:rsidR="00436A5B" w:rsidRPr="006B747E" w:rsidRDefault="00A4646F" w:rsidP="00D113BE">
            <w:pPr>
              <w:pStyle w:val="TableParagraph"/>
              <w:numPr>
                <w:ilvl w:val="0"/>
                <w:numId w:val="350"/>
              </w:numPr>
              <w:tabs>
                <w:tab w:val="left" w:pos="817"/>
              </w:tabs>
              <w:ind w:right="98" w:firstLine="360"/>
              <w:jc w:val="both"/>
              <w:rPr>
                <w:sz w:val="24"/>
              </w:rPr>
            </w:pPr>
            <w:r w:rsidRPr="006B747E">
              <w:rPr>
                <w:sz w:val="24"/>
              </w:rPr>
              <w:t>органолептические способы опре-деленияготовности;</w:t>
            </w:r>
          </w:p>
          <w:p w:rsidR="00436A5B" w:rsidRPr="006B747E" w:rsidRDefault="00A4646F" w:rsidP="00D113BE">
            <w:pPr>
              <w:pStyle w:val="TableParagraph"/>
              <w:numPr>
                <w:ilvl w:val="0"/>
                <w:numId w:val="350"/>
              </w:numPr>
              <w:tabs>
                <w:tab w:val="left" w:pos="817"/>
              </w:tabs>
              <w:ind w:right="98" w:firstLine="360"/>
              <w:jc w:val="both"/>
              <w:rPr>
                <w:sz w:val="24"/>
              </w:rPr>
            </w:pPr>
            <w:r w:rsidRPr="006B747E">
              <w:rPr>
                <w:sz w:val="24"/>
              </w:rPr>
              <w:t>нормы,правилавзаимозаменяе-мости;</w:t>
            </w:r>
          </w:p>
          <w:p w:rsidR="00436A5B" w:rsidRPr="006B747E" w:rsidRDefault="00A4646F" w:rsidP="00D113BE">
            <w:pPr>
              <w:pStyle w:val="TableParagraph"/>
              <w:numPr>
                <w:ilvl w:val="0"/>
                <w:numId w:val="350"/>
              </w:numPr>
              <w:tabs>
                <w:tab w:val="left" w:pos="817"/>
              </w:tabs>
              <w:ind w:right="91" w:firstLine="360"/>
              <w:jc w:val="both"/>
              <w:rPr>
                <w:sz w:val="24"/>
              </w:rPr>
            </w:pPr>
            <w:r w:rsidRPr="006B747E">
              <w:rPr>
                <w:sz w:val="24"/>
              </w:rPr>
              <w:t>техникапорционирования,вари-анты оформления блюд, кулинарных из-делий, закусок из яиц, творога, сыра, му-ки разнообразного ассортиментадля по-дачи;</w:t>
            </w:r>
          </w:p>
          <w:p w:rsidR="00436A5B" w:rsidRPr="006B747E" w:rsidRDefault="00A4646F" w:rsidP="00D113BE">
            <w:pPr>
              <w:pStyle w:val="TableParagraph"/>
              <w:numPr>
                <w:ilvl w:val="0"/>
                <w:numId w:val="350"/>
              </w:numPr>
              <w:tabs>
                <w:tab w:val="left" w:pos="817"/>
              </w:tabs>
              <w:ind w:right="93" w:firstLine="360"/>
              <w:jc w:val="both"/>
              <w:rPr>
                <w:sz w:val="24"/>
              </w:rPr>
            </w:pPr>
            <w:r w:rsidRPr="006B747E">
              <w:rPr>
                <w:sz w:val="24"/>
              </w:rPr>
              <w:t>виды, назначение посуды для по-дачи, термосов, контейнеров для отпускана вынос блюд, кулинарных изделий, за-кусок из яиц, творога, сыра, муки разно-образного ассортимента, в том числе ре-гиональных;</w:t>
            </w:r>
          </w:p>
          <w:p w:rsidR="00436A5B" w:rsidRPr="006B747E" w:rsidRDefault="00A4646F" w:rsidP="00D113BE">
            <w:pPr>
              <w:pStyle w:val="TableParagraph"/>
              <w:numPr>
                <w:ilvl w:val="0"/>
                <w:numId w:val="350"/>
              </w:numPr>
              <w:tabs>
                <w:tab w:val="left" w:pos="817"/>
              </w:tabs>
              <w:ind w:right="96" w:firstLine="360"/>
              <w:jc w:val="both"/>
              <w:rPr>
                <w:sz w:val="24"/>
              </w:rPr>
            </w:pPr>
            <w:r w:rsidRPr="006B747E">
              <w:rPr>
                <w:sz w:val="24"/>
              </w:rPr>
              <w:t>методысервировкииподачи,температураподачиблюд,кулинарныхизделий, закусок из яиц, творога, сыра,муки разнообразногоассортимента;</w:t>
            </w:r>
          </w:p>
          <w:p w:rsidR="00436A5B" w:rsidRPr="006B747E" w:rsidRDefault="00A4646F" w:rsidP="00D113BE">
            <w:pPr>
              <w:pStyle w:val="TableParagraph"/>
              <w:numPr>
                <w:ilvl w:val="0"/>
                <w:numId w:val="350"/>
              </w:numPr>
              <w:tabs>
                <w:tab w:val="left" w:pos="817"/>
              </w:tabs>
              <w:ind w:left="816" w:hanging="349"/>
              <w:jc w:val="both"/>
              <w:rPr>
                <w:sz w:val="24"/>
              </w:rPr>
            </w:pPr>
            <w:r w:rsidRPr="006B747E">
              <w:rPr>
                <w:sz w:val="24"/>
              </w:rPr>
              <w:t>правила</w:t>
            </w:r>
          </w:p>
          <w:p w:rsidR="00436A5B" w:rsidRPr="006B747E" w:rsidRDefault="00A4646F" w:rsidP="00D113BE">
            <w:pPr>
              <w:pStyle w:val="TableParagraph"/>
              <w:numPr>
                <w:ilvl w:val="0"/>
                <w:numId w:val="350"/>
              </w:numPr>
              <w:tabs>
                <w:tab w:val="left" w:pos="817"/>
              </w:tabs>
              <w:spacing w:line="270" w:lineRule="atLeast"/>
              <w:ind w:right="94" w:firstLine="360"/>
              <w:jc w:val="both"/>
              <w:rPr>
                <w:sz w:val="24"/>
              </w:rPr>
            </w:pPr>
            <w:r w:rsidRPr="006B747E">
              <w:rPr>
                <w:sz w:val="24"/>
              </w:rPr>
              <w:t>правила охлаждения, заморажива-нияихранения,разогреванияготовыхблюд,кулинарныхизделий,закусокизяиц,творо</w:t>
            </w:r>
            <w:r w:rsidRPr="006B747E">
              <w:rPr>
                <w:sz w:val="24"/>
              </w:rPr>
              <w:lastRenderedPageBreak/>
              <w:t>га,сыра,мукиразнообразного</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3890"/>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spacing w:line="265" w:lineRule="exact"/>
              <w:ind w:left="108"/>
              <w:rPr>
                <w:sz w:val="24"/>
              </w:rPr>
            </w:pPr>
            <w:r w:rsidRPr="006B747E">
              <w:rPr>
                <w:sz w:val="24"/>
              </w:rPr>
              <w:t>ассортимента;</w:t>
            </w:r>
          </w:p>
          <w:p w:rsidR="00436A5B" w:rsidRPr="006B747E" w:rsidRDefault="00A4646F" w:rsidP="00D113BE">
            <w:pPr>
              <w:pStyle w:val="TableParagraph"/>
              <w:numPr>
                <w:ilvl w:val="0"/>
                <w:numId w:val="349"/>
              </w:numPr>
              <w:tabs>
                <w:tab w:val="left" w:pos="817"/>
              </w:tabs>
              <w:ind w:right="96" w:firstLine="360"/>
              <w:jc w:val="both"/>
              <w:rPr>
                <w:sz w:val="24"/>
              </w:rPr>
            </w:pPr>
            <w:r w:rsidRPr="006B747E">
              <w:rPr>
                <w:sz w:val="24"/>
              </w:rPr>
              <w:t>требования к безопасности хране-ния готовых горячих блюд, кулинарныхизделий, закусок из яиц, творога, сыра,муки разнообразногоассортимента;</w:t>
            </w:r>
          </w:p>
          <w:p w:rsidR="00436A5B" w:rsidRPr="006B747E" w:rsidRDefault="00A4646F" w:rsidP="00D113BE">
            <w:pPr>
              <w:pStyle w:val="TableParagraph"/>
              <w:numPr>
                <w:ilvl w:val="0"/>
                <w:numId w:val="349"/>
              </w:numPr>
              <w:tabs>
                <w:tab w:val="left" w:pos="816"/>
                <w:tab w:val="left" w:pos="817"/>
                <w:tab w:val="left" w:pos="2005"/>
                <w:tab w:val="left" w:pos="2364"/>
                <w:tab w:val="left" w:pos="3514"/>
              </w:tabs>
              <w:spacing w:before="15" w:line="244" w:lineRule="auto"/>
              <w:ind w:right="97" w:firstLine="360"/>
              <w:rPr>
                <w:sz w:val="24"/>
              </w:rPr>
            </w:pPr>
            <w:r w:rsidRPr="006B747E">
              <w:rPr>
                <w:w w:val="105"/>
                <w:sz w:val="24"/>
              </w:rPr>
              <w:t>правила</w:t>
            </w:r>
            <w:r w:rsidRPr="006B747E">
              <w:rPr>
                <w:w w:val="105"/>
                <w:sz w:val="24"/>
              </w:rPr>
              <w:tab/>
              <w:t>и</w:t>
            </w:r>
            <w:r w:rsidRPr="006B747E">
              <w:rPr>
                <w:w w:val="105"/>
                <w:sz w:val="24"/>
              </w:rPr>
              <w:tab/>
              <w:t>порядок</w:t>
            </w:r>
            <w:r w:rsidRPr="006B747E">
              <w:rPr>
                <w:w w:val="105"/>
                <w:sz w:val="24"/>
              </w:rPr>
              <w:tab/>
            </w:r>
            <w:r w:rsidRPr="006B747E">
              <w:rPr>
                <w:spacing w:val="-1"/>
                <w:w w:val="105"/>
                <w:sz w:val="24"/>
              </w:rPr>
              <w:t>расчета</w:t>
            </w:r>
            <w:r w:rsidRPr="006B747E">
              <w:rPr>
                <w:w w:val="105"/>
                <w:sz w:val="24"/>
              </w:rPr>
              <w:t>потребителейприотпускенавынос;</w:t>
            </w:r>
          </w:p>
          <w:p w:rsidR="00436A5B" w:rsidRPr="006B747E" w:rsidRDefault="00A4646F" w:rsidP="00D113BE">
            <w:pPr>
              <w:pStyle w:val="TableParagraph"/>
              <w:numPr>
                <w:ilvl w:val="0"/>
                <w:numId w:val="349"/>
              </w:numPr>
              <w:tabs>
                <w:tab w:val="left" w:pos="817"/>
              </w:tabs>
              <w:ind w:right="92" w:firstLine="360"/>
              <w:jc w:val="both"/>
              <w:rPr>
                <w:sz w:val="24"/>
              </w:rPr>
            </w:pPr>
            <w:r w:rsidRPr="006B747E">
              <w:rPr>
                <w:sz w:val="24"/>
              </w:rPr>
              <w:t>правила поведения, степень ответ-ственностизаправильностьрасчетовспотребителями;</w:t>
            </w:r>
          </w:p>
          <w:p w:rsidR="00436A5B" w:rsidRPr="006B747E" w:rsidRDefault="00A4646F" w:rsidP="00D113BE">
            <w:pPr>
              <w:pStyle w:val="TableParagraph"/>
              <w:numPr>
                <w:ilvl w:val="0"/>
                <w:numId w:val="349"/>
              </w:numPr>
              <w:tabs>
                <w:tab w:val="left" w:pos="817"/>
              </w:tabs>
              <w:ind w:right="95" w:firstLine="360"/>
              <w:jc w:val="both"/>
              <w:rPr>
                <w:sz w:val="24"/>
              </w:rPr>
            </w:pPr>
            <w:r w:rsidRPr="006B747E">
              <w:rPr>
                <w:sz w:val="24"/>
              </w:rPr>
              <w:t>базовый словарный запас на ино-странномязыке;</w:t>
            </w:r>
          </w:p>
          <w:p w:rsidR="00436A5B" w:rsidRPr="006B747E" w:rsidRDefault="00A4646F" w:rsidP="00D113BE">
            <w:pPr>
              <w:pStyle w:val="TableParagraph"/>
              <w:numPr>
                <w:ilvl w:val="0"/>
                <w:numId w:val="349"/>
              </w:numPr>
              <w:tabs>
                <w:tab w:val="left" w:pos="817"/>
              </w:tabs>
              <w:spacing w:line="276" w:lineRule="exact"/>
              <w:ind w:right="94" w:firstLine="360"/>
              <w:jc w:val="both"/>
              <w:rPr>
                <w:sz w:val="24"/>
              </w:rPr>
            </w:pPr>
            <w:r w:rsidRPr="006B747E">
              <w:rPr>
                <w:sz w:val="24"/>
              </w:rPr>
              <w:t>техникаобщения,ориентирован-наянапотребителя</w:t>
            </w:r>
          </w:p>
        </w:tc>
      </w:tr>
      <w:tr w:rsidR="00436A5B" w:rsidRPr="006B747E">
        <w:trPr>
          <w:trHeight w:val="2759"/>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2" w:lineRule="exact"/>
              <w:ind w:left="108"/>
              <w:jc w:val="both"/>
              <w:rPr>
                <w:sz w:val="24"/>
              </w:rPr>
            </w:pPr>
            <w:r w:rsidRPr="006B747E">
              <w:rPr>
                <w:sz w:val="24"/>
              </w:rPr>
              <w:t>ПК2.7.</w:t>
            </w:r>
          </w:p>
          <w:p w:rsidR="00436A5B" w:rsidRPr="006B747E" w:rsidRDefault="00A4646F">
            <w:pPr>
              <w:pStyle w:val="TableParagraph"/>
              <w:ind w:left="108" w:right="93"/>
              <w:jc w:val="both"/>
              <w:rPr>
                <w:sz w:val="24"/>
              </w:rPr>
            </w:pPr>
            <w:r w:rsidRPr="006B747E">
              <w:rPr>
                <w:sz w:val="24"/>
              </w:rPr>
              <w:t>Осуществлятьприготов-ление, творческое оформ-ление и подготовку к реа-лизациигорячихблюд,кулинарныхизделий,за-кусок из рыбы, нерыбноговодногосырьяразнооб-разногоассортимента</w:t>
            </w:r>
          </w:p>
        </w:tc>
        <w:tc>
          <w:tcPr>
            <w:tcW w:w="4508" w:type="dxa"/>
          </w:tcPr>
          <w:p w:rsidR="00436A5B" w:rsidRPr="006B747E" w:rsidRDefault="00A4646F">
            <w:pPr>
              <w:pStyle w:val="TableParagraph"/>
              <w:spacing w:line="265"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348"/>
              </w:numPr>
              <w:tabs>
                <w:tab w:val="left" w:pos="817"/>
                <w:tab w:val="left" w:pos="3219"/>
              </w:tabs>
              <w:ind w:right="96" w:firstLine="360"/>
              <w:jc w:val="both"/>
              <w:rPr>
                <w:sz w:val="24"/>
              </w:rPr>
            </w:pPr>
            <w:r w:rsidRPr="006B747E">
              <w:rPr>
                <w:sz w:val="24"/>
              </w:rPr>
              <w:t>приготовлении,</w:t>
            </w:r>
            <w:r w:rsidRPr="006B747E">
              <w:rPr>
                <w:sz w:val="24"/>
              </w:rPr>
              <w:tab/>
            </w:r>
            <w:r w:rsidRPr="006B747E">
              <w:rPr>
                <w:spacing w:val="-1"/>
                <w:sz w:val="24"/>
              </w:rPr>
              <w:t>творческом</w:t>
            </w:r>
            <w:r w:rsidRPr="006B747E">
              <w:rPr>
                <w:sz w:val="24"/>
              </w:rPr>
              <w:t>оформлении и подготовке к реализациигорячих блюд, кулинарных изделий, за-кусок из рыбы, нерыбного водного сырьяразнообразногоассортимента;</w:t>
            </w:r>
          </w:p>
          <w:p w:rsidR="00436A5B" w:rsidRPr="006B747E" w:rsidRDefault="00A4646F" w:rsidP="00D113BE">
            <w:pPr>
              <w:pStyle w:val="TableParagraph"/>
              <w:numPr>
                <w:ilvl w:val="0"/>
                <w:numId w:val="348"/>
              </w:numPr>
              <w:tabs>
                <w:tab w:val="left" w:pos="817"/>
              </w:tabs>
              <w:spacing w:line="270" w:lineRule="atLeast"/>
              <w:ind w:right="96" w:firstLine="360"/>
              <w:jc w:val="both"/>
              <w:rPr>
                <w:sz w:val="24"/>
              </w:rPr>
            </w:pPr>
            <w:r w:rsidRPr="006B747E">
              <w:rPr>
                <w:sz w:val="24"/>
              </w:rPr>
              <w:t>ведении расчетов с потребителямипри отпуске продукции на вынос; взаи-модействии с потребителями при отпускепродукциисприлавка/раздачи</w:t>
            </w:r>
          </w:p>
        </w:tc>
      </w:tr>
      <w:tr w:rsidR="00436A5B" w:rsidRPr="006B747E">
        <w:trPr>
          <w:trHeight w:val="7728"/>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347"/>
              </w:numPr>
              <w:tabs>
                <w:tab w:val="left" w:pos="817"/>
              </w:tabs>
              <w:ind w:right="91" w:firstLine="360"/>
              <w:jc w:val="both"/>
              <w:rPr>
                <w:sz w:val="24"/>
              </w:rPr>
            </w:pPr>
            <w:r w:rsidRPr="006B747E">
              <w:rPr>
                <w:sz w:val="24"/>
              </w:rPr>
              <w:t>подбирать в соответствии с техно-логическимитребованиями,оцениватькачество и безопасность рыбы, нерыбно-го водного сырья и дополнительных ин-гредиентовк ним;</w:t>
            </w:r>
          </w:p>
          <w:p w:rsidR="00436A5B" w:rsidRPr="006B747E" w:rsidRDefault="00A4646F" w:rsidP="00D113BE">
            <w:pPr>
              <w:pStyle w:val="TableParagraph"/>
              <w:numPr>
                <w:ilvl w:val="0"/>
                <w:numId w:val="347"/>
              </w:numPr>
              <w:tabs>
                <w:tab w:val="left" w:pos="817"/>
              </w:tabs>
              <w:ind w:right="97" w:firstLine="360"/>
              <w:jc w:val="both"/>
              <w:rPr>
                <w:sz w:val="24"/>
              </w:rPr>
            </w:pPr>
            <w:r w:rsidRPr="006B747E">
              <w:rPr>
                <w:sz w:val="24"/>
              </w:rPr>
              <w:t>организовыватьиххранениевпроцессеприготовлениягорячихблюд,кулинарныхизделий,закуокизрыбы,нерыбноговодного сырья;</w:t>
            </w:r>
          </w:p>
          <w:p w:rsidR="00436A5B" w:rsidRPr="006B747E" w:rsidRDefault="00A4646F" w:rsidP="00D113BE">
            <w:pPr>
              <w:pStyle w:val="TableParagraph"/>
              <w:numPr>
                <w:ilvl w:val="0"/>
                <w:numId w:val="347"/>
              </w:numPr>
              <w:tabs>
                <w:tab w:val="left" w:pos="817"/>
              </w:tabs>
              <w:ind w:right="92" w:firstLine="360"/>
              <w:jc w:val="both"/>
              <w:rPr>
                <w:sz w:val="24"/>
              </w:rPr>
            </w:pPr>
            <w:r w:rsidRPr="006B747E">
              <w:rPr>
                <w:sz w:val="24"/>
              </w:rPr>
              <w:t>выбирать,подготавливатьпряно-сти,приправы, специи;</w:t>
            </w:r>
          </w:p>
          <w:p w:rsidR="00436A5B" w:rsidRPr="006B747E" w:rsidRDefault="00A4646F" w:rsidP="00D113BE">
            <w:pPr>
              <w:pStyle w:val="TableParagraph"/>
              <w:numPr>
                <w:ilvl w:val="0"/>
                <w:numId w:val="347"/>
              </w:numPr>
              <w:tabs>
                <w:tab w:val="left" w:pos="817"/>
              </w:tabs>
              <w:ind w:right="96" w:firstLine="360"/>
              <w:jc w:val="both"/>
              <w:rPr>
                <w:sz w:val="24"/>
              </w:rPr>
            </w:pPr>
            <w:r w:rsidRPr="006B747E">
              <w:rPr>
                <w:sz w:val="24"/>
              </w:rPr>
              <w:t>взвешивать,измерятьпродукты,входящие в состав горячих блюд, кули-нарныхизделий,закусоквсоответствиисрецептурой;</w:t>
            </w:r>
          </w:p>
          <w:p w:rsidR="00436A5B" w:rsidRPr="006B747E" w:rsidRDefault="00A4646F" w:rsidP="00D113BE">
            <w:pPr>
              <w:pStyle w:val="TableParagraph"/>
              <w:numPr>
                <w:ilvl w:val="0"/>
                <w:numId w:val="347"/>
              </w:numPr>
              <w:tabs>
                <w:tab w:val="left" w:pos="817"/>
              </w:tabs>
              <w:ind w:right="98" w:firstLine="360"/>
              <w:jc w:val="both"/>
              <w:rPr>
                <w:sz w:val="24"/>
              </w:rPr>
            </w:pPr>
            <w:r w:rsidRPr="006B747E">
              <w:rPr>
                <w:sz w:val="24"/>
              </w:rPr>
              <w:t>осуществлять взаимозаменяемостьпродуктов в соответствии с нормами за-кладки,особенностямизаказа;</w:t>
            </w:r>
          </w:p>
          <w:p w:rsidR="00436A5B" w:rsidRPr="006B747E" w:rsidRDefault="00A4646F" w:rsidP="00D113BE">
            <w:pPr>
              <w:pStyle w:val="TableParagraph"/>
              <w:numPr>
                <w:ilvl w:val="0"/>
                <w:numId w:val="347"/>
              </w:numPr>
              <w:tabs>
                <w:tab w:val="left" w:pos="817"/>
              </w:tabs>
              <w:ind w:right="92" w:firstLine="360"/>
              <w:jc w:val="both"/>
              <w:rPr>
                <w:sz w:val="24"/>
              </w:rPr>
            </w:pPr>
            <w:r w:rsidRPr="006B747E">
              <w:rPr>
                <w:sz w:val="24"/>
              </w:rPr>
              <w:t>использоватьрегиональныепро-дукты для приготовления горячих блюдкулинарныхизделий,закусокизрыбы,нерыбного водного сырья разнообразно-гоассортимента</w:t>
            </w:r>
          </w:p>
          <w:p w:rsidR="00436A5B" w:rsidRPr="006B747E" w:rsidRDefault="00A4646F" w:rsidP="00D113BE">
            <w:pPr>
              <w:pStyle w:val="TableParagraph"/>
              <w:numPr>
                <w:ilvl w:val="0"/>
                <w:numId w:val="347"/>
              </w:numPr>
              <w:tabs>
                <w:tab w:val="left" w:pos="817"/>
              </w:tabs>
              <w:spacing w:line="270" w:lineRule="atLeast"/>
              <w:ind w:right="95" w:firstLine="360"/>
              <w:jc w:val="both"/>
              <w:rPr>
                <w:sz w:val="24"/>
              </w:rPr>
            </w:pPr>
            <w:r w:rsidRPr="006B747E">
              <w:rPr>
                <w:sz w:val="24"/>
              </w:rPr>
              <w:t>выбирать,применятькомбиниро-ватьразличныеспособыприготовлениягорячих блюд, кулинарных изделий, за-кусокизрыбы,нерыбноговодногосырья</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303"/>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4"/>
              <w:jc w:val="both"/>
              <w:rPr>
                <w:sz w:val="24"/>
              </w:rPr>
            </w:pPr>
            <w:r w:rsidRPr="006B747E">
              <w:rPr>
                <w:sz w:val="24"/>
              </w:rPr>
              <w:t>с учетом типа питания, их вида и кули-нарных свойств:</w:t>
            </w:r>
          </w:p>
          <w:p w:rsidR="00436A5B" w:rsidRPr="006B747E" w:rsidRDefault="00A4646F" w:rsidP="00D113BE">
            <w:pPr>
              <w:pStyle w:val="TableParagraph"/>
              <w:numPr>
                <w:ilvl w:val="0"/>
                <w:numId w:val="346"/>
              </w:numPr>
              <w:tabs>
                <w:tab w:val="left" w:pos="637"/>
              </w:tabs>
              <w:ind w:right="101" w:firstLine="0"/>
              <w:jc w:val="both"/>
              <w:rPr>
                <w:sz w:val="24"/>
              </w:rPr>
            </w:pPr>
            <w:r w:rsidRPr="006B747E">
              <w:rPr>
                <w:sz w:val="24"/>
              </w:rPr>
              <w:t>варить рыбу порционными кускамивводеилив молоке;</w:t>
            </w:r>
          </w:p>
          <w:p w:rsidR="00436A5B" w:rsidRPr="006B747E" w:rsidRDefault="00A4646F" w:rsidP="00D113BE">
            <w:pPr>
              <w:pStyle w:val="TableParagraph"/>
              <w:numPr>
                <w:ilvl w:val="0"/>
                <w:numId w:val="346"/>
              </w:numPr>
              <w:tabs>
                <w:tab w:val="left" w:pos="608"/>
              </w:tabs>
              <w:ind w:left="607" w:hanging="140"/>
              <w:jc w:val="both"/>
              <w:rPr>
                <w:sz w:val="24"/>
              </w:rPr>
            </w:pPr>
            <w:r w:rsidRPr="006B747E">
              <w:rPr>
                <w:sz w:val="24"/>
              </w:rPr>
              <w:t>готовитьнапару;</w:t>
            </w:r>
          </w:p>
          <w:p w:rsidR="00436A5B" w:rsidRPr="006B747E" w:rsidRDefault="00A4646F" w:rsidP="00D113BE">
            <w:pPr>
              <w:pStyle w:val="TableParagraph"/>
              <w:numPr>
                <w:ilvl w:val="0"/>
                <w:numId w:val="346"/>
              </w:numPr>
              <w:tabs>
                <w:tab w:val="left" w:pos="620"/>
              </w:tabs>
              <w:spacing w:line="244" w:lineRule="auto"/>
              <w:ind w:right="96" w:firstLine="0"/>
              <w:jc w:val="both"/>
              <w:rPr>
                <w:sz w:val="24"/>
              </w:rPr>
            </w:pPr>
            <w:r w:rsidRPr="006B747E">
              <w:rPr>
                <w:sz w:val="24"/>
              </w:rPr>
              <w:t>припускать рыбу порционными кус-ками,изделияизрыбнойкотлетноймассы вводе,бульоне;</w:t>
            </w:r>
          </w:p>
          <w:p w:rsidR="00436A5B" w:rsidRPr="006B747E" w:rsidRDefault="00A4646F" w:rsidP="00D113BE">
            <w:pPr>
              <w:pStyle w:val="TableParagraph"/>
              <w:numPr>
                <w:ilvl w:val="0"/>
                <w:numId w:val="345"/>
              </w:numPr>
              <w:tabs>
                <w:tab w:val="left" w:pos="615"/>
              </w:tabs>
              <w:spacing w:line="247" w:lineRule="auto"/>
              <w:ind w:right="97" w:firstLine="0"/>
              <w:jc w:val="both"/>
              <w:rPr>
                <w:sz w:val="24"/>
              </w:rPr>
            </w:pPr>
            <w:r w:rsidRPr="006B747E">
              <w:rPr>
                <w:w w:val="105"/>
                <w:sz w:val="24"/>
              </w:rPr>
              <w:t>жарить порционные куски рыбу,рыбуцеликом,изделияизрыб-нойкотлетноймассыосновнымспособом,вофритюре;</w:t>
            </w:r>
          </w:p>
          <w:p w:rsidR="00436A5B" w:rsidRPr="006B747E" w:rsidRDefault="00A4646F" w:rsidP="00D113BE">
            <w:pPr>
              <w:pStyle w:val="TableParagraph"/>
              <w:numPr>
                <w:ilvl w:val="0"/>
                <w:numId w:val="345"/>
              </w:numPr>
              <w:tabs>
                <w:tab w:val="left" w:pos="615"/>
              </w:tabs>
              <w:spacing w:line="244" w:lineRule="auto"/>
              <w:ind w:right="96" w:firstLine="0"/>
              <w:jc w:val="both"/>
              <w:rPr>
                <w:sz w:val="24"/>
              </w:rPr>
            </w:pPr>
            <w:r w:rsidRPr="006B747E">
              <w:rPr>
                <w:w w:val="105"/>
                <w:sz w:val="24"/>
              </w:rPr>
              <w:t>жарить порционные куски рыбу,рыбуцеликом,изделияизрыб-ной котлетной массы на решеткегриляиплоскойповерхности;</w:t>
            </w:r>
          </w:p>
          <w:p w:rsidR="00436A5B" w:rsidRPr="006B747E" w:rsidRDefault="00A4646F" w:rsidP="00D113BE">
            <w:pPr>
              <w:pStyle w:val="TableParagraph"/>
              <w:numPr>
                <w:ilvl w:val="0"/>
                <w:numId w:val="345"/>
              </w:numPr>
              <w:tabs>
                <w:tab w:val="left" w:pos="637"/>
              </w:tabs>
              <w:spacing w:line="244" w:lineRule="auto"/>
              <w:ind w:right="98" w:firstLine="0"/>
              <w:jc w:val="both"/>
              <w:rPr>
                <w:sz w:val="24"/>
              </w:rPr>
            </w:pPr>
            <w:r w:rsidRPr="006B747E">
              <w:rPr>
                <w:w w:val="105"/>
                <w:sz w:val="24"/>
              </w:rPr>
              <w:t>фаршировать, тушить, запекатьсгарниромибез;</w:t>
            </w:r>
          </w:p>
          <w:p w:rsidR="00436A5B" w:rsidRPr="006B747E" w:rsidRDefault="00A4646F" w:rsidP="00D113BE">
            <w:pPr>
              <w:pStyle w:val="TableParagraph"/>
              <w:numPr>
                <w:ilvl w:val="0"/>
                <w:numId w:val="345"/>
              </w:numPr>
              <w:tabs>
                <w:tab w:val="left" w:pos="634"/>
              </w:tabs>
              <w:spacing w:line="247" w:lineRule="auto"/>
              <w:ind w:right="95" w:firstLine="0"/>
              <w:jc w:val="both"/>
              <w:rPr>
                <w:sz w:val="24"/>
              </w:rPr>
            </w:pPr>
            <w:r w:rsidRPr="006B747E">
              <w:rPr>
                <w:w w:val="105"/>
                <w:sz w:val="24"/>
              </w:rPr>
              <w:t>варить креветок, раков, гребеш-ков,филекальмаров,морскуюкапустувводеидругихжидко-стях;</w:t>
            </w:r>
          </w:p>
          <w:p w:rsidR="00436A5B" w:rsidRPr="006B747E" w:rsidRDefault="00A4646F" w:rsidP="00D113BE">
            <w:pPr>
              <w:pStyle w:val="TableParagraph"/>
              <w:numPr>
                <w:ilvl w:val="0"/>
                <w:numId w:val="345"/>
              </w:numPr>
              <w:tabs>
                <w:tab w:val="left" w:pos="711"/>
              </w:tabs>
              <w:spacing w:line="244" w:lineRule="auto"/>
              <w:ind w:right="95" w:firstLine="0"/>
              <w:jc w:val="both"/>
              <w:rPr>
                <w:sz w:val="24"/>
              </w:rPr>
            </w:pPr>
            <w:r w:rsidRPr="006B747E">
              <w:rPr>
                <w:w w:val="105"/>
                <w:sz w:val="24"/>
              </w:rPr>
              <w:t>бланшироватьи-отвариватьмясокрабов;</w:t>
            </w:r>
          </w:p>
          <w:p w:rsidR="00436A5B" w:rsidRPr="006B747E" w:rsidRDefault="00A4646F" w:rsidP="00D113BE">
            <w:pPr>
              <w:pStyle w:val="TableParagraph"/>
              <w:numPr>
                <w:ilvl w:val="0"/>
                <w:numId w:val="345"/>
              </w:numPr>
              <w:tabs>
                <w:tab w:val="left" w:pos="634"/>
              </w:tabs>
              <w:spacing w:line="247" w:lineRule="auto"/>
              <w:ind w:right="97" w:firstLine="0"/>
              <w:jc w:val="both"/>
              <w:rPr>
                <w:sz w:val="24"/>
              </w:rPr>
            </w:pPr>
            <w:r w:rsidRPr="006B747E">
              <w:rPr>
                <w:w w:val="105"/>
                <w:sz w:val="24"/>
              </w:rPr>
              <w:t>припускать мидий в небольшомколичествежидкостиисобс-твенномсоку;</w:t>
            </w:r>
          </w:p>
          <w:p w:rsidR="00436A5B" w:rsidRPr="006B747E" w:rsidRDefault="00A4646F" w:rsidP="00D113BE">
            <w:pPr>
              <w:pStyle w:val="TableParagraph"/>
              <w:numPr>
                <w:ilvl w:val="0"/>
                <w:numId w:val="345"/>
              </w:numPr>
              <w:tabs>
                <w:tab w:val="left" w:pos="749"/>
              </w:tabs>
              <w:spacing w:line="247" w:lineRule="auto"/>
              <w:ind w:right="92" w:firstLine="0"/>
              <w:jc w:val="both"/>
              <w:rPr>
                <w:sz w:val="24"/>
              </w:rPr>
            </w:pPr>
            <w:r w:rsidRPr="006B747E">
              <w:rPr>
                <w:w w:val="105"/>
                <w:sz w:val="24"/>
              </w:rPr>
              <w:t>жаритькальмаров,креветок,мидийнарешеткегриля,основ-ным способом, в большом количе-ствежира;</w:t>
            </w:r>
          </w:p>
          <w:p w:rsidR="00436A5B" w:rsidRPr="006B747E" w:rsidRDefault="00A4646F" w:rsidP="00D113BE">
            <w:pPr>
              <w:pStyle w:val="TableParagraph"/>
              <w:numPr>
                <w:ilvl w:val="0"/>
                <w:numId w:val="344"/>
              </w:numPr>
              <w:tabs>
                <w:tab w:val="left" w:pos="817"/>
              </w:tabs>
              <w:spacing w:line="244" w:lineRule="auto"/>
              <w:ind w:right="93" w:firstLine="360"/>
              <w:jc w:val="both"/>
              <w:rPr>
                <w:sz w:val="24"/>
              </w:rPr>
            </w:pPr>
            <w:r w:rsidRPr="006B747E">
              <w:rPr>
                <w:sz w:val="24"/>
              </w:rPr>
              <w:t>определять степень готовности</w:t>
            </w:r>
            <w:r w:rsidRPr="006B747E">
              <w:rPr>
                <w:w w:val="105"/>
                <w:sz w:val="24"/>
              </w:rPr>
              <w:t>горячих блюд, кулинарных изделийиз рыбы, нерыбного водного сырья;доводитьдовкуса;</w:t>
            </w:r>
          </w:p>
          <w:p w:rsidR="00436A5B" w:rsidRPr="006B747E" w:rsidRDefault="00A4646F" w:rsidP="00D113BE">
            <w:pPr>
              <w:pStyle w:val="TableParagraph"/>
              <w:numPr>
                <w:ilvl w:val="0"/>
                <w:numId w:val="344"/>
              </w:numPr>
              <w:tabs>
                <w:tab w:val="left" w:pos="817"/>
              </w:tabs>
              <w:spacing w:line="244" w:lineRule="auto"/>
              <w:ind w:right="95" w:firstLine="360"/>
              <w:jc w:val="both"/>
              <w:rPr>
                <w:sz w:val="24"/>
              </w:rPr>
            </w:pPr>
            <w:r w:rsidRPr="006B747E">
              <w:rPr>
                <w:sz w:val="24"/>
              </w:rPr>
              <w:t>выбиратьоборудование,про-изводственныйинвентарь,посуду,инструментывсоответствиисоспо-собомприготовления;</w:t>
            </w:r>
          </w:p>
          <w:p w:rsidR="00436A5B" w:rsidRPr="006B747E" w:rsidRDefault="00A4646F" w:rsidP="00D113BE">
            <w:pPr>
              <w:pStyle w:val="TableParagraph"/>
              <w:numPr>
                <w:ilvl w:val="0"/>
                <w:numId w:val="344"/>
              </w:numPr>
              <w:tabs>
                <w:tab w:val="left" w:pos="817"/>
              </w:tabs>
              <w:spacing w:before="1" w:line="242" w:lineRule="auto"/>
              <w:ind w:right="96" w:firstLine="360"/>
              <w:jc w:val="both"/>
              <w:rPr>
                <w:sz w:val="24"/>
              </w:rPr>
            </w:pPr>
            <w:r w:rsidRPr="006B747E">
              <w:rPr>
                <w:sz w:val="24"/>
              </w:rPr>
              <w:t>проверятькачествоготовыхгорячих блюд, кулинарных изделий, за-кусок из рыбы, нерыбного водного сырьяпередотпуском,упаковкойнавынос;</w:t>
            </w:r>
          </w:p>
          <w:p w:rsidR="00436A5B" w:rsidRPr="006B747E" w:rsidRDefault="00A4646F" w:rsidP="00D113BE">
            <w:pPr>
              <w:pStyle w:val="TableParagraph"/>
              <w:numPr>
                <w:ilvl w:val="0"/>
                <w:numId w:val="344"/>
              </w:numPr>
              <w:tabs>
                <w:tab w:val="left" w:pos="817"/>
              </w:tabs>
              <w:spacing w:before="3" w:line="244" w:lineRule="auto"/>
              <w:ind w:right="95" w:firstLine="360"/>
              <w:jc w:val="both"/>
              <w:rPr>
                <w:sz w:val="24"/>
              </w:rPr>
            </w:pPr>
            <w:r w:rsidRPr="006B747E">
              <w:rPr>
                <w:w w:val="105"/>
                <w:sz w:val="24"/>
              </w:rPr>
              <w:t>порционировать,сервироватьи оформлять горячие блюда, кулинар-</w:t>
            </w:r>
            <w:r w:rsidRPr="006B747E">
              <w:rPr>
                <w:sz w:val="24"/>
              </w:rPr>
              <w:t>ные изделия, закуски из рыбы, нерыбно-</w:t>
            </w:r>
            <w:r w:rsidRPr="006B747E">
              <w:rPr>
                <w:w w:val="105"/>
                <w:sz w:val="24"/>
              </w:rPr>
              <w:t>го водного сырья для подачи с учетомрациональногоиспользованияре-сурсов,соблюдениемтребованийпо</w:t>
            </w:r>
          </w:p>
          <w:p w:rsidR="00436A5B" w:rsidRPr="006B747E" w:rsidRDefault="00A4646F">
            <w:pPr>
              <w:pStyle w:val="TableParagraph"/>
              <w:spacing w:before="2" w:line="266" w:lineRule="exact"/>
              <w:ind w:left="108"/>
              <w:jc w:val="both"/>
              <w:rPr>
                <w:sz w:val="24"/>
              </w:rPr>
            </w:pPr>
            <w:r w:rsidRPr="006B747E">
              <w:rPr>
                <w:sz w:val="24"/>
              </w:rPr>
              <w:t>безопасностиготовойпродукции;</w:t>
            </w:r>
          </w:p>
        </w:tc>
      </w:tr>
    </w:tbl>
    <w:p w:rsidR="00436A5B" w:rsidRPr="006B747E" w:rsidRDefault="00436A5B">
      <w:pPr>
        <w:spacing w:line="266"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9612"/>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343"/>
              </w:numPr>
              <w:tabs>
                <w:tab w:val="left" w:pos="817"/>
              </w:tabs>
              <w:spacing w:before="3" w:line="244" w:lineRule="auto"/>
              <w:ind w:right="97" w:firstLine="360"/>
              <w:jc w:val="both"/>
              <w:rPr>
                <w:sz w:val="24"/>
              </w:rPr>
            </w:pPr>
            <w:r w:rsidRPr="006B747E">
              <w:rPr>
                <w:w w:val="105"/>
                <w:sz w:val="24"/>
              </w:rPr>
              <w:t>соблюдать выход при порцио-нировании;</w:t>
            </w:r>
          </w:p>
          <w:p w:rsidR="00436A5B" w:rsidRPr="006B747E" w:rsidRDefault="00A4646F" w:rsidP="00D113BE">
            <w:pPr>
              <w:pStyle w:val="TableParagraph"/>
              <w:numPr>
                <w:ilvl w:val="0"/>
                <w:numId w:val="343"/>
              </w:numPr>
              <w:tabs>
                <w:tab w:val="left" w:pos="817"/>
              </w:tabs>
              <w:spacing w:before="3" w:line="242" w:lineRule="auto"/>
              <w:ind w:right="95" w:firstLine="360"/>
              <w:jc w:val="both"/>
              <w:rPr>
                <w:sz w:val="24"/>
              </w:rPr>
            </w:pPr>
            <w:r w:rsidRPr="006B747E">
              <w:rPr>
                <w:sz w:val="24"/>
              </w:rPr>
              <w:t>выдерживатьтемпературупо-дачигорячихблюд,кулинарныхизде-лий, закусок из рыбы, нерыбного водно-госырья;</w:t>
            </w:r>
          </w:p>
          <w:p w:rsidR="00436A5B" w:rsidRPr="006B747E" w:rsidRDefault="00A4646F" w:rsidP="00D113BE">
            <w:pPr>
              <w:pStyle w:val="TableParagraph"/>
              <w:numPr>
                <w:ilvl w:val="0"/>
                <w:numId w:val="343"/>
              </w:numPr>
              <w:tabs>
                <w:tab w:val="left" w:pos="817"/>
              </w:tabs>
              <w:spacing w:before="11" w:line="244" w:lineRule="auto"/>
              <w:ind w:right="91" w:firstLine="360"/>
              <w:jc w:val="both"/>
              <w:rPr>
                <w:sz w:val="24"/>
              </w:rPr>
            </w:pPr>
            <w:r w:rsidRPr="006B747E">
              <w:rPr>
                <w:sz w:val="24"/>
              </w:rPr>
              <w:t>охлаждатьизамораживатьготовыегорячих блюд, кулинарных из-делий, закусок из рыбы, нерыбного вод-ногосырьясучетомтребованийкбезопасностипищевыхпродуктов;</w:t>
            </w:r>
          </w:p>
          <w:p w:rsidR="00436A5B" w:rsidRPr="006B747E" w:rsidRDefault="00A4646F" w:rsidP="00D113BE">
            <w:pPr>
              <w:pStyle w:val="TableParagraph"/>
              <w:numPr>
                <w:ilvl w:val="0"/>
                <w:numId w:val="343"/>
              </w:numPr>
              <w:tabs>
                <w:tab w:val="left" w:pos="817"/>
              </w:tabs>
              <w:spacing w:before="1" w:line="242" w:lineRule="auto"/>
              <w:ind w:right="92" w:firstLine="360"/>
              <w:jc w:val="both"/>
              <w:rPr>
                <w:sz w:val="24"/>
              </w:rPr>
            </w:pPr>
            <w:r w:rsidRPr="006B747E">
              <w:rPr>
                <w:sz w:val="24"/>
              </w:rPr>
              <w:t>хранитьсвежеприготовлен-ные,охлажденныеизамороженныеблюда, кулинарные изделия, закуски изрыбы,нерыбного водногосырья;</w:t>
            </w:r>
          </w:p>
          <w:p w:rsidR="00436A5B" w:rsidRPr="006B747E" w:rsidRDefault="00A4646F" w:rsidP="00D113BE">
            <w:pPr>
              <w:pStyle w:val="TableParagraph"/>
              <w:numPr>
                <w:ilvl w:val="0"/>
                <w:numId w:val="343"/>
              </w:numPr>
              <w:tabs>
                <w:tab w:val="left" w:pos="817"/>
              </w:tabs>
              <w:spacing w:before="4" w:line="244" w:lineRule="auto"/>
              <w:ind w:right="94" w:firstLine="360"/>
              <w:jc w:val="both"/>
              <w:rPr>
                <w:sz w:val="24"/>
              </w:rPr>
            </w:pPr>
            <w:r w:rsidRPr="006B747E">
              <w:rPr>
                <w:sz w:val="24"/>
              </w:rPr>
              <w:t>разогреватьблюда,кулинарныеизделия,закускиизрыбы,нерыбноговодного сырья сучетомтребованийкбезопасностиготовойпродукции;</w:t>
            </w:r>
          </w:p>
          <w:p w:rsidR="00436A5B" w:rsidRPr="006B747E" w:rsidRDefault="00A4646F" w:rsidP="00D113BE">
            <w:pPr>
              <w:pStyle w:val="TableParagraph"/>
              <w:numPr>
                <w:ilvl w:val="0"/>
                <w:numId w:val="343"/>
              </w:numPr>
              <w:tabs>
                <w:tab w:val="left" w:pos="817"/>
              </w:tabs>
              <w:spacing w:before="5" w:line="247" w:lineRule="auto"/>
              <w:ind w:right="95" w:firstLine="360"/>
              <w:jc w:val="both"/>
              <w:rPr>
                <w:sz w:val="24"/>
              </w:rPr>
            </w:pPr>
            <w:r w:rsidRPr="006B747E">
              <w:rPr>
                <w:w w:val="105"/>
                <w:sz w:val="24"/>
              </w:rPr>
              <w:t>выбиратьконтейнеры,эсте-тичноупаковыватьнавынос,длятранспортирования</w:t>
            </w:r>
          </w:p>
          <w:p w:rsidR="00436A5B" w:rsidRPr="006B747E" w:rsidRDefault="00A4646F" w:rsidP="00D113BE">
            <w:pPr>
              <w:pStyle w:val="TableParagraph"/>
              <w:numPr>
                <w:ilvl w:val="0"/>
                <w:numId w:val="343"/>
              </w:numPr>
              <w:tabs>
                <w:tab w:val="left" w:pos="817"/>
              </w:tabs>
              <w:spacing w:line="258" w:lineRule="exact"/>
              <w:ind w:left="816" w:hanging="349"/>
              <w:jc w:val="both"/>
              <w:rPr>
                <w:sz w:val="24"/>
              </w:rPr>
            </w:pPr>
            <w:r w:rsidRPr="006B747E">
              <w:rPr>
                <w:sz w:val="24"/>
              </w:rPr>
              <w:t>рассчитыватьстоимость,</w:t>
            </w:r>
          </w:p>
          <w:p w:rsidR="00436A5B" w:rsidRPr="006B747E" w:rsidRDefault="00A4646F" w:rsidP="00D113BE">
            <w:pPr>
              <w:pStyle w:val="TableParagraph"/>
              <w:numPr>
                <w:ilvl w:val="0"/>
                <w:numId w:val="343"/>
              </w:numPr>
              <w:tabs>
                <w:tab w:val="left" w:pos="817"/>
              </w:tabs>
              <w:ind w:right="96" w:firstLine="360"/>
              <w:jc w:val="both"/>
              <w:rPr>
                <w:sz w:val="24"/>
              </w:rPr>
            </w:pPr>
            <w:r w:rsidRPr="006B747E">
              <w:rPr>
                <w:sz w:val="24"/>
              </w:rPr>
              <w:t>вести расчет с потребителями приотпускенавынос,учетреализованныхгорячих блюд, кулинарных изделий, за-кусок из рыбы, нерыбного водного сырьяразнообразногоассортимента;</w:t>
            </w:r>
          </w:p>
          <w:p w:rsidR="00436A5B" w:rsidRPr="006B747E" w:rsidRDefault="00A4646F" w:rsidP="00D113BE">
            <w:pPr>
              <w:pStyle w:val="TableParagraph"/>
              <w:numPr>
                <w:ilvl w:val="0"/>
                <w:numId w:val="343"/>
              </w:numPr>
              <w:tabs>
                <w:tab w:val="left" w:pos="817"/>
              </w:tabs>
              <w:spacing w:before="1"/>
              <w:ind w:right="94" w:firstLine="360"/>
              <w:jc w:val="both"/>
              <w:rPr>
                <w:sz w:val="24"/>
              </w:rPr>
            </w:pPr>
            <w:r w:rsidRPr="006B747E">
              <w:rPr>
                <w:sz w:val="24"/>
              </w:rPr>
              <w:t>владеть профессиональной терми-нологией;</w:t>
            </w:r>
          </w:p>
          <w:p w:rsidR="00436A5B" w:rsidRPr="006B747E" w:rsidRDefault="00A4646F" w:rsidP="00D113BE">
            <w:pPr>
              <w:pStyle w:val="TableParagraph"/>
              <w:numPr>
                <w:ilvl w:val="0"/>
                <w:numId w:val="343"/>
              </w:numPr>
              <w:tabs>
                <w:tab w:val="left" w:pos="817"/>
              </w:tabs>
              <w:spacing w:line="270" w:lineRule="atLeast"/>
              <w:ind w:right="97" w:firstLine="360"/>
              <w:jc w:val="both"/>
              <w:rPr>
                <w:sz w:val="24"/>
              </w:rPr>
            </w:pPr>
            <w:r w:rsidRPr="006B747E">
              <w:rPr>
                <w:sz w:val="24"/>
              </w:rPr>
              <w:t>консультироватьпотребителей,оказывать им помощь в выборе горячихблюд,кулинарныхизделий,закусокизрыбы,нерыбноговодногосырья</w:t>
            </w:r>
          </w:p>
        </w:tc>
      </w:tr>
      <w:tr w:rsidR="00436A5B" w:rsidRPr="006B747E">
        <w:trPr>
          <w:trHeight w:val="4692"/>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342"/>
              </w:numPr>
              <w:tabs>
                <w:tab w:val="left" w:pos="817"/>
              </w:tabs>
              <w:ind w:right="96" w:firstLine="360"/>
              <w:jc w:val="both"/>
              <w:rPr>
                <w:sz w:val="24"/>
              </w:rPr>
            </w:pPr>
            <w:r w:rsidRPr="006B747E">
              <w:rPr>
                <w:sz w:val="24"/>
              </w:rPr>
              <w:t>правила выбора основных продук-товидополнительныхингредиентовсучетом их сочетаемости, взаимозаменяе-мости;</w:t>
            </w:r>
          </w:p>
          <w:p w:rsidR="00436A5B" w:rsidRPr="006B747E" w:rsidRDefault="00A4646F" w:rsidP="00D113BE">
            <w:pPr>
              <w:pStyle w:val="TableParagraph"/>
              <w:numPr>
                <w:ilvl w:val="0"/>
                <w:numId w:val="342"/>
              </w:numPr>
              <w:tabs>
                <w:tab w:val="left" w:pos="817"/>
              </w:tabs>
              <w:ind w:right="98" w:firstLine="360"/>
              <w:jc w:val="both"/>
              <w:rPr>
                <w:sz w:val="24"/>
              </w:rPr>
            </w:pPr>
            <w:r w:rsidRPr="006B747E">
              <w:rPr>
                <w:sz w:val="24"/>
              </w:rPr>
              <w:t>критерии оценки качества основ-ныхпродуктовидополнительных</w:t>
            </w:r>
          </w:p>
          <w:p w:rsidR="00436A5B" w:rsidRPr="006B747E" w:rsidRDefault="00A4646F" w:rsidP="00D113BE">
            <w:pPr>
              <w:pStyle w:val="TableParagraph"/>
              <w:numPr>
                <w:ilvl w:val="0"/>
                <w:numId w:val="342"/>
              </w:numPr>
              <w:tabs>
                <w:tab w:val="left" w:pos="817"/>
              </w:tabs>
              <w:ind w:right="92" w:firstLine="360"/>
              <w:jc w:val="both"/>
              <w:rPr>
                <w:sz w:val="24"/>
              </w:rPr>
            </w:pPr>
            <w:r w:rsidRPr="006B747E">
              <w:rPr>
                <w:sz w:val="24"/>
              </w:rPr>
              <w:t>ингредиентовдлягорячихблюдкулинарныхизделий,закусокизрыбы,нерыбного водного сырья разнообразно-гоассортимента;</w:t>
            </w:r>
          </w:p>
          <w:p w:rsidR="00436A5B" w:rsidRPr="006B747E" w:rsidRDefault="00A4646F" w:rsidP="00D113BE">
            <w:pPr>
              <w:pStyle w:val="TableParagraph"/>
              <w:numPr>
                <w:ilvl w:val="0"/>
                <w:numId w:val="342"/>
              </w:numPr>
              <w:tabs>
                <w:tab w:val="left" w:pos="817"/>
              </w:tabs>
              <w:ind w:right="94" w:firstLine="360"/>
              <w:jc w:val="both"/>
              <w:rPr>
                <w:sz w:val="24"/>
              </w:rPr>
            </w:pPr>
            <w:r w:rsidRPr="006B747E">
              <w:rPr>
                <w:sz w:val="24"/>
              </w:rPr>
              <w:t>виды,характеристикарегиональ-ных видов сырья,продуктов;</w:t>
            </w:r>
          </w:p>
          <w:p w:rsidR="00436A5B" w:rsidRPr="006B747E" w:rsidRDefault="00A4646F" w:rsidP="00D113BE">
            <w:pPr>
              <w:pStyle w:val="TableParagraph"/>
              <w:numPr>
                <w:ilvl w:val="0"/>
                <w:numId w:val="342"/>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342"/>
              </w:numPr>
              <w:tabs>
                <w:tab w:val="left" w:pos="817"/>
              </w:tabs>
              <w:spacing w:line="270" w:lineRule="atLeast"/>
              <w:ind w:right="98" w:firstLine="360"/>
              <w:jc w:val="both"/>
              <w:rPr>
                <w:sz w:val="24"/>
              </w:rPr>
            </w:pPr>
            <w:r w:rsidRPr="006B747E">
              <w:rPr>
                <w:sz w:val="24"/>
              </w:rPr>
              <w:t>методыприготовлениягорячихблюд,кулинарныхизделий,закусокиз</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354"/>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4"/>
              <w:jc w:val="both"/>
              <w:rPr>
                <w:sz w:val="24"/>
              </w:rPr>
            </w:pPr>
            <w:r w:rsidRPr="006B747E">
              <w:rPr>
                <w:sz w:val="24"/>
              </w:rPr>
              <w:t>рыбы, нерыбного водного сырья, правилаих выбора с учетом типа питания, кули-нарных свойств рыбы и нерыбного вод-ногосырья;</w:t>
            </w:r>
          </w:p>
          <w:p w:rsidR="00436A5B" w:rsidRPr="006B747E" w:rsidRDefault="00A4646F" w:rsidP="00D113BE">
            <w:pPr>
              <w:pStyle w:val="TableParagraph"/>
              <w:numPr>
                <w:ilvl w:val="0"/>
                <w:numId w:val="341"/>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341"/>
              </w:numPr>
              <w:tabs>
                <w:tab w:val="left" w:pos="817"/>
              </w:tabs>
              <w:ind w:right="98" w:firstLine="360"/>
              <w:jc w:val="both"/>
              <w:rPr>
                <w:sz w:val="24"/>
              </w:rPr>
            </w:pPr>
            <w:r w:rsidRPr="006B747E">
              <w:rPr>
                <w:sz w:val="24"/>
              </w:rPr>
              <w:t>ассортимент, рецептуры, требова-нияккачеству,</w:t>
            </w:r>
          </w:p>
          <w:p w:rsidR="00436A5B" w:rsidRPr="006B747E" w:rsidRDefault="00A4646F" w:rsidP="00D113BE">
            <w:pPr>
              <w:pStyle w:val="TableParagraph"/>
              <w:numPr>
                <w:ilvl w:val="0"/>
                <w:numId w:val="341"/>
              </w:numPr>
              <w:tabs>
                <w:tab w:val="left" w:pos="817"/>
              </w:tabs>
              <w:ind w:right="97" w:firstLine="360"/>
              <w:jc w:val="both"/>
              <w:rPr>
                <w:sz w:val="24"/>
              </w:rPr>
            </w:pPr>
            <w:r w:rsidRPr="006B747E">
              <w:rPr>
                <w:sz w:val="24"/>
              </w:rPr>
              <w:t>температураподачигорячихблюд,кулинарныхизделий,закусокизрыбы,нерыбноговодногосырья;</w:t>
            </w:r>
          </w:p>
          <w:p w:rsidR="00436A5B" w:rsidRPr="006B747E" w:rsidRDefault="00A4646F" w:rsidP="00D113BE">
            <w:pPr>
              <w:pStyle w:val="TableParagraph"/>
              <w:numPr>
                <w:ilvl w:val="0"/>
                <w:numId w:val="341"/>
              </w:numPr>
              <w:tabs>
                <w:tab w:val="left" w:pos="817"/>
              </w:tabs>
              <w:ind w:right="98" w:firstLine="360"/>
              <w:jc w:val="both"/>
              <w:rPr>
                <w:sz w:val="24"/>
              </w:rPr>
            </w:pPr>
            <w:r w:rsidRPr="006B747E">
              <w:rPr>
                <w:sz w:val="24"/>
              </w:rPr>
              <w:t>органолептические способы опре-деленияготовности;</w:t>
            </w:r>
          </w:p>
          <w:p w:rsidR="00436A5B" w:rsidRPr="006B747E" w:rsidRDefault="00A4646F" w:rsidP="00D113BE">
            <w:pPr>
              <w:pStyle w:val="TableParagraph"/>
              <w:numPr>
                <w:ilvl w:val="0"/>
                <w:numId w:val="341"/>
              </w:numPr>
              <w:tabs>
                <w:tab w:val="left" w:pos="817"/>
              </w:tabs>
              <w:ind w:right="92" w:firstLine="360"/>
              <w:jc w:val="both"/>
              <w:rPr>
                <w:sz w:val="24"/>
              </w:rPr>
            </w:pPr>
            <w:r w:rsidRPr="006B747E">
              <w:rPr>
                <w:sz w:val="24"/>
              </w:rPr>
              <w:t>ассортиментпряностей,приправ,используемыхприприготовлениигоря-чих блюд, кулинарных изделий, закусокизрыбы,нерыбноговодногосырья,ихсочетаемостьсосновнымипродуктами;</w:t>
            </w:r>
          </w:p>
          <w:p w:rsidR="00436A5B" w:rsidRPr="006B747E" w:rsidRDefault="00A4646F" w:rsidP="00D113BE">
            <w:pPr>
              <w:pStyle w:val="TableParagraph"/>
              <w:numPr>
                <w:ilvl w:val="0"/>
                <w:numId w:val="341"/>
              </w:numPr>
              <w:tabs>
                <w:tab w:val="left" w:pos="817"/>
              </w:tabs>
              <w:ind w:right="93" w:firstLine="360"/>
              <w:jc w:val="both"/>
              <w:rPr>
                <w:sz w:val="24"/>
              </w:rPr>
            </w:pPr>
            <w:r w:rsidRPr="006B747E">
              <w:rPr>
                <w:sz w:val="24"/>
              </w:rPr>
              <w:t>нормывзаимозаменяемостиос-новного сырья и дополнительных ингре-диентов с учетом сезонности, региональ-ных особенностей</w:t>
            </w:r>
          </w:p>
          <w:p w:rsidR="00436A5B" w:rsidRPr="006B747E" w:rsidRDefault="00A4646F" w:rsidP="00D113BE">
            <w:pPr>
              <w:pStyle w:val="TableParagraph"/>
              <w:numPr>
                <w:ilvl w:val="0"/>
                <w:numId w:val="341"/>
              </w:numPr>
              <w:tabs>
                <w:tab w:val="left" w:pos="817"/>
              </w:tabs>
              <w:ind w:right="91" w:firstLine="360"/>
              <w:jc w:val="both"/>
              <w:rPr>
                <w:sz w:val="24"/>
              </w:rPr>
            </w:pPr>
            <w:r w:rsidRPr="006B747E">
              <w:rPr>
                <w:sz w:val="24"/>
              </w:rPr>
              <w:t>техникапорционирования,вари-антыоформлениягорячихблюд,кули-нарныхизделий,закусокизрыбы,не-рыбноговодногосырьяразнообразногоассортиментадля подачи;</w:t>
            </w:r>
          </w:p>
          <w:p w:rsidR="00436A5B" w:rsidRPr="006B747E" w:rsidRDefault="00A4646F" w:rsidP="00D113BE">
            <w:pPr>
              <w:pStyle w:val="TableParagraph"/>
              <w:numPr>
                <w:ilvl w:val="0"/>
                <w:numId w:val="341"/>
              </w:numPr>
              <w:tabs>
                <w:tab w:val="left" w:pos="817"/>
              </w:tabs>
              <w:ind w:right="91" w:firstLine="360"/>
              <w:jc w:val="both"/>
              <w:rPr>
                <w:sz w:val="24"/>
              </w:rPr>
            </w:pPr>
            <w:r w:rsidRPr="006B747E">
              <w:rPr>
                <w:sz w:val="24"/>
              </w:rPr>
              <w:t>виды, назначение посуды для по-дачи, термосов, контейнеров для отпускана вынос горячих блюд, кулинарных из-делий, закусок из рыбы, нерыбного вод-ногосырьяразнообразногоассортимен-та,втом числерегиональных;</w:t>
            </w:r>
          </w:p>
          <w:p w:rsidR="00436A5B" w:rsidRPr="006B747E" w:rsidRDefault="00A4646F" w:rsidP="00D113BE">
            <w:pPr>
              <w:pStyle w:val="TableParagraph"/>
              <w:numPr>
                <w:ilvl w:val="0"/>
                <w:numId w:val="341"/>
              </w:numPr>
              <w:tabs>
                <w:tab w:val="left" w:pos="817"/>
              </w:tabs>
              <w:ind w:right="96" w:firstLine="360"/>
              <w:jc w:val="both"/>
              <w:rPr>
                <w:sz w:val="24"/>
              </w:rPr>
            </w:pPr>
            <w:r w:rsidRPr="006B747E">
              <w:rPr>
                <w:sz w:val="24"/>
              </w:rPr>
              <w:t>методысервировкииподачи,температура подачи горячих блюд, кули-нарныхизделий,закусокизрыбы,не-рыбноговодногосырьяразнообразногоассортимента;</w:t>
            </w:r>
          </w:p>
          <w:p w:rsidR="00436A5B" w:rsidRPr="006B747E" w:rsidRDefault="00A4646F" w:rsidP="00D113BE">
            <w:pPr>
              <w:pStyle w:val="TableParagraph"/>
              <w:numPr>
                <w:ilvl w:val="0"/>
                <w:numId w:val="341"/>
              </w:numPr>
              <w:tabs>
                <w:tab w:val="left" w:pos="817"/>
              </w:tabs>
              <w:ind w:left="816" w:hanging="349"/>
              <w:jc w:val="both"/>
              <w:rPr>
                <w:sz w:val="24"/>
              </w:rPr>
            </w:pPr>
            <w:r w:rsidRPr="006B747E">
              <w:rPr>
                <w:sz w:val="24"/>
              </w:rPr>
              <w:t>правиларазогревания,</w:t>
            </w:r>
          </w:p>
          <w:p w:rsidR="00436A5B" w:rsidRPr="006B747E" w:rsidRDefault="00A4646F" w:rsidP="00D113BE">
            <w:pPr>
              <w:pStyle w:val="TableParagraph"/>
              <w:numPr>
                <w:ilvl w:val="0"/>
                <w:numId w:val="341"/>
              </w:numPr>
              <w:tabs>
                <w:tab w:val="left" w:pos="817"/>
              </w:tabs>
              <w:ind w:right="92" w:firstLine="360"/>
              <w:jc w:val="both"/>
              <w:rPr>
                <w:sz w:val="24"/>
              </w:rPr>
            </w:pPr>
            <w:r w:rsidRPr="006B747E">
              <w:rPr>
                <w:sz w:val="24"/>
              </w:rPr>
              <w:t>правила охлаждения, заморажива-ния и хранения готовыхгорячихблюд,кулинарныхизделий,закусокизрыбы,нерыбного водного сырья разнообразно-гоассортимента;</w:t>
            </w:r>
          </w:p>
          <w:p w:rsidR="00436A5B" w:rsidRPr="006B747E" w:rsidRDefault="00A4646F" w:rsidP="00D113BE">
            <w:pPr>
              <w:pStyle w:val="TableParagraph"/>
              <w:numPr>
                <w:ilvl w:val="0"/>
                <w:numId w:val="341"/>
              </w:numPr>
              <w:tabs>
                <w:tab w:val="left" w:pos="817"/>
              </w:tabs>
              <w:ind w:right="94" w:firstLine="360"/>
              <w:jc w:val="both"/>
              <w:rPr>
                <w:sz w:val="24"/>
              </w:rPr>
            </w:pPr>
            <w:r w:rsidRPr="006B747E">
              <w:rPr>
                <w:sz w:val="24"/>
              </w:rPr>
              <w:t>требования к безопасности хране-ния готовых горячих блюд, кулинарныхизделий,закусокизрыбы,нерыбноговодногосырьяразнообразногоассорти-мента;</w:t>
            </w:r>
          </w:p>
          <w:p w:rsidR="00436A5B" w:rsidRPr="006B747E" w:rsidRDefault="00A4646F" w:rsidP="00D113BE">
            <w:pPr>
              <w:pStyle w:val="TableParagraph"/>
              <w:numPr>
                <w:ilvl w:val="0"/>
                <w:numId w:val="341"/>
              </w:numPr>
              <w:tabs>
                <w:tab w:val="left" w:pos="817"/>
              </w:tabs>
              <w:spacing w:line="270" w:lineRule="atLeast"/>
              <w:ind w:right="96" w:firstLine="360"/>
              <w:jc w:val="both"/>
              <w:rPr>
                <w:sz w:val="24"/>
              </w:rPr>
            </w:pPr>
            <w:r w:rsidRPr="006B747E">
              <w:rPr>
                <w:sz w:val="24"/>
              </w:rPr>
              <w:t>правиламаркированияупакован-ныхблюд,кулинарныхизделий,закусок</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3062"/>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88"/>
              <w:rPr>
                <w:sz w:val="24"/>
              </w:rPr>
            </w:pPr>
            <w:r w:rsidRPr="006B747E">
              <w:rPr>
                <w:sz w:val="24"/>
              </w:rPr>
              <w:t>изрыбы,нерыбноговодногосырья,пра-вилазаполнения этикеток</w:t>
            </w:r>
          </w:p>
          <w:p w:rsidR="00436A5B" w:rsidRPr="006B747E" w:rsidRDefault="00A4646F" w:rsidP="00D113BE">
            <w:pPr>
              <w:pStyle w:val="TableParagraph"/>
              <w:numPr>
                <w:ilvl w:val="0"/>
                <w:numId w:val="340"/>
              </w:numPr>
              <w:tabs>
                <w:tab w:val="left" w:pos="816"/>
                <w:tab w:val="left" w:pos="817"/>
                <w:tab w:val="left" w:pos="2005"/>
                <w:tab w:val="left" w:pos="2364"/>
                <w:tab w:val="left" w:pos="3514"/>
              </w:tabs>
              <w:spacing w:before="4" w:line="244" w:lineRule="auto"/>
              <w:ind w:right="97" w:firstLine="360"/>
              <w:rPr>
                <w:sz w:val="24"/>
              </w:rPr>
            </w:pPr>
            <w:r w:rsidRPr="006B747E">
              <w:rPr>
                <w:w w:val="105"/>
                <w:sz w:val="24"/>
              </w:rPr>
              <w:t>правила</w:t>
            </w:r>
            <w:r w:rsidRPr="006B747E">
              <w:rPr>
                <w:w w:val="105"/>
                <w:sz w:val="24"/>
              </w:rPr>
              <w:tab/>
              <w:t>и</w:t>
            </w:r>
            <w:r w:rsidRPr="006B747E">
              <w:rPr>
                <w:w w:val="105"/>
                <w:sz w:val="24"/>
              </w:rPr>
              <w:tab/>
              <w:t>порядок</w:t>
            </w:r>
            <w:r w:rsidRPr="006B747E">
              <w:rPr>
                <w:w w:val="105"/>
                <w:sz w:val="24"/>
              </w:rPr>
              <w:tab/>
            </w:r>
            <w:r w:rsidRPr="006B747E">
              <w:rPr>
                <w:spacing w:val="-1"/>
                <w:w w:val="105"/>
                <w:sz w:val="24"/>
              </w:rPr>
              <w:t>расчета</w:t>
            </w:r>
            <w:r w:rsidRPr="006B747E">
              <w:rPr>
                <w:w w:val="105"/>
                <w:sz w:val="24"/>
              </w:rPr>
              <w:t>потребителейприотпускенавынос;</w:t>
            </w:r>
          </w:p>
          <w:p w:rsidR="00436A5B" w:rsidRPr="006B747E" w:rsidRDefault="00A4646F" w:rsidP="00D113BE">
            <w:pPr>
              <w:pStyle w:val="TableParagraph"/>
              <w:numPr>
                <w:ilvl w:val="0"/>
                <w:numId w:val="340"/>
              </w:numPr>
              <w:tabs>
                <w:tab w:val="left" w:pos="817"/>
              </w:tabs>
              <w:ind w:right="92" w:firstLine="360"/>
              <w:jc w:val="both"/>
              <w:rPr>
                <w:sz w:val="24"/>
              </w:rPr>
            </w:pPr>
            <w:r w:rsidRPr="006B747E">
              <w:rPr>
                <w:sz w:val="24"/>
              </w:rPr>
              <w:t>правила поведения, степень ответ-ственностизаправильностьрасчетовспотребителями;</w:t>
            </w:r>
          </w:p>
          <w:p w:rsidR="00436A5B" w:rsidRPr="006B747E" w:rsidRDefault="00A4646F" w:rsidP="00D113BE">
            <w:pPr>
              <w:pStyle w:val="TableParagraph"/>
              <w:numPr>
                <w:ilvl w:val="0"/>
                <w:numId w:val="340"/>
              </w:numPr>
              <w:tabs>
                <w:tab w:val="left" w:pos="817"/>
              </w:tabs>
              <w:ind w:right="92" w:firstLine="360"/>
              <w:jc w:val="both"/>
              <w:rPr>
                <w:sz w:val="24"/>
              </w:rPr>
            </w:pPr>
            <w:r w:rsidRPr="006B747E">
              <w:rPr>
                <w:sz w:val="24"/>
              </w:rPr>
              <w:t>правила,техникаобщенияспо-требителями;</w:t>
            </w:r>
          </w:p>
          <w:p w:rsidR="00436A5B" w:rsidRPr="006B747E" w:rsidRDefault="00A4646F" w:rsidP="00D113BE">
            <w:pPr>
              <w:pStyle w:val="TableParagraph"/>
              <w:numPr>
                <w:ilvl w:val="0"/>
                <w:numId w:val="340"/>
              </w:numPr>
              <w:tabs>
                <w:tab w:val="left" w:pos="817"/>
              </w:tabs>
              <w:spacing w:line="270" w:lineRule="atLeast"/>
              <w:ind w:right="95" w:firstLine="360"/>
              <w:jc w:val="both"/>
              <w:rPr>
                <w:sz w:val="24"/>
              </w:rPr>
            </w:pPr>
            <w:r w:rsidRPr="006B747E">
              <w:rPr>
                <w:sz w:val="24"/>
              </w:rPr>
              <w:t>базовый словарный запас на ино-странномязыке</w:t>
            </w:r>
          </w:p>
        </w:tc>
      </w:tr>
      <w:tr w:rsidR="00436A5B" w:rsidRPr="006B747E">
        <w:trPr>
          <w:trHeight w:val="2760"/>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2" w:lineRule="exact"/>
              <w:ind w:left="182"/>
              <w:jc w:val="both"/>
              <w:rPr>
                <w:sz w:val="24"/>
              </w:rPr>
            </w:pPr>
            <w:r w:rsidRPr="006B747E">
              <w:rPr>
                <w:sz w:val="24"/>
              </w:rPr>
              <w:t>ПК2.8.</w:t>
            </w:r>
          </w:p>
          <w:p w:rsidR="00436A5B" w:rsidRPr="006B747E" w:rsidRDefault="00A4646F">
            <w:pPr>
              <w:pStyle w:val="TableParagraph"/>
              <w:ind w:left="108" w:right="91" w:firstLine="74"/>
              <w:jc w:val="both"/>
              <w:rPr>
                <w:sz w:val="24"/>
              </w:rPr>
            </w:pPr>
            <w:r w:rsidRPr="006B747E">
              <w:rPr>
                <w:sz w:val="24"/>
              </w:rPr>
              <w:t>Осуществлятьприготов-ление, творческое оформ-ление и подготовку к реа-лизациигорячихблюд,кулинарныхизделий,за-кусокизмяса,домашнейптицы,дичиикроликаразнообразногоассорти-мента</w:t>
            </w:r>
          </w:p>
        </w:tc>
        <w:tc>
          <w:tcPr>
            <w:tcW w:w="4508" w:type="dxa"/>
          </w:tcPr>
          <w:p w:rsidR="00436A5B" w:rsidRPr="006B747E" w:rsidRDefault="00A4646F">
            <w:pPr>
              <w:pStyle w:val="TableParagraph"/>
              <w:spacing w:line="265"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339"/>
              </w:numPr>
              <w:tabs>
                <w:tab w:val="left" w:pos="817"/>
                <w:tab w:val="left" w:pos="3219"/>
              </w:tabs>
              <w:ind w:right="95" w:firstLine="360"/>
              <w:jc w:val="both"/>
              <w:rPr>
                <w:sz w:val="24"/>
              </w:rPr>
            </w:pPr>
            <w:r w:rsidRPr="006B747E">
              <w:rPr>
                <w:sz w:val="24"/>
              </w:rPr>
              <w:t>приготовлении,</w:t>
            </w:r>
            <w:r w:rsidRPr="006B747E">
              <w:rPr>
                <w:sz w:val="24"/>
              </w:rPr>
              <w:tab/>
              <w:t>творческомоформлении и подготовке к реализациигорячих блюд, кулинарных изделий, за-кусокизмяса,мясныхпродуктов,до-машнейптицы, дичи,кролика;</w:t>
            </w:r>
          </w:p>
          <w:p w:rsidR="00436A5B" w:rsidRPr="006B747E" w:rsidRDefault="00A4646F" w:rsidP="00D113BE">
            <w:pPr>
              <w:pStyle w:val="TableParagraph"/>
              <w:numPr>
                <w:ilvl w:val="0"/>
                <w:numId w:val="339"/>
              </w:numPr>
              <w:tabs>
                <w:tab w:val="left" w:pos="817"/>
              </w:tabs>
              <w:spacing w:line="270" w:lineRule="atLeast"/>
              <w:ind w:right="96" w:firstLine="360"/>
              <w:jc w:val="both"/>
              <w:rPr>
                <w:sz w:val="24"/>
              </w:rPr>
            </w:pPr>
            <w:r w:rsidRPr="006B747E">
              <w:rPr>
                <w:sz w:val="24"/>
              </w:rPr>
              <w:t>ведении расчетов с потребителямипри отпуске продукции на вынос; взаи-модействии с потребителями при отпускепродукциисприлавка/раздачи</w:t>
            </w:r>
          </w:p>
        </w:tc>
      </w:tr>
      <w:tr w:rsidR="00436A5B" w:rsidRPr="006B747E">
        <w:trPr>
          <w:trHeight w:val="8556"/>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338"/>
              </w:numPr>
              <w:tabs>
                <w:tab w:val="left" w:pos="817"/>
              </w:tabs>
              <w:ind w:right="92" w:firstLine="360"/>
              <w:jc w:val="both"/>
              <w:rPr>
                <w:sz w:val="24"/>
              </w:rPr>
            </w:pPr>
            <w:r w:rsidRPr="006B747E">
              <w:rPr>
                <w:sz w:val="24"/>
              </w:rPr>
              <w:t>подбирать в соответствии с техно-логическимитребованиями,оцениватькачествоибезопасностьмяса,мясныхпродуктов, домашней птицы, дичи, кро-лика и дополнительных ингредиентов кним;</w:t>
            </w:r>
          </w:p>
          <w:p w:rsidR="00436A5B" w:rsidRPr="006B747E" w:rsidRDefault="00A4646F" w:rsidP="00D113BE">
            <w:pPr>
              <w:pStyle w:val="TableParagraph"/>
              <w:numPr>
                <w:ilvl w:val="0"/>
                <w:numId w:val="338"/>
              </w:numPr>
              <w:tabs>
                <w:tab w:val="left" w:pos="817"/>
              </w:tabs>
              <w:ind w:right="97" w:firstLine="360"/>
              <w:jc w:val="both"/>
              <w:rPr>
                <w:sz w:val="24"/>
              </w:rPr>
            </w:pPr>
            <w:r w:rsidRPr="006B747E">
              <w:rPr>
                <w:sz w:val="24"/>
              </w:rPr>
              <w:t>организовыватьиххранениевпроцессеприготовлениягорячихблюд,кулинарных изделий, закуок из мяса, до-машнейптицы, дичи.кролика;</w:t>
            </w:r>
          </w:p>
          <w:p w:rsidR="00436A5B" w:rsidRPr="006B747E" w:rsidRDefault="00A4646F" w:rsidP="00D113BE">
            <w:pPr>
              <w:pStyle w:val="TableParagraph"/>
              <w:numPr>
                <w:ilvl w:val="0"/>
                <w:numId w:val="338"/>
              </w:numPr>
              <w:tabs>
                <w:tab w:val="left" w:pos="817"/>
              </w:tabs>
              <w:ind w:right="92" w:firstLine="360"/>
              <w:jc w:val="both"/>
              <w:rPr>
                <w:sz w:val="24"/>
              </w:rPr>
            </w:pPr>
            <w:r w:rsidRPr="006B747E">
              <w:rPr>
                <w:sz w:val="24"/>
              </w:rPr>
              <w:t>выбирать,подготавливатьпряно-сти,приправы, специи;</w:t>
            </w:r>
          </w:p>
          <w:p w:rsidR="00436A5B" w:rsidRPr="006B747E" w:rsidRDefault="00A4646F" w:rsidP="00D113BE">
            <w:pPr>
              <w:pStyle w:val="TableParagraph"/>
              <w:numPr>
                <w:ilvl w:val="0"/>
                <w:numId w:val="338"/>
              </w:numPr>
              <w:tabs>
                <w:tab w:val="left" w:pos="817"/>
              </w:tabs>
              <w:ind w:right="96" w:firstLine="360"/>
              <w:jc w:val="both"/>
              <w:rPr>
                <w:sz w:val="24"/>
              </w:rPr>
            </w:pPr>
            <w:r w:rsidRPr="006B747E">
              <w:rPr>
                <w:sz w:val="24"/>
              </w:rPr>
              <w:t>взвешивать,измерятьпродукты,входящие в состав горячих блюд, кули-нарныхизделий,закусоквсоответствиисрецептурой;</w:t>
            </w:r>
          </w:p>
          <w:p w:rsidR="00436A5B" w:rsidRPr="006B747E" w:rsidRDefault="00A4646F" w:rsidP="00D113BE">
            <w:pPr>
              <w:pStyle w:val="TableParagraph"/>
              <w:numPr>
                <w:ilvl w:val="0"/>
                <w:numId w:val="338"/>
              </w:numPr>
              <w:tabs>
                <w:tab w:val="left" w:pos="817"/>
              </w:tabs>
              <w:ind w:right="98" w:firstLine="360"/>
              <w:jc w:val="both"/>
              <w:rPr>
                <w:sz w:val="24"/>
              </w:rPr>
            </w:pPr>
            <w:r w:rsidRPr="006B747E">
              <w:rPr>
                <w:sz w:val="24"/>
              </w:rPr>
              <w:t>осуществлять взаимозаменяемостьпродуктов в соответствии с нормами за-кладки,особенностямизаказа;</w:t>
            </w:r>
          </w:p>
          <w:p w:rsidR="00436A5B" w:rsidRPr="006B747E" w:rsidRDefault="00A4646F" w:rsidP="00D113BE">
            <w:pPr>
              <w:pStyle w:val="TableParagraph"/>
              <w:numPr>
                <w:ilvl w:val="0"/>
                <w:numId w:val="338"/>
              </w:numPr>
              <w:tabs>
                <w:tab w:val="left" w:pos="817"/>
              </w:tabs>
              <w:ind w:right="92" w:firstLine="360"/>
              <w:jc w:val="both"/>
              <w:rPr>
                <w:sz w:val="24"/>
              </w:rPr>
            </w:pPr>
            <w:r w:rsidRPr="006B747E">
              <w:rPr>
                <w:sz w:val="24"/>
              </w:rPr>
              <w:t>использоватьрегиональныепро-дукты для приготовления горячих блюдкулинарныхизделий,закусокизмяса,домашнейптицы,дичи,кроликаразно-образногоассортимента</w:t>
            </w:r>
          </w:p>
          <w:p w:rsidR="00436A5B" w:rsidRPr="006B747E" w:rsidRDefault="00A4646F" w:rsidP="00D113BE">
            <w:pPr>
              <w:pStyle w:val="TableParagraph"/>
              <w:numPr>
                <w:ilvl w:val="0"/>
                <w:numId w:val="338"/>
              </w:numPr>
              <w:tabs>
                <w:tab w:val="left" w:pos="817"/>
              </w:tabs>
              <w:ind w:right="95" w:firstLine="360"/>
              <w:jc w:val="both"/>
              <w:rPr>
                <w:sz w:val="24"/>
              </w:rPr>
            </w:pPr>
            <w:r w:rsidRPr="006B747E">
              <w:rPr>
                <w:sz w:val="24"/>
              </w:rPr>
              <w:t>выбирать,применятькомбиниро-ватьразличныеспособыприготовлениягорячих блюд, кулинарных изделий, за-кусокизмяса,мясныхпродуктов,до-</w:t>
            </w:r>
          </w:p>
          <w:p w:rsidR="00436A5B" w:rsidRPr="006B747E" w:rsidRDefault="00A4646F">
            <w:pPr>
              <w:pStyle w:val="TableParagraph"/>
              <w:spacing w:line="270" w:lineRule="atLeast"/>
              <w:ind w:left="108" w:right="99"/>
              <w:jc w:val="both"/>
              <w:rPr>
                <w:sz w:val="24"/>
              </w:rPr>
            </w:pPr>
            <w:r w:rsidRPr="006B747E">
              <w:rPr>
                <w:sz w:val="24"/>
              </w:rPr>
              <w:t>машней птицы, дичи, кролика с учетомтипапитания,ихвидаикулинарных</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241"/>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spacing w:line="265" w:lineRule="exact"/>
              <w:ind w:left="108"/>
              <w:rPr>
                <w:sz w:val="24"/>
              </w:rPr>
            </w:pPr>
            <w:r w:rsidRPr="006B747E">
              <w:rPr>
                <w:sz w:val="24"/>
              </w:rPr>
              <w:t>свойств:</w:t>
            </w:r>
          </w:p>
          <w:p w:rsidR="00436A5B" w:rsidRPr="006B747E" w:rsidRDefault="00A4646F" w:rsidP="00D113BE">
            <w:pPr>
              <w:pStyle w:val="TableParagraph"/>
              <w:numPr>
                <w:ilvl w:val="0"/>
                <w:numId w:val="337"/>
              </w:numPr>
              <w:tabs>
                <w:tab w:val="left" w:pos="617"/>
              </w:tabs>
              <w:ind w:right="97" w:firstLine="0"/>
              <w:jc w:val="both"/>
              <w:rPr>
                <w:sz w:val="24"/>
              </w:rPr>
            </w:pPr>
            <w:r w:rsidRPr="006B747E">
              <w:rPr>
                <w:sz w:val="24"/>
              </w:rPr>
              <w:t>варить мясо, мясные продукты, под-готовленные тушки домашней птицы,дичи,кроликаосновнымспособом;</w:t>
            </w:r>
          </w:p>
          <w:p w:rsidR="00436A5B" w:rsidRPr="006B747E" w:rsidRDefault="00A4646F" w:rsidP="00D113BE">
            <w:pPr>
              <w:pStyle w:val="TableParagraph"/>
              <w:numPr>
                <w:ilvl w:val="0"/>
                <w:numId w:val="337"/>
              </w:numPr>
              <w:tabs>
                <w:tab w:val="left" w:pos="615"/>
              </w:tabs>
              <w:ind w:right="98" w:firstLine="0"/>
              <w:jc w:val="both"/>
              <w:rPr>
                <w:sz w:val="24"/>
              </w:rPr>
            </w:pPr>
            <w:r w:rsidRPr="006B747E">
              <w:rPr>
                <w:sz w:val="24"/>
              </w:rPr>
              <w:t>варить изделия из мясной котлетноймассы, котлетной массы из домашнейптицы,дичинапару;</w:t>
            </w:r>
          </w:p>
          <w:p w:rsidR="00436A5B" w:rsidRPr="006B747E" w:rsidRDefault="00A4646F" w:rsidP="00D113BE">
            <w:pPr>
              <w:pStyle w:val="TableParagraph"/>
              <w:numPr>
                <w:ilvl w:val="0"/>
                <w:numId w:val="337"/>
              </w:numPr>
              <w:tabs>
                <w:tab w:val="left" w:pos="627"/>
              </w:tabs>
              <w:ind w:right="96" w:firstLine="0"/>
              <w:jc w:val="both"/>
              <w:rPr>
                <w:sz w:val="24"/>
              </w:rPr>
            </w:pPr>
            <w:r w:rsidRPr="006B747E">
              <w:rPr>
                <w:sz w:val="24"/>
              </w:rPr>
              <w:t>припускать мясо, мясные продукты,птицу, кролика порционными куска-ми, изделия из котлетной массы в не-большомколичествежидкостиинапару;</w:t>
            </w:r>
          </w:p>
          <w:p w:rsidR="00436A5B" w:rsidRPr="006B747E" w:rsidRDefault="00A4646F" w:rsidP="00D113BE">
            <w:pPr>
              <w:pStyle w:val="TableParagraph"/>
              <w:numPr>
                <w:ilvl w:val="0"/>
                <w:numId w:val="337"/>
              </w:numPr>
              <w:tabs>
                <w:tab w:val="left" w:pos="639"/>
              </w:tabs>
              <w:ind w:right="95" w:firstLine="0"/>
              <w:jc w:val="both"/>
              <w:rPr>
                <w:sz w:val="24"/>
              </w:rPr>
            </w:pPr>
            <w:r w:rsidRPr="006B747E">
              <w:rPr>
                <w:sz w:val="24"/>
              </w:rPr>
              <w:t>жарить мясо крупным куском, под-готовленныетушкиптицы,дичи,кроликацеликом;</w:t>
            </w:r>
          </w:p>
          <w:p w:rsidR="00436A5B" w:rsidRPr="006B747E" w:rsidRDefault="00A4646F" w:rsidP="00D113BE">
            <w:pPr>
              <w:pStyle w:val="TableParagraph"/>
              <w:numPr>
                <w:ilvl w:val="0"/>
                <w:numId w:val="336"/>
              </w:numPr>
              <w:tabs>
                <w:tab w:val="left" w:pos="620"/>
              </w:tabs>
              <w:spacing w:before="16" w:line="244" w:lineRule="auto"/>
              <w:ind w:right="96" w:firstLine="0"/>
              <w:jc w:val="both"/>
              <w:rPr>
                <w:sz w:val="24"/>
              </w:rPr>
            </w:pPr>
            <w:r w:rsidRPr="006B747E">
              <w:rPr>
                <w:w w:val="105"/>
                <w:sz w:val="24"/>
              </w:rPr>
              <w:t>жарить порционные куски мяса,мясныхпродуктов,домашнейптицы, дичи, кролика, изделияизкотлетноймассыосновнымспособом,вофритюре;</w:t>
            </w:r>
          </w:p>
          <w:p w:rsidR="00436A5B" w:rsidRPr="006B747E" w:rsidRDefault="00A4646F" w:rsidP="00D113BE">
            <w:pPr>
              <w:pStyle w:val="TableParagraph"/>
              <w:numPr>
                <w:ilvl w:val="0"/>
                <w:numId w:val="336"/>
              </w:numPr>
              <w:tabs>
                <w:tab w:val="left" w:pos="620"/>
              </w:tabs>
              <w:spacing w:before="8" w:line="247" w:lineRule="auto"/>
              <w:ind w:right="96" w:firstLine="0"/>
              <w:jc w:val="both"/>
              <w:rPr>
                <w:sz w:val="24"/>
              </w:rPr>
            </w:pPr>
            <w:r w:rsidRPr="006B747E">
              <w:rPr>
                <w:w w:val="105"/>
                <w:sz w:val="24"/>
              </w:rPr>
              <w:t>жарить порционные куски мяса,мясныхпродуктов,домашнейптицы, дичи, кролика, изделияизкотлетной,натуральнойруб-леймассынарешеткегриляиплоскойповерхности;</w:t>
            </w:r>
          </w:p>
          <w:p w:rsidR="00436A5B" w:rsidRPr="006B747E" w:rsidRDefault="00A4646F" w:rsidP="00D113BE">
            <w:pPr>
              <w:pStyle w:val="TableParagraph"/>
              <w:numPr>
                <w:ilvl w:val="0"/>
                <w:numId w:val="336"/>
              </w:numPr>
              <w:tabs>
                <w:tab w:val="left" w:pos="637"/>
              </w:tabs>
              <w:spacing w:line="244" w:lineRule="auto"/>
              <w:ind w:right="92" w:firstLine="0"/>
              <w:jc w:val="both"/>
              <w:rPr>
                <w:sz w:val="24"/>
              </w:rPr>
            </w:pPr>
            <w:r w:rsidRPr="006B747E">
              <w:rPr>
                <w:w w:val="105"/>
                <w:sz w:val="24"/>
              </w:rPr>
              <w:t>жарить мясо, мясные продукты,домашнююптицу,кроликамел-кимикусками;</w:t>
            </w:r>
          </w:p>
          <w:p w:rsidR="00436A5B" w:rsidRPr="006B747E" w:rsidRDefault="00A4646F" w:rsidP="00D113BE">
            <w:pPr>
              <w:pStyle w:val="TableParagraph"/>
              <w:numPr>
                <w:ilvl w:val="0"/>
                <w:numId w:val="336"/>
              </w:numPr>
              <w:tabs>
                <w:tab w:val="left" w:pos="752"/>
              </w:tabs>
              <w:spacing w:line="244" w:lineRule="auto"/>
              <w:ind w:right="97" w:firstLine="0"/>
              <w:jc w:val="both"/>
              <w:rPr>
                <w:sz w:val="24"/>
              </w:rPr>
            </w:pPr>
            <w:r w:rsidRPr="006B747E">
              <w:rPr>
                <w:w w:val="105"/>
                <w:sz w:val="24"/>
              </w:rPr>
              <w:t>жаритьпластованныетушкиптицыподпрессом;</w:t>
            </w:r>
          </w:p>
          <w:p w:rsidR="00436A5B" w:rsidRPr="006B747E" w:rsidRDefault="00A4646F" w:rsidP="00D113BE">
            <w:pPr>
              <w:pStyle w:val="TableParagraph"/>
              <w:numPr>
                <w:ilvl w:val="0"/>
                <w:numId w:val="336"/>
              </w:numPr>
              <w:tabs>
                <w:tab w:val="left" w:pos="625"/>
              </w:tabs>
              <w:spacing w:line="244" w:lineRule="auto"/>
              <w:ind w:right="98" w:firstLine="0"/>
              <w:jc w:val="both"/>
              <w:rPr>
                <w:sz w:val="24"/>
              </w:rPr>
            </w:pPr>
            <w:r w:rsidRPr="006B747E">
              <w:rPr>
                <w:w w:val="105"/>
                <w:sz w:val="24"/>
              </w:rPr>
              <w:t>жарить на шпажках, на вертеленаогнем,нагриле;</w:t>
            </w:r>
          </w:p>
          <w:p w:rsidR="00436A5B" w:rsidRPr="006B747E" w:rsidRDefault="00A4646F" w:rsidP="00D113BE">
            <w:pPr>
              <w:pStyle w:val="TableParagraph"/>
              <w:numPr>
                <w:ilvl w:val="0"/>
                <w:numId w:val="336"/>
              </w:numPr>
              <w:tabs>
                <w:tab w:val="left" w:pos="689"/>
              </w:tabs>
              <w:spacing w:before="1" w:line="247" w:lineRule="auto"/>
              <w:ind w:right="93" w:firstLine="0"/>
              <w:jc w:val="both"/>
              <w:rPr>
                <w:sz w:val="24"/>
              </w:rPr>
            </w:pPr>
            <w:r w:rsidRPr="006B747E">
              <w:rPr>
                <w:w w:val="105"/>
                <w:sz w:val="24"/>
              </w:rPr>
              <w:t>тушитьмясокрупным,порци-оннымимелкимикускамигар-ниромибез;</w:t>
            </w:r>
          </w:p>
          <w:p w:rsidR="00436A5B" w:rsidRPr="006B747E" w:rsidRDefault="00A4646F" w:rsidP="00D113BE">
            <w:pPr>
              <w:pStyle w:val="TableParagraph"/>
              <w:numPr>
                <w:ilvl w:val="0"/>
                <w:numId w:val="336"/>
              </w:numPr>
              <w:tabs>
                <w:tab w:val="left" w:pos="663"/>
              </w:tabs>
              <w:spacing w:line="247" w:lineRule="auto"/>
              <w:ind w:right="95" w:firstLine="0"/>
              <w:jc w:val="both"/>
              <w:rPr>
                <w:sz w:val="24"/>
              </w:rPr>
            </w:pPr>
            <w:r w:rsidRPr="006B747E">
              <w:rPr>
                <w:w w:val="105"/>
                <w:sz w:val="24"/>
              </w:rPr>
              <w:t>запекатьмясо,мясныепродук-ты, домашнюю птицу, дичь, кро-лика в сыром виде и после пред-варительнойварки,тушения,обжариваниясгарниром,соусомибез;</w:t>
            </w:r>
          </w:p>
          <w:p w:rsidR="00436A5B" w:rsidRPr="006B747E" w:rsidRDefault="00A4646F" w:rsidP="00D113BE">
            <w:pPr>
              <w:pStyle w:val="TableParagraph"/>
              <w:numPr>
                <w:ilvl w:val="0"/>
                <w:numId w:val="336"/>
              </w:numPr>
              <w:tabs>
                <w:tab w:val="left" w:pos="956"/>
              </w:tabs>
              <w:spacing w:line="247" w:lineRule="auto"/>
              <w:ind w:right="97" w:firstLine="0"/>
              <w:jc w:val="both"/>
              <w:rPr>
                <w:sz w:val="24"/>
              </w:rPr>
            </w:pPr>
            <w:r w:rsidRPr="006B747E">
              <w:rPr>
                <w:w w:val="105"/>
                <w:sz w:val="24"/>
              </w:rPr>
              <w:t>бланшировать,отвариватьмясныепродукты;</w:t>
            </w:r>
          </w:p>
          <w:p w:rsidR="00436A5B" w:rsidRPr="006B747E" w:rsidRDefault="00A4646F" w:rsidP="00D113BE">
            <w:pPr>
              <w:pStyle w:val="TableParagraph"/>
              <w:numPr>
                <w:ilvl w:val="0"/>
                <w:numId w:val="335"/>
              </w:numPr>
              <w:tabs>
                <w:tab w:val="left" w:pos="817"/>
              </w:tabs>
              <w:spacing w:line="247" w:lineRule="auto"/>
              <w:ind w:right="94" w:firstLine="360"/>
              <w:jc w:val="both"/>
              <w:rPr>
                <w:sz w:val="24"/>
              </w:rPr>
            </w:pPr>
            <w:r w:rsidRPr="006B747E">
              <w:rPr>
                <w:sz w:val="24"/>
              </w:rPr>
              <w:t>определять степень готовностигорячихблюд,кулинарныхизделийизмяса,мясныхпродуктов,домашнейптицы, дичи, кролика; доводить до вку-са;</w:t>
            </w:r>
          </w:p>
          <w:p w:rsidR="00436A5B" w:rsidRPr="006B747E" w:rsidRDefault="00A4646F" w:rsidP="00D113BE">
            <w:pPr>
              <w:pStyle w:val="TableParagraph"/>
              <w:numPr>
                <w:ilvl w:val="0"/>
                <w:numId w:val="335"/>
              </w:numPr>
              <w:tabs>
                <w:tab w:val="left" w:pos="817"/>
              </w:tabs>
              <w:spacing w:line="260" w:lineRule="exact"/>
              <w:ind w:left="816" w:hanging="349"/>
              <w:jc w:val="both"/>
              <w:rPr>
                <w:sz w:val="24"/>
              </w:rPr>
            </w:pPr>
            <w:r w:rsidRPr="006B747E">
              <w:rPr>
                <w:sz w:val="24"/>
              </w:rPr>
              <w:t>выбиратьоборудование,  про-</w:t>
            </w:r>
          </w:p>
        </w:tc>
      </w:tr>
    </w:tbl>
    <w:p w:rsidR="00436A5B" w:rsidRPr="006B747E" w:rsidRDefault="00436A5B">
      <w:pPr>
        <w:spacing w:line="260"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193"/>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spacing w:before="3" w:line="244" w:lineRule="auto"/>
              <w:ind w:left="108" w:right="95"/>
              <w:jc w:val="both"/>
              <w:rPr>
                <w:sz w:val="24"/>
              </w:rPr>
            </w:pPr>
            <w:r w:rsidRPr="006B747E">
              <w:rPr>
                <w:sz w:val="24"/>
              </w:rPr>
              <w:t>изводственныйинвентарь,посуду,инструментывсоответствиисоспо-собомприготовления</w:t>
            </w:r>
          </w:p>
          <w:p w:rsidR="00436A5B" w:rsidRPr="006B747E" w:rsidRDefault="00A4646F" w:rsidP="00D113BE">
            <w:pPr>
              <w:pStyle w:val="TableParagraph"/>
              <w:numPr>
                <w:ilvl w:val="0"/>
                <w:numId w:val="334"/>
              </w:numPr>
              <w:tabs>
                <w:tab w:val="left" w:pos="817"/>
              </w:tabs>
              <w:spacing w:before="4" w:line="242" w:lineRule="auto"/>
              <w:ind w:right="92" w:firstLine="360"/>
              <w:jc w:val="both"/>
              <w:rPr>
                <w:sz w:val="24"/>
              </w:rPr>
            </w:pPr>
            <w:r w:rsidRPr="006B747E">
              <w:rPr>
                <w:sz w:val="24"/>
              </w:rPr>
              <w:t>проверятькачествоготовыхгорячих блюд, кулинарных изделий, за-кусокизмяса,мясныхпродуктов,до-машней птицы, дичи, кролика перед от-пуском,упаковкойнавынос;</w:t>
            </w:r>
          </w:p>
          <w:p w:rsidR="00436A5B" w:rsidRPr="006B747E" w:rsidRDefault="00A4646F" w:rsidP="00D113BE">
            <w:pPr>
              <w:pStyle w:val="TableParagraph"/>
              <w:numPr>
                <w:ilvl w:val="0"/>
                <w:numId w:val="334"/>
              </w:numPr>
              <w:tabs>
                <w:tab w:val="left" w:pos="817"/>
              </w:tabs>
              <w:spacing w:before="8" w:line="244" w:lineRule="auto"/>
              <w:ind w:right="92" w:firstLine="360"/>
              <w:jc w:val="both"/>
              <w:rPr>
                <w:sz w:val="24"/>
              </w:rPr>
            </w:pPr>
            <w:r w:rsidRPr="006B747E">
              <w:rPr>
                <w:w w:val="105"/>
                <w:sz w:val="24"/>
              </w:rPr>
              <w:t>порционировать,сервироватьи оформлять горячие блюда, кулинар-ные изделия, закуски из мяса, мясных</w:t>
            </w:r>
            <w:r w:rsidRPr="006B747E">
              <w:rPr>
                <w:sz w:val="24"/>
              </w:rPr>
              <w:t>продуктов, домашней птицы, дичи, кро-</w:t>
            </w:r>
            <w:r w:rsidRPr="006B747E">
              <w:rPr>
                <w:w w:val="105"/>
                <w:sz w:val="24"/>
              </w:rPr>
              <w:t>ликадляподачисучетомрацио-нальногоиспользованияресурсов,соблюдениемтребованийпобезо-пасностиготовойпродукции;</w:t>
            </w:r>
          </w:p>
          <w:p w:rsidR="00436A5B" w:rsidRPr="006B747E" w:rsidRDefault="00A4646F" w:rsidP="00D113BE">
            <w:pPr>
              <w:pStyle w:val="TableParagraph"/>
              <w:numPr>
                <w:ilvl w:val="0"/>
                <w:numId w:val="334"/>
              </w:numPr>
              <w:tabs>
                <w:tab w:val="left" w:pos="817"/>
              </w:tabs>
              <w:spacing w:line="247" w:lineRule="auto"/>
              <w:ind w:right="97" w:firstLine="360"/>
              <w:jc w:val="both"/>
              <w:rPr>
                <w:sz w:val="24"/>
              </w:rPr>
            </w:pPr>
            <w:r w:rsidRPr="006B747E">
              <w:rPr>
                <w:w w:val="105"/>
                <w:sz w:val="24"/>
              </w:rPr>
              <w:t>соблюдать выход при порцио-нировании;</w:t>
            </w:r>
          </w:p>
          <w:p w:rsidR="00436A5B" w:rsidRPr="006B747E" w:rsidRDefault="00A4646F" w:rsidP="00D113BE">
            <w:pPr>
              <w:pStyle w:val="TableParagraph"/>
              <w:numPr>
                <w:ilvl w:val="0"/>
                <w:numId w:val="334"/>
              </w:numPr>
              <w:tabs>
                <w:tab w:val="left" w:pos="817"/>
              </w:tabs>
              <w:spacing w:line="242" w:lineRule="auto"/>
              <w:ind w:right="95" w:firstLine="360"/>
              <w:jc w:val="both"/>
              <w:rPr>
                <w:sz w:val="24"/>
              </w:rPr>
            </w:pPr>
            <w:r w:rsidRPr="006B747E">
              <w:rPr>
                <w:sz w:val="24"/>
              </w:rPr>
              <w:t>выдерживатьтемпературупо-дачигорячихблюд,кулинарныхизде-лий, закусок из мяса, мясных продуктов,домашнейптицы, дичи,кролика;</w:t>
            </w:r>
          </w:p>
          <w:p w:rsidR="00436A5B" w:rsidRPr="006B747E" w:rsidRDefault="00A4646F" w:rsidP="00D113BE">
            <w:pPr>
              <w:pStyle w:val="TableParagraph"/>
              <w:numPr>
                <w:ilvl w:val="0"/>
                <w:numId w:val="334"/>
              </w:numPr>
              <w:tabs>
                <w:tab w:val="left" w:pos="817"/>
              </w:tabs>
              <w:spacing w:before="8" w:line="244" w:lineRule="auto"/>
              <w:ind w:right="91" w:firstLine="360"/>
              <w:jc w:val="both"/>
              <w:rPr>
                <w:sz w:val="24"/>
              </w:rPr>
            </w:pPr>
            <w:r w:rsidRPr="006B747E">
              <w:rPr>
                <w:sz w:val="24"/>
              </w:rPr>
              <w:t>охлаждатьизамораживатьготовые горячие блюда, кулинарные из-делия, закуски из мяса, мясных продук-тов,домашнейптицы,дичи,кроликасучетомтребованийкбезопасностипищевыхпродуктов;</w:t>
            </w:r>
          </w:p>
          <w:p w:rsidR="00436A5B" w:rsidRPr="006B747E" w:rsidRDefault="00A4646F" w:rsidP="00D113BE">
            <w:pPr>
              <w:pStyle w:val="TableParagraph"/>
              <w:numPr>
                <w:ilvl w:val="0"/>
                <w:numId w:val="334"/>
              </w:numPr>
              <w:tabs>
                <w:tab w:val="left" w:pos="817"/>
              </w:tabs>
              <w:spacing w:before="3" w:line="242" w:lineRule="auto"/>
              <w:ind w:right="92" w:firstLine="360"/>
              <w:jc w:val="both"/>
              <w:rPr>
                <w:sz w:val="24"/>
              </w:rPr>
            </w:pPr>
            <w:r w:rsidRPr="006B747E">
              <w:rPr>
                <w:w w:val="105"/>
                <w:sz w:val="24"/>
              </w:rPr>
              <w:t>хранитьсвежеприготовлен-ные,охлажденныеизамороженные</w:t>
            </w:r>
            <w:r w:rsidRPr="006B747E">
              <w:rPr>
                <w:sz w:val="24"/>
              </w:rPr>
              <w:t>блюда, кулинарные изделия, закуски измяса, мясных продуктов, домашней пти-</w:t>
            </w:r>
            <w:r w:rsidRPr="006B747E">
              <w:rPr>
                <w:w w:val="105"/>
                <w:sz w:val="24"/>
              </w:rPr>
              <w:t>цы,дичи,кролика;</w:t>
            </w:r>
          </w:p>
          <w:p w:rsidR="00436A5B" w:rsidRPr="006B747E" w:rsidRDefault="00A4646F" w:rsidP="00D113BE">
            <w:pPr>
              <w:pStyle w:val="TableParagraph"/>
              <w:numPr>
                <w:ilvl w:val="0"/>
                <w:numId w:val="334"/>
              </w:numPr>
              <w:tabs>
                <w:tab w:val="left" w:pos="817"/>
              </w:tabs>
              <w:spacing w:before="1" w:line="244" w:lineRule="auto"/>
              <w:ind w:right="95" w:firstLine="360"/>
              <w:jc w:val="both"/>
              <w:rPr>
                <w:sz w:val="24"/>
              </w:rPr>
            </w:pPr>
            <w:r w:rsidRPr="006B747E">
              <w:rPr>
                <w:sz w:val="24"/>
              </w:rPr>
              <w:t>разогреватьблюда,кулинарныеизделия,закускиизмяса,мясныхпро-дуктов,домашнейптицы,дичи,кроликасучетомтребованийкбезопасностиготовойпродукции;</w:t>
            </w:r>
          </w:p>
          <w:p w:rsidR="00436A5B" w:rsidRPr="006B747E" w:rsidRDefault="00A4646F" w:rsidP="00D113BE">
            <w:pPr>
              <w:pStyle w:val="TableParagraph"/>
              <w:numPr>
                <w:ilvl w:val="0"/>
                <w:numId w:val="334"/>
              </w:numPr>
              <w:tabs>
                <w:tab w:val="left" w:pos="817"/>
              </w:tabs>
              <w:spacing w:line="244" w:lineRule="auto"/>
              <w:ind w:right="95" w:firstLine="360"/>
              <w:jc w:val="both"/>
              <w:rPr>
                <w:sz w:val="24"/>
              </w:rPr>
            </w:pPr>
            <w:r w:rsidRPr="006B747E">
              <w:rPr>
                <w:w w:val="105"/>
                <w:sz w:val="24"/>
              </w:rPr>
              <w:t>выбиратьконтейнеры,эсте-тичноупаковыватьнавынос,длятранспортирования</w:t>
            </w:r>
          </w:p>
          <w:p w:rsidR="00436A5B" w:rsidRPr="006B747E" w:rsidRDefault="00A4646F" w:rsidP="00D113BE">
            <w:pPr>
              <w:pStyle w:val="TableParagraph"/>
              <w:numPr>
                <w:ilvl w:val="0"/>
                <w:numId w:val="334"/>
              </w:numPr>
              <w:tabs>
                <w:tab w:val="left" w:pos="817"/>
              </w:tabs>
              <w:spacing w:line="266" w:lineRule="exact"/>
              <w:ind w:left="816" w:hanging="349"/>
              <w:jc w:val="both"/>
              <w:rPr>
                <w:sz w:val="24"/>
              </w:rPr>
            </w:pPr>
            <w:r w:rsidRPr="006B747E">
              <w:rPr>
                <w:sz w:val="24"/>
              </w:rPr>
              <w:t>рассчитыватьстоимость,</w:t>
            </w:r>
          </w:p>
          <w:p w:rsidR="00436A5B" w:rsidRPr="006B747E" w:rsidRDefault="00A4646F" w:rsidP="00D113BE">
            <w:pPr>
              <w:pStyle w:val="TableParagraph"/>
              <w:numPr>
                <w:ilvl w:val="0"/>
                <w:numId w:val="334"/>
              </w:numPr>
              <w:tabs>
                <w:tab w:val="left" w:pos="817"/>
              </w:tabs>
              <w:ind w:right="95" w:firstLine="360"/>
              <w:jc w:val="both"/>
              <w:rPr>
                <w:sz w:val="24"/>
              </w:rPr>
            </w:pPr>
            <w:r w:rsidRPr="006B747E">
              <w:rPr>
                <w:sz w:val="24"/>
              </w:rPr>
              <w:t>вести расчет с потребителем приотпуске на вынос,учет реализованныхгорячих блюд, кулинарных изделий, за-кусокмяса,мясныхпродуктов,домаш-ней птицы, дичи, кролика разнообразно-гоассортимента;</w:t>
            </w:r>
          </w:p>
          <w:p w:rsidR="00436A5B" w:rsidRPr="006B747E" w:rsidRDefault="00A4646F" w:rsidP="00D113BE">
            <w:pPr>
              <w:pStyle w:val="TableParagraph"/>
              <w:numPr>
                <w:ilvl w:val="0"/>
                <w:numId w:val="334"/>
              </w:numPr>
              <w:tabs>
                <w:tab w:val="left" w:pos="817"/>
              </w:tabs>
              <w:spacing w:line="270" w:lineRule="atLeast"/>
              <w:ind w:right="94" w:firstLine="360"/>
              <w:jc w:val="both"/>
              <w:rPr>
                <w:sz w:val="24"/>
              </w:rPr>
            </w:pPr>
            <w:r w:rsidRPr="006B747E">
              <w:rPr>
                <w:sz w:val="24"/>
              </w:rPr>
              <w:t>владеть профессиональной терми-нологией;</w:t>
            </w:r>
          </w:p>
        </w:tc>
      </w:tr>
    </w:tbl>
    <w:p w:rsidR="00436A5B" w:rsidRPr="006B747E" w:rsidRDefault="00436A5B">
      <w:pPr>
        <w:spacing w:line="270" w:lineRule="atLeast"/>
        <w:jc w:val="both"/>
        <w:rPr>
          <w:sz w:val="24"/>
        </w:rPr>
        <w:sectPr w:rsidR="00436A5B" w:rsidRPr="006B747E">
          <w:pgSz w:w="11910" w:h="16840"/>
          <w:pgMar w:top="1120" w:right="200" w:bottom="108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382"/>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pPr>
              <w:pStyle w:val="TableParagraph"/>
              <w:ind w:left="108" w:right="94" w:firstLine="360"/>
              <w:jc w:val="both"/>
              <w:rPr>
                <w:sz w:val="24"/>
              </w:rPr>
            </w:pPr>
            <w:r w:rsidRPr="006B747E">
              <w:rPr>
                <w:sz w:val="24"/>
              </w:rPr>
              <w:t>–консультироватьпотребителей,оказывать им помощь в выборе горячихблюд,кулинарныхизделий,закусокиз</w:t>
            </w:r>
          </w:p>
          <w:p w:rsidR="00436A5B" w:rsidRPr="006B747E" w:rsidRDefault="00A4646F">
            <w:pPr>
              <w:pStyle w:val="TableParagraph"/>
              <w:spacing w:line="270" w:lineRule="atLeast"/>
              <w:ind w:left="108" w:right="94"/>
              <w:jc w:val="both"/>
              <w:rPr>
                <w:sz w:val="24"/>
              </w:rPr>
            </w:pPr>
            <w:r w:rsidRPr="006B747E">
              <w:rPr>
                <w:sz w:val="24"/>
              </w:rPr>
              <w:t>мяса, мясных продуктов, домашней пти-цы,дичи, кролика</w:t>
            </w:r>
          </w:p>
        </w:tc>
      </w:tr>
      <w:tr w:rsidR="00436A5B" w:rsidRPr="006B747E">
        <w:trPr>
          <w:trHeight w:val="12971"/>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333"/>
              </w:numPr>
              <w:tabs>
                <w:tab w:val="left" w:pos="817"/>
              </w:tabs>
              <w:ind w:right="96" w:firstLine="360"/>
              <w:jc w:val="both"/>
              <w:rPr>
                <w:sz w:val="24"/>
              </w:rPr>
            </w:pPr>
            <w:r w:rsidRPr="006B747E">
              <w:rPr>
                <w:sz w:val="24"/>
              </w:rPr>
              <w:t>правила выбора основных продук-товидополнительныхингредиентовсучетом их сочетаемости, взаимозаменяе-мости;</w:t>
            </w:r>
          </w:p>
          <w:p w:rsidR="00436A5B" w:rsidRPr="006B747E" w:rsidRDefault="00A4646F" w:rsidP="00D113BE">
            <w:pPr>
              <w:pStyle w:val="TableParagraph"/>
              <w:numPr>
                <w:ilvl w:val="0"/>
                <w:numId w:val="333"/>
              </w:numPr>
              <w:tabs>
                <w:tab w:val="left" w:pos="817"/>
              </w:tabs>
              <w:ind w:right="93" w:firstLine="360"/>
              <w:jc w:val="both"/>
              <w:rPr>
                <w:sz w:val="24"/>
              </w:rPr>
            </w:pPr>
            <w:r w:rsidRPr="006B747E">
              <w:rPr>
                <w:sz w:val="24"/>
              </w:rPr>
              <w:t>критерии оценки качества основ-ных продуктов и дополнительных ингре-диентовдлягорячихблюдкулинарныхизделий, закусок из мяса, домашней пти-цы, дичи, кролика разнообразного ассор-тимента;</w:t>
            </w:r>
          </w:p>
          <w:p w:rsidR="00436A5B" w:rsidRPr="006B747E" w:rsidRDefault="00A4646F" w:rsidP="00D113BE">
            <w:pPr>
              <w:pStyle w:val="TableParagraph"/>
              <w:numPr>
                <w:ilvl w:val="0"/>
                <w:numId w:val="333"/>
              </w:numPr>
              <w:tabs>
                <w:tab w:val="left" w:pos="817"/>
              </w:tabs>
              <w:ind w:right="94" w:firstLine="360"/>
              <w:jc w:val="both"/>
              <w:rPr>
                <w:sz w:val="24"/>
              </w:rPr>
            </w:pPr>
            <w:r w:rsidRPr="006B747E">
              <w:rPr>
                <w:sz w:val="24"/>
              </w:rPr>
              <w:t>виды,характеристикарегиональ-ных видов сырья,продуктов;</w:t>
            </w:r>
          </w:p>
          <w:p w:rsidR="00436A5B" w:rsidRPr="006B747E" w:rsidRDefault="00A4646F" w:rsidP="00D113BE">
            <w:pPr>
              <w:pStyle w:val="TableParagraph"/>
              <w:numPr>
                <w:ilvl w:val="0"/>
                <w:numId w:val="333"/>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333"/>
              </w:numPr>
              <w:tabs>
                <w:tab w:val="left" w:pos="817"/>
              </w:tabs>
              <w:ind w:right="94" w:firstLine="360"/>
              <w:jc w:val="both"/>
              <w:rPr>
                <w:sz w:val="24"/>
              </w:rPr>
            </w:pPr>
            <w:r w:rsidRPr="006B747E">
              <w:rPr>
                <w:sz w:val="24"/>
              </w:rPr>
              <w:t>методыприготовлениягорячихблюд,кулинарныхизделий,закусокизмяса, мясных продуктов, домашней пти-цы, дичи, кролика, правила их выбора сучетомтипапитания,кулинарныхсвойствпродуктов;</w:t>
            </w:r>
          </w:p>
          <w:p w:rsidR="00436A5B" w:rsidRPr="006B747E" w:rsidRDefault="00A4646F" w:rsidP="00D113BE">
            <w:pPr>
              <w:pStyle w:val="TableParagraph"/>
              <w:numPr>
                <w:ilvl w:val="0"/>
                <w:numId w:val="333"/>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333"/>
              </w:numPr>
              <w:tabs>
                <w:tab w:val="left" w:pos="817"/>
              </w:tabs>
              <w:ind w:right="95" w:firstLine="360"/>
              <w:jc w:val="both"/>
              <w:rPr>
                <w:sz w:val="24"/>
              </w:rPr>
            </w:pPr>
            <w:r w:rsidRPr="006B747E">
              <w:rPr>
                <w:sz w:val="24"/>
              </w:rPr>
              <w:t>ассортимент, рецептуры, требова-ния к качеству, температура подачи го-рячих блюд, кулинарных изделий, заку-сок из мяса, мясных продуктов, домаш-нейптицы, дичи,кролика;</w:t>
            </w:r>
          </w:p>
          <w:p w:rsidR="00436A5B" w:rsidRPr="006B747E" w:rsidRDefault="00A4646F" w:rsidP="00D113BE">
            <w:pPr>
              <w:pStyle w:val="TableParagraph"/>
              <w:numPr>
                <w:ilvl w:val="0"/>
                <w:numId w:val="333"/>
              </w:numPr>
              <w:tabs>
                <w:tab w:val="left" w:pos="817"/>
              </w:tabs>
              <w:spacing w:before="1" w:line="237" w:lineRule="auto"/>
              <w:ind w:right="98" w:firstLine="360"/>
              <w:jc w:val="both"/>
              <w:rPr>
                <w:sz w:val="24"/>
              </w:rPr>
            </w:pPr>
            <w:r w:rsidRPr="006B747E">
              <w:rPr>
                <w:sz w:val="24"/>
              </w:rPr>
              <w:t>органолептические способы опре-деленияготовности;</w:t>
            </w:r>
          </w:p>
          <w:p w:rsidR="00436A5B" w:rsidRPr="006B747E" w:rsidRDefault="00A4646F" w:rsidP="00D113BE">
            <w:pPr>
              <w:pStyle w:val="TableParagraph"/>
              <w:numPr>
                <w:ilvl w:val="0"/>
                <w:numId w:val="333"/>
              </w:numPr>
              <w:tabs>
                <w:tab w:val="left" w:pos="817"/>
              </w:tabs>
              <w:spacing w:before="2"/>
              <w:ind w:right="92" w:firstLine="360"/>
              <w:jc w:val="both"/>
              <w:rPr>
                <w:sz w:val="24"/>
              </w:rPr>
            </w:pPr>
            <w:r w:rsidRPr="006B747E">
              <w:rPr>
                <w:sz w:val="24"/>
              </w:rPr>
              <w:t>ассортиментпряностей,приправ,используемыхприприготовлениигоря-чих блюд, кулинарных изделий, закусокизмяса,мясныхпродуктов,домашнейптицы, дичи, кролика, их сочетаемость сосновнымипродуктами;</w:t>
            </w:r>
          </w:p>
          <w:p w:rsidR="00436A5B" w:rsidRPr="006B747E" w:rsidRDefault="00A4646F" w:rsidP="00D113BE">
            <w:pPr>
              <w:pStyle w:val="TableParagraph"/>
              <w:numPr>
                <w:ilvl w:val="0"/>
                <w:numId w:val="333"/>
              </w:numPr>
              <w:tabs>
                <w:tab w:val="left" w:pos="817"/>
              </w:tabs>
              <w:ind w:right="93" w:firstLine="360"/>
              <w:jc w:val="both"/>
              <w:rPr>
                <w:sz w:val="24"/>
              </w:rPr>
            </w:pPr>
            <w:r w:rsidRPr="006B747E">
              <w:rPr>
                <w:sz w:val="24"/>
              </w:rPr>
              <w:t>нормывзаимозаменяемостиос-новного сырья и дополнительных ингре-диентов с учетом сезонности, региональ-ных особенностей</w:t>
            </w:r>
          </w:p>
          <w:p w:rsidR="00436A5B" w:rsidRPr="006B747E" w:rsidRDefault="00A4646F" w:rsidP="00D113BE">
            <w:pPr>
              <w:pStyle w:val="TableParagraph"/>
              <w:numPr>
                <w:ilvl w:val="0"/>
                <w:numId w:val="333"/>
              </w:numPr>
              <w:tabs>
                <w:tab w:val="left" w:pos="817"/>
              </w:tabs>
              <w:ind w:right="91" w:firstLine="360"/>
              <w:jc w:val="both"/>
              <w:rPr>
                <w:sz w:val="24"/>
              </w:rPr>
            </w:pPr>
            <w:r w:rsidRPr="006B747E">
              <w:rPr>
                <w:sz w:val="24"/>
              </w:rPr>
              <w:t>техникапорционирования,вари-антыоформлениягорячихблюд,кули-нарных изделий, закусок из мяса, мясныхпродуктов, домашней птицы, дичи, кро-ликаразнообразногоассортиментадля</w:t>
            </w:r>
          </w:p>
          <w:p w:rsidR="00436A5B" w:rsidRPr="006B747E" w:rsidRDefault="00A4646F">
            <w:pPr>
              <w:pStyle w:val="TableParagraph"/>
              <w:spacing w:line="269" w:lineRule="exact"/>
              <w:ind w:left="108"/>
              <w:rPr>
                <w:sz w:val="24"/>
              </w:rPr>
            </w:pPr>
            <w:r w:rsidRPr="006B747E">
              <w:rPr>
                <w:sz w:val="24"/>
              </w:rPr>
              <w:t>подачи;</w:t>
            </w:r>
          </w:p>
        </w:tc>
      </w:tr>
    </w:tbl>
    <w:p w:rsidR="00436A5B" w:rsidRPr="006B747E" w:rsidRDefault="00436A5B">
      <w:pPr>
        <w:spacing w:line="269" w:lineRule="exact"/>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9108"/>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332"/>
              </w:numPr>
              <w:tabs>
                <w:tab w:val="left" w:pos="817"/>
              </w:tabs>
              <w:ind w:right="91" w:firstLine="360"/>
              <w:jc w:val="both"/>
              <w:rPr>
                <w:sz w:val="24"/>
              </w:rPr>
            </w:pPr>
            <w:r w:rsidRPr="006B747E">
              <w:rPr>
                <w:sz w:val="24"/>
              </w:rPr>
              <w:t>виды, назначение посуды для по-дачи, термосов, контейнеров для отпускана вынос горячих блюд, кулинарных из-делий, закусок из мяса, мясных продук-тов,домашнейптицы,дичи,кроликаразнообразного ассортимента, в том чис-лерегиональных;</w:t>
            </w:r>
          </w:p>
          <w:p w:rsidR="00436A5B" w:rsidRPr="006B747E" w:rsidRDefault="00A4646F" w:rsidP="00D113BE">
            <w:pPr>
              <w:pStyle w:val="TableParagraph"/>
              <w:numPr>
                <w:ilvl w:val="0"/>
                <w:numId w:val="332"/>
              </w:numPr>
              <w:tabs>
                <w:tab w:val="left" w:pos="817"/>
              </w:tabs>
              <w:ind w:right="92" w:firstLine="360"/>
              <w:jc w:val="both"/>
              <w:rPr>
                <w:sz w:val="24"/>
              </w:rPr>
            </w:pPr>
            <w:r w:rsidRPr="006B747E">
              <w:rPr>
                <w:sz w:val="24"/>
              </w:rPr>
              <w:t>методысервировкииподачи,температура подачи горячих блюд, кули-нарных изделий, закусок из мяса, мясныхпродуктов, домашней птицы, дичи, кро-ликаразнообразногоассортимента;</w:t>
            </w:r>
          </w:p>
          <w:p w:rsidR="00436A5B" w:rsidRPr="006B747E" w:rsidRDefault="00A4646F" w:rsidP="00D113BE">
            <w:pPr>
              <w:pStyle w:val="TableParagraph"/>
              <w:numPr>
                <w:ilvl w:val="0"/>
                <w:numId w:val="332"/>
              </w:numPr>
              <w:tabs>
                <w:tab w:val="left" w:pos="817"/>
              </w:tabs>
              <w:ind w:right="93" w:firstLine="360"/>
              <w:jc w:val="both"/>
              <w:rPr>
                <w:sz w:val="24"/>
              </w:rPr>
            </w:pPr>
            <w:r w:rsidRPr="006B747E">
              <w:rPr>
                <w:sz w:val="24"/>
              </w:rPr>
              <w:t>правила охлаждения, заморажива-ния и хранения готовых блюд,разогре-ванияохлажденных,замороженныхблюд,кулинарныхизделий,закусокизмяса, мясных продуктов, домашней пти-цы, дичи, кролика разнообразного ассор-тимента;</w:t>
            </w:r>
          </w:p>
          <w:p w:rsidR="00436A5B" w:rsidRPr="006B747E" w:rsidRDefault="00A4646F" w:rsidP="00D113BE">
            <w:pPr>
              <w:pStyle w:val="TableParagraph"/>
              <w:numPr>
                <w:ilvl w:val="0"/>
                <w:numId w:val="332"/>
              </w:numPr>
              <w:tabs>
                <w:tab w:val="left" w:pos="817"/>
              </w:tabs>
              <w:ind w:right="95" w:firstLine="360"/>
              <w:jc w:val="both"/>
              <w:rPr>
                <w:sz w:val="24"/>
              </w:rPr>
            </w:pPr>
            <w:r w:rsidRPr="006B747E">
              <w:rPr>
                <w:sz w:val="24"/>
              </w:rPr>
              <w:t>требования к безопасности хране-ния готовых горячих блюд, кулинарныхизделий,закусокизмяса,мясныхпро-дуктов, домашней птицы, дичи, кроликаразнообразногоассортимента;</w:t>
            </w:r>
          </w:p>
          <w:p w:rsidR="00436A5B" w:rsidRPr="006B747E" w:rsidRDefault="00A4646F" w:rsidP="00D113BE">
            <w:pPr>
              <w:pStyle w:val="TableParagraph"/>
              <w:numPr>
                <w:ilvl w:val="0"/>
                <w:numId w:val="332"/>
              </w:numPr>
              <w:tabs>
                <w:tab w:val="left" w:pos="817"/>
              </w:tabs>
              <w:ind w:right="96" w:firstLine="360"/>
              <w:jc w:val="both"/>
              <w:rPr>
                <w:sz w:val="24"/>
              </w:rPr>
            </w:pPr>
            <w:r w:rsidRPr="006B747E">
              <w:rPr>
                <w:sz w:val="24"/>
              </w:rPr>
              <w:t>правила и порядок расчета потре-бителейприотпускена вынос;</w:t>
            </w:r>
          </w:p>
          <w:p w:rsidR="00436A5B" w:rsidRPr="006B747E" w:rsidRDefault="00A4646F" w:rsidP="00D113BE">
            <w:pPr>
              <w:pStyle w:val="TableParagraph"/>
              <w:numPr>
                <w:ilvl w:val="0"/>
                <w:numId w:val="332"/>
              </w:numPr>
              <w:tabs>
                <w:tab w:val="left" w:pos="817"/>
              </w:tabs>
              <w:ind w:right="92" w:firstLine="360"/>
              <w:jc w:val="both"/>
              <w:rPr>
                <w:sz w:val="24"/>
              </w:rPr>
            </w:pPr>
            <w:r w:rsidRPr="006B747E">
              <w:rPr>
                <w:sz w:val="24"/>
              </w:rPr>
              <w:t>правила поведения, степень ответ-ственностизаправильностьрасчетовспотребителями;</w:t>
            </w:r>
          </w:p>
          <w:p w:rsidR="00436A5B" w:rsidRPr="006B747E" w:rsidRDefault="00A4646F" w:rsidP="00D113BE">
            <w:pPr>
              <w:pStyle w:val="TableParagraph"/>
              <w:numPr>
                <w:ilvl w:val="0"/>
                <w:numId w:val="332"/>
              </w:numPr>
              <w:tabs>
                <w:tab w:val="left" w:pos="817"/>
              </w:tabs>
              <w:ind w:right="92" w:firstLine="360"/>
              <w:jc w:val="both"/>
              <w:rPr>
                <w:sz w:val="24"/>
              </w:rPr>
            </w:pPr>
            <w:r w:rsidRPr="006B747E">
              <w:rPr>
                <w:sz w:val="24"/>
              </w:rPr>
              <w:t>правила,техникаобщенияспо-требителями;</w:t>
            </w:r>
          </w:p>
          <w:p w:rsidR="00436A5B" w:rsidRPr="006B747E" w:rsidRDefault="00A4646F" w:rsidP="00D113BE">
            <w:pPr>
              <w:pStyle w:val="TableParagraph"/>
              <w:numPr>
                <w:ilvl w:val="0"/>
                <w:numId w:val="332"/>
              </w:numPr>
              <w:tabs>
                <w:tab w:val="left" w:pos="817"/>
              </w:tabs>
              <w:spacing w:line="270" w:lineRule="atLeast"/>
              <w:ind w:right="95" w:firstLine="360"/>
              <w:jc w:val="both"/>
              <w:rPr>
                <w:sz w:val="24"/>
              </w:rPr>
            </w:pPr>
            <w:r w:rsidRPr="006B747E">
              <w:rPr>
                <w:sz w:val="24"/>
              </w:rPr>
              <w:t>базовый словарный запас на ино-странномязыке</w:t>
            </w:r>
          </w:p>
        </w:tc>
      </w:tr>
      <w:tr w:rsidR="00436A5B" w:rsidRPr="006B747E">
        <w:trPr>
          <w:trHeight w:val="4692"/>
        </w:trPr>
        <w:tc>
          <w:tcPr>
            <w:tcW w:w="2441" w:type="dxa"/>
            <w:vMerge w:val="restart"/>
          </w:tcPr>
          <w:p w:rsidR="00436A5B" w:rsidRPr="006B747E" w:rsidRDefault="00A4646F">
            <w:pPr>
              <w:pStyle w:val="TableParagraph"/>
              <w:tabs>
                <w:tab w:val="left" w:pos="1117"/>
                <w:tab w:val="left" w:pos="1443"/>
              </w:tabs>
              <w:ind w:left="107" w:right="94"/>
              <w:rPr>
                <w:sz w:val="24"/>
              </w:rPr>
            </w:pPr>
            <w:r w:rsidRPr="006B747E">
              <w:rPr>
                <w:sz w:val="24"/>
              </w:rPr>
              <w:t>Приготовление,оформлениеиподго-товкакреализациихолодныхблюд,ку-</w:t>
            </w:r>
            <w:r w:rsidRPr="006B747E">
              <w:rPr>
                <w:spacing w:val="-1"/>
                <w:sz w:val="24"/>
              </w:rPr>
              <w:t>линарных</w:t>
            </w:r>
            <w:r w:rsidRPr="006B747E">
              <w:rPr>
                <w:spacing w:val="-1"/>
                <w:sz w:val="24"/>
              </w:rPr>
              <w:tab/>
            </w:r>
            <w:r w:rsidRPr="006B747E">
              <w:rPr>
                <w:spacing w:val="-1"/>
                <w:sz w:val="24"/>
              </w:rPr>
              <w:tab/>
              <w:t>изделий,</w:t>
            </w:r>
            <w:r w:rsidRPr="006B747E">
              <w:rPr>
                <w:sz w:val="24"/>
              </w:rPr>
              <w:t>закусок</w:t>
            </w:r>
            <w:r w:rsidRPr="006B747E">
              <w:rPr>
                <w:sz w:val="24"/>
              </w:rPr>
              <w:tab/>
              <w:t>разнообраз-ногоассортимента</w:t>
            </w:r>
          </w:p>
        </w:tc>
        <w:tc>
          <w:tcPr>
            <w:tcW w:w="2974" w:type="dxa"/>
            <w:vMerge w:val="restart"/>
          </w:tcPr>
          <w:p w:rsidR="00436A5B" w:rsidRPr="006B747E" w:rsidRDefault="00A4646F">
            <w:pPr>
              <w:pStyle w:val="TableParagraph"/>
              <w:spacing w:line="265" w:lineRule="exact"/>
              <w:ind w:left="182"/>
              <w:jc w:val="both"/>
              <w:rPr>
                <w:sz w:val="24"/>
              </w:rPr>
            </w:pPr>
            <w:r w:rsidRPr="006B747E">
              <w:rPr>
                <w:sz w:val="24"/>
              </w:rPr>
              <w:t>ПК3.1.</w:t>
            </w:r>
          </w:p>
          <w:p w:rsidR="00436A5B" w:rsidRPr="006B747E" w:rsidRDefault="00A4646F">
            <w:pPr>
              <w:pStyle w:val="TableParagraph"/>
              <w:ind w:left="182" w:right="91"/>
              <w:jc w:val="both"/>
              <w:rPr>
                <w:sz w:val="24"/>
              </w:rPr>
            </w:pPr>
            <w:r w:rsidRPr="006B747E">
              <w:rPr>
                <w:sz w:val="24"/>
              </w:rPr>
              <w:t>Подготавливатьрабочееместо, оборудование, сы-рье, исходные материалыдляприготовленияхо-лодныхблюд,кулинар-ныхизделий,закусоквсоответствиисинструк-циямиирегламентами</w:t>
            </w:r>
          </w:p>
        </w:tc>
        <w:tc>
          <w:tcPr>
            <w:tcW w:w="4508" w:type="dxa"/>
          </w:tcPr>
          <w:p w:rsidR="00436A5B" w:rsidRPr="006B747E" w:rsidRDefault="00A4646F">
            <w:pPr>
              <w:pStyle w:val="TableParagraph"/>
              <w:spacing w:line="267" w:lineRule="exact"/>
              <w:ind w:left="108"/>
              <w:jc w:val="both"/>
              <w:rPr>
                <w:b/>
                <w:sz w:val="24"/>
              </w:rPr>
            </w:pPr>
            <w:r w:rsidRPr="006B747E">
              <w:rPr>
                <w:b/>
                <w:sz w:val="24"/>
              </w:rPr>
              <w:t>Практическийопыт:</w:t>
            </w:r>
          </w:p>
          <w:p w:rsidR="00436A5B" w:rsidRPr="006B747E" w:rsidRDefault="00A4646F" w:rsidP="00D113BE">
            <w:pPr>
              <w:pStyle w:val="TableParagraph"/>
              <w:numPr>
                <w:ilvl w:val="0"/>
                <w:numId w:val="331"/>
              </w:numPr>
              <w:tabs>
                <w:tab w:val="left" w:pos="817"/>
              </w:tabs>
              <w:ind w:right="91" w:firstLine="360"/>
              <w:jc w:val="both"/>
              <w:rPr>
                <w:sz w:val="24"/>
              </w:rPr>
            </w:pPr>
            <w:r w:rsidRPr="006B747E">
              <w:rPr>
                <w:sz w:val="24"/>
              </w:rPr>
              <w:t>подготовка, уборка рабочего мес-та повара при выполнении работ по при-готовлению холодных блюд, кулинарныхизделий,закусок</w:t>
            </w:r>
          </w:p>
          <w:p w:rsidR="00436A5B" w:rsidRPr="006B747E" w:rsidRDefault="00A4646F" w:rsidP="00D113BE">
            <w:pPr>
              <w:pStyle w:val="TableParagraph"/>
              <w:numPr>
                <w:ilvl w:val="0"/>
                <w:numId w:val="331"/>
              </w:numPr>
              <w:tabs>
                <w:tab w:val="left" w:pos="817"/>
              </w:tabs>
              <w:ind w:right="95" w:firstLine="360"/>
              <w:jc w:val="both"/>
              <w:rPr>
                <w:sz w:val="24"/>
              </w:rPr>
            </w:pPr>
            <w:r w:rsidRPr="006B747E">
              <w:rPr>
                <w:sz w:val="24"/>
              </w:rPr>
              <w:t>подбор, подготовка к работе, про-веркатехнологическогооборудования,производственногоинвентаря,инстру-ментов,весоизмерительных приборов</w:t>
            </w:r>
          </w:p>
          <w:p w:rsidR="00436A5B" w:rsidRPr="006B747E" w:rsidRDefault="00A4646F" w:rsidP="00D113BE">
            <w:pPr>
              <w:pStyle w:val="TableParagraph"/>
              <w:numPr>
                <w:ilvl w:val="0"/>
                <w:numId w:val="331"/>
              </w:numPr>
              <w:tabs>
                <w:tab w:val="left" w:pos="817"/>
              </w:tabs>
              <w:ind w:right="92" w:firstLine="360"/>
              <w:jc w:val="both"/>
              <w:rPr>
                <w:sz w:val="24"/>
              </w:rPr>
            </w:pPr>
            <w:r w:rsidRPr="006B747E">
              <w:rPr>
                <w:sz w:val="24"/>
              </w:rPr>
              <w:t>подготовкарабочегоместадляпорционирования(комплектования),упаковкина вынос готовых холодныхб-люд,кулинарных изделий,закусок</w:t>
            </w:r>
          </w:p>
          <w:p w:rsidR="00436A5B" w:rsidRPr="006B747E" w:rsidRDefault="00A4646F" w:rsidP="00D113BE">
            <w:pPr>
              <w:pStyle w:val="TableParagraph"/>
              <w:numPr>
                <w:ilvl w:val="0"/>
                <w:numId w:val="331"/>
              </w:numPr>
              <w:tabs>
                <w:tab w:val="left" w:pos="817"/>
              </w:tabs>
              <w:ind w:right="95" w:firstLine="360"/>
              <w:jc w:val="both"/>
              <w:rPr>
                <w:sz w:val="24"/>
              </w:rPr>
            </w:pPr>
            <w:r w:rsidRPr="006B747E">
              <w:rPr>
                <w:sz w:val="24"/>
              </w:rPr>
              <w:t>подготовкакиспользованиюоб-работанногосырья,полуфабрикатов,пищевыхпродуктов,другихрасходных</w:t>
            </w:r>
          </w:p>
          <w:p w:rsidR="00436A5B" w:rsidRPr="006B747E" w:rsidRDefault="00A4646F">
            <w:pPr>
              <w:pStyle w:val="TableParagraph"/>
              <w:spacing w:line="269" w:lineRule="exact"/>
              <w:ind w:left="108"/>
              <w:rPr>
                <w:sz w:val="24"/>
              </w:rPr>
            </w:pPr>
            <w:r w:rsidRPr="006B747E">
              <w:rPr>
                <w:sz w:val="24"/>
              </w:rPr>
              <w:t>материалов</w:t>
            </w:r>
          </w:p>
        </w:tc>
      </w:tr>
      <w:tr w:rsidR="00436A5B" w:rsidRPr="006B747E">
        <w:trPr>
          <w:trHeight w:val="553"/>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7" w:lineRule="exact"/>
              <w:ind w:left="108"/>
              <w:rPr>
                <w:b/>
                <w:sz w:val="24"/>
              </w:rPr>
            </w:pPr>
            <w:r w:rsidRPr="006B747E">
              <w:rPr>
                <w:b/>
                <w:sz w:val="24"/>
              </w:rPr>
              <w:t>Умения:</w:t>
            </w:r>
          </w:p>
          <w:p w:rsidR="00436A5B" w:rsidRPr="006B747E" w:rsidRDefault="00A4646F">
            <w:pPr>
              <w:pStyle w:val="TableParagraph"/>
              <w:tabs>
                <w:tab w:val="left" w:pos="816"/>
              </w:tabs>
              <w:spacing w:line="267" w:lineRule="exact"/>
              <w:ind w:left="468"/>
              <w:rPr>
                <w:sz w:val="24"/>
              </w:rPr>
            </w:pPr>
            <w:r w:rsidRPr="006B747E">
              <w:rPr>
                <w:sz w:val="24"/>
              </w:rPr>
              <w:t>–</w:t>
            </w:r>
            <w:r w:rsidRPr="006B747E">
              <w:rPr>
                <w:sz w:val="24"/>
              </w:rPr>
              <w:tab/>
              <w:t>выбирать,рациональноразмещать</w:t>
            </w:r>
          </w:p>
        </w:tc>
      </w:tr>
    </w:tbl>
    <w:p w:rsidR="00436A5B" w:rsidRPr="006B747E" w:rsidRDefault="00436A5B">
      <w:pPr>
        <w:spacing w:line="267" w:lineRule="exact"/>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354"/>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1"/>
              <w:jc w:val="both"/>
              <w:rPr>
                <w:sz w:val="24"/>
              </w:rPr>
            </w:pPr>
            <w:r w:rsidRPr="006B747E">
              <w:rPr>
                <w:sz w:val="24"/>
              </w:rPr>
              <w:t>на рабочем месте оборудование, инвен-тарь,посуду,сырье,материалывсоот-ветствии с инструкциями и регламента-ми,стандартами чистоты;</w:t>
            </w:r>
          </w:p>
          <w:p w:rsidR="00436A5B" w:rsidRPr="006B747E" w:rsidRDefault="00A4646F" w:rsidP="00D113BE">
            <w:pPr>
              <w:pStyle w:val="TableParagraph"/>
              <w:numPr>
                <w:ilvl w:val="0"/>
                <w:numId w:val="330"/>
              </w:numPr>
              <w:tabs>
                <w:tab w:val="left" w:pos="817"/>
              </w:tabs>
              <w:ind w:right="92" w:firstLine="360"/>
              <w:jc w:val="both"/>
              <w:rPr>
                <w:sz w:val="24"/>
              </w:rPr>
            </w:pPr>
            <w:r w:rsidRPr="006B747E">
              <w:rPr>
                <w:sz w:val="24"/>
              </w:rPr>
              <w:t>проводить текущую уборку рабо-чего места повара в соответствии с инст-рукциямиирегламентами,стандартамичистоты;</w:t>
            </w:r>
          </w:p>
          <w:p w:rsidR="00436A5B" w:rsidRPr="006B747E" w:rsidRDefault="00A4646F" w:rsidP="00D113BE">
            <w:pPr>
              <w:pStyle w:val="TableParagraph"/>
              <w:numPr>
                <w:ilvl w:val="0"/>
                <w:numId w:val="330"/>
              </w:numPr>
              <w:tabs>
                <w:tab w:val="left" w:pos="817"/>
              </w:tabs>
              <w:ind w:right="98" w:firstLine="360"/>
              <w:jc w:val="both"/>
              <w:rPr>
                <w:sz w:val="24"/>
              </w:rPr>
            </w:pPr>
            <w:r w:rsidRPr="006B747E">
              <w:rPr>
                <w:sz w:val="24"/>
              </w:rPr>
              <w:t>применять регламенты, стандартыинормативно-техническуюдокумента-цию,соблюдатьсанитарныетребования;</w:t>
            </w:r>
          </w:p>
          <w:p w:rsidR="00436A5B" w:rsidRPr="006B747E" w:rsidRDefault="00A4646F" w:rsidP="00D113BE">
            <w:pPr>
              <w:pStyle w:val="TableParagraph"/>
              <w:numPr>
                <w:ilvl w:val="0"/>
                <w:numId w:val="330"/>
              </w:numPr>
              <w:tabs>
                <w:tab w:val="left" w:pos="817"/>
              </w:tabs>
              <w:ind w:right="98" w:firstLine="360"/>
              <w:jc w:val="both"/>
              <w:rPr>
                <w:sz w:val="24"/>
              </w:rPr>
            </w:pPr>
            <w:r w:rsidRPr="006B747E">
              <w:rPr>
                <w:sz w:val="24"/>
              </w:rPr>
              <w:t>выбирать и применять моющие идезинфицирующиесредства;</w:t>
            </w:r>
          </w:p>
          <w:p w:rsidR="00436A5B" w:rsidRPr="006B747E" w:rsidRDefault="00A4646F" w:rsidP="00D113BE">
            <w:pPr>
              <w:pStyle w:val="TableParagraph"/>
              <w:numPr>
                <w:ilvl w:val="0"/>
                <w:numId w:val="330"/>
              </w:numPr>
              <w:tabs>
                <w:tab w:val="left" w:pos="817"/>
              </w:tabs>
              <w:ind w:right="97" w:firstLine="360"/>
              <w:jc w:val="both"/>
              <w:rPr>
                <w:sz w:val="24"/>
              </w:rPr>
            </w:pPr>
            <w:r w:rsidRPr="006B747E">
              <w:rPr>
                <w:sz w:val="24"/>
              </w:rPr>
              <w:t>владетьтехникойуходазавесо-измерительнымоборудованием;</w:t>
            </w:r>
          </w:p>
          <w:p w:rsidR="00436A5B" w:rsidRPr="006B747E" w:rsidRDefault="00A4646F" w:rsidP="00D113BE">
            <w:pPr>
              <w:pStyle w:val="TableParagraph"/>
              <w:numPr>
                <w:ilvl w:val="0"/>
                <w:numId w:val="330"/>
              </w:numPr>
              <w:tabs>
                <w:tab w:val="left" w:pos="817"/>
              </w:tabs>
              <w:ind w:right="92" w:firstLine="360"/>
              <w:jc w:val="both"/>
              <w:rPr>
                <w:sz w:val="24"/>
              </w:rPr>
            </w:pPr>
            <w:r w:rsidRPr="006B747E">
              <w:rPr>
                <w:sz w:val="24"/>
              </w:rPr>
              <w:t>мыть вручную и в посудомоечноймашине, чистить и раскладывать на хра-нениекухоннуюпосудуипроизводст-венныйинвентарьвсоответствиисостандартамичистоты;</w:t>
            </w:r>
          </w:p>
          <w:p w:rsidR="00436A5B" w:rsidRPr="006B747E" w:rsidRDefault="00A4646F" w:rsidP="00D113BE">
            <w:pPr>
              <w:pStyle w:val="TableParagraph"/>
              <w:numPr>
                <w:ilvl w:val="0"/>
                <w:numId w:val="330"/>
              </w:numPr>
              <w:tabs>
                <w:tab w:val="left" w:pos="817"/>
              </w:tabs>
              <w:ind w:right="94" w:firstLine="360"/>
              <w:jc w:val="both"/>
              <w:rPr>
                <w:sz w:val="24"/>
              </w:rPr>
            </w:pPr>
            <w:r w:rsidRPr="006B747E">
              <w:rPr>
                <w:sz w:val="24"/>
              </w:rPr>
              <w:t>соблюдать правила мытья кухон-ных ножей, острых, травмоопасных час-тейтехнологическогооборудования;</w:t>
            </w:r>
          </w:p>
          <w:p w:rsidR="00436A5B" w:rsidRPr="006B747E" w:rsidRDefault="00A4646F" w:rsidP="00D113BE">
            <w:pPr>
              <w:pStyle w:val="TableParagraph"/>
              <w:numPr>
                <w:ilvl w:val="0"/>
                <w:numId w:val="330"/>
              </w:numPr>
              <w:tabs>
                <w:tab w:val="left" w:pos="817"/>
              </w:tabs>
              <w:ind w:right="104" w:firstLine="360"/>
              <w:jc w:val="both"/>
              <w:rPr>
                <w:sz w:val="24"/>
              </w:rPr>
            </w:pPr>
            <w:r w:rsidRPr="006B747E">
              <w:rPr>
                <w:sz w:val="24"/>
              </w:rPr>
              <w:t>соблюдатьусловияхраненияку-хоннойпосуды,инвентаря,инструментов</w:t>
            </w:r>
          </w:p>
          <w:p w:rsidR="00436A5B" w:rsidRPr="006B747E" w:rsidRDefault="00A4646F" w:rsidP="00D113BE">
            <w:pPr>
              <w:pStyle w:val="TableParagraph"/>
              <w:numPr>
                <w:ilvl w:val="0"/>
                <w:numId w:val="330"/>
              </w:numPr>
              <w:tabs>
                <w:tab w:val="left" w:pos="817"/>
              </w:tabs>
              <w:ind w:right="91" w:firstLine="360"/>
              <w:jc w:val="both"/>
              <w:rPr>
                <w:sz w:val="24"/>
              </w:rPr>
            </w:pPr>
            <w:r w:rsidRPr="006B747E">
              <w:rPr>
                <w:sz w:val="24"/>
              </w:rPr>
              <w:t>выбиратьоборудование,произ-водственныйинвентарь,инструменты,посуду в соответствии с видом работ взонепоприготовлениюгорячихблюд,кулинарных изделий,закусок;</w:t>
            </w:r>
          </w:p>
          <w:p w:rsidR="00436A5B" w:rsidRPr="006B747E" w:rsidRDefault="00A4646F" w:rsidP="00D113BE">
            <w:pPr>
              <w:pStyle w:val="TableParagraph"/>
              <w:numPr>
                <w:ilvl w:val="0"/>
                <w:numId w:val="330"/>
              </w:numPr>
              <w:tabs>
                <w:tab w:val="left" w:pos="817"/>
              </w:tabs>
              <w:ind w:right="96" w:firstLine="360"/>
              <w:jc w:val="both"/>
              <w:rPr>
                <w:sz w:val="24"/>
              </w:rPr>
            </w:pPr>
            <w:r w:rsidRPr="006B747E">
              <w:rPr>
                <w:sz w:val="24"/>
              </w:rPr>
              <w:t>подготавливатькработе,прове-рятьтехнологическоеоборудование,производственныйинвентарь,инстру-менты,весоизмерительныеприборывсоответствиисинструкциямиирегла-ментами,стандартамичистоты;</w:t>
            </w:r>
          </w:p>
          <w:p w:rsidR="00436A5B" w:rsidRPr="006B747E" w:rsidRDefault="00A4646F" w:rsidP="00D113BE">
            <w:pPr>
              <w:pStyle w:val="TableParagraph"/>
              <w:numPr>
                <w:ilvl w:val="0"/>
                <w:numId w:val="330"/>
              </w:numPr>
              <w:tabs>
                <w:tab w:val="left" w:pos="817"/>
              </w:tabs>
              <w:ind w:right="95" w:firstLine="360"/>
              <w:jc w:val="both"/>
              <w:rPr>
                <w:sz w:val="24"/>
              </w:rPr>
            </w:pPr>
            <w:r w:rsidRPr="006B747E">
              <w:rPr>
                <w:sz w:val="24"/>
              </w:rPr>
              <w:t>соблюдать правила техники безо-пасности, пожарной безопасности, охра-нытруда</w:t>
            </w:r>
          </w:p>
          <w:p w:rsidR="00436A5B" w:rsidRPr="006B747E" w:rsidRDefault="00A4646F" w:rsidP="00D113BE">
            <w:pPr>
              <w:pStyle w:val="TableParagraph"/>
              <w:numPr>
                <w:ilvl w:val="0"/>
                <w:numId w:val="330"/>
              </w:numPr>
              <w:tabs>
                <w:tab w:val="left" w:pos="817"/>
              </w:tabs>
              <w:ind w:right="98" w:firstLine="360"/>
              <w:jc w:val="both"/>
              <w:rPr>
                <w:sz w:val="24"/>
              </w:rPr>
            </w:pPr>
            <w:r w:rsidRPr="006B747E">
              <w:rPr>
                <w:sz w:val="24"/>
              </w:rPr>
              <w:t>выбирать,подготавливатьмате-риалы,посуду,контейнеры,оборудова-ниедля упаковки, хранения, подготовкик транспортированию готовых холодныхблюд,кулинарных изделий,закусок;</w:t>
            </w:r>
          </w:p>
          <w:p w:rsidR="00436A5B" w:rsidRPr="006B747E" w:rsidRDefault="00A4646F" w:rsidP="00D113BE">
            <w:pPr>
              <w:pStyle w:val="TableParagraph"/>
              <w:numPr>
                <w:ilvl w:val="0"/>
                <w:numId w:val="330"/>
              </w:numPr>
              <w:tabs>
                <w:tab w:val="left" w:pos="817"/>
              </w:tabs>
              <w:ind w:right="95" w:firstLine="360"/>
              <w:jc w:val="both"/>
              <w:rPr>
                <w:sz w:val="24"/>
              </w:rPr>
            </w:pPr>
            <w:r w:rsidRPr="006B747E">
              <w:rPr>
                <w:sz w:val="24"/>
              </w:rPr>
              <w:t>оценивать наличие, проверять ор-ганолептическимспособомкачество,безопасностьобработанногосырья,по-луфабрикатов, пищевых продуктов, пря-ностей, приправ и других расходных ма-териалов;</w:t>
            </w:r>
          </w:p>
          <w:p w:rsidR="00436A5B" w:rsidRPr="006B747E" w:rsidRDefault="00A4646F" w:rsidP="00D113BE">
            <w:pPr>
              <w:pStyle w:val="TableParagraph"/>
              <w:numPr>
                <w:ilvl w:val="0"/>
                <w:numId w:val="330"/>
              </w:numPr>
              <w:tabs>
                <w:tab w:val="left" w:pos="817"/>
              </w:tabs>
              <w:spacing w:line="270" w:lineRule="atLeast"/>
              <w:ind w:right="97" w:firstLine="360"/>
              <w:jc w:val="both"/>
              <w:rPr>
                <w:sz w:val="24"/>
              </w:rPr>
            </w:pPr>
            <w:r w:rsidRPr="006B747E">
              <w:rPr>
                <w:sz w:val="24"/>
              </w:rPr>
              <w:lastRenderedPageBreak/>
              <w:t>осуществлять их выбор в соответ-ствиистехнологическимитребованиями;</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382"/>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329"/>
              </w:numPr>
              <w:tabs>
                <w:tab w:val="left" w:pos="817"/>
              </w:tabs>
              <w:ind w:right="92" w:firstLine="360"/>
              <w:jc w:val="both"/>
              <w:rPr>
                <w:sz w:val="24"/>
              </w:rPr>
            </w:pPr>
            <w:r w:rsidRPr="006B747E">
              <w:rPr>
                <w:sz w:val="24"/>
              </w:rPr>
              <w:t>обеспечивать их хранение в соот-ветствии с инструкциями и регламента-ми,стандартами чистоты;</w:t>
            </w:r>
          </w:p>
          <w:p w:rsidR="00436A5B" w:rsidRPr="006B747E" w:rsidRDefault="00A4646F" w:rsidP="00D113BE">
            <w:pPr>
              <w:pStyle w:val="TableParagraph"/>
              <w:numPr>
                <w:ilvl w:val="0"/>
                <w:numId w:val="329"/>
              </w:numPr>
              <w:tabs>
                <w:tab w:val="left" w:pos="817"/>
              </w:tabs>
              <w:spacing w:line="270" w:lineRule="atLeast"/>
              <w:ind w:right="94" w:firstLine="360"/>
              <w:jc w:val="both"/>
              <w:rPr>
                <w:sz w:val="24"/>
              </w:rPr>
            </w:pPr>
            <w:r w:rsidRPr="006B747E">
              <w:rPr>
                <w:sz w:val="24"/>
              </w:rPr>
              <w:t>своевременнооформлятьзаявкунасклад</w:t>
            </w:r>
          </w:p>
        </w:tc>
      </w:tr>
      <w:tr w:rsidR="00436A5B" w:rsidRPr="006B747E">
        <w:trPr>
          <w:trHeight w:val="12846"/>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328"/>
              </w:numPr>
              <w:tabs>
                <w:tab w:val="left" w:pos="817"/>
              </w:tabs>
              <w:ind w:right="97" w:firstLine="360"/>
              <w:jc w:val="both"/>
              <w:rPr>
                <w:sz w:val="24"/>
              </w:rPr>
            </w:pPr>
            <w:r w:rsidRPr="006B747E">
              <w:rPr>
                <w:sz w:val="24"/>
              </w:rPr>
              <w:t>требования охраны труда, пожар-нойбезопасностиипроизводственнойсанитарииворганизациипитания;</w:t>
            </w:r>
          </w:p>
          <w:p w:rsidR="00436A5B" w:rsidRPr="006B747E" w:rsidRDefault="00A4646F" w:rsidP="00D113BE">
            <w:pPr>
              <w:pStyle w:val="TableParagraph"/>
              <w:numPr>
                <w:ilvl w:val="0"/>
                <w:numId w:val="328"/>
              </w:numPr>
              <w:tabs>
                <w:tab w:val="left" w:pos="817"/>
              </w:tabs>
              <w:ind w:right="91" w:firstLine="360"/>
              <w:jc w:val="both"/>
              <w:rPr>
                <w:sz w:val="24"/>
              </w:rPr>
            </w:pPr>
            <w:r w:rsidRPr="006B747E">
              <w:rPr>
                <w:sz w:val="24"/>
              </w:rPr>
              <w:t>виды,назначение,правилабезо-паснойэксплуатациитехнологическогооборудования,производственногоин-вентаря,инструментов,весоизмеритель-ных приборов, посудыиправилауходазаними;</w:t>
            </w:r>
          </w:p>
          <w:p w:rsidR="00436A5B" w:rsidRPr="006B747E" w:rsidRDefault="00A4646F" w:rsidP="00D113BE">
            <w:pPr>
              <w:pStyle w:val="TableParagraph"/>
              <w:numPr>
                <w:ilvl w:val="0"/>
                <w:numId w:val="328"/>
              </w:numPr>
              <w:tabs>
                <w:tab w:val="left" w:pos="817"/>
              </w:tabs>
              <w:ind w:right="96" w:firstLine="360"/>
              <w:jc w:val="both"/>
              <w:rPr>
                <w:sz w:val="24"/>
              </w:rPr>
            </w:pPr>
            <w:r w:rsidRPr="006B747E">
              <w:rPr>
                <w:sz w:val="24"/>
              </w:rPr>
              <w:t>организация работ по приготовле-нию холодных блюд, кулинарных изде-лий,закусок;</w:t>
            </w:r>
          </w:p>
          <w:p w:rsidR="00436A5B" w:rsidRPr="006B747E" w:rsidRDefault="00A4646F" w:rsidP="00D113BE">
            <w:pPr>
              <w:pStyle w:val="TableParagraph"/>
              <w:numPr>
                <w:ilvl w:val="0"/>
                <w:numId w:val="328"/>
              </w:numPr>
              <w:tabs>
                <w:tab w:val="left" w:pos="817"/>
              </w:tabs>
              <w:ind w:right="96" w:firstLine="360"/>
              <w:jc w:val="both"/>
              <w:rPr>
                <w:sz w:val="24"/>
              </w:rPr>
            </w:pPr>
            <w:r w:rsidRPr="006B747E">
              <w:rPr>
                <w:sz w:val="24"/>
              </w:rPr>
              <w:t>последовательностьвыполнениятехнологических операций, современныеметодыприготовленияхолодныхблюд,кулинарных изделий,закусок;</w:t>
            </w:r>
          </w:p>
          <w:p w:rsidR="00436A5B" w:rsidRPr="006B747E" w:rsidRDefault="00A4646F" w:rsidP="00D113BE">
            <w:pPr>
              <w:pStyle w:val="TableParagraph"/>
              <w:numPr>
                <w:ilvl w:val="0"/>
                <w:numId w:val="328"/>
              </w:numPr>
              <w:tabs>
                <w:tab w:val="left" w:pos="817"/>
              </w:tabs>
              <w:ind w:right="93" w:firstLine="360"/>
              <w:jc w:val="both"/>
              <w:rPr>
                <w:sz w:val="24"/>
              </w:rPr>
            </w:pPr>
            <w:r w:rsidRPr="006B747E">
              <w:rPr>
                <w:sz w:val="24"/>
              </w:rPr>
              <w:t>регламенты,стандарты,втомчисле система анализа, оценки и управ-ленияопаснымифакторами(системаХАССП)инормативно-техническаядо-кументация, используемая при приготов-лении холодных блюд, кулинарных изде-лий,закусок;</w:t>
            </w:r>
          </w:p>
          <w:p w:rsidR="00436A5B" w:rsidRPr="006B747E" w:rsidRDefault="00A4646F" w:rsidP="00D113BE">
            <w:pPr>
              <w:pStyle w:val="TableParagraph"/>
              <w:numPr>
                <w:ilvl w:val="0"/>
                <w:numId w:val="328"/>
              </w:numPr>
              <w:tabs>
                <w:tab w:val="left" w:pos="817"/>
              </w:tabs>
              <w:spacing w:before="9" w:line="249" w:lineRule="auto"/>
              <w:ind w:right="92" w:firstLine="360"/>
              <w:jc w:val="both"/>
              <w:rPr>
                <w:sz w:val="24"/>
              </w:rPr>
            </w:pPr>
            <w:r w:rsidRPr="006B747E">
              <w:rPr>
                <w:w w:val="105"/>
                <w:sz w:val="24"/>
              </w:rPr>
              <w:t>возможныепоследствияна-рушениясанитарииигигиены;</w:t>
            </w:r>
          </w:p>
          <w:p w:rsidR="00436A5B" w:rsidRPr="006B747E" w:rsidRDefault="00A4646F" w:rsidP="00D113BE">
            <w:pPr>
              <w:pStyle w:val="TableParagraph"/>
              <w:numPr>
                <w:ilvl w:val="0"/>
                <w:numId w:val="328"/>
              </w:numPr>
              <w:tabs>
                <w:tab w:val="left" w:pos="817"/>
              </w:tabs>
              <w:spacing w:line="247" w:lineRule="auto"/>
              <w:ind w:right="95" w:firstLine="360"/>
              <w:jc w:val="both"/>
              <w:rPr>
                <w:sz w:val="24"/>
              </w:rPr>
            </w:pPr>
            <w:r w:rsidRPr="006B747E">
              <w:rPr>
                <w:w w:val="105"/>
                <w:sz w:val="24"/>
              </w:rPr>
              <w:t>требования к личной гигиенеперсонала при подготовке производ-ственного инвентаря и кухонной по-суды;</w:t>
            </w:r>
          </w:p>
          <w:p w:rsidR="00436A5B" w:rsidRPr="006B747E" w:rsidRDefault="00A4646F" w:rsidP="00D113BE">
            <w:pPr>
              <w:pStyle w:val="TableParagraph"/>
              <w:numPr>
                <w:ilvl w:val="0"/>
                <w:numId w:val="328"/>
              </w:numPr>
              <w:tabs>
                <w:tab w:val="left" w:pos="817"/>
              </w:tabs>
              <w:spacing w:line="247" w:lineRule="auto"/>
              <w:ind w:right="92" w:firstLine="360"/>
              <w:jc w:val="both"/>
              <w:rPr>
                <w:sz w:val="24"/>
              </w:rPr>
            </w:pPr>
            <w:r w:rsidRPr="006B747E">
              <w:rPr>
                <w:w w:val="105"/>
                <w:sz w:val="24"/>
              </w:rPr>
              <w:t>правилабезопасногохране-ниячистящих,моющихидезинфи-цирующихсредств,предназна-ченныхдляпоследующегоисполь-зования;</w:t>
            </w:r>
          </w:p>
          <w:p w:rsidR="00436A5B" w:rsidRPr="006B747E" w:rsidRDefault="00A4646F" w:rsidP="00D113BE">
            <w:pPr>
              <w:pStyle w:val="TableParagraph"/>
              <w:numPr>
                <w:ilvl w:val="0"/>
                <w:numId w:val="328"/>
              </w:numPr>
              <w:tabs>
                <w:tab w:val="left" w:pos="817"/>
              </w:tabs>
              <w:spacing w:line="271" w:lineRule="exact"/>
              <w:ind w:left="816" w:hanging="349"/>
              <w:jc w:val="both"/>
              <w:rPr>
                <w:sz w:val="24"/>
              </w:rPr>
            </w:pPr>
            <w:r w:rsidRPr="006B747E">
              <w:rPr>
                <w:w w:val="105"/>
                <w:sz w:val="24"/>
              </w:rPr>
              <w:t>правилаутилизацииотходов</w:t>
            </w:r>
          </w:p>
          <w:p w:rsidR="00436A5B" w:rsidRPr="006B747E" w:rsidRDefault="00A4646F" w:rsidP="00D113BE">
            <w:pPr>
              <w:pStyle w:val="TableParagraph"/>
              <w:numPr>
                <w:ilvl w:val="0"/>
                <w:numId w:val="328"/>
              </w:numPr>
              <w:tabs>
                <w:tab w:val="left" w:pos="817"/>
              </w:tabs>
              <w:ind w:right="98" w:firstLine="360"/>
              <w:jc w:val="both"/>
              <w:rPr>
                <w:sz w:val="24"/>
              </w:rPr>
            </w:pPr>
            <w:r w:rsidRPr="006B747E">
              <w:rPr>
                <w:sz w:val="24"/>
              </w:rPr>
              <w:t>виды,назначениеупаковочныхматериалов, способы хранения пищевыхпродуктов;</w:t>
            </w:r>
          </w:p>
          <w:p w:rsidR="00436A5B" w:rsidRPr="006B747E" w:rsidRDefault="00A4646F" w:rsidP="00D113BE">
            <w:pPr>
              <w:pStyle w:val="TableParagraph"/>
              <w:numPr>
                <w:ilvl w:val="0"/>
                <w:numId w:val="328"/>
              </w:numPr>
              <w:tabs>
                <w:tab w:val="left" w:pos="817"/>
              </w:tabs>
              <w:ind w:right="91" w:firstLine="360"/>
              <w:jc w:val="both"/>
              <w:rPr>
                <w:sz w:val="24"/>
              </w:rPr>
            </w:pPr>
            <w:r w:rsidRPr="006B747E">
              <w:rPr>
                <w:sz w:val="24"/>
              </w:rPr>
              <w:t>виды,назначениеоборудования,инвентаряпосуды,используемыхдляпорционирования(комплектования)го-товыххолодныхблюд,кулинарныхиз-делий,закусок;</w:t>
            </w:r>
          </w:p>
          <w:p w:rsidR="00436A5B" w:rsidRPr="006B747E" w:rsidRDefault="00A4646F" w:rsidP="00D113BE">
            <w:pPr>
              <w:pStyle w:val="TableParagraph"/>
              <w:numPr>
                <w:ilvl w:val="0"/>
                <w:numId w:val="328"/>
              </w:numPr>
              <w:tabs>
                <w:tab w:val="left" w:pos="817"/>
              </w:tabs>
              <w:spacing w:line="270" w:lineRule="atLeast"/>
              <w:ind w:right="92" w:firstLine="360"/>
              <w:jc w:val="both"/>
              <w:rPr>
                <w:sz w:val="24"/>
              </w:rPr>
            </w:pPr>
            <w:r w:rsidRPr="006B747E">
              <w:rPr>
                <w:sz w:val="24"/>
              </w:rPr>
              <w:t>способыиправилапорциониро-вания(комплектования),упаковкина</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3314"/>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7"/>
              <w:jc w:val="both"/>
              <w:rPr>
                <w:sz w:val="24"/>
              </w:rPr>
            </w:pPr>
            <w:r w:rsidRPr="006B747E">
              <w:rPr>
                <w:sz w:val="24"/>
              </w:rPr>
              <w:t>вынос готовых холодных блюд, кулинар-ныхизделий,закусок;</w:t>
            </w:r>
          </w:p>
          <w:p w:rsidR="00436A5B" w:rsidRPr="006B747E" w:rsidRDefault="00A4646F" w:rsidP="00D113BE">
            <w:pPr>
              <w:pStyle w:val="TableParagraph"/>
              <w:numPr>
                <w:ilvl w:val="0"/>
                <w:numId w:val="327"/>
              </w:numPr>
              <w:tabs>
                <w:tab w:val="left" w:pos="817"/>
              </w:tabs>
              <w:ind w:right="97" w:firstLine="360"/>
              <w:jc w:val="both"/>
              <w:rPr>
                <w:sz w:val="24"/>
              </w:rPr>
            </w:pPr>
            <w:r w:rsidRPr="006B747E">
              <w:rPr>
                <w:sz w:val="24"/>
              </w:rPr>
              <w:t>условия, сроки, способы храненияхолодныхблюд,кулинарныхизделий,закусок</w:t>
            </w:r>
          </w:p>
          <w:p w:rsidR="00436A5B" w:rsidRPr="006B747E" w:rsidRDefault="00A4646F" w:rsidP="00D113BE">
            <w:pPr>
              <w:pStyle w:val="TableParagraph"/>
              <w:numPr>
                <w:ilvl w:val="0"/>
                <w:numId w:val="327"/>
              </w:numPr>
              <w:tabs>
                <w:tab w:val="left" w:pos="817"/>
              </w:tabs>
              <w:ind w:right="93" w:firstLine="360"/>
              <w:jc w:val="both"/>
              <w:rPr>
                <w:sz w:val="24"/>
              </w:rPr>
            </w:pPr>
            <w:r w:rsidRPr="006B747E">
              <w:rPr>
                <w:sz w:val="24"/>
              </w:rPr>
              <w:t>ассортимент, требования к качест-ву,условияисрокихранениясырья,продуктов, используемых при приготов-лении холодных блюд, кулинарных изде-лийи закусок;</w:t>
            </w:r>
          </w:p>
          <w:p w:rsidR="00436A5B" w:rsidRPr="006B747E" w:rsidRDefault="00A4646F" w:rsidP="00D113BE">
            <w:pPr>
              <w:pStyle w:val="TableParagraph"/>
              <w:numPr>
                <w:ilvl w:val="0"/>
                <w:numId w:val="327"/>
              </w:numPr>
              <w:tabs>
                <w:tab w:val="left" w:pos="817"/>
              </w:tabs>
              <w:spacing w:line="270" w:lineRule="atLeast"/>
              <w:ind w:right="93" w:firstLine="360"/>
              <w:jc w:val="both"/>
              <w:rPr>
                <w:sz w:val="24"/>
              </w:rPr>
            </w:pPr>
            <w:r w:rsidRPr="006B747E">
              <w:rPr>
                <w:sz w:val="24"/>
              </w:rPr>
              <w:t>правилаоформлениязаявокнасклад</w:t>
            </w:r>
          </w:p>
        </w:tc>
      </w:tr>
      <w:tr w:rsidR="00436A5B" w:rsidRPr="006B747E">
        <w:trPr>
          <w:trHeight w:val="1104"/>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ind w:left="182" w:right="94"/>
              <w:jc w:val="both"/>
              <w:rPr>
                <w:sz w:val="24"/>
              </w:rPr>
            </w:pPr>
            <w:r w:rsidRPr="006B747E">
              <w:rPr>
                <w:sz w:val="24"/>
              </w:rPr>
              <w:t>ПК3.2.Осуществлятьприготовление,непро-должительноехранениехолодныхсоусов,запра-вокразнообразногоас-сортимента</w:t>
            </w:r>
          </w:p>
        </w:tc>
        <w:tc>
          <w:tcPr>
            <w:tcW w:w="4508" w:type="dxa"/>
          </w:tcPr>
          <w:p w:rsidR="00436A5B" w:rsidRPr="006B747E" w:rsidRDefault="00A4646F">
            <w:pPr>
              <w:pStyle w:val="TableParagraph"/>
              <w:spacing w:line="265" w:lineRule="exact"/>
              <w:ind w:left="108"/>
              <w:jc w:val="both"/>
              <w:rPr>
                <w:b/>
                <w:sz w:val="24"/>
              </w:rPr>
            </w:pPr>
            <w:r w:rsidRPr="006B747E">
              <w:rPr>
                <w:b/>
                <w:sz w:val="24"/>
              </w:rPr>
              <w:t>Практическийопытв:</w:t>
            </w:r>
          </w:p>
          <w:p w:rsidR="00436A5B" w:rsidRPr="006B747E" w:rsidRDefault="00A4646F">
            <w:pPr>
              <w:pStyle w:val="TableParagraph"/>
              <w:spacing w:line="276" w:lineRule="exact"/>
              <w:ind w:left="108" w:right="92" w:firstLine="360"/>
              <w:jc w:val="both"/>
              <w:rPr>
                <w:sz w:val="24"/>
              </w:rPr>
            </w:pPr>
            <w:r w:rsidRPr="006B747E">
              <w:rPr>
                <w:sz w:val="24"/>
              </w:rPr>
              <w:t>–приготовлении,хранениихолод-ных соусов и заправок, их порциониро-вании нараздаче</w:t>
            </w:r>
          </w:p>
        </w:tc>
      </w:tr>
      <w:tr w:rsidR="00436A5B" w:rsidRPr="006B747E">
        <w:trPr>
          <w:trHeight w:val="9936"/>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326"/>
              </w:numPr>
              <w:tabs>
                <w:tab w:val="left" w:pos="817"/>
              </w:tabs>
              <w:ind w:right="92" w:firstLine="360"/>
              <w:jc w:val="both"/>
              <w:rPr>
                <w:sz w:val="24"/>
              </w:rPr>
            </w:pPr>
            <w:r w:rsidRPr="006B747E">
              <w:rPr>
                <w:sz w:val="24"/>
              </w:rPr>
              <w:t>подбирать в соответствии с техно-логическими требованиями, оценка каче-ства и безопасности основных продуктовидополнительныхингредиентов;</w:t>
            </w:r>
          </w:p>
          <w:p w:rsidR="00436A5B" w:rsidRPr="006B747E" w:rsidRDefault="00A4646F" w:rsidP="00D113BE">
            <w:pPr>
              <w:pStyle w:val="TableParagraph"/>
              <w:numPr>
                <w:ilvl w:val="0"/>
                <w:numId w:val="326"/>
              </w:numPr>
              <w:tabs>
                <w:tab w:val="left" w:pos="817"/>
              </w:tabs>
              <w:ind w:right="95" w:firstLine="360"/>
              <w:jc w:val="both"/>
              <w:rPr>
                <w:sz w:val="24"/>
              </w:rPr>
            </w:pPr>
            <w:r w:rsidRPr="006B747E">
              <w:rPr>
                <w:sz w:val="24"/>
              </w:rPr>
              <w:t>организовыватьиххранениевпроцессеприготовленияхолодныхсо-усови заправок;</w:t>
            </w:r>
          </w:p>
          <w:p w:rsidR="00436A5B" w:rsidRPr="006B747E" w:rsidRDefault="00A4646F" w:rsidP="00D113BE">
            <w:pPr>
              <w:pStyle w:val="TableParagraph"/>
              <w:numPr>
                <w:ilvl w:val="0"/>
                <w:numId w:val="326"/>
              </w:numPr>
              <w:tabs>
                <w:tab w:val="left" w:pos="817"/>
              </w:tabs>
              <w:ind w:right="92" w:firstLine="360"/>
              <w:jc w:val="both"/>
              <w:rPr>
                <w:sz w:val="24"/>
              </w:rPr>
            </w:pPr>
            <w:r w:rsidRPr="006B747E">
              <w:rPr>
                <w:sz w:val="24"/>
              </w:rPr>
              <w:t>выбирать,подготавливатьпряно-сти,приправы, специи;</w:t>
            </w:r>
          </w:p>
          <w:p w:rsidR="00436A5B" w:rsidRPr="006B747E" w:rsidRDefault="00A4646F" w:rsidP="00D113BE">
            <w:pPr>
              <w:pStyle w:val="TableParagraph"/>
              <w:numPr>
                <w:ilvl w:val="0"/>
                <w:numId w:val="326"/>
              </w:numPr>
              <w:tabs>
                <w:tab w:val="left" w:pos="817"/>
              </w:tabs>
              <w:ind w:right="101" w:firstLine="360"/>
              <w:jc w:val="both"/>
              <w:rPr>
                <w:sz w:val="24"/>
              </w:rPr>
            </w:pPr>
            <w:r w:rsidRPr="006B747E">
              <w:rPr>
                <w:sz w:val="24"/>
              </w:rPr>
              <w:t>взвешивать,измерятьпродукты,входящиевсоставхолодныхсоусовизаправоквсоответствиисрецептурой;</w:t>
            </w:r>
          </w:p>
          <w:p w:rsidR="00436A5B" w:rsidRPr="006B747E" w:rsidRDefault="00A4646F" w:rsidP="00D113BE">
            <w:pPr>
              <w:pStyle w:val="TableParagraph"/>
              <w:numPr>
                <w:ilvl w:val="0"/>
                <w:numId w:val="326"/>
              </w:numPr>
              <w:tabs>
                <w:tab w:val="left" w:pos="817"/>
              </w:tabs>
              <w:ind w:right="92" w:firstLine="360"/>
              <w:jc w:val="both"/>
              <w:rPr>
                <w:sz w:val="24"/>
              </w:rPr>
            </w:pPr>
            <w:r w:rsidRPr="006B747E">
              <w:rPr>
                <w:sz w:val="24"/>
              </w:rPr>
              <w:t>осуществлять взаимозаменяемостьпродуктов в соответствии с нормами за-кладки,особенностямизаказа,сезонно-стью;</w:t>
            </w:r>
          </w:p>
          <w:p w:rsidR="00436A5B" w:rsidRPr="006B747E" w:rsidRDefault="00A4646F" w:rsidP="00D113BE">
            <w:pPr>
              <w:pStyle w:val="TableParagraph"/>
              <w:numPr>
                <w:ilvl w:val="0"/>
                <w:numId w:val="326"/>
              </w:numPr>
              <w:tabs>
                <w:tab w:val="left" w:pos="817"/>
              </w:tabs>
              <w:ind w:right="92" w:firstLine="360"/>
              <w:jc w:val="both"/>
              <w:rPr>
                <w:sz w:val="24"/>
              </w:rPr>
            </w:pPr>
            <w:r w:rsidRPr="006B747E">
              <w:rPr>
                <w:sz w:val="24"/>
              </w:rPr>
              <w:t>использоватьрегиональныепро-дукты для приготовления холодныхсо-усови заправок</w:t>
            </w:r>
          </w:p>
          <w:p w:rsidR="00436A5B" w:rsidRPr="006B747E" w:rsidRDefault="00A4646F" w:rsidP="00D113BE">
            <w:pPr>
              <w:pStyle w:val="TableParagraph"/>
              <w:numPr>
                <w:ilvl w:val="0"/>
                <w:numId w:val="326"/>
              </w:numPr>
              <w:tabs>
                <w:tab w:val="left" w:pos="817"/>
              </w:tabs>
              <w:ind w:right="95" w:firstLine="360"/>
              <w:jc w:val="both"/>
              <w:rPr>
                <w:sz w:val="24"/>
              </w:rPr>
            </w:pPr>
            <w:r w:rsidRPr="006B747E">
              <w:rPr>
                <w:sz w:val="24"/>
              </w:rPr>
              <w:t>Выбирать,примнять,комбиниро-ватьметодыприготовленияхолодныхсоусови заправок:</w:t>
            </w:r>
          </w:p>
          <w:p w:rsidR="00436A5B" w:rsidRPr="006B747E" w:rsidRDefault="00A4646F" w:rsidP="00D113BE">
            <w:pPr>
              <w:pStyle w:val="TableParagraph"/>
              <w:numPr>
                <w:ilvl w:val="0"/>
                <w:numId w:val="325"/>
              </w:numPr>
              <w:tabs>
                <w:tab w:val="left" w:pos="677"/>
              </w:tabs>
              <w:ind w:right="97" w:firstLine="0"/>
              <w:jc w:val="both"/>
              <w:rPr>
                <w:sz w:val="24"/>
              </w:rPr>
            </w:pPr>
            <w:r w:rsidRPr="006B747E">
              <w:rPr>
                <w:sz w:val="24"/>
              </w:rPr>
              <w:t>смешиватьсливочноемаслосна-полнителямидляполучениямасля-ных смесей;</w:t>
            </w:r>
          </w:p>
          <w:p w:rsidR="00436A5B" w:rsidRPr="006B747E" w:rsidRDefault="00A4646F" w:rsidP="00D113BE">
            <w:pPr>
              <w:pStyle w:val="TableParagraph"/>
              <w:numPr>
                <w:ilvl w:val="0"/>
                <w:numId w:val="325"/>
              </w:numPr>
              <w:tabs>
                <w:tab w:val="left" w:pos="649"/>
              </w:tabs>
              <w:ind w:right="94" w:firstLine="0"/>
              <w:jc w:val="both"/>
              <w:rPr>
                <w:sz w:val="24"/>
              </w:rPr>
            </w:pPr>
            <w:r w:rsidRPr="006B747E">
              <w:rPr>
                <w:sz w:val="24"/>
              </w:rPr>
              <w:t>смешивать и настаивать раститель-ныемасласпряностями;</w:t>
            </w:r>
          </w:p>
          <w:p w:rsidR="00436A5B" w:rsidRPr="006B747E" w:rsidRDefault="00A4646F" w:rsidP="00D113BE">
            <w:pPr>
              <w:pStyle w:val="TableParagraph"/>
              <w:numPr>
                <w:ilvl w:val="0"/>
                <w:numId w:val="325"/>
              </w:numPr>
              <w:tabs>
                <w:tab w:val="left" w:pos="634"/>
              </w:tabs>
              <w:ind w:right="91" w:firstLine="0"/>
              <w:jc w:val="both"/>
              <w:rPr>
                <w:sz w:val="24"/>
              </w:rPr>
            </w:pPr>
            <w:r w:rsidRPr="006B747E">
              <w:rPr>
                <w:sz w:val="24"/>
              </w:rPr>
              <w:t>тереть хрен на терке и заливать ки-пятком;</w:t>
            </w:r>
          </w:p>
          <w:p w:rsidR="00436A5B" w:rsidRPr="006B747E" w:rsidRDefault="00A4646F" w:rsidP="00D113BE">
            <w:pPr>
              <w:pStyle w:val="TableParagraph"/>
              <w:numPr>
                <w:ilvl w:val="0"/>
                <w:numId w:val="325"/>
              </w:numPr>
              <w:tabs>
                <w:tab w:val="left" w:pos="723"/>
              </w:tabs>
              <w:ind w:right="96" w:firstLine="0"/>
              <w:jc w:val="both"/>
              <w:rPr>
                <w:sz w:val="24"/>
              </w:rPr>
            </w:pPr>
            <w:r w:rsidRPr="006B747E">
              <w:rPr>
                <w:sz w:val="24"/>
              </w:rPr>
              <w:t>растиратьгорчичныйпорошокспрянымотваром;</w:t>
            </w:r>
          </w:p>
          <w:p w:rsidR="00436A5B" w:rsidRPr="006B747E" w:rsidRDefault="00A4646F" w:rsidP="00D113BE">
            <w:pPr>
              <w:pStyle w:val="TableParagraph"/>
              <w:numPr>
                <w:ilvl w:val="0"/>
                <w:numId w:val="325"/>
              </w:numPr>
              <w:tabs>
                <w:tab w:val="left" w:pos="656"/>
              </w:tabs>
              <w:ind w:right="95" w:firstLine="0"/>
              <w:jc w:val="both"/>
              <w:rPr>
                <w:sz w:val="24"/>
              </w:rPr>
            </w:pPr>
            <w:r w:rsidRPr="006B747E">
              <w:rPr>
                <w:sz w:val="24"/>
              </w:rPr>
              <w:t>взбивать растительное масло с сы-рыми желтками яиц для соуса майо-нез;</w:t>
            </w:r>
          </w:p>
          <w:p w:rsidR="00436A5B" w:rsidRPr="006B747E" w:rsidRDefault="00A4646F" w:rsidP="00D113BE">
            <w:pPr>
              <w:pStyle w:val="TableParagraph"/>
              <w:numPr>
                <w:ilvl w:val="0"/>
                <w:numId w:val="325"/>
              </w:numPr>
              <w:tabs>
                <w:tab w:val="left" w:pos="663"/>
              </w:tabs>
              <w:spacing w:line="269" w:lineRule="exact"/>
              <w:ind w:left="662" w:hanging="195"/>
              <w:jc w:val="both"/>
              <w:rPr>
                <w:sz w:val="24"/>
              </w:rPr>
            </w:pPr>
            <w:r w:rsidRPr="006B747E">
              <w:rPr>
                <w:sz w:val="24"/>
              </w:rPr>
              <w:lastRenderedPageBreak/>
              <w:t>пассероватьовощи,томатныепро-</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0489"/>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pPr>
              <w:pStyle w:val="TableParagraph"/>
              <w:spacing w:line="265" w:lineRule="exact"/>
              <w:ind w:left="468"/>
              <w:rPr>
                <w:sz w:val="24"/>
              </w:rPr>
            </w:pPr>
            <w:r w:rsidRPr="006B747E">
              <w:rPr>
                <w:sz w:val="24"/>
              </w:rPr>
              <w:t>дуктыдлямаринадаовощного;</w:t>
            </w:r>
          </w:p>
          <w:p w:rsidR="00436A5B" w:rsidRPr="006B747E" w:rsidRDefault="00A4646F" w:rsidP="00D113BE">
            <w:pPr>
              <w:pStyle w:val="TableParagraph"/>
              <w:numPr>
                <w:ilvl w:val="0"/>
                <w:numId w:val="324"/>
              </w:numPr>
              <w:tabs>
                <w:tab w:val="left" w:pos="663"/>
              </w:tabs>
              <w:ind w:right="91" w:firstLine="0"/>
              <w:rPr>
                <w:sz w:val="24"/>
              </w:rPr>
            </w:pPr>
            <w:r w:rsidRPr="006B747E">
              <w:rPr>
                <w:sz w:val="24"/>
              </w:rPr>
              <w:t>доводитьдотребуемойконсистен-циихолодныесоусы изаправки;</w:t>
            </w:r>
          </w:p>
          <w:p w:rsidR="00436A5B" w:rsidRPr="006B747E" w:rsidRDefault="00A4646F" w:rsidP="00D113BE">
            <w:pPr>
              <w:pStyle w:val="TableParagraph"/>
              <w:numPr>
                <w:ilvl w:val="0"/>
                <w:numId w:val="324"/>
              </w:numPr>
              <w:tabs>
                <w:tab w:val="left" w:pos="663"/>
              </w:tabs>
              <w:ind w:right="97" w:firstLine="0"/>
              <w:rPr>
                <w:sz w:val="24"/>
              </w:rPr>
            </w:pPr>
            <w:r w:rsidRPr="006B747E">
              <w:rPr>
                <w:sz w:val="24"/>
              </w:rPr>
              <w:t>готовитьпроизводныесоусамайо-нез;</w:t>
            </w:r>
          </w:p>
          <w:p w:rsidR="00436A5B" w:rsidRPr="006B747E" w:rsidRDefault="00A4646F" w:rsidP="00D113BE">
            <w:pPr>
              <w:pStyle w:val="TableParagraph"/>
              <w:numPr>
                <w:ilvl w:val="0"/>
                <w:numId w:val="324"/>
              </w:numPr>
              <w:tabs>
                <w:tab w:val="left" w:pos="668"/>
              </w:tabs>
              <w:ind w:right="98" w:firstLine="0"/>
              <w:rPr>
                <w:sz w:val="24"/>
              </w:rPr>
            </w:pPr>
            <w:r w:rsidRPr="006B747E">
              <w:rPr>
                <w:sz w:val="24"/>
              </w:rPr>
              <w:t>корректироватьветовыеоттенкиивкусхолодныхсоусов;</w:t>
            </w:r>
          </w:p>
          <w:p w:rsidR="00436A5B" w:rsidRPr="006B747E" w:rsidRDefault="00A4646F" w:rsidP="00D113BE">
            <w:pPr>
              <w:pStyle w:val="TableParagraph"/>
              <w:numPr>
                <w:ilvl w:val="0"/>
                <w:numId w:val="323"/>
              </w:numPr>
              <w:tabs>
                <w:tab w:val="left" w:pos="817"/>
              </w:tabs>
              <w:ind w:right="91" w:firstLine="360"/>
              <w:jc w:val="both"/>
              <w:rPr>
                <w:sz w:val="24"/>
              </w:rPr>
            </w:pPr>
            <w:r w:rsidRPr="006B747E">
              <w:rPr>
                <w:sz w:val="24"/>
              </w:rPr>
              <w:t>выбиратьпроизводственныйин-вентарьитехнологическоеоборудова-ние, безопасно пользоваться им при при-готовлениихолодныхсоусовизаправок;</w:t>
            </w:r>
          </w:p>
          <w:p w:rsidR="00436A5B" w:rsidRPr="006B747E" w:rsidRDefault="00A4646F" w:rsidP="00D113BE">
            <w:pPr>
              <w:pStyle w:val="TableParagraph"/>
              <w:numPr>
                <w:ilvl w:val="0"/>
                <w:numId w:val="323"/>
              </w:numPr>
              <w:tabs>
                <w:tab w:val="left" w:pos="817"/>
              </w:tabs>
              <w:ind w:right="98" w:firstLine="360"/>
              <w:jc w:val="both"/>
              <w:rPr>
                <w:sz w:val="24"/>
              </w:rPr>
            </w:pPr>
            <w:r w:rsidRPr="006B747E">
              <w:rPr>
                <w:sz w:val="24"/>
              </w:rPr>
              <w:t>охлаждать, замораживать, хранитьотдельныекомпонентысоусов;</w:t>
            </w:r>
          </w:p>
          <w:p w:rsidR="00436A5B" w:rsidRPr="006B747E" w:rsidRDefault="00A4646F" w:rsidP="00D113BE">
            <w:pPr>
              <w:pStyle w:val="TableParagraph"/>
              <w:numPr>
                <w:ilvl w:val="0"/>
                <w:numId w:val="323"/>
              </w:numPr>
              <w:tabs>
                <w:tab w:val="left" w:pos="817"/>
              </w:tabs>
              <w:spacing w:before="1"/>
              <w:ind w:right="95" w:firstLine="360"/>
              <w:jc w:val="both"/>
              <w:rPr>
                <w:sz w:val="24"/>
              </w:rPr>
            </w:pPr>
            <w:r w:rsidRPr="006B747E">
              <w:rPr>
                <w:sz w:val="24"/>
              </w:rPr>
              <w:t>рациональноиспользоватьпро-дукты, соусныеполуфабрикаты;</w:t>
            </w:r>
          </w:p>
          <w:p w:rsidR="00436A5B" w:rsidRPr="006B747E" w:rsidRDefault="00A4646F" w:rsidP="00D113BE">
            <w:pPr>
              <w:pStyle w:val="TableParagraph"/>
              <w:numPr>
                <w:ilvl w:val="0"/>
                <w:numId w:val="323"/>
              </w:numPr>
              <w:tabs>
                <w:tab w:val="left" w:pos="817"/>
              </w:tabs>
              <w:ind w:right="95" w:firstLine="360"/>
              <w:jc w:val="both"/>
              <w:rPr>
                <w:sz w:val="24"/>
              </w:rPr>
            </w:pPr>
            <w:r w:rsidRPr="006B747E">
              <w:rPr>
                <w:sz w:val="24"/>
              </w:rPr>
              <w:t>изменятьзакладкупродуктоввсоответствиисизменениемвыходасо-уса;</w:t>
            </w:r>
          </w:p>
          <w:p w:rsidR="00436A5B" w:rsidRPr="006B747E" w:rsidRDefault="00A4646F" w:rsidP="00D113BE">
            <w:pPr>
              <w:pStyle w:val="TableParagraph"/>
              <w:numPr>
                <w:ilvl w:val="0"/>
                <w:numId w:val="323"/>
              </w:numPr>
              <w:tabs>
                <w:tab w:val="left" w:pos="817"/>
              </w:tabs>
              <w:ind w:right="98" w:firstLine="360"/>
              <w:jc w:val="both"/>
              <w:rPr>
                <w:sz w:val="24"/>
              </w:rPr>
            </w:pPr>
            <w:r w:rsidRPr="006B747E">
              <w:rPr>
                <w:sz w:val="24"/>
              </w:rPr>
              <w:t>определятьстепеньготовностисоусов;</w:t>
            </w:r>
          </w:p>
          <w:p w:rsidR="00436A5B" w:rsidRPr="006B747E" w:rsidRDefault="00A4646F" w:rsidP="00D113BE">
            <w:pPr>
              <w:pStyle w:val="TableParagraph"/>
              <w:numPr>
                <w:ilvl w:val="0"/>
                <w:numId w:val="323"/>
              </w:numPr>
              <w:tabs>
                <w:tab w:val="left" w:pos="817"/>
              </w:tabs>
              <w:ind w:right="92" w:firstLine="360"/>
              <w:jc w:val="both"/>
              <w:rPr>
                <w:sz w:val="24"/>
              </w:rPr>
            </w:pPr>
            <w:r w:rsidRPr="006B747E">
              <w:rPr>
                <w:sz w:val="24"/>
              </w:rPr>
              <w:t>проверятькачествоготовыххо-лодных соусов и заправок перед отпус-комихнараздачу;</w:t>
            </w:r>
          </w:p>
          <w:p w:rsidR="00436A5B" w:rsidRPr="006B747E" w:rsidRDefault="00A4646F" w:rsidP="00D113BE">
            <w:pPr>
              <w:pStyle w:val="TableParagraph"/>
              <w:numPr>
                <w:ilvl w:val="0"/>
                <w:numId w:val="323"/>
              </w:numPr>
              <w:tabs>
                <w:tab w:val="left" w:pos="817"/>
              </w:tabs>
              <w:ind w:right="92" w:firstLine="360"/>
              <w:jc w:val="both"/>
              <w:rPr>
                <w:sz w:val="24"/>
              </w:rPr>
            </w:pPr>
            <w:r w:rsidRPr="006B747E">
              <w:rPr>
                <w:sz w:val="24"/>
              </w:rPr>
              <w:t>порционировать,соусысприме-нением мерного инвентаря, дозаторов, ссоблюдениемтребованийпобезопасно-стиготовой продукции;</w:t>
            </w:r>
          </w:p>
          <w:p w:rsidR="00436A5B" w:rsidRPr="006B747E" w:rsidRDefault="00A4646F" w:rsidP="00D113BE">
            <w:pPr>
              <w:pStyle w:val="TableParagraph"/>
              <w:numPr>
                <w:ilvl w:val="0"/>
                <w:numId w:val="323"/>
              </w:numPr>
              <w:tabs>
                <w:tab w:val="left" w:pos="817"/>
              </w:tabs>
              <w:ind w:right="95" w:firstLine="360"/>
              <w:jc w:val="both"/>
              <w:rPr>
                <w:sz w:val="24"/>
              </w:rPr>
            </w:pPr>
            <w:r w:rsidRPr="006B747E">
              <w:rPr>
                <w:sz w:val="24"/>
              </w:rPr>
              <w:t>соблюдать выход соусов при пор-ционировании;</w:t>
            </w:r>
          </w:p>
          <w:p w:rsidR="00436A5B" w:rsidRPr="006B747E" w:rsidRDefault="00A4646F" w:rsidP="00D113BE">
            <w:pPr>
              <w:pStyle w:val="TableParagraph"/>
              <w:numPr>
                <w:ilvl w:val="0"/>
                <w:numId w:val="323"/>
              </w:numPr>
              <w:tabs>
                <w:tab w:val="left" w:pos="817"/>
              </w:tabs>
              <w:ind w:left="816" w:hanging="349"/>
              <w:jc w:val="both"/>
              <w:rPr>
                <w:sz w:val="24"/>
              </w:rPr>
            </w:pPr>
            <w:r w:rsidRPr="006B747E">
              <w:rPr>
                <w:sz w:val="24"/>
              </w:rPr>
              <w:t>выдерживатьтемпературуподачи;</w:t>
            </w:r>
          </w:p>
          <w:p w:rsidR="00436A5B" w:rsidRPr="006B747E" w:rsidRDefault="00A4646F" w:rsidP="00D113BE">
            <w:pPr>
              <w:pStyle w:val="TableParagraph"/>
              <w:numPr>
                <w:ilvl w:val="0"/>
                <w:numId w:val="323"/>
              </w:numPr>
              <w:tabs>
                <w:tab w:val="left" w:pos="817"/>
              </w:tabs>
              <w:ind w:right="95" w:firstLine="360"/>
              <w:jc w:val="both"/>
              <w:rPr>
                <w:sz w:val="24"/>
              </w:rPr>
            </w:pPr>
            <w:r w:rsidRPr="006B747E">
              <w:rPr>
                <w:sz w:val="24"/>
              </w:rPr>
              <w:t>хранить свежеприготовленные со-усы с учетом требований к безопасностиготовойпродукции;</w:t>
            </w:r>
          </w:p>
          <w:p w:rsidR="00436A5B" w:rsidRPr="006B747E" w:rsidRDefault="00A4646F" w:rsidP="00D113BE">
            <w:pPr>
              <w:pStyle w:val="TableParagraph"/>
              <w:numPr>
                <w:ilvl w:val="0"/>
                <w:numId w:val="323"/>
              </w:numPr>
              <w:tabs>
                <w:tab w:val="left" w:pos="817"/>
              </w:tabs>
              <w:ind w:right="96" w:firstLine="360"/>
              <w:jc w:val="both"/>
              <w:rPr>
                <w:sz w:val="24"/>
              </w:rPr>
            </w:pPr>
            <w:r w:rsidRPr="006B747E">
              <w:rPr>
                <w:sz w:val="24"/>
              </w:rPr>
              <w:t>выбиратьконтейнеры,эстетичноупаковывать соусы для транспортирова-ния;</w:t>
            </w:r>
          </w:p>
          <w:p w:rsidR="00436A5B" w:rsidRPr="006B747E" w:rsidRDefault="00A4646F" w:rsidP="00D113BE">
            <w:pPr>
              <w:pStyle w:val="TableParagraph"/>
              <w:numPr>
                <w:ilvl w:val="0"/>
                <w:numId w:val="323"/>
              </w:numPr>
              <w:tabs>
                <w:tab w:val="left" w:pos="817"/>
              </w:tabs>
              <w:spacing w:line="270" w:lineRule="atLeast"/>
              <w:ind w:right="98" w:firstLine="360"/>
              <w:jc w:val="both"/>
              <w:rPr>
                <w:sz w:val="24"/>
              </w:rPr>
            </w:pPr>
            <w:r w:rsidRPr="006B747E">
              <w:rPr>
                <w:sz w:val="24"/>
              </w:rPr>
              <w:t>творческиоформлятьтарелкусхолоднымиблюдами соусами</w:t>
            </w:r>
          </w:p>
        </w:tc>
      </w:tr>
      <w:tr w:rsidR="00436A5B" w:rsidRPr="006B747E">
        <w:trPr>
          <w:trHeight w:val="3863"/>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322"/>
              </w:numPr>
              <w:tabs>
                <w:tab w:val="left" w:pos="817"/>
              </w:tabs>
              <w:ind w:right="96" w:firstLine="360"/>
              <w:jc w:val="both"/>
              <w:rPr>
                <w:sz w:val="24"/>
              </w:rPr>
            </w:pPr>
            <w:r w:rsidRPr="006B747E">
              <w:rPr>
                <w:sz w:val="24"/>
              </w:rPr>
              <w:t>правила выбора основных продук-товидополнительныхингредиентовсучетом их сочетаемости, взаимозаменяе-мости;</w:t>
            </w:r>
          </w:p>
          <w:p w:rsidR="00436A5B" w:rsidRPr="006B747E" w:rsidRDefault="00A4646F" w:rsidP="00D113BE">
            <w:pPr>
              <w:pStyle w:val="TableParagraph"/>
              <w:numPr>
                <w:ilvl w:val="0"/>
                <w:numId w:val="322"/>
              </w:numPr>
              <w:tabs>
                <w:tab w:val="left" w:pos="817"/>
              </w:tabs>
              <w:ind w:right="93" w:firstLine="360"/>
              <w:jc w:val="both"/>
              <w:rPr>
                <w:sz w:val="24"/>
              </w:rPr>
            </w:pPr>
            <w:r w:rsidRPr="006B747E">
              <w:rPr>
                <w:sz w:val="24"/>
              </w:rPr>
              <w:t>критерии оценки качества основ-ных продуктов и дополнительных ингре-диентовдляхолодныхсоусовизаправок;</w:t>
            </w:r>
          </w:p>
          <w:p w:rsidR="00436A5B" w:rsidRPr="006B747E" w:rsidRDefault="00A4646F" w:rsidP="00D113BE">
            <w:pPr>
              <w:pStyle w:val="TableParagraph"/>
              <w:numPr>
                <w:ilvl w:val="0"/>
                <w:numId w:val="322"/>
              </w:numPr>
              <w:tabs>
                <w:tab w:val="left" w:pos="817"/>
              </w:tabs>
              <w:ind w:right="94" w:firstLine="360"/>
              <w:jc w:val="both"/>
              <w:rPr>
                <w:sz w:val="24"/>
              </w:rPr>
            </w:pPr>
            <w:r w:rsidRPr="006B747E">
              <w:rPr>
                <w:sz w:val="24"/>
              </w:rPr>
              <w:t>виды,характеристикарегиональ-ных видов сырья,продуктов;</w:t>
            </w:r>
          </w:p>
          <w:p w:rsidR="00436A5B" w:rsidRPr="006B747E" w:rsidRDefault="00A4646F" w:rsidP="00D113BE">
            <w:pPr>
              <w:pStyle w:val="TableParagraph"/>
              <w:numPr>
                <w:ilvl w:val="0"/>
                <w:numId w:val="322"/>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322"/>
              </w:numPr>
              <w:tabs>
                <w:tab w:val="left" w:pos="817"/>
              </w:tabs>
              <w:spacing w:line="270" w:lineRule="atLeast"/>
              <w:ind w:right="92" w:firstLine="360"/>
              <w:jc w:val="both"/>
              <w:rPr>
                <w:sz w:val="24"/>
              </w:rPr>
            </w:pPr>
            <w:r w:rsidRPr="006B747E">
              <w:rPr>
                <w:sz w:val="24"/>
              </w:rPr>
              <w:t>ассортиментотдельныхкомпо-нентовдляхолодныхсоусовизаправок;</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9661"/>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321"/>
              </w:numPr>
              <w:tabs>
                <w:tab w:val="left" w:pos="817"/>
              </w:tabs>
              <w:ind w:right="96" w:firstLine="360"/>
              <w:jc w:val="both"/>
              <w:rPr>
                <w:sz w:val="24"/>
              </w:rPr>
            </w:pPr>
            <w:r w:rsidRPr="006B747E">
              <w:rPr>
                <w:sz w:val="24"/>
              </w:rPr>
              <w:t>методы приготовления отдельныхкомпонентов для холодных соусов и за-правок;</w:t>
            </w:r>
          </w:p>
          <w:p w:rsidR="00436A5B" w:rsidRPr="006B747E" w:rsidRDefault="00A4646F" w:rsidP="00D113BE">
            <w:pPr>
              <w:pStyle w:val="TableParagraph"/>
              <w:numPr>
                <w:ilvl w:val="0"/>
                <w:numId w:val="321"/>
              </w:numPr>
              <w:tabs>
                <w:tab w:val="left" w:pos="817"/>
              </w:tabs>
              <w:ind w:right="95" w:firstLine="360"/>
              <w:jc w:val="both"/>
              <w:rPr>
                <w:sz w:val="24"/>
              </w:rPr>
            </w:pPr>
            <w:r w:rsidRPr="006B747E">
              <w:rPr>
                <w:sz w:val="24"/>
              </w:rPr>
              <w:t>органолептические способы опре-делениястепениготовностиикачестваотдельныхкомпонентовхолодныхсо-усови заправок;</w:t>
            </w:r>
          </w:p>
          <w:p w:rsidR="00436A5B" w:rsidRPr="006B747E" w:rsidRDefault="00A4646F" w:rsidP="00D113BE">
            <w:pPr>
              <w:pStyle w:val="TableParagraph"/>
              <w:numPr>
                <w:ilvl w:val="0"/>
                <w:numId w:val="321"/>
              </w:numPr>
              <w:tabs>
                <w:tab w:val="left" w:pos="817"/>
              </w:tabs>
              <w:ind w:right="98" w:firstLine="360"/>
              <w:jc w:val="both"/>
              <w:rPr>
                <w:sz w:val="24"/>
              </w:rPr>
            </w:pPr>
            <w:r w:rsidRPr="006B747E">
              <w:rPr>
                <w:sz w:val="24"/>
              </w:rPr>
              <w:t>ассортиментготовыххолодныхсоусов промышленного производства, ихназначениеииспользование;</w:t>
            </w:r>
          </w:p>
          <w:p w:rsidR="00436A5B" w:rsidRPr="006B747E" w:rsidRDefault="00A4646F" w:rsidP="00D113BE">
            <w:pPr>
              <w:pStyle w:val="TableParagraph"/>
              <w:numPr>
                <w:ilvl w:val="0"/>
                <w:numId w:val="321"/>
              </w:numPr>
              <w:tabs>
                <w:tab w:val="left" w:pos="817"/>
              </w:tabs>
              <w:ind w:right="96" w:firstLine="360"/>
              <w:jc w:val="both"/>
              <w:rPr>
                <w:sz w:val="24"/>
              </w:rPr>
            </w:pPr>
            <w:r w:rsidRPr="006B747E">
              <w:rPr>
                <w:sz w:val="24"/>
              </w:rPr>
              <w:t>классификация, рецептуры, пище-вая ценность, требования к качеству, ме-тоды приготовленияхолодных соусов изаправокразнообразногоассортимента,ихкулинарноеназначение;</w:t>
            </w:r>
          </w:p>
          <w:p w:rsidR="00436A5B" w:rsidRPr="006B747E" w:rsidRDefault="00A4646F" w:rsidP="00D113BE">
            <w:pPr>
              <w:pStyle w:val="TableParagraph"/>
              <w:numPr>
                <w:ilvl w:val="0"/>
                <w:numId w:val="321"/>
              </w:numPr>
              <w:tabs>
                <w:tab w:val="left" w:pos="817"/>
              </w:tabs>
              <w:ind w:right="98" w:firstLine="360"/>
              <w:jc w:val="both"/>
              <w:rPr>
                <w:sz w:val="24"/>
              </w:rPr>
            </w:pPr>
            <w:r w:rsidRPr="006B747E">
              <w:rPr>
                <w:sz w:val="24"/>
              </w:rPr>
              <w:t>температурныйрежимиправилаприготовления холодных соусов и запра-вок;</w:t>
            </w:r>
          </w:p>
          <w:p w:rsidR="00436A5B" w:rsidRPr="006B747E" w:rsidRDefault="00A4646F" w:rsidP="00D113BE">
            <w:pPr>
              <w:pStyle w:val="TableParagraph"/>
              <w:numPr>
                <w:ilvl w:val="0"/>
                <w:numId w:val="321"/>
              </w:numPr>
              <w:tabs>
                <w:tab w:val="left" w:pos="817"/>
              </w:tabs>
              <w:ind w:right="92" w:firstLine="360"/>
              <w:jc w:val="both"/>
              <w:rPr>
                <w:sz w:val="24"/>
              </w:rPr>
            </w:pPr>
            <w:r w:rsidRPr="006B747E">
              <w:rPr>
                <w:sz w:val="24"/>
              </w:rPr>
              <w:t>видытехнологическогооборудо-ванияипроизводственногоинвентаря,используемые при приготовлении холод-ных соусов и заправок, правила их безо-паснойэксплуатации;</w:t>
            </w:r>
          </w:p>
          <w:p w:rsidR="00436A5B" w:rsidRPr="006B747E" w:rsidRDefault="00A4646F" w:rsidP="00D113BE">
            <w:pPr>
              <w:pStyle w:val="TableParagraph"/>
              <w:numPr>
                <w:ilvl w:val="0"/>
                <w:numId w:val="321"/>
              </w:numPr>
              <w:tabs>
                <w:tab w:val="left" w:pos="817"/>
              </w:tabs>
              <w:ind w:right="96" w:firstLine="360"/>
              <w:jc w:val="both"/>
              <w:rPr>
                <w:sz w:val="24"/>
              </w:rPr>
            </w:pPr>
            <w:r w:rsidRPr="006B747E">
              <w:rPr>
                <w:sz w:val="24"/>
              </w:rPr>
              <w:t>требования к безопасности хране-ния отдельных компонентов соусов, со-усных полуфабрикатов</w:t>
            </w:r>
          </w:p>
          <w:p w:rsidR="00436A5B" w:rsidRPr="006B747E" w:rsidRDefault="00A4646F" w:rsidP="00D113BE">
            <w:pPr>
              <w:pStyle w:val="TableParagraph"/>
              <w:numPr>
                <w:ilvl w:val="0"/>
                <w:numId w:val="321"/>
              </w:numPr>
              <w:tabs>
                <w:tab w:val="left" w:pos="817"/>
              </w:tabs>
              <w:ind w:right="91" w:firstLine="360"/>
              <w:jc w:val="both"/>
              <w:rPr>
                <w:sz w:val="24"/>
              </w:rPr>
            </w:pPr>
            <w:r w:rsidRPr="006B747E">
              <w:rPr>
                <w:sz w:val="24"/>
              </w:rPr>
              <w:t>техникапорционирования,вари-антыподачи соусов;</w:t>
            </w:r>
          </w:p>
          <w:p w:rsidR="00436A5B" w:rsidRPr="006B747E" w:rsidRDefault="00A4646F" w:rsidP="00D113BE">
            <w:pPr>
              <w:pStyle w:val="TableParagraph"/>
              <w:numPr>
                <w:ilvl w:val="0"/>
                <w:numId w:val="321"/>
              </w:numPr>
              <w:tabs>
                <w:tab w:val="left" w:pos="817"/>
              </w:tabs>
              <w:ind w:right="95" w:firstLine="360"/>
              <w:jc w:val="both"/>
              <w:rPr>
                <w:sz w:val="24"/>
              </w:rPr>
            </w:pPr>
            <w:r w:rsidRPr="006B747E">
              <w:rPr>
                <w:sz w:val="24"/>
              </w:rPr>
              <w:t>методы сервировкииподачисо-усовнастол;способыоформленията-релкисоусами;</w:t>
            </w:r>
          </w:p>
          <w:p w:rsidR="00436A5B" w:rsidRPr="006B747E" w:rsidRDefault="00A4646F" w:rsidP="00D113BE">
            <w:pPr>
              <w:pStyle w:val="TableParagraph"/>
              <w:numPr>
                <w:ilvl w:val="0"/>
                <w:numId w:val="321"/>
              </w:numPr>
              <w:tabs>
                <w:tab w:val="left" w:pos="817"/>
              </w:tabs>
              <w:ind w:left="816" w:hanging="349"/>
              <w:jc w:val="both"/>
              <w:rPr>
                <w:sz w:val="24"/>
              </w:rPr>
            </w:pPr>
            <w:r w:rsidRPr="006B747E">
              <w:rPr>
                <w:sz w:val="24"/>
              </w:rPr>
              <w:t>температураподачисоусов;</w:t>
            </w:r>
          </w:p>
          <w:p w:rsidR="00436A5B" w:rsidRPr="006B747E" w:rsidRDefault="00A4646F" w:rsidP="00D113BE">
            <w:pPr>
              <w:pStyle w:val="TableParagraph"/>
              <w:numPr>
                <w:ilvl w:val="0"/>
                <w:numId w:val="321"/>
              </w:numPr>
              <w:tabs>
                <w:tab w:val="left" w:pos="817"/>
              </w:tabs>
              <w:ind w:left="816" w:hanging="349"/>
              <w:jc w:val="both"/>
              <w:rPr>
                <w:sz w:val="24"/>
              </w:rPr>
            </w:pPr>
            <w:r w:rsidRPr="006B747E">
              <w:rPr>
                <w:sz w:val="24"/>
              </w:rPr>
              <w:t>правилахраненияготовыхсоусов;</w:t>
            </w:r>
          </w:p>
          <w:p w:rsidR="00436A5B" w:rsidRPr="006B747E" w:rsidRDefault="00A4646F" w:rsidP="00D113BE">
            <w:pPr>
              <w:pStyle w:val="TableParagraph"/>
              <w:numPr>
                <w:ilvl w:val="0"/>
                <w:numId w:val="321"/>
              </w:numPr>
              <w:tabs>
                <w:tab w:val="left" w:pos="817"/>
              </w:tabs>
              <w:spacing w:line="270" w:lineRule="atLeast"/>
              <w:ind w:right="96" w:firstLine="360"/>
              <w:jc w:val="both"/>
              <w:rPr>
                <w:sz w:val="24"/>
              </w:rPr>
            </w:pPr>
            <w:r w:rsidRPr="006B747E">
              <w:rPr>
                <w:sz w:val="24"/>
              </w:rPr>
              <w:t>требования к безопасности хране-нияготовыхсоусов</w:t>
            </w:r>
          </w:p>
        </w:tc>
      </w:tr>
      <w:tr w:rsidR="00436A5B" w:rsidRPr="006B747E">
        <w:trPr>
          <w:trHeight w:val="2208"/>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2" w:lineRule="exact"/>
              <w:ind w:left="108"/>
              <w:jc w:val="both"/>
              <w:rPr>
                <w:sz w:val="24"/>
              </w:rPr>
            </w:pPr>
            <w:r w:rsidRPr="006B747E">
              <w:rPr>
                <w:sz w:val="24"/>
              </w:rPr>
              <w:t>ПК3.3.</w:t>
            </w:r>
          </w:p>
          <w:p w:rsidR="00436A5B" w:rsidRPr="006B747E" w:rsidRDefault="00A4646F">
            <w:pPr>
              <w:pStyle w:val="TableParagraph"/>
              <w:ind w:left="108" w:right="94"/>
              <w:jc w:val="both"/>
              <w:rPr>
                <w:sz w:val="24"/>
              </w:rPr>
            </w:pPr>
            <w:r w:rsidRPr="006B747E">
              <w:rPr>
                <w:sz w:val="24"/>
              </w:rPr>
              <w:t>Осуществлятьприготов-ление, творческое оформ-ление и подготовку к реа-лизациисалатовразнооб-разногоассортимента</w:t>
            </w:r>
          </w:p>
        </w:tc>
        <w:tc>
          <w:tcPr>
            <w:tcW w:w="4508" w:type="dxa"/>
          </w:tcPr>
          <w:p w:rsidR="00436A5B" w:rsidRPr="006B747E" w:rsidRDefault="00A4646F">
            <w:pPr>
              <w:pStyle w:val="TableParagraph"/>
              <w:spacing w:line="265" w:lineRule="exact"/>
              <w:ind w:left="108"/>
              <w:jc w:val="both"/>
              <w:rPr>
                <w:b/>
                <w:sz w:val="24"/>
              </w:rPr>
            </w:pPr>
            <w:r w:rsidRPr="006B747E">
              <w:rPr>
                <w:b/>
                <w:sz w:val="24"/>
              </w:rPr>
              <w:t>Практическийопыт:</w:t>
            </w:r>
          </w:p>
          <w:p w:rsidR="00436A5B" w:rsidRPr="006B747E" w:rsidRDefault="00A4646F" w:rsidP="00D113BE">
            <w:pPr>
              <w:pStyle w:val="TableParagraph"/>
              <w:numPr>
                <w:ilvl w:val="0"/>
                <w:numId w:val="320"/>
              </w:numPr>
              <w:tabs>
                <w:tab w:val="left" w:pos="817"/>
                <w:tab w:val="left" w:pos="3219"/>
              </w:tabs>
              <w:ind w:right="98" w:firstLine="360"/>
              <w:jc w:val="both"/>
              <w:rPr>
                <w:sz w:val="24"/>
              </w:rPr>
            </w:pPr>
            <w:r w:rsidRPr="006B747E">
              <w:rPr>
                <w:sz w:val="24"/>
              </w:rPr>
              <w:t>приготовлении,</w:t>
            </w:r>
            <w:r w:rsidRPr="006B747E">
              <w:rPr>
                <w:sz w:val="24"/>
              </w:rPr>
              <w:tab/>
            </w:r>
            <w:r w:rsidRPr="006B747E">
              <w:rPr>
                <w:spacing w:val="-1"/>
                <w:sz w:val="24"/>
              </w:rPr>
              <w:t>творческом</w:t>
            </w:r>
            <w:r w:rsidRPr="006B747E">
              <w:rPr>
                <w:sz w:val="24"/>
              </w:rPr>
              <w:t>оформлении и подготовке к реализациисалатовразнообразногоассортимента</w:t>
            </w:r>
          </w:p>
          <w:p w:rsidR="00436A5B" w:rsidRPr="006B747E" w:rsidRDefault="00A4646F" w:rsidP="00D113BE">
            <w:pPr>
              <w:pStyle w:val="TableParagraph"/>
              <w:numPr>
                <w:ilvl w:val="0"/>
                <w:numId w:val="320"/>
              </w:numPr>
              <w:tabs>
                <w:tab w:val="left" w:pos="817"/>
              </w:tabs>
              <w:spacing w:line="270" w:lineRule="atLeast"/>
              <w:ind w:right="91" w:firstLine="360"/>
              <w:jc w:val="both"/>
              <w:rPr>
                <w:sz w:val="24"/>
              </w:rPr>
            </w:pPr>
            <w:r w:rsidRPr="006B747E">
              <w:rPr>
                <w:sz w:val="24"/>
              </w:rPr>
              <w:t>ведении расчетов с потребителямипри отпуске продукции на вынос, взаи-модействии с потребителями при отпускепродукциисприлавка/раздачи</w:t>
            </w:r>
          </w:p>
        </w:tc>
      </w:tr>
      <w:tr w:rsidR="00436A5B" w:rsidRPr="006B747E">
        <w:trPr>
          <w:trHeight w:val="2486"/>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7" w:lineRule="exact"/>
              <w:ind w:left="108"/>
              <w:rPr>
                <w:b/>
                <w:sz w:val="24"/>
              </w:rPr>
            </w:pPr>
            <w:r w:rsidRPr="006B747E">
              <w:rPr>
                <w:b/>
                <w:sz w:val="24"/>
              </w:rPr>
              <w:t>Умения:</w:t>
            </w:r>
          </w:p>
          <w:p w:rsidR="00436A5B" w:rsidRPr="006B747E" w:rsidRDefault="00A4646F" w:rsidP="00D113BE">
            <w:pPr>
              <w:pStyle w:val="TableParagraph"/>
              <w:numPr>
                <w:ilvl w:val="0"/>
                <w:numId w:val="319"/>
              </w:numPr>
              <w:tabs>
                <w:tab w:val="left" w:pos="817"/>
              </w:tabs>
              <w:ind w:right="92" w:firstLine="360"/>
              <w:jc w:val="both"/>
              <w:rPr>
                <w:sz w:val="24"/>
              </w:rPr>
            </w:pPr>
            <w:r w:rsidRPr="006B747E">
              <w:rPr>
                <w:sz w:val="24"/>
              </w:rPr>
              <w:t>подбирать в соответствии с техно-логическими требованиями, оценка каче-ства и безопасности основных продуктовидополнительныхингредиентов;</w:t>
            </w:r>
          </w:p>
          <w:p w:rsidR="00436A5B" w:rsidRPr="006B747E" w:rsidRDefault="00A4646F" w:rsidP="00D113BE">
            <w:pPr>
              <w:pStyle w:val="TableParagraph"/>
              <w:numPr>
                <w:ilvl w:val="0"/>
                <w:numId w:val="319"/>
              </w:numPr>
              <w:tabs>
                <w:tab w:val="left" w:pos="817"/>
              </w:tabs>
              <w:ind w:right="99" w:firstLine="360"/>
              <w:jc w:val="both"/>
              <w:rPr>
                <w:sz w:val="24"/>
              </w:rPr>
            </w:pPr>
            <w:r w:rsidRPr="006B747E">
              <w:rPr>
                <w:sz w:val="24"/>
              </w:rPr>
              <w:t>организовыватьиххранениевпроцессеприготовлениясалатов;</w:t>
            </w:r>
          </w:p>
          <w:p w:rsidR="00436A5B" w:rsidRPr="006B747E" w:rsidRDefault="00A4646F" w:rsidP="00D113BE">
            <w:pPr>
              <w:pStyle w:val="TableParagraph"/>
              <w:numPr>
                <w:ilvl w:val="0"/>
                <w:numId w:val="319"/>
              </w:numPr>
              <w:tabs>
                <w:tab w:val="left" w:pos="817"/>
              </w:tabs>
              <w:spacing w:line="270" w:lineRule="atLeast"/>
              <w:ind w:right="92" w:firstLine="360"/>
              <w:jc w:val="both"/>
              <w:rPr>
                <w:sz w:val="24"/>
              </w:rPr>
            </w:pPr>
            <w:r w:rsidRPr="006B747E">
              <w:rPr>
                <w:sz w:val="24"/>
              </w:rPr>
              <w:t>выбирать,подготавливатьпряно-сти,приправы, специи;</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354"/>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318"/>
              </w:numPr>
              <w:tabs>
                <w:tab w:val="left" w:pos="817"/>
              </w:tabs>
              <w:ind w:right="97" w:firstLine="360"/>
              <w:jc w:val="both"/>
              <w:rPr>
                <w:sz w:val="24"/>
              </w:rPr>
            </w:pPr>
            <w:r w:rsidRPr="006B747E">
              <w:rPr>
                <w:sz w:val="24"/>
              </w:rPr>
              <w:t>взвешивать,измерятьпродукты,входящие в состав салатов в соответст-виисрецептурой;</w:t>
            </w:r>
          </w:p>
          <w:p w:rsidR="00436A5B" w:rsidRPr="006B747E" w:rsidRDefault="00A4646F" w:rsidP="00D113BE">
            <w:pPr>
              <w:pStyle w:val="TableParagraph"/>
              <w:numPr>
                <w:ilvl w:val="0"/>
                <w:numId w:val="318"/>
              </w:numPr>
              <w:tabs>
                <w:tab w:val="left" w:pos="817"/>
              </w:tabs>
              <w:ind w:right="92" w:firstLine="360"/>
              <w:jc w:val="both"/>
              <w:rPr>
                <w:sz w:val="24"/>
              </w:rPr>
            </w:pPr>
            <w:r w:rsidRPr="006B747E">
              <w:rPr>
                <w:sz w:val="24"/>
              </w:rPr>
              <w:t>осуществлять взаимозаменяемостьпродуктов в соответствии с нормами за-кладки,особенностямизаказа,сезонно-стью;</w:t>
            </w:r>
          </w:p>
          <w:p w:rsidR="00436A5B" w:rsidRPr="006B747E" w:rsidRDefault="00A4646F" w:rsidP="00D113BE">
            <w:pPr>
              <w:pStyle w:val="TableParagraph"/>
              <w:numPr>
                <w:ilvl w:val="0"/>
                <w:numId w:val="318"/>
              </w:numPr>
              <w:tabs>
                <w:tab w:val="left" w:pos="817"/>
              </w:tabs>
              <w:ind w:right="92" w:firstLine="360"/>
              <w:jc w:val="both"/>
              <w:rPr>
                <w:sz w:val="24"/>
              </w:rPr>
            </w:pPr>
            <w:r w:rsidRPr="006B747E">
              <w:rPr>
                <w:sz w:val="24"/>
              </w:rPr>
              <w:t>использоватьрегиональныепро-дукты для приготовления салатов разно-образногоассортимента</w:t>
            </w:r>
          </w:p>
          <w:p w:rsidR="00436A5B" w:rsidRPr="006B747E" w:rsidRDefault="00A4646F" w:rsidP="00D113BE">
            <w:pPr>
              <w:pStyle w:val="TableParagraph"/>
              <w:numPr>
                <w:ilvl w:val="0"/>
                <w:numId w:val="318"/>
              </w:numPr>
              <w:tabs>
                <w:tab w:val="left" w:pos="817"/>
              </w:tabs>
              <w:ind w:right="95" w:firstLine="360"/>
              <w:jc w:val="both"/>
              <w:rPr>
                <w:sz w:val="24"/>
              </w:rPr>
            </w:pPr>
            <w:r w:rsidRPr="006B747E">
              <w:rPr>
                <w:sz w:val="24"/>
              </w:rPr>
              <w:t>выбирать,применятькомбиниро-ватьразличныеспособыприготовлениясалатовсучетомтипапитания,видаикулинарных свойств используемых про-дуктов:</w:t>
            </w:r>
          </w:p>
          <w:p w:rsidR="00436A5B" w:rsidRPr="006B747E" w:rsidRDefault="00A4646F" w:rsidP="00D113BE">
            <w:pPr>
              <w:pStyle w:val="TableParagraph"/>
              <w:numPr>
                <w:ilvl w:val="0"/>
                <w:numId w:val="317"/>
              </w:numPr>
              <w:tabs>
                <w:tab w:val="left" w:pos="658"/>
              </w:tabs>
              <w:ind w:right="93" w:firstLine="0"/>
              <w:jc w:val="both"/>
              <w:rPr>
                <w:sz w:val="24"/>
              </w:rPr>
            </w:pPr>
            <w:r w:rsidRPr="006B747E">
              <w:rPr>
                <w:sz w:val="24"/>
              </w:rPr>
              <w:t>нарезать свежие и вареные овощи,свежие фрукты вручную и механиче-скимспособом;</w:t>
            </w:r>
          </w:p>
          <w:p w:rsidR="00436A5B" w:rsidRPr="006B747E" w:rsidRDefault="00A4646F" w:rsidP="00D113BE">
            <w:pPr>
              <w:pStyle w:val="TableParagraph"/>
              <w:numPr>
                <w:ilvl w:val="0"/>
                <w:numId w:val="317"/>
              </w:numPr>
              <w:tabs>
                <w:tab w:val="left" w:pos="685"/>
              </w:tabs>
              <w:ind w:right="98" w:firstLine="0"/>
              <w:jc w:val="both"/>
              <w:rPr>
                <w:sz w:val="24"/>
              </w:rPr>
            </w:pPr>
            <w:r w:rsidRPr="006B747E">
              <w:rPr>
                <w:sz w:val="24"/>
              </w:rPr>
              <w:t>замачиватьсушенуюморскуюка-пустудля набухания;</w:t>
            </w:r>
          </w:p>
          <w:p w:rsidR="00436A5B" w:rsidRPr="006B747E" w:rsidRDefault="00A4646F" w:rsidP="00D113BE">
            <w:pPr>
              <w:pStyle w:val="TableParagraph"/>
              <w:numPr>
                <w:ilvl w:val="0"/>
                <w:numId w:val="317"/>
              </w:numPr>
              <w:tabs>
                <w:tab w:val="left" w:pos="625"/>
              </w:tabs>
              <w:ind w:right="97" w:firstLine="0"/>
              <w:jc w:val="both"/>
              <w:rPr>
                <w:sz w:val="24"/>
              </w:rPr>
            </w:pPr>
            <w:r w:rsidRPr="006B747E">
              <w:rPr>
                <w:sz w:val="24"/>
              </w:rPr>
              <w:t>нарезать, измельчать мясные и рыб-ныепродукты;</w:t>
            </w:r>
          </w:p>
          <w:p w:rsidR="00436A5B" w:rsidRPr="006B747E" w:rsidRDefault="00A4646F" w:rsidP="00D113BE">
            <w:pPr>
              <w:pStyle w:val="TableParagraph"/>
              <w:numPr>
                <w:ilvl w:val="0"/>
                <w:numId w:val="317"/>
              </w:numPr>
              <w:tabs>
                <w:tab w:val="left" w:pos="644"/>
              </w:tabs>
              <w:ind w:right="97" w:firstLine="0"/>
              <w:jc w:val="both"/>
              <w:rPr>
                <w:sz w:val="24"/>
              </w:rPr>
            </w:pPr>
            <w:r w:rsidRPr="006B747E">
              <w:rPr>
                <w:sz w:val="24"/>
              </w:rPr>
              <w:t>выбирать, подготавливать салатныезаправкинаосноверастительногомасла,уксуса,майонеза,сметаныидругих кисломолочныхпродуктов;</w:t>
            </w:r>
          </w:p>
          <w:p w:rsidR="00436A5B" w:rsidRPr="006B747E" w:rsidRDefault="00A4646F" w:rsidP="00D113BE">
            <w:pPr>
              <w:pStyle w:val="TableParagraph"/>
              <w:numPr>
                <w:ilvl w:val="0"/>
                <w:numId w:val="317"/>
              </w:numPr>
              <w:tabs>
                <w:tab w:val="left" w:pos="608"/>
              </w:tabs>
              <w:ind w:left="607" w:hanging="140"/>
              <w:jc w:val="both"/>
              <w:rPr>
                <w:sz w:val="24"/>
              </w:rPr>
            </w:pPr>
            <w:r w:rsidRPr="006B747E">
              <w:rPr>
                <w:sz w:val="24"/>
              </w:rPr>
              <w:t>прослаиватькомпонентысалата;</w:t>
            </w:r>
          </w:p>
          <w:p w:rsidR="00436A5B" w:rsidRPr="006B747E" w:rsidRDefault="00A4646F" w:rsidP="00D113BE">
            <w:pPr>
              <w:pStyle w:val="TableParagraph"/>
              <w:numPr>
                <w:ilvl w:val="0"/>
                <w:numId w:val="317"/>
              </w:numPr>
              <w:tabs>
                <w:tab w:val="left" w:pos="653"/>
              </w:tabs>
              <w:ind w:right="97" w:firstLine="0"/>
              <w:jc w:val="both"/>
              <w:rPr>
                <w:sz w:val="24"/>
              </w:rPr>
            </w:pPr>
            <w:r w:rsidRPr="006B747E">
              <w:rPr>
                <w:sz w:val="24"/>
              </w:rPr>
              <w:t>смешивать различные ингредиентысалатов;</w:t>
            </w:r>
          </w:p>
          <w:p w:rsidR="00436A5B" w:rsidRPr="006B747E" w:rsidRDefault="00A4646F" w:rsidP="00D113BE">
            <w:pPr>
              <w:pStyle w:val="TableParagraph"/>
              <w:numPr>
                <w:ilvl w:val="0"/>
                <w:numId w:val="317"/>
              </w:numPr>
              <w:tabs>
                <w:tab w:val="left" w:pos="608"/>
              </w:tabs>
              <w:ind w:left="607" w:hanging="140"/>
              <w:jc w:val="both"/>
              <w:rPr>
                <w:sz w:val="24"/>
              </w:rPr>
            </w:pPr>
            <w:r w:rsidRPr="006B747E">
              <w:rPr>
                <w:sz w:val="24"/>
              </w:rPr>
              <w:t>заправлятьсалатызаправками;</w:t>
            </w:r>
          </w:p>
          <w:p w:rsidR="00436A5B" w:rsidRPr="006B747E" w:rsidRDefault="00A4646F" w:rsidP="00D113BE">
            <w:pPr>
              <w:pStyle w:val="TableParagraph"/>
              <w:numPr>
                <w:ilvl w:val="0"/>
                <w:numId w:val="317"/>
              </w:numPr>
              <w:tabs>
                <w:tab w:val="left" w:pos="608"/>
              </w:tabs>
              <w:ind w:left="607" w:hanging="140"/>
              <w:jc w:val="both"/>
              <w:rPr>
                <w:sz w:val="24"/>
              </w:rPr>
            </w:pPr>
            <w:r w:rsidRPr="006B747E">
              <w:rPr>
                <w:sz w:val="24"/>
              </w:rPr>
              <w:t>доводитьсалатыдовкуса;</w:t>
            </w:r>
          </w:p>
          <w:p w:rsidR="00436A5B" w:rsidRPr="006B747E" w:rsidRDefault="00A4646F" w:rsidP="00D113BE">
            <w:pPr>
              <w:pStyle w:val="TableParagraph"/>
              <w:numPr>
                <w:ilvl w:val="0"/>
                <w:numId w:val="316"/>
              </w:numPr>
              <w:tabs>
                <w:tab w:val="left" w:pos="817"/>
              </w:tabs>
              <w:ind w:right="91" w:firstLine="360"/>
              <w:jc w:val="both"/>
              <w:rPr>
                <w:sz w:val="24"/>
              </w:rPr>
            </w:pPr>
            <w:r w:rsidRPr="006B747E">
              <w:rPr>
                <w:sz w:val="24"/>
              </w:rPr>
              <w:t>выбиратьоборудование,произ-водственный инвентарь, посуду, инстру-менты в соответствии со способом при-готовления;</w:t>
            </w:r>
          </w:p>
          <w:p w:rsidR="00436A5B" w:rsidRPr="006B747E" w:rsidRDefault="00A4646F" w:rsidP="00D113BE">
            <w:pPr>
              <w:pStyle w:val="TableParagraph"/>
              <w:numPr>
                <w:ilvl w:val="0"/>
                <w:numId w:val="316"/>
              </w:numPr>
              <w:tabs>
                <w:tab w:val="left" w:pos="817"/>
                <w:tab w:val="left" w:pos="3268"/>
              </w:tabs>
              <w:ind w:right="93" w:firstLine="360"/>
              <w:jc w:val="both"/>
              <w:rPr>
                <w:sz w:val="24"/>
              </w:rPr>
            </w:pPr>
            <w:r w:rsidRPr="006B747E">
              <w:rPr>
                <w:sz w:val="24"/>
              </w:rPr>
              <w:t>соблюдать</w:t>
            </w:r>
            <w:r w:rsidRPr="006B747E">
              <w:rPr>
                <w:sz w:val="24"/>
              </w:rPr>
              <w:tab/>
              <w:t>санитарно-гигиенические требования при приготов-лениисалатов;</w:t>
            </w:r>
          </w:p>
          <w:p w:rsidR="00436A5B" w:rsidRPr="006B747E" w:rsidRDefault="00A4646F" w:rsidP="00D113BE">
            <w:pPr>
              <w:pStyle w:val="TableParagraph"/>
              <w:numPr>
                <w:ilvl w:val="0"/>
                <w:numId w:val="316"/>
              </w:numPr>
              <w:tabs>
                <w:tab w:val="left" w:pos="817"/>
              </w:tabs>
              <w:ind w:right="98" w:firstLine="360"/>
              <w:jc w:val="both"/>
              <w:rPr>
                <w:sz w:val="24"/>
              </w:rPr>
            </w:pPr>
            <w:r w:rsidRPr="006B747E">
              <w:rPr>
                <w:sz w:val="24"/>
              </w:rPr>
              <w:t>проверять качество готовых сала-товперед отпуском, упаковкой на вы-нос;</w:t>
            </w:r>
          </w:p>
          <w:p w:rsidR="00436A5B" w:rsidRPr="006B747E" w:rsidRDefault="00A4646F" w:rsidP="00D113BE">
            <w:pPr>
              <w:pStyle w:val="TableParagraph"/>
              <w:numPr>
                <w:ilvl w:val="0"/>
                <w:numId w:val="316"/>
              </w:numPr>
              <w:tabs>
                <w:tab w:val="left" w:pos="817"/>
              </w:tabs>
              <w:ind w:right="92" w:firstLine="360"/>
              <w:jc w:val="both"/>
              <w:rPr>
                <w:sz w:val="24"/>
              </w:rPr>
            </w:pPr>
            <w:r w:rsidRPr="006B747E">
              <w:rPr>
                <w:sz w:val="24"/>
              </w:rPr>
              <w:t>порционировать,сервироватьиоформлять салаты для подачи с учетомрациональногоиспользованияресурсов,соблюдениемтребованийпобезопасно-стиготовой продукции;</w:t>
            </w:r>
          </w:p>
          <w:p w:rsidR="00436A5B" w:rsidRPr="006B747E" w:rsidRDefault="00A4646F" w:rsidP="00D113BE">
            <w:pPr>
              <w:pStyle w:val="TableParagraph"/>
              <w:numPr>
                <w:ilvl w:val="0"/>
                <w:numId w:val="316"/>
              </w:numPr>
              <w:tabs>
                <w:tab w:val="left" w:pos="817"/>
              </w:tabs>
              <w:ind w:right="91" w:firstLine="360"/>
              <w:jc w:val="both"/>
              <w:rPr>
                <w:sz w:val="24"/>
              </w:rPr>
            </w:pPr>
            <w:r w:rsidRPr="006B747E">
              <w:rPr>
                <w:sz w:val="24"/>
              </w:rPr>
              <w:t>соблюдатьвыходприпорциони-ровании;</w:t>
            </w:r>
          </w:p>
          <w:p w:rsidR="00436A5B" w:rsidRPr="006B747E" w:rsidRDefault="00A4646F" w:rsidP="00D113BE">
            <w:pPr>
              <w:pStyle w:val="TableParagraph"/>
              <w:numPr>
                <w:ilvl w:val="0"/>
                <w:numId w:val="316"/>
              </w:numPr>
              <w:tabs>
                <w:tab w:val="left" w:pos="817"/>
              </w:tabs>
              <w:ind w:right="100" w:firstLine="360"/>
              <w:jc w:val="both"/>
              <w:rPr>
                <w:sz w:val="24"/>
              </w:rPr>
            </w:pPr>
            <w:r w:rsidRPr="006B747E">
              <w:rPr>
                <w:sz w:val="24"/>
              </w:rPr>
              <w:t>выдерживать температуру подачисалатов;</w:t>
            </w:r>
          </w:p>
          <w:p w:rsidR="00436A5B" w:rsidRPr="006B747E" w:rsidRDefault="00A4646F" w:rsidP="00D113BE">
            <w:pPr>
              <w:pStyle w:val="TableParagraph"/>
              <w:numPr>
                <w:ilvl w:val="0"/>
                <w:numId w:val="316"/>
              </w:numPr>
              <w:tabs>
                <w:tab w:val="left" w:pos="817"/>
              </w:tabs>
              <w:spacing w:line="270" w:lineRule="atLeast"/>
              <w:ind w:right="98" w:firstLine="360"/>
              <w:jc w:val="both"/>
              <w:rPr>
                <w:sz w:val="24"/>
              </w:rPr>
            </w:pPr>
            <w:r w:rsidRPr="006B747E">
              <w:rPr>
                <w:sz w:val="24"/>
              </w:rPr>
              <w:t>хранить салаты с учетом требова-нийкбезопасностиготовойпродукции;</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382"/>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315"/>
              </w:numPr>
              <w:tabs>
                <w:tab w:val="left" w:pos="816"/>
                <w:tab w:val="left" w:pos="817"/>
              </w:tabs>
              <w:spacing w:line="265" w:lineRule="exact"/>
              <w:ind w:left="816" w:hanging="349"/>
              <w:rPr>
                <w:sz w:val="24"/>
              </w:rPr>
            </w:pPr>
            <w:r w:rsidRPr="006B747E">
              <w:rPr>
                <w:sz w:val="24"/>
              </w:rPr>
              <w:t>рассчитыватьстоимость,</w:t>
            </w:r>
          </w:p>
          <w:p w:rsidR="00436A5B" w:rsidRPr="006B747E" w:rsidRDefault="00A4646F" w:rsidP="00D113BE">
            <w:pPr>
              <w:pStyle w:val="TableParagraph"/>
              <w:numPr>
                <w:ilvl w:val="0"/>
                <w:numId w:val="315"/>
              </w:numPr>
              <w:tabs>
                <w:tab w:val="left" w:pos="816"/>
                <w:tab w:val="left" w:pos="817"/>
              </w:tabs>
              <w:ind w:right="94" w:firstLine="360"/>
              <w:rPr>
                <w:sz w:val="24"/>
              </w:rPr>
            </w:pPr>
            <w:r w:rsidRPr="006B747E">
              <w:rPr>
                <w:sz w:val="24"/>
              </w:rPr>
              <w:t>владетьпрофессиональнойтерми-нологией;</w:t>
            </w:r>
          </w:p>
          <w:p w:rsidR="00436A5B" w:rsidRPr="006B747E" w:rsidRDefault="00A4646F" w:rsidP="00D113BE">
            <w:pPr>
              <w:pStyle w:val="TableParagraph"/>
              <w:numPr>
                <w:ilvl w:val="0"/>
                <w:numId w:val="315"/>
              </w:numPr>
              <w:tabs>
                <w:tab w:val="left" w:pos="816"/>
                <w:tab w:val="left" w:pos="817"/>
                <w:tab w:val="left" w:pos="2940"/>
              </w:tabs>
              <w:spacing w:line="270" w:lineRule="atLeast"/>
              <w:ind w:right="97" w:firstLine="360"/>
              <w:rPr>
                <w:sz w:val="24"/>
              </w:rPr>
            </w:pPr>
            <w:r w:rsidRPr="006B747E">
              <w:rPr>
                <w:sz w:val="24"/>
              </w:rPr>
              <w:t>консультировать</w:t>
            </w:r>
            <w:r w:rsidRPr="006B747E">
              <w:rPr>
                <w:sz w:val="24"/>
              </w:rPr>
              <w:tab/>
            </w:r>
            <w:r w:rsidRPr="006B747E">
              <w:rPr>
                <w:spacing w:val="-1"/>
                <w:sz w:val="24"/>
              </w:rPr>
              <w:t>потребителей,</w:t>
            </w:r>
            <w:r w:rsidRPr="006B747E">
              <w:rPr>
                <w:sz w:val="24"/>
              </w:rPr>
              <w:t>оказыватьимпомощьввыборесалатов</w:t>
            </w:r>
          </w:p>
        </w:tc>
      </w:tr>
      <w:tr w:rsidR="00436A5B" w:rsidRPr="006B747E">
        <w:trPr>
          <w:trHeight w:val="12971"/>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314"/>
              </w:numPr>
              <w:tabs>
                <w:tab w:val="left" w:pos="817"/>
              </w:tabs>
              <w:ind w:right="96" w:firstLine="360"/>
              <w:jc w:val="both"/>
              <w:rPr>
                <w:sz w:val="24"/>
              </w:rPr>
            </w:pPr>
            <w:r w:rsidRPr="006B747E">
              <w:rPr>
                <w:sz w:val="24"/>
              </w:rPr>
              <w:t>правила выбора основных продук-товидополнительныхингредиентовсучетом их сочетаемости, взаимозаменяе-мости;</w:t>
            </w:r>
          </w:p>
          <w:p w:rsidR="00436A5B" w:rsidRPr="006B747E" w:rsidRDefault="00A4646F" w:rsidP="00D113BE">
            <w:pPr>
              <w:pStyle w:val="TableParagraph"/>
              <w:numPr>
                <w:ilvl w:val="0"/>
                <w:numId w:val="314"/>
              </w:numPr>
              <w:tabs>
                <w:tab w:val="left" w:pos="817"/>
              </w:tabs>
              <w:ind w:right="93" w:firstLine="360"/>
              <w:jc w:val="both"/>
              <w:rPr>
                <w:sz w:val="24"/>
              </w:rPr>
            </w:pPr>
            <w:r w:rsidRPr="006B747E">
              <w:rPr>
                <w:sz w:val="24"/>
              </w:rPr>
              <w:t>критерии оценки качества основ-ных продуктов и дополнительных ингре-диентов для приготовления салатов раз-нообразногоассортимента;</w:t>
            </w:r>
          </w:p>
          <w:p w:rsidR="00436A5B" w:rsidRPr="006B747E" w:rsidRDefault="00A4646F" w:rsidP="00D113BE">
            <w:pPr>
              <w:pStyle w:val="TableParagraph"/>
              <w:numPr>
                <w:ilvl w:val="0"/>
                <w:numId w:val="314"/>
              </w:numPr>
              <w:tabs>
                <w:tab w:val="left" w:pos="817"/>
              </w:tabs>
              <w:ind w:right="94" w:firstLine="360"/>
              <w:jc w:val="both"/>
              <w:rPr>
                <w:sz w:val="24"/>
              </w:rPr>
            </w:pPr>
            <w:r w:rsidRPr="006B747E">
              <w:rPr>
                <w:sz w:val="24"/>
              </w:rPr>
              <w:t>виды,характеристикарегиональ-ных видов сырья,продуктов;</w:t>
            </w:r>
          </w:p>
          <w:p w:rsidR="00436A5B" w:rsidRPr="006B747E" w:rsidRDefault="00A4646F" w:rsidP="00D113BE">
            <w:pPr>
              <w:pStyle w:val="TableParagraph"/>
              <w:numPr>
                <w:ilvl w:val="0"/>
                <w:numId w:val="314"/>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314"/>
              </w:numPr>
              <w:tabs>
                <w:tab w:val="left" w:pos="817"/>
              </w:tabs>
              <w:ind w:right="96" w:firstLine="360"/>
              <w:jc w:val="both"/>
              <w:rPr>
                <w:sz w:val="24"/>
              </w:rPr>
            </w:pPr>
            <w:r w:rsidRPr="006B747E">
              <w:rPr>
                <w:sz w:val="24"/>
              </w:rPr>
              <w:t>методыприготовлениясалатов,правила их выбора с учетом типа пита-ния,кулинарныхсвойствпродуктов;</w:t>
            </w:r>
          </w:p>
          <w:p w:rsidR="00436A5B" w:rsidRPr="006B747E" w:rsidRDefault="00A4646F" w:rsidP="00D113BE">
            <w:pPr>
              <w:pStyle w:val="TableParagraph"/>
              <w:numPr>
                <w:ilvl w:val="0"/>
                <w:numId w:val="314"/>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314"/>
              </w:numPr>
              <w:tabs>
                <w:tab w:val="left" w:pos="817"/>
              </w:tabs>
              <w:ind w:right="93" w:firstLine="360"/>
              <w:jc w:val="both"/>
              <w:rPr>
                <w:sz w:val="24"/>
              </w:rPr>
            </w:pPr>
            <w:r w:rsidRPr="006B747E">
              <w:rPr>
                <w:sz w:val="24"/>
              </w:rPr>
              <w:t>ассортимент, рецептуры, требова-ния к качеству, температура подачи сала-тов;</w:t>
            </w:r>
          </w:p>
          <w:p w:rsidR="00436A5B" w:rsidRPr="006B747E" w:rsidRDefault="00A4646F" w:rsidP="00D113BE">
            <w:pPr>
              <w:pStyle w:val="TableParagraph"/>
              <w:numPr>
                <w:ilvl w:val="0"/>
                <w:numId w:val="314"/>
              </w:numPr>
              <w:tabs>
                <w:tab w:val="left" w:pos="817"/>
              </w:tabs>
              <w:ind w:right="98" w:firstLine="360"/>
              <w:jc w:val="both"/>
              <w:rPr>
                <w:sz w:val="24"/>
              </w:rPr>
            </w:pPr>
            <w:r w:rsidRPr="006B747E">
              <w:rPr>
                <w:sz w:val="24"/>
              </w:rPr>
              <w:t>органолептические способы опре-деленияготовности;</w:t>
            </w:r>
          </w:p>
          <w:p w:rsidR="00436A5B" w:rsidRPr="006B747E" w:rsidRDefault="00A4646F" w:rsidP="00D113BE">
            <w:pPr>
              <w:pStyle w:val="TableParagraph"/>
              <w:numPr>
                <w:ilvl w:val="0"/>
                <w:numId w:val="314"/>
              </w:numPr>
              <w:tabs>
                <w:tab w:val="left" w:pos="817"/>
              </w:tabs>
              <w:ind w:right="94" w:firstLine="360"/>
              <w:jc w:val="both"/>
              <w:rPr>
                <w:sz w:val="24"/>
              </w:rPr>
            </w:pPr>
            <w:r w:rsidRPr="006B747E">
              <w:rPr>
                <w:sz w:val="24"/>
              </w:rPr>
              <w:t>ассортиментпряностей,приправ,используемых при приготовлении салат-ных заправок, их сочетаемость с основ-нымипродуктами,входящимивсалат;</w:t>
            </w:r>
          </w:p>
          <w:p w:rsidR="00436A5B" w:rsidRPr="006B747E" w:rsidRDefault="00A4646F" w:rsidP="00D113BE">
            <w:pPr>
              <w:pStyle w:val="TableParagraph"/>
              <w:numPr>
                <w:ilvl w:val="0"/>
                <w:numId w:val="314"/>
              </w:numPr>
              <w:tabs>
                <w:tab w:val="left" w:pos="817"/>
              </w:tabs>
              <w:ind w:right="93" w:firstLine="360"/>
              <w:jc w:val="both"/>
              <w:rPr>
                <w:sz w:val="24"/>
              </w:rPr>
            </w:pPr>
            <w:r w:rsidRPr="006B747E">
              <w:rPr>
                <w:sz w:val="24"/>
              </w:rPr>
              <w:t>нормывзаимозаменяемостиос-новного сырья и дополнительных ингре-диентов с учетом сезонности, региональ-ных особенностей</w:t>
            </w:r>
          </w:p>
          <w:p w:rsidR="00436A5B" w:rsidRPr="006B747E" w:rsidRDefault="00A4646F" w:rsidP="00D113BE">
            <w:pPr>
              <w:pStyle w:val="TableParagraph"/>
              <w:numPr>
                <w:ilvl w:val="0"/>
                <w:numId w:val="314"/>
              </w:numPr>
              <w:tabs>
                <w:tab w:val="left" w:pos="817"/>
              </w:tabs>
              <w:ind w:right="91" w:firstLine="360"/>
              <w:jc w:val="both"/>
              <w:rPr>
                <w:sz w:val="24"/>
              </w:rPr>
            </w:pPr>
            <w:r w:rsidRPr="006B747E">
              <w:rPr>
                <w:sz w:val="24"/>
              </w:rPr>
              <w:t>техникапорционирования,вари-анты оформления салатов разнообразно-гоассортиментадляподачи;</w:t>
            </w:r>
          </w:p>
          <w:p w:rsidR="00436A5B" w:rsidRPr="006B747E" w:rsidRDefault="00A4646F" w:rsidP="00D113BE">
            <w:pPr>
              <w:pStyle w:val="TableParagraph"/>
              <w:numPr>
                <w:ilvl w:val="0"/>
                <w:numId w:val="314"/>
              </w:numPr>
              <w:tabs>
                <w:tab w:val="left" w:pos="817"/>
              </w:tabs>
              <w:ind w:right="95" w:firstLine="360"/>
              <w:jc w:val="both"/>
              <w:rPr>
                <w:sz w:val="24"/>
              </w:rPr>
            </w:pPr>
            <w:r w:rsidRPr="006B747E">
              <w:rPr>
                <w:sz w:val="24"/>
              </w:rPr>
              <w:t>виды, назначение посуды для по-дачи, контейнеров для отпуска на выноссалатов разнообразного ассортимента, втомчислерегиональных;</w:t>
            </w:r>
          </w:p>
          <w:p w:rsidR="00436A5B" w:rsidRPr="006B747E" w:rsidRDefault="00A4646F" w:rsidP="00D113BE">
            <w:pPr>
              <w:pStyle w:val="TableParagraph"/>
              <w:numPr>
                <w:ilvl w:val="0"/>
                <w:numId w:val="314"/>
              </w:numPr>
              <w:tabs>
                <w:tab w:val="left" w:pos="817"/>
              </w:tabs>
              <w:ind w:right="94" w:firstLine="360"/>
              <w:jc w:val="both"/>
              <w:rPr>
                <w:sz w:val="24"/>
              </w:rPr>
            </w:pPr>
            <w:r w:rsidRPr="006B747E">
              <w:rPr>
                <w:sz w:val="24"/>
              </w:rPr>
              <w:t>методысервировкииподачи,температура подачи салатов разнообраз-ногоассортимента;</w:t>
            </w:r>
          </w:p>
          <w:p w:rsidR="00436A5B" w:rsidRPr="006B747E" w:rsidRDefault="00A4646F" w:rsidP="00D113BE">
            <w:pPr>
              <w:pStyle w:val="TableParagraph"/>
              <w:numPr>
                <w:ilvl w:val="0"/>
                <w:numId w:val="314"/>
              </w:numPr>
              <w:tabs>
                <w:tab w:val="left" w:pos="817"/>
              </w:tabs>
              <w:ind w:right="95" w:firstLine="360"/>
              <w:jc w:val="both"/>
              <w:rPr>
                <w:sz w:val="24"/>
              </w:rPr>
            </w:pPr>
            <w:r w:rsidRPr="006B747E">
              <w:rPr>
                <w:sz w:val="24"/>
              </w:rPr>
              <w:t>правилахранениясалатовразно-образногоассортимента;</w:t>
            </w:r>
          </w:p>
          <w:p w:rsidR="00436A5B" w:rsidRPr="006B747E" w:rsidRDefault="00A4646F" w:rsidP="00D113BE">
            <w:pPr>
              <w:pStyle w:val="TableParagraph"/>
              <w:numPr>
                <w:ilvl w:val="0"/>
                <w:numId w:val="314"/>
              </w:numPr>
              <w:tabs>
                <w:tab w:val="left" w:pos="817"/>
              </w:tabs>
              <w:spacing w:line="270" w:lineRule="atLeast"/>
              <w:ind w:right="94" w:firstLine="360"/>
              <w:jc w:val="both"/>
              <w:rPr>
                <w:sz w:val="24"/>
              </w:rPr>
            </w:pPr>
            <w:r w:rsidRPr="006B747E">
              <w:rPr>
                <w:sz w:val="24"/>
              </w:rPr>
              <w:t>требования к безопасности хране-ния салатов разнообразного ассортимен-та;</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2486"/>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313"/>
              </w:numPr>
              <w:tabs>
                <w:tab w:val="left" w:pos="817"/>
              </w:tabs>
              <w:ind w:right="95" w:firstLine="360"/>
              <w:jc w:val="both"/>
              <w:rPr>
                <w:sz w:val="24"/>
              </w:rPr>
            </w:pPr>
            <w:r w:rsidRPr="006B747E">
              <w:rPr>
                <w:sz w:val="24"/>
              </w:rPr>
              <w:t>правила ипорядокрасчетас по-требителемприотпускенавынос;</w:t>
            </w:r>
          </w:p>
          <w:p w:rsidR="00436A5B" w:rsidRPr="006B747E" w:rsidRDefault="00A4646F" w:rsidP="00D113BE">
            <w:pPr>
              <w:pStyle w:val="TableParagraph"/>
              <w:numPr>
                <w:ilvl w:val="0"/>
                <w:numId w:val="313"/>
              </w:numPr>
              <w:tabs>
                <w:tab w:val="left" w:pos="817"/>
              </w:tabs>
              <w:ind w:right="92" w:firstLine="360"/>
              <w:jc w:val="both"/>
              <w:rPr>
                <w:sz w:val="24"/>
              </w:rPr>
            </w:pPr>
            <w:r w:rsidRPr="006B747E">
              <w:rPr>
                <w:sz w:val="24"/>
              </w:rPr>
              <w:t>правила поведения, степень ответ-ственностизаправильностьрасчетовспотребителями;</w:t>
            </w:r>
          </w:p>
          <w:p w:rsidR="00436A5B" w:rsidRPr="006B747E" w:rsidRDefault="00A4646F" w:rsidP="00D113BE">
            <w:pPr>
              <w:pStyle w:val="TableParagraph"/>
              <w:numPr>
                <w:ilvl w:val="0"/>
                <w:numId w:val="313"/>
              </w:numPr>
              <w:tabs>
                <w:tab w:val="left" w:pos="817"/>
              </w:tabs>
              <w:ind w:right="92" w:firstLine="360"/>
              <w:jc w:val="both"/>
              <w:rPr>
                <w:sz w:val="24"/>
              </w:rPr>
            </w:pPr>
            <w:r w:rsidRPr="006B747E">
              <w:rPr>
                <w:sz w:val="24"/>
              </w:rPr>
              <w:t>правила,техникаобщенияспо-требителями;</w:t>
            </w:r>
          </w:p>
          <w:p w:rsidR="00436A5B" w:rsidRPr="006B747E" w:rsidRDefault="00A4646F" w:rsidP="00D113BE">
            <w:pPr>
              <w:pStyle w:val="TableParagraph"/>
              <w:numPr>
                <w:ilvl w:val="0"/>
                <w:numId w:val="313"/>
              </w:numPr>
              <w:tabs>
                <w:tab w:val="left" w:pos="817"/>
              </w:tabs>
              <w:spacing w:line="270" w:lineRule="atLeast"/>
              <w:ind w:right="95" w:firstLine="360"/>
              <w:jc w:val="both"/>
              <w:rPr>
                <w:sz w:val="24"/>
              </w:rPr>
            </w:pPr>
            <w:r w:rsidRPr="006B747E">
              <w:rPr>
                <w:sz w:val="24"/>
              </w:rPr>
              <w:t>базовый словарный запас на ино-странномязыке</w:t>
            </w:r>
          </w:p>
        </w:tc>
      </w:tr>
      <w:tr w:rsidR="00436A5B" w:rsidRPr="006B747E">
        <w:trPr>
          <w:trHeight w:val="2484"/>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2" w:lineRule="exact"/>
              <w:ind w:left="108"/>
              <w:jc w:val="both"/>
              <w:rPr>
                <w:sz w:val="24"/>
              </w:rPr>
            </w:pPr>
            <w:r w:rsidRPr="006B747E">
              <w:rPr>
                <w:sz w:val="24"/>
              </w:rPr>
              <w:t>ПК3.4.</w:t>
            </w:r>
          </w:p>
          <w:p w:rsidR="00436A5B" w:rsidRPr="006B747E" w:rsidRDefault="00A4646F">
            <w:pPr>
              <w:pStyle w:val="TableParagraph"/>
              <w:ind w:left="108" w:right="91"/>
              <w:jc w:val="both"/>
              <w:rPr>
                <w:sz w:val="24"/>
              </w:rPr>
            </w:pPr>
            <w:r w:rsidRPr="006B747E">
              <w:rPr>
                <w:sz w:val="24"/>
              </w:rPr>
              <w:t>Осуществлятьприготов-ление, творческое оформ-ление и подготовку к реа-лизациибутербродов,ка-напе,холодныхзакусокразнообразногоассорти-мента</w:t>
            </w:r>
          </w:p>
        </w:tc>
        <w:tc>
          <w:tcPr>
            <w:tcW w:w="4508" w:type="dxa"/>
          </w:tcPr>
          <w:p w:rsidR="00436A5B" w:rsidRPr="006B747E" w:rsidRDefault="00A4646F">
            <w:pPr>
              <w:pStyle w:val="TableParagraph"/>
              <w:spacing w:line="265"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312"/>
              </w:numPr>
              <w:tabs>
                <w:tab w:val="left" w:pos="817"/>
                <w:tab w:val="left" w:pos="3219"/>
              </w:tabs>
              <w:ind w:right="95" w:firstLine="360"/>
              <w:jc w:val="both"/>
              <w:rPr>
                <w:sz w:val="24"/>
              </w:rPr>
            </w:pPr>
            <w:r w:rsidRPr="006B747E">
              <w:rPr>
                <w:sz w:val="24"/>
              </w:rPr>
              <w:t>приготовлении,</w:t>
            </w:r>
            <w:r w:rsidRPr="006B747E">
              <w:rPr>
                <w:sz w:val="24"/>
              </w:rPr>
              <w:tab/>
              <w:t>творческомоформлении и подготовке к реализациибутербродов, холодных закусок разнооб-разногоассортимента;</w:t>
            </w:r>
          </w:p>
          <w:p w:rsidR="00436A5B" w:rsidRPr="006B747E" w:rsidRDefault="00A4646F" w:rsidP="00D113BE">
            <w:pPr>
              <w:pStyle w:val="TableParagraph"/>
              <w:numPr>
                <w:ilvl w:val="0"/>
                <w:numId w:val="312"/>
              </w:numPr>
              <w:tabs>
                <w:tab w:val="left" w:pos="817"/>
              </w:tabs>
              <w:spacing w:line="270" w:lineRule="atLeast"/>
              <w:ind w:right="91" w:firstLine="360"/>
              <w:jc w:val="both"/>
              <w:rPr>
                <w:sz w:val="24"/>
              </w:rPr>
            </w:pPr>
            <w:r w:rsidRPr="006B747E">
              <w:rPr>
                <w:sz w:val="24"/>
              </w:rPr>
              <w:t>ведении расчетов с потребителямипри отпуске продукции на вынос, взаи-модействии с потребителями при отпускепродукциисприлавка/раздачи</w:t>
            </w:r>
          </w:p>
        </w:tc>
      </w:tr>
      <w:tr w:rsidR="00436A5B" w:rsidRPr="006B747E">
        <w:trPr>
          <w:trHeight w:val="9384"/>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311"/>
              </w:numPr>
              <w:tabs>
                <w:tab w:val="left" w:pos="817"/>
              </w:tabs>
              <w:ind w:right="92" w:firstLine="360"/>
              <w:jc w:val="both"/>
              <w:rPr>
                <w:sz w:val="24"/>
              </w:rPr>
            </w:pPr>
            <w:r w:rsidRPr="006B747E">
              <w:rPr>
                <w:sz w:val="24"/>
              </w:rPr>
              <w:t>подбирать в соответствии с техно-логическими требованиями, оценка каче-ства и безопасности основных продуктовидополнительныхингредиентов;</w:t>
            </w:r>
          </w:p>
          <w:p w:rsidR="00436A5B" w:rsidRPr="006B747E" w:rsidRDefault="00A4646F" w:rsidP="00D113BE">
            <w:pPr>
              <w:pStyle w:val="TableParagraph"/>
              <w:numPr>
                <w:ilvl w:val="0"/>
                <w:numId w:val="311"/>
              </w:numPr>
              <w:tabs>
                <w:tab w:val="left" w:pos="817"/>
              </w:tabs>
              <w:ind w:right="99" w:firstLine="360"/>
              <w:jc w:val="both"/>
              <w:rPr>
                <w:sz w:val="24"/>
              </w:rPr>
            </w:pPr>
            <w:r w:rsidRPr="006B747E">
              <w:rPr>
                <w:sz w:val="24"/>
              </w:rPr>
              <w:t>организовыватьиххранениевпроцессеприготовлениябутербродов,холодныхзакусок;</w:t>
            </w:r>
          </w:p>
          <w:p w:rsidR="00436A5B" w:rsidRPr="006B747E" w:rsidRDefault="00A4646F" w:rsidP="00D113BE">
            <w:pPr>
              <w:pStyle w:val="TableParagraph"/>
              <w:numPr>
                <w:ilvl w:val="0"/>
                <w:numId w:val="311"/>
              </w:numPr>
              <w:tabs>
                <w:tab w:val="left" w:pos="817"/>
              </w:tabs>
              <w:ind w:right="92" w:firstLine="360"/>
              <w:jc w:val="both"/>
              <w:rPr>
                <w:sz w:val="24"/>
              </w:rPr>
            </w:pPr>
            <w:r w:rsidRPr="006B747E">
              <w:rPr>
                <w:sz w:val="24"/>
              </w:rPr>
              <w:t>выбирать,подготавливатьпряно-сти,приправы, специи;</w:t>
            </w:r>
          </w:p>
          <w:p w:rsidR="00436A5B" w:rsidRPr="006B747E" w:rsidRDefault="00A4646F" w:rsidP="00D113BE">
            <w:pPr>
              <w:pStyle w:val="TableParagraph"/>
              <w:numPr>
                <w:ilvl w:val="0"/>
                <w:numId w:val="311"/>
              </w:numPr>
              <w:tabs>
                <w:tab w:val="left" w:pos="817"/>
              </w:tabs>
              <w:ind w:right="92" w:firstLine="360"/>
              <w:jc w:val="both"/>
              <w:rPr>
                <w:sz w:val="24"/>
              </w:rPr>
            </w:pPr>
            <w:r w:rsidRPr="006B747E">
              <w:rPr>
                <w:sz w:val="24"/>
              </w:rPr>
              <w:t>взвешивать,измерятьпродукты,входящиевсоставбутербродов,холод-ныхзакусоквсоответствиисрецепту-рой;</w:t>
            </w:r>
          </w:p>
          <w:p w:rsidR="00436A5B" w:rsidRPr="006B747E" w:rsidRDefault="00A4646F" w:rsidP="00D113BE">
            <w:pPr>
              <w:pStyle w:val="TableParagraph"/>
              <w:numPr>
                <w:ilvl w:val="0"/>
                <w:numId w:val="311"/>
              </w:numPr>
              <w:tabs>
                <w:tab w:val="left" w:pos="817"/>
              </w:tabs>
              <w:ind w:right="92" w:firstLine="360"/>
              <w:jc w:val="both"/>
              <w:rPr>
                <w:sz w:val="24"/>
              </w:rPr>
            </w:pPr>
            <w:r w:rsidRPr="006B747E">
              <w:rPr>
                <w:sz w:val="24"/>
              </w:rPr>
              <w:t>осуществлять взаимозаменяемостьпродуктов в соответствии с нормами за-кладки,особенностямизаказа,сезонно-стью;</w:t>
            </w:r>
          </w:p>
          <w:p w:rsidR="00436A5B" w:rsidRPr="006B747E" w:rsidRDefault="00A4646F" w:rsidP="00D113BE">
            <w:pPr>
              <w:pStyle w:val="TableParagraph"/>
              <w:numPr>
                <w:ilvl w:val="0"/>
                <w:numId w:val="311"/>
              </w:numPr>
              <w:tabs>
                <w:tab w:val="left" w:pos="817"/>
              </w:tabs>
              <w:ind w:right="92" w:firstLine="360"/>
              <w:jc w:val="both"/>
              <w:rPr>
                <w:sz w:val="24"/>
              </w:rPr>
            </w:pPr>
            <w:r w:rsidRPr="006B747E">
              <w:rPr>
                <w:sz w:val="24"/>
              </w:rPr>
              <w:t>использоватьрегиональныепро-дуктыдляприготовлениябутербродов,холодных закусок разнообразного ассор-тимента</w:t>
            </w:r>
          </w:p>
          <w:p w:rsidR="00436A5B" w:rsidRPr="006B747E" w:rsidRDefault="00A4646F" w:rsidP="00D113BE">
            <w:pPr>
              <w:pStyle w:val="TableParagraph"/>
              <w:numPr>
                <w:ilvl w:val="0"/>
                <w:numId w:val="311"/>
              </w:numPr>
              <w:tabs>
                <w:tab w:val="left" w:pos="817"/>
              </w:tabs>
              <w:ind w:right="95" w:firstLine="360"/>
              <w:jc w:val="both"/>
              <w:rPr>
                <w:sz w:val="24"/>
              </w:rPr>
            </w:pPr>
            <w:r w:rsidRPr="006B747E">
              <w:rPr>
                <w:sz w:val="24"/>
              </w:rPr>
              <w:t>выбирать,применятькомбиниро-ватьразличныеспособыприготовлениябутербродов, холодных закусок с учетомтипапитания,видаикулинарныхсвойствиспользуемых продуктов:</w:t>
            </w:r>
          </w:p>
          <w:p w:rsidR="00436A5B" w:rsidRPr="006B747E" w:rsidRDefault="00A4646F" w:rsidP="00D113BE">
            <w:pPr>
              <w:pStyle w:val="TableParagraph"/>
              <w:numPr>
                <w:ilvl w:val="0"/>
                <w:numId w:val="310"/>
              </w:numPr>
              <w:tabs>
                <w:tab w:val="left" w:pos="658"/>
              </w:tabs>
              <w:ind w:right="96" w:firstLine="0"/>
              <w:jc w:val="both"/>
              <w:rPr>
                <w:sz w:val="24"/>
              </w:rPr>
            </w:pPr>
            <w:r w:rsidRPr="006B747E">
              <w:rPr>
                <w:sz w:val="24"/>
              </w:rPr>
              <w:t>нарезать свежие и вареные овощи,грибы, свежие фрукты вручную и ме-ханическимспособом;</w:t>
            </w:r>
          </w:p>
          <w:p w:rsidR="00436A5B" w:rsidRPr="006B747E" w:rsidRDefault="00A4646F" w:rsidP="00D113BE">
            <w:pPr>
              <w:pStyle w:val="TableParagraph"/>
              <w:numPr>
                <w:ilvl w:val="0"/>
                <w:numId w:val="310"/>
              </w:numPr>
              <w:tabs>
                <w:tab w:val="left" w:pos="641"/>
              </w:tabs>
              <w:ind w:right="97" w:firstLine="0"/>
              <w:jc w:val="both"/>
              <w:rPr>
                <w:sz w:val="24"/>
              </w:rPr>
            </w:pPr>
            <w:r w:rsidRPr="006B747E">
              <w:rPr>
                <w:sz w:val="24"/>
              </w:rPr>
              <w:t>вымачивать, обрабатывать на филе,нарезатьихранитьсоленую сельдь;</w:t>
            </w:r>
          </w:p>
          <w:p w:rsidR="00436A5B" w:rsidRPr="006B747E" w:rsidRDefault="00A4646F" w:rsidP="00D113BE">
            <w:pPr>
              <w:pStyle w:val="TableParagraph"/>
              <w:numPr>
                <w:ilvl w:val="0"/>
                <w:numId w:val="310"/>
              </w:numPr>
              <w:tabs>
                <w:tab w:val="left" w:pos="608"/>
              </w:tabs>
              <w:ind w:left="607" w:hanging="140"/>
              <w:jc w:val="both"/>
              <w:rPr>
                <w:sz w:val="24"/>
              </w:rPr>
            </w:pPr>
            <w:r w:rsidRPr="006B747E">
              <w:rPr>
                <w:sz w:val="24"/>
              </w:rPr>
              <w:lastRenderedPageBreak/>
              <w:t>готовитьквашенуюкапусту;</w:t>
            </w:r>
          </w:p>
          <w:p w:rsidR="00436A5B" w:rsidRPr="006B747E" w:rsidRDefault="00A4646F" w:rsidP="00D113BE">
            <w:pPr>
              <w:pStyle w:val="TableParagraph"/>
              <w:numPr>
                <w:ilvl w:val="0"/>
                <w:numId w:val="310"/>
              </w:numPr>
              <w:tabs>
                <w:tab w:val="left" w:pos="682"/>
              </w:tabs>
              <w:spacing w:line="269" w:lineRule="exact"/>
              <w:ind w:left="681" w:hanging="214"/>
              <w:jc w:val="both"/>
              <w:rPr>
                <w:sz w:val="24"/>
              </w:rPr>
            </w:pPr>
            <w:r w:rsidRPr="006B747E">
              <w:rPr>
                <w:sz w:val="24"/>
              </w:rPr>
              <w:t>мариноватьовощи,репчатыйлук,</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077"/>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pPr>
              <w:pStyle w:val="TableParagraph"/>
              <w:spacing w:line="265" w:lineRule="exact"/>
              <w:ind w:left="468"/>
              <w:rPr>
                <w:sz w:val="24"/>
              </w:rPr>
            </w:pPr>
            <w:r w:rsidRPr="006B747E">
              <w:rPr>
                <w:sz w:val="24"/>
              </w:rPr>
              <w:t>грибы;</w:t>
            </w:r>
          </w:p>
          <w:p w:rsidR="00436A5B" w:rsidRPr="006B747E" w:rsidRDefault="00A4646F" w:rsidP="00D113BE">
            <w:pPr>
              <w:pStyle w:val="TableParagraph"/>
              <w:numPr>
                <w:ilvl w:val="0"/>
                <w:numId w:val="309"/>
              </w:numPr>
              <w:tabs>
                <w:tab w:val="left" w:pos="625"/>
              </w:tabs>
              <w:ind w:right="97" w:firstLine="0"/>
              <w:jc w:val="both"/>
              <w:rPr>
                <w:sz w:val="24"/>
              </w:rPr>
            </w:pPr>
            <w:r w:rsidRPr="006B747E">
              <w:rPr>
                <w:sz w:val="24"/>
              </w:rPr>
              <w:t>нарезать, измельчать мясные и рыб-ныепродукты, сыр;</w:t>
            </w:r>
          </w:p>
          <w:p w:rsidR="00436A5B" w:rsidRPr="006B747E" w:rsidRDefault="00A4646F" w:rsidP="00D113BE">
            <w:pPr>
              <w:pStyle w:val="TableParagraph"/>
              <w:numPr>
                <w:ilvl w:val="0"/>
                <w:numId w:val="309"/>
              </w:numPr>
              <w:tabs>
                <w:tab w:val="left" w:pos="682"/>
              </w:tabs>
              <w:ind w:right="94" w:firstLine="0"/>
              <w:jc w:val="both"/>
              <w:rPr>
                <w:sz w:val="24"/>
              </w:rPr>
            </w:pPr>
            <w:r w:rsidRPr="006B747E">
              <w:rPr>
                <w:sz w:val="24"/>
              </w:rPr>
              <w:t>охлаждатьготовыеблюдаизраз-личныхпродуктов;</w:t>
            </w:r>
          </w:p>
          <w:p w:rsidR="00436A5B" w:rsidRPr="006B747E" w:rsidRDefault="00A4646F" w:rsidP="00D113BE">
            <w:pPr>
              <w:pStyle w:val="TableParagraph"/>
              <w:numPr>
                <w:ilvl w:val="0"/>
                <w:numId w:val="309"/>
              </w:numPr>
              <w:tabs>
                <w:tab w:val="left" w:pos="661"/>
              </w:tabs>
              <w:ind w:right="91" w:firstLine="0"/>
              <w:jc w:val="both"/>
              <w:rPr>
                <w:sz w:val="24"/>
              </w:rPr>
            </w:pPr>
            <w:r w:rsidRPr="006B747E">
              <w:rPr>
                <w:sz w:val="24"/>
              </w:rPr>
              <w:t>фаршировать куриные и перепели-ныеяйца;</w:t>
            </w:r>
          </w:p>
          <w:p w:rsidR="00436A5B" w:rsidRPr="006B747E" w:rsidRDefault="00A4646F" w:rsidP="00D113BE">
            <w:pPr>
              <w:pStyle w:val="TableParagraph"/>
              <w:numPr>
                <w:ilvl w:val="0"/>
                <w:numId w:val="309"/>
              </w:numPr>
              <w:tabs>
                <w:tab w:val="left" w:pos="608"/>
              </w:tabs>
              <w:ind w:left="607" w:hanging="140"/>
              <w:jc w:val="both"/>
              <w:rPr>
                <w:sz w:val="24"/>
              </w:rPr>
            </w:pPr>
            <w:r w:rsidRPr="006B747E">
              <w:rPr>
                <w:sz w:val="24"/>
              </w:rPr>
              <w:t>фаршироватьшляпкигрибов;</w:t>
            </w:r>
          </w:p>
          <w:p w:rsidR="00436A5B" w:rsidRPr="006B747E" w:rsidRDefault="00A4646F" w:rsidP="00D113BE">
            <w:pPr>
              <w:pStyle w:val="TableParagraph"/>
              <w:numPr>
                <w:ilvl w:val="0"/>
                <w:numId w:val="309"/>
              </w:numPr>
              <w:tabs>
                <w:tab w:val="left" w:pos="694"/>
              </w:tabs>
              <w:ind w:right="93" w:firstLine="0"/>
              <w:jc w:val="both"/>
              <w:rPr>
                <w:sz w:val="24"/>
              </w:rPr>
            </w:pPr>
            <w:r w:rsidRPr="006B747E">
              <w:rPr>
                <w:sz w:val="24"/>
              </w:rPr>
              <w:t>подготавливать,нарезатьпшенич-ныйиржанойхлеб,обжариватьнамаслеилибез;</w:t>
            </w:r>
          </w:p>
          <w:p w:rsidR="00436A5B" w:rsidRPr="006B747E" w:rsidRDefault="00A4646F" w:rsidP="00D113BE">
            <w:pPr>
              <w:pStyle w:val="TableParagraph"/>
              <w:numPr>
                <w:ilvl w:val="0"/>
                <w:numId w:val="309"/>
              </w:numPr>
              <w:tabs>
                <w:tab w:val="left" w:pos="617"/>
              </w:tabs>
              <w:ind w:right="97" w:firstLine="0"/>
              <w:jc w:val="both"/>
              <w:rPr>
                <w:sz w:val="24"/>
              </w:rPr>
            </w:pPr>
            <w:r w:rsidRPr="006B747E">
              <w:rPr>
                <w:sz w:val="24"/>
              </w:rPr>
              <w:t>подготавливать масляные смеси, до-водитьих донужнойконсистенции;</w:t>
            </w:r>
          </w:p>
          <w:p w:rsidR="00436A5B" w:rsidRPr="006B747E" w:rsidRDefault="00A4646F" w:rsidP="00D113BE">
            <w:pPr>
              <w:pStyle w:val="TableParagraph"/>
              <w:numPr>
                <w:ilvl w:val="0"/>
                <w:numId w:val="309"/>
              </w:numPr>
              <w:tabs>
                <w:tab w:val="left" w:pos="639"/>
              </w:tabs>
              <w:spacing w:before="1"/>
              <w:ind w:right="94" w:firstLine="0"/>
              <w:jc w:val="both"/>
              <w:rPr>
                <w:sz w:val="24"/>
              </w:rPr>
            </w:pPr>
            <w:r w:rsidRPr="006B747E">
              <w:rPr>
                <w:sz w:val="24"/>
              </w:rPr>
              <w:t>вырезать украшения з овощей, гри-бов;</w:t>
            </w:r>
          </w:p>
          <w:p w:rsidR="00436A5B" w:rsidRPr="006B747E" w:rsidRDefault="00A4646F" w:rsidP="00D113BE">
            <w:pPr>
              <w:pStyle w:val="TableParagraph"/>
              <w:numPr>
                <w:ilvl w:val="0"/>
                <w:numId w:val="309"/>
              </w:numPr>
              <w:tabs>
                <w:tab w:val="left" w:pos="694"/>
              </w:tabs>
              <w:ind w:right="96" w:firstLine="0"/>
              <w:jc w:val="both"/>
              <w:rPr>
                <w:sz w:val="24"/>
              </w:rPr>
            </w:pPr>
            <w:r w:rsidRPr="006B747E">
              <w:rPr>
                <w:sz w:val="24"/>
              </w:rPr>
              <w:t>измельчать,смешиватьразличныеингредиентыдляфарширования;</w:t>
            </w:r>
          </w:p>
          <w:p w:rsidR="00436A5B" w:rsidRPr="006B747E" w:rsidRDefault="00A4646F" w:rsidP="00D113BE">
            <w:pPr>
              <w:pStyle w:val="TableParagraph"/>
              <w:numPr>
                <w:ilvl w:val="0"/>
                <w:numId w:val="309"/>
              </w:numPr>
              <w:tabs>
                <w:tab w:val="left" w:pos="608"/>
              </w:tabs>
              <w:spacing w:line="275" w:lineRule="exact"/>
              <w:ind w:left="607" w:hanging="140"/>
              <w:jc w:val="both"/>
              <w:rPr>
                <w:sz w:val="24"/>
              </w:rPr>
            </w:pPr>
            <w:r w:rsidRPr="006B747E">
              <w:rPr>
                <w:sz w:val="24"/>
              </w:rPr>
              <w:t>доводитьдовкуса;</w:t>
            </w:r>
          </w:p>
          <w:p w:rsidR="00436A5B" w:rsidRPr="006B747E" w:rsidRDefault="00A4646F" w:rsidP="00D113BE">
            <w:pPr>
              <w:pStyle w:val="TableParagraph"/>
              <w:numPr>
                <w:ilvl w:val="0"/>
                <w:numId w:val="308"/>
              </w:numPr>
              <w:tabs>
                <w:tab w:val="left" w:pos="817"/>
              </w:tabs>
              <w:ind w:right="91" w:firstLine="360"/>
              <w:jc w:val="both"/>
              <w:rPr>
                <w:sz w:val="24"/>
              </w:rPr>
            </w:pPr>
            <w:r w:rsidRPr="006B747E">
              <w:rPr>
                <w:sz w:val="24"/>
              </w:rPr>
              <w:t>выбиратьоборудование,произ-водственный инвентарь, посуду, инстру-менты в соответствии со способом при-готовления;</w:t>
            </w:r>
          </w:p>
          <w:p w:rsidR="00436A5B" w:rsidRPr="006B747E" w:rsidRDefault="00A4646F" w:rsidP="00D113BE">
            <w:pPr>
              <w:pStyle w:val="TableParagraph"/>
              <w:numPr>
                <w:ilvl w:val="0"/>
                <w:numId w:val="308"/>
              </w:numPr>
              <w:tabs>
                <w:tab w:val="left" w:pos="817"/>
                <w:tab w:val="left" w:pos="3268"/>
              </w:tabs>
              <w:ind w:right="93" w:firstLine="360"/>
              <w:jc w:val="both"/>
              <w:rPr>
                <w:sz w:val="24"/>
              </w:rPr>
            </w:pPr>
            <w:r w:rsidRPr="006B747E">
              <w:rPr>
                <w:sz w:val="24"/>
              </w:rPr>
              <w:t>соблюдать</w:t>
            </w:r>
            <w:r w:rsidRPr="006B747E">
              <w:rPr>
                <w:sz w:val="24"/>
              </w:rPr>
              <w:tab/>
              <w:t>санитарно-гигиенические требования при приготов-лениибутербродов,холодныхзакусок;</w:t>
            </w:r>
          </w:p>
          <w:p w:rsidR="00436A5B" w:rsidRPr="006B747E" w:rsidRDefault="00A4646F" w:rsidP="00D113BE">
            <w:pPr>
              <w:pStyle w:val="TableParagraph"/>
              <w:numPr>
                <w:ilvl w:val="0"/>
                <w:numId w:val="308"/>
              </w:numPr>
              <w:tabs>
                <w:tab w:val="left" w:pos="817"/>
              </w:tabs>
              <w:ind w:right="94" w:firstLine="360"/>
              <w:jc w:val="both"/>
              <w:rPr>
                <w:sz w:val="24"/>
              </w:rPr>
            </w:pPr>
            <w:r w:rsidRPr="006B747E">
              <w:rPr>
                <w:sz w:val="24"/>
              </w:rPr>
              <w:t>проверятькачествоготовыхбу-тербродов, холодных закусокперед от-пуском,упаковкой навынос;</w:t>
            </w:r>
          </w:p>
          <w:p w:rsidR="00436A5B" w:rsidRPr="006B747E" w:rsidRDefault="00A4646F" w:rsidP="00D113BE">
            <w:pPr>
              <w:pStyle w:val="TableParagraph"/>
              <w:numPr>
                <w:ilvl w:val="0"/>
                <w:numId w:val="308"/>
              </w:numPr>
              <w:tabs>
                <w:tab w:val="left" w:pos="817"/>
              </w:tabs>
              <w:ind w:right="97" w:firstLine="360"/>
              <w:jc w:val="both"/>
              <w:rPr>
                <w:sz w:val="24"/>
              </w:rPr>
            </w:pPr>
            <w:r w:rsidRPr="006B747E">
              <w:rPr>
                <w:sz w:val="24"/>
              </w:rPr>
              <w:t>порционировать,сервироватьиоформлять бутерброды, холодные закус-кидляподачисучетомрациональногоиспользованияресурсов,соблюдениемтребованийпобезопасностиготовойпродукции;</w:t>
            </w:r>
          </w:p>
          <w:p w:rsidR="00436A5B" w:rsidRPr="006B747E" w:rsidRDefault="00A4646F" w:rsidP="00D113BE">
            <w:pPr>
              <w:pStyle w:val="TableParagraph"/>
              <w:numPr>
                <w:ilvl w:val="0"/>
                <w:numId w:val="308"/>
              </w:numPr>
              <w:tabs>
                <w:tab w:val="left" w:pos="817"/>
              </w:tabs>
              <w:ind w:right="91" w:firstLine="360"/>
              <w:jc w:val="both"/>
              <w:rPr>
                <w:sz w:val="24"/>
              </w:rPr>
            </w:pPr>
            <w:r w:rsidRPr="006B747E">
              <w:rPr>
                <w:sz w:val="24"/>
              </w:rPr>
              <w:t>соблюдатьвыходприпорциони-ровании;</w:t>
            </w:r>
          </w:p>
          <w:p w:rsidR="00436A5B" w:rsidRPr="006B747E" w:rsidRDefault="00A4646F" w:rsidP="00D113BE">
            <w:pPr>
              <w:pStyle w:val="TableParagraph"/>
              <w:numPr>
                <w:ilvl w:val="0"/>
                <w:numId w:val="308"/>
              </w:numPr>
              <w:tabs>
                <w:tab w:val="left" w:pos="817"/>
              </w:tabs>
              <w:ind w:right="100" w:firstLine="360"/>
              <w:jc w:val="both"/>
              <w:rPr>
                <w:sz w:val="24"/>
              </w:rPr>
            </w:pPr>
            <w:r w:rsidRPr="006B747E">
              <w:rPr>
                <w:sz w:val="24"/>
              </w:rPr>
              <w:t>выдерживать температуру подачибутербродов,холодных закусок;</w:t>
            </w:r>
          </w:p>
          <w:p w:rsidR="00436A5B" w:rsidRPr="006B747E" w:rsidRDefault="00A4646F" w:rsidP="00D113BE">
            <w:pPr>
              <w:pStyle w:val="TableParagraph"/>
              <w:numPr>
                <w:ilvl w:val="0"/>
                <w:numId w:val="308"/>
              </w:numPr>
              <w:tabs>
                <w:tab w:val="left" w:pos="817"/>
              </w:tabs>
              <w:ind w:right="97" w:firstLine="360"/>
              <w:jc w:val="both"/>
              <w:rPr>
                <w:sz w:val="24"/>
              </w:rPr>
            </w:pPr>
            <w:r w:rsidRPr="006B747E">
              <w:rPr>
                <w:sz w:val="24"/>
              </w:rPr>
              <w:t>хранитьбутерброды,холодныезакуски</w:t>
            </w:r>
          </w:p>
          <w:p w:rsidR="00436A5B" w:rsidRPr="006B747E" w:rsidRDefault="00A4646F" w:rsidP="00D113BE">
            <w:pPr>
              <w:pStyle w:val="TableParagraph"/>
              <w:numPr>
                <w:ilvl w:val="0"/>
                <w:numId w:val="308"/>
              </w:numPr>
              <w:tabs>
                <w:tab w:val="left" w:pos="817"/>
              </w:tabs>
              <w:ind w:right="95" w:firstLine="360"/>
              <w:jc w:val="both"/>
              <w:rPr>
                <w:sz w:val="24"/>
              </w:rPr>
            </w:pPr>
            <w:r w:rsidRPr="006B747E">
              <w:rPr>
                <w:sz w:val="24"/>
              </w:rPr>
              <w:t>с учетом требований к безопасно-стиготовой продукции;</w:t>
            </w:r>
          </w:p>
          <w:p w:rsidR="00436A5B" w:rsidRPr="006B747E" w:rsidRDefault="00A4646F" w:rsidP="00D113BE">
            <w:pPr>
              <w:pStyle w:val="TableParagraph"/>
              <w:numPr>
                <w:ilvl w:val="0"/>
                <w:numId w:val="308"/>
              </w:numPr>
              <w:tabs>
                <w:tab w:val="left" w:pos="817"/>
              </w:tabs>
              <w:ind w:right="91" w:firstLine="360"/>
              <w:jc w:val="both"/>
              <w:rPr>
                <w:sz w:val="24"/>
              </w:rPr>
            </w:pPr>
            <w:r w:rsidRPr="006B747E">
              <w:rPr>
                <w:sz w:val="24"/>
              </w:rPr>
              <w:t>выбиратьконтейнеры,эстетичноупаковыватьна вынос, для транспорти-рования</w:t>
            </w:r>
          </w:p>
          <w:p w:rsidR="00436A5B" w:rsidRPr="006B747E" w:rsidRDefault="00A4646F" w:rsidP="00D113BE">
            <w:pPr>
              <w:pStyle w:val="TableParagraph"/>
              <w:numPr>
                <w:ilvl w:val="0"/>
                <w:numId w:val="308"/>
              </w:numPr>
              <w:tabs>
                <w:tab w:val="left" w:pos="817"/>
              </w:tabs>
              <w:spacing w:before="1"/>
              <w:ind w:left="816" w:hanging="349"/>
              <w:jc w:val="both"/>
              <w:rPr>
                <w:sz w:val="24"/>
              </w:rPr>
            </w:pPr>
            <w:r w:rsidRPr="006B747E">
              <w:rPr>
                <w:sz w:val="24"/>
              </w:rPr>
              <w:t>рассчитыватьстоимость;</w:t>
            </w:r>
          </w:p>
          <w:p w:rsidR="00436A5B" w:rsidRPr="006B747E" w:rsidRDefault="00A4646F" w:rsidP="00D113BE">
            <w:pPr>
              <w:pStyle w:val="TableParagraph"/>
              <w:numPr>
                <w:ilvl w:val="0"/>
                <w:numId w:val="308"/>
              </w:numPr>
              <w:tabs>
                <w:tab w:val="left" w:pos="817"/>
              </w:tabs>
              <w:ind w:right="94" w:firstLine="360"/>
              <w:jc w:val="both"/>
              <w:rPr>
                <w:sz w:val="24"/>
              </w:rPr>
            </w:pPr>
            <w:r w:rsidRPr="006B747E">
              <w:rPr>
                <w:sz w:val="24"/>
              </w:rPr>
              <w:t>владеть профессиональной терми-нологией;</w:t>
            </w:r>
          </w:p>
          <w:p w:rsidR="00436A5B" w:rsidRPr="006B747E" w:rsidRDefault="00A4646F" w:rsidP="00D113BE">
            <w:pPr>
              <w:pStyle w:val="TableParagraph"/>
              <w:numPr>
                <w:ilvl w:val="0"/>
                <w:numId w:val="308"/>
              </w:numPr>
              <w:tabs>
                <w:tab w:val="left" w:pos="817"/>
              </w:tabs>
              <w:spacing w:line="270" w:lineRule="atLeast"/>
              <w:ind w:right="97" w:firstLine="360"/>
              <w:jc w:val="both"/>
              <w:rPr>
                <w:sz w:val="24"/>
              </w:rPr>
            </w:pPr>
            <w:r w:rsidRPr="006B747E">
              <w:rPr>
                <w:sz w:val="24"/>
              </w:rPr>
              <w:t>консультироватьпотребителей,оказыватьимпомощьввыборебутер-бродов,холодныхзакусок</w:t>
            </w:r>
          </w:p>
        </w:tc>
      </w:tr>
      <w:tr w:rsidR="00436A5B" w:rsidRPr="006B747E">
        <w:trPr>
          <w:trHeight w:val="275"/>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56" w:lineRule="exact"/>
              <w:ind w:left="108"/>
              <w:rPr>
                <w:b/>
                <w:sz w:val="24"/>
              </w:rPr>
            </w:pPr>
            <w:r w:rsidRPr="006B747E">
              <w:rPr>
                <w:b/>
                <w:sz w:val="24"/>
              </w:rPr>
              <w:t>Знания:</w:t>
            </w:r>
          </w:p>
        </w:tc>
      </w:tr>
    </w:tbl>
    <w:p w:rsidR="00436A5B" w:rsidRPr="006B747E" w:rsidRDefault="00436A5B">
      <w:pPr>
        <w:spacing w:line="256" w:lineRule="exact"/>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354"/>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307"/>
              </w:numPr>
              <w:tabs>
                <w:tab w:val="left" w:pos="817"/>
              </w:tabs>
              <w:ind w:right="96" w:firstLine="360"/>
              <w:jc w:val="both"/>
              <w:rPr>
                <w:sz w:val="24"/>
              </w:rPr>
            </w:pPr>
            <w:r w:rsidRPr="006B747E">
              <w:rPr>
                <w:sz w:val="24"/>
              </w:rPr>
              <w:t>правила выбора основных продук-товидополнительныхингредиентовсучетом их сочетаемости, взаимозаменяе-мости;</w:t>
            </w:r>
          </w:p>
          <w:p w:rsidR="00436A5B" w:rsidRPr="006B747E" w:rsidRDefault="00A4646F" w:rsidP="00D113BE">
            <w:pPr>
              <w:pStyle w:val="TableParagraph"/>
              <w:numPr>
                <w:ilvl w:val="0"/>
                <w:numId w:val="307"/>
              </w:numPr>
              <w:tabs>
                <w:tab w:val="left" w:pos="817"/>
              </w:tabs>
              <w:ind w:right="93" w:firstLine="360"/>
              <w:jc w:val="both"/>
              <w:rPr>
                <w:sz w:val="24"/>
              </w:rPr>
            </w:pPr>
            <w:r w:rsidRPr="006B747E">
              <w:rPr>
                <w:sz w:val="24"/>
              </w:rPr>
              <w:t>критерии оценки качества основ-ных продуктов и дополнительных ингре-диентов для приготовления бутербродов,холодных закусок разнообразного ассор-тимента;</w:t>
            </w:r>
          </w:p>
          <w:p w:rsidR="00436A5B" w:rsidRPr="006B747E" w:rsidRDefault="00A4646F" w:rsidP="00D113BE">
            <w:pPr>
              <w:pStyle w:val="TableParagraph"/>
              <w:numPr>
                <w:ilvl w:val="0"/>
                <w:numId w:val="307"/>
              </w:numPr>
              <w:tabs>
                <w:tab w:val="left" w:pos="817"/>
              </w:tabs>
              <w:ind w:right="94" w:firstLine="360"/>
              <w:jc w:val="both"/>
              <w:rPr>
                <w:sz w:val="24"/>
              </w:rPr>
            </w:pPr>
            <w:r w:rsidRPr="006B747E">
              <w:rPr>
                <w:sz w:val="24"/>
              </w:rPr>
              <w:t>виды,характеристикарегиональ-ных видов сырья,продуктов;</w:t>
            </w:r>
          </w:p>
          <w:p w:rsidR="00436A5B" w:rsidRPr="006B747E" w:rsidRDefault="00A4646F" w:rsidP="00D113BE">
            <w:pPr>
              <w:pStyle w:val="TableParagraph"/>
              <w:numPr>
                <w:ilvl w:val="0"/>
                <w:numId w:val="307"/>
              </w:numPr>
              <w:tabs>
                <w:tab w:val="left" w:pos="817"/>
              </w:tabs>
              <w:ind w:right="96"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307"/>
              </w:numPr>
              <w:tabs>
                <w:tab w:val="left" w:pos="817"/>
              </w:tabs>
              <w:ind w:right="95" w:firstLine="360"/>
              <w:jc w:val="both"/>
              <w:rPr>
                <w:sz w:val="24"/>
              </w:rPr>
            </w:pPr>
            <w:r w:rsidRPr="006B747E">
              <w:rPr>
                <w:sz w:val="24"/>
              </w:rPr>
              <w:t>методыприготовлениябутербро-дов, холодных закусок, правила их выбо-расучетомтипапитания,кулинарныхсвойствпродуктов;</w:t>
            </w:r>
          </w:p>
          <w:p w:rsidR="00436A5B" w:rsidRPr="006B747E" w:rsidRDefault="00A4646F" w:rsidP="00D113BE">
            <w:pPr>
              <w:pStyle w:val="TableParagraph"/>
              <w:numPr>
                <w:ilvl w:val="0"/>
                <w:numId w:val="307"/>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307"/>
              </w:numPr>
              <w:tabs>
                <w:tab w:val="left" w:pos="817"/>
              </w:tabs>
              <w:ind w:right="95" w:firstLine="360"/>
              <w:jc w:val="both"/>
              <w:rPr>
                <w:sz w:val="24"/>
              </w:rPr>
            </w:pPr>
            <w:r w:rsidRPr="006B747E">
              <w:rPr>
                <w:sz w:val="24"/>
              </w:rPr>
              <w:t>ассортимент, рецептуры, требова-ния к качеству, температура подачи хо-лодныхзакусок;</w:t>
            </w:r>
          </w:p>
          <w:p w:rsidR="00436A5B" w:rsidRPr="006B747E" w:rsidRDefault="00A4646F" w:rsidP="00D113BE">
            <w:pPr>
              <w:pStyle w:val="TableParagraph"/>
              <w:numPr>
                <w:ilvl w:val="0"/>
                <w:numId w:val="307"/>
              </w:numPr>
              <w:tabs>
                <w:tab w:val="left" w:pos="817"/>
              </w:tabs>
              <w:ind w:right="98" w:firstLine="360"/>
              <w:jc w:val="both"/>
              <w:rPr>
                <w:sz w:val="24"/>
              </w:rPr>
            </w:pPr>
            <w:r w:rsidRPr="006B747E">
              <w:rPr>
                <w:sz w:val="24"/>
              </w:rPr>
              <w:t>органолептические способы опре-деленияготовности;</w:t>
            </w:r>
          </w:p>
          <w:p w:rsidR="00436A5B" w:rsidRPr="006B747E" w:rsidRDefault="00A4646F" w:rsidP="00D113BE">
            <w:pPr>
              <w:pStyle w:val="TableParagraph"/>
              <w:numPr>
                <w:ilvl w:val="0"/>
                <w:numId w:val="307"/>
              </w:numPr>
              <w:tabs>
                <w:tab w:val="left" w:pos="817"/>
              </w:tabs>
              <w:ind w:right="96" w:firstLine="360"/>
              <w:jc w:val="both"/>
              <w:rPr>
                <w:sz w:val="24"/>
              </w:rPr>
            </w:pPr>
            <w:r w:rsidRPr="006B747E">
              <w:rPr>
                <w:sz w:val="24"/>
              </w:rPr>
              <w:t>ассортиментароматическихве-ществ, используемых при приготовлениимасляных смесей, их сочетаемость с ос-новнымипродуктами,входящимивсо-ставбутербродов,холодныхзакусок;</w:t>
            </w:r>
          </w:p>
          <w:p w:rsidR="00436A5B" w:rsidRPr="006B747E" w:rsidRDefault="00A4646F" w:rsidP="00D113BE">
            <w:pPr>
              <w:pStyle w:val="TableParagraph"/>
              <w:numPr>
                <w:ilvl w:val="0"/>
                <w:numId w:val="307"/>
              </w:numPr>
              <w:tabs>
                <w:tab w:val="left" w:pos="817"/>
              </w:tabs>
              <w:ind w:right="93" w:firstLine="360"/>
              <w:jc w:val="both"/>
              <w:rPr>
                <w:sz w:val="24"/>
              </w:rPr>
            </w:pPr>
            <w:r w:rsidRPr="006B747E">
              <w:rPr>
                <w:sz w:val="24"/>
              </w:rPr>
              <w:t>нормывзаимозаменяемостиос-новного сырья и дополнительных ингре-диентов с учетом сезонности, региональ-ных особенностей</w:t>
            </w:r>
          </w:p>
          <w:p w:rsidR="00436A5B" w:rsidRPr="006B747E" w:rsidRDefault="00A4646F" w:rsidP="00D113BE">
            <w:pPr>
              <w:pStyle w:val="TableParagraph"/>
              <w:numPr>
                <w:ilvl w:val="0"/>
                <w:numId w:val="307"/>
              </w:numPr>
              <w:tabs>
                <w:tab w:val="left" w:pos="817"/>
              </w:tabs>
              <w:ind w:right="91" w:firstLine="360"/>
              <w:jc w:val="both"/>
              <w:rPr>
                <w:sz w:val="24"/>
              </w:rPr>
            </w:pPr>
            <w:r w:rsidRPr="006B747E">
              <w:rPr>
                <w:sz w:val="24"/>
              </w:rPr>
              <w:t>техникапорционирования,вари-антыоформлениябутербродов,холод-ных закусок разнообразного ассортимен-тадля подачи;</w:t>
            </w:r>
          </w:p>
          <w:p w:rsidR="00436A5B" w:rsidRPr="006B747E" w:rsidRDefault="00A4646F" w:rsidP="00D113BE">
            <w:pPr>
              <w:pStyle w:val="TableParagraph"/>
              <w:numPr>
                <w:ilvl w:val="0"/>
                <w:numId w:val="307"/>
              </w:numPr>
              <w:tabs>
                <w:tab w:val="left" w:pos="817"/>
              </w:tabs>
              <w:ind w:right="95" w:firstLine="360"/>
              <w:jc w:val="both"/>
              <w:rPr>
                <w:sz w:val="24"/>
              </w:rPr>
            </w:pPr>
            <w:r w:rsidRPr="006B747E">
              <w:rPr>
                <w:sz w:val="24"/>
              </w:rPr>
              <w:t>виды, назначение посуды для по-дачи, контейнеров для отпуска на выносбутербродов, холодных закусок разнооб-разногоассортимента,втомчислере-гиональных;</w:t>
            </w:r>
          </w:p>
          <w:p w:rsidR="00436A5B" w:rsidRPr="006B747E" w:rsidRDefault="00A4646F" w:rsidP="00D113BE">
            <w:pPr>
              <w:pStyle w:val="TableParagraph"/>
              <w:numPr>
                <w:ilvl w:val="0"/>
                <w:numId w:val="307"/>
              </w:numPr>
              <w:tabs>
                <w:tab w:val="left" w:pos="817"/>
              </w:tabs>
              <w:ind w:right="94" w:firstLine="360"/>
              <w:jc w:val="both"/>
              <w:rPr>
                <w:sz w:val="24"/>
              </w:rPr>
            </w:pPr>
            <w:r w:rsidRPr="006B747E">
              <w:rPr>
                <w:sz w:val="24"/>
              </w:rPr>
              <w:t>методысервировкииподачи,температура подачи бутербродов, холод-ных закусок разнообразного ассортимен-та;</w:t>
            </w:r>
          </w:p>
          <w:p w:rsidR="00436A5B" w:rsidRPr="006B747E" w:rsidRDefault="00A4646F" w:rsidP="00D113BE">
            <w:pPr>
              <w:pStyle w:val="TableParagraph"/>
              <w:numPr>
                <w:ilvl w:val="0"/>
                <w:numId w:val="307"/>
              </w:numPr>
              <w:tabs>
                <w:tab w:val="left" w:pos="817"/>
              </w:tabs>
              <w:ind w:right="97" w:firstLine="360"/>
              <w:jc w:val="both"/>
              <w:rPr>
                <w:sz w:val="24"/>
              </w:rPr>
            </w:pPr>
            <w:r w:rsidRPr="006B747E">
              <w:rPr>
                <w:sz w:val="24"/>
              </w:rPr>
              <w:t>правилахранения,требованиякбезопасности</w:t>
            </w:r>
          </w:p>
          <w:p w:rsidR="00436A5B" w:rsidRPr="006B747E" w:rsidRDefault="00A4646F" w:rsidP="00D113BE">
            <w:pPr>
              <w:pStyle w:val="TableParagraph"/>
              <w:numPr>
                <w:ilvl w:val="0"/>
                <w:numId w:val="307"/>
              </w:numPr>
              <w:tabs>
                <w:tab w:val="left" w:pos="817"/>
              </w:tabs>
              <w:ind w:right="99" w:firstLine="360"/>
              <w:jc w:val="both"/>
              <w:rPr>
                <w:sz w:val="24"/>
              </w:rPr>
            </w:pPr>
            <w:r w:rsidRPr="006B747E">
              <w:rPr>
                <w:sz w:val="24"/>
              </w:rPr>
              <w:t>хранениябутербродов,холодныхзакусокразнообразногоассортимента;</w:t>
            </w:r>
          </w:p>
          <w:p w:rsidR="00436A5B" w:rsidRPr="006B747E" w:rsidRDefault="00A4646F" w:rsidP="00D113BE">
            <w:pPr>
              <w:pStyle w:val="TableParagraph"/>
              <w:numPr>
                <w:ilvl w:val="0"/>
                <w:numId w:val="307"/>
              </w:numPr>
              <w:tabs>
                <w:tab w:val="left" w:pos="817"/>
              </w:tabs>
              <w:spacing w:line="269" w:lineRule="exact"/>
              <w:ind w:left="816" w:hanging="349"/>
              <w:jc w:val="both"/>
              <w:rPr>
                <w:sz w:val="24"/>
              </w:rPr>
            </w:pPr>
            <w:r w:rsidRPr="006B747E">
              <w:rPr>
                <w:sz w:val="24"/>
              </w:rPr>
              <w:t>правиламаркированияупакован-</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3314"/>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9"/>
              <w:jc w:val="both"/>
              <w:rPr>
                <w:sz w:val="24"/>
              </w:rPr>
            </w:pPr>
            <w:r w:rsidRPr="006B747E">
              <w:rPr>
                <w:sz w:val="24"/>
              </w:rPr>
              <w:t>ныхбутербродов,холодныхзакусок,правилазаполнения этикеток</w:t>
            </w:r>
          </w:p>
          <w:p w:rsidR="00436A5B" w:rsidRPr="006B747E" w:rsidRDefault="00A4646F" w:rsidP="00D113BE">
            <w:pPr>
              <w:pStyle w:val="TableParagraph"/>
              <w:numPr>
                <w:ilvl w:val="0"/>
                <w:numId w:val="306"/>
              </w:numPr>
              <w:tabs>
                <w:tab w:val="left" w:pos="817"/>
              </w:tabs>
              <w:ind w:right="95" w:firstLine="360"/>
              <w:jc w:val="both"/>
              <w:rPr>
                <w:sz w:val="24"/>
              </w:rPr>
            </w:pPr>
            <w:r w:rsidRPr="006B747E">
              <w:rPr>
                <w:sz w:val="24"/>
              </w:rPr>
              <w:t>правила ипорядокрасчетас по-требителями при отпуске продукции навынос;</w:t>
            </w:r>
          </w:p>
          <w:p w:rsidR="00436A5B" w:rsidRPr="006B747E" w:rsidRDefault="00A4646F" w:rsidP="00D113BE">
            <w:pPr>
              <w:pStyle w:val="TableParagraph"/>
              <w:numPr>
                <w:ilvl w:val="0"/>
                <w:numId w:val="306"/>
              </w:numPr>
              <w:tabs>
                <w:tab w:val="left" w:pos="817"/>
              </w:tabs>
              <w:ind w:right="92" w:firstLine="360"/>
              <w:jc w:val="both"/>
              <w:rPr>
                <w:sz w:val="24"/>
              </w:rPr>
            </w:pPr>
            <w:r w:rsidRPr="006B747E">
              <w:rPr>
                <w:sz w:val="24"/>
              </w:rPr>
              <w:t>правила поведения, степень ответ-ственностизаправильностьрасчетовспотребителями;</w:t>
            </w:r>
          </w:p>
          <w:p w:rsidR="00436A5B" w:rsidRPr="006B747E" w:rsidRDefault="00A4646F" w:rsidP="00D113BE">
            <w:pPr>
              <w:pStyle w:val="TableParagraph"/>
              <w:numPr>
                <w:ilvl w:val="0"/>
                <w:numId w:val="306"/>
              </w:numPr>
              <w:tabs>
                <w:tab w:val="left" w:pos="817"/>
              </w:tabs>
              <w:ind w:right="92" w:firstLine="360"/>
              <w:jc w:val="both"/>
              <w:rPr>
                <w:sz w:val="24"/>
              </w:rPr>
            </w:pPr>
            <w:r w:rsidRPr="006B747E">
              <w:rPr>
                <w:sz w:val="24"/>
              </w:rPr>
              <w:t>правила,техникаобщенияспо-требителями;</w:t>
            </w:r>
          </w:p>
          <w:p w:rsidR="00436A5B" w:rsidRPr="006B747E" w:rsidRDefault="00A4646F" w:rsidP="00D113BE">
            <w:pPr>
              <w:pStyle w:val="TableParagraph"/>
              <w:numPr>
                <w:ilvl w:val="0"/>
                <w:numId w:val="306"/>
              </w:numPr>
              <w:tabs>
                <w:tab w:val="left" w:pos="817"/>
              </w:tabs>
              <w:spacing w:line="270" w:lineRule="atLeast"/>
              <w:ind w:right="95" w:firstLine="360"/>
              <w:jc w:val="both"/>
              <w:rPr>
                <w:sz w:val="24"/>
              </w:rPr>
            </w:pPr>
            <w:r w:rsidRPr="006B747E">
              <w:rPr>
                <w:sz w:val="24"/>
              </w:rPr>
              <w:t>базовый словарный запас на ино-странномязыке</w:t>
            </w:r>
          </w:p>
        </w:tc>
      </w:tr>
      <w:tr w:rsidR="00436A5B" w:rsidRPr="006B747E">
        <w:trPr>
          <w:trHeight w:val="2760"/>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2" w:lineRule="exact"/>
              <w:ind w:left="108"/>
              <w:jc w:val="both"/>
              <w:rPr>
                <w:sz w:val="24"/>
              </w:rPr>
            </w:pPr>
            <w:r w:rsidRPr="006B747E">
              <w:rPr>
                <w:sz w:val="24"/>
              </w:rPr>
              <w:t>ПК3.5.</w:t>
            </w:r>
          </w:p>
          <w:p w:rsidR="00436A5B" w:rsidRPr="006B747E" w:rsidRDefault="00A4646F">
            <w:pPr>
              <w:pStyle w:val="TableParagraph"/>
              <w:ind w:left="108" w:right="92"/>
              <w:jc w:val="both"/>
              <w:rPr>
                <w:sz w:val="24"/>
              </w:rPr>
            </w:pPr>
            <w:r w:rsidRPr="006B747E">
              <w:rPr>
                <w:sz w:val="24"/>
              </w:rPr>
              <w:t>Осуществлятьприготов-ление, творческое оформ-ление и подготовку к реа-лизациихолодныхблюдизрыбы,нерыбноговод-ного сырья разнообразно-гоассортимента</w:t>
            </w:r>
          </w:p>
        </w:tc>
        <w:tc>
          <w:tcPr>
            <w:tcW w:w="4508" w:type="dxa"/>
          </w:tcPr>
          <w:p w:rsidR="00436A5B" w:rsidRPr="006B747E" w:rsidRDefault="00A4646F">
            <w:pPr>
              <w:pStyle w:val="TableParagraph"/>
              <w:spacing w:line="265"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305"/>
              </w:numPr>
              <w:tabs>
                <w:tab w:val="left" w:pos="817"/>
                <w:tab w:val="left" w:pos="3219"/>
              </w:tabs>
              <w:ind w:right="95" w:firstLine="360"/>
              <w:jc w:val="both"/>
              <w:rPr>
                <w:sz w:val="24"/>
              </w:rPr>
            </w:pPr>
            <w:r w:rsidRPr="006B747E">
              <w:rPr>
                <w:sz w:val="24"/>
              </w:rPr>
              <w:t>приготовлении,</w:t>
            </w:r>
            <w:r w:rsidRPr="006B747E">
              <w:rPr>
                <w:sz w:val="24"/>
              </w:rPr>
              <w:tab/>
              <w:t>творческомоформлении и подготовке к реализациихолодныхблюд,кулинарныхизделий,закусок из рыбы, нерыбного водного сы-рьяразнообразногоассортимента;</w:t>
            </w:r>
          </w:p>
          <w:p w:rsidR="00436A5B" w:rsidRPr="006B747E" w:rsidRDefault="00A4646F" w:rsidP="00D113BE">
            <w:pPr>
              <w:pStyle w:val="TableParagraph"/>
              <w:numPr>
                <w:ilvl w:val="0"/>
                <w:numId w:val="305"/>
              </w:numPr>
              <w:tabs>
                <w:tab w:val="left" w:pos="817"/>
              </w:tabs>
              <w:spacing w:line="270" w:lineRule="atLeast"/>
              <w:ind w:right="91" w:firstLine="360"/>
              <w:jc w:val="both"/>
              <w:rPr>
                <w:sz w:val="24"/>
              </w:rPr>
            </w:pPr>
            <w:r w:rsidRPr="006B747E">
              <w:rPr>
                <w:sz w:val="24"/>
              </w:rPr>
              <w:t>ведении расчетов с потребителямипри отпуске продукции на вынос, взаи-модействии с потребителями при отпускепродукциисприлавка/раздачи</w:t>
            </w:r>
          </w:p>
        </w:tc>
      </w:tr>
      <w:tr w:rsidR="00436A5B" w:rsidRPr="006B747E">
        <w:trPr>
          <w:trHeight w:val="8280"/>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304"/>
              </w:numPr>
              <w:tabs>
                <w:tab w:val="left" w:pos="817"/>
              </w:tabs>
              <w:ind w:right="91" w:firstLine="360"/>
              <w:jc w:val="both"/>
              <w:rPr>
                <w:sz w:val="24"/>
              </w:rPr>
            </w:pPr>
            <w:r w:rsidRPr="006B747E">
              <w:rPr>
                <w:sz w:val="24"/>
              </w:rPr>
              <w:t>подбирать в соответствии с техно-логическимитребованиями,оцениватькачество и безопасность рыбы, нерыбно-го водного сырья и дополнительных ин-гредиентовк ним;</w:t>
            </w:r>
          </w:p>
          <w:p w:rsidR="00436A5B" w:rsidRPr="006B747E" w:rsidRDefault="00A4646F" w:rsidP="00D113BE">
            <w:pPr>
              <w:pStyle w:val="TableParagraph"/>
              <w:numPr>
                <w:ilvl w:val="0"/>
                <w:numId w:val="304"/>
              </w:numPr>
              <w:tabs>
                <w:tab w:val="left" w:pos="817"/>
              </w:tabs>
              <w:ind w:right="97" w:firstLine="360"/>
              <w:jc w:val="both"/>
              <w:rPr>
                <w:sz w:val="24"/>
              </w:rPr>
            </w:pPr>
            <w:r w:rsidRPr="006B747E">
              <w:rPr>
                <w:sz w:val="24"/>
              </w:rPr>
              <w:t>организовыватьиххранениевпроцессе приготовления холодных блюд,кулинарныхизделий,закусокизрыбы,нерыбноговодного сырья;</w:t>
            </w:r>
          </w:p>
          <w:p w:rsidR="00436A5B" w:rsidRPr="006B747E" w:rsidRDefault="00A4646F" w:rsidP="00D113BE">
            <w:pPr>
              <w:pStyle w:val="TableParagraph"/>
              <w:numPr>
                <w:ilvl w:val="0"/>
                <w:numId w:val="304"/>
              </w:numPr>
              <w:tabs>
                <w:tab w:val="left" w:pos="817"/>
              </w:tabs>
              <w:ind w:right="92" w:firstLine="360"/>
              <w:jc w:val="both"/>
              <w:rPr>
                <w:sz w:val="24"/>
              </w:rPr>
            </w:pPr>
            <w:r w:rsidRPr="006B747E">
              <w:rPr>
                <w:sz w:val="24"/>
              </w:rPr>
              <w:t>выбирать,подготавливатьпряно-сти,приправы, специи;</w:t>
            </w:r>
          </w:p>
          <w:p w:rsidR="00436A5B" w:rsidRPr="006B747E" w:rsidRDefault="00A4646F" w:rsidP="00D113BE">
            <w:pPr>
              <w:pStyle w:val="TableParagraph"/>
              <w:numPr>
                <w:ilvl w:val="0"/>
                <w:numId w:val="304"/>
              </w:numPr>
              <w:tabs>
                <w:tab w:val="left" w:pos="817"/>
              </w:tabs>
              <w:ind w:right="97" w:firstLine="360"/>
              <w:jc w:val="both"/>
              <w:rPr>
                <w:sz w:val="24"/>
              </w:rPr>
            </w:pPr>
            <w:r w:rsidRPr="006B747E">
              <w:rPr>
                <w:sz w:val="24"/>
              </w:rPr>
              <w:t>взвешивать,измерятьпродукты,входящие в состав холодных блюд, ку-линарных изделий, закусок в соответст-виисрецептурой;</w:t>
            </w:r>
          </w:p>
          <w:p w:rsidR="00436A5B" w:rsidRPr="006B747E" w:rsidRDefault="00A4646F" w:rsidP="00D113BE">
            <w:pPr>
              <w:pStyle w:val="TableParagraph"/>
              <w:numPr>
                <w:ilvl w:val="0"/>
                <w:numId w:val="304"/>
              </w:numPr>
              <w:tabs>
                <w:tab w:val="left" w:pos="817"/>
              </w:tabs>
              <w:ind w:right="98" w:firstLine="360"/>
              <w:jc w:val="both"/>
              <w:rPr>
                <w:sz w:val="24"/>
              </w:rPr>
            </w:pPr>
            <w:r w:rsidRPr="006B747E">
              <w:rPr>
                <w:sz w:val="24"/>
              </w:rPr>
              <w:t>осуществлять взаимозаменяемостьпродуктов в соответствии с нормами за-кладки,особенностямизаказа;</w:t>
            </w:r>
          </w:p>
          <w:p w:rsidR="00436A5B" w:rsidRPr="006B747E" w:rsidRDefault="00A4646F" w:rsidP="00D113BE">
            <w:pPr>
              <w:pStyle w:val="TableParagraph"/>
              <w:numPr>
                <w:ilvl w:val="0"/>
                <w:numId w:val="304"/>
              </w:numPr>
              <w:tabs>
                <w:tab w:val="left" w:pos="817"/>
              </w:tabs>
              <w:ind w:right="92" w:firstLine="360"/>
              <w:jc w:val="both"/>
              <w:rPr>
                <w:sz w:val="24"/>
              </w:rPr>
            </w:pPr>
            <w:r w:rsidRPr="006B747E">
              <w:rPr>
                <w:sz w:val="24"/>
              </w:rPr>
              <w:t>использоватьрегиональныепро-дуктыдляприготовленияхолодныхблюдкулинарныхизделий,закусокизрыбы,нерыбноговодногосырьяразно-образногоассортимента</w:t>
            </w:r>
          </w:p>
          <w:p w:rsidR="00436A5B" w:rsidRPr="006B747E" w:rsidRDefault="00A4646F" w:rsidP="00D113BE">
            <w:pPr>
              <w:pStyle w:val="TableParagraph"/>
              <w:numPr>
                <w:ilvl w:val="0"/>
                <w:numId w:val="304"/>
              </w:numPr>
              <w:tabs>
                <w:tab w:val="left" w:pos="817"/>
              </w:tabs>
              <w:ind w:right="95" w:firstLine="360"/>
              <w:jc w:val="both"/>
              <w:rPr>
                <w:sz w:val="24"/>
              </w:rPr>
            </w:pPr>
            <w:r w:rsidRPr="006B747E">
              <w:rPr>
                <w:sz w:val="24"/>
              </w:rPr>
              <w:t>выбирать,применятькомбиниро-ватьразличныеспособыприготовленияхолодныхблюд,кулинарныхизделий,закусок из рыбы, нерыбного водного сы-рьясучетомтипапитания,ихвидаику-</w:t>
            </w:r>
          </w:p>
          <w:p w:rsidR="00436A5B" w:rsidRPr="006B747E" w:rsidRDefault="00A4646F">
            <w:pPr>
              <w:pStyle w:val="TableParagraph"/>
              <w:spacing w:line="269" w:lineRule="exact"/>
              <w:ind w:left="108"/>
              <w:jc w:val="both"/>
              <w:rPr>
                <w:sz w:val="24"/>
              </w:rPr>
            </w:pPr>
            <w:r w:rsidRPr="006B747E">
              <w:rPr>
                <w:sz w:val="24"/>
              </w:rPr>
              <w:t>линарныхсвойств:</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354"/>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303"/>
              </w:numPr>
              <w:tabs>
                <w:tab w:val="left" w:pos="617"/>
              </w:tabs>
              <w:ind w:right="98" w:firstLine="0"/>
              <w:jc w:val="both"/>
              <w:rPr>
                <w:sz w:val="24"/>
              </w:rPr>
            </w:pPr>
            <w:r w:rsidRPr="006B747E">
              <w:rPr>
                <w:sz w:val="24"/>
              </w:rPr>
              <w:t>охлаждать, хранить готовые рыбныепродуктысучетомтребованийкбезопасности;</w:t>
            </w:r>
          </w:p>
          <w:p w:rsidR="00436A5B" w:rsidRPr="006B747E" w:rsidRDefault="00A4646F" w:rsidP="00D113BE">
            <w:pPr>
              <w:pStyle w:val="TableParagraph"/>
              <w:numPr>
                <w:ilvl w:val="0"/>
                <w:numId w:val="303"/>
              </w:numPr>
              <w:tabs>
                <w:tab w:val="left" w:pos="668"/>
              </w:tabs>
              <w:ind w:right="95" w:firstLine="0"/>
              <w:jc w:val="both"/>
              <w:rPr>
                <w:sz w:val="24"/>
              </w:rPr>
            </w:pPr>
            <w:r w:rsidRPr="006B747E">
              <w:rPr>
                <w:sz w:val="24"/>
              </w:rPr>
              <w:t>нарезатьтонкимиломтикамирыб-ныепродукты,малосоленуюрыбувручнуюи наслайсере;</w:t>
            </w:r>
          </w:p>
          <w:p w:rsidR="00436A5B" w:rsidRPr="006B747E" w:rsidRDefault="00A4646F" w:rsidP="00D113BE">
            <w:pPr>
              <w:pStyle w:val="TableParagraph"/>
              <w:numPr>
                <w:ilvl w:val="0"/>
                <w:numId w:val="303"/>
              </w:numPr>
              <w:tabs>
                <w:tab w:val="left" w:pos="649"/>
              </w:tabs>
              <w:ind w:right="92" w:firstLine="0"/>
              <w:jc w:val="both"/>
              <w:rPr>
                <w:sz w:val="24"/>
              </w:rPr>
            </w:pPr>
            <w:r w:rsidRPr="006B747E">
              <w:rPr>
                <w:sz w:val="24"/>
              </w:rPr>
              <w:t>замачивать желатин, готовить рыб-ноежеле;</w:t>
            </w:r>
          </w:p>
          <w:p w:rsidR="00436A5B" w:rsidRPr="006B747E" w:rsidRDefault="00A4646F" w:rsidP="00D113BE">
            <w:pPr>
              <w:pStyle w:val="TableParagraph"/>
              <w:numPr>
                <w:ilvl w:val="0"/>
                <w:numId w:val="303"/>
              </w:numPr>
              <w:tabs>
                <w:tab w:val="left" w:pos="675"/>
              </w:tabs>
              <w:ind w:right="95" w:firstLine="0"/>
              <w:jc w:val="both"/>
              <w:rPr>
                <w:sz w:val="24"/>
              </w:rPr>
            </w:pPr>
            <w:r w:rsidRPr="006B747E">
              <w:rPr>
                <w:sz w:val="24"/>
              </w:rPr>
              <w:t>украшатьизаливатьрыбныепро-дуктыпорциями;</w:t>
            </w:r>
          </w:p>
          <w:p w:rsidR="00436A5B" w:rsidRPr="006B747E" w:rsidRDefault="00A4646F" w:rsidP="00D113BE">
            <w:pPr>
              <w:pStyle w:val="TableParagraph"/>
              <w:numPr>
                <w:ilvl w:val="0"/>
                <w:numId w:val="303"/>
              </w:numPr>
              <w:tabs>
                <w:tab w:val="left" w:pos="608"/>
              </w:tabs>
              <w:ind w:left="607" w:hanging="140"/>
              <w:jc w:val="both"/>
              <w:rPr>
                <w:sz w:val="24"/>
              </w:rPr>
            </w:pPr>
            <w:r w:rsidRPr="006B747E">
              <w:rPr>
                <w:sz w:val="24"/>
              </w:rPr>
              <w:t>выниматьрыбноежелеизформ;</w:t>
            </w:r>
          </w:p>
          <w:p w:rsidR="00436A5B" w:rsidRPr="006B747E" w:rsidRDefault="00A4646F" w:rsidP="00D113BE">
            <w:pPr>
              <w:pStyle w:val="TableParagraph"/>
              <w:numPr>
                <w:ilvl w:val="0"/>
                <w:numId w:val="303"/>
              </w:numPr>
              <w:tabs>
                <w:tab w:val="left" w:pos="608"/>
              </w:tabs>
              <w:ind w:left="607" w:hanging="140"/>
              <w:jc w:val="both"/>
              <w:rPr>
                <w:sz w:val="24"/>
              </w:rPr>
            </w:pPr>
            <w:r w:rsidRPr="006B747E">
              <w:rPr>
                <w:sz w:val="24"/>
              </w:rPr>
              <w:t>доводитьдовкуса;</w:t>
            </w:r>
          </w:p>
          <w:p w:rsidR="00436A5B" w:rsidRPr="006B747E" w:rsidRDefault="00A4646F" w:rsidP="00D113BE">
            <w:pPr>
              <w:pStyle w:val="TableParagraph"/>
              <w:numPr>
                <w:ilvl w:val="0"/>
                <w:numId w:val="303"/>
              </w:numPr>
              <w:tabs>
                <w:tab w:val="left" w:pos="617"/>
              </w:tabs>
              <w:ind w:right="97" w:firstLine="0"/>
              <w:jc w:val="both"/>
              <w:rPr>
                <w:sz w:val="24"/>
              </w:rPr>
            </w:pPr>
            <w:r w:rsidRPr="006B747E">
              <w:rPr>
                <w:sz w:val="24"/>
              </w:rPr>
              <w:t>подбирать соусы, заправки, гарнирыдля холодных блюд с учетом их соче-таемости;</w:t>
            </w:r>
          </w:p>
          <w:p w:rsidR="00436A5B" w:rsidRPr="006B747E" w:rsidRDefault="00A4646F" w:rsidP="00D113BE">
            <w:pPr>
              <w:pStyle w:val="TableParagraph"/>
              <w:numPr>
                <w:ilvl w:val="0"/>
                <w:numId w:val="302"/>
              </w:numPr>
              <w:tabs>
                <w:tab w:val="left" w:pos="817"/>
              </w:tabs>
              <w:ind w:right="91" w:firstLine="360"/>
              <w:jc w:val="both"/>
              <w:rPr>
                <w:sz w:val="24"/>
              </w:rPr>
            </w:pPr>
            <w:r w:rsidRPr="006B747E">
              <w:rPr>
                <w:sz w:val="24"/>
              </w:rPr>
              <w:t>выбиратьоборудование,произ-водственный инвентарь, посуду, инстру-менты в соответствии со способом при-готовления;</w:t>
            </w:r>
          </w:p>
          <w:p w:rsidR="00436A5B" w:rsidRPr="006B747E" w:rsidRDefault="00A4646F" w:rsidP="00D113BE">
            <w:pPr>
              <w:pStyle w:val="TableParagraph"/>
              <w:numPr>
                <w:ilvl w:val="0"/>
                <w:numId w:val="302"/>
              </w:numPr>
              <w:tabs>
                <w:tab w:val="left" w:pos="817"/>
                <w:tab w:val="left" w:pos="3268"/>
              </w:tabs>
              <w:ind w:right="93" w:firstLine="360"/>
              <w:jc w:val="both"/>
              <w:rPr>
                <w:sz w:val="24"/>
              </w:rPr>
            </w:pPr>
            <w:r w:rsidRPr="006B747E">
              <w:rPr>
                <w:sz w:val="24"/>
              </w:rPr>
              <w:t>соблюдать</w:t>
            </w:r>
            <w:r w:rsidRPr="006B747E">
              <w:rPr>
                <w:sz w:val="24"/>
              </w:rPr>
              <w:tab/>
              <w:t>санитарно-гигиенические требования при приготов-лении холодных блюд, закусок из рыбы,нерыбноговодного сырья</w:t>
            </w:r>
          </w:p>
          <w:p w:rsidR="00436A5B" w:rsidRPr="006B747E" w:rsidRDefault="00A4646F" w:rsidP="00D113BE">
            <w:pPr>
              <w:pStyle w:val="TableParagraph"/>
              <w:numPr>
                <w:ilvl w:val="0"/>
                <w:numId w:val="302"/>
              </w:numPr>
              <w:tabs>
                <w:tab w:val="left" w:pos="817"/>
              </w:tabs>
              <w:ind w:right="92" w:firstLine="360"/>
              <w:jc w:val="both"/>
              <w:rPr>
                <w:sz w:val="24"/>
              </w:rPr>
            </w:pPr>
            <w:r w:rsidRPr="006B747E">
              <w:rPr>
                <w:sz w:val="24"/>
              </w:rPr>
              <w:t>проверятькачествоготовыххо-лодныхблюд,кулинарныхизделий,за-кусок из рыбы, нерыбного водного сырьяпередотпуском,упаковкой навынос;</w:t>
            </w:r>
          </w:p>
          <w:p w:rsidR="00436A5B" w:rsidRPr="006B747E" w:rsidRDefault="00A4646F" w:rsidP="00D113BE">
            <w:pPr>
              <w:pStyle w:val="TableParagraph"/>
              <w:numPr>
                <w:ilvl w:val="0"/>
                <w:numId w:val="302"/>
              </w:numPr>
              <w:tabs>
                <w:tab w:val="left" w:pos="817"/>
              </w:tabs>
              <w:ind w:right="92" w:firstLine="360"/>
              <w:jc w:val="both"/>
              <w:rPr>
                <w:sz w:val="24"/>
              </w:rPr>
            </w:pPr>
            <w:r w:rsidRPr="006B747E">
              <w:rPr>
                <w:sz w:val="24"/>
              </w:rPr>
              <w:t>порционировать,сервироватьиоформлять холодные блюда, кулинарныеизделия,закускиизрыбы,нерыбноговодного сырья для подачи с учетом ра-циональногоиспользованияресурсов,соблюдениемтребованийпобезопасно-стиготовой продукции;</w:t>
            </w:r>
          </w:p>
          <w:p w:rsidR="00436A5B" w:rsidRPr="006B747E" w:rsidRDefault="00A4646F" w:rsidP="00D113BE">
            <w:pPr>
              <w:pStyle w:val="TableParagraph"/>
              <w:numPr>
                <w:ilvl w:val="0"/>
                <w:numId w:val="302"/>
              </w:numPr>
              <w:tabs>
                <w:tab w:val="left" w:pos="817"/>
              </w:tabs>
              <w:ind w:right="91" w:firstLine="360"/>
              <w:jc w:val="both"/>
              <w:rPr>
                <w:sz w:val="24"/>
              </w:rPr>
            </w:pPr>
            <w:r w:rsidRPr="006B747E">
              <w:rPr>
                <w:sz w:val="24"/>
              </w:rPr>
              <w:t>соблюдатьвыходприпорциони-ровании;</w:t>
            </w:r>
          </w:p>
          <w:p w:rsidR="00436A5B" w:rsidRPr="006B747E" w:rsidRDefault="00A4646F" w:rsidP="00D113BE">
            <w:pPr>
              <w:pStyle w:val="TableParagraph"/>
              <w:numPr>
                <w:ilvl w:val="0"/>
                <w:numId w:val="302"/>
              </w:numPr>
              <w:tabs>
                <w:tab w:val="left" w:pos="817"/>
              </w:tabs>
              <w:ind w:right="95" w:firstLine="360"/>
              <w:jc w:val="both"/>
              <w:rPr>
                <w:sz w:val="24"/>
              </w:rPr>
            </w:pPr>
            <w:r w:rsidRPr="006B747E">
              <w:rPr>
                <w:sz w:val="24"/>
              </w:rPr>
              <w:t>выдерживать температуру подачихолодныхблюд,кулинарныхизделий,закусок из рыбы, нерыбного водного сы-рья;</w:t>
            </w:r>
          </w:p>
          <w:p w:rsidR="00436A5B" w:rsidRPr="006B747E" w:rsidRDefault="00A4646F" w:rsidP="00D113BE">
            <w:pPr>
              <w:pStyle w:val="TableParagraph"/>
              <w:numPr>
                <w:ilvl w:val="0"/>
                <w:numId w:val="302"/>
              </w:numPr>
              <w:tabs>
                <w:tab w:val="left" w:pos="817"/>
              </w:tabs>
              <w:ind w:right="92" w:firstLine="360"/>
              <w:jc w:val="both"/>
              <w:rPr>
                <w:sz w:val="24"/>
              </w:rPr>
            </w:pPr>
            <w:r w:rsidRPr="006B747E">
              <w:rPr>
                <w:sz w:val="24"/>
              </w:rPr>
              <w:t>хранить готовые холодные блюда,кулинарныеизделия,закускиизрыбы,нерыбного водного сырья с учетом тре-бованийкбезопасностипищевыхпро-дуктов;</w:t>
            </w:r>
          </w:p>
          <w:p w:rsidR="00436A5B" w:rsidRPr="006B747E" w:rsidRDefault="00A4646F" w:rsidP="00D113BE">
            <w:pPr>
              <w:pStyle w:val="TableParagraph"/>
              <w:numPr>
                <w:ilvl w:val="0"/>
                <w:numId w:val="302"/>
              </w:numPr>
              <w:tabs>
                <w:tab w:val="left" w:pos="817"/>
              </w:tabs>
              <w:ind w:right="91" w:firstLine="360"/>
              <w:jc w:val="both"/>
              <w:rPr>
                <w:sz w:val="24"/>
              </w:rPr>
            </w:pPr>
            <w:r w:rsidRPr="006B747E">
              <w:rPr>
                <w:sz w:val="24"/>
              </w:rPr>
              <w:t>выбиратьконтейнеры,эстетичноупаковыватьна вынос, для транспорти-рования</w:t>
            </w:r>
          </w:p>
          <w:p w:rsidR="00436A5B" w:rsidRPr="006B747E" w:rsidRDefault="00A4646F" w:rsidP="00D113BE">
            <w:pPr>
              <w:pStyle w:val="TableParagraph"/>
              <w:numPr>
                <w:ilvl w:val="0"/>
                <w:numId w:val="302"/>
              </w:numPr>
              <w:tabs>
                <w:tab w:val="left" w:pos="817"/>
              </w:tabs>
              <w:ind w:left="816" w:hanging="349"/>
              <w:jc w:val="both"/>
              <w:rPr>
                <w:sz w:val="24"/>
              </w:rPr>
            </w:pPr>
            <w:r w:rsidRPr="006B747E">
              <w:rPr>
                <w:sz w:val="24"/>
              </w:rPr>
              <w:t>рассчитыватьстоимость,</w:t>
            </w:r>
          </w:p>
          <w:p w:rsidR="00436A5B" w:rsidRPr="006B747E" w:rsidRDefault="00A4646F" w:rsidP="00D113BE">
            <w:pPr>
              <w:pStyle w:val="TableParagraph"/>
              <w:numPr>
                <w:ilvl w:val="0"/>
                <w:numId w:val="302"/>
              </w:numPr>
              <w:tabs>
                <w:tab w:val="left" w:pos="817"/>
              </w:tabs>
              <w:ind w:right="94" w:firstLine="360"/>
              <w:jc w:val="both"/>
              <w:rPr>
                <w:sz w:val="24"/>
              </w:rPr>
            </w:pPr>
            <w:r w:rsidRPr="006B747E">
              <w:rPr>
                <w:sz w:val="24"/>
              </w:rPr>
              <w:t>владеть профессиональной терми-нологией;</w:t>
            </w:r>
          </w:p>
          <w:p w:rsidR="00436A5B" w:rsidRPr="006B747E" w:rsidRDefault="00A4646F" w:rsidP="00D113BE">
            <w:pPr>
              <w:pStyle w:val="TableParagraph"/>
              <w:numPr>
                <w:ilvl w:val="0"/>
                <w:numId w:val="302"/>
              </w:numPr>
              <w:tabs>
                <w:tab w:val="left" w:pos="817"/>
              </w:tabs>
              <w:spacing w:line="269" w:lineRule="exact"/>
              <w:ind w:left="816" w:hanging="349"/>
              <w:jc w:val="both"/>
              <w:rPr>
                <w:sz w:val="24"/>
              </w:rPr>
            </w:pPr>
            <w:r w:rsidRPr="006B747E">
              <w:rPr>
                <w:sz w:val="24"/>
              </w:rPr>
              <w:t>консультировать    потребителей,</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830"/>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pPr>
              <w:pStyle w:val="TableParagraph"/>
              <w:spacing w:line="265" w:lineRule="exact"/>
              <w:ind w:left="108"/>
              <w:rPr>
                <w:sz w:val="24"/>
              </w:rPr>
            </w:pPr>
            <w:r w:rsidRPr="006B747E">
              <w:rPr>
                <w:sz w:val="24"/>
              </w:rPr>
              <w:t>оказыватьимпомощьввыборехолод-</w:t>
            </w:r>
          </w:p>
          <w:p w:rsidR="00436A5B" w:rsidRPr="006B747E" w:rsidRDefault="00A4646F">
            <w:pPr>
              <w:pStyle w:val="TableParagraph"/>
              <w:spacing w:line="270" w:lineRule="atLeast"/>
              <w:ind w:left="108" w:right="95"/>
              <w:rPr>
                <w:sz w:val="24"/>
              </w:rPr>
            </w:pPr>
            <w:r w:rsidRPr="006B747E">
              <w:rPr>
                <w:sz w:val="24"/>
              </w:rPr>
              <w:t>ныхблюд,кулинарныхизделий,закусокизрыбы, нерыбноговодного сырья</w:t>
            </w:r>
          </w:p>
        </w:tc>
      </w:tr>
      <w:tr w:rsidR="00436A5B" w:rsidRPr="006B747E">
        <w:trPr>
          <w:trHeight w:val="13523"/>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301"/>
              </w:numPr>
              <w:tabs>
                <w:tab w:val="left" w:pos="817"/>
              </w:tabs>
              <w:ind w:right="96" w:firstLine="360"/>
              <w:jc w:val="both"/>
              <w:rPr>
                <w:sz w:val="24"/>
              </w:rPr>
            </w:pPr>
            <w:r w:rsidRPr="006B747E">
              <w:rPr>
                <w:sz w:val="24"/>
              </w:rPr>
              <w:t>правила выбора основных продук-товидополнительныхингредиентовсучетом их сочетаемости, взаимозаменяе-мости;</w:t>
            </w:r>
          </w:p>
          <w:p w:rsidR="00436A5B" w:rsidRPr="006B747E" w:rsidRDefault="00A4646F" w:rsidP="00D113BE">
            <w:pPr>
              <w:pStyle w:val="TableParagraph"/>
              <w:numPr>
                <w:ilvl w:val="0"/>
                <w:numId w:val="301"/>
              </w:numPr>
              <w:tabs>
                <w:tab w:val="left" w:pos="817"/>
              </w:tabs>
              <w:ind w:right="93" w:firstLine="360"/>
              <w:jc w:val="both"/>
              <w:rPr>
                <w:sz w:val="24"/>
              </w:rPr>
            </w:pPr>
            <w:r w:rsidRPr="006B747E">
              <w:rPr>
                <w:sz w:val="24"/>
              </w:rPr>
              <w:t>критерии оценки качества основ-ных продуктов и дополнительных ингре-диентов для холодных блюд кулинарныхизделий,закусокизрыбы,нерыбноговодногосырьяразнообразногоассорти-мента;</w:t>
            </w:r>
          </w:p>
          <w:p w:rsidR="00436A5B" w:rsidRPr="006B747E" w:rsidRDefault="00A4646F" w:rsidP="00D113BE">
            <w:pPr>
              <w:pStyle w:val="TableParagraph"/>
              <w:numPr>
                <w:ilvl w:val="0"/>
                <w:numId w:val="301"/>
              </w:numPr>
              <w:tabs>
                <w:tab w:val="left" w:pos="817"/>
              </w:tabs>
              <w:ind w:right="94" w:firstLine="360"/>
              <w:jc w:val="both"/>
              <w:rPr>
                <w:sz w:val="24"/>
              </w:rPr>
            </w:pPr>
            <w:r w:rsidRPr="006B747E">
              <w:rPr>
                <w:sz w:val="24"/>
              </w:rPr>
              <w:t>виды,характеристикарегиональ-ных видов сырья,продуктов;</w:t>
            </w:r>
          </w:p>
          <w:p w:rsidR="00436A5B" w:rsidRPr="006B747E" w:rsidRDefault="00A4646F" w:rsidP="00D113BE">
            <w:pPr>
              <w:pStyle w:val="TableParagraph"/>
              <w:numPr>
                <w:ilvl w:val="0"/>
                <w:numId w:val="301"/>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301"/>
              </w:numPr>
              <w:tabs>
                <w:tab w:val="left" w:pos="817"/>
              </w:tabs>
              <w:ind w:right="94" w:firstLine="360"/>
              <w:jc w:val="both"/>
              <w:rPr>
                <w:sz w:val="24"/>
              </w:rPr>
            </w:pPr>
            <w:r w:rsidRPr="006B747E">
              <w:rPr>
                <w:sz w:val="24"/>
              </w:rPr>
              <w:t>методыприготовленияхолодныхблюд,кулинарныхизделий,закусокизрыбы, нерыбного водного сырья, правилаих выбора с учетом типа питания, кули-нарных свойств рыбы и нерыбного вод-ногосырья;</w:t>
            </w:r>
          </w:p>
          <w:p w:rsidR="00436A5B" w:rsidRPr="006B747E" w:rsidRDefault="00A4646F" w:rsidP="00D113BE">
            <w:pPr>
              <w:pStyle w:val="TableParagraph"/>
              <w:numPr>
                <w:ilvl w:val="0"/>
                <w:numId w:val="301"/>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301"/>
              </w:numPr>
              <w:tabs>
                <w:tab w:val="left" w:pos="817"/>
              </w:tabs>
              <w:ind w:right="95" w:firstLine="360"/>
              <w:jc w:val="both"/>
              <w:rPr>
                <w:sz w:val="24"/>
              </w:rPr>
            </w:pPr>
            <w:r w:rsidRPr="006B747E">
              <w:rPr>
                <w:sz w:val="24"/>
              </w:rPr>
              <w:t>ассортимент, рецептуры, требова-ния к качеству, температура подачи хо-лодныхблюд,кулинарныхизделий,за-кусокизрыбы, нерыбного водного сы-рья;</w:t>
            </w:r>
          </w:p>
          <w:p w:rsidR="00436A5B" w:rsidRPr="006B747E" w:rsidRDefault="00A4646F" w:rsidP="00D113BE">
            <w:pPr>
              <w:pStyle w:val="TableParagraph"/>
              <w:numPr>
                <w:ilvl w:val="0"/>
                <w:numId w:val="301"/>
              </w:numPr>
              <w:tabs>
                <w:tab w:val="left" w:pos="817"/>
              </w:tabs>
              <w:ind w:right="98" w:firstLine="360"/>
              <w:jc w:val="both"/>
              <w:rPr>
                <w:sz w:val="24"/>
              </w:rPr>
            </w:pPr>
            <w:r w:rsidRPr="006B747E">
              <w:rPr>
                <w:sz w:val="24"/>
              </w:rPr>
              <w:t>органолептические способы опре-деленияготовности;</w:t>
            </w:r>
          </w:p>
          <w:p w:rsidR="00436A5B" w:rsidRPr="006B747E" w:rsidRDefault="00A4646F" w:rsidP="00D113BE">
            <w:pPr>
              <w:pStyle w:val="TableParagraph"/>
              <w:numPr>
                <w:ilvl w:val="0"/>
                <w:numId w:val="301"/>
              </w:numPr>
              <w:tabs>
                <w:tab w:val="left" w:pos="817"/>
              </w:tabs>
              <w:ind w:right="92" w:firstLine="360"/>
              <w:jc w:val="both"/>
              <w:rPr>
                <w:sz w:val="24"/>
              </w:rPr>
            </w:pPr>
            <w:r w:rsidRPr="006B747E">
              <w:rPr>
                <w:sz w:val="24"/>
              </w:rPr>
              <w:t>ассортиментпряностей,приправ,используемыхприприготовлениихо-лодныхблюд,кулинарныхизделий,за-кусокизрыбы, нерыбного водного сы-рья, их сочетаемость с основными про-дуктами;</w:t>
            </w:r>
          </w:p>
          <w:p w:rsidR="00436A5B" w:rsidRPr="006B747E" w:rsidRDefault="00A4646F" w:rsidP="00D113BE">
            <w:pPr>
              <w:pStyle w:val="TableParagraph"/>
              <w:numPr>
                <w:ilvl w:val="0"/>
                <w:numId w:val="301"/>
              </w:numPr>
              <w:tabs>
                <w:tab w:val="left" w:pos="817"/>
              </w:tabs>
              <w:ind w:right="93" w:firstLine="360"/>
              <w:jc w:val="both"/>
              <w:rPr>
                <w:sz w:val="24"/>
              </w:rPr>
            </w:pPr>
            <w:r w:rsidRPr="006B747E">
              <w:rPr>
                <w:sz w:val="24"/>
              </w:rPr>
              <w:t>нормывзаимозаменяемостиос-новного сырья и дополнительных ингре-диентов с учетом сезонности, региональ-ных особенностей</w:t>
            </w:r>
          </w:p>
          <w:p w:rsidR="00436A5B" w:rsidRPr="006B747E" w:rsidRDefault="00A4646F" w:rsidP="00D113BE">
            <w:pPr>
              <w:pStyle w:val="TableParagraph"/>
              <w:numPr>
                <w:ilvl w:val="0"/>
                <w:numId w:val="301"/>
              </w:numPr>
              <w:tabs>
                <w:tab w:val="left" w:pos="817"/>
              </w:tabs>
              <w:ind w:right="91" w:firstLine="360"/>
              <w:jc w:val="both"/>
              <w:rPr>
                <w:sz w:val="24"/>
              </w:rPr>
            </w:pPr>
            <w:r w:rsidRPr="006B747E">
              <w:rPr>
                <w:sz w:val="24"/>
              </w:rPr>
              <w:t>техникапорционирования,вари-анты оформления холодных блюд, кули-нарныхизделий,закусокизрыбы,не-рыбноговодногосырьяразнообразногоассортиментадля подачи;</w:t>
            </w:r>
          </w:p>
          <w:p w:rsidR="00436A5B" w:rsidRPr="006B747E" w:rsidRDefault="00A4646F" w:rsidP="00D113BE">
            <w:pPr>
              <w:pStyle w:val="TableParagraph"/>
              <w:numPr>
                <w:ilvl w:val="0"/>
                <w:numId w:val="301"/>
              </w:numPr>
              <w:tabs>
                <w:tab w:val="left" w:pos="817"/>
              </w:tabs>
              <w:spacing w:line="270" w:lineRule="atLeast"/>
              <w:ind w:right="95" w:firstLine="360"/>
              <w:jc w:val="both"/>
              <w:rPr>
                <w:sz w:val="24"/>
              </w:rPr>
            </w:pPr>
            <w:r w:rsidRPr="006B747E">
              <w:rPr>
                <w:sz w:val="24"/>
              </w:rPr>
              <w:t>виды, назначение посуды для по-дачи, термосов, контейнеров для отпусканавыносхолодныхблюд,кулинарных</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6348"/>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4"/>
              <w:jc w:val="both"/>
              <w:rPr>
                <w:sz w:val="24"/>
              </w:rPr>
            </w:pPr>
            <w:r w:rsidRPr="006B747E">
              <w:rPr>
                <w:sz w:val="24"/>
              </w:rPr>
              <w:t>изделий,закусокизрыбы,нерыбноговодногосырьяразнообразногоассорти-мента,втомчислерегиональных;</w:t>
            </w:r>
          </w:p>
          <w:p w:rsidR="00436A5B" w:rsidRPr="006B747E" w:rsidRDefault="00A4646F" w:rsidP="00D113BE">
            <w:pPr>
              <w:pStyle w:val="TableParagraph"/>
              <w:numPr>
                <w:ilvl w:val="0"/>
                <w:numId w:val="300"/>
              </w:numPr>
              <w:tabs>
                <w:tab w:val="left" w:pos="817"/>
              </w:tabs>
              <w:ind w:right="94" w:firstLine="360"/>
              <w:jc w:val="both"/>
              <w:rPr>
                <w:sz w:val="24"/>
              </w:rPr>
            </w:pPr>
            <w:r w:rsidRPr="006B747E">
              <w:rPr>
                <w:sz w:val="24"/>
              </w:rPr>
              <w:t>методысервировкииподачи,температура подачи холодных блюд, ку-линарных изделий, закусок из рыбы, не-рыбноговодногосырьяразнообразногоассортимента;</w:t>
            </w:r>
          </w:p>
          <w:p w:rsidR="00436A5B" w:rsidRPr="006B747E" w:rsidRDefault="00A4646F" w:rsidP="00D113BE">
            <w:pPr>
              <w:pStyle w:val="TableParagraph"/>
              <w:numPr>
                <w:ilvl w:val="0"/>
                <w:numId w:val="300"/>
              </w:numPr>
              <w:tabs>
                <w:tab w:val="left" w:pos="817"/>
              </w:tabs>
              <w:ind w:right="92" w:firstLine="360"/>
              <w:jc w:val="both"/>
              <w:rPr>
                <w:sz w:val="24"/>
              </w:rPr>
            </w:pPr>
            <w:r w:rsidRPr="006B747E">
              <w:rPr>
                <w:sz w:val="24"/>
              </w:rPr>
              <w:t>правила хранения готовых холод-ных блюд, кулинарных изделий, закусокизрыбы, нерыбноговодного сырья;</w:t>
            </w:r>
          </w:p>
          <w:p w:rsidR="00436A5B" w:rsidRPr="006B747E" w:rsidRDefault="00A4646F" w:rsidP="00D113BE">
            <w:pPr>
              <w:pStyle w:val="TableParagraph"/>
              <w:numPr>
                <w:ilvl w:val="0"/>
                <w:numId w:val="300"/>
              </w:numPr>
              <w:tabs>
                <w:tab w:val="left" w:pos="817"/>
              </w:tabs>
              <w:ind w:right="95" w:firstLine="360"/>
              <w:jc w:val="both"/>
              <w:rPr>
                <w:sz w:val="24"/>
              </w:rPr>
            </w:pPr>
            <w:r w:rsidRPr="006B747E">
              <w:rPr>
                <w:sz w:val="24"/>
              </w:rPr>
              <w:t>требования к безопасности хране-нияготовыххолодныхблюд,кулинар-ных изделий, закусок из рыбы, нерыбно-го водного сырья разнообразного ассор-тимента;</w:t>
            </w:r>
          </w:p>
          <w:p w:rsidR="00436A5B" w:rsidRPr="006B747E" w:rsidRDefault="00A4646F" w:rsidP="00D113BE">
            <w:pPr>
              <w:pStyle w:val="TableParagraph"/>
              <w:numPr>
                <w:ilvl w:val="0"/>
                <w:numId w:val="300"/>
              </w:numPr>
              <w:tabs>
                <w:tab w:val="left" w:pos="817"/>
              </w:tabs>
              <w:ind w:right="95" w:firstLine="360"/>
              <w:jc w:val="both"/>
              <w:rPr>
                <w:sz w:val="24"/>
              </w:rPr>
            </w:pPr>
            <w:r w:rsidRPr="006B747E">
              <w:rPr>
                <w:sz w:val="24"/>
              </w:rPr>
              <w:t>правила ипорядокрасчетас по-требителемприотпускепродукциинавынос;</w:t>
            </w:r>
          </w:p>
          <w:p w:rsidR="00436A5B" w:rsidRPr="006B747E" w:rsidRDefault="00A4646F" w:rsidP="00D113BE">
            <w:pPr>
              <w:pStyle w:val="TableParagraph"/>
              <w:numPr>
                <w:ilvl w:val="0"/>
                <w:numId w:val="300"/>
              </w:numPr>
              <w:tabs>
                <w:tab w:val="left" w:pos="817"/>
              </w:tabs>
              <w:ind w:right="92" w:firstLine="360"/>
              <w:jc w:val="both"/>
              <w:rPr>
                <w:sz w:val="24"/>
              </w:rPr>
            </w:pPr>
            <w:r w:rsidRPr="006B747E">
              <w:rPr>
                <w:sz w:val="24"/>
              </w:rPr>
              <w:t>правила,техникаобщенияспо-требителями;</w:t>
            </w:r>
          </w:p>
          <w:p w:rsidR="00436A5B" w:rsidRPr="006B747E" w:rsidRDefault="00A4646F" w:rsidP="00D113BE">
            <w:pPr>
              <w:pStyle w:val="TableParagraph"/>
              <w:numPr>
                <w:ilvl w:val="0"/>
                <w:numId w:val="300"/>
              </w:numPr>
              <w:tabs>
                <w:tab w:val="left" w:pos="817"/>
              </w:tabs>
              <w:spacing w:line="270" w:lineRule="atLeast"/>
              <w:ind w:right="95" w:firstLine="360"/>
              <w:jc w:val="both"/>
              <w:rPr>
                <w:sz w:val="24"/>
              </w:rPr>
            </w:pPr>
            <w:r w:rsidRPr="006B747E">
              <w:rPr>
                <w:sz w:val="24"/>
              </w:rPr>
              <w:t>базовый словарный запас на ино-странномязыке</w:t>
            </w:r>
          </w:p>
        </w:tc>
      </w:tr>
      <w:tr w:rsidR="00436A5B" w:rsidRPr="006B747E">
        <w:trPr>
          <w:trHeight w:val="3038"/>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5" w:lineRule="exact"/>
              <w:ind w:left="182"/>
              <w:jc w:val="both"/>
              <w:rPr>
                <w:sz w:val="24"/>
              </w:rPr>
            </w:pPr>
            <w:r w:rsidRPr="006B747E">
              <w:rPr>
                <w:sz w:val="24"/>
              </w:rPr>
              <w:t>ПК3.6.</w:t>
            </w:r>
          </w:p>
          <w:p w:rsidR="00436A5B" w:rsidRPr="006B747E" w:rsidRDefault="00A4646F">
            <w:pPr>
              <w:pStyle w:val="TableParagraph"/>
              <w:tabs>
                <w:tab w:val="left" w:pos="1732"/>
              </w:tabs>
              <w:ind w:left="182" w:right="92"/>
              <w:jc w:val="both"/>
              <w:rPr>
                <w:sz w:val="24"/>
              </w:rPr>
            </w:pPr>
            <w:r w:rsidRPr="006B747E">
              <w:rPr>
                <w:sz w:val="24"/>
              </w:rPr>
              <w:t>Осуществлятьприготов-ление,</w:t>
            </w:r>
            <w:r w:rsidRPr="006B747E">
              <w:rPr>
                <w:sz w:val="24"/>
              </w:rPr>
              <w:tab/>
              <w:t>творческоеоформление и подготовкукреализациихолодныхблюд из мяса, домашнейптицы,дичиразнообраз-ногоассортимента</w:t>
            </w:r>
          </w:p>
        </w:tc>
        <w:tc>
          <w:tcPr>
            <w:tcW w:w="4508" w:type="dxa"/>
          </w:tcPr>
          <w:p w:rsidR="00436A5B" w:rsidRPr="006B747E" w:rsidRDefault="00A4646F">
            <w:pPr>
              <w:pStyle w:val="TableParagraph"/>
              <w:spacing w:line="267"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299"/>
              </w:numPr>
              <w:tabs>
                <w:tab w:val="left" w:pos="817"/>
                <w:tab w:val="left" w:pos="3219"/>
              </w:tabs>
              <w:ind w:right="96" w:firstLine="360"/>
              <w:jc w:val="both"/>
              <w:rPr>
                <w:sz w:val="24"/>
              </w:rPr>
            </w:pPr>
            <w:r w:rsidRPr="006B747E">
              <w:rPr>
                <w:sz w:val="24"/>
              </w:rPr>
              <w:t>приготовлении,</w:t>
            </w:r>
            <w:r w:rsidRPr="006B747E">
              <w:rPr>
                <w:sz w:val="24"/>
              </w:rPr>
              <w:tab/>
            </w:r>
            <w:r w:rsidRPr="006B747E">
              <w:rPr>
                <w:spacing w:val="-1"/>
                <w:sz w:val="24"/>
              </w:rPr>
              <w:t>творческом</w:t>
            </w:r>
            <w:r w:rsidRPr="006B747E">
              <w:rPr>
                <w:sz w:val="24"/>
              </w:rPr>
              <w:t>оформлении и подготовке к реализациихолодныхблюд,кулинарныхизделий,закусок из мяса, мясных продуктов, до-машней птицы, дичи разнообразного ас-сортимента</w:t>
            </w:r>
          </w:p>
          <w:p w:rsidR="00436A5B" w:rsidRPr="006B747E" w:rsidRDefault="00A4646F" w:rsidP="00D113BE">
            <w:pPr>
              <w:pStyle w:val="TableParagraph"/>
              <w:numPr>
                <w:ilvl w:val="0"/>
                <w:numId w:val="299"/>
              </w:numPr>
              <w:tabs>
                <w:tab w:val="left" w:pos="817"/>
              </w:tabs>
              <w:spacing w:line="270" w:lineRule="atLeast"/>
              <w:ind w:right="91" w:firstLine="360"/>
              <w:jc w:val="both"/>
              <w:rPr>
                <w:sz w:val="24"/>
              </w:rPr>
            </w:pPr>
            <w:r w:rsidRPr="006B747E">
              <w:rPr>
                <w:sz w:val="24"/>
              </w:rPr>
              <w:t>ведении расчетов с потребителямипри отпуске продукции на вынос, взаи-модействии с потребителями при отпускепродукциисприлавка/раздачи</w:t>
            </w:r>
          </w:p>
        </w:tc>
      </w:tr>
      <w:tr w:rsidR="00436A5B" w:rsidRPr="006B747E">
        <w:trPr>
          <w:trHeight w:val="4968"/>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298"/>
              </w:numPr>
              <w:tabs>
                <w:tab w:val="left" w:pos="817"/>
              </w:tabs>
              <w:ind w:right="92" w:firstLine="360"/>
              <w:jc w:val="both"/>
              <w:rPr>
                <w:sz w:val="24"/>
              </w:rPr>
            </w:pPr>
            <w:r w:rsidRPr="006B747E">
              <w:rPr>
                <w:sz w:val="24"/>
              </w:rPr>
              <w:t>подбирать в соответствии с техно-логическимитребованиями,оцениватькачествоибезопасностьмяса,мясныхпродуктов, домашней птицы, дичи и до-полнительныхингредиентовкним;</w:t>
            </w:r>
          </w:p>
          <w:p w:rsidR="00436A5B" w:rsidRPr="006B747E" w:rsidRDefault="00A4646F" w:rsidP="00D113BE">
            <w:pPr>
              <w:pStyle w:val="TableParagraph"/>
              <w:numPr>
                <w:ilvl w:val="0"/>
                <w:numId w:val="298"/>
              </w:numPr>
              <w:tabs>
                <w:tab w:val="left" w:pos="817"/>
              </w:tabs>
              <w:ind w:right="99" w:firstLine="360"/>
              <w:jc w:val="both"/>
              <w:rPr>
                <w:sz w:val="24"/>
              </w:rPr>
            </w:pPr>
            <w:r w:rsidRPr="006B747E">
              <w:rPr>
                <w:sz w:val="24"/>
              </w:rPr>
              <w:t>организовыватьиххранениевпроцессеприготовления;</w:t>
            </w:r>
          </w:p>
          <w:p w:rsidR="00436A5B" w:rsidRPr="006B747E" w:rsidRDefault="00A4646F" w:rsidP="00D113BE">
            <w:pPr>
              <w:pStyle w:val="TableParagraph"/>
              <w:numPr>
                <w:ilvl w:val="0"/>
                <w:numId w:val="298"/>
              </w:numPr>
              <w:tabs>
                <w:tab w:val="left" w:pos="817"/>
              </w:tabs>
              <w:ind w:right="92" w:firstLine="360"/>
              <w:jc w:val="both"/>
              <w:rPr>
                <w:sz w:val="24"/>
              </w:rPr>
            </w:pPr>
            <w:r w:rsidRPr="006B747E">
              <w:rPr>
                <w:sz w:val="24"/>
              </w:rPr>
              <w:t>выбирать,подготавливатьпряно-сти,приправы, специи;</w:t>
            </w:r>
          </w:p>
          <w:p w:rsidR="00436A5B" w:rsidRPr="006B747E" w:rsidRDefault="00A4646F" w:rsidP="00D113BE">
            <w:pPr>
              <w:pStyle w:val="TableParagraph"/>
              <w:numPr>
                <w:ilvl w:val="0"/>
                <w:numId w:val="298"/>
              </w:numPr>
              <w:tabs>
                <w:tab w:val="left" w:pos="817"/>
              </w:tabs>
              <w:ind w:right="97" w:firstLine="360"/>
              <w:jc w:val="both"/>
              <w:rPr>
                <w:sz w:val="24"/>
              </w:rPr>
            </w:pPr>
            <w:r w:rsidRPr="006B747E">
              <w:rPr>
                <w:sz w:val="24"/>
              </w:rPr>
              <w:t>взвешивать,измерятьпродукты,входящие в состав холодных блюд, ку-линарных изделий, закусок в соответст-виисрецептурой;</w:t>
            </w:r>
          </w:p>
          <w:p w:rsidR="00436A5B" w:rsidRPr="006B747E" w:rsidRDefault="00A4646F" w:rsidP="00D113BE">
            <w:pPr>
              <w:pStyle w:val="TableParagraph"/>
              <w:numPr>
                <w:ilvl w:val="0"/>
                <w:numId w:val="298"/>
              </w:numPr>
              <w:tabs>
                <w:tab w:val="left" w:pos="817"/>
              </w:tabs>
              <w:ind w:right="98" w:firstLine="360"/>
              <w:jc w:val="both"/>
              <w:rPr>
                <w:sz w:val="24"/>
              </w:rPr>
            </w:pPr>
            <w:r w:rsidRPr="006B747E">
              <w:rPr>
                <w:sz w:val="24"/>
              </w:rPr>
              <w:t>осуществлять взаимозаменяемостьпродуктов в соответствии с нормами за-кладки,особенностямизаказа;</w:t>
            </w:r>
          </w:p>
          <w:p w:rsidR="00436A5B" w:rsidRPr="006B747E" w:rsidRDefault="00A4646F" w:rsidP="00D113BE">
            <w:pPr>
              <w:pStyle w:val="TableParagraph"/>
              <w:numPr>
                <w:ilvl w:val="0"/>
                <w:numId w:val="298"/>
              </w:numPr>
              <w:tabs>
                <w:tab w:val="left" w:pos="817"/>
              </w:tabs>
              <w:spacing w:line="269" w:lineRule="exact"/>
              <w:ind w:left="816" w:hanging="349"/>
              <w:jc w:val="both"/>
              <w:rPr>
                <w:sz w:val="24"/>
              </w:rPr>
            </w:pPr>
            <w:r w:rsidRPr="006B747E">
              <w:rPr>
                <w:sz w:val="24"/>
              </w:rPr>
              <w:t>использоватьрегиональныепро-</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354"/>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4"/>
              <w:jc w:val="both"/>
              <w:rPr>
                <w:sz w:val="24"/>
              </w:rPr>
            </w:pPr>
            <w:r w:rsidRPr="006B747E">
              <w:rPr>
                <w:sz w:val="24"/>
              </w:rPr>
              <w:t>дуктыдляприготовленияхолодныхблюдкулинарныхизделий,закусокизмяса,мясныхпродктов,домашнейпти-цы,дичи</w:t>
            </w:r>
          </w:p>
          <w:p w:rsidR="00436A5B" w:rsidRPr="006B747E" w:rsidRDefault="00A4646F">
            <w:pPr>
              <w:pStyle w:val="TableParagraph"/>
              <w:ind w:left="108" w:right="93" w:firstLine="360"/>
              <w:jc w:val="both"/>
              <w:rPr>
                <w:sz w:val="24"/>
              </w:rPr>
            </w:pPr>
            <w:r w:rsidRPr="006B747E">
              <w:rPr>
                <w:sz w:val="24"/>
              </w:rPr>
              <w:t>–выбирать,применятькомбиниро-ватьразличныеспособыприготовленияхолодныхблюд,кулинарныхизделий,закусок из мяса, мясных продуктов, до-машней птицы, дичи с учетом типа пита-ния,ихвидаикулинарных свойств:</w:t>
            </w:r>
          </w:p>
          <w:p w:rsidR="00436A5B" w:rsidRPr="006B747E" w:rsidRDefault="00A4646F" w:rsidP="00D113BE">
            <w:pPr>
              <w:pStyle w:val="TableParagraph"/>
              <w:numPr>
                <w:ilvl w:val="0"/>
                <w:numId w:val="297"/>
              </w:numPr>
              <w:tabs>
                <w:tab w:val="left" w:pos="625"/>
              </w:tabs>
              <w:ind w:right="98" w:firstLine="0"/>
              <w:jc w:val="both"/>
              <w:rPr>
                <w:sz w:val="24"/>
              </w:rPr>
            </w:pPr>
            <w:r w:rsidRPr="006B747E">
              <w:rPr>
                <w:sz w:val="24"/>
              </w:rPr>
              <w:t>охлаждать, хранить готовые мясныепродуктысучетомтребованийкбезопасности;</w:t>
            </w:r>
          </w:p>
          <w:p w:rsidR="00436A5B" w:rsidRPr="006B747E" w:rsidRDefault="00A4646F" w:rsidP="00D113BE">
            <w:pPr>
              <w:pStyle w:val="TableParagraph"/>
              <w:numPr>
                <w:ilvl w:val="0"/>
                <w:numId w:val="297"/>
              </w:numPr>
              <w:tabs>
                <w:tab w:val="left" w:pos="629"/>
              </w:tabs>
              <w:ind w:right="102" w:firstLine="0"/>
              <w:jc w:val="both"/>
              <w:rPr>
                <w:sz w:val="24"/>
              </w:rPr>
            </w:pPr>
            <w:r w:rsidRPr="006B747E">
              <w:rPr>
                <w:sz w:val="24"/>
              </w:rPr>
              <w:t>порционировть отварную, жареную,запеченуюдомашнююптицу,дичь;</w:t>
            </w:r>
          </w:p>
          <w:p w:rsidR="00436A5B" w:rsidRPr="006B747E" w:rsidRDefault="00A4646F" w:rsidP="00D113BE">
            <w:pPr>
              <w:pStyle w:val="TableParagraph"/>
              <w:numPr>
                <w:ilvl w:val="0"/>
                <w:numId w:val="297"/>
              </w:numPr>
              <w:tabs>
                <w:tab w:val="left" w:pos="608"/>
              </w:tabs>
              <w:ind w:left="607" w:hanging="140"/>
              <w:jc w:val="both"/>
              <w:rPr>
                <w:sz w:val="24"/>
              </w:rPr>
            </w:pPr>
            <w:r w:rsidRPr="006B747E">
              <w:rPr>
                <w:sz w:val="24"/>
              </w:rPr>
              <w:t>сниматькожусотварногоязыка;</w:t>
            </w:r>
          </w:p>
          <w:p w:rsidR="00436A5B" w:rsidRPr="006B747E" w:rsidRDefault="00A4646F" w:rsidP="00D113BE">
            <w:pPr>
              <w:pStyle w:val="TableParagraph"/>
              <w:numPr>
                <w:ilvl w:val="0"/>
                <w:numId w:val="297"/>
              </w:numPr>
              <w:tabs>
                <w:tab w:val="left" w:pos="677"/>
              </w:tabs>
              <w:ind w:right="96" w:firstLine="0"/>
              <w:jc w:val="both"/>
              <w:rPr>
                <w:sz w:val="24"/>
              </w:rPr>
            </w:pPr>
            <w:r w:rsidRPr="006B747E">
              <w:rPr>
                <w:sz w:val="24"/>
              </w:rPr>
              <w:t>нарезатьтонкимиломтикамимяс-ныепродуктывручную инаслайсере;</w:t>
            </w:r>
          </w:p>
          <w:p w:rsidR="00436A5B" w:rsidRPr="006B747E" w:rsidRDefault="00A4646F" w:rsidP="00D113BE">
            <w:pPr>
              <w:pStyle w:val="TableParagraph"/>
              <w:numPr>
                <w:ilvl w:val="0"/>
                <w:numId w:val="297"/>
              </w:numPr>
              <w:tabs>
                <w:tab w:val="left" w:pos="658"/>
              </w:tabs>
              <w:ind w:right="96" w:firstLine="0"/>
              <w:jc w:val="both"/>
              <w:rPr>
                <w:sz w:val="24"/>
              </w:rPr>
            </w:pPr>
            <w:r w:rsidRPr="006B747E">
              <w:rPr>
                <w:sz w:val="24"/>
              </w:rPr>
              <w:t>замачивать желатин, готовить мяс-ное,куриноежеле;</w:t>
            </w:r>
          </w:p>
          <w:p w:rsidR="00436A5B" w:rsidRPr="006B747E" w:rsidRDefault="00A4646F" w:rsidP="00D113BE">
            <w:pPr>
              <w:pStyle w:val="TableParagraph"/>
              <w:numPr>
                <w:ilvl w:val="0"/>
                <w:numId w:val="297"/>
              </w:numPr>
              <w:tabs>
                <w:tab w:val="left" w:pos="682"/>
              </w:tabs>
              <w:ind w:right="95" w:firstLine="0"/>
              <w:jc w:val="both"/>
              <w:rPr>
                <w:sz w:val="24"/>
              </w:rPr>
            </w:pPr>
            <w:r w:rsidRPr="006B747E">
              <w:rPr>
                <w:sz w:val="24"/>
              </w:rPr>
              <w:t>украшатьизаливатьмясныепро-дуктыпорциями;</w:t>
            </w:r>
          </w:p>
          <w:p w:rsidR="00436A5B" w:rsidRPr="006B747E" w:rsidRDefault="00A4646F" w:rsidP="00D113BE">
            <w:pPr>
              <w:pStyle w:val="TableParagraph"/>
              <w:numPr>
                <w:ilvl w:val="0"/>
                <w:numId w:val="297"/>
              </w:numPr>
              <w:tabs>
                <w:tab w:val="left" w:pos="608"/>
              </w:tabs>
              <w:ind w:left="607" w:hanging="140"/>
              <w:jc w:val="both"/>
              <w:rPr>
                <w:sz w:val="24"/>
              </w:rPr>
            </w:pPr>
            <w:r w:rsidRPr="006B747E">
              <w:rPr>
                <w:sz w:val="24"/>
              </w:rPr>
              <w:t>выниматьготовоежелеизформ;</w:t>
            </w:r>
          </w:p>
          <w:p w:rsidR="00436A5B" w:rsidRPr="006B747E" w:rsidRDefault="00A4646F" w:rsidP="00D113BE">
            <w:pPr>
              <w:pStyle w:val="TableParagraph"/>
              <w:numPr>
                <w:ilvl w:val="0"/>
                <w:numId w:val="297"/>
              </w:numPr>
              <w:tabs>
                <w:tab w:val="left" w:pos="608"/>
              </w:tabs>
              <w:ind w:left="607" w:hanging="140"/>
              <w:jc w:val="both"/>
              <w:rPr>
                <w:sz w:val="24"/>
              </w:rPr>
            </w:pPr>
            <w:r w:rsidRPr="006B747E">
              <w:rPr>
                <w:sz w:val="24"/>
              </w:rPr>
              <w:t>доводитьдовкуса;</w:t>
            </w:r>
          </w:p>
          <w:p w:rsidR="00436A5B" w:rsidRPr="006B747E" w:rsidRDefault="00A4646F" w:rsidP="00D113BE">
            <w:pPr>
              <w:pStyle w:val="TableParagraph"/>
              <w:numPr>
                <w:ilvl w:val="0"/>
                <w:numId w:val="297"/>
              </w:numPr>
              <w:tabs>
                <w:tab w:val="left" w:pos="617"/>
              </w:tabs>
              <w:ind w:right="97" w:firstLine="0"/>
              <w:jc w:val="both"/>
              <w:rPr>
                <w:sz w:val="24"/>
              </w:rPr>
            </w:pPr>
            <w:r w:rsidRPr="006B747E">
              <w:rPr>
                <w:sz w:val="24"/>
              </w:rPr>
              <w:t>подбирать соусы, заправки, гарнирыдля холодных блюд с учетом их соче-таемости;</w:t>
            </w:r>
          </w:p>
          <w:p w:rsidR="00436A5B" w:rsidRPr="006B747E" w:rsidRDefault="00A4646F" w:rsidP="00D113BE">
            <w:pPr>
              <w:pStyle w:val="TableParagraph"/>
              <w:numPr>
                <w:ilvl w:val="0"/>
                <w:numId w:val="296"/>
              </w:numPr>
              <w:tabs>
                <w:tab w:val="left" w:pos="817"/>
              </w:tabs>
              <w:ind w:right="91" w:firstLine="360"/>
              <w:jc w:val="both"/>
              <w:rPr>
                <w:sz w:val="24"/>
              </w:rPr>
            </w:pPr>
            <w:r w:rsidRPr="006B747E">
              <w:rPr>
                <w:sz w:val="24"/>
              </w:rPr>
              <w:t>выбиратьоборудование,произ-водственный инвентарь, посуду, инстру-менты в соответствии со способом при-готовления;</w:t>
            </w:r>
          </w:p>
          <w:p w:rsidR="00436A5B" w:rsidRPr="006B747E" w:rsidRDefault="00A4646F" w:rsidP="00D113BE">
            <w:pPr>
              <w:pStyle w:val="TableParagraph"/>
              <w:numPr>
                <w:ilvl w:val="0"/>
                <w:numId w:val="296"/>
              </w:numPr>
              <w:tabs>
                <w:tab w:val="left" w:pos="817"/>
                <w:tab w:val="left" w:pos="3268"/>
              </w:tabs>
              <w:ind w:right="93" w:firstLine="360"/>
              <w:jc w:val="both"/>
              <w:rPr>
                <w:sz w:val="24"/>
              </w:rPr>
            </w:pPr>
            <w:r w:rsidRPr="006B747E">
              <w:rPr>
                <w:sz w:val="24"/>
              </w:rPr>
              <w:t>соблюдать</w:t>
            </w:r>
            <w:r w:rsidRPr="006B747E">
              <w:rPr>
                <w:sz w:val="24"/>
              </w:rPr>
              <w:tab/>
              <w:t>санитарно-гигиенические требования при приготов-лении холодных блюд, закусок из мяса,мясных продуктов, домашней птицы, ди-чи</w:t>
            </w:r>
          </w:p>
          <w:p w:rsidR="00436A5B" w:rsidRPr="006B747E" w:rsidRDefault="00A4646F" w:rsidP="00D113BE">
            <w:pPr>
              <w:pStyle w:val="TableParagraph"/>
              <w:numPr>
                <w:ilvl w:val="0"/>
                <w:numId w:val="296"/>
              </w:numPr>
              <w:tabs>
                <w:tab w:val="left" w:pos="817"/>
              </w:tabs>
              <w:ind w:right="92" w:firstLine="360"/>
              <w:jc w:val="both"/>
              <w:rPr>
                <w:sz w:val="24"/>
              </w:rPr>
            </w:pPr>
            <w:r w:rsidRPr="006B747E">
              <w:rPr>
                <w:sz w:val="24"/>
              </w:rPr>
              <w:t>проверятькачествоготовыххо-лодныхблюд,кулинарныхизделий,за-кусокизмяса,мясныхпродуктов,до-машнейптицы,дичипередотпуском,упаковкой навынос;</w:t>
            </w:r>
          </w:p>
          <w:p w:rsidR="00436A5B" w:rsidRPr="006B747E" w:rsidRDefault="00A4646F" w:rsidP="00D113BE">
            <w:pPr>
              <w:pStyle w:val="TableParagraph"/>
              <w:numPr>
                <w:ilvl w:val="0"/>
                <w:numId w:val="296"/>
              </w:numPr>
              <w:tabs>
                <w:tab w:val="left" w:pos="817"/>
              </w:tabs>
              <w:ind w:right="95" w:firstLine="360"/>
              <w:jc w:val="both"/>
              <w:rPr>
                <w:sz w:val="24"/>
              </w:rPr>
            </w:pPr>
            <w:r w:rsidRPr="006B747E">
              <w:rPr>
                <w:sz w:val="24"/>
              </w:rPr>
              <w:t>порционировать,сервироватьиоформлять холодные блюда, кулинарныеизделия,закускиизмяса,мясныхпро-дуктов, домашней птицы, дичи для пода-чи с учетом рационального использова-нияресурсов,соблюдениемтребованийпобезопасностиготовойпродукции;</w:t>
            </w:r>
          </w:p>
          <w:p w:rsidR="00436A5B" w:rsidRPr="006B747E" w:rsidRDefault="00A4646F" w:rsidP="00D113BE">
            <w:pPr>
              <w:pStyle w:val="TableParagraph"/>
              <w:numPr>
                <w:ilvl w:val="0"/>
                <w:numId w:val="296"/>
              </w:numPr>
              <w:tabs>
                <w:tab w:val="left" w:pos="817"/>
              </w:tabs>
              <w:ind w:right="91" w:firstLine="360"/>
              <w:jc w:val="both"/>
              <w:rPr>
                <w:sz w:val="24"/>
              </w:rPr>
            </w:pPr>
            <w:r w:rsidRPr="006B747E">
              <w:rPr>
                <w:sz w:val="24"/>
              </w:rPr>
              <w:t>соблюдатьвыходприпорциони-ровании;</w:t>
            </w:r>
          </w:p>
          <w:p w:rsidR="00436A5B" w:rsidRPr="006B747E" w:rsidRDefault="00A4646F" w:rsidP="00D113BE">
            <w:pPr>
              <w:pStyle w:val="TableParagraph"/>
              <w:numPr>
                <w:ilvl w:val="0"/>
                <w:numId w:val="296"/>
              </w:numPr>
              <w:tabs>
                <w:tab w:val="left" w:pos="817"/>
              </w:tabs>
              <w:spacing w:line="270" w:lineRule="atLeast"/>
              <w:ind w:right="97" w:firstLine="360"/>
              <w:jc w:val="both"/>
              <w:rPr>
                <w:sz w:val="24"/>
              </w:rPr>
            </w:pPr>
            <w:r w:rsidRPr="006B747E">
              <w:rPr>
                <w:sz w:val="24"/>
              </w:rPr>
              <w:t>выдерживать температуру подачихолодныхблюд,кулинарныхиздели</w:t>
            </w:r>
            <w:r w:rsidRPr="006B747E">
              <w:rPr>
                <w:sz w:val="24"/>
              </w:rPr>
              <w:lastRenderedPageBreak/>
              <w:t>й,</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7176"/>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pPr>
              <w:pStyle w:val="TableParagraph"/>
              <w:ind w:left="108" w:right="97"/>
              <w:jc w:val="both"/>
              <w:rPr>
                <w:sz w:val="24"/>
              </w:rPr>
            </w:pPr>
            <w:r w:rsidRPr="006B747E">
              <w:rPr>
                <w:sz w:val="24"/>
              </w:rPr>
              <w:t>закусок из мяса, мясных продуктов, до-машнейптицы, дичи;</w:t>
            </w:r>
          </w:p>
          <w:p w:rsidR="00436A5B" w:rsidRPr="006B747E" w:rsidRDefault="00A4646F" w:rsidP="00D113BE">
            <w:pPr>
              <w:pStyle w:val="TableParagraph"/>
              <w:numPr>
                <w:ilvl w:val="0"/>
                <w:numId w:val="295"/>
              </w:numPr>
              <w:tabs>
                <w:tab w:val="left" w:pos="817"/>
              </w:tabs>
              <w:ind w:right="95" w:firstLine="360"/>
              <w:jc w:val="both"/>
              <w:rPr>
                <w:sz w:val="24"/>
              </w:rPr>
            </w:pPr>
            <w:r w:rsidRPr="006B747E">
              <w:rPr>
                <w:sz w:val="24"/>
              </w:rPr>
              <w:t>охлаждатьизамораживатьгото-вые холодные блюда, кулинарные изде-лия, закуски из мяса, мясных продуктов,домашней птицы, дичи с учетом требо-ваний к безопасности пищевых продук-тов;</w:t>
            </w:r>
          </w:p>
          <w:p w:rsidR="00436A5B" w:rsidRPr="006B747E" w:rsidRDefault="00A4646F" w:rsidP="00D113BE">
            <w:pPr>
              <w:pStyle w:val="TableParagraph"/>
              <w:numPr>
                <w:ilvl w:val="0"/>
                <w:numId w:val="295"/>
              </w:numPr>
              <w:tabs>
                <w:tab w:val="left" w:pos="817"/>
              </w:tabs>
              <w:ind w:right="96" w:firstLine="360"/>
              <w:jc w:val="both"/>
              <w:rPr>
                <w:sz w:val="24"/>
              </w:rPr>
            </w:pPr>
            <w:r w:rsidRPr="006B747E">
              <w:rPr>
                <w:sz w:val="24"/>
              </w:rPr>
              <w:t>хранитьхолодныеблюда,кули-нарные изделия, закуски из мяса, мясныхпродуктов, домашней птицы, дичи с уче-том требований к безопасности готовойпродукции;</w:t>
            </w:r>
          </w:p>
          <w:p w:rsidR="00436A5B" w:rsidRPr="006B747E" w:rsidRDefault="00A4646F" w:rsidP="00D113BE">
            <w:pPr>
              <w:pStyle w:val="TableParagraph"/>
              <w:numPr>
                <w:ilvl w:val="0"/>
                <w:numId w:val="295"/>
              </w:numPr>
              <w:tabs>
                <w:tab w:val="left" w:pos="817"/>
              </w:tabs>
              <w:ind w:right="91" w:firstLine="360"/>
              <w:jc w:val="both"/>
              <w:rPr>
                <w:sz w:val="24"/>
              </w:rPr>
            </w:pPr>
            <w:r w:rsidRPr="006B747E">
              <w:rPr>
                <w:sz w:val="24"/>
              </w:rPr>
              <w:t>выбиратьконтейнеры,эстетичноупаковыватьна вынос, для транспорти-рования</w:t>
            </w:r>
          </w:p>
          <w:p w:rsidR="00436A5B" w:rsidRPr="006B747E" w:rsidRDefault="00A4646F" w:rsidP="00D113BE">
            <w:pPr>
              <w:pStyle w:val="TableParagraph"/>
              <w:numPr>
                <w:ilvl w:val="0"/>
                <w:numId w:val="295"/>
              </w:numPr>
              <w:tabs>
                <w:tab w:val="left" w:pos="817"/>
              </w:tabs>
              <w:ind w:right="97" w:firstLine="360"/>
              <w:jc w:val="both"/>
              <w:rPr>
                <w:sz w:val="24"/>
              </w:rPr>
            </w:pPr>
            <w:r w:rsidRPr="006B747E">
              <w:rPr>
                <w:sz w:val="24"/>
              </w:rPr>
              <w:t>рассчитыватьстоимость,вестирасчет с потребителем при отпуске про-дукциинавынос</w:t>
            </w:r>
          </w:p>
          <w:p w:rsidR="00436A5B" w:rsidRPr="006B747E" w:rsidRDefault="00A4646F" w:rsidP="00D113BE">
            <w:pPr>
              <w:pStyle w:val="TableParagraph"/>
              <w:numPr>
                <w:ilvl w:val="0"/>
                <w:numId w:val="295"/>
              </w:numPr>
              <w:tabs>
                <w:tab w:val="left" w:pos="817"/>
              </w:tabs>
              <w:ind w:right="94" w:firstLine="360"/>
              <w:jc w:val="both"/>
              <w:rPr>
                <w:sz w:val="24"/>
              </w:rPr>
            </w:pPr>
            <w:r w:rsidRPr="006B747E">
              <w:rPr>
                <w:sz w:val="24"/>
              </w:rPr>
              <w:t>владеть профессиональной терми-нологией;</w:t>
            </w:r>
          </w:p>
          <w:p w:rsidR="00436A5B" w:rsidRPr="006B747E" w:rsidRDefault="00A4646F" w:rsidP="00D113BE">
            <w:pPr>
              <w:pStyle w:val="TableParagraph"/>
              <w:numPr>
                <w:ilvl w:val="0"/>
                <w:numId w:val="295"/>
              </w:numPr>
              <w:tabs>
                <w:tab w:val="left" w:pos="817"/>
              </w:tabs>
              <w:ind w:right="95" w:firstLine="360"/>
              <w:jc w:val="both"/>
              <w:rPr>
                <w:sz w:val="24"/>
              </w:rPr>
            </w:pPr>
            <w:r w:rsidRPr="006B747E">
              <w:rPr>
                <w:sz w:val="24"/>
              </w:rPr>
              <w:t>консультироватьпотребителей,оказыватьимпомощьввыборехолод-ных блюд, кулинарных изделий, закусокизмяса,мясныхпродуктов,домашней</w:t>
            </w:r>
          </w:p>
          <w:p w:rsidR="00436A5B" w:rsidRPr="006B747E" w:rsidRDefault="00A4646F">
            <w:pPr>
              <w:pStyle w:val="TableParagraph"/>
              <w:spacing w:line="269" w:lineRule="exact"/>
              <w:ind w:left="108"/>
              <w:jc w:val="both"/>
              <w:rPr>
                <w:sz w:val="24"/>
              </w:rPr>
            </w:pPr>
            <w:r w:rsidRPr="006B747E">
              <w:rPr>
                <w:sz w:val="24"/>
              </w:rPr>
              <w:t>птицы,дичи</w:t>
            </w:r>
          </w:p>
        </w:tc>
      </w:tr>
      <w:tr w:rsidR="00436A5B" w:rsidRPr="006B747E">
        <w:trPr>
          <w:trHeight w:val="7176"/>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7" w:lineRule="exact"/>
              <w:ind w:left="108"/>
              <w:rPr>
                <w:b/>
                <w:sz w:val="24"/>
              </w:rPr>
            </w:pPr>
            <w:r w:rsidRPr="006B747E">
              <w:rPr>
                <w:b/>
                <w:sz w:val="24"/>
              </w:rPr>
              <w:t>Знания:</w:t>
            </w:r>
          </w:p>
          <w:p w:rsidR="00436A5B" w:rsidRPr="006B747E" w:rsidRDefault="00A4646F" w:rsidP="00D113BE">
            <w:pPr>
              <w:pStyle w:val="TableParagraph"/>
              <w:numPr>
                <w:ilvl w:val="0"/>
                <w:numId w:val="294"/>
              </w:numPr>
              <w:tabs>
                <w:tab w:val="left" w:pos="817"/>
              </w:tabs>
              <w:ind w:right="96" w:firstLine="360"/>
              <w:jc w:val="both"/>
              <w:rPr>
                <w:sz w:val="24"/>
              </w:rPr>
            </w:pPr>
            <w:r w:rsidRPr="006B747E">
              <w:rPr>
                <w:sz w:val="24"/>
              </w:rPr>
              <w:t>правила выбора основных продук-товидополнительныхингредиентовсучетом их сочетаемости, взаимозаменяе-мости;</w:t>
            </w:r>
          </w:p>
          <w:p w:rsidR="00436A5B" w:rsidRPr="006B747E" w:rsidRDefault="00A4646F" w:rsidP="00D113BE">
            <w:pPr>
              <w:pStyle w:val="TableParagraph"/>
              <w:numPr>
                <w:ilvl w:val="0"/>
                <w:numId w:val="294"/>
              </w:numPr>
              <w:tabs>
                <w:tab w:val="left" w:pos="817"/>
              </w:tabs>
              <w:ind w:right="91" w:firstLine="360"/>
              <w:jc w:val="both"/>
              <w:rPr>
                <w:sz w:val="24"/>
              </w:rPr>
            </w:pPr>
            <w:r w:rsidRPr="006B747E">
              <w:rPr>
                <w:sz w:val="24"/>
              </w:rPr>
              <w:t>критерии оценки качества основ-ныхпродуктовидополнительныхин-гредиентов;</w:t>
            </w:r>
          </w:p>
          <w:p w:rsidR="00436A5B" w:rsidRPr="006B747E" w:rsidRDefault="00A4646F" w:rsidP="00D113BE">
            <w:pPr>
              <w:pStyle w:val="TableParagraph"/>
              <w:numPr>
                <w:ilvl w:val="0"/>
                <w:numId w:val="294"/>
              </w:numPr>
              <w:tabs>
                <w:tab w:val="left" w:pos="817"/>
              </w:tabs>
              <w:spacing w:line="237" w:lineRule="auto"/>
              <w:ind w:right="94" w:firstLine="360"/>
              <w:jc w:val="both"/>
              <w:rPr>
                <w:sz w:val="24"/>
              </w:rPr>
            </w:pPr>
            <w:r w:rsidRPr="006B747E">
              <w:rPr>
                <w:sz w:val="24"/>
              </w:rPr>
              <w:t>виды,характеристикарегиональ-ных видов сырья,продуктов;</w:t>
            </w:r>
          </w:p>
          <w:p w:rsidR="00436A5B" w:rsidRPr="006B747E" w:rsidRDefault="00A4646F" w:rsidP="00D113BE">
            <w:pPr>
              <w:pStyle w:val="TableParagraph"/>
              <w:numPr>
                <w:ilvl w:val="0"/>
                <w:numId w:val="294"/>
              </w:numPr>
              <w:tabs>
                <w:tab w:val="left" w:pos="817"/>
              </w:tabs>
              <w:spacing w:before="1"/>
              <w:ind w:right="96"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294"/>
              </w:numPr>
              <w:tabs>
                <w:tab w:val="left" w:pos="817"/>
              </w:tabs>
              <w:ind w:right="94" w:firstLine="360"/>
              <w:jc w:val="both"/>
              <w:rPr>
                <w:sz w:val="24"/>
              </w:rPr>
            </w:pPr>
            <w:r w:rsidRPr="006B747E">
              <w:rPr>
                <w:sz w:val="24"/>
              </w:rPr>
              <w:t>методыприготовленияхолодныхблюд,кулинарныхизделий,закусокизмяса, мясных продуктов, домашней пти-цы,дичи,правилаихвыборасучетомтипа питания, кулинарных свойств про-дуктов;</w:t>
            </w:r>
          </w:p>
          <w:p w:rsidR="00436A5B" w:rsidRPr="006B747E" w:rsidRDefault="00A4646F" w:rsidP="00D113BE">
            <w:pPr>
              <w:pStyle w:val="TableParagraph"/>
              <w:numPr>
                <w:ilvl w:val="0"/>
                <w:numId w:val="294"/>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294"/>
              </w:numPr>
              <w:tabs>
                <w:tab w:val="left" w:pos="817"/>
              </w:tabs>
              <w:spacing w:before="1"/>
              <w:ind w:right="95" w:firstLine="360"/>
              <w:jc w:val="both"/>
              <w:rPr>
                <w:sz w:val="24"/>
              </w:rPr>
            </w:pPr>
            <w:r w:rsidRPr="006B747E">
              <w:rPr>
                <w:sz w:val="24"/>
              </w:rPr>
              <w:t>ассортимент, рецептуры, требова-ния к качеству, температура подачи хо-лодныхблюд,кулинарныхизделий,за-</w:t>
            </w:r>
          </w:p>
          <w:p w:rsidR="00436A5B" w:rsidRPr="006B747E" w:rsidRDefault="00A4646F">
            <w:pPr>
              <w:pStyle w:val="TableParagraph"/>
              <w:spacing w:line="270" w:lineRule="atLeast"/>
              <w:ind w:left="108" w:right="95"/>
              <w:jc w:val="both"/>
              <w:rPr>
                <w:sz w:val="24"/>
              </w:rPr>
            </w:pPr>
            <w:r w:rsidRPr="006B747E">
              <w:rPr>
                <w:sz w:val="24"/>
              </w:rPr>
              <w:t>кусокизмяса,мясныхпродуктов,до-машнейптицы, дичи;</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3526"/>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293"/>
              </w:numPr>
              <w:tabs>
                <w:tab w:val="left" w:pos="817"/>
              </w:tabs>
              <w:ind w:right="98" w:firstLine="360"/>
              <w:jc w:val="both"/>
              <w:rPr>
                <w:sz w:val="24"/>
              </w:rPr>
            </w:pPr>
            <w:r w:rsidRPr="006B747E">
              <w:rPr>
                <w:sz w:val="24"/>
              </w:rPr>
              <w:t>органолептические способы опре-деленияготовности;</w:t>
            </w:r>
          </w:p>
          <w:p w:rsidR="00436A5B" w:rsidRPr="006B747E" w:rsidRDefault="00A4646F" w:rsidP="00D113BE">
            <w:pPr>
              <w:pStyle w:val="TableParagraph"/>
              <w:numPr>
                <w:ilvl w:val="0"/>
                <w:numId w:val="293"/>
              </w:numPr>
              <w:tabs>
                <w:tab w:val="left" w:pos="817"/>
              </w:tabs>
              <w:ind w:right="92" w:firstLine="360"/>
              <w:jc w:val="both"/>
              <w:rPr>
                <w:sz w:val="24"/>
              </w:rPr>
            </w:pPr>
            <w:r w:rsidRPr="006B747E">
              <w:rPr>
                <w:sz w:val="24"/>
              </w:rPr>
              <w:t>ассортиментпряностей,приправ,используемыхприприготовлениихо-лодныхблюд,кулинарныхизделий,за-кусокизмяса,мясныхпродуктов,до-машней птицы, дичи, их сочетаемость сосновнымипродуктами;</w:t>
            </w:r>
          </w:p>
          <w:p w:rsidR="00436A5B" w:rsidRPr="006B747E" w:rsidRDefault="00A4646F" w:rsidP="00D113BE">
            <w:pPr>
              <w:pStyle w:val="TableParagraph"/>
              <w:numPr>
                <w:ilvl w:val="0"/>
                <w:numId w:val="293"/>
              </w:numPr>
              <w:tabs>
                <w:tab w:val="left" w:pos="817"/>
              </w:tabs>
              <w:ind w:right="93" w:firstLine="360"/>
              <w:jc w:val="both"/>
              <w:rPr>
                <w:sz w:val="24"/>
              </w:rPr>
            </w:pPr>
            <w:r w:rsidRPr="006B747E">
              <w:rPr>
                <w:sz w:val="24"/>
              </w:rPr>
              <w:t>нормывзаимозаменяемостиос-новного сырья и дополнительных ингре-диентов с учетом сезонности, региональ-ных особенностей</w:t>
            </w:r>
          </w:p>
          <w:p w:rsidR="00436A5B" w:rsidRPr="006B747E" w:rsidRDefault="00A4646F" w:rsidP="00D113BE">
            <w:pPr>
              <w:pStyle w:val="TableParagraph"/>
              <w:numPr>
                <w:ilvl w:val="0"/>
                <w:numId w:val="293"/>
              </w:numPr>
              <w:tabs>
                <w:tab w:val="left" w:pos="817"/>
              </w:tabs>
              <w:ind w:right="91" w:firstLine="360"/>
              <w:jc w:val="both"/>
              <w:rPr>
                <w:sz w:val="24"/>
              </w:rPr>
            </w:pPr>
            <w:r w:rsidRPr="006B747E">
              <w:rPr>
                <w:sz w:val="24"/>
              </w:rPr>
              <w:t>техникапорционирования,вари-анты оформления холодных блюд, кули-нарных изделий, закусок из мяса, мясныхпродуктов,домашнейптицы,дичираз-нообразногоассортиментадляподачи;</w:t>
            </w:r>
          </w:p>
          <w:p w:rsidR="00436A5B" w:rsidRPr="006B747E" w:rsidRDefault="00A4646F" w:rsidP="00D113BE">
            <w:pPr>
              <w:pStyle w:val="TableParagraph"/>
              <w:numPr>
                <w:ilvl w:val="0"/>
                <w:numId w:val="293"/>
              </w:numPr>
              <w:tabs>
                <w:tab w:val="left" w:pos="817"/>
              </w:tabs>
              <w:ind w:right="95" w:firstLine="360"/>
              <w:jc w:val="both"/>
              <w:rPr>
                <w:sz w:val="24"/>
              </w:rPr>
            </w:pPr>
            <w:r w:rsidRPr="006B747E">
              <w:rPr>
                <w:sz w:val="24"/>
              </w:rPr>
              <w:t>виды, назначение посуды для по-дачи, контейнеров для отпуска на выносхолодныхблюд,кулинарныхизделий,закусок из мяса, мясных продуктов, до-машней птицы, дичи разнообразного ас-сортимента,втомчислерегиональных;</w:t>
            </w:r>
          </w:p>
          <w:p w:rsidR="00436A5B" w:rsidRPr="006B747E" w:rsidRDefault="00A4646F" w:rsidP="00D113BE">
            <w:pPr>
              <w:pStyle w:val="TableParagraph"/>
              <w:numPr>
                <w:ilvl w:val="0"/>
                <w:numId w:val="293"/>
              </w:numPr>
              <w:tabs>
                <w:tab w:val="left" w:pos="817"/>
              </w:tabs>
              <w:ind w:right="96" w:firstLine="360"/>
              <w:jc w:val="both"/>
              <w:rPr>
                <w:sz w:val="24"/>
              </w:rPr>
            </w:pPr>
            <w:r w:rsidRPr="006B747E">
              <w:rPr>
                <w:sz w:val="24"/>
              </w:rPr>
              <w:t>методысервировкииподачи,температура подачи холодных блюд, ку-линарных изделий, закусок из мяса, мяс-ныхпродуктов,домашнейптицы,дичиразнообразногоассортимента;</w:t>
            </w:r>
          </w:p>
          <w:p w:rsidR="00436A5B" w:rsidRPr="006B747E" w:rsidRDefault="00A4646F" w:rsidP="00D113BE">
            <w:pPr>
              <w:pStyle w:val="TableParagraph"/>
              <w:numPr>
                <w:ilvl w:val="0"/>
                <w:numId w:val="293"/>
              </w:numPr>
              <w:tabs>
                <w:tab w:val="left" w:pos="817"/>
              </w:tabs>
              <w:ind w:right="91" w:firstLine="360"/>
              <w:jc w:val="both"/>
              <w:rPr>
                <w:sz w:val="24"/>
              </w:rPr>
            </w:pPr>
            <w:r w:rsidRPr="006B747E">
              <w:rPr>
                <w:sz w:val="24"/>
              </w:rPr>
              <w:t>правила хранения готовых холод-ных блюд, кулинарных изделий, закусокизмяса,мясныхпродуктов,домашнейптицы, дичи разнообразного ассортимен-та;</w:t>
            </w:r>
          </w:p>
          <w:p w:rsidR="00436A5B" w:rsidRPr="006B747E" w:rsidRDefault="00A4646F" w:rsidP="00D113BE">
            <w:pPr>
              <w:pStyle w:val="TableParagraph"/>
              <w:numPr>
                <w:ilvl w:val="0"/>
                <w:numId w:val="293"/>
              </w:numPr>
              <w:tabs>
                <w:tab w:val="left" w:pos="817"/>
              </w:tabs>
              <w:ind w:right="91" w:firstLine="360"/>
              <w:jc w:val="both"/>
              <w:rPr>
                <w:sz w:val="24"/>
              </w:rPr>
            </w:pPr>
            <w:r w:rsidRPr="006B747E">
              <w:rPr>
                <w:sz w:val="24"/>
              </w:rPr>
              <w:t>требования к безопасности хране-нияготовыххолодныхблюд,кулинар-ныхизделий,закусокизмяса,мясныхпродуктов,домашнейптицы,дичираз-нообразногоассортимента;</w:t>
            </w:r>
          </w:p>
          <w:p w:rsidR="00436A5B" w:rsidRPr="006B747E" w:rsidRDefault="00A4646F" w:rsidP="00D113BE">
            <w:pPr>
              <w:pStyle w:val="TableParagraph"/>
              <w:numPr>
                <w:ilvl w:val="0"/>
                <w:numId w:val="293"/>
              </w:numPr>
              <w:tabs>
                <w:tab w:val="left" w:pos="817"/>
              </w:tabs>
              <w:ind w:right="95" w:firstLine="360"/>
              <w:jc w:val="both"/>
              <w:rPr>
                <w:sz w:val="24"/>
              </w:rPr>
            </w:pPr>
            <w:r w:rsidRPr="006B747E">
              <w:rPr>
                <w:sz w:val="24"/>
              </w:rPr>
              <w:t>правила ипорядокрасчетас по-требителемприотпускепродукциинавынос;</w:t>
            </w:r>
          </w:p>
          <w:p w:rsidR="00436A5B" w:rsidRPr="006B747E" w:rsidRDefault="00A4646F" w:rsidP="00D113BE">
            <w:pPr>
              <w:pStyle w:val="TableParagraph"/>
              <w:numPr>
                <w:ilvl w:val="0"/>
                <w:numId w:val="293"/>
              </w:numPr>
              <w:tabs>
                <w:tab w:val="left" w:pos="817"/>
              </w:tabs>
              <w:ind w:right="92" w:firstLine="360"/>
              <w:jc w:val="both"/>
              <w:rPr>
                <w:sz w:val="24"/>
              </w:rPr>
            </w:pPr>
            <w:r w:rsidRPr="006B747E">
              <w:rPr>
                <w:sz w:val="24"/>
              </w:rPr>
              <w:t>правила поведения, степень ответ-ственностизаправильностьрасчетовспотребителями;</w:t>
            </w:r>
          </w:p>
          <w:p w:rsidR="00436A5B" w:rsidRPr="006B747E" w:rsidRDefault="00A4646F" w:rsidP="00D113BE">
            <w:pPr>
              <w:pStyle w:val="TableParagraph"/>
              <w:numPr>
                <w:ilvl w:val="0"/>
                <w:numId w:val="293"/>
              </w:numPr>
              <w:tabs>
                <w:tab w:val="left" w:pos="817"/>
              </w:tabs>
              <w:ind w:right="92" w:firstLine="360"/>
              <w:jc w:val="both"/>
              <w:rPr>
                <w:sz w:val="24"/>
              </w:rPr>
            </w:pPr>
            <w:r w:rsidRPr="006B747E">
              <w:rPr>
                <w:sz w:val="24"/>
              </w:rPr>
              <w:t>правила,техникаобщенияспо-требителями;</w:t>
            </w:r>
          </w:p>
          <w:p w:rsidR="00436A5B" w:rsidRPr="006B747E" w:rsidRDefault="00A4646F" w:rsidP="00D113BE">
            <w:pPr>
              <w:pStyle w:val="TableParagraph"/>
              <w:numPr>
                <w:ilvl w:val="0"/>
                <w:numId w:val="293"/>
              </w:numPr>
              <w:tabs>
                <w:tab w:val="left" w:pos="817"/>
              </w:tabs>
              <w:ind w:right="95" w:firstLine="360"/>
              <w:jc w:val="both"/>
              <w:rPr>
                <w:sz w:val="24"/>
              </w:rPr>
            </w:pPr>
            <w:r w:rsidRPr="006B747E">
              <w:rPr>
                <w:sz w:val="24"/>
              </w:rPr>
              <w:t>базовый словарный запас на ино-странномязыке</w:t>
            </w:r>
          </w:p>
        </w:tc>
      </w:tr>
      <w:tr w:rsidR="00436A5B" w:rsidRPr="006B747E">
        <w:trPr>
          <w:trHeight w:val="827"/>
        </w:trPr>
        <w:tc>
          <w:tcPr>
            <w:tcW w:w="2441" w:type="dxa"/>
          </w:tcPr>
          <w:p w:rsidR="00436A5B" w:rsidRPr="006B747E" w:rsidRDefault="00A4646F">
            <w:pPr>
              <w:pStyle w:val="TableParagraph"/>
              <w:ind w:left="107" w:right="86"/>
              <w:rPr>
                <w:sz w:val="24"/>
              </w:rPr>
            </w:pPr>
            <w:r w:rsidRPr="006B747E">
              <w:rPr>
                <w:sz w:val="24"/>
              </w:rPr>
              <w:t>Приготовление,оформлениеиподго-</w:t>
            </w:r>
          </w:p>
          <w:p w:rsidR="00436A5B" w:rsidRPr="006B747E" w:rsidRDefault="00A4646F">
            <w:pPr>
              <w:pStyle w:val="TableParagraph"/>
              <w:spacing w:line="269" w:lineRule="exact"/>
              <w:ind w:left="107"/>
              <w:rPr>
                <w:sz w:val="24"/>
              </w:rPr>
            </w:pPr>
            <w:r w:rsidRPr="006B747E">
              <w:rPr>
                <w:sz w:val="24"/>
              </w:rPr>
              <w:t>товкак  реализации</w:t>
            </w:r>
          </w:p>
        </w:tc>
        <w:tc>
          <w:tcPr>
            <w:tcW w:w="2974" w:type="dxa"/>
          </w:tcPr>
          <w:p w:rsidR="00436A5B" w:rsidRPr="006B747E" w:rsidRDefault="00A4646F">
            <w:pPr>
              <w:pStyle w:val="TableParagraph"/>
              <w:spacing w:line="262" w:lineRule="exact"/>
              <w:ind w:left="108"/>
              <w:rPr>
                <w:sz w:val="24"/>
              </w:rPr>
            </w:pPr>
            <w:r w:rsidRPr="006B747E">
              <w:rPr>
                <w:sz w:val="24"/>
              </w:rPr>
              <w:t>ПК4.1.</w:t>
            </w:r>
          </w:p>
          <w:p w:rsidR="00436A5B" w:rsidRPr="006B747E" w:rsidRDefault="00A4646F">
            <w:pPr>
              <w:pStyle w:val="TableParagraph"/>
              <w:tabs>
                <w:tab w:val="left" w:pos="2065"/>
              </w:tabs>
              <w:spacing w:line="270" w:lineRule="atLeast"/>
              <w:ind w:left="108" w:right="95"/>
              <w:rPr>
                <w:sz w:val="24"/>
              </w:rPr>
            </w:pPr>
            <w:r w:rsidRPr="006B747E">
              <w:rPr>
                <w:sz w:val="24"/>
              </w:rPr>
              <w:t>Подготавливать</w:t>
            </w:r>
            <w:r w:rsidRPr="006B747E">
              <w:rPr>
                <w:sz w:val="24"/>
              </w:rPr>
              <w:tab/>
            </w:r>
            <w:r w:rsidRPr="006B747E">
              <w:rPr>
                <w:spacing w:val="-1"/>
                <w:sz w:val="24"/>
              </w:rPr>
              <w:t>рабочее</w:t>
            </w:r>
            <w:r w:rsidRPr="006B747E">
              <w:rPr>
                <w:sz w:val="24"/>
              </w:rPr>
              <w:t>место,оборудование,сы-</w:t>
            </w:r>
          </w:p>
        </w:tc>
        <w:tc>
          <w:tcPr>
            <w:tcW w:w="4508" w:type="dxa"/>
          </w:tcPr>
          <w:p w:rsidR="00436A5B" w:rsidRPr="006B747E" w:rsidRDefault="00A4646F">
            <w:pPr>
              <w:pStyle w:val="TableParagraph"/>
              <w:spacing w:line="265" w:lineRule="exact"/>
              <w:ind w:left="108"/>
              <w:rPr>
                <w:b/>
                <w:sz w:val="24"/>
              </w:rPr>
            </w:pPr>
            <w:r w:rsidRPr="006B747E">
              <w:rPr>
                <w:b/>
                <w:sz w:val="24"/>
              </w:rPr>
              <w:t>Практическийопытв:</w:t>
            </w:r>
          </w:p>
          <w:p w:rsidR="00436A5B" w:rsidRPr="006B747E" w:rsidRDefault="00A4646F">
            <w:pPr>
              <w:pStyle w:val="TableParagraph"/>
              <w:tabs>
                <w:tab w:val="left" w:pos="816"/>
              </w:tabs>
              <w:spacing w:line="276" w:lineRule="exact"/>
              <w:ind w:left="108" w:right="95" w:firstLine="360"/>
              <w:rPr>
                <w:sz w:val="24"/>
              </w:rPr>
            </w:pPr>
            <w:r w:rsidRPr="006B747E">
              <w:rPr>
                <w:sz w:val="24"/>
              </w:rPr>
              <w:t>–</w:t>
            </w:r>
            <w:r w:rsidRPr="006B747E">
              <w:rPr>
                <w:sz w:val="24"/>
              </w:rPr>
              <w:tab/>
              <w:t>подготовке,уборкерабочегомес-та,подготовкекработе,проверкетехно-</w:t>
            </w:r>
          </w:p>
        </w:tc>
      </w:tr>
    </w:tbl>
    <w:p w:rsidR="00436A5B" w:rsidRPr="006B747E" w:rsidRDefault="00436A5B">
      <w:pPr>
        <w:spacing w:line="276" w:lineRule="exact"/>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934"/>
        </w:trPr>
        <w:tc>
          <w:tcPr>
            <w:tcW w:w="2441" w:type="dxa"/>
            <w:vMerge w:val="restart"/>
          </w:tcPr>
          <w:p w:rsidR="00436A5B" w:rsidRPr="006B747E" w:rsidRDefault="00A4646F">
            <w:pPr>
              <w:pStyle w:val="TableParagraph"/>
              <w:ind w:left="107" w:right="94"/>
              <w:jc w:val="both"/>
              <w:rPr>
                <w:sz w:val="24"/>
              </w:rPr>
            </w:pPr>
            <w:r w:rsidRPr="006B747E">
              <w:rPr>
                <w:sz w:val="24"/>
              </w:rPr>
              <w:lastRenderedPageBreak/>
              <w:t>холодныхигорячихсладких блюд, десер-тов, напитков разно-образногоассорти-мента</w:t>
            </w:r>
          </w:p>
        </w:tc>
        <w:tc>
          <w:tcPr>
            <w:tcW w:w="2974" w:type="dxa"/>
            <w:vMerge w:val="restart"/>
          </w:tcPr>
          <w:p w:rsidR="00436A5B" w:rsidRPr="006B747E" w:rsidRDefault="00A4646F">
            <w:pPr>
              <w:pStyle w:val="TableParagraph"/>
              <w:ind w:left="108" w:right="91"/>
              <w:jc w:val="both"/>
              <w:rPr>
                <w:sz w:val="24"/>
              </w:rPr>
            </w:pPr>
            <w:r w:rsidRPr="006B747E">
              <w:rPr>
                <w:sz w:val="24"/>
              </w:rPr>
              <w:t>рье,исходныематериалыдля приготовления холод-ныхигорячихсладкихблюд,десертов,напитковразнообразногоассорти-ментавсоответствиисинструкциямиирегла-ментами</w:t>
            </w:r>
          </w:p>
        </w:tc>
        <w:tc>
          <w:tcPr>
            <w:tcW w:w="4508" w:type="dxa"/>
          </w:tcPr>
          <w:p w:rsidR="00436A5B" w:rsidRPr="006B747E" w:rsidRDefault="00A4646F">
            <w:pPr>
              <w:pStyle w:val="TableParagraph"/>
              <w:ind w:left="108" w:right="92"/>
              <w:jc w:val="both"/>
              <w:rPr>
                <w:sz w:val="24"/>
              </w:rPr>
            </w:pPr>
            <w:r w:rsidRPr="006B747E">
              <w:rPr>
                <w:sz w:val="24"/>
              </w:rPr>
              <w:t>логическогооборудования,производст-венного инвентаря, инструментов, весо-измерительныхприборов;</w:t>
            </w:r>
          </w:p>
          <w:p w:rsidR="00436A5B" w:rsidRPr="006B747E" w:rsidRDefault="00A4646F">
            <w:pPr>
              <w:pStyle w:val="TableParagraph"/>
              <w:spacing w:line="270" w:lineRule="atLeast"/>
              <w:ind w:left="108" w:right="95" w:firstLine="360"/>
              <w:jc w:val="both"/>
              <w:rPr>
                <w:sz w:val="24"/>
              </w:rPr>
            </w:pPr>
            <w:r w:rsidRPr="006B747E">
              <w:rPr>
                <w:sz w:val="24"/>
              </w:rPr>
              <w:t>–подготовкекиспользованиюоб-работанногосырья,полуфабрикатов,пищевыхпродуктов,другихрасходныхматериалов</w:t>
            </w:r>
          </w:p>
        </w:tc>
      </w:tr>
      <w:tr w:rsidR="00436A5B" w:rsidRPr="006B747E">
        <w:trPr>
          <w:trHeight w:val="12419"/>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292"/>
              </w:numPr>
              <w:tabs>
                <w:tab w:val="left" w:pos="817"/>
              </w:tabs>
              <w:ind w:right="91" w:firstLine="360"/>
              <w:jc w:val="both"/>
              <w:rPr>
                <w:sz w:val="24"/>
              </w:rPr>
            </w:pPr>
            <w:r w:rsidRPr="006B747E">
              <w:rPr>
                <w:sz w:val="24"/>
              </w:rPr>
              <w:t>выбирать, рационально размещатьна рабочем месте оборудование, инвен-тарь,посуду,сырье,материалывсоот-ветствии с инструкциями и регламента-ми,стандартами чистоты;</w:t>
            </w:r>
          </w:p>
          <w:p w:rsidR="00436A5B" w:rsidRPr="006B747E" w:rsidRDefault="00A4646F" w:rsidP="00D113BE">
            <w:pPr>
              <w:pStyle w:val="TableParagraph"/>
              <w:numPr>
                <w:ilvl w:val="0"/>
                <w:numId w:val="292"/>
              </w:numPr>
              <w:tabs>
                <w:tab w:val="left" w:pos="817"/>
              </w:tabs>
              <w:ind w:right="92" w:firstLine="360"/>
              <w:jc w:val="both"/>
              <w:rPr>
                <w:sz w:val="24"/>
              </w:rPr>
            </w:pPr>
            <w:r w:rsidRPr="006B747E">
              <w:rPr>
                <w:sz w:val="24"/>
              </w:rPr>
              <w:t>проводить текущую уборку рабо-чего места повара в соответствии с инст-рукциямиирегламентами,стандартамичистоты;</w:t>
            </w:r>
          </w:p>
          <w:p w:rsidR="00436A5B" w:rsidRPr="006B747E" w:rsidRDefault="00A4646F" w:rsidP="00D113BE">
            <w:pPr>
              <w:pStyle w:val="TableParagraph"/>
              <w:numPr>
                <w:ilvl w:val="0"/>
                <w:numId w:val="292"/>
              </w:numPr>
              <w:tabs>
                <w:tab w:val="left" w:pos="817"/>
              </w:tabs>
              <w:ind w:right="98" w:firstLine="360"/>
              <w:jc w:val="both"/>
              <w:rPr>
                <w:sz w:val="24"/>
              </w:rPr>
            </w:pPr>
            <w:r w:rsidRPr="006B747E">
              <w:rPr>
                <w:sz w:val="24"/>
              </w:rPr>
              <w:t>применять регламенты, стандартыинормативно-техническуюдокумента-цию,соблюдатьсанитарныетребования;</w:t>
            </w:r>
          </w:p>
          <w:p w:rsidR="00436A5B" w:rsidRPr="006B747E" w:rsidRDefault="00A4646F" w:rsidP="00D113BE">
            <w:pPr>
              <w:pStyle w:val="TableParagraph"/>
              <w:numPr>
                <w:ilvl w:val="0"/>
                <w:numId w:val="292"/>
              </w:numPr>
              <w:tabs>
                <w:tab w:val="left" w:pos="817"/>
              </w:tabs>
              <w:ind w:right="98" w:firstLine="360"/>
              <w:jc w:val="both"/>
              <w:rPr>
                <w:sz w:val="24"/>
              </w:rPr>
            </w:pPr>
            <w:r w:rsidRPr="006B747E">
              <w:rPr>
                <w:sz w:val="24"/>
              </w:rPr>
              <w:t>выбирать и применять моющие идезинфицирующиесредства;</w:t>
            </w:r>
          </w:p>
          <w:p w:rsidR="00436A5B" w:rsidRPr="006B747E" w:rsidRDefault="00A4646F" w:rsidP="00D113BE">
            <w:pPr>
              <w:pStyle w:val="TableParagraph"/>
              <w:numPr>
                <w:ilvl w:val="0"/>
                <w:numId w:val="292"/>
              </w:numPr>
              <w:tabs>
                <w:tab w:val="left" w:pos="817"/>
              </w:tabs>
              <w:ind w:right="97" w:firstLine="360"/>
              <w:jc w:val="both"/>
              <w:rPr>
                <w:sz w:val="24"/>
              </w:rPr>
            </w:pPr>
            <w:r w:rsidRPr="006B747E">
              <w:rPr>
                <w:sz w:val="24"/>
              </w:rPr>
              <w:t>владетьтехникойуходазавесо-измерительнымоборудованием;</w:t>
            </w:r>
          </w:p>
          <w:p w:rsidR="00436A5B" w:rsidRPr="006B747E" w:rsidRDefault="00A4646F" w:rsidP="00D113BE">
            <w:pPr>
              <w:pStyle w:val="TableParagraph"/>
              <w:numPr>
                <w:ilvl w:val="0"/>
                <w:numId w:val="292"/>
              </w:numPr>
              <w:tabs>
                <w:tab w:val="left" w:pos="817"/>
              </w:tabs>
              <w:ind w:right="92" w:firstLine="360"/>
              <w:jc w:val="both"/>
              <w:rPr>
                <w:sz w:val="24"/>
              </w:rPr>
            </w:pPr>
            <w:r w:rsidRPr="006B747E">
              <w:rPr>
                <w:sz w:val="24"/>
              </w:rPr>
              <w:t>мыть вручную и в посудомоечноймашине, чистить и раскладывать на хра-нениекухоннуюпосудуипроизводст-венныйинвентарьвсоответствиисостандартамичистоты;</w:t>
            </w:r>
          </w:p>
          <w:p w:rsidR="00436A5B" w:rsidRPr="006B747E" w:rsidRDefault="00A4646F" w:rsidP="00D113BE">
            <w:pPr>
              <w:pStyle w:val="TableParagraph"/>
              <w:numPr>
                <w:ilvl w:val="0"/>
                <w:numId w:val="292"/>
              </w:numPr>
              <w:tabs>
                <w:tab w:val="left" w:pos="817"/>
              </w:tabs>
              <w:ind w:right="94" w:firstLine="360"/>
              <w:jc w:val="both"/>
              <w:rPr>
                <w:sz w:val="24"/>
              </w:rPr>
            </w:pPr>
            <w:r w:rsidRPr="006B747E">
              <w:rPr>
                <w:sz w:val="24"/>
              </w:rPr>
              <w:t>соблюдать правила мытья кухон-ных ножей, острых, травмоопасных час-тейтехнологическогооборудования;</w:t>
            </w:r>
          </w:p>
          <w:p w:rsidR="00436A5B" w:rsidRPr="006B747E" w:rsidRDefault="00A4646F" w:rsidP="00D113BE">
            <w:pPr>
              <w:pStyle w:val="TableParagraph"/>
              <w:numPr>
                <w:ilvl w:val="0"/>
                <w:numId w:val="292"/>
              </w:numPr>
              <w:tabs>
                <w:tab w:val="left" w:pos="817"/>
              </w:tabs>
              <w:ind w:right="104" w:firstLine="360"/>
              <w:jc w:val="both"/>
              <w:rPr>
                <w:sz w:val="24"/>
              </w:rPr>
            </w:pPr>
            <w:r w:rsidRPr="006B747E">
              <w:rPr>
                <w:sz w:val="24"/>
              </w:rPr>
              <w:t>соблюдатьусловияхраненияку-хоннойпосуды,инвентаря,инструментов</w:t>
            </w:r>
          </w:p>
          <w:p w:rsidR="00436A5B" w:rsidRPr="006B747E" w:rsidRDefault="00A4646F" w:rsidP="00D113BE">
            <w:pPr>
              <w:pStyle w:val="TableParagraph"/>
              <w:numPr>
                <w:ilvl w:val="0"/>
                <w:numId w:val="292"/>
              </w:numPr>
              <w:tabs>
                <w:tab w:val="left" w:pos="817"/>
              </w:tabs>
              <w:ind w:right="91" w:firstLine="360"/>
              <w:jc w:val="both"/>
              <w:rPr>
                <w:sz w:val="24"/>
              </w:rPr>
            </w:pPr>
            <w:r w:rsidRPr="006B747E">
              <w:rPr>
                <w:sz w:val="24"/>
              </w:rPr>
              <w:t>выбиратьоборудование,произ-водственныйинвентарь,инструменты,посуду в соответствии с видом работ взонепоприготовлениюгорячихблюд,кулинарных изделий,закусок;</w:t>
            </w:r>
          </w:p>
          <w:p w:rsidR="00436A5B" w:rsidRPr="006B747E" w:rsidRDefault="00A4646F" w:rsidP="00D113BE">
            <w:pPr>
              <w:pStyle w:val="TableParagraph"/>
              <w:numPr>
                <w:ilvl w:val="0"/>
                <w:numId w:val="292"/>
              </w:numPr>
              <w:tabs>
                <w:tab w:val="left" w:pos="817"/>
              </w:tabs>
              <w:ind w:right="96" w:firstLine="360"/>
              <w:jc w:val="both"/>
              <w:rPr>
                <w:sz w:val="24"/>
              </w:rPr>
            </w:pPr>
            <w:r w:rsidRPr="006B747E">
              <w:rPr>
                <w:sz w:val="24"/>
              </w:rPr>
              <w:t>подготавливатькработе,прове-рятьтехнологическоеоборудование,производственныйинвентарь,инстру-менты,весоизмерительныеприборывсоответствиисинструкциямиирегла-ментами,стандартамичистоты;</w:t>
            </w:r>
          </w:p>
          <w:p w:rsidR="00436A5B" w:rsidRPr="006B747E" w:rsidRDefault="00A4646F" w:rsidP="00D113BE">
            <w:pPr>
              <w:pStyle w:val="TableParagraph"/>
              <w:numPr>
                <w:ilvl w:val="0"/>
                <w:numId w:val="292"/>
              </w:numPr>
              <w:tabs>
                <w:tab w:val="left" w:pos="817"/>
              </w:tabs>
              <w:ind w:right="95" w:firstLine="360"/>
              <w:jc w:val="both"/>
              <w:rPr>
                <w:sz w:val="24"/>
              </w:rPr>
            </w:pPr>
            <w:r w:rsidRPr="006B747E">
              <w:rPr>
                <w:sz w:val="24"/>
              </w:rPr>
              <w:t>соблюдать правила техники безо-пасности, пожарной безопасности, охра-нытруда</w:t>
            </w:r>
          </w:p>
          <w:p w:rsidR="00436A5B" w:rsidRPr="006B747E" w:rsidRDefault="00A4646F" w:rsidP="00D113BE">
            <w:pPr>
              <w:pStyle w:val="TableParagraph"/>
              <w:numPr>
                <w:ilvl w:val="0"/>
                <w:numId w:val="292"/>
              </w:numPr>
              <w:tabs>
                <w:tab w:val="left" w:pos="817"/>
              </w:tabs>
              <w:spacing w:line="270" w:lineRule="atLeast"/>
              <w:ind w:right="96" w:firstLine="360"/>
              <w:jc w:val="both"/>
              <w:rPr>
                <w:sz w:val="24"/>
              </w:rPr>
            </w:pPr>
            <w:r w:rsidRPr="006B747E">
              <w:rPr>
                <w:sz w:val="24"/>
              </w:rPr>
              <w:t>выбирать,подготавливатьмате-риалы,посуду,контейнеры,оборудова-</w:t>
            </w:r>
            <w:r w:rsidRPr="006B747E">
              <w:rPr>
                <w:sz w:val="24"/>
              </w:rPr>
              <w:lastRenderedPageBreak/>
              <w:t>ниедля упаковки, хранения, подготовкиктранспортированиюготовыххолодных</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4142"/>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pPr>
              <w:pStyle w:val="TableParagraph"/>
              <w:ind w:left="108" w:right="98"/>
              <w:jc w:val="both"/>
              <w:rPr>
                <w:sz w:val="24"/>
              </w:rPr>
            </w:pPr>
            <w:r w:rsidRPr="006B747E">
              <w:rPr>
                <w:sz w:val="24"/>
              </w:rPr>
              <w:t>игорячихсладкихблюд,десертов,на-питков</w:t>
            </w:r>
          </w:p>
          <w:p w:rsidR="00436A5B" w:rsidRPr="006B747E" w:rsidRDefault="00A4646F" w:rsidP="00D113BE">
            <w:pPr>
              <w:pStyle w:val="TableParagraph"/>
              <w:numPr>
                <w:ilvl w:val="0"/>
                <w:numId w:val="291"/>
              </w:numPr>
              <w:tabs>
                <w:tab w:val="left" w:pos="817"/>
              </w:tabs>
              <w:ind w:right="95" w:firstLine="360"/>
              <w:jc w:val="both"/>
              <w:rPr>
                <w:sz w:val="24"/>
              </w:rPr>
            </w:pPr>
            <w:r w:rsidRPr="006B747E">
              <w:rPr>
                <w:sz w:val="24"/>
              </w:rPr>
              <w:t>оценивать наличие, проверять ор-ганолептическимспособомкачество,безопасностьобработанногосырья,по-луфабрикатов, пищевых продуктов, пря-ностей, приправ и других расходных ма-териалов;</w:t>
            </w:r>
          </w:p>
          <w:p w:rsidR="00436A5B" w:rsidRPr="006B747E" w:rsidRDefault="00A4646F" w:rsidP="00D113BE">
            <w:pPr>
              <w:pStyle w:val="TableParagraph"/>
              <w:numPr>
                <w:ilvl w:val="0"/>
                <w:numId w:val="291"/>
              </w:numPr>
              <w:tabs>
                <w:tab w:val="left" w:pos="817"/>
              </w:tabs>
              <w:ind w:right="97" w:firstLine="360"/>
              <w:jc w:val="both"/>
              <w:rPr>
                <w:sz w:val="24"/>
              </w:rPr>
            </w:pPr>
            <w:r w:rsidRPr="006B747E">
              <w:rPr>
                <w:sz w:val="24"/>
              </w:rPr>
              <w:t>осуществлять их выбор в соответ-ствиистехнологическимитребованиями;</w:t>
            </w:r>
          </w:p>
          <w:p w:rsidR="00436A5B" w:rsidRPr="006B747E" w:rsidRDefault="00A4646F" w:rsidP="00D113BE">
            <w:pPr>
              <w:pStyle w:val="TableParagraph"/>
              <w:numPr>
                <w:ilvl w:val="0"/>
                <w:numId w:val="291"/>
              </w:numPr>
              <w:tabs>
                <w:tab w:val="left" w:pos="817"/>
              </w:tabs>
              <w:ind w:right="92" w:firstLine="360"/>
              <w:jc w:val="both"/>
              <w:rPr>
                <w:sz w:val="24"/>
              </w:rPr>
            </w:pPr>
            <w:r w:rsidRPr="006B747E">
              <w:rPr>
                <w:sz w:val="24"/>
              </w:rPr>
              <w:t>обеспечивать их хранение в соот-ветствии с инструкциями и регламента-ми,стандартами чистоты;</w:t>
            </w:r>
          </w:p>
          <w:p w:rsidR="00436A5B" w:rsidRPr="006B747E" w:rsidRDefault="00A4646F" w:rsidP="00D113BE">
            <w:pPr>
              <w:pStyle w:val="TableParagraph"/>
              <w:numPr>
                <w:ilvl w:val="0"/>
                <w:numId w:val="291"/>
              </w:numPr>
              <w:tabs>
                <w:tab w:val="left" w:pos="817"/>
              </w:tabs>
              <w:spacing w:line="270" w:lineRule="atLeast"/>
              <w:ind w:right="94" w:firstLine="360"/>
              <w:jc w:val="both"/>
              <w:rPr>
                <w:sz w:val="24"/>
              </w:rPr>
            </w:pPr>
            <w:r w:rsidRPr="006B747E">
              <w:rPr>
                <w:sz w:val="24"/>
              </w:rPr>
              <w:t>своевременнооформлятьзаявкунасклад</w:t>
            </w:r>
          </w:p>
        </w:tc>
      </w:tr>
      <w:tr w:rsidR="00436A5B" w:rsidRPr="006B747E">
        <w:trPr>
          <w:trHeight w:val="10210"/>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290"/>
              </w:numPr>
              <w:tabs>
                <w:tab w:val="left" w:pos="817"/>
              </w:tabs>
              <w:ind w:right="97" w:firstLine="360"/>
              <w:jc w:val="both"/>
              <w:rPr>
                <w:sz w:val="24"/>
              </w:rPr>
            </w:pPr>
            <w:r w:rsidRPr="006B747E">
              <w:rPr>
                <w:sz w:val="24"/>
              </w:rPr>
              <w:t>требования охраны труда, пожар-нойбезопасностиипроизводственнойсанитарииворганизациипитания;</w:t>
            </w:r>
          </w:p>
          <w:p w:rsidR="00436A5B" w:rsidRPr="006B747E" w:rsidRDefault="00A4646F" w:rsidP="00D113BE">
            <w:pPr>
              <w:pStyle w:val="TableParagraph"/>
              <w:numPr>
                <w:ilvl w:val="0"/>
                <w:numId w:val="290"/>
              </w:numPr>
              <w:tabs>
                <w:tab w:val="left" w:pos="817"/>
              </w:tabs>
              <w:ind w:right="91" w:firstLine="360"/>
              <w:jc w:val="both"/>
              <w:rPr>
                <w:sz w:val="24"/>
              </w:rPr>
            </w:pPr>
            <w:r w:rsidRPr="006B747E">
              <w:rPr>
                <w:sz w:val="24"/>
              </w:rPr>
              <w:t>виды,назначение,правилабезо-паснойэксплуатациитехнологическогооборудования,производственногоин-вентаря,инструментов,весоизмеритель-ных приборов, посудыиправилауходазаними;</w:t>
            </w:r>
          </w:p>
          <w:p w:rsidR="00436A5B" w:rsidRPr="006B747E" w:rsidRDefault="00A4646F" w:rsidP="00D113BE">
            <w:pPr>
              <w:pStyle w:val="TableParagraph"/>
              <w:numPr>
                <w:ilvl w:val="0"/>
                <w:numId w:val="290"/>
              </w:numPr>
              <w:tabs>
                <w:tab w:val="left" w:pos="817"/>
              </w:tabs>
              <w:ind w:right="94" w:firstLine="360"/>
              <w:jc w:val="both"/>
              <w:rPr>
                <w:sz w:val="24"/>
              </w:rPr>
            </w:pPr>
            <w:r w:rsidRPr="006B747E">
              <w:rPr>
                <w:sz w:val="24"/>
              </w:rPr>
              <w:t>организация работ на участках (взонах)поприготовлениюхолодныхигорячих сладких блюд, десертов, напит-ков;</w:t>
            </w:r>
          </w:p>
          <w:p w:rsidR="00436A5B" w:rsidRPr="006B747E" w:rsidRDefault="00A4646F" w:rsidP="00D113BE">
            <w:pPr>
              <w:pStyle w:val="TableParagraph"/>
              <w:numPr>
                <w:ilvl w:val="0"/>
                <w:numId w:val="290"/>
              </w:numPr>
              <w:tabs>
                <w:tab w:val="left" w:pos="817"/>
              </w:tabs>
              <w:ind w:right="95" w:firstLine="360"/>
              <w:jc w:val="both"/>
              <w:rPr>
                <w:sz w:val="24"/>
              </w:rPr>
            </w:pPr>
            <w:r w:rsidRPr="006B747E">
              <w:rPr>
                <w:sz w:val="24"/>
              </w:rPr>
              <w:t>последовательностьвыполнениятехнологических операций, современныеметоды приготовления холодных и горя-чих сладкихблюд,десертов,напитков;</w:t>
            </w:r>
          </w:p>
          <w:p w:rsidR="00436A5B" w:rsidRPr="006B747E" w:rsidRDefault="00A4646F" w:rsidP="00D113BE">
            <w:pPr>
              <w:pStyle w:val="TableParagraph"/>
              <w:numPr>
                <w:ilvl w:val="0"/>
                <w:numId w:val="290"/>
              </w:numPr>
              <w:tabs>
                <w:tab w:val="left" w:pos="817"/>
              </w:tabs>
              <w:ind w:right="93" w:firstLine="360"/>
              <w:jc w:val="both"/>
              <w:rPr>
                <w:sz w:val="24"/>
              </w:rPr>
            </w:pPr>
            <w:r w:rsidRPr="006B747E">
              <w:rPr>
                <w:sz w:val="24"/>
              </w:rPr>
              <w:t>регламенты,стандарты,втомчисле система анализа, оценки и управ-ленияопаснымифакторами(системаХАССП) инормативно-техническаядо-кументация, используемая при приготов-лениихолодныхигорячихсладкихблюд,десертов,напитков;</w:t>
            </w:r>
          </w:p>
          <w:p w:rsidR="00436A5B" w:rsidRPr="006B747E" w:rsidRDefault="00A4646F" w:rsidP="00D113BE">
            <w:pPr>
              <w:pStyle w:val="TableParagraph"/>
              <w:numPr>
                <w:ilvl w:val="0"/>
                <w:numId w:val="290"/>
              </w:numPr>
              <w:tabs>
                <w:tab w:val="left" w:pos="817"/>
              </w:tabs>
              <w:ind w:right="98" w:firstLine="360"/>
              <w:jc w:val="both"/>
              <w:rPr>
                <w:sz w:val="24"/>
              </w:rPr>
            </w:pPr>
            <w:r w:rsidRPr="006B747E">
              <w:rPr>
                <w:sz w:val="24"/>
              </w:rPr>
              <w:t>возможныепоследствиянаруше-ниясанитарии игигиены;</w:t>
            </w:r>
          </w:p>
          <w:p w:rsidR="00436A5B" w:rsidRPr="006B747E" w:rsidRDefault="00A4646F" w:rsidP="00D113BE">
            <w:pPr>
              <w:pStyle w:val="TableParagraph"/>
              <w:numPr>
                <w:ilvl w:val="0"/>
                <w:numId w:val="290"/>
              </w:numPr>
              <w:tabs>
                <w:tab w:val="left" w:pos="817"/>
              </w:tabs>
              <w:ind w:right="95" w:firstLine="360"/>
              <w:jc w:val="both"/>
              <w:rPr>
                <w:sz w:val="24"/>
              </w:rPr>
            </w:pPr>
            <w:r w:rsidRPr="006B747E">
              <w:rPr>
                <w:sz w:val="24"/>
              </w:rPr>
              <w:t>требования к личной гигиене пер-сонала при подготовке производственно-гоинвентаряикухонной посуды;</w:t>
            </w:r>
          </w:p>
          <w:p w:rsidR="00436A5B" w:rsidRPr="006B747E" w:rsidRDefault="00A4646F" w:rsidP="00D113BE">
            <w:pPr>
              <w:pStyle w:val="TableParagraph"/>
              <w:numPr>
                <w:ilvl w:val="0"/>
                <w:numId w:val="290"/>
              </w:numPr>
              <w:tabs>
                <w:tab w:val="left" w:pos="817"/>
              </w:tabs>
              <w:ind w:right="96" w:firstLine="360"/>
              <w:jc w:val="both"/>
              <w:rPr>
                <w:sz w:val="24"/>
              </w:rPr>
            </w:pPr>
            <w:r w:rsidRPr="006B747E">
              <w:rPr>
                <w:sz w:val="24"/>
              </w:rPr>
              <w:t>правилабезопасногохранениячистящих, моющих и дезинфицирующихсредств,предназначенныхдляпосле-дующегоиспользования;</w:t>
            </w:r>
          </w:p>
          <w:p w:rsidR="00436A5B" w:rsidRPr="006B747E" w:rsidRDefault="00A4646F" w:rsidP="00D113BE">
            <w:pPr>
              <w:pStyle w:val="TableParagraph"/>
              <w:numPr>
                <w:ilvl w:val="0"/>
                <w:numId w:val="290"/>
              </w:numPr>
              <w:tabs>
                <w:tab w:val="left" w:pos="817"/>
              </w:tabs>
              <w:ind w:left="816" w:hanging="349"/>
              <w:jc w:val="both"/>
              <w:rPr>
                <w:sz w:val="24"/>
              </w:rPr>
            </w:pPr>
            <w:r w:rsidRPr="006B747E">
              <w:rPr>
                <w:sz w:val="24"/>
              </w:rPr>
              <w:t>правилаутилизацииотходов;</w:t>
            </w:r>
          </w:p>
          <w:p w:rsidR="00436A5B" w:rsidRPr="006B747E" w:rsidRDefault="00A4646F" w:rsidP="00D113BE">
            <w:pPr>
              <w:pStyle w:val="TableParagraph"/>
              <w:numPr>
                <w:ilvl w:val="0"/>
                <w:numId w:val="290"/>
              </w:numPr>
              <w:tabs>
                <w:tab w:val="left" w:pos="817"/>
              </w:tabs>
              <w:spacing w:line="270" w:lineRule="atLeast"/>
              <w:ind w:right="98" w:firstLine="360"/>
              <w:jc w:val="both"/>
              <w:rPr>
                <w:sz w:val="24"/>
              </w:rPr>
            </w:pPr>
            <w:r w:rsidRPr="006B747E">
              <w:rPr>
                <w:sz w:val="24"/>
              </w:rPr>
              <w:t>виды,назначениеупаковочныхматериалов,способыхраненияпищевых</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4142"/>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spacing w:line="265" w:lineRule="exact"/>
              <w:ind w:left="108"/>
              <w:rPr>
                <w:sz w:val="24"/>
              </w:rPr>
            </w:pPr>
            <w:r w:rsidRPr="006B747E">
              <w:rPr>
                <w:sz w:val="24"/>
              </w:rPr>
              <w:t>продуктов;</w:t>
            </w:r>
          </w:p>
          <w:p w:rsidR="00436A5B" w:rsidRPr="006B747E" w:rsidRDefault="00A4646F" w:rsidP="00D113BE">
            <w:pPr>
              <w:pStyle w:val="TableParagraph"/>
              <w:numPr>
                <w:ilvl w:val="0"/>
                <w:numId w:val="289"/>
              </w:numPr>
              <w:tabs>
                <w:tab w:val="left" w:pos="817"/>
              </w:tabs>
              <w:ind w:right="92" w:firstLine="360"/>
              <w:jc w:val="both"/>
              <w:rPr>
                <w:sz w:val="24"/>
              </w:rPr>
            </w:pPr>
            <w:r w:rsidRPr="006B747E">
              <w:rPr>
                <w:sz w:val="24"/>
              </w:rPr>
              <w:t>способыиправилапорциониро-вания(комплектования),упаковкинавыносготовыххолодныхигорячихсладкихблюд,десертов,напитков;</w:t>
            </w:r>
          </w:p>
          <w:p w:rsidR="00436A5B" w:rsidRPr="006B747E" w:rsidRDefault="00A4646F" w:rsidP="00D113BE">
            <w:pPr>
              <w:pStyle w:val="TableParagraph"/>
              <w:numPr>
                <w:ilvl w:val="0"/>
                <w:numId w:val="289"/>
              </w:numPr>
              <w:tabs>
                <w:tab w:val="left" w:pos="817"/>
              </w:tabs>
              <w:ind w:right="93" w:firstLine="360"/>
              <w:jc w:val="both"/>
              <w:rPr>
                <w:sz w:val="24"/>
              </w:rPr>
            </w:pPr>
            <w:r w:rsidRPr="006B747E">
              <w:rPr>
                <w:sz w:val="24"/>
              </w:rPr>
              <w:t>условия, сроки, способы храненияхолодныхигорячихсладкихблюд,де-сертов,напитков</w:t>
            </w:r>
          </w:p>
          <w:p w:rsidR="00436A5B" w:rsidRPr="006B747E" w:rsidRDefault="00A4646F" w:rsidP="00D113BE">
            <w:pPr>
              <w:pStyle w:val="TableParagraph"/>
              <w:numPr>
                <w:ilvl w:val="0"/>
                <w:numId w:val="289"/>
              </w:numPr>
              <w:tabs>
                <w:tab w:val="left" w:pos="817"/>
              </w:tabs>
              <w:ind w:right="93" w:firstLine="360"/>
              <w:jc w:val="both"/>
              <w:rPr>
                <w:sz w:val="24"/>
              </w:rPr>
            </w:pPr>
            <w:r w:rsidRPr="006B747E">
              <w:rPr>
                <w:sz w:val="24"/>
              </w:rPr>
              <w:t>ассортимент, требования к качест-ву,условияисрокихранениясырья,продуктов, используемых при приготов-лениихолодныхигорячихсладкихблюд,десертов,напитков;</w:t>
            </w:r>
          </w:p>
          <w:p w:rsidR="00436A5B" w:rsidRPr="006B747E" w:rsidRDefault="00A4646F" w:rsidP="00D113BE">
            <w:pPr>
              <w:pStyle w:val="TableParagraph"/>
              <w:numPr>
                <w:ilvl w:val="0"/>
                <w:numId w:val="289"/>
              </w:numPr>
              <w:tabs>
                <w:tab w:val="left" w:pos="817"/>
              </w:tabs>
              <w:spacing w:line="270" w:lineRule="atLeast"/>
              <w:ind w:right="92" w:firstLine="360"/>
              <w:jc w:val="both"/>
              <w:rPr>
                <w:sz w:val="24"/>
              </w:rPr>
            </w:pPr>
            <w:r w:rsidRPr="006B747E">
              <w:rPr>
                <w:sz w:val="24"/>
              </w:rPr>
              <w:t>правилаоформлениязаявокнасклад</w:t>
            </w:r>
          </w:p>
        </w:tc>
      </w:tr>
      <w:tr w:rsidR="00436A5B" w:rsidRPr="006B747E">
        <w:trPr>
          <w:trHeight w:val="2207"/>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ind w:left="108" w:right="92"/>
              <w:jc w:val="both"/>
              <w:rPr>
                <w:sz w:val="24"/>
              </w:rPr>
            </w:pPr>
            <w:r w:rsidRPr="006B747E">
              <w:rPr>
                <w:sz w:val="24"/>
              </w:rPr>
              <w:t>ПК4.2.Осуществлятьприготовление,творче-ское оформление и подго-товкукреализациихо-лодных сладких блюд, де-сертов разнообразного ас-сортимента</w:t>
            </w:r>
          </w:p>
        </w:tc>
        <w:tc>
          <w:tcPr>
            <w:tcW w:w="4508" w:type="dxa"/>
          </w:tcPr>
          <w:p w:rsidR="00436A5B" w:rsidRPr="006B747E" w:rsidRDefault="00A4646F">
            <w:pPr>
              <w:pStyle w:val="TableParagraph"/>
              <w:spacing w:line="265"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288"/>
              </w:numPr>
              <w:tabs>
                <w:tab w:val="left" w:pos="817"/>
                <w:tab w:val="left" w:pos="3219"/>
              </w:tabs>
              <w:ind w:right="98" w:firstLine="360"/>
              <w:jc w:val="both"/>
              <w:rPr>
                <w:sz w:val="24"/>
              </w:rPr>
            </w:pPr>
            <w:r w:rsidRPr="006B747E">
              <w:rPr>
                <w:sz w:val="24"/>
              </w:rPr>
              <w:t>приготовлении,</w:t>
            </w:r>
            <w:r w:rsidRPr="006B747E">
              <w:rPr>
                <w:sz w:val="24"/>
              </w:rPr>
              <w:tab/>
            </w:r>
            <w:r w:rsidRPr="006B747E">
              <w:rPr>
                <w:spacing w:val="-1"/>
                <w:sz w:val="24"/>
              </w:rPr>
              <w:t>творческом</w:t>
            </w:r>
            <w:r w:rsidRPr="006B747E">
              <w:rPr>
                <w:sz w:val="24"/>
              </w:rPr>
              <w:t>оформлении и подготовке к реализациихолодных сладкихблюд,десертов</w:t>
            </w:r>
          </w:p>
          <w:p w:rsidR="00436A5B" w:rsidRPr="006B747E" w:rsidRDefault="00A4646F" w:rsidP="00D113BE">
            <w:pPr>
              <w:pStyle w:val="TableParagraph"/>
              <w:numPr>
                <w:ilvl w:val="0"/>
                <w:numId w:val="288"/>
              </w:numPr>
              <w:tabs>
                <w:tab w:val="left" w:pos="817"/>
              </w:tabs>
              <w:spacing w:line="270" w:lineRule="atLeast"/>
              <w:ind w:right="91" w:firstLine="360"/>
              <w:jc w:val="both"/>
              <w:rPr>
                <w:sz w:val="24"/>
              </w:rPr>
            </w:pPr>
            <w:r w:rsidRPr="006B747E">
              <w:rPr>
                <w:sz w:val="24"/>
              </w:rPr>
              <w:t>ведении расчетов с потребителямипри отпуске продукции на вынос, взаи-модействии с потребителями при отпускепродукциисприлавка/раздачи</w:t>
            </w:r>
          </w:p>
        </w:tc>
      </w:tr>
      <w:tr w:rsidR="00436A5B" w:rsidRPr="006B747E">
        <w:trPr>
          <w:trHeight w:val="8004"/>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287"/>
              </w:numPr>
              <w:tabs>
                <w:tab w:val="left" w:pos="817"/>
              </w:tabs>
              <w:ind w:right="92" w:firstLine="360"/>
              <w:jc w:val="both"/>
              <w:rPr>
                <w:sz w:val="24"/>
              </w:rPr>
            </w:pPr>
            <w:r w:rsidRPr="006B747E">
              <w:rPr>
                <w:sz w:val="24"/>
              </w:rPr>
              <w:t>подбирать в соответствии с техно-логическимитребованиями,оцениватькачество ибезопасностьосновных про-дуктовидополнительныхингредиентов;</w:t>
            </w:r>
          </w:p>
          <w:p w:rsidR="00436A5B" w:rsidRPr="006B747E" w:rsidRDefault="00A4646F" w:rsidP="00D113BE">
            <w:pPr>
              <w:pStyle w:val="TableParagraph"/>
              <w:numPr>
                <w:ilvl w:val="0"/>
                <w:numId w:val="287"/>
              </w:numPr>
              <w:tabs>
                <w:tab w:val="left" w:pos="817"/>
              </w:tabs>
              <w:ind w:right="95" w:firstLine="360"/>
              <w:jc w:val="both"/>
              <w:rPr>
                <w:sz w:val="24"/>
              </w:rPr>
            </w:pPr>
            <w:r w:rsidRPr="006B747E">
              <w:rPr>
                <w:sz w:val="24"/>
              </w:rPr>
              <w:t>организовыватьиххранениевпроцессе приготовления холодных слад-ких блюд, десертов с соблюдением тре-бований по безопасности продукции, то-варногососедства;</w:t>
            </w:r>
          </w:p>
          <w:p w:rsidR="00436A5B" w:rsidRPr="006B747E" w:rsidRDefault="00A4646F" w:rsidP="00D113BE">
            <w:pPr>
              <w:pStyle w:val="TableParagraph"/>
              <w:numPr>
                <w:ilvl w:val="0"/>
                <w:numId w:val="287"/>
              </w:numPr>
              <w:tabs>
                <w:tab w:val="left" w:pos="817"/>
              </w:tabs>
              <w:ind w:right="98" w:firstLine="360"/>
              <w:jc w:val="both"/>
              <w:rPr>
                <w:sz w:val="24"/>
              </w:rPr>
            </w:pPr>
            <w:r w:rsidRPr="006B747E">
              <w:rPr>
                <w:sz w:val="24"/>
              </w:rPr>
              <w:t>выбирать,подготавливатьарома-тическиевещества;</w:t>
            </w:r>
          </w:p>
          <w:p w:rsidR="00436A5B" w:rsidRPr="006B747E" w:rsidRDefault="00A4646F" w:rsidP="00D113BE">
            <w:pPr>
              <w:pStyle w:val="TableParagraph"/>
              <w:numPr>
                <w:ilvl w:val="0"/>
                <w:numId w:val="287"/>
              </w:numPr>
              <w:tabs>
                <w:tab w:val="left" w:pos="817"/>
              </w:tabs>
              <w:ind w:right="94" w:firstLine="360"/>
              <w:jc w:val="both"/>
              <w:rPr>
                <w:sz w:val="24"/>
              </w:rPr>
            </w:pPr>
            <w:r w:rsidRPr="006B747E">
              <w:rPr>
                <w:sz w:val="24"/>
              </w:rPr>
              <w:t>взвешивать,измерятьпродукты,входящиевсоставхолодныхсладкихблюд, десертов в соответствии с рецеп-турой;</w:t>
            </w:r>
          </w:p>
          <w:p w:rsidR="00436A5B" w:rsidRPr="006B747E" w:rsidRDefault="00A4646F" w:rsidP="00D113BE">
            <w:pPr>
              <w:pStyle w:val="TableParagraph"/>
              <w:numPr>
                <w:ilvl w:val="0"/>
                <w:numId w:val="287"/>
              </w:numPr>
              <w:tabs>
                <w:tab w:val="left" w:pos="817"/>
              </w:tabs>
              <w:ind w:right="92" w:firstLine="360"/>
              <w:jc w:val="both"/>
              <w:rPr>
                <w:sz w:val="24"/>
              </w:rPr>
            </w:pPr>
            <w:r w:rsidRPr="006B747E">
              <w:rPr>
                <w:sz w:val="24"/>
              </w:rPr>
              <w:t>осуществлять взаимозаменяемостьпродуктов в соответствии с нормами за-кладки,особенностямизаказа,сезонно-стью;</w:t>
            </w:r>
          </w:p>
          <w:p w:rsidR="00436A5B" w:rsidRPr="006B747E" w:rsidRDefault="00A4646F" w:rsidP="00D113BE">
            <w:pPr>
              <w:pStyle w:val="TableParagraph"/>
              <w:numPr>
                <w:ilvl w:val="0"/>
                <w:numId w:val="287"/>
              </w:numPr>
              <w:tabs>
                <w:tab w:val="left" w:pos="817"/>
              </w:tabs>
              <w:ind w:right="92" w:firstLine="360"/>
              <w:jc w:val="both"/>
              <w:rPr>
                <w:sz w:val="24"/>
              </w:rPr>
            </w:pPr>
            <w:r w:rsidRPr="006B747E">
              <w:rPr>
                <w:sz w:val="24"/>
              </w:rPr>
              <w:t>использоватьрегиональныепро-дуктыдляприготовленияхолодныхсладкихблюд,десертовразнообразногоассортимента</w:t>
            </w:r>
          </w:p>
          <w:p w:rsidR="00436A5B" w:rsidRPr="006B747E" w:rsidRDefault="00A4646F" w:rsidP="00D113BE">
            <w:pPr>
              <w:pStyle w:val="TableParagraph"/>
              <w:numPr>
                <w:ilvl w:val="0"/>
                <w:numId w:val="287"/>
              </w:numPr>
              <w:tabs>
                <w:tab w:val="left" w:pos="817"/>
              </w:tabs>
              <w:ind w:right="95" w:firstLine="360"/>
              <w:jc w:val="both"/>
              <w:rPr>
                <w:sz w:val="24"/>
              </w:rPr>
            </w:pPr>
            <w:r w:rsidRPr="006B747E">
              <w:rPr>
                <w:sz w:val="24"/>
              </w:rPr>
              <w:t>выбирать,применятькомбиниро-ватьразличныеспособыприготовленияхолодныхсладкихблюд,десертовсуче-</w:t>
            </w:r>
          </w:p>
          <w:p w:rsidR="00436A5B" w:rsidRPr="006B747E" w:rsidRDefault="00A4646F">
            <w:pPr>
              <w:pStyle w:val="TableParagraph"/>
              <w:spacing w:line="270" w:lineRule="atLeast"/>
              <w:ind w:left="108" w:right="98"/>
              <w:jc w:val="both"/>
              <w:rPr>
                <w:sz w:val="24"/>
              </w:rPr>
            </w:pPr>
            <w:r w:rsidRPr="006B747E">
              <w:rPr>
                <w:sz w:val="24"/>
              </w:rPr>
              <w:t>том типа питания, вида основного сырья,егокулинарныхсвойств:</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354"/>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286"/>
              </w:numPr>
              <w:tabs>
                <w:tab w:val="left" w:pos="608"/>
              </w:tabs>
              <w:spacing w:line="265" w:lineRule="exact"/>
              <w:ind w:left="607"/>
              <w:jc w:val="both"/>
              <w:rPr>
                <w:sz w:val="24"/>
              </w:rPr>
            </w:pPr>
            <w:r w:rsidRPr="006B747E">
              <w:rPr>
                <w:sz w:val="24"/>
              </w:rPr>
              <w:t>готовитьсладкиесоусы;</w:t>
            </w:r>
          </w:p>
          <w:p w:rsidR="00436A5B" w:rsidRPr="006B747E" w:rsidRDefault="00A4646F" w:rsidP="00D113BE">
            <w:pPr>
              <w:pStyle w:val="TableParagraph"/>
              <w:numPr>
                <w:ilvl w:val="0"/>
                <w:numId w:val="286"/>
              </w:numPr>
              <w:tabs>
                <w:tab w:val="left" w:pos="613"/>
              </w:tabs>
              <w:ind w:right="102" w:firstLine="0"/>
              <w:jc w:val="both"/>
              <w:rPr>
                <w:sz w:val="24"/>
              </w:rPr>
            </w:pPr>
            <w:r w:rsidRPr="006B747E">
              <w:rPr>
                <w:sz w:val="24"/>
              </w:rPr>
              <w:t>хранить, использовать готовые видытеста;</w:t>
            </w:r>
          </w:p>
          <w:p w:rsidR="00436A5B" w:rsidRPr="006B747E" w:rsidRDefault="00A4646F" w:rsidP="00D113BE">
            <w:pPr>
              <w:pStyle w:val="TableParagraph"/>
              <w:numPr>
                <w:ilvl w:val="0"/>
                <w:numId w:val="286"/>
              </w:numPr>
              <w:tabs>
                <w:tab w:val="left" w:pos="769"/>
              </w:tabs>
              <w:ind w:right="98" w:firstLine="0"/>
              <w:jc w:val="both"/>
              <w:rPr>
                <w:sz w:val="24"/>
              </w:rPr>
            </w:pPr>
            <w:r w:rsidRPr="006B747E">
              <w:rPr>
                <w:sz w:val="24"/>
              </w:rPr>
              <w:t>нарезать,измельчать,протиратьвручнуюимеханическимспособомфрукты,ягоды;</w:t>
            </w:r>
          </w:p>
          <w:p w:rsidR="00436A5B" w:rsidRPr="006B747E" w:rsidRDefault="00A4646F" w:rsidP="00D113BE">
            <w:pPr>
              <w:pStyle w:val="TableParagraph"/>
              <w:numPr>
                <w:ilvl w:val="0"/>
                <w:numId w:val="286"/>
              </w:numPr>
              <w:tabs>
                <w:tab w:val="left" w:pos="658"/>
              </w:tabs>
              <w:ind w:right="99" w:firstLine="0"/>
              <w:jc w:val="both"/>
              <w:rPr>
                <w:sz w:val="24"/>
              </w:rPr>
            </w:pPr>
            <w:r w:rsidRPr="006B747E">
              <w:rPr>
                <w:sz w:val="24"/>
              </w:rPr>
              <w:t>варить фрукты в сахарном сиропе,воде,вине;</w:t>
            </w:r>
          </w:p>
          <w:p w:rsidR="00436A5B" w:rsidRPr="006B747E" w:rsidRDefault="00A4646F" w:rsidP="00D113BE">
            <w:pPr>
              <w:pStyle w:val="TableParagraph"/>
              <w:numPr>
                <w:ilvl w:val="0"/>
                <w:numId w:val="286"/>
              </w:numPr>
              <w:tabs>
                <w:tab w:val="left" w:pos="668"/>
              </w:tabs>
              <w:ind w:left="667" w:hanging="200"/>
              <w:jc w:val="both"/>
              <w:rPr>
                <w:sz w:val="24"/>
              </w:rPr>
            </w:pPr>
            <w:r w:rsidRPr="006B747E">
              <w:rPr>
                <w:sz w:val="24"/>
              </w:rPr>
              <w:t>запекатьфрукты;</w:t>
            </w:r>
          </w:p>
          <w:p w:rsidR="00436A5B" w:rsidRPr="006B747E" w:rsidRDefault="00A4646F" w:rsidP="00D113BE">
            <w:pPr>
              <w:pStyle w:val="TableParagraph"/>
              <w:numPr>
                <w:ilvl w:val="0"/>
                <w:numId w:val="286"/>
              </w:numPr>
              <w:tabs>
                <w:tab w:val="left" w:pos="747"/>
              </w:tabs>
              <w:ind w:right="95" w:firstLine="0"/>
              <w:jc w:val="both"/>
              <w:rPr>
                <w:sz w:val="24"/>
              </w:rPr>
            </w:pPr>
            <w:r w:rsidRPr="006B747E">
              <w:rPr>
                <w:sz w:val="24"/>
              </w:rPr>
              <w:t>взбиватьяичныебелки,яичныежелтки,сливки;</w:t>
            </w:r>
          </w:p>
          <w:p w:rsidR="00436A5B" w:rsidRPr="006B747E" w:rsidRDefault="00A4646F" w:rsidP="00D113BE">
            <w:pPr>
              <w:pStyle w:val="TableParagraph"/>
              <w:numPr>
                <w:ilvl w:val="0"/>
                <w:numId w:val="286"/>
              </w:numPr>
              <w:tabs>
                <w:tab w:val="left" w:pos="608"/>
              </w:tabs>
              <w:ind w:left="607"/>
              <w:jc w:val="both"/>
              <w:rPr>
                <w:sz w:val="24"/>
              </w:rPr>
            </w:pPr>
            <w:r w:rsidRPr="006B747E">
              <w:rPr>
                <w:sz w:val="24"/>
              </w:rPr>
              <w:t>подготавливатьжелатин,агар-агар;</w:t>
            </w:r>
          </w:p>
          <w:p w:rsidR="00436A5B" w:rsidRPr="006B747E" w:rsidRDefault="00A4646F" w:rsidP="00D113BE">
            <w:pPr>
              <w:pStyle w:val="TableParagraph"/>
              <w:numPr>
                <w:ilvl w:val="0"/>
                <w:numId w:val="286"/>
              </w:numPr>
              <w:tabs>
                <w:tab w:val="left" w:pos="677"/>
              </w:tabs>
              <w:ind w:right="95" w:firstLine="0"/>
              <w:jc w:val="both"/>
              <w:rPr>
                <w:sz w:val="24"/>
              </w:rPr>
            </w:pPr>
            <w:r w:rsidRPr="006B747E">
              <w:rPr>
                <w:sz w:val="24"/>
              </w:rPr>
              <w:t>готовитьфруктовые,ягодные,мо-лочные желе, муссы, кремы, фрукто-вые,ягодныесамбуки;</w:t>
            </w:r>
          </w:p>
          <w:p w:rsidR="00436A5B" w:rsidRPr="006B747E" w:rsidRDefault="00A4646F" w:rsidP="00D113BE">
            <w:pPr>
              <w:pStyle w:val="TableParagraph"/>
              <w:numPr>
                <w:ilvl w:val="0"/>
                <w:numId w:val="286"/>
              </w:numPr>
              <w:tabs>
                <w:tab w:val="left" w:pos="610"/>
              </w:tabs>
              <w:spacing w:before="1"/>
              <w:ind w:right="101" w:firstLine="0"/>
              <w:jc w:val="both"/>
              <w:rPr>
                <w:sz w:val="24"/>
              </w:rPr>
            </w:pPr>
            <w:r w:rsidRPr="006B747E">
              <w:rPr>
                <w:sz w:val="24"/>
              </w:rPr>
              <w:t>смешивать и взбивать готовые сухиесмесипромышленногопроизводства;</w:t>
            </w:r>
          </w:p>
          <w:p w:rsidR="00436A5B" w:rsidRPr="006B747E" w:rsidRDefault="00A4646F" w:rsidP="00D113BE">
            <w:pPr>
              <w:pStyle w:val="TableParagraph"/>
              <w:numPr>
                <w:ilvl w:val="0"/>
                <w:numId w:val="286"/>
              </w:numPr>
              <w:tabs>
                <w:tab w:val="left" w:pos="629"/>
              </w:tabs>
              <w:spacing w:before="2" w:line="237" w:lineRule="auto"/>
              <w:ind w:right="95" w:firstLine="0"/>
              <w:jc w:val="both"/>
              <w:rPr>
                <w:sz w:val="24"/>
              </w:rPr>
            </w:pPr>
            <w:r w:rsidRPr="006B747E">
              <w:rPr>
                <w:sz w:val="24"/>
              </w:rPr>
              <w:t>использовать и выпекать различныевидыготовоготеста;</w:t>
            </w:r>
          </w:p>
          <w:p w:rsidR="00436A5B" w:rsidRPr="006B747E" w:rsidRDefault="00A4646F" w:rsidP="00D113BE">
            <w:pPr>
              <w:pStyle w:val="TableParagraph"/>
              <w:numPr>
                <w:ilvl w:val="0"/>
                <w:numId w:val="285"/>
              </w:numPr>
              <w:tabs>
                <w:tab w:val="left" w:pos="817"/>
              </w:tabs>
              <w:spacing w:before="1"/>
              <w:ind w:right="98" w:firstLine="360"/>
              <w:jc w:val="both"/>
              <w:rPr>
                <w:sz w:val="24"/>
              </w:rPr>
            </w:pPr>
            <w:r w:rsidRPr="006B747E">
              <w:rPr>
                <w:sz w:val="24"/>
              </w:rPr>
              <w:t>определятьстепеньготовностиотдельныхполуфабрикатов,холодныхсладкихблюд, десертов;</w:t>
            </w:r>
          </w:p>
          <w:p w:rsidR="00436A5B" w:rsidRPr="006B747E" w:rsidRDefault="00A4646F" w:rsidP="00D113BE">
            <w:pPr>
              <w:pStyle w:val="TableParagraph"/>
              <w:numPr>
                <w:ilvl w:val="0"/>
                <w:numId w:val="285"/>
              </w:numPr>
              <w:tabs>
                <w:tab w:val="left" w:pos="817"/>
              </w:tabs>
              <w:ind w:left="816" w:hanging="349"/>
              <w:jc w:val="both"/>
              <w:rPr>
                <w:sz w:val="24"/>
              </w:rPr>
            </w:pPr>
            <w:r w:rsidRPr="006B747E">
              <w:rPr>
                <w:sz w:val="24"/>
              </w:rPr>
              <w:t>доводитьдовкуса;</w:t>
            </w:r>
          </w:p>
          <w:p w:rsidR="00436A5B" w:rsidRPr="006B747E" w:rsidRDefault="00A4646F" w:rsidP="00D113BE">
            <w:pPr>
              <w:pStyle w:val="TableParagraph"/>
              <w:numPr>
                <w:ilvl w:val="0"/>
                <w:numId w:val="285"/>
              </w:numPr>
              <w:tabs>
                <w:tab w:val="left" w:pos="817"/>
              </w:tabs>
              <w:ind w:right="91" w:firstLine="360"/>
              <w:jc w:val="both"/>
              <w:rPr>
                <w:sz w:val="24"/>
              </w:rPr>
            </w:pPr>
            <w:r w:rsidRPr="006B747E">
              <w:rPr>
                <w:sz w:val="24"/>
              </w:rPr>
              <w:t>выбиратьоборудование,произ-водственный инвентарь, посуду, инстру-менты в соответствии со способом при-готовления</w:t>
            </w:r>
          </w:p>
          <w:p w:rsidR="00436A5B" w:rsidRPr="006B747E" w:rsidRDefault="00A4646F" w:rsidP="00D113BE">
            <w:pPr>
              <w:pStyle w:val="TableParagraph"/>
              <w:numPr>
                <w:ilvl w:val="0"/>
                <w:numId w:val="285"/>
              </w:numPr>
              <w:tabs>
                <w:tab w:val="left" w:pos="817"/>
              </w:tabs>
              <w:spacing w:before="1"/>
              <w:ind w:right="92" w:firstLine="360"/>
              <w:jc w:val="both"/>
              <w:rPr>
                <w:sz w:val="24"/>
              </w:rPr>
            </w:pPr>
            <w:r w:rsidRPr="006B747E">
              <w:rPr>
                <w:sz w:val="24"/>
              </w:rPr>
              <w:t>проверятькачествоготовыххо-лодныхсладкихблюд,десертовпередотпуском,упаковкой навынос;</w:t>
            </w:r>
          </w:p>
          <w:p w:rsidR="00436A5B" w:rsidRPr="006B747E" w:rsidRDefault="00A4646F" w:rsidP="00D113BE">
            <w:pPr>
              <w:pStyle w:val="TableParagraph"/>
              <w:numPr>
                <w:ilvl w:val="0"/>
                <w:numId w:val="285"/>
              </w:numPr>
              <w:tabs>
                <w:tab w:val="left" w:pos="817"/>
              </w:tabs>
              <w:ind w:right="92" w:firstLine="360"/>
              <w:jc w:val="both"/>
              <w:rPr>
                <w:sz w:val="24"/>
              </w:rPr>
            </w:pPr>
            <w:r w:rsidRPr="006B747E">
              <w:rPr>
                <w:sz w:val="24"/>
              </w:rPr>
              <w:t>порционировать,сервироватьиоформлять холодные сладкие блюда, де-серты для подачи с учетом рационально-го использования ресурсов, соблюдениятребованийпобезопасностиготовойпродукции;</w:t>
            </w:r>
          </w:p>
          <w:p w:rsidR="00436A5B" w:rsidRPr="006B747E" w:rsidRDefault="00A4646F" w:rsidP="00D113BE">
            <w:pPr>
              <w:pStyle w:val="TableParagraph"/>
              <w:numPr>
                <w:ilvl w:val="0"/>
                <w:numId w:val="285"/>
              </w:numPr>
              <w:tabs>
                <w:tab w:val="left" w:pos="817"/>
              </w:tabs>
              <w:spacing w:before="1"/>
              <w:ind w:right="91" w:firstLine="360"/>
              <w:jc w:val="both"/>
              <w:rPr>
                <w:sz w:val="24"/>
              </w:rPr>
            </w:pPr>
            <w:r w:rsidRPr="006B747E">
              <w:rPr>
                <w:sz w:val="24"/>
              </w:rPr>
              <w:t>соблюдатьвыходприпорциони-ровании;</w:t>
            </w:r>
          </w:p>
          <w:p w:rsidR="00436A5B" w:rsidRPr="006B747E" w:rsidRDefault="00A4646F" w:rsidP="00D113BE">
            <w:pPr>
              <w:pStyle w:val="TableParagraph"/>
              <w:numPr>
                <w:ilvl w:val="0"/>
                <w:numId w:val="285"/>
              </w:numPr>
              <w:tabs>
                <w:tab w:val="left" w:pos="817"/>
              </w:tabs>
              <w:ind w:right="100" w:firstLine="360"/>
              <w:jc w:val="both"/>
              <w:rPr>
                <w:sz w:val="24"/>
              </w:rPr>
            </w:pPr>
            <w:r w:rsidRPr="006B747E">
              <w:rPr>
                <w:sz w:val="24"/>
              </w:rPr>
              <w:t>выдерживать температуру подачихолодных сладкихблюд,десертов;</w:t>
            </w:r>
          </w:p>
          <w:p w:rsidR="00436A5B" w:rsidRPr="006B747E" w:rsidRDefault="00A4646F" w:rsidP="00D113BE">
            <w:pPr>
              <w:pStyle w:val="TableParagraph"/>
              <w:numPr>
                <w:ilvl w:val="0"/>
                <w:numId w:val="285"/>
              </w:numPr>
              <w:tabs>
                <w:tab w:val="left" w:pos="817"/>
              </w:tabs>
              <w:ind w:right="96" w:firstLine="360"/>
              <w:jc w:val="both"/>
              <w:rPr>
                <w:sz w:val="24"/>
              </w:rPr>
            </w:pPr>
            <w:r w:rsidRPr="006B747E">
              <w:rPr>
                <w:sz w:val="24"/>
              </w:rPr>
              <w:t>охлаждатьизамораживатьполу-фабрикаты для холодных сладких блюд,десертов с учетом требований к безопас-ностипищевыхпродуктов;</w:t>
            </w:r>
          </w:p>
          <w:p w:rsidR="00436A5B" w:rsidRPr="006B747E" w:rsidRDefault="00A4646F" w:rsidP="00D113BE">
            <w:pPr>
              <w:pStyle w:val="TableParagraph"/>
              <w:numPr>
                <w:ilvl w:val="0"/>
                <w:numId w:val="285"/>
              </w:numPr>
              <w:tabs>
                <w:tab w:val="left" w:pos="817"/>
              </w:tabs>
              <w:ind w:right="92" w:firstLine="360"/>
              <w:jc w:val="both"/>
              <w:rPr>
                <w:sz w:val="24"/>
              </w:rPr>
            </w:pPr>
            <w:r w:rsidRPr="006B747E">
              <w:rPr>
                <w:sz w:val="24"/>
              </w:rPr>
              <w:t>хранить свежеприготовленные хо-лодныесладкиеблюда,десерты,полу-фабрикаты для них с учетом требованийпобезопасностиготовойпродукции;</w:t>
            </w:r>
          </w:p>
          <w:p w:rsidR="00436A5B" w:rsidRPr="006B747E" w:rsidRDefault="00A4646F" w:rsidP="00D113BE">
            <w:pPr>
              <w:pStyle w:val="TableParagraph"/>
              <w:numPr>
                <w:ilvl w:val="0"/>
                <w:numId w:val="285"/>
              </w:numPr>
              <w:tabs>
                <w:tab w:val="left" w:pos="817"/>
              </w:tabs>
              <w:ind w:right="91" w:firstLine="360"/>
              <w:jc w:val="both"/>
              <w:rPr>
                <w:sz w:val="24"/>
              </w:rPr>
            </w:pPr>
            <w:r w:rsidRPr="006B747E">
              <w:rPr>
                <w:sz w:val="24"/>
              </w:rPr>
              <w:t>выбиратьконтейнеры,эстетичноупаковыватьна вынос, для транспорти-рования</w:t>
            </w:r>
          </w:p>
          <w:p w:rsidR="00436A5B" w:rsidRPr="006B747E" w:rsidRDefault="00A4646F" w:rsidP="00D113BE">
            <w:pPr>
              <w:pStyle w:val="TableParagraph"/>
              <w:numPr>
                <w:ilvl w:val="0"/>
                <w:numId w:val="285"/>
              </w:numPr>
              <w:tabs>
                <w:tab w:val="left" w:pos="817"/>
              </w:tabs>
              <w:spacing w:line="269" w:lineRule="exact"/>
              <w:ind w:left="816" w:hanging="349"/>
              <w:jc w:val="both"/>
              <w:rPr>
                <w:sz w:val="24"/>
              </w:rPr>
            </w:pPr>
            <w:r w:rsidRPr="006B747E">
              <w:rPr>
                <w:sz w:val="24"/>
              </w:rPr>
              <w:lastRenderedPageBreak/>
              <w:t>рассчитывать  стоимость,   вести</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934"/>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pPr>
              <w:pStyle w:val="TableParagraph"/>
              <w:ind w:left="108" w:right="97"/>
              <w:jc w:val="both"/>
              <w:rPr>
                <w:sz w:val="24"/>
              </w:rPr>
            </w:pPr>
            <w:r w:rsidRPr="006B747E">
              <w:rPr>
                <w:sz w:val="24"/>
              </w:rPr>
              <w:t>расчет с потребителем при отпуске про-дукциинавынос;</w:t>
            </w:r>
          </w:p>
          <w:p w:rsidR="00436A5B" w:rsidRPr="006B747E" w:rsidRDefault="00A4646F" w:rsidP="00D113BE">
            <w:pPr>
              <w:pStyle w:val="TableParagraph"/>
              <w:numPr>
                <w:ilvl w:val="0"/>
                <w:numId w:val="284"/>
              </w:numPr>
              <w:tabs>
                <w:tab w:val="left" w:pos="817"/>
              </w:tabs>
              <w:ind w:right="94" w:firstLine="360"/>
              <w:jc w:val="both"/>
              <w:rPr>
                <w:sz w:val="24"/>
              </w:rPr>
            </w:pPr>
            <w:r w:rsidRPr="006B747E">
              <w:rPr>
                <w:sz w:val="24"/>
              </w:rPr>
              <w:t>владеть профессиональной терми-нологией;</w:t>
            </w:r>
          </w:p>
          <w:p w:rsidR="00436A5B" w:rsidRPr="006B747E" w:rsidRDefault="00A4646F" w:rsidP="00D113BE">
            <w:pPr>
              <w:pStyle w:val="TableParagraph"/>
              <w:numPr>
                <w:ilvl w:val="0"/>
                <w:numId w:val="284"/>
              </w:numPr>
              <w:tabs>
                <w:tab w:val="left" w:pos="817"/>
              </w:tabs>
              <w:spacing w:line="270" w:lineRule="atLeast"/>
              <w:ind w:right="95" w:firstLine="360"/>
              <w:jc w:val="both"/>
              <w:rPr>
                <w:sz w:val="24"/>
              </w:rPr>
            </w:pPr>
            <w:r w:rsidRPr="006B747E">
              <w:rPr>
                <w:sz w:val="24"/>
              </w:rPr>
              <w:t>консультироватьпотребителей,оказыватьимпомощьввыборехолод-ных сладкихблюд, десертов</w:t>
            </w:r>
          </w:p>
        </w:tc>
      </w:tr>
      <w:tr w:rsidR="00436A5B" w:rsidRPr="006B747E">
        <w:trPr>
          <w:trHeight w:val="12419"/>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283"/>
              </w:numPr>
              <w:tabs>
                <w:tab w:val="left" w:pos="817"/>
              </w:tabs>
              <w:ind w:right="98" w:firstLine="360"/>
              <w:jc w:val="both"/>
              <w:rPr>
                <w:sz w:val="24"/>
              </w:rPr>
            </w:pPr>
            <w:r w:rsidRPr="006B747E">
              <w:rPr>
                <w:sz w:val="24"/>
              </w:rPr>
              <w:t>ассортимент,характеристика,правилавыбораосновныхпродуктовидополнительных ингредиентов с учетомихсочетаемости,взаимозаменяемости;</w:t>
            </w:r>
          </w:p>
          <w:p w:rsidR="00436A5B" w:rsidRPr="006B747E" w:rsidRDefault="00A4646F" w:rsidP="00D113BE">
            <w:pPr>
              <w:pStyle w:val="TableParagraph"/>
              <w:numPr>
                <w:ilvl w:val="0"/>
                <w:numId w:val="283"/>
              </w:numPr>
              <w:tabs>
                <w:tab w:val="left" w:pos="817"/>
              </w:tabs>
              <w:ind w:right="93" w:firstLine="360"/>
              <w:jc w:val="both"/>
              <w:rPr>
                <w:sz w:val="24"/>
              </w:rPr>
            </w:pPr>
            <w:r w:rsidRPr="006B747E">
              <w:rPr>
                <w:sz w:val="24"/>
              </w:rPr>
              <w:t>критерии оценки качества основ-ных продуктов и дополнительных ингре-диентов для холодных сладких блюд, де-сертовразнообразногоассортимента;</w:t>
            </w:r>
          </w:p>
          <w:p w:rsidR="00436A5B" w:rsidRPr="006B747E" w:rsidRDefault="00A4646F" w:rsidP="00D113BE">
            <w:pPr>
              <w:pStyle w:val="TableParagraph"/>
              <w:numPr>
                <w:ilvl w:val="0"/>
                <w:numId w:val="283"/>
              </w:numPr>
              <w:tabs>
                <w:tab w:val="left" w:pos="817"/>
              </w:tabs>
              <w:ind w:right="94" w:firstLine="360"/>
              <w:jc w:val="both"/>
              <w:rPr>
                <w:sz w:val="24"/>
              </w:rPr>
            </w:pPr>
            <w:r w:rsidRPr="006B747E">
              <w:rPr>
                <w:sz w:val="24"/>
              </w:rPr>
              <w:t>виды,характеристикарегиональ-ных видовсырья, продуктов;</w:t>
            </w:r>
          </w:p>
          <w:p w:rsidR="00436A5B" w:rsidRPr="006B747E" w:rsidRDefault="00A4646F" w:rsidP="00D113BE">
            <w:pPr>
              <w:pStyle w:val="TableParagraph"/>
              <w:numPr>
                <w:ilvl w:val="0"/>
                <w:numId w:val="283"/>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283"/>
              </w:numPr>
              <w:tabs>
                <w:tab w:val="left" w:pos="817"/>
              </w:tabs>
              <w:ind w:right="95" w:firstLine="360"/>
              <w:jc w:val="both"/>
              <w:rPr>
                <w:sz w:val="24"/>
              </w:rPr>
            </w:pPr>
            <w:r w:rsidRPr="006B747E">
              <w:rPr>
                <w:sz w:val="24"/>
              </w:rPr>
              <w:t>методыприготовленияхолодныхсладких блюд, десертов, правила их вы-бора с учетом типа питания, кулинарныхсвойствосновного продукта;</w:t>
            </w:r>
          </w:p>
          <w:p w:rsidR="00436A5B" w:rsidRPr="006B747E" w:rsidRDefault="00A4646F" w:rsidP="00D113BE">
            <w:pPr>
              <w:pStyle w:val="TableParagraph"/>
              <w:numPr>
                <w:ilvl w:val="0"/>
                <w:numId w:val="283"/>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283"/>
              </w:numPr>
              <w:tabs>
                <w:tab w:val="left" w:pos="817"/>
              </w:tabs>
              <w:ind w:right="95" w:firstLine="360"/>
              <w:jc w:val="both"/>
              <w:rPr>
                <w:sz w:val="24"/>
              </w:rPr>
            </w:pPr>
            <w:r w:rsidRPr="006B747E">
              <w:rPr>
                <w:sz w:val="24"/>
              </w:rPr>
              <w:t>ассортимент, рецептуры, требова-ния к качеству, температура подачи хо-лодных сладкихблюд,десертов;</w:t>
            </w:r>
          </w:p>
          <w:p w:rsidR="00436A5B" w:rsidRPr="006B747E" w:rsidRDefault="00A4646F" w:rsidP="00D113BE">
            <w:pPr>
              <w:pStyle w:val="TableParagraph"/>
              <w:numPr>
                <w:ilvl w:val="0"/>
                <w:numId w:val="283"/>
              </w:numPr>
              <w:tabs>
                <w:tab w:val="left" w:pos="817"/>
              </w:tabs>
              <w:ind w:right="98" w:firstLine="360"/>
              <w:jc w:val="both"/>
              <w:rPr>
                <w:sz w:val="24"/>
              </w:rPr>
            </w:pPr>
            <w:r w:rsidRPr="006B747E">
              <w:rPr>
                <w:sz w:val="24"/>
              </w:rPr>
              <w:t>органолептические способы опре-деленияготовности;</w:t>
            </w:r>
          </w:p>
          <w:p w:rsidR="00436A5B" w:rsidRPr="006B747E" w:rsidRDefault="00A4646F" w:rsidP="00D113BE">
            <w:pPr>
              <w:pStyle w:val="TableParagraph"/>
              <w:numPr>
                <w:ilvl w:val="0"/>
                <w:numId w:val="283"/>
              </w:numPr>
              <w:tabs>
                <w:tab w:val="left" w:pos="817"/>
              </w:tabs>
              <w:ind w:right="98" w:firstLine="360"/>
              <w:jc w:val="both"/>
              <w:rPr>
                <w:sz w:val="24"/>
              </w:rPr>
            </w:pPr>
            <w:r w:rsidRPr="006B747E">
              <w:rPr>
                <w:sz w:val="24"/>
              </w:rPr>
              <w:t>нормы,правилавзаимозаменяе-мостипродуктов;</w:t>
            </w:r>
          </w:p>
          <w:p w:rsidR="00436A5B" w:rsidRPr="006B747E" w:rsidRDefault="00A4646F" w:rsidP="00D113BE">
            <w:pPr>
              <w:pStyle w:val="TableParagraph"/>
              <w:numPr>
                <w:ilvl w:val="0"/>
                <w:numId w:val="283"/>
              </w:numPr>
              <w:tabs>
                <w:tab w:val="left" w:pos="817"/>
              </w:tabs>
              <w:ind w:right="91" w:firstLine="360"/>
              <w:jc w:val="both"/>
              <w:rPr>
                <w:sz w:val="24"/>
              </w:rPr>
            </w:pPr>
            <w:r w:rsidRPr="006B747E">
              <w:rPr>
                <w:sz w:val="24"/>
              </w:rPr>
              <w:t>техникапорционирования,вари-антыоформленияхолодныхсладкихблюд, десертов разнообразного ассорти-ментадля подачи;</w:t>
            </w:r>
          </w:p>
          <w:p w:rsidR="00436A5B" w:rsidRPr="006B747E" w:rsidRDefault="00A4646F" w:rsidP="00D113BE">
            <w:pPr>
              <w:pStyle w:val="TableParagraph"/>
              <w:numPr>
                <w:ilvl w:val="0"/>
                <w:numId w:val="283"/>
              </w:numPr>
              <w:tabs>
                <w:tab w:val="left" w:pos="817"/>
              </w:tabs>
              <w:ind w:right="95" w:firstLine="360"/>
              <w:jc w:val="both"/>
              <w:rPr>
                <w:sz w:val="24"/>
              </w:rPr>
            </w:pPr>
            <w:r w:rsidRPr="006B747E">
              <w:rPr>
                <w:sz w:val="24"/>
              </w:rPr>
              <w:t>виды, назначение посуды для по-дачи, термосов, контейнеров для отпускана вынос холодных сладких блюд, десер-тов разнообразного ассортимента, в томчислерегиональных;</w:t>
            </w:r>
          </w:p>
          <w:p w:rsidR="00436A5B" w:rsidRPr="006B747E" w:rsidRDefault="00A4646F" w:rsidP="00D113BE">
            <w:pPr>
              <w:pStyle w:val="TableParagraph"/>
              <w:numPr>
                <w:ilvl w:val="0"/>
                <w:numId w:val="283"/>
              </w:numPr>
              <w:tabs>
                <w:tab w:val="left" w:pos="817"/>
              </w:tabs>
              <w:ind w:right="94" w:firstLine="360"/>
              <w:jc w:val="both"/>
              <w:rPr>
                <w:sz w:val="24"/>
              </w:rPr>
            </w:pPr>
            <w:r w:rsidRPr="006B747E">
              <w:rPr>
                <w:sz w:val="24"/>
              </w:rPr>
              <w:t>методысервировкииподачи,температураподачихолодныхсладкихблюд, десертов разнообразного ассорти-мента;</w:t>
            </w:r>
          </w:p>
          <w:p w:rsidR="00436A5B" w:rsidRPr="006B747E" w:rsidRDefault="00A4646F" w:rsidP="00D113BE">
            <w:pPr>
              <w:pStyle w:val="TableParagraph"/>
              <w:numPr>
                <w:ilvl w:val="0"/>
                <w:numId w:val="283"/>
              </w:numPr>
              <w:tabs>
                <w:tab w:val="left" w:pos="817"/>
              </w:tabs>
              <w:ind w:right="96" w:firstLine="360"/>
              <w:jc w:val="both"/>
              <w:rPr>
                <w:sz w:val="24"/>
              </w:rPr>
            </w:pPr>
            <w:r w:rsidRPr="006B747E">
              <w:rPr>
                <w:sz w:val="24"/>
              </w:rPr>
              <w:t>требования к безопасности хране-нияготовыххолодныхсладкихблюд,десертовразнообразногоассортимента;</w:t>
            </w:r>
          </w:p>
          <w:p w:rsidR="00436A5B" w:rsidRPr="006B747E" w:rsidRDefault="00A4646F" w:rsidP="00D113BE">
            <w:pPr>
              <w:pStyle w:val="TableParagraph"/>
              <w:numPr>
                <w:ilvl w:val="0"/>
                <w:numId w:val="283"/>
              </w:numPr>
              <w:tabs>
                <w:tab w:val="left" w:pos="817"/>
              </w:tabs>
              <w:ind w:left="816" w:hanging="349"/>
              <w:jc w:val="both"/>
              <w:rPr>
                <w:sz w:val="24"/>
              </w:rPr>
            </w:pPr>
            <w:r w:rsidRPr="006B747E">
              <w:rPr>
                <w:sz w:val="24"/>
              </w:rPr>
              <w:t>правилаобщенияспотребителя-</w:t>
            </w:r>
          </w:p>
          <w:p w:rsidR="00436A5B" w:rsidRPr="006B747E" w:rsidRDefault="00A4646F">
            <w:pPr>
              <w:pStyle w:val="TableParagraph"/>
              <w:spacing w:line="269" w:lineRule="exact"/>
              <w:ind w:left="108"/>
              <w:rPr>
                <w:sz w:val="24"/>
              </w:rPr>
            </w:pPr>
            <w:r w:rsidRPr="006B747E">
              <w:rPr>
                <w:sz w:val="24"/>
              </w:rPr>
              <w:t>ми;</w:t>
            </w:r>
          </w:p>
        </w:tc>
      </w:tr>
    </w:tbl>
    <w:p w:rsidR="00436A5B" w:rsidRPr="006B747E" w:rsidRDefault="00436A5B">
      <w:pPr>
        <w:spacing w:line="269" w:lineRule="exact"/>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106"/>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282"/>
              </w:numPr>
              <w:tabs>
                <w:tab w:val="left" w:pos="816"/>
                <w:tab w:val="left" w:pos="817"/>
              </w:tabs>
              <w:ind w:right="95" w:firstLine="360"/>
              <w:rPr>
                <w:sz w:val="24"/>
              </w:rPr>
            </w:pPr>
            <w:r w:rsidRPr="006B747E">
              <w:rPr>
                <w:sz w:val="24"/>
              </w:rPr>
              <w:t>базовыйсловарныйзапаснаино-странномязыке;</w:t>
            </w:r>
          </w:p>
          <w:p w:rsidR="00436A5B" w:rsidRPr="006B747E" w:rsidRDefault="00A4646F" w:rsidP="00D113BE">
            <w:pPr>
              <w:pStyle w:val="TableParagraph"/>
              <w:numPr>
                <w:ilvl w:val="0"/>
                <w:numId w:val="282"/>
              </w:numPr>
              <w:tabs>
                <w:tab w:val="left" w:pos="816"/>
                <w:tab w:val="left" w:pos="817"/>
              </w:tabs>
              <w:spacing w:line="270" w:lineRule="atLeast"/>
              <w:ind w:right="94" w:firstLine="360"/>
              <w:rPr>
                <w:sz w:val="24"/>
              </w:rPr>
            </w:pPr>
            <w:r w:rsidRPr="006B747E">
              <w:rPr>
                <w:sz w:val="24"/>
              </w:rPr>
              <w:t>техникаобщения,ориентирован-наянапотребителя</w:t>
            </w:r>
          </w:p>
        </w:tc>
      </w:tr>
      <w:tr w:rsidR="00436A5B" w:rsidRPr="006B747E">
        <w:trPr>
          <w:trHeight w:val="2207"/>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ind w:left="108" w:right="95"/>
              <w:jc w:val="both"/>
              <w:rPr>
                <w:sz w:val="24"/>
              </w:rPr>
            </w:pPr>
            <w:r w:rsidRPr="006B747E">
              <w:rPr>
                <w:sz w:val="24"/>
              </w:rPr>
              <w:t>ПК4.3.Осуществлятьприготовление,творче-ское оформление и подго-товку креализациигоря-чих сладких блюд, десер-тов разнообразного ассор-тимента</w:t>
            </w:r>
          </w:p>
        </w:tc>
        <w:tc>
          <w:tcPr>
            <w:tcW w:w="4508" w:type="dxa"/>
          </w:tcPr>
          <w:p w:rsidR="00436A5B" w:rsidRPr="006B747E" w:rsidRDefault="00A4646F">
            <w:pPr>
              <w:pStyle w:val="TableParagraph"/>
              <w:spacing w:line="265"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281"/>
              </w:numPr>
              <w:tabs>
                <w:tab w:val="left" w:pos="817"/>
                <w:tab w:val="left" w:pos="3219"/>
              </w:tabs>
              <w:ind w:right="98" w:firstLine="360"/>
              <w:jc w:val="both"/>
              <w:rPr>
                <w:sz w:val="24"/>
              </w:rPr>
            </w:pPr>
            <w:r w:rsidRPr="006B747E">
              <w:rPr>
                <w:sz w:val="24"/>
              </w:rPr>
              <w:t>приготовлении,</w:t>
            </w:r>
            <w:r w:rsidRPr="006B747E">
              <w:rPr>
                <w:sz w:val="24"/>
              </w:rPr>
              <w:tab/>
            </w:r>
            <w:r w:rsidRPr="006B747E">
              <w:rPr>
                <w:spacing w:val="-1"/>
                <w:sz w:val="24"/>
              </w:rPr>
              <w:t>творческом</w:t>
            </w:r>
            <w:r w:rsidRPr="006B747E">
              <w:rPr>
                <w:sz w:val="24"/>
              </w:rPr>
              <w:t>оформлении и подготовке к реализациигорячихсладкихблюд,десертов</w:t>
            </w:r>
          </w:p>
          <w:p w:rsidR="00436A5B" w:rsidRPr="006B747E" w:rsidRDefault="00A4646F" w:rsidP="00D113BE">
            <w:pPr>
              <w:pStyle w:val="TableParagraph"/>
              <w:numPr>
                <w:ilvl w:val="0"/>
                <w:numId w:val="281"/>
              </w:numPr>
              <w:tabs>
                <w:tab w:val="left" w:pos="817"/>
              </w:tabs>
              <w:spacing w:line="270" w:lineRule="atLeast"/>
              <w:ind w:right="91" w:firstLine="360"/>
              <w:jc w:val="both"/>
              <w:rPr>
                <w:sz w:val="24"/>
              </w:rPr>
            </w:pPr>
            <w:r w:rsidRPr="006B747E">
              <w:rPr>
                <w:sz w:val="24"/>
              </w:rPr>
              <w:t>ведении расчетов с потребителямипри отпуске продукции на вынос, взаи-модействии с потребителями при отпускепродукциисприлавка/раздачи</w:t>
            </w:r>
          </w:p>
        </w:tc>
      </w:tr>
      <w:tr w:rsidR="00436A5B" w:rsidRPr="006B747E">
        <w:trPr>
          <w:trHeight w:val="11041"/>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280"/>
              </w:numPr>
              <w:tabs>
                <w:tab w:val="left" w:pos="817"/>
              </w:tabs>
              <w:ind w:right="92" w:firstLine="360"/>
              <w:jc w:val="both"/>
              <w:rPr>
                <w:sz w:val="24"/>
              </w:rPr>
            </w:pPr>
            <w:r w:rsidRPr="006B747E">
              <w:rPr>
                <w:sz w:val="24"/>
              </w:rPr>
              <w:t>подбирать в соответствии с техно-логическими требованиями, оценка каче-ства и безопасности основных продуктовидополнительныхингредиентов;</w:t>
            </w:r>
          </w:p>
          <w:p w:rsidR="00436A5B" w:rsidRPr="006B747E" w:rsidRDefault="00A4646F" w:rsidP="00D113BE">
            <w:pPr>
              <w:pStyle w:val="TableParagraph"/>
              <w:numPr>
                <w:ilvl w:val="0"/>
                <w:numId w:val="280"/>
              </w:numPr>
              <w:tabs>
                <w:tab w:val="left" w:pos="817"/>
              </w:tabs>
              <w:ind w:right="95" w:firstLine="360"/>
              <w:jc w:val="both"/>
              <w:rPr>
                <w:sz w:val="24"/>
              </w:rPr>
            </w:pPr>
            <w:r w:rsidRPr="006B747E">
              <w:rPr>
                <w:sz w:val="24"/>
              </w:rPr>
              <w:t>организовыватьиххранениевпроцессе приготовления горячих сладкихблюд, десертов с соблюдением требова-ний по безопасности продукции, товар-ногососедства;</w:t>
            </w:r>
          </w:p>
          <w:p w:rsidR="00436A5B" w:rsidRPr="006B747E" w:rsidRDefault="00A4646F" w:rsidP="00D113BE">
            <w:pPr>
              <w:pStyle w:val="TableParagraph"/>
              <w:numPr>
                <w:ilvl w:val="0"/>
                <w:numId w:val="280"/>
              </w:numPr>
              <w:tabs>
                <w:tab w:val="left" w:pos="817"/>
              </w:tabs>
              <w:ind w:right="98" w:firstLine="360"/>
              <w:jc w:val="both"/>
              <w:rPr>
                <w:sz w:val="24"/>
              </w:rPr>
            </w:pPr>
            <w:r w:rsidRPr="006B747E">
              <w:rPr>
                <w:sz w:val="24"/>
              </w:rPr>
              <w:t>выбирать,подготавливатьарома-тическиевещества;</w:t>
            </w:r>
          </w:p>
          <w:p w:rsidR="00436A5B" w:rsidRPr="006B747E" w:rsidRDefault="00A4646F" w:rsidP="00D113BE">
            <w:pPr>
              <w:pStyle w:val="TableParagraph"/>
              <w:numPr>
                <w:ilvl w:val="0"/>
                <w:numId w:val="280"/>
              </w:numPr>
              <w:tabs>
                <w:tab w:val="left" w:pos="817"/>
              </w:tabs>
              <w:ind w:right="94" w:firstLine="360"/>
              <w:jc w:val="both"/>
              <w:rPr>
                <w:sz w:val="24"/>
              </w:rPr>
            </w:pPr>
            <w:r w:rsidRPr="006B747E">
              <w:rPr>
                <w:sz w:val="24"/>
              </w:rPr>
              <w:t>взвешивать,измерятьпродукты,входящиевсоставгорячихсладкихблюд, десертов в соответствии с рецеп-турой;</w:t>
            </w:r>
          </w:p>
          <w:p w:rsidR="00436A5B" w:rsidRPr="006B747E" w:rsidRDefault="00A4646F" w:rsidP="00D113BE">
            <w:pPr>
              <w:pStyle w:val="TableParagraph"/>
              <w:numPr>
                <w:ilvl w:val="0"/>
                <w:numId w:val="280"/>
              </w:numPr>
              <w:tabs>
                <w:tab w:val="left" w:pos="817"/>
              </w:tabs>
              <w:ind w:right="92" w:firstLine="360"/>
              <w:jc w:val="both"/>
              <w:rPr>
                <w:sz w:val="24"/>
              </w:rPr>
            </w:pPr>
            <w:r w:rsidRPr="006B747E">
              <w:rPr>
                <w:sz w:val="24"/>
              </w:rPr>
              <w:t>осуществлять взаимозаменяемостьпродуктов в соответствии с нормами за-кладки,особенностямизаказа,сезонно-стью;</w:t>
            </w:r>
          </w:p>
          <w:p w:rsidR="00436A5B" w:rsidRPr="006B747E" w:rsidRDefault="00A4646F" w:rsidP="00D113BE">
            <w:pPr>
              <w:pStyle w:val="TableParagraph"/>
              <w:numPr>
                <w:ilvl w:val="0"/>
                <w:numId w:val="280"/>
              </w:numPr>
              <w:tabs>
                <w:tab w:val="left" w:pos="817"/>
              </w:tabs>
              <w:ind w:right="92" w:firstLine="360"/>
              <w:jc w:val="both"/>
              <w:rPr>
                <w:sz w:val="24"/>
              </w:rPr>
            </w:pPr>
            <w:r w:rsidRPr="006B747E">
              <w:rPr>
                <w:sz w:val="24"/>
              </w:rPr>
              <w:t>использоватьрегиональныепро-дукты для приготовления горячих слад-кихблюд,десертовразнообразногоас-сортимента</w:t>
            </w:r>
          </w:p>
          <w:p w:rsidR="00436A5B" w:rsidRPr="006B747E" w:rsidRDefault="00A4646F" w:rsidP="00D113BE">
            <w:pPr>
              <w:pStyle w:val="TableParagraph"/>
              <w:numPr>
                <w:ilvl w:val="0"/>
                <w:numId w:val="280"/>
              </w:numPr>
              <w:tabs>
                <w:tab w:val="left" w:pos="817"/>
              </w:tabs>
              <w:ind w:right="95" w:firstLine="360"/>
              <w:jc w:val="both"/>
              <w:rPr>
                <w:sz w:val="24"/>
              </w:rPr>
            </w:pPr>
            <w:r w:rsidRPr="006B747E">
              <w:rPr>
                <w:sz w:val="24"/>
              </w:rPr>
              <w:t>выбирать,применятькомбиниро-ватьразличныеспособыприготовлениягорячих сладких блюд, десертов с учетомтипа питания, вида основного сырья, егокулинарных свойств:</w:t>
            </w:r>
          </w:p>
          <w:p w:rsidR="00436A5B" w:rsidRPr="006B747E" w:rsidRDefault="00A4646F" w:rsidP="00D113BE">
            <w:pPr>
              <w:pStyle w:val="TableParagraph"/>
              <w:numPr>
                <w:ilvl w:val="0"/>
                <w:numId w:val="279"/>
              </w:numPr>
              <w:tabs>
                <w:tab w:val="left" w:pos="608"/>
              </w:tabs>
              <w:ind w:left="607"/>
              <w:jc w:val="both"/>
              <w:rPr>
                <w:sz w:val="24"/>
              </w:rPr>
            </w:pPr>
            <w:r w:rsidRPr="006B747E">
              <w:rPr>
                <w:sz w:val="24"/>
              </w:rPr>
              <w:t>готовитьсладкиесоусы;</w:t>
            </w:r>
          </w:p>
          <w:p w:rsidR="00436A5B" w:rsidRPr="006B747E" w:rsidRDefault="00A4646F" w:rsidP="00D113BE">
            <w:pPr>
              <w:pStyle w:val="TableParagraph"/>
              <w:numPr>
                <w:ilvl w:val="0"/>
                <w:numId w:val="279"/>
              </w:numPr>
              <w:tabs>
                <w:tab w:val="left" w:pos="613"/>
              </w:tabs>
              <w:ind w:right="102" w:firstLine="0"/>
              <w:jc w:val="both"/>
              <w:rPr>
                <w:sz w:val="24"/>
              </w:rPr>
            </w:pPr>
            <w:r w:rsidRPr="006B747E">
              <w:rPr>
                <w:sz w:val="24"/>
              </w:rPr>
              <w:t>хранить, использовать готовые видытеста;</w:t>
            </w:r>
          </w:p>
          <w:p w:rsidR="00436A5B" w:rsidRPr="006B747E" w:rsidRDefault="00A4646F" w:rsidP="00D113BE">
            <w:pPr>
              <w:pStyle w:val="TableParagraph"/>
              <w:numPr>
                <w:ilvl w:val="0"/>
                <w:numId w:val="279"/>
              </w:numPr>
              <w:tabs>
                <w:tab w:val="left" w:pos="769"/>
              </w:tabs>
              <w:ind w:right="98" w:firstLine="0"/>
              <w:jc w:val="both"/>
              <w:rPr>
                <w:sz w:val="24"/>
              </w:rPr>
            </w:pPr>
            <w:r w:rsidRPr="006B747E">
              <w:rPr>
                <w:sz w:val="24"/>
              </w:rPr>
              <w:t>нарезать,измельчать,протиратьвручнуюимеханическимспособомфрукты,ягоды;</w:t>
            </w:r>
          </w:p>
          <w:p w:rsidR="00436A5B" w:rsidRPr="006B747E" w:rsidRDefault="00A4646F" w:rsidP="00D113BE">
            <w:pPr>
              <w:pStyle w:val="TableParagraph"/>
              <w:numPr>
                <w:ilvl w:val="0"/>
                <w:numId w:val="279"/>
              </w:numPr>
              <w:tabs>
                <w:tab w:val="left" w:pos="658"/>
              </w:tabs>
              <w:ind w:right="99" w:firstLine="0"/>
              <w:jc w:val="both"/>
              <w:rPr>
                <w:sz w:val="24"/>
              </w:rPr>
            </w:pPr>
            <w:r w:rsidRPr="006B747E">
              <w:rPr>
                <w:sz w:val="24"/>
              </w:rPr>
              <w:t>варить фрукты в сахарном сиропе,воде,вине;</w:t>
            </w:r>
          </w:p>
          <w:p w:rsidR="00436A5B" w:rsidRPr="006B747E" w:rsidRDefault="00A4646F" w:rsidP="00D113BE">
            <w:pPr>
              <w:pStyle w:val="TableParagraph"/>
              <w:numPr>
                <w:ilvl w:val="0"/>
                <w:numId w:val="279"/>
              </w:numPr>
              <w:tabs>
                <w:tab w:val="left" w:pos="706"/>
              </w:tabs>
              <w:ind w:right="95" w:firstLine="0"/>
              <w:jc w:val="both"/>
              <w:rPr>
                <w:sz w:val="24"/>
              </w:rPr>
            </w:pPr>
            <w:r w:rsidRPr="006B747E">
              <w:rPr>
                <w:sz w:val="24"/>
              </w:rPr>
              <w:t>запекать фрукты в собственном со-ку,соусе, сливках;</w:t>
            </w:r>
          </w:p>
          <w:p w:rsidR="00436A5B" w:rsidRPr="006B747E" w:rsidRDefault="00A4646F" w:rsidP="00D113BE">
            <w:pPr>
              <w:pStyle w:val="TableParagraph"/>
              <w:numPr>
                <w:ilvl w:val="0"/>
                <w:numId w:val="279"/>
              </w:numPr>
              <w:tabs>
                <w:tab w:val="left" w:pos="632"/>
              </w:tabs>
              <w:spacing w:line="269" w:lineRule="exact"/>
              <w:ind w:left="631" w:hanging="164"/>
              <w:jc w:val="both"/>
              <w:rPr>
                <w:sz w:val="24"/>
              </w:rPr>
            </w:pPr>
            <w:r w:rsidRPr="006B747E">
              <w:rPr>
                <w:sz w:val="24"/>
              </w:rPr>
              <w:t>жаритьфруктыосновнымспособом</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354"/>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spacing w:line="265" w:lineRule="exact"/>
              <w:ind w:left="468"/>
              <w:jc w:val="both"/>
              <w:rPr>
                <w:sz w:val="24"/>
              </w:rPr>
            </w:pPr>
            <w:r w:rsidRPr="006B747E">
              <w:rPr>
                <w:sz w:val="24"/>
              </w:rPr>
              <w:t>инагриле;</w:t>
            </w:r>
          </w:p>
          <w:p w:rsidR="00436A5B" w:rsidRPr="006B747E" w:rsidRDefault="00A4646F" w:rsidP="00D113BE">
            <w:pPr>
              <w:pStyle w:val="TableParagraph"/>
              <w:numPr>
                <w:ilvl w:val="0"/>
                <w:numId w:val="278"/>
              </w:numPr>
              <w:tabs>
                <w:tab w:val="left" w:pos="641"/>
              </w:tabs>
              <w:ind w:right="93" w:firstLine="0"/>
              <w:jc w:val="both"/>
              <w:rPr>
                <w:sz w:val="24"/>
              </w:rPr>
            </w:pPr>
            <w:r w:rsidRPr="006B747E">
              <w:rPr>
                <w:sz w:val="24"/>
              </w:rPr>
              <w:t>проваривать на водяной бане, запе-кать, варить в формах на пару основыдлягорячихдесертов;</w:t>
            </w:r>
          </w:p>
          <w:p w:rsidR="00436A5B" w:rsidRPr="006B747E" w:rsidRDefault="00A4646F" w:rsidP="00D113BE">
            <w:pPr>
              <w:pStyle w:val="TableParagraph"/>
              <w:numPr>
                <w:ilvl w:val="0"/>
                <w:numId w:val="278"/>
              </w:numPr>
              <w:tabs>
                <w:tab w:val="left" w:pos="747"/>
              </w:tabs>
              <w:ind w:right="98" w:firstLine="0"/>
              <w:jc w:val="both"/>
              <w:rPr>
                <w:sz w:val="24"/>
              </w:rPr>
            </w:pPr>
            <w:r w:rsidRPr="006B747E">
              <w:rPr>
                <w:sz w:val="24"/>
              </w:rPr>
              <w:t>взбиватьяичныебелки,яичныежелтки,сливки;</w:t>
            </w:r>
          </w:p>
          <w:p w:rsidR="00436A5B" w:rsidRPr="006B747E" w:rsidRDefault="00A4646F" w:rsidP="00D113BE">
            <w:pPr>
              <w:pStyle w:val="TableParagraph"/>
              <w:numPr>
                <w:ilvl w:val="0"/>
                <w:numId w:val="278"/>
              </w:numPr>
              <w:tabs>
                <w:tab w:val="left" w:pos="644"/>
              </w:tabs>
              <w:ind w:right="94" w:firstLine="0"/>
              <w:jc w:val="both"/>
              <w:rPr>
                <w:sz w:val="24"/>
              </w:rPr>
            </w:pPr>
            <w:r w:rsidRPr="006B747E">
              <w:rPr>
                <w:sz w:val="24"/>
              </w:rPr>
              <w:t>готовить сладкие блинчики, пудин-ги,оладьи,омлеты, вареникис яго-дами,шарлотки;</w:t>
            </w:r>
          </w:p>
          <w:p w:rsidR="00436A5B" w:rsidRPr="006B747E" w:rsidRDefault="00A4646F" w:rsidP="00D113BE">
            <w:pPr>
              <w:pStyle w:val="TableParagraph"/>
              <w:numPr>
                <w:ilvl w:val="0"/>
                <w:numId w:val="278"/>
              </w:numPr>
              <w:tabs>
                <w:tab w:val="left" w:pos="610"/>
              </w:tabs>
              <w:ind w:right="101" w:firstLine="0"/>
              <w:jc w:val="both"/>
              <w:rPr>
                <w:sz w:val="24"/>
              </w:rPr>
            </w:pPr>
            <w:r w:rsidRPr="006B747E">
              <w:rPr>
                <w:sz w:val="24"/>
              </w:rPr>
              <w:t>смешивать и взбивать готовые сухиесмесипромышленногопроизводства;</w:t>
            </w:r>
          </w:p>
          <w:p w:rsidR="00436A5B" w:rsidRPr="006B747E" w:rsidRDefault="00A4646F" w:rsidP="00D113BE">
            <w:pPr>
              <w:pStyle w:val="TableParagraph"/>
              <w:numPr>
                <w:ilvl w:val="0"/>
                <w:numId w:val="278"/>
              </w:numPr>
              <w:tabs>
                <w:tab w:val="left" w:pos="629"/>
              </w:tabs>
              <w:ind w:right="99" w:firstLine="0"/>
              <w:jc w:val="both"/>
              <w:rPr>
                <w:sz w:val="24"/>
              </w:rPr>
            </w:pPr>
            <w:r w:rsidRPr="006B747E">
              <w:rPr>
                <w:sz w:val="24"/>
              </w:rPr>
              <w:t>использовать и выпекать различныевидыготовоготеста;</w:t>
            </w:r>
          </w:p>
          <w:p w:rsidR="00436A5B" w:rsidRPr="006B747E" w:rsidRDefault="00A4646F" w:rsidP="00D113BE">
            <w:pPr>
              <w:pStyle w:val="TableParagraph"/>
              <w:numPr>
                <w:ilvl w:val="0"/>
                <w:numId w:val="277"/>
              </w:numPr>
              <w:tabs>
                <w:tab w:val="left" w:pos="817"/>
              </w:tabs>
              <w:spacing w:before="1"/>
              <w:ind w:right="98" w:firstLine="360"/>
              <w:jc w:val="both"/>
              <w:rPr>
                <w:sz w:val="24"/>
              </w:rPr>
            </w:pPr>
            <w:r w:rsidRPr="006B747E">
              <w:rPr>
                <w:sz w:val="24"/>
              </w:rPr>
              <w:t>определятьстепеньготовностиотдельныхполуфабрикатов,горячихсладкихблюд, десертов;</w:t>
            </w:r>
          </w:p>
          <w:p w:rsidR="00436A5B" w:rsidRPr="006B747E" w:rsidRDefault="00A4646F" w:rsidP="00D113BE">
            <w:pPr>
              <w:pStyle w:val="TableParagraph"/>
              <w:numPr>
                <w:ilvl w:val="0"/>
                <w:numId w:val="277"/>
              </w:numPr>
              <w:tabs>
                <w:tab w:val="left" w:pos="817"/>
              </w:tabs>
              <w:ind w:left="816" w:hanging="349"/>
              <w:jc w:val="both"/>
              <w:rPr>
                <w:sz w:val="24"/>
              </w:rPr>
            </w:pPr>
            <w:r w:rsidRPr="006B747E">
              <w:rPr>
                <w:sz w:val="24"/>
              </w:rPr>
              <w:t>доводитьдовкуса;</w:t>
            </w:r>
          </w:p>
          <w:p w:rsidR="00436A5B" w:rsidRPr="006B747E" w:rsidRDefault="00A4646F" w:rsidP="00D113BE">
            <w:pPr>
              <w:pStyle w:val="TableParagraph"/>
              <w:numPr>
                <w:ilvl w:val="0"/>
                <w:numId w:val="277"/>
              </w:numPr>
              <w:tabs>
                <w:tab w:val="left" w:pos="817"/>
              </w:tabs>
              <w:ind w:right="91" w:firstLine="360"/>
              <w:jc w:val="both"/>
              <w:rPr>
                <w:sz w:val="24"/>
              </w:rPr>
            </w:pPr>
            <w:r w:rsidRPr="006B747E">
              <w:rPr>
                <w:sz w:val="24"/>
              </w:rPr>
              <w:t>выбиратьоборудование,произ-водственный инвентарь, посуду, инстру-менты в соответствии со способом при-готовления;</w:t>
            </w:r>
          </w:p>
          <w:p w:rsidR="00436A5B" w:rsidRPr="006B747E" w:rsidRDefault="00A4646F" w:rsidP="00D113BE">
            <w:pPr>
              <w:pStyle w:val="TableParagraph"/>
              <w:numPr>
                <w:ilvl w:val="0"/>
                <w:numId w:val="277"/>
              </w:numPr>
              <w:tabs>
                <w:tab w:val="left" w:pos="817"/>
              </w:tabs>
              <w:ind w:right="91" w:firstLine="360"/>
              <w:jc w:val="both"/>
              <w:rPr>
                <w:sz w:val="24"/>
              </w:rPr>
            </w:pPr>
            <w:r w:rsidRPr="006B747E">
              <w:rPr>
                <w:sz w:val="24"/>
              </w:rPr>
              <w:t>выбиратьоборудование,произ-водственный инвентарь, посуду, инстру-менты в соответствии со способом при-готовления;</w:t>
            </w:r>
          </w:p>
          <w:p w:rsidR="00436A5B" w:rsidRPr="006B747E" w:rsidRDefault="00A4646F" w:rsidP="00D113BE">
            <w:pPr>
              <w:pStyle w:val="TableParagraph"/>
              <w:numPr>
                <w:ilvl w:val="0"/>
                <w:numId w:val="277"/>
              </w:numPr>
              <w:tabs>
                <w:tab w:val="left" w:pos="817"/>
              </w:tabs>
              <w:ind w:right="92" w:firstLine="360"/>
              <w:jc w:val="both"/>
              <w:rPr>
                <w:sz w:val="24"/>
              </w:rPr>
            </w:pPr>
            <w:r w:rsidRPr="006B747E">
              <w:rPr>
                <w:sz w:val="24"/>
              </w:rPr>
              <w:t>Проверять качество готовых горя-чих сладких блюд, десертов перед отпус-ком,упаковкойнавынос;</w:t>
            </w:r>
          </w:p>
          <w:p w:rsidR="00436A5B" w:rsidRPr="006B747E" w:rsidRDefault="00A4646F" w:rsidP="00D113BE">
            <w:pPr>
              <w:pStyle w:val="TableParagraph"/>
              <w:numPr>
                <w:ilvl w:val="0"/>
                <w:numId w:val="277"/>
              </w:numPr>
              <w:tabs>
                <w:tab w:val="left" w:pos="817"/>
              </w:tabs>
              <w:ind w:right="92" w:firstLine="360"/>
              <w:jc w:val="both"/>
              <w:rPr>
                <w:sz w:val="24"/>
              </w:rPr>
            </w:pPr>
            <w:r w:rsidRPr="006B747E">
              <w:rPr>
                <w:sz w:val="24"/>
              </w:rPr>
              <w:t>порционировать,сервироватьиоформлятьгорячиесладкиеблюда,де-серты для подачи с учетом рационально-го использования ресурсов, соблюдениятребованийпобезопасностиготовойпродукции;</w:t>
            </w:r>
          </w:p>
          <w:p w:rsidR="00436A5B" w:rsidRPr="006B747E" w:rsidRDefault="00A4646F" w:rsidP="00D113BE">
            <w:pPr>
              <w:pStyle w:val="TableParagraph"/>
              <w:numPr>
                <w:ilvl w:val="0"/>
                <w:numId w:val="277"/>
              </w:numPr>
              <w:tabs>
                <w:tab w:val="left" w:pos="817"/>
              </w:tabs>
              <w:ind w:right="91" w:firstLine="360"/>
              <w:jc w:val="both"/>
              <w:rPr>
                <w:sz w:val="24"/>
              </w:rPr>
            </w:pPr>
            <w:r w:rsidRPr="006B747E">
              <w:rPr>
                <w:sz w:val="24"/>
              </w:rPr>
              <w:t>соблюдатьвыходприпорциони-ровании;</w:t>
            </w:r>
          </w:p>
          <w:p w:rsidR="00436A5B" w:rsidRPr="006B747E" w:rsidRDefault="00A4646F" w:rsidP="00D113BE">
            <w:pPr>
              <w:pStyle w:val="TableParagraph"/>
              <w:numPr>
                <w:ilvl w:val="0"/>
                <w:numId w:val="277"/>
              </w:numPr>
              <w:tabs>
                <w:tab w:val="left" w:pos="817"/>
              </w:tabs>
              <w:ind w:right="100" w:firstLine="360"/>
              <w:jc w:val="both"/>
              <w:rPr>
                <w:sz w:val="24"/>
              </w:rPr>
            </w:pPr>
            <w:r w:rsidRPr="006B747E">
              <w:rPr>
                <w:sz w:val="24"/>
              </w:rPr>
              <w:t>выдерживать температуру подачигорячихсладкихблюд,десертов;</w:t>
            </w:r>
          </w:p>
          <w:p w:rsidR="00436A5B" w:rsidRPr="006B747E" w:rsidRDefault="00A4646F" w:rsidP="00D113BE">
            <w:pPr>
              <w:pStyle w:val="TableParagraph"/>
              <w:numPr>
                <w:ilvl w:val="0"/>
                <w:numId w:val="277"/>
              </w:numPr>
              <w:tabs>
                <w:tab w:val="left" w:pos="817"/>
              </w:tabs>
              <w:ind w:right="96" w:firstLine="360"/>
              <w:jc w:val="both"/>
              <w:rPr>
                <w:sz w:val="24"/>
              </w:rPr>
            </w:pPr>
            <w:r w:rsidRPr="006B747E">
              <w:rPr>
                <w:sz w:val="24"/>
              </w:rPr>
              <w:t>охлаждатьизамораживатьполу-фабрикатыдлягорячихсладкихблюд,десертов с учетом требований к безопас-ностипищевыхпродуктов;</w:t>
            </w:r>
          </w:p>
          <w:p w:rsidR="00436A5B" w:rsidRPr="006B747E" w:rsidRDefault="00A4646F" w:rsidP="00D113BE">
            <w:pPr>
              <w:pStyle w:val="TableParagraph"/>
              <w:numPr>
                <w:ilvl w:val="0"/>
                <w:numId w:val="277"/>
              </w:numPr>
              <w:tabs>
                <w:tab w:val="left" w:pos="817"/>
              </w:tabs>
              <w:ind w:right="95" w:firstLine="360"/>
              <w:jc w:val="both"/>
              <w:rPr>
                <w:sz w:val="24"/>
              </w:rPr>
            </w:pPr>
            <w:r w:rsidRPr="006B747E">
              <w:rPr>
                <w:sz w:val="24"/>
              </w:rPr>
              <w:t>хранить свежеприготовленные го-рячие сладкие блюда, десерты, полуфаб-рикаты для них с учетом требований побезопасностиготовойпродукции;</w:t>
            </w:r>
          </w:p>
          <w:p w:rsidR="00436A5B" w:rsidRPr="006B747E" w:rsidRDefault="00A4646F" w:rsidP="00D113BE">
            <w:pPr>
              <w:pStyle w:val="TableParagraph"/>
              <w:numPr>
                <w:ilvl w:val="0"/>
                <w:numId w:val="277"/>
              </w:numPr>
              <w:tabs>
                <w:tab w:val="left" w:pos="817"/>
              </w:tabs>
              <w:ind w:right="91" w:firstLine="360"/>
              <w:jc w:val="both"/>
              <w:rPr>
                <w:sz w:val="24"/>
              </w:rPr>
            </w:pPr>
            <w:r w:rsidRPr="006B747E">
              <w:rPr>
                <w:sz w:val="24"/>
              </w:rPr>
              <w:t>выбиратьконтейнеры,эстетичноупаковыватьна вынос, для транспорти-рования</w:t>
            </w:r>
          </w:p>
          <w:p w:rsidR="00436A5B" w:rsidRPr="006B747E" w:rsidRDefault="00A4646F" w:rsidP="00D113BE">
            <w:pPr>
              <w:pStyle w:val="TableParagraph"/>
              <w:numPr>
                <w:ilvl w:val="0"/>
                <w:numId w:val="277"/>
              </w:numPr>
              <w:tabs>
                <w:tab w:val="left" w:pos="817"/>
              </w:tabs>
              <w:spacing w:line="270" w:lineRule="atLeast"/>
              <w:ind w:right="97" w:firstLine="360"/>
              <w:jc w:val="both"/>
              <w:rPr>
                <w:sz w:val="24"/>
              </w:rPr>
            </w:pPr>
            <w:r w:rsidRPr="006B747E">
              <w:rPr>
                <w:sz w:val="24"/>
              </w:rPr>
              <w:t>рассчитыватьстоимость,вестирасчет с потребителем при отпуске про-дукциинавынос;</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382"/>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276"/>
              </w:numPr>
              <w:tabs>
                <w:tab w:val="left" w:pos="817"/>
              </w:tabs>
              <w:ind w:right="94" w:firstLine="360"/>
              <w:jc w:val="both"/>
              <w:rPr>
                <w:sz w:val="24"/>
              </w:rPr>
            </w:pPr>
            <w:r w:rsidRPr="006B747E">
              <w:rPr>
                <w:sz w:val="24"/>
              </w:rPr>
              <w:t>владеть профессиональной терми-нологией;</w:t>
            </w:r>
          </w:p>
          <w:p w:rsidR="00436A5B" w:rsidRPr="006B747E" w:rsidRDefault="00A4646F" w:rsidP="00D113BE">
            <w:pPr>
              <w:pStyle w:val="TableParagraph"/>
              <w:numPr>
                <w:ilvl w:val="0"/>
                <w:numId w:val="276"/>
              </w:numPr>
              <w:tabs>
                <w:tab w:val="left" w:pos="817"/>
              </w:tabs>
              <w:spacing w:line="270" w:lineRule="atLeast"/>
              <w:ind w:right="97" w:firstLine="360"/>
              <w:jc w:val="both"/>
              <w:rPr>
                <w:sz w:val="24"/>
              </w:rPr>
            </w:pPr>
            <w:r w:rsidRPr="006B747E">
              <w:rPr>
                <w:sz w:val="24"/>
              </w:rPr>
              <w:t>консультироватьпотребителей,оказывать им помощь в выборе горячихсладкихблюд, десертов</w:t>
            </w:r>
          </w:p>
        </w:tc>
      </w:tr>
      <w:tr w:rsidR="00436A5B" w:rsidRPr="006B747E">
        <w:trPr>
          <w:trHeight w:val="12971"/>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275"/>
              </w:numPr>
              <w:tabs>
                <w:tab w:val="left" w:pos="817"/>
              </w:tabs>
              <w:ind w:right="96" w:firstLine="360"/>
              <w:jc w:val="both"/>
              <w:rPr>
                <w:sz w:val="24"/>
              </w:rPr>
            </w:pPr>
            <w:r w:rsidRPr="006B747E">
              <w:rPr>
                <w:sz w:val="24"/>
              </w:rPr>
              <w:t>правила выбора основных продук-товидополнительныхингредиентовсучетом их сочетаемости, взаимозаменяе-мости;</w:t>
            </w:r>
          </w:p>
          <w:p w:rsidR="00436A5B" w:rsidRPr="006B747E" w:rsidRDefault="00A4646F" w:rsidP="00D113BE">
            <w:pPr>
              <w:pStyle w:val="TableParagraph"/>
              <w:numPr>
                <w:ilvl w:val="0"/>
                <w:numId w:val="275"/>
              </w:numPr>
              <w:tabs>
                <w:tab w:val="left" w:pos="817"/>
              </w:tabs>
              <w:ind w:right="93" w:firstLine="360"/>
              <w:jc w:val="both"/>
              <w:rPr>
                <w:sz w:val="24"/>
              </w:rPr>
            </w:pPr>
            <w:r w:rsidRPr="006B747E">
              <w:rPr>
                <w:sz w:val="24"/>
              </w:rPr>
              <w:t>критерии оценки качества основ-ных продуктов и дополнительных ингре-диентов для горячих сладких блюд, де-сертовразнообразногоассортимента;</w:t>
            </w:r>
          </w:p>
          <w:p w:rsidR="00436A5B" w:rsidRPr="006B747E" w:rsidRDefault="00A4646F" w:rsidP="00D113BE">
            <w:pPr>
              <w:pStyle w:val="TableParagraph"/>
              <w:numPr>
                <w:ilvl w:val="0"/>
                <w:numId w:val="275"/>
              </w:numPr>
              <w:tabs>
                <w:tab w:val="left" w:pos="817"/>
              </w:tabs>
              <w:ind w:right="94" w:firstLine="360"/>
              <w:jc w:val="both"/>
              <w:rPr>
                <w:sz w:val="24"/>
              </w:rPr>
            </w:pPr>
            <w:r w:rsidRPr="006B747E">
              <w:rPr>
                <w:sz w:val="24"/>
              </w:rPr>
              <w:t>виды,характеристикарегиональ-ных видовсырья, продуктов;</w:t>
            </w:r>
          </w:p>
          <w:p w:rsidR="00436A5B" w:rsidRPr="006B747E" w:rsidRDefault="00A4646F" w:rsidP="00D113BE">
            <w:pPr>
              <w:pStyle w:val="TableParagraph"/>
              <w:numPr>
                <w:ilvl w:val="0"/>
                <w:numId w:val="275"/>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275"/>
              </w:numPr>
              <w:tabs>
                <w:tab w:val="left" w:pos="817"/>
              </w:tabs>
              <w:ind w:right="95" w:firstLine="360"/>
              <w:jc w:val="both"/>
              <w:rPr>
                <w:sz w:val="24"/>
              </w:rPr>
            </w:pPr>
            <w:r w:rsidRPr="006B747E">
              <w:rPr>
                <w:sz w:val="24"/>
              </w:rPr>
              <w:t>методыприготовлениягорячихсладких блюд, десертов, правила их вы-бора с учетом типа питания, кулинарныхсвойствосновного продукта;</w:t>
            </w:r>
          </w:p>
          <w:p w:rsidR="00436A5B" w:rsidRPr="006B747E" w:rsidRDefault="00A4646F" w:rsidP="00D113BE">
            <w:pPr>
              <w:pStyle w:val="TableParagraph"/>
              <w:numPr>
                <w:ilvl w:val="0"/>
                <w:numId w:val="275"/>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275"/>
              </w:numPr>
              <w:tabs>
                <w:tab w:val="left" w:pos="817"/>
              </w:tabs>
              <w:ind w:right="92" w:firstLine="360"/>
              <w:jc w:val="both"/>
              <w:rPr>
                <w:sz w:val="24"/>
              </w:rPr>
            </w:pPr>
            <w:r w:rsidRPr="006B747E">
              <w:rPr>
                <w:sz w:val="24"/>
              </w:rPr>
              <w:t>ассортимент, рецептуры, требова-ния к качеству, температура подачи хго-рячихсладкихблюд,десертов;</w:t>
            </w:r>
          </w:p>
          <w:p w:rsidR="00436A5B" w:rsidRPr="006B747E" w:rsidRDefault="00A4646F" w:rsidP="00D113BE">
            <w:pPr>
              <w:pStyle w:val="TableParagraph"/>
              <w:numPr>
                <w:ilvl w:val="0"/>
                <w:numId w:val="275"/>
              </w:numPr>
              <w:tabs>
                <w:tab w:val="left" w:pos="817"/>
              </w:tabs>
              <w:ind w:right="98" w:firstLine="360"/>
              <w:jc w:val="both"/>
              <w:rPr>
                <w:sz w:val="24"/>
              </w:rPr>
            </w:pPr>
            <w:r w:rsidRPr="006B747E">
              <w:rPr>
                <w:sz w:val="24"/>
              </w:rPr>
              <w:t>органолептические способы опре-деленияготовности;</w:t>
            </w:r>
          </w:p>
          <w:p w:rsidR="00436A5B" w:rsidRPr="006B747E" w:rsidRDefault="00A4646F" w:rsidP="00D113BE">
            <w:pPr>
              <w:pStyle w:val="TableParagraph"/>
              <w:numPr>
                <w:ilvl w:val="0"/>
                <w:numId w:val="275"/>
              </w:numPr>
              <w:tabs>
                <w:tab w:val="left" w:pos="817"/>
              </w:tabs>
              <w:ind w:right="98" w:firstLine="360"/>
              <w:jc w:val="both"/>
              <w:rPr>
                <w:sz w:val="24"/>
              </w:rPr>
            </w:pPr>
            <w:r w:rsidRPr="006B747E">
              <w:rPr>
                <w:sz w:val="24"/>
              </w:rPr>
              <w:t>нормы,правилавзаимозаменяе-мостипродуктов;</w:t>
            </w:r>
          </w:p>
          <w:p w:rsidR="00436A5B" w:rsidRPr="006B747E" w:rsidRDefault="00A4646F" w:rsidP="00D113BE">
            <w:pPr>
              <w:pStyle w:val="TableParagraph"/>
              <w:numPr>
                <w:ilvl w:val="0"/>
                <w:numId w:val="275"/>
              </w:numPr>
              <w:tabs>
                <w:tab w:val="left" w:pos="817"/>
              </w:tabs>
              <w:ind w:right="91" w:firstLine="360"/>
              <w:jc w:val="both"/>
              <w:rPr>
                <w:sz w:val="24"/>
              </w:rPr>
            </w:pPr>
            <w:r w:rsidRPr="006B747E">
              <w:rPr>
                <w:sz w:val="24"/>
              </w:rPr>
              <w:t>техникапорционирования,вари-антыоформленияхгорячихсладкихблюд, десертов разнообразного ассорти-ментадля подачи;</w:t>
            </w:r>
          </w:p>
          <w:p w:rsidR="00436A5B" w:rsidRPr="006B747E" w:rsidRDefault="00A4646F" w:rsidP="00D113BE">
            <w:pPr>
              <w:pStyle w:val="TableParagraph"/>
              <w:numPr>
                <w:ilvl w:val="0"/>
                <w:numId w:val="275"/>
              </w:numPr>
              <w:tabs>
                <w:tab w:val="left" w:pos="817"/>
              </w:tabs>
              <w:ind w:right="95" w:firstLine="360"/>
              <w:jc w:val="both"/>
              <w:rPr>
                <w:sz w:val="24"/>
              </w:rPr>
            </w:pPr>
            <w:r w:rsidRPr="006B747E">
              <w:rPr>
                <w:sz w:val="24"/>
              </w:rPr>
              <w:t>виды, назначение посуды для по-дачи, термосов, контейнеров для отпускана вынос хгорячих сладких блюд, десер-тов разнообразного ассортимента, в томчислерегиональных;</w:t>
            </w:r>
          </w:p>
          <w:p w:rsidR="00436A5B" w:rsidRPr="006B747E" w:rsidRDefault="00A4646F" w:rsidP="00D113BE">
            <w:pPr>
              <w:pStyle w:val="TableParagraph"/>
              <w:numPr>
                <w:ilvl w:val="0"/>
                <w:numId w:val="275"/>
              </w:numPr>
              <w:tabs>
                <w:tab w:val="left" w:pos="817"/>
              </w:tabs>
              <w:ind w:right="94" w:firstLine="360"/>
              <w:jc w:val="both"/>
              <w:rPr>
                <w:sz w:val="24"/>
              </w:rPr>
            </w:pPr>
            <w:r w:rsidRPr="006B747E">
              <w:rPr>
                <w:sz w:val="24"/>
              </w:rPr>
              <w:t>методысервировкииподачи,температураподачигорячихсладкихблюд, десертов разнообразного ассорти-мента;</w:t>
            </w:r>
          </w:p>
          <w:p w:rsidR="00436A5B" w:rsidRPr="006B747E" w:rsidRDefault="00A4646F" w:rsidP="00D113BE">
            <w:pPr>
              <w:pStyle w:val="TableParagraph"/>
              <w:numPr>
                <w:ilvl w:val="0"/>
                <w:numId w:val="275"/>
              </w:numPr>
              <w:tabs>
                <w:tab w:val="left" w:pos="817"/>
              </w:tabs>
              <w:ind w:right="96" w:firstLine="360"/>
              <w:jc w:val="both"/>
              <w:rPr>
                <w:sz w:val="24"/>
              </w:rPr>
            </w:pPr>
            <w:r w:rsidRPr="006B747E">
              <w:rPr>
                <w:sz w:val="24"/>
              </w:rPr>
              <w:t>требования к безопасности хране-ния готовых горячих сладких блюд, де-сертовразнообразногоассортимента;</w:t>
            </w:r>
          </w:p>
          <w:p w:rsidR="00436A5B" w:rsidRPr="006B747E" w:rsidRDefault="00A4646F" w:rsidP="00D113BE">
            <w:pPr>
              <w:pStyle w:val="TableParagraph"/>
              <w:numPr>
                <w:ilvl w:val="0"/>
                <w:numId w:val="275"/>
              </w:numPr>
              <w:tabs>
                <w:tab w:val="left" w:pos="817"/>
              </w:tabs>
              <w:ind w:right="95" w:firstLine="360"/>
              <w:jc w:val="both"/>
              <w:rPr>
                <w:sz w:val="24"/>
              </w:rPr>
            </w:pPr>
            <w:r w:rsidRPr="006B747E">
              <w:rPr>
                <w:sz w:val="24"/>
              </w:rPr>
              <w:t>базовый словарный запас на ино-странномязыке;</w:t>
            </w:r>
          </w:p>
          <w:p w:rsidR="00436A5B" w:rsidRPr="006B747E" w:rsidRDefault="00A4646F" w:rsidP="00D113BE">
            <w:pPr>
              <w:pStyle w:val="TableParagraph"/>
              <w:numPr>
                <w:ilvl w:val="0"/>
                <w:numId w:val="275"/>
              </w:numPr>
              <w:tabs>
                <w:tab w:val="left" w:pos="817"/>
              </w:tabs>
              <w:spacing w:line="270" w:lineRule="atLeast"/>
              <w:ind w:right="94" w:firstLine="360"/>
              <w:jc w:val="both"/>
              <w:rPr>
                <w:sz w:val="24"/>
              </w:rPr>
            </w:pPr>
            <w:r w:rsidRPr="006B747E">
              <w:rPr>
                <w:sz w:val="24"/>
              </w:rPr>
              <w:t>техникаобщения,ориентирован-наянапотребителя</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2210"/>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A4646F">
            <w:pPr>
              <w:pStyle w:val="TableParagraph"/>
              <w:spacing w:line="265" w:lineRule="exact"/>
              <w:ind w:left="108"/>
              <w:jc w:val="both"/>
              <w:rPr>
                <w:sz w:val="24"/>
              </w:rPr>
            </w:pPr>
            <w:r w:rsidRPr="006B747E">
              <w:rPr>
                <w:sz w:val="24"/>
              </w:rPr>
              <w:t>ПК4.4.</w:t>
            </w:r>
          </w:p>
          <w:p w:rsidR="00436A5B" w:rsidRPr="006B747E" w:rsidRDefault="00A4646F">
            <w:pPr>
              <w:pStyle w:val="TableParagraph"/>
              <w:ind w:left="108" w:right="92"/>
              <w:jc w:val="both"/>
              <w:rPr>
                <w:sz w:val="24"/>
              </w:rPr>
            </w:pPr>
            <w:r w:rsidRPr="006B747E">
              <w:rPr>
                <w:sz w:val="24"/>
              </w:rPr>
              <w:t>Осуществлятьприготов-ление, творческое оформ-ление и подготовку к реа-лизации холодных напит-ков разнообразного ассор-тимента</w:t>
            </w:r>
          </w:p>
        </w:tc>
        <w:tc>
          <w:tcPr>
            <w:tcW w:w="4508" w:type="dxa"/>
          </w:tcPr>
          <w:p w:rsidR="00436A5B" w:rsidRPr="006B747E" w:rsidRDefault="00A4646F">
            <w:pPr>
              <w:pStyle w:val="TableParagraph"/>
              <w:spacing w:line="267"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274"/>
              </w:numPr>
              <w:tabs>
                <w:tab w:val="left" w:pos="817"/>
                <w:tab w:val="left" w:pos="3219"/>
              </w:tabs>
              <w:ind w:right="95" w:firstLine="360"/>
              <w:jc w:val="both"/>
              <w:rPr>
                <w:sz w:val="24"/>
              </w:rPr>
            </w:pPr>
            <w:r w:rsidRPr="006B747E">
              <w:rPr>
                <w:sz w:val="24"/>
              </w:rPr>
              <w:t>приготовлении,</w:t>
            </w:r>
            <w:r w:rsidRPr="006B747E">
              <w:rPr>
                <w:sz w:val="24"/>
              </w:rPr>
              <w:tab/>
              <w:t>творческомоформлении и подготовке к реализациихолодныхнапитков</w:t>
            </w:r>
          </w:p>
          <w:p w:rsidR="00436A5B" w:rsidRPr="006B747E" w:rsidRDefault="00A4646F" w:rsidP="00D113BE">
            <w:pPr>
              <w:pStyle w:val="TableParagraph"/>
              <w:numPr>
                <w:ilvl w:val="0"/>
                <w:numId w:val="274"/>
              </w:numPr>
              <w:tabs>
                <w:tab w:val="left" w:pos="817"/>
              </w:tabs>
              <w:spacing w:line="270" w:lineRule="atLeast"/>
              <w:ind w:right="91" w:firstLine="360"/>
              <w:jc w:val="both"/>
              <w:rPr>
                <w:sz w:val="24"/>
              </w:rPr>
            </w:pPr>
            <w:r w:rsidRPr="006B747E">
              <w:rPr>
                <w:sz w:val="24"/>
              </w:rPr>
              <w:t>ведении расчетов с потребителямипри отпуске продукции на вынос, взаи-модействии с потребителями при отпускепродукциисприлавка/раздачи</w:t>
            </w:r>
          </w:p>
        </w:tc>
      </w:tr>
      <w:tr w:rsidR="00436A5B" w:rsidRPr="006B747E">
        <w:trPr>
          <w:trHeight w:val="12143"/>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273"/>
              </w:numPr>
              <w:tabs>
                <w:tab w:val="left" w:pos="817"/>
              </w:tabs>
              <w:ind w:right="92" w:firstLine="360"/>
              <w:jc w:val="both"/>
              <w:rPr>
                <w:sz w:val="24"/>
              </w:rPr>
            </w:pPr>
            <w:r w:rsidRPr="006B747E">
              <w:rPr>
                <w:sz w:val="24"/>
              </w:rPr>
              <w:t>подбирать в соответствии с техно-логическими требованиями, оценка каче-ства и безопасности основных продуктовидополнительныхингредиентов;</w:t>
            </w:r>
          </w:p>
          <w:p w:rsidR="00436A5B" w:rsidRPr="006B747E" w:rsidRDefault="00A4646F" w:rsidP="00D113BE">
            <w:pPr>
              <w:pStyle w:val="TableParagraph"/>
              <w:numPr>
                <w:ilvl w:val="0"/>
                <w:numId w:val="273"/>
              </w:numPr>
              <w:tabs>
                <w:tab w:val="left" w:pos="817"/>
              </w:tabs>
              <w:ind w:right="95" w:firstLine="360"/>
              <w:jc w:val="both"/>
              <w:rPr>
                <w:sz w:val="24"/>
              </w:rPr>
            </w:pPr>
            <w:r w:rsidRPr="006B747E">
              <w:rPr>
                <w:sz w:val="24"/>
              </w:rPr>
              <w:t>организовыватьиххранениевпроцессеприготовленияхолодныхна-питковссоблюдениемтребованийпобезопасностипродукции,товарногосо-седства;</w:t>
            </w:r>
          </w:p>
          <w:p w:rsidR="00436A5B" w:rsidRPr="006B747E" w:rsidRDefault="00A4646F" w:rsidP="00D113BE">
            <w:pPr>
              <w:pStyle w:val="TableParagraph"/>
              <w:numPr>
                <w:ilvl w:val="0"/>
                <w:numId w:val="273"/>
              </w:numPr>
              <w:tabs>
                <w:tab w:val="left" w:pos="817"/>
              </w:tabs>
              <w:ind w:right="98" w:firstLine="360"/>
              <w:jc w:val="both"/>
              <w:rPr>
                <w:sz w:val="24"/>
              </w:rPr>
            </w:pPr>
            <w:r w:rsidRPr="006B747E">
              <w:rPr>
                <w:sz w:val="24"/>
              </w:rPr>
              <w:t>выбирать,подготавливатьарома-тическиевещества;</w:t>
            </w:r>
          </w:p>
          <w:p w:rsidR="00436A5B" w:rsidRPr="006B747E" w:rsidRDefault="00A4646F" w:rsidP="00D113BE">
            <w:pPr>
              <w:pStyle w:val="TableParagraph"/>
              <w:numPr>
                <w:ilvl w:val="0"/>
                <w:numId w:val="273"/>
              </w:numPr>
              <w:tabs>
                <w:tab w:val="left" w:pos="817"/>
              </w:tabs>
              <w:ind w:right="97" w:firstLine="360"/>
              <w:jc w:val="both"/>
              <w:rPr>
                <w:sz w:val="24"/>
              </w:rPr>
            </w:pPr>
            <w:r w:rsidRPr="006B747E">
              <w:rPr>
                <w:sz w:val="24"/>
              </w:rPr>
              <w:t>взвешивать,измерятьпродукты,входящие в состав холодных напитков всоответствиисрецептурой;</w:t>
            </w:r>
          </w:p>
          <w:p w:rsidR="00436A5B" w:rsidRPr="006B747E" w:rsidRDefault="00A4646F" w:rsidP="00D113BE">
            <w:pPr>
              <w:pStyle w:val="TableParagraph"/>
              <w:numPr>
                <w:ilvl w:val="0"/>
                <w:numId w:val="273"/>
              </w:numPr>
              <w:tabs>
                <w:tab w:val="left" w:pos="817"/>
              </w:tabs>
              <w:ind w:right="92" w:firstLine="360"/>
              <w:jc w:val="both"/>
              <w:rPr>
                <w:sz w:val="24"/>
              </w:rPr>
            </w:pPr>
            <w:r w:rsidRPr="006B747E">
              <w:rPr>
                <w:sz w:val="24"/>
              </w:rPr>
              <w:t>осуществлять взаимозаменяемостьпродуктов в соответствии с нормами за-кладки,особенностямизаказа,сезонно-стью;</w:t>
            </w:r>
          </w:p>
          <w:p w:rsidR="00436A5B" w:rsidRPr="006B747E" w:rsidRDefault="00A4646F" w:rsidP="00D113BE">
            <w:pPr>
              <w:pStyle w:val="TableParagraph"/>
              <w:numPr>
                <w:ilvl w:val="0"/>
                <w:numId w:val="273"/>
              </w:numPr>
              <w:tabs>
                <w:tab w:val="left" w:pos="817"/>
              </w:tabs>
              <w:ind w:right="92" w:firstLine="360"/>
              <w:jc w:val="both"/>
              <w:rPr>
                <w:sz w:val="24"/>
              </w:rPr>
            </w:pPr>
            <w:r w:rsidRPr="006B747E">
              <w:rPr>
                <w:sz w:val="24"/>
              </w:rPr>
              <w:t>использоватьрегиональныепро-дукты для приготовления холодных на-питковразнообразногоассортимента</w:t>
            </w:r>
          </w:p>
          <w:p w:rsidR="00436A5B" w:rsidRPr="006B747E" w:rsidRDefault="00A4646F" w:rsidP="00D113BE">
            <w:pPr>
              <w:pStyle w:val="TableParagraph"/>
              <w:numPr>
                <w:ilvl w:val="0"/>
                <w:numId w:val="273"/>
              </w:numPr>
              <w:tabs>
                <w:tab w:val="left" w:pos="817"/>
              </w:tabs>
              <w:ind w:right="95" w:firstLine="360"/>
              <w:jc w:val="both"/>
              <w:rPr>
                <w:sz w:val="24"/>
              </w:rPr>
            </w:pPr>
            <w:r w:rsidRPr="006B747E">
              <w:rPr>
                <w:sz w:val="24"/>
              </w:rPr>
              <w:t>выбирать,применятькомбиниро-ватьразличныеспособыприготовленияхолодных напитков с учетом типа пита-ния, вида основного сырья, его кулинар-ных свойств;</w:t>
            </w:r>
          </w:p>
          <w:p w:rsidR="00436A5B" w:rsidRPr="006B747E" w:rsidRDefault="00A4646F" w:rsidP="00D113BE">
            <w:pPr>
              <w:pStyle w:val="TableParagraph"/>
              <w:numPr>
                <w:ilvl w:val="0"/>
                <w:numId w:val="272"/>
              </w:numPr>
              <w:tabs>
                <w:tab w:val="left" w:pos="658"/>
              </w:tabs>
              <w:ind w:right="100" w:firstLine="0"/>
              <w:jc w:val="both"/>
              <w:rPr>
                <w:sz w:val="24"/>
              </w:rPr>
            </w:pPr>
            <w:r w:rsidRPr="006B747E">
              <w:rPr>
                <w:sz w:val="24"/>
              </w:rPr>
              <w:t>отжимать сок из фруктов, овощей,ягод;</w:t>
            </w:r>
          </w:p>
          <w:p w:rsidR="00436A5B" w:rsidRPr="006B747E" w:rsidRDefault="00A4646F" w:rsidP="00D113BE">
            <w:pPr>
              <w:pStyle w:val="TableParagraph"/>
              <w:numPr>
                <w:ilvl w:val="0"/>
                <w:numId w:val="272"/>
              </w:numPr>
              <w:tabs>
                <w:tab w:val="left" w:pos="608"/>
              </w:tabs>
              <w:ind w:right="102" w:firstLine="0"/>
              <w:jc w:val="both"/>
              <w:rPr>
                <w:sz w:val="24"/>
              </w:rPr>
            </w:pPr>
            <w:r w:rsidRPr="006B747E">
              <w:rPr>
                <w:sz w:val="24"/>
              </w:rPr>
              <w:t>смешивать различные сокисдру-гимиингредиентам;</w:t>
            </w:r>
          </w:p>
          <w:p w:rsidR="00436A5B" w:rsidRPr="006B747E" w:rsidRDefault="00A4646F" w:rsidP="00D113BE">
            <w:pPr>
              <w:pStyle w:val="TableParagraph"/>
              <w:numPr>
                <w:ilvl w:val="0"/>
                <w:numId w:val="272"/>
              </w:numPr>
              <w:tabs>
                <w:tab w:val="left" w:pos="778"/>
              </w:tabs>
              <w:ind w:right="96" w:firstLine="0"/>
              <w:jc w:val="both"/>
              <w:rPr>
                <w:sz w:val="24"/>
              </w:rPr>
            </w:pPr>
            <w:r w:rsidRPr="006B747E">
              <w:rPr>
                <w:sz w:val="24"/>
              </w:rPr>
              <w:t>проваривать,настаиватьплоды,свежиеисушеные,процеживать,смешиватьнастойсдругимиингре-диентами;</w:t>
            </w:r>
          </w:p>
          <w:p w:rsidR="00436A5B" w:rsidRPr="006B747E" w:rsidRDefault="00A4646F" w:rsidP="00D113BE">
            <w:pPr>
              <w:pStyle w:val="TableParagraph"/>
              <w:numPr>
                <w:ilvl w:val="0"/>
                <w:numId w:val="272"/>
              </w:numPr>
              <w:tabs>
                <w:tab w:val="left" w:pos="687"/>
              </w:tabs>
              <w:ind w:right="97" w:firstLine="0"/>
              <w:jc w:val="both"/>
              <w:rPr>
                <w:sz w:val="24"/>
              </w:rPr>
            </w:pPr>
            <w:r w:rsidRPr="006B747E">
              <w:rPr>
                <w:sz w:val="24"/>
              </w:rPr>
              <w:t>готовитьморс,компоты,хлодныефруктовыенапитки;</w:t>
            </w:r>
          </w:p>
          <w:p w:rsidR="00436A5B" w:rsidRPr="006B747E" w:rsidRDefault="00A4646F" w:rsidP="00D113BE">
            <w:pPr>
              <w:pStyle w:val="TableParagraph"/>
              <w:numPr>
                <w:ilvl w:val="0"/>
                <w:numId w:val="272"/>
              </w:numPr>
              <w:tabs>
                <w:tab w:val="left" w:pos="668"/>
              </w:tabs>
              <w:ind w:right="95" w:firstLine="0"/>
              <w:jc w:val="both"/>
              <w:rPr>
                <w:sz w:val="24"/>
              </w:rPr>
            </w:pPr>
            <w:r w:rsidRPr="006B747E">
              <w:rPr>
                <w:sz w:val="24"/>
              </w:rPr>
              <w:t>готовитьквасизржаногохлебаиготовыхполуфабрикатовпромыш-ленногопроизводства;</w:t>
            </w:r>
          </w:p>
          <w:p w:rsidR="00436A5B" w:rsidRPr="006B747E" w:rsidRDefault="00A4646F" w:rsidP="00D113BE">
            <w:pPr>
              <w:pStyle w:val="TableParagraph"/>
              <w:numPr>
                <w:ilvl w:val="0"/>
                <w:numId w:val="272"/>
              </w:numPr>
              <w:tabs>
                <w:tab w:val="left" w:pos="608"/>
              </w:tabs>
              <w:ind w:left="607" w:hanging="140"/>
              <w:jc w:val="both"/>
              <w:rPr>
                <w:sz w:val="24"/>
              </w:rPr>
            </w:pPr>
            <w:r w:rsidRPr="006B747E">
              <w:rPr>
                <w:sz w:val="24"/>
              </w:rPr>
              <w:t>готовитьлимонады;</w:t>
            </w:r>
          </w:p>
          <w:p w:rsidR="00436A5B" w:rsidRPr="006B747E" w:rsidRDefault="00A4646F" w:rsidP="00D113BE">
            <w:pPr>
              <w:pStyle w:val="TableParagraph"/>
              <w:numPr>
                <w:ilvl w:val="0"/>
                <w:numId w:val="272"/>
              </w:numPr>
              <w:tabs>
                <w:tab w:val="left" w:pos="632"/>
              </w:tabs>
              <w:ind w:right="96" w:firstLine="0"/>
              <w:jc w:val="both"/>
              <w:rPr>
                <w:sz w:val="24"/>
              </w:rPr>
            </w:pPr>
            <w:r w:rsidRPr="006B747E">
              <w:rPr>
                <w:sz w:val="24"/>
              </w:rPr>
              <w:t>готовить холодные алкогольные на-питки;</w:t>
            </w:r>
          </w:p>
          <w:p w:rsidR="00436A5B" w:rsidRPr="006B747E" w:rsidRDefault="00A4646F" w:rsidP="00D113BE">
            <w:pPr>
              <w:pStyle w:val="TableParagraph"/>
              <w:numPr>
                <w:ilvl w:val="0"/>
                <w:numId w:val="272"/>
              </w:numPr>
              <w:tabs>
                <w:tab w:val="left" w:pos="646"/>
              </w:tabs>
              <w:spacing w:line="269" w:lineRule="exact"/>
              <w:ind w:left="645" w:hanging="178"/>
              <w:jc w:val="both"/>
              <w:rPr>
                <w:sz w:val="24"/>
              </w:rPr>
            </w:pPr>
            <w:r w:rsidRPr="006B747E">
              <w:rPr>
                <w:sz w:val="24"/>
              </w:rPr>
              <w:t>готовитьгорячиенапитки(чай,ко-</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0489"/>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pPr>
              <w:pStyle w:val="TableParagraph"/>
              <w:spacing w:line="265" w:lineRule="exact"/>
              <w:ind w:left="468"/>
              <w:jc w:val="both"/>
              <w:rPr>
                <w:sz w:val="24"/>
              </w:rPr>
            </w:pPr>
            <w:r w:rsidRPr="006B747E">
              <w:rPr>
                <w:sz w:val="24"/>
              </w:rPr>
              <w:t>фе)дляподачи вхолодномвиде;</w:t>
            </w:r>
          </w:p>
          <w:p w:rsidR="00436A5B" w:rsidRPr="006B747E" w:rsidRDefault="00A4646F">
            <w:pPr>
              <w:pStyle w:val="TableParagraph"/>
              <w:ind w:left="468" w:right="92"/>
              <w:jc w:val="both"/>
              <w:rPr>
                <w:sz w:val="24"/>
              </w:rPr>
            </w:pPr>
            <w:r w:rsidRPr="006B747E">
              <w:rPr>
                <w:sz w:val="24"/>
              </w:rPr>
              <w:t>- подготавливать пряности для напит-ков;</w:t>
            </w:r>
          </w:p>
          <w:p w:rsidR="00436A5B" w:rsidRPr="006B747E" w:rsidRDefault="00A4646F" w:rsidP="00D113BE">
            <w:pPr>
              <w:pStyle w:val="TableParagraph"/>
              <w:numPr>
                <w:ilvl w:val="0"/>
                <w:numId w:val="271"/>
              </w:numPr>
              <w:tabs>
                <w:tab w:val="left" w:pos="817"/>
              </w:tabs>
              <w:ind w:right="98" w:firstLine="360"/>
              <w:jc w:val="both"/>
              <w:rPr>
                <w:sz w:val="24"/>
              </w:rPr>
            </w:pPr>
            <w:r w:rsidRPr="006B747E">
              <w:rPr>
                <w:sz w:val="24"/>
              </w:rPr>
              <w:t>определятьстепеньготовностинапитков;</w:t>
            </w:r>
          </w:p>
          <w:p w:rsidR="00436A5B" w:rsidRPr="006B747E" w:rsidRDefault="00A4646F" w:rsidP="00D113BE">
            <w:pPr>
              <w:pStyle w:val="TableParagraph"/>
              <w:numPr>
                <w:ilvl w:val="0"/>
                <w:numId w:val="271"/>
              </w:numPr>
              <w:tabs>
                <w:tab w:val="left" w:pos="817"/>
              </w:tabs>
              <w:ind w:left="816" w:hanging="349"/>
              <w:jc w:val="both"/>
              <w:rPr>
                <w:sz w:val="24"/>
              </w:rPr>
            </w:pPr>
            <w:r w:rsidRPr="006B747E">
              <w:rPr>
                <w:sz w:val="24"/>
              </w:rPr>
              <w:t>доводитьих довкуса;</w:t>
            </w:r>
          </w:p>
          <w:p w:rsidR="00436A5B" w:rsidRPr="006B747E" w:rsidRDefault="00A4646F" w:rsidP="00D113BE">
            <w:pPr>
              <w:pStyle w:val="TableParagraph"/>
              <w:numPr>
                <w:ilvl w:val="0"/>
                <w:numId w:val="271"/>
              </w:numPr>
              <w:tabs>
                <w:tab w:val="left" w:pos="817"/>
              </w:tabs>
              <w:ind w:right="91" w:firstLine="360"/>
              <w:jc w:val="both"/>
              <w:rPr>
                <w:sz w:val="24"/>
              </w:rPr>
            </w:pPr>
            <w:r w:rsidRPr="006B747E">
              <w:rPr>
                <w:sz w:val="24"/>
              </w:rPr>
              <w:t>выбиратьоборудование,произ-водственный инвентарь, посуду, инстру-менты в соответствии со способом при-готовления,безопасноегоиспользовать;</w:t>
            </w:r>
          </w:p>
          <w:p w:rsidR="00436A5B" w:rsidRPr="006B747E" w:rsidRDefault="00A4646F" w:rsidP="00D113BE">
            <w:pPr>
              <w:pStyle w:val="TableParagraph"/>
              <w:numPr>
                <w:ilvl w:val="0"/>
                <w:numId w:val="271"/>
              </w:numPr>
              <w:tabs>
                <w:tab w:val="left" w:pos="817"/>
              </w:tabs>
              <w:ind w:right="98" w:firstLine="360"/>
              <w:jc w:val="both"/>
              <w:rPr>
                <w:sz w:val="24"/>
              </w:rPr>
            </w:pPr>
            <w:r w:rsidRPr="006B747E">
              <w:rPr>
                <w:sz w:val="24"/>
              </w:rPr>
              <w:t>соблюдать санитарные правила инормывпроцессеприготовления</w:t>
            </w:r>
          </w:p>
          <w:p w:rsidR="00436A5B" w:rsidRPr="006B747E" w:rsidRDefault="00A4646F" w:rsidP="00D113BE">
            <w:pPr>
              <w:pStyle w:val="TableParagraph"/>
              <w:numPr>
                <w:ilvl w:val="0"/>
                <w:numId w:val="271"/>
              </w:numPr>
              <w:tabs>
                <w:tab w:val="left" w:pos="817"/>
              </w:tabs>
              <w:ind w:right="92" w:firstLine="360"/>
              <w:jc w:val="both"/>
              <w:rPr>
                <w:sz w:val="24"/>
              </w:rPr>
            </w:pPr>
            <w:r w:rsidRPr="006B747E">
              <w:rPr>
                <w:sz w:val="24"/>
              </w:rPr>
              <w:t>проверятькачествоготовыххо-лодныхнапитковпередотпуском,упа-ковкойнавынос;</w:t>
            </w:r>
          </w:p>
          <w:p w:rsidR="00436A5B" w:rsidRPr="006B747E" w:rsidRDefault="00A4646F" w:rsidP="00D113BE">
            <w:pPr>
              <w:pStyle w:val="TableParagraph"/>
              <w:numPr>
                <w:ilvl w:val="0"/>
                <w:numId w:val="271"/>
              </w:numPr>
              <w:tabs>
                <w:tab w:val="left" w:pos="817"/>
              </w:tabs>
              <w:spacing w:before="1"/>
              <w:ind w:right="96" w:firstLine="360"/>
              <w:jc w:val="both"/>
              <w:rPr>
                <w:sz w:val="24"/>
              </w:rPr>
            </w:pPr>
            <w:r w:rsidRPr="006B747E">
              <w:rPr>
                <w:sz w:val="24"/>
              </w:rPr>
              <w:t>порционировать,сервироватьиоформлять холодные напитки для подачисучетомрациональногоиспользованияресурсов,соблюдениятребованийпобезопасностиготовойпродукции;</w:t>
            </w:r>
          </w:p>
          <w:p w:rsidR="00436A5B" w:rsidRPr="006B747E" w:rsidRDefault="00A4646F" w:rsidP="00D113BE">
            <w:pPr>
              <w:pStyle w:val="TableParagraph"/>
              <w:numPr>
                <w:ilvl w:val="0"/>
                <w:numId w:val="271"/>
              </w:numPr>
              <w:tabs>
                <w:tab w:val="left" w:pos="817"/>
              </w:tabs>
              <w:ind w:right="91" w:firstLine="360"/>
              <w:jc w:val="both"/>
              <w:rPr>
                <w:sz w:val="24"/>
              </w:rPr>
            </w:pPr>
            <w:r w:rsidRPr="006B747E">
              <w:rPr>
                <w:sz w:val="24"/>
              </w:rPr>
              <w:t>соблюдатьвыходприпорциони-ровании;</w:t>
            </w:r>
          </w:p>
          <w:p w:rsidR="00436A5B" w:rsidRPr="006B747E" w:rsidRDefault="00A4646F" w:rsidP="00D113BE">
            <w:pPr>
              <w:pStyle w:val="TableParagraph"/>
              <w:numPr>
                <w:ilvl w:val="0"/>
                <w:numId w:val="271"/>
              </w:numPr>
              <w:tabs>
                <w:tab w:val="left" w:pos="817"/>
              </w:tabs>
              <w:ind w:right="99" w:firstLine="360"/>
              <w:jc w:val="both"/>
              <w:rPr>
                <w:sz w:val="24"/>
              </w:rPr>
            </w:pPr>
            <w:r w:rsidRPr="006B747E">
              <w:rPr>
                <w:sz w:val="24"/>
              </w:rPr>
              <w:t>выдерживать температуру подачихолодныхнапитков;</w:t>
            </w:r>
          </w:p>
          <w:p w:rsidR="00436A5B" w:rsidRPr="006B747E" w:rsidRDefault="00A4646F" w:rsidP="00D113BE">
            <w:pPr>
              <w:pStyle w:val="TableParagraph"/>
              <w:numPr>
                <w:ilvl w:val="0"/>
                <w:numId w:val="271"/>
              </w:numPr>
              <w:tabs>
                <w:tab w:val="left" w:pos="817"/>
              </w:tabs>
              <w:ind w:right="92" w:firstLine="360"/>
              <w:jc w:val="both"/>
              <w:rPr>
                <w:sz w:val="24"/>
              </w:rPr>
            </w:pPr>
            <w:r w:rsidRPr="006B747E">
              <w:rPr>
                <w:sz w:val="24"/>
              </w:rPr>
              <w:t>хранить свежеприготовленные хо-лодные напитки с учетом требований побезопасностиготовойпродукции;</w:t>
            </w:r>
          </w:p>
          <w:p w:rsidR="00436A5B" w:rsidRPr="006B747E" w:rsidRDefault="00A4646F" w:rsidP="00D113BE">
            <w:pPr>
              <w:pStyle w:val="TableParagraph"/>
              <w:numPr>
                <w:ilvl w:val="0"/>
                <w:numId w:val="271"/>
              </w:numPr>
              <w:tabs>
                <w:tab w:val="left" w:pos="817"/>
              </w:tabs>
              <w:ind w:right="91" w:firstLine="360"/>
              <w:jc w:val="both"/>
              <w:rPr>
                <w:sz w:val="24"/>
              </w:rPr>
            </w:pPr>
            <w:r w:rsidRPr="006B747E">
              <w:rPr>
                <w:sz w:val="24"/>
              </w:rPr>
              <w:t>выбиратьконтейнеры,эстетичноупаковыватьна вынос, для транспорти-рования</w:t>
            </w:r>
          </w:p>
          <w:p w:rsidR="00436A5B" w:rsidRPr="006B747E" w:rsidRDefault="00A4646F" w:rsidP="00D113BE">
            <w:pPr>
              <w:pStyle w:val="TableParagraph"/>
              <w:numPr>
                <w:ilvl w:val="0"/>
                <w:numId w:val="271"/>
              </w:numPr>
              <w:tabs>
                <w:tab w:val="left" w:pos="817"/>
              </w:tabs>
              <w:ind w:right="97" w:firstLine="360"/>
              <w:jc w:val="both"/>
              <w:rPr>
                <w:sz w:val="24"/>
              </w:rPr>
            </w:pPr>
            <w:r w:rsidRPr="006B747E">
              <w:rPr>
                <w:sz w:val="24"/>
              </w:rPr>
              <w:t>рассчитыватьстоимость,вестирасчет с потребителем при отпуске про-дукциинавынос;</w:t>
            </w:r>
          </w:p>
          <w:p w:rsidR="00436A5B" w:rsidRPr="006B747E" w:rsidRDefault="00A4646F" w:rsidP="00D113BE">
            <w:pPr>
              <w:pStyle w:val="TableParagraph"/>
              <w:numPr>
                <w:ilvl w:val="0"/>
                <w:numId w:val="271"/>
              </w:numPr>
              <w:tabs>
                <w:tab w:val="left" w:pos="817"/>
              </w:tabs>
              <w:ind w:right="94" w:firstLine="360"/>
              <w:jc w:val="both"/>
              <w:rPr>
                <w:sz w:val="24"/>
              </w:rPr>
            </w:pPr>
            <w:r w:rsidRPr="006B747E">
              <w:rPr>
                <w:sz w:val="24"/>
              </w:rPr>
              <w:t>владеть профессиональной терми-нологией;</w:t>
            </w:r>
          </w:p>
          <w:p w:rsidR="00436A5B" w:rsidRPr="006B747E" w:rsidRDefault="00A4646F" w:rsidP="00D113BE">
            <w:pPr>
              <w:pStyle w:val="TableParagraph"/>
              <w:numPr>
                <w:ilvl w:val="0"/>
                <w:numId w:val="271"/>
              </w:numPr>
              <w:tabs>
                <w:tab w:val="left" w:pos="817"/>
              </w:tabs>
              <w:ind w:firstLine="360"/>
              <w:jc w:val="both"/>
              <w:rPr>
                <w:sz w:val="24"/>
              </w:rPr>
            </w:pPr>
            <w:r w:rsidRPr="006B747E">
              <w:rPr>
                <w:sz w:val="24"/>
              </w:rPr>
              <w:t>консультировать    потребителей,</w:t>
            </w:r>
          </w:p>
          <w:p w:rsidR="00436A5B" w:rsidRPr="006B747E" w:rsidRDefault="00A4646F">
            <w:pPr>
              <w:pStyle w:val="TableParagraph"/>
              <w:spacing w:line="270" w:lineRule="atLeast"/>
              <w:ind w:left="108" w:right="95"/>
              <w:jc w:val="both"/>
              <w:rPr>
                <w:sz w:val="24"/>
              </w:rPr>
            </w:pPr>
            <w:r w:rsidRPr="006B747E">
              <w:rPr>
                <w:sz w:val="24"/>
              </w:rPr>
              <w:t>оказыватьимпомощьввыборехолод-ныхнапитков</w:t>
            </w:r>
          </w:p>
        </w:tc>
      </w:tr>
      <w:tr w:rsidR="00436A5B" w:rsidRPr="006B747E">
        <w:trPr>
          <w:trHeight w:val="3863"/>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270"/>
              </w:numPr>
              <w:tabs>
                <w:tab w:val="left" w:pos="817"/>
              </w:tabs>
              <w:ind w:right="96" w:firstLine="360"/>
              <w:jc w:val="both"/>
              <w:rPr>
                <w:sz w:val="24"/>
              </w:rPr>
            </w:pPr>
            <w:r w:rsidRPr="006B747E">
              <w:rPr>
                <w:sz w:val="24"/>
              </w:rPr>
              <w:t>правила выбора основных продук-товидополнительныхингредиентовсучетом их сочетаемости, взаимозаменяе-мости;</w:t>
            </w:r>
          </w:p>
          <w:p w:rsidR="00436A5B" w:rsidRPr="006B747E" w:rsidRDefault="00A4646F" w:rsidP="00D113BE">
            <w:pPr>
              <w:pStyle w:val="TableParagraph"/>
              <w:numPr>
                <w:ilvl w:val="0"/>
                <w:numId w:val="270"/>
              </w:numPr>
              <w:tabs>
                <w:tab w:val="left" w:pos="817"/>
              </w:tabs>
              <w:ind w:right="92" w:firstLine="360"/>
              <w:jc w:val="both"/>
              <w:rPr>
                <w:sz w:val="24"/>
              </w:rPr>
            </w:pPr>
            <w:r w:rsidRPr="006B747E">
              <w:rPr>
                <w:sz w:val="24"/>
              </w:rPr>
              <w:t>критерии оценки качества основ-ных продуктов и дополнительных ингре-диентовдляхолодныхнапитковразно-образногоассортимента;</w:t>
            </w:r>
          </w:p>
          <w:p w:rsidR="00436A5B" w:rsidRPr="006B747E" w:rsidRDefault="00A4646F" w:rsidP="00D113BE">
            <w:pPr>
              <w:pStyle w:val="TableParagraph"/>
              <w:numPr>
                <w:ilvl w:val="0"/>
                <w:numId w:val="270"/>
              </w:numPr>
              <w:tabs>
                <w:tab w:val="left" w:pos="817"/>
              </w:tabs>
              <w:ind w:right="94" w:firstLine="360"/>
              <w:jc w:val="both"/>
              <w:rPr>
                <w:sz w:val="24"/>
              </w:rPr>
            </w:pPr>
            <w:r w:rsidRPr="006B747E">
              <w:rPr>
                <w:sz w:val="24"/>
              </w:rPr>
              <w:t>виды,характеристикарегиональ-ных видов сырья,продуктов;</w:t>
            </w:r>
          </w:p>
          <w:p w:rsidR="00436A5B" w:rsidRPr="006B747E" w:rsidRDefault="00A4646F" w:rsidP="00D113BE">
            <w:pPr>
              <w:pStyle w:val="TableParagraph"/>
              <w:numPr>
                <w:ilvl w:val="0"/>
                <w:numId w:val="270"/>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270"/>
              </w:numPr>
              <w:tabs>
                <w:tab w:val="left" w:pos="817"/>
              </w:tabs>
              <w:spacing w:line="269" w:lineRule="exact"/>
              <w:ind w:left="816" w:hanging="349"/>
              <w:jc w:val="both"/>
              <w:rPr>
                <w:sz w:val="24"/>
              </w:rPr>
            </w:pPr>
            <w:r w:rsidRPr="006B747E">
              <w:rPr>
                <w:sz w:val="24"/>
              </w:rPr>
              <w:t>методыприготовленияхолодных</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9661"/>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6"/>
              <w:jc w:val="both"/>
              <w:rPr>
                <w:sz w:val="24"/>
              </w:rPr>
            </w:pPr>
            <w:r w:rsidRPr="006B747E">
              <w:rPr>
                <w:sz w:val="24"/>
              </w:rPr>
              <w:t>напитков,правилаихвыборасучетомтипапитания,кулинарныхсвойствос-новногопродукта;</w:t>
            </w:r>
          </w:p>
          <w:p w:rsidR="00436A5B" w:rsidRPr="006B747E" w:rsidRDefault="00A4646F" w:rsidP="00D113BE">
            <w:pPr>
              <w:pStyle w:val="TableParagraph"/>
              <w:numPr>
                <w:ilvl w:val="0"/>
                <w:numId w:val="269"/>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269"/>
              </w:numPr>
              <w:tabs>
                <w:tab w:val="left" w:pos="817"/>
              </w:tabs>
              <w:ind w:right="95" w:firstLine="360"/>
              <w:jc w:val="both"/>
              <w:rPr>
                <w:sz w:val="24"/>
              </w:rPr>
            </w:pPr>
            <w:r w:rsidRPr="006B747E">
              <w:rPr>
                <w:sz w:val="24"/>
              </w:rPr>
              <w:t>ассортимент, рецептуры, требова-ния к качеству, температура подачи хо-лодныхнапитков;</w:t>
            </w:r>
          </w:p>
          <w:p w:rsidR="00436A5B" w:rsidRPr="006B747E" w:rsidRDefault="00A4646F" w:rsidP="00D113BE">
            <w:pPr>
              <w:pStyle w:val="TableParagraph"/>
              <w:numPr>
                <w:ilvl w:val="0"/>
                <w:numId w:val="269"/>
              </w:numPr>
              <w:tabs>
                <w:tab w:val="left" w:pos="817"/>
              </w:tabs>
              <w:ind w:right="98" w:firstLine="360"/>
              <w:jc w:val="both"/>
              <w:rPr>
                <w:sz w:val="24"/>
              </w:rPr>
            </w:pPr>
            <w:r w:rsidRPr="006B747E">
              <w:rPr>
                <w:sz w:val="24"/>
              </w:rPr>
              <w:t>органолептические способы опре-деленияготовности;</w:t>
            </w:r>
          </w:p>
          <w:p w:rsidR="00436A5B" w:rsidRPr="006B747E" w:rsidRDefault="00A4646F" w:rsidP="00D113BE">
            <w:pPr>
              <w:pStyle w:val="TableParagraph"/>
              <w:numPr>
                <w:ilvl w:val="0"/>
                <w:numId w:val="269"/>
              </w:numPr>
              <w:tabs>
                <w:tab w:val="left" w:pos="817"/>
              </w:tabs>
              <w:ind w:right="98" w:firstLine="360"/>
              <w:jc w:val="both"/>
              <w:rPr>
                <w:sz w:val="24"/>
              </w:rPr>
            </w:pPr>
            <w:r w:rsidRPr="006B747E">
              <w:rPr>
                <w:sz w:val="24"/>
              </w:rPr>
              <w:t>нормы,правилавзаимозаменяе-мостипродуктов</w:t>
            </w:r>
          </w:p>
          <w:p w:rsidR="00436A5B" w:rsidRPr="006B747E" w:rsidRDefault="00A4646F" w:rsidP="00D113BE">
            <w:pPr>
              <w:pStyle w:val="TableParagraph"/>
              <w:numPr>
                <w:ilvl w:val="0"/>
                <w:numId w:val="269"/>
              </w:numPr>
              <w:tabs>
                <w:tab w:val="left" w:pos="817"/>
              </w:tabs>
              <w:ind w:right="91" w:firstLine="360"/>
              <w:jc w:val="both"/>
              <w:rPr>
                <w:sz w:val="24"/>
              </w:rPr>
            </w:pPr>
            <w:r w:rsidRPr="006B747E">
              <w:rPr>
                <w:sz w:val="24"/>
              </w:rPr>
              <w:t>техникапорционирования,вари-антыоформленияхолодныхнапитковразнообразного ассортиментадля пода-чи;</w:t>
            </w:r>
          </w:p>
          <w:p w:rsidR="00436A5B" w:rsidRPr="006B747E" w:rsidRDefault="00A4646F" w:rsidP="00D113BE">
            <w:pPr>
              <w:pStyle w:val="TableParagraph"/>
              <w:numPr>
                <w:ilvl w:val="0"/>
                <w:numId w:val="269"/>
              </w:numPr>
              <w:tabs>
                <w:tab w:val="left" w:pos="817"/>
              </w:tabs>
              <w:ind w:right="95" w:firstLine="360"/>
              <w:jc w:val="both"/>
              <w:rPr>
                <w:sz w:val="24"/>
              </w:rPr>
            </w:pPr>
            <w:r w:rsidRPr="006B747E">
              <w:rPr>
                <w:sz w:val="24"/>
              </w:rPr>
              <w:t>виды, назначение посуды для по-дачи, термосов, контейнеров для отпусканавыносхолодныхнапитковразнооб-разногоассортимента,втомчислере-гиональных;</w:t>
            </w:r>
          </w:p>
          <w:p w:rsidR="00436A5B" w:rsidRPr="006B747E" w:rsidRDefault="00A4646F" w:rsidP="00D113BE">
            <w:pPr>
              <w:pStyle w:val="TableParagraph"/>
              <w:numPr>
                <w:ilvl w:val="0"/>
                <w:numId w:val="269"/>
              </w:numPr>
              <w:tabs>
                <w:tab w:val="left" w:pos="817"/>
              </w:tabs>
              <w:ind w:right="96" w:firstLine="360"/>
              <w:jc w:val="both"/>
              <w:rPr>
                <w:sz w:val="24"/>
              </w:rPr>
            </w:pPr>
            <w:r w:rsidRPr="006B747E">
              <w:rPr>
                <w:sz w:val="24"/>
              </w:rPr>
              <w:t>методысервировкииподачи,температура подачи холодных напитковразнообразногоассортимента;</w:t>
            </w:r>
          </w:p>
          <w:p w:rsidR="00436A5B" w:rsidRPr="006B747E" w:rsidRDefault="00A4646F" w:rsidP="00D113BE">
            <w:pPr>
              <w:pStyle w:val="TableParagraph"/>
              <w:numPr>
                <w:ilvl w:val="0"/>
                <w:numId w:val="269"/>
              </w:numPr>
              <w:tabs>
                <w:tab w:val="left" w:pos="817"/>
              </w:tabs>
              <w:ind w:right="95" w:firstLine="360"/>
              <w:jc w:val="both"/>
              <w:rPr>
                <w:sz w:val="24"/>
              </w:rPr>
            </w:pPr>
            <w:r w:rsidRPr="006B747E">
              <w:rPr>
                <w:sz w:val="24"/>
              </w:rPr>
              <w:t>требования к безопасности хране-нияготовыххолодныхнапитковразно-образногоассортимента;</w:t>
            </w:r>
          </w:p>
          <w:p w:rsidR="00436A5B" w:rsidRPr="006B747E" w:rsidRDefault="00A4646F" w:rsidP="00D113BE">
            <w:pPr>
              <w:pStyle w:val="TableParagraph"/>
              <w:numPr>
                <w:ilvl w:val="0"/>
                <w:numId w:val="269"/>
              </w:numPr>
              <w:tabs>
                <w:tab w:val="left" w:pos="817"/>
              </w:tabs>
              <w:ind w:right="95" w:firstLine="360"/>
              <w:jc w:val="both"/>
              <w:rPr>
                <w:sz w:val="24"/>
              </w:rPr>
            </w:pPr>
            <w:r w:rsidRPr="006B747E">
              <w:rPr>
                <w:sz w:val="24"/>
              </w:rPr>
              <w:t>правила ипорядокрасчетас по-требителемприотпускепродукциинавынос;</w:t>
            </w:r>
          </w:p>
          <w:p w:rsidR="00436A5B" w:rsidRPr="006B747E" w:rsidRDefault="00A4646F" w:rsidP="00D113BE">
            <w:pPr>
              <w:pStyle w:val="TableParagraph"/>
              <w:numPr>
                <w:ilvl w:val="0"/>
                <w:numId w:val="269"/>
              </w:numPr>
              <w:tabs>
                <w:tab w:val="left" w:pos="817"/>
              </w:tabs>
              <w:ind w:right="92" w:firstLine="360"/>
              <w:jc w:val="both"/>
              <w:rPr>
                <w:sz w:val="24"/>
              </w:rPr>
            </w:pPr>
            <w:r w:rsidRPr="006B747E">
              <w:rPr>
                <w:sz w:val="24"/>
              </w:rPr>
              <w:t>правила,техникаобщенияспо-требителями;</w:t>
            </w:r>
          </w:p>
          <w:p w:rsidR="00436A5B" w:rsidRPr="006B747E" w:rsidRDefault="00A4646F" w:rsidP="00D113BE">
            <w:pPr>
              <w:pStyle w:val="TableParagraph"/>
              <w:numPr>
                <w:ilvl w:val="0"/>
                <w:numId w:val="269"/>
              </w:numPr>
              <w:tabs>
                <w:tab w:val="left" w:pos="817"/>
              </w:tabs>
              <w:spacing w:line="270" w:lineRule="atLeast"/>
              <w:ind w:right="95" w:firstLine="360"/>
              <w:jc w:val="both"/>
              <w:rPr>
                <w:sz w:val="24"/>
              </w:rPr>
            </w:pPr>
            <w:r w:rsidRPr="006B747E">
              <w:rPr>
                <w:sz w:val="24"/>
              </w:rPr>
              <w:t>базовый словарный запас на ино-странномязыке</w:t>
            </w:r>
          </w:p>
        </w:tc>
      </w:tr>
      <w:tr w:rsidR="00436A5B" w:rsidRPr="006B747E">
        <w:trPr>
          <w:trHeight w:val="2208"/>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2" w:lineRule="exact"/>
              <w:ind w:left="110"/>
              <w:jc w:val="both"/>
              <w:rPr>
                <w:sz w:val="24"/>
              </w:rPr>
            </w:pPr>
            <w:r w:rsidRPr="006B747E">
              <w:rPr>
                <w:sz w:val="24"/>
              </w:rPr>
              <w:t>ПК4.5.</w:t>
            </w:r>
          </w:p>
          <w:p w:rsidR="00436A5B" w:rsidRPr="006B747E" w:rsidRDefault="00A4646F">
            <w:pPr>
              <w:pStyle w:val="TableParagraph"/>
              <w:ind w:left="110" w:right="91"/>
              <w:jc w:val="both"/>
              <w:rPr>
                <w:sz w:val="24"/>
              </w:rPr>
            </w:pPr>
            <w:r w:rsidRPr="006B747E">
              <w:rPr>
                <w:sz w:val="24"/>
              </w:rPr>
              <w:t>Осуществлятьприготов-ление, творческое оформ-ление и подготовку к реа-лизации горячих напитковразнообразногоассорти-мента</w:t>
            </w:r>
          </w:p>
        </w:tc>
        <w:tc>
          <w:tcPr>
            <w:tcW w:w="4508" w:type="dxa"/>
          </w:tcPr>
          <w:p w:rsidR="00436A5B" w:rsidRPr="006B747E" w:rsidRDefault="00A4646F">
            <w:pPr>
              <w:pStyle w:val="TableParagraph"/>
              <w:spacing w:line="265"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268"/>
              </w:numPr>
              <w:tabs>
                <w:tab w:val="left" w:pos="817"/>
                <w:tab w:val="left" w:pos="3219"/>
              </w:tabs>
              <w:ind w:right="98" w:firstLine="360"/>
              <w:jc w:val="both"/>
              <w:rPr>
                <w:sz w:val="24"/>
              </w:rPr>
            </w:pPr>
            <w:r w:rsidRPr="006B747E">
              <w:rPr>
                <w:sz w:val="24"/>
              </w:rPr>
              <w:t>приготовлении,</w:t>
            </w:r>
            <w:r w:rsidRPr="006B747E">
              <w:rPr>
                <w:sz w:val="24"/>
              </w:rPr>
              <w:tab/>
            </w:r>
            <w:r w:rsidRPr="006B747E">
              <w:rPr>
                <w:spacing w:val="-1"/>
                <w:sz w:val="24"/>
              </w:rPr>
              <w:t>творческом</w:t>
            </w:r>
            <w:r w:rsidRPr="006B747E">
              <w:rPr>
                <w:sz w:val="24"/>
              </w:rPr>
              <w:t>оформлении и подготовке к реализациигорячихнапитков;</w:t>
            </w:r>
          </w:p>
          <w:p w:rsidR="00436A5B" w:rsidRPr="006B747E" w:rsidRDefault="00A4646F" w:rsidP="00D113BE">
            <w:pPr>
              <w:pStyle w:val="TableParagraph"/>
              <w:numPr>
                <w:ilvl w:val="0"/>
                <w:numId w:val="268"/>
              </w:numPr>
              <w:tabs>
                <w:tab w:val="left" w:pos="817"/>
              </w:tabs>
              <w:spacing w:line="270" w:lineRule="atLeast"/>
              <w:ind w:right="91" w:firstLine="360"/>
              <w:jc w:val="both"/>
              <w:rPr>
                <w:sz w:val="24"/>
              </w:rPr>
            </w:pPr>
            <w:r w:rsidRPr="006B747E">
              <w:rPr>
                <w:sz w:val="24"/>
              </w:rPr>
              <w:t>ведении расчетов с потребителямипри отпуске продукции на вынос, взаи-модействии с потребителями при отпускепродукциисприлавка/раздачи</w:t>
            </w:r>
          </w:p>
        </w:tc>
      </w:tr>
      <w:tr w:rsidR="00436A5B" w:rsidRPr="006B747E">
        <w:trPr>
          <w:trHeight w:val="2486"/>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7" w:lineRule="exact"/>
              <w:ind w:left="108"/>
              <w:rPr>
                <w:b/>
                <w:sz w:val="24"/>
              </w:rPr>
            </w:pPr>
            <w:r w:rsidRPr="006B747E">
              <w:rPr>
                <w:b/>
                <w:sz w:val="24"/>
              </w:rPr>
              <w:t>Умения:</w:t>
            </w:r>
          </w:p>
          <w:p w:rsidR="00436A5B" w:rsidRPr="006B747E" w:rsidRDefault="00A4646F" w:rsidP="00D113BE">
            <w:pPr>
              <w:pStyle w:val="TableParagraph"/>
              <w:numPr>
                <w:ilvl w:val="0"/>
                <w:numId w:val="267"/>
              </w:numPr>
              <w:tabs>
                <w:tab w:val="left" w:pos="817"/>
              </w:tabs>
              <w:ind w:right="92" w:firstLine="360"/>
              <w:jc w:val="both"/>
              <w:rPr>
                <w:sz w:val="24"/>
              </w:rPr>
            </w:pPr>
            <w:r w:rsidRPr="006B747E">
              <w:rPr>
                <w:sz w:val="24"/>
              </w:rPr>
              <w:t>подбирать в соответствии с техно-логическими требованиями, оценка каче-ства и безопасности основных продуктовидополнительныхингредиентов;</w:t>
            </w:r>
          </w:p>
          <w:p w:rsidR="00436A5B" w:rsidRPr="006B747E" w:rsidRDefault="00A4646F" w:rsidP="00D113BE">
            <w:pPr>
              <w:pStyle w:val="TableParagraph"/>
              <w:numPr>
                <w:ilvl w:val="0"/>
                <w:numId w:val="267"/>
              </w:numPr>
              <w:tabs>
                <w:tab w:val="left" w:pos="817"/>
              </w:tabs>
              <w:spacing w:line="270" w:lineRule="atLeast"/>
              <w:ind w:right="92" w:firstLine="360"/>
              <w:jc w:val="both"/>
              <w:rPr>
                <w:sz w:val="24"/>
              </w:rPr>
            </w:pPr>
            <w:r w:rsidRPr="006B747E">
              <w:rPr>
                <w:sz w:val="24"/>
              </w:rPr>
              <w:t>организовыватьиххранениевпроцессе приготовления горячих напит-ков с соблюдением требований по безо-</w:t>
            </w:r>
            <w:r w:rsidRPr="006B747E">
              <w:rPr>
                <w:sz w:val="24"/>
              </w:rPr>
              <w:lastRenderedPageBreak/>
              <w:t>пасностипродукции,товарногососедст-</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354"/>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spacing w:line="265" w:lineRule="exact"/>
              <w:ind w:left="108"/>
              <w:rPr>
                <w:sz w:val="24"/>
              </w:rPr>
            </w:pPr>
            <w:r w:rsidRPr="006B747E">
              <w:rPr>
                <w:sz w:val="24"/>
              </w:rPr>
              <w:t>ва;</w:t>
            </w:r>
          </w:p>
          <w:p w:rsidR="00436A5B" w:rsidRPr="006B747E" w:rsidRDefault="00A4646F" w:rsidP="00D113BE">
            <w:pPr>
              <w:pStyle w:val="TableParagraph"/>
              <w:numPr>
                <w:ilvl w:val="0"/>
                <w:numId w:val="266"/>
              </w:numPr>
              <w:tabs>
                <w:tab w:val="left" w:pos="817"/>
              </w:tabs>
              <w:ind w:right="98" w:firstLine="360"/>
              <w:jc w:val="both"/>
              <w:rPr>
                <w:sz w:val="24"/>
              </w:rPr>
            </w:pPr>
            <w:r w:rsidRPr="006B747E">
              <w:rPr>
                <w:sz w:val="24"/>
              </w:rPr>
              <w:t>выбирать,подготавливатьарома-тическиевещества;</w:t>
            </w:r>
          </w:p>
          <w:p w:rsidR="00436A5B" w:rsidRPr="006B747E" w:rsidRDefault="00A4646F" w:rsidP="00D113BE">
            <w:pPr>
              <w:pStyle w:val="TableParagraph"/>
              <w:numPr>
                <w:ilvl w:val="0"/>
                <w:numId w:val="266"/>
              </w:numPr>
              <w:tabs>
                <w:tab w:val="left" w:pos="817"/>
              </w:tabs>
              <w:ind w:right="95" w:firstLine="360"/>
              <w:jc w:val="both"/>
              <w:rPr>
                <w:sz w:val="24"/>
              </w:rPr>
            </w:pPr>
            <w:r w:rsidRPr="006B747E">
              <w:rPr>
                <w:sz w:val="24"/>
              </w:rPr>
              <w:t>взвешивать,измерятьпродукты,входящиевсоставгорячихнапитковвсоответствиисрецептурой;</w:t>
            </w:r>
          </w:p>
          <w:p w:rsidR="00436A5B" w:rsidRPr="006B747E" w:rsidRDefault="00A4646F" w:rsidP="00D113BE">
            <w:pPr>
              <w:pStyle w:val="TableParagraph"/>
              <w:numPr>
                <w:ilvl w:val="0"/>
                <w:numId w:val="266"/>
              </w:numPr>
              <w:tabs>
                <w:tab w:val="left" w:pos="817"/>
              </w:tabs>
              <w:ind w:right="92" w:firstLine="360"/>
              <w:jc w:val="both"/>
              <w:rPr>
                <w:sz w:val="24"/>
              </w:rPr>
            </w:pPr>
            <w:r w:rsidRPr="006B747E">
              <w:rPr>
                <w:sz w:val="24"/>
              </w:rPr>
              <w:t>осуществлять взаимозаменяемостьпродуктов в соответствии с нормами за-кладки,особенностямизаказа,сезонно-стью;</w:t>
            </w:r>
          </w:p>
          <w:p w:rsidR="00436A5B" w:rsidRPr="006B747E" w:rsidRDefault="00A4646F" w:rsidP="00D113BE">
            <w:pPr>
              <w:pStyle w:val="TableParagraph"/>
              <w:numPr>
                <w:ilvl w:val="0"/>
                <w:numId w:val="266"/>
              </w:numPr>
              <w:tabs>
                <w:tab w:val="left" w:pos="817"/>
              </w:tabs>
              <w:ind w:right="92" w:firstLine="360"/>
              <w:jc w:val="both"/>
              <w:rPr>
                <w:sz w:val="24"/>
              </w:rPr>
            </w:pPr>
            <w:r w:rsidRPr="006B747E">
              <w:rPr>
                <w:sz w:val="24"/>
              </w:rPr>
              <w:t>использоватьрегиональныепро-дукты для приготовления горячих напит-ковразнообразного ассортимента</w:t>
            </w:r>
          </w:p>
          <w:p w:rsidR="00436A5B" w:rsidRPr="006B747E" w:rsidRDefault="00A4646F" w:rsidP="00D113BE">
            <w:pPr>
              <w:pStyle w:val="TableParagraph"/>
              <w:numPr>
                <w:ilvl w:val="0"/>
                <w:numId w:val="266"/>
              </w:numPr>
              <w:tabs>
                <w:tab w:val="left" w:pos="817"/>
              </w:tabs>
              <w:spacing w:before="1"/>
              <w:ind w:right="95" w:firstLine="360"/>
              <w:jc w:val="both"/>
              <w:rPr>
                <w:sz w:val="24"/>
              </w:rPr>
            </w:pPr>
            <w:r w:rsidRPr="006B747E">
              <w:rPr>
                <w:sz w:val="24"/>
              </w:rPr>
              <w:t>выбирать,применятькомбиниро-ватьразличныеспособыприготовлениягорячих напитков с учетом типа питания,видаосновногосырья,егокулинарныхсвойств;</w:t>
            </w:r>
          </w:p>
          <w:p w:rsidR="00436A5B" w:rsidRPr="006B747E" w:rsidRDefault="00A4646F" w:rsidP="00D113BE">
            <w:pPr>
              <w:pStyle w:val="TableParagraph"/>
              <w:numPr>
                <w:ilvl w:val="0"/>
                <w:numId w:val="265"/>
              </w:numPr>
              <w:tabs>
                <w:tab w:val="left" w:pos="608"/>
              </w:tabs>
              <w:spacing w:line="274" w:lineRule="exact"/>
              <w:ind w:left="607"/>
              <w:rPr>
                <w:sz w:val="24"/>
              </w:rPr>
            </w:pPr>
            <w:r w:rsidRPr="006B747E">
              <w:rPr>
                <w:sz w:val="24"/>
              </w:rPr>
              <w:t>завариватьчай;</w:t>
            </w:r>
          </w:p>
          <w:p w:rsidR="00436A5B" w:rsidRPr="006B747E" w:rsidRDefault="00A4646F" w:rsidP="00D113BE">
            <w:pPr>
              <w:pStyle w:val="TableParagraph"/>
              <w:numPr>
                <w:ilvl w:val="0"/>
                <w:numId w:val="265"/>
              </w:numPr>
              <w:tabs>
                <w:tab w:val="left" w:pos="622"/>
              </w:tabs>
              <w:ind w:right="102" w:firstLine="0"/>
              <w:rPr>
                <w:sz w:val="24"/>
              </w:rPr>
            </w:pPr>
            <w:r w:rsidRPr="006B747E">
              <w:rPr>
                <w:sz w:val="24"/>
              </w:rPr>
              <w:t>варитькофевнаплитнойпосудеиспомощьюкофемашины;</w:t>
            </w:r>
          </w:p>
          <w:p w:rsidR="00436A5B" w:rsidRPr="006B747E" w:rsidRDefault="00A4646F" w:rsidP="00D113BE">
            <w:pPr>
              <w:pStyle w:val="TableParagraph"/>
              <w:numPr>
                <w:ilvl w:val="0"/>
                <w:numId w:val="265"/>
              </w:numPr>
              <w:tabs>
                <w:tab w:val="left" w:pos="608"/>
              </w:tabs>
              <w:ind w:left="607"/>
              <w:rPr>
                <w:sz w:val="24"/>
              </w:rPr>
            </w:pPr>
            <w:r w:rsidRPr="006B747E">
              <w:rPr>
                <w:sz w:val="24"/>
              </w:rPr>
              <w:t>готовитькофенапеске;</w:t>
            </w:r>
          </w:p>
          <w:p w:rsidR="00436A5B" w:rsidRPr="006B747E" w:rsidRDefault="00A4646F" w:rsidP="00D113BE">
            <w:pPr>
              <w:pStyle w:val="TableParagraph"/>
              <w:numPr>
                <w:ilvl w:val="0"/>
                <w:numId w:val="265"/>
              </w:numPr>
              <w:tabs>
                <w:tab w:val="left" w:pos="608"/>
              </w:tabs>
              <w:ind w:left="607"/>
              <w:rPr>
                <w:sz w:val="24"/>
              </w:rPr>
            </w:pPr>
            <w:r w:rsidRPr="006B747E">
              <w:rPr>
                <w:sz w:val="24"/>
              </w:rPr>
              <w:t>обжариватьзернакофе;</w:t>
            </w:r>
          </w:p>
          <w:p w:rsidR="00436A5B" w:rsidRPr="006B747E" w:rsidRDefault="00A4646F" w:rsidP="00D113BE">
            <w:pPr>
              <w:pStyle w:val="TableParagraph"/>
              <w:numPr>
                <w:ilvl w:val="0"/>
                <w:numId w:val="265"/>
              </w:numPr>
              <w:tabs>
                <w:tab w:val="left" w:pos="608"/>
              </w:tabs>
              <w:ind w:left="607"/>
              <w:rPr>
                <w:sz w:val="24"/>
              </w:rPr>
            </w:pPr>
            <w:r w:rsidRPr="006B747E">
              <w:rPr>
                <w:sz w:val="24"/>
              </w:rPr>
              <w:t>варитькакао,горячийшоколад;</w:t>
            </w:r>
          </w:p>
          <w:p w:rsidR="00436A5B" w:rsidRPr="006B747E" w:rsidRDefault="00A4646F" w:rsidP="00D113BE">
            <w:pPr>
              <w:pStyle w:val="TableParagraph"/>
              <w:numPr>
                <w:ilvl w:val="0"/>
                <w:numId w:val="265"/>
              </w:numPr>
              <w:tabs>
                <w:tab w:val="left" w:pos="680"/>
              </w:tabs>
              <w:ind w:right="96" w:firstLine="0"/>
              <w:rPr>
                <w:sz w:val="24"/>
              </w:rPr>
            </w:pPr>
            <w:r w:rsidRPr="006B747E">
              <w:rPr>
                <w:sz w:val="24"/>
              </w:rPr>
              <w:t>готовитьгорячиеалкогольныена-питки;</w:t>
            </w:r>
          </w:p>
          <w:p w:rsidR="00436A5B" w:rsidRPr="006B747E" w:rsidRDefault="00A4646F" w:rsidP="00D113BE">
            <w:pPr>
              <w:pStyle w:val="TableParagraph"/>
              <w:numPr>
                <w:ilvl w:val="0"/>
                <w:numId w:val="265"/>
              </w:numPr>
              <w:tabs>
                <w:tab w:val="left" w:pos="617"/>
              </w:tabs>
              <w:spacing w:before="1"/>
              <w:ind w:right="92" w:firstLine="0"/>
              <w:rPr>
                <w:sz w:val="24"/>
              </w:rPr>
            </w:pPr>
            <w:r w:rsidRPr="006B747E">
              <w:rPr>
                <w:sz w:val="24"/>
              </w:rPr>
              <w:t>подготавливатьпряностидлянапит-ков;</w:t>
            </w:r>
          </w:p>
          <w:p w:rsidR="00436A5B" w:rsidRPr="006B747E" w:rsidRDefault="00A4646F" w:rsidP="00D113BE">
            <w:pPr>
              <w:pStyle w:val="TableParagraph"/>
              <w:numPr>
                <w:ilvl w:val="0"/>
                <w:numId w:val="264"/>
              </w:numPr>
              <w:tabs>
                <w:tab w:val="left" w:pos="817"/>
              </w:tabs>
              <w:ind w:right="98" w:firstLine="360"/>
              <w:jc w:val="both"/>
              <w:rPr>
                <w:sz w:val="24"/>
              </w:rPr>
            </w:pPr>
            <w:r w:rsidRPr="006B747E">
              <w:rPr>
                <w:sz w:val="24"/>
              </w:rPr>
              <w:t>определятьстепеньготовностинапитков;</w:t>
            </w:r>
          </w:p>
          <w:p w:rsidR="00436A5B" w:rsidRPr="006B747E" w:rsidRDefault="00A4646F" w:rsidP="00D113BE">
            <w:pPr>
              <w:pStyle w:val="TableParagraph"/>
              <w:numPr>
                <w:ilvl w:val="0"/>
                <w:numId w:val="264"/>
              </w:numPr>
              <w:tabs>
                <w:tab w:val="left" w:pos="817"/>
              </w:tabs>
              <w:ind w:left="816" w:hanging="349"/>
              <w:jc w:val="both"/>
              <w:rPr>
                <w:sz w:val="24"/>
              </w:rPr>
            </w:pPr>
            <w:r w:rsidRPr="006B747E">
              <w:rPr>
                <w:sz w:val="24"/>
              </w:rPr>
              <w:t>доводитьих довкуса;</w:t>
            </w:r>
          </w:p>
          <w:p w:rsidR="00436A5B" w:rsidRPr="006B747E" w:rsidRDefault="00A4646F" w:rsidP="00D113BE">
            <w:pPr>
              <w:pStyle w:val="TableParagraph"/>
              <w:numPr>
                <w:ilvl w:val="0"/>
                <w:numId w:val="264"/>
              </w:numPr>
              <w:tabs>
                <w:tab w:val="left" w:pos="817"/>
              </w:tabs>
              <w:ind w:right="91" w:firstLine="360"/>
              <w:jc w:val="both"/>
              <w:rPr>
                <w:sz w:val="24"/>
              </w:rPr>
            </w:pPr>
            <w:r w:rsidRPr="006B747E">
              <w:rPr>
                <w:sz w:val="24"/>
              </w:rPr>
              <w:t>выбиратьоборудование,произ-водственный инвентарь, посуду, инстру-менты в соответствии со способом при-готовления,безопасноегоиспользовать;</w:t>
            </w:r>
          </w:p>
          <w:p w:rsidR="00436A5B" w:rsidRPr="006B747E" w:rsidRDefault="00A4646F" w:rsidP="00D113BE">
            <w:pPr>
              <w:pStyle w:val="TableParagraph"/>
              <w:numPr>
                <w:ilvl w:val="0"/>
                <w:numId w:val="264"/>
              </w:numPr>
              <w:tabs>
                <w:tab w:val="left" w:pos="817"/>
              </w:tabs>
              <w:ind w:right="98" w:firstLine="360"/>
              <w:jc w:val="both"/>
              <w:rPr>
                <w:sz w:val="24"/>
              </w:rPr>
            </w:pPr>
            <w:r w:rsidRPr="006B747E">
              <w:rPr>
                <w:sz w:val="24"/>
              </w:rPr>
              <w:t>соблюдать санитарные правила инормывпроцессеприготовления</w:t>
            </w:r>
          </w:p>
          <w:p w:rsidR="00436A5B" w:rsidRPr="006B747E" w:rsidRDefault="00A4646F" w:rsidP="00D113BE">
            <w:pPr>
              <w:pStyle w:val="TableParagraph"/>
              <w:numPr>
                <w:ilvl w:val="0"/>
                <w:numId w:val="264"/>
              </w:numPr>
              <w:tabs>
                <w:tab w:val="left" w:pos="817"/>
              </w:tabs>
              <w:ind w:right="92" w:firstLine="360"/>
              <w:jc w:val="both"/>
              <w:rPr>
                <w:sz w:val="24"/>
              </w:rPr>
            </w:pPr>
            <w:r w:rsidRPr="006B747E">
              <w:rPr>
                <w:sz w:val="24"/>
              </w:rPr>
              <w:t>Проверять качество готовых горя-чих напитков перед отпуском, упаковкойнавынос;</w:t>
            </w:r>
          </w:p>
          <w:p w:rsidR="00436A5B" w:rsidRPr="006B747E" w:rsidRDefault="00A4646F" w:rsidP="00D113BE">
            <w:pPr>
              <w:pStyle w:val="TableParagraph"/>
              <w:numPr>
                <w:ilvl w:val="0"/>
                <w:numId w:val="264"/>
              </w:numPr>
              <w:tabs>
                <w:tab w:val="left" w:pos="817"/>
              </w:tabs>
              <w:spacing w:before="1"/>
              <w:ind w:right="98" w:firstLine="360"/>
              <w:jc w:val="both"/>
              <w:rPr>
                <w:sz w:val="24"/>
              </w:rPr>
            </w:pPr>
            <w:r w:rsidRPr="006B747E">
              <w:rPr>
                <w:sz w:val="24"/>
              </w:rPr>
              <w:t>порционировать,сервироватьигорячие напитки для подачи с учетом ра-циональногоиспользованияресурсов,соблюдения требований по безопасностиготовойпродукции;</w:t>
            </w:r>
          </w:p>
          <w:p w:rsidR="00436A5B" w:rsidRPr="006B747E" w:rsidRDefault="00A4646F" w:rsidP="00D113BE">
            <w:pPr>
              <w:pStyle w:val="TableParagraph"/>
              <w:numPr>
                <w:ilvl w:val="0"/>
                <w:numId w:val="264"/>
              </w:numPr>
              <w:tabs>
                <w:tab w:val="left" w:pos="817"/>
              </w:tabs>
              <w:ind w:right="91" w:firstLine="360"/>
              <w:jc w:val="both"/>
              <w:rPr>
                <w:sz w:val="24"/>
              </w:rPr>
            </w:pPr>
            <w:r w:rsidRPr="006B747E">
              <w:rPr>
                <w:sz w:val="24"/>
              </w:rPr>
              <w:t>соблюдатьвыходприпорциони-ровании;</w:t>
            </w:r>
          </w:p>
          <w:p w:rsidR="00436A5B" w:rsidRPr="006B747E" w:rsidRDefault="00A4646F" w:rsidP="00D113BE">
            <w:pPr>
              <w:pStyle w:val="TableParagraph"/>
              <w:numPr>
                <w:ilvl w:val="0"/>
                <w:numId w:val="264"/>
              </w:numPr>
              <w:tabs>
                <w:tab w:val="left" w:pos="817"/>
              </w:tabs>
              <w:ind w:right="100" w:firstLine="360"/>
              <w:jc w:val="both"/>
              <w:rPr>
                <w:sz w:val="24"/>
              </w:rPr>
            </w:pPr>
            <w:r w:rsidRPr="006B747E">
              <w:rPr>
                <w:sz w:val="24"/>
              </w:rPr>
              <w:t>выдерживать температуру подачигорячихнапитков;</w:t>
            </w:r>
          </w:p>
          <w:p w:rsidR="00436A5B" w:rsidRPr="006B747E" w:rsidRDefault="00A4646F" w:rsidP="00D113BE">
            <w:pPr>
              <w:pStyle w:val="TableParagraph"/>
              <w:numPr>
                <w:ilvl w:val="0"/>
                <w:numId w:val="264"/>
              </w:numPr>
              <w:tabs>
                <w:tab w:val="left" w:pos="817"/>
              </w:tabs>
              <w:spacing w:line="270" w:lineRule="atLeast"/>
              <w:ind w:right="91" w:firstLine="360"/>
              <w:jc w:val="both"/>
              <w:rPr>
                <w:sz w:val="24"/>
              </w:rPr>
            </w:pPr>
            <w:r w:rsidRPr="006B747E">
              <w:rPr>
                <w:sz w:val="24"/>
              </w:rPr>
              <w:t>выбиратьконтейнеры,эстетичноупаковывать на вынос, для транспорти-рования;</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2210"/>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263"/>
              </w:numPr>
              <w:tabs>
                <w:tab w:val="left" w:pos="817"/>
              </w:tabs>
              <w:ind w:right="97" w:firstLine="360"/>
              <w:jc w:val="both"/>
              <w:rPr>
                <w:sz w:val="24"/>
              </w:rPr>
            </w:pPr>
            <w:r w:rsidRPr="006B747E">
              <w:rPr>
                <w:sz w:val="24"/>
              </w:rPr>
              <w:t>рассчитыватьстоимость,вестирасчет с потребителем при отпуске про-дукциинавынос;</w:t>
            </w:r>
          </w:p>
          <w:p w:rsidR="00436A5B" w:rsidRPr="006B747E" w:rsidRDefault="00A4646F" w:rsidP="00D113BE">
            <w:pPr>
              <w:pStyle w:val="TableParagraph"/>
              <w:numPr>
                <w:ilvl w:val="0"/>
                <w:numId w:val="263"/>
              </w:numPr>
              <w:tabs>
                <w:tab w:val="left" w:pos="817"/>
              </w:tabs>
              <w:ind w:right="94" w:firstLine="360"/>
              <w:jc w:val="both"/>
              <w:rPr>
                <w:sz w:val="24"/>
              </w:rPr>
            </w:pPr>
            <w:r w:rsidRPr="006B747E">
              <w:rPr>
                <w:sz w:val="24"/>
              </w:rPr>
              <w:t>владеть профессиональной терми-нологией;</w:t>
            </w:r>
          </w:p>
          <w:p w:rsidR="00436A5B" w:rsidRPr="006B747E" w:rsidRDefault="00A4646F" w:rsidP="00D113BE">
            <w:pPr>
              <w:pStyle w:val="TableParagraph"/>
              <w:numPr>
                <w:ilvl w:val="0"/>
                <w:numId w:val="263"/>
              </w:numPr>
              <w:tabs>
                <w:tab w:val="left" w:pos="817"/>
              </w:tabs>
              <w:spacing w:line="270" w:lineRule="atLeast"/>
              <w:ind w:right="97" w:firstLine="360"/>
              <w:jc w:val="both"/>
              <w:rPr>
                <w:sz w:val="24"/>
              </w:rPr>
            </w:pPr>
            <w:r w:rsidRPr="006B747E">
              <w:rPr>
                <w:sz w:val="24"/>
              </w:rPr>
              <w:t>консультироватьпотребителей,оказывать им помощь в выборе горячихнапитков</w:t>
            </w:r>
          </w:p>
        </w:tc>
      </w:tr>
      <w:tr w:rsidR="00436A5B" w:rsidRPr="006B747E">
        <w:trPr>
          <w:trHeight w:val="12143"/>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262"/>
              </w:numPr>
              <w:tabs>
                <w:tab w:val="left" w:pos="817"/>
              </w:tabs>
              <w:ind w:right="96" w:firstLine="360"/>
              <w:jc w:val="both"/>
              <w:rPr>
                <w:sz w:val="24"/>
              </w:rPr>
            </w:pPr>
            <w:r w:rsidRPr="006B747E">
              <w:rPr>
                <w:sz w:val="24"/>
              </w:rPr>
              <w:t>правила выбора основных продук-товидополнительныхингредиентовсучетом их сочетаемости, взаимозаменяе-мости;</w:t>
            </w:r>
          </w:p>
          <w:p w:rsidR="00436A5B" w:rsidRPr="006B747E" w:rsidRDefault="00A4646F" w:rsidP="00D113BE">
            <w:pPr>
              <w:pStyle w:val="TableParagraph"/>
              <w:numPr>
                <w:ilvl w:val="0"/>
                <w:numId w:val="262"/>
              </w:numPr>
              <w:tabs>
                <w:tab w:val="left" w:pos="817"/>
              </w:tabs>
              <w:ind w:right="92" w:firstLine="360"/>
              <w:jc w:val="both"/>
              <w:rPr>
                <w:sz w:val="24"/>
              </w:rPr>
            </w:pPr>
            <w:r w:rsidRPr="006B747E">
              <w:rPr>
                <w:sz w:val="24"/>
              </w:rPr>
              <w:t>критерии оценки качества основ-ных продуктов и дополнительных ингре-диентов для горячих напитков разнооб-разногоассортимента;</w:t>
            </w:r>
          </w:p>
          <w:p w:rsidR="00436A5B" w:rsidRPr="006B747E" w:rsidRDefault="00A4646F" w:rsidP="00D113BE">
            <w:pPr>
              <w:pStyle w:val="TableParagraph"/>
              <w:numPr>
                <w:ilvl w:val="0"/>
                <w:numId w:val="262"/>
              </w:numPr>
              <w:tabs>
                <w:tab w:val="left" w:pos="817"/>
              </w:tabs>
              <w:ind w:right="94" w:firstLine="360"/>
              <w:jc w:val="both"/>
              <w:rPr>
                <w:sz w:val="24"/>
              </w:rPr>
            </w:pPr>
            <w:r w:rsidRPr="006B747E">
              <w:rPr>
                <w:sz w:val="24"/>
              </w:rPr>
              <w:t>виды,характеристикарегиональ-ных видов сырья,продуктов;</w:t>
            </w:r>
          </w:p>
          <w:p w:rsidR="00436A5B" w:rsidRPr="006B747E" w:rsidRDefault="00A4646F" w:rsidP="00D113BE">
            <w:pPr>
              <w:pStyle w:val="TableParagraph"/>
              <w:numPr>
                <w:ilvl w:val="0"/>
                <w:numId w:val="262"/>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262"/>
              </w:numPr>
              <w:tabs>
                <w:tab w:val="left" w:pos="817"/>
              </w:tabs>
              <w:ind w:right="96" w:firstLine="360"/>
              <w:jc w:val="both"/>
              <w:rPr>
                <w:sz w:val="24"/>
              </w:rPr>
            </w:pPr>
            <w:r w:rsidRPr="006B747E">
              <w:rPr>
                <w:sz w:val="24"/>
              </w:rPr>
              <w:t>методыприготовлениягорячихнапитков,правилаихвыборасучетомтипапитания,кулинарныхсвойствос-новногопродукта;</w:t>
            </w:r>
          </w:p>
          <w:p w:rsidR="00436A5B" w:rsidRPr="006B747E" w:rsidRDefault="00A4646F" w:rsidP="00D113BE">
            <w:pPr>
              <w:pStyle w:val="TableParagraph"/>
              <w:numPr>
                <w:ilvl w:val="0"/>
                <w:numId w:val="262"/>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262"/>
              </w:numPr>
              <w:tabs>
                <w:tab w:val="left" w:pos="817"/>
              </w:tabs>
              <w:ind w:right="95" w:firstLine="360"/>
              <w:jc w:val="both"/>
              <w:rPr>
                <w:sz w:val="24"/>
              </w:rPr>
            </w:pPr>
            <w:r w:rsidRPr="006B747E">
              <w:rPr>
                <w:sz w:val="24"/>
              </w:rPr>
              <w:t>ассортимент, рецептуры, требова-ния к качеству, температура подачи го-рячихнапитков;</w:t>
            </w:r>
          </w:p>
          <w:p w:rsidR="00436A5B" w:rsidRPr="006B747E" w:rsidRDefault="00A4646F" w:rsidP="00D113BE">
            <w:pPr>
              <w:pStyle w:val="TableParagraph"/>
              <w:numPr>
                <w:ilvl w:val="0"/>
                <w:numId w:val="262"/>
              </w:numPr>
              <w:tabs>
                <w:tab w:val="left" w:pos="817"/>
              </w:tabs>
              <w:ind w:right="98" w:firstLine="360"/>
              <w:jc w:val="both"/>
              <w:rPr>
                <w:sz w:val="24"/>
              </w:rPr>
            </w:pPr>
            <w:r w:rsidRPr="006B747E">
              <w:rPr>
                <w:sz w:val="24"/>
              </w:rPr>
              <w:t>органолептические способы опре-деленияготовности;</w:t>
            </w:r>
          </w:p>
          <w:p w:rsidR="00436A5B" w:rsidRPr="006B747E" w:rsidRDefault="00A4646F" w:rsidP="00D113BE">
            <w:pPr>
              <w:pStyle w:val="TableParagraph"/>
              <w:numPr>
                <w:ilvl w:val="0"/>
                <w:numId w:val="262"/>
              </w:numPr>
              <w:tabs>
                <w:tab w:val="left" w:pos="817"/>
              </w:tabs>
              <w:ind w:right="98" w:firstLine="360"/>
              <w:jc w:val="both"/>
              <w:rPr>
                <w:sz w:val="24"/>
              </w:rPr>
            </w:pPr>
            <w:r w:rsidRPr="006B747E">
              <w:rPr>
                <w:sz w:val="24"/>
              </w:rPr>
              <w:t>нормы,правилавзаимозаменяе-мостипродуктов</w:t>
            </w:r>
          </w:p>
          <w:p w:rsidR="00436A5B" w:rsidRPr="006B747E" w:rsidRDefault="00A4646F" w:rsidP="00D113BE">
            <w:pPr>
              <w:pStyle w:val="TableParagraph"/>
              <w:numPr>
                <w:ilvl w:val="0"/>
                <w:numId w:val="262"/>
              </w:numPr>
              <w:tabs>
                <w:tab w:val="left" w:pos="817"/>
              </w:tabs>
              <w:ind w:right="91" w:firstLine="360"/>
              <w:jc w:val="both"/>
              <w:rPr>
                <w:sz w:val="24"/>
              </w:rPr>
            </w:pPr>
            <w:r w:rsidRPr="006B747E">
              <w:rPr>
                <w:sz w:val="24"/>
              </w:rPr>
              <w:t>ехникапорционирования, вариан-ты оформления горячих напитков разно-образногоассортиментадляподачи;</w:t>
            </w:r>
          </w:p>
          <w:p w:rsidR="00436A5B" w:rsidRPr="006B747E" w:rsidRDefault="00A4646F" w:rsidP="00D113BE">
            <w:pPr>
              <w:pStyle w:val="TableParagraph"/>
              <w:numPr>
                <w:ilvl w:val="0"/>
                <w:numId w:val="262"/>
              </w:numPr>
              <w:tabs>
                <w:tab w:val="left" w:pos="817"/>
              </w:tabs>
              <w:ind w:right="91" w:firstLine="360"/>
              <w:jc w:val="both"/>
              <w:rPr>
                <w:sz w:val="24"/>
              </w:rPr>
            </w:pPr>
            <w:r w:rsidRPr="006B747E">
              <w:rPr>
                <w:sz w:val="24"/>
              </w:rPr>
              <w:t>виды, назначение посуды для по-дачи, термосов, контейнеров для отпускана вынос горячих напитков разнообраз-ногоассортимента,втомчислерегио-нальных;</w:t>
            </w:r>
          </w:p>
          <w:p w:rsidR="00436A5B" w:rsidRPr="006B747E" w:rsidRDefault="00A4646F" w:rsidP="00D113BE">
            <w:pPr>
              <w:pStyle w:val="TableParagraph"/>
              <w:numPr>
                <w:ilvl w:val="0"/>
                <w:numId w:val="262"/>
              </w:numPr>
              <w:tabs>
                <w:tab w:val="left" w:pos="817"/>
              </w:tabs>
              <w:ind w:right="96" w:firstLine="360"/>
              <w:jc w:val="both"/>
              <w:rPr>
                <w:sz w:val="24"/>
              </w:rPr>
            </w:pPr>
            <w:r w:rsidRPr="006B747E">
              <w:rPr>
                <w:sz w:val="24"/>
              </w:rPr>
              <w:t>методысервировкииподачи,температураподачигорячихнапитковразнообразногоассортимента;</w:t>
            </w:r>
          </w:p>
          <w:p w:rsidR="00436A5B" w:rsidRPr="006B747E" w:rsidRDefault="00A4646F" w:rsidP="00D113BE">
            <w:pPr>
              <w:pStyle w:val="TableParagraph"/>
              <w:numPr>
                <w:ilvl w:val="0"/>
                <w:numId w:val="262"/>
              </w:numPr>
              <w:tabs>
                <w:tab w:val="left" w:pos="817"/>
              </w:tabs>
              <w:ind w:right="92" w:firstLine="360"/>
              <w:jc w:val="both"/>
              <w:rPr>
                <w:sz w:val="24"/>
              </w:rPr>
            </w:pPr>
            <w:r w:rsidRPr="006B747E">
              <w:rPr>
                <w:sz w:val="24"/>
              </w:rPr>
              <w:t>требования к безопасности хране-ния готовых горячих напитков разнооб-разногоассортимента;</w:t>
            </w:r>
          </w:p>
          <w:p w:rsidR="00436A5B" w:rsidRPr="006B747E" w:rsidRDefault="00A4646F" w:rsidP="00D113BE">
            <w:pPr>
              <w:pStyle w:val="TableParagraph"/>
              <w:numPr>
                <w:ilvl w:val="0"/>
                <w:numId w:val="262"/>
              </w:numPr>
              <w:tabs>
                <w:tab w:val="left" w:pos="817"/>
              </w:tabs>
              <w:ind w:left="816" w:hanging="349"/>
              <w:jc w:val="both"/>
              <w:rPr>
                <w:sz w:val="24"/>
              </w:rPr>
            </w:pPr>
            <w:r w:rsidRPr="006B747E">
              <w:rPr>
                <w:sz w:val="24"/>
              </w:rPr>
              <w:t>правиларасчетаспотребителями;</w:t>
            </w:r>
          </w:p>
          <w:p w:rsidR="00436A5B" w:rsidRPr="006B747E" w:rsidRDefault="00A4646F" w:rsidP="00D113BE">
            <w:pPr>
              <w:pStyle w:val="TableParagraph"/>
              <w:numPr>
                <w:ilvl w:val="0"/>
                <w:numId w:val="262"/>
              </w:numPr>
              <w:tabs>
                <w:tab w:val="left" w:pos="817"/>
              </w:tabs>
              <w:spacing w:line="270" w:lineRule="atLeast"/>
              <w:ind w:right="95" w:firstLine="360"/>
              <w:jc w:val="both"/>
              <w:rPr>
                <w:sz w:val="24"/>
              </w:rPr>
            </w:pPr>
            <w:r w:rsidRPr="006B747E">
              <w:rPr>
                <w:sz w:val="24"/>
              </w:rPr>
              <w:t>базовый словарный запас на ино-странномязыке;</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554"/>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tabs>
                <w:tab w:val="left" w:pos="816"/>
              </w:tabs>
              <w:spacing w:line="265" w:lineRule="exact"/>
              <w:ind w:left="468"/>
              <w:rPr>
                <w:sz w:val="24"/>
              </w:rPr>
            </w:pPr>
            <w:r w:rsidRPr="006B747E">
              <w:rPr>
                <w:sz w:val="24"/>
              </w:rPr>
              <w:t>–</w:t>
            </w:r>
            <w:r w:rsidRPr="006B747E">
              <w:rPr>
                <w:sz w:val="24"/>
              </w:rPr>
              <w:tab/>
              <w:t>техникаобщения,ориентирован-</w:t>
            </w:r>
          </w:p>
          <w:p w:rsidR="00436A5B" w:rsidRPr="006B747E" w:rsidRDefault="00A4646F">
            <w:pPr>
              <w:pStyle w:val="TableParagraph"/>
              <w:spacing w:line="269" w:lineRule="exact"/>
              <w:ind w:left="108"/>
              <w:rPr>
                <w:sz w:val="24"/>
              </w:rPr>
            </w:pPr>
            <w:r w:rsidRPr="006B747E">
              <w:rPr>
                <w:sz w:val="24"/>
              </w:rPr>
              <w:t>наянапотребителя</w:t>
            </w:r>
          </w:p>
        </w:tc>
      </w:tr>
      <w:tr w:rsidR="00436A5B" w:rsidRPr="006B747E">
        <w:trPr>
          <w:trHeight w:val="3035"/>
        </w:trPr>
        <w:tc>
          <w:tcPr>
            <w:tcW w:w="2441" w:type="dxa"/>
            <w:vMerge w:val="restart"/>
          </w:tcPr>
          <w:p w:rsidR="00436A5B" w:rsidRPr="006B747E" w:rsidRDefault="00A4646F">
            <w:pPr>
              <w:pStyle w:val="TableParagraph"/>
              <w:tabs>
                <w:tab w:val="left" w:pos="1304"/>
                <w:tab w:val="left" w:pos="1460"/>
              </w:tabs>
              <w:ind w:left="107" w:right="94"/>
              <w:rPr>
                <w:sz w:val="24"/>
              </w:rPr>
            </w:pPr>
            <w:r w:rsidRPr="006B747E">
              <w:rPr>
                <w:sz w:val="24"/>
              </w:rPr>
              <w:t>Приготовление,оформлениеиподго-товкакреализациихлебобулочных,мучных</w:t>
            </w:r>
            <w:r w:rsidRPr="006B747E">
              <w:rPr>
                <w:sz w:val="24"/>
              </w:rPr>
              <w:tab/>
            </w:r>
            <w:r w:rsidRPr="006B747E">
              <w:rPr>
                <w:spacing w:val="-1"/>
                <w:sz w:val="24"/>
              </w:rPr>
              <w:t>кондитер-</w:t>
            </w:r>
            <w:r w:rsidRPr="006B747E">
              <w:rPr>
                <w:sz w:val="24"/>
              </w:rPr>
              <w:t>скихизделийразно-образного</w:t>
            </w:r>
            <w:r w:rsidRPr="006B747E">
              <w:rPr>
                <w:sz w:val="24"/>
              </w:rPr>
              <w:tab/>
            </w:r>
            <w:r w:rsidRPr="006B747E">
              <w:rPr>
                <w:sz w:val="24"/>
              </w:rPr>
              <w:tab/>
            </w:r>
            <w:r w:rsidRPr="006B747E">
              <w:rPr>
                <w:spacing w:val="-1"/>
                <w:sz w:val="24"/>
              </w:rPr>
              <w:t>ассорти-</w:t>
            </w:r>
            <w:r w:rsidRPr="006B747E">
              <w:rPr>
                <w:sz w:val="24"/>
              </w:rPr>
              <w:t>мента</w:t>
            </w:r>
          </w:p>
        </w:tc>
        <w:tc>
          <w:tcPr>
            <w:tcW w:w="2974" w:type="dxa"/>
            <w:vMerge w:val="restart"/>
          </w:tcPr>
          <w:p w:rsidR="00436A5B" w:rsidRPr="006B747E" w:rsidRDefault="00A4646F">
            <w:pPr>
              <w:pStyle w:val="TableParagraph"/>
              <w:spacing w:line="262" w:lineRule="exact"/>
              <w:ind w:left="108"/>
              <w:jc w:val="both"/>
              <w:rPr>
                <w:sz w:val="24"/>
              </w:rPr>
            </w:pPr>
            <w:r w:rsidRPr="006B747E">
              <w:rPr>
                <w:sz w:val="24"/>
              </w:rPr>
              <w:t>ПК5.1.</w:t>
            </w:r>
          </w:p>
          <w:p w:rsidR="00436A5B" w:rsidRPr="006B747E" w:rsidRDefault="00A4646F">
            <w:pPr>
              <w:pStyle w:val="TableParagraph"/>
              <w:ind w:left="108" w:right="91"/>
              <w:jc w:val="both"/>
              <w:rPr>
                <w:sz w:val="24"/>
              </w:rPr>
            </w:pPr>
            <w:r w:rsidRPr="006B747E">
              <w:rPr>
                <w:sz w:val="24"/>
              </w:rPr>
              <w:t>Подготавливатьрабочееместокондитера,обору-дование,инвентарь,кон-дитерскоесырье,исход-ные материалы к работе всоответствиисинструк-циямиирегламентами</w:t>
            </w:r>
          </w:p>
        </w:tc>
        <w:tc>
          <w:tcPr>
            <w:tcW w:w="4508" w:type="dxa"/>
          </w:tcPr>
          <w:p w:rsidR="00436A5B" w:rsidRPr="006B747E" w:rsidRDefault="00A4646F">
            <w:pPr>
              <w:pStyle w:val="TableParagraph"/>
              <w:spacing w:line="265"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261"/>
              </w:numPr>
              <w:tabs>
                <w:tab w:val="left" w:pos="817"/>
              </w:tabs>
              <w:ind w:right="95" w:firstLine="360"/>
              <w:jc w:val="both"/>
              <w:rPr>
                <w:sz w:val="24"/>
              </w:rPr>
            </w:pPr>
            <w:r w:rsidRPr="006B747E">
              <w:rPr>
                <w:sz w:val="24"/>
              </w:rPr>
              <w:t>подготовке, уборке рабочего мес-та кондитера, подготовке к работе, про-веркетехнологическогооборудования,производственногоинвентаря,инстру-ментов,весоизмерительных приборов</w:t>
            </w:r>
          </w:p>
          <w:p w:rsidR="00436A5B" w:rsidRPr="006B747E" w:rsidRDefault="00A4646F" w:rsidP="00D113BE">
            <w:pPr>
              <w:pStyle w:val="TableParagraph"/>
              <w:numPr>
                <w:ilvl w:val="0"/>
                <w:numId w:val="261"/>
              </w:numPr>
              <w:tabs>
                <w:tab w:val="left" w:pos="817"/>
              </w:tabs>
              <w:spacing w:line="270" w:lineRule="atLeast"/>
              <w:ind w:right="94" w:firstLine="360"/>
              <w:jc w:val="both"/>
              <w:rPr>
                <w:sz w:val="24"/>
              </w:rPr>
            </w:pPr>
            <w:r w:rsidRPr="006B747E">
              <w:rPr>
                <w:sz w:val="24"/>
              </w:rPr>
              <w:t>подготовкепищевыхпродуктов,других расходных материалов, обеспече-нии их хранения в соответствии с инст-рукциямиирегламентами,стандартамичистоты</w:t>
            </w:r>
          </w:p>
        </w:tc>
      </w:tr>
      <w:tr w:rsidR="00436A5B" w:rsidRPr="006B747E">
        <w:trPr>
          <w:trHeight w:val="10765"/>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260"/>
              </w:numPr>
              <w:tabs>
                <w:tab w:val="left" w:pos="817"/>
              </w:tabs>
              <w:ind w:right="91" w:firstLine="360"/>
              <w:jc w:val="both"/>
              <w:rPr>
                <w:sz w:val="24"/>
              </w:rPr>
            </w:pPr>
            <w:r w:rsidRPr="006B747E">
              <w:rPr>
                <w:sz w:val="24"/>
              </w:rPr>
              <w:t>выбирать, рационально размещатьна рабочем месте оборудование, инвен-тарь,посуду,сырье,материалывсоот-ветствии с инструкциями и регламента-ми,стандартами чистоты;</w:t>
            </w:r>
          </w:p>
          <w:p w:rsidR="00436A5B" w:rsidRPr="006B747E" w:rsidRDefault="00A4646F" w:rsidP="00D113BE">
            <w:pPr>
              <w:pStyle w:val="TableParagraph"/>
              <w:numPr>
                <w:ilvl w:val="0"/>
                <w:numId w:val="260"/>
              </w:numPr>
              <w:tabs>
                <w:tab w:val="left" w:pos="817"/>
              </w:tabs>
              <w:ind w:right="95" w:firstLine="360"/>
              <w:jc w:val="both"/>
              <w:rPr>
                <w:sz w:val="24"/>
              </w:rPr>
            </w:pPr>
            <w:r w:rsidRPr="006B747E">
              <w:rPr>
                <w:sz w:val="24"/>
              </w:rPr>
              <w:t>проводить текущуюуборку, под-держиватьпорядокнарабочемместекондитера в соответствии с инструкция-ми и регламентами, стандартами чисто-ты;</w:t>
            </w:r>
          </w:p>
          <w:p w:rsidR="00436A5B" w:rsidRPr="006B747E" w:rsidRDefault="00A4646F" w:rsidP="00D113BE">
            <w:pPr>
              <w:pStyle w:val="TableParagraph"/>
              <w:numPr>
                <w:ilvl w:val="0"/>
                <w:numId w:val="260"/>
              </w:numPr>
              <w:tabs>
                <w:tab w:val="left" w:pos="817"/>
              </w:tabs>
              <w:ind w:right="98" w:firstLine="360"/>
              <w:jc w:val="both"/>
              <w:rPr>
                <w:sz w:val="24"/>
              </w:rPr>
            </w:pPr>
            <w:r w:rsidRPr="006B747E">
              <w:rPr>
                <w:sz w:val="24"/>
              </w:rPr>
              <w:t>применять регламенты, стандартыинормативно-техническуюдокумента-цию,соблюдатьсанитарныетребования;</w:t>
            </w:r>
          </w:p>
          <w:p w:rsidR="00436A5B" w:rsidRPr="006B747E" w:rsidRDefault="00A4646F" w:rsidP="00D113BE">
            <w:pPr>
              <w:pStyle w:val="TableParagraph"/>
              <w:numPr>
                <w:ilvl w:val="0"/>
                <w:numId w:val="260"/>
              </w:numPr>
              <w:tabs>
                <w:tab w:val="left" w:pos="817"/>
              </w:tabs>
              <w:ind w:right="98" w:firstLine="360"/>
              <w:jc w:val="both"/>
              <w:rPr>
                <w:sz w:val="24"/>
              </w:rPr>
            </w:pPr>
            <w:r w:rsidRPr="006B747E">
              <w:rPr>
                <w:sz w:val="24"/>
              </w:rPr>
              <w:t>выбирать и применять моющие идезинфицирующиесредства;</w:t>
            </w:r>
          </w:p>
          <w:p w:rsidR="00436A5B" w:rsidRPr="006B747E" w:rsidRDefault="00A4646F" w:rsidP="00D113BE">
            <w:pPr>
              <w:pStyle w:val="TableParagraph"/>
              <w:numPr>
                <w:ilvl w:val="0"/>
                <w:numId w:val="260"/>
              </w:numPr>
              <w:tabs>
                <w:tab w:val="left" w:pos="817"/>
              </w:tabs>
              <w:ind w:right="97" w:firstLine="360"/>
              <w:jc w:val="both"/>
              <w:rPr>
                <w:sz w:val="24"/>
              </w:rPr>
            </w:pPr>
            <w:r w:rsidRPr="006B747E">
              <w:rPr>
                <w:sz w:val="24"/>
              </w:rPr>
              <w:t>владетьтехникойуходазавесо-измерительнымоборудованием;</w:t>
            </w:r>
          </w:p>
          <w:p w:rsidR="00436A5B" w:rsidRPr="006B747E" w:rsidRDefault="00A4646F" w:rsidP="00D113BE">
            <w:pPr>
              <w:pStyle w:val="TableParagraph"/>
              <w:numPr>
                <w:ilvl w:val="0"/>
                <w:numId w:val="260"/>
              </w:numPr>
              <w:tabs>
                <w:tab w:val="left" w:pos="817"/>
              </w:tabs>
              <w:ind w:right="91" w:firstLine="360"/>
              <w:jc w:val="both"/>
              <w:rPr>
                <w:sz w:val="24"/>
              </w:rPr>
            </w:pPr>
            <w:r w:rsidRPr="006B747E">
              <w:rPr>
                <w:sz w:val="24"/>
              </w:rPr>
              <w:t>мыть вручную и в посудомоечноймашине, чистить и раскладывать на хра-нениепосудуипроизводственныйин-вентарьвсоответствиисостандартамичистоты;</w:t>
            </w:r>
          </w:p>
          <w:p w:rsidR="00436A5B" w:rsidRPr="006B747E" w:rsidRDefault="00A4646F" w:rsidP="00D113BE">
            <w:pPr>
              <w:pStyle w:val="TableParagraph"/>
              <w:numPr>
                <w:ilvl w:val="0"/>
                <w:numId w:val="260"/>
              </w:numPr>
              <w:tabs>
                <w:tab w:val="left" w:pos="817"/>
              </w:tabs>
              <w:ind w:right="94" w:firstLine="360"/>
              <w:jc w:val="both"/>
              <w:rPr>
                <w:sz w:val="24"/>
              </w:rPr>
            </w:pPr>
            <w:r w:rsidRPr="006B747E">
              <w:rPr>
                <w:sz w:val="24"/>
              </w:rPr>
              <w:t>соблюдать правила мытья кухон-ных ножей, острых, травмоопасных час-тейтехнологическогооборудования;</w:t>
            </w:r>
          </w:p>
          <w:p w:rsidR="00436A5B" w:rsidRPr="006B747E" w:rsidRDefault="00A4646F" w:rsidP="00D113BE">
            <w:pPr>
              <w:pStyle w:val="TableParagraph"/>
              <w:numPr>
                <w:ilvl w:val="0"/>
                <w:numId w:val="260"/>
              </w:numPr>
              <w:tabs>
                <w:tab w:val="left" w:pos="817"/>
              </w:tabs>
              <w:ind w:right="98" w:firstLine="360"/>
              <w:jc w:val="both"/>
              <w:rPr>
                <w:sz w:val="24"/>
              </w:rPr>
            </w:pPr>
            <w:r w:rsidRPr="006B747E">
              <w:rPr>
                <w:sz w:val="24"/>
              </w:rPr>
              <w:t>-обеспечиватьчистоту,безопас-ностькондитерскихмешков;</w:t>
            </w:r>
          </w:p>
          <w:p w:rsidR="00436A5B" w:rsidRPr="006B747E" w:rsidRDefault="00A4646F" w:rsidP="00D113BE">
            <w:pPr>
              <w:pStyle w:val="TableParagraph"/>
              <w:numPr>
                <w:ilvl w:val="0"/>
                <w:numId w:val="260"/>
              </w:numPr>
              <w:tabs>
                <w:tab w:val="left" w:pos="817"/>
              </w:tabs>
              <w:ind w:right="92" w:firstLine="360"/>
              <w:jc w:val="both"/>
              <w:rPr>
                <w:sz w:val="24"/>
              </w:rPr>
            </w:pPr>
            <w:r w:rsidRPr="006B747E">
              <w:rPr>
                <w:sz w:val="24"/>
              </w:rPr>
              <w:t>соблюдать условия хранения про-изводственной посуды, инвентаря, инст-рументов</w:t>
            </w:r>
          </w:p>
          <w:p w:rsidR="00436A5B" w:rsidRPr="006B747E" w:rsidRDefault="00A4646F" w:rsidP="00D113BE">
            <w:pPr>
              <w:pStyle w:val="TableParagraph"/>
              <w:numPr>
                <w:ilvl w:val="0"/>
                <w:numId w:val="260"/>
              </w:numPr>
              <w:tabs>
                <w:tab w:val="left" w:pos="817"/>
              </w:tabs>
              <w:ind w:right="91" w:firstLine="360"/>
              <w:jc w:val="both"/>
              <w:rPr>
                <w:sz w:val="24"/>
              </w:rPr>
            </w:pPr>
            <w:r w:rsidRPr="006B747E">
              <w:rPr>
                <w:sz w:val="24"/>
              </w:rPr>
              <w:t>выбиратьоборудование,произ-водственныйинвентарь,инструменты,посуду в соответствии с видом работ вкондитерскомцехе;</w:t>
            </w:r>
          </w:p>
          <w:p w:rsidR="00436A5B" w:rsidRPr="006B747E" w:rsidRDefault="00A4646F" w:rsidP="00D113BE">
            <w:pPr>
              <w:pStyle w:val="TableParagraph"/>
              <w:numPr>
                <w:ilvl w:val="0"/>
                <w:numId w:val="260"/>
              </w:numPr>
              <w:tabs>
                <w:tab w:val="left" w:pos="817"/>
              </w:tabs>
              <w:spacing w:line="270" w:lineRule="atLeast"/>
              <w:ind w:right="96" w:firstLine="360"/>
              <w:jc w:val="both"/>
              <w:rPr>
                <w:sz w:val="24"/>
              </w:rPr>
            </w:pPr>
            <w:r w:rsidRPr="006B747E">
              <w:rPr>
                <w:sz w:val="24"/>
              </w:rPr>
              <w:t>подготавливатькработе,прове-рятьтехнологическоеоборудование,производственныйинвентарь,инстру-</w:t>
            </w:r>
            <w:r w:rsidRPr="006B747E">
              <w:rPr>
                <w:sz w:val="24"/>
              </w:rPr>
              <w:lastRenderedPageBreak/>
              <w:t>менты,весоизмерительныеприборыв</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3314"/>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pPr>
              <w:pStyle w:val="TableParagraph"/>
              <w:ind w:left="108" w:right="98"/>
              <w:jc w:val="both"/>
              <w:rPr>
                <w:sz w:val="24"/>
              </w:rPr>
            </w:pPr>
            <w:r w:rsidRPr="006B747E">
              <w:rPr>
                <w:sz w:val="24"/>
              </w:rPr>
              <w:t>соответствиисинструкциямиирегла-ментами,стандартамичистоты;</w:t>
            </w:r>
          </w:p>
          <w:p w:rsidR="00436A5B" w:rsidRPr="006B747E" w:rsidRDefault="00A4646F" w:rsidP="00D113BE">
            <w:pPr>
              <w:pStyle w:val="TableParagraph"/>
              <w:numPr>
                <w:ilvl w:val="0"/>
                <w:numId w:val="259"/>
              </w:numPr>
              <w:tabs>
                <w:tab w:val="left" w:pos="817"/>
              </w:tabs>
              <w:ind w:right="95" w:firstLine="360"/>
              <w:jc w:val="both"/>
              <w:rPr>
                <w:sz w:val="24"/>
              </w:rPr>
            </w:pPr>
            <w:r w:rsidRPr="006B747E">
              <w:rPr>
                <w:sz w:val="24"/>
              </w:rPr>
              <w:t>соблюдать правила техники безо-пасности, пожарной безопасности, охра-нытруда</w:t>
            </w:r>
          </w:p>
          <w:p w:rsidR="00436A5B" w:rsidRPr="006B747E" w:rsidRDefault="00A4646F" w:rsidP="00D113BE">
            <w:pPr>
              <w:pStyle w:val="TableParagraph"/>
              <w:numPr>
                <w:ilvl w:val="0"/>
                <w:numId w:val="259"/>
              </w:numPr>
              <w:tabs>
                <w:tab w:val="left" w:pos="817"/>
              </w:tabs>
              <w:spacing w:line="270" w:lineRule="atLeast"/>
              <w:ind w:right="92" w:firstLine="360"/>
              <w:jc w:val="both"/>
              <w:rPr>
                <w:sz w:val="24"/>
              </w:rPr>
            </w:pPr>
            <w:r w:rsidRPr="006B747E">
              <w:rPr>
                <w:sz w:val="24"/>
              </w:rPr>
              <w:t>выбирать, подготавливать, рацио-нально размещать на рабочем месте ма-териалы,посуду,контейнеры,оборудо-ваниедляупаковки,хранения,подго-товкиктранспортированиюготовыххлебобулочных,мучныхкондитерскихизделий</w:t>
            </w:r>
          </w:p>
        </w:tc>
      </w:tr>
      <w:tr w:rsidR="00436A5B" w:rsidRPr="006B747E">
        <w:trPr>
          <w:trHeight w:val="11039"/>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258"/>
              </w:numPr>
              <w:tabs>
                <w:tab w:val="left" w:pos="817"/>
              </w:tabs>
              <w:ind w:right="97" w:firstLine="360"/>
              <w:jc w:val="both"/>
              <w:rPr>
                <w:sz w:val="24"/>
              </w:rPr>
            </w:pPr>
            <w:r w:rsidRPr="006B747E">
              <w:rPr>
                <w:sz w:val="24"/>
              </w:rPr>
              <w:t>требования охраны труда, пожар-нойбезопасностиипроизводственнойсанитарииворганизациипитания;</w:t>
            </w:r>
          </w:p>
          <w:p w:rsidR="00436A5B" w:rsidRPr="006B747E" w:rsidRDefault="00A4646F" w:rsidP="00D113BE">
            <w:pPr>
              <w:pStyle w:val="TableParagraph"/>
              <w:numPr>
                <w:ilvl w:val="0"/>
                <w:numId w:val="258"/>
              </w:numPr>
              <w:tabs>
                <w:tab w:val="left" w:pos="817"/>
              </w:tabs>
              <w:ind w:right="91" w:firstLine="360"/>
              <w:jc w:val="both"/>
              <w:rPr>
                <w:sz w:val="24"/>
              </w:rPr>
            </w:pPr>
            <w:r w:rsidRPr="006B747E">
              <w:rPr>
                <w:sz w:val="24"/>
              </w:rPr>
              <w:t>виды,назначение,правилабезо-паснойэксплуатациитехнологическогооборудования,производственногоин-вентаря,инструментов,весоизмеритель-ных приборов, посудыиправилауходазаними;</w:t>
            </w:r>
          </w:p>
          <w:p w:rsidR="00436A5B" w:rsidRPr="006B747E" w:rsidRDefault="00A4646F" w:rsidP="00D113BE">
            <w:pPr>
              <w:pStyle w:val="TableParagraph"/>
              <w:numPr>
                <w:ilvl w:val="0"/>
                <w:numId w:val="258"/>
              </w:numPr>
              <w:tabs>
                <w:tab w:val="left" w:pos="817"/>
              </w:tabs>
              <w:ind w:right="96" w:firstLine="360"/>
              <w:jc w:val="both"/>
              <w:rPr>
                <w:sz w:val="24"/>
              </w:rPr>
            </w:pPr>
            <w:r w:rsidRPr="006B747E">
              <w:rPr>
                <w:sz w:val="24"/>
              </w:rPr>
              <w:t>организация работ в кондитерскомцехе;</w:t>
            </w:r>
          </w:p>
          <w:p w:rsidR="00436A5B" w:rsidRPr="006B747E" w:rsidRDefault="00A4646F" w:rsidP="00D113BE">
            <w:pPr>
              <w:pStyle w:val="TableParagraph"/>
              <w:numPr>
                <w:ilvl w:val="0"/>
                <w:numId w:val="258"/>
              </w:numPr>
              <w:tabs>
                <w:tab w:val="left" w:pos="817"/>
              </w:tabs>
              <w:ind w:right="95" w:firstLine="360"/>
              <w:jc w:val="both"/>
              <w:rPr>
                <w:sz w:val="24"/>
              </w:rPr>
            </w:pPr>
            <w:r w:rsidRPr="006B747E">
              <w:rPr>
                <w:sz w:val="24"/>
              </w:rPr>
              <w:t>последовательностьвыполнениятехнологических операций, современныеметодыизготовленияхлебобулочных,мучных кондитерскихизделий;</w:t>
            </w:r>
          </w:p>
          <w:p w:rsidR="00436A5B" w:rsidRPr="006B747E" w:rsidRDefault="00A4646F" w:rsidP="00D113BE">
            <w:pPr>
              <w:pStyle w:val="TableParagraph"/>
              <w:numPr>
                <w:ilvl w:val="0"/>
                <w:numId w:val="258"/>
              </w:numPr>
              <w:tabs>
                <w:tab w:val="left" w:pos="817"/>
              </w:tabs>
              <w:ind w:right="91" w:firstLine="360"/>
              <w:jc w:val="both"/>
              <w:rPr>
                <w:sz w:val="24"/>
              </w:rPr>
            </w:pPr>
            <w:r w:rsidRPr="006B747E">
              <w:rPr>
                <w:sz w:val="24"/>
              </w:rPr>
              <w:t>регламенты,стандарты,втомчисле система анализа, оценки и управ-ленияопаснымифакторами(системаХАССП) инормативно-техническаядо-кументация,используемаяприизготов-лениихлебобулочных,мучныхконди-терскихизделий;</w:t>
            </w:r>
          </w:p>
          <w:p w:rsidR="00436A5B" w:rsidRPr="006B747E" w:rsidRDefault="00A4646F" w:rsidP="00D113BE">
            <w:pPr>
              <w:pStyle w:val="TableParagraph"/>
              <w:numPr>
                <w:ilvl w:val="0"/>
                <w:numId w:val="258"/>
              </w:numPr>
              <w:tabs>
                <w:tab w:val="left" w:pos="817"/>
              </w:tabs>
              <w:ind w:right="98" w:firstLine="360"/>
              <w:jc w:val="both"/>
              <w:rPr>
                <w:sz w:val="24"/>
              </w:rPr>
            </w:pPr>
            <w:r w:rsidRPr="006B747E">
              <w:rPr>
                <w:sz w:val="24"/>
              </w:rPr>
              <w:t>возможныепоследствиянаруше-ниясанитарии игигиены;</w:t>
            </w:r>
          </w:p>
          <w:p w:rsidR="00436A5B" w:rsidRPr="006B747E" w:rsidRDefault="00A4646F" w:rsidP="00D113BE">
            <w:pPr>
              <w:pStyle w:val="TableParagraph"/>
              <w:numPr>
                <w:ilvl w:val="0"/>
                <w:numId w:val="258"/>
              </w:numPr>
              <w:tabs>
                <w:tab w:val="left" w:pos="817"/>
              </w:tabs>
              <w:ind w:right="95" w:firstLine="360"/>
              <w:jc w:val="both"/>
              <w:rPr>
                <w:sz w:val="24"/>
              </w:rPr>
            </w:pPr>
            <w:r w:rsidRPr="006B747E">
              <w:rPr>
                <w:sz w:val="24"/>
              </w:rPr>
              <w:t>требования к личной гигиене пер-сонала при подготовке производственно-го инвентаря и производственной посу-ды;</w:t>
            </w:r>
          </w:p>
          <w:p w:rsidR="00436A5B" w:rsidRPr="006B747E" w:rsidRDefault="00A4646F" w:rsidP="00D113BE">
            <w:pPr>
              <w:pStyle w:val="TableParagraph"/>
              <w:numPr>
                <w:ilvl w:val="0"/>
                <w:numId w:val="258"/>
              </w:numPr>
              <w:tabs>
                <w:tab w:val="left" w:pos="817"/>
              </w:tabs>
              <w:ind w:right="95" w:firstLine="360"/>
              <w:jc w:val="both"/>
              <w:rPr>
                <w:sz w:val="24"/>
              </w:rPr>
            </w:pPr>
            <w:r w:rsidRPr="006B747E">
              <w:rPr>
                <w:sz w:val="24"/>
              </w:rPr>
              <w:t>правилабезопасногохранениячистящих, моющих и дезинфицирующихсредств,предназначенныхдляпосле-дующегоиспользования;</w:t>
            </w:r>
          </w:p>
          <w:p w:rsidR="00436A5B" w:rsidRPr="006B747E" w:rsidRDefault="00A4646F" w:rsidP="00D113BE">
            <w:pPr>
              <w:pStyle w:val="TableParagraph"/>
              <w:numPr>
                <w:ilvl w:val="0"/>
                <w:numId w:val="258"/>
              </w:numPr>
              <w:tabs>
                <w:tab w:val="left" w:pos="817"/>
              </w:tabs>
              <w:ind w:left="816" w:hanging="349"/>
              <w:jc w:val="both"/>
              <w:rPr>
                <w:sz w:val="24"/>
              </w:rPr>
            </w:pPr>
            <w:r w:rsidRPr="006B747E">
              <w:rPr>
                <w:sz w:val="24"/>
              </w:rPr>
              <w:t>правилаутилизацииотходов</w:t>
            </w:r>
          </w:p>
          <w:p w:rsidR="00436A5B" w:rsidRPr="006B747E" w:rsidRDefault="00A4646F" w:rsidP="00D113BE">
            <w:pPr>
              <w:pStyle w:val="TableParagraph"/>
              <w:numPr>
                <w:ilvl w:val="0"/>
                <w:numId w:val="258"/>
              </w:numPr>
              <w:tabs>
                <w:tab w:val="left" w:pos="817"/>
              </w:tabs>
              <w:ind w:right="96" w:firstLine="360"/>
              <w:jc w:val="both"/>
              <w:rPr>
                <w:sz w:val="24"/>
              </w:rPr>
            </w:pPr>
            <w:r w:rsidRPr="006B747E">
              <w:rPr>
                <w:sz w:val="24"/>
              </w:rPr>
              <w:t>виды,назначениеупаковочныхматериалов, способы хранения пищевыхпродуктов,готовыххлебобулочных,мучных кондитерскихизделий;</w:t>
            </w:r>
          </w:p>
          <w:p w:rsidR="00436A5B" w:rsidRPr="006B747E" w:rsidRDefault="00A4646F" w:rsidP="00D113BE">
            <w:pPr>
              <w:pStyle w:val="TableParagraph"/>
              <w:numPr>
                <w:ilvl w:val="0"/>
                <w:numId w:val="258"/>
              </w:numPr>
              <w:tabs>
                <w:tab w:val="left" w:pos="817"/>
              </w:tabs>
              <w:spacing w:line="270" w:lineRule="atLeast"/>
              <w:ind w:right="99" w:firstLine="360"/>
              <w:jc w:val="both"/>
              <w:rPr>
                <w:sz w:val="24"/>
              </w:rPr>
            </w:pPr>
            <w:r w:rsidRPr="006B747E">
              <w:rPr>
                <w:sz w:val="24"/>
              </w:rPr>
              <w:t>виды,назначениеоборудования,инвентаряпосуды,используемыхдля</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5796"/>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6"/>
              <w:jc w:val="both"/>
              <w:rPr>
                <w:sz w:val="24"/>
              </w:rPr>
            </w:pPr>
            <w:r w:rsidRPr="006B747E">
              <w:rPr>
                <w:sz w:val="24"/>
              </w:rPr>
              <w:t>порционирования(комплектования),ук-ладкиготовых хлебобулочных, мучныхкондитерскихизделий;</w:t>
            </w:r>
          </w:p>
          <w:p w:rsidR="00436A5B" w:rsidRPr="006B747E" w:rsidRDefault="00A4646F" w:rsidP="00D113BE">
            <w:pPr>
              <w:pStyle w:val="TableParagraph"/>
              <w:numPr>
                <w:ilvl w:val="0"/>
                <w:numId w:val="257"/>
              </w:numPr>
              <w:tabs>
                <w:tab w:val="left" w:pos="817"/>
              </w:tabs>
              <w:ind w:right="92" w:firstLine="360"/>
              <w:jc w:val="both"/>
              <w:rPr>
                <w:sz w:val="24"/>
              </w:rPr>
            </w:pPr>
            <w:r w:rsidRPr="006B747E">
              <w:rPr>
                <w:sz w:val="24"/>
              </w:rPr>
              <w:t>способыиправилапорциониро-вания(комплектования),укладки,упа-ковки на вынос готовых хлебобулочных,мучных кондитерскихизделий;</w:t>
            </w:r>
          </w:p>
          <w:p w:rsidR="00436A5B" w:rsidRPr="006B747E" w:rsidRDefault="00A4646F" w:rsidP="00D113BE">
            <w:pPr>
              <w:pStyle w:val="TableParagraph"/>
              <w:numPr>
                <w:ilvl w:val="0"/>
                <w:numId w:val="257"/>
              </w:numPr>
              <w:tabs>
                <w:tab w:val="left" w:pos="817"/>
              </w:tabs>
              <w:ind w:right="97" w:firstLine="360"/>
              <w:jc w:val="both"/>
              <w:rPr>
                <w:sz w:val="24"/>
              </w:rPr>
            </w:pPr>
            <w:r w:rsidRPr="006B747E">
              <w:rPr>
                <w:sz w:val="24"/>
              </w:rPr>
              <w:t>условия, сроки, способы храненияхлебобулочных,мучныхкондитерскихизделий</w:t>
            </w:r>
          </w:p>
          <w:p w:rsidR="00436A5B" w:rsidRPr="006B747E" w:rsidRDefault="00A4646F" w:rsidP="00D113BE">
            <w:pPr>
              <w:pStyle w:val="TableParagraph"/>
              <w:numPr>
                <w:ilvl w:val="0"/>
                <w:numId w:val="257"/>
              </w:numPr>
              <w:tabs>
                <w:tab w:val="left" w:pos="817"/>
              </w:tabs>
              <w:ind w:right="93" w:firstLine="360"/>
              <w:jc w:val="both"/>
              <w:rPr>
                <w:sz w:val="24"/>
              </w:rPr>
            </w:pPr>
            <w:r w:rsidRPr="006B747E">
              <w:rPr>
                <w:sz w:val="24"/>
              </w:rPr>
              <w:t>ассортимент, требования к качест-ву,условияисрокихранениясырья,продуктов, используемых при приготов-лениихолодныхигорячихсладкихблюд,десертов,напитков;</w:t>
            </w:r>
          </w:p>
          <w:p w:rsidR="00436A5B" w:rsidRPr="006B747E" w:rsidRDefault="00A4646F" w:rsidP="00D113BE">
            <w:pPr>
              <w:pStyle w:val="TableParagraph"/>
              <w:numPr>
                <w:ilvl w:val="0"/>
                <w:numId w:val="257"/>
              </w:numPr>
              <w:tabs>
                <w:tab w:val="left" w:pos="817"/>
              </w:tabs>
              <w:ind w:right="95" w:firstLine="360"/>
              <w:jc w:val="both"/>
              <w:rPr>
                <w:sz w:val="24"/>
              </w:rPr>
            </w:pPr>
            <w:r w:rsidRPr="006B747E">
              <w:rPr>
                <w:sz w:val="24"/>
              </w:rPr>
              <w:t>правилаоформлениязаявокнасклад;</w:t>
            </w:r>
          </w:p>
          <w:p w:rsidR="00436A5B" w:rsidRPr="006B747E" w:rsidRDefault="00A4646F" w:rsidP="00D113BE">
            <w:pPr>
              <w:pStyle w:val="TableParagraph"/>
              <w:numPr>
                <w:ilvl w:val="0"/>
                <w:numId w:val="257"/>
              </w:numPr>
              <w:tabs>
                <w:tab w:val="left" w:pos="817"/>
              </w:tabs>
              <w:ind w:right="96" w:firstLine="360"/>
              <w:jc w:val="both"/>
              <w:rPr>
                <w:sz w:val="24"/>
              </w:rPr>
            </w:pPr>
            <w:r w:rsidRPr="006B747E">
              <w:rPr>
                <w:sz w:val="24"/>
              </w:rPr>
              <w:t>виды,назначениеиправилаэкс-плуатации приборов для экспресс оценкикачестваибезопасностисырья,продук-</w:t>
            </w:r>
          </w:p>
          <w:p w:rsidR="00436A5B" w:rsidRPr="006B747E" w:rsidRDefault="00A4646F">
            <w:pPr>
              <w:pStyle w:val="TableParagraph"/>
              <w:spacing w:line="267" w:lineRule="exact"/>
              <w:ind w:left="108"/>
              <w:jc w:val="both"/>
              <w:rPr>
                <w:sz w:val="24"/>
              </w:rPr>
            </w:pPr>
            <w:r w:rsidRPr="006B747E">
              <w:rPr>
                <w:sz w:val="24"/>
              </w:rPr>
              <w:t>тов,материалов;</w:t>
            </w:r>
          </w:p>
        </w:tc>
      </w:tr>
      <w:tr w:rsidR="00436A5B" w:rsidRPr="006B747E">
        <w:trPr>
          <w:trHeight w:val="1106"/>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5" w:lineRule="exact"/>
              <w:ind w:left="110"/>
              <w:jc w:val="both"/>
              <w:rPr>
                <w:sz w:val="24"/>
              </w:rPr>
            </w:pPr>
            <w:r w:rsidRPr="006B747E">
              <w:rPr>
                <w:sz w:val="24"/>
              </w:rPr>
              <w:t>ПК5.2.</w:t>
            </w:r>
          </w:p>
          <w:p w:rsidR="00436A5B" w:rsidRPr="006B747E" w:rsidRDefault="00A4646F">
            <w:pPr>
              <w:pStyle w:val="TableParagraph"/>
              <w:ind w:left="110" w:right="91"/>
              <w:jc w:val="both"/>
              <w:rPr>
                <w:sz w:val="24"/>
              </w:rPr>
            </w:pPr>
            <w:r w:rsidRPr="006B747E">
              <w:rPr>
                <w:sz w:val="24"/>
              </w:rPr>
              <w:t>Осуществлятьприготов-ление и подготовку к ис-пользованиюотделочныхп</w:t>
            </w:r>
            <w:r w:rsidRPr="006B747E">
              <w:rPr>
                <w:sz w:val="24"/>
              </w:rPr>
              <w:lastRenderedPageBreak/>
              <w:t>олуфабрикатовдляхле-бобулочных, мучных кон-дитерскихизделий</w:t>
            </w:r>
          </w:p>
        </w:tc>
        <w:tc>
          <w:tcPr>
            <w:tcW w:w="4508" w:type="dxa"/>
          </w:tcPr>
          <w:p w:rsidR="00436A5B" w:rsidRPr="006B747E" w:rsidRDefault="00A4646F">
            <w:pPr>
              <w:pStyle w:val="TableParagraph"/>
              <w:spacing w:line="267" w:lineRule="exact"/>
              <w:ind w:left="108"/>
              <w:jc w:val="both"/>
              <w:rPr>
                <w:b/>
                <w:sz w:val="24"/>
              </w:rPr>
            </w:pPr>
            <w:r w:rsidRPr="006B747E">
              <w:rPr>
                <w:b/>
                <w:sz w:val="24"/>
              </w:rPr>
              <w:lastRenderedPageBreak/>
              <w:t>Практическийопытв:</w:t>
            </w:r>
          </w:p>
          <w:p w:rsidR="00436A5B" w:rsidRPr="006B747E" w:rsidRDefault="00A4646F">
            <w:pPr>
              <w:pStyle w:val="TableParagraph"/>
              <w:spacing w:line="276" w:lineRule="exact"/>
              <w:ind w:left="108" w:right="92" w:firstLine="360"/>
              <w:jc w:val="both"/>
              <w:rPr>
                <w:sz w:val="24"/>
              </w:rPr>
            </w:pPr>
            <w:r w:rsidRPr="006B747E">
              <w:rPr>
                <w:sz w:val="24"/>
              </w:rPr>
              <w:t>–приготовлении и подготовке к ис-пользованию, храненииотделочныхпо-луфабрикатов</w:t>
            </w:r>
          </w:p>
        </w:tc>
      </w:tr>
      <w:tr w:rsidR="00436A5B" w:rsidRPr="006B747E">
        <w:trPr>
          <w:trHeight w:val="7452"/>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256"/>
              </w:numPr>
              <w:tabs>
                <w:tab w:val="left" w:pos="817"/>
              </w:tabs>
              <w:ind w:right="92" w:firstLine="360"/>
              <w:jc w:val="both"/>
              <w:rPr>
                <w:sz w:val="24"/>
              </w:rPr>
            </w:pPr>
            <w:r w:rsidRPr="006B747E">
              <w:rPr>
                <w:sz w:val="24"/>
              </w:rPr>
              <w:t>подбирать в соответствии с техно-логическими требованиями, оценка каче-ства и безопасности основных продуктовидополнительныхингредиентов;</w:t>
            </w:r>
          </w:p>
          <w:p w:rsidR="00436A5B" w:rsidRPr="006B747E" w:rsidRDefault="00A4646F" w:rsidP="00D113BE">
            <w:pPr>
              <w:pStyle w:val="TableParagraph"/>
              <w:numPr>
                <w:ilvl w:val="0"/>
                <w:numId w:val="256"/>
              </w:numPr>
              <w:tabs>
                <w:tab w:val="left" w:pos="817"/>
              </w:tabs>
              <w:ind w:right="95" w:firstLine="360"/>
              <w:jc w:val="both"/>
              <w:rPr>
                <w:sz w:val="24"/>
              </w:rPr>
            </w:pPr>
            <w:r w:rsidRPr="006B747E">
              <w:rPr>
                <w:sz w:val="24"/>
              </w:rPr>
              <w:t>организовыватьиххранениевпроцессе приготовления отлелочных по-луфабрикатов с соблюдением требованийпобезопасностипродукции,товарногососедства;</w:t>
            </w:r>
          </w:p>
          <w:p w:rsidR="00436A5B" w:rsidRPr="006B747E" w:rsidRDefault="00A4646F" w:rsidP="00D113BE">
            <w:pPr>
              <w:pStyle w:val="TableParagraph"/>
              <w:numPr>
                <w:ilvl w:val="0"/>
                <w:numId w:val="256"/>
              </w:numPr>
              <w:tabs>
                <w:tab w:val="left" w:pos="817"/>
              </w:tabs>
              <w:ind w:right="98" w:firstLine="360"/>
              <w:jc w:val="both"/>
              <w:rPr>
                <w:sz w:val="24"/>
              </w:rPr>
            </w:pPr>
            <w:r w:rsidRPr="006B747E">
              <w:rPr>
                <w:sz w:val="24"/>
              </w:rPr>
              <w:t>выбирать,подготавливатьарома-тические,красящиевеществасучетомсанитарных требований к использованиюпищевыхдобавок;</w:t>
            </w:r>
          </w:p>
          <w:p w:rsidR="00436A5B" w:rsidRPr="006B747E" w:rsidRDefault="00A4646F" w:rsidP="00D113BE">
            <w:pPr>
              <w:pStyle w:val="TableParagraph"/>
              <w:numPr>
                <w:ilvl w:val="0"/>
                <w:numId w:val="256"/>
              </w:numPr>
              <w:tabs>
                <w:tab w:val="left" w:pos="817"/>
              </w:tabs>
              <w:ind w:right="97" w:firstLine="360"/>
              <w:jc w:val="both"/>
              <w:rPr>
                <w:sz w:val="24"/>
              </w:rPr>
            </w:pPr>
            <w:r w:rsidRPr="006B747E">
              <w:rPr>
                <w:sz w:val="24"/>
              </w:rPr>
              <w:t>взвешивать,измерятьпродукты,входящие в состав отделочных полуфаб-рикатоввсоответствиисрецептурой;</w:t>
            </w:r>
          </w:p>
          <w:p w:rsidR="00436A5B" w:rsidRPr="006B747E" w:rsidRDefault="00A4646F" w:rsidP="00D113BE">
            <w:pPr>
              <w:pStyle w:val="TableParagraph"/>
              <w:numPr>
                <w:ilvl w:val="0"/>
                <w:numId w:val="256"/>
              </w:numPr>
              <w:tabs>
                <w:tab w:val="left" w:pos="817"/>
              </w:tabs>
              <w:ind w:right="92" w:firstLine="360"/>
              <w:jc w:val="both"/>
              <w:rPr>
                <w:sz w:val="24"/>
              </w:rPr>
            </w:pPr>
            <w:r w:rsidRPr="006B747E">
              <w:rPr>
                <w:sz w:val="24"/>
              </w:rPr>
              <w:t>осуществлять взаимозаменяемостьпродуктов в соответствии с нормами за-кладки,особенностямизаказа,сезонно-стью;</w:t>
            </w:r>
          </w:p>
          <w:p w:rsidR="00436A5B" w:rsidRPr="006B747E" w:rsidRDefault="00A4646F" w:rsidP="00D113BE">
            <w:pPr>
              <w:pStyle w:val="TableParagraph"/>
              <w:numPr>
                <w:ilvl w:val="0"/>
                <w:numId w:val="256"/>
              </w:numPr>
              <w:tabs>
                <w:tab w:val="left" w:pos="817"/>
              </w:tabs>
              <w:ind w:right="92" w:firstLine="360"/>
              <w:jc w:val="both"/>
              <w:rPr>
                <w:sz w:val="24"/>
              </w:rPr>
            </w:pPr>
            <w:r w:rsidRPr="006B747E">
              <w:rPr>
                <w:sz w:val="24"/>
              </w:rPr>
              <w:t>использоватьрегиональныепро-дуктыдляприготовленияотделочныхполуфабрикатов;</w:t>
            </w:r>
          </w:p>
          <w:p w:rsidR="00436A5B" w:rsidRPr="006B747E" w:rsidRDefault="00A4646F" w:rsidP="00D113BE">
            <w:pPr>
              <w:pStyle w:val="TableParagraph"/>
              <w:numPr>
                <w:ilvl w:val="0"/>
                <w:numId w:val="256"/>
              </w:numPr>
              <w:tabs>
                <w:tab w:val="left" w:pos="817"/>
              </w:tabs>
              <w:spacing w:line="270" w:lineRule="atLeast"/>
              <w:ind w:right="95" w:firstLine="360"/>
              <w:jc w:val="both"/>
              <w:rPr>
                <w:sz w:val="24"/>
              </w:rPr>
            </w:pPr>
            <w:r w:rsidRPr="006B747E">
              <w:rPr>
                <w:sz w:val="24"/>
              </w:rPr>
              <w:t>хранить, подготавливать отделоч-ныеполуфабрикатыпромышленногопроизводства:желе,гели,глазури,по-</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3249"/>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pPr>
              <w:pStyle w:val="TableParagraph"/>
              <w:ind w:left="108" w:right="94"/>
              <w:jc w:val="both"/>
              <w:rPr>
                <w:sz w:val="24"/>
              </w:rPr>
            </w:pPr>
            <w:r w:rsidRPr="006B747E">
              <w:rPr>
                <w:sz w:val="24"/>
              </w:rPr>
              <w:t>сыпки, фруктовые смеси, термостабиль-ныеначинки ипр.</w:t>
            </w:r>
          </w:p>
          <w:p w:rsidR="00436A5B" w:rsidRPr="006B747E" w:rsidRDefault="00A4646F">
            <w:pPr>
              <w:pStyle w:val="TableParagraph"/>
              <w:ind w:left="108" w:right="95" w:firstLine="360"/>
              <w:jc w:val="both"/>
              <w:rPr>
                <w:sz w:val="24"/>
              </w:rPr>
            </w:pPr>
            <w:r w:rsidRPr="006B747E">
              <w:rPr>
                <w:sz w:val="24"/>
              </w:rPr>
              <w:t>–выбирать,применятькомбиниро-ватьразличныеметодыприготовления,подготовкиотделочныхполуфабрикатов:</w:t>
            </w:r>
          </w:p>
          <w:p w:rsidR="00436A5B" w:rsidRPr="006B747E" w:rsidRDefault="00A4646F" w:rsidP="00D113BE">
            <w:pPr>
              <w:pStyle w:val="TableParagraph"/>
              <w:numPr>
                <w:ilvl w:val="0"/>
                <w:numId w:val="255"/>
              </w:numPr>
              <w:tabs>
                <w:tab w:val="left" w:pos="608"/>
              </w:tabs>
              <w:ind w:left="607"/>
              <w:jc w:val="both"/>
              <w:rPr>
                <w:sz w:val="24"/>
              </w:rPr>
            </w:pPr>
            <w:r w:rsidRPr="006B747E">
              <w:rPr>
                <w:sz w:val="24"/>
              </w:rPr>
              <w:t>готовитьжеле;</w:t>
            </w:r>
          </w:p>
          <w:p w:rsidR="00436A5B" w:rsidRPr="006B747E" w:rsidRDefault="00A4646F" w:rsidP="00D113BE">
            <w:pPr>
              <w:pStyle w:val="TableParagraph"/>
              <w:numPr>
                <w:ilvl w:val="0"/>
                <w:numId w:val="255"/>
              </w:numPr>
              <w:tabs>
                <w:tab w:val="left" w:pos="709"/>
              </w:tabs>
              <w:ind w:right="98" w:firstLine="0"/>
              <w:jc w:val="both"/>
              <w:rPr>
                <w:sz w:val="24"/>
              </w:rPr>
            </w:pPr>
            <w:r w:rsidRPr="006B747E">
              <w:rPr>
                <w:sz w:val="24"/>
              </w:rPr>
              <w:t>хранить,подготавливатьотделоч-ные полуфабрикаты промышленногопроизводства:гели,желе,глазури,посыпки, термостабильные начинки ипр.;</w:t>
            </w:r>
          </w:p>
          <w:p w:rsidR="00436A5B" w:rsidRPr="006B747E" w:rsidRDefault="00A4646F" w:rsidP="00D113BE">
            <w:pPr>
              <w:pStyle w:val="TableParagraph"/>
              <w:numPr>
                <w:ilvl w:val="0"/>
                <w:numId w:val="255"/>
              </w:numPr>
              <w:tabs>
                <w:tab w:val="left" w:pos="769"/>
              </w:tabs>
              <w:ind w:right="98" w:firstLine="0"/>
              <w:jc w:val="both"/>
              <w:rPr>
                <w:sz w:val="24"/>
              </w:rPr>
            </w:pPr>
            <w:r w:rsidRPr="006B747E">
              <w:rPr>
                <w:sz w:val="24"/>
              </w:rPr>
              <w:t>нарезать,измельчать,протиратьвручнуюимеханическимспособомфрукты, ягоды, уваривать фруктовыесмеси с сахарным песком до загусте-ния;</w:t>
            </w:r>
          </w:p>
          <w:p w:rsidR="00436A5B" w:rsidRPr="006B747E" w:rsidRDefault="00A4646F" w:rsidP="00D113BE">
            <w:pPr>
              <w:pStyle w:val="TableParagraph"/>
              <w:numPr>
                <w:ilvl w:val="0"/>
                <w:numId w:val="255"/>
              </w:numPr>
              <w:tabs>
                <w:tab w:val="left" w:pos="627"/>
              </w:tabs>
              <w:ind w:right="93" w:firstLine="0"/>
              <w:jc w:val="both"/>
              <w:rPr>
                <w:sz w:val="24"/>
              </w:rPr>
            </w:pPr>
            <w:r w:rsidRPr="006B747E">
              <w:rPr>
                <w:sz w:val="24"/>
              </w:rPr>
              <w:t>варить сахарный сироп для промоч-киизделий;</w:t>
            </w:r>
          </w:p>
          <w:p w:rsidR="00436A5B" w:rsidRPr="006B747E" w:rsidRDefault="00A4646F" w:rsidP="00D113BE">
            <w:pPr>
              <w:pStyle w:val="TableParagraph"/>
              <w:numPr>
                <w:ilvl w:val="0"/>
                <w:numId w:val="255"/>
              </w:numPr>
              <w:tabs>
                <w:tab w:val="left" w:pos="692"/>
              </w:tabs>
              <w:ind w:right="92" w:firstLine="0"/>
              <w:jc w:val="both"/>
              <w:rPr>
                <w:sz w:val="24"/>
              </w:rPr>
            </w:pPr>
            <w:r w:rsidRPr="006B747E">
              <w:rPr>
                <w:sz w:val="24"/>
              </w:rPr>
              <w:t>варить сахарный сироп и проверятьего крепость(для приготовления по-мадки,украшенийизкарамелиипр.);</w:t>
            </w:r>
          </w:p>
          <w:p w:rsidR="00436A5B" w:rsidRPr="006B747E" w:rsidRDefault="00A4646F" w:rsidP="00D113BE">
            <w:pPr>
              <w:pStyle w:val="TableParagraph"/>
              <w:numPr>
                <w:ilvl w:val="0"/>
                <w:numId w:val="255"/>
              </w:numPr>
              <w:tabs>
                <w:tab w:val="left" w:pos="639"/>
              </w:tabs>
              <w:ind w:right="91" w:firstLine="0"/>
              <w:jc w:val="both"/>
              <w:rPr>
                <w:sz w:val="24"/>
              </w:rPr>
            </w:pPr>
            <w:r w:rsidRPr="006B747E">
              <w:rPr>
                <w:sz w:val="24"/>
              </w:rPr>
              <w:t>уваривать сахарный сироп для при-готовлениятиража;</w:t>
            </w:r>
          </w:p>
          <w:p w:rsidR="00436A5B" w:rsidRPr="006B747E" w:rsidRDefault="00A4646F" w:rsidP="00D113BE">
            <w:pPr>
              <w:pStyle w:val="TableParagraph"/>
              <w:numPr>
                <w:ilvl w:val="0"/>
                <w:numId w:val="255"/>
              </w:numPr>
              <w:tabs>
                <w:tab w:val="left" w:pos="668"/>
              </w:tabs>
              <w:ind w:left="667" w:hanging="200"/>
              <w:jc w:val="both"/>
              <w:rPr>
                <w:sz w:val="24"/>
              </w:rPr>
            </w:pPr>
            <w:r w:rsidRPr="006B747E">
              <w:rPr>
                <w:sz w:val="24"/>
              </w:rPr>
              <w:t>готовитьжженыйсахар;</w:t>
            </w:r>
          </w:p>
          <w:p w:rsidR="00436A5B" w:rsidRPr="006B747E" w:rsidRDefault="00A4646F" w:rsidP="00D113BE">
            <w:pPr>
              <w:pStyle w:val="TableParagraph"/>
              <w:numPr>
                <w:ilvl w:val="0"/>
                <w:numId w:val="255"/>
              </w:numPr>
              <w:tabs>
                <w:tab w:val="left" w:pos="608"/>
              </w:tabs>
              <w:ind w:left="607"/>
              <w:jc w:val="both"/>
              <w:rPr>
                <w:sz w:val="24"/>
              </w:rPr>
            </w:pPr>
            <w:r w:rsidRPr="006B747E">
              <w:rPr>
                <w:sz w:val="24"/>
              </w:rPr>
              <w:t>готовитьпосыпки;</w:t>
            </w:r>
          </w:p>
          <w:p w:rsidR="00436A5B" w:rsidRPr="006B747E" w:rsidRDefault="00A4646F" w:rsidP="00D113BE">
            <w:pPr>
              <w:pStyle w:val="TableParagraph"/>
              <w:numPr>
                <w:ilvl w:val="0"/>
                <w:numId w:val="255"/>
              </w:numPr>
              <w:tabs>
                <w:tab w:val="left" w:pos="608"/>
              </w:tabs>
              <w:ind w:left="607"/>
              <w:jc w:val="both"/>
              <w:rPr>
                <w:sz w:val="24"/>
              </w:rPr>
            </w:pPr>
            <w:r w:rsidRPr="006B747E">
              <w:rPr>
                <w:sz w:val="24"/>
              </w:rPr>
              <w:t>готовитьпомаду,глазури;</w:t>
            </w:r>
          </w:p>
          <w:p w:rsidR="00436A5B" w:rsidRPr="006B747E" w:rsidRDefault="00A4646F" w:rsidP="00D113BE">
            <w:pPr>
              <w:pStyle w:val="TableParagraph"/>
              <w:numPr>
                <w:ilvl w:val="0"/>
                <w:numId w:val="255"/>
              </w:numPr>
              <w:tabs>
                <w:tab w:val="left" w:pos="665"/>
              </w:tabs>
              <w:ind w:right="96" w:firstLine="0"/>
              <w:jc w:val="both"/>
              <w:rPr>
                <w:sz w:val="24"/>
              </w:rPr>
            </w:pPr>
            <w:r w:rsidRPr="006B747E">
              <w:rPr>
                <w:sz w:val="24"/>
              </w:rPr>
              <w:t>готовитькремы сучетом требова-ний к безопасности готовой продук-ции;</w:t>
            </w:r>
          </w:p>
          <w:p w:rsidR="00436A5B" w:rsidRPr="006B747E" w:rsidRDefault="00A4646F" w:rsidP="00D113BE">
            <w:pPr>
              <w:pStyle w:val="TableParagraph"/>
              <w:numPr>
                <w:ilvl w:val="0"/>
                <w:numId w:val="255"/>
              </w:numPr>
              <w:tabs>
                <w:tab w:val="left" w:pos="663"/>
              </w:tabs>
              <w:ind w:right="92" w:firstLine="0"/>
              <w:jc w:val="both"/>
              <w:rPr>
                <w:sz w:val="24"/>
              </w:rPr>
            </w:pPr>
            <w:r w:rsidRPr="006B747E">
              <w:rPr>
                <w:sz w:val="24"/>
              </w:rPr>
              <w:t>определять степень готовности от-делочныхполуфабрикатов;</w:t>
            </w:r>
          </w:p>
          <w:p w:rsidR="00436A5B" w:rsidRPr="006B747E" w:rsidRDefault="00A4646F" w:rsidP="00D113BE">
            <w:pPr>
              <w:pStyle w:val="TableParagraph"/>
              <w:numPr>
                <w:ilvl w:val="0"/>
                <w:numId w:val="255"/>
              </w:numPr>
              <w:tabs>
                <w:tab w:val="left" w:pos="651"/>
              </w:tabs>
              <w:ind w:right="94" w:firstLine="0"/>
              <w:jc w:val="both"/>
              <w:rPr>
                <w:sz w:val="24"/>
              </w:rPr>
            </w:pPr>
            <w:r w:rsidRPr="006B747E">
              <w:rPr>
                <w:sz w:val="24"/>
              </w:rPr>
              <w:t>доводить до вкуса, требуемой кон-систенции;</w:t>
            </w:r>
          </w:p>
          <w:p w:rsidR="00436A5B" w:rsidRPr="006B747E" w:rsidRDefault="00A4646F" w:rsidP="00D113BE">
            <w:pPr>
              <w:pStyle w:val="TableParagraph"/>
              <w:numPr>
                <w:ilvl w:val="0"/>
                <w:numId w:val="254"/>
              </w:numPr>
              <w:tabs>
                <w:tab w:val="left" w:pos="817"/>
              </w:tabs>
              <w:ind w:right="91" w:firstLine="360"/>
              <w:jc w:val="both"/>
              <w:rPr>
                <w:sz w:val="24"/>
              </w:rPr>
            </w:pPr>
            <w:r w:rsidRPr="006B747E">
              <w:rPr>
                <w:sz w:val="24"/>
              </w:rPr>
              <w:t>выбиратьоборудование,произ-водственный инвентарь, посуду, инстру-менты в соответствии со способом при-готовления</w:t>
            </w:r>
          </w:p>
          <w:p w:rsidR="00436A5B" w:rsidRPr="006B747E" w:rsidRDefault="00A4646F" w:rsidP="00D113BE">
            <w:pPr>
              <w:pStyle w:val="TableParagraph"/>
              <w:numPr>
                <w:ilvl w:val="0"/>
                <w:numId w:val="254"/>
              </w:numPr>
              <w:tabs>
                <w:tab w:val="left" w:pos="817"/>
              </w:tabs>
              <w:ind w:right="96" w:firstLine="360"/>
              <w:jc w:val="both"/>
              <w:rPr>
                <w:sz w:val="24"/>
              </w:rPr>
            </w:pPr>
            <w:r w:rsidRPr="006B747E">
              <w:rPr>
                <w:sz w:val="24"/>
              </w:rPr>
              <w:t>проверятькачествоотделочныхполуфабрикатовпередиспользованиемили упаковкой для непродолжительногохранения;</w:t>
            </w:r>
          </w:p>
          <w:p w:rsidR="00436A5B" w:rsidRPr="006B747E" w:rsidRDefault="00A4646F" w:rsidP="00D113BE">
            <w:pPr>
              <w:pStyle w:val="TableParagraph"/>
              <w:numPr>
                <w:ilvl w:val="0"/>
                <w:numId w:val="254"/>
              </w:numPr>
              <w:tabs>
                <w:tab w:val="left" w:pos="817"/>
              </w:tabs>
              <w:ind w:right="94" w:firstLine="360"/>
              <w:jc w:val="both"/>
              <w:rPr>
                <w:sz w:val="24"/>
              </w:rPr>
            </w:pPr>
            <w:r w:rsidRPr="006B747E">
              <w:rPr>
                <w:sz w:val="24"/>
              </w:rPr>
              <w:t>хранить свежеприготовленные от-делочные полуфабрикаты, полуфабрика-ты промышленного производства с уче-том требований по безопасности готовойпродукции;</w:t>
            </w:r>
          </w:p>
          <w:p w:rsidR="00436A5B" w:rsidRPr="006B747E" w:rsidRDefault="00A4646F" w:rsidP="00D113BE">
            <w:pPr>
              <w:pStyle w:val="TableParagraph"/>
              <w:numPr>
                <w:ilvl w:val="0"/>
                <w:numId w:val="254"/>
              </w:numPr>
              <w:tabs>
                <w:tab w:val="left" w:pos="817"/>
              </w:tabs>
              <w:spacing w:line="270" w:lineRule="atLeast"/>
              <w:ind w:right="96" w:firstLine="360"/>
              <w:jc w:val="both"/>
              <w:rPr>
                <w:sz w:val="24"/>
              </w:rPr>
            </w:pPr>
            <w:r w:rsidRPr="006B747E">
              <w:rPr>
                <w:sz w:val="24"/>
              </w:rPr>
              <w:t>организовыватьхранениеотде-лочныхполуфабрикатов</w:t>
            </w:r>
          </w:p>
        </w:tc>
      </w:tr>
      <w:tr w:rsidR="00436A5B" w:rsidRPr="006B747E">
        <w:trPr>
          <w:trHeight w:val="1103"/>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pPr>
              <w:pStyle w:val="TableParagraph"/>
              <w:spacing w:line="276" w:lineRule="exact"/>
              <w:ind w:left="108" w:right="94" w:firstLine="360"/>
              <w:jc w:val="both"/>
              <w:rPr>
                <w:sz w:val="24"/>
              </w:rPr>
            </w:pPr>
            <w:r w:rsidRPr="006B747E">
              <w:rPr>
                <w:sz w:val="24"/>
              </w:rPr>
              <w:t>–ассортимент, товароведная харак-теристика,правилавыбораосновныхпродуктовидополнительныхингредиен-</w:t>
            </w:r>
          </w:p>
        </w:tc>
      </w:tr>
    </w:tbl>
    <w:p w:rsidR="00436A5B" w:rsidRPr="006B747E" w:rsidRDefault="00436A5B">
      <w:pPr>
        <w:spacing w:line="276"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9108"/>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8"/>
              <w:jc w:val="both"/>
              <w:rPr>
                <w:sz w:val="24"/>
              </w:rPr>
            </w:pPr>
            <w:r w:rsidRPr="006B747E">
              <w:rPr>
                <w:sz w:val="24"/>
              </w:rPr>
              <w:t>тов с учетом их сочетаемости, взаимоза-меняемости;</w:t>
            </w:r>
          </w:p>
          <w:p w:rsidR="00436A5B" w:rsidRPr="006B747E" w:rsidRDefault="00A4646F" w:rsidP="00D113BE">
            <w:pPr>
              <w:pStyle w:val="TableParagraph"/>
              <w:numPr>
                <w:ilvl w:val="0"/>
                <w:numId w:val="253"/>
              </w:numPr>
              <w:tabs>
                <w:tab w:val="left" w:pos="817"/>
              </w:tabs>
              <w:ind w:right="93" w:firstLine="360"/>
              <w:jc w:val="both"/>
              <w:rPr>
                <w:sz w:val="24"/>
              </w:rPr>
            </w:pPr>
            <w:r w:rsidRPr="006B747E">
              <w:rPr>
                <w:sz w:val="24"/>
              </w:rPr>
              <w:t>критерии оценки качества основ-ных продуктов и дополнительных ингре-диентовдляотделочныхполуфабрика-тов;</w:t>
            </w:r>
          </w:p>
          <w:p w:rsidR="00436A5B" w:rsidRPr="006B747E" w:rsidRDefault="00A4646F" w:rsidP="00D113BE">
            <w:pPr>
              <w:pStyle w:val="TableParagraph"/>
              <w:numPr>
                <w:ilvl w:val="0"/>
                <w:numId w:val="253"/>
              </w:numPr>
              <w:tabs>
                <w:tab w:val="left" w:pos="817"/>
              </w:tabs>
              <w:ind w:right="94" w:firstLine="360"/>
              <w:jc w:val="both"/>
              <w:rPr>
                <w:sz w:val="24"/>
              </w:rPr>
            </w:pPr>
            <w:r w:rsidRPr="006B747E">
              <w:rPr>
                <w:sz w:val="24"/>
              </w:rPr>
              <w:t>виды, характеристика, назначение,правилаподготовкиотделочныхполу-фабрикатов промышленного производст-ва;</w:t>
            </w:r>
          </w:p>
          <w:p w:rsidR="00436A5B" w:rsidRPr="006B747E" w:rsidRDefault="00A4646F" w:rsidP="00D113BE">
            <w:pPr>
              <w:pStyle w:val="TableParagraph"/>
              <w:numPr>
                <w:ilvl w:val="0"/>
                <w:numId w:val="253"/>
              </w:numPr>
              <w:tabs>
                <w:tab w:val="left" w:pos="817"/>
              </w:tabs>
              <w:ind w:right="91" w:firstLine="360"/>
              <w:jc w:val="both"/>
              <w:rPr>
                <w:sz w:val="24"/>
              </w:rPr>
            </w:pPr>
            <w:r w:rsidRPr="006B747E">
              <w:rPr>
                <w:sz w:val="24"/>
              </w:rPr>
              <w:t>характеристика региональных ви-довсырья, продуктов;</w:t>
            </w:r>
          </w:p>
          <w:p w:rsidR="00436A5B" w:rsidRPr="006B747E" w:rsidRDefault="00A4646F" w:rsidP="00D113BE">
            <w:pPr>
              <w:pStyle w:val="TableParagraph"/>
              <w:numPr>
                <w:ilvl w:val="0"/>
                <w:numId w:val="253"/>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253"/>
              </w:numPr>
              <w:tabs>
                <w:tab w:val="left" w:pos="817"/>
              </w:tabs>
              <w:ind w:right="97" w:firstLine="360"/>
              <w:jc w:val="both"/>
              <w:rPr>
                <w:sz w:val="24"/>
              </w:rPr>
            </w:pPr>
            <w:r w:rsidRPr="006B747E">
              <w:rPr>
                <w:sz w:val="24"/>
              </w:rPr>
              <w:t>методыприготовленияотделоч-ных полуфабрикатов, правила их выборасучетомтипапитания,кулинарныхсвойствосновного продукта;</w:t>
            </w:r>
          </w:p>
          <w:p w:rsidR="00436A5B" w:rsidRPr="006B747E" w:rsidRDefault="00A4646F" w:rsidP="00D113BE">
            <w:pPr>
              <w:pStyle w:val="TableParagraph"/>
              <w:numPr>
                <w:ilvl w:val="0"/>
                <w:numId w:val="253"/>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253"/>
              </w:numPr>
              <w:tabs>
                <w:tab w:val="left" w:pos="817"/>
              </w:tabs>
              <w:ind w:right="96" w:firstLine="360"/>
              <w:jc w:val="both"/>
              <w:rPr>
                <w:sz w:val="24"/>
              </w:rPr>
            </w:pPr>
            <w:r w:rsidRPr="006B747E">
              <w:rPr>
                <w:sz w:val="24"/>
              </w:rPr>
              <w:t>ассортимент, рецептуры, требова-нияккачествуотделочныхполуфабри-катов;</w:t>
            </w:r>
          </w:p>
          <w:p w:rsidR="00436A5B" w:rsidRPr="006B747E" w:rsidRDefault="00A4646F" w:rsidP="00D113BE">
            <w:pPr>
              <w:pStyle w:val="TableParagraph"/>
              <w:numPr>
                <w:ilvl w:val="0"/>
                <w:numId w:val="253"/>
              </w:numPr>
              <w:tabs>
                <w:tab w:val="left" w:pos="817"/>
              </w:tabs>
              <w:ind w:right="98" w:firstLine="360"/>
              <w:jc w:val="both"/>
              <w:rPr>
                <w:sz w:val="24"/>
              </w:rPr>
            </w:pPr>
            <w:r w:rsidRPr="006B747E">
              <w:rPr>
                <w:sz w:val="24"/>
              </w:rPr>
              <w:t>органолептические способы опре-деленияготовности;</w:t>
            </w:r>
          </w:p>
          <w:p w:rsidR="00436A5B" w:rsidRPr="006B747E" w:rsidRDefault="00A4646F" w:rsidP="00D113BE">
            <w:pPr>
              <w:pStyle w:val="TableParagraph"/>
              <w:numPr>
                <w:ilvl w:val="0"/>
                <w:numId w:val="253"/>
              </w:numPr>
              <w:tabs>
                <w:tab w:val="left" w:pos="817"/>
              </w:tabs>
              <w:ind w:right="98" w:firstLine="360"/>
              <w:jc w:val="both"/>
              <w:rPr>
                <w:sz w:val="24"/>
              </w:rPr>
            </w:pPr>
            <w:r w:rsidRPr="006B747E">
              <w:rPr>
                <w:sz w:val="24"/>
              </w:rPr>
              <w:t>нормы,правилавзаимозаменяе-мостипродуктов;</w:t>
            </w:r>
          </w:p>
          <w:p w:rsidR="00436A5B" w:rsidRPr="006B747E" w:rsidRDefault="00A4646F" w:rsidP="00D113BE">
            <w:pPr>
              <w:pStyle w:val="TableParagraph"/>
              <w:numPr>
                <w:ilvl w:val="0"/>
                <w:numId w:val="253"/>
              </w:numPr>
              <w:tabs>
                <w:tab w:val="left" w:pos="817"/>
              </w:tabs>
              <w:ind w:right="93" w:firstLine="360"/>
              <w:jc w:val="both"/>
              <w:rPr>
                <w:sz w:val="24"/>
              </w:rPr>
            </w:pPr>
            <w:r w:rsidRPr="006B747E">
              <w:rPr>
                <w:sz w:val="24"/>
              </w:rPr>
              <w:t>Условия,срокихраненияотде-лочныхполуфабрикатов,втомчислепромышленногопроизводства</w:t>
            </w:r>
          </w:p>
          <w:p w:rsidR="00436A5B" w:rsidRPr="006B747E" w:rsidRDefault="00A4646F" w:rsidP="00D113BE">
            <w:pPr>
              <w:pStyle w:val="TableParagraph"/>
              <w:numPr>
                <w:ilvl w:val="0"/>
                <w:numId w:val="253"/>
              </w:numPr>
              <w:tabs>
                <w:tab w:val="left" w:pos="817"/>
              </w:tabs>
              <w:spacing w:line="270" w:lineRule="atLeast"/>
              <w:ind w:right="96" w:firstLine="360"/>
              <w:jc w:val="both"/>
              <w:rPr>
                <w:sz w:val="24"/>
              </w:rPr>
            </w:pPr>
            <w:r w:rsidRPr="006B747E">
              <w:rPr>
                <w:sz w:val="24"/>
              </w:rPr>
              <w:t>требования к безопасности хране-нияотделочныхполуфабрикатов</w:t>
            </w:r>
          </w:p>
        </w:tc>
      </w:tr>
      <w:tr w:rsidR="00436A5B" w:rsidRPr="006B747E">
        <w:trPr>
          <w:trHeight w:val="2484"/>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5" w:lineRule="exact"/>
              <w:ind w:left="108"/>
              <w:jc w:val="both"/>
              <w:rPr>
                <w:sz w:val="24"/>
              </w:rPr>
            </w:pPr>
            <w:r w:rsidRPr="006B747E">
              <w:rPr>
                <w:sz w:val="24"/>
              </w:rPr>
              <w:t>ПК5.3.</w:t>
            </w:r>
          </w:p>
          <w:p w:rsidR="00436A5B" w:rsidRPr="006B747E" w:rsidRDefault="00A4646F">
            <w:pPr>
              <w:pStyle w:val="TableParagraph"/>
              <w:ind w:left="108" w:right="91"/>
              <w:jc w:val="both"/>
              <w:rPr>
                <w:sz w:val="24"/>
              </w:rPr>
            </w:pPr>
            <w:r w:rsidRPr="006B747E">
              <w:rPr>
                <w:sz w:val="24"/>
              </w:rPr>
              <w:t>Осуществлятьизготовле-ние, творческое оформле-ние,подготовкукреали-зациихлебобулочныхиз-делий и хлеба разнообраз-ногоассортимента</w:t>
            </w:r>
          </w:p>
        </w:tc>
        <w:tc>
          <w:tcPr>
            <w:tcW w:w="4508" w:type="dxa"/>
          </w:tcPr>
          <w:p w:rsidR="00436A5B" w:rsidRPr="006B747E" w:rsidRDefault="00A4646F">
            <w:pPr>
              <w:pStyle w:val="TableParagraph"/>
              <w:spacing w:line="267"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252"/>
              </w:numPr>
              <w:tabs>
                <w:tab w:val="left" w:pos="817"/>
                <w:tab w:val="left" w:pos="3219"/>
              </w:tabs>
              <w:ind w:right="92" w:firstLine="360"/>
              <w:jc w:val="both"/>
              <w:rPr>
                <w:sz w:val="24"/>
              </w:rPr>
            </w:pPr>
            <w:r w:rsidRPr="006B747E">
              <w:rPr>
                <w:sz w:val="24"/>
              </w:rPr>
              <w:t>приготовлении,</w:t>
            </w:r>
            <w:r w:rsidRPr="006B747E">
              <w:rPr>
                <w:sz w:val="24"/>
              </w:rPr>
              <w:tab/>
              <w:t>творческомоформлении и подготовке к реализациихлебобулочныхизделийихлебаразно-образногоассортимента;</w:t>
            </w:r>
          </w:p>
          <w:p w:rsidR="00436A5B" w:rsidRPr="006B747E" w:rsidRDefault="00A4646F" w:rsidP="00D113BE">
            <w:pPr>
              <w:pStyle w:val="TableParagraph"/>
              <w:numPr>
                <w:ilvl w:val="0"/>
                <w:numId w:val="252"/>
              </w:numPr>
              <w:tabs>
                <w:tab w:val="left" w:pos="817"/>
              </w:tabs>
              <w:spacing w:line="276" w:lineRule="exact"/>
              <w:ind w:right="91" w:firstLine="360"/>
              <w:jc w:val="both"/>
              <w:rPr>
                <w:sz w:val="24"/>
              </w:rPr>
            </w:pPr>
            <w:r w:rsidRPr="006B747E">
              <w:rPr>
                <w:sz w:val="24"/>
              </w:rPr>
              <w:t>ведении расчетов с потребителямипри отпуске продукции на вынос, взаи-модействии с потребителями при отпускепродукциисприлавка/раздачи</w:t>
            </w:r>
          </w:p>
        </w:tc>
      </w:tr>
      <w:tr w:rsidR="00436A5B" w:rsidRPr="006B747E">
        <w:trPr>
          <w:trHeight w:val="2762"/>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7" w:lineRule="exact"/>
              <w:ind w:left="108"/>
              <w:rPr>
                <w:b/>
                <w:sz w:val="24"/>
              </w:rPr>
            </w:pPr>
            <w:r w:rsidRPr="006B747E">
              <w:rPr>
                <w:b/>
                <w:sz w:val="24"/>
              </w:rPr>
              <w:t>Умения:</w:t>
            </w:r>
          </w:p>
          <w:p w:rsidR="00436A5B" w:rsidRPr="006B747E" w:rsidRDefault="00A4646F" w:rsidP="00D113BE">
            <w:pPr>
              <w:pStyle w:val="TableParagraph"/>
              <w:numPr>
                <w:ilvl w:val="0"/>
                <w:numId w:val="251"/>
              </w:numPr>
              <w:tabs>
                <w:tab w:val="left" w:pos="817"/>
              </w:tabs>
              <w:ind w:right="92" w:firstLine="360"/>
              <w:jc w:val="both"/>
              <w:rPr>
                <w:sz w:val="24"/>
              </w:rPr>
            </w:pPr>
            <w:r w:rsidRPr="006B747E">
              <w:rPr>
                <w:sz w:val="24"/>
              </w:rPr>
              <w:t>подбирать в соответствии с техно-логическими требованиями, оценка каче-ства и безопасности основных продуктовидополнительныхингредиентов;</w:t>
            </w:r>
          </w:p>
          <w:p w:rsidR="00436A5B" w:rsidRPr="006B747E" w:rsidRDefault="00A4646F" w:rsidP="00D113BE">
            <w:pPr>
              <w:pStyle w:val="TableParagraph"/>
              <w:numPr>
                <w:ilvl w:val="0"/>
                <w:numId w:val="251"/>
              </w:numPr>
              <w:tabs>
                <w:tab w:val="left" w:pos="817"/>
              </w:tabs>
              <w:ind w:right="95" w:firstLine="360"/>
              <w:jc w:val="both"/>
              <w:rPr>
                <w:sz w:val="24"/>
              </w:rPr>
            </w:pPr>
            <w:r w:rsidRPr="006B747E">
              <w:rPr>
                <w:sz w:val="24"/>
              </w:rPr>
              <w:t>организовыватьиххранениевпроцессе приготовления хлебобулочныхизделийихлебассоблюдениемтребова-</w:t>
            </w:r>
          </w:p>
          <w:p w:rsidR="00436A5B" w:rsidRPr="006B747E" w:rsidRDefault="00A4646F">
            <w:pPr>
              <w:pStyle w:val="TableParagraph"/>
              <w:spacing w:line="270" w:lineRule="atLeast"/>
              <w:ind w:left="108" w:right="95"/>
              <w:jc w:val="both"/>
              <w:rPr>
                <w:sz w:val="24"/>
              </w:rPr>
            </w:pPr>
            <w:r w:rsidRPr="006B747E">
              <w:rPr>
                <w:sz w:val="24"/>
              </w:rPr>
              <w:lastRenderedPageBreak/>
              <w:t>ний по безопасности продукции, товар-ногососедства;</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354"/>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250"/>
              </w:numPr>
              <w:tabs>
                <w:tab w:val="left" w:pos="817"/>
              </w:tabs>
              <w:ind w:right="98" w:firstLine="360"/>
              <w:jc w:val="both"/>
              <w:rPr>
                <w:sz w:val="24"/>
              </w:rPr>
            </w:pPr>
            <w:r w:rsidRPr="006B747E">
              <w:rPr>
                <w:sz w:val="24"/>
              </w:rPr>
              <w:t>выбирать,подготавливатьарома-тические,красящиевещества;</w:t>
            </w:r>
          </w:p>
          <w:p w:rsidR="00436A5B" w:rsidRPr="006B747E" w:rsidRDefault="00A4646F" w:rsidP="00D113BE">
            <w:pPr>
              <w:pStyle w:val="TableParagraph"/>
              <w:numPr>
                <w:ilvl w:val="0"/>
                <w:numId w:val="250"/>
              </w:numPr>
              <w:tabs>
                <w:tab w:val="left" w:pos="817"/>
              </w:tabs>
              <w:ind w:right="96" w:firstLine="360"/>
              <w:jc w:val="both"/>
              <w:rPr>
                <w:sz w:val="24"/>
              </w:rPr>
            </w:pPr>
            <w:r w:rsidRPr="006B747E">
              <w:rPr>
                <w:sz w:val="24"/>
              </w:rPr>
              <w:t>взвешивать,измерятьпродукты,входящие в состав хлебобулочных изде-лийихлебавсоответствиисрецептурой;</w:t>
            </w:r>
          </w:p>
          <w:p w:rsidR="00436A5B" w:rsidRPr="006B747E" w:rsidRDefault="00A4646F" w:rsidP="00D113BE">
            <w:pPr>
              <w:pStyle w:val="TableParagraph"/>
              <w:numPr>
                <w:ilvl w:val="0"/>
                <w:numId w:val="250"/>
              </w:numPr>
              <w:tabs>
                <w:tab w:val="left" w:pos="817"/>
              </w:tabs>
              <w:ind w:right="98" w:firstLine="360"/>
              <w:jc w:val="both"/>
              <w:rPr>
                <w:sz w:val="24"/>
              </w:rPr>
            </w:pPr>
            <w:r w:rsidRPr="006B747E">
              <w:rPr>
                <w:sz w:val="24"/>
              </w:rPr>
              <w:t>осуществлять взаимозаменяемостьпродуктов в соответствии с нормами за-кладки,особенностямизаказа;</w:t>
            </w:r>
          </w:p>
          <w:p w:rsidR="00436A5B" w:rsidRPr="006B747E" w:rsidRDefault="00A4646F" w:rsidP="00D113BE">
            <w:pPr>
              <w:pStyle w:val="TableParagraph"/>
              <w:numPr>
                <w:ilvl w:val="0"/>
                <w:numId w:val="250"/>
              </w:numPr>
              <w:tabs>
                <w:tab w:val="left" w:pos="817"/>
              </w:tabs>
              <w:ind w:right="92" w:firstLine="360"/>
              <w:jc w:val="both"/>
              <w:rPr>
                <w:sz w:val="24"/>
              </w:rPr>
            </w:pPr>
            <w:r w:rsidRPr="006B747E">
              <w:rPr>
                <w:sz w:val="24"/>
              </w:rPr>
              <w:t>использоватьрегиональныепро-дукты для приготовления хлебобулочныхизделийихлеба</w:t>
            </w:r>
          </w:p>
          <w:p w:rsidR="00436A5B" w:rsidRPr="006B747E" w:rsidRDefault="00A4646F" w:rsidP="00D113BE">
            <w:pPr>
              <w:pStyle w:val="TableParagraph"/>
              <w:numPr>
                <w:ilvl w:val="0"/>
                <w:numId w:val="250"/>
              </w:numPr>
              <w:tabs>
                <w:tab w:val="left" w:pos="817"/>
              </w:tabs>
              <w:ind w:right="95" w:firstLine="360"/>
              <w:jc w:val="both"/>
              <w:rPr>
                <w:sz w:val="24"/>
              </w:rPr>
            </w:pPr>
            <w:r w:rsidRPr="006B747E">
              <w:rPr>
                <w:sz w:val="24"/>
              </w:rPr>
              <w:t>выбирать,применятькомбиниро-ватьразличныеспособыприготовленияхлебобулочных изделий и хлеба с учетомтипа питания, вида основного сырья, егосвойств:</w:t>
            </w:r>
          </w:p>
          <w:p w:rsidR="00436A5B" w:rsidRPr="006B747E" w:rsidRDefault="00A4646F" w:rsidP="00D113BE">
            <w:pPr>
              <w:pStyle w:val="TableParagraph"/>
              <w:numPr>
                <w:ilvl w:val="0"/>
                <w:numId w:val="249"/>
              </w:numPr>
              <w:tabs>
                <w:tab w:val="left" w:pos="608"/>
              </w:tabs>
              <w:ind w:left="607"/>
              <w:jc w:val="both"/>
              <w:rPr>
                <w:sz w:val="24"/>
              </w:rPr>
            </w:pPr>
            <w:r w:rsidRPr="006B747E">
              <w:rPr>
                <w:sz w:val="24"/>
              </w:rPr>
              <w:t>подготавливатьпродукты;</w:t>
            </w:r>
          </w:p>
          <w:p w:rsidR="00436A5B" w:rsidRPr="006B747E" w:rsidRDefault="00A4646F" w:rsidP="00D113BE">
            <w:pPr>
              <w:pStyle w:val="TableParagraph"/>
              <w:numPr>
                <w:ilvl w:val="0"/>
                <w:numId w:val="249"/>
              </w:numPr>
              <w:tabs>
                <w:tab w:val="left" w:pos="649"/>
              </w:tabs>
              <w:ind w:right="97" w:firstLine="0"/>
              <w:jc w:val="both"/>
              <w:rPr>
                <w:sz w:val="24"/>
              </w:rPr>
            </w:pPr>
            <w:r w:rsidRPr="006B747E">
              <w:rPr>
                <w:sz w:val="24"/>
              </w:rPr>
              <w:t>замешивать дрожжевое тесто опар-ным и безопарным способом вручнуюи с использованием технологическогооборудования;</w:t>
            </w:r>
          </w:p>
          <w:p w:rsidR="00436A5B" w:rsidRPr="006B747E" w:rsidRDefault="00A4646F" w:rsidP="00D113BE">
            <w:pPr>
              <w:pStyle w:val="TableParagraph"/>
              <w:numPr>
                <w:ilvl w:val="0"/>
                <w:numId w:val="249"/>
              </w:numPr>
              <w:tabs>
                <w:tab w:val="left" w:pos="608"/>
              </w:tabs>
              <w:spacing w:line="274" w:lineRule="exact"/>
              <w:ind w:left="607"/>
              <w:jc w:val="both"/>
              <w:rPr>
                <w:sz w:val="24"/>
              </w:rPr>
            </w:pPr>
            <w:r w:rsidRPr="006B747E">
              <w:rPr>
                <w:sz w:val="24"/>
              </w:rPr>
              <w:t>подготавливатьначинки,фарши;</w:t>
            </w:r>
          </w:p>
          <w:p w:rsidR="00436A5B" w:rsidRPr="006B747E" w:rsidRDefault="00A4646F" w:rsidP="00D113BE">
            <w:pPr>
              <w:pStyle w:val="TableParagraph"/>
              <w:numPr>
                <w:ilvl w:val="0"/>
                <w:numId w:val="249"/>
              </w:numPr>
              <w:tabs>
                <w:tab w:val="left" w:pos="706"/>
              </w:tabs>
              <w:ind w:right="102" w:firstLine="0"/>
              <w:jc w:val="both"/>
              <w:rPr>
                <w:sz w:val="24"/>
              </w:rPr>
            </w:pPr>
            <w:r w:rsidRPr="006B747E">
              <w:rPr>
                <w:sz w:val="24"/>
              </w:rPr>
              <w:t>подготавливатьотделочныеполу-фабрикаты;</w:t>
            </w:r>
          </w:p>
          <w:p w:rsidR="00436A5B" w:rsidRPr="006B747E" w:rsidRDefault="00A4646F" w:rsidP="00D113BE">
            <w:pPr>
              <w:pStyle w:val="TableParagraph"/>
              <w:numPr>
                <w:ilvl w:val="0"/>
                <w:numId w:val="249"/>
              </w:numPr>
              <w:tabs>
                <w:tab w:val="left" w:pos="687"/>
              </w:tabs>
              <w:ind w:right="96" w:firstLine="0"/>
              <w:jc w:val="both"/>
              <w:rPr>
                <w:sz w:val="24"/>
              </w:rPr>
            </w:pPr>
            <w:r w:rsidRPr="006B747E">
              <w:rPr>
                <w:sz w:val="24"/>
              </w:rPr>
              <w:t>прослаиватьдрожжевоетестодляхлебобулочныхизделийиздрожже-вого слоеного теста вручную и с ис-пользованиеммеханическогообору-дования;</w:t>
            </w:r>
          </w:p>
          <w:p w:rsidR="00436A5B" w:rsidRPr="006B747E" w:rsidRDefault="00A4646F" w:rsidP="00D113BE">
            <w:pPr>
              <w:pStyle w:val="TableParagraph"/>
              <w:numPr>
                <w:ilvl w:val="0"/>
                <w:numId w:val="249"/>
              </w:numPr>
              <w:tabs>
                <w:tab w:val="left" w:pos="740"/>
              </w:tabs>
              <w:ind w:right="96" w:firstLine="0"/>
              <w:jc w:val="both"/>
              <w:rPr>
                <w:sz w:val="24"/>
              </w:rPr>
            </w:pPr>
            <w:r w:rsidRPr="006B747E">
              <w:rPr>
                <w:sz w:val="24"/>
              </w:rPr>
              <w:t>проводить формование, расстойку,выпечку,оценкуготовностивыпе-ченныххлебобулочныхизделийихлеба;</w:t>
            </w:r>
          </w:p>
          <w:p w:rsidR="00436A5B" w:rsidRPr="006B747E" w:rsidRDefault="00A4646F" w:rsidP="00D113BE">
            <w:pPr>
              <w:pStyle w:val="TableParagraph"/>
              <w:numPr>
                <w:ilvl w:val="0"/>
                <w:numId w:val="249"/>
              </w:numPr>
              <w:tabs>
                <w:tab w:val="left" w:pos="634"/>
              </w:tabs>
              <w:ind w:right="98" w:firstLine="0"/>
              <w:jc w:val="both"/>
              <w:rPr>
                <w:sz w:val="24"/>
              </w:rPr>
            </w:pPr>
            <w:r w:rsidRPr="006B747E">
              <w:rPr>
                <w:sz w:val="24"/>
              </w:rPr>
              <w:t>проводить оформление хлебобулоч-ныхизделий;</w:t>
            </w:r>
          </w:p>
          <w:p w:rsidR="00436A5B" w:rsidRPr="006B747E" w:rsidRDefault="00A4646F" w:rsidP="00D113BE">
            <w:pPr>
              <w:pStyle w:val="TableParagraph"/>
              <w:numPr>
                <w:ilvl w:val="0"/>
                <w:numId w:val="248"/>
              </w:numPr>
              <w:tabs>
                <w:tab w:val="left" w:pos="817"/>
              </w:tabs>
              <w:ind w:right="91" w:firstLine="360"/>
              <w:jc w:val="both"/>
              <w:rPr>
                <w:sz w:val="24"/>
              </w:rPr>
            </w:pPr>
            <w:r w:rsidRPr="006B747E">
              <w:rPr>
                <w:sz w:val="24"/>
              </w:rPr>
              <w:t>выбиратьоборудование,произ-водственный инвентарь, посуду, инстру-менты в соответствии со способом при-готовления</w:t>
            </w:r>
          </w:p>
          <w:p w:rsidR="00436A5B" w:rsidRPr="006B747E" w:rsidRDefault="00A4646F" w:rsidP="00D113BE">
            <w:pPr>
              <w:pStyle w:val="TableParagraph"/>
              <w:numPr>
                <w:ilvl w:val="0"/>
                <w:numId w:val="248"/>
              </w:numPr>
              <w:tabs>
                <w:tab w:val="left" w:pos="817"/>
              </w:tabs>
              <w:ind w:right="96" w:firstLine="360"/>
              <w:jc w:val="both"/>
              <w:rPr>
                <w:sz w:val="24"/>
              </w:rPr>
            </w:pPr>
            <w:r w:rsidRPr="006B747E">
              <w:rPr>
                <w:sz w:val="24"/>
              </w:rPr>
              <w:t>проверятькачествохлебобулоч-ныхизделийихлебапередотпуском,упаковкой навынос;</w:t>
            </w:r>
          </w:p>
          <w:p w:rsidR="00436A5B" w:rsidRPr="006B747E" w:rsidRDefault="00A4646F" w:rsidP="00D113BE">
            <w:pPr>
              <w:pStyle w:val="TableParagraph"/>
              <w:numPr>
                <w:ilvl w:val="0"/>
                <w:numId w:val="248"/>
              </w:numPr>
              <w:tabs>
                <w:tab w:val="left" w:pos="817"/>
              </w:tabs>
              <w:ind w:right="96" w:firstLine="360"/>
              <w:jc w:val="both"/>
              <w:rPr>
                <w:sz w:val="24"/>
              </w:rPr>
            </w:pPr>
            <w:r w:rsidRPr="006B747E">
              <w:rPr>
                <w:sz w:val="24"/>
              </w:rPr>
              <w:t>порционировать (комплектовать) сучетомрациональногоиспользованияресурсов,соблюдениятребованийпобезопасностиготовойпродукции;</w:t>
            </w:r>
          </w:p>
          <w:p w:rsidR="00436A5B" w:rsidRPr="006B747E" w:rsidRDefault="00A4646F" w:rsidP="00D113BE">
            <w:pPr>
              <w:pStyle w:val="TableParagraph"/>
              <w:numPr>
                <w:ilvl w:val="0"/>
                <w:numId w:val="248"/>
              </w:numPr>
              <w:tabs>
                <w:tab w:val="left" w:pos="817"/>
              </w:tabs>
              <w:ind w:right="91" w:firstLine="360"/>
              <w:jc w:val="both"/>
              <w:rPr>
                <w:sz w:val="24"/>
              </w:rPr>
            </w:pPr>
            <w:r w:rsidRPr="006B747E">
              <w:rPr>
                <w:sz w:val="24"/>
              </w:rPr>
              <w:t>соблюдатьвыходприпорциони-ровании;</w:t>
            </w:r>
          </w:p>
          <w:p w:rsidR="00436A5B" w:rsidRPr="006B747E" w:rsidRDefault="00A4646F" w:rsidP="00D113BE">
            <w:pPr>
              <w:pStyle w:val="TableParagraph"/>
              <w:numPr>
                <w:ilvl w:val="0"/>
                <w:numId w:val="248"/>
              </w:numPr>
              <w:tabs>
                <w:tab w:val="left" w:pos="817"/>
              </w:tabs>
              <w:spacing w:line="270" w:lineRule="atLeast"/>
              <w:ind w:right="96" w:firstLine="360"/>
              <w:jc w:val="both"/>
              <w:rPr>
                <w:sz w:val="24"/>
              </w:rPr>
            </w:pPr>
            <w:r w:rsidRPr="006B747E">
              <w:rPr>
                <w:sz w:val="24"/>
              </w:rPr>
              <w:t>выдерживатьусловияхраненияхлебобулочных изделий и хлеба с учетомтребованийпобезопасностиготово</w:t>
            </w:r>
            <w:r w:rsidRPr="006B747E">
              <w:rPr>
                <w:sz w:val="24"/>
              </w:rPr>
              <w:lastRenderedPageBreak/>
              <w:t>йпродукции;</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2762"/>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247"/>
              </w:numPr>
              <w:tabs>
                <w:tab w:val="left" w:pos="817"/>
              </w:tabs>
              <w:ind w:right="91" w:firstLine="360"/>
              <w:jc w:val="both"/>
              <w:rPr>
                <w:sz w:val="24"/>
              </w:rPr>
            </w:pPr>
            <w:r w:rsidRPr="006B747E">
              <w:rPr>
                <w:sz w:val="24"/>
              </w:rPr>
              <w:t>выбиратьконтейнеры,эстетичноупаковывать на выносдля транспорти-рованияхлебобулочныхизделийихлеба</w:t>
            </w:r>
          </w:p>
          <w:p w:rsidR="00436A5B" w:rsidRPr="006B747E" w:rsidRDefault="00A4646F" w:rsidP="00D113BE">
            <w:pPr>
              <w:pStyle w:val="TableParagraph"/>
              <w:numPr>
                <w:ilvl w:val="0"/>
                <w:numId w:val="247"/>
              </w:numPr>
              <w:tabs>
                <w:tab w:val="left" w:pos="817"/>
              </w:tabs>
              <w:ind w:right="100" w:firstLine="360"/>
              <w:jc w:val="both"/>
              <w:rPr>
                <w:sz w:val="24"/>
              </w:rPr>
            </w:pPr>
            <w:r w:rsidRPr="006B747E">
              <w:rPr>
                <w:sz w:val="24"/>
              </w:rPr>
              <w:t>рассчитыватьстоимость,вестирасчеты спотребителями;</w:t>
            </w:r>
          </w:p>
          <w:p w:rsidR="00436A5B" w:rsidRPr="006B747E" w:rsidRDefault="00A4646F" w:rsidP="00D113BE">
            <w:pPr>
              <w:pStyle w:val="TableParagraph"/>
              <w:numPr>
                <w:ilvl w:val="0"/>
                <w:numId w:val="247"/>
              </w:numPr>
              <w:tabs>
                <w:tab w:val="left" w:pos="817"/>
              </w:tabs>
              <w:ind w:right="94" w:firstLine="360"/>
              <w:jc w:val="both"/>
              <w:rPr>
                <w:sz w:val="24"/>
              </w:rPr>
            </w:pPr>
            <w:r w:rsidRPr="006B747E">
              <w:rPr>
                <w:sz w:val="24"/>
              </w:rPr>
              <w:t>владеть профессиональной терми-нологией;</w:t>
            </w:r>
          </w:p>
          <w:p w:rsidR="00436A5B" w:rsidRPr="006B747E" w:rsidRDefault="00A4646F" w:rsidP="00D113BE">
            <w:pPr>
              <w:pStyle w:val="TableParagraph"/>
              <w:numPr>
                <w:ilvl w:val="0"/>
                <w:numId w:val="247"/>
              </w:numPr>
              <w:tabs>
                <w:tab w:val="left" w:pos="817"/>
              </w:tabs>
              <w:spacing w:line="270" w:lineRule="atLeast"/>
              <w:ind w:right="97" w:firstLine="360"/>
              <w:jc w:val="both"/>
              <w:rPr>
                <w:sz w:val="24"/>
              </w:rPr>
            </w:pPr>
            <w:r w:rsidRPr="006B747E">
              <w:rPr>
                <w:sz w:val="24"/>
              </w:rPr>
              <w:t>консультироватьпотребителей,оказывать им помощь в выборе хлебобу-лочныхизделий ихлеба</w:t>
            </w:r>
          </w:p>
        </w:tc>
      </w:tr>
      <w:tr w:rsidR="00436A5B" w:rsidRPr="006B747E">
        <w:trPr>
          <w:trHeight w:val="11591"/>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246"/>
              </w:numPr>
              <w:tabs>
                <w:tab w:val="left" w:pos="817"/>
              </w:tabs>
              <w:ind w:right="98" w:firstLine="360"/>
              <w:jc w:val="both"/>
              <w:rPr>
                <w:sz w:val="24"/>
              </w:rPr>
            </w:pPr>
            <w:r w:rsidRPr="006B747E">
              <w:rPr>
                <w:sz w:val="24"/>
              </w:rPr>
              <w:t>ассортимент,характеристика,правилавыбораосновныхпродуктовидополнительных ингредиентов с учетомихсочетаемости,взаимозаменяемости;</w:t>
            </w:r>
          </w:p>
          <w:p w:rsidR="00436A5B" w:rsidRPr="006B747E" w:rsidRDefault="00A4646F" w:rsidP="00D113BE">
            <w:pPr>
              <w:pStyle w:val="TableParagraph"/>
              <w:numPr>
                <w:ilvl w:val="0"/>
                <w:numId w:val="246"/>
              </w:numPr>
              <w:tabs>
                <w:tab w:val="left" w:pos="817"/>
              </w:tabs>
              <w:ind w:right="93" w:firstLine="360"/>
              <w:jc w:val="both"/>
              <w:rPr>
                <w:sz w:val="24"/>
              </w:rPr>
            </w:pPr>
            <w:r w:rsidRPr="006B747E">
              <w:rPr>
                <w:sz w:val="24"/>
              </w:rPr>
              <w:t>критерии оценки качества основ-ных продуктов и дополнительных ингре-диентовдляхлебобулочныхизделийихлебаразнообразногоассортимента;</w:t>
            </w:r>
          </w:p>
          <w:p w:rsidR="00436A5B" w:rsidRPr="006B747E" w:rsidRDefault="00A4646F" w:rsidP="00D113BE">
            <w:pPr>
              <w:pStyle w:val="TableParagraph"/>
              <w:numPr>
                <w:ilvl w:val="0"/>
                <w:numId w:val="246"/>
              </w:numPr>
              <w:tabs>
                <w:tab w:val="left" w:pos="817"/>
              </w:tabs>
              <w:ind w:right="94" w:firstLine="360"/>
              <w:jc w:val="both"/>
              <w:rPr>
                <w:sz w:val="24"/>
              </w:rPr>
            </w:pPr>
            <w:r w:rsidRPr="006B747E">
              <w:rPr>
                <w:sz w:val="24"/>
              </w:rPr>
              <w:t>виды,характеристикарегиональ-ных видов сырья,продуктов;</w:t>
            </w:r>
          </w:p>
          <w:p w:rsidR="00436A5B" w:rsidRPr="006B747E" w:rsidRDefault="00A4646F" w:rsidP="00D113BE">
            <w:pPr>
              <w:pStyle w:val="TableParagraph"/>
              <w:numPr>
                <w:ilvl w:val="0"/>
                <w:numId w:val="246"/>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246"/>
              </w:numPr>
              <w:tabs>
                <w:tab w:val="left" w:pos="817"/>
              </w:tabs>
              <w:ind w:right="93" w:firstLine="360"/>
              <w:jc w:val="both"/>
              <w:rPr>
                <w:sz w:val="24"/>
              </w:rPr>
            </w:pPr>
            <w:r w:rsidRPr="006B747E">
              <w:rPr>
                <w:sz w:val="24"/>
              </w:rPr>
              <w:t>методыприготовленияхлебобу-лочных изделий и хлеба, правила их вы-бора с учетом типа питания, кулинарныхсвойствосновного продукта;</w:t>
            </w:r>
          </w:p>
          <w:p w:rsidR="00436A5B" w:rsidRPr="006B747E" w:rsidRDefault="00A4646F" w:rsidP="00D113BE">
            <w:pPr>
              <w:pStyle w:val="TableParagraph"/>
              <w:numPr>
                <w:ilvl w:val="0"/>
                <w:numId w:val="246"/>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246"/>
              </w:numPr>
              <w:tabs>
                <w:tab w:val="left" w:pos="817"/>
              </w:tabs>
              <w:ind w:right="98" w:firstLine="360"/>
              <w:jc w:val="both"/>
              <w:rPr>
                <w:sz w:val="24"/>
              </w:rPr>
            </w:pPr>
            <w:r w:rsidRPr="006B747E">
              <w:rPr>
                <w:sz w:val="24"/>
              </w:rPr>
              <w:t>ассортимент, рецептуры, требова-ния к качеству, хлебобулочныхизделийихлеба;</w:t>
            </w:r>
          </w:p>
          <w:p w:rsidR="00436A5B" w:rsidRPr="006B747E" w:rsidRDefault="00A4646F" w:rsidP="00D113BE">
            <w:pPr>
              <w:pStyle w:val="TableParagraph"/>
              <w:numPr>
                <w:ilvl w:val="0"/>
                <w:numId w:val="246"/>
              </w:numPr>
              <w:tabs>
                <w:tab w:val="left" w:pos="817"/>
              </w:tabs>
              <w:ind w:right="93" w:firstLine="360"/>
              <w:jc w:val="both"/>
              <w:rPr>
                <w:sz w:val="24"/>
              </w:rPr>
            </w:pPr>
            <w:r w:rsidRPr="006B747E">
              <w:rPr>
                <w:sz w:val="24"/>
              </w:rPr>
              <w:t>органолептические способы опре-деленияготовностивыпеченныхизде-лий;</w:t>
            </w:r>
          </w:p>
          <w:p w:rsidR="00436A5B" w:rsidRPr="006B747E" w:rsidRDefault="00A4646F" w:rsidP="00D113BE">
            <w:pPr>
              <w:pStyle w:val="TableParagraph"/>
              <w:numPr>
                <w:ilvl w:val="0"/>
                <w:numId w:val="246"/>
              </w:numPr>
              <w:tabs>
                <w:tab w:val="left" w:pos="817"/>
              </w:tabs>
              <w:ind w:right="98" w:firstLine="360"/>
              <w:jc w:val="both"/>
              <w:rPr>
                <w:sz w:val="24"/>
              </w:rPr>
            </w:pPr>
            <w:r w:rsidRPr="006B747E">
              <w:rPr>
                <w:sz w:val="24"/>
              </w:rPr>
              <w:t>нормы,правилавзаимозаменяе-мостипродуктов;</w:t>
            </w:r>
          </w:p>
          <w:p w:rsidR="00436A5B" w:rsidRPr="006B747E" w:rsidRDefault="00A4646F" w:rsidP="00D113BE">
            <w:pPr>
              <w:pStyle w:val="TableParagraph"/>
              <w:numPr>
                <w:ilvl w:val="0"/>
                <w:numId w:val="246"/>
              </w:numPr>
              <w:tabs>
                <w:tab w:val="left" w:pos="817"/>
              </w:tabs>
              <w:ind w:right="95" w:firstLine="360"/>
              <w:jc w:val="both"/>
              <w:rPr>
                <w:sz w:val="24"/>
              </w:rPr>
            </w:pPr>
            <w:r w:rsidRPr="006B747E">
              <w:rPr>
                <w:sz w:val="24"/>
              </w:rPr>
              <w:t>техникапорционирования(ком-плектования), складирования для непро-должительного хранения хлебобулочныхизделийихлебаразнообразногоассор-тимента;</w:t>
            </w:r>
          </w:p>
          <w:p w:rsidR="00436A5B" w:rsidRPr="006B747E" w:rsidRDefault="00A4646F" w:rsidP="00D113BE">
            <w:pPr>
              <w:pStyle w:val="TableParagraph"/>
              <w:numPr>
                <w:ilvl w:val="0"/>
                <w:numId w:val="246"/>
              </w:numPr>
              <w:tabs>
                <w:tab w:val="left" w:pos="817"/>
              </w:tabs>
              <w:ind w:right="92" w:firstLine="360"/>
              <w:jc w:val="both"/>
              <w:rPr>
                <w:sz w:val="24"/>
              </w:rPr>
            </w:pPr>
            <w:r w:rsidRPr="006B747E">
              <w:rPr>
                <w:sz w:val="24"/>
              </w:rPr>
              <w:t>виды, назначение посуды для по-дачи, контейнеров для отпуска на выносхлебобулочныхизделийихлебаразно-образного ассортимента, в том числе ре-гиональных;</w:t>
            </w:r>
          </w:p>
          <w:p w:rsidR="00436A5B" w:rsidRPr="006B747E" w:rsidRDefault="00A4646F" w:rsidP="00D113BE">
            <w:pPr>
              <w:pStyle w:val="TableParagraph"/>
              <w:numPr>
                <w:ilvl w:val="0"/>
                <w:numId w:val="246"/>
              </w:numPr>
              <w:tabs>
                <w:tab w:val="left" w:pos="817"/>
              </w:tabs>
              <w:ind w:right="91" w:firstLine="360"/>
              <w:jc w:val="both"/>
              <w:rPr>
                <w:sz w:val="24"/>
              </w:rPr>
            </w:pPr>
            <w:r w:rsidRPr="006B747E">
              <w:rPr>
                <w:sz w:val="24"/>
              </w:rPr>
              <w:t>методы сервировки и подачи хле-бобулочных изделий и хлеба разнообраз-ногоассортимента;</w:t>
            </w:r>
          </w:p>
          <w:p w:rsidR="00436A5B" w:rsidRPr="006B747E" w:rsidRDefault="00A4646F" w:rsidP="00D113BE">
            <w:pPr>
              <w:pStyle w:val="TableParagraph"/>
              <w:numPr>
                <w:ilvl w:val="0"/>
                <w:numId w:val="246"/>
              </w:numPr>
              <w:tabs>
                <w:tab w:val="left" w:pos="817"/>
              </w:tabs>
              <w:spacing w:line="269" w:lineRule="exact"/>
              <w:ind w:left="816" w:hanging="349"/>
              <w:jc w:val="both"/>
              <w:rPr>
                <w:sz w:val="24"/>
              </w:rPr>
            </w:pPr>
            <w:r w:rsidRPr="006B747E">
              <w:rPr>
                <w:sz w:val="24"/>
              </w:rPr>
              <w:t>требованиякбезопасностихране-</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3590"/>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9"/>
              <w:jc w:val="both"/>
              <w:rPr>
                <w:sz w:val="24"/>
              </w:rPr>
            </w:pPr>
            <w:r w:rsidRPr="006B747E">
              <w:rPr>
                <w:sz w:val="24"/>
              </w:rPr>
              <w:t>нияготовыххлебобулочныхизделийихлебаразнообразногоассортимента;</w:t>
            </w:r>
          </w:p>
          <w:p w:rsidR="00436A5B" w:rsidRPr="006B747E" w:rsidRDefault="00A4646F" w:rsidP="00D113BE">
            <w:pPr>
              <w:pStyle w:val="TableParagraph"/>
              <w:numPr>
                <w:ilvl w:val="0"/>
                <w:numId w:val="245"/>
              </w:numPr>
              <w:tabs>
                <w:tab w:val="left" w:pos="817"/>
              </w:tabs>
              <w:ind w:right="96" w:firstLine="360"/>
              <w:jc w:val="both"/>
              <w:rPr>
                <w:sz w:val="24"/>
              </w:rPr>
            </w:pPr>
            <w:r w:rsidRPr="006B747E">
              <w:rPr>
                <w:sz w:val="24"/>
              </w:rPr>
              <w:t>правиламаркированияупакован-ныххлебобулочныхизделийихлебаразнообразногоассортимента,правилазаполненияэтикеток</w:t>
            </w:r>
          </w:p>
          <w:p w:rsidR="00436A5B" w:rsidRPr="006B747E" w:rsidRDefault="00A4646F" w:rsidP="00D113BE">
            <w:pPr>
              <w:pStyle w:val="TableParagraph"/>
              <w:numPr>
                <w:ilvl w:val="0"/>
                <w:numId w:val="245"/>
              </w:numPr>
              <w:tabs>
                <w:tab w:val="left" w:pos="817"/>
              </w:tabs>
              <w:ind w:right="95" w:firstLine="360"/>
              <w:jc w:val="both"/>
              <w:rPr>
                <w:sz w:val="24"/>
              </w:rPr>
            </w:pPr>
            <w:r w:rsidRPr="006B747E">
              <w:rPr>
                <w:sz w:val="24"/>
              </w:rPr>
              <w:t>правила ипорядокрасчетас по-требителями при отпуске продукции навынос;</w:t>
            </w:r>
          </w:p>
          <w:p w:rsidR="00436A5B" w:rsidRPr="006B747E" w:rsidRDefault="00A4646F" w:rsidP="00D113BE">
            <w:pPr>
              <w:pStyle w:val="TableParagraph"/>
              <w:numPr>
                <w:ilvl w:val="0"/>
                <w:numId w:val="245"/>
              </w:numPr>
              <w:tabs>
                <w:tab w:val="left" w:pos="817"/>
              </w:tabs>
              <w:ind w:right="95" w:firstLine="360"/>
              <w:jc w:val="both"/>
              <w:rPr>
                <w:sz w:val="24"/>
              </w:rPr>
            </w:pPr>
            <w:r w:rsidRPr="006B747E">
              <w:rPr>
                <w:sz w:val="24"/>
              </w:rPr>
              <w:t>базовый словарный запас на ино-странномязыке;</w:t>
            </w:r>
          </w:p>
          <w:p w:rsidR="00436A5B" w:rsidRPr="006B747E" w:rsidRDefault="00A4646F" w:rsidP="00D113BE">
            <w:pPr>
              <w:pStyle w:val="TableParagraph"/>
              <w:numPr>
                <w:ilvl w:val="0"/>
                <w:numId w:val="245"/>
              </w:numPr>
              <w:tabs>
                <w:tab w:val="left" w:pos="817"/>
              </w:tabs>
              <w:spacing w:line="270" w:lineRule="atLeast"/>
              <w:ind w:right="94" w:firstLine="360"/>
              <w:jc w:val="both"/>
              <w:rPr>
                <w:sz w:val="24"/>
              </w:rPr>
            </w:pPr>
            <w:r w:rsidRPr="006B747E">
              <w:rPr>
                <w:sz w:val="24"/>
              </w:rPr>
              <w:t>техникаобщения,ориентирован-наянапотребителя</w:t>
            </w:r>
          </w:p>
        </w:tc>
      </w:tr>
      <w:tr w:rsidR="00436A5B" w:rsidRPr="006B747E">
        <w:trPr>
          <w:trHeight w:val="2484"/>
        </w:trPr>
        <w:tc>
          <w:tcPr>
            <w:tcW w:w="2441" w:type="dxa"/>
            <w:vMerge/>
            <w:tcBorders>
              <w:top w:val="nil"/>
            </w:tcBorders>
          </w:tcPr>
          <w:p w:rsidR="00436A5B" w:rsidRPr="006B747E" w:rsidRDefault="00436A5B">
            <w:pPr>
              <w:rPr>
                <w:sz w:val="2"/>
                <w:szCs w:val="2"/>
              </w:rPr>
            </w:pPr>
          </w:p>
        </w:tc>
        <w:tc>
          <w:tcPr>
            <w:tcW w:w="2974" w:type="dxa"/>
            <w:vMerge w:val="restart"/>
          </w:tcPr>
          <w:p w:rsidR="00436A5B" w:rsidRPr="006B747E" w:rsidRDefault="00A4646F">
            <w:pPr>
              <w:pStyle w:val="TableParagraph"/>
              <w:spacing w:line="263" w:lineRule="exact"/>
              <w:ind w:left="110"/>
              <w:jc w:val="both"/>
              <w:rPr>
                <w:sz w:val="24"/>
              </w:rPr>
            </w:pPr>
            <w:r w:rsidRPr="006B747E">
              <w:rPr>
                <w:sz w:val="24"/>
              </w:rPr>
              <w:t>ПК5.4.</w:t>
            </w:r>
          </w:p>
          <w:p w:rsidR="00436A5B" w:rsidRPr="006B747E" w:rsidRDefault="00A4646F">
            <w:pPr>
              <w:pStyle w:val="TableParagraph"/>
              <w:ind w:left="110" w:right="91"/>
              <w:jc w:val="both"/>
              <w:rPr>
                <w:sz w:val="24"/>
              </w:rPr>
            </w:pPr>
            <w:r w:rsidRPr="006B747E">
              <w:rPr>
                <w:sz w:val="24"/>
              </w:rPr>
              <w:t>Осуществлятьизготовле-ние, творческое оформле-ние,подготовкукреали-зациимучныхкондитер-скихизделийразнообраз-ногоассортимента</w:t>
            </w:r>
          </w:p>
        </w:tc>
        <w:tc>
          <w:tcPr>
            <w:tcW w:w="4508" w:type="dxa"/>
          </w:tcPr>
          <w:p w:rsidR="00436A5B" w:rsidRPr="006B747E" w:rsidRDefault="00A4646F">
            <w:pPr>
              <w:pStyle w:val="TableParagraph"/>
              <w:spacing w:line="265" w:lineRule="exact"/>
              <w:ind w:left="108"/>
              <w:jc w:val="both"/>
              <w:rPr>
                <w:b/>
                <w:sz w:val="24"/>
              </w:rPr>
            </w:pPr>
            <w:r w:rsidRPr="006B747E">
              <w:rPr>
                <w:b/>
                <w:sz w:val="24"/>
              </w:rPr>
              <w:t>Практическийопытв:</w:t>
            </w:r>
          </w:p>
          <w:p w:rsidR="00436A5B" w:rsidRPr="006B747E" w:rsidRDefault="00A4646F" w:rsidP="00D113BE">
            <w:pPr>
              <w:pStyle w:val="TableParagraph"/>
              <w:numPr>
                <w:ilvl w:val="0"/>
                <w:numId w:val="244"/>
              </w:numPr>
              <w:tabs>
                <w:tab w:val="left" w:pos="817"/>
                <w:tab w:val="left" w:pos="3219"/>
              </w:tabs>
              <w:ind w:right="92" w:firstLine="360"/>
              <w:jc w:val="both"/>
              <w:rPr>
                <w:sz w:val="24"/>
              </w:rPr>
            </w:pPr>
            <w:r w:rsidRPr="006B747E">
              <w:rPr>
                <w:sz w:val="24"/>
              </w:rPr>
              <w:t>приготовлении,</w:t>
            </w:r>
            <w:r w:rsidRPr="006B747E">
              <w:rPr>
                <w:sz w:val="24"/>
              </w:rPr>
              <w:tab/>
              <w:t>творческомоформлении и подготовке к реализациимучных кондитерских изделий разнооб-разногоассортимента;</w:t>
            </w:r>
          </w:p>
          <w:p w:rsidR="00436A5B" w:rsidRPr="006B747E" w:rsidRDefault="00A4646F" w:rsidP="00D113BE">
            <w:pPr>
              <w:pStyle w:val="TableParagraph"/>
              <w:numPr>
                <w:ilvl w:val="0"/>
                <w:numId w:val="244"/>
              </w:numPr>
              <w:tabs>
                <w:tab w:val="left" w:pos="817"/>
              </w:tabs>
              <w:spacing w:line="270" w:lineRule="atLeast"/>
              <w:ind w:right="91" w:firstLine="360"/>
              <w:jc w:val="both"/>
              <w:rPr>
                <w:sz w:val="24"/>
              </w:rPr>
            </w:pPr>
            <w:r w:rsidRPr="006B747E">
              <w:rPr>
                <w:sz w:val="24"/>
              </w:rPr>
              <w:t>ведении расчетов с потребителямипри отпуске продукции на вынос, взаи-модействии с потребителями при отпускепродукциисприлавка/раздачи</w:t>
            </w:r>
          </w:p>
        </w:tc>
      </w:tr>
      <w:tr w:rsidR="00436A5B" w:rsidRPr="006B747E">
        <w:trPr>
          <w:trHeight w:val="8280"/>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Умения:</w:t>
            </w:r>
          </w:p>
          <w:p w:rsidR="00436A5B" w:rsidRPr="006B747E" w:rsidRDefault="00A4646F" w:rsidP="00D113BE">
            <w:pPr>
              <w:pStyle w:val="TableParagraph"/>
              <w:numPr>
                <w:ilvl w:val="0"/>
                <w:numId w:val="243"/>
              </w:numPr>
              <w:tabs>
                <w:tab w:val="left" w:pos="817"/>
              </w:tabs>
              <w:ind w:right="92" w:firstLine="360"/>
              <w:jc w:val="both"/>
              <w:rPr>
                <w:sz w:val="24"/>
              </w:rPr>
            </w:pPr>
            <w:r w:rsidRPr="006B747E">
              <w:rPr>
                <w:sz w:val="24"/>
              </w:rPr>
              <w:t>подбирать в соответствии с техно-логическими требованиями, оценка каче-ства и безопасности основных продуктовидополнительныхингредиентов;</w:t>
            </w:r>
          </w:p>
          <w:p w:rsidR="00436A5B" w:rsidRPr="006B747E" w:rsidRDefault="00A4646F" w:rsidP="00D113BE">
            <w:pPr>
              <w:pStyle w:val="TableParagraph"/>
              <w:numPr>
                <w:ilvl w:val="0"/>
                <w:numId w:val="243"/>
              </w:numPr>
              <w:tabs>
                <w:tab w:val="left" w:pos="817"/>
              </w:tabs>
              <w:ind w:right="91" w:firstLine="360"/>
              <w:jc w:val="both"/>
              <w:rPr>
                <w:sz w:val="24"/>
              </w:rPr>
            </w:pPr>
            <w:r w:rsidRPr="006B747E">
              <w:rPr>
                <w:sz w:val="24"/>
              </w:rPr>
              <w:t>организовыватьиххранениевпроцессе приготовления мучных конди-терскихизделийссоблюдениемтребо-ванийпобезопасностипродукции,то-варногососедства;</w:t>
            </w:r>
          </w:p>
          <w:p w:rsidR="00436A5B" w:rsidRPr="006B747E" w:rsidRDefault="00A4646F" w:rsidP="00D113BE">
            <w:pPr>
              <w:pStyle w:val="TableParagraph"/>
              <w:numPr>
                <w:ilvl w:val="0"/>
                <w:numId w:val="243"/>
              </w:numPr>
              <w:tabs>
                <w:tab w:val="left" w:pos="817"/>
              </w:tabs>
              <w:ind w:right="98" w:firstLine="360"/>
              <w:jc w:val="both"/>
              <w:rPr>
                <w:sz w:val="24"/>
              </w:rPr>
            </w:pPr>
            <w:r w:rsidRPr="006B747E">
              <w:rPr>
                <w:sz w:val="24"/>
              </w:rPr>
              <w:t>выбирать,подготавливатьарома-тические,красящиевещества;</w:t>
            </w:r>
          </w:p>
          <w:p w:rsidR="00436A5B" w:rsidRPr="006B747E" w:rsidRDefault="00A4646F" w:rsidP="00D113BE">
            <w:pPr>
              <w:pStyle w:val="TableParagraph"/>
              <w:numPr>
                <w:ilvl w:val="0"/>
                <w:numId w:val="243"/>
              </w:numPr>
              <w:tabs>
                <w:tab w:val="left" w:pos="817"/>
              </w:tabs>
              <w:ind w:right="100" w:firstLine="360"/>
              <w:jc w:val="both"/>
              <w:rPr>
                <w:sz w:val="24"/>
              </w:rPr>
            </w:pPr>
            <w:r w:rsidRPr="006B747E">
              <w:rPr>
                <w:sz w:val="24"/>
              </w:rPr>
              <w:t>взвешивать,измерятьпродукты,входящие в состав мучных кондитерскихизделийвсоответствиисрецептурой;</w:t>
            </w:r>
          </w:p>
          <w:p w:rsidR="00436A5B" w:rsidRPr="006B747E" w:rsidRDefault="00A4646F" w:rsidP="00D113BE">
            <w:pPr>
              <w:pStyle w:val="TableParagraph"/>
              <w:numPr>
                <w:ilvl w:val="0"/>
                <w:numId w:val="243"/>
              </w:numPr>
              <w:tabs>
                <w:tab w:val="left" w:pos="817"/>
              </w:tabs>
              <w:ind w:right="98" w:firstLine="360"/>
              <w:jc w:val="both"/>
              <w:rPr>
                <w:sz w:val="24"/>
              </w:rPr>
            </w:pPr>
            <w:r w:rsidRPr="006B747E">
              <w:rPr>
                <w:sz w:val="24"/>
              </w:rPr>
              <w:t>осуществлять взаимозаменяемостьпродуктов в соответствии с нормами за-кладки,особенностямизаказа;</w:t>
            </w:r>
          </w:p>
          <w:p w:rsidR="00436A5B" w:rsidRPr="006B747E" w:rsidRDefault="00A4646F" w:rsidP="00D113BE">
            <w:pPr>
              <w:pStyle w:val="TableParagraph"/>
              <w:numPr>
                <w:ilvl w:val="0"/>
                <w:numId w:val="243"/>
              </w:numPr>
              <w:tabs>
                <w:tab w:val="left" w:pos="817"/>
              </w:tabs>
              <w:ind w:right="91" w:firstLine="360"/>
              <w:jc w:val="both"/>
              <w:rPr>
                <w:sz w:val="24"/>
              </w:rPr>
            </w:pPr>
            <w:r w:rsidRPr="006B747E">
              <w:rPr>
                <w:sz w:val="24"/>
              </w:rPr>
              <w:t>использоватьрегиональныепро-дукты для приготовления мучных конди-терскихизделий</w:t>
            </w:r>
          </w:p>
          <w:p w:rsidR="00436A5B" w:rsidRPr="006B747E" w:rsidRDefault="00A4646F" w:rsidP="00D113BE">
            <w:pPr>
              <w:pStyle w:val="TableParagraph"/>
              <w:numPr>
                <w:ilvl w:val="0"/>
                <w:numId w:val="243"/>
              </w:numPr>
              <w:tabs>
                <w:tab w:val="left" w:pos="817"/>
              </w:tabs>
              <w:ind w:right="95" w:firstLine="360"/>
              <w:jc w:val="both"/>
              <w:rPr>
                <w:sz w:val="24"/>
              </w:rPr>
            </w:pPr>
            <w:r w:rsidRPr="006B747E">
              <w:rPr>
                <w:sz w:val="24"/>
              </w:rPr>
              <w:t>выбирать,применятькомбиниро-ватьразличныеспособыприготовлениямучных кондитерских изделий с учетомтипа питания, вида основного сырья, егосвойств:</w:t>
            </w:r>
          </w:p>
          <w:p w:rsidR="00436A5B" w:rsidRPr="006B747E" w:rsidRDefault="00A4646F" w:rsidP="00D113BE">
            <w:pPr>
              <w:pStyle w:val="TableParagraph"/>
              <w:numPr>
                <w:ilvl w:val="0"/>
                <w:numId w:val="242"/>
              </w:numPr>
              <w:tabs>
                <w:tab w:val="left" w:pos="608"/>
              </w:tabs>
              <w:ind w:left="607"/>
              <w:jc w:val="both"/>
              <w:rPr>
                <w:sz w:val="24"/>
              </w:rPr>
            </w:pPr>
            <w:r w:rsidRPr="006B747E">
              <w:rPr>
                <w:sz w:val="24"/>
              </w:rPr>
              <w:t>подготавливатьпродукты;</w:t>
            </w:r>
          </w:p>
          <w:p w:rsidR="00436A5B" w:rsidRPr="006B747E" w:rsidRDefault="00A4646F" w:rsidP="00D113BE">
            <w:pPr>
              <w:pStyle w:val="TableParagraph"/>
              <w:numPr>
                <w:ilvl w:val="0"/>
                <w:numId w:val="242"/>
              </w:numPr>
              <w:tabs>
                <w:tab w:val="left" w:pos="735"/>
              </w:tabs>
              <w:spacing w:line="270" w:lineRule="atLeast"/>
              <w:ind w:right="92" w:firstLine="0"/>
              <w:jc w:val="both"/>
              <w:rPr>
                <w:sz w:val="24"/>
              </w:rPr>
            </w:pPr>
            <w:r w:rsidRPr="006B747E">
              <w:rPr>
                <w:sz w:val="24"/>
              </w:rPr>
              <w:lastRenderedPageBreak/>
              <w:t>готовитьразличныевидытеста:пресное сдобное, песочное, бисквит-ное,пресноеслоеное,заварное,воз-</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0489"/>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pPr>
              <w:pStyle w:val="TableParagraph"/>
              <w:ind w:left="468" w:right="93"/>
              <w:jc w:val="both"/>
              <w:rPr>
                <w:sz w:val="24"/>
              </w:rPr>
            </w:pPr>
            <w:r w:rsidRPr="006B747E">
              <w:rPr>
                <w:sz w:val="24"/>
              </w:rPr>
              <w:t>душное, пряничное вручную и с ис-пользованием технологического обо-рудования;</w:t>
            </w:r>
          </w:p>
          <w:p w:rsidR="00436A5B" w:rsidRPr="006B747E" w:rsidRDefault="00A4646F" w:rsidP="00D113BE">
            <w:pPr>
              <w:pStyle w:val="TableParagraph"/>
              <w:numPr>
                <w:ilvl w:val="0"/>
                <w:numId w:val="241"/>
              </w:numPr>
              <w:tabs>
                <w:tab w:val="left" w:pos="697"/>
              </w:tabs>
              <w:ind w:right="96" w:firstLine="0"/>
              <w:jc w:val="both"/>
              <w:rPr>
                <w:sz w:val="24"/>
              </w:rPr>
            </w:pPr>
            <w:r w:rsidRPr="006B747E">
              <w:rPr>
                <w:sz w:val="24"/>
              </w:rPr>
              <w:t>подготавливатьначинки,отделоч-ныеполуфабрикаты;</w:t>
            </w:r>
          </w:p>
          <w:p w:rsidR="00436A5B" w:rsidRPr="006B747E" w:rsidRDefault="00A4646F" w:rsidP="00D113BE">
            <w:pPr>
              <w:pStyle w:val="TableParagraph"/>
              <w:numPr>
                <w:ilvl w:val="0"/>
                <w:numId w:val="241"/>
              </w:numPr>
              <w:tabs>
                <w:tab w:val="left" w:pos="740"/>
              </w:tabs>
              <w:ind w:right="96" w:firstLine="0"/>
              <w:jc w:val="both"/>
              <w:rPr>
                <w:sz w:val="24"/>
              </w:rPr>
            </w:pPr>
            <w:r w:rsidRPr="006B747E">
              <w:rPr>
                <w:sz w:val="24"/>
              </w:rPr>
              <w:t>проводить формование, расстойку,выпечку,оценкуготовностивыпе-ченныхмучныхкондитерскихизде-лий;</w:t>
            </w:r>
          </w:p>
          <w:p w:rsidR="00436A5B" w:rsidRPr="006B747E" w:rsidRDefault="00A4646F" w:rsidP="00D113BE">
            <w:pPr>
              <w:pStyle w:val="TableParagraph"/>
              <w:numPr>
                <w:ilvl w:val="0"/>
                <w:numId w:val="241"/>
              </w:numPr>
              <w:tabs>
                <w:tab w:val="left" w:pos="790"/>
              </w:tabs>
              <w:ind w:right="100" w:firstLine="0"/>
              <w:jc w:val="both"/>
              <w:rPr>
                <w:sz w:val="24"/>
              </w:rPr>
            </w:pPr>
            <w:r w:rsidRPr="006B747E">
              <w:rPr>
                <w:sz w:val="24"/>
              </w:rPr>
              <w:t>проводитьоформлениемучныхкондитерскихизделий;</w:t>
            </w:r>
          </w:p>
          <w:p w:rsidR="00436A5B" w:rsidRPr="006B747E" w:rsidRDefault="00A4646F" w:rsidP="00D113BE">
            <w:pPr>
              <w:pStyle w:val="TableParagraph"/>
              <w:numPr>
                <w:ilvl w:val="0"/>
                <w:numId w:val="240"/>
              </w:numPr>
              <w:tabs>
                <w:tab w:val="left" w:pos="817"/>
              </w:tabs>
              <w:ind w:right="91" w:firstLine="360"/>
              <w:jc w:val="both"/>
              <w:rPr>
                <w:sz w:val="24"/>
              </w:rPr>
            </w:pPr>
            <w:r w:rsidRPr="006B747E">
              <w:rPr>
                <w:sz w:val="24"/>
              </w:rPr>
              <w:t>выбирать, безопасно использоватьоборудование, производственный инвен-тарь, посуду, инструменты в соответст-виисоспособом приготовления</w:t>
            </w:r>
          </w:p>
          <w:p w:rsidR="00436A5B" w:rsidRPr="006B747E" w:rsidRDefault="00A4646F" w:rsidP="00D113BE">
            <w:pPr>
              <w:pStyle w:val="TableParagraph"/>
              <w:numPr>
                <w:ilvl w:val="0"/>
                <w:numId w:val="240"/>
              </w:numPr>
              <w:tabs>
                <w:tab w:val="left" w:pos="817"/>
              </w:tabs>
              <w:ind w:right="94" w:firstLine="360"/>
              <w:jc w:val="both"/>
              <w:rPr>
                <w:sz w:val="24"/>
              </w:rPr>
            </w:pPr>
            <w:r w:rsidRPr="006B747E">
              <w:rPr>
                <w:sz w:val="24"/>
              </w:rPr>
              <w:t>проверятькачествомучныекон-дитерские изделия перед отпуском, упа-ковкойнавынос;</w:t>
            </w:r>
          </w:p>
          <w:p w:rsidR="00436A5B" w:rsidRPr="006B747E" w:rsidRDefault="00A4646F" w:rsidP="00D113BE">
            <w:pPr>
              <w:pStyle w:val="TableParagraph"/>
              <w:numPr>
                <w:ilvl w:val="0"/>
                <w:numId w:val="240"/>
              </w:numPr>
              <w:tabs>
                <w:tab w:val="left" w:pos="817"/>
              </w:tabs>
              <w:ind w:right="96" w:firstLine="360"/>
              <w:jc w:val="both"/>
              <w:rPr>
                <w:sz w:val="24"/>
              </w:rPr>
            </w:pPr>
            <w:r w:rsidRPr="006B747E">
              <w:rPr>
                <w:sz w:val="24"/>
              </w:rPr>
              <w:t>порционировать (комплектовать) сучетомрациональногоиспользованияресурсов,соблюдениятребованийпобезопасностиготовойпродукции;</w:t>
            </w:r>
          </w:p>
          <w:p w:rsidR="00436A5B" w:rsidRPr="006B747E" w:rsidRDefault="00A4646F" w:rsidP="00D113BE">
            <w:pPr>
              <w:pStyle w:val="TableParagraph"/>
              <w:numPr>
                <w:ilvl w:val="0"/>
                <w:numId w:val="240"/>
              </w:numPr>
              <w:tabs>
                <w:tab w:val="left" w:pos="817"/>
              </w:tabs>
              <w:ind w:right="91" w:firstLine="360"/>
              <w:jc w:val="both"/>
              <w:rPr>
                <w:sz w:val="24"/>
              </w:rPr>
            </w:pPr>
            <w:r w:rsidRPr="006B747E">
              <w:rPr>
                <w:sz w:val="24"/>
              </w:rPr>
              <w:t>соблюдатьвыходприпорциони-ровании;</w:t>
            </w:r>
          </w:p>
          <w:p w:rsidR="00436A5B" w:rsidRPr="006B747E" w:rsidRDefault="00A4646F" w:rsidP="00D113BE">
            <w:pPr>
              <w:pStyle w:val="TableParagraph"/>
              <w:numPr>
                <w:ilvl w:val="0"/>
                <w:numId w:val="240"/>
              </w:numPr>
              <w:tabs>
                <w:tab w:val="left" w:pos="817"/>
              </w:tabs>
              <w:ind w:right="96" w:firstLine="360"/>
              <w:jc w:val="both"/>
              <w:rPr>
                <w:sz w:val="24"/>
              </w:rPr>
            </w:pPr>
            <w:r w:rsidRPr="006B747E">
              <w:rPr>
                <w:sz w:val="24"/>
              </w:rPr>
              <w:t>выдерживатьусловияхранениямучных кондитерских изделий с учетомтребованийпобезопасностиготовойпродукции;</w:t>
            </w:r>
          </w:p>
          <w:p w:rsidR="00436A5B" w:rsidRPr="006B747E" w:rsidRDefault="00A4646F" w:rsidP="00D113BE">
            <w:pPr>
              <w:pStyle w:val="TableParagraph"/>
              <w:numPr>
                <w:ilvl w:val="0"/>
                <w:numId w:val="240"/>
              </w:numPr>
              <w:tabs>
                <w:tab w:val="left" w:pos="817"/>
              </w:tabs>
              <w:ind w:right="91" w:firstLine="360"/>
              <w:jc w:val="both"/>
              <w:rPr>
                <w:sz w:val="24"/>
              </w:rPr>
            </w:pPr>
            <w:r w:rsidRPr="006B747E">
              <w:rPr>
                <w:sz w:val="24"/>
              </w:rPr>
              <w:t>выбиратьконтейнеры,эстетичноупаковывать на выносдля транспорти-рованиямучныхкондитерскихизделий</w:t>
            </w:r>
          </w:p>
          <w:p w:rsidR="00436A5B" w:rsidRPr="006B747E" w:rsidRDefault="00A4646F" w:rsidP="00D113BE">
            <w:pPr>
              <w:pStyle w:val="TableParagraph"/>
              <w:numPr>
                <w:ilvl w:val="0"/>
                <w:numId w:val="240"/>
              </w:numPr>
              <w:tabs>
                <w:tab w:val="left" w:pos="817"/>
              </w:tabs>
              <w:ind w:right="99" w:firstLine="360"/>
              <w:jc w:val="both"/>
              <w:rPr>
                <w:sz w:val="24"/>
              </w:rPr>
            </w:pPr>
            <w:r w:rsidRPr="006B747E">
              <w:rPr>
                <w:sz w:val="24"/>
              </w:rPr>
              <w:t>рассчитыватьстоимость,вестирасчеты спотребителями;</w:t>
            </w:r>
          </w:p>
          <w:p w:rsidR="00436A5B" w:rsidRPr="006B747E" w:rsidRDefault="00A4646F" w:rsidP="00D113BE">
            <w:pPr>
              <w:pStyle w:val="TableParagraph"/>
              <w:numPr>
                <w:ilvl w:val="0"/>
                <w:numId w:val="240"/>
              </w:numPr>
              <w:tabs>
                <w:tab w:val="left" w:pos="817"/>
              </w:tabs>
              <w:ind w:right="94" w:firstLine="360"/>
              <w:jc w:val="both"/>
              <w:rPr>
                <w:sz w:val="24"/>
              </w:rPr>
            </w:pPr>
            <w:r w:rsidRPr="006B747E">
              <w:rPr>
                <w:sz w:val="24"/>
              </w:rPr>
              <w:t>владеть профессиональной терми-нологией;</w:t>
            </w:r>
          </w:p>
          <w:p w:rsidR="00436A5B" w:rsidRPr="006B747E" w:rsidRDefault="00A4646F" w:rsidP="00D113BE">
            <w:pPr>
              <w:pStyle w:val="TableParagraph"/>
              <w:numPr>
                <w:ilvl w:val="0"/>
                <w:numId w:val="240"/>
              </w:numPr>
              <w:tabs>
                <w:tab w:val="left" w:pos="817"/>
              </w:tabs>
              <w:ind w:firstLine="360"/>
              <w:jc w:val="both"/>
              <w:rPr>
                <w:sz w:val="24"/>
              </w:rPr>
            </w:pPr>
            <w:r w:rsidRPr="006B747E">
              <w:rPr>
                <w:sz w:val="24"/>
              </w:rPr>
              <w:t>консультировать    потребителей,</w:t>
            </w:r>
          </w:p>
          <w:p w:rsidR="00436A5B" w:rsidRPr="006B747E" w:rsidRDefault="00A4646F">
            <w:pPr>
              <w:pStyle w:val="TableParagraph"/>
              <w:spacing w:line="270" w:lineRule="atLeast"/>
              <w:ind w:left="108" w:right="101"/>
              <w:jc w:val="both"/>
              <w:rPr>
                <w:sz w:val="24"/>
              </w:rPr>
            </w:pPr>
            <w:r w:rsidRPr="006B747E">
              <w:rPr>
                <w:sz w:val="24"/>
              </w:rPr>
              <w:t>оказывать им помощь в выборе мучныхкондитерскихизделий</w:t>
            </w:r>
          </w:p>
        </w:tc>
      </w:tr>
      <w:tr w:rsidR="00436A5B" w:rsidRPr="006B747E">
        <w:trPr>
          <w:trHeight w:val="3863"/>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239"/>
              </w:numPr>
              <w:tabs>
                <w:tab w:val="left" w:pos="817"/>
              </w:tabs>
              <w:ind w:right="98" w:firstLine="360"/>
              <w:jc w:val="both"/>
              <w:rPr>
                <w:sz w:val="24"/>
              </w:rPr>
            </w:pPr>
            <w:r w:rsidRPr="006B747E">
              <w:rPr>
                <w:sz w:val="24"/>
              </w:rPr>
              <w:t>ассортимент,характеристика,правилавыбораосновныхпродуктовидополнительных ингредиентов с учетомихсочетаемости,взаимозаменяемости;</w:t>
            </w:r>
          </w:p>
          <w:p w:rsidR="00436A5B" w:rsidRPr="006B747E" w:rsidRDefault="00A4646F" w:rsidP="00D113BE">
            <w:pPr>
              <w:pStyle w:val="TableParagraph"/>
              <w:numPr>
                <w:ilvl w:val="0"/>
                <w:numId w:val="239"/>
              </w:numPr>
              <w:tabs>
                <w:tab w:val="left" w:pos="817"/>
              </w:tabs>
              <w:ind w:right="93" w:firstLine="360"/>
              <w:jc w:val="both"/>
              <w:rPr>
                <w:sz w:val="24"/>
              </w:rPr>
            </w:pPr>
            <w:r w:rsidRPr="006B747E">
              <w:rPr>
                <w:sz w:val="24"/>
              </w:rPr>
              <w:t>критерии оценки качества основ-ных продуктов и дополнительных ингре-диентов для мучных кондитерских изде-лийразнообразногоассортимента;</w:t>
            </w:r>
          </w:p>
          <w:p w:rsidR="00436A5B" w:rsidRPr="006B747E" w:rsidRDefault="00A4646F" w:rsidP="00D113BE">
            <w:pPr>
              <w:pStyle w:val="TableParagraph"/>
              <w:numPr>
                <w:ilvl w:val="0"/>
                <w:numId w:val="239"/>
              </w:numPr>
              <w:tabs>
                <w:tab w:val="left" w:pos="817"/>
              </w:tabs>
              <w:ind w:right="94" w:firstLine="360"/>
              <w:jc w:val="both"/>
              <w:rPr>
                <w:sz w:val="24"/>
              </w:rPr>
            </w:pPr>
            <w:r w:rsidRPr="006B747E">
              <w:rPr>
                <w:sz w:val="24"/>
              </w:rPr>
              <w:t>виды,характеристикарегиональ-ных видовсырья,продуктов;</w:t>
            </w:r>
          </w:p>
          <w:p w:rsidR="00436A5B" w:rsidRPr="006B747E" w:rsidRDefault="00A4646F" w:rsidP="00D113BE">
            <w:pPr>
              <w:pStyle w:val="TableParagraph"/>
              <w:numPr>
                <w:ilvl w:val="0"/>
                <w:numId w:val="239"/>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239"/>
              </w:numPr>
              <w:tabs>
                <w:tab w:val="left" w:pos="817"/>
              </w:tabs>
              <w:spacing w:line="269" w:lineRule="exact"/>
              <w:ind w:left="816" w:hanging="349"/>
              <w:jc w:val="both"/>
              <w:rPr>
                <w:sz w:val="24"/>
              </w:rPr>
            </w:pPr>
            <w:r w:rsidRPr="006B747E">
              <w:rPr>
                <w:sz w:val="24"/>
              </w:rPr>
              <w:t>методыприготовления  мучных</w:t>
            </w:r>
          </w:p>
        </w:tc>
      </w:tr>
    </w:tbl>
    <w:p w:rsidR="00436A5B" w:rsidRPr="006B747E" w:rsidRDefault="00436A5B">
      <w:pPr>
        <w:spacing w:line="269" w:lineRule="exac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0489"/>
        </w:trPr>
        <w:tc>
          <w:tcPr>
            <w:tcW w:w="2441" w:type="dxa"/>
            <w:vMerge w:val="restart"/>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ind w:left="108" w:right="95"/>
              <w:jc w:val="both"/>
              <w:rPr>
                <w:sz w:val="24"/>
              </w:rPr>
            </w:pPr>
            <w:r w:rsidRPr="006B747E">
              <w:rPr>
                <w:sz w:val="24"/>
              </w:rPr>
              <w:t>кондитерских изделий, правила их выбо-расучетомтипапитания,кулинарныхсвойствосновного продукта;</w:t>
            </w:r>
          </w:p>
          <w:p w:rsidR="00436A5B" w:rsidRPr="006B747E" w:rsidRDefault="00A4646F" w:rsidP="00D113BE">
            <w:pPr>
              <w:pStyle w:val="TableParagraph"/>
              <w:numPr>
                <w:ilvl w:val="0"/>
                <w:numId w:val="238"/>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238"/>
              </w:numPr>
              <w:tabs>
                <w:tab w:val="left" w:pos="817"/>
              </w:tabs>
              <w:ind w:right="98" w:firstLine="360"/>
              <w:jc w:val="both"/>
              <w:rPr>
                <w:sz w:val="24"/>
              </w:rPr>
            </w:pPr>
            <w:r w:rsidRPr="006B747E">
              <w:rPr>
                <w:sz w:val="24"/>
              </w:rPr>
              <w:t>ассортимент, рецептуры, требова-нияккачеству,мучныхкондитерскихизделий;</w:t>
            </w:r>
          </w:p>
          <w:p w:rsidR="00436A5B" w:rsidRPr="006B747E" w:rsidRDefault="00A4646F" w:rsidP="00D113BE">
            <w:pPr>
              <w:pStyle w:val="TableParagraph"/>
              <w:numPr>
                <w:ilvl w:val="0"/>
                <w:numId w:val="238"/>
              </w:numPr>
              <w:tabs>
                <w:tab w:val="left" w:pos="817"/>
              </w:tabs>
              <w:ind w:right="93" w:firstLine="360"/>
              <w:jc w:val="both"/>
              <w:rPr>
                <w:sz w:val="24"/>
              </w:rPr>
            </w:pPr>
            <w:r w:rsidRPr="006B747E">
              <w:rPr>
                <w:sz w:val="24"/>
              </w:rPr>
              <w:t>органолептические способы опре-деленияготовностивыпеченныхизде-лий;</w:t>
            </w:r>
          </w:p>
          <w:p w:rsidR="00436A5B" w:rsidRPr="006B747E" w:rsidRDefault="00A4646F" w:rsidP="00D113BE">
            <w:pPr>
              <w:pStyle w:val="TableParagraph"/>
              <w:numPr>
                <w:ilvl w:val="0"/>
                <w:numId w:val="238"/>
              </w:numPr>
              <w:tabs>
                <w:tab w:val="left" w:pos="817"/>
              </w:tabs>
              <w:ind w:right="98" w:firstLine="360"/>
              <w:jc w:val="both"/>
              <w:rPr>
                <w:sz w:val="24"/>
              </w:rPr>
            </w:pPr>
            <w:r w:rsidRPr="006B747E">
              <w:rPr>
                <w:sz w:val="24"/>
              </w:rPr>
              <w:t>нормы,правилавзаимозаменяе-мостипродуктов;</w:t>
            </w:r>
          </w:p>
          <w:p w:rsidR="00436A5B" w:rsidRPr="006B747E" w:rsidRDefault="00A4646F" w:rsidP="00D113BE">
            <w:pPr>
              <w:pStyle w:val="TableParagraph"/>
              <w:numPr>
                <w:ilvl w:val="0"/>
                <w:numId w:val="238"/>
              </w:numPr>
              <w:tabs>
                <w:tab w:val="left" w:pos="817"/>
              </w:tabs>
              <w:ind w:right="94" w:firstLine="360"/>
              <w:jc w:val="both"/>
              <w:rPr>
                <w:sz w:val="24"/>
              </w:rPr>
            </w:pPr>
            <w:r w:rsidRPr="006B747E">
              <w:rPr>
                <w:sz w:val="24"/>
              </w:rPr>
              <w:t>техникапорционирования(ком-плектования), складирования для непро-должительного хранения мучных конди-терскихизделийразнообразногоассор-тимента;</w:t>
            </w:r>
          </w:p>
          <w:p w:rsidR="00436A5B" w:rsidRPr="006B747E" w:rsidRDefault="00A4646F" w:rsidP="00D113BE">
            <w:pPr>
              <w:pStyle w:val="TableParagraph"/>
              <w:numPr>
                <w:ilvl w:val="0"/>
                <w:numId w:val="238"/>
              </w:numPr>
              <w:tabs>
                <w:tab w:val="left" w:pos="817"/>
              </w:tabs>
              <w:ind w:right="92" w:firstLine="360"/>
              <w:jc w:val="both"/>
              <w:rPr>
                <w:sz w:val="24"/>
              </w:rPr>
            </w:pPr>
            <w:r w:rsidRPr="006B747E">
              <w:rPr>
                <w:sz w:val="24"/>
              </w:rPr>
              <w:t>виды, назначение посуды для по-дачи, контейнеров для отпуска на выносмучных кондитерских изделий разнооб-разногоассортимента,втомчислере-гиональных;</w:t>
            </w:r>
          </w:p>
          <w:p w:rsidR="00436A5B" w:rsidRPr="006B747E" w:rsidRDefault="00A4646F" w:rsidP="00D113BE">
            <w:pPr>
              <w:pStyle w:val="TableParagraph"/>
              <w:numPr>
                <w:ilvl w:val="0"/>
                <w:numId w:val="238"/>
              </w:numPr>
              <w:tabs>
                <w:tab w:val="left" w:pos="817"/>
              </w:tabs>
              <w:ind w:right="91" w:firstLine="360"/>
              <w:jc w:val="both"/>
              <w:rPr>
                <w:sz w:val="24"/>
              </w:rPr>
            </w:pPr>
            <w:r w:rsidRPr="006B747E">
              <w:rPr>
                <w:sz w:val="24"/>
              </w:rPr>
              <w:t>методы сервировки и подачи муч-ныхкондитерскихизделийразнообраз-ногоассортимента;</w:t>
            </w:r>
          </w:p>
          <w:p w:rsidR="00436A5B" w:rsidRPr="006B747E" w:rsidRDefault="00A4646F" w:rsidP="00D113BE">
            <w:pPr>
              <w:pStyle w:val="TableParagraph"/>
              <w:numPr>
                <w:ilvl w:val="0"/>
                <w:numId w:val="238"/>
              </w:numPr>
              <w:tabs>
                <w:tab w:val="left" w:pos="817"/>
              </w:tabs>
              <w:ind w:right="96" w:firstLine="360"/>
              <w:jc w:val="both"/>
              <w:rPr>
                <w:sz w:val="24"/>
              </w:rPr>
            </w:pPr>
            <w:r w:rsidRPr="006B747E">
              <w:rPr>
                <w:sz w:val="24"/>
              </w:rPr>
              <w:t>требования к безопасности хране-ния готовых мучных кондитерских изде-лийразнообразногоассортимента;</w:t>
            </w:r>
          </w:p>
          <w:p w:rsidR="00436A5B" w:rsidRPr="006B747E" w:rsidRDefault="00A4646F" w:rsidP="00D113BE">
            <w:pPr>
              <w:pStyle w:val="TableParagraph"/>
              <w:numPr>
                <w:ilvl w:val="0"/>
                <w:numId w:val="238"/>
              </w:numPr>
              <w:tabs>
                <w:tab w:val="left" w:pos="817"/>
              </w:tabs>
              <w:ind w:right="94" w:firstLine="360"/>
              <w:jc w:val="both"/>
              <w:rPr>
                <w:sz w:val="24"/>
              </w:rPr>
            </w:pPr>
            <w:r w:rsidRPr="006B747E">
              <w:rPr>
                <w:sz w:val="24"/>
              </w:rPr>
              <w:t>правиламаркированияупакован-ных мучных кондитерских изделий раз-нообразногоассортимента,правилаза-полненияэтикеток</w:t>
            </w:r>
          </w:p>
          <w:p w:rsidR="00436A5B" w:rsidRPr="006B747E" w:rsidRDefault="00A4646F" w:rsidP="00D113BE">
            <w:pPr>
              <w:pStyle w:val="TableParagraph"/>
              <w:numPr>
                <w:ilvl w:val="0"/>
                <w:numId w:val="238"/>
              </w:numPr>
              <w:tabs>
                <w:tab w:val="left" w:pos="817"/>
              </w:tabs>
              <w:ind w:right="95" w:firstLine="360"/>
              <w:jc w:val="both"/>
              <w:rPr>
                <w:sz w:val="24"/>
              </w:rPr>
            </w:pPr>
            <w:r w:rsidRPr="006B747E">
              <w:rPr>
                <w:sz w:val="24"/>
              </w:rPr>
              <w:t>базовый словарный запас на ино-странномязыке;</w:t>
            </w:r>
          </w:p>
          <w:p w:rsidR="00436A5B" w:rsidRPr="006B747E" w:rsidRDefault="00A4646F" w:rsidP="00D113BE">
            <w:pPr>
              <w:pStyle w:val="TableParagraph"/>
              <w:numPr>
                <w:ilvl w:val="0"/>
                <w:numId w:val="238"/>
              </w:numPr>
              <w:tabs>
                <w:tab w:val="left" w:pos="817"/>
              </w:tabs>
              <w:spacing w:line="270" w:lineRule="atLeast"/>
              <w:ind w:right="94" w:firstLine="360"/>
              <w:jc w:val="both"/>
              <w:rPr>
                <w:sz w:val="24"/>
              </w:rPr>
            </w:pPr>
            <w:r w:rsidRPr="006B747E">
              <w:rPr>
                <w:sz w:val="24"/>
              </w:rPr>
              <w:t>техникаобщения,ориентирован-наянапотребителя</w:t>
            </w:r>
          </w:p>
        </w:tc>
      </w:tr>
      <w:tr w:rsidR="00436A5B" w:rsidRPr="006B747E">
        <w:trPr>
          <w:trHeight w:val="3863"/>
        </w:trPr>
        <w:tc>
          <w:tcPr>
            <w:tcW w:w="2441" w:type="dxa"/>
            <w:vMerge/>
            <w:tcBorders>
              <w:top w:val="nil"/>
            </w:tcBorders>
          </w:tcPr>
          <w:p w:rsidR="00436A5B" w:rsidRPr="006B747E" w:rsidRDefault="00436A5B">
            <w:pPr>
              <w:rPr>
                <w:sz w:val="2"/>
                <w:szCs w:val="2"/>
              </w:rPr>
            </w:pPr>
          </w:p>
        </w:tc>
        <w:tc>
          <w:tcPr>
            <w:tcW w:w="2974" w:type="dxa"/>
          </w:tcPr>
          <w:p w:rsidR="00436A5B" w:rsidRPr="006B747E" w:rsidRDefault="00A4646F">
            <w:pPr>
              <w:pStyle w:val="TableParagraph"/>
              <w:tabs>
                <w:tab w:val="left" w:pos="1149"/>
                <w:tab w:val="left" w:pos="1700"/>
                <w:tab w:val="left" w:pos="1844"/>
                <w:tab w:val="left" w:pos="2182"/>
                <w:tab w:val="left" w:pos="2527"/>
              </w:tabs>
              <w:ind w:left="820" w:right="90" w:hanging="356"/>
              <w:rPr>
                <w:sz w:val="24"/>
              </w:rPr>
            </w:pPr>
            <w:r w:rsidRPr="006B747E">
              <w:rPr>
                <w:sz w:val="24"/>
              </w:rPr>
              <w:t>ПК5.5.Осуществлятьизготовление,творческоеоформ-ление,</w:t>
            </w:r>
            <w:r w:rsidRPr="006B747E">
              <w:rPr>
                <w:sz w:val="24"/>
              </w:rPr>
              <w:tab/>
              <w:t>подготовкук</w:t>
            </w:r>
            <w:r w:rsidRPr="006B747E">
              <w:rPr>
                <w:sz w:val="24"/>
              </w:rPr>
              <w:tab/>
              <w:t>реализации</w:t>
            </w:r>
            <w:r w:rsidRPr="006B747E">
              <w:rPr>
                <w:sz w:val="24"/>
              </w:rPr>
              <w:tab/>
              <w:t>пи-рожных</w:t>
            </w:r>
            <w:r w:rsidRPr="006B747E">
              <w:rPr>
                <w:sz w:val="24"/>
              </w:rPr>
              <w:tab/>
            </w:r>
            <w:r w:rsidRPr="006B747E">
              <w:rPr>
                <w:sz w:val="24"/>
              </w:rPr>
              <w:tab/>
              <w:t>и</w:t>
            </w:r>
            <w:r w:rsidRPr="006B747E">
              <w:rPr>
                <w:sz w:val="24"/>
              </w:rPr>
              <w:tab/>
              <w:t>тортовразнообразногоас-сортимента</w:t>
            </w:r>
          </w:p>
        </w:tc>
        <w:tc>
          <w:tcPr>
            <w:tcW w:w="4508" w:type="dxa"/>
          </w:tcPr>
          <w:p w:rsidR="00436A5B" w:rsidRPr="006B747E" w:rsidRDefault="00A4646F" w:rsidP="00D113BE">
            <w:pPr>
              <w:pStyle w:val="TableParagraph"/>
              <w:numPr>
                <w:ilvl w:val="0"/>
                <w:numId w:val="237"/>
              </w:numPr>
              <w:tabs>
                <w:tab w:val="left" w:pos="817"/>
              </w:tabs>
              <w:ind w:right="93" w:firstLine="360"/>
              <w:jc w:val="both"/>
              <w:rPr>
                <w:sz w:val="24"/>
              </w:rPr>
            </w:pPr>
            <w:r w:rsidRPr="006B747E">
              <w:rPr>
                <w:b/>
                <w:sz w:val="24"/>
              </w:rPr>
              <w:t xml:space="preserve">Практический опыт: </w:t>
            </w:r>
            <w:r w:rsidRPr="006B747E">
              <w:rPr>
                <w:sz w:val="24"/>
              </w:rPr>
              <w:t>подготовкаосновныхпродуктовидополнительныхингредиентов</w:t>
            </w:r>
          </w:p>
          <w:p w:rsidR="00436A5B" w:rsidRPr="006B747E" w:rsidRDefault="00A4646F" w:rsidP="00D113BE">
            <w:pPr>
              <w:pStyle w:val="TableParagraph"/>
              <w:numPr>
                <w:ilvl w:val="0"/>
                <w:numId w:val="237"/>
              </w:numPr>
              <w:tabs>
                <w:tab w:val="left" w:pos="817"/>
              </w:tabs>
              <w:ind w:right="94" w:firstLine="360"/>
              <w:jc w:val="both"/>
              <w:rPr>
                <w:sz w:val="24"/>
              </w:rPr>
            </w:pPr>
            <w:r w:rsidRPr="006B747E">
              <w:rPr>
                <w:sz w:val="24"/>
              </w:rPr>
              <w:t>приготовление мучных кондитер-скихизделийразнообразногоассорти-мента</w:t>
            </w:r>
          </w:p>
          <w:p w:rsidR="00436A5B" w:rsidRPr="006B747E" w:rsidRDefault="00A4646F" w:rsidP="00D113BE">
            <w:pPr>
              <w:pStyle w:val="TableParagraph"/>
              <w:numPr>
                <w:ilvl w:val="0"/>
                <w:numId w:val="237"/>
              </w:numPr>
              <w:tabs>
                <w:tab w:val="left" w:pos="817"/>
              </w:tabs>
              <w:ind w:right="98" w:firstLine="360"/>
              <w:jc w:val="both"/>
              <w:rPr>
                <w:sz w:val="24"/>
              </w:rPr>
            </w:pPr>
            <w:r w:rsidRPr="006B747E">
              <w:rPr>
                <w:sz w:val="24"/>
              </w:rPr>
              <w:t>Хранение,отпуск,упаковканавыносмучныхкондитерскихизделийразнообразногоассортимента</w:t>
            </w:r>
          </w:p>
          <w:p w:rsidR="00436A5B" w:rsidRPr="006B747E" w:rsidRDefault="00A4646F" w:rsidP="00D113BE">
            <w:pPr>
              <w:pStyle w:val="TableParagraph"/>
              <w:numPr>
                <w:ilvl w:val="0"/>
                <w:numId w:val="237"/>
              </w:numPr>
              <w:tabs>
                <w:tab w:val="left" w:pos="817"/>
              </w:tabs>
              <w:ind w:right="99" w:firstLine="360"/>
              <w:jc w:val="both"/>
              <w:rPr>
                <w:sz w:val="24"/>
              </w:rPr>
            </w:pPr>
            <w:r w:rsidRPr="006B747E">
              <w:rPr>
                <w:sz w:val="24"/>
              </w:rPr>
              <w:t>ведение расчетов с потребителямиприотпускепродукциинавынос;</w:t>
            </w:r>
          </w:p>
          <w:p w:rsidR="00436A5B" w:rsidRPr="006B747E" w:rsidRDefault="00A4646F" w:rsidP="00D113BE">
            <w:pPr>
              <w:pStyle w:val="TableParagraph"/>
              <w:numPr>
                <w:ilvl w:val="0"/>
                <w:numId w:val="237"/>
              </w:numPr>
              <w:tabs>
                <w:tab w:val="left" w:pos="817"/>
              </w:tabs>
              <w:spacing w:line="270" w:lineRule="atLeast"/>
              <w:ind w:right="95" w:firstLine="360"/>
              <w:jc w:val="both"/>
              <w:rPr>
                <w:sz w:val="24"/>
              </w:rPr>
            </w:pPr>
            <w:r w:rsidRPr="006B747E">
              <w:rPr>
                <w:sz w:val="24"/>
              </w:rPr>
              <w:t>взаимодействиеспотребителямиприотпускепродукциисприлав-ка/раздачи</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14354"/>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pPr>
              <w:pStyle w:val="TableParagraph"/>
              <w:spacing w:line="267" w:lineRule="exact"/>
              <w:ind w:left="108"/>
              <w:rPr>
                <w:b/>
                <w:sz w:val="24"/>
              </w:rPr>
            </w:pPr>
            <w:r w:rsidRPr="006B747E">
              <w:rPr>
                <w:b/>
                <w:sz w:val="24"/>
              </w:rPr>
              <w:t>Умения:</w:t>
            </w:r>
          </w:p>
          <w:p w:rsidR="00436A5B" w:rsidRPr="006B747E" w:rsidRDefault="00A4646F" w:rsidP="00D113BE">
            <w:pPr>
              <w:pStyle w:val="TableParagraph"/>
              <w:numPr>
                <w:ilvl w:val="0"/>
                <w:numId w:val="236"/>
              </w:numPr>
              <w:tabs>
                <w:tab w:val="left" w:pos="817"/>
              </w:tabs>
              <w:ind w:right="92" w:firstLine="360"/>
              <w:jc w:val="both"/>
              <w:rPr>
                <w:sz w:val="24"/>
              </w:rPr>
            </w:pPr>
            <w:r w:rsidRPr="006B747E">
              <w:rPr>
                <w:sz w:val="24"/>
              </w:rPr>
              <w:t>подбирать в соответствии с техно-логическими требованиями, оценка каче-ства и безопасности основных продуктовидополнительныхингредиентов;</w:t>
            </w:r>
          </w:p>
          <w:p w:rsidR="00436A5B" w:rsidRPr="006B747E" w:rsidRDefault="00A4646F" w:rsidP="00D113BE">
            <w:pPr>
              <w:pStyle w:val="TableParagraph"/>
              <w:numPr>
                <w:ilvl w:val="0"/>
                <w:numId w:val="236"/>
              </w:numPr>
              <w:tabs>
                <w:tab w:val="left" w:pos="817"/>
              </w:tabs>
              <w:ind w:right="95" w:firstLine="360"/>
              <w:jc w:val="both"/>
              <w:rPr>
                <w:sz w:val="24"/>
              </w:rPr>
            </w:pPr>
            <w:r w:rsidRPr="006B747E">
              <w:rPr>
                <w:sz w:val="24"/>
              </w:rPr>
              <w:t>организовыватьиххранениевпроцессеприготовленияпирожныхитортовссоблюдениемтребованийпобезопасностипродукции,товарногосо-седства;</w:t>
            </w:r>
          </w:p>
          <w:p w:rsidR="00436A5B" w:rsidRPr="006B747E" w:rsidRDefault="00A4646F" w:rsidP="00D113BE">
            <w:pPr>
              <w:pStyle w:val="TableParagraph"/>
              <w:numPr>
                <w:ilvl w:val="0"/>
                <w:numId w:val="236"/>
              </w:numPr>
              <w:tabs>
                <w:tab w:val="left" w:pos="817"/>
              </w:tabs>
              <w:ind w:right="98" w:firstLine="360"/>
              <w:jc w:val="both"/>
              <w:rPr>
                <w:sz w:val="24"/>
              </w:rPr>
            </w:pPr>
            <w:r w:rsidRPr="006B747E">
              <w:rPr>
                <w:sz w:val="24"/>
              </w:rPr>
              <w:t>выбирать,подготавливатьарома-тические,красящиевещества;</w:t>
            </w:r>
          </w:p>
          <w:p w:rsidR="00436A5B" w:rsidRPr="006B747E" w:rsidRDefault="00A4646F" w:rsidP="00D113BE">
            <w:pPr>
              <w:pStyle w:val="TableParagraph"/>
              <w:numPr>
                <w:ilvl w:val="0"/>
                <w:numId w:val="236"/>
              </w:numPr>
              <w:tabs>
                <w:tab w:val="left" w:pos="817"/>
              </w:tabs>
              <w:ind w:right="97" w:firstLine="360"/>
              <w:jc w:val="both"/>
              <w:rPr>
                <w:sz w:val="24"/>
              </w:rPr>
            </w:pPr>
            <w:r w:rsidRPr="006B747E">
              <w:rPr>
                <w:sz w:val="24"/>
              </w:rPr>
              <w:t>взвешивать,измерятьпродукты,входящие в состав пирожных и тортов всоответствиисрецептурой;</w:t>
            </w:r>
          </w:p>
          <w:p w:rsidR="00436A5B" w:rsidRPr="006B747E" w:rsidRDefault="00A4646F" w:rsidP="00D113BE">
            <w:pPr>
              <w:pStyle w:val="TableParagraph"/>
              <w:numPr>
                <w:ilvl w:val="0"/>
                <w:numId w:val="236"/>
              </w:numPr>
              <w:tabs>
                <w:tab w:val="left" w:pos="817"/>
              </w:tabs>
              <w:ind w:right="98" w:firstLine="360"/>
              <w:jc w:val="both"/>
              <w:rPr>
                <w:sz w:val="24"/>
              </w:rPr>
            </w:pPr>
            <w:r w:rsidRPr="006B747E">
              <w:rPr>
                <w:sz w:val="24"/>
              </w:rPr>
              <w:t>осуществлять взаимозаменяемостьпродуктов в соответствии с нормами за-кладки,особенностямизаказа;</w:t>
            </w:r>
          </w:p>
          <w:p w:rsidR="00436A5B" w:rsidRPr="006B747E" w:rsidRDefault="00A4646F" w:rsidP="00D113BE">
            <w:pPr>
              <w:pStyle w:val="TableParagraph"/>
              <w:numPr>
                <w:ilvl w:val="0"/>
                <w:numId w:val="236"/>
              </w:numPr>
              <w:tabs>
                <w:tab w:val="left" w:pos="817"/>
              </w:tabs>
              <w:ind w:right="92" w:firstLine="360"/>
              <w:jc w:val="both"/>
              <w:rPr>
                <w:sz w:val="24"/>
              </w:rPr>
            </w:pPr>
            <w:r w:rsidRPr="006B747E">
              <w:rPr>
                <w:sz w:val="24"/>
              </w:rPr>
              <w:t>использоватьрегиональныепро-дуктыдляприготовленияпирожныхитортов</w:t>
            </w:r>
          </w:p>
          <w:p w:rsidR="00436A5B" w:rsidRPr="006B747E" w:rsidRDefault="00A4646F" w:rsidP="00D113BE">
            <w:pPr>
              <w:pStyle w:val="TableParagraph"/>
              <w:numPr>
                <w:ilvl w:val="0"/>
                <w:numId w:val="236"/>
              </w:numPr>
              <w:tabs>
                <w:tab w:val="left" w:pos="817"/>
              </w:tabs>
              <w:ind w:right="95" w:firstLine="360"/>
              <w:jc w:val="both"/>
              <w:rPr>
                <w:sz w:val="24"/>
              </w:rPr>
            </w:pPr>
            <w:r w:rsidRPr="006B747E">
              <w:rPr>
                <w:sz w:val="24"/>
              </w:rPr>
              <w:t>выбирать,применятькомбиниро-ватьразличныеспособыприготовленияпирожных и тортов с учетом типа пита-ния:</w:t>
            </w:r>
          </w:p>
          <w:p w:rsidR="00436A5B" w:rsidRPr="006B747E" w:rsidRDefault="00A4646F" w:rsidP="00D113BE">
            <w:pPr>
              <w:pStyle w:val="TableParagraph"/>
              <w:numPr>
                <w:ilvl w:val="0"/>
                <w:numId w:val="235"/>
              </w:numPr>
              <w:tabs>
                <w:tab w:val="left" w:pos="608"/>
              </w:tabs>
              <w:ind w:left="607"/>
              <w:jc w:val="both"/>
              <w:rPr>
                <w:sz w:val="24"/>
              </w:rPr>
            </w:pPr>
            <w:r w:rsidRPr="006B747E">
              <w:rPr>
                <w:sz w:val="24"/>
              </w:rPr>
              <w:t>подготавливатьпродукты;</w:t>
            </w:r>
          </w:p>
          <w:p w:rsidR="00436A5B" w:rsidRPr="006B747E" w:rsidRDefault="00A4646F" w:rsidP="00D113BE">
            <w:pPr>
              <w:pStyle w:val="TableParagraph"/>
              <w:numPr>
                <w:ilvl w:val="0"/>
                <w:numId w:val="235"/>
              </w:numPr>
              <w:tabs>
                <w:tab w:val="left" w:pos="735"/>
              </w:tabs>
              <w:ind w:right="92" w:firstLine="0"/>
              <w:jc w:val="both"/>
              <w:rPr>
                <w:sz w:val="24"/>
              </w:rPr>
            </w:pPr>
            <w:r w:rsidRPr="006B747E">
              <w:rPr>
                <w:sz w:val="24"/>
              </w:rPr>
              <w:t>готовитьразличныевидытеста:пресное сдобное, песочное, бисквит-ное, пресное слоеное, заварное, воз-душное, пряничное вручную и с ис-пользованием технологического обо-рудования;</w:t>
            </w:r>
          </w:p>
          <w:p w:rsidR="00436A5B" w:rsidRPr="006B747E" w:rsidRDefault="00A4646F" w:rsidP="00D113BE">
            <w:pPr>
              <w:pStyle w:val="TableParagraph"/>
              <w:numPr>
                <w:ilvl w:val="0"/>
                <w:numId w:val="235"/>
              </w:numPr>
              <w:tabs>
                <w:tab w:val="left" w:pos="608"/>
              </w:tabs>
              <w:ind w:right="537" w:firstLine="0"/>
              <w:rPr>
                <w:sz w:val="24"/>
              </w:rPr>
            </w:pPr>
            <w:r w:rsidRPr="006B747E">
              <w:rPr>
                <w:sz w:val="24"/>
              </w:rPr>
              <w:t>подготавливать начинки, кремы,отделочныеполуфабрикаты;</w:t>
            </w:r>
          </w:p>
          <w:p w:rsidR="00436A5B" w:rsidRPr="006B747E" w:rsidRDefault="00A4646F" w:rsidP="00D113BE">
            <w:pPr>
              <w:pStyle w:val="TableParagraph"/>
              <w:numPr>
                <w:ilvl w:val="0"/>
                <w:numId w:val="235"/>
              </w:numPr>
              <w:tabs>
                <w:tab w:val="left" w:pos="748"/>
                <w:tab w:val="left" w:pos="749"/>
              </w:tabs>
              <w:ind w:right="100" w:firstLine="0"/>
              <w:rPr>
                <w:sz w:val="24"/>
              </w:rPr>
            </w:pPr>
            <w:r w:rsidRPr="006B747E">
              <w:rPr>
                <w:sz w:val="24"/>
              </w:rPr>
              <w:t>проводитьформованиерулетовизбисквитногополуфабриката;</w:t>
            </w:r>
          </w:p>
          <w:p w:rsidR="00436A5B" w:rsidRPr="006B747E" w:rsidRDefault="00A4646F" w:rsidP="00D113BE">
            <w:pPr>
              <w:pStyle w:val="TableParagraph"/>
              <w:numPr>
                <w:ilvl w:val="0"/>
                <w:numId w:val="235"/>
              </w:numPr>
              <w:tabs>
                <w:tab w:val="left" w:pos="639"/>
              </w:tabs>
              <w:ind w:right="93" w:firstLine="0"/>
              <w:jc w:val="both"/>
              <w:rPr>
                <w:sz w:val="24"/>
              </w:rPr>
            </w:pPr>
            <w:r w:rsidRPr="006B747E">
              <w:rPr>
                <w:sz w:val="24"/>
              </w:rPr>
              <w:t>готовить, оформлять торты, пирож-ные с учетом требований к безопас-ностиготовойпродукции;</w:t>
            </w:r>
          </w:p>
          <w:p w:rsidR="00436A5B" w:rsidRPr="006B747E" w:rsidRDefault="00A4646F" w:rsidP="00D113BE">
            <w:pPr>
              <w:pStyle w:val="TableParagraph"/>
              <w:numPr>
                <w:ilvl w:val="0"/>
                <w:numId w:val="234"/>
              </w:numPr>
              <w:tabs>
                <w:tab w:val="left" w:pos="817"/>
              </w:tabs>
              <w:ind w:right="91" w:firstLine="360"/>
              <w:jc w:val="both"/>
              <w:rPr>
                <w:sz w:val="24"/>
              </w:rPr>
            </w:pPr>
            <w:r w:rsidRPr="006B747E">
              <w:rPr>
                <w:sz w:val="24"/>
              </w:rPr>
              <w:t>выбирать, безопасно использоватьоборудование, производственный инвен-тарь, посуду, инструменты в соответст-виисоспособом приготовления</w:t>
            </w:r>
          </w:p>
          <w:p w:rsidR="00436A5B" w:rsidRPr="006B747E" w:rsidRDefault="00A4646F" w:rsidP="00D113BE">
            <w:pPr>
              <w:pStyle w:val="TableParagraph"/>
              <w:numPr>
                <w:ilvl w:val="0"/>
                <w:numId w:val="234"/>
              </w:numPr>
              <w:tabs>
                <w:tab w:val="left" w:pos="817"/>
              </w:tabs>
              <w:ind w:right="98" w:firstLine="360"/>
              <w:jc w:val="both"/>
              <w:rPr>
                <w:sz w:val="24"/>
              </w:rPr>
            </w:pPr>
            <w:r w:rsidRPr="006B747E">
              <w:rPr>
                <w:sz w:val="24"/>
              </w:rPr>
              <w:t>проверятькачествопирожныхитортовпередотпуском,упаковкойнавынос;</w:t>
            </w:r>
          </w:p>
          <w:p w:rsidR="00436A5B" w:rsidRPr="006B747E" w:rsidRDefault="00A4646F" w:rsidP="00D113BE">
            <w:pPr>
              <w:pStyle w:val="TableParagraph"/>
              <w:numPr>
                <w:ilvl w:val="0"/>
                <w:numId w:val="234"/>
              </w:numPr>
              <w:tabs>
                <w:tab w:val="left" w:pos="817"/>
              </w:tabs>
              <w:ind w:right="95" w:firstLine="360"/>
              <w:jc w:val="both"/>
              <w:rPr>
                <w:sz w:val="24"/>
              </w:rPr>
            </w:pPr>
            <w:r w:rsidRPr="006B747E">
              <w:rPr>
                <w:sz w:val="24"/>
              </w:rPr>
              <w:t>порционировать (комплектовать) сучетомрациональногоиспользованияресурсов,соблюдениятребованийпобезопасностиготовойпродукции;</w:t>
            </w:r>
          </w:p>
          <w:p w:rsidR="00436A5B" w:rsidRPr="006B747E" w:rsidRDefault="00A4646F" w:rsidP="00D113BE">
            <w:pPr>
              <w:pStyle w:val="TableParagraph"/>
              <w:numPr>
                <w:ilvl w:val="0"/>
                <w:numId w:val="234"/>
              </w:numPr>
              <w:tabs>
                <w:tab w:val="left" w:pos="817"/>
              </w:tabs>
              <w:spacing w:line="270" w:lineRule="atLeast"/>
              <w:ind w:right="91" w:firstLine="360"/>
              <w:jc w:val="both"/>
              <w:rPr>
                <w:sz w:val="24"/>
              </w:rPr>
            </w:pPr>
            <w:r w:rsidRPr="006B747E">
              <w:rPr>
                <w:sz w:val="24"/>
              </w:rPr>
              <w:t>соблюдатьвыходприпорциони-ровании;</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3314"/>
        </w:trPr>
        <w:tc>
          <w:tcPr>
            <w:tcW w:w="2441" w:type="dxa"/>
            <w:vMerge w:val="restart"/>
          </w:tcPr>
          <w:p w:rsidR="00436A5B" w:rsidRPr="006B747E" w:rsidRDefault="00436A5B">
            <w:pPr>
              <w:pStyle w:val="TableParagraph"/>
              <w:rPr>
                <w:sz w:val="24"/>
              </w:rPr>
            </w:pPr>
          </w:p>
        </w:tc>
        <w:tc>
          <w:tcPr>
            <w:tcW w:w="2974" w:type="dxa"/>
            <w:vMerge w:val="restart"/>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233"/>
              </w:numPr>
              <w:tabs>
                <w:tab w:val="left" w:pos="817"/>
              </w:tabs>
              <w:ind w:right="96" w:firstLine="360"/>
              <w:jc w:val="both"/>
              <w:rPr>
                <w:sz w:val="24"/>
              </w:rPr>
            </w:pPr>
            <w:r w:rsidRPr="006B747E">
              <w:rPr>
                <w:sz w:val="24"/>
              </w:rPr>
              <w:t>выдерживатьусловияхраненияпирожных и тортов с учетом требованийпобезопасностиготовойпродукции;</w:t>
            </w:r>
          </w:p>
          <w:p w:rsidR="00436A5B" w:rsidRPr="006B747E" w:rsidRDefault="00A4646F" w:rsidP="00D113BE">
            <w:pPr>
              <w:pStyle w:val="TableParagraph"/>
              <w:numPr>
                <w:ilvl w:val="0"/>
                <w:numId w:val="233"/>
              </w:numPr>
              <w:tabs>
                <w:tab w:val="left" w:pos="817"/>
              </w:tabs>
              <w:ind w:right="91" w:firstLine="360"/>
              <w:jc w:val="both"/>
              <w:rPr>
                <w:sz w:val="24"/>
              </w:rPr>
            </w:pPr>
            <w:r w:rsidRPr="006B747E">
              <w:rPr>
                <w:sz w:val="24"/>
              </w:rPr>
              <w:t>выбиратьконтейнеры,эстетичноупаковывать на выносдля транспорти-рованияпирожныхи тортов</w:t>
            </w:r>
          </w:p>
          <w:p w:rsidR="00436A5B" w:rsidRPr="006B747E" w:rsidRDefault="00A4646F" w:rsidP="00D113BE">
            <w:pPr>
              <w:pStyle w:val="TableParagraph"/>
              <w:numPr>
                <w:ilvl w:val="0"/>
                <w:numId w:val="233"/>
              </w:numPr>
              <w:tabs>
                <w:tab w:val="left" w:pos="817"/>
              </w:tabs>
              <w:ind w:left="816" w:hanging="349"/>
              <w:jc w:val="both"/>
              <w:rPr>
                <w:sz w:val="24"/>
              </w:rPr>
            </w:pPr>
            <w:r w:rsidRPr="006B747E">
              <w:rPr>
                <w:sz w:val="24"/>
              </w:rPr>
              <w:t>рассчитыватьстоимость,</w:t>
            </w:r>
          </w:p>
          <w:p w:rsidR="00436A5B" w:rsidRPr="006B747E" w:rsidRDefault="00A4646F" w:rsidP="00D113BE">
            <w:pPr>
              <w:pStyle w:val="TableParagraph"/>
              <w:numPr>
                <w:ilvl w:val="0"/>
                <w:numId w:val="233"/>
              </w:numPr>
              <w:tabs>
                <w:tab w:val="left" w:pos="817"/>
              </w:tabs>
              <w:ind w:right="94" w:firstLine="360"/>
              <w:jc w:val="both"/>
              <w:rPr>
                <w:sz w:val="24"/>
              </w:rPr>
            </w:pPr>
            <w:r w:rsidRPr="006B747E">
              <w:rPr>
                <w:sz w:val="24"/>
              </w:rPr>
              <w:t>владеть профессиональной терми-нологией;</w:t>
            </w:r>
          </w:p>
          <w:p w:rsidR="00436A5B" w:rsidRPr="006B747E" w:rsidRDefault="00A4646F" w:rsidP="00D113BE">
            <w:pPr>
              <w:pStyle w:val="TableParagraph"/>
              <w:numPr>
                <w:ilvl w:val="0"/>
                <w:numId w:val="233"/>
              </w:numPr>
              <w:tabs>
                <w:tab w:val="left" w:pos="817"/>
              </w:tabs>
              <w:spacing w:line="270" w:lineRule="atLeast"/>
              <w:ind w:right="95" w:firstLine="360"/>
              <w:jc w:val="both"/>
              <w:rPr>
                <w:sz w:val="24"/>
              </w:rPr>
            </w:pPr>
            <w:r w:rsidRPr="006B747E">
              <w:rPr>
                <w:sz w:val="24"/>
              </w:rPr>
              <w:t>консультироватьпотребителей,оказывать им помощь в выборе пирож-ныхи тортов</w:t>
            </w:r>
          </w:p>
        </w:tc>
      </w:tr>
      <w:tr w:rsidR="00436A5B" w:rsidRPr="006B747E">
        <w:trPr>
          <w:trHeight w:val="11039"/>
        </w:trPr>
        <w:tc>
          <w:tcPr>
            <w:tcW w:w="2441" w:type="dxa"/>
            <w:vMerge/>
            <w:tcBorders>
              <w:top w:val="nil"/>
            </w:tcBorders>
          </w:tcPr>
          <w:p w:rsidR="00436A5B" w:rsidRPr="006B747E" w:rsidRDefault="00436A5B">
            <w:pPr>
              <w:rPr>
                <w:sz w:val="2"/>
                <w:szCs w:val="2"/>
              </w:rPr>
            </w:pPr>
          </w:p>
        </w:tc>
        <w:tc>
          <w:tcPr>
            <w:tcW w:w="2974" w:type="dxa"/>
            <w:vMerge/>
            <w:tcBorders>
              <w:top w:val="nil"/>
            </w:tcBorders>
          </w:tcPr>
          <w:p w:rsidR="00436A5B" w:rsidRPr="006B747E" w:rsidRDefault="00436A5B">
            <w:pPr>
              <w:rPr>
                <w:sz w:val="2"/>
                <w:szCs w:val="2"/>
              </w:rPr>
            </w:pPr>
          </w:p>
        </w:tc>
        <w:tc>
          <w:tcPr>
            <w:tcW w:w="4508" w:type="dxa"/>
          </w:tcPr>
          <w:p w:rsidR="00436A5B" w:rsidRPr="006B747E" w:rsidRDefault="00A4646F">
            <w:pPr>
              <w:pStyle w:val="TableParagraph"/>
              <w:spacing w:line="265" w:lineRule="exact"/>
              <w:ind w:left="108"/>
              <w:rPr>
                <w:b/>
                <w:sz w:val="24"/>
              </w:rPr>
            </w:pPr>
            <w:r w:rsidRPr="006B747E">
              <w:rPr>
                <w:b/>
                <w:sz w:val="24"/>
              </w:rPr>
              <w:t>Знания:</w:t>
            </w:r>
          </w:p>
          <w:p w:rsidR="00436A5B" w:rsidRPr="006B747E" w:rsidRDefault="00A4646F" w:rsidP="00D113BE">
            <w:pPr>
              <w:pStyle w:val="TableParagraph"/>
              <w:numPr>
                <w:ilvl w:val="0"/>
                <w:numId w:val="232"/>
              </w:numPr>
              <w:tabs>
                <w:tab w:val="left" w:pos="817"/>
              </w:tabs>
              <w:ind w:right="97" w:firstLine="360"/>
              <w:jc w:val="both"/>
              <w:rPr>
                <w:sz w:val="24"/>
              </w:rPr>
            </w:pPr>
            <w:r w:rsidRPr="006B747E">
              <w:rPr>
                <w:sz w:val="24"/>
              </w:rPr>
              <w:t>ассортимент,характеристика,правилавыбораосновныхпродуктовидополнительных ингредиентов с учетомихсочетаемости,взаимозаменяемости;</w:t>
            </w:r>
          </w:p>
          <w:p w:rsidR="00436A5B" w:rsidRPr="006B747E" w:rsidRDefault="00A4646F" w:rsidP="00D113BE">
            <w:pPr>
              <w:pStyle w:val="TableParagraph"/>
              <w:numPr>
                <w:ilvl w:val="0"/>
                <w:numId w:val="232"/>
              </w:numPr>
              <w:tabs>
                <w:tab w:val="left" w:pos="817"/>
              </w:tabs>
              <w:ind w:right="92" w:firstLine="360"/>
              <w:jc w:val="both"/>
              <w:rPr>
                <w:sz w:val="24"/>
              </w:rPr>
            </w:pPr>
            <w:r w:rsidRPr="006B747E">
              <w:rPr>
                <w:sz w:val="24"/>
              </w:rPr>
              <w:t>критерии оценки качества основ-ных продуктов и дополнительных ингре-диентов для пирожныхи тортов разно-образногоассортимента;</w:t>
            </w:r>
          </w:p>
          <w:p w:rsidR="00436A5B" w:rsidRPr="006B747E" w:rsidRDefault="00A4646F" w:rsidP="00D113BE">
            <w:pPr>
              <w:pStyle w:val="TableParagraph"/>
              <w:numPr>
                <w:ilvl w:val="0"/>
                <w:numId w:val="232"/>
              </w:numPr>
              <w:tabs>
                <w:tab w:val="left" w:pos="817"/>
              </w:tabs>
              <w:ind w:right="94" w:firstLine="360"/>
              <w:jc w:val="both"/>
              <w:rPr>
                <w:sz w:val="24"/>
              </w:rPr>
            </w:pPr>
            <w:r w:rsidRPr="006B747E">
              <w:rPr>
                <w:sz w:val="24"/>
              </w:rPr>
              <w:t>виды,характеристикарегиональ-ных видов сырья,продуктов;</w:t>
            </w:r>
          </w:p>
          <w:p w:rsidR="00436A5B" w:rsidRPr="006B747E" w:rsidRDefault="00A4646F" w:rsidP="00D113BE">
            <w:pPr>
              <w:pStyle w:val="TableParagraph"/>
              <w:numPr>
                <w:ilvl w:val="0"/>
                <w:numId w:val="232"/>
              </w:numPr>
              <w:tabs>
                <w:tab w:val="left" w:pos="817"/>
              </w:tabs>
              <w:ind w:right="99" w:firstLine="360"/>
              <w:jc w:val="both"/>
              <w:rPr>
                <w:sz w:val="24"/>
              </w:rPr>
            </w:pPr>
            <w:r w:rsidRPr="006B747E">
              <w:rPr>
                <w:sz w:val="24"/>
              </w:rPr>
              <w:t>нормы взаимозаменяемости сырьяипродуктов;</w:t>
            </w:r>
          </w:p>
          <w:p w:rsidR="00436A5B" w:rsidRPr="006B747E" w:rsidRDefault="00A4646F" w:rsidP="00D113BE">
            <w:pPr>
              <w:pStyle w:val="TableParagraph"/>
              <w:numPr>
                <w:ilvl w:val="0"/>
                <w:numId w:val="232"/>
              </w:numPr>
              <w:tabs>
                <w:tab w:val="left" w:pos="817"/>
              </w:tabs>
              <w:ind w:right="99" w:firstLine="360"/>
              <w:jc w:val="both"/>
              <w:rPr>
                <w:sz w:val="24"/>
              </w:rPr>
            </w:pPr>
            <w:r w:rsidRPr="006B747E">
              <w:rPr>
                <w:sz w:val="24"/>
              </w:rPr>
              <w:t>методы приготовления пирожныхитортов,правилаихвыборасучетомтипапитания;</w:t>
            </w:r>
          </w:p>
          <w:p w:rsidR="00436A5B" w:rsidRPr="006B747E" w:rsidRDefault="00A4646F" w:rsidP="00D113BE">
            <w:pPr>
              <w:pStyle w:val="TableParagraph"/>
              <w:numPr>
                <w:ilvl w:val="0"/>
                <w:numId w:val="232"/>
              </w:numPr>
              <w:tabs>
                <w:tab w:val="left" w:pos="817"/>
              </w:tabs>
              <w:ind w:right="94" w:firstLine="360"/>
              <w:jc w:val="both"/>
              <w:rPr>
                <w:sz w:val="24"/>
              </w:rPr>
            </w:pPr>
            <w:r w:rsidRPr="006B747E">
              <w:rPr>
                <w:sz w:val="24"/>
              </w:rPr>
              <w:t>виды, назначение и правила безо-пасной эксплуатации оборудования, ин-вентаряинструментов;</w:t>
            </w:r>
          </w:p>
          <w:p w:rsidR="00436A5B" w:rsidRPr="006B747E" w:rsidRDefault="00A4646F" w:rsidP="00D113BE">
            <w:pPr>
              <w:pStyle w:val="TableParagraph"/>
              <w:numPr>
                <w:ilvl w:val="0"/>
                <w:numId w:val="232"/>
              </w:numPr>
              <w:tabs>
                <w:tab w:val="left" w:pos="817"/>
              </w:tabs>
              <w:ind w:right="98" w:firstLine="360"/>
              <w:jc w:val="both"/>
              <w:rPr>
                <w:sz w:val="24"/>
              </w:rPr>
            </w:pPr>
            <w:r w:rsidRPr="006B747E">
              <w:rPr>
                <w:sz w:val="24"/>
              </w:rPr>
              <w:t>ассортимент, рецептуры, требова-нияккачеству,пирожныхитортов;</w:t>
            </w:r>
          </w:p>
          <w:p w:rsidR="00436A5B" w:rsidRPr="006B747E" w:rsidRDefault="00A4646F" w:rsidP="00D113BE">
            <w:pPr>
              <w:pStyle w:val="TableParagraph"/>
              <w:numPr>
                <w:ilvl w:val="0"/>
                <w:numId w:val="232"/>
              </w:numPr>
              <w:tabs>
                <w:tab w:val="left" w:pos="817"/>
              </w:tabs>
              <w:ind w:right="93" w:firstLine="360"/>
              <w:jc w:val="both"/>
              <w:rPr>
                <w:sz w:val="24"/>
              </w:rPr>
            </w:pPr>
            <w:r w:rsidRPr="006B747E">
              <w:rPr>
                <w:sz w:val="24"/>
              </w:rPr>
              <w:t>органолептические способы опре-деления готовности выпеченных и отде-лочныхполуфабрикатов;</w:t>
            </w:r>
          </w:p>
          <w:p w:rsidR="00436A5B" w:rsidRPr="006B747E" w:rsidRDefault="00A4646F" w:rsidP="00D113BE">
            <w:pPr>
              <w:pStyle w:val="TableParagraph"/>
              <w:numPr>
                <w:ilvl w:val="0"/>
                <w:numId w:val="232"/>
              </w:numPr>
              <w:tabs>
                <w:tab w:val="left" w:pos="817"/>
              </w:tabs>
              <w:ind w:right="98" w:firstLine="360"/>
              <w:jc w:val="both"/>
              <w:rPr>
                <w:sz w:val="24"/>
              </w:rPr>
            </w:pPr>
            <w:r w:rsidRPr="006B747E">
              <w:rPr>
                <w:sz w:val="24"/>
              </w:rPr>
              <w:t>нормы,правилавзаимозаменяе-мостипродуктов;</w:t>
            </w:r>
          </w:p>
          <w:p w:rsidR="00436A5B" w:rsidRPr="006B747E" w:rsidRDefault="00A4646F" w:rsidP="00D113BE">
            <w:pPr>
              <w:pStyle w:val="TableParagraph"/>
              <w:numPr>
                <w:ilvl w:val="0"/>
                <w:numId w:val="232"/>
              </w:numPr>
              <w:tabs>
                <w:tab w:val="left" w:pos="817"/>
              </w:tabs>
              <w:ind w:right="95" w:firstLine="360"/>
              <w:jc w:val="both"/>
              <w:rPr>
                <w:sz w:val="24"/>
              </w:rPr>
            </w:pPr>
            <w:r w:rsidRPr="006B747E">
              <w:rPr>
                <w:sz w:val="24"/>
              </w:rPr>
              <w:t>техникапорционирования(ком-плектования), складирования для непро-должительногохраненияпирожныхитортовразнообразногоассортимента;</w:t>
            </w:r>
          </w:p>
          <w:p w:rsidR="00436A5B" w:rsidRPr="006B747E" w:rsidRDefault="00A4646F" w:rsidP="00D113BE">
            <w:pPr>
              <w:pStyle w:val="TableParagraph"/>
              <w:numPr>
                <w:ilvl w:val="0"/>
                <w:numId w:val="232"/>
              </w:numPr>
              <w:tabs>
                <w:tab w:val="left" w:pos="817"/>
              </w:tabs>
              <w:ind w:right="95" w:firstLine="360"/>
              <w:jc w:val="both"/>
              <w:rPr>
                <w:sz w:val="24"/>
              </w:rPr>
            </w:pPr>
            <w:r w:rsidRPr="006B747E">
              <w:rPr>
                <w:sz w:val="24"/>
              </w:rPr>
              <w:t>виды, назначение посуды для по-дачи, контейнеров для отпуска на выноспирожныхитортовразнообразногоас-сортимента,втомчислерегиональных;</w:t>
            </w:r>
          </w:p>
          <w:p w:rsidR="00436A5B" w:rsidRPr="006B747E" w:rsidRDefault="00A4646F" w:rsidP="00D113BE">
            <w:pPr>
              <w:pStyle w:val="TableParagraph"/>
              <w:numPr>
                <w:ilvl w:val="0"/>
                <w:numId w:val="232"/>
              </w:numPr>
              <w:tabs>
                <w:tab w:val="left" w:pos="817"/>
              </w:tabs>
              <w:ind w:right="91" w:firstLine="360"/>
              <w:jc w:val="both"/>
              <w:rPr>
                <w:sz w:val="24"/>
              </w:rPr>
            </w:pPr>
            <w:r w:rsidRPr="006B747E">
              <w:rPr>
                <w:sz w:val="24"/>
              </w:rPr>
              <w:t>методы сервировки и подачи пи-рожных и тортов разнообразного ассор-тимента;</w:t>
            </w:r>
          </w:p>
          <w:p w:rsidR="00436A5B" w:rsidRPr="006B747E" w:rsidRDefault="00A4646F" w:rsidP="00D113BE">
            <w:pPr>
              <w:pStyle w:val="TableParagraph"/>
              <w:numPr>
                <w:ilvl w:val="0"/>
                <w:numId w:val="232"/>
              </w:numPr>
              <w:tabs>
                <w:tab w:val="left" w:pos="817"/>
              </w:tabs>
              <w:spacing w:line="270" w:lineRule="atLeast"/>
              <w:ind w:right="92" w:firstLine="360"/>
              <w:jc w:val="both"/>
              <w:rPr>
                <w:sz w:val="24"/>
              </w:rPr>
            </w:pPr>
            <w:r w:rsidRPr="006B747E">
              <w:rPr>
                <w:sz w:val="24"/>
              </w:rPr>
              <w:t>требования к безопасности хране-ния готовых пирожных и тортов разно-</w:t>
            </w:r>
            <w:r w:rsidRPr="006B747E">
              <w:rPr>
                <w:sz w:val="24"/>
              </w:rPr>
              <w:lastRenderedPageBreak/>
              <w:t>образногоассортимента;</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2974"/>
        <w:gridCol w:w="4508"/>
      </w:tblGrid>
      <w:tr w:rsidR="00436A5B" w:rsidRPr="006B747E">
        <w:trPr>
          <w:trHeight w:val="2210"/>
        </w:trPr>
        <w:tc>
          <w:tcPr>
            <w:tcW w:w="2441" w:type="dxa"/>
          </w:tcPr>
          <w:p w:rsidR="00436A5B" w:rsidRPr="006B747E" w:rsidRDefault="00436A5B">
            <w:pPr>
              <w:pStyle w:val="TableParagraph"/>
              <w:rPr>
                <w:sz w:val="24"/>
              </w:rPr>
            </w:pPr>
          </w:p>
        </w:tc>
        <w:tc>
          <w:tcPr>
            <w:tcW w:w="2974" w:type="dxa"/>
          </w:tcPr>
          <w:p w:rsidR="00436A5B" w:rsidRPr="006B747E" w:rsidRDefault="00436A5B">
            <w:pPr>
              <w:pStyle w:val="TableParagraph"/>
              <w:rPr>
                <w:sz w:val="24"/>
              </w:rPr>
            </w:pPr>
          </w:p>
        </w:tc>
        <w:tc>
          <w:tcPr>
            <w:tcW w:w="4508" w:type="dxa"/>
          </w:tcPr>
          <w:p w:rsidR="00436A5B" w:rsidRPr="006B747E" w:rsidRDefault="00A4646F" w:rsidP="00D113BE">
            <w:pPr>
              <w:pStyle w:val="TableParagraph"/>
              <w:numPr>
                <w:ilvl w:val="0"/>
                <w:numId w:val="231"/>
              </w:numPr>
              <w:tabs>
                <w:tab w:val="left" w:pos="817"/>
              </w:tabs>
              <w:ind w:right="93" w:firstLine="360"/>
              <w:jc w:val="both"/>
              <w:rPr>
                <w:sz w:val="24"/>
              </w:rPr>
            </w:pPr>
            <w:r w:rsidRPr="006B747E">
              <w:rPr>
                <w:sz w:val="24"/>
              </w:rPr>
              <w:t>правиламаркированияупакован-ных пирожных и тортов разнообразногоассортимента, правила заполнения этике-ток</w:t>
            </w:r>
          </w:p>
          <w:p w:rsidR="00436A5B" w:rsidRPr="006B747E" w:rsidRDefault="00A4646F" w:rsidP="00D113BE">
            <w:pPr>
              <w:pStyle w:val="TableParagraph"/>
              <w:numPr>
                <w:ilvl w:val="0"/>
                <w:numId w:val="231"/>
              </w:numPr>
              <w:tabs>
                <w:tab w:val="left" w:pos="817"/>
              </w:tabs>
              <w:ind w:right="92" w:firstLine="360"/>
              <w:jc w:val="both"/>
              <w:rPr>
                <w:sz w:val="24"/>
              </w:rPr>
            </w:pPr>
            <w:r w:rsidRPr="006B747E">
              <w:rPr>
                <w:sz w:val="24"/>
              </w:rPr>
              <w:t>правила,техникаобщенияспо-требителями;</w:t>
            </w:r>
          </w:p>
          <w:p w:rsidR="00436A5B" w:rsidRPr="006B747E" w:rsidRDefault="00A4646F" w:rsidP="00D113BE">
            <w:pPr>
              <w:pStyle w:val="TableParagraph"/>
              <w:numPr>
                <w:ilvl w:val="0"/>
                <w:numId w:val="231"/>
              </w:numPr>
              <w:tabs>
                <w:tab w:val="left" w:pos="817"/>
              </w:tabs>
              <w:spacing w:line="270" w:lineRule="atLeast"/>
              <w:ind w:right="95" w:firstLine="360"/>
              <w:jc w:val="both"/>
              <w:rPr>
                <w:sz w:val="24"/>
              </w:rPr>
            </w:pPr>
            <w:r w:rsidRPr="006B747E">
              <w:rPr>
                <w:sz w:val="24"/>
              </w:rPr>
              <w:t>базовый словарный запас на ино-странномязыке</w:t>
            </w:r>
          </w:p>
        </w:tc>
      </w:tr>
    </w:tbl>
    <w:p w:rsidR="00436A5B" w:rsidRPr="006B747E" w:rsidRDefault="00436A5B">
      <w:pPr>
        <w:spacing w:line="270" w:lineRule="atLeast"/>
        <w:jc w:val="both"/>
        <w:rPr>
          <w:sz w:val="24"/>
        </w:rPr>
        <w:sectPr w:rsidR="00436A5B" w:rsidRPr="006B747E">
          <w:pgSz w:w="11910" w:h="16840"/>
          <w:pgMar w:top="1120" w:right="200" w:bottom="1000" w:left="1380" w:header="0" w:footer="819" w:gutter="0"/>
          <w:cols w:space="720"/>
        </w:sectPr>
      </w:pPr>
    </w:p>
    <w:p w:rsidR="00436A5B" w:rsidRPr="006B747E" w:rsidRDefault="00A4646F">
      <w:pPr>
        <w:spacing w:before="76"/>
        <w:ind w:left="1536"/>
        <w:rPr>
          <w:b/>
          <w:sz w:val="24"/>
        </w:rPr>
      </w:pPr>
      <w:r w:rsidRPr="006B747E">
        <w:rPr>
          <w:b/>
          <w:sz w:val="24"/>
        </w:rPr>
        <w:lastRenderedPageBreak/>
        <w:t>РАЗДЕЛ5.ПРИМЕРНАЯСТРУКТУРАОБРАЗОВАТЕЛЬНОЙПРОГРАММЫ</w:t>
      </w:r>
    </w:p>
    <w:p w:rsidR="00436A5B" w:rsidRPr="006B747E" w:rsidRDefault="00436A5B">
      <w:pPr>
        <w:pStyle w:val="a3"/>
        <w:spacing w:before="1"/>
        <w:rPr>
          <w:b/>
        </w:rPr>
      </w:pPr>
    </w:p>
    <w:p w:rsidR="00436A5B" w:rsidRPr="006B747E" w:rsidRDefault="00A4646F" w:rsidP="00D113BE">
      <w:pPr>
        <w:pStyle w:val="2"/>
        <w:numPr>
          <w:ilvl w:val="1"/>
          <w:numId w:val="230"/>
        </w:numPr>
        <w:tabs>
          <w:tab w:val="left" w:pos="1957"/>
        </w:tabs>
        <w:ind w:hanging="421"/>
      </w:pPr>
      <w:r w:rsidRPr="006B747E">
        <w:t>Примерныйучебныйпланпопрофессии43.01.09Повар,кондитер</w:t>
      </w:r>
    </w:p>
    <w:p w:rsidR="00436A5B" w:rsidRPr="006B747E" w:rsidRDefault="00436A5B">
      <w:pPr>
        <w:pStyle w:val="a3"/>
        <w:spacing w:before="3"/>
        <w:rPr>
          <w:b/>
        </w:r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6"/>
        <w:gridCol w:w="3399"/>
        <w:gridCol w:w="1416"/>
        <w:gridCol w:w="1704"/>
        <w:gridCol w:w="1843"/>
        <w:gridCol w:w="1286"/>
        <w:gridCol w:w="1418"/>
        <w:gridCol w:w="1342"/>
      </w:tblGrid>
      <w:tr w:rsidR="00436A5B" w:rsidRPr="006B747E">
        <w:trPr>
          <w:trHeight w:val="515"/>
        </w:trPr>
        <w:tc>
          <w:tcPr>
            <w:tcW w:w="1536" w:type="dxa"/>
            <w:vMerge w:val="restart"/>
          </w:tcPr>
          <w:p w:rsidR="00436A5B" w:rsidRPr="006B747E" w:rsidRDefault="00436A5B">
            <w:pPr>
              <w:pStyle w:val="TableParagraph"/>
              <w:rPr>
                <w:b/>
                <w:sz w:val="24"/>
              </w:rPr>
            </w:pPr>
          </w:p>
          <w:p w:rsidR="00436A5B" w:rsidRPr="006B747E" w:rsidRDefault="00436A5B">
            <w:pPr>
              <w:pStyle w:val="TableParagraph"/>
              <w:rPr>
                <w:b/>
                <w:sz w:val="24"/>
              </w:rPr>
            </w:pPr>
          </w:p>
          <w:p w:rsidR="00436A5B" w:rsidRPr="006B747E" w:rsidRDefault="00436A5B">
            <w:pPr>
              <w:pStyle w:val="TableParagraph"/>
              <w:rPr>
                <w:b/>
                <w:sz w:val="24"/>
              </w:rPr>
            </w:pPr>
          </w:p>
          <w:p w:rsidR="00436A5B" w:rsidRPr="006B747E" w:rsidRDefault="00436A5B">
            <w:pPr>
              <w:pStyle w:val="TableParagraph"/>
              <w:rPr>
                <w:b/>
                <w:sz w:val="24"/>
              </w:rPr>
            </w:pPr>
          </w:p>
          <w:p w:rsidR="00436A5B" w:rsidRPr="006B747E" w:rsidRDefault="00A4646F">
            <w:pPr>
              <w:pStyle w:val="TableParagraph"/>
              <w:spacing w:before="145"/>
              <w:ind w:left="405"/>
              <w:rPr>
                <w:b/>
              </w:rPr>
            </w:pPr>
            <w:r w:rsidRPr="006B747E">
              <w:rPr>
                <w:b/>
              </w:rPr>
              <w:t>Индекс</w:t>
            </w:r>
          </w:p>
        </w:tc>
        <w:tc>
          <w:tcPr>
            <w:tcW w:w="3399" w:type="dxa"/>
            <w:vMerge w:val="restart"/>
          </w:tcPr>
          <w:p w:rsidR="00436A5B" w:rsidRPr="006B747E" w:rsidRDefault="00436A5B">
            <w:pPr>
              <w:pStyle w:val="TableParagraph"/>
              <w:rPr>
                <w:b/>
                <w:sz w:val="24"/>
              </w:rPr>
            </w:pPr>
          </w:p>
          <w:p w:rsidR="00436A5B" w:rsidRPr="006B747E" w:rsidRDefault="00436A5B">
            <w:pPr>
              <w:pStyle w:val="TableParagraph"/>
              <w:rPr>
                <w:b/>
                <w:sz w:val="24"/>
              </w:rPr>
            </w:pPr>
          </w:p>
          <w:p w:rsidR="00436A5B" w:rsidRPr="006B747E" w:rsidRDefault="00436A5B">
            <w:pPr>
              <w:pStyle w:val="TableParagraph"/>
              <w:spacing w:before="7"/>
              <w:rPr>
                <w:b/>
                <w:sz w:val="27"/>
              </w:rPr>
            </w:pPr>
          </w:p>
          <w:p w:rsidR="00436A5B" w:rsidRPr="006B747E" w:rsidRDefault="00A4646F">
            <w:pPr>
              <w:pStyle w:val="TableParagraph"/>
              <w:ind w:left="907" w:right="169" w:hanging="680"/>
              <w:rPr>
                <w:b/>
              </w:rPr>
            </w:pPr>
            <w:r w:rsidRPr="006B747E">
              <w:rPr>
                <w:b/>
              </w:rPr>
              <w:t>Наименование циклов, разде-лов,дисциплин,</w:t>
            </w:r>
          </w:p>
          <w:p w:rsidR="00436A5B" w:rsidRPr="006B747E" w:rsidRDefault="00A4646F">
            <w:pPr>
              <w:pStyle w:val="TableParagraph"/>
              <w:ind w:left="976" w:right="223" w:hanging="696"/>
              <w:rPr>
                <w:b/>
              </w:rPr>
            </w:pPr>
            <w:r w:rsidRPr="006B747E">
              <w:rPr>
                <w:b/>
              </w:rPr>
              <w:t>профессиональных модулей,МДК,практик</w:t>
            </w:r>
          </w:p>
        </w:tc>
        <w:tc>
          <w:tcPr>
            <w:tcW w:w="7667" w:type="dxa"/>
            <w:gridSpan w:val="5"/>
          </w:tcPr>
          <w:p w:rsidR="00436A5B" w:rsidRPr="006B747E" w:rsidRDefault="00A4646F">
            <w:pPr>
              <w:pStyle w:val="TableParagraph"/>
              <w:spacing w:before="111"/>
              <w:ind w:left="842"/>
              <w:rPr>
                <w:sz w:val="24"/>
              </w:rPr>
            </w:pPr>
            <w:r w:rsidRPr="006B747E">
              <w:rPr>
                <w:b/>
                <w:sz w:val="24"/>
              </w:rPr>
              <w:t>Объемобразовательнойпрограммы</w:t>
            </w:r>
            <w:r w:rsidRPr="006B747E">
              <w:rPr>
                <w:sz w:val="24"/>
              </w:rPr>
              <w:t>вакадемических часах</w:t>
            </w:r>
          </w:p>
        </w:tc>
        <w:tc>
          <w:tcPr>
            <w:tcW w:w="1342" w:type="dxa"/>
            <w:vMerge w:val="restart"/>
          </w:tcPr>
          <w:p w:rsidR="00436A5B" w:rsidRPr="006B747E" w:rsidRDefault="00436A5B">
            <w:pPr>
              <w:pStyle w:val="TableParagraph"/>
              <w:rPr>
                <w:b/>
                <w:sz w:val="24"/>
              </w:rPr>
            </w:pPr>
          </w:p>
          <w:p w:rsidR="00436A5B" w:rsidRPr="006B747E" w:rsidRDefault="00436A5B">
            <w:pPr>
              <w:pStyle w:val="TableParagraph"/>
              <w:rPr>
                <w:b/>
                <w:sz w:val="24"/>
              </w:rPr>
            </w:pPr>
          </w:p>
          <w:p w:rsidR="00436A5B" w:rsidRPr="006B747E" w:rsidRDefault="00436A5B">
            <w:pPr>
              <w:pStyle w:val="TableParagraph"/>
              <w:spacing w:before="7"/>
              <w:rPr>
                <w:b/>
                <w:sz w:val="27"/>
              </w:rPr>
            </w:pPr>
          </w:p>
          <w:p w:rsidR="00436A5B" w:rsidRPr="006B747E" w:rsidRDefault="00A4646F">
            <w:pPr>
              <w:pStyle w:val="TableParagraph"/>
              <w:ind w:left="227" w:right="183"/>
              <w:jc w:val="center"/>
              <w:rPr>
                <w:b/>
              </w:rPr>
            </w:pPr>
            <w:r w:rsidRPr="006B747E">
              <w:rPr>
                <w:b/>
              </w:rPr>
              <w:t>Рекомен-дуемыйкурс изу-чения</w:t>
            </w:r>
          </w:p>
        </w:tc>
      </w:tr>
      <w:tr w:rsidR="00436A5B" w:rsidRPr="006B747E">
        <w:trPr>
          <w:trHeight w:val="553"/>
        </w:trPr>
        <w:tc>
          <w:tcPr>
            <w:tcW w:w="1536" w:type="dxa"/>
            <w:vMerge/>
            <w:tcBorders>
              <w:top w:val="nil"/>
            </w:tcBorders>
          </w:tcPr>
          <w:p w:rsidR="00436A5B" w:rsidRPr="006B747E" w:rsidRDefault="00436A5B">
            <w:pPr>
              <w:rPr>
                <w:sz w:val="2"/>
                <w:szCs w:val="2"/>
              </w:rPr>
            </w:pPr>
          </w:p>
        </w:tc>
        <w:tc>
          <w:tcPr>
            <w:tcW w:w="3399" w:type="dxa"/>
            <w:vMerge/>
            <w:tcBorders>
              <w:top w:val="nil"/>
            </w:tcBorders>
          </w:tcPr>
          <w:p w:rsidR="00436A5B" w:rsidRPr="006B747E" w:rsidRDefault="00436A5B">
            <w:pPr>
              <w:rPr>
                <w:sz w:val="2"/>
                <w:szCs w:val="2"/>
              </w:rPr>
            </w:pPr>
          </w:p>
        </w:tc>
        <w:tc>
          <w:tcPr>
            <w:tcW w:w="1416"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7"/>
              <w:rPr>
                <w:b/>
                <w:sz w:val="32"/>
              </w:rPr>
            </w:pPr>
          </w:p>
          <w:p w:rsidR="00436A5B" w:rsidRPr="006B747E" w:rsidRDefault="00A4646F">
            <w:pPr>
              <w:pStyle w:val="TableParagraph"/>
              <w:ind w:left="420"/>
              <w:rPr>
                <w:b/>
                <w:sz w:val="24"/>
              </w:rPr>
            </w:pPr>
            <w:r w:rsidRPr="006B747E">
              <w:rPr>
                <w:b/>
                <w:sz w:val="24"/>
              </w:rPr>
              <w:t>Всего</w:t>
            </w:r>
          </w:p>
        </w:tc>
        <w:tc>
          <w:tcPr>
            <w:tcW w:w="4833" w:type="dxa"/>
            <w:gridSpan w:val="3"/>
          </w:tcPr>
          <w:p w:rsidR="00436A5B" w:rsidRPr="006B747E" w:rsidRDefault="00A4646F">
            <w:pPr>
              <w:pStyle w:val="TableParagraph"/>
              <w:spacing w:line="270" w:lineRule="exact"/>
              <w:ind w:left="506"/>
              <w:rPr>
                <w:sz w:val="24"/>
              </w:rPr>
            </w:pPr>
            <w:r w:rsidRPr="006B747E">
              <w:rPr>
                <w:sz w:val="24"/>
              </w:rPr>
              <w:t>Работаобучающихсявовзаимодействии</w:t>
            </w:r>
          </w:p>
          <w:p w:rsidR="00436A5B" w:rsidRPr="006B747E" w:rsidRDefault="00A4646F">
            <w:pPr>
              <w:pStyle w:val="TableParagraph"/>
              <w:spacing w:line="264" w:lineRule="exact"/>
              <w:ind w:left="1872"/>
              <w:rPr>
                <w:sz w:val="24"/>
              </w:rPr>
            </w:pPr>
            <w:r w:rsidRPr="006B747E">
              <w:rPr>
                <w:sz w:val="24"/>
              </w:rPr>
              <w:t>спреподавателем</w:t>
            </w:r>
          </w:p>
        </w:tc>
        <w:tc>
          <w:tcPr>
            <w:tcW w:w="1418" w:type="dxa"/>
            <w:vMerge w:val="restart"/>
          </w:tcPr>
          <w:p w:rsidR="00436A5B" w:rsidRPr="006B747E" w:rsidRDefault="00436A5B">
            <w:pPr>
              <w:pStyle w:val="TableParagraph"/>
              <w:rPr>
                <w:b/>
                <w:sz w:val="26"/>
              </w:rPr>
            </w:pPr>
          </w:p>
          <w:p w:rsidR="00436A5B" w:rsidRPr="006B747E" w:rsidRDefault="00436A5B">
            <w:pPr>
              <w:pStyle w:val="TableParagraph"/>
              <w:spacing w:before="10"/>
              <w:rPr>
                <w:b/>
                <w:sz w:val="36"/>
              </w:rPr>
            </w:pPr>
          </w:p>
          <w:p w:rsidR="00436A5B" w:rsidRPr="006B747E" w:rsidRDefault="00A4646F">
            <w:pPr>
              <w:pStyle w:val="TableParagraph"/>
              <w:ind w:left="321" w:right="148" w:hanging="118"/>
              <w:rPr>
                <w:sz w:val="13"/>
              </w:rPr>
            </w:pPr>
            <w:r w:rsidRPr="006B747E">
              <w:rPr>
                <w:b/>
              </w:rPr>
              <w:t>Самостоя-тельная</w:t>
            </w:r>
            <w:r w:rsidRPr="006B747E">
              <w:rPr>
                <w:b/>
                <w:sz w:val="24"/>
              </w:rPr>
              <w:t>работа</w:t>
            </w:r>
            <w:r w:rsidRPr="006B747E">
              <w:rPr>
                <w:position w:val="9"/>
                <w:sz w:val="13"/>
              </w:rPr>
              <w:t>1</w:t>
            </w:r>
          </w:p>
        </w:tc>
        <w:tc>
          <w:tcPr>
            <w:tcW w:w="1342" w:type="dxa"/>
            <w:vMerge/>
            <w:tcBorders>
              <w:top w:val="nil"/>
            </w:tcBorders>
          </w:tcPr>
          <w:p w:rsidR="00436A5B" w:rsidRPr="006B747E" w:rsidRDefault="00436A5B">
            <w:pPr>
              <w:rPr>
                <w:sz w:val="2"/>
                <w:szCs w:val="2"/>
              </w:rPr>
            </w:pPr>
          </w:p>
        </w:tc>
      </w:tr>
      <w:tr w:rsidR="00436A5B" w:rsidRPr="006B747E">
        <w:trPr>
          <w:trHeight w:val="551"/>
        </w:trPr>
        <w:tc>
          <w:tcPr>
            <w:tcW w:w="1536" w:type="dxa"/>
            <w:vMerge/>
            <w:tcBorders>
              <w:top w:val="nil"/>
            </w:tcBorders>
          </w:tcPr>
          <w:p w:rsidR="00436A5B" w:rsidRPr="006B747E" w:rsidRDefault="00436A5B">
            <w:pPr>
              <w:rPr>
                <w:sz w:val="2"/>
                <w:szCs w:val="2"/>
              </w:rPr>
            </w:pPr>
          </w:p>
        </w:tc>
        <w:tc>
          <w:tcPr>
            <w:tcW w:w="3399" w:type="dxa"/>
            <w:vMerge/>
            <w:tcBorders>
              <w:top w:val="nil"/>
            </w:tcBorders>
          </w:tcPr>
          <w:p w:rsidR="00436A5B" w:rsidRPr="006B747E" w:rsidRDefault="00436A5B">
            <w:pPr>
              <w:rPr>
                <w:sz w:val="2"/>
                <w:szCs w:val="2"/>
              </w:rPr>
            </w:pPr>
          </w:p>
        </w:tc>
        <w:tc>
          <w:tcPr>
            <w:tcW w:w="1416" w:type="dxa"/>
            <w:vMerge/>
            <w:tcBorders>
              <w:top w:val="nil"/>
            </w:tcBorders>
          </w:tcPr>
          <w:p w:rsidR="00436A5B" w:rsidRPr="006B747E" w:rsidRDefault="00436A5B">
            <w:pPr>
              <w:rPr>
                <w:sz w:val="2"/>
                <w:szCs w:val="2"/>
              </w:rPr>
            </w:pPr>
          </w:p>
        </w:tc>
        <w:tc>
          <w:tcPr>
            <w:tcW w:w="3547" w:type="dxa"/>
            <w:gridSpan w:val="2"/>
          </w:tcPr>
          <w:p w:rsidR="00436A5B" w:rsidRPr="006B747E" w:rsidRDefault="00A4646F">
            <w:pPr>
              <w:pStyle w:val="TableParagraph"/>
              <w:spacing w:line="268" w:lineRule="exact"/>
              <w:ind w:left="583"/>
              <w:rPr>
                <w:sz w:val="24"/>
              </w:rPr>
            </w:pPr>
            <w:r w:rsidRPr="006B747E">
              <w:rPr>
                <w:sz w:val="24"/>
              </w:rPr>
              <w:t>Занятияподисциплинами</w:t>
            </w:r>
          </w:p>
          <w:p w:rsidR="00436A5B" w:rsidRPr="006B747E" w:rsidRDefault="00A4646F">
            <w:pPr>
              <w:pStyle w:val="TableParagraph"/>
              <w:spacing w:line="264" w:lineRule="exact"/>
              <w:ind w:left="1862"/>
              <w:rPr>
                <w:sz w:val="24"/>
              </w:rPr>
            </w:pPr>
            <w:r w:rsidRPr="006B747E">
              <w:rPr>
                <w:sz w:val="24"/>
              </w:rPr>
              <w:t>МДК</w:t>
            </w:r>
          </w:p>
        </w:tc>
        <w:tc>
          <w:tcPr>
            <w:tcW w:w="1286" w:type="dxa"/>
            <w:vMerge w:val="restart"/>
          </w:tcPr>
          <w:p w:rsidR="00436A5B" w:rsidRPr="006B747E" w:rsidRDefault="00436A5B">
            <w:pPr>
              <w:pStyle w:val="TableParagraph"/>
              <w:rPr>
                <w:b/>
                <w:sz w:val="24"/>
              </w:rPr>
            </w:pPr>
          </w:p>
          <w:p w:rsidR="00436A5B" w:rsidRPr="006B747E" w:rsidRDefault="00436A5B">
            <w:pPr>
              <w:pStyle w:val="TableParagraph"/>
              <w:rPr>
                <w:b/>
                <w:sz w:val="24"/>
              </w:rPr>
            </w:pPr>
          </w:p>
          <w:p w:rsidR="00436A5B" w:rsidRPr="006B747E" w:rsidRDefault="00A4646F">
            <w:pPr>
              <w:pStyle w:val="TableParagraph"/>
              <w:spacing w:before="152"/>
              <w:ind w:left="152"/>
              <w:rPr>
                <w:b/>
              </w:rPr>
            </w:pPr>
            <w:r w:rsidRPr="006B747E">
              <w:rPr>
                <w:b/>
              </w:rPr>
              <w:t>Практики</w:t>
            </w:r>
          </w:p>
        </w:tc>
        <w:tc>
          <w:tcPr>
            <w:tcW w:w="1418" w:type="dxa"/>
            <w:vMerge/>
            <w:tcBorders>
              <w:top w:val="nil"/>
            </w:tcBorders>
          </w:tcPr>
          <w:p w:rsidR="00436A5B" w:rsidRPr="006B747E" w:rsidRDefault="00436A5B">
            <w:pPr>
              <w:rPr>
                <w:sz w:val="2"/>
                <w:szCs w:val="2"/>
              </w:rPr>
            </w:pPr>
          </w:p>
        </w:tc>
        <w:tc>
          <w:tcPr>
            <w:tcW w:w="1342" w:type="dxa"/>
            <w:vMerge/>
            <w:tcBorders>
              <w:top w:val="nil"/>
            </w:tcBorders>
          </w:tcPr>
          <w:p w:rsidR="00436A5B" w:rsidRPr="006B747E" w:rsidRDefault="00436A5B">
            <w:pPr>
              <w:rPr>
                <w:sz w:val="2"/>
                <w:szCs w:val="2"/>
              </w:rPr>
            </w:pPr>
          </w:p>
        </w:tc>
      </w:tr>
      <w:tr w:rsidR="00436A5B" w:rsidRPr="006B747E">
        <w:trPr>
          <w:trHeight w:val="1104"/>
        </w:trPr>
        <w:tc>
          <w:tcPr>
            <w:tcW w:w="1536" w:type="dxa"/>
            <w:vMerge/>
            <w:tcBorders>
              <w:top w:val="nil"/>
            </w:tcBorders>
          </w:tcPr>
          <w:p w:rsidR="00436A5B" w:rsidRPr="006B747E" w:rsidRDefault="00436A5B">
            <w:pPr>
              <w:rPr>
                <w:sz w:val="2"/>
                <w:szCs w:val="2"/>
              </w:rPr>
            </w:pPr>
          </w:p>
        </w:tc>
        <w:tc>
          <w:tcPr>
            <w:tcW w:w="3399" w:type="dxa"/>
            <w:vMerge/>
            <w:tcBorders>
              <w:top w:val="nil"/>
            </w:tcBorders>
          </w:tcPr>
          <w:p w:rsidR="00436A5B" w:rsidRPr="006B747E" w:rsidRDefault="00436A5B">
            <w:pPr>
              <w:rPr>
                <w:sz w:val="2"/>
                <w:szCs w:val="2"/>
              </w:rPr>
            </w:pPr>
          </w:p>
        </w:tc>
        <w:tc>
          <w:tcPr>
            <w:tcW w:w="1416" w:type="dxa"/>
            <w:vMerge/>
            <w:tcBorders>
              <w:top w:val="nil"/>
            </w:tcBorders>
          </w:tcPr>
          <w:p w:rsidR="00436A5B" w:rsidRPr="006B747E" w:rsidRDefault="00436A5B">
            <w:pPr>
              <w:rPr>
                <w:sz w:val="2"/>
                <w:szCs w:val="2"/>
              </w:rPr>
            </w:pPr>
          </w:p>
        </w:tc>
        <w:tc>
          <w:tcPr>
            <w:tcW w:w="1704" w:type="dxa"/>
          </w:tcPr>
          <w:p w:rsidR="00436A5B" w:rsidRPr="006B747E" w:rsidRDefault="00A4646F">
            <w:pPr>
              <w:pStyle w:val="TableParagraph"/>
              <w:spacing w:before="128"/>
              <w:ind w:left="156" w:right="138"/>
              <w:jc w:val="center"/>
              <w:rPr>
                <w:sz w:val="24"/>
              </w:rPr>
            </w:pPr>
            <w:r w:rsidRPr="006B747E">
              <w:rPr>
                <w:sz w:val="24"/>
              </w:rPr>
              <w:t>Всего по дис-циплинам/МДК</w:t>
            </w:r>
          </w:p>
        </w:tc>
        <w:tc>
          <w:tcPr>
            <w:tcW w:w="1843" w:type="dxa"/>
          </w:tcPr>
          <w:p w:rsidR="00436A5B" w:rsidRPr="006B747E" w:rsidRDefault="00A4646F">
            <w:pPr>
              <w:pStyle w:val="TableParagraph"/>
              <w:ind w:left="149" w:right="102" w:hanging="29"/>
              <w:jc w:val="center"/>
              <w:rPr>
                <w:sz w:val="24"/>
              </w:rPr>
            </w:pPr>
            <w:r w:rsidRPr="006B747E">
              <w:rPr>
                <w:sz w:val="24"/>
              </w:rPr>
              <w:t>В том числе,лабораторные</w:t>
            </w:r>
          </w:p>
          <w:p w:rsidR="00436A5B" w:rsidRPr="006B747E" w:rsidRDefault="00A4646F">
            <w:pPr>
              <w:pStyle w:val="TableParagraph"/>
              <w:spacing w:line="270" w:lineRule="atLeast"/>
              <w:ind w:left="149" w:right="102"/>
              <w:jc w:val="center"/>
              <w:rPr>
                <w:sz w:val="24"/>
              </w:rPr>
            </w:pPr>
            <w:r w:rsidRPr="006B747E">
              <w:rPr>
                <w:sz w:val="24"/>
              </w:rPr>
              <w:t>и практическиезанятия</w:t>
            </w:r>
          </w:p>
        </w:tc>
        <w:tc>
          <w:tcPr>
            <w:tcW w:w="1286" w:type="dxa"/>
            <w:vMerge/>
            <w:tcBorders>
              <w:top w:val="nil"/>
            </w:tcBorders>
          </w:tcPr>
          <w:p w:rsidR="00436A5B" w:rsidRPr="006B747E" w:rsidRDefault="00436A5B">
            <w:pPr>
              <w:rPr>
                <w:sz w:val="2"/>
                <w:szCs w:val="2"/>
              </w:rPr>
            </w:pPr>
          </w:p>
        </w:tc>
        <w:tc>
          <w:tcPr>
            <w:tcW w:w="1418" w:type="dxa"/>
            <w:vMerge/>
            <w:tcBorders>
              <w:top w:val="nil"/>
            </w:tcBorders>
          </w:tcPr>
          <w:p w:rsidR="00436A5B" w:rsidRPr="006B747E" w:rsidRDefault="00436A5B">
            <w:pPr>
              <w:rPr>
                <w:sz w:val="2"/>
                <w:szCs w:val="2"/>
              </w:rPr>
            </w:pPr>
          </w:p>
        </w:tc>
        <w:tc>
          <w:tcPr>
            <w:tcW w:w="1342" w:type="dxa"/>
            <w:vMerge/>
            <w:tcBorders>
              <w:top w:val="nil"/>
            </w:tcBorders>
          </w:tcPr>
          <w:p w:rsidR="00436A5B" w:rsidRPr="006B747E" w:rsidRDefault="00436A5B">
            <w:pPr>
              <w:rPr>
                <w:sz w:val="2"/>
                <w:szCs w:val="2"/>
              </w:rPr>
            </w:pPr>
          </w:p>
        </w:tc>
      </w:tr>
      <w:tr w:rsidR="00436A5B" w:rsidRPr="006B747E">
        <w:trPr>
          <w:trHeight w:val="275"/>
        </w:trPr>
        <w:tc>
          <w:tcPr>
            <w:tcW w:w="1536" w:type="dxa"/>
          </w:tcPr>
          <w:p w:rsidR="00436A5B" w:rsidRPr="006B747E" w:rsidRDefault="00A4646F">
            <w:pPr>
              <w:pStyle w:val="TableParagraph"/>
              <w:spacing w:line="256" w:lineRule="exact"/>
              <w:ind w:right="515"/>
              <w:jc w:val="right"/>
              <w:rPr>
                <w:sz w:val="24"/>
              </w:rPr>
            </w:pPr>
            <w:r w:rsidRPr="006B747E">
              <w:rPr>
                <w:sz w:val="24"/>
              </w:rPr>
              <w:t>1</w:t>
            </w:r>
          </w:p>
        </w:tc>
        <w:tc>
          <w:tcPr>
            <w:tcW w:w="3399" w:type="dxa"/>
          </w:tcPr>
          <w:p w:rsidR="00436A5B" w:rsidRPr="006B747E" w:rsidRDefault="00A4646F">
            <w:pPr>
              <w:pStyle w:val="TableParagraph"/>
              <w:spacing w:line="256" w:lineRule="exact"/>
              <w:ind w:left="365"/>
              <w:jc w:val="center"/>
              <w:rPr>
                <w:sz w:val="24"/>
              </w:rPr>
            </w:pPr>
            <w:r w:rsidRPr="006B747E">
              <w:rPr>
                <w:sz w:val="24"/>
              </w:rPr>
              <w:t>2</w:t>
            </w:r>
          </w:p>
        </w:tc>
        <w:tc>
          <w:tcPr>
            <w:tcW w:w="1416" w:type="dxa"/>
          </w:tcPr>
          <w:p w:rsidR="00436A5B" w:rsidRPr="006B747E" w:rsidRDefault="00436A5B">
            <w:pPr>
              <w:pStyle w:val="TableParagraph"/>
              <w:rPr>
                <w:sz w:val="20"/>
              </w:rPr>
            </w:pPr>
          </w:p>
        </w:tc>
        <w:tc>
          <w:tcPr>
            <w:tcW w:w="1704" w:type="dxa"/>
          </w:tcPr>
          <w:p w:rsidR="00436A5B" w:rsidRPr="006B747E" w:rsidRDefault="00A4646F">
            <w:pPr>
              <w:pStyle w:val="TableParagraph"/>
              <w:spacing w:line="256" w:lineRule="exact"/>
              <w:ind w:left="371"/>
              <w:jc w:val="center"/>
              <w:rPr>
                <w:sz w:val="24"/>
              </w:rPr>
            </w:pPr>
            <w:r w:rsidRPr="006B747E">
              <w:rPr>
                <w:sz w:val="24"/>
              </w:rPr>
              <w:t>4</w:t>
            </w:r>
          </w:p>
        </w:tc>
        <w:tc>
          <w:tcPr>
            <w:tcW w:w="1843" w:type="dxa"/>
          </w:tcPr>
          <w:p w:rsidR="00436A5B" w:rsidRPr="006B747E" w:rsidRDefault="00A4646F">
            <w:pPr>
              <w:pStyle w:val="TableParagraph"/>
              <w:spacing w:line="256" w:lineRule="exact"/>
              <w:ind w:left="371"/>
              <w:jc w:val="center"/>
              <w:rPr>
                <w:sz w:val="24"/>
              </w:rPr>
            </w:pPr>
            <w:r w:rsidRPr="006B747E">
              <w:rPr>
                <w:sz w:val="24"/>
              </w:rPr>
              <w:t>5</w:t>
            </w:r>
          </w:p>
        </w:tc>
        <w:tc>
          <w:tcPr>
            <w:tcW w:w="1286" w:type="dxa"/>
          </w:tcPr>
          <w:p w:rsidR="00436A5B" w:rsidRPr="006B747E" w:rsidRDefault="00A4646F">
            <w:pPr>
              <w:pStyle w:val="TableParagraph"/>
              <w:spacing w:line="256" w:lineRule="exact"/>
              <w:ind w:right="389"/>
              <w:jc w:val="right"/>
              <w:rPr>
                <w:sz w:val="24"/>
              </w:rPr>
            </w:pPr>
            <w:r w:rsidRPr="006B747E">
              <w:rPr>
                <w:sz w:val="24"/>
              </w:rPr>
              <w:t>6</w:t>
            </w:r>
          </w:p>
        </w:tc>
        <w:tc>
          <w:tcPr>
            <w:tcW w:w="1418" w:type="dxa"/>
          </w:tcPr>
          <w:p w:rsidR="00436A5B" w:rsidRPr="006B747E" w:rsidRDefault="00A4646F">
            <w:pPr>
              <w:pStyle w:val="TableParagraph"/>
              <w:spacing w:line="256" w:lineRule="exact"/>
              <w:ind w:left="829"/>
              <w:rPr>
                <w:sz w:val="24"/>
              </w:rPr>
            </w:pPr>
            <w:r w:rsidRPr="006B747E">
              <w:rPr>
                <w:sz w:val="24"/>
              </w:rPr>
              <w:t>7</w:t>
            </w:r>
          </w:p>
        </w:tc>
        <w:tc>
          <w:tcPr>
            <w:tcW w:w="1342" w:type="dxa"/>
          </w:tcPr>
          <w:p w:rsidR="00436A5B" w:rsidRPr="006B747E" w:rsidRDefault="00A4646F">
            <w:pPr>
              <w:pStyle w:val="TableParagraph"/>
              <w:spacing w:line="256" w:lineRule="exact"/>
              <w:ind w:left="794"/>
              <w:rPr>
                <w:sz w:val="24"/>
              </w:rPr>
            </w:pPr>
            <w:r w:rsidRPr="006B747E">
              <w:rPr>
                <w:sz w:val="24"/>
              </w:rPr>
              <w:t>8</w:t>
            </w:r>
          </w:p>
        </w:tc>
      </w:tr>
      <w:tr w:rsidR="00436A5B" w:rsidRPr="006B747E">
        <w:trPr>
          <w:trHeight w:val="551"/>
        </w:trPr>
        <w:tc>
          <w:tcPr>
            <w:tcW w:w="4935" w:type="dxa"/>
            <w:gridSpan w:val="2"/>
            <w:shd w:val="clear" w:color="auto" w:fill="D9D9D9"/>
          </w:tcPr>
          <w:p w:rsidR="00436A5B" w:rsidRPr="006B747E" w:rsidRDefault="00A4646F">
            <w:pPr>
              <w:pStyle w:val="TableParagraph"/>
              <w:spacing w:line="268" w:lineRule="exact"/>
              <w:ind w:left="468"/>
              <w:rPr>
                <w:sz w:val="24"/>
              </w:rPr>
            </w:pPr>
            <w:r w:rsidRPr="006B747E">
              <w:rPr>
                <w:sz w:val="24"/>
              </w:rPr>
              <w:t>Обязательнаячастьобразовательнойпро-</w:t>
            </w:r>
          </w:p>
          <w:p w:rsidR="00436A5B" w:rsidRPr="006B747E" w:rsidRDefault="00A4646F">
            <w:pPr>
              <w:pStyle w:val="TableParagraph"/>
              <w:spacing w:line="264" w:lineRule="exact"/>
              <w:ind w:left="823"/>
              <w:rPr>
                <w:sz w:val="24"/>
              </w:rPr>
            </w:pPr>
            <w:r w:rsidRPr="006B747E">
              <w:rPr>
                <w:sz w:val="24"/>
              </w:rPr>
              <w:t>граммы</w:t>
            </w:r>
          </w:p>
        </w:tc>
        <w:tc>
          <w:tcPr>
            <w:tcW w:w="1416" w:type="dxa"/>
            <w:shd w:val="clear" w:color="auto" w:fill="D9D9D9"/>
          </w:tcPr>
          <w:p w:rsidR="00436A5B" w:rsidRPr="006B747E" w:rsidRDefault="00A4646F">
            <w:pPr>
              <w:pStyle w:val="TableParagraph"/>
              <w:spacing w:before="135"/>
              <w:ind w:left="393" w:right="384"/>
              <w:jc w:val="center"/>
              <w:rPr>
                <w:b/>
                <w:sz w:val="24"/>
              </w:rPr>
            </w:pPr>
            <w:r w:rsidRPr="006B747E">
              <w:rPr>
                <w:b/>
                <w:sz w:val="24"/>
              </w:rPr>
              <w:t>2304</w:t>
            </w:r>
            <w:r w:rsidRPr="006B747E">
              <w:rPr>
                <w:b/>
                <w:sz w:val="24"/>
                <w:vertAlign w:val="superscript"/>
              </w:rPr>
              <w:t>2</w:t>
            </w:r>
          </w:p>
        </w:tc>
        <w:tc>
          <w:tcPr>
            <w:tcW w:w="1704" w:type="dxa"/>
            <w:shd w:val="clear" w:color="auto" w:fill="D9D9D9"/>
          </w:tcPr>
          <w:p w:rsidR="00436A5B" w:rsidRPr="006B747E" w:rsidRDefault="00A4646F">
            <w:pPr>
              <w:pStyle w:val="TableParagraph"/>
              <w:spacing w:before="135"/>
              <w:ind w:left="675"/>
              <w:rPr>
                <w:b/>
                <w:sz w:val="24"/>
              </w:rPr>
            </w:pPr>
            <w:r w:rsidRPr="006B747E">
              <w:rPr>
                <w:b/>
                <w:sz w:val="24"/>
              </w:rPr>
              <w:t>972</w:t>
            </w:r>
          </w:p>
        </w:tc>
        <w:tc>
          <w:tcPr>
            <w:tcW w:w="1843" w:type="dxa"/>
            <w:shd w:val="clear" w:color="auto" w:fill="D9D9D9"/>
          </w:tcPr>
          <w:p w:rsidR="00436A5B" w:rsidRPr="006B747E" w:rsidRDefault="00A4646F">
            <w:pPr>
              <w:pStyle w:val="TableParagraph"/>
              <w:spacing w:before="135"/>
              <w:ind w:left="922"/>
              <w:rPr>
                <w:b/>
                <w:sz w:val="24"/>
              </w:rPr>
            </w:pPr>
            <w:r w:rsidRPr="006B747E">
              <w:rPr>
                <w:b/>
                <w:sz w:val="24"/>
              </w:rPr>
              <w:t>450</w:t>
            </w:r>
          </w:p>
        </w:tc>
        <w:tc>
          <w:tcPr>
            <w:tcW w:w="1286" w:type="dxa"/>
            <w:shd w:val="clear" w:color="auto" w:fill="D9D9D9"/>
          </w:tcPr>
          <w:p w:rsidR="00436A5B" w:rsidRPr="006B747E" w:rsidRDefault="00A4646F">
            <w:pPr>
              <w:pStyle w:val="TableParagraph"/>
              <w:spacing w:before="135"/>
              <w:ind w:right="388"/>
              <w:jc w:val="right"/>
              <w:rPr>
                <w:b/>
                <w:sz w:val="24"/>
              </w:rPr>
            </w:pPr>
            <w:r w:rsidRPr="006B747E">
              <w:rPr>
                <w:b/>
                <w:sz w:val="24"/>
              </w:rPr>
              <w:t>1224</w:t>
            </w:r>
          </w:p>
        </w:tc>
        <w:tc>
          <w:tcPr>
            <w:tcW w:w="1418" w:type="dxa"/>
            <w:shd w:val="clear" w:color="auto" w:fill="D9D9D9"/>
          </w:tcPr>
          <w:p w:rsidR="00436A5B" w:rsidRPr="006B747E" w:rsidRDefault="00A4646F">
            <w:pPr>
              <w:pStyle w:val="TableParagraph"/>
              <w:spacing w:before="135"/>
              <w:ind w:left="683"/>
              <w:rPr>
                <w:b/>
                <w:sz w:val="24"/>
              </w:rPr>
            </w:pPr>
            <w:r w:rsidRPr="006B747E">
              <w:rPr>
                <w:b/>
                <w:w w:val="99"/>
                <w:sz w:val="24"/>
              </w:rPr>
              <w:t>-</w:t>
            </w:r>
          </w:p>
        </w:tc>
        <w:tc>
          <w:tcPr>
            <w:tcW w:w="1342" w:type="dxa"/>
            <w:shd w:val="clear" w:color="auto" w:fill="D9D9D9"/>
          </w:tcPr>
          <w:p w:rsidR="00436A5B" w:rsidRPr="006B747E" w:rsidRDefault="00436A5B">
            <w:pPr>
              <w:pStyle w:val="TableParagraph"/>
            </w:pPr>
          </w:p>
        </w:tc>
      </w:tr>
      <w:tr w:rsidR="00436A5B" w:rsidRPr="006B747E">
        <w:trPr>
          <w:trHeight w:val="551"/>
        </w:trPr>
        <w:tc>
          <w:tcPr>
            <w:tcW w:w="1536" w:type="dxa"/>
          </w:tcPr>
          <w:p w:rsidR="00436A5B" w:rsidRPr="006B747E" w:rsidRDefault="00A4646F">
            <w:pPr>
              <w:pStyle w:val="TableParagraph"/>
              <w:spacing w:before="149"/>
              <w:ind w:right="415"/>
              <w:jc w:val="right"/>
              <w:rPr>
                <w:b/>
              </w:rPr>
            </w:pPr>
            <w:r w:rsidRPr="006B747E">
              <w:rPr>
                <w:b/>
              </w:rPr>
              <w:t>ОП.00</w:t>
            </w:r>
          </w:p>
        </w:tc>
        <w:tc>
          <w:tcPr>
            <w:tcW w:w="3399" w:type="dxa"/>
          </w:tcPr>
          <w:p w:rsidR="00436A5B" w:rsidRPr="006B747E" w:rsidRDefault="00A4646F">
            <w:pPr>
              <w:pStyle w:val="TableParagraph"/>
              <w:spacing w:line="273" w:lineRule="exact"/>
              <w:ind w:left="139"/>
              <w:rPr>
                <w:b/>
                <w:sz w:val="24"/>
              </w:rPr>
            </w:pPr>
            <w:r w:rsidRPr="006B747E">
              <w:rPr>
                <w:b/>
                <w:sz w:val="24"/>
              </w:rPr>
              <w:t>Общепрофессиональный</w:t>
            </w:r>
          </w:p>
          <w:p w:rsidR="00436A5B" w:rsidRPr="006B747E" w:rsidRDefault="00A4646F">
            <w:pPr>
              <w:pStyle w:val="TableParagraph"/>
              <w:spacing w:line="259" w:lineRule="exact"/>
              <w:ind w:left="108"/>
              <w:rPr>
                <w:b/>
                <w:sz w:val="24"/>
              </w:rPr>
            </w:pPr>
            <w:r w:rsidRPr="006B747E">
              <w:rPr>
                <w:b/>
                <w:sz w:val="24"/>
              </w:rPr>
              <w:t>цикл</w:t>
            </w:r>
          </w:p>
        </w:tc>
        <w:tc>
          <w:tcPr>
            <w:tcW w:w="1416" w:type="dxa"/>
          </w:tcPr>
          <w:p w:rsidR="00436A5B" w:rsidRPr="006B747E" w:rsidRDefault="00A4646F">
            <w:pPr>
              <w:pStyle w:val="TableParagraph"/>
              <w:spacing w:before="135"/>
              <w:ind w:left="407" w:right="368"/>
              <w:jc w:val="center"/>
              <w:rPr>
                <w:b/>
                <w:sz w:val="24"/>
              </w:rPr>
            </w:pPr>
            <w:r w:rsidRPr="006B747E">
              <w:rPr>
                <w:b/>
                <w:sz w:val="24"/>
              </w:rPr>
              <w:t>324</w:t>
            </w:r>
          </w:p>
        </w:tc>
        <w:tc>
          <w:tcPr>
            <w:tcW w:w="1704" w:type="dxa"/>
          </w:tcPr>
          <w:p w:rsidR="00436A5B" w:rsidRPr="006B747E" w:rsidRDefault="00A4646F">
            <w:pPr>
              <w:pStyle w:val="TableParagraph"/>
              <w:spacing w:before="135"/>
              <w:ind w:left="675"/>
              <w:rPr>
                <w:b/>
                <w:sz w:val="24"/>
              </w:rPr>
            </w:pPr>
            <w:r w:rsidRPr="006B747E">
              <w:rPr>
                <w:b/>
                <w:sz w:val="24"/>
              </w:rPr>
              <w:t>324</w:t>
            </w:r>
          </w:p>
        </w:tc>
        <w:tc>
          <w:tcPr>
            <w:tcW w:w="1843" w:type="dxa"/>
          </w:tcPr>
          <w:p w:rsidR="00436A5B" w:rsidRPr="006B747E" w:rsidRDefault="00A4646F">
            <w:pPr>
              <w:pStyle w:val="TableParagraph"/>
              <w:spacing w:before="135"/>
              <w:ind w:left="759"/>
              <w:rPr>
                <w:b/>
                <w:sz w:val="24"/>
              </w:rPr>
            </w:pPr>
            <w:r w:rsidRPr="006B747E">
              <w:rPr>
                <w:b/>
                <w:sz w:val="24"/>
              </w:rPr>
              <w:t>164</w:t>
            </w:r>
          </w:p>
        </w:tc>
        <w:tc>
          <w:tcPr>
            <w:tcW w:w="1286" w:type="dxa"/>
          </w:tcPr>
          <w:p w:rsidR="00436A5B" w:rsidRPr="006B747E" w:rsidRDefault="00A4646F">
            <w:pPr>
              <w:pStyle w:val="TableParagraph"/>
              <w:spacing w:before="135"/>
              <w:ind w:left="16"/>
              <w:jc w:val="center"/>
              <w:rPr>
                <w:b/>
                <w:sz w:val="24"/>
              </w:rPr>
            </w:pPr>
            <w:r w:rsidRPr="006B747E">
              <w:rPr>
                <w:b/>
                <w:w w:val="99"/>
                <w:sz w:val="24"/>
              </w:rPr>
              <w:t>-</w:t>
            </w:r>
          </w:p>
        </w:tc>
        <w:tc>
          <w:tcPr>
            <w:tcW w:w="1418" w:type="dxa"/>
          </w:tcPr>
          <w:p w:rsidR="00436A5B" w:rsidRPr="006B747E" w:rsidRDefault="00A4646F">
            <w:pPr>
              <w:pStyle w:val="TableParagraph"/>
              <w:spacing w:before="135"/>
              <w:ind w:left="683"/>
              <w:rPr>
                <w:b/>
                <w:sz w:val="24"/>
              </w:rPr>
            </w:pPr>
            <w:r w:rsidRPr="006B747E">
              <w:rPr>
                <w:b/>
                <w:w w:val="99"/>
                <w:sz w:val="24"/>
              </w:rPr>
              <w:t>-</w:t>
            </w:r>
          </w:p>
        </w:tc>
        <w:tc>
          <w:tcPr>
            <w:tcW w:w="1342" w:type="dxa"/>
          </w:tcPr>
          <w:p w:rsidR="00436A5B" w:rsidRPr="006B747E" w:rsidRDefault="00436A5B">
            <w:pPr>
              <w:pStyle w:val="TableParagraph"/>
            </w:pPr>
          </w:p>
        </w:tc>
      </w:tr>
      <w:tr w:rsidR="00436A5B" w:rsidRPr="006B747E">
        <w:trPr>
          <w:trHeight w:val="827"/>
        </w:trPr>
        <w:tc>
          <w:tcPr>
            <w:tcW w:w="1536" w:type="dxa"/>
          </w:tcPr>
          <w:p w:rsidR="00436A5B" w:rsidRPr="006B747E" w:rsidRDefault="00436A5B">
            <w:pPr>
              <w:pStyle w:val="TableParagraph"/>
              <w:spacing w:before="6"/>
              <w:rPr>
                <w:b/>
                <w:sz w:val="24"/>
              </w:rPr>
            </w:pPr>
          </w:p>
          <w:p w:rsidR="00436A5B" w:rsidRPr="006B747E" w:rsidRDefault="00A4646F">
            <w:pPr>
              <w:pStyle w:val="TableParagraph"/>
              <w:ind w:right="429"/>
              <w:jc w:val="right"/>
            </w:pPr>
            <w:r w:rsidRPr="006B747E">
              <w:t>ОП.01</w:t>
            </w:r>
          </w:p>
        </w:tc>
        <w:tc>
          <w:tcPr>
            <w:tcW w:w="3399" w:type="dxa"/>
          </w:tcPr>
          <w:p w:rsidR="00436A5B" w:rsidRPr="006B747E" w:rsidRDefault="00A4646F">
            <w:pPr>
              <w:pStyle w:val="TableParagraph"/>
              <w:spacing w:line="268" w:lineRule="exact"/>
              <w:ind w:left="108" w:firstLine="31"/>
              <w:rPr>
                <w:sz w:val="24"/>
              </w:rPr>
            </w:pPr>
            <w:r w:rsidRPr="006B747E">
              <w:rPr>
                <w:sz w:val="24"/>
              </w:rPr>
              <w:t>Основымикробиологии, фи-</w:t>
            </w:r>
          </w:p>
          <w:p w:rsidR="00436A5B" w:rsidRPr="006B747E" w:rsidRDefault="00A4646F">
            <w:pPr>
              <w:pStyle w:val="TableParagraph"/>
              <w:spacing w:line="270" w:lineRule="atLeast"/>
              <w:ind w:left="108" w:right="248"/>
              <w:rPr>
                <w:sz w:val="24"/>
              </w:rPr>
            </w:pPr>
            <w:r w:rsidRPr="006B747E">
              <w:rPr>
                <w:sz w:val="24"/>
              </w:rPr>
              <w:t>зиологии питания, санитарииигигиены</w:t>
            </w:r>
          </w:p>
        </w:tc>
        <w:tc>
          <w:tcPr>
            <w:tcW w:w="1416" w:type="dxa"/>
          </w:tcPr>
          <w:p w:rsidR="00436A5B" w:rsidRPr="006B747E" w:rsidRDefault="00436A5B">
            <w:pPr>
              <w:pStyle w:val="TableParagraph"/>
              <w:spacing w:before="3"/>
              <w:rPr>
                <w:b/>
                <w:sz w:val="23"/>
              </w:rPr>
            </w:pPr>
          </w:p>
          <w:p w:rsidR="00436A5B" w:rsidRPr="006B747E" w:rsidRDefault="00A4646F">
            <w:pPr>
              <w:pStyle w:val="TableParagraph"/>
              <w:ind w:left="407" w:right="368"/>
              <w:jc w:val="center"/>
              <w:rPr>
                <w:sz w:val="24"/>
              </w:rPr>
            </w:pPr>
            <w:r w:rsidRPr="006B747E">
              <w:rPr>
                <w:sz w:val="24"/>
              </w:rPr>
              <w:t>36</w:t>
            </w:r>
          </w:p>
        </w:tc>
        <w:tc>
          <w:tcPr>
            <w:tcW w:w="1704" w:type="dxa"/>
          </w:tcPr>
          <w:p w:rsidR="00436A5B" w:rsidRPr="006B747E" w:rsidRDefault="00436A5B">
            <w:pPr>
              <w:pStyle w:val="TableParagraph"/>
              <w:spacing w:before="3"/>
              <w:rPr>
                <w:b/>
                <w:sz w:val="23"/>
              </w:rPr>
            </w:pPr>
          </w:p>
          <w:p w:rsidR="00436A5B" w:rsidRPr="006B747E" w:rsidRDefault="00A4646F">
            <w:pPr>
              <w:pStyle w:val="TableParagraph"/>
              <w:ind w:left="154" w:right="138"/>
              <w:jc w:val="center"/>
              <w:rPr>
                <w:sz w:val="24"/>
              </w:rPr>
            </w:pPr>
            <w:r w:rsidRPr="006B747E">
              <w:rPr>
                <w:sz w:val="24"/>
              </w:rPr>
              <w:t>36</w:t>
            </w:r>
          </w:p>
        </w:tc>
        <w:tc>
          <w:tcPr>
            <w:tcW w:w="1843" w:type="dxa"/>
          </w:tcPr>
          <w:p w:rsidR="00436A5B" w:rsidRPr="006B747E" w:rsidRDefault="00436A5B">
            <w:pPr>
              <w:pStyle w:val="TableParagraph"/>
              <w:spacing w:before="3"/>
              <w:rPr>
                <w:b/>
                <w:sz w:val="23"/>
              </w:rPr>
            </w:pPr>
          </w:p>
          <w:p w:rsidR="00436A5B" w:rsidRPr="006B747E" w:rsidRDefault="00A4646F">
            <w:pPr>
              <w:pStyle w:val="TableParagraph"/>
              <w:ind w:left="819"/>
              <w:rPr>
                <w:sz w:val="24"/>
              </w:rPr>
            </w:pPr>
            <w:r w:rsidRPr="006B747E">
              <w:rPr>
                <w:sz w:val="24"/>
              </w:rPr>
              <w:t>12</w:t>
            </w:r>
          </w:p>
        </w:tc>
        <w:tc>
          <w:tcPr>
            <w:tcW w:w="1286" w:type="dxa"/>
          </w:tcPr>
          <w:p w:rsidR="00436A5B" w:rsidRPr="006B747E" w:rsidRDefault="00436A5B">
            <w:pPr>
              <w:pStyle w:val="TableParagraph"/>
              <w:spacing w:before="3"/>
              <w:rPr>
                <w:b/>
                <w:sz w:val="23"/>
              </w:rPr>
            </w:pPr>
          </w:p>
          <w:p w:rsidR="00436A5B" w:rsidRPr="006B747E" w:rsidRDefault="00A4646F">
            <w:pPr>
              <w:pStyle w:val="TableParagraph"/>
              <w:ind w:left="16"/>
              <w:jc w:val="center"/>
              <w:rPr>
                <w:sz w:val="24"/>
              </w:rPr>
            </w:pPr>
            <w:r w:rsidRPr="006B747E">
              <w:rPr>
                <w:w w:val="99"/>
                <w:sz w:val="24"/>
              </w:rPr>
              <w:t>-</w:t>
            </w:r>
          </w:p>
        </w:tc>
        <w:tc>
          <w:tcPr>
            <w:tcW w:w="1418" w:type="dxa"/>
          </w:tcPr>
          <w:p w:rsidR="00436A5B" w:rsidRPr="006B747E" w:rsidRDefault="00436A5B">
            <w:pPr>
              <w:pStyle w:val="TableParagraph"/>
              <w:spacing w:before="3"/>
              <w:rPr>
                <w:b/>
                <w:sz w:val="23"/>
              </w:rPr>
            </w:pPr>
          </w:p>
          <w:p w:rsidR="00436A5B" w:rsidRPr="006B747E" w:rsidRDefault="00A4646F">
            <w:pPr>
              <w:pStyle w:val="TableParagraph"/>
              <w:ind w:left="683"/>
              <w:rPr>
                <w:sz w:val="24"/>
              </w:rPr>
            </w:pPr>
            <w:r w:rsidRPr="006B747E">
              <w:rPr>
                <w:w w:val="99"/>
                <w:sz w:val="24"/>
              </w:rPr>
              <w:t>-</w:t>
            </w:r>
          </w:p>
        </w:tc>
        <w:tc>
          <w:tcPr>
            <w:tcW w:w="1342" w:type="dxa"/>
          </w:tcPr>
          <w:p w:rsidR="00436A5B" w:rsidRPr="006B747E" w:rsidRDefault="00436A5B">
            <w:pPr>
              <w:pStyle w:val="TableParagraph"/>
              <w:spacing w:before="3"/>
              <w:rPr>
                <w:b/>
                <w:sz w:val="23"/>
              </w:rPr>
            </w:pPr>
          </w:p>
          <w:p w:rsidR="00436A5B" w:rsidRPr="006B747E" w:rsidRDefault="00A4646F">
            <w:pPr>
              <w:pStyle w:val="TableParagraph"/>
              <w:ind w:left="626"/>
              <w:rPr>
                <w:sz w:val="24"/>
              </w:rPr>
            </w:pPr>
            <w:r w:rsidRPr="006B747E">
              <w:rPr>
                <w:sz w:val="24"/>
              </w:rPr>
              <w:t>1</w:t>
            </w:r>
          </w:p>
        </w:tc>
      </w:tr>
      <w:tr w:rsidR="00436A5B" w:rsidRPr="006B747E">
        <w:trPr>
          <w:trHeight w:val="553"/>
        </w:trPr>
        <w:tc>
          <w:tcPr>
            <w:tcW w:w="1536" w:type="dxa"/>
          </w:tcPr>
          <w:p w:rsidR="00436A5B" w:rsidRPr="006B747E" w:rsidRDefault="00A4646F">
            <w:pPr>
              <w:pStyle w:val="TableParagraph"/>
              <w:spacing w:before="145"/>
              <w:ind w:right="455"/>
              <w:jc w:val="right"/>
            </w:pPr>
            <w:r w:rsidRPr="006B747E">
              <w:t>ОП.02</w:t>
            </w:r>
          </w:p>
        </w:tc>
        <w:tc>
          <w:tcPr>
            <w:tcW w:w="3399" w:type="dxa"/>
          </w:tcPr>
          <w:p w:rsidR="00436A5B" w:rsidRPr="006B747E" w:rsidRDefault="00A4646F">
            <w:pPr>
              <w:pStyle w:val="TableParagraph"/>
              <w:spacing w:line="270" w:lineRule="exact"/>
              <w:ind w:left="139"/>
              <w:rPr>
                <w:sz w:val="24"/>
              </w:rPr>
            </w:pPr>
            <w:r w:rsidRPr="006B747E">
              <w:rPr>
                <w:sz w:val="24"/>
              </w:rPr>
              <w:t>Основытовароведенияпродо-</w:t>
            </w:r>
          </w:p>
          <w:p w:rsidR="00436A5B" w:rsidRPr="006B747E" w:rsidRDefault="00A4646F">
            <w:pPr>
              <w:pStyle w:val="TableParagraph"/>
              <w:spacing w:line="264" w:lineRule="exact"/>
              <w:ind w:left="108"/>
              <w:rPr>
                <w:sz w:val="24"/>
              </w:rPr>
            </w:pPr>
            <w:r w:rsidRPr="006B747E">
              <w:rPr>
                <w:sz w:val="24"/>
              </w:rPr>
              <w:t>вольственныхтоваров</w:t>
            </w:r>
          </w:p>
        </w:tc>
        <w:tc>
          <w:tcPr>
            <w:tcW w:w="1416" w:type="dxa"/>
          </w:tcPr>
          <w:p w:rsidR="00436A5B" w:rsidRPr="006B747E" w:rsidRDefault="00A4646F">
            <w:pPr>
              <w:pStyle w:val="TableParagraph"/>
              <w:spacing w:before="131"/>
              <w:ind w:left="407" w:right="368"/>
              <w:jc w:val="center"/>
              <w:rPr>
                <w:sz w:val="24"/>
              </w:rPr>
            </w:pPr>
            <w:r w:rsidRPr="006B747E">
              <w:rPr>
                <w:sz w:val="24"/>
              </w:rPr>
              <w:t>36</w:t>
            </w:r>
          </w:p>
        </w:tc>
        <w:tc>
          <w:tcPr>
            <w:tcW w:w="1704" w:type="dxa"/>
          </w:tcPr>
          <w:p w:rsidR="00436A5B" w:rsidRPr="006B747E" w:rsidRDefault="00A4646F">
            <w:pPr>
              <w:pStyle w:val="TableParagraph"/>
              <w:spacing w:before="131"/>
              <w:ind w:left="154" w:right="138"/>
              <w:jc w:val="center"/>
              <w:rPr>
                <w:sz w:val="24"/>
              </w:rPr>
            </w:pPr>
            <w:r w:rsidRPr="006B747E">
              <w:rPr>
                <w:sz w:val="24"/>
              </w:rPr>
              <w:t>36</w:t>
            </w:r>
          </w:p>
        </w:tc>
        <w:tc>
          <w:tcPr>
            <w:tcW w:w="1843" w:type="dxa"/>
          </w:tcPr>
          <w:p w:rsidR="00436A5B" w:rsidRPr="006B747E" w:rsidRDefault="00A4646F">
            <w:pPr>
              <w:pStyle w:val="TableParagraph"/>
              <w:spacing w:before="131"/>
              <w:ind w:left="819"/>
              <w:rPr>
                <w:sz w:val="24"/>
              </w:rPr>
            </w:pPr>
            <w:r w:rsidRPr="006B747E">
              <w:rPr>
                <w:sz w:val="24"/>
              </w:rPr>
              <w:t>16</w:t>
            </w:r>
          </w:p>
        </w:tc>
        <w:tc>
          <w:tcPr>
            <w:tcW w:w="1286" w:type="dxa"/>
          </w:tcPr>
          <w:p w:rsidR="00436A5B" w:rsidRPr="006B747E" w:rsidRDefault="00A4646F">
            <w:pPr>
              <w:pStyle w:val="TableParagraph"/>
              <w:spacing w:before="131"/>
              <w:ind w:left="16"/>
              <w:jc w:val="center"/>
              <w:rPr>
                <w:sz w:val="24"/>
              </w:rPr>
            </w:pPr>
            <w:r w:rsidRPr="006B747E">
              <w:rPr>
                <w:w w:val="99"/>
                <w:sz w:val="24"/>
              </w:rPr>
              <w:t>-</w:t>
            </w:r>
          </w:p>
        </w:tc>
        <w:tc>
          <w:tcPr>
            <w:tcW w:w="1418" w:type="dxa"/>
          </w:tcPr>
          <w:p w:rsidR="00436A5B" w:rsidRPr="006B747E" w:rsidRDefault="00A4646F">
            <w:pPr>
              <w:pStyle w:val="TableParagraph"/>
              <w:spacing w:before="131"/>
              <w:ind w:left="683"/>
              <w:rPr>
                <w:sz w:val="24"/>
              </w:rPr>
            </w:pPr>
            <w:r w:rsidRPr="006B747E">
              <w:rPr>
                <w:w w:val="99"/>
                <w:sz w:val="24"/>
              </w:rPr>
              <w:t>-</w:t>
            </w:r>
          </w:p>
        </w:tc>
        <w:tc>
          <w:tcPr>
            <w:tcW w:w="1342" w:type="dxa"/>
          </w:tcPr>
          <w:p w:rsidR="00436A5B" w:rsidRPr="006B747E" w:rsidRDefault="00A4646F">
            <w:pPr>
              <w:pStyle w:val="TableParagraph"/>
              <w:spacing w:before="131"/>
              <w:ind w:left="626"/>
              <w:rPr>
                <w:sz w:val="24"/>
              </w:rPr>
            </w:pPr>
            <w:r w:rsidRPr="006B747E">
              <w:rPr>
                <w:sz w:val="24"/>
              </w:rPr>
              <w:t>1</w:t>
            </w:r>
          </w:p>
        </w:tc>
      </w:tr>
      <w:tr w:rsidR="00436A5B" w:rsidRPr="006B747E">
        <w:trPr>
          <w:trHeight w:val="551"/>
        </w:trPr>
        <w:tc>
          <w:tcPr>
            <w:tcW w:w="1536" w:type="dxa"/>
          </w:tcPr>
          <w:p w:rsidR="00436A5B" w:rsidRPr="006B747E" w:rsidRDefault="00A4646F">
            <w:pPr>
              <w:pStyle w:val="TableParagraph"/>
              <w:spacing w:before="142"/>
              <w:ind w:right="455"/>
              <w:jc w:val="right"/>
            </w:pPr>
            <w:r w:rsidRPr="006B747E">
              <w:t>ОП.03</w:t>
            </w:r>
          </w:p>
        </w:tc>
        <w:tc>
          <w:tcPr>
            <w:tcW w:w="3399" w:type="dxa"/>
          </w:tcPr>
          <w:p w:rsidR="00436A5B" w:rsidRPr="006B747E" w:rsidRDefault="00A4646F">
            <w:pPr>
              <w:pStyle w:val="TableParagraph"/>
              <w:spacing w:line="268" w:lineRule="exact"/>
              <w:ind w:left="139"/>
              <w:rPr>
                <w:sz w:val="24"/>
              </w:rPr>
            </w:pPr>
            <w:r w:rsidRPr="006B747E">
              <w:rPr>
                <w:sz w:val="24"/>
              </w:rPr>
              <w:t>Техническоеоснащениеи</w:t>
            </w:r>
          </w:p>
          <w:p w:rsidR="00436A5B" w:rsidRPr="006B747E" w:rsidRDefault="00A4646F">
            <w:pPr>
              <w:pStyle w:val="TableParagraph"/>
              <w:spacing w:line="264" w:lineRule="exact"/>
              <w:ind w:left="108"/>
              <w:rPr>
                <w:sz w:val="24"/>
              </w:rPr>
            </w:pPr>
            <w:r w:rsidRPr="006B747E">
              <w:rPr>
                <w:sz w:val="24"/>
              </w:rPr>
              <w:t>организациярабочегоместа</w:t>
            </w:r>
          </w:p>
        </w:tc>
        <w:tc>
          <w:tcPr>
            <w:tcW w:w="1416" w:type="dxa"/>
          </w:tcPr>
          <w:p w:rsidR="00436A5B" w:rsidRPr="006B747E" w:rsidRDefault="00A4646F">
            <w:pPr>
              <w:pStyle w:val="TableParagraph"/>
              <w:spacing w:before="128"/>
              <w:ind w:left="407" w:right="368"/>
              <w:jc w:val="center"/>
              <w:rPr>
                <w:sz w:val="24"/>
              </w:rPr>
            </w:pPr>
            <w:r w:rsidRPr="006B747E">
              <w:rPr>
                <w:sz w:val="24"/>
              </w:rPr>
              <w:t>36</w:t>
            </w:r>
          </w:p>
        </w:tc>
        <w:tc>
          <w:tcPr>
            <w:tcW w:w="1704" w:type="dxa"/>
          </w:tcPr>
          <w:p w:rsidR="00436A5B" w:rsidRPr="006B747E" w:rsidRDefault="00A4646F">
            <w:pPr>
              <w:pStyle w:val="TableParagraph"/>
              <w:spacing w:before="128"/>
              <w:ind w:left="154" w:right="138"/>
              <w:jc w:val="center"/>
              <w:rPr>
                <w:sz w:val="24"/>
              </w:rPr>
            </w:pPr>
            <w:r w:rsidRPr="006B747E">
              <w:rPr>
                <w:sz w:val="24"/>
              </w:rPr>
              <w:t>36</w:t>
            </w:r>
          </w:p>
        </w:tc>
        <w:tc>
          <w:tcPr>
            <w:tcW w:w="1843" w:type="dxa"/>
          </w:tcPr>
          <w:p w:rsidR="00436A5B" w:rsidRPr="006B747E" w:rsidRDefault="00A4646F">
            <w:pPr>
              <w:pStyle w:val="TableParagraph"/>
              <w:spacing w:before="128"/>
              <w:ind w:left="819"/>
              <w:rPr>
                <w:sz w:val="24"/>
              </w:rPr>
            </w:pPr>
            <w:r w:rsidRPr="006B747E">
              <w:rPr>
                <w:sz w:val="24"/>
              </w:rPr>
              <w:t>12</w:t>
            </w:r>
          </w:p>
        </w:tc>
        <w:tc>
          <w:tcPr>
            <w:tcW w:w="1286" w:type="dxa"/>
          </w:tcPr>
          <w:p w:rsidR="00436A5B" w:rsidRPr="006B747E" w:rsidRDefault="00A4646F">
            <w:pPr>
              <w:pStyle w:val="TableParagraph"/>
              <w:spacing w:before="128"/>
              <w:ind w:left="16"/>
              <w:jc w:val="center"/>
              <w:rPr>
                <w:sz w:val="24"/>
              </w:rPr>
            </w:pPr>
            <w:r w:rsidRPr="006B747E">
              <w:rPr>
                <w:w w:val="99"/>
                <w:sz w:val="24"/>
              </w:rPr>
              <w:t>-</w:t>
            </w:r>
          </w:p>
        </w:tc>
        <w:tc>
          <w:tcPr>
            <w:tcW w:w="1418" w:type="dxa"/>
          </w:tcPr>
          <w:p w:rsidR="00436A5B" w:rsidRPr="006B747E" w:rsidRDefault="00A4646F">
            <w:pPr>
              <w:pStyle w:val="TableParagraph"/>
              <w:spacing w:before="128"/>
              <w:ind w:left="683"/>
              <w:rPr>
                <w:sz w:val="24"/>
              </w:rPr>
            </w:pPr>
            <w:r w:rsidRPr="006B747E">
              <w:rPr>
                <w:w w:val="99"/>
                <w:sz w:val="24"/>
              </w:rPr>
              <w:t>-</w:t>
            </w:r>
          </w:p>
        </w:tc>
        <w:tc>
          <w:tcPr>
            <w:tcW w:w="1342" w:type="dxa"/>
          </w:tcPr>
          <w:p w:rsidR="00436A5B" w:rsidRPr="006B747E" w:rsidRDefault="00A4646F">
            <w:pPr>
              <w:pStyle w:val="TableParagraph"/>
              <w:spacing w:before="128"/>
              <w:ind w:left="626"/>
              <w:rPr>
                <w:sz w:val="24"/>
              </w:rPr>
            </w:pPr>
            <w:r w:rsidRPr="006B747E">
              <w:rPr>
                <w:sz w:val="24"/>
              </w:rPr>
              <w:t>1</w:t>
            </w:r>
          </w:p>
        </w:tc>
      </w:tr>
      <w:tr w:rsidR="00436A5B" w:rsidRPr="006B747E">
        <w:trPr>
          <w:trHeight w:val="827"/>
        </w:trPr>
        <w:tc>
          <w:tcPr>
            <w:tcW w:w="1536" w:type="dxa"/>
          </w:tcPr>
          <w:p w:rsidR="00436A5B" w:rsidRPr="006B747E" w:rsidRDefault="00436A5B">
            <w:pPr>
              <w:pStyle w:val="TableParagraph"/>
              <w:spacing w:before="5"/>
              <w:rPr>
                <w:b/>
                <w:sz w:val="24"/>
              </w:rPr>
            </w:pPr>
          </w:p>
          <w:p w:rsidR="00436A5B" w:rsidRPr="006B747E" w:rsidRDefault="00A4646F">
            <w:pPr>
              <w:pStyle w:val="TableParagraph"/>
              <w:ind w:right="455"/>
              <w:jc w:val="right"/>
            </w:pPr>
            <w:r w:rsidRPr="006B747E">
              <w:t>ОП.04</w:t>
            </w:r>
          </w:p>
        </w:tc>
        <w:tc>
          <w:tcPr>
            <w:tcW w:w="3399" w:type="dxa"/>
          </w:tcPr>
          <w:p w:rsidR="00436A5B" w:rsidRPr="006B747E" w:rsidRDefault="00A4646F">
            <w:pPr>
              <w:pStyle w:val="TableParagraph"/>
              <w:ind w:left="108" w:right="415" w:firstLine="31"/>
              <w:rPr>
                <w:sz w:val="24"/>
              </w:rPr>
            </w:pPr>
            <w:r w:rsidRPr="006B747E">
              <w:rPr>
                <w:sz w:val="24"/>
              </w:rPr>
              <w:t>Экономическиеиправовыеосновыпрофессиональной</w:t>
            </w:r>
          </w:p>
          <w:p w:rsidR="00436A5B" w:rsidRPr="006B747E" w:rsidRDefault="00A4646F">
            <w:pPr>
              <w:pStyle w:val="TableParagraph"/>
              <w:spacing w:line="264" w:lineRule="exact"/>
              <w:ind w:left="108"/>
              <w:rPr>
                <w:sz w:val="24"/>
              </w:rPr>
            </w:pPr>
            <w:r w:rsidRPr="006B747E">
              <w:rPr>
                <w:sz w:val="24"/>
              </w:rPr>
              <w:t>деятельности</w:t>
            </w:r>
          </w:p>
        </w:tc>
        <w:tc>
          <w:tcPr>
            <w:tcW w:w="1416" w:type="dxa"/>
          </w:tcPr>
          <w:p w:rsidR="00436A5B" w:rsidRPr="006B747E" w:rsidRDefault="00436A5B">
            <w:pPr>
              <w:pStyle w:val="TableParagraph"/>
              <w:spacing w:before="3"/>
              <w:rPr>
                <w:b/>
                <w:sz w:val="23"/>
              </w:rPr>
            </w:pPr>
          </w:p>
          <w:p w:rsidR="00436A5B" w:rsidRPr="006B747E" w:rsidRDefault="00A4646F">
            <w:pPr>
              <w:pStyle w:val="TableParagraph"/>
              <w:ind w:left="407" w:right="368"/>
              <w:jc w:val="center"/>
              <w:rPr>
                <w:sz w:val="24"/>
              </w:rPr>
            </w:pPr>
            <w:r w:rsidRPr="006B747E">
              <w:rPr>
                <w:sz w:val="24"/>
              </w:rPr>
              <w:t>36</w:t>
            </w:r>
          </w:p>
        </w:tc>
        <w:tc>
          <w:tcPr>
            <w:tcW w:w="1704" w:type="dxa"/>
          </w:tcPr>
          <w:p w:rsidR="00436A5B" w:rsidRPr="006B747E" w:rsidRDefault="00436A5B">
            <w:pPr>
              <w:pStyle w:val="TableParagraph"/>
              <w:spacing w:before="3"/>
              <w:rPr>
                <w:b/>
                <w:sz w:val="23"/>
              </w:rPr>
            </w:pPr>
          </w:p>
          <w:p w:rsidR="00436A5B" w:rsidRPr="006B747E" w:rsidRDefault="00A4646F">
            <w:pPr>
              <w:pStyle w:val="TableParagraph"/>
              <w:ind w:left="154" w:right="138"/>
              <w:jc w:val="center"/>
              <w:rPr>
                <w:sz w:val="24"/>
              </w:rPr>
            </w:pPr>
            <w:r w:rsidRPr="006B747E">
              <w:rPr>
                <w:sz w:val="24"/>
              </w:rPr>
              <w:t>36</w:t>
            </w:r>
          </w:p>
        </w:tc>
        <w:tc>
          <w:tcPr>
            <w:tcW w:w="1843" w:type="dxa"/>
          </w:tcPr>
          <w:p w:rsidR="00436A5B" w:rsidRPr="006B747E" w:rsidRDefault="00436A5B">
            <w:pPr>
              <w:pStyle w:val="TableParagraph"/>
              <w:spacing w:before="3"/>
              <w:rPr>
                <w:b/>
                <w:sz w:val="23"/>
              </w:rPr>
            </w:pPr>
          </w:p>
          <w:p w:rsidR="00436A5B" w:rsidRPr="006B747E" w:rsidRDefault="00A4646F">
            <w:pPr>
              <w:pStyle w:val="TableParagraph"/>
              <w:ind w:left="45"/>
              <w:jc w:val="center"/>
              <w:rPr>
                <w:sz w:val="24"/>
              </w:rPr>
            </w:pPr>
            <w:r w:rsidRPr="006B747E">
              <w:rPr>
                <w:sz w:val="24"/>
              </w:rPr>
              <w:t>8</w:t>
            </w:r>
          </w:p>
        </w:tc>
        <w:tc>
          <w:tcPr>
            <w:tcW w:w="1286" w:type="dxa"/>
          </w:tcPr>
          <w:p w:rsidR="00436A5B" w:rsidRPr="006B747E" w:rsidRDefault="00436A5B">
            <w:pPr>
              <w:pStyle w:val="TableParagraph"/>
              <w:spacing w:before="3"/>
              <w:rPr>
                <w:b/>
                <w:sz w:val="23"/>
              </w:rPr>
            </w:pPr>
          </w:p>
          <w:p w:rsidR="00436A5B" w:rsidRPr="006B747E" w:rsidRDefault="00A4646F">
            <w:pPr>
              <w:pStyle w:val="TableParagraph"/>
              <w:ind w:left="16"/>
              <w:jc w:val="center"/>
              <w:rPr>
                <w:sz w:val="24"/>
              </w:rPr>
            </w:pPr>
            <w:r w:rsidRPr="006B747E">
              <w:rPr>
                <w:w w:val="99"/>
                <w:sz w:val="24"/>
              </w:rPr>
              <w:t>-</w:t>
            </w:r>
          </w:p>
        </w:tc>
        <w:tc>
          <w:tcPr>
            <w:tcW w:w="1418" w:type="dxa"/>
          </w:tcPr>
          <w:p w:rsidR="00436A5B" w:rsidRPr="006B747E" w:rsidRDefault="00436A5B">
            <w:pPr>
              <w:pStyle w:val="TableParagraph"/>
            </w:pPr>
          </w:p>
        </w:tc>
        <w:tc>
          <w:tcPr>
            <w:tcW w:w="1342" w:type="dxa"/>
          </w:tcPr>
          <w:p w:rsidR="00436A5B" w:rsidRPr="006B747E" w:rsidRDefault="00436A5B">
            <w:pPr>
              <w:pStyle w:val="TableParagraph"/>
              <w:spacing w:before="3"/>
              <w:rPr>
                <w:b/>
                <w:sz w:val="23"/>
              </w:rPr>
            </w:pPr>
          </w:p>
          <w:p w:rsidR="00436A5B" w:rsidRPr="006B747E" w:rsidRDefault="00A4646F">
            <w:pPr>
              <w:pStyle w:val="TableParagraph"/>
              <w:ind w:left="626"/>
              <w:rPr>
                <w:sz w:val="24"/>
              </w:rPr>
            </w:pPr>
            <w:r w:rsidRPr="006B747E">
              <w:rPr>
                <w:sz w:val="24"/>
              </w:rPr>
              <w:t>2</w:t>
            </w:r>
          </w:p>
        </w:tc>
      </w:tr>
      <w:tr w:rsidR="00436A5B" w:rsidRPr="006B747E">
        <w:trPr>
          <w:trHeight w:val="276"/>
        </w:trPr>
        <w:tc>
          <w:tcPr>
            <w:tcW w:w="1536" w:type="dxa"/>
          </w:tcPr>
          <w:p w:rsidR="00436A5B" w:rsidRPr="006B747E" w:rsidRDefault="00A4646F">
            <w:pPr>
              <w:pStyle w:val="TableParagraph"/>
              <w:spacing w:before="6" w:line="250" w:lineRule="exact"/>
              <w:ind w:right="455"/>
              <w:jc w:val="right"/>
            </w:pPr>
            <w:r w:rsidRPr="006B747E">
              <w:t>ОП.05</w:t>
            </w:r>
          </w:p>
        </w:tc>
        <w:tc>
          <w:tcPr>
            <w:tcW w:w="3399" w:type="dxa"/>
          </w:tcPr>
          <w:p w:rsidR="00436A5B" w:rsidRPr="006B747E" w:rsidRDefault="00A4646F">
            <w:pPr>
              <w:pStyle w:val="TableParagraph"/>
              <w:spacing w:line="256" w:lineRule="exact"/>
              <w:ind w:left="139"/>
              <w:rPr>
                <w:sz w:val="24"/>
              </w:rPr>
            </w:pPr>
            <w:r w:rsidRPr="006B747E">
              <w:rPr>
                <w:sz w:val="24"/>
              </w:rPr>
              <w:t>Основыкалькуляциииучета</w:t>
            </w:r>
          </w:p>
        </w:tc>
        <w:tc>
          <w:tcPr>
            <w:tcW w:w="1416" w:type="dxa"/>
          </w:tcPr>
          <w:p w:rsidR="00436A5B" w:rsidRPr="006B747E" w:rsidRDefault="00A4646F">
            <w:pPr>
              <w:pStyle w:val="TableParagraph"/>
              <w:spacing w:line="256" w:lineRule="exact"/>
              <w:ind w:left="407" w:right="368"/>
              <w:jc w:val="center"/>
              <w:rPr>
                <w:sz w:val="24"/>
              </w:rPr>
            </w:pPr>
            <w:r w:rsidRPr="006B747E">
              <w:rPr>
                <w:sz w:val="24"/>
              </w:rPr>
              <w:t>32</w:t>
            </w:r>
          </w:p>
        </w:tc>
        <w:tc>
          <w:tcPr>
            <w:tcW w:w="1704" w:type="dxa"/>
          </w:tcPr>
          <w:p w:rsidR="00436A5B" w:rsidRPr="006B747E" w:rsidRDefault="00A4646F">
            <w:pPr>
              <w:pStyle w:val="TableParagraph"/>
              <w:spacing w:line="256" w:lineRule="exact"/>
              <w:ind w:left="154" w:right="138"/>
              <w:jc w:val="center"/>
              <w:rPr>
                <w:sz w:val="24"/>
              </w:rPr>
            </w:pPr>
            <w:r w:rsidRPr="006B747E">
              <w:rPr>
                <w:sz w:val="24"/>
              </w:rPr>
              <w:t>32</w:t>
            </w:r>
          </w:p>
        </w:tc>
        <w:tc>
          <w:tcPr>
            <w:tcW w:w="1843" w:type="dxa"/>
          </w:tcPr>
          <w:p w:rsidR="00436A5B" w:rsidRPr="006B747E" w:rsidRDefault="00A4646F">
            <w:pPr>
              <w:pStyle w:val="TableParagraph"/>
              <w:spacing w:line="256" w:lineRule="exact"/>
              <w:ind w:left="819"/>
              <w:rPr>
                <w:sz w:val="24"/>
              </w:rPr>
            </w:pPr>
            <w:r w:rsidRPr="006B747E">
              <w:rPr>
                <w:sz w:val="24"/>
              </w:rPr>
              <w:t>12</w:t>
            </w:r>
          </w:p>
        </w:tc>
        <w:tc>
          <w:tcPr>
            <w:tcW w:w="1286" w:type="dxa"/>
          </w:tcPr>
          <w:p w:rsidR="00436A5B" w:rsidRPr="006B747E" w:rsidRDefault="00A4646F">
            <w:pPr>
              <w:pStyle w:val="TableParagraph"/>
              <w:spacing w:line="256" w:lineRule="exact"/>
              <w:ind w:left="16"/>
              <w:jc w:val="center"/>
              <w:rPr>
                <w:sz w:val="24"/>
              </w:rPr>
            </w:pPr>
            <w:r w:rsidRPr="006B747E">
              <w:rPr>
                <w:w w:val="99"/>
                <w:sz w:val="24"/>
              </w:rPr>
              <w:t>-</w:t>
            </w:r>
          </w:p>
        </w:tc>
        <w:tc>
          <w:tcPr>
            <w:tcW w:w="1418" w:type="dxa"/>
          </w:tcPr>
          <w:p w:rsidR="00436A5B" w:rsidRPr="006B747E" w:rsidRDefault="00A4646F">
            <w:pPr>
              <w:pStyle w:val="TableParagraph"/>
              <w:spacing w:line="256" w:lineRule="exact"/>
              <w:ind w:left="683"/>
              <w:rPr>
                <w:sz w:val="24"/>
              </w:rPr>
            </w:pPr>
            <w:r w:rsidRPr="006B747E">
              <w:rPr>
                <w:w w:val="99"/>
                <w:sz w:val="24"/>
              </w:rPr>
              <w:t>-</w:t>
            </w:r>
          </w:p>
        </w:tc>
        <w:tc>
          <w:tcPr>
            <w:tcW w:w="1342" w:type="dxa"/>
          </w:tcPr>
          <w:p w:rsidR="00436A5B" w:rsidRPr="006B747E" w:rsidRDefault="00A4646F">
            <w:pPr>
              <w:pStyle w:val="TableParagraph"/>
              <w:spacing w:line="256" w:lineRule="exact"/>
              <w:ind w:left="626"/>
              <w:rPr>
                <w:sz w:val="24"/>
              </w:rPr>
            </w:pPr>
            <w:r w:rsidRPr="006B747E">
              <w:rPr>
                <w:sz w:val="24"/>
              </w:rPr>
              <w:t>1</w:t>
            </w:r>
          </w:p>
        </w:tc>
      </w:tr>
      <w:tr w:rsidR="00436A5B" w:rsidRPr="006B747E">
        <w:trPr>
          <w:trHeight w:val="275"/>
        </w:trPr>
        <w:tc>
          <w:tcPr>
            <w:tcW w:w="1536" w:type="dxa"/>
          </w:tcPr>
          <w:p w:rsidR="00436A5B" w:rsidRPr="006B747E" w:rsidRDefault="00A4646F">
            <w:pPr>
              <w:pStyle w:val="TableParagraph"/>
              <w:spacing w:before="5" w:line="250" w:lineRule="exact"/>
              <w:ind w:right="455"/>
              <w:jc w:val="right"/>
            </w:pPr>
            <w:r w:rsidRPr="006B747E">
              <w:t>ОП.06</w:t>
            </w:r>
          </w:p>
        </w:tc>
        <w:tc>
          <w:tcPr>
            <w:tcW w:w="3399" w:type="dxa"/>
          </w:tcPr>
          <w:p w:rsidR="00436A5B" w:rsidRPr="006B747E" w:rsidRDefault="00A4646F">
            <w:pPr>
              <w:pStyle w:val="TableParagraph"/>
              <w:spacing w:line="256" w:lineRule="exact"/>
              <w:ind w:left="139"/>
              <w:rPr>
                <w:sz w:val="24"/>
              </w:rPr>
            </w:pPr>
            <w:r w:rsidRPr="006B747E">
              <w:rPr>
                <w:sz w:val="24"/>
              </w:rPr>
              <w:t>Охранатруда</w:t>
            </w:r>
          </w:p>
        </w:tc>
        <w:tc>
          <w:tcPr>
            <w:tcW w:w="1416" w:type="dxa"/>
          </w:tcPr>
          <w:p w:rsidR="00436A5B" w:rsidRPr="006B747E" w:rsidRDefault="00A4646F">
            <w:pPr>
              <w:pStyle w:val="TableParagraph"/>
              <w:spacing w:line="256" w:lineRule="exact"/>
              <w:ind w:left="407" w:right="368"/>
              <w:jc w:val="center"/>
              <w:rPr>
                <w:sz w:val="24"/>
              </w:rPr>
            </w:pPr>
            <w:r w:rsidRPr="006B747E">
              <w:rPr>
                <w:sz w:val="24"/>
              </w:rPr>
              <w:t>36</w:t>
            </w:r>
          </w:p>
        </w:tc>
        <w:tc>
          <w:tcPr>
            <w:tcW w:w="1704" w:type="dxa"/>
          </w:tcPr>
          <w:p w:rsidR="00436A5B" w:rsidRPr="006B747E" w:rsidRDefault="00A4646F">
            <w:pPr>
              <w:pStyle w:val="TableParagraph"/>
              <w:spacing w:line="256" w:lineRule="exact"/>
              <w:ind w:left="154" w:right="138"/>
              <w:jc w:val="center"/>
              <w:rPr>
                <w:sz w:val="24"/>
              </w:rPr>
            </w:pPr>
            <w:r w:rsidRPr="006B747E">
              <w:rPr>
                <w:sz w:val="24"/>
              </w:rPr>
              <w:t>36</w:t>
            </w:r>
          </w:p>
        </w:tc>
        <w:tc>
          <w:tcPr>
            <w:tcW w:w="1843" w:type="dxa"/>
          </w:tcPr>
          <w:p w:rsidR="00436A5B" w:rsidRPr="006B747E" w:rsidRDefault="00A4646F">
            <w:pPr>
              <w:pStyle w:val="TableParagraph"/>
              <w:spacing w:line="256" w:lineRule="exact"/>
              <w:ind w:left="819"/>
              <w:rPr>
                <w:sz w:val="24"/>
              </w:rPr>
            </w:pPr>
            <w:r w:rsidRPr="006B747E">
              <w:rPr>
                <w:sz w:val="24"/>
              </w:rPr>
              <w:t>10</w:t>
            </w:r>
          </w:p>
        </w:tc>
        <w:tc>
          <w:tcPr>
            <w:tcW w:w="1286" w:type="dxa"/>
          </w:tcPr>
          <w:p w:rsidR="00436A5B" w:rsidRPr="006B747E" w:rsidRDefault="00A4646F">
            <w:pPr>
              <w:pStyle w:val="TableParagraph"/>
              <w:spacing w:line="256" w:lineRule="exact"/>
              <w:ind w:left="16"/>
              <w:jc w:val="center"/>
              <w:rPr>
                <w:sz w:val="24"/>
              </w:rPr>
            </w:pPr>
            <w:r w:rsidRPr="006B747E">
              <w:rPr>
                <w:w w:val="99"/>
                <w:sz w:val="24"/>
              </w:rPr>
              <w:t>-</w:t>
            </w:r>
          </w:p>
        </w:tc>
        <w:tc>
          <w:tcPr>
            <w:tcW w:w="1418" w:type="dxa"/>
          </w:tcPr>
          <w:p w:rsidR="00436A5B" w:rsidRPr="006B747E" w:rsidRDefault="00A4646F">
            <w:pPr>
              <w:pStyle w:val="TableParagraph"/>
              <w:spacing w:line="256" w:lineRule="exact"/>
              <w:ind w:left="683"/>
              <w:rPr>
                <w:sz w:val="24"/>
              </w:rPr>
            </w:pPr>
            <w:r w:rsidRPr="006B747E">
              <w:rPr>
                <w:w w:val="99"/>
                <w:sz w:val="24"/>
              </w:rPr>
              <w:t>-</w:t>
            </w:r>
          </w:p>
        </w:tc>
        <w:tc>
          <w:tcPr>
            <w:tcW w:w="1342" w:type="dxa"/>
          </w:tcPr>
          <w:p w:rsidR="00436A5B" w:rsidRPr="006B747E" w:rsidRDefault="00A4646F">
            <w:pPr>
              <w:pStyle w:val="TableParagraph"/>
              <w:spacing w:line="256" w:lineRule="exact"/>
              <w:ind w:left="626"/>
              <w:rPr>
                <w:sz w:val="24"/>
              </w:rPr>
            </w:pPr>
            <w:r w:rsidRPr="006B747E">
              <w:rPr>
                <w:sz w:val="24"/>
              </w:rPr>
              <w:t>1</w:t>
            </w:r>
          </w:p>
        </w:tc>
      </w:tr>
    </w:tbl>
    <w:p w:rsidR="00436A5B" w:rsidRPr="006B747E" w:rsidRDefault="00436A5B">
      <w:pPr>
        <w:pStyle w:val="a3"/>
        <w:rPr>
          <w:b/>
          <w:sz w:val="20"/>
        </w:rPr>
      </w:pPr>
    </w:p>
    <w:p w:rsidR="00436A5B" w:rsidRPr="006B747E" w:rsidRDefault="0030379E">
      <w:pPr>
        <w:pStyle w:val="a3"/>
        <w:spacing w:before="5"/>
        <w:rPr>
          <w:b/>
          <w:sz w:val="12"/>
        </w:rPr>
      </w:pPr>
      <w:r w:rsidRPr="0030379E">
        <w:rPr>
          <w:noProof/>
          <w:lang w:eastAsia="ru-RU"/>
        </w:rPr>
        <w:pict>
          <v:rect id="Rectangle 20" o:spid="_x0000_s1026" style="position:absolute;margin-left:74.5pt;margin-top:9.15pt;width:2in;height:.6pt;z-index:-157271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" fillcolor="black" stroked="f">
            <w10:wrap type="topAndBottom" anchorx="page"/>
          </v:rect>
        </w:pict>
      </w:r>
    </w:p>
    <w:p w:rsidR="00436A5B" w:rsidRPr="006B747E" w:rsidRDefault="00A4646F">
      <w:pPr>
        <w:spacing w:before="74"/>
        <w:ind w:left="112" w:right="442" w:firstLine="357"/>
        <w:rPr>
          <w:sz w:val="20"/>
        </w:rPr>
      </w:pPr>
      <w:r w:rsidRPr="006B747E">
        <w:rPr>
          <w:sz w:val="20"/>
          <w:vertAlign w:val="superscript"/>
        </w:rPr>
        <w:t>1</w:t>
      </w:r>
      <w:r w:rsidRPr="006B747E">
        <w:rPr>
          <w:sz w:val="20"/>
        </w:rPr>
        <w:t>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образо-вательнойпрограммывколичествечасов,необходимомдлявыполнениязаданийсамостоятельнойработыобучающихся,предусмотренныхтематическимпланоми</w:t>
      </w:r>
    </w:p>
    <w:p w:rsidR="00436A5B" w:rsidRPr="006B747E" w:rsidRDefault="00A4646F">
      <w:pPr>
        <w:spacing w:before="1"/>
        <w:ind w:left="112"/>
        <w:rPr>
          <w:sz w:val="20"/>
        </w:rPr>
      </w:pPr>
      <w:r w:rsidRPr="006B747E">
        <w:rPr>
          <w:sz w:val="20"/>
        </w:rPr>
        <w:lastRenderedPageBreak/>
        <w:t>содержаниемучебнойдисциплины.</w:t>
      </w:r>
    </w:p>
    <w:p w:rsidR="00436A5B" w:rsidRPr="006B747E" w:rsidRDefault="00A4646F">
      <w:pPr>
        <w:spacing w:before="1"/>
        <w:ind w:left="470"/>
        <w:rPr>
          <w:sz w:val="20"/>
        </w:rPr>
      </w:pPr>
      <w:r w:rsidRPr="006B747E">
        <w:rPr>
          <w:sz w:val="20"/>
          <w:vertAlign w:val="superscript"/>
        </w:rPr>
        <w:t>2</w:t>
      </w:r>
      <w:r w:rsidRPr="006B747E">
        <w:rPr>
          <w:sz w:val="20"/>
        </w:rPr>
        <w:t>Втомчисле108часовпромежуточнойаттестации</w:t>
      </w:r>
    </w:p>
    <w:p w:rsidR="00436A5B" w:rsidRPr="006B747E" w:rsidRDefault="00436A5B">
      <w:pPr>
        <w:rPr>
          <w:sz w:val="20"/>
        </w:rPr>
        <w:sectPr w:rsidR="00436A5B" w:rsidRPr="006B747E">
          <w:footerReference w:type="default" r:id="rId10"/>
          <w:pgSz w:w="16840" w:h="11910" w:orient="landscape"/>
          <w:pgMar w:top="480" w:right="0" w:bottom="1000" w:left="1020" w:header="0" w:footer="820"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6"/>
        <w:gridCol w:w="3399"/>
        <w:gridCol w:w="1416"/>
        <w:gridCol w:w="1704"/>
        <w:gridCol w:w="1843"/>
        <w:gridCol w:w="1286"/>
        <w:gridCol w:w="1418"/>
        <w:gridCol w:w="1342"/>
      </w:tblGrid>
      <w:tr w:rsidR="00436A5B" w:rsidRPr="006B747E">
        <w:trPr>
          <w:trHeight w:val="551"/>
        </w:trPr>
        <w:tc>
          <w:tcPr>
            <w:tcW w:w="1536" w:type="dxa"/>
          </w:tcPr>
          <w:p w:rsidR="00436A5B" w:rsidRPr="006B747E" w:rsidRDefault="00A4646F">
            <w:pPr>
              <w:pStyle w:val="TableParagraph"/>
              <w:spacing w:before="145"/>
              <w:ind w:left="230" w:right="213"/>
              <w:jc w:val="center"/>
            </w:pPr>
            <w:r w:rsidRPr="006B747E">
              <w:lastRenderedPageBreak/>
              <w:t>ОП.07</w:t>
            </w:r>
          </w:p>
        </w:tc>
        <w:tc>
          <w:tcPr>
            <w:tcW w:w="3399" w:type="dxa"/>
          </w:tcPr>
          <w:p w:rsidR="00436A5B" w:rsidRPr="006B747E" w:rsidRDefault="00A4646F">
            <w:pPr>
              <w:pStyle w:val="TableParagraph"/>
              <w:spacing w:line="268" w:lineRule="exact"/>
              <w:ind w:left="139"/>
              <w:rPr>
                <w:sz w:val="24"/>
              </w:rPr>
            </w:pPr>
            <w:r w:rsidRPr="006B747E">
              <w:rPr>
                <w:sz w:val="24"/>
              </w:rPr>
              <w:t>Иностранныйязыквпрофес-</w:t>
            </w:r>
          </w:p>
          <w:p w:rsidR="00436A5B" w:rsidRPr="006B747E" w:rsidRDefault="00A4646F">
            <w:pPr>
              <w:pStyle w:val="TableParagraph"/>
              <w:spacing w:line="264" w:lineRule="exact"/>
              <w:ind w:left="108"/>
              <w:rPr>
                <w:sz w:val="24"/>
              </w:rPr>
            </w:pPr>
            <w:r w:rsidRPr="006B747E">
              <w:rPr>
                <w:sz w:val="24"/>
              </w:rPr>
              <w:t>сиональнойдеятельности</w:t>
            </w:r>
          </w:p>
        </w:tc>
        <w:tc>
          <w:tcPr>
            <w:tcW w:w="1416" w:type="dxa"/>
          </w:tcPr>
          <w:p w:rsidR="00436A5B" w:rsidRPr="006B747E" w:rsidRDefault="00A4646F">
            <w:pPr>
              <w:pStyle w:val="TableParagraph"/>
              <w:spacing w:before="131"/>
              <w:ind w:left="407" w:right="368"/>
              <w:jc w:val="center"/>
              <w:rPr>
                <w:sz w:val="24"/>
              </w:rPr>
            </w:pPr>
            <w:r w:rsidRPr="006B747E">
              <w:rPr>
                <w:sz w:val="24"/>
              </w:rPr>
              <w:t>36</w:t>
            </w:r>
          </w:p>
        </w:tc>
        <w:tc>
          <w:tcPr>
            <w:tcW w:w="1704" w:type="dxa"/>
          </w:tcPr>
          <w:p w:rsidR="00436A5B" w:rsidRPr="006B747E" w:rsidRDefault="00A4646F">
            <w:pPr>
              <w:pStyle w:val="TableParagraph"/>
              <w:spacing w:before="131"/>
              <w:ind w:left="154" w:right="138"/>
              <w:jc w:val="center"/>
              <w:rPr>
                <w:sz w:val="24"/>
              </w:rPr>
            </w:pPr>
            <w:r w:rsidRPr="006B747E">
              <w:rPr>
                <w:sz w:val="24"/>
              </w:rPr>
              <w:t>36</w:t>
            </w:r>
          </w:p>
        </w:tc>
        <w:tc>
          <w:tcPr>
            <w:tcW w:w="1843" w:type="dxa"/>
          </w:tcPr>
          <w:p w:rsidR="00436A5B" w:rsidRPr="006B747E" w:rsidRDefault="00A4646F">
            <w:pPr>
              <w:pStyle w:val="TableParagraph"/>
              <w:spacing w:before="131"/>
              <w:ind w:left="147" w:right="102"/>
              <w:jc w:val="center"/>
              <w:rPr>
                <w:sz w:val="24"/>
              </w:rPr>
            </w:pPr>
            <w:r w:rsidRPr="006B747E">
              <w:rPr>
                <w:sz w:val="24"/>
              </w:rPr>
              <w:t>36</w:t>
            </w:r>
          </w:p>
        </w:tc>
        <w:tc>
          <w:tcPr>
            <w:tcW w:w="1286" w:type="dxa"/>
          </w:tcPr>
          <w:p w:rsidR="00436A5B" w:rsidRPr="006B747E" w:rsidRDefault="00A4646F">
            <w:pPr>
              <w:pStyle w:val="TableParagraph"/>
              <w:spacing w:before="131"/>
              <w:ind w:left="16"/>
              <w:jc w:val="center"/>
              <w:rPr>
                <w:sz w:val="24"/>
              </w:rPr>
            </w:pPr>
            <w:r w:rsidRPr="006B747E">
              <w:rPr>
                <w:w w:val="99"/>
                <w:sz w:val="24"/>
              </w:rPr>
              <w:t>-</w:t>
            </w:r>
          </w:p>
        </w:tc>
        <w:tc>
          <w:tcPr>
            <w:tcW w:w="1418" w:type="dxa"/>
          </w:tcPr>
          <w:p w:rsidR="00436A5B" w:rsidRPr="006B747E" w:rsidRDefault="00A4646F">
            <w:pPr>
              <w:pStyle w:val="TableParagraph"/>
              <w:spacing w:before="131"/>
              <w:ind w:left="683"/>
              <w:rPr>
                <w:sz w:val="24"/>
              </w:rPr>
            </w:pPr>
            <w:r w:rsidRPr="006B747E">
              <w:rPr>
                <w:w w:val="99"/>
                <w:sz w:val="24"/>
              </w:rPr>
              <w:t>-</w:t>
            </w:r>
          </w:p>
        </w:tc>
        <w:tc>
          <w:tcPr>
            <w:tcW w:w="1342" w:type="dxa"/>
          </w:tcPr>
          <w:p w:rsidR="00436A5B" w:rsidRPr="006B747E" w:rsidRDefault="00A4646F">
            <w:pPr>
              <w:pStyle w:val="TableParagraph"/>
              <w:spacing w:before="131"/>
              <w:ind w:left="507" w:right="464"/>
              <w:jc w:val="center"/>
              <w:rPr>
                <w:sz w:val="24"/>
              </w:rPr>
            </w:pPr>
            <w:r w:rsidRPr="006B747E">
              <w:rPr>
                <w:sz w:val="24"/>
              </w:rPr>
              <w:t>1-2</w:t>
            </w:r>
          </w:p>
        </w:tc>
      </w:tr>
      <w:tr w:rsidR="00436A5B" w:rsidRPr="006B747E">
        <w:trPr>
          <w:trHeight w:val="554"/>
        </w:trPr>
        <w:tc>
          <w:tcPr>
            <w:tcW w:w="1536" w:type="dxa"/>
          </w:tcPr>
          <w:p w:rsidR="00436A5B" w:rsidRPr="006B747E" w:rsidRDefault="00A4646F">
            <w:pPr>
              <w:pStyle w:val="TableParagraph"/>
              <w:spacing w:before="145"/>
              <w:ind w:left="230" w:right="213"/>
              <w:jc w:val="center"/>
            </w:pPr>
            <w:r w:rsidRPr="006B747E">
              <w:t>ОП.08</w:t>
            </w:r>
          </w:p>
        </w:tc>
        <w:tc>
          <w:tcPr>
            <w:tcW w:w="3399" w:type="dxa"/>
          </w:tcPr>
          <w:p w:rsidR="00436A5B" w:rsidRPr="006B747E" w:rsidRDefault="00A4646F">
            <w:pPr>
              <w:pStyle w:val="TableParagraph"/>
              <w:spacing w:line="271" w:lineRule="exact"/>
              <w:ind w:left="139"/>
              <w:rPr>
                <w:sz w:val="24"/>
              </w:rPr>
            </w:pPr>
            <w:r w:rsidRPr="006B747E">
              <w:rPr>
                <w:sz w:val="24"/>
              </w:rPr>
              <w:t>Безопасностьжизнедеятель-</w:t>
            </w:r>
          </w:p>
          <w:p w:rsidR="00436A5B" w:rsidRPr="006B747E" w:rsidRDefault="00A4646F">
            <w:pPr>
              <w:pStyle w:val="TableParagraph"/>
              <w:spacing w:line="264" w:lineRule="exact"/>
              <w:ind w:left="108"/>
              <w:rPr>
                <w:sz w:val="24"/>
              </w:rPr>
            </w:pPr>
            <w:r w:rsidRPr="006B747E">
              <w:rPr>
                <w:sz w:val="24"/>
              </w:rPr>
              <w:t>ности-</w:t>
            </w:r>
          </w:p>
        </w:tc>
        <w:tc>
          <w:tcPr>
            <w:tcW w:w="1416" w:type="dxa"/>
          </w:tcPr>
          <w:p w:rsidR="00436A5B" w:rsidRPr="006B747E" w:rsidRDefault="00A4646F">
            <w:pPr>
              <w:pStyle w:val="TableParagraph"/>
              <w:spacing w:before="131"/>
              <w:ind w:left="407" w:right="368"/>
              <w:jc w:val="center"/>
              <w:rPr>
                <w:sz w:val="24"/>
              </w:rPr>
            </w:pPr>
            <w:r w:rsidRPr="006B747E">
              <w:rPr>
                <w:sz w:val="24"/>
              </w:rPr>
              <w:t>36</w:t>
            </w:r>
          </w:p>
        </w:tc>
        <w:tc>
          <w:tcPr>
            <w:tcW w:w="1704" w:type="dxa"/>
          </w:tcPr>
          <w:p w:rsidR="00436A5B" w:rsidRPr="006B747E" w:rsidRDefault="00A4646F">
            <w:pPr>
              <w:pStyle w:val="TableParagraph"/>
              <w:spacing w:before="131"/>
              <w:ind w:left="154" w:right="138"/>
              <w:jc w:val="center"/>
              <w:rPr>
                <w:sz w:val="24"/>
              </w:rPr>
            </w:pPr>
            <w:r w:rsidRPr="006B747E">
              <w:rPr>
                <w:sz w:val="24"/>
              </w:rPr>
              <w:t>36</w:t>
            </w:r>
          </w:p>
        </w:tc>
        <w:tc>
          <w:tcPr>
            <w:tcW w:w="1843" w:type="dxa"/>
          </w:tcPr>
          <w:p w:rsidR="00436A5B" w:rsidRPr="006B747E" w:rsidRDefault="00A4646F">
            <w:pPr>
              <w:pStyle w:val="TableParagraph"/>
              <w:spacing w:before="131"/>
              <w:ind w:left="147" w:right="102"/>
              <w:jc w:val="center"/>
              <w:rPr>
                <w:sz w:val="24"/>
              </w:rPr>
            </w:pPr>
            <w:r w:rsidRPr="006B747E">
              <w:rPr>
                <w:sz w:val="24"/>
              </w:rPr>
              <w:t>18</w:t>
            </w:r>
          </w:p>
        </w:tc>
        <w:tc>
          <w:tcPr>
            <w:tcW w:w="1286" w:type="dxa"/>
          </w:tcPr>
          <w:p w:rsidR="00436A5B" w:rsidRPr="006B747E" w:rsidRDefault="00A4646F">
            <w:pPr>
              <w:pStyle w:val="TableParagraph"/>
              <w:spacing w:before="131"/>
              <w:ind w:left="16"/>
              <w:jc w:val="center"/>
              <w:rPr>
                <w:sz w:val="24"/>
              </w:rPr>
            </w:pPr>
            <w:r w:rsidRPr="006B747E">
              <w:rPr>
                <w:w w:val="99"/>
                <w:sz w:val="24"/>
              </w:rPr>
              <w:t>-</w:t>
            </w:r>
          </w:p>
        </w:tc>
        <w:tc>
          <w:tcPr>
            <w:tcW w:w="1418" w:type="dxa"/>
          </w:tcPr>
          <w:p w:rsidR="00436A5B" w:rsidRPr="006B747E" w:rsidRDefault="00A4646F">
            <w:pPr>
              <w:pStyle w:val="TableParagraph"/>
              <w:spacing w:before="131"/>
              <w:ind w:left="683"/>
              <w:rPr>
                <w:sz w:val="24"/>
              </w:rPr>
            </w:pPr>
            <w:r w:rsidRPr="006B747E">
              <w:rPr>
                <w:w w:val="99"/>
                <w:sz w:val="24"/>
              </w:rPr>
              <w:t>-</w:t>
            </w:r>
          </w:p>
        </w:tc>
        <w:tc>
          <w:tcPr>
            <w:tcW w:w="1342" w:type="dxa"/>
          </w:tcPr>
          <w:p w:rsidR="00436A5B" w:rsidRPr="006B747E" w:rsidRDefault="00A4646F">
            <w:pPr>
              <w:pStyle w:val="TableParagraph"/>
              <w:spacing w:before="131"/>
              <w:ind w:left="41"/>
              <w:jc w:val="center"/>
              <w:rPr>
                <w:sz w:val="24"/>
              </w:rPr>
            </w:pPr>
            <w:r w:rsidRPr="006B747E">
              <w:rPr>
                <w:sz w:val="24"/>
              </w:rPr>
              <w:t>1</w:t>
            </w:r>
          </w:p>
        </w:tc>
      </w:tr>
      <w:tr w:rsidR="00436A5B" w:rsidRPr="006B747E">
        <w:trPr>
          <w:trHeight w:val="275"/>
        </w:trPr>
        <w:tc>
          <w:tcPr>
            <w:tcW w:w="1536" w:type="dxa"/>
          </w:tcPr>
          <w:p w:rsidR="00436A5B" w:rsidRPr="006B747E" w:rsidRDefault="00A4646F">
            <w:pPr>
              <w:pStyle w:val="TableParagraph"/>
              <w:spacing w:before="5" w:line="250" w:lineRule="exact"/>
              <w:ind w:left="230" w:right="213"/>
              <w:jc w:val="center"/>
            </w:pPr>
            <w:r w:rsidRPr="006B747E">
              <w:t>ОП.09</w:t>
            </w:r>
          </w:p>
        </w:tc>
        <w:tc>
          <w:tcPr>
            <w:tcW w:w="3399" w:type="dxa"/>
          </w:tcPr>
          <w:p w:rsidR="00436A5B" w:rsidRPr="006B747E" w:rsidRDefault="00A4646F">
            <w:pPr>
              <w:pStyle w:val="TableParagraph"/>
              <w:spacing w:line="256" w:lineRule="exact"/>
              <w:ind w:left="139"/>
              <w:rPr>
                <w:sz w:val="24"/>
              </w:rPr>
            </w:pPr>
            <w:r w:rsidRPr="006B747E">
              <w:rPr>
                <w:sz w:val="24"/>
              </w:rPr>
              <w:t>Физическаякультура</w:t>
            </w:r>
          </w:p>
        </w:tc>
        <w:tc>
          <w:tcPr>
            <w:tcW w:w="1416" w:type="dxa"/>
          </w:tcPr>
          <w:p w:rsidR="00436A5B" w:rsidRPr="006B747E" w:rsidRDefault="00A4646F">
            <w:pPr>
              <w:pStyle w:val="TableParagraph"/>
              <w:spacing w:line="256" w:lineRule="exact"/>
              <w:ind w:left="407" w:right="368"/>
              <w:jc w:val="center"/>
              <w:rPr>
                <w:sz w:val="24"/>
              </w:rPr>
            </w:pPr>
            <w:r w:rsidRPr="006B747E">
              <w:rPr>
                <w:sz w:val="24"/>
              </w:rPr>
              <w:t>40</w:t>
            </w:r>
          </w:p>
        </w:tc>
        <w:tc>
          <w:tcPr>
            <w:tcW w:w="1704" w:type="dxa"/>
          </w:tcPr>
          <w:p w:rsidR="00436A5B" w:rsidRPr="006B747E" w:rsidRDefault="00A4646F">
            <w:pPr>
              <w:pStyle w:val="TableParagraph"/>
              <w:spacing w:line="256" w:lineRule="exact"/>
              <w:ind w:left="154" w:right="138"/>
              <w:jc w:val="center"/>
              <w:rPr>
                <w:sz w:val="24"/>
              </w:rPr>
            </w:pPr>
            <w:r w:rsidRPr="006B747E">
              <w:rPr>
                <w:sz w:val="24"/>
              </w:rPr>
              <w:t>40</w:t>
            </w:r>
          </w:p>
        </w:tc>
        <w:tc>
          <w:tcPr>
            <w:tcW w:w="1843" w:type="dxa"/>
          </w:tcPr>
          <w:p w:rsidR="00436A5B" w:rsidRPr="006B747E" w:rsidRDefault="00A4646F">
            <w:pPr>
              <w:pStyle w:val="TableParagraph"/>
              <w:spacing w:line="256" w:lineRule="exact"/>
              <w:ind w:left="147" w:right="102"/>
              <w:jc w:val="center"/>
              <w:rPr>
                <w:sz w:val="24"/>
              </w:rPr>
            </w:pPr>
            <w:r w:rsidRPr="006B747E">
              <w:rPr>
                <w:sz w:val="24"/>
              </w:rPr>
              <w:t>40</w:t>
            </w:r>
          </w:p>
        </w:tc>
        <w:tc>
          <w:tcPr>
            <w:tcW w:w="1286" w:type="dxa"/>
          </w:tcPr>
          <w:p w:rsidR="00436A5B" w:rsidRPr="006B747E" w:rsidRDefault="00A4646F">
            <w:pPr>
              <w:pStyle w:val="TableParagraph"/>
              <w:spacing w:line="256" w:lineRule="exact"/>
              <w:ind w:left="16"/>
              <w:jc w:val="center"/>
              <w:rPr>
                <w:sz w:val="24"/>
              </w:rPr>
            </w:pPr>
            <w:r w:rsidRPr="006B747E">
              <w:rPr>
                <w:w w:val="99"/>
                <w:sz w:val="24"/>
              </w:rPr>
              <w:t>-</w:t>
            </w:r>
          </w:p>
        </w:tc>
        <w:tc>
          <w:tcPr>
            <w:tcW w:w="1418" w:type="dxa"/>
          </w:tcPr>
          <w:p w:rsidR="00436A5B" w:rsidRPr="006B747E" w:rsidRDefault="00A4646F">
            <w:pPr>
              <w:pStyle w:val="TableParagraph"/>
              <w:spacing w:line="256" w:lineRule="exact"/>
              <w:ind w:left="683"/>
              <w:rPr>
                <w:sz w:val="24"/>
              </w:rPr>
            </w:pPr>
            <w:r w:rsidRPr="006B747E">
              <w:rPr>
                <w:w w:val="99"/>
                <w:sz w:val="24"/>
              </w:rPr>
              <w:t>-</w:t>
            </w:r>
          </w:p>
        </w:tc>
        <w:tc>
          <w:tcPr>
            <w:tcW w:w="1342" w:type="dxa"/>
          </w:tcPr>
          <w:p w:rsidR="00436A5B" w:rsidRPr="006B747E" w:rsidRDefault="00A4646F">
            <w:pPr>
              <w:pStyle w:val="TableParagraph"/>
              <w:spacing w:line="256" w:lineRule="exact"/>
              <w:ind w:left="507" w:right="464"/>
              <w:jc w:val="center"/>
              <w:rPr>
                <w:sz w:val="24"/>
              </w:rPr>
            </w:pPr>
            <w:r w:rsidRPr="006B747E">
              <w:rPr>
                <w:sz w:val="24"/>
              </w:rPr>
              <w:t>1-2</w:t>
            </w:r>
          </w:p>
        </w:tc>
      </w:tr>
      <w:tr w:rsidR="00436A5B" w:rsidRPr="006B747E">
        <w:trPr>
          <w:trHeight w:val="275"/>
        </w:trPr>
        <w:tc>
          <w:tcPr>
            <w:tcW w:w="1536" w:type="dxa"/>
          </w:tcPr>
          <w:p w:rsidR="00436A5B" w:rsidRPr="006B747E" w:rsidRDefault="00A4646F">
            <w:pPr>
              <w:pStyle w:val="TableParagraph"/>
              <w:spacing w:before="10" w:line="245" w:lineRule="exact"/>
              <w:ind w:left="230" w:right="213"/>
              <w:jc w:val="center"/>
              <w:rPr>
                <w:b/>
              </w:rPr>
            </w:pPr>
            <w:r w:rsidRPr="006B747E">
              <w:rPr>
                <w:b/>
              </w:rPr>
              <w:t>П.00</w:t>
            </w:r>
          </w:p>
        </w:tc>
        <w:tc>
          <w:tcPr>
            <w:tcW w:w="3399" w:type="dxa"/>
          </w:tcPr>
          <w:p w:rsidR="00436A5B" w:rsidRPr="006B747E" w:rsidRDefault="00A4646F">
            <w:pPr>
              <w:pStyle w:val="TableParagraph"/>
              <w:spacing w:line="256" w:lineRule="exact"/>
              <w:ind w:left="139"/>
              <w:rPr>
                <w:b/>
                <w:sz w:val="24"/>
              </w:rPr>
            </w:pPr>
            <w:r w:rsidRPr="006B747E">
              <w:rPr>
                <w:b/>
                <w:sz w:val="24"/>
              </w:rPr>
              <w:t>Профессиональныйцикл</w:t>
            </w:r>
          </w:p>
        </w:tc>
        <w:tc>
          <w:tcPr>
            <w:tcW w:w="1416" w:type="dxa"/>
          </w:tcPr>
          <w:p w:rsidR="00436A5B" w:rsidRPr="006B747E" w:rsidRDefault="00A4646F">
            <w:pPr>
              <w:pStyle w:val="TableParagraph"/>
              <w:spacing w:line="256" w:lineRule="exact"/>
              <w:ind w:left="407" w:right="369"/>
              <w:jc w:val="center"/>
              <w:rPr>
                <w:b/>
                <w:sz w:val="24"/>
              </w:rPr>
            </w:pPr>
            <w:r w:rsidRPr="006B747E">
              <w:rPr>
                <w:b/>
                <w:sz w:val="24"/>
              </w:rPr>
              <w:t>1980</w:t>
            </w:r>
            <w:r w:rsidRPr="006B747E">
              <w:rPr>
                <w:b/>
                <w:sz w:val="24"/>
                <w:vertAlign w:val="superscript"/>
              </w:rPr>
              <w:t>3</w:t>
            </w:r>
          </w:p>
        </w:tc>
        <w:tc>
          <w:tcPr>
            <w:tcW w:w="1704" w:type="dxa"/>
          </w:tcPr>
          <w:p w:rsidR="00436A5B" w:rsidRPr="006B747E" w:rsidRDefault="00A4646F">
            <w:pPr>
              <w:pStyle w:val="TableParagraph"/>
              <w:spacing w:line="256" w:lineRule="exact"/>
              <w:ind w:left="154" w:right="138"/>
              <w:jc w:val="center"/>
              <w:rPr>
                <w:b/>
                <w:sz w:val="24"/>
              </w:rPr>
            </w:pPr>
            <w:r w:rsidRPr="006B747E">
              <w:rPr>
                <w:b/>
                <w:sz w:val="24"/>
              </w:rPr>
              <w:t>648</w:t>
            </w:r>
          </w:p>
        </w:tc>
        <w:tc>
          <w:tcPr>
            <w:tcW w:w="1843" w:type="dxa"/>
          </w:tcPr>
          <w:p w:rsidR="00436A5B" w:rsidRPr="006B747E" w:rsidRDefault="00A4646F">
            <w:pPr>
              <w:pStyle w:val="TableParagraph"/>
              <w:spacing w:line="256" w:lineRule="exact"/>
              <w:ind w:left="147" w:right="102"/>
              <w:jc w:val="center"/>
              <w:rPr>
                <w:b/>
                <w:sz w:val="24"/>
              </w:rPr>
            </w:pPr>
            <w:r w:rsidRPr="006B747E">
              <w:rPr>
                <w:b/>
                <w:sz w:val="24"/>
              </w:rPr>
              <w:t>286</w:t>
            </w:r>
          </w:p>
        </w:tc>
        <w:tc>
          <w:tcPr>
            <w:tcW w:w="1286" w:type="dxa"/>
          </w:tcPr>
          <w:p w:rsidR="00436A5B" w:rsidRPr="006B747E" w:rsidRDefault="00A4646F">
            <w:pPr>
              <w:pStyle w:val="TableParagraph"/>
              <w:spacing w:line="256" w:lineRule="exact"/>
              <w:ind w:right="388"/>
              <w:jc w:val="right"/>
              <w:rPr>
                <w:b/>
                <w:sz w:val="24"/>
              </w:rPr>
            </w:pPr>
            <w:r w:rsidRPr="006B747E">
              <w:rPr>
                <w:b/>
                <w:sz w:val="24"/>
              </w:rPr>
              <w:t>1224</w:t>
            </w:r>
          </w:p>
        </w:tc>
        <w:tc>
          <w:tcPr>
            <w:tcW w:w="1418" w:type="dxa"/>
          </w:tcPr>
          <w:p w:rsidR="00436A5B" w:rsidRPr="006B747E" w:rsidRDefault="00A4646F">
            <w:pPr>
              <w:pStyle w:val="TableParagraph"/>
              <w:spacing w:line="256" w:lineRule="exact"/>
              <w:ind w:left="683"/>
              <w:rPr>
                <w:b/>
                <w:sz w:val="24"/>
              </w:rPr>
            </w:pPr>
            <w:r w:rsidRPr="006B747E">
              <w:rPr>
                <w:b/>
                <w:w w:val="99"/>
                <w:sz w:val="24"/>
              </w:rPr>
              <w:t>-</w:t>
            </w:r>
          </w:p>
        </w:tc>
        <w:tc>
          <w:tcPr>
            <w:tcW w:w="1342" w:type="dxa"/>
          </w:tcPr>
          <w:p w:rsidR="00436A5B" w:rsidRPr="006B747E" w:rsidRDefault="00A4646F">
            <w:pPr>
              <w:pStyle w:val="TableParagraph"/>
              <w:spacing w:line="256" w:lineRule="exact"/>
              <w:ind w:left="44"/>
              <w:jc w:val="center"/>
              <w:rPr>
                <w:sz w:val="24"/>
              </w:rPr>
            </w:pPr>
            <w:r w:rsidRPr="006B747E">
              <w:rPr>
                <w:w w:val="99"/>
                <w:sz w:val="24"/>
              </w:rPr>
              <w:t>-</w:t>
            </w:r>
          </w:p>
        </w:tc>
      </w:tr>
      <w:tr w:rsidR="00436A5B" w:rsidRPr="006B747E">
        <w:trPr>
          <w:trHeight w:val="551"/>
        </w:trPr>
        <w:tc>
          <w:tcPr>
            <w:tcW w:w="1536" w:type="dxa"/>
          </w:tcPr>
          <w:p w:rsidR="00436A5B" w:rsidRPr="006B747E" w:rsidRDefault="00A4646F">
            <w:pPr>
              <w:pStyle w:val="TableParagraph"/>
              <w:spacing w:before="142"/>
              <w:ind w:left="230" w:right="211"/>
              <w:jc w:val="center"/>
            </w:pPr>
            <w:r w:rsidRPr="006B747E">
              <w:t>ПМ.00</w:t>
            </w:r>
          </w:p>
        </w:tc>
        <w:tc>
          <w:tcPr>
            <w:tcW w:w="3399" w:type="dxa"/>
          </w:tcPr>
          <w:p w:rsidR="00436A5B" w:rsidRPr="006B747E" w:rsidRDefault="00A4646F">
            <w:pPr>
              <w:pStyle w:val="TableParagraph"/>
              <w:spacing w:line="276" w:lineRule="exact"/>
              <w:ind w:left="139" w:right="1093"/>
              <w:rPr>
                <w:b/>
                <w:sz w:val="24"/>
              </w:rPr>
            </w:pPr>
            <w:r w:rsidRPr="006B747E">
              <w:rPr>
                <w:b/>
                <w:sz w:val="24"/>
              </w:rPr>
              <w:t>ПрофессиональныеМодули</w:t>
            </w:r>
          </w:p>
        </w:tc>
        <w:tc>
          <w:tcPr>
            <w:tcW w:w="1416" w:type="dxa"/>
          </w:tcPr>
          <w:p w:rsidR="00436A5B" w:rsidRPr="006B747E" w:rsidRDefault="00A4646F">
            <w:pPr>
              <w:pStyle w:val="TableParagraph"/>
              <w:spacing w:before="135"/>
              <w:ind w:left="407" w:right="368"/>
              <w:jc w:val="center"/>
              <w:rPr>
                <w:b/>
                <w:sz w:val="24"/>
              </w:rPr>
            </w:pPr>
            <w:r w:rsidRPr="006B747E">
              <w:rPr>
                <w:b/>
                <w:sz w:val="24"/>
              </w:rPr>
              <w:t>1872</w:t>
            </w:r>
          </w:p>
        </w:tc>
        <w:tc>
          <w:tcPr>
            <w:tcW w:w="1704" w:type="dxa"/>
          </w:tcPr>
          <w:p w:rsidR="00436A5B" w:rsidRPr="006B747E" w:rsidRDefault="00A4646F">
            <w:pPr>
              <w:pStyle w:val="TableParagraph"/>
              <w:spacing w:before="135"/>
              <w:ind w:left="154" w:right="138"/>
              <w:jc w:val="center"/>
              <w:rPr>
                <w:b/>
                <w:sz w:val="24"/>
              </w:rPr>
            </w:pPr>
            <w:r w:rsidRPr="006B747E">
              <w:rPr>
                <w:b/>
                <w:sz w:val="24"/>
              </w:rPr>
              <w:t>648</w:t>
            </w:r>
          </w:p>
        </w:tc>
        <w:tc>
          <w:tcPr>
            <w:tcW w:w="1843" w:type="dxa"/>
          </w:tcPr>
          <w:p w:rsidR="00436A5B" w:rsidRPr="006B747E" w:rsidRDefault="00A4646F">
            <w:pPr>
              <w:pStyle w:val="TableParagraph"/>
              <w:spacing w:before="135"/>
              <w:ind w:left="147" w:right="102"/>
              <w:jc w:val="center"/>
              <w:rPr>
                <w:b/>
                <w:sz w:val="24"/>
              </w:rPr>
            </w:pPr>
            <w:r w:rsidRPr="006B747E">
              <w:rPr>
                <w:b/>
                <w:sz w:val="24"/>
              </w:rPr>
              <w:t>286</w:t>
            </w:r>
          </w:p>
        </w:tc>
        <w:tc>
          <w:tcPr>
            <w:tcW w:w="1286" w:type="dxa"/>
          </w:tcPr>
          <w:p w:rsidR="00436A5B" w:rsidRPr="006B747E" w:rsidRDefault="00A4646F">
            <w:pPr>
              <w:pStyle w:val="TableParagraph"/>
              <w:spacing w:before="135"/>
              <w:ind w:right="388"/>
              <w:jc w:val="right"/>
              <w:rPr>
                <w:b/>
                <w:sz w:val="24"/>
              </w:rPr>
            </w:pPr>
            <w:r w:rsidRPr="006B747E">
              <w:rPr>
                <w:b/>
                <w:sz w:val="24"/>
              </w:rPr>
              <w:t>1224</w:t>
            </w:r>
          </w:p>
        </w:tc>
        <w:tc>
          <w:tcPr>
            <w:tcW w:w="1418" w:type="dxa"/>
          </w:tcPr>
          <w:p w:rsidR="00436A5B" w:rsidRPr="006B747E" w:rsidRDefault="00A4646F">
            <w:pPr>
              <w:pStyle w:val="TableParagraph"/>
              <w:spacing w:before="131"/>
              <w:ind w:left="683"/>
              <w:rPr>
                <w:sz w:val="24"/>
              </w:rPr>
            </w:pPr>
            <w:r w:rsidRPr="006B747E">
              <w:rPr>
                <w:w w:val="99"/>
                <w:sz w:val="24"/>
              </w:rPr>
              <w:t>-</w:t>
            </w:r>
          </w:p>
        </w:tc>
        <w:tc>
          <w:tcPr>
            <w:tcW w:w="1342" w:type="dxa"/>
          </w:tcPr>
          <w:p w:rsidR="00436A5B" w:rsidRPr="006B747E" w:rsidRDefault="00A4646F">
            <w:pPr>
              <w:pStyle w:val="TableParagraph"/>
              <w:spacing w:before="131"/>
              <w:ind w:left="44"/>
              <w:jc w:val="center"/>
              <w:rPr>
                <w:sz w:val="24"/>
              </w:rPr>
            </w:pPr>
            <w:r w:rsidRPr="006B747E">
              <w:rPr>
                <w:w w:val="99"/>
                <w:sz w:val="24"/>
              </w:rPr>
              <w:t>-</w:t>
            </w:r>
          </w:p>
        </w:tc>
      </w:tr>
      <w:tr w:rsidR="00436A5B" w:rsidRPr="006B747E">
        <w:trPr>
          <w:trHeight w:val="1380"/>
        </w:trPr>
        <w:tc>
          <w:tcPr>
            <w:tcW w:w="1536" w:type="dxa"/>
          </w:tcPr>
          <w:p w:rsidR="00436A5B" w:rsidRPr="006B747E" w:rsidRDefault="00436A5B">
            <w:pPr>
              <w:pStyle w:val="TableParagraph"/>
              <w:rPr>
                <w:sz w:val="24"/>
              </w:rPr>
            </w:pPr>
          </w:p>
          <w:p w:rsidR="00436A5B" w:rsidRPr="006B747E" w:rsidRDefault="00436A5B">
            <w:pPr>
              <w:pStyle w:val="TableParagraph"/>
              <w:spacing w:before="10"/>
              <w:rPr>
                <w:sz w:val="24"/>
              </w:rPr>
            </w:pPr>
          </w:p>
          <w:p w:rsidR="00436A5B" w:rsidRPr="006B747E" w:rsidRDefault="00A4646F">
            <w:pPr>
              <w:pStyle w:val="TableParagraph"/>
              <w:ind w:left="230" w:right="210"/>
              <w:jc w:val="center"/>
              <w:rPr>
                <w:b/>
              </w:rPr>
            </w:pPr>
            <w:r w:rsidRPr="006B747E">
              <w:rPr>
                <w:b/>
              </w:rPr>
              <w:t>ПМ. 01</w:t>
            </w:r>
          </w:p>
        </w:tc>
        <w:tc>
          <w:tcPr>
            <w:tcW w:w="3399" w:type="dxa"/>
          </w:tcPr>
          <w:p w:rsidR="00436A5B" w:rsidRPr="006B747E" w:rsidRDefault="00A4646F">
            <w:pPr>
              <w:pStyle w:val="TableParagraph"/>
              <w:ind w:left="108" w:right="89" w:firstLine="31"/>
              <w:rPr>
                <w:b/>
                <w:sz w:val="24"/>
              </w:rPr>
            </w:pPr>
            <w:r w:rsidRPr="006B747E">
              <w:rPr>
                <w:b/>
                <w:sz w:val="24"/>
              </w:rPr>
              <w:t>Приготовление и подготов-ка к реализации полуфабри-катовдляблюд,кулинарных</w:t>
            </w:r>
          </w:p>
          <w:p w:rsidR="00436A5B" w:rsidRPr="006B747E" w:rsidRDefault="00A4646F">
            <w:pPr>
              <w:pStyle w:val="TableParagraph"/>
              <w:spacing w:line="270" w:lineRule="atLeast"/>
              <w:ind w:left="108" w:right="292"/>
              <w:rPr>
                <w:b/>
                <w:sz w:val="24"/>
              </w:rPr>
            </w:pPr>
            <w:r w:rsidRPr="006B747E">
              <w:rPr>
                <w:b/>
                <w:sz w:val="24"/>
              </w:rPr>
              <w:t>изделийразнообразногоас-сортимента</w:t>
            </w:r>
          </w:p>
        </w:tc>
        <w:tc>
          <w:tcPr>
            <w:tcW w:w="1416" w:type="dxa"/>
          </w:tcPr>
          <w:p w:rsidR="00436A5B" w:rsidRPr="006B747E" w:rsidRDefault="00436A5B">
            <w:pPr>
              <w:pStyle w:val="TableParagraph"/>
              <w:rPr>
                <w:sz w:val="26"/>
              </w:rPr>
            </w:pPr>
          </w:p>
          <w:p w:rsidR="00436A5B" w:rsidRPr="006B747E" w:rsidRDefault="00436A5B">
            <w:pPr>
              <w:pStyle w:val="TableParagraph"/>
              <w:spacing w:before="7"/>
              <w:rPr>
                <w:sz w:val="21"/>
              </w:rPr>
            </w:pPr>
          </w:p>
          <w:p w:rsidR="00436A5B" w:rsidRPr="006B747E" w:rsidRDefault="00A4646F">
            <w:pPr>
              <w:pStyle w:val="TableParagraph"/>
              <w:ind w:left="407" w:right="368"/>
              <w:jc w:val="center"/>
              <w:rPr>
                <w:b/>
                <w:sz w:val="24"/>
              </w:rPr>
            </w:pPr>
            <w:r w:rsidRPr="006B747E">
              <w:rPr>
                <w:b/>
                <w:sz w:val="24"/>
              </w:rPr>
              <w:t>248</w:t>
            </w:r>
          </w:p>
        </w:tc>
        <w:tc>
          <w:tcPr>
            <w:tcW w:w="1704" w:type="dxa"/>
          </w:tcPr>
          <w:p w:rsidR="00436A5B" w:rsidRPr="006B747E" w:rsidRDefault="00436A5B">
            <w:pPr>
              <w:pStyle w:val="TableParagraph"/>
              <w:rPr>
                <w:sz w:val="26"/>
              </w:rPr>
            </w:pPr>
          </w:p>
          <w:p w:rsidR="00436A5B" w:rsidRPr="006B747E" w:rsidRDefault="00436A5B">
            <w:pPr>
              <w:pStyle w:val="TableParagraph"/>
              <w:spacing w:before="7"/>
              <w:rPr>
                <w:sz w:val="21"/>
              </w:rPr>
            </w:pPr>
          </w:p>
          <w:p w:rsidR="00436A5B" w:rsidRPr="006B747E" w:rsidRDefault="00A4646F">
            <w:pPr>
              <w:pStyle w:val="TableParagraph"/>
              <w:ind w:left="154" w:right="138"/>
              <w:jc w:val="center"/>
              <w:rPr>
                <w:b/>
                <w:sz w:val="24"/>
              </w:rPr>
            </w:pPr>
            <w:r w:rsidRPr="006B747E">
              <w:rPr>
                <w:b/>
                <w:sz w:val="24"/>
              </w:rPr>
              <w:t>104</w:t>
            </w:r>
          </w:p>
        </w:tc>
        <w:tc>
          <w:tcPr>
            <w:tcW w:w="1843" w:type="dxa"/>
          </w:tcPr>
          <w:p w:rsidR="00436A5B" w:rsidRPr="006B747E" w:rsidRDefault="00436A5B">
            <w:pPr>
              <w:pStyle w:val="TableParagraph"/>
              <w:rPr>
                <w:sz w:val="26"/>
              </w:rPr>
            </w:pPr>
          </w:p>
          <w:p w:rsidR="00436A5B" w:rsidRPr="006B747E" w:rsidRDefault="00436A5B">
            <w:pPr>
              <w:pStyle w:val="TableParagraph"/>
              <w:spacing w:before="7"/>
              <w:rPr>
                <w:sz w:val="21"/>
              </w:rPr>
            </w:pPr>
          </w:p>
          <w:p w:rsidR="00436A5B" w:rsidRPr="006B747E" w:rsidRDefault="00A4646F">
            <w:pPr>
              <w:pStyle w:val="TableParagraph"/>
              <w:ind w:left="147" w:right="102"/>
              <w:jc w:val="center"/>
              <w:rPr>
                <w:b/>
                <w:sz w:val="24"/>
              </w:rPr>
            </w:pPr>
            <w:r w:rsidRPr="006B747E">
              <w:rPr>
                <w:b/>
                <w:sz w:val="24"/>
              </w:rPr>
              <w:t>48</w:t>
            </w:r>
          </w:p>
        </w:tc>
        <w:tc>
          <w:tcPr>
            <w:tcW w:w="1286" w:type="dxa"/>
          </w:tcPr>
          <w:p w:rsidR="00436A5B" w:rsidRPr="006B747E" w:rsidRDefault="00436A5B">
            <w:pPr>
              <w:pStyle w:val="TableParagraph"/>
              <w:rPr>
                <w:sz w:val="26"/>
              </w:rPr>
            </w:pPr>
          </w:p>
          <w:p w:rsidR="00436A5B" w:rsidRPr="006B747E" w:rsidRDefault="00436A5B">
            <w:pPr>
              <w:pStyle w:val="TableParagraph"/>
              <w:spacing w:before="7"/>
              <w:rPr>
                <w:sz w:val="21"/>
              </w:rPr>
            </w:pPr>
          </w:p>
          <w:p w:rsidR="00436A5B" w:rsidRPr="006B747E" w:rsidRDefault="00A4646F">
            <w:pPr>
              <w:pStyle w:val="TableParagraph"/>
              <w:ind w:right="448"/>
              <w:jc w:val="right"/>
              <w:rPr>
                <w:b/>
                <w:sz w:val="24"/>
              </w:rPr>
            </w:pPr>
            <w:r w:rsidRPr="006B747E">
              <w:rPr>
                <w:b/>
                <w:sz w:val="24"/>
              </w:rPr>
              <w:t>144</w:t>
            </w:r>
          </w:p>
        </w:tc>
        <w:tc>
          <w:tcPr>
            <w:tcW w:w="1418" w:type="dxa"/>
          </w:tcPr>
          <w:p w:rsidR="00436A5B" w:rsidRPr="006B747E" w:rsidRDefault="00436A5B">
            <w:pPr>
              <w:pStyle w:val="TableParagraph"/>
              <w:rPr>
                <w:sz w:val="26"/>
              </w:rPr>
            </w:pPr>
          </w:p>
          <w:p w:rsidR="00436A5B" w:rsidRPr="006B747E" w:rsidRDefault="00436A5B">
            <w:pPr>
              <w:pStyle w:val="TableParagraph"/>
              <w:spacing w:before="7"/>
              <w:rPr>
                <w:sz w:val="21"/>
              </w:rPr>
            </w:pPr>
          </w:p>
          <w:p w:rsidR="00436A5B" w:rsidRPr="006B747E" w:rsidRDefault="00A4646F">
            <w:pPr>
              <w:pStyle w:val="TableParagraph"/>
              <w:ind w:left="683"/>
              <w:rPr>
                <w:b/>
                <w:sz w:val="24"/>
              </w:rPr>
            </w:pPr>
            <w:r w:rsidRPr="006B747E">
              <w:rPr>
                <w:b/>
                <w:w w:val="99"/>
                <w:sz w:val="24"/>
              </w:rPr>
              <w:t>-</w:t>
            </w:r>
          </w:p>
        </w:tc>
        <w:tc>
          <w:tcPr>
            <w:tcW w:w="1342" w:type="dxa"/>
          </w:tcPr>
          <w:p w:rsidR="00436A5B" w:rsidRPr="006B747E" w:rsidRDefault="00436A5B">
            <w:pPr>
              <w:pStyle w:val="TableParagraph"/>
              <w:rPr>
                <w:sz w:val="26"/>
              </w:rPr>
            </w:pPr>
          </w:p>
          <w:p w:rsidR="00436A5B" w:rsidRPr="006B747E" w:rsidRDefault="00436A5B">
            <w:pPr>
              <w:pStyle w:val="TableParagraph"/>
              <w:spacing w:before="7"/>
              <w:rPr>
                <w:sz w:val="21"/>
              </w:rPr>
            </w:pPr>
          </w:p>
          <w:p w:rsidR="00436A5B" w:rsidRPr="006B747E" w:rsidRDefault="00A4646F">
            <w:pPr>
              <w:pStyle w:val="TableParagraph"/>
              <w:ind w:left="41"/>
              <w:jc w:val="center"/>
              <w:rPr>
                <w:b/>
                <w:sz w:val="24"/>
              </w:rPr>
            </w:pPr>
            <w:r w:rsidRPr="006B747E">
              <w:rPr>
                <w:b/>
                <w:sz w:val="24"/>
              </w:rPr>
              <w:t>1</w:t>
            </w:r>
          </w:p>
        </w:tc>
      </w:tr>
      <w:tr w:rsidR="00436A5B" w:rsidRPr="006B747E">
        <w:trPr>
          <w:trHeight w:val="1012"/>
        </w:trPr>
        <w:tc>
          <w:tcPr>
            <w:tcW w:w="1536" w:type="dxa"/>
          </w:tcPr>
          <w:p w:rsidR="00436A5B" w:rsidRPr="006B747E" w:rsidRDefault="00436A5B">
            <w:pPr>
              <w:pStyle w:val="TableParagraph"/>
              <w:spacing w:before="4"/>
              <w:rPr>
                <w:sz w:val="32"/>
              </w:rPr>
            </w:pPr>
          </w:p>
          <w:p w:rsidR="00436A5B" w:rsidRPr="006B747E" w:rsidRDefault="00A4646F">
            <w:pPr>
              <w:pStyle w:val="TableParagraph"/>
              <w:ind w:left="230" w:right="213"/>
              <w:jc w:val="center"/>
            </w:pPr>
            <w:r w:rsidRPr="006B747E">
              <w:t>МДК.01.01</w:t>
            </w:r>
          </w:p>
        </w:tc>
        <w:tc>
          <w:tcPr>
            <w:tcW w:w="3399" w:type="dxa"/>
          </w:tcPr>
          <w:p w:rsidR="00436A5B" w:rsidRPr="006B747E" w:rsidRDefault="00A4646F">
            <w:pPr>
              <w:pStyle w:val="TableParagraph"/>
              <w:ind w:left="108" w:right="157" w:firstLine="31"/>
            </w:pPr>
            <w:r w:rsidRPr="006B747E">
              <w:t>Организация приготовления,подготовки к реализации и хра-нениякулинарныхполуфабрика-</w:t>
            </w:r>
          </w:p>
          <w:p w:rsidR="00436A5B" w:rsidRPr="006B747E" w:rsidRDefault="00A4646F">
            <w:pPr>
              <w:pStyle w:val="TableParagraph"/>
              <w:spacing w:line="238" w:lineRule="exact"/>
              <w:ind w:left="108"/>
            </w:pPr>
            <w:r w:rsidRPr="006B747E">
              <w:t>тов</w:t>
            </w:r>
          </w:p>
        </w:tc>
        <w:tc>
          <w:tcPr>
            <w:tcW w:w="1416" w:type="dxa"/>
          </w:tcPr>
          <w:p w:rsidR="00436A5B" w:rsidRPr="006B747E" w:rsidRDefault="00436A5B">
            <w:pPr>
              <w:pStyle w:val="TableParagraph"/>
              <w:spacing w:before="4"/>
              <w:rPr>
                <w:sz w:val="31"/>
              </w:rPr>
            </w:pPr>
          </w:p>
          <w:p w:rsidR="00436A5B" w:rsidRPr="006B747E" w:rsidRDefault="00A4646F">
            <w:pPr>
              <w:pStyle w:val="TableParagraph"/>
              <w:ind w:left="407" w:right="368"/>
              <w:jc w:val="center"/>
              <w:rPr>
                <w:sz w:val="24"/>
              </w:rPr>
            </w:pPr>
            <w:r w:rsidRPr="006B747E">
              <w:rPr>
                <w:sz w:val="24"/>
              </w:rPr>
              <w:t>32</w:t>
            </w:r>
          </w:p>
        </w:tc>
        <w:tc>
          <w:tcPr>
            <w:tcW w:w="1704" w:type="dxa"/>
          </w:tcPr>
          <w:p w:rsidR="00436A5B" w:rsidRPr="006B747E" w:rsidRDefault="00436A5B">
            <w:pPr>
              <w:pStyle w:val="TableParagraph"/>
              <w:spacing w:before="4"/>
              <w:rPr>
                <w:sz w:val="31"/>
              </w:rPr>
            </w:pPr>
          </w:p>
          <w:p w:rsidR="00436A5B" w:rsidRPr="006B747E" w:rsidRDefault="00A4646F">
            <w:pPr>
              <w:pStyle w:val="TableParagraph"/>
              <w:ind w:left="154" w:right="138"/>
              <w:jc w:val="center"/>
              <w:rPr>
                <w:sz w:val="24"/>
              </w:rPr>
            </w:pPr>
            <w:r w:rsidRPr="006B747E">
              <w:rPr>
                <w:sz w:val="24"/>
              </w:rPr>
              <w:t>32</w:t>
            </w:r>
          </w:p>
        </w:tc>
        <w:tc>
          <w:tcPr>
            <w:tcW w:w="1843" w:type="dxa"/>
          </w:tcPr>
          <w:p w:rsidR="00436A5B" w:rsidRPr="006B747E" w:rsidRDefault="00436A5B">
            <w:pPr>
              <w:pStyle w:val="TableParagraph"/>
              <w:spacing w:before="4"/>
              <w:rPr>
                <w:sz w:val="31"/>
              </w:rPr>
            </w:pPr>
          </w:p>
          <w:p w:rsidR="00436A5B" w:rsidRPr="006B747E" w:rsidRDefault="00A4646F">
            <w:pPr>
              <w:pStyle w:val="TableParagraph"/>
              <w:ind w:left="147" w:right="102"/>
              <w:jc w:val="center"/>
              <w:rPr>
                <w:sz w:val="24"/>
              </w:rPr>
            </w:pPr>
            <w:r w:rsidRPr="006B747E">
              <w:rPr>
                <w:sz w:val="24"/>
              </w:rPr>
              <w:t>18</w:t>
            </w:r>
          </w:p>
        </w:tc>
        <w:tc>
          <w:tcPr>
            <w:tcW w:w="1286" w:type="dxa"/>
          </w:tcPr>
          <w:p w:rsidR="00436A5B" w:rsidRPr="006B747E" w:rsidRDefault="00436A5B">
            <w:pPr>
              <w:pStyle w:val="TableParagraph"/>
              <w:spacing w:before="4"/>
              <w:rPr>
                <w:sz w:val="31"/>
              </w:rPr>
            </w:pPr>
          </w:p>
          <w:p w:rsidR="00436A5B" w:rsidRPr="006B747E" w:rsidRDefault="00A4646F">
            <w:pPr>
              <w:pStyle w:val="TableParagraph"/>
              <w:ind w:left="16"/>
              <w:jc w:val="center"/>
              <w:rPr>
                <w:sz w:val="24"/>
              </w:rPr>
            </w:pPr>
            <w:r w:rsidRPr="006B747E">
              <w:rPr>
                <w:w w:val="99"/>
                <w:sz w:val="24"/>
              </w:rPr>
              <w:t>-</w:t>
            </w:r>
          </w:p>
        </w:tc>
        <w:tc>
          <w:tcPr>
            <w:tcW w:w="1418" w:type="dxa"/>
          </w:tcPr>
          <w:p w:rsidR="00436A5B" w:rsidRPr="006B747E" w:rsidRDefault="00436A5B">
            <w:pPr>
              <w:pStyle w:val="TableParagraph"/>
              <w:spacing w:before="4"/>
              <w:rPr>
                <w:sz w:val="31"/>
              </w:rPr>
            </w:pPr>
          </w:p>
          <w:p w:rsidR="00436A5B" w:rsidRPr="006B747E" w:rsidRDefault="00A4646F">
            <w:pPr>
              <w:pStyle w:val="TableParagraph"/>
              <w:ind w:left="683"/>
              <w:rPr>
                <w:sz w:val="24"/>
              </w:rPr>
            </w:pPr>
            <w:r w:rsidRPr="006B747E">
              <w:rPr>
                <w:w w:val="99"/>
                <w:sz w:val="24"/>
              </w:rPr>
              <w:t>-</w:t>
            </w:r>
          </w:p>
        </w:tc>
        <w:tc>
          <w:tcPr>
            <w:tcW w:w="1342" w:type="dxa"/>
          </w:tcPr>
          <w:p w:rsidR="00436A5B" w:rsidRPr="006B747E" w:rsidRDefault="00436A5B">
            <w:pPr>
              <w:pStyle w:val="TableParagraph"/>
              <w:spacing w:before="4"/>
              <w:rPr>
                <w:sz w:val="31"/>
              </w:rPr>
            </w:pPr>
          </w:p>
          <w:p w:rsidR="00436A5B" w:rsidRPr="006B747E" w:rsidRDefault="00A4646F">
            <w:pPr>
              <w:pStyle w:val="TableParagraph"/>
              <w:ind w:left="41"/>
              <w:jc w:val="center"/>
              <w:rPr>
                <w:sz w:val="24"/>
              </w:rPr>
            </w:pPr>
            <w:r w:rsidRPr="006B747E">
              <w:rPr>
                <w:sz w:val="24"/>
              </w:rPr>
              <w:t>1</w:t>
            </w:r>
          </w:p>
        </w:tc>
      </w:tr>
      <w:tr w:rsidR="00436A5B" w:rsidRPr="006B747E">
        <w:trPr>
          <w:trHeight w:val="827"/>
        </w:trPr>
        <w:tc>
          <w:tcPr>
            <w:tcW w:w="1536" w:type="dxa"/>
          </w:tcPr>
          <w:p w:rsidR="00436A5B" w:rsidRPr="006B747E" w:rsidRDefault="00436A5B">
            <w:pPr>
              <w:pStyle w:val="TableParagraph"/>
              <w:spacing w:before="5"/>
              <w:rPr>
                <w:sz w:val="24"/>
              </w:rPr>
            </w:pPr>
          </w:p>
          <w:p w:rsidR="00436A5B" w:rsidRPr="006B747E" w:rsidRDefault="00A4646F">
            <w:pPr>
              <w:pStyle w:val="TableParagraph"/>
              <w:ind w:left="230" w:right="213"/>
              <w:jc w:val="center"/>
            </w:pPr>
            <w:r w:rsidRPr="006B747E">
              <w:t>МДК.01.02</w:t>
            </w:r>
          </w:p>
        </w:tc>
        <w:tc>
          <w:tcPr>
            <w:tcW w:w="3399" w:type="dxa"/>
          </w:tcPr>
          <w:p w:rsidR="00436A5B" w:rsidRPr="006B747E" w:rsidRDefault="00A4646F">
            <w:pPr>
              <w:pStyle w:val="TableParagraph"/>
              <w:ind w:left="108" w:right="324" w:firstLine="31"/>
              <w:rPr>
                <w:sz w:val="24"/>
              </w:rPr>
            </w:pPr>
            <w:r w:rsidRPr="006B747E">
              <w:rPr>
                <w:sz w:val="24"/>
              </w:rPr>
              <w:t>Процессы приготовления,подготовкикреализациику-</w:t>
            </w:r>
          </w:p>
          <w:p w:rsidR="00436A5B" w:rsidRPr="006B747E" w:rsidRDefault="00A4646F">
            <w:pPr>
              <w:pStyle w:val="TableParagraph"/>
              <w:spacing w:line="264" w:lineRule="exact"/>
              <w:ind w:left="108"/>
              <w:rPr>
                <w:sz w:val="24"/>
              </w:rPr>
            </w:pPr>
            <w:r w:rsidRPr="006B747E">
              <w:rPr>
                <w:sz w:val="24"/>
              </w:rPr>
              <w:t>линарныхполуфабрикатов</w:t>
            </w:r>
          </w:p>
        </w:tc>
        <w:tc>
          <w:tcPr>
            <w:tcW w:w="1416" w:type="dxa"/>
          </w:tcPr>
          <w:p w:rsidR="00436A5B" w:rsidRPr="006B747E" w:rsidRDefault="00436A5B">
            <w:pPr>
              <w:pStyle w:val="TableParagraph"/>
              <w:spacing w:before="3"/>
              <w:rPr>
                <w:sz w:val="23"/>
              </w:rPr>
            </w:pPr>
          </w:p>
          <w:p w:rsidR="00436A5B" w:rsidRPr="006B747E" w:rsidRDefault="00A4646F">
            <w:pPr>
              <w:pStyle w:val="TableParagraph"/>
              <w:ind w:left="407" w:right="368"/>
              <w:jc w:val="center"/>
              <w:rPr>
                <w:sz w:val="24"/>
              </w:rPr>
            </w:pPr>
            <w:r w:rsidRPr="006B747E">
              <w:rPr>
                <w:sz w:val="24"/>
              </w:rPr>
              <w:t>72</w:t>
            </w:r>
          </w:p>
        </w:tc>
        <w:tc>
          <w:tcPr>
            <w:tcW w:w="1704" w:type="dxa"/>
          </w:tcPr>
          <w:p w:rsidR="00436A5B" w:rsidRPr="006B747E" w:rsidRDefault="00436A5B">
            <w:pPr>
              <w:pStyle w:val="TableParagraph"/>
              <w:spacing w:before="3"/>
              <w:rPr>
                <w:sz w:val="23"/>
              </w:rPr>
            </w:pPr>
          </w:p>
          <w:p w:rsidR="00436A5B" w:rsidRPr="006B747E" w:rsidRDefault="00A4646F">
            <w:pPr>
              <w:pStyle w:val="TableParagraph"/>
              <w:ind w:left="154" w:right="138"/>
              <w:jc w:val="center"/>
              <w:rPr>
                <w:sz w:val="24"/>
              </w:rPr>
            </w:pPr>
            <w:r w:rsidRPr="006B747E">
              <w:rPr>
                <w:sz w:val="24"/>
              </w:rPr>
              <w:t>72</w:t>
            </w:r>
          </w:p>
        </w:tc>
        <w:tc>
          <w:tcPr>
            <w:tcW w:w="1843" w:type="dxa"/>
          </w:tcPr>
          <w:p w:rsidR="00436A5B" w:rsidRPr="006B747E" w:rsidRDefault="00436A5B">
            <w:pPr>
              <w:pStyle w:val="TableParagraph"/>
              <w:spacing w:before="3"/>
              <w:rPr>
                <w:sz w:val="23"/>
              </w:rPr>
            </w:pPr>
          </w:p>
          <w:p w:rsidR="00436A5B" w:rsidRPr="006B747E" w:rsidRDefault="00A4646F">
            <w:pPr>
              <w:pStyle w:val="TableParagraph"/>
              <w:ind w:left="147" w:right="102"/>
              <w:jc w:val="center"/>
              <w:rPr>
                <w:sz w:val="24"/>
              </w:rPr>
            </w:pPr>
            <w:r w:rsidRPr="006B747E">
              <w:rPr>
                <w:sz w:val="24"/>
              </w:rPr>
              <w:t>30</w:t>
            </w:r>
          </w:p>
        </w:tc>
        <w:tc>
          <w:tcPr>
            <w:tcW w:w="1286" w:type="dxa"/>
          </w:tcPr>
          <w:p w:rsidR="00436A5B" w:rsidRPr="006B747E" w:rsidRDefault="00436A5B">
            <w:pPr>
              <w:pStyle w:val="TableParagraph"/>
              <w:spacing w:before="3"/>
              <w:rPr>
                <w:sz w:val="23"/>
              </w:rPr>
            </w:pPr>
          </w:p>
          <w:p w:rsidR="00436A5B" w:rsidRPr="006B747E" w:rsidRDefault="00A4646F">
            <w:pPr>
              <w:pStyle w:val="TableParagraph"/>
              <w:ind w:left="16"/>
              <w:jc w:val="center"/>
              <w:rPr>
                <w:sz w:val="24"/>
              </w:rPr>
            </w:pPr>
            <w:r w:rsidRPr="006B747E">
              <w:rPr>
                <w:w w:val="99"/>
                <w:sz w:val="24"/>
              </w:rPr>
              <w:t>-</w:t>
            </w:r>
          </w:p>
        </w:tc>
        <w:tc>
          <w:tcPr>
            <w:tcW w:w="1418" w:type="dxa"/>
          </w:tcPr>
          <w:p w:rsidR="00436A5B" w:rsidRPr="006B747E" w:rsidRDefault="00436A5B">
            <w:pPr>
              <w:pStyle w:val="TableParagraph"/>
              <w:spacing w:before="3"/>
              <w:rPr>
                <w:sz w:val="23"/>
              </w:rPr>
            </w:pPr>
          </w:p>
          <w:p w:rsidR="00436A5B" w:rsidRPr="006B747E" w:rsidRDefault="00A4646F">
            <w:pPr>
              <w:pStyle w:val="TableParagraph"/>
              <w:ind w:left="683"/>
              <w:rPr>
                <w:sz w:val="24"/>
              </w:rPr>
            </w:pPr>
            <w:r w:rsidRPr="006B747E">
              <w:rPr>
                <w:w w:val="99"/>
                <w:sz w:val="24"/>
              </w:rPr>
              <w:t>-</w:t>
            </w:r>
          </w:p>
        </w:tc>
        <w:tc>
          <w:tcPr>
            <w:tcW w:w="1342" w:type="dxa"/>
          </w:tcPr>
          <w:p w:rsidR="00436A5B" w:rsidRPr="006B747E" w:rsidRDefault="00436A5B">
            <w:pPr>
              <w:pStyle w:val="TableParagraph"/>
              <w:spacing w:before="3"/>
              <w:rPr>
                <w:sz w:val="23"/>
              </w:rPr>
            </w:pPr>
          </w:p>
          <w:p w:rsidR="00436A5B" w:rsidRPr="006B747E" w:rsidRDefault="00A4646F">
            <w:pPr>
              <w:pStyle w:val="TableParagraph"/>
              <w:ind w:left="41"/>
              <w:jc w:val="center"/>
              <w:rPr>
                <w:sz w:val="24"/>
              </w:rPr>
            </w:pPr>
            <w:r w:rsidRPr="006B747E">
              <w:rPr>
                <w:sz w:val="24"/>
              </w:rPr>
              <w:t>1</w:t>
            </w:r>
          </w:p>
        </w:tc>
      </w:tr>
      <w:tr w:rsidR="00436A5B" w:rsidRPr="006B747E">
        <w:trPr>
          <w:trHeight w:val="276"/>
        </w:trPr>
        <w:tc>
          <w:tcPr>
            <w:tcW w:w="1536" w:type="dxa"/>
          </w:tcPr>
          <w:p w:rsidR="00436A5B" w:rsidRPr="006B747E" w:rsidRDefault="00A4646F">
            <w:pPr>
              <w:pStyle w:val="TableParagraph"/>
              <w:spacing w:before="6" w:line="250" w:lineRule="exact"/>
              <w:ind w:left="230" w:right="213"/>
              <w:jc w:val="center"/>
            </w:pPr>
            <w:r w:rsidRPr="006B747E">
              <w:t>УП. 01</w:t>
            </w:r>
          </w:p>
        </w:tc>
        <w:tc>
          <w:tcPr>
            <w:tcW w:w="3399" w:type="dxa"/>
          </w:tcPr>
          <w:p w:rsidR="00436A5B" w:rsidRPr="006B747E" w:rsidRDefault="00A4646F">
            <w:pPr>
              <w:pStyle w:val="TableParagraph"/>
              <w:spacing w:line="256" w:lineRule="exact"/>
              <w:ind w:left="139"/>
              <w:rPr>
                <w:sz w:val="24"/>
              </w:rPr>
            </w:pPr>
            <w:r w:rsidRPr="006B747E">
              <w:rPr>
                <w:sz w:val="24"/>
              </w:rPr>
              <w:t>Учебнаяпрактика</w:t>
            </w:r>
          </w:p>
        </w:tc>
        <w:tc>
          <w:tcPr>
            <w:tcW w:w="1416" w:type="dxa"/>
          </w:tcPr>
          <w:p w:rsidR="00436A5B" w:rsidRPr="006B747E" w:rsidRDefault="00A4646F">
            <w:pPr>
              <w:pStyle w:val="TableParagraph"/>
              <w:spacing w:line="256" w:lineRule="exact"/>
              <w:ind w:left="407" w:right="368"/>
              <w:jc w:val="center"/>
              <w:rPr>
                <w:sz w:val="24"/>
              </w:rPr>
            </w:pPr>
            <w:r w:rsidRPr="006B747E">
              <w:rPr>
                <w:sz w:val="24"/>
              </w:rPr>
              <w:t>72</w:t>
            </w:r>
          </w:p>
        </w:tc>
        <w:tc>
          <w:tcPr>
            <w:tcW w:w="1704" w:type="dxa"/>
          </w:tcPr>
          <w:p w:rsidR="00436A5B" w:rsidRPr="006B747E" w:rsidRDefault="00A4646F">
            <w:pPr>
              <w:pStyle w:val="TableParagraph"/>
              <w:spacing w:line="256" w:lineRule="exact"/>
              <w:ind w:left="14"/>
              <w:jc w:val="center"/>
              <w:rPr>
                <w:sz w:val="24"/>
              </w:rPr>
            </w:pPr>
            <w:r w:rsidRPr="006B747E">
              <w:rPr>
                <w:w w:val="99"/>
                <w:sz w:val="24"/>
              </w:rPr>
              <w:t>-</w:t>
            </w:r>
          </w:p>
        </w:tc>
        <w:tc>
          <w:tcPr>
            <w:tcW w:w="1843" w:type="dxa"/>
          </w:tcPr>
          <w:p w:rsidR="00436A5B" w:rsidRPr="006B747E" w:rsidRDefault="00A4646F">
            <w:pPr>
              <w:pStyle w:val="TableParagraph"/>
              <w:spacing w:line="256" w:lineRule="exact"/>
              <w:ind w:left="48"/>
              <w:jc w:val="center"/>
              <w:rPr>
                <w:sz w:val="24"/>
              </w:rPr>
            </w:pPr>
            <w:r w:rsidRPr="006B747E">
              <w:rPr>
                <w:w w:val="99"/>
                <w:sz w:val="24"/>
              </w:rPr>
              <w:t>-</w:t>
            </w:r>
          </w:p>
        </w:tc>
        <w:tc>
          <w:tcPr>
            <w:tcW w:w="1286" w:type="dxa"/>
          </w:tcPr>
          <w:p w:rsidR="00436A5B" w:rsidRPr="006B747E" w:rsidRDefault="00A4646F">
            <w:pPr>
              <w:pStyle w:val="TableParagraph"/>
              <w:spacing w:line="256" w:lineRule="exact"/>
              <w:ind w:left="433" w:right="415"/>
              <w:jc w:val="center"/>
              <w:rPr>
                <w:sz w:val="24"/>
              </w:rPr>
            </w:pPr>
            <w:r w:rsidRPr="006B747E">
              <w:rPr>
                <w:sz w:val="24"/>
              </w:rPr>
              <w:t>72</w:t>
            </w:r>
          </w:p>
        </w:tc>
        <w:tc>
          <w:tcPr>
            <w:tcW w:w="1418" w:type="dxa"/>
          </w:tcPr>
          <w:p w:rsidR="00436A5B" w:rsidRPr="006B747E" w:rsidRDefault="00A4646F">
            <w:pPr>
              <w:pStyle w:val="TableParagraph"/>
              <w:spacing w:line="256" w:lineRule="exact"/>
              <w:ind w:left="683"/>
              <w:rPr>
                <w:sz w:val="24"/>
              </w:rPr>
            </w:pPr>
            <w:r w:rsidRPr="006B747E">
              <w:rPr>
                <w:w w:val="99"/>
                <w:sz w:val="24"/>
              </w:rPr>
              <w:t>-</w:t>
            </w:r>
          </w:p>
        </w:tc>
        <w:tc>
          <w:tcPr>
            <w:tcW w:w="1342" w:type="dxa"/>
          </w:tcPr>
          <w:p w:rsidR="00436A5B" w:rsidRPr="006B747E" w:rsidRDefault="00436A5B">
            <w:pPr>
              <w:pStyle w:val="TableParagraph"/>
              <w:rPr>
                <w:sz w:val="20"/>
              </w:rPr>
            </w:pPr>
          </w:p>
        </w:tc>
      </w:tr>
      <w:tr w:rsidR="00436A5B" w:rsidRPr="006B747E">
        <w:trPr>
          <w:trHeight w:val="275"/>
        </w:trPr>
        <w:tc>
          <w:tcPr>
            <w:tcW w:w="1536" w:type="dxa"/>
          </w:tcPr>
          <w:p w:rsidR="00436A5B" w:rsidRPr="006B747E" w:rsidRDefault="00A4646F">
            <w:pPr>
              <w:pStyle w:val="TableParagraph"/>
              <w:spacing w:before="5" w:line="250" w:lineRule="exact"/>
              <w:ind w:left="228" w:right="213"/>
              <w:jc w:val="center"/>
            </w:pPr>
            <w:r w:rsidRPr="006B747E">
              <w:t>ПП.01</w:t>
            </w:r>
          </w:p>
        </w:tc>
        <w:tc>
          <w:tcPr>
            <w:tcW w:w="3399" w:type="dxa"/>
          </w:tcPr>
          <w:p w:rsidR="00436A5B" w:rsidRPr="006B747E" w:rsidRDefault="00A4646F">
            <w:pPr>
              <w:pStyle w:val="TableParagraph"/>
              <w:spacing w:line="256" w:lineRule="exact"/>
              <w:ind w:left="139"/>
              <w:rPr>
                <w:sz w:val="24"/>
              </w:rPr>
            </w:pPr>
            <w:r w:rsidRPr="006B747E">
              <w:rPr>
                <w:sz w:val="24"/>
              </w:rPr>
              <w:t>Производственнаяпрактика</w:t>
            </w:r>
          </w:p>
        </w:tc>
        <w:tc>
          <w:tcPr>
            <w:tcW w:w="1416" w:type="dxa"/>
          </w:tcPr>
          <w:p w:rsidR="00436A5B" w:rsidRPr="006B747E" w:rsidRDefault="00A4646F">
            <w:pPr>
              <w:pStyle w:val="TableParagraph"/>
              <w:spacing w:line="256" w:lineRule="exact"/>
              <w:ind w:left="407" w:right="368"/>
              <w:jc w:val="center"/>
              <w:rPr>
                <w:sz w:val="24"/>
              </w:rPr>
            </w:pPr>
            <w:r w:rsidRPr="006B747E">
              <w:rPr>
                <w:sz w:val="24"/>
              </w:rPr>
              <w:t>72</w:t>
            </w:r>
          </w:p>
        </w:tc>
        <w:tc>
          <w:tcPr>
            <w:tcW w:w="1704" w:type="dxa"/>
          </w:tcPr>
          <w:p w:rsidR="00436A5B" w:rsidRPr="006B747E" w:rsidRDefault="00A4646F">
            <w:pPr>
              <w:pStyle w:val="TableParagraph"/>
              <w:spacing w:line="256" w:lineRule="exact"/>
              <w:ind w:left="14"/>
              <w:jc w:val="center"/>
              <w:rPr>
                <w:sz w:val="24"/>
              </w:rPr>
            </w:pPr>
            <w:r w:rsidRPr="006B747E">
              <w:rPr>
                <w:w w:val="99"/>
                <w:sz w:val="24"/>
              </w:rPr>
              <w:t>-</w:t>
            </w:r>
          </w:p>
        </w:tc>
        <w:tc>
          <w:tcPr>
            <w:tcW w:w="1843" w:type="dxa"/>
          </w:tcPr>
          <w:p w:rsidR="00436A5B" w:rsidRPr="006B747E" w:rsidRDefault="00A4646F">
            <w:pPr>
              <w:pStyle w:val="TableParagraph"/>
              <w:spacing w:line="256" w:lineRule="exact"/>
              <w:ind w:left="48"/>
              <w:jc w:val="center"/>
              <w:rPr>
                <w:sz w:val="24"/>
              </w:rPr>
            </w:pPr>
            <w:r w:rsidRPr="006B747E">
              <w:rPr>
                <w:w w:val="99"/>
                <w:sz w:val="24"/>
              </w:rPr>
              <w:t>-</w:t>
            </w:r>
          </w:p>
        </w:tc>
        <w:tc>
          <w:tcPr>
            <w:tcW w:w="1286" w:type="dxa"/>
          </w:tcPr>
          <w:p w:rsidR="00436A5B" w:rsidRPr="006B747E" w:rsidRDefault="00A4646F">
            <w:pPr>
              <w:pStyle w:val="TableParagraph"/>
              <w:spacing w:line="256" w:lineRule="exact"/>
              <w:ind w:left="433" w:right="415"/>
              <w:jc w:val="center"/>
              <w:rPr>
                <w:sz w:val="24"/>
              </w:rPr>
            </w:pPr>
            <w:r w:rsidRPr="006B747E">
              <w:rPr>
                <w:sz w:val="24"/>
              </w:rPr>
              <w:t>72</w:t>
            </w:r>
          </w:p>
        </w:tc>
        <w:tc>
          <w:tcPr>
            <w:tcW w:w="1418" w:type="dxa"/>
          </w:tcPr>
          <w:p w:rsidR="00436A5B" w:rsidRPr="006B747E" w:rsidRDefault="00A4646F">
            <w:pPr>
              <w:pStyle w:val="TableParagraph"/>
              <w:spacing w:line="256" w:lineRule="exact"/>
              <w:ind w:left="683"/>
              <w:rPr>
                <w:sz w:val="24"/>
              </w:rPr>
            </w:pPr>
            <w:r w:rsidRPr="006B747E">
              <w:rPr>
                <w:w w:val="99"/>
                <w:sz w:val="24"/>
              </w:rPr>
              <w:t>-</w:t>
            </w:r>
          </w:p>
        </w:tc>
        <w:tc>
          <w:tcPr>
            <w:tcW w:w="1342" w:type="dxa"/>
          </w:tcPr>
          <w:p w:rsidR="00436A5B" w:rsidRPr="006B747E" w:rsidRDefault="00436A5B">
            <w:pPr>
              <w:pStyle w:val="TableParagraph"/>
              <w:rPr>
                <w:sz w:val="20"/>
              </w:rPr>
            </w:pPr>
          </w:p>
        </w:tc>
      </w:tr>
      <w:tr w:rsidR="00436A5B" w:rsidRPr="006B747E">
        <w:trPr>
          <w:trHeight w:val="1379"/>
        </w:trPr>
        <w:tc>
          <w:tcPr>
            <w:tcW w:w="1536" w:type="dxa"/>
          </w:tcPr>
          <w:p w:rsidR="00436A5B" w:rsidRPr="006B747E" w:rsidRDefault="00436A5B">
            <w:pPr>
              <w:pStyle w:val="TableParagraph"/>
              <w:rPr>
                <w:sz w:val="24"/>
              </w:rPr>
            </w:pPr>
          </w:p>
          <w:p w:rsidR="00436A5B" w:rsidRPr="006B747E" w:rsidRDefault="00436A5B">
            <w:pPr>
              <w:pStyle w:val="TableParagraph"/>
              <w:spacing w:before="10"/>
              <w:rPr>
                <w:sz w:val="24"/>
              </w:rPr>
            </w:pPr>
          </w:p>
          <w:p w:rsidR="00436A5B" w:rsidRPr="006B747E" w:rsidRDefault="00A4646F">
            <w:pPr>
              <w:pStyle w:val="TableParagraph"/>
              <w:ind w:left="230" w:right="213"/>
              <w:jc w:val="center"/>
              <w:rPr>
                <w:b/>
              </w:rPr>
            </w:pPr>
            <w:r w:rsidRPr="006B747E">
              <w:rPr>
                <w:b/>
              </w:rPr>
              <w:t>ПМ 02</w:t>
            </w:r>
          </w:p>
        </w:tc>
        <w:tc>
          <w:tcPr>
            <w:tcW w:w="3399" w:type="dxa"/>
          </w:tcPr>
          <w:p w:rsidR="00436A5B" w:rsidRPr="006B747E" w:rsidRDefault="00A4646F">
            <w:pPr>
              <w:pStyle w:val="TableParagraph"/>
              <w:spacing w:line="276" w:lineRule="exact"/>
              <w:ind w:left="108" w:right="103" w:firstLine="31"/>
              <w:rPr>
                <w:b/>
                <w:sz w:val="24"/>
              </w:rPr>
            </w:pPr>
            <w:r w:rsidRPr="006B747E">
              <w:rPr>
                <w:b/>
                <w:sz w:val="24"/>
              </w:rPr>
              <w:t>Приготовление, оформлениеи подготовка к реализациигорячих блюд, кулинарныхизделий, закусок разнооб-разногоассортимента</w:t>
            </w:r>
          </w:p>
        </w:tc>
        <w:tc>
          <w:tcPr>
            <w:tcW w:w="1416" w:type="dxa"/>
          </w:tcPr>
          <w:p w:rsidR="00436A5B" w:rsidRPr="006B747E" w:rsidRDefault="00436A5B">
            <w:pPr>
              <w:pStyle w:val="TableParagraph"/>
              <w:rPr>
                <w:sz w:val="26"/>
              </w:rPr>
            </w:pPr>
          </w:p>
          <w:p w:rsidR="00436A5B" w:rsidRPr="006B747E" w:rsidRDefault="00436A5B">
            <w:pPr>
              <w:pStyle w:val="TableParagraph"/>
              <w:spacing w:before="10"/>
              <w:rPr>
                <w:sz w:val="21"/>
              </w:rPr>
            </w:pPr>
          </w:p>
          <w:p w:rsidR="00436A5B" w:rsidRPr="006B747E" w:rsidRDefault="00A4646F">
            <w:pPr>
              <w:pStyle w:val="TableParagraph"/>
              <w:ind w:left="407" w:right="368"/>
              <w:jc w:val="center"/>
              <w:rPr>
                <w:b/>
                <w:sz w:val="24"/>
              </w:rPr>
            </w:pPr>
            <w:r w:rsidRPr="006B747E">
              <w:rPr>
                <w:b/>
                <w:sz w:val="24"/>
              </w:rPr>
              <w:t>556</w:t>
            </w:r>
          </w:p>
        </w:tc>
        <w:tc>
          <w:tcPr>
            <w:tcW w:w="1704" w:type="dxa"/>
          </w:tcPr>
          <w:p w:rsidR="00436A5B" w:rsidRPr="006B747E" w:rsidRDefault="00436A5B">
            <w:pPr>
              <w:pStyle w:val="TableParagraph"/>
              <w:rPr>
                <w:sz w:val="26"/>
              </w:rPr>
            </w:pPr>
          </w:p>
          <w:p w:rsidR="00436A5B" w:rsidRPr="006B747E" w:rsidRDefault="00436A5B">
            <w:pPr>
              <w:pStyle w:val="TableParagraph"/>
              <w:spacing w:before="10"/>
              <w:rPr>
                <w:sz w:val="21"/>
              </w:rPr>
            </w:pPr>
          </w:p>
          <w:p w:rsidR="00436A5B" w:rsidRPr="006B747E" w:rsidRDefault="00A4646F">
            <w:pPr>
              <w:pStyle w:val="TableParagraph"/>
              <w:ind w:left="154" w:right="138"/>
              <w:jc w:val="center"/>
              <w:rPr>
                <w:b/>
                <w:sz w:val="24"/>
              </w:rPr>
            </w:pPr>
            <w:r w:rsidRPr="006B747E">
              <w:rPr>
                <w:b/>
                <w:sz w:val="24"/>
              </w:rPr>
              <w:t>160</w:t>
            </w:r>
          </w:p>
        </w:tc>
        <w:tc>
          <w:tcPr>
            <w:tcW w:w="1843" w:type="dxa"/>
          </w:tcPr>
          <w:p w:rsidR="00436A5B" w:rsidRPr="006B747E" w:rsidRDefault="00436A5B">
            <w:pPr>
              <w:pStyle w:val="TableParagraph"/>
              <w:rPr>
                <w:sz w:val="26"/>
              </w:rPr>
            </w:pPr>
          </w:p>
          <w:p w:rsidR="00436A5B" w:rsidRPr="006B747E" w:rsidRDefault="00436A5B">
            <w:pPr>
              <w:pStyle w:val="TableParagraph"/>
              <w:spacing w:before="10"/>
              <w:rPr>
                <w:sz w:val="21"/>
              </w:rPr>
            </w:pPr>
          </w:p>
          <w:p w:rsidR="00436A5B" w:rsidRPr="006B747E" w:rsidRDefault="00A4646F">
            <w:pPr>
              <w:pStyle w:val="TableParagraph"/>
              <w:ind w:left="147" w:right="102"/>
              <w:jc w:val="center"/>
              <w:rPr>
                <w:b/>
                <w:sz w:val="24"/>
              </w:rPr>
            </w:pPr>
            <w:r w:rsidRPr="006B747E">
              <w:rPr>
                <w:b/>
                <w:sz w:val="24"/>
              </w:rPr>
              <w:t>78</w:t>
            </w:r>
          </w:p>
        </w:tc>
        <w:tc>
          <w:tcPr>
            <w:tcW w:w="1286" w:type="dxa"/>
          </w:tcPr>
          <w:p w:rsidR="00436A5B" w:rsidRPr="006B747E" w:rsidRDefault="00436A5B">
            <w:pPr>
              <w:pStyle w:val="TableParagraph"/>
              <w:rPr>
                <w:sz w:val="26"/>
              </w:rPr>
            </w:pPr>
          </w:p>
          <w:p w:rsidR="00436A5B" w:rsidRPr="006B747E" w:rsidRDefault="00436A5B">
            <w:pPr>
              <w:pStyle w:val="TableParagraph"/>
              <w:spacing w:before="10"/>
              <w:rPr>
                <w:sz w:val="21"/>
              </w:rPr>
            </w:pPr>
          </w:p>
          <w:p w:rsidR="00436A5B" w:rsidRPr="006B747E" w:rsidRDefault="00A4646F">
            <w:pPr>
              <w:pStyle w:val="TableParagraph"/>
              <w:ind w:right="448"/>
              <w:jc w:val="right"/>
              <w:rPr>
                <w:b/>
                <w:sz w:val="24"/>
              </w:rPr>
            </w:pPr>
            <w:r w:rsidRPr="006B747E">
              <w:rPr>
                <w:b/>
                <w:sz w:val="24"/>
              </w:rPr>
              <w:t>396</w:t>
            </w:r>
          </w:p>
        </w:tc>
        <w:tc>
          <w:tcPr>
            <w:tcW w:w="1418" w:type="dxa"/>
          </w:tcPr>
          <w:p w:rsidR="00436A5B" w:rsidRPr="006B747E" w:rsidRDefault="00436A5B">
            <w:pPr>
              <w:pStyle w:val="TableParagraph"/>
              <w:rPr>
                <w:sz w:val="26"/>
              </w:rPr>
            </w:pPr>
          </w:p>
          <w:p w:rsidR="00436A5B" w:rsidRPr="006B747E" w:rsidRDefault="00436A5B">
            <w:pPr>
              <w:pStyle w:val="TableParagraph"/>
              <w:spacing w:before="10"/>
              <w:rPr>
                <w:sz w:val="21"/>
              </w:rPr>
            </w:pPr>
          </w:p>
          <w:p w:rsidR="00436A5B" w:rsidRPr="006B747E" w:rsidRDefault="00A4646F">
            <w:pPr>
              <w:pStyle w:val="TableParagraph"/>
              <w:ind w:left="683"/>
              <w:rPr>
                <w:b/>
                <w:sz w:val="24"/>
              </w:rPr>
            </w:pPr>
            <w:r w:rsidRPr="006B747E">
              <w:rPr>
                <w:b/>
                <w:w w:val="99"/>
                <w:sz w:val="24"/>
              </w:rPr>
              <w:t>-</w:t>
            </w:r>
          </w:p>
        </w:tc>
        <w:tc>
          <w:tcPr>
            <w:tcW w:w="1342" w:type="dxa"/>
          </w:tcPr>
          <w:p w:rsidR="00436A5B" w:rsidRPr="006B747E" w:rsidRDefault="00436A5B">
            <w:pPr>
              <w:pStyle w:val="TableParagraph"/>
              <w:rPr>
                <w:sz w:val="26"/>
              </w:rPr>
            </w:pPr>
          </w:p>
          <w:p w:rsidR="00436A5B" w:rsidRPr="006B747E" w:rsidRDefault="00436A5B">
            <w:pPr>
              <w:pStyle w:val="TableParagraph"/>
              <w:spacing w:before="5"/>
              <w:rPr>
                <w:sz w:val="21"/>
              </w:rPr>
            </w:pPr>
          </w:p>
          <w:p w:rsidR="00436A5B" w:rsidRPr="006B747E" w:rsidRDefault="00A4646F">
            <w:pPr>
              <w:pStyle w:val="TableParagraph"/>
              <w:ind w:left="41"/>
              <w:jc w:val="center"/>
              <w:rPr>
                <w:sz w:val="24"/>
              </w:rPr>
            </w:pPr>
            <w:r w:rsidRPr="006B747E">
              <w:rPr>
                <w:sz w:val="24"/>
              </w:rPr>
              <w:t>1</w:t>
            </w:r>
          </w:p>
        </w:tc>
      </w:tr>
      <w:tr w:rsidR="00436A5B" w:rsidRPr="006B747E">
        <w:trPr>
          <w:trHeight w:val="1106"/>
        </w:trPr>
        <w:tc>
          <w:tcPr>
            <w:tcW w:w="1536" w:type="dxa"/>
          </w:tcPr>
          <w:p w:rsidR="00436A5B" w:rsidRPr="006B747E" w:rsidRDefault="00436A5B">
            <w:pPr>
              <w:pStyle w:val="TableParagraph"/>
              <w:rPr>
                <w:sz w:val="24"/>
              </w:rPr>
            </w:pPr>
          </w:p>
          <w:p w:rsidR="00436A5B" w:rsidRPr="006B747E" w:rsidRDefault="00A4646F">
            <w:pPr>
              <w:pStyle w:val="TableParagraph"/>
              <w:spacing w:before="144"/>
              <w:ind w:left="230" w:right="213"/>
              <w:jc w:val="center"/>
            </w:pPr>
            <w:r w:rsidRPr="006B747E">
              <w:t>МДК.02.01</w:t>
            </w:r>
          </w:p>
        </w:tc>
        <w:tc>
          <w:tcPr>
            <w:tcW w:w="3399" w:type="dxa"/>
          </w:tcPr>
          <w:p w:rsidR="00436A5B" w:rsidRPr="006B747E" w:rsidRDefault="00A4646F">
            <w:pPr>
              <w:pStyle w:val="TableParagraph"/>
              <w:ind w:left="108" w:right="259" w:firstLine="31"/>
              <w:rPr>
                <w:sz w:val="24"/>
              </w:rPr>
            </w:pPr>
            <w:r w:rsidRPr="006B747E">
              <w:rPr>
                <w:sz w:val="24"/>
              </w:rPr>
              <w:t>Организация приготовления,подготовки к реализации ипрезентациигорячихблюд,</w:t>
            </w:r>
          </w:p>
          <w:p w:rsidR="00436A5B" w:rsidRPr="006B747E" w:rsidRDefault="00A4646F">
            <w:pPr>
              <w:pStyle w:val="TableParagraph"/>
              <w:spacing w:line="264" w:lineRule="exact"/>
              <w:ind w:left="108"/>
              <w:rPr>
                <w:sz w:val="24"/>
              </w:rPr>
            </w:pPr>
            <w:r w:rsidRPr="006B747E">
              <w:rPr>
                <w:sz w:val="24"/>
              </w:rPr>
              <w:t>кулинарныхизделий,закусок</w:t>
            </w:r>
          </w:p>
        </w:tc>
        <w:tc>
          <w:tcPr>
            <w:tcW w:w="1416" w:type="dxa"/>
          </w:tcPr>
          <w:p w:rsidR="00436A5B" w:rsidRPr="006B747E" w:rsidRDefault="00436A5B">
            <w:pPr>
              <w:pStyle w:val="TableParagraph"/>
              <w:spacing w:before="4"/>
              <w:rPr>
                <w:sz w:val="35"/>
              </w:rPr>
            </w:pPr>
          </w:p>
          <w:p w:rsidR="00436A5B" w:rsidRPr="006B747E" w:rsidRDefault="00A4646F">
            <w:pPr>
              <w:pStyle w:val="TableParagraph"/>
              <w:ind w:left="407" w:right="368"/>
              <w:jc w:val="center"/>
              <w:rPr>
                <w:sz w:val="24"/>
              </w:rPr>
            </w:pPr>
            <w:r w:rsidRPr="006B747E">
              <w:rPr>
                <w:sz w:val="24"/>
              </w:rPr>
              <w:t>32</w:t>
            </w:r>
          </w:p>
        </w:tc>
        <w:tc>
          <w:tcPr>
            <w:tcW w:w="1704" w:type="dxa"/>
          </w:tcPr>
          <w:p w:rsidR="00436A5B" w:rsidRPr="006B747E" w:rsidRDefault="00436A5B">
            <w:pPr>
              <w:pStyle w:val="TableParagraph"/>
              <w:spacing w:before="4"/>
              <w:rPr>
                <w:sz w:val="35"/>
              </w:rPr>
            </w:pPr>
          </w:p>
          <w:p w:rsidR="00436A5B" w:rsidRPr="006B747E" w:rsidRDefault="00A4646F">
            <w:pPr>
              <w:pStyle w:val="TableParagraph"/>
              <w:ind w:left="154" w:right="138"/>
              <w:jc w:val="center"/>
              <w:rPr>
                <w:sz w:val="24"/>
              </w:rPr>
            </w:pPr>
            <w:r w:rsidRPr="006B747E">
              <w:rPr>
                <w:sz w:val="24"/>
              </w:rPr>
              <w:t>32</w:t>
            </w:r>
          </w:p>
        </w:tc>
        <w:tc>
          <w:tcPr>
            <w:tcW w:w="1843" w:type="dxa"/>
          </w:tcPr>
          <w:p w:rsidR="00436A5B" w:rsidRPr="006B747E" w:rsidRDefault="00436A5B">
            <w:pPr>
              <w:pStyle w:val="TableParagraph"/>
              <w:spacing w:before="4"/>
              <w:rPr>
                <w:sz w:val="35"/>
              </w:rPr>
            </w:pPr>
          </w:p>
          <w:p w:rsidR="00436A5B" w:rsidRPr="006B747E" w:rsidRDefault="00A4646F">
            <w:pPr>
              <w:pStyle w:val="TableParagraph"/>
              <w:ind w:left="147" w:right="102"/>
              <w:jc w:val="center"/>
              <w:rPr>
                <w:sz w:val="24"/>
              </w:rPr>
            </w:pPr>
            <w:r w:rsidRPr="006B747E">
              <w:rPr>
                <w:sz w:val="24"/>
              </w:rPr>
              <w:t>16</w:t>
            </w:r>
          </w:p>
        </w:tc>
        <w:tc>
          <w:tcPr>
            <w:tcW w:w="1286" w:type="dxa"/>
          </w:tcPr>
          <w:p w:rsidR="00436A5B" w:rsidRPr="006B747E" w:rsidRDefault="00436A5B">
            <w:pPr>
              <w:pStyle w:val="TableParagraph"/>
              <w:spacing w:before="4"/>
              <w:rPr>
                <w:sz w:val="35"/>
              </w:rPr>
            </w:pPr>
          </w:p>
          <w:p w:rsidR="00436A5B" w:rsidRPr="006B747E" w:rsidRDefault="00A4646F">
            <w:pPr>
              <w:pStyle w:val="TableParagraph"/>
              <w:ind w:left="16"/>
              <w:jc w:val="center"/>
              <w:rPr>
                <w:sz w:val="24"/>
              </w:rPr>
            </w:pPr>
            <w:r w:rsidRPr="006B747E">
              <w:rPr>
                <w:w w:val="99"/>
                <w:sz w:val="24"/>
              </w:rPr>
              <w:t>-</w:t>
            </w:r>
          </w:p>
        </w:tc>
        <w:tc>
          <w:tcPr>
            <w:tcW w:w="1418" w:type="dxa"/>
          </w:tcPr>
          <w:p w:rsidR="00436A5B" w:rsidRPr="006B747E" w:rsidRDefault="00436A5B">
            <w:pPr>
              <w:pStyle w:val="TableParagraph"/>
              <w:spacing w:before="4"/>
              <w:rPr>
                <w:sz w:val="35"/>
              </w:rPr>
            </w:pPr>
          </w:p>
          <w:p w:rsidR="00436A5B" w:rsidRPr="006B747E" w:rsidRDefault="00A4646F">
            <w:pPr>
              <w:pStyle w:val="TableParagraph"/>
              <w:ind w:left="683"/>
              <w:rPr>
                <w:sz w:val="24"/>
              </w:rPr>
            </w:pPr>
            <w:r w:rsidRPr="006B747E">
              <w:rPr>
                <w:w w:val="99"/>
                <w:sz w:val="24"/>
              </w:rPr>
              <w:t>-</w:t>
            </w:r>
          </w:p>
        </w:tc>
        <w:tc>
          <w:tcPr>
            <w:tcW w:w="1342" w:type="dxa"/>
          </w:tcPr>
          <w:p w:rsidR="00436A5B" w:rsidRPr="006B747E" w:rsidRDefault="00436A5B">
            <w:pPr>
              <w:pStyle w:val="TableParagraph"/>
              <w:spacing w:before="4"/>
              <w:rPr>
                <w:sz w:val="35"/>
              </w:rPr>
            </w:pPr>
          </w:p>
          <w:p w:rsidR="00436A5B" w:rsidRPr="006B747E" w:rsidRDefault="00A4646F">
            <w:pPr>
              <w:pStyle w:val="TableParagraph"/>
              <w:ind w:left="41"/>
              <w:jc w:val="center"/>
              <w:rPr>
                <w:sz w:val="24"/>
              </w:rPr>
            </w:pPr>
            <w:r w:rsidRPr="006B747E">
              <w:rPr>
                <w:sz w:val="24"/>
              </w:rPr>
              <w:t>1</w:t>
            </w:r>
          </w:p>
        </w:tc>
      </w:tr>
      <w:tr w:rsidR="00436A5B" w:rsidRPr="006B747E">
        <w:trPr>
          <w:trHeight w:val="827"/>
        </w:trPr>
        <w:tc>
          <w:tcPr>
            <w:tcW w:w="1536" w:type="dxa"/>
          </w:tcPr>
          <w:p w:rsidR="00436A5B" w:rsidRPr="006B747E" w:rsidRDefault="00436A5B">
            <w:pPr>
              <w:pStyle w:val="TableParagraph"/>
              <w:spacing w:before="5"/>
              <w:rPr>
                <w:sz w:val="24"/>
              </w:rPr>
            </w:pPr>
          </w:p>
          <w:p w:rsidR="00436A5B" w:rsidRPr="006B747E" w:rsidRDefault="00A4646F">
            <w:pPr>
              <w:pStyle w:val="TableParagraph"/>
              <w:ind w:left="230" w:right="213"/>
              <w:jc w:val="center"/>
            </w:pPr>
            <w:r w:rsidRPr="006B747E">
              <w:t>МДК.02.02</w:t>
            </w:r>
          </w:p>
        </w:tc>
        <w:tc>
          <w:tcPr>
            <w:tcW w:w="3399" w:type="dxa"/>
          </w:tcPr>
          <w:p w:rsidR="00436A5B" w:rsidRPr="006B747E" w:rsidRDefault="00A4646F">
            <w:pPr>
              <w:pStyle w:val="TableParagraph"/>
              <w:spacing w:line="268" w:lineRule="exact"/>
              <w:ind w:left="108" w:firstLine="31"/>
              <w:rPr>
                <w:sz w:val="24"/>
              </w:rPr>
            </w:pPr>
            <w:r w:rsidRPr="006B747E">
              <w:rPr>
                <w:sz w:val="24"/>
              </w:rPr>
              <w:t>Процессыприготовления,</w:t>
            </w:r>
          </w:p>
          <w:p w:rsidR="00436A5B" w:rsidRPr="006B747E" w:rsidRDefault="00A4646F">
            <w:pPr>
              <w:pStyle w:val="TableParagraph"/>
              <w:spacing w:line="270" w:lineRule="atLeast"/>
              <w:ind w:left="108" w:right="448"/>
              <w:rPr>
                <w:sz w:val="24"/>
              </w:rPr>
            </w:pPr>
            <w:r w:rsidRPr="006B747E">
              <w:rPr>
                <w:sz w:val="24"/>
              </w:rPr>
              <w:t>подготовки к реализации ипрезентациигорячихблюд,</w:t>
            </w:r>
          </w:p>
        </w:tc>
        <w:tc>
          <w:tcPr>
            <w:tcW w:w="1416" w:type="dxa"/>
          </w:tcPr>
          <w:p w:rsidR="00436A5B" w:rsidRPr="006B747E" w:rsidRDefault="00436A5B">
            <w:pPr>
              <w:pStyle w:val="TableParagraph"/>
              <w:spacing w:before="3"/>
              <w:rPr>
                <w:sz w:val="23"/>
              </w:rPr>
            </w:pPr>
          </w:p>
          <w:p w:rsidR="00436A5B" w:rsidRPr="006B747E" w:rsidRDefault="00A4646F">
            <w:pPr>
              <w:pStyle w:val="TableParagraph"/>
              <w:ind w:left="407" w:right="368"/>
              <w:jc w:val="center"/>
              <w:rPr>
                <w:sz w:val="24"/>
              </w:rPr>
            </w:pPr>
            <w:r w:rsidRPr="006B747E">
              <w:rPr>
                <w:sz w:val="24"/>
              </w:rPr>
              <w:t>128</w:t>
            </w:r>
          </w:p>
        </w:tc>
        <w:tc>
          <w:tcPr>
            <w:tcW w:w="1704" w:type="dxa"/>
          </w:tcPr>
          <w:p w:rsidR="00436A5B" w:rsidRPr="006B747E" w:rsidRDefault="00436A5B">
            <w:pPr>
              <w:pStyle w:val="TableParagraph"/>
              <w:spacing w:before="3"/>
              <w:rPr>
                <w:sz w:val="23"/>
              </w:rPr>
            </w:pPr>
          </w:p>
          <w:p w:rsidR="00436A5B" w:rsidRPr="006B747E" w:rsidRDefault="00A4646F">
            <w:pPr>
              <w:pStyle w:val="TableParagraph"/>
              <w:ind w:left="154" w:right="138"/>
              <w:jc w:val="center"/>
              <w:rPr>
                <w:sz w:val="24"/>
              </w:rPr>
            </w:pPr>
            <w:r w:rsidRPr="006B747E">
              <w:rPr>
                <w:sz w:val="24"/>
              </w:rPr>
              <w:t>128</w:t>
            </w:r>
          </w:p>
        </w:tc>
        <w:tc>
          <w:tcPr>
            <w:tcW w:w="1843" w:type="dxa"/>
          </w:tcPr>
          <w:p w:rsidR="00436A5B" w:rsidRPr="006B747E" w:rsidRDefault="00436A5B">
            <w:pPr>
              <w:pStyle w:val="TableParagraph"/>
              <w:spacing w:before="3"/>
              <w:rPr>
                <w:sz w:val="23"/>
              </w:rPr>
            </w:pPr>
          </w:p>
          <w:p w:rsidR="00436A5B" w:rsidRPr="006B747E" w:rsidRDefault="00A4646F">
            <w:pPr>
              <w:pStyle w:val="TableParagraph"/>
              <w:ind w:left="147" w:right="102"/>
              <w:jc w:val="center"/>
              <w:rPr>
                <w:sz w:val="24"/>
              </w:rPr>
            </w:pPr>
            <w:r w:rsidRPr="006B747E">
              <w:rPr>
                <w:sz w:val="24"/>
              </w:rPr>
              <w:t>62</w:t>
            </w:r>
          </w:p>
        </w:tc>
        <w:tc>
          <w:tcPr>
            <w:tcW w:w="1286" w:type="dxa"/>
          </w:tcPr>
          <w:p w:rsidR="00436A5B" w:rsidRPr="006B747E" w:rsidRDefault="00436A5B">
            <w:pPr>
              <w:pStyle w:val="TableParagraph"/>
              <w:spacing w:before="3"/>
              <w:rPr>
                <w:sz w:val="23"/>
              </w:rPr>
            </w:pPr>
          </w:p>
          <w:p w:rsidR="00436A5B" w:rsidRPr="006B747E" w:rsidRDefault="00A4646F">
            <w:pPr>
              <w:pStyle w:val="TableParagraph"/>
              <w:ind w:left="16"/>
              <w:jc w:val="center"/>
              <w:rPr>
                <w:sz w:val="24"/>
              </w:rPr>
            </w:pPr>
            <w:r w:rsidRPr="006B747E">
              <w:rPr>
                <w:w w:val="99"/>
                <w:sz w:val="24"/>
              </w:rPr>
              <w:t>-</w:t>
            </w:r>
          </w:p>
        </w:tc>
        <w:tc>
          <w:tcPr>
            <w:tcW w:w="1418" w:type="dxa"/>
          </w:tcPr>
          <w:p w:rsidR="00436A5B" w:rsidRPr="006B747E" w:rsidRDefault="00436A5B">
            <w:pPr>
              <w:pStyle w:val="TableParagraph"/>
              <w:spacing w:before="3"/>
              <w:rPr>
                <w:sz w:val="23"/>
              </w:rPr>
            </w:pPr>
          </w:p>
          <w:p w:rsidR="00436A5B" w:rsidRPr="006B747E" w:rsidRDefault="00A4646F">
            <w:pPr>
              <w:pStyle w:val="TableParagraph"/>
              <w:ind w:left="683"/>
              <w:rPr>
                <w:sz w:val="24"/>
              </w:rPr>
            </w:pPr>
            <w:r w:rsidRPr="006B747E">
              <w:rPr>
                <w:w w:val="99"/>
                <w:sz w:val="24"/>
              </w:rPr>
              <w:t>-</w:t>
            </w:r>
          </w:p>
        </w:tc>
        <w:tc>
          <w:tcPr>
            <w:tcW w:w="1342" w:type="dxa"/>
          </w:tcPr>
          <w:p w:rsidR="00436A5B" w:rsidRPr="006B747E" w:rsidRDefault="00436A5B">
            <w:pPr>
              <w:pStyle w:val="TableParagraph"/>
              <w:spacing w:before="3"/>
              <w:rPr>
                <w:sz w:val="23"/>
              </w:rPr>
            </w:pPr>
          </w:p>
          <w:p w:rsidR="00436A5B" w:rsidRPr="006B747E" w:rsidRDefault="00A4646F">
            <w:pPr>
              <w:pStyle w:val="TableParagraph"/>
              <w:ind w:left="41"/>
              <w:jc w:val="center"/>
              <w:rPr>
                <w:sz w:val="24"/>
              </w:rPr>
            </w:pPr>
            <w:r w:rsidRPr="006B747E">
              <w:rPr>
                <w:sz w:val="24"/>
              </w:rPr>
              <w:t>1</w:t>
            </w:r>
          </w:p>
        </w:tc>
      </w:tr>
    </w:tbl>
    <w:p w:rsidR="00436A5B" w:rsidRPr="006B747E" w:rsidRDefault="0030379E">
      <w:pPr>
        <w:pStyle w:val="a3"/>
        <w:spacing w:before="4"/>
        <w:rPr>
          <w:sz w:val="25"/>
        </w:rPr>
      </w:pPr>
      <w:r w:rsidRPr="0030379E">
        <w:rPr>
          <w:noProof/>
          <w:lang w:eastAsia="ru-RU"/>
        </w:rPr>
        <w:pict>
          <v:rect id="Rectangle 19" o:spid="_x0000_s1045" style="position:absolute;margin-left:74.5pt;margin-top:16.55pt;width:2in;height:.6pt;z-index:-1572659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" fillcolor="black" stroked="f">
            <w10:wrap type="topAndBottom" anchorx="page"/>
          </v:rect>
        </w:pict>
      </w:r>
    </w:p>
    <w:p w:rsidR="00436A5B" w:rsidRPr="006B747E" w:rsidRDefault="00A4646F">
      <w:pPr>
        <w:spacing w:before="74"/>
        <w:ind w:left="470"/>
        <w:rPr>
          <w:sz w:val="20"/>
        </w:rPr>
      </w:pPr>
      <w:r w:rsidRPr="006B747E">
        <w:rPr>
          <w:sz w:val="20"/>
          <w:vertAlign w:val="superscript"/>
        </w:rPr>
        <w:t>3</w:t>
      </w:r>
      <w:r w:rsidRPr="006B747E">
        <w:rPr>
          <w:sz w:val="20"/>
        </w:rPr>
        <w:t>Втомчисле108часовпромежуточнойаттестации</w:t>
      </w:r>
    </w:p>
    <w:p w:rsidR="00436A5B" w:rsidRPr="006B747E" w:rsidRDefault="00436A5B">
      <w:pPr>
        <w:rPr>
          <w:sz w:val="20"/>
        </w:rPr>
        <w:sectPr w:rsidR="00436A5B" w:rsidRPr="006B747E">
          <w:pgSz w:w="16840" w:h="11910" w:orient="landscape"/>
          <w:pgMar w:top="560" w:right="0" w:bottom="1080" w:left="1020" w:header="0" w:footer="820"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6"/>
        <w:gridCol w:w="3399"/>
        <w:gridCol w:w="1416"/>
        <w:gridCol w:w="1704"/>
        <w:gridCol w:w="1843"/>
        <w:gridCol w:w="1286"/>
        <w:gridCol w:w="1418"/>
        <w:gridCol w:w="1342"/>
      </w:tblGrid>
      <w:tr w:rsidR="00436A5B" w:rsidRPr="006B747E">
        <w:trPr>
          <w:trHeight w:val="275"/>
        </w:trPr>
        <w:tc>
          <w:tcPr>
            <w:tcW w:w="1536" w:type="dxa"/>
            <w:tcBorders>
              <w:top w:val="nil"/>
            </w:tcBorders>
          </w:tcPr>
          <w:p w:rsidR="00436A5B" w:rsidRPr="006B747E" w:rsidRDefault="00436A5B">
            <w:pPr>
              <w:pStyle w:val="TableParagraph"/>
              <w:rPr>
                <w:sz w:val="20"/>
              </w:rPr>
            </w:pPr>
          </w:p>
        </w:tc>
        <w:tc>
          <w:tcPr>
            <w:tcW w:w="3399" w:type="dxa"/>
          </w:tcPr>
          <w:p w:rsidR="00436A5B" w:rsidRPr="006B747E" w:rsidRDefault="00A4646F">
            <w:pPr>
              <w:pStyle w:val="TableParagraph"/>
              <w:spacing w:line="256" w:lineRule="exact"/>
              <w:ind w:left="108"/>
              <w:rPr>
                <w:sz w:val="24"/>
              </w:rPr>
            </w:pPr>
            <w:r w:rsidRPr="006B747E">
              <w:rPr>
                <w:sz w:val="24"/>
              </w:rPr>
              <w:t>кулинарныхизделий,закусок</w:t>
            </w:r>
          </w:p>
        </w:tc>
        <w:tc>
          <w:tcPr>
            <w:tcW w:w="1416" w:type="dxa"/>
          </w:tcPr>
          <w:p w:rsidR="00436A5B" w:rsidRPr="006B747E" w:rsidRDefault="00436A5B">
            <w:pPr>
              <w:pStyle w:val="TableParagraph"/>
              <w:rPr>
                <w:sz w:val="20"/>
              </w:rPr>
            </w:pPr>
          </w:p>
        </w:tc>
        <w:tc>
          <w:tcPr>
            <w:tcW w:w="1704" w:type="dxa"/>
            <w:tcBorders>
              <w:top w:val="nil"/>
            </w:tcBorders>
          </w:tcPr>
          <w:p w:rsidR="00436A5B" w:rsidRPr="006B747E" w:rsidRDefault="00436A5B">
            <w:pPr>
              <w:pStyle w:val="TableParagraph"/>
              <w:rPr>
                <w:sz w:val="20"/>
              </w:rPr>
            </w:pPr>
          </w:p>
        </w:tc>
        <w:tc>
          <w:tcPr>
            <w:tcW w:w="1843" w:type="dxa"/>
            <w:tcBorders>
              <w:top w:val="nil"/>
            </w:tcBorders>
          </w:tcPr>
          <w:p w:rsidR="00436A5B" w:rsidRPr="006B747E" w:rsidRDefault="00436A5B">
            <w:pPr>
              <w:pStyle w:val="TableParagraph"/>
              <w:rPr>
                <w:sz w:val="20"/>
              </w:rPr>
            </w:pPr>
          </w:p>
        </w:tc>
        <w:tc>
          <w:tcPr>
            <w:tcW w:w="1286" w:type="dxa"/>
          </w:tcPr>
          <w:p w:rsidR="00436A5B" w:rsidRPr="006B747E" w:rsidRDefault="00436A5B">
            <w:pPr>
              <w:pStyle w:val="TableParagraph"/>
              <w:rPr>
                <w:sz w:val="20"/>
              </w:rPr>
            </w:pPr>
          </w:p>
        </w:tc>
        <w:tc>
          <w:tcPr>
            <w:tcW w:w="1418" w:type="dxa"/>
          </w:tcPr>
          <w:p w:rsidR="00436A5B" w:rsidRPr="006B747E" w:rsidRDefault="00436A5B">
            <w:pPr>
              <w:pStyle w:val="TableParagraph"/>
              <w:rPr>
                <w:sz w:val="20"/>
              </w:rPr>
            </w:pPr>
          </w:p>
        </w:tc>
        <w:tc>
          <w:tcPr>
            <w:tcW w:w="1342" w:type="dxa"/>
          </w:tcPr>
          <w:p w:rsidR="00436A5B" w:rsidRPr="006B747E" w:rsidRDefault="00436A5B">
            <w:pPr>
              <w:pStyle w:val="TableParagraph"/>
              <w:rPr>
                <w:sz w:val="20"/>
              </w:rPr>
            </w:pPr>
          </w:p>
        </w:tc>
      </w:tr>
      <w:tr w:rsidR="00436A5B" w:rsidRPr="006B747E">
        <w:trPr>
          <w:trHeight w:val="277"/>
        </w:trPr>
        <w:tc>
          <w:tcPr>
            <w:tcW w:w="1536" w:type="dxa"/>
          </w:tcPr>
          <w:p w:rsidR="00436A5B" w:rsidRPr="006B747E" w:rsidRDefault="00A4646F">
            <w:pPr>
              <w:pStyle w:val="TableParagraph"/>
              <w:spacing w:before="5" w:line="252" w:lineRule="exact"/>
              <w:ind w:left="230" w:right="213"/>
              <w:jc w:val="center"/>
            </w:pPr>
            <w:r w:rsidRPr="006B747E">
              <w:t>УП. 02</w:t>
            </w:r>
          </w:p>
        </w:tc>
        <w:tc>
          <w:tcPr>
            <w:tcW w:w="3399" w:type="dxa"/>
          </w:tcPr>
          <w:p w:rsidR="00436A5B" w:rsidRPr="006B747E" w:rsidRDefault="00A4646F">
            <w:pPr>
              <w:pStyle w:val="TableParagraph"/>
              <w:spacing w:line="258" w:lineRule="exact"/>
              <w:ind w:left="139"/>
              <w:rPr>
                <w:sz w:val="24"/>
              </w:rPr>
            </w:pPr>
            <w:r w:rsidRPr="006B747E">
              <w:rPr>
                <w:sz w:val="24"/>
              </w:rPr>
              <w:t>Учебнаяпрактика</w:t>
            </w:r>
          </w:p>
        </w:tc>
        <w:tc>
          <w:tcPr>
            <w:tcW w:w="1416" w:type="dxa"/>
          </w:tcPr>
          <w:p w:rsidR="00436A5B" w:rsidRPr="006B747E" w:rsidRDefault="00A4646F">
            <w:pPr>
              <w:pStyle w:val="TableParagraph"/>
              <w:spacing w:line="258" w:lineRule="exact"/>
              <w:ind w:left="407" w:right="368"/>
              <w:jc w:val="center"/>
              <w:rPr>
                <w:sz w:val="24"/>
              </w:rPr>
            </w:pPr>
            <w:r w:rsidRPr="006B747E">
              <w:rPr>
                <w:sz w:val="24"/>
              </w:rPr>
              <w:t>144</w:t>
            </w:r>
          </w:p>
        </w:tc>
        <w:tc>
          <w:tcPr>
            <w:tcW w:w="1704" w:type="dxa"/>
          </w:tcPr>
          <w:p w:rsidR="00436A5B" w:rsidRPr="006B747E" w:rsidRDefault="00A4646F">
            <w:pPr>
              <w:pStyle w:val="TableParagraph"/>
              <w:spacing w:line="258" w:lineRule="exact"/>
              <w:ind w:left="14"/>
              <w:jc w:val="center"/>
              <w:rPr>
                <w:sz w:val="24"/>
              </w:rPr>
            </w:pPr>
            <w:r w:rsidRPr="006B747E">
              <w:rPr>
                <w:w w:val="99"/>
                <w:sz w:val="24"/>
              </w:rPr>
              <w:t>-</w:t>
            </w:r>
          </w:p>
        </w:tc>
        <w:tc>
          <w:tcPr>
            <w:tcW w:w="1843" w:type="dxa"/>
          </w:tcPr>
          <w:p w:rsidR="00436A5B" w:rsidRPr="006B747E" w:rsidRDefault="00A4646F">
            <w:pPr>
              <w:pStyle w:val="TableParagraph"/>
              <w:spacing w:line="258" w:lineRule="exact"/>
              <w:ind w:right="850"/>
              <w:jc w:val="right"/>
              <w:rPr>
                <w:sz w:val="24"/>
              </w:rPr>
            </w:pPr>
            <w:r w:rsidRPr="006B747E">
              <w:rPr>
                <w:w w:val="99"/>
                <w:sz w:val="24"/>
              </w:rPr>
              <w:t>-</w:t>
            </w:r>
          </w:p>
        </w:tc>
        <w:tc>
          <w:tcPr>
            <w:tcW w:w="1286" w:type="dxa"/>
          </w:tcPr>
          <w:p w:rsidR="00436A5B" w:rsidRPr="006B747E" w:rsidRDefault="00A4646F">
            <w:pPr>
              <w:pStyle w:val="TableParagraph"/>
              <w:spacing w:line="258" w:lineRule="exact"/>
              <w:ind w:left="433" w:right="415"/>
              <w:jc w:val="center"/>
              <w:rPr>
                <w:sz w:val="24"/>
              </w:rPr>
            </w:pPr>
            <w:r w:rsidRPr="006B747E">
              <w:rPr>
                <w:sz w:val="24"/>
              </w:rPr>
              <w:t>144</w:t>
            </w:r>
          </w:p>
        </w:tc>
        <w:tc>
          <w:tcPr>
            <w:tcW w:w="1418" w:type="dxa"/>
          </w:tcPr>
          <w:p w:rsidR="00436A5B" w:rsidRPr="006B747E" w:rsidRDefault="00A4646F">
            <w:pPr>
              <w:pStyle w:val="TableParagraph"/>
              <w:spacing w:line="258" w:lineRule="exact"/>
              <w:ind w:left="671"/>
              <w:rPr>
                <w:sz w:val="24"/>
              </w:rPr>
            </w:pPr>
            <w:r w:rsidRPr="006B747E">
              <w:rPr>
                <w:w w:val="99"/>
                <w:sz w:val="24"/>
              </w:rPr>
              <w:t>-</w:t>
            </w:r>
          </w:p>
        </w:tc>
        <w:tc>
          <w:tcPr>
            <w:tcW w:w="1342" w:type="dxa"/>
          </w:tcPr>
          <w:p w:rsidR="00436A5B" w:rsidRPr="006B747E" w:rsidRDefault="00A4646F">
            <w:pPr>
              <w:pStyle w:val="TableParagraph"/>
              <w:spacing w:line="258" w:lineRule="exact"/>
              <w:ind w:left="41"/>
              <w:jc w:val="center"/>
              <w:rPr>
                <w:sz w:val="24"/>
              </w:rPr>
            </w:pPr>
            <w:r w:rsidRPr="006B747E">
              <w:rPr>
                <w:sz w:val="24"/>
              </w:rPr>
              <w:t>2</w:t>
            </w:r>
          </w:p>
        </w:tc>
      </w:tr>
      <w:tr w:rsidR="00436A5B" w:rsidRPr="006B747E">
        <w:trPr>
          <w:trHeight w:val="276"/>
        </w:trPr>
        <w:tc>
          <w:tcPr>
            <w:tcW w:w="1536" w:type="dxa"/>
          </w:tcPr>
          <w:p w:rsidR="00436A5B" w:rsidRPr="006B747E" w:rsidRDefault="00A4646F">
            <w:pPr>
              <w:pStyle w:val="TableParagraph"/>
              <w:spacing w:before="6" w:line="250" w:lineRule="exact"/>
              <w:ind w:left="228" w:right="213"/>
              <w:jc w:val="center"/>
            </w:pPr>
            <w:r w:rsidRPr="006B747E">
              <w:t>ПП.02</w:t>
            </w:r>
          </w:p>
        </w:tc>
        <w:tc>
          <w:tcPr>
            <w:tcW w:w="3399" w:type="dxa"/>
          </w:tcPr>
          <w:p w:rsidR="00436A5B" w:rsidRPr="006B747E" w:rsidRDefault="00A4646F">
            <w:pPr>
              <w:pStyle w:val="TableParagraph"/>
              <w:spacing w:line="256" w:lineRule="exact"/>
              <w:ind w:left="139"/>
              <w:rPr>
                <w:sz w:val="24"/>
              </w:rPr>
            </w:pPr>
            <w:r w:rsidRPr="006B747E">
              <w:rPr>
                <w:sz w:val="24"/>
              </w:rPr>
              <w:t>Производственнаяпрактика</w:t>
            </w:r>
          </w:p>
        </w:tc>
        <w:tc>
          <w:tcPr>
            <w:tcW w:w="1416" w:type="dxa"/>
          </w:tcPr>
          <w:p w:rsidR="00436A5B" w:rsidRPr="006B747E" w:rsidRDefault="00A4646F">
            <w:pPr>
              <w:pStyle w:val="TableParagraph"/>
              <w:spacing w:line="256" w:lineRule="exact"/>
              <w:ind w:left="407" w:right="368"/>
              <w:jc w:val="center"/>
              <w:rPr>
                <w:sz w:val="24"/>
              </w:rPr>
            </w:pPr>
            <w:r w:rsidRPr="006B747E">
              <w:rPr>
                <w:sz w:val="24"/>
              </w:rPr>
              <w:t>252</w:t>
            </w:r>
          </w:p>
        </w:tc>
        <w:tc>
          <w:tcPr>
            <w:tcW w:w="1704" w:type="dxa"/>
          </w:tcPr>
          <w:p w:rsidR="00436A5B" w:rsidRPr="006B747E" w:rsidRDefault="00A4646F">
            <w:pPr>
              <w:pStyle w:val="TableParagraph"/>
              <w:spacing w:line="256" w:lineRule="exact"/>
              <w:ind w:left="14"/>
              <w:jc w:val="center"/>
              <w:rPr>
                <w:sz w:val="24"/>
              </w:rPr>
            </w:pPr>
            <w:r w:rsidRPr="006B747E">
              <w:rPr>
                <w:w w:val="99"/>
                <w:sz w:val="24"/>
              </w:rPr>
              <w:t>-</w:t>
            </w:r>
          </w:p>
        </w:tc>
        <w:tc>
          <w:tcPr>
            <w:tcW w:w="1843" w:type="dxa"/>
          </w:tcPr>
          <w:p w:rsidR="00436A5B" w:rsidRPr="006B747E" w:rsidRDefault="00A4646F">
            <w:pPr>
              <w:pStyle w:val="TableParagraph"/>
              <w:spacing w:line="256" w:lineRule="exact"/>
              <w:ind w:right="850"/>
              <w:jc w:val="right"/>
              <w:rPr>
                <w:sz w:val="24"/>
              </w:rPr>
            </w:pPr>
            <w:r w:rsidRPr="006B747E">
              <w:rPr>
                <w:w w:val="99"/>
                <w:sz w:val="24"/>
              </w:rPr>
              <w:t>-</w:t>
            </w:r>
          </w:p>
        </w:tc>
        <w:tc>
          <w:tcPr>
            <w:tcW w:w="1286" w:type="dxa"/>
          </w:tcPr>
          <w:p w:rsidR="00436A5B" w:rsidRPr="006B747E" w:rsidRDefault="00A4646F">
            <w:pPr>
              <w:pStyle w:val="TableParagraph"/>
              <w:spacing w:line="256" w:lineRule="exact"/>
              <w:ind w:left="433" w:right="415"/>
              <w:jc w:val="center"/>
              <w:rPr>
                <w:sz w:val="24"/>
              </w:rPr>
            </w:pPr>
            <w:r w:rsidRPr="006B747E">
              <w:rPr>
                <w:sz w:val="24"/>
              </w:rPr>
              <w:t>252</w:t>
            </w:r>
          </w:p>
        </w:tc>
        <w:tc>
          <w:tcPr>
            <w:tcW w:w="1418" w:type="dxa"/>
          </w:tcPr>
          <w:p w:rsidR="00436A5B" w:rsidRPr="006B747E" w:rsidRDefault="00A4646F">
            <w:pPr>
              <w:pStyle w:val="TableParagraph"/>
              <w:spacing w:line="256" w:lineRule="exact"/>
              <w:ind w:left="671"/>
              <w:rPr>
                <w:sz w:val="24"/>
              </w:rPr>
            </w:pPr>
            <w:r w:rsidRPr="006B747E">
              <w:rPr>
                <w:w w:val="99"/>
                <w:sz w:val="24"/>
              </w:rPr>
              <w:t>-</w:t>
            </w:r>
          </w:p>
        </w:tc>
        <w:tc>
          <w:tcPr>
            <w:tcW w:w="1342" w:type="dxa"/>
          </w:tcPr>
          <w:p w:rsidR="00436A5B" w:rsidRPr="006B747E" w:rsidRDefault="00A4646F">
            <w:pPr>
              <w:pStyle w:val="TableParagraph"/>
              <w:spacing w:line="256" w:lineRule="exact"/>
              <w:ind w:left="44"/>
              <w:jc w:val="center"/>
              <w:rPr>
                <w:sz w:val="24"/>
              </w:rPr>
            </w:pPr>
            <w:r w:rsidRPr="006B747E">
              <w:rPr>
                <w:w w:val="99"/>
                <w:sz w:val="24"/>
              </w:rPr>
              <w:t>-</w:t>
            </w:r>
          </w:p>
        </w:tc>
      </w:tr>
      <w:tr w:rsidR="00436A5B" w:rsidRPr="006B747E">
        <w:trPr>
          <w:trHeight w:val="1379"/>
        </w:trPr>
        <w:tc>
          <w:tcPr>
            <w:tcW w:w="1536" w:type="dxa"/>
          </w:tcPr>
          <w:p w:rsidR="00436A5B" w:rsidRPr="006B747E" w:rsidRDefault="00436A5B">
            <w:pPr>
              <w:pStyle w:val="TableParagraph"/>
              <w:rPr>
                <w:sz w:val="24"/>
              </w:rPr>
            </w:pPr>
          </w:p>
          <w:p w:rsidR="00436A5B" w:rsidRPr="006B747E" w:rsidRDefault="00436A5B">
            <w:pPr>
              <w:pStyle w:val="TableParagraph"/>
              <w:spacing w:before="10"/>
              <w:rPr>
                <w:sz w:val="24"/>
              </w:rPr>
            </w:pPr>
          </w:p>
          <w:p w:rsidR="00436A5B" w:rsidRPr="006B747E" w:rsidRDefault="00A4646F">
            <w:pPr>
              <w:pStyle w:val="TableParagraph"/>
              <w:ind w:left="230" w:right="213"/>
              <w:jc w:val="center"/>
              <w:rPr>
                <w:b/>
              </w:rPr>
            </w:pPr>
            <w:r w:rsidRPr="006B747E">
              <w:rPr>
                <w:b/>
              </w:rPr>
              <w:t>ПМ 03</w:t>
            </w:r>
          </w:p>
        </w:tc>
        <w:tc>
          <w:tcPr>
            <w:tcW w:w="3399" w:type="dxa"/>
          </w:tcPr>
          <w:p w:rsidR="00436A5B" w:rsidRPr="006B747E" w:rsidRDefault="00A4646F">
            <w:pPr>
              <w:pStyle w:val="TableParagraph"/>
              <w:ind w:left="108" w:right="91" w:firstLine="31"/>
              <w:rPr>
                <w:b/>
                <w:sz w:val="24"/>
              </w:rPr>
            </w:pPr>
            <w:r w:rsidRPr="006B747E">
              <w:rPr>
                <w:b/>
                <w:sz w:val="24"/>
              </w:rPr>
              <w:t>Приготовление, оформлениеи подготовка к реализациихолодных блюд, кулинарныхизделий,закусок разнооб-</w:t>
            </w:r>
          </w:p>
          <w:p w:rsidR="00436A5B" w:rsidRPr="006B747E" w:rsidRDefault="00A4646F">
            <w:pPr>
              <w:pStyle w:val="TableParagraph"/>
              <w:spacing w:line="259" w:lineRule="exact"/>
              <w:ind w:left="108"/>
              <w:rPr>
                <w:b/>
                <w:sz w:val="24"/>
              </w:rPr>
            </w:pPr>
            <w:r w:rsidRPr="006B747E">
              <w:rPr>
                <w:b/>
                <w:sz w:val="24"/>
              </w:rPr>
              <w:t>разногоассортимента</w:t>
            </w:r>
          </w:p>
        </w:tc>
        <w:tc>
          <w:tcPr>
            <w:tcW w:w="1416" w:type="dxa"/>
          </w:tcPr>
          <w:p w:rsidR="00436A5B" w:rsidRPr="006B747E" w:rsidRDefault="00436A5B">
            <w:pPr>
              <w:pStyle w:val="TableParagraph"/>
              <w:rPr>
                <w:sz w:val="26"/>
              </w:rPr>
            </w:pPr>
          </w:p>
          <w:p w:rsidR="00436A5B" w:rsidRPr="006B747E" w:rsidRDefault="00436A5B">
            <w:pPr>
              <w:pStyle w:val="TableParagraph"/>
              <w:spacing w:before="8"/>
              <w:rPr>
                <w:sz w:val="21"/>
              </w:rPr>
            </w:pPr>
          </w:p>
          <w:p w:rsidR="00436A5B" w:rsidRPr="006B747E" w:rsidRDefault="00A4646F">
            <w:pPr>
              <w:pStyle w:val="TableParagraph"/>
              <w:ind w:left="407" w:right="368"/>
              <w:jc w:val="center"/>
              <w:rPr>
                <w:b/>
                <w:sz w:val="24"/>
              </w:rPr>
            </w:pPr>
            <w:r w:rsidRPr="006B747E">
              <w:rPr>
                <w:b/>
                <w:sz w:val="24"/>
              </w:rPr>
              <w:t>308</w:t>
            </w:r>
          </w:p>
        </w:tc>
        <w:tc>
          <w:tcPr>
            <w:tcW w:w="1704" w:type="dxa"/>
          </w:tcPr>
          <w:p w:rsidR="00436A5B" w:rsidRPr="006B747E" w:rsidRDefault="00436A5B">
            <w:pPr>
              <w:pStyle w:val="TableParagraph"/>
              <w:rPr>
                <w:sz w:val="26"/>
              </w:rPr>
            </w:pPr>
          </w:p>
          <w:p w:rsidR="00436A5B" w:rsidRPr="006B747E" w:rsidRDefault="00436A5B">
            <w:pPr>
              <w:pStyle w:val="TableParagraph"/>
              <w:spacing w:before="8"/>
              <w:rPr>
                <w:sz w:val="21"/>
              </w:rPr>
            </w:pPr>
          </w:p>
          <w:p w:rsidR="00436A5B" w:rsidRPr="006B747E" w:rsidRDefault="00A4646F">
            <w:pPr>
              <w:pStyle w:val="TableParagraph"/>
              <w:ind w:left="154" w:right="138"/>
              <w:jc w:val="center"/>
              <w:rPr>
                <w:b/>
                <w:sz w:val="24"/>
              </w:rPr>
            </w:pPr>
            <w:r w:rsidRPr="006B747E">
              <w:rPr>
                <w:b/>
                <w:sz w:val="24"/>
              </w:rPr>
              <w:t>128</w:t>
            </w:r>
          </w:p>
        </w:tc>
        <w:tc>
          <w:tcPr>
            <w:tcW w:w="1843" w:type="dxa"/>
          </w:tcPr>
          <w:p w:rsidR="00436A5B" w:rsidRPr="006B747E" w:rsidRDefault="00436A5B">
            <w:pPr>
              <w:pStyle w:val="TableParagraph"/>
              <w:rPr>
                <w:sz w:val="26"/>
              </w:rPr>
            </w:pPr>
          </w:p>
          <w:p w:rsidR="00436A5B" w:rsidRPr="006B747E" w:rsidRDefault="00436A5B">
            <w:pPr>
              <w:pStyle w:val="TableParagraph"/>
              <w:spacing w:before="8"/>
              <w:rPr>
                <w:sz w:val="21"/>
              </w:rPr>
            </w:pPr>
          </w:p>
          <w:p w:rsidR="00436A5B" w:rsidRPr="006B747E" w:rsidRDefault="00A4646F">
            <w:pPr>
              <w:pStyle w:val="TableParagraph"/>
              <w:ind w:right="773"/>
              <w:jc w:val="right"/>
              <w:rPr>
                <w:b/>
                <w:sz w:val="24"/>
              </w:rPr>
            </w:pPr>
            <w:r w:rsidRPr="006B747E">
              <w:rPr>
                <w:b/>
                <w:sz w:val="24"/>
              </w:rPr>
              <w:t>54</w:t>
            </w:r>
          </w:p>
        </w:tc>
        <w:tc>
          <w:tcPr>
            <w:tcW w:w="1286" w:type="dxa"/>
          </w:tcPr>
          <w:p w:rsidR="00436A5B" w:rsidRPr="006B747E" w:rsidRDefault="00436A5B">
            <w:pPr>
              <w:pStyle w:val="TableParagraph"/>
              <w:rPr>
                <w:sz w:val="26"/>
              </w:rPr>
            </w:pPr>
          </w:p>
          <w:p w:rsidR="00436A5B" w:rsidRPr="006B747E" w:rsidRDefault="00436A5B">
            <w:pPr>
              <w:pStyle w:val="TableParagraph"/>
              <w:spacing w:before="8"/>
              <w:rPr>
                <w:sz w:val="21"/>
              </w:rPr>
            </w:pPr>
          </w:p>
          <w:p w:rsidR="00436A5B" w:rsidRPr="006B747E" w:rsidRDefault="00A4646F">
            <w:pPr>
              <w:pStyle w:val="TableParagraph"/>
              <w:ind w:left="433" w:right="415"/>
              <w:jc w:val="center"/>
              <w:rPr>
                <w:b/>
                <w:sz w:val="24"/>
              </w:rPr>
            </w:pPr>
            <w:r w:rsidRPr="006B747E">
              <w:rPr>
                <w:b/>
                <w:sz w:val="24"/>
              </w:rPr>
              <w:t>180</w:t>
            </w:r>
          </w:p>
        </w:tc>
        <w:tc>
          <w:tcPr>
            <w:tcW w:w="1418" w:type="dxa"/>
          </w:tcPr>
          <w:p w:rsidR="00436A5B" w:rsidRPr="006B747E" w:rsidRDefault="00436A5B">
            <w:pPr>
              <w:pStyle w:val="TableParagraph"/>
              <w:rPr>
                <w:sz w:val="26"/>
              </w:rPr>
            </w:pPr>
          </w:p>
          <w:p w:rsidR="00436A5B" w:rsidRPr="006B747E" w:rsidRDefault="00436A5B">
            <w:pPr>
              <w:pStyle w:val="TableParagraph"/>
              <w:spacing w:before="3"/>
              <w:rPr>
                <w:sz w:val="21"/>
              </w:rPr>
            </w:pPr>
          </w:p>
          <w:p w:rsidR="00436A5B" w:rsidRPr="006B747E" w:rsidRDefault="00A4646F">
            <w:pPr>
              <w:pStyle w:val="TableParagraph"/>
              <w:ind w:left="671"/>
              <w:rPr>
                <w:sz w:val="24"/>
              </w:rPr>
            </w:pPr>
            <w:r w:rsidRPr="006B747E">
              <w:rPr>
                <w:w w:val="99"/>
                <w:sz w:val="24"/>
              </w:rPr>
              <w:t>-</w:t>
            </w:r>
          </w:p>
        </w:tc>
        <w:tc>
          <w:tcPr>
            <w:tcW w:w="1342" w:type="dxa"/>
          </w:tcPr>
          <w:p w:rsidR="00436A5B" w:rsidRPr="006B747E" w:rsidRDefault="00436A5B">
            <w:pPr>
              <w:pStyle w:val="TableParagraph"/>
              <w:rPr>
                <w:sz w:val="26"/>
              </w:rPr>
            </w:pPr>
          </w:p>
          <w:p w:rsidR="00436A5B" w:rsidRPr="006B747E" w:rsidRDefault="00436A5B">
            <w:pPr>
              <w:pStyle w:val="TableParagraph"/>
              <w:spacing w:before="3"/>
              <w:rPr>
                <w:sz w:val="21"/>
              </w:rPr>
            </w:pPr>
          </w:p>
          <w:p w:rsidR="00436A5B" w:rsidRPr="006B747E" w:rsidRDefault="00A4646F">
            <w:pPr>
              <w:pStyle w:val="TableParagraph"/>
              <w:ind w:left="41"/>
              <w:jc w:val="center"/>
              <w:rPr>
                <w:sz w:val="24"/>
              </w:rPr>
            </w:pPr>
            <w:r w:rsidRPr="006B747E">
              <w:rPr>
                <w:sz w:val="24"/>
              </w:rPr>
              <w:t>2</w:t>
            </w:r>
          </w:p>
        </w:tc>
      </w:tr>
      <w:tr w:rsidR="00436A5B" w:rsidRPr="006B747E">
        <w:trPr>
          <w:trHeight w:val="1104"/>
        </w:trPr>
        <w:tc>
          <w:tcPr>
            <w:tcW w:w="1536" w:type="dxa"/>
          </w:tcPr>
          <w:p w:rsidR="00436A5B" w:rsidRPr="006B747E" w:rsidRDefault="00436A5B">
            <w:pPr>
              <w:pStyle w:val="TableParagraph"/>
              <w:rPr>
                <w:sz w:val="24"/>
              </w:rPr>
            </w:pPr>
          </w:p>
          <w:p w:rsidR="00436A5B" w:rsidRPr="006B747E" w:rsidRDefault="00A4646F">
            <w:pPr>
              <w:pStyle w:val="TableParagraph"/>
              <w:spacing w:before="142"/>
              <w:ind w:left="230" w:right="213"/>
              <w:jc w:val="center"/>
            </w:pPr>
            <w:r w:rsidRPr="006B747E">
              <w:t>МДК.03.01</w:t>
            </w:r>
          </w:p>
        </w:tc>
        <w:tc>
          <w:tcPr>
            <w:tcW w:w="3399" w:type="dxa"/>
          </w:tcPr>
          <w:p w:rsidR="00436A5B" w:rsidRPr="006B747E" w:rsidRDefault="00A4646F">
            <w:pPr>
              <w:pStyle w:val="TableParagraph"/>
              <w:ind w:left="108" w:right="252" w:firstLine="31"/>
              <w:rPr>
                <w:sz w:val="24"/>
              </w:rPr>
            </w:pPr>
            <w:r w:rsidRPr="006B747E">
              <w:rPr>
                <w:sz w:val="24"/>
              </w:rPr>
              <w:t>Организация приготовления,подготовки к реализации ипрезентациихолодныхблюд,</w:t>
            </w:r>
          </w:p>
          <w:p w:rsidR="00436A5B" w:rsidRPr="006B747E" w:rsidRDefault="00A4646F">
            <w:pPr>
              <w:pStyle w:val="TableParagraph"/>
              <w:spacing w:line="264" w:lineRule="exact"/>
              <w:ind w:left="108"/>
              <w:rPr>
                <w:sz w:val="24"/>
              </w:rPr>
            </w:pPr>
            <w:r w:rsidRPr="006B747E">
              <w:rPr>
                <w:sz w:val="24"/>
              </w:rPr>
              <w:t>кулинарныхизделий,закусок</w:t>
            </w:r>
          </w:p>
        </w:tc>
        <w:tc>
          <w:tcPr>
            <w:tcW w:w="1416" w:type="dxa"/>
          </w:tcPr>
          <w:p w:rsidR="00436A5B" w:rsidRPr="006B747E" w:rsidRDefault="00436A5B">
            <w:pPr>
              <w:pStyle w:val="TableParagraph"/>
              <w:spacing w:before="2"/>
              <w:rPr>
                <w:sz w:val="35"/>
              </w:rPr>
            </w:pPr>
          </w:p>
          <w:p w:rsidR="00436A5B" w:rsidRPr="006B747E" w:rsidRDefault="00A4646F">
            <w:pPr>
              <w:pStyle w:val="TableParagraph"/>
              <w:ind w:left="394" w:right="384"/>
              <w:jc w:val="center"/>
              <w:rPr>
                <w:sz w:val="24"/>
              </w:rPr>
            </w:pPr>
            <w:r w:rsidRPr="006B747E">
              <w:rPr>
                <w:sz w:val="24"/>
              </w:rPr>
              <w:t>32</w:t>
            </w:r>
          </w:p>
        </w:tc>
        <w:tc>
          <w:tcPr>
            <w:tcW w:w="1704" w:type="dxa"/>
          </w:tcPr>
          <w:p w:rsidR="00436A5B" w:rsidRPr="006B747E" w:rsidRDefault="00436A5B">
            <w:pPr>
              <w:pStyle w:val="TableParagraph"/>
              <w:spacing w:before="2"/>
              <w:rPr>
                <w:sz w:val="35"/>
              </w:rPr>
            </w:pPr>
          </w:p>
          <w:p w:rsidR="00436A5B" w:rsidRPr="006B747E" w:rsidRDefault="00A4646F">
            <w:pPr>
              <w:pStyle w:val="TableParagraph"/>
              <w:ind w:left="154" w:right="138"/>
              <w:jc w:val="center"/>
              <w:rPr>
                <w:sz w:val="24"/>
              </w:rPr>
            </w:pPr>
            <w:r w:rsidRPr="006B747E">
              <w:rPr>
                <w:sz w:val="24"/>
              </w:rPr>
              <w:t>32</w:t>
            </w:r>
          </w:p>
        </w:tc>
        <w:tc>
          <w:tcPr>
            <w:tcW w:w="1843" w:type="dxa"/>
          </w:tcPr>
          <w:p w:rsidR="00436A5B" w:rsidRPr="006B747E" w:rsidRDefault="00436A5B">
            <w:pPr>
              <w:pStyle w:val="TableParagraph"/>
              <w:spacing w:before="2"/>
              <w:rPr>
                <w:sz w:val="35"/>
              </w:rPr>
            </w:pPr>
          </w:p>
          <w:p w:rsidR="00436A5B" w:rsidRPr="006B747E" w:rsidRDefault="00A4646F">
            <w:pPr>
              <w:pStyle w:val="TableParagraph"/>
              <w:ind w:right="773"/>
              <w:jc w:val="right"/>
              <w:rPr>
                <w:sz w:val="24"/>
              </w:rPr>
            </w:pPr>
            <w:r w:rsidRPr="006B747E">
              <w:rPr>
                <w:sz w:val="24"/>
              </w:rPr>
              <w:t>10</w:t>
            </w:r>
          </w:p>
        </w:tc>
        <w:tc>
          <w:tcPr>
            <w:tcW w:w="1286" w:type="dxa"/>
          </w:tcPr>
          <w:p w:rsidR="00436A5B" w:rsidRPr="006B747E" w:rsidRDefault="00436A5B">
            <w:pPr>
              <w:pStyle w:val="TableParagraph"/>
              <w:spacing w:before="2"/>
              <w:rPr>
                <w:sz w:val="35"/>
              </w:rPr>
            </w:pPr>
          </w:p>
          <w:p w:rsidR="00436A5B" w:rsidRPr="006B747E" w:rsidRDefault="00A4646F">
            <w:pPr>
              <w:pStyle w:val="TableParagraph"/>
              <w:ind w:left="49"/>
              <w:jc w:val="center"/>
              <w:rPr>
                <w:sz w:val="24"/>
              </w:rPr>
            </w:pPr>
            <w:r w:rsidRPr="006B747E">
              <w:rPr>
                <w:w w:val="99"/>
                <w:sz w:val="24"/>
              </w:rPr>
              <w:t>-</w:t>
            </w:r>
          </w:p>
        </w:tc>
        <w:tc>
          <w:tcPr>
            <w:tcW w:w="1418" w:type="dxa"/>
          </w:tcPr>
          <w:p w:rsidR="00436A5B" w:rsidRPr="006B747E" w:rsidRDefault="00436A5B">
            <w:pPr>
              <w:pStyle w:val="TableParagraph"/>
              <w:spacing w:before="2"/>
              <w:rPr>
                <w:sz w:val="35"/>
              </w:rPr>
            </w:pPr>
          </w:p>
          <w:p w:rsidR="00436A5B" w:rsidRPr="006B747E" w:rsidRDefault="00A4646F">
            <w:pPr>
              <w:pStyle w:val="TableParagraph"/>
              <w:ind w:left="671"/>
              <w:rPr>
                <w:sz w:val="24"/>
              </w:rPr>
            </w:pPr>
            <w:r w:rsidRPr="006B747E">
              <w:rPr>
                <w:w w:val="99"/>
                <w:sz w:val="24"/>
              </w:rPr>
              <w:t>-</w:t>
            </w:r>
          </w:p>
        </w:tc>
        <w:tc>
          <w:tcPr>
            <w:tcW w:w="1342" w:type="dxa"/>
          </w:tcPr>
          <w:p w:rsidR="00436A5B" w:rsidRPr="006B747E" w:rsidRDefault="00436A5B">
            <w:pPr>
              <w:pStyle w:val="TableParagraph"/>
              <w:spacing w:before="2"/>
              <w:rPr>
                <w:sz w:val="35"/>
              </w:rPr>
            </w:pPr>
          </w:p>
          <w:p w:rsidR="00436A5B" w:rsidRPr="006B747E" w:rsidRDefault="00A4646F">
            <w:pPr>
              <w:pStyle w:val="TableParagraph"/>
              <w:ind w:left="41"/>
              <w:jc w:val="center"/>
              <w:rPr>
                <w:sz w:val="24"/>
              </w:rPr>
            </w:pPr>
            <w:r w:rsidRPr="006B747E">
              <w:rPr>
                <w:sz w:val="24"/>
              </w:rPr>
              <w:t>2</w:t>
            </w:r>
          </w:p>
        </w:tc>
      </w:tr>
      <w:tr w:rsidR="00436A5B" w:rsidRPr="006B747E">
        <w:trPr>
          <w:trHeight w:val="1103"/>
        </w:trPr>
        <w:tc>
          <w:tcPr>
            <w:tcW w:w="1536" w:type="dxa"/>
          </w:tcPr>
          <w:p w:rsidR="00436A5B" w:rsidRPr="006B747E" w:rsidRDefault="00436A5B">
            <w:pPr>
              <w:pStyle w:val="TableParagraph"/>
              <w:rPr>
                <w:sz w:val="24"/>
              </w:rPr>
            </w:pPr>
          </w:p>
          <w:p w:rsidR="00436A5B" w:rsidRPr="006B747E" w:rsidRDefault="00A4646F">
            <w:pPr>
              <w:pStyle w:val="TableParagraph"/>
              <w:spacing w:before="142"/>
              <w:ind w:left="230" w:right="213"/>
              <w:jc w:val="center"/>
            </w:pPr>
            <w:r w:rsidRPr="006B747E">
              <w:t>МДК.03.02</w:t>
            </w:r>
          </w:p>
        </w:tc>
        <w:tc>
          <w:tcPr>
            <w:tcW w:w="3399" w:type="dxa"/>
          </w:tcPr>
          <w:p w:rsidR="00436A5B" w:rsidRPr="006B747E" w:rsidRDefault="00A4646F">
            <w:pPr>
              <w:pStyle w:val="TableParagraph"/>
              <w:ind w:left="108" w:right="252" w:firstLine="31"/>
              <w:rPr>
                <w:sz w:val="24"/>
              </w:rPr>
            </w:pPr>
            <w:r w:rsidRPr="006B747E">
              <w:rPr>
                <w:sz w:val="24"/>
              </w:rPr>
              <w:t>Процессы приготовления,подготовки к реализации ипрезентациихолодныхблюд,</w:t>
            </w:r>
          </w:p>
          <w:p w:rsidR="00436A5B" w:rsidRPr="006B747E" w:rsidRDefault="00A4646F">
            <w:pPr>
              <w:pStyle w:val="TableParagraph"/>
              <w:spacing w:line="264" w:lineRule="exact"/>
              <w:ind w:left="108"/>
              <w:rPr>
                <w:sz w:val="24"/>
              </w:rPr>
            </w:pPr>
            <w:r w:rsidRPr="006B747E">
              <w:rPr>
                <w:sz w:val="24"/>
              </w:rPr>
              <w:t>кулинарныхизделий,закусок</w:t>
            </w:r>
          </w:p>
        </w:tc>
        <w:tc>
          <w:tcPr>
            <w:tcW w:w="1416" w:type="dxa"/>
          </w:tcPr>
          <w:p w:rsidR="00436A5B" w:rsidRPr="006B747E" w:rsidRDefault="00436A5B">
            <w:pPr>
              <w:pStyle w:val="TableParagraph"/>
              <w:spacing w:before="4"/>
              <w:rPr>
                <w:sz w:val="35"/>
              </w:rPr>
            </w:pPr>
          </w:p>
          <w:p w:rsidR="00436A5B" w:rsidRPr="006B747E" w:rsidRDefault="00A4646F">
            <w:pPr>
              <w:pStyle w:val="TableParagraph"/>
              <w:ind w:left="394" w:right="384"/>
              <w:jc w:val="center"/>
              <w:rPr>
                <w:sz w:val="24"/>
              </w:rPr>
            </w:pPr>
            <w:r w:rsidRPr="006B747E">
              <w:rPr>
                <w:sz w:val="24"/>
              </w:rPr>
              <w:t>96</w:t>
            </w:r>
          </w:p>
        </w:tc>
        <w:tc>
          <w:tcPr>
            <w:tcW w:w="1704" w:type="dxa"/>
          </w:tcPr>
          <w:p w:rsidR="00436A5B" w:rsidRPr="006B747E" w:rsidRDefault="00436A5B">
            <w:pPr>
              <w:pStyle w:val="TableParagraph"/>
              <w:spacing w:before="4"/>
              <w:rPr>
                <w:sz w:val="35"/>
              </w:rPr>
            </w:pPr>
          </w:p>
          <w:p w:rsidR="00436A5B" w:rsidRPr="006B747E" w:rsidRDefault="00A4646F">
            <w:pPr>
              <w:pStyle w:val="TableParagraph"/>
              <w:ind w:left="154" w:right="138"/>
              <w:jc w:val="center"/>
              <w:rPr>
                <w:sz w:val="24"/>
              </w:rPr>
            </w:pPr>
            <w:r w:rsidRPr="006B747E">
              <w:rPr>
                <w:sz w:val="24"/>
              </w:rPr>
              <w:t>96</w:t>
            </w:r>
          </w:p>
        </w:tc>
        <w:tc>
          <w:tcPr>
            <w:tcW w:w="1843" w:type="dxa"/>
          </w:tcPr>
          <w:p w:rsidR="00436A5B" w:rsidRPr="006B747E" w:rsidRDefault="00436A5B">
            <w:pPr>
              <w:pStyle w:val="TableParagraph"/>
              <w:spacing w:before="4"/>
              <w:rPr>
                <w:sz w:val="35"/>
              </w:rPr>
            </w:pPr>
          </w:p>
          <w:p w:rsidR="00436A5B" w:rsidRPr="006B747E" w:rsidRDefault="00A4646F">
            <w:pPr>
              <w:pStyle w:val="TableParagraph"/>
              <w:ind w:right="773"/>
              <w:jc w:val="right"/>
              <w:rPr>
                <w:sz w:val="24"/>
              </w:rPr>
            </w:pPr>
            <w:r w:rsidRPr="006B747E">
              <w:rPr>
                <w:sz w:val="24"/>
              </w:rPr>
              <w:t>44</w:t>
            </w:r>
          </w:p>
        </w:tc>
        <w:tc>
          <w:tcPr>
            <w:tcW w:w="1286" w:type="dxa"/>
          </w:tcPr>
          <w:p w:rsidR="00436A5B" w:rsidRPr="006B747E" w:rsidRDefault="00436A5B">
            <w:pPr>
              <w:pStyle w:val="TableParagraph"/>
              <w:spacing w:before="4"/>
              <w:rPr>
                <w:sz w:val="35"/>
              </w:rPr>
            </w:pPr>
          </w:p>
          <w:p w:rsidR="00436A5B" w:rsidRPr="006B747E" w:rsidRDefault="00A4646F">
            <w:pPr>
              <w:pStyle w:val="TableParagraph"/>
              <w:ind w:left="49"/>
              <w:jc w:val="center"/>
              <w:rPr>
                <w:sz w:val="24"/>
              </w:rPr>
            </w:pPr>
            <w:r w:rsidRPr="006B747E">
              <w:rPr>
                <w:w w:val="99"/>
                <w:sz w:val="24"/>
              </w:rPr>
              <w:t>-</w:t>
            </w:r>
          </w:p>
        </w:tc>
        <w:tc>
          <w:tcPr>
            <w:tcW w:w="1418" w:type="dxa"/>
          </w:tcPr>
          <w:p w:rsidR="00436A5B" w:rsidRPr="006B747E" w:rsidRDefault="00436A5B">
            <w:pPr>
              <w:pStyle w:val="TableParagraph"/>
              <w:spacing w:before="4"/>
              <w:rPr>
                <w:sz w:val="35"/>
              </w:rPr>
            </w:pPr>
          </w:p>
          <w:p w:rsidR="00436A5B" w:rsidRPr="006B747E" w:rsidRDefault="00A4646F">
            <w:pPr>
              <w:pStyle w:val="TableParagraph"/>
              <w:ind w:left="671"/>
              <w:rPr>
                <w:sz w:val="24"/>
              </w:rPr>
            </w:pPr>
            <w:r w:rsidRPr="006B747E">
              <w:rPr>
                <w:w w:val="99"/>
                <w:sz w:val="24"/>
              </w:rPr>
              <w:t>-</w:t>
            </w:r>
          </w:p>
        </w:tc>
        <w:tc>
          <w:tcPr>
            <w:tcW w:w="1342" w:type="dxa"/>
          </w:tcPr>
          <w:p w:rsidR="00436A5B" w:rsidRPr="006B747E" w:rsidRDefault="00436A5B">
            <w:pPr>
              <w:pStyle w:val="TableParagraph"/>
              <w:spacing w:before="4"/>
              <w:rPr>
                <w:sz w:val="35"/>
              </w:rPr>
            </w:pPr>
          </w:p>
          <w:p w:rsidR="00436A5B" w:rsidRPr="006B747E" w:rsidRDefault="00A4646F">
            <w:pPr>
              <w:pStyle w:val="TableParagraph"/>
              <w:ind w:left="41"/>
              <w:jc w:val="center"/>
              <w:rPr>
                <w:sz w:val="24"/>
              </w:rPr>
            </w:pPr>
            <w:r w:rsidRPr="006B747E">
              <w:rPr>
                <w:sz w:val="24"/>
              </w:rPr>
              <w:t>2</w:t>
            </w:r>
          </w:p>
        </w:tc>
      </w:tr>
      <w:tr w:rsidR="00436A5B" w:rsidRPr="006B747E">
        <w:trPr>
          <w:trHeight w:val="275"/>
        </w:trPr>
        <w:tc>
          <w:tcPr>
            <w:tcW w:w="1536" w:type="dxa"/>
          </w:tcPr>
          <w:p w:rsidR="00436A5B" w:rsidRPr="006B747E" w:rsidRDefault="00A4646F">
            <w:pPr>
              <w:pStyle w:val="TableParagraph"/>
              <w:spacing w:before="5" w:line="250" w:lineRule="exact"/>
              <w:ind w:left="230" w:right="213"/>
              <w:jc w:val="center"/>
            </w:pPr>
            <w:r w:rsidRPr="006B747E">
              <w:t>УП. 03</w:t>
            </w:r>
          </w:p>
        </w:tc>
        <w:tc>
          <w:tcPr>
            <w:tcW w:w="3399" w:type="dxa"/>
          </w:tcPr>
          <w:p w:rsidR="00436A5B" w:rsidRPr="006B747E" w:rsidRDefault="00A4646F">
            <w:pPr>
              <w:pStyle w:val="TableParagraph"/>
              <w:spacing w:line="256" w:lineRule="exact"/>
              <w:ind w:left="139"/>
              <w:rPr>
                <w:sz w:val="24"/>
              </w:rPr>
            </w:pPr>
            <w:r w:rsidRPr="006B747E">
              <w:rPr>
                <w:sz w:val="24"/>
              </w:rPr>
              <w:t>Учебнаяпрактика</w:t>
            </w:r>
          </w:p>
        </w:tc>
        <w:tc>
          <w:tcPr>
            <w:tcW w:w="1416" w:type="dxa"/>
          </w:tcPr>
          <w:p w:rsidR="00436A5B" w:rsidRPr="006B747E" w:rsidRDefault="00A4646F">
            <w:pPr>
              <w:pStyle w:val="TableParagraph"/>
              <w:spacing w:line="256" w:lineRule="exact"/>
              <w:ind w:left="394" w:right="384"/>
              <w:jc w:val="center"/>
              <w:rPr>
                <w:sz w:val="24"/>
              </w:rPr>
            </w:pPr>
            <w:r w:rsidRPr="006B747E">
              <w:rPr>
                <w:sz w:val="24"/>
              </w:rPr>
              <w:t>72</w:t>
            </w:r>
          </w:p>
        </w:tc>
        <w:tc>
          <w:tcPr>
            <w:tcW w:w="1704" w:type="dxa"/>
          </w:tcPr>
          <w:p w:rsidR="00436A5B" w:rsidRPr="006B747E" w:rsidRDefault="00A4646F">
            <w:pPr>
              <w:pStyle w:val="TableParagraph"/>
              <w:spacing w:line="256" w:lineRule="exact"/>
              <w:ind w:left="14"/>
              <w:jc w:val="center"/>
              <w:rPr>
                <w:sz w:val="24"/>
              </w:rPr>
            </w:pPr>
            <w:r w:rsidRPr="006B747E">
              <w:rPr>
                <w:w w:val="99"/>
                <w:sz w:val="24"/>
              </w:rPr>
              <w:t>-</w:t>
            </w:r>
          </w:p>
        </w:tc>
        <w:tc>
          <w:tcPr>
            <w:tcW w:w="1843" w:type="dxa"/>
          </w:tcPr>
          <w:p w:rsidR="00436A5B" w:rsidRPr="006B747E" w:rsidRDefault="00A4646F">
            <w:pPr>
              <w:pStyle w:val="TableParagraph"/>
              <w:spacing w:line="256" w:lineRule="exact"/>
              <w:ind w:right="850"/>
              <w:jc w:val="right"/>
              <w:rPr>
                <w:sz w:val="24"/>
              </w:rPr>
            </w:pPr>
            <w:r w:rsidRPr="006B747E">
              <w:rPr>
                <w:w w:val="99"/>
                <w:sz w:val="24"/>
              </w:rPr>
              <w:t>-</w:t>
            </w:r>
          </w:p>
        </w:tc>
        <w:tc>
          <w:tcPr>
            <w:tcW w:w="1286" w:type="dxa"/>
          </w:tcPr>
          <w:p w:rsidR="00436A5B" w:rsidRPr="006B747E" w:rsidRDefault="00A4646F">
            <w:pPr>
              <w:pStyle w:val="TableParagraph"/>
              <w:spacing w:line="256" w:lineRule="exact"/>
              <w:ind w:left="447" w:right="401"/>
              <w:jc w:val="center"/>
              <w:rPr>
                <w:sz w:val="24"/>
              </w:rPr>
            </w:pPr>
            <w:r w:rsidRPr="006B747E">
              <w:rPr>
                <w:sz w:val="24"/>
              </w:rPr>
              <w:t>72</w:t>
            </w:r>
          </w:p>
        </w:tc>
        <w:tc>
          <w:tcPr>
            <w:tcW w:w="1418" w:type="dxa"/>
          </w:tcPr>
          <w:p w:rsidR="00436A5B" w:rsidRPr="006B747E" w:rsidRDefault="00A4646F">
            <w:pPr>
              <w:pStyle w:val="TableParagraph"/>
              <w:spacing w:line="256" w:lineRule="exact"/>
              <w:ind w:left="671"/>
              <w:rPr>
                <w:sz w:val="24"/>
              </w:rPr>
            </w:pPr>
            <w:r w:rsidRPr="006B747E">
              <w:rPr>
                <w:w w:val="99"/>
                <w:sz w:val="24"/>
              </w:rPr>
              <w:t>-</w:t>
            </w:r>
          </w:p>
        </w:tc>
        <w:tc>
          <w:tcPr>
            <w:tcW w:w="1342" w:type="dxa"/>
          </w:tcPr>
          <w:p w:rsidR="00436A5B" w:rsidRPr="006B747E" w:rsidRDefault="00A4646F">
            <w:pPr>
              <w:pStyle w:val="TableParagraph"/>
              <w:spacing w:line="256" w:lineRule="exact"/>
              <w:ind w:left="41"/>
              <w:jc w:val="center"/>
              <w:rPr>
                <w:sz w:val="24"/>
              </w:rPr>
            </w:pPr>
            <w:r w:rsidRPr="006B747E">
              <w:rPr>
                <w:sz w:val="24"/>
              </w:rPr>
              <w:t>2</w:t>
            </w:r>
          </w:p>
        </w:tc>
      </w:tr>
      <w:tr w:rsidR="00436A5B" w:rsidRPr="006B747E">
        <w:trPr>
          <w:trHeight w:val="275"/>
        </w:trPr>
        <w:tc>
          <w:tcPr>
            <w:tcW w:w="1536" w:type="dxa"/>
          </w:tcPr>
          <w:p w:rsidR="00436A5B" w:rsidRPr="006B747E" w:rsidRDefault="00A4646F">
            <w:pPr>
              <w:pStyle w:val="TableParagraph"/>
              <w:spacing w:before="5" w:line="250" w:lineRule="exact"/>
              <w:ind w:left="228" w:right="213"/>
              <w:jc w:val="center"/>
            </w:pPr>
            <w:r w:rsidRPr="006B747E">
              <w:t>ПП.03</w:t>
            </w:r>
          </w:p>
        </w:tc>
        <w:tc>
          <w:tcPr>
            <w:tcW w:w="3399" w:type="dxa"/>
          </w:tcPr>
          <w:p w:rsidR="00436A5B" w:rsidRPr="006B747E" w:rsidRDefault="00A4646F">
            <w:pPr>
              <w:pStyle w:val="TableParagraph"/>
              <w:spacing w:line="256" w:lineRule="exact"/>
              <w:ind w:left="139"/>
              <w:rPr>
                <w:sz w:val="24"/>
              </w:rPr>
            </w:pPr>
            <w:r w:rsidRPr="006B747E">
              <w:rPr>
                <w:sz w:val="24"/>
              </w:rPr>
              <w:t>Производственнаяпрактика</w:t>
            </w:r>
          </w:p>
        </w:tc>
        <w:tc>
          <w:tcPr>
            <w:tcW w:w="1416" w:type="dxa"/>
          </w:tcPr>
          <w:p w:rsidR="00436A5B" w:rsidRPr="006B747E" w:rsidRDefault="00A4646F">
            <w:pPr>
              <w:pStyle w:val="TableParagraph"/>
              <w:spacing w:line="256" w:lineRule="exact"/>
              <w:ind w:left="394" w:right="384"/>
              <w:jc w:val="center"/>
              <w:rPr>
                <w:sz w:val="24"/>
              </w:rPr>
            </w:pPr>
            <w:r w:rsidRPr="006B747E">
              <w:rPr>
                <w:sz w:val="24"/>
              </w:rPr>
              <w:t>108</w:t>
            </w:r>
          </w:p>
        </w:tc>
        <w:tc>
          <w:tcPr>
            <w:tcW w:w="1704" w:type="dxa"/>
          </w:tcPr>
          <w:p w:rsidR="00436A5B" w:rsidRPr="006B747E" w:rsidRDefault="00A4646F">
            <w:pPr>
              <w:pStyle w:val="TableParagraph"/>
              <w:spacing w:line="256" w:lineRule="exact"/>
              <w:ind w:left="14"/>
              <w:jc w:val="center"/>
              <w:rPr>
                <w:sz w:val="24"/>
              </w:rPr>
            </w:pPr>
            <w:r w:rsidRPr="006B747E">
              <w:rPr>
                <w:w w:val="99"/>
                <w:sz w:val="24"/>
              </w:rPr>
              <w:t>-</w:t>
            </w:r>
          </w:p>
        </w:tc>
        <w:tc>
          <w:tcPr>
            <w:tcW w:w="1843" w:type="dxa"/>
          </w:tcPr>
          <w:p w:rsidR="00436A5B" w:rsidRPr="006B747E" w:rsidRDefault="00A4646F">
            <w:pPr>
              <w:pStyle w:val="TableParagraph"/>
              <w:spacing w:line="256" w:lineRule="exact"/>
              <w:ind w:right="850"/>
              <w:jc w:val="right"/>
              <w:rPr>
                <w:sz w:val="24"/>
              </w:rPr>
            </w:pPr>
            <w:r w:rsidRPr="006B747E">
              <w:rPr>
                <w:w w:val="99"/>
                <w:sz w:val="24"/>
              </w:rPr>
              <w:t>-</w:t>
            </w:r>
          </w:p>
        </w:tc>
        <w:tc>
          <w:tcPr>
            <w:tcW w:w="1286" w:type="dxa"/>
          </w:tcPr>
          <w:p w:rsidR="00436A5B" w:rsidRPr="006B747E" w:rsidRDefault="00A4646F">
            <w:pPr>
              <w:pStyle w:val="TableParagraph"/>
              <w:spacing w:line="256" w:lineRule="exact"/>
              <w:ind w:left="447" w:right="401"/>
              <w:jc w:val="center"/>
              <w:rPr>
                <w:sz w:val="24"/>
              </w:rPr>
            </w:pPr>
            <w:r w:rsidRPr="006B747E">
              <w:rPr>
                <w:sz w:val="24"/>
              </w:rPr>
              <w:t>108</w:t>
            </w:r>
          </w:p>
        </w:tc>
        <w:tc>
          <w:tcPr>
            <w:tcW w:w="1418" w:type="dxa"/>
          </w:tcPr>
          <w:p w:rsidR="00436A5B" w:rsidRPr="006B747E" w:rsidRDefault="00A4646F">
            <w:pPr>
              <w:pStyle w:val="TableParagraph"/>
              <w:spacing w:line="256" w:lineRule="exact"/>
              <w:ind w:left="671"/>
              <w:rPr>
                <w:sz w:val="24"/>
              </w:rPr>
            </w:pPr>
            <w:r w:rsidRPr="006B747E">
              <w:rPr>
                <w:w w:val="99"/>
                <w:sz w:val="24"/>
              </w:rPr>
              <w:t>-</w:t>
            </w:r>
          </w:p>
        </w:tc>
        <w:tc>
          <w:tcPr>
            <w:tcW w:w="1342" w:type="dxa"/>
          </w:tcPr>
          <w:p w:rsidR="00436A5B" w:rsidRPr="006B747E" w:rsidRDefault="00A4646F">
            <w:pPr>
              <w:pStyle w:val="TableParagraph"/>
              <w:spacing w:line="256" w:lineRule="exact"/>
              <w:ind w:left="41"/>
              <w:jc w:val="center"/>
              <w:rPr>
                <w:sz w:val="24"/>
              </w:rPr>
            </w:pPr>
            <w:r w:rsidRPr="006B747E">
              <w:rPr>
                <w:sz w:val="24"/>
              </w:rPr>
              <w:t>2</w:t>
            </w:r>
          </w:p>
        </w:tc>
      </w:tr>
      <w:tr w:rsidR="00436A5B" w:rsidRPr="006B747E">
        <w:trPr>
          <w:trHeight w:val="1658"/>
        </w:trPr>
        <w:tc>
          <w:tcPr>
            <w:tcW w:w="1536" w:type="dxa"/>
          </w:tcPr>
          <w:p w:rsidR="00436A5B" w:rsidRPr="006B747E" w:rsidRDefault="00436A5B">
            <w:pPr>
              <w:pStyle w:val="TableParagraph"/>
              <w:rPr>
                <w:sz w:val="24"/>
              </w:rPr>
            </w:pPr>
          </w:p>
          <w:p w:rsidR="00436A5B" w:rsidRPr="006B747E" w:rsidRDefault="00436A5B">
            <w:pPr>
              <w:pStyle w:val="TableParagraph"/>
              <w:rPr>
                <w:sz w:val="24"/>
              </w:rPr>
            </w:pPr>
          </w:p>
          <w:p w:rsidR="00436A5B" w:rsidRPr="006B747E" w:rsidRDefault="00A4646F">
            <w:pPr>
              <w:pStyle w:val="TableParagraph"/>
              <w:spacing w:before="150"/>
              <w:ind w:left="230" w:right="213"/>
              <w:jc w:val="center"/>
              <w:rPr>
                <w:b/>
              </w:rPr>
            </w:pPr>
            <w:r w:rsidRPr="006B747E">
              <w:rPr>
                <w:b/>
              </w:rPr>
              <w:t>ПМ 04</w:t>
            </w:r>
          </w:p>
        </w:tc>
        <w:tc>
          <w:tcPr>
            <w:tcW w:w="3399" w:type="dxa"/>
          </w:tcPr>
          <w:p w:rsidR="00436A5B" w:rsidRPr="006B747E" w:rsidRDefault="00A4646F">
            <w:pPr>
              <w:pStyle w:val="TableParagraph"/>
              <w:ind w:left="108" w:right="103" w:firstLine="31"/>
              <w:rPr>
                <w:b/>
                <w:sz w:val="24"/>
              </w:rPr>
            </w:pPr>
            <w:r w:rsidRPr="006B747E">
              <w:rPr>
                <w:b/>
                <w:sz w:val="24"/>
              </w:rPr>
              <w:t>Приготовление, оформлениеи подготовка к реализациихолодных и горячих сладкихблюд,десертов,напитков</w:t>
            </w:r>
          </w:p>
          <w:p w:rsidR="00436A5B" w:rsidRPr="006B747E" w:rsidRDefault="00A4646F">
            <w:pPr>
              <w:pStyle w:val="TableParagraph"/>
              <w:spacing w:line="270" w:lineRule="atLeast"/>
              <w:ind w:left="108" w:right="184"/>
              <w:rPr>
                <w:b/>
                <w:sz w:val="24"/>
              </w:rPr>
            </w:pPr>
            <w:r w:rsidRPr="006B747E">
              <w:rPr>
                <w:b/>
                <w:sz w:val="24"/>
              </w:rPr>
              <w:t>разнообразного ассортимен-та</w:t>
            </w:r>
          </w:p>
        </w:tc>
        <w:tc>
          <w:tcPr>
            <w:tcW w:w="1416" w:type="dxa"/>
          </w:tcPr>
          <w:p w:rsidR="00436A5B" w:rsidRPr="006B747E" w:rsidRDefault="00436A5B">
            <w:pPr>
              <w:pStyle w:val="TableParagraph"/>
              <w:rPr>
                <w:sz w:val="26"/>
              </w:rPr>
            </w:pPr>
          </w:p>
          <w:p w:rsidR="00436A5B" w:rsidRPr="006B747E" w:rsidRDefault="00436A5B">
            <w:pPr>
              <w:pStyle w:val="TableParagraph"/>
              <w:spacing w:before="9"/>
              <w:rPr>
                <w:sz w:val="33"/>
              </w:rPr>
            </w:pPr>
          </w:p>
          <w:p w:rsidR="00436A5B" w:rsidRPr="006B747E" w:rsidRDefault="00A4646F">
            <w:pPr>
              <w:pStyle w:val="TableParagraph"/>
              <w:ind w:left="394" w:right="384"/>
              <w:jc w:val="center"/>
              <w:rPr>
                <w:b/>
                <w:sz w:val="24"/>
              </w:rPr>
            </w:pPr>
            <w:r w:rsidRPr="006B747E">
              <w:rPr>
                <w:b/>
                <w:sz w:val="24"/>
              </w:rPr>
              <w:t>240</w:t>
            </w:r>
          </w:p>
        </w:tc>
        <w:tc>
          <w:tcPr>
            <w:tcW w:w="1704" w:type="dxa"/>
          </w:tcPr>
          <w:p w:rsidR="00436A5B" w:rsidRPr="006B747E" w:rsidRDefault="00436A5B">
            <w:pPr>
              <w:pStyle w:val="TableParagraph"/>
              <w:rPr>
                <w:sz w:val="26"/>
              </w:rPr>
            </w:pPr>
          </w:p>
          <w:p w:rsidR="00436A5B" w:rsidRPr="006B747E" w:rsidRDefault="00436A5B">
            <w:pPr>
              <w:pStyle w:val="TableParagraph"/>
              <w:spacing w:before="9"/>
              <w:rPr>
                <w:sz w:val="33"/>
              </w:rPr>
            </w:pPr>
          </w:p>
          <w:p w:rsidR="00436A5B" w:rsidRPr="006B747E" w:rsidRDefault="00A4646F">
            <w:pPr>
              <w:pStyle w:val="TableParagraph"/>
              <w:ind w:left="154" w:right="138"/>
              <w:jc w:val="center"/>
              <w:rPr>
                <w:b/>
                <w:sz w:val="24"/>
              </w:rPr>
            </w:pPr>
            <w:r w:rsidRPr="006B747E">
              <w:rPr>
                <w:b/>
                <w:sz w:val="24"/>
              </w:rPr>
              <w:t>96</w:t>
            </w:r>
          </w:p>
        </w:tc>
        <w:tc>
          <w:tcPr>
            <w:tcW w:w="1843" w:type="dxa"/>
          </w:tcPr>
          <w:p w:rsidR="00436A5B" w:rsidRPr="006B747E" w:rsidRDefault="00436A5B">
            <w:pPr>
              <w:pStyle w:val="TableParagraph"/>
              <w:rPr>
                <w:sz w:val="26"/>
              </w:rPr>
            </w:pPr>
          </w:p>
          <w:p w:rsidR="00436A5B" w:rsidRPr="006B747E" w:rsidRDefault="00436A5B">
            <w:pPr>
              <w:pStyle w:val="TableParagraph"/>
              <w:spacing w:before="9"/>
              <w:rPr>
                <w:sz w:val="33"/>
              </w:rPr>
            </w:pPr>
          </w:p>
          <w:p w:rsidR="00436A5B" w:rsidRPr="006B747E" w:rsidRDefault="00A4646F">
            <w:pPr>
              <w:pStyle w:val="TableParagraph"/>
              <w:ind w:right="773"/>
              <w:jc w:val="right"/>
              <w:rPr>
                <w:b/>
                <w:sz w:val="24"/>
              </w:rPr>
            </w:pPr>
            <w:r w:rsidRPr="006B747E">
              <w:rPr>
                <w:b/>
                <w:sz w:val="24"/>
              </w:rPr>
              <w:t>36</w:t>
            </w:r>
          </w:p>
        </w:tc>
        <w:tc>
          <w:tcPr>
            <w:tcW w:w="1286" w:type="dxa"/>
          </w:tcPr>
          <w:p w:rsidR="00436A5B" w:rsidRPr="006B747E" w:rsidRDefault="00436A5B">
            <w:pPr>
              <w:pStyle w:val="TableParagraph"/>
              <w:rPr>
                <w:sz w:val="26"/>
              </w:rPr>
            </w:pPr>
          </w:p>
          <w:p w:rsidR="00436A5B" w:rsidRPr="006B747E" w:rsidRDefault="00436A5B">
            <w:pPr>
              <w:pStyle w:val="TableParagraph"/>
              <w:spacing w:before="9"/>
              <w:rPr>
                <w:sz w:val="33"/>
              </w:rPr>
            </w:pPr>
          </w:p>
          <w:p w:rsidR="00436A5B" w:rsidRPr="006B747E" w:rsidRDefault="00A4646F">
            <w:pPr>
              <w:pStyle w:val="TableParagraph"/>
              <w:ind w:left="447" w:right="401"/>
              <w:jc w:val="center"/>
              <w:rPr>
                <w:b/>
                <w:sz w:val="24"/>
              </w:rPr>
            </w:pPr>
            <w:r w:rsidRPr="006B747E">
              <w:rPr>
                <w:b/>
                <w:sz w:val="24"/>
              </w:rPr>
              <w:t>144</w:t>
            </w:r>
          </w:p>
        </w:tc>
        <w:tc>
          <w:tcPr>
            <w:tcW w:w="1418" w:type="dxa"/>
          </w:tcPr>
          <w:p w:rsidR="00436A5B" w:rsidRPr="006B747E" w:rsidRDefault="00436A5B">
            <w:pPr>
              <w:pStyle w:val="TableParagraph"/>
              <w:rPr>
                <w:sz w:val="26"/>
              </w:rPr>
            </w:pPr>
          </w:p>
          <w:p w:rsidR="00436A5B" w:rsidRPr="006B747E" w:rsidRDefault="00436A5B">
            <w:pPr>
              <w:pStyle w:val="TableParagraph"/>
              <w:spacing w:before="4"/>
              <w:rPr>
                <w:sz w:val="33"/>
              </w:rPr>
            </w:pPr>
          </w:p>
          <w:p w:rsidR="00436A5B" w:rsidRPr="006B747E" w:rsidRDefault="00A4646F">
            <w:pPr>
              <w:pStyle w:val="TableParagraph"/>
              <w:spacing w:before="1"/>
              <w:ind w:left="671"/>
              <w:rPr>
                <w:sz w:val="24"/>
              </w:rPr>
            </w:pPr>
            <w:r w:rsidRPr="006B747E">
              <w:rPr>
                <w:w w:val="99"/>
                <w:sz w:val="24"/>
              </w:rPr>
              <w:t>-</w:t>
            </w:r>
          </w:p>
        </w:tc>
        <w:tc>
          <w:tcPr>
            <w:tcW w:w="1342" w:type="dxa"/>
          </w:tcPr>
          <w:p w:rsidR="00436A5B" w:rsidRPr="006B747E" w:rsidRDefault="00436A5B">
            <w:pPr>
              <w:pStyle w:val="TableParagraph"/>
              <w:rPr>
                <w:sz w:val="26"/>
              </w:rPr>
            </w:pPr>
          </w:p>
          <w:p w:rsidR="00436A5B" w:rsidRPr="006B747E" w:rsidRDefault="00436A5B">
            <w:pPr>
              <w:pStyle w:val="TableParagraph"/>
              <w:spacing w:before="4"/>
              <w:rPr>
                <w:sz w:val="33"/>
              </w:rPr>
            </w:pPr>
          </w:p>
          <w:p w:rsidR="00436A5B" w:rsidRPr="006B747E" w:rsidRDefault="00A4646F">
            <w:pPr>
              <w:pStyle w:val="TableParagraph"/>
              <w:spacing w:before="1"/>
              <w:ind w:left="41"/>
              <w:jc w:val="center"/>
              <w:rPr>
                <w:sz w:val="24"/>
              </w:rPr>
            </w:pPr>
            <w:r w:rsidRPr="006B747E">
              <w:rPr>
                <w:sz w:val="24"/>
              </w:rPr>
              <w:t>2</w:t>
            </w:r>
          </w:p>
        </w:tc>
      </w:tr>
      <w:tr w:rsidR="00436A5B" w:rsidRPr="006B747E">
        <w:trPr>
          <w:trHeight w:val="1103"/>
        </w:trPr>
        <w:tc>
          <w:tcPr>
            <w:tcW w:w="1536" w:type="dxa"/>
          </w:tcPr>
          <w:p w:rsidR="00436A5B" w:rsidRPr="006B747E" w:rsidRDefault="00436A5B">
            <w:pPr>
              <w:pStyle w:val="TableParagraph"/>
              <w:rPr>
                <w:sz w:val="24"/>
              </w:rPr>
            </w:pPr>
          </w:p>
          <w:p w:rsidR="00436A5B" w:rsidRPr="006B747E" w:rsidRDefault="00A4646F">
            <w:pPr>
              <w:pStyle w:val="TableParagraph"/>
              <w:spacing w:before="142"/>
              <w:ind w:left="230" w:right="213"/>
              <w:jc w:val="center"/>
            </w:pPr>
            <w:r w:rsidRPr="006B747E">
              <w:t>МДК.04.01</w:t>
            </w:r>
          </w:p>
        </w:tc>
        <w:tc>
          <w:tcPr>
            <w:tcW w:w="3399" w:type="dxa"/>
          </w:tcPr>
          <w:p w:rsidR="00436A5B" w:rsidRPr="006B747E" w:rsidRDefault="00A4646F">
            <w:pPr>
              <w:pStyle w:val="TableParagraph"/>
              <w:ind w:left="108" w:right="259" w:firstLine="31"/>
              <w:rPr>
                <w:sz w:val="24"/>
              </w:rPr>
            </w:pPr>
            <w:r w:rsidRPr="006B747E">
              <w:rPr>
                <w:sz w:val="24"/>
              </w:rPr>
              <w:t>Организация приготовления,подготовкикреализацииго-</w:t>
            </w:r>
          </w:p>
          <w:p w:rsidR="00436A5B" w:rsidRPr="006B747E" w:rsidRDefault="00A4646F">
            <w:pPr>
              <w:pStyle w:val="TableParagraph"/>
              <w:spacing w:line="270" w:lineRule="atLeast"/>
              <w:ind w:left="108" w:right="540"/>
              <w:rPr>
                <w:sz w:val="24"/>
              </w:rPr>
            </w:pPr>
            <w:r w:rsidRPr="006B747E">
              <w:rPr>
                <w:sz w:val="24"/>
              </w:rPr>
              <w:t>рячихихолодныхсладкихблюд,десертов,напитков</w:t>
            </w:r>
          </w:p>
        </w:tc>
        <w:tc>
          <w:tcPr>
            <w:tcW w:w="1416" w:type="dxa"/>
          </w:tcPr>
          <w:p w:rsidR="00436A5B" w:rsidRPr="006B747E" w:rsidRDefault="00436A5B">
            <w:pPr>
              <w:pStyle w:val="TableParagraph"/>
              <w:spacing w:before="2"/>
              <w:rPr>
                <w:sz w:val="35"/>
              </w:rPr>
            </w:pPr>
          </w:p>
          <w:p w:rsidR="00436A5B" w:rsidRPr="006B747E" w:rsidRDefault="00A4646F">
            <w:pPr>
              <w:pStyle w:val="TableParagraph"/>
              <w:ind w:left="394" w:right="384"/>
              <w:jc w:val="center"/>
              <w:rPr>
                <w:sz w:val="24"/>
              </w:rPr>
            </w:pPr>
            <w:r w:rsidRPr="006B747E">
              <w:rPr>
                <w:sz w:val="24"/>
              </w:rPr>
              <w:t>32</w:t>
            </w:r>
          </w:p>
        </w:tc>
        <w:tc>
          <w:tcPr>
            <w:tcW w:w="1704" w:type="dxa"/>
          </w:tcPr>
          <w:p w:rsidR="00436A5B" w:rsidRPr="006B747E" w:rsidRDefault="00436A5B">
            <w:pPr>
              <w:pStyle w:val="TableParagraph"/>
              <w:spacing w:before="2"/>
              <w:rPr>
                <w:sz w:val="35"/>
              </w:rPr>
            </w:pPr>
          </w:p>
          <w:p w:rsidR="00436A5B" w:rsidRPr="006B747E" w:rsidRDefault="00A4646F">
            <w:pPr>
              <w:pStyle w:val="TableParagraph"/>
              <w:ind w:left="154" w:right="138"/>
              <w:jc w:val="center"/>
              <w:rPr>
                <w:sz w:val="24"/>
              </w:rPr>
            </w:pPr>
            <w:r w:rsidRPr="006B747E">
              <w:rPr>
                <w:sz w:val="24"/>
              </w:rPr>
              <w:t>32</w:t>
            </w:r>
          </w:p>
        </w:tc>
        <w:tc>
          <w:tcPr>
            <w:tcW w:w="1843" w:type="dxa"/>
          </w:tcPr>
          <w:p w:rsidR="00436A5B" w:rsidRPr="006B747E" w:rsidRDefault="00436A5B">
            <w:pPr>
              <w:pStyle w:val="TableParagraph"/>
              <w:spacing w:before="2"/>
              <w:rPr>
                <w:sz w:val="35"/>
              </w:rPr>
            </w:pPr>
          </w:p>
          <w:p w:rsidR="00436A5B" w:rsidRPr="006B747E" w:rsidRDefault="00A4646F">
            <w:pPr>
              <w:pStyle w:val="TableParagraph"/>
              <w:ind w:right="833"/>
              <w:jc w:val="right"/>
              <w:rPr>
                <w:sz w:val="24"/>
              </w:rPr>
            </w:pPr>
            <w:r w:rsidRPr="006B747E">
              <w:rPr>
                <w:sz w:val="24"/>
              </w:rPr>
              <w:t>8</w:t>
            </w:r>
          </w:p>
        </w:tc>
        <w:tc>
          <w:tcPr>
            <w:tcW w:w="1286" w:type="dxa"/>
          </w:tcPr>
          <w:p w:rsidR="00436A5B" w:rsidRPr="006B747E" w:rsidRDefault="00436A5B">
            <w:pPr>
              <w:pStyle w:val="TableParagraph"/>
              <w:spacing w:before="2"/>
              <w:rPr>
                <w:sz w:val="35"/>
              </w:rPr>
            </w:pPr>
          </w:p>
          <w:p w:rsidR="00436A5B" w:rsidRPr="006B747E" w:rsidRDefault="00A4646F">
            <w:pPr>
              <w:pStyle w:val="TableParagraph"/>
              <w:ind w:left="49"/>
              <w:jc w:val="center"/>
              <w:rPr>
                <w:sz w:val="24"/>
              </w:rPr>
            </w:pPr>
            <w:r w:rsidRPr="006B747E">
              <w:rPr>
                <w:w w:val="99"/>
                <w:sz w:val="24"/>
              </w:rPr>
              <w:t>-</w:t>
            </w:r>
          </w:p>
        </w:tc>
        <w:tc>
          <w:tcPr>
            <w:tcW w:w="1418" w:type="dxa"/>
          </w:tcPr>
          <w:p w:rsidR="00436A5B" w:rsidRPr="006B747E" w:rsidRDefault="00436A5B">
            <w:pPr>
              <w:pStyle w:val="TableParagraph"/>
              <w:spacing w:before="2"/>
              <w:rPr>
                <w:sz w:val="35"/>
              </w:rPr>
            </w:pPr>
          </w:p>
          <w:p w:rsidR="00436A5B" w:rsidRPr="006B747E" w:rsidRDefault="00A4646F">
            <w:pPr>
              <w:pStyle w:val="TableParagraph"/>
              <w:ind w:left="671"/>
              <w:rPr>
                <w:sz w:val="24"/>
              </w:rPr>
            </w:pPr>
            <w:r w:rsidRPr="006B747E">
              <w:rPr>
                <w:w w:val="99"/>
                <w:sz w:val="24"/>
              </w:rPr>
              <w:t>-</w:t>
            </w:r>
          </w:p>
        </w:tc>
        <w:tc>
          <w:tcPr>
            <w:tcW w:w="1342" w:type="dxa"/>
          </w:tcPr>
          <w:p w:rsidR="00436A5B" w:rsidRPr="006B747E" w:rsidRDefault="00436A5B">
            <w:pPr>
              <w:pStyle w:val="TableParagraph"/>
              <w:spacing w:before="2"/>
              <w:rPr>
                <w:sz w:val="35"/>
              </w:rPr>
            </w:pPr>
          </w:p>
          <w:p w:rsidR="00436A5B" w:rsidRPr="006B747E" w:rsidRDefault="00A4646F">
            <w:pPr>
              <w:pStyle w:val="TableParagraph"/>
              <w:ind w:left="17"/>
              <w:jc w:val="center"/>
              <w:rPr>
                <w:sz w:val="24"/>
              </w:rPr>
            </w:pPr>
            <w:r w:rsidRPr="006B747E">
              <w:rPr>
                <w:sz w:val="24"/>
              </w:rPr>
              <w:t>2</w:t>
            </w:r>
          </w:p>
        </w:tc>
      </w:tr>
      <w:tr w:rsidR="00436A5B" w:rsidRPr="006B747E">
        <w:trPr>
          <w:trHeight w:val="1104"/>
        </w:trPr>
        <w:tc>
          <w:tcPr>
            <w:tcW w:w="1536" w:type="dxa"/>
          </w:tcPr>
          <w:p w:rsidR="00436A5B" w:rsidRPr="006B747E" w:rsidRDefault="00436A5B">
            <w:pPr>
              <w:pStyle w:val="TableParagraph"/>
              <w:rPr>
                <w:sz w:val="24"/>
              </w:rPr>
            </w:pPr>
          </w:p>
          <w:p w:rsidR="00436A5B" w:rsidRPr="006B747E" w:rsidRDefault="00A4646F">
            <w:pPr>
              <w:pStyle w:val="TableParagraph"/>
              <w:spacing w:before="142"/>
              <w:ind w:left="230" w:right="213"/>
              <w:jc w:val="center"/>
            </w:pPr>
            <w:r w:rsidRPr="006B747E">
              <w:t>МДК.04.02</w:t>
            </w:r>
          </w:p>
        </w:tc>
        <w:tc>
          <w:tcPr>
            <w:tcW w:w="3399" w:type="dxa"/>
          </w:tcPr>
          <w:p w:rsidR="00436A5B" w:rsidRPr="006B747E" w:rsidRDefault="00A4646F">
            <w:pPr>
              <w:pStyle w:val="TableParagraph"/>
              <w:ind w:left="108" w:right="340" w:firstLine="31"/>
              <w:rPr>
                <w:sz w:val="24"/>
              </w:rPr>
            </w:pPr>
            <w:r w:rsidRPr="006B747E">
              <w:rPr>
                <w:sz w:val="24"/>
              </w:rPr>
              <w:t>Процессы приготовления,подготовкикреализацииго-</w:t>
            </w:r>
          </w:p>
          <w:p w:rsidR="00436A5B" w:rsidRPr="006B747E" w:rsidRDefault="00A4646F">
            <w:pPr>
              <w:pStyle w:val="TableParagraph"/>
              <w:spacing w:line="270" w:lineRule="atLeast"/>
              <w:ind w:left="108" w:right="540"/>
              <w:rPr>
                <w:sz w:val="24"/>
              </w:rPr>
            </w:pPr>
            <w:r w:rsidRPr="006B747E">
              <w:rPr>
                <w:sz w:val="24"/>
              </w:rPr>
              <w:t>рячихихолодныхсладкихблюд,десертов,напитков</w:t>
            </w:r>
          </w:p>
        </w:tc>
        <w:tc>
          <w:tcPr>
            <w:tcW w:w="1416" w:type="dxa"/>
          </w:tcPr>
          <w:p w:rsidR="00436A5B" w:rsidRPr="006B747E" w:rsidRDefault="00436A5B">
            <w:pPr>
              <w:pStyle w:val="TableParagraph"/>
              <w:spacing w:before="2"/>
              <w:rPr>
                <w:sz w:val="35"/>
              </w:rPr>
            </w:pPr>
          </w:p>
          <w:p w:rsidR="00436A5B" w:rsidRPr="006B747E" w:rsidRDefault="00A4646F">
            <w:pPr>
              <w:pStyle w:val="TableParagraph"/>
              <w:ind w:left="394" w:right="384"/>
              <w:jc w:val="center"/>
              <w:rPr>
                <w:sz w:val="24"/>
              </w:rPr>
            </w:pPr>
            <w:r w:rsidRPr="006B747E">
              <w:rPr>
                <w:sz w:val="24"/>
              </w:rPr>
              <w:t>64</w:t>
            </w:r>
          </w:p>
        </w:tc>
        <w:tc>
          <w:tcPr>
            <w:tcW w:w="1704" w:type="dxa"/>
          </w:tcPr>
          <w:p w:rsidR="00436A5B" w:rsidRPr="006B747E" w:rsidRDefault="00436A5B">
            <w:pPr>
              <w:pStyle w:val="TableParagraph"/>
              <w:spacing w:before="2"/>
              <w:rPr>
                <w:sz w:val="35"/>
              </w:rPr>
            </w:pPr>
          </w:p>
          <w:p w:rsidR="00436A5B" w:rsidRPr="006B747E" w:rsidRDefault="00A4646F">
            <w:pPr>
              <w:pStyle w:val="TableParagraph"/>
              <w:ind w:left="154" w:right="138"/>
              <w:jc w:val="center"/>
              <w:rPr>
                <w:sz w:val="24"/>
              </w:rPr>
            </w:pPr>
            <w:r w:rsidRPr="006B747E">
              <w:rPr>
                <w:sz w:val="24"/>
              </w:rPr>
              <w:t>64</w:t>
            </w:r>
          </w:p>
        </w:tc>
        <w:tc>
          <w:tcPr>
            <w:tcW w:w="1843" w:type="dxa"/>
          </w:tcPr>
          <w:p w:rsidR="00436A5B" w:rsidRPr="006B747E" w:rsidRDefault="00436A5B">
            <w:pPr>
              <w:pStyle w:val="TableParagraph"/>
              <w:spacing w:before="2"/>
              <w:rPr>
                <w:sz w:val="35"/>
              </w:rPr>
            </w:pPr>
          </w:p>
          <w:p w:rsidR="00436A5B" w:rsidRPr="006B747E" w:rsidRDefault="00A4646F">
            <w:pPr>
              <w:pStyle w:val="TableParagraph"/>
              <w:ind w:right="773"/>
              <w:jc w:val="right"/>
              <w:rPr>
                <w:sz w:val="24"/>
              </w:rPr>
            </w:pPr>
            <w:r w:rsidRPr="006B747E">
              <w:rPr>
                <w:sz w:val="24"/>
              </w:rPr>
              <w:t>28</w:t>
            </w:r>
          </w:p>
        </w:tc>
        <w:tc>
          <w:tcPr>
            <w:tcW w:w="1286" w:type="dxa"/>
          </w:tcPr>
          <w:p w:rsidR="00436A5B" w:rsidRPr="006B747E" w:rsidRDefault="00436A5B">
            <w:pPr>
              <w:pStyle w:val="TableParagraph"/>
              <w:spacing w:before="2"/>
              <w:rPr>
                <w:sz w:val="35"/>
              </w:rPr>
            </w:pPr>
          </w:p>
          <w:p w:rsidR="00436A5B" w:rsidRPr="006B747E" w:rsidRDefault="00A4646F">
            <w:pPr>
              <w:pStyle w:val="TableParagraph"/>
              <w:ind w:left="49"/>
              <w:jc w:val="center"/>
              <w:rPr>
                <w:sz w:val="24"/>
              </w:rPr>
            </w:pPr>
            <w:r w:rsidRPr="006B747E">
              <w:rPr>
                <w:w w:val="99"/>
                <w:sz w:val="24"/>
              </w:rPr>
              <w:t>-</w:t>
            </w:r>
          </w:p>
        </w:tc>
        <w:tc>
          <w:tcPr>
            <w:tcW w:w="1418" w:type="dxa"/>
          </w:tcPr>
          <w:p w:rsidR="00436A5B" w:rsidRPr="006B747E" w:rsidRDefault="00436A5B">
            <w:pPr>
              <w:pStyle w:val="TableParagraph"/>
              <w:spacing w:before="2"/>
              <w:rPr>
                <w:sz w:val="35"/>
              </w:rPr>
            </w:pPr>
          </w:p>
          <w:p w:rsidR="00436A5B" w:rsidRPr="006B747E" w:rsidRDefault="00A4646F">
            <w:pPr>
              <w:pStyle w:val="TableParagraph"/>
              <w:ind w:left="671"/>
              <w:rPr>
                <w:sz w:val="24"/>
              </w:rPr>
            </w:pPr>
            <w:r w:rsidRPr="006B747E">
              <w:rPr>
                <w:w w:val="99"/>
                <w:sz w:val="24"/>
              </w:rPr>
              <w:t>-</w:t>
            </w:r>
          </w:p>
        </w:tc>
        <w:tc>
          <w:tcPr>
            <w:tcW w:w="1342" w:type="dxa"/>
          </w:tcPr>
          <w:p w:rsidR="00436A5B" w:rsidRPr="006B747E" w:rsidRDefault="00436A5B">
            <w:pPr>
              <w:pStyle w:val="TableParagraph"/>
              <w:spacing w:before="2"/>
              <w:rPr>
                <w:sz w:val="35"/>
              </w:rPr>
            </w:pPr>
          </w:p>
          <w:p w:rsidR="00436A5B" w:rsidRPr="006B747E" w:rsidRDefault="00A4646F">
            <w:pPr>
              <w:pStyle w:val="TableParagraph"/>
              <w:ind w:left="17"/>
              <w:jc w:val="center"/>
              <w:rPr>
                <w:sz w:val="24"/>
              </w:rPr>
            </w:pPr>
            <w:r w:rsidRPr="006B747E">
              <w:rPr>
                <w:sz w:val="24"/>
              </w:rPr>
              <w:t>2</w:t>
            </w:r>
          </w:p>
        </w:tc>
      </w:tr>
      <w:tr w:rsidR="00436A5B" w:rsidRPr="006B747E">
        <w:trPr>
          <w:trHeight w:val="275"/>
        </w:trPr>
        <w:tc>
          <w:tcPr>
            <w:tcW w:w="1536" w:type="dxa"/>
          </w:tcPr>
          <w:p w:rsidR="00436A5B" w:rsidRPr="006B747E" w:rsidRDefault="00A4646F">
            <w:pPr>
              <w:pStyle w:val="TableParagraph"/>
              <w:spacing w:before="5" w:line="250" w:lineRule="exact"/>
              <w:ind w:left="230" w:right="213"/>
              <w:jc w:val="center"/>
            </w:pPr>
            <w:r w:rsidRPr="006B747E">
              <w:t>УП. 04</w:t>
            </w:r>
          </w:p>
        </w:tc>
        <w:tc>
          <w:tcPr>
            <w:tcW w:w="3399" w:type="dxa"/>
          </w:tcPr>
          <w:p w:rsidR="00436A5B" w:rsidRPr="006B747E" w:rsidRDefault="00A4646F">
            <w:pPr>
              <w:pStyle w:val="TableParagraph"/>
              <w:spacing w:line="256" w:lineRule="exact"/>
              <w:ind w:left="139"/>
              <w:rPr>
                <w:sz w:val="24"/>
              </w:rPr>
            </w:pPr>
            <w:r w:rsidRPr="006B747E">
              <w:rPr>
                <w:sz w:val="24"/>
              </w:rPr>
              <w:t>Учебнаяпрактика</w:t>
            </w:r>
          </w:p>
        </w:tc>
        <w:tc>
          <w:tcPr>
            <w:tcW w:w="1416" w:type="dxa"/>
          </w:tcPr>
          <w:p w:rsidR="00436A5B" w:rsidRPr="006B747E" w:rsidRDefault="00A4646F">
            <w:pPr>
              <w:pStyle w:val="TableParagraph"/>
              <w:spacing w:line="256" w:lineRule="exact"/>
              <w:ind w:left="394" w:right="384"/>
              <w:jc w:val="center"/>
              <w:rPr>
                <w:sz w:val="24"/>
              </w:rPr>
            </w:pPr>
            <w:r w:rsidRPr="006B747E">
              <w:rPr>
                <w:sz w:val="24"/>
              </w:rPr>
              <w:t>72</w:t>
            </w:r>
          </w:p>
        </w:tc>
        <w:tc>
          <w:tcPr>
            <w:tcW w:w="1704" w:type="dxa"/>
          </w:tcPr>
          <w:p w:rsidR="00436A5B" w:rsidRPr="006B747E" w:rsidRDefault="00A4646F">
            <w:pPr>
              <w:pStyle w:val="TableParagraph"/>
              <w:spacing w:line="256" w:lineRule="exact"/>
              <w:ind w:left="14"/>
              <w:jc w:val="center"/>
              <w:rPr>
                <w:sz w:val="24"/>
              </w:rPr>
            </w:pPr>
            <w:r w:rsidRPr="006B747E">
              <w:rPr>
                <w:w w:val="99"/>
                <w:sz w:val="24"/>
              </w:rPr>
              <w:t>-</w:t>
            </w:r>
          </w:p>
        </w:tc>
        <w:tc>
          <w:tcPr>
            <w:tcW w:w="1843" w:type="dxa"/>
          </w:tcPr>
          <w:p w:rsidR="00436A5B" w:rsidRPr="006B747E" w:rsidRDefault="00A4646F">
            <w:pPr>
              <w:pStyle w:val="TableParagraph"/>
              <w:spacing w:line="256" w:lineRule="exact"/>
              <w:ind w:right="850"/>
              <w:jc w:val="right"/>
              <w:rPr>
                <w:sz w:val="24"/>
              </w:rPr>
            </w:pPr>
            <w:r w:rsidRPr="006B747E">
              <w:rPr>
                <w:w w:val="99"/>
                <w:sz w:val="24"/>
              </w:rPr>
              <w:t>-</w:t>
            </w:r>
          </w:p>
        </w:tc>
        <w:tc>
          <w:tcPr>
            <w:tcW w:w="1286" w:type="dxa"/>
          </w:tcPr>
          <w:p w:rsidR="00436A5B" w:rsidRPr="006B747E" w:rsidRDefault="00A4646F">
            <w:pPr>
              <w:pStyle w:val="TableParagraph"/>
              <w:spacing w:line="256" w:lineRule="exact"/>
              <w:ind w:left="447" w:right="401"/>
              <w:jc w:val="center"/>
              <w:rPr>
                <w:sz w:val="24"/>
              </w:rPr>
            </w:pPr>
            <w:r w:rsidRPr="006B747E">
              <w:rPr>
                <w:sz w:val="24"/>
              </w:rPr>
              <w:t>72</w:t>
            </w:r>
          </w:p>
        </w:tc>
        <w:tc>
          <w:tcPr>
            <w:tcW w:w="1418" w:type="dxa"/>
          </w:tcPr>
          <w:p w:rsidR="00436A5B" w:rsidRPr="006B747E" w:rsidRDefault="00A4646F">
            <w:pPr>
              <w:pStyle w:val="TableParagraph"/>
              <w:spacing w:line="256" w:lineRule="exact"/>
              <w:ind w:left="671"/>
              <w:rPr>
                <w:sz w:val="24"/>
              </w:rPr>
            </w:pPr>
            <w:r w:rsidRPr="006B747E">
              <w:rPr>
                <w:w w:val="99"/>
                <w:sz w:val="24"/>
              </w:rPr>
              <w:t>-</w:t>
            </w:r>
          </w:p>
        </w:tc>
        <w:tc>
          <w:tcPr>
            <w:tcW w:w="1342" w:type="dxa"/>
          </w:tcPr>
          <w:p w:rsidR="00436A5B" w:rsidRPr="006B747E" w:rsidRDefault="00A4646F">
            <w:pPr>
              <w:pStyle w:val="TableParagraph"/>
              <w:spacing w:line="256" w:lineRule="exact"/>
              <w:ind w:left="17"/>
              <w:jc w:val="center"/>
              <w:rPr>
                <w:sz w:val="24"/>
              </w:rPr>
            </w:pPr>
            <w:r w:rsidRPr="006B747E">
              <w:rPr>
                <w:sz w:val="24"/>
              </w:rPr>
              <w:t>2</w:t>
            </w:r>
          </w:p>
        </w:tc>
      </w:tr>
      <w:tr w:rsidR="00436A5B" w:rsidRPr="006B747E">
        <w:trPr>
          <w:trHeight w:val="275"/>
        </w:trPr>
        <w:tc>
          <w:tcPr>
            <w:tcW w:w="1536" w:type="dxa"/>
          </w:tcPr>
          <w:p w:rsidR="00436A5B" w:rsidRPr="006B747E" w:rsidRDefault="00A4646F">
            <w:pPr>
              <w:pStyle w:val="TableParagraph"/>
              <w:spacing w:before="5" w:line="250" w:lineRule="exact"/>
              <w:ind w:left="228" w:right="213"/>
              <w:jc w:val="center"/>
            </w:pPr>
            <w:r w:rsidRPr="006B747E">
              <w:t>ПП.04</w:t>
            </w:r>
          </w:p>
        </w:tc>
        <w:tc>
          <w:tcPr>
            <w:tcW w:w="3399" w:type="dxa"/>
          </w:tcPr>
          <w:p w:rsidR="00436A5B" w:rsidRPr="006B747E" w:rsidRDefault="00A4646F">
            <w:pPr>
              <w:pStyle w:val="TableParagraph"/>
              <w:spacing w:line="256" w:lineRule="exact"/>
              <w:ind w:left="139"/>
              <w:rPr>
                <w:sz w:val="24"/>
              </w:rPr>
            </w:pPr>
            <w:r w:rsidRPr="006B747E">
              <w:rPr>
                <w:sz w:val="24"/>
              </w:rPr>
              <w:t>Производственнаяпрактика</w:t>
            </w:r>
          </w:p>
        </w:tc>
        <w:tc>
          <w:tcPr>
            <w:tcW w:w="1416" w:type="dxa"/>
          </w:tcPr>
          <w:p w:rsidR="00436A5B" w:rsidRPr="006B747E" w:rsidRDefault="00A4646F">
            <w:pPr>
              <w:pStyle w:val="TableParagraph"/>
              <w:spacing w:line="256" w:lineRule="exact"/>
              <w:ind w:left="394" w:right="384"/>
              <w:jc w:val="center"/>
              <w:rPr>
                <w:sz w:val="24"/>
              </w:rPr>
            </w:pPr>
            <w:r w:rsidRPr="006B747E">
              <w:rPr>
                <w:sz w:val="24"/>
              </w:rPr>
              <w:t>72</w:t>
            </w:r>
          </w:p>
        </w:tc>
        <w:tc>
          <w:tcPr>
            <w:tcW w:w="1704" w:type="dxa"/>
          </w:tcPr>
          <w:p w:rsidR="00436A5B" w:rsidRPr="006B747E" w:rsidRDefault="00A4646F">
            <w:pPr>
              <w:pStyle w:val="TableParagraph"/>
              <w:spacing w:line="256" w:lineRule="exact"/>
              <w:ind w:left="14"/>
              <w:jc w:val="center"/>
              <w:rPr>
                <w:sz w:val="24"/>
              </w:rPr>
            </w:pPr>
            <w:r w:rsidRPr="006B747E">
              <w:rPr>
                <w:w w:val="99"/>
                <w:sz w:val="24"/>
              </w:rPr>
              <w:t>-</w:t>
            </w:r>
          </w:p>
        </w:tc>
        <w:tc>
          <w:tcPr>
            <w:tcW w:w="1843" w:type="dxa"/>
          </w:tcPr>
          <w:p w:rsidR="00436A5B" w:rsidRPr="006B747E" w:rsidRDefault="00A4646F">
            <w:pPr>
              <w:pStyle w:val="TableParagraph"/>
              <w:spacing w:line="256" w:lineRule="exact"/>
              <w:ind w:right="850"/>
              <w:jc w:val="right"/>
              <w:rPr>
                <w:sz w:val="24"/>
              </w:rPr>
            </w:pPr>
            <w:r w:rsidRPr="006B747E">
              <w:rPr>
                <w:w w:val="99"/>
                <w:sz w:val="24"/>
              </w:rPr>
              <w:t>-</w:t>
            </w:r>
          </w:p>
        </w:tc>
        <w:tc>
          <w:tcPr>
            <w:tcW w:w="1286" w:type="dxa"/>
          </w:tcPr>
          <w:p w:rsidR="00436A5B" w:rsidRPr="006B747E" w:rsidRDefault="00A4646F">
            <w:pPr>
              <w:pStyle w:val="TableParagraph"/>
              <w:spacing w:line="256" w:lineRule="exact"/>
              <w:ind w:left="447" w:right="401"/>
              <w:jc w:val="center"/>
              <w:rPr>
                <w:sz w:val="24"/>
              </w:rPr>
            </w:pPr>
            <w:r w:rsidRPr="006B747E">
              <w:rPr>
                <w:sz w:val="24"/>
              </w:rPr>
              <w:t>72</w:t>
            </w:r>
          </w:p>
        </w:tc>
        <w:tc>
          <w:tcPr>
            <w:tcW w:w="1418" w:type="dxa"/>
          </w:tcPr>
          <w:p w:rsidR="00436A5B" w:rsidRPr="006B747E" w:rsidRDefault="00A4646F">
            <w:pPr>
              <w:pStyle w:val="TableParagraph"/>
              <w:spacing w:line="256" w:lineRule="exact"/>
              <w:ind w:left="671"/>
              <w:rPr>
                <w:sz w:val="24"/>
              </w:rPr>
            </w:pPr>
            <w:r w:rsidRPr="006B747E">
              <w:rPr>
                <w:w w:val="99"/>
                <w:sz w:val="24"/>
              </w:rPr>
              <w:t>-</w:t>
            </w:r>
          </w:p>
        </w:tc>
        <w:tc>
          <w:tcPr>
            <w:tcW w:w="1342" w:type="dxa"/>
          </w:tcPr>
          <w:p w:rsidR="00436A5B" w:rsidRPr="006B747E" w:rsidRDefault="00A4646F">
            <w:pPr>
              <w:pStyle w:val="TableParagraph"/>
              <w:spacing w:line="256" w:lineRule="exact"/>
              <w:ind w:left="17"/>
              <w:jc w:val="center"/>
              <w:rPr>
                <w:sz w:val="24"/>
              </w:rPr>
            </w:pPr>
            <w:r w:rsidRPr="006B747E">
              <w:rPr>
                <w:sz w:val="24"/>
              </w:rPr>
              <w:t>2</w:t>
            </w:r>
          </w:p>
        </w:tc>
      </w:tr>
      <w:tr w:rsidR="00436A5B" w:rsidRPr="006B747E">
        <w:trPr>
          <w:trHeight w:val="551"/>
        </w:trPr>
        <w:tc>
          <w:tcPr>
            <w:tcW w:w="1536" w:type="dxa"/>
          </w:tcPr>
          <w:p w:rsidR="00436A5B" w:rsidRPr="006B747E" w:rsidRDefault="00A4646F">
            <w:pPr>
              <w:pStyle w:val="TableParagraph"/>
              <w:spacing w:before="149"/>
              <w:ind w:left="230" w:right="213"/>
              <w:jc w:val="center"/>
              <w:rPr>
                <w:b/>
              </w:rPr>
            </w:pPr>
            <w:r w:rsidRPr="006B747E">
              <w:rPr>
                <w:b/>
              </w:rPr>
              <w:t>ПМ 05</w:t>
            </w:r>
          </w:p>
        </w:tc>
        <w:tc>
          <w:tcPr>
            <w:tcW w:w="3399" w:type="dxa"/>
          </w:tcPr>
          <w:p w:rsidR="00436A5B" w:rsidRPr="006B747E" w:rsidRDefault="00A4646F">
            <w:pPr>
              <w:pStyle w:val="TableParagraph"/>
              <w:spacing w:line="276" w:lineRule="exact"/>
              <w:ind w:left="108" w:right="103" w:firstLine="31"/>
              <w:rPr>
                <w:b/>
                <w:sz w:val="24"/>
              </w:rPr>
            </w:pPr>
            <w:r w:rsidRPr="006B747E">
              <w:rPr>
                <w:b/>
                <w:sz w:val="24"/>
              </w:rPr>
              <w:t>Приготовление, оформлениеиподготовка креализации</w:t>
            </w:r>
          </w:p>
        </w:tc>
        <w:tc>
          <w:tcPr>
            <w:tcW w:w="1416" w:type="dxa"/>
          </w:tcPr>
          <w:p w:rsidR="00436A5B" w:rsidRPr="006B747E" w:rsidRDefault="00A4646F">
            <w:pPr>
              <w:pStyle w:val="TableParagraph"/>
              <w:spacing w:before="135"/>
              <w:ind w:left="394" w:right="384"/>
              <w:jc w:val="center"/>
              <w:rPr>
                <w:b/>
                <w:sz w:val="24"/>
              </w:rPr>
            </w:pPr>
            <w:r w:rsidRPr="006B747E">
              <w:rPr>
                <w:b/>
                <w:sz w:val="24"/>
              </w:rPr>
              <w:t>520</w:t>
            </w:r>
          </w:p>
        </w:tc>
        <w:tc>
          <w:tcPr>
            <w:tcW w:w="1704" w:type="dxa"/>
          </w:tcPr>
          <w:p w:rsidR="00436A5B" w:rsidRPr="006B747E" w:rsidRDefault="00A4646F">
            <w:pPr>
              <w:pStyle w:val="TableParagraph"/>
              <w:spacing w:before="135"/>
              <w:ind w:left="154" w:right="138"/>
              <w:jc w:val="center"/>
              <w:rPr>
                <w:b/>
                <w:sz w:val="24"/>
              </w:rPr>
            </w:pPr>
            <w:r w:rsidRPr="006B747E">
              <w:rPr>
                <w:b/>
                <w:sz w:val="24"/>
              </w:rPr>
              <w:t>160</w:t>
            </w:r>
          </w:p>
        </w:tc>
        <w:tc>
          <w:tcPr>
            <w:tcW w:w="1843" w:type="dxa"/>
          </w:tcPr>
          <w:p w:rsidR="00436A5B" w:rsidRPr="006B747E" w:rsidRDefault="00A4646F">
            <w:pPr>
              <w:pStyle w:val="TableParagraph"/>
              <w:spacing w:before="135"/>
              <w:ind w:right="773"/>
              <w:jc w:val="right"/>
              <w:rPr>
                <w:b/>
                <w:sz w:val="24"/>
              </w:rPr>
            </w:pPr>
            <w:r w:rsidRPr="006B747E">
              <w:rPr>
                <w:b/>
                <w:sz w:val="24"/>
              </w:rPr>
              <w:t>70</w:t>
            </w:r>
          </w:p>
        </w:tc>
        <w:tc>
          <w:tcPr>
            <w:tcW w:w="1286" w:type="dxa"/>
          </w:tcPr>
          <w:p w:rsidR="00436A5B" w:rsidRPr="006B747E" w:rsidRDefault="00A4646F">
            <w:pPr>
              <w:pStyle w:val="TableParagraph"/>
              <w:spacing w:before="135"/>
              <w:ind w:left="447" w:right="401"/>
              <w:jc w:val="center"/>
              <w:rPr>
                <w:b/>
                <w:sz w:val="24"/>
              </w:rPr>
            </w:pPr>
            <w:r w:rsidRPr="006B747E">
              <w:rPr>
                <w:b/>
                <w:sz w:val="24"/>
              </w:rPr>
              <w:t>360</w:t>
            </w:r>
          </w:p>
        </w:tc>
        <w:tc>
          <w:tcPr>
            <w:tcW w:w="1418" w:type="dxa"/>
          </w:tcPr>
          <w:p w:rsidR="00436A5B" w:rsidRPr="006B747E" w:rsidRDefault="00A4646F">
            <w:pPr>
              <w:pStyle w:val="TableParagraph"/>
              <w:spacing w:before="135"/>
              <w:ind w:left="671"/>
              <w:rPr>
                <w:b/>
                <w:sz w:val="24"/>
              </w:rPr>
            </w:pPr>
            <w:r w:rsidRPr="006B747E">
              <w:rPr>
                <w:b/>
                <w:w w:val="99"/>
                <w:sz w:val="24"/>
              </w:rPr>
              <w:t>-</w:t>
            </w:r>
          </w:p>
        </w:tc>
        <w:tc>
          <w:tcPr>
            <w:tcW w:w="1342" w:type="dxa"/>
          </w:tcPr>
          <w:p w:rsidR="00436A5B" w:rsidRPr="006B747E" w:rsidRDefault="00A4646F">
            <w:pPr>
              <w:pStyle w:val="TableParagraph"/>
              <w:spacing w:before="131"/>
              <w:ind w:left="17"/>
              <w:jc w:val="center"/>
              <w:rPr>
                <w:sz w:val="24"/>
              </w:rPr>
            </w:pPr>
            <w:r w:rsidRPr="006B747E">
              <w:rPr>
                <w:sz w:val="24"/>
              </w:rPr>
              <w:t>2</w:t>
            </w:r>
          </w:p>
        </w:tc>
      </w:tr>
    </w:tbl>
    <w:p w:rsidR="00436A5B" w:rsidRPr="006B747E" w:rsidRDefault="00436A5B">
      <w:pPr>
        <w:jc w:val="center"/>
        <w:rPr>
          <w:sz w:val="24"/>
        </w:rPr>
        <w:sectPr w:rsidR="00436A5B" w:rsidRPr="006B747E">
          <w:pgSz w:w="16840" w:h="11910" w:orient="landscape"/>
          <w:pgMar w:top="560" w:right="0" w:bottom="1000" w:left="1020" w:header="0" w:footer="820" w:gutter="0"/>
          <w:cols w:space="720"/>
        </w:sectPr>
      </w:pP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36"/>
        <w:gridCol w:w="3399"/>
        <w:gridCol w:w="1416"/>
        <w:gridCol w:w="1704"/>
        <w:gridCol w:w="1843"/>
        <w:gridCol w:w="1286"/>
        <w:gridCol w:w="1418"/>
        <w:gridCol w:w="1342"/>
      </w:tblGrid>
      <w:tr w:rsidR="00436A5B" w:rsidRPr="006B747E">
        <w:trPr>
          <w:trHeight w:val="827"/>
        </w:trPr>
        <w:tc>
          <w:tcPr>
            <w:tcW w:w="1536" w:type="dxa"/>
            <w:tcBorders>
              <w:top w:val="nil"/>
            </w:tcBorders>
          </w:tcPr>
          <w:p w:rsidR="00436A5B" w:rsidRPr="006B747E" w:rsidRDefault="00436A5B">
            <w:pPr>
              <w:pStyle w:val="TableParagraph"/>
            </w:pPr>
          </w:p>
        </w:tc>
        <w:tc>
          <w:tcPr>
            <w:tcW w:w="3399" w:type="dxa"/>
          </w:tcPr>
          <w:p w:rsidR="00436A5B" w:rsidRPr="006B747E" w:rsidRDefault="00A4646F">
            <w:pPr>
              <w:pStyle w:val="TableParagraph"/>
              <w:ind w:left="108" w:right="330"/>
              <w:rPr>
                <w:b/>
                <w:sz w:val="24"/>
              </w:rPr>
            </w:pPr>
            <w:r w:rsidRPr="006B747E">
              <w:rPr>
                <w:b/>
                <w:sz w:val="24"/>
              </w:rPr>
              <w:t>хлебобулочных, мучныхкондитерскихизделийраз-</w:t>
            </w:r>
          </w:p>
          <w:p w:rsidR="00436A5B" w:rsidRPr="006B747E" w:rsidRDefault="00A4646F">
            <w:pPr>
              <w:pStyle w:val="TableParagraph"/>
              <w:spacing w:line="259" w:lineRule="exact"/>
              <w:ind w:left="108"/>
              <w:rPr>
                <w:b/>
                <w:sz w:val="24"/>
              </w:rPr>
            </w:pPr>
            <w:r w:rsidRPr="006B747E">
              <w:rPr>
                <w:b/>
                <w:sz w:val="24"/>
              </w:rPr>
              <w:t>нообразногоассортимента</w:t>
            </w:r>
          </w:p>
        </w:tc>
        <w:tc>
          <w:tcPr>
            <w:tcW w:w="1416" w:type="dxa"/>
          </w:tcPr>
          <w:p w:rsidR="00436A5B" w:rsidRPr="006B747E" w:rsidRDefault="00436A5B">
            <w:pPr>
              <w:pStyle w:val="TableParagraph"/>
            </w:pPr>
          </w:p>
        </w:tc>
        <w:tc>
          <w:tcPr>
            <w:tcW w:w="1704" w:type="dxa"/>
            <w:tcBorders>
              <w:top w:val="nil"/>
            </w:tcBorders>
          </w:tcPr>
          <w:p w:rsidR="00436A5B" w:rsidRPr="006B747E" w:rsidRDefault="00436A5B">
            <w:pPr>
              <w:pStyle w:val="TableParagraph"/>
            </w:pPr>
          </w:p>
        </w:tc>
        <w:tc>
          <w:tcPr>
            <w:tcW w:w="1843" w:type="dxa"/>
            <w:tcBorders>
              <w:top w:val="nil"/>
            </w:tcBorders>
          </w:tcPr>
          <w:p w:rsidR="00436A5B" w:rsidRPr="006B747E" w:rsidRDefault="00436A5B">
            <w:pPr>
              <w:pStyle w:val="TableParagraph"/>
            </w:pPr>
          </w:p>
        </w:tc>
        <w:tc>
          <w:tcPr>
            <w:tcW w:w="1286" w:type="dxa"/>
          </w:tcPr>
          <w:p w:rsidR="00436A5B" w:rsidRPr="006B747E" w:rsidRDefault="00436A5B">
            <w:pPr>
              <w:pStyle w:val="TableParagraph"/>
            </w:pPr>
          </w:p>
        </w:tc>
        <w:tc>
          <w:tcPr>
            <w:tcW w:w="1418" w:type="dxa"/>
          </w:tcPr>
          <w:p w:rsidR="00436A5B" w:rsidRPr="006B747E" w:rsidRDefault="00436A5B">
            <w:pPr>
              <w:pStyle w:val="TableParagraph"/>
            </w:pPr>
          </w:p>
        </w:tc>
        <w:tc>
          <w:tcPr>
            <w:tcW w:w="1342" w:type="dxa"/>
          </w:tcPr>
          <w:p w:rsidR="00436A5B" w:rsidRPr="006B747E" w:rsidRDefault="00436A5B">
            <w:pPr>
              <w:pStyle w:val="TableParagraph"/>
            </w:pPr>
          </w:p>
        </w:tc>
      </w:tr>
      <w:tr w:rsidR="00436A5B" w:rsidRPr="006B747E">
        <w:trPr>
          <w:trHeight w:val="1106"/>
        </w:trPr>
        <w:tc>
          <w:tcPr>
            <w:tcW w:w="1536" w:type="dxa"/>
          </w:tcPr>
          <w:p w:rsidR="00436A5B" w:rsidRPr="006B747E" w:rsidRDefault="00436A5B">
            <w:pPr>
              <w:pStyle w:val="TableParagraph"/>
              <w:rPr>
                <w:sz w:val="24"/>
              </w:rPr>
            </w:pPr>
          </w:p>
          <w:p w:rsidR="00436A5B" w:rsidRPr="006B747E" w:rsidRDefault="00A4646F">
            <w:pPr>
              <w:pStyle w:val="TableParagraph"/>
              <w:spacing w:before="145"/>
              <w:ind w:right="230"/>
              <w:jc w:val="right"/>
            </w:pPr>
            <w:r w:rsidRPr="006B747E">
              <w:t>МДК.05.01</w:t>
            </w:r>
          </w:p>
        </w:tc>
        <w:tc>
          <w:tcPr>
            <w:tcW w:w="3399" w:type="dxa"/>
          </w:tcPr>
          <w:p w:rsidR="00436A5B" w:rsidRPr="006B747E" w:rsidRDefault="00A4646F">
            <w:pPr>
              <w:pStyle w:val="TableParagraph"/>
              <w:ind w:left="108" w:right="216" w:firstLine="31"/>
              <w:jc w:val="both"/>
              <w:rPr>
                <w:sz w:val="24"/>
              </w:rPr>
            </w:pPr>
            <w:r w:rsidRPr="006B747E">
              <w:rPr>
                <w:sz w:val="24"/>
              </w:rPr>
              <w:t>Организация приготовления,подготовки к реализации хле-бобулочных,мучныхконди-</w:t>
            </w:r>
          </w:p>
          <w:p w:rsidR="00436A5B" w:rsidRPr="006B747E" w:rsidRDefault="00A4646F">
            <w:pPr>
              <w:pStyle w:val="TableParagraph"/>
              <w:spacing w:line="264" w:lineRule="exact"/>
              <w:ind w:left="108"/>
              <w:jc w:val="both"/>
              <w:rPr>
                <w:sz w:val="24"/>
              </w:rPr>
            </w:pPr>
            <w:r w:rsidRPr="006B747E">
              <w:rPr>
                <w:sz w:val="24"/>
              </w:rPr>
              <w:t>терскихизделий</w:t>
            </w:r>
          </w:p>
        </w:tc>
        <w:tc>
          <w:tcPr>
            <w:tcW w:w="1416" w:type="dxa"/>
          </w:tcPr>
          <w:p w:rsidR="00436A5B" w:rsidRPr="006B747E" w:rsidRDefault="00436A5B">
            <w:pPr>
              <w:pStyle w:val="TableParagraph"/>
              <w:spacing w:before="4"/>
              <w:rPr>
                <w:sz w:val="35"/>
              </w:rPr>
            </w:pPr>
          </w:p>
          <w:p w:rsidR="00436A5B" w:rsidRPr="006B747E" w:rsidRDefault="00A4646F">
            <w:pPr>
              <w:pStyle w:val="TableParagraph"/>
              <w:ind w:right="575"/>
              <w:jc w:val="right"/>
              <w:rPr>
                <w:sz w:val="24"/>
              </w:rPr>
            </w:pPr>
            <w:r w:rsidRPr="006B747E">
              <w:rPr>
                <w:sz w:val="24"/>
              </w:rPr>
              <w:t>32</w:t>
            </w:r>
          </w:p>
        </w:tc>
        <w:tc>
          <w:tcPr>
            <w:tcW w:w="1704" w:type="dxa"/>
          </w:tcPr>
          <w:p w:rsidR="00436A5B" w:rsidRPr="006B747E" w:rsidRDefault="00436A5B">
            <w:pPr>
              <w:pStyle w:val="TableParagraph"/>
              <w:spacing w:before="4"/>
              <w:rPr>
                <w:sz w:val="35"/>
              </w:rPr>
            </w:pPr>
          </w:p>
          <w:p w:rsidR="00436A5B" w:rsidRPr="006B747E" w:rsidRDefault="00A4646F">
            <w:pPr>
              <w:pStyle w:val="TableParagraph"/>
              <w:ind w:right="718"/>
              <w:jc w:val="right"/>
              <w:rPr>
                <w:sz w:val="24"/>
              </w:rPr>
            </w:pPr>
            <w:r w:rsidRPr="006B747E">
              <w:rPr>
                <w:sz w:val="24"/>
              </w:rPr>
              <w:t>32</w:t>
            </w:r>
          </w:p>
        </w:tc>
        <w:tc>
          <w:tcPr>
            <w:tcW w:w="1843" w:type="dxa"/>
          </w:tcPr>
          <w:p w:rsidR="00436A5B" w:rsidRPr="006B747E" w:rsidRDefault="00436A5B">
            <w:pPr>
              <w:pStyle w:val="TableParagraph"/>
              <w:spacing w:before="4"/>
              <w:rPr>
                <w:sz w:val="35"/>
              </w:rPr>
            </w:pPr>
          </w:p>
          <w:p w:rsidR="00436A5B" w:rsidRPr="006B747E" w:rsidRDefault="00A4646F">
            <w:pPr>
              <w:pStyle w:val="TableParagraph"/>
              <w:ind w:right="773"/>
              <w:jc w:val="right"/>
              <w:rPr>
                <w:sz w:val="24"/>
              </w:rPr>
            </w:pPr>
            <w:r w:rsidRPr="006B747E">
              <w:rPr>
                <w:sz w:val="24"/>
              </w:rPr>
              <w:t>10</w:t>
            </w:r>
          </w:p>
        </w:tc>
        <w:tc>
          <w:tcPr>
            <w:tcW w:w="1286" w:type="dxa"/>
          </w:tcPr>
          <w:p w:rsidR="00436A5B" w:rsidRPr="006B747E" w:rsidRDefault="00436A5B">
            <w:pPr>
              <w:pStyle w:val="TableParagraph"/>
              <w:spacing w:before="4"/>
              <w:rPr>
                <w:sz w:val="35"/>
              </w:rPr>
            </w:pPr>
          </w:p>
          <w:p w:rsidR="00436A5B" w:rsidRPr="006B747E" w:rsidRDefault="00A4646F">
            <w:pPr>
              <w:pStyle w:val="TableParagraph"/>
              <w:ind w:left="49"/>
              <w:jc w:val="center"/>
              <w:rPr>
                <w:sz w:val="24"/>
              </w:rPr>
            </w:pPr>
            <w:r w:rsidRPr="006B747E">
              <w:rPr>
                <w:w w:val="99"/>
                <w:sz w:val="24"/>
              </w:rPr>
              <w:t>-</w:t>
            </w:r>
          </w:p>
        </w:tc>
        <w:tc>
          <w:tcPr>
            <w:tcW w:w="1418" w:type="dxa"/>
          </w:tcPr>
          <w:p w:rsidR="00436A5B" w:rsidRPr="006B747E" w:rsidRDefault="00436A5B">
            <w:pPr>
              <w:pStyle w:val="TableParagraph"/>
              <w:spacing w:before="4"/>
              <w:rPr>
                <w:sz w:val="35"/>
              </w:rPr>
            </w:pPr>
          </w:p>
          <w:p w:rsidR="00436A5B" w:rsidRPr="006B747E" w:rsidRDefault="00A4646F">
            <w:pPr>
              <w:pStyle w:val="TableParagraph"/>
              <w:ind w:left="671"/>
              <w:rPr>
                <w:sz w:val="24"/>
              </w:rPr>
            </w:pPr>
            <w:r w:rsidRPr="006B747E">
              <w:rPr>
                <w:w w:val="99"/>
                <w:sz w:val="24"/>
              </w:rPr>
              <w:t>-</w:t>
            </w:r>
          </w:p>
        </w:tc>
        <w:tc>
          <w:tcPr>
            <w:tcW w:w="1342" w:type="dxa"/>
          </w:tcPr>
          <w:p w:rsidR="00436A5B" w:rsidRPr="006B747E" w:rsidRDefault="00436A5B">
            <w:pPr>
              <w:pStyle w:val="TableParagraph"/>
              <w:spacing w:before="4"/>
              <w:rPr>
                <w:sz w:val="35"/>
              </w:rPr>
            </w:pPr>
          </w:p>
          <w:p w:rsidR="00436A5B" w:rsidRPr="006B747E" w:rsidRDefault="00A4646F">
            <w:pPr>
              <w:pStyle w:val="TableParagraph"/>
              <w:ind w:left="17"/>
              <w:jc w:val="center"/>
              <w:rPr>
                <w:sz w:val="24"/>
              </w:rPr>
            </w:pPr>
            <w:r w:rsidRPr="006B747E">
              <w:rPr>
                <w:sz w:val="24"/>
              </w:rPr>
              <w:t>2</w:t>
            </w:r>
          </w:p>
        </w:tc>
      </w:tr>
      <w:tr w:rsidR="00436A5B" w:rsidRPr="006B747E">
        <w:trPr>
          <w:trHeight w:val="1103"/>
        </w:trPr>
        <w:tc>
          <w:tcPr>
            <w:tcW w:w="1536" w:type="dxa"/>
          </w:tcPr>
          <w:p w:rsidR="00436A5B" w:rsidRPr="006B747E" w:rsidRDefault="00436A5B">
            <w:pPr>
              <w:pStyle w:val="TableParagraph"/>
              <w:rPr>
                <w:sz w:val="24"/>
              </w:rPr>
            </w:pPr>
          </w:p>
          <w:p w:rsidR="00436A5B" w:rsidRPr="006B747E" w:rsidRDefault="00A4646F">
            <w:pPr>
              <w:pStyle w:val="TableParagraph"/>
              <w:spacing w:before="142"/>
              <w:ind w:right="230"/>
              <w:jc w:val="right"/>
            </w:pPr>
            <w:r w:rsidRPr="006B747E">
              <w:t>МДК.05.02</w:t>
            </w:r>
          </w:p>
        </w:tc>
        <w:tc>
          <w:tcPr>
            <w:tcW w:w="3399" w:type="dxa"/>
          </w:tcPr>
          <w:p w:rsidR="00436A5B" w:rsidRPr="006B747E" w:rsidRDefault="00A4646F">
            <w:pPr>
              <w:pStyle w:val="TableParagraph"/>
              <w:ind w:left="108" w:right="198" w:firstLine="31"/>
              <w:rPr>
                <w:sz w:val="24"/>
              </w:rPr>
            </w:pPr>
            <w:r w:rsidRPr="006B747E">
              <w:rPr>
                <w:sz w:val="24"/>
              </w:rPr>
              <w:t>Процессы приготовления,подготовки к реализации хле-бобулочных,мучныхконди-</w:t>
            </w:r>
          </w:p>
          <w:p w:rsidR="00436A5B" w:rsidRPr="006B747E" w:rsidRDefault="00A4646F">
            <w:pPr>
              <w:pStyle w:val="TableParagraph"/>
              <w:spacing w:line="264" w:lineRule="exact"/>
              <w:ind w:left="108"/>
              <w:rPr>
                <w:sz w:val="24"/>
              </w:rPr>
            </w:pPr>
            <w:r w:rsidRPr="006B747E">
              <w:rPr>
                <w:sz w:val="24"/>
              </w:rPr>
              <w:t>терскихизделий</w:t>
            </w:r>
          </w:p>
        </w:tc>
        <w:tc>
          <w:tcPr>
            <w:tcW w:w="1416" w:type="dxa"/>
          </w:tcPr>
          <w:p w:rsidR="00436A5B" w:rsidRPr="006B747E" w:rsidRDefault="00436A5B">
            <w:pPr>
              <w:pStyle w:val="TableParagraph"/>
              <w:spacing w:before="2"/>
              <w:rPr>
                <w:sz w:val="35"/>
              </w:rPr>
            </w:pPr>
          </w:p>
          <w:p w:rsidR="00436A5B" w:rsidRPr="006B747E" w:rsidRDefault="00A4646F">
            <w:pPr>
              <w:pStyle w:val="TableParagraph"/>
              <w:ind w:right="515"/>
              <w:jc w:val="right"/>
              <w:rPr>
                <w:sz w:val="24"/>
              </w:rPr>
            </w:pPr>
            <w:r w:rsidRPr="006B747E">
              <w:rPr>
                <w:sz w:val="24"/>
              </w:rPr>
              <w:t>128</w:t>
            </w:r>
          </w:p>
        </w:tc>
        <w:tc>
          <w:tcPr>
            <w:tcW w:w="1704" w:type="dxa"/>
          </w:tcPr>
          <w:p w:rsidR="00436A5B" w:rsidRPr="006B747E" w:rsidRDefault="00436A5B">
            <w:pPr>
              <w:pStyle w:val="TableParagraph"/>
              <w:spacing w:before="2"/>
              <w:rPr>
                <w:sz w:val="35"/>
              </w:rPr>
            </w:pPr>
          </w:p>
          <w:p w:rsidR="00436A5B" w:rsidRPr="006B747E" w:rsidRDefault="00A4646F">
            <w:pPr>
              <w:pStyle w:val="TableParagraph"/>
              <w:ind w:right="658"/>
              <w:jc w:val="right"/>
              <w:rPr>
                <w:sz w:val="24"/>
              </w:rPr>
            </w:pPr>
            <w:r w:rsidRPr="006B747E">
              <w:rPr>
                <w:sz w:val="24"/>
              </w:rPr>
              <w:t>128</w:t>
            </w:r>
          </w:p>
        </w:tc>
        <w:tc>
          <w:tcPr>
            <w:tcW w:w="1843" w:type="dxa"/>
          </w:tcPr>
          <w:p w:rsidR="00436A5B" w:rsidRPr="006B747E" w:rsidRDefault="00436A5B">
            <w:pPr>
              <w:pStyle w:val="TableParagraph"/>
              <w:spacing w:before="2"/>
              <w:rPr>
                <w:sz w:val="35"/>
              </w:rPr>
            </w:pPr>
          </w:p>
          <w:p w:rsidR="00436A5B" w:rsidRPr="006B747E" w:rsidRDefault="00A4646F">
            <w:pPr>
              <w:pStyle w:val="TableParagraph"/>
              <w:ind w:right="773"/>
              <w:jc w:val="right"/>
              <w:rPr>
                <w:sz w:val="24"/>
              </w:rPr>
            </w:pPr>
            <w:r w:rsidRPr="006B747E">
              <w:rPr>
                <w:sz w:val="24"/>
              </w:rPr>
              <w:t>60</w:t>
            </w:r>
          </w:p>
        </w:tc>
        <w:tc>
          <w:tcPr>
            <w:tcW w:w="1286" w:type="dxa"/>
          </w:tcPr>
          <w:p w:rsidR="00436A5B" w:rsidRPr="006B747E" w:rsidRDefault="00436A5B">
            <w:pPr>
              <w:pStyle w:val="TableParagraph"/>
              <w:spacing w:before="2"/>
              <w:rPr>
                <w:sz w:val="35"/>
              </w:rPr>
            </w:pPr>
          </w:p>
          <w:p w:rsidR="00436A5B" w:rsidRPr="006B747E" w:rsidRDefault="00A4646F">
            <w:pPr>
              <w:pStyle w:val="TableParagraph"/>
              <w:ind w:left="49"/>
              <w:jc w:val="center"/>
              <w:rPr>
                <w:sz w:val="24"/>
              </w:rPr>
            </w:pPr>
            <w:r w:rsidRPr="006B747E">
              <w:rPr>
                <w:w w:val="99"/>
                <w:sz w:val="24"/>
              </w:rPr>
              <w:t>-</w:t>
            </w:r>
          </w:p>
        </w:tc>
        <w:tc>
          <w:tcPr>
            <w:tcW w:w="1418" w:type="dxa"/>
          </w:tcPr>
          <w:p w:rsidR="00436A5B" w:rsidRPr="006B747E" w:rsidRDefault="00436A5B">
            <w:pPr>
              <w:pStyle w:val="TableParagraph"/>
              <w:spacing w:before="2"/>
              <w:rPr>
                <w:sz w:val="35"/>
              </w:rPr>
            </w:pPr>
          </w:p>
          <w:p w:rsidR="00436A5B" w:rsidRPr="006B747E" w:rsidRDefault="00A4646F">
            <w:pPr>
              <w:pStyle w:val="TableParagraph"/>
              <w:ind w:left="671"/>
              <w:rPr>
                <w:sz w:val="24"/>
              </w:rPr>
            </w:pPr>
            <w:r w:rsidRPr="006B747E">
              <w:rPr>
                <w:w w:val="99"/>
                <w:sz w:val="24"/>
              </w:rPr>
              <w:t>-</w:t>
            </w:r>
          </w:p>
        </w:tc>
        <w:tc>
          <w:tcPr>
            <w:tcW w:w="1342" w:type="dxa"/>
          </w:tcPr>
          <w:p w:rsidR="00436A5B" w:rsidRPr="006B747E" w:rsidRDefault="00436A5B">
            <w:pPr>
              <w:pStyle w:val="TableParagraph"/>
              <w:spacing w:before="2"/>
              <w:rPr>
                <w:sz w:val="35"/>
              </w:rPr>
            </w:pPr>
          </w:p>
          <w:p w:rsidR="00436A5B" w:rsidRPr="006B747E" w:rsidRDefault="00A4646F">
            <w:pPr>
              <w:pStyle w:val="TableParagraph"/>
              <w:ind w:left="17"/>
              <w:jc w:val="center"/>
              <w:rPr>
                <w:sz w:val="24"/>
              </w:rPr>
            </w:pPr>
            <w:r w:rsidRPr="006B747E">
              <w:rPr>
                <w:sz w:val="24"/>
              </w:rPr>
              <w:t>2</w:t>
            </w:r>
          </w:p>
        </w:tc>
      </w:tr>
      <w:tr w:rsidR="00436A5B" w:rsidRPr="006B747E">
        <w:trPr>
          <w:trHeight w:val="276"/>
        </w:trPr>
        <w:tc>
          <w:tcPr>
            <w:tcW w:w="1536" w:type="dxa"/>
          </w:tcPr>
          <w:p w:rsidR="00436A5B" w:rsidRPr="006B747E" w:rsidRDefault="00A4646F">
            <w:pPr>
              <w:pStyle w:val="TableParagraph"/>
              <w:spacing w:before="6" w:line="250" w:lineRule="exact"/>
              <w:ind w:left="449"/>
            </w:pPr>
            <w:r w:rsidRPr="006B747E">
              <w:t>УП. 05</w:t>
            </w:r>
          </w:p>
        </w:tc>
        <w:tc>
          <w:tcPr>
            <w:tcW w:w="3399" w:type="dxa"/>
          </w:tcPr>
          <w:p w:rsidR="00436A5B" w:rsidRPr="006B747E" w:rsidRDefault="00A4646F">
            <w:pPr>
              <w:pStyle w:val="TableParagraph"/>
              <w:spacing w:line="256" w:lineRule="exact"/>
              <w:ind w:left="139"/>
              <w:rPr>
                <w:sz w:val="24"/>
              </w:rPr>
            </w:pPr>
            <w:r w:rsidRPr="006B747E">
              <w:rPr>
                <w:sz w:val="24"/>
              </w:rPr>
              <w:t>Учебнаяпрактика</w:t>
            </w:r>
          </w:p>
        </w:tc>
        <w:tc>
          <w:tcPr>
            <w:tcW w:w="1416" w:type="dxa"/>
          </w:tcPr>
          <w:p w:rsidR="00436A5B" w:rsidRPr="006B747E" w:rsidRDefault="00A4646F">
            <w:pPr>
              <w:pStyle w:val="TableParagraph"/>
              <w:spacing w:line="256" w:lineRule="exact"/>
              <w:ind w:right="515"/>
              <w:jc w:val="right"/>
              <w:rPr>
                <w:sz w:val="24"/>
              </w:rPr>
            </w:pPr>
            <w:r w:rsidRPr="006B747E">
              <w:rPr>
                <w:sz w:val="24"/>
              </w:rPr>
              <w:t>144</w:t>
            </w:r>
          </w:p>
        </w:tc>
        <w:tc>
          <w:tcPr>
            <w:tcW w:w="1704" w:type="dxa"/>
          </w:tcPr>
          <w:p w:rsidR="00436A5B" w:rsidRPr="006B747E" w:rsidRDefault="00A4646F">
            <w:pPr>
              <w:pStyle w:val="TableParagraph"/>
              <w:spacing w:line="256" w:lineRule="exact"/>
              <w:ind w:right="617"/>
              <w:jc w:val="right"/>
              <w:rPr>
                <w:sz w:val="24"/>
              </w:rPr>
            </w:pPr>
            <w:r w:rsidRPr="006B747E">
              <w:rPr>
                <w:w w:val="99"/>
                <w:sz w:val="24"/>
              </w:rPr>
              <w:t>-</w:t>
            </w:r>
          </w:p>
        </w:tc>
        <w:tc>
          <w:tcPr>
            <w:tcW w:w="1843" w:type="dxa"/>
          </w:tcPr>
          <w:p w:rsidR="00436A5B" w:rsidRPr="006B747E" w:rsidRDefault="00A4646F">
            <w:pPr>
              <w:pStyle w:val="TableParagraph"/>
              <w:spacing w:line="256" w:lineRule="exact"/>
              <w:ind w:right="850"/>
              <w:jc w:val="right"/>
              <w:rPr>
                <w:sz w:val="24"/>
              </w:rPr>
            </w:pPr>
            <w:r w:rsidRPr="006B747E">
              <w:rPr>
                <w:w w:val="99"/>
                <w:sz w:val="24"/>
              </w:rPr>
              <w:t>-</w:t>
            </w:r>
          </w:p>
        </w:tc>
        <w:tc>
          <w:tcPr>
            <w:tcW w:w="1286" w:type="dxa"/>
          </w:tcPr>
          <w:p w:rsidR="00436A5B" w:rsidRPr="006B747E" w:rsidRDefault="00A4646F">
            <w:pPr>
              <w:pStyle w:val="TableParagraph"/>
              <w:spacing w:line="256" w:lineRule="exact"/>
              <w:ind w:left="447" w:right="401"/>
              <w:jc w:val="center"/>
              <w:rPr>
                <w:sz w:val="24"/>
              </w:rPr>
            </w:pPr>
            <w:r w:rsidRPr="006B747E">
              <w:rPr>
                <w:sz w:val="24"/>
              </w:rPr>
              <w:t>144</w:t>
            </w:r>
          </w:p>
        </w:tc>
        <w:tc>
          <w:tcPr>
            <w:tcW w:w="1418" w:type="dxa"/>
          </w:tcPr>
          <w:p w:rsidR="00436A5B" w:rsidRPr="006B747E" w:rsidRDefault="00A4646F">
            <w:pPr>
              <w:pStyle w:val="TableParagraph"/>
              <w:spacing w:line="256" w:lineRule="exact"/>
              <w:ind w:left="671"/>
              <w:rPr>
                <w:sz w:val="24"/>
              </w:rPr>
            </w:pPr>
            <w:r w:rsidRPr="006B747E">
              <w:rPr>
                <w:w w:val="99"/>
                <w:sz w:val="24"/>
              </w:rPr>
              <w:t>-</w:t>
            </w:r>
          </w:p>
        </w:tc>
        <w:tc>
          <w:tcPr>
            <w:tcW w:w="1342" w:type="dxa"/>
          </w:tcPr>
          <w:p w:rsidR="00436A5B" w:rsidRPr="006B747E" w:rsidRDefault="00A4646F">
            <w:pPr>
              <w:pStyle w:val="TableParagraph"/>
              <w:spacing w:line="256" w:lineRule="exact"/>
              <w:ind w:left="17"/>
              <w:jc w:val="center"/>
              <w:rPr>
                <w:sz w:val="24"/>
              </w:rPr>
            </w:pPr>
            <w:r w:rsidRPr="006B747E">
              <w:rPr>
                <w:sz w:val="24"/>
              </w:rPr>
              <w:t>2</w:t>
            </w:r>
          </w:p>
        </w:tc>
      </w:tr>
      <w:tr w:rsidR="00436A5B" w:rsidRPr="006B747E">
        <w:trPr>
          <w:trHeight w:val="275"/>
        </w:trPr>
        <w:tc>
          <w:tcPr>
            <w:tcW w:w="1536" w:type="dxa"/>
          </w:tcPr>
          <w:p w:rsidR="00436A5B" w:rsidRPr="006B747E" w:rsidRDefault="00A4646F">
            <w:pPr>
              <w:pStyle w:val="TableParagraph"/>
              <w:spacing w:before="5" w:line="250" w:lineRule="exact"/>
              <w:ind w:left="446"/>
            </w:pPr>
            <w:r w:rsidRPr="006B747E">
              <w:t>ПП.05</w:t>
            </w:r>
          </w:p>
        </w:tc>
        <w:tc>
          <w:tcPr>
            <w:tcW w:w="3399" w:type="dxa"/>
          </w:tcPr>
          <w:p w:rsidR="00436A5B" w:rsidRPr="006B747E" w:rsidRDefault="00A4646F">
            <w:pPr>
              <w:pStyle w:val="TableParagraph"/>
              <w:spacing w:line="256" w:lineRule="exact"/>
              <w:ind w:left="139"/>
              <w:rPr>
                <w:sz w:val="24"/>
              </w:rPr>
            </w:pPr>
            <w:r w:rsidRPr="006B747E">
              <w:rPr>
                <w:sz w:val="24"/>
              </w:rPr>
              <w:t>Производственнаяпрактика</w:t>
            </w:r>
          </w:p>
        </w:tc>
        <w:tc>
          <w:tcPr>
            <w:tcW w:w="1416" w:type="dxa"/>
          </w:tcPr>
          <w:p w:rsidR="00436A5B" w:rsidRPr="006B747E" w:rsidRDefault="00A4646F">
            <w:pPr>
              <w:pStyle w:val="TableParagraph"/>
              <w:spacing w:line="256" w:lineRule="exact"/>
              <w:ind w:right="515"/>
              <w:jc w:val="right"/>
              <w:rPr>
                <w:sz w:val="24"/>
              </w:rPr>
            </w:pPr>
            <w:r w:rsidRPr="006B747E">
              <w:rPr>
                <w:sz w:val="24"/>
              </w:rPr>
              <w:t>216</w:t>
            </w:r>
          </w:p>
        </w:tc>
        <w:tc>
          <w:tcPr>
            <w:tcW w:w="1704" w:type="dxa"/>
          </w:tcPr>
          <w:p w:rsidR="00436A5B" w:rsidRPr="006B747E" w:rsidRDefault="00A4646F">
            <w:pPr>
              <w:pStyle w:val="TableParagraph"/>
              <w:spacing w:line="256" w:lineRule="exact"/>
              <w:ind w:right="617"/>
              <w:jc w:val="right"/>
              <w:rPr>
                <w:sz w:val="24"/>
              </w:rPr>
            </w:pPr>
            <w:r w:rsidRPr="006B747E">
              <w:rPr>
                <w:w w:val="99"/>
                <w:sz w:val="24"/>
              </w:rPr>
              <w:t>-</w:t>
            </w:r>
          </w:p>
        </w:tc>
        <w:tc>
          <w:tcPr>
            <w:tcW w:w="1843" w:type="dxa"/>
          </w:tcPr>
          <w:p w:rsidR="00436A5B" w:rsidRPr="006B747E" w:rsidRDefault="00A4646F">
            <w:pPr>
              <w:pStyle w:val="TableParagraph"/>
              <w:spacing w:line="256" w:lineRule="exact"/>
              <w:ind w:right="850"/>
              <w:jc w:val="right"/>
              <w:rPr>
                <w:sz w:val="24"/>
              </w:rPr>
            </w:pPr>
            <w:r w:rsidRPr="006B747E">
              <w:rPr>
                <w:w w:val="99"/>
                <w:sz w:val="24"/>
              </w:rPr>
              <w:t>-</w:t>
            </w:r>
          </w:p>
        </w:tc>
        <w:tc>
          <w:tcPr>
            <w:tcW w:w="1286" w:type="dxa"/>
          </w:tcPr>
          <w:p w:rsidR="00436A5B" w:rsidRPr="006B747E" w:rsidRDefault="00A4646F">
            <w:pPr>
              <w:pStyle w:val="TableParagraph"/>
              <w:spacing w:line="256" w:lineRule="exact"/>
              <w:ind w:left="447" w:right="401"/>
              <w:jc w:val="center"/>
              <w:rPr>
                <w:sz w:val="24"/>
              </w:rPr>
            </w:pPr>
            <w:r w:rsidRPr="006B747E">
              <w:rPr>
                <w:sz w:val="24"/>
              </w:rPr>
              <w:t>216</w:t>
            </w:r>
          </w:p>
        </w:tc>
        <w:tc>
          <w:tcPr>
            <w:tcW w:w="1418" w:type="dxa"/>
          </w:tcPr>
          <w:p w:rsidR="00436A5B" w:rsidRPr="006B747E" w:rsidRDefault="00A4646F">
            <w:pPr>
              <w:pStyle w:val="TableParagraph"/>
              <w:spacing w:line="256" w:lineRule="exact"/>
              <w:ind w:left="671"/>
              <w:rPr>
                <w:sz w:val="24"/>
              </w:rPr>
            </w:pPr>
            <w:r w:rsidRPr="006B747E">
              <w:rPr>
                <w:w w:val="99"/>
                <w:sz w:val="24"/>
              </w:rPr>
              <w:t>-</w:t>
            </w:r>
          </w:p>
        </w:tc>
        <w:tc>
          <w:tcPr>
            <w:tcW w:w="1342" w:type="dxa"/>
          </w:tcPr>
          <w:p w:rsidR="00436A5B" w:rsidRPr="006B747E" w:rsidRDefault="00A4646F">
            <w:pPr>
              <w:pStyle w:val="TableParagraph"/>
              <w:spacing w:line="256" w:lineRule="exact"/>
              <w:ind w:left="17"/>
              <w:jc w:val="center"/>
              <w:rPr>
                <w:sz w:val="24"/>
              </w:rPr>
            </w:pPr>
            <w:r w:rsidRPr="006B747E">
              <w:rPr>
                <w:sz w:val="24"/>
              </w:rPr>
              <w:t>2</w:t>
            </w:r>
          </w:p>
        </w:tc>
      </w:tr>
      <w:tr w:rsidR="00436A5B" w:rsidRPr="006B747E">
        <w:trPr>
          <w:trHeight w:val="275"/>
        </w:trPr>
        <w:tc>
          <w:tcPr>
            <w:tcW w:w="1536" w:type="dxa"/>
          </w:tcPr>
          <w:p w:rsidR="00436A5B" w:rsidRPr="006B747E" w:rsidRDefault="00436A5B">
            <w:pPr>
              <w:pStyle w:val="TableParagraph"/>
              <w:rPr>
                <w:sz w:val="20"/>
              </w:rPr>
            </w:pPr>
          </w:p>
        </w:tc>
        <w:tc>
          <w:tcPr>
            <w:tcW w:w="3399" w:type="dxa"/>
          </w:tcPr>
          <w:p w:rsidR="00436A5B" w:rsidRPr="006B747E" w:rsidRDefault="00A4646F">
            <w:pPr>
              <w:pStyle w:val="TableParagraph"/>
              <w:spacing w:line="256" w:lineRule="exact"/>
              <w:ind w:left="139"/>
              <w:rPr>
                <w:b/>
                <w:sz w:val="24"/>
              </w:rPr>
            </w:pPr>
            <w:r w:rsidRPr="006B747E">
              <w:rPr>
                <w:b/>
                <w:sz w:val="24"/>
              </w:rPr>
              <w:t>Промежуточнаяаттестация</w:t>
            </w:r>
          </w:p>
        </w:tc>
        <w:tc>
          <w:tcPr>
            <w:tcW w:w="1416" w:type="dxa"/>
          </w:tcPr>
          <w:p w:rsidR="00436A5B" w:rsidRPr="006B747E" w:rsidRDefault="00A4646F">
            <w:pPr>
              <w:pStyle w:val="TableParagraph"/>
              <w:spacing w:line="256" w:lineRule="exact"/>
              <w:ind w:right="515"/>
              <w:jc w:val="right"/>
              <w:rPr>
                <w:b/>
                <w:sz w:val="24"/>
              </w:rPr>
            </w:pPr>
            <w:r w:rsidRPr="006B747E">
              <w:rPr>
                <w:b/>
                <w:sz w:val="24"/>
              </w:rPr>
              <w:t>108</w:t>
            </w:r>
          </w:p>
        </w:tc>
        <w:tc>
          <w:tcPr>
            <w:tcW w:w="1704" w:type="dxa"/>
          </w:tcPr>
          <w:p w:rsidR="00436A5B" w:rsidRPr="006B747E" w:rsidRDefault="00A4646F">
            <w:pPr>
              <w:pStyle w:val="TableParagraph"/>
              <w:spacing w:line="256" w:lineRule="exact"/>
              <w:ind w:right="617"/>
              <w:jc w:val="right"/>
              <w:rPr>
                <w:sz w:val="24"/>
              </w:rPr>
            </w:pPr>
            <w:r w:rsidRPr="006B747E">
              <w:rPr>
                <w:w w:val="99"/>
                <w:sz w:val="24"/>
              </w:rPr>
              <w:t>-</w:t>
            </w:r>
          </w:p>
        </w:tc>
        <w:tc>
          <w:tcPr>
            <w:tcW w:w="1843" w:type="dxa"/>
          </w:tcPr>
          <w:p w:rsidR="00436A5B" w:rsidRPr="006B747E" w:rsidRDefault="00A4646F">
            <w:pPr>
              <w:pStyle w:val="TableParagraph"/>
              <w:spacing w:line="256" w:lineRule="exact"/>
              <w:ind w:right="850"/>
              <w:jc w:val="right"/>
              <w:rPr>
                <w:sz w:val="24"/>
              </w:rPr>
            </w:pPr>
            <w:r w:rsidRPr="006B747E">
              <w:rPr>
                <w:w w:val="99"/>
                <w:sz w:val="24"/>
              </w:rPr>
              <w:t>-</w:t>
            </w:r>
          </w:p>
        </w:tc>
        <w:tc>
          <w:tcPr>
            <w:tcW w:w="1286" w:type="dxa"/>
          </w:tcPr>
          <w:p w:rsidR="00436A5B" w:rsidRPr="006B747E" w:rsidRDefault="00436A5B">
            <w:pPr>
              <w:pStyle w:val="TableParagraph"/>
              <w:rPr>
                <w:sz w:val="20"/>
              </w:rPr>
            </w:pPr>
          </w:p>
        </w:tc>
        <w:tc>
          <w:tcPr>
            <w:tcW w:w="1418" w:type="dxa"/>
          </w:tcPr>
          <w:p w:rsidR="00436A5B" w:rsidRPr="006B747E" w:rsidRDefault="00A4646F">
            <w:pPr>
              <w:pStyle w:val="TableParagraph"/>
              <w:spacing w:line="256" w:lineRule="exact"/>
              <w:ind w:left="671"/>
              <w:rPr>
                <w:b/>
                <w:sz w:val="24"/>
              </w:rPr>
            </w:pPr>
            <w:r w:rsidRPr="006B747E">
              <w:rPr>
                <w:b/>
                <w:w w:val="99"/>
                <w:sz w:val="24"/>
              </w:rPr>
              <w:t>-</w:t>
            </w:r>
          </w:p>
        </w:tc>
        <w:tc>
          <w:tcPr>
            <w:tcW w:w="1342" w:type="dxa"/>
          </w:tcPr>
          <w:p w:rsidR="00436A5B" w:rsidRPr="006B747E" w:rsidRDefault="00A4646F">
            <w:pPr>
              <w:pStyle w:val="TableParagraph"/>
              <w:spacing w:line="256" w:lineRule="exact"/>
              <w:ind w:left="17"/>
              <w:jc w:val="center"/>
              <w:rPr>
                <w:sz w:val="24"/>
              </w:rPr>
            </w:pPr>
            <w:r w:rsidRPr="006B747E">
              <w:rPr>
                <w:sz w:val="24"/>
              </w:rPr>
              <w:t>2</w:t>
            </w:r>
          </w:p>
        </w:tc>
      </w:tr>
      <w:tr w:rsidR="00436A5B" w:rsidRPr="006B747E">
        <w:trPr>
          <w:trHeight w:val="551"/>
        </w:trPr>
        <w:tc>
          <w:tcPr>
            <w:tcW w:w="4935" w:type="dxa"/>
            <w:gridSpan w:val="2"/>
            <w:shd w:val="clear" w:color="auto" w:fill="D9D9D9"/>
          </w:tcPr>
          <w:p w:rsidR="00436A5B" w:rsidRPr="006B747E" w:rsidRDefault="00A4646F">
            <w:pPr>
              <w:pStyle w:val="TableParagraph"/>
              <w:spacing w:line="273" w:lineRule="exact"/>
              <w:ind w:left="141"/>
              <w:rPr>
                <w:b/>
                <w:sz w:val="24"/>
              </w:rPr>
            </w:pPr>
            <w:r w:rsidRPr="006B747E">
              <w:rPr>
                <w:b/>
                <w:sz w:val="24"/>
              </w:rPr>
              <w:t>Вариативнаячастьобразовательнойпро-</w:t>
            </w:r>
          </w:p>
          <w:p w:rsidR="00436A5B" w:rsidRPr="006B747E" w:rsidRDefault="00A4646F">
            <w:pPr>
              <w:pStyle w:val="TableParagraph"/>
              <w:spacing w:line="259" w:lineRule="exact"/>
              <w:ind w:left="110"/>
              <w:rPr>
                <w:b/>
                <w:sz w:val="24"/>
              </w:rPr>
            </w:pPr>
            <w:r w:rsidRPr="006B747E">
              <w:rPr>
                <w:b/>
                <w:sz w:val="24"/>
              </w:rPr>
              <w:t>граммы</w:t>
            </w:r>
          </w:p>
        </w:tc>
        <w:tc>
          <w:tcPr>
            <w:tcW w:w="1416" w:type="dxa"/>
            <w:shd w:val="clear" w:color="auto" w:fill="D9D9D9"/>
          </w:tcPr>
          <w:p w:rsidR="00436A5B" w:rsidRPr="006B747E" w:rsidRDefault="00A4646F">
            <w:pPr>
              <w:pStyle w:val="TableParagraph"/>
              <w:spacing w:before="135"/>
              <w:ind w:right="515"/>
              <w:jc w:val="right"/>
              <w:rPr>
                <w:b/>
                <w:sz w:val="24"/>
              </w:rPr>
            </w:pPr>
            <w:r w:rsidRPr="006B747E">
              <w:rPr>
                <w:b/>
                <w:sz w:val="24"/>
              </w:rPr>
              <w:t>612</w:t>
            </w:r>
          </w:p>
        </w:tc>
        <w:tc>
          <w:tcPr>
            <w:tcW w:w="1704" w:type="dxa"/>
            <w:shd w:val="clear" w:color="auto" w:fill="D9D9D9"/>
          </w:tcPr>
          <w:p w:rsidR="00436A5B" w:rsidRPr="006B747E" w:rsidRDefault="00A4646F">
            <w:pPr>
              <w:pStyle w:val="TableParagraph"/>
              <w:spacing w:before="135"/>
              <w:ind w:right="617"/>
              <w:jc w:val="right"/>
              <w:rPr>
                <w:b/>
                <w:sz w:val="24"/>
              </w:rPr>
            </w:pPr>
            <w:r w:rsidRPr="006B747E">
              <w:rPr>
                <w:b/>
                <w:w w:val="99"/>
                <w:sz w:val="24"/>
              </w:rPr>
              <w:t>-</w:t>
            </w:r>
          </w:p>
        </w:tc>
        <w:tc>
          <w:tcPr>
            <w:tcW w:w="1843" w:type="dxa"/>
            <w:shd w:val="clear" w:color="auto" w:fill="D9D9D9"/>
          </w:tcPr>
          <w:p w:rsidR="00436A5B" w:rsidRPr="006B747E" w:rsidRDefault="00A4646F">
            <w:pPr>
              <w:pStyle w:val="TableParagraph"/>
              <w:spacing w:before="131"/>
              <w:ind w:right="850"/>
              <w:jc w:val="right"/>
              <w:rPr>
                <w:sz w:val="24"/>
              </w:rPr>
            </w:pPr>
            <w:r w:rsidRPr="006B747E">
              <w:rPr>
                <w:w w:val="99"/>
                <w:sz w:val="24"/>
              </w:rPr>
              <w:t>-</w:t>
            </w:r>
          </w:p>
        </w:tc>
        <w:tc>
          <w:tcPr>
            <w:tcW w:w="1286" w:type="dxa"/>
            <w:shd w:val="clear" w:color="auto" w:fill="D9D9D9"/>
          </w:tcPr>
          <w:p w:rsidR="00436A5B" w:rsidRPr="006B747E" w:rsidRDefault="00A4646F">
            <w:pPr>
              <w:pStyle w:val="TableParagraph"/>
              <w:spacing w:before="131"/>
              <w:ind w:left="49"/>
              <w:jc w:val="center"/>
              <w:rPr>
                <w:sz w:val="24"/>
              </w:rPr>
            </w:pPr>
            <w:r w:rsidRPr="006B747E">
              <w:rPr>
                <w:w w:val="99"/>
                <w:sz w:val="24"/>
              </w:rPr>
              <w:t>-</w:t>
            </w:r>
          </w:p>
        </w:tc>
        <w:tc>
          <w:tcPr>
            <w:tcW w:w="1418" w:type="dxa"/>
            <w:shd w:val="clear" w:color="auto" w:fill="D9D9D9"/>
          </w:tcPr>
          <w:p w:rsidR="00436A5B" w:rsidRPr="006B747E" w:rsidRDefault="00A4646F">
            <w:pPr>
              <w:pStyle w:val="TableParagraph"/>
              <w:spacing w:before="131"/>
              <w:ind w:left="671"/>
              <w:rPr>
                <w:sz w:val="24"/>
              </w:rPr>
            </w:pPr>
            <w:r w:rsidRPr="006B747E">
              <w:rPr>
                <w:w w:val="99"/>
                <w:sz w:val="24"/>
              </w:rPr>
              <w:t>-</w:t>
            </w:r>
          </w:p>
        </w:tc>
        <w:tc>
          <w:tcPr>
            <w:tcW w:w="1342" w:type="dxa"/>
            <w:shd w:val="clear" w:color="auto" w:fill="D9D9D9"/>
          </w:tcPr>
          <w:p w:rsidR="00436A5B" w:rsidRPr="006B747E" w:rsidRDefault="00A4646F">
            <w:pPr>
              <w:pStyle w:val="TableParagraph"/>
              <w:spacing w:before="131"/>
              <w:ind w:left="20"/>
              <w:jc w:val="center"/>
              <w:rPr>
                <w:sz w:val="24"/>
              </w:rPr>
            </w:pPr>
            <w:r w:rsidRPr="006B747E">
              <w:rPr>
                <w:w w:val="99"/>
                <w:sz w:val="24"/>
              </w:rPr>
              <w:t>-</w:t>
            </w:r>
          </w:p>
        </w:tc>
      </w:tr>
      <w:tr w:rsidR="00436A5B" w:rsidRPr="006B747E">
        <w:trPr>
          <w:trHeight w:val="827"/>
        </w:trPr>
        <w:tc>
          <w:tcPr>
            <w:tcW w:w="1536" w:type="dxa"/>
          </w:tcPr>
          <w:p w:rsidR="00436A5B" w:rsidRPr="006B747E" w:rsidRDefault="00436A5B">
            <w:pPr>
              <w:pStyle w:val="TableParagraph"/>
              <w:spacing w:before="8"/>
              <w:rPr>
                <w:sz w:val="23"/>
              </w:rPr>
            </w:pPr>
          </w:p>
          <w:p w:rsidR="00436A5B" w:rsidRPr="006B747E" w:rsidRDefault="00A4646F">
            <w:pPr>
              <w:pStyle w:val="TableParagraph"/>
              <w:ind w:right="170"/>
              <w:jc w:val="right"/>
              <w:rPr>
                <w:b/>
                <w:sz w:val="24"/>
              </w:rPr>
            </w:pPr>
            <w:r w:rsidRPr="006B747E">
              <w:rPr>
                <w:b/>
                <w:sz w:val="24"/>
              </w:rPr>
              <w:t>ГИА.00</w:t>
            </w:r>
          </w:p>
        </w:tc>
        <w:tc>
          <w:tcPr>
            <w:tcW w:w="3399" w:type="dxa"/>
          </w:tcPr>
          <w:p w:rsidR="00436A5B" w:rsidRPr="006B747E" w:rsidRDefault="00A4646F">
            <w:pPr>
              <w:pStyle w:val="TableParagraph"/>
              <w:spacing w:line="276" w:lineRule="exact"/>
              <w:ind w:left="108" w:right="301" w:firstLine="31"/>
              <w:jc w:val="both"/>
              <w:rPr>
                <w:b/>
                <w:sz w:val="24"/>
              </w:rPr>
            </w:pPr>
            <w:r w:rsidRPr="006B747E">
              <w:rPr>
                <w:b/>
                <w:sz w:val="24"/>
              </w:rPr>
              <w:t>Государственная итоговаяаттестация в виде демонст-рационногоэкзамена</w:t>
            </w:r>
          </w:p>
        </w:tc>
        <w:tc>
          <w:tcPr>
            <w:tcW w:w="1416" w:type="dxa"/>
          </w:tcPr>
          <w:p w:rsidR="00436A5B" w:rsidRPr="006B747E" w:rsidRDefault="00436A5B">
            <w:pPr>
              <w:pStyle w:val="TableParagraph"/>
              <w:spacing w:before="8"/>
              <w:rPr>
                <w:sz w:val="23"/>
              </w:rPr>
            </w:pPr>
          </w:p>
          <w:p w:rsidR="00436A5B" w:rsidRPr="006B747E" w:rsidRDefault="00A4646F">
            <w:pPr>
              <w:pStyle w:val="TableParagraph"/>
              <w:ind w:right="575"/>
              <w:jc w:val="right"/>
              <w:rPr>
                <w:b/>
                <w:sz w:val="24"/>
              </w:rPr>
            </w:pPr>
            <w:r w:rsidRPr="006B747E">
              <w:rPr>
                <w:b/>
                <w:sz w:val="24"/>
              </w:rPr>
              <w:t>36</w:t>
            </w:r>
          </w:p>
        </w:tc>
        <w:tc>
          <w:tcPr>
            <w:tcW w:w="1704" w:type="dxa"/>
          </w:tcPr>
          <w:p w:rsidR="00436A5B" w:rsidRPr="006B747E" w:rsidRDefault="00436A5B">
            <w:pPr>
              <w:pStyle w:val="TableParagraph"/>
              <w:spacing w:before="8"/>
              <w:rPr>
                <w:sz w:val="23"/>
              </w:rPr>
            </w:pPr>
          </w:p>
          <w:p w:rsidR="00436A5B" w:rsidRPr="006B747E" w:rsidRDefault="00A4646F">
            <w:pPr>
              <w:pStyle w:val="TableParagraph"/>
              <w:ind w:right="617"/>
              <w:jc w:val="right"/>
              <w:rPr>
                <w:b/>
                <w:sz w:val="24"/>
              </w:rPr>
            </w:pPr>
            <w:r w:rsidRPr="006B747E">
              <w:rPr>
                <w:b/>
                <w:w w:val="99"/>
                <w:sz w:val="24"/>
              </w:rPr>
              <w:t>-</w:t>
            </w:r>
          </w:p>
        </w:tc>
        <w:tc>
          <w:tcPr>
            <w:tcW w:w="1843" w:type="dxa"/>
          </w:tcPr>
          <w:p w:rsidR="00436A5B" w:rsidRPr="006B747E" w:rsidRDefault="00436A5B">
            <w:pPr>
              <w:pStyle w:val="TableParagraph"/>
              <w:spacing w:before="3"/>
              <w:rPr>
                <w:sz w:val="23"/>
              </w:rPr>
            </w:pPr>
          </w:p>
          <w:p w:rsidR="00436A5B" w:rsidRPr="006B747E" w:rsidRDefault="00A4646F">
            <w:pPr>
              <w:pStyle w:val="TableParagraph"/>
              <w:ind w:right="850"/>
              <w:jc w:val="right"/>
              <w:rPr>
                <w:sz w:val="24"/>
              </w:rPr>
            </w:pPr>
            <w:r w:rsidRPr="006B747E">
              <w:rPr>
                <w:w w:val="99"/>
                <w:sz w:val="24"/>
              </w:rPr>
              <w:t>-</w:t>
            </w:r>
          </w:p>
        </w:tc>
        <w:tc>
          <w:tcPr>
            <w:tcW w:w="1286" w:type="dxa"/>
          </w:tcPr>
          <w:p w:rsidR="00436A5B" w:rsidRPr="006B747E" w:rsidRDefault="00436A5B">
            <w:pPr>
              <w:pStyle w:val="TableParagraph"/>
              <w:spacing w:before="3"/>
              <w:rPr>
                <w:sz w:val="23"/>
              </w:rPr>
            </w:pPr>
          </w:p>
          <w:p w:rsidR="00436A5B" w:rsidRPr="006B747E" w:rsidRDefault="00A4646F">
            <w:pPr>
              <w:pStyle w:val="TableParagraph"/>
              <w:ind w:left="49"/>
              <w:jc w:val="center"/>
              <w:rPr>
                <w:sz w:val="24"/>
              </w:rPr>
            </w:pPr>
            <w:r w:rsidRPr="006B747E">
              <w:rPr>
                <w:w w:val="99"/>
                <w:sz w:val="24"/>
              </w:rPr>
              <w:t>-</w:t>
            </w:r>
          </w:p>
        </w:tc>
        <w:tc>
          <w:tcPr>
            <w:tcW w:w="1418" w:type="dxa"/>
          </w:tcPr>
          <w:p w:rsidR="00436A5B" w:rsidRPr="006B747E" w:rsidRDefault="00436A5B">
            <w:pPr>
              <w:pStyle w:val="TableParagraph"/>
              <w:spacing w:before="3"/>
              <w:rPr>
                <w:sz w:val="23"/>
              </w:rPr>
            </w:pPr>
          </w:p>
          <w:p w:rsidR="00436A5B" w:rsidRPr="006B747E" w:rsidRDefault="00A4646F">
            <w:pPr>
              <w:pStyle w:val="TableParagraph"/>
              <w:ind w:left="671"/>
              <w:rPr>
                <w:sz w:val="24"/>
              </w:rPr>
            </w:pPr>
            <w:r w:rsidRPr="006B747E">
              <w:rPr>
                <w:w w:val="99"/>
                <w:sz w:val="24"/>
              </w:rPr>
              <w:t>-</w:t>
            </w:r>
          </w:p>
        </w:tc>
        <w:tc>
          <w:tcPr>
            <w:tcW w:w="1342" w:type="dxa"/>
          </w:tcPr>
          <w:p w:rsidR="00436A5B" w:rsidRPr="006B747E" w:rsidRDefault="00436A5B">
            <w:pPr>
              <w:pStyle w:val="TableParagraph"/>
              <w:spacing w:before="3"/>
              <w:rPr>
                <w:sz w:val="23"/>
              </w:rPr>
            </w:pPr>
          </w:p>
          <w:p w:rsidR="00436A5B" w:rsidRPr="006B747E" w:rsidRDefault="00A4646F">
            <w:pPr>
              <w:pStyle w:val="TableParagraph"/>
              <w:ind w:left="20"/>
              <w:jc w:val="center"/>
              <w:rPr>
                <w:sz w:val="24"/>
              </w:rPr>
            </w:pPr>
            <w:r w:rsidRPr="006B747E">
              <w:rPr>
                <w:w w:val="99"/>
                <w:sz w:val="24"/>
              </w:rPr>
              <w:t>-</w:t>
            </w:r>
          </w:p>
        </w:tc>
      </w:tr>
      <w:tr w:rsidR="00436A5B" w:rsidRPr="006B747E">
        <w:trPr>
          <w:trHeight w:val="277"/>
        </w:trPr>
        <w:tc>
          <w:tcPr>
            <w:tcW w:w="4935" w:type="dxa"/>
            <w:gridSpan w:val="2"/>
          </w:tcPr>
          <w:p w:rsidR="00436A5B" w:rsidRPr="006B747E" w:rsidRDefault="00A4646F">
            <w:pPr>
              <w:pStyle w:val="TableParagraph"/>
              <w:spacing w:line="258" w:lineRule="exact"/>
              <w:ind w:left="2301" w:right="1929"/>
              <w:jc w:val="center"/>
              <w:rPr>
                <w:b/>
                <w:sz w:val="24"/>
              </w:rPr>
            </w:pPr>
            <w:r w:rsidRPr="006B747E">
              <w:rPr>
                <w:b/>
                <w:sz w:val="24"/>
              </w:rPr>
              <w:t>Итого</w:t>
            </w:r>
          </w:p>
        </w:tc>
        <w:tc>
          <w:tcPr>
            <w:tcW w:w="9009" w:type="dxa"/>
            <w:gridSpan w:val="6"/>
          </w:tcPr>
          <w:p w:rsidR="00436A5B" w:rsidRPr="006B747E" w:rsidRDefault="00A4646F">
            <w:pPr>
              <w:pStyle w:val="TableParagraph"/>
              <w:spacing w:line="258" w:lineRule="exact"/>
              <w:ind w:left="465"/>
              <w:rPr>
                <w:b/>
                <w:sz w:val="24"/>
              </w:rPr>
            </w:pPr>
            <w:r w:rsidRPr="006B747E">
              <w:rPr>
                <w:b/>
                <w:sz w:val="24"/>
              </w:rPr>
              <w:t>2952</w:t>
            </w:r>
          </w:p>
        </w:tc>
      </w:tr>
    </w:tbl>
    <w:p w:rsidR="00436A5B" w:rsidRPr="006B747E" w:rsidRDefault="00436A5B">
      <w:pPr>
        <w:pStyle w:val="a3"/>
        <w:spacing w:before="6"/>
        <w:rPr>
          <w:sz w:val="15"/>
        </w:rPr>
      </w:pPr>
    </w:p>
    <w:p w:rsidR="00436A5B" w:rsidRPr="006B747E" w:rsidRDefault="00A4646F">
      <w:pPr>
        <w:pStyle w:val="a3"/>
        <w:spacing w:before="90"/>
        <w:ind w:left="826" w:right="1127" w:firstLine="710"/>
        <w:jc w:val="both"/>
      </w:pPr>
      <w:r w:rsidRPr="006B747E">
        <w:t>Выпускная квалификационная работа по профессии проводится в виде демонстрационного экзамена, который способствуетсистематизации и закреплению знаний выпускника по профессии при решении конкретных задач, а также выяснению уровня подго-товки выпускникак самостоятельной профессиональнойдеятельности.</w:t>
      </w:r>
    </w:p>
    <w:p w:rsidR="00436A5B" w:rsidRPr="006B747E" w:rsidRDefault="00A4646F">
      <w:pPr>
        <w:pStyle w:val="a3"/>
        <w:ind w:left="826" w:right="1128" w:firstLine="710"/>
        <w:jc w:val="both"/>
      </w:pPr>
      <w:r w:rsidRPr="006B747E">
        <w:t>Содержание заданий выпускной квалификационной работы должна соответствовать результатам освоения одного или не-сколькихпрофессиональныхмодулей,входящихвобразовательнуюпрограмму.</w:t>
      </w:r>
    </w:p>
    <w:p w:rsidR="00436A5B" w:rsidRPr="006B747E" w:rsidRDefault="00436A5B">
      <w:pPr>
        <w:jc w:val="both"/>
        <w:sectPr w:rsidR="00436A5B" w:rsidRPr="006B747E">
          <w:pgSz w:w="16840" w:h="11910" w:orient="landscape"/>
          <w:pgMar w:top="560" w:right="0" w:bottom="1000" w:left="1020" w:header="0" w:footer="820" w:gutter="0"/>
          <w:cols w:space="720"/>
        </w:sectPr>
      </w:pPr>
    </w:p>
    <w:p w:rsidR="00436A5B" w:rsidRPr="006B747E" w:rsidRDefault="00A4646F" w:rsidP="00D113BE">
      <w:pPr>
        <w:pStyle w:val="2"/>
        <w:numPr>
          <w:ilvl w:val="1"/>
          <w:numId w:val="230"/>
        </w:numPr>
        <w:tabs>
          <w:tab w:val="left" w:pos="1957"/>
        </w:tabs>
        <w:spacing w:before="72"/>
        <w:ind w:hanging="421"/>
      </w:pPr>
      <w:r w:rsidRPr="006B747E">
        <w:lastRenderedPageBreak/>
        <w:t>Примерныйкалендарныйучебныйграфикпопрофессии43.01.09Повар,кондитер</w:t>
      </w:r>
    </w:p>
    <w:p w:rsidR="00436A5B" w:rsidRPr="006B747E" w:rsidRDefault="00436A5B">
      <w:pPr>
        <w:pStyle w:val="a3"/>
        <w:spacing w:before="5"/>
        <w:rPr>
          <w:b/>
        </w:rPr>
      </w:pPr>
    </w:p>
    <w:tbl>
      <w:tblPr>
        <w:tblStyle w:val="TableNormal"/>
        <w:tblW w:w="0" w:type="auto"/>
        <w:tblInd w:w="4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8"/>
        <w:gridCol w:w="2957"/>
        <w:gridCol w:w="265"/>
        <w:gridCol w:w="307"/>
        <w:gridCol w:w="251"/>
        <w:gridCol w:w="251"/>
        <w:gridCol w:w="251"/>
        <w:gridCol w:w="278"/>
        <w:gridCol w:w="251"/>
        <w:gridCol w:w="265"/>
        <w:gridCol w:w="266"/>
        <w:gridCol w:w="265"/>
        <w:gridCol w:w="279"/>
        <w:gridCol w:w="292"/>
        <w:gridCol w:w="279"/>
        <w:gridCol w:w="265"/>
        <w:gridCol w:w="335"/>
        <w:gridCol w:w="279"/>
        <w:gridCol w:w="265"/>
        <w:gridCol w:w="252"/>
        <w:gridCol w:w="265"/>
        <w:gridCol w:w="252"/>
        <w:gridCol w:w="279"/>
        <w:gridCol w:w="266"/>
        <w:gridCol w:w="266"/>
        <w:gridCol w:w="280"/>
        <w:gridCol w:w="266"/>
        <w:gridCol w:w="266"/>
        <w:gridCol w:w="266"/>
        <w:gridCol w:w="266"/>
        <w:gridCol w:w="266"/>
        <w:gridCol w:w="253"/>
        <w:gridCol w:w="266"/>
        <w:gridCol w:w="266"/>
        <w:gridCol w:w="280"/>
        <w:gridCol w:w="252"/>
        <w:gridCol w:w="224"/>
        <w:gridCol w:w="252"/>
        <w:gridCol w:w="252"/>
        <w:gridCol w:w="225"/>
        <w:gridCol w:w="239"/>
        <w:gridCol w:w="226"/>
        <w:gridCol w:w="239"/>
        <w:gridCol w:w="253"/>
        <w:gridCol w:w="239"/>
        <w:gridCol w:w="441"/>
      </w:tblGrid>
      <w:tr w:rsidR="00436A5B" w:rsidRPr="006B747E">
        <w:trPr>
          <w:trHeight w:val="407"/>
        </w:trPr>
        <w:tc>
          <w:tcPr>
            <w:tcW w:w="558" w:type="dxa"/>
            <w:vMerge w:val="restart"/>
            <w:textDirection w:val="btLr"/>
          </w:tcPr>
          <w:p w:rsidR="00436A5B" w:rsidRPr="006B747E" w:rsidRDefault="00A4646F">
            <w:pPr>
              <w:pStyle w:val="TableParagraph"/>
              <w:spacing w:before="159"/>
              <w:ind w:left="38"/>
              <w:rPr>
                <w:b/>
                <w:sz w:val="18"/>
              </w:rPr>
            </w:pPr>
            <w:r w:rsidRPr="006B747E">
              <w:rPr>
                <w:b/>
                <w:sz w:val="18"/>
              </w:rPr>
              <w:t>Индекс</w:t>
            </w:r>
          </w:p>
        </w:tc>
        <w:tc>
          <w:tcPr>
            <w:tcW w:w="2957" w:type="dxa"/>
            <w:vMerge w:val="restart"/>
          </w:tcPr>
          <w:p w:rsidR="00436A5B" w:rsidRPr="006B747E" w:rsidRDefault="00436A5B">
            <w:pPr>
              <w:pStyle w:val="TableParagraph"/>
              <w:rPr>
                <w:b/>
                <w:sz w:val="18"/>
              </w:rPr>
            </w:pPr>
          </w:p>
          <w:p w:rsidR="00436A5B" w:rsidRPr="006B747E" w:rsidRDefault="00436A5B">
            <w:pPr>
              <w:pStyle w:val="TableParagraph"/>
              <w:rPr>
                <w:b/>
                <w:sz w:val="18"/>
              </w:rPr>
            </w:pPr>
          </w:p>
          <w:p w:rsidR="00436A5B" w:rsidRPr="006B747E" w:rsidRDefault="00436A5B">
            <w:pPr>
              <w:pStyle w:val="TableParagraph"/>
              <w:rPr>
                <w:b/>
                <w:sz w:val="18"/>
              </w:rPr>
            </w:pPr>
          </w:p>
          <w:p w:rsidR="00436A5B" w:rsidRPr="006B747E" w:rsidRDefault="00436A5B">
            <w:pPr>
              <w:pStyle w:val="TableParagraph"/>
              <w:spacing w:before="5"/>
              <w:rPr>
                <w:b/>
                <w:sz w:val="14"/>
              </w:rPr>
            </w:pPr>
          </w:p>
          <w:p w:rsidR="00436A5B" w:rsidRPr="006B747E" w:rsidRDefault="00A4646F">
            <w:pPr>
              <w:pStyle w:val="TableParagraph"/>
              <w:ind w:left="605"/>
              <w:rPr>
                <w:sz w:val="16"/>
              </w:rPr>
            </w:pPr>
            <w:r w:rsidRPr="006B747E">
              <w:rPr>
                <w:spacing w:val="-2"/>
                <w:w w:val="105"/>
                <w:sz w:val="16"/>
              </w:rPr>
              <w:t>Компонентыпрограммы</w:t>
            </w:r>
          </w:p>
        </w:tc>
        <w:tc>
          <w:tcPr>
            <w:tcW w:w="1074" w:type="dxa"/>
            <w:gridSpan w:val="4"/>
          </w:tcPr>
          <w:p w:rsidR="00436A5B" w:rsidRPr="006B747E" w:rsidRDefault="00A4646F">
            <w:pPr>
              <w:pStyle w:val="TableParagraph"/>
              <w:spacing w:before="119"/>
              <w:ind w:left="228"/>
              <w:rPr>
                <w:sz w:val="14"/>
              </w:rPr>
            </w:pPr>
            <w:r w:rsidRPr="006B747E">
              <w:rPr>
                <w:w w:val="110"/>
                <w:sz w:val="14"/>
              </w:rPr>
              <w:t>Сентябрь</w:t>
            </w:r>
          </w:p>
        </w:tc>
        <w:tc>
          <w:tcPr>
            <w:tcW w:w="251" w:type="dxa"/>
            <w:vMerge w:val="restart"/>
            <w:textDirection w:val="btLr"/>
          </w:tcPr>
          <w:p w:rsidR="00436A5B" w:rsidRPr="006B747E" w:rsidRDefault="00A4646F">
            <w:pPr>
              <w:pStyle w:val="TableParagraph"/>
              <w:spacing w:before="60"/>
              <w:ind w:left="170"/>
              <w:rPr>
                <w:sz w:val="12"/>
              </w:rPr>
            </w:pPr>
            <w:r w:rsidRPr="006B747E">
              <w:rPr>
                <w:sz w:val="12"/>
              </w:rPr>
              <w:t>29.IX-5.X</w:t>
            </w:r>
          </w:p>
        </w:tc>
        <w:tc>
          <w:tcPr>
            <w:tcW w:w="794" w:type="dxa"/>
            <w:gridSpan w:val="3"/>
          </w:tcPr>
          <w:p w:rsidR="00436A5B" w:rsidRPr="006B747E" w:rsidRDefault="00A4646F">
            <w:pPr>
              <w:pStyle w:val="TableParagraph"/>
              <w:spacing w:before="119"/>
              <w:ind w:left="117"/>
              <w:rPr>
                <w:sz w:val="14"/>
              </w:rPr>
            </w:pPr>
            <w:r w:rsidRPr="006B747E">
              <w:rPr>
                <w:w w:val="110"/>
                <w:sz w:val="14"/>
              </w:rPr>
              <w:t>Октябрь</w:t>
            </w:r>
          </w:p>
        </w:tc>
        <w:tc>
          <w:tcPr>
            <w:tcW w:w="266" w:type="dxa"/>
            <w:vMerge w:val="restart"/>
            <w:textDirection w:val="btLr"/>
          </w:tcPr>
          <w:p w:rsidR="00436A5B" w:rsidRPr="006B747E" w:rsidRDefault="00A4646F">
            <w:pPr>
              <w:pStyle w:val="TableParagraph"/>
              <w:spacing w:before="61"/>
              <w:ind w:left="170"/>
              <w:rPr>
                <w:sz w:val="12"/>
              </w:rPr>
            </w:pPr>
            <w:r w:rsidRPr="006B747E">
              <w:rPr>
                <w:sz w:val="12"/>
              </w:rPr>
              <w:t>27.X-2.XI</w:t>
            </w:r>
          </w:p>
        </w:tc>
        <w:tc>
          <w:tcPr>
            <w:tcW w:w="1115" w:type="dxa"/>
            <w:gridSpan w:val="4"/>
          </w:tcPr>
          <w:p w:rsidR="00436A5B" w:rsidRPr="006B747E" w:rsidRDefault="00A4646F">
            <w:pPr>
              <w:pStyle w:val="TableParagraph"/>
              <w:spacing w:before="119"/>
              <w:ind w:left="312"/>
              <w:rPr>
                <w:sz w:val="14"/>
              </w:rPr>
            </w:pPr>
            <w:r w:rsidRPr="006B747E">
              <w:rPr>
                <w:w w:val="110"/>
                <w:sz w:val="14"/>
              </w:rPr>
              <w:t>Ноябрь</w:t>
            </w:r>
          </w:p>
        </w:tc>
        <w:tc>
          <w:tcPr>
            <w:tcW w:w="1144" w:type="dxa"/>
            <w:gridSpan w:val="4"/>
          </w:tcPr>
          <w:p w:rsidR="00436A5B" w:rsidRPr="006B747E" w:rsidRDefault="00A4646F">
            <w:pPr>
              <w:pStyle w:val="TableParagraph"/>
              <w:spacing w:before="119"/>
              <w:ind w:left="298"/>
              <w:rPr>
                <w:sz w:val="14"/>
              </w:rPr>
            </w:pPr>
            <w:r w:rsidRPr="006B747E">
              <w:rPr>
                <w:w w:val="110"/>
                <w:sz w:val="14"/>
              </w:rPr>
              <w:t>Декабрь</w:t>
            </w:r>
          </w:p>
        </w:tc>
        <w:tc>
          <w:tcPr>
            <w:tcW w:w="252" w:type="dxa"/>
            <w:vMerge w:val="restart"/>
            <w:textDirection w:val="btLr"/>
          </w:tcPr>
          <w:p w:rsidR="00436A5B" w:rsidRPr="006B747E" w:rsidRDefault="00A4646F">
            <w:pPr>
              <w:pStyle w:val="TableParagraph"/>
              <w:spacing w:before="60"/>
              <w:ind w:left="170"/>
              <w:rPr>
                <w:sz w:val="12"/>
              </w:rPr>
            </w:pPr>
            <w:r w:rsidRPr="006B747E">
              <w:rPr>
                <w:sz w:val="12"/>
              </w:rPr>
              <w:t>29.XII-4.I</w:t>
            </w:r>
          </w:p>
        </w:tc>
        <w:tc>
          <w:tcPr>
            <w:tcW w:w="796" w:type="dxa"/>
            <w:gridSpan w:val="3"/>
          </w:tcPr>
          <w:p w:rsidR="00436A5B" w:rsidRPr="006B747E" w:rsidRDefault="00A4646F">
            <w:pPr>
              <w:pStyle w:val="TableParagraph"/>
              <w:spacing w:before="119"/>
              <w:ind w:left="157"/>
              <w:rPr>
                <w:sz w:val="14"/>
              </w:rPr>
            </w:pPr>
            <w:r w:rsidRPr="006B747E">
              <w:rPr>
                <w:w w:val="110"/>
                <w:sz w:val="14"/>
              </w:rPr>
              <w:t>Январь</w:t>
            </w:r>
          </w:p>
        </w:tc>
        <w:tc>
          <w:tcPr>
            <w:tcW w:w="266" w:type="dxa"/>
            <w:vMerge w:val="restart"/>
            <w:textDirection w:val="btLr"/>
          </w:tcPr>
          <w:p w:rsidR="00436A5B" w:rsidRPr="006B747E" w:rsidRDefault="00A4646F">
            <w:pPr>
              <w:pStyle w:val="TableParagraph"/>
              <w:spacing w:before="59"/>
              <w:ind w:left="210"/>
              <w:rPr>
                <w:sz w:val="12"/>
              </w:rPr>
            </w:pPr>
            <w:r w:rsidRPr="006B747E">
              <w:rPr>
                <w:sz w:val="12"/>
              </w:rPr>
              <w:t>26.I-1.II</w:t>
            </w:r>
          </w:p>
        </w:tc>
        <w:tc>
          <w:tcPr>
            <w:tcW w:w="812" w:type="dxa"/>
            <w:gridSpan w:val="3"/>
          </w:tcPr>
          <w:p w:rsidR="00436A5B" w:rsidRPr="006B747E" w:rsidRDefault="00A4646F">
            <w:pPr>
              <w:pStyle w:val="TableParagraph"/>
              <w:spacing w:before="119"/>
              <w:ind w:left="127"/>
              <w:rPr>
                <w:sz w:val="14"/>
              </w:rPr>
            </w:pPr>
            <w:r w:rsidRPr="006B747E">
              <w:rPr>
                <w:w w:val="110"/>
                <w:sz w:val="14"/>
              </w:rPr>
              <w:t>Февраль</w:t>
            </w:r>
          </w:p>
        </w:tc>
        <w:tc>
          <w:tcPr>
            <w:tcW w:w="266" w:type="dxa"/>
            <w:vMerge w:val="restart"/>
            <w:textDirection w:val="btLr"/>
          </w:tcPr>
          <w:p w:rsidR="00436A5B" w:rsidRPr="006B747E" w:rsidRDefault="00A4646F">
            <w:pPr>
              <w:pStyle w:val="TableParagraph"/>
              <w:spacing w:before="55"/>
              <w:ind w:left="170"/>
              <w:rPr>
                <w:sz w:val="12"/>
              </w:rPr>
            </w:pPr>
            <w:r w:rsidRPr="006B747E">
              <w:rPr>
                <w:sz w:val="12"/>
              </w:rPr>
              <w:t>23.II-1.III</w:t>
            </w:r>
          </w:p>
        </w:tc>
        <w:tc>
          <w:tcPr>
            <w:tcW w:w="1051" w:type="dxa"/>
            <w:gridSpan w:val="4"/>
          </w:tcPr>
          <w:p w:rsidR="00436A5B" w:rsidRPr="006B747E" w:rsidRDefault="00A4646F">
            <w:pPr>
              <w:pStyle w:val="TableParagraph"/>
              <w:spacing w:before="119"/>
              <w:ind w:left="333"/>
              <w:rPr>
                <w:sz w:val="14"/>
              </w:rPr>
            </w:pPr>
            <w:r w:rsidRPr="006B747E">
              <w:rPr>
                <w:w w:val="110"/>
                <w:sz w:val="14"/>
              </w:rPr>
              <w:t>Март</w:t>
            </w:r>
          </w:p>
        </w:tc>
        <w:tc>
          <w:tcPr>
            <w:tcW w:w="266" w:type="dxa"/>
            <w:vMerge w:val="restart"/>
            <w:textDirection w:val="btLr"/>
          </w:tcPr>
          <w:p w:rsidR="00436A5B" w:rsidRPr="006B747E" w:rsidRDefault="00A4646F">
            <w:pPr>
              <w:pStyle w:val="TableParagraph"/>
              <w:spacing w:before="48"/>
              <w:ind w:left="144"/>
              <w:rPr>
                <w:sz w:val="12"/>
              </w:rPr>
            </w:pPr>
            <w:r w:rsidRPr="006B747E">
              <w:rPr>
                <w:sz w:val="12"/>
              </w:rPr>
              <w:t>30.III-5.IV</w:t>
            </w:r>
          </w:p>
        </w:tc>
        <w:tc>
          <w:tcPr>
            <w:tcW w:w="798" w:type="dxa"/>
            <w:gridSpan w:val="3"/>
          </w:tcPr>
          <w:p w:rsidR="00436A5B" w:rsidRPr="006B747E" w:rsidRDefault="00A4646F">
            <w:pPr>
              <w:pStyle w:val="TableParagraph"/>
              <w:spacing w:before="119"/>
              <w:ind w:left="145"/>
              <w:rPr>
                <w:sz w:val="14"/>
              </w:rPr>
            </w:pPr>
            <w:r w:rsidRPr="006B747E">
              <w:rPr>
                <w:w w:val="110"/>
                <w:sz w:val="14"/>
              </w:rPr>
              <w:t>Апрель</w:t>
            </w:r>
          </w:p>
        </w:tc>
        <w:tc>
          <w:tcPr>
            <w:tcW w:w="224" w:type="dxa"/>
            <w:vMerge w:val="restart"/>
            <w:textDirection w:val="btLr"/>
          </w:tcPr>
          <w:p w:rsidR="00436A5B" w:rsidRPr="006B747E" w:rsidRDefault="00A4646F">
            <w:pPr>
              <w:pStyle w:val="TableParagraph"/>
              <w:spacing w:before="30"/>
              <w:ind w:left="170"/>
              <w:rPr>
                <w:sz w:val="12"/>
              </w:rPr>
            </w:pPr>
            <w:r w:rsidRPr="006B747E">
              <w:rPr>
                <w:sz w:val="12"/>
              </w:rPr>
              <w:t>27.IV-3.V</w:t>
            </w:r>
          </w:p>
        </w:tc>
        <w:tc>
          <w:tcPr>
            <w:tcW w:w="968" w:type="dxa"/>
            <w:gridSpan w:val="4"/>
          </w:tcPr>
          <w:p w:rsidR="00436A5B" w:rsidRPr="006B747E" w:rsidRDefault="00A4646F">
            <w:pPr>
              <w:pStyle w:val="TableParagraph"/>
              <w:spacing w:before="119"/>
              <w:ind w:left="305" w:right="319"/>
              <w:jc w:val="center"/>
              <w:rPr>
                <w:sz w:val="14"/>
              </w:rPr>
            </w:pPr>
            <w:r w:rsidRPr="006B747E">
              <w:rPr>
                <w:w w:val="110"/>
                <w:sz w:val="14"/>
              </w:rPr>
              <w:t>Май</w:t>
            </w:r>
          </w:p>
        </w:tc>
        <w:tc>
          <w:tcPr>
            <w:tcW w:w="957" w:type="dxa"/>
            <w:gridSpan w:val="4"/>
          </w:tcPr>
          <w:p w:rsidR="00436A5B" w:rsidRPr="006B747E" w:rsidRDefault="00A4646F">
            <w:pPr>
              <w:pStyle w:val="TableParagraph"/>
              <w:spacing w:before="119"/>
              <w:ind w:left="261"/>
              <w:rPr>
                <w:sz w:val="14"/>
              </w:rPr>
            </w:pPr>
            <w:r w:rsidRPr="006B747E">
              <w:rPr>
                <w:w w:val="110"/>
                <w:sz w:val="14"/>
              </w:rPr>
              <w:t>Июнь</w:t>
            </w:r>
          </w:p>
        </w:tc>
        <w:tc>
          <w:tcPr>
            <w:tcW w:w="441" w:type="dxa"/>
            <w:vMerge w:val="restart"/>
            <w:tcBorders>
              <w:right w:val="single" w:sz="12" w:space="0" w:color="0000D0"/>
            </w:tcBorders>
            <w:textDirection w:val="btLr"/>
          </w:tcPr>
          <w:p w:rsidR="00436A5B" w:rsidRPr="006B747E" w:rsidRDefault="00A4646F">
            <w:pPr>
              <w:pStyle w:val="TableParagraph"/>
              <w:spacing w:before="113"/>
              <w:ind w:left="263"/>
              <w:rPr>
                <w:b/>
                <w:sz w:val="12"/>
              </w:rPr>
            </w:pPr>
            <w:r w:rsidRPr="006B747E">
              <w:rPr>
                <w:b/>
                <w:sz w:val="12"/>
              </w:rPr>
              <w:t>Итого</w:t>
            </w:r>
          </w:p>
        </w:tc>
      </w:tr>
      <w:tr w:rsidR="00436A5B" w:rsidRPr="006B747E">
        <w:trPr>
          <w:trHeight w:val="209"/>
        </w:trPr>
        <w:tc>
          <w:tcPr>
            <w:tcW w:w="558" w:type="dxa"/>
            <w:vMerge/>
            <w:tcBorders>
              <w:top w:val="nil"/>
            </w:tcBorders>
            <w:textDirection w:val="btLr"/>
          </w:tcPr>
          <w:p w:rsidR="00436A5B" w:rsidRPr="006B747E" w:rsidRDefault="00436A5B">
            <w:pPr>
              <w:rPr>
                <w:sz w:val="2"/>
                <w:szCs w:val="2"/>
              </w:rPr>
            </w:pPr>
          </w:p>
        </w:tc>
        <w:tc>
          <w:tcPr>
            <w:tcW w:w="2957" w:type="dxa"/>
            <w:vMerge/>
            <w:tcBorders>
              <w:top w:val="nil"/>
            </w:tcBorders>
          </w:tcPr>
          <w:p w:rsidR="00436A5B" w:rsidRPr="006B747E" w:rsidRDefault="00436A5B">
            <w:pPr>
              <w:rPr>
                <w:sz w:val="2"/>
                <w:szCs w:val="2"/>
              </w:rPr>
            </w:pPr>
          </w:p>
        </w:tc>
        <w:tc>
          <w:tcPr>
            <w:tcW w:w="265" w:type="dxa"/>
            <w:tcBorders>
              <w:bottom w:val="single" w:sz="6" w:space="0" w:color="DADCDD"/>
            </w:tcBorders>
          </w:tcPr>
          <w:p w:rsidR="00436A5B" w:rsidRPr="006B747E" w:rsidRDefault="00A4646F">
            <w:pPr>
              <w:pStyle w:val="TableParagraph"/>
              <w:spacing w:before="32"/>
              <w:ind w:left="103"/>
              <w:rPr>
                <w:sz w:val="12"/>
              </w:rPr>
            </w:pPr>
            <w:r w:rsidRPr="006B747E">
              <w:rPr>
                <w:w w:val="104"/>
                <w:sz w:val="12"/>
              </w:rPr>
              <w:t>1</w:t>
            </w:r>
          </w:p>
        </w:tc>
        <w:tc>
          <w:tcPr>
            <w:tcW w:w="307" w:type="dxa"/>
            <w:tcBorders>
              <w:bottom w:val="single" w:sz="6" w:space="0" w:color="DADCDD"/>
            </w:tcBorders>
          </w:tcPr>
          <w:p w:rsidR="00436A5B" w:rsidRPr="006B747E" w:rsidRDefault="00A4646F">
            <w:pPr>
              <w:pStyle w:val="TableParagraph"/>
              <w:spacing w:before="32"/>
              <w:ind w:left="117"/>
              <w:rPr>
                <w:sz w:val="12"/>
              </w:rPr>
            </w:pPr>
            <w:r w:rsidRPr="006B747E">
              <w:rPr>
                <w:w w:val="104"/>
                <w:sz w:val="12"/>
              </w:rPr>
              <w:t>8</w:t>
            </w:r>
          </w:p>
        </w:tc>
        <w:tc>
          <w:tcPr>
            <w:tcW w:w="251" w:type="dxa"/>
            <w:tcBorders>
              <w:bottom w:val="single" w:sz="6" w:space="0" w:color="DADCDD"/>
            </w:tcBorders>
          </w:tcPr>
          <w:p w:rsidR="00436A5B" w:rsidRPr="006B747E" w:rsidRDefault="00A4646F">
            <w:pPr>
              <w:pStyle w:val="TableParagraph"/>
              <w:spacing w:before="32"/>
              <w:ind w:left="47" w:right="22"/>
              <w:jc w:val="center"/>
              <w:rPr>
                <w:sz w:val="12"/>
              </w:rPr>
            </w:pPr>
            <w:r w:rsidRPr="006B747E">
              <w:rPr>
                <w:w w:val="105"/>
                <w:sz w:val="12"/>
              </w:rPr>
              <w:t>15</w:t>
            </w:r>
          </w:p>
        </w:tc>
        <w:tc>
          <w:tcPr>
            <w:tcW w:w="251" w:type="dxa"/>
            <w:tcBorders>
              <w:bottom w:val="single" w:sz="6" w:space="0" w:color="DADCDD"/>
            </w:tcBorders>
          </w:tcPr>
          <w:p w:rsidR="00436A5B" w:rsidRPr="006B747E" w:rsidRDefault="00A4646F">
            <w:pPr>
              <w:pStyle w:val="TableParagraph"/>
              <w:spacing w:before="32"/>
              <w:ind w:left="47" w:right="21"/>
              <w:jc w:val="center"/>
              <w:rPr>
                <w:sz w:val="12"/>
              </w:rPr>
            </w:pPr>
            <w:r w:rsidRPr="006B747E">
              <w:rPr>
                <w:w w:val="105"/>
                <w:sz w:val="12"/>
              </w:rPr>
              <w:t>22</w:t>
            </w:r>
          </w:p>
        </w:tc>
        <w:tc>
          <w:tcPr>
            <w:tcW w:w="251" w:type="dxa"/>
            <w:vMerge/>
            <w:tcBorders>
              <w:top w:val="nil"/>
            </w:tcBorders>
            <w:textDirection w:val="btLr"/>
          </w:tcPr>
          <w:p w:rsidR="00436A5B" w:rsidRPr="006B747E" w:rsidRDefault="00436A5B">
            <w:pPr>
              <w:rPr>
                <w:sz w:val="2"/>
                <w:szCs w:val="2"/>
              </w:rPr>
            </w:pPr>
          </w:p>
        </w:tc>
        <w:tc>
          <w:tcPr>
            <w:tcW w:w="278" w:type="dxa"/>
            <w:tcBorders>
              <w:bottom w:val="single" w:sz="6" w:space="0" w:color="DADCDD"/>
            </w:tcBorders>
          </w:tcPr>
          <w:p w:rsidR="00436A5B" w:rsidRPr="006B747E" w:rsidRDefault="00A4646F">
            <w:pPr>
              <w:pStyle w:val="TableParagraph"/>
              <w:spacing w:before="32"/>
              <w:ind w:left="103"/>
              <w:rPr>
                <w:sz w:val="12"/>
              </w:rPr>
            </w:pPr>
            <w:r w:rsidRPr="006B747E">
              <w:rPr>
                <w:w w:val="104"/>
                <w:sz w:val="12"/>
              </w:rPr>
              <w:t>6</w:t>
            </w:r>
          </w:p>
        </w:tc>
        <w:tc>
          <w:tcPr>
            <w:tcW w:w="251" w:type="dxa"/>
            <w:tcBorders>
              <w:bottom w:val="single" w:sz="6" w:space="0" w:color="DADCDD"/>
            </w:tcBorders>
          </w:tcPr>
          <w:p w:rsidR="00436A5B" w:rsidRPr="006B747E" w:rsidRDefault="00A4646F">
            <w:pPr>
              <w:pStyle w:val="TableParagraph"/>
              <w:spacing w:before="32"/>
              <w:ind w:right="32"/>
              <w:jc w:val="right"/>
              <w:rPr>
                <w:sz w:val="12"/>
              </w:rPr>
            </w:pPr>
            <w:r w:rsidRPr="006B747E">
              <w:rPr>
                <w:w w:val="105"/>
                <w:sz w:val="12"/>
              </w:rPr>
              <w:t>13</w:t>
            </w:r>
          </w:p>
        </w:tc>
        <w:tc>
          <w:tcPr>
            <w:tcW w:w="265" w:type="dxa"/>
            <w:tcBorders>
              <w:bottom w:val="single" w:sz="6" w:space="0" w:color="DADCDD"/>
            </w:tcBorders>
          </w:tcPr>
          <w:p w:rsidR="00436A5B" w:rsidRPr="006B747E" w:rsidRDefault="00A4646F">
            <w:pPr>
              <w:pStyle w:val="TableParagraph"/>
              <w:spacing w:before="32"/>
              <w:ind w:left="47" w:right="34"/>
              <w:jc w:val="center"/>
              <w:rPr>
                <w:sz w:val="12"/>
              </w:rPr>
            </w:pPr>
            <w:r w:rsidRPr="006B747E">
              <w:rPr>
                <w:w w:val="105"/>
                <w:sz w:val="12"/>
              </w:rPr>
              <w:t>20</w:t>
            </w:r>
          </w:p>
        </w:tc>
        <w:tc>
          <w:tcPr>
            <w:tcW w:w="266" w:type="dxa"/>
            <w:vMerge/>
            <w:tcBorders>
              <w:top w:val="nil"/>
            </w:tcBorders>
            <w:textDirection w:val="btLr"/>
          </w:tcPr>
          <w:p w:rsidR="00436A5B" w:rsidRPr="006B747E" w:rsidRDefault="00436A5B">
            <w:pPr>
              <w:rPr>
                <w:sz w:val="2"/>
                <w:szCs w:val="2"/>
              </w:rPr>
            </w:pPr>
          </w:p>
        </w:tc>
        <w:tc>
          <w:tcPr>
            <w:tcW w:w="265" w:type="dxa"/>
            <w:tcBorders>
              <w:bottom w:val="single" w:sz="6" w:space="0" w:color="DADCDD"/>
            </w:tcBorders>
          </w:tcPr>
          <w:p w:rsidR="00436A5B" w:rsidRPr="006B747E" w:rsidRDefault="00A4646F">
            <w:pPr>
              <w:pStyle w:val="TableParagraph"/>
              <w:spacing w:before="32"/>
              <w:ind w:left="103"/>
              <w:rPr>
                <w:sz w:val="12"/>
              </w:rPr>
            </w:pPr>
            <w:r w:rsidRPr="006B747E">
              <w:rPr>
                <w:w w:val="104"/>
                <w:sz w:val="12"/>
              </w:rPr>
              <w:t>3</w:t>
            </w:r>
          </w:p>
        </w:tc>
        <w:tc>
          <w:tcPr>
            <w:tcW w:w="279" w:type="dxa"/>
            <w:tcBorders>
              <w:bottom w:val="single" w:sz="6" w:space="0" w:color="DADCDD"/>
            </w:tcBorders>
          </w:tcPr>
          <w:p w:rsidR="00436A5B" w:rsidRPr="006B747E" w:rsidRDefault="00A4646F">
            <w:pPr>
              <w:pStyle w:val="TableParagraph"/>
              <w:spacing w:before="32"/>
              <w:ind w:left="61" w:right="36"/>
              <w:jc w:val="center"/>
              <w:rPr>
                <w:sz w:val="12"/>
              </w:rPr>
            </w:pPr>
            <w:r w:rsidRPr="006B747E">
              <w:rPr>
                <w:w w:val="105"/>
                <w:sz w:val="12"/>
              </w:rPr>
              <w:t>10</w:t>
            </w:r>
          </w:p>
        </w:tc>
        <w:tc>
          <w:tcPr>
            <w:tcW w:w="292" w:type="dxa"/>
            <w:tcBorders>
              <w:bottom w:val="single" w:sz="6" w:space="0" w:color="DADCDD"/>
            </w:tcBorders>
          </w:tcPr>
          <w:p w:rsidR="00436A5B" w:rsidRPr="006B747E" w:rsidRDefault="00A4646F">
            <w:pPr>
              <w:pStyle w:val="TableParagraph"/>
              <w:spacing w:before="32"/>
              <w:ind w:left="75"/>
              <w:rPr>
                <w:sz w:val="12"/>
              </w:rPr>
            </w:pPr>
            <w:r w:rsidRPr="006B747E">
              <w:rPr>
                <w:w w:val="105"/>
                <w:sz w:val="12"/>
              </w:rPr>
              <w:t>17</w:t>
            </w:r>
          </w:p>
        </w:tc>
        <w:tc>
          <w:tcPr>
            <w:tcW w:w="279" w:type="dxa"/>
            <w:tcBorders>
              <w:bottom w:val="single" w:sz="6" w:space="0" w:color="DADCDD"/>
            </w:tcBorders>
          </w:tcPr>
          <w:p w:rsidR="00436A5B" w:rsidRPr="006B747E" w:rsidRDefault="00A4646F">
            <w:pPr>
              <w:pStyle w:val="TableParagraph"/>
              <w:spacing w:before="32"/>
              <w:ind w:left="61" w:right="35"/>
              <w:jc w:val="center"/>
              <w:rPr>
                <w:sz w:val="12"/>
              </w:rPr>
            </w:pPr>
            <w:r w:rsidRPr="006B747E">
              <w:rPr>
                <w:w w:val="105"/>
                <w:sz w:val="12"/>
              </w:rPr>
              <w:t>24</w:t>
            </w:r>
          </w:p>
        </w:tc>
        <w:tc>
          <w:tcPr>
            <w:tcW w:w="265" w:type="dxa"/>
            <w:tcBorders>
              <w:bottom w:val="single" w:sz="6" w:space="0" w:color="DADCDD"/>
            </w:tcBorders>
          </w:tcPr>
          <w:p w:rsidR="00436A5B" w:rsidRPr="006B747E" w:rsidRDefault="00A4646F">
            <w:pPr>
              <w:pStyle w:val="TableParagraph"/>
              <w:spacing w:before="32"/>
              <w:ind w:left="103"/>
              <w:rPr>
                <w:sz w:val="12"/>
              </w:rPr>
            </w:pPr>
            <w:r w:rsidRPr="006B747E">
              <w:rPr>
                <w:w w:val="104"/>
                <w:sz w:val="12"/>
              </w:rPr>
              <w:t>1</w:t>
            </w:r>
          </w:p>
        </w:tc>
        <w:tc>
          <w:tcPr>
            <w:tcW w:w="335" w:type="dxa"/>
            <w:tcBorders>
              <w:bottom w:val="single" w:sz="6" w:space="0" w:color="DADCDD"/>
            </w:tcBorders>
          </w:tcPr>
          <w:p w:rsidR="00436A5B" w:rsidRPr="006B747E" w:rsidRDefault="00A4646F">
            <w:pPr>
              <w:pStyle w:val="TableParagraph"/>
              <w:spacing w:before="32"/>
              <w:ind w:left="131"/>
              <w:rPr>
                <w:sz w:val="12"/>
              </w:rPr>
            </w:pPr>
            <w:r w:rsidRPr="006B747E">
              <w:rPr>
                <w:w w:val="104"/>
                <w:sz w:val="12"/>
              </w:rPr>
              <w:t>8</w:t>
            </w:r>
          </w:p>
        </w:tc>
        <w:tc>
          <w:tcPr>
            <w:tcW w:w="279" w:type="dxa"/>
            <w:tcBorders>
              <w:bottom w:val="single" w:sz="6" w:space="0" w:color="DADCDD"/>
            </w:tcBorders>
          </w:tcPr>
          <w:p w:rsidR="00436A5B" w:rsidRPr="006B747E" w:rsidRDefault="00A4646F">
            <w:pPr>
              <w:pStyle w:val="TableParagraph"/>
              <w:spacing w:before="32"/>
              <w:ind w:left="61" w:right="35"/>
              <w:jc w:val="center"/>
              <w:rPr>
                <w:sz w:val="12"/>
              </w:rPr>
            </w:pPr>
            <w:r w:rsidRPr="006B747E">
              <w:rPr>
                <w:w w:val="105"/>
                <w:sz w:val="12"/>
              </w:rPr>
              <w:t>15</w:t>
            </w:r>
          </w:p>
        </w:tc>
        <w:tc>
          <w:tcPr>
            <w:tcW w:w="265" w:type="dxa"/>
            <w:tcBorders>
              <w:bottom w:val="single" w:sz="6" w:space="0" w:color="DADCDD"/>
            </w:tcBorders>
          </w:tcPr>
          <w:p w:rsidR="00436A5B" w:rsidRPr="006B747E" w:rsidRDefault="00A4646F">
            <w:pPr>
              <w:pStyle w:val="TableParagraph"/>
              <w:spacing w:before="32"/>
              <w:ind w:left="61"/>
              <w:rPr>
                <w:sz w:val="12"/>
              </w:rPr>
            </w:pPr>
            <w:r w:rsidRPr="006B747E">
              <w:rPr>
                <w:w w:val="105"/>
                <w:sz w:val="12"/>
              </w:rPr>
              <w:t>22</w:t>
            </w:r>
          </w:p>
        </w:tc>
        <w:tc>
          <w:tcPr>
            <w:tcW w:w="252" w:type="dxa"/>
            <w:vMerge/>
            <w:tcBorders>
              <w:top w:val="nil"/>
            </w:tcBorders>
            <w:textDirection w:val="btLr"/>
          </w:tcPr>
          <w:p w:rsidR="00436A5B" w:rsidRPr="006B747E" w:rsidRDefault="00436A5B">
            <w:pPr>
              <w:rPr>
                <w:sz w:val="2"/>
                <w:szCs w:val="2"/>
              </w:rPr>
            </w:pPr>
          </w:p>
        </w:tc>
        <w:tc>
          <w:tcPr>
            <w:tcW w:w="265" w:type="dxa"/>
            <w:tcBorders>
              <w:bottom w:val="single" w:sz="6" w:space="0" w:color="DADCDD"/>
            </w:tcBorders>
          </w:tcPr>
          <w:p w:rsidR="00436A5B" w:rsidRPr="006B747E" w:rsidRDefault="00A4646F">
            <w:pPr>
              <w:pStyle w:val="TableParagraph"/>
              <w:spacing w:before="32"/>
              <w:ind w:left="17"/>
              <w:jc w:val="center"/>
              <w:rPr>
                <w:sz w:val="12"/>
              </w:rPr>
            </w:pPr>
            <w:r w:rsidRPr="006B747E">
              <w:rPr>
                <w:w w:val="104"/>
                <w:sz w:val="12"/>
              </w:rPr>
              <w:t>5</w:t>
            </w:r>
          </w:p>
        </w:tc>
        <w:tc>
          <w:tcPr>
            <w:tcW w:w="252" w:type="dxa"/>
            <w:tcBorders>
              <w:bottom w:val="single" w:sz="6" w:space="0" w:color="DADCDD"/>
            </w:tcBorders>
          </w:tcPr>
          <w:p w:rsidR="00436A5B" w:rsidRPr="006B747E" w:rsidRDefault="00A4646F">
            <w:pPr>
              <w:pStyle w:val="TableParagraph"/>
              <w:spacing w:before="32"/>
              <w:ind w:left="31" w:right="9"/>
              <w:jc w:val="center"/>
              <w:rPr>
                <w:sz w:val="12"/>
              </w:rPr>
            </w:pPr>
            <w:r w:rsidRPr="006B747E">
              <w:rPr>
                <w:w w:val="105"/>
                <w:sz w:val="12"/>
              </w:rPr>
              <w:t>12</w:t>
            </w:r>
          </w:p>
        </w:tc>
        <w:tc>
          <w:tcPr>
            <w:tcW w:w="279" w:type="dxa"/>
            <w:tcBorders>
              <w:bottom w:val="single" w:sz="6" w:space="0" w:color="DADCDD"/>
            </w:tcBorders>
          </w:tcPr>
          <w:p w:rsidR="00436A5B" w:rsidRPr="006B747E" w:rsidRDefault="00A4646F">
            <w:pPr>
              <w:pStyle w:val="TableParagraph"/>
              <w:spacing w:before="32"/>
              <w:ind w:left="73"/>
              <w:rPr>
                <w:sz w:val="12"/>
              </w:rPr>
            </w:pPr>
            <w:r w:rsidRPr="006B747E">
              <w:rPr>
                <w:w w:val="105"/>
                <w:sz w:val="12"/>
              </w:rPr>
              <w:t>19</w:t>
            </w:r>
          </w:p>
        </w:tc>
        <w:tc>
          <w:tcPr>
            <w:tcW w:w="266" w:type="dxa"/>
            <w:vMerge/>
            <w:tcBorders>
              <w:top w:val="nil"/>
            </w:tcBorders>
            <w:textDirection w:val="btLr"/>
          </w:tcPr>
          <w:p w:rsidR="00436A5B" w:rsidRPr="006B747E" w:rsidRDefault="00436A5B">
            <w:pPr>
              <w:rPr>
                <w:sz w:val="2"/>
                <w:szCs w:val="2"/>
              </w:rPr>
            </w:pPr>
          </w:p>
        </w:tc>
        <w:tc>
          <w:tcPr>
            <w:tcW w:w="266" w:type="dxa"/>
            <w:tcBorders>
              <w:bottom w:val="single" w:sz="6" w:space="0" w:color="DADCDD"/>
            </w:tcBorders>
          </w:tcPr>
          <w:p w:rsidR="00436A5B" w:rsidRPr="006B747E" w:rsidRDefault="00A4646F">
            <w:pPr>
              <w:pStyle w:val="TableParagraph"/>
              <w:spacing w:before="32"/>
              <w:ind w:left="11"/>
              <w:jc w:val="center"/>
              <w:rPr>
                <w:sz w:val="12"/>
              </w:rPr>
            </w:pPr>
            <w:r w:rsidRPr="006B747E">
              <w:rPr>
                <w:w w:val="104"/>
                <w:sz w:val="12"/>
              </w:rPr>
              <w:t>2</w:t>
            </w:r>
          </w:p>
        </w:tc>
        <w:tc>
          <w:tcPr>
            <w:tcW w:w="280" w:type="dxa"/>
            <w:tcBorders>
              <w:bottom w:val="single" w:sz="6" w:space="0" w:color="DADCDD"/>
            </w:tcBorders>
          </w:tcPr>
          <w:p w:rsidR="00436A5B" w:rsidRPr="006B747E" w:rsidRDefault="00A4646F">
            <w:pPr>
              <w:pStyle w:val="TableParagraph"/>
              <w:spacing w:before="32"/>
              <w:ind w:right="2"/>
              <w:jc w:val="center"/>
              <w:rPr>
                <w:sz w:val="12"/>
              </w:rPr>
            </w:pPr>
            <w:r w:rsidRPr="006B747E">
              <w:rPr>
                <w:w w:val="104"/>
                <w:sz w:val="12"/>
              </w:rPr>
              <w:t>9</w:t>
            </w:r>
          </w:p>
        </w:tc>
        <w:tc>
          <w:tcPr>
            <w:tcW w:w="266" w:type="dxa"/>
            <w:tcBorders>
              <w:bottom w:val="single" w:sz="6" w:space="0" w:color="DADCDD"/>
            </w:tcBorders>
          </w:tcPr>
          <w:p w:rsidR="00436A5B" w:rsidRPr="006B747E" w:rsidRDefault="00A4646F">
            <w:pPr>
              <w:pStyle w:val="TableParagraph"/>
              <w:spacing w:before="32"/>
              <w:ind w:left="36" w:right="36"/>
              <w:jc w:val="center"/>
              <w:rPr>
                <w:sz w:val="12"/>
              </w:rPr>
            </w:pPr>
            <w:r w:rsidRPr="006B747E">
              <w:rPr>
                <w:w w:val="105"/>
                <w:sz w:val="12"/>
              </w:rPr>
              <w:t>16</w:t>
            </w:r>
          </w:p>
        </w:tc>
        <w:tc>
          <w:tcPr>
            <w:tcW w:w="266" w:type="dxa"/>
            <w:vMerge/>
            <w:tcBorders>
              <w:top w:val="nil"/>
            </w:tcBorders>
            <w:textDirection w:val="btLr"/>
          </w:tcPr>
          <w:p w:rsidR="00436A5B" w:rsidRPr="006B747E" w:rsidRDefault="00436A5B">
            <w:pPr>
              <w:rPr>
                <w:sz w:val="2"/>
                <w:szCs w:val="2"/>
              </w:rPr>
            </w:pPr>
          </w:p>
        </w:tc>
        <w:tc>
          <w:tcPr>
            <w:tcW w:w="266" w:type="dxa"/>
            <w:tcBorders>
              <w:bottom w:val="single" w:sz="6" w:space="0" w:color="DADCDD"/>
            </w:tcBorders>
          </w:tcPr>
          <w:p w:rsidR="00436A5B" w:rsidRPr="006B747E" w:rsidRDefault="00A4646F">
            <w:pPr>
              <w:pStyle w:val="TableParagraph"/>
              <w:spacing w:before="32"/>
              <w:ind w:left="96"/>
              <w:rPr>
                <w:sz w:val="12"/>
              </w:rPr>
            </w:pPr>
            <w:r w:rsidRPr="006B747E">
              <w:rPr>
                <w:w w:val="104"/>
                <w:sz w:val="12"/>
              </w:rPr>
              <w:t>2</w:t>
            </w:r>
          </w:p>
        </w:tc>
        <w:tc>
          <w:tcPr>
            <w:tcW w:w="266" w:type="dxa"/>
            <w:tcBorders>
              <w:bottom w:val="single" w:sz="6" w:space="0" w:color="DADCDD"/>
            </w:tcBorders>
          </w:tcPr>
          <w:p w:rsidR="00436A5B" w:rsidRPr="006B747E" w:rsidRDefault="00A4646F">
            <w:pPr>
              <w:pStyle w:val="TableParagraph"/>
              <w:spacing w:before="32"/>
              <w:ind w:left="1"/>
              <w:jc w:val="center"/>
              <w:rPr>
                <w:sz w:val="12"/>
              </w:rPr>
            </w:pPr>
            <w:r w:rsidRPr="006B747E">
              <w:rPr>
                <w:w w:val="104"/>
                <w:sz w:val="12"/>
              </w:rPr>
              <w:t>9</w:t>
            </w:r>
          </w:p>
        </w:tc>
        <w:tc>
          <w:tcPr>
            <w:tcW w:w="266" w:type="dxa"/>
            <w:tcBorders>
              <w:bottom w:val="single" w:sz="6" w:space="0" w:color="DADCDD"/>
            </w:tcBorders>
          </w:tcPr>
          <w:p w:rsidR="00436A5B" w:rsidRPr="006B747E" w:rsidRDefault="00A4646F">
            <w:pPr>
              <w:pStyle w:val="TableParagraph"/>
              <w:spacing w:before="32"/>
              <w:ind w:left="31" w:right="36"/>
              <w:jc w:val="center"/>
              <w:rPr>
                <w:sz w:val="12"/>
              </w:rPr>
            </w:pPr>
            <w:r w:rsidRPr="006B747E">
              <w:rPr>
                <w:w w:val="105"/>
                <w:sz w:val="12"/>
              </w:rPr>
              <w:t>16</w:t>
            </w:r>
          </w:p>
        </w:tc>
        <w:tc>
          <w:tcPr>
            <w:tcW w:w="253" w:type="dxa"/>
            <w:tcBorders>
              <w:bottom w:val="single" w:sz="6" w:space="0" w:color="DADCDD"/>
            </w:tcBorders>
          </w:tcPr>
          <w:p w:rsidR="00436A5B" w:rsidRPr="006B747E" w:rsidRDefault="00A4646F">
            <w:pPr>
              <w:pStyle w:val="TableParagraph"/>
              <w:spacing w:before="32"/>
              <w:ind w:left="51"/>
              <w:rPr>
                <w:sz w:val="12"/>
              </w:rPr>
            </w:pPr>
            <w:r w:rsidRPr="006B747E">
              <w:rPr>
                <w:w w:val="105"/>
                <w:sz w:val="12"/>
              </w:rPr>
              <w:t>23</w:t>
            </w:r>
          </w:p>
        </w:tc>
        <w:tc>
          <w:tcPr>
            <w:tcW w:w="266" w:type="dxa"/>
            <w:vMerge/>
            <w:tcBorders>
              <w:top w:val="nil"/>
            </w:tcBorders>
            <w:textDirection w:val="btLr"/>
          </w:tcPr>
          <w:p w:rsidR="00436A5B" w:rsidRPr="006B747E" w:rsidRDefault="00436A5B">
            <w:pPr>
              <w:rPr>
                <w:sz w:val="2"/>
                <w:szCs w:val="2"/>
              </w:rPr>
            </w:pPr>
          </w:p>
        </w:tc>
        <w:tc>
          <w:tcPr>
            <w:tcW w:w="266" w:type="dxa"/>
            <w:tcBorders>
              <w:bottom w:val="single" w:sz="6" w:space="0" w:color="DADCDD"/>
            </w:tcBorders>
          </w:tcPr>
          <w:p w:rsidR="00436A5B" w:rsidRPr="006B747E" w:rsidRDefault="00A4646F">
            <w:pPr>
              <w:pStyle w:val="TableParagraph"/>
              <w:spacing w:before="32"/>
              <w:ind w:right="6"/>
              <w:jc w:val="center"/>
              <w:rPr>
                <w:sz w:val="12"/>
              </w:rPr>
            </w:pPr>
            <w:r w:rsidRPr="006B747E">
              <w:rPr>
                <w:w w:val="104"/>
                <w:sz w:val="12"/>
              </w:rPr>
              <w:t>6</w:t>
            </w:r>
          </w:p>
        </w:tc>
        <w:tc>
          <w:tcPr>
            <w:tcW w:w="280" w:type="dxa"/>
            <w:tcBorders>
              <w:bottom w:val="single" w:sz="6" w:space="0" w:color="DADCDD"/>
            </w:tcBorders>
          </w:tcPr>
          <w:p w:rsidR="00436A5B" w:rsidRPr="006B747E" w:rsidRDefault="00A4646F">
            <w:pPr>
              <w:pStyle w:val="TableParagraph"/>
              <w:spacing w:before="32"/>
              <w:ind w:left="60"/>
              <w:rPr>
                <w:sz w:val="12"/>
              </w:rPr>
            </w:pPr>
            <w:r w:rsidRPr="006B747E">
              <w:rPr>
                <w:w w:val="105"/>
                <w:sz w:val="12"/>
              </w:rPr>
              <w:t>13</w:t>
            </w:r>
          </w:p>
        </w:tc>
        <w:tc>
          <w:tcPr>
            <w:tcW w:w="252" w:type="dxa"/>
            <w:tcBorders>
              <w:bottom w:val="single" w:sz="6" w:space="0" w:color="DADCDD"/>
            </w:tcBorders>
          </w:tcPr>
          <w:p w:rsidR="00436A5B" w:rsidRPr="006B747E" w:rsidRDefault="00A4646F">
            <w:pPr>
              <w:pStyle w:val="TableParagraph"/>
              <w:spacing w:before="32"/>
              <w:ind w:right="49"/>
              <w:jc w:val="right"/>
              <w:rPr>
                <w:sz w:val="12"/>
              </w:rPr>
            </w:pPr>
            <w:r w:rsidRPr="006B747E">
              <w:rPr>
                <w:w w:val="105"/>
                <w:sz w:val="12"/>
              </w:rPr>
              <w:t>20</w:t>
            </w:r>
          </w:p>
        </w:tc>
        <w:tc>
          <w:tcPr>
            <w:tcW w:w="224" w:type="dxa"/>
            <w:vMerge/>
            <w:tcBorders>
              <w:top w:val="nil"/>
            </w:tcBorders>
            <w:textDirection w:val="btLr"/>
          </w:tcPr>
          <w:p w:rsidR="00436A5B" w:rsidRPr="006B747E" w:rsidRDefault="00436A5B">
            <w:pPr>
              <w:rPr>
                <w:sz w:val="2"/>
                <w:szCs w:val="2"/>
              </w:rPr>
            </w:pPr>
          </w:p>
        </w:tc>
        <w:tc>
          <w:tcPr>
            <w:tcW w:w="252" w:type="dxa"/>
            <w:tcBorders>
              <w:bottom w:val="single" w:sz="6" w:space="0" w:color="DADCDD"/>
            </w:tcBorders>
          </w:tcPr>
          <w:p w:rsidR="00436A5B" w:rsidRPr="006B747E" w:rsidRDefault="00A4646F">
            <w:pPr>
              <w:pStyle w:val="TableParagraph"/>
              <w:spacing w:before="32"/>
              <w:ind w:left="72"/>
              <w:rPr>
                <w:sz w:val="12"/>
              </w:rPr>
            </w:pPr>
            <w:r w:rsidRPr="006B747E">
              <w:rPr>
                <w:w w:val="104"/>
                <w:sz w:val="12"/>
              </w:rPr>
              <w:t>4</w:t>
            </w:r>
          </w:p>
        </w:tc>
        <w:tc>
          <w:tcPr>
            <w:tcW w:w="252" w:type="dxa"/>
            <w:tcBorders>
              <w:bottom w:val="single" w:sz="6" w:space="0" w:color="DADCDD"/>
            </w:tcBorders>
          </w:tcPr>
          <w:p w:rsidR="00436A5B" w:rsidRPr="006B747E" w:rsidRDefault="00A4646F">
            <w:pPr>
              <w:pStyle w:val="TableParagraph"/>
              <w:spacing w:before="32"/>
              <w:ind w:left="15" w:right="24"/>
              <w:jc w:val="center"/>
              <w:rPr>
                <w:sz w:val="12"/>
              </w:rPr>
            </w:pPr>
            <w:r w:rsidRPr="006B747E">
              <w:rPr>
                <w:w w:val="105"/>
                <w:sz w:val="12"/>
              </w:rPr>
              <w:t>11</w:t>
            </w:r>
          </w:p>
        </w:tc>
        <w:tc>
          <w:tcPr>
            <w:tcW w:w="225" w:type="dxa"/>
            <w:tcBorders>
              <w:bottom w:val="single" w:sz="6" w:space="0" w:color="DADCDD"/>
            </w:tcBorders>
          </w:tcPr>
          <w:p w:rsidR="00436A5B" w:rsidRPr="006B747E" w:rsidRDefault="00A4646F">
            <w:pPr>
              <w:pStyle w:val="TableParagraph"/>
              <w:spacing w:before="32"/>
              <w:ind w:left="16" w:right="28"/>
              <w:jc w:val="center"/>
              <w:rPr>
                <w:sz w:val="12"/>
              </w:rPr>
            </w:pPr>
            <w:r w:rsidRPr="006B747E">
              <w:rPr>
                <w:w w:val="105"/>
                <w:sz w:val="12"/>
              </w:rPr>
              <w:t>18</w:t>
            </w:r>
          </w:p>
        </w:tc>
        <w:tc>
          <w:tcPr>
            <w:tcW w:w="239" w:type="dxa"/>
            <w:tcBorders>
              <w:bottom w:val="single" w:sz="6" w:space="0" w:color="DADCDD"/>
            </w:tcBorders>
          </w:tcPr>
          <w:p w:rsidR="00436A5B" w:rsidRPr="006B747E" w:rsidRDefault="00A4646F">
            <w:pPr>
              <w:pStyle w:val="TableParagraph"/>
              <w:spacing w:before="32"/>
              <w:ind w:left="26"/>
              <w:rPr>
                <w:sz w:val="12"/>
              </w:rPr>
            </w:pPr>
            <w:r w:rsidRPr="006B747E">
              <w:rPr>
                <w:w w:val="105"/>
                <w:sz w:val="12"/>
              </w:rPr>
              <w:t>25</w:t>
            </w:r>
          </w:p>
        </w:tc>
        <w:tc>
          <w:tcPr>
            <w:tcW w:w="226" w:type="dxa"/>
            <w:tcBorders>
              <w:bottom w:val="single" w:sz="6" w:space="0" w:color="DADCDD"/>
            </w:tcBorders>
          </w:tcPr>
          <w:p w:rsidR="00436A5B" w:rsidRPr="006B747E" w:rsidRDefault="00A4646F">
            <w:pPr>
              <w:pStyle w:val="TableParagraph"/>
              <w:spacing w:before="32"/>
              <w:ind w:right="42"/>
              <w:jc w:val="center"/>
              <w:rPr>
                <w:sz w:val="12"/>
              </w:rPr>
            </w:pPr>
            <w:r w:rsidRPr="006B747E">
              <w:rPr>
                <w:w w:val="104"/>
                <w:sz w:val="12"/>
              </w:rPr>
              <w:t>1</w:t>
            </w:r>
          </w:p>
        </w:tc>
        <w:tc>
          <w:tcPr>
            <w:tcW w:w="239" w:type="dxa"/>
            <w:tcBorders>
              <w:bottom w:val="single" w:sz="6" w:space="0" w:color="DADCDD"/>
            </w:tcBorders>
          </w:tcPr>
          <w:p w:rsidR="00436A5B" w:rsidRPr="006B747E" w:rsidRDefault="00A4646F">
            <w:pPr>
              <w:pStyle w:val="TableParagraph"/>
              <w:spacing w:before="32"/>
              <w:ind w:right="32"/>
              <w:jc w:val="center"/>
              <w:rPr>
                <w:sz w:val="12"/>
              </w:rPr>
            </w:pPr>
            <w:r w:rsidRPr="006B747E">
              <w:rPr>
                <w:w w:val="104"/>
                <w:sz w:val="12"/>
              </w:rPr>
              <w:t>8</w:t>
            </w:r>
          </w:p>
        </w:tc>
        <w:tc>
          <w:tcPr>
            <w:tcW w:w="253" w:type="dxa"/>
            <w:tcBorders>
              <w:bottom w:val="single" w:sz="6" w:space="0" w:color="DADCDD"/>
            </w:tcBorders>
          </w:tcPr>
          <w:p w:rsidR="00436A5B" w:rsidRPr="006B747E" w:rsidRDefault="00A4646F">
            <w:pPr>
              <w:pStyle w:val="TableParagraph"/>
              <w:spacing w:before="32"/>
              <w:ind w:left="33"/>
              <w:rPr>
                <w:sz w:val="12"/>
              </w:rPr>
            </w:pPr>
            <w:r w:rsidRPr="006B747E">
              <w:rPr>
                <w:w w:val="105"/>
                <w:sz w:val="12"/>
              </w:rPr>
              <w:t>15</w:t>
            </w:r>
          </w:p>
        </w:tc>
        <w:tc>
          <w:tcPr>
            <w:tcW w:w="239" w:type="dxa"/>
            <w:tcBorders>
              <w:bottom w:val="single" w:sz="6" w:space="0" w:color="DADCDD"/>
            </w:tcBorders>
          </w:tcPr>
          <w:p w:rsidR="00436A5B" w:rsidRPr="006B747E" w:rsidRDefault="00A4646F">
            <w:pPr>
              <w:pStyle w:val="TableParagraph"/>
              <w:spacing w:before="32"/>
              <w:ind w:left="17"/>
              <w:rPr>
                <w:sz w:val="12"/>
              </w:rPr>
            </w:pPr>
            <w:r w:rsidRPr="006B747E">
              <w:rPr>
                <w:w w:val="105"/>
                <w:sz w:val="12"/>
              </w:rPr>
              <w:t>22</w:t>
            </w:r>
          </w:p>
        </w:tc>
        <w:tc>
          <w:tcPr>
            <w:tcW w:w="441" w:type="dxa"/>
            <w:vMerge/>
            <w:tcBorders>
              <w:top w:val="nil"/>
              <w:right w:val="single" w:sz="12" w:space="0" w:color="0000D0"/>
            </w:tcBorders>
            <w:textDirection w:val="btLr"/>
          </w:tcPr>
          <w:p w:rsidR="00436A5B" w:rsidRPr="006B747E" w:rsidRDefault="00436A5B">
            <w:pPr>
              <w:rPr>
                <w:sz w:val="2"/>
                <w:szCs w:val="2"/>
              </w:rPr>
            </w:pPr>
          </w:p>
        </w:tc>
      </w:tr>
      <w:tr w:rsidR="00436A5B" w:rsidRPr="006B747E">
        <w:trPr>
          <w:trHeight w:val="209"/>
        </w:trPr>
        <w:tc>
          <w:tcPr>
            <w:tcW w:w="558" w:type="dxa"/>
            <w:vMerge/>
            <w:tcBorders>
              <w:top w:val="nil"/>
            </w:tcBorders>
            <w:textDirection w:val="btLr"/>
          </w:tcPr>
          <w:p w:rsidR="00436A5B" w:rsidRPr="006B747E" w:rsidRDefault="00436A5B">
            <w:pPr>
              <w:rPr>
                <w:sz w:val="2"/>
                <w:szCs w:val="2"/>
              </w:rPr>
            </w:pPr>
          </w:p>
        </w:tc>
        <w:tc>
          <w:tcPr>
            <w:tcW w:w="2957" w:type="dxa"/>
            <w:vMerge/>
            <w:tcBorders>
              <w:top w:val="nil"/>
            </w:tcBorders>
          </w:tcPr>
          <w:p w:rsidR="00436A5B" w:rsidRPr="006B747E" w:rsidRDefault="00436A5B">
            <w:pPr>
              <w:rPr>
                <w:sz w:val="2"/>
                <w:szCs w:val="2"/>
              </w:rPr>
            </w:pPr>
          </w:p>
        </w:tc>
        <w:tc>
          <w:tcPr>
            <w:tcW w:w="265" w:type="dxa"/>
            <w:tcBorders>
              <w:top w:val="single" w:sz="6" w:space="0" w:color="DADCDD"/>
            </w:tcBorders>
          </w:tcPr>
          <w:p w:rsidR="00436A5B" w:rsidRPr="006B747E" w:rsidRDefault="00A4646F">
            <w:pPr>
              <w:pStyle w:val="TableParagraph"/>
              <w:spacing w:before="32"/>
              <w:ind w:left="103"/>
              <w:rPr>
                <w:sz w:val="12"/>
              </w:rPr>
            </w:pPr>
            <w:r w:rsidRPr="006B747E">
              <w:rPr>
                <w:w w:val="104"/>
                <w:sz w:val="12"/>
              </w:rPr>
              <w:t>7</w:t>
            </w:r>
          </w:p>
        </w:tc>
        <w:tc>
          <w:tcPr>
            <w:tcW w:w="307" w:type="dxa"/>
            <w:tcBorders>
              <w:top w:val="single" w:sz="6" w:space="0" w:color="DADCDD"/>
            </w:tcBorders>
          </w:tcPr>
          <w:p w:rsidR="00436A5B" w:rsidRPr="006B747E" w:rsidRDefault="00A4646F">
            <w:pPr>
              <w:pStyle w:val="TableParagraph"/>
              <w:spacing w:before="32"/>
              <w:ind w:left="89"/>
              <w:rPr>
                <w:sz w:val="12"/>
              </w:rPr>
            </w:pPr>
            <w:r w:rsidRPr="006B747E">
              <w:rPr>
                <w:w w:val="105"/>
                <w:sz w:val="12"/>
              </w:rPr>
              <w:t>14</w:t>
            </w:r>
          </w:p>
        </w:tc>
        <w:tc>
          <w:tcPr>
            <w:tcW w:w="251" w:type="dxa"/>
            <w:tcBorders>
              <w:top w:val="single" w:sz="6" w:space="0" w:color="DADCDD"/>
            </w:tcBorders>
          </w:tcPr>
          <w:p w:rsidR="00436A5B" w:rsidRPr="006B747E" w:rsidRDefault="00A4646F">
            <w:pPr>
              <w:pStyle w:val="TableParagraph"/>
              <w:spacing w:before="32"/>
              <w:ind w:left="47" w:right="22"/>
              <w:jc w:val="center"/>
              <w:rPr>
                <w:sz w:val="12"/>
              </w:rPr>
            </w:pPr>
            <w:r w:rsidRPr="006B747E">
              <w:rPr>
                <w:w w:val="105"/>
                <w:sz w:val="12"/>
              </w:rPr>
              <w:t>21</w:t>
            </w:r>
          </w:p>
        </w:tc>
        <w:tc>
          <w:tcPr>
            <w:tcW w:w="251" w:type="dxa"/>
            <w:tcBorders>
              <w:top w:val="single" w:sz="6" w:space="0" w:color="DADCDD"/>
            </w:tcBorders>
          </w:tcPr>
          <w:p w:rsidR="00436A5B" w:rsidRPr="006B747E" w:rsidRDefault="00A4646F">
            <w:pPr>
              <w:pStyle w:val="TableParagraph"/>
              <w:spacing w:before="32"/>
              <w:ind w:left="47" w:right="21"/>
              <w:jc w:val="center"/>
              <w:rPr>
                <w:sz w:val="12"/>
              </w:rPr>
            </w:pPr>
            <w:r w:rsidRPr="006B747E">
              <w:rPr>
                <w:w w:val="105"/>
                <w:sz w:val="12"/>
              </w:rPr>
              <w:t>28</w:t>
            </w:r>
          </w:p>
        </w:tc>
        <w:tc>
          <w:tcPr>
            <w:tcW w:w="251" w:type="dxa"/>
            <w:vMerge/>
            <w:tcBorders>
              <w:top w:val="nil"/>
            </w:tcBorders>
            <w:textDirection w:val="btLr"/>
          </w:tcPr>
          <w:p w:rsidR="00436A5B" w:rsidRPr="006B747E" w:rsidRDefault="00436A5B">
            <w:pPr>
              <w:rPr>
                <w:sz w:val="2"/>
                <w:szCs w:val="2"/>
              </w:rPr>
            </w:pPr>
          </w:p>
        </w:tc>
        <w:tc>
          <w:tcPr>
            <w:tcW w:w="278" w:type="dxa"/>
            <w:tcBorders>
              <w:top w:val="single" w:sz="6" w:space="0" w:color="DADCDD"/>
            </w:tcBorders>
          </w:tcPr>
          <w:p w:rsidR="00436A5B" w:rsidRPr="006B747E" w:rsidRDefault="00A4646F">
            <w:pPr>
              <w:pStyle w:val="TableParagraph"/>
              <w:spacing w:before="32"/>
              <w:ind w:left="75"/>
              <w:rPr>
                <w:sz w:val="12"/>
              </w:rPr>
            </w:pPr>
            <w:r w:rsidRPr="006B747E">
              <w:rPr>
                <w:w w:val="105"/>
                <w:sz w:val="12"/>
              </w:rPr>
              <w:t>12</w:t>
            </w:r>
          </w:p>
        </w:tc>
        <w:tc>
          <w:tcPr>
            <w:tcW w:w="251" w:type="dxa"/>
            <w:tcBorders>
              <w:top w:val="single" w:sz="6" w:space="0" w:color="DADCDD"/>
            </w:tcBorders>
          </w:tcPr>
          <w:p w:rsidR="00436A5B" w:rsidRPr="006B747E" w:rsidRDefault="00A4646F">
            <w:pPr>
              <w:pStyle w:val="TableParagraph"/>
              <w:spacing w:before="32"/>
              <w:ind w:right="32"/>
              <w:jc w:val="right"/>
              <w:rPr>
                <w:sz w:val="12"/>
              </w:rPr>
            </w:pPr>
            <w:r w:rsidRPr="006B747E">
              <w:rPr>
                <w:w w:val="105"/>
                <w:sz w:val="12"/>
              </w:rPr>
              <w:t>19</w:t>
            </w:r>
          </w:p>
        </w:tc>
        <w:tc>
          <w:tcPr>
            <w:tcW w:w="265" w:type="dxa"/>
            <w:tcBorders>
              <w:top w:val="single" w:sz="6" w:space="0" w:color="DADCDD"/>
            </w:tcBorders>
          </w:tcPr>
          <w:p w:rsidR="00436A5B" w:rsidRPr="006B747E" w:rsidRDefault="00A4646F">
            <w:pPr>
              <w:pStyle w:val="TableParagraph"/>
              <w:spacing w:before="32"/>
              <w:ind w:left="47" w:right="34"/>
              <w:jc w:val="center"/>
              <w:rPr>
                <w:sz w:val="12"/>
              </w:rPr>
            </w:pPr>
            <w:r w:rsidRPr="006B747E">
              <w:rPr>
                <w:w w:val="105"/>
                <w:sz w:val="12"/>
              </w:rPr>
              <w:t>26</w:t>
            </w:r>
          </w:p>
        </w:tc>
        <w:tc>
          <w:tcPr>
            <w:tcW w:w="266" w:type="dxa"/>
            <w:vMerge/>
            <w:tcBorders>
              <w:top w:val="nil"/>
            </w:tcBorders>
            <w:textDirection w:val="btLr"/>
          </w:tcPr>
          <w:p w:rsidR="00436A5B" w:rsidRPr="006B747E" w:rsidRDefault="00436A5B">
            <w:pPr>
              <w:rPr>
                <w:sz w:val="2"/>
                <w:szCs w:val="2"/>
              </w:rPr>
            </w:pPr>
          </w:p>
        </w:tc>
        <w:tc>
          <w:tcPr>
            <w:tcW w:w="265" w:type="dxa"/>
            <w:tcBorders>
              <w:top w:val="single" w:sz="6" w:space="0" w:color="DADCDD"/>
            </w:tcBorders>
          </w:tcPr>
          <w:p w:rsidR="00436A5B" w:rsidRPr="006B747E" w:rsidRDefault="00A4646F">
            <w:pPr>
              <w:pStyle w:val="TableParagraph"/>
              <w:spacing w:before="32"/>
              <w:ind w:left="103"/>
              <w:rPr>
                <w:sz w:val="12"/>
              </w:rPr>
            </w:pPr>
            <w:r w:rsidRPr="006B747E">
              <w:rPr>
                <w:w w:val="104"/>
                <w:sz w:val="12"/>
              </w:rPr>
              <w:t>9</w:t>
            </w:r>
          </w:p>
        </w:tc>
        <w:tc>
          <w:tcPr>
            <w:tcW w:w="279" w:type="dxa"/>
            <w:tcBorders>
              <w:top w:val="single" w:sz="6" w:space="0" w:color="DADCDD"/>
            </w:tcBorders>
          </w:tcPr>
          <w:p w:rsidR="00436A5B" w:rsidRPr="006B747E" w:rsidRDefault="00A4646F">
            <w:pPr>
              <w:pStyle w:val="TableParagraph"/>
              <w:spacing w:before="32"/>
              <w:ind w:left="61" w:right="36"/>
              <w:jc w:val="center"/>
              <w:rPr>
                <w:sz w:val="12"/>
              </w:rPr>
            </w:pPr>
            <w:r w:rsidRPr="006B747E">
              <w:rPr>
                <w:w w:val="105"/>
                <w:sz w:val="12"/>
              </w:rPr>
              <w:t>16</w:t>
            </w:r>
          </w:p>
        </w:tc>
        <w:tc>
          <w:tcPr>
            <w:tcW w:w="292" w:type="dxa"/>
            <w:tcBorders>
              <w:top w:val="single" w:sz="6" w:space="0" w:color="DADCDD"/>
            </w:tcBorders>
          </w:tcPr>
          <w:p w:rsidR="00436A5B" w:rsidRPr="006B747E" w:rsidRDefault="00A4646F">
            <w:pPr>
              <w:pStyle w:val="TableParagraph"/>
              <w:spacing w:before="32"/>
              <w:ind w:left="75"/>
              <w:rPr>
                <w:sz w:val="12"/>
              </w:rPr>
            </w:pPr>
            <w:r w:rsidRPr="006B747E">
              <w:rPr>
                <w:w w:val="105"/>
                <w:sz w:val="12"/>
              </w:rPr>
              <w:t>23</w:t>
            </w:r>
          </w:p>
        </w:tc>
        <w:tc>
          <w:tcPr>
            <w:tcW w:w="279" w:type="dxa"/>
            <w:tcBorders>
              <w:top w:val="single" w:sz="6" w:space="0" w:color="DADCDD"/>
            </w:tcBorders>
          </w:tcPr>
          <w:p w:rsidR="00436A5B" w:rsidRPr="006B747E" w:rsidRDefault="00A4646F">
            <w:pPr>
              <w:pStyle w:val="TableParagraph"/>
              <w:spacing w:before="32"/>
              <w:ind w:left="61" w:right="35"/>
              <w:jc w:val="center"/>
              <w:rPr>
                <w:sz w:val="12"/>
              </w:rPr>
            </w:pPr>
            <w:r w:rsidRPr="006B747E">
              <w:rPr>
                <w:w w:val="105"/>
                <w:sz w:val="12"/>
              </w:rPr>
              <w:t>30</w:t>
            </w:r>
          </w:p>
        </w:tc>
        <w:tc>
          <w:tcPr>
            <w:tcW w:w="265" w:type="dxa"/>
            <w:tcBorders>
              <w:top w:val="single" w:sz="6" w:space="0" w:color="DADCDD"/>
            </w:tcBorders>
          </w:tcPr>
          <w:p w:rsidR="00436A5B" w:rsidRPr="006B747E" w:rsidRDefault="00A4646F">
            <w:pPr>
              <w:pStyle w:val="TableParagraph"/>
              <w:spacing w:before="32"/>
              <w:ind w:left="103"/>
              <w:rPr>
                <w:sz w:val="12"/>
              </w:rPr>
            </w:pPr>
            <w:r w:rsidRPr="006B747E">
              <w:rPr>
                <w:w w:val="104"/>
                <w:sz w:val="12"/>
              </w:rPr>
              <w:t>7</w:t>
            </w:r>
          </w:p>
        </w:tc>
        <w:tc>
          <w:tcPr>
            <w:tcW w:w="335" w:type="dxa"/>
            <w:tcBorders>
              <w:top w:val="single" w:sz="6" w:space="0" w:color="DADCDD"/>
            </w:tcBorders>
          </w:tcPr>
          <w:p w:rsidR="00436A5B" w:rsidRPr="006B747E" w:rsidRDefault="00A4646F">
            <w:pPr>
              <w:pStyle w:val="TableParagraph"/>
              <w:spacing w:before="32"/>
              <w:ind w:left="103"/>
              <w:rPr>
                <w:sz w:val="12"/>
              </w:rPr>
            </w:pPr>
            <w:r w:rsidRPr="006B747E">
              <w:rPr>
                <w:w w:val="105"/>
                <w:sz w:val="12"/>
              </w:rPr>
              <w:t>14</w:t>
            </w:r>
          </w:p>
        </w:tc>
        <w:tc>
          <w:tcPr>
            <w:tcW w:w="279" w:type="dxa"/>
            <w:tcBorders>
              <w:top w:val="single" w:sz="6" w:space="0" w:color="DADCDD"/>
            </w:tcBorders>
          </w:tcPr>
          <w:p w:rsidR="00436A5B" w:rsidRPr="006B747E" w:rsidRDefault="00A4646F">
            <w:pPr>
              <w:pStyle w:val="TableParagraph"/>
              <w:spacing w:before="32"/>
              <w:ind w:left="61" w:right="35"/>
              <w:jc w:val="center"/>
              <w:rPr>
                <w:sz w:val="12"/>
              </w:rPr>
            </w:pPr>
            <w:r w:rsidRPr="006B747E">
              <w:rPr>
                <w:w w:val="105"/>
                <w:sz w:val="12"/>
              </w:rPr>
              <w:t>21</w:t>
            </w:r>
          </w:p>
        </w:tc>
        <w:tc>
          <w:tcPr>
            <w:tcW w:w="265" w:type="dxa"/>
            <w:tcBorders>
              <w:top w:val="single" w:sz="6" w:space="0" w:color="DADCDD"/>
            </w:tcBorders>
          </w:tcPr>
          <w:p w:rsidR="00436A5B" w:rsidRPr="006B747E" w:rsidRDefault="00A4646F">
            <w:pPr>
              <w:pStyle w:val="TableParagraph"/>
              <w:spacing w:before="32"/>
              <w:ind w:left="61"/>
              <w:rPr>
                <w:sz w:val="12"/>
              </w:rPr>
            </w:pPr>
            <w:r w:rsidRPr="006B747E">
              <w:rPr>
                <w:w w:val="105"/>
                <w:sz w:val="12"/>
              </w:rPr>
              <w:t>28</w:t>
            </w:r>
          </w:p>
        </w:tc>
        <w:tc>
          <w:tcPr>
            <w:tcW w:w="252" w:type="dxa"/>
            <w:vMerge/>
            <w:tcBorders>
              <w:top w:val="nil"/>
            </w:tcBorders>
            <w:textDirection w:val="btLr"/>
          </w:tcPr>
          <w:p w:rsidR="00436A5B" w:rsidRPr="006B747E" w:rsidRDefault="00436A5B">
            <w:pPr>
              <w:rPr>
                <w:sz w:val="2"/>
                <w:szCs w:val="2"/>
              </w:rPr>
            </w:pPr>
          </w:p>
        </w:tc>
        <w:tc>
          <w:tcPr>
            <w:tcW w:w="265" w:type="dxa"/>
            <w:tcBorders>
              <w:top w:val="single" w:sz="6" w:space="0" w:color="DADCDD"/>
            </w:tcBorders>
          </w:tcPr>
          <w:p w:rsidR="00436A5B" w:rsidRPr="006B747E" w:rsidRDefault="00A4646F">
            <w:pPr>
              <w:pStyle w:val="TableParagraph"/>
              <w:spacing w:before="32"/>
              <w:ind w:left="45" w:right="35"/>
              <w:jc w:val="center"/>
              <w:rPr>
                <w:sz w:val="12"/>
              </w:rPr>
            </w:pPr>
            <w:r w:rsidRPr="006B747E">
              <w:rPr>
                <w:w w:val="105"/>
                <w:sz w:val="12"/>
              </w:rPr>
              <w:t>11</w:t>
            </w:r>
          </w:p>
        </w:tc>
        <w:tc>
          <w:tcPr>
            <w:tcW w:w="252" w:type="dxa"/>
            <w:tcBorders>
              <w:top w:val="single" w:sz="6" w:space="0" w:color="DADCDD"/>
            </w:tcBorders>
          </w:tcPr>
          <w:p w:rsidR="00436A5B" w:rsidRPr="006B747E" w:rsidRDefault="00A4646F">
            <w:pPr>
              <w:pStyle w:val="TableParagraph"/>
              <w:spacing w:before="32"/>
              <w:ind w:left="31" w:right="9"/>
              <w:jc w:val="center"/>
              <w:rPr>
                <w:sz w:val="12"/>
              </w:rPr>
            </w:pPr>
            <w:r w:rsidRPr="006B747E">
              <w:rPr>
                <w:w w:val="105"/>
                <w:sz w:val="12"/>
              </w:rPr>
              <w:t>18</w:t>
            </w:r>
          </w:p>
        </w:tc>
        <w:tc>
          <w:tcPr>
            <w:tcW w:w="279" w:type="dxa"/>
            <w:tcBorders>
              <w:top w:val="single" w:sz="6" w:space="0" w:color="DADCDD"/>
            </w:tcBorders>
          </w:tcPr>
          <w:p w:rsidR="00436A5B" w:rsidRPr="006B747E" w:rsidRDefault="00A4646F">
            <w:pPr>
              <w:pStyle w:val="TableParagraph"/>
              <w:spacing w:before="32"/>
              <w:ind w:left="73"/>
              <w:rPr>
                <w:sz w:val="12"/>
              </w:rPr>
            </w:pPr>
            <w:r w:rsidRPr="006B747E">
              <w:rPr>
                <w:w w:val="105"/>
                <w:sz w:val="12"/>
              </w:rPr>
              <w:t>25</w:t>
            </w:r>
          </w:p>
        </w:tc>
        <w:tc>
          <w:tcPr>
            <w:tcW w:w="266" w:type="dxa"/>
            <w:vMerge/>
            <w:tcBorders>
              <w:top w:val="nil"/>
            </w:tcBorders>
            <w:textDirection w:val="btLr"/>
          </w:tcPr>
          <w:p w:rsidR="00436A5B" w:rsidRPr="006B747E" w:rsidRDefault="00436A5B">
            <w:pPr>
              <w:rPr>
                <w:sz w:val="2"/>
                <w:szCs w:val="2"/>
              </w:rPr>
            </w:pPr>
          </w:p>
        </w:tc>
        <w:tc>
          <w:tcPr>
            <w:tcW w:w="266" w:type="dxa"/>
            <w:tcBorders>
              <w:top w:val="single" w:sz="6" w:space="0" w:color="DADCDD"/>
            </w:tcBorders>
          </w:tcPr>
          <w:p w:rsidR="00436A5B" w:rsidRPr="006B747E" w:rsidRDefault="00A4646F">
            <w:pPr>
              <w:pStyle w:val="TableParagraph"/>
              <w:spacing w:before="32"/>
              <w:ind w:left="11"/>
              <w:jc w:val="center"/>
              <w:rPr>
                <w:sz w:val="12"/>
              </w:rPr>
            </w:pPr>
            <w:r w:rsidRPr="006B747E">
              <w:rPr>
                <w:w w:val="104"/>
                <w:sz w:val="12"/>
              </w:rPr>
              <w:t>8</w:t>
            </w:r>
          </w:p>
        </w:tc>
        <w:tc>
          <w:tcPr>
            <w:tcW w:w="280" w:type="dxa"/>
            <w:tcBorders>
              <w:top w:val="single" w:sz="6" w:space="0" w:color="DADCDD"/>
            </w:tcBorders>
          </w:tcPr>
          <w:p w:rsidR="00436A5B" w:rsidRPr="006B747E" w:rsidRDefault="00A4646F">
            <w:pPr>
              <w:pStyle w:val="TableParagraph"/>
              <w:spacing w:before="32"/>
              <w:ind w:left="57" w:right="41"/>
              <w:jc w:val="center"/>
              <w:rPr>
                <w:sz w:val="12"/>
              </w:rPr>
            </w:pPr>
            <w:r w:rsidRPr="006B747E">
              <w:rPr>
                <w:w w:val="105"/>
                <w:sz w:val="12"/>
              </w:rPr>
              <w:t>15</w:t>
            </w:r>
          </w:p>
        </w:tc>
        <w:tc>
          <w:tcPr>
            <w:tcW w:w="266" w:type="dxa"/>
            <w:tcBorders>
              <w:top w:val="single" w:sz="6" w:space="0" w:color="DADCDD"/>
            </w:tcBorders>
          </w:tcPr>
          <w:p w:rsidR="00436A5B" w:rsidRPr="006B747E" w:rsidRDefault="00A4646F">
            <w:pPr>
              <w:pStyle w:val="TableParagraph"/>
              <w:spacing w:before="32"/>
              <w:ind w:left="36" w:right="36"/>
              <w:jc w:val="center"/>
              <w:rPr>
                <w:sz w:val="12"/>
              </w:rPr>
            </w:pPr>
            <w:r w:rsidRPr="006B747E">
              <w:rPr>
                <w:w w:val="105"/>
                <w:sz w:val="12"/>
              </w:rPr>
              <w:t>22</w:t>
            </w:r>
          </w:p>
        </w:tc>
        <w:tc>
          <w:tcPr>
            <w:tcW w:w="266" w:type="dxa"/>
            <w:vMerge/>
            <w:tcBorders>
              <w:top w:val="nil"/>
            </w:tcBorders>
            <w:textDirection w:val="btLr"/>
          </w:tcPr>
          <w:p w:rsidR="00436A5B" w:rsidRPr="006B747E" w:rsidRDefault="00436A5B">
            <w:pPr>
              <w:rPr>
                <w:sz w:val="2"/>
                <w:szCs w:val="2"/>
              </w:rPr>
            </w:pPr>
          </w:p>
        </w:tc>
        <w:tc>
          <w:tcPr>
            <w:tcW w:w="266" w:type="dxa"/>
            <w:tcBorders>
              <w:top w:val="single" w:sz="6" w:space="0" w:color="DADCDD"/>
            </w:tcBorders>
          </w:tcPr>
          <w:p w:rsidR="00436A5B" w:rsidRPr="006B747E" w:rsidRDefault="00A4646F">
            <w:pPr>
              <w:pStyle w:val="TableParagraph"/>
              <w:spacing w:before="32"/>
              <w:ind w:left="96"/>
              <w:rPr>
                <w:sz w:val="12"/>
              </w:rPr>
            </w:pPr>
            <w:r w:rsidRPr="006B747E">
              <w:rPr>
                <w:w w:val="104"/>
                <w:sz w:val="12"/>
              </w:rPr>
              <w:t>8</w:t>
            </w:r>
          </w:p>
        </w:tc>
        <w:tc>
          <w:tcPr>
            <w:tcW w:w="266" w:type="dxa"/>
            <w:tcBorders>
              <w:top w:val="single" w:sz="6" w:space="0" w:color="DADCDD"/>
            </w:tcBorders>
          </w:tcPr>
          <w:p w:rsidR="00436A5B" w:rsidRPr="006B747E" w:rsidRDefault="00A4646F">
            <w:pPr>
              <w:pStyle w:val="TableParagraph"/>
              <w:spacing w:before="32"/>
              <w:ind w:left="33" w:right="36"/>
              <w:jc w:val="center"/>
              <w:rPr>
                <w:sz w:val="12"/>
              </w:rPr>
            </w:pPr>
            <w:r w:rsidRPr="006B747E">
              <w:rPr>
                <w:w w:val="105"/>
                <w:sz w:val="12"/>
              </w:rPr>
              <w:t>15</w:t>
            </w:r>
          </w:p>
        </w:tc>
        <w:tc>
          <w:tcPr>
            <w:tcW w:w="266" w:type="dxa"/>
            <w:tcBorders>
              <w:top w:val="single" w:sz="6" w:space="0" w:color="DADCDD"/>
            </w:tcBorders>
          </w:tcPr>
          <w:p w:rsidR="00436A5B" w:rsidRPr="006B747E" w:rsidRDefault="00A4646F">
            <w:pPr>
              <w:pStyle w:val="TableParagraph"/>
              <w:spacing w:before="32"/>
              <w:ind w:left="31" w:right="36"/>
              <w:jc w:val="center"/>
              <w:rPr>
                <w:sz w:val="12"/>
              </w:rPr>
            </w:pPr>
            <w:r w:rsidRPr="006B747E">
              <w:rPr>
                <w:w w:val="105"/>
                <w:sz w:val="12"/>
              </w:rPr>
              <w:t>22</w:t>
            </w:r>
          </w:p>
        </w:tc>
        <w:tc>
          <w:tcPr>
            <w:tcW w:w="253" w:type="dxa"/>
            <w:tcBorders>
              <w:top w:val="single" w:sz="6" w:space="0" w:color="DADCDD"/>
            </w:tcBorders>
          </w:tcPr>
          <w:p w:rsidR="00436A5B" w:rsidRPr="006B747E" w:rsidRDefault="00A4646F">
            <w:pPr>
              <w:pStyle w:val="TableParagraph"/>
              <w:spacing w:before="32"/>
              <w:ind w:left="51"/>
              <w:rPr>
                <w:sz w:val="12"/>
              </w:rPr>
            </w:pPr>
            <w:r w:rsidRPr="006B747E">
              <w:rPr>
                <w:w w:val="105"/>
                <w:sz w:val="12"/>
              </w:rPr>
              <w:t>29</w:t>
            </w:r>
          </w:p>
        </w:tc>
        <w:tc>
          <w:tcPr>
            <w:tcW w:w="266" w:type="dxa"/>
            <w:vMerge/>
            <w:tcBorders>
              <w:top w:val="nil"/>
            </w:tcBorders>
            <w:textDirection w:val="btLr"/>
          </w:tcPr>
          <w:p w:rsidR="00436A5B" w:rsidRPr="006B747E" w:rsidRDefault="00436A5B">
            <w:pPr>
              <w:rPr>
                <w:sz w:val="2"/>
                <w:szCs w:val="2"/>
              </w:rPr>
            </w:pPr>
          </w:p>
        </w:tc>
        <w:tc>
          <w:tcPr>
            <w:tcW w:w="266" w:type="dxa"/>
            <w:tcBorders>
              <w:top w:val="single" w:sz="6" w:space="0" w:color="DADCDD"/>
            </w:tcBorders>
          </w:tcPr>
          <w:p w:rsidR="00436A5B" w:rsidRPr="006B747E" w:rsidRDefault="00A4646F">
            <w:pPr>
              <w:pStyle w:val="TableParagraph"/>
              <w:spacing w:before="32"/>
              <w:ind w:left="23" w:right="36"/>
              <w:jc w:val="center"/>
              <w:rPr>
                <w:sz w:val="12"/>
              </w:rPr>
            </w:pPr>
            <w:r w:rsidRPr="006B747E">
              <w:rPr>
                <w:w w:val="105"/>
                <w:sz w:val="12"/>
              </w:rPr>
              <w:t>12</w:t>
            </w:r>
          </w:p>
        </w:tc>
        <w:tc>
          <w:tcPr>
            <w:tcW w:w="280" w:type="dxa"/>
            <w:tcBorders>
              <w:top w:val="single" w:sz="6" w:space="0" w:color="DADCDD"/>
            </w:tcBorders>
          </w:tcPr>
          <w:p w:rsidR="00436A5B" w:rsidRPr="006B747E" w:rsidRDefault="00A4646F">
            <w:pPr>
              <w:pStyle w:val="TableParagraph"/>
              <w:spacing w:before="32"/>
              <w:ind w:left="60"/>
              <w:rPr>
                <w:sz w:val="12"/>
              </w:rPr>
            </w:pPr>
            <w:r w:rsidRPr="006B747E">
              <w:rPr>
                <w:w w:val="105"/>
                <w:sz w:val="12"/>
              </w:rPr>
              <w:t>19</w:t>
            </w:r>
          </w:p>
        </w:tc>
        <w:tc>
          <w:tcPr>
            <w:tcW w:w="252" w:type="dxa"/>
            <w:tcBorders>
              <w:top w:val="single" w:sz="6" w:space="0" w:color="DADCDD"/>
            </w:tcBorders>
          </w:tcPr>
          <w:p w:rsidR="00436A5B" w:rsidRPr="006B747E" w:rsidRDefault="00A4646F">
            <w:pPr>
              <w:pStyle w:val="TableParagraph"/>
              <w:spacing w:before="32"/>
              <w:ind w:right="49"/>
              <w:jc w:val="right"/>
              <w:rPr>
                <w:sz w:val="12"/>
              </w:rPr>
            </w:pPr>
            <w:r w:rsidRPr="006B747E">
              <w:rPr>
                <w:w w:val="105"/>
                <w:sz w:val="12"/>
              </w:rPr>
              <w:t>26</w:t>
            </w:r>
          </w:p>
        </w:tc>
        <w:tc>
          <w:tcPr>
            <w:tcW w:w="224" w:type="dxa"/>
            <w:vMerge/>
            <w:tcBorders>
              <w:top w:val="nil"/>
            </w:tcBorders>
            <w:textDirection w:val="btLr"/>
          </w:tcPr>
          <w:p w:rsidR="00436A5B" w:rsidRPr="006B747E" w:rsidRDefault="00436A5B">
            <w:pPr>
              <w:rPr>
                <w:sz w:val="2"/>
                <w:szCs w:val="2"/>
              </w:rPr>
            </w:pPr>
          </w:p>
        </w:tc>
        <w:tc>
          <w:tcPr>
            <w:tcW w:w="252" w:type="dxa"/>
            <w:tcBorders>
              <w:top w:val="single" w:sz="6" w:space="0" w:color="DADCDD"/>
            </w:tcBorders>
          </w:tcPr>
          <w:p w:rsidR="00436A5B" w:rsidRPr="006B747E" w:rsidRDefault="00A4646F">
            <w:pPr>
              <w:pStyle w:val="TableParagraph"/>
              <w:spacing w:before="32"/>
              <w:ind w:left="44"/>
              <w:rPr>
                <w:sz w:val="12"/>
              </w:rPr>
            </w:pPr>
            <w:r w:rsidRPr="006B747E">
              <w:rPr>
                <w:w w:val="105"/>
                <w:sz w:val="12"/>
              </w:rPr>
              <w:t>10</w:t>
            </w:r>
          </w:p>
        </w:tc>
        <w:tc>
          <w:tcPr>
            <w:tcW w:w="252" w:type="dxa"/>
            <w:tcBorders>
              <w:top w:val="single" w:sz="6" w:space="0" w:color="DADCDD"/>
            </w:tcBorders>
          </w:tcPr>
          <w:p w:rsidR="00436A5B" w:rsidRPr="006B747E" w:rsidRDefault="00A4646F">
            <w:pPr>
              <w:pStyle w:val="TableParagraph"/>
              <w:spacing w:before="32"/>
              <w:ind w:left="15" w:right="24"/>
              <w:jc w:val="center"/>
              <w:rPr>
                <w:sz w:val="12"/>
              </w:rPr>
            </w:pPr>
            <w:r w:rsidRPr="006B747E">
              <w:rPr>
                <w:w w:val="105"/>
                <w:sz w:val="12"/>
              </w:rPr>
              <w:t>17</w:t>
            </w:r>
          </w:p>
        </w:tc>
        <w:tc>
          <w:tcPr>
            <w:tcW w:w="225" w:type="dxa"/>
            <w:tcBorders>
              <w:top w:val="single" w:sz="6" w:space="0" w:color="DADCDD"/>
            </w:tcBorders>
          </w:tcPr>
          <w:p w:rsidR="00436A5B" w:rsidRPr="006B747E" w:rsidRDefault="00A4646F">
            <w:pPr>
              <w:pStyle w:val="TableParagraph"/>
              <w:spacing w:before="32"/>
              <w:ind w:left="16" w:right="28"/>
              <w:jc w:val="center"/>
              <w:rPr>
                <w:sz w:val="12"/>
              </w:rPr>
            </w:pPr>
            <w:r w:rsidRPr="006B747E">
              <w:rPr>
                <w:w w:val="105"/>
                <w:sz w:val="12"/>
              </w:rPr>
              <w:t>24</w:t>
            </w:r>
          </w:p>
        </w:tc>
        <w:tc>
          <w:tcPr>
            <w:tcW w:w="239" w:type="dxa"/>
            <w:tcBorders>
              <w:top w:val="single" w:sz="6" w:space="0" w:color="DADCDD"/>
            </w:tcBorders>
          </w:tcPr>
          <w:p w:rsidR="00436A5B" w:rsidRPr="006B747E" w:rsidRDefault="00A4646F">
            <w:pPr>
              <w:pStyle w:val="TableParagraph"/>
              <w:spacing w:before="32"/>
              <w:ind w:left="26"/>
              <w:rPr>
                <w:sz w:val="12"/>
              </w:rPr>
            </w:pPr>
            <w:r w:rsidRPr="006B747E">
              <w:rPr>
                <w:w w:val="105"/>
                <w:sz w:val="12"/>
              </w:rPr>
              <w:t>31</w:t>
            </w:r>
          </w:p>
        </w:tc>
        <w:tc>
          <w:tcPr>
            <w:tcW w:w="226" w:type="dxa"/>
            <w:tcBorders>
              <w:top w:val="single" w:sz="6" w:space="0" w:color="DADCDD"/>
            </w:tcBorders>
          </w:tcPr>
          <w:p w:rsidR="00436A5B" w:rsidRPr="006B747E" w:rsidRDefault="00A4646F">
            <w:pPr>
              <w:pStyle w:val="TableParagraph"/>
              <w:spacing w:before="32"/>
              <w:ind w:right="42"/>
              <w:jc w:val="center"/>
              <w:rPr>
                <w:sz w:val="12"/>
              </w:rPr>
            </w:pPr>
            <w:r w:rsidRPr="006B747E">
              <w:rPr>
                <w:w w:val="104"/>
                <w:sz w:val="12"/>
              </w:rPr>
              <w:t>7</w:t>
            </w:r>
          </w:p>
        </w:tc>
        <w:tc>
          <w:tcPr>
            <w:tcW w:w="239" w:type="dxa"/>
            <w:tcBorders>
              <w:top w:val="single" w:sz="6" w:space="0" w:color="DADCDD"/>
            </w:tcBorders>
          </w:tcPr>
          <w:p w:rsidR="00436A5B" w:rsidRPr="006B747E" w:rsidRDefault="00A4646F">
            <w:pPr>
              <w:pStyle w:val="TableParagraph"/>
              <w:spacing w:before="32"/>
              <w:ind w:left="9" w:right="48"/>
              <w:jc w:val="center"/>
              <w:rPr>
                <w:sz w:val="12"/>
              </w:rPr>
            </w:pPr>
            <w:r w:rsidRPr="006B747E">
              <w:rPr>
                <w:w w:val="105"/>
                <w:sz w:val="12"/>
              </w:rPr>
              <w:t>14</w:t>
            </w:r>
          </w:p>
        </w:tc>
        <w:tc>
          <w:tcPr>
            <w:tcW w:w="253" w:type="dxa"/>
            <w:tcBorders>
              <w:top w:val="single" w:sz="6" w:space="0" w:color="DADCDD"/>
            </w:tcBorders>
          </w:tcPr>
          <w:p w:rsidR="00436A5B" w:rsidRPr="006B747E" w:rsidRDefault="00A4646F">
            <w:pPr>
              <w:pStyle w:val="TableParagraph"/>
              <w:spacing w:before="32"/>
              <w:ind w:left="33"/>
              <w:rPr>
                <w:sz w:val="12"/>
              </w:rPr>
            </w:pPr>
            <w:r w:rsidRPr="006B747E">
              <w:rPr>
                <w:w w:val="105"/>
                <w:sz w:val="12"/>
              </w:rPr>
              <w:t>21</w:t>
            </w:r>
          </w:p>
        </w:tc>
        <w:tc>
          <w:tcPr>
            <w:tcW w:w="239" w:type="dxa"/>
            <w:tcBorders>
              <w:top w:val="single" w:sz="6" w:space="0" w:color="DADCDD"/>
            </w:tcBorders>
          </w:tcPr>
          <w:p w:rsidR="00436A5B" w:rsidRPr="006B747E" w:rsidRDefault="00A4646F">
            <w:pPr>
              <w:pStyle w:val="TableParagraph"/>
              <w:spacing w:before="32"/>
              <w:ind w:left="17"/>
              <w:rPr>
                <w:sz w:val="12"/>
              </w:rPr>
            </w:pPr>
            <w:r w:rsidRPr="006B747E">
              <w:rPr>
                <w:w w:val="105"/>
                <w:sz w:val="12"/>
              </w:rPr>
              <w:t>28</w:t>
            </w:r>
          </w:p>
        </w:tc>
        <w:tc>
          <w:tcPr>
            <w:tcW w:w="441" w:type="dxa"/>
            <w:vMerge/>
            <w:tcBorders>
              <w:top w:val="nil"/>
              <w:right w:val="single" w:sz="12" w:space="0" w:color="0000D0"/>
            </w:tcBorders>
            <w:textDirection w:val="btLr"/>
          </w:tcPr>
          <w:p w:rsidR="00436A5B" w:rsidRPr="006B747E" w:rsidRDefault="00436A5B">
            <w:pPr>
              <w:rPr>
                <w:sz w:val="2"/>
                <w:szCs w:val="2"/>
              </w:rPr>
            </w:pPr>
          </w:p>
        </w:tc>
      </w:tr>
      <w:tr w:rsidR="00436A5B" w:rsidRPr="006B747E">
        <w:trPr>
          <w:trHeight w:val="209"/>
        </w:trPr>
        <w:tc>
          <w:tcPr>
            <w:tcW w:w="558" w:type="dxa"/>
            <w:vMerge/>
            <w:tcBorders>
              <w:top w:val="nil"/>
            </w:tcBorders>
            <w:textDirection w:val="btLr"/>
          </w:tcPr>
          <w:p w:rsidR="00436A5B" w:rsidRPr="006B747E" w:rsidRDefault="00436A5B">
            <w:pPr>
              <w:rPr>
                <w:sz w:val="2"/>
                <w:szCs w:val="2"/>
              </w:rPr>
            </w:pPr>
          </w:p>
        </w:tc>
        <w:tc>
          <w:tcPr>
            <w:tcW w:w="2957" w:type="dxa"/>
            <w:vMerge/>
            <w:tcBorders>
              <w:top w:val="nil"/>
            </w:tcBorders>
          </w:tcPr>
          <w:p w:rsidR="00436A5B" w:rsidRPr="006B747E" w:rsidRDefault="00436A5B">
            <w:pPr>
              <w:rPr>
                <w:sz w:val="2"/>
                <w:szCs w:val="2"/>
              </w:rPr>
            </w:pPr>
          </w:p>
        </w:tc>
        <w:tc>
          <w:tcPr>
            <w:tcW w:w="11741" w:type="dxa"/>
            <w:gridSpan w:val="44"/>
            <w:tcBorders>
              <w:right w:val="single" w:sz="12" w:space="0" w:color="0000D0"/>
            </w:tcBorders>
          </w:tcPr>
          <w:p w:rsidR="00436A5B" w:rsidRPr="006B747E" w:rsidRDefault="00A4646F">
            <w:pPr>
              <w:pStyle w:val="TableParagraph"/>
              <w:spacing w:before="8" w:line="181" w:lineRule="exact"/>
              <w:ind w:left="3893" w:right="3894"/>
              <w:jc w:val="center"/>
              <w:rPr>
                <w:sz w:val="16"/>
              </w:rPr>
            </w:pPr>
            <w:r w:rsidRPr="006B747E">
              <w:rPr>
                <w:spacing w:val="-2"/>
                <w:w w:val="105"/>
                <w:sz w:val="16"/>
              </w:rPr>
              <w:t>Номеракалендарных</w:t>
            </w:r>
            <w:r w:rsidRPr="006B747E">
              <w:rPr>
                <w:spacing w:val="-1"/>
                <w:w w:val="105"/>
                <w:sz w:val="16"/>
              </w:rPr>
              <w:t>недель</w:t>
            </w:r>
          </w:p>
        </w:tc>
      </w:tr>
      <w:tr w:rsidR="00436A5B" w:rsidRPr="006B747E">
        <w:trPr>
          <w:trHeight w:val="209"/>
        </w:trPr>
        <w:tc>
          <w:tcPr>
            <w:tcW w:w="558" w:type="dxa"/>
            <w:vMerge/>
            <w:tcBorders>
              <w:top w:val="nil"/>
            </w:tcBorders>
            <w:textDirection w:val="btLr"/>
          </w:tcPr>
          <w:p w:rsidR="00436A5B" w:rsidRPr="006B747E" w:rsidRDefault="00436A5B">
            <w:pPr>
              <w:rPr>
                <w:sz w:val="2"/>
                <w:szCs w:val="2"/>
              </w:rPr>
            </w:pPr>
          </w:p>
        </w:tc>
        <w:tc>
          <w:tcPr>
            <w:tcW w:w="2957" w:type="dxa"/>
            <w:vMerge/>
            <w:tcBorders>
              <w:top w:val="nil"/>
            </w:tcBorders>
          </w:tcPr>
          <w:p w:rsidR="00436A5B" w:rsidRPr="006B747E" w:rsidRDefault="00436A5B">
            <w:pPr>
              <w:rPr>
                <w:sz w:val="2"/>
                <w:szCs w:val="2"/>
              </w:rPr>
            </w:pPr>
          </w:p>
        </w:tc>
        <w:tc>
          <w:tcPr>
            <w:tcW w:w="265" w:type="dxa"/>
          </w:tcPr>
          <w:p w:rsidR="00436A5B" w:rsidRPr="006B747E" w:rsidRDefault="00A4646F">
            <w:pPr>
              <w:pStyle w:val="TableParagraph"/>
              <w:spacing w:before="32"/>
              <w:ind w:left="61"/>
              <w:rPr>
                <w:sz w:val="12"/>
              </w:rPr>
            </w:pPr>
            <w:r w:rsidRPr="006B747E">
              <w:rPr>
                <w:w w:val="105"/>
                <w:sz w:val="12"/>
              </w:rPr>
              <w:t>36</w:t>
            </w:r>
          </w:p>
        </w:tc>
        <w:tc>
          <w:tcPr>
            <w:tcW w:w="307" w:type="dxa"/>
          </w:tcPr>
          <w:p w:rsidR="00436A5B" w:rsidRPr="006B747E" w:rsidRDefault="00A4646F">
            <w:pPr>
              <w:pStyle w:val="TableParagraph"/>
              <w:spacing w:before="32"/>
              <w:ind w:left="89"/>
              <w:rPr>
                <w:sz w:val="12"/>
              </w:rPr>
            </w:pPr>
            <w:r w:rsidRPr="006B747E">
              <w:rPr>
                <w:w w:val="105"/>
                <w:sz w:val="12"/>
              </w:rPr>
              <w:t>37</w:t>
            </w:r>
          </w:p>
        </w:tc>
        <w:tc>
          <w:tcPr>
            <w:tcW w:w="251" w:type="dxa"/>
          </w:tcPr>
          <w:p w:rsidR="00436A5B" w:rsidRPr="006B747E" w:rsidRDefault="00A4646F">
            <w:pPr>
              <w:pStyle w:val="TableParagraph"/>
              <w:spacing w:before="32"/>
              <w:ind w:left="47" w:right="22"/>
              <w:jc w:val="center"/>
              <w:rPr>
                <w:sz w:val="12"/>
              </w:rPr>
            </w:pPr>
            <w:r w:rsidRPr="006B747E">
              <w:rPr>
                <w:w w:val="105"/>
                <w:sz w:val="12"/>
              </w:rPr>
              <w:t>38</w:t>
            </w:r>
          </w:p>
        </w:tc>
        <w:tc>
          <w:tcPr>
            <w:tcW w:w="251" w:type="dxa"/>
          </w:tcPr>
          <w:p w:rsidR="00436A5B" w:rsidRPr="006B747E" w:rsidRDefault="00A4646F">
            <w:pPr>
              <w:pStyle w:val="TableParagraph"/>
              <w:spacing w:before="32"/>
              <w:ind w:left="47" w:right="21"/>
              <w:jc w:val="center"/>
              <w:rPr>
                <w:sz w:val="12"/>
              </w:rPr>
            </w:pPr>
            <w:r w:rsidRPr="006B747E">
              <w:rPr>
                <w:w w:val="105"/>
                <w:sz w:val="12"/>
              </w:rPr>
              <w:t>39</w:t>
            </w:r>
          </w:p>
        </w:tc>
        <w:tc>
          <w:tcPr>
            <w:tcW w:w="251" w:type="dxa"/>
          </w:tcPr>
          <w:p w:rsidR="00436A5B" w:rsidRPr="006B747E" w:rsidRDefault="00A4646F">
            <w:pPr>
              <w:pStyle w:val="TableParagraph"/>
              <w:spacing w:before="32"/>
              <w:ind w:left="47" w:right="22"/>
              <w:jc w:val="center"/>
              <w:rPr>
                <w:sz w:val="12"/>
              </w:rPr>
            </w:pPr>
            <w:r w:rsidRPr="006B747E">
              <w:rPr>
                <w:w w:val="105"/>
                <w:sz w:val="12"/>
              </w:rPr>
              <w:t>40</w:t>
            </w:r>
          </w:p>
        </w:tc>
        <w:tc>
          <w:tcPr>
            <w:tcW w:w="278" w:type="dxa"/>
          </w:tcPr>
          <w:p w:rsidR="00436A5B" w:rsidRPr="006B747E" w:rsidRDefault="00A4646F">
            <w:pPr>
              <w:pStyle w:val="TableParagraph"/>
              <w:spacing w:before="32"/>
              <w:ind w:left="75"/>
              <w:rPr>
                <w:sz w:val="12"/>
              </w:rPr>
            </w:pPr>
            <w:r w:rsidRPr="006B747E">
              <w:rPr>
                <w:w w:val="105"/>
                <w:sz w:val="12"/>
              </w:rPr>
              <w:t>41</w:t>
            </w:r>
          </w:p>
        </w:tc>
        <w:tc>
          <w:tcPr>
            <w:tcW w:w="251" w:type="dxa"/>
          </w:tcPr>
          <w:p w:rsidR="00436A5B" w:rsidRPr="006B747E" w:rsidRDefault="00A4646F">
            <w:pPr>
              <w:pStyle w:val="TableParagraph"/>
              <w:spacing w:before="32"/>
              <w:ind w:right="32"/>
              <w:jc w:val="right"/>
              <w:rPr>
                <w:sz w:val="12"/>
              </w:rPr>
            </w:pPr>
            <w:r w:rsidRPr="006B747E">
              <w:rPr>
                <w:w w:val="105"/>
                <w:sz w:val="12"/>
              </w:rPr>
              <w:t>42</w:t>
            </w:r>
          </w:p>
        </w:tc>
        <w:tc>
          <w:tcPr>
            <w:tcW w:w="265" w:type="dxa"/>
          </w:tcPr>
          <w:p w:rsidR="00436A5B" w:rsidRPr="006B747E" w:rsidRDefault="00A4646F">
            <w:pPr>
              <w:pStyle w:val="TableParagraph"/>
              <w:spacing w:before="32"/>
              <w:ind w:left="47" w:right="34"/>
              <w:jc w:val="center"/>
              <w:rPr>
                <w:sz w:val="12"/>
              </w:rPr>
            </w:pPr>
            <w:r w:rsidRPr="006B747E">
              <w:rPr>
                <w:w w:val="105"/>
                <w:sz w:val="12"/>
              </w:rPr>
              <w:t>43</w:t>
            </w:r>
          </w:p>
        </w:tc>
        <w:tc>
          <w:tcPr>
            <w:tcW w:w="266" w:type="dxa"/>
          </w:tcPr>
          <w:p w:rsidR="00436A5B" w:rsidRPr="006B747E" w:rsidRDefault="00A4646F">
            <w:pPr>
              <w:pStyle w:val="TableParagraph"/>
              <w:spacing w:before="32"/>
              <w:ind w:left="36" w:right="24"/>
              <w:jc w:val="center"/>
              <w:rPr>
                <w:sz w:val="12"/>
              </w:rPr>
            </w:pPr>
            <w:r w:rsidRPr="006B747E">
              <w:rPr>
                <w:w w:val="105"/>
                <w:sz w:val="12"/>
              </w:rPr>
              <w:t>44</w:t>
            </w:r>
          </w:p>
        </w:tc>
        <w:tc>
          <w:tcPr>
            <w:tcW w:w="265" w:type="dxa"/>
          </w:tcPr>
          <w:p w:rsidR="00436A5B" w:rsidRPr="006B747E" w:rsidRDefault="00A4646F">
            <w:pPr>
              <w:pStyle w:val="TableParagraph"/>
              <w:spacing w:before="32"/>
              <w:ind w:left="61"/>
              <w:rPr>
                <w:sz w:val="12"/>
              </w:rPr>
            </w:pPr>
            <w:r w:rsidRPr="006B747E">
              <w:rPr>
                <w:w w:val="105"/>
                <w:sz w:val="12"/>
              </w:rPr>
              <w:t>45</w:t>
            </w:r>
          </w:p>
        </w:tc>
        <w:tc>
          <w:tcPr>
            <w:tcW w:w="279" w:type="dxa"/>
          </w:tcPr>
          <w:p w:rsidR="00436A5B" w:rsidRPr="006B747E" w:rsidRDefault="00A4646F">
            <w:pPr>
              <w:pStyle w:val="TableParagraph"/>
              <w:spacing w:before="32"/>
              <w:ind w:left="61" w:right="36"/>
              <w:jc w:val="center"/>
              <w:rPr>
                <w:sz w:val="12"/>
              </w:rPr>
            </w:pPr>
            <w:r w:rsidRPr="006B747E">
              <w:rPr>
                <w:w w:val="105"/>
                <w:sz w:val="12"/>
              </w:rPr>
              <w:t>46</w:t>
            </w:r>
          </w:p>
        </w:tc>
        <w:tc>
          <w:tcPr>
            <w:tcW w:w="292" w:type="dxa"/>
          </w:tcPr>
          <w:p w:rsidR="00436A5B" w:rsidRPr="006B747E" w:rsidRDefault="00A4646F">
            <w:pPr>
              <w:pStyle w:val="TableParagraph"/>
              <w:spacing w:before="32"/>
              <w:ind w:left="75"/>
              <w:rPr>
                <w:sz w:val="12"/>
              </w:rPr>
            </w:pPr>
            <w:r w:rsidRPr="006B747E">
              <w:rPr>
                <w:w w:val="105"/>
                <w:sz w:val="12"/>
              </w:rPr>
              <w:t>47</w:t>
            </w:r>
          </w:p>
        </w:tc>
        <w:tc>
          <w:tcPr>
            <w:tcW w:w="279" w:type="dxa"/>
          </w:tcPr>
          <w:p w:rsidR="00436A5B" w:rsidRPr="006B747E" w:rsidRDefault="00A4646F">
            <w:pPr>
              <w:pStyle w:val="TableParagraph"/>
              <w:spacing w:before="32"/>
              <w:ind w:left="61" w:right="35"/>
              <w:jc w:val="center"/>
              <w:rPr>
                <w:sz w:val="12"/>
              </w:rPr>
            </w:pPr>
            <w:r w:rsidRPr="006B747E">
              <w:rPr>
                <w:w w:val="105"/>
                <w:sz w:val="12"/>
              </w:rPr>
              <w:t>48</w:t>
            </w:r>
          </w:p>
        </w:tc>
        <w:tc>
          <w:tcPr>
            <w:tcW w:w="265" w:type="dxa"/>
          </w:tcPr>
          <w:p w:rsidR="00436A5B" w:rsidRPr="006B747E" w:rsidRDefault="00A4646F">
            <w:pPr>
              <w:pStyle w:val="TableParagraph"/>
              <w:spacing w:before="32"/>
              <w:ind w:left="61"/>
              <w:rPr>
                <w:sz w:val="12"/>
              </w:rPr>
            </w:pPr>
            <w:r w:rsidRPr="006B747E">
              <w:rPr>
                <w:w w:val="105"/>
                <w:sz w:val="12"/>
              </w:rPr>
              <w:t>49</w:t>
            </w:r>
          </w:p>
        </w:tc>
        <w:tc>
          <w:tcPr>
            <w:tcW w:w="335" w:type="dxa"/>
          </w:tcPr>
          <w:p w:rsidR="00436A5B" w:rsidRPr="006B747E" w:rsidRDefault="00A4646F">
            <w:pPr>
              <w:pStyle w:val="TableParagraph"/>
              <w:spacing w:before="32"/>
              <w:ind w:left="103"/>
              <w:rPr>
                <w:sz w:val="12"/>
              </w:rPr>
            </w:pPr>
            <w:r w:rsidRPr="006B747E">
              <w:rPr>
                <w:w w:val="105"/>
                <w:sz w:val="12"/>
              </w:rPr>
              <w:t>50</w:t>
            </w:r>
          </w:p>
        </w:tc>
        <w:tc>
          <w:tcPr>
            <w:tcW w:w="279" w:type="dxa"/>
          </w:tcPr>
          <w:p w:rsidR="00436A5B" w:rsidRPr="006B747E" w:rsidRDefault="00A4646F">
            <w:pPr>
              <w:pStyle w:val="TableParagraph"/>
              <w:spacing w:before="32"/>
              <w:ind w:left="61" w:right="35"/>
              <w:jc w:val="center"/>
              <w:rPr>
                <w:sz w:val="12"/>
              </w:rPr>
            </w:pPr>
            <w:r w:rsidRPr="006B747E">
              <w:rPr>
                <w:w w:val="105"/>
                <w:sz w:val="12"/>
              </w:rPr>
              <w:t>51</w:t>
            </w:r>
          </w:p>
        </w:tc>
        <w:tc>
          <w:tcPr>
            <w:tcW w:w="265" w:type="dxa"/>
          </w:tcPr>
          <w:p w:rsidR="00436A5B" w:rsidRPr="006B747E" w:rsidRDefault="00A4646F">
            <w:pPr>
              <w:pStyle w:val="TableParagraph"/>
              <w:spacing w:before="32"/>
              <w:ind w:left="61"/>
              <w:rPr>
                <w:sz w:val="12"/>
              </w:rPr>
            </w:pPr>
            <w:r w:rsidRPr="006B747E">
              <w:rPr>
                <w:w w:val="105"/>
                <w:sz w:val="12"/>
              </w:rPr>
              <w:t>52</w:t>
            </w:r>
          </w:p>
        </w:tc>
        <w:tc>
          <w:tcPr>
            <w:tcW w:w="252" w:type="dxa"/>
          </w:tcPr>
          <w:p w:rsidR="00436A5B" w:rsidRPr="006B747E" w:rsidRDefault="00A4646F">
            <w:pPr>
              <w:pStyle w:val="TableParagraph"/>
              <w:spacing w:before="32"/>
              <w:ind w:left="89"/>
              <w:rPr>
                <w:sz w:val="12"/>
              </w:rPr>
            </w:pPr>
            <w:r w:rsidRPr="006B747E">
              <w:rPr>
                <w:w w:val="104"/>
                <w:sz w:val="12"/>
              </w:rPr>
              <w:t>1</w:t>
            </w:r>
          </w:p>
        </w:tc>
        <w:tc>
          <w:tcPr>
            <w:tcW w:w="265" w:type="dxa"/>
          </w:tcPr>
          <w:p w:rsidR="00436A5B" w:rsidRPr="006B747E" w:rsidRDefault="00A4646F">
            <w:pPr>
              <w:pStyle w:val="TableParagraph"/>
              <w:spacing w:before="32"/>
              <w:ind w:left="17"/>
              <w:jc w:val="center"/>
              <w:rPr>
                <w:sz w:val="12"/>
              </w:rPr>
            </w:pPr>
            <w:r w:rsidRPr="006B747E">
              <w:rPr>
                <w:w w:val="104"/>
                <w:sz w:val="12"/>
              </w:rPr>
              <w:t>2</w:t>
            </w:r>
          </w:p>
        </w:tc>
        <w:tc>
          <w:tcPr>
            <w:tcW w:w="252" w:type="dxa"/>
          </w:tcPr>
          <w:p w:rsidR="00436A5B" w:rsidRPr="006B747E" w:rsidRDefault="00A4646F">
            <w:pPr>
              <w:pStyle w:val="TableParagraph"/>
              <w:spacing w:before="32"/>
              <w:ind w:left="1"/>
              <w:jc w:val="center"/>
              <w:rPr>
                <w:sz w:val="12"/>
              </w:rPr>
            </w:pPr>
            <w:r w:rsidRPr="006B747E">
              <w:rPr>
                <w:w w:val="104"/>
                <w:sz w:val="12"/>
              </w:rPr>
              <w:t>3</w:t>
            </w:r>
          </w:p>
        </w:tc>
        <w:tc>
          <w:tcPr>
            <w:tcW w:w="279" w:type="dxa"/>
          </w:tcPr>
          <w:p w:rsidR="00436A5B" w:rsidRPr="006B747E" w:rsidRDefault="00A4646F">
            <w:pPr>
              <w:pStyle w:val="TableParagraph"/>
              <w:spacing w:before="32"/>
              <w:ind w:left="101"/>
              <w:rPr>
                <w:sz w:val="12"/>
              </w:rPr>
            </w:pPr>
            <w:r w:rsidRPr="006B747E">
              <w:rPr>
                <w:w w:val="104"/>
                <w:sz w:val="12"/>
              </w:rPr>
              <w:t>4</w:t>
            </w:r>
          </w:p>
        </w:tc>
        <w:tc>
          <w:tcPr>
            <w:tcW w:w="266" w:type="dxa"/>
          </w:tcPr>
          <w:p w:rsidR="00436A5B" w:rsidRPr="006B747E" w:rsidRDefault="00A4646F">
            <w:pPr>
              <w:pStyle w:val="TableParagraph"/>
              <w:spacing w:before="32"/>
              <w:ind w:left="13"/>
              <w:jc w:val="center"/>
              <w:rPr>
                <w:sz w:val="12"/>
              </w:rPr>
            </w:pPr>
            <w:r w:rsidRPr="006B747E">
              <w:rPr>
                <w:w w:val="104"/>
                <w:sz w:val="12"/>
              </w:rPr>
              <w:t>5</w:t>
            </w:r>
          </w:p>
        </w:tc>
        <w:tc>
          <w:tcPr>
            <w:tcW w:w="266" w:type="dxa"/>
          </w:tcPr>
          <w:p w:rsidR="00436A5B" w:rsidRPr="006B747E" w:rsidRDefault="00A4646F">
            <w:pPr>
              <w:pStyle w:val="TableParagraph"/>
              <w:spacing w:before="32"/>
              <w:ind w:left="11"/>
              <w:jc w:val="center"/>
              <w:rPr>
                <w:sz w:val="12"/>
              </w:rPr>
            </w:pPr>
            <w:r w:rsidRPr="006B747E">
              <w:rPr>
                <w:w w:val="104"/>
                <w:sz w:val="12"/>
              </w:rPr>
              <w:t>6</w:t>
            </w:r>
          </w:p>
        </w:tc>
        <w:tc>
          <w:tcPr>
            <w:tcW w:w="280" w:type="dxa"/>
          </w:tcPr>
          <w:p w:rsidR="00436A5B" w:rsidRPr="006B747E" w:rsidRDefault="00A4646F">
            <w:pPr>
              <w:pStyle w:val="TableParagraph"/>
              <w:spacing w:before="32"/>
              <w:ind w:right="2"/>
              <w:jc w:val="center"/>
              <w:rPr>
                <w:sz w:val="12"/>
              </w:rPr>
            </w:pPr>
            <w:r w:rsidRPr="006B747E">
              <w:rPr>
                <w:w w:val="104"/>
                <w:sz w:val="12"/>
              </w:rPr>
              <w:t>7</w:t>
            </w:r>
          </w:p>
        </w:tc>
        <w:tc>
          <w:tcPr>
            <w:tcW w:w="266" w:type="dxa"/>
          </w:tcPr>
          <w:p w:rsidR="00436A5B" w:rsidRPr="006B747E" w:rsidRDefault="00A4646F">
            <w:pPr>
              <w:pStyle w:val="TableParagraph"/>
              <w:spacing w:before="32"/>
              <w:ind w:left="7"/>
              <w:jc w:val="center"/>
              <w:rPr>
                <w:sz w:val="12"/>
              </w:rPr>
            </w:pPr>
            <w:r w:rsidRPr="006B747E">
              <w:rPr>
                <w:w w:val="104"/>
                <w:sz w:val="12"/>
              </w:rPr>
              <w:t>8</w:t>
            </w:r>
          </w:p>
        </w:tc>
        <w:tc>
          <w:tcPr>
            <w:tcW w:w="266" w:type="dxa"/>
          </w:tcPr>
          <w:p w:rsidR="00436A5B" w:rsidRPr="006B747E" w:rsidRDefault="00A4646F">
            <w:pPr>
              <w:pStyle w:val="TableParagraph"/>
              <w:spacing w:before="32"/>
              <w:ind w:left="97"/>
              <w:rPr>
                <w:sz w:val="12"/>
              </w:rPr>
            </w:pPr>
            <w:r w:rsidRPr="006B747E">
              <w:rPr>
                <w:w w:val="104"/>
                <w:sz w:val="12"/>
              </w:rPr>
              <w:t>9</w:t>
            </w:r>
          </w:p>
        </w:tc>
        <w:tc>
          <w:tcPr>
            <w:tcW w:w="266" w:type="dxa"/>
          </w:tcPr>
          <w:p w:rsidR="00436A5B" w:rsidRPr="006B747E" w:rsidRDefault="00A4646F">
            <w:pPr>
              <w:pStyle w:val="TableParagraph"/>
              <w:spacing w:before="32"/>
              <w:ind w:left="54"/>
              <w:rPr>
                <w:sz w:val="12"/>
              </w:rPr>
            </w:pPr>
            <w:r w:rsidRPr="006B747E">
              <w:rPr>
                <w:w w:val="105"/>
                <w:sz w:val="12"/>
              </w:rPr>
              <w:t>10</w:t>
            </w:r>
          </w:p>
        </w:tc>
        <w:tc>
          <w:tcPr>
            <w:tcW w:w="266" w:type="dxa"/>
          </w:tcPr>
          <w:p w:rsidR="00436A5B" w:rsidRPr="006B747E" w:rsidRDefault="00A4646F">
            <w:pPr>
              <w:pStyle w:val="TableParagraph"/>
              <w:spacing w:before="32"/>
              <w:ind w:left="33" w:right="36"/>
              <w:jc w:val="center"/>
              <w:rPr>
                <w:sz w:val="12"/>
              </w:rPr>
            </w:pPr>
            <w:r w:rsidRPr="006B747E">
              <w:rPr>
                <w:w w:val="105"/>
                <w:sz w:val="12"/>
              </w:rPr>
              <w:t>11</w:t>
            </w:r>
          </w:p>
        </w:tc>
        <w:tc>
          <w:tcPr>
            <w:tcW w:w="266" w:type="dxa"/>
          </w:tcPr>
          <w:p w:rsidR="00436A5B" w:rsidRPr="006B747E" w:rsidRDefault="00A4646F">
            <w:pPr>
              <w:pStyle w:val="TableParagraph"/>
              <w:spacing w:before="32"/>
              <w:ind w:left="31" w:right="36"/>
              <w:jc w:val="center"/>
              <w:rPr>
                <w:sz w:val="12"/>
              </w:rPr>
            </w:pPr>
            <w:r w:rsidRPr="006B747E">
              <w:rPr>
                <w:w w:val="105"/>
                <w:sz w:val="12"/>
              </w:rPr>
              <w:t>12</w:t>
            </w:r>
          </w:p>
        </w:tc>
        <w:tc>
          <w:tcPr>
            <w:tcW w:w="253" w:type="dxa"/>
          </w:tcPr>
          <w:p w:rsidR="00436A5B" w:rsidRPr="006B747E" w:rsidRDefault="00A4646F">
            <w:pPr>
              <w:pStyle w:val="TableParagraph"/>
              <w:spacing w:before="32"/>
              <w:ind w:left="51"/>
              <w:rPr>
                <w:sz w:val="12"/>
              </w:rPr>
            </w:pPr>
            <w:r w:rsidRPr="006B747E">
              <w:rPr>
                <w:w w:val="105"/>
                <w:sz w:val="12"/>
              </w:rPr>
              <w:t>13</w:t>
            </w:r>
          </w:p>
        </w:tc>
        <w:tc>
          <w:tcPr>
            <w:tcW w:w="266" w:type="dxa"/>
          </w:tcPr>
          <w:p w:rsidR="00436A5B" w:rsidRPr="006B747E" w:rsidRDefault="00A4646F">
            <w:pPr>
              <w:pStyle w:val="TableParagraph"/>
              <w:spacing w:before="32"/>
              <w:ind w:left="49"/>
              <w:rPr>
                <w:sz w:val="12"/>
              </w:rPr>
            </w:pPr>
            <w:r w:rsidRPr="006B747E">
              <w:rPr>
                <w:w w:val="105"/>
                <w:sz w:val="12"/>
              </w:rPr>
              <w:t>14</w:t>
            </w:r>
          </w:p>
        </w:tc>
        <w:tc>
          <w:tcPr>
            <w:tcW w:w="266" w:type="dxa"/>
          </w:tcPr>
          <w:p w:rsidR="00436A5B" w:rsidRPr="006B747E" w:rsidRDefault="00A4646F">
            <w:pPr>
              <w:pStyle w:val="TableParagraph"/>
              <w:spacing w:before="32"/>
              <w:ind w:left="23" w:right="36"/>
              <w:jc w:val="center"/>
              <w:rPr>
                <w:sz w:val="12"/>
              </w:rPr>
            </w:pPr>
            <w:r w:rsidRPr="006B747E">
              <w:rPr>
                <w:w w:val="105"/>
                <w:sz w:val="12"/>
              </w:rPr>
              <w:t>15</w:t>
            </w:r>
          </w:p>
        </w:tc>
        <w:tc>
          <w:tcPr>
            <w:tcW w:w="280" w:type="dxa"/>
          </w:tcPr>
          <w:p w:rsidR="00436A5B" w:rsidRPr="006B747E" w:rsidRDefault="00A4646F">
            <w:pPr>
              <w:pStyle w:val="TableParagraph"/>
              <w:spacing w:before="32"/>
              <w:ind w:left="60"/>
              <w:rPr>
                <w:sz w:val="12"/>
              </w:rPr>
            </w:pPr>
            <w:r w:rsidRPr="006B747E">
              <w:rPr>
                <w:w w:val="105"/>
                <w:sz w:val="12"/>
              </w:rPr>
              <w:t>16</w:t>
            </w:r>
          </w:p>
        </w:tc>
        <w:tc>
          <w:tcPr>
            <w:tcW w:w="252" w:type="dxa"/>
          </w:tcPr>
          <w:p w:rsidR="00436A5B" w:rsidRPr="006B747E" w:rsidRDefault="00A4646F">
            <w:pPr>
              <w:pStyle w:val="TableParagraph"/>
              <w:spacing w:before="32"/>
              <w:ind w:right="49"/>
              <w:jc w:val="right"/>
              <w:rPr>
                <w:sz w:val="12"/>
              </w:rPr>
            </w:pPr>
            <w:r w:rsidRPr="006B747E">
              <w:rPr>
                <w:w w:val="105"/>
                <w:sz w:val="12"/>
              </w:rPr>
              <w:t>17</w:t>
            </w:r>
          </w:p>
        </w:tc>
        <w:tc>
          <w:tcPr>
            <w:tcW w:w="224" w:type="dxa"/>
          </w:tcPr>
          <w:p w:rsidR="00436A5B" w:rsidRPr="006B747E" w:rsidRDefault="00A4646F">
            <w:pPr>
              <w:pStyle w:val="TableParagraph"/>
              <w:spacing w:before="32"/>
              <w:ind w:left="31"/>
              <w:rPr>
                <w:sz w:val="12"/>
              </w:rPr>
            </w:pPr>
            <w:r w:rsidRPr="006B747E">
              <w:rPr>
                <w:w w:val="105"/>
                <w:sz w:val="12"/>
              </w:rPr>
              <w:t>18</w:t>
            </w:r>
          </w:p>
        </w:tc>
        <w:tc>
          <w:tcPr>
            <w:tcW w:w="252" w:type="dxa"/>
          </w:tcPr>
          <w:p w:rsidR="00436A5B" w:rsidRPr="006B747E" w:rsidRDefault="00A4646F">
            <w:pPr>
              <w:pStyle w:val="TableParagraph"/>
              <w:spacing w:before="32"/>
              <w:ind w:left="44"/>
              <w:rPr>
                <w:sz w:val="12"/>
              </w:rPr>
            </w:pPr>
            <w:r w:rsidRPr="006B747E">
              <w:rPr>
                <w:w w:val="105"/>
                <w:sz w:val="12"/>
              </w:rPr>
              <w:t>19</w:t>
            </w:r>
          </w:p>
        </w:tc>
        <w:tc>
          <w:tcPr>
            <w:tcW w:w="252" w:type="dxa"/>
          </w:tcPr>
          <w:p w:rsidR="00436A5B" w:rsidRPr="006B747E" w:rsidRDefault="00A4646F">
            <w:pPr>
              <w:pStyle w:val="TableParagraph"/>
              <w:spacing w:before="32"/>
              <w:ind w:left="15" w:right="24"/>
              <w:jc w:val="center"/>
              <w:rPr>
                <w:sz w:val="12"/>
              </w:rPr>
            </w:pPr>
            <w:r w:rsidRPr="006B747E">
              <w:rPr>
                <w:w w:val="105"/>
                <w:sz w:val="12"/>
              </w:rPr>
              <w:t>20</w:t>
            </w:r>
          </w:p>
        </w:tc>
        <w:tc>
          <w:tcPr>
            <w:tcW w:w="225" w:type="dxa"/>
          </w:tcPr>
          <w:p w:rsidR="00436A5B" w:rsidRPr="006B747E" w:rsidRDefault="00A4646F">
            <w:pPr>
              <w:pStyle w:val="TableParagraph"/>
              <w:spacing w:before="32"/>
              <w:ind w:left="16" w:right="28"/>
              <w:jc w:val="center"/>
              <w:rPr>
                <w:sz w:val="12"/>
              </w:rPr>
            </w:pPr>
            <w:r w:rsidRPr="006B747E">
              <w:rPr>
                <w:w w:val="105"/>
                <w:sz w:val="12"/>
              </w:rPr>
              <w:t>21</w:t>
            </w:r>
          </w:p>
        </w:tc>
        <w:tc>
          <w:tcPr>
            <w:tcW w:w="239" w:type="dxa"/>
          </w:tcPr>
          <w:p w:rsidR="00436A5B" w:rsidRPr="006B747E" w:rsidRDefault="00A4646F">
            <w:pPr>
              <w:pStyle w:val="TableParagraph"/>
              <w:spacing w:before="32"/>
              <w:ind w:left="26"/>
              <w:rPr>
                <w:sz w:val="12"/>
              </w:rPr>
            </w:pPr>
            <w:r w:rsidRPr="006B747E">
              <w:rPr>
                <w:w w:val="105"/>
                <w:sz w:val="12"/>
              </w:rPr>
              <w:t>22</w:t>
            </w:r>
          </w:p>
        </w:tc>
        <w:tc>
          <w:tcPr>
            <w:tcW w:w="226" w:type="dxa"/>
          </w:tcPr>
          <w:p w:rsidR="00436A5B" w:rsidRPr="006B747E" w:rsidRDefault="00A4646F">
            <w:pPr>
              <w:pStyle w:val="TableParagraph"/>
              <w:spacing w:before="32"/>
              <w:ind w:left="12" w:right="33"/>
              <w:jc w:val="center"/>
              <w:rPr>
                <w:sz w:val="12"/>
              </w:rPr>
            </w:pPr>
            <w:r w:rsidRPr="006B747E">
              <w:rPr>
                <w:w w:val="105"/>
                <w:sz w:val="12"/>
              </w:rPr>
              <w:t>23</w:t>
            </w:r>
          </w:p>
        </w:tc>
        <w:tc>
          <w:tcPr>
            <w:tcW w:w="239" w:type="dxa"/>
          </w:tcPr>
          <w:p w:rsidR="00436A5B" w:rsidRPr="006B747E" w:rsidRDefault="00A4646F">
            <w:pPr>
              <w:pStyle w:val="TableParagraph"/>
              <w:spacing w:before="32"/>
              <w:ind w:left="9" w:right="48"/>
              <w:jc w:val="center"/>
              <w:rPr>
                <w:sz w:val="12"/>
              </w:rPr>
            </w:pPr>
            <w:r w:rsidRPr="006B747E">
              <w:rPr>
                <w:w w:val="105"/>
                <w:sz w:val="12"/>
              </w:rPr>
              <w:t>24</w:t>
            </w:r>
          </w:p>
        </w:tc>
        <w:tc>
          <w:tcPr>
            <w:tcW w:w="253" w:type="dxa"/>
          </w:tcPr>
          <w:p w:rsidR="00436A5B" w:rsidRPr="006B747E" w:rsidRDefault="00A4646F">
            <w:pPr>
              <w:pStyle w:val="TableParagraph"/>
              <w:spacing w:before="32"/>
              <w:ind w:left="33"/>
              <w:rPr>
                <w:sz w:val="12"/>
              </w:rPr>
            </w:pPr>
            <w:r w:rsidRPr="006B747E">
              <w:rPr>
                <w:w w:val="105"/>
                <w:sz w:val="12"/>
              </w:rPr>
              <w:t>25</w:t>
            </w:r>
          </w:p>
        </w:tc>
        <w:tc>
          <w:tcPr>
            <w:tcW w:w="239" w:type="dxa"/>
          </w:tcPr>
          <w:p w:rsidR="00436A5B" w:rsidRPr="006B747E" w:rsidRDefault="00A4646F">
            <w:pPr>
              <w:pStyle w:val="TableParagraph"/>
              <w:spacing w:before="32"/>
              <w:ind w:left="17"/>
              <w:rPr>
                <w:sz w:val="12"/>
              </w:rPr>
            </w:pPr>
            <w:r w:rsidRPr="006B747E">
              <w:rPr>
                <w:w w:val="105"/>
                <w:sz w:val="12"/>
              </w:rPr>
              <w:t>26</w:t>
            </w:r>
          </w:p>
        </w:tc>
        <w:tc>
          <w:tcPr>
            <w:tcW w:w="441" w:type="dxa"/>
            <w:tcBorders>
              <w:right w:val="single" w:sz="12" w:space="0" w:color="0000D0"/>
            </w:tcBorders>
          </w:tcPr>
          <w:p w:rsidR="00436A5B" w:rsidRPr="006B747E" w:rsidRDefault="00436A5B">
            <w:pPr>
              <w:pStyle w:val="TableParagraph"/>
              <w:rPr>
                <w:sz w:val="12"/>
              </w:rPr>
            </w:pPr>
          </w:p>
        </w:tc>
      </w:tr>
      <w:tr w:rsidR="00436A5B" w:rsidRPr="006B747E">
        <w:trPr>
          <w:trHeight w:val="235"/>
        </w:trPr>
        <w:tc>
          <w:tcPr>
            <w:tcW w:w="558" w:type="dxa"/>
            <w:vMerge/>
            <w:tcBorders>
              <w:top w:val="nil"/>
            </w:tcBorders>
            <w:textDirection w:val="btLr"/>
          </w:tcPr>
          <w:p w:rsidR="00436A5B" w:rsidRPr="006B747E" w:rsidRDefault="00436A5B">
            <w:pPr>
              <w:rPr>
                <w:sz w:val="2"/>
                <w:szCs w:val="2"/>
              </w:rPr>
            </w:pPr>
          </w:p>
        </w:tc>
        <w:tc>
          <w:tcPr>
            <w:tcW w:w="2957" w:type="dxa"/>
            <w:vMerge/>
            <w:tcBorders>
              <w:top w:val="nil"/>
            </w:tcBorders>
          </w:tcPr>
          <w:p w:rsidR="00436A5B" w:rsidRPr="006B747E" w:rsidRDefault="00436A5B">
            <w:pPr>
              <w:rPr>
                <w:sz w:val="2"/>
                <w:szCs w:val="2"/>
              </w:rPr>
            </w:pPr>
          </w:p>
        </w:tc>
        <w:tc>
          <w:tcPr>
            <w:tcW w:w="11741" w:type="dxa"/>
            <w:gridSpan w:val="44"/>
            <w:tcBorders>
              <w:right w:val="single" w:sz="12" w:space="0" w:color="0000D0"/>
            </w:tcBorders>
          </w:tcPr>
          <w:p w:rsidR="00436A5B" w:rsidRPr="006B747E" w:rsidRDefault="00A4646F">
            <w:pPr>
              <w:pStyle w:val="TableParagraph"/>
              <w:spacing w:before="11"/>
              <w:ind w:left="3893" w:right="3909"/>
              <w:jc w:val="center"/>
              <w:rPr>
                <w:sz w:val="17"/>
              </w:rPr>
            </w:pPr>
            <w:r w:rsidRPr="006B747E">
              <w:rPr>
                <w:w w:val="105"/>
                <w:sz w:val="17"/>
              </w:rPr>
              <w:t>Порядковыеномеранедельучебногогода  1курс</w:t>
            </w:r>
          </w:p>
        </w:tc>
      </w:tr>
      <w:tr w:rsidR="00436A5B" w:rsidRPr="006B747E">
        <w:trPr>
          <w:trHeight w:val="209"/>
        </w:trPr>
        <w:tc>
          <w:tcPr>
            <w:tcW w:w="558" w:type="dxa"/>
            <w:vMerge/>
            <w:tcBorders>
              <w:top w:val="nil"/>
            </w:tcBorders>
            <w:textDirection w:val="btLr"/>
          </w:tcPr>
          <w:p w:rsidR="00436A5B" w:rsidRPr="006B747E" w:rsidRDefault="00436A5B">
            <w:pPr>
              <w:rPr>
                <w:sz w:val="2"/>
                <w:szCs w:val="2"/>
              </w:rPr>
            </w:pPr>
          </w:p>
        </w:tc>
        <w:tc>
          <w:tcPr>
            <w:tcW w:w="2957" w:type="dxa"/>
            <w:vMerge/>
            <w:tcBorders>
              <w:top w:val="nil"/>
            </w:tcBorders>
          </w:tcPr>
          <w:p w:rsidR="00436A5B" w:rsidRPr="006B747E" w:rsidRDefault="00436A5B">
            <w:pPr>
              <w:rPr>
                <w:sz w:val="2"/>
                <w:szCs w:val="2"/>
              </w:rPr>
            </w:pPr>
          </w:p>
        </w:tc>
        <w:tc>
          <w:tcPr>
            <w:tcW w:w="265" w:type="dxa"/>
          </w:tcPr>
          <w:p w:rsidR="00436A5B" w:rsidRPr="006B747E" w:rsidRDefault="00A4646F">
            <w:pPr>
              <w:pStyle w:val="TableParagraph"/>
              <w:spacing w:before="32"/>
              <w:ind w:left="103"/>
              <w:rPr>
                <w:sz w:val="12"/>
              </w:rPr>
            </w:pPr>
            <w:r w:rsidRPr="006B747E">
              <w:rPr>
                <w:w w:val="104"/>
                <w:sz w:val="12"/>
              </w:rPr>
              <w:t>1</w:t>
            </w:r>
          </w:p>
        </w:tc>
        <w:tc>
          <w:tcPr>
            <w:tcW w:w="307" w:type="dxa"/>
          </w:tcPr>
          <w:p w:rsidR="00436A5B" w:rsidRPr="006B747E" w:rsidRDefault="00A4646F">
            <w:pPr>
              <w:pStyle w:val="TableParagraph"/>
              <w:spacing w:before="32"/>
              <w:ind w:left="117"/>
              <w:rPr>
                <w:sz w:val="12"/>
              </w:rPr>
            </w:pPr>
            <w:r w:rsidRPr="006B747E">
              <w:rPr>
                <w:w w:val="104"/>
                <w:sz w:val="12"/>
              </w:rPr>
              <w:t>2</w:t>
            </w:r>
          </w:p>
        </w:tc>
        <w:tc>
          <w:tcPr>
            <w:tcW w:w="251" w:type="dxa"/>
          </w:tcPr>
          <w:p w:rsidR="00436A5B" w:rsidRPr="006B747E" w:rsidRDefault="00A4646F">
            <w:pPr>
              <w:pStyle w:val="TableParagraph"/>
              <w:spacing w:before="32"/>
              <w:ind w:left="4"/>
              <w:jc w:val="center"/>
              <w:rPr>
                <w:sz w:val="12"/>
              </w:rPr>
            </w:pPr>
            <w:r w:rsidRPr="006B747E">
              <w:rPr>
                <w:w w:val="104"/>
                <w:sz w:val="12"/>
              </w:rPr>
              <w:t>3</w:t>
            </w:r>
          </w:p>
        </w:tc>
        <w:tc>
          <w:tcPr>
            <w:tcW w:w="251" w:type="dxa"/>
          </w:tcPr>
          <w:p w:rsidR="00436A5B" w:rsidRPr="006B747E" w:rsidRDefault="00A4646F">
            <w:pPr>
              <w:pStyle w:val="TableParagraph"/>
              <w:spacing w:before="32"/>
              <w:ind w:left="5"/>
              <w:jc w:val="center"/>
              <w:rPr>
                <w:sz w:val="12"/>
              </w:rPr>
            </w:pPr>
            <w:r w:rsidRPr="006B747E">
              <w:rPr>
                <w:w w:val="104"/>
                <w:sz w:val="12"/>
              </w:rPr>
              <w:t>4</w:t>
            </w:r>
          </w:p>
        </w:tc>
        <w:tc>
          <w:tcPr>
            <w:tcW w:w="251" w:type="dxa"/>
          </w:tcPr>
          <w:p w:rsidR="00436A5B" w:rsidRPr="006B747E" w:rsidRDefault="00A4646F">
            <w:pPr>
              <w:pStyle w:val="TableParagraph"/>
              <w:spacing w:before="32"/>
              <w:ind w:left="5"/>
              <w:jc w:val="center"/>
              <w:rPr>
                <w:sz w:val="12"/>
              </w:rPr>
            </w:pPr>
            <w:r w:rsidRPr="006B747E">
              <w:rPr>
                <w:w w:val="104"/>
                <w:sz w:val="12"/>
              </w:rPr>
              <w:t>5</w:t>
            </w:r>
          </w:p>
        </w:tc>
        <w:tc>
          <w:tcPr>
            <w:tcW w:w="278" w:type="dxa"/>
          </w:tcPr>
          <w:p w:rsidR="00436A5B" w:rsidRPr="006B747E" w:rsidRDefault="00A4646F">
            <w:pPr>
              <w:pStyle w:val="TableParagraph"/>
              <w:spacing w:before="32"/>
              <w:ind w:left="103"/>
              <w:rPr>
                <w:sz w:val="12"/>
              </w:rPr>
            </w:pPr>
            <w:r w:rsidRPr="006B747E">
              <w:rPr>
                <w:w w:val="104"/>
                <w:sz w:val="12"/>
              </w:rPr>
              <w:t>6</w:t>
            </w:r>
          </w:p>
        </w:tc>
        <w:tc>
          <w:tcPr>
            <w:tcW w:w="251" w:type="dxa"/>
          </w:tcPr>
          <w:p w:rsidR="00436A5B" w:rsidRPr="006B747E" w:rsidRDefault="00A4646F">
            <w:pPr>
              <w:pStyle w:val="TableParagraph"/>
              <w:spacing w:before="32"/>
              <w:ind w:right="81"/>
              <w:jc w:val="right"/>
              <w:rPr>
                <w:sz w:val="12"/>
              </w:rPr>
            </w:pPr>
            <w:r w:rsidRPr="006B747E">
              <w:rPr>
                <w:w w:val="104"/>
                <w:sz w:val="12"/>
              </w:rPr>
              <w:t>7</w:t>
            </w:r>
          </w:p>
        </w:tc>
        <w:tc>
          <w:tcPr>
            <w:tcW w:w="265" w:type="dxa"/>
          </w:tcPr>
          <w:p w:rsidR="00436A5B" w:rsidRPr="006B747E" w:rsidRDefault="00A4646F">
            <w:pPr>
              <w:pStyle w:val="TableParagraph"/>
              <w:spacing w:before="32"/>
              <w:ind w:left="20"/>
              <w:jc w:val="center"/>
              <w:rPr>
                <w:sz w:val="12"/>
              </w:rPr>
            </w:pPr>
            <w:r w:rsidRPr="006B747E">
              <w:rPr>
                <w:w w:val="104"/>
                <w:sz w:val="12"/>
              </w:rPr>
              <w:t>8</w:t>
            </w:r>
          </w:p>
        </w:tc>
        <w:tc>
          <w:tcPr>
            <w:tcW w:w="266" w:type="dxa"/>
          </w:tcPr>
          <w:p w:rsidR="00436A5B" w:rsidRPr="006B747E" w:rsidRDefault="00A4646F">
            <w:pPr>
              <w:pStyle w:val="TableParagraph"/>
              <w:spacing w:before="32"/>
              <w:ind w:right="6"/>
              <w:jc w:val="center"/>
              <w:rPr>
                <w:sz w:val="12"/>
              </w:rPr>
            </w:pPr>
            <w:r w:rsidRPr="006B747E">
              <w:rPr>
                <w:w w:val="104"/>
                <w:sz w:val="12"/>
              </w:rPr>
              <w:t>9</w:t>
            </w:r>
          </w:p>
        </w:tc>
        <w:tc>
          <w:tcPr>
            <w:tcW w:w="265" w:type="dxa"/>
          </w:tcPr>
          <w:p w:rsidR="00436A5B" w:rsidRPr="006B747E" w:rsidRDefault="00A4646F">
            <w:pPr>
              <w:pStyle w:val="TableParagraph"/>
              <w:spacing w:before="32"/>
              <w:ind w:left="61"/>
              <w:rPr>
                <w:sz w:val="12"/>
              </w:rPr>
            </w:pPr>
            <w:r w:rsidRPr="006B747E">
              <w:rPr>
                <w:w w:val="105"/>
                <w:sz w:val="12"/>
              </w:rPr>
              <w:t>10</w:t>
            </w:r>
          </w:p>
        </w:tc>
        <w:tc>
          <w:tcPr>
            <w:tcW w:w="279" w:type="dxa"/>
          </w:tcPr>
          <w:p w:rsidR="00436A5B" w:rsidRPr="006B747E" w:rsidRDefault="00A4646F">
            <w:pPr>
              <w:pStyle w:val="TableParagraph"/>
              <w:spacing w:before="32"/>
              <w:ind w:left="61" w:right="36"/>
              <w:jc w:val="center"/>
              <w:rPr>
                <w:sz w:val="12"/>
              </w:rPr>
            </w:pPr>
            <w:r w:rsidRPr="006B747E">
              <w:rPr>
                <w:w w:val="105"/>
                <w:sz w:val="12"/>
              </w:rPr>
              <w:t>11</w:t>
            </w:r>
          </w:p>
        </w:tc>
        <w:tc>
          <w:tcPr>
            <w:tcW w:w="292" w:type="dxa"/>
          </w:tcPr>
          <w:p w:rsidR="00436A5B" w:rsidRPr="006B747E" w:rsidRDefault="00A4646F">
            <w:pPr>
              <w:pStyle w:val="TableParagraph"/>
              <w:spacing w:before="32"/>
              <w:ind w:left="75"/>
              <w:rPr>
                <w:sz w:val="12"/>
              </w:rPr>
            </w:pPr>
            <w:r w:rsidRPr="006B747E">
              <w:rPr>
                <w:w w:val="105"/>
                <w:sz w:val="12"/>
              </w:rPr>
              <w:t>12</w:t>
            </w:r>
          </w:p>
        </w:tc>
        <w:tc>
          <w:tcPr>
            <w:tcW w:w="279" w:type="dxa"/>
          </w:tcPr>
          <w:p w:rsidR="00436A5B" w:rsidRPr="006B747E" w:rsidRDefault="00A4646F">
            <w:pPr>
              <w:pStyle w:val="TableParagraph"/>
              <w:spacing w:before="32"/>
              <w:ind w:left="61" w:right="35"/>
              <w:jc w:val="center"/>
              <w:rPr>
                <w:sz w:val="12"/>
              </w:rPr>
            </w:pPr>
            <w:r w:rsidRPr="006B747E">
              <w:rPr>
                <w:w w:val="105"/>
                <w:sz w:val="12"/>
              </w:rPr>
              <w:t>13</w:t>
            </w:r>
          </w:p>
        </w:tc>
        <w:tc>
          <w:tcPr>
            <w:tcW w:w="265" w:type="dxa"/>
          </w:tcPr>
          <w:p w:rsidR="00436A5B" w:rsidRPr="006B747E" w:rsidRDefault="00A4646F">
            <w:pPr>
              <w:pStyle w:val="TableParagraph"/>
              <w:spacing w:before="32"/>
              <w:ind w:left="61"/>
              <w:rPr>
                <w:sz w:val="12"/>
              </w:rPr>
            </w:pPr>
            <w:r w:rsidRPr="006B747E">
              <w:rPr>
                <w:w w:val="105"/>
                <w:sz w:val="12"/>
              </w:rPr>
              <w:t>14</w:t>
            </w:r>
          </w:p>
        </w:tc>
        <w:tc>
          <w:tcPr>
            <w:tcW w:w="335" w:type="dxa"/>
          </w:tcPr>
          <w:p w:rsidR="00436A5B" w:rsidRPr="006B747E" w:rsidRDefault="00A4646F">
            <w:pPr>
              <w:pStyle w:val="TableParagraph"/>
              <w:spacing w:before="32"/>
              <w:ind w:left="103"/>
              <w:rPr>
                <w:sz w:val="12"/>
              </w:rPr>
            </w:pPr>
            <w:r w:rsidRPr="006B747E">
              <w:rPr>
                <w:w w:val="105"/>
                <w:sz w:val="12"/>
              </w:rPr>
              <w:t>15</w:t>
            </w:r>
          </w:p>
        </w:tc>
        <w:tc>
          <w:tcPr>
            <w:tcW w:w="279" w:type="dxa"/>
          </w:tcPr>
          <w:p w:rsidR="00436A5B" w:rsidRPr="006B747E" w:rsidRDefault="00A4646F">
            <w:pPr>
              <w:pStyle w:val="TableParagraph"/>
              <w:spacing w:before="32"/>
              <w:ind w:left="61" w:right="35"/>
              <w:jc w:val="center"/>
              <w:rPr>
                <w:sz w:val="12"/>
              </w:rPr>
            </w:pPr>
            <w:r w:rsidRPr="006B747E">
              <w:rPr>
                <w:w w:val="105"/>
                <w:sz w:val="12"/>
              </w:rPr>
              <w:t>16</w:t>
            </w:r>
          </w:p>
        </w:tc>
        <w:tc>
          <w:tcPr>
            <w:tcW w:w="265" w:type="dxa"/>
          </w:tcPr>
          <w:p w:rsidR="00436A5B" w:rsidRPr="006B747E" w:rsidRDefault="00A4646F">
            <w:pPr>
              <w:pStyle w:val="TableParagraph"/>
              <w:spacing w:before="32"/>
              <w:ind w:left="61"/>
              <w:rPr>
                <w:sz w:val="12"/>
              </w:rPr>
            </w:pPr>
            <w:r w:rsidRPr="006B747E">
              <w:rPr>
                <w:w w:val="105"/>
                <w:sz w:val="12"/>
              </w:rPr>
              <w:t>17</w:t>
            </w:r>
          </w:p>
        </w:tc>
        <w:tc>
          <w:tcPr>
            <w:tcW w:w="252" w:type="dxa"/>
            <w:tcBorders>
              <w:bottom w:val="nil"/>
            </w:tcBorders>
          </w:tcPr>
          <w:p w:rsidR="00436A5B" w:rsidRPr="006B747E" w:rsidRDefault="00A4646F">
            <w:pPr>
              <w:pStyle w:val="TableParagraph"/>
              <w:spacing w:before="32"/>
              <w:ind w:left="61"/>
              <w:rPr>
                <w:sz w:val="12"/>
              </w:rPr>
            </w:pPr>
            <w:r w:rsidRPr="006B747E">
              <w:rPr>
                <w:w w:val="105"/>
                <w:sz w:val="12"/>
              </w:rPr>
              <w:t>18</w:t>
            </w:r>
          </w:p>
        </w:tc>
        <w:tc>
          <w:tcPr>
            <w:tcW w:w="265" w:type="dxa"/>
            <w:tcBorders>
              <w:bottom w:val="nil"/>
            </w:tcBorders>
          </w:tcPr>
          <w:p w:rsidR="00436A5B" w:rsidRPr="006B747E" w:rsidRDefault="00A4646F">
            <w:pPr>
              <w:pStyle w:val="TableParagraph"/>
              <w:spacing w:before="32"/>
              <w:ind w:left="45" w:right="35"/>
              <w:jc w:val="center"/>
              <w:rPr>
                <w:sz w:val="12"/>
              </w:rPr>
            </w:pPr>
            <w:r w:rsidRPr="006B747E">
              <w:rPr>
                <w:w w:val="105"/>
                <w:sz w:val="12"/>
              </w:rPr>
              <w:t>19</w:t>
            </w:r>
          </w:p>
        </w:tc>
        <w:tc>
          <w:tcPr>
            <w:tcW w:w="252" w:type="dxa"/>
          </w:tcPr>
          <w:p w:rsidR="00436A5B" w:rsidRPr="006B747E" w:rsidRDefault="00A4646F">
            <w:pPr>
              <w:pStyle w:val="TableParagraph"/>
              <w:spacing w:before="32"/>
              <w:ind w:left="31" w:right="9"/>
              <w:jc w:val="center"/>
              <w:rPr>
                <w:sz w:val="12"/>
              </w:rPr>
            </w:pPr>
            <w:r w:rsidRPr="006B747E">
              <w:rPr>
                <w:w w:val="105"/>
                <w:sz w:val="12"/>
              </w:rPr>
              <w:t>20</w:t>
            </w:r>
          </w:p>
        </w:tc>
        <w:tc>
          <w:tcPr>
            <w:tcW w:w="279" w:type="dxa"/>
          </w:tcPr>
          <w:p w:rsidR="00436A5B" w:rsidRPr="006B747E" w:rsidRDefault="00A4646F">
            <w:pPr>
              <w:pStyle w:val="TableParagraph"/>
              <w:spacing w:before="32"/>
              <w:ind w:left="73"/>
              <w:rPr>
                <w:sz w:val="12"/>
              </w:rPr>
            </w:pPr>
            <w:r w:rsidRPr="006B747E">
              <w:rPr>
                <w:w w:val="105"/>
                <w:sz w:val="12"/>
              </w:rPr>
              <w:t>21</w:t>
            </w:r>
          </w:p>
        </w:tc>
        <w:tc>
          <w:tcPr>
            <w:tcW w:w="266" w:type="dxa"/>
          </w:tcPr>
          <w:p w:rsidR="00436A5B" w:rsidRPr="006B747E" w:rsidRDefault="00A4646F">
            <w:pPr>
              <w:pStyle w:val="TableParagraph"/>
              <w:spacing w:before="32"/>
              <w:ind w:left="36" w:right="30"/>
              <w:jc w:val="center"/>
              <w:rPr>
                <w:sz w:val="12"/>
              </w:rPr>
            </w:pPr>
            <w:r w:rsidRPr="006B747E">
              <w:rPr>
                <w:w w:val="105"/>
                <w:sz w:val="12"/>
              </w:rPr>
              <w:t>22</w:t>
            </w:r>
          </w:p>
        </w:tc>
        <w:tc>
          <w:tcPr>
            <w:tcW w:w="266" w:type="dxa"/>
          </w:tcPr>
          <w:p w:rsidR="00436A5B" w:rsidRPr="006B747E" w:rsidRDefault="00A4646F">
            <w:pPr>
              <w:pStyle w:val="TableParagraph"/>
              <w:spacing w:before="32"/>
              <w:ind w:left="36" w:right="32"/>
              <w:jc w:val="center"/>
              <w:rPr>
                <w:sz w:val="12"/>
              </w:rPr>
            </w:pPr>
            <w:r w:rsidRPr="006B747E">
              <w:rPr>
                <w:w w:val="105"/>
                <w:sz w:val="12"/>
              </w:rPr>
              <w:t>23</w:t>
            </w:r>
          </w:p>
        </w:tc>
        <w:tc>
          <w:tcPr>
            <w:tcW w:w="280" w:type="dxa"/>
          </w:tcPr>
          <w:p w:rsidR="00436A5B" w:rsidRPr="006B747E" w:rsidRDefault="00A4646F">
            <w:pPr>
              <w:pStyle w:val="TableParagraph"/>
              <w:spacing w:before="32"/>
              <w:ind w:left="57" w:right="41"/>
              <w:jc w:val="center"/>
              <w:rPr>
                <w:sz w:val="12"/>
              </w:rPr>
            </w:pPr>
            <w:r w:rsidRPr="006B747E">
              <w:rPr>
                <w:w w:val="105"/>
                <w:sz w:val="12"/>
              </w:rPr>
              <w:t>24</w:t>
            </w:r>
          </w:p>
        </w:tc>
        <w:tc>
          <w:tcPr>
            <w:tcW w:w="266" w:type="dxa"/>
          </w:tcPr>
          <w:p w:rsidR="00436A5B" w:rsidRPr="006B747E" w:rsidRDefault="00A4646F">
            <w:pPr>
              <w:pStyle w:val="TableParagraph"/>
              <w:spacing w:before="32"/>
              <w:ind w:left="36" w:right="36"/>
              <w:jc w:val="center"/>
              <w:rPr>
                <w:sz w:val="12"/>
              </w:rPr>
            </w:pPr>
            <w:r w:rsidRPr="006B747E">
              <w:rPr>
                <w:w w:val="105"/>
                <w:sz w:val="12"/>
              </w:rPr>
              <w:t>25</w:t>
            </w:r>
          </w:p>
        </w:tc>
        <w:tc>
          <w:tcPr>
            <w:tcW w:w="266" w:type="dxa"/>
          </w:tcPr>
          <w:p w:rsidR="00436A5B" w:rsidRPr="006B747E" w:rsidRDefault="00A4646F">
            <w:pPr>
              <w:pStyle w:val="TableParagraph"/>
              <w:spacing w:before="32"/>
              <w:ind w:left="54"/>
              <w:rPr>
                <w:sz w:val="12"/>
              </w:rPr>
            </w:pPr>
            <w:r w:rsidRPr="006B747E">
              <w:rPr>
                <w:w w:val="105"/>
                <w:sz w:val="12"/>
              </w:rPr>
              <w:t>26</w:t>
            </w:r>
          </w:p>
        </w:tc>
        <w:tc>
          <w:tcPr>
            <w:tcW w:w="266" w:type="dxa"/>
          </w:tcPr>
          <w:p w:rsidR="00436A5B" w:rsidRPr="006B747E" w:rsidRDefault="00A4646F">
            <w:pPr>
              <w:pStyle w:val="TableParagraph"/>
              <w:spacing w:before="32"/>
              <w:ind w:left="54"/>
              <w:rPr>
                <w:sz w:val="12"/>
              </w:rPr>
            </w:pPr>
            <w:r w:rsidRPr="006B747E">
              <w:rPr>
                <w:w w:val="105"/>
                <w:sz w:val="12"/>
              </w:rPr>
              <w:t>27</w:t>
            </w:r>
          </w:p>
        </w:tc>
        <w:tc>
          <w:tcPr>
            <w:tcW w:w="266" w:type="dxa"/>
          </w:tcPr>
          <w:p w:rsidR="00436A5B" w:rsidRPr="006B747E" w:rsidRDefault="00A4646F">
            <w:pPr>
              <w:pStyle w:val="TableParagraph"/>
              <w:spacing w:before="32"/>
              <w:ind w:left="33" w:right="36"/>
              <w:jc w:val="center"/>
              <w:rPr>
                <w:sz w:val="12"/>
              </w:rPr>
            </w:pPr>
            <w:r w:rsidRPr="006B747E">
              <w:rPr>
                <w:w w:val="105"/>
                <w:sz w:val="12"/>
              </w:rPr>
              <w:t>28</w:t>
            </w:r>
          </w:p>
        </w:tc>
        <w:tc>
          <w:tcPr>
            <w:tcW w:w="266" w:type="dxa"/>
          </w:tcPr>
          <w:p w:rsidR="00436A5B" w:rsidRPr="006B747E" w:rsidRDefault="00A4646F">
            <w:pPr>
              <w:pStyle w:val="TableParagraph"/>
              <w:spacing w:before="32"/>
              <w:ind w:left="31" w:right="36"/>
              <w:jc w:val="center"/>
              <w:rPr>
                <w:sz w:val="12"/>
              </w:rPr>
            </w:pPr>
            <w:r w:rsidRPr="006B747E">
              <w:rPr>
                <w:w w:val="105"/>
                <w:sz w:val="12"/>
              </w:rPr>
              <w:t>29</w:t>
            </w:r>
          </w:p>
        </w:tc>
        <w:tc>
          <w:tcPr>
            <w:tcW w:w="253" w:type="dxa"/>
          </w:tcPr>
          <w:p w:rsidR="00436A5B" w:rsidRPr="006B747E" w:rsidRDefault="00A4646F">
            <w:pPr>
              <w:pStyle w:val="TableParagraph"/>
              <w:spacing w:before="32"/>
              <w:ind w:left="51"/>
              <w:rPr>
                <w:sz w:val="12"/>
              </w:rPr>
            </w:pPr>
            <w:r w:rsidRPr="006B747E">
              <w:rPr>
                <w:w w:val="105"/>
                <w:sz w:val="12"/>
              </w:rPr>
              <w:t>30</w:t>
            </w:r>
          </w:p>
        </w:tc>
        <w:tc>
          <w:tcPr>
            <w:tcW w:w="266" w:type="dxa"/>
          </w:tcPr>
          <w:p w:rsidR="00436A5B" w:rsidRPr="006B747E" w:rsidRDefault="00A4646F">
            <w:pPr>
              <w:pStyle w:val="TableParagraph"/>
              <w:spacing w:before="32"/>
              <w:ind w:left="49"/>
              <w:rPr>
                <w:sz w:val="12"/>
              </w:rPr>
            </w:pPr>
            <w:r w:rsidRPr="006B747E">
              <w:rPr>
                <w:w w:val="105"/>
                <w:sz w:val="12"/>
              </w:rPr>
              <w:t>31</w:t>
            </w:r>
          </w:p>
        </w:tc>
        <w:tc>
          <w:tcPr>
            <w:tcW w:w="266" w:type="dxa"/>
          </w:tcPr>
          <w:p w:rsidR="00436A5B" w:rsidRPr="006B747E" w:rsidRDefault="00A4646F">
            <w:pPr>
              <w:pStyle w:val="TableParagraph"/>
              <w:spacing w:before="32"/>
              <w:ind w:left="23" w:right="36"/>
              <w:jc w:val="center"/>
              <w:rPr>
                <w:sz w:val="12"/>
              </w:rPr>
            </w:pPr>
            <w:r w:rsidRPr="006B747E">
              <w:rPr>
                <w:w w:val="105"/>
                <w:sz w:val="12"/>
              </w:rPr>
              <w:t>32</w:t>
            </w:r>
          </w:p>
        </w:tc>
        <w:tc>
          <w:tcPr>
            <w:tcW w:w="280" w:type="dxa"/>
          </w:tcPr>
          <w:p w:rsidR="00436A5B" w:rsidRPr="006B747E" w:rsidRDefault="00A4646F">
            <w:pPr>
              <w:pStyle w:val="TableParagraph"/>
              <w:spacing w:before="32"/>
              <w:ind w:left="60"/>
              <w:rPr>
                <w:sz w:val="12"/>
              </w:rPr>
            </w:pPr>
            <w:r w:rsidRPr="006B747E">
              <w:rPr>
                <w:w w:val="105"/>
                <w:sz w:val="12"/>
              </w:rPr>
              <w:t>33</w:t>
            </w:r>
          </w:p>
        </w:tc>
        <w:tc>
          <w:tcPr>
            <w:tcW w:w="252" w:type="dxa"/>
          </w:tcPr>
          <w:p w:rsidR="00436A5B" w:rsidRPr="006B747E" w:rsidRDefault="00A4646F">
            <w:pPr>
              <w:pStyle w:val="TableParagraph"/>
              <w:spacing w:before="32"/>
              <w:ind w:right="49"/>
              <w:jc w:val="right"/>
              <w:rPr>
                <w:sz w:val="12"/>
              </w:rPr>
            </w:pPr>
            <w:r w:rsidRPr="006B747E">
              <w:rPr>
                <w:w w:val="105"/>
                <w:sz w:val="12"/>
              </w:rPr>
              <w:t>34</w:t>
            </w:r>
          </w:p>
        </w:tc>
        <w:tc>
          <w:tcPr>
            <w:tcW w:w="224" w:type="dxa"/>
          </w:tcPr>
          <w:p w:rsidR="00436A5B" w:rsidRPr="006B747E" w:rsidRDefault="00A4646F">
            <w:pPr>
              <w:pStyle w:val="TableParagraph"/>
              <w:spacing w:before="32"/>
              <w:ind w:left="31"/>
              <w:rPr>
                <w:sz w:val="12"/>
              </w:rPr>
            </w:pPr>
            <w:r w:rsidRPr="006B747E">
              <w:rPr>
                <w:w w:val="105"/>
                <w:sz w:val="12"/>
              </w:rPr>
              <w:t>35</w:t>
            </w:r>
          </w:p>
        </w:tc>
        <w:tc>
          <w:tcPr>
            <w:tcW w:w="252" w:type="dxa"/>
          </w:tcPr>
          <w:p w:rsidR="00436A5B" w:rsidRPr="006B747E" w:rsidRDefault="00A4646F">
            <w:pPr>
              <w:pStyle w:val="TableParagraph"/>
              <w:spacing w:before="32"/>
              <w:ind w:left="44"/>
              <w:rPr>
                <w:sz w:val="12"/>
              </w:rPr>
            </w:pPr>
            <w:r w:rsidRPr="006B747E">
              <w:rPr>
                <w:w w:val="105"/>
                <w:sz w:val="12"/>
              </w:rPr>
              <w:t>36</w:t>
            </w:r>
          </w:p>
        </w:tc>
        <w:tc>
          <w:tcPr>
            <w:tcW w:w="252" w:type="dxa"/>
          </w:tcPr>
          <w:p w:rsidR="00436A5B" w:rsidRPr="006B747E" w:rsidRDefault="00A4646F">
            <w:pPr>
              <w:pStyle w:val="TableParagraph"/>
              <w:spacing w:before="32"/>
              <w:ind w:left="15" w:right="24"/>
              <w:jc w:val="center"/>
              <w:rPr>
                <w:sz w:val="12"/>
              </w:rPr>
            </w:pPr>
            <w:r w:rsidRPr="006B747E">
              <w:rPr>
                <w:w w:val="105"/>
                <w:sz w:val="12"/>
              </w:rPr>
              <w:t>37</w:t>
            </w:r>
          </w:p>
        </w:tc>
        <w:tc>
          <w:tcPr>
            <w:tcW w:w="225" w:type="dxa"/>
          </w:tcPr>
          <w:p w:rsidR="00436A5B" w:rsidRPr="006B747E" w:rsidRDefault="00A4646F">
            <w:pPr>
              <w:pStyle w:val="TableParagraph"/>
              <w:spacing w:before="32"/>
              <w:ind w:left="16" w:right="28"/>
              <w:jc w:val="center"/>
              <w:rPr>
                <w:sz w:val="12"/>
              </w:rPr>
            </w:pPr>
            <w:r w:rsidRPr="006B747E">
              <w:rPr>
                <w:w w:val="105"/>
                <w:sz w:val="12"/>
              </w:rPr>
              <w:t>38</w:t>
            </w:r>
          </w:p>
        </w:tc>
        <w:tc>
          <w:tcPr>
            <w:tcW w:w="239" w:type="dxa"/>
          </w:tcPr>
          <w:p w:rsidR="00436A5B" w:rsidRPr="006B747E" w:rsidRDefault="00A4646F">
            <w:pPr>
              <w:pStyle w:val="TableParagraph"/>
              <w:spacing w:before="32"/>
              <w:ind w:left="26"/>
              <w:rPr>
                <w:sz w:val="12"/>
              </w:rPr>
            </w:pPr>
            <w:r w:rsidRPr="006B747E">
              <w:rPr>
                <w:w w:val="105"/>
                <w:sz w:val="12"/>
              </w:rPr>
              <w:t>39</w:t>
            </w:r>
          </w:p>
        </w:tc>
        <w:tc>
          <w:tcPr>
            <w:tcW w:w="226" w:type="dxa"/>
          </w:tcPr>
          <w:p w:rsidR="00436A5B" w:rsidRPr="006B747E" w:rsidRDefault="00A4646F">
            <w:pPr>
              <w:pStyle w:val="TableParagraph"/>
              <w:spacing w:before="32"/>
              <w:ind w:left="12" w:right="33"/>
              <w:jc w:val="center"/>
              <w:rPr>
                <w:sz w:val="12"/>
              </w:rPr>
            </w:pPr>
            <w:r w:rsidRPr="006B747E">
              <w:rPr>
                <w:w w:val="105"/>
                <w:sz w:val="12"/>
              </w:rPr>
              <w:t>40</w:t>
            </w:r>
          </w:p>
        </w:tc>
        <w:tc>
          <w:tcPr>
            <w:tcW w:w="239" w:type="dxa"/>
          </w:tcPr>
          <w:p w:rsidR="00436A5B" w:rsidRPr="006B747E" w:rsidRDefault="00A4646F">
            <w:pPr>
              <w:pStyle w:val="TableParagraph"/>
              <w:spacing w:before="32"/>
              <w:ind w:left="9" w:right="48"/>
              <w:jc w:val="center"/>
              <w:rPr>
                <w:sz w:val="12"/>
              </w:rPr>
            </w:pPr>
            <w:r w:rsidRPr="006B747E">
              <w:rPr>
                <w:w w:val="105"/>
                <w:sz w:val="12"/>
              </w:rPr>
              <w:t>41</w:t>
            </w:r>
          </w:p>
        </w:tc>
        <w:tc>
          <w:tcPr>
            <w:tcW w:w="253" w:type="dxa"/>
          </w:tcPr>
          <w:p w:rsidR="00436A5B" w:rsidRPr="006B747E" w:rsidRDefault="00A4646F">
            <w:pPr>
              <w:pStyle w:val="TableParagraph"/>
              <w:spacing w:before="32"/>
              <w:ind w:left="33"/>
              <w:rPr>
                <w:sz w:val="12"/>
              </w:rPr>
            </w:pPr>
            <w:r w:rsidRPr="006B747E">
              <w:rPr>
                <w:w w:val="105"/>
                <w:sz w:val="12"/>
              </w:rPr>
              <w:t>42</w:t>
            </w:r>
          </w:p>
        </w:tc>
        <w:tc>
          <w:tcPr>
            <w:tcW w:w="239" w:type="dxa"/>
          </w:tcPr>
          <w:p w:rsidR="00436A5B" w:rsidRPr="006B747E" w:rsidRDefault="00A4646F">
            <w:pPr>
              <w:pStyle w:val="TableParagraph"/>
              <w:spacing w:before="32"/>
              <w:ind w:left="17"/>
              <w:rPr>
                <w:sz w:val="12"/>
              </w:rPr>
            </w:pPr>
            <w:r w:rsidRPr="006B747E">
              <w:rPr>
                <w:w w:val="105"/>
                <w:sz w:val="12"/>
              </w:rPr>
              <w:t>43</w:t>
            </w:r>
          </w:p>
        </w:tc>
        <w:tc>
          <w:tcPr>
            <w:tcW w:w="441" w:type="dxa"/>
            <w:tcBorders>
              <w:bottom w:val="nil"/>
              <w:right w:val="single" w:sz="12" w:space="0" w:color="0000D0"/>
            </w:tcBorders>
          </w:tcPr>
          <w:p w:rsidR="00436A5B" w:rsidRPr="006B747E" w:rsidRDefault="00436A5B">
            <w:pPr>
              <w:pStyle w:val="TableParagraph"/>
              <w:rPr>
                <w:sz w:val="12"/>
              </w:rPr>
            </w:pPr>
          </w:p>
        </w:tc>
      </w:tr>
      <w:tr w:rsidR="00A07F37" w:rsidRPr="006B747E">
        <w:trPr>
          <w:trHeight w:val="222"/>
        </w:trPr>
        <w:tc>
          <w:tcPr>
            <w:tcW w:w="558" w:type="dxa"/>
            <w:shd w:val="clear" w:color="auto" w:fill="A6A6A6"/>
          </w:tcPr>
          <w:p w:rsidR="00436A5B" w:rsidRPr="006B747E" w:rsidRDefault="00A4646F">
            <w:pPr>
              <w:pStyle w:val="TableParagraph"/>
              <w:spacing w:before="51"/>
              <w:ind w:left="27"/>
              <w:jc w:val="center"/>
              <w:rPr>
                <w:b/>
                <w:sz w:val="10"/>
              </w:rPr>
            </w:pPr>
            <w:r w:rsidRPr="006B747E">
              <w:rPr>
                <w:b/>
                <w:w w:val="110"/>
                <w:sz w:val="10"/>
              </w:rPr>
              <w:t>ОП.00</w:t>
            </w:r>
          </w:p>
        </w:tc>
        <w:tc>
          <w:tcPr>
            <w:tcW w:w="2957" w:type="dxa"/>
            <w:shd w:val="clear" w:color="auto" w:fill="A6A6A6"/>
          </w:tcPr>
          <w:p w:rsidR="00436A5B" w:rsidRPr="006B747E" w:rsidRDefault="00A4646F">
            <w:pPr>
              <w:pStyle w:val="TableParagraph"/>
              <w:spacing w:before="32"/>
              <w:ind w:left="34"/>
              <w:rPr>
                <w:b/>
                <w:sz w:val="12"/>
              </w:rPr>
            </w:pPr>
            <w:r w:rsidRPr="006B747E">
              <w:rPr>
                <w:b/>
                <w:w w:val="105"/>
                <w:sz w:val="12"/>
              </w:rPr>
              <w:t>Общепрофессиональныйцикл</w:t>
            </w:r>
          </w:p>
        </w:tc>
        <w:tc>
          <w:tcPr>
            <w:tcW w:w="265" w:type="dxa"/>
            <w:shd w:val="clear" w:color="auto" w:fill="A6A6A6"/>
          </w:tcPr>
          <w:p w:rsidR="00436A5B" w:rsidRPr="006B747E" w:rsidRDefault="00436A5B">
            <w:pPr>
              <w:pStyle w:val="TableParagraph"/>
              <w:rPr>
                <w:sz w:val="12"/>
              </w:rPr>
            </w:pPr>
          </w:p>
        </w:tc>
        <w:tc>
          <w:tcPr>
            <w:tcW w:w="307" w:type="dxa"/>
            <w:shd w:val="clear" w:color="auto" w:fill="A6A6A6"/>
          </w:tcPr>
          <w:p w:rsidR="00436A5B" w:rsidRPr="006B747E" w:rsidRDefault="00436A5B">
            <w:pPr>
              <w:pStyle w:val="TableParagraph"/>
              <w:rPr>
                <w:sz w:val="12"/>
              </w:rPr>
            </w:pPr>
          </w:p>
        </w:tc>
        <w:tc>
          <w:tcPr>
            <w:tcW w:w="251" w:type="dxa"/>
            <w:shd w:val="clear" w:color="auto" w:fill="A6A6A6"/>
          </w:tcPr>
          <w:p w:rsidR="00436A5B" w:rsidRPr="006B747E" w:rsidRDefault="00436A5B">
            <w:pPr>
              <w:pStyle w:val="TableParagraph"/>
              <w:rPr>
                <w:sz w:val="12"/>
              </w:rPr>
            </w:pPr>
          </w:p>
        </w:tc>
        <w:tc>
          <w:tcPr>
            <w:tcW w:w="251" w:type="dxa"/>
            <w:shd w:val="clear" w:color="auto" w:fill="A6A6A6"/>
          </w:tcPr>
          <w:p w:rsidR="00436A5B" w:rsidRPr="006B747E" w:rsidRDefault="00436A5B">
            <w:pPr>
              <w:pStyle w:val="TableParagraph"/>
              <w:rPr>
                <w:sz w:val="12"/>
              </w:rPr>
            </w:pPr>
          </w:p>
        </w:tc>
        <w:tc>
          <w:tcPr>
            <w:tcW w:w="251" w:type="dxa"/>
            <w:shd w:val="clear" w:color="auto" w:fill="A6A6A6"/>
          </w:tcPr>
          <w:p w:rsidR="00436A5B" w:rsidRPr="006B747E" w:rsidRDefault="00436A5B">
            <w:pPr>
              <w:pStyle w:val="TableParagraph"/>
              <w:rPr>
                <w:sz w:val="12"/>
              </w:rPr>
            </w:pPr>
          </w:p>
        </w:tc>
        <w:tc>
          <w:tcPr>
            <w:tcW w:w="278" w:type="dxa"/>
            <w:shd w:val="clear" w:color="auto" w:fill="A6A6A6"/>
          </w:tcPr>
          <w:p w:rsidR="00436A5B" w:rsidRPr="006B747E" w:rsidRDefault="00436A5B">
            <w:pPr>
              <w:pStyle w:val="TableParagraph"/>
              <w:rPr>
                <w:sz w:val="12"/>
              </w:rPr>
            </w:pPr>
          </w:p>
        </w:tc>
        <w:tc>
          <w:tcPr>
            <w:tcW w:w="251" w:type="dxa"/>
            <w:shd w:val="clear" w:color="auto" w:fill="A6A6A6"/>
          </w:tcPr>
          <w:p w:rsidR="00436A5B" w:rsidRPr="006B747E" w:rsidRDefault="00436A5B">
            <w:pPr>
              <w:pStyle w:val="TableParagraph"/>
              <w:rPr>
                <w:sz w:val="12"/>
              </w:rPr>
            </w:pPr>
          </w:p>
        </w:tc>
        <w:tc>
          <w:tcPr>
            <w:tcW w:w="265" w:type="dxa"/>
            <w:shd w:val="clear" w:color="auto" w:fill="A6A6A6"/>
          </w:tcPr>
          <w:p w:rsidR="00436A5B" w:rsidRPr="006B747E" w:rsidRDefault="00436A5B">
            <w:pPr>
              <w:pStyle w:val="TableParagraph"/>
              <w:rPr>
                <w:sz w:val="12"/>
              </w:rPr>
            </w:pPr>
          </w:p>
        </w:tc>
        <w:tc>
          <w:tcPr>
            <w:tcW w:w="266" w:type="dxa"/>
            <w:shd w:val="clear" w:color="auto" w:fill="A6A6A6"/>
          </w:tcPr>
          <w:p w:rsidR="00436A5B" w:rsidRPr="006B747E" w:rsidRDefault="00436A5B">
            <w:pPr>
              <w:pStyle w:val="TableParagraph"/>
              <w:rPr>
                <w:sz w:val="12"/>
              </w:rPr>
            </w:pPr>
          </w:p>
        </w:tc>
        <w:tc>
          <w:tcPr>
            <w:tcW w:w="265" w:type="dxa"/>
            <w:shd w:val="clear" w:color="auto" w:fill="A6A6A6"/>
          </w:tcPr>
          <w:p w:rsidR="00436A5B" w:rsidRPr="006B747E" w:rsidRDefault="00436A5B">
            <w:pPr>
              <w:pStyle w:val="TableParagraph"/>
              <w:rPr>
                <w:sz w:val="12"/>
              </w:rPr>
            </w:pPr>
          </w:p>
        </w:tc>
        <w:tc>
          <w:tcPr>
            <w:tcW w:w="279" w:type="dxa"/>
            <w:shd w:val="clear" w:color="auto" w:fill="A6A6A6"/>
          </w:tcPr>
          <w:p w:rsidR="00436A5B" w:rsidRPr="006B747E" w:rsidRDefault="00436A5B">
            <w:pPr>
              <w:pStyle w:val="TableParagraph"/>
              <w:rPr>
                <w:sz w:val="12"/>
              </w:rPr>
            </w:pPr>
          </w:p>
        </w:tc>
        <w:tc>
          <w:tcPr>
            <w:tcW w:w="292" w:type="dxa"/>
            <w:shd w:val="clear" w:color="auto" w:fill="A6A6A6"/>
          </w:tcPr>
          <w:p w:rsidR="00436A5B" w:rsidRPr="006B747E" w:rsidRDefault="00436A5B">
            <w:pPr>
              <w:pStyle w:val="TableParagraph"/>
              <w:rPr>
                <w:sz w:val="12"/>
              </w:rPr>
            </w:pPr>
          </w:p>
        </w:tc>
        <w:tc>
          <w:tcPr>
            <w:tcW w:w="279" w:type="dxa"/>
            <w:shd w:val="clear" w:color="auto" w:fill="A6A6A6"/>
          </w:tcPr>
          <w:p w:rsidR="00436A5B" w:rsidRPr="006B747E" w:rsidRDefault="00436A5B">
            <w:pPr>
              <w:pStyle w:val="TableParagraph"/>
              <w:rPr>
                <w:sz w:val="12"/>
              </w:rPr>
            </w:pPr>
          </w:p>
        </w:tc>
        <w:tc>
          <w:tcPr>
            <w:tcW w:w="265" w:type="dxa"/>
            <w:shd w:val="clear" w:color="auto" w:fill="A6A6A6"/>
          </w:tcPr>
          <w:p w:rsidR="00436A5B" w:rsidRPr="006B747E" w:rsidRDefault="00436A5B">
            <w:pPr>
              <w:pStyle w:val="TableParagraph"/>
              <w:rPr>
                <w:sz w:val="12"/>
              </w:rPr>
            </w:pPr>
          </w:p>
        </w:tc>
        <w:tc>
          <w:tcPr>
            <w:tcW w:w="335" w:type="dxa"/>
            <w:shd w:val="clear" w:color="auto" w:fill="A6A6A6"/>
          </w:tcPr>
          <w:p w:rsidR="00436A5B" w:rsidRPr="006B747E" w:rsidRDefault="00436A5B">
            <w:pPr>
              <w:pStyle w:val="TableParagraph"/>
              <w:rPr>
                <w:sz w:val="12"/>
              </w:rPr>
            </w:pPr>
          </w:p>
        </w:tc>
        <w:tc>
          <w:tcPr>
            <w:tcW w:w="279" w:type="dxa"/>
            <w:shd w:val="clear" w:color="auto" w:fill="A6A6A6"/>
          </w:tcPr>
          <w:p w:rsidR="00436A5B" w:rsidRPr="006B747E" w:rsidRDefault="00436A5B">
            <w:pPr>
              <w:pStyle w:val="TableParagraph"/>
              <w:rPr>
                <w:sz w:val="12"/>
              </w:rPr>
            </w:pPr>
          </w:p>
        </w:tc>
        <w:tc>
          <w:tcPr>
            <w:tcW w:w="265" w:type="dxa"/>
            <w:shd w:val="clear" w:color="auto" w:fill="A6A6A6"/>
          </w:tcPr>
          <w:p w:rsidR="00436A5B" w:rsidRPr="006B747E" w:rsidRDefault="00436A5B">
            <w:pPr>
              <w:pStyle w:val="TableParagraph"/>
              <w:rPr>
                <w:sz w:val="12"/>
              </w:rPr>
            </w:pPr>
          </w:p>
        </w:tc>
        <w:tc>
          <w:tcPr>
            <w:tcW w:w="252" w:type="dxa"/>
            <w:tcBorders>
              <w:top w:val="nil"/>
            </w:tcBorders>
            <w:shd w:val="clear" w:color="auto" w:fill="A6A6A6"/>
          </w:tcPr>
          <w:p w:rsidR="00436A5B" w:rsidRPr="006B747E" w:rsidRDefault="00A4646F">
            <w:pPr>
              <w:pStyle w:val="TableParagraph"/>
              <w:spacing w:before="45"/>
              <w:ind w:left="89"/>
              <w:rPr>
                <w:sz w:val="12"/>
              </w:rPr>
            </w:pPr>
            <w:r w:rsidRPr="006B747E">
              <w:rPr>
                <w:w w:val="104"/>
                <w:sz w:val="12"/>
              </w:rPr>
              <w:t>К</w:t>
            </w:r>
          </w:p>
        </w:tc>
        <w:tc>
          <w:tcPr>
            <w:tcW w:w="265" w:type="dxa"/>
            <w:tcBorders>
              <w:top w:val="nil"/>
            </w:tcBorders>
            <w:shd w:val="clear" w:color="auto" w:fill="A6A6A6"/>
          </w:tcPr>
          <w:p w:rsidR="00436A5B" w:rsidRPr="006B747E" w:rsidRDefault="00A4646F">
            <w:pPr>
              <w:pStyle w:val="TableParagraph"/>
              <w:spacing w:before="45"/>
              <w:ind w:left="10"/>
              <w:jc w:val="center"/>
              <w:rPr>
                <w:sz w:val="12"/>
              </w:rPr>
            </w:pPr>
            <w:r w:rsidRPr="006B747E">
              <w:rPr>
                <w:w w:val="104"/>
                <w:sz w:val="12"/>
              </w:rPr>
              <w:t>К</w:t>
            </w:r>
          </w:p>
        </w:tc>
        <w:tc>
          <w:tcPr>
            <w:tcW w:w="252" w:type="dxa"/>
            <w:shd w:val="clear" w:color="auto" w:fill="A6A6A6"/>
          </w:tcPr>
          <w:p w:rsidR="00436A5B" w:rsidRPr="006B747E" w:rsidRDefault="00436A5B">
            <w:pPr>
              <w:pStyle w:val="TableParagraph"/>
              <w:rPr>
                <w:sz w:val="12"/>
              </w:rPr>
            </w:pPr>
          </w:p>
        </w:tc>
        <w:tc>
          <w:tcPr>
            <w:tcW w:w="279" w:type="dxa"/>
            <w:shd w:val="clear" w:color="auto" w:fill="A6A6A6"/>
          </w:tcPr>
          <w:p w:rsidR="00436A5B" w:rsidRPr="006B747E" w:rsidRDefault="00436A5B">
            <w:pPr>
              <w:pStyle w:val="TableParagraph"/>
              <w:rPr>
                <w:sz w:val="12"/>
              </w:rPr>
            </w:pPr>
          </w:p>
        </w:tc>
        <w:tc>
          <w:tcPr>
            <w:tcW w:w="266" w:type="dxa"/>
            <w:shd w:val="clear" w:color="auto" w:fill="A6A6A6"/>
          </w:tcPr>
          <w:p w:rsidR="00436A5B" w:rsidRPr="006B747E" w:rsidRDefault="00436A5B">
            <w:pPr>
              <w:pStyle w:val="TableParagraph"/>
              <w:rPr>
                <w:sz w:val="12"/>
              </w:rPr>
            </w:pPr>
          </w:p>
        </w:tc>
        <w:tc>
          <w:tcPr>
            <w:tcW w:w="266" w:type="dxa"/>
            <w:shd w:val="clear" w:color="auto" w:fill="A6A6A6"/>
          </w:tcPr>
          <w:p w:rsidR="00436A5B" w:rsidRPr="006B747E" w:rsidRDefault="00436A5B">
            <w:pPr>
              <w:pStyle w:val="TableParagraph"/>
              <w:rPr>
                <w:sz w:val="12"/>
              </w:rPr>
            </w:pPr>
          </w:p>
        </w:tc>
        <w:tc>
          <w:tcPr>
            <w:tcW w:w="280" w:type="dxa"/>
            <w:shd w:val="clear" w:color="auto" w:fill="A6A6A6"/>
          </w:tcPr>
          <w:p w:rsidR="00436A5B" w:rsidRPr="006B747E" w:rsidRDefault="00436A5B">
            <w:pPr>
              <w:pStyle w:val="TableParagraph"/>
              <w:rPr>
                <w:sz w:val="12"/>
              </w:rPr>
            </w:pPr>
          </w:p>
        </w:tc>
        <w:tc>
          <w:tcPr>
            <w:tcW w:w="266" w:type="dxa"/>
            <w:shd w:val="clear" w:color="auto" w:fill="A6A6A6"/>
          </w:tcPr>
          <w:p w:rsidR="00436A5B" w:rsidRPr="006B747E" w:rsidRDefault="00436A5B">
            <w:pPr>
              <w:pStyle w:val="TableParagraph"/>
              <w:rPr>
                <w:sz w:val="12"/>
              </w:rPr>
            </w:pPr>
          </w:p>
        </w:tc>
        <w:tc>
          <w:tcPr>
            <w:tcW w:w="266" w:type="dxa"/>
            <w:shd w:val="clear" w:color="auto" w:fill="A6A6A6"/>
          </w:tcPr>
          <w:p w:rsidR="00436A5B" w:rsidRPr="006B747E" w:rsidRDefault="00436A5B">
            <w:pPr>
              <w:pStyle w:val="TableParagraph"/>
              <w:rPr>
                <w:sz w:val="12"/>
              </w:rPr>
            </w:pPr>
          </w:p>
        </w:tc>
        <w:tc>
          <w:tcPr>
            <w:tcW w:w="266" w:type="dxa"/>
            <w:shd w:val="clear" w:color="auto" w:fill="A6A6A6"/>
          </w:tcPr>
          <w:p w:rsidR="00436A5B" w:rsidRPr="006B747E" w:rsidRDefault="00436A5B">
            <w:pPr>
              <w:pStyle w:val="TableParagraph"/>
              <w:rPr>
                <w:sz w:val="12"/>
              </w:rPr>
            </w:pPr>
          </w:p>
        </w:tc>
        <w:tc>
          <w:tcPr>
            <w:tcW w:w="266" w:type="dxa"/>
            <w:shd w:val="clear" w:color="auto" w:fill="A6A6A6"/>
          </w:tcPr>
          <w:p w:rsidR="00436A5B" w:rsidRPr="006B747E" w:rsidRDefault="00436A5B">
            <w:pPr>
              <w:pStyle w:val="TableParagraph"/>
              <w:rPr>
                <w:sz w:val="12"/>
              </w:rPr>
            </w:pPr>
          </w:p>
        </w:tc>
        <w:tc>
          <w:tcPr>
            <w:tcW w:w="266" w:type="dxa"/>
            <w:shd w:val="clear" w:color="auto" w:fill="A6A6A6"/>
          </w:tcPr>
          <w:p w:rsidR="00436A5B" w:rsidRPr="006B747E" w:rsidRDefault="00436A5B">
            <w:pPr>
              <w:pStyle w:val="TableParagraph"/>
              <w:rPr>
                <w:sz w:val="12"/>
              </w:rPr>
            </w:pPr>
          </w:p>
        </w:tc>
        <w:tc>
          <w:tcPr>
            <w:tcW w:w="253" w:type="dxa"/>
            <w:shd w:val="clear" w:color="auto" w:fill="A6A6A6"/>
          </w:tcPr>
          <w:p w:rsidR="00436A5B" w:rsidRPr="006B747E" w:rsidRDefault="00436A5B">
            <w:pPr>
              <w:pStyle w:val="TableParagraph"/>
              <w:rPr>
                <w:sz w:val="12"/>
              </w:rPr>
            </w:pPr>
          </w:p>
        </w:tc>
        <w:tc>
          <w:tcPr>
            <w:tcW w:w="266" w:type="dxa"/>
            <w:shd w:val="clear" w:color="auto" w:fill="A6A6A6"/>
          </w:tcPr>
          <w:p w:rsidR="00436A5B" w:rsidRPr="006B747E" w:rsidRDefault="00436A5B">
            <w:pPr>
              <w:pStyle w:val="TableParagraph"/>
              <w:rPr>
                <w:sz w:val="12"/>
              </w:rPr>
            </w:pPr>
          </w:p>
        </w:tc>
        <w:tc>
          <w:tcPr>
            <w:tcW w:w="266" w:type="dxa"/>
            <w:shd w:val="clear" w:color="auto" w:fill="A6A6A6"/>
          </w:tcPr>
          <w:p w:rsidR="00436A5B" w:rsidRPr="006B747E" w:rsidRDefault="00436A5B">
            <w:pPr>
              <w:pStyle w:val="TableParagraph"/>
              <w:rPr>
                <w:sz w:val="12"/>
              </w:rPr>
            </w:pPr>
          </w:p>
        </w:tc>
        <w:tc>
          <w:tcPr>
            <w:tcW w:w="280" w:type="dxa"/>
            <w:shd w:val="clear" w:color="auto" w:fill="A6A6A6"/>
          </w:tcPr>
          <w:p w:rsidR="00436A5B" w:rsidRPr="006B747E" w:rsidRDefault="00436A5B">
            <w:pPr>
              <w:pStyle w:val="TableParagraph"/>
              <w:rPr>
                <w:sz w:val="12"/>
              </w:rPr>
            </w:pPr>
          </w:p>
        </w:tc>
        <w:tc>
          <w:tcPr>
            <w:tcW w:w="252" w:type="dxa"/>
            <w:shd w:val="clear" w:color="auto" w:fill="A6A6A6"/>
          </w:tcPr>
          <w:p w:rsidR="00436A5B" w:rsidRPr="006B747E" w:rsidRDefault="00436A5B">
            <w:pPr>
              <w:pStyle w:val="TableParagraph"/>
              <w:rPr>
                <w:sz w:val="12"/>
              </w:rPr>
            </w:pPr>
          </w:p>
        </w:tc>
        <w:tc>
          <w:tcPr>
            <w:tcW w:w="224" w:type="dxa"/>
            <w:shd w:val="clear" w:color="auto" w:fill="A6A6A6"/>
          </w:tcPr>
          <w:p w:rsidR="00436A5B" w:rsidRPr="006B747E" w:rsidRDefault="00436A5B">
            <w:pPr>
              <w:pStyle w:val="TableParagraph"/>
              <w:rPr>
                <w:sz w:val="12"/>
              </w:rPr>
            </w:pPr>
          </w:p>
        </w:tc>
        <w:tc>
          <w:tcPr>
            <w:tcW w:w="252" w:type="dxa"/>
            <w:shd w:val="clear" w:color="auto" w:fill="A6A6A6"/>
          </w:tcPr>
          <w:p w:rsidR="00436A5B" w:rsidRPr="006B747E" w:rsidRDefault="00436A5B">
            <w:pPr>
              <w:pStyle w:val="TableParagraph"/>
              <w:rPr>
                <w:sz w:val="12"/>
              </w:rPr>
            </w:pPr>
          </w:p>
        </w:tc>
        <w:tc>
          <w:tcPr>
            <w:tcW w:w="252" w:type="dxa"/>
            <w:shd w:val="clear" w:color="auto" w:fill="A6A6A6"/>
          </w:tcPr>
          <w:p w:rsidR="00436A5B" w:rsidRPr="006B747E" w:rsidRDefault="00436A5B">
            <w:pPr>
              <w:pStyle w:val="TableParagraph"/>
              <w:rPr>
                <w:sz w:val="12"/>
              </w:rPr>
            </w:pPr>
          </w:p>
        </w:tc>
        <w:tc>
          <w:tcPr>
            <w:tcW w:w="225" w:type="dxa"/>
            <w:shd w:val="clear" w:color="auto" w:fill="A6A6A6"/>
          </w:tcPr>
          <w:p w:rsidR="00436A5B" w:rsidRPr="006B747E" w:rsidRDefault="00436A5B">
            <w:pPr>
              <w:pStyle w:val="TableParagraph"/>
              <w:rPr>
                <w:sz w:val="12"/>
              </w:rPr>
            </w:pPr>
          </w:p>
        </w:tc>
        <w:tc>
          <w:tcPr>
            <w:tcW w:w="239" w:type="dxa"/>
            <w:shd w:val="clear" w:color="auto" w:fill="A6A6A6"/>
          </w:tcPr>
          <w:p w:rsidR="00436A5B" w:rsidRPr="006B747E" w:rsidRDefault="00436A5B">
            <w:pPr>
              <w:pStyle w:val="TableParagraph"/>
              <w:rPr>
                <w:sz w:val="12"/>
              </w:rPr>
            </w:pPr>
          </w:p>
        </w:tc>
        <w:tc>
          <w:tcPr>
            <w:tcW w:w="226" w:type="dxa"/>
            <w:shd w:val="clear" w:color="auto" w:fill="A6A6A6"/>
          </w:tcPr>
          <w:p w:rsidR="00436A5B" w:rsidRPr="006B747E" w:rsidRDefault="00436A5B">
            <w:pPr>
              <w:pStyle w:val="TableParagraph"/>
              <w:rPr>
                <w:sz w:val="12"/>
              </w:rPr>
            </w:pPr>
          </w:p>
        </w:tc>
        <w:tc>
          <w:tcPr>
            <w:tcW w:w="239" w:type="dxa"/>
            <w:shd w:val="clear" w:color="auto" w:fill="A6A6A6"/>
          </w:tcPr>
          <w:p w:rsidR="00436A5B" w:rsidRPr="006B747E" w:rsidRDefault="00436A5B">
            <w:pPr>
              <w:pStyle w:val="TableParagraph"/>
              <w:rPr>
                <w:sz w:val="12"/>
              </w:rPr>
            </w:pPr>
          </w:p>
        </w:tc>
        <w:tc>
          <w:tcPr>
            <w:tcW w:w="253" w:type="dxa"/>
            <w:shd w:val="clear" w:color="auto" w:fill="A6A6A6"/>
          </w:tcPr>
          <w:p w:rsidR="00436A5B" w:rsidRPr="006B747E" w:rsidRDefault="00436A5B">
            <w:pPr>
              <w:pStyle w:val="TableParagraph"/>
              <w:rPr>
                <w:sz w:val="12"/>
              </w:rPr>
            </w:pPr>
          </w:p>
        </w:tc>
        <w:tc>
          <w:tcPr>
            <w:tcW w:w="239" w:type="dxa"/>
            <w:shd w:val="clear" w:color="auto" w:fill="A6A6A6"/>
          </w:tcPr>
          <w:p w:rsidR="00436A5B" w:rsidRPr="006B747E" w:rsidRDefault="00436A5B">
            <w:pPr>
              <w:pStyle w:val="TableParagraph"/>
              <w:rPr>
                <w:sz w:val="12"/>
              </w:rPr>
            </w:pPr>
          </w:p>
        </w:tc>
        <w:tc>
          <w:tcPr>
            <w:tcW w:w="441" w:type="dxa"/>
            <w:tcBorders>
              <w:top w:val="nil"/>
              <w:right w:val="single" w:sz="12" w:space="0" w:color="0000D0"/>
            </w:tcBorders>
            <w:shd w:val="clear" w:color="auto" w:fill="A6A6A6"/>
          </w:tcPr>
          <w:p w:rsidR="00436A5B" w:rsidRPr="006B747E" w:rsidRDefault="00436A5B">
            <w:pPr>
              <w:pStyle w:val="TableParagraph"/>
              <w:rPr>
                <w:sz w:val="12"/>
              </w:rPr>
            </w:pPr>
          </w:p>
        </w:tc>
      </w:tr>
      <w:tr w:rsidR="00436A5B" w:rsidRPr="006B747E">
        <w:trPr>
          <w:trHeight w:val="354"/>
        </w:trPr>
        <w:tc>
          <w:tcPr>
            <w:tcW w:w="558" w:type="dxa"/>
          </w:tcPr>
          <w:p w:rsidR="00436A5B" w:rsidRPr="006B747E" w:rsidRDefault="00436A5B">
            <w:pPr>
              <w:pStyle w:val="TableParagraph"/>
              <w:spacing w:before="2"/>
              <w:rPr>
                <w:b/>
                <w:sz w:val="10"/>
              </w:rPr>
            </w:pPr>
          </w:p>
          <w:p w:rsidR="00436A5B" w:rsidRPr="006B747E" w:rsidRDefault="00A4646F">
            <w:pPr>
              <w:pStyle w:val="TableParagraph"/>
              <w:ind w:left="26"/>
              <w:jc w:val="center"/>
              <w:rPr>
                <w:sz w:val="10"/>
              </w:rPr>
            </w:pPr>
            <w:r w:rsidRPr="006B747E">
              <w:rPr>
                <w:w w:val="110"/>
                <w:sz w:val="10"/>
              </w:rPr>
              <w:t>ОП.01</w:t>
            </w:r>
          </w:p>
        </w:tc>
        <w:tc>
          <w:tcPr>
            <w:tcW w:w="2957" w:type="dxa"/>
          </w:tcPr>
          <w:p w:rsidR="00436A5B" w:rsidRPr="006B747E" w:rsidRDefault="00A4646F">
            <w:pPr>
              <w:pStyle w:val="TableParagraph"/>
              <w:spacing w:before="19"/>
              <w:ind w:left="34"/>
              <w:rPr>
                <w:sz w:val="12"/>
              </w:rPr>
            </w:pPr>
            <w:r w:rsidRPr="006B747E">
              <w:rPr>
                <w:w w:val="105"/>
                <w:sz w:val="12"/>
              </w:rPr>
              <w:t>Основымикробиологии,физиологиипитания,</w:t>
            </w:r>
          </w:p>
          <w:p w:rsidR="00436A5B" w:rsidRPr="006B747E" w:rsidRDefault="00A4646F">
            <w:pPr>
              <w:pStyle w:val="TableParagraph"/>
              <w:spacing w:before="47" w:line="131" w:lineRule="exact"/>
              <w:ind w:left="34"/>
              <w:rPr>
                <w:sz w:val="12"/>
              </w:rPr>
            </w:pPr>
            <w:r w:rsidRPr="006B747E">
              <w:rPr>
                <w:w w:val="105"/>
                <w:sz w:val="12"/>
              </w:rPr>
              <w:t>санитарииигигиены</w:t>
            </w:r>
          </w:p>
        </w:tc>
        <w:tc>
          <w:tcPr>
            <w:tcW w:w="265"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03"/>
              <w:rPr>
                <w:sz w:val="10"/>
              </w:rPr>
            </w:pPr>
            <w:r w:rsidRPr="006B747E">
              <w:rPr>
                <w:w w:val="111"/>
                <w:sz w:val="10"/>
              </w:rPr>
              <w:t>2</w:t>
            </w:r>
          </w:p>
        </w:tc>
        <w:tc>
          <w:tcPr>
            <w:tcW w:w="307"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31"/>
              <w:rPr>
                <w:sz w:val="10"/>
              </w:rPr>
            </w:pPr>
            <w:r w:rsidRPr="006B747E">
              <w:rPr>
                <w:w w:val="111"/>
                <w:sz w:val="10"/>
              </w:rPr>
              <w:t>4</w:t>
            </w:r>
          </w:p>
        </w:tc>
        <w:tc>
          <w:tcPr>
            <w:tcW w:w="251"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25"/>
              <w:jc w:val="center"/>
              <w:rPr>
                <w:sz w:val="10"/>
              </w:rPr>
            </w:pPr>
            <w:r w:rsidRPr="006B747E">
              <w:rPr>
                <w:w w:val="111"/>
                <w:sz w:val="10"/>
              </w:rPr>
              <w:t>2</w:t>
            </w:r>
          </w:p>
        </w:tc>
        <w:tc>
          <w:tcPr>
            <w:tcW w:w="251"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26"/>
              <w:jc w:val="center"/>
              <w:rPr>
                <w:sz w:val="10"/>
              </w:rPr>
            </w:pPr>
            <w:r w:rsidRPr="006B747E">
              <w:rPr>
                <w:w w:val="111"/>
                <w:sz w:val="10"/>
              </w:rPr>
              <w:t>4</w:t>
            </w:r>
          </w:p>
        </w:tc>
        <w:tc>
          <w:tcPr>
            <w:tcW w:w="251"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25"/>
              <w:jc w:val="center"/>
              <w:rPr>
                <w:sz w:val="10"/>
              </w:rPr>
            </w:pPr>
            <w:r w:rsidRPr="006B747E">
              <w:rPr>
                <w:w w:val="111"/>
                <w:sz w:val="10"/>
              </w:rPr>
              <w:t>2</w:t>
            </w:r>
          </w:p>
        </w:tc>
        <w:tc>
          <w:tcPr>
            <w:tcW w:w="278"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17"/>
              <w:rPr>
                <w:sz w:val="10"/>
              </w:rPr>
            </w:pPr>
            <w:r w:rsidRPr="006B747E">
              <w:rPr>
                <w:w w:val="111"/>
                <w:sz w:val="10"/>
              </w:rPr>
              <w:t>4</w:t>
            </w:r>
          </w:p>
        </w:tc>
        <w:tc>
          <w:tcPr>
            <w:tcW w:w="251"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right="74"/>
              <w:jc w:val="right"/>
              <w:rPr>
                <w:sz w:val="10"/>
              </w:rPr>
            </w:pPr>
            <w:r w:rsidRPr="006B747E">
              <w:rPr>
                <w:w w:val="111"/>
                <w:sz w:val="10"/>
              </w:rPr>
              <w:t>2</w:t>
            </w:r>
          </w:p>
        </w:tc>
        <w:tc>
          <w:tcPr>
            <w:tcW w:w="265"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3"/>
              <w:jc w:val="center"/>
              <w:rPr>
                <w:sz w:val="10"/>
              </w:rPr>
            </w:pPr>
            <w:r w:rsidRPr="006B747E">
              <w:rPr>
                <w:w w:val="111"/>
                <w:sz w:val="10"/>
              </w:rPr>
              <w:t>4</w:t>
            </w:r>
          </w:p>
        </w:tc>
        <w:tc>
          <w:tcPr>
            <w:tcW w:w="266"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2"/>
              <w:jc w:val="center"/>
              <w:rPr>
                <w:sz w:val="10"/>
              </w:rPr>
            </w:pPr>
            <w:r w:rsidRPr="006B747E">
              <w:rPr>
                <w:w w:val="111"/>
                <w:sz w:val="10"/>
              </w:rPr>
              <w:t>2</w:t>
            </w:r>
          </w:p>
        </w:tc>
        <w:tc>
          <w:tcPr>
            <w:tcW w:w="265"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03"/>
              <w:rPr>
                <w:sz w:val="10"/>
              </w:rPr>
            </w:pPr>
            <w:r w:rsidRPr="006B747E">
              <w:rPr>
                <w:w w:val="111"/>
                <w:sz w:val="10"/>
              </w:rPr>
              <w:t>4</w:t>
            </w:r>
          </w:p>
        </w:tc>
        <w:tc>
          <w:tcPr>
            <w:tcW w:w="279"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25"/>
              <w:jc w:val="center"/>
              <w:rPr>
                <w:sz w:val="10"/>
              </w:rPr>
            </w:pPr>
            <w:r w:rsidRPr="006B747E">
              <w:rPr>
                <w:w w:val="111"/>
                <w:sz w:val="10"/>
              </w:rPr>
              <w:t>2</w:t>
            </w:r>
          </w:p>
        </w:tc>
        <w:tc>
          <w:tcPr>
            <w:tcW w:w="292"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16"/>
              <w:rPr>
                <w:sz w:val="10"/>
              </w:rPr>
            </w:pPr>
            <w:r w:rsidRPr="006B747E">
              <w:rPr>
                <w:w w:val="111"/>
                <w:sz w:val="10"/>
              </w:rPr>
              <w:t>4</w:t>
            </w: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33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52"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89"/>
              <w:rPr>
                <w:sz w:val="10"/>
              </w:rPr>
            </w:pPr>
            <w:r w:rsidRPr="006B747E">
              <w:rPr>
                <w:w w:val="111"/>
                <w:sz w:val="10"/>
              </w:rPr>
              <w:t>К</w:t>
            </w:r>
          </w:p>
        </w:tc>
        <w:tc>
          <w:tcPr>
            <w:tcW w:w="265"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28"/>
              <w:jc w:val="center"/>
              <w:rPr>
                <w:sz w:val="10"/>
              </w:rPr>
            </w:pPr>
            <w:r w:rsidRPr="006B747E">
              <w:rPr>
                <w:w w:val="111"/>
                <w:sz w:val="10"/>
              </w:rPr>
              <w:t>К</w:t>
            </w:r>
          </w:p>
        </w:tc>
        <w:tc>
          <w:tcPr>
            <w:tcW w:w="25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4"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5"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26"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441" w:type="dxa"/>
            <w:tcBorders>
              <w:right w:val="single" w:sz="12" w:space="0" w:color="0000D0"/>
            </w:tcBorders>
          </w:tcPr>
          <w:p w:rsidR="00436A5B" w:rsidRPr="006B747E" w:rsidRDefault="00A4646F">
            <w:pPr>
              <w:pStyle w:val="TableParagraph"/>
              <w:spacing w:before="106"/>
              <w:ind w:left="23" w:right="46"/>
              <w:jc w:val="center"/>
              <w:rPr>
                <w:b/>
                <w:sz w:val="14"/>
              </w:rPr>
            </w:pPr>
            <w:r w:rsidRPr="006B747E">
              <w:rPr>
                <w:b/>
                <w:w w:val="110"/>
                <w:sz w:val="14"/>
              </w:rPr>
              <w:t>36</w:t>
            </w:r>
          </w:p>
        </w:tc>
      </w:tr>
      <w:tr w:rsidR="00436A5B" w:rsidRPr="006B747E">
        <w:trPr>
          <w:trHeight w:val="249"/>
        </w:trPr>
        <w:tc>
          <w:tcPr>
            <w:tcW w:w="558" w:type="dxa"/>
          </w:tcPr>
          <w:p w:rsidR="00436A5B" w:rsidRPr="006B747E" w:rsidRDefault="00A4646F">
            <w:pPr>
              <w:pStyle w:val="TableParagraph"/>
              <w:spacing w:before="64"/>
              <w:ind w:left="26"/>
              <w:jc w:val="center"/>
              <w:rPr>
                <w:sz w:val="10"/>
              </w:rPr>
            </w:pPr>
            <w:r w:rsidRPr="006B747E">
              <w:rPr>
                <w:w w:val="110"/>
                <w:sz w:val="10"/>
              </w:rPr>
              <w:t>ОП.02</w:t>
            </w:r>
          </w:p>
        </w:tc>
        <w:tc>
          <w:tcPr>
            <w:tcW w:w="2957" w:type="dxa"/>
          </w:tcPr>
          <w:p w:rsidR="00436A5B" w:rsidRPr="006B747E" w:rsidRDefault="00A4646F">
            <w:pPr>
              <w:pStyle w:val="TableParagraph"/>
              <w:spacing w:before="45"/>
              <w:ind w:left="34"/>
              <w:rPr>
                <w:sz w:val="12"/>
              </w:rPr>
            </w:pPr>
            <w:r w:rsidRPr="006B747E">
              <w:rPr>
                <w:w w:val="105"/>
                <w:sz w:val="12"/>
              </w:rPr>
              <w:t>Основытовароведенияпродовольственныхтоваров</w:t>
            </w:r>
          </w:p>
        </w:tc>
        <w:tc>
          <w:tcPr>
            <w:tcW w:w="265" w:type="dxa"/>
            <w:shd w:val="clear" w:color="auto" w:fill="D9D9D9"/>
          </w:tcPr>
          <w:p w:rsidR="00436A5B" w:rsidRPr="006B747E" w:rsidRDefault="00A4646F">
            <w:pPr>
              <w:pStyle w:val="TableParagraph"/>
              <w:spacing w:before="64"/>
              <w:ind w:left="103"/>
              <w:rPr>
                <w:sz w:val="10"/>
              </w:rPr>
            </w:pPr>
            <w:r w:rsidRPr="006B747E">
              <w:rPr>
                <w:w w:val="111"/>
                <w:sz w:val="10"/>
              </w:rPr>
              <w:t>4</w:t>
            </w:r>
          </w:p>
        </w:tc>
        <w:tc>
          <w:tcPr>
            <w:tcW w:w="307" w:type="dxa"/>
            <w:shd w:val="clear" w:color="auto" w:fill="D9D9D9"/>
          </w:tcPr>
          <w:p w:rsidR="00436A5B" w:rsidRPr="006B747E" w:rsidRDefault="00A4646F">
            <w:pPr>
              <w:pStyle w:val="TableParagraph"/>
              <w:spacing w:before="64"/>
              <w:ind w:left="131"/>
              <w:rPr>
                <w:sz w:val="10"/>
              </w:rPr>
            </w:pPr>
            <w:r w:rsidRPr="006B747E">
              <w:rPr>
                <w:w w:val="111"/>
                <w:sz w:val="10"/>
              </w:rPr>
              <w:t>2</w:t>
            </w:r>
          </w:p>
        </w:tc>
        <w:tc>
          <w:tcPr>
            <w:tcW w:w="251" w:type="dxa"/>
            <w:shd w:val="clear" w:color="auto" w:fill="D9D9D9"/>
          </w:tcPr>
          <w:p w:rsidR="00436A5B" w:rsidRPr="006B747E" w:rsidRDefault="00A4646F">
            <w:pPr>
              <w:pStyle w:val="TableParagraph"/>
              <w:spacing w:before="64"/>
              <w:ind w:left="25"/>
              <w:jc w:val="center"/>
              <w:rPr>
                <w:sz w:val="10"/>
              </w:rPr>
            </w:pPr>
            <w:r w:rsidRPr="006B747E">
              <w:rPr>
                <w:w w:val="111"/>
                <w:sz w:val="10"/>
              </w:rPr>
              <w:t>4</w:t>
            </w:r>
          </w:p>
        </w:tc>
        <w:tc>
          <w:tcPr>
            <w:tcW w:w="251" w:type="dxa"/>
            <w:shd w:val="clear" w:color="auto" w:fill="D9D9D9"/>
          </w:tcPr>
          <w:p w:rsidR="00436A5B" w:rsidRPr="006B747E" w:rsidRDefault="00A4646F">
            <w:pPr>
              <w:pStyle w:val="TableParagraph"/>
              <w:spacing w:before="64"/>
              <w:ind w:left="26"/>
              <w:jc w:val="center"/>
              <w:rPr>
                <w:sz w:val="10"/>
              </w:rPr>
            </w:pPr>
            <w:r w:rsidRPr="006B747E">
              <w:rPr>
                <w:w w:val="111"/>
                <w:sz w:val="10"/>
              </w:rPr>
              <w:t>2</w:t>
            </w:r>
          </w:p>
        </w:tc>
        <w:tc>
          <w:tcPr>
            <w:tcW w:w="251" w:type="dxa"/>
            <w:shd w:val="clear" w:color="auto" w:fill="D9D9D9"/>
          </w:tcPr>
          <w:p w:rsidR="00436A5B" w:rsidRPr="006B747E" w:rsidRDefault="00A4646F">
            <w:pPr>
              <w:pStyle w:val="TableParagraph"/>
              <w:spacing w:before="64"/>
              <w:ind w:left="25"/>
              <w:jc w:val="center"/>
              <w:rPr>
                <w:sz w:val="10"/>
              </w:rPr>
            </w:pPr>
            <w:r w:rsidRPr="006B747E">
              <w:rPr>
                <w:w w:val="111"/>
                <w:sz w:val="10"/>
              </w:rPr>
              <w:t>4</w:t>
            </w:r>
          </w:p>
        </w:tc>
        <w:tc>
          <w:tcPr>
            <w:tcW w:w="278" w:type="dxa"/>
            <w:shd w:val="clear" w:color="auto" w:fill="D9D9D9"/>
          </w:tcPr>
          <w:p w:rsidR="00436A5B" w:rsidRPr="006B747E" w:rsidRDefault="00A4646F">
            <w:pPr>
              <w:pStyle w:val="TableParagraph"/>
              <w:spacing w:before="64"/>
              <w:ind w:left="117"/>
              <w:rPr>
                <w:sz w:val="10"/>
              </w:rPr>
            </w:pPr>
            <w:r w:rsidRPr="006B747E">
              <w:rPr>
                <w:w w:val="111"/>
                <w:sz w:val="10"/>
              </w:rPr>
              <w:t>2</w:t>
            </w:r>
          </w:p>
        </w:tc>
        <w:tc>
          <w:tcPr>
            <w:tcW w:w="251" w:type="dxa"/>
            <w:shd w:val="clear" w:color="auto" w:fill="D9D9D9"/>
          </w:tcPr>
          <w:p w:rsidR="00436A5B" w:rsidRPr="006B747E" w:rsidRDefault="00A4646F">
            <w:pPr>
              <w:pStyle w:val="TableParagraph"/>
              <w:spacing w:before="64"/>
              <w:ind w:right="74"/>
              <w:jc w:val="right"/>
              <w:rPr>
                <w:sz w:val="10"/>
              </w:rPr>
            </w:pPr>
            <w:r w:rsidRPr="006B747E">
              <w:rPr>
                <w:w w:val="111"/>
                <w:sz w:val="10"/>
              </w:rPr>
              <w:t>4</w:t>
            </w:r>
          </w:p>
        </w:tc>
        <w:tc>
          <w:tcPr>
            <w:tcW w:w="265" w:type="dxa"/>
            <w:shd w:val="clear" w:color="auto" w:fill="D9D9D9"/>
          </w:tcPr>
          <w:p w:rsidR="00436A5B" w:rsidRPr="006B747E" w:rsidRDefault="00A4646F">
            <w:pPr>
              <w:pStyle w:val="TableParagraph"/>
              <w:spacing w:before="64"/>
              <w:ind w:left="13"/>
              <w:jc w:val="center"/>
              <w:rPr>
                <w:sz w:val="10"/>
              </w:rPr>
            </w:pPr>
            <w:r w:rsidRPr="006B747E">
              <w:rPr>
                <w:w w:val="111"/>
                <w:sz w:val="10"/>
              </w:rPr>
              <w:t>2</w:t>
            </w:r>
          </w:p>
        </w:tc>
        <w:tc>
          <w:tcPr>
            <w:tcW w:w="266" w:type="dxa"/>
            <w:shd w:val="clear" w:color="auto" w:fill="D9D9D9"/>
          </w:tcPr>
          <w:p w:rsidR="00436A5B" w:rsidRPr="006B747E" w:rsidRDefault="00A4646F">
            <w:pPr>
              <w:pStyle w:val="TableParagraph"/>
              <w:spacing w:before="64"/>
              <w:ind w:left="12"/>
              <w:jc w:val="center"/>
              <w:rPr>
                <w:sz w:val="10"/>
              </w:rPr>
            </w:pPr>
            <w:r w:rsidRPr="006B747E">
              <w:rPr>
                <w:w w:val="111"/>
                <w:sz w:val="10"/>
              </w:rPr>
              <w:t>4</w:t>
            </w:r>
          </w:p>
        </w:tc>
        <w:tc>
          <w:tcPr>
            <w:tcW w:w="265" w:type="dxa"/>
            <w:shd w:val="clear" w:color="auto" w:fill="D9D9D9"/>
          </w:tcPr>
          <w:p w:rsidR="00436A5B" w:rsidRPr="006B747E" w:rsidRDefault="00A4646F">
            <w:pPr>
              <w:pStyle w:val="TableParagraph"/>
              <w:spacing w:before="64"/>
              <w:ind w:left="103"/>
              <w:rPr>
                <w:sz w:val="10"/>
              </w:rPr>
            </w:pPr>
            <w:r w:rsidRPr="006B747E">
              <w:rPr>
                <w:w w:val="111"/>
                <w:sz w:val="10"/>
              </w:rPr>
              <w:t>2</w:t>
            </w:r>
          </w:p>
        </w:tc>
        <w:tc>
          <w:tcPr>
            <w:tcW w:w="279" w:type="dxa"/>
            <w:shd w:val="clear" w:color="auto" w:fill="D9D9D9"/>
          </w:tcPr>
          <w:p w:rsidR="00436A5B" w:rsidRPr="006B747E" w:rsidRDefault="00A4646F">
            <w:pPr>
              <w:pStyle w:val="TableParagraph"/>
              <w:spacing w:before="64"/>
              <w:ind w:left="25"/>
              <w:jc w:val="center"/>
              <w:rPr>
                <w:sz w:val="10"/>
              </w:rPr>
            </w:pPr>
            <w:r w:rsidRPr="006B747E">
              <w:rPr>
                <w:w w:val="111"/>
                <w:sz w:val="10"/>
              </w:rPr>
              <w:t>4</w:t>
            </w:r>
          </w:p>
        </w:tc>
        <w:tc>
          <w:tcPr>
            <w:tcW w:w="292" w:type="dxa"/>
            <w:shd w:val="clear" w:color="auto" w:fill="D9D9D9"/>
          </w:tcPr>
          <w:p w:rsidR="00436A5B" w:rsidRPr="006B747E" w:rsidRDefault="00A4646F">
            <w:pPr>
              <w:pStyle w:val="TableParagraph"/>
              <w:spacing w:before="64"/>
              <w:ind w:left="116"/>
              <w:rPr>
                <w:sz w:val="10"/>
              </w:rPr>
            </w:pPr>
            <w:r w:rsidRPr="006B747E">
              <w:rPr>
                <w:w w:val="111"/>
                <w:sz w:val="10"/>
              </w:rPr>
              <w:t>2</w:t>
            </w: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33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52" w:type="dxa"/>
            <w:shd w:val="clear" w:color="auto" w:fill="D9D9D9"/>
          </w:tcPr>
          <w:p w:rsidR="00436A5B" w:rsidRPr="006B747E" w:rsidRDefault="00A4646F">
            <w:pPr>
              <w:pStyle w:val="TableParagraph"/>
              <w:spacing w:before="64"/>
              <w:ind w:left="89"/>
              <w:rPr>
                <w:sz w:val="10"/>
              </w:rPr>
            </w:pPr>
            <w:r w:rsidRPr="006B747E">
              <w:rPr>
                <w:w w:val="111"/>
                <w:sz w:val="10"/>
              </w:rPr>
              <w:t>К</w:t>
            </w:r>
          </w:p>
        </w:tc>
        <w:tc>
          <w:tcPr>
            <w:tcW w:w="265" w:type="dxa"/>
            <w:shd w:val="clear" w:color="auto" w:fill="D9D9D9"/>
          </w:tcPr>
          <w:p w:rsidR="00436A5B" w:rsidRPr="006B747E" w:rsidRDefault="00A4646F">
            <w:pPr>
              <w:pStyle w:val="TableParagraph"/>
              <w:spacing w:before="64"/>
              <w:ind w:left="28"/>
              <w:jc w:val="center"/>
              <w:rPr>
                <w:sz w:val="10"/>
              </w:rPr>
            </w:pPr>
            <w:r w:rsidRPr="006B747E">
              <w:rPr>
                <w:w w:val="111"/>
                <w:sz w:val="10"/>
              </w:rPr>
              <w:t>К</w:t>
            </w:r>
          </w:p>
        </w:tc>
        <w:tc>
          <w:tcPr>
            <w:tcW w:w="25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4"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5"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26"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441" w:type="dxa"/>
            <w:tcBorders>
              <w:right w:val="single" w:sz="12" w:space="0" w:color="0000D0"/>
            </w:tcBorders>
          </w:tcPr>
          <w:p w:rsidR="00436A5B" w:rsidRPr="006B747E" w:rsidRDefault="00A4646F">
            <w:pPr>
              <w:pStyle w:val="TableParagraph"/>
              <w:spacing w:before="53"/>
              <w:ind w:left="23" w:right="46"/>
              <w:jc w:val="center"/>
              <w:rPr>
                <w:b/>
                <w:sz w:val="14"/>
              </w:rPr>
            </w:pPr>
            <w:r w:rsidRPr="006B747E">
              <w:rPr>
                <w:b/>
                <w:w w:val="110"/>
                <w:sz w:val="14"/>
              </w:rPr>
              <w:t>36</w:t>
            </w:r>
          </w:p>
        </w:tc>
      </w:tr>
      <w:tr w:rsidR="00436A5B" w:rsidRPr="006B747E">
        <w:trPr>
          <w:trHeight w:val="196"/>
        </w:trPr>
        <w:tc>
          <w:tcPr>
            <w:tcW w:w="558" w:type="dxa"/>
          </w:tcPr>
          <w:p w:rsidR="00436A5B" w:rsidRPr="006B747E" w:rsidRDefault="00A4646F">
            <w:pPr>
              <w:pStyle w:val="TableParagraph"/>
              <w:spacing w:before="38"/>
              <w:ind w:left="26"/>
              <w:jc w:val="center"/>
              <w:rPr>
                <w:sz w:val="10"/>
              </w:rPr>
            </w:pPr>
            <w:r w:rsidRPr="006B747E">
              <w:rPr>
                <w:w w:val="110"/>
                <w:sz w:val="10"/>
              </w:rPr>
              <w:t>ОП.03</w:t>
            </w:r>
          </w:p>
        </w:tc>
        <w:tc>
          <w:tcPr>
            <w:tcW w:w="2957" w:type="dxa"/>
          </w:tcPr>
          <w:p w:rsidR="00436A5B" w:rsidRPr="006B747E" w:rsidRDefault="00A4646F">
            <w:pPr>
              <w:pStyle w:val="TableParagraph"/>
              <w:spacing w:before="19"/>
              <w:ind w:left="34"/>
              <w:rPr>
                <w:sz w:val="12"/>
              </w:rPr>
            </w:pPr>
            <w:r w:rsidRPr="006B747E">
              <w:rPr>
                <w:w w:val="105"/>
                <w:sz w:val="12"/>
              </w:rPr>
              <w:t>Техническоеоснащениеиорганизациярабочего</w:t>
            </w:r>
          </w:p>
        </w:tc>
        <w:tc>
          <w:tcPr>
            <w:tcW w:w="265" w:type="dxa"/>
            <w:shd w:val="clear" w:color="auto" w:fill="D9D9D9"/>
          </w:tcPr>
          <w:p w:rsidR="00436A5B" w:rsidRPr="006B747E" w:rsidRDefault="00A4646F">
            <w:pPr>
              <w:pStyle w:val="TableParagraph"/>
              <w:spacing w:before="38"/>
              <w:ind w:left="103"/>
              <w:rPr>
                <w:sz w:val="10"/>
              </w:rPr>
            </w:pPr>
            <w:r w:rsidRPr="006B747E">
              <w:rPr>
                <w:w w:val="111"/>
                <w:sz w:val="10"/>
              </w:rPr>
              <w:t>2</w:t>
            </w:r>
          </w:p>
        </w:tc>
        <w:tc>
          <w:tcPr>
            <w:tcW w:w="307" w:type="dxa"/>
            <w:shd w:val="clear" w:color="auto" w:fill="D9D9D9"/>
          </w:tcPr>
          <w:p w:rsidR="00436A5B" w:rsidRPr="006B747E" w:rsidRDefault="00A4646F">
            <w:pPr>
              <w:pStyle w:val="TableParagraph"/>
              <w:spacing w:before="38"/>
              <w:ind w:left="131"/>
              <w:rPr>
                <w:sz w:val="10"/>
              </w:rPr>
            </w:pPr>
            <w:r w:rsidRPr="006B747E">
              <w:rPr>
                <w:w w:val="111"/>
                <w:sz w:val="10"/>
              </w:rPr>
              <w:t>4</w:t>
            </w:r>
          </w:p>
        </w:tc>
        <w:tc>
          <w:tcPr>
            <w:tcW w:w="251" w:type="dxa"/>
            <w:shd w:val="clear" w:color="auto" w:fill="D9D9D9"/>
          </w:tcPr>
          <w:p w:rsidR="00436A5B" w:rsidRPr="006B747E" w:rsidRDefault="00A4646F">
            <w:pPr>
              <w:pStyle w:val="TableParagraph"/>
              <w:spacing w:before="38"/>
              <w:ind w:left="25"/>
              <w:jc w:val="center"/>
              <w:rPr>
                <w:sz w:val="10"/>
              </w:rPr>
            </w:pPr>
            <w:r w:rsidRPr="006B747E">
              <w:rPr>
                <w:w w:val="111"/>
                <w:sz w:val="10"/>
              </w:rPr>
              <w:t>2</w:t>
            </w:r>
          </w:p>
        </w:tc>
        <w:tc>
          <w:tcPr>
            <w:tcW w:w="251" w:type="dxa"/>
            <w:shd w:val="clear" w:color="auto" w:fill="D9D9D9"/>
          </w:tcPr>
          <w:p w:rsidR="00436A5B" w:rsidRPr="006B747E" w:rsidRDefault="00A4646F">
            <w:pPr>
              <w:pStyle w:val="TableParagraph"/>
              <w:spacing w:before="38"/>
              <w:ind w:left="26"/>
              <w:jc w:val="center"/>
              <w:rPr>
                <w:sz w:val="10"/>
              </w:rPr>
            </w:pPr>
            <w:r w:rsidRPr="006B747E">
              <w:rPr>
                <w:w w:val="111"/>
                <w:sz w:val="10"/>
              </w:rPr>
              <w:t>4</w:t>
            </w:r>
          </w:p>
        </w:tc>
        <w:tc>
          <w:tcPr>
            <w:tcW w:w="251" w:type="dxa"/>
            <w:shd w:val="clear" w:color="auto" w:fill="D9D9D9"/>
          </w:tcPr>
          <w:p w:rsidR="00436A5B" w:rsidRPr="006B747E" w:rsidRDefault="00A4646F">
            <w:pPr>
              <w:pStyle w:val="TableParagraph"/>
              <w:spacing w:before="38"/>
              <w:ind w:left="25"/>
              <w:jc w:val="center"/>
              <w:rPr>
                <w:sz w:val="10"/>
              </w:rPr>
            </w:pPr>
            <w:r w:rsidRPr="006B747E">
              <w:rPr>
                <w:w w:val="111"/>
                <w:sz w:val="10"/>
              </w:rPr>
              <w:t>2</w:t>
            </w:r>
          </w:p>
        </w:tc>
        <w:tc>
          <w:tcPr>
            <w:tcW w:w="278" w:type="dxa"/>
            <w:shd w:val="clear" w:color="auto" w:fill="D9D9D9"/>
          </w:tcPr>
          <w:p w:rsidR="00436A5B" w:rsidRPr="006B747E" w:rsidRDefault="00A4646F">
            <w:pPr>
              <w:pStyle w:val="TableParagraph"/>
              <w:spacing w:before="38"/>
              <w:ind w:left="117"/>
              <w:rPr>
                <w:sz w:val="10"/>
              </w:rPr>
            </w:pPr>
            <w:r w:rsidRPr="006B747E">
              <w:rPr>
                <w:w w:val="111"/>
                <w:sz w:val="10"/>
              </w:rPr>
              <w:t>4</w:t>
            </w:r>
          </w:p>
        </w:tc>
        <w:tc>
          <w:tcPr>
            <w:tcW w:w="251" w:type="dxa"/>
            <w:shd w:val="clear" w:color="auto" w:fill="D9D9D9"/>
          </w:tcPr>
          <w:p w:rsidR="00436A5B" w:rsidRPr="006B747E" w:rsidRDefault="00A4646F">
            <w:pPr>
              <w:pStyle w:val="TableParagraph"/>
              <w:spacing w:before="38"/>
              <w:ind w:right="74"/>
              <w:jc w:val="right"/>
              <w:rPr>
                <w:sz w:val="10"/>
              </w:rPr>
            </w:pPr>
            <w:r w:rsidRPr="006B747E">
              <w:rPr>
                <w:w w:val="111"/>
                <w:sz w:val="10"/>
              </w:rPr>
              <w:t>2</w:t>
            </w:r>
          </w:p>
        </w:tc>
        <w:tc>
          <w:tcPr>
            <w:tcW w:w="265" w:type="dxa"/>
            <w:shd w:val="clear" w:color="auto" w:fill="D9D9D9"/>
          </w:tcPr>
          <w:p w:rsidR="00436A5B" w:rsidRPr="006B747E" w:rsidRDefault="00A4646F">
            <w:pPr>
              <w:pStyle w:val="TableParagraph"/>
              <w:spacing w:before="38"/>
              <w:ind w:left="13"/>
              <w:jc w:val="center"/>
              <w:rPr>
                <w:sz w:val="10"/>
              </w:rPr>
            </w:pPr>
            <w:r w:rsidRPr="006B747E">
              <w:rPr>
                <w:w w:val="111"/>
                <w:sz w:val="10"/>
              </w:rPr>
              <w:t>4</w:t>
            </w:r>
          </w:p>
        </w:tc>
        <w:tc>
          <w:tcPr>
            <w:tcW w:w="266" w:type="dxa"/>
            <w:shd w:val="clear" w:color="auto" w:fill="D9D9D9"/>
          </w:tcPr>
          <w:p w:rsidR="00436A5B" w:rsidRPr="006B747E" w:rsidRDefault="00A4646F">
            <w:pPr>
              <w:pStyle w:val="TableParagraph"/>
              <w:spacing w:before="38"/>
              <w:ind w:left="12"/>
              <w:jc w:val="center"/>
              <w:rPr>
                <w:sz w:val="10"/>
              </w:rPr>
            </w:pPr>
            <w:r w:rsidRPr="006B747E">
              <w:rPr>
                <w:w w:val="111"/>
                <w:sz w:val="10"/>
              </w:rPr>
              <w:t>2</w:t>
            </w:r>
          </w:p>
        </w:tc>
        <w:tc>
          <w:tcPr>
            <w:tcW w:w="265" w:type="dxa"/>
            <w:shd w:val="clear" w:color="auto" w:fill="D9D9D9"/>
          </w:tcPr>
          <w:p w:rsidR="00436A5B" w:rsidRPr="006B747E" w:rsidRDefault="00A4646F">
            <w:pPr>
              <w:pStyle w:val="TableParagraph"/>
              <w:spacing w:before="38"/>
              <w:ind w:left="103"/>
              <w:rPr>
                <w:sz w:val="10"/>
              </w:rPr>
            </w:pPr>
            <w:r w:rsidRPr="006B747E">
              <w:rPr>
                <w:w w:val="111"/>
                <w:sz w:val="10"/>
              </w:rPr>
              <w:t>4</w:t>
            </w:r>
          </w:p>
        </w:tc>
        <w:tc>
          <w:tcPr>
            <w:tcW w:w="279" w:type="dxa"/>
            <w:shd w:val="clear" w:color="auto" w:fill="D9D9D9"/>
          </w:tcPr>
          <w:p w:rsidR="00436A5B" w:rsidRPr="006B747E" w:rsidRDefault="00A4646F">
            <w:pPr>
              <w:pStyle w:val="TableParagraph"/>
              <w:spacing w:before="38"/>
              <w:ind w:left="25"/>
              <w:jc w:val="center"/>
              <w:rPr>
                <w:sz w:val="10"/>
              </w:rPr>
            </w:pPr>
            <w:r w:rsidRPr="006B747E">
              <w:rPr>
                <w:w w:val="111"/>
                <w:sz w:val="10"/>
              </w:rPr>
              <w:t>2</w:t>
            </w:r>
          </w:p>
        </w:tc>
        <w:tc>
          <w:tcPr>
            <w:tcW w:w="292" w:type="dxa"/>
            <w:shd w:val="clear" w:color="auto" w:fill="D9D9D9"/>
          </w:tcPr>
          <w:p w:rsidR="00436A5B" w:rsidRPr="006B747E" w:rsidRDefault="00A4646F">
            <w:pPr>
              <w:pStyle w:val="TableParagraph"/>
              <w:spacing w:before="38"/>
              <w:ind w:left="116"/>
              <w:rPr>
                <w:sz w:val="10"/>
              </w:rPr>
            </w:pPr>
            <w:r w:rsidRPr="006B747E">
              <w:rPr>
                <w:w w:val="111"/>
                <w:sz w:val="10"/>
              </w:rPr>
              <w:t>4</w:t>
            </w: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33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52" w:type="dxa"/>
            <w:shd w:val="clear" w:color="auto" w:fill="D9D9D9"/>
          </w:tcPr>
          <w:p w:rsidR="00436A5B" w:rsidRPr="006B747E" w:rsidRDefault="00A4646F">
            <w:pPr>
              <w:pStyle w:val="TableParagraph"/>
              <w:spacing w:before="38"/>
              <w:ind w:left="89"/>
              <w:rPr>
                <w:sz w:val="10"/>
              </w:rPr>
            </w:pPr>
            <w:r w:rsidRPr="006B747E">
              <w:rPr>
                <w:w w:val="111"/>
                <w:sz w:val="10"/>
              </w:rPr>
              <w:t>К</w:t>
            </w:r>
          </w:p>
        </w:tc>
        <w:tc>
          <w:tcPr>
            <w:tcW w:w="265" w:type="dxa"/>
            <w:shd w:val="clear" w:color="auto" w:fill="D9D9D9"/>
          </w:tcPr>
          <w:p w:rsidR="00436A5B" w:rsidRPr="006B747E" w:rsidRDefault="00A4646F">
            <w:pPr>
              <w:pStyle w:val="TableParagraph"/>
              <w:spacing w:before="38"/>
              <w:ind w:left="28"/>
              <w:jc w:val="center"/>
              <w:rPr>
                <w:sz w:val="10"/>
              </w:rPr>
            </w:pPr>
            <w:r w:rsidRPr="006B747E">
              <w:rPr>
                <w:w w:val="111"/>
                <w:sz w:val="10"/>
              </w:rPr>
              <w:t>К</w:t>
            </w:r>
          </w:p>
        </w:tc>
        <w:tc>
          <w:tcPr>
            <w:tcW w:w="25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4"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5"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26"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441" w:type="dxa"/>
            <w:tcBorders>
              <w:right w:val="single" w:sz="12" w:space="0" w:color="0000D0"/>
            </w:tcBorders>
          </w:tcPr>
          <w:p w:rsidR="00436A5B" w:rsidRPr="006B747E" w:rsidRDefault="00A4646F">
            <w:pPr>
              <w:pStyle w:val="TableParagraph"/>
              <w:spacing w:before="27" w:line="149" w:lineRule="exact"/>
              <w:ind w:left="23" w:right="46"/>
              <w:jc w:val="center"/>
              <w:rPr>
                <w:b/>
                <w:sz w:val="14"/>
              </w:rPr>
            </w:pPr>
            <w:r w:rsidRPr="006B747E">
              <w:rPr>
                <w:b/>
                <w:w w:val="110"/>
                <w:sz w:val="14"/>
              </w:rPr>
              <w:t>36</w:t>
            </w:r>
          </w:p>
        </w:tc>
      </w:tr>
      <w:tr w:rsidR="00436A5B" w:rsidRPr="006B747E">
        <w:trPr>
          <w:trHeight w:val="182"/>
        </w:trPr>
        <w:tc>
          <w:tcPr>
            <w:tcW w:w="558" w:type="dxa"/>
          </w:tcPr>
          <w:p w:rsidR="00436A5B" w:rsidRPr="006B747E" w:rsidRDefault="00A4646F">
            <w:pPr>
              <w:pStyle w:val="TableParagraph"/>
              <w:spacing w:before="37"/>
              <w:ind w:left="26"/>
              <w:jc w:val="center"/>
              <w:rPr>
                <w:sz w:val="10"/>
              </w:rPr>
            </w:pPr>
            <w:r w:rsidRPr="006B747E">
              <w:rPr>
                <w:w w:val="110"/>
                <w:sz w:val="10"/>
              </w:rPr>
              <w:t>ОП.05</w:t>
            </w:r>
          </w:p>
        </w:tc>
        <w:tc>
          <w:tcPr>
            <w:tcW w:w="2957" w:type="dxa"/>
          </w:tcPr>
          <w:p w:rsidR="00436A5B" w:rsidRPr="006B747E" w:rsidRDefault="00A4646F">
            <w:pPr>
              <w:pStyle w:val="TableParagraph"/>
              <w:spacing w:before="19"/>
              <w:ind w:left="34"/>
              <w:rPr>
                <w:sz w:val="12"/>
              </w:rPr>
            </w:pPr>
            <w:r w:rsidRPr="006B747E">
              <w:rPr>
                <w:w w:val="105"/>
                <w:sz w:val="12"/>
              </w:rPr>
              <w:t>Основы калькуляциииучета</w:t>
            </w:r>
          </w:p>
        </w:tc>
        <w:tc>
          <w:tcPr>
            <w:tcW w:w="265" w:type="dxa"/>
          </w:tcPr>
          <w:p w:rsidR="00436A5B" w:rsidRPr="006B747E" w:rsidRDefault="00436A5B">
            <w:pPr>
              <w:pStyle w:val="TableParagraph"/>
              <w:rPr>
                <w:sz w:val="12"/>
              </w:rPr>
            </w:pPr>
          </w:p>
        </w:tc>
        <w:tc>
          <w:tcPr>
            <w:tcW w:w="307"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78"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9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33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52" w:type="dxa"/>
            <w:shd w:val="clear" w:color="auto" w:fill="D9D9D9"/>
          </w:tcPr>
          <w:p w:rsidR="00436A5B" w:rsidRPr="006B747E" w:rsidRDefault="00A4646F">
            <w:pPr>
              <w:pStyle w:val="TableParagraph"/>
              <w:spacing w:before="37"/>
              <w:ind w:left="89"/>
              <w:rPr>
                <w:sz w:val="10"/>
              </w:rPr>
            </w:pPr>
            <w:r w:rsidRPr="006B747E">
              <w:rPr>
                <w:w w:val="111"/>
                <w:sz w:val="10"/>
              </w:rPr>
              <w:t>К</w:t>
            </w:r>
          </w:p>
        </w:tc>
        <w:tc>
          <w:tcPr>
            <w:tcW w:w="265" w:type="dxa"/>
            <w:shd w:val="clear" w:color="auto" w:fill="D9D9D9"/>
          </w:tcPr>
          <w:p w:rsidR="00436A5B" w:rsidRPr="006B747E" w:rsidRDefault="00A4646F">
            <w:pPr>
              <w:pStyle w:val="TableParagraph"/>
              <w:spacing w:before="37"/>
              <w:ind w:left="28"/>
              <w:jc w:val="center"/>
              <w:rPr>
                <w:sz w:val="10"/>
              </w:rPr>
            </w:pPr>
            <w:r w:rsidRPr="006B747E">
              <w:rPr>
                <w:w w:val="111"/>
                <w:sz w:val="10"/>
              </w:rPr>
              <w:t>К</w:t>
            </w:r>
          </w:p>
        </w:tc>
        <w:tc>
          <w:tcPr>
            <w:tcW w:w="252" w:type="dxa"/>
            <w:shd w:val="clear" w:color="auto" w:fill="D9D9D9"/>
          </w:tcPr>
          <w:p w:rsidR="00436A5B" w:rsidRPr="006B747E" w:rsidRDefault="00A4646F">
            <w:pPr>
              <w:pStyle w:val="TableParagraph"/>
              <w:spacing w:before="37"/>
              <w:ind w:left="22"/>
              <w:jc w:val="center"/>
              <w:rPr>
                <w:sz w:val="10"/>
              </w:rPr>
            </w:pPr>
            <w:r w:rsidRPr="006B747E">
              <w:rPr>
                <w:w w:val="111"/>
                <w:sz w:val="10"/>
              </w:rPr>
              <w:t>2</w:t>
            </w:r>
          </w:p>
        </w:tc>
        <w:tc>
          <w:tcPr>
            <w:tcW w:w="279" w:type="dxa"/>
            <w:shd w:val="clear" w:color="auto" w:fill="D9D9D9"/>
          </w:tcPr>
          <w:p w:rsidR="00436A5B" w:rsidRPr="006B747E" w:rsidRDefault="00A4646F">
            <w:pPr>
              <w:pStyle w:val="TableParagraph"/>
              <w:spacing w:before="37"/>
              <w:ind w:left="115"/>
              <w:rPr>
                <w:sz w:val="10"/>
              </w:rPr>
            </w:pPr>
            <w:r w:rsidRPr="006B747E">
              <w:rPr>
                <w:w w:val="111"/>
                <w:sz w:val="10"/>
              </w:rPr>
              <w:t>2</w:t>
            </w:r>
          </w:p>
        </w:tc>
        <w:tc>
          <w:tcPr>
            <w:tcW w:w="266" w:type="dxa"/>
            <w:shd w:val="clear" w:color="auto" w:fill="D9D9D9"/>
          </w:tcPr>
          <w:p w:rsidR="00436A5B" w:rsidRPr="006B747E" w:rsidRDefault="00A4646F">
            <w:pPr>
              <w:pStyle w:val="TableParagraph"/>
              <w:spacing w:before="37"/>
              <w:ind w:left="6"/>
              <w:jc w:val="center"/>
              <w:rPr>
                <w:sz w:val="10"/>
              </w:rPr>
            </w:pPr>
            <w:r w:rsidRPr="006B747E">
              <w:rPr>
                <w:w w:val="111"/>
                <w:sz w:val="10"/>
              </w:rPr>
              <w:t>2</w:t>
            </w:r>
          </w:p>
        </w:tc>
        <w:tc>
          <w:tcPr>
            <w:tcW w:w="266" w:type="dxa"/>
            <w:shd w:val="clear" w:color="auto" w:fill="D9D9D9"/>
          </w:tcPr>
          <w:p w:rsidR="00436A5B" w:rsidRPr="006B747E" w:rsidRDefault="00A4646F">
            <w:pPr>
              <w:pStyle w:val="TableParagraph"/>
              <w:spacing w:before="37"/>
              <w:ind w:left="4"/>
              <w:jc w:val="center"/>
              <w:rPr>
                <w:sz w:val="10"/>
              </w:rPr>
            </w:pPr>
            <w:r w:rsidRPr="006B747E">
              <w:rPr>
                <w:w w:val="111"/>
                <w:sz w:val="10"/>
              </w:rPr>
              <w:t>2</w:t>
            </w:r>
          </w:p>
        </w:tc>
        <w:tc>
          <w:tcPr>
            <w:tcW w:w="280" w:type="dxa"/>
            <w:shd w:val="clear" w:color="auto" w:fill="D9D9D9"/>
          </w:tcPr>
          <w:p w:rsidR="00436A5B" w:rsidRPr="006B747E" w:rsidRDefault="00A4646F">
            <w:pPr>
              <w:pStyle w:val="TableParagraph"/>
              <w:spacing w:before="37"/>
              <w:ind w:left="16"/>
              <w:jc w:val="center"/>
              <w:rPr>
                <w:sz w:val="10"/>
              </w:rPr>
            </w:pPr>
            <w:r w:rsidRPr="006B747E">
              <w:rPr>
                <w:w w:val="111"/>
                <w:sz w:val="10"/>
              </w:rPr>
              <w:t>4</w:t>
            </w:r>
          </w:p>
        </w:tc>
        <w:tc>
          <w:tcPr>
            <w:tcW w:w="266" w:type="dxa"/>
            <w:shd w:val="clear" w:color="auto" w:fill="D9D9D9"/>
          </w:tcPr>
          <w:p w:rsidR="00436A5B" w:rsidRPr="006B747E" w:rsidRDefault="00A4646F">
            <w:pPr>
              <w:pStyle w:val="TableParagraph"/>
              <w:spacing w:before="37"/>
              <w:jc w:val="center"/>
              <w:rPr>
                <w:sz w:val="10"/>
              </w:rPr>
            </w:pPr>
            <w:r w:rsidRPr="006B747E">
              <w:rPr>
                <w:w w:val="111"/>
                <w:sz w:val="10"/>
              </w:rPr>
              <w:t>2</w:t>
            </w:r>
          </w:p>
        </w:tc>
        <w:tc>
          <w:tcPr>
            <w:tcW w:w="266" w:type="dxa"/>
            <w:shd w:val="clear" w:color="auto" w:fill="D9D9D9"/>
          </w:tcPr>
          <w:p w:rsidR="00436A5B" w:rsidRPr="006B747E" w:rsidRDefault="00A4646F">
            <w:pPr>
              <w:pStyle w:val="TableParagraph"/>
              <w:spacing w:before="37"/>
              <w:ind w:left="97"/>
              <w:rPr>
                <w:sz w:val="10"/>
              </w:rPr>
            </w:pPr>
            <w:r w:rsidRPr="006B747E">
              <w:rPr>
                <w:w w:val="111"/>
                <w:sz w:val="10"/>
              </w:rPr>
              <w:t>4</w:t>
            </w:r>
          </w:p>
        </w:tc>
        <w:tc>
          <w:tcPr>
            <w:tcW w:w="266" w:type="dxa"/>
            <w:shd w:val="clear" w:color="auto" w:fill="D9D9D9"/>
          </w:tcPr>
          <w:p w:rsidR="00436A5B" w:rsidRPr="006B747E" w:rsidRDefault="00A4646F">
            <w:pPr>
              <w:pStyle w:val="TableParagraph"/>
              <w:spacing w:before="37"/>
              <w:ind w:left="96"/>
              <w:rPr>
                <w:sz w:val="10"/>
              </w:rPr>
            </w:pPr>
            <w:r w:rsidRPr="006B747E">
              <w:rPr>
                <w:w w:val="111"/>
                <w:sz w:val="10"/>
              </w:rPr>
              <w:t>2</w:t>
            </w:r>
          </w:p>
        </w:tc>
        <w:tc>
          <w:tcPr>
            <w:tcW w:w="266" w:type="dxa"/>
            <w:shd w:val="clear" w:color="auto" w:fill="D9D9D9"/>
          </w:tcPr>
          <w:p w:rsidR="00436A5B" w:rsidRPr="006B747E" w:rsidRDefault="00A4646F">
            <w:pPr>
              <w:pStyle w:val="TableParagraph"/>
              <w:spacing w:before="37"/>
              <w:ind w:right="3"/>
              <w:jc w:val="center"/>
              <w:rPr>
                <w:sz w:val="10"/>
              </w:rPr>
            </w:pPr>
            <w:r w:rsidRPr="006B747E">
              <w:rPr>
                <w:w w:val="111"/>
                <w:sz w:val="10"/>
              </w:rPr>
              <w:t>2</w:t>
            </w:r>
          </w:p>
        </w:tc>
        <w:tc>
          <w:tcPr>
            <w:tcW w:w="266" w:type="dxa"/>
            <w:shd w:val="clear" w:color="auto" w:fill="D9D9D9"/>
          </w:tcPr>
          <w:p w:rsidR="00436A5B" w:rsidRPr="006B747E" w:rsidRDefault="00A4646F">
            <w:pPr>
              <w:pStyle w:val="TableParagraph"/>
              <w:spacing w:before="37"/>
              <w:ind w:right="5"/>
              <w:jc w:val="center"/>
              <w:rPr>
                <w:sz w:val="10"/>
              </w:rPr>
            </w:pPr>
            <w:r w:rsidRPr="006B747E">
              <w:rPr>
                <w:w w:val="111"/>
                <w:sz w:val="10"/>
              </w:rPr>
              <w:t>2</w:t>
            </w:r>
          </w:p>
        </w:tc>
        <w:tc>
          <w:tcPr>
            <w:tcW w:w="253" w:type="dxa"/>
            <w:shd w:val="clear" w:color="auto" w:fill="D9D9D9"/>
          </w:tcPr>
          <w:p w:rsidR="00436A5B" w:rsidRPr="006B747E" w:rsidRDefault="00A4646F">
            <w:pPr>
              <w:pStyle w:val="TableParagraph"/>
              <w:spacing w:before="37"/>
              <w:ind w:left="93"/>
              <w:rPr>
                <w:sz w:val="10"/>
              </w:rPr>
            </w:pPr>
            <w:r w:rsidRPr="006B747E">
              <w:rPr>
                <w:w w:val="111"/>
                <w:sz w:val="10"/>
              </w:rPr>
              <w:t>2</w:t>
            </w:r>
          </w:p>
        </w:tc>
        <w:tc>
          <w:tcPr>
            <w:tcW w:w="266" w:type="dxa"/>
            <w:shd w:val="clear" w:color="auto" w:fill="D9D9D9"/>
          </w:tcPr>
          <w:p w:rsidR="00436A5B" w:rsidRPr="006B747E" w:rsidRDefault="00A4646F">
            <w:pPr>
              <w:pStyle w:val="TableParagraph"/>
              <w:spacing w:before="37"/>
              <w:ind w:left="90"/>
              <w:rPr>
                <w:sz w:val="10"/>
              </w:rPr>
            </w:pPr>
            <w:r w:rsidRPr="006B747E">
              <w:rPr>
                <w:w w:val="111"/>
                <w:sz w:val="10"/>
              </w:rPr>
              <w:t>4</w:t>
            </w:r>
          </w:p>
        </w:tc>
        <w:tc>
          <w:tcPr>
            <w:tcW w:w="266" w:type="dxa"/>
            <w:shd w:val="clear" w:color="auto" w:fill="D9D9D9"/>
          </w:tcPr>
          <w:p w:rsidR="00436A5B" w:rsidRPr="006B747E" w:rsidRDefault="00A4646F">
            <w:pPr>
              <w:pStyle w:val="TableParagraph"/>
              <w:spacing w:before="37"/>
              <w:ind w:right="13"/>
              <w:jc w:val="center"/>
              <w:rPr>
                <w:sz w:val="10"/>
              </w:rPr>
            </w:pPr>
            <w:r w:rsidRPr="006B747E">
              <w:rPr>
                <w:w w:val="111"/>
                <w:sz w:val="10"/>
              </w:rPr>
              <w:t>2</w:t>
            </w:r>
          </w:p>
        </w:tc>
        <w:tc>
          <w:tcPr>
            <w:tcW w:w="280"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4"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5"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26"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441" w:type="dxa"/>
            <w:tcBorders>
              <w:right w:val="single" w:sz="12" w:space="0" w:color="0000D0"/>
            </w:tcBorders>
          </w:tcPr>
          <w:p w:rsidR="00436A5B" w:rsidRPr="006B747E" w:rsidRDefault="00A4646F">
            <w:pPr>
              <w:pStyle w:val="TableParagraph"/>
              <w:spacing w:before="13" w:line="150" w:lineRule="exact"/>
              <w:ind w:left="23" w:right="46"/>
              <w:jc w:val="center"/>
              <w:rPr>
                <w:b/>
                <w:sz w:val="14"/>
              </w:rPr>
            </w:pPr>
            <w:r w:rsidRPr="006B747E">
              <w:rPr>
                <w:b/>
                <w:w w:val="110"/>
                <w:sz w:val="14"/>
              </w:rPr>
              <w:t>32</w:t>
            </w:r>
          </w:p>
        </w:tc>
      </w:tr>
      <w:tr w:rsidR="00436A5B" w:rsidRPr="006B747E">
        <w:trPr>
          <w:trHeight w:val="182"/>
        </w:trPr>
        <w:tc>
          <w:tcPr>
            <w:tcW w:w="558" w:type="dxa"/>
          </w:tcPr>
          <w:p w:rsidR="00436A5B" w:rsidRPr="006B747E" w:rsidRDefault="00A4646F">
            <w:pPr>
              <w:pStyle w:val="TableParagraph"/>
              <w:spacing w:before="37"/>
              <w:ind w:left="26"/>
              <w:jc w:val="center"/>
              <w:rPr>
                <w:sz w:val="10"/>
              </w:rPr>
            </w:pPr>
            <w:r w:rsidRPr="006B747E">
              <w:rPr>
                <w:w w:val="110"/>
                <w:sz w:val="10"/>
              </w:rPr>
              <w:t>ОП.06</w:t>
            </w:r>
          </w:p>
        </w:tc>
        <w:tc>
          <w:tcPr>
            <w:tcW w:w="2957" w:type="dxa"/>
          </w:tcPr>
          <w:p w:rsidR="00436A5B" w:rsidRPr="006B747E" w:rsidRDefault="00A4646F">
            <w:pPr>
              <w:pStyle w:val="TableParagraph"/>
              <w:spacing w:before="19"/>
              <w:ind w:left="34"/>
              <w:rPr>
                <w:sz w:val="12"/>
              </w:rPr>
            </w:pPr>
            <w:r w:rsidRPr="006B747E">
              <w:rPr>
                <w:w w:val="105"/>
                <w:sz w:val="12"/>
              </w:rPr>
              <w:t>Охранатруда</w:t>
            </w:r>
          </w:p>
        </w:tc>
        <w:tc>
          <w:tcPr>
            <w:tcW w:w="265" w:type="dxa"/>
            <w:shd w:val="clear" w:color="auto" w:fill="D9D9D9"/>
          </w:tcPr>
          <w:p w:rsidR="00436A5B" w:rsidRPr="006B747E" w:rsidRDefault="00A4646F">
            <w:pPr>
              <w:pStyle w:val="TableParagraph"/>
              <w:spacing w:before="37"/>
              <w:ind w:left="103"/>
              <w:rPr>
                <w:sz w:val="10"/>
              </w:rPr>
            </w:pPr>
            <w:r w:rsidRPr="006B747E">
              <w:rPr>
                <w:w w:val="111"/>
                <w:sz w:val="10"/>
              </w:rPr>
              <w:t>4</w:t>
            </w:r>
          </w:p>
        </w:tc>
        <w:tc>
          <w:tcPr>
            <w:tcW w:w="307" w:type="dxa"/>
            <w:shd w:val="clear" w:color="auto" w:fill="D9D9D9"/>
          </w:tcPr>
          <w:p w:rsidR="00436A5B" w:rsidRPr="006B747E" w:rsidRDefault="00A4646F">
            <w:pPr>
              <w:pStyle w:val="TableParagraph"/>
              <w:spacing w:before="37"/>
              <w:ind w:left="131"/>
              <w:rPr>
                <w:sz w:val="10"/>
              </w:rPr>
            </w:pPr>
            <w:r w:rsidRPr="006B747E">
              <w:rPr>
                <w:w w:val="111"/>
                <w:sz w:val="10"/>
              </w:rPr>
              <w:t>2</w:t>
            </w:r>
          </w:p>
        </w:tc>
        <w:tc>
          <w:tcPr>
            <w:tcW w:w="251" w:type="dxa"/>
            <w:shd w:val="clear" w:color="auto" w:fill="D9D9D9"/>
          </w:tcPr>
          <w:p w:rsidR="00436A5B" w:rsidRPr="006B747E" w:rsidRDefault="00A4646F">
            <w:pPr>
              <w:pStyle w:val="TableParagraph"/>
              <w:spacing w:before="37"/>
              <w:ind w:left="25"/>
              <w:jc w:val="center"/>
              <w:rPr>
                <w:sz w:val="10"/>
              </w:rPr>
            </w:pPr>
            <w:r w:rsidRPr="006B747E">
              <w:rPr>
                <w:w w:val="111"/>
                <w:sz w:val="10"/>
              </w:rPr>
              <w:t>4</w:t>
            </w:r>
          </w:p>
        </w:tc>
        <w:tc>
          <w:tcPr>
            <w:tcW w:w="251" w:type="dxa"/>
            <w:shd w:val="clear" w:color="auto" w:fill="D9D9D9"/>
          </w:tcPr>
          <w:p w:rsidR="00436A5B" w:rsidRPr="006B747E" w:rsidRDefault="00A4646F">
            <w:pPr>
              <w:pStyle w:val="TableParagraph"/>
              <w:spacing w:before="37"/>
              <w:ind w:left="26"/>
              <w:jc w:val="center"/>
              <w:rPr>
                <w:sz w:val="10"/>
              </w:rPr>
            </w:pPr>
            <w:r w:rsidRPr="006B747E">
              <w:rPr>
                <w:w w:val="111"/>
                <w:sz w:val="10"/>
              </w:rPr>
              <w:t>2</w:t>
            </w:r>
          </w:p>
        </w:tc>
        <w:tc>
          <w:tcPr>
            <w:tcW w:w="251" w:type="dxa"/>
            <w:shd w:val="clear" w:color="auto" w:fill="D9D9D9"/>
          </w:tcPr>
          <w:p w:rsidR="00436A5B" w:rsidRPr="006B747E" w:rsidRDefault="00A4646F">
            <w:pPr>
              <w:pStyle w:val="TableParagraph"/>
              <w:spacing w:before="37"/>
              <w:ind w:left="25"/>
              <w:jc w:val="center"/>
              <w:rPr>
                <w:sz w:val="10"/>
              </w:rPr>
            </w:pPr>
            <w:r w:rsidRPr="006B747E">
              <w:rPr>
                <w:w w:val="111"/>
                <w:sz w:val="10"/>
              </w:rPr>
              <w:t>4</w:t>
            </w:r>
          </w:p>
        </w:tc>
        <w:tc>
          <w:tcPr>
            <w:tcW w:w="278" w:type="dxa"/>
            <w:shd w:val="clear" w:color="auto" w:fill="D9D9D9"/>
          </w:tcPr>
          <w:p w:rsidR="00436A5B" w:rsidRPr="006B747E" w:rsidRDefault="00A4646F">
            <w:pPr>
              <w:pStyle w:val="TableParagraph"/>
              <w:spacing w:before="37"/>
              <w:ind w:left="117"/>
              <w:rPr>
                <w:sz w:val="10"/>
              </w:rPr>
            </w:pPr>
            <w:r w:rsidRPr="006B747E">
              <w:rPr>
                <w:w w:val="111"/>
                <w:sz w:val="10"/>
              </w:rPr>
              <w:t>2</w:t>
            </w:r>
          </w:p>
        </w:tc>
        <w:tc>
          <w:tcPr>
            <w:tcW w:w="251" w:type="dxa"/>
            <w:shd w:val="clear" w:color="auto" w:fill="D9D9D9"/>
          </w:tcPr>
          <w:p w:rsidR="00436A5B" w:rsidRPr="006B747E" w:rsidRDefault="00A4646F">
            <w:pPr>
              <w:pStyle w:val="TableParagraph"/>
              <w:spacing w:before="37"/>
              <w:ind w:right="74"/>
              <w:jc w:val="right"/>
              <w:rPr>
                <w:sz w:val="10"/>
              </w:rPr>
            </w:pPr>
            <w:r w:rsidRPr="006B747E">
              <w:rPr>
                <w:w w:val="111"/>
                <w:sz w:val="10"/>
              </w:rPr>
              <w:t>4</w:t>
            </w:r>
          </w:p>
        </w:tc>
        <w:tc>
          <w:tcPr>
            <w:tcW w:w="265" w:type="dxa"/>
            <w:shd w:val="clear" w:color="auto" w:fill="D9D9D9"/>
          </w:tcPr>
          <w:p w:rsidR="00436A5B" w:rsidRPr="006B747E" w:rsidRDefault="00A4646F">
            <w:pPr>
              <w:pStyle w:val="TableParagraph"/>
              <w:spacing w:before="37"/>
              <w:ind w:left="13"/>
              <w:jc w:val="center"/>
              <w:rPr>
                <w:sz w:val="10"/>
              </w:rPr>
            </w:pPr>
            <w:r w:rsidRPr="006B747E">
              <w:rPr>
                <w:w w:val="111"/>
                <w:sz w:val="10"/>
              </w:rPr>
              <w:t>2</w:t>
            </w:r>
          </w:p>
        </w:tc>
        <w:tc>
          <w:tcPr>
            <w:tcW w:w="266" w:type="dxa"/>
            <w:shd w:val="clear" w:color="auto" w:fill="D9D9D9"/>
          </w:tcPr>
          <w:p w:rsidR="00436A5B" w:rsidRPr="006B747E" w:rsidRDefault="00A4646F">
            <w:pPr>
              <w:pStyle w:val="TableParagraph"/>
              <w:spacing w:before="37"/>
              <w:ind w:left="12"/>
              <w:jc w:val="center"/>
              <w:rPr>
                <w:sz w:val="10"/>
              </w:rPr>
            </w:pPr>
            <w:r w:rsidRPr="006B747E">
              <w:rPr>
                <w:w w:val="111"/>
                <w:sz w:val="10"/>
              </w:rPr>
              <w:t>4</w:t>
            </w:r>
          </w:p>
        </w:tc>
        <w:tc>
          <w:tcPr>
            <w:tcW w:w="265" w:type="dxa"/>
            <w:shd w:val="clear" w:color="auto" w:fill="D9D9D9"/>
          </w:tcPr>
          <w:p w:rsidR="00436A5B" w:rsidRPr="006B747E" w:rsidRDefault="00A4646F">
            <w:pPr>
              <w:pStyle w:val="TableParagraph"/>
              <w:spacing w:before="37"/>
              <w:ind w:left="103"/>
              <w:rPr>
                <w:sz w:val="10"/>
              </w:rPr>
            </w:pPr>
            <w:r w:rsidRPr="006B747E">
              <w:rPr>
                <w:w w:val="111"/>
                <w:sz w:val="10"/>
              </w:rPr>
              <w:t>2</w:t>
            </w:r>
          </w:p>
        </w:tc>
        <w:tc>
          <w:tcPr>
            <w:tcW w:w="279" w:type="dxa"/>
            <w:shd w:val="clear" w:color="auto" w:fill="D9D9D9"/>
          </w:tcPr>
          <w:p w:rsidR="00436A5B" w:rsidRPr="006B747E" w:rsidRDefault="00A4646F">
            <w:pPr>
              <w:pStyle w:val="TableParagraph"/>
              <w:spacing w:before="37"/>
              <w:ind w:left="25"/>
              <w:jc w:val="center"/>
              <w:rPr>
                <w:sz w:val="10"/>
              </w:rPr>
            </w:pPr>
            <w:r w:rsidRPr="006B747E">
              <w:rPr>
                <w:w w:val="111"/>
                <w:sz w:val="10"/>
              </w:rPr>
              <w:t>4</w:t>
            </w:r>
          </w:p>
        </w:tc>
        <w:tc>
          <w:tcPr>
            <w:tcW w:w="292" w:type="dxa"/>
            <w:shd w:val="clear" w:color="auto" w:fill="D9D9D9"/>
          </w:tcPr>
          <w:p w:rsidR="00436A5B" w:rsidRPr="006B747E" w:rsidRDefault="00A4646F">
            <w:pPr>
              <w:pStyle w:val="TableParagraph"/>
              <w:spacing w:before="37"/>
              <w:ind w:left="116"/>
              <w:rPr>
                <w:sz w:val="10"/>
              </w:rPr>
            </w:pPr>
            <w:r w:rsidRPr="006B747E">
              <w:rPr>
                <w:w w:val="111"/>
                <w:sz w:val="10"/>
              </w:rPr>
              <w:t>2</w:t>
            </w: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33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52" w:type="dxa"/>
            <w:shd w:val="clear" w:color="auto" w:fill="D9D9D9"/>
          </w:tcPr>
          <w:p w:rsidR="00436A5B" w:rsidRPr="006B747E" w:rsidRDefault="00A4646F">
            <w:pPr>
              <w:pStyle w:val="TableParagraph"/>
              <w:spacing w:before="37"/>
              <w:ind w:left="89"/>
              <w:rPr>
                <w:sz w:val="10"/>
              </w:rPr>
            </w:pPr>
            <w:r w:rsidRPr="006B747E">
              <w:rPr>
                <w:w w:val="111"/>
                <w:sz w:val="10"/>
              </w:rPr>
              <w:t>К</w:t>
            </w:r>
          </w:p>
        </w:tc>
        <w:tc>
          <w:tcPr>
            <w:tcW w:w="265" w:type="dxa"/>
            <w:shd w:val="clear" w:color="auto" w:fill="D9D9D9"/>
          </w:tcPr>
          <w:p w:rsidR="00436A5B" w:rsidRPr="006B747E" w:rsidRDefault="00A4646F">
            <w:pPr>
              <w:pStyle w:val="TableParagraph"/>
              <w:spacing w:before="37"/>
              <w:ind w:left="28"/>
              <w:jc w:val="center"/>
              <w:rPr>
                <w:sz w:val="10"/>
              </w:rPr>
            </w:pPr>
            <w:r w:rsidRPr="006B747E">
              <w:rPr>
                <w:w w:val="111"/>
                <w:sz w:val="10"/>
              </w:rPr>
              <w:t>К</w:t>
            </w:r>
          </w:p>
        </w:tc>
        <w:tc>
          <w:tcPr>
            <w:tcW w:w="25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4"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5"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26"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441" w:type="dxa"/>
            <w:tcBorders>
              <w:right w:val="single" w:sz="12" w:space="0" w:color="0000D0"/>
            </w:tcBorders>
          </w:tcPr>
          <w:p w:rsidR="00436A5B" w:rsidRPr="006B747E" w:rsidRDefault="00A4646F">
            <w:pPr>
              <w:pStyle w:val="TableParagraph"/>
              <w:spacing w:before="13" w:line="149" w:lineRule="exact"/>
              <w:ind w:left="23" w:right="46"/>
              <w:jc w:val="center"/>
              <w:rPr>
                <w:b/>
                <w:sz w:val="14"/>
              </w:rPr>
            </w:pPr>
            <w:r w:rsidRPr="006B747E">
              <w:rPr>
                <w:b/>
                <w:w w:val="110"/>
                <w:sz w:val="14"/>
              </w:rPr>
              <w:t>36</w:t>
            </w:r>
          </w:p>
        </w:tc>
      </w:tr>
      <w:tr w:rsidR="00436A5B" w:rsidRPr="006B747E">
        <w:trPr>
          <w:trHeight w:val="314"/>
        </w:trPr>
        <w:tc>
          <w:tcPr>
            <w:tcW w:w="558" w:type="dxa"/>
          </w:tcPr>
          <w:p w:rsidR="00436A5B" w:rsidRPr="006B747E" w:rsidRDefault="00A4646F">
            <w:pPr>
              <w:pStyle w:val="TableParagraph"/>
              <w:spacing w:before="104"/>
              <w:ind w:left="26"/>
              <w:jc w:val="center"/>
              <w:rPr>
                <w:sz w:val="10"/>
              </w:rPr>
            </w:pPr>
            <w:r w:rsidRPr="006B747E">
              <w:rPr>
                <w:w w:val="110"/>
                <w:sz w:val="10"/>
              </w:rPr>
              <w:t>ОП.07</w:t>
            </w:r>
          </w:p>
        </w:tc>
        <w:tc>
          <w:tcPr>
            <w:tcW w:w="2957" w:type="dxa"/>
          </w:tcPr>
          <w:p w:rsidR="00436A5B" w:rsidRPr="006B747E" w:rsidRDefault="00A4646F">
            <w:pPr>
              <w:pStyle w:val="TableParagraph"/>
              <w:spacing w:line="131" w:lineRule="exact"/>
              <w:ind w:left="34"/>
              <w:rPr>
                <w:sz w:val="12"/>
              </w:rPr>
            </w:pPr>
            <w:r w:rsidRPr="006B747E">
              <w:rPr>
                <w:w w:val="105"/>
                <w:sz w:val="12"/>
              </w:rPr>
              <w:t>Иностранныйязыквпрофессиональной</w:t>
            </w:r>
          </w:p>
          <w:p w:rsidR="00436A5B" w:rsidRPr="006B747E" w:rsidRDefault="00A4646F">
            <w:pPr>
              <w:pStyle w:val="TableParagraph"/>
              <w:spacing w:before="46" w:line="118" w:lineRule="exact"/>
              <w:ind w:left="34"/>
              <w:rPr>
                <w:sz w:val="12"/>
              </w:rPr>
            </w:pPr>
            <w:r w:rsidRPr="006B747E">
              <w:rPr>
                <w:w w:val="105"/>
                <w:sz w:val="12"/>
              </w:rPr>
              <w:t>деятельности</w:t>
            </w:r>
          </w:p>
        </w:tc>
        <w:tc>
          <w:tcPr>
            <w:tcW w:w="265" w:type="dxa"/>
          </w:tcPr>
          <w:p w:rsidR="00436A5B" w:rsidRPr="006B747E" w:rsidRDefault="00436A5B">
            <w:pPr>
              <w:pStyle w:val="TableParagraph"/>
              <w:rPr>
                <w:sz w:val="12"/>
              </w:rPr>
            </w:pPr>
          </w:p>
        </w:tc>
        <w:tc>
          <w:tcPr>
            <w:tcW w:w="307" w:type="dxa"/>
            <w:shd w:val="clear" w:color="auto" w:fill="D9D9D9"/>
          </w:tcPr>
          <w:p w:rsidR="00436A5B" w:rsidRPr="006B747E" w:rsidRDefault="00A4646F">
            <w:pPr>
              <w:pStyle w:val="TableParagraph"/>
              <w:spacing w:before="104"/>
              <w:ind w:left="131"/>
              <w:rPr>
                <w:sz w:val="10"/>
              </w:rPr>
            </w:pPr>
            <w:r w:rsidRPr="006B747E">
              <w:rPr>
                <w:w w:val="111"/>
                <w:sz w:val="10"/>
              </w:rPr>
              <w:t>2</w:t>
            </w:r>
          </w:p>
        </w:tc>
        <w:tc>
          <w:tcPr>
            <w:tcW w:w="251" w:type="dxa"/>
          </w:tcPr>
          <w:p w:rsidR="00436A5B" w:rsidRPr="006B747E" w:rsidRDefault="00436A5B">
            <w:pPr>
              <w:pStyle w:val="TableParagraph"/>
              <w:rPr>
                <w:sz w:val="12"/>
              </w:rPr>
            </w:pPr>
          </w:p>
        </w:tc>
        <w:tc>
          <w:tcPr>
            <w:tcW w:w="251" w:type="dxa"/>
            <w:shd w:val="clear" w:color="auto" w:fill="D9D9D9"/>
          </w:tcPr>
          <w:p w:rsidR="00436A5B" w:rsidRPr="006B747E" w:rsidRDefault="00A4646F">
            <w:pPr>
              <w:pStyle w:val="TableParagraph"/>
              <w:spacing w:before="104"/>
              <w:ind w:left="26"/>
              <w:jc w:val="center"/>
              <w:rPr>
                <w:sz w:val="10"/>
              </w:rPr>
            </w:pPr>
            <w:r w:rsidRPr="006B747E">
              <w:rPr>
                <w:w w:val="111"/>
                <w:sz w:val="10"/>
              </w:rPr>
              <w:t>2</w:t>
            </w:r>
          </w:p>
        </w:tc>
        <w:tc>
          <w:tcPr>
            <w:tcW w:w="251" w:type="dxa"/>
          </w:tcPr>
          <w:p w:rsidR="00436A5B" w:rsidRPr="006B747E" w:rsidRDefault="00436A5B">
            <w:pPr>
              <w:pStyle w:val="TableParagraph"/>
              <w:rPr>
                <w:sz w:val="12"/>
              </w:rPr>
            </w:pPr>
          </w:p>
        </w:tc>
        <w:tc>
          <w:tcPr>
            <w:tcW w:w="278" w:type="dxa"/>
            <w:shd w:val="clear" w:color="auto" w:fill="D9D9D9"/>
          </w:tcPr>
          <w:p w:rsidR="00436A5B" w:rsidRPr="006B747E" w:rsidRDefault="00A4646F">
            <w:pPr>
              <w:pStyle w:val="TableParagraph"/>
              <w:spacing w:before="104"/>
              <w:ind w:left="117"/>
              <w:rPr>
                <w:sz w:val="10"/>
              </w:rPr>
            </w:pPr>
            <w:r w:rsidRPr="006B747E">
              <w:rPr>
                <w:w w:val="111"/>
                <w:sz w:val="10"/>
              </w:rPr>
              <w:t>2</w:t>
            </w:r>
          </w:p>
        </w:tc>
        <w:tc>
          <w:tcPr>
            <w:tcW w:w="251" w:type="dxa"/>
          </w:tcPr>
          <w:p w:rsidR="00436A5B" w:rsidRPr="006B747E" w:rsidRDefault="00436A5B">
            <w:pPr>
              <w:pStyle w:val="TableParagraph"/>
              <w:rPr>
                <w:sz w:val="12"/>
              </w:rPr>
            </w:pPr>
          </w:p>
        </w:tc>
        <w:tc>
          <w:tcPr>
            <w:tcW w:w="265" w:type="dxa"/>
            <w:shd w:val="clear" w:color="auto" w:fill="D9D9D9"/>
          </w:tcPr>
          <w:p w:rsidR="00436A5B" w:rsidRPr="006B747E" w:rsidRDefault="00A4646F">
            <w:pPr>
              <w:pStyle w:val="TableParagraph"/>
              <w:spacing w:before="104"/>
              <w:ind w:left="13"/>
              <w:jc w:val="center"/>
              <w:rPr>
                <w:sz w:val="10"/>
              </w:rPr>
            </w:pPr>
            <w:r w:rsidRPr="006B747E">
              <w:rPr>
                <w:w w:val="111"/>
                <w:sz w:val="10"/>
              </w:rPr>
              <w:t>2</w:t>
            </w:r>
          </w:p>
        </w:tc>
        <w:tc>
          <w:tcPr>
            <w:tcW w:w="266" w:type="dxa"/>
          </w:tcPr>
          <w:p w:rsidR="00436A5B" w:rsidRPr="006B747E" w:rsidRDefault="00436A5B">
            <w:pPr>
              <w:pStyle w:val="TableParagraph"/>
              <w:rPr>
                <w:sz w:val="12"/>
              </w:rPr>
            </w:pPr>
          </w:p>
        </w:tc>
        <w:tc>
          <w:tcPr>
            <w:tcW w:w="265" w:type="dxa"/>
            <w:shd w:val="clear" w:color="auto" w:fill="D9D9D9"/>
          </w:tcPr>
          <w:p w:rsidR="00436A5B" w:rsidRPr="006B747E" w:rsidRDefault="00A4646F">
            <w:pPr>
              <w:pStyle w:val="TableParagraph"/>
              <w:spacing w:before="104"/>
              <w:ind w:left="103"/>
              <w:rPr>
                <w:sz w:val="10"/>
              </w:rPr>
            </w:pPr>
            <w:r w:rsidRPr="006B747E">
              <w:rPr>
                <w:w w:val="111"/>
                <w:sz w:val="10"/>
              </w:rPr>
              <w:t>2</w:t>
            </w:r>
          </w:p>
        </w:tc>
        <w:tc>
          <w:tcPr>
            <w:tcW w:w="279" w:type="dxa"/>
          </w:tcPr>
          <w:p w:rsidR="00436A5B" w:rsidRPr="006B747E" w:rsidRDefault="00436A5B">
            <w:pPr>
              <w:pStyle w:val="TableParagraph"/>
              <w:rPr>
                <w:sz w:val="12"/>
              </w:rPr>
            </w:pPr>
          </w:p>
        </w:tc>
        <w:tc>
          <w:tcPr>
            <w:tcW w:w="292" w:type="dxa"/>
            <w:shd w:val="clear" w:color="auto" w:fill="D9D9D9"/>
          </w:tcPr>
          <w:p w:rsidR="00436A5B" w:rsidRPr="006B747E" w:rsidRDefault="00A4646F">
            <w:pPr>
              <w:pStyle w:val="TableParagraph"/>
              <w:spacing w:before="104"/>
              <w:ind w:left="116"/>
              <w:rPr>
                <w:sz w:val="10"/>
              </w:rPr>
            </w:pPr>
            <w:r w:rsidRPr="006B747E">
              <w:rPr>
                <w:w w:val="111"/>
                <w:sz w:val="10"/>
              </w:rPr>
              <w:t>2</w:t>
            </w: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33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52" w:type="dxa"/>
            <w:shd w:val="clear" w:color="auto" w:fill="D9D9D9"/>
          </w:tcPr>
          <w:p w:rsidR="00436A5B" w:rsidRPr="006B747E" w:rsidRDefault="00A4646F">
            <w:pPr>
              <w:pStyle w:val="TableParagraph"/>
              <w:spacing w:before="104"/>
              <w:ind w:left="89"/>
              <w:rPr>
                <w:sz w:val="10"/>
              </w:rPr>
            </w:pPr>
            <w:r w:rsidRPr="006B747E">
              <w:rPr>
                <w:w w:val="111"/>
                <w:sz w:val="10"/>
              </w:rPr>
              <w:t>К</w:t>
            </w:r>
          </w:p>
        </w:tc>
        <w:tc>
          <w:tcPr>
            <w:tcW w:w="265" w:type="dxa"/>
            <w:shd w:val="clear" w:color="auto" w:fill="D9D9D9"/>
          </w:tcPr>
          <w:p w:rsidR="00436A5B" w:rsidRPr="006B747E" w:rsidRDefault="00A4646F">
            <w:pPr>
              <w:pStyle w:val="TableParagraph"/>
              <w:spacing w:before="104"/>
              <w:ind w:left="28"/>
              <w:jc w:val="center"/>
              <w:rPr>
                <w:sz w:val="10"/>
              </w:rPr>
            </w:pPr>
            <w:r w:rsidRPr="006B747E">
              <w:rPr>
                <w:w w:val="111"/>
                <w:sz w:val="10"/>
              </w:rPr>
              <w:t>К</w:t>
            </w:r>
          </w:p>
        </w:tc>
        <w:tc>
          <w:tcPr>
            <w:tcW w:w="252" w:type="dxa"/>
            <w:shd w:val="clear" w:color="auto" w:fill="D9D9D9"/>
          </w:tcPr>
          <w:p w:rsidR="00436A5B" w:rsidRPr="006B747E" w:rsidRDefault="00A4646F">
            <w:pPr>
              <w:pStyle w:val="TableParagraph"/>
              <w:spacing w:before="104"/>
              <w:ind w:left="22"/>
              <w:jc w:val="center"/>
              <w:rPr>
                <w:sz w:val="10"/>
              </w:rPr>
            </w:pPr>
            <w:r w:rsidRPr="006B747E">
              <w:rPr>
                <w:w w:val="111"/>
                <w:sz w:val="10"/>
              </w:rPr>
              <w:t>2</w:t>
            </w:r>
          </w:p>
        </w:tc>
        <w:tc>
          <w:tcPr>
            <w:tcW w:w="279" w:type="dxa"/>
          </w:tcPr>
          <w:p w:rsidR="00436A5B" w:rsidRPr="006B747E" w:rsidRDefault="00436A5B">
            <w:pPr>
              <w:pStyle w:val="TableParagraph"/>
              <w:rPr>
                <w:sz w:val="12"/>
              </w:rPr>
            </w:pPr>
          </w:p>
        </w:tc>
        <w:tc>
          <w:tcPr>
            <w:tcW w:w="266" w:type="dxa"/>
            <w:shd w:val="clear" w:color="auto" w:fill="D9D9D9"/>
          </w:tcPr>
          <w:p w:rsidR="00436A5B" w:rsidRPr="006B747E" w:rsidRDefault="00A4646F">
            <w:pPr>
              <w:pStyle w:val="TableParagraph"/>
              <w:spacing w:before="104"/>
              <w:ind w:left="6"/>
              <w:jc w:val="center"/>
              <w:rPr>
                <w:sz w:val="10"/>
              </w:rPr>
            </w:pPr>
            <w:r w:rsidRPr="006B747E">
              <w:rPr>
                <w:w w:val="111"/>
                <w:sz w:val="10"/>
              </w:rPr>
              <w:t>2</w:t>
            </w:r>
          </w:p>
        </w:tc>
        <w:tc>
          <w:tcPr>
            <w:tcW w:w="266" w:type="dxa"/>
          </w:tcPr>
          <w:p w:rsidR="00436A5B" w:rsidRPr="006B747E" w:rsidRDefault="00436A5B">
            <w:pPr>
              <w:pStyle w:val="TableParagraph"/>
              <w:rPr>
                <w:sz w:val="12"/>
              </w:rPr>
            </w:pPr>
          </w:p>
        </w:tc>
        <w:tc>
          <w:tcPr>
            <w:tcW w:w="280" w:type="dxa"/>
            <w:shd w:val="clear" w:color="auto" w:fill="D9D9D9"/>
          </w:tcPr>
          <w:p w:rsidR="00436A5B" w:rsidRPr="006B747E" w:rsidRDefault="00A4646F">
            <w:pPr>
              <w:pStyle w:val="TableParagraph"/>
              <w:spacing w:before="104"/>
              <w:ind w:left="16"/>
              <w:jc w:val="center"/>
              <w:rPr>
                <w:sz w:val="10"/>
              </w:rPr>
            </w:pPr>
            <w:r w:rsidRPr="006B747E">
              <w:rPr>
                <w:w w:val="111"/>
                <w:sz w:val="10"/>
              </w:rPr>
              <w:t>2</w:t>
            </w:r>
          </w:p>
        </w:tc>
        <w:tc>
          <w:tcPr>
            <w:tcW w:w="266" w:type="dxa"/>
          </w:tcPr>
          <w:p w:rsidR="00436A5B" w:rsidRPr="006B747E" w:rsidRDefault="00436A5B">
            <w:pPr>
              <w:pStyle w:val="TableParagraph"/>
              <w:rPr>
                <w:sz w:val="12"/>
              </w:rPr>
            </w:pPr>
          </w:p>
        </w:tc>
        <w:tc>
          <w:tcPr>
            <w:tcW w:w="266" w:type="dxa"/>
            <w:shd w:val="clear" w:color="auto" w:fill="D9D9D9"/>
          </w:tcPr>
          <w:p w:rsidR="00436A5B" w:rsidRPr="006B747E" w:rsidRDefault="00A4646F">
            <w:pPr>
              <w:pStyle w:val="TableParagraph"/>
              <w:spacing w:before="104"/>
              <w:ind w:left="97"/>
              <w:rPr>
                <w:b/>
                <w:sz w:val="10"/>
              </w:rPr>
            </w:pPr>
            <w:r w:rsidRPr="006B747E">
              <w:rPr>
                <w:b/>
                <w:w w:val="111"/>
                <w:sz w:val="10"/>
              </w:rPr>
              <w:t>2</w:t>
            </w:r>
          </w:p>
        </w:tc>
        <w:tc>
          <w:tcPr>
            <w:tcW w:w="266" w:type="dxa"/>
          </w:tcPr>
          <w:p w:rsidR="00436A5B" w:rsidRPr="006B747E" w:rsidRDefault="00436A5B">
            <w:pPr>
              <w:pStyle w:val="TableParagraph"/>
              <w:rPr>
                <w:sz w:val="12"/>
              </w:rPr>
            </w:pPr>
          </w:p>
        </w:tc>
        <w:tc>
          <w:tcPr>
            <w:tcW w:w="266" w:type="dxa"/>
            <w:shd w:val="clear" w:color="auto" w:fill="D9D9D9"/>
          </w:tcPr>
          <w:p w:rsidR="00436A5B" w:rsidRPr="006B747E" w:rsidRDefault="00A4646F">
            <w:pPr>
              <w:pStyle w:val="TableParagraph"/>
              <w:spacing w:before="104"/>
              <w:ind w:right="3"/>
              <w:jc w:val="center"/>
              <w:rPr>
                <w:sz w:val="10"/>
              </w:rPr>
            </w:pPr>
            <w:r w:rsidRPr="006B747E">
              <w:rPr>
                <w:w w:val="111"/>
                <w:sz w:val="10"/>
              </w:rPr>
              <w:t>2</w:t>
            </w:r>
          </w:p>
        </w:tc>
        <w:tc>
          <w:tcPr>
            <w:tcW w:w="266" w:type="dxa"/>
          </w:tcPr>
          <w:p w:rsidR="00436A5B" w:rsidRPr="006B747E" w:rsidRDefault="00436A5B">
            <w:pPr>
              <w:pStyle w:val="TableParagraph"/>
              <w:rPr>
                <w:sz w:val="12"/>
              </w:rPr>
            </w:pPr>
          </w:p>
        </w:tc>
        <w:tc>
          <w:tcPr>
            <w:tcW w:w="253" w:type="dxa"/>
            <w:shd w:val="clear" w:color="auto" w:fill="D9D9D9"/>
          </w:tcPr>
          <w:p w:rsidR="00436A5B" w:rsidRPr="006B747E" w:rsidRDefault="00A4646F">
            <w:pPr>
              <w:pStyle w:val="TableParagraph"/>
              <w:spacing w:before="104"/>
              <w:ind w:left="93"/>
              <w:rPr>
                <w:sz w:val="10"/>
              </w:rPr>
            </w:pPr>
            <w:r w:rsidRPr="006B747E">
              <w:rPr>
                <w:w w:val="111"/>
                <w:sz w:val="10"/>
              </w:rPr>
              <w:t>2</w:t>
            </w:r>
          </w:p>
        </w:tc>
        <w:tc>
          <w:tcPr>
            <w:tcW w:w="266" w:type="dxa"/>
          </w:tcPr>
          <w:p w:rsidR="00436A5B" w:rsidRPr="006B747E" w:rsidRDefault="00436A5B">
            <w:pPr>
              <w:pStyle w:val="TableParagraph"/>
              <w:rPr>
                <w:sz w:val="12"/>
              </w:rPr>
            </w:pPr>
          </w:p>
        </w:tc>
        <w:tc>
          <w:tcPr>
            <w:tcW w:w="266" w:type="dxa"/>
            <w:shd w:val="clear" w:color="auto" w:fill="D9D9D9"/>
          </w:tcPr>
          <w:p w:rsidR="00436A5B" w:rsidRPr="006B747E" w:rsidRDefault="00A4646F">
            <w:pPr>
              <w:pStyle w:val="TableParagraph"/>
              <w:spacing w:before="104"/>
              <w:ind w:right="13"/>
              <w:jc w:val="center"/>
              <w:rPr>
                <w:sz w:val="10"/>
              </w:rPr>
            </w:pPr>
            <w:r w:rsidRPr="006B747E">
              <w:rPr>
                <w:w w:val="111"/>
                <w:sz w:val="10"/>
              </w:rPr>
              <w:t>2</w:t>
            </w:r>
          </w:p>
        </w:tc>
        <w:tc>
          <w:tcPr>
            <w:tcW w:w="280"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4"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5"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26"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441" w:type="dxa"/>
            <w:tcBorders>
              <w:right w:val="single" w:sz="12" w:space="0" w:color="0000D0"/>
            </w:tcBorders>
          </w:tcPr>
          <w:p w:rsidR="00436A5B" w:rsidRPr="006B747E" w:rsidRDefault="00A4646F">
            <w:pPr>
              <w:pStyle w:val="TableParagraph"/>
              <w:spacing w:before="79"/>
              <w:ind w:left="23" w:right="46"/>
              <w:jc w:val="center"/>
              <w:rPr>
                <w:b/>
                <w:sz w:val="14"/>
              </w:rPr>
            </w:pPr>
            <w:r w:rsidRPr="006B747E">
              <w:rPr>
                <w:b/>
                <w:w w:val="110"/>
                <w:sz w:val="14"/>
              </w:rPr>
              <w:t>26</w:t>
            </w:r>
          </w:p>
        </w:tc>
      </w:tr>
      <w:tr w:rsidR="00436A5B" w:rsidRPr="006B747E">
        <w:trPr>
          <w:trHeight w:val="209"/>
        </w:trPr>
        <w:tc>
          <w:tcPr>
            <w:tcW w:w="558" w:type="dxa"/>
          </w:tcPr>
          <w:p w:rsidR="00436A5B" w:rsidRPr="006B747E" w:rsidRDefault="00A4646F">
            <w:pPr>
              <w:pStyle w:val="TableParagraph"/>
              <w:spacing w:before="51"/>
              <w:ind w:left="26"/>
              <w:jc w:val="center"/>
              <w:rPr>
                <w:sz w:val="10"/>
              </w:rPr>
            </w:pPr>
            <w:r w:rsidRPr="006B747E">
              <w:rPr>
                <w:w w:val="110"/>
                <w:sz w:val="10"/>
              </w:rPr>
              <w:t>ОП.08</w:t>
            </w:r>
          </w:p>
        </w:tc>
        <w:tc>
          <w:tcPr>
            <w:tcW w:w="2957" w:type="dxa"/>
          </w:tcPr>
          <w:p w:rsidR="00436A5B" w:rsidRPr="006B747E" w:rsidRDefault="00A4646F">
            <w:pPr>
              <w:pStyle w:val="TableParagraph"/>
              <w:spacing w:before="32"/>
              <w:ind w:left="34"/>
              <w:rPr>
                <w:sz w:val="12"/>
              </w:rPr>
            </w:pPr>
            <w:r w:rsidRPr="006B747E">
              <w:rPr>
                <w:w w:val="105"/>
                <w:sz w:val="12"/>
              </w:rPr>
              <w:t>Безопасностьжизнедеятельности</w:t>
            </w:r>
          </w:p>
        </w:tc>
        <w:tc>
          <w:tcPr>
            <w:tcW w:w="265" w:type="dxa"/>
            <w:shd w:val="clear" w:color="auto" w:fill="D9D9D9"/>
          </w:tcPr>
          <w:p w:rsidR="00436A5B" w:rsidRPr="006B747E" w:rsidRDefault="00A4646F">
            <w:pPr>
              <w:pStyle w:val="TableParagraph"/>
              <w:spacing w:before="51"/>
              <w:ind w:left="103"/>
              <w:rPr>
                <w:sz w:val="10"/>
              </w:rPr>
            </w:pPr>
            <w:r w:rsidRPr="006B747E">
              <w:rPr>
                <w:w w:val="111"/>
                <w:sz w:val="10"/>
              </w:rPr>
              <w:t>4</w:t>
            </w:r>
          </w:p>
        </w:tc>
        <w:tc>
          <w:tcPr>
            <w:tcW w:w="307" w:type="dxa"/>
            <w:shd w:val="clear" w:color="auto" w:fill="D9D9D9"/>
          </w:tcPr>
          <w:p w:rsidR="00436A5B" w:rsidRPr="006B747E" w:rsidRDefault="00A4646F">
            <w:pPr>
              <w:pStyle w:val="TableParagraph"/>
              <w:spacing w:before="51"/>
              <w:ind w:left="131"/>
              <w:rPr>
                <w:sz w:val="10"/>
              </w:rPr>
            </w:pPr>
            <w:r w:rsidRPr="006B747E">
              <w:rPr>
                <w:w w:val="111"/>
                <w:sz w:val="10"/>
              </w:rPr>
              <w:t>2</w:t>
            </w:r>
          </w:p>
        </w:tc>
        <w:tc>
          <w:tcPr>
            <w:tcW w:w="251" w:type="dxa"/>
            <w:shd w:val="clear" w:color="auto" w:fill="D9D9D9"/>
          </w:tcPr>
          <w:p w:rsidR="00436A5B" w:rsidRPr="006B747E" w:rsidRDefault="00A4646F">
            <w:pPr>
              <w:pStyle w:val="TableParagraph"/>
              <w:spacing w:before="51"/>
              <w:ind w:left="25"/>
              <w:jc w:val="center"/>
              <w:rPr>
                <w:sz w:val="10"/>
              </w:rPr>
            </w:pPr>
            <w:r w:rsidRPr="006B747E">
              <w:rPr>
                <w:w w:val="111"/>
                <w:sz w:val="10"/>
              </w:rPr>
              <w:t>4</w:t>
            </w:r>
          </w:p>
        </w:tc>
        <w:tc>
          <w:tcPr>
            <w:tcW w:w="251" w:type="dxa"/>
            <w:shd w:val="clear" w:color="auto" w:fill="D9D9D9"/>
          </w:tcPr>
          <w:p w:rsidR="00436A5B" w:rsidRPr="006B747E" w:rsidRDefault="00A4646F">
            <w:pPr>
              <w:pStyle w:val="TableParagraph"/>
              <w:spacing w:before="51"/>
              <w:ind w:left="26"/>
              <w:jc w:val="center"/>
              <w:rPr>
                <w:sz w:val="10"/>
              </w:rPr>
            </w:pPr>
            <w:r w:rsidRPr="006B747E">
              <w:rPr>
                <w:w w:val="111"/>
                <w:sz w:val="10"/>
              </w:rPr>
              <w:t>2</w:t>
            </w:r>
          </w:p>
        </w:tc>
        <w:tc>
          <w:tcPr>
            <w:tcW w:w="251" w:type="dxa"/>
            <w:shd w:val="clear" w:color="auto" w:fill="D9D9D9"/>
          </w:tcPr>
          <w:p w:rsidR="00436A5B" w:rsidRPr="006B747E" w:rsidRDefault="00A4646F">
            <w:pPr>
              <w:pStyle w:val="TableParagraph"/>
              <w:spacing w:before="51"/>
              <w:ind w:left="25"/>
              <w:jc w:val="center"/>
              <w:rPr>
                <w:sz w:val="10"/>
              </w:rPr>
            </w:pPr>
            <w:r w:rsidRPr="006B747E">
              <w:rPr>
                <w:w w:val="111"/>
                <w:sz w:val="10"/>
              </w:rPr>
              <w:t>4</w:t>
            </w:r>
          </w:p>
        </w:tc>
        <w:tc>
          <w:tcPr>
            <w:tcW w:w="278" w:type="dxa"/>
            <w:shd w:val="clear" w:color="auto" w:fill="D9D9D9"/>
          </w:tcPr>
          <w:p w:rsidR="00436A5B" w:rsidRPr="006B747E" w:rsidRDefault="00A4646F">
            <w:pPr>
              <w:pStyle w:val="TableParagraph"/>
              <w:spacing w:before="51"/>
              <w:ind w:left="117"/>
              <w:rPr>
                <w:sz w:val="10"/>
              </w:rPr>
            </w:pPr>
            <w:r w:rsidRPr="006B747E">
              <w:rPr>
                <w:w w:val="111"/>
                <w:sz w:val="10"/>
              </w:rPr>
              <w:t>2</w:t>
            </w:r>
          </w:p>
        </w:tc>
        <w:tc>
          <w:tcPr>
            <w:tcW w:w="251" w:type="dxa"/>
            <w:shd w:val="clear" w:color="auto" w:fill="D9D9D9"/>
          </w:tcPr>
          <w:p w:rsidR="00436A5B" w:rsidRPr="006B747E" w:rsidRDefault="00A4646F">
            <w:pPr>
              <w:pStyle w:val="TableParagraph"/>
              <w:spacing w:before="51"/>
              <w:ind w:right="74"/>
              <w:jc w:val="right"/>
              <w:rPr>
                <w:sz w:val="10"/>
              </w:rPr>
            </w:pPr>
            <w:r w:rsidRPr="006B747E">
              <w:rPr>
                <w:w w:val="111"/>
                <w:sz w:val="10"/>
              </w:rPr>
              <w:t>4</w:t>
            </w:r>
          </w:p>
        </w:tc>
        <w:tc>
          <w:tcPr>
            <w:tcW w:w="265" w:type="dxa"/>
            <w:shd w:val="clear" w:color="auto" w:fill="D9D9D9"/>
          </w:tcPr>
          <w:p w:rsidR="00436A5B" w:rsidRPr="006B747E" w:rsidRDefault="00A4646F">
            <w:pPr>
              <w:pStyle w:val="TableParagraph"/>
              <w:spacing w:before="51"/>
              <w:ind w:left="13"/>
              <w:jc w:val="center"/>
              <w:rPr>
                <w:sz w:val="10"/>
              </w:rPr>
            </w:pPr>
            <w:r w:rsidRPr="006B747E">
              <w:rPr>
                <w:w w:val="111"/>
                <w:sz w:val="10"/>
              </w:rPr>
              <w:t>2</w:t>
            </w:r>
          </w:p>
        </w:tc>
        <w:tc>
          <w:tcPr>
            <w:tcW w:w="266" w:type="dxa"/>
            <w:shd w:val="clear" w:color="auto" w:fill="D9D9D9"/>
          </w:tcPr>
          <w:p w:rsidR="00436A5B" w:rsidRPr="006B747E" w:rsidRDefault="00A4646F">
            <w:pPr>
              <w:pStyle w:val="TableParagraph"/>
              <w:spacing w:before="51"/>
              <w:ind w:left="12"/>
              <w:jc w:val="center"/>
              <w:rPr>
                <w:sz w:val="10"/>
              </w:rPr>
            </w:pPr>
            <w:r w:rsidRPr="006B747E">
              <w:rPr>
                <w:w w:val="111"/>
                <w:sz w:val="10"/>
              </w:rPr>
              <w:t>4</w:t>
            </w:r>
          </w:p>
        </w:tc>
        <w:tc>
          <w:tcPr>
            <w:tcW w:w="265" w:type="dxa"/>
            <w:shd w:val="clear" w:color="auto" w:fill="D9D9D9"/>
          </w:tcPr>
          <w:p w:rsidR="00436A5B" w:rsidRPr="006B747E" w:rsidRDefault="00A4646F">
            <w:pPr>
              <w:pStyle w:val="TableParagraph"/>
              <w:spacing w:before="51"/>
              <w:ind w:left="103"/>
              <w:rPr>
                <w:sz w:val="10"/>
              </w:rPr>
            </w:pPr>
            <w:r w:rsidRPr="006B747E">
              <w:rPr>
                <w:w w:val="111"/>
                <w:sz w:val="10"/>
              </w:rPr>
              <w:t>2</w:t>
            </w:r>
          </w:p>
        </w:tc>
        <w:tc>
          <w:tcPr>
            <w:tcW w:w="279" w:type="dxa"/>
            <w:shd w:val="clear" w:color="auto" w:fill="D9D9D9"/>
          </w:tcPr>
          <w:p w:rsidR="00436A5B" w:rsidRPr="006B747E" w:rsidRDefault="00A4646F">
            <w:pPr>
              <w:pStyle w:val="TableParagraph"/>
              <w:spacing w:before="51"/>
              <w:ind w:left="25"/>
              <w:jc w:val="center"/>
              <w:rPr>
                <w:sz w:val="10"/>
              </w:rPr>
            </w:pPr>
            <w:r w:rsidRPr="006B747E">
              <w:rPr>
                <w:w w:val="111"/>
                <w:sz w:val="10"/>
              </w:rPr>
              <w:t>4</w:t>
            </w:r>
          </w:p>
        </w:tc>
        <w:tc>
          <w:tcPr>
            <w:tcW w:w="292" w:type="dxa"/>
            <w:shd w:val="clear" w:color="auto" w:fill="D9D9D9"/>
          </w:tcPr>
          <w:p w:rsidR="00436A5B" w:rsidRPr="006B747E" w:rsidRDefault="00A4646F">
            <w:pPr>
              <w:pStyle w:val="TableParagraph"/>
              <w:spacing w:before="51"/>
              <w:ind w:left="116"/>
              <w:rPr>
                <w:sz w:val="10"/>
              </w:rPr>
            </w:pPr>
            <w:r w:rsidRPr="006B747E">
              <w:rPr>
                <w:w w:val="111"/>
                <w:sz w:val="10"/>
              </w:rPr>
              <w:t>2</w:t>
            </w: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33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52" w:type="dxa"/>
            <w:shd w:val="clear" w:color="auto" w:fill="D9D9D9"/>
          </w:tcPr>
          <w:p w:rsidR="00436A5B" w:rsidRPr="006B747E" w:rsidRDefault="00A4646F">
            <w:pPr>
              <w:pStyle w:val="TableParagraph"/>
              <w:spacing w:before="51"/>
              <w:ind w:left="89"/>
              <w:rPr>
                <w:sz w:val="10"/>
              </w:rPr>
            </w:pPr>
            <w:r w:rsidRPr="006B747E">
              <w:rPr>
                <w:w w:val="111"/>
                <w:sz w:val="10"/>
              </w:rPr>
              <w:t>К</w:t>
            </w:r>
          </w:p>
        </w:tc>
        <w:tc>
          <w:tcPr>
            <w:tcW w:w="265" w:type="dxa"/>
            <w:shd w:val="clear" w:color="auto" w:fill="D9D9D9"/>
          </w:tcPr>
          <w:p w:rsidR="00436A5B" w:rsidRPr="006B747E" w:rsidRDefault="00A4646F">
            <w:pPr>
              <w:pStyle w:val="TableParagraph"/>
              <w:spacing w:before="51"/>
              <w:ind w:left="28"/>
              <w:jc w:val="center"/>
              <w:rPr>
                <w:sz w:val="10"/>
              </w:rPr>
            </w:pPr>
            <w:r w:rsidRPr="006B747E">
              <w:rPr>
                <w:w w:val="111"/>
                <w:sz w:val="10"/>
              </w:rPr>
              <w:t>К</w:t>
            </w:r>
          </w:p>
        </w:tc>
        <w:tc>
          <w:tcPr>
            <w:tcW w:w="25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4"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5"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26"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441" w:type="dxa"/>
            <w:tcBorders>
              <w:right w:val="single" w:sz="12" w:space="0" w:color="0000D0"/>
            </w:tcBorders>
          </w:tcPr>
          <w:p w:rsidR="00436A5B" w:rsidRPr="006B747E" w:rsidRDefault="00A4646F">
            <w:pPr>
              <w:pStyle w:val="TableParagraph"/>
              <w:spacing w:before="27"/>
              <w:ind w:left="23" w:right="46"/>
              <w:jc w:val="center"/>
              <w:rPr>
                <w:b/>
                <w:sz w:val="14"/>
              </w:rPr>
            </w:pPr>
            <w:r w:rsidRPr="006B747E">
              <w:rPr>
                <w:b/>
                <w:w w:val="110"/>
                <w:sz w:val="14"/>
              </w:rPr>
              <w:t>36</w:t>
            </w:r>
          </w:p>
        </w:tc>
      </w:tr>
      <w:tr w:rsidR="00436A5B" w:rsidRPr="006B747E">
        <w:trPr>
          <w:trHeight w:val="209"/>
        </w:trPr>
        <w:tc>
          <w:tcPr>
            <w:tcW w:w="558" w:type="dxa"/>
          </w:tcPr>
          <w:p w:rsidR="00436A5B" w:rsidRPr="006B747E" w:rsidRDefault="00A4646F">
            <w:pPr>
              <w:pStyle w:val="TableParagraph"/>
              <w:spacing w:before="51"/>
              <w:ind w:left="26"/>
              <w:jc w:val="center"/>
              <w:rPr>
                <w:sz w:val="10"/>
              </w:rPr>
            </w:pPr>
            <w:r w:rsidRPr="006B747E">
              <w:rPr>
                <w:w w:val="110"/>
                <w:sz w:val="10"/>
              </w:rPr>
              <w:t>ОП.09</w:t>
            </w:r>
          </w:p>
        </w:tc>
        <w:tc>
          <w:tcPr>
            <w:tcW w:w="2957" w:type="dxa"/>
          </w:tcPr>
          <w:p w:rsidR="00436A5B" w:rsidRPr="006B747E" w:rsidRDefault="00A4646F">
            <w:pPr>
              <w:pStyle w:val="TableParagraph"/>
              <w:spacing w:before="32"/>
              <w:ind w:left="34"/>
              <w:rPr>
                <w:sz w:val="12"/>
              </w:rPr>
            </w:pPr>
            <w:r w:rsidRPr="006B747E">
              <w:rPr>
                <w:w w:val="105"/>
                <w:sz w:val="12"/>
              </w:rPr>
              <w:t>Физическаякультура</w:t>
            </w:r>
          </w:p>
        </w:tc>
        <w:tc>
          <w:tcPr>
            <w:tcW w:w="265" w:type="dxa"/>
            <w:shd w:val="clear" w:color="auto" w:fill="D9D9D9"/>
          </w:tcPr>
          <w:p w:rsidR="00436A5B" w:rsidRPr="006B747E" w:rsidRDefault="00A4646F">
            <w:pPr>
              <w:pStyle w:val="TableParagraph"/>
              <w:spacing w:before="51"/>
              <w:ind w:left="103"/>
              <w:rPr>
                <w:sz w:val="10"/>
              </w:rPr>
            </w:pPr>
            <w:r w:rsidRPr="006B747E">
              <w:rPr>
                <w:w w:val="111"/>
                <w:sz w:val="10"/>
              </w:rPr>
              <w:t>2</w:t>
            </w:r>
          </w:p>
        </w:tc>
        <w:tc>
          <w:tcPr>
            <w:tcW w:w="307" w:type="dxa"/>
          </w:tcPr>
          <w:p w:rsidR="00436A5B" w:rsidRPr="006B747E" w:rsidRDefault="00436A5B">
            <w:pPr>
              <w:pStyle w:val="TableParagraph"/>
              <w:rPr>
                <w:sz w:val="12"/>
              </w:rPr>
            </w:pPr>
          </w:p>
        </w:tc>
        <w:tc>
          <w:tcPr>
            <w:tcW w:w="251" w:type="dxa"/>
            <w:shd w:val="clear" w:color="auto" w:fill="D9D9D9"/>
          </w:tcPr>
          <w:p w:rsidR="00436A5B" w:rsidRPr="006B747E" w:rsidRDefault="00A4646F">
            <w:pPr>
              <w:pStyle w:val="TableParagraph"/>
              <w:spacing w:before="51"/>
              <w:ind w:left="25"/>
              <w:jc w:val="center"/>
              <w:rPr>
                <w:sz w:val="10"/>
              </w:rPr>
            </w:pPr>
            <w:r w:rsidRPr="006B747E">
              <w:rPr>
                <w:w w:val="111"/>
                <w:sz w:val="10"/>
              </w:rPr>
              <w:t>2</w:t>
            </w:r>
          </w:p>
        </w:tc>
        <w:tc>
          <w:tcPr>
            <w:tcW w:w="251" w:type="dxa"/>
          </w:tcPr>
          <w:p w:rsidR="00436A5B" w:rsidRPr="006B747E" w:rsidRDefault="00436A5B">
            <w:pPr>
              <w:pStyle w:val="TableParagraph"/>
              <w:rPr>
                <w:sz w:val="12"/>
              </w:rPr>
            </w:pPr>
          </w:p>
        </w:tc>
        <w:tc>
          <w:tcPr>
            <w:tcW w:w="251" w:type="dxa"/>
            <w:shd w:val="clear" w:color="auto" w:fill="D9D9D9"/>
          </w:tcPr>
          <w:p w:rsidR="00436A5B" w:rsidRPr="006B747E" w:rsidRDefault="00A4646F">
            <w:pPr>
              <w:pStyle w:val="TableParagraph"/>
              <w:spacing w:before="51"/>
              <w:ind w:left="25"/>
              <w:jc w:val="center"/>
              <w:rPr>
                <w:sz w:val="10"/>
              </w:rPr>
            </w:pPr>
            <w:r w:rsidRPr="006B747E">
              <w:rPr>
                <w:w w:val="111"/>
                <w:sz w:val="10"/>
              </w:rPr>
              <w:t>2</w:t>
            </w:r>
          </w:p>
        </w:tc>
        <w:tc>
          <w:tcPr>
            <w:tcW w:w="278" w:type="dxa"/>
          </w:tcPr>
          <w:p w:rsidR="00436A5B" w:rsidRPr="006B747E" w:rsidRDefault="00436A5B">
            <w:pPr>
              <w:pStyle w:val="TableParagraph"/>
              <w:rPr>
                <w:sz w:val="12"/>
              </w:rPr>
            </w:pPr>
          </w:p>
        </w:tc>
        <w:tc>
          <w:tcPr>
            <w:tcW w:w="251" w:type="dxa"/>
            <w:shd w:val="clear" w:color="auto" w:fill="D9D9D9"/>
          </w:tcPr>
          <w:p w:rsidR="00436A5B" w:rsidRPr="006B747E" w:rsidRDefault="00A4646F">
            <w:pPr>
              <w:pStyle w:val="TableParagraph"/>
              <w:spacing w:before="51"/>
              <w:ind w:right="74"/>
              <w:jc w:val="right"/>
              <w:rPr>
                <w:sz w:val="10"/>
              </w:rPr>
            </w:pPr>
            <w:r w:rsidRPr="006B747E">
              <w:rPr>
                <w:w w:val="111"/>
                <w:sz w:val="10"/>
              </w:rPr>
              <w:t>2</w:t>
            </w:r>
          </w:p>
        </w:tc>
        <w:tc>
          <w:tcPr>
            <w:tcW w:w="265" w:type="dxa"/>
          </w:tcPr>
          <w:p w:rsidR="00436A5B" w:rsidRPr="006B747E" w:rsidRDefault="00436A5B">
            <w:pPr>
              <w:pStyle w:val="TableParagraph"/>
              <w:rPr>
                <w:sz w:val="12"/>
              </w:rPr>
            </w:pPr>
          </w:p>
        </w:tc>
        <w:tc>
          <w:tcPr>
            <w:tcW w:w="266" w:type="dxa"/>
            <w:shd w:val="clear" w:color="auto" w:fill="D9D9D9"/>
          </w:tcPr>
          <w:p w:rsidR="00436A5B" w:rsidRPr="006B747E" w:rsidRDefault="00A4646F">
            <w:pPr>
              <w:pStyle w:val="TableParagraph"/>
              <w:spacing w:before="51"/>
              <w:ind w:left="12"/>
              <w:jc w:val="center"/>
              <w:rPr>
                <w:sz w:val="10"/>
              </w:rPr>
            </w:pPr>
            <w:r w:rsidRPr="006B747E">
              <w:rPr>
                <w:w w:val="111"/>
                <w:sz w:val="10"/>
              </w:rPr>
              <w:t>2</w:t>
            </w:r>
          </w:p>
        </w:tc>
        <w:tc>
          <w:tcPr>
            <w:tcW w:w="265" w:type="dxa"/>
          </w:tcPr>
          <w:p w:rsidR="00436A5B" w:rsidRPr="006B747E" w:rsidRDefault="00436A5B">
            <w:pPr>
              <w:pStyle w:val="TableParagraph"/>
              <w:rPr>
                <w:sz w:val="12"/>
              </w:rPr>
            </w:pPr>
          </w:p>
        </w:tc>
        <w:tc>
          <w:tcPr>
            <w:tcW w:w="279" w:type="dxa"/>
            <w:shd w:val="clear" w:color="auto" w:fill="D9D9D9"/>
          </w:tcPr>
          <w:p w:rsidR="00436A5B" w:rsidRPr="006B747E" w:rsidRDefault="00A4646F">
            <w:pPr>
              <w:pStyle w:val="TableParagraph"/>
              <w:spacing w:before="51"/>
              <w:ind w:left="25"/>
              <w:jc w:val="center"/>
              <w:rPr>
                <w:sz w:val="10"/>
              </w:rPr>
            </w:pPr>
            <w:r w:rsidRPr="006B747E">
              <w:rPr>
                <w:w w:val="111"/>
                <w:sz w:val="10"/>
              </w:rPr>
              <w:t>2</w:t>
            </w:r>
          </w:p>
        </w:tc>
        <w:tc>
          <w:tcPr>
            <w:tcW w:w="29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33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52" w:type="dxa"/>
            <w:shd w:val="clear" w:color="auto" w:fill="D9D9D9"/>
          </w:tcPr>
          <w:p w:rsidR="00436A5B" w:rsidRPr="006B747E" w:rsidRDefault="00A4646F">
            <w:pPr>
              <w:pStyle w:val="TableParagraph"/>
              <w:spacing w:before="51"/>
              <w:ind w:left="89"/>
              <w:rPr>
                <w:sz w:val="10"/>
              </w:rPr>
            </w:pPr>
            <w:r w:rsidRPr="006B747E">
              <w:rPr>
                <w:w w:val="111"/>
                <w:sz w:val="10"/>
              </w:rPr>
              <w:t>К</w:t>
            </w:r>
          </w:p>
        </w:tc>
        <w:tc>
          <w:tcPr>
            <w:tcW w:w="265" w:type="dxa"/>
            <w:shd w:val="clear" w:color="auto" w:fill="D9D9D9"/>
          </w:tcPr>
          <w:p w:rsidR="00436A5B" w:rsidRPr="006B747E" w:rsidRDefault="00A4646F">
            <w:pPr>
              <w:pStyle w:val="TableParagraph"/>
              <w:spacing w:before="51"/>
              <w:ind w:left="28"/>
              <w:jc w:val="center"/>
              <w:rPr>
                <w:sz w:val="10"/>
              </w:rPr>
            </w:pPr>
            <w:r w:rsidRPr="006B747E">
              <w:rPr>
                <w:w w:val="111"/>
                <w:sz w:val="10"/>
              </w:rPr>
              <w:t>К</w:t>
            </w:r>
          </w:p>
        </w:tc>
        <w:tc>
          <w:tcPr>
            <w:tcW w:w="252" w:type="dxa"/>
          </w:tcPr>
          <w:p w:rsidR="00436A5B" w:rsidRPr="006B747E" w:rsidRDefault="00436A5B">
            <w:pPr>
              <w:pStyle w:val="TableParagraph"/>
              <w:rPr>
                <w:sz w:val="12"/>
              </w:rPr>
            </w:pPr>
          </w:p>
        </w:tc>
        <w:tc>
          <w:tcPr>
            <w:tcW w:w="279" w:type="dxa"/>
            <w:shd w:val="clear" w:color="auto" w:fill="D9D9D9"/>
          </w:tcPr>
          <w:p w:rsidR="00436A5B" w:rsidRPr="006B747E" w:rsidRDefault="00A4646F">
            <w:pPr>
              <w:pStyle w:val="TableParagraph"/>
              <w:spacing w:before="51"/>
              <w:ind w:left="115"/>
              <w:rPr>
                <w:sz w:val="10"/>
              </w:rPr>
            </w:pPr>
            <w:r w:rsidRPr="006B747E">
              <w:rPr>
                <w:w w:val="111"/>
                <w:sz w:val="10"/>
              </w:rPr>
              <w:t>2</w:t>
            </w:r>
          </w:p>
        </w:tc>
        <w:tc>
          <w:tcPr>
            <w:tcW w:w="266" w:type="dxa"/>
          </w:tcPr>
          <w:p w:rsidR="00436A5B" w:rsidRPr="006B747E" w:rsidRDefault="00436A5B">
            <w:pPr>
              <w:pStyle w:val="TableParagraph"/>
              <w:rPr>
                <w:sz w:val="12"/>
              </w:rPr>
            </w:pPr>
          </w:p>
        </w:tc>
        <w:tc>
          <w:tcPr>
            <w:tcW w:w="266" w:type="dxa"/>
            <w:shd w:val="clear" w:color="auto" w:fill="D9D9D9"/>
          </w:tcPr>
          <w:p w:rsidR="00436A5B" w:rsidRPr="006B747E" w:rsidRDefault="00A4646F">
            <w:pPr>
              <w:pStyle w:val="TableParagraph"/>
              <w:spacing w:before="51"/>
              <w:ind w:left="4"/>
              <w:jc w:val="center"/>
              <w:rPr>
                <w:sz w:val="10"/>
              </w:rPr>
            </w:pPr>
            <w:r w:rsidRPr="006B747E">
              <w:rPr>
                <w:w w:val="111"/>
                <w:sz w:val="10"/>
              </w:rPr>
              <w:t>2</w:t>
            </w:r>
          </w:p>
        </w:tc>
        <w:tc>
          <w:tcPr>
            <w:tcW w:w="280" w:type="dxa"/>
          </w:tcPr>
          <w:p w:rsidR="00436A5B" w:rsidRPr="006B747E" w:rsidRDefault="00436A5B">
            <w:pPr>
              <w:pStyle w:val="TableParagraph"/>
              <w:rPr>
                <w:sz w:val="12"/>
              </w:rPr>
            </w:pPr>
          </w:p>
        </w:tc>
        <w:tc>
          <w:tcPr>
            <w:tcW w:w="266" w:type="dxa"/>
            <w:shd w:val="clear" w:color="auto" w:fill="D9D9D9"/>
          </w:tcPr>
          <w:p w:rsidR="00436A5B" w:rsidRPr="006B747E" w:rsidRDefault="00A4646F">
            <w:pPr>
              <w:pStyle w:val="TableParagraph"/>
              <w:spacing w:before="51"/>
              <w:jc w:val="center"/>
              <w:rPr>
                <w:sz w:val="10"/>
              </w:rPr>
            </w:pPr>
            <w:r w:rsidRPr="006B747E">
              <w:rPr>
                <w:w w:val="111"/>
                <w:sz w:val="10"/>
              </w:rPr>
              <w:t>2</w:t>
            </w:r>
          </w:p>
        </w:tc>
        <w:tc>
          <w:tcPr>
            <w:tcW w:w="266" w:type="dxa"/>
          </w:tcPr>
          <w:p w:rsidR="00436A5B" w:rsidRPr="006B747E" w:rsidRDefault="00436A5B">
            <w:pPr>
              <w:pStyle w:val="TableParagraph"/>
              <w:rPr>
                <w:sz w:val="12"/>
              </w:rPr>
            </w:pPr>
          </w:p>
        </w:tc>
        <w:tc>
          <w:tcPr>
            <w:tcW w:w="266" w:type="dxa"/>
            <w:shd w:val="clear" w:color="auto" w:fill="D9D9D9"/>
          </w:tcPr>
          <w:p w:rsidR="00436A5B" w:rsidRPr="006B747E" w:rsidRDefault="00A4646F">
            <w:pPr>
              <w:pStyle w:val="TableParagraph"/>
              <w:spacing w:before="51"/>
              <w:ind w:left="96"/>
              <w:rPr>
                <w:sz w:val="10"/>
              </w:rPr>
            </w:pPr>
            <w:r w:rsidRPr="006B747E">
              <w:rPr>
                <w:w w:val="111"/>
                <w:sz w:val="10"/>
              </w:rPr>
              <w:t>2</w:t>
            </w:r>
          </w:p>
        </w:tc>
        <w:tc>
          <w:tcPr>
            <w:tcW w:w="266" w:type="dxa"/>
          </w:tcPr>
          <w:p w:rsidR="00436A5B" w:rsidRPr="006B747E" w:rsidRDefault="00436A5B">
            <w:pPr>
              <w:pStyle w:val="TableParagraph"/>
              <w:rPr>
                <w:sz w:val="12"/>
              </w:rPr>
            </w:pPr>
          </w:p>
        </w:tc>
        <w:tc>
          <w:tcPr>
            <w:tcW w:w="266" w:type="dxa"/>
            <w:shd w:val="clear" w:color="auto" w:fill="D9D9D9"/>
          </w:tcPr>
          <w:p w:rsidR="00436A5B" w:rsidRPr="006B747E" w:rsidRDefault="00A4646F">
            <w:pPr>
              <w:pStyle w:val="TableParagraph"/>
              <w:spacing w:before="51"/>
              <w:ind w:right="5"/>
              <w:jc w:val="center"/>
              <w:rPr>
                <w:sz w:val="10"/>
              </w:rPr>
            </w:pPr>
            <w:r w:rsidRPr="006B747E">
              <w:rPr>
                <w:w w:val="111"/>
                <w:sz w:val="10"/>
              </w:rPr>
              <w:t>2</w:t>
            </w:r>
          </w:p>
        </w:tc>
        <w:tc>
          <w:tcPr>
            <w:tcW w:w="253" w:type="dxa"/>
          </w:tcPr>
          <w:p w:rsidR="00436A5B" w:rsidRPr="006B747E" w:rsidRDefault="00436A5B">
            <w:pPr>
              <w:pStyle w:val="TableParagraph"/>
              <w:rPr>
                <w:sz w:val="12"/>
              </w:rPr>
            </w:pPr>
          </w:p>
        </w:tc>
        <w:tc>
          <w:tcPr>
            <w:tcW w:w="266" w:type="dxa"/>
            <w:shd w:val="clear" w:color="auto" w:fill="D9D9D9"/>
          </w:tcPr>
          <w:p w:rsidR="00436A5B" w:rsidRPr="006B747E" w:rsidRDefault="00A4646F">
            <w:pPr>
              <w:pStyle w:val="TableParagraph"/>
              <w:spacing w:before="51"/>
              <w:ind w:left="90"/>
              <w:rPr>
                <w:sz w:val="10"/>
              </w:rPr>
            </w:pPr>
            <w:r w:rsidRPr="006B747E">
              <w:rPr>
                <w:w w:val="111"/>
                <w:sz w:val="10"/>
              </w:rPr>
              <w:t>2</w:t>
            </w: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4"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5"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26"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441" w:type="dxa"/>
            <w:tcBorders>
              <w:right w:val="single" w:sz="12" w:space="0" w:color="0000D0"/>
            </w:tcBorders>
          </w:tcPr>
          <w:p w:rsidR="00436A5B" w:rsidRPr="006B747E" w:rsidRDefault="00A4646F">
            <w:pPr>
              <w:pStyle w:val="TableParagraph"/>
              <w:spacing w:before="27"/>
              <w:ind w:left="23" w:right="46"/>
              <w:jc w:val="center"/>
              <w:rPr>
                <w:b/>
                <w:sz w:val="14"/>
              </w:rPr>
            </w:pPr>
            <w:r w:rsidRPr="006B747E">
              <w:rPr>
                <w:b/>
                <w:w w:val="110"/>
                <w:sz w:val="14"/>
              </w:rPr>
              <w:t>24</w:t>
            </w:r>
          </w:p>
        </w:tc>
      </w:tr>
      <w:tr w:rsidR="00A07F37" w:rsidRPr="006B747E">
        <w:trPr>
          <w:trHeight w:val="143"/>
        </w:trPr>
        <w:tc>
          <w:tcPr>
            <w:tcW w:w="558" w:type="dxa"/>
            <w:shd w:val="clear" w:color="auto" w:fill="A6A6A6"/>
          </w:tcPr>
          <w:p w:rsidR="00436A5B" w:rsidRPr="006B747E" w:rsidRDefault="00A4646F">
            <w:pPr>
              <w:pStyle w:val="TableParagraph"/>
              <w:spacing w:before="11" w:line="112" w:lineRule="exact"/>
              <w:ind w:left="27"/>
              <w:jc w:val="center"/>
              <w:rPr>
                <w:b/>
                <w:sz w:val="10"/>
              </w:rPr>
            </w:pPr>
            <w:r w:rsidRPr="006B747E">
              <w:rPr>
                <w:b/>
                <w:w w:val="110"/>
                <w:sz w:val="10"/>
              </w:rPr>
              <w:t>П.00</w:t>
            </w:r>
          </w:p>
        </w:tc>
        <w:tc>
          <w:tcPr>
            <w:tcW w:w="2957" w:type="dxa"/>
            <w:shd w:val="clear" w:color="auto" w:fill="A6A6A6"/>
          </w:tcPr>
          <w:p w:rsidR="00436A5B" w:rsidRPr="006B747E" w:rsidRDefault="00A4646F">
            <w:pPr>
              <w:pStyle w:val="TableParagraph"/>
              <w:spacing w:line="123" w:lineRule="exact"/>
              <w:ind w:left="34"/>
              <w:rPr>
                <w:b/>
                <w:sz w:val="12"/>
              </w:rPr>
            </w:pPr>
            <w:r w:rsidRPr="006B747E">
              <w:rPr>
                <w:b/>
                <w:w w:val="105"/>
                <w:sz w:val="12"/>
              </w:rPr>
              <w:t>Профессиональныйцикл</w:t>
            </w:r>
          </w:p>
        </w:tc>
        <w:tc>
          <w:tcPr>
            <w:tcW w:w="265" w:type="dxa"/>
            <w:shd w:val="clear" w:color="auto" w:fill="A6A6A6"/>
          </w:tcPr>
          <w:p w:rsidR="00436A5B" w:rsidRPr="006B747E" w:rsidRDefault="00436A5B">
            <w:pPr>
              <w:pStyle w:val="TableParagraph"/>
              <w:rPr>
                <w:sz w:val="8"/>
              </w:rPr>
            </w:pPr>
          </w:p>
        </w:tc>
        <w:tc>
          <w:tcPr>
            <w:tcW w:w="307" w:type="dxa"/>
            <w:shd w:val="clear" w:color="auto" w:fill="A6A6A6"/>
          </w:tcPr>
          <w:p w:rsidR="00436A5B" w:rsidRPr="006B747E" w:rsidRDefault="00436A5B">
            <w:pPr>
              <w:pStyle w:val="TableParagraph"/>
              <w:rPr>
                <w:sz w:val="8"/>
              </w:rPr>
            </w:pPr>
          </w:p>
        </w:tc>
        <w:tc>
          <w:tcPr>
            <w:tcW w:w="251" w:type="dxa"/>
            <w:shd w:val="clear" w:color="auto" w:fill="A6A6A6"/>
          </w:tcPr>
          <w:p w:rsidR="00436A5B" w:rsidRPr="006B747E" w:rsidRDefault="00436A5B">
            <w:pPr>
              <w:pStyle w:val="TableParagraph"/>
              <w:rPr>
                <w:sz w:val="8"/>
              </w:rPr>
            </w:pPr>
          </w:p>
        </w:tc>
        <w:tc>
          <w:tcPr>
            <w:tcW w:w="251" w:type="dxa"/>
            <w:shd w:val="clear" w:color="auto" w:fill="A6A6A6"/>
          </w:tcPr>
          <w:p w:rsidR="00436A5B" w:rsidRPr="006B747E" w:rsidRDefault="00436A5B">
            <w:pPr>
              <w:pStyle w:val="TableParagraph"/>
              <w:rPr>
                <w:sz w:val="8"/>
              </w:rPr>
            </w:pPr>
          </w:p>
        </w:tc>
        <w:tc>
          <w:tcPr>
            <w:tcW w:w="251" w:type="dxa"/>
            <w:shd w:val="clear" w:color="auto" w:fill="A6A6A6"/>
          </w:tcPr>
          <w:p w:rsidR="00436A5B" w:rsidRPr="006B747E" w:rsidRDefault="00436A5B">
            <w:pPr>
              <w:pStyle w:val="TableParagraph"/>
              <w:rPr>
                <w:sz w:val="8"/>
              </w:rPr>
            </w:pPr>
          </w:p>
        </w:tc>
        <w:tc>
          <w:tcPr>
            <w:tcW w:w="278" w:type="dxa"/>
            <w:shd w:val="clear" w:color="auto" w:fill="A6A6A6"/>
          </w:tcPr>
          <w:p w:rsidR="00436A5B" w:rsidRPr="006B747E" w:rsidRDefault="00436A5B">
            <w:pPr>
              <w:pStyle w:val="TableParagraph"/>
              <w:rPr>
                <w:sz w:val="8"/>
              </w:rPr>
            </w:pPr>
          </w:p>
        </w:tc>
        <w:tc>
          <w:tcPr>
            <w:tcW w:w="251" w:type="dxa"/>
            <w:shd w:val="clear" w:color="auto" w:fill="A6A6A6"/>
          </w:tcPr>
          <w:p w:rsidR="00436A5B" w:rsidRPr="006B747E" w:rsidRDefault="00436A5B">
            <w:pPr>
              <w:pStyle w:val="TableParagraph"/>
              <w:rPr>
                <w:sz w:val="8"/>
              </w:rPr>
            </w:pPr>
          </w:p>
        </w:tc>
        <w:tc>
          <w:tcPr>
            <w:tcW w:w="265" w:type="dxa"/>
            <w:shd w:val="clear" w:color="auto" w:fill="A6A6A6"/>
          </w:tcPr>
          <w:p w:rsidR="00436A5B" w:rsidRPr="006B747E" w:rsidRDefault="00436A5B">
            <w:pPr>
              <w:pStyle w:val="TableParagraph"/>
              <w:rPr>
                <w:sz w:val="8"/>
              </w:rPr>
            </w:pPr>
          </w:p>
        </w:tc>
        <w:tc>
          <w:tcPr>
            <w:tcW w:w="266" w:type="dxa"/>
            <w:shd w:val="clear" w:color="auto" w:fill="A6A6A6"/>
          </w:tcPr>
          <w:p w:rsidR="00436A5B" w:rsidRPr="006B747E" w:rsidRDefault="00436A5B">
            <w:pPr>
              <w:pStyle w:val="TableParagraph"/>
              <w:rPr>
                <w:sz w:val="8"/>
              </w:rPr>
            </w:pPr>
          </w:p>
        </w:tc>
        <w:tc>
          <w:tcPr>
            <w:tcW w:w="265" w:type="dxa"/>
            <w:shd w:val="clear" w:color="auto" w:fill="A6A6A6"/>
          </w:tcPr>
          <w:p w:rsidR="00436A5B" w:rsidRPr="006B747E" w:rsidRDefault="00436A5B">
            <w:pPr>
              <w:pStyle w:val="TableParagraph"/>
              <w:rPr>
                <w:sz w:val="8"/>
              </w:rPr>
            </w:pPr>
          </w:p>
        </w:tc>
        <w:tc>
          <w:tcPr>
            <w:tcW w:w="279" w:type="dxa"/>
            <w:shd w:val="clear" w:color="auto" w:fill="A6A6A6"/>
          </w:tcPr>
          <w:p w:rsidR="00436A5B" w:rsidRPr="006B747E" w:rsidRDefault="00436A5B">
            <w:pPr>
              <w:pStyle w:val="TableParagraph"/>
              <w:rPr>
                <w:sz w:val="8"/>
              </w:rPr>
            </w:pPr>
          </w:p>
        </w:tc>
        <w:tc>
          <w:tcPr>
            <w:tcW w:w="292" w:type="dxa"/>
            <w:shd w:val="clear" w:color="auto" w:fill="A6A6A6"/>
          </w:tcPr>
          <w:p w:rsidR="00436A5B" w:rsidRPr="006B747E" w:rsidRDefault="00436A5B">
            <w:pPr>
              <w:pStyle w:val="TableParagraph"/>
              <w:rPr>
                <w:sz w:val="8"/>
              </w:rPr>
            </w:pPr>
          </w:p>
        </w:tc>
        <w:tc>
          <w:tcPr>
            <w:tcW w:w="279" w:type="dxa"/>
            <w:shd w:val="clear" w:color="auto" w:fill="A6A6A6"/>
          </w:tcPr>
          <w:p w:rsidR="00436A5B" w:rsidRPr="006B747E" w:rsidRDefault="00436A5B">
            <w:pPr>
              <w:pStyle w:val="TableParagraph"/>
              <w:rPr>
                <w:sz w:val="8"/>
              </w:rPr>
            </w:pPr>
          </w:p>
        </w:tc>
        <w:tc>
          <w:tcPr>
            <w:tcW w:w="265" w:type="dxa"/>
            <w:shd w:val="clear" w:color="auto" w:fill="A6A6A6"/>
          </w:tcPr>
          <w:p w:rsidR="00436A5B" w:rsidRPr="006B747E" w:rsidRDefault="00436A5B">
            <w:pPr>
              <w:pStyle w:val="TableParagraph"/>
              <w:rPr>
                <w:sz w:val="8"/>
              </w:rPr>
            </w:pPr>
          </w:p>
        </w:tc>
        <w:tc>
          <w:tcPr>
            <w:tcW w:w="335" w:type="dxa"/>
            <w:shd w:val="clear" w:color="auto" w:fill="A6A6A6"/>
          </w:tcPr>
          <w:p w:rsidR="00436A5B" w:rsidRPr="006B747E" w:rsidRDefault="00436A5B">
            <w:pPr>
              <w:pStyle w:val="TableParagraph"/>
              <w:rPr>
                <w:sz w:val="8"/>
              </w:rPr>
            </w:pPr>
          </w:p>
        </w:tc>
        <w:tc>
          <w:tcPr>
            <w:tcW w:w="279" w:type="dxa"/>
            <w:shd w:val="clear" w:color="auto" w:fill="A6A6A6"/>
          </w:tcPr>
          <w:p w:rsidR="00436A5B" w:rsidRPr="006B747E" w:rsidRDefault="00436A5B">
            <w:pPr>
              <w:pStyle w:val="TableParagraph"/>
              <w:rPr>
                <w:sz w:val="8"/>
              </w:rPr>
            </w:pPr>
          </w:p>
        </w:tc>
        <w:tc>
          <w:tcPr>
            <w:tcW w:w="265" w:type="dxa"/>
            <w:shd w:val="clear" w:color="auto" w:fill="A6A6A6"/>
          </w:tcPr>
          <w:p w:rsidR="00436A5B" w:rsidRPr="006B747E" w:rsidRDefault="00436A5B">
            <w:pPr>
              <w:pStyle w:val="TableParagraph"/>
              <w:rPr>
                <w:sz w:val="8"/>
              </w:rPr>
            </w:pPr>
          </w:p>
        </w:tc>
        <w:tc>
          <w:tcPr>
            <w:tcW w:w="252" w:type="dxa"/>
            <w:shd w:val="clear" w:color="auto" w:fill="A6A6A6"/>
          </w:tcPr>
          <w:p w:rsidR="00436A5B" w:rsidRPr="006B747E" w:rsidRDefault="00A4646F">
            <w:pPr>
              <w:pStyle w:val="TableParagraph"/>
              <w:spacing w:before="11" w:line="112" w:lineRule="exact"/>
              <w:ind w:left="89"/>
              <w:rPr>
                <w:sz w:val="10"/>
              </w:rPr>
            </w:pPr>
            <w:r w:rsidRPr="006B747E">
              <w:rPr>
                <w:w w:val="111"/>
                <w:sz w:val="10"/>
              </w:rPr>
              <w:t>К</w:t>
            </w:r>
          </w:p>
        </w:tc>
        <w:tc>
          <w:tcPr>
            <w:tcW w:w="265" w:type="dxa"/>
            <w:shd w:val="clear" w:color="auto" w:fill="A6A6A6"/>
          </w:tcPr>
          <w:p w:rsidR="00436A5B" w:rsidRPr="006B747E" w:rsidRDefault="00A4646F">
            <w:pPr>
              <w:pStyle w:val="TableParagraph"/>
              <w:spacing w:before="11" w:line="112" w:lineRule="exact"/>
              <w:ind w:left="28"/>
              <w:jc w:val="center"/>
              <w:rPr>
                <w:sz w:val="10"/>
              </w:rPr>
            </w:pPr>
            <w:r w:rsidRPr="006B747E">
              <w:rPr>
                <w:w w:val="111"/>
                <w:sz w:val="10"/>
              </w:rPr>
              <w:t>К</w:t>
            </w:r>
          </w:p>
        </w:tc>
        <w:tc>
          <w:tcPr>
            <w:tcW w:w="252" w:type="dxa"/>
            <w:shd w:val="clear" w:color="auto" w:fill="A6A6A6"/>
          </w:tcPr>
          <w:p w:rsidR="00436A5B" w:rsidRPr="006B747E" w:rsidRDefault="00436A5B">
            <w:pPr>
              <w:pStyle w:val="TableParagraph"/>
              <w:rPr>
                <w:sz w:val="8"/>
              </w:rPr>
            </w:pPr>
          </w:p>
        </w:tc>
        <w:tc>
          <w:tcPr>
            <w:tcW w:w="279" w:type="dxa"/>
            <w:shd w:val="clear" w:color="auto" w:fill="A6A6A6"/>
          </w:tcPr>
          <w:p w:rsidR="00436A5B" w:rsidRPr="006B747E" w:rsidRDefault="00436A5B">
            <w:pPr>
              <w:pStyle w:val="TableParagraph"/>
              <w:rPr>
                <w:sz w:val="8"/>
              </w:rPr>
            </w:pPr>
          </w:p>
        </w:tc>
        <w:tc>
          <w:tcPr>
            <w:tcW w:w="266" w:type="dxa"/>
            <w:shd w:val="clear" w:color="auto" w:fill="A6A6A6"/>
          </w:tcPr>
          <w:p w:rsidR="00436A5B" w:rsidRPr="006B747E" w:rsidRDefault="00436A5B">
            <w:pPr>
              <w:pStyle w:val="TableParagraph"/>
              <w:rPr>
                <w:sz w:val="8"/>
              </w:rPr>
            </w:pPr>
          </w:p>
        </w:tc>
        <w:tc>
          <w:tcPr>
            <w:tcW w:w="266" w:type="dxa"/>
            <w:shd w:val="clear" w:color="auto" w:fill="A6A6A6"/>
          </w:tcPr>
          <w:p w:rsidR="00436A5B" w:rsidRPr="006B747E" w:rsidRDefault="00436A5B">
            <w:pPr>
              <w:pStyle w:val="TableParagraph"/>
              <w:rPr>
                <w:sz w:val="8"/>
              </w:rPr>
            </w:pPr>
          </w:p>
        </w:tc>
        <w:tc>
          <w:tcPr>
            <w:tcW w:w="280" w:type="dxa"/>
            <w:shd w:val="clear" w:color="auto" w:fill="A6A6A6"/>
          </w:tcPr>
          <w:p w:rsidR="00436A5B" w:rsidRPr="006B747E" w:rsidRDefault="00436A5B">
            <w:pPr>
              <w:pStyle w:val="TableParagraph"/>
              <w:rPr>
                <w:sz w:val="8"/>
              </w:rPr>
            </w:pPr>
          </w:p>
        </w:tc>
        <w:tc>
          <w:tcPr>
            <w:tcW w:w="266" w:type="dxa"/>
            <w:shd w:val="clear" w:color="auto" w:fill="A6A6A6"/>
          </w:tcPr>
          <w:p w:rsidR="00436A5B" w:rsidRPr="006B747E" w:rsidRDefault="00436A5B">
            <w:pPr>
              <w:pStyle w:val="TableParagraph"/>
              <w:rPr>
                <w:sz w:val="8"/>
              </w:rPr>
            </w:pPr>
          </w:p>
        </w:tc>
        <w:tc>
          <w:tcPr>
            <w:tcW w:w="266" w:type="dxa"/>
            <w:shd w:val="clear" w:color="auto" w:fill="A6A6A6"/>
          </w:tcPr>
          <w:p w:rsidR="00436A5B" w:rsidRPr="006B747E" w:rsidRDefault="00436A5B">
            <w:pPr>
              <w:pStyle w:val="TableParagraph"/>
              <w:rPr>
                <w:sz w:val="8"/>
              </w:rPr>
            </w:pPr>
          </w:p>
        </w:tc>
        <w:tc>
          <w:tcPr>
            <w:tcW w:w="266" w:type="dxa"/>
            <w:shd w:val="clear" w:color="auto" w:fill="A6A6A6"/>
          </w:tcPr>
          <w:p w:rsidR="00436A5B" w:rsidRPr="006B747E" w:rsidRDefault="00436A5B">
            <w:pPr>
              <w:pStyle w:val="TableParagraph"/>
              <w:rPr>
                <w:sz w:val="8"/>
              </w:rPr>
            </w:pPr>
          </w:p>
        </w:tc>
        <w:tc>
          <w:tcPr>
            <w:tcW w:w="266" w:type="dxa"/>
            <w:shd w:val="clear" w:color="auto" w:fill="A6A6A6"/>
          </w:tcPr>
          <w:p w:rsidR="00436A5B" w:rsidRPr="006B747E" w:rsidRDefault="00436A5B">
            <w:pPr>
              <w:pStyle w:val="TableParagraph"/>
              <w:rPr>
                <w:sz w:val="8"/>
              </w:rPr>
            </w:pPr>
          </w:p>
        </w:tc>
        <w:tc>
          <w:tcPr>
            <w:tcW w:w="266" w:type="dxa"/>
            <w:shd w:val="clear" w:color="auto" w:fill="A6A6A6"/>
          </w:tcPr>
          <w:p w:rsidR="00436A5B" w:rsidRPr="006B747E" w:rsidRDefault="00436A5B">
            <w:pPr>
              <w:pStyle w:val="TableParagraph"/>
              <w:rPr>
                <w:sz w:val="8"/>
              </w:rPr>
            </w:pPr>
          </w:p>
        </w:tc>
        <w:tc>
          <w:tcPr>
            <w:tcW w:w="253" w:type="dxa"/>
            <w:shd w:val="clear" w:color="auto" w:fill="A6A6A6"/>
          </w:tcPr>
          <w:p w:rsidR="00436A5B" w:rsidRPr="006B747E" w:rsidRDefault="00436A5B">
            <w:pPr>
              <w:pStyle w:val="TableParagraph"/>
              <w:rPr>
                <w:sz w:val="8"/>
              </w:rPr>
            </w:pPr>
          </w:p>
        </w:tc>
        <w:tc>
          <w:tcPr>
            <w:tcW w:w="266" w:type="dxa"/>
            <w:shd w:val="clear" w:color="auto" w:fill="A6A6A6"/>
          </w:tcPr>
          <w:p w:rsidR="00436A5B" w:rsidRPr="006B747E" w:rsidRDefault="00436A5B">
            <w:pPr>
              <w:pStyle w:val="TableParagraph"/>
              <w:rPr>
                <w:sz w:val="8"/>
              </w:rPr>
            </w:pPr>
          </w:p>
        </w:tc>
        <w:tc>
          <w:tcPr>
            <w:tcW w:w="266" w:type="dxa"/>
            <w:shd w:val="clear" w:color="auto" w:fill="A6A6A6"/>
          </w:tcPr>
          <w:p w:rsidR="00436A5B" w:rsidRPr="006B747E" w:rsidRDefault="00436A5B">
            <w:pPr>
              <w:pStyle w:val="TableParagraph"/>
              <w:rPr>
                <w:sz w:val="8"/>
              </w:rPr>
            </w:pPr>
          </w:p>
        </w:tc>
        <w:tc>
          <w:tcPr>
            <w:tcW w:w="280" w:type="dxa"/>
            <w:shd w:val="clear" w:color="auto" w:fill="A6A6A6"/>
          </w:tcPr>
          <w:p w:rsidR="00436A5B" w:rsidRPr="006B747E" w:rsidRDefault="00436A5B">
            <w:pPr>
              <w:pStyle w:val="TableParagraph"/>
              <w:rPr>
                <w:sz w:val="8"/>
              </w:rPr>
            </w:pPr>
          </w:p>
        </w:tc>
        <w:tc>
          <w:tcPr>
            <w:tcW w:w="252" w:type="dxa"/>
            <w:shd w:val="clear" w:color="auto" w:fill="A6A6A6"/>
          </w:tcPr>
          <w:p w:rsidR="00436A5B" w:rsidRPr="006B747E" w:rsidRDefault="00436A5B">
            <w:pPr>
              <w:pStyle w:val="TableParagraph"/>
              <w:rPr>
                <w:sz w:val="8"/>
              </w:rPr>
            </w:pPr>
          </w:p>
        </w:tc>
        <w:tc>
          <w:tcPr>
            <w:tcW w:w="224" w:type="dxa"/>
            <w:shd w:val="clear" w:color="auto" w:fill="A6A6A6"/>
          </w:tcPr>
          <w:p w:rsidR="00436A5B" w:rsidRPr="006B747E" w:rsidRDefault="00436A5B">
            <w:pPr>
              <w:pStyle w:val="TableParagraph"/>
              <w:rPr>
                <w:sz w:val="8"/>
              </w:rPr>
            </w:pPr>
          </w:p>
        </w:tc>
        <w:tc>
          <w:tcPr>
            <w:tcW w:w="252" w:type="dxa"/>
            <w:shd w:val="clear" w:color="auto" w:fill="A6A6A6"/>
          </w:tcPr>
          <w:p w:rsidR="00436A5B" w:rsidRPr="006B747E" w:rsidRDefault="00436A5B">
            <w:pPr>
              <w:pStyle w:val="TableParagraph"/>
              <w:rPr>
                <w:sz w:val="8"/>
              </w:rPr>
            </w:pPr>
          </w:p>
        </w:tc>
        <w:tc>
          <w:tcPr>
            <w:tcW w:w="252" w:type="dxa"/>
            <w:shd w:val="clear" w:color="auto" w:fill="A6A6A6"/>
          </w:tcPr>
          <w:p w:rsidR="00436A5B" w:rsidRPr="006B747E" w:rsidRDefault="00436A5B">
            <w:pPr>
              <w:pStyle w:val="TableParagraph"/>
              <w:rPr>
                <w:sz w:val="8"/>
              </w:rPr>
            </w:pPr>
          </w:p>
        </w:tc>
        <w:tc>
          <w:tcPr>
            <w:tcW w:w="225" w:type="dxa"/>
            <w:shd w:val="clear" w:color="auto" w:fill="A6A6A6"/>
          </w:tcPr>
          <w:p w:rsidR="00436A5B" w:rsidRPr="006B747E" w:rsidRDefault="00436A5B">
            <w:pPr>
              <w:pStyle w:val="TableParagraph"/>
              <w:rPr>
                <w:sz w:val="8"/>
              </w:rPr>
            </w:pPr>
          </w:p>
        </w:tc>
        <w:tc>
          <w:tcPr>
            <w:tcW w:w="239" w:type="dxa"/>
            <w:shd w:val="clear" w:color="auto" w:fill="A6A6A6"/>
          </w:tcPr>
          <w:p w:rsidR="00436A5B" w:rsidRPr="006B747E" w:rsidRDefault="00436A5B">
            <w:pPr>
              <w:pStyle w:val="TableParagraph"/>
              <w:rPr>
                <w:sz w:val="8"/>
              </w:rPr>
            </w:pPr>
          </w:p>
        </w:tc>
        <w:tc>
          <w:tcPr>
            <w:tcW w:w="226" w:type="dxa"/>
            <w:shd w:val="clear" w:color="auto" w:fill="A6A6A6"/>
          </w:tcPr>
          <w:p w:rsidR="00436A5B" w:rsidRPr="006B747E" w:rsidRDefault="00436A5B">
            <w:pPr>
              <w:pStyle w:val="TableParagraph"/>
              <w:rPr>
                <w:sz w:val="8"/>
              </w:rPr>
            </w:pPr>
          </w:p>
        </w:tc>
        <w:tc>
          <w:tcPr>
            <w:tcW w:w="239" w:type="dxa"/>
            <w:shd w:val="clear" w:color="auto" w:fill="A6A6A6"/>
          </w:tcPr>
          <w:p w:rsidR="00436A5B" w:rsidRPr="006B747E" w:rsidRDefault="00436A5B">
            <w:pPr>
              <w:pStyle w:val="TableParagraph"/>
              <w:rPr>
                <w:sz w:val="8"/>
              </w:rPr>
            </w:pPr>
          </w:p>
        </w:tc>
        <w:tc>
          <w:tcPr>
            <w:tcW w:w="253" w:type="dxa"/>
            <w:shd w:val="clear" w:color="auto" w:fill="A6A6A6"/>
          </w:tcPr>
          <w:p w:rsidR="00436A5B" w:rsidRPr="006B747E" w:rsidRDefault="00436A5B">
            <w:pPr>
              <w:pStyle w:val="TableParagraph"/>
              <w:rPr>
                <w:sz w:val="8"/>
              </w:rPr>
            </w:pPr>
          </w:p>
        </w:tc>
        <w:tc>
          <w:tcPr>
            <w:tcW w:w="239" w:type="dxa"/>
            <w:shd w:val="clear" w:color="auto" w:fill="A6A6A6"/>
          </w:tcPr>
          <w:p w:rsidR="00436A5B" w:rsidRPr="006B747E" w:rsidRDefault="00436A5B">
            <w:pPr>
              <w:pStyle w:val="TableParagraph"/>
              <w:rPr>
                <w:sz w:val="8"/>
              </w:rPr>
            </w:pPr>
          </w:p>
        </w:tc>
        <w:tc>
          <w:tcPr>
            <w:tcW w:w="441" w:type="dxa"/>
            <w:tcBorders>
              <w:right w:val="single" w:sz="12" w:space="0" w:color="0000D0"/>
            </w:tcBorders>
            <w:shd w:val="clear" w:color="auto" w:fill="A6A6A6"/>
          </w:tcPr>
          <w:p w:rsidR="00436A5B" w:rsidRPr="006B747E" w:rsidRDefault="00436A5B">
            <w:pPr>
              <w:pStyle w:val="TableParagraph"/>
              <w:rPr>
                <w:sz w:val="8"/>
              </w:rPr>
            </w:pPr>
          </w:p>
        </w:tc>
      </w:tr>
      <w:tr w:rsidR="00A07F37" w:rsidRPr="006B747E">
        <w:trPr>
          <w:trHeight w:val="156"/>
        </w:trPr>
        <w:tc>
          <w:tcPr>
            <w:tcW w:w="558" w:type="dxa"/>
            <w:shd w:val="clear" w:color="auto" w:fill="A6A6A6"/>
          </w:tcPr>
          <w:p w:rsidR="00436A5B" w:rsidRPr="006B747E" w:rsidRDefault="00A4646F">
            <w:pPr>
              <w:pStyle w:val="TableParagraph"/>
              <w:spacing w:before="25" w:line="112" w:lineRule="exact"/>
              <w:ind w:left="27"/>
              <w:jc w:val="center"/>
              <w:rPr>
                <w:b/>
                <w:sz w:val="10"/>
              </w:rPr>
            </w:pPr>
            <w:r w:rsidRPr="006B747E">
              <w:rPr>
                <w:b/>
                <w:w w:val="110"/>
                <w:sz w:val="10"/>
              </w:rPr>
              <w:t>ПМ.00</w:t>
            </w:r>
          </w:p>
        </w:tc>
        <w:tc>
          <w:tcPr>
            <w:tcW w:w="2957" w:type="dxa"/>
            <w:shd w:val="clear" w:color="auto" w:fill="A6A6A6"/>
          </w:tcPr>
          <w:p w:rsidR="00436A5B" w:rsidRPr="006B747E" w:rsidRDefault="00A4646F">
            <w:pPr>
              <w:pStyle w:val="TableParagraph"/>
              <w:spacing w:before="6" w:line="131" w:lineRule="exact"/>
              <w:ind w:left="34"/>
              <w:rPr>
                <w:b/>
                <w:sz w:val="12"/>
              </w:rPr>
            </w:pPr>
            <w:r w:rsidRPr="006B747E">
              <w:rPr>
                <w:b/>
                <w:w w:val="105"/>
                <w:sz w:val="12"/>
              </w:rPr>
              <w:t>Профессиональныемодули</w:t>
            </w:r>
          </w:p>
        </w:tc>
        <w:tc>
          <w:tcPr>
            <w:tcW w:w="265" w:type="dxa"/>
            <w:shd w:val="clear" w:color="auto" w:fill="A6A6A6"/>
          </w:tcPr>
          <w:p w:rsidR="00436A5B" w:rsidRPr="006B747E" w:rsidRDefault="00436A5B">
            <w:pPr>
              <w:pStyle w:val="TableParagraph"/>
              <w:rPr>
                <w:sz w:val="10"/>
              </w:rPr>
            </w:pPr>
          </w:p>
        </w:tc>
        <w:tc>
          <w:tcPr>
            <w:tcW w:w="307" w:type="dxa"/>
            <w:shd w:val="clear" w:color="auto" w:fill="A6A6A6"/>
          </w:tcPr>
          <w:p w:rsidR="00436A5B" w:rsidRPr="006B747E" w:rsidRDefault="00436A5B">
            <w:pPr>
              <w:pStyle w:val="TableParagraph"/>
              <w:rPr>
                <w:sz w:val="10"/>
              </w:rPr>
            </w:pPr>
          </w:p>
        </w:tc>
        <w:tc>
          <w:tcPr>
            <w:tcW w:w="251" w:type="dxa"/>
            <w:shd w:val="clear" w:color="auto" w:fill="A6A6A6"/>
          </w:tcPr>
          <w:p w:rsidR="00436A5B" w:rsidRPr="006B747E" w:rsidRDefault="00436A5B">
            <w:pPr>
              <w:pStyle w:val="TableParagraph"/>
              <w:rPr>
                <w:sz w:val="10"/>
              </w:rPr>
            </w:pPr>
          </w:p>
        </w:tc>
        <w:tc>
          <w:tcPr>
            <w:tcW w:w="251" w:type="dxa"/>
            <w:shd w:val="clear" w:color="auto" w:fill="A6A6A6"/>
          </w:tcPr>
          <w:p w:rsidR="00436A5B" w:rsidRPr="006B747E" w:rsidRDefault="00436A5B">
            <w:pPr>
              <w:pStyle w:val="TableParagraph"/>
              <w:rPr>
                <w:sz w:val="10"/>
              </w:rPr>
            </w:pPr>
          </w:p>
        </w:tc>
        <w:tc>
          <w:tcPr>
            <w:tcW w:w="251" w:type="dxa"/>
            <w:shd w:val="clear" w:color="auto" w:fill="A6A6A6"/>
          </w:tcPr>
          <w:p w:rsidR="00436A5B" w:rsidRPr="006B747E" w:rsidRDefault="00436A5B">
            <w:pPr>
              <w:pStyle w:val="TableParagraph"/>
              <w:rPr>
                <w:sz w:val="10"/>
              </w:rPr>
            </w:pPr>
          </w:p>
        </w:tc>
        <w:tc>
          <w:tcPr>
            <w:tcW w:w="278" w:type="dxa"/>
            <w:shd w:val="clear" w:color="auto" w:fill="A6A6A6"/>
          </w:tcPr>
          <w:p w:rsidR="00436A5B" w:rsidRPr="006B747E" w:rsidRDefault="00436A5B">
            <w:pPr>
              <w:pStyle w:val="TableParagraph"/>
              <w:rPr>
                <w:sz w:val="10"/>
              </w:rPr>
            </w:pPr>
          </w:p>
        </w:tc>
        <w:tc>
          <w:tcPr>
            <w:tcW w:w="251" w:type="dxa"/>
            <w:shd w:val="clear" w:color="auto" w:fill="A6A6A6"/>
          </w:tcPr>
          <w:p w:rsidR="00436A5B" w:rsidRPr="006B747E" w:rsidRDefault="00436A5B">
            <w:pPr>
              <w:pStyle w:val="TableParagraph"/>
              <w:rPr>
                <w:sz w:val="10"/>
              </w:rPr>
            </w:pPr>
          </w:p>
        </w:tc>
        <w:tc>
          <w:tcPr>
            <w:tcW w:w="265" w:type="dxa"/>
            <w:shd w:val="clear" w:color="auto" w:fill="A6A6A6"/>
          </w:tcPr>
          <w:p w:rsidR="00436A5B" w:rsidRPr="006B747E" w:rsidRDefault="00436A5B">
            <w:pPr>
              <w:pStyle w:val="TableParagraph"/>
              <w:rPr>
                <w:sz w:val="10"/>
              </w:rPr>
            </w:pPr>
          </w:p>
        </w:tc>
        <w:tc>
          <w:tcPr>
            <w:tcW w:w="266" w:type="dxa"/>
            <w:shd w:val="clear" w:color="auto" w:fill="A6A6A6"/>
          </w:tcPr>
          <w:p w:rsidR="00436A5B" w:rsidRPr="006B747E" w:rsidRDefault="00436A5B">
            <w:pPr>
              <w:pStyle w:val="TableParagraph"/>
              <w:rPr>
                <w:sz w:val="10"/>
              </w:rPr>
            </w:pPr>
          </w:p>
        </w:tc>
        <w:tc>
          <w:tcPr>
            <w:tcW w:w="265" w:type="dxa"/>
            <w:shd w:val="clear" w:color="auto" w:fill="A6A6A6"/>
          </w:tcPr>
          <w:p w:rsidR="00436A5B" w:rsidRPr="006B747E" w:rsidRDefault="00436A5B">
            <w:pPr>
              <w:pStyle w:val="TableParagraph"/>
              <w:rPr>
                <w:sz w:val="10"/>
              </w:rPr>
            </w:pPr>
          </w:p>
        </w:tc>
        <w:tc>
          <w:tcPr>
            <w:tcW w:w="279" w:type="dxa"/>
            <w:shd w:val="clear" w:color="auto" w:fill="A6A6A6"/>
          </w:tcPr>
          <w:p w:rsidR="00436A5B" w:rsidRPr="006B747E" w:rsidRDefault="00436A5B">
            <w:pPr>
              <w:pStyle w:val="TableParagraph"/>
              <w:rPr>
                <w:sz w:val="10"/>
              </w:rPr>
            </w:pPr>
          </w:p>
        </w:tc>
        <w:tc>
          <w:tcPr>
            <w:tcW w:w="292" w:type="dxa"/>
            <w:shd w:val="clear" w:color="auto" w:fill="A6A6A6"/>
          </w:tcPr>
          <w:p w:rsidR="00436A5B" w:rsidRPr="006B747E" w:rsidRDefault="00436A5B">
            <w:pPr>
              <w:pStyle w:val="TableParagraph"/>
              <w:rPr>
                <w:sz w:val="10"/>
              </w:rPr>
            </w:pPr>
          </w:p>
        </w:tc>
        <w:tc>
          <w:tcPr>
            <w:tcW w:w="279" w:type="dxa"/>
            <w:shd w:val="clear" w:color="auto" w:fill="A6A6A6"/>
          </w:tcPr>
          <w:p w:rsidR="00436A5B" w:rsidRPr="006B747E" w:rsidRDefault="00436A5B">
            <w:pPr>
              <w:pStyle w:val="TableParagraph"/>
              <w:rPr>
                <w:sz w:val="10"/>
              </w:rPr>
            </w:pPr>
          </w:p>
        </w:tc>
        <w:tc>
          <w:tcPr>
            <w:tcW w:w="265" w:type="dxa"/>
            <w:shd w:val="clear" w:color="auto" w:fill="A6A6A6"/>
          </w:tcPr>
          <w:p w:rsidR="00436A5B" w:rsidRPr="006B747E" w:rsidRDefault="00436A5B">
            <w:pPr>
              <w:pStyle w:val="TableParagraph"/>
              <w:rPr>
                <w:sz w:val="10"/>
              </w:rPr>
            </w:pPr>
          </w:p>
        </w:tc>
        <w:tc>
          <w:tcPr>
            <w:tcW w:w="335" w:type="dxa"/>
            <w:shd w:val="clear" w:color="auto" w:fill="A6A6A6"/>
          </w:tcPr>
          <w:p w:rsidR="00436A5B" w:rsidRPr="006B747E" w:rsidRDefault="00436A5B">
            <w:pPr>
              <w:pStyle w:val="TableParagraph"/>
              <w:rPr>
                <w:sz w:val="10"/>
              </w:rPr>
            </w:pPr>
          </w:p>
        </w:tc>
        <w:tc>
          <w:tcPr>
            <w:tcW w:w="279" w:type="dxa"/>
            <w:shd w:val="clear" w:color="auto" w:fill="A6A6A6"/>
          </w:tcPr>
          <w:p w:rsidR="00436A5B" w:rsidRPr="006B747E" w:rsidRDefault="00436A5B">
            <w:pPr>
              <w:pStyle w:val="TableParagraph"/>
              <w:rPr>
                <w:sz w:val="10"/>
              </w:rPr>
            </w:pPr>
          </w:p>
        </w:tc>
        <w:tc>
          <w:tcPr>
            <w:tcW w:w="265" w:type="dxa"/>
            <w:shd w:val="clear" w:color="auto" w:fill="A6A6A6"/>
          </w:tcPr>
          <w:p w:rsidR="00436A5B" w:rsidRPr="006B747E" w:rsidRDefault="00436A5B">
            <w:pPr>
              <w:pStyle w:val="TableParagraph"/>
              <w:rPr>
                <w:sz w:val="10"/>
              </w:rPr>
            </w:pPr>
          </w:p>
        </w:tc>
        <w:tc>
          <w:tcPr>
            <w:tcW w:w="252" w:type="dxa"/>
            <w:shd w:val="clear" w:color="auto" w:fill="A6A6A6"/>
          </w:tcPr>
          <w:p w:rsidR="00436A5B" w:rsidRPr="006B747E" w:rsidRDefault="00A4646F">
            <w:pPr>
              <w:pStyle w:val="TableParagraph"/>
              <w:spacing w:before="25" w:line="112" w:lineRule="exact"/>
              <w:ind w:left="89"/>
              <w:rPr>
                <w:sz w:val="10"/>
              </w:rPr>
            </w:pPr>
            <w:r w:rsidRPr="006B747E">
              <w:rPr>
                <w:w w:val="111"/>
                <w:sz w:val="10"/>
              </w:rPr>
              <w:t>К</w:t>
            </w:r>
          </w:p>
        </w:tc>
        <w:tc>
          <w:tcPr>
            <w:tcW w:w="265" w:type="dxa"/>
            <w:shd w:val="clear" w:color="auto" w:fill="A6A6A6"/>
          </w:tcPr>
          <w:p w:rsidR="00436A5B" w:rsidRPr="006B747E" w:rsidRDefault="00A4646F">
            <w:pPr>
              <w:pStyle w:val="TableParagraph"/>
              <w:spacing w:before="25" w:line="112" w:lineRule="exact"/>
              <w:ind w:left="28"/>
              <w:jc w:val="center"/>
              <w:rPr>
                <w:sz w:val="10"/>
              </w:rPr>
            </w:pPr>
            <w:r w:rsidRPr="006B747E">
              <w:rPr>
                <w:w w:val="111"/>
                <w:sz w:val="10"/>
              </w:rPr>
              <w:t>К</w:t>
            </w:r>
          </w:p>
        </w:tc>
        <w:tc>
          <w:tcPr>
            <w:tcW w:w="252" w:type="dxa"/>
            <w:shd w:val="clear" w:color="auto" w:fill="A6A6A6"/>
          </w:tcPr>
          <w:p w:rsidR="00436A5B" w:rsidRPr="006B747E" w:rsidRDefault="00436A5B">
            <w:pPr>
              <w:pStyle w:val="TableParagraph"/>
              <w:rPr>
                <w:sz w:val="10"/>
              </w:rPr>
            </w:pPr>
          </w:p>
        </w:tc>
        <w:tc>
          <w:tcPr>
            <w:tcW w:w="279" w:type="dxa"/>
            <w:shd w:val="clear" w:color="auto" w:fill="A6A6A6"/>
          </w:tcPr>
          <w:p w:rsidR="00436A5B" w:rsidRPr="006B747E" w:rsidRDefault="00436A5B">
            <w:pPr>
              <w:pStyle w:val="TableParagraph"/>
              <w:rPr>
                <w:sz w:val="10"/>
              </w:rPr>
            </w:pPr>
          </w:p>
        </w:tc>
        <w:tc>
          <w:tcPr>
            <w:tcW w:w="266" w:type="dxa"/>
            <w:shd w:val="clear" w:color="auto" w:fill="A6A6A6"/>
          </w:tcPr>
          <w:p w:rsidR="00436A5B" w:rsidRPr="006B747E" w:rsidRDefault="00436A5B">
            <w:pPr>
              <w:pStyle w:val="TableParagraph"/>
              <w:rPr>
                <w:sz w:val="10"/>
              </w:rPr>
            </w:pPr>
          </w:p>
        </w:tc>
        <w:tc>
          <w:tcPr>
            <w:tcW w:w="266" w:type="dxa"/>
            <w:shd w:val="clear" w:color="auto" w:fill="A6A6A6"/>
          </w:tcPr>
          <w:p w:rsidR="00436A5B" w:rsidRPr="006B747E" w:rsidRDefault="00436A5B">
            <w:pPr>
              <w:pStyle w:val="TableParagraph"/>
              <w:rPr>
                <w:sz w:val="10"/>
              </w:rPr>
            </w:pPr>
          </w:p>
        </w:tc>
        <w:tc>
          <w:tcPr>
            <w:tcW w:w="280" w:type="dxa"/>
            <w:shd w:val="clear" w:color="auto" w:fill="A6A6A6"/>
          </w:tcPr>
          <w:p w:rsidR="00436A5B" w:rsidRPr="006B747E" w:rsidRDefault="00436A5B">
            <w:pPr>
              <w:pStyle w:val="TableParagraph"/>
              <w:rPr>
                <w:sz w:val="10"/>
              </w:rPr>
            </w:pPr>
          </w:p>
        </w:tc>
        <w:tc>
          <w:tcPr>
            <w:tcW w:w="266" w:type="dxa"/>
            <w:shd w:val="clear" w:color="auto" w:fill="A6A6A6"/>
          </w:tcPr>
          <w:p w:rsidR="00436A5B" w:rsidRPr="006B747E" w:rsidRDefault="00436A5B">
            <w:pPr>
              <w:pStyle w:val="TableParagraph"/>
              <w:rPr>
                <w:sz w:val="10"/>
              </w:rPr>
            </w:pPr>
          </w:p>
        </w:tc>
        <w:tc>
          <w:tcPr>
            <w:tcW w:w="266" w:type="dxa"/>
            <w:shd w:val="clear" w:color="auto" w:fill="A6A6A6"/>
          </w:tcPr>
          <w:p w:rsidR="00436A5B" w:rsidRPr="006B747E" w:rsidRDefault="00436A5B">
            <w:pPr>
              <w:pStyle w:val="TableParagraph"/>
              <w:rPr>
                <w:sz w:val="10"/>
              </w:rPr>
            </w:pPr>
          </w:p>
        </w:tc>
        <w:tc>
          <w:tcPr>
            <w:tcW w:w="266" w:type="dxa"/>
            <w:shd w:val="clear" w:color="auto" w:fill="A6A6A6"/>
          </w:tcPr>
          <w:p w:rsidR="00436A5B" w:rsidRPr="006B747E" w:rsidRDefault="00436A5B">
            <w:pPr>
              <w:pStyle w:val="TableParagraph"/>
              <w:rPr>
                <w:sz w:val="10"/>
              </w:rPr>
            </w:pPr>
          </w:p>
        </w:tc>
        <w:tc>
          <w:tcPr>
            <w:tcW w:w="266" w:type="dxa"/>
            <w:shd w:val="clear" w:color="auto" w:fill="A6A6A6"/>
          </w:tcPr>
          <w:p w:rsidR="00436A5B" w:rsidRPr="006B747E" w:rsidRDefault="00436A5B">
            <w:pPr>
              <w:pStyle w:val="TableParagraph"/>
              <w:rPr>
                <w:sz w:val="10"/>
              </w:rPr>
            </w:pPr>
          </w:p>
        </w:tc>
        <w:tc>
          <w:tcPr>
            <w:tcW w:w="266" w:type="dxa"/>
            <w:shd w:val="clear" w:color="auto" w:fill="A6A6A6"/>
          </w:tcPr>
          <w:p w:rsidR="00436A5B" w:rsidRPr="006B747E" w:rsidRDefault="00436A5B">
            <w:pPr>
              <w:pStyle w:val="TableParagraph"/>
              <w:rPr>
                <w:sz w:val="10"/>
              </w:rPr>
            </w:pPr>
          </w:p>
        </w:tc>
        <w:tc>
          <w:tcPr>
            <w:tcW w:w="253" w:type="dxa"/>
            <w:shd w:val="clear" w:color="auto" w:fill="A6A6A6"/>
          </w:tcPr>
          <w:p w:rsidR="00436A5B" w:rsidRPr="006B747E" w:rsidRDefault="00436A5B">
            <w:pPr>
              <w:pStyle w:val="TableParagraph"/>
              <w:rPr>
                <w:sz w:val="10"/>
              </w:rPr>
            </w:pPr>
          </w:p>
        </w:tc>
        <w:tc>
          <w:tcPr>
            <w:tcW w:w="266" w:type="dxa"/>
            <w:shd w:val="clear" w:color="auto" w:fill="A6A6A6"/>
          </w:tcPr>
          <w:p w:rsidR="00436A5B" w:rsidRPr="006B747E" w:rsidRDefault="00436A5B">
            <w:pPr>
              <w:pStyle w:val="TableParagraph"/>
              <w:rPr>
                <w:sz w:val="10"/>
              </w:rPr>
            </w:pPr>
          </w:p>
        </w:tc>
        <w:tc>
          <w:tcPr>
            <w:tcW w:w="266" w:type="dxa"/>
            <w:shd w:val="clear" w:color="auto" w:fill="A6A6A6"/>
          </w:tcPr>
          <w:p w:rsidR="00436A5B" w:rsidRPr="006B747E" w:rsidRDefault="00436A5B">
            <w:pPr>
              <w:pStyle w:val="TableParagraph"/>
              <w:rPr>
                <w:sz w:val="10"/>
              </w:rPr>
            </w:pPr>
          </w:p>
        </w:tc>
        <w:tc>
          <w:tcPr>
            <w:tcW w:w="280" w:type="dxa"/>
            <w:shd w:val="clear" w:color="auto" w:fill="A6A6A6"/>
          </w:tcPr>
          <w:p w:rsidR="00436A5B" w:rsidRPr="006B747E" w:rsidRDefault="00436A5B">
            <w:pPr>
              <w:pStyle w:val="TableParagraph"/>
              <w:rPr>
                <w:sz w:val="10"/>
              </w:rPr>
            </w:pPr>
          </w:p>
        </w:tc>
        <w:tc>
          <w:tcPr>
            <w:tcW w:w="252" w:type="dxa"/>
            <w:shd w:val="clear" w:color="auto" w:fill="A6A6A6"/>
          </w:tcPr>
          <w:p w:rsidR="00436A5B" w:rsidRPr="006B747E" w:rsidRDefault="00436A5B">
            <w:pPr>
              <w:pStyle w:val="TableParagraph"/>
              <w:rPr>
                <w:sz w:val="10"/>
              </w:rPr>
            </w:pPr>
          </w:p>
        </w:tc>
        <w:tc>
          <w:tcPr>
            <w:tcW w:w="224" w:type="dxa"/>
            <w:shd w:val="clear" w:color="auto" w:fill="A6A6A6"/>
          </w:tcPr>
          <w:p w:rsidR="00436A5B" w:rsidRPr="006B747E" w:rsidRDefault="00436A5B">
            <w:pPr>
              <w:pStyle w:val="TableParagraph"/>
              <w:rPr>
                <w:sz w:val="10"/>
              </w:rPr>
            </w:pPr>
          </w:p>
        </w:tc>
        <w:tc>
          <w:tcPr>
            <w:tcW w:w="252" w:type="dxa"/>
            <w:shd w:val="clear" w:color="auto" w:fill="A6A6A6"/>
          </w:tcPr>
          <w:p w:rsidR="00436A5B" w:rsidRPr="006B747E" w:rsidRDefault="00436A5B">
            <w:pPr>
              <w:pStyle w:val="TableParagraph"/>
              <w:rPr>
                <w:sz w:val="10"/>
              </w:rPr>
            </w:pPr>
          </w:p>
        </w:tc>
        <w:tc>
          <w:tcPr>
            <w:tcW w:w="252" w:type="dxa"/>
            <w:shd w:val="clear" w:color="auto" w:fill="A6A6A6"/>
          </w:tcPr>
          <w:p w:rsidR="00436A5B" w:rsidRPr="006B747E" w:rsidRDefault="00436A5B">
            <w:pPr>
              <w:pStyle w:val="TableParagraph"/>
              <w:rPr>
                <w:sz w:val="10"/>
              </w:rPr>
            </w:pPr>
          </w:p>
        </w:tc>
        <w:tc>
          <w:tcPr>
            <w:tcW w:w="225" w:type="dxa"/>
            <w:shd w:val="clear" w:color="auto" w:fill="A6A6A6"/>
          </w:tcPr>
          <w:p w:rsidR="00436A5B" w:rsidRPr="006B747E" w:rsidRDefault="00436A5B">
            <w:pPr>
              <w:pStyle w:val="TableParagraph"/>
              <w:rPr>
                <w:sz w:val="10"/>
              </w:rPr>
            </w:pPr>
          </w:p>
        </w:tc>
        <w:tc>
          <w:tcPr>
            <w:tcW w:w="239" w:type="dxa"/>
            <w:shd w:val="clear" w:color="auto" w:fill="A6A6A6"/>
          </w:tcPr>
          <w:p w:rsidR="00436A5B" w:rsidRPr="006B747E" w:rsidRDefault="00436A5B">
            <w:pPr>
              <w:pStyle w:val="TableParagraph"/>
              <w:rPr>
                <w:sz w:val="10"/>
              </w:rPr>
            </w:pPr>
          </w:p>
        </w:tc>
        <w:tc>
          <w:tcPr>
            <w:tcW w:w="226" w:type="dxa"/>
            <w:shd w:val="clear" w:color="auto" w:fill="A6A6A6"/>
          </w:tcPr>
          <w:p w:rsidR="00436A5B" w:rsidRPr="006B747E" w:rsidRDefault="00436A5B">
            <w:pPr>
              <w:pStyle w:val="TableParagraph"/>
              <w:rPr>
                <w:sz w:val="10"/>
              </w:rPr>
            </w:pPr>
          </w:p>
        </w:tc>
        <w:tc>
          <w:tcPr>
            <w:tcW w:w="239" w:type="dxa"/>
            <w:shd w:val="clear" w:color="auto" w:fill="A6A6A6"/>
          </w:tcPr>
          <w:p w:rsidR="00436A5B" w:rsidRPr="006B747E" w:rsidRDefault="00436A5B">
            <w:pPr>
              <w:pStyle w:val="TableParagraph"/>
              <w:rPr>
                <w:sz w:val="10"/>
              </w:rPr>
            </w:pPr>
          </w:p>
        </w:tc>
        <w:tc>
          <w:tcPr>
            <w:tcW w:w="253" w:type="dxa"/>
            <w:shd w:val="clear" w:color="auto" w:fill="A6A6A6"/>
          </w:tcPr>
          <w:p w:rsidR="00436A5B" w:rsidRPr="006B747E" w:rsidRDefault="00436A5B">
            <w:pPr>
              <w:pStyle w:val="TableParagraph"/>
              <w:rPr>
                <w:sz w:val="10"/>
              </w:rPr>
            </w:pPr>
          </w:p>
        </w:tc>
        <w:tc>
          <w:tcPr>
            <w:tcW w:w="239" w:type="dxa"/>
            <w:shd w:val="clear" w:color="auto" w:fill="A6A6A6"/>
          </w:tcPr>
          <w:p w:rsidR="00436A5B" w:rsidRPr="006B747E" w:rsidRDefault="00436A5B">
            <w:pPr>
              <w:pStyle w:val="TableParagraph"/>
              <w:rPr>
                <w:sz w:val="10"/>
              </w:rPr>
            </w:pPr>
          </w:p>
        </w:tc>
        <w:tc>
          <w:tcPr>
            <w:tcW w:w="441" w:type="dxa"/>
            <w:tcBorders>
              <w:right w:val="single" w:sz="12" w:space="0" w:color="0000D0"/>
            </w:tcBorders>
            <w:shd w:val="clear" w:color="auto" w:fill="A6A6A6"/>
          </w:tcPr>
          <w:p w:rsidR="00436A5B" w:rsidRPr="006B747E" w:rsidRDefault="00436A5B">
            <w:pPr>
              <w:pStyle w:val="TableParagraph"/>
              <w:rPr>
                <w:sz w:val="10"/>
              </w:rPr>
            </w:pPr>
          </w:p>
        </w:tc>
      </w:tr>
      <w:tr w:rsidR="00A07F37" w:rsidRPr="006B747E">
        <w:trPr>
          <w:trHeight w:val="499"/>
        </w:trPr>
        <w:tc>
          <w:tcPr>
            <w:tcW w:w="558" w:type="dxa"/>
            <w:shd w:val="clear" w:color="auto" w:fill="D9D9D9"/>
          </w:tcPr>
          <w:p w:rsidR="00436A5B" w:rsidRPr="006B747E" w:rsidRDefault="00436A5B">
            <w:pPr>
              <w:pStyle w:val="TableParagraph"/>
              <w:rPr>
                <w:b/>
                <w:sz w:val="17"/>
              </w:rPr>
            </w:pPr>
          </w:p>
          <w:p w:rsidR="00436A5B" w:rsidRPr="006B747E" w:rsidRDefault="00A4646F">
            <w:pPr>
              <w:pStyle w:val="TableParagraph"/>
              <w:ind w:left="13"/>
              <w:jc w:val="center"/>
              <w:rPr>
                <w:sz w:val="10"/>
              </w:rPr>
            </w:pPr>
            <w:r w:rsidRPr="006B747E">
              <w:rPr>
                <w:w w:val="110"/>
                <w:sz w:val="10"/>
              </w:rPr>
              <w:t>ПМ.01</w:t>
            </w:r>
          </w:p>
        </w:tc>
        <w:tc>
          <w:tcPr>
            <w:tcW w:w="2957" w:type="dxa"/>
            <w:shd w:val="clear" w:color="auto" w:fill="D9D9D9"/>
          </w:tcPr>
          <w:p w:rsidR="00436A5B" w:rsidRPr="006B747E" w:rsidRDefault="00A4646F">
            <w:pPr>
              <w:pStyle w:val="TableParagraph"/>
              <w:spacing w:line="131" w:lineRule="exact"/>
              <w:ind w:left="34"/>
              <w:rPr>
                <w:sz w:val="12"/>
              </w:rPr>
            </w:pPr>
            <w:r w:rsidRPr="006B747E">
              <w:rPr>
                <w:w w:val="105"/>
                <w:sz w:val="12"/>
              </w:rPr>
              <w:t>Приготовлениеиподготовкакреализации</w:t>
            </w:r>
          </w:p>
          <w:p w:rsidR="00436A5B" w:rsidRPr="006B747E" w:rsidRDefault="00A4646F">
            <w:pPr>
              <w:pStyle w:val="TableParagraph"/>
              <w:spacing w:line="180" w:lineRule="atLeast"/>
              <w:ind w:left="34"/>
              <w:rPr>
                <w:sz w:val="12"/>
              </w:rPr>
            </w:pPr>
            <w:r w:rsidRPr="006B747E">
              <w:rPr>
                <w:w w:val="105"/>
                <w:sz w:val="12"/>
              </w:rPr>
              <w:t>полуфабрикатовдляблюд,кулинарныхизделийразнообразногоассортимента</w:t>
            </w:r>
          </w:p>
        </w:tc>
        <w:tc>
          <w:tcPr>
            <w:tcW w:w="265" w:type="dxa"/>
            <w:shd w:val="clear" w:color="auto" w:fill="D9D9D9"/>
          </w:tcPr>
          <w:p w:rsidR="00436A5B" w:rsidRPr="006B747E" w:rsidRDefault="00436A5B">
            <w:pPr>
              <w:pStyle w:val="TableParagraph"/>
              <w:rPr>
                <w:sz w:val="12"/>
              </w:rPr>
            </w:pPr>
          </w:p>
        </w:tc>
        <w:tc>
          <w:tcPr>
            <w:tcW w:w="307" w:type="dxa"/>
            <w:shd w:val="clear" w:color="auto" w:fill="D9D9D9"/>
          </w:tcPr>
          <w:p w:rsidR="00436A5B" w:rsidRPr="006B747E" w:rsidRDefault="00436A5B">
            <w:pPr>
              <w:pStyle w:val="TableParagraph"/>
              <w:rPr>
                <w:sz w:val="12"/>
              </w:rPr>
            </w:pPr>
          </w:p>
        </w:tc>
        <w:tc>
          <w:tcPr>
            <w:tcW w:w="251" w:type="dxa"/>
            <w:shd w:val="clear" w:color="auto" w:fill="D9D9D9"/>
          </w:tcPr>
          <w:p w:rsidR="00436A5B" w:rsidRPr="006B747E" w:rsidRDefault="00436A5B">
            <w:pPr>
              <w:pStyle w:val="TableParagraph"/>
              <w:rPr>
                <w:sz w:val="12"/>
              </w:rPr>
            </w:pPr>
          </w:p>
        </w:tc>
        <w:tc>
          <w:tcPr>
            <w:tcW w:w="251" w:type="dxa"/>
            <w:shd w:val="clear" w:color="auto" w:fill="D9D9D9"/>
          </w:tcPr>
          <w:p w:rsidR="00436A5B" w:rsidRPr="006B747E" w:rsidRDefault="00436A5B">
            <w:pPr>
              <w:pStyle w:val="TableParagraph"/>
              <w:rPr>
                <w:sz w:val="12"/>
              </w:rPr>
            </w:pPr>
          </w:p>
        </w:tc>
        <w:tc>
          <w:tcPr>
            <w:tcW w:w="251" w:type="dxa"/>
            <w:shd w:val="clear" w:color="auto" w:fill="D9D9D9"/>
          </w:tcPr>
          <w:p w:rsidR="00436A5B" w:rsidRPr="006B747E" w:rsidRDefault="00436A5B">
            <w:pPr>
              <w:pStyle w:val="TableParagraph"/>
              <w:rPr>
                <w:sz w:val="12"/>
              </w:rPr>
            </w:pPr>
          </w:p>
        </w:tc>
        <w:tc>
          <w:tcPr>
            <w:tcW w:w="278" w:type="dxa"/>
            <w:shd w:val="clear" w:color="auto" w:fill="D9D9D9"/>
          </w:tcPr>
          <w:p w:rsidR="00436A5B" w:rsidRPr="006B747E" w:rsidRDefault="00436A5B">
            <w:pPr>
              <w:pStyle w:val="TableParagraph"/>
              <w:rPr>
                <w:sz w:val="12"/>
              </w:rPr>
            </w:pPr>
          </w:p>
        </w:tc>
        <w:tc>
          <w:tcPr>
            <w:tcW w:w="251" w:type="dxa"/>
            <w:shd w:val="clear" w:color="auto" w:fill="D9D9D9"/>
          </w:tcPr>
          <w:p w:rsidR="00436A5B" w:rsidRPr="006B747E" w:rsidRDefault="00436A5B">
            <w:pPr>
              <w:pStyle w:val="TableParagraph"/>
              <w:rPr>
                <w:sz w:val="12"/>
              </w:rPr>
            </w:pPr>
          </w:p>
        </w:tc>
        <w:tc>
          <w:tcPr>
            <w:tcW w:w="265"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65" w:type="dxa"/>
            <w:shd w:val="clear" w:color="auto" w:fill="D9D9D9"/>
          </w:tcPr>
          <w:p w:rsidR="00436A5B" w:rsidRPr="006B747E" w:rsidRDefault="00436A5B">
            <w:pPr>
              <w:pStyle w:val="TableParagraph"/>
              <w:rPr>
                <w:sz w:val="12"/>
              </w:rPr>
            </w:pPr>
          </w:p>
        </w:tc>
        <w:tc>
          <w:tcPr>
            <w:tcW w:w="279" w:type="dxa"/>
            <w:shd w:val="clear" w:color="auto" w:fill="D9D9D9"/>
          </w:tcPr>
          <w:p w:rsidR="00436A5B" w:rsidRPr="006B747E" w:rsidRDefault="00436A5B">
            <w:pPr>
              <w:pStyle w:val="TableParagraph"/>
              <w:rPr>
                <w:sz w:val="12"/>
              </w:rPr>
            </w:pPr>
          </w:p>
        </w:tc>
        <w:tc>
          <w:tcPr>
            <w:tcW w:w="292" w:type="dxa"/>
            <w:shd w:val="clear" w:color="auto" w:fill="D9D9D9"/>
          </w:tcPr>
          <w:p w:rsidR="00436A5B" w:rsidRPr="006B747E" w:rsidRDefault="00436A5B">
            <w:pPr>
              <w:pStyle w:val="TableParagraph"/>
              <w:rPr>
                <w:sz w:val="12"/>
              </w:rPr>
            </w:pPr>
          </w:p>
        </w:tc>
        <w:tc>
          <w:tcPr>
            <w:tcW w:w="279" w:type="dxa"/>
            <w:shd w:val="clear" w:color="auto" w:fill="D9D9D9"/>
          </w:tcPr>
          <w:p w:rsidR="00436A5B" w:rsidRPr="006B747E" w:rsidRDefault="00436A5B">
            <w:pPr>
              <w:pStyle w:val="TableParagraph"/>
              <w:rPr>
                <w:sz w:val="12"/>
              </w:rPr>
            </w:pPr>
          </w:p>
        </w:tc>
        <w:tc>
          <w:tcPr>
            <w:tcW w:w="265" w:type="dxa"/>
            <w:shd w:val="clear" w:color="auto" w:fill="D9D9D9"/>
          </w:tcPr>
          <w:p w:rsidR="00436A5B" w:rsidRPr="006B747E" w:rsidRDefault="00436A5B">
            <w:pPr>
              <w:pStyle w:val="TableParagraph"/>
              <w:rPr>
                <w:sz w:val="12"/>
              </w:rPr>
            </w:pPr>
          </w:p>
        </w:tc>
        <w:tc>
          <w:tcPr>
            <w:tcW w:w="335" w:type="dxa"/>
            <w:shd w:val="clear" w:color="auto" w:fill="D9D9D9"/>
          </w:tcPr>
          <w:p w:rsidR="00436A5B" w:rsidRPr="006B747E" w:rsidRDefault="00436A5B">
            <w:pPr>
              <w:pStyle w:val="TableParagraph"/>
              <w:rPr>
                <w:sz w:val="12"/>
              </w:rPr>
            </w:pPr>
          </w:p>
        </w:tc>
        <w:tc>
          <w:tcPr>
            <w:tcW w:w="279" w:type="dxa"/>
            <w:shd w:val="clear" w:color="auto" w:fill="D9D9D9"/>
          </w:tcPr>
          <w:p w:rsidR="00436A5B" w:rsidRPr="006B747E" w:rsidRDefault="00436A5B">
            <w:pPr>
              <w:pStyle w:val="TableParagraph"/>
              <w:rPr>
                <w:sz w:val="12"/>
              </w:rPr>
            </w:pPr>
          </w:p>
        </w:tc>
        <w:tc>
          <w:tcPr>
            <w:tcW w:w="265" w:type="dxa"/>
            <w:shd w:val="clear" w:color="auto" w:fill="D9D9D9"/>
          </w:tcPr>
          <w:p w:rsidR="00436A5B" w:rsidRPr="006B747E" w:rsidRDefault="00436A5B">
            <w:pPr>
              <w:pStyle w:val="TableParagraph"/>
              <w:rPr>
                <w:sz w:val="12"/>
              </w:rPr>
            </w:pPr>
          </w:p>
        </w:tc>
        <w:tc>
          <w:tcPr>
            <w:tcW w:w="252" w:type="dxa"/>
            <w:shd w:val="clear" w:color="auto" w:fill="D9D9D9"/>
          </w:tcPr>
          <w:p w:rsidR="00436A5B" w:rsidRPr="006B747E" w:rsidRDefault="00436A5B">
            <w:pPr>
              <w:pStyle w:val="TableParagraph"/>
              <w:rPr>
                <w:b/>
                <w:sz w:val="17"/>
              </w:rPr>
            </w:pPr>
          </w:p>
          <w:p w:rsidR="00436A5B" w:rsidRPr="006B747E" w:rsidRDefault="00A4646F">
            <w:pPr>
              <w:pStyle w:val="TableParagraph"/>
              <w:ind w:left="89"/>
              <w:rPr>
                <w:sz w:val="10"/>
              </w:rPr>
            </w:pPr>
            <w:r w:rsidRPr="006B747E">
              <w:rPr>
                <w:w w:val="111"/>
                <w:sz w:val="10"/>
              </w:rPr>
              <w:t>К</w:t>
            </w:r>
          </w:p>
        </w:tc>
        <w:tc>
          <w:tcPr>
            <w:tcW w:w="265" w:type="dxa"/>
            <w:shd w:val="clear" w:color="auto" w:fill="D9D9D9"/>
          </w:tcPr>
          <w:p w:rsidR="00436A5B" w:rsidRPr="006B747E" w:rsidRDefault="00436A5B">
            <w:pPr>
              <w:pStyle w:val="TableParagraph"/>
              <w:rPr>
                <w:b/>
                <w:sz w:val="17"/>
              </w:rPr>
            </w:pPr>
          </w:p>
          <w:p w:rsidR="00436A5B" w:rsidRPr="006B747E" w:rsidRDefault="00A4646F">
            <w:pPr>
              <w:pStyle w:val="TableParagraph"/>
              <w:ind w:left="28"/>
              <w:jc w:val="center"/>
              <w:rPr>
                <w:sz w:val="10"/>
              </w:rPr>
            </w:pPr>
            <w:r w:rsidRPr="006B747E">
              <w:rPr>
                <w:w w:val="111"/>
                <w:sz w:val="10"/>
              </w:rPr>
              <w:t>К</w:t>
            </w:r>
          </w:p>
        </w:tc>
        <w:tc>
          <w:tcPr>
            <w:tcW w:w="252" w:type="dxa"/>
            <w:shd w:val="clear" w:color="auto" w:fill="D9D9D9"/>
          </w:tcPr>
          <w:p w:rsidR="00436A5B" w:rsidRPr="006B747E" w:rsidRDefault="00436A5B">
            <w:pPr>
              <w:pStyle w:val="TableParagraph"/>
              <w:rPr>
                <w:sz w:val="12"/>
              </w:rPr>
            </w:pPr>
          </w:p>
        </w:tc>
        <w:tc>
          <w:tcPr>
            <w:tcW w:w="279"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80"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53"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80" w:type="dxa"/>
            <w:shd w:val="clear" w:color="auto" w:fill="D9D9D9"/>
          </w:tcPr>
          <w:p w:rsidR="00436A5B" w:rsidRPr="006B747E" w:rsidRDefault="00436A5B">
            <w:pPr>
              <w:pStyle w:val="TableParagraph"/>
              <w:rPr>
                <w:sz w:val="12"/>
              </w:rPr>
            </w:pPr>
          </w:p>
        </w:tc>
        <w:tc>
          <w:tcPr>
            <w:tcW w:w="252" w:type="dxa"/>
            <w:shd w:val="clear" w:color="auto" w:fill="D9D9D9"/>
          </w:tcPr>
          <w:p w:rsidR="00436A5B" w:rsidRPr="006B747E" w:rsidRDefault="00436A5B">
            <w:pPr>
              <w:pStyle w:val="TableParagraph"/>
              <w:rPr>
                <w:sz w:val="12"/>
              </w:rPr>
            </w:pPr>
          </w:p>
        </w:tc>
        <w:tc>
          <w:tcPr>
            <w:tcW w:w="224" w:type="dxa"/>
            <w:shd w:val="clear" w:color="auto" w:fill="D9D9D9"/>
          </w:tcPr>
          <w:p w:rsidR="00436A5B" w:rsidRPr="006B747E" w:rsidRDefault="00436A5B">
            <w:pPr>
              <w:pStyle w:val="TableParagraph"/>
              <w:rPr>
                <w:sz w:val="12"/>
              </w:rPr>
            </w:pPr>
          </w:p>
        </w:tc>
        <w:tc>
          <w:tcPr>
            <w:tcW w:w="252" w:type="dxa"/>
            <w:shd w:val="clear" w:color="auto" w:fill="D9D9D9"/>
          </w:tcPr>
          <w:p w:rsidR="00436A5B" w:rsidRPr="006B747E" w:rsidRDefault="00436A5B">
            <w:pPr>
              <w:pStyle w:val="TableParagraph"/>
              <w:rPr>
                <w:sz w:val="12"/>
              </w:rPr>
            </w:pPr>
          </w:p>
        </w:tc>
        <w:tc>
          <w:tcPr>
            <w:tcW w:w="252" w:type="dxa"/>
            <w:shd w:val="clear" w:color="auto" w:fill="D9D9D9"/>
          </w:tcPr>
          <w:p w:rsidR="00436A5B" w:rsidRPr="006B747E" w:rsidRDefault="00436A5B">
            <w:pPr>
              <w:pStyle w:val="TableParagraph"/>
              <w:rPr>
                <w:sz w:val="12"/>
              </w:rPr>
            </w:pPr>
          </w:p>
        </w:tc>
        <w:tc>
          <w:tcPr>
            <w:tcW w:w="225" w:type="dxa"/>
            <w:shd w:val="clear" w:color="auto" w:fill="D9D9D9"/>
          </w:tcPr>
          <w:p w:rsidR="00436A5B" w:rsidRPr="006B747E" w:rsidRDefault="00436A5B">
            <w:pPr>
              <w:pStyle w:val="TableParagraph"/>
              <w:rPr>
                <w:sz w:val="12"/>
              </w:rPr>
            </w:pPr>
          </w:p>
        </w:tc>
        <w:tc>
          <w:tcPr>
            <w:tcW w:w="239" w:type="dxa"/>
            <w:shd w:val="clear" w:color="auto" w:fill="D9D9D9"/>
          </w:tcPr>
          <w:p w:rsidR="00436A5B" w:rsidRPr="006B747E" w:rsidRDefault="00436A5B">
            <w:pPr>
              <w:pStyle w:val="TableParagraph"/>
              <w:rPr>
                <w:sz w:val="12"/>
              </w:rPr>
            </w:pPr>
          </w:p>
        </w:tc>
        <w:tc>
          <w:tcPr>
            <w:tcW w:w="226" w:type="dxa"/>
            <w:shd w:val="clear" w:color="auto" w:fill="D9D9D9"/>
          </w:tcPr>
          <w:p w:rsidR="00436A5B" w:rsidRPr="006B747E" w:rsidRDefault="00436A5B">
            <w:pPr>
              <w:pStyle w:val="TableParagraph"/>
              <w:rPr>
                <w:sz w:val="12"/>
              </w:rPr>
            </w:pPr>
          </w:p>
        </w:tc>
        <w:tc>
          <w:tcPr>
            <w:tcW w:w="239" w:type="dxa"/>
            <w:shd w:val="clear" w:color="auto" w:fill="D9D9D9"/>
          </w:tcPr>
          <w:p w:rsidR="00436A5B" w:rsidRPr="006B747E" w:rsidRDefault="00436A5B">
            <w:pPr>
              <w:pStyle w:val="TableParagraph"/>
              <w:rPr>
                <w:sz w:val="12"/>
              </w:rPr>
            </w:pPr>
          </w:p>
        </w:tc>
        <w:tc>
          <w:tcPr>
            <w:tcW w:w="253" w:type="dxa"/>
            <w:shd w:val="clear" w:color="auto" w:fill="D9D9D9"/>
          </w:tcPr>
          <w:p w:rsidR="00436A5B" w:rsidRPr="006B747E" w:rsidRDefault="00436A5B">
            <w:pPr>
              <w:pStyle w:val="TableParagraph"/>
              <w:rPr>
                <w:sz w:val="12"/>
              </w:rPr>
            </w:pPr>
          </w:p>
        </w:tc>
        <w:tc>
          <w:tcPr>
            <w:tcW w:w="239" w:type="dxa"/>
            <w:shd w:val="clear" w:color="auto" w:fill="D9D9D9"/>
          </w:tcPr>
          <w:p w:rsidR="00436A5B" w:rsidRPr="006B747E" w:rsidRDefault="00436A5B">
            <w:pPr>
              <w:pStyle w:val="TableParagraph"/>
              <w:rPr>
                <w:sz w:val="12"/>
              </w:rPr>
            </w:pPr>
          </w:p>
        </w:tc>
        <w:tc>
          <w:tcPr>
            <w:tcW w:w="441" w:type="dxa"/>
            <w:tcBorders>
              <w:right w:val="single" w:sz="12" w:space="0" w:color="0000D0"/>
            </w:tcBorders>
            <w:shd w:val="clear" w:color="auto" w:fill="D9D9D9"/>
          </w:tcPr>
          <w:p w:rsidR="00436A5B" w:rsidRPr="006B747E" w:rsidRDefault="00436A5B">
            <w:pPr>
              <w:pStyle w:val="TableParagraph"/>
              <w:rPr>
                <w:sz w:val="12"/>
              </w:rPr>
            </w:pPr>
          </w:p>
        </w:tc>
      </w:tr>
      <w:tr w:rsidR="00436A5B" w:rsidRPr="006B747E">
        <w:trPr>
          <w:trHeight w:val="380"/>
        </w:trPr>
        <w:tc>
          <w:tcPr>
            <w:tcW w:w="558" w:type="dxa"/>
          </w:tcPr>
          <w:p w:rsidR="00436A5B" w:rsidRPr="006B747E" w:rsidRDefault="00436A5B">
            <w:pPr>
              <w:pStyle w:val="TableParagraph"/>
              <w:spacing w:before="3"/>
              <w:rPr>
                <w:b/>
                <w:sz w:val="11"/>
              </w:rPr>
            </w:pPr>
          </w:p>
          <w:p w:rsidR="00436A5B" w:rsidRPr="006B747E" w:rsidRDefault="00A4646F">
            <w:pPr>
              <w:pStyle w:val="TableParagraph"/>
              <w:ind w:left="13"/>
              <w:jc w:val="center"/>
              <w:rPr>
                <w:sz w:val="10"/>
              </w:rPr>
            </w:pPr>
            <w:r w:rsidRPr="006B747E">
              <w:rPr>
                <w:w w:val="110"/>
                <w:sz w:val="10"/>
              </w:rPr>
              <w:t>МДК.01.01</w:t>
            </w:r>
          </w:p>
        </w:tc>
        <w:tc>
          <w:tcPr>
            <w:tcW w:w="2957" w:type="dxa"/>
          </w:tcPr>
          <w:p w:rsidR="00436A5B" w:rsidRPr="006B747E" w:rsidRDefault="00A4646F">
            <w:pPr>
              <w:pStyle w:val="TableParagraph"/>
              <w:spacing w:before="19"/>
              <w:ind w:left="34"/>
              <w:rPr>
                <w:sz w:val="12"/>
              </w:rPr>
            </w:pPr>
            <w:r w:rsidRPr="006B747E">
              <w:rPr>
                <w:w w:val="105"/>
                <w:sz w:val="12"/>
              </w:rPr>
              <w:t>Организацияприготовления,подготовкик</w:t>
            </w:r>
          </w:p>
          <w:p w:rsidR="00436A5B" w:rsidRPr="006B747E" w:rsidRDefault="00A4646F">
            <w:pPr>
              <w:pStyle w:val="TableParagraph"/>
              <w:spacing w:before="47"/>
              <w:ind w:left="34"/>
              <w:rPr>
                <w:sz w:val="12"/>
              </w:rPr>
            </w:pPr>
            <w:r w:rsidRPr="006B747E">
              <w:rPr>
                <w:w w:val="105"/>
                <w:sz w:val="12"/>
              </w:rPr>
              <w:t>реализациикулинарныхполуфабрикатов</w:t>
            </w:r>
          </w:p>
        </w:tc>
        <w:tc>
          <w:tcPr>
            <w:tcW w:w="265"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ind w:left="103"/>
              <w:rPr>
                <w:sz w:val="10"/>
              </w:rPr>
            </w:pPr>
            <w:r w:rsidRPr="006B747E">
              <w:rPr>
                <w:w w:val="111"/>
                <w:sz w:val="10"/>
              </w:rPr>
              <w:t>4</w:t>
            </w:r>
          </w:p>
        </w:tc>
        <w:tc>
          <w:tcPr>
            <w:tcW w:w="307"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ind w:left="131"/>
              <w:rPr>
                <w:sz w:val="10"/>
              </w:rPr>
            </w:pPr>
            <w:r w:rsidRPr="006B747E">
              <w:rPr>
                <w:w w:val="111"/>
                <w:sz w:val="10"/>
              </w:rPr>
              <w:t>2</w:t>
            </w:r>
          </w:p>
        </w:tc>
        <w:tc>
          <w:tcPr>
            <w:tcW w:w="251"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ind w:left="25"/>
              <w:jc w:val="center"/>
              <w:rPr>
                <w:sz w:val="10"/>
              </w:rPr>
            </w:pPr>
            <w:r w:rsidRPr="006B747E">
              <w:rPr>
                <w:w w:val="111"/>
                <w:sz w:val="10"/>
              </w:rPr>
              <w:t>4</w:t>
            </w:r>
          </w:p>
        </w:tc>
        <w:tc>
          <w:tcPr>
            <w:tcW w:w="251"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ind w:left="26"/>
              <w:jc w:val="center"/>
              <w:rPr>
                <w:sz w:val="10"/>
              </w:rPr>
            </w:pPr>
            <w:r w:rsidRPr="006B747E">
              <w:rPr>
                <w:w w:val="111"/>
                <w:sz w:val="10"/>
              </w:rPr>
              <w:t>2</w:t>
            </w:r>
          </w:p>
        </w:tc>
        <w:tc>
          <w:tcPr>
            <w:tcW w:w="251"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ind w:left="25"/>
              <w:jc w:val="center"/>
              <w:rPr>
                <w:sz w:val="10"/>
              </w:rPr>
            </w:pPr>
            <w:r w:rsidRPr="006B747E">
              <w:rPr>
                <w:w w:val="111"/>
                <w:sz w:val="10"/>
              </w:rPr>
              <w:t>4</w:t>
            </w:r>
          </w:p>
        </w:tc>
        <w:tc>
          <w:tcPr>
            <w:tcW w:w="278"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ind w:left="117"/>
              <w:rPr>
                <w:sz w:val="10"/>
              </w:rPr>
            </w:pPr>
            <w:r w:rsidRPr="006B747E">
              <w:rPr>
                <w:w w:val="111"/>
                <w:sz w:val="10"/>
              </w:rPr>
              <w:t>2</w:t>
            </w:r>
          </w:p>
        </w:tc>
        <w:tc>
          <w:tcPr>
            <w:tcW w:w="251"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ind w:right="74"/>
              <w:jc w:val="right"/>
              <w:rPr>
                <w:sz w:val="10"/>
              </w:rPr>
            </w:pPr>
            <w:r w:rsidRPr="006B747E">
              <w:rPr>
                <w:w w:val="111"/>
                <w:sz w:val="10"/>
              </w:rPr>
              <w:t>4</w:t>
            </w:r>
          </w:p>
        </w:tc>
        <w:tc>
          <w:tcPr>
            <w:tcW w:w="265"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ind w:left="13"/>
              <w:jc w:val="center"/>
              <w:rPr>
                <w:sz w:val="10"/>
              </w:rPr>
            </w:pPr>
            <w:r w:rsidRPr="006B747E">
              <w:rPr>
                <w:w w:val="111"/>
                <w:sz w:val="10"/>
              </w:rPr>
              <w:t>2</w:t>
            </w:r>
          </w:p>
        </w:tc>
        <w:tc>
          <w:tcPr>
            <w:tcW w:w="266"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ind w:left="12"/>
              <w:jc w:val="center"/>
              <w:rPr>
                <w:sz w:val="10"/>
              </w:rPr>
            </w:pPr>
            <w:r w:rsidRPr="006B747E">
              <w:rPr>
                <w:w w:val="111"/>
                <w:sz w:val="10"/>
              </w:rPr>
              <w:t>2</w:t>
            </w:r>
          </w:p>
        </w:tc>
        <w:tc>
          <w:tcPr>
            <w:tcW w:w="265"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ind w:left="103"/>
              <w:rPr>
                <w:sz w:val="10"/>
              </w:rPr>
            </w:pPr>
            <w:r w:rsidRPr="006B747E">
              <w:rPr>
                <w:w w:val="111"/>
                <w:sz w:val="10"/>
              </w:rPr>
              <w:t>2</w:t>
            </w:r>
          </w:p>
        </w:tc>
        <w:tc>
          <w:tcPr>
            <w:tcW w:w="279"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ind w:left="25"/>
              <w:jc w:val="center"/>
              <w:rPr>
                <w:sz w:val="10"/>
              </w:rPr>
            </w:pPr>
            <w:r w:rsidRPr="006B747E">
              <w:rPr>
                <w:w w:val="111"/>
                <w:sz w:val="10"/>
              </w:rPr>
              <w:t>2</w:t>
            </w:r>
          </w:p>
        </w:tc>
        <w:tc>
          <w:tcPr>
            <w:tcW w:w="292"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ind w:left="116"/>
              <w:rPr>
                <w:sz w:val="10"/>
              </w:rPr>
            </w:pPr>
            <w:r w:rsidRPr="006B747E">
              <w:rPr>
                <w:w w:val="111"/>
                <w:sz w:val="10"/>
              </w:rPr>
              <w:t>2</w:t>
            </w: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33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52"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ind w:left="89"/>
              <w:rPr>
                <w:sz w:val="10"/>
              </w:rPr>
            </w:pPr>
            <w:r w:rsidRPr="006B747E">
              <w:rPr>
                <w:w w:val="111"/>
                <w:sz w:val="10"/>
              </w:rPr>
              <w:t>К</w:t>
            </w:r>
          </w:p>
        </w:tc>
        <w:tc>
          <w:tcPr>
            <w:tcW w:w="265"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ind w:left="28"/>
              <w:jc w:val="center"/>
              <w:rPr>
                <w:sz w:val="10"/>
              </w:rPr>
            </w:pPr>
            <w:r w:rsidRPr="006B747E">
              <w:rPr>
                <w:w w:val="111"/>
                <w:sz w:val="10"/>
              </w:rPr>
              <w:t>К</w:t>
            </w:r>
          </w:p>
        </w:tc>
        <w:tc>
          <w:tcPr>
            <w:tcW w:w="25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4"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5"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26"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441" w:type="dxa"/>
            <w:tcBorders>
              <w:right w:val="single" w:sz="12" w:space="0" w:color="0000D0"/>
            </w:tcBorders>
          </w:tcPr>
          <w:p w:rsidR="00436A5B" w:rsidRPr="006B747E" w:rsidRDefault="00A4646F">
            <w:pPr>
              <w:pStyle w:val="TableParagraph"/>
              <w:spacing w:before="119"/>
              <w:ind w:left="23" w:right="46"/>
              <w:jc w:val="center"/>
              <w:rPr>
                <w:b/>
                <w:sz w:val="14"/>
              </w:rPr>
            </w:pPr>
            <w:r w:rsidRPr="006B747E">
              <w:rPr>
                <w:b/>
                <w:w w:val="110"/>
                <w:sz w:val="14"/>
              </w:rPr>
              <w:t>32</w:t>
            </w:r>
          </w:p>
        </w:tc>
      </w:tr>
      <w:tr w:rsidR="00436A5B" w:rsidRPr="006B747E">
        <w:trPr>
          <w:trHeight w:val="354"/>
        </w:trPr>
        <w:tc>
          <w:tcPr>
            <w:tcW w:w="558" w:type="dxa"/>
          </w:tcPr>
          <w:p w:rsidR="00436A5B" w:rsidRPr="006B747E" w:rsidRDefault="00436A5B">
            <w:pPr>
              <w:pStyle w:val="TableParagraph"/>
              <w:spacing w:before="2"/>
              <w:rPr>
                <w:b/>
                <w:sz w:val="10"/>
              </w:rPr>
            </w:pPr>
          </w:p>
          <w:p w:rsidR="00436A5B" w:rsidRPr="006B747E" w:rsidRDefault="00A4646F">
            <w:pPr>
              <w:pStyle w:val="TableParagraph"/>
              <w:ind w:left="13"/>
              <w:jc w:val="center"/>
              <w:rPr>
                <w:sz w:val="10"/>
              </w:rPr>
            </w:pPr>
            <w:r w:rsidRPr="006B747E">
              <w:rPr>
                <w:w w:val="110"/>
                <w:sz w:val="10"/>
              </w:rPr>
              <w:t>МДК.01.02</w:t>
            </w:r>
          </w:p>
        </w:tc>
        <w:tc>
          <w:tcPr>
            <w:tcW w:w="2957" w:type="dxa"/>
          </w:tcPr>
          <w:p w:rsidR="00436A5B" w:rsidRPr="006B747E" w:rsidRDefault="00A4646F">
            <w:pPr>
              <w:pStyle w:val="TableParagraph"/>
              <w:spacing w:before="19"/>
              <w:ind w:left="61"/>
              <w:rPr>
                <w:sz w:val="12"/>
              </w:rPr>
            </w:pPr>
            <w:r w:rsidRPr="006B747E">
              <w:rPr>
                <w:w w:val="105"/>
                <w:sz w:val="12"/>
              </w:rPr>
              <w:t>Процессыприготовления,подготовкик</w:t>
            </w:r>
          </w:p>
          <w:p w:rsidR="00436A5B" w:rsidRPr="006B747E" w:rsidRDefault="00A4646F">
            <w:pPr>
              <w:pStyle w:val="TableParagraph"/>
              <w:spacing w:before="47" w:line="131" w:lineRule="exact"/>
              <w:ind w:left="34"/>
              <w:rPr>
                <w:sz w:val="12"/>
              </w:rPr>
            </w:pPr>
            <w:r w:rsidRPr="006B747E">
              <w:rPr>
                <w:w w:val="105"/>
                <w:sz w:val="12"/>
              </w:rPr>
              <w:t>реализацииполуфабрикатов</w:t>
            </w:r>
          </w:p>
        </w:tc>
        <w:tc>
          <w:tcPr>
            <w:tcW w:w="265"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03"/>
              <w:rPr>
                <w:sz w:val="10"/>
              </w:rPr>
            </w:pPr>
            <w:r w:rsidRPr="006B747E">
              <w:rPr>
                <w:w w:val="111"/>
                <w:sz w:val="10"/>
              </w:rPr>
              <w:t>2</w:t>
            </w:r>
          </w:p>
        </w:tc>
        <w:tc>
          <w:tcPr>
            <w:tcW w:w="307"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31"/>
              <w:rPr>
                <w:sz w:val="10"/>
              </w:rPr>
            </w:pPr>
            <w:r w:rsidRPr="006B747E">
              <w:rPr>
                <w:w w:val="111"/>
                <w:sz w:val="10"/>
              </w:rPr>
              <w:t>4</w:t>
            </w:r>
          </w:p>
        </w:tc>
        <w:tc>
          <w:tcPr>
            <w:tcW w:w="251"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25"/>
              <w:jc w:val="center"/>
              <w:rPr>
                <w:sz w:val="10"/>
              </w:rPr>
            </w:pPr>
            <w:r w:rsidRPr="006B747E">
              <w:rPr>
                <w:w w:val="111"/>
                <w:sz w:val="10"/>
              </w:rPr>
              <w:t>2</w:t>
            </w:r>
          </w:p>
        </w:tc>
        <w:tc>
          <w:tcPr>
            <w:tcW w:w="251"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26"/>
              <w:jc w:val="center"/>
              <w:rPr>
                <w:sz w:val="10"/>
              </w:rPr>
            </w:pPr>
            <w:r w:rsidRPr="006B747E">
              <w:rPr>
                <w:w w:val="111"/>
                <w:sz w:val="10"/>
              </w:rPr>
              <w:t>4</w:t>
            </w:r>
          </w:p>
        </w:tc>
        <w:tc>
          <w:tcPr>
            <w:tcW w:w="251"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25"/>
              <w:jc w:val="center"/>
              <w:rPr>
                <w:sz w:val="10"/>
              </w:rPr>
            </w:pPr>
            <w:r w:rsidRPr="006B747E">
              <w:rPr>
                <w:w w:val="111"/>
                <w:sz w:val="10"/>
              </w:rPr>
              <w:t>2</w:t>
            </w:r>
          </w:p>
        </w:tc>
        <w:tc>
          <w:tcPr>
            <w:tcW w:w="278"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17"/>
              <w:rPr>
                <w:sz w:val="10"/>
              </w:rPr>
            </w:pPr>
            <w:r w:rsidRPr="006B747E">
              <w:rPr>
                <w:w w:val="111"/>
                <w:sz w:val="10"/>
              </w:rPr>
              <w:t>4</w:t>
            </w:r>
          </w:p>
        </w:tc>
        <w:tc>
          <w:tcPr>
            <w:tcW w:w="251"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right="74"/>
              <w:jc w:val="right"/>
              <w:rPr>
                <w:sz w:val="10"/>
              </w:rPr>
            </w:pPr>
            <w:r w:rsidRPr="006B747E">
              <w:rPr>
                <w:w w:val="111"/>
                <w:sz w:val="10"/>
              </w:rPr>
              <w:t>2</w:t>
            </w:r>
          </w:p>
        </w:tc>
        <w:tc>
          <w:tcPr>
            <w:tcW w:w="265"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3"/>
              <w:jc w:val="center"/>
              <w:rPr>
                <w:sz w:val="10"/>
              </w:rPr>
            </w:pPr>
            <w:r w:rsidRPr="006B747E">
              <w:rPr>
                <w:w w:val="111"/>
                <w:sz w:val="10"/>
              </w:rPr>
              <w:t>4</w:t>
            </w:r>
          </w:p>
        </w:tc>
        <w:tc>
          <w:tcPr>
            <w:tcW w:w="266"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2"/>
              <w:jc w:val="center"/>
              <w:rPr>
                <w:sz w:val="10"/>
              </w:rPr>
            </w:pPr>
            <w:r w:rsidRPr="006B747E">
              <w:rPr>
                <w:w w:val="111"/>
                <w:sz w:val="10"/>
              </w:rPr>
              <w:t>2</w:t>
            </w:r>
          </w:p>
        </w:tc>
        <w:tc>
          <w:tcPr>
            <w:tcW w:w="265"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03"/>
              <w:rPr>
                <w:sz w:val="10"/>
              </w:rPr>
            </w:pPr>
            <w:r w:rsidRPr="006B747E">
              <w:rPr>
                <w:w w:val="111"/>
                <w:sz w:val="10"/>
              </w:rPr>
              <w:t>4</w:t>
            </w:r>
          </w:p>
        </w:tc>
        <w:tc>
          <w:tcPr>
            <w:tcW w:w="279"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25"/>
              <w:jc w:val="center"/>
              <w:rPr>
                <w:sz w:val="10"/>
              </w:rPr>
            </w:pPr>
            <w:r w:rsidRPr="006B747E">
              <w:rPr>
                <w:w w:val="111"/>
                <w:sz w:val="10"/>
              </w:rPr>
              <w:t>4</w:t>
            </w:r>
          </w:p>
        </w:tc>
        <w:tc>
          <w:tcPr>
            <w:tcW w:w="292"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16"/>
              <w:rPr>
                <w:sz w:val="10"/>
              </w:rPr>
            </w:pPr>
            <w:r w:rsidRPr="006B747E">
              <w:rPr>
                <w:w w:val="111"/>
                <w:sz w:val="10"/>
              </w:rPr>
              <w:t>4</w:t>
            </w: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33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52"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89"/>
              <w:rPr>
                <w:sz w:val="10"/>
              </w:rPr>
            </w:pPr>
            <w:r w:rsidRPr="006B747E">
              <w:rPr>
                <w:w w:val="111"/>
                <w:sz w:val="10"/>
              </w:rPr>
              <w:t>К</w:t>
            </w:r>
          </w:p>
        </w:tc>
        <w:tc>
          <w:tcPr>
            <w:tcW w:w="265"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28"/>
              <w:jc w:val="center"/>
              <w:rPr>
                <w:sz w:val="10"/>
              </w:rPr>
            </w:pPr>
            <w:r w:rsidRPr="006B747E">
              <w:rPr>
                <w:w w:val="111"/>
                <w:sz w:val="10"/>
              </w:rPr>
              <w:t>К</w:t>
            </w:r>
          </w:p>
        </w:tc>
        <w:tc>
          <w:tcPr>
            <w:tcW w:w="252"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22"/>
              <w:jc w:val="center"/>
              <w:rPr>
                <w:sz w:val="10"/>
              </w:rPr>
            </w:pPr>
            <w:r w:rsidRPr="006B747E">
              <w:rPr>
                <w:w w:val="111"/>
                <w:sz w:val="10"/>
              </w:rPr>
              <w:t>4</w:t>
            </w:r>
          </w:p>
        </w:tc>
        <w:tc>
          <w:tcPr>
            <w:tcW w:w="279"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15"/>
              <w:rPr>
                <w:sz w:val="10"/>
              </w:rPr>
            </w:pPr>
            <w:r w:rsidRPr="006B747E">
              <w:rPr>
                <w:w w:val="111"/>
                <w:sz w:val="10"/>
              </w:rPr>
              <w:t>2</w:t>
            </w:r>
          </w:p>
        </w:tc>
        <w:tc>
          <w:tcPr>
            <w:tcW w:w="266"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6"/>
              <w:jc w:val="center"/>
              <w:rPr>
                <w:sz w:val="10"/>
              </w:rPr>
            </w:pPr>
            <w:r w:rsidRPr="006B747E">
              <w:rPr>
                <w:w w:val="111"/>
                <w:sz w:val="10"/>
              </w:rPr>
              <w:t>4</w:t>
            </w:r>
          </w:p>
        </w:tc>
        <w:tc>
          <w:tcPr>
            <w:tcW w:w="266"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4"/>
              <w:jc w:val="center"/>
              <w:rPr>
                <w:sz w:val="10"/>
              </w:rPr>
            </w:pPr>
            <w:r w:rsidRPr="006B747E">
              <w:rPr>
                <w:w w:val="111"/>
                <w:sz w:val="10"/>
              </w:rPr>
              <w:t>2</w:t>
            </w:r>
          </w:p>
        </w:tc>
        <w:tc>
          <w:tcPr>
            <w:tcW w:w="280"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6"/>
              <w:jc w:val="center"/>
              <w:rPr>
                <w:sz w:val="10"/>
              </w:rPr>
            </w:pPr>
            <w:r w:rsidRPr="006B747E">
              <w:rPr>
                <w:w w:val="111"/>
                <w:sz w:val="10"/>
              </w:rPr>
              <w:t>2</w:t>
            </w:r>
          </w:p>
        </w:tc>
        <w:tc>
          <w:tcPr>
            <w:tcW w:w="266"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jc w:val="center"/>
              <w:rPr>
                <w:sz w:val="10"/>
              </w:rPr>
            </w:pPr>
            <w:r w:rsidRPr="006B747E">
              <w:rPr>
                <w:w w:val="111"/>
                <w:sz w:val="10"/>
              </w:rPr>
              <w:t>2</w:t>
            </w:r>
          </w:p>
        </w:tc>
        <w:tc>
          <w:tcPr>
            <w:tcW w:w="266"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97"/>
              <w:rPr>
                <w:b/>
                <w:sz w:val="10"/>
              </w:rPr>
            </w:pPr>
            <w:r w:rsidRPr="006B747E">
              <w:rPr>
                <w:b/>
                <w:w w:val="111"/>
                <w:sz w:val="10"/>
              </w:rPr>
              <w:t>2</w:t>
            </w:r>
          </w:p>
        </w:tc>
        <w:tc>
          <w:tcPr>
            <w:tcW w:w="266"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96"/>
              <w:rPr>
                <w:sz w:val="10"/>
              </w:rPr>
            </w:pPr>
            <w:r w:rsidRPr="006B747E">
              <w:rPr>
                <w:w w:val="111"/>
                <w:sz w:val="10"/>
              </w:rPr>
              <w:t>2</w:t>
            </w:r>
          </w:p>
        </w:tc>
        <w:tc>
          <w:tcPr>
            <w:tcW w:w="266"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right="3"/>
              <w:jc w:val="center"/>
              <w:rPr>
                <w:sz w:val="10"/>
              </w:rPr>
            </w:pPr>
            <w:r w:rsidRPr="006B747E">
              <w:rPr>
                <w:w w:val="111"/>
                <w:sz w:val="10"/>
              </w:rPr>
              <w:t>4</w:t>
            </w:r>
          </w:p>
        </w:tc>
        <w:tc>
          <w:tcPr>
            <w:tcW w:w="266"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right="5"/>
              <w:jc w:val="center"/>
              <w:rPr>
                <w:sz w:val="10"/>
              </w:rPr>
            </w:pPr>
            <w:r w:rsidRPr="006B747E">
              <w:rPr>
                <w:w w:val="111"/>
                <w:sz w:val="10"/>
              </w:rPr>
              <w:t>2</w:t>
            </w:r>
          </w:p>
        </w:tc>
        <w:tc>
          <w:tcPr>
            <w:tcW w:w="253"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93"/>
              <w:rPr>
                <w:sz w:val="10"/>
              </w:rPr>
            </w:pPr>
            <w:r w:rsidRPr="006B747E">
              <w:rPr>
                <w:w w:val="111"/>
                <w:sz w:val="10"/>
              </w:rPr>
              <w:t>4</w:t>
            </w:r>
          </w:p>
        </w:tc>
        <w:tc>
          <w:tcPr>
            <w:tcW w:w="266"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90"/>
              <w:rPr>
                <w:sz w:val="10"/>
              </w:rPr>
            </w:pPr>
            <w:r w:rsidRPr="006B747E">
              <w:rPr>
                <w:w w:val="111"/>
                <w:sz w:val="10"/>
              </w:rPr>
              <w:t>2</w:t>
            </w:r>
          </w:p>
        </w:tc>
        <w:tc>
          <w:tcPr>
            <w:tcW w:w="266"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right="13"/>
              <w:jc w:val="center"/>
              <w:rPr>
                <w:sz w:val="10"/>
              </w:rPr>
            </w:pPr>
            <w:r w:rsidRPr="006B747E">
              <w:rPr>
                <w:w w:val="111"/>
                <w:sz w:val="10"/>
              </w:rPr>
              <w:t>2</w:t>
            </w:r>
          </w:p>
        </w:tc>
        <w:tc>
          <w:tcPr>
            <w:tcW w:w="280"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4"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5"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26"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441" w:type="dxa"/>
            <w:tcBorders>
              <w:right w:val="single" w:sz="12" w:space="0" w:color="0000D0"/>
            </w:tcBorders>
          </w:tcPr>
          <w:p w:rsidR="00436A5B" w:rsidRPr="006B747E" w:rsidRDefault="00A4646F">
            <w:pPr>
              <w:pStyle w:val="TableParagraph"/>
              <w:spacing w:before="106"/>
              <w:ind w:left="23" w:right="46"/>
              <w:jc w:val="center"/>
              <w:rPr>
                <w:b/>
                <w:sz w:val="14"/>
              </w:rPr>
            </w:pPr>
            <w:r w:rsidRPr="006B747E">
              <w:rPr>
                <w:b/>
                <w:w w:val="110"/>
                <w:sz w:val="14"/>
              </w:rPr>
              <w:t>72</w:t>
            </w:r>
          </w:p>
        </w:tc>
      </w:tr>
      <w:tr w:rsidR="00436A5B" w:rsidRPr="006B747E">
        <w:trPr>
          <w:trHeight w:val="183"/>
        </w:trPr>
        <w:tc>
          <w:tcPr>
            <w:tcW w:w="558" w:type="dxa"/>
          </w:tcPr>
          <w:p w:rsidR="00436A5B" w:rsidRPr="006B747E" w:rsidRDefault="00A4646F">
            <w:pPr>
              <w:pStyle w:val="TableParagraph"/>
              <w:spacing w:before="38"/>
              <w:ind w:left="26"/>
              <w:jc w:val="center"/>
              <w:rPr>
                <w:sz w:val="10"/>
              </w:rPr>
            </w:pPr>
            <w:r w:rsidRPr="006B747E">
              <w:rPr>
                <w:w w:val="110"/>
                <w:sz w:val="10"/>
              </w:rPr>
              <w:t>УП.01</w:t>
            </w:r>
          </w:p>
        </w:tc>
        <w:tc>
          <w:tcPr>
            <w:tcW w:w="2957" w:type="dxa"/>
          </w:tcPr>
          <w:p w:rsidR="00436A5B" w:rsidRPr="006B747E" w:rsidRDefault="00A4646F">
            <w:pPr>
              <w:pStyle w:val="TableParagraph"/>
              <w:spacing w:before="19"/>
              <w:ind w:left="34"/>
              <w:rPr>
                <w:sz w:val="12"/>
              </w:rPr>
            </w:pPr>
            <w:r w:rsidRPr="006B747E">
              <w:rPr>
                <w:w w:val="105"/>
                <w:sz w:val="12"/>
              </w:rPr>
              <w:t>Учебнаяпрактика</w:t>
            </w:r>
          </w:p>
        </w:tc>
        <w:tc>
          <w:tcPr>
            <w:tcW w:w="265" w:type="dxa"/>
          </w:tcPr>
          <w:p w:rsidR="00436A5B" w:rsidRPr="006B747E" w:rsidRDefault="00436A5B">
            <w:pPr>
              <w:pStyle w:val="TableParagraph"/>
              <w:rPr>
                <w:sz w:val="12"/>
              </w:rPr>
            </w:pPr>
          </w:p>
        </w:tc>
        <w:tc>
          <w:tcPr>
            <w:tcW w:w="307"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78"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92" w:type="dxa"/>
          </w:tcPr>
          <w:p w:rsidR="00436A5B" w:rsidRPr="006B747E" w:rsidRDefault="00436A5B">
            <w:pPr>
              <w:pStyle w:val="TableParagraph"/>
              <w:rPr>
                <w:sz w:val="12"/>
              </w:rPr>
            </w:pPr>
          </w:p>
        </w:tc>
        <w:tc>
          <w:tcPr>
            <w:tcW w:w="279" w:type="dxa"/>
            <w:shd w:val="clear" w:color="auto" w:fill="D9D9D9"/>
          </w:tcPr>
          <w:p w:rsidR="00436A5B" w:rsidRPr="006B747E" w:rsidRDefault="00A4646F">
            <w:pPr>
              <w:pStyle w:val="TableParagraph"/>
              <w:spacing w:before="38"/>
              <w:ind w:left="61" w:right="35"/>
              <w:jc w:val="center"/>
              <w:rPr>
                <w:sz w:val="10"/>
              </w:rPr>
            </w:pPr>
            <w:r w:rsidRPr="006B747E">
              <w:rPr>
                <w:w w:val="110"/>
                <w:sz w:val="10"/>
              </w:rPr>
              <w:t>36</w:t>
            </w:r>
          </w:p>
        </w:tc>
        <w:tc>
          <w:tcPr>
            <w:tcW w:w="265" w:type="dxa"/>
            <w:shd w:val="clear" w:color="auto" w:fill="D9D9D9"/>
          </w:tcPr>
          <w:p w:rsidR="00436A5B" w:rsidRPr="006B747E" w:rsidRDefault="00A4646F">
            <w:pPr>
              <w:pStyle w:val="TableParagraph"/>
              <w:spacing w:before="38"/>
              <w:ind w:left="75"/>
              <w:rPr>
                <w:sz w:val="10"/>
              </w:rPr>
            </w:pPr>
            <w:r w:rsidRPr="006B747E">
              <w:rPr>
                <w:w w:val="110"/>
                <w:sz w:val="10"/>
              </w:rPr>
              <w:t>36</w:t>
            </w:r>
          </w:p>
        </w:tc>
        <w:tc>
          <w:tcPr>
            <w:tcW w:w="33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52" w:type="dxa"/>
            <w:shd w:val="clear" w:color="auto" w:fill="D9D9D9"/>
          </w:tcPr>
          <w:p w:rsidR="00436A5B" w:rsidRPr="006B747E" w:rsidRDefault="00A4646F">
            <w:pPr>
              <w:pStyle w:val="TableParagraph"/>
              <w:spacing w:before="38"/>
              <w:ind w:left="89"/>
              <w:rPr>
                <w:sz w:val="10"/>
              </w:rPr>
            </w:pPr>
            <w:r w:rsidRPr="006B747E">
              <w:rPr>
                <w:w w:val="111"/>
                <w:sz w:val="10"/>
              </w:rPr>
              <w:t>К</w:t>
            </w:r>
          </w:p>
        </w:tc>
        <w:tc>
          <w:tcPr>
            <w:tcW w:w="265" w:type="dxa"/>
            <w:shd w:val="clear" w:color="auto" w:fill="D9D9D9"/>
          </w:tcPr>
          <w:p w:rsidR="00436A5B" w:rsidRPr="006B747E" w:rsidRDefault="00A4646F">
            <w:pPr>
              <w:pStyle w:val="TableParagraph"/>
              <w:spacing w:before="38"/>
              <w:ind w:left="28"/>
              <w:jc w:val="center"/>
              <w:rPr>
                <w:sz w:val="10"/>
              </w:rPr>
            </w:pPr>
            <w:r w:rsidRPr="006B747E">
              <w:rPr>
                <w:w w:val="111"/>
                <w:sz w:val="10"/>
              </w:rPr>
              <w:t>К</w:t>
            </w:r>
          </w:p>
        </w:tc>
        <w:tc>
          <w:tcPr>
            <w:tcW w:w="25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4"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5"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26"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441" w:type="dxa"/>
            <w:tcBorders>
              <w:right w:val="single" w:sz="12" w:space="0" w:color="0000D0"/>
            </w:tcBorders>
          </w:tcPr>
          <w:p w:rsidR="00436A5B" w:rsidRPr="006B747E" w:rsidRDefault="00A4646F">
            <w:pPr>
              <w:pStyle w:val="TableParagraph"/>
              <w:spacing w:before="13" w:line="149" w:lineRule="exact"/>
              <w:ind w:left="23" w:right="46"/>
              <w:jc w:val="center"/>
              <w:rPr>
                <w:b/>
                <w:sz w:val="14"/>
              </w:rPr>
            </w:pPr>
            <w:r w:rsidRPr="006B747E">
              <w:rPr>
                <w:b/>
                <w:w w:val="110"/>
                <w:sz w:val="14"/>
              </w:rPr>
              <w:t>72</w:t>
            </w:r>
          </w:p>
        </w:tc>
      </w:tr>
      <w:tr w:rsidR="00436A5B" w:rsidRPr="006B747E">
        <w:trPr>
          <w:trHeight w:val="222"/>
        </w:trPr>
        <w:tc>
          <w:tcPr>
            <w:tcW w:w="558" w:type="dxa"/>
          </w:tcPr>
          <w:p w:rsidR="00436A5B" w:rsidRPr="006B747E" w:rsidRDefault="00A4646F">
            <w:pPr>
              <w:pStyle w:val="TableParagraph"/>
              <w:spacing w:before="51"/>
              <w:ind w:left="26"/>
              <w:jc w:val="center"/>
              <w:rPr>
                <w:sz w:val="10"/>
              </w:rPr>
            </w:pPr>
            <w:r w:rsidRPr="006B747E">
              <w:rPr>
                <w:w w:val="110"/>
                <w:sz w:val="10"/>
              </w:rPr>
              <w:t>ПП.01</w:t>
            </w:r>
          </w:p>
        </w:tc>
        <w:tc>
          <w:tcPr>
            <w:tcW w:w="2957" w:type="dxa"/>
          </w:tcPr>
          <w:p w:rsidR="00436A5B" w:rsidRPr="006B747E" w:rsidRDefault="00A4646F">
            <w:pPr>
              <w:pStyle w:val="TableParagraph"/>
              <w:spacing w:before="32"/>
              <w:ind w:left="34"/>
              <w:rPr>
                <w:sz w:val="12"/>
              </w:rPr>
            </w:pPr>
            <w:r w:rsidRPr="006B747E">
              <w:rPr>
                <w:w w:val="105"/>
                <w:sz w:val="12"/>
              </w:rPr>
              <w:t>Производственнаяпрактика</w:t>
            </w:r>
          </w:p>
        </w:tc>
        <w:tc>
          <w:tcPr>
            <w:tcW w:w="265" w:type="dxa"/>
          </w:tcPr>
          <w:p w:rsidR="00436A5B" w:rsidRPr="006B747E" w:rsidRDefault="00436A5B">
            <w:pPr>
              <w:pStyle w:val="TableParagraph"/>
              <w:rPr>
                <w:sz w:val="12"/>
              </w:rPr>
            </w:pPr>
          </w:p>
        </w:tc>
        <w:tc>
          <w:tcPr>
            <w:tcW w:w="307"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78"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9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33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52" w:type="dxa"/>
            <w:shd w:val="clear" w:color="auto" w:fill="D9D9D9"/>
          </w:tcPr>
          <w:p w:rsidR="00436A5B" w:rsidRPr="006B747E" w:rsidRDefault="00A4646F">
            <w:pPr>
              <w:pStyle w:val="TableParagraph"/>
              <w:spacing w:before="51"/>
              <w:ind w:left="89"/>
              <w:rPr>
                <w:sz w:val="10"/>
              </w:rPr>
            </w:pPr>
            <w:r w:rsidRPr="006B747E">
              <w:rPr>
                <w:w w:val="111"/>
                <w:sz w:val="10"/>
              </w:rPr>
              <w:t>К</w:t>
            </w:r>
          </w:p>
        </w:tc>
        <w:tc>
          <w:tcPr>
            <w:tcW w:w="265" w:type="dxa"/>
            <w:shd w:val="clear" w:color="auto" w:fill="D9D9D9"/>
          </w:tcPr>
          <w:p w:rsidR="00436A5B" w:rsidRPr="006B747E" w:rsidRDefault="00A4646F">
            <w:pPr>
              <w:pStyle w:val="TableParagraph"/>
              <w:spacing w:before="51"/>
              <w:ind w:left="28"/>
              <w:jc w:val="center"/>
              <w:rPr>
                <w:sz w:val="10"/>
              </w:rPr>
            </w:pPr>
            <w:r w:rsidRPr="006B747E">
              <w:rPr>
                <w:w w:val="111"/>
                <w:sz w:val="10"/>
              </w:rPr>
              <w:t>К</w:t>
            </w:r>
          </w:p>
        </w:tc>
        <w:tc>
          <w:tcPr>
            <w:tcW w:w="25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shd w:val="clear" w:color="auto" w:fill="D9D9D9"/>
          </w:tcPr>
          <w:p w:rsidR="00436A5B" w:rsidRPr="006B747E" w:rsidRDefault="00A4646F">
            <w:pPr>
              <w:pStyle w:val="TableParagraph"/>
              <w:spacing w:before="51"/>
              <w:ind w:left="74"/>
              <w:rPr>
                <w:sz w:val="10"/>
              </w:rPr>
            </w:pPr>
            <w:r w:rsidRPr="006B747E">
              <w:rPr>
                <w:w w:val="110"/>
                <w:sz w:val="10"/>
              </w:rPr>
              <w:t>36</w:t>
            </w:r>
          </w:p>
        </w:tc>
        <w:tc>
          <w:tcPr>
            <w:tcW w:w="252" w:type="dxa"/>
            <w:shd w:val="clear" w:color="auto" w:fill="D9D9D9"/>
          </w:tcPr>
          <w:p w:rsidR="00436A5B" w:rsidRPr="006B747E" w:rsidRDefault="00A4646F">
            <w:pPr>
              <w:pStyle w:val="TableParagraph"/>
              <w:spacing w:before="51"/>
              <w:ind w:right="63"/>
              <w:jc w:val="right"/>
              <w:rPr>
                <w:sz w:val="10"/>
              </w:rPr>
            </w:pPr>
            <w:r w:rsidRPr="006B747E">
              <w:rPr>
                <w:w w:val="110"/>
                <w:sz w:val="10"/>
              </w:rPr>
              <w:t>36</w:t>
            </w:r>
          </w:p>
        </w:tc>
        <w:tc>
          <w:tcPr>
            <w:tcW w:w="224"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5"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26"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441" w:type="dxa"/>
            <w:tcBorders>
              <w:right w:val="single" w:sz="12" w:space="0" w:color="0000D0"/>
            </w:tcBorders>
          </w:tcPr>
          <w:p w:rsidR="00436A5B" w:rsidRPr="006B747E" w:rsidRDefault="00A4646F">
            <w:pPr>
              <w:pStyle w:val="TableParagraph"/>
              <w:spacing w:before="40"/>
              <w:ind w:left="23" w:right="46"/>
              <w:jc w:val="center"/>
              <w:rPr>
                <w:b/>
                <w:sz w:val="14"/>
              </w:rPr>
            </w:pPr>
            <w:r w:rsidRPr="006B747E">
              <w:rPr>
                <w:b/>
                <w:w w:val="110"/>
                <w:sz w:val="14"/>
              </w:rPr>
              <w:t>72</w:t>
            </w:r>
          </w:p>
        </w:tc>
      </w:tr>
      <w:tr w:rsidR="00A07F37" w:rsidRPr="006B747E">
        <w:trPr>
          <w:trHeight w:val="486"/>
        </w:trPr>
        <w:tc>
          <w:tcPr>
            <w:tcW w:w="558" w:type="dxa"/>
            <w:shd w:val="clear" w:color="auto" w:fill="D9D9D9"/>
          </w:tcPr>
          <w:p w:rsidR="00436A5B" w:rsidRPr="006B747E" w:rsidRDefault="00436A5B">
            <w:pPr>
              <w:pStyle w:val="TableParagraph"/>
              <w:spacing w:before="10"/>
              <w:rPr>
                <w:b/>
                <w:sz w:val="15"/>
              </w:rPr>
            </w:pPr>
          </w:p>
          <w:p w:rsidR="00436A5B" w:rsidRPr="006B747E" w:rsidRDefault="00A4646F">
            <w:pPr>
              <w:pStyle w:val="TableParagraph"/>
              <w:ind w:left="13"/>
              <w:jc w:val="center"/>
              <w:rPr>
                <w:sz w:val="10"/>
              </w:rPr>
            </w:pPr>
            <w:r w:rsidRPr="006B747E">
              <w:rPr>
                <w:w w:val="110"/>
                <w:sz w:val="10"/>
              </w:rPr>
              <w:t>ПМ.02</w:t>
            </w:r>
          </w:p>
        </w:tc>
        <w:tc>
          <w:tcPr>
            <w:tcW w:w="2957" w:type="dxa"/>
            <w:shd w:val="clear" w:color="auto" w:fill="D9D9D9"/>
          </w:tcPr>
          <w:p w:rsidR="00436A5B" w:rsidRPr="006B747E" w:rsidRDefault="00A4646F">
            <w:pPr>
              <w:pStyle w:val="TableParagraph"/>
              <w:spacing w:line="131" w:lineRule="exact"/>
              <w:ind w:left="34"/>
              <w:rPr>
                <w:sz w:val="12"/>
              </w:rPr>
            </w:pPr>
            <w:r w:rsidRPr="006B747E">
              <w:rPr>
                <w:w w:val="105"/>
                <w:sz w:val="12"/>
              </w:rPr>
              <w:t>Приготовление,оформлениеиподготовкак</w:t>
            </w:r>
          </w:p>
          <w:p w:rsidR="00436A5B" w:rsidRPr="006B747E" w:rsidRDefault="00A4646F">
            <w:pPr>
              <w:pStyle w:val="TableParagraph"/>
              <w:spacing w:line="180" w:lineRule="atLeast"/>
              <w:ind w:left="34"/>
              <w:rPr>
                <w:sz w:val="12"/>
              </w:rPr>
            </w:pPr>
            <w:r w:rsidRPr="006B747E">
              <w:rPr>
                <w:w w:val="105"/>
                <w:sz w:val="12"/>
              </w:rPr>
              <w:t>реализациигорячих блюд,кулинарных изделий,закусокразнообразногоассортимента</w:t>
            </w:r>
          </w:p>
        </w:tc>
        <w:tc>
          <w:tcPr>
            <w:tcW w:w="265" w:type="dxa"/>
            <w:shd w:val="clear" w:color="auto" w:fill="D9D9D9"/>
          </w:tcPr>
          <w:p w:rsidR="00436A5B" w:rsidRPr="006B747E" w:rsidRDefault="00436A5B">
            <w:pPr>
              <w:pStyle w:val="TableParagraph"/>
              <w:rPr>
                <w:sz w:val="12"/>
              </w:rPr>
            </w:pPr>
          </w:p>
        </w:tc>
        <w:tc>
          <w:tcPr>
            <w:tcW w:w="307" w:type="dxa"/>
            <w:shd w:val="clear" w:color="auto" w:fill="D9D9D9"/>
          </w:tcPr>
          <w:p w:rsidR="00436A5B" w:rsidRPr="006B747E" w:rsidRDefault="00436A5B">
            <w:pPr>
              <w:pStyle w:val="TableParagraph"/>
              <w:rPr>
                <w:sz w:val="12"/>
              </w:rPr>
            </w:pPr>
          </w:p>
        </w:tc>
        <w:tc>
          <w:tcPr>
            <w:tcW w:w="251" w:type="dxa"/>
            <w:shd w:val="clear" w:color="auto" w:fill="D9D9D9"/>
          </w:tcPr>
          <w:p w:rsidR="00436A5B" w:rsidRPr="006B747E" w:rsidRDefault="00436A5B">
            <w:pPr>
              <w:pStyle w:val="TableParagraph"/>
              <w:rPr>
                <w:sz w:val="12"/>
              </w:rPr>
            </w:pPr>
          </w:p>
        </w:tc>
        <w:tc>
          <w:tcPr>
            <w:tcW w:w="251" w:type="dxa"/>
            <w:shd w:val="clear" w:color="auto" w:fill="D9D9D9"/>
          </w:tcPr>
          <w:p w:rsidR="00436A5B" w:rsidRPr="006B747E" w:rsidRDefault="00436A5B">
            <w:pPr>
              <w:pStyle w:val="TableParagraph"/>
              <w:rPr>
                <w:sz w:val="12"/>
              </w:rPr>
            </w:pPr>
          </w:p>
        </w:tc>
        <w:tc>
          <w:tcPr>
            <w:tcW w:w="251" w:type="dxa"/>
            <w:shd w:val="clear" w:color="auto" w:fill="D9D9D9"/>
          </w:tcPr>
          <w:p w:rsidR="00436A5B" w:rsidRPr="006B747E" w:rsidRDefault="00436A5B">
            <w:pPr>
              <w:pStyle w:val="TableParagraph"/>
              <w:rPr>
                <w:sz w:val="12"/>
              </w:rPr>
            </w:pPr>
          </w:p>
        </w:tc>
        <w:tc>
          <w:tcPr>
            <w:tcW w:w="278" w:type="dxa"/>
            <w:shd w:val="clear" w:color="auto" w:fill="D9D9D9"/>
          </w:tcPr>
          <w:p w:rsidR="00436A5B" w:rsidRPr="006B747E" w:rsidRDefault="00436A5B">
            <w:pPr>
              <w:pStyle w:val="TableParagraph"/>
              <w:rPr>
                <w:sz w:val="12"/>
              </w:rPr>
            </w:pPr>
          </w:p>
        </w:tc>
        <w:tc>
          <w:tcPr>
            <w:tcW w:w="251" w:type="dxa"/>
            <w:shd w:val="clear" w:color="auto" w:fill="D9D9D9"/>
          </w:tcPr>
          <w:p w:rsidR="00436A5B" w:rsidRPr="006B747E" w:rsidRDefault="00436A5B">
            <w:pPr>
              <w:pStyle w:val="TableParagraph"/>
              <w:rPr>
                <w:sz w:val="12"/>
              </w:rPr>
            </w:pPr>
          </w:p>
        </w:tc>
        <w:tc>
          <w:tcPr>
            <w:tcW w:w="265"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65" w:type="dxa"/>
            <w:shd w:val="clear" w:color="auto" w:fill="D9D9D9"/>
          </w:tcPr>
          <w:p w:rsidR="00436A5B" w:rsidRPr="006B747E" w:rsidRDefault="00436A5B">
            <w:pPr>
              <w:pStyle w:val="TableParagraph"/>
              <w:rPr>
                <w:sz w:val="12"/>
              </w:rPr>
            </w:pPr>
          </w:p>
        </w:tc>
        <w:tc>
          <w:tcPr>
            <w:tcW w:w="279" w:type="dxa"/>
            <w:shd w:val="clear" w:color="auto" w:fill="D9D9D9"/>
          </w:tcPr>
          <w:p w:rsidR="00436A5B" w:rsidRPr="006B747E" w:rsidRDefault="00436A5B">
            <w:pPr>
              <w:pStyle w:val="TableParagraph"/>
              <w:rPr>
                <w:sz w:val="12"/>
              </w:rPr>
            </w:pPr>
          </w:p>
        </w:tc>
        <w:tc>
          <w:tcPr>
            <w:tcW w:w="292" w:type="dxa"/>
            <w:shd w:val="clear" w:color="auto" w:fill="D9D9D9"/>
          </w:tcPr>
          <w:p w:rsidR="00436A5B" w:rsidRPr="006B747E" w:rsidRDefault="00436A5B">
            <w:pPr>
              <w:pStyle w:val="TableParagraph"/>
              <w:rPr>
                <w:sz w:val="12"/>
              </w:rPr>
            </w:pPr>
          </w:p>
        </w:tc>
        <w:tc>
          <w:tcPr>
            <w:tcW w:w="279" w:type="dxa"/>
            <w:shd w:val="clear" w:color="auto" w:fill="D9D9D9"/>
          </w:tcPr>
          <w:p w:rsidR="00436A5B" w:rsidRPr="006B747E" w:rsidRDefault="00436A5B">
            <w:pPr>
              <w:pStyle w:val="TableParagraph"/>
              <w:rPr>
                <w:sz w:val="12"/>
              </w:rPr>
            </w:pPr>
          </w:p>
        </w:tc>
        <w:tc>
          <w:tcPr>
            <w:tcW w:w="265" w:type="dxa"/>
            <w:shd w:val="clear" w:color="auto" w:fill="D9D9D9"/>
          </w:tcPr>
          <w:p w:rsidR="00436A5B" w:rsidRPr="006B747E" w:rsidRDefault="00436A5B">
            <w:pPr>
              <w:pStyle w:val="TableParagraph"/>
              <w:rPr>
                <w:sz w:val="12"/>
              </w:rPr>
            </w:pPr>
          </w:p>
        </w:tc>
        <w:tc>
          <w:tcPr>
            <w:tcW w:w="335" w:type="dxa"/>
            <w:shd w:val="clear" w:color="auto" w:fill="D9D9D9"/>
          </w:tcPr>
          <w:p w:rsidR="00436A5B" w:rsidRPr="006B747E" w:rsidRDefault="00436A5B">
            <w:pPr>
              <w:pStyle w:val="TableParagraph"/>
              <w:rPr>
                <w:sz w:val="12"/>
              </w:rPr>
            </w:pPr>
          </w:p>
        </w:tc>
        <w:tc>
          <w:tcPr>
            <w:tcW w:w="279" w:type="dxa"/>
            <w:shd w:val="clear" w:color="auto" w:fill="D9D9D9"/>
          </w:tcPr>
          <w:p w:rsidR="00436A5B" w:rsidRPr="006B747E" w:rsidRDefault="00436A5B">
            <w:pPr>
              <w:pStyle w:val="TableParagraph"/>
              <w:rPr>
                <w:sz w:val="12"/>
              </w:rPr>
            </w:pPr>
          </w:p>
        </w:tc>
        <w:tc>
          <w:tcPr>
            <w:tcW w:w="265" w:type="dxa"/>
            <w:shd w:val="clear" w:color="auto" w:fill="D9D9D9"/>
          </w:tcPr>
          <w:p w:rsidR="00436A5B" w:rsidRPr="006B747E" w:rsidRDefault="00436A5B">
            <w:pPr>
              <w:pStyle w:val="TableParagraph"/>
              <w:rPr>
                <w:sz w:val="12"/>
              </w:rPr>
            </w:pPr>
          </w:p>
        </w:tc>
        <w:tc>
          <w:tcPr>
            <w:tcW w:w="252" w:type="dxa"/>
            <w:shd w:val="clear" w:color="auto" w:fill="D9D9D9"/>
          </w:tcPr>
          <w:p w:rsidR="00436A5B" w:rsidRPr="006B747E" w:rsidRDefault="00436A5B">
            <w:pPr>
              <w:pStyle w:val="TableParagraph"/>
              <w:spacing w:before="10"/>
              <w:rPr>
                <w:b/>
                <w:sz w:val="15"/>
              </w:rPr>
            </w:pPr>
          </w:p>
          <w:p w:rsidR="00436A5B" w:rsidRPr="006B747E" w:rsidRDefault="00A4646F">
            <w:pPr>
              <w:pStyle w:val="TableParagraph"/>
              <w:ind w:left="89"/>
              <w:rPr>
                <w:sz w:val="10"/>
              </w:rPr>
            </w:pPr>
            <w:r w:rsidRPr="006B747E">
              <w:rPr>
                <w:w w:val="111"/>
                <w:sz w:val="10"/>
              </w:rPr>
              <w:t>К</w:t>
            </w:r>
          </w:p>
        </w:tc>
        <w:tc>
          <w:tcPr>
            <w:tcW w:w="265" w:type="dxa"/>
            <w:shd w:val="clear" w:color="auto" w:fill="D9D9D9"/>
          </w:tcPr>
          <w:p w:rsidR="00436A5B" w:rsidRPr="006B747E" w:rsidRDefault="00436A5B">
            <w:pPr>
              <w:pStyle w:val="TableParagraph"/>
              <w:spacing w:before="10"/>
              <w:rPr>
                <w:b/>
                <w:sz w:val="15"/>
              </w:rPr>
            </w:pPr>
          </w:p>
          <w:p w:rsidR="00436A5B" w:rsidRPr="006B747E" w:rsidRDefault="00A4646F">
            <w:pPr>
              <w:pStyle w:val="TableParagraph"/>
              <w:ind w:left="28"/>
              <w:jc w:val="center"/>
              <w:rPr>
                <w:sz w:val="10"/>
              </w:rPr>
            </w:pPr>
            <w:r w:rsidRPr="006B747E">
              <w:rPr>
                <w:w w:val="111"/>
                <w:sz w:val="10"/>
              </w:rPr>
              <w:t>К</w:t>
            </w:r>
          </w:p>
        </w:tc>
        <w:tc>
          <w:tcPr>
            <w:tcW w:w="252" w:type="dxa"/>
            <w:shd w:val="clear" w:color="auto" w:fill="D9D9D9"/>
          </w:tcPr>
          <w:p w:rsidR="00436A5B" w:rsidRPr="006B747E" w:rsidRDefault="00436A5B">
            <w:pPr>
              <w:pStyle w:val="TableParagraph"/>
              <w:rPr>
                <w:sz w:val="12"/>
              </w:rPr>
            </w:pPr>
          </w:p>
        </w:tc>
        <w:tc>
          <w:tcPr>
            <w:tcW w:w="279"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80"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53"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66" w:type="dxa"/>
            <w:shd w:val="clear" w:color="auto" w:fill="D9D9D9"/>
          </w:tcPr>
          <w:p w:rsidR="00436A5B" w:rsidRPr="006B747E" w:rsidRDefault="00436A5B">
            <w:pPr>
              <w:pStyle w:val="TableParagraph"/>
              <w:rPr>
                <w:sz w:val="12"/>
              </w:rPr>
            </w:pPr>
          </w:p>
        </w:tc>
        <w:tc>
          <w:tcPr>
            <w:tcW w:w="280" w:type="dxa"/>
            <w:shd w:val="clear" w:color="auto" w:fill="D9D9D9"/>
          </w:tcPr>
          <w:p w:rsidR="00436A5B" w:rsidRPr="006B747E" w:rsidRDefault="00436A5B">
            <w:pPr>
              <w:pStyle w:val="TableParagraph"/>
              <w:rPr>
                <w:sz w:val="12"/>
              </w:rPr>
            </w:pPr>
          </w:p>
        </w:tc>
        <w:tc>
          <w:tcPr>
            <w:tcW w:w="252" w:type="dxa"/>
            <w:shd w:val="clear" w:color="auto" w:fill="D9D9D9"/>
          </w:tcPr>
          <w:p w:rsidR="00436A5B" w:rsidRPr="006B747E" w:rsidRDefault="00436A5B">
            <w:pPr>
              <w:pStyle w:val="TableParagraph"/>
              <w:rPr>
                <w:sz w:val="12"/>
              </w:rPr>
            </w:pPr>
          </w:p>
        </w:tc>
        <w:tc>
          <w:tcPr>
            <w:tcW w:w="224" w:type="dxa"/>
            <w:shd w:val="clear" w:color="auto" w:fill="D9D9D9"/>
          </w:tcPr>
          <w:p w:rsidR="00436A5B" w:rsidRPr="006B747E" w:rsidRDefault="00436A5B">
            <w:pPr>
              <w:pStyle w:val="TableParagraph"/>
              <w:rPr>
                <w:sz w:val="12"/>
              </w:rPr>
            </w:pPr>
          </w:p>
        </w:tc>
        <w:tc>
          <w:tcPr>
            <w:tcW w:w="252" w:type="dxa"/>
            <w:shd w:val="clear" w:color="auto" w:fill="D9D9D9"/>
          </w:tcPr>
          <w:p w:rsidR="00436A5B" w:rsidRPr="006B747E" w:rsidRDefault="00436A5B">
            <w:pPr>
              <w:pStyle w:val="TableParagraph"/>
              <w:rPr>
                <w:sz w:val="12"/>
              </w:rPr>
            </w:pPr>
          </w:p>
        </w:tc>
        <w:tc>
          <w:tcPr>
            <w:tcW w:w="252" w:type="dxa"/>
            <w:shd w:val="clear" w:color="auto" w:fill="D9D9D9"/>
          </w:tcPr>
          <w:p w:rsidR="00436A5B" w:rsidRPr="006B747E" w:rsidRDefault="00436A5B">
            <w:pPr>
              <w:pStyle w:val="TableParagraph"/>
              <w:rPr>
                <w:sz w:val="12"/>
              </w:rPr>
            </w:pPr>
          </w:p>
        </w:tc>
        <w:tc>
          <w:tcPr>
            <w:tcW w:w="225" w:type="dxa"/>
            <w:shd w:val="clear" w:color="auto" w:fill="D9D9D9"/>
          </w:tcPr>
          <w:p w:rsidR="00436A5B" w:rsidRPr="006B747E" w:rsidRDefault="00436A5B">
            <w:pPr>
              <w:pStyle w:val="TableParagraph"/>
              <w:rPr>
                <w:sz w:val="12"/>
              </w:rPr>
            </w:pPr>
          </w:p>
        </w:tc>
        <w:tc>
          <w:tcPr>
            <w:tcW w:w="239" w:type="dxa"/>
            <w:shd w:val="clear" w:color="auto" w:fill="D9D9D9"/>
          </w:tcPr>
          <w:p w:rsidR="00436A5B" w:rsidRPr="006B747E" w:rsidRDefault="00436A5B">
            <w:pPr>
              <w:pStyle w:val="TableParagraph"/>
              <w:rPr>
                <w:sz w:val="12"/>
              </w:rPr>
            </w:pPr>
          </w:p>
        </w:tc>
        <w:tc>
          <w:tcPr>
            <w:tcW w:w="226" w:type="dxa"/>
            <w:shd w:val="clear" w:color="auto" w:fill="D9D9D9"/>
          </w:tcPr>
          <w:p w:rsidR="00436A5B" w:rsidRPr="006B747E" w:rsidRDefault="00436A5B">
            <w:pPr>
              <w:pStyle w:val="TableParagraph"/>
              <w:rPr>
                <w:sz w:val="12"/>
              </w:rPr>
            </w:pPr>
          </w:p>
        </w:tc>
        <w:tc>
          <w:tcPr>
            <w:tcW w:w="239" w:type="dxa"/>
            <w:shd w:val="clear" w:color="auto" w:fill="D9D9D9"/>
          </w:tcPr>
          <w:p w:rsidR="00436A5B" w:rsidRPr="006B747E" w:rsidRDefault="00436A5B">
            <w:pPr>
              <w:pStyle w:val="TableParagraph"/>
              <w:rPr>
                <w:sz w:val="12"/>
              </w:rPr>
            </w:pPr>
          </w:p>
        </w:tc>
        <w:tc>
          <w:tcPr>
            <w:tcW w:w="253" w:type="dxa"/>
            <w:shd w:val="clear" w:color="auto" w:fill="D9D9D9"/>
          </w:tcPr>
          <w:p w:rsidR="00436A5B" w:rsidRPr="006B747E" w:rsidRDefault="00436A5B">
            <w:pPr>
              <w:pStyle w:val="TableParagraph"/>
              <w:rPr>
                <w:sz w:val="12"/>
              </w:rPr>
            </w:pPr>
          </w:p>
        </w:tc>
        <w:tc>
          <w:tcPr>
            <w:tcW w:w="239" w:type="dxa"/>
            <w:shd w:val="clear" w:color="auto" w:fill="D9D9D9"/>
          </w:tcPr>
          <w:p w:rsidR="00436A5B" w:rsidRPr="006B747E" w:rsidRDefault="00436A5B">
            <w:pPr>
              <w:pStyle w:val="TableParagraph"/>
              <w:rPr>
                <w:sz w:val="12"/>
              </w:rPr>
            </w:pPr>
          </w:p>
        </w:tc>
        <w:tc>
          <w:tcPr>
            <w:tcW w:w="441" w:type="dxa"/>
            <w:tcBorders>
              <w:right w:val="single" w:sz="12" w:space="0" w:color="0000D0"/>
            </w:tcBorders>
            <w:shd w:val="clear" w:color="auto" w:fill="D9D9D9"/>
          </w:tcPr>
          <w:p w:rsidR="00436A5B" w:rsidRPr="006B747E" w:rsidRDefault="00436A5B">
            <w:pPr>
              <w:pStyle w:val="TableParagraph"/>
              <w:rPr>
                <w:sz w:val="12"/>
              </w:rPr>
            </w:pPr>
          </w:p>
        </w:tc>
      </w:tr>
      <w:tr w:rsidR="00436A5B" w:rsidRPr="006B747E">
        <w:trPr>
          <w:trHeight w:val="508"/>
        </w:trPr>
        <w:tc>
          <w:tcPr>
            <w:tcW w:w="558" w:type="dxa"/>
          </w:tcPr>
          <w:p w:rsidR="00436A5B" w:rsidRPr="006B747E" w:rsidRDefault="00436A5B">
            <w:pPr>
              <w:pStyle w:val="TableParagraph"/>
              <w:spacing w:before="8"/>
              <w:rPr>
                <w:b/>
                <w:sz w:val="16"/>
              </w:rPr>
            </w:pPr>
          </w:p>
          <w:p w:rsidR="00436A5B" w:rsidRPr="006B747E" w:rsidRDefault="00A4646F">
            <w:pPr>
              <w:pStyle w:val="TableParagraph"/>
              <w:ind w:left="13"/>
              <w:jc w:val="center"/>
              <w:rPr>
                <w:sz w:val="10"/>
              </w:rPr>
            </w:pPr>
            <w:r w:rsidRPr="006B747E">
              <w:rPr>
                <w:w w:val="110"/>
                <w:sz w:val="10"/>
              </w:rPr>
              <w:t>МДК.02.01</w:t>
            </w:r>
          </w:p>
        </w:tc>
        <w:tc>
          <w:tcPr>
            <w:tcW w:w="2957" w:type="dxa"/>
          </w:tcPr>
          <w:p w:rsidR="00436A5B" w:rsidRPr="006B747E" w:rsidRDefault="00A4646F">
            <w:pPr>
              <w:pStyle w:val="TableParagraph"/>
              <w:spacing w:before="2"/>
              <w:ind w:left="34"/>
              <w:rPr>
                <w:sz w:val="12"/>
              </w:rPr>
            </w:pPr>
            <w:r w:rsidRPr="006B747E">
              <w:rPr>
                <w:w w:val="105"/>
                <w:sz w:val="12"/>
              </w:rPr>
              <w:t>Организацияприготовления,подготовкик</w:t>
            </w:r>
          </w:p>
          <w:p w:rsidR="00436A5B" w:rsidRPr="006B747E" w:rsidRDefault="00A4646F">
            <w:pPr>
              <w:pStyle w:val="TableParagraph"/>
              <w:spacing w:line="180" w:lineRule="atLeast"/>
              <w:ind w:left="34"/>
              <w:rPr>
                <w:sz w:val="12"/>
              </w:rPr>
            </w:pPr>
            <w:r w:rsidRPr="006B747E">
              <w:rPr>
                <w:w w:val="105"/>
                <w:sz w:val="12"/>
              </w:rPr>
              <w:t>реализацииипрезентациигорячихблюд,кулинарныхизделий,закусок</w:t>
            </w:r>
          </w:p>
        </w:tc>
        <w:tc>
          <w:tcPr>
            <w:tcW w:w="265" w:type="dxa"/>
            <w:shd w:val="clear" w:color="auto" w:fill="D9D9D9"/>
          </w:tcPr>
          <w:p w:rsidR="00436A5B" w:rsidRPr="006B747E" w:rsidRDefault="00436A5B">
            <w:pPr>
              <w:pStyle w:val="TableParagraph"/>
              <w:spacing w:before="8"/>
              <w:rPr>
                <w:b/>
                <w:sz w:val="16"/>
              </w:rPr>
            </w:pPr>
          </w:p>
          <w:p w:rsidR="00436A5B" w:rsidRPr="006B747E" w:rsidRDefault="00A4646F">
            <w:pPr>
              <w:pStyle w:val="TableParagraph"/>
              <w:ind w:left="103"/>
              <w:rPr>
                <w:sz w:val="10"/>
              </w:rPr>
            </w:pPr>
            <w:r w:rsidRPr="006B747E">
              <w:rPr>
                <w:w w:val="111"/>
                <w:sz w:val="10"/>
              </w:rPr>
              <w:t>2</w:t>
            </w:r>
          </w:p>
        </w:tc>
        <w:tc>
          <w:tcPr>
            <w:tcW w:w="307" w:type="dxa"/>
            <w:shd w:val="clear" w:color="auto" w:fill="D9D9D9"/>
          </w:tcPr>
          <w:p w:rsidR="00436A5B" w:rsidRPr="006B747E" w:rsidRDefault="00436A5B">
            <w:pPr>
              <w:pStyle w:val="TableParagraph"/>
              <w:spacing w:before="8"/>
              <w:rPr>
                <w:b/>
                <w:sz w:val="16"/>
              </w:rPr>
            </w:pPr>
          </w:p>
          <w:p w:rsidR="00436A5B" w:rsidRPr="006B747E" w:rsidRDefault="00A4646F">
            <w:pPr>
              <w:pStyle w:val="TableParagraph"/>
              <w:ind w:left="131"/>
              <w:rPr>
                <w:sz w:val="10"/>
              </w:rPr>
            </w:pPr>
            <w:r w:rsidRPr="006B747E">
              <w:rPr>
                <w:w w:val="111"/>
                <w:sz w:val="10"/>
              </w:rPr>
              <w:t>4</w:t>
            </w:r>
          </w:p>
        </w:tc>
        <w:tc>
          <w:tcPr>
            <w:tcW w:w="251" w:type="dxa"/>
            <w:shd w:val="clear" w:color="auto" w:fill="D9D9D9"/>
          </w:tcPr>
          <w:p w:rsidR="00436A5B" w:rsidRPr="006B747E" w:rsidRDefault="00436A5B">
            <w:pPr>
              <w:pStyle w:val="TableParagraph"/>
              <w:spacing w:before="8"/>
              <w:rPr>
                <w:b/>
                <w:sz w:val="16"/>
              </w:rPr>
            </w:pPr>
          </w:p>
          <w:p w:rsidR="00436A5B" w:rsidRPr="006B747E" w:rsidRDefault="00A4646F">
            <w:pPr>
              <w:pStyle w:val="TableParagraph"/>
              <w:ind w:left="25"/>
              <w:jc w:val="center"/>
              <w:rPr>
                <w:sz w:val="10"/>
              </w:rPr>
            </w:pPr>
            <w:r w:rsidRPr="006B747E">
              <w:rPr>
                <w:w w:val="111"/>
                <w:sz w:val="10"/>
              </w:rPr>
              <w:t>2</w:t>
            </w:r>
          </w:p>
        </w:tc>
        <w:tc>
          <w:tcPr>
            <w:tcW w:w="251" w:type="dxa"/>
            <w:shd w:val="clear" w:color="auto" w:fill="D9D9D9"/>
          </w:tcPr>
          <w:p w:rsidR="00436A5B" w:rsidRPr="006B747E" w:rsidRDefault="00436A5B">
            <w:pPr>
              <w:pStyle w:val="TableParagraph"/>
              <w:spacing w:before="8"/>
              <w:rPr>
                <w:b/>
                <w:sz w:val="16"/>
              </w:rPr>
            </w:pPr>
          </w:p>
          <w:p w:rsidR="00436A5B" w:rsidRPr="006B747E" w:rsidRDefault="00A4646F">
            <w:pPr>
              <w:pStyle w:val="TableParagraph"/>
              <w:ind w:left="26"/>
              <w:jc w:val="center"/>
              <w:rPr>
                <w:sz w:val="10"/>
              </w:rPr>
            </w:pPr>
            <w:r w:rsidRPr="006B747E">
              <w:rPr>
                <w:w w:val="111"/>
                <w:sz w:val="10"/>
              </w:rPr>
              <w:t>4</w:t>
            </w:r>
          </w:p>
        </w:tc>
        <w:tc>
          <w:tcPr>
            <w:tcW w:w="251" w:type="dxa"/>
            <w:shd w:val="clear" w:color="auto" w:fill="D9D9D9"/>
          </w:tcPr>
          <w:p w:rsidR="00436A5B" w:rsidRPr="006B747E" w:rsidRDefault="00436A5B">
            <w:pPr>
              <w:pStyle w:val="TableParagraph"/>
              <w:spacing w:before="8"/>
              <w:rPr>
                <w:b/>
                <w:sz w:val="16"/>
              </w:rPr>
            </w:pPr>
          </w:p>
          <w:p w:rsidR="00436A5B" w:rsidRPr="006B747E" w:rsidRDefault="00A4646F">
            <w:pPr>
              <w:pStyle w:val="TableParagraph"/>
              <w:ind w:left="25"/>
              <w:jc w:val="center"/>
              <w:rPr>
                <w:sz w:val="10"/>
              </w:rPr>
            </w:pPr>
            <w:r w:rsidRPr="006B747E">
              <w:rPr>
                <w:w w:val="111"/>
                <w:sz w:val="10"/>
              </w:rPr>
              <w:t>2</w:t>
            </w:r>
          </w:p>
        </w:tc>
        <w:tc>
          <w:tcPr>
            <w:tcW w:w="278" w:type="dxa"/>
            <w:shd w:val="clear" w:color="auto" w:fill="D9D9D9"/>
          </w:tcPr>
          <w:p w:rsidR="00436A5B" w:rsidRPr="006B747E" w:rsidRDefault="00436A5B">
            <w:pPr>
              <w:pStyle w:val="TableParagraph"/>
              <w:spacing w:before="8"/>
              <w:rPr>
                <w:b/>
                <w:sz w:val="16"/>
              </w:rPr>
            </w:pPr>
          </w:p>
          <w:p w:rsidR="00436A5B" w:rsidRPr="006B747E" w:rsidRDefault="00A4646F">
            <w:pPr>
              <w:pStyle w:val="TableParagraph"/>
              <w:ind w:left="117"/>
              <w:rPr>
                <w:sz w:val="10"/>
              </w:rPr>
            </w:pPr>
            <w:r w:rsidRPr="006B747E">
              <w:rPr>
                <w:w w:val="111"/>
                <w:sz w:val="10"/>
              </w:rPr>
              <w:t>4</w:t>
            </w:r>
          </w:p>
        </w:tc>
        <w:tc>
          <w:tcPr>
            <w:tcW w:w="251" w:type="dxa"/>
            <w:shd w:val="clear" w:color="auto" w:fill="D9D9D9"/>
          </w:tcPr>
          <w:p w:rsidR="00436A5B" w:rsidRPr="006B747E" w:rsidRDefault="00436A5B">
            <w:pPr>
              <w:pStyle w:val="TableParagraph"/>
              <w:spacing w:before="8"/>
              <w:rPr>
                <w:b/>
                <w:sz w:val="16"/>
              </w:rPr>
            </w:pPr>
          </w:p>
          <w:p w:rsidR="00436A5B" w:rsidRPr="006B747E" w:rsidRDefault="00A4646F">
            <w:pPr>
              <w:pStyle w:val="TableParagraph"/>
              <w:ind w:right="74"/>
              <w:jc w:val="right"/>
              <w:rPr>
                <w:sz w:val="10"/>
              </w:rPr>
            </w:pPr>
            <w:r w:rsidRPr="006B747E">
              <w:rPr>
                <w:w w:val="111"/>
                <w:sz w:val="10"/>
              </w:rPr>
              <w:t>2</w:t>
            </w:r>
          </w:p>
        </w:tc>
        <w:tc>
          <w:tcPr>
            <w:tcW w:w="265" w:type="dxa"/>
            <w:shd w:val="clear" w:color="auto" w:fill="D9D9D9"/>
          </w:tcPr>
          <w:p w:rsidR="00436A5B" w:rsidRPr="006B747E" w:rsidRDefault="00436A5B">
            <w:pPr>
              <w:pStyle w:val="TableParagraph"/>
              <w:spacing w:before="8"/>
              <w:rPr>
                <w:b/>
                <w:sz w:val="16"/>
              </w:rPr>
            </w:pPr>
          </w:p>
          <w:p w:rsidR="00436A5B" w:rsidRPr="006B747E" w:rsidRDefault="00A4646F">
            <w:pPr>
              <w:pStyle w:val="TableParagraph"/>
              <w:ind w:left="13"/>
              <w:jc w:val="center"/>
              <w:rPr>
                <w:sz w:val="10"/>
              </w:rPr>
            </w:pPr>
            <w:r w:rsidRPr="006B747E">
              <w:rPr>
                <w:w w:val="111"/>
                <w:sz w:val="10"/>
              </w:rPr>
              <w:t>4</w:t>
            </w:r>
          </w:p>
        </w:tc>
        <w:tc>
          <w:tcPr>
            <w:tcW w:w="266" w:type="dxa"/>
            <w:shd w:val="clear" w:color="auto" w:fill="D9D9D9"/>
          </w:tcPr>
          <w:p w:rsidR="00436A5B" w:rsidRPr="006B747E" w:rsidRDefault="00436A5B">
            <w:pPr>
              <w:pStyle w:val="TableParagraph"/>
              <w:spacing w:before="8"/>
              <w:rPr>
                <w:b/>
                <w:sz w:val="16"/>
              </w:rPr>
            </w:pPr>
          </w:p>
          <w:p w:rsidR="00436A5B" w:rsidRPr="006B747E" w:rsidRDefault="00A4646F">
            <w:pPr>
              <w:pStyle w:val="TableParagraph"/>
              <w:ind w:left="12"/>
              <w:jc w:val="center"/>
              <w:rPr>
                <w:sz w:val="10"/>
              </w:rPr>
            </w:pPr>
            <w:r w:rsidRPr="006B747E">
              <w:rPr>
                <w:w w:val="111"/>
                <w:sz w:val="10"/>
              </w:rPr>
              <w:t>2</w:t>
            </w:r>
          </w:p>
        </w:tc>
        <w:tc>
          <w:tcPr>
            <w:tcW w:w="265" w:type="dxa"/>
            <w:shd w:val="clear" w:color="auto" w:fill="D9D9D9"/>
          </w:tcPr>
          <w:p w:rsidR="00436A5B" w:rsidRPr="006B747E" w:rsidRDefault="00436A5B">
            <w:pPr>
              <w:pStyle w:val="TableParagraph"/>
              <w:spacing w:before="8"/>
              <w:rPr>
                <w:b/>
                <w:sz w:val="16"/>
              </w:rPr>
            </w:pPr>
          </w:p>
          <w:p w:rsidR="00436A5B" w:rsidRPr="006B747E" w:rsidRDefault="00A4646F">
            <w:pPr>
              <w:pStyle w:val="TableParagraph"/>
              <w:ind w:left="103"/>
              <w:rPr>
                <w:sz w:val="10"/>
              </w:rPr>
            </w:pPr>
            <w:r w:rsidRPr="006B747E">
              <w:rPr>
                <w:w w:val="111"/>
                <w:sz w:val="10"/>
              </w:rPr>
              <w:t>2</w:t>
            </w:r>
          </w:p>
        </w:tc>
        <w:tc>
          <w:tcPr>
            <w:tcW w:w="279" w:type="dxa"/>
            <w:shd w:val="clear" w:color="auto" w:fill="D9D9D9"/>
          </w:tcPr>
          <w:p w:rsidR="00436A5B" w:rsidRPr="006B747E" w:rsidRDefault="00436A5B">
            <w:pPr>
              <w:pStyle w:val="TableParagraph"/>
              <w:spacing w:before="8"/>
              <w:rPr>
                <w:b/>
                <w:sz w:val="16"/>
              </w:rPr>
            </w:pPr>
          </w:p>
          <w:p w:rsidR="00436A5B" w:rsidRPr="006B747E" w:rsidRDefault="00A4646F">
            <w:pPr>
              <w:pStyle w:val="TableParagraph"/>
              <w:ind w:left="25"/>
              <w:jc w:val="center"/>
              <w:rPr>
                <w:sz w:val="10"/>
              </w:rPr>
            </w:pPr>
            <w:r w:rsidRPr="006B747E">
              <w:rPr>
                <w:w w:val="111"/>
                <w:sz w:val="10"/>
              </w:rPr>
              <w:t>2</w:t>
            </w:r>
          </w:p>
        </w:tc>
        <w:tc>
          <w:tcPr>
            <w:tcW w:w="292" w:type="dxa"/>
            <w:shd w:val="clear" w:color="auto" w:fill="D9D9D9"/>
          </w:tcPr>
          <w:p w:rsidR="00436A5B" w:rsidRPr="006B747E" w:rsidRDefault="00436A5B">
            <w:pPr>
              <w:pStyle w:val="TableParagraph"/>
              <w:spacing w:before="8"/>
              <w:rPr>
                <w:b/>
                <w:sz w:val="16"/>
              </w:rPr>
            </w:pPr>
          </w:p>
          <w:p w:rsidR="00436A5B" w:rsidRPr="006B747E" w:rsidRDefault="00A4646F">
            <w:pPr>
              <w:pStyle w:val="TableParagraph"/>
              <w:ind w:left="116"/>
              <w:rPr>
                <w:sz w:val="10"/>
              </w:rPr>
            </w:pPr>
            <w:r w:rsidRPr="006B747E">
              <w:rPr>
                <w:w w:val="111"/>
                <w:sz w:val="10"/>
              </w:rPr>
              <w:t>2</w:t>
            </w: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33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52" w:type="dxa"/>
            <w:shd w:val="clear" w:color="auto" w:fill="D9D9D9"/>
          </w:tcPr>
          <w:p w:rsidR="00436A5B" w:rsidRPr="006B747E" w:rsidRDefault="00436A5B">
            <w:pPr>
              <w:pStyle w:val="TableParagraph"/>
              <w:spacing w:before="8"/>
              <w:rPr>
                <w:b/>
                <w:sz w:val="16"/>
              </w:rPr>
            </w:pPr>
          </w:p>
          <w:p w:rsidR="00436A5B" w:rsidRPr="006B747E" w:rsidRDefault="00A4646F">
            <w:pPr>
              <w:pStyle w:val="TableParagraph"/>
              <w:ind w:left="89"/>
              <w:rPr>
                <w:sz w:val="10"/>
              </w:rPr>
            </w:pPr>
            <w:r w:rsidRPr="006B747E">
              <w:rPr>
                <w:w w:val="111"/>
                <w:sz w:val="10"/>
              </w:rPr>
              <w:t>К</w:t>
            </w:r>
          </w:p>
        </w:tc>
        <w:tc>
          <w:tcPr>
            <w:tcW w:w="265" w:type="dxa"/>
            <w:shd w:val="clear" w:color="auto" w:fill="D9D9D9"/>
          </w:tcPr>
          <w:p w:rsidR="00436A5B" w:rsidRPr="006B747E" w:rsidRDefault="00436A5B">
            <w:pPr>
              <w:pStyle w:val="TableParagraph"/>
              <w:spacing w:before="8"/>
              <w:rPr>
                <w:b/>
                <w:sz w:val="16"/>
              </w:rPr>
            </w:pPr>
          </w:p>
          <w:p w:rsidR="00436A5B" w:rsidRPr="006B747E" w:rsidRDefault="00A4646F">
            <w:pPr>
              <w:pStyle w:val="TableParagraph"/>
              <w:ind w:left="28"/>
              <w:jc w:val="center"/>
              <w:rPr>
                <w:sz w:val="10"/>
              </w:rPr>
            </w:pPr>
            <w:r w:rsidRPr="006B747E">
              <w:rPr>
                <w:w w:val="111"/>
                <w:sz w:val="10"/>
              </w:rPr>
              <w:t>К</w:t>
            </w:r>
          </w:p>
        </w:tc>
        <w:tc>
          <w:tcPr>
            <w:tcW w:w="25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4"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5"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26"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441" w:type="dxa"/>
            <w:tcBorders>
              <w:right w:val="single" w:sz="12" w:space="0" w:color="0000D0"/>
            </w:tcBorders>
          </w:tcPr>
          <w:p w:rsidR="00436A5B" w:rsidRPr="006B747E" w:rsidRDefault="00436A5B">
            <w:pPr>
              <w:pStyle w:val="TableParagraph"/>
              <w:spacing w:before="8"/>
              <w:rPr>
                <w:b/>
                <w:sz w:val="15"/>
              </w:rPr>
            </w:pPr>
          </w:p>
          <w:p w:rsidR="00436A5B" w:rsidRPr="006B747E" w:rsidRDefault="00A4646F">
            <w:pPr>
              <w:pStyle w:val="TableParagraph"/>
              <w:spacing w:before="1"/>
              <w:ind w:left="23" w:right="46"/>
              <w:jc w:val="center"/>
              <w:rPr>
                <w:b/>
                <w:sz w:val="14"/>
              </w:rPr>
            </w:pPr>
            <w:r w:rsidRPr="006B747E">
              <w:rPr>
                <w:b/>
                <w:w w:val="110"/>
                <w:sz w:val="14"/>
              </w:rPr>
              <w:t>32</w:t>
            </w:r>
          </w:p>
        </w:tc>
      </w:tr>
      <w:tr w:rsidR="00436A5B" w:rsidRPr="006B747E">
        <w:trPr>
          <w:trHeight w:val="499"/>
        </w:trPr>
        <w:tc>
          <w:tcPr>
            <w:tcW w:w="558" w:type="dxa"/>
          </w:tcPr>
          <w:p w:rsidR="00436A5B" w:rsidRPr="006B747E" w:rsidRDefault="00436A5B">
            <w:pPr>
              <w:pStyle w:val="TableParagraph"/>
              <w:rPr>
                <w:b/>
                <w:sz w:val="17"/>
              </w:rPr>
            </w:pPr>
          </w:p>
          <w:p w:rsidR="00436A5B" w:rsidRPr="006B747E" w:rsidRDefault="00A4646F">
            <w:pPr>
              <w:pStyle w:val="TableParagraph"/>
              <w:ind w:left="13"/>
              <w:jc w:val="center"/>
              <w:rPr>
                <w:sz w:val="10"/>
              </w:rPr>
            </w:pPr>
            <w:r w:rsidRPr="006B747E">
              <w:rPr>
                <w:w w:val="110"/>
                <w:sz w:val="10"/>
              </w:rPr>
              <w:t>МДК.02.02</w:t>
            </w:r>
          </w:p>
        </w:tc>
        <w:tc>
          <w:tcPr>
            <w:tcW w:w="2957" w:type="dxa"/>
          </w:tcPr>
          <w:p w:rsidR="00436A5B" w:rsidRPr="006B747E" w:rsidRDefault="00A4646F">
            <w:pPr>
              <w:pStyle w:val="TableParagraph"/>
              <w:spacing w:line="321" w:lineRule="auto"/>
              <w:ind w:left="34" w:right="138" w:firstLine="27"/>
              <w:rPr>
                <w:sz w:val="12"/>
              </w:rPr>
            </w:pPr>
            <w:r w:rsidRPr="006B747E">
              <w:rPr>
                <w:w w:val="105"/>
                <w:sz w:val="12"/>
              </w:rPr>
              <w:t>Процессыприготовления,подготовкикреализацииипрезентациихгорячихблюд,</w:t>
            </w:r>
          </w:p>
          <w:p w:rsidR="00436A5B" w:rsidRPr="006B747E" w:rsidRDefault="00A4646F">
            <w:pPr>
              <w:pStyle w:val="TableParagraph"/>
              <w:spacing w:line="117" w:lineRule="exact"/>
              <w:ind w:left="34"/>
              <w:rPr>
                <w:sz w:val="12"/>
              </w:rPr>
            </w:pPr>
            <w:r w:rsidRPr="006B747E">
              <w:rPr>
                <w:w w:val="105"/>
                <w:sz w:val="12"/>
              </w:rPr>
              <w:t>кулинарныхизделий,закусок</w:t>
            </w:r>
          </w:p>
        </w:tc>
        <w:tc>
          <w:tcPr>
            <w:tcW w:w="265" w:type="dxa"/>
            <w:shd w:val="clear" w:color="auto" w:fill="D9D9D9"/>
          </w:tcPr>
          <w:p w:rsidR="00436A5B" w:rsidRPr="006B747E" w:rsidRDefault="00436A5B">
            <w:pPr>
              <w:pStyle w:val="TableParagraph"/>
              <w:rPr>
                <w:b/>
                <w:sz w:val="17"/>
              </w:rPr>
            </w:pPr>
          </w:p>
          <w:p w:rsidR="00436A5B" w:rsidRPr="006B747E" w:rsidRDefault="00A4646F">
            <w:pPr>
              <w:pStyle w:val="TableParagraph"/>
              <w:ind w:left="103"/>
              <w:rPr>
                <w:sz w:val="10"/>
              </w:rPr>
            </w:pPr>
            <w:r w:rsidRPr="006B747E">
              <w:rPr>
                <w:w w:val="111"/>
                <w:sz w:val="10"/>
              </w:rPr>
              <w:t>2</w:t>
            </w:r>
          </w:p>
        </w:tc>
        <w:tc>
          <w:tcPr>
            <w:tcW w:w="307" w:type="dxa"/>
            <w:shd w:val="clear" w:color="auto" w:fill="D9D9D9"/>
          </w:tcPr>
          <w:p w:rsidR="00436A5B" w:rsidRPr="006B747E" w:rsidRDefault="00436A5B">
            <w:pPr>
              <w:pStyle w:val="TableParagraph"/>
              <w:rPr>
                <w:b/>
                <w:sz w:val="17"/>
              </w:rPr>
            </w:pPr>
          </w:p>
          <w:p w:rsidR="00436A5B" w:rsidRPr="006B747E" w:rsidRDefault="00A4646F">
            <w:pPr>
              <w:pStyle w:val="TableParagraph"/>
              <w:ind w:left="131"/>
              <w:rPr>
                <w:sz w:val="10"/>
              </w:rPr>
            </w:pPr>
            <w:r w:rsidRPr="006B747E">
              <w:rPr>
                <w:w w:val="111"/>
                <w:sz w:val="10"/>
              </w:rPr>
              <w:t>2</w:t>
            </w:r>
          </w:p>
        </w:tc>
        <w:tc>
          <w:tcPr>
            <w:tcW w:w="251" w:type="dxa"/>
            <w:shd w:val="clear" w:color="auto" w:fill="D9D9D9"/>
          </w:tcPr>
          <w:p w:rsidR="00436A5B" w:rsidRPr="006B747E" w:rsidRDefault="00436A5B">
            <w:pPr>
              <w:pStyle w:val="TableParagraph"/>
              <w:rPr>
                <w:b/>
                <w:sz w:val="17"/>
              </w:rPr>
            </w:pPr>
          </w:p>
          <w:p w:rsidR="00436A5B" w:rsidRPr="006B747E" w:rsidRDefault="00A4646F">
            <w:pPr>
              <w:pStyle w:val="TableParagraph"/>
              <w:ind w:left="25"/>
              <w:jc w:val="center"/>
              <w:rPr>
                <w:sz w:val="10"/>
              </w:rPr>
            </w:pPr>
            <w:r w:rsidRPr="006B747E">
              <w:rPr>
                <w:w w:val="111"/>
                <w:sz w:val="10"/>
              </w:rPr>
              <w:t>2</w:t>
            </w:r>
          </w:p>
        </w:tc>
        <w:tc>
          <w:tcPr>
            <w:tcW w:w="251" w:type="dxa"/>
            <w:shd w:val="clear" w:color="auto" w:fill="D9D9D9"/>
          </w:tcPr>
          <w:p w:rsidR="00436A5B" w:rsidRPr="006B747E" w:rsidRDefault="00436A5B">
            <w:pPr>
              <w:pStyle w:val="TableParagraph"/>
              <w:rPr>
                <w:b/>
                <w:sz w:val="17"/>
              </w:rPr>
            </w:pPr>
          </w:p>
          <w:p w:rsidR="00436A5B" w:rsidRPr="006B747E" w:rsidRDefault="00A4646F">
            <w:pPr>
              <w:pStyle w:val="TableParagraph"/>
              <w:ind w:left="26"/>
              <w:jc w:val="center"/>
              <w:rPr>
                <w:sz w:val="10"/>
              </w:rPr>
            </w:pPr>
            <w:r w:rsidRPr="006B747E">
              <w:rPr>
                <w:w w:val="111"/>
                <w:sz w:val="10"/>
              </w:rPr>
              <w:t>2</w:t>
            </w:r>
          </w:p>
        </w:tc>
        <w:tc>
          <w:tcPr>
            <w:tcW w:w="251" w:type="dxa"/>
            <w:shd w:val="clear" w:color="auto" w:fill="D9D9D9"/>
          </w:tcPr>
          <w:p w:rsidR="00436A5B" w:rsidRPr="006B747E" w:rsidRDefault="00436A5B">
            <w:pPr>
              <w:pStyle w:val="TableParagraph"/>
              <w:rPr>
                <w:b/>
                <w:sz w:val="17"/>
              </w:rPr>
            </w:pPr>
          </w:p>
          <w:p w:rsidR="00436A5B" w:rsidRPr="006B747E" w:rsidRDefault="00A4646F">
            <w:pPr>
              <w:pStyle w:val="TableParagraph"/>
              <w:ind w:left="25"/>
              <w:jc w:val="center"/>
              <w:rPr>
                <w:sz w:val="10"/>
              </w:rPr>
            </w:pPr>
            <w:r w:rsidRPr="006B747E">
              <w:rPr>
                <w:w w:val="111"/>
                <w:sz w:val="10"/>
              </w:rPr>
              <w:t>2</w:t>
            </w:r>
          </w:p>
        </w:tc>
        <w:tc>
          <w:tcPr>
            <w:tcW w:w="278" w:type="dxa"/>
            <w:shd w:val="clear" w:color="auto" w:fill="D9D9D9"/>
          </w:tcPr>
          <w:p w:rsidR="00436A5B" w:rsidRPr="006B747E" w:rsidRDefault="00436A5B">
            <w:pPr>
              <w:pStyle w:val="TableParagraph"/>
              <w:rPr>
                <w:b/>
                <w:sz w:val="17"/>
              </w:rPr>
            </w:pPr>
          </w:p>
          <w:p w:rsidR="00436A5B" w:rsidRPr="006B747E" w:rsidRDefault="00A4646F">
            <w:pPr>
              <w:pStyle w:val="TableParagraph"/>
              <w:ind w:left="117"/>
              <w:rPr>
                <w:sz w:val="10"/>
              </w:rPr>
            </w:pPr>
            <w:r w:rsidRPr="006B747E">
              <w:rPr>
                <w:w w:val="111"/>
                <w:sz w:val="10"/>
              </w:rPr>
              <w:t>2</w:t>
            </w:r>
          </w:p>
        </w:tc>
        <w:tc>
          <w:tcPr>
            <w:tcW w:w="251" w:type="dxa"/>
            <w:shd w:val="clear" w:color="auto" w:fill="D9D9D9"/>
          </w:tcPr>
          <w:p w:rsidR="00436A5B" w:rsidRPr="006B747E" w:rsidRDefault="00436A5B">
            <w:pPr>
              <w:pStyle w:val="TableParagraph"/>
              <w:rPr>
                <w:b/>
                <w:sz w:val="17"/>
              </w:rPr>
            </w:pPr>
          </w:p>
          <w:p w:rsidR="00436A5B" w:rsidRPr="006B747E" w:rsidRDefault="00A4646F">
            <w:pPr>
              <w:pStyle w:val="TableParagraph"/>
              <w:ind w:right="74"/>
              <w:jc w:val="right"/>
              <w:rPr>
                <w:sz w:val="10"/>
              </w:rPr>
            </w:pPr>
            <w:r w:rsidRPr="006B747E">
              <w:rPr>
                <w:w w:val="111"/>
                <w:sz w:val="10"/>
              </w:rPr>
              <w:t>2</w:t>
            </w:r>
          </w:p>
        </w:tc>
        <w:tc>
          <w:tcPr>
            <w:tcW w:w="265" w:type="dxa"/>
            <w:shd w:val="clear" w:color="auto" w:fill="D9D9D9"/>
          </w:tcPr>
          <w:p w:rsidR="00436A5B" w:rsidRPr="006B747E" w:rsidRDefault="00436A5B">
            <w:pPr>
              <w:pStyle w:val="TableParagraph"/>
              <w:rPr>
                <w:b/>
                <w:sz w:val="17"/>
              </w:rPr>
            </w:pPr>
          </w:p>
          <w:p w:rsidR="00436A5B" w:rsidRPr="006B747E" w:rsidRDefault="00A4646F">
            <w:pPr>
              <w:pStyle w:val="TableParagraph"/>
              <w:ind w:left="13"/>
              <w:jc w:val="center"/>
              <w:rPr>
                <w:sz w:val="10"/>
              </w:rPr>
            </w:pPr>
            <w:r w:rsidRPr="006B747E">
              <w:rPr>
                <w:w w:val="111"/>
                <w:sz w:val="10"/>
              </w:rPr>
              <w:t>2</w:t>
            </w:r>
          </w:p>
        </w:tc>
        <w:tc>
          <w:tcPr>
            <w:tcW w:w="266" w:type="dxa"/>
            <w:shd w:val="clear" w:color="auto" w:fill="D9D9D9"/>
          </w:tcPr>
          <w:p w:rsidR="00436A5B" w:rsidRPr="006B747E" w:rsidRDefault="00436A5B">
            <w:pPr>
              <w:pStyle w:val="TableParagraph"/>
              <w:rPr>
                <w:b/>
                <w:sz w:val="17"/>
              </w:rPr>
            </w:pPr>
          </w:p>
          <w:p w:rsidR="00436A5B" w:rsidRPr="006B747E" w:rsidRDefault="00A4646F">
            <w:pPr>
              <w:pStyle w:val="TableParagraph"/>
              <w:ind w:left="12"/>
              <w:jc w:val="center"/>
              <w:rPr>
                <w:sz w:val="10"/>
              </w:rPr>
            </w:pPr>
            <w:r w:rsidRPr="006B747E">
              <w:rPr>
                <w:w w:val="111"/>
                <w:sz w:val="10"/>
              </w:rPr>
              <w:t>4</w:t>
            </w:r>
          </w:p>
        </w:tc>
        <w:tc>
          <w:tcPr>
            <w:tcW w:w="265" w:type="dxa"/>
            <w:shd w:val="clear" w:color="auto" w:fill="D9D9D9"/>
          </w:tcPr>
          <w:p w:rsidR="00436A5B" w:rsidRPr="006B747E" w:rsidRDefault="00436A5B">
            <w:pPr>
              <w:pStyle w:val="TableParagraph"/>
              <w:rPr>
                <w:b/>
                <w:sz w:val="17"/>
              </w:rPr>
            </w:pPr>
          </w:p>
          <w:p w:rsidR="00436A5B" w:rsidRPr="006B747E" w:rsidRDefault="00A4646F">
            <w:pPr>
              <w:pStyle w:val="TableParagraph"/>
              <w:ind w:left="103"/>
              <w:rPr>
                <w:sz w:val="10"/>
              </w:rPr>
            </w:pPr>
            <w:r w:rsidRPr="006B747E">
              <w:rPr>
                <w:w w:val="111"/>
                <w:sz w:val="10"/>
              </w:rPr>
              <w:t>4</w:t>
            </w:r>
          </w:p>
        </w:tc>
        <w:tc>
          <w:tcPr>
            <w:tcW w:w="279" w:type="dxa"/>
            <w:shd w:val="clear" w:color="auto" w:fill="D9D9D9"/>
          </w:tcPr>
          <w:p w:rsidR="00436A5B" w:rsidRPr="006B747E" w:rsidRDefault="00436A5B">
            <w:pPr>
              <w:pStyle w:val="TableParagraph"/>
              <w:rPr>
                <w:b/>
                <w:sz w:val="17"/>
              </w:rPr>
            </w:pPr>
          </w:p>
          <w:p w:rsidR="00436A5B" w:rsidRPr="006B747E" w:rsidRDefault="00A4646F">
            <w:pPr>
              <w:pStyle w:val="TableParagraph"/>
              <w:ind w:left="25"/>
              <w:jc w:val="center"/>
              <w:rPr>
                <w:sz w:val="10"/>
              </w:rPr>
            </w:pPr>
            <w:r w:rsidRPr="006B747E">
              <w:rPr>
                <w:w w:val="111"/>
                <w:sz w:val="10"/>
              </w:rPr>
              <w:t>2</w:t>
            </w:r>
          </w:p>
        </w:tc>
        <w:tc>
          <w:tcPr>
            <w:tcW w:w="292" w:type="dxa"/>
            <w:shd w:val="clear" w:color="auto" w:fill="D9D9D9"/>
          </w:tcPr>
          <w:p w:rsidR="00436A5B" w:rsidRPr="006B747E" w:rsidRDefault="00436A5B">
            <w:pPr>
              <w:pStyle w:val="TableParagraph"/>
              <w:rPr>
                <w:b/>
                <w:sz w:val="17"/>
              </w:rPr>
            </w:pPr>
          </w:p>
          <w:p w:rsidR="00436A5B" w:rsidRPr="006B747E" w:rsidRDefault="00A4646F">
            <w:pPr>
              <w:pStyle w:val="TableParagraph"/>
              <w:ind w:left="116"/>
              <w:rPr>
                <w:sz w:val="10"/>
              </w:rPr>
            </w:pPr>
            <w:r w:rsidRPr="006B747E">
              <w:rPr>
                <w:w w:val="111"/>
                <w:sz w:val="10"/>
              </w:rPr>
              <w:t>4</w:t>
            </w: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33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52" w:type="dxa"/>
            <w:shd w:val="clear" w:color="auto" w:fill="D9D9D9"/>
          </w:tcPr>
          <w:p w:rsidR="00436A5B" w:rsidRPr="006B747E" w:rsidRDefault="00436A5B">
            <w:pPr>
              <w:pStyle w:val="TableParagraph"/>
              <w:rPr>
                <w:b/>
                <w:sz w:val="17"/>
              </w:rPr>
            </w:pPr>
          </w:p>
          <w:p w:rsidR="00436A5B" w:rsidRPr="006B747E" w:rsidRDefault="00A4646F">
            <w:pPr>
              <w:pStyle w:val="TableParagraph"/>
              <w:ind w:left="89"/>
              <w:rPr>
                <w:sz w:val="10"/>
              </w:rPr>
            </w:pPr>
            <w:r w:rsidRPr="006B747E">
              <w:rPr>
                <w:w w:val="111"/>
                <w:sz w:val="10"/>
              </w:rPr>
              <w:t>К</w:t>
            </w:r>
          </w:p>
        </w:tc>
        <w:tc>
          <w:tcPr>
            <w:tcW w:w="265" w:type="dxa"/>
            <w:shd w:val="clear" w:color="auto" w:fill="D9D9D9"/>
          </w:tcPr>
          <w:p w:rsidR="00436A5B" w:rsidRPr="006B747E" w:rsidRDefault="00436A5B">
            <w:pPr>
              <w:pStyle w:val="TableParagraph"/>
              <w:rPr>
                <w:b/>
                <w:sz w:val="17"/>
              </w:rPr>
            </w:pPr>
          </w:p>
          <w:p w:rsidR="00436A5B" w:rsidRPr="006B747E" w:rsidRDefault="00A4646F">
            <w:pPr>
              <w:pStyle w:val="TableParagraph"/>
              <w:ind w:left="28"/>
              <w:jc w:val="center"/>
              <w:rPr>
                <w:sz w:val="10"/>
              </w:rPr>
            </w:pPr>
            <w:r w:rsidRPr="006B747E">
              <w:rPr>
                <w:w w:val="111"/>
                <w:sz w:val="10"/>
              </w:rPr>
              <w:t>К</w:t>
            </w:r>
          </w:p>
        </w:tc>
        <w:tc>
          <w:tcPr>
            <w:tcW w:w="252" w:type="dxa"/>
            <w:shd w:val="clear" w:color="auto" w:fill="D9D9D9"/>
          </w:tcPr>
          <w:p w:rsidR="00436A5B" w:rsidRPr="006B747E" w:rsidRDefault="00436A5B">
            <w:pPr>
              <w:pStyle w:val="TableParagraph"/>
              <w:rPr>
                <w:b/>
                <w:sz w:val="17"/>
              </w:rPr>
            </w:pPr>
          </w:p>
          <w:p w:rsidR="00436A5B" w:rsidRPr="006B747E" w:rsidRDefault="00A4646F">
            <w:pPr>
              <w:pStyle w:val="TableParagraph"/>
              <w:ind w:left="22"/>
              <w:jc w:val="center"/>
              <w:rPr>
                <w:sz w:val="10"/>
              </w:rPr>
            </w:pPr>
            <w:r w:rsidRPr="006B747E">
              <w:rPr>
                <w:w w:val="111"/>
                <w:sz w:val="10"/>
              </w:rPr>
              <w:t>8</w:t>
            </w:r>
          </w:p>
        </w:tc>
        <w:tc>
          <w:tcPr>
            <w:tcW w:w="279" w:type="dxa"/>
            <w:shd w:val="clear" w:color="auto" w:fill="D9D9D9"/>
          </w:tcPr>
          <w:p w:rsidR="00436A5B" w:rsidRPr="006B747E" w:rsidRDefault="00436A5B">
            <w:pPr>
              <w:pStyle w:val="TableParagraph"/>
              <w:rPr>
                <w:b/>
                <w:sz w:val="17"/>
              </w:rPr>
            </w:pPr>
          </w:p>
          <w:p w:rsidR="00436A5B" w:rsidRPr="006B747E" w:rsidRDefault="00A4646F">
            <w:pPr>
              <w:pStyle w:val="TableParagraph"/>
              <w:ind w:left="115"/>
              <w:rPr>
                <w:sz w:val="10"/>
              </w:rPr>
            </w:pPr>
            <w:r w:rsidRPr="006B747E">
              <w:rPr>
                <w:w w:val="111"/>
                <w:sz w:val="10"/>
              </w:rPr>
              <w:t>8</w:t>
            </w:r>
          </w:p>
        </w:tc>
        <w:tc>
          <w:tcPr>
            <w:tcW w:w="266" w:type="dxa"/>
            <w:shd w:val="clear" w:color="auto" w:fill="D9D9D9"/>
          </w:tcPr>
          <w:p w:rsidR="00436A5B" w:rsidRPr="006B747E" w:rsidRDefault="00436A5B">
            <w:pPr>
              <w:pStyle w:val="TableParagraph"/>
              <w:rPr>
                <w:b/>
                <w:sz w:val="17"/>
              </w:rPr>
            </w:pPr>
          </w:p>
          <w:p w:rsidR="00436A5B" w:rsidRPr="006B747E" w:rsidRDefault="00A4646F">
            <w:pPr>
              <w:pStyle w:val="TableParagraph"/>
              <w:ind w:left="6"/>
              <w:jc w:val="center"/>
              <w:rPr>
                <w:sz w:val="10"/>
              </w:rPr>
            </w:pPr>
            <w:r w:rsidRPr="006B747E">
              <w:rPr>
                <w:w w:val="111"/>
                <w:sz w:val="10"/>
              </w:rPr>
              <w:t>8</w:t>
            </w:r>
          </w:p>
        </w:tc>
        <w:tc>
          <w:tcPr>
            <w:tcW w:w="266" w:type="dxa"/>
            <w:shd w:val="clear" w:color="auto" w:fill="D9D9D9"/>
          </w:tcPr>
          <w:p w:rsidR="00436A5B" w:rsidRPr="006B747E" w:rsidRDefault="00436A5B">
            <w:pPr>
              <w:pStyle w:val="TableParagraph"/>
              <w:rPr>
                <w:b/>
                <w:sz w:val="17"/>
              </w:rPr>
            </w:pPr>
          </w:p>
          <w:p w:rsidR="00436A5B" w:rsidRPr="006B747E" w:rsidRDefault="00A4646F">
            <w:pPr>
              <w:pStyle w:val="TableParagraph"/>
              <w:ind w:left="4"/>
              <w:jc w:val="center"/>
              <w:rPr>
                <w:sz w:val="10"/>
              </w:rPr>
            </w:pPr>
            <w:r w:rsidRPr="006B747E">
              <w:rPr>
                <w:w w:val="111"/>
                <w:sz w:val="10"/>
              </w:rPr>
              <w:t>8</w:t>
            </w:r>
          </w:p>
        </w:tc>
        <w:tc>
          <w:tcPr>
            <w:tcW w:w="280" w:type="dxa"/>
            <w:shd w:val="clear" w:color="auto" w:fill="D9D9D9"/>
          </w:tcPr>
          <w:p w:rsidR="00436A5B" w:rsidRPr="006B747E" w:rsidRDefault="00436A5B">
            <w:pPr>
              <w:pStyle w:val="TableParagraph"/>
              <w:rPr>
                <w:b/>
                <w:sz w:val="17"/>
              </w:rPr>
            </w:pPr>
          </w:p>
          <w:p w:rsidR="00436A5B" w:rsidRPr="006B747E" w:rsidRDefault="00A4646F">
            <w:pPr>
              <w:pStyle w:val="TableParagraph"/>
              <w:ind w:left="16"/>
              <w:jc w:val="center"/>
              <w:rPr>
                <w:sz w:val="10"/>
              </w:rPr>
            </w:pPr>
            <w:r w:rsidRPr="006B747E">
              <w:rPr>
                <w:w w:val="111"/>
                <w:sz w:val="10"/>
              </w:rPr>
              <w:t>8</w:t>
            </w:r>
          </w:p>
        </w:tc>
        <w:tc>
          <w:tcPr>
            <w:tcW w:w="266" w:type="dxa"/>
            <w:shd w:val="clear" w:color="auto" w:fill="D9D9D9"/>
          </w:tcPr>
          <w:p w:rsidR="00436A5B" w:rsidRPr="006B747E" w:rsidRDefault="00436A5B">
            <w:pPr>
              <w:pStyle w:val="TableParagraph"/>
              <w:rPr>
                <w:b/>
                <w:sz w:val="17"/>
              </w:rPr>
            </w:pPr>
          </w:p>
          <w:p w:rsidR="00436A5B" w:rsidRPr="006B747E" w:rsidRDefault="00A4646F">
            <w:pPr>
              <w:pStyle w:val="TableParagraph"/>
              <w:jc w:val="center"/>
              <w:rPr>
                <w:sz w:val="10"/>
              </w:rPr>
            </w:pPr>
            <w:r w:rsidRPr="006B747E">
              <w:rPr>
                <w:w w:val="111"/>
                <w:sz w:val="10"/>
              </w:rPr>
              <w:t>8</w:t>
            </w:r>
          </w:p>
        </w:tc>
        <w:tc>
          <w:tcPr>
            <w:tcW w:w="266" w:type="dxa"/>
            <w:shd w:val="clear" w:color="auto" w:fill="D9D9D9"/>
          </w:tcPr>
          <w:p w:rsidR="00436A5B" w:rsidRPr="006B747E" w:rsidRDefault="00436A5B">
            <w:pPr>
              <w:pStyle w:val="TableParagraph"/>
              <w:rPr>
                <w:b/>
                <w:sz w:val="17"/>
              </w:rPr>
            </w:pPr>
          </w:p>
          <w:p w:rsidR="00436A5B" w:rsidRPr="006B747E" w:rsidRDefault="00A4646F">
            <w:pPr>
              <w:pStyle w:val="TableParagraph"/>
              <w:ind w:left="97"/>
              <w:rPr>
                <w:b/>
                <w:sz w:val="10"/>
              </w:rPr>
            </w:pPr>
            <w:r w:rsidRPr="006B747E">
              <w:rPr>
                <w:b/>
                <w:w w:val="111"/>
                <w:sz w:val="10"/>
              </w:rPr>
              <w:t>8</w:t>
            </w:r>
          </w:p>
        </w:tc>
        <w:tc>
          <w:tcPr>
            <w:tcW w:w="266" w:type="dxa"/>
            <w:shd w:val="clear" w:color="auto" w:fill="D9D9D9"/>
          </w:tcPr>
          <w:p w:rsidR="00436A5B" w:rsidRPr="006B747E" w:rsidRDefault="00436A5B">
            <w:pPr>
              <w:pStyle w:val="TableParagraph"/>
              <w:rPr>
                <w:b/>
                <w:sz w:val="17"/>
              </w:rPr>
            </w:pPr>
          </w:p>
          <w:p w:rsidR="00436A5B" w:rsidRPr="006B747E" w:rsidRDefault="00A4646F">
            <w:pPr>
              <w:pStyle w:val="TableParagraph"/>
              <w:ind w:left="96"/>
              <w:rPr>
                <w:sz w:val="10"/>
              </w:rPr>
            </w:pPr>
            <w:r w:rsidRPr="006B747E">
              <w:rPr>
                <w:w w:val="111"/>
                <w:sz w:val="10"/>
              </w:rPr>
              <w:t>8</w:t>
            </w:r>
          </w:p>
        </w:tc>
        <w:tc>
          <w:tcPr>
            <w:tcW w:w="266" w:type="dxa"/>
            <w:shd w:val="clear" w:color="auto" w:fill="D9D9D9"/>
          </w:tcPr>
          <w:p w:rsidR="00436A5B" w:rsidRPr="006B747E" w:rsidRDefault="00436A5B">
            <w:pPr>
              <w:pStyle w:val="TableParagraph"/>
              <w:rPr>
                <w:b/>
                <w:sz w:val="17"/>
              </w:rPr>
            </w:pPr>
          </w:p>
          <w:p w:rsidR="00436A5B" w:rsidRPr="006B747E" w:rsidRDefault="00A4646F">
            <w:pPr>
              <w:pStyle w:val="TableParagraph"/>
              <w:ind w:right="3"/>
              <w:jc w:val="center"/>
              <w:rPr>
                <w:sz w:val="10"/>
              </w:rPr>
            </w:pPr>
            <w:r w:rsidRPr="006B747E">
              <w:rPr>
                <w:w w:val="111"/>
                <w:sz w:val="10"/>
              </w:rPr>
              <w:t>8</w:t>
            </w:r>
          </w:p>
        </w:tc>
        <w:tc>
          <w:tcPr>
            <w:tcW w:w="266" w:type="dxa"/>
            <w:shd w:val="clear" w:color="auto" w:fill="D9D9D9"/>
          </w:tcPr>
          <w:p w:rsidR="00436A5B" w:rsidRPr="006B747E" w:rsidRDefault="00436A5B">
            <w:pPr>
              <w:pStyle w:val="TableParagraph"/>
              <w:rPr>
                <w:b/>
                <w:sz w:val="17"/>
              </w:rPr>
            </w:pPr>
          </w:p>
          <w:p w:rsidR="00436A5B" w:rsidRPr="006B747E" w:rsidRDefault="00A4646F">
            <w:pPr>
              <w:pStyle w:val="TableParagraph"/>
              <w:ind w:right="5"/>
              <w:jc w:val="center"/>
              <w:rPr>
                <w:sz w:val="10"/>
              </w:rPr>
            </w:pPr>
            <w:r w:rsidRPr="006B747E">
              <w:rPr>
                <w:w w:val="111"/>
                <w:sz w:val="10"/>
              </w:rPr>
              <w:t>6</w:t>
            </w:r>
          </w:p>
        </w:tc>
        <w:tc>
          <w:tcPr>
            <w:tcW w:w="253" w:type="dxa"/>
            <w:shd w:val="clear" w:color="auto" w:fill="D9D9D9"/>
          </w:tcPr>
          <w:p w:rsidR="00436A5B" w:rsidRPr="006B747E" w:rsidRDefault="00436A5B">
            <w:pPr>
              <w:pStyle w:val="TableParagraph"/>
              <w:rPr>
                <w:b/>
                <w:sz w:val="17"/>
              </w:rPr>
            </w:pPr>
          </w:p>
          <w:p w:rsidR="00436A5B" w:rsidRPr="006B747E" w:rsidRDefault="00A4646F">
            <w:pPr>
              <w:pStyle w:val="TableParagraph"/>
              <w:ind w:left="93"/>
              <w:rPr>
                <w:sz w:val="10"/>
              </w:rPr>
            </w:pPr>
            <w:r w:rsidRPr="006B747E">
              <w:rPr>
                <w:w w:val="111"/>
                <w:sz w:val="10"/>
              </w:rPr>
              <w:t>6</w:t>
            </w:r>
          </w:p>
        </w:tc>
        <w:tc>
          <w:tcPr>
            <w:tcW w:w="266" w:type="dxa"/>
            <w:shd w:val="clear" w:color="auto" w:fill="D9D9D9"/>
          </w:tcPr>
          <w:p w:rsidR="00436A5B" w:rsidRPr="006B747E" w:rsidRDefault="00436A5B">
            <w:pPr>
              <w:pStyle w:val="TableParagraph"/>
              <w:rPr>
                <w:b/>
                <w:sz w:val="17"/>
              </w:rPr>
            </w:pPr>
          </w:p>
          <w:p w:rsidR="00436A5B" w:rsidRPr="006B747E" w:rsidRDefault="00A4646F">
            <w:pPr>
              <w:pStyle w:val="TableParagraph"/>
              <w:ind w:left="90"/>
              <w:rPr>
                <w:sz w:val="10"/>
              </w:rPr>
            </w:pPr>
            <w:r w:rsidRPr="006B747E">
              <w:rPr>
                <w:w w:val="111"/>
                <w:sz w:val="10"/>
              </w:rPr>
              <w:t>6</w:t>
            </w:r>
          </w:p>
        </w:tc>
        <w:tc>
          <w:tcPr>
            <w:tcW w:w="266" w:type="dxa"/>
            <w:shd w:val="clear" w:color="auto" w:fill="D9D9D9"/>
          </w:tcPr>
          <w:p w:rsidR="00436A5B" w:rsidRPr="006B747E" w:rsidRDefault="00436A5B">
            <w:pPr>
              <w:pStyle w:val="TableParagraph"/>
              <w:rPr>
                <w:b/>
                <w:sz w:val="17"/>
              </w:rPr>
            </w:pPr>
          </w:p>
          <w:p w:rsidR="00436A5B" w:rsidRPr="006B747E" w:rsidRDefault="00A4646F">
            <w:pPr>
              <w:pStyle w:val="TableParagraph"/>
              <w:ind w:right="13"/>
              <w:jc w:val="center"/>
              <w:rPr>
                <w:sz w:val="10"/>
              </w:rPr>
            </w:pPr>
            <w:r w:rsidRPr="006B747E">
              <w:rPr>
                <w:w w:val="111"/>
                <w:sz w:val="10"/>
              </w:rPr>
              <w:t>8</w:t>
            </w:r>
          </w:p>
        </w:tc>
        <w:tc>
          <w:tcPr>
            <w:tcW w:w="280"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4"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5"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26"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441" w:type="dxa"/>
            <w:tcBorders>
              <w:right w:val="single" w:sz="12" w:space="0" w:color="0000D0"/>
            </w:tcBorders>
          </w:tcPr>
          <w:p w:rsidR="00436A5B" w:rsidRPr="006B747E" w:rsidRDefault="00436A5B">
            <w:pPr>
              <w:pStyle w:val="TableParagraph"/>
              <w:spacing w:before="11"/>
              <w:rPr>
                <w:b/>
                <w:sz w:val="14"/>
              </w:rPr>
            </w:pPr>
          </w:p>
          <w:p w:rsidR="00436A5B" w:rsidRPr="006B747E" w:rsidRDefault="00A4646F">
            <w:pPr>
              <w:pStyle w:val="TableParagraph"/>
              <w:ind w:left="23" w:right="46"/>
              <w:jc w:val="center"/>
              <w:rPr>
                <w:b/>
                <w:sz w:val="14"/>
              </w:rPr>
            </w:pPr>
            <w:r w:rsidRPr="006B747E">
              <w:rPr>
                <w:b/>
                <w:w w:val="110"/>
                <w:sz w:val="14"/>
              </w:rPr>
              <w:t>128</w:t>
            </w:r>
          </w:p>
        </w:tc>
      </w:tr>
      <w:tr w:rsidR="00436A5B" w:rsidRPr="006B747E">
        <w:trPr>
          <w:trHeight w:val="196"/>
        </w:trPr>
        <w:tc>
          <w:tcPr>
            <w:tcW w:w="558" w:type="dxa"/>
          </w:tcPr>
          <w:p w:rsidR="00436A5B" w:rsidRPr="006B747E" w:rsidRDefault="00A4646F">
            <w:pPr>
              <w:pStyle w:val="TableParagraph"/>
              <w:spacing w:before="38"/>
              <w:ind w:left="26"/>
              <w:jc w:val="center"/>
              <w:rPr>
                <w:sz w:val="10"/>
              </w:rPr>
            </w:pPr>
            <w:r w:rsidRPr="006B747E">
              <w:rPr>
                <w:w w:val="110"/>
                <w:sz w:val="10"/>
              </w:rPr>
              <w:t>УП.02</w:t>
            </w:r>
          </w:p>
        </w:tc>
        <w:tc>
          <w:tcPr>
            <w:tcW w:w="2957" w:type="dxa"/>
          </w:tcPr>
          <w:p w:rsidR="00436A5B" w:rsidRPr="006B747E" w:rsidRDefault="00A4646F">
            <w:pPr>
              <w:pStyle w:val="TableParagraph"/>
              <w:spacing w:before="19"/>
              <w:ind w:left="34"/>
              <w:rPr>
                <w:sz w:val="12"/>
              </w:rPr>
            </w:pPr>
            <w:r w:rsidRPr="006B747E">
              <w:rPr>
                <w:w w:val="105"/>
                <w:sz w:val="12"/>
              </w:rPr>
              <w:t>Учебнаяпрактика</w:t>
            </w:r>
          </w:p>
        </w:tc>
        <w:tc>
          <w:tcPr>
            <w:tcW w:w="265" w:type="dxa"/>
          </w:tcPr>
          <w:p w:rsidR="00436A5B" w:rsidRPr="006B747E" w:rsidRDefault="00436A5B">
            <w:pPr>
              <w:pStyle w:val="TableParagraph"/>
              <w:rPr>
                <w:sz w:val="12"/>
              </w:rPr>
            </w:pPr>
          </w:p>
        </w:tc>
        <w:tc>
          <w:tcPr>
            <w:tcW w:w="307"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78"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9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335" w:type="dxa"/>
            <w:shd w:val="clear" w:color="auto" w:fill="D9D9D9"/>
          </w:tcPr>
          <w:p w:rsidR="00436A5B" w:rsidRPr="006B747E" w:rsidRDefault="00A4646F">
            <w:pPr>
              <w:pStyle w:val="TableParagraph"/>
              <w:spacing w:before="38"/>
              <w:ind w:left="117"/>
              <w:rPr>
                <w:sz w:val="10"/>
              </w:rPr>
            </w:pPr>
            <w:r w:rsidRPr="006B747E">
              <w:rPr>
                <w:w w:val="110"/>
                <w:sz w:val="10"/>
              </w:rPr>
              <w:t>36</w:t>
            </w:r>
          </w:p>
        </w:tc>
        <w:tc>
          <w:tcPr>
            <w:tcW w:w="279" w:type="dxa"/>
            <w:shd w:val="clear" w:color="auto" w:fill="D9D9D9"/>
          </w:tcPr>
          <w:p w:rsidR="00436A5B" w:rsidRPr="006B747E" w:rsidRDefault="00A4646F">
            <w:pPr>
              <w:pStyle w:val="TableParagraph"/>
              <w:spacing w:before="38"/>
              <w:ind w:left="61" w:right="35"/>
              <w:jc w:val="center"/>
              <w:rPr>
                <w:sz w:val="10"/>
              </w:rPr>
            </w:pPr>
            <w:r w:rsidRPr="006B747E">
              <w:rPr>
                <w:w w:val="110"/>
                <w:sz w:val="10"/>
              </w:rPr>
              <w:t>36</w:t>
            </w:r>
          </w:p>
        </w:tc>
        <w:tc>
          <w:tcPr>
            <w:tcW w:w="265" w:type="dxa"/>
            <w:shd w:val="clear" w:color="auto" w:fill="D9D9D9"/>
          </w:tcPr>
          <w:p w:rsidR="00436A5B" w:rsidRPr="006B747E" w:rsidRDefault="00A4646F">
            <w:pPr>
              <w:pStyle w:val="TableParagraph"/>
              <w:spacing w:before="38"/>
              <w:ind w:left="75"/>
              <w:rPr>
                <w:sz w:val="10"/>
              </w:rPr>
            </w:pPr>
            <w:r w:rsidRPr="006B747E">
              <w:rPr>
                <w:w w:val="110"/>
                <w:sz w:val="10"/>
              </w:rPr>
              <w:t>36</w:t>
            </w:r>
          </w:p>
        </w:tc>
        <w:tc>
          <w:tcPr>
            <w:tcW w:w="252" w:type="dxa"/>
            <w:shd w:val="clear" w:color="auto" w:fill="D9D9D9"/>
          </w:tcPr>
          <w:p w:rsidR="00436A5B" w:rsidRPr="006B747E" w:rsidRDefault="00A4646F">
            <w:pPr>
              <w:pStyle w:val="TableParagraph"/>
              <w:spacing w:before="38"/>
              <w:ind w:left="89"/>
              <w:rPr>
                <w:sz w:val="10"/>
              </w:rPr>
            </w:pPr>
            <w:r w:rsidRPr="006B747E">
              <w:rPr>
                <w:w w:val="111"/>
                <w:sz w:val="10"/>
              </w:rPr>
              <w:t>К</w:t>
            </w:r>
          </w:p>
        </w:tc>
        <w:tc>
          <w:tcPr>
            <w:tcW w:w="265" w:type="dxa"/>
            <w:shd w:val="clear" w:color="auto" w:fill="D9D9D9"/>
          </w:tcPr>
          <w:p w:rsidR="00436A5B" w:rsidRPr="006B747E" w:rsidRDefault="00A4646F">
            <w:pPr>
              <w:pStyle w:val="TableParagraph"/>
              <w:spacing w:before="38"/>
              <w:ind w:left="28"/>
              <w:jc w:val="center"/>
              <w:rPr>
                <w:sz w:val="10"/>
              </w:rPr>
            </w:pPr>
            <w:r w:rsidRPr="006B747E">
              <w:rPr>
                <w:w w:val="111"/>
                <w:sz w:val="10"/>
              </w:rPr>
              <w:t>К</w:t>
            </w:r>
          </w:p>
        </w:tc>
        <w:tc>
          <w:tcPr>
            <w:tcW w:w="25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4" w:type="dxa"/>
            <w:shd w:val="clear" w:color="auto" w:fill="D9D9D9"/>
          </w:tcPr>
          <w:p w:rsidR="00436A5B" w:rsidRPr="006B747E" w:rsidRDefault="00A4646F">
            <w:pPr>
              <w:pStyle w:val="TableParagraph"/>
              <w:spacing w:before="38"/>
              <w:ind w:left="44"/>
              <w:rPr>
                <w:sz w:val="10"/>
              </w:rPr>
            </w:pPr>
            <w:r w:rsidRPr="006B747E">
              <w:rPr>
                <w:w w:val="110"/>
                <w:sz w:val="10"/>
              </w:rPr>
              <w:t>36</w:t>
            </w:r>
          </w:p>
        </w:tc>
        <w:tc>
          <w:tcPr>
            <w:tcW w:w="252"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5"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26"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441" w:type="dxa"/>
            <w:tcBorders>
              <w:right w:val="single" w:sz="12" w:space="0" w:color="0000D0"/>
            </w:tcBorders>
          </w:tcPr>
          <w:p w:rsidR="00436A5B" w:rsidRPr="006B747E" w:rsidRDefault="00A4646F">
            <w:pPr>
              <w:pStyle w:val="TableParagraph"/>
              <w:spacing w:before="27" w:line="149" w:lineRule="exact"/>
              <w:ind w:left="23" w:right="46"/>
              <w:jc w:val="center"/>
              <w:rPr>
                <w:b/>
                <w:sz w:val="14"/>
              </w:rPr>
            </w:pPr>
            <w:r w:rsidRPr="006B747E">
              <w:rPr>
                <w:b/>
                <w:w w:val="110"/>
                <w:sz w:val="14"/>
              </w:rPr>
              <w:t>144</w:t>
            </w:r>
          </w:p>
        </w:tc>
      </w:tr>
      <w:tr w:rsidR="00436A5B" w:rsidRPr="006B747E">
        <w:trPr>
          <w:trHeight w:val="209"/>
        </w:trPr>
        <w:tc>
          <w:tcPr>
            <w:tcW w:w="558" w:type="dxa"/>
          </w:tcPr>
          <w:p w:rsidR="00436A5B" w:rsidRPr="006B747E" w:rsidRDefault="00A4646F">
            <w:pPr>
              <w:pStyle w:val="TableParagraph"/>
              <w:spacing w:before="50"/>
              <w:ind w:left="26"/>
              <w:jc w:val="center"/>
              <w:rPr>
                <w:sz w:val="10"/>
              </w:rPr>
            </w:pPr>
            <w:r w:rsidRPr="006B747E">
              <w:rPr>
                <w:w w:val="110"/>
                <w:sz w:val="10"/>
              </w:rPr>
              <w:t>ПП.02</w:t>
            </w:r>
          </w:p>
        </w:tc>
        <w:tc>
          <w:tcPr>
            <w:tcW w:w="2957" w:type="dxa"/>
          </w:tcPr>
          <w:p w:rsidR="00436A5B" w:rsidRPr="006B747E" w:rsidRDefault="00A4646F">
            <w:pPr>
              <w:pStyle w:val="TableParagraph"/>
              <w:spacing w:before="32"/>
              <w:ind w:left="34"/>
              <w:rPr>
                <w:sz w:val="12"/>
              </w:rPr>
            </w:pPr>
            <w:r w:rsidRPr="006B747E">
              <w:rPr>
                <w:w w:val="105"/>
                <w:sz w:val="12"/>
              </w:rPr>
              <w:t>Производственнаяпрактика</w:t>
            </w:r>
          </w:p>
        </w:tc>
        <w:tc>
          <w:tcPr>
            <w:tcW w:w="265" w:type="dxa"/>
          </w:tcPr>
          <w:p w:rsidR="00436A5B" w:rsidRPr="006B747E" w:rsidRDefault="00436A5B">
            <w:pPr>
              <w:pStyle w:val="TableParagraph"/>
              <w:rPr>
                <w:sz w:val="12"/>
              </w:rPr>
            </w:pPr>
          </w:p>
        </w:tc>
        <w:tc>
          <w:tcPr>
            <w:tcW w:w="307"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78"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9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33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52" w:type="dxa"/>
            <w:shd w:val="clear" w:color="auto" w:fill="D9D9D9"/>
          </w:tcPr>
          <w:p w:rsidR="00436A5B" w:rsidRPr="006B747E" w:rsidRDefault="00A4646F">
            <w:pPr>
              <w:pStyle w:val="TableParagraph"/>
              <w:spacing w:before="50"/>
              <w:ind w:left="89"/>
              <w:rPr>
                <w:sz w:val="10"/>
              </w:rPr>
            </w:pPr>
            <w:r w:rsidRPr="006B747E">
              <w:rPr>
                <w:w w:val="111"/>
                <w:sz w:val="10"/>
              </w:rPr>
              <w:t>К</w:t>
            </w:r>
          </w:p>
        </w:tc>
        <w:tc>
          <w:tcPr>
            <w:tcW w:w="265" w:type="dxa"/>
            <w:shd w:val="clear" w:color="auto" w:fill="D9D9D9"/>
          </w:tcPr>
          <w:p w:rsidR="00436A5B" w:rsidRPr="006B747E" w:rsidRDefault="00A4646F">
            <w:pPr>
              <w:pStyle w:val="TableParagraph"/>
              <w:spacing w:before="50"/>
              <w:ind w:left="28"/>
              <w:jc w:val="center"/>
              <w:rPr>
                <w:sz w:val="10"/>
              </w:rPr>
            </w:pPr>
            <w:r w:rsidRPr="006B747E">
              <w:rPr>
                <w:w w:val="111"/>
                <w:sz w:val="10"/>
              </w:rPr>
              <w:t>К</w:t>
            </w:r>
          </w:p>
        </w:tc>
        <w:tc>
          <w:tcPr>
            <w:tcW w:w="25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4" w:type="dxa"/>
          </w:tcPr>
          <w:p w:rsidR="00436A5B" w:rsidRPr="006B747E" w:rsidRDefault="00436A5B">
            <w:pPr>
              <w:pStyle w:val="TableParagraph"/>
              <w:rPr>
                <w:sz w:val="12"/>
              </w:rPr>
            </w:pPr>
          </w:p>
        </w:tc>
        <w:tc>
          <w:tcPr>
            <w:tcW w:w="252" w:type="dxa"/>
            <w:shd w:val="clear" w:color="auto" w:fill="D9D9D9"/>
          </w:tcPr>
          <w:p w:rsidR="00436A5B" w:rsidRPr="006B747E" w:rsidRDefault="00A4646F">
            <w:pPr>
              <w:pStyle w:val="TableParagraph"/>
              <w:spacing w:before="50"/>
              <w:ind w:left="58"/>
              <w:rPr>
                <w:sz w:val="10"/>
              </w:rPr>
            </w:pPr>
            <w:r w:rsidRPr="006B747E">
              <w:rPr>
                <w:w w:val="110"/>
                <w:sz w:val="10"/>
              </w:rPr>
              <w:t>36</w:t>
            </w:r>
          </w:p>
        </w:tc>
        <w:tc>
          <w:tcPr>
            <w:tcW w:w="252" w:type="dxa"/>
            <w:shd w:val="clear" w:color="auto" w:fill="D9D9D9"/>
          </w:tcPr>
          <w:p w:rsidR="00436A5B" w:rsidRPr="006B747E" w:rsidRDefault="00A4646F">
            <w:pPr>
              <w:pStyle w:val="TableParagraph"/>
              <w:spacing w:before="50"/>
              <w:ind w:left="15" w:right="24"/>
              <w:jc w:val="center"/>
              <w:rPr>
                <w:sz w:val="10"/>
              </w:rPr>
            </w:pPr>
            <w:r w:rsidRPr="006B747E">
              <w:rPr>
                <w:w w:val="110"/>
                <w:sz w:val="10"/>
              </w:rPr>
              <w:t>36</w:t>
            </w:r>
          </w:p>
        </w:tc>
        <w:tc>
          <w:tcPr>
            <w:tcW w:w="225" w:type="dxa"/>
            <w:shd w:val="clear" w:color="auto" w:fill="D9D9D9"/>
          </w:tcPr>
          <w:p w:rsidR="00436A5B" w:rsidRPr="006B747E" w:rsidRDefault="00A4646F">
            <w:pPr>
              <w:pStyle w:val="TableParagraph"/>
              <w:spacing w:before="50"/>
              <w:ind w:left="16" w:right="28"/>
              <w:jc w:val="center"/>
              <w:rPr>
                <w:sz w:val="10"/>
              </w:rPr>
            </w:pPr>
            <w:r w:rsidRPr="006B747E">
              <w:rPr>
                <w:w w:val="110"/>
                <w:sz w:val="10"/>
              </w:rPr>
              <w:t>36</w:t>
            </w:r>
          </w:p>
        </w:tc>
        <w:tc>
          <w:tcPr>
            <w:tcW w:w="239" w:type="dxa"/>
            <w:shd w:val="clear" w:color="auto" w:fill="D9D9D9"/>
          </w:tcPr>
          <w:p w:rsidR="00436A5B" w:rsidRPr="006B747E" w:rsidRDefault="00A4646F">
            <w:pPr>
              <w:pStyle w:val="TableParagraph"/>
              <w:spacing w:before="50"/>
              <w:ind w:left="40"/>
              <w:rPr>
                <w:sz w:val="10"/>
              </w:rPr>
            </w:pPr>
            <w:r w:rsidRPr="006B747E">
              <w:rPr>
                <w:w w:val="110"/>
                <w:sz w:val="10"/>
              </w:rPr>
              <w:t>36</w:t>
            </w:r>
          </w:p>
        </w:tc>
        <w:tc>
          <w:tcPr>
            <w:tcW w:w="226" w:type="dxa"/>
            <w:shd w:val="clear" w:color="auto" w:fill="D9D9D9"/>
          </w:tcPr>
          <w:p w:rsidR="00436A5B" w:rsidRPr="006B747E" w:rsidRDefault="00A4646F">
            <w:pPr>
              <w:pStyle w:val="TableParagraph"/>
              <w:spacing w:before="50"/>
              <w:ind w:left="12" w:right="33"/>
              <w:jc w:val="center"/>
              <w:rPr>
                <w:sz w:val="10"/>
              </w:rPr>
            </w:pPr>
            <w:r w:rsidRPr="006B747E">
              <w:rPr>
                <w:w w:val="110"/>
                <w:sz w:val="10"/>
              </w:rPr>
              <w:t>36</w:t>
            </w:r>
          </w:p>
        </w:tc>
        <w:tc>
          <w:tcPr>
            <w:tcW w:w="239" w:type="dxa"/>
            <w:shd w:val="clear" w:color="auto" w:fill="D9D9D9"/>
          </w:tcPr>
          <w:p w:rsidR="00436A5B" w:rsidRPr="006B747E" w:rsidRDefault="00A4646F">
            <w:pPr>
              <w:pStyle w:val="TableParagraph"/>
              <w:spacing w:before="50"/>
              <w:ind w:left="9" w:right="48"/>
              <w:jc w:val="center"/>
              <w:rPr>
                <w:sz w:val="10"/>
              </w:rPr>
            </w:pPr>
            <w:r w:rsidRPr="006B747E">
              <w:rPr>
                <w:w w:val="110"/>
                <w:sz w:val="10"/>
              </w:rPr>
              <w:t>36</w:t>
            </w:r>
          </w:p>
        </w:tc>
        <w:tc>
          <w:tcPr>
            <w:tcW w:w="253" w:type="dxa"/>
            <w:shd w:val="clear" w:color="auto" w:fill="D9D9D9"/>
          </w:tcPr>
          <w:p w:rsidR="00436A5B" w:rsidRPr="006B747E" w:rsidRDefault="00A4646F">
            <w:pPr>
              <w:pStyle w:val="TableParagraph"/>
              <w:spacing w:before="50"/>
              <w:ind w:left="47"/>
              <w:rPr>
                <w:sz w:val="10"/>
              </w:rPr>
            </w:pPr>
            <w:r w:rsidRPr="006B747E">
              <w:rPr>
                <w:w w:val="110"/>
                <w:sz w:val="10"/>
              </w:rPr>
              <w:t>36</w:t>
            </w:r>
          </w:p>
        </w:tc>
        <w:tc>
          <w:tcPr>
            <w:tcW w:w="239" w:type="dxa"/>
          </w:tcPr>
          <w:p w:rsidR="00436A5B" w:rsidRPr="006B747E" w:rsidRDefault="00436A5B">
            <w:pPr>
              <w:pStyle w:val="TableParagraph"/>
              <w:rPr>
                <w:sz w:val="12"/>
              </w:rPr>
            </w:pPr>
          </w:p>
        </w:tc>
        <w:tc>
          <w:tcPr>
            <w:tcW w:w="441" w:type="dxa"/>
            <w:tcBorders>
              <w:right w:val="single" w:sz="12" w:space="0" w:color="0000D0"/>
            </w:tcBorders>
          </w:tcPr>
          <w:p w:rsidR="00436A5B" w:rsidRPr="006B747E" w:rsidRDefault="00A4646F">
            <w:pPr>
              <w:pStyle w:val="TableParagraph"/>
              <w:spacing w:before="26"/>
              <w:ind w:left="23" w:right="46"/>
              <w:jc w:val="center"/>
              <w:rPr>
                <w:b/>
                <w:sz w:val="14"/>
              </w:rPr>
            </w:pPr>
            <w:r w:rsidRPr="006B747E">
              <w:rPr>
                <w:b/>
                <w:w w:val="110"/>
                <w:sz w:val="14"/>
              </w:rPr>
              <w:t>252</w:t>
            </w:r>
          </w:p>
        </w:tc>
      </w:tr>
      <w:tr w:rsidR="00436A5B" w:rsidRPr="006B747E">
        <w:trPr>
          <w:trHeight w:val="209"/>
        </w:trPr>
        <w:tc>
          <w:tcPr>
            <w:tcW w:w="558" w:type="dxa"/>
          </w:tcPr>
          <w:p w:rsidR="00436A5B" w:rsidRPr="006B747E" w:rsidRDefault="00A4646F">
            <w:pPr>
              <w:pStyle w:val="TableParagraph"/>
              <w:spacing w:before="50"/>
              <w:ind w:left="27"/>
              <w:jc w:val="center"/>
              <w:rPr>
                <w:sz w:val="10"/>
              </w:rPr>
            </w:pPr>
            <w:r w:rsidRPr="006B747E">
              <w:rPr>
                <w:w w:val="110"/>
                <w:sz w:val="10"/>
              </w:rPr>
              <w:t>ПА</w:t>
            </w:r>
          </w:p>
        </w:tc>
        <w:tc>
          <w:tcPr>
            <w:tcW w:w="2957" w:type="dxa"/>
          </w:tcPr>
          <w:p w:rsidR="00436A5B" w:rsidRPr="006B747E" w:rsidRDefault="00A4646F">
            <w:pPr>
              <w:pStyle w:val="TableParagraph"/>
              <w:spacing w:before="32"/>
              <w:ind w:left="34"/>
              <w:rPr>
                <w:b/>
                <w:sz w:val="12"/>
              </w:rPr>
            </w:pPr>
            <w:r w:rsidRPr="006B747E">
              <w:rPr>
                <w:b/>
                <w:w w:val="105"/>
                <w:sz w:val="12"/>
              </w:rPr>
              <w:t>Промежуточнаяаттестация</w:t>
            </w:r>
          </w:p>
        </w:tc>
        <w:tc>
          <w:tcPr>
            <w:tcW w:w="265" w:type="dxa"/>
          </w:tcPr>
          <w:p w:rsidR="00436A5B" w:rsidRPr="006B747E" w:rsidRDefault="00436A5B">
            <w:pPr>
              <w:pStyle w:val="TableParagraph"/>
              <w:rPr>
                <w:sz w:val="12"/>
              </w:rPr>
            </w:pPr>
          </w:p>
        </w:tc>
        <w:tc>
          <w:tcPr>
            <w:tcW w:w="307"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78" w:type="dxa"/>
          </w:tcPr>
          <w:p w:rsidR="00436A5B" w:rsidRPr="006B747E" w:rsidRDefault="00436A5B">
            <w:pPr>
              <w:pStyle w:val="TableParagraph"/>
              <w:rPr>
                <w:sz w:val="12"/>
              </w:rPr>
            </w:pPr>
          </w:p>
        </w:tc>
        <w:tc>
          <w:tcPr>
            <w:tcW w:w="251"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9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335"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5" w:type="dxa"/>
          </w:tcPr>
          <w:p w:rsidR="00436A5B" w:rsidRPr="006B747E" w:rsidRDefault="00436A5B">
            <w:pPr>
              <w:pStyle w:val="TableParagraph"/>
              <w:rPr>
                <w:sz w:val="12"/>
              </w:rPr>
            </w:pPr>
          </w:p>
        </w:tc>
        <w:tc>
          <w:tcPr>
            <w:tcW w:w="252" w:type="dxa"/>
            <w:shd w:val="clear" w:color="auto" w:fill="D9D9D9"/>
          </w:tcPr>
          <w:p w:rsidR="00436A5B" w:rsidRPr="006B747E" w:rsidRDefault="00A4646F">
            <w:pPr>
              <w:pStyle w:val="TableParagraph"/>
              <w:spacing w:before="50"/>
              <w:ind w:left="89"/>
              <w:rPr>
                <w:sz w:val="10"/>
              </w:rPr>
            </w:pPr>
            <w:r w:rsidRPr="006B747E">
              <w:rPr>
                <w:w w:val="111"/>
                <w:sz w:val="10"/>
              </w:rPr>
              <w:t>К</w:t>
            </w:r>
          </w:p>
        </w:tc>
        <w:tc>
          <w:tcPr>
            <w:tcW w:w="265" w:type="dxa"/>
            <w:shd w:val="clear" w:color="auto" w:fill="D9D9D9"/>
          </w:tcPr>
          <w:p w:rsidR="00436A5B" w:rsidRPr="006B747E" w:rsidRDefault="00A4646F">
            <w:pPr>
              <w:pStyle w:val="TableParagraph"/>
              <w:spacing w:before="50"/>
              <w:ind w:left="28"/>
              <w:jc w:val="center"/>
              <w:rPr>
                <w:sz w:val="10"/>
              </w:rPr>
            </w:pPr>
            <w:r w:rsidRPr="006B747E">
              <w:rPr>
                <w:w w:val="111"/>
                <w:sz w:val="10"/>
              </w:rPr>
              <w:t>К</w:t>
            </w:r>
          </w:p>
        </w:tc>
        <w:tc>
          <w:tcPr>
            <w:tcW w:w="252" w:type="dxa"/>
          </w:tcPr>
          <w:p w:rsidR="00436A5B" w:rsidRPr="006B747E" w:rsidRDefault="00436A5B">
            <w:pPr>
              <w:pStyle w:val="TableParagraph"/>
              <w:rPr>
                <w:sz w:val="12"/>
              </w:rPr>
            </w:pPr>
          </w:p>
        </w:tc>
        <w:tc>
          <w:tcPr>
            <w:tcW w:w="279"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66" w:type="dxa"/>
          </w:tcPr>
          <w:p w:rsidR="00436A5B" w:rsidRPr="006B747E" w:rsidRDefault="00436A5B">
            <w:pPr>
              <w:pStyle w:val="TableParagraph"/>
              <w:rPr>
                <w:sz w:val="12"/>
              </w:rPr>
            </w:pPr>
          </w:p>
        </w:tc>
        <w:tc>
          <w:tcPr>
            <w:tcW w:w="280"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4"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52" w:type="dxa"/>
          </w:tcPr>
          <w:p w:rsidR="00436A5B" w:rsidRPr="006B747E" w:rsidRDefault="00436A5B">
            <w:pPr>
              <w:pStyle w:val="TableParagraph"/>
              <w:rPr>
                <w:sz w:val="12"/>
              </w:rPr>
            </w:pPr>
          </w:p>
        </w:tc>
        <w:tc>
          <w:tcPr>
            <w:tcW w:w="225"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26" w:type="dxa"/>
          </w:tcPr>
          <w:p w:rsidR="00436A5B" w:rsidRPr="006B747E" w:rsidRDefault="00436A5B">
            <w:pPr>
              <w:pStyle w:val="TableParagraph"/>
              <w:rPr>
                <w:sz w:val="12"/>
              </w:rPr>
            </w:pPr>
          </w:p>
        </w:tc>
        <w:tc>
          <w:tcPr>
            <w:tcW w:w="239" w:type="dxa"/>
          </w:tcPr>
          <w:p w:rsidR="00436A5B" w:rsidRPr="006B747E" w:rsidRDefault="00436A5B">
            <w:pPr>
              <w:pStyle w:val="TableParagraph"/>
              <w:rPr>
                <w:sz w:val="12"/>
              </w:rPr>
            </w:pPr>
          </w:p>
        </w:tc>
        <w:tc>
          <w:tcPr>
            <w:tcW w:w="253" w:type="dxa"/>
          </w:tcPr>
          <w:p w:rsidR="00436A5B" w:rsidRPr="006B747E" w:rsidRDefault="00436A5B">
            <w:pPr>
              <w:pStyle w:val="TableParagraph"/>
              <w:rPr>
                <w:sz w:val="12"/>
              </w:rPr>
            </w:pPr>
          </w:p>
        </w:tc>
        <w:tc>
          <w:tcPr>
            <w:tcW w:w="239" w:type="dxa"/>
            <w:shd w:val="clear" w:color="auto" w:fill="D9D9D9"/>
          </w:tcPr>
          <w:p w:rsidR="00436A5B" w:rsidRPr="006B747E" w:rsidRDefault="00A4646F">
            <w:pPr>
              <w:pStyle w:val="TableParagraph"/>
              <w:spacing w:before="50"/>
              <w:ind w:left="31"/>
              <w:rPr>
                <w:b/>
                <w:sz w:val="10"/>
              </w:rPr>
            </w:pPr>
            <w:r w:rsidRPr="006B747E">
              <w:rPr>
                <w:b/>
                <w:w w:val="110"/>
                <w:sz w:val="10"/>
              </w:rPr>
              <w:t>36</w:t>
            </w:r>
          </w:p>
        </w:tc>
        <w:tc>
          <w:tcPr>
            <w:tcW w:w="441" w:type="dxa"/>
            <w:tcBorders>
              <w:right w:val="single" w:sz="12" w:space="0" w:color="0000D0"/>
            </w:tcBorders>
          </w:tcPr>
          <w:p w:rsidR="00436A5B" w:rsidRPr="006B747E" w:rsidRDefault="00A4646F">
            <w:pPr>
              <w:pStyle w:val="TableParagraph"/>
              <w:spacing w:before="26"/>
              <w:ind w:left="23" w:right="46"/>
              <w:jc w:val="center"/>
              <w:rPr>
                <w:b/>
                <w:sz w:val="14"/>
              </w:rPr>
            </w:pPr>
            <w:r w:rsidRPr="006B747E">
              <w:rPr>
                <w:b/>
                <w:w w:val="110"/>
                <w:sz w:val="14"/>
              </w:rPr>
              <w:t>36</w:t>
            </w:r>
          </w:p>
        </w:tc>
      </w:tr>
      <w:tr w:rsidR="00A07F37" w:rsidRPr="006B747E">
        <w:trPr>
          <w:trHeight w:val="183"/>
        </w:trPr>
        <w:tc>
          <w:tcPr>
            <w:tcW w:w="558" w:type="dxa"/>
            <w:shd w:val="clear" w:color="auto" w:fill="D9D9D9"/>
          </w:tcPr>
          <w:p w:rsidR="00436A5B" w:rsidRPr="006B747E" w:rsidRDefault="00436A5B">
            <w:pPr>
              <w:pStyle w:val="TableParagraph"/>
              <w:rPr>
                <w:sz w:val="12"/>
              </w:rPr>
            </w:pPr>
          </w:p>
        </w:tc>
        <w:tc>
          <w:tcPr>
            <w:tcW w:w="2957" w:type="dxa"/>
            <w:shd w:val="clear" w:color="auto" w:fill="D9D9D9"/>
          </w:tcPr>
          <w:p w:rsidR="00436A5B" w:rsidRPr="006B747E" w:rsidRDefault="00A4646F">
            <w:pPr>
              <w:pStyle w:val="TableParagraph"/>
              <w:spacing w:before="19"/>
              <w:ind w:left="34"/>
              <w:rPr>
                <w:b/>
                <w:sz w:val="12"/>
              </w:rPr>
            </w:pPr>
            <w:r w:rsidRPr="006B747E">
              <w:rPr>
                <w:b/>
                <w:w w:val="105"/>
                <w:sz w:val="12"/>
              </w:rPr>
              <w:t>Вариативнаячасть</w:t>
            </w:r>
          </w:p>
        </w:tc>
        <w:tc>
          <w:tcPr>
            <w:tcW w:w="265" w:type="dxa"/>
            <w:shd w:val="clear" w:color="auto" w:fill="D9D9D9"/>
          </w:tcPr>
          <w:p w:rsidR="00436A5B" w:rsidRPr="006B747E" w:rsidRDefault="00A4646F">
            <w:pPr>
              <w:pStyle w:val="TableParagraph"/>
              <w:spacing w:before="38"/>
              <w:ind w:left="103"/>
              <w:rPr>
                <w:sz w:val="10"/>
              </w:rPr>
            </w:pPr>
            <w:r w:rsidRPr="006B747E">
              <w:rPr>
                <w:w w:val="111"/>
                <w:sz w:val="10"/>
              </w:rPr>
              <w:t>8</w:t>
            </w:r>
          </w:p>
        </w:tc>
        <w:tc>
          <w:tcPr>
            <w:tcW w:w="307" w:type="dxa"/>
            <w:shd w:val="clear" w:color="auto" w:fill="D9D9D9"/>
          </w:tcPr>
          <w:p w:rsidR="00436A5B" w:rsidRPr="006B747E" w:rsidRDefault="00A4646F">
            <w:pPr>
              <w:pStyle w:val="TableParagraph"/>
              <w:spacing w:before="38"/>
              <w:ind w:left="131"/>
              <w:rPr>
                <w:sz w:val="10"/>
              </w:rPr>
            </w:pPr>
            <w:r w:rsidRPr="006B747E">
              <w:rPr>
                <w:w w:val="111"/>
                <w:sz w:val="10"/>
              </w:rPr>
              <w:t>8</w:t>
            </w:r>
          </w:p>
        </w:tc>
        <w:tc>
          <w:tcPr>
            <w:tcW w:w="251" w:type="dxa"/>
            <w:shd w:val="clear" w:color="auto" w:fill="D9D9D9"/>
          </w:tcPr>
          <w:p w:rsidR="00436A5B" w:rsidRPr="006B747E" w:rsidRDefault="00A4646F">
            <w:pPr>
              <w:pStyle w:val="TableParagraph"/>
              <w:spacing w:before="38"/>
              <w:ind w:left="25"/>
              <w:jc w:val="center"/>
              <w:rPr>
                <w:sz w:val="10"/>
              </w:rPr>
            </w:pPr>
            <w:r w:rsidRPr="006B747E">
              <w:rPr>
                <w:w w:val="111"/>
                <w:sz w:val="10"/>
              </w:rPr>
              <w:t>8</w:t>
            </w:r>
          </w:p>
        </w:tc>
        <w:tc>
          <w:tcPr>
            <w:tcW w:w="251" w:type="dxa"/>
            <w:shd w:val="clear" w:color="auto" w:fill="D9D9D9"/>
          </w:tcPr>
          <w:p w:rsidR="00436A5B" w:rsidRPr="006B747E" w:rsidRDefault="00A4646F">
            <w:pPr>
              <w:pStyle w:val="TableParagraph"/>
              <w:spacing w:before="38"/>
              <w:ind w:left="26"/>
              <w:jc w:val="center"/>
              <w:rPr>
                <w:sz w:val="10"/>
              </w:rPr>
            </w:pPr>
            <w:r w:rsidRPr="006B747E">
              <w:rPr>
                <w:w w:val="111"/>
                <w:sz w:val="10"/>
              </w:rPr>
              <w:t>8</w:t>
            </w:r>
          </w:p>
        </w:tc>
        <w:tc>
          <w:tcPr>
            <w:tcW w:w="251" w:type="dxa"/>
            <w:shd w:val="clear" w:color="auto" w:fill="D9D9D9"/>
          </w:tcPr>
          <w:p w:rsidR="00436A5B" w:rsidRPr="006B747E" w:rsidRDefault="00A4646F">
            <w:pPr>
              <w:pStyle w:val="TableParagraph"/>
              <w:spacing w:before="38"/>
              <w:ind w:left="25"/>
              <w:jc w:val="center"/>
              <w:rPr>
                <w:sz w:val="10"/>
              </w:rPr>
            </w:pPr>
            <w:r w:rsidRPr="006B747E">
              <w:rPr>
                <w:w w:val="111"/>
                <w:sz w:val="10"/>
              </w:rPr>
              <w:t>8</w:t>
            </w:r>
          </w:p>
        </w:tc>
        <w:tc>
          <w:tcPr>
            <w:tcW w:w="278" w:type="dxa"/>
            <w:shd w:val="clear" w:color="auto" w:fill="D9D9D9"/>
          </w:tcPr>
          <w:p w:rsidR="00436A5B" w:rsidRPr="006B747E" w:rsidRDefault="00A4646F">
            <w:pPr>
              <w:pStyle w:val="TableParagraph"/>
              <w:spacing w:before="38"/>
              <w:ind w:left="117"/>
              <w:rPr>
                <w:sz w:val="10"/>
              </w:rPr>
            </w:pPr>
            <w:r w:rsidRPr="006B747E">
              <w:rPr>
                <w:w w:val="111"/>
                <w:sz w:val="10"/>
              </w:rPr>
              <w:t>8</w:t>
            </w:r>
          </w:p>
        </w:tc>
        <w:tc>
          <w:tcPr>
            <w:tcW w:w="251" w:type="dxa"/>
            <w:shd w:val="clear" w:color="auto" w:fill="D9D9D9"/>
          </w:tcPr>
          <w:p w:rsidR="00436A5B" w:rsidRPr="006B747E" w:rsidRDefault="00A4646F">
            <w:pPr>
              <w:pStyle w:val="TableParagraph"/>
              <w:spacing w:before="38"/>
              <w:ind w:right="74"/>
              <w:jc w:val="right"/>
              <w:rPr>
                <w:sz w:val="10"/>
              </w:rPr>
            </w:pPr>
            <w:r w:rsidRPr="006B747E">
              <w:rPr>
                <w:w w:val="111"/>
                <w:sz w:val="10"/>
              </w:rPr>
              <w:t>8</w:t>
            </w:r>
          </w:p>
        </w:tc>
        <w:tc>
          <w:tcPr>
            <w:tcW w:w="265" w:type="dxa"/>
            <w:shd w:val="clear" w:color="auto" w:fill="D9D9D9"/>
          </w:tcPr>
          <w:p w:rsidR="00436A5B" w:rsidRPr="006B747E" w:rsidRDefault="00A4646F">
            <w:pPr>
              <w:pStyle w:val="TableParagraph"/>
              <w:spacing w:before="38"/>
              <w:ind w:left="13"/>
              <w:jc w:val="center"/>
              <w:rPr>
                <w:sz w:val="10"/>
              </w:rPr>
            </w:pPr>
            <w:r w:rsidRPr="006B747E">
              <w:rPr>
                <w:w w:val="111"/>
                <w:sz w:val="10"/>
              </w:rPr>
              <w:t>8</w:t>
            </w:r>
          </w:p>
        </w:tc>
        <w:tc>
          <w:tcPr>
            <w:tcW w:w="266" w:type="dxa"/>
            <w:shd w:val="clear" w:color="auto" w:fill="D9D9D9"/>
          </w:tcPr>
          <w:p w:rsidR="00436A5B" w:rsidRPr="006B747E" w:rsidRDefault="00A4646F">
            <w:pPr>
              <w:pStyle w:val="TableParagraph"/>
              <w:spacing w:before="38"/>
              <w:ind w:left="12"/>
              <w:jc w:val="center"/>
              <w:rPr>
                <w:sz w:val="10"/>
              </w:rPr>
            </w:pPr>
            <w:r w:rsidRPr="006B747E">
              <w:rPr>
                <w:w w:val="111"/>
                <w:sz w:val="10"/>
              </w:rPr>
              <w:t>8</w:t>
            </w:r>
          </w:p>
        </w:tc>
        <w:tc>
          <w:tcPr>
            <w:tcW w:w="265" w:type="dxa"/>
            <w:shd w:val="clear" w:color="auto" w:fill="D9D9D9"/>
          </w:tcPr>
          <w:p w:rsidR="00436A5B" w:rsidRPr="006B747E" w:rsidRDefault="00A4646F">
            <w:pPr>
              <w:pStyle w:val="TableParagraph"/>
              <w:spacing w:before="38"/>
              <w:ind w:left="103"/>
              <w:rPr>
                <w:sz w:val="10"/>
              </w:rPr>
            </w:pPr>
            <w:r w:rsidRPr="006B747E">
              <w:rPr>
                <w:w w:val="111"/>
                <w:sz w:val="10"/>
              </w:rPr>
              <w:t>8</w:t>
            </w:r>
          </w:p>
        </w:tc>
        <w:tc>
          <w:tcPr>
            <w:tcW w:w="279" w:type="dxa"/>
            <w:shd w:val="clear" w:color="auto" w:fill="D9D9D9"/>
          </w:tcPr>
          <w:p w:rsidR="00436A5B" w:rsidRPr="006B747E" w:rsidRDefault="00A4646F">
            <w:pPr>
              <w:pStyle w:val="TableParagraph"/>
              <w:spacing w:before="38"/>
              <w:ind w:left="25"/>
              <w:jc w:val="center"/>
              <w:rPr>
                <w:sz w:val="10"/>
              </w:rPr>
            </w:pPr>
            <w:r w:rsidRPr="006B747E">
              <w:rPr>
                <w:w w:val="111"/>
                <w:sz w:val="10"/>
              </w:rPr>
              <w:t>8</w:t>
            </w:r>
          </w:p>
        </w:tc>
        <w:tc>
          <w:tcPr>
            <w:tcW w:w="292" w:type="dxa"/>
            <w:shd w:val="clear" w:color="auto" w:fill="D9D9D9"/>
          </w:tcPr>
          <w:p w:rsidR="00436A5B" w:rsidRPr="006B747E" w:rsidRDefault="00A4646F">
            <w:pPr>
              <w:pStyle w:val="TableParagraph"/>
              <w:spacing w:before="38"/>
              <w:ind w:left="116"/>
              <w:rPr>
                <w:sz w:val="10"/>
              </w:rPr>
            </w:pPr>
            <w:r w:rsidRPr="006B747E">
              <w:rPr>
                <w:w w:val="111"/>
                <w:sz w:val="10"/>
              </w:rPr>
              <w:t>8</w:t>
            </w:r>
          </w:p>
        </w:tc>
        <w:tc>
          <w:tcPr>
            <w:tcW w:w="279" w:type="dxa"/>
            <w:shd w:val="clear" w:color="auto" w:fill="D9D9D9"/>
          </w:tcPr>
          <w:p w:rsidR="00436A5B" w:rsidRPr="006B747E" w:rsidRDefault="00A4646F">
            <w:pPr>
              <w:pStyle w:val="TableParagraph"/>
              <w:spacing w:before="38"/>
              <w:ind w:left="27"/>
              <w:jc w:val="center"/>
              <w:rPr>
                <w:sz w:val="10"/>
              </w:rPr>
            </w:pPr>
            <w:r w:rsidRPr="006B747E">
              <w:rPr>
                <w:w w:val="111"/>
                <w:sz w:val="10"/>
              </w:rPr>
              <w:t>0</w:t>
            </w:r>
          </w:p>
        </w:tc>
        <w:tc>
          <w:tcPr>
            <w:tcW w:w="265" w:type="dxa"/>
            <w:shd w:val="clear" w:color="auto" w:fill="D9D9D9"/>
          </w:tcPr>
          <w:p w:rsidR="00436A5B" w:rsidRPr="006B747E" w:rsidRDefault="00A4646F">
            <w:pPr>
              <w:pStyle w:val="TableParagraph"/>
              <w:spacing w:before="38"/>
              <w:ind w:left="103"/>
              <w:rPr>
                <w:sz w:val="10"/>
              </w:rPr>
            </w:pPr>
            <w:r w:rsidRPr="006B747E">
              <w:rPr>
                <w:w w:val="111"/>
                <w:sz w:val="10"/>
              </w:rPr>
              <w:t>0</w:t>
            </w:r>
          </w:p>
        </w:tc>
        <w:tc>
          <w:tcPr>
            <w:tcW w:w="335" w:type="dxa"/>
            <w:shd w:val="clear" w:color="auto" w:fill="D9D9D9"/>
          </w:tcPr>
          <w:p w:rsidR="00436A5B" w:rsidRPr="006B747E" w:rsidRDefault="00A4646F">
            <w:pPr>
              <w:pStyle w:val="TableParagraph"/>
              <w:spacing w:before="38"/>
              <w:ind w:left="145"/>
              <w:rPr>
                <w:sz w:val="10"/>
              </w:rPr>
            </w:pPr>
            <w:r w:rsidRPr="006B747E">
              <w:rPr>
                <w:w w:val="111"/>
                <w:sz w:val="10"/>
              </w:rPr>
              <w:t>0</w:t>
            </w:r>
          </w:p>
        </w:tc>
        <w:tc>
          <w:tcPr>
            <w:tcW w:w="279" w:type="dxa"/>
            <w:shd w:val="clear" w:color="auto" w:fill="D9D9D9"/>
          </w:tcPr>
          <w:p w:rsidR="00436A5B" w:rsidRPr="006B747E" w:rsidRDefault="00A4646F">
            <w:pPr>
              <w:pStyle w:val="TableParagraph"/>
              <w:spacing w:before="38"/>
              <w:ind w:left="26"/>
              <w:jc w:val="center"/>
              <w:rPr>
                <w:sz w:val="10"/>
              </w:rPr>
            </w:pPr>
            <w:r w:rsidRPr="006B747E">
              <w:rPr>
                <w:w w:val="111"/>
                <w:sz w:val="10"/>
              </w:rPr>
              <w:t>0</w:t>
            </w:r>
          </w:p>
        </w:tc>
        <w:tc>
          <w:tcPr>
            <w:tcW w:w="265" w:type="dxa"/>
            <w:shd w:val="clear" w:color="auto" w:fill="D9D9D9"/>
          </w:tcPr>
          <w:p w:rsidR="00436A5B" w:rsidRPr="006B747E" w:rsidRDefault="00A4646F">
            <w:pPr>
              <w:pStyle w:val="TableParagraph"/>
              <w:spacing w:before="38"/>
              <w:ind w:left="103"/>
              <w:rPr>
                <w:b/>
                <w:sz w:val="10"/>
              </w:rPr>
            </w:pPr>
            <w:r w:rsidRPr="006B747E">
              <w:rPr>
                <w:b/>
                <w:w w:val="111"/>
                <w:sz w:val="10"/>
              </w:rPr>
              <w:t>0</w:t>
            </w:r>
          </w:p>
        </w:tc>
        <w:tc>
          <w:tcPr>
            <w:tcW w:w="252" w:type="dxa"/>
            <w:shd w:val="clear" w:color="auto" w:fill="D9D9D9"/>
          </w:tcPr>
          <w:p w:rsidR="00436A5B" w:rsidRPr="006B747E" w:rsidRDefault="00A4646F">
            <w:pPr>
              <w:pStyle w:val="TableParagraph"/>
              <w:spacing w:before="38"/>
              <w:ind w:left="89"/>
              <w:rPr>
                <w:sz w:val="10"/>
              </w:rPr>
            </w:pPr>
            <w:r w:rsidRPr="006B747E">
              <w:rPr>
                <w:w w:val="111"/>
                <w:sz w:val="10"/>
              </w:rPr>
              <w:t>К</w:t>
            </w:r>
          </w:p>
        </w:tc>
        <w:tc>
          <w:tcPr>
            <w:tcW w:w="265" w:type="dxa"/>
            <w:shd w:val="clear" w:color="auto" w:fill="D9D9D9"/>
          </w:tcPr>
          <w:p w:rsidR="00436A5B" w:rsidRPr="006B747E" w:rsidRDefault="00A4646F">
            <w:pPr>
              <w:pStyle w:val="TableParagraph"/>
              <w:spacing w:before="38"/>
              <w:ind w:left="28"/>
              <w:jc w:val="center"/>
              <w:rPr>
                <w:sz w:val="10"/>
              </w:rPr>
            </w:pPr>
            <w:r w:rsidRPr="006B747E">
              <w:rPr>
                <w:w w:val="111"/>
                <w:sz w:val="10"/>
              </w:rPr>
              <w:t>К</w:t>
            </w:r>
          </w:p>
        </w:tc>
        <w:tc>
          <w:tcPr>
            <w:tcW w:w="252" w:type="dxa"/>
            <w:shd w:val="clear" w:color="auto" w:fill="D9D9D9"/>
          </w:tcPr>
          <w:p w:rsidR="00436A5B" w:rsidRPr="006B747E" w:rsidRDefault="00A4646F">
            <w:pPr>
              <w:pStyle w:val="TableParagraph"/>
              <w:spacing w:before="38"/>
              <w:ind w:left="31" w:right="9"/>
              <w:jc w:val="center"/>
              <w:rPr>
                <w:sz w:val="10"/>
              </w:rPr>
            </w:pPr>
            <w:r w:rsidRPr="006B747E">
              <w:rPr>
                <w:w w:val="110"/>
                <w:sz w:val="10"/>
              </w:rPr>
              <w:t>20</w:t>
            </w:r>
          </w:p>
        </w:tc>
        <w:tc>
          <w:tcPr>
            <w:tcW w:w="279" w:type="dxa"/>
            <w:shd w:val="clear" w:color="auto" w:fill="D9D9D9"/>
          </w:tcPr>
          <w:p w:rsidR="00436A5B" w:rsidRPr="006B747E" w:rsidRDefault="00A4646F">
            <w:pPr>
              <w:pStyle w:val="TableParagraph"/>
              <w:spacing w:before="38"/>
              <w:ind w:left="87"/>
              <w:rPr>
                <w:sz w:val="10"/>
              </w:rPr>
            </w:pPr>
            <w:r w:rsidRPr="006B747E">
              <w:rPr>
                <w:w w:val="110"/>
                <w:sz w:val="10"/>
              </w:rPr>
              <w:t>22</w:t>
            </w:r>
          </w:p>
        </w:tc>
        <w:tc>
          <w:tcPr>
            <w:tcW w:w="266" w:type="dxa"/>
            <w:shd w:val="clear" w:color="auto" w:fill="D9D9D9"/>
          </w:tcPr>
          <w:p w:rsidR="00436A5B" w:rsidRPr="006B747E" w:rsidRDefault="00A4646F">
            <w:pPr>
              <w:pStyle w:val="TableParagraph"/>
              <w:spacing w:before="38"/>
              <w:ind w:left="36" w:right="30"/>
              <w:jc w:val="center"/>
              <w:rPr>
                <w:sz w:val="10"/>
              </w:rPr>
            </w:pPr>
            <w:r w:rsidRPr="006B747E">
              <w:rPr>
                <w:w w:val="110"/>
                <w:sz w:val="10"/>
              </w:rPr>
              <w:t>20</w:t>
            </w:r>
          </w:p>
        </w:tc>
        <w:tc>
          <w:tcPr>
            <w:tcW w:w="266" w:type="dxa"/>
            <w:shd w:val="clear" w:color="auto" w:fill="D9D9D9"/>
          </w:tcPr>
          <w:p w:rsidR="00436A5B" w:rsidRPr="006B747E" w:rsidRDefault="00A4646F">
            <w:pPr>
              <w:pStyle w:val="TableParagraph"/>
              <w:spacing w:before="38"/>
              <w:ind w:left="36" w:right="32"/>
              <w:jc w:val="center"/>
              <w:rPr>
                <w:sz w:val="10"/>
              </w:rPr>
            </w:pPr>
            <w:r w:rsidRPr="006B747E">
              <w:rPr>
                <w:w w:val="110"/>
                <w:sz w:val="10"/>
              </w:rPr>
              <w:t>22</w:t>
            </w:r>
          </w:p>
        </w:tc>
        <w:tc>
          <w:tcPr>
            <w:tcW w:w="280" w:type="dxa"/>
            <w:shd w:val="clear" w:color="auto" w:fill="D9D9D9"/>
          </w:tcPr>
          <w:p w:rsidR="00436A5B" w:rsidRPr="006B747E" w:rsidRDefault="00A4646F">
            <w:pPr>
              <w:pStyle w:val="TableParagraph"/>
              <w:spacing w:before="38"/>
              <w:ind w:left="57" w:right="41"/>
              <w:jc w:val="center"/>
              <w:rPr>
                <w:sz w:val="10"/>
              </w:rPr>
            </w:pPr>
            <w:r w:rsidRPr="006B747E">
              <w:rPr>
                <w:w w:val="110"/>
                <w:sz w:val="10"/>
              </w:rPr>
              <w:t>20</w:t>
            </w:r>
          </w:p>
        </w:tc>
        <w:tc>
          <w:tcPr>
            <w:tcW w:w="266" w:type="dxa"/>
            <w:shd w:val="clear" w:color="auto" w:fill="D9D9D9"/>
          </w:tcPr>
          <w:p w:rsidR="00436A5B" w:rsidRPr="006B747E" w:rsidRDefault="00A4646F">
            <w:pPr>
              <w:pStyle w:val="TableParagraph"/>
              <w:spacing w:before="38"/>
              <w:ind w:left="36" w:right="36"/>
              <w:jc w:val="center"/>
              <w:rPr>
                <w:sz w:val="10"/>
              </w:rPr>
            </w:pPr>
            <w:r w:rsidRPr="006B747E">
              <w:rPr>
                <w:w w:val="110"/>
                <w:sz w:val="10"/>
              </w:rPr>
              <w:t>22</w:t>
            </w:r>
          </w:p>
        </w:tc>
        <w:tc>
          <w:tcPr>
            <w:tcW w:w="266" w:type="dxa"/>
            <w:shd w:val="clear" w:color="auto" w:fill="D9D9D9"/>
          </w:tcPr>
          <w:p w:rsidR="00436A5B" w:rsidRPr="006B747E" w:rsidRDefault="00A4646F">
            <w:pPr>
              <w:pStyle w:val="TableParagraph"/>
              <w:spacing w:before="38"/>
              <w:ind w:left="68"/>
              <w:rPr>
                <w:b/>
                <w:sz w:val="10"/>
              </w:rPr>
            </w:pPr>
            <w:r w:rsidRPr="006B747E">
              <w:rPr>
                <w:b/>
                <w:w w:val="110"/>
                <w:sz w:val="10"/>
              </w:rPr>
              <w:t>20</w:t>
            </w:r>
          </w:p>
        </w:tc>
        <w:tc>
          <w:tcPr>
            <w:tcW w:w="266" w:type="dxa"/>
            <w:shd w:val="clear" w:color="auto" w:fill="D9D9D9"/>
          </w:tcPr>
          <w:p w:rsidR="00436A5B" w:rsidRPr="006B747E" w:rsidRDefault="00A4646F">
            <w:pPr>
              <w:pStyle w:val="TableParagraph"/>
              <w:spacing w:before="38"/>
              <w:ind w:left="68"/>
              <w:rPr>
                <w:sz w:val="10"/>
              </w:rPr>
            </w:pPr>
            <w:r w:rsidRPr="006B747E">
              <w:rPr>
                <w:w w:val="110"/>
                <w:sz w:val="10"/>
              </w:rPr>
              <w:t>22</w:t>
            </w:r>
          </w:p>
        </w:tc>
        <w:tc>
          <w:tcPr>
            <w:tcW w:w="266" w:type="dxa"/>
            <w:shd w:val="clear" w:color="auto" w:fill="D9D9D9"/>
          </w:tcPr>
          <w:p w:rsidR="00436A5B" w:rsidRPr="006B747E" w:rsidRDefault="00A4646F">
            <w:pPr>
              <w:pStyle w:val="TableParagraph"/>
              <w:spacing w:before="38"/>
              <w:ind w:left="33" w:right="36"/>
              <w:jc w:val="center"/>
              <w:rPr>
                <w:sz w:val="10"/>
              </w:rPr>
            </w:pPr>
            <w:r w:rsidRPr="006B747E">
              <w:rPr>
                <w:w w:val="110"/>
                <w:sz w:val="10"/>
              </w:rPr>
              <w:t>20</w:t>
            </w:r>
          </w:p>
        </w:tc>
        <w:tc>
          <w:tcPr>
            <w:tcW w:w="266" w:type="dxa"/>
            <w:shd w:val="clear" w:color="auto" w:fill="D9D9D9"/>
          </w:tcPr>
          <w:p w:rsidR="00436A5B" w:rsidRPr="006B747E" w:rsidRDefault="00A4646F">
            <w:pPr>
              <w:pStyle w:val="TableParagraph"/>
              <w:spacing w:before="38"/>
              <w:ind w:left="31" w:right="36"/>
              <w:jc w:val="center"/>
              <w:rPr>
                <w:sz w:val="10"/>
              </w:rPr>
            </w:pPr>
            <w:r w:rsidRPr="006B747E">
              <w:rPr>
                <w:w w:val="110"/>
                <w:sz w:val="10"/>
              </w:rPr>
              <w:t>24</w:t>
            </w:r>
          </w:p>
        </w:tc>
        <w:tc>
          <w:tcPr>
            <w:tcW w:w="253" w:type="dxa"/>
            <w:shd w:val="clear" w:color="auto" w:fill="D9D9D9"/>
          </w:tcPr>
          <w:p w:rsidR="00436A5B" w:rsidRPr="006B747E" w:rsidRDefault="00A4646F">
            <w:pPr>
              <w:pStyle w:val="TableParagraph"/>
              <w:spacing w:before="38"/>
              <w:ind w:left="65"/>
              <w:rPr>
                <w:sz w:val="10"/>
              </w:rPr>
            </w:pPr>
            <w:r w:rsidRPr="006B747E">
              <w:rPr>
                <w:w w:val="110"/>
                <w:sz w:val="10"/>
              </w:rPr>
              <w:t>22</w:t>
            </w:r>
          </w:p>
        </w:tc>
        <w:tc>
          <w:tcPr>
            <w:tcW w:w="266" w:type="dxa"/>
            <w:shd w:val="clear" w:color="auto" w:fill="D9D9D9"/>
          </w:tcPr>
          <w:p w:rsidR="00436A5B" w:rsidRPr="006B747E" w:rsidRDefault="00A4646F">
            <w:pPr>
              <w:pStyle w:val="TableParagraph"/>
              <w:spacing w:before="38"/>
              <w:ind w:left="63"/>
              <w:rPr>
                <w:sz w:val="10"/>
              </w:rPr>
            </w:pPr>
            <w:r w:rsidRPr="006B747E">
              <w:rPr>
                <w:w w:val="110"/>
                <w:sz w:val="10"/>
              </w:rPr>
              <w:t>22</w:t>
            </w:r>
          </w:p>
        </w:tc>
        <w:tc>
          <w:tcPr>
            <w:tcW w:w="266" w:type="dxa"/>
            <w:shd w:val="clear" w:color="auto" w:fill="D9D9D9"/>
          </w:tcPr>
          <w:p w:rsidR="00436A5B" w:rsidRPr="006B747E" w:rsidRDefault="00A4646F">
            <w:pPr>
              <w:pStyle w:val="TableParagraph"/>
              <w:spacing w:before="38"/>
              <w:ind w:left="23" w:right="36"/>
              <w:jc w:val="center"/>
              <w:rPr>
                <w:sz w:val="10"/>
              </w:rPr>
            </w:pPr>
            <w:r w:rsidRPr="006B747E">
              <w:rPr>
                <w:w w:val="110"/>
                <w:sz w:val="10"/>
              </w:rPr>
              <w:t>22</w:t>
            </w:r>
          </w:p>
        </w:tc>
        <w:tc>
          <w:tcPr>
            <w:tcW w:w="280" w:type="dxa"/>
            <w:shd w:val="clear" w:color="auto" w:fill="D9D9D9"/>
          </w:tcPr>
          <w:p w:rsidR="00436A5B" w:rsidRPr="006B747E" w:rsidRDefault="00A4646F">
            <w:pPr>
              <w:pStyle w:val="TableParagraph"/>
              <w:spacing w:before="38"/>
              <w:ind w:left="102"/>
              <w:rPr>
                <w:sz w:val="10"/>
              </w:rPr>
            </w:pPr>
            <w:r w:rsidRPr="006B747E">
              <w:rPr>
                <w:w w:val="111"/>
                <w:sz w:val="10"/>
              </w:rPr>
              <w:t>0</w:t>
            </w:r>
          </w:p>
        </w:tc>
        <w:tc>
          <w:tcPr>
            <w:tcW w:w="252" w:type="dxa"/>
            <w:shd w:val="clear" w:color="auto" w:fill="D9D9D9"/>
          </w:tcPr>
          <w:p w:rsidR="00436A5B" w:rsidRPr="006B747E" w:rsidRDefault="00A4646F">
            <w:pPr>
              <w:pStyle w:val="TableParagraph"/>
              <w:spacing w:before="38"/>
              <w:ind w:right="91"/>
              <w:jc w:val="right"/>
              <w:rPr>
                <w:sz w:val="10"/>
              </w:rPr>
            </w:pPr>
            <w:r w:rsidRPr="006B747E">
              <w:rPr>
                <w:w w:val="111"/>
                <w:sz w:val="10"/>
              </w:rPr>
              <w:t>0</w:t>
            </w:r>
          </w:p>
        </w:tc>
        <w:tc>
          <w:tcPr>
            <w:tcW w:w="224" w:type="dxa"/>
            <w:shd w:val="clear" w:color="auto" w:fill="D9D9D9"/>
          </w:tcPr>
          <w:p w:rsidR="00436A5B" w:rsidRPr="006B747E" w:rsidRDefault="00A4646F">
            <w:pPr>
              <w:pStyle w:val="TableParagraph"/>
              <w:spacing w:before="38"/>
              <w:ind w:left="72"/>
              <w:rPr>
                <w:sz w:val="10"/>
              </w:rPr>
            </w:pPr>
            <w:r w:rsidRPr="006B747E">
              <w:rPr>
                <w:w w:val="111"/>
                <w:sz w:val="10"/>
              </w:rPr>
              <w:t>0</w:t>
            </w:r>
          </w:p>
        </w:tc>
        <w:tc>
          <w:tcPr>
            <w:tcW w:w="252" w:type="dxa"/>
            <w:shd w:val="clear" w:color="auto" w:fill="D9D9D9"/>
          </w:tcPr>
          <w:p w:rsidR="00436A5B" w:rsidRPr="006B747E" w:rsidRDefault="00A4646F">
            <w:pPr>
              <w:pStyle w:val="TableParagraph"/>
              <w:spacing w:before="38"/>
              <w:ind w:left="86"/>
              <w:rPr>
                <w:sz w:val="10"/>
              </w:rPr>
            </w:pPr>
            <w:r w:rsidRPr="006B747E">
              <w:rPr>
                <w:w w:val="111"/>
                <w:sz w:val="10"/>
              </w:rPr>
              <w:t>0</w:t>
            </w:r>
          </w:p>
        </w:tc>
        <w:tc>
          <w:tcPr>
            <w:tcW w:w="252" w:type="dxa"/>
            <w:shd w:val="clear" w:color="auto" w:fill="D9D9D9"/>
          </w:tcPr>
          <w:p w:rsidR="00436A5B" w:rsidRPr="006B747E" w:rsidRDefault="00A4646F">
            <w:pPr>
              <w:pStyle w:val="TableParagraph"/>
              <w:spacing w:before="38"/>
              <w:ind w:right="9"/>
              <w:jc w:val="center"/>
              <w:rPr>
                <w:sz w:val="10"/>
              </w:rPr>
            </w:pPr>
            <w:r w:rsidRPr="006B747E">
              <w:rPr>
                <w:w w:val="111"/>
                <w:sz w:val="10"/>
              </w:rPr>
              <w:t>0</w:t>
            </w:r>
          </w:p>
        </w:tc>
        <w:tc>
          <w:tcPr>
            <w:tcW w:w="225" w:type="dxa"/>
            <w:shd w:val="clear" w:color="auto" w:fill="D9D9D9"/>
          </w:tcPr>
          <w:p w:rsidR="00436A5B" w:rsidRPr="006B747E" w:rsidRDefault="00A4646F">
            <w:pPr>
              <w:pStyle w:val="TableParagraph"/>
              <w:spacing w:before="38"/>
              <w:ind w:right="12"/>
              <w:jc w:val="center"/>
              <w:rPr>
                <w:sz w:val="10"/>
              </w:rPr>
            </w:pPr>
            <w:r w:rsidRPr="006B747E">
              <w:rPr>
                <w:w w:val="111"/>
                <w:sz w:val="10"/>
              </w:rPr>
              <w:t>0</w:t>
            </w:r>
          </w:p>
        </w:tc>
        <w:tc>
          <w:tcPr>
            <w:tcW w:w="239" w:type="dxa"/>
            <w:shd w:val="clear" w:color="auto" w:fill="D9D9D9"/>
          </w:tcPr>
          <w:p w:rsidR="00436A5B" w:rsidRPr="006B747E" w:rsidRDefault="00A4646F">
            <w:pPr>
              <w:pStyle w:val="TableParagraph"/>
              <w:spacing w:before="38"/>
              <w:ind w:left="67"/>
              <w:rPr>
                <w:sz w:val="10"/>
              </w:rPr>
            </w:pPr>
            <w:r w:rsidRPr="006B747E">
              <w:rPr>
                <w:w w:val="111"/>
                <w:sz w:val="10"/>
              </w:rPr>
              <w:t>0</w:t>
            </w:r>
          </w:p>
        </w:tc>
        <w:tc>
          <w:tcPr>
            <w:tcW w:w="226" w:type="dxa"/>
            <w:shd w:val="clear" w:color="auto" w:fill="D9D9D9"/>
          </w:tcPr>
          <w:p w:rsidR="00436A5B" w:rsidRPr="006B747E" w:rsidRDefault="00A4646F">
            <w:pPr>
              <w:pStyle w:val="TableParagraph"/>
              <w:spacing w:before="38"/>
              <w:ind w:right="20"/>
              <w:jc w:val="center"/>
              <w:rPr>
                <w:sz w:val="10"/>
              </w:rPr>
            </w:pPr>
            <w:r w:rsidRPr="006B747E">
              <w:rPr>
                <w:w w:val="111"/>
                <w:sz w:val="10"/>
              </w:rPr>
              <w:t>0</w:t>
            </w:r>
          </w:p>
        </w:tc>
        <w:tc>
          <w:tcPr>
            <w:tcW w:w="239" w:type="dxa"/>
            <w:shd w:val="clear" w:color="auto" w:fill="D9D9D9"/>
          </w:tcPr>
          <w:p w:rsidR="00436A5B" w:rsidRPr="006B747E" w:rsidRDefault="00A4646F">
            <w:pPr>
              <w:pStyle w:val="TableParagraph"/>
              <w:spacing w:before="38"/>
              <w:ind w:right="39"/>
              <w:jc w:val="center"/>
              <w:rPr>
                <w:sz w:val="10"/>
              </w:rPr>
            </w:pPr>
            <w:r w:rsidRPr="006B747E">
              <w:rPr>
                <w:w w:val="111"/>
                <w:sz w:val="10"/>
              </w:rPr>
              <w:t>0</w:t>
            </w:r>
          </w:p>
        </w:tc>
        <w:tc>
          <w:tcPr>
            <w:tcW w:w="253" w:type="dxa"/>
            <w:shd w:val="clear" w:color="auto" w:fill="D9D9D9"/>
          </w:tcPr>
          <w:p w:rsidR="00436A5B" w:rsidRPr="006B747E" w:rsidRDefault="00A4646F">
            <w:pPr>
              <w:pStyle w:val="TableParagraph"/>
              <w:spacing w:before="38"/>
              <w:ind w:left="75"/>
              <w:rPr>
                <w:sz w:val="10"/>
              </w:rPr>
            </w:pPr>
            <w:r w:rsidRPr="006B747E">
              <w:rPr>
                <w:w w:val="111"/>
                <w:sz w:val="10"/>
              </w:rPr>
              <w:t>0</w:t>
            </w:r>
          </w:p>
        </w:tc>
        <w:tc>
          <w:tcPr>
            <w:tcW w:w="239" w:type="dxa"/>
            <w:shd w:val="clear" w:color="auto" w:fill="D9D9D9"/>
          </w:tcPr>
          <w:p w:rsidR="00436A5B" w:rsidRPr="006B747E" w:rsidRDefault="00A4646F">
            <w:pPr>
              <w:pStyle w:val="TableParagraph"/>
              <w:spacing w:before="38"/>
              <w:ind w:left="59"/>
              <w:rPr>
                <w:b/>
                <w:sz w:val="10"/>
              </w:rPr>
            </w:pPr>
            <w:r w:rsidRPr="006B747E">
              <w:rPr>
                <w:b/>
                <w:w w:val="111"/>
                <w:sz w:val="10"/>
              </w:rPr>
              <w:t>0</w:t>
            </w:r>
          </w:p>
        </w:tc>
        <w:tc>
          <w:tcPr>
            <w:tcW w:w="441" w:type="dxa"/>
            <w:tcBorders>
              <w:right w:val="single" w:sz="12" w:space="0" w:color="0000D0"/>
            </w:tcBorders>
            <w:shd w:val="clear" w:color="auto" w:fill="D9D9D9"/>
          </w:tcPr>
          <w:p w:rsidR="00436A5B" w:rsidRPr="006B747E" w:rsidRDefault="00A4646F">
            <w:pPr>
              <w:pStyle w:val="TableParagraph"/>
              <w:spacing w:before="14" w:line="149" w:lineRule="exact"/>
              <w:ind w:left="23" w:right="46"/>
              <w:jc w:val="center"/>
              <w:rPr>
                <w:b/>
                <w:sz w:val="14"/>
              </w:rPr>
            </w:pPr>
            <w:r w:rsidRPr="006B747E">
              <w:rPr>
                <w:b/>
                <w:w w:val="110"/>
                <w:sz w:val="14"/>
              </w:rPr>
              <w:t>374</w:t>
            </w:r>
          </w:p>
        </w:tc>
      </w:tr>
      <w:tr w:rsidR="00A07F37" w:rsidRPr="006B747E">
        <w:trPr>
          <w:trHeight w:val="182"/>
        </w:trPr>
        <w:tc>
          <w:tcPr>
            <w:tcW w:w="558" w:type="dxa"/>
            <w:tcBorders>
              <w:bottom w:val="single" w:sz="12" w:space="0" w:color="0000D0"/>
            </w:tcBorders>
            <w:shd w:val="clear" w:color="auto" w:fill="D9D9D9"/>
          </w:tcPr>
          <w:p w:rsidR="00436A5B" w:rsidRPr="006B747E" w:rsidRDefault="00436A5B">
            <w:pPr>
              <w:pStyle w:val="TableParagraph"/>
              <w:rPr>
                <w:sz w:val="12"/>
              </w:rPr>
            </w:pPr>
          </w:p>
        </w:tc>
        <w:tc>
          <w:tcPr>
            <w:tcW w:w="2957" w:type="dxa"/>
            <w:tcBorders>
              <w:bottom w:val="single" w:sz="12" w:space="0" w:color="0000D0"/>
            </w:tcBorders>
            <w:shd w:val="clear" w:color="auto" w:fill="D9D9D9"/>
          </w:tcPr>
          <w:p w:rsidR="00436A5B" w:rsidRPr="006B747E" w:rsidRDefault="00A4646F">
            <w:pPr>
              <w:pStyle w:val="TableParagraph"/>
              <w:spacing w:before="19"/>
              <w:ind w:left="34"/>
              <w:rPr>
                <w:b/>
                <w:sz w:val="12"/>
              </w:rPr>
            </w:pPr>
            <w:r w:rsidRPr="006B747E">
              <w:rPr>
                <w:b/>
                <w:sz w:val="12"/>
              </w:rPr>
              <w:t>Всегочас.внеделюучебныхзанятий</w:t>
            </w:r>
          </w:p>
        </w:tc>
        <w:tc>
          <w:tcPr>
            <w:tcW w:w="265" w:type="dxa"/>
            <w:tcBorders>
              <w:bottom w:val="single" w:sz="12" w:space="0" w:color="0000D0"/>
            </w:tcBorders>
            <w:shd w:val="clear" w:color="auto" w:fill="D9D9D9"/>
          </w:tcPr>
          <w:p w:rsidR="00436A5B" w:rsidRPr="006B747E" w:rsidRDefault="00A4646F">
            <w:pPr>
              <w:pStyle w:val="TableParagraph"/>
              <w:spacing w:before="37"/>
              <w:ind w:left="75"/>
              <w:rPr>
                <w:sz w:val="10"/>
              </w:rPr>
            </w:pPr>
            <w:r w:rsidRPr="006B747E">
              <w:rPr>
                <w:w w:val="110"/>
                <w:sz w:val="10"/>
              </w:rPr>
              <w:t>36</w:t>
            </w:r>
          </w:p>
        </w:tc>
        <w:tc>
          <w:tcPr>
            <w:tcW w:w="307" w:type="dxa"/>
            <w:tcBorders>
              <w:bottom w:val="single" w:sz="12" w:space="0" w:color="0000D0"/>
            </w:tcBorders>
            <w:shd w:val="clear" w:color="auto" w:fill="D9D9D9"/>
          </w:tcPr>
          <w:p w:rsidR="00436A5B" w:rsidRPr="006B747E" w:rsidRDefault="00A4646F">
            <w:pPr>
              <w:pStyle w:val="TableParagraph"/>
              <w:spacing w:before="37"/>
              <w:ind w:left="103"/>
              <w:rPr>
                <w:sz w:val="10"/>
              </w:rPr>
            </w:pPr>
            <w:r w:rsidRPr="006B747E">
              <w:rPr>
                <w:w w:val="110"/>
                <w:sz w:val="10"/>
              </w:rPr>
              <w:t>36</w:t>
            </w:r>
          </w:p>
        </w:tc>
        <w:tc>
          <w:tcPr>
            <w:tcW w:w="251" w:type="dxa"/>
            <w:tcBorders>
              <w:bottom w:val="single" w:sz="12" w:space="0" w:color="0000D0"/>
            </w:tcBorders>
            <w:shd w:val="clear" w:color="auto" w:fill="D9D9D9"/>
          </w:tcPr>
          <w:p w:rsidR="00436A5B" w:rsidRPr="006B747E" w:rsidRDefault="00A4646F">
            <w:pPr>
              <w:pStyle w:val="TableParagraph"/>
              <w:spacing w:before="37"/>
              <w:ind w:left="47" w:right="22"/>
              <w:jc w:val="center"/>
              <w:rPr>
                <w:sz w:val="10"/>
              </w:rPr>
            </w:pPr>
            <w:r w:rsidRPr="006B747E">
              <w:rPr>
                <w:w w:val="110"/>
                <w:sz w:val="10"/>
              </w:rPr>
              <w:t>36</w:t>
            </w:r>
          </w:p>
        </w:tc>
        <w:tc>
          <w:tcPr>
            <w:tcW w:w="251" w:type="dxa"/>
            <w:tcBorders>
              <w:bottom w:val="single" w:sz="12" w:space="0" w:color="0000D0"/>
            </w:tcBorders>
            <w:shd w:val="clear" w:color="auto" w:fill="D9D9D9"/>
          </w:tcPr>
          <w:p w:rsidR="00436A5B" w:rsidRPr="006B747E" w:rsidRDefault="00A4646F">
            <w:pPr>
              <w:pStyle w:val="TableParagraph"/>
              <w:spacing w:before="37"/>
              <w:ind w:left="47" w:right="21"/>
              <w:jc w:val="center"/>
              <w:rPr>
                <w:sz w:val="10"/>
              </w:rPr>
            </w:pPr>
            <w:r w:rsidRPr="006B747E">
              <w:rPr>
                <w:w w:val="110"/>
                <w:sz w:val="10"/>
              </w:rPr>
              <w:t>36</w:t>
            </w:r>
          </w:p>
        </w:tc>
        <w:tc>
          <w:tcPr>
            <w:tcW w:w="251" w:type="dxa"/>
            <w:tcBorders>
              <w:bottom w:val="single" w:sz="12" w:space="0" w:color="0000D0"/>
            </w:tcBorders>
            <w:shd w:val="clear" w:color="auto" w:fill="D9D9D9"/>
          </w:tcPr>
          <w:p w:rsidR="00436A5B" w:rsidRPr="006B747E" w:rsidRDefault="00A4646F">
            <w:pPr>
              <w:pStyle w:val="TableParagraph"/>
              <w:spacing w:before="37"/>
              <w:ind w:left="47" w:right="22"/>
              <w:jc w:val="center"/>
              <w:rPr>
                <w:sz w:val="10"/>
              </w:rPr>
            </w:pPr>
            <w:r w:rsidRPr="006B747E">
              <w:rPr>
                <w:w w:val="110"/>
                <w:sz w:val="10"/>
              </w:rPr>
              <w:t>36</w:t>
            </w:r>
          </w:p>
        </w:tc>
        <w:tc>
          <w:tcPr>
            <w:tcW w:w="278" w:type="dxa"/>
            <w:tcBorders>
              <w:bottom w:val="single" w:sz="12" w:space="0" w:color="0000D0"/>
            </w:tcBorders>
            <w:shd w:val="clear" w:color="auto" w:fill="D9D9D9"/>
          </w:tcPr>
          <w:p w:rsidR="00436A5B" w:rsidRPr="006B747E" w:rsidRDefault="00A4646F">
            <w:pPr>
              <w:pStyle w:val="TableParagraph"/>
              <w:spacing w:before="37"/>
              <w:ind w:left="89"/>
              <w:rPr>
                <w:sz w:val="10"/>
              </w:rPr>
            </w:pPr>
            <w:r w:rsidRPr="006B747E">
              <w:rPr>
                <w:w w:val="110"/>
                <w:sz w:val="10"/>
              </w:rPr>
              <w:t>36</w:t>
            </w:r>
          </w:p>
        </w:tc>
        <w:tc>
          <w:tcPr>
            <w:tcW w:w="251" w:type="dxa"/>
            <w:tcBorders>
              <w:bottom w:val="single" w:sz="12" w:space="0" w:color="0000D0"/>
            </w:tcBorders>
            <w:shd w:val="clear" w:color="auto" w:fill="D9D9D9"/>
          </w:tcPr>
          <w:p w:rsidR="00436A5B" w:rsidRPr="006B747E" w:rsidRDefault="00A4646F">
            <w:pPr>
              <w:pStyle w:val="TableParagraph"/>
              <w:spacing w:before="37"/>
              <w:ind w:right="46"/>
              <w:jc w:val="right"/>
              <w:rPr>
                <w:sz w:val="10"/>
              </w:rPr>
            </w:pPr>
            <w:r w:rsidRPr="006B747E">
              <w:rPr>
                <w:w w:val="110"/>
                <w:sz w:val="10"/>
              </w:rPr>
              <w:t>36</w:t>
            </w:r>
          </w:p>
        </w:tc>
        <w:tc>
          <w:tcPr>
            <w:tcW w:w="265" w:type="dxa"/>
            <w:tcBorders>
              <w:bottom w:val="single" w:sz="12" w:space="0" w:color="0000D0"/>
            </w:tcBorders>
            <w:shd w:val="clear" w:color="auto" w:fill="D9D9D9"/>
          </w:tcPr>
          <w:p w:rsidR="00436A5B" w:rsidRPr="006B747E" w:rsidRDefault="00A4646F">
            <w:pPr>
              <w:pStyle w:val="TableParagraph"/>
              <w:spacing w:before="37"/>
              <w:ind w:left="47" w:right="34"/>
              <w:jc w:val="center"/>
              <w:rPr>
                <w:sz w:val="10"/>
              </w:rPr>
            </w:pPr>
            <w:r w:rsidRPr="006B747E">
              <w:rPr>
                <w:w w:val="110"/>
                <w:sz w:val="10"/>
              </w:rPr>
              <w:t>36</w:t>
            </w:r>
          </w:p>
        </w:tc>
        <w:tc>
          <w:tcPr>
            <w:tcW w:w="266" w:type="dxa"/>
            <w:tcBorders>
              <w:bottom w:val="single" w:sz="12" w:space="0" w:color="0000D0"/>
            </w:tcBorders>
            <w:shd w:val="clear" w:color="auto" w:fill="D9D9D9"/>
          </w:tcPr>
          <w:p w:rsidR="00436A5B" w:rsidRPr="006B747E" w:rsidRDefault="00A4646F">
            <w:pPr>
              <w:pStyle w:val="TableParagraph"/>
              <w:spacing w:before="37"/>
              <w:ind w:left="36" w:right="24"/>
              <w:jc w:val="center"/>
              <w:rPr>
                <w:sz w:val="10"/>
              </w:rPr>
            </w:pPr>
            <w:r w:rsidRPr="006B747E">
              <w:rPr>
                <w:w w:val="110"/>
                <w:sz w:val="10"/>
              </w:rPr>
              <w:t>36</w:t>
            </w:r>
          </w:p>
        </w:tc>
        <w:tc>
          <w:tcPr>
            <w:tcW w:w="265" w:type="dxa"/>
            <w:tcBorders>
              <w:bottom w:val="single" w:sz="12" w:space="0" w:color="0000D0"/>
            </w:tcBorders>
            <w:shd w:val="clear" w:color="auto" w:fill="D9D9D9"/>
          </w:tcPr>
          <w:p w:rsidR="00436A5B" w:rsidRPr="006B747E" w:rsidRDefault="00A4646F">
            <w:pPr>
              <w:pStyle w:val="TableParagraph"/>
              <w:spacing w:before="37"/>
              <w:ind w:left="75"/>
              <w:rPr>
                <w:sz w:val="10"/>
              </w:rPr>
            </w:pPr>
            <w:r w:rsidRPr="006B747E">
              <w:rPr>
                <w:w w:val="110"/>
                <w:sz w:val="10"/>
              </w:rPr>
              <w:t>36</w:t>
            </w:r>
          </w:p>
        </w:tc>
        <w:tc>
          <w:tcPr>
            <w:tcW w:w="279" w:type="dxa"/>
            <w:tcBorders>
              <w:bottom w:val="single" w:sz="12" w:space="0" w:color="0000D0"/>
            </w:tcBorders>
            <w:shd w:val="clear" w:color="auto" w:fill="D9D9D9"/>
          </w:tcPr>
          <w:p w:rsidR="00436A5B" w:rsidRPr="006B747E" w:rsidRDefault="00A4646F">
            <w:pPr>
              <w:pStyle w:val="TableParagraph"/>
              <w:spacing w:before="37"/>
              <w:ind w:left="61" w:right="36"/>
              <w:jc w:val="center"/>
              <w:rPr>
                <w:sz w:val="10"/>
              </w:rPr>
            </w:pPr>
            <w:r w:rsidRPr="006B747E">
              <w:rPr>
                <w:w w:val="110"/>
                <w:sz w:val="10"/>
              </w:rPr>
              <w:t>36</w:t>
            </w:r>
          </w:p>
        </w:tc>
        <w:tc>
          <w:tcPr>
            <w:tcW w:w="292" w:type="dxa"/>
            <w:tcBorders>
              <w:bottom w:val="single" w:sz="12" w:space="0" w:color="0000D0"/>
            </w:tcBorders>
            <w:shd w:val="clear" w:color="auto" w:fill="D9D9D9"/>
          </w:tcPr>
          <w:p w:rsidR="00436A5B" w:rsidRPr="006B747E" w:rsidRDefault="00A4646F">
            <w:pPr>
              <w:pStyle w:val="TableParagraph"/>
              <w:spacing w:before="37"/>
              <w:ind w:left="89"/>
              <w:rPr>
                <w:sz w:val="10"/>
              </w:rPr>
            </w:pPr>
            <w:r w:rsidRPr="006B747E">
              <w:rPr>
                <w:w w:val="110"/>
                <w:sz w:val="10"/>
              </w:rPr>
              <w:t>36</w:t>
            </w:r>
          </w:p>
        </w:tc>
        <w:tc>
          <w:tcPr>
            <w:tcW w:w="279" w:type="dxa"/>
            <w:tcBorders>
              <w:bottom w:val="single" w:sz="12" w:space="0" w:color="0000D0"/>
            </w:tcBorders>
            <w:shd w:val="clear" w:color="auto" w:fill="D9D9D9"/>
          </w:tcPr>
          <w:p w:rsidR="00436A5B" w:rsidRPr="006B747E" w:rsidRDefault="00A4646F">
            <w:pPr>
              <w:pStyle w:val="TableParagraph"/>
              <w:spacing w:before="37"/>
              <w:ind w:left="61" w:right="35"/>
              <w:jc w:val="center"/>
              <w:rPr>
                <w:sz w:val="10"/>
              </w:rPr>
            </w:pPr>
            <w:r w:rsidRPr="006B747E">
              <w:rPr>
                <w:w w:val="110"/>
                <w:sz w:val="10"/>
              </w:rPr>
              <w:t>36</w:t>
            </w:r>
          </w:p>
        </w:tc>
        <w:tc>
          <w:tcPr>
            <w:tcW w:w="265" w:type="dxa"/>
            <w:tcBorders>
              <w:bottom w:val="single" w:sz="12" w:space="0" w:color="0000D0"/>
            </w:tcBorders>
            <w:shd w:val="clear" w:color="auto" w:fill="D9D9D9"/>
          </w:tcPr>
          <w:p w:rsidR="00436A5B" w:rsidRPr="006B747E" w:rsidRDefault="00A4646F">
            <w:pPr>
              <w:pStyle w:val="TableParagraph"/>
              <w:spacing w:before="37"/>
              <w:ind w:left="75"/>
              <w:rPr>
                <w:sz w:val="10"/>
              </w:rPr>
            </w:pPr>
            <w:r w:rsidRPr="006B747E">
              <w:rPr>
                <w:w w:val="110"/>
                <w:sz w:val="10"/>
              </w:rPr>
              <w:t>36</w:t>
            </w:r>
          </w:p>
        </w:tc>
        <w:tc>
          <w:tcPr>
            <w:tcW w:w="335" w:type="dxa"/>
            <w:tcBorders>
              <w:bottom w:val="single" w:sz="12" w:space="0" w:color="0000D0"/>
            </w:tcBorders>
            <w:shd w:val="clear" w:color="auto" w:fill="D9D9D9"/>
          </w:tcPr>
          <w:p w:rsidR="00436A5B" w:rsidRPr="006B747E" w:rsidRDefault="00A4646F">
            <w:pPr>
              <w:pStyle w:val="TableParagraph"/>
              <w:spacing w:before="37"/>
              <w:ind w:left="117"/>
              <w:rPr>
                <w:sz w:val="10"/>
              </w:rPr>
            </w:pPr>
            <w:r w:rsidRPr="006B747E">
              <w:rPr>
                <w:w w:val="110"/>
                <w:sz w:val="10"/>
              </w:rPr>
              <w:t>36</w:t>
            </w:r>
          </w:p>
        </w:tc>
        <w:tc>
          <w:tcPr>
            <w:tcW w:w="279" w:type="dxa"/>
            <w:tcBorders>
              <w:bottom w:val="single" w:sz="12" w:space="0" w:color="0000D0"/>
            </w:tcBorders>
            <w:shd w:val="clear" w:color="auto" w:fill="D9D9D9"/>
          </w:tcPr>
          <w:p w:rsidR="00436A5B" w:rsidRPr="006B747E" w:rsidRDefault="00A4646F">
            <w:pPr>
              <w:pStyle w:val="TableParagraph"/>
              <w:spacing w:before="37"/>
              <w:ind w:left="61" w:right="35"/>
              <w:jc w:val="center"/>
              <w:rPr>
                <w:sz w:val="10"/>
              </w:rPr>
            </w:pPr>
            <w:r w:rsidRPr="006B747E">
              <w:rPr>
                <w:w w:val="110"/>
                <w:sz w:val="10"/>
              </w:rPr>
              <w:t>36</w:t>
            </w:r>
          </w:p>
        </w:tc>
        <w:tc>
          <w:tcPr>
            <w:tcW w:w="265" w:type="dxa"/>
            <w:tcBorders>
              <w:bottom w:val="single" w:sz="12" w:space="0" w:color="0000D0"/>
            </w:tcBorders>
            <w:shd w:val="clear" w:color="auto" w:fill="D9D9D9"/>
          </w:tcPr>
          <w:p w:rsidR="00436A5B" w:rsidRPr="006B747E" w:rsidRDefault="00A4646F">
            <w:pPr>
              <w:pStyle w:val="TableParagraph"/>
              <w:spacing w:before="37"/>
              <w:ind w:left="75"/>
              <w:rPr>
                <w:sz w:val="10"/>
              </w:rPr>
            </w:pPr>
            <w:r w:rsidRPr="006B747E">
              <w:rPr>
                <w:w w:val="110"/>
                <w:sz w:val="10"/>
              </w:rPr>
              <w:t>36</w:t>
            </w:r>
          </w:p>
        </w:tc>
        <w:tc>
          <w:tcPr>
            <w:tcW w:w="252" w:type="dxa"/>
            <w:tcBorders>
              <w:bottom w:val="single" w:sz="12" w:space="0" w:color="0000D0"/>
            </w:tcBorders>
            <w:shd w:val="clear" w:color="auto" w:fill="D9D9D9"/>
          </w:tcPr>
          <w:p w:rsidR="00436A5B" w:rsidRPr="006B747E" w:rsidRDefault="00A4646F">
            <w:pPr>
              <w:pStyle w:val="TableParagraph"/>
              <w:spacing w:before="37"/>
              <w:ind w:left="89"/>
              <w:rPr>
                <w:sz w:val="10"/>
              </w:rPr>
            </w:pPr>
            <w:r w:rsidRPr="006B747E">
              <w:rPr>
                <w:w w:val="111"/>
                <w:sz w:val="10"/>
              </w:rPr>
              <w:t>К</w:t>
            </w:r>
          </w:p>
        </w:tc>
        <w:tc>
          <w:tcPr>
            <w:tcW w:w="265" w:type="dxa"/>
            <w:tcBorders>
              <w:bottom w:val="single" w:sz="12" w:space="0" w:color="0000D0"/>
            </w:tcBorders>
            <w:shd w:val="clear" w:color="auto" w:fill="D9D9D9"/>
          </w:tcPr>
          <w:p w:rsidR="00436A5B" w:rsidRPr="006B747E" w:rsidRDefault="00A4646F">
            <w:pPr>
              <w:pStyle w:val="TableParagraph"/>
              <w:spacing w:before="37"/>
              <w:ind w:left="28"/>
              <w:jc w:val="center"/>
              <w:rPr>
                <w:sz w:val="10"/>
              </w:rPr>
            </w:pPr>
            <w:r w:rsidRPr="006B747E">
              <w:rPr>
                <w:w w:val="111"/>
                <w:sz w:val="10"/>
              </w:rPr>
              <w:t>К</w:t>
            </w:r>
          </w:p>
        </w:tc>
        <w:tc>
          <w:tcPr>
            <w:tcW w:w="252" w:type="dxa"/>
            <w:tcBorders>
              <w:bottom w:val="single" w:sz="12" w:space="0" w:color="0000D0"/>
            </w:tcBorders>
            <w:shd w:val="clear" w:color="auto" w:fill="D9D9D9"/>
          </w:tcPr>
          <w:p w:rsidR="00436A5B" w:rsidRPr="006B747E" w:rsidRDefault="00A4646F">
            <w:pPr>
              <w:pStyle w:val="TableParagraph"/>
              <w:spacing w:before="37"/>
              <w:ind w:left="31" w:right="9"/>
              <w:jc w:val="center"/>
              <w:rPr>
                <w:sz w:val="10"/>
              </w:rPr>
            </w:pPr>
            <w:r w:rsidRPr="006B747E">
              <w:rPr>
                <w:w w:val="110"/>
                <w:sz w:val="10"/>
              </w:rPr>
              <w:t>36</w:t>
            </w:r>
          </w:p>
        </w:tc>
        <w:tc>
          <w:tcPr>
            <w:tcW w:w="279" w:type="dxa"/>
            <w:tcBorders>
              <w:bottom w:val="single" w:sz="12" w:space="0" w:color="0000D0"/>
            </w:tcBorders>
            <w:shd w:val="clear" w:color="auto" w:fill="D9D9D9"/>
          </w:tcPr>
          <w:p w:rsidR="00436A5B" w:rsidRPr="006B747E" w:rsidRDefault="00A4646F">
            <w:pPr>
              <w:pStyle w:val="TableParagraph"/>
              <w:spacing w:before="37"/>
              <w:ind w:left="87"/>
              <w:rPr>
                <w:sz w:val="10"/>
              </w:rPr>
            </w:pPr>
            <w:r w:rsidRPr="006B747E">
              <w:rPr>
                <w:w w:val="110"/>
                <w:sz w:val="10"/>
              </w:rPr>
              <w:t>36</w:t>
            </w:r>
          </w:p>
        </w:tc>
        <w:tc>
          <w:tcPr>
            <w:tcW w:w="266" w:type="dxa"/>
            <w:tcBorders>
              <w:bottom w:val="single" w:sz="12" w:space="0" w:color="0000D0"/>
            </w:tcBorders>
            <w:shd w:val="clear" w:color="auto" w:fill="D9D9D9"/>
          </w:tcPr>
          <w:p w:rsidR="00436A5B" w:rsidRPr="006B747E" w:rsidRDefault="00A4646F">
            <w:pPr>
              <w:pStyle w:val="TableParagraph"/>
              <w:spacing w:before="37"/>
              <w:ind w:left="36" w:right="30"/>
              <w:jc w:val="center"/>
              <w:rPr>
                <w:sz w:val="10"/>
              </w:rPr>
            </w:pPr>
            <w:r w:rsidRPr="006B747E">
              <w:rPr>
                <w:w w:val="110"/>
                <w:sz w:val="10"/>
              </w:rPr>
              <w:t>36</w:t>
            </w:r>
          </w:p>
        </w:tc>
        <w:tc>
          <w:tcPr>
            <w:tcW w:w="266" w:type="dxa"/>
            <w:tcBorders>
              <w:bottom w:val="single" w:sz="12" w:space="0" w:color="0000D0"/>
            </w:tcBorders>
            <w:shd w:val="clear" w:color="auto" w:fill="D9D9D9"/>
          </w:tcPr>
          <w:p w:rsidR="00436A5B" w:rsidRPr="006B747E" w:rsidRDefault="00A4646F">
            <w:pPr>
              <w:pStyle w:val="TableParagraph"/>
              <w:spacing w:before="37"/>
              <w:ind w:left="36" w:right="32"/>
              <w:jc w:val="center"/>
              <w:rPr>
                <w:sz w:val="10"/>
              </w:rPr>
            </w:pPr>
            <w:r w:rsidRPr="006B747E">
              <w:rPr>
                <w:w w:val="110"/>
                <w:sz w:val="10"/>
              </w:rPr>
              <w:t>36</w:t>
            </w:r>
          </w:p>
        </w:tc>
        <w:tc>
          <w:tcPr>
            <w:tcW w:w="280" w:type="dxa"/>
            <w:tcBorders>
              <w:bottom w:val="single" w:sz="12" w:space="0" w:color="0000D0"/>
            </w:tcBorders>
            <w:shd w:val="clear" w:color="auto" w:fill="D9D9D9"/>
          </w:tcPr>
          <w:p w:rsidR="00436A5B" w:rsidRPr="006B747E" w:rsidRDefault="00A4646F">
            <w:pPr>
              <w:pStyle w:val="TableParagraph"/>
              <w:spacing w:before="37"/>
              <w:ind w:left="57" w:right="41"/>
              <w:jc w:val="center"/>
              <w:rPr>
                <w:sz w:val="10"/>
              </w:rPr>
            </w:pPr>
            <w:r w:rsidRPr="006B747E">
              <w:rPr>
                <w:w w:val="110"/>
                <w:sz w:val="10"/>
              </w:rPr>
              <w:t>36</w:t>
            </w:r>
          </w:p>
        </w:tc>
        <w:tc>
          <w:tcPr>
            <w:tcW w:w="266" w:type="dxa"/>
            <w:tcBorders>
              <w:bottom w:val="single" w:sz="12" w:space="0" w:color="0000D0"/>
            </w:tcBorders>
            <w:shd w:val="clear" w:color="auto" w:fill="D9D9D9"/>
          </w:tcPr>
          <w:p w:rsidR="00436A5B" w:rsidRPr="006B747E" w:rsidRDefault="00A4646F">
            <w:pPr>
              <w:pStyle w:val="TableParagraph"/>
              <w:spacing w:before="37"/>
              <w:ind w:left="36" w:right="36"/>
              <w:jc w:val="center"/>
              <w:rPr>
                <w:sz w:val="10"/>
              </w:rPr>
            </w:pPr>
            <w:r w:rsidRPr="006B747E">
              <w:rPr>
                <w:w w:val="110"/>
                <w:sz w:val="10"/>
              </w:rPr>
              <w:t>36</w:t>
            </w:r>
          </w:p>
        </w:tc>
        <w:tc>
          <w:tcPr>
            <w:tcW w:w="266" w:type="dxa"/>
            <w:tcBorders>
              <w:bottom w:val="single" w:sz="12" w:space="0" w:color="0000D0"/>
            </w:tcBorders>
            <w:shd w:val="clear" w:color="auto" w:fill="D9D9D9"/>
          </w:tcPr>
          <w:p w:rsidR="00436A5B" w:rsidRPr="006B747E" w:rsidRDefault="00A4646F">
            <w:pPr>
              <w:pStyle w:val="TableParagraph"/>
              <w:spacing w:before="37"/>
              <w:ind w:left="68"/>
              <w:rPr>
                <w:sz w:val="10"/>
              </w:rPr>
            </w:pPr>
            <w:r w:rsidRPr="006B747E">
              <w:rPr>
                <w:w w:val="110"/>
                <w:sz w:val="10"/>
              </w:rPr>
              <w:t>36</w:t>
            </w:r>
          </w:p>
        </w:tc>
        <w:tc>
          <w:tcPr>
            <w:tcW w:w="266" w:type="dxa"/>
            <w:tcBorders>
              <w:bottom w:val="single" w:sz="12" w:space="0" w:color="0000D0"/>
            </w:tcBorders>
            <w:shd w:val="clear" w:color="auto" w:fill="D9D9D9"/>
          </w:tcPr>
          <w:p w:rsidR="00436A5B" w:rsidRPr="006B747E" w:rsidRDefault="00A4646F">
            <w:pPr>
              <w:pStyle w:val="TableParagraph"/>
              <w:spacing w:before="37"/>
              <w:ind w:left="68"/>
              <w:rPr>
                <w:sz w:val="10"/>
              </w:rPr>
            </w:pPr>
            <w:r w:rsidRPr="006B747E">
              <w:rPr>
                <w:w w:val="110"/>
                <w:sz w:val="10"/>
              </w:rPr>
              <w:t>36</w:t>
            </w:r>
          </w:p>
        </w:tc>
        <w:tc>
          <w:tcPr>
            <w:tcW w:w="266" w:type="dxa"/>
            <w:tcBorders>
              <w:bottom w:val="single" w:sz="12" w:space="0" w:color="0000D0"/>
            </w:tcBorders>
            <w:shd w:val="clear" w:color="auto" w:fill="D9D9D9"/>
          </w:tcPr>
          <w:p w:rsidR="00436A5B" w:rsidRPr="006B747E" w:rsidRDefault="00A4646F">
            <w:pPr>
              <w:pStyle w:val="TableParagraph"/>
              <w:spacing w:before="37"/>
              <w:ind w:left="33" w:right="36"/>
              <w:jc w:val="center"/>
              <w:rPr>
                <w:sz w:val="10"/>
              </w:rPr>
            </w:pPr>
            <w:r w:rsidRPr="006B747E">
              <w:rPr>
                <w:w w:val="110"/>
                <w:sz w:val="10"/>
              </w:rPr>
              <w:t>36</w:t>
            </w:r>
          </w:p>
        </w:tc>
        <w:tc>
          <w:tcPr>
            <w:tcW w:w="266" w:type="dxa"/>
            <w:tcBorders>
              <w:bottom w:val="single" w:sz="12" w:space="0" w:color="0000D0"/>
            </w:tcBorders>
            <w:shd w:val="clear" w:color="auto" w:fill="D9D9D9"/>
          </w:tcPr>
          <w:p w:rsidR="00436A5B" w:rsidRPr="006B747E" w:rsidRDefault="00A4646F">
            <w:pPr>
              <w:pStyle w:val="TableParagraph"/>
              <w:spacing w:before="37"/>
              <w:ind w:left="31" w:right="36"/>
              <w:jc w:val="center"/>
              <w:rPr>
                <w:sz w:val="10"/>
              </w:rPr>
            </w:pPr>
            <w:r w:rsidRPr="006B747E">
              <w:rPr>
                <w:w w:val="110"/>
                <w:sz w:val="10"/>
              </w:rPr>
              <w:t>36</w:t>
            </w:r>
          </w:p>
        </w:tc>
        <w:tc>
          <w:tcPr>
            <w:tcW w:w="253" w:type="dxa"/>
            <w:tcBorders>
              <w:bottom w:val="single" w:sz="12" w:space="0" w:color="0000D0"/>
            </w:tcBorders>
            <w:shd w:val="clear" w:color="auto" w:fill="D9D9D9"/>
          </w:tcPr>
          <w:p w:rsidR="00436A5B" w:rsidRPr="006B747E" w:rsidRDefault="00A4646F">
            <w:pPr>
              <w:pStyle w:val="TableParagraph"/>
              <w:spacing w:before="37"/>
              <w:ind w:left="65"/>
              <w:rPr>
                <w:sz w:val="10"/>
              </w:rPr>
            </w:pPr>
            <w:r w:rsidRPr="006B747E">
              <w:rPr>
                <w:w w:val="110"/>
                <w:sz w:val="10"/>
              </w:rPr>
              <w:t>36</w:t>
            </w:r>
          </w:p>
        </w:tc>
        <w:tc>
          <w:tcPr>
            <w:tcW w:w="266" w:type="dxa"/>
            <w:tcBorders>
              <w:bottom w:val="single" w:sz="12" w:space="0" w:color="0000D0"/>
            </w:tcBorders>
            <w:shd w:val="clear" w:color="auto" w:fill="D9D9D9"/>
          </w:tcPr>
          <w:p w:rsidR="00436A5B" w:rsidRPr="006B747E" w:rsidRDefault="00A4646F">
            <w:pPr>
              <w:pStyle w:val="TableParagraph"/>
              <w:spacing w:before="37"/>
              <w:ind w:left="63"/>
              <w:rPr>
                <w:sz w:val="10"/>
              </w:rPr>
            </w:pPr>
            <w:r w:rsidRPr="006B747E">
              <w:rPr>
                <w:w w:val="110"/>
                <w:sz w:val="10"/>
              </w:rPr>
              <w:t>36</w:t>
            </w:r>
          </w:p>
        </w:tc>
        <w:tc>
          <w:tcPr>
            <w:tcW w:w="266" w:type="dxa"/>
            <w:tcBorders>
              <w:bottom w:val="single" w:sz="12" w:space="0" w:color="0000D0"/>
            </w:tcBorders>
            <w:shd w:val="clear" w:color="auto" w:fill="D9D9D9"/>
          </w:tcPr>
          <w:p w:rsidR="00436A5B" w:rsidRPr="006B747E" w:rsidRDefault="00A4646F">
            <w:pPr>
              <w:pStyle w:val="TableParagraph"/>
              <w:spacing w:before="37"/>
              <w:ind w:left="23" w:right="36"/>
              <w:jc w:val="center"/>
              <w:rPr>
                <w:sz w:val="10"/>
              </w:rPr>
            </w:pPr>
            <w:r w:rsidRPr="006B747E">
              <w:rPr>
                <w:w w:val="110"/>
                <w:sz w:val="10"/>
              </w:rPr>
              <w:t>36</w:t>
            </w:r>
          </w:p>
        </w:tc>
        <w:tc>
          <w:tcPr>
            <w:tcW w:w="280" w:type="dxa"/>
            <w:tcBorders>
              <w:bottom w:val="single" w:sz="12" w:space="0" w:color="0000D0"/>
            </w:tcBorders>
            <w:shd w:val="clear" w:color="auto" w:fill="D9D9D9"/>
          </w:tcPr>
          <w:p w:rsidR="00436A5B" w:rsidRPr="006B747E" w:rsidRDefault="00A4646F">
            <w:pPr>
              <w:pStyle w:val="TableParagraph"/>
              <w:spacing w:before="37"/>
              <w:ind w:left="74"/>
              <w:rPr>
                <w:sz w:val="10"/>
              </w:rPr>
            </w:pPr>
            <w:r w:rsidRPr="006B747E">
              <w:rPr>
                <w:w w:val="110"/>
                <w:sz w:val="10"/>
              </w:rPr>
              <w:t>36</w:t>
            </w:r>
          </w:p>
        </w:tc>
        <w:tc>
          <w:tcPr>
            <w:tcW w:w="252" w:type="dxa"/>
            <w:tcBorders>
              <w:bottom w:val="single" w:sz="12" w:space="0" w:color="0000D0"/>
            </w:tcBorders>
            <w:shd w:val="clear" w:color="auto" w:fill="D9D9D9"/>
          </w:tcPr>
          <w:p w:rsidR="00436A5B" w:rsidRPr="006B747E" w:rsidRDefault="00A4646F">
            <w:pPr>
              <w:pStyle w:val="TableParagraph"/>
              <w:spacing w:before="37"/>
              <w:ind w:right="63"/>
              <w:jc w:val="right"/>
              <w:rPr>
                <w:sz w:val="10"/>
              </w:rPr>
            </w:pPr>
            <w:r w:rsidRPr="006B747E">
              <w:rPr>
                <w:w w:val="110"/>
                <w:sz w:val="10"/>
              </w:rPr>
              <w:t>36</w:t>
            </w:r>
          </w:p>
        </w:tc>
        <w:tc>
          <w:tcPr>
            <w:tcW w:w="224" w:type="dxa"/>
            <w:tcBorders>
              <w:bottom w:val="single" w:sz="12" w:space="0" w:color="0000D0"/>
            </w:tcBorders>
            <w:shd w:val="clear" w:color="auto" w:fill="D9D9D9"/>
          </w:tcPr>
          <w:p w:rsidR="00436A5B" w:rsidRPr="006B747E" w:rsidRDefault="00A4646F">
            <w:pPr>
              <w:pStyle w:val="TableParagraph"/>
              <w:spacing w:before="37"/>
              <w:ind w:left="44"/>
              <w:rPr>
                <w:sz w:val="10"/>
              </w:rPr>
            </w:pPr>
            <w:r w:rsidRPr="006B747E">
              <w:rPr>
                <w:w w:val="110"/>
                <w:sz w:val="10"/>
              </w:rPr>
              <w:t>36</w:t>
            </w:r>
          </w:p>
        </w:tc>
        <w:tc>
          <w:tcPr>
            <w:tcW w:w="252" w:type="dxa"/>
            <w:tcBorders>
              <w:bottom w:val="single" w:sz="12" w:space="0" w:color="0000D0"/>
            </w:tcBorders>
            <w:shd w:val="clear" w:color="auto" w:fill="D9D9D9"/>
          </w:tcPr>
          <w:p w:rsidR="00436A5B" w:rsidRPr="006B747E" w:rsidRDefault="00A4646F">
            <w:pPr>
              <w:pStyle w:val="TableParagraph"/>
              <w:spacing w:before="37"/>
              <w:ind w:left="58"/>
              <w:rPr>
                <w:sz w:val="10"/>
              </w:rPr>
            </w:pPr>
            <w:r w:rsidRPr="006B747E">
              <w:rPr>
                <w:w w:val="110"/>
                <w:sz w:val="10"/>
              </w:rPr>
              <w:t>36</w:t>
            </w:r>
          </w:p>
        </w:tc>
        <w:tc>
          <w:tcPr>
            <w:tcW w:w="252" w:type="dxa"/>
            <w:tcBorders>
              <w:bottom w:val="single" w:sz="12" w:space="0" w:color="0000D0"/>
            </w:tcBorders>
            <w:shd w:val="clear" w:color="auto" w:fill="D9D9D9"/>
          </w:tcPr>
          <w:p w:rsidR="00436A5B" w:rsidRPr="006B747E" w:rsidRDefault="00A4646F">
            <w:pPr>
              <w:pStyle w:val="TableParagraph"/>
              <w:spacing w:before="37"/>
              <w:ind w:left="15" w:right="24"/>
              <w:jc w:val="center"/>
              <w:rPr>
                <w:sz w:val="10"/>
              </w:rPr>
            </w:pPr>
            <w:r w:rsidRPr="006B747E">
              <w:rPr>
                <w:w w:val="110"/>
                <w:sz w:val="10"/>
              </w:rPr>
              <w:t>36</w:t>
            </w:r>
          </w:p>
        </w:tc>
        <w:tc>
          <w:tcPr>
            <w:tcW w:w="225" w:type="dxa"/>
            <w:tcBorders>
              <w:bottom w:val="single" w:sz="12" w:space="0" w:color="0000D0"/>
            </w:tcBorders>
            <w:shd w:val="clear" w:color="auto" w:fill="D9D9D9"/>
          </w:tcPr>
          <w:p w:rsidR="00436A5B" w:rsidRPr="006B747E" w:rsidRDefault="00A4646F">
            <w:pPr>
              <w:pStyle w:val="TableParagraph"/>
              <w:spacing w:before="37"/>
              <w:ind w:left="16" w:right="28"/>
              <w:jc w:val="center"/>
              <w:rPr>
                <w:sz w:val="10"/>
              </w:rPr>
            </w:pPr>
            <w:r w:rsidRPr="006B747E">
              <w:rPr>
                <w:w w:val="110"/>
                <w:sz w:val="10"/>
              </w:rPr>
              <w:t>36</w:t>
            </w:r>
          </w:p>
        </w:tc>
        <w:tc>
          <w:tcPr>
            <w:tcW w:w="239" w:type="dxa"/>
            <w:tcBorders>
              <w:bottom w:val="single" w:sz="12" w:space="0" w:color="0000D0"/>
            </w:tcBorders>
            <w:shd w:val="clear" w:color="auto" w:fill="D9D9D9"/>
          </w:tcPr>
          <w:p w:rsidR="00436A5B" w:rsidRPr="006B747E" w:rsidRDefault="00A4646F">
            <w:pPr>
              <w:pStyle w:val="TableParagraph"/>
              <w:spacing w:before="37"/>
              <w:ind w:left="40"/>
              <w:rPr>
                <w:sz w:val="10"/>
              </w:rPr>
            </w:pPr>
            <w:r w:rsidRPr="006B747E">
              <w:rPr>
                <w:w w:val="110"/>
                <w:sz w:val="10"/>
              </w:rPr>
              <w:t>36</w:t>
            </w:r>
          </w:p>
        </w:tc>
        <w:tc>
          <w:tcPr>
            <w:tcW w:w="226" w:type="dxa"/>
            <w:tcBorders>
              <w:bottom w:val="single" w:sz="12" w:space="0" w:color="0000D0"/>
            </w:tcBorders>
            <w:shd w:val="clear" w:color="auto" w:fill="D9D9D9"/>
          </w:tcPr>
          <w:p w:rsidR="00436A5B" w:rsidRPr="006B747E" w:rsidRDefault="00A4646F">
            <w:pPr>
              <w:pStyle w:val="TableParagraph"/>
              <w:spacing w:before="37"/>
              <w:ind w:left="12" w:right="33"/>
              <w:jc w:val="center"/>
              <w:rPr>
                <w:sz w:val="10"/>
              </w:rPr>
            </w:pPr>
            <w:r w:rsidRPr="006B747E">
              <w:rPr>
                <w:w w:val="110"/>
                <w:sz w:val="10"/>
              </w:rPr>
              <w:t>36</w:t>
            </w:r>
          </w:p>
        </w:tc>
        <w:tc>
          <w:tcPr>
            <w:tcW w:w="239" w:type="dxa"/>
            <w:tcBorders>
              <w:bottom w:val="single" w:sz="12" w:space="0" w:color="0000D0"/>
            </w:tcBorders>
            <w:shd w:val="clear" w:color="auto" w:fill="D9D9D9"/>
          </w:tcPr>
          <w:p w:rsidR="00436A5B" w:rsidRPr="006B747E" w:rsidRDefault="00A4646F">
            <w:pPr>
              <w:pStyle w:val="TableParagraph"/>
              <w:spacing w:before="37"/>
              <w:ind w:left="9" w:right="48"/>
              <w:jc w:val="center"/>
              <w:rPr>
                <w:sz w:val="10"/>
              </w:rPr>
            </w:pPr>
            <w:r w:rsidRPr="006B747E">
              <w:rPr>
                <w:w w:val="110"/>
                <w:sz w:val="10"/>
              </w:rPr>
              <w:t>36</w:t>
            </w:r>
          </w:p>
        </w:tc>
        <w:tc>
          <w:tcPr>
            <w:tcW w:w="253" w:type="dxa"/>
            <w:tcBorders>
              <w:bottom w:val="single" w:sz="12" w:space="0" w:color="0000D0"/>
            </w:tcBorders>
            <w:shd w:val="clear" w:color="auto" w:fill="D9D9D9"/>
          </w:tcPr>
          <w:p w:rsidR="00436A5B" w:rsidRPr="006B747E" w:rsidRDefault="00A4646F">
            <w:pPr>
              <w:pStyle w:val="TableParagraph"/>
              <w:spacing w:before="37"/>
              <w:ind w:left="47"/>
              <w:rPr>
                <w:sz w:val="10"/>
              </w:rPr>
            </w:pPr>
            <w:r w:rsidRPr="006B747E">
              <w:rPr>
                <w:w w:val="110"/>
                <w:sz w:val="10"/>
              </w:rPr>
              <w:t>36</w:t>
            </w:r>
          </w:p>
        </w:tc>
        <w:tc>
          <w:tcPr>
            <w:tcW w:w="239" w:type="dxa"/>
            <w:tcBorders>
              <w:bottom w:val="single" w:sz="12" w:space="0" w:color="0000D0"/>
            </w:tcBorders>
            <w:shd w:val="clear" w:color="auto" w:fill="D9D9D9"/>
          </w:tcPr>
          <w:p w:rsidR="00436A5B" w:rsidRPr="006B747E" w:rsidRDefault="00A4646F">
            <w:pPr>
              <w:pStyle w:val="TableParagraph"/>
              <w:spacing w:before="37"/>
              <w:ind w:left="31"/>
              <w:rPr>
                <w:b/>
                <w:sz w:val="10"/>
              </w:rPr>
            </w:pPr>
            <w:r w:rsidRPr="006B747E">
              <w:rPr>
                <w:b/>
                <w:w w:val="110"/>
                <w:sz w:val="10"/>
              </w:rPr>
              <w:t>36</w:t>
            </w:r>
          </w:p>
        </w:tc>
        <w:tc>
          <w:tcPr>
            <w:tcW w:w="441" w:type="dxa"/>
            <w:tcBorders>
              <w:bottom w:val="single" w:sz="12" w:space="0" w:color="0000D0"/>
              <w:right w:val="single" w:sz="12" w:space="0" w:color="0000D0"/>
            </w:tcBorders>
            <w:shd w:val="clear" w:color="auto" w:fill="D9D9D9"/>
          </w:tcPr>
          <w:p w:rsidR="00436A5B" w:rsidRPr="006B747E" w:rsidRDefault="00A4646F">
            <w:pPr>
              <w:pStyle w:val="TableParagraph"/>
              <w:spacing w:before="27" w:line="135" w:lineRule="exact"/>
              <w:ind w:left="23" w:right="46"/>
              <w:jc w:val="center"/>
              <w:rPr>
                <w:b/>
                <w:sz w:val="14"/>
              </w:rPr>
            </w:pPr>
            <w:r w:rsidRPr="006B747E">
              <w:rPr>
                <w:b/>
                <w:w w:val="110"/>
                <w:sz w:val="14"/>
              </w:rPr>
              <w:t>1476</w:t>
            </w:r>
          </w:p>
        </w:tc>
      </w:tr>
    </w:tbl>
    <w:p w:rsidR="00436A5B" w:rsidRPr="006B747E" w:rsidRDefault="00436A5B">
      <w:pPr>
        <w:spacing w:line="135" w:lineRule="exact"/>
        <w:jc w:val="center"/>
        <w:rPr>
          <w:sz w:val="14"/>
        </w:rPr>
        <w:sectPr w:rsidR="00436A5B" w:rsidRPr="006B747E">
          <w:pgSz w:w="16840" w:h="11910" w:orient="landscape"/>
          <w:pgMar w:top="760" w:right="0" w:bottom="1080" w:left="1020" w:header="0" w:footer="820" w:gutter="0"/>
          <w:cols w:space="720"/>
        </w:sectPr>
      </w:pPr>
    </w:p>
    <w:tbl>
      <w:tblPr>
        <w:tblStyle w:val="TableNormal"/>
        <w:tblW w:w="0" w:type="auto"/>
        <w:tblInd w:w="4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52"/>
        <w:gridCol w:w="2802"/>
        <w:gridCol w:w="262"/>
        <w:gridCol w:w="304"/>
        <w:gridCol w:w="248"/>
        <w:gridCol w:w="248"/>
        <w:gridCol w:w="248"/>
        <w:gridCol w:w="276"/>
        <w:gridCol w:w="248"/>
        <w:gridCol w:w="262"/>
        <w:gridCol w:w="262"/>
        <w:gridCol w:w="263"/>
        <w:gridCol w:w="277"/>
        <w:gridCol w:w="290"/>
        <w:gridCol w:w="277"/>
        <w:gridCol w:w="263"/>
        <w:gridCol w:w="332"/>
        <w:gridCol w:w="276"/>
        <w:gridCol w:w="263"/>
        <w:gridCol w:w="249"/>
        <w:gridCol w:w="263"/>
        <w:gridCol w:w="249"/>
        <w:gridCol w:w="277"/>
        <w:gridCol w:w="263"/>
        <w:gridCol w:w="263"/>
        <w:gridCol w:w="277"/>
        <w:gridCol w:w="263"/>
        <w:gridCol w:w="263"/>
        <w:gridCol w:w="263"/>
        <w:gridCol w:w="263"/>
        <w:gridCol w:w="263"/>
        <w:gridCol w:w="250"/>
        <w:gridCol w:w="263"/>
        <w:gridCol w:w="263"/>
        <w:gridCol w:w="276"/>
        <w:gridCol w:w="249"/>
        <w:gridCol w:w="221"/>
        <w:gridCol w:w="249"/>
        <w:gridCol w:w="249"/>
        <w:gridCol w:w="222"/>
        <w:gridCol w:w="235"/>
        <w:gridCol w:w="222"/>
        <w:gridCol w:w="235"/>
        <w:gridCol w:w="249"/>
        <w:gridCol w:w="235"/>
        <w:gridCol w:w="532"/>
      </w:tblGrid>
      <w:tr w:rsidR="00436A5B" w:rsidRPr="006B747E">
        <w:trPr>
          <w:trHeight w:val="407"/>
        </w:trPr>
        <w:tc>
          <w:tcPr>
            <w:tcW w:w="552" w:type="dxa"/>
            <w:vMerge w:val="restart"/>
            <w:textDirection w:val="btLr"/>
          </w:tcPr>
          <w:p w:rsidR="00436A5B" w:rsidRPr="006B747E" w:rsidRDefault="00A4646F">
            <w:pPr>
              <w:pStyle w:val="TableParagraph"/>
              <w:spacing w:before="156"/>
              <w:ind w:left="38"/>
              <w:rPr>
                <w:sz w:val="18"/>
              </w:rPr>
            </w:pPr>
            <w:r w:rsidRPr="006B747E">
              <w:rPr>
                <w:sz w:val="18"/>
              </w:rPr>
              <w:lastRenderedPageBreak/>
              <w:t>Индекс</w:t>
            </w:r>
          </w:p>
        </w:tc>
        <w:tc>
          <w:tcPr>
            <w:tcW w:w="2802" w:type="dxa"/>
            <w:vMerge w:val="restart"/>
          </w:tcPr>
          <w:p w:rsidR="00436A5B" w:rsidRPr="006B747E" w:rsidRDefault="00436A5B">
            <w:pPr>
              <w:pStyle w:val="TableParagraph"/>
              <w:rPr>
                <w:b/>
                <w:sz w:val="12"/>
              </w:rPr>
            </w:pPr>
          </w:p>
          <w:p w:rsidR="00436A5B" w:rsidRPr="006B747E" w:rsidRDefault="00436A5B">
            <w:pPr>
              <w:pStyle w:val="TableParagraph"/>
              <w:rPr>
                <w:b/>
                <w:sz w:val="12"/>
              </w:rPr>
            </w:pPr>
          </w:p>
          <w:p w:rsidR="00436A5B" w:rsidRPr="006B747E" w:rsidRDefault="00436A5B">
            <w:pPr>
              <w:pStyle w:val="TableParagraph"/>
              <w:rPr>
                <w:b/>
                <w:sz w:val="12"/>
              </w:rPr>
            </w:pPr>
          </w:p>
          <w:p w:rsidR="00436A5B" w:rsidRPr="006B747E" w:rsidRDefault="00436A5B">
            <w:pPr>
              <w:pStyle w:val="TableParagraph"/>
              <w:rPr>
                <w:b/>
                <w:sz w:val="12"/>
              </w:rPr>
            </w:pPr>
          </w:p>
          <w:p w:rsidR="00436A5B" w:rsidRPr="006B747E" w:rsidRDefault="00436A5B">
            <w:pPr>
              <w:pStyle w:val="TableParagraph"/>
              <w:rPr>
                <w:b/>
                <w:sz w:val="12"/>
              </w:rPr>
            </w:pPr>
          </w:p>
          <w:p w:rsidR="00436A5B" w:rsidRPr="006B747E" w:rsidRDefault="00436A5B">
            <w:pPr>
              <w:pStyle w:val="TableParagraph"/>
              <w:spacing w:before="6"/>
              <w:rPr>
                <w:b/>
                <w:sz w:val="10"/>
              </w:rPr>
            </w:pPr>
          </w:p>
          <w:p w:rsidR="00436A5B" w:rsidRPr="006B747E" w:rsidRDefault="00A4646F">
            <w:pPr>
              <w:pStyle w:val="TableParagraph"/>
              <w:ind w:left="710"/>
              <w:rPr>
                <w:sz w:val="12"/>
              </w:rPr>
            </w:pPr>
            <w:r w:rsidRPr="006B747E">
              <w:rPr>
                <w:sz w:val="12"/>
              </w:rPr>
              <w:t>Компонентыпрограммы</w:t>
            </w:r>
          </w:p>
        </w:tc>
        <w:tc>
          <w:tcPr>
            <w:tcW w:w="1062" w:type="dxa"/>
            <w:gridSpan w:val="4"/>
          </w:tcPr>
          <w:p w:rsidR="00436A5B" w:rsidRPr="006B747E" w:rsidRDefault="00A4646F">
            <w:pPr>
              <w:pStyle w:val="TableParagraph"/>
              <w:spacing w:before="119"/>
              <w:ind w:left="227"/>
              <w:rPr>
                <w:sz w:val="14"/>
              </w:rPr>
            </w:pPr>
            <w:r w:rsidRPr="006B747E">
              <w:rPr>
                <w:w w:val="110"/>
                <w:sz w:val="14"/>
              </w:rPr>
              <w:t>Сентябрь</w:t>
            </w:r>
          </w:p>
        </w:tc>
        <w:tc>
          <w:tcPr>
            <w:tcW w:w="248" w:type="dxa"/>
            <w:vMerge w:val="restart"/>
            <w:textDirection w:val="btLr"/>
          </w:tcPr>
          <w:p w:rsidR="00436A5B" w:rsidRPr="006B747E" w:rsidRDefault="00A4646F">
            <w:pPr>
              <w:pStyle w:val="TableParagraph"/>
              <w:spacing w:before="61"/>
              <w:ind w:left="170"/>
              <w:rPr>
                <w:sz w:val="12"/>
              </w:rPr>
            </w:pPr>
            <w:r w:rsidRPr="006B747E">
              <w:rPr>
                <w:sz w:val="12"/>
              </w:rPr>
              <w:t>29.IX-5.X</w:t>
            </w:r>
          </w:p>
        </w:tc>
        <w:tc>
          <w:tcPr>
            <w:tcW w:w="786" w:type="dxa"/>
            <w:gridSpan w:val="3"/>
          </w:tcPr>
          <w:p w:rsidR="00436A5B" w:rsidRPr="006B747E" w:rsidRDefault="00A4646F">
            <w:pPr>
              <w:pStyle w:val="TableParagraph"/>
              <w:spacing w:before="119"/>
              <w:ind w:left="118"/>
              <w:rPr>
                <w:sz w:val="14"/>
              </w:rPr>
            </w:pPr>
            <w:r w:rsidRPr="006B747E">
              <w:rPr>
                <w:w w:val="110"/>
                <w:sz w:val="14"/>
              </w:rPr>
              <w:t>Октябрь</w:t>
            </w:r>
          </w:p>
        </w:tc>
        <w:tc>
          <w:tcPr>
            <w:tcW w:w="262" w:type="dxa"/>
            <w:vMerge w:val="restart"/>
            <w:textDirection w:val="btLr"/>
          </w:tcPr>
          <w:p w:rsidR="00436A5B" w:rsidRPr="006B747E" w:rsidRDefault="00A4646F">
            <w:pPr>
              <w:pStyle w:val="TableParagraph"/>
              <w:spacing w:before="62"/>
              <w:ind w:left="170"/>
              <w:rPr>
                <w:sz w:val="12"/>
              </w:rPr>
            </w:pPr>
            <w:r w:rsidRPr="006B747E">
              <w:rPr>
                <w:sz w:val="12"/>
              </w:rPr>
              <w:t>27.X-2.XI</w:t>
            </w:r>
          </w:p>
        </w:tc>
        <w:tc>
          <w:tcPr>
            <w:tcW w:w="1107" w:type="dxa"/>
            <w:gridSpan w:val="4"/>
          </w:tcPr>
          <w:p w:rsidR="00436A5B" w:rsidRPr="006B747E" w:rsidRDefault="00A4646F">
            <w:pPr>
              <w:pStyle w:val="TableParagraph"/>
              <w:spacing w:before="119"/>
              <w:ind w:left="312"/>
              <w:rPr>
                <w:sz w:val="14"/>
              </w:rPr>
            </w:pPr>
            <w:r w:rsidRPr="006B747E">
              <w:rPr>
                <w:w w:val="110"/>
                <w:sz w:val="14"/>
              </w:rPr>
              <w:t>Ноябрь</w:t>
            </w:r>
          </w:p>
        </w:tc>
        <w:tc>
          <w:tcPr>
            <w:tcW w:w="1134" w:type="dxa"/>
            <w:gridSpan w:val="4"/>
          </w:tcPr>
          <w:p w:rsidR="00436A5B" w:rsidRPr="006B747E" w:rsidRDefault="00A4646F">
            <w:pPr>
              <w:pStyle w:val="TableParagraph"/>
              <w:spacing w:before="119"/>
              <w:ind w:left="296"/>
              <w:rPr>
                <w:sz w:val="14"/>
              </w:rPr>
            </w:pPr>
            <w:r w:rsidRPr="006B747E">
              <w:rPr>
                <w:w w:val="110"/>
                <w:sz w:val="14"/>
              </w:rPr>
              <w:t>Декабрь</w:t>
            </w:r>
          </w:p>
        </w:tc>
        <w:tc>
          <w:tcPr>
            <w:tcW w:w="249" w:type="dxa"/>
            <w:vMerge w:val="restart"/>
            <w:textDirection w:val="btLr"/>
          </w:tcPr>
          <w:p w:rsidR="00436A5B" w:rsidRPr="006B747E" w:rsidRDefault="00A4646F">
            <w:pPr>
              <w:pStyle w:val="TableParagraph"/>
              <w:spacing w:before="57"/>
              <w:ind w:left="170"/>
              <w:rPr>
                <w:sz w:val="12"/>
              </w:rPr>
            </w:pPr>
            <w:r w:rsidRPr="006B747E">
              <w:rPr>
                <w:sz w:val="12"/>
              </w:rPr>
              <w:t>29.XII-4.I</w:t>
            </w:r>
          </w:p>
        </w:tc>
        <w:tc>
          <w:tcPr>
            <w:tcW w:w="789" w:type="dxa"/>
            <w:gridSpan w:val="3"/>
          </w:tcPr>
          <w:p w:rsidR="00436A5B" w:rsidRPr="006B747E" w:rsidRDefault="00A4646F">
            <w:pPr>
              <w:pStyle w:val="TableParagraph"/>
              <w:spacing w:before="119"/>
              <w:ind w:left="155"/>
              <w:rPr>
                <w:sz w:val="14"/>
              </w:rPr>
            </w:pPr>
            <w:r w:rsidRPr="006B747E">
              <w:rPr>
                <w:w w:val="110"/>
                <w:sz w:val="14"/>
              </w:rPr>
              <w:t>Январь</w:t>
            </w:r>
          </w:p>
        </w:tc>
        <w:tc>
          <w:tcPr>
            <w:tcW w:w="263" w:type="dxa"/>
            <w:vMerge w:val="restart"/>
            <w:textDirection w:val="btLr"/>
          </w:tcPr>
          <w:p w:rsidR="00436A5B" w:rsidRPr="006B747E" w:rsidRDefault="00A4646F">
            <w:pPr>
              <w:pStyle w:val="TableParagraph"/>
              <w:spacing w:before="55"/>
              <w:ind w:left="210"/>
              <w:rPr>
                <w:sz w:val="12"/>
              </w:rPr>
            </w:pPr>
            <w:r w:rsidRPr="006B747E">
              <w:rPr>
                <w:sz w:val="12"/>
              </w:rPr>
              <w:t>26.I-1.II</w:t>
            </w:r>
          </w:p>
        </w:tc>
        <w:tc>
          <w:tcPr>
            <w:tcW w:w="803" w:type="dxa"/>
            <w:gridSpan w:val="3"/>
          </w:tcPr>
          <w:p w:rsidR="00436A5B" w:rsidRPr="006B747E" w:rsidRDefault="00A4646F">
            <w:pPr>
              <w:pStyle w:val="TableParagraph"/>
              <w:spacing w:before="119"/>
              <w:ind w:left="125"/>
              <w:rPr>
                <w:sz w:val="14"/>
              </w:rPr>
            </w:pPr>
            <w:r w:rsidRPr="006B747E">
              <w:rPr>
                <w:w w:val="110"/>
                <w:sz w:val="14"/>
              </w:rPr>
              <w:t>Февраль</w:t>
            </w:r>
          </w:p>
        </w:tc>
        <w:tc>
          <w:tcPr>
            <w:tcW w:w="263" w:type="dxa"/>
            <w:vMerge w:val="restart"/>
            <w:textDirection w:val="btLr"/>
          </w:tcPr>
          <w:p w:rsidR="00436A5B" w:rsidRPr="006B747E" w:rsidRDefault="00A4646F">
            <w:pPr>
              <w:pStyle w:val="TableParagraph"/>
              <w:spacing w:before="52"/>
              <w:ind w:left="170"/>
              <w:rPr>
                <w:sz w:val="12"/>
              </w:rPr>
            </w:pPr>
            <w:r w:rsidRPr="006B747E">
              <w:rPr>
                <w:sz w:val="12"/>
              </w:rPr>
              <w:t>23.II-1.III</w:t>
            </w:r>
          </w:p>
        </w:tc>
        <w:tc>
          <w:tcPr>
            <w:tcW w:w="1039" w:type="dxa"/>
            <w:gridSpan w:val="4"/>
          </w:tcPr>
          <w:p w:rsidR="00436A5B" w:rsidRPr="006B747E" w:rsidRDefault="00A4646F">
            <w:pPr>
              <w:pStyle w:val="TableParagraph"/>
              <w:spacing w:before="119"/>
              <w:ind w:left="328"/>
              <w:rPr>
                <w:sz w:val="14"/>
              </w:rPr>
            </w:pPr>
            <w:r w:rsidRPr="006B747E">
              <w:rPr>
                <w:w w:val="110"/>
                <w:sz w:val="14"/>
              </w:rPr>
              <w:t>Март</w:t>
            </w:r>
          </w:p>
        </w:tc>
        <w:tc>
          <w:tcPr>
            <w:tcW w:w="263" w:type="dxa"/>
            <w:vMerge w:val="restart"/>
            <w:textDirection w:val="btLr"/>
          </w:tcPr>
          <w:p w:rsidR="00436A5B" w:rsidRPr="006B747E" w:rsidRDefault="00A4646F">
            <w:pPr>
              <w:pStyle w:val="TableParagraph"/>
              <w:spacing w:before="47"/>
              <w:ind w:left="144"/>
              <w:rPr>
                <w:sz w:val="12"/>
              </w:rPr>
            </w:pPr>
            <w:r w:rsidRPr="006B747E">
              <w:rPr>
                <w:sz w:val="12"/>
              </w:rPr>
              <w:t>30.III-5.IV</w:t>
            </w:r>
          </w:p>
        </w:tc>
        <w:tc>
          <w:tcPr>
            <w:tcW w:w="788" w:type="dxa"/>
            <w:gridSpan w:val="3"/>
          </w:tcPr>
          <w:p w:rsidR="00436A5B" w:rsidRPr="006B747E" w:rsidRDefault="00A4646F">
            <w:pPr>
              <w:pStyle w:val="TableParagraph"/>
              <w:spacing w:before="119"/>
              <w:ind w:left="145"/>
              <w:rPr>
                <w:sz w:val="14"/>
              </w:rPr>
            </w:pPr>
            <w:r w:rsidRPr="006B747E">
              <w:rPr>
                <w:w w:val="110"/>
                <w:sz w:val="14"/>
              </w:rPr>
              <w:t>Апрель</w:t>
            </w:r>
          </w:p>
        </w:tc>
        <w:tc>
          <w:tcPr>
            <w:tcW w:w="221" w:type="dxa"/>
            <w:vMerge w:val="restart"/>
            <w:textDirection w:val="btLr"/>
          </w:tcPr>
          <w:p w:rsidR="00436A5B" w:rsidRPr="006B747E" w:rsidRDefault="00A4646F">
            <w:pPr>
              <w:pStyle w:val="TableParagraph"/>
              <w:spacing w:before="31"/>
              <w:ind w:left="170"/>
              <w:rPr>
                <w:sz w:val="12"/>
              </w:rPr>
            </w:pPr>
            <w:r w:rsidRPr="006B747E">
              <w:rPr>
                <w:sz w:val="12"/>
              </w:rPr>
              <w:t>27.IV-3.V</w:t>
            </w:r>
          </w:p>
        </w:tc>
        <w:tc>
          <w:tcPr>
            <w:tcW w:w="955" w:type="dxa"/>
            <w:gridSpan w:val="4"/>
          </w:tcPr>
          <w:p w:rsidR="00436A5B" w:rsidRPr="006B747E" w:rsidRDefault="00A4646F">
            <w:pPr>
              <w:pStyle w:val="TableParagraph"/>
              <w:spacing w:before="119"/>
              <w:ind w:left="304" w:right="307"/>
              <w:jc w:val="center"/>
              <w:rPr>
                <w:sz w:val="14"/>
              </w:rPr>
            </w:pPr>
            <w:r w:rsidRPr="006B747E">
              <w:rPr>
                <w:w w:val="110"/>
                <w:sz w:val="14"/>
              </w:rPr>
              <w:t>Май</w:t>
            </w:r>
          </w:p>
        </w:tc>
        <w:tc>
          <w:tcPr>
            <w:tcW w:w="941" w:type="dxa"/>
            <w:gridSpan w:val="4"/>
          </w:tcPr>
          <w:p w:rsidR="00436A5B" w:rsidRPr="006B747E" w:rsidRDefault="00A4646F">
            <w:pPr>
              <w:pStyle w:val="TableParagraph"/>
              <w:spacing w:before="119"/>
              <w:ind w:left="265"/>
              <w:rPr>
                <w:sz w:val="14"/>
              </w:rPr>
            </w:pPr>
            <w:r w:rsidRPr="006B747E">
              <w:rPr>
                <w:w w:val="110"/>
                <w:sz w:val="14"/>
              </w:rPr>
              <w:t>Июнь</w:t>
            </w:r>
          </w:p>
        </w:tc>
        <w:tc>
          <w:tcPr>
            <w:tcW w:w="532" w:type="dxa"/>
            <w:vMerge w:val="restart"/>
            <w:tcBorders>
              <w:right w:val="single" w:sz="12" w:space="0" w:color="0000D0"/>
            </w:tcBorders>
            <w:textDirection w:val="btLr"/>
          </w:tcPr>
          <w:p w:rsidR="00436A5B" w:rsidRPr="006B747E" w:rsidRDefault="00436A5B">
            <w:pPr>
              <w:pStyle w:val="TableParagraph"/>
              <w:spacing w:before="6"/>
              <w:rPr>
                <w:b/>
                <w:sz w:val="15"/>
              </w:rPr>
            </w:pPr>
          </w:p>
          <w:p w:rsidR="00436A5B" w:rsidRPr="006B747E" w:rsidRDefault="00A4646F">
            <w:pPr>
              <w:pStyle w:val="TableParagraph"/>
              <w:ind w:left="263"/>
              <w:rPr>
                <w:b/>
                <w:sz w:val="12"/>
              </w:rPr>
            </w:pPr>
            <w:r w:rsidRPr="006B747E">
              <w:rPr>
                <w:b/>
                <w:sz w:val="12"/>
              </w:rPr>
              <w:t>Итого</w:t>
            </w:r>
          </w:p>
        </w:tc>
      </w:tr>
      <w:tr w:rsidR="00436A5B" w:rsidRPr="006B747E">
        <w:trPr>
          <w:trHeight w:val="209"/>
        </w:trPr>
        <w:tc>
          <w:tcPr>
            <w:tcW w:w="552" w:type="dxa"/>
            <w:vMerge/>
            <w:tcBorders>
              <w:top w:val="nil"/>
            </w:tcBorders>
            <w:textDirection w:val="btLr"/>
          </w:tcPr>
          <w:p w:rsidR="00436A5B" w:rsidRPr="006B747E" w:rsidRDefault="00436A5B">
            <w:pPr>
              <w:rPr>
                <w:sz w:val="2"/>
                <w:szCs w:val="2"/>
              </w:rPr>
            </w:pPr>
          </w:p>
        </w:tc>
        <w:tc>
          <w:tcPr>
            <w:tcW w:w="2802" w:type="dxa"/>
            <w:vMerge/>
            <w:tcBorders>
              <w:top w:val="nil"/>
            </w:tcBorders>
          </w:tcPr>
          <w:p w:rsidR="00436A5B" w:rsidRPr="006B747E" w:rsidRDefault="00436A5B">
            <w:pPr>
              <w:rPr>
                <w:sz w:val="2"/>
                <w:szCs w:val="2"/>
              </w:rPr>
            </w:pPr>
          </w:p>
        </w:tc>
        <w:tc>
          <w:tcPr>
            <w:tcW w:w="262" w:type="dxa"/>
            <w:tcBorders>
              <w:bottom w:val="single" w:sz="6" w:space="0" w:color="DADCDD"/>
            </w:tcBorders>
          </w:tcPr>
          <w:p w:rsidR="00436A5B" w:rsidRPr="006B747E" w:rsidRDefault="00A4646F">
            <w:pPr>
              <w:pStyle w:val="TableParagraph"/>
              <w:spacing w:before="32"/>
              <w:ind w:left="103"/>
              <w:rPr>
                <w:sz w:val="12"/>
              </w:rPr>
            </w:pPr>
            <w:r w:rsidRPr="006B747E">
              <w:rPr>
                <w:w w:val="103"/>
                <w:sz w:val="12"/>
              </w:rPr>
              <w:t>1</w:t>
            </w:r>
          </w:p>
        </w:tc>
        <w:tc>
          <w:tcPr>
            <w:tcW w:w="304" w:type="dxa"/>
            <w:tcBorders>
              <w:bottom w:val="single" w:sz="6" w:space="0" w:color="DADCDD"/>
            </w:tcBorders>
          </w:tcPr>
          <w:p w:rsidR="00436A5B" w:rsidRPr="006B747E" w:rsidRDefault="00A4646F">
            <w:pPr>
              <w:pStyle w:val="TableParagraph"/>
              <w:spacing w:before="32"/>
              <w:ind w:left="117"/>
              <w:rPr>
                <w:sz w:val="12"/>
              </w:rPr>
            </w:pPr>
            <w:r w:rsidRPr="006B747E">
              <w:rPr>
                <w:w w:val="103"/>
                <w:sz w:val="12"/>
              </w:rPr>
              <w:t>8</w:t>
            </w:r>
          </w:p>
        </w:tc>
        <w:tc>
          <w:tcPr>
            <w:tcW w:w="248" w:type="dxa"/>
            <w:tcBorders>
              <w:bottom w:val="single" w:sz="6" w:space="0" w:color="DADCDD"/>
            </w:tcBorders>
          </w:tcPr>
          <w:p w:rsidR="00436A5B" w:rsidRPr="006B747E" w:rsidRDefault="00A4646F">
            <w:pPr>
              <w:pStyle w:val="TableParagraph"/>
              <w:spacing w:before="32"/>
              <w:ind w:left="46" w:right="18"/>
              <w:jc w:val="center"/>
              <w:rPr>
                <w:sz w:val="12"/>
              </w:rPr>
            </w:pPr>
            <w:r w:rsidRPr="006B747E">
              <w:rPr>
                <w:w w:val="105"/>
                <w:sz w:val="12"/>
              </w:rPr>
              <w:t>15</w:t>
            </w:r>
          </w:p>
        </w:tc>
        <w:tc>
          <w:tcPr>
            <w:tcW w:w="248" w:type="dxa"/>
            <w:tcBorders>
              <w:bottom w:val="single" w:sz="6" w:space="0" w:color="DADCDD"/>
            </w:tcBorders>
          </w:tcPr>
          <w:p w:rsidR="00436A5B" w:rsidRPr="006B747E" w:rsidRDefault="00A4646F">
            <w:pPr>
              <w:pStyle w:val="TableParagraph"/>
              <w:spacing w:before="32"/>
              <w:ind w:left="47" w:right="18"/>
              <w:jc w:val="center"/>
              <w:rPr>
                <w:sz w:val="12"/>
              </w:rPr>
            </w:pPr>
            <w:r w:rsidRPr="006B747E">
              <w:rPr>
                <w:w w:val="105"/>
                <w:sz w:val="12"/>
              </w:rPr>
              <w:t>22</w:t>
            </w:r>
          </w:p>
        </w:tc>
        <w:tc>
          <w:tcPr>
            <w:tcW w:w="248" w:type="dxa"/>
            <w:vMerge/>
            <w:tcBorders>
              <w:top w:val="nil"/>
            </w:tcBorders>
            <w:textDirection w:val="btLr"/>
          </w:tcPr>
          <w:p w:rsidR="00436A5B" w:rsidRPr="006B747E" w:rsidRDefault="00436A5B">
            <w:pPr>
              <w:rPr>
                <w:sz w:val="2"/>
                <w:szCs w:val="2"/>
              </w:rPr>
            </w:pPr>
          </w:p>
        </w:tc>
        <w:tc>
          <w:tcPr>
            <w:tcW w:w="276" w:type="dxa"/>
            <w:tcBorders>
              <w:bottom w:val="single" w:sz="6" w:space="0" w:color="DADCDD"/>
            </w:tcBorders>
          </w:tcPr>
          <w:p w:rsidR="00436A5B" w:rsidRPr="006B747E" w:rsidRDefault="00A4646F">
            <w:pPr>
              <w:pStyle w:val="TableParagraph"/>
              <w:spacing w:before="32"/>
              <w:ind w:left="10"/>
              <w:jc w:val="center"/>
              <w:rPr>
                <w:sz w:val="12"/>
              </w:rPr>
            </w:pPr>
            <w:r w:rsidRPr="006B747E">
              <w:rPr>
                <w:w w:val="103"/>
                <w:sz w:val="12"/>
              </w:rPr>
              <w:t>6</w:t>
            </w:r>
          </w:p>
        </w:tc>
        <w:tc>
          <w:tcPr>
            <w:tcW w:w="248" w:type="dxa"/>
            <w:tcBorders>
              <w:bottom w:val="single" w:sz="6" w:space="0" w:color="DADCDD"/>
            </w:tcBorders>
          </w:tcPr>
          <w:p w:rsidR="00436A5B" w:rsidRPr="006B747E" w:rsidRDefault="00A4646F">
            <w:pPr>
              <w:pStyle w:val="TableParagraph"/>
              <w:spacing w:before="32"/>
              <w:ind w:left="63"/>
              <w:rPr>
                <w:sz w:val="12"/>
              </w:rPr>
            </w:pPr>
            <w:r w:rsidRPr="006B747E">
              <w:rPr>
                <w:w w:val="105"/>
                <w:sz w:val="12"/>
              </w:rPr>
              <w:t>13</w:t>
            </w:r>
          </w:p>
        </w:tc>
        <w:tc>
          <w:tcPr>
            <w:tcW w:w="262" w:type="dxa"/>
            <w:tcBorders>
              <w:bottom w:val="single" w:sz="6" w:space="0" w:color="DADCDD"/>
            </w:tcBorders>
          </w:tcPr>
          <w:p w:rsidR="00436A5B" w:rsidRPr="006B747E" w:rsidRDefault="00A4646F">
            <w:pPr>
              <w:pStyle w:val="TableParagraph"/>
              <w:spacing w:before="32"/>
              <w:ind w:left="63"/>
              <w:rPr>
                <w:sz w:val="12"/>
              </w:rPr>
            </w:pPr>
            <w:r w:rsidRPr="006B747E">
              <w:rPr>
                <w:w w:val="105"/>
                <w:sz w:val="12"/>
              </w:rPr>
              <w:t>20</w:t>
            </w:r>
          </w:p>
        </w:tc>
        <w:tc>
          <w:tcPr>
            <w:tcW w:w="262" w:type="dxa"/>
            <w:vMerge/>
            <w:tcBorders>
              <w:top w:val="nil"/>
            </w:tcBorders>
            <w:textDirection w:val="btLr"/>
          </w:tcPr>
          <w:p w:rsidR="00436A5B" w:rsidRPr="006B747E" w:rsidRDefault="00436A5B">
            <w:pPr>
              <w:rPr>
                <w:sz w:val="2"/>
                <w:szCs w:val="2"/>
              </w:rPr>
            </w:pPr>
          </w:p>
        </w:tc>
        <w:tc>
          <w:tcPr>
            <w:tcW w:w="263" w:type="dxa"/>
            <w:tcBorders>
              <w:bottom w:val="single" w:sz="6" w:space="0" w:color="DADCDD"/>
            </w:tcBorders>
          </w:tcPr>
          <w:p w:rsidR="00436A5B" w:rsidRPr="006B747E" w:rsidRDefault="00A4646F">
            <w:pPr>
              <w:pStyle w:val="TableParagraph"/>
              <w:spacing w:before="32"/>
              <w:ind w:left="25"/>
              <w:jc w:val="center"/>
              <w:rPr>
                <w:sz w:val="12"/>
              </w:rPr>
            </w:pPr>
            <w:r w:rsidRPr="006B747E">
              <w:rPr>
                <w:w w:val="103"/>
                <w:sz w:val="12"/>
              </w:rPr>
              <w:t>3</w:t>
            </w:r>
          </w:p>
        </w:tc>
        <w:tc>
          <w:tcPr>
            <w:tcW w:w="277" w:type="dxa"/>
            <w:tcBorders>
              <w:bottom w:val="single" w:sz="6" w:space="0" w:color="DADCDD"/>
            </w:tcBorders>
          </w:tcPr>
          <w:p w:rsidR="00436A5B" w:rsidRPr="006B747E" w:rsidRDefault="00A4646F">
            <w:pPr>
              <w:pStyle w:val="TableParagraph"/>
              <w:spacing w:before="32"/>
              <w:ind w:left="54" w:right="24"/>
              <w:jc w:val="center"/>
              <w:rPr>
                <w:sz w:val="12"/>
              </w:rPr>
            </w:pPr>
            <w:r w:rsidRPr="006B747E">
              <w:rPr>
                <w:w w:val="105"/>
                <w:sz w:val="12"/>
              </w:rPr>
              <w:t>10</w:t>
            </w:r>
          </w:p>
        </w:tc>
        <w:tc>
          <w:tcPr>
            <w:tcW w:w="290" w:type="dxa"/>
            <w:tcBorders>
              <w:bottom w:val="single" w:sz="6" w:space="0" w:color="DADCDD"/>
            </w:tcBorders>
          </w:tcPr>
          <w:p w:rsidR="00436A5B" w:rsidRPr="006B747E" w:rsidRDefault="00A4646F">
            <w:pPr>
              <w:pStyle w:val="TableParagraph"/>
              <w:spacing w:before="32"/>
              <w:ind w:left="76"/>
              <w:rPr>
                <w:sz w:val="12"/>
              </w:rPr>
            </w:pPr>
            <w:r w:rsidRPr="006B747E">
              <w:rPr>
                <w:w w:val="105"/>
                <w:sz w:val="12"/>
              </w:rPr>
              <w:t>17</w:t>
            </w:r>
          </w:p>
        </w:tc>
        <w:tc>
          <w:tcPr>
            <w:tcW w:w="277" w:type="dxa"/>
            <w:tcBorders>
              <w:bottom w:val="single" w:sz="6" w:space="0" w:color="DADCDD"/>
            </w:tcBorders>
          </w:tcPr>
          <w:p w:rsidR="00436A5B" w:rsidRPr="006B747E" w:rsidRDefault="00A4646F">
            <w:pPr>
              <w:pStyle w:val="TableParagraph"/>
              <w:spacing w:before="32"/>
              <w:ind w:left="76"/>
              <w:rPr>
                <w:sz w:val="12"/>
              </w:rPr>
            </w:pPr>
            <w:r w:rsidRPr="006B747E">
              <w:rPr>
                <w:w w:val="105"/>
                <w:sz w:val="12"/>
              </w:rPr>
              <w:t>24</w:t>
            </w:r>
          </w:p>
        </w:tc>
        <w:tc>
          <w:tcPr>
            <w:tcW w:w="263" w:type="dxa"/>
            <w:tcBorders>
              <w:bottom w:val="single" w:sz="6" w:space="0" w:color="DADCDD"/>
            </w:tcBorders>
          </w:tcPr>
          <w:p w:rsidR="00436A5B" w:rsidRPr="006B747E" w:rsidRDefault="00A4646F">
            <w:pPr>
              <w:pStyle w:val="TableParagraph"/>
              <w:spacing w:before="32"/>
              <w:ind w:left="20"/>
              <w:jc w:val="center"/>
              <w:rPr>
                <w:sz w:val="12"/>
              </w:rPr>
            </w:pPr>
            <w:r w:rsidRPr="006B747E">
              <w:rPr>
                <w:w w:val="103"/>
                <w:sz w:val="12"/>
              </w:rPr>
              <w:t>1</w:t>
            </w:r>
          </w:p>
        </w:tc>
        <w:tc>
          <w:tcPr>
            <w:tcW w:w="332" w:type="dxa"/>
            <w:tcBorders>
              <w:bottom w:val="single" w:sz="6" w:space="0" w:color="DADCDD"/>
            </w:tcBorders>
          </w:tcPr>
          <w:p w:rsidR="00436A5B" w:rsidRPr="006B747E" w:rsidRDefault="00A4646F">
            <w:pPr>
              <w:pStyle w:val="TableParagraph"/>
              <w:spacing w:before="32"/>
              <w:ind w:right="123"/>
              <w:jc w:val="right"/>
              <w:rPr>
                <w:sz w:val="12"/>
              </w:rPr>
            </w:pPr>
            <w:r w:rsidRPr="006B747E">
              <w:rPr>
                <w:w w:val="103"/>
                <w:sz w:val="12"/>
              </w:rPr>
              <w:t>8</w:t>
            </w:r>
          </w:p>
        </w:tc>
        <w:tc>
          <w:tcPr>
            <w:tcW w:w="276" w:type="dxa"/>
            <w:tcBorders>
              <w:bottom w:val="single" w:sz="6" w:space="0" w:color="DADCDD"/>
            </w:tcBorders>
          </w:tcPr>
          <w:p w:rsidR="00436A5B" w:rsidRPr="006B747E" w:rsidRDefault="00A4646F">
            <w:pPr>
              <w:pStyle w:val="TableParagraph"/>
              <w:spacing w:before="32"/>
              <w:ind w:left="56" w:right="32"/>
              <w:jc w:val="center"/>
              <w:rPr>
                <w:sz w:val="12"/>
              </w:rPr>
            </w:pPr>
            <w:r w:rsidRPr="006B747E">
              <w:rPr>
                <w:w w:val="105"/>
                <w:sz w:val="12"/>
              </w:rPr>
              <w:t>15</w:t>
            </w:r>
          </w:p>
        </w:tc>
        <w:tc>
          <w:tcPr>
            <w:tcW w:w="263" w:type="dxa"/>
            <w:tcBorders>
              <w:bottom w:val="single" w:sz="6" w:space="0" w:color="DADCDD"/>
            </w:tcBorders>
          </w:tcPr>
          <w:p w:rsidR="00436A5B" w:rsidRPr="006B747E" w:rsidRDefault="00A4646F">
            <w:pPr>
              <w:pStyle w:val="TableParagraph"/>
              <w:spacing w:before="32"/>
              <w:ind w:left="35" w:right="25"/>
              <w:jc w:val="center"/>
              <w:rPr>
                <w:sz w:val="12"/>
              </w:rPr>
            </w:pPr>
            <w:r w:rsidRPr="006B747E">
              <w:rPr>
                <w:w w:val="105"/>
                <w:sz w:val="12"/>
              </w:rPr>
              <w:t>22</w:t>
            </w:r>
          </w:p>
        </w:tc>
        <w:tc>
          <w:tcPr>
            <w:tcW w:w="249" w:type="dxa"/>
            <w:vMerge/>
            <w:tcBorders>
              <w:top w:val="nil"/>
            </w:tcBorders>
            <w:textDirection w:val="btLr"/>
          </w:tcPr>
          <w:p w:rsidR="00436A5B" w:rsidRPr="006B747E" w:rsidRDefault="00436A5B">
            <w:pPr>
              <w:rPr>
                <w:sz w:val="2"/>
                <w:szCs w:val="2"/>
              </w:rPr>
            </w:pPr>
          </w:p>
        </w:tc>
        <w:tc>
          <w:tcPr>
            <w:tcW w:w="263" w:type="dxa"/>
            <w:tcBorders>
              <w:bottom w:val="single" w:sz="6" w:space="0" w:color="DADCDD"/>
            </w:tcBorders>
          </w:tcPr>
          <w:p w:rsidR="00436A5B" w:rsidRPr="006B747E" w:rsidRDefault="00A4646F">
            <w:pPr>
              <w:pStyle w:val="TableParagraph"/>
              <w:spacing w:before="32"/>
              <w:ind w:left="14"/>
              <w:jc w:val="center"/>
              <w:rPr>
                <w:sz w:val="12"/>
              </w:rPr>
            </w:pPr>
            <w:r w:rsidRPr="006B747E">
              <w:rPr>
                <w:w w:val="103"/>
                <w:sz w:val="12"/>
              </w:rPr>
              <w:t>5</w:t>
            </w:r>
          </w:p>
        </w:tc>
        <w:tc>
          <w:tcPr>
            <w:tcW w:w="249" w:type="dxa"/>
            <w:tcBorders>
              <w:bottom w:val="single" w:sz="6" w:space="0" w:color="DADCDD"/>
            </w:tcBorders>
          </w:tcPr>
          <w:p w:rsidR="00436A5B" w:rsidRPr="006B747E" w:rsidRDefault="00A4646F">
            <w:pPr>
              <w:pStyle w:val="TableParagraph"/>
              <w:spacing w:before="32"/>
              <w:ind w:left="58"/>
              <w:rPr>
                <w:sz w:val="12"/>
              </w:rPr>
            </w:pPr>
            <w:r w:rsidRPr="006B747E">
              <w:rPr>
                <w:w w:val="105"/>
                <w:sz w:val="12"/>
              </w:rPr>
              <w:t>12</w:t>
            </w:r>
          </w:p>
        </w:tc>
        <w:tc>
          <w:tcPr>
            <w:tcW w:w="277" w:type="dxa"/>
            <w:tcBorders>
              <w:bottom w:val="single" w:sz="6" w:space="0" w:color="DADCDD"/>
            </w:tcBorders>
          </w:tcPr>
          <w:p w:rsidR="00436A5B" w:rsidRPr="006B747E" w:rsidRDefault="00A4646F">
            <w:pPr>
              <w:pStyle w:val="TableParagraph"/>
              <w:spacing w:before="32"/>
              <w:ind w:left="52" w:right="33"/>
              <w:jc w:val="center"/>
              <w:rPr>
                <w:sz w:val="12"/>
              </w:rPr>
            </w:pPr>
            <w:r w:rsidRPr="006B747E">
              <w:rPr>
                <w:w w:val="105"/>
                <w:sz w:val="12"/>
              </w:rPr>
              <w:t>19</w:t>
            </w:r>
          </w:p>
        </w:tc>
        <w:tc>
          <w:tcPr>
            <w:tcW w:w="263" w:type="dxa"/>
            <w:vMerge/>
            <w:tcBorders>
              <w:top w:val="nil"/>
            </w:tcBorders>
            <w:textDirection w:val="btLr"/>
          </w:tcPr>
          <w:p w:rsidR="00436A5B" w:rsidRPr="006B747E" w:rsidRDefault="00436A5B">
            <w:pPr>
              <w:rPr>
                <w:sz w:val="2"/>
                <w:szCs w:val="2"/>
              </w:rPr>
            </w:pPr>
          </w:p>
        </w:tc>
        <w:tc>
          <w:tcPr>
            <w:tcW w:w="263" w:type="dxa"/>
            <w:tcBorders>
              <w:bottom w:val="single" w:sz="6" w:space="0" w:color="DADCDD"/>
            </w:tcBorders>
          </w:tcPr>
          <w:p w:rsidR="00436A5B" w:rsidRPr="006B747E" w:rsidRDefault="00A4646F">
            <w:pPr>
              <w:pStyle w:val="TableParagraph"/>
              <w:spacing w:before="32"/>
              <w:ind w:left="97"/>
              <w:rPr>
                <w:sz w:val="12"/>
              </w:rPr>
            </w:pPr>
            <w:r w:rsidRPr="006B747E">
              <w:rPr>
                <w:w w:val="103"/>
                <w:sz w:val="12"/>
              </w:rPr>
              <w:t>2</w:t>
            </w:r>
          </w:p>
        </w:tc>
        <w:tc>
          <w:tcPr>
            <w:tcW w:w="277" w:type="dxa"/>
            <w:tcBorders>
              <w:bottom w:val="single" w:sz="6" w:space="0" w:color="DADCDD"/>
            </w:tcBorders>
          </w:tcPr>
          <w:p w:rsidR="00436A5B" w:rsidRPr="006B747E" w:rsidRDefault="00A4646F">
            <w:pPr>
              <w:pStyle w:val="TableParagraph"/>
              <w:spacing w:before="32"/>
              <w:ind w:right="5"/>
              <w:jc w:val="center"/>
              <w:rPr>
                <w:sz w:val="12"/>
              </w:rPr>
            </w:pPr>
            <w:r w:rsidRPr="006B747E">
              <w:rPr>
                <w:w w:val="103"/>
                <w:sz w:val="12"/>
              </w:rPr>
              <w:t>9</w:t>
            </w:r>
          </w:p>
        </w:tc>
        <w:tc>
          <w:tcPr>
            <w:tcW w:w="263" w:type="dxa"/>
            <w:tcBorders>
              <w:bottom w:val="single" w:sz="6" w:space="0" w:color="DADCDD"/>
            </w:tcBorders>
          </w:tcPr>
          <w:p w:rsidR="00436A5B" w:rsidRPr="006B747E" w:rsidRDefault="00A4646F">
            <w:pPr>
              <w:pStyle w:val="TableParagraph"/>
              <w:spacing w:before="32"/>
              <w:ind w:left="31" w:right="32"/>
              <w:jc w:val="center"/>
              <w:rPr>
                <w:sz w:val="12"/>
              </w:rPr>
            </w:pPr>
            <w:r w:rsidRPr="006B747E">
              <w:rPr>
                <w:w w:val="105"/>
                <w:sz w:val="12"/>
              </w:rPr>
              <w:t>16</w:t>
            </w:r>
          </w:p>
        </w:tc>
        <w:tc>
          <w:tcPr>
            <w:tcW w:w="263" w:type="dxa"/>
            <w:vMerge/>
            <w:tcBorders>
              <w:top w:val="nil"/>
            </w:tcBorders>
            <w:textDirection w:val="btLr"/>
          </w:tcPr>
          <w:p w:rsidR="00436A5B" w:rsidRPr="006B747E" w:rsidRDefault="00436A5B">
            <w:pPr>
              <w:rPr>
                <w:sz w:val="2"/>
                <w:szCs w:val="2"/>
              </w:rPr>
            </w:pPr>
          </w:p>
        </w:tc>
        <w:tc>
          <w:tcPr>
            <w:tcW w:w="263" w:type="dxa"/>
            <w:tcBorders>
              <w:bottom w:val="single" w:sz="6" w:space="0" w:color="DADCDD"/>
            </w:tcBorders>
          </w:tcPr>
          <w:p w:rsidR="00436A5B" w:rsidRPr="006B747E" w:rsidRDefault="00A4646F">
            <w:pPr>
              <w:pStyle w:val="TableParagraph"/>
              <w:spacing w:before="32"/>
              <w:ind w:left="94"/>
              <w:rPr>
                <w:sz w:val="12"/>
              </w:rPr>
            </w:pPr>
            <w:r w:rsidRPr="006B747E">
              <w:rPr>
                <w:w w:val="103"/>
                <w:sz w:val="12"/>
              </w:rPr>
              <w:t>2</w:t>
            </w:r>
          </w:p>
        </w:tc>
        <w:tc>
          <w:tcPr>
            <w:tcW w:w="263" w:type="dxa"/>
            <w:tcBorders>
              <w:bottom w:val="single" w:sz="6" w:space="0" w:color="DADCDD"/>
            </w:tcBorders>
          </w:tcPr>
          <w:p w:rsidR="00436A5B" w:rsidRPr="006B747E" w:rsidRDefault="00A4646F">
            <w:pPr>
              <w:pStyle w:val="TableParagraph"/>
              <w:spacing w:before="32"/>
              <w:jc w:val="center"/>
              <w:rPr>
                <w:sz w:val="12"/>
              </w:rPr>
            </w:pPr>
            <w:r w:rsidRPr="006B747E">
              <w:rPr>
                <w:w w:val="103"/>
                <w:sz w:val="12"/>
              </w:rPr>
              <w:t>9</w:t>
            </w:r>
          </w:p>
        </w:tc>
        <w:tc>
          <w:tcPr>
            <w:tcW w:w="263" w:type="dxa"/>
            <w:tcBorders>
              <w:bottom w:val="single" w:sz="6" w:space="0" w:color="DADCDD"/>
            </w:tcBorders>
          </w:tcPr>
          <w:p w:rsidR="00436A5B" w:rsidRPr="006B747E" w:rsidRDefault="00A4646F">
            <w:pPr>
              <w:pStyle w:val="TableParagraph"/>
              <w:spacing w:before="32"/>
              <w:ind w:left="27" w:right="32"/>
              <w:jc w:val="center"/>
              <w:rPr>
                <w:sz w:val="12"/>
              </w:rPr>
            </w:pPr>
            <w:r w:rsidRPr="006B747E">
              <w:rPr>
                <w:w w:val="105"/>
                <w:sz w:val="12"/>
              </w:rPr>
              <w:t>16</w:t>
            </w:r>
          </w:p>
        </w:tc>
        <w:tc>
          <w:tcPr>
            <w:tcW w:w="250" w:type="dxa"/>
            <w:tcBorders>
              <w:bottom w:val="single" w:sz="6" w:space="0" w:color="DADCDD"/>
            </w:tcBorders>
          </w:tcPr>
          <w:p w:rsidR="00436A5B" w:rsidRPr="006B747E" w:rsidRDefault="00A4646F">
            <w:pPr>
              <w:pStyle w:val="TableParagraph"/>
              <w:spacing w:before="32"/>
              <w:ind w:left="50"/>
              <w:rPr>
                <w:sz w:val="12"/>
              </w:rPr>
            </w:pPr>
            <w:r w:rsidRPr="006B747E">
              <w:rPr>
                <w:w w:val="105"/>
                <w:sz w:val="12"/>
              </w:rPr>
              <w:t>23</w:t>
            </w:r>
          </w:p>
        </w:tc>
        <w:tc>
          <w:tcPr>
            <w:tcW w:w="263" w:type="dxa"/>
            <w:vMerge/>
            <w:tcBorders>
              <w:top w:val="nil"/>
            </w:tcBorders>
            <w:textDirection w:val="btLr"/>
          </w:tcPr>
          <w:p w:rsidR="00436A5B" w:rsidRPr="006B747E" w:rsidRDefault="00436A5B">
            <w:pPr>
              <w:rPr>
                <w:sz w:val="2"/>
                <w:szCs w:val="2"/>
              </w:rPr>
            </w:pPr>
          </w:p>
        </w:tc>
        <w:tc>
          <w:tcPr>
            <w:tcW w:w="263" w:type="dxa"/>
            <w:tcBorders>
              <w:bottom w:val="single" w:sz="6" w:space="0" w:color="DADCDD"/>
            </w:tcBorders>
          </w:tcPr>
          <w:p w:rsidR="00436A5B" w:rsidRPr="006B747E" w:rsidRDefault="00A4646F">
            <w:pPr>
              <w:pStyle w:val="TableParagraph"/>
              <w:spacing w:before="32"/>
              <w:ind w:right="3"/>
              <w:jc w:val="center"/>
              <w:rPr>
                <w:sz w:val="12"/>
              </w:rPr>
            </w:pPr>
            <w:r w:rsidRPr="006B747E">
              <w:rPr>
                <w:w w:val="103"/>
                <w:sz w:val="12"/>
              </w:rPr>
              <w:t>6</w:t>
            </w:r>
          </w:p>
        </w:tc>
        <w:tc>
          <w:tcPr>
            <w:tcW w:w="276" w:type="dxa"/>
            <w:tcBorders>
              <w:bottom w:val="single" w:sz="6" w:space="0" w:color="DADCDD"/>
            </w:tcBorders>
          </w:tcPr>
          <w:p w:rsidR="00436A5B" w:rsidRPr="006B747E" w:rsidRDefault="00A4646F">
            <w:pPr>
              <w:pStyle w:val="TableParagraph"/>
              <w:spacing w:before="32"/>
              <w:ind w:left="61"/>
              <w:rPr>
                <w:sz w:val="12"/>
              </w:rPr>
            </w:pPr>
            <w:r w:rsidRPr="006B747E">
              <w:rPr>
                <w:w w:val="105"/>
                <w:sz w:val="12"/>
              </w:rPr>
              <w:t>13</w:t>
            </w:r>
          </w:p>
        </w:tc>
        <w:tc>
          <w:tcPr>
            <w:tcW w:w="249" w:type="dxa"/>
            <w:tcBorders>
              <w:bottom w:val="single" w:sz="6" w:space="0" w:color="DADCDD"/>
            </w:tcBorders>
          </w:tcPr>
          <w:p w:rsidR="00436A5B" w:rsidRPr="006B747E" w:rsidRDefault="00A4646F">
            <w:pPr>
              <w:pStyle w:val="TableParagraph"/>
              <w:spacing w:before="32"/>
              <w:ind w:left="48"/>
              <w:rPr>
                <w:sz w:val="12"/>
              </w:rPr>
            </w:pPr>
            <w:r w:rsidRPr="006B747E">
              <w:rPr>
                <w:w w:val="105"/>
                <w:sz w:val="12"/>
              </w:rPr>
              <w:t>20</w:t>
            </w:r>
          </w:p>
        </w:tc>
        <w:tc>
          <w:tcPr>
            <w:tcW w:w="221" w:type="dxa"/>
            <w:vMerge/>
            <w:tcBorders>
              <w:top w:val="nil"/>
            </w:tcBorders>
            <w:textDirection w:val="btLr"/>
          </w:tcPr>
          <w:p w:rsidR="00436A5B" w:rsidRPr="006B747E" w:rsidRDefault="00436A5B">
            <w:pPr>
              <w:rPr>
                <w:sz w:val="2"/>
                <w:szCs w:val="2"/>
              </w:rPr>
            </w:pPr>
          </w:p>
        </w:tc>
        <w:tc>
          <w:tcPr>
            <w:tcW w:w="249" w:type="dxa"/>
            <w:tcBorders>
              <w:bottom w:val="single" w:sz="6" w:space="0" w:color="DADCDD"/>
            </w:tcBorders>
          </w:tcPr>
          <w:p w:rsidR="00436A5B" w:rsidRPr="006B747E" w:rsidRDefault="00A4646F">
            <w:pPr>
              <w:pStyle w:val="TableParagraph"/>
              <w:spacing w:before="32"/>
              <w:ind w:left="74"/>
              <w:rPr>
                <w:sz w:val="12"/>
              </w:rPr>
            </w:pPr>
            <w:r w:rsidRPr="006B747E">
              <w:rPr>
                <w:w w:val="103"/>
                <w:sz w:val="12"/>
              </w:rPr>
              <w:t>4</w:t>
            </w:r>
          </w:p>
        </w:tc>
        <w:tc>
          <w:tcPr>
            <w:tcW w:w="249" w:type="dxa"/>
            <w:tcBorders>
              <w:bottom w:val="single" w:sz="6" w:space="0" w:color="DADCDD"/>
            </w:tcBorders>
          </w:tcPr>
          <w:p w:rsidR="00436A5B" w:rsidRPr="006B747E" w:rsidRDefault="00A4646F">
            <w:pPr>
              <w:pStyle w:val="TableParagraph"/>
              <w:spacing w:before="32"/>
              <w:ind w:left="46"/>
              <w:rPr>
                <w:sz w:val="12"/>
              </w:rPr>
            </w:pPr>
            <w:r w:rsidRPr="006B747E">
              <w:rPr>
                <w:w w:val="105"/>
                <w:sz w:val="12"/>
              </w:rPr>
              <w:t>11</w:t>
            </w:r>
          </w:p>
        </w:tc>
        <w:tc>
          <w:tcPr>
            <w:tcW w:w="222" w:type="dxa"/>
            <w:tcBorders>
              <w:bottom w:val="single" w:sz="6" w:space="0" w:color="DADCDD"/>
            </w:tcBorders>
          </w:tcPr>
          <w:p w:rsidR="00436A5B" w:rsidRPr="006B747E" w:rsidRDefault="00A4646F">
            <w:pPr>
              <w:pStyle w:val="TableParagraph"/>
              <w:spacing w:before="32"/>
              <w:ind w:left="31"/>
              <w:rPr>
                <w:sz w:val="12"/>
              </w:rPr>
            </w:pPr>
            <w:r w:rsidRPr="006B747E">
              <w:rPr>
                <w:w w:val="105"/>
                <w:sz w:val="12"/>
              </w:rPr>
              <w:t>18</w:t>
            </w:r>
          </w:p>
        </w:tc>
        <w:tc>
          <w:tcPr>
            <w:tcW w:w="235" w:type="dxa"/>
            <w:tcBorders>
              <w:bottom w:val="single" w:sz="6" w:space="0" w:color="DADCDD"/>
            </w:tcBorders>
          </w:tcPr>
          <w:p w:rsidR="00436A5B" w:rsidRPr="006B747E" w:rsidRDefault="00A4646F">
            <w:pPr>
              <w:pStyle w:val="TableParagraph"/>
              <w:spacing w:before="32"/>
              <w:ind w:left="16" w:right="34"/>
              <w:jc w:val="center"/>
              <w:rPr>
                <w:sz w:val="12"/>
              </w:rPr>
            </w:pPr>
            <w:r w:rsidRPr="006B747E">
              <w:rPr>
                <w:w w:val="105"/>
                <w:sz w:val="12"/>
              </w:rPr>
              <w:t>25</w:t>
            </w:r>
          </w:p>
        </w:tc>
        <w:tc>
          <w:tcPr>
            <w:tcW w:w="222" w:type="dxa"/>
            <w:tcBorders>
              <w:bottom w:val="single" w:sz="6" w:space="0" w:color="DADCDD"/>
            </w:tcBorders>
          </w:tcPr>
          <w:p w:rsidR="00436A5B" w:rsidRPr="006B747E" w:rsidRDefault="00A4646F">
            <w:pPr>
              <w:pStyle w:val="TableParagraph"/>
              <w:spacing w:before="32"/>
              <w:ind w:right="26"/>
              <w:jc w:val="center"/>
              <w:rPr>
                <w:sz w:val="12"/>
              </w:rPr>
            </w:pPr>
            <w:r w:rsidRPr="006B747E">
              <w:rPr>
                <w:w w:val="103"/>
                <w:sz w:val="12"/>
              </w:rPr>
              <w:t>1</w:t>
            </w:r>
          </w:p>
        </w:tc>
        <w:tc>
          <w:tcPr>
            <w:tcW w:w="235" w:type="dxa"/>
            <w:tcBorders>
              <w:bottom w:val="single" w:sz="6" w:space="0" w:color="DADCDD"/>
            </w:tcBorders>
          </w:tcPr>
          <w:p w:rsidR="00436A5B" w:rsidRPr="006B747E" w:rsidRDefault="00A4646F">
            <w:pPr>
              <w:pStyle w:val="TableParagraph"/>
              <w:spacing w:before="32"/>
              <w:ind w:right="13"/>
              <w:jc w:val="center"/>
              <w:rPr>
                <w:sz w:val="12"/>
              </w:rPr>
            </w:pPr>
            <w:r w:rsidRPr="006B747E">
              <w:rPr>
                <w:w w:val="103"/>
                <w:sz w:val="12"/>
              </w:rPr>
              <w:t>8</w:t>
            </w:r>
          </w:p>
        </w:tc>
        <w:tc>
          <w:tcPr>
            <w:tcW w:w="249" w:type="dxa"/>
            <w:tcBorders>
              <w:bottom w:val="single" w:sz="6" w:space="0" w:color="DADCDD"/>
            </w:tcBorders>
          </w:tcPr>
          <w:p w:rsidR="00436A5B" w:rsidRPr="006B747E" w:rsidRDefault="00A4646F">
            <w:pPr>
              <w:pStyle w:val="TableParagraph"/>
              <w:spacing w:before="32"/>
              <w:ind w:left="15" w:right="23"/>
              <w:jc w:val="center"/>
              <w:rPr>
                <w:sz w:val="12"/>
              </w:rPr>
            </w:pPr>
            <w:r w:rsidRPr="006B747E">
              <w:rPr>
                <w:w w:val="105"/>
                <w:sz w:val="12"/>
              </w:rPr>
              <w:t>15</w:t>
            </w:r>
          </w:p>
        </w:tc>
        <w:tc>
          <w:tcPr>
            <w:tcW w:w="235" w:type="dxa"/>
            <w:tcBorders>
              <w:bottom w:val="single" w:sz="6" w:space="0" w:color="DADCDD"/>
            </w:tcBorders>
          </w:tcPr>
          <w:p w:rsidR="00436A5B" w:rsidRPr="006B747E" w:rsidRDefault="00A4646F">
            <w:pPr>
              <w:pStyle w:val="TableParagraph"/>
              <w:spacing w:before="32"/>
              <w:ind w:left="14" w:right="36"/>
              <w:jc w:val="center"/>
              <w:rPr>
                <w:sz w:val="12"/>
              </w:rPr>
            </w:pPr>
            <w:r w:rsidRPr="006B747E">
              <w:rPr>
                <w:w w:val="105"/>
                <w:sz w:val="12"/>
              </w:rPr>
              <w:t>22</w:t>
            </w:r>
          </w:p>
        </w:tc>
        <w:tc>
          <w:tcPr>
            <w:tcW w:w="532" w:type="dxa"/>
            <w:vMerge/>
            <w:tcBorders>
              <w:top w:val="nil"/>
              <w:right w:val="single" w:sz="12" w:space="0" w:color="0000D0"/>
            </w:tcBorders>
            <w:textDirection w:val="btLr"/>
          </w:tcPr>
          <w:p w:rsidR="00436A5B" w:rsidRPr="006B747E" w:rsidRDefault="00436A5B">
            <w:pPr>
              <w:rPr>
                <w:sz w:val="2"/>
                <w:szCs w:val="2"/>
              </w:rPr>
            </w:pPr>
          </w:p>
        </w:tc>
      </w:tr>
      <w:tr w:rsidR="00436A5B" w:rsidRPr="006B747E">
        <w:trPr>
          <w:trHeight w:val="209"/>
        </w:trPr>
        <w:tc>
          <w:tcPr>
            <w:tcW w:w="552" w:type="dxa"/>
            <w:vMerge/>
            <w:tcBorders>
              <w:top w:val="nil"/>
            </w:tcBorders>
            <w:textDirection w:val="btLr"/>
          </w:tcPr>
          <w:p w:rsidR="00436A5B" w:rsidRPr="006B747E" w:rsidRDefault="00436A5B">
            <w:pPr>
              <w:rPr>
                <w:sz w:val="2"/>
                <w:szCs w:val="2"/>
              </w:rPr>
            </w:pPr>
          </w:p>
        </w:tc>
        <w:tc>
          <w:tcPr>
            <w:tcW w:w="2802" w:type="dxa"/>
            <w:vMerge/>
            <w:tcBorders>
              <w:top w:val="nil"/>
            </w:tcBorders>
          </w:tcPr>
          <w:p w:rsidR="00436A5B" w:rsidRPr="006B747E" w:rsidRDefault="00436A5B">
            <w:pPr>
              <w:rPr>
                <w:sz w:val="2"/>
                <w:szCs w:val="2"/>
              </w:rPr>
            </w:pPr>
          </w:p>
        </w:tc>
        <w:tc>
          <w:tcPr>
            <w:tcW w:w="262" w:type="dxa"/>
            <w:tcBorders>
              <w:top w:val="single" w:sz="6" w:space="0" w:color="DADCDD"/>
            </w:tcBorders>
          </w:tcPr>
          <w:p w:rsidR="00436A5B" w:rsidRPr="006B747E" w:rsidRDefault="00A4646F">
            <w:pPr>
              <w:pStyle w:val="TableParagraph"/>
              <w:spacing w:before="32"/>
              <w:ind w:left="103"/>
              <w:rPr>
                <w:sz w:val="12"/>
              </w:rPr>
            </w:pPr>
            <w:r w:rsidRPr="006B747E">
              <w:rPr>
                <w:w w:val="103"/>
                <w:sz w:val="12"/>
              </w:rPr>
              <w:t>7</w:t>
            </w:r>
          </w:p>
        </w:tc>
        <w:tc>
          <w:tcPr>
            <w:tcW w:w="304" w:type="dxa"/>
            <w:tcBorders>
              <w:top w:val="single" w:sz="6" w:space="0" w:color="DADCDD"/>
            </w:tcBorders>
          </w:tcPr>
          <w:p w:rsidR="00436A5B" w:rsidRPr="006B747E" w:rsidRDefault="00A4646F">
            <w:pPr>
              <w:pStyle w:val="TableParagraph"/>
              <w:spacing w:before="32"/>
              <w:ind w:left="89"/>
              <w:rPr>
                <w:sz w:val="12"/>
              </w:rPr>
            </w:pPr>
            <w:r w:rsidRPr="006B747E">
              <w:rPr>
                <w:w w:val="105"/>
                <w:sz w:val="12"/>
              </w:rPr>
              <w:t>14</w:t>
            </w:r>
          </w:p>
        </w:tc>
        <w:tc>
          <w:tcPr>
            <w:tcW w:w="248" w:type="dxa"/>
            <w:tcBorders>
              <w:top w:val="single" w:sz="6" w:space="0" w:color="DADCDD"/>
            </w:tcBorders>
          </w:tcPr>
          <w:p w:rsidR="00436A5B" w:rsidRPr="006B747E" w:rsidRDefault="00A4646F">
            <w:pPr>
              <w:pStyle w:val="TableParagraph"/>
              <w:spacing w:before="32"/>
              <w:ind w:left="46" w:right="18"/>
              <w:jc w:val="center"/>
              <w:rPr>
                <w:sz w:val="12"/>
              </w:rPr>
            </w:pPr>
            <w:r w:rsidRPr="006B747E">
              <w:rPr>
                <w:w w:val="105"/>
                <w:sz w:val="12"/>
              </w:rPr>
              <w:t>21</w:t>
            </w:r>
          </w:p>
        </w:tc>
        <w:tc>
          <w:tcPr>
            <w:tcW w:w="248" w:type="dxa"/>
            <w:tcBorders>
              <w:top w:val="single" w:sz="6" w:space="0" w:color="DADCDD"/>
            </w:tcBorders>
          </w:tcPr>
          <w:p w:rsidR="00436A5B" w:rsidRPr="006B747E" w:rsidRDefault="00A4646F">
            <w:pPr>
              <w:pStyle w:val="TableParagraph"/>
              <w:spacing w:before="32"/>
              <w:ind w:left="47" w:right="18"/>
              <w:jc w:val="center"/>
              <w:rPr>
                <w:sz w:val="12"/>
              </w:rPr>
            </w:pPr>
            <w:r w:rsidRPr="006B747E">
              <w:rPr>
                <w:w w:val="105"/>
                <w:sz w:val="12"/>
              </w:rPr>
              <w:t>28</w:t>
            </w:r>
          </w:p>
        </w:tc>
        <w:tc>
          <w:tcPr>
            <w:tcW w:w="248" w:type="dxa"/>
            <w:vMerge/>
            <w:tcBorders>
              <w:top w:val="nil"/>
            </w:tcBorders>
            <w:textDirection w:val="btLr"/>
          </w:tcPr>
          <w:p w:rsidR="00436A5B" w:rsidRPr="006B747E" w:rsidRDefault="00436A5B">
            <w:pPr>
              <w:rPr>
                <w:sz w:val="2"/>
                <w:szCs w:val="2"/>
              </w:rPr>
            </w:pPr>
          </w:p>
        </w:tc>
        <w:tc>
          <w:tcPr>
            <w:tcW w:w="276" w:type="dxa"/>
            <w:tcBorders>
              <w:top w:val="single" w:sz="6" w:space="0" w:color="DADCDD"/>
            </w:tcBorders>
          </w:tcPr>
          <w:p w:rsidR="00436A5B" w:rsidRPr="006B747E" w:rsidRDefault="00A4646F">
            <w:pPr>
              <w:pStyle w:val="TableParagraph"/>
              <w:spacing w:before="32"/>
              <w:ind w:left="59" w:right="28"/>
              <w:jc w:val="center"/>
              <w:rPr>
                <w:sz w:val="12"/>
              </w:rPr>
            </w:pPr>
            <w:r w:rsidRPr="006B747E">
              <w:rPr>
                <w:w w:val="105"/>
                <w:sz w:val="12"/>
              </w:rPr>
              <w:t>12</w:t>
            </w:r>
          </w:p>
        </w:tc>
        <w:tc>
          <w:tcPr>
            <w:tcW w:w="248" w:type="dxa"/>
            <w:tcBorders>
              <w:top w:val="single" w:sz="6" w:space="0" w:color="DADCDD"/>
            </w:tcBorders>
          </w:tcPr>
          <w:p w:rsidR="00436A5B" w:rsidRPr="006B747E" w:rsidRDefault="00A4646F">
            <w:pPr>
              <w:pStyle w:val="TableParagraph"/>
              <w:spacing w:before="32"/>
              <w:ind w:left="63"/>
              <w:rPr>
                <w:sz w:val="12"/>
              </w:rPr>
            </w:pPr>
            <w:r w:rsidRPr="006B747E">
              <w:rPr>
                <w:w w:val="105"/>
                <w:sz w:val="12"/>
              </w:rPr>
              <w:t>19</w:t>
            </w:r>
          </w:p>
        </w:tc>
        <w:tc>
          <w:tcPr>
            <w:tcW w:w="262" w:type="dxa"/>
            <w:tcBorders>
              <w:top w:val="single" w:sz="6" w:space="0" w:color="DADCDD"/>
            </w:tcBorders>
          </w:tcPr>
          <w:p w:rsidR="00436A5B" w:rsidRPr="006B747E" w:rsidRDefault="00A4646F">
            <w:pPr>
              <w:pStyle w:val="TableParagraph"/>
              <w:spacing w:before="32"/>
              <w:ind w:left="63"/>
              <w:rPr>
                <w:sz w:val="12"/>
              </w:rPr>
            </w:pPr>
            <w:r w:rsidRPr="006B747E">
              <w:rPr>
                <w:w w:val="105"/>
                <w:sz w:val="12"/>
              </w:rPr>
              <w:t>26</w:t>
            </w:r>
          </w:p>
        </w:tc>
        <w:tc>
          <w:tcPr>
            <w:tcW w:w="262" w:type="dxa"/>
            <w:vMerge/>
            <w:tcBorders>
              <w:top w:val="nil"/>
            </w:tcBorders>
            <w:textDirection w:val="btLr"/>
          </w:tcPr>
          <w:p w:rsidR="00436A5B" w:rsidRPr="006B747E" w:rsidRDefault="00436A5B">
            <w:pPr>
              <w:rPr>
                <w:sz w:val="2"/>
                <w:szCs w:val="2"/>
              </w:rPr>
            </w:pPr>
          </w:p>
        </w:tc>
        <w:tc>
          <w:tcPr>
            <w:tcW w:w="263" w:type="dxa"/>
            <w:tcBorders>
              <w:top w:val="single" w:sz="6" w:space="0" w:color="DADCDD"/>
            </w:tcBorders>
          </w:tcPr>
          <w:p w:rsidR="00436A5B" w:rsidRPr="006B747E" w:rsidRDefault="00A4646F">
            <w:pPr>
              <w:pStyle w:val="TableParagraph"/>
              <w:spacing w:before="32"/>
              <w:ind w:left="25"/>
              <w:jc w:val="center"/>
              <w:rPr>
                <w:sz w:val="12"/>
              </w:rPr>
            </w:pPr>
            <w:r w:rsidRPr="006B747E">
              <w:rPr>
                <w:w w:val="103"/>
                <w:sz w:val="12"/>
              </w:rPr>
              <w:t>9</w:t>
            </w:r>
          </w:p>
        </w:tc>
        <w:tc>
          <w:tcPr>
            <w:tcW w:w="277" w:type="dxa"/>
            <w:tcBorders>
              <w:top w:val="single" w:sz="6" w:space="0" w:color="DADCDD"/>
            </w:tcBorders>
          </w:tcPr>
          <w:p w:rsidR="00436A5B" w:rsidRPr="006B747E" w:rsidRDefault="00A4646F">
            <w:pPr>
              <w:pStyle w:val="TableParagraph"/>
              <w:spacing w:before="32"/>
              <w:ind w:left="54" w:right="24"/>
              <w:jc w:val="center"/>
              <w:rPr>
                <w:sz w:val="12"/>
              </w:rPr>
            </w:pPr>
            <w:r w:rsidRPr="006B747E">
              <w:rPr>
                <w:w w:val="105"/>
                <w:sz w:val="12"/>
              </w:rPr>
              <w:t>16</w:t>
            </w:r>
          </w:p>
        </w:tc>
        <w:tc>
          <w:tcPr>
            <w:tcW w:w="290" w:type="dxa"/>
            <w:tcBorders>
              <w:top w:val="single" w:sz="6" w:space="0" w:color="DADCDD"/>
            </w:tcBorders>
          </w:tcPr>
          <w:p w:rsidR="00436A5B" w:rsidRPr="006B747E" w:rsidRDefault="00A4646F">
            <w:pPr>
              <w:pStyle w:val="TableParagraph"/>
              <w:spacing w:before="32"/>
              <w:ind w:left="76"/>
              <w:rPr>
                <w:sz w:val="12"/>
              </w:rPr>
            </w:pPr>
            <w:r w:rsidRPr="006B747E">
              <w:rPr>
                <w:w w:val="105"/>
                <w:sz w:val="12"/>
              </w:rPr>
              <w:t>23</w:t>
            </w:r>
          </w:p>
        </w:tc>
        <w:tc>
          <w:tcPr>
            <w:tcW w:w="277" w:type="dxa"/>
            <w:tcBorders>
              <w:top w:val="single" w:sz="6" w:space="0" w:color="DADCDD"/>
            </w:tcBorders>
          </w:tcPr>
          <w:p w:rsidR="00436A5B" w:rsidRPr="006B747E" w:rsidRDefault="00A4646F">
            <w:pPr>
              <w:pStyle w:val="TableParagraph"/>
              <w:spacing w:before="32"/>
              <w:ind w:left="76"/>
              <w:rPr>
                <w:sz w:val="12"/>
              </w:rPr>
            </w:pPr>
            <w:r w:rsidRPr="006B747E">
              <w:rPr>
                <w:w w:val="105"/>
                <w:sz w:val="12"/>
              </w:rPr>
              <w:t>30</w:t>
            </w:r>
          </w:p>
        </w:tc>
        <w:tc>
          <w:tcPr>
            <w:tcW w:w="263" w:type="dxa"/>
            <w:tcBorders>
              <w:top w:val="single" w:sz="6" w:space="0" w:color="DADCDD"/>
            </w:tcBorders>
          </w:tcPr>
          <w:p w:rsidR="00436A5B" w:rsidRPr="006B747E" w:rsidRDefault="00A4646F">
            <w:pPr>
              <w:pStyle w:val="TableParagraph"/>
              <w:spacing w:before="32"/>
              <w:ind w:left="20"/>
              <w:jc w:val="center"/>
              <w:rPr>
                <w:sz w:val="12"/>
              </w:rPr>
            </w:pPr>
            <w:r w:rsidRPr="006B747E">
              <w:rPr>
                <w:w w:val="103"/>
                <w:sz w:val="12"/>
              </w:rPr>
              <w:t>7</w:t>
            </w:r>
          </w:p>
        </w:tc>
        <w:tc>
          <w:tcPr>
            <w:tcW w:w="332" w:type="dxa"/>
            <w:tcBorders>
              <w:top w:val="single" w:sz="6" w:space="0" w:color="DADCDD"/>
            </w:tcBorders>
          </w:tcPr>
          <w:p w:rsidR="00436A5B" w:rsidRPr="006B747E" w:rsidRDefault="00A4646F">
            <w:pPr>
              <w:pStyle w:val="TableParagraph"/>
              <w:spacing w:before="32"/>
              <w:ind w:right="75"/>
              <w:jc w:val="right"/>
              <w:rPr>
                <w:sz w:val="12"/>
              </w:rPr>
            </w:pPr>
            <w:r w:rsidRPr="006B747E">
              <w:rPr>
                <w:w w:val="105"/>
                <w:sz w:val="12"/>
              </w:rPr>
              <w:t>14</w:t>
            </w:r>
          </w:p>
        </w:tc>
        <w:tc>
          <w:tcPr>
            <w:tcW w:w="276" w:type="dxa"/>
            <w:tcBorders>
              <w:top w:val="single" w:sz="6" w:space="0" w:color="DADCDD"/>
            </w:tcBorders>
          </w:tcPr>
          <w:p w:rsidR="00436A5B" w:rsidRPr="006B747E" w:rsidRDefault="00A4646F">
            <w:pPr>
              <w:pStyle w:val="TableParagraph"/>
              <w:spacing w:before="32"/>
              <w:ind w:left="56" w:right="32"/>
              <w:jc w:val="center"/>
              <w:rPr>
                <w:sz w:val="12"/>
              </w:rPr>
            </w:pPr>
            <w:r w:rsidRPr="006B747E">
              <w:rPr>
                <w:w w:val="105"/>
                <w:sz w:val="12"/>
              </w:rPr>
              <w:t>21</w:t>
            </w:r>
          </w:p>
        </w:tc>
        <w:tc>
          <w:tcPr>
            <w:tcW w:w="263" w:type="dxa"/>
            <w:tcBorders>
              <w:top w:val="single" w:sz="6" w:space="0" w:color="DADCDD"/>
            </w:tcBorders>
          </w:tcPr>
          <w:p w:rsidR="00436A5B" w:rsidRPr="006B747E" w:rsidRDefault="00A4646F">
            <w:pPr>
              <w:pStyle w:val="TableParagraph"/>
              <w:spacing w:before="32"/>
              <w:ind w:left="35" w:right="25"/>
              <w:jc w:val="center"/>
              <w:rPr>
                <w:sz w:val="12"/>
              </w:rPr>
            </w:pPr>
            <w:r w:rsidRPr="006B747E">
              <w:rPr>
                <w:w w:val="105"/>
                <w:sz w:val="12"/>
              </w:rPr>
              <w:t>28</w:t>
            </w:r>
          </w:p>
        </w:tc>
        <w:tc>
          <w:tcPr>
            <w:tcW w:w="249" w:type="dxa"/>
            <w:vMerge/>
            <w:tcBorders>
              <w:top w:val="nil"/>
            </w:tcBorders>
            <w:textDirection w:val="btLr"/>
          </w:tcPr>
          <w:p w:rsidR="00436A5B" w:rsidRPr="006B747E" w:rsidRDefault="00436A5B">
            <w:pPr>
              <w:rPr>
                <w:sz w:val="2"/>
                <w:szCs w:val="2"/>
              </w:rPr>
            </w:pPr>
          </w:p>
        </w:tc>
        <w:tc>
          <w:tcPr>
            <w:tcW w:w="263" w:type="dxa"/>
            <w:tcBorders>
              <w:top w:val="single" w:sz="6" w:space="0" w:color="DADCDD"/>
            </w:tcBorders>
          </w:tcPr>
          <w:p w:rsidR="00436A5B" w:rsidRPr="006B747E" w:rsidRDefault="00A4646F">
            <w:pPr>
              <w:pStyle w:val="TableParagraph"/>
              <w:spacing w:before="32"/>
              <w:ind w:left="35" w:right="28"/>
              <w:jc w:val="center"/>
              <w:rPr>
                <w:sz w:val="12"/>
              </w:rPr>
            </w:pPr>
            <w:r w:rsidRPr="006B747E">
              <w:rPr>
                <w:w w:val="105"/>
                <w:sz w:val="12"/>
              </w:rPr>
              <w:t>11</w:t>
            </w:r>
          </w:p>
        </w:tc>
        <w:tc>
          <w:tcPr>
            <w:tcW w:w="249" w:type="dxa"/>
            <w:tcBorders>
              <w:top w:val="single" w:sz="6" w:space="0" w:color="DADCDD"/>
            </w:tcBorders>
          </w:tcPr>
          <w:p w:rsidR="00436A5B" w:rsidRPr="006B747E" w:rsidRDefault="00A4646F">
            <w:pPr>
              <w:pStyle w:val="TableParagraph"/>
              <w:spacing w:before="32"/>
              <w:ind w:left="58"/>
              <w:rPr>
                <w:sz w:val="12"/>
              </w:rPr>
            </w:pPr>
            <w:r w:rsidRPr="006B747E">
              <w:rPr>
                <w:w w:val="105"/>
                <w:sz w:val="12"/>
              </w:rPr>
              <w:t>18</w:t>
            </w:r>
          </w:p>
        </w:tc>
        <w:tc>
          <w:tcPr>
            <w:tcW w:w="277" w:type="dxa"/>
            <w:tcBorders>
              <w:top w:val="single" w:sz="6" w:space="0" w:color="DADCDD"/>
            </w:tcBorders>
          </w:tcPr>
          <w:p w:rsidR="00436A5B" w:rsidRPr="006B747E" w:rsidRDefault="00A4646F">
            <w:pPr>
              <w:pStyle w:val="TableParagraph"/>
              <w:spacing w:before="32"/>
              <w:ind w:left="52" w:right="33"/>
              <w:jc w:val="center"/>
              <w:rPr>
                <w:sz w:val="12"/>
              </w:rPr>
            </w:pPr>
            <w:r w:rsidRPr="006B747E">
              <w:rPr>
                <w:w w:val="105"/>
                <w:sz w:val="12"/>
              </w:rPr>
              <w:t>25</w:t>
            </w:r>
          </w:p>
        </w:tc>
        <w:tc>
          <w:tcPr>
            <w:tcW w:w="263" w:type="dxa"/>
            <w:vMerge/>
            <w:tcBorders>
              <w:top w:val="nil"/>
            </w:tcBorders>
            <w:textDirection w:val="btLr"/>
          </w:tcPr>
          <w:p w:rsidR="00436A5B" w:rsidRPr="006B747E" w:rsidRDefault="00436A5B">
            <w:pPr>
              <w:rPr>
                <w:sz w:val="2"/>
                <w:szCs w:val="2"/>
              </w:rPr>
            </w:pPr>
          </w:p>
        </w:tc>
        <w:tc>
          <w:tcPr>
            <w:tcW w:w="263" w:type="dxa"/>
            <w:tcBorders>
              <w:top w:val="single" w:sz="6" w:space="0" w:color="DADCDD"/>
            </w:tcBorders>
          </w:tcPr>
          <w:p w:rsidR="00436A5B" w:rsidRPr="006B747E" w:rsidRDefault="00A4646F">
            <w:pPr>
              <w:pStyle w:val="TableParagraph"/>
              <w:spacing w:before="32"/>
              <w:ind w:left="97"/>
              <w:rPr>
                <w:sz w:val="12"/>
              </w:rPr>
            </w:pPr>
            <w:r w:rsidRPr="006B747E">
              <w:rPr>
                <w:w w:val="103"/>
                <w:sz w:val="12"/>
              </w:rPr>
              <w:t>8</w:t>
            </w:r>
          </w:p>
        </w:tc>
        <w:tc>
          <w:tcPr>
            <w:tcW w:w="277" w:type="dxa"/>
            <w:tcBorders>
              <w:top w:val="single" w:sz="6" w:space="0" w:color="DADCDD"/>
            </w:tcBorders>
          </w:tcPr>
          <w:p w:rsidR="00436A5B" w:rsidRPr="006B747E" w:rsidRDefault="00A4646F">
            <w:pPr>
              <w:pStyle w:val="TableParagraph"/>
              <w:spacing w:before="32"/>
              <w:ind w:left="46" w:right="33"/>
              <w:jc w:val="center"/>
              <w:rPr>
                <w:sz w:val="12"/>
              </w:rPr>
            </w:pPr>
            <w:r w:rsidRPr="006B747E">
              <w:rPr>
                <w:w w:val="105"/>
                <w:sz w:val="12"/>
              </w:rPr>
              <w:t>15</w:t>
            </w:r>
          </w:p>
        </w:tc>
        <w:tc>
          <w:tcPr>
            <w:tcW w:w="263" w:type="dxa"/>
            <w:tcBorders>
              <w:top w:val="single" w:sz="6" w:space="0" w:color="DADCDD"/>
            </w:tcBorders>
          </w:tcPr>
          <w:p w:rsidR="00436A5B" w:rsidRPr="006B747E" w:rsidRDefault="00A4646F">
            <w:pPr>
              <w:pStyle w:val="TableParagraph"/>
              <w:spacing w:before="32"/>
              <w:ind w:left="31" w:right="32"/>
              <w:jc w:val="center"/>
              <w:rPr>
                <w:sz w:val="12"/>
              </w:rPr>
            </w:pPr>
            <w:r w:rsidRPr="006B747E">
              <w:rPr>
                <w:w w:val="105"/>
                <w:sz w:val="12"/>
              </w:rPr>
              <w:t>22</w:t>
            </w:r>
          </w:p>
        </w:tc>
        <w:tc>
          <w:tcPr>
            <w:tcW w:w="263" w:type="dxa"/>
            <w:vMerge/>
            <w:tcBorders>
              <w:top w:val="nil"/>
            </w:tcBorders>
            <w:textDirection w:val="btLr"/>
          </w:tcPr>
          <w:p w:rsidR="00436A5B" w:rsidRPr="006B747E" w:rsidRDefault="00436A5B">
            <w:pPr>
              <w:rPr>
                <w:sz w:val="2"/>
                <w:szCs w:val="2"/>
              </w:rPr>
            </w:pPr>
          </w:p>
        </w:tc>
        <w:tc>
          <w:tcPr>
            <w:tcW w:w="263" w:type="dxa"/>
            <w:tcBorders>
              <w:top w:val="single" w:sz="6" w:space="0" w:color="DADCDD"/>
            </w:tcBorders>
          </w:tcPr>
          <w:p w:rsidR="00436A5B" w:rsidRPr="006B747E" w:rsidRDefault="00A4646F">
            <w:pPr>
              <w:pStyle w:val="TableParagraph"/>
              <w:spacing w:before="32"/>
              <w:ind w:left="94"/>
              <w:rPr>
                <w:sz w:val="12"/>
              </w:rPr>
            </w:pPr>
            <w:r w:rsidRPr="006B747E">
              <w:rPr>
                <w:w w:val="103"/>
                <w:sz w:val="12"/>
              </w:rPr>
              <w:t>8</w:t>
            </w:r>
          </w:p>
        </w:tc>
        <w:tc>
          <w:tcPr>
            <w:tcW w:w="263" w:type="dxa"/>
            <w:tcBorders>
              <w:top w:val="single" w:sz="6" w:space="0" w:color="DADCDD"/>
            </w:tcBorders>
          </w:tcPr>
          <w:p w:rsidR="00436A5B" w:rsidRPr="006B747E" w:rsidRDefault="00A4646F">
            <w:pPr>
              <w:pStyle w:val="TableParagraph"/>
              <w:spacing w:before="32"/>
              <w:ind w:left="28" w:right="32"/>
              <w:jc w:val="center"/>
              <w:rPr>
                <w:sz w:val="12"/>
              </w:rPr>
            </w:pPr>
            <w:r w:rsidRPr="006B747E">
              <w:rPr>
                <w:w w:val="105"/>
                <w:sz w:val="12"/>
              </w:rPr>
              <w:t>15</w:t>
            </w:r>
          </w:p>
        </w:tc>
        <w:tc>
          <w:tcPr>
            <w:tcW w:w="263" w:type="dxa"/>
            <w:tcBorders>
              <w:top w:val="single" w:sz="6" w:space="0" w:color="DADCDD"/>
            </w:tcBorders>
          </w:tcPr>
          <w:p w:rsidR="00436A5B" w:rsidRPr="006B747E" w:rsidRDefault="00A4646F">
            <w:pPr>
              <w:pStyle w:val="TableParagraph"/>
              <w:spacing w:before="32"/>
              <w:ind w:left="27" w:right="32"/>
              <w:jc w:val="center"/>
              <w:rPr>
                <w:sz w:val="12"/>
              </w:rPr>
            </w:pPr>
            <w:r w:rsidRPr="006B747E">
              <w:rPr>
                <w:w w:val="105"/>
                <w:sz w:val="12"/>
              </w:rPr>
              <w:t>22</w:t>
            </w:r>
          </w:p>
        </w:tc>
        <w:tc>
          <w:tcPr>
            <w:tcW w:w="250" w:type="dxa"/>
            <w:tcBorders>
              <w:top w:val="single" w:sz="6" w:space="0" w:color="DADCDD"/>
            </w:tcBorders>
          </w:tcPr>
          <w:p w:rsidR="00436A5B" w:rsidRPr="006B747E" w:rsidRDefault="00A4646F">
            <w:pPr>
              <w:pStyle w:val="TableParagraph"/>
              <w:spacing w:before="32"/>
              <w:ind w:left="50"/>
              <w:rPr>
                <w:sz w:val="12"/>
              </w:rPr>
            </w:pPr>
            <w:r w:rsidRPr="006B747E">
              <w:rPr>
                <w:w w:val="105"/>
                <w:sz w:val="12"/>
              </w:rPr>
              <w:t>29</w:t>
            </w:r>
          </w:p>
        </w:tc>
        <w:tc>
          <w:tcPr>
            <w:tcW w:w="263" w:type="dxa"/>
            <w:vMerge/>
            <w:tcBorders>
              <w:top w:val="nil"/>
            </w:tcBorders>
            <w:textDirection w:val="btLr"/>
          </w:tcPr>
          <w:p w:rsidR="00436A5B" w:rsidRPr="006B747E" w:rsidRDefault="00436A5B">
            <w:pPr>
              <w:rPr>
                <w:sz w:val="2"/>
                <w:szCs w:val="2"/>
              </w:rPr>
            </w:pPr>
          </w:p>
        </w:tc>
        <w:tc>
          <w:tcPr>
            <w:tcW w:w="263" w:type="dxa"/>
            <w:tcBorders>
              <w:top w:val="single" w:sz="6" w:space="0" w:color="DADCDD"/>
            </w:tcBorders>
          </w:tcPr>
          <w:p w:rsidR="00436A5B" w:rsidRPr="006B747E" w:rsidRDefault="00A4646F">
            <w:pPr>
              <w:pStyle w:val="TableParagraph"/>
              <w:spacing w:before="32"/>
              <w:ind w:left="21" w:right="32"/>
              <w:jc w:val="center"/>
              <w:rPr>
                <w:sz w:val="12"/>
              </w:rPr>
            </w:pPr>
            <w:r w:rsidRPr="006B747E">
              <w:rPr>
                <w:w w:val="105"/>
                <w:sz w:val="12"/>
              </w:rPr>
              <w:t>12</w:t>
            </w:r>
          </w:p>
        </w:tc>
        <w:tc>
          <w:tcPr>
            <w:tcW w:w="276" w:type="dxa"/>
            <w:tcBorders>
              <w:top w:val="single" w:sz="6" w:space="0" w:color="DADCDD"/>
            </w:tcBorders>
          </w:tcPr>
          <w:p w:rsidR="00436A5B" w:rsidRPr="006B747E" w:rsidRDefault="00A4646F">
            <w:pPr>
              <w:pStyle w:val="TableParagraph"/>
              <w:spacing w:before="32"/>
              <w:ind w:left="61"/>
              <w:rPr>
                <w:sz w:val="12"/>
              </w:rPr>
            </w:pPr>
            <w:r w:rsidRPr="006B747E">
              <w:rPr>
                <w:w w:val="105"/>
                <w:sz w:val="12"/>
              </w:rPr>
              <w:t>19</w:t>
            </w:r>
          </w:p>
        </w:tc>
        <w:tc>
          <w:tcPr>
            <w:tcW w:w="249" w:type="dxa"/>
            <w:tcBorders>
              <w:top w:val="single" w:sz="6" w:space="0" w:color="DADCDD"/>
            </w:tcBorders>
          </w:tcPr>
          <w:p w:rsidR="00436A5B" w:rsidRPr="006B747E" w:rsidRDefault="00A4646F">
            <w:pPr>
              <w:pStyle w:val="TableParagraph"/>
              <w:spacing w:before="32"/>
              <w:ind w:left="48"/>
              <w:rPr>
                <w:sz w:val="12"/>
              </w:rPr>
            </w:pPr>
            <w:r w:rsidRPr="006B747E">
              <w:rPr>
                <w:w w:val="105"/>
                <w:sz w:val="12"/>
              </w:rPr>
              <w:t>26</w:t>
            </w:r>
          </w:p>
        </w:tc>
        <w:tc>
          <w:tcPr>
            <w:tcW w:w="221" w:type="dxa"/>
            <w:vMerge/>
            <w:tcBorders>
              <w:top w:val="nil"/>
            </w:tcBorders>
            <w:textDirection w:val="btLr"/>
          </w:tcPr>
          <w:p w:rsidR="00436A5B" w:rsidRPr="006B747E" w:rsidRDefault="00436A5B">
            <w:pPr>
              <w:rPr>
                <w:sz w:val="2"/>
                <w:szCs w:val="2"/>
              </w:rPr>
            </w:pPr>
          </w:p>
        </w:tc>
        <w:tc>
          <w:tcPr>
            <w:tcW w:w="249" w:type="dxa"/>
            <w:tcBorders>
              <w:top w:val="single" w:sz="6" w:space="0" w:color="DADCDD"/>
            </w:tcBorders>
          </w:tcPr>
          <w:p w:rsidR="00436A5B" w:rsidRPr="006B747E" w:rsidRDefault="00A4646F">
            <w:pPr>
              <w:pStyle w:val="TableParagraph"/>
              <w:spacing w:before="32"/>
              <w:ind w:left="46"/>
              <w:rPr>
                <w:sz w:val="12"/>
              </w:rPr>
            </w:pPr>
            <w:r w:rsidRPr="006B747E">
              <w:rPr>
                <w:w w:val="105"/>
                <w:sz w:val="12"/>
              </w:rPr>
              <w:t>10</w:t>
            </w:r>
          </w:p>
        </w:tc>
        <w:tc>
          <w:tcPr>
            <w:tcW w:w="249" w:type="dxa"/>
            <w:tcBorders>
              <w:top w:val="single" w:sz="6" w:space="0" w:color="DADCDD"/>
            </w:tcBorders>
          </w:tcPr>
          <w:p w:rsidR="00436A5B" w:rsidRPr="006B747E" w:rsidRDefault="00A4646F">
            <w:pPr>
              <w:pStyle w:val="TableParagraph"/>
              <w:spacing w:before="32"/>
              <w:ind w:left="46"/>
              <w:rPr>
                <w:sz w:val="12"/>
              </w:rPr>
            </w:pPr>
            <w:r w:rsidRPr="006B747E">
              <w:rPr>
                <w:w w:val="105"/>
                <w:sz w:val="12"/>
              </w:rPr>
              <w:t>17</w:t>
            </w:r>
          </w:p>
        </w:tc>
        <w:tc>
          <w:tcPr>
            <w:tcW w:w="222" w:type="dxa"/>
            <w:tcBorders>
              <w:top w:val="single" w:sz="6" w:space="0" w:color="DADCDD"/>
            </w:tcBorders>
          </w:tcPr>
          <w:p w:rsidR="00436A5B" w:rsidRPr="006B747E" w:rsidRDefault="00A4646F">
            <w:pPr>
              <w:pStyle w:val="TableParagraph"/>
              <w:spacing w:before="32"/>
              <w:ind w:left="31"/>
              <w:rPr>
                <w:sz w:val="12"/>
              </w:rPr>
            </w:pPr>
            <w:r w:rsidRPr="006B747E">
              <w:rPr>
                <w:w w:val="105"/>
                <w:sz w:val="12"/>
              </w:rPr>
              <w:t>24</w:t>
            </w:r>
          </w:p>
        </w:tc>
        <w:tc>
          <w:tcPr>
            <w:tcW w:w="235" w:type="dxa"/>
            <w:tcBorders>
              <w:top w:val="single" w:sz="6" w:space="0" w:color="DADCDD"/>
            </w:tcBorders>
          </w:tcPr>
          <w:p w:rsidR="00436A5B" w:rsidRPr="006B747E" w:rsidRDefault="00A4646F">
            <w:pPr>
              <w:pStyle w:val="TableParagraph"/>
              <w:spacing w:before="32"/>
              <w:ind w:left="16" w:right="34"/>
              <w:jc w:val="center"/>
              <w:rPr>
                <w:sz w:val="12"/>
              </w:rPr>
            </w:pPr>
            <w:r w:rsidRPr="006B747E">
              <w:rPr>
                <w:w w:val="105"/>
                <w:sz w:val="12"/>
              </w:rPr>
              <w:t>31</w:t>
            </w:r>
          </w:p>
        </w:tc>
        <w:tc>
          <w:tcPr>
            <w:tcW w:w="222" w:type="dxa"/>
            <w:tcBorders>
              <w:top w:val="single" w:sz="6" w:space="0" w:color="DADCDD"/>
            </w:tcBorders>
          </w:tcPr>
          <w:p w:rsidR="00436A5B" w:rsidRPr="006B747E" w:rsidRDefault="00A4646F">
            <w:pPr>
              <w:pStyle w:val="TableParagraph"/>
              <w:spacing w:before="32"/>
              <w:ind w:right="26"/>
              <w:jc w:val="center"/>
              <w:rPr>
                <w:sz w:val="12"/>
              </w:rPr>
            </w:pPr>
            <w:r w:rsidRPr="006B747E">
              <w:rPr>
                <w:w w:val="103"/>
                <w:sz w:val="12"/>
              </w:rPr>
              <w:t>7</w:t>
            </w:r>
          </w:p>
        </w:tc>
        <w:tc>
          <w:tcPr>
            <w:tcW w:w="235" w:type="dxa"/>
            <w:tcBorders>
              <w:top w:val="single" w:sz="6" w:space="0" w:color="DADCDD"/>
            </w:tcBorders>
          </w:tcPr>
          <w:p w:rsidR="00436A5B" w:rsidRPr="006B747E" w:rsidRDefault="00A4646F">
            <w:pPr>
              <w:pStyle w:val="TableParagraph"/>
              <w:spacing w:before="32"/>
              <w:ind w:left="16" w:right="36"/>
              <w:jc w:val="center"/>
              <w:rPr>
                <w:sz w:val="12"/>
              </w:rPr>
            </w:pPr>
            <w:r w:rsidRPr="006B747E">
              <w:rPr>
                <w:w w:val="105"/>
                <w:sz w:val="12"/>
              </w:rPr>
              <w:t>14</w:t>
            </w:r>
          </w:p>
        </w:tc>
        <w:tc>
          <w:tcPr>
            <w:tcW w:w="249" w:type="dxa"/>
            <w:tcBorders>
              <w:top w:val="single" w:sz="6" w:space="0" w:color="DADCDD"/>
            </w:tcBorders>
          </w:tcPr>
          <w:p w:rsidR="00436A5B" w:rsidRPr="006B747E" w:rsidRDefault="00A4646F">
            <w:pPr>
              <w:pStyle w:val="TableParagraph"/>
              <w:spacing w:before="32"/>
              <w:ind w:left="15" w:right="23"/>
              <w:jc w:val="center"/>
              <w:rPr>
                <w:sz w:val="12"/>
              </w:rPr>
            </w:pPr>
            <w:r w:rsidRPr="006B747E">
              <w:rPr>
                <w:w w:val="105"/>
                <w:sz w:val="12"/>
              </w:rPr>
              <w:t>21</w:t>
            </w:r>
          </w:p>
        </w:tc>
        <w:tc>
          <w:tcPr>
            <w:tcW w:w="235" w:type="dxa"/>
            <w:tcBorders>
              <w:top w:val="single" w:sz="6" w:space="0" w:color="DADCDD"/>
            </w:tcBorders>
          </w:tcPr>
          <w:p w:rsidR="00436A5B" w:rsidRPr="006B747E" w:rsidRDefault="00A4646F">
            <w:pPr>
              <w:pStyle w:val="TableParagraph"/>
              <w:spacing w:before="32"/>
              <w:ind w:left="14" w:right="36"/>
              <w:jc w:val="center"/>
              <w:rPr>
                <w:sz w:val="12"/>
              </w:rPr>
            </w:pPr>
            <w:r w:rsidRPr="006B747E">
              <w:rPr>
                <w:w w:val="105"/>
                <w:sz w:val="12"/>
              </w:rPr>
              <w:t>28</w:t>
            </w:r>
          </w:p>
        </w:tc>
        <w:tc>
          <w:tcPr>
            <w:tcW w:w="532" w:type="dxa"/>
            <w:vMerge/>
            <w:tcBorders>
              <w:top w:val="nil"/>
              <w:right w:val="single" w:sz="12" w:space="0" w:color="0000D0"/>
            </w:tcBorders>
            <w:textDirection w:val="btLr"/>
          </w:tcPr>
          <w:p w:rsidR="00436A5B" w:rsidRPr="006B747E" w:rsidRDefault="00436A5B">
            <w:pPr>
              <w:rPr>
                <w:sz w:val="2"/>
                <w:szCs w:val="2"/>
              </w:rPr>
            </w:pPr>
          </w:p>
        </w:tc>
      </w:tr>
      <w:tr w:rsidR="00436A5B" w:rsidRPr="006B747E">
        <w:trPr>
          <w:trHeight w:val="209"/>
        </w:trPr>
        <w:tc>
          <w:tcPr>
            <w:tcW w:w="552" w:type="dxa"/>
            <w:vMerge/>
            <w:tcBorders>
              <w:top w:val="nil"/>
            </w:tcBorders>
            <w:textDirection w:val="btLr"/>
          </w:tcPr>
          <w:p w:rsidR="00436A5B" w:rsidRPr="006B747E" w:rsidRDefault="00436A5B">
            <w:pPr>
              <w:rPr>
                <w:sz w:val="2"/>
                <w:szCs w:val="2"/>
              </w:rPr>
            </w:pPr>
          </w:p>
        </w:tc>
        <w:tc>
          <w:tcPr>
            <w:tcW w:w="2802" w:type="dxa"/>
            <w:vMerge/>
            <w:tcBorders>
              <w:top w:val="nil"/>
            </w:tcBorders>
          </w:tcPr>
          <w:p w:rsidR="00436A5B" w:rsidRPr="006B747E" w:rsidRDefault="00436A5B">
            <w:pPr>
              <w:rPr>
                <w:sz w:val="2"/>
                <w:szCs w:val="2"/>
              </w:rPr>
            </w:pPr>
          </w:p>
        </w:tc>
        <w:tc>
          <w:tcPr>
            <w:tcW w:w="11705" w:type="dxa"/>
            <w:gridSpan w:val="44"/>
            <w:tcBorders>
              <w:right w:val="single" w:sz="12" w:space="0" w:color="0000D0"/>
            </w:tcBorders>
          </w:tcPr>
          <w:p w:rsidR="00436A5B" w:rsidRPr="006B747E" w:rsidRDefault="00A4646F">
            <w:pPr>
              <w:pStyle w:val="TableParagraph"/>
              <w:spacing w:line="189" w:lineRule="exact"/>
              <w:ind w:left="3919" w:right="3916"/>
              <w:jc w:val="center"/>
              <w:rPr>
                <w:sz w:val="17"/>
              </w:rPr>
            </w:pPr>
            <w:r w:rsidRPr="006B747E">
              <w:rPr>
                <w:w w:val="105"/>
                <w:sz w:val="17"/>
              </w:rPr>
              <w:t>Номеракалендарныхнедель</w:t>
            </w:r>
          </w:p>
        </w:tc>
      </w:tr>
      <w:tr w:rsidR="00436A5B" w:rsidRPr="006B747E">
        <w:trPr>
          <w:trHeight w:val="209"/>
        </w:trPr>
        <w:tc>
          <w:tcPr>
            <w:tcW w:w="552" w:type="dxa"/>
            <w:vMerge/>
            <w:tcBorders>
              <w:top w:val="nil"/>
            </w:tcBorders>
            <w:textDirection w:val="btLr"/>
          </w:tcPr>
          <w:p w:rsidR="00436A5B" w:rsidRPr="006B747E" w:rsidRDefault="00436A5B">
            <w:pPr>
              <w:rPr>
                <w:sz w:val="2"/>
                <w:szCs w:val="2"/>
              </w:rPr>
            </w:pPr>
          </w:p>
        </w:tc>
        <w:tc>
          <w:tcPr>
            <w:tcW w:w="2802" w:type="dxa"/>
            <w:vMerge/>
            <w:tcBorders>
              <w:top w:val="nil"/>
            </w:tcBorders>
          </w:tcPr>
          <w:p w:rsidR="00436A5B" w:rsidRPr="006B747E" w:rsidRDefault="00436A5B">
            <w:pPr>
              <w:rPr>
                <w:sz w:val="2"/>
                <w:szCs w:val="2"/>
              </w:rPr>
            </w:pPr>
          </w:p>
        </w:tc>
        <w:tc>
          <w:tcPr>
            <w:tcW w:w="262" w:type="dxa"/>
          </w:tcPr>
          <w:p w:rsidR="00436A5B" w:rsidRPr="006B747E" w:rsidRDefault="00A4646F">
            <w:pPr>
              <w:pStyle w:val="TableParagraph"/>
              <w:spacing w:before="32"/>
              <w:ind w:left="61"/>
              <w:rPr>
                <w:sz w:val="12"/>
              </w:rPr>
            </w:pPr>
            <w:r w:rsidRPr="006B747E">
              <w:rPr>
                <w:w w:val="105"/>
                <w:sz w:val="12"/>
              </w:rPr>
              <w:t>36</w:t>
            </w:r>
          </w:p>
        </w:tc>
        <w:tc>
          <w:tcPr>
            <w:tcW w:w="304" w:type="dxa"/>
          </w:tcPr>
          <w:p w:rsidR="00436A5B" w:rsidRPr="006B747E" w:rsidRDefault="00A4646F">
            <w:pPr>
              <w:pStyle w:val="TableParagraph"/>
              <w:spacing w:before="32"/>
              <w:ind w:left="89"/>
              <w:rPr>
                <w:sz w:val="12"/>
              </w:rPr>
            </w:pPr>
            <w:r w:rsidRPr="006B747E">
              <w:rPr>
                <w:w w:val="105"/>
                <w:sz w:val="12"/>
              </w:rPr>
              <w:t>37</w:t>
            </w:r>
          </w:p>
        </w:tc>
        <w:tc>
          <w:tcPr>
            <w:tcW w:w="248" w:type="dxa"/>
          </w:tcPr>
          <w:p w:rsidR="00436A5B" w:rsidRPr="006B747E" w:rsidRDefault="00A4646F">
            <w:pPr>
              <w:pStyle w:val="TableParagraph"/>
              <w:spacing w:before="32"/>
              <w:ind w:left="46" w:right="18"/>
              <w:jc w:val="center"/>
              <w:rPr>
                <w:sz w:val="12"/>
              </w:rPr>
            </w:pPr>
            <w:r w:rsidRPr="006B747E">
              <w:rPr>
                <w:w w:val="105"/>
                <w:sz w:val="12"/>
              </w:rPr>
              <w:t>38</w:t>
            </w:r>
          </w:p>
        </w:tc>
        <w:tc>
          <w:tcPr>
            <w:tcW w:w="248" w:type="dxa"/>
          </w:tcPr>
          <w:p w:rsidR="00436A5B" w:rsidRPr="006B747E" w:rsidRDefault="00A4646F">
            <w:pPr>
              <w:pStyle w:val="TableParagraph"/>
              <w:spacing w:before="32"/>
              <w:ind w:left="47" w:right="18"/>
              <w:jc w:val="center"/>
              <w:rPr>
                <w:sz w:val="12"/>
              </w:rPr>
            </w:pPr>
            <w:r w:rsidRPr="006B747E">
              <w:rPr>
                <w:w w:val="105"/>
                <w:sz w:val="12"/>
              </w:rPr>
              <w:t>39</w:t>
            </w:r>
          </w:p>
        </w:tc>
        <w:tc>
          <w:tcPr>
            <w:tcW w:w="248" w:type="dxa"/>
          </w:tcPr>
          <w:p w:rsidR="00436A5B" w:rsidRPr="006B747E" w:rsidRDefault="00A4646F">
            <w:pPr>
              <w:pStyle w:val="TableParagraph"/>
              <w:spacing w:before="32"/>
              <w:ind w:left="47" w:right="17"/>
              <w:jc w:val="center"/>
              <w:rPr>
                <w:sz w:val="12"/>
              </w:rPr>
            </w:pPr>
            <w:r w:rsidRPr="006B747E">
              <w:rPr>
                <w:w w:val="105"/>
                <w:sz w:val="12"/>
              </w:rPr>
              <w:t>40</w:t>
            </w:r>
          </w:p>
        </w:tc>
        <w:tc>
          <w:tcPr>
            <w:tcW w:w="276" w:type="dxa"/>
          </w:tcPr>
          <w:p w:rsidR="00436A5B" w:rsidRPr="006B747E" w:rsidRDefault="00A4646F">
            <w:pPr>
              <w:pStyle w:val="TableParagraph"/>
              <w:spacing w:before="32"/>
              <w:ind w:left="59" w:right="28"/>
              <w:jc w:val="center"/>
              <w:rPr>
                <w:sz w:val="12"/>
              </w:rPr>
            </w:pPr>
            <w:r w:rsidRPr="006B747E">
              <w:rPr>
                <w:w w:val="105"/>
                <w:sz w:val="12"/>
              </w:rPr>
              <w:t>41</w:t>
            </w:r>
          </w:p>
        </w:tc>
        <w:tc>
          <w:tcPr>
            <w:tcW w:w="248" w:type="dxa"/>
          </w:tcPr>
          <w:p w:rsidR="00436A5B" w:rsidRPr="006B747E" w:rsidRDefault="00A4646F">
            <w:pPr>
              <w:pStyle w:val="TableParagraph"/>
              <w:spacing w:before="32"/>
              <w:ind w:left="63"/>
              <w:rPr>
                <w:sz w:val="12"/>
              </w:rPr>
            </w:pPr>
            <w:r w:rsidRPr="006B747E">
              <w:rPr>
                <w:w w:val="105"/>
                <w:sz w:val="12"/>
              </w:rPr>
              <w:t>42</w:t>
            </w:r>
          </w:p>
        </w:tc>
        <w:tc>
          <w:tcPr>
            <w:tcW w:w="262" w:type="dxa"/>
          </w:tcPr>
          <w:p w:rsidR="00436A5B" w:rsidRPr="006B747E" w:rsidRDefault="00A4646F">
            <w:pPr>
              <w:pStyle w:val="TableParagraph"/>
              <w:spacing w:before="32"/>
              <w:ind w:left="63"/>
              <w:rPr>
                <w:sz w:val="12"/>
              </w:rPr>
            </w:pPr>
            <w:r w:rsidRPr="006B747E">
              <w:rPr>
                <w:w w:val="105"/>
                <w:sz w:val="12"/>
              </w:rPr>
              <w:t>43</w:t>
            </w:r>
          </w:p>
        </w:tc>
        <w:tc>
          <w:tcPr>
            <w:tcW w:w="262" w:type="dxa"/>
          </w:tcPr>
          <w:p w:rsidR="00436A5B" w:rsidRPr="006B747E" w:rsidRDefault="00A4646F">
            <w:pPr>
              <w:pStyle w:val="TableParagraph"/>
              <w:spacing w:before="32"/>
              <w:ind w:left="49" w:right="31"/>
              <w:jc w:val="center"/>
              <w:rPr>
                <w:sz w:val="12"/>
              </w:rPr>
            </w:pPr>
            <w:r w:rsidRPr="006B747E">
              <w:rPr>
                <w:w w:val="105"/>
                <w:sz w:val="12"/>
              </w:rPr>
              <w:t>44</w:t>
            </w:r>
          </w:p>
        </w:tc>
        <w:tc>
          <w:tcPr>
            <w:tcW w:w="263" w:type="dxa"/>
          </w:tcPr>
          <w:p w:rsidR="00436A5B" w:rsidRPr="006B747E" w:rsidRDefault="00A4646F">
            <w:pPr>
              <w:pStyle w:val="TableParagraph"/>
              <w:spacing w:before="32"/>
              <w:ind w:left="35" w:right="17"/>
              <w:jc w:val="center"/>
              <w:rPr>
                <w:sz w:val="12"/>
              </w:rPr>
            </w:pPr>
            <w:r w:rsidRPr="006B747E">
              <w:rPr>
                <w:w w:val="105"/>
                <w:sz w:val="12"/>
              </w:rPr>
              <w:t>45</w:t>
            </w:r>
          </w:p>
        </w:tc>
        <w:tc>
          <w:tcPr>
            <w:tcW w:w="277" w:type="dxa"/>
          </w:tcPr>
          <w:p w:rsidR="00436A5B" w:rsidRPr="006B747E" w:rsidRDefault="00A4646F">
            <w:pPr>
              <w:pStyle w:val="TableParagraph"/>
              <w:spacing w:before="32"/>
              <w:ind w:left="54" w:right="24"/>
              <w:jc w:val="center"/>
              <w:rPr>
                <w:sz w:val="12"/>
              </w:rPr>
            </w:pPr>
            <w:r w:rsidRPr="006B747E">
              <w:rPr>
                <w:w w:val="105"/>
                <w:sz w:val="12"/>
              </w:rPr>
              <w:t>46</w:t>
            </w:r>
          </w:p>
        </w:tc>
        <w:tc>
          <w:tcPr>
            <w:tcW w:w="290" w:type="dxa"/>
          </w:tcPr>
          <w:p w:rsidR="00436A5B" w:rsidRPr="006B747E" w:rsidRDefault="00A4646F">
            <w:pPr>
              <w:pStyle w:val="TableParagraph"/>
              <w:spacing w:before="32"/>
              <w:ind w:left="76"/>
              <w:rPr>
                <w:sz w:val="12"/>
              </w:rPr>
            </w:pPr>
            <w:r w:rsidRPr="006B747E">
              <w:rPr>
                <w:w w:val="105"/>
                <w:sz w:val="12"/>
              </w:rPr>
              <w:t>47</w:t>
            </w:r>
          </w:p>
        </w:tc>
        <w:tc>
          <w:tcPr>
            <w:tcW w:w="277" w:type="dxa"/>
          </w:tcPr>
          <w:p w:rsidR="00436A5B" w:rsidRPr="006B747E" w:rsidRDefault="00A4646F">
            <w:pPr>
              <w:pStyle w:val="TableParagraph"/>
              <w:spacing w:before="32"/>
              <w:ind w:left="76"/>
              <w:rPr>
                <w:sz w:val="12"/>
              </w:rPr>
            </w:pPr>
            <w:r w:rsidRPr="006B747E">
              <w:rPr>
                <w:w w:val="105"/>
                <w:sz w:val="12"/>
              </w:rPr>
              <w:t>48</w:t>
            </w:r>
          </w:p>
        </w:tc>
        <w:tc>
          <w:tcPr>
            <w:tcW w:w="263" w:type="dxa"/>
          </w:tcPr>
          <w:p w:rsidR="00436A5B" w:rsidRPr="006B747E" w:rsidRDefault="00A4646F">
            <w:pPr>
              <w:pStyle w:val="TableParagraph"/>
              <w:spacing w:before="32"/>
              <w:ind w:left="35" w:right="22"/>
              <w:jc w:val="center"/>
              <w:rPr>
                <w:sz w:val="12"/>
              </w:rPr>
            </w:pPr>
            <w:r w:rsidRPr="006B747E">
              <w:rPr>
                <w:w w:val="105"/>
                <w:sz w:val="12"/>
              </w:rPr>
              <w:t>49</w:t>
            </w:r>
          </w:p>
        </w:tc>
        <w:tc>
          <w:tcPr>
            <w:tcW w:w="332" w:type="dxa"/>
          </w:tcPr>
          <w:p w:rsidR="00436A5B" w:rsidRPr="006B747E" w:rsidRDefault="00A4646F">
            <w:pPr>
              <w:pStyle w:val="TableParagraph"/>
              <w:spacing w:before="32"/>
              <w:ind w:right="75"/>
              <w:jc w:val="right"/>
              <w:rPr>
                <w:sz w:val="12"/>
              </w:rPr>
            </w:pPr>
            <w:r w:rsidRPr="006B747E">
              <w:rPr>
                <w:w w:val="105"/>
                <w:sz w:val="12"/>
              </w:rPr>
              <w:t>50</w:t>
            </w:r>
          </w:p>
        </w:tc>
        <w:tc>
          <w:tcPr>
            <w:tcW w:w="276" w:type="dxa"/>
          </w:tcPr>
          <w:p w:rsidR="00436A5B" w:rsidRPr="006B747E" w:rsidRDefault="00A4646F">
            <w:pPr>
              <w:pStyle w:val="TableParagraph"/>
              <w:spacing w:before="32"/>
              <w:ind w:left="56" w:right="32"/>
              <w:jc w:val="center"/>
              <w:rPr>
                <w:sz w:val="12"/>
              </w:rPr>
            </w:pPr>
            <w:r w:rsidRPr="006B747E">
              <w:rPr>
                <w:w w:val="105"/>
                <w:sz w:val="12"/>
              </w:rPr>
              <w:t>51</w:t>
            </w:r>
          </w:p>
        </w:tc>
        <w:tc>
          <w:tcPr>
            <w:tcW w:w="263" w:type="dxa"/>
          </w:tcPr>
          <w:p w:rsidR="00436A5B" w:rsidRPr="006B747E" w:rsidRDefault="00A4646F">
            <w:pPr>
              <w:pStyle w:val="TableParagraph"/>
              <w:spacing w:before="32"/>
              <w:ind w:left="35" w:right="25"/>
              <w:jc w:val="center"/>
              <w:rPr>
                <w:sz w:val="12"/>
              </w:rPr>
            </w:pPr>
            <w:r w:rsidRPr="006B747E">
              <w:rPr>
                <w:w w:val="105"/>
                <w:sz w:val="12"/>
              </w:rPr>
              <w:t>52</w:t>
            </w:r>
          </w:p>
        </w:tc>
        <w:tc>
          <w:tcPr>
            <w:tcW w:w="249" w:type="dxa"/>
          </w:tcPr>
          <w:p w:rsidR="00436A5B" w:rsidRPr="006B747E" w:rsidRDefault="00A4646F">
            <w:pPr>
              <w:pStyle w:val="TableParagraph"/>
              <w:spacing w:before="32"/>
              <w:ind w:left="1"/>
              <w:jc w:val="center"/>
              <w:rPr>
                <w:sz w:val="12"/>
              </w:rPr>
            </w:pPr>
            <w:r w:rsidRPr="006B747E">
              <w:rPr>
                <w:w w:val="103"/>
                <w:sz w:val="12"/>
              </w:rPr>
              <w:t>1</w:t>
            </w:r>
          </w:p>
        </w:tc>
        <w:tc>
          <w:tcPr>
            <w:tcW w:w="263" w:type="dxa"/>
          </w:tcPr>
          <w:p w:rsidR="00436A5B" w:rsidRPr="006B747E" w:rsidRDefault="00A4646F">
            <w:pPr>
              <w:pStyle w:val="TableParagraph"/>
              <w:spacing w:before="32"/>
              <w:ind w:left="14"/>
              <w:jc w:val="center"/>
              <w:rPr>
                <w:sz w:val="12"/>
              </w:rPr>
            </w:pPr>
            <w:r w:rsidRPr="006B747E">
              <w:rPr>
                <w:w w:val="103"/>
                <w:sz w:val="12"/>
              </w:rPr>
              <w:t>2</w:t>
            </w:r>
          </w:p>
        </w:tc>
        <w:tc>
          <w:tcPr>
            <w:tcW w:w="249" w:type="dxa"/>
          </w:tcPr>
          <w:p w:rsidR="00436A5B" w:rsidRPr="006B747E" w:rsidRDefault="00A4646F">
            <w:pPr>
              <w:pStyle w:val="TableParagraph"/>
              <w:spacing w:before="32"/>
              <w:ind w:left="85"/>
              <w:rPr>
                <w:sz w:val="12"/>
              </w:rPr>
            </w:pPr>
            <w:r w:rsidRPr="006B747E">
              <w:rPr>
                <w:w w:val="103"/>
                <w:sz w:val="12"/>
              </w:rPr>
              <w:t>3</w:t>
            </w:r>
          </w:p>
        </w:tc>
        <w:tc>
          <w:tcPr>
            <w:tcW w:w="277" w:type="dxa"/>
          </w:tcPr>
          <w:p w:rsidR="00436A5B" w:rsidRPr="006B747E" w:rsidRDefault="00A4646F">
            <w:pPr>
              <w:pStyle w:val="TableParagraph"/>
              <w:spacing w:before="32"/>
              <w:ind w:right="1"/>
              <w:jc w:val="center"/>
              <w:rPr>
                <w:sz w:val="12"/>
              </w:rPr>
            </w:pPr>
            <w:r w:rsidRPr="006B747E">
              <w:rPr>
                <w:w w:val="103"/>
                <w:sz w:val="12"/>
              </w:rPr>
              <w:t>4</w:t>
            </w:r>
          </w:p>
        </w:tc>
        <w:tc>
          <w:tcPr>
            <w:tcW w:w="263" w:type="dxa"/>
          </w:tcPr>
          <w:p w:rsidR="00436A5B" w:rsidRPr="006B747E" w:rsidRDefault="00A4646F">
            <w:pPr>
              <w:pStyle w:val="TableParagraph"/>
              <w:spacing w:before="32"/>
              <w:ind w:left="10"/>
              <w:jc w:val="center"/>
              <w:rPr>
                <w:sz w:val="12"/>
              </w:rPr>
            </w:pPr>
            <w:r w:rsidRPr="006B747E">
              <w:rPr>
                <w:w w:val="103"/>
                <w:sz w:val="12"/>
              </w:rPr>
              <w:t>5</w:t>
            </w:r>
          </w:p>
        </w:tc>
        <w:tc>
          <w:tcPr>
            <w:tcW w:w="263" w:type="dxa"/>
          </w:tcPr>
          <w:p w:rsidR="00436A5B" w:rsidRPr="006B747E" w:rsidRDefault="00A4646F">
            <w:pPr>
              <w:pStyle w:val="TableParagraph"/>
              <w:spacing w:before="32"/>
              <w:ind w:left="97"/>
              <w:rPr>
                <w:sz w:val="12"/>
              </w:rPr>
            </w:pPr>
            <w:r w:rsidRPr="006B747E">
              <w:rPr>
                <w:w w:val="103"/>
                <w:sz w:val="12"/>
              </w:rPr>
              <w:t>6</w:t>
            </w:r>
          </w:p>
        </w:tc>
        <w:tc>
          <w:tcPr>
            <w:tcW w:w="277" w:type="dxa"/>
          </w:tcPr>
          <w:p w:rsidR="00436A5B" w:rsidRPr="006B747E" w:rsidRDefault="00A4646F">
            <w:pPr>
              <w:pStyle w:val="TableParagraph"/>
              <w:spacing w:before="32"/>
              <w:ind w:right="5"/>
              <w:jc w:val="center"/>
              <w:rPr>
                <w:sz w:val="12"/>
              </w:rPr>
            </w:pPr>
            <w:r w:rsidRPr="006B747E">
              <w:rPr>
                <w:w w:val="103"/>
                <w:sz w:val="12"/>
              </w:rPr>
              <w:t>7</w:t>
            </w:r>
          </w:p>
        </w:tc>
        <w:tc>
          <w:tcPr>
            <w:tcW w:w="263" w:type="dxa"/>
          </w:tcPr>
          <w:p w:rsidR="00436A5B" w:rsidRPr="006B747E" w:rsidRDefault="00A4646F">
            <w:pPr>
              <w:pStyle w:val="TableParagraph"/>
              <w:spacing w:before="32"/>
              <w:ind w:left="5"/>
              <w:jc w:val="center"/>
              <w:rPr>
                <w:sz w:val="12"/>
              </w:rPr>
            </w:pPr>
            <w:r w:rsidRPr="006B747E">
              <w:rPr>
                <w:w w:val="103"/>
                <w:sz w:val="12"/>
              </w:rPr>
              <w:t>8</w:t>
            </w:r>
          </w:p>
        </w:tc>
        <w:tc>
          <w:tcPr>
            <w:tcW w:w="263" w:type="dxa"/>
          </w:tcPr>
          <w:p w:rsidR="00436A5B" w:rsidRPr="006B747E" w:rsidRDefault="00A4646F">
            <w:pPr>
              <w:pStyle w:val="TableParagraph"/>
              <w:spacing w:before="32"/>
              <w:ind w:left="94"/>
              <w:rPr>
                <w:sz w:val="12"/>
              </w:rPr>
            </w:pPr>
            <w:r w:rsidRPr="006B747E">
              <w:rPr>
                <w:w w:val="103"/>
                <w:sz w:val="12"/>
              </w:rPr>
              <w:t>9</w:t>
            </w:r>
          </w:p>
        </w:tc>
        <w:tc>
          <w:tcPr>
            <w:tcW w:w="263" w:type="dxa"/>
          </w:tcPr>
          <w:p w:rsidR="00436A5B" w:rsidRPr="006B747E" w:rsidRDefault="00A4646F">
            <w:pPr>
              <w:pStyle w:val="TableParagraph"/>
              <w:spacing w:before="32"/>
              <w:ind w:left="53"/>
              <w:rPr>
                <w:sz w:val="12"/>
              </w:rPr>
            </w:pPr>
            <w:r w:rsidRPr="006B747E">
              <w:rPr>
                <w:w w:val="105"/>
                <w:sz w:val="12"/>
              </w:rPr>
              <w:t>10</w:t>
            </w:r>
          </w:p>
        </w:tc>
        <w:tc>
          <w:tcPr>
            <w:tcW w:w="263" w:type="dxa"/>
          </w:tcPr>
          <w:p w:rsidR="00436A5B" w:rsidRPr="006B747E" w:rsidRDefault="00A4646F">
            <w:pPr>
              <w:pStyle w:val="TableParagraph"/>
              <w:spacing w:before="32"/>
              <w:ind w:left="28" w:right="32"/>
              <w:jc w:val="center"/>
              <w:rPr>
                <w:sz w:val="12"/>
              </w:rPr>
            </w:pPr>
            <w:r w:rsidRPr="006B747E">
              <w:rPr>
                <w:w w:val="105"/>
                <w:sz w:val="12"/>
              </w:rPr>
              <w:t>11</w:t>
            </w:r>
          </w:p>
        </w:tc>
        <w:tc>
          <w:tcPr>
            <w:tcW w:w="263" w:type="dxa"/>
          </w:tcPr>
          <w:p w:rsidR="00436A5B" w:rsidRPr="006B747E" w:rsidRDefault="00A4646F">
            <w:pPr>
              <w:pStyle w:val="TableParagraph"/>
              <w:spacing w:before="32"/>
              <w:ind w:left="27" w:right="32"/>
              <w:jc w:val="center"/>
              <w:rPr>
                <w:sz w:val="12"/>
              </w:rPr>
            </w:pPr>
            <w:r w:rsidRPr="006B747E">
              <w:rPr>
                <w:w w:val="105"/>
                <w:sz w:val="12"/>
              </w:rPr>
              <w:t>12</w:t>
            </w:r>
          </w:p>
        </w:tc>
        <w:tc>
          <w:tcPr>
            <w:tcW w:w="250" w:type="dxa"/>
          </w:tcPr>
          <w:p w:rsidR="00436A5B" w:rsidRPr="006B747E" w:rsidRDefault="00A4646F">
            <w:pPr>
              <w:pStyle w:val="TableParagraph"/>
              <w:spacing w:before="32"/>
              <w:ind w:left="50"/>
              <w:rPr>
                <w:sz w:val="12"/>
              </w:rPr>
            </w:pPr>
            <w:r w:rsidRPr="006B747E">
              <w:rPr>
                <w:w w:val="105"/>
                <w:sz w:val="12"/>
              </w:rPr>
              <w:t>13</w:t>
            </w:r>
          </w:p>
        </w:tc>
        <w:tc>
          <w:tcPr>
            <w:tcW w:w="263" w:type="dxa"/>
          </w:tcPr>
          <w:p w:rsidR="00436A5B" w:rsidRPr="006B747E" w:rsidRDefault="00A4646F">
            <w:pPr>
              <w:pStyle w:val="TableParagraph"/>
              <w:spacing w:before="32"/>
              <w:ind w:left="49"/>
              <w:rPr>
                <w:sz w:val="12"/>
              </w:rPr>
            </w:pPr>
            <w:r w:rsidRPr="006B747E">
              <w:rPr>
                <w:w w:val="105"/>
                <w:sz w:val="12"/>
              </w:rPr>
              <w:t>14</w:t>
            </w:r>
          </w:p>
        </w:tc>
        <w:tc>
          <w:tcPr>
            <w:tcW w:w="263" w:type="dxa"/>
          </w:tcPr>
          <w:p w:rsidR="00436A5B" w:rsidRPr="006B747E" w:rsidRDefault="00A4646F">
            <w:pPr>
              <w:pStyle w:val="TableParagraph"/>
              <w:spacing w:before="32"/>
              <w:ind w:left="21" w:right="32"/>
              <w:jc w:val="center"/>
              <w:rPr>
                <w:sz w:val="12"/>
              </w:rPr>
            </w:pPr>
            <w:r w:rsidRPr="006B747E">
              <w:rPr>
                <w:w w:val="105"/>
                <w:sz w:val="12"/>
              </w:rPr>
              <w:t>15</w:t>
            </w:r>
          </w:p>
        </w:tc>
        <w:tc>
          <w:tcPr>
            <w:tcW w:w="276" w:type="dxa"/>
          </w:tcPr>
          <w:p w:rsidR="00436A5B" w:rsidRPr="006B747E" w:rsidRDefault="00A4646F">
            <w:pPr>
              <w:pStyle w:val="TableParagraph"/>
              <w:spacing w:before="32"/>
              <w:ind w:left="61"/>
              <w:rPr>
                <w:sz w:val="12"/>
              </w:rPr>
            </w:pPr>
            <w:r w:rsidRPr="006B747E">
              <w:rPr>
                <w:w w:val="105"/>
                <w:sz w:val="12"/>
              </w:rPr>
              <w:t>16</w:t>
            </w:r>
          </w:p>
        </w:tc>
        <w:tc>
          <w:tcPr>
            <w:tcW w:w="249" w:type="dxa"/>
          </w:tcPr>
          <w:p w:rsidR="00436A5B" w:rsidRPr="006B747E" w:rsidRDefault="00A4646F">
            <w:pPr>
              <w:pStyle w:val="TableParagraph"/>
              <w:spacing w:before="32"/>
              <w:ind w:left="48"/>
              <w:rPr>
                <w:sz w:val="12"/>
              </w:rPr>
            </w:pPr>
            <w:r w:rsidRPr="006B747E">
              <w:rPr>
                <w:w w:val="105"/>
                <w:sz w:val="12"/>
              </w:rPr>
              <w:t>17</w:t>
            </w:r>
          </w:p>
        </w:tc>
        <w:tc>
          <w:tcPr>
            <w:tcW w:w="221" w:type="dxa"/>
          </w:tcPr>
          <w:p w:rsidR="00436A5B" w:rsidRPr="006B747E" w:rsidRDefault="00A4646F">
            <w:pPr>
              <w:pStyle w:val="TableParagraph"/>
              <w:spacing w:before="32"/>
              <w:ind w:left="19" w:right="20"/>
              <w:jc w:val="center"/>
              <w:rPr>
                <w:sz w:val="12"/>
              </w:rPr>
            </w:pPr>
            <w:r w:rsidRPr="006B747E">
              <w:rPr>
                <w:w w:val="105"/>
                <w:sz w:val="12"/>
              </w:rPr>
              <w:t>18</w:t>
            </w:r>
          </w:p>
        </w:tc>
        <w:tc>
          <w:tcPr>
            <w:tcW w:w="249" w:type="dxa"/>
          </w:tcPr>
          <w:p w:rsidR="00436A5B" w:rsidRPr="006B747E" w:rsidRDefault="00A4646F">
            <w:pPr>
              <w:pStyle w:val="TableParagraph"/>
              <w:spacing w:before="32"/>
              <w:ind w:left="46"/>
              <w:rPr>
                <w:sz w:val="12"/>
              </w:rPr>
            </w:pPr>
            <w:r w:rsidRPr="006B747E">
              <w:rPr>
                <w:w w:val="105"/>
                <w:sz w:val="12"/>
              </w:rPr>
              <w:t>19</w:t>
            </w:r>
          </w:p>
        </w:tc>
        <w:tc>
          <w:tcPr>
            <w:tcW w:w="249" w:type="dxa"/>
          </w:tcPr>
          <w:p w:rsidR="00436A5B" w:rsidRPr="006B747E" w:rsidRDefault="00A4646F">
            <w:pPr>
              <w:pStyle w:val="TableParagraph"/>
              <w:spacing w:before="32"/>
              <w:ind w:left="46"/>
              <w:rPr>
                <w:sz w:val="12"/>
              </w:rPr>
            </w:pPr>
            <w:r w:rsidRPr="006B747E">
              <w:rPr>
                <w:w w:val="105"/>
                <w:sz w:val="12"/>
              </w:rPr>
              <w:t>20</w:t>
            </w:r>
          </w:p>
        </w:tc>
        <w:tc>
          <w:tcPr>
            <w:tcW w:w="222" w:type="dxa"/>
          </w:tcPr>
          <w:p w:rsidR="00436A5B" w:rsidRPr="006B747E" w:rsidRDefault="00A4646F">
            <w:pPr>
              <w:pStyle w:val="TableParagraph"/>
              <w:spacing w:before="32"/>
              <w:ind w:left="31"/>
              <w:rPr>
                <w:sz w:val="12"/>
              </w:rPr>
            </w:pPr>
            <w:r w:rsidRPr="006B747E">
              <w:rPr>
                <w:w w:val="105"/>
                <w:sz w:val="12"/>
              </w:rPr>
              <w:t>21</w:t>
            </w:r>
          </w:p>
        </w:tc>
        <w:tc>
          <w:tcPr>
            <w:tcW w:w="235" w:type="dxa"/>
          </w:tcPr>
          <w:p w:rsidR="00436A5B" w:rsidRPr="006B747E" w:rsidRDefault="00A4646F">
            <w:pPr>
              <w:pStyle w:val="TableParagraph"/>
              <w:spacing w:before="32"/>
              <w:ind w:left="16" w:right="34"/>
              <w:jc w:val="center"/>
              <w:rPr>
                <w:sz w:val="12"/>
              </w:rPr>
            </w:pPr>
            <w:r w:rsidRPr="006B747E">
              <w:rPr>
                <w:w w:val="105"/>
                <w:sz w:val="12"/>
              </w:rPr>
              <w:t>22</w:t>
            </w:r>
          </w:p>
        </w:tc>
        <w:tc>
          <w:tcPr>
            <w:tcW w:w="222" w:type="dxa"/>
          </w:tcPr>
          <w:p w:rsidR="00436A5B" w:rsidRPr="006B747E" w:rsidRDefault="00A4646F">
            <w:pPr>
              <w:pStyle w:val="TableParagraph"/>
              <w:spacing w:before="32"/>
              <w:ind w:left="17" w:right="23"/>
              <w:jc w:val="center"/>
              <w:rPr>
                <w:sz w:val="12"/>
              </w:rPr>
            </w:pPr>
            <w:r w:rsidRPr="006B747E">
              <w:rPr>
                <w:w w:val="105"/>
                <w:sz w:val="12"/>
              </w:rPr>
              <w:t>23</w:t>
            </w:r>
          </w:p>
        </w:tc>
        <w:tc>
          <w:tcPr>
            <w:tcW w:w="235" w:type="dxa"/>
          </w:tcPr>
          <w:p w:rsidR="00436A5B" w:rsidRPr="006B747E" w:rsidRDefault="00A4646F">
            <w:pPr>
              <w:pStyle w:val="TableParagraph"/>
              <w:spacing w:before="32"/>
              <w:ind w:left="16" w:right="36"/>
              <w:jc w:val="center"/>
              <w:rPr>
                <w:sz w:val="12"/>
              </w:rPr>
            </w:pPr>
            <w:r w:rsidRPr="006B747E">
              <w:rPr>
                <w:w w:val="105"/>
                <w:sz w:val="12"/>
              </w:rPr>
              <w:t>24</w:t>
            </w:r>
          </w:p>
        </w:tc>
        <w:tc>
          <w:tcPr>
            <w:tcW w:w="249" w:type="dxa"/>
          </w:tcPr>
          <w:p w:rsidR="00436A5B" w:rsidRPr="006B747E" w:rsidRDefault="00A4646F">
            <w:pPr>
              <w:pStyle w:val="TableParagraph"/>
              <w:spacing w:before="32"/>
              <w:ind w:left="15" w:right="23"/>
              <w:jc w:val="center"/>
              <w:rPr>
                <w:sz w:val="12"/>
              </w:rPr>
            </w:pPr>
            <w:r w:rsidRPr="006B747E">
              <w:rPr>
                <w:w w:val="105"/>
                <w:sz w:val="12"/>
              </w:rPr>
              <w:t>25</w:t>
            </w:r>
          </w:p>
        </w:tc>
        <w:tc>
          <w:tcPr>
            <w:tcW w:w="235" w:type="dxa"/>
          </w:tcPr>
          <w:p w:rsidR="00436A5B" w:rsidRPr="006B747E" w:rsidRDefault="00A4646F">
            <w:pPr>
              <w:pStyle w:val="TableParagraph"/>
              <w:spacing w:before="32"/>
              <w:ind w:left="14" w:right="36"/>
              <w:jc w:val="center"/>
              <w:rPr>
                <w:sz w:val="12"/>
              </w:rPr>
            </w:pPr>
            <w:r w:rsidRPr="006B747E">
              <w:rPr>
                <w:w w:val="105"/>
                <w:sz w:val="12"/>
              </w:rPr>
              <w:t>26</w:t>
            </w:r>
          </w:p>
        </w:tc>
        <w:tc>
          <w:tcPr>
            <w:tcW w:w="532" w:type="dxa"/>
            <w:tcBorders>
              <w:right w:val="single" w:sz="12" w:space="0" w:color="0000D0"/>
            </w:tcBorders>
          </w:tcPr>
          <w:p w:rsidR="00436A5B" w:rsidRPr="006B747E" w:rsidRDefault="00436A5B">
            <w:pPr>
              <w:pStyle w:val="TableParagraph"/>
              <w:rPr>
                <w:sz w:val="12"/>
              </w:rPr>
            </w:pPr>
          </w:p>
        </w:tc>
      </w:tr>
      <w:tr w:rsidR="00436A5B" w:rsidRPr="006B747E">
        <w:trPr>
          <w:trHeight w:val="235"/>
        </w:trPr>
        <w:tc>
          <w:tcPr>
            <w:tcW w:w="552" w:type="dxa"/>
            <w:vMerge/>
            <w:tcBorders>
              <w:top w:val="nil"/>
            </w:tcBorders>
            <w:textDirection w:val="btLr"/>
          </w:tcPr>
          <w:p w:rsidR="00436A5B" w:rsidRPr="006B747E" w:rsidRDefault="00436A5B">
            <w:pPr>
              <w:rPr>
                <w:sz w:val="2"/>
                <w:szCs w:val="2"/>
              </w:rPr>
            </w:pPr>
          </w:p>
        </w:tc>
        <w:tc>
          <w:tcPr>
            <w:tcW w:w="2802" w:type="dxa"/>
            <w:vMerge/>
            <w:tcBorders>
              <w:top w:val="nil"/>
            </w:tcBorders>
          </w:tcPr>
          <w:p w:rsidR="00436A5B" w:rsidRPr="006B747E" w:rsidRDefault="00436A5B">
            <w:pPr>
              <w:rPr>
                <w:sz w:val="2"/>
                <w:szCs w:val="2"/>
              </w:rPr>
            </w:pPr>
          </w:p>
        </w:tc>
        <w:tc>
          <w:tcPr>
            <w:tcW w:w="11705" w:type="dxa"/>
            <w:gridSpan w:val="44"/>
            <w:tcBorders>
              <w:right w:val="single" w:sz="12" w:space="0" w:color="0000D0"/>
            </w:tcBorders>
          </w:tcPr>
          <w:p w:rsidR="00436A5B" w:rsidRPr="006B747E" w:rsidRDefault="00A4646F">
            <w:pPr>
              <w:pStyle w:val="TableParagraph"/>
              <w:spacing w:before="11"/>
              <w:ind w:left="3927" w:right="3916"/>
              <w:jc w:val="center"/>
              <w:rPr>
                <w:sz w:val="17"/>
              </w:rPr>
            </w:pPr>
            <w:r w:rsidRPr="006B747E">
              <w:rPr>
                <w:w w:val="105"/>
                <w:sz w:val="17"/>
              </w:rPr>
              <w:t>Порядковыеномеранедельучебногогода 2курс</w:t>
            </w:r>
          </w:p>
        </w:tc>
      </w:tr>
      <w:tr w:rsidR="00436A5B" w:rsidRPr="006B747E">
        <w:trPr>
          <w:trHeight w:val="209"/>
        </w:trPr>
        <w:tc>
          <w:tcPr>
            <w:tcW w:w="552" w:type="dxa"/>
            <w:vMerge/>
            <w:tcBorders>
              <w:top w:val="nil"/>
            </w:tcBorders>
            <w:textDirection w:val="btLr"/>
          </w:tcPr>
          <w:p w:rsidR="00436A5B" w:rsidRPr="006B747E" w:rsidRDefault="00436A5B">
            <w:pPr>
              <w:rPr>
                <w:sz w:val="2"/>
                <w:szCs w:val="2"/>
              </w:rPr>
            </w:pPr>
          </w:p>
        </w:tc>
        <w:tc>
          <w:tcPr>
            <w:tcW w:w="2802" w:type="dxa"/>
            <w:vMerge/>
            <w:tcBorders>
              <w:top w:val="nil"/>
            </w:tcBorders>
          </w:tcPr>
          <w:p w:rsidR="00436A5B" w:rsidRPr="006B747E" w:rsidRDefault="00436A5B">
            <w:pPr>
              <w:rPr>
                <w:sz w:val="2"/>
                <w:szCs w:val="2"/>
              </w:rPr>
            </w:pPr>
          </w:p>
        </w:tc>
        <w:tc>
          <w:tcPr>
            <w:tcW w:w="262" w:type="dxa"/>
          </w:tcPr>
          <w:p w:rsidR="00436A5B" w:rsidRPr="006B747E" w:rsidRDefault="00A4646F">
            <w:pPr>
              <w:pStyle w:val="TableParagraph"/>
              <w:spacing w:before="32"/>
              <w:ind w:left="103"/>
              <w:rPr>
                <w:sz w:val="12"/>
              </w:rPr>
            </w:pPr>
            <w:r w:rsidRPr="006B747E">
              <w:rPr>
                <w:w w:val="103"/>
                <w:sz w:val="12"/>
              </w:rPr>
              <w:t>1</w:t>
            </w:r>
          </w:p>
        </w:tc>
        <w:tc>
          <w:tcPr>
            <w:tcW w:w="304" w:type="dxa"/>
          </w:tcPr>
          <w:p w:rsidR="00436A5B" w:rsidRPr="006B747E" w:rsidRDefault="00A4646F">
            <w:pPr>
              <w:pStyle w:val="TableParagraph"/>
              <w:spacing w:before="32"/>
              <w:ind w:left="117"/>
              <w:rPr>
                <w:sz w:val="12"/>
              </w:rPr>
            </w:pPr>
            <w:r w:rsidRPr="006B747E">
              <w:rPr>
                <w:w w:val="103"/>
                <w:sz w:val="12"/>
              </w:rPr>
              <w:t>2</w:t>
            </w:r>
          </w:p>
        </w:tc>
        <w:tc>
          <w:tcPr>
            <w:tcW w:w="248" w:type="dxa"/>
          </w:tcPr>
          <w:p w:rsidR="00436A5B" w:rsidRPr="006B747E" w:rsidRDefault="00A4646F">
            <w:pPr>
              <w:pStyle w:val="TableParagraph"/>
              <w:spacing w:before="32"/>
              <w:ind w:left="7"/>
              <w:jc w:val="center"/>
              <w:rPr>
                <w:sz w:val="12"/>
              </w:rPr>
            </w:pPr>
            <w:r w:rsidRPr="006B747E">
              <w:rPr>
                <w:w w:val="103"/>
                <w:sz w:val="12"/>
              </w:rPr>
              <w:t>3</w:t>
            </w:r>
          </w:p>
        </w:tc>
        <w:tc>
          <w:tcPr>
            <w:tcW w:w="248" w:type="dxa"/>
          </w:tcPr>
          <w:p w:rsidR="00436A5B" w:rsidRPr="006B747E" w:rsidRDefault="00A4646F">
            <w:pPr>
              <w:pStyle w:val="TableParagraph"/>
              <w:spacing w:before="32"/>
              <w:ind w:left="9"/>
              <w:jc w:val="center"/>
              <w:rPr>
                <w:sz w:val="12"/>
              </w:rPr>
            </w:pPr>
            <w:r w:rsidRPr="006B747E">
              <w:rPr>
                <w:w w:val="103"/>
                <w:sz w:val="12"/>
              </w:rPr>
              <w:t>4</w:t>
            </w:r>
          </w:p>
        </w:tc>
        <w:tc>
          <w:tcPr>
            <w:tcW w:w="248" w:type="dxa"/>
          </w:tcPr>
          <w:p w:rsidR="00436A5B" w:rsidRPr="006B747E" w:rsidRDefault="00A4646F">
            <w:pPr>
              <w:pStyle w:val="TableParagraph"/>
              <w:spacing w:before="32"/>
              <w:ind w:left="9"/>
              <w:jc w:val="center"/>
              <w:rPr>
                <w:sz w:val="12"/>
              </w:rPr>
            </w:pPr>
            <w:r w:rsidRPr="006B747E">
              <w:rPr>
                <w:w w:val="103"/>
                <w:sz w:val="12"/>
              </w:rPr>
              <w:t>5</w:t>
            </w:r>
          </w:p>
        </w:tc>
        <w:tc>
          <w:tcPr>
            <w:tcW w:w="276" w:type="dxa"/>
          </w:tcPr>
          <w:p w:rsidR="00436A5B" w:rsidRPr="006B747E" w:rsidRDefault="00A4646F">
            <w:pPr>
              <w:pStyle w:val="TableParagraph"/>
              <w:spacing w:before="32"/>
              <w:ind w:left="10"/>
              <w:jc w:val="center"/>
              <w:rPr>
                <w:sz w:val="12"/>
              </w:rPr>
            </w:pPr>
            <w:r w:rsidRPr="006B747E">
              <w:rPr>
                <w:w w:val="103"/>
                <w:sz w:val="12"/>
              </w:rPr>
              <w:t>6</w:t>
            </w:r>
          </w:p>
        </w:tc>
        <w:tc>
          <w:tcPr>
            <w:tcW w:w="248" w:type="dxa"/>
          </w:tcPr>
          <w:p w:rsidR="00436A5B" w:rsidRPr="006B747E" w:rsidRDefault="00A4646F">
            <w:pPr>
              <w:pStyle w:val="TableParagraph"/>
              <w:spacing w:before="32"/>
              <w:ind w:left="90"/>
              <w:rPr>
                <w:sz w:val="12"/>
              </w:rPr>
            </w:pPr>
            <w:r w:rsidRPr="006B747E">
              <w:rPr>
                <w:w w:val="103"/>
                <w:sz w:val="12"/>
              </w:rPr>
              <w:t>7</w:t>
            </w:r>
          </w:p>
        </w:tc>
        <w:tc>
          <w:tcPr>
            <w:tcW w:w="262" w:type="dxa"/>
          </w:tcPr>
          <w:p w:rsidR="00436A5B" w:rsidRPr="006B747E" w:rsidRDefault="00A4646F">
            <w:pPr>
              <w:pStyle w:val="TableParagraph"/>
              <w:spacing w:before="32"/>
              <w:ind w:left="105"/>
              <w:rPr>
                <w:sz w:val="12"/>
              </w:rPr>
            </w:pPr>
            <w:r w:rsidRPr="006B747E">
              <w:rPr>
                <w:w w:val="103"/>
                <w:sz w:val="12"/>
              </w:rPr>
              <w:t>8</w:t>
            </w:r>
          </w:p>
        </w:tc>
        <w:tc>
          <w:tcPr>
            <w:tcW w:w="262" w:type="dxa"/>
          </w:tcPr>
          <w:p w:rsidR="00436A5B" w:rsidRPr="006B747E" w:rsidRDefault="00A4646F">
            <w:pPr>
              <w:pStyle w:val="TableParagraph"/>
              <w:spacing w:before="32"/>
              <w:jc w:val="center"/>
              <w:rPr>
                <w:sz w:val="12"/>
              </w:rPr>
            </w:pPr>
            <w:r w:rsidRPr="006B747E">
              <w:rPr>
                <w:w w:val="103"/>
                <w:sz w:val="12"/>
              </w:rPr>
              <w:t>9</w:t>
            </w:r>
          </w:p>
        </w:tc>
        <w:tc>
          <w:tcPr>
            <w:tcW w:w="263" w:type="dxa"/>
          </w:tcPr>
          <w:p w:rsidR="00436A5B" w:rsidRPr="006B747E" w:rsidRDefault="00A4646F">
            <w:pPr>
              <w:pStyle w:val="TableParagraph"/>
              <w:spacing w:before="32"/>
              <w:ind w:left="35" w:right="17"/>
              <w:jc w:val="center"/>
              <w:rPr>
                <w:sz w:val="12"/>
              </w:rPr>
            </w:pPr>
            <w:r w:rsidRPr="006B747E">
              <w:rPr>
                <w:w w:val="105"/>
                <w:sz w:val="12"/>
              </w:rPr>
              <w:t>10</w:t>
            </w:r>
          </w:p>
        </w:tc>
        <w:tc>
          <w:tcPr>
            <w:tcW w:w="277" w:type="dxa"/>
          </w:tcPr>
          <w:p w:rsidR="00436A5B" w:rsidRPr="006B747E" w:rsidRDefault="00A4646F">
            <w:pPr>
              <w:pStyle w:val="TableParagraph"/>
              <w:spacing w:before="32"/>
              <w:ind w:left="54" w:right="24"/>
              <w:jc w:val="center"/>
              <w:rPr>
                <w:sz w:val="12"/>
              </w:rPr>
            </w:pPr>
            <w:r w:rsidRPr="006B747E">
              <w:rPr>
                <w:w w:val="105"/>
                <w:sz w:val="12"/>
              </w:rPr>
              <w:t>11</w:t>
            </w:r>
          </w:p>
        </w:tc>
        <w:tc>
          <w:tcPr>
            <w:tcW w:w="290" w:type="dxa"/>
          </w:tcPr>
          <w:p w:rsidR="00436A5B" w:rsidRPr="006B747E" w:rsidRDefault="00A4646F">
            <w:pPr>
              <w:pStyle w:val="TableParagraph"/>
              <w:spacing w:before="32"/>
              <w:ind w:left="76"/>
              <w:rPr>
                <w:sz w:val="12"/>
              </w:rPr>
            </w:pPr>
            <w:r w:rsidRPr="006B747E">
              <w:rPr>
                <w:w w:val="105"/>
                <w:sz w:val="12"/>
              </w:rPr>
              <w:t>12</w:t>
            </w:r>
          </w:p>
        </w:tc>
        <w:tc>
          <w:tcPr>
            <w:tcW w:w="277" w:type="dxa"/>
          </w:tcPr>
          <w:p w:rsidR="00436A5B" w:rsidRPr="006B747E" w:rsidRDefault="00A4646F">
            <w:pPr>
              <w:pStyle w:val="TableParagraph"/>
              <w:spacing w:before="32"/>
              <w:ind w:left="76"/>
              <w:rPr>
                <w:sz w:val="12"/>
              </w:rPr>
            </w:pPr>
            <w:r w:rsidRPr="006B747E">
              <w:rPr>
                <w:w w:val="105"/>
                <w:sz w:val="12"/>
              </w:rPr>
              <w:t>13</w:t>
            </w:r>
          </w:p>
        </w:tc>
        <w:tc>
          <w:tcPr>
            <w:tcW w:w="263" w:type="dxa"/>
          </w:tcPr>
          <w:p w:rsidR="00436A5B" w:rsidRPr="006B747E" w:rsidRDefault="00A4646F">
            <w:pPr>
              <w:pStyle w:val="TableParagraph"/>
              <w:spacing w:before="32"/>
              <w:ind w:left="35" w:right="22"/>
              <w:jc w:val="center"/>
              <w:rPr>
                <w:sz w:val="12"/>
              </w:rPr>
            </w:pPr>
            <w:r w:rsidRPr="006B747E">
              <w:rPr>
                <w:w w:val="105"/>
                <w:sz w:val="12"/>
              </w:rPr>
              <w:t>14</w:t>
            </w:r>
          </w:p>
        </w:tc>
        <w:tc>
          <w:tcPr>
            <w:tcW w:w="332" w:type="dxa"/>
          </w:tcPr>
          <w:p w:rsidR="00436A5B" w:rsidRPr="006B747E" w:rsidRDefault="00A4646F">
            <w:pPr>
              <w:pStyle w:val="TableParagraph"/>
              <w:spacing w:before="32"/>
              <w:ind w:right="75"/>
              <w:jc w:val="right"/>
              <w:rPr>
                <w:sz w:val="12"/>
              </w:rPr>
            </w:pPr>
            <w:r w:rsidRPr="006B747E">
              <w:rPr>
                <w:w w:val="105"/>
                <w:sz w:val="12"/>
              </w:rPr>
              <w:t>15</w:t>
            </w:r>
          </w:p>
        </w:tc>
        <w:tc>
          <w:tcPr>
            <w:tcW w:w="276" w:type="dxa"/>
          </w:tcPr>
          <w:p w:rsidR="00436A5B" w:rsidRPr="006B747E" w:rsidRDefault="00A4646F">
            <w:pPr>
              <w:pStyle w:val="TableParagraph"/>
              <w:spacing w:before="32"/>
              <w:ind w:left="56" w:right="32"/>
              <w:jc w:val="center"/>
              <w:rPr>
                <w:sz w:val="12"/>
              </w:rPr>
            </w:pPr>
            <w:r w:rsidRPr="006B747E">
              <w:rPr>
                <w:w w:val="105"/>
                <w:sz w:val="12"/>
              </w:rPr>
              <w:t>16</w:t>
            </w:r>
          </w:p>
        </w:tc>
        <w:tc>
          <w:tcPr>
            <w:tcW w:w="263" w:type="dxa"/>
          </w:tcPr>
          <w:p w:rsidR="00436A5B" w:rsidRPr="006B747E" w:rsidRDefault="00A4646F">
            <w:pPr>
              <w:pStyle w:val="TableParagraph"/>
              <w:spacing w:before="32"/>
              <w:ind w:left="35" w:right="25"/>
              <w:jc w:val="center"/>
              <w:rPr>
                <w:sz w:val="12"/>
              </w:rPr>
            </w:pPr>
            <w:r w:rsidRPr="006B747E">
              <w:rPr>
                <w:w w:val="105"/>
                <w:sz w:val="12"/>
              </w:rPr>
              <w:t>17</w:t>
            </w:r>
          </w:p>
        </w:tc>
        <w:tc>
          <w:tcPr>
            <w:tcW w:w="249" w:type="dxa"/>
            <w:tcBorders>
              <w:bottom w:val="nil"/>
            </w:tcBorders>
          </w:tcPr>
          <w:p w:rsidR="00436A5B" w:rsidRPr="006B747E" w:rsidRDefault="00A4646F">
            <w:pPr>
              <w:pStyle w:val="TableParagraph"/>
              <w:spacing w:before="32"/>
              <w:ind w:left="30" w:right="8"/>
              <w:jc w:val="center"/>
              <w:rPr>
                <w:sz w:val="12"/>
              </w:rPr>
            </w:pPr>
            <w:r w:rsidRPr="006B747E">
              <w:rPr>
                <w:w w:val="105"/>
                <w:sz w:val="12"/>
              </w:rPr>
              <w:t>18</w:t>
            </w:r>
          </w:p>
        </w:tc>
        <w:tc>
          <w:tcPr>
            <w:tcW w:w="263" w:type="dxa"/>
            <w:tcBorders>
              <w:bottom w:val="nil"/>
            </w:tcBorders>
          </w:tcPr>
          <w:p w:rsidR="00436A5B" w:rsidRPr="006B747E" w:rsidRDefault="00A4646F">
            <w:pPr>
              <w:pStyle w:val="TableParagraph"/>
              <w:spacing w:before="32"/>
              <w:ind w:left="35" w:right="28"/>
              <w:jc w:val="center"/>
              <w:rPr>
                <w:sz w:val="12"/>
              </w:rPr>
            </w:pPr>
            <w:r w:rsidRPr="006B747E">
              <w:rPr>
                <w:w w:val="105"/>
                <w:sz w:val="12"/>
              </w:rPr>
              <w:t>19</w:t>
            </w:r>
          </w:p>
        </w:tc>
        <w:tc>
          <w:tcPr>
            <w:tcW w:w="249" w:type="dxa"/>
          </w:tcPr>
          <w:p w:rsidR="00436A5B" w:rsidRPr="006B747E" w:rsidRDefault="00A4646F">
            <w:pPr>
              <w:pStyle w:val="TableParagraph"/>
              <w:spacing w:before="32"/>
              <w:ind w:left="58"/>
              <w:rPr>
                <w:sz w:val="12"/>
              </w:rPr>
            </w:pPr>
            <w:r w:rsidRPr="006B747E">
              <w:rPr>
                <w:w w:val="105"/>
                <w:sz w:val="12"/>
              </w:rPr>
              <w:t>20</w:t>
            </w:r>
          </w:p>
        </w:tc>
        <w:tc>
          <w:tcPr>
            <w:tcW w:w="277" w:type="dxa"/>
          </w:tcPr>
          <w:p w:rsidR="00436A5B" w:rsidRPr="006B747E" w:rsidRDefault="00A4646F">
            <w:pPr>
              <w:pStyle w:val="TableParagraph"/>
              <w:spacing w:before="32"/>
              <w:ind w:left="52" w:right="33"/>
              <w:jc w:val="center"/>
              <w:rPr>
                <w:sz w:val="12"/>
              </w:rPr>
            </w:pPr>
            <w:r w:rsidRPr="006B747E">
              <w:rPr>
                <w:w w:val="105"/>
                <w:sz w:val="12"/>
              </w:rPr>
              <w:t>21</w:t>
            </w:r>
          </w:p>
        </w:tc>
        <w:tc>
          <w:tcPr>
            <w:tcW w:w="263" w:type="dxa"/>
          </w:tcPr>
          <w:p w:rsidR="00436A5B" w:rsidRPr="006B747E" w:rsidRDefault="00A4646F">
            <w:pPr>
              <w:pStyle w:val="TableParagraph"/>
              <w:spacing w:before="32"/>
              <w:ind w:left="35" w:right="32"/>
              <w:jc w:val="center"/>
              <w:rPr>
                <w:sz w:val="12"/>
              </w:rPr>
            </w:pPr>
            <w:r w:rsidRPr="006B747E">
              <w:rPr>
                <w:w w:val="105"/>
                <w:sz w:val="12"/>
              </w:rPr>
              <w:t>22</w:t>
            </w:r>
          </w:p>
        </w:tc>
        <w:tc>
          <w:tcPr>
            <w:tcW w:w="263" w:type="dxa"/>
          </w:tcPr>
          <w:p w:rsidR="00436A5B" w:rsidRPr="006B747E" w:rsidRDefault="00A4646F">
            <w:pPr>
              <w:pStyle w:val="TableParagraph"/>
              <w:spacing w:before="32"/>
              <w:ind w:left="56"/>
              <w:rPr>
                <w:sz w:val="12"/>
              </w:rPr>
            </w:pPr>
            <w:r w:rsidRPr="006B747E">
              <w:rPr>
                <w:w w:val="105"/>
                <w:sz w:val="12"/>
              </w:rPr>
              <w:t>23</w:t>
            </w:r>
          </w:p>
        </w:tc>
        <w:tc>
          <w:tcPr>
            <w:tcW w:w="277" w:type="dxa"/>
          </w:tcPr>
          <w:p w:rsidR="00436A5B" w:rsidRPr="006B747E" w:rsidRDefault="00A4646F">
            <w:pPr>
              <w:pStyle w:val="TableParagraph"/>
              <w:spacing w:before="32"/>
              <w:ind w:left="46" w:right="33"/>
              <w:jc w:val="center"/>
              <w:rPr>
                <w:sz w:val="12"/>
              </w:rPr>
            </w:pPr>
            <w:r w:rsidRPr="006B747E">
              <w:rPr>
                <w:w w:val="105"/>
                <w:sz w:val="12"/>
              </w:rPr>
              <w:t>24</w:t>
            </w:r>
          </w:p>
        </w:tc>
        <w:tc>
          <w:tcPr>
            <w:tcW w:w="263" w:type="dxa"/>
          </w:tcPr>
          <w:p w:rsidR="00436A5B" w:rsidRPr="006B747E" w:rsidRDefault="00A4646F">
            <w:pPr>
              <w:pStyle w:val="TableParagraph"/>
              <w:spacing w:before="32"/>
              <w:ind w:left="31" w:right="32"/>
              <w:jc w:val="center"/>
              <w:rPr>
                <w:sz w:val="12"/>
              </w:rPr>
            </w:pPr>
            <w:r w:rsidRPr="006B747E">
              <w:rPr>
                <w:w w:val="105"/>
                <w:sz w:val="12"/>
              </w:rPr>
              <w:t>25</w:t>
            </w:r>
          </w:p>
        </w:tc>
        <w:tc>
          <w:tcPr>
            <w:tcW w:w="263" w:type="dxa"/>
          </w:tcPr>
          <w:p w:rsidR="00436A5B" w:rsidRPr="006B747E" w:rsidRDefault="00A4646F">
            <w:pPr>
              <w:pStyle w:val="TableParagraph"/>
              <w:spacing w:before="32"/>
              <w:ind w:left="53"/>
              <w:rPr>
                <w:sz w:val="12"/>
              </w:rPr>
            </w:pPr>
            <w:r w:rsidRPr="006B747E">
              <w:rPr>
                <w:w w:val="105"/>
                <w:sz w:val="12"/>
              </w:rPr>
              <w:t>26</w:t>
            </w:r>
          </w:p>
        </w:tc>
        <w:tc>
          <w:tcPr>
            <w:tcW w:w="263" w:type="dxa"/>
          </w:tcPr>
          <w:p w:rsidR="00436A5B" w:rsidRPr="006B747E" w:rsidRDefault="00A4646F">
            <w:pPr>
              <w:pStyle w:val="TableParagraph"/>
              <w:spacing w:before="32"/>
              <w:ind w:left="53"/>
              <w:rPr>
                <w:sz w:val="12"/>
              </w:rPr>
            </w:pPr>
            <w:r w:rsidRPr="006B747E">
              <w:rPr>
                <w:w w:val="105"/>
                <w:sz w:val="12"/>
              </w:rPr>
              <w:t>27</w:t>
            </w:r>
          </w:p>
        </w:tc>
        <w:tc>
          <w:tcPr>
            <w:tcW w:w="263" w:type="dxa"/>
          </w:tcPr>
          <w:p w:rsidR="00436A5B" w:rsidRPr="006B747E" w:rsidRDefault="00A4646F">
            <w:pPr>
              <w:pStyle w:val="TableParagraph"/>
              <w:spacing w:before="32"/>
              <w:ind w:left="28" w:right="32"/>
              <w:jc w:val="center"/>
              <w:rPr>
                <w:sz w:val="12"/>
              </w:rPr>
            </w:pPr>
            <w:r w:rsidRPr="006B747E">
              <w:rPr>
                <w:w w:val="105"/>
                <w:sz w:val="12"/>
              </w:rPr>
              <w:t>28</w:t>
            </w:r>
          </w:p>
        </w:tc>
        <w:tc>
          <w:tcPr>
            <w:tcW w:w="263" w:type="dxa"/>
          </w:tcPr>
          <w:p w:rsidR="00436A5B" w:rsidRPr="006B747E" w:rsidRDefault="00A4646F">
            <w:pPr>
              <w:pStyle w:val="TableParagraph"/>
              <w:spacing w:before="32"/>
              <w:ind w:left="27" w:right="32"/>
              <w:jc w:val="center"/>
              <w:rPr>
                <w:sz w:val="12"/>
              </w:rPr>
            </w:pPr>
            <w:r w:rsidRPr="006B747E">
              <w:rPr>
                <w:w w:val="105"/>
                <w:sz w:val="12"/>
              </w:rPr>
              <w:t>29</w:t>
            </w:r>
          </w:p>
        </w:tc>
        <w:tc>
          <w:tcPr>
            <w:tcW w:w="250" w:type="dxa"/>
          </w:tcPr>
          <w:p w:rsidR="00436A5B" w:rsidRPr="006B747E" w:rsidRDefault="00A4646F">
            <w:pPr>
              <w:pStyle w:val="TableParagraph"/>
              <w:spacing w:before="32"/>
              <w:ind w:left="50"/>
              <w:rPr>
                <w:sz w:val="12"/>
              </w:rPr>
            </w:pPr>
            <w:r w:rsidRPr="006B747E">
              <w:rPr>
                <w:w w:val="105"/>
                <w:sz w:val="12"/>
              </w:rPr>
              <w:t>30</w:t>
            </w:r>
          </w:p>
        </w:tc>
        <w:tc>
          <w:tcPr>
            <w:tcW w:w="263" w:type="dxa"/>
          </w:tcPr>
          <w:p w:rsidR="00436A5B" w:rsidRPr="006B747E" w:rsidRDefault="00A4646F">
            <w:pPr>
              <w:pStyle w:val="TableParagraph"/>
              <w:spacing w:before="32"/>
              <w:ind w:left="49"/>
              <w:rPr>
                <w:sz w:val="12"/>
              </w:rPr>
            </w:pPr>
            <w:r w:rsidRPr="006B747E">
              <w:rPr>
                <w:w w:val="105"/>
                <w:sz w:val="12"/>
              </w:rPr>
              <w:t>31</w:t>
            </w:r>
          </w:p>
        </w:tc>
        <w:tc>
          <w:tcPr>
            <w:tcW w:w="263" w:type="dxa"/>
          </w:tcPr>
          <w:p w:rsidR="00436A5B" w:rsidRPr="006B747E" w:rsidRDefault="00A4646F">
            <w:pPr>
              <w:pStyle w:val="TableParagraph"/>
              <w:spacing w:before="32"/>
              <w:ind w:left="21" w:right="32"/>
              <w:jc w:val="center"/>
              <w:rPr>
                <w:sz w:val="12"/>
              </w:rPr>
            </w:pPr>
            <w:r w:rsidRPr="006B747E">
              <w:rPr>
                <w:w w:val="105"/>
                <w:sz w:val="12"/>
              </w:rPr>
              <w:t>32</w:t>
            </w:r>
          </w:p>
        </w:tc>
        <w:tc>
          <w:tcPr>
            <w:tcW w:w="276" w:type="dxa"/>
          </w:tcPr>
          <w:p w:rsidR="00436A5B" w:rsidRPr="006B747E" w:rsidRDefault="00A4646F">
            <w:pPr>
              <w:pStyle w:val="TableParagraph"/>
              <w:spacing w:before="32"/>
              <w:ind w:left="61"/>
              <w:rPr>
                <w:sz w:val="12"/>
              </w:rPr>
            </w:pPr>
            <w:r w:rsidRPr="006B747E">
              <w:rPr>
                <w:w w:val="105"/>
                <w:sz w:val="12"/>
              </w:rPr>
              <w:t>33</w:t>
            </w:r>
          </w:p>
        </w:tc>
        <w:tc>
          <w:tcPr>
            <w:tcW w:w="249" w:type="dxa"/>
          </w:tcPr>
          <w:p w:rsidR="00436A5B" w:rsidRPr="006B747E" w:rsidRDefault="00A4646F">
            <w:pPr>
              <w:pStyle w:val="TableParagraph"/>
              <w:spacing w:before="32"/>
              <w:ind w:left="48"/>
              <w:rPr>
                <w:sz w:val="12"/>
              </w:rPr>
            </w:pPr>
            <w:r w:rsidRPr="006B747E">
              <w:rPr>
                <w:w w:val="105"/>
                <w:sz w:val="12"/>
              </w:rPr>
              <w:t>34</w:t>
            </w:r>
          </w:p>
        </w:tc>
        <w:tc>
          <w:tcPr>
            <w:tcW w:w="221" w:type="dxa"/>
          </w:tcPr>
          <w:p w:rsidR="00436A5B" w:rsidRPr="006B747E" w:rsidRDefault="00A4646F">
            <w:pPr>
              <w:pStyle w:val="TableParagraph"/>
              <w:spacing w:before="32"/>
              <w:ind w:left="19" w:right="20"/>
              <w:jc w:val="center"/>
              <w:rPr>
                <w:sz w:val="12"/>
              </w:rPr>
            </w:pPr>
            <w:r w:rsidRPr="006B747E">
              <w:rPr>
                <w:w w:val="105"/>
                <w:sz w:val="12"/>
              </w:rPr>
              <w:t>35</w:t>
            </w:r>
          </w:p>
        </w:tc>
        <w:tc>
          <w:tcPr>
            <w:tcW w:w="249" w:type="dxa"/>
          </w:tcPr>
          <w:p w:rsidR="00436A5B" w:rsidRPr="006B747E" w:rsidRDefault="00A4646F">
            <w:pPr>
              <w:pStyle w:val="TableParagraph"/>
              <w:spacing w:before="32"/>
              <w:ind w:left="46"/>
              <w:rPr>
                <w:sz w:val="12"/>
              </w:rPr>
            </w:pPr>
            <w:r w:rsidRPr="006B747E">
              <w:rPr>
                <w:w w:val="105"/>
                <w:sz w:val="12"/>
              </w:rPr>
              <w:t>36</w:t>
            </w:r>
          </w:p>
        </w:tc>
        <w:tc>
          <w:tcPr>
            <w:tcW w:w="249" w:type="dxa"/>
          </w:tcPr>
          <w:p w:rsidR="00436A5B" w:rsidRPr="006B747E" w:rsidRDefault="00A4646F">
            <w:pPr>
              <w:pStyle w:val="TableParagraph"/>
              <w:spacing w:before="32"/>
              <w:ind w:left="46"/>
              <w:rPr>
                <w:sz w:val="12"/>
              </w:rPr>
            </w:pPr>
            <w:r w:rsidRPr="006B747E">
              <w:rPr>
                <w:w w:val="105"/>
                <w:sz w:val="12"/>
              </w:rPr>
              <w:t>37</w:t>
            </w:r>
          </w:p>
        </w:tc>
        <w:tc>
          <w:tcPr>
            <w:tcW w:w="222" w:type="dxa"/>
          </w:tcPr>
          <w:p w:rsidR="00436A5B" w:rsidRPr="006B747E" w:rsidRDefault="00A4646F">
            <w:pPr>
              <w:pStyle w:val="TableParagraph"/>
              <w:spacing w:before="32"/>
              <w:ind w:left="31"/>
              <w:rPr>
                <w:sz w:val="12"/>
              </w:rPr>
            </w:pPr>
            <w:r w:rsidRPr="006B747E">
              <w:rPr>
                <w:w w:val="105"/>
                <w:sz w:val="12"/>
              </w:rPr>
              <w:t>38</w:t>
            </w:r>
          </w:p>
        </w:tc>
        <w:tc>
          <w:tcPr>
            <w:tcW w:w="235" w:type="dxa"/>
          </w:tcPr>
          <w:p w:rsidR="00436A5B" w:rsidRPr="006B747E" w:rsidRDefault="00A4646F">
            <w:pPr>
              <w:pStyle w:val="TableParagraph"/>
              <w:spacing w:before="32"/>
              <w:ind w:left="16" w:right="34"/>
              <w:jc w:val="center"/>
              <w:rPr>
                <w:sz w:val="12"/>
              </w:rPr>
            </w:pPr>
            <w:r w:rsidRPr="006B747E">
              <w:rPr>
                <w:w w:val="105"/>
                <w:sz w:val="12"/>
              </w:rPr>
              <w:t>39</w:t>
            </w:r>
          </w:p>
        </w:tc>
        <w:tc>
          <w:tcPr>
            <w:tcW w:w="222" w:type="dxa"/>
          </w:tcPr>
          <w:p w:rsidR="00436A5B" w:rsidRPr="006B747E" w:rsidRDefault="00A4646F">
            <w:pPr>
              <w:pStyle w:val="TableParagraph"/>
              <w:spacing w:before="32"/>
              <w:ind w:left="17" w:right="23"/>
              <w:jc w:val="center"/>
              <w:rPr>
                <w:sz w:val="12"/>
              </w:rPr>
            </w:pPr>
            <w:r w:rsidRPr="006B747E">
              <w:rPr>
                <w:w w:val="105"/>
                <w:sz w:val="12"/>
              </w:rPr>
              <w:t>40</w:t>
            </w:r>
          </w:p>
        </w:tc>
        <w:tc>
          <w:tcPr>
            <w:tcW w:w="235" w:type="dxa"/>
          </w:tcPr>
          <w:p w:rsidR="00436A5B" w:rsidRPr="006B747E" w:rsidRDefault="00A4646F">
            <w:pPr>
              <w:pStyle w:val="TableParagraph"/>
              <w:spacing w:before="32"/>
              <w:ind w:left="16" w:right="36"/>
              <w:jc w:val="center"/>
              <w:rPr>
                <w:sz w:val="12"/>
              </w:rPr>
            </w:pPr>
            <w:r w:rsidRPr="006B747E">
              <w:rPr>
                <w:w w:val="105"/>
                <w:sz w:val="12"/>
              </w:rPr>
              <w:t>41</w:t>
            </w:r>
          </w:p>
        </w:tc>
        <w:tc>
          <w:tcPr>
            <w:tcW w:w="249" w:type="dxa"/>
          </w:tcPr>
          <w:p w:rsidR="00436A5B" w:rsidRPr="006B747E" w:rsidRDefault="00A4646F">
            <w:pPr>
              <w:pStyle w:val="TableParagraph"/>
              <w:spacing w:before="32"/>
              <w:ind w:left="15" w:right="23"/>
              <w:jc w:val="center"/>
              <w:rPr>
                <w:sz w:val="12"/>
              </w:rPr>
            </w:pPr>
            <w:r w:rsidRPr="006B747E">
              <w:rPr>
                <w:w w:val="105"/>
                <w:sz w:val="12"/>
              </w:rPr>
              <w:t>42</w:t>
            </w:r>
          </w:p>
        </w:tc>
        <w:tc>
          <w:tcPr>
            <w:tcW w:w="235" w:type="dxa"/>
          </w:tcPr>
          <w:p w:rsidR="00436A5B" w:rsidRPr="006B747E" w:rsidRDefault="00A4646F">
            <w:pPr>
              <w:pStyle w:val="TableParagraph"/>
              <w:spacing w:before="32"/>
              <w:ind w:left="14" w:right="36"/>
              <w:jc w:val="center"/>
              <w:rPr>
                <w:sz w:val="12"/>
              </w:rPr>
            </w:pPr>
            <w:r w:rsidRPr="006B747E">
              <w:rPr>
                <w:w w:val="105"/>
                <w:sz w:val="12"/>
              </w:rPr>
              <w:t>43</w:t>
            </w:r>
          </w:p>
        </w:tc>
        <w:tc>
          <w:tcPr>
            <w:tcW w:w="532" w:type="dxa"/>
            <w:tcBorders>
              <w:bottom w:val="nil"/>
              <w:right w:val="single" w:sz="12" w:space="0" w:color="0000D0"/>
            </w:tcBorders>
            <w:shd w:val="clear" w:color="auto" w:fill="D9D9D9"/>
          </w:tcPr>
          <w:p w:rsidR="00436A5B" w:rsidRPr="006B747E" w:rsidRDefault="00436A5B">
            <w:pPr>
              <w:pStyle w:val="TableParagraph"/>
              <w:rPr>
                <w:sz w:val="12"/>
              </w:rPr>
            </w:pPr>
          </w:p>
        </w:tc>
      </w:tr>
      <w:tr w:rsidR="00A07F37" w:rsidRPr="006B747E">
        <w:trPr>
          <w:trHeight w:val="209"/>
        </w:trPr>
        <w:tc>
          <w:tcPr>
            <w:tcW w:w="552" w:type="dxa"/>
            <w:shd w:val="clear" w:color="auto" w:fill="A6A6A6"/>
          </w:tcPr>
          <w:p w:rsidR="00436A5B" w:rsidRPr="006B747E" w:rsidRDefault="00A4646F">
            <w:pPr>
              <w:pStyle w:val="TableParagraph"/>
              <w:spacing w:before="51"/>
              <w:ind w:left="27"/>
              <w:jc w:val="center"/>
              <w:rPr>
                <w:b/>
                <w:sz w:val="10"/>
              </w:rPr>
            </w:pPr>
            <w:r w:rsidRPr="006B747E">
              <w:rPr>
                <w:b/>
                <w:w w:val="110"/>
                <w:sz w:val="10"/>
              </w:rPr>
              <w:t>ОП.00</w:t>
            </w:r>
          </w:p>
        </w:tc>
        <w:tc>
          <w:tcPr>
            <w:tcW w:w="2802" w:type="dxa"/>
            <w:shd w:val="clear" w:color="auto" w:fill="A6A6A6"/>
          </w:tcPr>
          <w:p w:rsidR="00436A5B" w:rsidRPr="006B747E" w:rsidRDefault="00A4646F">
            <w:pPr>
              <w:pStyle w:val="TableParagraph"/>
              <w:spacing w:before="32"/>
              <w:ind w:left="33"/>
              <w:rPr>
                <w:b/>
                <w:sz w:val="12"/>
              </w:rPr>
            </w:pPr>
            <w:r w:rsidRPr="006B747E">
              <w:rPr>
                <w:b/>
                <w:sz w:val="12"/>
              </w:rPr>
              <w:t>Общепрофессиональныйцикл</w:t>
            </w:r>
          </w:p>
        </w:tc>
        <w:tc>
          <w:tcPr>
            <w:tcW w:w="262" w:type="dxa"/>
            <w:shd w:val="clear" w:color="auto" w:fill="A6A6A6"/>
          </w:tcPr>
          <w:p w:rsidR="00436A5B" w:rsidRPr="006B747E" w:rsidRDefault="00436A5B">
            <w:pPr>
              <w:pStyle w:val="TableParagraph"/>
              <w:rPr>
                <w:sz w:val="12"/>
              </w:rPr>
            </w:pPr>
          </w:p>
        </w:tc>
        <w:tc>
          <w:tcPr>
            <w:tcW w:w="304" w:type="dxa"/>
            <w:shd w:val="clear" w:color="auto" w:fill="A6A6A6"/>
          </w:tcPr>
          <w:p w:rsidR="00436A5B" w:rsidRPr="006B747E" w:rsidRDefault="00436A5B">
            <w:pPr>
              <w:pStyle w:val="TableParagraph"/>
              <w:rPr>
                <w:sz w:val="12"/>
              </w:rPr>
            </w:pPr>
          </w:p>
        </w:tc>
        <w:tc>
          <w:tcPr>
            <w:tcW w:w="248" w:type="dxa"/>
            <w:shd w:val="clear" w:color="auto" w:fill="A6A6A6"/>
          </w:tcPr>
          <w:p w:rsidR="00436A5B" w:rsidRPr="006B747E" w:rsidRDefault="00436A5B">
            <w:pPr>
              <w:pStyle w:val="TableParagraph"/>
              <w:rPr>
                <w:sz w:val="12"/>
              </w:rPr>
            </w:pPr>
          </w:p>
        </w:tc>
        <w:tc>
          <w:tcPr>
            <w:tcW w:w="248" w:type="dxa"/>
            <w:shd w:val="clear" w:color="auto" w:fill="A6A6A6"/>
          </w:tcPr>
          <w:p w:rsidR="00436A5B" w:rsidRPr="006B747E" w:rsidRDefault="00436A5B">
            <w:pPr>
              <w:pStyle w:val="TableParagraph"/>
              <w:rPr>
                <w:sz w:val="12"/>
              </w:rPr>
            </w:pPr>
          </w:p>
        </w:tc>
        <w:tc>
          <w:tcPr>
            <w:tcW w:w="248" w:type="dxa"/>
            <w:shd w:val="clear" w:color="auto" w:fill="A6A6A6"/>
          </w:tcPr>
          <w:p w:rsidR="00436A5B" w:rsidRPr="006B747E" w:rsidRDefault="00436A5B">
            <w:pPr>
              <w:pStyle w:val="TableParagraph"/>
              <w:rPr>
                <w:sz w:val="12"/>
              </w:rPr>
            </w:pPr>
          </w:p>
        </w:tc>
        <w:tc>
          <w:tcPr>
            <w:tcW w:w="276" w:type="dxa"/>
            <w:shd w:val="clear" w:color="auto" w:fill="A6A6A6"/>
          </w:tcPr>
          <w:p w:rsidR="00436A5B" w:rsidRPr="006B747E" w:rsidRDefault="00436A5B">
            <w:pPr>
              <w:pStyle w:val="TableParagraph"/>
              <w:rPr>
                <w:sz w:val="12"/>
              </w:rPr>
            </w:pPr>
          </w:p>
        </w:tc>
        <w:tc>
          <w:tcPr>
            <w:tcW w:w="248" w:type="dxa"/>
            <w:shd w:val="clear" w:color="auto" w:fill="A6A6A6"/>
          </w:tcPr>
          <w:p w:rsidR="00436A5B" w:rsidRPr="006B747E" w:rsidRDefault="00436A5B">
            <w:pPr>
              <w:pStyle w:val="TableParagraph"/>
              <w:rPr>
                <w:sz w:val="12"/>
              </w:rPr>
            </w:pPr>
          </w:p>
        </w:tc>
        <w:tc>
          <w:tcPr>
            <w:tcW w:w="262" w:type="dxa"/>
            <w:shd w:val="clear" w:color="auto" w:fill="A6A6A6"/>
          </w:tcPr>
          <w:p w:rsidR="00436A5B" w:rsidRPr="006B747E" w:rsidRDefault="00436A5B">
            <w:pPr>
              <w:pStyle w:val="TableParagraph"/>
              <w:rPr>
                <w:sz w:val="12"/>
              </w:rPr>
            </w:pPr>
          </w:p>
        </w:tc>
        <w:tc>
          <w:tcPr>
            <w:tcW w:w="262"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77" w:type="dxa"/>
            <w:shd w:val="clear" w:color="auto" w:fill="A6A6A6"/>
          </w:tcPr>
          <w:p w:rsidR="00436A5B" w:rsidRPr="006B747E" w:rsidRDefault="00436A5B">
            <w:pPr>
              <w:pStyle w:val="TableParagraph"/>
              <w:rPr>
                <w:sz w:val="12"/>
              </w:rPr>
            </w:pPr>
          </w:p>
        </w:tc>
        <w:tc>
          <w:tcPr>
            <w:tcW w:w="290" w:type="dxa"/>
            <w:shd w:val="clear" w:color="auto" w:fill="A6A6A6"/>
          </w:tcPr>
          <w:p w:rsidR="00436A5B" w:rsidRPr="006B747E" w:rsidRDefault="00436A5B">
            <w:pPr>
              <w:pStyle w:val="TableParagraph"/>
              <w:rPr>
                <w:sz w:val="12"/>
              </w:rPr>
            </w:pPr>
          </w:p>
        </w:tc>
        <w:tc>
          <w:tcPr>
            <w:tcW w:w="277"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332" w:type="dxa"/>
            <w:shd w:val="clear" w:color="auto" w:fill="A6A6A6"/>
          </w:tcPr>
          <w:p w:rsidR="00436A5B" w:rsidRPr="006B747E" w:rsidRDefault="00436A5B">
            <w:pPr>
              <w:pStyle w:val="TableParagraph"/>
              <w:rPr>
                <w:sz w:val="12"/>
              </w:rPr>
            </w:pPr>
          </w:p>
        </w:tc>
        <w:tc>
          <w:tcPr>
            <w:tcW w:w="276"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49" w:type="dxa"/>
            <w:tcBorders>
              <w:top w:val="nil"/>
            </w:tcBorders>
            <w:shd w:val="clear" w:color="auto" w:fill="A6A6A6"/>
          </w:tcPr>
          <w:p w:rsidR="00436A5B" w:rsidRPr="006B747E" w:rsidRDefault="00A4646F">
            <w:pPr>
              <w:pStyle w:val="TableParagraph"/>
              <w:spacing w:before="51"/>
              <w:ind w:left="13"/>
              <w:jc w:val="center"/>
              <w:rPr>
                <w:sz w:val="10"/>
              </w:rPr>
            </w:pPr>
            <w:r w:rsidRPr="006B747E">
              <w:rPr>
                <w:w w:val="110"/>
                <w:sz w:val="10"/>
              </w:rPr>
              <w:t>К</w:t>
            </w:r>
          </w:p>
        </w:tc>
        <w:tc>
          <w:tcPr>
            <w:tcW w:w="263" w:type="dxa"/>
            <w:tcBorders>
              <w:top w:val="nil"/>
            </w:tcBorders>
            <w:shd w:val="clear" w:color="auto" w:fill="A6A6A6"/>
          </w:tcPr>
          <w:p w:rsidR="00436A5B" w:rsidRPr="006B747E" w:rsidRDefault="00A4646F">
            <w:pPr>
              <w:pStyle w:val="TableParagraph"/>
              <w:spacing w:before="51"/>
              <w:ind w:left="26"/>
              <w:jc w:val="center"/>
              <w:rPr>
                <w:sz w:val="10"/>
              </w:rPr>
            </w:pPr>
            <w:r w:rsidRPr="006B747E">
              <w:rPr>
                <w:w w:val="110"/>
                <w:sz w:val="10"/>
              </w:rPr>
              <w:t>К</w:t>
            </w:r>
          </w:p>
        </w:tc>
        <w:tc>
          <w:tcPr>
            <w:tcW w:w="249" w:type="dxa"/>
            <w:shd w:val="clear" w:color="auto" w:fill="A6A6A6"/>
          </w:tcPr>
          <w:p w:rsidR="00436A5B" w:rsidRPr="006B747E" w:rsidRDefault="00436A5B">
            <w:pPr>
              <w:pStyle w:val="TableParagraph"/>
              <w:rPr>
                <w:sz w:val="12"/>
              </w:rPr>
            </w:pPr>
          </w:p>
        </w:tc>
        <w:tc>
          <w:tcPr>
            <w:tcW w:w="277"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77"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50"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76" w:type="dxa"/>
            <w:shd w:val="clear" w:color="auto" w:fill="A6A6A6"/>
          </w:tcPr>
          <w:p w:rsidR="00436A5B" w:rsidRPr="006B747E" w:rsidRDefault="00436A5B">
            <w:pPr>
              <w:pStyle w:val="TableParagraph"/>
              <w:rPr>
                <w:sz w:val="12"/>
              </w:rPr>
            </w:pPr>
          </w:p>
        </w:tc>
        <w:tc>
          <w:tcPr>
            <w:tcW w:w="249" w:type="dxa"/>
            <w:shd w:val="clear" w:color="auto" w:fill="A6A6A6"/>
          </w:tcPr>
          <w:p w:rsidR="00436A5B" w:rsidRPr="006B747E" w:rsidRDefault="00436A5B">
            <w:pPr>
              <w:pStyle w:val="TableParagraph"/>
              <w:rPr>
                <w:sz w:val="12"/>
              </w:rPr>
            </w:pPr>
          </w:p>
        </w:tc>
        <w:tc>
          <w:tcPr>
            <w:tcW w:w="221" w:type="dxa"/>
            <w:shd w:val="clear" w:color="auto" w:fill="A6A6A6"/>
          </w:tcPr>
          <w:p w:rsidR="00436A5B" w:rsidRPr="006B747E" w:rsidRDefault="00436A5B">
            <w:pPr>
              <w:pStyle w:val="TableParagraph"/>
              <w:rPr>
                <w:sz w:val="12"/>
              </w:rPr>
            </w:pPr>
          </w:p>
        </w:tc>
        <w:tc>
          <w:tcPr>
            <w:tcW w:w="249" w:type="dxa"/>
            <w:shd w:val="clear" w:color="auto" w:fill="A6A6A6"/>
          </w:tcPr>
          <w:p w:rsidR="00436A5B" w:rsidRPr="006B747E" w:rsidRDefault="00436A5B">
            <w:pPr>
              <w:pStyle w:val="TableParagraph"/>
              <w:rPr>
                <w:sz w:val="12"/>
              </w:rPr>
            </w:pPr>
          </w:p>
        </w:tc>
        <w:tc>
          <w:tcPr>
            <w:tcW w:w="249" w:type="dxa"/>
            <w:shd w:val="clear" w:color="auto" w:fill="A6A6A6"/>
          </w:tcPr>
          <w:p w:rsidR="00436A5B" w:rsidRPr="006B747E" w:rsidRDefault="00436A5B">
            <w:pPr>
              <w:pStyle w:val="TableParagraph"/>
              <w:rPr>
                <w:sz w:val="12"/>
              </w:rPr>
            </w:pPr>
          </w:p>
        </w:tc>
        <w:tc>
          <w:tcPr>
            <w:tcW w:w="222" w:type="dxa"/>
            <w:shd w:val="clear" w:color="auto" w:fill="A6A6A6"/>
          </w:tcPr>
          <w:p w:rsidR="00436A5B" w:rsidRPr="006B747E" w:rsidRDefault="00436A5B">
            <w:pPr>
              <w:pStyle w:val="TableParagraph"/>
              <w:rPr>
                <w:sz w:val="12"/>
              </w:rPr>
            </w:pPr>
          </w:p>
        </w:tc>
        <w:tc>
          <w:tcPr>
            <w:tcW w:w="235" w:type="dxa"/>
            <w:shd w:val="clear" w:color="auto" w:fill="A6A6A6"/>
          </w:tcPr>
          <w:p w:rsidR="00436A5B" w:rsidRPr="006B747E" w:rsidRDefault="00436A5B">
            <w:pPr>
              <w:pStyle w:val="TableParagraph"/>
              <w:rPr>
                <w:sz w:val="12"/>
              </w:rPr>
            </w:pPr>
          </w:p>
        </w:tc>
        <w:tc>
          <w:tcPr>
            <w:tcW w:w="222" w:type="dxa"/>
            <w:shd w:val="clear" w:color="auto" w:fill="A6A6A6"/>
          </w:tcPr>
          <w:p w:rsidR="00436A5B" w:rsidRPr="006B747E" w:rsidRDefault="00436A5B">
            <w:pPr>
              <w:pStyle w:val="TableParagraph"/>
              <w:rPr>
                <w:sz w:val="12"/>
              </w:rPr>
            </w:pPr>
          </w:p>
        </w:tc>
        <w:tc>
          <w:tcPr>
            <w:tcW w:w="235" w:type="dxa"/>
            <w:shd w:val="clear" w:color="auto" w:fill="A6A6A6"/>
          </w:tcPr>
          <w:p w:rsidR="00436A5B" w:rsidRPr="006B747E" w:rsidRDefault="00436A5B">
            <w:pPr>
              <w:pStyle w:val="TableParagraph"/>
              <w:rPr>
                <w:sz w:val="12"/>
              </w:rPr>
            </w:pPr>
          </w:p>
        </w:tc>
        <w:tc>
          <w:tcPr>
            <w:tcW w:w="249" w:type="dxa"/>
            <w:shd w:val="clear" w:color="auto" w:fill="A6A6A6"/>
          </w:tcPr>
          <w:p w:rsidR="00436A5B" w:rsidRPr="006B747E" w:rsidRDefault="00436A5B">
            <w:pPr>
              <w:pStyle w:val="TableParagraph"/>
              <w:rPr>
                <w:sz w:val="12"/>
              </w:rPr>
            </w:pPr>
          </w:p>
        </w:tc>
        <w:tc>
          <w:tcPr>
            <w:tcW w:w="235" w:type="dxa"/>
            <w:shd w:val="clear" w:color="auto" w:fill="A6A6A6"/>
          </w:tcPr>
          <w:p w:rsidR="00436A5B" w:rsidRPr="006B747E" w:rsidRDefault="00436A5B">
            <w:pPr>
              <w:pStyle w:val="TableParagraph"/>
              <w:rPr>
                <w:sz w:val="12"/>
              </w:rPr>
            </w:pPr>
          </w:p>
        </w:tc>
        <w:tc>
          <w:tcPr>
            <w:tcW w:w="532" w:type="dxa"/>
            <w:tcBorders>
              <w:top w:val="nil"/>
              <w:right w:val="single" w:sz="12" w:space="0" w:color="0000D0"/>
            </w:tcBorders>
            <w:shd w:val="clear" w:color="auto" w:fill="A6A6A6"/>
          </w:tcPr>
          <w:p w:rsidR="00436A5B" w:rsidRPr="006B747E" w:rsidRDefault="00436A5B">
            <w:pPr>
              <w:pStyle w:val="TableParagraph"/>
              <w:rPr>
                <w:sz w:val="12"/>
              </w:rPr>
            </w:pPr>
          </w:p>
        </w:tc>
      </w:tr>
      <w:tr w:rsidR="00436A5B" w:rsidRPr="006B747E">
        <w:trPr>
          <w:trHeight w:val="381"/>
        </w:trPr>
        <w:tc>
          <w:tcPr>
            <w:tcW w:w="552" w:type="dxa"/>
          </w:tcPr>
          <w:p w:rsidR="00436A5B" w:rsidRPr="006B747E" w:rsidRDefault="00436A5B">
            <w:pPr>
              <w:pStyle w:val="TableParagraph"/>
              <w:spacing w:before="3"/>
              <w:rPr>
                <w:b/>
                <w:sz w:val="11"/>
              </w:rPr>
            </w:pPr>
          </w:p>
          <w:p w:rsidR="00436A5B" w:rsidRPr="006B747E" w:rsidRDefault="00A4646F">
            <w:pPr>
              <w:pStyle w:val="TableParagraph"/>
              <w:spacing w:before="1"/>
              <w:ind w:left="27"/>
              <w:jc w:val="center"/>
              <w:rPr>
                <w:b/>
                <w:sz w:val="10"/>
              </w:rPr>
            </w:pPr>
            <w:r w:rsidRPr="006B747E">
              <w:rPr>
                <w:b/>
                <w:w w:val="110"/>
                <w:sz w:val="10"/>
              </w:rPr>
              <w:t>ОП.04</w:t>
            </w:r>
          </w:p>
        </w:tc>
        <w:tc>
          <w:tcPr>
            <w:tcW w:w="2802" w:type="dxa"/>
          </w:tcPr>
          <w:p w:rsidR="00436A5B" w:rsidRPr="006B747E" w:rsidRDefault="00A4646F">
            <w:pPr>
              <w:pStyle w:val="TableParagraph"/>
              <w:spacing w:before="19"/>
              <w:ind w:left="33"/>
              <w:rPr>
                <w:sz w:val="12"/>
              </w:rPr>
            </w:pPr>
            <w:r w:rsidRPr="006B747E">
              <w:rPr>
                <w:w w:val="105"/>
                <w:sz w:val="12"/>
              </w:rPr>
              <w:t>Экономическиеиправовыеосновы</w:t>
            </w:r>
          </w:p>
          <w:p w:rsidR="00436A5B" w:rsidRPr="006B747E" w:rsidRDefault="00A4646F">
            <w:pPr>
              <w:pStyle w:val="TableParagraph"/>
              <w:spacing w:before="60"/>
              <w:ind w:left="33"/>
              <w:rPr>
                <w:sz w:val="12"/>
              </w:rPr>
            </w:pPr>
            <w:r w:rsidRPr="006B747E">
              <w:rPr>
                <w:sz w:val="12"/>
              </w:rPr>
              <w:t>профессиональной  деятельности</w:t>
            </w:r>
          </w:p>
        </w:tc>
        <w:tc>
          <w:tcPr>
            <w:tcW w:w="262"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spacing w:before="1"/>
              <w:ind w:left="103"/>
              <w:rPr>
                <w:sz w:val="10"/>
              </w:rPr>
            </w:pPr>
            <w:r w:rsidRPr="006B747E">
              <w:rPr>
                <w:w w:val="110"/>
                <w:sz w:val="10"/>
              </w:rPr>
              <w:t>2</w:t>
            </w:r>
          </w:p>
        </w:tc>
        <w:tc>
          <w:tcPr>
            <w:tcW w:w="304"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spacing w:before="1"/>
              <w:ind w:left="131"/>
              <w:rPr>
                <w:sz w:val="10"/>
              </w:rPr>
            </w:pPr>
            <w:r w:rsidRPr="006B747E">
              <w:rPr>
                <w:w w:val="110"/>
                <w:sz w:val="10"/>
              </w:rPr>
              <w:t>2</w:t>
            </w:r>
          </w:p>
        </w:tc>
        <w:tc>
          <w:tcPr>
            <w:tcW w:w="248"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spacing w:before="1"/>
              <w:ind w:left="28"/>
              <w:jc w:val="center"/>
              <w:rPr>
                <w:sz w:val="10"/>
              </w:rPr>
            </w:pPr>
            <w:r w:rsidRPr="006B747E">
              <w:rPr>
                <w:w w:val="110"/>
                <w:sz w:val="10"/>
              </w:rPr>
              <w:t>2</w:t>
            </w:r>
          </w:p>
        </w:tc>
        <w:tc>
          <w:tcPr>
            <w:tcW w:w="248"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spacing w:before="1"/>
              <w:ind w:left="29"/>
              <w:jc w:val="center"/>
              <w:rPr>
                <w:sz w:val="10"/>
              </w:rPr>
            </w:pPr>
            <w:r w:rsidRPr="006B747E">
              <w:rPr>
                <w:w w:val="110"/>
                <w:sz w:val="10"/>
              </w:rPr>
              <w:t>2</w:t>
            </w:r>
          </w:p>
        </w:tc>
        <w:tc>
          <w:tcPr>
            <w:tcW w:w="248"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spacing w:before="1"/>
              <w:ind w:left="30"/>
              <w:jc w:val="center"/>
              <w:rPr>
                <w:sz w:val="10"/>
              </w:rPr>
            </w:pPr>
            <w:r w:rsidRPr="006B747E">
              <w:rPr>
                <w:w w:val="110"/>
                <w:sz w:val="10"/>
              </w:rPr>
              <w:t>4</w:t>
            </w:r>
          </w:p>
        </w:tc>
        <w:tc>
          <w:tcPr>
            <w:tcW w:w="276"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spacing w:before="1"/>
              <w:ind w:left="31"/>
              <w:jc w:val="center"/>
              <w:rPr>
                <w:sz w:val="10"/>
              </w:rPr>
            </w:pPr>
            <w:r w:rsidRPr="006B747E">
              <w:rPr>
                <w:w w:val="110"/>
                <w:sz w:val="10"/>
              </w:rPr>
              <w:t>4</w:t>
            </w:r>
          </w:p>
        </w:tc>
        <w:tc>
          <w:tcPr>
            <w:tcW w:w="248"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spacing w:before="1"/>
              <w:ind w:left="104"/>
              <w:rPr>
                <w:sz w:val="10"/>
              </w:rPr>
            </w:pPr>
            <w:r w:rsidRPr="006B747E">
              <w:rPr>
                <w:w w:val="110"/>
                <w:sz w:val="10"/>
              </w:rPr>
              <w:t>4</w:t>
            </w:r>
          </w:p>
        </w:tc>
        <w:tc>
          <w:tcPr>
            <w:tcW w:w="262"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spacing w:before="1"/>
              <w:ind w:left="105"/>
              <w:rPr>
                <w:sz w:val="10"/>
              </w:rPr>
            </w:pPr>
            <w:r w:rsidRPr="006B747E">
              <w:rPr>
                <w:w w:val="110"/>
                <w:sz w:val="10"/>
              </w:rPr>
              <w:t>4</w:t>
            </w:r>
          </w:p>
        </w:tc>
        <w:tc>
          <w:tcPr>
            <w:tcW w:w="262"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spacing w:before="1"/>
              <w:ind w:left="18"/>
              <w:jc w:val="center"/>
              <w:rPr>
                <w:sz w:val="10"/>
              </w:rPr>
            </w:pPr>
            <w:r w:rsidRPr="006B747E">
              <w:rPr>
                <w:w w:val="110"/>
                <w:sz w:val="10"/>
              </w:rPr>
              <w:t>4</w:t>
            </w:r>
          </w:p>
        </w:tc>
        <w:tc>
          <w:tcPr>
            <w:tcW w:w="263"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spacing w:before="1"/>
              <w:ind w:left="18"/>
              <w:jc w:val="center"/>
              <w:rPr>
                <w:sz w:val="10"/>
              </w:rPr>
            </w:pPr>
            <w:r w:rsidRPr="006B747E">
              <w:rPr>
                <w:w w:val="110"/>
                <w:sz w:val="10"/>
              </w:rPr>
              <w:t>4</w:t>
            </w:r>
          </w:p>
        </w:tc>
        <w:tc>
          <w:tcPr>
            <w:tcW w:w="277" w:type="dxa"/>
            <w:shd w:val="clear" w:color="auto" w:fill="D9D9D9"/>
          </w:tcPr>
          <w:p w:rsidR="00436A5B" w:rsidRPr="006B747E" w:rsidRDefault="00436A5B">
            <w:pPr>
              <w:pStyle w:val="TableParagraph"/>
              <w:spacing w:before="3"/>
              <w:rPr>
                <w:b/>
                <w:sz w:val="11"/>
              </w:rPr>
            </w:pPr>
          </w:p>
          <w:p w:rsidR="00436A5B" w:rsidRPr="006B747E" w:rsidRDefault="00A4646F">
            <w:pPr>
              <w:pStyle w:val="TableParagraph"/>
              <w:spacing w:before="1"/>
              <w:ind w:left="30"/>
              <w:jc w:val="center"/>
              <w:rPr>
                <w:sz w:val="10"/>
              </w:rPr>
            </w:pPr>
            <w:r w:rsidRPr="006B747E">
              <w:rPr>
                <w:w w:val="110"/>
                <w:sz w:val="10"/>
              </w:rPr>
              <w:t>4</w:t>
            </w:r>
          </w:p>
        </w:tc>
        <w:tc>
          <w:tcPr>
            <w:tcW w:w="290"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332"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50"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1"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532" w:type="dxa"/>
            <w:tcBorders>
              <w:right w:val="single" w:sz="12" w:space="0" w:color="0000D0"/>
            </w:tcBorders>
          </w:tcPr>
          <w:p w:rsidR="00436A5B" w:rsidRPr="006B747E" w:rsidRDefault="00436A5B">
            <w:pPr>
              <w:pStyle w:val="TableParagraph"/>
              <w:spacing w:before="3"/>
              <w:rPr>
                <w:b/>
                <w:sz w:val="11"/>
              </w:rPr>
            </w:pPr>
          </w:p>
          <w:p w:rsidR="00436A5B" w:rsidRPr="006B747E" w:rsidRDefault="00A4646F">
            <w:pPr>
              <w:pStyle w:val="TableParagraph"/>
              <w:spacing w:before="1"/>
              <w:ind w:left="194"/>
              <w:rPr>
                <w:sz w:val="10"/>
              </w:rPr>
            </w:pPr>
            <w:r w:rsidRPr="006B747E">
              <w:rPr>
                <w:w w:val="110"/>
                <w:sz w:val="10"/>
              </w:rPr>
              <w:t>36</w:t>
            </w:r>
          </w:p>
        </w:tc>
      </w:tr>
      <w:tr w:rsidR="00436A5B" w:rsidRPr="006B747E">
        <w:trPr>
          <w:trHeight w:val="354"/>
        </w:trPr>
        <w:tc>
          <w:tcPr>
            <w:tcW w:w="552" w:type="dxa"/>
          </w:tcPr>
          <w:p w:rsidR="00436A5B" w:rsidRPr="006B747E" w:rsidRDefault="00436A5B">
            <w:pPr>
              <w:pStyle w:val="TableParagraph"/>
              <w:spacing w:before="2"/>
              <w:rPr>
                <w:b/>
                <w:sz w:val="10"/>
              </w:rPr>
            </w:pPr>
          </w:p>
          <w:p w:rsidR="00436A5B" w:rsidRPr="006B747E" w:rsidRDefault="00A4646F">
            <w:pPr>
              <w:pStyle w:val="TableParagraph"/>
              <w:ind w:left="27"/>
              <w:jc w:val="center"/>
              <w:rPr>
                <w:b/>
                <w:sz w:val="10"/>
              </w:rPr>
            </w:pPr>
            <w:r w:rsidRPr="006B747E">
              <w:rPr>
                <w:b/>
                <w:w w:val="110"/>
                <w:sz w:val="10"/>
              </w:rPr>
              <w:t>ОП.07.</w:t>
            </w:r>
          </w:p>
        </w:tc>
        <w:tc>
          <w:tcPr>
            <w:tcW w:w="2802" w:type="dxa"/>
          </w:tcPr>
          <w:p w:rsidR="00436A5B" w:rsidRPr="006B747E" w:rsidRDefault="00A4646F">
            <w:pPr>
              <w:pStyle w:val="TableParagraph"/>
              <w:spacing w:before="19"/>
              <w:ind w:left="33"/>
              <w:rPr>
                <w:sz w:val="12"/>
              </w:rPr>
            </w:pPr>
            <w:r w:rsidRPr="006B747E">
              <w:rPr>
                <w:sz w:val="12"/>
              </w:rPr>
              <w:t>Иностранныйязыквпрофессиональной</w:t>
            </w:r>
          </w:p>
          <w:p w:rsidR="00436A5B" w:rsidRPr="006B747E" w:rsidRDefault="00A4646F">
            <w:pPr>
              <w:pStyle w:val="TableParagraph"/>
              <w:spacing w:before="47" w:line="131" w:lineRule="exact"/>
              <w:ind w:left="33"/>
              <w:rPr>
                <w:sz w:val="12"/>
              </w:rPr>
            </w:pPr>
            <w:r w:rsidRPr="006B747E">
              <w:rPr>
                <w:w w:val="105"/>
                <w:sz w:val="12"/>
              </w:rPr>
              <w:t>деятельности</w:t>
            </w:r>
          </w:p>
        </w:tc>
        <w:tc>
          <w:tcPr>
            <w:tcW w:w="262" w:type="dxa"/>
          </w:tcPr>
          <w:p w:rsidR="00436A5B" w:rsidRPr="006B747E" w:rsidRDefault="00436A5B">
            <w:pPr>
              <w:pStyle w:val="TableParagraph"/>
              <w:rPr>
                <w:sz w:val="12"/>
              </w:rPr>
            </w:pPr>
          </w:p>
        </w:tc>
        <w:tc>
          <w:tcPr>
            <w:tcW w:w="304"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31"/>
              <w:rPr>
                <w:sz w:val="10"/>
              </w:rPr>
            </w:pPr>
            <w:r w:rsidRPr="006B747E">
              <w:rPr>
                <w:w w:val="110"/>
                <w:sz w:val="10"/>
              </w:rPr>
              <w:t>2</w:t>
            </w:r>
          </w:p>
        </w:tc>
        <w:tc>
          <w:tcPr>
            <w:tcW w:w="248" w:type="dxa"/>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29"/>
              <w:jc w:val="center"/>
              <w:rPr>
                <w:sz w:val="10"/>
              </w:rPr>
            </w:pPr>
            <w:r w:rsidRPr="006B747E">
              <w:rPr>
                <w:w w:val="110"/>
                <w:sz w:val="10"/>
              </w:rPr>
              <w:t>2</w:t>
            </w:r>
          </w:p>
        </w:tc>
        <w:tc>
          <w:tcPr>
            <w:tcW w:w="248" w:type="dxa"/>
          </w:tcPr>
          <w:p w:rsidR="00436A5B" w:rsidRPr="006B747E" w:rsidRDefault="00436A5B">
            <w:pPr>
              <w:pStyle w:val="TableParagraph"/>
              <w:rPr>
                <w:sz w:val="12"/>
              </w:rPr>
            </w:pPr>
          </w:p>
        </w:tc>
        <w:tc>
          <w:tcPr>
            <w:tcW w:w="276"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31"/>
              <w:jc w:val="center"/>
              <w:rPr>
                <w:sz w:val="10"/>
              </w:rPr>
            </w:pPr>
            <w:r w:rsidRPr="006B747E">
              <w:rPr>
                <w:w w:val="110"/>
                <w:sz w:val="10"/>
              </w:rPr>
              <w:t>2</w:t>
            </w:r>
          </w:p>
        </w:tc>
        <w:tc>
          <w:tcPr>
            <w:tcW w:w="248" w:type="dxa"/>
          </w:tcPr>
          <w:p w:rsidR="00436A5B" w:rsidRPr="006B747E" w:rsidRDefault="00436A5B">
            <w:pPr>
              <w:pStyle w:val="TableParagraph"/>
              <w:rPr>
                <w:sz w:val="12"/>
              </w:rPr>
            </w:pPr>
          </w:p>
        </w:tc>
        <w:tc>
          <w:tcPr>
            <w:tcW w:w="262"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05"/>
              <w:rPr>
                <w:sz w:val="10"/>
              </w:rPr>
            </w:pPr>
            <w:r w:rsidRPr="006B747E">
              <w:rPr>
                <w:w w:val="110"/>
                <w:sz w:val="10"/>
              </w:rPr>
              <w:t>2</w:t>
            </w:r>
          </w:p>
        </w:tc>
        <w:tc>
          <w:tcPr>
            <w:tcW w:w="262" w:type="dxa"/>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8"/>
              <w:jc w:val="center"/>
              <w:rPr>
                <w:sz w:val="10"/>
              </w:rPr>
            </w:pPr>
            <w:r w:rsidRPr="006B747E">
              <w:rPr>
                <w:w w:val="110"/>
                <w:sz w:val="10"/>
              </w:rPr>
              <w:t>2</w:t>
            </w:r>
          </w:p>
        </w:tc>
        <w:tc>
          <w:tcPr>
            <w:tcW w:w="277" w:type="dxa"/>
          </w:tcPr>
          <w:p w:rsidR="00436A5B" w:rsidRPr="006B747E" w:rsidRDefault="00436A5B">
            <w:pPr>
              <w:pStyle w:val="TableParagraph"/>
              <w:rPr>
                <w:sz w:val="12"/>
              </w:rPr>
            </w:pPr>
          </w:p>
        </w:tc>
        <w:tc>
          <w:tcPr>
            <w:tcW w:w="290"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332"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50"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1"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532" w:type="dxa"/>
            <w:tcBorders>
              <w:right w:val="single" w:sz="12" w:space="0" w:color="0000D0"/>
            </w:tcBorders>
          </w:tcPr>
          <w:p w:rsidR="00436A5B" w:rsidRPr="006B747E" w:rsidRDefault="00436A5B">
            <w:pPr>
              <w:pStyle w:val="TableParagraph"/>
              <w:spacing w:before="2"/>
              <w:rPr>
                <w:b/>
                <w:sz w:val="10"/>
              </w:rPr>
            </w:pPr>
          </w:p>
          <w:p w:rsidR="00436A5B" w:rsidRPr="006B747E" w:rsidRDefault="00A4646F">
            <w:pPr>
              <w:pStyle w:val="TableParagraph"/>
              <w:ind w:left="194"/>
              <w:rPr>
                <w:sz w:val="10"/>
              </w:rPr>
            </w:pPr>
            <w:r w:rsidRPr="006B747E">
              <w:rPr>
                <w:w w:val="110"/>
                <w:sz w:val="10"/>
              </w:rPr>
              <w:t>10</w:t>
            </w:r>
          </w:p>
        </w:tc>
      </w:tr>
      <w:tr w:rsidR="00436A5B" w:rsidRPr="006B747E">
        <w:trPr>
          <w:trHeight w:val="209"/>
        </w:trPr>
        <w:tc>
          <w:tcPr>
            <w:tcW w:w="552" w:type="dxa"/>
          </w:tcPr>
          <w:p w:rsidR="00436A5B" w:rsidRPr="006B747E" w:rsidRDefault="00A4646F">
            <w:pPr>
              <w:pStyle w:val="TableParagraph"/>
              <w:spacing w:before="51"/>
              <w:ind w:left="26"/>
              <w:jc w:val="center"/>
              <w:rPr>
                <w:sz w:val="10"/>
              </w:rPr>
            </w:pPr>
            <w:r w:rsidRPr="006B747E">
              <w:rPr>
                <w:w w:val="110"/>
                <w:sz w:val="10"/>
              </w:rPr>
              <w:t>ОП.09</w:t>
            </w:r>
          </w:p>
        </w:tc>
        <w:tc>
          <w:tcPr>
            <w:tcW w:w="2802" w:type="dxa"/>
          </w:tcPr>
          <w:p w:rsidR="00436A5B" w:rsidRPr="006B747E" w:rsidRDefault="00A4646F">
            <w:pPr>
              <w:pStyle w:val="TableParagraph"/>
              <w:spacing w:before="32"/>
              <w:ind w:left="33"/>
              <w:rPr>
                <w:sz w:val="12"/>
              </w:rPr>
            </w:pPr>
            <w:r w:rsidRPr="006B747E">
              <w:rPr>
                <w:sz w:val="12"/>
              </w:rPr>
              <w:t>Физическаякультура</w:t>
            </w:r>
          </w:p>
        </w:tc>
        <w:tc>
          <w:tcPr>
            <w:tcW w:w="262" w:type="dxa"/>
            <w:shd w:val="clear" w:color="auto" w:fill="D9D9D9"/>
          </w:tcPr>
          <w:p w:rsidR="00436A5B" w:rsidRPr="006B747E" w:rsidRDefault="00A4646F">
            <w:pPr>
              <w:pStyle w:val="TableParagraph"/>
              <w:spacing w:before="51"/>
              <w:ind w:left="103"/>
              <w:rPr>
                <w:sz w:val="10"/>
              </w:rPr>
            </w:pPr>
            <w:r w:rsidRPr="006B747E">
              <w:rPr>
                <w:w w:val="110"/>
                <w:sz w:val="10"/>
              </w:rPr>
              <w:t>2</w:t>
            </w:r>
          </w:p>
        </w:tc>
        <w:tc>
          <w:tcPr>
            <w:tcW w:w="304" w:type="dxa"/>
          </w:tcPr>
          <w:p w:rsidR="00436A5B" w:rsidRPr="006B747E" w:rsidRDefault="00436A5B">
            <w:pPr>
              <w:pStyle w:val="TableParagraph"/>
              <w:rPr>
                <w:sz w:val="12"/>
              </w:rPr>
            </w:pPr>
          </w:p>
        </w:tc>
        <w:tc>
          <w:tcPr>
            <w:tcW w:w="248" w:type="dxa"/>
            <w:shd w:val="clear" w:color="auto" w:fill="D9D9D9"/>
          </w:tcPr>
          <w:p w:rsidR="00436A5B" w:rsidRPr="006B747E" w:rsidRDefault="00A4646F">
            <w:pPr>
              <w:pStyle w:val="TableParagraph"/>
              <w:spacing w:before="51"/>
              <w:ind w:left="28"/>
              <w:jc w:val="center"/>
              <w:rPr>
                <w:sz w:val="10"/>
              </w:rPr>
            </w:pPr>
            <w:r w:rsidRPr="006B747E">
              <w:rPr>
                <w:w w:val="110"/>
                <w:sz w:val="10"/>
              </w:rPr>
              <w:t>2</w:t>
            </w:r>
          </w:p>
        </w:tc>
        <w:tc>
          <w:tcPr>
            <w:tcW w:w="248" w:type="dxa"/>
          </w:tcPr>
          <w:p w:rsidR="00436A5B" w:rsidRPr="006B747E" w:rsidRDefault="00436A5B">
            <w:pPr>
              <w:pStyle w:val="TableParagraph"/>
              <w:rPr>
                <w:sz w:val="12"/>
              </w:rPr>
            </w:pPr>
          </w:p>
        </w:tc>
        <w:tc>
          <w:tcPr>
            <w:tcW w:w="248" w:type="dxa"/>
            <w:shd w:val="clear" w:color="auto" w:fill="D9D9D9"/>
          </w:tcPr>
          <w:p w:rsidR="00436A5B" w:rsidRPr="006B747E" w:rsidRDefault="00A4646F">
            <w:pPr>
              <w:pStyle w:val="TableParagraph"/>
              <w:spacing w:before="51"/>
              <w:ind w:left="30"/>
              <w:jc w:val="center"/>
              <w:rPr>
                <w:sz w:val="10"/>
              </w:rPr>
            </w:pPr>
            <w:r w:rsidRPr="006B747E">
              <w:rPr>
                <w:w w:val="110"/>
                <w:sz w:val="10"/>
              </w:rPr>
              <w:t>2</w:t>
            </w:r>
          </w:p>
        </w:tc>
        <w:tc>
          <w:tcPr>
            <w:tcW w:w="276" w:type="dxa"/>
          </w:tcPr>
          <w:p w:rsidR="00436A5B" w:rsidRPr="006B747E" w:rsidRDefault="00436A5B">
            <w:pPr>
              <w:pStyle w:val="TableParagraph"/>
              <w:rPr>
                <w:sz w:val="12"/>
              </w:rPr>
            </w:pPr>
          </w:p>
        </w:tc>
        <w:tc>
          <w:tcPr>
            <w:tcW w:w="248" w:type="dxa"/>
            <w:shd w:val="clear" w:color="auto" w:fill="D9D9D9"/>
          </w:tcPr>
          <w:p w:rsidR="00436A5B" w:rsidRPr="006B747E" w:rsidRDefault="00A4646F">
            <w:pPr>
              <w:pStyle w:val="TableParagraph"/>
              <w:spacing w:before="51"/>
              <w:ind w:left="104"/>
              <w:rPr>
                <w:sz w:val="10"/>
              </w:rPr>
            </w:pPr>
            <w:r w:rsidRPr="006B747E">
              <w:rPr>
                <w:w w:val="110"/>
                <w:sz w:val="10"/>
              </w:rPr>
              <w:t>2</w:t>
            </w:r>
          </w:p>
        </w:tc>
        <w:tc>
          <w:tcPr>
            <w:tcW w:w="262" w:type="dxa"/>
          </w:tcPr>
          <w:p w:rsidR="00436A5B" w:rsidRPr="006B747E" w:rsidRDefault="00436A5B">
            <w:pPr>
              <w:pStyle w:val="TableParagraph"/>
              <w:rPr>
                <w:sz w:val="12"/>
              </w:rPr>
            </w:pPr>
          </w:p>
        </w:tc>
        <w:tc>
          <w:tcPr>
            <w:tcW w:w="262" w:type="dxa"/>
            <w:shd w:val="clear" w:color="auto" w:fill="D9D9D9"/>
          </w:tcPr>
          <w:p w:rsidR="00436A5B" w:rsidRPr="006B747E" w:rsidRDefault="00A4646F">
            <w:pPr>
              <w:pStyle w:val="TableParagraph"/>
              <w:spacing w:before="51"/>
              <w:ind w:left="18"/>
              <w:jc w:val="center"/>
              <w:rPr>
                <w:sz w:val="10"/>
              </w:rPr>
            </w:pPr>
            <w:r w:rsidRPr="006B747E">
              <w:rPr>
                <w:w w:val="110"/>
                <w:sz w:val="10"/>
              </w:rPr>
              <w:t>2</w:t>
            </w:r>
          </w:p>
        </w:tc>
        <w:tc>
          <w:tcPr>
            <w:tcW w:w="263" w:type="dxa"/>
          </w:tcPr>
          <w:p w:rsidR="00436A5B" w:rsidRPr="006B747E" w:rsidRDefault="00436A5B">
            <w:pPr>
              <w:pStyle w:val="TableParagraph"/>
              <w:rPr>
                <w:sz w:val="12"/>
              </w:rPr>
            </w:pPr>
          </w:p>
        </w:tc>
        <w:tc>
          <w:tcPr>
            <w:tcW w:w="277" w:type="dxa"/>
            <w:shd w:val="clear" w:color="auto" w:fill="D9D9D9"/>
          </w:tcPr>
          <w:p w:rsidR="00436A5B" w:rsidRPr="006B747E" w:rsidRDefault="00A4646F">
            <w:pPr>
              <w:pStyle w:val="TableParagraph"/>
              <w:spacing w:before="51"/>
              <w:ind w:left="30"/>
              <w:jc w:val="center"/>
              <w:rPr>
                <w:sz w:val="10"/>
              </w:rPr>
            </w:pPr>
            <w:r w:rsidRPr="006B747E">
              <w:rPr>
                <w:w w:val="110"/>
                <w:sz w:val="10"/>
              </w:rPr>
              <w:t>2</w:t>
            </w:r>
          </w:p>
        </w:tc>
        <w:tc>
          <w:tcPr>
            <w:tcW w:w="290"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332"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49" w:type="dxa"/>
            <w:shd w:val="clear" w:color="auto" w:fill="D9D9D9"/>
          </w:tcPr>
          <w:p w:rsidR="00436A5B" w:rsidRPr="006B747E" w:rsidRDefault="00A4646F">
            <w:pPr>
              <w:pStyle w:val="TableParagraph"/>
              <w:spacing w:before="51"/>
              <w:ind w:left="13"/>
              <w:jc w:val="center"/>
              <w:rPr>
                <w:sz w:val="10"/>
              </w:rPr>
            </w:pPr>
            <w:r w:rsidRPr="006B747E">
              <w:rPr>
                <w:w w:val="110"/>
                <w:sz w:val="10"/>
              </w:rPr>
              <w:t>К</w:t>
            </w:r>
          </w:p>
        </w:tc>
        <w:tc>
          <w:tcPr>
            <w:tcW w:w="263" w:type="dxa"/>
            <w:shd w:val="clear" w:color="auto" w:fill="D9D9D9"/>
          </w:tcPr>
          <w:p w:rsidR="00436A5B" w:rsidRPr="006B747E" w:rsidRDefault="00A4646F">
            <w:pPr>
              <w:pStyle w:val="TableParagraph"/>
              <w:spacing w:before="51"/>
              <w:ind w:left="26"/>
              <w:jc w:val="center"/>
              <w:rPr>
                <w:sz w:val="10"/>
              </w:rPr>
            </w:pPr>
            <w:r w:rsidRPr="006B747E">
              <w:rPr>
                <w:w w:val="110"/>
                <w:sz w:val="10"/>
              </w:rPr>
              <w:t>К</w:t>
            </w:r>
          </w:p>
        </w:tc>
        <w:tc>
          <w:tcPr>
            <w:tcW w:w="249" w:type="dxa"/>
          </w:tcPr>
          <w:p w:rsidR="00436A5B" w:rsidRPr="006B747E" w:rsidRDefault="00436A5B">
            <w:pPr>
              <w:pStyle w:val="TableParagraph"/>
              <w:rPr>
                <w:sz w:val="12"/>
              </w:rPr>
            </w:pPr>
          </w:p>
        </w:tc>
        <w:tc>
          <w:tcPr>
            <w:tcW w:w="277" w:type="dxa"/>
            <w:shd w:val="clear" w:color="auto" w:fill="D9D9D9"/>
          </w:tcPr>
          <w:p w:rsidR="00436A5B" w:rsidRPr="006B747E" w:rsidRDefault="00A4646F">
            <w:pPr>
              <w:pStyle w:val="TableParagraph"/>
              <w:spacing w:before="51"/>
              <w:ind w:left="19"/>
              <w:jc w:val="center"/>
              <w:rPr>
                <w:sz w:val="10"/>
              </w:rPr>
            </w:pPr>
            <w:r w:rsidRPr="006B747E">
              <w:rPr>
                <w:w w:val="110"/>
                <w:sz w:val="10"/>
              </w:rPr>
              <w:t>1</w:t>
            </w:r>
          </w:p>
        </w:tc>
        <w:tc>
          <w:tcPr>
            <w:tcW w:w="263" w:type="dxa"/>
          </w:tcPr>
          <w:p w:rsidR="00436A5B" w:rsidRPr="006B747E" w:rsidRDefault="00436A5B">
            <w:pPr>
              <w:pStyle w:val="TableParagraph"/>
              <w:rPr>
                <w:sz w:val="12"/>
              </w:rPr>
            </w:pPr>
          </w:p>
        </w:tc>
        <w:tc>
          <w:tcPr>
            <w:tcW w:w="263" w:type="dxa"/>
            <w:shd w:val="clear" w:color="auto" w:fill="D9D9D9"/>
          </w:tcPr>
          <w:p w:rsidR="00436A5B" w:rsidRPr="006B747E" w:rsidRDefault="00A4646F">
            <w:pPr>
              <w:pStyle w:val="TableParagraph"/>
              <w:spacing w:before="51"/>
              <w:ind w:left="97"/>
              <w:rPr>
                <w:sz w:val="10"/>
              </w:rPr>
            </w:pPr>
            <w:r w:rsidRPr="006B747E">
              <w:rPr>
                <w:w w:val="110"/>
                <w:sz w:val="10"/>
              </w:rPr>
              <w:t>1</w:t>
            </w:r>
          </w:p>
        </w:tc>
        <w:tc>
          <w:tcPr>
            <w:tcW w:w="277" w:type="dxa"/>
          </w:tcPr>
          <w:p w:rsidR="00436A5B" w:rsidRPr="006B747E" w:rsidRDefault="00436A5B">
            <w:pPr>
              <w:pStyle w:val="TableParagraph"/>
              <w:rPr>
                <w:sz w:val="12"/>
              </w:rPr>
            </w:pPr>
          </w:p>
        </w:tc>
        <w:tc>
          <w:tcPr>
            <w:tcW w:w="263" w:type="dxa"/>
            <w:shd w:val="clear" w:color="auto" w:fill="D9D9D9"/>
          </w:tcPr>
          <w:p w:rsidR="00436A5B" w:rsidRPr="006B747E" w:rsidRDefault="00A4646F">
            <w:pPr>
              <w:pStyle w:val="TableParagraph"/>
              <w:spacing w:before="51"/>
              <w:ind w:right="1"/>
              <w:jc w:val="center"/>
              <w:rPr>
                <w:sz w:val="10"/>
              </w:rPr>
            </w:pPr>
            <w:r w:rsidRPr="006B747E">
              <w:rPr>
                <w:w w:val="110"/>
                <w:sz w:val="10"/>
              </w:rPr>
              <w:t>1</w:t>
            </w:r>
          </w:p>
        </w:tc>
        <w:tc>
          <w:tcPr>
            <w:tcW w:w="263" w:type="dxa"/>
          </w:tcPr>
          <w:p w:rsidR="00436A5B" w:rsidRPr="006B747E" w:rsidRDefault="00436A5B">
            <w:pPr>
              <w:pStyle w:val="TableParagraph"/>
              <w:rPr>
                <w:sz w:val="12"/>
              </w:rPr>
            </w:pPr>
          </w:p>
        </w:tc>
        <w:tc>
          <w:tcPr>
            <w:tcW w:w="263" w:type="dxa"/>
            <w:shd w:val="clear" w:color="auto" w:fill="D9D9D9"/>
          </w:tcPr>
          <w:p w:rsidR="00436A5B" w:rsidRPr="006B747E" w:rsidRDefault="00A4646F">
            <w:pPr>
              <w:pStyle w:val="TableParagraph"/>
              <w:spacing w:before="51"/>
              <w:ind w:left="94"/>
              <w:rPr>
                <w:sz w:val="10"/>
              </w:rPr>
            </w:pPr>
            <w:r w:rsidRPr="006B747E">
              <w:rPr>
                <w:w w:val="110"/>
                <w:sz w:val="10"/>
              </w:rPr>
              <w:t>1</w:t>
            </w: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50"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1"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532" w:type="dxa"/>
            <w:tcBorders>
              <w:right w:val="single" w:sz="12" w:space="0" w:color="0000D0"/>
            </w:tcBorders>
          </w:tcPr>
          <w:p w:rsidR="00436A5B" w:rsidRPr="006B747E" w:rsidRDefault="00A4646F">
            <w:pPr>
              <w:pStyle w:val="TableParagraph"/>
              <w:spacing w:before="51"/>
              <w:ind w:left="194"/>
              <w:rPr>
                <w:sz w:val="10"/>
              </w:rPr>
            </w:pPr>
            <w:r w:rsidRPr="006B747E">
              <w:rPr>
                <w:w w:val="110"/>
                <w:sz w:val="10"/>
              </w:rPr>
              <w:t>16</w:t>
            </w:r>
          </w:p>
        </w:tc>
      </w:tr>
      <w:tr w:rsidR="00A07F37" w:rsidRPr="006B747E">
        <w:trPr>
          <w:trHeight w:val="209"/>
        </w:trPr>
        <w:tc>
          <w:tcPr>
            <w:tcW w:w="552" w:type="dxa"/>
            <w:shd w:val="clear" w:color="auto" w:fill="A6A6A6"/>
          </w:tcPr>
          <w:p w:rsidR="00436A5B" w:rsidRPr="006B747E" w:rsidRDefault="00A4646F">
            <w:pPr>
              <w:pStyle w:val="TableParagraph"/>
              <w:spacing w:before="51"/>
              <w:ind w:left="27"/>
              <w:jc w:val="center"/>
              <w:rPr>
                <w:b/>
                <w:sz w:val="10"/>
              </w:rPr>
            </w:pPr>
            <w:r w:rsidRPr="006B747E">
              <w:rPr>
                <w:b/>
                <w:w w:val="110"/>
                <w:sz w:val="10"/>
              </w:rPr>
              <w:t>П.00</w:t>
            </w:r>
          </w:p>
        </w:tc>
        <w:tc>
          <w:tcPr>
            <w:tcW w:w="2802" w:type="dxa"/>
            <w:shd w:val="clear" w:color="auto" w:fill="A6A6A6"/>
          </w:tcPr>
          <w:p w:rsidR="00436A5B" w:rsidRPr="006B747E" w:rsidRDefault="00A4646F">
            <w:pPr>
              <w:pStyle w:val="TableParagraph"/>
              <w:spacing w:before="32"/>
              <w:ind w:left="33"/>
              <w:rPr>
                <w:b/>
                <w:sz w:val="12"/>
              </w:rPr>
            </w:pPr>
            <w:r w:rsidRPr="006B747E">
              <w:rPr>
                <w:b/>
                <w:sz w:val="12"/>
              </w:rPr>
              <w:t>Профессиональныйцикл</w:t>
            </w:r>
          </w:p>
        </w:tc>
        <w:tc>
          <w:tcPr>
            <w:tcW w:w="262" w:type="dxa"/>
            <w:shd w:val="clear" w:color="auto" w:fill="A6A6A6"/>
          </w:tcPr>
          <w:p w:rsidR="00436A5B" w:rsidRPr="006B747E" w:rsidRDefault="00436A5B">
            <w:pPr>
              <w:pStyle w:val="TableParagraph"/>
              <w:rPr>
                <w:sz w:val="12"/>
              </w:rPr>
            </w:pPr>
          </w:p>
        </w:tc>
        <w:tc>
          <w:tcPr>
            <w:tcW w:w="304" w:type="dxa"/>
            <w:shd w:val="clear" w:color="auto" w:fill="A6A6A6"/>
          </w:tcPr>
          <w:p w:rsidR="00436A5B" w:rsidRPr="006B747E" w:rsidRDefault="00436A5B">
            <w:pPr>
              <w:pStyle w:val="TableParagraph"/>
              <w:rPr>
                <w:sz w:val="12"/>
              </w:rPr>
            </w:pPr>
          </w:p>
        </w:tc>
        <w:tc>
          <w:tcPr>
            <w:tcW w:w="248" w:type="dxa"/>
            <w:shd w:val="clear" w:color="auto" w:fill="A6A6A6"/>
          </w:tcPr>
          <w:p w:rsidR="00436A5B" w:rsidRPr="006B747E" w:rsidRDefault="00436A5B">
            <w:pPr>
              <w:pStyle w:val="TableParagraph"/>
              <w:rPr>
                <w:sz w:val="12"/>
              </w:rPr>
            </w:pPr>
          </w:p>
        </w:tc>
        <w:tc>
          <w:tcPr>
            <w:tcW w:w="248" w:type="dxa"/>
            <w:shd w:val="clear" w:color="auto" w:fill="A6A6A6"/>
          </w:tcPr>
          <w:p w:rsidR="00436A5B" w:rsidRPr="006B747E" w:rsidRDefault="00436A5B">
            <w:pPr>
              <w:pStyle w:val="TableParagraph"/>
              <w:rPr>
                <w:sz w:val="12"/>
              </w:rPr>
            </w:pPr>
          </w:p>
        </w:tc>
        <w:tc>
          <w:tcPr>
            <w:tcW w:w="248" w:type="dxa"/>
            <w:shd w:val="clear" w:color="auto" w:fill="A6A6A6"/>
          </w:tcPr>
          <w:p w:rsidR="00436A5B" w:rsidRPr="006B747E" w:rsidRDefault="00436A5B">
            <w:pPr>
              <w:pStyle w:val="TableParagraph"/>
              <w:rPr>
                <w:sz w:val="12"/>
              </w:rPr>
            </w:pPr>
          </w:p>
        </w:tc>
        <w:tc>
          <w:tcPr>
            <w:tcW w:w="276" w:type="dxa"/>
            <w:shd w:val="clear" w:color="auto" w:fill="A6A6A6"/>
          </w:tcPr>
          <w:p w:rsidR="00436A5B" w:rsidRPr="006B747E" w:rsidRDefault="00436A5B">
            <w:pPr>
              <w:pStyle w:val="TableParagraph"/>
              <w:rPr>
                <w:sz w:val="12"/>
              </w:rPr>
            </w:pPr>
          </w:p>
        </w:tc>
        <w:tc>
          <w:tcPr>
            <w:tcW w:w="248" w:type="dxa"/>
            <w:shd w:val="clear" w:color="auto" w:fill="A6A6A6"/>
          </w:tcPr>
          <w:p w:rsidR="00436A5B" w:rsidRPr="006B747E" w:rsidRDefault="00436A5B">
            <w:pPr>
              <w:pStyle w:val="TableParagraph"/>
              <w:rPr>
                <w:sz w:val="12"/>
              </w:rPr>
            </w:pPr>
          </w:p>
        </w:tc>
        <w:tc>
          <w:tcPr>
            <w:tcW w:w="262" w:type="dxa"/>
            <w:shd w:val="clear" w:color="auto" w:fill="A6A6A6"/>
          </w:tcPr>
          <w:p w:rsidR="00436A5B" w:rsidRPr="006B747E" w:rsidRDefault="00436A5B">
            <w:pPr>
              <w:pStyle w:val="TableParagraph"/>
              <w:rPr>
                <w:sz w:val="12"/>
              </w:rPr>
            </w:pPr>
          </w:p>
        </w:tc>
        <w:tc>
          <w:tcPr>
            <w:tcW w:w="262"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77" w:type="dxa"/>
            <w:shd w:val="clear" w:color="auto" w:fill="A6A6A6"/>
          </w:tcPr>
          <w:p w:rsidR="00436A5B" w:rsidRPr="006B747E" w:rsidRDefault="00436A5B">
            <w:pPr>
              <w:pStyle w:val="TableParagraph"/>
              <w:rPr>
                <w:sz w:val="12"/>
              </w:rPr>
            </w:pPr>
          </w:p>
        </w:tc>
        <w:tc>
          <w:tcPr>
            <w:tcW w:w="290" w:type="dxa"/>
            <w:shd w:val="clear" w:color="auto" w:fill="A6A6A6"/>
          </w:tcPr>
          <w:p w:rsidR="00436A5B" w:rsidRPr="006B747E" w:rsidRDefault="00436A5B">
            <w:pPr>
              <w:pStyle w:val="TableParagraph"/>
              <w:rPr>
                <w:sz w:val="12"/>
              </w:rPr>
            </w:pPr>
          </w:p>
        </w:tc>
        <w:tc>
          <w:tcPr>
            <w:tcW w:w="277"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332" w:type="dxa"/>
            <w:shd w:val="clear" w:color="auto" w:fill="A6A6A6"/>
          </w:tcPr>
          <w:p w:rsidR="00436A5B" w:rsidRPr="006B747E" w:rsidRDefault="00436A5B">
            <w:pPr>
              <w:pStyle w:val="TableParagraph"/>
              <w:rPr>
                <w:sz w:val="12"/>
              </w:rPr>
            </w:pPr>
          </w:p>
        </w:tc>
        <w:tc>
          <w:tcPr>
            <w:tcW w:w="276"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49"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49" w:type="dxa"/>
            <w:shd w:val="clear" w:color="auto" w:fill="A6A6A6"/>
          </w:tcPr>
          <w:p w:rsidR="00436A5B" w:rsidRPr="006B747E" w:rsidRDefault="00436A5B">
            <w:pPr>
              <w:pStyle w:val="TableParagraph"/>
              <w:rPr>
                <w:sz w:val="12"/>
              </w:rPr>
            </w:pPr>
          </w:p>
        </w:tc>
        <w:tc>
          <w:tcPr>
            <w:tcW w:w="277"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77"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50"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76" w:type="dxa"/>
            <w:shd w:val="clear" w:color="auto" w:fill="A6A6A6"/>
          </w:tcPr>
          <w:p w:rsidR="00436A5B" w:rsidRPr="006B747E" w:rsidRDefault="00436A5B">
            <w:pPr>
              <w:pStyle w:val="TableParagraph"/>
              <w:rPr>
                <w:sz w:val="12"/>
              </w:rPr>
            </w:pPr>
          </w:p>
        </w:tc>
        <w:tc>
          <w:tcPr>
            <w:tcW w:w="249" w:type="dxa"/>
            <w:shd w:val="clear" w:color="auto" w:fill="A6A6A6"/>
          </w:tcPr>
          <w:p w:rsidR="00436A5B" w:rsidRPr="006B747E" w:rsidRDefault="00436A5B">
            <w:pPr>
              <w:pStyle w:val="TableParagraph"/>
              <w:rPr>
                <w:sz w:val="12"/>
              </w:rPr>
            </w:pPr>
          </w:p>
        </w:tc>
        <w:tc>
          <w:tcPr>
            <w:tcW w:w="221" w:type="dxa"/>
            <w:shd w:val="clear" w:color="auto" w:fill="A6A6A6"/>
          </w:tcPr>
          <w:p w:rsidR="00436A5B" w:rsidRPr="006B747E" w:rsidRDefault="00436A5B">
            <w:pPr>
              <w:pStyle w:val="TableParagraph"/>
              <w:rPr>
                <w:sz w:val="12"/>
              </w:rPr>
            </w:pPr>
          </w:p>
        </w:tc>
        <w:tc>
          <w:tcPr>
            <w:tcW w:w="249" w:type="dxa"/>
            <w:shd w:val="clear" w:color="auto" w:fill="A6A6A6"/>
          </w:tcPr>
          <w:p w:rsidR="00436A5B" w:rsidRPr="006B747E" w:rsidRDefault="00436A5B">
            <w:pPr>
              <w:pStyle w:val="TableParagraph"/>
              <w:rPr>
                <w:sz w:val="12"/>
              </w:rPr>
            </w:pPr>
          </w:p>
        </w:tc>
        <w:tc>
          <w:tcPr>
            <w:tcW w:w="249" w:type="dxa"/>
            <w:shd w:val="clear" w:color="auto" w:fill="A6A6A6"/>
          </w:tcPr>
          <w:p w:rsidR="00436A5B" w:rsidRPr="006B747E" w:rsidRDefault="00436A5B">
            <w:pPr>
              <w:pStyle w:val="TableParagraph"/>
              <w:rPr>
                <w:sz w:val="12"/>
              </w:rPr>
            </w:pPr>
          </w:p>
        </w:tc>
        <w:tc>
          <w:tcPr>
            <w:tcW w:w="222" w:type="dxa"/>
            <w:shd w:val="clear" w:color="auto" w:fill="A6A6A6"/>
          </w:tcPr>
          <w:p w:rsidR="00436A5B" w:rsidRPr="006B747E" w:rsidRDefault="00436A5B">
            <w:pPr>
              <w:pStyle w:val="TableParagraph"/>
              <w:rPr>
                <w:sz w:val="12"/>
              </w:rPr>
            </w:pPr>
          </w:p>
        </w:tc>
        <w:tc>
          <w:tcPr>
            <w:tcW w:w="235" w:type="dxa"/>
            <w:shd w:val="clear" w:color="auto" w:fill="A6A6A6"/>
          </w:tcPr>
          <w:p w:rsidR="00436A5B" w:rsidRPr="006B747E" w:rsidRDefault="00436A5B">
            <w:pPr>
              <w:pStyle w:val="TableParagraph"/>
              <w:rPr>
                <w:sz w:val="12"/>
              </w:rPr>
            </w:pPr>
          </w:p>
        </w:tc>
        <w:tc>
          <w:tcPr>
            <w:tcW w:w="222" w:type="dxa"/>
            <w:shd w:val="clear" w:color="auto" w:fill="A6A6A6"/>
          </w:tcPr>
          <w:p w:rsidR="00436A5B" w:rsidRPr="006B747E" w:rsidRDefault="00436A5B">
            <w:pPr>
              <w:pStyle w:val="TableParagraph"/>
              <w:rPr>
                <w:sz w:val="12"/>
              </w:rPr>
            </w:pPr>
          </w:p>
        </w:tc>
        <w:tc>
          <w:tcPr>
            <w:tcW w:w="235" w:type="dxa"/>
            <w:shd w:val="clear" w:color="auto" w:fill="A6A6A6"/>
          </w:tcPr>
          <w:p w:rsidR="00436A5B" w:rsidRPr="006B747E" w:rsidRDefault="00436A5B">
            <w:pPr>
              <w:pStyle w:val="TableParagraph"/>
              <w:rPr>
                <w:sz w:val="12"/>
              </w:rPr>
            </w:pPr>
          </w:p>
        </w:tc>
        <w:tc>
          <w:tcPr>
            <w:tcW w:w="249" w:type="dxa"/>
            <w:shd w:val="clear" w:color="auto" w:fill="A6A6A6"/>
          </w:tcPr>
          <w:p w:rsidR="00436A5B" w:rsidRPr="006B747E" w:rsidRDefault="00436A5B">
            <w:pPr>
              <w:pStyle w:val="TableParagraph"/>
              <w:rPr>
                <w:sz w:val="12"/>
              </w:rPr>
            </w:pPr>
          </w:p>
        </w:tc>
        <w:tc>
          <w:tcPr>
            <w:tcW w:w="235" w:type="dxa"/>
            <w:shd w:val="clear" w:color="auto" w:fill="A6A6A6"/>
          </w:tcPr>
          <w:p w:rsidR="00436A5B" w:rsidRPr="006B747E" w:rsidRDefault="00436A5B">
            <w:pPr>
              <w:pStyle w:val="TableParagraph"/>
              <w:rPr>
                <w:sz w:val="12"/>
              </w:rPr>
            </w:pPr>
          </w:p>
        </w:tc>
        <w:tc>
          <w:tcPr>
            <w:tcW w:w="532" w:type="dxa"/>
            <w:tcBorders>
              <w:right w:val="single" w:sz="12" w:space="0" w:color="0000D0"/>
            </w:tcBorders>
            <w:shd w:val="clear" w:color="auto" w:fill="A6A6A6"/>
          </w:tcPr>
          <w:p w:rsidR="00436A5B" w:rsidRPr="006B747E" w:rsidRDefault="00436A5B">
            <w:pPr>
              <w:pStyle w:val="TableParagraph"/>
              <w:rPr>
                <w:sz w:val="12"/>
              </w:rPr>
            </w:pPr>
          </w:p>
        </w:tc>
      </w:tr>
      <w:tr w:rsidR="00A07F37" w:rsidRPr="006B747E">
        <w:trPr>
          <w:trHeight w:val="209"/>
        </w:trPr>
        <w:tc>
          <w:tcPr>
            <w:tcW w:w="552" w:type="dxa"/>
            <w:shd w:val="clear" w:color="auto" w:fill="A6A6A6"/>
          </w:tcPr>
          <w:p w:rsidR="00436A5B" w:rsidRPr="006B747E" w:rsidRDefault="00A4646F">
            <w:pPr>
              <w:pStyle w:val="TableParagraph"/>
              <w:spacing w:before="51"/>
              <w:ind w:left="27"/>
              <w:jc w:val="center"/>
              <w:rPr>
                <w:b/>
                <w:sz w:val="10"/>
              </w:rPr>
            </w:pPr>
            <w:r w:rsidRPr="006B747E">
              <w:rPr>
                <w:b/>
                <w:w w:val="110"/>
                <w:sz w:val="10"/>
              </w:rPr>
              <w:t>ПМ.00</w:t>
            </w:r>
          </w:p>
        </w:tc>
        <w:tc>
          <w:tcPr>
            <w:tcW w:w="2802" w:type="dxa"/>
            <w:shd w:val="clear" w:color="auto" w:fill="A6A6A6"/>
          </w:tcPr>
          <w:p w:rsidR="00436A5B" w:rsidRPr="006B747E" w:rsidRDefault="00A4646F">
            <w:pPr>
              <w:pStyle w:val="TableParagraph"/>
              <w:spacing w:before="32"/>
              <w:ind w:left="33"/>
              <w:rPr>
                <w:b/>
                <w:sz w:val="12"/>
              </w:rPr>
            </w:pPr>
            <w:r w:rsidRPr="006B747E">
              <w:rPr>
                <w:b/>
                <w:sz w:val="12"/>
              </w:rPr>
              <w:t>Профессиональныемодули</w:t>
            </w:r>
          </w:p>
        </w:tc>
        <w:tc>
          <w:tcPr>
            <w:tcW w:w="262" w:type="dxa"/>
            <w:shd w:val="clear" w:color="auto" w:fill="A6A6A6"/>
          </w:tcPr>
          <w:p w:rsidR="00436A5B" w:rsidRPr="006B747E" w:rsidRDefault="00436A5B">
            <w:pPr>
              <w:pStyle w:val="TableParagraph"/>
              <w:rPr>
                <w:sz w:val="12"/>
              </w:rPr>
            </w:pPr>
          </w:p>
        </w:tc>
        <w:tc>
          <w:tcPr>
            <w:tcW w:w="304" w:type="dxa"/>
            <w:shd w:val="clear" w:color="auto" w:fill="A6A6A6"/>
          </w:tcPr>
          <w:p w:rsidR="00436A5B" w:rsidRPr="006B747E" w:rsidRDefault="00436A5B">
            <w:pPr>
              <w:pStyle w:val="TableParagraph"/>
              <w:rPr>
                <w:sz w:val="12"/>
              </w:rPr>
            </w:pPr>
          </w:p>
        </w:tc>
        <w:tc>
          <w:tcPr>
            <w:tcW w:w="248" w:type="dxa"/>
            <w:shd w:val="clear" w:color="auto" w:fill="A6A6A6"/>
          </w:tcPr>
          <w:p w:rsidR="00436A5B" w:rsidRPr="006B747E" w:rsidRDefault="00436A5B">
            <w:pPr>
              <w:pStyle w:val="TableParagraph"/>
              <w:rPr>
                <w:sz w:val="12"/>
              </w:rPr>
            </w:pPr>
          </w:p>
        </w:tc>
        <w:tc>
          <w:tcPr>
            <w:tcW w:w="248" w:type="dxa"/>
            <w:shd w:val="clear" w:color="auto" w:fill="A6A6A6"/>
          </w:tcPr>
          <w:p w:rsidR="00436A5B" w:rsidRPr="006B747E" w:rsidRDefault="00436A5B">
            <w:pPr>
              <w:pStyle w:val="TableParagraph"/>
              <w:rPr>
                <w:sz w:val="12"/>
              </w:rPr>
            </w:pPr>
          </w:p>
        </w:tc>
        <w:tc>
          <w:tcPr>
            <w:tcW w:w="248" w:type="dxa"/>
            <w:shd w:val="clear" w:color="auto" w:fill="A6A6A6"/>
          </w:tcPr>
          <w:p w:rsidR="00436A5B" w:rsidRPr="006B747E" w:rsidRDefault="00436A5B">
            <w:pPr>
              <w:pStyle w:val="TableParagraph"/>
              <w:rPr>
                <w:sz w:val="12"/>
              </w:rPr>
            </w:pPr>
          </w:p>
        </w:tc>
        <w:tc>
          <w:tcPr>
            <w:tcW w:w="276" w:type="dxa"/>
            <w:shd w:val="clear" w:color="auto" w:fill="A6A6A6"/>
          </w:tcPr>
          <w:p w:rsidR="00436A5B" w:rsidRPr="006B747E" w:rsidRDefault="00436A5B">
            <w:pPr>
              <w:pStyle w:val="TableParagraph"/>
              <w:rPr>
                <w:sz w:val="12"/>
              </w:rPr>
            </w:pPr>
          </w:p>
        </w:tc>
        <w:tc>
          <w:tcPr>
            <w:tcW w:w="248" w:type="dxa"/>
            <w:shd w:val="clear" w:color="auto" w:fill="A6A6A6"/>
          </w:tcPr>
          <w:p w:rsidR="00436A5B" w:rsidRPr="006B747E" w:rsidRDefault="00436A5B">
            <w:pPr>
              <w:pStyle w:val="TableParagraph"/>
              <w:rPr>
                <w:sz w:val="12"/>
              </w:rPr>
            </w:pPr>
          </w:p>
        </w:tc>
        <w:tc>
          <w:tcPr>
            <w:tcW w:w="262" w:type="dxa"/>
            <w:shd w:val="clear" w:color="auto" w:fill="A6A6A6"/>
          </w:tcPr>
          <w:p w:rsidR="00436A5B" w:rsidRPr="006B747E" w:rsidRDefault="00436A5B">
            <w:pPr>
              <w:pStyle w:val="TableParagraph"/>
              <w:rPr>
                <w:sz w:val="12"/>
              </w:rPr>
            </w:pPr>
          </w:p>
        </w:tc>
        <w:tc>
          <w:tcPr>
            <w:tcW w:w="262"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77" w:type="dxa"/>
            <w:shd w:val="clear" w:color="auto" w:fill="A6A6A6"/>
          </w:tcPr>
          <w:p w:rsidR="00436A5B" w:rsidRPr="006B747E" w:rsidRDefault="00436A5B">
            <w:pPr>
              <w:pStyle w:val="TableParagraph"/>
              <w:rPr>
                <w:sz w:val="12"/>
              </w:rPr>
            </w:pPr>
          </w:p>
        </w:tc>
        <w:tc>
          <w:tcPr>
            <w:tcW w:w="290" w:type="dxa"/>
            <w:shd w:val="clear" w:color="auto" w:fill="A6A6A6"/>
          </w:tcPr>
          <w:p w:rsidR="00436A5B" w:rsidRPr="006B747E" w:rsidRDefault="00436A5B">
            <w:pPr>
              <w:pStyle w:val="TableParagraph"/>
              <w:rPr>
                <w:sz w:val="12"/>
              </w:rPr>
            </w:pPr>
          </w:p>
        </w:tc>
        <w:tc>
          <w:tcPr>
            <w:tcW w:w="277"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332" w:type="dxa"/>
            <w:shd w:val="clear" w:color="auto" w:fill="A6A6A6"/>
          </w:tcPr>
          <w:p w:rsidR="00436A5B" w:rsidRPr="006B747E" w:rsidRDefault="00436A5B">
            <w:pPr>
              <w:pStyle w:val="TableParagraph"/>
              <w:rPr>
                <w:sz w:val="12"/>
              </w:rPr>
            </w:pPr>
          </w:p>
        </w:tc>
        <w:tc>
          <w:tcPr>
            <w:tcW w:w="276"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49"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49" w:type="dxa"/>
            <w:shd w:val="clear" w:color="auto" w:fill="A6A6A6"/>
          </w:tcPr>
          <w:p w:rsidR="00436A5B" w:rsidRPr="006B747E" w:rsidRDefault="00436A5B">
            <w:pPr>
              <w:pStyle w:val="TableParagraph"/>
              <w:rPr>
                <w:sz w:val="12"/>
              </w:rPr>
            </w:pPr>
          </w:p>
        </w:tc>
        <w:tc>
          <w:tcPr>
            <w:tcW w:w="277"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77"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50"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63" w:type="dxa"/>
            <w:shd w:val="clear" w:color="auto" w:fill="A6A6A6"/>
          </w:tcPr>
          <w:p w:rsidR="00436A5B" w:rsidRPr="006B747E" w:rsidRDefault="00436A5B">
            <w:pPr>
              <w:pStyle w:val="TableParagraph"/>
              <w:rPr>
                <w:sz w:val="12"/>
              </w:rPr>
            </w:pPr>
          </w:p>
        </w:tc>
        <w:tc>
          <w:tcPr>
            <w:tcW w:w="276" w:type="dxa"/>
            <w:shd w:val="clear" w:color="auto" w:fill="A6A6A6"/>
          </w:tcPr>
          <w:p w:rsidR="00436A5B" w:rsidRPr="006B747E" w:rsidRDefault="00436A5B">
            <w:pPr>
              <w:pStyle w:val="TableParagraph"/>
              <w:rPr>
                <w:sz w:val="12"/>
              </w:rPr>
            </w:pPr>
          </w:p>
        </w:tc>
        <w:tc>
          <w:tcPr>
            <w:tcW w:w="249" w:type="dxa"/>
            <w:shd w:val="clear" w:color="auto" w:fill="A6A6A6"/>
          </w:tcPr>
          <w:p w:rsidR="00436A5B" w:rsidRPr="006B747E" w:rsidRDefault="00436A5B">
            <w:pPr>
              <w:pStyle w:val="TableParagraph"/>
              <w:rPr>
                <w:sz w:val="12"/>
              </w:rPr>
            </w:pPr>
          </w:p>
        </w:tc>
        <w:tc>
          <w:tcPr>
            <w:tcW w:w="221" w:type="dxa"/>
            <w:shd w:val="clear" w:color="auto" w:fill="A6A6A6"/>
          </w:tcPr>
          <w:p w:rsidR="00436A5B" w:rsidRPr="006B747E" w:rsidRDefault="00436A5B">
            <w:pPr>
              <w:pStyle w:val="TableParagraph"/>
              <w:rPr>
                <w:sz w:val="12"/>
              </w:rPr>
            </w:pPr>
          </w:p>
        </w:tc>
        <w:tc>
          <w:tcPr>
            <w:tcW w:w="249" w:type="dxa"/>
            <w:shd w:val="clear" w:color="auto" w:fill="A6A6A6"/>
          </w:tcPr>
          <w:p w:rsidR="00436A5B" w:rsidRPr="006B747E" w:rsidRDefault="00436A5B">
            <w:pPr>
              <w:pStyle w:val="TableParagraph"/>
              <w:rPr>
                <w:sz w:val="12"/>
              </w:rPr>
            </w:pPr>
          </w:p>
        </w:tc>
        <w:tc>
          <w:tcPr>
            <w:tcW w:w="249" w:type="dxa"/>
            <w:shd w:val="clear" w:color="auto" w:fill="A6A6A6"/>
          </w:tcPr>
          <w:p w:rsidR="00436A5B" w:rsidRPr="006B747E" w:rsidRDefault="00436A5B">
            <w:pPr>
              <w:pStyle w:val="TableParagraph"/>
              <w:rPr>
                <w:sz w:val="12"/>
              </w:rPr>
            </w:pPr>
          </w:p>
        </w:tc>
        <w:tc>
          <w:tcPr>
            <w:tcW w:w="222" w:type="dxa"/>
            <w:shd w:val="clear" w:color="auto" w:fill="A6A6A6"/>
          </w:tcPr>
          <w:p w:rsidR="00436A5B" w:rsidRPr="006B747E" w:rsidRDefault="00436A5B">
            <w:pPr>
              <w:pStyle w:val="TableParagraph"/>
              <w:rPr>
                <w:sz w:val="12"/>
              </w:rPr>
            </w:pPr>
          </w:p>
        </w:tc>
        <w:tc>
          <w:tcPr>
            <w:tcW w:w="235" w:type="dxa"/>
            <w:shd w:val="clear" w:color="auto" w:fill="A6A6A6"/>
          </w:tcPr>
          <w:p w:rsidR="00436A5B" w:rsidRPr="006B747E" w:rsidRDefault="00436A5B">
            <w:pPr>
              <w:pStyle w:val="TableParagraph"/>
              <w:rPr>
                <w:sz w:val="12"/>
              </w:rPr>
            </w:pPr>
          </w:p>
        </w:tc>
        <w:tc>
          <w:tcPr>
            <w:tcW w:w="222" w:type="dxa"/>
            <w:shd w:val="clear" w:color="auto" w:fill="A6A6A6"/>
          </w:tcPr>
          <w:p w:rsidR="00436A5B" w:rsidRPr="006B747E" w:rsidRDefault="00436A5B">
            <w:pPr>
              <w:pStyle w:val="TableParagraph"/>
              <w:rPr>
                <w:sz w:val="12"/>
              </w:rPr>
            </w:pPr>
          </w:p>
        </w:tc>
        <w:tc>
          <w:tcPr>
            <w:tcW w:w="235" w:type="dxa"/>
            <w:shd w:val="clear" w:color="auto" w:fill="A6A6A6"/>
          </w:tcPr>
          <w:p w:rsidR="00436A5B" w:rsidRPr="006B747E" w:rsidRDefault="00436A5B">
            <w:pPr>
              <w:pStyle w:val="TableParagraph"/>
              <w:rPr>
                <w:sz w:val="12"/>
              </w:rPr>
            </w:pPr>
          </w:p>
        </w:tc>
        <w:tc>
          <w:tcPr>
            <w:tcW w:w="249" w:type="dxa"/>
            <w:shd w:val="clear" w:color="auto" w:fill="A6A6A6"/>
          </w:tcPr>
          <w:p w:rsidR="00436A5B" w:rsidRPr="006B747E" w:rsidRDefault="00436A5B">
            <w:pPr>
              <w:pStyle w:val="TableParagraph"/>
              <w:rPr>
                <w:sz w:val="12"/>
              </w:rPr>
            </w:pPr>
          </w:p>
        </w:tc>
        <w:tc>
          <w:tcPr>
            <w:tcW w:w="235" w:type="dxa"/>
            <w:shd w:val="clear" w:color="auto" w:fill="A6A6A6"/>
          </w:tcPr>
          <w:p w:rsidR="00436A5B" w:rsidRPr="006B747E" w:rsidRDefault="00436A5B">
            <w:pPr>
              <w:pStyle w:val="TableParagraph"/>
              <w:rPr>
                <w:sz w:val="12"/>
              </w:rPr>
            </w:pPr>
          </w:p>
        </w:tc>
        <w:tc>
          <w:tcPr>
            <w:tcW w:w="532" w:type="dxa"/>
            <w:tcBorders>
              <w:right w:val="single" w:sz="12" w:space="0" w:color="0000D0"/>
            </w:tcBorders>
            <w:shd w:val="clear" w:color="auto" w:fill="A6A6A6"/>
          </w:tcPr>
          <w:p w:rsidR="00436A5B" w:rsidRPr="006B747E" w:rsidRDefault="00436A5B">
            <w:pPr>
              <w:pStyle w:val="TableParagraph"/>
              <w:rPr>
                <w:sz w:val="12"/>
              </w:rPr>
            </w:pPr>
          </w:p>
        </w:tc>
      </w:tr>
      <w:tr w:rsidR="00A07F37" w:rsidRPr="006B747E">
        <w:trPr>
          <w:trHeight w:val="513"/>
        </w:trPr>
        <w:tc>
          <w:tcPr>
            <w:tcW w:w="552" w:type="dxa"/>
            <w:shd w:val="clear" w:color="auto" w:fill="D9D9D9"/>
          </w:tcPr>
          <w:p w:rsidR="00436A5B" w:rsidRPr="006B747E" w:rsidRDefault="00436A5B">
            <w:pPr>
              <w:pStyle w:val="TableParagraph"/>
              <w:rPr>
                <w:b/>
                <w:sz w:val="17"/>
              </w:rPr>
            </w:pPr>
          </w:p>
          <w:p w:rsidR="00436A5B" w:rsidRPr="006B747E" w:rsidRDefault="00A4646F">
            <w:pPr>
              <w:pStyle w:val="TableParagraph"/>
              <w:spacing w:before="1"/>
              <w:ind w:left="13"/>
              <w:jc w:val="center"/>
              <w:rPr>
                <w:sz w:val="10"/>
              </w:rPr>
            </w:pPr>
            <w:r w:rsidRPr="006B747E">
              <w:rPr>
                <w:w w:val="110"/>
                <w:sz w:val="10"/>
              </w:rPr>
              <w:t>ПМ.03</w:t>
            </w:r>
          </w:p>
        </w:tc>
        <w:tc>
          <w:tcPr>
            <w:tcW w:w="2802" w:type="dxa"/>
            <w:shd w:val="clear" w:color="auto" w:fill="D9D9D9"/>
          </w:tcPr>
          <w:p w:rsidR="00436A5B" w:rsidRPr="006B747E" w:rsidRDefault="00A4646F">
            <w:pPr>
              <w:pStyle w:val="TableParagraph"/>
              <w:spacing w:before="5"/>
              <w:ind w:left="33"/>
              <w:rPr>
                <w:sz w:val="12"/>
              </w:rPr>
            </w:pPr>
            <w:r w:rsidRPr="006B747E">
              <w:rPr>
                <w:sz w:val="12"/>
              </w:rPr>
              <w:t>Приготовление,оформлениеиподготовкак</w:t>
            </w:r>
          </w:p>
          <w:p w:rsidR="00436A5B" w:rsidRPr="006B747E" w:rsidRDefault="00A4646F">
            <w:pPr>
              <w:pStyle w:val="TableParagraph"/>
              <w:spacing w:line="180" w:lineRule="atLeast"/>
              <w:ind w:left="33" w:right="187"/>
              <w:rPr>
                <w:sz w:val="12"/>
              </w:rPr>
            </w:pPr>
            <w:r w:rsidRPr="006B747E">
              <w:rPr>
                <w:sz w:val="12"/>
              </w:rPr>
              <w:t>реализациихолодныхблюд,кулинарныхизделий,закусокразнообразногоассортимента</w:t>
            </w:r>
          </w:p>
        </w:tc>
        <w:tc>
          <w:tcPr>
            <w:tcW w:w="262" w:type="dxa"/>
            <w:shd w:val="clear" w:color="auto" w:fill="D9D9D9"/>
          </w:tcPr>
          <w:p w:rsidR="00436A5B" w:rsidRPr="006B747E" w:rsidRDefault="00436A5B">
            <w:pPr>
              <w:pStyle w:val="TableParagraph"/>
              <w:rPr>
                <w:sz w:val="12"/>
              </w:rPr>
            </w:pPr>
          </w:p>
        </w:tc>
        <w:tc>
          <w:tcPr>
            <w:tcW w:w="304" w:type="dxa"/>
            <w:shd w:val="clear" w:color="auto" w:fill="D9D9D9"/>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rPr>
                <w:sz w:val="12"/>
              </w:rPr>
            </w:pPr>
          </w:p>
        </w:tc>
        <w:tc>
          <w:tcPr>
            <w:tcW w:w="276" w:type="dxa"/>
            <w:shd w:val="clear" w:color="auto" w:fill="D9D9D9"/>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rPr>
                <w:sz w:val="12"/>
              </w:rPr>
            </w:pPr>
          </w:p>
        </w:tc>
        <w:tc>
          <w:tcPr>
            <w:tcW w:w="262" w:type="dxa"/>
            <w:shd w:val="clear" w:color="auto" w:fill="D9D9D9"/>
          </w:tcPr>
          <w:p w:rsidR="00436A5B" w:rsidRPr="006B747E" w:rsidRDefault="00436A5B">
            <w:pPr>
              <w:pStyle w:val="TableParagraph"/>
              <w:rPr>
                <w:sz w:val="12"/>
              </w:rPr>
            </w:pPr>
          </w:p>
        </w:tc>
        <w:tc>
          <w:tcPr>
            <w:tcW w:w="262"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77" w:type="dxa"/>
            <w:shd w:val="clear" w:color="auto" w:fill="D9D9D9"/>
          </w:tcPr>
          <w:p w:rsidR="00436A5B" w:rsidRPr="006B747E" w:rsidRDefault="00436A5B">
            <w:pPr>
              <w:pStyle w:val="TableParagraph"/>
              <w:rPr>
                <w:sz w:val="12"/>
              </w:rPr>
            </w:pPr>
          </w:p>
        </w:tc>
        <w:tc>
          <w:tcPr>
            <w:tcW w:w="290" w:type="dxa"/>
            <w:shd w:val="clear" w:color="auto" w:fill="D9D9D9"/>
          </w:tcPr>
          <w:p w:rsidR="00436A5B" w:rsidRPr="006B747E" w:rsidRDefault="00436A5B">
            <w:pPr>
              <w:pStyle w:val="TableParagraph"/>
              <w:rPr>
                <w:sz w:val="12"/>
              </w:rPr>
            </w:pPr>
          </w:p>
        </w:tc>
        <w:tc>
          <w:tcPr>
            <w:tcW w:w="277"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332" w:type="dxa"/>
            <w:shd w:val="clear" w:color="auto" w:fill="D9D9D9"/>
          </w:tcPr>
          <w:p w:rsidR="00436A5B" w:rsidRPr="006B747E" w:rsidRDefault="00436A5B">
            <w:pPr>
              <w:pStyle w:val="TableParagraph"/>
              <w:rPr>
                <w:sz w:val="12"/>
              </w:rPr>
            </w:pPr>
          </w:p>
        </w:tc>
        <w:tc>
          <w:tcPr>
            <w:tcW w:w="276"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b/>
                <w:sz w:val="17"/>
              </w:rPr>
            </w:pPr>
          </w:p>
          <w:p w:rsidR="00436A5B" w:rsidRPr="006B747E" w:rsidRDefault="00A4646F">
            <w:pPr>
              <w:pStyle w:val="TableParagraph"/>
              <w:spacing w:before="1"/>
              <w:ind w:left="13"/>
              <w:jc w:val="center"/>
              <w:rPr>
                <w:sz w:val="10"/>
              </w:rPr>
            </w:pPr>
            <w:r w:rsidRPr="006B747E">
              <w:rPr>
                <w:w w:val="110"/>
                <w:sz w:val="10"/>
              </w:rPr>
              <w:t>К</w:t>
            </w:r>
          </w:p>
        </w:tc>
        <w:tc>
          <w:tcPr>
            <w:tcW w:w="263" w:type="dxa"/>
            <w:shd w:val="clear" w:color="auto" w:fill="D9D9D9"/>
          </w:tcPr>
          <w:p w:rsidR="00436A5B" w:rsidRPr="006B747E" w:rsidRDefault="00436A5B">
            <w:pPr>
              <w:pStyle w:val="TableParagraph"/>
              <w:rPr>
                <w:b/>
                <w:sz w:val="17"/>
              </w:rPr>
            </w:pPr>
          </w:p>
          <w:p w:rsidR="00436A5B" w:rsidRPr="006B747E" w:rsidRDefault="00A4646F">
            <w:pPr>
              <w:pStyle w:val="TableParagraph"/>
              <w:spacing w:before="1"/>
              <w:ind w:left="26"/>
              <w:jc w:val="center"/>
              <w:rPr>
                <w:sz w:val="10"/>
              </w:rPr>
            </w:pPr>
            <w:r w:rsidRPr="006B747E">
              <w:rPr>
                <w:w w:val="110"/>
                <w:sz w:val="10"/>
              </w:rPr>
              <w:t>К</w:t>
            </w:r>
          </w:p>
        </w:tc>
        <w:tc>
          <w:tcPr>
            <w:tcW w:w="249" w:type="dxa"/>
            <w:shd w:val="clear" w:color="auto" w:fill="D9D9D9"/>
          </w:tcPr>
          <w:p w:rsidR="00436A5B" w:rsidRPr="006B747E" w:rsidRDefault="00436A5B">
            <w:pPr>
              <w:pStyle w:val="TableParagraph"/>
              <w:rPr>
                <w:sz w:val="12"/>
              </w:rPr>
            </w:pPr>
          </w:p>
        </w:tc>
        <w:tc>
          <w:tcPr>
            <w:tcW w:w="277"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77"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50"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76"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21"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22" w:type="dxa"/>
            <w:shd w:val="clear" w:color="auto" w:fill="D9D9D9"/>
          </w:tcPr>
          <w:p w:rsidR="00436A5B" w:rsidRPr="006B747E" w:rsidRDefault="00436A5B">
            <w:pPr>
              <w:pStyle w:val="TableParagraph"/>
              <w:rPr>
                <w:sz w:val="12"/>
              </w:rPr>
            </w:pPr>
          </w:p>
        </w:tc>
        <w:tc>
          <w:tcPr>
            <w:tcW w:w="235" w:type="dxa"/>
            <w:shd w:val="clear" w:color="auto" w:fill="D9D9D9"/>
          </w:tcPr>
          <w:p w:rsidR="00436A5B" w:rsidRPr="006B747E" w:rsidRDefault="00436A5B">
            <w:pPr>
              <w:pStyle w:val="TableParagraph"/>
              <w:rPr>
                <w:sz w:val="12"/>
              </w:rPr>
            </w:pPr>
          </w:p>
        </w:tc>
        <w:tc>
          <w:tcPr>
            <w:tcW w:w="222" w:type="dxa"/>
            <w:shd w:val="clear" w:color="auto" w:fill="D9D9D9"/>
          </w:tcPr>
          <w:p w:rsidR="00436A5B" w:rsidRPr="006B747E" w:rsidRDefault="00436A5B">
            <w:pPr>
              <w:pStyle w:val="TableParagraph"/>
              <w:rPr>
                <w:sz w:val="12"/>
              </w:rPr>
            </w:pPr>
          </w:p>
        </w:tc>
        <w:tc>
          <w:tcPr>
            <w:tcW w:w="235"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35" w:type="dxa"/>
            <w:shd w:val="clear" w:color="auto" w:fill="D9D9D9"/>
          </w:tcPr>
          <w:p w:rsidR="00436A5B" w:rsidRPr="006B747E" w:rsidRDefault="00436A5B">
            <w:pPr>
              <w:pStyle w:val="TableParagraph"/>
              <w:rPr>
                <w:sz w:val="12"/>
              </w:rPr>
            </w:pPr>
          </w:p>
        </w:tc>
        <w:tc>
          <w:tcPr>
            <w:tcW w:w="532" w:type="dxa"/>
            <w:tcBorders>
              <w:right w:val="single" w:sz="12" w:space="0" w:color="0000D0"/>
            </w:tcBorders>
            <w:shd w:val="clear" w:color="auto" w:fill="D9D9D9"/>
          </w:tcPr>
          <w:p w:rsidR="00436A5B" w:rsidRPr="006B747E" w:rsidRDefault="00436A5B">
            <w:pPr>
              <w:pStyle w:val="TableParagraph"/>
              <w:rPr>
                <w:sz w:val="12"/>
              </w:rPr>
            </w:pPr>
          </w:p>
        </w:tc>
      </w:tr>
      <w:tr w:rsidR="00436A5B" w:rsidRPr="006B747E">
        <w:trPr>
          <w:trHeight w:val="565"/>
        </w:trPr>
        <w:tc>
          <w:tcPr>
            <w:tcW w:w="552" w:type="dxa"/>
          </w:tcPr>
          <w:p w:rsidR="00436A5B" w:rsidRPr="006B747E" w:rsidRDefault="00436A5B">
            <w:pPr>
              <w:pStyle w:val="TableParagraph"/>
              <w:rPr>
                <w:b/>
                <w:sz w:val="12"/>
              </w:rPr>
            </w:pPr>
          </w:p>
          <w:p w:rsidR="00436A5B" w:rsidRPr="006B747E" w:rsidRDefault="00A4646F">
            <w:pPr>
              <w:pStyle w:val="TableParagraph"/>
              <w:spacing w:before="84"/>
              <w:ind w:left="13"/>
              <w:jc w:val="center"/>
              <w:rPr>
                <w:sz w:val="10"/>
              </w:rPr>
            </w:pPr>
            <w:r w:rsidRPr="006B747E">
              <w:rPr>
                <w:spacing w:val="-1"/>
                <w:w w:val="110"/>
                <w:sz w:val="10"/>
              </w:rPr>
              <w:t>МДК03.01</w:t>
            </w:r>
          </w:p>
        </w:tc>
        <w:tc>
          <w:tcPr>
            <w:tcW w:w="2802" w:type="dxa"/>
          </w:tcPr>
          <w:p w:rsidR="00436A5B" w:rsidRPr="006B747E" w:rsidRDefault="00A4646F">
            <w:pPr>
              <w:pStyle w:val="TableParagraph"/>
              <w:spacing w:before="19"/>
              <w:ind w:left="33"/>
              <w:rPr>
                <w:sz w:val="12"/>
              </w:rPr>
            </w:pPr>
            <w:r w:rsidRPr="006B747E">
              <w:rPr>
                <w:sz w:val="12"/>
              </w:rPr>
              <w:t>Организацияприготовления,подготовкик</w:t>
            </w:r>
          </w:p>
          <w:p w:rsidR="00436A5B" w:rsidRPr="006B747E" w:rsidRDefault="00A4646F">
            <w:pPr>
              <w:pStyle w:val="TableParagraph"/>
              <w:spacing w:before="5" w:line="180" w:lineRule="atLeast"/>
              <w:ind w:left="33"/>
              <w:rPr>
                <w:sz w:val="12"/>
              </w:rPr>
            </w:pPr>
            <w:r w:rsidRPr="006B747E">
              <w:rPr>
                <w:sz w:val="12"/>
              </w:rPr>
              <w:t>реализацииипрезентациихолодныхблюд,кулинарныхизделий,закусок</w:t>
            </w:r>
          </w:p>
        </w:tc>
        <w:tc>
          <w:tcPr>
            <w:tcW w:w="262"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84"/>
              <w:ind w:left="103"/>
              <w:rPr>
                <w:sz w:val="10"/>
              </w:rPr>
            </w:pPr>
            <w:r w:rsidRPr="006B747E">
              <w:rPr>
                <w:w w:val="110"/>
                <w:sz w:val="10"/>
              </w:rPr>
              <w:t>2</w:t>
            </w:r>
          </w:p>
        </w:tc>
        <w:tc>
          <w:tcPr>
            <w:tcW w:w="304"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84"/>
              <w:ind w:left="131"/>
              <w:rPr>
                <w:sz w:val="10"/>
              </w:rPr>
            </w:pPr>
            <w:r w:rsidRPr="006B747E">
              <w:rPr>
                <w:w w:val="110"/>
                <w:sz w:val="10"/>
              </w:rPr>
              <w:t>4</w:t>
            </w:r>
          </w:p>
        </w:tc>
        <w:tc>
          <w:tcPr>
            <w:tcW w:w="248"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84"/>
              <w:ind w:left="28"/>
              <w:jc w:val="center"/>
              <w:rPr>
                <w:sz w:val="10"/>
              </w:rPr>
            </w:pPr>
            <w:r w:rsidRPr="006B747E">
              <w:rPr>
                <w:w w:val="110"/>
                <w:sz w:val="10"/>
              </w:rPr>
              <w:t>2</w:t>
            </w:r>
          </w:p>
        </w:tc>
        <w:tc>
          <w:tcPr>
            <w:tcW w:w="248"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84"/>
              <w:ind w:left="29"/>
              <w:jc w:val="center"/>
              <w:rPr>
                <w:sz w:val="10"/>
              </w:rPr>
            </w:pPr>
            <w:r w:rsidRPr="006B747E">
              <w:rPr>
                <w:w w:val="110"/>
                <w:sz w:val="10"/>
              </w:rPr>
              <w:t>4</w:t>
            </w:r>
          </w:p>
        </w:tc>
        <w:tc>
          <w:tcPr>
            <w:tcW w:w="248"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84"/>
              <w:ind w:left="30"/>
              <w:jc w:val="center"/>
              <w:rPr>
                <w:sz w:val="10"/>
              </w:rPr>
            </w:pPr>
            <w:r w:rsidRPr="006B747E">
              <w:rPr>
                <w:w w:val="110"/>
                <w:sz w:val="10"/>
              </w:rPr>
              <w:t>2</w:t>
            </w:r>
          </w:p>
        </w:tc>
        <w:tc>
          <w:tcPr>
            <w:tcW w:w="276"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84"/>
              <w:ind w:left="31"/>
              <w:jc w:val="center"/>
              <w:rPr>
                <w:sz w:val="10"/>
              </w:rPr>
            </w:pPr>
            <w:r w:rsidRPr="006B747E">
              <w:rPr>
                <w:w w:val="110"/>
                <w:sz w:val="10"/>
              </w:rPr>
              <w:t>4</w:t>
            </w:r>
          </w:p>
        </w:tc>
        <w:tc>
          <w:tcPr>
            <w:tcW w:w="248"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84"/>
              <w:ind w:left="104"/>
              <w:rPr>
                <w:sz w:val="10"/>
              </w:rPr>
            </w:pPr>
            <w:r w:rsidRPr="006B747E">
              <w:rPr>
                <w:w w:val="110"/>
                <w:sz w:val="10"/>
              </w:rPr>
              <w:t>2</w:t>
            </w:r>
          </w:p>
        </w:tc>
        <w:tc>
          <w:tcPr>
            <w:tcW w:w="262"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84"/>
              <w:ind w:left="105"/>
              <w:rPr>
                <w:sz w:val="10"/>
              </w:rPr>
            </w:pPr>
            <w:r w:rsidRPr="006B747E">
              <w:rPr>
                <w:w w:val="110"/>
                <w:sz w:val="10"/>
              </w:rPr>
              <w:t>4</w:t>
            </w:r>
          </w:p>
        </w:tc>
        <w:tc>
          <w:tcPr>
            <w:tcW w:w="262"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84"/>
              <w:ind w:left="18"/>
              <w:jc w:val="center"/>
              <w:rPr>
                <w:sz w:val="10"/>
              </w:rPr>
            </w:pPr>
            <w:r w:rsidRPr="006B747E">
              <w:rPr>
                <w:w w:val="110"/>
                <w:sz w:val="10"/>
              </w:rPr>
              <w:t>2</w:t>
            </w:r>
          </w:p>
        </w:tc>
        <w:tc>
          <w:tcPr>
            <w:tcW w:w="263"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84"/>
              <w:ind w:left="18"/>
              <w:jc w:val="center"/>
              <w:rPr>
                <w:sz w:val="10"/>
              </w:rPr>
            </w:pPr>
            <w:r w:rsidRPr="006B747E">
              <w:rPr>
                <w:w w:val="110"/>
                <w:sz w:val="10"/>
              </w:rPr>
              <w:t>4</w:t>
            </w:r>
          </w:p>
        </w:tc>
        <w:tc>
          <w:tcPr>
            <w:tcW w:w="277"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84"/>
              <w:ind w:left="30"/>
              <w:jc w:val="center"/>
              <w:rPr>
                <w:sz w:val="10"/>
              </w:rPr>
            </w:pPr>
            <w:r w:rsidRPr="006B747E">
              <w:rPr>
                <w:w w:val="110"/>
                <w:sz w:val="10"/>
              </w:rPr>
              <w:t>2</w:t>
            </w:r>
          </w:p>
        </w:tc>
        <w:tc>
          <w:tcPr>
            <w:tcW w:w="290"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332"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84"/>
              <w:ind w:left="13"/>
              <w:jc w:val="center"/>
              <w:rPr>
                <w:sz w:val="10"/>
              </w:rPr>
            </w:pPr>
            <w:r w:rsidRPr="006B747E">
              <w:rPr>
                <w:w w:val="110"/>
                <w:sz w:val="10"/>
              </w:rPr>
              <w:t>К</w:t>
            </w:r>
          </w:p>
        </w:tc>
        <w:tc>
          <w:tcPr>
            <w:tcW w:w="263"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84"/>
              <w:ind w:left="26"/>
              <w:jc w:val="center"/>
              <w:rPr>
                <w:sz w:val="10"/>
              </w:rPr>
            </w:pPr>
            <w:r w:rsidRPr="006B747E">
              <w:rPr>
                <w:w w:val="110"/>
                <w:sz w:val="10"/>
              </w:rPr>
              <w:t>К</w:t>
            </w:r>
          </w:p>
        </w:tc>
        <w:tc>
          <w:tcPr>
            <w:tcW w:w="249"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50"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1"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532" w:type="dxa"/>
            <w:tcBorders>
              <w:right w:val="single" w:sz="12" w:space="0" w:color="0000D0"/>
            </w:tcBorders>
          </w:tcPr>
          <w:p w:rsidR="00436A5B" w:rsidRPr="006B747E" w:rsidRDefault="00436A5B">
            <w:pPr>
              <w:pStyle w:val="TableParagraph"/>
              <w:rPr>
                <w:b/>
                <w:sz w:val="12"/>
              </w:rPr>
            </w:pPr>
          </w:p>
          <w:p w:rsidR="00436A5B" w:rsidRPr="006B747E" w:rsidRDefault="00A4646F">
            <w:pPr>
              <w:pStyle w:val="TableParagraph"/>
              <w:spacing w:before="84"/>
              <w:ind w:left="194"/>
              <w:rPr>
                <w:sz w:val="10"/>
              </w:rPr>
            </w:pPr>
            <w:r w:rsidRPr="006B747E">
              <w:rPr>
                <w:w w:val="110"/>
                <w:sz w:val="10"/>
              </w:rPr>
              <w:t>32</w:t>
            </w:r>
          </w:p>
        </w:tc>
      </w:tr>
      <w:tr w:rsidR="00436A5B" w:rsidRPr="006B747E">
        <w:trPr>
          <w:trHeight w:val="539"/>
        </w:trPr>
        <w:tc>
          <w:tcPr>
            <w:tcW w:w="552" w:type="dxa"/>
          </w:tcPr>
          <w:p w:rsidR="00436A5B" w:rsidRPr="006B747E" w:rsidRDefault="00436A5B">
            <w:pPr>
              <w:pStyle w:val="TableParagraph"/>
              <w:rPr>
                <w:b/>
                <w:sz w:val="12"/>
              </w:rPr>
            </w:pPr>
          </w:p>
          <w:p w:rsidR="00436A5B" w:rsidRPr="006B747E" w:rsidRDefault="00A4646F">
            <w:pPr>
              <w:pStyle w:val="TableParagraph"/>
              <w:spacing w:before="71"/>
              <w:ind w:left="13"/>
              <w:jc w:val="center"/>
              <w:rPr>
                <w:sz w:val="10"/>
              </w:rPr>
            </w:pPr>
            <w:r w:rsidRPr="006B747E">
              <w:rPr>
                <w:spacing w:val="-1"/>
                <w:w w:val="110"/>
                <w:sz w:val="10"/>
              </w:rPr>
              <w:t>МДК.03.02</w:t>
            </w:r>
          </w:p>
        </w:tc>
        <w:tc>
          <w:tcPr>
            <w:tcW w:w="2802" w:type="dxa"/>
          </w:tcPr>
          <w:p w:rsidR="00436A5B" w:rsidRPr="006B747E" w:rsidRDefault="00A4646F">
            <w:pPr>
              <w:pStyle w:val="TableParagraph"/>
              <w:spacing w:before="19" w:line="321" w:lineRule="auto"/>
              <w:ind w:left="33" w:right="187" w:firstLine="27"/>
              <w:rPr>
                <w:sz w:val="12"/>
              </w:rPr>
            </w:pPr>
            <w:r w:rsidRPr="006B747E">
              <w:rPr>
                <w:sz w:val="12"/>
              </w:rPr>
              <w:t>Процессыприготовления, подготовкикреализацииипрезентациихолодныхблюд,</w:t>
            </w:r>
          </w:p>
          <w:p w:rsidR="00436A5B" w:rsidRPr="006B747E" w:rsidRDefault="00A4646F">
            <w:pPr>
              <w:pStyle w:val="TableParagraph"/>
              <w:spacing w:line="131" w:lineRule="exact"/>
              <w:ind w:left="33"/>
              <w:rPr>
                <w:sz w:val="12"/>
              </w:rPr>
            </w:pPr>
            <w:r w:rsidRPr="006B747E">
              <w:rPr>
                <w:sz w:val="12"/>
              </w:rPr>
              <w:t>кулинарныхизделий,закусок</w:t>
            </w:r>
          </w:p>
        </w:tc>
        <w:tc>
          <w:tcPr>
            <w:tcW w:w="262"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75"/>
              <w:rPr>
                <w:sz w:val="10"/>
              </w:rPr>
            </w:pPr>
            <w:r w:rsidRPr="006B747E">
              <w:rPr>
                <w:w w:val="110"/>
                <w:sz w:val="10"/>
              </w:rPr>
              <w:t>10</w:t>
            </w:r>
          </w:p>
        </w:tc>
        <w:tc>
          <w:tcPr>
            <w:tcW w:w="304"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131"/>
              <w:rPr>
                <w:sz w:val="10"/>
              </w:rPr>
            </w:pPr>
            <w:r w:rsidRPr="006B747E">
              <w:rPr>
                <w:w w:val="110"/>
                <w:sz w:val="10"/>
              </w:rPr>
              <w:t>8</w:t>
            </w:r>
          </w:p>
        </w:tc>
        <w:tc>
          <w:tcPr>
            <w:tcW w:w="248"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46" w:right="18"/>
              <w:jc w:val="center"/>
              <w:rPr>
                <w:sz w:val="10"/>
              </w:rPr>
            </w:pPr>
            <w:r w:rsidRPr="006B747E">
              <w:rPr>
                <w:w w:val="110"/>
                <w:sz w:val="10"/>
              </w:rPr>
              <w:t>10</w:t>
            </w:r>
          </w:p>
        </w:tc>
        <w:tc>
          <w:tcPr>
            <w:tcW w:w="248"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29"/>
              <w:jc w:val="center"/>
              <w:rPr>
                <w:sz w:val="10"/>
              </w:rPr>
            </w:pPr>
            <w:r w:rsidRPr="006B747E">
              <w:rPr>
                <w:w w:val="110"/>
                <w:sz w:val="10"/>
              </w:rPr>
              <w:t>8</w:t>
            </w:r>
          </w:p>
        </w:tc>
        <w:tc>
          <w:tcPr>
            <w:tcW w:w="248"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47" w:right="17"/>
              <w:jc w:val="center"/>
              <w:rPr>
                <w:sz w:val="10"/>
              </w:rPr>
            </w:pPr>
            <w:r w:rsidRPr="006B747E">
              <w:rPr>
                <w:w w:val="110"/>
                <w:sz w:val="10"/>
              </w:rPr>
              <w:t>10</w:t>
            </w:r>
          </w:p>
        </w:tc>
        <w:tc>
          <w:tcPr>
            <w:tcW w:w="276"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31"/>
              <w:jc w:val="center"/>
              <w:rPr>
                <w:sz w:val="10"/>
              </w:rPr>
            </w:pPr>
            <w:r w:rsidRPr="006B747E">
              <w:rPr>
                <w:w w:val="110"/>
                <w:sz w:val="10"/>
              </w:rPr>
              <w:t>8</w:t>
            </w:r>
          </w:p>
        </w:tc>
        <w:tc>
          <w:tcPr>
            <w:tcW w:w="248"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76"/>
              <w:rPr>
                <w:sz w:val="10"/>
              </w:rPr>
            </w:pPr>
            <w:r w:rsidRPr="006B747E">
              <w:rPr>
                <w:w w:val="110"/>
                <w:sz w:val="10"/>
              </w:rPr>
              <w:t>10</w:t>
            </w:r>
          </w:p>
        </w:tc>
        <w:tc>
          <w:tcPr>
            <w:tcW w:w="262"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105"/>
              <w:rPr>
                <w:sz w:val="10"/>
              </w:rPr>
            </w:pPr>
            <w:r w:rsidRPr="006B747E">
              <w:rPr>
                <w:w w:val="110"/>
                <w:sz w:val="10"/>
              </w:rPr>
              <w:t>8</w:t>
            </w:r>
          </w:p>
        </w:tc>
        <w:tc>
          <w:tcPr>
            <w:tcW w:w="262"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18"/>
              <w:jc w:val="center"/>
              <w:rPr>
                <w:sz w:val="10"/>
              </w:rPr>
            </w:pPr>
            <w:r w:rsidRPr="006B747E">
              <w:rPr>
                <w:w w:val="110"/>
                <w:sz w:val="10"/>
              </w:rPr>
              <w:t>8</w:t>
            </w:r>
          </w:p>
        </w:tc>
        <w:tc>
          <w:tcPr>
            <w:tcW w:w="263"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18"/>
              <w:jc w:val="center"/>
              <w:rPr>
                <w:sz w:val="10"/>
              </w:rPr>
            </w:pPr>
            <w:r w:rsidRPr="006B747E">
              <w:rPr>
                <w:w w:val="110"/>
                <w:sz w:val="10"/>
              </w:rPr>
              <w:t>8</w:t>
            </w:r>
          </w:p>
        </w:tc>
        <w:tc>
          <w:tcPr>
            <w:tcW w:w="277"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30"/>
              <w:jc w:val="center"/>
              <w:rPr>
                <w:sz w:val="10"/>
              </w:rPr>
            </w:pPr>
            <w:r w:rsidRPr="006B747E">
              <w:rPr>
                <w:w w:val="110"/>
                <w:sz w:val="10"/>
              </w:rPr>
              <w:t>8</w:t>
            </w:r>
          </w:p>
        </w:tc>
        <w:tc>
          <w:tcPr>
            <w:tcW w:w="290"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332"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13"/>
              <w:jc w:val="center"/>
              <w:rPr>
                <w:sz w:val="10"/>
              </w:rPr>
            </w:pPr>
            <w:r w:rsidRPr="006B747E">
              <w:rPr>
                <w:w w:val="110"/>
                <w:sz w:val="10"/>
              </w:rPr>
              <w:t>К</w:t>
            </w:r>
          </w:p>
        </w:tc>
        <w:tc>
          <w:tcPr>
            <w:tcW w:w="263"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26"/>
              <w:jc w:val="center"/>
              <w:rPr>
                <w:sz w:val="10"/>
              </w:rPr>
            </w:pPr>
            <w:r w:rsidRPr="006B747E">
              <w:rPr>
                <w:w w:val="110"/>
                <w:sz w:val="10"/>
              </w:rPr>
              <w:t>К</w:t>
            </w:r>
          </w:p>
        </w:tc>
        <w:tc>
          <w:tcPr>
            <w:tcW w:w="249"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50"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1"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532" w:type="dxa"/>
            <w:tcBorders>
              <w:right w:val="single" w:sz="12" w:space="0" w:color="0000D0"/>
            </w:tcBorders>
          </w:tcPr>
          <w:p w:rsidR="00436A5B" w:rsidRPr="006B747E" w:rsidRDefault="00436A5B">
            <w:pPr>
              <w:pStyle w:val="TableParagraph"/>
              <w:rPr>
                <w:b/>
                <w:sz w:val="12"/>
              </w:rPr>
            </w:pPr>
          </w:p>
          <w:p w:rsidR="00436A5B" w:rsidRPr="006B747E" w:rsidRDefault="00A4646F">
            <w:pPr>
              <w:pStyle w:val="TableParagraph"/>
              <w:spacing w:before="71"/>
              <w:ind w:left="194"/>
              <w:rPr>
                <w:sz w:val="10"/>
              </w:rPr>
            </w:pPr>
            <w:r w:rsidRPr="006B747E">
              <w:rPr>
                <w:w w:val="110"/>
                <w:sz w:val="10"/>
              </w:rPr>
              <w:t>96</w:t>
            </w:r>
          </w:p>
        </w:tc>
      </w:tr>
      <w:tr w:rsidR="00436A5B" w:rsidRPr="006B747E">
        <w:trPr>
          <w:trHeight w:val="209"/>
        </w:trPr>
        <w:tc>
          <w:tcPr>
            <w:tcW w:w="552" w:type="dxa"/>
          </w:tcPr>
          <w:p w:rsidR="00436A5B" w:rsidRPr="006B747E" w:rsidRDefault="00A4646F">
            <w:pPr>
              <w:pStyle w:val="TableParagraph"/>
              <w:spacing w:before="51"/>
              <w:ind w:left="26"/>
              <w:jc w:val="center"/>
              <w:rPr>
                <w:sz w:val="10"/>
              </w:rPr>
            </w:pPr>
            <w:r w:rsidRPr="006B747E">
              <w:rPr>
                <w:w w:val="110"/>
                <w:sz w:val="10"/>
              </w:rPr>
              <w:t>УП.03</w:t>
            </w:r>
          </w:p>
        </w:tc>
        <w:tc>
          <w:tcPr>
            <w:tcW w:w="2802" w:type="dxa"/>
          </w:tcPr>
          <w:p w:rsidR="00436A5B" w:rsidRPr="006B747E" w:rsidRDefault="00A4646F">
            <w:pPr>
              <w:pStyle w:val="TableParagraph"/>
              <w:spacing w:before="32"/>
              <w:ind w:left="33"/>
              <w:rPr>
                <w:sz w:val="12"/>
              </w:rPr>
            </w:pPr>
            <w:r w:rsidRPr="006B747E">
              <w:rPr>
                <w:sz w:val="12"/>
              </w:rPr>
              <w:t>Учебнаяпрактика</w:t>
            </w:r>
          </w:p>
        </w:tc>
        <w:tc>
          <w:tcPr>
            <w:tcW w:w="262" w:type="dxa"/>
          </w:tcPr>
          <w:p w:rsidR="00436A5B" w:rsidRPr="006B747E" w:rsidRDefault="00436A5B">
            <w:pPr>
              <w:pStyle w:val="TableParagraph"/>
              <w:rPr>
                <w:sz w:val="12"/>
              </w:rPr>
            </w:pPr>
          </w:p>
        </w:tc>
        <w:tc>
          <w:tcPr>
            <w:tcW w:w="304"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90" w:type="dxa"/>
            <w:shd w:val="clear" w:color="auto" w:fill="D9D9D9"/>
          </w:tcPr>
          <w:p w:rsidR="00436A5B" w:rsidRPr="006B747E" w:rsidRDefault="00A4646F">
            <w:pPr>
              <w:pStyle w:val="TableParagraph"/>
              <w:spacing w:before="51"/>
              <w:ind w:left="90"/>
              <w:rPr>
                <w:sz w:val="10"/>
              </w:rPr>
            </w:pPr>
            <w:r w:rsidRPr="006B747E">
              <w:rPr>
                <w:w w:val="110"/>
                <w:sz w:val="10"/>
              </w:rPr>
              <w:t>36</w:t>
            </w:r>
          </w:p>
        </w:tc>
        <w:tc>
          <w:tcPr>
            <w:tcW w:w="277" w:type="dxa"/>
            <w:shd w:val="clear" w:color="auto" w:fill="D9D9D9"/>
          </w:tcPr>
          <w:p w:rsidR="00436A5B" w:rsidRPr="006B747E" w:rsidRDefault="00A4646F">
            <w:pPr>
              <w:pStyle w:val="TableParagraph"/>
              <w:spacing w:before="51"/>
              <w:ind w:left="89"/>
              <w:rPr>
                <w:sz w:val="10"/>
              </w:rPr>
            </w:pPr>
            <w:r w:rsidRPr="006B747E">
              <w:rPr>
                <w:w w:val="110"/>
                <w:sz w:val="10"/>
              </w:rPr>
              <w:t>36</w:t>
            </w:r>
          </w:p>
        </w:tc>
        <w:tc>
          <w:tcPr>
            <w:tcW w:w="263" w:type="dxa"/>
          </w:tcPr>
          <w:p w:rsidR="00436A5B" w:rsidRPr="006B747E" w:rsidRDefault="00436A5B">
            <w:pPr>
              <w:pStyle w:val="TableParagraph"/>
              <w:rPr>
                <w:sz w:val="12"/>
              </w:rPr>
            </w:pPr>
          </w:p>
        </w:tc>
        <w:tc>
          <w:tcPr>
            <w:tcW w:w="332"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49" w:type="dxa"/>
            <w:shd w:val="clear" w:color="auto" w:fill="D9D9D9"/>
          </w:tcPr>
          <w:p w:rsidR="00436A5B" w:rsidRPr="006B747E" w:rsidRDefault="00A4646F">
            <w:pPr>
              <w:pStyle w:val="TableParagraph"/>
              <w:spacing w:before="51"/>
              <w:ind w:left="13"/>
              <w:jc w:val="center"/>
              <w:rPr>
                <w:sz w:val="10"/>
              </w:rPr>
            </w:pPr>
            <w:r w:rsidRPr="006B747E">
              <w:rPr>
                <w:w w:val="110"/>
                <w:sz w:val="10"/>
              </w:rPr>
              <w:t>К</w:t>
            </w:r>
          </w:p>
        </w:tc>
        <w:tc>
          <w:tcPr>
            <w:tcW w:w="263" w:type="dxa"/>
            <w:shd w:val="clear" w:color="auto" w:fill="D9D9D9"/>
          </w:tcPr>
          <w:p w:rsidR="00436A5B" w:rsidRPr="006B747E" w:rsidRDefault="00A4646F">
            <w:pPr>
              <w:pStyle w:val="TableParagraph"/>
              <w:spacing w:before="51"/>
              <w:ind w:left="26"/>
              <w:jc w:val="center"/>
              <w:rPr>
                <w:sz w:val="10"/>
              </w:rPr>
            </w:pPr>
            <w:r w:rsidRPr="006B747E">
              <w:rPr>
                <w:w w:val="110"/>
                <w:sz w:val="10"/>
              </w:rPr>
              <w:t>К</w:t>
            </w:r>
          </w:p>
        </w:tc>
        <w:tc>
          <w:tcPr>
            <w:tcW w:w="249"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50"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1"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532" w:type="dxa"/>
            <w:tcBorders>
              <w:right w:val="single" w:sz="12" w:space="0" w:color="0000D0"/>
            </w:tcBorders>
          </w:tcPr>
          <w:p w:rsidR="00436A5B" w:rsidRPr="006B747E" w:rsidRDefault="00A4646F">
            <w:pPr>
              <w:pStyle w:val="TableParagraph"/>
              <w:spacing w:before="51"/>
              <w:ind w:left="194"/>
              <w:rPr>
                <w:sz w:val="10"/>
              </w:rPr>
            </w:pPr>
            <w:r w:rsidRPr="006B747E">
              <w:rPr>
                <w:w w:val="110"/>
                <w:sz w:val="10"/>
              </w:rPr>
              <w:t>72</w:t>
            </w:r>
          </w:p>
        </w:tc>
      </w:tr>
      <w:tr w:rsidR="00436A5B" w:rsidRPr="006B747E">
        <w:trPr>
          <w:trHeight w:val="209"/>
        </w:trPr>
        <w:tc>
          <w:tcPr>
            <w:tcW w:w="552" w:type="dxa"/>
          </w:tcPr>
          <w:p w:rsidR="00436A5B" w:rsidRPr="006B747E" w:rsidRDefault="00A4646F">
            <w:pPr>
              <w:pStyle w:val="TableParagraph"/>
              <w:spacing w:before="50"/>
              <w:ind w:left="26"/>
              <w:jc w:val="center"/>
              <w:rPr>
                <w:sz w:val="10"/>
              </w:rPr>
            </w:pPr>
            <w:r w:rsidRPr="006B747E">
              <w:rPr>
                <w:w w:val="110"/>
                <w:sz w:val="10"/>
              </w:rPr>
              <w:t>ПП.03</w:t>
            </w:r>
          </w:p>
        </w:tc>
        <w:tc>
          <w:tcPr>
            <w:tcW w:w="2802" w:type="dxa"/>
          </w:tcPr>
          <w:p w:rsidR="00436A5B" w:rsidRPr="006B747E" w:rsidRDefault="00A4646F">
            <w:pPr>
              <w:pStyle w:val="TableParagraph"/>
              <w:spacing w:before="32"/>
              <w:ind w:left="33"/>
              <w:rPr>
                <w:sz w:val="12"/>
              </w:rPr>
            </w:pPr>
            <w:r w:rsidRPr="006B747E">
              <w:rPr>
                <w:sz w:val="12"/>
              </w:rPr>
              <w:t>Производственнаяпрактика</w:t>
            </w:r>
          </w:p>
        </w:tc>
        <w:tc>
          <w:tcPr>
            <w:tcW w:w="262" w:type="dxa"/>
          </w:tcPr>
          <w:p w:rsidR="00436A5B" w:rsidRPr="006B747E" w:rsidRDefault="00436A5B">
            <w:pPr>
              <w:pStyle w:val="TableParagraph"/>
              <w:rPr>
                <w:sz w:val="12"/>
              </w:rPr>
            </w:pPr>
          </w:p>
        </w:tc>
        <w:tc>
          <w:tcPr>
            <w:tcW w:w="304"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90"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shd w:val="clear" w:color="auto" w:fill="D9D9D9"/>
          </w:tcPr>
          <w:p w:rsidR="00436A5B" w:rsidRPr="006B747E" w:rsidRDefault="00A4646F">
            <w:pPr>
              <w:pStyle w:val="TableParagraph"/>
              <w:spacing w:before="50"/>
              <w:ind w:left="35" w:right="22"/>
              <w:jc w:val="center"/>
              <w:rPr>
                <w:sz w:val="10"/>
              </w:rPr>
            </w:pPr>
            <w:r w:rsidRPr="006B747E">
              <w:rPr>
                <w:w w:val="110"/>
                <w:sz w:val="10"/>
              </w:rPr>
              <w:t>36</w:t>
            </w:r>
          </w:p>
        </w:tc>
        <w:tc>
          <w:tcPr>
            <w:tcW w:w="332" w:type="dxa"/>
            <w:shd w:val="clear" w:color="auto" w:fill="D9D9D9"/>
          </w:tcPr>
          <w:p w:rsidR="00436A5B" w:rsidRPr="006B747E" w:rsidRDefault="00A4646F">
            <w:pPr>
              <w:pStyle w:val="TableParagraph"/>
              <w:spacing w:before="50"/>
              <w:ind w:right="88"/>
              <w:jc w:val="right"/>
              <w:rPr>
                <w:sz w:val="10"/>
              </w:rPr>
            </w:pPr>
            <w:r w:rsidRPr="006B747E">
              <w:rPr>
                <w:w w:val="110"/>
                <w:sz w:val="10"/>
              </w:rPr>
              <w:t>36</w:t>
            </w:r>
          </w:p>
        </w:tc>
        <w:tc>
          <w:tcPr>
            <w:tcW w:w="276" w:type="dxa"/>
            <w:shd w:val="clear" w:color="auto" w:fill="D9D9D9"/>
          </w:tcPr>
          <w:p w:rsidR="00436A5B" w:rsidRPr="006B747E" w:rsidRDefault="00A4646F">
            <w:pPr>
              <w:pStyle w:val="TableParagraph"/>
              <w:spacing w:before="50"/>
              <w:ind w:left="56" w:right="32"/>
              <w:jc w:val="center"/>
              <w:rPr>
                <w:sz w:val="10"/>
              </w:rPr>
            </w:pPr>
            <w:r w:rsidRPr="006B747E">
              <w:rPr>
                <w:w w:val="110"/>
                <w:sz w:val="10"/>
              </w:rPr>
              <w:t>36</w:t>
            </w:r>
          </w:p>
        </w:tc>
        <w:tc>
          <w:tcPr>
            <w:tcW w:w="263" w:type="dxa"/>
          </w:tcPr>
          <w:p w:rsidR="00436A5B" w:rsidRPr="006B747E" w:rsidRDefault="00436A5B">
            <w:pPr>
              <w:pStyle w:val="TableParagraph"/>
              <w:rPr>
                <w:sz w:val="12"/>
              </w:rPr>
            </w:pPr>
          </w:p>
        </w:tc>
        <w:tc>
          <w:tcPr>
            <w:tcW w:w="249" w:type="dxa"/>
            <w:shd w:val="clear" w:color="auto" w:fill="D9D9D9"/>
          </w:tcPr>
          <w:p w:rsidR="00436A5B" w:rsidRPr="006B747E" w:rsidRDefault="00A4646F">
            <w:pPr>
              <w:pStyle w:val="TableParagraph"/>
              <w:spacing w:before="50"/>
              <w:ind w:left="13"/>
              <w:jc w:val="center"/>
              <w:rPr>
                <w:sz w:val="10"/>
              </w:rPr>
            </w:pPr>
            <w:r w:rsidRPr="006B747E">
              <w:rPr>
                <w:w w:val="110"/>
                <w:sz w:val="10"/>
              </w:rPr>
              <w:t>К</w:t>
            </w:r>
          </w:p>
        </w:tc>
        <w:tc>
          <w:tcPr>
            <w:tcW w:w="263" w:type="dxa"/>
            <w:shd w:val="clear" w:color="auto" w:fill="D9D9D9"/>
          </w:tcPr>
          <w:p w:rsidR="00436A5B" w:rsidRPr="006B747E" w:rsidRDefault="00A4646F">
            <w:pPr>
              <w:pStyle w:val="TableParagraph"/>
              <w:spacing w:before="50"/>
              <w:ind w:left="26"/>
              <w:jc w:val="center"/>
              <w:rPr>
                <w:sz w:val="10"/>
              </w:rPr>
            </w:pPr>
            <w:r w:rsidRPr="006B747E">
              <w:rPr>
                <w:w w:val="110"/>
                <w:sz w:val="10"/>
              </w:rPr>
              <w:t>К</w:t>
            </w:r>
          </w:p>
        </w:tc>
        <w:tc>
          <w:tcPr>
            <w:tcW w:w="249"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50"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1"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532" w:type="dxa"/>
            <w:tcBorders>
              <w:right w:val="single" w:sz="12" w:space="0" w:color="0000D0"/>
            </w:tcBorders>
          </w:tcPr>
          <w:p w:rsidR="00436A5B" w:rsidRPr="006B747E" w:rsidRDefault="00A4646F">
            <w:pPr>
              <w:pStyle w:val="TableParagraph"/>
              <w:spacing w:before="50"/>
              <w:ind w:left="166"/>
              <w:rPr>
                <w:sz w:val="10"/>
              </w:rPr>
            </w:pPr>
            <w:r w:rsidRPr="006B747E">
              <w:rPr>
                <w:w w:val="110"/>
                <w:sz w:val="10"/>
              </w:rPr>
              <w:t>108</w:t>
            </w:r>
          </w:p>
        </w:tc>
      </w:tr>
      <w:tr w:rsidR="00A07F37" w:rsidRPr="006B747E">
        <w:trPr>
          <w:trHeight w:val="500"/>
        </w:trPr>
        <w:tc>
          <w:tcPr>
            <w:tcW w:w="552" w:type="dxa"/>
            <w:shd w:val="clear" w:color="auto" w:fill="D9D9D9"/>
          </w:tcPr>
          <w:p w:rsidR="00436A5B" w:rsidRPr="006B747E" w:rsidRDefault="00436A5B">
            <w:pPr>
              <w:pStyle w:val="TableParagraph"/>
              <w:rPr>
                <w:b/>
                <w:sz w:val="17"/>
              </w:rPr>
            </w:pPr>
          </w:p>
          <w:p w:rsidR="00436A5B" w:rsidRPr="006B747E" w:rsidRDefault="00A4646F">
            <w:pPr>
              <w:pStyle w:val="TableParagraph"/>
              <w:spacing w:before="1"/>
              <w:ind w:left="13"/>
              <w:jc w:val="center"/>
              <w:rPr>
                <w:sz w:val="10"/>
              </w:rPr>
            </w:pPr>
            <w:r w:rsidRPr="006B747E">
              <w:rPr>
                <w:w w:val="110"/>
                <w:sz w:val="10"/>
              </w:rPr>
              <w:t>ПМ.04</w:t>
            </w:r>
          </w:p>
        </w:tc>
        <w:tc>
          <w:tcPr>
            <w:tcW w:w="2802" w:type="dxa"/>
            <w:shd w:val="clear" w:color="auto" w:fill="D9D9D9"/>
          </w:tcPr>
          <w:p w:rsidR="00436A5B" w:rsidRPr="006B747E" w:rsidRDefault="00A4646F">
            <w:pPr>
              <w:pStyle w:val="TableParagraph"/>
              <w:spacing w:line="321" w:lineRule="auto"/>
              <w:ind w:left="33"/>
              <w:rPr>
                <w:sz w:val="12"/>
              </w:rPr>
            </w:pPr>
            <w:r w:rsidRPr="006B747E">
              <w:rPr>
                <w:sz w:val="12"/>
              </w:rPr>
              <w:t>Приготовление, оформлениеиподготовкакреализациихолодныхигорячихсладкихблюд,</w:t>
            </w:r>
          </w:p>
          <w:p w:rsidR="00436A5B" w:rsidRPr="006B747E" w:rsidRDefault="00A4646F">
            <w:pPr>
              <w:pStyle w:val="TableParagraph"/>
              <w:spacing w:line="117" w:lineRule="exact"/>
              <w:ind w:left="33"/>
              <w:rPr>
                <w:sz w:val="12"/>
              </w:rPr>
            </w:pPr>
            <w:r w:rsidRPr="006B747E">
              <w:rPr>
                <w:sz w:val="12"/>
              </w:rPr>
              <w:t>десертов,напитковразнообразногоассортимента</w:t>
            </w:r>
          </w:p>
        </w:tc>
        <w:tc>
          <w:tcPr>
            <w:tcW w:w="262" w:type="dxa"/>
            <w:shd w:val="clear" w:color="auto" w:fill="D9D9D9"/>
          </w:tcPr>
          <w:p w:rsidR="00436A5B" w:rsidRPr="006B747E" w:rsidRDefault="00436A5B">
            <w:pPr>
              <w:pStyle w:val="TableParagraph"/>
              <w:rPr>
                <w:sz w:val="12"/>
              </w:rPr>
            </w:pPr>
          </w:p>
        </w:tc>
        <w:tc>
          <w:tcPr>
            <w:tcW w:w="304" w:type="dxa"/>
            <w:shd w:val="clear" w:color="auto" w:fill="D9D9D9"/>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rPr>
                <w:sz w:val="12"/>
              </w:rPr>
            </w:pPr>
          </w:p>
        </w:tc>
        <w:tc>
          <w:tcPr>
            <w:tcW w:w="276" w:type="dxa"/>
            <w:shd w:val="clear" w:color="auto" w:fill="D9D9D9"/>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rPr>
                <w:sz w:val="12"/>
              </w:rPr>
            </w:pPr>
          </w:p>
        </w:tc>
        <w:tc>
          <w:tcPr>
            <w:tcW w:w="262" w:type="dxa"/>
            <w:shd w:val="clear" w:color="auto" w:fill="D9D9D9"/>
          </w:tcPr>
          <w:p w:rsidR="00436A5B" w:rsidRPr="006B747E" w:rsidRDefault="00436A5B">
            <w:pPr>
              <w:pStyle w:val="TableParagraph"/>
              <w:rPr>
                <w:sz w:val="12"/>
              </w:rPr>
            </w:pPr>
          </w:p>
        </w:tc>
        <w:tc>
          <w:tcPr>
            <w:tcW w:w="262"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77" w:type="dxa"/>
            <w:shd w:val="clear" w:color="auto" w:fill="D9D9D9"/>
          </w:tcPr>
          <w:p w:rsidR="00436A5B" w:rsidRPr="006B747E" w:rsidRDefault="00436A5B">
            <w:pPr>
              <w:pStyle w:val="TableParagraph"/>
              <w:rPr>
                <w:sz w:val="12"/>
              </w:rPr>
            </w:pPr>
          </w:p>
        </w:tc>
        <w:tc>
          <w:tcPr>
            <w:tcW w:w="290" w:type="dxa"/>
            <w:shd w:val="clear" w:color="auto" w:fill="D9D9D9"/>
          </w:tcPr>
          <w:p w:rsidR="00436A5B" w:rsidRPr="006B747E" w:rsidRDefault="00436A5B">
            <w:pPr>
              <w:pStyle w:val="TableParagraph"/>
              <w:rPr>
                <w:sz w:val="12"/>
              </w:rPr>
            </w:pPr>
          </w:p>
        </w:tc>
        <w:tc>
          <w:tcPr>
            <w:tcW w:w="277"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332" w:type="dxa"/>
            <w:shd w:val="clear" w:color="auto" w:fill="D9D9D9"/>
          </w:tcPr>
          <w:p w:rsidR="00436A5B" w:rsidRPr="006B747E" w:rsidRDefault="00436A5B">
            <w:pPr>
              <w:pStyle w:val="TableParagraph"/>
              <w:rPr>
                <w:sz w:val="12"/>
              </w:rPr>
            </w:pPr>
          </w:p>
        </w:tc>
        <w:tc>
          <w:tcPr>
            <w:tcW w:w="276"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b/>
                <w:sz w:val="17"/>
              </w:rPr>
            </w:pPr>
          </w:p>
          <w:p w:rsidR="00436A5B" w:rsidRPr="006B747E" w:rsidRDefault="00A4646F">
            <w:pPr>
              <w:pStyle w:val="TableParagraph"/>
              <w:spacing w:before="1"/>
              <w:ind w:left="13"/>
              <w:jc w:val="center"/>
              <w:rPr>
                <w:sz w:val="10"/>
              </w:rPr>
            </w:pPr>
            <w:r w:rsidRPr="006B747E">
              <w:rPr>
                <w:w w:val="110"/>
                <w:sz w:val="10"/>
              </w:rPr>
              <w:t>К</w:t>
            </w:r>
          </w:p>
        </w:tc>
        <w:tc>
          <w:tcPr>
            <w:tcW w:w="263" w:type="dxa"/>
            <w:shd w:val="clear" w:color="auto" w:fill="D9D9D9"/>
          </w:tcPr>
          <w:p w:rsidR="00436A5B" w:rsidRPr="006B747E" w:rsidRDefault="00436A5B">
            <w:pPr>
              <w:pStyle w:val="TableParagraph"/>
              <w:rPr>
                <w:b/>
                <w:sz w:val="17"/>
              </w:rPr>
            </w:pPr>
          </w:p>
          <w:p w:rsidR="00436A5B" w:rsidRPr="006B747E" w:rsidRDefault="00A4646F">
            <w:pPr>
              <w:pStyle w:val="TableParagraph"/>
              <w:spacing w:before="1"/>
              <w:ind w:left="26"/>
              <w:jc w:val="center"/>
              <w:rPr>
                <w:sz w:val="10"/>
              </w:rPr>
            </w:pPr>
            <w:r w:rsidRPr="006B747E">
              <w:rPr>
                <w:w w:val="110"/>
                <w:sz w:val="10"/>
              </w:rPr>
              <w:t>К</w:t>
            </w:r>
          </w:p>
        </w:tc>
        <w:tc>
          <w:tcPr>
            <w:tcW w:w="249" w:type="dxa"/>
            <w:shd w:val="clear" w:color="auto" w:fill="D9D9D9"/>
          </w:tcPr>
          <w:p w:rsidR="00436A5B" w:rsidRPr="006B747E" w:rsidRDefault="00436A5B">
            <w:pPr>
              <w:pStyle w:val="TableParagraph"/>
              <w:rPr>
                <w:sz w:val="12"/>
              </w:rPr>
            </w:pPr>
          </w:p>
        </w:tc>
        <w:tc>
          <w:tcPr>
            <w:tcW w:w="277"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77"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50"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76"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21"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22" w:type="dxa"/>
            <w:shd w:val="clear" w:color="auto" w:fill="D9D9D9"/>
          </w:tcPr>
          <w:p w:rsidR="00436A5B" w:rsidRPr="006B747E" w:rsidRDefault="00436A5B">
            <w:pPr>
              <w:pStyle w:val="TableParagraph"/>
              <w:rPr>
                <w:sz w:val="12"/>
              </w:rPr>
            </w:pPr>
          </w:p>
        </w:tc>
        <w:tc>
          <w:tcPr>
            <w:tcW w:w="235" w:type="dxa"/>
            <w:shd w:val="clear" w:color="auto" w:fill="D9D9D9"/>
          </w:tcPr>
          <w:p w:rsidR="00436A5B" w:rsidRPr="006B747E" w:rsidRDefault="00436A5B">
            <w:pPr>
              <w:pStyle w:val="TableParagraph"/>
              <w:rPr>
                <w:sz w:val="12"/>
              </w:rPr>
            </w:pPr>
          </w:p>
        </w:tc>
        <w:tc>
          <w:tcPr>
            <w:tcW w:w="222" w:type="dxa"/>
            <w:shd w:val="clear" w:color="auto" w:fill="D9D9D9"/>
          </w:tcPr>
          <w:p w:rsidR="00436A5B" w:rsidRPr="006B747E" w:rsidRDefault="00436A5B">
            <w:pPr>
              <w:pStyle w:val="TableParagraph"/>
              <w:rPr>
                <w:sz w:val="12"/>
              </w:rPr>
            </w:pPr>
          </w:p>
        </w:tc>
        <w:tc>
          <w:tcPr>
            <w:tcW w:w="235"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35" w:type="dxa"/>
            <w:shd w:val="clear" w:color="auto" w:fill="D9D9D9"/>
          </w:tcPr>
          <w:p w:rsidR="00436A5B" w:rsidRPr="006B747E" w:rsidRDefault="00436A5B">
            <w:pPr>
              <w:pStyle w:val="TableParagraph"/>
              <w:rPr>
                <w:sz w:val="12"/>
              </w:rPr>
            </w:pPr>
          </w:p>
        </w:tc>
        <w:tc>
          <w:tcPr>
            <w:tcW w:w="532" w:type="dxa"/>
            <w:tcBorders>
              <w:right w:val="single" w:sz="12" w:space="0" w:color="0000D0"/>
            </w:tcBorders>
            <w:shd w:val="clear" w:color="auto" w:fill="D9D9D9"/>
          </w:tcPr>
          <w:p w:rsidR="00436A5B" w:rsidRPr="006B747E" w:rsidRDefault="00436A5B">
            <w:pPr>
              <w:pStyle w:val="TableParagraph"/>
              <w:rPr>
                <w:sz w:val="12"/>
              </w:rPr>
            </w:pPr>
          </w:p>
        </w:tc>
      </w:tr>
      <w:tr w:rsidR="00436A5B" w:rsidRPr="006B747E">
        <w:trPr>
          <w:trHeight w:val="526"/>
        </w:trPr>
        <w:tc>
          <w:tcPr>
            <w:tcW w:w="552" w:type="dxa"/>
          </w:tcPr>
          <w:p w:rsidR="00436A5B" w:rsidRPr="006B747E" w:rsidRDefault="00436A5B">
            <w:pPr>
              <w:pStyle w:val="TableParagraph"/>
              <w:rPr>
                <w:b/>
                <w:sz w:val="12"/>
              </w:rPr>
            </w:pPr>
          </w:p>
          <w:p w:rsidR="00436A5B" w:rsidRPr="006B747E" w:rsidRDefault="00A4646F">
            <w:pPr>
              <w:pStyle w:val="TableParagraph"/>
              <w:spacing w:before="71"/>
              <w:ind w:left="13"/>
              <w:jc w:val="center"/>
              <w:rPr>
                <w:sz w:val="10"/>
              </w:rPr>
            </w:pPr>
            <w:r w:rsidRPr="006B747E">
              <w:rPr>
                <w:spacing w:val="-1"/>
                <w:w w:val="110"/>
                <w:sz w:val="10"/>
              </w:rPr>
              <w:t>МДК.04.01</w:t>
            </w:r>
          </w:p>
        </w:tc>
        <w:tc>
          <w:tcPr>
            <w:tcW w:w="2802" w:type="dxa"/>
          </w:tcPr>
          <w:p w:rsidR="00436A5B" w:rsidRPr="006B747E" w:rsidRDefault="00A4646F">
            <w:pPr>
              <w:pStyle w:val="TableParagraph"/>
              <w:spacing w:before="5"/>
              <w:ind w:left="33"/>
              <w:rPr>
                <w:sz w:val="12"/>
              </w:rPr>
            </w:pPr>
            <w:r w:rsidRPr="006B747E">
              <w:rPr>
                <w:sz w:val="12"/>
              </w:rPr>
              <w:t>Организацияприготовления,подготовкик</w:t>
            </w:r>
          </w:p>
          <w:p w:rsidR="00436A5B" w:rsidRPr="006B747E" w:rsidRDefault="00A4646F">
            <w:pPr>
              <w:pStyle w:val="TableParagraph"/>
              <w:spacing w:before="3" w:line="180" w:lineRule="atLeast"/>
              <w:ind w:left="33"/>
              <w:rPr>
                <w:sz w:val="12"/>
              </w:rPr>
            </w:pPr>
            <w:r w:rsidRPr="006B747E">
              <w:rPr>
                <w:sz w:val="12"/>
              </w:rPr>
              <w:t>реализацииипрезентациихолодныхигорячихсладкихблюд,десертов,напитков</w:t>
            </w:r>
          </w:p>
        </w:tc>
        <w:tc>
          <w:tcPr>
            <w:tcW w:w="262" w:type="dxa"/>
          </w:tcPr>
          <w:p w:rsidR="00436A5B" w:rsidRPr="006B747E" w:rsidRDefault="00436A5B">
            <w:pPr>
              <w:pStyle w:val="TableParagraph"/>
              <w:rPr>
                <w:sz w:val="12"/>
              </w:rPr>
            </w:pPr>
          </w:p>
        </w:tc>
        <w:tc>
          <w:tcPr>
            <w:tcW w:w="304"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90"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332"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13"/>
              <w:jc w:val="center"/>
              <w:rPr>
                <w:sz w:val="10"/>
              </w:rPr>
            </w:pPr>
            <w:r w:rsidRPr="006B747E">
              <w:rPr>
                <w:w w:val="110"/>
                <w:sz w:val="10"/>
              </w:rPr>
              <w:t>К</w:t>
            </w:r>
          </w:p>
        </w:tc>
        <w:tc>
          <w:tcPr>
            <w:tcW w:w="263"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26"/>
              <w:jc w:val="center"/>
              <w:rPr>
                <w:sz w:val="10"/>
              </w:rPr>
            </w:pPr>
            <w:r w:rsidRPr="006B747E">
              <w:rPr>
                <w:w w:val="110"/>
                <w:sz w:val="10"/>
              </w:rPr>
              <w:t>К</w:t>
            </w:r>
          </w:p>
        </w:tc>
        <w:tc>
          <w:tcPr>
            <w:tcW w:w="249"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99"/>
              <w:rPr>
                <w:sz w:val="10"/>
              </w:rPr>
            </w:pPr>
            <w:r w:rsidRPr="006B747E">
              <w:rPr>
                <w:w w:val="110"/>
                <w:sz w:val="10"/>
              </w:rPr>
              <w:t>4</w:t>
            </w:r>
          </w:p>
        </w:tc>
        <w:tc>
          <w:tcPr>
            <w:tcW w:w="277"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19"/>
              <w:jc w:val="center"/>
              <w:rPr>
                <w:sz w:val="10"/>
              </w:rPr>
            </w:pPr>
            <w:r w:rsidRPr="006B747E">
              <w:rPr>
                <w:w w:val="110"/>
                <w:sz w:val="10"/>
              </w:rPr>
              <w:t>4</w:t>
            </w:r>
          </w:p>
        </w:tc>
        <w:tc>
          <w:tcPr>
            <w:tcW w:w="263"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3"/>
              <w:jc w:val="center"/>
              <w:rPr>
                <w:sz w:val="10"/>
              </w:rPr>
            </w:pPr>
            <w:r w:rsidRPr="006B747E">
              <w:rPr>
                <w:w w:val="110"/>
                <w:sz w:val="10"/>
              </w:rPr>
              <w:t>4</w:t>
            </w:r>
          </w:p>
        </w:tc>
        <w:tc>
          <w:tcPr>
            <w:tcW w:w="263"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97"/>
              <w:rPr>
                <w:sz w:val="10"/>
              </w:rPr>
            </w:pPr>
            <w:r w:rsidRPr="006B747E">
              <w:rPr>
                <w:w w:val="110"/>
                <w:sz w:val="10"/>
              </w:rPr>
              <w:t>4</w:t>
            </w:r>
          </w:p>
        </w:tc>
        <w:tc>
          <w:tcPr>
            <w:tcW w:w="277"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13"/>
              <w:jc w:val="center"/>
              <w:rPr>
                <w:sz w:val="10"/>
              </w:rPr>
            </w:pPr>
            <w:r w:rsidRPr="006B747E">
              <w:rPr>
                <w:w w:val="110"/>
                <w:sz w:val="10"/>
              </w:rPr>
              <w:t>4</w:t>
            </w:r>
          </w:p>
        </w:tc>
        <w:tc>
          <w:tcPr>
            <w:tcW w:w="263"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right="1"/>
              <w:jc w:val="center"/>
              <w:rPr>
                <w:sz w:val="10"/>
              </w:rPr>
            </w:pPr>
            <w:r w:rsidRPr="006B747E">
              <w:rPr>
                <w:w w:val="110"/>
                <w:sz w:val="10"/>
              </w:rPr>
              <w:t>4</w:t>
            </w:r>
          </w:p>
        </w:tc>
        <w:tc>
          <w:tcPr>
            <w:tcW w:w="263"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94"/>
              <w:rPr>
                <w:b/>
                <w:sz w:val="10"/>
              </w:rPr>
            </w:pPr>
            <w:r w:rsidRPr="006B747E">
              <w:rPr>
                <w:b/>
                <w:w w:val="110"/>
                <w:sz w:val="10"/>
              </w:rPr>
              <w:t>4</w:t>
            </w:r>
          </w:p>
        </w:tc>
        <w:tc>
          <w:tcPr>
            <w:tcW w:w="263"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94"/>
              <w:rPr>
                <w:sz w:val="10"/>
              </w:rPr>
            </w:pPr>
            <w:r w:rsidRPr="006B747E">
              <w:rPr>
                <w:w w:val="110"/>
                <w:sz w:val="10"/>
              </w:rPr>
              <w:t>4</w:t>
            </w: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50"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1"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532" w:type="dxa"/>
            <w:tcBorders>
              <w:right w:val="single" w:sz="12" w:space="0" w:color="0000D0"/>
            </w:tcBorders>
          </w:tcPr>
          <w:p w:rsidR="00436A5B" w:rsidRPr="006B747E" w:rsidRDefault="00436A5B">
            <w:pPr>
              <w:pStyle w:val="TableParagraph"/>
              <w:rPr>
                <w:b/>
                <w:sz w:val="12"/>
              </w:rPr>
            </w:pPr>
          </w:p>
          <w:p w:rsidR="00436A5B" w:rsidRPr="006B747E" w:rsidRDefault="00A4646F">
            <w:pPr>
              <w:pStyle w:val="TableParagraph"/>
              <w:spacing w:before="71"/>
              <w:ind w:left="194"/>
              <w:rPr>
                <w:sz w:val="10"/>
              </w:rPr>
            </w:pPr>
            <w:r w:rsidRPr="006B747E">
              <w:rPr>
                <w:w w:val="110"/>
                <w:sz w:val="10"/>
              </w:rPr>
              <w:t>32</w:t>
            </w:r>
          </w:p>
        </w:tc>
      </w:tr>
      <w:tr w:rsidR="00436A5B" w:rsidRPr="006B747E">
        <w:trPr>
          <w:trHeight w:val="341"/>
        </w:trPr>
        <w:tc>
          <w:tcPr>
            <w:tcW w:w="552" w:type="dxa"/>
          </w:tcPr>
          <w:p w:rsidR="00436A5B" w:rsidRPr="006B747E" w:rsidRDefault="00436A5B">
            <w:pPr>
              <w:pStyle w:val="TableParagraph"/>
              <w:spacing w:before="2"/>
              <w:rPr>
                <w:b/>
                <w:sz w:val="10"/>
              </w:rPr>
            </w:pPr>
          </w:p>
          <w:p w:rsidR="00436A5B" w:rsidRPr="006B747E" w:rsidRDefault="00A4646F">
            <w:pPr>
              <w:pStyle w:val="TableParagraph"/>
              <w:ind w:left="13"/>
              <w:jc w:val="center"/>
              <w:rPr>
                <w:sz w:val="10"/>
              </w:rPr>
            </w:pPr>
            <w:r w:rsidRPr="006B747E">
              <w:rPr>
                <w:spacing w:val="-1"/>
                <w:w w:val="110"/>
                <w:sz w:val="10"/>
              </w:rPr>
              <w:t>МДК.04.02</w:t>
            </w:r>
          </w:p>
        </w:tc>
        <w:tc>
          <w:tcPr>
            <w:tcW w:w="2802" w:type="dxa"/>
          </w:tcPr>
          <w:p w:rsidR="00436A5B" w:rsidRPr="006B747E" w:rsidRDefault="00A4646F">
            <w:pPr>
              <w:pStyle w:val="TableParagraph"/>
              <w:spacing w:before="6"/>
              <w:ind w:left="61"/>
              <w:rPr>
                <w:sz w:val="12"/>
              </w:rPr>
            </w:pPr>
            <w:r w:rsidRPr="006B747E">
              <w:rPr>
                <w:sz w:val="12"/>
              </w:rPr>
              <w:t>Процессыприготовления,подготовкик</w:t>
            </w:r>
          </w:p>
          <w:p w:rsidR="00436A5B" w:rsidRPr="006B747E" w:rsidRDefault="00A4646F">
            <w:pPr>
              <w:pStyle w:val="TableParagraph"/>
              <w:spacing w:before="46" w:line="131" w:lineRule="exact"/>
              <w:ind w:left="33"/>
              <w:rPr>
                <w:sz w:val="12"/>
              </w:rPr>
            </w:pPr>
            <w:r w:rsidRPr="006B747E">
              <w:rPr>
                <w:sz w:val="12"/>
              </w:rPr>
              <w:t>реализацииипрезентациихолодныхигорячих</w:t>
            </w:r>
          </w:p>
        </w:tc>
        <w:tc>
          <w:tcPr>
            <w:tcW w:w="262" w:type="dxa"/>
          </w:tcPr>
          <w:p w:rsidR="00436A5B" w:rsidRPr="006B747E" w:rsidRDefault="00436A5B">
            <w:pPr>
              <w:pStyle w:val="TableParagraph"/>
              <w:rPr>
                <w:sz w:val="12"/>
              </w:rPr>
            </w:pPr>
          </w:p>
        </w:tc>
        <w:tc>
          <w:tcPr>
            <w:tcW w:w="304"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90"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332"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3"/>
              <w:jc w:val="center"/>
              <w:rPr>
                <w:sz w:val="10"/>
              </w:rPr>
            </w:pPr>
            <w:r w:rsidRPr="006B747E">
              <w:rPr>
                <w:w w:val="110"/>
                <w:sz w:val="10"/>
              </w:rPr>
              <w:t>К</w:t>
            </w:r>
          </w:p>
        </w:tc>
        <w:tc>
          <w:tcPr>
            <w:tcW w:w="263"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26"/>
              <w:jc w:val="center"/>
              <w:rPr>
                <w:sz w:val="10"/>
              </w:rPr>
            </w:pPr>
            <w:r w:rsidRPr="006B747E">
              <w:rPr>
                <w:w w:val="110"/>
                <w:sz w:val="10"/>
              </w:rPr>
              <w:t>К</w:t>
            </w:r>
          </w:p>
        </w:tc>
        <w:tc>
          <w:tcPr>
            <w:tcW w:w="249"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99"/>
              <w:rPr>
                <w:sz w:val="10"/>
              </w:rPr>
            </w:pPr>
            <w:r w:rsidRPr="006B747E">
              <w:rPr>
                <w:w w:val="110"/>
                <w:sz w:val="10"/>
              </w:rPr>
              <w:t>8</w:t>
            </w:r>
          </w:p>
        </w:tc>
        <w:tc>
          <w:tcPr>
            <w:tcW w:w="277"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9"/>
              <w:jc w:val="center"/>
              <w:rPr>
                <w:sz w:val="10"/>
              </w:rPr>
            </w:pPr>
            <w:r w:rsidRPr="006B747E">
              <w:rPr>
                <w:w w:val="110"/>
                <w:sz w:val="10"/>
              </w:rPr>
              <w:t>8</w:t>
            </w:r>
          </w:p>
        </w:tc>
        <w:tc>
          <w:tcPr>
            <w:tcW w:w="263"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3"/>
              <w:jc w:val="center"/>
              <w:rPr>
                <w:sz w:val="10"/>
              </w:rPr>
            </w:pPr>
            <w:r w:rsidRPr="006B747E">
              <w:rPr>
                <w:w w:val="110"/>
                <w:sz w:val="10"/>
              </w:rPr>
              <w:t>8</w:t>
            </w:r>
          </w:p>
        </w:tc>
        <w:tc>
          <w:tcPr>
            <w:tcW w:w="263"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97"/>
              <w:rPr>
                <w:sz w:val="10"/>
              </w:rPr>
            </w:pPr>
            <w:r w:rsidRPr="006B747E">
              <w:rPr>
                <w:w w:val="110"/>
                <w:sz w:val="10"/>
              </w:rPr>
              <w:t>8</w:t>
            </w:r>
          </w:p>
        </w:tc>
        <w:tc>
          <w:tcPr>
            <w:tcW w:w="277"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13"/>
              <w:jc w:val="center"/>
              <w:rPr>
                <w:sz w:val="10"/>
              </w:rPr>
            </w:pPr>
            <w:r w:rsidRPr="006B747E">
              <w:rPr>
                <w:w w:val="110"/>
                <w:sz w:val="10"/>
              </w:rPr>
              <w:t>8</w:t>
            </w:r>
          </w:p>
        </w:tc>
        <w:tc>
          <w:tcPr>
            <w:tcW w:w="263"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right="1"/>
              <w:jc w:val="center"/>
              <w:rPr>
                <w:sz w:val="10"/>
              </w:rPr>
            </w:pPr>
            <w:r w:rsidRPr="006B747E">
              <w:rPr>
                <w:w w:val="110"/>
                <w:sz w:val="10"/>
              </w:rPr>
              <w:t>8</w:t>
            </w:r>
          </w:p>
        </w:tc>
        <w:tc>
          <w:tcPr>
            <w:tcW w:w="263"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94"/>
              <w:rPr>
                <w:b/>
                <w:sz w:val="10"/>
              </w:rPr>
            </w:pPr>
            <w:r w:rsidRPr="006B747E">
              <w:rPr>
                <w:b/>
                <w:w w:val="110"/>
                <w:sz w:val="10"/>
              </w:rPr>
              <w:t>8</w:t>
            </w:r>
          </w:p>
        </w:tc>
        <w:tc>
          <w:tcPr>
            <w:tcW w:w="263" w:type="dxa"/>
            <w:shd w:val="clear" w:color="auto" w:fill="D9D9D9"/>
          </w:tcPr>
          <w:p w:rsidR="00436A5B" w:rsidRPr="006B747E" w:rsidRDefault="00436A5B">
            <w:pPr>
              <w:pStyle w:val="TableParagraph"/>
              <w:spacing w:before="2"/>
              <w:rPr>
                <w:b/>
                <w:sz w:val="10"/>
              </w:rPr>
            </w:pPr>
          </w:p>
          <w:p w:rsidR="00436A5B" w:rsidRPr="006B747E" w:rsidRDefault="00A4646F">
            <w:pPr>
              <w:pStyle w:val="TableParagraph"/>
              <w:ind w:left="94"/>
              <w:rPr>
                <w:sz w:val="10"/>
              </w:rPr>
            </w:pPr>
            <w:r w:rsidRPr="006B747E">
              <w:rPr>
                <w:w w:val="110"/>
                <w:sz w:val="10"/>
              </w:rPr>
              <w:t>8</w:t>
            </w: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50"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1"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532" w:type="dxa"/>
            <w:tcBorders>
              <w:right w:val="single" w:sz="12" w:space="0" w:color="0000D0"/>
            </w:tcBorders>
          </w:tcPr>
          <w:p w:rsidR="00436A5B" w:rsidRPr="006B747E" w:rsidRDefault="00436A5B">
            <w:pPr>
              <w:pStyle w:val="TableParagraph"/>
              <w:spacing w:before="2"/>
              <w:rPr>
                <w:b/>
                <w:sz w:val="10"/>
              </w:rPr>
            </w:pPr>
          </w:p>
          <w:p w:rsidR="00436A5B" w:rsidRPr="006B747E" w:rsidRDefault="00A4646F">
            <w:pPr>
              <w:pStyle w:val="TableParagraph"/>
              <w:ind w:left="194"/>
              <w:rPr>
                <w:sz w:val="10"/>
              </w:rPr>
            </w:pPr>
            <w:r w:rsidRPr="006B747E">
              <w:rPr>
                <w:w w:val="110"/>
                <w:sz w:val="10"/>
              </w:rPr>
              <w:t>64</w:t>
            </w:r>
          </w:p>
        </w:tc>
      </w:tr>
      <w:tr w:rsidR="00436A5B" w:rsidRPr="006B747E">
        <w:trPr>
          <w:trHeight w:val="209"/>
        </w:trPr>
        <w:tc>
          <w:tcPr>
            <w:tcW w:w="552" w:type="dxa"/>
          </w:tcPr>
          <w:p w:rsidR="00436A5B" w:rsidRPr="006B747E" w:rsidRDefault="00A4646F">
            <w:pPr>
              <w:pStyle w:val="TableParagraph"/>
              <w:spacing w:before="51"/>
              <w:ind w:left="26"/>
              <w:jc w:val="center"/>
              <w:rPr>
                <w:sz w:val="10"/>
              </w:rPr>
            </w:pPr>
            <w:r w:rsidRPr="006B747E">
              <w:rPr>
                <w:w w:val="110"/>
                <w:sz w:val="10"/>
              </w:rPr>
              <w:t>УП.04</w:t>
            </w:r>
          </w:p>
        </w:tc>
        <w:tc>
          <w:tcPr>
            <w:tcW w:w="2802" w:type="dxa"/>
          </w:tcPr>
          <w:p w:rsidR="00436A5B" w:rsidRPr="006B747E" w:rsidRDefault="00A4646F">
            <w:pPr>
              <w:pStyle w:val="TableParagraph"/>
              <w:spacing w:before="32"/>
              <w:ind w:left="33"/>
              <w:rPr>
                <w:sz w:val="12"/>
              </w:rPr>
            </w:pPr>
            <w:r w:rsidRPr="006B747E">
              <w:rPr>
                <w:sz w:val="12"/>
              </w:rPr>
              <w:t>Учебнаяпрактика</w:t>
            </w:r>
          </w:p>
        </w:tc>
        <w:tc>
          <w:tcPr>
            <w:tcW w:w="262" w:type="dxa"/>
          </w:tcPr>
          <w:p w:rsidR="00436A5B" w:rsidRPr="006B747E" w:rsidRDefault="00436A5B">
            <w:pPr>
              <w:pStyle w:val="TableParagraph"/>
              <w:rPr>
                <w:sz w:val="12"/>
              </w:rPr>
            </w:pPr>
          </w:p>
        </w:tc>
        <w:tc>
          <w:tcPr>
            <w:tcW w:w="304"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90"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332"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49" w:type="dxa"/>
            <w:shd w:val="clear" w:color="auto" w:fill="D9D9D9"/>
          </w:tcPr>
          <w:p w:rsidR="00436A5B" w:rsidRPr="006B747E" w:rsidRDefault="00A4646F">
            <w:pPr>
              <w:pStyle w:val="TableParagraph"/>
              <w:spacing w:before="51"/>
              <w:ind w:left="13"/>
              <w:jc w:val="center"/>
              <w:rPr>
                <w:sz w:val="10"/>
              </w:rPr>
            </w:pPr>
            <w:r w:rsidRPr="006B747E">
              <w:rPr>
                <w:w w:val="110"/>
                <w:sz w:val="10"/>
              </w:rPr>
              <w:t>К</w:t>
            </w:r>
          </w:p>
        </w:tc>
        <w:tc>
          <w:tcPr>
            <w:tcW w:w="263" w:type="dxa"/>
            <w:shd w:val="clear" w:color="auto" w:fill="D9D9D9"/>
          </w:tcPr>
          <w:p w:rsidR="00436A5B" w:rsidRPr="006B747E" w:rsidRDefault="00A4646F">
            <w:pPr>
              <w:pStyle w:val="TableParagraph"/>
              <w:spacing w:before="51"/>
              <w:ind w:left="26"/>
              <w:jc w:val="center"/>
              <w:rPr>
                <w:sz w:val="10"/>
              </w:rPr>
            </w:pPr>
            <w:r w:rsidRPr="006B747E">
              <w:rPr>
                <w:w w:val="110"/>
                <w:sz w:val="10"/>
              </w:rPr>
              <w:t>К</w:t>
            </w:r>
          </w:p>
        </w:tc>
        <w:tc>
          <w:tcPr>
            <w:tcW w:w="249"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shd w:val="clear" w:color="auto" w:fill="D9D9D9"/>
          </w:tcPr>
          <w:p w:rsidR="00436A5B" w:rsidRPr="006B747E" w:rsidRDefault="00A4646F">
            <w:pPr>
              <w:pStyle w:val="TableParagraph"/>
              <w:spacing w:before="51"/>
              <w:ind w:left="28" w:right="32"/>
              <w:jc w:val="center"/>
              <w:rPr>
                <w:sz w:val="10"/>
              </w:rPr>
            </w:pPr>
            <w:r w:rsidRPr="006B747E">
              <w:rPr>
                <w:w w:val="110"/>
                <w:sz w:val="10"/>
              </w:rPr>
              <w:t>36</w:t>
            </w:r>
          </w:p>
        </w:tc>
        <w:tc>
          <w:tcPr>
            <w:tcW w:w="263" w:type="dxa"/>
            <w:shd w:val="clear" w:color="auto" w:fill="D9D9D9"/>
          </w:tcPr>
          <w:p w:rsidR="00436A5B" w:rsidRPr="006B747E" w:rsidRDefault="00A4646F">
            <w:pPr>
              <w:pStyle w:val="TableParagraph"/>
              <w:spacing w:before="51"/>
              <w:ind w:left="27" w:right="32"/>
              <w:jc w:val="center"/>
              <w:rPr>
                <w:sz w:val="10"/>
              </w:rPr>
            </w:pPr>
            <w:r w:rsidRPr="006B747E">
              <w:rPr>
                <w:w w:val="110"/>
                <w:sz w:val="10"/>
              </w:rPr>
              <w:t>36</w:t>
            </w:r>
          </w:p>
        </w:tc>
        <w:tc>
          <w:tcPr>
            <w:tcW w:w="250"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1"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532" w:type="dxa"/>
            <w:tcBorders>
              <w:right w:val="single" w:sz="12" w:space="0" w:color="0000D0"/>
            </w:tcBorders>
          </w:tcPr>
          <w:p w:rsidR="00436A5B" w:rsidRPr="006B747E" w:rsidRDefault="00A4646F">
            <w:pPr>
              <w:pStyle w:val="TableParagraph"/>
              <w:spacing w:before="51"/>
              <w:ind w:left="194"/>
              <w:rPr>
                <w:sz w:val="10"/>
              </w:rPr>
            </w:pPr>
            <w:r w:rsidRPr="006B747E">
              <w:rPr>
                <w:w w:val="110"/>
                <w:sz w:val="10"/>
              </w:rPr>
              <w:t>72</w:t>
            </w:r>
          </w:p>
        </w:tc>
      </w:tr>
      <w:tr w:rsidR="00A07F37" w:rsidRPr="006B747E">
        <w:trPr>
          <w:trHeight w:val="209"/>
        </w:trPr>
        <w:tc>
          <w:tcPr>
            <w:tcW w:w="552" w:type="dxa"/>
            <w:shd w:val="clear" w:color="auto" w:fill="D9D9D9"/>
          </w:tcPr>
          <w:p w:rsidR="00436A5B" w:rsidRPr="006B747E" w:rsidRDefault="00A4646F">
            <w:pPr>
              <w:pStyle w:val="TableParagraph"/>
              <w:spacing w:before="51"/>
              <w:ind w:left="26"/>
              <w:jc w:val="center"/>
              <w:rPr>
                <w:sz w:val="10"/>
              </w:rPr>
            </w:pPr>
            <w:r w:rsidRPr="006B747E">
              <w:rPr>
                <w:w w:val="110"/>
                <w:sz w:val="10"/>
              </w:rPr>
              <w:t>ПП.04</w:t>
            </w:r>
          </w:p>
        </w:tc>
        <w:tc>
          <w:tcPr>
            <w:tcW w:w="2802" w:type="dxa"/>
            <w:shd w:val="clear" w:color="auto" w:fill="D9D9D9"/>
          </w:tcPr>
          <w:p w:rsidR="00436A5B" w:rsidRPr="006B747E" w:rsidRDefault="00A4646F">
            <w:pPr>
              <w:pStyle w:val="TableParagraph"/>
              <w:spacing w:before="32"/>
              <w:ind w:left="33"/>
              <w:rPr>
                <w:sz w:val="12"/>
              </w:rPr>
            </w:pPr>
            <w:r w:rsidRPr="006B747E">
              <w:rPr>
                <w:sz w:val="12"/>
              </w:rPr>
              <w:t>Производственнаяпрактика</w:t>
            </w:r>
          </w:p>
        </w:tc>
        <w:tc>
          <w:tcPr>
            <w:tcW w:w="262" w:type="dxa"/>
            <w:shd w:val="clear" w:color="auto" w:fill="D9D9D9"/>
          </w:tcPr>
          <w:p w:rsidR="00436A5B" w:rsidRPr="006B747E" w:rsidRDefault="00436A5B">
            <w:pPr>
              <w:pStyle w:val="TableParagraph"/>
              <w:rPr>
                <w:sz w:val="12"/>
              </w:rPr>
            </w:pPr>
          </w:p>
        </w:tc>
        <w:tc>
          <w:tcPr>
            <w:tcW w:w="304" w:type="dxa"/>
            <w:shd w:val="clear" w:color="auto" w:fill="D9D9D9"/>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rPr>
                <w:sz w:val="12"/>
              </w:rPr>
            </w:pPr>
          </w:p>
        </w:tc>
        <w:tc>
          <w:tcPr>
            <w:tcW w:w="276" w:type="dxa"/>
            <w:shd w:val="clear" w:color="auto" w:fill="D9D9D9"/>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rPr>
                <w:sz w:val="12"/>
              </w:rPr>
            </w:pPr>
          </w:p>
        </w:tc>
        <w:tc>
          <w:tcPr>
            <w:tcW w:w="262" w:type="dxa"/>
            <w:shd w:val="clear" w:color="auto" w:fill="D9D9D9"/>
          </w:tcPr>
          <w:p w:rsidR="00436A5B" w:rsidRPr="006B747E" w:rsidRDefault="00436A5B">
            <w:pPr>
              <w:pStyle w:val="TableParagraph"/>
              <w:rPr>
                <w:sz w:val="12"/>
              </w:rPr>
            </w:pPr>
          </w:p>
        </w:tc>
        <w:tc>
          <w:tcPr>
            <w:tcW w:w="262"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77" w:type="dxa"/>
            <w:shd w:val="clear" w:color="auto" w:fill="D9D9D9"/>
          </w:tcPr>
          <w:p w:rsidR="00436A5B" w:rsidRPr="006B747E" w:rsidRDefault="00436A5B">
            <w:pPr>
              <w:pStyle w:val="TableParagraph"/>
              <w:rPr>
                <w:sz w:val="12"/>
              </w:rPr>
            </w:pPr>
          </w:p>
        </w:tc>
        <w:tc>
          <w:tcPr>
            <w:tcW w:w="290" w:type="dxa"/>
            <w:shd w:val="clear" w:color="auto" w:fill="D9D9D9"/>
          </w:tcPr>
          <w:p w:rsidR="00436A5B" w:rsidRPr="006B747E" w:rsidRDefault="00436A5B">
            <w:pPr>
              <w:pStyle w:val="TableParagraph"/>
              <w:rPr>
                <w:sz w:val="12"/>
              </w:rPr>
            </w:pPr>
          </w:p>
        </w:tc>
        <w:tc>
          <w:tcPr>
            <w:tcW w:w="277"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332" w:type="dxa"/>
            <w:shd w:val="clear" w:color="auto" w:fill="D9D9D9"/>
          </w:tcPr>
          <w:p w:rsidR="00436A5B" w:rsidRPr="006B747E" w:rsidRDefault="00436A5B">
            <w:pPr>
              <w:pStyle w:val="TableParagraph"/>
              <w:rPr>
                <w:sz w:val="12"/>
              </w:rPr>
            </w:pPr>
          </w:p>
        </w:tc>
        <w:tc>
          <w:tcPr>
            <w:tcW w:w="276"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A4646F">
            <w:pPr>
              <w:pStyle w:val="TableParagraph"/>
              <w:spacing w:before="51"/>
              <w:ind w:left="13"/>
              <w:jc w:val="center"/>
              <w:rPr>
                <w:sz w:val="10"/>
              </w:rPr>
            </w:pPr>
            <w:r w:rsidRPr="006B747E">
              <w:rPr>
                <w:w w:val="110"/>
                <w:sz w:val="10"/>
              </w:rPr>
              <w:t>К</w:t>
            </w:r>
          </w:p>
        </w:tc>
        <w:tc>
          <w:tcPr>
            <w:tcW w:w="263" w:type="dxa"/>
            <w:shd w:val="clear" w:color="auto" w:fill="D9D9D9"/>
          </w:tcPr>
          <w:p w:rsidR="00436A5B" w:rsidRPr="006B747E" w:rsidRDefault="00A4646F">
            <w:pPr>
              <w:pStyle w:val="TableParagraph"/>
              <w:spacing w:before="51"/>
              <w:ind w:left="26"/>
              <w:jc w:val="center"/>
              <w:rPr>
                <w:sz w:val="10"/>
              </w:rPr>
            </w:pPr>
            <w:r w:rsidRPr="006B747E">
              <w:rPr>
                <w:w w:val="110"/>
                <w:sz w:val="10"/>
              </w:rPr>
              <w:t>К</w:t>
            </w:r>
          </w:p>
        </w:tc>
        <w:tc>
          <w:tcPr>
            <w:tcW w:w="249" w:type="dxa"/>
            <w:shd w:val="clear" w:color="auto" w:fill="D9D9D9"/>
          </w:tcPr>
          <w:p w:rsidR="00436A5B" w:rsidRPr="006B747E" w:rsidRDefault="00436A5B">
            <w:pPr>
              <w:pStyle w:val="TableParagraph"/>
              <w:rPr>
                <w:sz w:val="12"/>
              </w:rPr>
            </w:pPr>
          </w:p>
        </w:tc>
        <w:tc>
          <w:tcPr>
            <w:tcW w:w="277"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77"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50" w:type="dxa"/>
            <w:shd w:val="clear" w:color="auto" w:fill="D9D9D9"/>
          </w:tcPr>
          <w:p w:rsidR="00436A5B" w:rsidRPr="006B747E" w:rsidRDefault="00A4646F">
            <w:pPr>
              <w:pStyle w:val="TableParagraph"/>
              <w:spacing w:before="51"/>
              <w:ind w:left="64"/>
              <w:rPr>
                <w:sz w:val="10"/>
              </w:rPr>
            </w:pPr>
            <w:r w:rsidRPr="006B747E">
              <w:rPr>
                <w:w w:val="110"/>
                <w:sz w:val="10"/>
              </w:rPr>
              <w:t>36</w:t>
            </w:r>
          </w:p>
        </w:tc>
        <w:tc>
          <w:tcPr>
            <w:tcW w:w="263" w:type="dxa"/>
            <w:shd w:val="clear" w:color="auto" w:fill="D9D9D9"/>
          </w:tcPr>
          <w:p w:rsidR="00436A5B" w:rsidRPr="006B747E" w:rsidRDefault="00A4646F">
            <w:pPr>
              <w:pStyle w:val="TableParagraph"/>
              <w:spacing w:before="51"/>
              <w:ind w:left="63"/>
              <w:rPr>
                <w:sz w:val="10"/>
              </w:rPr>
            </w:pPr>
            <w:r w:rsidRPr="006B747E">
              <w:rPr>
                <w:w w:val="110"/>
                <w:sz w:val="10"/>
              </w:rPr>
              <w:t>36</w:t>
            </w:r>
          </w:p>
        </w:tc>
        <w:tc>
          <w:tcPr>
            <w:tcW w:w="263" w:type="dxa"/>
            <w:shd w:val="clear" w:color="auto" w:fill="D9D9D9"/>
          </w:tcPr>
          <w:p w:rsidR="00436A5B" w:rsidRPr="006B747E" w:rsidRDefault="00436A5B">
            <w:pPr>
              <w:pStyle w:val="TableParagraph"/>
              <w:rPr>
                <w:sz w:val="12"/>
              </w:rPr>
            </w:pPr>
          </w:p>
        </w:tc>
        <w:tc>
          <w:tcPr>
            <w:tcW w:w="276"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21"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22" w:type="dxa"/>
            <w:shd w:val="clear" w:color="auto" w:fill="D9D9D9"/>
          </w:tcPr>
          <w:p w:rsidR="00436A5B" w:rsidRPr="006B747E" w:rsidRDefault="00436A5B">
            <w:pPr>
              <w:pStyle w:val="TableParagraph"/>
              <w:rPr>
                <w:sz w:val="12"/>
              </w:rPr>
            </w:pPr>
          </w:p>
        </w:tc>
        <w:tc>
          <w:tcPr>
            <w:tcW w:w="235" w:type="dxa"/>
            <w:shd w:val="clear" w:color="auto" w:fill="D9D9D9"/>
          </w:tcPr>
          <w:p w:rsidR="00436A5B" w:rsidRPr="006B747E" w:rsidRDefault="00436A5B">
            <w:pPr>
              <w:pStyle w:val="TableParagraph"/>
              <w:rPr>
                <w:sz w:val="12"/>
              </w:rPr>
            </w:pPr>
          </w:p>
        </w:tc>
        <w:tc>
          <w:tcPr>
            <w:tcW w:w="222" w:type="dxa"/>
            <w:shd w:val="clear" w:color="auto" w:fill="D9D9D9"/>
          </w:tcPr>
          <w:p w:rsidR="00436A5B" w:rsidRPr="006B747E" w:rsidRDefault="00436A5B">
            <w:pPr>
              <w:pStyle w:val="TableParagraph"/>
              <w:rPr>
                <w:sz w:val="12"/>
              </w:rPr>
            </w:pPr>
          </w:p>
        </w:tc>
        <w:tc>
          <w:tcPr>
            <w:tcW w:w="235"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35" w:type="dxa"/>
            <w:shd w:val="clear" w:color="auto" w:fill="D9D9D9"/>
          </w:tcPr>
          <w:p w:rsidR="00436A5B" w:rsidRPr="006B747E" w:rsidRDefault="00436A5B">
            <w:pPr>
              <w:pStyle w:val="TableParagraph"/>
              <w:rPr>
                <w:sz w:val="12"/>
              </w:rPr>
            </w:pPr>
          </w:p>
        </w:tc>
        <w:tc>
          <w:tcPr>
            <w:tcW w:w="532" w:type="dxa"/>
            <w:tcBorders>
              <w:right w:val="single" w:sz="12" w:space="0" w:color="0000D0"/>
            </w:tcBorders>
            <w:shd w:val="clear" w:color="auto" w:fill="D9D9D9"/>
          </w:tcPr>
          <w:p w:rsidR="00436A5B" w:rsidRPr="006B747E" w:rsidRDefault="00A4646F">
            <w:pPr>
              <w:pStyle w:val="TableParagraph"/>
              <w:spacing w:before="51"/>
              <w:ind w:left="194"/>
              <w:rPr>
                <w:sz w:val="10"/>
              </w:rPr>
            </w:pPr>
            <w:r w:rsidRPr="006B747E">
              <w:rPr>
                <w:w w:val="110"/>
                <w:sz w:val="10"/>
              </w:rPr>
              <w:t>72</w:t>
            </w:r>
          </w:p>
        </w:tc>
      </w:tr>
      <w:tr w:rsidR="00436A5B" w:rsidRPr="006B747E">
        <w:trPr>
          <w:trHeight w:val="539"/>
        </w:trPr>
        <w:tc>
          <w:tcPr>
            <w:tcW w:w="552" w:type="dxa"/>
          </w:tcPr>
          <w:p w:rsidR="00436A5B" w:rsidRPr="006B747E" w:rsidRDefault="00436A5B">
            <w:pPr>
              <w:pStyle w:val="TableParagraph"/>
              <w:rPr>
                <w:b/>
                <w:sz w:val="12"/>
              </w:rPr>
            </w:pPr>
          </w:p>
          <w:p w:rsidR="00436A5B" w:rsidRPr="006B747E" w:rsidRDefault="00A4646F">
            <w:pPr>
              <w:pStyle w:val="TableParagraph"/>
              <w:spacing w:before="71"/>
              <w:ind w:left="13"/>
              <w:jc w:val="center"/>
              <w:rPr>
                <w:sz w:val="10"/>
              </w:rPr>
            </w:pPr>
            <w:r w:rsidRPr="006B747E">
              <w:rPr>
                <w:w w:val="110"/>
                <w:sz w:val="10"/>
              </w:rPr>
              <w:t>ПМ.05</w:t>
            </w:r>
          </w:p>
        </w:tc>
        <w:tc>
          <w:tcPr>
            <w:tcW w:w="2802" w:type="dxa"/>
          </w:tcPr>
          <w:p w:rsidR="00436A5B" w:rsidRPr="006B747E" w:rsidRDefault="00A4646F">
            <w:pPr>
              <w:pStyle w:val="TableParagraph"/>
              <w:spacing w:before="19"/>
              <w:ind w:left="33"/>
              <w:rPr>
                <w:sz w:val="12"/>
              </w:rPr>
            </w:pPr>
            <w:r w:rsidRPr="006B747E">
              <w:rPr>
                <w:sz w:val="12"/>
              </w:rPr>
              <w:t>Приготовление,оформлениеиподготовкак</w:t>
            </w:r>
          </w:p>
          <w:p w:rsidR="00436A5B" w:rsidRPr="006B747E" w:rsidRDefault="00A4646F">
            <w:pPr>
              <w:pStyle w:val="TableParagraph"/>
              <w:spacing w:before="2" w:line="180" w:lineRule="atLeast"/>
              <w:ind w:left="33" w:right="187"/>
              <w:rPr>
                <w:sz w:val="12"/>
              </w:rPr>
            </w:pPr>
            <w:r w:rsidRPr="006B747E">
              <w:rPr>
                <w:sz w:val="12"/>
              </w:rPr>
              <w:t>реализациихлебобулочных,мучныхкондитерскихизделийразнообразного</w:t>
            </w:r>
          </w:p>
        </w:tc>
        <w:tc>
          <w:tcPr>
            <w:tcW w:w="262" w:type="dxa"/>
          </w:tcPr>
          <w:p w:rsidR="00436A5B" w:rsidRPr="006B747E" w:rsidRDefault="00436A5B">
            <w:pPr>
              <w:pStyle w:val="TableParagraph"/>
              <w:rPr>
                <w:sz w:val="12"/>
              </w:rPr>
            </w:pPr>
          </w:p>
        </w:tc>
        <w:tc>
          <w:tcPr>
            <w:tcW w:w="304"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90"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332"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13"/>
              <w:jc w:val="center"/>
              <w:rPr>
                <w:sz w:val="10"/>
              </w:rPr>
            </w:pPr>
            <w:r w:rsidRPr="006B747E">
              <w:rPr>
                <w:w w:val="110"/>
                <w:sz w:val="10"/>
              </w:rPr>
              <w:t>К</w:t>
            </w:r>
          </w:p>
        </w:tc>
        <w:tc>
          <w:tcPr>
            <w:tcW w:w="263" w:type="dxa"/>
            <w:shd w:val="clear" w:color="auto" w:fill="D9D9D9"/>
          </w:tcPr>
          <w:p w:rsidR="00436A5B" w:rsidRPr="006B747E" w:rsidRDefault="00436A5B">
            <w:pPr>
              <w:pStyle w:val="TableParagraph"/>
              <w:rPr>
                <w:b/>
                <w:sz w:val="12"/>
              </w:rPr>
            </w:pPr>
          </w:p>
          <w:p w:rsidR="00436A5B" w:rsidRPr="006B747E" w:rsidRDefault="00A4646F">
            <w:pPr>
              <w:pStyle w:val="TableParagraph"/>
              <w:spacing w:before="71"/>
              <w:ind w:left="26"/>
              <w:jc w:val="center"/>
              <w:rPr>
                <w:sz w:val="10"/>
              </w:rPr>
            </w:pPr>
            <w:r w:rsidRPr="006B747E">
              <w:rPr>
                <w:w w:val="110"/>
                <w:sz w:val="10"/>
              </w:rPr>
              <w:t>К</w:t>
            </w:r>
          </w:p>
        </w:tc>
        <w:tc>
          <w:tcPr>
            <w:tcW w:w="249"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50"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1"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532" w:type="dxa"/>
            <w:tcBorders>
              <w:right w:val="single" w:sz="12" w:space="0" w:color="0000D0"/>
            </w:tcBorders>
          </w:tcPr>
          <w:p w:rsidR="00436A5B" w:rsidRPr="006B747E" w:rsidRDefault="00436A5B">
            <w:pPr>
              <w:pStyle w:val="TableParagraph"/>
              <w:rPr>
                <w:sz w:val="12"/>
              </w:rPr>
            </w:pPr>
          </w:p>
        </w:tc>
      </w:tr>
      <w:tr w:rsidR="00436A5B" w:rsidRPr="006B747E">
        <w:trPr>
          <w:trHeight w:val="500"/>
        </w:trPr>
        <w:tc>
          <w:tcPr>
            <w:tcW w:w="552" w:type="dxa"/>
          </w:tcPr>
          <w:p w:rsidR="00436A5B" w:rsidRPr="006B747E" w:rsidRDefault="00436A5B">
            <w:pPr>
              <w:pStyle w:val="TableParagraph"/>
              <w:rPr>
                <w:b/>
                <w:sz w:val="17"/>
              </w:rPr>
            </w:pPr>
          </w:p>
          <w:p w:rsidR="00436A5B" w:rsidRPr="006B747E" w:rsidRDefault="00A4646F">
            <w:pPr>
              <w:pStyle w:val="TableParagraph"/>
              <w:ind w:left="13"/>
              <w:jc w:val="center"/>
              <w:rPr>
                <w:sz w:val="10"/>
              </w:rPr>
            </w:pPr>
            <w:r w:rsidRPr="006B747E">
              <w:rPr>
                <w:spacing w:val="-1"/>
                <w:w w:val="110"/>
                <w:sz w:val="10"/>
              </w:rPr>
              <w:t>МДК.05.01</w:t>
            </w:r>
          </w:p>
        </w:tc>
        <w:tc>
          <w:tcPr>
            <w:tcW w:w="2802" w:type="dxa"/>
          </w:tcPr>
          <w:p w:rsidR="00436A5B" w:rsidRPr="006B747E" w:rsidRDefault="00A4646F">
            <w:pPr>
              <w:pStyle w:val="TableParagraph"/>
              <w:spacing w:line="321" w:lineRule="auto"/>
              <w:ind w:left="33"/>
              <w:rPr>
                <w:sz w:val="12"/>
              </w:rPr>
            </w:pPr>
            <w:r w:rsidRPr="006B747E">
              <w:rPr>
                <w:sz w:val="12"/>
              </w:rPr>
              <w:t>Организацияприготовления,подготовкик</w:t>
            </w:r>
            <w:r w:rsidRPr="006B747E">
              <w:rPr>
                <w:w w:val="105"/>
                <w:sz w:val="12"/>
              </w:rPr>
              <w:t>реализацииипрезентациихлебобулочных,</w:t>
            </w:r>
          </w:p>
          <w:p w:rsidR="00436A5B" w:rsidRPr="006B747E" w:rsidRDefault="00A4646F">
            <w:pPr>
              <w:pStyle w:val="TableParagraph"/>
              <w:spacing w:line="117" w:lineRule="exact"/>
              <w:ind w:left="33"/>
              <w:rPr>
                <w:sz w:val="12"/>
              </w:rPr>
            </w:pPr>
            <w:r w:rsidRPr="006B747E">
              <w:rPr>
                <w:sz w:val="12"/>
              </w:rPr>
              <w:t>мучныхкондитерскихизделий</w:t>
            </w:r>
          </w:p>
        </w:tc>
        <w:tc>
          <w:tcPr>
            <w:tcW w:w="262" w:type="dxa"/>
          </w:tcPr>
          <w:p w:rsidR="00436A5B" w:rsidRPr="006B747E" w:rsidRDefault="00436A5B">
            <w:pPr>
              <w:pStyle w:val="TableParagraph"/>
              <w:rPr>
                <w:sz w:val="12"/>
              </w:rPr>
            </w:pPr>
          </w:p>
        </w:tc>
        <w:tc>
          <w:tcPr>
            <w:tcW w:w="304"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90"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332"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b/>
                <w:sz w:val="17"/>
              </w:rPr>
            </w:pPr>
          </w:p>
          <w:p w:rsidR="00436A5B" w:rsidRPr="006B747E" w:rsidRDefault="00A4646F">
            <w:pPr>
              <w:pStyle w:val="TableParagraph"/>
              <w:ind w:left="13"/>
              <w:jc w:val="center"/>
              <w:rPr>
                <w:sz w:val="10"/>
              </w:rPr>
            </w:pPr>
            <w:r w:rsidRPr="006B747E">
              <w:rPr>
                <w:w w:val="110"/>
                <w:sz w:val="10"/>
              </w:rPr>
              <w:t>К</w:t>
            </w:r>
          </w:p>
        </w:tc>
        <w:tc>
          <w:tcPr>
            <w:tcW w:w="263" w:type="dxa"/>
            <w:shd w:val="clear" w:color="auto" w:fill="D9D9D9"/>
          </w:tcPr>
          <w:p w:rsidR="00436A5B" w:rsidRPr="006B747E" w:rsidRDefault="00436A5B">
            <w:pPr>
              <w:pStyle w:val="TableParagraph"/>
              <w:rPr>
                <w:b/>
                <w:sz w:val="17"/>
              </w:rPr>
            </w:pPr>
          </w:p>
          <w:p w:rsidR="00436A5B" w:rsidRPr="006B747E" w:rsidRDefault="00A4646F">
            <w:pPr>
              <w:pStyle w:val="TableParagraph"/>
              <w:ind w:left="26"/>
              <w:jc w:val="center"/>
              <w:rPr>
                <w:sz w:val="10"/>
              </w:rPr>
            </w:pPr>
            <w:r w:rsidRPr="006B747E">
              <w:rPr>
                <w:w w:val="110"/>
                <w:sz w:val="10"/>
              </w:rPr>
              <w:t>К</w:t>
            </w:r>
          </w:p>
        </w:tc>
        <w:tc>
          <w:tcPr>
            <w:tcW w:w="249" w:type="dxa"/>
            <w:shd w:val="clear" w:color="auto" w:fill="D9D9D9"/>
          </w:tcPr>
          <w:p w:rsidR="00436A5B" w:rsidRPr="006B747E" w:rsidRDefault="00436A5B">
            <w:pPr>
              <w:pStyle w:val="TableParagraph"/>
              <w:rPr>
                <w:b/>
                <w:sz w:val="17"/>
              </w:rPr>
            </w:pPr>
          </w:p>
          <w:p w:rsidR="00436A5B" w:rsidRPr="006B747E" w:rsidRDefault="00A4646F">
            <w:pPr>
              <w:pStyle w:val="TableParagraph"/>
              <w:ind w:left="99"/>
              <w:rPr>
                <w:sz w:val="10"/>
              </w:rPr>
            </w:pPr>
            <w:r w:rsidRPr="006B747E">
              <w:rPr>
                <w:w w:val="110"/>
                <w:sz w:val="10"/>
              </w:rPr>
              <w:t>4</w:t>
            </w:r>
          </w:p>
        </w:tc>
        <w:tc>
          <w:tcPr>
            <w:tcW w:w="277" w:type="dxa"/>
            <w:shd w:val="clear" w:color="auto" w:fill="D9D9D9"/>
          </w:tcPr>
          <w:p w:rsidR="00436A5B" w:rsidRPr="006B747E" w:rsidRDefault="00436A5B">
            <w:pPr>
              <w:pStyle w:val="TableParagraph"/>
              <w:rPr>
                <w:b/>
                <w:sz w:val="17"/>
              </w:rPr>
            </w:pPr>
          </w:p>
          <w:p w:rsidR="00436A5B" w:rsidRPr="006B747E" w:rsidRDefault="00A4646F">
            <w:pPr>
              <w:pStyle w:val="TableParagraph"/>
              <w:ind w:left="19"/>
              <w:jc w:val="center"/>
              <w:rPr>
                <w:sz w:val="10"/>
              </w:rPr>
            </w:pPr>
            <w:r w:rsidRPr="006B747E">
              <w:rPr>
                <w:w w:val="110"/>
                <w:sz w:val="10"/>
              </w:rPr>
              <w:t>4</w:t>
            </w:r>
          </w:p>
        </w:tc>
        <w:tc>
          <w:tcPr>
            <w:tcW w:w="263" w:type="dxa"/>
            <w:shd w:val="clear" w:color="auto" w:fill="D9D9D9"/>
          </w:tcPr>
          <w:p w:rsidR="00436A5B" w:rsidRPr="006B747E" w:rsidRDefault="00436A5B">
            <w:pPr>
              <w:pStyle w:val="TableParagraph"/>
              <w:rPr>
                <w:b/>
                <w:sz w:val="17"/>
              </w:rPr>
            </w:pPr>
          </w:p>
          <w:p w:rsidR="00436A5B" w:rsidRPr="006B747E" w:rsidRDefault="00A4646F">
            <w:pPr>
              <w:pStyle w:val="TableParagraph"/>
              <w:ind w:left="3"/>
              <w:jc w:val="center"/>
              <w:rPr>
                <w:sz w:val="10"/>
              </w:rPr>
            </w:pPr>
            <w:r w:rsidRPr="006B747E">
              <w:rPr>
                <w:w w:val="110"/>
                <w:sz w:val="10"/>
              </w:rPr>
              <w:t>4</w:t>
            </w:r>
          </w:p>
        </w:tc>
        <w:tc>
          <w:tcPr>
            <w:tcW w:w="263" w:type="dxa"/>
            <w:shd w:val="clear" w:color="auto" w:fill="D9D9D9"/>
          </w:tcPr>
          <w:p w:rsidR="00436A5B" w:rsidRPr="006B747E" w:rsidRDefault="00436A5B">
            <w:pPr>
              <w:pStyle w:val="TableParagraph"/>
              <w:rPr>
                <w:b/>
                <w:sz w:val="17"/>
              </w:rPr>
            </w:pPr>
          </w:p>
          <w:p w:rsidR="00436A5B" w:rsidRPr="006B747E" w:rsidRDefault="00A4646F">
            <w:pPr>
              <w:pStyle w:val="TableParagraph"/>
              <w:ind w:left="97"/>
              <w:rPr>
                <w:sz w:val="10"/>
              </w:rPr>
            </w:pPr>
            <w:r w:rsidRPr="006B747E">
              <w:rPr>
                <w:w w:val="110"/>
                <w:sz w:val="10"/>
              </w:rPr>
              <w:t>4</w:t>
            </w:r>
          </w:p>
        </w:tc>
        <w:tc>
          <w:tcPr>
            <w:tcW w:w="277" w:type="dxa"/>
            <w:shd w:val="clear" w:color="auto" w:fill="D9D9D9"/>
          </w:tcPr>
          <w:p w:rsidR="00436A5B" w:rsidRPr="006B747E" w:rsidRDefault="00436A5B">
            <w:pPr>
              <w:pStyle w:val="TableParagraph"/>
              <w:rPr>
                <w:b/>
                <w:sz w:val="17"/>
              </w:rPr>
            </w:pPr>
          </w:p>
          <w:p w:rsidR="00436A5B" w:rsidRPr="006B747E" w:rsidRDefault="00A4646F">
            <w:pPr>
              <w:pStyle w:val="TableParagraph"/>
              <w:ind w:left="13"/>
              <w:jc w:val="center"/>
              <w:rPr>
                <w:sz w:val="10"/>
              </w:rPr>
            </w:pPr>
            <w:r w:rsidRPr="006B747E">
              <w:rPr>
                <w:w w:val="110"/>
                <w:sz w:val="10"/>
              </w:rPr>
              <w:t>4</w:t>
            </w:r>
          </w:p>
        </w:tc>
        <w:tc>
          <w:tcPr>
            <w:tcW w:w="263" w:type="dxa"/>
            <w:shd w:val="clear" w:color="auto" w:fill="D9D9D9"/>
          </w:tcPr>
          <w:p w:rsidR="00436A5B" w:rsidRPr="006B747E" w:rsidRDefault="00436A5B">
            <w:pPr>
              <w:pStyle w:val="TableParagraph"/>
              <w:rPr>
                <w:b/>
                <w:sz w:val="17"/>
              </w:rPr>
            </w:pPr>
          </w:p>
          <w:p w:rsidR="00436A5B" w:rsidRPr="006B747E" w:rsidRDefault="00A4646F">
            <w:pPr>
              <w:pStyle w:val="TableParagraph"/>
              <w:ind w:right="1"/>
              <w:jc w:val="center"/>
              <w:rPr>
                <w:sz w:val="10"/>
              </w:rPr>
            </w:pPr>
            <w:r w:rsidRPr="006B747E">
              <w:rPr>
                <w:w w:val="110"/>
                <w:sz w:val="10"/>
              </w:rPr>
              <w:t>4</w:t>
            </w:r>
          </w:p>
        </w:tc>
        <w:tc>
          <w:tcPr>
            <w:tcW w:w="263" w:type="dxa"/>
            <w:shd w:val="clear" w:color="auto" w:fill="D9D9D9"/>
          </w:tcPr>
          <w:p w:rsidR="00436A5B" w:rsidRPr="006B747E" w:rsidRDefault="00436A5B">
            <w:pPr>
              <w:pStyle w:val="TableParagraph"/>
              <w:rPr>
                <w:b/>
                <w:sz w:val="17"/>
              </w:rPr>
            </w:pPr>
          </w:p>
          <w:p w:rsidR="00436A5B" w:rsidRPr="006B747E" w:rsidRDefault="00A4646F">
            <w:pPr>
              <w:pStyle w:val="TableParagraph"/>
              <w:ind w:left="94"/>
              <w:rPr>
                <w:b/>
                <w:sz w:val="10"/>
              </w:rPr>
            </w:pPr>
            <w:r w:rsidRPr="006B747E">
              <w:rPr>
                <w:b/>
                <w:w w:val="110"/>
                <w:sz w:val="10"/>
              </w:rPr>
              <w:t>4</w:t>
            </w:r>
          </w:p>
        </w:tc>
        <w:tc>
          <w:tcPr>
            <w:tcW w:w="263" w:type="dxa"/>
            <w:shd w:val="clear" w:color="auto" w:fill="D9D9D9"/>
          </w:tcPr>
          <w:p w:rsidR="00436A5B" w:rsidRPr="006B747E" w:rsidRDefault="00436A5B">
            <w:pPr>
              <w:pStyle w:val="TableParagraph"/>
              <w:rPr>
                <w:b/>
                <w:sz w:val="17"/>
              </w:rPr>
            </w:pPr>
          </w:p>
          <w:p w:rsidR="00436A5B" w:rsidRPr="006B747E" w:rsidRDefault="00A4646F">
            <w:pPr>
              <w:pStyle w:val="TableParagraph"/>
              <w:ind w:left="94"/>
              <w:rPr>
                <w:sz w:val="10"/>
              </w:rPr>
            </w:pPr>
            <w:r w:rsidRPr="006B747E">
              <w:rPr>
                <w:w w:val="110"/>
                <w:sz w:val="10"/>
              </w:rPr>
              <w:t>4</w:t>
            </w: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50"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1"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532" w:type="dxa"/>
            <w:tcBorders>
              <w:right w:val="single" w:sz="12" w:space="0" w:color="0000D0"/>
            </w:tcBorders>
          </w:tcPr>
          <w:p w:rsidR="00436A5B" w:rsidRPr="006B747E" w:rsidRDefault="00436A5B">
            <w:pPr>
              <w:pStyle w:val="TableParagraph"/>
              <w:rPr>
                <w:b/>
                <w:sz w:val="17"/>
              </w:rPr>
            </w:pPr>
          </w:p>
          <w:p w:rsidR="00436A5B" w:rsidRPr="006B747E" w:rsidRDefault="00A4646F">
            <w:pPr>
              <w:pStyle w:val="TableParagraph"/>
              <w:ind w:left="194"/>
              <w:rPr>
                <w:sz w:val="10"/>
              </w:rPr>
            </w:pPr>
            <w:r w:rsidRPr="006B747E">
              <w:rPr>
                <w:w w:val="110"/>
                <w:sz w:val="10"/>
              </w:rPr>
              <w:t>32</w:t>
            </w:r>
          </w:p>
        </w:tc>
      </w:tr>
      <w:tr w:rsidR="00A07F37" w:rsidRPr="006B747E">
        <w:trPr>
          <w:trHeight w:val="512"/>
        </w:trPr>
        <w:tc>
          <w:tcPr>
            <w:tcW w:w="552" w:type="dxa"/>
            <w:shd w:val="clear" w:color="auto" w:fill="D9D9D9"/>
          </w:tcPr>
          <w:p w:rsidR="00436A5B" w:rsidRPr="006B747E" w:rsidRDefault="00436A5B">
            <w:pPr>
              <w:pStyle w:val="TableParagraph"/>
              <w:rPr>
                <w:b/>
                <w:sz w:val="17"/>
              </w:rPr>
            </w:pPr>
          </w:p>
          <w:p w:rsidR="00436A5B" w:rsidRPr="006B747E" w:rsidRDefault="00A4646F">
            <w:pPr>
              <w:pStyle w:val="TableParagraph"/>
              <w:ind w:left="13"/>
              <w:jc w:val="center"/>
              <w:rPr>
                <w:sz w:val="10"/>
              </w:rPr>
            </w:pPr>
            <w:r w:rsidRPr="006B747E">
              <w:rPr>
                <w:spacing w:val="-1"/>
                <w:w w:val="110"/>
                <w:sz w:val="10"/>
              </w:rPr>
              <w:t>МДК.05.02</w:t>
            </w:r>
          </w:p>
        </w:tc>
        <w:tc>
          <w:tcPr>
            <w:tcW w:w="2802" w:type="dxa"/>
            <w:shd w:val="clear" w:color="auto" w:fill="D9D9D9"/>
          </w:tcPr>
          <w:p w:rsidR="00436A5B" w:rsidRPr="006B747E" w:rsidRDefault="00A4646F">
            <w:pPr>
              <w:pStyle w:val="TableParagraph"/>
              <w:spacing w:before="5"/>
              <w:ind w:left="61"/>
              <w:rPr>
                <w:sz w:val="12"/>
              </w:rPr>
            </w:pPr>
            <w:r w:rsidRPr="006B747E">
              <w:rPr>
                <w:sz w:val="12"/>
              </w:rPr>
              <w:t>Процессыприготовления,подготовкик</w:t>
            </w:r>
          </w:p>
          <w:p w:rsidR="00436A5B" w:rsidRPr="006B747E" w:rsidRDefault="00A4646F">
            <w:pPr>
              <w:pStyle w:val="TableParagraph"/>
              <w:spacing w:line="180" w:lineRule="atLeast"/>
              <w:ind w:left="33" w:right="187"/>
              <w:rPr>
                <w:sz w:val="12"/>
              </w:rPr>
            </w:pPr>
            <w:r w:rsidRPr="006B747E">
              <w:rPr>
                <w:w w:val="105"/>
                <w:sz w:val="12"/>
              </w:rPr>
              <w:t>реализацииипрезентациихлебобулочных,</w:t>
            </w:r>
            <w:r w:rsidRPr="006B747E">
              <w:rPr>
                <w:sz w:val="12"/>
              </w:rPr>
              <w:t>мучныхкондитерскихизделий</w:t>
            </w:r>
          </w:p>
        </w:tc>
        <w:tc>
          <w:tcPr>
            <w:tcW w:w="262" w:type="dxa"/>
            <w:shd w:val="clear" w:color="auto" w:fill="D9D9D9"/>
          </w:tcPr>
          <w:p w:rsidR="00436A5B" w:rsidRPr="006B747E" w:rsidRDefault="00436A5B">
            <w:pPr>
              <w:pStyle w:val="TableParagraph"/>
              <w:rPr>
                <w:sz w:val="12"/>
              </w:rPr>
            </w:pPr>
          </w:p>
        </w:tc>
        <w:tc>
          <w:tcPr>
            <w:tcW w:w="304" w:type="dxa"/>
            <w:shd w:val="clear" w:color="auto" w:fill="D9D9D9"/>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rPr>
                <w:sz w:val="12"/>
              </w:rPr>
            </w:pPr>
          </w:p>
        </w:tc>
        <w:tc>
          <w:tcPr>
            <w:tcW w:w="276" w:type="dxa"/>
            <w:shd w:val="clear" w:color="auto" w:fill="D9D9D9"/>
          </w:tcPr>
          <w:p w:rsidR="00436A5B" w:rsidRPr="006B747E" w:rsidRDefault="00436A5B">
            <w:pPr>
              <w:pStyle w:val="TableParagraph"/>
              <w:rPr>
                <w:sz w:val="12"/>
              </w:rPr>
            </w:pPr>
          </w:p>
        </w:tc>
        <w:tc>
          <w:tcPr>
            <w:tcW w:w="248" w:type="dxa"/>
            <w:shd w:val="clear" w:color="auto" w:fill="D9D9D9"/>
          </w:tcPr>
          <w:p w:rsidR="00436A5B" w:rsidRPr="006B747E" w:rsidRDefault="00436A5B">
            <w:pPr>
              <w:pStyle w:val="TableParagraph"/>
              <w:rPr>
                <w:sz w:val="12"/>
              </w:rPr>
            </w:pPr>
          </w:p>
        </w:tc>
        <w:tc>
          <w:tcPr>
            <w:tcW w:w="262" w:type="dxa"/>
            <w:shd w:val="clear" w:color="auto" w:fill="D9D9D9"/>
          </w:tcPr>
          <w:p w:rsidR="00436A5B" w:rsidRPr="006B747E" w:rsidRDefault="00436A5B">
            <w:pPr>
              <w:pStyle w:val="TableParagraph"/>
              <w:rPr>
                <w:sz w:val="12"/>
              </w:rPr>
            </w:pPr>
          </w:p>
        </w:tc>
        <w:tc>
          <w:tcPr>
            <w:tcW w:w="262"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77" w:type="dxa"/>
            <w:shd w:val="clear" w:color="auto" w:fill="D9D9D9"/>
          </w:tcPr>
          <w:p w:rsidR="00436A5B" w:rsidRPr="006B747E" w:rsidRDefault="00436A5B">
            <w:pPr>
              <w:pStyle w:val="TableParagraph"/>
              <w:rPr>
                <w:sz w:val="12"/>
              </w:rPr>
            </w:pPr>
          </w:p>
        </w:tc>
        <w:tc>
          <w:tcPr>
            <w:tcW w:w="290" w:type="dxa"/>
            <w:shd w:val="clear" w:color="auto" w:fill="D9D9D9"/>
          </w:tcPr>
          <w:p w:rsidR="00436A5B" w:rsidRPr="006B747E" w:rsidRDefault="00436A5B">
            <w:pPr>
              <w:pStyle w:val="TableParagraph"/>
              <w:rPr>
                <w:sz w:val="12"/>
              </w:rPr>
            </w:pPr>
          </w:p>
        </w:tc>
        <w:tc>
          <w:tcPr>
            <w:tcW w:w="277"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332" w:type="dxa"/>
            <w:shd w:val="clear" w:color="auto" w:fill="D9D9D9"/>
          </w:tcPr>
          <w:p w:rsidR="00436A5B" w:rsidRPr="006B747E" w:rsidRDefault="00436A5B">
            <w:pPr>
              <w:pStyle w:val="TableParagraph"/>
              <w:rPr>
                <w:sz w:val="12"/>
              </w:rPr>
            </w:pPr>
          </w:p>
        </w:tc>
        <w:tc>
          <w:tcPr>
            <w:tcW w:w="276"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b/>
                <w:sz w:val="17"/>
              </w:rPr>
            </w:pPr>
          </w:p>
          <w:p w:rsidR="00436A5B" w:rsidRPr="006B747E" w:rsidRDefault="00A4646F">
            <w:pPr>
              <w:pStyle w:val="TableParagraph"/>
              <w:ind w:left="13"/>
              <w:jc w:val="center"/>
              <w:rPr>
                <w:sz w:val="10"/>
              </w:rPr>
            </w:pPr>
            <w:r w:rsidRPr="006B747E">
              <w:rPr>
                <w:w w:val="110"/>
                <w:sz w:val="10"/>
              </w:rPr>
              <w:t>К</w:t>
            </w:r>
          </w:p>
        </w:tc>
        <w:tc>
          <w:tcPr>
            <w:tcW w:w="263" w:type="dxa"/>
            <w:shd w:val="clear" w:color="auto" w:fill="D9D9D9"/>
          </w:tcPr>
          <w:p w:rsidR="00436A5B" w:rsidRPr="006B747E" w:rsidRDefault="00436A5B">
            <w:pPr>
              <w:pStyle w:val="TableParagraph"/>
              <w:rPr>
                <w:b/>
                <w:sz w:val="17"/>
              </w:rPr>
            </w:pPr>
          </w:p>
          <w:p w:rsidR="00436A5B" w:rsidRPr="006B747E" w:rsidRDefault="00A4646F">
            <w:pPr>
              <w:pStyle w:val="TableParagraph"/>
              <w:ind w:left="26"/>
              <w:jc w:val="center"/>
              <w:rPr>
                <w:sz w:val="10"/>
              </w:rPr>
            </w:pPr>
            <w:r w:rsidRPr="006B747E">
              <w:rPr>
                <w:w w:val="110"/>
                <w:sz w:val="10"/>
              </w:rPr>
              <w:t>К</w:t>
            </w:r>
          </w:p>
        </w:tc>
        <w:tc>
          <w:tcPr>
            <w:tcW w:w="249" w:type="dxa"/>
            <w:shd w:val="clear" w:color="auto" w:fill="D9D9D9"/>
          </w:tcPr>
          <w:p w:rsidR="00436A5B" w:rsidRPr="006B747E" w:rsidRDefault="00436A5B">
            <w:pPr>
              <w:pStyle w:val="TableParagraph"/>
              <w:rPr>
                <w:b/>
                <w:sz w:val="17"/>
              </w:rPr>
            </w:pPr>
          </w:p>
          <w:p w:rsidR="00436A5B" w:rsidRPr="006B747E" w:rsidRDefault="00A4646F">
            <w:pPr>
              <w:pStyle w:val="TableParagraph"/>
              <w:ind w:left="71"/>
              <w:rPr>
                <w:sz w:val="10"/>
              </w:rPr>
            </w:pPr>
            <w:r w:rsidRPr="006B747E">
              <w:rPr>
                <w:w w:val="110"/>
                <w:sz w:val="10"/>
              </w:rPr>
              <w:t>16</w:t>
            </w:r>
          </w:p>
        </w:tc>
        <w:tc>
          <w:tcPr>
            <w:tcW w:w="277" w:type="dxa"/>
            <w:shd w:val="clear" w:color="auto" w:fill="D9D9D9"/>
          </w:tcPr>
          <w:p w:rsidR="00436A5B" w:rsidRPr="006B747E" w:rsidRDefault="00436A5B">
            <w:pPr>
              <w:pStyle w:val="TableParagraph"/>
              <w:rPr>
                <w:b/>
                <w:sz w:val="17"/>
              </w:rPr>
            </w:pPr>
          </w:p>
          <w:p w:rsidR="00436A5B" w:rsidRPr="006B747E" w:rsidRDefault="00A4646F">
            <w:pPr>
              <w:pStyle w:val="TableParagraph"/>
              <w:ind w:left="52" w:right="33"/>
              <w:jc w:val="center"/>
              <w:rPr>
                <w:sz w:val="10"/>
              </w:rPr>
            </w:pPr>
            <w:r w:rsidRPr="006B747E">
              <w:rPr>
                <w:w w:val="110"/>
                <w:sz w:val="10"/>
              </w:rPr>
              <w:t>16</w:t>
            </w:r>
          </w:p>
        </w:tc>
        <w:tc>
          <w:tcPr>
            <w:tcW w:w="263" w:type="dxa"/>
            <w:shd w:val="clear" w:color="auto" w:fill="D9D9D9"/>
          </w:tcPr>
          <w:p w:rsidR="00436A5B" w:rsidRPr="006B747E" w:rsidRDefault="00436A5B">
            <w:pPr>
              <w:pStyle w:val="TableParagraph"/>
              <w:rPr>
                <w:b/>
                <w:sz w:val="17"/>
              </w:rPr>
            </w:pPr>
          </w:p>
          <w:p w:rsidR="00436A5B" w:rsidRPr="006B747E" w:rsidRDefault="00A4646F">
            <w:pPr>
              <w:pStyle w:val="TableParagraph"/>
              <w:ind w:left="35" w:right="32"/>
              <w:jc w:val="center"/>
              <w:rPr>
                <w:sz w:val="10"/>
              </w:rPr>
            </w:pPr>
            <w:r w:rsidRPr="006B747E">
              <w:rPr>
                <w:w w:val="110"/>
                <w:sz w:val="10"/>
              </w:rPr>
              <w:t>16</w:t>
            </w:r>
          </w:p>
        </w:tc>
        <w:tc>
          <w:tcPr>
            <w:tcW w:w="263" w:type="dxa"/>
            <w:shd w:val="clear" w:color="auto" w:fill="D9D9D9"/>
          </w:tcPr>
          <w:p w:rsidR="00436A5B" w:rsidRPr="006B747E" w:rsidRDefault="00436A5B">
            <w:pPr>
              <w:pStyle w:val="TableParagraph"/>
              <w:rPr>
                <w:b/>
                <w:sz w:val="17"/>
              </w:rPr>
            </w:pPr>
          </w:p>
          <w:p w:rsidR="00436A5B" w:rsidRPr="006B747E" w:rsidRDefault="00A4646F">
            <w:pPr>
              <w:pStyle w:val="TableParagraph"/>
              <w:ind w:left="69"/>
              <w:rPr>
                <w:sz w:val="10"/>
              </w:rPr>
            </w:pPr>
            <w:r w:rsidRPr="006B747E">
              <w:rPr>
                <w:w w:val="110"/>
                <w:sz w:val="10"/>
              </w:rPr>
              <w:t>16</w:t>
            </w:r>
          </w:p>
        </w:tc>
        <w:tc>
          <w:tcPr>
            <w:tcW w:w="277" w:type="dxa"/>
            <w:shd w:val="clear" w:color="auto" w:fill="D9D9D9"/>
          </w:tcPr>
          <w:p w:rsidR="00436A5B" w:rsidRPr="006B747E" w:rsidRDefault="00436A5B">
            <w:pPr>
              <w:pStyle w:val="TableParagraph"/>
              <w:rPr>
                <w:b/>
                <w:sz w:val="17"/>
              </w:rPr>
            </w:pPr>
          </w:p>
          <w:p w:rsidR="00436A5B" w:rsidRPr="006B747E" w:rsidRDefault="00A4646F">
            <w:pPr>
              <w:pStyle w:val="TableParagraph"/>
              <w:ind w:left="46" w:right="33"/>
              <w:jc w:val="center"/>
              <w:rPr>
                <w:sz w:val="10"/>
              </w:rPr>
            </w:pPr>
            <w:r w:rsidRPr="006B747E">
              <w:rPr>
                <w:w w:val="110"/>
                <w:sz w:val="10"/>
              </w:rPr>
              <w:t>16</w:t>
            </w:r>
          </w:p>
        </w:tc>
        <w:tc>
          <w:tcPr>
            <w:tcW w:w="263" w:type="dxa"/>
            <w:shd w:val="clear" w:color="auto" w:fill="D9D9D9"/>
          </w:tcPr>
          <w:p w:rsidR="00436A5B" w:rsidRPr="006B747E" w:rsidRDefault="00436A5B">
            <w:pPr>
              <w:pStyle w:val="TableParagraph"/>
              <w:rPr>
                <w:b/>
                <w:sz w:val="17"/>
              </w:rPr>
            </w:pPr>
          </w:p>
          <w:p w:rsidR="00436A5B" w:rsidRPr="006B747E" w:rsidRDefault="00A4646F">
            <w:pPr>
              <w:pStyle w:val="TableParagraph"/>
              <w:ind w:left="31" w:right="32"/>
              <w:jc w:val="center"/>
              <w:rPr>
                <w:sz w:val="10"/>
              </w:rPr>
            </w:pPr>
            <w:r w:rsidRPr="006B747E">
              <w:rPr>
                <w:w w:val="110"/>
                <w:sz w:val="10"/>
              </w:rPr>
              <w:t>16</w:t>
            </w:r>
          </w:p>
        </w:tc>
        <w:tc>
          <w:tcPr>
            <w:tcW w:w="263" w:type="dxa"/>
            <w:shd w:val="clear" w:color="auto" w:fill="D9D9D9"/>
          </w:tcPr>
          <w:p w:rsidR="00436A5B" w:rsidRPr="006B747E" w:rsidRDefault="00436A5B">
            <w:pPr>
              <w:pStyle w:val="TableParagraph"/>
              <w:rPr>
                <w:b/>
                <w:sz w:val="17"/>
              </w:rPr>
            </w:pPr>
          </w:p>
          <w:p w:rsidR="00436A5B" w:rsidRPr="006B747E" w:rsidRDefault="00A4646F">
            <w:pPr>
              <w:pStyle w:val="TableParagraph"/>
              <w:ind w:left="67"/>
              <w:rPr>
                <w:b/>
                <w:sz w:val="10"/>
              </w:rPr>
            </w:pPr>
            <w:r w:rsidRPr="006B747E">
              <w:rPr>
                <w:b/>
                <w:w w:val="110"/>
                <w:sz w:val="10"/>
              </w:rPr>
              <w:t>16</w:t>
            </w:r>
          </w:p>
        </w:tc>
        <w:tc>
          <w:tcPr>
            <w:tcW w:w="263" w:type="dxa"/>
            <w:shd w:val="clear" w:color="auto" w:fill="D9D9D9"/>
          </w:tcPr>
          <w:p w:rsidR="00436A5B" w:rsidRPr="006B747E" w:rsidRDefault="00436A5B">
            <w:pPr>
              <w:pStyle w:val="TableParagraph"/>
              <w:rPr>
                <w:b/>
                <w:sz w:val="17"/>
              </w:rPr>
            </w:pPr>
          </w:p>
          <w:p w:rsidR="00436A5B" w:rsidRPr="006B747E" w:rsidRDefault="00A4646F">
            <w:pPr>
              <w:pStyle w:val="TableParagraph"/>
              <w:ind w:left="66"/>
              <w:rPr>
                <w:sz w:val="10"/>
              </w:rPr>
            </w:pPr>
            <w:r w:rsidRPr="006B747E">
              <w:rPr>
                <w:w w:val="110"/>
                <w:sz w:val="10"/>
              </w:rPr>
              <w:t>16</w:t>
            </w: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50"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63" w:type="dxa"/>
            <w:shd w:val="clear" w:color="auto" w:fill="D9D9D9"/>
          </w:tcPr>
          <w:p w:rsidR="00436A5B" w:rsidRPr="006B747E" w:rsidRDefault="00436A5B">
            <w:pPr>
              <w:pStyle w:val="TableParagraph"/>
              <w:rPr>
                <w:sz w:val="12"/>
              </w:rPr>
            </w:pPr>
          </w:p>
        </w:tc>
        <w:tc>
          <w:tcPr>
            <w:tcW w:w="276"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21"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22" w:type="dxa"/>
            <w:shd w:val="clear" w:color="auto" w:fill="D9D9D9"/>
          </w:tcPr>
          <w:p w:rsidR="00436A5B" w:rsidRPr="006B747E" w:rsidRDefault="00436A5B">
            <w:pPr>
              <w:pStyle w:val="TableParagraph"/>
              <w:rPr>
                <w:sz w:val="12"/>
              </w:rPr>
            </w:pPr>
          </w:p>
        </w:tc>
        <w:tc>
          <w:tcPr>
            <w:tcW w:w="235" w:type="dxa"/>
            <w:shd w:val="clear" w:color="auto" w:fill="D9D9D9"/>
          </w:tcPr>
          <w:p w:rsidR="00436A5B" w:rsidRPr="006B747E" w:rsidRDefault="00436A5B">
            <w:pPr>
              <w:pStyle w:val="TableParagraph"/>
              <w:rPr>
                <w:sz w:val="12"/>
              </w:rPr>
            </w:pPr>
          </w:p>
        </w:tc>
        <w:tc>
          <w:tcPr>
            <w:tcW w:w="222" w:type="dxa"/>
            <w:shd w:val="clear" w:color="auto" w:fill="D9D9D9"/>
          </w:tcPr>
          <w:p w:rsidR="00436A5B" w:rsidRPr="006B747E" w:rsidRDefault="00436A5B">
            <w:pPr>
              <w:pStyle w:val="TableParagraph"/>
              <w:rPr>
                <w:sz w:val="12"/>
              </w:rPr>
            </w:pPr>
          </w:p>
        </w:tc>
        <w:tc>
          <w:tcPr>
            <w:tcW w:w="235" w:type="dxa"/>
            <w:shd w:val="clear" w:color="auto" w:fill="D9D9D9"/>
          </w:tcPr>
          <w:p w:rsidR="00436A5B" w:rsidRPr="006B747E" w:rsidRDefault="00436A5B">
            <w:pPr>
              <w:pStyle w:val="TableParagraph"/>
              <w:rPr>
                <w:sz w:val="12"/>
              </w:rPr>
            </w:pPr>
          </w:p>
        </w:tc>
        <w:tc>
          <w:tcPr>
            <w:tcW w:w="249" w:type="dxa"/>
            <w:shd w:val="clear" w:color="auto" w:fill="D9D9D9"/>
          </w:tcPr>
          <w:p w:rsidR="00436A5B" w:rsidRPr="006B747E" w:rsidRDefault="00436A5B">
            <w:pPr>
              <w:pStyle w:val="TableParagraph"/>
              <w:rPr>
                <w:sz w:val="12"/>
              </w:rPr>
            </w:pPr>
          </w:p>
        </w:tc>
        <w:tc>
          <w:tcPr>
            <w:tcW w:w="235" w:type="dxa"/>
            <w:shd w:val="clear" w:color="auto" w:fill="D9D9D9"/>
          </w:tcPr>
          <w:p w:rsidR="00436A5B" w:rsidRPr="006B747E" w:rsidRDefault="00436A5B">
            <w:pPr>
              <w:pStyle w:val="TableParagraph"/>
              <w:rPr>
                <w:sz w:val="12"/>
              </w:rPr>
            </w:pPr>
          </w:p>
        </w:tc>
        <w:tc>
          <w:tcPr>
            <w:tcW w:w="532" w:type="dxa"/>
            <w:tcBorders>
              <w:right w:val="single" w:sz="12" w:space="0" w:color="0000D0"/>
            </w:tcBorders>
            <w:shd w:val="clear" w:color="auto" w:fill="D9D9D9"/>
          </w:tcPr>
          <w:p w:rsidR="00436A5B" w:rsidRPr="006B747E" w:rsidRDefault="00436A5B">
            <w:pPr>
              <w:pStyle w:val="TableParagraph"/>
              <w:rPr>
                <w:b/>
                <w:sz w:val="17"/>
              </w:rPr>
            </w:pPr>
          </w:p>
          <w:p w:rsidR="00436A5B" w:rsidRPr="006B747E" w:rsidRDefault="00A4646F">
            <w:pPr>
              <w:pStyle w:val="TableParagraph"/>
              <w:ind w:left="166"/>
              <w:rPr>
                <w:sz w:val="10"/>
              </w:rPr>
            </w:pPr>
            <w:r w:rsidRPr="006B747E">
              <w:rPr>
                <w:w w:val="110"/>
                <w:sz w:val="10"/>
              </w:rPr>
              <w:t>128</w:t>
            </w:r>
          </w:p>
        </w:tc>
      </w:tr>
      <w:tr w:rsidR="00436A5B" w:rsidRPr="006B747E">
        <w:trPr>
          <w:trHeight w:val="209"/>
        </w:trPr>
        <w:tc>
          <w:tcPr>
            <w:tcW w:w="552" w:type="dxa"/>
          </w:tcPr>
          <w:p w:rsidR="00436A5B" w:rsidRPr="006B747E" w:rsidRDefault="00A4646F">
            <w:pPr>
              <w:pStyle w:val="TableParagraph"/>
              <w:spacing w:before="51"/>
              <w:ind w:left="26"/>
              <w:jc w:val="center"/>
              <w:rPr>
                <w:sz w:val="10"/>
              </w:rPr>
            </w:pPr>
            <w:r w:rsidRPr="006B747E">
              <w:rPr>
                <w:w w:val="110"/>
                <w:sz w:val="10"/>
              </w:rPr>
              <w:t>УП.05</w:t>
            </w:r>
          </w:p>
        </w:tc>
        <w:tc>
          <w:tcPr>
            <w:tcW w:w="2802" w:type="dxa"/>
          </w:tcPr>
          <w:p w:rsidR="00436A5B" w:rsidRPr="006B747E" w:rsidRDefault="00A4646F">
            <w:pPr>
              <w:pStyle w:val="TableParagraph"/>
              <w:spacing w:before="32"/>
              <w:ind w:left="33"/>
              <w:rPr>
                <w:sz w:val="12"/>
              </w:rPr>
            </w:pPr>
            <w:r w:rsidRPr="006B747E">
              <w:rPr>
                <w:sz w:val="12"/>
              </w:rPr>
              <w:t>Учебнаяпрактика</w:t>
            </w:r>
          </w:p>
        </w:tc>
        <w:tc>
          <w:tcPr>
            <w:tcW w:w="262" w:type="dxa"/>
          </w:tcPr>
          <w:p w:rsidR="00436A5B" w:rsidRPr="006B747E" w:rsidRDefault="00436A5B">
            <w:pPr>
              <w:pStyle w:val="TableParagraph"/>
              <w:rPr>
                <w:sz w:val="12"/>
              </w:rPr>
            </w:pPr>
          </w:p>
        </w:tc>
        <w:tc>
          <w:tcPr>
            <w:tcW w:w="304"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90"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332"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49" w:type="dxa"/>
            <w:shd w:val="clear" w:color="auto" w:fill="D9D9D9"/>
          </w:tcPr>
          <w:p w:rsidR="00436A5B" w:rsidRPr="006B747E" w:rsidRDefault="00A4646F">
            <w:pPr>
              <w:pStyle w:val="TableParagraph"/>
              <w:spacing w:before="51"/>
              <w:ind w:left="13"/>
              <w:jc w:val="center"/>
              <w:rPr>
                <w:sz w:val="10"/>
              </w:rPr>
            </w:pPr>
            <w:r w:rsidRPr="006B747E">
              <w:rPr>
                <w:w w:val="110"/>
                <w:sz w:val="10"/>
              </w:rPr>
              <w:t>К</w:t>
            </w:r>
          </w:p>
        </w:tc>
        <w:tc>
          <w:tcPr>
            <w:tcW w:w="263" w:type="dxa"/>
            <w:shd w:val="clear" w:color="auto" w:fill="D9D9D9"/>
          </w:tcPr>
          <w:p w:rsidR="00436A5B" w:rsidRPr="006B747E" w:rsidRDefault="00A4646F">
            <w:pPr>
              <w:pStyle w:val="TableParagraph"/>
              <w:spacing w:before="51"/>
              <w:ind w:left="26"/>
              <w:jc w:val="center"/>
              <w:rPr>
                <w:sz w:val="10"/>
              </w:rPr>
            </w:pPr>
            <w:r w:rsidRPr="006B747E">
              <w:rPr>
                <w:w w:val="110"/>
                <w:sz w:val="10"/>
              </w:rPr>
              <w:t>К</w:t>
            </w:r>
          </w:p>
        </w:tc>
        <w:tc>
          <w:tcPr>
            <w:tcW w:w="249"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50"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shd w:val="clear" w:color="auto" w:fill="D9D9D9"/>
          </w:tcPr>
          <w:p w:rsidR="00436A5B" w:rsidRPr="006B747E" w:rsidRDefault="00A4646F">
            <w:pPr>
              <w:pStyle w:val="TableParagraph"/>
              <w:spacing w:before="51"/>
              <w:ind w:left="21" w:right="32"/>
              <w:jc w:val="center"/>
              <w:rPr>
                <w:sz w:val="10"/>
              </w:rPr>
            </w:pPr>
            <w:r w:rsidRPr="006B747E">
              <w:rPr>
                <w:w w:val="110"/>
                <w:sz w:val="10"/>
              </w:rPr>
              <w:t>36</w:t>
            </w:r>
          </w:p>
        </w:tc>
        <w:tc>
          <w:tcPr>
            <w:tcW w:w="276" w:type="dxa"/>
            <w:shd w:val="clear" w:color="auto" w:fill="D9D9D9"/>
          </w:tcPr>
          <w:p w:rsidR="00436A5B" w:rsidRPr="006B747E" w:rsidRDefault="00A4646F">
            <w:pPr>
              <w:pStyle w:val="TableParagraph"/>
              <w:spacing w:before="51"/>
              <w:ind w:left="75"/>
              <w:rPr>
                <w:sz w:val="10"/>
              </w:rPr>
            </w:pPr>
            <w:r w:rsidRPr="006B747E">
              <w:rPr>
                <w:w w:val="110"/>
                <w:sz w:val="10"/>
              </w:rPr>
              <w:t>36</w:t>
            </w:r>
          </w:p>
        </w:tc>
        <w:tc>
          <w:tcPr>
            <w:tcW w:w="249" w:type="dxa"/>
            <w:shd w:val="clear" w:color="auto" w:fill="D9D9D9"/>
          </w:tcPr>
          <w:p w:rsidR="00436A5B" w:rsidRPr="006B747E" w:rsidRDefault="00A4646F">
            <w:pPr>
              <w:pStyle w:val="TableParagraph"/>
              <w:spacing w:before="51"/>
              <w:ind w:left="61"/>
              <w:rPr>
                <w:sz w:val="10"/>
              </w:rPr>
            </w:pPr>
            <w:r w:rsidRPr="006B747E">
              <w:rPr>
                <w:w w:val="110"/>
                <w:sz w:val="10"/>
              </w:rPr>
              <w:t>36</w:t>
            </w:r>
          </w:p>
        </w:tc>
        <w:tc>
          <w:tcPr>
            <w:tcW w:w="221" w:type="dxa"/>
            <w:shd w:val="clear" w:color="auto" w:fill="D9D9D9"/>
          </w:tcPr>
          <w:p w:rsidR="00436A5B" w:rsidRPr="006B747E" w:rsidRDefault="00A4646F">
            <w:pPr>
              <w:pStyle w:val="TableParagraph"/>
              <w:spacing w:before="51"/>
              <w:ind w:left="19" w:right="20"/>
              <w:jc w:val="center"/>
              <w:rPr>
                <w:sz w:val="10"/>
              </w:rPr>
            </w:pPr>
            <w:r w:rsidRPr="006B747E">
              <w:rPr>
                <w:w w:val="110"/>
                <w:sz w:val="10"/>
              </w:rPr>
              <w:t>36</w:t>
            </w:r>
          </w:p>
        </w:tc>
        <w:tc>
          <w:tcPr>
            <w:tcW w:w="249"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532" w:type="dxa"/>
            <w:tcBorders>
              <w:right w:val="single" w:sz="12" w:space="0" w:color="0000D0"/>
            </w:tcBorders>
          </w:tcPr>
          <w:p w:rsidR="00436A5B" w:rsidRPr="006B747E" w:rsidRDefault="00A4646F">
            <w:pPr>
              <w:pStyle w:val="TableParagraph"/>
              <w:spacing w:before="51"/>
              <w:ind w:left="166"/>
              <w:rPr>
                <w:sz w:val="10"/>
              </w:rPr>
            </w:pPr>
            <w:r w:rsidRPr="006B747E">
              <w:rPr>
                <w:w w:val="110"/>
                <w:sz w:val="10"/>
              </w:rPr>
              <w:t>144</w:t>
            </w:r>
          </w:p>
        </w:tc>
      </w:tr>
      <w:tr w:rsidR="00436A5B" w:rsidRPr="006B747E">
        <w:trPr>
          <w:trHeight w:val="209"/>
        </w:trPr>
        <w:tc>
          <w:tcPr>
            <w:tcW w:w="552" w:type="dxa"/>
          </w:tcPr>
          <w:p w:rsidR="00436A5B" w:rsidRPr="006B747E" w:rsidRDefault="00A4646F">
            <w:pPr>
              <w:pStyle w:val="TableParagraph"/>
              <w:spacing w:before="50"/>
              <w:ind w:left="26"/>
              <w:jc w:val="center"/>
              <w:rPr>
                <w:sz w:val="10"/>
              </w:rPr>
            </w:pPr>
            <w:r w:rsidRPr="006B747E">
              <w:rPr>
                <w:w w:val="110"/>
                <w:sz w:val="10"/>
              </w:rPr>
              <w:t>ПП.05</w:t>
            </w:r>
          </w:p>
        </w:tc>
        <w:tc>
          <w:tcPr>
            <w:tcW w:w="2802" w:type="dxa"/>
          </w:tcPr>
          <w:p w:rsidR="00436A5B" w:rsidRPr="006B747E" w:rsidRDefault="00A4646F">
            <w:pPr>
              <w:pStyle w:val="TableParagraph"/>
              <w:spacing w:before="32"/>
              <w:ind w:left="33"/>
              <w:rPr>
                <w:sz w:val="12"/>
              </w:rPr>
            </w:pPr>
            <w:r w:rsidRPr="006B747E">
              <w:rPr>
                <w:sz w:val="12"/>
              </w:rPr>
              <w:t>Производственнаяпрактика</w:t>
            </w:r>
          </w:p>
        </w:tc>
        <w:tc>
          <w:tcPr>
            <w:tcW w:w="262" w:type="dxa"/>
          </w:tcPr>
          <w:p w:rsidR="00436A5B" w:rsidRPr="006B747E" w:rsidRDefault="00436A5B">
            <w:pPr>
              <w:pStyle w:val="TableParagraph"/>
              <w:rPr>
                <w:sz w:val="12"/>
              </w:rPr>
            </w:pPr>
          </w:p>
        </w:tc>
        <w:tc>
          <w:tcPr>
            <w:tcW w:w="304"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90"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332"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49" w:type="dxa"/>
            <w:shd w:val="clear" w:color="auto" w:fill="D9D9D9"/>
          </w:tcPr>
          <w:p w:rsidR="00436A5B" w:rsidRPr="006B747E" w:rsidRDefault="00A4646F">
            <w:pPr>
              <w:pStyle w:val="TableParagraph"/>
              <w:spacing w:before="50"/>
              <w:ind w:left="13"/>
              <w:jc w:val="center"/>
              <w:rPr>
                <w:sz w:val="10"/>
              </w:rPr>
            </w:pPr>
            <w:r w:rsidRPr="006B747E">
              <w:rPr>
                <w:w w:val="110"/>
                <w:sz w:val="10"/>
              </w:rPr>
              <w:t>К</w:t>
            </w:r>
          </w:p>
        </w:tc>
        <w:tc>
          <w:tcPr>
            <w:tcW w:w="263" w:type="dxa"/>
            <w:shd w:val="clear" w:color="auto" w:fill="D9D9D9"/>
          </w:tcPr>
          <w:p w:rsidR="00436A5B" w:rsidRPr="006B747E" w:rsidRDefault="00A4646F">
            <w:pPr>
              <w:pStyle w:val="TableParagraph"/>
              <w:spacing w:before="50"/>
              <w:ind w:left="26"/>
              <w:jc w:val="center"/>
              <w:rPr>
                <w:sz w:val="10"/>
              </w:rPr>
            </w:pPr>
            <w:r w:rsidRPr="006B747E">
              <w:rPr>
                <w:w w:val="110"/>
                <w:sz w:val="10"/>
              </w:rPr>
              <w:t>К</w:t>
            </w:r>
          </w:p>
        </w:tc>
        <w:tc>
          <w:tcPr>
            <w:tcW w:w="249"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50"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1" w:type="dxa"/>
          </w:tcPr>
          <w:p w:rsidR="00436A5B" w:rsidRPr="006B747E" w:rsidRDefault="00436A5B">
            <w:pPr>
              <w:pStyle w:val="TableParagraph"/>
              <w:rPr>
                <w:sz w:val="12"/>
              </w:rPr>
            </w:pPr>
          </w:p>
        </w:tc>
        <w:tc>
          <w:tcPr>
            <w:tcW w:w="249" w:type="dxa"/>
            <w:shd w:val="clear" w:color="auto" w:fill="D9D9D9"/>
          </w:tcPr>
          <w:p w:rsidR="00436A5B" w:rsidRPr="006B747E" w:rsidRDefault="00A4646F">
            <w:pPr>
              <w:pStyle w:val="TableParagraph"/>
              <w:spacing w:before="50"/>
              <w:ind w:left="60"/>
              <w:rPr>
                <w:sz w:val="10"/>
              </w:rPr>
            </w:pPr>
            <w:r w:rsidRPr="006B747E">
              <w:rPr>
                <w:w w:val="110"/>
                <w:sz w:val="10"/>
              </w:rPr>
              <w:t>36</w:t>
            </w:r>
          </w:p>
        </w:tc>
        <w:tc>
          <w:tcPr>
            <w:tcW w:w="249" w:type="dxa"/>
            <w:shd w:val="clear" w:color="auto" w:fill="D9D9D9"/>
          </w:tcPr>
          <w:p w:rsidR="00436A5B" w:rsidRPr="006B747E" w:rsidRDefault="00A4646F">
            <w:pPr>
              <w:pStyle w:val="TableParagraph"/>
              <w:spacing w:before="50"/>
              <w:ind w:left="60"/>
              <w:rPr>
                <w:sz w:val="10"/>
              </w:rPr>
            </w:pPr>
            <w:r w:rsidRPr="006B747E">
              <w:rPr>
                <w:w w:val="110"/>
                <w:sz w:val="10"/>
              </w:rPr>
              <w:t>36</w:t>
            </w:r>
          </w:p>
        </w:tc>
        <w:tc>
          <w:tcPr>
            <w:tcW w:w="222" w:type="dxa"/>
            <w:shd w:val="clear" w:color="auto" w:fill="D9D9D9"/>
          </w:tcPr>
          <w:p w:rsidR="00436A5B" w:rsidRPr="006B747E" w:rsidRDefault="00A4646F">
            <w:pPr>
              <w:pStyle w:val="TableParagraph"/>
              <w:spacing w:before="50"/>
              <w:ind w:left="45"/>
              <w:rPr>
                <w:sz w:val="10"/>
              </w:rPr>
            </w:pPr>
            <w:r w:rsidRPr="006B747E">
              <w:rPr>
                <w:w w:val="110"/>
                <w:sz w:val="10"/>
              </w:rPr>
              <w:t>36</w:t>
            </w:r>
          </w:p>
        </w:tc>
        <w:tc>
          <w:tcPr>
            <w:tcW w:w="235" w:type="dxa"/>
            <w:shd w:val="clear" w:color="auto" w:fill="D9D9D9"/>
          </w:tcPr>
          <w:p w:rsidR="00436A5B" w:rsidRPr="006B747E" w:rsidRDefault="00A4646F">
            <w:pPr>
              <w:pStyle w:val="TableParagraph"/>
              <w:spacing w:before="50"/>
              <w:ind w:left="16" w:right="34"/>
              <w:jc w:val="center"/>
              <w:rPr>
                <w:sz w:val="10"/>
              </w:rPr>
            </w:pPr>
            <w:r w:rsidRPr="006B747E">
              <w:rPr>
                <w:w w:val="110"/>
                <w:sz w:val="10"/>
              </w:rPr>
              <w:t>36</w:t>
            </w:r>
          </w:p>
        </w:tc>
        <w:tc>
          <w:tcPr>
            <w:tcW w:w="222" w:type="dxa"/>
            <w:shd w:val="clear" w:color="auto" w:fill="D9D9D9"/>
          </w:tcPr>
          <w:p w:rsidR="00436A5B" w:rsidRPr="006B747E" w:rsidRDefault="00A4646F">
            <w:pPr>
              <w:pStyle w:val="TableParagraph"/>
              <w:spacing w:before="50"/>
              <w:ind w:left="17" w:right="23"/>
              <w:jc w:val="center"/>
              <w:rPr>
                <w:sz w:val="10"/>
              </w:rPr>
            </w:pPr>
            <w:r w:rsidRPr="006B747E">
              <w:rPr>
                <w:w w:val="110"/>
                <w:sz w:val="10"/>
              </w:rPr>
              <w:t>36</w:t>
            </w:r>
          </w:p>
        </w:tc>
        <w:tc>
          <w:tcPr>
            <w:tcW w:w="235" w:type="dxa"/>
            <w:shd w:val="clear" w:color="auto" w:fill="D9D9D9"/>
          </w:tcPr>
          <w:p w:rsidR="00436A5B" w:rsidRPr="006B747E" w:rsidRDefault="00A4646F">
            <w:pPr>
              <w:pStyle w:val="TableParagraph"/>
              <w:spacing w:before="50"/>
              <w:ind w:left="16" w:right="36"/>
              <w:jc w:val="center"/>
              <w:rPr>
                <w:sz w:val="10"/>
              </w:rPr>
            </w:pPr>
            <w:r w:rsidRPr="006B747E">
              <w:rPr>
                <w:w w:val="110"/>
                <w:sz w:val="10"/>
              </w:rPr>
              <w:t>36</w:t>
            </w:r>
          </w:p>
        </w:tc>
        <w:tc>
          <w:tcPr>
            <w:tcW w:w="249"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532" w:type="dxa"/>
            <w:tcBorders>
              <w:right w:val="single" w:sz="12" w:space="0" w:color="0000D0"/>
            </w:tcBorders>
          </w:tcPr>
          <w:p w:rsidR="00436A5B" w:rsidRPr="006B747E" w:rsidRDefault="00A4646F">
            <w:pPr>
              <w:pStyle w:val="TableParagraph"/>
              <w:spacing w:before="50"/>
              <w:ind w:left="166"/>
              <w:rPr>
                <w:sz w:val="10"/>
              </w:rPr>
            </w:pPr>
            <w:r w:rsidRPr="006B747E">
              <w:rPr>
                <w:w w:val="110"/>
                <w:sz w:val="10"/>
              </w:rPr>
              <w:t>216</w:t>
            </w:r>
          </w:p>
        </w:tc>
      </w:tr>
      <w:tr w:rsidR="00436A5B" w:rsidRPr="006B747E">
        <w:trPr>
          <w:trHeight w:val="209"/>
        </w:trPr>
        <w:tc>
          <w:tcPr>
            <w:tcW w:w="552" w:type="dxa"/>
          </w:tcPr>
          <w:p w:rsidR="00436A5B" w:rsidRPr="006B747E" w:rsidRDefault="00A4646F">
            <w:pPr>
              <w:pStyle w:val="TableParagraph"/>
              <w:spacing w:before="50"/>
              <w:ind w:left="27"/>
              <w:jc w:val="center"/>
              <w:rPr>
                <w:sz w:val="10"/>
              </w:rPr>
            </w:pPr>
            <w:r w:rsidRPr="006B747E">
              <w:rPr>
                <w:w w:val="110"/>
                <w:sz w:val="10"/>
              </w:rPr>
              <w:t>ПА</w:t>
            </w:r>
          </w:p>
        </w:tc>
        <w:tc>
          <w:tcPr>
            <w:tcW w:w="2802" w:type="dxa"/>
          </w:tcPr>
          <w:p w:rsidR="00436A5B" w:rsidRPr="006B747E" w:rsidRDefault="00A4646F">
            <w:pPr>
              <w:pStyle w:val="TableParagraph"/>
              <w:spacing w:before="32"/>
              <w:ind w:left="33"/>
              <w:rPr>
                <w:b/>
                <w:sz w:val="12"/>
              </w:rPr>
            </w:pPr>
            <w:r w:rsidRPr="006B747E">
              <w:rPr>
                <w:b/>
                <w:w w:val="105"/>
                <w:sz w:val="12"/>
              </w:rPr>
              <w:t>Промежуточнаяаттестация</w:t>
            </w:r>
          </w:p>
        </w:tc>
        <w:tc>
          <w:tcPr>
            <w:tcW w:w="262" w:type="dxa"/>
          </w:tcPr>
          <w:p w:rsidR="00436A5B" w:rsidRPr="006B747E" w:rsidRDefault="00436A5B">
            <w:pPr>
              <w:pStyle w:val="TableParagraph"/>
              <w:rPr>
                <w:sz w:val="12"/>
              </w:rPr>
            </w:pPr>
          </w:p>
        </w:tc>
        <w:tc>
          <w:tcPr>
            <w:tcW w:w="304"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90"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332"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63" w:type="dxa"/>
            <w:shd w:val="clear" w:color="auto" w:fill="D9D9D9"/>
          </w:tcPr>
          <w:p w:rsidR="00436A5B" w:rsidRPr="006B747E" w:rsidRDefault="00A4646F">
            <w:pPr>
              <w:pStyle w:val="TableParagraph"/>
              <w:spacing w:before="50"/>
              <w:ind w:left="35" w:right="25"/>
              <w:jc w:val="center"/>
              <w:rPr>
                <w:b/>
                <w:sz w:val="10"/>
              </w:rPr>
            </w:pPr>
            <w:r w:rsidRPr="006B747E">
              <w:rPr>
                <w:b/>
                <w:w w:val="110"/>
                <w:sz w:val="10"/>
              </w:rPr>
              <w:t>36</w:t>
            </w:r>
          </w:p>
        </w:tc>
        <w:tc>
          <w:tcPr>
            <w:tcW w:w="249" w:type="dxa"/>
            <w:shd w:val="clear" w:color="auto" w:fill="D9D9D9"/>
          </w:tcPr>
          <w:p w:rsidR="00436A5B" w:rsidRPr="006B747E" w:rsidRDefault="00A4646F">
            <w:pPr>
              <w:pStyle w:val="TableParagraph"/>
              <w:spacing w:before="50"/>
              <w:ind w:left="13"/>
              <w:jc w:val="center"/>
              <w:rPr>
                <w:sz w:val="10"/>
              </w:rPr>
            </w:pPr>
            <w:r w:rsidRPr="006B747E">
              <w:rPr>
                <w:w w:val="110"/>
                <w:sz w:val="10"/>
              </w:rPr>
              <w:t>К</w:t>
            </w:r>
          </w:p>
        </w:tc>
        <w:tc>
          <w:tcPr>
            <w:tcW w:w="263" w:type="dxa"/>
            <w:shd w:val="clear" w:color="auto" w:fill="D9D9D9"/>
          </w:tcPr>
          <w:p w:rsidR="00436A5B" w:rsidRPr="006B747E" w:rsidRDefault="00A4646F">
            <w:pPr>
              <w:pStyle w:val="TableParagraph"/>
              <w:spacing w:before="50"/>
              <w:ind w:left="26"/>
              <w:jc w:val="center"/>
              <w:rPr>
                <w:sz w:val="10"/>
              </w:rPr>
            </w:pPr>
            <w:r w:rsidRPr="006B747E">
              <w:rPr>
                <w:w w:val="110"/>
                <w:sz w:val="10"/>
              </w:rPr>
              <w:t>К</w:t>
            </w:r>
          </w:p>
        </w:tc>
        <w:tc>
          <w:tcPr>
            <w:tcW w:w="249"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50"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1"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49" w:type="dxa"/>
            <w:shd w:val="clear" w:color="auto" w:fill="D9D9D9"/>
          </w:tcPr>
          <w:p w:rsidR="00436A5B" w:rsidRPr="006B747E" w:rsidRDefault="00A4646F">
            <w:pPr>
              <w:pStyle w:val="TableParagraph"/>
              <w:spacing w:before="50"/>
              <w:ind w:left="15" w:right="23"/>
              <w:jc w:val="center"/>
              <w:rPr>
                <w:sz w:val="10"/>
              </w:rPr>
            </w:pPr>
            <w:r w:rsidRPr="006B747E">
              <w:rPr>
                <w:w w:val="110"/>
                <w:sz w:val="10"/>
              </w:rPr>
              <w:t>36</w:t>
            </w:r>
          </w:p>
        </w:tc>
        <w:tc>
          <w:tcPr>
            <w:tcW w:w="235" w:type="dxa"/>
          </w:tcPr>
          <w:p w:rsidR="00436A5B" w:rsidRPr="006B747E" w:rsidRDefault="00436A5B">
            <w:pPr>
              <w:pStyle w:val="TableParagraph"/>
              <w:rPr>
                <w:sz w:val="12"/>
              </w:rPr>
            </w:pPr>
          </w:p>
        </w:tc>
        <w:tc>
          <w:tcPr>
            <w:tcW w:w="532" w:type="dxa"/>
            <w:tcBorders>
              <w:right w:val="single" w:sz="12" w:space="0" w:color="0000D0"/>
            </w:tcBorders>
          </w:tcPr>
          <w:p w:rsidR="00436A5B" w:rsidRPr="006B747E" w:rsidRDefault="00A4646F">
            <w:pPr>
              <w:pStyle w:val="TableParagraph"/>
              <w:spacing w:before="50"/>
              <w:ind w:left="194"/>
              <w:rPr>
                <w:sz w:val="10"/>
              </w:rPr>
            </w:pPr>
            <w:r w:rsidRPr="006B747E">
              <w:rPr>
                <w:w w:val="110"/>
                <w:sz w:val="10"/>
              </w:rPr>
              <w:t>72</w:t>
            </w:r>
          </w:p>
        </w:tc>
      </w:tr>
      <w:tr w:rsidR="00436A5B" w:rsidRPr="006B747E">
        <w:trPr>
          <w:trHeight w:val="209"/>
        </w:trPr>
        <w:tc>
          <w:tcPr>
            <w:tcW w:w="552" w:type="dxa"/>
          </w:tcPr>
          <w:p w:rsidR="00436A5B" w:rsidRPr="006B747E" w:rsidRDefault="00A4646F">
            <w:pPr>
              <w:pStyle w:val="TableParagraph"/>
              <w:spacing w:before="51"/>
              <w:ind w:left="10"/>
              <w:jc w:val="center"/>
              <w:rPr>
                <w:sz w:val="10"/>
              </w:rPr>
            </w:pPr>
            <w:r w:rsidRPr="006B747E">
              <w:rPr>
                <w:w w:val="110"/>
                <w:sz w:val="10"/>
              </w:rPr>
              <w:t>ГИА</w:t>
            </w:r>
          </w:p>
        </w:tc>
        <w:tc>
          <w:tcPr>
            <w:tcW w:w="2802" w:type="dxa"/>
          </w:tcPr>
          <w:p w:rsidR="00436A5B" w:rsidRPr="006B747E" w:rsidRDefault="00A4646F">
            <w:pPr>
              <w:pStyle w:val="TableParagraph"/>
              <w:spacing w:before="32"/>
              <w:ind w:left="33"/>
              <w:rPr>
                <w:b/>
                <w:sz w:val="12"/>
              </w:rPr>
            </w:pPr>
            <w:r w:rsidRPr="006B747E">
              <w:rPr>
                <w:b/>
                <w:w w:val="105"/>
                <w:sz w:val="12"/>
              </w:rPr>
              <w:t>Государственнаяитоговаяаттестация</w:t>
            </w:r>
          </w:p>
        </w:tc>
        <w:tc>
          <w:tcPr>
            <w:tcW w:w="262" w:type="dxa"/>
          </w:tcPr>
          <w:p w:rsidR="00436A5B" w:rsidRPr="006B747E" w:rsidRDefault="00436A5B">
            <w:pPr>
              <w:pStyle w:val="TableParagraph"/>
              <w:rPr>
                <w:sz w:val="12"/>
              </w:rPr>
            </w:pPr>
          </w:p>
        </w:tc>
        <w:tc>
          <w:tcPr>
            <w:tcW w:w="304"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8"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2"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90"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332"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49" w:type="dxa"/>
            <w:shd w:val="clear" w:color="auto" w:fill="D9D9D9"/>
          </w:tcPr>
          <w:p w:rsidR="00436A5B" w:rsidRPr="006B747E" w:rsidRDefault="00A4646F">
            <w:pPr>
              <w:pStyle w:val="TableParagraph"/>
              <w:spacing w:before="51"/>
              <w:ind w:left="13"/>
              <w:jc w:val="center"/>
              <w:rPr>
                <w:sz w:val="10"/>
              </w:rPr>
            </w:pPr>
            <w:r w:rsidRPr="006B747E">
              <w:rPr>
                <w:w w:val="110"/>
                <w:sz w:val="10"/>
              </w:rPr>
              <w:t>К</w:t>
            </w:r>
          </w:p>
        </w:tc>
        <w:tc>
          <w:tcPr>
            <w:tcW w:w="263" w:type="dxa"/>
            <w:shd w:val="clear" w:color="auto" w:fill="D9D9D9"/>
          </w:tcPr>
          <w:p w:rsidR="00436A5B" w:rsidRPr="006B747E" w:rsidRDefault="00A4646F">
            <w:pPr>
              <w:pStyle w:val="TableParagraph"/>
              <w:spacing w:before="51"/>
              <w:ind w:left="26"/>
              <w:jc w:val="center"/>
              <w:rPr>
                <w:sz w:val="10"/>
              </w:rPr>
            </w:pPr>
            <w:r w:rsidRPr="006B747E">
              <w:rPr>
                <w:w w:val="110"/>
                <w:sz w:val="10"/>
              </w:rPr>
              <w:t>К</w:t>
            </w:r>
          </w:p>
        </w:tc>
        <w:tc>
          <w:tcPr>
            <w:tcW w:w="249"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7"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50"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63" w:type="dxa"/>
          </w:tcPr>
          <w:p w:rsidR="00436A5B" w:rsidRPr="006B747E" w:rsidRDefault="00436A5B">
            <w:pPr>
              <w:pStyle w:val="TableParagraph"/>
              <w:rPr>
                <w:sz w:val="12"/>
              </w:rPr>
            </w:pPr>
          </w:p>
        </w:tc>
        <w:tc>
          <w:tcPr>
            <w:tcW w:w="276"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1"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22" w:type="dxa"/>
          </w:tcPr>
          <w:p w:rsidR="00436A5B" w:rsidRPr="006B747E" w:rsidRDefault="00436A5B">
            <w:pPr>
              <w:pStyle w:val="TableParagraph"/>
              <w:rPr>
                <w:sz w:val="12"/>
              </w:rPr>
            </w:pPr>
          </w:p>
        </w:tc>
        <w:tc>
          <w:tcPr>
            <w:tcW w:w="235" w:type="dxa"/>
          </w:tcPr>
          <w:p w:rsidR="00436A5B" w:rsidRPr="006B747E" w:rsidRDefault="00436A5B">
            <w:pPr>
              <w:pStyle w:val="TableParagraph"/>
              <w:rPr>
                <w:sz w:val="12"/>
              </w:rPr>
            </w:pPr>
          </w:p>
        </w:tc>
        <w:tc>
          <w:tcPr>
            <w:tcW w:w="249" w:type="dxa"/>
          </w:tcPr>
          <w:p w:rsidR="00436A5B" w:rsidRPr="006B747E" w:rsidRDefault="00436A5B">
            <w:pPr>
              <w:pStyle w:val="TableParagraph"/>
              <w:rPr>
                <w:sz w:val="12"/>
              </w:rPr>
            </w:pPr>
          </w:p>
        </w:tc>
        <w:tc>
          <w:tcPr>
            <w:tcW w:w="235" w:type="dxa"/>
            <w:shd w:val="clear" w:color="auto" w:fill="D9D9D9"/>
          </w:tcPr>
          <w:p w:rsidR="00436A5B" w:rsidRPr="006B747E" w:rsidRDefault="00A4646F">
            <w:pPr>
              <w:pStyle w:val="TableParagraph"/>
              <w:spacing w:before="51"/>
              <w:ind w:left="14" w:right="36"/>
              <w:jc w:val="center"/>
              <w:rPr>
                <w:b/>
                <w:sz w:val="10"/>
              </w:rPr>
            </w:pPr>
            <w:r w:rsidRPr="006B747E">
              <w:rPr>
                <w:b/>
                <w:w w:val="110"/>
                <w:sz w:val="10"/>
              </w:rPr>
              <w:t>36</w:t>
            </w:r>
          </w:p>
        </w:tc>
        <w:tc>
          <w:tcPr>
            <w:tcW w:w="532" w:type="dxa"/>
            <w:tcBorders>
              <w:right w:val="single" w:sz="12" w:space="0" w:color="0000D0"/>
            </w:tcBorders>
          </w:tcPr>
          <w:p w:rsidR="00436A5B" w:rsidRPr="006B747E" w:rsidRDefault="00A4646F">
            <w:pPr>
              <w:pStyle w:val="TableParagraph"/>
              <w:spacing w:before="51"/>
              <w:ind w:left="194"/>
              <w:rPr>
                <w:sz w:val="10"/>
              </w:rPr>
            </w:pPr>
            <w:r w:rsidRPr="006B747E">
              <w:rPr>
                <w:w w:val="110"/>
                <w:sz w:val="10"/>
              </w:rPr>
              <w:t>36</w:t>
            </w:r>
          </w:p>
        </w:tc>
      </w:tr>
      <w:tr w:rsidR="00A07F37" w:rsidRPr="006B747E">
        <w:trPr>
          <w:trHeight w:val="209"/>
        </w:trPr>
        <w:tc>
          <w:tcPr>
            <w:tcW w:w="552" w:type="dxa"/>
            <w:shd w:val="clear" w:color="auto" w:fill="D9D9D9"/>
          </w:tcPr>
          <w:p w:rsidR="00436A5B" w:rsidRPr="006B747E" w:rsidRDefault="00436A5B">
            <w:pPr>
              <w:pStyle w:val="TableParagraph"/>
              <w:rPr>
                <w:sz w:val="12"/>
              </w:rPr>
            </w:pPr>
          </w:p>
        </w:tc>
        <w:tc>
          <w:tcPr>
            <w:tcW w:w="2802" w:type="dxa"/>
            <w:shd w:val="clear" w:color="auto" w:fill="D9D9D9"/>
          </w:tcPr>
          <w:p w:rsidR="00436A5B" w:rsidRPr="006B747E" w:rsidRDefault="00A4646F">
            <w:pPr>
              <w:pStyle w:val="TableParagraph"/>
              <w:spacing w:before="32"/>
              <w:ind w:left="33"/>
              <w:rPr>
                <w:b/>
                <w:sz w:val="12"/>
              </w:rPr>
            </w:pPr>
            <w:r w:rsidRPr="006B747E">
              <w:rPr>
                <w:b/>
                <w:w w:val="105"/>
                <w:sz w:val="12"/>
              </w:rPr>
              <w:t>Вариативнаячасть</w:t>
            </w:r>
          </w:p>
        </w:tc>
        <w:tc>
          <w:tcPr>
            <w:tcW w:w="262" w:type="dxa"/>
            <w:shd w:val="clear" w:color="auto" w:fill="D9D9D9"/>
          </w:tcPr>
          <w:p w:rsidR="00436A5B" w:rsidRPr="006B747E" w:rsidRDefault="00A4646F">
            <w:pPr>
              <w:pStyle w:val="TableParagraph"/>
              <w:spacing w:before="50"/>
              <w:ind w:left="75"/>
              <w:rPr>
                <w:sz w:val="10"/>
              </w:rPr>
            </w:pPr>
            <w:r w:rsidRPr="006B747E">
              <w:rPr>
                <w:w w:val="110"/>
                <w:sz w:val="10"/>
              </w:rPr>
              <w:t>20</w:t>
            </w:r>
          </w:p>
        </w:tc>
        <w:tc>
          <w:tcPr>
            <w:tcW w:w="304" w:type="dxa"/>
            <w:shd w:val="clear" w:color="auto" w:fill="D9D9D9"/>
          </w:tcPr>
          <w:p w:rsidR="00436A5B" w:rsidRPr="006B747E" w:rsidRDefault="00A4646F">
            <w:pPr>
              <w:pStyle w:val="TableParagraph"/>
              <w:spacing w:before="50"/>
              <w:ind w:left="103"/>
              <w:rPr>
                <w:sz w:val="10"/>
              </w:rPr>
            </w:pPr>
            <w:r w:rsidRPr="006B747E">
              <w:rPr>
                <w:w w:val="110"/>
                <w:sz w:val="10"/>
              </w:rPr>
              <w:t>20</w:t>
            </w:r>
          </w:p>
        </w:tc>
        <w:tc>
          <w:tcPr>
            <w:tcW w:w="248" w:type="dxa"/>
            <w:shd w:val="clear" w:color="auto" w:fill="D9D9D9"/>
          </w:tcPr>
          <w:p w:rsidR="00436A5B" w:rsidRPr="006B747E" w:rsidRDefault="00A4646F">
            <w:pPr>
              <w:pStyle w:val="TableParagraph"/>
              <w:spacing w:before="50"/>
              <w:ind w:left="46" w:right="18"/>
              <w:jc w:val="center"/>
              <w:rPr>
                <w:sz w:val="10"/>
              </w:rPr>
            </w:pPr>
            <w:r w:rsidRPr="006B747E">
              <w:rPr>
                <w:w w:val="110"/>
                <w:sz w:val="10"/>
              </w:rPr>
              <w:t>20</w:t>
            </w:r>
          </w:p>
        </w:tc>
        <w:tc>
          <w:tcPr>
            <w:tcW w:w="248" w:type="dxa"/>
            <w:shd w:val="clear" w:color="auto" w:fill="D9D9D9"/>
          </w:tcPr>
          <w:p w:rsidR="00436A5B" w:rsidRPr="006B747E" w:rsidRDefault="00A4646F">
            <w:pPr>
              <w:pStyle w:val="TableParagraph"/>
              <w:spacing w:before="50"/>
              <w:ind w:left="47" w:right="18"/>
              <w:jc w:val="center"/>
              <w:rPr>
                <w:sz w:val="10"/>
              </w:rPr>
            </w:pPr>
            <w:r w:rsidRPr="006B747E">
              <w:rPr>
                <w:w w:val="110"/>
                <w:sz w:val="10"/>
              </w:rPr>
              <w:t>20</w:t>
            </w:r>
          </w:p>
        </w:tc>
        <w:tc>
          <w:tcPr>
            <w:tcW w:w="248" w:type="dxa"/>
            <w:shd w:val="clear" w:color="auto" w:fill="D9D9D9"/>
          </w:tcPr>
          <w:p w:rsidR="00436A5B" w:rsidRPr="006B747E" w:rsidRDefault="00A4646F">
            <w:pPr>
              <w:pStyle w:val="TableParagraph"/>
              <w:spacing w:before="50"/>
              <w:ind w:left="47" w:right="17"/>
              <w:jc w:val="center"/>
              <w:rPr>
                <w:sz w:val="10"/>
              </w:rPr>
            </w:pPr>
            <w:r w:rsidRPr="006B747E">
              <w:rPr>
                <w:w w:val="110"/>
                <w:sz w:val="10"/>
              </w:rPr>
              <w:t>18</w:t>
            </w:r>
          </w:p>
        </w:tc>
        <w:tc>
          <w:tcPr>
            <w:tcW w:w="276" w:type="dxa"/>
            <w:shd w:val="clear" w:color="auto" w:fill="D9D9D9"/>
          </w:tcPr>
          <w:p w:rsidR="00436A5B" w:rsidRPr="006B747E" w:rsidRDefault="00A4646F">
            <w:pPr>
              <w:pStyle w:val="TableParagraph"/>
              <w:spacing w:before="50"/>
              <w:ind w:left="59" w:right="28"/>
              <w:jc w:val="center"/>
              <w:rPr>
                <w:sz w:val="10"/>
              </w:rPr>
            </w:pPr>
            <w:r w:rsidRPr="006B747E">
              <w:rPr>
                <w:w w:val="110"/>
                <w:sz w:val="10"/>
              </w:rPr>
              <w:t>18</w:t>
            </w:r>
          </w:p>
        </w:tc>
        <w:tc>
          <w:tcPr>
            <w:tcW w:w="248" w:type="dxa"/>
            <w:shd w:val="clear" w:color="auto" w:fill="D9D9D9"/>
          </w:tcPr>
          <w:p w:rsidR="00436A5B" w:rsidRPr="006B747E" w:rsidRDefault="00A4646F">
            <w:pPr>
              <w:pStyle w:val="TableParagraph"/>
              <w:spacing w:before="50"/>
              <w:ind w:left="76"/>
              <w:rPr>
                <w:sz w:val="10"/>
              </w:rPr>
            </w:pPr>
            <w:r w:rsidRPr="006B747E">
              <w:rPr>
                <w:w w:val="110"/>
                <w:sz w:val="10"/>
              </w:rPr>
              <w:t>18</w:t>
            </w:r>
          </w:p>
        </w:tc>
        <w:tc>
          <w:tcPr>
            <w:tcW w:w="262" w:type="dxa"/>
            <w:shd w:val="clear" w:color="auto" w:fill="D9D9D9"/>
          </w:tcPr>
          <w:p w:rsidR="00436A5B" w:rsidRPr="006B747E" w:rsidRDefault="00A4646F">
            <w:pPr>
              <w:pStyle w:val="TableParagraph"/>
              <w:spacing w:before="50"/>
              <w:ind w:left="77"/>
              <w:rPr>
                <w:sz w:val="10"/>
              </w:rPr>
            </w:pPr>
            <w:r w:rsidRPr="006B747E">
              <w:rPr>
                <w:w w:val="110"/>
                <w:sz w:val="10"/>
              </w:rPr>
              <w:t>18</w:t>
            </w:r>
          </w:p>
        </w:tc>
        <w:tc>
          <w:tcPr>
            <w:tcW w:w="262" w:type="dxa"/>
            <w:shd w:val="clear" w:color="auto" w:fill="D9D9D9"/>
          </w:tcPr>
          <w:p w:rsidR="00436A5B" w:rsidRPr="006B747E" w:rsidRDefault="00A4646F">
            <w:pPr>
              <w:pStyle w:val="TableParagraph"/>
              <w:spacing w:before="50"/>
              <w:ind w:left="49" w:right="31"/>
              <w:jc w:val="center"/>
              <w:rPr>
                <w:sz w:val="10"/>
              </w:rPr>
            </w:pPr>
            <w:r w:rsidRPr="006B747E">
              <w:rPr>
                <w:w w:val="110"/>
                <w:sz w:val="10"/>
              </w:rPr>
              <w:t>20</w:t>
            </w:r>
          </w:p>
        </w:tc>
        <w:tc>
          <w:tcPr>
            <w:tcW w:w="263" w:type="dxa"/>
            <w:shd w:val="clear" w:color="auto" w:fill="D9D9D9"/>
          </w:tcPr>
          <w:p w:rsidR="00436A5B" w:rsidRPr="006B747E" w:rsidRDefault="00A4646F">
            <w:pPr>
              <w:pStyle w:val="TableParagraph"/>
              <w:spacing w:before="50"/>
              <w:ind w:left="35" w:right="17"/>
              <w:jc w:val="center"/>
              <w:rPr>
                <w:sz w:val="10"/>
              </w:rPr>
            </w:pPr>
            <w:r w:rsidRPr="006B747E">
              <w:rPr>
                <w:w w:val="110"/>
                <w:sz w:val="10"/>
              </w:rPr>
              <w:t>18</w:t>
            </w:r>
          </w:p>
        </w:tc>
        <w:tc>
          <w:tcPr>
            <w:tcW w:w="277" w:type="dxa"/>
            <w:shd w:val="clear" w:color="auto" w:fill="D9D9D9"/>
          </w:tcPr>
          <w:p w:rsidR="00436A5B" w:rsidRPr="006B747E" w:rsidRDefault="00A4646F">
            <w:pPr>
              <w:pStyle w:val="TableParagraph"/>
              <w:spacing w:before="50"/>
              <w:ind w:left="54" w:right="24"/>
              <w:jc w:val="center"/>
              <w:rPr>
                <w:sz w:val="10"/>
              </w:rPr>
            </w:pPr>
            <w:r w:rsidRPr="006B747E">
              <w:rPr>
                <w:w w:val="110"/>
                <w:sz w:val="10"/>
              </w:rPr>
              <w:t>20</w:t>
            </w:r>
          </w:p>
        </w:tc>
        <w:tc>
          <w:tcPr>
            <w:tcW w:w="290" w:type="dxa"/>
            <w:shd w:val="clear" w:color="auto" w:fill="D9D9D9"/>
          </w:tcPr>
          <w:p w:rsidR="00436A5B" w:rsidRPr="006B747E" w:rsidRDefault="00A4646F">
            <w:pPr>
              <w:pStyle w:val="TableParagraph"/>
              <w:spacing w:before="50"/>
              <w:ind w:left="117"/>
              <w:rPr>
                <w:sz w:val="10"/>
              </w:rPr>
            </w:pPr>
            <w:r w:rsidRPr="006B747E">
              <w:rPr>
                <w:w w:val="110"/>
                <w:sz w:val="10"/>
              </w:rPr>
              <w:t>0</w:t>
            </w:r>
          </w:p>
        </w:tc>
        <w:tc>
          <w:tcPr>
            <w:tcW w:w="277" w:type="dxa"/>
            <w:shd w:val="clear" w:color="auto" w:fill="D9D9D9"/>
          </w:tcPr>
          <w:p w:rsidR="00436A5B" w:rsidRPr="006B747E" w:rsidRDefault="00A4646F">
            <w:pPr>
              <w:pStyle w:val="TableParagraph"/>
              <w:spacing w:before="50"/>
              <w:ind w:left="117"/>
              <w:rPr>
                <w:sz w:val="10"/>
              </w:rPr>
            </w:pPr>
            <w:r w:rsidRPr="006B747E">
              <w:rPr>
                <w:w w:val="110"/>
                <w:sz w:val="10"/>
              </w:rPr>
              <w:t>0</w:t>
            </w:r>
          </w:p>
        </w:tc>
        <w:tc>
          <w:tcPr>
            <w:tcW w:w="263" w:type="dxa"/>
            <w:shd w:val="clear" w:color="auto" w:fill="D9D9D9"/>
          </w:tcPr>
          <w:p w:rsidR="00436A5B" w:rsidRPr="006B747E" w:rsidRDefault="00A4646F">
            <w:pPr>
              <w:pStyle w:val="TableParagraph"/>
              <w:spacing w:before="50"/>
              <w:ind w:left="13"/>
              <w:jc w:val="center"/>
              <w:rPr>
                <w:sz w:val="10"/>
              </w:rPr>
            </w:pPr>
            <w:r w:rsidRPr="006B747E">
              <w:rPr>
                <w:w w:val="110"/>
                <w:sz w:val="10"/>
              </w:rPr>
              <w:t>0</w:t>
            </w:r>
          </w:p>
        </w:tc>
        <w:tc>
          <w:tcPr>
            <w:tcW w:w="332" w:type="dxa"/>
            <w:shd w:val="clear" w:color="auto" w:fill="D9D9D9"/>
          </w:tcPr>
          <w:p w:rsidR="00436A5B" w:rsidRPr="006B747E" w:rsidRDefault="00A4646F">
            <w:pPr>
              <w:pStyle w:val="TableParagraph"/>
              <w:spacing w:before="50"/>
              <w:ind w:right="115"/>
              <w:jc w:val="right"/>
              <w:rPr>
                <w:sz w:val="10"/>
              </w:rPr>
            </w:pPr>
            <w:r w:rsidRPr="006B747E">
              <w:rPr>
                <w:w w:val="110"/>
                <w:sz w:val="10"/>
              </w:rPr>
              <w:t>0</w:t>
            </w:r>
          </w:p>
        </w:tc>
        <w:tc>
          <w:tcPr>
            <w:tcW w:w="276" w:type="dxa"/>
            <w:shd w:val="clear" w:color="auto" w:fill="D9D9D9"/>
          </w:tcPr>
          <w:p w:rsidR="00436A5B" w:rsidRPr="006B747E" w:rsidRDefault="00A4646F">
            <w:pPr>
              <w:pStyle w:val="TableParagraph"/>
              <w:spacing w:before="50"/>
              <w:ind w:left="24"/>
              <w:jc w:val="center"/>
              <w:rPr>
                <w:sz w:val="10"/>
              </w:rPr>
            </w:pPr>
            <w:r w:rsidRPr="006B747E">
              <w:rPr>
                <w:w w:val="110"/>
                <w:sz w:val="10"/>
              </w:rPr>
              <w:t>0</w:t>
            </w:r>
          </w:p>
        </w:tc>
        <w:tc>
          <w:tcPr>
            <w:tcW w:w="263" w:type="dxa"/>
            <w:shd w:val="clear" w:color="auto" w:fill="D9D9D9"/>
          </w:tcPr>
          <w:p w:rsidR="00436A5B" w:rsidRPr="006B747E" w:rsidRDefault="00A4646F">
            <w:pPr>
              <w:pStyle w:val="TableParagraph"/>
              <w:spacing w:before="50"/>
              <w:ind w:left="10"/>
              <w:jc w:val="center"/>
              <w:rPr>
                <w:b/>
                <w:sz w:val="10"/>
              </w:rPr>
            </w:pPr>
            <w:r w:rsidRPr="006B747E">
              <w:rPr>
                <w:b/>
                <w:w w:val="110"/>
                <w:sz w:val="10"/>
              </w:rPr>
              <w:t>0</w:t>
            </w:r>
          </w:p>
        </w:tc>
        <w:tc>
          <w:tcPr>
            <w:tcW w:w="249" w:type="dxa"/>
            <w:shd w:val="clear" w:color="auto" w:fill="D9D9D9"/>
          </w:tcPr>
          <w:p w:rsidR="00436A5B" w:rsidRPr="006B747E" w:rsidRDefault="00A4646F">
            <w:pPr>
              <w:pStyle w:val="TableParagraph"/>
              <w:spacing w:before="50"/>
              <w:ind w:left="13"/>
              <w:jc w:val="center"/>
              <w:rPr>
                <w:sz w:val="10"/>
              </w:rPr>
            </w:pPr>
            <w:r w:rsidRPr="006B747E">
              <w:rPr>
                <w:w w:val="110"/>
                <w:sz w:val="10"/>
              </w:rPr>
              <w:t>К</w:t>
            </w:r>
          </w:p>
        </w:tc>
        <w:tc>
          <w:tcPr>
            <w:tcW w:w="263" w:type="dxa"/>
            <w:shd w:val="clear" w:color="auto" w:fill="D9D9D9"/>
          </w:tcPr>
          <w:p w:rsidR="00436A5B" w:rsidRPr="006B747E" w:rsidRDefault="00A4646F">
            <w:pPr>
              <w:pStyle w:val="TableParagraph"/>
              <w:spacing w:before="50"/>
              <w:ind w:left="26"/>
              <w:jc w:val="center"/>
              <w:rPr>
                <w:sz w:val="10"/>
              </w:rPr>
            </w:pPr>
            <w:r w:rsidRPr="006B747E">
              <w:rPr>
                <w:w w:val="110"/>
                <w:sz w:val="10"/>
              </w:rPr>
              <w:t>К</w:t>
            </w:r>
          </w:p>
        </w:tc>
        <w:tc>
          <w:tcPr>
            <w:tcW w:w="249" w:type="dxa"/>
            <w:shd w:val="clear" w:color="auto" w:fill="D9D9D9"/>
          </w:tcPr>
          <w:p w:rsidR="00436A5B" w:rsidRPr="006B747E" w:rsidRDefault="00A4646F">
            <w:pPr>
              <w:pStyle w:val="TableParagraph"/>
              <w:spacing w:before="50"/>
              <w:ind w:left="99"/>
              <w:rPr>
                <w:sz w:val="10"/>
              </w:rPr>
            </w:pPr>
            <w:r w:rsidRPr="006B747E">
              <w:rPr>
                <w:w w:val="110"/>
                <w:sz w:val="10"/>
              </w:rPr>
              <w:t>4</w:t>
            </w:r>
          </w:p>
        </w:tc>
        <w:tc>
          <w:tcPr>
            <w:tcW w:w="277" w:type="dxa"/>
            <w:shd w:val="clear" w:color="auto" w:fill="D9D9D9"/>
          </w:tcPr>
          <w:p w:rsidR="00436A5B" w:rsidRPr="006B747E" w:rsidRDefault="00A4646F">
            <w:pPr>
              <w:pStyle w:val="TableParagraph"/>
              <w:spacing w:before="50"/>
              <w:ind w:left="19"/>
              <w:jc w:val="center"/>
              <w:rPr>
                <w:sz w:val="10"/>
              </w:rPr>
            </w:pPr>
            <w:r w:rsidRPr="006B747E">
              <w:rPr>
                <w:w w:val="110"/>
                <w:sz w:val="10"/>
              </w:rPr>
              <w:t>3</w:t>
            </w:r>
          </w:p>
        </w:tc>
        <w:tc>
          <w:tcPr>
            <w:tcW w:w="263" w:type="dxa"/>
            <w:shd w:val="clear" w:color="auto" w:fill="D9D9D9"/>
          </w:tcPr>
          <w:p w:rsidR="00436A5B" w:rsidRPr="006B747E" w:rsidRDefault="00A4646F">
            <w:pPr>
              <w:pStyle w:val="TableParagraph"/>
              <w:spacing w:before="50"/>
              <w:ind w:left="3"/>
              <w:jc w:val="center"/>
              <w:rPr>
                <w:sz w:val="10"/>
              </w:rPr>
            </w:pPr>
            <w:r w:rsidRPr="006B747E">
              <w:rPr>
                <w:w w:val="110"/>
                <w:sz w:val="10"/>
              </w:rPr>
              <w:t>4</w:t>
            </w:r>
          </w:p>
        </w:tc>
        <w:tc>
          <w:tcPr>
            <w:tcW w:w="263" w:type="dxa"/>
            <w:shd w:val="clear" w:color="auto" w:fill="D9D9D9"/>
          </w:tcPr>
          <w:p w:rsidR="00436A5B" w:rsidRPr="006B747E" w:rsidRDefault="00A4646F">
            <w:pPr>
              <w:pStyle w:val="TableParagraph"/>
              <w:spacing w:before="50"/>
              <w:ind w:left="97"/>
              <w:rPr>
                <w:sz w:val="10"/>
              </w:rPr>
            </w:pPr>
            <w:r w:rsidRPr="006B747E">
              <w:rPr>
                <w:w w:val="110"/>
                <w:sz w:val="10"/>
              </w:rPr>
              <w:t>3</w:t>
            </w:r>
          </w:p>
        </w:tc>
        <w:tc>
          <w:tcPr>
            <w:tcW w:w="277" w:type="dxa"/>
            <w:shd w:val="clear" w:color="auto" w:fill="D9D9D9"/>
          </w:tcPr>
          <w:p w:rsidR="00436A5B" w:rsidRPr="006B747E" w:rsidRDefault="00A4646F">
            <w:pPr>
              <w:pStyle w:val="TableParagraph"/>
              <w:spacing w:before="50"/>
              <w:ind w:left="13"/>
              <w:jc w:val="center"/>
              <w:rPr>
                <w:sz w:val="10"/>
              </w:rPr>
            </w:pPr>
            <w:r w:rsidRPr="006B747E">
              <w:rPr>
                <w:w w:val="110"/>
                <w:sz w:val="10"/>
              </w:rPr>
              <w:t>4</w:t>
            </w:r>
          </w:p>
        </w:tc>
        <w:tc>
          <w:tcPr>
            <w:tcW w:w="263" w:type="dxa"/>
            <w:shd w:val="clear" w:color="auto" w:fill="D9D9D9"/>
          </w:tcPr>
          <w:p w:rsidR="00436A5B" w:rsidRPr="006B747E" w:rsidRDefault="00A4646F">
            <w:pPr>
              <w:pStyle w:val="TableParagraph"/>
              <w:spacing w:before="50"/>
              <w:ind w:right="1"/>
              <w:jc w:val="center"/>
              <w:rPr>
                <w:sz w:val="10"/>
              </w:rPr>
            </w:pPr>
            <w:r w:rsidRPr="006B747E">
              <w:rPr>
                <w:w w:val="110"/>
                <w:sz w:val="10"/>
              </w:rPr>
              <w:t>3</w:t>
            </w:r>
          </w:p>
        </w:tc>
        <w:tc>
          <w:tcPr>
            <w:tcW w:w="263" w:type="dxa"/>
            <w:shd w:val="clear" w:color="auto" w:fill="D9D9D9"/>
          </w:tcPr>
          <w:p w:rsidR="00436A5B" w:rsidRPr="006B747E" w:rsidRDefault="00A4646F">
            <w:pPr>
              <w:pStyle w:val="TableParagraph"/>
              <w:spacing w:before="50"/>
              <w:ind w:left="94"/>
              <w:rPr>
                <w:b/>
                <w:sz w:val="10"/>
              </w:rPr>
            </w:pPr>
            <w:r w:rsidRPr="006B747E">
              <w:rPr>
                <w:b/>
                <w:w w:val="110"/>
                <w:sz w:val="10"/>
              </w:rPr>
              <w:t>4</w:t>
            </w:r>
          </w:p>
        </w:tc>
        <w:tc>
          <w:tcPr>
            <w:tcW w:w="263" w:type="dxa"/>
            <w:shd w:val="clear" w:color="auto" w:fill="D9D9D9"/>
          </w:tcPr>
          <w:p w:rsidR="00436A5B" w:rsidRPr="006B747E" w:rsidRDefault="00A4646F">
            <w:pPr>
              <w:pStyle w:val="TableParagraph"/>
              <w:spacing w:before="50"/>
              <w:ind w:left="94"/>
              <w:rPr>
                <w:sz w:val="10"/>
              </w:rPr>
            </w:pPr>
            <w:r w:rsidRPr="006B747E">
              <w:rPr>
                <w:w w:val="110"/>
                <w:sz w:val="10"/>
              </w:rPr>
              <w:t>3</w:t>
            </w:r>
          </w:p>
        </w:tc>
        <w:tc>
          <w:tcPr>
            <w:tcW w:w="263" w:type="dxa"/>
            <w:shd w:val="clear" w:color="auto" w:fill="D9D9D9"/>
          </w:tcPr>
          <w:p w:rsidR="00436A5B" w:rsidRPr="006B747E" w:rsidRDefault="00A4646F">
            <w:pPr>
              <w:pStyle w:val="TableParagraph"/>
              <w:spacing w:before="50"/>
              <w:ind w:right="4"/>
              <w:jc w:val="center"/>
              <w:rPr>
                <w:sz w:val="10"/>
              </w:rPr>
            </w:pPr>
            <w:r w:rsidRPr="006B747E">
              <w:rPr>
                <w:w w:val="110"/>
                <w:sz w:val="10"/>
              </w:rPr>
              <w:t>0</w:t>
            </w:r>
          </w:p>
        </w:tc>
        <w:tc>
          <w:tcPr>
            <w:tcW w:w="263" w:type="dxa"/>
            <w:shd w:val="clear" w:color="auto" w:fill="D9D9D9"/>
          </w:tcPr>
          <w:p w:rsidR="00436A5B" w:rsidRPr="006B747E" w:rsidRDefault="00A4646F">
            <w:pPr>
              <w:pStyle w:val="TableParagraph"/>
              <w:spacing w:before="50"/>
              <w:ind w:right="5"/>
              <w:jc w:val="center"/>
              <w:rPr>
                <w:sz w:val="10"/>
              </w:rPr>
            </w:pPr>
            <w:r w:rsidRPr="006B747E">
              <w:rPr>
                <w:w w:val="110"/>
                <w:sz w:val="10"/>
              </w:rPr>
              <w:t>0</w:t>
            </w:r>
          </w:p>
        </w:tc>
        <w:tc>
          <w:tcPr>
            <w:tcW w:w="250" w:type="dxa"/>
            <w:shd w:val="clear" w:color="auto" w:fill="D9D9D9"/>
          </w:tcPr>
          <w:p w:rsidR="00436A5B" w:rsidRPr="006B747E" w:rsidRDefault="00A4646F">
            <w:pPr>
              <w:pStyle w:val="TableParagraph"/>
              <w:spacing w:before="50"/>
              <w:ind w:left="91"/>
              <w:rPr>
                <w:sz w:val="10"/>
              </w:rPr>
            </w:pPr>
            <w:r w:rsidRPr="006B747E">
              <w:rPr>
                <w:w w:val="110"/>
                <w:sz w:val="10"/>
              </w:rPr>
              <w:t>0</w:t>
            </w:r>
          </w:p>
        </w:tc>
        <w:tc>
          <w:tcPr>
            <w:tcW w:w="263" w:type="dxa"/>
            <w:shd w:val="clear" w:color="auto" w:fill="D9D9D9"/>
          </w:tcPr>
          <w:p w:rsidR="00436A5B" w:rsidRPr="006B747E" w:rsidRDefault="00A4646F">
            <w:pPr>
              <w:pStyle w:val="TableParagraph"/>
              <w:spacing w:before="50"/>
              <w:ind w:left="90"/>
              <w:rPr>
                <w:sz w:val="10"/>
              </w:rPr>
            </w:pPr>
            <w:r w:rsidRPr="006B747E">
              <w:rPr>
                <w:w w:val="110"/>
                <w:sz w:val="10"/>
              </w:rPr>
              <w:t>0</w:t>
            </w:r>
          </w:p>
        </w:tc>
        <w:tc>
          <w:tcPr>
            <w:tcW w:w="263" w:type="dxa"/>
            <w:shd w:val="clear" w:color="auto" w:fill="D9D9D9"/>
          </w:tcPr>
          <w:p w:rsidR="00436A5B" w:rsidRPr="006B747E" w:rsidRDefault="00A4646F">
            <w:pPr>
              <w:pStyle w:val="TableParagraph"/>
              <w:spacing w:before="50"/>
              <w:ind w:right="10"/>
              <w:jc w:val="center"/>
              <w:rPr>
                <w:sz w:val="10"/>
              </w:rPr>
            </w:pPr>
            <w:r w:rsidRPr="006B747E">
              <w:rPr>
                <w:w w:val="110"/>
                <w:sz w:val="10"/>
              </w:rPr>
              <w:t>0</w:t>
            </w:r>
          </w:p>
        </w:tc>
        <w:tc>
          <w:tcPr>
            <w:tcW w:w="276" w:type="dxa"/>
            <w:shd w:val="clear" w:color="auto" w:fill="D9D9D9"/>
          </w:tcPr>
          <w:p w:rsidR="00436A5B" w:rsidRPr="006B747E" w:rsidRDefault="00A4646F">
            <w:pPr>
              <w:pStyle w:val="TableParagraph"/>
              <w:spacing w:before="50"/>
              <w:ind w:left="102"/>
              <w:rPr>
                <w:sz w:val="10"/>
              </w:rPr>
            </w:pPr>
            <w:r w:rsidRPr="006B747E">
              <w:rPr>
                <w:w w:val="110"/>
                <w:sz w:val="10"/>
              </w:rPr>
              <w:t>0</w:t>
            </w:r>
          </w:p>
        </w:tc>
        <w:tc>
          <w:tcPr>
            <w:tcW w:w="249" w:type="dxa"/>
            <w:shd w:val="clear" w:color="auto" w:fill="D9D9D9"/>
          </w:tcPr>
          <w:p w:rsidR="00436A5B" w:rsidRPr="006B747E" w:rsidRDefault="00A4646F">
            <w:pPr>
              <w:pStyle w:val="TableParagraph"/>
              <w:spacing w:before="50"/>
              <w:ind w:left="89"/>
              <w:rPr>
                <w:sz w:val="10"/>
              </w:rPr>
            </w:pPr>
            <w:r w:rsidRPr="006B747E">
              <w:rPr>
                <w:w w:val="110"/>
                <w:sz w:val="10"/>
              </w:rPr>
              <w:t>0</w:t>
            </w:r>
          </w:p>
        </w:tc>
        <w:tc>
          <w:tcPr>
            <w:tcW w:w="221" w:type="dxa"/>
            <w:shd w:val="clear" w:color="auto" w:fill="D9D9D9"/>
          </w:tcPr>
          <w:p w:rsidR="00436A5B" w:rsidRPr="006B747E" w:rsidRDefault="00A4646F">
            <w:pPr>
              <w:pStyle w:val="TableParagraph"/>
              <w:spacing w:before="50"/>
              <w:ind w:right="1"/>
              <w:jc w:val="center"/>
              <w:rPr>
                <w:sz w:val="10"/>
              </w:rPr>
            </w:pPr>
            <w:r w:rsidRPr="006B747E">
              <w:rPr>
                <w:w w:val="110"/>
                <w:sz w:val="10"/>
              </w:rPr>
              <w:t>0</w:t>
            </w:r>
          </w:p>
        </w:tc>
        <w:tc>
          <w:tcPr>
            <w:tcW w:w="249" w:type="dxa"/>
            <w:shd w:val="clear" w:color="auto" w:fill="D9D9D9"/>
          </w:tcPr>
          <w:p w:rsidR="00436A5B" w:rsidRPr="006B747E" w:rsidRDefault="00A4646F">
            <w:pPr>
              <w:pStyle w:val="TableParagraph"/>
              <w:spacing w:before="50"/>
              <w:ind w:left="88"/>
              <w:rPr>
                <w:sz w:val="10"/>
              </w:rPr>
            </w:pPr>
            <w:r w:rsidRPr="006B747E">
              <w:rPr>
                <w:w w:val="110"/>
                <w:sz w:val="10"/>
              </w:rPr>
              <w:t>0</w:t>
            </w:r>
          </w:p>
        </w:tc>
        <w:tc>
          <w:tcPr>
            <w:tcW w:w="249" w:type="dxa"/>
            <w:shd w:val="clear" w:color="auto" w:fill="D9D9D9"/>
          </w:tcPr>
          <w:p w:rsidR="00436A5B" w:rsidRPr="006B747E" w:rsidRDefault="00A4646F">
            <w:pPr>
              <w:pStyle w:val="TableParagraph"/>
              <w:spacing w:before="50"/>
              <w:ind w:left="87"/>
              <w:rPr>
                <w:sz w:val="10"/>
              </w:rPr>
            </w:pPr>
            <w:r w:rsidRPr="006B747E">
              <w:rPr>
                <w:w w:val="110"/>
                <w:sz w:val="10"/>
              </w:rPr>
              <w:t>0</w:t>
            </w:r>
          </w:p>
        </w:tc>
        <w:tc>
          <w:tcPr>
            <w:tcW w:w="222" w:type="dxa"/>
            <w:shd w:val="clear" w:color="auto" w:fill="D9D9D9"/>
          </w:tcPr>
          <w:p w:rsidR="00436A5B" w:rsidRPr="006B747E" w:rsidRDefault="00A4646F">
            <w:pPr>
              <w:pStyle w:val="TableParagraph"/>
              <w:spacing w:before="50"/>
              <w:ind w:left="73"/>
              <w:rPr>
                <w:sz w:val="10"/>
              </w:rPr>
            </w:pPr>
            <w:r w:rsidRPr="006B747E">
              <w:rPr>
                <w:w w:val="110"/>
                <w:sz w:val="10"/>
              </w:rPr>
              <w:t>0</w:t>
            </w:r>
          </w:p>
        </w:tc>
        <w:tc>
          <w:tcPr>
            <w:tcW w:w="235" w:type="dxa"/>
            <w:shd w:val="clear" w:color="auto" w:fill="D9D9D9"/>
          </w:tcPr>
          <w:p w:rsidR="00436A5B" w:rsidRPr="006B747E" w:rsidRDefault="00A4646F">
            <w:pPr>
              <w:pStyle w:val="TableParagraph"/>
              <w:spacing w:before="50"/>
              <w:ind w:right="18"/>
              <w:jc w:val="center"/>
              <w:rPr>
                <w:sz w:val="10"/>
              </w:rPr>
            </w:pPr>
            <w:r w:rsidRPr="006B747E">
              <w:rPr>
                <w:w w:val="110"/>
                <w:sz w:val="10"/>
              </w:rPr>
              <w:t>0</w:t>
            </w:r>
          </w:p>
        </w:tc>
        <w:tc>
          <w:tcPr>
            <w:tcW w:w="222" w:type="dxa"/>
            <w:shd w:val="clear" w:color="auto" w:fill="D9D9D9"/>
          </w:tcPr>
          <w:p w:rsidR="00436A5B" w:rsidRPr="006B747E" w:rsidRDefault="00A4646F">
            <w:pPr>
              <w:pStyle w:val="TableParagraph"/>
              <w:spacing w:before="50"/>
              <w:ind w:right="6"/>
              <w:jc w:val="center"/>
              <w:rPr>
                <w:sz w:val="10"/>
              </w:rPr>
            </w:pPr>
            <w:r w:rsidRPr="006B747E">
              <w:rPr>
                <w:w w:val="110"/>
                <w:sz w:val="10"/>
              </w:rPr>
              <w:t>0</w:t>
            </w:r>
          </w:p>
        </w:tc>
        <w:tc>
          <w:tcPr>
            <w:tcW w:w="235" w:type="dxa"/>
            <w:shd w:val="clear" w:color="auto" w:fill="D9D9D9"/>
          </w:tcPr>
          <w:p w:rsidR="00436A5B" w:rsidRPr="006B747E" w:rsidRDefault="00A4646F">
            <w:pPr>
              <w:pStyle w:val="TableParagraph"/>
              <w:spacing w:before="50"/>
              <w:ind w:right="20"/>
              <w:jc w:val="center"/>
              <w:rPr>
                <w:sz w:val="10"/>
              </w:rPr>
            </w:pPr>
            <w:r w:rsidRPr="006B747E">
              <w:rPr>
                <w:w w:val="110"/>
                <w:sz w:val="10"/>
              </w:rPr>
              <w:t>0</w:t>
            </w:r>
          </w:p>
        </w:tc>
        <w:tc>
          <w:tcPr>
            <w:tcW w:w="249" w:type="dxa"/>
            <w:shd w:val="clear" w:color="auto" w:fill="D9D9D9"/>
          </w:tcPr>
          <w:p w:rsidR="00436A5B" w:rsidRPr="006B747E" w:rsidRDefault="00A4646F">
            <w:pPr>
              <w:pStyle w:val="TableParagraph"/>
              <w:spacing w:before="50"/>
              <w:ind w:right="8"/>
              <w:jc w:val="center"/>
              <w:rPr>
                <w:sz w:val="10"/>
              </w:rPr>
            </w:pPr>
            <w:r w:rsidRPr="006B747E">
              <w:rPr>
                <w:w w:val="110"/>
                <w:sz w:val="10"/>
              </w:rPr>
              <w:t>0</w:t>
            </w:r>
          </w:p>
        </w:tc>
        <w:tc>
          <w:tcPr>
            <w:tcW w:w="235" w:type="dxa"/>
            <w:shd w:val="clear" w:color="auto" w:fill="D9D9D9"/>
          </w:tcPr>
          <w:p w:rsidR="00436A5B" w:rsidRPr="006B747E" w:rsidRDefault="00436A5B">
            <w:pPr>
              <w:pStyle w:val="TableParagraph"/>
              <w:rPr>
                <w:sz w:val="12"/>
              </w:rPr>
            </w:pPr>
          </w:p>
        </w:tc>
        <w:tc>
          <w:tcPr>
            <w:tcW w:w="532" w:type="dxa"/>
            <w:tcBorders>
              <w:right w:val="single" w:sz="12" w:space="0" w:color="0000D0"/>
            </w:tcBorders>
            <w:shd w:val="clear" w:color="auto" w:fill="D9D9D9"/>
          </w:tcPr>
          <w:p w:rsidR="00436A5B" w:rsidRPr="006B747E" w:rsidRDefault="00A4646F">
            <w:pPr>
              <w:pStyle w:val="TableParagraph"/>
              <w:spacing w:before="50"/>
              <w:ind w:left="166"/>
              <w:rPr>
                <w:sz w:val="10"/>
              </w:rPr>
            </w:pPr>
            <w:r w:rsidRPr="006B747E">
              <w:rPr>
                <w:w w:val="110"/>
                <w:sz w:val="10"/>
              </w:rPr>
              <w:t>238</w:t>
            </w:r>
          </w:p>
        </w:tc>
      </w:tr>
      <w:tr w:rsidR="00A07F37" w:rsidRPr="006B747E">
        <w:trPr>
          <w:trHeight w:val="195"/>
        </w:trPr>
        <w:tc>
          <w:tcPr>
            <w:tcW w:w="552" w:type="dxa"/>
            <w:tcBorders>
              <w:bottom w:val="single" w:sz="12" w:space="0" w:color="0000D0"/>
            </w:tcBorders>
            <w:shd w:val="clear" w:color="auto" w:fill="D9D9D9"/>
          </w:tcPr>
          <w:p w:rsidR="00436A5B" w:rsidRPr="006B747E" w:rsidRDefault="00436A5B">
            <w:pPr>
              <w:pStyle w:val="TableParagraph"/>
              <w:rPr>
                <w:sz w:val="12"/>
              </w:rPr>
            </w:pPr>
          </w:p>
        </w:tc>
        <w:tc>
          <w:tcPr>
            <w:tcW w:w="2802" w:type="dxa"/>
            <w:tcBorders>
              <w:bottom w:val="single" w:sz="12" w:space="0" w:color="0000D0"/>
            </w:tcBorders>
            <w:shd w:val="clear" w:color="auto" w:fill="D9D9D9"/>
          </w:tcPr>
          <w:p w:rsidR="00436A5B" w:rsidRPr="006B747E" w:rsidRDefault="00A4646F">
            <w:pPr>
              <w:pStyle w:val="TableParagraph"/>
              <w:spacing w:before="32"/>
              <w:ind w:left="33"/>
              <w:rPr>
                <w:b/>
                <w:sz w:val="12"/>
              </w:rPr>
            </w:pPr>
            <w:r w:rsidRPr="006B747E">
              <w:rPr>
                <w:b/>
                <w:w w:val="105"/>
                <w:sz w:val="12"/>
              </w:rPr>
              <w:t>Всегоза2курс</w:t>
            </w:r>
          </w:p>
        </w:tc>
        <w:tc>
          <w:tcPr>
            <w:tcW w:w="262" w:type="dxa"/>
            <w:tcBorders>
              <w:bottom w:val="single" w:sz="12" w:space="0" w:color="0000D0"/>
            </w:tcBorders>
            <w:shd w:val="clear" w:color="auto" w:fill="D9D9D9"/>
          </w:tcPr>
          <w:p w:rsidR="00436A5B" w:rsidRPr="006B747E" w:rsidRDefault="00A4646F">
            <w:pPr>
              <w:pStyle w:val="TableParagraph"/>
              <w:spacing w:before="51"/>
              <w:ind w:left="75"/>
              <w:rPr>
                <w:sz w:val="10"/>
              </w:rPr>
            </w:pPr>
            <w:r w:rsidRPr="006B747E">
              <w:rPr>
                <w:w w:val="110"/>
                <w:sz w:val="10"/>
              </w:rPr>
              <w:t>36</w:t>
            </w:r>
          </w:p>
        </w:tc>
        <w:tc>
          <w:tcPr>
            <w:tcW w:w="304" w:type="dxa"/>
            <w:tcBorders>
              <w:bottom w:val="single" w:sz="12" w:space="0" w:color="0000D0"/>
            </w:tcBorders>
            <w:shd w:val="clear" w:color="auto" w:fill="D9D9D9"/>
          </w:tcPr>
          <w:p w:rsidR="00436A5B" w:rsidRPr="006B747E" w:rsidRDefault="00A4646F">
            <w:pPr>
              <w:pStyle w:val="TableParagraph"/>
              <w:spacing w:before="51"/>
              <w:ind w:left="103"/>
              <w:rPr>
                <w:sz w:val="10"/>
              </w:rPr>
            </w:pPr>
            <w:r w:rsidRPr="006B747E">
              <w:rPr>
                <w:w w:val="110"/>
                <w:sz w:val="10"/>
              </w:rPr>
              <w:t>36</w:t>
            </w:r>
          </w:p>
        </w:tc>
        <w:tc>
          <w:tcPr>
            <w:tcW w:w="248" w:type="dxa"/>
            <w:tcBorders>
              <w:bottom w:val="single" w:sz="12" w:space="0" w:color="0000D0"/>
            </w:tcBorders>
            <w:shd w:val="clear" w:color="auto" w:fill="D9D9D9"/>
          </w:tcPr>
          <w:p w:rsidR="00436A5B" w:rsidRPr="006B747E" w:rsidRDefault="00A4646F">
            <w:pPr>
              <w:pStyle w:val="TableParagraph"/>
              <w:spacing w:before="51"/>
              <w:ind w:left="46" w:right="18"/>
              <w:jc w:val="center"/>
              <w:rPr>
                <w:sz w:val="10"/>
              </w:rPr>
            </w:pPr>
            <w:r w:rsidRPr="006B747E">
              <w:rPr>
                <w:w w:val="110"/>
                <w:sz w:val="10"/>
              </w:rPr>
              <w:t>36</w:t>
            </w:r>
          </w:p>
        </w:tc>
        <w:tc>
          <w:tcPr>
            <w:tcW w:w="248" w:type="dxa"/>
            <w:tcBorders>
              <w:bottom w:val="single" w:sz="12" w:space="0" w:color="0000D0"/>
            </w:tcBorders>
            <w:shd w:val="clear" w:color="auto" w:fill="D9D9D9"/>
          </w:tcPr>
          <w:p w:rsidR="00436A5B" w:rsidRPr="006B747E" w:rsidRDefault="00A4646F">
            <w:pPr>
              <w:pStyle w:val="TableParagraph"/>
              <w:spacing w:before="51"/>
              <w:ind w:left="47" w:right="18"/>
              <w:jc w:val="center"/>
              <w:rPr>
                <w:sz w:val="10"/>
              </w:rPr>
            </w:pPr>
            <w:r w:rsidRPr="006B747E">
              <w:rPr>
                <w:w w:val="110"/>
                <w:sz w:val="10"/>
              </w:rPr>
              <w:t>36</w:t>
            </w:r>
          </w:p>
        </w:tc>
        <w:tc>
          <w:tcPr>
            <w:tcW w:w="248" w:type="dxa"/>
            <w:tcBorders>
              <w:bottom w:val="single" w:sz="12" w:space="0" w:color="0000D0"/>
            </w:tcBorders>
            <w:shd w:val="clear" w:color="auto" w:fill="D9D9D9"/>
          </w:tcPr>
          <w:p w:rsidR="00436A5B" w:rsidRPr="006B747E" w:rsidRDefault="00A4646F">
            <w:pPr>
              <w:pStyle w:val="TableParagraph"/>
              <w:spacing w:before="51"/>
              <w:ind w:left="47" w:right="17"/>
              <w:jc w:val="center"/>
              <w:rPr>
                <w:sz w:val="10"/>
              </w:rPr>
            </w:pPr>
            <w:r w:rsidRPr="006B747E">
              <w:rPr>
                <w:w w:val="110"/>
                <w:sz w:val="10"/>
              </w:rPr>
              <w:t>36</w:t>
            </w:r>
          </w:p>
        </w:tc>
        <w:tc>
          <w:tcPr>
            <w:tcW w:w="276" w:type="dxa"/>
            <w:tcBorders>
              <w:bottom w:val="single" w:sz="12" w:space="0" w:color="0000D0"/>
            </w:tcBorders>
            <w:shd w:val="clear" w:color="auto" w:fill="D9D9D9"/>
          </w:tcPr>
          <w:p w:rsidR="00436A5B" w:rsidRPr="006B747E" w:rsidRDefault="00A4646F">
            <w:pPr>
              <w:pStyle w:val="TableParagraph"/>
              <w:spacing w:before="51"/>
              <w:ind w:left="59" w:right="28"/>
              <w:jc w:val="center"/>
              <w:rPr>
                <w:sz w:val="10"/>
              </w:rPr>
            </w:pPr>
            <w:r w:rsidRPr="006B747E">
              <w:rPr>
                <w:w w:val="110"/>
                <w:sz w:val="10"/>
              </w:rPr>
              <w:t>36</w:t>
            </w:r>
          </w:p>
        </w:tc>
        <w:tc>
          <w:tcPr>
            <w:tcW w:w="248" w:type="dxa"/>
            <w:tcBorders>
              <w:bottom w:val="single" w:sz="12" w:space="0" w:color="0000D0"/>
            </w:tcBorders>
            <w:shd w:val="clear" w:color="auto" w:fill="D9D9D9"/>
          </w:tcPr>
          <w:p w:rsidR="00436A5B" w:rsidRPr="006B747E" w:rsidRDefault="00A4646F">
            <w:pPr>
              <w:pStyle w:val="TableParagraph"/>
              <w:spacing w:before="51"/>
              <w:ind w:left="76"/>
              <w:rPr>
                <w:sz w:val="10"/>
              </w:rPr>
            </w:pPr>
            <w:r w:rsidRPr="006B747E">
              <w:rPr>
                <w:w w:val="110"/>
                <w:sz w:val="10"/>
              </w:rPr>
              <w:t>36</w:t>
            </w:r>
          </w:p>
        </w:tc>
        <w:tc>
          <w:tcPr>
            <w:tcW w:w="262" w:type="dxa"/>
            <w:tcBorders>
              <w:bottom w:val="single" w:sz="12" w:space="0" w:color="0000D0"/>
            </w:tcBorders>
            <w:shd w:val="clear" w:color="auto" w:fill="D9D9D9"/>
          </w:tcPr>
          <w:p w:rsidR="00436A5B" w:rsidRPr="006B747E" w:rsidRDefault="00A4646F">
            <w:pPr>
              <w:pStyle w:val="TableParagraph"/>
              <w:spacing w:before="51"/>
              <w:ind w:left="77"/>
              <w:rPr>
                <w:sz w:val="10"/>
              </w:rPr>
            </w:pPr>
            <w:r w:rsidRPr="006B747E">
              <w:rPr>
                <w:w w:val="110"/>
                <w:sz w:val="10"/>
              </w:rPr>
              <w:t>36</w:t>
            </w:r>
          </w:p>
        </w:tc>
        <w:tc>
          <w:tcPr>
            <w:tcW w:w="262" w:type="dxa"/>
            <w:tcBorders>
              <w:bottom w:val="single" w:sz="12" w:space="0" w:color="0000D0"/>
            </w:tcBorders>
            <w:shd w:val="clear" w:color="auto" w:fill="D9D9D9"/>
          </w:tcPr>
          <w:p w:rsidR="00436A5B" w:rsidRPr="006B747E" w:rsidRDefault="00A4646F">
            <w:pPr>
              <w:pStyle w:val="TableParagraph"/>
              <w:spacing w:before="51"/>
              <w:ind w:left="49" w:right="31"/>
              <w:jc w:val="center"/>
              <w:rPr>
                <w:sz w:val="10"/>
              </w:rPr>
            </w:pPr>
            <w:r w:rsidRPr="006B747E">
              <w:rPr>
                <w:w w:val="110"/>
                <w:sz w:val="10"/>
              </w:rPr>
              <w:t>36</w:t>
            </w:r>
          </w:p>
        </w:tc>
        <w:tc>
          <w:tcPr>
            <w:tcW w:w="263" w:type="dxa"/>
            <w:tcBorders>
              <w:bottom w:val="single" w:sz="12" w:space="0" w:color="0000D0"/>
            </w:tcBorders>
            <w:shd w:val="clear" w:color="auto" w:fill="D9D9D9"/>
          </w:tcPr>
          <w:p w:rsidR="00436A5B" w:rsidRPr="006B747E" w:rsidRDefault="00A4646F">
            <w:pPr>
              <w:pStyle w:val="TableParagraph"/>
              <w:spacing w:before="51"/>
              <w:ind w:left="35" w:right="17"/>
              <w:jc w:val="center"/>
              <w:rPr>
                <w:sz w:val="10"/>
              </w:rPr>
            </w:pPr>
            <w:r w:rsidRPr="006B747E">
              <w:rPr>
                <w:w w:val="110"/>
                <w:sz w:val="10"/>
              </w:rPr>
              <w:t>36</w:t>
            </w:r>
          </w:p>
        </w:tc>
        <w:tc>
          <w:tcPr>
            <w:tcW w:w="277" w:type="dxa"/>
            <w:tcBorders>
              <w:bottom w:val="single" w:sz="12" w:space="0" w:color="0000D0"/>
            </w:tcBorders>
            <w:shd w:val="clear" w:color="auto" w:fill="D9D9D9"/>
          </w:tcPr>
          <w:p w:rsidR="00436A5B" w:rsidRPr="006B747E" w:rsidRDefault="00A4646F">
            <w:pPr>
              <w:pStyle w:val="TableParagraph"/>
              <w:spacing w:before="51"/>
              <w:ind w:left="54" w:right="24"/>
              <w:jc w:val="center"/>
              <w:rPr>
                <w:sz w:val="10"/>
              </w:rPr>
            </w:pPr>
            <w:r w:rsidRPr="006B747E">
              <w:rPr>
                <w:w w:val="110"/>
                <w:sz w:val="10"/>
              </w:rPr>
              <w:t>36</w:t>
            </w:r>
          </w:p>
        </w:tc>
        <w:tc>
          <w:tcPr>
            <w:tcW w:w="290" w:type="dxa"/>
            <w:tcBorders>
              <w:bottom w:val="single" w:sz="12" w:space="0" w:color="0000D0"/>
            </w:tcBorders>
            <w:shd w:val="clear" w:color="auto" w:fill="D9D9D9"/>
          </w:tcPr>
          <w:p w:rsidR="00436A5B" w:rsidRPr="006B747E" w:rsidRDefault="00A4646F">
            <w:pPr>
              <w:pStyle w:val="TableParagraph"/>
              <w:spacing w:before="51"/>
              <w:ind w:left="90"/>
              <w:rPr>
                <w:sz w:val="10"/>
              </w:rPr>
            </w:pPr>
            <w:r w:rsidRPr="006B747E">
              <w:rPr>
                <w:w w:val="110"/>
                <w:sz w:val="10"/>
              </w:rPr>
              <w:t>36</w:t>
            </w:r>
          </w:p>
        </w:tc>
        <w:tc>
          <w:tcPr>
            <w:tcW w:w="277" w:type="dxa"/>
            <w:tcBorders>
              <w:bottom w:val="single" w:sz="12" w:space="0" w:color="0000D0"/>
            </w:tcBorders>
            <w:shd w:val="clear" w:color="auto" w:fill="D9D9D9"/>
          </w:tcPr>
          <w:p w:rsidR="00436A5B" w:rsidRPr="006B747E" w:rsidRDefault="00A4646F">
            <w:pPr>
              <w:pStyle w:val="TableParagraph"/>
              <w:spacing w:before="51"/>
              <w:ind w:left="89"/>
              <w:rPr>
                <w:sz w:val="10"/>
              </w:rPr>
            </w:pPr>
            <w:r w:rsidRPr="006B747E">
              <w:rPr>
                <w:w w:val="110"/>
                <w:sz w:val="10"/>
              </w:rPr>
              <w:t>36</w:t>
            </w:r>
          </w:p>
        </w:tc>
        <w:tc>
          <w:tcPr>
            <w:tcW w:w="263" w:type="dxa"/>
            <w:tcBorders>
              <w:bottom w:val="single" w:sz="12" w:space="0" w:color="0000D0"/>
            </w:tcBorders>
            <w:shd w:val="clear" w:color="auto" w:fill="D9D9D9"/>
          </w:tcPr>
          <w:p w:rsidR="00436A5B" w:rsidRPr="006B747E" w:rsidRDefault="00A4646F">
            <w:pPr>
              <w:pStyle w:val="TableParagraph"/>
              <w:spacing w:before="51"/>
              <w:ind w:left="35" w:right="22"/>
              <w:jc w:val="center"/>
              <w:rPr>
                <w:sz w:val="10"/>
              </w:rPr>
            </w:pPr>
            <w:r w:rsidRPr="006B747E">
              <w:rPr>
                <w:w w:val="110"/>
                <w:sz w:val="10"/>
              </w:rPr>
              <w:t>36</w:t>
            </w:r>
          </w:p>
        </w:tc>
        <w:tc>
          <w:tcPr>
            <w:tcW w:w="332" w:type="dxa"/>
            <w:tcBorders>
              <w:bottom w:val="single" w:sz="12" w:space="0" w:color="0000D0"/>
            </w:tcBorders>
            <w:shd w:val="clear" w:color="auto" w:fill="D9D9D9"/>
          </w:tcPr>
          <w:p w:rsidR="00436A5B" w:rsidRPr="006B747E" w:rsidRDefault="00A4646F">
            <w:pPr>
              <w:pStyle w:val="TableParagraph"/>
              <w:spacing w:before="51"/>
              <w:ind w:right="88"/>
              <w:jc w:val="right"/>
              <w:rPr>
                <w:sz w:val="10"/>
              </w:rPr>
            </w:pPr>
            <w:r w:rsidRPr="006B747E">
              <w:rPr>
                <w:w w:val="110"/>
                <w:sz w:val="10"/>
              </w:rPr>
              <w:t>36</w:t>
            </w:r>
          </w:p>
        </w:tc>
        <w:tc>
          <w:tcPr>
            <w:tcW w:w="276" w:type="dxa"/>
            <w:tcBorders>
              <w:bottom w:val="single" w:sz="12" w:space="0" w:color="0000D0"/>
            </w:tcBorders>
            <w:shd w:val="clear" w:color="auto" w:fill="D9D9D9"/>
          </w:tcPr>
          <w:p w:rsidR="00436A5B" w:rsidRPr="006B747E" w:rsidRDefault="00A4646F">
            <w:pPr>
              <w:pStyle w:val="TableParagraph"/>
              <w:spacing w:before="51"/>
              <w:ind w:left="56" w:right="32"/>
              <w:jc w:val="center"/>
              <w:rPr>
                <w:sz w:val="10"/>
              </w:rPr>
            </w:pPr>
            <w:r w:rsidRPr="006B747E">
              <w:rPr>
                <w:w w:val="110"/>
                <w:sz w:val="10"/>
              </w:rPr>
              <w:t>36</w:t>
            </w:r>
          </w:p>
        </w:tc>
        <w:tc>
          <w:tcPr>
            <w:tcW w:w="263" w:type="dxa"/>
            <w:tcBorders>
              <w:bottom w:val="single" w:sz="12" w:space="0" w:color="0000D0"/>
            </w:tcBorders>
            <w:shd w:val="clear" w:color="auto" w:fill="D9D9D9"/>
          </w:tcPr>
          <w:p w:rsidR="00436A5B" w:rsidRPr="006B747E" w:rsidRDefault="00A4646F">
            <w:pPr>
              <w:pStyle w:val="TableParagraph"/>
              <w:spacing w:before="51"/>
              <w:ind w:left="35" w:right="25"/>
              <w:jc w:val="center"/>
              <w:rPr>
                <w:b/>
                <w:sz w:val="10"/>
              </w:rPr>
            </w:pPr>
            <w:r w:rsidRPr="006B747E">
              <w:rPr>
                <w:b/>
                <w:w w:val="110"/>
                <w:sz w:val="10"/>
              </w:rPr>
              <w:t>36</w:t>
            </w:r>
          </w:p>
        </w:tc>
        <w:tc>
          <w:tcPr>
            <w:tcW w:w="249" w:type="dxa"/>
            <w:tcBorders>
              <w:bottom w:val="single" w:sz="12" w:space="0" w:color="0000D0"/>
            </w:tcBorders>
            <w:shd w:val="clear" w:color="auto" w:fill="D9D9D9"/>
          </w:tcPr>
          <w:p w:rsidR="00436A5B" w:rsidRPr="006B747E" w:rsidRDefault="00A4646F">
            <w:pPr>
              <w:pStyle w:val="TableParagraph"/>
              <w:spacing w:before="51"/>
              <w:ind w:left="13"/>
              <w:jc w:val="center"/>
              <w:rPr>
                <w:sz w:val="10"/>
              </w:rPr>
            </w:pPr>
            <w:r w:rsidRPr="006B747E">
              <w:rPr>
                <w:w w:val="110"/>
                <w:sz w:val="10"/>
              </w:rPr>
              <w:t>К</w:t>
            </w:r>
          </w:p>
        </w:tc>
        <w:tc>
          <w:tcPr>
            <w:tcW w:w="263" w:type="dxa"/>
            <w:tcBorders>
              <w:bottom w:val="single" w:sz="12" w:space="0" w:color="0000D0"/>
            </w:tcBorders>
            <w:shd w:val="clear" w:color="auto" w:fill="D9D9D9"/>
          </w:tcPr>
          <w:p w:rsidR="00436A5B" w:rsidRPr="006B747E" w:rsidRDefault="00A4646F">
            <w:pPr>
              <w:pStyle w:val="TableParagraph"/>
              <w:spacing w:before="51"/>
              <w:ind w:left="26"/>
              <w:jc w:val="center"/>
              <w:rPr>
                <w:sz w:val="10"/>
              </w:rPr>
            </w:pPr>
            <w:r w:rsidRPr="006B747E">
              <w:rPr>
                <w:w w:val="110"/>
                <w:sz w:val="10"/>
              </w:rPr>
              <w:t>К</w:t>
            </w:r>
          </w:p>
        </w:tc>
        <w:tc>
          <w:tcPr>
            <w:tcW w:w="249" w:type="dxa"/>
            <w:tcBorders>
              <w:bottom w:val="single" w:sz="12" w:space="0" w:color="0000D0"/>
            </w:tcBorders>
            <w:shd w:val="clear" w:color="auto" w:fill="D9D9D9"/>
          </w:tcPr>
          <w:p w:rsidR="00436A5B" w:rsidRPr="006B747E" w:rsidRDefault="00A4646F">
            <w:pPr>
              <w:pStyle w:val="TableParagraph"/>
              <w:spacing w:before="51"/>
              <w:ind w:left="71"/>
              <w:rPr>
                <w:sz w:val="10"/>
              </w:rPr>
            </w:pPr>
            <w:r w:rsidRPr="006B747E">
              <w:rPr>
                <w:w w:val="110"/>
                <w:sz w:val="10"/>
              </w:rPr>
              <w:t>36</w:t>
            </w:r>
          </w:p>
        </w:tc>
        <w:tc>
          <w:tcPr>
            <w:tcW w:w="277" w:type="dxa"/>
            <w:tcBorders>
              <w:bottom w:val="single" w:sz="12" w:space="0" w:color="0000D0"/>
            </w:tcBorders>
            <w:shd w:val="clear" w:color="auto" w:fill="D9D9D9"/>
          </w:tcPr>
          <w:p w:rsidR="00436A5B" w:rsidRPr="006B747E" w:rsidRDefault="00A4646F">
            <w:pPr>
              <w:pStyle w:val="TableParagraph"/>
              <w:spacing w:before="51"/>
              <w:ind w:left="52" w:right="33"/>
              <w:jc w:val="center"/>
              <w:rPr>
                <w:sz w:val="10"/>
              </w:rPr>
            </w:pPr>
            <w:r w:rsidRPr="006B747E">
              <w:rPr>
                <w:w w:val="110"/>
                <w:sz w:val="10"/>
              </w:rPr>
              <w:t>36</w:t>
            </w:r>
          </w:p>
        </w:tc>
        <w:tc>
          <w:tcPr>
            <w:tcW w:w="263" w:type="dxa"/>
            <w:tcBorders>
              <w:bottom w:val="single" w:sz="12" w:space="0" w:color="0000D0"/>
            </w:tcBorders>
            <w:shd w:val="clear" w:color="auto" w:fill="D9D9D9"/>
          </w:tcPr>
          <w:p w:rsidR="00436A5B" w:rsidRPr="006B747E" w:rsidRDefault="00A4646F">
            <w:pPr>
              <w:pStyle w:val="TableParagraph"/>
              <w:spacing w:before="51"/>
              <w:ind w:left="35" w:right="32"/>
              <w:jc w:val="center"/>
              <w:rPr>
                <w:sz w:val="10"/>
              </w:rPr>
            </w:pPr>
            <w:r w:rsidRPr="006B747E">
              <w:rPr>
                <w:w w:val="110"/>
                <w:sz w:val="10"/>
              </w:rPr>
              <w:t>36</w:t>
            </w:r>
          </w:p>
        </w:tc>
        <w:tc>
          <w:tcPr>
            <w:tcW w:w="263" w:type="dxa"/>
            <w:tcBorders>
              <w:bottom w:val="single" w:sz="12" w:space="0" w:color="0000D0"/>
            </w:tcBorders>
            <w:shd w:val="clear" w:color="auto" w:fill="D9D9D9"/>
          </w:tcPr>
          <w:p w:rsidR="00436A5B" w:rsidRPr="006B747E" w:rsidRDefault="00A4646F">
            <w:pPr>
              <w:pStyle w:val="TableParagraph"/>
              <w:spacing w:before="51"/>
              <w:ind w:left="69"/>
              <w:rPr>
                <w:sz w:val="10"/>
              </w:rPr>
            </w:pPr>
            <w:r w:rsidRPr="006B747E">
              <w:rPr>
                <w:w w:val="110"/>
                <w:sz w:val="10"/>
              </w:rPr>
              <w:t>36</w:t>
            </w:r>
          </w:p>
        </w:tc>
        <w:tc>
          <w:tcPr>
            <w:tcW w:w="277" w:type="dxa"/>
            <w:tcBorders>
              <w:bottom w:val="single" w:sz="12" w:space="0" w:color="0000D0"/>
            </w:tcBorders>
            <w:shd w:val="clear" w:color="auto" w:fill="D9D9D9"/>
          </w:tcPr>
          <w:p w:rsidR="00436A5B" w:rsidRPr="006B747E" w:rsidRDefault="00A4646F">
            <w:pPr>
              <w:pStyle w:val="TableParagraph"/>
              <w:spacing w:before="51"/>
              <w:ind w:left="46" w:right="33"/>
              <w:jc w:val="center"/>
              <w:rPr>
                <w:sz w:val="10"/>
              </w:rPr>
            </w:pPr>
            <w:r w:rsidRPr="006B747E">
              <w:rPr>
                <w:w w:val="110"/>
                <w:sz w:val="10"/>
              </w:rPr>
              <w:t>36</w:t>
            </w:r>
          </w:p>
        </w:tc>
        <w:tc>
          <w:tcPr>
            <w:tcW w:w="263" w:type="dxa"/>
            <w:tcBorders>
              <w:bottom w:val="single" w:sz="12" w:space="0" w:color="0000D0"/>
            </w:tcBorders>
            <w:shd w:val="clear" w:color="auto" w:fill="D9D9D9"/>
          </w:tcPr>
          <w:p w:rsidR="00436A5B" w:rsidRPr="006B747E" w:rsidRDefault="00A4646F">
            <w:pPr>
              <w:pStyle w:val="TableParagraph"/>
              <w:spacing w:before="51"/>
              <w:ind w:left="31" w:right="32"/>
              <w:jc w:val="center"/>
              <w:rPr>
                <w:sz w:val="10"/>
              </w:rPr>
            </w:pPr>
            <w:r w:rsidRPr="006B747E">
              <w:rPr>
                <w:w w:val="110"/>
                <w:sz w:val="10"/>
              </w:rPr>
              <w:t>36</w:t>
            </w:r>
          </w:p>
        </w:tc>
        <w:tc>
          <w:tcPr>
            <w:tcW w:w="263" w:type="dxa"/>
            <w:tcBorders>
              <w:bottom w:val="single" w:sz="12" w:space="0" w:color="0000D0"/>
            </w:tcBorders>
            <w:shd w:val="clear" w:color="auto" w:fill="D9D9D9"/>
          </w:tcPr>
          <w:p w:rsidR="00436A5B" w:rsidRPr="006B747E" w:rsidRDefault="00A4646F">
            <w:pPr>
              <w:pStyle w:val="TableParagraph"/>
              <w:spacing w:before="51"/>
              <w:ind w:left="67"/>
              <w:rPr>
                <w:sz w:val="10"/>
              </w:rPr>
            </w:pPr>
            <w:r w:rsidRPr="006B747E">
              <w:rPr>
                <w:w w:val="110"/>
                <w:sz w:val="10"/>
              </w:rPr>
              <w:t>36</w:t>
            </w:r>
          </w:p>
        </w:tc>
        <w:tc>
          <w:tcPr>
            <w:tcW w:w="263" w:type="dxa"/>
            <w:tcBorders>
              <w:bottom w:val="single" w:sz="12" w:space="0" w:color="0000D0"/>
            </w:tcBorders>
            <w:shd w:val="clear" w:color="auto" w:fill="D9D9D9"/>
          </w:tcPr>
          <w:p w:rsidR="00436A5B" w:rsidRPr="006B747E" w:rsidRDefault="00A4646F">
            <w:pPr>
              <w:pStyle w:val="TableParagraph"/>
              <w:spacing w:before="51"/>
              <w:ind w:left="66"/>
              <w:rPr>
                <w:sz w:val="10"/>
              </w:rPr>
            </w:pPr>
            <w:r w:rsidRPr="006B747E">
              <w:rPr>
                <w:w w:val="110"/>
                <w:sz w:val="10"/>
              </w:rPr>
              <w:t>36</w:t>
            </w:r>
          </w:p>
        </w:tc>
        <w:tc>
          <w:tcPr>
            <w:tcW w:w="263" w:type="dxa"/>
            <w:tcBorders>
              <w:bottom w:val="single" w:sz="12" w:space="0" w:color="0000D0"/>
            </w:tcBorders>
            <w:shd w:val="clear" w:color="auto" w:fill="D9D9D9"/>
          </w:tcPr>
          <w:p w:rsidR="00436A5B" w:rsidRPr="006B747E" w:rsidRDefault="00A4646F">
            <w:pPr>
              <w:pStyle w:val="TableParagraph"/>
              <w:spacing w:before="51"/>
              <w:ind w:left="28" w:right="32"/>
              <w:jc w:val="center"/>
              <w:rPr>
                <w:sz w:val="10"/>
              </w:rPr>
            </w:pPr>
            <w:r w:rsidRPr="006B747E">
              <w:rPr>
                <w:w w:val="110"/>
                <w:sz w:val="10"/>
              </w:rPr>
              <w:t>36</w:t>
            </w:r>
          </w:p>
        </w:tc>
        <w:tc>
          <w:tcPr>
            <w:tcW w:w="263" w:type="dxa"/>
            <w:tcBorders>
              <w:bottom w:val="single" w:sz="12" w:space="0" w:color="0000D0"/>
            </w:tcBorders>
            <w:shd w:val="clear" w:color="auto" w:fill="D9D9D9"/>
          </w:tcPr>
          <w:p w:rsidR="00436A5B" w:rsidRPr="006B747E" w:rsidRDefault="00A4646F">
            <w:pPr>
              <w:pStyle w:val="TableParagraph"/>
              <w:spacing w:before="51"/>
              <w:ind w:left="27" w:right="32"/>
              <w:jc w:val="center"/>
              <w:rPr>
                <w:sz w:val="10"/>
              </w:rPr>
            </w:pPr>
            <w:r w:rsidRPr="006B747E">
              <w:rPr>
                <w:w w:val="110"/>
                <w:sz w:val="10"/>
              </w:rPr>
              <w:t>36</w:t>
            </w:r>
          </w:p>
        </w:tc>
        <w:tc>
          <w:tcPr>
            <w:tcW w:w="250" w:type="dxa"/>
            <w:tcBorders>
              <w:bottom w:val="single" w:sz="12" w:space="0" w:color="0000D0"/>
            </w:tcBorders>
            <w:shd w:val="clear" w:color="auto" w:fill="D9D9D9"/>
          </w:tcPr>
          <w:p w:rsidR="00436A5B" w:rsidRPr="006B747E" w:rsidRDefault="00A4646F">
            <w:pPr>
              <w:pStyle w:val="TableParagraph"/>
              <w:spacing w:before="51"/>
              <w:ind w:left="64"/>
              <w:rPr>
                <w:sz w:val="10"/>
              </w:rPr>
            </w:pPr>
            <w:r w:rsidRPr="006B747E">
              <w:rPr>
                <w:w w:val="110"/>
                <w:sz w:val="10"/>
              </w:rPr>
              <w:t>36</w:t>
            </w:r>
          </w:p>
        </w:tc>
        <w:tc>
          <w:tcPr>
            <w:tcW w:w="263" w:type="dxa"/>
            <w:tcBorders>
              <w:bottom w:val="single" w:sz="12" w:space="0" w:color="0000D0"/>
            </w:tcBorders>
            <w:shd w:val="clear" w:color="auto" w:fill="D9D9D9"/>
          </w:tcPr>
          <w:p w:rsidR="00436A5B" w:rsidRPr="006B747E" w:rsidRDefault="00A4646F">
            <w:pPr>
              <w:pStyle w:val="TableParagraph"/>
              <w:spacing w:before="51"/>
              <w:ind w:left="63"/>
              <w:rPr>
                <w:sz w:val="10"/>
              </w:rPr>
            </w:pPr>
            <w:r w:rsidRPr="006B747E">
              <w:rPr>
                <w:w w:val="110"/>
                <w:sz w:val="10"/>
              </w:rPr>
              <w:t>36</w:t>
            </w:r>
          </w:p>
        </w:tc>
        <w:tc>
          <w:tcPr>
            <w:tcW w:w="263" w:type="dxa"/>
            <w:tcBorders>
              <w:bottom w:val="single" w:sz="12" w:space="0" w:color="0000D0"/>
            </w:tcBorders>
            <w:shd w:val="clear" w:color="auto" w:fill="D9D9D9"/>
          </w:tcPr>
          <w:p w:rsidR="00436A5B" w:rsidRPr="006B747E" w:rsidRDefault="00A4646F">
            <w:pPr>
              <w:pStyle w:val="TableParagraph"/>
              <w:spacing w:before="51"/>
              <w:ind w:left="21" w:right="32"/>
              <w:jc w:val="center"/>
              <w:rPr>
                <w:sz w:val="10"/>
              </w:rPr>
            </w:pPr>
            <w:r w:rsidRPr="006B747E">
              <w:rPr>
                <w:w w:val="110"/>
                <w:sz w:val="10"/>
              </w:rPr>
              <w:t>36</w:t>
            </w:r>
          </w:p>
        </w:tc>
        <w:tc>
          <w:tcPr>
            <w:tcW w:w="276" w:type="dxa"/>
            <w:tcBorders>
              <w:bottom w:val="single" w:sz="12" w:space="0" w:color="0000D0"/>
            </w:tcBorders>
            <w:shd w:val="clear" w:color="auto" w:fill="D9D9D9"/>
          </w:tcPr>
          <w:p w:rsidR="00436A5B" w:rsidRPr="006B747E" w:rsidRDefault="00A4646F">
            <w:pPr>
              <w:pStyle w:val="TableParagraph"/>
              <w:spacing w:before="51"/>
              <w:ind w:left="75"/>
              <w:rPr>
                <w:sz w:val="10"/>
              </w:rPr>
            </w:pPr>
            <w:r w:rsidRPr="006B747E">
              <w:rPr>
                <w:w w:val="110"/>
                <w:sz w:val="10"/>
              </w:rPr>
              <w:t>36</w:t>
            </w:r>
          </w:p>
        </w:tc>
        <w:tc>
          <w:tcPr>
            <w:tcW w:w="249" w:type="dxa"/>
            <w:tcBorders>
              <w:bottom w:val="single" w:sz="12" w:space="0" w:color="0000D0"/>
            </w:tcBorders>
            <w:shd w:val="clear" w:color="auto" w:fill="D9D9D9"/>
          </w:tcPr>
          <w:p w:rsidR="00436A5B" w:rsidRPr="006B747E" w:rsidRDefault="00A4646F">
            <w:pPr>
              <w:pStyle w:val="TableParagraph"/>
              <w:spacing w:before="51"/>
              <w:ind w:left="61"/>
              <w:rPr>
                <w:sz w:val="10"/>
              </w:rPr>
            </w:pPr>
            <w:r w:rsidRPr="006B747E">
              <w:rPr>
                <w:w w:val="110"/>
                <w:sz w:val="10"/>
              </w:rPr>
              <w:t>36</w:t>
            </w:r>
          </w:p>
        </w:tc>
        <w:tc>
          <w:tcPr>
            <w:tcW w:w="221" w:type="dxa"/>
            <w:tcBorders>
              <w:bottom w:val="single" w:sz="12" w:space="0" w:color="0000D0"/>
            </w:tcBorders>
            <w:shd w:val="clear" w:color="auto" w:fill="D9D9D9"/>
          </w:tcPr>
          <w:p w:rsidR="00436A5B" w:rsidRPr="006B747E" w:rsidRDefault="00A4646F">
            <w:pPr>
              <w:pStyle w:val="TableParagraph"/>
              <w:spacing w:before="51"/>
              <w:ind w:left="19" w:right="20"/>
              <w:jc w:val="center"/>
              <w:rPr>
                <w:sz w:val="10"/>
              </w:rPr>
            </w:pPr>
            <w:r w:rsidRPr="006B747E">
              <w:rPr>
                <w:w w:val="110"/>
                <w:sz w:val="10"/>
              </w:rPr>
              <w:t>36</w:t>
            </w:r>
          </w:p>
        </w:tc>
        <w:tc>
          <w:tcPr>
            <w:tcW w:w="249" w:type="dxa"/>
            <w:tcBorders>
              <w:bottom w:val="single" w:sz="12" w:space="0" w:color="0000D0"/>
            </w:tcBorders>
            <w:shd w:val="clear" w:color="auto" w:fill="D9D9D9"/>
          </w:tcPr>
          <w:p w:rsidR="00436A5B" w:rsidRPr="006B747E" w:rsidRDefault="00A4646F">
            <w:pPr>
              <w:pStyle w:val="TableParagraph"/>
              <w:spacing w:before="51"/>
              <w:ind w:left="60"/>
              <w:rPr>
                <w:sz w:val="10"/>
              </w:rPr>
            </w:pPr>
            <w:r w:rsidRPr="006B747E">
              <w:rPr>
                <w:w w:val="110"/>
                <w:sz w:val="10"/>
              </w:rPr>
              <w:t>36</w:t>
            </w:r>
          </w:p>
        </w:tc>
        <w:tc>
          <w:tcPr>
            <w:tcW w:w="249" w:type="dxa"/>
            <w:tcBorders>
              <w:bottom w:val="single" w:sz="12" w:space="0" w:color="0000D0"/>
            </w:tcBorders>
            <w:shd w:val="clear" w:color="auto" w:fill="D9D9D9"/>
          </w:tcPr>
          <w:p w:rsidR="00436A5B" w:rsidRPr="006B747E" w:rsidRDefault="00A4646F">
            <w:pPr>
              <w:pStyle w:val="TableParagraph"/>
              <w:spacing w:before="51"/>
              <w:ind w:left="60"/>
              <w:rPr>
                <w:sz w:val="10"/>
              </w:rPr>
            </w:pPr>
            <w:r w:rsidRPr="006B747E">
              <w:rPr>
                <w:w w:val="110"/>
                <w:sz w:val="10"/>
              </w:rPr>
              <w:t>36</w:t>
            </w:r>
          </w:p>
        </w:tc>
        <w:tc>
          <w:tcPr>
            <w:tcW w:w="222" w:type="dxa"/>
            <w:tcBorders>
              <w:bottom w:val="single" w:sz="12" w:space="0" w:color="0000D0"/>
            </w:tcBorders>
            <w:shd w:val="clear" w:color="auto" w:fill="D9D9D9"/>
          </w:tcPr>
          <w:p w:rsidR="00436A5B" w:rsidRPr="006B747E" w:rsidRDefault="00A4646F">
            <w:pPr>
              <w:pStyle w:val="TableParagraph"/>
              <w:spacing w:before="51"/>
              <w:ind w:left="45"/>
              <w:rPr>
                <w:sz w:val="10"/>
              </w:rPr>
            </w:pPr>
            <w:r w:rsidRPr="006B747E">
              <w:rPr>
                <w:w w:val="110"/>
                <w:sz w:val="10"/>
              </w:rPr>
              <w:t>36</w:t>
            </w:r>
          </w:p>
        </w:tc>
        <w:tc>
          <w:tcPr>
            <w:tcW w:w="235" w:type="dxa"/>
            <w:tcBorders>
              <w:bottom w:val="single" w:sz="12" w:space="0" w:color="0000D0"/>
            </w:tcBorders>
            <w:shd w:val="clear" w:color="auto" w:fill="D9D9D9"/>
          </w:tcPr>
          <w:p w:rsidR="00436A5B" w:rsidRPr="006B747E" w:rsidRDefault="00A4646F">
            <w:pPr>
              <w:pStyle w:val="TableParagraph"/>
              <w:spacing w:before="51"/>
              <w:ind w:left="16" w:right="34"/>
              <w:jc w:val="center"/>
              <w:rPr>
                <w:sz w:val="10"/>
              </w:rPr>
            </w:pPr>
            <w:r w:rsidRPr="006B747E">
              <w:rPr>
                <w:w w:val="110"/>
                <w:sz w:val="10"/>
              </w:rPr>
              <w:t>36</w:t>
            </w:r>
          </w:p>
        </w:tc>
        <w:tc>
          <w:tcPr>
            <w:tcW w:w="222" w:type="dxa"/>
            <w:tcBorders>
              <w:bottom w:val="single" w:sz="12" w:space="0" w:color="0000D0"/>
            </w:tcBorders>
            <w:shd w:val="clear" w:color="auto" w:fill="D9D9D9"/>
          </w:tcPr>
          <w:p w:rsidR="00436A5B" w:rsidRPr="006B747E" w:rsidRDefault="00A4646F">
            <w:pPr>
              <w:pStyle w:val="TableParagraph"/>
              <w:spacing w:before="51"/>
              <w:ind w:left="17" w:right="23"/>
              <w:jc w:val="center"/>
              <w:rPr>
                <w:sz w:val="10"/>
              </w:rPr>
            </w:pPr>
            <w:r w:rsidRPr="006B747E">
              <w:rPr>
                <w:w w:val="110"/>
                <w:sz w:val="10"/>
              </w:rPr>
              <w:t>36</w:t>
            </w:r>
          </w:p>
        </w:tc>
        <w:tc>
          <w:tcPr>
            <w:tcW w:w="235" w:type="dxa"/>
            <w:tcBorders>
              <w:bottom w:val="single" w:sz="12" w:space="0" w:color="0000D0"/>
            </w:tcBorders>
            <w:shd w:val="clear" w:color="auto" w:fill="D9D9D9"/>
          </w:tcPr>
          <w:p w:rsidR="00436A5B" w:rsidRPr="006B747E" w:rsidRDefault="00A4646F">
            <w:pPr>
              <w:pStyle w:val="TableParagraph"/>
              <w:spacing w:before="51"/>
              <w:ind w:left="16" w:right="36"/>
              <w:jc w:val="center"/>
              <w:rPr>
                <w:sz w:val="10"/>
              </w:rPr>
            </w:pPr>
            <w:r w:rsidRPr="006B747E">
              <w:rPr>
                <w:w w:val="110"/>
                <w:sz w:val="10"/>
              </w:rPr>
              <w:t>36</w:t>
            </w:r>
          </w:p>
        </w:tc>
        <w:tc>
          <w:tcPr>
            <w:tcW w:w="249" w:type="dxa"/>
            <w:tcBorders>
              <w:bottom w:val="single" w:sz="12" w:space="0" w:color="0000D0"/>
            </w:tcBorders>
            <w:shd w:val="clear" w:color="auto" w:fill="D9D9D9"/>
          </w:tcPr>
          <w:p w:rsidR="00436A5B" w:rsidRPr="006B747E" w:rsidRDefault="00A4646F">
            <w:pPr>
              <w:pStyle w:val="TableParagraph"/>
              <w:spacing w:before="51"/>
              <w:ind w:left="15" w:right="23"/>
              <w:jc w:val="center"/>
              <w:rPr>
                <w:sz w:val="10"/>
              </w:rPr>
            </w:pPr>
            <w:r w:rsidRPr="006B747E">
              <w:rPr>
                <w:w w:val="110"/>
                <w:sz w:val="10"/>
              </w:rPr>
              <w:t>36</w:t>
            </w:r>
          </w:p>
        </w:tc>
        <w:tc>
          <w:tcPr>
            <w:tcW w:w="235" w:type="dxa"/>
            <w:tcBorders>
              <w:bottom w:val="single" w:sz="12" w:space="0" w:color="0000D0"/>
            </w:tcBorders>
            <w:shd w:val="clear" w:color="auto" w:fill="D9D9D9"/>
          </w:tcPr>
          <w:p w:rsidR="00436A5B" w:rsidRPr="006B747E" w:rsidRDefault="00A4646F">
            <w:pPr>
              <w:pStyle w:val="TableParagraph"/>
              <w:spacing w:before="51"/>
              <w:ind w:left="14" w:right="36"/>
              <w:jc w:val="center"/>
              <w:rPr>
                <w:b/>
                <w:sz w:val="10"/>
              </w:rPr>
            </w:pPr>
            <w:r w:rsidRPr="006B747E">
              <w:rPr>
                <w:b/>
                <w:w w:val="110"/>
                <w:sz w:val="10"/>
              </w:rPr>
              <w:t>36</w:t>
            </w:r>
          </w:p>
        </w:tc>
        <w:tc>
          <w:tcPr>
            <w:tcW w:w="532" w:type="dxa"/>
            <w:tcBorders>
              <w:bottom w:val="single" w:sz="12" w:space="0" w:color="0000D0"/>
              <w:right w:val="single" w:sz="12" w:space="0" w:color="0000D0"/>
            </w:tcBorders>
            <w:shd w:val="clear" w:color="auto" w:fill="D9D9D9"/>
          </w:tcPr>
          <w:p w:rsidR="00436A5B" w:rsidRPr="006B747E" w:rsidRDefault="00A4646F">
            <w:pPr>
              <w:pStyle w:val="TableParagraph"/>
              <w:spacing w:before="51"/>
              <w:ind w:left="138"/>
              <w:rPr>
                <w:sz w:val="10"/>
              </w:rPr>
            </w:pPr>
            <w:r w:rsidRPr="006B747E">
              <w:rPr>
                <w:w w:val="110"/>
                <w:sz w:val="10"/>
              </w:rPr>
              <w:t>1476</w:t>
            </w:r>
          </w:p>
        </w:tc>
      </w:tr>
    </w:tbl>
    <w:p w:rsidR="00436A5B" w:rsidRPr="006B747E" w:rsidRDefault="0030379E">
      <w:pPr>
        <w:rPr>
          <w:sz w:val="2"/>
          <w:szCs w:val="2"/>
        </w:rPr>
      </w:pPr>
      <w:r w:rsidRPr="0030379E">
        <w:rPr>
          <w:noProof/>
          <w:lang w:eastAsia="ru-RU"/>
        </w:rPr>
        <w:pict>
          <v:shapetype id="_x0000_t202" coordsize="21600,21600" o:spt="202" path="m,l,21600r21600,l21600,xe">
            <v:stroke joinstyle="miter"/>
            <v:path gradientshapeok="t" o:connecttype="rect"/>
          </v:shapetype>
          <v:shape id="Text Box 18" o:spid="_x0000_s1044" type="#_x0000_t202" style="position:absolute;margin-left:773.3pt;margin-top:540.3pt;width:12pt;height:13.3pt;z-index:-33210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" filled="f" stroked="f">
            <v:textbox inset="0,0,0,0">
              <w:txbxContent>
                <w:p w:rsidR="00152738" w:rsidRDefault="00152738">
                  <w:pPr>
                    <w:pStyle w:val="a3"/>
                    <w:spacing w:line="266" w:lineRule="exact"/>
                  </w:pPr>
                  <w:r>
                    <w:t>91</w:t>
                  </w:r>
                </w:p>
              </w:txbxContent>
            </v:textbox>
            <w10:wrap anchorx="page" anchory="page"/>
          </v:shape>
        </w:pict>
      </w:r>
    </w:p>
    <w:p w:rsidR="00436A5B" w:rsidRPr="006B747E" w:rsidRDefault="00436A5B">
      <w:pPr>
        <w:rPr>
          <w:sz w:val="2"/>
          <w:szCs w:val="2"/>
        </w:rPr>
        <w:sectPr w:rsidR="00436A5B" w:rsidRPr="006B747E">
          <w:footerReference w:type="default" r:id="rId11"/>
          <w:pgSz w:w="16840" w:h="11910" w:orient="landscape"/>
          <w:pgMar w:top="560" w:right="0" w:bottom="280" w:left="1020" w:header="0" w:footer="0" w:gutter="0"/>
          <w:cols w:space="720"/>
        </w:sectPr>
      </w:pPr>
    </w:p>
    <w:p w:rsidR="00FF5A1C" w:rsidRPr="006B747E" w:rsidRDefault="00FF5A1C" w:rsidP="00FF5A1C">
      <w:pPr>
        <w:suppressAutoHyphens/>
        <w:ind w:firstLine="709"/>
        <w:rPr>
          <w:b/>
          <w:bCs/>
          <w:sz w:val="24"/>
          <w:szCs w:val="24"/>
        </w:rPr>
      </w:pPr>
      <w:r w:rsidRPr="006B747E">
        <w:rPr>
          <w:b/>
          <w:bCs/>
          <w:sz w:val="24"/>
          <w:szCs w:val="24"/>
        </w:rPr>
        <w:lastRenderedPageBreak/>
        <w:t>5.3. Примерная рабочая программа воспитания</w:t>
      </w:r>
    </w:p>
    <w:p w:rsidR="00FF5A1C" w:rsidRPr="006B747E" w:rsidRDefault="00FF5A1C" w:rsidP="00FF5A1C">
      <w:pPr>
        <w:suppressAutoHyphens/>
        <w:ind w:firstLine="709"/>
        <w:rPr>
          <w:b/>
          <w:bCs/>
          <w:sz w:val="24"/>
          <w:szCs w:val="24"/>
        </w:rPr>
      </w:pPr>
    </w:p>
    <w:p w:rsidR="00FF5A1C" w:rsidRPr="006B747E" w:rsidRDefault="00FF5A1C" w:rsidP="00FF5A1C">
      <w:pPr>
        <w:suppressAutoHyphens/>
        <w:ind w:firstLine="709"/>
        <w:jc w:val="both"/>
        <w:rPr>
          <w:sz w:val="24"/>
          <w:szCs w:val="24"/>
        </w:rPr>
      </w:pPr>
      <w:r w:rsidRPr="006B747E">
        <w:rPr>
          <w:sz w:val="24"/>
          <w:szCs w:val="24"/>
        </w:rPr>
        <w:t>5.3.1. Цели и задачи воспитания обучающихся при освоении ими образовательной программы:</w:t>
      </w:r>
    </w:p>
    <w:p w:rsidR="00FF5A1C" w:rsidRPr="006B747E" w:rsidRDefault="00FF5A1C" w:rsidP="00FF5A1C">
      <w:pPr>
        <w:suppressAutoHyphens/>
        <w:ind w:firstLine="709"/>
        <w:jc w:val="both"/>
        <w:rPr>
          <w:sz w:val="24"/>
          <w:szCs w:val="24"/>
        </w:rPr>
      </w:pPr>
      <w:r w:rsidRPr="006B747E">
        <w:rPr>
          <w:sz w:val="24"/>
          <w:szCs w:val="24"/>
        </w:rPr>
        <w:t>Цель рабочей программы воспитания – формирование общих компетенций квалифицированных рабочих, служащих/ специалистов среднего звена.</w:t>
      </w:r>
    </w:p>
    <w:p w:rsidR="00FF5A1C" w:rsidRPr="006B747E" w:rsidRDefault="00FF5A1C" w:rsidP="00FF5A1C">
      <w:pPr>
        <w:suppressAutoHyphens/>
        <w:ind w:firstLine="709"/>
        <w:jc w:val="both"/>
        <w:rPr>
          <w:sz w:val="24"/>
          <w:szCs w:val="24"/>
        </w:rPr>
      </w:pPr>
      <w:r w:rsidRPr="006B747E">
        <w:rPr>
          <w:sz w:val="24"/>
          <w:szCs w:val="24"/>
        </w:rPr>
        <w:t xml:space="preserve">Задачи: </w:t>
      </w:r>
    </w:p>
    <w:p w:rsidR="00FF5A1C" w:rsidRPr="006B747E" w:rsidRDefault="00FF5A1C" w:rsidP="00FF5A1C">
      <w:pPr>
        <w:suppressAutoHyphens/>
        <w:ind w:firstLine="709"/>
        <w:jc w:val="both"/>
        <w:rPr>
          <w:sz w:val="24"/>
          <w:szCs w:val="24"/>
        </w:rPr>
      </w:pPr>
      <w:r w:rsidRPr="006B747E">
        <w:rPr>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FF5A1C" w:rsidRPr="006B747E" w:rsidRDefault="00FF5A1C" w:rsidP="00FF5A1C">
      <w:pPr>
        <w:suppressAutoHyphens/>
        <w:ind w:firstLine="709"/>
        <w:jc w:val="both"/>
        <w:rPr>
          <w:sz w:val="24"/>
          <w:szCs w:val="24"/>
        </w:rPr>
      </w:pPr>
      <w:r w:rsidRPr="006B747E">
        <w:rPr>
          <w:sz w:val="24"/>
          <w:szCs w:val="24"/>
        </w:rPr>
        <w:t>– организация всех видов деятельности, вовлекающей обучающихся в общественно-ценностные социализирующие отношения;</w:t>
      </w:r>
    </w:p>
    <w:p w:rsidR="00FF5A1C" w:rsidRPr="006B747E" w:rsidRDefault="00FF5A1C" w:rsidP="00FF5A1C">
      <w:pPr>
        <w:suppressAutoHyphens/>
        <w:ind w:firstLine="709"/>
        <w:jc w:val="both"/>
        <w:rPr>
          <w:sz w:val="24"/>
          <w:szCs w:val="24"/>
        </w:rPr>
      </w:pPr>
      <w:r w:rsidRPr="006B747E">
        <w:rPr>
          <w:sz w:val="24"/>
          <w:szCs w:val="24"/>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FF5A1C" w:rsidRPr="006B747E" w:rsidRDefault="00FF5A1C" w:rsidP="00FF5A1C">
      <w:pPr>
        <w:suppressAutoHyphens/>
        <w:ind w:firstLine="709"/>
        <w:jc w:val="both"/>
        <w:rPr>
          <w:sz w:val="24"/>
          <w:szCs w:val="24"/>
        </w:rPr>
      </w:pPr>
      <w:r w:rsidRPr="006B747E">
        <w:rPr>
          <w:sz w:val="24"/>
          <w:szCs w:val="24"/>
        </w:rPr>
        <w:t>– усиление воспитательного воздействия благодаря непрерывности процесса воспитания.</w:t>
      </w:r>
    </w:p>
    <w:p w:rsidR="00FF5A1C" w:rsidRPr="006B747E" w:rsidRDefault="00FF5A1C" w:rsidP="00FF5A1C">
      <w:pPr>
        <w:suppressAutoHyphens/>
        <w:ind w:firstLine="709"/>
        <w:jc w:val="both"/>
        <w:rPr>
          <w:sz w:val="24"/>
          <w:szCs w:val="24"/>
        </w:rPr>
      </w:pPr>
      <w:r w:rsidRPr="006B747E">
        <w:rPr>
          <w:sz w:val="24"/>
          <w:szCs w:val="24"/>
        </w:rPr>
        <w:t>5.3.2. Программа разработана в соответствии с предъявляемыми требованиями (приложение 3).</w:t>
      </w:r>
    </w:p>
    <w:p w:rsidR="00FF5A1C" w:rsidRPr="006B747E" w:rsidRDefault="00FF5A1C" w:rsidP="00FF5A1C">
      <w:pPr>
        <w:suppressAutoHyphens/>
        <w:ind w:firstLine="709"/>
        <w:jc w:val="both"/>
        <w:rPr>
          <w:sz w:val="24"/>
          <w:szCs w:val="24"/>
        </w:rPr>
      </w:pPr>
    </w:p>
    <w:p w:rsidR="00FF5A1C" w:rsidRPr="006B747E" w:rsidRDefault="00FF5A1C" w:rsidP="00FF5A1C">
      <w:pPr>
        <w:suppressAutoHyphens/>
        <w:ind w:firstLine="709"/>
        <w:rPr>
          <w:b/>
          <w:bCs/>
          <w:sz w:val="24"/>
          <w:szCs w:val="24"/>
        </w:rPr>
      </w:pPr>
      <w:r w:rsidRPr="006B747E">
        <w:rPr>
          <w:b/>
          <w:bCs/>
          <w:sz w:val="24"/>
          <w:szCs w:val="24"/>
        </w:rPr>
        <w:t>5.4. Примерный календарный план воспитательной работы</w:t>
      </w:r>
    </w:p>
    <w:p w:rsidR="00FF5A1C" w:rsidRPr="006B747E" w:rsidRDefault="00FF5A1C" w:rsidP="00FF5A1C">
      <w:pPr>
        <w:suppressAutoHyphens/>
        <w:ind w:firstLine="709"/>
        <w:rPr>
          <w:sz w:val="24"/>
          <w:szCs w:val="24"/>
        </w:rPr>
      </w:pPr>
      <w:r w:rsidRPr="006B747E">
        <w:rPr>
          <w:sz w:val="24"/>
          <w:szCs w:val="24"/>
        </w:rPr>
        <w:t>Календарный план воспитательной работы представлен в приложении 3.</w:t>
      </w:r>
    </w:p>
    <w:p w:rsidR="00FF5A1C" w:rsidRPr="006B747E" w:rsidRDefault="00FF5A1C">
      <w:pPr>
        <w:spacing w:before="71"/>
        <w:ind w:left="1210"/>
        <w:rPr>
          <w:b/>
          <w:sz w:val="24"/>
        </w:rPr>
      </w:pPr>
    </w:p>
    <w:p w:rsidR="00436A5B" w:rsidRPr="006B747E" w:rsidRDefault="00A4646F">
      <w:pPr>
        <w:spacing w:before="71"/>
        <w:ind w:left="1210"/>
        <w:rPr>
          <w:b/>
          <w:sz w:val="24"/>
        </w:rPr>
      </w:pPr>
      <w:r w:rsidRPr="006B747E">
        <w:rPr>
          <w:b/>
          <w:sz w:val="24"/>
        </w:rPr>
        <w:t>РАЗДЕЛ6.ПРИМЕРНЫЕУСЛОВИЯОБРАЗОВАТЕЛЬНОЙДЕЯТЕЛЬНО-</w:t>
      </w:r>
    </w:p>
    <w:p w:rsidR="00436A5B" w:rsidRPr="006B747E" w:rsidRDefault="00A4646F">
      <w:pPr>
        <w:pStyle w:val="2"/>
        <w:ind w:left="502" w:firstLine="0"/>
      </w:pPr>
      <w:r w:rsidRPr="006B747E">
        <w:t>СТИ</w:t>
      </w:r>
    </w:p>
    <w:p w:rsidR="00436A5B" w:rsidRPr="006B747E" w:rsidRDefault="00436A5B">
      <w:pPr>
        <w:pStyle w:val="a3"/>
        <w:spacing w:before="2"/>
        <w:rPr>
          <w:b/>
          <w:sz w:val="16"/>
        </w:rPr>
      </w:pPr>
    </w:p>
    <w:p w:rsidR="00436A5B" w:rsidRPr="006B747E" w:rsidRDefault="00A4646F" w:rsidP="00D113BE">
      <w:pPr>
        <w:pStyle w:val="a5"/>
        <w:numPr>
          <w:ilvl w:val="1"/>
          <w:numId w:val="229"/>
        </w:numPr>
        <w:tabs>
          <w:tab w:val="left" w:pos="2754"/>
        </w:tabs>
        <w:spacing w:before="90"/>
        <w:ind w:right="112" w:firstLine="710"/>
        <w:jc w:val="both"/>
        <w:rPr>
          <w:b/>
          <w:sz w:val="24"/>
        </w:rPr>
      </w:pPr>
      <w:r w:rsidRPr="006B747E">
        <w:rPr>
          <w:b/>
          <w:sz w:val="24"/>
        </w:rPr>
        <w:t>Требованиякматериально-техническому</w:t>
      </w:r>
      <w:r w:rsidR="00FF5A1C" w:rsidRPr="006B747E">
        <w:rPr>
          <w:b/>
          <w:sz w:val="24"/>
        </w:rPr>
        <w:t>обеспечению программы</w:t>
      </w:r>
    </w:p>
    <w:p w:rsidR="00436A5B" w:rsidRPr="006B747E" w:rsidRDefault="00436A5B">
      <w:pPr>
        <w:pStyle w:val="a3"/>
        <w:spacing w:before="7"/>
        <w:rPr>
          <w:b/>
          <w:sz w:val="23"/>
        </w:rPr>
      </w:pPr>
    </w:p>
    <w:p w:rsidR="00436A5B" w:rsidRPr="006B747E" w:rsidRDefault="00A4646F" w:rsidP="00D113BE">
      <w:pPr>
        <w:pStyle w:val="a5"/>
        <w:numPr>
          <w:ilvl w:val="2"/>
          <w:numId w:val="228"/>
        </w:numPr>
        <w:tabs>
          <w:tab w:val="left" w:pos="1810"/>
        </w:tabs>
        <w:ind w:right="110" w:firstLine="707"/>
        <w:jc w:val="both"/>
        <w:rPr>
          <w:sz w:val="24"/>
        </w:rPr>
      </w:pPr>
      <w:r w:rsidRPr="006B747E">
        <w:rPr>
          <w:sz w:val="24"/>
        </w:rPr>
        <w:t>Специальные помещения должны представлять собой учебные аудитории дляпроведения занятий всех видов, предусмотренных образовательной программой, в томчисле групповых и индивидуальных консультаций, текущего контроля и промежуточнойаттестации, а также помещения для самостоятельной работы, мастерские и лаборатории,оснащенные оборудованием, техническими средствами обучения и материалами, учиты-вающимитребования международныхстандартов.</w:t>
      </w:r>
    </w:p>
    <w:p w:rsidR="00436A5B" w:rsidRPr="006B747E" w:rsidRDefault="00A4646F">
      <w:pPr>
        <w:pStyle w:val="2"/>
        <w:spacing w:line="244" w:lineRule="auto"/>
        <w:ind w:left="1210" w:right="4812" w:firstLine="0"/>
      </w:pPr>
      <w:r w:rsidRPr="006B747E">
        <w:t>Перечень специальных помещений</w:t>
      </w:r>
      <w:r w:rsidRPr="006B747E">
        <w:rPr>
          <w:b w:val="0"/>
        </w:rPr>
        <w:t>.</w:t>
      </w:r>
      <w:r w:rsidRPr="006B747E">
        <w:t>Кабинеты:</w:t>
      </w:r>
    </w:p>
    <w:p w:rsidR="00436A5B" w:rsidRPr="006B747E" w:rsidRDefault="00A4646F">
      <w:pPr>
        <w:pStyle w:val="a3"/>
        <w:spacing w:line="266" w:lineRule="exact"/>
        <w:ind w:left="1221"/>
      </w:pPr>
      <w:r w:rsidRPr="006B747E">
        <w:t>социально-экономическихдисциплин;</w:t>
      </w:r>
    </w:p>
    <w:p w:rsidR="00436A5B" w:rsidRPr="006B747E" w:rsidRDefault="00A4646F">
      <w:pPr>
        <w:pStyle w:val="a3"/>
        <w:ind w:left="1221" w:right="2545"/>
      </w:pPr>
      <w:r w:rsidRPr="006B747E">
        <w:t>микробиологии, физиологии питания, санитарии и гигиены;товароведенияпродовольственныхтоваров;</w:t>
      </w:r>
    </w:p>
    <w:p w:rsidR="00436A5B" w:rsidRPr="006B747E" w:rsidRDefault="00A4646F">
      <w:pPr>
        <w:pStyle w:val="a3"/>
        <w:ind w:left="1221" w:right="2545"/>
      </w:pPr>
      <w:r w:rsidRPr="006B747E">
        <w:t>технологиикулинарногоикондитерскогопроизводства;иностранногоязыка;</w:t>
      </w:r>
    </w:p>
    <w:p w:rsidR="00436A5B" w:rsidRPr="006B747E" w:rsidRDefault="00A4646F">
      <w:pPr>
        <w:pStyle w:val="a3"/>
        <w:spacing w:line="242" w:lineRule="auto"/>
        <w:ind w:left="1210" w:right="2975" w:firstLine="12"/>
        <w:rPr>
          <w:b/>
        </w:rPr>
      </w:pPr>
      <w:r w:rsidRPr="006B747E">
        <w:t>безопасности жизнедеятельности и охраны труда;технического оснащения и организации рабочего места.</w:t>
      </w:r>
      <w:r w:rsidRPr="006B747E">
        <w:rPr>
          <w:b/>
        </w:rPr>
        <w:t>Лаборатории:</w:t>
      </w:r>
    </w:p>
    <w:p w:rsidR="00436A5B" w:rsidRPr="006B747E" w:rsidRDefault="00A4646F">
      <w:pPr>
        <w:pStyle w:val="a3"/>
        <w:ind w:left="502" w:firstLine="719"/>
      </w:pPr>
      <w:r w:rsidRPr="006B747E">
        <w:t>учебнаякухняресторана(сзонамидляприготовленияхолодных,горячихблюд,кулинарных изделий, сладкихблюд, десертовинапитков);</w:t>
      </w:r>
    </w:p>
    <w:p w:rsidR="00436A5B" w:rsidRPr="006B747E" w:rsidRDefault="00A4646F">
      <w:pPr>
        <w:pStyle w:val="a3"/>
        <w:ind w:left="1221"/>
      </w:pPr>
      <w:r w:rsidRPr="006B747E">
        <w:t>учебныйкондитерскийцех.</w:t>
      </w:r>
    </w:p>
    <w:p w:rsidR="00436A5B" w:rsidRPr="006B747E" w:rsidRDefault="00A4646F">
      <w:pPr>
        <w:pStyle w:val="2"/>
        <w:spacing w:line="244" w:lineRule="auto"/>
        <w:ind w:left="1210" w:right="6135" w:firstLine="4"/>
      </w:pPr>
      <w:r w:rsidRPr="006B747E">
        <w:t>Спортивный комплекс</w:t>
      </w:r>
      <w:r w:rsidRPr="006B747E">
        <w:rPr>
          <w:b w:val="0"/>
          <w:vertAlign w:val="superscript"/>
        </w:rPr>
        <w:t>4</w:t>
      </w:r>
      <w:r w:rsidRPr="006B747E">
        <w:t>Залы:</w:t>
      </w:r>
    </w:p>
    <w:p w:rsidR="00436A5B" w:rsidRPr="006B747E" w:rsidRDefault="00A4646F">
      <w:pPr>
        <w:pStyle w:val="a3"/>
        <w:ind w:left="1210" w:right="3643"/>
      </w:pPr>
      <w:r w:rsidRPr="006B747E">
        <w:t>Библиотека, читальный зал с выходом в интернетАктовыйзал</w:t>
      </w:r>
    </w:p>
    <w:p w:rsidR="00436A5B" w:rsidRPr="006B747E" w:rsidRDefault="00436A5B">
      <w:pPr>
        <w:pStyle w:val="a3"/>
        <w:spacing w:before="4"/>
        <w:rPr>
          <w:sz w:val="22"/>
        </w:rPr>
      </w:pPr>
    </w:p>
    <w:p w:rsidR="00436A5B" w:rsidRPr="006B747E" w:rsidRDefault="00A4646F" w:rsidP="00D113BE">
      <w:pPr>
        <w:pStyle w:val="a5"/>
        <w:numPr>
          <w:ilvl w:val="2"/>
          <w:numId w:val="228"/>
        </w:numPr>
        <w:tabs>
          <w:tab w:val="left" w:pos="2597"/>
        </w:tabs>
        <w:spacing w:before="1"/>
        <w:ind w:left="1214" w:right="109" w:firstLine="710"/>
        <w:jc w:val="both"/>
        <w:rPr>
          <w:sz w:val="24"/>
        </w:rPr>
      </w:pPr>
      <w:r w:rsidRPr="006B747E">
        <w:rPr>
          <w:b/>
          <w:sz w:val="24"/>
        </w:rPr>
        <w:lastRenderedPageBreak/>
        <w:t>Материально-техническоеоснащение</w:t>
      </w:r>
      <w:r w:rsidRPr="006B747E">
        <w:rPr>
          <w:sz w:val="24"/>
        </w:rPr>
        <w:t>лабораторий,мастерскихибазпрактикипопрофессии 43.01.09Повар, кондитер.</w:t>
      </w:r>
    </w:p>
    <w:p w:rsidR="00436A5B" w:rsidRPr="006B747E" w:rsidRDefault="00A4646F">
      <w:pPr>
        <w:pStyle w:val="a3"/>
        <w:ind w:left="1925"/>
        <w:jc w:val="both"/>
      </w:pPr>
      <w:r w:rsidRPr="006B747E">
        <w:t>Образовательнаяорганизация,  реализующая  программу  по  профессии</w:t>
      </w:r>
    </w:p>
    <w:p w:rsidR="00436A5B" w:rsidRPr="006B747E" w:rsidRDefault="00A4646F">
      <w:pPr>
        <w:pStyle w:val="a3"/>
        <w:ind w:left="1214" w:right="107"/>
        <w:jc w:val="both"/>
      </w:pPr>
      <w:r w:rsidRPr="006B747E">
        <w:t>43.01.09Повар,кондитер,должнарасполагатьматериально-техническойбазой,обеспечивающей проведение всех видов дисциплинарной и междисциплинарнойподготовки, лабораторной, практической работы обучающихся, предусмотренныхучебнымпланомисоответствующейдействующимсанитарнымипротивопожарным правилам и нормам. Минимально необходимый для реализацииООПпереченьматериально-техническогообеспечения,включаетвсебя:</w:t>
      </w:r>
    </w:p>
    <w:p w:rsidR="00436A5B" w:rsidRPr="006B747E" w:rsidRDefault="00436A5B">
      <w:pPr>
        <w:pStyle w:val="a3"/>
        <w:spacing w:before="7"/>
      </w:pPr>
    </w:p>
    <w:p w:rsidR="00436A5B" w:rsidRPr="006B747E" w:rsidRDefault="00A4646F" w:rsidP="00D113BE">
      <w:pPr>
        <w:pStyle w:val="a5"/>
        <w:numPr>
          <w:ilvl w:val="3"/>
          <w:numId w:val="228"/>
        </w:numPr>
        <w:tabs>
          <w:tab w:val="left" w:pos="2706"/>
        </w:tabs>
        <w:spacing w:before="1" w:line="237" w:lineRule="auto"/>
        <w:ind w:right="4421" w:firstLine="715"/>
        <w:jc w:val="left"/>
        <w:rPr>
          <w:sz w:val="24"/>
        </w:rPr>
      </w:pPr>
      <w:r w:rsidRPr="006B747E">
        <w:rPr>
          <w:b/>
          <w:sz w:val="24"/>
        </w:rPr>
        <w:t>Оснащение лабораторийЛаборатория «</w:t>
      </w:r>
      <w:r w:rsidRPr="006B747E">
        <w:rPr>
          <w:sz w:val="24"/>
        </w:rPr>
        <w:t>Учебная кухня ресторана»Рабочееместо преподавателя.</w:t>
      </w:r>
    </w:p>
    <w:p w:rsidR="00436A5B" w:rsidRPr="006B747E" w:rsidRDefault="00A4646F">
      <w:pPr>
        <w:pStyle w:val="a3"/>
        <w:spacing w:before="1"/>
        <w:ind w:left="502" w:right="395" w:firstLine="707"/>
      </w:pPr>
      <w:r w:rsidRPr="006B747E">
        <w:rPr>
          <w:u w:val="single"/>
        </w:rPr>
        <w:t>Место для презентации готовой кулинарной продукции</w:t>
      </w:r>
      <w:r w:rsidRPr="006B747E">
        <w:t xml:space="preserve"> (обеденный стол, стулья,шкафдлястоловой посуды).</w:t>
      </w:r>
    </w:p>
    <w:p w:rsidR="00436A5B" w:rsidRPr="006B747E" w:rsidRDefault="00A4646F">
      <w:pPr>
        <w:pStyle w:val="a3"/>
        <w:ind w:left="502" w:right="189" w:firstLine="707"/>
      </w:pPr>
      <w:r w:rsidRPr="006B747E">
        <w:rPr>
          <w:u w:val="single"/>
        </w:rPr>
        <w:t>Технические средства обучения (к</w:t>
      </w:r>
      <w:r w:rsidRPr="006B747E">
        <w:t>омпьютер, средства аудиовизуализации, мульти-медийныеи интерактивныеобучающиематериалы).</w:t>
      </w:r>
    </w:p>
    <w:p w:rsidR="00436A5B" w:rsidRPr="006B747E" w:rsidRDefault="0030379E">
      <w:pPr>
        <w:pStyle w:val="a3"/>
        <w:spacing w:before="4"/>
        <w:rPr>
          <w:sz w:val="23"/>
        </w:rPr>
      </w:pPr>
      <w:r w:rsidRPr="0030379E">
        <w:rPr>
          <w:noProof/>
          <w:lang w:eastAsia="ru-RU"/>
        </w:rPr>
        <w:pict>
          <v:rect id="Rectangle 17" o:spid="_x0000_s1043" style="position:absolute;margin-left:103pt;margin-top:15.4pt;width:2in;height:.6pt;z-index:-157255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waeAIAAPs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" fillcolor="black" stroked="f">
            <w10:wrap type="topAndBottom" anchorx="page"/>
          </v:rect>
        </w:pict>
      </w:r>
    </w:p>
    <w:p w:rsidR="00436A5B" w:rsidRPr="006B747E" w:rsidRDefault="00A4646F">
      <w:pPr>
        <w:spacing w:before="75"/>
        <w:ind w:left="502" w:right="118" w:firstLine="707"/>
        <w:jc w:val="both"/>
        <w:rPr>
          <w:sz w:val="20"/>
        </w:rPr>
      </w:pPr>
      <w:r w:rsidRPr="006B747E">
        <w:rPr>
          <w:sz w:val="20"/>
          <w:vertAlign w:val="superscript"/>
        </w:rPr>
        <w:t>4</w:t>
      </w:r>
      <w:r w:rsidRPr="006B747E">
        <w:rPr>
          <w:sz w:val="20"/>
        </w:rPr>
        <w:t xml:space="preserve"> Образовательная организация для реализации учебной дисциплины "Физическая культура" должнарасполагать спортивной инфраструктурой, обеспечивающей проведение всех видов практических занятий,предусмотренных учебнымпланом.</w:t>
      </w:r>
    </w:p>
    <w:p w:rsidR="00436A5B" w:rsidRPr="006B747E" w:rsidRDefault="00A4646F">
      <w:pPr>
        <w:pStyle w:val="a3"/>
        <w:spacing w:before="66"/>
        <w:ind w:left="1210" w:right="2416"/>
      </w:pPr>
      <w:r w:rsidRPr="006B747E">
        <w:rPr>
          <w:u w:val="single"/>
        </w:rPr>
        <w:t>Основное и вспомогательное технологическое оборудование:</w:t>
      </w:r>
      <w:r w:rsidRPr="006B747E">
        <w:t>Весынастольныеэлектронные;</w:t>
      </w:r>
    </w:p>
    <w:p w:rsidR="00436A5B" w:rsidRPr="006B747E" w:rsidRDefault="00A4646F">
      <w:pPr>
        <w:pStyle w:val="a3"/>
        <w:ind w:left="1210"/>
      </w:pPr>
      <w:r w:rsidRPr="006B747E">
        <w:t>Пароконвектомат;</w:t>
      </w:r>
    </w:p>
    <w:p w:rsidR="00436A5B" w:rsidRPr="006B747E" w:rsidRDefault="00A4646F">
      <w:pPr>
        <w:pStyle w:val="a3"/>
        <w:spacing w:before="1"/>
        <w:ind w:left="1210" w:right="4381"/>
      </w:pPr>
      <w:r w:rsidRPr="006B747E">
        <w:t>Конвекционная печь или жарочный шкаф;Микроволноваяпечь;</w:t>
      </w:r>
    </w:p>
    <w:p w:rsidR="00436A5B" w:rsidRPr="006B747E" w:rsidRDefault="00A4646F">
      <w:pPr>
        <w:pStyle w:val="a3"/>
        <w:ind w:left="1210" w:right="6513"/>
      </w:pPr>
      <w:r w:rsidRPr="006B747E">
        <w:t>Расстоечный шкаф;Плита электрическая;Фритюрница;</w:t>
      </w:r>
    </w:p>
    <w:p w:rsidR="00436A5B" w:rsidRPr="006B747E" w:rsidRDefault="00A4646F">
      <w:pPr>
        <w:pStyle w:val="a3"/>
        <w:ind w:left="1210" w:right="4715"/>
      </w:pPr>
      <w:r w:rsidRPr="006B747E">
        <w:t>Электрогриль (жарочная поверхность);Шкафхолодильный;</w:t>
      </w:r>
    </w:p>
    <w:p w:rsidR="00436A5B" w:rsidRPr="006B747E" w:rsidRDefault="00A4646F">
      <w:pPr>
        <w:pStyle w:val="a3"/>
        <w:ind w:left="1210" w:right="5975"/>
      </w:pPr>
      <w:r w:rsidRPr="006B747E">
        <w:t>Шкафморозильный;Шкаф шоковой заморозки;Льдогенератор;Тестораскаточная машина;Планетарныймиксер;</w:t>
      </w:r>
    </w:p>
    <w:p w:rsidR="00436A5B" w:rsidRPr="006B747E" w:rsidRDefault="00A4646F">
      <w:pPr>
        <w:pStyle w:val="a3"/>
        <w:ind w:left="1210" w:right="2450"/>
      </w:pPr>
      <w:r w:rsidRPr="006B747E">
        <w:t>Блендер (ручной с дополнительной насадкой для взбивания);Мясорубка;</w:t>
      </w:r>
    </w:p>
    <w:p w:rsidR="00436A5B" w:rsidRPr="006B747E" w:rsidRDefault="00A4646F">
      <w:pPr>
        <w:pStyle w:val="a3"/>
        <w:ind w:left="1210" w:right="4794"/>
      </w:pPr>
      <w:r w:rsidRPr="006B747E">
        <w:t>Овощерезка или процессор кухонный;Слайсер;</w:t>
      </w:r>
    </w:p>
    <w:p w:rsidR="00436A5B" w:rsidRPr="006B747E" w:rsidRDefault="00A4646F">
      <w:pPr>
        <w:pStyle w:val="a3"/>
        <w:ind w:left="1214" w:right="478" w:hanging="5"/>
      </w:pPr>
      <w:r w:rsidRPr="006B747E">
        <w:t>Куттер или бликсер (для тонкого измельчения продуктов) или процессор кухон-ный;</w:t>
      </w:r>
    </w:p>
    <w:p w:rsidR="00436A5B" w:rsidRPr="006B747E" w:rsidRDefault="00A4646F">
      <w:pPr>
        <w:pStyle w:val="a3"/>
        <w:spacing w:before="1"/>
        <w:ind w:left="1210"/>
      </w:pPr>
      <w:r w:rsidRPr="006B747E">
        <w:t>Миксердлякоктейлей;</w:t>
      </w:r>
    </w:p>
    <w:p w:rsidR="00436A5B" w:rsidRPr="006B747E" w:rsidRDefault="00A4646F">
      <w:pPr>
        <w:pStyle w:val="a3"/>
        <w:ind w:left="1210" w:right="3485"/>
      </w:pPr>
      <w:r w:rsidRPr="006B747E">
        <w:t>Соковыжималки (для цитрусовых, универсальная);Машинадля вакуумнойупаковки;</w:t>
      </w:r>
    </w:p>
    <w:p w:rsidR="00436A5B" w:rsidRPr="006B747E" w:rsidRDefault="00A4646F">
      <w:pPr>
        <w:pStyle w:val="a3"/>
        <w:ind w:left="1210"/>
      </w:pPr>
      <w:r w:rsidRPr="006B747E">
        <w:t>Кофемашинаскапучинатором;</w:t>
      </w:r>
    </w:p>
    <w:p w:rsidR="00436A5B" w:rsidRPr="006B747E" w:rsidRDefault="00A4646F">
      <w:pPr>
        <w:pStyle w:val="a3"/>
        <w:ind w:left="1210" w:right="3715"/>
      </w:pPr>
      <w:r w:rsidRPr="006B747E">
        <w:lastRenderedPageBreak/>
        <w:t>Ховоли (оборудование для варки кофе на песке);Кофемолка;</w:t>
      </w:r>
    </w:p>
    <w:p w:rsidR="00436A5B" w:rsidRPr="006B747E" w:rsidRDefault="00A4646F">
      <w:pPr>
        <w:pStyle w:val="a3"/>
        <w:ind w:left="1210" w:right="4860"/>
      </w:pPr>
      <w:r w:rsidRPr="006B747E">
        <w:t>Газовая горелка (для карамелизации);Набор инструментов для карвинга;Овоскоп;</w:t>
      </w:r>
    </w:p>
    <w:p w:rsidR="00436A5B" w:rsidRPr="006B747E" w:rsidRDefault="00A4646F">
      <w:pPr>
        <w:pStyle w:val="a3"/>
        <w:ind w:left="1210"/>
      </w:pPr>
      <w:r w:rsidRPr="006B747E">
        <w:t>Нитраттестер;</w:t>
      </w:r>
    </w:p>
    <w:p w:rsidR="00436A5B" w:rsidRPr="006B747E" w:rsidRDefault="00A4646F">
      <w:pPr>
        <w:pStyle w:val="a3"/>
        <w:ind w:left="1210"/>
      </w:pPr>
      <w:r w:rsidRPr="006B747E">
        <w:t>Машинапосудомоечная;</w:t>
      </w:r>
    </w:p>
    <w:p w:rsidR="00436A5B" w:rsidRPr="006B747E" w:rsidRDefault="00A4646F">
      <w:pPr>
        <w:pStyle w:val="a3"/>
        <w:ind w:left="1210" w:right="4296"/>
      </w:pPr>
      <w:r w:rsidRPr="006B747E">
        <w:t>Стол производственный с моечной ванной;Стеллажпередвижной;</w:t>
      </w:r>
    </w:p>
    <w:p w:rsidR="00436A5B" w:rsidRPr="006B747E" w:rsidRDefault="00A4646F">
      <w:pPr>
        <w:pStyle w:val="a3"/>
        <w:ind w:left="1210"/>
      </w:pPr>
      <w:r w:rsidRPr="006B747E">
        <w:t>Моечнаяваннадвухсекционная.</w:t>
      </w:r>
    </w:p>
    <w:p w:rsidR="00436A5B" w:rsidRPr="006B747E" w:rsidRDefault="00436A5B">
      <w:pPr>
        <w:pStyle w:val="a3"/>
        <w:spacing w:before="1"/>
      </w:pPr>
    </w:p>
    <w:p w:rsidR="00436A5B" w:rsidRPr="006B747E" w:rsidRDefault="00A4646F">
      <w:pPr>
        <w:pStyle w:val="a3"/>
        <w:ind w:left="1210" w:right="4168"/>
      </w:pPr>
      <w:r w:rsidRPr="006B747E">
        <w:rPr>
          <w:b/>
        </w:rPr>
        <w:t>Лаборатория «</w:t>
      </w:r>
      <w:r w:rsidRPr="006B747E">
        <w:t>Учебный кондитерский цех»</w:t>
      </w:r>
      <w:r w:rsidRPr="006B747E">
        <w:rPr>
          <w:u w:val="single"/>
        </w:rPr>
        <w:t>Рабочееместо преподавателя</w:t>
      </w:r>
      <w:r w:rsidRPr="006B747E">
        <w:t>.</w:t>
      </w:r>
    </w:p>
    <w:p w:rsidR="00436A5B" w:rsidRPr="006B747E" w:rsidRDefault="00A4646F">
      <w:pPr>
        <w:pStyle w:val="a3"/>
        <w:ind w:left="1210"/>
      </w:pPr>
      <w:r w:rsidRPr="006B747E">
        <w:rPr>
          <w:u w:val="single"/>
        </w:rPr>
        <w:t>Местодляпрезентацииготовыххлебобулочных,мучныхкондитерскихизделий</w:t>
      </w:r>
      <w:r w:rsidRPr="006B747E">
        <w:t>(обеденныйстол, стулья, шкафдлястоловой посуды).</w:t>
      </w:r>
    </w:p>
    <w:p w:rsidR="00436A5B" w:rsidRPr="006B747E" w:rsidRDefault="00A4646F">
      <w:pPr>
        <w:pStyle w:val="a3"/>
        <w:ind w:left="1210" w:right="188"/>
      </w:pPr>
      <w:r w:rsidRPr="006B747E">
        <w:rPr>
          <w:u w:val="single"/>
        </w:rPr>
        <w:t>Технические средства обучения (к</w:t>
      </w:r>
      <w:r w:rsidRPr="006B747E">
        <w:t>омпьютер, средства аудиовизуализации, мульти-медийныеи интерактивныеобучающиематериалы).</w:t>
      </w:r>
    </w:p>
    <w:p w:rsidR="00436A5B" w:rsidRPr="006B747E" w:rsidRDefault="00A4646F">
      <w:pPr>
        <w:pStyle w:val="a3"/>
        <w:spacing w:before="6" w:line="390" w:lineRule="atLeast"/>
        <w:ind w:left="1210" w:right="2416"/>
      </w:pPr>
      <w:r w:rsidRPr="006B747E">
        <w:rPr>
          <w:u w:val="single"/>
        </w:rPr>
        <w:t>Основное и вспомогательное технологическое оборудование:</w:t>
      </w:r>
      <w:r w:rsidRPr="006B747E">
        <w:t>Весынастольныеэлектронные</w:t>
      </w:r>
    </w:p>
    <w:p w:rsidR="00436A5B" w:rsidRPr="006B747E" w:rsidRDefault="00A4646F">
      <w:pPr>
        <w:pStyle w:val="a3"/>
        <w:spacing w:before="6"/>
        <w:ind w:left="1210" w:right="6042"/>
      </w:pPr>
      <w:r w:rsidRPr="006B747E">
        <w:t>Конвекционная печьМикроволновая печьПодовая печь (для пиццы)Расстоечныйшкаф</w:t>
      </w:r>
    </w:p>
    <w:p w:rsidR="00436A5B" w:rsidRPr="006B747E" w:rsidRDefault="00A4646F">
      <w:pPr>
        <w:pStyle w:val="a3"/>
        <w:spacing w:before="1"/>
        <w:ind w:left="1210" w:right="6580"/>
      </w:pPr>
      <w:r w:rsidRPr="006B747E">
        <w:t>Плита электрическаяШкафхолодильный</w:t>
      </w:r>
    </w:p>
    <w:p w:rsidR="00436A5B" w:rsidRPr="006B747E" w:rsidRDefault="00A4646F">
      <w:pPr>
        <w:pStyle w:val="a3"/>
        <w:spacing w:before="66"/>
        <w:ind w:left="1210" w:right="6043"/>
      </w:pPr>
      <w:r w:rsidRPr="006B747E">
        <w:t>ШкафморозильныйШкаф шоковой заморозкиЛьдогенератор</w:t>
      </w:r>
    </w:p>
    <w:p w:rsidR="00436A5B" w:rsidRPr="006B747E" w:rsidRDefault="00A4646F">
      <w:pPr>
        <w:pStyle w:val="a3"/>
        <w:spacing w:before="1"/>
        <w:ind w:left="1210"/>
      </w:pPr>
      <w:r w:rsidRPr="006B747E">
        <w:t>Фризер</w:t>
      </w:r>
    </w:p>
    <w:p w:rsidR="00436A5B" w:rsidRPr="006B747E" w:rsidRDefault="00A4646F">
      <w:pPr>
        <w:pStyle w:val="a3"/>
        <w:ind w:left="1210"/>
      </w:pPr>
      <w:r w:rsidRPr="006B747E">
        <w:t>Тестораскаточнаямашина(настольная)</w:t>
      </w:r>
    </w:p>
    <w:p w:rsidR="00436A5B" w:rsidRPr="006B747E" w:rsidRDefault="00A4646F">
      <w:pPr>
        <w:pStyle w:val="a3"/>
        <w:spacing w:before="1"/>
        <w:ind w:left="1210" w:right="312"/>
      </w:pPr>
      <w:r w:rsidRPr="006B747E">
        <w:t xml:space="preserve">Планетарный миксер </w:t>
      </w:r>
      <w:r w:rsidRPr="006B747E">
        <w:rPr>
          <w:sz w:val="28"/>
        </w:rPr>
        <w:t>(</w:t>
      </w:r>
      <w:r w:rsidRPr="006B747E">
        <w:t>с венчиками: прутковый, плоско-решетчатый, спиральный)Тестомесильнаямашина(настольная)</w:t>
      </w:r>
    </w:p>
    <w:p w:rsidR="00436A5B" w:rsidRPr="006B747E" w:rsidRDefault="00A4646F">
      <w:pPr>
        <w:pStyle w:val="a3"/>
        <w:spacing w:before="1"/>
        <w:ind w:left="1210" w:right="6599"/>
      </w:pPr>
      <w:r w:rsidRPr="006B747E">
        <w:t>Миксер (погружной)Мясорубка</w:t>
      </w:r>
    </w:p>
    <w:p w:rsidR="00436A5B" w:rsidRPr="006B747E" w:rsidRDefault="00A4646F">
      <w:pPr>
        <w:pStyle w:val="a3"/>
        <w:ind w:left="1210"/>
      </w:pPr>
      <w:r w:rsidRPr="006B747E">
        <w:t>Куттерилипроцессоркухонный</w:t>
      </w:r>
    </w:p>
    <w:p w:rsidR="00436A5B" w:rsidRPr="006B747E" w:rsidRDefault="00A4646F">
      <w:pPr>
        <w:pStyle w:val="a3"/>
        <w:ind w:left="1210" w:right="3552"/>
      </w:pPr>
      <w:r w:rsidRPr="006B747E">
        <w:t>Соковыжималки (для цитрусовых, универсальная)Прессдля пиццы</w:t>
      </w:r>
    </w:p>
    <w:p w:rsidR="00436A5B" w:rsidRPr="006B747E" w:rsidRDefault="00A4646F">
      <w:pPr>
        <w:pStyle w:val="a3"/>
        <w:ind w:left="1210"/>
      </w:pPr>
      <w:r w:rsidRPr="006B747E">
        <w:t>Лампадлякарамели</w:t>
      </w:r>
    </w:p>
    <w:p w:rsidR="00436A5B" w:rsidRPr="006B747E" w:rsidRDefault="00A4646F">
      <w:pPr>
        <w:pStyle w:val="a3"/>
        <w:ind w:left="1210" w:right="4669"/>
      </w:pPr>
      <w:r w:rsidRPr="006B747E">
        <w:t>Аппарат для темперирования шоколадаГазовая горелка (для карамелизации)Термометринфрокрасный</w:t>
      </w:r>
    </w:p>
    <w:p w:rsidR="00436A5B" w:rsidRPr="006B747E" w:rsidRDefault="00A4646F">
      <w:pPr>
        <w:pStyle w:val="a3"/>
        <w:spacing w:before="3" w:line="237" w:lineRule="auto"/>
        <w:ind w:left="1210" w:right="6560"/>
      </w:pPr>
      <w:r w:rsidRPr="006B747E">
        <w:t>Термометр со щупомОвоскоп</w:t>
      </w:r>
    </w:p>
    <w:p w:rsidR="00436A5B" w:rsidRPr="006B747E" w:rsidRDefault="00A4646F">
      <w:pPr>
        <w:pStyle w:val="a3"/>
        <w:spacing w:before="1"/>
        <w:ind w:left="1210" w:right="3485"/>
      </w:pPr>
      <w:r w:rsidRPr="006B747E">
        <w:t>Машинадля вакуумнойупаковкиПроизводственный стол с моечной ваннойПроизводственныйстолсдеревяннымпокрыт</w:t>
      </w:r>
      <w:r w:rsidRPr="006B747E">
        <w:lastRenderedPageBreak/>
        <w:t>ием</w:t>
      </w:r>
    </w:p>
    <w:p w:rsidR="00436A5B" w:rsidRPr="006B747E" w:rsidRDefault="00A4646F">
      <w:pPr>
        <w:pStyle w:val="a3"/>
        <w:ind w:left="1210" w:right="1153"/>
      </w:pPr>
      <w:r w:rsidRPr="006B747E">
        <w:t>Производственныйстолсмраморнымпокрытием(охлаждаемый)Моечнаяванна(двухсекционная)</w:t>
      </w:r>
    </w:p>
    <w:p w:rsidR="00436A5B" w:rsidRPr="006B747E" w:rsidRDefault="00A4646F">
      <w:pPr>
        <w:pStyle w:val="a3"/>
        <w:ind w:left="1210"/>
      </w:pPr>
      <w:r w:rsidRPr="006B747E">
        <w:t>Стеллажпередвижной</w:t>
      </w:r>
    </w:p>
    <w:p w:rsidR="00436A5B" w:rsidRPr="006B747E" w:rsidRDefault="00A4646F" w:rsidP="00D113BE">
      <w:pPr>
        <w:pStyle w:val="2"/>
        <w:numPr>
          <w:ilvl w:val="3"/>
          <w:numId w:val="228"/>
        </w:numPr>
        <w:tabs>
          <w:tab w:val="left" w:pos="2564"/>
        </w:tabs>
        <w:spacing w:before="7" w:line="550" w:lineRule="atLeast"/>
        <w:ind w:right="3213" w:firstLine="573"/>
        <w:jc w:val="left"/>
      </w:pPr>
      <w:r w:rsidRPr="006B747E">
        <w:t>Требования к оснащению баз практикКухняорганизациипитания:</w:t>
      </w:r>
    </w:p>
    <w:p w:rsidR="00436A5B" w:rsidRPr="006B747E" w:rsidRDefault="00A4646F">
      <w:pPr>
        <w:pStyle w:val="a3"/>
        <w:ind w:left="1210" w:right="5511"/>
      </w:pPr>
      <w:r w:rsidRPr="006B747E">
        <w:t>Весы настольные электронные;Пароконвектомат;Конвекционная печь или жар;Микроволновая печь;Расстоечныйшкаф;</w:t>
      </w:r>
    </w:p>
    <w:p w:rsidR="00436A5B" w:rsidRPr="006B747E" w:rsidRDefault="00A4646F">
      <w:pPr>
        <w:pStyle w:val="a3"/>
        <w:ind w:left="1210" w:right="6513"/>
      </w:pPr>
      <w:r w:rsidRPr="006B747E">
        <w:t>Плита электрическая;Фритюрница;</w:t>
      </w:r>
    </w:p>
    <w:p w:rsidR="00436A5B" w:rsidRPr="006B747E" w:rsidRDefault="00A4646F">
      <w:pPr>
        <w:pStyle w:val="a3"/>
        <w:ind w:left="1210" w:right="4715"/>
      </w:pPr>
      <w:r w:rsidRPr="006B747E">
        <w:t>Электрогриль (жарочная поверхность);Шкафхолодильный;</w:t>
      </w:r>
    </w:p>
    <w:p w:rsidR="00436A5B" w:rsidRPr="006B747E" w:rsidRDefault="00A4646F">
      <w:pPr>
        <w:pStyle w:val="a3"/>
        <w:ind w:left="1210" w:right="5976"/>
      </w:pPr>
      <w:r w:rsidRPr="006B747E">
        <w:t>Шкафморозильный;Шкаф шоковой заморозки;Льдогенератор;</w:t>
      </w:r>
    </w:p>
    <w:p w:rsidR="00436A5B" w:rsidRPr="006B747E" w:rsidRDefault="00A4646F">
      <w:pPr>
        <w:pStyle w:val="a3"/>
        <w:ind w:left="1210" w:right="4373"/>
      </w:pPr>
      <w:r w:rsidRPr="006B747E">
        <w:t>Стол холодильный с охлаждаемой горкой;Тестораскаточнаямашина;</w:t>
      </w:r>
    </w:p>
    <w:p w:rsidR="00436A5B" w:rsidRPr="006B747E" w:rsidRDefault="00A4646F">
      <w:pPr>
        <w:pStyle w:val="a3"/>
        <w:ind w:left="1210"/>
      </w:pPr>
      <w:r w:rsidRPr="006B747E">
        <w:t>Планетарныймиксер;</w:t>
      </w:r>
    </w:p>
    <w:p w:rsidR="00436A5B" w:rsidRPr="006B747E" w:rsidRDefault="00A4646F">
      <w:pPr>
        <w:pStyle w:val="a3"/>
        <w:ind w:left="1210"/>
      </w:pPr>
      <w:r w:rsidRPr="006B747E">
        <w:t>Диспенсердляподогреватарелок;</w:t>
      </w:r>
    </w:p>
    <w:p w:rsidR="00436A5B" w:rsidRPr="006B747E" w:rsidRDefault="00A4646F">
      <w:pPr>
        <w:pStyle w:val="a3"/>
        <w:ind w:left="1210" w:right="2450"/>
      </w:pPr>
      <w:r w:rsidRPr="006B747E">
        <w:t>Блендер (ручной с дополнительной насадкой для взбивания);Мясорубка;</w:t>
      </w:r>
    </w:p>
    <w:p w:rsidR="00436A5B" w:rsidRPr="006B747E" w:rsidRDefault="00A4646F">
      <w:pPr>
        <w:pStyle w:val="a3"/>
        <w:ind w:left="1210" w:right="6488"/>
      </w:pPr>
      <w:r w:rsidRPr="006B747E">
        <w:t>Овощерезка;Процессор кухонный;Слайсер;</w:t>
      </w:r>
    </w:p>
    <w:p w:rsidR="00436A5B" w:rsidRPr="006B747E" w:rsidRDefault="00A4646F">
      <w:pPr>
        <w:pStyle w:val="a3"/>
        <w:ind w:left="1210"/>
      </w:pPr>
      <w:r w:rsidRPr="006B747E">
        <w:t>Куттерилибликсер(длятонкогоизмельченияпродуктов);</w:t>
      </w:r>
    </w:p>
    <w:p w:rsidR="00436A5B" w:rsidRPr="006B747E" w:rsidRDefault="00A4646F">
      <w:pPr>
        <w:pStyle w:val="a3"/>
        <w:spacing w:before="66"/>
        <w:ind w:left="1210"/>
      </w:pPr>
      <w:r w:rsidRPr="006B747E">
        <w:t>Миксердлякоктейлей;</w:t>
      </w:r>
    </w:p>
    <w:p w:rsidR="00436A5B" w:rsidRPr="006B747E" w:rsidRDefault="00A4646F">
      <w:pPr>
        <w:pStyle w:val="a3"/>
        <w:ind w:left="1210" w:right="3485"/>
      </w:pPr>
      <w:r w:rsidRPr="006B747E">
        <w:t>Соковыжималки (для цитрусовых, универсальная);Машинадля вакуумнойупаковки;</w:t>
      </w:r>
    </w:p>
    <w:p w:rsidR="00436A5B" w:rsidRPr="006B747E" w:rsidRDefault="00A4646F">
      <w:pPr>
        <w:pStyle w:val="a3"/>
        <w:spacing w:before="1"/>
        <w:ind w:left="1210"/>
      </w:pPr>
      <w:r w:rsidRPr="006B747E">
        <w:t>Кофемашинаскапучинатором;</w:t>
      </w:r>
    </w:p>
    <w:p w:rsidR="00436A5B" w:rsidRPr="006B747E" w:rsidRDefault="00A4646F">
      <w:pPr>
        <w:pStyle w:val="a3"/>
        <w:ind w:left="1210" w:right="3715"/>
      </w:pPr>
      <w:r w:rsidRPr="006B747E">
        <w:t>Ховоли (оборудование для варки кофе на песке);Кофемолка;</w:t>
      </w:r>
    </w:p>
    <w:p w:rsidR="00436A5B" w:rsidRPr="006B747E" w:rsidRDefault="00A4646F">
      <w:pPr>
        <w:pStyle w:val="a3"/>
        <w:ind w:left="1210"/>
      </w:pPr>
      <w:r w:rsidRPr="006B747E">
        <w:t>Лампадлякарамели;</w:t>
      </w:r>
    </w:p>
    <w:p w:rsidR="00436A5B" w:rsidRPr="006B747E" w:rsidRDefault="00A4646F">
      <w:pPr>
        <w:pStyle w:val="a3"/>
        <w:ind w:left="1210" w:right="4602"/>
      </w:pPr>
      <w:r w:rsidRPr="006B747E">
        <w:t>Аппарат для темперирования шоколада;Сифон;</w:t>
      </w:r>
    </w:p>
    <w:p w:rsidR="00436A5B" w:rsidRPr="006B747E" w:rsidRDefault="00A4646F">
      <w:pPr>
        <w:pStyle w:val="a3"/>
        <w:ind w:left="1210" w:right="4860"/>
      </w:pPr>
      <w:r w:rsidRPr="006B747E">
        <w:t>Газовая горелка (для карамелизации);Машинапосудомоечная;</w:t>
      </w:r>
    </w:p>
    <w:p w:rsidR="00436A5B" w:rsidRPr="006B747E" w:rsidRDefault="00A4646F">
      <w:pPr>
        <w:pStyle w:val="a3"/>
        <w:ind w:left="1210" w:right="4296"/>
      </w:pPr>
      <w:r w:rsidRPr="006B747E">
        <w:t>Стол производственный с моечной ванной;Стеллажпередвижной;</w:t>
      </w:r>
    </w:p>
    <w:p w:rsidR="00436A5B" w:rsidRPr="006B747E" w:rsidRDefault="00A4646F">
      <w:pPr>
        <w:pStyle w:val="a3"/>
        <w:ind w:left="1210"/>
      </w:pPr>
      <w:r w:rsidRPr="006B747E">
        <w:t>Моечнаяваннадвухсекционная.</w:t>
      </w:r>
    </w:p>
    <w:p w:rsidR="00436A5B" w:rsidRPr="006B747E" w:rsidRDefault="00436A5B">
      <w:pPr>
        <w:pStyle w:val="a3"/>
      </w:pPr>
    </w:p>
    <w:p w:rsidR="00436A5B" w:rsidRPr="006B747E" w:rsidRDefault="00A4646F">
      <w:pPr>
        <w:pStyle w:val="2"/>
        <w:ind w:left="1210" w:firstLine="0"/>
        <w:rPr>
          <w:b w:val="0"/>
        </w:rPr>
      </w:pPr>
      <w:r w:rsidRPr="006B747E">
        <w:t>Кондитерскийцехорганизациипитания</w:t>
      </w:r>
      <w:r w:rsidRPr="006B747E">
        <w:rPr>
          <w:b w:val="0"/>
        </w:rPr>
        <w:t>:</w:t>
      </w:r>
    </w:p>
    <w:p w:rsidR="00436A5B" w:rsidRPr="006B747E" w:rsidRDefault="00A4646F">
      <w:pPr>
        <w:pStyle w:val="a3"/>
        <w:ind w:left="1210" w:right="5578"/>
      </w:pPr>
      <w:r w:rsidRPr="006B747E">
        <w:t>Весы настольные электронныеКонвекционная печьМикроволноваяпечь</w:t>
      </w:r>
    </w:p>
    <w:p w:rsidR="00436A5B" w:rsidRPr="006B747E" w:rsidRDefault="00A4646F">
      <w:pPr>
        <w:pStyle w:val="a3"/>
        <w:ind w:left="1210" w:right="6042"/>
      </w:pPr>
      <w:r w:rsidRPr="006B747E">
        <w:lastRenderedPageBreak/>
        <w:t>Подовая печь (для пиццы)Расстоечныйшкаф</w:t>
      </w:r>
    </w:p>
    <w:p w:rsidR="00436A5B" w:rsidRPr="006B747E" w:rsidRDefault="00A4646F">
      <w:pPr>
        <w:pStyle w:val="a3"/>
        <w:spacing w:before="1"/>
        <w:ind w:left="1210" w:right="6042"/>
      </w:pPr>
      <w:r w:rsidRPr="006B747E">
        <w:t>Плита электрическаяШкафхолодильныйШкафморозильныйШкафшоковойзаморозки</w:t>
      </w:r>
    </w:p>
    <w:p w:rsidR="00436A5B" w:rsidRPr="006B747E" w:rsidRDefault="00A4646F">
      <w:pPr>
        <w:pStyle w:val="a3"/>
        <w:ind w:left="1210"/>
      </w:pPr>
      <w:r w:rsidRPr="006B747E">
        <w:t>Тестораскаточнаямашина(настольная)</w:t>
      </w:r>
    </w:p>
    <w:p w:rsidR="00436A5B" w:rsidRPr="006B747E" w:rsidRDefault="00A4646F">
      <w:pPr>
        <w:pStyle w:val="a3"/>
        <w:ind w:left="1210" w:right="326"/>
      </w:pPr>
      <w:r w:rsidRPr="006B747E">
        <w:t>Планетарный миксер (с венчиками: прутковый, плоско-решетчатый, спиральный)Тестомесильнаямашина(настольная)</w:t>
      </w:r>
    </w:p>
    <w:p w:rsidR="00436A5B" w:rsidRPr="006B747E" w:rsidRDefault="00A4646F">
      <w:pPr>
        <w:pStyle w:val="a3"/>
        <w:ind w:left="1210" w:right="6599"/>
      </w:pPr>
      <w:r w:rsidRPr="006B747E">
        <w:t>Миксер (погружной)Мясорубка</w:t>
      </w:r>
    </w:p>
    <w:p w:rsidR="00436A5B" w:rsidRPr="006B747E" w:rsidRDefault="00A4646F">
      <w:pPr>
        <w:pStyle w:val="a3"/>
        <w:ind w:left="1210"/>
      </w:pPr>
      <w:r w:rsidRPr="006B747E">
        <w:t>Куттер</w:t>
      </w:r>
    </w:p>
    <w:p w:rsidR="00436A5B" w:rsidRPr="006B747E" w:rsidRDefault="00A4646F">
      <w:pPr>
        <w:pStyle w:val="a3"/>
        <w:ind w:left="1210" w:right="3552"/>
      </w:pPr>
      <w:r w:rsidRPr="006B747E">
        <w:t>Соковыжималки (для цитрусовых, универсальная)Прессдля пиццы</w:t>
      </w:r>
    </w:p>
    <w:p w:rsidR="00436A5B" w:rsidRPr="006B747E" w:rsidRDefault="00A4646F">
      <w:pPr>
        <w:pStyle w:val="a3"/>
        <w:ind w:left="1210"/>
      </w:pPr>
      <w:r w:rsidRPr="006B747E">
        <w:t>Лампадлякарамели</w:t>
      </w:r>
    </w:p>
    <w:p w:rsidR="00436A5B" w:rsidRPr="006B747E" w:rsidRDefault="00A4646F">
      <w:pPr>
        <w:pStyle w:val="a3"/>
        <w:ind w:left="1210" w:right="4669"/>
      </w:pPr>
      <w:r w:rsidRPr="006B747E">
        <w:t>Аппарат для темперирования шоколадаСифон</w:t>
      </w:r>
    </w:p>
    <w:p w:rsidR="00436A5B" w:rsidRPr="006B747E" w:rsidRDefault="00A4646F">
      <w:pPr>
        <w:pStyle w:val="a3"/>
        <w:spacing w:before="1"/>
        <w:ind w:left="1210" w:right="4926"/>
      </w:pPr>
      <w:r w:rsidRPr="006B747E">
        <w:t>Газовая горелка (для карамелизации)Термометр инфрокрасныйТермометрсо щупом</w:t>
      </w:r>
    </w:p>
    <w:p w:rsidR="00436A5B" w:rsidRPr="006B747E" w:rsidRDefault="00A4646F">
      <w:pPr>
        <w:pStyle w:val="a3"/>
        <w:ind w:left="1210"/>
      </w:pPr>
      <w:r w:rsidRPr="006B747E">
        <w:t>Овоскоп</w:t>
      </w:r>
    </w:p>
    <w:p w:rsidR="00436A5B" w:rsidRPr="006B747E" w:rsidRDefault="00A4646F">
      <w:pPr>
        <w:pStyle w:val="a3"/>
        <w:ind w:left="1210" w:right="3485"/>
      </w:pPr>
      <w:r w:rsidRPr="006B747E">
        <w:t>Машинадля вакуумнойупаковкиПроизводственный стол с моечной ваннойПроизводственныйстолсдеревяннымпокрытием</w:t>
      </w:r>
    </w:p>
    <w:p w:rsidR="00436A5B" w:rsidRPr="006B747E" w:rsidRDefault="00A4646F">
      <w:pPr>
        <w:pStyle w:val="a3"/>
        <w:ind w:left="1210" w:right="1153"/>
      </w:pPr>
      <w:r w:rsidRPr="006B747E">
        <w:t>Производственныйстолсмраморнымпокрытием(охлаждаемый)Моечнаяванна(двухсекционная)</w:t>
      </w:r>
    </w:p>
    <w:p w:rsidR="00436A5B" w:rsidRPr="006B747E" w:rsidRDefault="00A4646F">
      <w:pPr>
        <w:pStyle w:val="a3"/>
        <w:ind w:left="1210"/>
      </w:pPr>
      <w:r w:rsidRPr="006B747E">
        <w:t>Стеллажпередвижной</w:t>
      </w:r>
    </w:p>
    <w:p w:rsidR="00436A5B" w:rsidRPr="006B747E" w:rsidRDefault="00436A5B">
      <w:pPr>
        <w:pStyle w:val="a3"/>
        <w:spacing w:before="5"/>
      </w:pPr>
    </w:p>
    <w:p w:rsidR="00436A5B" w:rsidRPr="006B747E" w:rsidRDefault="00A4646F" w:rsidP="00D113BE">
      <w:pPr>
        <w:pStyle w:val="2"/>
        <w:numPr>
          <w:ilvl w:val="3"/>
          <w:numId w:val="228"/>
        </w:numPr>
        <w:tabs>
          <w:tab w:val="left" w:pos="1849"/>
        </w:tabs>
        <w:spacing w:line="274" w:lineRule="exact"/>
        <w:ind w:left="1848" w:hanging="781"/>
        <w:jc w:val="left"/>
      </w:pPr>
      <w:r w:rsidRPr="006B747E">
        <w:t>Требованиякоснащениюбазпрактик</w:t>
      </w:r>
    </w:p>
    <w:p w:rsidR="00436A5B" w:rsidRPr="006B747E" w:rsidRDefault="00A4646F">
      <w:pPr>
        <w:pStyle w:val="a3"/>
        <w:ind w:left="502" w:firstLine="707"/>
      </w:pPr>
      <w:r w:rsidRPr="006B747E">
        <w:t>Реализацияобразовательнойпрограммыпредполагаетобязательнуюучебнуюипроизводственнуюпрактику.</w:t>
      </w:r>
    </w:p>
    <w:p w:rsidR="00436A5B" w:rsidRPr="006B747E" w:rsidRDefault="00A4646F">
      <w:pPr>
        <w:pStyle w:val="a3"/>
        <w:spacing w:before="66"/>
        <w:ind w:left="502" w:right="101"/>
        <w:jc w:val="both"/>
        <w:rPr>
          <w:b/>
        </w:rPr>
      </w:pPr>
      <w:r w:rsidRPr="006B747E">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доку-ментацииWorldSkills по компетенции «Поварскоедело»</w:t>
      </w:r>
      <w:r w:rsidR="0011628E" w:rsidRPr="006B747E">
        <w:t>, «Кондитерское дело, «Хлебопечение»</w:t>
      </w:r>
      <w:r w:rsidRPr="006B747E">
        <w:t xml:space="preserve"> (или их анало-гов)</w:t>
      </w:r>
      <w:r w:rsidRPr="006B747E">
        <w:rPr>
          <w:b/>
        </w:rPr>
        <w:t>.</w:t>
      </w:r>
    </w:p>
    <w:p w:rsidR="00436A5B" w:rsidRPr="006B747E" w:rsidRDefault="00A4646F">
      <w:pPr>
        <w:pStyle w:val="a3"/>
        <w:spacing w:before="1"/>
        <w:ind w:left="502" w:right="114" w:firstLine="427"/>
        <w:jc w:val="both"/>
      </w:pPr>
      <w:r w:rsidRPr="006B747E">
        <w:t>Производственнаяпрактикареализуетсяворганизацияхобщественногопитания,обеспечивающихдеятельностьобучающихсявпрофессиональнойобласти,.</w:t>
      </w:r>
    </w:p>
    <w:p w:rsidR="00436A5B" w:rsidRPr="006B747E" w:rsidRDefault="00A4646F">
      <w:pPr>
        <w:pStyle w:val="a3"/>
        <w:ind w:left="502" w:right="102" w:firstLine="707"/>
        <w:jc w:val="both"/>
      </w:pPr>
      <w:r w:rsidRPr="006B747E">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деятельностии дать возможность обучающемуся овладеть профессиональными компетенциями по всемвидам деятельности, предусмотренных программой, с использованием современных тех-нологий,материалови оборудования.</w:t>
      </w:r>
    </w:p>
    <w:p w:rsidR="00436A5B" w:rsidRPr="006B747E" w:rsidRDefault="00436A5B">
      <w:pPr>
        <w:pStyle w:val="a3"/>
        <w:rPr>
          <w:sz w:val="26"/>
        </w:rPr>
      </w:pPr>
    </w:p>
    <w:p w:rsidR="00620090" w:rsidRPr="006B747E" w:rsidRDefault="00620090" w:rsidP="00620090">
      <w:pPr>
        <w:suppressAutoHyphens/>
        <w:ind w:firstLine="709"/>
        <w:jc w:val="both"/>
        <w:rPr>
          <w:b/>
          <w:sz w:val="24"/>
          <w:szCs w:val="24"/>
        </w:rPr>
      </w:pPr>
      <w:bookmarkStart w:id="2" w:name="_Hlk68082241"/>
      <w:r w:rsidRPr="006B747E">
        <w:rPr>
          <w:b/>
          <w:sz w:val="24"/>
          <w:szCs w:val="24"/>
        </w:rPr>
        <w:t>6.2. Требования к учебно-методическому обеспечению образовательной программы</w:t>
      </w:r>
      <w:bookmarkEnd w:id="2"/>
    </w:p>
    <w:p w:rsidR="00620090" w:rsidRPr="006B747E" w:rsidRDefault="00620090" w:rsidP="00620090">
      <w:pPr>
        <w:pStyle w:val="ConsPlusNormal"/>
        <w:ind w:firstLine="709"/>
        <w:jc w:val="both"/>
        <w:rPr>
          <w:rFonts w:ascii="Times New Roman" w:hAnsi="Times New Roman" w:cs="Times New Roman"/>
          <w:sz w:val="24"/>
          <w:szCs w:val="24"/>
        </w:rPr>
      </w:pPr>
      <w:r w:rsidRPr="006B747E">
        <w:rPr>
          <w:rFonts w:ascii="Times New Roman" w:hAnsi="Times New Roman" w:cs="Times New Roman"/>
          <w:sz w:val="24"/>
          <w:szCs w:val="24"/>
        </w:rPr>
        <w:t xml:space="preserve">6.2.1. Библиотечный фонд образовательной организации должен быть укомплектован </w:t>
      </w:r>
      <w:r w:rsidRPr="006B747E">
        <w:rPr>
          <w:rFonts w:ascii="Times New Roman" w:hAnsi="Times New Roman" w:cs="Times New Roman"/>
          <w:sz w:val="24"/>
          <w:szCs w:val="24"/>
        </w:rPr>
        <w:lastRenderedPageBreak/>
        <w:t>печатными и (или) электронными учебными изданиями (включая учебники и учебные пособия) по каждой дисциплине (модулю) из расчета одно печатное и (или) электронное учебное издание по каждой дисциплине (модулю) на одного обучающегося.</w:t>
      </w:r>
    </w:p>
    <w:p w:rsidR="00620090" w:rsidRPr="006B747E" w:rsidRDefault="00620090" w:rsidP="00620090">
      <w:pPr>
        <w:pStyle w:val="ConsPlusNormal"/>
        <w:ind w:firstLine="709"/>
        <w:jc w:val="both"/>
        <w:rPr>
          <w:rFonts w:ascii="Times New Roman" w:hAnsi="Times New Roman" w:cs="Times New Roman"/>
          <w:sz w:val="24"/>
          <w:szCs w:val="24"/>
        </w:rPr>
      </w:pPr>
      <w:r w:rsidRPr="006B747E">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rsidR="00620090" w:rsidRPr="006B747E" w:rsidRDefault="00620090" w:rsidP="00620090">
      <w:pPr>
        <w:pStyle w:val="ConsPlusNormal"/>
        <w:ind w:firstLine="709"/>
        <w:jc w:val="both"/>
        <w:rPr>
          <w:rFonts w:ascii="Times New Roman" w:hAnsi="Times New Roman" w:cs="Times New Roman"/>
          <w:sz w:val="24"/>
          <w:szCs w:val="24"/>
        </w:rPr>
      </w:pPr>
      <w:r w:rsidRPr="006B747E">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rsidR="00620090" w:rsidRPr="006B747E" w:rsidRDefault="00620090" w:rsidP="00620090">
      <w:pPr>
        <w:suppressAutoHyphens/>
        <w:ind w:firstLine="709"/>
        <w:jc w:val="both"/>
        <w:rPr>
          <w:bCs/>
          <w:sz w:val="24"/>
          <w:szCs w:val="24"/>
        </w:rPr>
      </w:pPr>
      <w:r w:rsidRPr="006B747E">
        <w:rPr>
          <w:bCs/>
          <w:sz w:val="24"/>
          <w:szCs w:val="24"/>
        </w:rPr>
        <w:t>6.2.2. 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rsidR="00620090" w:rsidRPr="006B747E" w:rsidRDefault="00620090" w:rsidP="00620090">
      <w:pPr>
        <w:suppressAutoHyphens/>
        <w:ind w:firstLine="709"/>
        <w:jc w:val="both"/>
        <w:rPr>
          <w:bCs/>
          <w:sz w:val="24"/>
          <w:szCs w:val="24"/>
        </w:rPr>
      </w:pPr>
    </w:p>
    <w:p w:rsidR="00620090" w:rsidRPr="006B747E" w:rsidRDefault="00620090" w:rsidP="00620090">
      <w:pPr>
        <w:suppressAutoHyphens/>
        <w:ind w:firstLine="709"/>
        <w:jc w:val="both"/>
        <w:rPr>
          <w:b/>
          <w:bCs/>
          <w:sz w:val="24"/>
          <w:szCs w:val="24"/>
        </w:rPr>
      </w:pPr>
      <w:bookmarkStart w:id="3" w:name="_Hlk68082671"/>
      <w:r w:rsidRPr="006B747E">
        <w:rPr>
          <w:b/>
          <w:bCs/>
          <w:sz w:val="24"/>
          <w:szCs w:val="24"/>
        </w:rPr>
        <w:t xml:space="preserve">6.3. Требования к организации воспитания обучающихся </w:t>
      </w:r>
    </w:p>
    <w:bookmarkEnd w:id="3"/>
    <w:p w:rsidR="00620090" w:rsidRPr="006B747E" w:rsidRDefault="00620090" w:rsidP="00620090">
      <w:pPr>
        <w:suppressAutoHyphens/>
        <w:ind w:firstLine="709"/>
        <w:jc w:val="both"/>
        <w:rPr>
          <w:bCs/>
          <w:sz w:val="24"/>
          <w:szCs w:val="24"/>
        </w:rPr>
      </w:pPr>
      <w:r w:rsidRPr="006B747E">
        <w:rPr>
          <w:bCs/>
          <w:sz w:val="24"/>
          <w:szCs w:val="24"/>
        </w:rPr>
        <w:t xml:space="preserve">6.3.1. Условия организации воспитания </w:t>
      </w:r>
      <w:r w:rsidRPr="006B747E">
        <w:rPr>
          <w:bCs/>
          <w:iCs/>
          <w:sz w:val="24"/>
          <w:szCs w:val="24"/>
        </w:rPr>
        <w:t>(определяются образовательной организацией)</w:t>
      </w:r>
    </w:p>
    <w:p w:rsidR="00620090" w:rsidRPr="006B747E" w:rsidRDefault="00620090" w:rsidP="00620090">
      <w:pPr>
        <w:suppressAutoHyphens/>
        <w:ind w:firstLine="709"/>
        <w:jc w:val="both"/>
        <w:rPr>
          <w:bCs/>
          <w:sz w:val="24"/>
          <w:szCs w:val="24"/>
        </w:rPr>
      </w:pPr>
      <w:r w:rsidRPr="006B747E">
        <w:rPr>
          <w:bCs/>
          <w:sz w:val="24"/>
          <w:szCs w:val="24"/>
        </w:rPr>
        <w:t>Выбор форм организации воспитательной работы основывается на анализе эффективности и практическом опыте.</w:t>
      </w:r>
    </w:p>
    <w:p w:rsidR="00620090" w:rsidRPr="006B747E" w:rsidRDefault="00620090" w:rsidP="00620090">
      <w:pPr>
        <w:suppressAutoHyphens/>
        <w:ind w:firstLine="709"/>
        <w:jc w:val="both"/>
        <w:rPr>
          <w:bCs/>
          <w:sz w:val="24"/>
          <w:szCs w:val="24"/>
        </w:rPr>
      </w:pPr>
      <w:r w:rsidRPr="006B747E">
        <w:rPr>
          <w:bCs/>
          <w:sz w:val="24"/>
          <w:szCs w:val="24"/>
        </w:rPr>
        <w:t>Для реализации Программы определены следующие формы воспитательной работы с обучающимися:</w:t>
      </w:r>
    </w:p>
    <w:p w:rsidR="00620090" w:rsidRPr="006B747E" w:rsidRDefault="00620090" w:rsidP="00620090">
      <w:pPr>
        <w:suppressAutoHyphens/>
        <w:ind w:firstLine="709"/>
        <w:jc w:val="both"/>
        <w:rPr>
          <w:bCs/>
          <w:sz w:val="24"/>
          <w:szCs w:val="24"/>
        </w:rPr>
      </w:pPr>
      <w:r w:rsidRPr="006B747E">
        <w:rPr>
          <w:bCs/>
          <w:sz w:val="24"/>
          <w:szCs w:val="24"/>
        </w:rPr>
        <w:t>– информационно-просветительские занятия (лекции, встречи, совещания, собрания и</w:t>
      </w:r>
    </w:p>
    <w:p w:rsidR="00620090" w:rsidRPr="006B747E" w:rsidRDefault="00620090" w:rsidP="00620090">
      <w:pPr>
        <w:suppressAutoHyphens/>
        <w:ind w:firstLine="709"/>
        <w:jc w:val="both"/>
        <w:rPr>
          <w:bCs/>
          <w:sz w:val="24"/>
          <w:szCs w:val="24"/>
        </w:rPr>
      </w:pPr>
      <w:r w:rsidRPr="006B747E">
        <w:rPr>
          <w:bCs/>
          <w:sz w:val="24"/>
          <w:szCs w:val="24"/>
        </w:rPr>
        <w:t>т.д.)</w:t>
      </w:r>
    </w:p>
    <w:p w:rsidR="00620090" w:rsidRPr="006B747E" w:rsidRDefault="00620090" w:rsidP="00620090">
      <w:pPr>
        <w:suppressAutoHyphens/>
        <w:ind w:firstLine="709"/>
        <w:jc w:val="both"/>
        <w:rPr>
          <w:bCs/>
          <w:sz w:val="24"/>
          <w:szCs w:val="24"/>
        </w:rPr>
      </w:pPr>
      <w:r w:rsidRPr="006B747E">
        <w:rPr>
          <w:bCs/>
          <w:sz w:val="24"/>
          <w:szCs w:val="24"/>
        </w:rPr>
        <w:t>– массовые и социокультурные мероприятия;</w:t>
      </w:r>
    </w:p>
    <w:p w:rsidR="00620090" w:rsidRPr="006B747E" w:rsidRDefault="00620090" w:rsidP="00620090">
      <w:pPr>
        <w:suppressAutoHyphens/>
        <w:ind w:firstLine="709"/>
        <w:jc w:val="both"/>
        <w:rPr>
          <w:bCs/>
          <w:sz w:val="24"/>
          <w:szCs w:val="24"/>
        </w:rPr>
      </w:pPr>
      <w:r w:rsidRPr="006B747E">
        <w:rPr>
          <w:bCs/>
          <w:sz w:val="24"/>
          <w:szCs w:val="24"/>
        </w:rPr>
        <w:t>– спортивно-массовые и оздоровительные мероприятия;</w:t>
      </w:r>
    </w:p>
    <w:p w:rsidR="00620090" w:rsidRPr="006B747E" w:rsidRDefault="00620090" w:rsidP="00620090">
      <w:pPr>
        <w:suppressAutoHyphens/>
        <w:ind w:firstLine="709"/>
        <w:jc w:val="both"/>
        <w:rPr>
          <w:bCs/>
          <w:sz w:val="24"/>
          <w:szCs w:val="24"/>
        </w:rPr>
      </w:pPr>
      <w:r w:rsidRPr="006B747E">
        <w:rPr>
          <w:bCs/>
          <w:sz w:val="24"/>
          <w:szCs w:val="24"/>
        </w:rPr>
        <w:t>–деятельность творческих объединений, студенческих организаций;</w:t>
      </w:r>
    </w:p>
    <w:p w:rsidR="00620090" w:rsidRPr="006B747E" w:rsidRDefault="00620090" w:rsidP="00620090">
      <w:pPr>
        <w:suppressAutoHyphens/>
        <w:ind w:firstLine="709"/>
        <w:jc w:val="both"/>
        <w:rPr>
          <w:bCs/>
          <w:sz w:val="24"/>
          <w:szCs w:val="24"/>
        </w:rPr>
      </w:pPr>
      <w:r w:rsidRPr="006B747E">
        <w:rPr>
          <w:bCs/>
          <w:sz w:val="24"/>
          <w:szCs w:val="24"/>
        </w:rPr>
        <w:t>– психолого-педагогические тренинги и индивидуальные консультации;</w:t>
      </w:r>
    </w:p>
    <w:p w:rsidR="00620090" w:rsidRPr="006B747E" w:rsidRDefault="00620090" w:rsidP="00620090">
      <w:pPr>
        <w:suppressAutoHyphens/>
        <w:ind w:firstLine="709"/>
        <w:jc w:val="both"/>
        <w:rPr>
          <w:bCs/>
          <w:sz w:val="24"/>
          <w:szCs w:val="24"/>
        </w:rPr>
      </w:pPr>
      <w:r w:rsidRPr="006B747E">
        <w:rPr>
          <w:bCs/>
          <w:sz w:val="24"/>
          <w:szCs w:val="24"/>
        </w:rPr>
        <w:t>– научно-практические мероприятия (конференции, форумы, олимпиады, чемпионаты и др);</w:t>
      </w:r>
    </w:p>
    <w:p w:rsidR="00620090" w:rsidRPr="006B747E" w:rsidRDefault="00620090" w:rsidP="00620090">
      <w:pPr>
        <w:suppressAutoHyphens/>
        <w:ind w:firstLine="709"/>
        <w:jc w:val="both"/>
        <w:rPr>
          <w:bCs/>
          <w:sz w:val="24"/>
          <w:szCs w:val="24"/>
        </w:rPr>
      </w:pPr>
      <w:r w:rsidRPr="006B747E">
        <w:rPr>
          <w:bCs/>
          <w:sz w:val="24"/>
          <w:szCs w:val="24"/>
        </w:rPr>
        <w:t>– профориентационные мероприятия (конкурсы, фестивали, мастер-классы, квесты, экскурсии и др.);</w:t>
      </w:r>
    </w:p>
    <w:p w:rsidR="00620090" w:rsidRPr="006B747E" w:rsidRDefault="00620090" w:rsidP="00620090">
      <w:pPr>
        <w:suppressAutoHyphens/>
        <w:ind w:firstLine="709"/>
        <w:jc w:val="both"/>
        <w:rPr>
          <w:bCs/>
          <w:sz w:val="24"/>
          <w:szCs w:val="24"/>
        </w:rPr>
      </w:pPr>
      <w:r w:rsidRPr="006B747E">
        <w:rPr>
          <w:bCs/>
          <w:sz w:val="24"/>
          <w:szCs w:val="24"/>
        </w:rPr>
        <w:t>– опросы, анкетирование, социологические исследования среди обучающихся.</w:t>
      </w:r>
    </w:p>
    <w:p w:rsidR="00620090" w:rsidRPr="006B747E" w:rsidRDefault="00620090" w:rsidP="00620090">
      <w:pPr>
        <w:suppressAutoHyphens/>
        <w:ind w:firstLine="709"/>
        <w:jc w:val="both"/>
        <w:rPr>
          <w:bCs/>
          <w:sz w:val="24"/>
          <w:szCs w:val="24"/>
        </w:rPr>
      </w:pPr>
    </w:p>
    <w:p w:rsidR="00620090" w:rsidRPr="006B747E" w:rsidRDefault="00620090" w:rsidP="00620090">
      <w:pPr>
        <w:suppressAutoHyphens/>
        <w:ind w:firstLine="709"/>
        <w:jc w:val="both"/>
        <w:rPr>
          <w:b/>
          <w:sz w:val="24"/>
          <w:szCs w:val="24"/>
        </w:rPr>
      </w:pPr>
      <w:r w:rsidRPr="006B747E">
        <w:rPr>
          <w:b/>
          <w:sz w:val="24"/>
          <w:szCs w:val="24"/>
        </w:rPr>
        <w:t>6.4. Требования к кадровым условиям реализации образовательной программы</w:t>
      </w:r>
    </w:p>
    <w:p w:rsidR="00620090" w:rsidRPr="006B747E" w:rsidRDefault="00620090" w:rsidP="00620090">
      <w:pPr>
        <w:suppressAutoHyphens/>
        <w:ind w:firstLine="709"/>
        <w:jc w:val="both"/>
        <w:rPr>
          <w:b/>
          <w:sz w:val="24"/>
          <w:szCs w:val="24"/>
        </w:rPr>
      </w:pPr>
    </w:p>
    <w:p w:rsidR="00620090" w:rsidRPr="006B747E" w:rsidRDefault="00620090" w:rsidP="00620090">
      <w:pPr>
        <w:suppressAutoHyphens/>
        <w:ind w:firstLine="709"/>
        <w:jc w:val="both"/>
        <w:rPr>
          <w:sz w:val="24"/>
          <w:szCs w:val="24"/>
        </w:rPr>
      </w:pPr>
      <w:r w:rsidRPr="006B747E">
        <w:rPr>
          <w:sz w:val="24"/>
          <w:szCs w:val="24"/>
        </w:rPr>
        <w:t xml:space="preserve">6.4.1.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Pr="006B747E">
        <w:rPr>
          <w:bCs/>
          <w:iCs/>
          <w:sz w:val="24"/>
          <w:szCs w:val="24"/>
        </w:rPr>
        <w:t>и</w:t>
      </w:r>
      <w:r w:rsidRPr="006B747E">
        <w:rPr>
          <w:sz w:val="24"/>
          <w:szCs w:val="24"/>
        </w:rPr>
        <w:t>имеющими стаж работы в данной профессиональной области не менее 3 лет.</w:t>
      </w:r>
    </w:p>
    <w:p w:rsidR="00620090" w:rsidRPr="006B747E" w:rsidRDefault="00620090" w:rsidP="00620090">
      <w:pPr>
        <w:suppressAutoHyphens/>
        <w:ind w:firstLine="709"/>
        <w:jc w:val="both"/>
        <w:rPr>
          <w:sz w:val="24"/>
          <w:szCs w:val="24"/>
        </w:rPr>
      </w:pPr>
      <w:r w:rsidRPr="006B747E">
        <w:rPr>
          <w:sz w:val="24"/>
          <w:szCs w:val="24"/>
        </w:rPr>
        <w:t>Квалификация педагогических работников образовательной организации должна отвечать квалификационным требованиям, указанным в Едином квалификационном справочнике должностей руководителей, специалистов и служащих (далее - ЕКС), а также профессиональном стандарте (при наличии).</w:t>
      </w:r>
    </w:p>
    <w:p w:rsidR="00620090" w:rsidRPr="006B747E" w:rsidRDefault="00620090" w:rsidP="00620090">
      <w:pPr>
        <w:suppressAutoHyphens/>
        <w:ind w:firstLine="709"/>
        <w:jc w:val="both"/>
        <w:rPr>
          <w:sz w:val="24"/>
          <w:szCs w:val="24"/>
        </w:rPr>
      </w:pPr>
      <w:r w:rsidRPr="006B747E">
        <w:rPr>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не реже 1 раза в 3 года с учетом расширения спектра профессиональных компетенций.</w:t>
      </w:r>
    </w:p>
    <w:p w:rsidR="00620090" w:rsidRPr="006B747E" w:rsidRDefault="00620090" w:rsidP="00620090">
      <w:pPr>
        <w:tabs>
          <w:tab w:val="left" w:pos="2835"/>
        </w:tabs>
        <w:ind w:firstLine="733"/>
        <w:jc w:val="both"/>
        <w:rPr>
          <w:sz w:val="24"/>
          <w:szCs w:val="24"/>
        </w:rPr>
      </w:pPr>
      <w:r w:rsidRPr="006B747E">
        <w:rPr>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в общем числе педагогических работников, </w:t>
      </w:r>
      <w:r w:rsidRPr="006B747E">
        <w:rPr>
          <w:sz w:val="24"/>
          <w:szCs w:val="24"/>
        </w:rPr>
        <w:lastRenderedPageBreak/>
        <w:t>реализующих программы профессиональных модулей образовательной программы, должна быть не менее 25 процентов.</w:t>
      </w:r>
    </w:p>
    <w:p w:rsidR="00620090" w:rsidRPr="006B747E" w:rsidRDefault="00620090" w:rsidP="00620090">
      <w:pPr>
        <w:suppressAutoHyphens/>
        <w:ind w:firstLine="567"/>
        <w:jc w:val="both"/>
        <w:rPr>
          <w:b/>
          <w:sz w:val="24"/>
          <w:szCs w:val="24"/>
        </w:rPr>
      </w:pPr>
    </w:p>
    <w:p w:rsidR="00620090" w:rsidRPr="006B747E" w:rsidRDefault="00620090" w:rsidP="00620090">
      <w:pPr>
        <w:suppressAutoHyphens/>
        <w:ind w:firstLine="709"/>
        <w:jc w:val="both"/>
        <w:rPr>
          <w:b/>
          <w:sz w:val="24"/>
          <w:szCs w:val="24"/>
        </w:rPr>
      </w:pPr>
      <w:bookmarkStart w:id="4" w:name="_Hlk68082695"/>
      <w:r w:rsidRPr="006B747E">
        <w:rPr>
          <w:b/>
          <w:sz w:val="24"/>
          <w:szCs w:val="24"/>
        </w:rPr>
        <w:t>6.5. Требования к финансовым условиям реализации образовательной программы</w:t>
      </w:r>
      <w:bookmarkEnd w:id="4"/>
    </w:p>
    <w:p w:rsidR="00620090" w:rsidRPr="006B747E" w:rsidRDefault="00620090" w:rsidP="00620090">
      <w:pPr>
        <w:suppressAutoHyphens/>
        <w:ind w:firstLine="708"/>
        <w:jc w:val="both"/>
        <w:rPr>
          <w:b/>
          <w:sz w:val="24"/>
          <w:szCs w:val="24"/>
        </w:rPr>
      </w:pPr>
    </w:p>
    <w:p w:rsidR="00620090" w:rsidRPr="006B747E" w:rsidRDefault="00620090" w:rsidP="00620090">
      <w:pPr>
        <w:suppressAutoHyphens/>
        <w:ind w:firstLine="708"/>
        <w:jc w:val="both"/>
        <w:rPr>
          <w:bCs/>
          <w:sz w:val="24"/>
          <w:szCs w:val="24"/>
        </w:rPr>
      </w:pPr>
      <w:r w:rsidRPr="006B747E">
        <w:rPr>
          <w:bCs/>
          <w:sz w:val="24"/>
          <w:szCs w:val="24"/>
        </w:rPr>
        <w:t>6.5.1. Примерные расчеты нормативных затрат оказания государственных услуг по реализации образовательной программы</w:t>
      </w:r>
      <w:r w:rsidRPr="006B747E">
        <w:rPr>
          <w:rStyle w:val="a9"/>
          <w:bCs/>
          <w:sz w:val="24"/>
          <w:szCs w:val="24"/>
        </w:rPr>
        <w:footnoteReference w:id="2"/>
      </w:r>
    </w:p>
    <w:p w:rsidR="00620090" w:rsidRPr="006B747E" w:rsidRDefault="00620090" w:rsidP="00620090">
      <w:pPr>
        <w:suppressAutoHyphens/>
        <w:ind w:firstLine="709"/>
        <w:jc w:val="both"/>
        <w:rPr>
          <w:sz w:val="24"/>
          <w:szCs w:val="24"/>
        </w:rPr>
      </w:pPr>
      <w:r w:rsidRPr="006B747E">
        <w:rPr>
          <w:sz w:val="24"/>
          <w:szCs w:val="24"/>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rsidR="00620090" w:rsidRPr="006B747E" w:rsidRDefault="00620090" w:rsidP="00620090">
      <w:pPr>
        <w:suppressAutoHyphens/>
        <w:ind w:firstLine="709"/>
        <w:jc w:val="both"/>
        <w:rPr>
          <w:sz w:val="24"/>
          <w:szCs w:val="24"/>
        </w:rPr>
      </w:pPr>
      <w:r w:rsidRPr="006B747E">
        <w:rPr>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436A5B" w:rsidRPr="006B747E" w:rsidRDefault="00436A5B">
      <w:pPr>
        <w:pStyle w:val="a3"/>
        <w:rPr>
          <w:sz w:val="26"/>
        </w:rPr>
      </w:pPr>
    </w:p>
    <w:p w:rsidR="00620090" w:rsidRPr="006B747E" w:rsidRDefault="00620090" w:rsidP="00620090">
      <w:pPr>
        <w:ind w:firstLine="708"/>
        <w:jc w:val="both"/>
        <w:rPr>
          <w:b/>
          <w:sz w:val="24"/>
          <w:szCs w:val="24"/>
        </w:rPr>
      </w:pPr>
      <w:r w:rsidRPr="006B747E">
        <w:rPr>
          <w:b/>
          <w:sz w:val="24"/>
          <w:szCs w:val="24"/>
        </w:rPr>
        <w:t xml:space="preserve">Раздел 7. Формирование фондов оценочных средств для проведения государственной итоговой аттестации </w:t>
      </w:r>
    </w:p>
    <w:p w:rsidR="00620090" w:rsidRPr="006B747E" w:rsidRDefault="00620090" w:rsidP="00620090">
      <w:pPr>
        <w:ind w:firstLine="708"/>
        <w:jc w:val="both"/>
        <w:rPr>
          <w:b/>
          <w:sz w:val="24"/>
          <w:szCs w:val="24"/>
        </w:rPr>
      </w:pPr>
    </w:p>
    <w:p w:rsidR="00620090" w:rsidRPr="006B747E" w:rsidRDefault="00620090" w:rsidP="00620090">
      <w:pPr>
        <w:ind w:firstLine="709"/>
        <w:jc w:val="both"/>
        <w:rPr>
          <w:iCs/>
          <w:sz w:val="24"/>
          <w:szCs w:val="24"/>
        </w:rPr>
      </w:pPr>
      <w:r w:rsidRPr="006B747E">
        <w:rPr>
          <w:iCs/>
          <w:sz w:val="24"/>
          <w:szCs w:val="24"/>
        </w:rPr>
        <w:t>7.1. Государственная итоговая аттестация (далее – ГИА) является обязательной для образовательных организаций СПО.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rsidR="00620090" w:rsidRPr="006B747E" w:rsidRDefault="00620090" w:rsidP="00620090">
      <w:pPr>
        <w:ind w:firstLine="709"/>
        <w:jc w:val="both"/>
        <w:rPr>
          <w:iCs/>
          <w:sz w:val="24"/>
          <w:szCs w:val="24"/>
        </w:rPr>
      </w:pPr>
      <w:r w:rsidRPr="006B747E">
        <w:rPr>
          <w:iCs/>
          <w:sz w:val="24"/>
          <w:szCs w:val="24"/>
        </w:rPr>
        <w:t xml:space="preserve">ГИА может проходить в форме защиты ВКР и (или) государственного экзамена, в том числе в виде демонстрационного экзамена. Форму проведения образовательная организация выбирает самостоятельно. </w:t>
      </w:r>
    </w:p>
    <w:p w:rsidR="00620090" w:rsidRPr="006B747E" w:rsidRDefault="00620090" w:rsidP="00620090">
      <w:pPr>
        <w:ind w:firstLine="709"/>
        <w:jc w:val="both"/>
        <w:rPr>
          <w:iCs/>
          <w:sz w:val="24"/>
          <w:szCs w:val="24"/>
        </w:rPr>
      </w:pPr>
      <w:r w:rsidRPr="006B747E">
        <w:rPr>
          <w:iCs/>
          <w:sz w:val="24"/>
          <w:szCs w:val="24"/>
        </w:rPr>
        <w:t>7.2. Выпускники, освоившие программы подготовки квалифицированных рабочих, служащих, выполняют выпускную практическую квалификационную работу (письменная экзаменационная работа) или сдают демонстрационный экзамен.</w:t>
      </w:r>
    </w:p>
    <w:p w:rsidR="00620090" w:rsidRPr="006B747E" w:rsidRDefault="00620090" w:rsidP="00620090">
      <w:pPr>
        <w:ind w:firstLine="709"/>
        <w:jc w:val="both"/>
        <w:rPr>
          <w:sz w:val="24"/>
          <w:szCs w:val="24"/>
        </w:rPr>
      </w:pPr>
      <w:r w:rsidRPr="006B747E">
        <w:rPr>
          <w:iCs/>
          <w:sz w:val="24"/>
          <w:szCs w:val="24"/>
        </w:rPr>
        <w:t>7.3. Выпускники, освоившие программы подготовки специалистов среднего звена, выполняют выпускную квалификационную работу (дипломный проект) и/или сдают демонстрационный экзамен. Требования к содержанию, объему и структуре выпускной квалификационной работы и /или государственного экзамена образовательная организация определяет самостоятельно с учетом ПООП</w:t>
      </w:r>
      <w:r w:rsidRPr="006B747E">
        <w:rPr>
          <w:sz w:val="24"/>
          <w:szCs w:val="24"/>
        </w:rPr>
        <w:t>.</w:t>
      </w:r>
    </w:p>
    <w:p w:rsidR="00620090" w:rsidRPr="006B747E" w:rsidRDefault="00620090" w:rsidP="00620090">
      <w:pPr>
        <w:ind w:firstLine="709"/>
        <w:jc w:val="both"/>
        <w:rPr>
          <w:iCs/>
          <w:sz w:val="24"/>
          <w:szCs w:val="24"/>
        </w:rPr>
      </w:pPr>
      <w:r w:rsidRPr="006B747E">
        <w:rPr>
          <w:iCs/>
          <w:sz w:val="24"/>
          <w:szCs w:val="24"/>
        </w:rPr>
        <w:t>7.4. 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w:t>
      </w:r>
    </w:p>
    <w:p w:rsidR="00620090" w:rsidRPr="006B747E" w:rsidRDefault="00620090" w:rsidP="00620090">
      <w:pPr>
        <w:ind w:firstLine="709"/>
        <w:jc w:val="both"/>
        <w:rPr>
          <w:iCs/>
          <w:spacing w:val="-2"/>
          <w:sz w:val="24"/>
          <w:szCs w:val="24"/>
        </w:rPr>
      </w:pPr>
      <w:r w:rsidRPr="006B747E">
        <w:rPr>
          <w:iCs/>
          <w:spacing w:val="-2"/>
          <w:sz w:val="24"/>
          <w:szCs w:val="24"/>
        </w:rPr>
        <w:t>Задания для демонстрационного экзамена разрабатываются на основе профессиональных стандартов и с учетом оценочных материалов, разработанных АНО «Агентство развития профессиональных сообществ и рабочих кадров «Молодые профессионалы (Ворлдскиллс Россия)», при условии наличия соответствующих профессиональных стандартов и материалов.</w:t>
      </w:r>
    </w:p>
    <w:p w:rsidR="00620090" w:rsidRPr="006B747E" w:rsidRDefault="00620090" w:rsidP="00620090">
      <w:pPr>
        <w:ind w:firstLine="709"/>
        <w:jc w:val="both"/>
        <w:rPr>
          <w:iCs/>
          <w:sz w:val="24"/>
          <w:szCs w:val="24"/>
        </w:rPr>
      </w:pPr>
      <w:r w:rsidRPr="006B747E">
        <w:rPr>
          <w:iCs/>
          <w:sz w:val="24"/>
          <w:szCs w:val="24"/>
        </w:rPr>
        <w:t xml:space="preserve">7.5. Фонды примерных оценочных средств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rsidR="00620090" w:rsidRPr="006B747E" w:rsidRDefault="00620090" w:rsidP="00620090">
      <w:pPr>
        <w:ind w:firstLine="709"/>
        <w:jc w:val="both"/>
        <w:rPr>
          <w:iCs/>
          <w:spacing w:val="-4"/>
          <w:sz w:val="24"/>
          <w:szCs w:val="24"/>
        </w:rPr>
      </w:pPr>
      <w:r w:rsidRPr="006B747E">
        <w:rPr>
          <w:iCs/>
          <w:spacing w:val="-4"/>
          <w:sz w:val="24"/>
          <w:szCs w:val="24"/>
        </w:rPr>
        <w:t>Фонды примерных оценочных средств для проведения ГИА приведены в приложении 4.</w:t>
      </w:r>
    </w:p>
    <w:p w:rsidR="00620090" w:rsidRPr="006B747E" w:rsidRDefault="00620090">
      <w:pPr>
        <w:pStyle w:val="a3"/>
        <w:spacing w:before="6"/>
        <w:rPr>
          <w:sz w:val="22"/>
        </w:rPr>
      </w:pPr>
    </w:p>
    <w:p w:rsidR="00436A5B" w:rsidRPr="006B747E" w:rsidRDefault="00620090" w:rsidP="00620090">
      <w:pPr>
        <w:pStyle w:val="2"/>
        <w:ind w:left="1925" w:firstLine="0"/>
        <w:rPr>
          <w:b w:val="0"/>
        </w:rPr>
      </w:pPr>
      <w:r w:rsidRPr="006B747E">
        <w:t>РАЗДЕЛ8.</w:t>
      </w:r>
      <w:r w:rsidRPr="006B747E">
        <w:rPr>
          <w:spacing w:val="-3"/>
        </w:rPr>
        <w:t xml:space="preserve"> Р</w:t>
      </w:r>
      <w:r w:rsidRPr="006B747E">
        <w:rPr>
          <w:b w:val="0"/>
        </w:rPr>
        <w:t>АЗРАБОТЧИКИ ПРИМЕРНОЙ ОСНОВНОЙ ОБРАЗОВАТЕЛЬНОЙ ПРОГРАММЫ</w:t>
      </w:r>
    </w:p>
    <w:p w:rsidR="00436A5B" w:rsidRPr="006B747E" w:rsidRDefault="00A4646F">
      <w:pPr>
        <w:ind w:left="1161"/>
        <w:rPr>
          <w:b/>
          <w:sz w:val="24"/>
        </w:rPr>
      </w:pPr>
      <w:r w:rsidRPr="006B747E">
        <w:rPr>
          <w:b/>
          <w:sz w:val="24"/>
        </w:rPr>
        <w:t>Организацияразработчик:</w:t>
      </w:r>
    </w:p>
    <w:p w:rsidR="00436A5B" w:rsidRPr="006B747E" w:rsidRDefault="00A4646F">
      <w:pPr>
        <w:pStyle w:val="2"/>
        <w:ind w:left="502" w:right="201" w:firstLine="659"/>
      </w:pPr>
      <w:r w:rsidRPr="006B747E">
        <w:t>Федеральное учебно-методическое объединение в системе среднего профессио-нального образования по укрупненной группе профессий, специальностей 43.00.00Сервиси туризм</w:t>
      </w:r>
    </w:p>
    <w:p w:rsidR="00436A5B" w:rsidRPr="006B747E" w:rsidRDefault="00436A5B">
      <w:pPr>
        <w:pStyle w:val="a3"/>
        <w:rPr>
          <w:b/>
          <w:sz w:val="26"/>
        </w:rPr>
      </w:pPr>
    </w:p>
    <w:p w:rsidR="00620090" w:rsidRPr="006B747E" w:rsidRDefault="00620090" w:rsidP="00620090">
      <w:pPr>
        <w:ind w:left="-142" w:firstLine="567"/>
        <w:jc w:val="center"/>
        <w:rPr>
          <w:b/>
          <w:sz w:val="24"/>
          <w:szCs w:val="24"/>
        </w:rPr>
      </w:pPr>
      <w:r w:rsidRPr="006B747E">
        <w:rPr>
          <w:b/>
          <w:sz w:val="24"/>
          <w:szCs w:val="24"/>
        </w:rPr>
        <w:t>Группа разработчиков</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7"/>
        <w:gridCol w:w="7329"/>
      </w:tblGrid>
      <w:tr w:rsidR="00620090" w:rsidRPr="006B747E" w:rsidTr="00352041">
        <w:trPr>
          <w:jc w:val="center"/>
        </w:trPr>
        <w:tc>
          <w:tcPr>
            <w:tcW w:w="1800" w:type="dxa"/>
            <w:tcBorders>
              <w:top w:val="single" w:sz="4" w:space="0" w:color="auto"/>
              <w:left w:val="single" w:sz="4" w:space="0" w:color="auto"/>
              <w:bottom w:val="single" w:sz="4" w:space="0" w:color="auto"/>
              <w:right w:val="single" w:sz="4" w:space="0" w:color="auto"/>
            </w:tcBorders>
          </w:tcPr>
          <w:p w:rsidR="00620090" w:rsidRPr="006B747E" w:rsidRDefault="00620090" w:rsidP="00352041">
            <w:pPr>
              <w:ind w:left="-142" w:firstLine="567"/>
              <w:rPr>
                <w:sz w:val="24"/>
                <w:szCs w:val="24"/>
              </w:rPr>
            </w:pPr>
            <w:r w:rsidRPr="006B747E">
              <w:rPr>
                <w:sz w:val="24"/>
                <w:szCs w:val="24"/>
              </w:rPr>
              <w:t>ФИО</w:t>
            </w:r>
          </w:p>
        </w:tc>
        <w:tc>
          <w:tcPr>
            <w:tcW w:w="4680" w:type="dxa"/>
            <w:tcBorders>
              <w:top w:val="single" w:sz="4" w:space="0" w:color="auto"/>
              <w:left w:val="single" w:sz="4" w:space="0" w:color="auto"/>
              <w:bottom w:val="single" w:sz="4" w:space="0" w:color="auto"/>
              <w:right w:val="single" w:sz="4" w:space="0" w:color="auto"/>
            </w:tcBorders>
          </w:tcPr>
          <w:p w:rsidR="00620090" w:rsidRPr="006B747E" w:rsidRDefault="00620090" w:rsidP="00352041">
            <w:pPr>
              <w:ind w:left="-142" w:firstLine="567"/>
              <w:rPr>
                <w:sz w:val="24"/>
                <w:szCs w:val="24"/>
              </w:rPr>
            </w:pPr>
            <w:r w:rsidRPr="006B747E">
              <w:rPr>
                <w:sz w:val="24"/>
                <w:szCs w:val="24"/>
              </w:rPr>
              <w:t>Организация, должность</w:t>
            </w:r>
          </w:p>
        </w:tc>
      </w:tr>
      <w:tr w:rsidR="00620090" w:rsidRPr="006B747E" w:rsidTr="00352041">
        <w:trPr>
          <w:jc w:val="center"/>
        </w:trPr>
        <w:tc>
          <w:tcPr>
            <w:tcW w:w="180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t>Бухаров Игорь Олегович</w:t>
            </w:r>
          </w:p>
        </w:tc>
        <w:tc>
          <w:tcPr>
            <w:tcW w:w="468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t>Президент Федерации рестораторов и отельеров России</w:t>
            </w:r>
          </w:p>
        </w:tc>
      </w:tr>
      <w:tr w:rsidR="00620090" w:rsidRPr="006B747E" w:rsidTr="00352041">
        <w:trPr>
          <w:jc w:val="center"/>
        </w:trPr>
        <w:tc>
          <w:tcPr>
            <w:tcW w:w="180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rPr>
                <w:sz w:val="24"/>
              </w:rPr>
              <w:t>Ушанов Юрий Васильевич</w:t>
            </w:r>
          </w:p>
        </w:tc>
        <w:tc>
          <w:tcPr>
            <w:tcW w:w="468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rPr>
                <w:sz w:val="24"/>
              </w:rPr>
              <w:t>вице-президент Федерации рестораторов иотельеров</w:t>
            </w:r>
          </w:p>
        </w:tc>
      </w:tr>
      <w:tr w:rsidR="00620090" w:rsidRPr="006B747E" w:rsidTr="00352041">
        <w:trPr>
          <w:jc w:val="center"/>
        </w:trPr>
        <w:tc>
          <w:tcPr>
            <w:tcW w:w="180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rPr>
                <w:sz w:val="24"/>
              </w:rPr>
              <w:t>Соколова Елена Ивановна</w:t>
            </w:r>
          </w:p>
        </w:tc>
        <w:tc>
          <w:tcPr>
            <w:tcW w:w="468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rPr>
                <w:sz w:val="24"/>
              </w:rPr>
              <w:t>Методист ГБПОУ «Первый Московский образовательныйкомплекс»</w:t>
            </w:r>
          </w:p>
        </w:tc>
      </w:tr>
      <w:tr w:rsidR="00620090" w:rsidRPr="006B747E" w:rsidTr="00352041">
        <w:trPr>
          <w:jc w:val="center"/>
        </w:trPr>
        <w:tc>
          <w:tcPr>
            <w:tcW w:w="180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rPr>
                <w:sz w:val="24"/>
              </w:rPr>
              <w:t>ЯнченковаЕленаВладимировна</w:t>
            </w:r>
          </w:p>
        </w:tc>
        <w:tc>
          <w:tcPr>
            <w:tcW w:w="468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rPr>
                <w:sz w:val="24"/>
              </w:rPr>
              <w:t>Методист ГБПОУ «Первый Московский образовательныйкомплекс»</w:t>
            </w:r>
          </w:p>
        </w:tc>
      </w:tr>
      <w:tr w:rsidR="00620090" w:rsidRPr="006B747E" w:rsidTr="00352041">
        <w:trPr>
          <w:jc w:val="center"/>
        </w:trPr>
        <w:tc>
          <w:tcPr>
            <w:tcW w:w="180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rPr>
                <w:sz w:val="24"/>
              </w:rPr>
              <w:t>КузьминоваТатьянаНиколаевна</w:t>
            </w:r>
          </w:p>
        </w:tc>
        <w:tc>
          <w:tcPr>
            <w:tcW w:w="468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rPr>
                <w:sz w:val="24"/>
                <w:szCs w:val="24"/>
              </w:rPr>
              <w:t>Руководитель факультета «Ресторанный бизнес» ГБПОУ «Первый Московский образовательный комплекс»</w:t>
            </w:r>
          </w:p>
        </w:tc>
      </w:tr>
      <w:tr w:rsidR="00620090" w:rsidRPr="006B747E" w:rsidTr="00352041">
        <w:trPr>
          <w:jc w:val="center"/>
        </w:trPr>
        <w:tc>
          <w:tcPr>
            <w:tcW w:w="180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rPr>
                <w:sz w:val="24"/>
              </w:rPr>
              <w:t>ЕрмиловаСветланаВладимировна</w:t>
            </w:r>
          </w:p>
        </w:tc>
        <w:tc>
          <w:tcPr>
            <w:tcW w:w="468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rPr>
                <w:sz w:val="24"/>
              </w:rPr>
              <w:t>ПреподавательГБПОУ«Московский</w:t>
            </w:r>
            <w:r w:rsidRPr="006B747E">
              <w:rPr>
                <w:sz w:val="24"/>
              </w:rPr>
              <w:tab/>
            </w:r>
            <w:r w:rsidRPr="006B747E">
              <w:rPr>
                <w:spacing w:val="-3"/>
                <w:sz w:val="24"/>
              </w:rPr>
              <w:t>колледж управления, гостиничного бизнеса и информационных технологий «Царицыно»</w:t>
            </w:r>
          </w:p>
        </w:tc>
      </w:tr>
      <w:tr w:rsidR="00352041" w:rsidRPr="006B747E" w:rsidTr="00352041">
        <w:trPr>
          <w:jc w:val="center"/>
        </w:trPr>
        <w:tc>
          <w:tcPr>
            <w:tcW w:w="1800" w:type="dxa"/>
            <w:tcBorders>
              <w:top w:val="single" w:sz="4" w:space="0" w:color="auto"/>
              <w:left w:val="single" w:sz="4" w:space="0" w:color="auto"/>
              <w:bottom w:val="single" w:sz="4" w:space="0" w:color="auto"/>
              <w:right w:val="single" w:sz="4" w:space="0" w:color="auto"/>
            </w:tcBorders>
          </w:tcPr>
          <w:p w:rsidR="00352041" w:rsidRPr="006B747E" w:rsidRDefault="00352041" w:rsidP="00620090">
            <w:pPr>
              <w:ind w:left="-142"/>
              <w:rPr>
                <w:sz w:val="24"/>
              </w:rPr>
            </w:pPr>
            <w:r w:rsidRPr="006B747E">
              <w:rPr>
                <w:sz w:val="24"/>
              </w:rPr>
              <w:t>Сазонова Юлия Вячеславовна</w:t>
            </w:r>
          </w:p>
        </w:tc>
        <w:tc>
          <w:tcPr>
            <w:tcW w:w="4680" w:type="dxa"/>
            <w:tcBorders>
              <w:top w:val="single" w:sz="4" w:space="0" w:color="auto"/>
              <w:left w:val="single" w:sz="4" w:space="0" w:color="auto"/>
              <w:bottom w:val="single" w:sz="4" w:space="0" w:color="auto"/>
              <w:right w:val="single" w:sz="4" w:space="0" w:color="auto"/>
            </w:tcBorders>
          </w:tcPr>
          <w:p w:rsidR="00352041" w:rsidRPr="006B747E" w:rsidRDefault="00352041" w:rsidP="00352041">
            <w:pPr>
              <w:ind w:left="-142"/>
              <w:rPr>
                <w:spacing w:val="-57"/>
              </w:rPr>
            </w:pPr>
            <w:r w:rsidRPr="006B747E">
              <w:rPr>
                <w:sz w:val="24"/>
              </w:rPr>
              <w:t xml:space="preserve"> Специалист </w:t>
            </w:r>
            <w:r w:rsidRPr="006B747E">
              <w:t>ФУМОвсистеме</w:t>
            </w:r>
          </w:p>
          <w:p w:rsidR="00352041" w:rsidRPr="006B747E" w:rsidRDefault="00352041" w:rsidP="00352041">
            <w:pPr>
              <w:rPr>
                <w:spacing w:val="-57"/>
              </w:rPr>
            </w:pPr>
            <w:r w:rsidRPr="006B747E">
              <w:t>СПОпоУГПС43.00.00Сервиситуризм</w:t>
            </w:r>
          </w:p>
        </w:tc>
      </w:tr>
      <w:tr w:rsidR="00620090" w:rsidRPr="006B747E" w:rsidTr="00352041">
        <w:trPr>
          <w:jc w:val="center"/>
        </w:trPr>
        <w:tc>
          <w:tcPr>
            <w:tcW w:w="180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rPr>
            </w:pPr>
            <w:r w:rsidRPr="006B747E">
              <w:t>ИлюхинаГалинаИвановна</w:t>
            </w:r>
          </w:p>
        </w:tc>
        <w:tc>
          <w:tcPr>
            <w:tcW w:w="4680" w:type="dxa"/>
            <w:tcBorders>
              <w:top w:val="single" w:sz="4" w:space="0" w:color="auto"/>
              <w:left w:val="single" w:sz="4" w:space="0" w:color="auto"/>
              <w:bottom w:val="single" w:sz="4" w:space="0" w:color="auto"/>
              <w:right w:val="single" w:sz="4" w:space="0" w:color="auto"/>
            </w:tcBorders>
          </w:tcPr>
          <w:p w:rsidR="00620090" w:rsidRPr="006B747E" w:rsidRDefault="00620090" w:rsidP="00352041">
            <w:pPr>
              <w:ind w:left="-142"/>
              <w:rPr>
                <w:sz w:val="24"/>
              </w:rPr>
            </w:pPr>
            <w:r w:rsidRPr="006B747E">
              <w:t>Начальникучебно-методическогоцентраФУМОв</w:t>
            </w:r>
            <w:r w:rsidR="00352041" w:rsidRPr="006B747E">
              <w:t>системе СПО</w:t>
            </w:r>
            <w:r w:rsidRPr="006B747E">
              <w:t>поУГПС43.00.00Сервиситуризм</w:t>
            </w:r>
          </w:p>
        </w:tc>
      </w:tr>
      <w:tr w:rsidR="00620090" w:rsidRPr="006B747E" w:rsidTr="00352041">
        <w:trPr>
          <w:jc w:val="center"/>
        </w:trPr>
        <w:tc>
          <w:tcPr>
            <w:tcW w:w="180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rPr>
                <w:sz w:val="24"/>
              </w:rPr>
              <w:t>ЛедовскихНиколайАнатольевич</w:t>
            </w:r>
          </w:p>
          <w:p w:rsidR="00620090" w:rsidRPr="006B747E" w:rsidRDefault="00620090" w:rsidP="00620090">
            <w:pPr>
              <w:ind w:left="-142"/>
              <w:rPr>
                <w:sz w:val="24"/>
              </w:rPr>
            </w:pPr>
          </w:p>
        </w:tc>
        <w:tc>
          <w:tcPr>
            <w:tcW w:w="468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rPr>
            </w:pPr>
            <w:r w:rsidRPr="006B747E">
              <w:rPr>
                <w:sz w:val="24"/>
              </w:rPr>
              <w:t>Эксперт(сертифицированный)WorldSkills,мастерпроизводственногообученияГБПОУ«1-йМОК»</w:t>
            </w:r>
          </w:p>
        </w:tc>
      </w:tr>
    </w:tbl>
    <w:p w:rsidR="00620090" w:rsidRPr="006B747E" w:rsidRDefault="00620090" w:rsidP="00620090">
      <w:pPr>
        <w:ind w:left="-142" w:firstLine="567"/>
        <w:jc w:val="center"/>
        <w:rPr>
          <w:b/>
          <w:sz w:val="24"/>
          <w:szCs w:val="24"/>
        </w:rPr>
      </w:pPr>
      <w:r w:rsidRPr="006B747E">
        <w:rPr>
          <w:b/>
          <w:sz w:val="24"/>
          <w:szCs w:val="24"/>
        </w:rPr>
        <w:t>Руководители группы:</w:t>
      </w:r>
    </w:p>
    <w:tbl>
      <w:tblPr>
        <w:tblW w:w="6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9"/>
        <w:gridCol w:w="6970"/>
      </w:tblGrid>
      <w:tr w:rsidR="00620090" w:rsidRPr="006B747E" w:rsidTr="00352041">
        <w:trPr>
          <w:jc w:val="center"/>
        </w:trPr>
        <w:tc>
          <w:tcPr>
            <w:tcW w:w="1800" w:type="dxa"/>
            <w:tcBorders>
              <w:top w:val="single" w:sz="4" w:space="0" w:color="auto"/>
              <w:left w:val="single" w:sz="4" w:space="0" w:color="auto"/>
              <w:bottom w:val="single" w:sz="4" w:space="0" w:color="auto"/>
              <w:right w:val="single" w:sz="4" w:space="0" w:color="auto"/>
            </w:tcBorders>
          </w:tcPr>
          <w:p w:rsidR="00620090" w:rsidRPr="006B747E" w:rsidRDefault="00620090" w:rsidP="00352041">
            <w:pPr>
              <w:ind w:left="-142" w:firstLine="567"/>
              <w:rPr>
                <w:sz w:val="24"/>
                <w:szCs w:val="24"/>
              </w:rPr>
            </w:pPr>
            <w:r w:rsidRPr="006B747E">
              <w:rPr>
                <w:sz w:val="24"/>
                <w:szCs w:val="24"/>
              </w:rPr>
              <w:t>ФИО</w:t>
            </w:r>
          </w:p>
        </w:tc>
        <w:tc>
          <w:tcPr>
            <w:tcW w:w="4680" w:type="dxa"/>
            <w:tcBorders>
              <w:top w:val="single" w:sz="4" w:space="0" w:color="auto"/>
              <w:left w:val="single" w:sz="4" w:space="0" w:color="auto"/>
              <w:bottom w:val="single" w:sz="4" w:space="0" w:color="auto"/>
              <w:right w:val="single" w:sz="4" w:space="0" w:color="auto"/>
            </w:tcBorders>
          </w:tcPr>
          <w:p w:rsidR="00620090" w:rsidRPr="006B747E" w:rsidRDefault="00620090" w:rsidP="00352041">
            <w:pPr>
              <w:ind w:left="-142" w:firstLine="567"/>
              <w:rPr>
                <w:sz w:val="24"/>
                <w:szCs w:val="24"/>
              </w:rPr>
            </w:pPr>
            <w:r w:rsidRPr="006B747E">
              <w:rPr>
                <w:sz w:val="24"/>
                <w:szCs w:val="24"/>
              </w:rPr>
              <w:t>Организация, должность</w:t>
            </w:r>
          </w:p>
        </w:tc>
      </w:tr>
      <w:tr w:rsidR="00620090" w:rsidRPr="006B747E" w:rsidTr="00352041">
        <w:trPr>
          <w:jc w:val="center"/>
        </w:trPr>
        <w:tc>
          <w:tcPr>
            <w:tcW w:w="180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rPr>
                <w:sz w:val="24"/>
              </w:rPr>
              <w:t>АнаньеваТатьянаНиколаевна</w:t>
            </w:r>
          </w:p>
        </w:tc>
        <w:tc>
          <w:tcPr>
            <w:tcW w:w="468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rPr>
                <w:sz w:val="24"/>
              </w:rPr>
              <w:t>ПредседательФУМОвсистемеСПОпоУГПС43.00.00Сервиситуризм</w:t>
            </w:r>
          </w:p>
        </w:tc>
      </w:tr>
      <w:tr w:rsidR="00620090" w:rsidRPr="006B747E" w:rsidTr="00352041">
        <w:trPr>
          <w:jc w:val="center"/>
        </w:trPr>
        <w:tc>
          <w:tcPr>
            <w:tcW w:w="180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rPr>
                <w:sz w:val="24"/>
              </w:rPr>
              <w:t>Быковец Ольга Анатольевна</w:t>
            </w:r>
          </w:p>
        </w:tc>
        <w:tc>
          <w:tcPr>
            <w:tcW w:w="4680" w:type="dxa"/>
            <w:tcBorders>
              <w:top w:val="single" w:sz="4" w:space="0" w:color="auto"/>
              <w:left w:val="single" w:sz="4" w:space="0" w:color="auto"/>
              <w:bottom w:val="single" w:sz="4" w:space="0" w:color="auto"/>
              <w:right w:val="single" w:sz="4" w:space="0" w:color="auto"/>
            </w:tcBorders>
          </w:tcPr>
          <w:p w:rsidR="00620090" w:rsidRPr="006B747E" w:rsidRDefault="00620090" w:rsidP="00620090">
            <w:pPr>
              <w:ind w:left="-142"/>
              <w:rPr>
                <w:sz w:val="24"/>
                <w:szCs w:val="24"/>
              </w:rPr>
            </w:pPr>
            <w:r w:rsidRPr="006B747E">
              <w:rPr>
                <w:sz w:val="24"/>
              </w:rPr>
              <w:t>Заместитель директораГБПОУ«ПервыйМосковский образовательныйкомплекс»</w:t>
            </w:r>
          </w:p>
        </w:tc>
      </w:tr>
    </w:tbl>
    <w:p w:rsidR="00436A5B" w:rsidRPr="006B747E" w:rsidRDefault="00436A5B">
      <w:pPr>
        <w:pStyle w:val="a3"/>
        <w:spacing w:before="8"/>
        <w:rPr>
          <w:b/>
          <w:sz w:val="23"/>
        </w:rPr>
      </w:pPr>
    </w:p>
    <w:p w:rsidR="00436A5B" w:rsidRPr="006B747E" w:rsidRDefault="00A4646F">
      <w:pPr>
        <w:pStyle w:val="2"/>
        <w:ind w:left="1925" w:firstLine="0"/>
      </w:pPr>
      <w:r w:rsidRPr="006B747E">
        <w:t>Разработчикипрограммдисциплин,профессиональныхмодулей:</w:t>
      </w:r>
    </w:p>
    <w:p w:rsidR="00436A5B" w:rsidRPr="006B747E" w:rsidRDefault="00436A5B">
      <w:pPr>
        <w:pStyle w:val="a3"/>
        <w:spacing w:before="5"/>
        <w:rPr>
          <w:b/>
          <w:sz w:val="20"/>
        </w:rPr>
      </w:pPr>
    </w:p>
    <w:p w:rsidR="00436A5B" w:rsidRPr="006B747E" w:rsidRDefault="00A4646F">
      <w:pPr>
        <w:ind w:left="1214" w:right="478" w:hanging="713"/>
        <w:rPr>
          <w:sz w:val="24"/>
        </w:rPr>
      </w:pPr>
      <w:r w:rsidRPr="006B747E">
        <w:rPr>
          <w:b/>
          <w:sz w:val="24"/>
        </w:rPr>
        <w:t>Соколова Елена Ивановна</w:t>
      </w:r>
      <w:r w:rsidRPr="006B747E">
        <w:rPr>
          <w:sz w:val="24"/>
        </w:rPr>
        <w:t>, методист ГБПОУ «Первый Московский образовательныйкомплекс;</w:t>
      </w:r>
    </w:p>
    <w:p w:rsidR="00436A5B" w:rsidRPr="006B747E" w:rsidRDefault="00A4646F">
      <w:pPr>
        <w:ind w:left="1214" w:hanging="713"/>
        <w:rPr>
          <w:sz w:val="24"/>
        </w:rPr>
      </w:pPr>
      <w:r w:rsidRPr="006B747E">
        <w:rPr>
          <w:b/>
          <w:sz w:val="24"/>
        </w:rPr>
        <w:t>ЯнченковаЕленаВладимировна</w:t>
      </w:r>
      <w:r w:rsidRPr="006B747E">
        <w:rPr>
          <w:sz w:val="24"/>
        </w:rPr>
        <w:t>,методист ГБПОУ«ПервыйМосковскийобразователь-ныйкомплекс», к.п.н.</w:t>
      </w:r>
    </w:p>
    <w:p w:rsidR="00436A5B" w:rsidRPr="006B747E" w:rsidRDefault="00A4646F">
      <w:pPr>
        <w:ind w:left="1214" w:hanging="713"/>
        <w:rPr>
          <w:sz w:val="24"/>
        </w:rPr>
      </w:pPr>
      <w:r w:rsidRPr="006B747E">
        <w:rPr>
          <w:b/>
          <w:sz w:val="24"/>
        </w:rPr>
        <w:t>КузьминоваТатьянаНиколаевна</w:t>
      </w:r>
      <w:r w:rsidRPr="006B747E">
        <w:rPr>
          <w:sz w:val="24"/>
        </w:rPr>
        <w:t>,руководительфакультета«Ресторанныйбизнес»ГБПОУ«ПервыйМосковскийобразовательныйкомплекс»</w:t>
      </w:r>
    </w:p>
    <w:p w:rsidR="00436A5B" w:rsidRPr="006B747E" w:rsidRDefault="00A4646F">
      <w:pPr>
        <w:pStyle w:val="a3"/>
        <w:spacing w:before="1"/>
        <w:ind w:left="1210" w:hanging="708"/>
      </w:pPr>
      <w:r w:rsidRPr="006B747E">
        <w:rPr>
          <w:b/>
        </w:rPr>
        <w:t xml:space="preserve">Беличко Наталия Сергеевна, </w:t>
      </w:r>
      <w:r w:rsidRPr="006B747E">
        <w:t>преподаватель экономических дисциплин ГБПОУ «1-йМОК» - разработчик программ«Экономические и правовые основы профессио-нальнойдеятельности»,«Основыкалькуляциииучета»;</w:t>
      </w:r>
    </w:p>
    <w:p w:rsidR="00436A5B" w:rsidRPr="006B747E" w:rsidRDefault="00A4646F">
      <w:pPr>
        <w:pStyle w:val="a3"/>
        <w:ind w:left="1210" w:right="316" w:hanging="708"/>
      </w:pPr>
      <w:r w:rsidRPr="006B747E">
        <w:rPr>
          <w:b/>
        </w:rPr>
        <w:t xml:space="preserve">Потапова Марина Алексеевна, </w:t>
      </w:r>
      <w:r w:rsidRPr="006B747E">
        <w:t>преподаватель английского языка ГБПОУ «1-й МОК» -разработчик программы учебной дисциплины «Иностранный язык в профессио-нальнойдеятельности»;</w:t>
      </w:r>
    </w:p>
    <w:p w:rsidR="00436A5B" w:rsidRPr="006B747E" w:rsidRDefault="00A4646F">
      <w:pPr>
        <w:pStyle w:val="a3"/>
        <w:ind w:left="1210" w:right="104" w:hanging="708"/>
        <w:jc w:val="both"/>
      </w:pPr>
      <w:r w:rsidRPr="006B747E">
        <w:rPr>
          <w:b/>
        </w:rPr>
        <w:t>ЕрмиловаСветланаВладимировна</w:t>
      </w:r>
      <w:r w:rsidRPr="006B747E">
        <w:t>,преподавательГБПОУ«Московскийколледжуправления, гостиничного бизнеса и информационных технологий «Царицыно» -разработчик программы профессионального модуля«Приготовление,оформленияи подготовки к реализации хлебобулочных, мучных кондитерских изделий разно-образногоассортимента»</w:t>
      </w:r>
    </w:p>
    <w:p w:rsidR="00436A5B" w:rsidRPr="006B747E" w:rsidRDefault="00A4646F">
      <w:pPr>
        <w:pStyle w:val="a3"/>
        <w:ind w:left="1210" w:right="107" w:hanging="708"/>
        <w:jc w:val="both"/>
      </w:pPr>
      <w:r w:rsidRPr="006B747E">
        <w:rPr>
          <w:b/>
        </w:rPr>
        <w:lastRenderedPageBreak/>
        <w:t xml:space="preserve">Проворнова Людмила Николаевна, </w:t>
      </w:r>
      <w:r w:rsidRPr="006B747E">
        <w:t>преподаватель ГБПОУ «1-й МОК» - разработчикпрограммы профессионального модуля «Приготовление и подготовка к реализацииполуфабрикатовдляблюд,кулинарныхизделийразнообразногоассортимента»</w:t>
      </w:r>
    </w:p>
    <w:p w:rsidR="00436A5B" w:rsidRPr="006B747E" w:rsidRDefault="00436A5B">
      <w:pPr>
        <w:jc w:val="both"/>
        <w:sectPr w:rsidR="00436A5B" w:rsidRPr="006B747E">
          <w:footerReference w:type="default" r:id="rId12"/>
          <w:pgSz w:w="11910" w:h="16840"/>
          <w:pgMar w:top="1040" w:right="740" w:bottom="1480" w:left="1200" w:header="0" w:footer="1295" w:gutter="0"/>
          <w:cols w:space="720"/>
        </w:sectPr>
      </w:pPr>
    </w:p>
    <w:p w:rsidR="00EC1536" w:rsidRPr="006B747E" w:rsidRDefault="00A4646F" w:rsidP="00EC1536">
      <w:pPr>
        <w:spacing w:before="71"/>
        <w:ind w:left="6181" w:right="93"/>
        <w:jc w:val="right"/>
        <w:rPr>
          <w:b/>
          <w:spacing w:val="-57"/>
          <w:sz w:val="24"/>
        </w:rPr>
      </w:pPr>
      <w:r w:rsidRPr="006B747E">
        <w:rPr>
          <w:b/>
          <w:sz w:val="24"/>
        </w:rPr>
        <w:lastRenderedPageBreak/>
        <w:t xml:space="preserve">Приложение </w:t>
      </w:r>
      <w:r w:rsidR="00EC1536" w:rsidRPr="006B747E">
        <w:rPr>
          <w:b/>
          <w:sz w:val="24"/>
        </w:rPr>
        <w:t>1</w:t>
      </w:r>
      <w:r w:rsidRPr="006B747E">
        <w:rPr>
          <w:b/>
          <w:sz w:val="24"/>
        </w:rPr>
        <w:t>.1</w:t>
      </w:r>
    </w:p>
    <w:p w:rsidR="00EC1536" w:rsidRPr="006B747E" w:rsidRDefault="00A4646F" w:rsidP="00EC1536">
      <w:pPr>
        <w:spacing w:before="71"/>
        <w:ind w:left="6181" w:right="93"/>
        <w:jc w:val="right"/>
        <w:rPr>
          <w:b/>
          <w:spacing w:val="-1"/>
          <w:sz w:val="24"/>
        </w:rPr>
      </w:pPr>
      <w:r w:rsidRPr="006B747E">
        <w:rPr>
          <w:b/>
          <w:sz w:val="24"/>
        </w:rPr>
        <w:t>кПООП</w:t>
      </w:r>
      <w:r w:rsidR="00EC1536" w:rsidRPr="006B747E">
        <w:rPr>
          <w:b/>
          <w:spacing w:val="-1"/>
          <w:sz w:val="24"/>
        </w:rPr>
        <w:t>по профессии</w:t>
      </w:r>
    </w:p>
    <w:p w:rsidR="00436A5B" w:rsidRPr="006B747E" w:rsidRDefault="00A4646F" w:rsidP="00EC1536">
      <w:pPr>
        <w:spacing w:before="71"/>
        <w:ind w:left="6181" w:right="93"/>
        <w:jc w:val="right"/>
        <w:rPr>
          <w:b/>
          <w:sz w:val="24"/>
        </w:rPr>
      </w:pPr>
      <w:r w:rsidRPr="006B747E">
        <w:rPr>
          <w:b/>
          <w:sz w:val="24"/>
        </w:rPr>
        <w:t>43.01.09Повар,кондитер</w:t>
      </w:r>
    </w:p>
    <w:p w:rsidR="00436A5B" w:rsidRPr="006B747E" w:rsidRDefault="00436A5B" w:rsidP="00EC1536">
      <w:pPr>
        <w:pStyle w:val="a3"/>
        <w:jc w:val="right"/>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spacing w:before="1"/>
        <w:rPr>
          <w:b/>
        </w:rPr>
      </w:pPr>
    </w:p>
    <w:p w:rsidR="00436A5B" w:rsidRPr="006B747E" w:rsidRDefault="00A4646F">
      <w:pPr>
        <w:ind w:left="1456" w:right="708"/>
        <w:jc w:val="center"/>
        <w:rPr>
          <w:b/>
          <w:sz w:val="24"/>
        </w:rPr>
      </w:pPr>
      <w:r w:rsidRPr="006B747E">
        <w:rPr>
          <w:b/>
          <w:sz w:val="24"/>
        </w:rPr>
        <w:t>ПРИМЕРНАЯПРОГРАММАПРОФЕССИОНАЛЬНОГОМОДУЛЯ</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A4646F">
      <w:pPr>
        <w:pStyle w:val="1"/>
        <w:spacing w:before="187"/>
        <w:ind w:left="1610" w:right="275" w:hanging="574"/>
        <w:rPr>
          <w:u w:val="none"/>
        </w:rPr>
      </w:pPr>
      <w:r w:rsidRPr="006B747E">
        <w:rPr>
          <w:u w:val="thick"/>
        </w:rPr>
        <w:t>ПМ 01. Приготовление и подготовка к реализации полуфабрикатовдляблюд,кулинарныхизделийразнообразногоассортимента</w:t>
      </w:r>
    </w:p>
    <w:p w:rsidR="00436A5B" w:rsidRPr="006B747E" w:rsidRDefault="00436A5B">
      <w:pPr>
        <w:spacing w:line="274" w:lineRule="exact"/>
        <w:ind w:left="4477"/>
        <w:rPr>
          <w:b/>
          <w:sz w:val="24"/>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spacing w:before="1"/>
        <w:rPr>
          <w:b/>
        </w:rPr>
      </w:pPr>
    </w:p>
    <w:p w:rsidR="00436A5B" w:rsidRPr="006B747E" w:rsidRDefault="00EC1536">
      <w:pPr>
        <w:ind w:left="1456" w:right="704"/>
        <w:jc w:val="center"/>
        <w:rPr>
          <w:b/>
          <w:sz w:val="24"/>
        </w:rPr>
      </w:pPr>
      <w:r w:rsidRPr="006B747E">
        <w:rPr>
          <w:b/>
          <w:sz w:val="24"/>
        </w:rPr>
        <w:t>2021</w:t>
      </w:r>
      <w:r w:rsidR="00A4646F" w:rsidRPr="006B747E">
        <w:rPr>
          <w:b/>
          <w:sz w:val="24"/>
        </w:rPr>
        <w:t>г.</w:t>
      </w:r>
    </w:p>
    <w:p w:rsidR="00436A5B" w:rsidRPr="006B747E" w:rsidRDefault="00436A5B">
      <w:pPr>
        <w:jc w:val="center"/>
        <w:rPr>
          <w:sz w:val="24"/>
        </w:rPr>
        <w:sectPr w:rsidR="00436A5B" w:rsidRPr="006B747E">
          <w:pgSz w:w="11910" w:h="16840"/>
          <w:pgMar w:top="1040" w:right="740" w:bottom="1480" w:left="1200" w:header="0" w:footer="1295" w:gutter="0"/>
          <w:cols w:space="720"/>
        </w:sectPr>
      </w:pPr>
    </w:p>
    <w:p w:rsidR="00436A5B" w:rsidRPr="006B747E" w:rsidRDefault="00A4646F">
      <w:pPr>
        <w:spacing w:before="71"/>
        <w:ind w:left="859"/>
        <w:rPr>
          <w:b/>
          <w:sz w:val="24"/>
        </w:rPr>
      </w:pPr>
      <w:r w:rsidRPr="006B747E">
        <w:rPr>
          <w:b/>
          <w:sz w:val="24"/>
        </w:rPr>
        <w:lastRenderedPageBreak/>
        <w:t>СОДЕРЖАНИЕ</w:t>
      </w:r>
    </w:p>
    <w:p w:rsidR="00436A5B" w:rsidRPr="006B747E" w:rsidRDefault="00436A5B">
      <w:pPr>
        <w:pStyle w:val="a3"/>
        <w:spacing w:before="10"/>
        <w:rPr>
          <w:b/>
        </w:rPr>
      </w:pPr>
    </w:p>
    <w:tbl>
      <w:tblPr>
        <w:tblW w:w="0" w:type="auto"/>
        <w:tblLook w:val="01E0"/>
      </w:tblPr>
      <w:tblGrid>
        <w:gridCol w:w="7501"/>
        <w:gridCol w:w="1854"/>
      </w:tblGrid>
      <w:tr w:rsidR="00EC1536" w:rsidRPr="006B747E" w:rsidTr="00352041">
        <w:tc>
          <w:tcPr>
            <w:tcW w:w="7501" w:type="dxa"/>
          </w:tcPr>
          <w:p w:rsidR="00EC1536" w:rsidRPr="006B747E" w:rsidRDefault="00EC1536" w:rsidP="00D113BE">
            <w:pPr>
              <w:widowControl/>
              <w:numPr>
                <w:ilvl w:val="0"/>
                <w:numId w:val="417"/>
              </w:numPr>
              <w:tabs>
                <w:tab w:val="num" w:pos="284"/>
              </w:tabs>
              <w:suppressAutoHyphens/>
              <w:autoSpaceDE/>
              <w:autoSpaceDN/>
              <w:spacing w:after="200" w:line="276" w:lineRule="auto"/>
              <w:rPr>
                <w:b/>
                <w:sz w:val="24"/>
                <w:szCs w:val="24"/>
              </w:rPr>
            </w:pPr>
            <w:r w:rsidRPr="006B747E">
              <w:rPr>
                <w:b/>
                <w:sz w:val="24"/>
                <w:szCs w:val="24"/>
              </w:rPr>
              <w:t>ОБЩАЯ ХАРАКТЕРИСТИКА ПРИМЕРНОЙ РАБОЧЕЙ ПРОГРАММЫ ПРОФЕССИОНАЛЬНОГО МОДУЛЯ</w:t>
            </w:r>
          </w:p>
        </w:tc>
        <w:tc>
          <w:tcPr>
            <w:tcW w:w="1854" w:type="dxa"/>
          </w:tcPr>
          <w:p w:rsidR="00EC1536" w:rsidRPr="006B747E" w:rsidRDefault="00EC1536" w:rsidP="00352041">
            <w:pPr>
              <w:rPr>
                <w:b/>
                <w:sz w:val="24"/>
                <w:szCs w:val="24"/>
              </w:rPr>
            </w:pPr>
          </w:p>
        </w:tc>
      </w:tr>
      <w:tr w:rsidR="00EC1536" w:rsidRPr="006B747E" w:rsidTr="00352041">
        <w:tc>
          <w:tcPr>
            <w:tcW w:w="7501" w:type="dxa"/>
          </w:tcPr>
          <w:p w:rsidR="00EC1536" w:rsidRPr="006B747E" w:rsidRDefault="00EC1536" w:rsidP="00D113BE">
            <w:pPr>
              <w:widowControl/>
              <w:numPr>
                <w:ilvl w:val="0"/>
                <w:numId w:val="417"/>
              </w:numPr>
              <w:tabs>
                <w:tab w:val="num" w:pos="284"/>
              </w:tabs>
              <w:suppressAutoHyphens/>
              <w:autoSpaceDE/>
              <w:autoSpaceDN/>
              <w:spacing w:after="200" w:line="276" w:lineRule="auto"/>
              <w:rPr>
                <w:b/>
                <w:sz w:val="24"/>
                <w:szCs w:val="24"/>
              </w:rPr>
            </w:pPr>
            <w:r w:rsidRPr="006B747E">
              <w:rPr>
                <w:b/>
                <w:sz w:val="24"/>
                <w:szCs w:val="24"/>
              </w:rPr>
              <w:t>СТРУКТУРА И СОДЕРЖАНИЕ ПРОФЕССИОНАЛЬНОГО МОДУЛЯ</w:t>
            </w:r>
          </w:p>
          <w:p w:rsidR="00EC1536" w:rsidRPr="006B747E" w:rsidRDefault="00EC1536" w:rsidP="00D113BE">
            <w:pPr>
              <w:widowControl/>
              <w:numPr>
                <w:ilvl w:val="0"/>
                <w:numId w:val="417"/>
              </w:numPr>
              <w:tabs>
                <w:tab w:val="num" w:pos="284"/>
              </w:tabs>
              <w:suppressAutoHyphens/>
              <w:autoSpaceDE/>
              <w:autoSpaceDN/>
              <w:spacing w:after="200" w:line="276" w:lineRule="auto"/>
              <w:rPr>
                <w:b/>
                <w:sz w:val="24"/>
                <w:szCs w:val="24"/>
              </w:rPr>
            </w:pPr>
            <w:r w:rsidRPr="006B747E">
              <w:rPr>
                <w:b/>
                <w:sz w:val="24"/>
                <w:szCs w:val="24"/>
              </w:rPr>
              <w:t>УСЛОВИЯ РЕАЛИЗАЦИИ ПРОФЕССИОНАЛЬНОГО МОДУЛЯ</w:t>
            </w:r>
          </w:p>
        </w:tc>
        <w:tc>
          <w:tcPr>
            <w:tcW w:w="1854" w:type="dxa"/>
          </w:tcPr>
          <w:p w:rsidR="00EC1536" w:rsidRPr="006B747E" w:rsidRDefault="00EC1536" w:rsidP="00352041">
            <w:pPr>
              <w:ind w:left="644"/>
              <w:rPr>
                <w:b/>
                <w:sz w:val="24"/>
                <w:szCs w:val="24"/>
              </w:rPr>
            </w:pPr>
          </w:p>
        </w:tc>
      </w:tr>
      <w:tr w:rsidR="00EC1536" w:rsidRPr="006B747E" w:rsidTr="00352041">
        <w:tc>
          <w:tcPr>
            <w:tcW w:w="7501" w:type="dxa"/>
          </w:tcPr>
          <w:p w:rsidR="00EC1536" w:rsidRPr="006B747E" w:rsidRDefault="00EC1536" w:rsidP="00D113BE">
            <w:pPr>
              <w:widowControl/>
              <w:numPr>
                <w:ilvl w:val="0"/>
                <w:numId w:val="417"/>
              </w:numPr>
              <w:suppressAutoHyphens/>
              <w:autoSpaceDE/>
              <w:autoSpaceDN/>
              <w:spacing w:after="200" w:line="276" w:lineRule="auto"/>
              <w:rPr>
                <w:b/>
                <w:sz w:val="24"/>
                <w:szCs w:val="24"/>
              </w:rPr>
            </w:pPr>
            <w:r w:rsidRPr="006B747E">
              <w:rPr>
                <w:b/>
                <w:sz w:val="24"/>
                <w:szCs w:val="24"/>
              </w:rPr>
              <w:t>КОНТРОЛЬ И ОЦЕНКА РЕЗУЛЬТАТОВ ОСВОЕНИЯ ПРОФЕССИОНАЛЬНОГО МОДУЛЯ</w:t>
            </w:r>
          </w:p>
          <w:p w:rsidR="00EC1536" w:rsidRPr="006B747E" w:rsidRDefault="00EC1536" w:rsidP="00352041">
            <w:pPr>
              <w:suppressAutoHyphens/>
              <w:rPr>
                <w:b/>
                <w:sz w:val="24"/>
                <w:szCs w:val="24"/>
              </w:rPr>
            </w:pPr>
          </w:p>
        </w:tc>
        <w:tc>
          <w:tcPr>
            <w:tcW w:w="1854" w:type="dxa"/>
          </w:tcPr>
          <w:p w:rsidR="00EC1536" w:rsidRPr="006B747E" w:rsidRDefault="00EC1536" w:rsidP="00352041">
            <w:pPr>
              <w:rPr>
                <w:b/>
                <w:sz w:val="24"/>
                <w:szCs w:val="24"/>
              </w:rPr>
            </w:pPr>
          </w:p>
        </w:tc>
      </w:tr>
    </w:tbl>
    <w:p w:rsidR="00436A5B" w:rsidRPr="006B747E" w:rsidRDefault="00436A5B">
      <w:pPr>
        <w:spacing w:line="270" w:lineRule="atLeast"/>
        <w:rPr>
          <w:sz w:val="24"/>
        </w:rPr>
        <w:sectPr w:rsidR="00436A5B" w:rsidRPr="006B747E">
          <w:pgSz w:w="11910" w:h="16840"/>
          <w:pgMar w:top="1040" w:right="740" w:bottom="1480" w:left="1200" w:header="0" w:footer="1295" w:gutter="0"/>
          <w:cols w:space="720"/>
        </w:sectPr>
      </w:pPr>
    </w:p>
    <w:p w:rsidR="00436A5B" w:rsidRPr="006B747E" w:rsidRDefault="00EC1536" w:rsidP="00D113BE">
      <w:pPr>
        <w:pStyle w:val="a5"/>
        <w:numPr>
          <w:ilvl w:val="2"/>
          <w:numId w:val="229"/>
        </w:numPr>
        <w:tabs>
          <w:tab w:val="left" w:pos="2060"/>
        </w:tabs>
        <w:spacing w:before="68"/>
        <w:ind w:left="0" w:firstLine="0"/>
        <w:jc w:val="center"/>
        <w:rPr>
          <w:b/>
          <w:sz w:val="24"/>
          <w:szCs w:val="24"/>
        </w:rPr>
      </w:pPr>
      <w:r w:rsidRPr="006B747E">
        <w:rPr>
          <w:b/>
          <w:sz w:val="24"/>
          <w:szCs w:val="24"/>
        </w:rPr>
        <w:lastRenderedPageBreak/>
        <w:t>ОБЩАЯ ХАРАКТЕРИСТИКА ПРИМЕРНОЙ ПРОГРАММЫПРОФЕССИОНАЛЬНОГОМОДУЛЯ ПМ 01. ПРИГОТОВЛЕНИЕ И ПОДГОТОВКА К РЕАЛИЗАЦИИ ПОЛУФАБРИКАТОВ ДЛЯБЛЮД,КУЛИНАРНЫХИЗДЕЛИЙРАЗНООБРАЗНОГОАССОРТИМЕНТА</w:t>
      </w:r>
    </w:p>
    <w:p w:rsidR="00436A5B" w:rsidRPr="006B747E" w:rsidRDefault="00436A5B">
      <w:pPr>
        <w:pStyle w:val="a3"/>
        <w:spacing w:before="8"/>
        <w:rPr>
          <w:b/>
          <w:sz w:val="15"/>
        </w:rPr>
      </w:pPr>
    </w:p>
    <w:p w:rsidR="00436A5B" w:rsidRPr="006B747E" w:rsidRDefault="00A4646F" w:rsidP="00D113BE">
      <w:pPr>
        <w:pStyle w:val="a5"/>
        <w:numPr>
          <w:ilvl w:val="1"/>
          <w:numId w:val="227"/>
        </w:numPr>
        <w:tabs>
          <w:tab w:val="left" w:pos="997"/>
        </w:tabs>
        <w:spacing w:before="90" w:line="274" w:lineRule="exact"/>
        <w:ind w:hanging="421"/>
        <w:rPr>
          <w:b/>
          <w:sz w:val="24"/>
        </w:rPr>
      </w:pPr>
      <w:r w:rsidRPr="006B747E">
        <w:rPr>
          <w:b/>
          <w:sz w:val="24"/>
        </w:rPr>
        <w:t>Цельипланируемыерезультатыосвоенияпрофессиональногомодуля</w:t>
      </w:r>
    </w:p>
    <w:p w:rsidR="00436A5B" w:rsidRPr="006B747E" w:rsidRDefault="00A4646F">
      <w:pPr>
        <w:pStyle w:val="a3"/>
        <w:ind w:left="218" w:right="103" w:firstLine="357"/>
        <w:jc w:val="both"/>
      </w:pPr>
      <w:r w:rsidRPr="006B747E">
        <w:t>В результате изучения профессионального модуля студент должен освоить основной виддеятельности Приготовление и подготовка к реализаци</w:t>
      </w:r>
      <w:r w:rsidR="00EC1536" w:rsidRPr="006B747E">
        <w:t>и полуфабрикатов для блюд, кули</w:t>
      </w:r>
      <w:r w:rsidRPr="006B747E">
        <w:t>нарных изделий разнообразного ассортимента и соответствующие ему общие компетенции ипрофессиональныекомпетенции:</w:t>
      </w:r>
    </w:p>
    <w:p w:rsidR="00436A5B" w:rsidRPr="006B747E" w:rsidRDefault="00A4646F" w:rsidP="00D113BE">
      <w:pPr>
        <w:pStyle w:val="a5"/>
        <w:numPr>
          <w:ilvl w:val="2"/>
          <w:numId w:val="227"/>
        </w:numPr>
        <w:tabs>
          <w:tab w:val="left" w:pos="1177"/>
        </w:tabs>
        <w:spacing w:after="6"/>
        <w:ind w:hanging="601"/>
        <w:rPr>
          <w:sz w:val="24"/>
        </w:rPr>
      </w:pPr>
      <w:r w:rsidRPr="006B747E">
        <w:rPr>
          <w:sz w:val="24"/>
        </w:rPr>
        <w:t>Переченьобщихкомпетенций</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8344"/>
      </w:tblGrid>
      <w:tr w:rsidR="00436A5B" w:rsidRPr="006B747E">
        <w:trPr>
          <w:trHeight w:val="275"/>
        </w:trPr>
        <w:tc>
          <w:tcPr>
            <w:tcW w:w="1229" w:type="dxa"/>
          </w:tcPr>
          <w:p w:rsidR="00436A5B" w:rsidRPr="006B747E" w:rsidRDefault="00A4646F">
            <w:pPr>
              <w:pStyle w:val="TableParagraph"/>
              <w:spacing w:line="256" w:lineRule="exact"/>
              <w:ind w:left="107"/>
              <w:rPr>
                <w:b/>
                <w:sz w:val="24"/>
              </w:rPr>
            </w:pPr>
            <w:r w:rsidRPr="006B747E">
              <w:rPr>
                <w:b/>
                <w:sz w:val="24"/>
              </w:rPr>
              <w:t>Код</w:t>
            </w:r>
          </w:p>
        </w:tc>
        <w:tc>
          <w:tcPr>
            <w:tcW w:w="8344" w:type="dxa"/>
          </w:tcPr>
          <w:p w:rsidR="00436A5B" w:rsidRPr="006B747E" w:rsidRDefault="00A4646F">
            <w:pPr>
              <w:pStyle w:val="TableParagraph"/>
              <w:spacing w:line="256" w:lineRule="exact"/>
              <w:ind w:left="465"/>
              <w:rPr>
                <w:b/>
                <w:sz w:val="24"/>
              </w:rPr>
            </w:pPr>
            <w:r w:rsidRPr="006B747E">
              <w:rPr>
                <w:b/>
                <w:sz w:val="24"/>
              </w:rPr>
              <w:t>Наименованиеобщихкомпетенций</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ОК01.</w:t>
            </w:r>
          </w:p>
        </w:tc>
        <w:tc>
          <w:tcPr>
            <w:tcW w:w="8344" w:type="dxa"/>
          </w:tcPr>
          <w:p w:rsidR="00436A5B" w:rsidRPr="006B747E" w:rsidRDefault="00A4646F">
            <w:pPr>
              <w:pStyle w:val="TableParagraph"/>
              <w:spacing w:line="268" w:lineRule="exact"/>
              <w:ind w:left="155"/>
              <w:rPr>
                <w:sz w:val="24"/>
              </w:rPr>
            </w:pPr>
            <w:r w:rsidRPr="006B747E">
              <w:rPr>
                <w:sz w:val="24"/>
              </w:rPr>
              <w:t>Выбиратьспособырешениязадачпрофессиональнойдеятельности,примени-</w:t>
            </w:r>
          </w:p>
          <w:p w:rsidR="00436A5B" w:rsidRPr="006B747E" w:rsidRDefault="00A4646F">
            <w:pPr>
              <w:pStyle w:val="TableParagraph"/>
              <w:spacing w:line="264" w:lineRule="exact"/>
              <w:ind w:left="155"/>
              <w:rPr>
                <w:sz w:val="24"/>
              </w:rPr>
            </w:pPr>
            <w:r w:rsidRPr="006B747E">
              <w:rPr>
                <w:sz w:val="24"/>
              </w:rPr>
              <w:t>тельнокразличнымконтекстам</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ОК02.</w:t>
            </w:r>
          </w:p>
        </w:tc>
        <w:tc>
          <w:tcPr>
            <w:tcW w:w="8344" w:type="dxa"/>
          </w:tcPr>
          <w:p w:rsidR="00436A5B" w:rsidRPr="006B747E" w:rsidRDefault="00A4646F">
            <w:pPr>
              <w:pStyle w:val="TableParagraph"/>
              <w:spacing w:line="268" w:lineRule="exact"/>
              <w:ind w:left="155"/>
              <w:rPr>
                <w:sz w:val="24"/>
              </w:rPr>
            </w:pPr>
            <w:r w:rsidRPr="006B747E">
              <w:rPr>
                <w:sz w:val="24"/>
              </w:rPr>
              <w:t>Осуществлятьпоиск,анализиинтерпретациюинформации,необходимойдля</w:t>
            </w:r>
          </w:p>
          <w:p w:rsidR="00436A5B" w:rsidRPr="006B747E" w:rsidRDefault="00A4646F">
            <w:pPr>
              <w:pStyle w:val="TableParagraph"/>
              <w:spacing w:line="264" w:lineRule="exact"/>
              <w:ind w:left="155"/>
              <w:rPr>
                <w:sz w:val="24"/>
              </w:rPr>
            </w:pPr>
            <w:r w:rsidRPr="006B747E">
              <w:rPr>
                <w:sz w:val="24"/>
              </w:rPr>
              <w:t>выполнениязадачпрофессиональнойдеятельности</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ОК.03</w:t>
            </w:r>
          </w:p>
        </w:tc>
        <w:tc>
          <w:tcPr>
            <w:tcW w:w="8344" w:type="dxa"/>
          </w:tcPr>
          <w:p w:rsidR="00436A5B" w:rsidRPr="006B747E" w:rsidRDefault="00A4646F">
            <w:pPr>
              <w:pStyle w:val="TableParagraph"/>
              <w:spacing w:line="268" w:lineRule="exact"/>
              <w:ind w:left="155"/>
              <w:rPr>
                <w:sz w:val="24"/>
              </w:rPr>
            </w:pPr>
            <w:r w:rsidRPr="006B747E">
              <w:rPr>
                <w:sz w:val="24"/>
              </w:rPr>
              <w:t>Планироватьиреализовыватьсобственноепрофессиональноеиличностное</w:t>
            </w:r>
          </w:p>
          <w:p w:rsidR="00436A5B" w:rsidRPr="006B747E" w:rsidRDefault="00A4646F">
            <w:pPr>
              <w:pStyle w:val="TableParagraph"/>
              <w:spacing w:line="264" w:lineRule="exact"/>
              <w:ind w:left="155"/>
              <w:rPr>
                <w:sz w:val="24"/>
              </w:rPr>
            </w:pPr>
            <w:r w:rsidRPr="006B747E">
              <w:rPr>
                <w:sz w:val="24"/>
              </w:rPr>
              <w:t>развитие</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ОК.04</w:t>
            </w:r>
          </w:p>
        </w:tc>
        <w:tc>
          <w:tcPr>
            <w:tcW w:w="8344" w:type="dxa"/>
          </w:tcPr>
          <w:p w:rsidR="00436A5B" w:rsidRPr="006B747E" w:rsidRDefault="00A4646F">
            <w:pPr>
              <w:pStyle w:val="TableParagraph"/>
              <w:spacing w:line="268" w:lineRule="exact"/>
              <w:ind w:left="155"/>
              <w:rPr>
                <w:sz w:val="24"/>
              </w:rPr>
            </w:pPr>
            <w:r w:rsidRPr="006B747E">
              <w:rPr>
                <w:sz w:val="24"/>
              </w:rPr>
              <w:t>Работатьвколлективеикоманде,эффективновзаимодействоватьсколлега-</w:t>
            </w:r>
          </w:p>
          <w:p w:rsidR="00436A5B" w:rsidRPr="006B747E" w:rsidRDefault="00A4646F">
            <w:pPr>
              <w:pStyle w:val="TableParagraph"/>
              <w:spacing w:line="264" w:lineRule="exact"/>
              <w:ind w:left="155"/>
              <w:rPr>
                <w:sz w:val="24"/>
              </w:rPr>
            </w:pPr>
            <w:r w:rsidRPr="006B747E">
              <w:rPr>
                <w:sz w:val="24"/>
              </w:rPr>
              <w:t>ми,руководством,клиентами</w:t>
            </w:r>
          </w:p>
        </w:tc>
      </w:tr>
      <w:tr w:rsidR="00436A5B" w:rsidRPr="006B747E">
        <w:trPr>
          <w:trHeight w:val="553"/>
        </w:trPr>
        <w:tc>
          <w:tcPr>
            <w:tcW w:w="1229" w:type="dxa"/>
          </w:tcPr>
          <w:p w:rsidR="00436A5B" w:rsidRPr="006B747E" w:rsidRDefault="00A4646F">
            <w:pPr>
              <w:pStyle w:val="TableParagraph"/>
              <w:spacing w:line="270" w:lineRule="exact"/>
              <w:ind w:left="107"/>
              <w:rPr>
                <w:sz w:val="24"/>
              </w:rPr>
            </w:pPr>
            <w:r w:rsidRPr="006B747E">
              <w:rPr>
                <w:sz w:val="24"/>
              </w:rPr>
              <w:t>ОК.05</w:t>
            </w:r>
          </w:p>
        </w:tc>
        <w:tc>
          <w:tcPr>
            <w:tcW w:w="8344" w:type="dxa"/>
          </w:tcPr>
          <w:p w:rsidR="00436A5B" w:rsidRPr="006B747E" w:rsidRDefault="00A4646F">
            <w:pPr>
              <w:pStyle w:val="TableParagraph"/>
              <w:spacing w:line="270" w:lineRule="exact"/>
              <w:ind w:left="155"/>
              <w:rPr>
                <w:sz w:val="24"/>
              </w:rPr>
            </w:pPr>
            <w:r w:rsidRPr="006B747E">
              <w:rPr>
                <w:sz w:val="24"/>
              </w:rPr>
              <w:t>Осуществлятьустнуюиписьменнуюкоммуникациюнагосударственном</w:t>
            </w:r>
          </w:p>
          <w:p w:rsidR="00436A5B" w:rsidRPr="006B747E" w:rsidRDefault="00A4646F">
            <w:pPr>
              <w:pStyle w:val="TableParagraph"/>
              <w:spacing w:line="264" w:lineRule="exact"/>
              <w:ind w:left="155"/>
              <w:rPr>
                <w:sz w:val="24"/>
              </w:rPr>
            </w:pPr>
            <w:r w:rsidRPr="006B747E">
              <w:rPr>
                <w:sz w:val="24"/>
              </w:rPr>
              <w:t>языкесучетомособенностейсоциальногоикультурногоконтекста</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ОК.06</w:t>
            </w:r>
          </w:p>
        </w:tc>
        <w:tc>
          <w:tcPr>
            <w:tcW w:w="8344" w:type="dxa"/>
          </w:tcPr>
          <w:p w:rsidR="00436A5B" w:rsidRPr="006B747E" w:rsidRDefault="00A4646F">
            <w:pPr>
              <w:pStyle w:val="TableParagraph"/>
              <w:spacing w:line="268" w:lineRule="exact"/>
              <w:ind w:left="155"/>
              <w:rPr>
                <w:sz w:val="24"/>
              </w:rPr>
            </w:pPr>
            <w:r w:rsidRPr="006B747E">
              <w:rPr>
                <w:sz w:val="24"/>
              </w:rPr>
              <w:t>Проявлятьгражданско-патриотическуюпозицию,демонстрироватьосознан-</w:t>
            </w:r>
          </w:p>
          <w:p w:rsidR="00436A5B" w:rsidRPr="006B747E" w:rsidRDefault="00A4646F">
            <w:pPr>
              <w:pStyle w:val="TableParagraph"/>
              <w:spacing w:line="264" w:lineRule="exact"/>
              <w:ind w:left="155"/>
              <w:rPr>
                <w:sz w:val="24"/>
              </w:rPr>
            </w:pPr>
            <w:r w:rsidRPr="006B747E">
              <w:rPr>
                <w:sz w:val="24"/>
              </w:rPr>
              <w:t>ноеповедениенаосновеобщечеловеческихценностей</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ОК.07</w:t>
            </w:r>
          </w:p>
        </w:tc>
        <w:tc>
          <w:tcPr>
            <w:tcW w:w="8344" w:type="dxa"/>
          </w:tcPr>
          <w:p w:rsidR="00436A5B" w:rsidRPr="006B747E" w:rsidRDefault="00A4646F">
            <w:pPr>
              <w:pStyle w:val="TableParagraph"/>
              <w:spacing w:line="268" w:lineRule="exact"/>
              <w:ind w:left="155"/>
              <w:rPr>
                <w:sz w:val="24"/>
              </w:rPr>
            </w:pPr>
            <w:r w:rsidRPr="006B747E">
              <w:rPr>
                <w:sz w:val="24"/>
              </w:rPr>
              <w:t>Содействоватьсохранениюокружающейсреды,ресурсосбережению,эффек-</w:t>
            </w:r>
          </w:p>
          <w:p w:rsidR="00436A5B" w:rsidRPr="006B747E" w:rsidRDefault="00A4646F">
            <w:pPr>
              <w:pStyle w:val="TableParagraph"/>
              <w:spacing w:line="264" w:lineRule="exact"/>
              <w:ind w:left="155"/>
              <w:rPr>
                <w:sz w:val="24"/>
              </w:rPr>
            </w:pPr>
            <w:r w:rsidRPr="006B747E">
              <w:rPr>
                <w:sz w:val="24"/>
              </w:rPr>
              <w:t>тивнодействоватьвчрезвычайныхситуациях</w:t>
            </w:r>
          </w:p>
        </w:tc>
      </w:tr>
      <w:tr w:rsidR="00436A5B" w:rsidRPr="006B747E">
        <w:trPr>
          <w:trHeight w:val="828"/>
        </w:trPr>
        <w:tc>
          <w:tcPr>
            <w:tcW w:w="1229" w:type="dxa"/>
          </w:tcPr>
          <w:p w:rsidR="00436A5B" w:rsidRPr="006B747E" w:rsidRDefault="00A4646F">
            <w:pPr>
              <w:pStyle w:val="TableParagraph"/>
              <w:spacing w:line="268" w:lineRule="exact"/>
              <w:ind w:left="107"/>
              <w:rPr>
                <w:sz w:val="24"/>
              </w:rPr>
            </w:pPr>
            <w:r w:rsidRPr="006B747E">
              <w:rPr>
                <w:sz w:val="24"/>
              </w:rPr>
              <w:t>ОК.09</w:t>
            </w:r>
          </w:p>
        </w:tc>
        <w:tc>
          <w:tcPr>
            <w:tcW w:w="8344" w:type="dxa"/>
          </w:tcPr>
          <w:p w:rsidR="00436A5B" w:rsidRPr="006B747E" w:rsidRDefault="00A4646F">
            <w:pPr>
              <w:pStyle w:val="TableParagraph"/>
              <w:ind w:left="155"/>
              <w:rPr>
                <w:sz w:val="24"/>
              </w:rPr>
            </w:pPr>
            <w:r w:rsidRPr="006B747E">
              <w:rPr>
                <w:sz w:val="24"/>
              </w:rPr>
              <w:t>Использоватьсредствафизическойкультурыдлясохраненияиукрепленияздоровьявпроцессепрофессиональнойдеятельностииподдержаниенеобхо-</w:t>
            </w:r>
          </w:p>
          <w:p w:rsidR="00436A5B" w:rsidRPr="006B747E" w:rsidRDefault="00A4646F">
            <w:pPr>
              <w:pStyle w:val="TableParagraph"/>
              <w:spacing w:line="264" w:lineRule="exact"/>
              <w:ind w:left="155"/>
              <w:rPr>
                <w:sz w:val="24"/>
              </w:rPr>
            </w:pPr>
            <w:r w:rsidRPr="006B747E">
              <w:rPr>
                <w:sz w:val="24"/>
              </w:rPr>
              <w:t>димогоуровняфизическойподготовленности</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ОК.10</w:t>
            </w:r>
          </w:p>
        </w:tc>
        <w:tc>
          <w:tcPr>
            <w:tcW w:w="8344" w:type="dxa"/>
          </w:tcPr>
          <w:p w:rsidR="00436A5B" w:rsidRPr="006B747E" w:rsidRDefault="00A4646F">
            <w:pPr>
              <w:pStyle w:val="TableParagraph"/>
              <w:spacing w:line="268" w:lineRule="exact"/>
              <w:ind w:left="155"/>
              <w:rPr>
                <w:sz w:val="24"/>
              </w:rPr>
            </w:pPr>
            <w:r w:rsidRPr="006B747E">
              <w:rPr>
                <w:sz w:val="24"/>
              </w:rPr>
              <w:t>Пользоватьсяпрофессиональнойдокументациейнагосударственномиино-</w:t>
            </w:r>
          </w:p>
          <w:p w:rsidR="00436A5B" w:rsidRPr="006B747E" w:rsidRDefault="00A4646F">
            <w:pPr>
              <w:pStyle w:val="TableParagraph"/>
              <w:spacing w:line="264" w:lineRule="exact"/>
              <w:ind w:left="155"/>
              <w:rPr>
                <w:sz w:val="24"/>
              </w:rPr>
            </w:pPr>
            <w:r w:rsidRPr="006B747E">
              <w:rPr>
                <w:sz w:val="24"/>
              </w:rPr>
              <w:t>странномязыке</w:t>
            </w:r>
          </w:p>
        </w:tc>
      </w:tr>
    </w:tbl>
    <w:p w:rsidR="00436A5B" w:rsidRPr="006B747E" w:rsidRDefault="00436A5B">
      <w:pPr>
        <w:pStyle w:val="a3"/>
        <w:spacing w:before="3"/>
        <w:rPr>
          <w:sz w:val="23"/>
        </w:rPr>
      </w:pPr>
    </w:p>
    <w:p w:rsidR="00436A5B" w:rsidRPr="006B747E" w:rsidRDefault="00A4646F" w:rsidP="00D113BE">
      <w:pPr>
        <w:pStyle w:val="a5"/>
        <w:numPr>
          <w:ilvl w:val="2"/>
          <w:numId w:val="227"/>
        </w:numPr>
        <w:tabs>
          <w:tab w:val="left" w:pos="1177"/>
        </w:tabs>
        <w:ind w:hanging="601"/>
        <w:rPr>
          <w:sz w:val="24"/>
        </w:rPr>
      </w:pPr>
      <w:r w:rsidRPr="006B747E">
        <w:rPr>
          <w:sz w:val="24"/>
        </w:rPr>
        <w:t>Переченьпрофессиональныхкомпетенций</w:t>
      </w:r>
    </w:p>
    <w:p w:rsidR="00436A5B" w:rsidRPr="006B747E" w:rsidRDefault="00436A5B">
      <w:pPr>
        <w:pStyle w:val="a3"/>
        <w:spacing w:after="9"/>
        <w:ind w:left="218" w:right="101" w:firstLine="357"/>
        <w:jc w:val="both"/>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436A5B" w:rsidRPr="006B747E">
        <w:trPr>
          <w:trHeight w:val="275"/>
        </w:trPr>
        <w:tc>
          <w:tcPr>
            <w:tcW w:w="1205" w:type="dxa"/>
          </w:tcPr>
          <w:p w:rsidR="00436A5B" w:rsidRPr="006B747E" w:rsidRDefault="00A4646F">
            <w:pPr>
              <w:pStyle w:val="TableParagraph"/>
              <w:spacing w:line="256" w:lineRule="exact"/>
              <w:ind w:left="107"/>
              <w:rPr>
                <w:sz w:val="24"/>
              </w:rPr>
            </w:pPr>
            <w:r w:rsidRPr="006B747E">
              <w:rPr>
                <w:sz w:val="24"/>
              </w:rPr>
              <w:t>Код</w:t>
            </w:r>
          </w:p>
        </w:tc>
        <w:tc>
          <w:tcPr>
            <w:tcW w:w="8368" w:type="dxa"/>
          </w:tcPr>
          <w:p w:rsidR="00436A5B" w:rsidRPr="006B747E" w:rsidRDefault="00A4646F">
            <w:pPr>
              <w:pStyle w:val="TableParagraph"/>
              <w:spacing w:line="256" w:lineRule="exact"/>
              <w:ind w:left="177"/>
              <w:rPr>
                <w:sz w:val="24"/>
              </w:rPr>
            </w:pPr>
            <w:r w:rsidRPr="006B747E">
              <w:rPr>
                <w:sz w:val="24"/>
              </w:rPr>
              <w:t>Наименованиевидовдеятельностиипрофессиональныхкомпетенций</w:t>
            </w:r>
          </w:p>
        </w:tc>
      </w:tr>
      <w:tr w:rsidR="00436A5B" w:rsidRPr="006B747E">
        <w:trPr>
          <w:trHeight w:val="553"/>
        </w:trPr>
        <w:tc>
          <w:tcPr>
            <w:tcW w:w="1205" w:type="dxa"/>
          </w:tcPr>
          <w:p w:rsidR="00436A5B" w:rsidRPr="006B747E" w:rsidRDefault="00A4646F">
            <w:pPr>
              <w:pStyle w:val="TableParagraph"/>
              <w:spacing w:line="270" w:lineRule="exact"/>
              <w:ind w:left="107"/>
              <w:rPr>
                <w:sz w:val="24"/>
              </w:rPr>
            </w:pPr>
            <w:r w:rsidRPr="006B747E">
              <w:rPr>
                <w:sz w:val="24"/>
              </w:rPr>
              <w:t>ВД1</w:t>
            </w:r>
          </w:p>
        </w:tc>
        <w:tc>
          <w:tcPr>
            <w:tcW w:w="8368" w:type="dxa"/>
          </w:tcPr>
          <w:p w:rsidR="00436A5B" w:rsidRPr="006B747E" w:rsidRDefault="00A4646F">
            <w:pPr>
              <w:pStyle w:val="TableParagraph"/>
              <w:spacing w:line="270" w:lineRule="exact"/>
              <w:ind w:left="177"/>
              <w:rPr>
                <w:sz w:val="24"/>
              </w:rPr>
            </w:pPr>
            <w:r w:rsidRPr="006B747E">
              <w:rPr>
                <w:sz w:val="24"/>
              </w:rPr>
              <w:t>Приготовлениеиподготовкакреализацииполуфабрикатовдляблюд,кули-</w:t>
            </w:r>
          </w:p>
          <w:p w:rsidR="00436A5B" w:rsidRPr="006B747E" w:rsidRDefault="00A4646F">
            <w:pPr>
              <w:pStyle w:val="TableParagraph"/>
              <w:spacing w:line="264" w:lineRule="exact"/>
              <w:ind w:left="177"/>
              <w:rPr>
                <w:sz w:val="24"/>
              </w:rPr>
            </w:pPr>
            <w:r w:rsidRPr="006B747E">
              <w:rPr>
                <w:sz w:val="24"/>
              </w:rPr>
              <w:t>нарныхизделийразнообразногоассортимента</w:t>
            </w:r>
          </w:p>
        </w:tc>
      </w:tr>
      <w:tr w:rsidR="00436A5B" w:rsidRPr="006B747E">
        <w:trPr>
          <w:trHeight w:val="828"/>
        </w:trPr>
        <w:tc>
          <w:tcPr>
            <w:tcW w:w="1205" w:type="dxa"/>
          </w:tcPr>
          <w:p w:rsidR="00436A5B" w:rsidRPr="006B747E" w:rsidRDefault="00A4646F">
            <w:pPr>
              <w:pStyle w:val="TableParagraph"/>
              <w:spacing w:line="268" w:lineRule="exact"/>
              <w:ind w:left="107"/>
              <w:rPr>
                <w:sz w:val="24"/>
              </w:rPr>
            </w:pPr>
            <w:r w:rsidRPr="006B747E">
              <w:rPr>
                <w:sz w:val="24"/>
              </w:rPr>
              <w:t>ПК1.1.</w:t>
            </w:r>
          </w:p>
        </w:tc>
        <w:tc>
          <w:tcPr>
            <w:tcW w:w="8368" w:type="dxa"/>
          </w:tcPr>
          <w:p w:rsidR="00436A5B" w:rsidRPr="006B747E" w:rsidRDefault="00A4646F">
            <w:pPr>
              <w:pStyle w:val="TableParagraph"/>
              <w:ind w:left="177" w:right="80"/>
              <w:rPr>
                <w:sz w:val="24"/>
              </w:rPr>
            </w:pPr>
            <w:r w:rsidRPr="006B747E">
              <w:rPr>
                <w:sz w:val="24"/>
              </w:rPr>
              <w:t>Подготавливатьрабочееместо,оборудование,сырье,исходныематериалыдляобработкисырья,приготовленияполуфабрикатоввсоответствиисинст-</w:t>
            </w:r>
          </w:p>
          <w:p w:rsidR="00436A5B" w:rsidRPr="006B747E" w:rsidRDefault="00A4646F">
            <w:pPr>
              <w:pStyle w:val="TableParagraph"/>
              <w:spacing w:line="264" w:lineRule="exact"/>
              <w:ind w:left="177"/>
              <w:rPr>
                <w:sz w:val="24"/>
              </w:rPr>
            </w:pPr>
            <w:r w:rsidRPr="006B747E">
              <w:rPr>
                <w:sz w:val="24"/>
              </w:rPr>
              <w:t>рукциямиирегламентами.</w:t>
            </w:r>
          </w:p>
        </w:tc>
      </w:tr>
      <w:tr w:rsidR="00436A5B" w:rsidRPr="006B747E">
        <w:trPr>
          <w:trHeight w:val="551"/>
        </w:trPr>
        <w:tc>
          <w:tcPr>
            <w:tcW w:w="1205" w:type="dxa"/>
          </w:tcPr>
          <w:p w:rsidR="00436A5B" w:rsidRPr="006B747E" w:rsidRDefault="00A4646F">
            <w:pPr>
              <w:pStyle w:val="TableParagraph"/>
              <w:spacing w:line="268" w:lineRule="exact"/>
              <w:ind w:left="107"/>
              <w:rPr>
                <w:sz w:val="24"/>
              </w:rPr>
            </w:pPr>
            <w:r w:rsidRPr="006B747E">
              <w:rPr>
                <w:sz w:val="24"/>
              </w:rPr>
              <w:t>ПК1.2</w:t>
            </w:r>
          </w:p>
        </w:tc>
        <w:tc>
          <w:tcPr>
            <w:tcW w:w="8368" w:type="dxa"/>
          </w:tcPr>
          <w:p w:rsidR="00436A5B" w:rsidRPr="006B747E" w:rsidRDefault="00A4646F">
            <w:pPr>
              <w:pStyle w:val="TableParagraph"/>
              <w:spacing w:line="268" w:lineRule="exact"/>
              <w:ind w:left="177"/>
              <w:rPr>
                <w:sz w:val="24"/>
              </w:rPr>
            </w:pPr>
            <w:r w:rsidRPr="006B747E">
              <w:rPr>
                <w:sz w:val="24"/>
              </w:rPr>
              <w:t>Осуществлятьобработку,подготовкуовощей,грибов,рыбы,нерыбноговод-</w:t>
            </w:r>
          </w:p>
          <w:p w:rsidR="00436A5B" w:rsidRPr="006B747E" w:rsidRDefault="00A4646F">
            <w:pPr>
              <w:pStyle w:val="TableParagraph"/>
              <w:spacing w:line="264" w:lineRule="exact"/>
              <w:ind w:left="177"/>
              <w:rPr>
                <w:sz w:val="24"/>
              </w:rPr>
            </w:pPr>
            <w:r w:rsidRPr="006B747E">
              <w:rPr>
                <w:sz w:val="24"/>
              </w:rPr>
              <w:t>ногосырья,мяса,домашнейптицы,дичи,кролика</w:t>
            </w:r>
          </w:p>
        </w:tc>
      </w:tr>
      <w:tr w:rsidR="00436A5B" w:rsidRPr="006B747E">
        <w:trPr>
          <w:trHeight w:val="827"/>
        </w:trPr>
        <w:tc>
          <w:tcPr>
            <w:tcW w:w="1205" w:type="dxa"/>
          </w:tcPr>
          <w:p w:rsidR="00436A5B" w:rsidRPr="006B747E" w:rsidRDefault="00A4646F">
            <w:pPr>
              <w:pStyle w:val="TableParagraph"/>
              <w:spacing w:line="268" w:lineRule="exact"/>
              <w:ind w:left="107"/>
              <w:rPr>
                <w:sz w:val="24"/>
              </w:rPr>
            </w:pPr>
            <w:r w:rsidRPr="006B747E">
              <w:rPr>
                <w:sz w:val="24"/>
              </w:rPr>
              <w:t>ПК1.3</w:t>
            </w:r>
          </w:p>
        </w:tc>
        <w:tc>
          <w:tcPr>
            <w:tcW w:w="8368" w:type="dxa"/>
          </w:tcPr>
          <w:p w:rsidR="00436A5B" w:rsidRPr="006B747E" w:rsidRDefault="00A4646F">
            <w:pPr>
              <w:pStyle w:val="TableParagraph"/>
              <w:spacing w:line="268" w:lineRule="exact"/>
              <w:ind w:left="177"/>
              <w:rPr>
                <w:sz w:val="24"/>
              </w:rPr>
            </w:pPr>
            <w:r w:rsidRPr="006B747E">
              <w:rPr>
                <w:sz w:val="24"/>
              </w:rPr>
              <w:t>Проводитьприготовлениеиподготовкукреализацииполуфабрикатовразно-</w:t>
            </w:r>
          </w:p>
          <w:p w:rsidR="00436A5B" w:rsidRPr="006B747E" w:rsidRDefault="00A4646F">
            <w:pPr>
              <w:pStyle w:val="TableParagraph"/>
              <w:spacing w:line="270" w:lineRule="atLeast"/>
              <w:ind w:left="177"/>
              <w:rPr>
                <w:sz w:val="24"/>
              </w:rPr>
            </w:pPr>
            <w:r w:rsidRPr="006B747E">
              <w:rPr>
                <w:sz w:val="24"/>
              </w:rPr>
              <w:t>образногоассортиментадляблюд,кулинарныхизделийизрыбыинерыбноговодногосырья</w:t>
            </w:r>
          </w:p>
        </w:tc>
      </w:tr>
    </w:tbl>
    <w:p w:rsidR="00436A5B" w:rsidRPr="006B747E" w:rsidRDefault="00436A5B">
      <w:pPr>
        <w:spacing w:line="270" w:lineRule="atLeast"/>
        <w:rPr>
          <w:sz w:val="24"/>
        </w:rPr>
        <w:sectPr w:rsidR="00436A5B" w:rsidRPr="006B747E">
          <w:footerReference w:type="default" r:id="rId13"/>
          <w:pgSz w:w="11910" w:h="16850"/>
          <w:pgMar w:top="1060" w:right="740" w:bottom="280" w:left="1200" w:header="0" w:footer="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436A5B" w:rsidRPr="006B747E">
        <w:trPr>
          <w:trHeight w:val="830"/>
        </w:trPr>
        <w:tc>
          <w:tcPr>
            <w:tcW w:w="1205" w:type="dxa"/>
          </w:tcPr>
          <w:p w:rsidR="00436A5B" w:rsidRPr="006B747E" w:rsidRDefault="00A4646F">
            <w:pPr>
              <w:pStyle w:val="TableParagraph"/>
              <w:spacing w:line="262" w:lineRule="exact"/>
              <w:ind w:left="107"/>
              <w:rPr>
                <w:sz w:val="24"/>
              </w:rPr>
            </w:pPr>
            <w:r w:rsidRPr="006B747E">
              <w:rPr>
                <w:sz w:val="24"/>
              </w:rPr>
              <w:lastRenderedPageBreak/>
              <w:t>ПК1.4</w:t>
            </w:r>
          </w:p>
        </w:tc>
        <w:tc>
          <w:tcPr>
            <w:tcW w:w="8368" w:type="dxa"/>
          </w:tcPr>
          <w:p w:rsidR="00436A5B" w:rsidRPr="006B747E" w:rsidRDefault="00A4646F">
            <w:pPr>
              <w:pStyle w:val="TableParagraph"/>
              <w:spacing w:line="262" w:lineRule="exact"/>
              <w:ind w:left="177"/>
              <w:rPr>
                <w:sz w:val="24"/>
              </w:rPr>
            </w:pPr>
            <w:r w:rsidRPr="006B747E">
              <w:rPr>
                <w:sz w:val="24"/>
              </w:rPr>
              <w:t>Проводитьприготовлениеиподготовкукреализацииполуфабрикатовразно-</w:t>
            </w:r>
          </w:p>
          <w:p w:rsidR="00436A5B" w:rsidRPr="006B747E" w:rsidRDefault="00A4646F">
            <w:pPr>
              <w:pStyle w:val="TableParagraph"/>
              <w:spacing w:line="270" w:lineRule="atLeast"/>
              <w:ind w:left="177"/>
              <w:rPr>
                <w:sz w:val="24"/>
              </w:rPr>
            </w:pPr>
            <w:r w:rsidRPr="006B747E">
              <w:rPr>
                <w:sz w:val="24"/>
              </w:rPr>
              <w:t>образногоассортиментадляблюд,кулинарныхизделийизмяса,домашнейптицы,дичи,кролика</w:t>
            </w:r>
          </w:p>
        </w:tc>
      </w:tr>
    </w:tbl>
    <w:p w:rsidR="00436A5B" w:rsidRPr="006B747E" w:rsidRDefault="00436A5B">
      <w:pPr>
        <w:pStyle w:val="a3"/>
        <w:spacing w:before="9"/>
        <w:rPr>
          <w:sz w:val="14"/>
        </w:rPr>
      </w:pPr>
    </w:p>
    <w:p w:rsidR="00436A5B" w:rsidRPr="006B747E" w:rsidRDefault="00EC1536">
      <w:pPr>
        <w:pStyle w:val="a3"/>
        <w:spacing w:before="90"/>
        <w:ind w:left="576"/>
      </w:pPr>
      <w:r w:rsidRPr="006B747E">
        <w:t xml:space="preserve">1.1.3. </w:t>
      </w:r>
      <w:r w:rsidR="00A4646F" w:rsidRPr="006B747E">
        <w:t>Врезультатеосвоенияпрофессиональногомодулястудентдолжен:</w:t>
      </w:r>
    </w:p>
    <w:p w:rsidR="00436A5B" w:rsidRPr="006B747E" w:rsidRDefault="00436A5B">
      <w:pPr>
        <w:pStyle w:val="a3"/>
        <w:spacing w:before="8"/>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7800"/>
      </w:tblGrid>
      <w:tr w:rsidR="00436A5B" w:rsidRPr="006B747E">
        <w:trPr>
          <w:trHeight w:val="2529"/>
        </w:trPr>
        <w:tc>
          <w:tcPr>
            <w:tcW w:w="1810" w:type="dxa"/>
          </w:tcPr>
          <w:p w:rsidR="00436A5B" w:rsidRPr="006B747E" w:rsidRDefault="00A4646F">
            <w:pPr>
              <w:pStyle w:val="TableParagraph"/>
              <w:ind w:left="535" w:right="236" w:hanging="358"/>
            </w:pPr>
            <w:r w:rsidRPr="006B747E">
              <w:t>Иметь практи-ческийопыт</w:t>
            </w:r>
          </w:p>
        </w:tc>
        <w:tc>
          <w:tcPr>
            <w:tcW w:w="7800" w:type="dxa"/>
          </w:tcPr>
          <w:p w:rsidR="00436A5B" w:rsidRPr="006B747E" w:rsidRDefault="00A4646F">
            <w:pPr>
              <w:pStyle w:val="TableParagraph"/>
              <w:spacing w:line="246" w:lineRule="exact"/>
              <w:ind w:left="565"/>
              <w:jc w:val="both"/>
            </w:pPr>
            <w:r w:rsidRPr="006B747E">
              <w:t>подготовки,уборкирабочегоместа;</w:t>
            </w:r>
          </w:p>
          <w:p w:rsidR="00436A5B" w:rsidRPr="006B747E" w:rsidRDefault="00A4646F">
            <w:pPr>
              <w:pStyle w:val="TableParagraph"/>
              <w:ind w:left="140" w:right="95" w:firstLine="424"/>
              <w:jc w:val="both"/>
            </w:pPr>
            <w:r w:rsidRPr="006B747E">
              <w:t>подготовки к работе, безопасной эксплуатации технологического оборудо-вания, производственного инвентаря, инструментов, весоизмерительных при-боров;</w:t>
            </w:r>
          </w:p>
          <w:p w:rsidR="00436A5B" w:rsidRPr="006B747E" w:rsidRDefault="00A4646F">
            <w:pPr>
              <w:pStyle w:val="TableParagraph"/>
              <w:spacing w:before="1"/>
              <w:ind w:left="140" w:right="93" w:firstLine="458"/>
              <w:jc w:val="both"/>
            </w:pPr>
            <w:r w:rsidRPr="006B747E">
              <w:t>обработки различными методами, подготовки традиционных видов ово-щей,грибов,рыбы, нерыбноговодного сырья,птицы, дичи,кролика;</w:t>
            </w:r>
          </w:p>
          <w:p w:rsidR="00436A5B" w:rsidRPr="006B747E" w:rsidRDefault="00A4646F">
            <w:pPr>
              <w:pStyle w:val="TableParagraph"/>
              <w:ind w:left="140" w:right="99" w:firstLine="458"/>
              <w:jc w:val="both"/>
            </w:pPr>
            <w:r w:rsidRPr="006B747E">
              <w:t>приготовления, порционирования (комплектования), упаковки на вынос,хранения обработанных овощей, грибов, рыбы, мяса, домашней птицы, дичи,кролика,готовых  полуфабрикатовразнообразногоассортимента;</w:t>
            </w:r>
          </w:p>
          <w:p w:rsidR="00436A5B" w:rsidRPr="006B747E" w:rsidRDefault="00A4646F">
            <w:pPr>
              <w:pStyle w:val="TableParagraph"/>
              <w:spacing w:before="1" w:line="238" w:lineRule="exact"/>
              <w:ind w:left="565"/>
              <w:jc w:val="both"/>
            </w:pPr>
            <w:r w:rsidRPr="006B747E">
              <w:t>ведениярасчетовспотребителями</w:t>
            </w:r>
          </w:p>
        </w:tc>
      </w:tr>
      <w:tr w:rsidR="00436A5B" w:rsidRPr="006B747E">
        <w:trPr>
          <w:trHeight w:val="4300"/>
        </w:trPr>
        <w:tc>
          <w:tcPr>
            <w:tcW w:w="1810" w:type="dxa"/>
          </w:tcPr>
          <w:p w:rsidR="00436A5B" w:rsidRPr="006B747E" w:rsidRDefault="00A4646F">
            <w:pPr>
              <w:pStyle w:val="TableParagraph"/>
              <w:spacing w:line="247" w:lineRule="exact"/>
              <w:ind w:left="177"/>
            </w:pPr>
            <w:r w:rsidRPr="006B747E">
              <w:t>уметь</w:t>
            </w:r>
          </w:p>
        </w:tc>
        <w:tc>
          <w:tcPr>
            <w:tcW w:w="7800" w:type="dxa"/>
          </w:tcPr>
          <w:p w:rsidR="00436A5B" w:rsidRPr="006B747E" w:rsidRDefault="00A4646F">
            <w:pPr>
              <w:pStyle w:val="TableParagraph"/>
              <w:ind w:left="140" w:right="95" w:firstLine="424"/>
              <w:jc w:val="both"/>
            </w:pPr>
            <w:r w:rsidRPr="006B747E">
              <w:t>подготавливать рабочее место, выбирать, безопасно эксплуатировать обо-рудование,производственныйинвентарь,инструменты,весоизмерительныеприборывсоответствиисинструкциямии регламентами;</w:t>
            </w:r>
          </w:p>
          <w:p w:rsidR="00436A5B" w:rsidRPr="006B747E" w:rsidRDefault="00A4646F">
            <w:pPr>
              <w:pStyle w:val="TableParagraph"/>
              <w:spacing w:line="252" w:lineRule="exact"/>
              <w:ind w:left="565"/>
              <w:jc w:val="both"/>
            </w:pPr>
            <w:r w:rsidRPr="006B747E">
              <w:t>распознаватьнедоброкачественныепродукты;</w:t>
            </w:r>
          </w:p>
          <w:p w:rsidR="00436A5B" w:rsidRPr="006B747E" w:rsidRDefault="00A4646F">
            <w:pPr>
              <w:pStyle w:val="TableParagraph"/>
              <w:ind w:left="140" w:right="94" w:firstLine="424"/>
              <w:jc w:val="both"/>
            </w:pPr>
            <w:r w:rsidRPr="006B747E">
              <w:t>выбирать, применять, комбинировать различные методы обработки (вруч-ную, механическим способом), подготовки сырья с учетом его вида, кондиции,технологических свойств, рационального использования, обеспечения безопас-ности,приготовленияполуфабрикатовразнообразного ассортимента;</w:t>
            </w:r>
          </w:p>
          <w:p w:rsidR="00436A5B" w:rsidRPr="006B747E" w:rsidRDefault="00A4646F">
            <w:pPr>
              <w:pStyle w:val="TableParagraph"/>
              <w:ind w:left="140" w:right="95" w:firstLine="424"/>
              <w:jc w:val="both"/>
            </w:pPr>
            <w:r w:rsidRPr="006B747E">
              <w:t>владеть техникой работы с ножом при нарезке, измельчении, филитирова-нии,править кухонные ножи;</w:t>
            </w:r>
          </w:p>
          <w:p w:rsidR="00436A5B" w:rsidRPr="006B747E" w:rsidRDefault="00A4646F">
            <w:pPr>
              <w:pStyle w:val="TableParagraph"/>
              <w:ind w:left="140" w:right="95" w:firstLine="424"/>
              <w:jc w:val="both"/>
            </w:pPr>
            <w:r w:rsidRPr="006B747E">
              <w:t>соблюдать правила сочетаемости, взаимозаменяемости, рационального ис-пользования сырья и продуктов, подготовки и адекватного применения пряно-стейиприправ;</w:t>
            </w:r>
          </w:p>
          <w:p w:rsidR="00436A5B" w:rsidRPr="006B747E" w:rsidRDefault="00A4646F">
            <w:pPr>
              <w:pStyle w:val="TableParagraph"/>
              <w:ind w:left="140" w:firstLine="424"/>
            </w:pPr>
            <w:r w:rsidRPr="006B747E">
              <w:t>проверять качество готовых полуфабрикатов , осуществлять упаковку,маркировку, складирование, хранение неиспользованных пищевых продуктов,обработанногосырья,готовыхполуфабрикатов,соблюдатьтоварноесоседство,</w:t>
            </w:r>
          </w:p>
          <w:p w:rsidR="00436A5B" w:rsidRPr="006B747E" w:rsidRDefault="00A4646F">
            <w:pPr>
              <w:pStyle w:val="TableParagraph"/>
              <w:spacing w:line="238" w:lineRule="exact"/>
              <w:ind w:left="140"/>
            </w:pPr>
            <w:r w:rsidRPr="006B747E">
              <w:t>условияи срокихранения, осуществлятьротациюсырья, продуктов</w:t>
            </w:r>
          </w:p>
        </w:tc>
      </w:tr>
      <w:tr w:rsidR="00436A5B" w:rsidRPr="006B747E">
        <w:trPr>
          <w:trHeight w:val="3036"/>
        </w:trPr>
        <w:tc>
          <w:tcPr>
            <w:tcW w:w="1810" w:type="dxa"/>
          </w:tcPr>
          <w:p w:rsidR="00436A5B" w:rsidRPr="006B747E" w:rsidRDefault="00A4646F">
            <w:pPr>
              <w:pStyle w:val="TableParagraph"/>
              <w:spacing w:line="247" w:lineRule="exact"/>
              <w:ind w:left="177"/>
            </w:pPr>
            <w:r w:rsidRPr="006B747E">
              <w:t>знать</w:t>
            </w:r>
          </w:p>
        </w:tc>
        <w:tc>
          <w:tcPr>
            <w:tcW w:w="7800" w:type="dxa"/>
          </w:tcPr>
          <w:p w:rsidR="00436A5B" w:rsidRPr="006B747E" w:rsidRDefault="00A4646F">
            <w:pPr>
              <w:pStyle w:val="TableParagraph"/>
              <w:ind w:left="102" w:right="94" w:firstLine="463"/>
              <w:jc w:val="both"/>
            </w:pPr>
            <w:r w:rsidRPr="006B747E">
              <w:t>требования охраны труда, пожарной безопасности, производственной са-нитарии и личной гигиены в организациях питания, в том числе системы анали-за, оценки иуправленияопаснымифакторами(системыХАССП);</w:t>
            </w:r>
          </w:p>
          <w:p w:rsidR="00436A5B" w:rsidRPr="006B747E" w:rsidRDefault="00A4646F">
            <w:pPr>
              <w:pStyle w:val="TableParagraph"/>
              <w:ind w:left="140" w:right="99" w:firstLine="463"/>
              <w:jc w:val="both"/>
            </w:pPr>
            <w:r w:rsidRPr="006B747E">
              <w:t>виды,назначение,правилабезопаснойэксплуатациитехнологическогооборудованияи правилаухода за ним;</w:t>
            </w:r>
          </w:p>
          <w:p w:rsidR="00436A5B" w:rsidRPr="006B747E" w:rsidRDefault="00A4646F">
            <w:pPr>
              <w:pStyle w:val="TableParagraph"/>
              <w:ind w:left="140" w:right="99" w:firstLine="463"/>
              <w:jc w:val="both"/>
            </w:pPr>
            <w:r w:rsidRPr="006B747E">
              <w:t>требования к качеству, условия и сроки хранения овощей, грибов, рыбы,нерыбноговодногосырья, птицы,дичи,полуфабрикатовизних;</w:t>
            </w:r>
          </w:p>
          <w:p w:rsidR="00436A5B" w:rsidRPr="006B747E" w:rsidRDefault="00A4646F">
            <w:pPr>
              <w:pStyle w:val="TableParagraph"/>
              <w:ind w:left="140" w:right="93" w:firstLine="463"/>
              <w:jc w:val="both"/>
            </w:pPr>
            <w:r w:rsidRPr="006B747E">
              <w:t>ассортимент, рецептуры,требования к качеству, условия и сроки хране-ния полуфабрикатов, методы обработки сырья, приготовления полуфабрика-тов;</w:t>
            </w:r>
          </w:p>
          <w:p w:rsidR="00436A5B" w:rsidRPr="006B747E" w:rsidRDefault="00A4646F">
            <w:pPr>
              <w:pStyle w:val="TableParagraph"/>
              <w:spacing w:line="254" w:lineRule="exact"/>
              <w:ind w:left="140" w:right="98" w:firstLine="463"/>
              <w:jc w:val="both"/>
            </w:pPr>
            <w:r w:rsidRPr="006B747E">
              <w:t>способы сокращения потерь при обработке сырья и приготовлении полу-фабрикатов</w:t>
            </w:r>
          </w:p>
        </w:tc>
      </w:tr>
    </w:tbl>
    <w:p w:rsidR="00436A5B" w:rsidRPr="006B747E" w:rsidRDefault="00436A5B">
      <w:pPr>
        <w:pStyle w:val="a3"/>
        <w:rPr>
          <w:sz w:val="26"/>
        </w:rPr>
      </w:pPr>
    </w:p>
    <w:p w:rsidR="00436A5B" w:rsidRPr="006B747E" w:rsidRDefault="00436A5B">
      <w:pPr>
        <w:pStyle w:val="a3"/>
        <w:spacing w:before="8"/>
        <w:rPr>
          <w:sz w:val="21"/>
        </w:rPr>
      </w:pPr>
    </w:p>
    <w:p w:rsidR="00436A5B" w:rsidRPr="006B747E" w:rsidRDefault="00A4646F" w:rsidP="00D113BE">
      <w:pPr>
        <w:pStyle w:val="2"/>
        <w:numPr>
          <w:ilvl w:val="1"/>
          <w:numId w:val="227"/>
        </w:numPr>
        <w:tabs>
          <w:tab w:val="left" w:pos="997"/>
        </w:tabs>
        <w:spacing w:line="274" w:lineRule="exact"/>
        <w:ind w:hanging="421"/>
      </w:pPr>
      <w:r w:rsidRPr="006B747E">
        <w:t>Количествочасов,отводимоенаосвоениепрофессиональногомодуля</w:t>
      </w:r>
    </w:p>
    <w:p w:rsidR="00436A5B" w:rsidRPr="006B747E" w:rsidRDefault="00A4646F">
      <w:pPr>
        <w:pStyle w:val="a3"/>
        <w:spacing w:line="274" w:lineRule="exact"/>
        <w:ind w:left="576"/>
      </w:pPr>
      <w:r w:rsidRPr="006B747E">
        <w:t>Всегочасов</w:t>
      </w:r>
      <w:r w:rsidRPr="006B747E">
        <w:rPr>
          <w:u w:val="single"/>
        </w:rPr>
        <w:t>248</w:t>
      </w:r>
    </w:p>
    <w:p w:rsidR="00436A5B" w:rsidRPr="006B747E" w:rsidRDefault="00A4646F">
      <w:pPr>
        <w:pStyle w:val="a3"/>
        <w:ind w:left="576"/>
      </w:pPr>
      <w:r w:rsidRPr="006B747E">
        <w:t>ИзнихнаосвоениеМДК</w:t>
      </w:r>
      <w:r w:rsidRPr="006B747E">
        <w:rPr>
          <w:u w:val="single"/>
        </w:rPr>
        <w:t>104</w:t>
      </w:r>
    </w:p>
    <w:p w:rsidR="00436A5B" w:rsidRPr="006B747E" w:rsidRDefault="00A4646F">
      <w:pPr>
        <w:pStyle w:val="a3"/>
        <w:ind w:left="1536"/>
      </w:pPr>
      <w:r w:rsidRPr="006B747E">
        <w:t xml:space="preserve">напрактики учебную </w:t>
      </w:r>
      <w:r w:rsidRPr="006B747E">
        <w:rPr>
          <w:u w:val="single"/>
        </w:rPr>
        <w:t>72</w:t>
      </w:r>
      <w:r w:rsidRPr="006B747E">
        <w:t xml:space="preserve">ипроизводственную </w:t>
      </w:r>
      <w:r w:rsidRPr="006B747E">
        <w:rPr>
          <w:u w:val="single"/>
        </w:rPr>
        <w:t>72.</w:t>
      </w: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spacing w:before="3"/>
        <w:rPr>
          <w:sz w:val="16"/>
        </w:rPr>
      </w:pPr>
    </w:p>
    <w:p w:rsidR="00436A5B" w:rsidRPr="006B747E" w:rsidRDefault="00A4646F">
      <w:pPr>
        <w:pStyle w:val="a3"/>
        <w:spacing w:before="90"/>
        <w:ind w:right="105"/>
        <w:jc w:val="right"/>
      </w:pPr>
      <w:r w:rsidRPr="006B747E">
        <w:t>102</w:t>
      </w:r>
    </w:p>
    <w:p w:rsidR="00436A5B" w:rsidRPr="006B747E" w:rsidRDefault="00436A5B">
      <w:pPr>
        <w:jc w:val="right"/>
        <w:sectPr w:rsidR="00436A5B" w:rsidRPr="006B747E">
          <w:footerReference w:type="default" r:id="rId14"/>
          <w:pgSz w:w="11910" w:h="16850"/>
          <w:pgMar w:top="1140" w:right="740" w:bottom="280" w:left="1200" w:header="0" w:footer="0" w:gutter="0"/>
          <w:cols w:space="720"/>
        </w:sectPr>
      </w:pPr>
    </w:p>
    <w:p w:rsidR="00436A5B" w:rsidRPr="006B747E" w:rsidRDefault="00A4646F" w:rsidP="00D113BE">
      <w:pPr>
        <w:pStyle w:val="a5"/>
        <w:numPr>
          <w:ilvl w:val="2"/>
          <w:numId w:val="229"/>
        </w:numPr>
        <w:tabs>
          <w:tab w:val="left" w:pos="829"/>
        </w:tabs>
        <w:spacing w:before="62"/>
        <w:ind w:left="828" w:hanging="241"/>
        <w:jc w:val="left"/>
        <w:rPr>
          <w:b/>
          <w:sz w:val="24"/>
        </w:rPr>
      </w:pPr>
      <w:r w:rsidRPr="006B747E">
        <w:rPr>
          <w:b/>
          <w:sz w:val="24"/>
        </w:rPr>
        <w:lastRenderedPageBreak/>
        <w:t>СТРУКТУРАИСОДЕРЖАНИЕПРОФЕССИОНАЛЬНОГОМОДУЛЯ</w:t>
      </w:r>
    </w:p>
    <w:p w:rsidR="00436A5B" w:rsidRPr="006B747E" w:rsidRDefault="00A4646F" w:rsidP="00D113BE">
      <w:pPr>
        <w:pStyle w:val="a5"/>
        <w:numPr>
          <w:ilvl w:val="3"/>
          <w:numId w:val="229"/>
        </w:numPr>
        <w:tabs>
          <w:tab w:val="left" w:pos="1009"/>
        </w:tabs>
        <w:spacing w:after="4"/>
        <w:ind w:left="1008" w:hanging="421"/>
        <w:rPr>
          <w:b/>
          <w:sz w:val="24"/>
        </w:rPr>
      </w:pPr>
      <w:r w:rsidRPr="006B747E">
        <w:rPr>
          <w:b/>
          <w:sz w:val="24"/>
        </w:rPr>
        <w:t>Структурапрофессиональногомодуля</w:t>
      </w: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02"/>
        <w:gridCol w:w="3111"/>
        <w:gridCol w:w="1546"/>
        <w:gridCol w:w="1155"/>
        <w:gridCol w:w="1702"/>
        <w:gridCol w:w="1271"/>
        <w:gridCol w:w="1587"/>
        <w:gridCol w:w="1796"/>
        <w:gridCol w:w="2175"/>
      </w:tblGrid>
      <w:tr w:rsidR="00436A5B" w:rsidRPr="006B747E">
        <w:trPr>
          <w:trHeight w:val="274"/>
        </w:trPr>
        <w:tc>
          <w:tcPr>
            <w:tcW w:w="1102" w:type="dxa"/>
            <w:vMerge w:val="restart"/>
          </w:tcPr>
          <w:p w:rsidR="00436A5B" w:rsidRPr="006B747E" w:rsidRDefault="00436A5B">
            <w:pPr>
              <w:pStyle w:val="TableParagraph"/>
              <w:spacing w:before="5"/>
              <w:rPr>
                <w:b/>
                <w:sz w:val="28"/>
              </w:rPr>
            </w:pPr>
          </w:p>
          <w:p w:rsidR="00436A5B" w:rsidRPr="006B747E" w:rsidRDefault="00A4646F">
            <w:pPr>
              <w:pStyle w:val="TableParagraph"/>
              <w:ind w:left="109" w:right="78" w:hanging="3"/>
              <w:jc w:val="center"/>
              <w:rPr>
                <w:sz w:val="24"/>
              </w:rPr>
            </w:pPr>
            <w:r w:rsidRPr="006B747E">
              <w:rPr>
                <w:sz w:val="24"/>
              </w:rPr>
              <w:t>Кодыпрофес-сиональ-ных об-щих</w:t>
            </w:r>
          </w:p>
          <w:p w:rsidR="00436A5B" w:rsidRPr="006B747E" w:rsidRDefault="00A4646F">
            <w:pPr>
              <w:pStyle w:val="TableParagraph"/>
              <w:ind w:left="169" w:right="142"/>
              <w:jc w:val="center"/>
              <w:rPr>
                <w:sz w:val="24"/>
              </w:rPr>
            </w:pPr>
            <w:r w:rsidRPr="006B747E">
              <w:rPr>
                <w:sz w:val="24"/>
              </w:rPr>
              <w:t>компе-тенций</w:t>
            </w:r>
          </w:p>
        </w:tc>
        <w:tc>
          <w:tcPr>
            <w:tcW w:w="311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6"/>
              <w:rPr>
                <w:b/>
                <w:sz w:val="36"/>
              </w:rPr>
            </w:pPr>
          </w:p>
          <w:p w:rsidR="00436A5B" w:rsidRPr="006B747E" w:rsidRDefault="00A4646F">
            <w:pPr>
              <w:pStyle w:val="TableParagraph"/>
              <w:ind w:left="181" w:right="121" w:firstLine="168"/>
              <w:rPr>
                <w:sz w:val="24"/>
              </w:rPr>
            </w:pPr>
            <w:r w:rsidRPr="006B747E">
              <w:rPr>
                <w:sz w:val="24"/>
              </w:rPr>
              <w:t>Наименования разделовпрофессиональногомодуля</w:t>
            </w:r>
          </w:p>
        </w:tc>
        <w:tc>
          <w:tcPr>
            <w:tcW w:w="1546" w:type="dxa"/>
            <w:vMerge w:val="restart"/>
          </w:tcPr>
          <w:p w:rsidR="00436A5B" w:rsidRPr="006B747E" w:rsidRDefault="00436A5B">
            <w:pPr>
              <w:pStyle w:val="TableParagraph"/>
              <w:rPr>
                <w:b/>
                <w:sz w:val="26"/>
              </w:rPr>
            </w:pPr>
          </w:p>
          <w:p w:rsidR="00436A5B" w:rsidRPr="006B747E" w:rsidRDefault="00436A5B">
            <w:pPr>
              <w:pStyle w:val="TableParagraph"/>
              <w:spacing w:before="5"/>
              <w:rPr>
                <w:b/>
                <w:sz w:val="26"/>
              </w:rPr>
            </w:pPr>
          </w:p>
          <w:p w:rsidR="00436A5B" w:rsidRPr="006B747E" w:rsidRDefault="00A4646F">
            <w:pPr>
              <w:pStyle w:val="TableParagraph"/>
              <w:ind w:left="181" w:right="108" w:hanging="1"/>
              <w:jc w:val="center"/>
              <w:rPr>
                <w:sz w:val="24"/>
              </w:rPr>
            </w:pPr>
            <w:r w:rsidRPr="006B747E">
              <w:rPr>
                <w:sz w:val="24"/>
              </w:rPr>
              <w:t>Объемобразова-тельнойпрограммы,час.</w:t>
            </w:r>
          </w:p>
        </w:tc>
        <w:tc>
          <w:tcPr>
            <w:tcW w:w="9686" w:type="dxa"/>
            <w:gridSpan w:val="6"/>
          </w:tcPr>
          <w:p w:rsidR="00436A5B" w:rsidRPr="006B747E" w:rsidRDefault="00A4646F">
            <w:pPr>
              <w:pStyle w:val="TableParagraph"/>
              <w:spacing w:line="255" w:lineRule="exact"/>
              <w:ind w:left="2875" w:right="2495"/>
              <w:jc w:val="center"/>
              <w:rPr>
                <w:sz w:val="24"/>
              </w:rPr>
            </w:pPr>
            <w:r w:rsidRPr="006B747E">
              <w:rPr>
                <w:sz w:val="24"/>
              </w:rPr>
              <w:t>Объемобразовательнойпрограммы,час.</w:t>
            </w:r>
          </w:p>
        </w:tc>
      </w:tr>
      <w:tr w:rsidR="00436A5B" w:rsidRPr="006B747E">
        <w:trPr>
          <w:trHeight w:val="277"/>
        </w:trPr>
        <w:tc>
          <w:tcPr>
            <w:tcW w:w="1102" w:type="dxa"/>
            <w:vMerge/>
            <w:tcBorders>
              <w:top w:val="nil"/>
            </w:tcBorders>
          </w:tcPr>
          <w:p w:rsidR="00436A5B" w:rsidRPr="006B747E" w:rsidRDefault="00436A5B">
            <w:pPr>
              <w:rPr>
                <w:sz w:val="2"/>
                <w:szCs w:val="2"/>
              </w:rPr>
            </w:pPr>
          </w:p>
        </w:tc>
        <w:tc>
          <w:tcPr>
            <w:tcW w:w="3111" w:type="dxa"/>
            <w:vMerge/>
            <w:tcBorders>
              <w:top w:val="nil"/>
            </w:tcBorders>
          </w:tcPr>
          <w:p w:rsidR="00436A5B" w:rsidRPr="006B747E" w:rsidRDefault="00436A5B">
            <w:pPr>
              <w:rPr>
                <w:sz w:val="2"/>
                <w:szCs w:val="2"/>
              </w:rPr>
            </w:pPr>
          </w:p>
        </w:tc>
        <w:tc>
          <w:tcPr>
            <w:tcW w:w="1546" w:type="dxa"/>
            <w:vMerge/>
            <w:tcBorders>
              <w:top w:val="nil"/>
            </w:tcBorders>
          </w:tcPr>
          <w:p w:rsidR="00436A5B" w:rsidRPr="006B747E" w:rsidRDefault="00436A5B">
            <w:pPr>
              <w:rPr>
                <w:sz w:val="2"/>
                <w:szCs w:val="2"/>
              </w:rPr>
            </w:pPr>
          </w:p>
        </w:tc>
        <w:tc>
          <w:tcPr>
            <w:tcW w:w="7511" w:type="dxa"/>
            <w:gridSpan w:val="5"/>
          </w:tcPr>
          <w:p w:rsidR="00436A5B" w:rsidRPr="006B747E" w:rsidRDefault="00A4646F">
            <w:pPr>
              <w:pStyle w:val="TableParagraph"/>
              <w:spacing w:line="257" w:lineRule="exact"/>
              <w:ind w:left="1247" w:right="863"/>
              <w:jc w:val="center"/>
              <w:rPr>
                <w:sz w:val="24"/>
              </w:rPr>
            </w:pPr>
            <w:r w:rsidRPr="006B747E">
              <w:rPr>
                <w:sz w:val="24"/>
              </w:rPr>
              <w:t>Занятиявовзаимодействииспреподавателем,час.</w:t>
            </w:r>
          </w:p>
        </w:tc>
        <w:tc>
          <w:tcPr>
            <w:tcW w:w="2175" w:type="dxa"/>
            <w:vMerge w:val="restart"/>
            <w:tcBorders>
              <w:top w:val="single" w:sz="4" w:space="0" w:color="000000"/>
            </w:tcBorders>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5"/>
              <w:rPr>
                <w:b/>
                <w:sz w:val="25"/>
              </w:rPr>
            </w:pPr>
          </w:p>
          <w:p w:rsidR="00436A5B" w:rsidRPr="006B747E" w:rsidRDefault="00A4646F">
            <w:pPr>
              <w:pStyle w:val="TableParagraph"/>
              <w:ind w:left="692" w:right="168" w:hanging="485"/>
            </w:pPr>
            <w:r w:rsidRPr="006B747E">
              <w:t>Самостоятельнаяработа</w:t>
            </w:r>
            <w:r w:rsidRPr="006B747E">
              <w:rPr>
                <w:vertAlign w:val="superscript"/>
              </w:rPr>
              <w:t>5</w:t>
            </w:r>
          </w:p>
        </w:tc>
      </w:tr>
      <w:tr w:rsidR="00436A5B" w:rsidRPr="006B747E">
        <w:trPr>
          <w:trHeight w:val="274"/>
        </w:trPr>
        <w:tc>
          <w:tcPr>
            <w:tcW w:w="1102" w:type="dxa"/>
            <w:vMerge/>
            <w:tcBorders>
              <w:top w:val="nil"/>
            </w:tcBorders>
          </w:tcPr>
          <w:p w:rsidR="00436A5B" w:rsidRPr="006B747E" w:rsidRDefault="00436A5B">
            <w:pPr>
              <w:rPr>
                <w:sz w:val="2"/>
                <w:szCs w:val="2"/>
              </w:rPr>
            </w:pPr>
          </w:p>
        </w:tc>
        <w:tc>
          <w:tcPr>
            <w:tcW w:w="3111" w:type="dxa"/>
            <w:vMerge/>
            <w:tcBorders>
              <w:top w:val="nil"/>
            </w:tcBorders>
          </w:tcPr>
          <w:p w:rsidR="00436A5B" w:rsidRPr="006B747E" w:rsidRDefault="00436A5B">
            <w:pPr>
              <w:rPr>
                <w:sz w:val="2"/>
                <w:szCs w:val="2"/>
              </w:rPr>
            </w:pPr>
          </w:p>
        </w:tc>
        <w:tc>
          <w:tcPr>
            <w:tcW w:w="1546" w:type="dxa"/>
            <w:vMerge/>
            <w:tcBorders>
              <w:top w:val="nil"/>
            </w:tcBorders>
          </w:tcPr>
          <w:p w:rsidR="00436A5B" w:rsidRPr="006B747E" w:rsidRDefault="00436A5B">
            <w:pPr>
              <w:rPr>
                <w:sz w:val="2"/>
                <w:szCs w:val="2"/>
              </w:rPr>
            </w:pPr>
          </w:p>
        </w:tc>
        <w:tc>
          <w:tcPr>
            <w:tcW w:w="4128" w:type="dxa"/>
            <w:gridSpan w:val="3"/>
          </w:tcPr>
          <w:p w:rsidR="00436A5B" w:rsidRPr="006B747E" w:rsidRDefault="00A4646F">
            <w:pPr>
              <w:pStyle w:val="TableParagraph"/>
              <w:spacing w:line="255" w:lineRule="exact"/>
              <w:ind w:left="1062"/>
              <w:rPr>
                <w:sz w:val="24"/>
              </w:rPr>
            </w:pPr>
            <w:r w:rsidRPr="006B747E">
              <w:rPr>
                <w:sz w:val="24"/>
              </w:rPr>
              <w:t>ОбучениепоМДК,час.</w:t>
            </w:r>
          </w:p>
        </w:tc>
        <w:tc>
          <w:tcPr>
            <w:tcW w:w="3383" w:type="dxa"/>
            <w:gridSpan w:val="2"/>
          </w:tcPr>
          <w:p w:rsidR="00436A5B" w:rsidRPr="006B747E" w:rsidRDefault="00A4646F">
            <w:pPr>
              <w:pStyle w:val="TableParagraph"/>
              <w:spacing w:line="255" w:lineRule="exact"/>
              <w:ind w:left="1341"/>
              <w:rPr>
                <w:sz w:val="24"/>
              </w:rPr>
            </w:pPr>
            <w:r w:rsidRPr="006B747E">
              <w:rPr>
                <w:sz w:val="24"/>
              </w:rPr>
              <w:t>Практики</w:t>
            </w:r>
          </w:p>
        </w:tc>
        <w:tc>
          <w:tcPr>
            <w:tcW w:w="2175" w:type="dxa"/>
            <w:vMerge/>
            <w:tcBorders>
              <w:top w:val="nil"/>
            </w:tcBorders>
          </w:tcPr>
          <w:p w:rsidR="00436A5B" w:rsidRPr="006B747E" w:rsidRDefault="00436A5B">
            <w:pPr>
              <w:rPr>
                <w:sz w:val="2"/>
                <w:szCs w:val="2"/>
              </w:rPr>
            </w:pPr>
          </w:p>
        </w:tc>
      </w:tr>
      <w:tr w:rsidR="00436A5B" w:rsidRPr="006B747E">
        <w:trPr>
          <w:trHeight w:val="277"/>
        </w:trPr>
        <w:tc>
          <w:tcPr>
            <w:tcW w:w="1102" w:type="dxa"/>
            <w:vMerge/>
            <w:tcBorders>
              <w:top w:val="nil"/>
            </w:tcBorders>
          </w:tcPr>
          <w:p w:rsidR="00436A5B" w:rsidRPr="006B747E" w:rsidRDefault="00436A5B">
            <w:pPr>
              <w:rPr>
                <w:sz w:val="2"/>
                <w:szCs w:val="2"/>
              </w:rPr>
            </w:pPr>
          </w:p>
        </w:tc>
        <w:tc>
          <w:tcPr>
            <w:tcW w:w="3111" w:type="dxa"/>
            <w:vMerge/>
            <w:tcBorders>
              <w:top w:val="nil"/>
            </w:tcBorders>
          </w:tcPr>
          <w:p w:rsidR="00436A5B" w:rsidRPr="006B747E" w:rsidRDefault="00436A5B">
            <w:pPr>
              <w:rPr>
                <w:sz w:val="2"/>
                <w:szCs w:val="2"/>
              </w:rPr>
            </w:pPr>
          </w:p>
        </w:tc>
        <w:tc>
          <w:tcPr>
            <w:tcW w:w="1546" w:type="dxa"/>
            <w:vMerge/>
            <w:tcBorders>
              <w:top w:val="nil"/>
            </w:tcBorders>
          </w:tcPr>
          <w:p w:rsidR="00436A5B" w:rsidRPr="006B747E" w:rsidRDefault="00436A5B">
            <w:pPr>
              <w:rPr>
                <w:sz w:val="2"/>
                <w:szCs w:val="2"/>
              </w:rPr>
            </w:pPr>
          </w:p>
        </w:tc>
        <w:tc>
          <w:tcPr>
            <w:tcW w:w="1155" w:type="dxa"/>
            <w:vMerge w:val="restart"/>
            <w:tcBorders>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8"/>
              <w:rPr>
                <w:b/>
              </w:rPr>
            </w:pPr>
          </w:p>
          <w:p w:rsidR="00436A5B" w:rsidRPr="006B747E" w:rsidRDefault="00A4646F">
            <w:pPr>
              <w:pStyle w:val="TableParagraph"/>
              <w:ind w:left="320" w:right="220" w:hanging="10"/>
              <w:rPr>
                <w:sz w:val="24"/>
              </w:rPr>
            </w:pPr>
            <w:r w:rsidRPr="006B747E">
              <w:rPr>
                <w:spacing w:val="-1"/>
                <w:sz w:val="24"/>
              </w:rPr>
              <w:t>всего,</w:t>
            </w:r>
            <w:r w:rsidRPr="006B747E">
              <w:rPr>
                <w:sz w:val="24"/>
              </w:rPr>
              <w:t>часов</w:t>
            </w:r>
          </w:p>
        </w:tc>
        <w:tc>
          <w:tcPr>
            <w:tcW w:w="2973" w:type="dxa"/>
            <w:gridSpan w:val="2"/>
            <w:tcBorders>
              <w:left w:val="single" w:sz="4" w:space="0" w:color="000000"/>
            </w:tcBorders>
          </w:tcPr>
          <w:p w:rsidR="00436A5B" w:rsidRPr="006B747E" w:rsidRDefault="00A4646F">
            <w:pPr>
              <w:pStyle w:val="TableParagraph"/>
              <w:spacing w:line="257" w:lineRule="exact"/>
              <w:ind w:left="1062"/>
              <w:rPr>
                <w:sz w:val="24"/>
              </w:rPr>
            </w:pPr>
            <w:r w:rsidRPr="006B747E">
              <w:rPr>
                <w:sz w:val="24"/>
              </w:rPr>
              <w:t>втомчисле</w:t>
            </w:r>
          </w:p>
        </w:tc>
        <w:tc>
          <w:tcPr>
            <w:tcW w:w="1587" w:type="dxa"/>
            <w:vMerge w:val="restart"/>
            <w:tcBorders>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7"/>
              <w:rPr>
                <w:b/>
                <w:sz w:val="34"/>
              </w:rPr>
            </w:pPr>
          </w:p>
          <w:p w:rsidR="00436A5B" w:rsidRPr="006B747E" w:rsidRDefault="00A4646F">
            <w:pPr>
              <w:pStyle w:val="TableParagraph"/>
              <w:ind w:left="393"/>
              <w:rPr>
                <w:sz w:val="24"/>
              </w:rPr>
            </w:pPr>
            <w:r w:rsidRPr="006B747E">
              <w:rPr>
                <w:sz w:val="24"/>
              </w:rPr>
              <w:t>Учебная</w:t>
            </w:r>
          </w:p>
        </w:tc>
        <w:tc>
          <w:tcPr>
            <w:tcW w:w="1796" w:type="dxa"/>
            <w:vMerge w:val="restart"/>
            <w:tcBorders>
              <w:lef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8"/>
              <w:rPr>
                <w:b/>
              </w:rPr>
            </w:pPr>
          </w:p>
          <w:p w:rsidR="00436A5B" w:rsidRPr="006B747E" w:rsidRDefault="00A4646F">
            <w:pPr>
              <w:pStyle w:val="TableParagraph"/>
              <w:ind w:left="580" w:right="178" w:hanging="324"/>
              <w:rPr>
                <w:sz w:val="24"/>
              </w:rPr>
            </w:pPr>
            <w:r w:rsidRPr="006B747E">
              <w:rPr>
                <w:spacing w:val="-1"/>
                <w:sz w:val="24"/>
              </w:rPr>
              <w:t>Производст-</w:t>
            </w:r>
            <w:r w:rsidRPr="006B747E">
              <w:rPr>
                <w:sz w:val="24"/>
              </w:rPr>
              <w:t>венная</w:t>
            </w:r>
          </w:p>
        </w:tc>
        <w:tc>
          <w:tcPr>
            <w:tcW w:w="2175" w:type="dxa"/>
            <w:vMerge/>
            <w:tcBorders>
              <w:top w:val="nil"/>
            </w:tcBorders>
          </w:tcPr>
          <w:p w:rsidR="00436A5B" w:rsidRPr="006B747E" w:rsidRDefault="00436A5B">
            <w:pPr>
              <w:rPr>
                <w:sz w:val="2"/>
                <w:szCs w:val="2"/>
              </w:rPr>
            </w:pPr>
          </w:p>
        </w:tc>
      </w:tr>
      <w:tr w:rsidR="00436A5B" w:rsidRPr="006B747E">
        <w:trPr>
          <w:trHeight w:val="1379"/>
        </w:trPr>
        <w:tc>
          <w:tcPr>
            <w:tcW w:w="1102" w:type="dxa"/>
            <w:vMerge/>
            <w:tcBorders>
              <w:top w:val="nil"/>
            </w:tcBorders>
          </w:tcPr>
          <w:p w:rsidR="00436A5B" w:rsidRPr="006B747E" w:rsidRDefault="00436A5B">
            <w:pPr>
              <w:rPr>
                <w:sz w:val="2"/>
                <w:szCs w:val="2"/>
              </w:rPr>
            </w:pPr>
          </w:p>
        </w:tc>
        <w:tc>
          <w:tcPr>
            <w:tcW w:w="3111" w:type="dxa"/>
            <w:vMerge/>
            <w:tcBorders>
              <w:top w:val="nil"/>
            </w:tcBorders>
          </w:tcPr>
          <w:p w:rsidR="00436A5B" w:rsidRPr="006B747E" w:rsidRDefault="00436A5B">
            <w:pPr>
              <w:rPr>
                <w:sz w:val="2"/>
                <w:szCs w:val="2"/>
              </w:rPr>
            </w:pPr>
          </w:p>
        </w:tc>
        <w:tc>
          <w:tcPr>
            <w:tcW w:w="1546" w:type="dxa"/>
            <w:vMerge/>
            <w:tcBorders>
              <w:top w:val="nil"/>
            </w:tcBorders>
          </w:tcPr>
          <w:p w:rsidR="00436A5B" w:rsidRPr="006B747E" w:rsidRDefault="00436A5B">
            <w:pPr>
              <w:rPr>
                <w:sz w:val="2"/>
                <w:szCs w:val="2"/>
              </w:rPr>
            </w:pPr>
          </w:p>
        </w:tc>
        <w:tc>
          <w:tcPr>
            <w:tcW w:w="1155" w:type="dxa"/>
            <w:vMerge/>
            <w:tcBorders>
              <w:top w:val="nil"/>
              <w:right w:val="single" w:sz="4" w:space="0" w:color="000000"/>
            </w:tcBorders>
          </w:tcPr>
          <w:p w:rsidR="00436A5B" w:rsidRPr="006B747E" w:rsidRDefault="00436A5B">
            <w:pPr>
              <w:rPr>
                <w:sz w:val="2"/>
                <w:szCs w:val="2"/>
              </w:rPr>
            </w:pPr>
          </w:p>
        </w:tc>
        <w:tc>
          <w:tcPr>
            <w:tcW w:w="1702" w:type="dxa"/>
            <w:tcBorders>
              <w:left w:val="single" w:sz="4" w:space="0" w:color="000000"/>
              <w:right w:val="single" w:sz="4" w:space="0" w:color="000000"/>
            </w:tcBorders>
          </w:tcPr>
          <w:p w:rsidR="00436A5B" w:rsidRPr="006B747E" w:rsidRDefault="00A4646F">
            <w:pPr>
              <w:pStyle w:val="TableParagraph"/>
              <w:spacing w:before="130"/>
              <w:ind w:left="224" w:right="137" w:firstLine="38"/>
              <w:jc w:val="both"/>
              <w:rPr>
                <w:sz w:val="24"/>
              </w:rPr>
            </w:pPr>
            <w:r w:rsidRPr="006B747E">
              <w:rPr>
                <w:sz w:val="24"/>
              </w:rPr>
              <w:t>лаборатор-ных и прак-тических за-нятий,часов</w:t>
            </w:r>
          </w:p>
        </w:tc>
        <w:tc>
          <w:tcPr>
            <w:tcW w:w="1271" w:type="dxa"/>
            <w:tcBorders>
              <w:left w:val="single" w:sz="4" w:space="0" w:color="000000"/>
            </w:tcBorders>
          </w:tcPr>
          <w:p w:rsidR="00436A5B" w:rsidRPr="006B747E" w:rsidRDefault="00A4646F">
            <w:pPr>
              <w:pStyle w:val="TableParagraph"/>
              <w:ind w:left="210" w:right="131"/>
              <w:jc w:val="center"/>
              <w:rPr>
                <w:sz w:val="24"/>
              </w:rPr>
            </w:pPr>
            <w:r w:rsidRPr="006B747E">
              <w:rPr>
                <w:spacing w:val="-1"/>
                <w:sz w:val="24"/>
              </w:rPr>
              <w:t>курсовой</w:t>
            </w:r>
            <w:r w:rsidRPr="006B747E">
              <w:rPr>
                <w:sz w:val="24"/>
              </w:rPr>
              <w:t>проект(рабо-</w:t>
            </w:r>
          </w:p>
          <w:p w:rsidR="00436A5B" w:rsidRPr="006B747E" w:rsidRDefault="00A4646F">
            <w:pPr>
              <w:pStyle w:val="TableParagraph"/>
              <w:spacing w:line="276" w:lineRule="exact"/>
              <w:ind w:left="361" w:right="312" w:firstLine="24"/>
              <w:jc w:val="center"/>
              <w:rPr>
                <w:sz w:val="24"/>
              </w:rPr>
            </w:pPr>
            <w:r w:rsidRPr="006B747E">
              <w:rPr>
                <w:spacing w:val="-1"/>
                <w:sz w:val="24"/>
              </w:rPr>
              <w:t>та)*,</w:t>
            </w:r>
            <w:r w:rsidRPr="006B747E">
              <w:rPr>
                <w:sz w:val="24"/>
              </w:rPr>
              <w:t>часов</w:t>
            </w:r>
          </w:p>
        </w:tc>
        <w:tc>
          <w:tcPr>
            <w:tcW w:w="1587" w:type="dxa"/>
            <w:vMerge/>
            <w:tcBorders>
              <w:top w:val="nil"/>
              <w:right w:val="single" w:sz="4" w:space="0" w:color="000000"/>
            </w:tcBorders>
          </w:tcPr>
          <w:p w:rsidR="00436A5B" w:rsidRPr="006B747E" w:rsidRDefault="00436A5B">
            <w:pPr>
              <w:rPr>
                <w:sz w:val="2"/>
                <w:szCs w:val="2"/>
              </w:rPr>
            </w:pPr>
          </w:p>
        </w:tc>
        <w:tc>
          <w:tcPr>
            <w:tcW w:w="1796" w:type="dxa"/>
            <w:vMerge/>
            <w:tcBorders>
              <w:top w:val="nil"/>
              <w:left w:val="single" w:sz="4" w:space="0" w:color="000000"/>
            </w:tcBorders>
          </w:tcPr>
          <w:p w:rsidR="00436A5B" w:rsidRPr="006B747E" w:rsidRDefault="00436A5B">
            <w:pPr>
              <w:rPr>
                <w:sz w:val="2"/>
                <w:szCs w:val="2"/>
              </w:rPr>
            </w:pPr>
          </w:p>
        </w:tc>
        <w:tc>
          <w:tcPr>
            <w:tcW w:w="2175" w:type="dxa"/>
            <w:vMerge/>
            <w:tcBorders>
              <w:top w:val="nil"/>
            </w:tcBorders>
          </w:tcPr>
          <w:p w:rsidR="00436A5B" w:rsidRPr="006B747E" w:rsidRDefault="00436A5B">
            <w:pPr>
              <w:rPr>
                <w:sz w:val="2"/>
                <w:szCs w:val="2"/>
              </w:rPr>
            </w:pPr>
          </w:p>
        </w:tc>
      </w:tr>
      <w:tr w:rsidR="00436A5B" w:rsidRPr="006B747E">
        <w:trPr>
          <w:trHeight w:val="273"/>
        </w:trPr>
        <w:tc>
          <w:tcPr>
            <w:tcW w:w="1102" w:type="dxa"/>
          </w:tcPr>
          <w:p w:rsidR="00436A5B" w:rsidRPr="006B747E" w:rsidRDefault="00A4646F">
            <w:pPr>
              <w:pStyle w:val="TableParagraph"/>
              <w:spacing w:line="254" w:lineRule="exact"/>
              <w:ind w:left="26"/>
              <w:jc w:val="center"/>
              <w:rPr>
                <w:sz w:val="24"/>
              </w:rPr>
            </w:pPr>
            <w:r w:rsidRPr="006B747E">
              <w:rPr>
                <w:sz w:val="24"/>
              </w:rPr>
              <w:t>1</w:t>
            </w:r>
          </w:p>
        </w:tc>
        <w:tc>
          <w:tcPr>
            <w:tcW w:w="3111" w:type="dxa"/>
          </w:tcPr>
          <w:p w:rsidR="00436A5B" w:rsidRPr="006B747E" w:rsidRDefault="00A4646F">
            <w:pPr>
              <w:pStyle w:val="TableParagraph"/>
              <w:spacing w:line="254" w:lineRule="exact"/>
              <w:ind w:left="57"/>
              <w:jc w:val="center"/>
              <w:rPr>
                <w:sz w:val="24"/>
              </w:rPr>
            </w:pPr>
            <w:r w:rsidRPr="006B747E">
              <w:rPr>
                <w:sz w:val="24"/>
              </w:rPr>
              <w:t>2</w:t>
            </w:r>
          </w:p>
        </w:tc>
        <w:tc>
          <w:tcPr>
            <w:tcW w:w="1546" w:type="dxa"/>
          </w:tcPr>
          <w:p w:rsidR="00436A5B" w:rsidRPr="006B747E" w:rsidRDefault="00A4646F">
            <w:pPr>
              <w:pStyle w:val="TableParagraph"/>
              <w:spacing w:line="254" w:lineRule="exact"/>
              <w:ind w:left="71"/>
              <w:jc w:val="center"/>
              <w:rPr>
                <w:sz w:val="24"/>
              </w:rPr>
            </w:pPr>
            <w:r w:rsidRPr="006B747E">
              <w:rPr>
                <w:sz w:val="24"/>
              </w:rPr>
              <w:t>3</w:t>
            </w:r>
          </w:p>
        </w:tc>
        <w:tc>
          <w:tcPr>
            <w:tcW w:w="1155" w:type="dxa"/>
            <w:tcBorders>
              <w:right w:val="single" w:sz="6" w:space="0" w:color="000000"/>
            </w:tcBorders>
          </w:tcPr>
          <w:p w:rsidR="00436A5B" w:rsidRPr="006B747E" w:rsidRDefault="00A4646F">
            <w:pPr>
              <w:pStyle w:val="TableParagraph"/>
              <w:spacing w:line="254" w:lineRule="exact"/>
              <w:ind w:left="697"/>
              <w:rPr>
                <w:sz w:val="24"/>
              </w:rPr>
            </w:pPr>
            <w:r w:rsidRPr="006B747E">
              <w:rPr>
                <w:sz w:val="24"/>
              </w:rPr>
              <w:t>4</w:t>
            </w:r>
          </w:p>
        </w:tc>
        <w:tc>
          <w:tcPr>
            <w:tcW w:w="1702" w:type="dxa"/>
            <w:tcBorders>
              <w:left w:val="single" w:sz="6" w:space="0" w:color="000000"/>
              <w:right w:val="single" w:sz="6" w:space="0" w:color="000000"/>
            </w:tcBorders>
          </w:tcPr>
          <w:p w:rsidR="00436A5B" w:rsidRPr="006B747E" w:rsidRDefault="00A4646F">
            <w:pPr>
              <w:pStyle w:val="TableParagraph"/>
              <w:spacing w:line="254" w:lineRule="exact"/>
              <w:ind w:right="586"/>
              <w:jc w:val="right"/>
              <w:rPr>
                <w:sz w:val="24"/>
              </w:rPr>
            </w:pPr>
            <w:r w:rsidRPr="006B747E">
              <w:rPr>
                <w:sz w:val="24"/>
              </w:rPr>
              <w:t>5</w:t>
            </w:r>
          </w:p>
        </w:tc>
        <w:tc>
          <w:tcPr>
            <w:tcW w:w="1271" w:type="dxa"/>
            <w:tcBorders>
              <w:left w:val="single" w:sz="6" w:space="0" w:color="000000"/>
            </w:tcBorders>
          </w:tcPr>
          <w:p w:rsidR="00436A5B" w:rsidRPr="006B747E" w:rsidRDefault="00A4646F">
            <w:pPr>
              <w:pStyle w:val="TableParagraph"/>
              <w:spacing w:line="254" w:lineRule="exact"/>
              <w:ind w:right="364"/>
              <w:jc w:val="right"/>
              <w:rPr>
                <w:sz w:val="24"/>
              </w:rPr>
            </w:pPr>
            <w:r w:rsidRPr="006B747E">
              <w:rPr>
                <w:sz w:val="24"/>
              </w:rPr>
              <w:t>6</w:t>
            </w:r>
          </w:p>
        </w:tc>
        <w:tc>
          <w:tcPr>
            <w:tcW w:w="1587" w:type="dxa"/>
            <w:tcBorders>
              <w:right w:val="single" w:sz="4" w:space="0" w:color="000000"/>
            </w:tcBorders>
          </w:tcPr>
          <w:p w:rsidR="00436A5B" w:rsidRPr="006B747E" w:rsidRDefault="00A4646F">
            <w:pPr>
              <w:pStyle w:val="TableParagraph"/>
              <w:spacing w:line="254" w:lineRule="exact"/>
              <w:ind w:right="535"/>
              <w:jc w:val="right"/>
              <w:rPr>
                <w:sz w:val="24"/>
              </w:rPr>
            </w:pPr>
            <w:r w:rsidRPr="006B747E">
              <w:rPr>
                <w:sz w:val="24"/>
              </w:rPr>
              <w:t>7</w:t>
            </w:r>
          </w:p>
        </w:tc>
        <w:tc>
          <w:tcPr>
            <w:tcW w:w="1796" w:type="dxa"/>
            <w:tcBorders>
              <w:left w:val="single" w:sz="4" w:space="0" w:color="000000"/>
            </w:tcBorders>
          </w:tcPr>
          <w:p w:rsidR="00436A5B" w:rsidRPr="006B747E" w:rsidRDefault="00A4646F">
            <w:pPr>
              <w:pStyle w:val="TableParagraph"/>
              <w:spacing w:line="254" w:lineRule="exact"/>
              <w:ind w:right="629"/>
              <w:jc w:val="right"/>
              <w:rPr>
                <w:sz w:val="24"/>
              </w:rPr>
            </w:pPr>
            <w:r w:rsidRPr="006B747E">
              <w:rPr>
                <w:sz w:val="24"/>
              </w:rPr>
              <w:t>8</w:t>
            </w:r>
          </w:p>
        </w:tc>
        <w:tc>
          <w:tcPr>
            <w:tcW w:w="2175" w:type="dxa"/>
          </w:tcPr>
          <w:p w:rsidR="00436A5B" w:rsidRPr="006B747E" w:rsidRDefault="00A4646F">
            <w:pPr>
              <w:pStyle w:val="TableParagraph"/>
              <w:spacing w:line="254" w:lineRule="exact"/>
              <w:ind w:right="821"/>
              <w:jc w:val="right"/>
              <w:rPr>
                <w:sz w:val="24"/>
              </w:rPr>
            </w:pPr>
            <w:r w:rsidRPr="006B747E">
              <w:rPr>
                <w:sz w:val="24"/>
              </w:rPr>
              <w:t>9</w:t>
            </w:r>
          </w:p>
        </w:tc>
      </w:tr>
      <w:tr w:rsidR="00436A5B" w:rsidRPr="006B747E">
        <w:trPr>
          <w:trHeight w:val="1934"/>
        </w:trPr>
        <w:tc>
          <w:tcPr>
            <w:tcW w:w="1102" w:type="dxa"/>
            <w:tcBorders>
              <w:bottom w:val="single" w:sz="4" w:space="0" w:color="000000"/>
            </w:tcBorders>
          </w:tcPr>
          <w:p w:rsidR="00436A5B" w:rsidRPr="006B747E" w:rsidRDefault="00A4646F">
            <w:pPr>
              <w:pStyle w:val="TableParagraph"/>
              <w:spacing w:line="270" w:lineRule="exact"/>
              <w:ind w:left="107"/>
              <w:rPr>
                <w:sz w:val="24"/>
              </w:rPr>
            </w:pPr>
            <w:r w:rsidRPr="006B747E">
              <w:rPr>
                <w:sz w:val="24"/>
              </w:rPr>
              <w:t>ПК1.1.-</w:t>
            </w:r>
          </w:p>
          <w:p w:rsidR="00436A5B" w:rsidRPr="006B747E" w:rsidRDefault="00A4646F">
            <w:pPr>
              <w:pStyle w:val="TableParagraph"/>
              <w:ind w:left="107" w:right="312"/>
              <w:rPr>
                <w:sz w:val="24"/>
              </w:rPr>
            </w:pPr>
            <w:r w:rsidRPr="006B747E">
              <w:rPr>
                <w:sz w:val="24"/>
              </w:rPr>
              <w:t>1.4.</w:t>
            </w:r>
            <w:r w:rsidRPr="006B747E">
              <w:rPr>
                <w:spacing w:val="-1"/>
                <w:sz w:val="24"/>
              </w:rPr>
              <w:t>ОК01-</w:t>
            </w:r>
            <w:r w:rsidRPr="006B747E">
              <w:rPr>
                <w:sz w:val="24"/>
              </w:rPr>
              <w:t>07, 09</w:t>
            </w:r>
          </w:p>
        </w:tc>
        <w:tc>
          <w:tcPr>
            <w:tcW w:w="3111" w:type="dxa"/>
            <w:tcBorders>
              <w:bottom w:val="single" w:sz="4" w:space="0" w:color="000000"/>
            </w:tcBorders>
          </w:tcPr>
          <w:p w:rsidR="00436A5B" w:rsidRPr="006B747E" w:rsidRDefault="00A4646F">
            <w:pPr>
              <w:pStyle w:val="TableParagraph"/>
              <w:ind w:left="138" w:right="123"/>
              <w:rPr>
                <w:sz w:val="24"/>
              </w:rPr>
            </w:pPr>
            <w:r w:rsidRPr="006B747E">
              <w:rPr>
                <w:b/>
                <w:sz w:val="24"/>
              </w:rPr>
              <w:t xml:space="preserve">Раздел модуля 1. </w:t>
            </w:r>
            <w:r w:rsidRPr="006B747E">
              <w:rPr>
                <w:sz w:val="24"/>
              </w:rPr>
              <w:t>Органи-зация процессов обработкисырья, приготовления иподготовки к реализацииполуфабрикатов для блюд,кулинарныхизделийраз-</w:t>
            </w:r>
          </w:p>
          <w:p w:rsidR="00436A5B" w:rsidRPr="006B747E" w:rsidRDefault="00A4646F">
            <w:pPr>
              <w:pStyle w:val="TableParagraph"/>
              <w:spacing w:line="264" w:lineRule="exact"/>
              <w:ind w:left="138"/>
              <w:rPr>
                <w:sz w:val="24"/>
              </w:rPr>
            </w:pPr>
            <w:r w:rsidRPr="006B747E">
              <w:rPr>
                <w:sz w:val="24"/>
              </w:rPr>
              <w:t>нообразногоассортимента</w:t>
            </w:r>
          </w:p>
        </w:tc>
        <w:tc>
          <w:tcPr>
            <w:tcW w:w="1546" w:type="dxa"/>
            <w:tcBorders>
              <w:bottom w:val="single" w:sz="4" w:space="0" w:color="000000"/>
            </w:tcBorders>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28"/>
              <w:ind w:right="600"/>
              <w:jc w:val="right"/>
              <w:rPr>
                <w:b/>
                <w:sz w:val="24"/>
              </w:rPr>
            </w:pPr>
            <w:r w:rsidRPr="006B747E">
              <w:rPr>
                <w:b/>
                <w:sz w:val="24"/>
              </w:rPr>
              <w:t>32</w:t>
            </w:r>
          </w:p>
        </w:tc>
        <w:tc>
          <w:tcPr>
            <w:tcW w:w="1155" w:type="dxa"/>
            <w:tcBorders>
              <w:bottom w:val="single" w:sz="4" w:space="0" w:color="000000"/>
              <w:right w:val="single" w:sz="4" w:space="0" w:color="000000"/>
            </w:tcBorders>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28"/>
              <w:ind w:left="483"/>
              <w:rPr>
                <w:b/>
                <w:sz w:val="24"/>
              </w:rPr>
            </w:pPr>
            <w:r w:rsidRPr="006B747E">
              <w:rPr>
                <w:b/>
                <w:sz w:val="24"/>
              </w:rPr>
              <w:t>32</w:t>
            </w:r>
          </w:p>
        </w:tc>
        <w:tc>
          <w:tcPr>
            <w:tcW w:w="1702" w:type="dxa"/>
            <w:tcBorders>
              <w:left w:val="single" w:sz="4" w:space="0" w:color="000000"/>
              <w:bottom w:val="single" w:sz="4" w:space="0" w:color="000000"/>
              <w:right w:val="single" w:sz="4" w:space="0" w:color="000000"/>
            </w:tcBorders>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23"/>
              <w:ind w:right="529"/>
              <w:jc w:val="right"/>
              <w:rPr>
                <w:sz w:val="24"/>
              </w:rPr>
            </w:pPr>
            <w:r w:rsidRPr="006B747E">
              <w:rPr>
                <w:sz w:val="24"/>
              </w:rPr>
              <w:t>18</w:t>
            </w:r>
          </w:p>
        </w:tc>
        <w:tc>
          <w:tcPr>
            <w:tcW w:w="1271" w:type="dxa"/>
            <w:vMerge w:val="restart"/>
            <w:tcBorders>
              <w:left w:val="single" w:sz="4" w:space="0" w:color="000000"/>
              <w:bottom w:val="single" w:sz="4" w:space="0" w:color="000000"/>
            </w:tcBorders>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8"/>
              <w:rPr>
                <w:b/>
                <w:sz w:val="27"/>
              </w:rPr>
            </w:pPr>
          </w:p>
          <w:p w:rsidR="00436A5B" w:rsidRPr="006B747E" w:rsidRDefault="00A4646F">
            <w:pPr>
              <w:pStyle w:val="TableParagraph"/>
              <w:spacing w:before="1"/>
              <w:ind w:left="783"/>
              <w:rPr>
                <w:sz w:val="24"/>
              </w:rPr>
            </w:pPr>
            <w:r w:rsidRPr="006B747E">
              <w:rPr>
                <w:w w:val="99"/>
                <w:sz w:val="24"/>
              </w:rPr>
              <w:t>-</w:t>
            </w:r>
          </w:p>
        </w:tc>
        <w:tc>
          <w:tcPr>
            <w:tcW w:w="1587" w:type="dxa"/>
            <w:tcBorders>
              <w:bottom w:val="single" w:sz="4" w:space="0" w:color="000000"/>
              <w:right w:val="single" w:sz="4" w:space="0" w:color="000000"/>
            </w:tcBorders>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23"/>
              <w:ind w:right="556"/>
              <w:jc w:val="right"/>
              <w:rPr>
                <w:sz w:val="24"/>
              </w:rPr>
            </w:pPr>
            <w:r w:rsidRPr="006B747E">
              <w:rPr>
                <w:w w:val="99"/>
                <w:sz w:val="24"/>
              </w:rPr>
              <w:t>-</w:t>
            </w:r>
          </w:p>
        </w:tc>
        <w:tc>
          <w:tcPr>
            <w:tcW w:w="1796" w:type="dxa"/>
            <w:tcBorders>
              <w:left w:val="single" w:sz="4" w:space="0" w:color="000000"/>
              <w:bottom w:val="single" w:sz="4" w:space="0" w:color="000000"/>
            </w:tcBorders>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23"/>
              <w:ind w:right="650"/>
              <w:jc w:val="right"/>
              <w:rPr>
                <w:sz w:val="24"/>
              </w:rPr>
            </w:pPr>
            <w:r w:rsidRPr="006B747E">
              <w:rPr>
                <w:w w:val="99"/>
                <w:sz w:val="24"/>
              </w:rPr>
              <w:t>-</w:t>
            </w:r>
          </w:p>
        </w:tc>
        <w:tc>
          <w:tcPr>
            <w:tcW w:w="2175" w:type="dxa"/>
            <w:tcBorders>
              <w:bottom w:val="single" w:sz="4" w:space="0" w:color="000000"/>
            </w:tcBorders>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23"/>
              <w:ind w:right="840"/>
              <w:jc w:val="right"/>
              <w:rPr>
                <w:sz w:val="24"/>
              </w:rPr>
            </w:pPr>
            <w:r w:rsidRPr="006B747E">
              <w:rPr>
                <w:w w:val="99"/>
                <w:sz w:val="24"/>
              </w:rPr>
              <w:t>-</w:t>
            </w:r>
          </w:p>
        </w:tc>
      </w:tr>
      <w:tr w:rsidR="00436A5B" w:rsidRPr="006B747E">
        <w:trPr>
          <w:trHeight w:val="1379"/>
        </w:trPr>
        <w:tc>
          <w:tcPr>
            <w:tcW w:w="1102" w:type="dxa"/>
            <w:tcBorders>
              <w:top w:val="single" w:sz="4" w:space="0" w:color="000000"/>
              <w:bottom w:val="single" w:sz="4" w:space="0" w:color="000000"/>
            </w:tcBorders>
          </w:tcPr>
          <w:p w:rsidR="00436A5B" w:rsidRPr="006B747E" w:rsidRDefault="00A4646F">
            <w:pPr>
              <w:pStyle w:val="TableParagraph"/>
              <w:spacing w:line="268" w:lineRule="exact"/>
              <w:ind w:left="107"/>
              <w:rPr>
                <w:sz w:val="24"/>
              </w:rPr>
            </w:pPr>
            <w:r w:rsidRPr="006B747E">
              <w:rPr>
                <w:sz w:val="24"/>
              </w:rPr>
              <w:t>ПК1.1.-</w:t>
            </w:r>
          </w:p>
          <w:p w:rsidR="00436A5B" w:rsidRPr="006B747E" w:rsidRDefault="00A4646F">
            <w:pPr>
              <w:pStyle w:val="TableParagraph"/>
              <w:ind w:left="107"/>
              <w:rPr>
                <w:sz w:val="24"/>
              </w:rPr>
            </w:pPr>
            <w:r w:rsidRPr="006B747E">
              <w:rPr>
                <w:sz w:val="24"/>
              </w:rPr>
              <w:t>1.4</w:t>
            </w:r>
          </w:p>
          <w:p w:rsidR="00436A5B" w:rsidRPr="006B747E" w:rsidRDefault="00A4646F">
            <w:pPr>
              <w:pStyle w:val="TableParagraph"/>
              <w:ind w:left="107"/>
              <w:rPr>
                <w:sz w:val="24"/>
              </w:rPr>
            </w:pPr>
            <w:r w:rsidRPr="006B747E">
              <w:rPr>
                <w:sz w:val="24"/>
              </w:rPr>
              <w:t>ОК01-</w:t>
            </w:r>
          </w:p>
          <w:p w:rsidR="00436A5B" w:rsidRPr="006B747E" w:rsidRDefault="00A4646F">
            <w:pPr>
              <w:pStyle w:val="TableParagraph"/>
              <w:ind w:left="107"/>
              <w:rPr>
                <w:sz w:val="24"/>
              </w:rPr>
            </w:pPr>
            <w:r w:rsidRPr="006B747E">
              <w:rPr>
                <w:sz w:val="24"/>
              </w:rPr>
              <w:t>07,</w:t>
            </w:r>
          </w:p>
          <w:p w:rsidR="00436A5B" w:rsidRPr="006B747E" w:rsidRDefault="00A4646F">
            <w:pPr>
              <w:pStyle w:val="TableParagraph"/>
              <w:spacing w:line="264" w:lineRule="exact"/>
              <w:ind w:left="107"/>
              <w:rPr>
                <w:sz w:val="24"/>
              </w:rPr>
            </w:pPr>
            <w:r w:rsidRPr="006B747E">
              <w:rPr>
                <w:sz w:val="24"/>
              </w:rPr>
              <w:t>09,10</w:t>
            </w:r>
          </w:p>
        </w:tc>
        <w:tc>
          <w:tcPr>
            <w:tcW w:w="3111" w:type="dxa"/>
            <w:tcBorders>
              <w:top w:val="single" w:sz="4" w:space="0" w:color="000000"/>
              <w:bottom w:val="single" w:sz="4" w:space="0" w:color="000000"/>
            </w:tcBorders>
          </w:tcPr>
          <w:p w:rsidR="00436A5B" w:rsidRPr="006B747E" w:rsidRDefault="00A4646F">
            <w:pPr>
              <w:pStyle w:val="TableParagraph"/>
              <w:ind w:left="138" w:right="148"/>
              <w:rPr>
                <w:sz w:val="24"/>
              </w:rPr>
            </w:pPr>
            <w:r w:rsidRPr="006B747E">
              <w:rPr>
                <w:b/>
                <w:sz w:val="24"/>
              </w:rPr>
              <w:t xml:space="preserve">Раздел модуля 2. </w:t>
            </w:r>
            <w:r w:rsidRPr="006B747E">
              <w:rPr>
                <w:sz w:val="24"/>
              </w:rPr>
              <w:t>Обработ-ка сырья и приготовлениеполуфабрикатовизнего</w:t>
            </w:r>
          </w:p>
        </w:tc>
        <w:tc>
          <w:tcPr>
            <w:tcW w:w="1546" w:type="dxa"/>
            <w:tcBorders>
              <w:top w:val="single" w:sz="4" w:space="0" w:color="000000"/>
              <w:bottom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8"/>
              <w:rPr>
                <w:b/>
                <w:sz w:val="21"/>
              </w:rPr>
            </w:pPr>
          </w:p>
          <w:p w:rsidR="00436A5B" w:rsidRPr="006B747E" w:rsidRDefault="00A4646F">
            <w:pPr>
              <w:pStyle w:val="TableParagraph"/>
              <w:ind w:right="600"/>
              <w:jc w:val="right"/>
              <w:rPr>
                <w:b/>
                <w:sz w:val="24"/>
              </w:rPr>
            </w:pPr>
            <w:r w:rsidRPr="006B747E">
              <w:rPr>
                <w:b/>
                <w:sz w:val="24"/>
              </w:rPr>
              <w:t>72</w:t>
            </w:r>
          </w:p>
        </w:tc>
        <w:tc>
          <w:tcPr>
            <w:tcW w:w="1155" w:type="dxa"/>
            <w:tcBorders>
              <w:top w:val="single" w:sz="4" w:space="0" w:color="000000"/>
              <w:bottom w:val="single" w:sz="4" w:space="0" w:color="000000"/>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8"/>
              <w:rPr>
                <w:b/>
                <w:sz w:val="21"/>
              </w:rPr>
            </w:pPr>
          </w:p>
          <w:p w:rsidR="00436A5B" w:rsidRPr="006B747E" w:rsidRDefault="00A4646F">
            <w:pPr>
              <w:pStyle w:val="TableParagraph"/>
              <w:ind w:left="483"/>
              <w:rPr>
                <w:b/>
                <w:sz w:val="24"/>
              </w:rPr>
            </w:pPr>
            <w:r w:rsidRPr="006B747E">
              <w:rPr>
                <w:b/>
                <w:sz w:val="24"/>
              </w:rPr>
              <w:t>72</w:t>
            </w:r>
          </w:p>
        </w:tc>
        <w:tc>
          <w:tcPr>
            <w:tcW w:w="1702"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3"/>
              <w:rPr>
                <w:b/>
                <w:sz w:val="21"/>
              </w:rPr>
            </w:pPr>
          </w:p>
          <w:p w:rsidR="00436A5B" w:rsidRPr="006B747E" w:rsidRDefault="00A4646F">
            <w:pPr>
              <w:pStyle w:val="TableParagraph"/>
              <w:ind w:right="529"/>
              <w:jc w:val="right"/>
              <w:rPr>
                <w:sz w:val="24"/>
              </w:rPr>
            </w:pPr>
            <w:r w:rsidRPr="006B747E">
              <w:rPr>
                <w:sz w:val="24"/>
              </w:rPr>
              <w:t>30</w:t>
            </w:r>
          </w:p>
        </w:tc>
        <w:tc>
          <w:tcPr>
            <w:tcW w:w="1271" w:type="dxa"/>
            <w:vMerge/>
            <w:tcBorders>
              <w:top w:val="nil"/>
              <w:left w:val="single" w:sz="4" w:space="0" w:color="000000"/>
              <w:bottom w:val="single" w:sz="4" w:space="0" w:color="000000"/>
            </w:tcBorders>
          </w:tcPr>
          <w:p w:rsidR="00436A5B" w:rsidRPr="006B747E" w:rsidRDefault="00436A5B">
            <w:pPr>
              <w:rPr>
                <w:sz w:val="2"/>
                <w:szCs w:val="2"/>
              </w:rPr>
            </w:pPr>
          </w:p>
        </w:tc>
        <w:tc>
          <w:tcPr>
            <w:tcW w:w="1587" w:type="dxa"/>
            <w:tcBorders>
              <w:top w:val="single" w:sz="4" w:space="0" w:color="000000"/>
              <w:bottom w:val="single" w:sz="4" w:space="0" w:color="000000"/>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3"/>
              <w:rPr>
                <w:b/>
                <w:sz w:val="21"/>
              </w:rPr>
            </w:pPr>
          </w:p>
          <w:p w:rsidR="00436A5B" w:rsidRPr="006B747E" w:rsidRDefault="00A4646F">
            <w:pPr>
              <w:pStyle w:val="TableParagraph"/>
              <w:ind w:right="556"/>
              <w:jc w:val="right"/>
              <w:rPr>
                <w:sz w:val="24"/>
              </w:rPr>
            </w:pPr>
            <w:r w:rsidRPr="006B747E">
              <w:rPr>
                <w:w w:val="99"/>
                <w:sz w:val="24"/>
              </w:rPr>
              <w:t>-</w:t>
            </w:r>
          </w:p>
        </w:tc>
        <w:tc>
          <w:tcPr>
            <w:tcW w:w="1796" w:type="dxa"/>
            <w:tcBorders>
              <w:top w:val="single" w:sz="4" w:space="0" w:color="000000"/>
              <w:left w:val="single" w:sz="4" w:space="0" w:color="000000"/>
              <w:bottom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3"/>
              <w:rPr>
                <w:b/>
                <w:sz w:val="21"/>
              </w:rPr>
            </w:pPr>
          </w:p>
          <w:p w:rsidR="00436A5B" w:rsidRPr="006B747E" w:rsidRDefault="00A4646F">
            <w:pPr>
              <w:pStyle w:val="TableParagraph"/>
              <w:ind w:right="650"/>
              <w:jc w:val="right"/>
              <w:rPr>
                <w:sz w:val="24"/>
              </w:rPr>
            </w:pPr>
            <w:r w:rsidRPr="006B747E">
              <w:rPr>
                <w:w w:val="99"/>
                <w:sz w:val="24"/>
              </w:rPr>
              <w:t>-</w:t>
            </w:r>
          </w:p>
        </w:tc>
        <w:tc>
          <w:tcPr>
            <w:tcW w:w="2175" w:type="dxa"/>
            <w:tcBorders>
              <w:top w:val="single" w:sz="4" w:space="0" w:color="000000"/>
              <w:bottom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3"/>
              <w:rPr>
                <w:b/>
                <w:sz w:val="21"/>
              </w:rPr>
            </w:pPr>
          </w:p>
          <w:p w:rsidR="00436A5B" w:rsidRPr="006B747E" w:rsidRDefault="00A4646F">
            <w:pPr>
              <w:pStyle w:val="TableParagraph"/>
              <w:ind w:right="840"/>
              <w:jc w:val="right"/>
              <w:rPr>
                <w:sz w:val="24"/>
              </w:rPr>
            </w:pPr>
            <w:r w:rsidRPr="006B747E">
              <w:rPr>
                <w:w w:val="99"/>
                <w:sz w:val="24"/>
              </w:rPr>
              <w:t>-</w:t>
            </w:r>
          </w:p>
        </w:tc>
      </w:tr>
      <w:tr w:rsidR="00436A5B" w:rsidRPr="006B747E">
        <w:trPr>
          <w:trHeight w:val="551"/>
        </w:trPr>
        <w:tc>
          <w:tcPr>
            <w:tcW w:w="1102" w:type="dxa"/>
            <w:tcBorders>
              <w:top w:val="single" w:sz="4" w:space="0" w:color="000000"/>
            </w:tcBorders>
          </w:tcPr>
          <w:p w:rsidR="00436A5B" w:rsidRPr="006B747E" w:rsidRDefault="00A4646F">
            <w:pPr>
              <w:pStyle w:val="TableParagraph"/>
              <w:spacing w:line="268" w:lineRule="exact"/>
              <w:ind w:left="107"/>
              <w:rPr>
                <w:sz w:val="24"/>
              </w:rPr>
            </w:pPr>
            <w:r w:rsidRPr="006B747E">
              <w:rPr>
                <w:sz w:val="24"/>
              </w:rPr>
              <w:t>ПК1.1-</w:t>
            </w:r>
          </w:p>
          <w:p w:rsidR="00436A5B" w:rsidRPr="006B747E" w:rsidRDefault="00A4646F">
            <w:pPr>
              <w:pStyle w:val="TableParagraph"/>
              <w:spacing w:line="263" w:lineRule="exact"/>
              <w:ind w:left="107"/>
              <w:rPr>
                <w:sz w:val="24"/>
              </w:rPr>
            </w:pPr>
            <w:r w:rsidRPr="006B747E">
              <w:rPr>
                <w:sz w:val="24"/>
              </w:rPr>
              <w:t>1.4</w:t>
            </w:r>
          </w:p>
        </w:tc>
        <w:tc>
          <w:tcPr>
            <w:tcW w:w="3111" w:type="dxa"/>
            <w:tcBorders>
              <w:top w:val="single" w:sz="4" w:space="0" w:color="000000"/>
            </w:tcBorders>
          </w:tcPr>
          <w:p w:rsidR="00436A5B" w:rsidRPr="006B747E" w:rsidRDefault="00A4646F">
            <w:pPr>
              <w:pStyle w:val="TableParagraph"/>
              <w:spacing w:line="268" w:lineRule="exact"/>
              <w:ind w:left="138"/>
              <w:rPr>
                <w:sz w:val="24"/>
              </w:rPr>
            </w:pPr>
            <w:r w:rsidRPr="006B747E">
              <w:rPr>
                <w:sz w:val="24"/>
              </w:rPr>
              <w:t>Учебнаяипроизводствен-</w:t>
            </w:r>
          </w:p>
          <w:p w:rsidR="00436A5B" w:rsidRPr="006B747E" w:rsidRDefault="00A4646F">
            <w:pPr>
              <w:pStyle w:val="TableParagraph"/>
              <w:spacing w:line="263" w:lineRule="exact"/>
              <w:ind w:left="138"/>
              <w:rPr>
                <w:sz w:val="24"/>
              </w:rPr>
            </w:pPr>
            <w:r w:rsidRPr="006B747E">
              <w:rPr>
                <w:sz w:val="24"/>
              </w:rPr>
              <w:t>наяпрактика</w:t>
            </w:r>
          </w:p>
        </w:tc>
        <w:tc>
          <w:tcPr>
            <w:tcW w:w="1546" w:type="dxa"/>
            <w:tcBorders>
              <w:top w:val="single" w:sz="4" w:space="0" w:color="000000"/>
            </w:tcBorders>
          </w:tcPr>
          <w:p w:rsidR="00436A5B" w:rsidRPr="006B747E" w:rsidRDefault="00A4646F">
            <w:pPr>
              <w:pStyle w:val="TableParagraph"/>
              <w:spacing w:before="135"/>
              <w:ind w:right="540"/>
              <w:jc w:val="right"/>
              <w:rPr>
                <w:b/>
                <w:sz w:val="24"/>
              </w:rPr>
            </w:pPr>
            <w:r w:rsidRPr="006B747E">
              <w:rPr>
                <w:b/>
                <w:sz w:val="24"/>
              </w:rPr>
              <w:t>144</w:t>
            </w:r>
          </w:p>
        </w:tc>
        <w:tc>
          <w:tcPr>
            <w:tcW w:w="1155" w:type="dxa"/>
            <w:tcBorders>
              <w:top w:val="single" w:sz="4" w:space="0" w:color="000000"/>
            </w:tcBorders>
            <w:shd w:val="clear" w:color="auto" w:fill="C0C0C0"/>
          </w:tcPr>
          <w:p w:rsidR="00436A5B" w:rsidRPr="006B747E" w:rsidRDefault="00436A5B">
            <w:pPr>
              <w:pStyle w:val="TableParagraph"/>
            </w:pPr>
          </w:p>
        </w:tc>
        <w:tc>
          <w:tcPr>
            <w:tcW w:w="1702" w:type="dxa"/>
            <w:tcBorders>
              <w:top w:val="single" w:sz="4" w:space="0" w:color="000000"/>
            </w:tcBorders>
            <w:shd w:val="clear" w:color="auto" w:fill="C0C0C0"/>
          </w:tcPr>
          <w:p w:rsidR="00436A5B" w:rsidRPr="006B747E" w:rsidRDefault="00436A5B">
            <w:pPr>
              <w:pStyle w:val="TableParagraph"/>
            </w:pPr>
          </w:p>
        </w:tc>
        <w:tc>
          <w:tcPr>
            <w:tcW w:w="1271" w:type="dxa"/>
            <w:tcBorders>
              <w:top w:val="single" w:sz="4" w:space="0" w:color="000000"/>
            </w:tcBorders>
            <w:shd w:val="clear" w:color="auto" w:fill="C0C0C0"/>
          </w:tcPr>
          <w:p w:rsidR="00436A5B" w:rsidRPr="006B747E" w:rsidRDefault="00436A5B">
            <w:pPr>
              <w:pStyle w:val="TableParagraph"/>
            </w:pPr>
          </w:p>
        </w:tc>
        <w:tc>
          <w:tcPr>
            <w:tcW w:w="1587" w:type="dxa"/>
            <w:tcBorders>
              <w:top w:val="single" w:sz="4" w:space="0" w:color="000000"/>
            </w:tcBorders>
          </w:tcPr>
          <w:p w:rsidR="00436A5B" w:rsidRPr="006B747E" w:rsidRDefault="00A4646F">
            <w:pPr>
              <w:pStyle w:val="TableParagraph"/>
              <w:spacing w:before="135"/>
              <w:ind w:right="465"/>
              <w:jc w:val="right"/>
              <w:rPr>
                <w:b/>
                <w:sz w:val="24"/>
              </w:rPr>
            </w:pPr>
            <w:r w:rsidRPr="006B747E">
              <w:rPr>
                <w:b/>
                <w:sz w:val="24"/>
              </w:rPr>
              <w:t>72</w:t>
            </w:r>
          </w:p>
        </w:tc>
        <w:tc>
          <w:tcPr>
            <w:tcW w:w="1796" w:type="dxa"/>
            <w:tcBorders>
              <w:top w:val="single" w:sz="4" w:space="0" w:color="000000"/>
            </w:tcBorders>
          </w:tcPr>
          <w:p w:rsidR="00436A5B" w:rsidRPr="006B747E" w:rsidRDefault="00A4646F">
            <w:pPr>
              <w:pStyle w:val="TableParagraph"/>
              <w:spacing w:before="135"/>
              <w:ind w:right="569"/>
              <w:jc w:val="right"/>
              <w:rPr>
                <w:b/>
                <w:sz w:val="24"/>
              </w:rPr>
            </w:pPr>
            <w:r w:rsidRPr="006B747E">
              <w:rPr>
                <w:b/>
                <w:sz w:val="24"/>
              </w:rPr>
              <w:t>72</w:t>
            </w:r>
          </w:p>
        </w:tc>
        <w:tc>
          <w:tcPr>
            <w:tcW w:w="2175" w:type="dxa"/>
            <w:tcBorders>
              <w:top w:val="single" w:sz="4" w:space="0" w:color="000000"/>
            </w:tcBorders>
          </w:tcPr>
          <w:p w:rsidR="00436A5B" w:rsidRPr="006B747E" w:rsidRDefault="00436A5B">
            <w:pPr>
              <w:pStyle w:val="TableParagraph"/>
            </w:pPr>
          </w:p>
        </w:tc>
      </w:tr>
      <w:tr w:rsidR="00436A5B" w:rsidRPr="006B747E">
        <w:trPr>
          <w:trHeight w:val="277"/>
        </w:trPr>
        <w:tc>
          <w:tcPr>
            <w:tcW w:w="1102" w:type="dxa"/>
          </w:tcPr>
          <w:p w:rsidR="00436A5B" w:rsidRPr="006B747E" w:rsidRDefault="00436A5B">
            <w:pPr>
              <w:pStyle w:val="TableParagraph"/>
              <w:rPr>
                <w:sz w:val="20"/>
              </w:rPr>
            </w:pPr>
          </w:p>
        </w:tc>
        <w:tc>
          <w:tcPr>
            <w:tcW w:w="3111" w:type="dxa"/>
          </w:tcPr>
          <w:p w:rsidR="00436A5B" w:rsidRPr="006B747E" w:rsidRDefault="00A4646F">
            <w:pPr>
              <w:pStyle w:val="TableParagraph"/>
              <w:spacing w:line="257" w:lineRule="exact"/>
              <w:ind w:left="138"/>
              <w:rPr>
                <w:b/>
                <w:sz w:val="24"/>
              </w:rPr>
            </w:pPr>
            <w:r w:rsidRPr="006B747E">
              <w:rPr>
                <w:b/>
                <w:sz w:val="24"/>
              </w:rPr>
              <w:t>Всего:</w:t>
            </w:r>
          </w:p>
        </w:tc>
        <w:tc>
          <w:tcPr>
            <w:tcW w:w="1546" w:type="dxa"/>
          </w:tcPr>
          <w:p w:rsidR="00436A5B" w:rsidRPr="006B747E" w:rsidRDefault="00A4646F">
            <w:pPr>
              <w:pStyle w:val="TableParagraph"/>
              <w:spacing w:line="257" w:lineRule="exact"/>
              <w:ind w:right="540"/>
              <w:jc w:val="right"/>
              <w:rPr>
                <w:b/>
                <w:sz w:val="24"/>
              </w:rPr>
            </w:pPr>
            <w:r w:rsidRPr="006B747E">
              <w:rPr>
                <w:b/>
                <w:sz w:val="24"/>
              </w:rPr>
              <w:t>248</w:t>
            </w:r>
          </w:p>
        </w:tc>
        <w:tc>
          <w:tcPr>
            <w:tcW w:w="1155" w:type="dxa"/>
            <w:tcBorders>
              <w:right w:val="single" w:sz="4" w:space="0" w:color="000000"/>
            </w:tcBorders>
          </w:tcPr>
          <w:p w:rsidR="00436A5B" w:rsidRPr="006B747E" w:rsidRDefault="00A4646F">
            <w:pPr>
              <w:pStyle w:val="TableParagraph"/>
              <w:spacing w:line="257" w:lineRule="exact"/>
              <w:ind w:left="577"/>
              <w:rPr>
                <w:b/>
                <w:sz w:val="24"/>
              </w:rPr>
            </w:pPr>
            <w:r w:rsidRPr="006B747E">
              <w:rPr>
                <w:b/>
                <w:sz w:val="24"/>
              </w:rPr>
              <w:t>104</w:t>
            </w:r>
          </w:p>
        </w:tc>
        <w:tc>
          <w:tcPr>
            <w:tcW w:w="1702" w:type="dxa"/>
            <w:tcBorders>
              <w:left w:val="single" w:sz="4" w:space="0" w:color="000000"/>
            </w:tcBorders>
          </w:tcPr>
          <w:p w:rsidR="00436A5B" w:rsidRPr="006B747E" w:rsidRDefault="00A4646F">
            <w:pPr>
              <w:pStyle w:val="TableParagraph"/>
              <w:spacing w:line="257" w:lineRule="exact"/>
              <w:ind w:right="519"/>
              <w:jc w:val="right"/>
              <w:rPr>
                <w:b/>
                <w:sz w:val="24"/>
              </w:rPr>
            </w:pPr>
            <w:r w:rsidRPr="006B747E">
              <w:rPr>
                <w:b/>
                <w:sz w:val="24"/>
              </w:rPr>
              <w:t>48</w:t>
            </w:r>
          </w:p>
        </w:tc>
        <w:tc>
          <w:tcPr>
            <w:tcW w:w="1271" w:type="dxa"/>
          </w:tcPr>
          <w:p w:rsidR="00436A5B" w:rsidRPr="006B747E" w:rsidRDefault="00A4646F">
            <w:pPr>
              <w:pStyle w:val="TableParagraph"/>
              <w:spacing w:line="257" w:lineRule="exact"/>
              <w:ind w:right="385"/>
              <w:jc w:val="right"/>
              <w:rPr>
                <w:b/>
                <w:sz w:val="24"/>
              </w:rPr>
            </w:pPr>
            <w:r w:rsidRPr="006B747E">
              <w:rPr>
                <w:b/>
                <w:w w:val="99"/>
                <w:sz w:val="24"/>
              </w:rPr>
              <w:t>-</w:t>
            </w:r>
          </w:p>
        </w:tc>
        <w:tc>
          <w:tcPr>
            <w:tcW w:w="1587" w:type="dxa"/>
          </w:tcPr>
          <w:p w:rsidR="00436A5B" w:rsidRPr="006B747E" w:rsidRDefault="00A4646F">
            <w:pPr>
              <w:pStyle w:val="TableParagraph"/>
              <w:spacing w:line="257" w:lineRule="exact"/>
              <w:ind w:right="465"/>
              <w:jc w:val="right"/>
              <w:rPr>
                <w:b/>
                <w:sz w:val="24"/>
              </w:rPr>
            </w:pPr>
            <w:r w:rsidRPr="006B747E">
              <w:rPr>
                <w:b/>
                <w:sz w:val="24"/>
              </w:rPr>
              <w:t>72</w:t>
            </w:r>
          </w:p>
        </w:tc>
        <w:tc>
          <w:tcPr>
            <w:tcW w:w="1796" w:type="dxa"/>
          </w:tcPr>
          <w:p w:rsidR="00436A5B" w:rsidRPr="006B747E" w:rsidRDefault="00A4646F">
            <w:pPr>
              <w:pStyle w:val="TableParagraph"/>
              <w:spacing w:line="257" w:lineRule="exact"/>
              <w:ind w:right="569"/>
              <w:jc w:val="right"/>
              <w:rPr>
                <w:b/>
                <w:sz w:val="24"/>
              </w:rPr>
            </w:pPr>
            <w:r w:rsidRPr="006B747E">
              <w:rPr>
                <w:b/>
                <w:sz w:val="24"/>
              </w:rPr>
              <w:t>72</w:t>
            </w:r>
          </w:p>
        </w:tc>
        <w:tc>
          <w:tcPr>
            <w:tcW w:w="2175" w:type="dxa"/>
          </w:tcPr>
          <w:p w:rsidR="00436A5B" w:rsidRPr="006B747E" w:rsidRDefault="00436A5B">
            <w:pPr>
              <w:pStyle w:val="TableParagraph"/>
              <w:rPr>
                <w:sz w:val="20"/>
              </w:rPr>
            </w:pPr>
          </w:p>
        </w:tc>
      </w:tr>
    </w:tbl>
    <w:p w:rsidR="00436A5B" w:rsidRPr="006B747E" w:rsidRDefault="00A4646F">
      <w:pPr>
        <w:ind w:left="588"/>
        <w:rPr>
          <w:sz w:val="24"/>
        </w:rPr>
      </w:pPr>
      <w:r w:rsidRPr="006B747E">
        <w:rPr>
          <w:sz w:val="24"/>
        </w:rPr>
        <w:t>*Толькодляпрограммыподготовкиспециалистовсреднегозвена</w:t>
      </w:r>
    </w:p>
    <w:p w:rsidR="00436A5B" w:rsidRPr="006B747E" w:rsidRDefault="00436A5B">
      <w:pPr>
        <w:pStyle w:val="a3"/>
        <w:rPr>
          <w:sz w:val="20"/>
        </w:rPr>
      </w:pPr>
    </w:p>
    <w:p w:rsidR="00436A5B" w:rsidRPr="006B747E" w:rsidRDefault="0030379E">
      <w:pPr>
        <w:pStyle w:val="a3"/>
        <w:spacing w:before="2"/>
        <w:rPr>
          <w:sz w:val="29"/>
        </w:rPr>
      </w:pPr>
      <w:r w:rsidRPr="0030379E">
        <w:rPr>
          <w:noProof/>
          <w:lang w:eastAsia="ru-RU"/>
        </w:rPr>
        <w:pict>
          <v:rect id="Rectangle 16" o:spid="_x0000_s1042" style="position:absolute;margin-left:67.45pt;margin-top:18.75pt;width:2in;height:.6pt;z-index:-157250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" fillcolor="black" stroked="f">
            <w10:wrap type="topAndBottom" anchorx="page"/>
          </v:rect>
        </w:pict>
      </w:r>
    </w:p>
    <w:p w:rsidR="00436A5B" w:rsidRPr="006B747E" w:rsidRDefault="00A4646F">
      <w:pPr>
        <w:spacing w:before="74"/>
        <w:ind w:left="231" w:right="791" w:firstLine="357"/>
        <w:rPr>
          <w:sz w:val="20"/>
        </w:rPr>
      </w:pPr>
      <w:r w:rsidRPr="006B747E">
        <w:rPr>
          <w:sz w:val="20"/>
          <w:vertAlign w:val="superscript"/>
        </w:rPr>
        <w:lastRenderedPageBreak/>
        <w:t>5</w:t>
      </w:r>
      <w:r w:rsidRPr="006B747E">
        <w:rPr>
          <w:sz w:val="20"/>
        </w:rPr>
        <w:t xml:space="preserve"> Тематика самостоятельных работ в рамках образовательной программы планируется образовательной организацией с соответствии с требованиями ФГОС СПО впределах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 планомисодержаниеммеждисциплинарногокурса.</w:t>
      </w:r>
    </w:p>
    <w:p w:rsidR="00436A5B" w:rsidRPr="006B747E" w:rsidRDefault="00436A5B">
      <w:pPr>
        <w:rPr>
          <w:sz w:val="20"/>
        </w:rPr>
        <w:sectPr w:rsidR="00436A5B" w:rsidRPr="006B747E">
          <w:footerReference w:type="default" r:id="rId15"/>
          <w:pgSz w:w="16850" w:h="11910" w:orient="landscape"/>
          <w:pgMar w:top="780" w:right="380" w:bottom="1400" w:left="760" w:header="0" w:footer="1216" w:gutter="0"/>
          <w:pgNumType w:start="103"/>
          <w:cols w:space="720"/>
        </w:sectPr>
      </w:pPr>
    </w:p>
    <w:p w:rsidR="00436A5B" w:rsidRPr="006B747E" w:rsidRDefault="00A4646F">
      <w:pPr>
        <w:spacing w:before="62"/>
        <w:ind w:left="591"/>
        <w:rPr>
          <w:b/>
          <w:sz w:val="24"/>
        </w:rPr>
      </w:pPr>
      <w:r w:rsidRPr="006B747E">
        <w:rPr>
          <w:b/>
          <w:spacing w:val="-1"/>
          <w:sz w:val="24"/>
        </w:rPr>
        <w:lastRenderedPageBreak/>
        <w:t>1.2.Тематическийплан</w:t>
      </w:r>
      <w:r w:rsidRPr="006B747E">
        <w:rPr>
          <w:b/>
          <w:sz w:val="24"/>
        </w:rPr>
        <w:t xml:space="preserve"> исодержание профессионального модуля (ПМ)</w:t>
      </w:r>
    </w:p>
    <w:p w:rsidR="00436A5B" w:rsidRPr="006B747E" w:rsidRDefault="00436A5B">
      <w:pPr>
        <w:pStyle w:val="a3"/>
        <w:rPr>
          <w:b/>
          <w:sz w:val="20"/>
        </w:rPr>
      </w:pPr>
    </w:p>
    <w:p w:rsidR="00436A5B" w:rsidRPr="006B747E" w:rsidRDefault="00436A5B">
      <w:pPr>
        <w:pStyle w:val="a3"/>
        <w:spacing w:before="2"/>
        <w:rPr>
          <w:b/>
          <w:sz w:val="25"/>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1"/>
        <w:gridCol w:w="10917"/>
        <w:gridCol w:w="1207"/>
      </w:tblGrid>
      <w:tr w:rsidR="00436A5B" w:rsidRPr="006B747E">
        <w:trPr>
          <w:trHeight w:val="1379"/>
        </w:trPr>
        <w:tc>
          <w:tcPr>
            <w:tcW w:w="2811" w:type="dxa"/>
          </w:tcPr>
          <w:p w:rsidR="00436A5B" w:rsidRPr="006B747E" w:rsidRDefault="00A4646F">
            <w:pPr>
              <w:pStyle w:val="TableParagraph"/>
              <w:spacing w:line="276" w:lineRule="exact"/>
              <w:ind w:left="129" w:right="121" w:firstLine="3"/>
              <w:jc w:val="center"/>
              <w:rPr>
                <w:b/>
                <w:sz w:val="24"/>
              </w:rPr>
            </w:pPr>
            <w:r w:rsidRPr="006B747E">
              <w:rPr>
                <w:b/>
                <w:sz w:val="24"/>
              </w:rPr>
              <w:t>Наименование разде-лов и тем профессио-нальногомодуля(ПМ),междисциплинарныхкурсов(МДК)</w:t>
            </w:r>
          </w:p>
        </w:tc>
        <w:tc>
          <w:tcPr>
            <w:tcW w:w="10917" w:type="dxa"/>
          </w:tcPr>
          <w:p w:rsidR="00436A5B" w:rsidRPr="006B747E" w:rsidRDefault="00436A5B">
            <w:pPr>
              <w:pStyle w:val="TableParagraph"/>
              <w:spacing w:before="8"/>
              <w:rPr>
                <w:b/>
                <w:sz w:val="23"/>
              </w:rPr>
            </w:pPr>
          </w:p>
          <w:p w:rsidR="00436A5B" w:rsidRPr="006B747E" w:rsidRDefault="00A4646F">
            <w:pPr>
              <w:pStyle w:val="TableParagraph"/>
              <w:ind w:left="3818"/>
              <w:rPr>
                <w:b/>
                <w:sz w:val="24"/>
              </w:rPr>
            </w:pPr>
            <w:r w:rsidRPr="006B747E">
              <w:rPr>
                <w:b/>
                <w:sz w:val="24"/>
              </w:rPr>
              <w:t>Содержаниеучебногоматериала,</w:t>
            </w:r>
          </w:p>
          <w:p w:rsidR="00436A5B" w:rsidRPr="006B747E" w:rsidRDefault="00A4646F">
            <w:pPr>
              <w:pStyle w:val="TableParagraph"/>
              <w:ind w:left="2803" w:right="294" w:hanging="2123"/>
              <w:rPr>
                <w:b/>
                <w:sz w:val="24"/>
              </w:rPr>
            </w:pPr>
            <w:r w:rsidRPr="006B747E">
              <w:rPr>
                <w:b/>
                <w:sz w:val="24"/>
              </w:rPr>
              <w:t>лабораторные работы и практические занятия, самостоятельная учебная работа обучаю-щихся,курсовая работа(проект) (если предусмотрены)</w:t>
            </w:r>
          </w:p>
        </w:tc>
        <w:tc>
          <w:tcPr>
            <w:tcW w:w="1207" w:type="dxa"/>
          </w:tcPr>
          <w:p w:rsidR="00436A5B" w:rsidRPr="006B747E" w:rsidRDefault="00436A5B">
            <w:pPr>
              <w:pStyle w:val="TableParagraph"/>
              <w:spacing w:before="6"/>
              <w:rPr>
                <w:b/>
                <w:sz w:val="35"/>
              </w:rPr>
            </w:pPr>
          </w:p>
          <w:p w:rsidR="00436A5B" w:rsidRPr="006B747E" w:rsidRDefault="00A4646F">
            <w:pPr>
              <w:pStyle w:val="TableParagraph"/>
              <w:spacing w:before="1"/>
              <w:ind w:left="297" w:right="216" w:hanging="53"/>
              <w:rPr>
                <w:b/>
                <w:sz w:val="24"/>
              </w:rPr>
            </w:pPr>
            <w:r w:rsidRPr="006B747E">
              <w:rPr>
                <w:b/>
                <w:sz w:val="24"/>
              </w:rPr>
              <w:t>Объемчасов</w:t>
            </w:r>
          </w:p>
        </w:tc>
      </w:tr>
      <w:tr w:rsidR="00436A5B" w:rsidRPr="006B747E">
        <w:trPr>
          <w:trHeight w:val="275"/>
        </w:trPr>
        <w:tc>
          <w:tcPr>
            <w:tcW w:w="2811" w:type="dxa"/>
          </w:tcPr>
          <w:p w:rsidR="00436A5B" w:rsidRPr="006B747E" w:rsidRDefault="00A4646F">
            <w:pPr>
              <w:pStyle w:val="TableParagraph"/>
              <w:spacing w:line="255" w:lineRule="exact"/>
              <w:ind w:left="367"/>
              <w:jc w:val="center"/>
              <w:rPr>
                <w:b/>
                <w:sz w:val="24"/>
              </w:rPr>
            </w:pPr>
            <w:r w:rsidRPr="006B747E">
              <w:rPr>
                <w:b/>
                <w:sz w:val="24"/>
              </w:rPr>
              <w:t>1</w:t>
            </w:r>
          </w:p>
        </w:tc>
        <w:tc>
          <w:tcPr>
            <w:tcW w:w="10917" w:type="dxa"/>
          </w:tcPr>
          <w:p w:rsidR="00436A5B" w:rsidRPr="006B747E" w:rsidRDefault="00A4646F">
            <w:pPr>
              <w:pStyle w:val="TableParagraph"/>
              <w:spacing w:line="255" w:lineRule="exact"/>
              <w:ind w:left="364"/>
              <w:jc w:val="center"/>
              <w:rPr>
                <w:b/>
                <w:sz w:val="24"/>
              </w:rPr>
            </w:pPr>
            <w:r w:rsidRPr="006B747E">
              <w:rPr>
                <w:b/>
                <w:sz w:val="24"/>
              </w:rPr>
              <w:t>2</w:t>
            </w:r>
          </w:p>
        </w:tc>
        <w:tc>
          <w:tcPr>
            <w:tcW w:w="1207" w:type="dxa"/>
          </w:tcPr>
          <w:p w:rsidR="00436A5B" w:rsidRPr="006B747E" w:rsidRDefault="00A4646F">
            <w:pPr>
              <w:pStyle w:val="TableParagraph"/>
              <w:spacing w:line="255" w:lineRule="exact"/>
              <w:ind w:left="722"/>
              <w:rPr>
                <w:b/>
                <w:sz w:val="24"/>
              </w:rPr>
            </w:pPr>
            <w:r w:rsidRPr="006B747E">
              <w:rPr>
                <w:b/>
                <w:sz w:val="24"/>
              </w:rPr>
              <w:t>3</w:t>
            </w:r>
          </w:p>
        </w:tc>
      </w:tr>
      <w:tr w:rsidR="00436A5B" w:rsidRPr="006B747E">
        <w:trPr>
          <w:trHeight w:val="828"/>
        </w:trPr>
        <w:tc>
          <w:tcPr>
            <w:tcW w:w="13728" w:type="dxa"/>
            <w:gridSpan w:val="2"/>
          </w:tcPr>
          <w:p w:rsidR="00436A5B" w:rsidRPr="006B747E" w:rsidRDefault="00A4646F">
            <w:pPr>
              <w:pStyle w:val="TableParagraph"/>
              <w:spacing w:line="270" w:lineRule="exact"/>
              <w:ind w:left="107"/>
              <w:rPr>
                <w:b/>
                <w:sz w:val="24"/>
              </w:rPr>
            </w:pPr>
            <w:r w:rsidRPr="006B747E">
              <w:rPr>
                <w:b/>
                <w:sz w:val="24"/>
              </w:rPr>
              <w:t>Разделмодуля1.</w:t>
            </w:r>
          </w:p>
          <w:p w:rsidR="00436A5B" w:rsidRPr="006B747E" w:rsidRDefault="00A4646F">
            <w:pPr>
              <w:pStyle w:val="TableParagraph"/>
              <w:spacing w:line="276" w:lineRule="exact"/>
              <w:ind w:left="107"/>
              <w:rPr>
                <w:sz w:val="24"/>
              </w:rPr>
            </w:pPr>
            <w:r w:rsidRPr="006B747E">
              <w:rPr>
                <w:sz w:val="24"/>
              </w:rPr>
              <w:t>Организацияработыповарапообработкесырья,приготовлениюиподготовкекреализацииполуфабрикатовдляблюд,кулинар-ныхизделий разнообразного ассортимента</w:t>
            </w:r>
          </w:p>
        </w:tc>
        <w:tc>
          <w:tcPr>
            <w:tcW w:w="1207" w:type="dxa"/>
          </w:tcPr>
          <w:p w:rsidR="00436A5B" w:rsidRPr="006B747E" w:rsidRDefault="00436A5B">
            <w:pPr>
              <w:pStyle w:val="TableParagraph"/>
              <w:spacing w:before="8"/>
              <w:rPr>
                <w:b/>
                <w:sz w:val="23"/>
              </w:rPr>
            </w:pPr>
          </w:p>
          <w:p w:rsidR="00436A5B" w:rsidRPr="006B747E" w:rsidRDefault="00A4646F">
            <w:pPr>
              <w:pStyle w:val="TableParagraph"/>
              <w:ind w:left="465"/>
              <w:rPr>
                <w:b/>
                <w:sz w:val="24"/>
              </w:rPr>
            </w:pPr>
            <w:r w:rsidRPr="006B747E">
              <w:rPr>
                <w:b/>
                <w:sz w:val="24"/>
              </w:rPr>
              <w:t>32</w:t>
            </w:r>
          </w:p>
        </w:tc>
      </w:tr>
      <w:tr w:rsidR="00436A5B" w:rsidRPr="006B747E">
        <w:trPr>
          <w:trHeight w:val="551"/>
        </w:trPr>
        <w:tc>
          <w:tcPr>
            <w:tcW w:w="13728" w:type="dxa"/>
            <w:gridSpan w:val="2"/>
          </w:tcPr>
          <w:p w:rsidR="00436A5B" w:rsidRPr="006B747E" w:rsidRDefault="00A4646F">
            <w:pPr>
              <w:pStyle w:val="TableParagraph"/>
              <w:spacing w:line="270" w:lineRule="exact"/>
              <w:ind w:left="107"/>
              <w:rPr>
                <w:b/>
                <w:sz w:val="24"/>
              </w:rPr>
            </w:pPr>
            <w:r w:rsidRPr="006B747E">
              <w:rPr>
                <w:b/>
                <w:sz w:val="24"/>
              </w:rPr>
              <w:t>МДК.01.01.</w:t>
            </w:r>
          </w:p>
          <w:p w:rsidR="00436A5B" w:rsidRPr="006B747E" w:rsidRDefault="00A4646F">
            <w:pPr>
              <w:pStyle w:val="TableParagraph"/>
              <w:spacing w:line="261" w:lineRule="exact"/>
              <w:ind w:left="107"/>
              <w:rPr>
                <w:sz w:val="24"/>
              </w:rPr>
            </w:pPr>
            <w:r w:rsidRPr="006B747E">
              <w:rPr>
                <w:sz w:val="24"/>
              </w:rPr>
              <w:t>Организацияприготовления,подготовкикреализацииихранениякулинарныхполуфабрикатов</w:t>
            </w:r>
          </w:p>
        </w:tc>
        <w:tc>
          <w:tcPr>
            <w:tcW w:w="1207" w:type="dxa"/>
          </w:tcPr>
          <w:p w:rsidR="00436A5B" w:rsidRPr="006B747E" w:rsidRDefault="00A4646F">
            <w:pPr>
              <w:pStyle w:val="TableParagraph"/>
              <w:spacing w:before="135"/>
              <w:ind w:left="465"/>
              <w:rPr>
                <w:b/>
                <w:sz w:val="24"/>
              </w:rPr>
            </w:pPr>
            <w:r w:rsidRPr="006B747E">
              <w:rPr>
                <w:b/>
                <w:sz w:val="24"/>
              </w:rPr>
              <w:t>32</w:t>
            </w:r>
          </w:p>
        </w:tc>
      </w:tr>
      <w:tr w:rsidR="00436A5B" w:rsidRPr="006B747E">
        <w:trPr>
          <w:trHeight w:val="275"/>
        </w:trPr>
        <w:tc>
          <w:tcPr>
            <w:tcW w:w="2811" w:type="dxa"/>
            <w:vMerge w:val="restart"/>
          </w:tcPr>
          <w:p w:rsidR="00436A5B" w:rsidRPr="006B747E" w:rsidRDefault="00A4646F">
            <w:pPr>
              <w:pStyle w:val="TableParagraph"/>
              <w:spacing w:line="270" w:lineRule="exact"/>
              <w:ind w:left="465"/>
              <w:rPr>
                <w:b/>
                <w:sz w:val="24"/>
              </w:rPr>
            </w:pPr>
            <w:r w:rsidRPr="006B747E">
              <w:rPr>
                <w:b/>
                <w:sz w:val="24"/>
              </w:rPr>
              <w:t>Тема1.1.</w:t>
            </w:r>
          </w:p>
          <w:p w:rsidR="00436A5B" w:rsidRPr="006B747E" w:rsidRDefault="00A4646F">
            <w:pPr>
              <w:pStyle w:val="TableParagraph"/>
              <w:ind w:left="107" w:right="109"/>
              <w:rPr>
                <w:sz w:val="24"/>
              </w:rPr>
            </w:pPr>
            <w:r w:rsidRPr="006B747E">
              <w:rPr>
                <w:sz w:val="24"/>
              </w:rPr>
              <w:t>Характеристика про-цессовобработкисырья,приготовления подго-товки к реализации по-луфабрикатовиз них</w:t>
            </w:r>
          </w:p>
        </w:tc>
        <w:tc>
          <w:tcPr>
            <w:tcW w:w="10917" w:type="dxa"/>
          </w:tcPr>
          <w:p w:rsidR="00436A5B" w:rsidRPr="006B747E" w:rsidRDefault="00A4646F">
            <w:pPr>
              <w:pStyle w:val="TableParagraph"/>
              <w:spacing w:line="256" w:lineRule="exact"/>
              <w:ind w:left="174"/>
              <w:rPr>
                <w:b/>
                <w:sz w:val="24"/>
              </w:rPr>
            </w:pPr>
            <w:r w:rsidRPr="006B747E">
              <w:rPr>
                <w:b/>
                <w:sz w:val="24"/>
              </w:rPr>
              <w:t>Содержание</w:t>
            </w:r>
          </w:p>
        </w:tc>
        <w:tc>
          <w:tcPr>
            <w:tcW w:w="1207"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67"/>
              <w:ind w:right="144"/>
              <w:jc w:val="center"/>
              <w:rPr>
                <w:b/>
                <w:sz w:val="24"/>
              </w:rPr>
            </w:pPr>
            <w:r w:rsidRPr="006B747E">
              <w:rPr>
                <w:b/>
                <w:sz w:val="24"/>
              </w:rPr>
              <w:t>4</w:t>
            </w: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1.Технологическийциклобработкисырьяиприготовленияполуфабрикатовизнего.Последователь-</w:t>
            </w:r>
          </w:p>
          <w:p w:rsidR="00436A5B" w:rsidRPr="006B747E" w:rsidRDefault="00A4646F">
            <w:pPr>
              <w:pStyle w:val="TableParagraph"/>
              <w:spacing w:line="264" w:lineRule="exact"/>
              <w:ind w:left="534"/>
              <w:rPr>
                <w:sz w:val="24"/>
              </w:rPr>
            </w:pPr>
            <w:r w:rsidRPr="006B747E">
              <w:rPr>
                <w:sz w:val="24"/>
              </w:rPr>
              <w:t>ность,характеристикаэтапов.</w:t>
            </w:r>
          </w:p>
        </w:tc>
        <w:tc>
          <w:tcPr>
            <w:tcW w:w="1207" w:type="dxa"/>
            <w:vMerge/>
            <w:tcBorders>
              <w:top w:val="nil"/>
            </w:tcBorders>
          </w:tcPr>
          <w:p w:rsidR="00436A5B" w:rsidRPr="006B747E" w:rsidRDefault="00436A5B">
            <w:pPr>
              <w:rPr>
                <w:sz w:val="2"/>
                <w:szCs w:val="2"/>
              </w:rPr>
            </w:pPr>
          </w:p>
        </w:tc>
      </w:tr>
      <w:tr w:rsidR="00436A5B" w:rsidRPr="006B747E">
        <w:trPr>
          <w:trHeight w:val="2760"/>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rsidP="00D113BE">
            <w:pPr>
              <w:pStyle w:val="TableParagraph"/>
              <w:numPr>
                <w:ilvl w:val="0"/>
                <w:numId w:val="226"/>
              </w:numPr>
              <w:tabs>
                <w:tab w:val="left" w:pos="533"/>
              </w:tabs>
              <w:ind w:right="89"/>
              <w:jc w:val="both"/>
              <w:rPr>
                <w:sz w:val="24"/>
              </w:rPr>
            </w:pPr>
            <w:r w:rsidRPr="006B747E">
              <w:rPr>
                <w:sz w:val="24"/>
              </w:rPr>
              <w:t>Классификация, характеристика способов кулинарной обработки сырья, приготовления полуфаб-рикатов из него с учетом требований к процедурам обеспечения безопасности и качества продук-ции на основе принципов ХАССП и требований СанПиН (последовательность и поточность техно-логических операций, определение «контрольных точек» - контролируемых этапов технологиче-ских операций, контроль качества и безопасности сырья, контроль функционирования технологи-ческогооборудования,контроль качестваобработанного сырьяпо. ГОСТ30390-2013).</w:t>
            </w:r>
          </w:p>
          <w:p w:rsidR="00436A5B" w:rsidRPr="006B747E" w:rsidRDefault="00A4646F" w:rsidP="00D113BE">
            <w:pPr>
              <w:pStyle w:val="TableParagraph"/>
              <w:numPr>
                <w:ilvl w:val="0"/>
                <w:numId w:val="226"/>
              </w:numPr>
              <w:tabs>
                <w:tab w:val="left" w:pos="533"/>
              </w:tabs>
              <w:ind w:hanging="359"/>
              <w:rPr>
                <w:sz w:val="24"/>
              </w:rPr>
            </w:pPr>
            <w:r w:rsidRPr="006B747E">
              <w:rPr>
                <w:sz w:val="24"/>
              </w:rPr>
              <w:t>Правиласоставлениязаявкинасырье.</w:t>
            </w:r>
          </w:p>
          <w:p w:rsidR="00436A5B" w:rsidRPr="006B747E" w:rsidRDefault="00A4646F" w:rsidP="00D113BE">
            <w:pPr>
              <w:pStyle w:val="TableParagraph"/>
              <w:numPr>
                <w:ilvl w:val="0"/>
                <w:numId w:val="226"/>
              </w:numPr>
              <w:tabs>
                <w:tab w:val="left" w:pos="535"/>
              </w:tabs>
              <w:ind w:left="534" w:right="95" w:hanging="360"/>
              <w:rPr>
                <w:sz w:val="24"/>
              </w:rPr>
            </w:pPr>
            <w:r w:rsidRPr="006B747E">
              <w:rPr>
                <w:sz w:val="24"/>
              </w:rPr>
              <w:t>Способыподготовкикреализацииполуфабрикатов:порционирование(комплектование)обрабо-танногосырья,полуфабрикатовиз него.Упаковканавыносили длятранспортирования.</w:t>
            </w:r>
          </w:p>
          <w:p w:rsidR="00436A5B" w:rsidRPr="006B747E" w:rsidRDefault="00A4646F" w:rsidP="00D113BE">
            <w:pPr>
              <w:pStyle w:val="TableParagraph"/>
              <w:numPr>
                <w:ilvl w:val="0"/>
                <w:numId w:val="226"/>
              </w:numPr>
              <w:tabs>
                <w:tab w:val="left" w:pos="533"/>
              </w:tabs>
              <w:spacing w:line="261" w:lineRule="exact"/>
              <w:ind w:hanging="359"/>
              <w:rPr>
                <w:sz w:val="24"/>
              </w:rPr>
            </w:pPr>
            <w:r w:rsidRPr="006B747E">
              <w:rPr>
                <w:sz w:val="24"/>
              </w:rPr>
              <w:t>Правилаведениярасчетовспотребителемприотпускеполуфабрикатовнавынос</w:t>
            </w:r>
          </w:p>
        </w:tc>
        <w:tc>
          <w:tcPr>
            <w:tcW w:w="1207" w:type="dxa"/>
            <w:vMerge/>
            <w:tcBorders>
              <w:top w:val="nil"/>
            </w:tcBorders>
          </w:tcPr>
          <w:p w:rsidR="00436A5B" w:rsidRPr="006B747E" w:rsidRDefault="00436A5B">
            <w:pPr>
              <w:rPr>
                <w:sz w:val="2"/>
                <w:szCs w:val="2"/>
              </w:rPr>
            </w:pPr>
          </w:p>
        </w:tc>
      </w:tr>
      <w:tr w:rsidR="00436A5B" w:rsidRPr="006B747E">
        <w:trPr>
          <w:trHeight w:val="277"/>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58" w:lineRule="exact"/>
              <w:ind w:left="174"/>
              <w:rPr>
                <w:b/>
                <w:sz w:val="24"/>
              </w:rPr>
            </w:pPr>
            <w:r w:rsidRPr="006B747E">
              <w:rPr>
                <w:b/>
                <w:sz w:val="24"/>
              </w:rPr>
              <w:t>Тематикапрактическихзанятийилабораторныхработ</w:t>
            </w:r>
          </w:p>
        </w:tc>
        <w:tc>
          <w:tcPr>
            <w:tcW w:w="1207" w:type="dxa"/>
          </w:tcPr>
          <w:p w:rsidR="00436A5B" w:rsidRPr="006B747E" w:rsidRDefault="00A4646F">
            <w:pPr>
              <w:pStyle w:val="TableParagraph"/>
              <w:spacing w:line="258" w:lineRule="exact"/>
              <w:ind w:left="465"/>
              <w:rPr>
                <w:b/>
                <w:sz w:val="24"/>
              </w:rPr>
            </w:pPr>
            <w:r w:rsidRPr="006B747E">
              <w:rPr>
                <w:b/>
                <w:sz w:val="24"/>
              </w:rPr>
              <w:t>2</w:t>
            </w:r>
          </w:p>
        </w:tc>
      </w:tr>
      <w:tr w:rsidR="00436A5B" w:rsidRPr="006B747E">
        <w:trPr>
          <w:trHeight w:val="276"/>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56" w:lineRule="exact"/>
              <w:ind w:left="174"/>
              <w:rPr>
                <w:sz w:val="24"/>
              </w:rPr>
            </w:pPr>
            <w:r w:rsidRPr="006B747E">
              <w:rPr>
                <w:b/>
                <w:sz w:val="24"/>
              </w:rPr>
              <w:t>Практическоезанятие1.</w:t>
            </w:r>
            <w:r w:rsidRPr="006B747E">
              <w:rPr>
                <w:sz w:val="24"/>
              </w:rPr>
              <w:t>Составлениезаявкинасырье</w:t>
            </w:r>
          </w:p>
        </w:tc>
        <w:tc>
          <w:tcPr>
            <w:tcW w:w="1207" w:type="dxa"/>
          </w:tcPr>
          <w:p w:rsidR="00436A5B" w:rsidRPr="006B747E" w:rsidRDefault="00A4646F">
            <w:pPr>
              <w:pStyle w:val="TableParagraph"/>
              <w:spacing w:line="256" w:lineRule="exact"/>
              <w:ind w:left="465"/>
              <w:rPr>
                <w:b/>
                <w:sz w:val="24"/>
              </w:rPr>
            </w:pPr>
            <w:r w:rsidRPr="006B747E">
              <w:rPr>
                <w:b/>
                <w:sz w:val="24"/>
              </w:rPr>
              <w:t>2</w:t>
            </w:r>
          </w:p>
        </w:tc>
      </w:tr>
      <w:tr w:rsidR="00436A5B" w:rsidRPr="006B747E">
        <w:trPr>
          <w:trHeight w:val="275"/>
        </w:trPr>
        <w:tc>
          <w:tcPr>
            <w:tcW w:w="2811" w:type="dxa"/>
            <w:vMerge w:val="restart"/>
          </w:tcPr>
          <w:p w:rsidR="00436A5B" w:rsidRPr="006B747E" w:rsidRDefault="00A4646F">
            <w:pPr>
              <w:pStyle w:val="TableParagraph"/>
              <w:spacing w:line="270" w:lineRule="exact"/>
              <w:ind w:left="107"/>
              <w:rPr>
                <w:b/>
                <w:sz w:val="24"/>
              </w:rPr>
            </w:pPr>
            <w:r w:rsidRPr="006B747E">
              <w:rPr>
                <w:b/>
                <w:sz w:val="24"/>
              </w:rPr>
              <w:t>Тема1.2.</w:t>
            </w:r>
          </w:p>
          <w:p w:rsidR="00436A5B" w:rsidRPr="006B747E" w:rsidRDefault="00A4646F">
            <w:pPr>
              <w:pStyle w:val="TableParagraph"/>
              <w:spacing w:line="276" w:lineRule="exact"/>
              <w:ind w:left="107" w:right="196"/>
              <w:rPr>
                <w:sz w:val="24"/>
              </w:rPr>
            </w:pPr>
            <w:r w:rsidRPr="006B747E">
              <w:rPr>
                <w:sz w:val="24"/>
              </w:rPr>
              <w:t>Организация и техниче-ское оснащение работпообработкеовощейи</w:t>
            </w:r>
          </w:p>
        </w:tc>
        <w:tc>
          <w:tcPr>
            <w:tcW w:w="10917" w:type="dxa"/>
          </w:tcPr>
          <w:p w:rsidR="00436A5B" w:rsidRPr="006B747E" w:rsidRDefault="00A4646F">
            <w:pPr>
              <w:pStyle w:val="TableParagraph"/>
              <w:spacing w:line="256" w:lineRule="exact"/>
              <w:ind w:left="174"/>
              <w:rPr>
                <w:b/>
                <w:sz w:val="24"/>
              </w:rPr>
            </w:pPr>
            <w:r w:rsidRPr="006B747E">
              <w:rPr>
                <w:b/>
                <w:sz w:val="24"/>
              </w:rPr>
              <w:t>Содержание</w:t>
            </w:r>
          </w:p>
        </w:tc>
        <w:tc>
          <w:tcPr>
            <w:tcW w:w="1207" w:type="dxa"/>
            <w:vMerge w:val="restart"/>
          </w:tcPr>
          <w:p w:rsidR="00436A5B" w:rsidRPr="006B747E" w:rsidRDefault="00436A5B">
            <w:pPr>
              <w:pStyle w:val="TableParagraph"/>
              <w:spacing w:before="2"/>
              <w:rPr>
                <w:b/>
                <w:sz w:val="36"/>
              </w:rPr>
            </w:pPr>
          </w:p>
          <w:p w:rsidR="00436A5B" w:rsidRPr="006B747E" w:rsidRDefault="00A4646F">
            <w:pPr>
              <w:pStyle w:val="TableParagraph"/>
              <w:ind w:left="446" w:right="470"/>
              <w:jc w:val="center"/>
              <w:rPr>
                <w:b/>
                <w:sz w:val="24"/>
              </w:rPr>
            </w:pPr>
            <w:r w:rsidRPr="006B747E">
              <w:rPr>
                <w:b/>
                <w:sz w:val="24"/>
              </w:rPr>
              <w:t>10</w:t>
            </w:r>
          </w:p>
        </w:tc>
      </w:tr>
      <w:tr w:rsidR="00436A5B" w:rsidRPr="006B747E">
        <w:trPr>
          <w:trHeight w:val="827"/>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1.Организацияработвовощномцехе(зонекухниресторана)пообработкеовощей.Организация</w:t>
            </w:r>
          </w:p>
          <w:p w:rsidR="00436A5B" w:rsidRPr="006B747E" w:rsidRDefault="00A4646F">
            <w:pPr>
              <w:pStyle w:val="TableParagraph"/>
              <w:spacing w:line="270" w:lineRule="atLeast"/>
              <w:ind w:left="534"/>
              <w:rPr>
                <w:sz w:val="24"/>
              </w:rPr>
            </w:pPr>
            <w:r w:rsidRPr="006B747E">
              <w:rPr>
                <w:sz w:val="24"/>
              </w:rPr>
              <w:t>процессамеханическойкулинарнойобработки,нарезкиовощейигрибов.Технологическийцикл,последовательность,характеристикаэтапов.Требованиякорганизациирабочихмест.Правила</w:t>
            </w:r>
          </w:p>
        </w:tc>
        <w:tc>
          <w:tcPr>
            <w:tcW w:w="1207"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780" w:right="380" w:bottom="148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1"/>
        <w:gridCol w:w="10917"/>
        <w:gridCol w:w="1207"/>
      </w:tblGrid>
      <w:tr w:rsidR="00436A5B" w:rsidRPr="006B747E">
        <w:trPr>
          <w:trHeight w:val="275"/>
        </w:trPr>
        <w:tc>
          <w:tcPr>
            <w:tcW w:w="2811" w:type="dxa"/>
            <w:vMerge w:val="restart"/>
          </w:tcPr>
          <w:p w:rsidR="00436A5B" w:rsidRPr="006B747E" w:rsidRDefault="00A4646F">
            <w:pPr>
              <w:pStyle w:val="TableParagraph"/>
              <w:spacing w:line="268" w:lineRule="exact"/>
              <w:ind w:left="107"/>
              <w:rPr>
                <w:sz w:val="24"/>
              </w:rPr>
            </w:pPr>
            <w:r w:rsidRPr="006B747E">
              <w:rPr>
                <w:sz w:val="24"/>
              </w:rPr>
              <w:lastRenderedPageBreak/>
              <w:t>грибов</w:t>
            </w:r>
          </w:p>
        </w:tc>
        <w:tc>
          <w:tcPr>
            <w:tcW w:w="10917" w:type="dxa"/>
          </w:tcPr>
          <w:p w:rsidR="00436A5B" w:rsidRPr="006B747E" w:rsidRDefault="00A4646F">
            <w:pPr>
              <w:pStyle w:val="TableParagraph"/>
              <w:spacing w:line="256" w:lineRule="exact"/>
              <w:ind w:left="534"/>
              <w:rPr>
                <w:sz w:val="24"/>
              </w:rPr>
            </w:pPr>
            <w:r w:rsidRPr="006B747E">
              <w:rPr>
                <w:sz w:val="24"/>
              </w:rPr>
              <w:t>безопаснойорганизацииработ</w:t>
            </w:r>
          </w:p>
        </w:tc>
        <w:tc>
          <w:tcPr>
            <w:tcW w:w="1207" w:type="dxa"/>
            <w:vMerge w:val="restart"/>
          </w:tcPr>
          <w:p w:rsidR="00436A5B" w:rsidRPr="006B747E" w:rsidRDefault="00436A5B">
            <w:pPr>
              <w:pStyle w:val="TableParagraph"/>
              <w:rPr>
                <w:sz w:val="24"/>
              </w:rPr>
            </w:pPr>
          </w:p>
        </w:tc>
      </w:tr>
      <w:tr w:rsidR="00436A5B" w:rsidRPr="006B747E">
        <w:trPr>
          <w:trHeight w:val="552"/>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2.Виды,назначение,правилабезопаснойэксплуатациитехнологическогооборудования,инвентаря,</w:t>
            </w:r>
          </w:p>
          <w:p w:rsidR="00436A5B" w:rsidRPr="006B747E" w:rsidRDefault="00A4646F">
            <w:pPr>
              <w:pStyle w:val="TableParagraph"/>
              <w:spacing w:line="264" w:lineRule="exact"/>
              <w:ind w:left="534"/>
              <w:rPr>
                <w:sz w:val="24"/>
              </w:rPr>
            </w:pPr>
            <w:r w:rsidRPr="006B747E">
              <w:rPr>
                <w:sz w:val="24"/>
              </w:rPr>
              <w:t>инструментов,используемыхдляобработкиинарезкиразличныхвидововощейигрибов</w:t>
            </w:r>
          </w:p>
        </w:tc>
        <w:tc>
          <w:tcPr>
            <w:tcW w:w="1207" w:type="dxa"/>
            <w:vMerge/>
            <w:tcBorders>
              <w:top w:val="nil"/>
            </w:tcBorders>
          </w:tcPr>
          <w:p w:rsidR="00436A5B" w:rsidRPr="006B747E" w:rsidRDefault="00436A5B">
            <w:pPr>
              <w:rPr>
                <w:sz w:val="2"/>
                <w:szCs w:val="2"/>
              </w:rPr>
            </w:pP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3.Организацияхраненияобработанныховощейигрибоввохлажденном,замороженном,вакууми-</w:t>
            </w:r>
          </w:p>
          <w:p w:rsidR="00436A5B" w:rsidRPr="006B747E" w:rsidRDefault="00A4646F">
            <w:pPr>
              <w:pStyle w:val="TableParagraph"/>
              <w:spacing w:line="264" w:lineRule="exact"/>
              <w:ind w:left="534"/>
              <w:rPr>
                <w:sz w:val="24"/>
              </w:rPr>
            </w:pPr>
            <w:r w:rsidRPr="006B747E">
              <w:rPr>
                <w:sz w:val="24"/>
              </w:rPr>
              <w:t>рованномвиде</w:t>
            </w:r>
          </w:p>
        </w:tc>
        <w:tc>
          <w:tcPr>
            <w:tcW w:w="1207" w:type="dxa"/>
            <w:vMerge/>
            <w:tcBorders>
              <w:top w:val="nil"/>
            </w:tcBorders>
          </w:tcPr>
          <w:p w:rsidR="00436A5B" w:rsidRPr="006B747E" w:rsidRDefault="00436A5B">
            <w:pPr>
              <w:rPr>
                <w:sz w:val="2"/>
                <w:szCs w:val="2"/>
              </w:rPr>
            </w:pP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4.Санитарно-гигиеническиетребованияксодержаниюрабочих мест,оборудования,инвентаря,ин-</w:t>
            </w:r>
          </w:p>
          <w:p w:rsidR="00436A5B" w:rsidRPr="006B747E" w:rsidRDefault="00A4646F">
            <w:pPr>
              <w:pStyle w:val="TableParagraph"/>
              <w:spacing w:line="264" w:lineRule="exact"/>
              <w:ind w:left="534"/>
              <w:rPr>
                <w:sz w:val="24"/>
              </w:rPr>
            </w:pPr>
            <w:r w:rsidRPr="006B747E">
              <w:rPr>
                <w:sz w:val="24"/>
              </w:rPr>
              <w:t>струментов,посуды,правилауходазаними</w:t>
            </w:r>
          </w:p>
        </w:tc>
        <w:tc>
          <w:tcPr>
            <w:tcW w:w="1207" w:type="dxa"/>
            <w:vMerge/>
            <w:tcBorders>
              <w:top w:val="nil"/>
            </w:tcBorders>
          </w:tcPr>
          <w:p w:rsidR="00436A5B" w:rsidRPr="006B747E" w:rsidRDefault="00436A5B">
            <w:pPr>
              <w:rPr>
                <w:sz w:val="2"/>
                <w:szCs w:val="2"/>
              </w:rPr>
            </w:pPr>
          </w:p>
        </w:tc>
      </w:tr>
      <w:tr w:rsidR="00436A5B" w:rsidRPr="006B747E">
        <w:trPr>
          <w:trHeight w:val="275"/>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56" w:lineRule="exact"/>
              <w:ind w:left="174"/>
              <w:rPr>
                <w:b/>
                <w:sz w:val="24"/>
              </w:rPr>
            </w:pPr>
            <w:r w:rsidRPr="006B747E">
              <w:rPr>
                <w:b/>
                <w:sz w:val="24"/>
              </w:rPr>
              <w:t>Тематикапрактическихзанятийилабораторныхработ</w:t>
            </w:r>
          </w:p>
        </w:tc>
        <w:tc>
          <w:tcPr>
            <w:tcW w:w="1207" w:type="dxa"/>
          </w:tcPr>
          <w:p w:rsidR="00436A5B" w:rsidRPr="006B747E" w:rsidRDefault="00A4646F">
            <w:pPr>
              <w:pStyle w:val="TableParagraph"/>
              <w:spacing w:line="256" w:lineRule="exact"/>
              <w:ind w:left="465"/>
              <w:rPr>
                <w:b/>
                <w:sz w:val="24"/>
              </w:rPr>
            </w:pPr>
            <w:r w:rsidRPr="006B747E">
              <w:rPr>
                <w:b/>
                <w:sz w:val="24"/>
              </w:rPr>
              <w:t>6</w:t>
            </w: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9" w:lineRule="exact"/>
              <w:ind w:left="174"/>
              <w:rPr>
                <w:sz w:val="24"/>
              </w:rPr>
            </w:pPr>
            <w:r w:rsidRPr="006B747E">
              <w:rPr>
                <w:b/>
                <w:sz w:val="24"/>
              </w:rPr>
              <w:t>Практическоезанятие2.</w:t>
            </w:r>
            <w:r w:rsidRPr="006B747E">
              <w:rPr>
                <w:sz w:val="24"/>
              </w:rPr>
              <w:t>Тренингпоорганизациирабочегоместаповарапообработке,нарезкеово-</w:t>
            </w:r>
          </w:p>
          <w:p w:rsidR="00436A5B" w:rsidRPr="006B747E" w:rsidRDefault="00A4646F">
            <w:pPr>
              <w:pStyle w:val="TableParagraph"/>
              <w:spacing w:line="263" w:lineRule="exact"/>
              <w:ind w:left="174"/>
              <w:rPr>
                <w:sz w:val="24"/>
              </w:rPr>
            </w:pPr>
            <w:r w:rsidRPr="006B747E">
              <w:rPr>
                <w:sz w:val="24"/>
              </w:rPr>
              <w:t>щейигрибов</w:t>
            </w:r>
          </w:p>
        </w:tc>
        <w:tc>
          <w:tcPr>
            <w:tcW w:w="1207" w:type="dxa"/>
          </w:tcPr>
          <w:p w:rsidR="00436A5B" w:rsidRPr="006B747E" w:rsidRDefault="00A4646F">
            <w:pPr>
              <w:pStyle w:val="TableParagraph"/>
              <w:spacing w:before="131"/>
              <w:ind w:left="465"/>
              <w:rPr>
                <w:sz w:val="24"/>
              </w:rPr>
            </w:pPr>
            <w:r w:rsidRPr="006B747E">
              <w:rPr>
                <w:sz w:val="24"/>
              </w:rPr>
              <w:t>2</w:t>
            </w:r>
          </w:p>
        </w:tc>
      </w:tr>
      <w:tr w:rsidR="00436A5B" w:rsidRPr="006B747E">
        <w:trPr>
          <w:trHeight w:val="830"/>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71" w:lineRule="exact"/>
              <w:ind w:left="174"/>
              <w:rPr>
                <w:sz w:val="24"/>
              </w:rPr>
            </w:pPr>
            <w:r w:rsidRPr="006B747E">
              <w:rPr>
                <w:b/>
                <w:sz w:val="24"/>
              </w:rPr>
              <w:t>Практическоезанятие3.</w:t>
            </w:r>
            <w:r w:rsidRPr="006B747E">
              <w:rPr>
                <w:sz w:val="24"/>
              </w:rPr>
              <w:t>Тренингпоотработкебезопасныхприемовэксплуатациимеханического</w:t>
            </w:r>
          </w:p>
          <w:p w:rsidR="00436A5B" w:rsidRPr="006B747E" w:rsidRDefault="00A4646F">
            <w:pPr>
              <w:pStyle w:val="TableParagraph"/>
              <w:spacing w:line="270" w:lineRule="atLeast"/>
              <w:ind w:left="174"/>
              <w:rPr>
                <w:sz w:val="24"/>
              </w:rPr>
            </w:pPr>
            <w:r w:rsidRPr="006B747E">
              <w:rPr>
                <w:sz w:val="24"/>
              </w:rPr>
              <w:t>оборудованиявпроцессеобработки,нарезкиовощейигрибов(картофелеочистительноймашины,овощерезки)</w:t>
            </w:r>
          </w:p>
        </w:tc>
        <w:tc>
          <w:tcPr>
            <w:tcW w:w="1207" w:type="dxa"/>
          </w:tcPr>
          <w:p w:rsidR="00436A5B" w:rsidRPr="006B747E" w:rsidRDefault="00436A5B">
            <w:pPr>
              <w:pStyle w:val="TableParagraph"/>
              <w:spacing w:before="6"/>
              <w:rPr>
                <w:b/>
                <w:sz w:val="23"/>
              </w:rPr>
            </w:pPr>
          </w:p>
          <w:p w:rsidR="00436A5B" w:rsidRPr="006B747E" w:rsidRDefault="00A4646F">
            <w:pPr>
              <w:pStyle w:val="TableParagraph"/>
              <w:ind w:left="465"/>
              <w:rPr>
                <w:sz w:val="24"/>
              </w:rPr>
            </w:pPr>
            <w:r w:rsidRPr="006B747E">
              <w:rPr>
                <w:sz w:val="24"/>
              </w:rPr>
              <w:t>4</w:t>
            </w:r>
          </w:p>
        </w:tc>
      </w:tr>
      <w:tr w:rsidR="00436A5B" w:rsidRPr="006B747E">
        <w:trPr>
          <w:trHeight w:val="275"/>
        </w:trPr>
        <w:tc>
          <w:tcPr>
            <w:tcW w:w="2811" w:type="dxa"/>
            <w:vMerge w:val="restart"/>
          </w:tcPr>
          <w:p w:rsidR="00436A5B" w:rsidRPr="006B747E" w:rsidRDefault="00A4646F">
            <w:pPr>
              <w:pStyle w:val="TableParagraph"/>
              <w:spacing w:line="270" w:lineRule="exact"/>
              <w:ind w:left="107"/>
              <w:rPr>
                <w:b/>
                <w:sz w:val="24"/>
              </w:rPr>
            </w:pPr>
            <w:r w:rsidRPr="006B747E">
              <w:rPr>
                <w:b/>
                <w:sz w:val="24"/>
              </w:rPr>
              <w:t>Тема1.3.</w:t>
            </w:r>
          </w:p>
          <w:p w:rsidR="00436A5B" w:rsidRPr="006B747E" w:rsidRDefault="00A4646F">
            <w:pPr>
              <w:pStyle w:val="TableParagraph"/>
              <w:ind w:left="107" w:right="196"/>
              <w:rPr>
                <w:sz w:val="24"/>
              </w:rPr>
            </w:pPr>
            <w:r w:rsidRPr="006B747E">
              <w:rPr>
                <w:sz w:val="24"/>
              </w:rPr>
              <w:t>Организация и техниче-ское оснащение работпо обработке рыбы инерыбного водного сы-рья, приготовлению по-луфабрикатовиз них</w:t>
            </w:r>
          </w:p>
        </w:tc>
        <w:tc>
          <w:tcPr>
            <w:tcW w:w="10917" w:type="dxa"/>
          </w:tcPr>
          <w:p w:rsidR="00436A5B" w:rsidRPr="006B747E" w:rsidRDefault="00A4646F">
            <w:pPr>
              <w:pStyle w:val="TableParagraph"/>
              <w:spacing w:line="256" w:lineRule="exact"/>
              <w:ind w:left="174"/>
              <w:rPr>
                <w:b/>
                <w:sz w:val="24"/>
              </w:rPr>
            </w:pPr>
            <w:r w:rsidRPr="006B747E">
              <w:rPr>
                <w:b/>
                <w:sz w:val="24"/>
              </w:rPr>
              <w:t>Содержание</w:t>
            </w:r>
          </w:p>
        </w:tc>
        <w:tc>
          <w:tcPr>
            <w:tcW w:w="1207"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24"/>
              <w:ind w:right="144"/>
              <w:jc w:val="center"/>
              <w:rPr>
                <w:b/>
                <w:sz w:val="24"/>
              </w:rPr>
            </w:pPr>
            <w:r w:rsidRPr="006B747E">
              <w:rPr>
                <w:b/>
                <w:sz w:val="24"/>
              </w:rPr>
              <w:t>8</w:t>
            </w:r>
          </w:p>
        </w:tc>
      </w:tr>
      <w:tr w:rsidR="00436A5B" w:rsidRPr="006B747E">
        <w:trPr>
          <w:trHeight w:val="827"/>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1.Организацияпроцессамеханическойкулинарнойобработкирыбы,нерыбноговодногосырья,при-</w:t>
            </w:r>
          </w:p>
          <w:p w:rsidR="00436A5B" w:rsidRPr="006B747E" w:rsidRDefault="00A4646F">
            <w:pPr>
              <w:pStyle w:val="TableParagraph"/>
              <w:spacing w:line="270" w:lineRule="atLeast"/>
              <w:ind w:left="534"/>
              <w:rPr>
                <w:sz w:val="24"/>
              </w:rPr>
            </w:pPr>
            <w:r w:rsidRPr="006B747E">
              <w:rPr>
                <w:sz w:val="24"/>
              </w:rPr>
              <w:t>готовленияполуфабрикатовизних.Требованиякорганизациирабочихмест.Правилабезопаснойорганизацииработ.</w:t>
            </w:r>
          </w:p>
        </w:tc>
        <w:tc>
          <w:tcPr>
            <w:tcW w:w="1207" w:type="dxa"/>
            <w:vMerge/>
            <w:tcBorders>
              <w:top w:val="nil"/>
            </w:tcBorders>
          </w:tcPr>
          <w:p w:rsidR="00436A5B" w:rsidRPr="006B747E" w:rsidRDefault="00436A5B">
            <w:pPr>
              <w:rPr>
                <w:sz w:val="2"/>
                <w:szCs w:val="2"/>
              </w:rPr>
            </w:pPr>
          </w:p>
        </w:tc>
      </w:tr>
      <w:tr w:rsidR="00436A5B" w:rsidRPr="006B747E">
        <w:trPr>
          <w:trHeight w:val="828"/>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ind w:left="534" w:hanging="360"/>
              <w:rPr>
                <w:sz w:val="24"/>
              </w:rPr>
            </w:pPr>
            <w:r w:rsidRPr="006B747E">
              <w:rPr>
                <w:sz w:val="24"/>
              </w:rPr>
              <w:t>2.Виды, назначение, правила безопасной эксплуатации технологического оборудования, инвентаря,инструментов,используемыхдляобработкирыбы, нерыбноговодногосырьяиприготовленияпо-</w:t>
            </w:r>
          </w:p>
          <w:p w:rsidR="00436A5B" w:rsidRPr="006B747E" w:rsidRDefault="00A4646F">
            <w:pPr>
              <w:pStyle w:val="TableParagraph"/>
              <w:spacing w:line="264" w:lineRule="exact"/>
              <w:ind w:left="534"/>
              <w:rPr>
                <w:sz w:val="24"/>
              </w:rPr>
            </w:pPr>
            <w:r w:rsidRPr="006B747E">
              <w:rPr>
                <w:sz w:val="24"/>
              </w:rPr>
              <w:t>луфабрикатовизних.</w:t>
            </w:r>
          </w:p>
        </w:tc>
        <w:tc>
          <w:tcPr>
            <w:tcW w:w="1207" w:type="dxa"/>
            <w:vMerge/>
            <w:tcBorders>
              <w:top w:val="nil"/>
            </w:tcBorders>
          </w:tcPr>
          <w:p w:rsidR="00436A5B" w:rsidRPr="006B747E" w:rsidRDefault="00436A5B">
            <w:pPr>
              <w:rPr>
                <w:sz w:val="2"/>
                <w:szCs w:val="2"/>
              </w:rPr>
            </w:pP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3.Организацияхраненияобработаннойрыбы,нерыбноговодногосырьявохлажденном,заморожен-</w:t>
            </w:r>
          </w:p>
          <w:p w:rsidR="00436A5B" w:rsidRPr="006B747E" w:rsidRDefault="00A4646F">
            <w:pPr>
              <w:pStyle w:val="TableParagraph"/>
              <w:spacing w:line="264" w:lineRule="exact"/>
              <w:ind w:left="534"/>
              <w:rPr>
                <w:sz w:val="24"/>
              </w:rPr>
            </w:pPr>
            <w:r w:rsidRPr="006B747E">
              <w:rPr>
                <w:sz w:val="24"/>
              </w:rPr>
              <w:t>ном,вакуумированномвиде</w:t>
            </w:r>
          </w:p>
        </w:tc>
        <w:tc>
          <w:tcPr>
            <w:tcW w:w="1207" w:type="dxa"/>
            <w:vMerge/>
            <w:tcBorders>
              <w:top w:val="nil"/>
            </w:tcBorders>
          </w:tcPr>
          <w:p w:rsidR="00436A5B" w:rsidRPr="006B747E" w:rsidRDefault="00436A5B">
            <w:pPr>
              <w:rPr>
                <w:sz w:val="2"/>
                <w:szCs w:val="2"/>
              </w:rPr>
            </w:pPr>
          </w:p>
        </w:tc>
      </w:tr>
      <w:tr w:rsidR="00436A5B" w:rsidRPr="006B747E">
        <w:trPr>
          <w:trHeight w:val="60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ind w:left="534" w:hanging="360"/>
              <w:rPr>
                <w:sz w:val="24"/>
              </w:rPr>
            </w:pPr>
            <w:r w:rsidRPr="006B747E">
              <w:rPr>
                <w:sz w:val="24"/>
              </w:rPr>
              <w:t>4.Санитарно-гигиенические требования к содержанию рабочих мест, оборудования, инвентаря, ин-струментов,посуды, правилауходазаними</w:t>
            </w:r>
          </w:p>
        </w:tc>
        <w:tc>
          <w:tcPr>
            <w:tcW w:w="1207" w:type="dxa"/>
            <w:vMerge/>
            <w:tcBorders>
              <w:top w:val="nil"/>
            </w:tcBorders>
          </w:tcPr>
          <w:p w:rsidR="00436A5B" w:rsidRPr="006B747E" w:rsidRDefault="00436A5B">
            <w:pPr>
              <w:rPr>
                <w:sz w:val="2"/>
                <w:szCs w:val="2"/>
              </w:rPr>
            </w:pPr>
          </w:p>
        </w:tc>
      </w:tr>
      <w:tr w:rsidR="00436A5B" w:rsidRPr="006B747E">
        <w:trPr>
          <w:trHeight w:val="275"/>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56" w:lineRule="exact"/>
              <w:ind w:left="174"/>
              <w:rPr>
                <w:b/>
                <w:sz w:val="24"/>
              </w:rPr>
            </w:pPr>
            <w:r w:rsidRPr="006B747E">
              <w:rPr>
                <w:b/>
                <w:sz w:val="24"/>
              </w:rPr>
              <w:t>Тематикапрактическихзанятийилабораторныхработ</w:t>
            </w:r>
          </w:p>
        </w:tc>
        <w:tc>
          <w:tcPr>
            <w:tcW w:w="1207" w:type="dxa"/>
          </w:tcPr>
          <w:p w:rsidR="00436A5B" w:rsidRPr="006B747E" w:rsidRDefault="00A4646F">
            <w:pPr>
              <w:pStyle w:val="TableParagraph"/>
              <w:spacing w:line="256" w:lineRule="exact"/>
              <w:ind w:left="465"/>
              <w:rPr>
                <w:b/>
                <w:sz w:val="24"/>
              </w:rPr>
            </w:pPr>
            <w:r w:rsidRPr="006B747E">
              <w:rPr>
                <w:b/>
                <w:sz w:val="24"/>
              </w:rPr>
              <w:t>4</w:t>
            </w:r>
          </w:p>
        </w:tc>
      </w:tr>
      <w:tr w:rsidR="00436A5B" w:rsidRPr="006B747E">
        <w:trPr>
          <w:trHeight w:val="1104"/>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ind w:left="174"/>
              <w:rPr>
                <w:sz w:val="24"/>
              </w:rPr>
            </w:pPr>
            <w:r w:rsidRPr="006B747E">
              <w:rPr>
                <w:b/>
                <w:sz w:val="24"/>
              </w:rPr>
              <w:t>Практическое занятие4.</w:t>
            </w:r>
            <w:r w:rsidRPr="006B747E">
              <w:rPr>
                <w:sz w:val="24"/>
              </w:rPr>
              <w:t>Подбориразмещениеоборудования,инвентаря,посудыдляпроцессовоб-работкииприготовления полуфабрикатов из рыбы.</w:t>
            </w:r>
          </w:p>
          <w:p w:rsidR="00436A5B" w:rsidRPr="006B747E" w:rsidRDefault="00A4646F">
            <w:pPr>
              <w:pStyle w:val="TableParagraph"/>
              <w:spacing w:line="270" w:lineRule="atLeast"/>
              <w:ind w:left="174"/>
              <w:rPr>
                <w:sz w:val="24"/>
              </w:rPr>
            </w:pPr>
            <w:r w:rsidRPr="006B747E">
              <w:rPr>
                <w:b/>
                <w:sz w:val="24"/>
              </w:rPr>
              <w:t>Практическоезанятие5.</w:t>
            </w:r>
            <w:r w:rsidRPr="006B747E">
              <w:rPr>
                <w:sz w:val="24"/>
              </w:rPr>
              <w:t>Тренингпоосвоениюправилбезопаснойэксплуатациирыбоочиститель-ноймашины, ручной рыбочистки</w:t>
            </w:r>
          </w:p>
        </w:tc>
        <w:tc>
          <w:tcPr>
            <w:tcW w:w="1207" w:type="dxa"/>
          </w:tcPr>
          <w:p w:rsidR="00436A5B" w:rsidRPr="006B747E" w:rsidRDefault="00436A5B">
            <w:pPr>
              <w:pStyle w:val="TableParagraph"/>
              <w:spacing w:before="4"/>
              <w:rPr>
                <w:b/>
                <w:sz w:val="35"/>
              </w:rPr>
            </w:pPr>
          </w:p>
          <w:p w:rsidR="00436A5B" w:rsidRPr="006B747E" w:rsidRDefault="00A4646F">
            <w:pPr>
              <w:pStyle w:val="TableParagraph"/>
              <w:ind w:left="465"/>
              <w:rPr>
                <w:sz w:val="24"/>
              </w:rPr>
            </w:pPr>
            <w:r w:rsidRPr="006B747E">
              <w:rPr>
                <w:sz w:val="24"/>
              </w:rPr>
              <w:t>4</w:t>
            </w:r>
          </w:p>
        </w:tc>
      </w:tr>
      <w:tr w:rsidR="00436A5B" w:rsidRPr="006B747E">
        <w:trPr>
          <w:trHeight w:val="275"/>
        </w:trPr>
        <w:tc>
          <w:tcPr>
            <w:tcW w:w="2811" w:type="dxa"/>
            <w:vMerge w:val="restart"/>
          </w:tcPr>
          <w:p w:rsidR="00436A5B" w:rsidRPr="006B747E" w:rsidRDefault="00A4646F">
            <w:pPr>
              <w:pStyle w:val="TableParagraph"/>
              <w:spacing w:line="270" w:lineRule="exact"/>
              <w:ind w:left="107"/>
              <w:rPr>
                <w:b/>
                <w:sz w:val="24"/>
              </w:rPr>
            </w:pPr>
            <w:r w:rsidRPr="006B747E">
              <w:rPr>
                <w:b/>
                <w:sz w:val="24"/>
              </w:rPr>
              <w:t>Тема1.4.</w:t>
            </w:r>
          </w:p>
          <w:p w:rsidR="00436A5B" w:rsidRPr="006B747E" w:rsidRDefault="00A4646F">
            <w:pPr>
              <w:pStyle w:val="TableParagraph"/>
              <w:spacing w:line="276" w:lineRule="exact"/>
              <w:ind w:left="107" w:right="196"/>
              <w:rPr>
                <w:sz w:val="24"/>
              </w:rPr>
            </w:pPr>
            <w:r w:rsidRPr="006B747E">
              <w:rPr>
                <w:sz w:val="24"/>
              </w:rPr>
              <w:t>Организация и техниче-ское оснащение работпообработкемясн</w:t>
            </w:r>
            <w:r w:rsidRPr="006B747E">
              <w:rPr>
                <w:sz w:val="24"/>
              </w:rPr>
              <w:lastRenderedPageBreak/>
              <w:t>ых</w:t>
            </w:r>
          </w:p>
        </w:tc>
        <w:tc>
          <w:tcPr>
            <w:tcW w:w="10917" w:type="dxa"/>
          </w:tcPr>
          <w:p w:rsidR="00436A5B" w:rsidRPr="006B747E" w:rsidRDefault="00A4646F">
            <w:pPr>
              <w:pStyle w:val="TableParagraph"/>
              <w:spacing w:line="256" w:lineRule="exact"/>
              <w:ind w:left="465"/>
              <w:rPr>
                <w:b/>
                <w:sz w:val="24"/>
              </w:rPr>
            </w:pPr>
            <w:r w:rsidRPr="006B747E">
              <w:rPr>
                <w:b/>
                <w:sz w:val="24"/>
              </w:rPr>
              <w:lastRenderedPageBreak/>
              <w:t>Содержание</w:t>
            </w:r>
          </w:p>
        </w:tc>
        <w:tc>
          <w:tcPr>
            <w:tcW w:w="1207" w:type="dxa"/>
            <w:vMerge w:val="restart"/>
          </w:tcPr>
          <w:p w:rsidR="00436A5B" w:rsidRPr="006B747E" w:rsidRDefault="00436A5B">
            <w:pPr>
              <w:pStyle w:val="TableParagraph"/>
              <w:spacing w:before="2"/>
              <w:rPr>
                <w:b/>
                <w:sz w:val="36"/>
              </w:rPr>
            </w:pPr>
          </w:p>
          <w:p w:rsidR="00436A5B" w:rsidRPr="006B747E" w:rsidRDefault="00A4646F">
            <w:pPr>
              <w:pStyle w:val="TableParagraph"/>
              <w:ind w:left="446" w:right="470"/>
              <w:jc w:val="center"/>
              <w:rPr>
                <w:b/>
                <w:sz w:val="24"/>
              </w:rPr>
            </w:pPr>
            <w:r w:rsidRPr="006B747E">
              <w:rPr>
                <w:b/>
                <w:sz w:val="24"/>
              </w:rPr>
              <w:t>10</w:t>
            </w:r>
          </w:p>
        </w:tc>
      </w:tr>
      <w:tr w:rsidR="00436A5B" w:rsidRPr="006B747E">
        <w:trPr>
          <w:trHeight w:val="829"/>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1.Организацияпроцессамеханическойкулинарнойобработкимясныхпродуктов,домашнейптицы,</w:t>
            </w:r>
          </w:p>
          <w:p w:rsidR="00436A5B" w:rsidRPr="006B747E" w:rsidRDefault="00A4646F">
            <w:pPr>
              <w:pStyle w:val="TableParagraph"/>
              <w:spacing w:line="270" w:lineRule="atLeast"/>
              <w:ind w:left="534" w:right="461"/>
              <w:rPr>
                <w:sz w:val="24"/>
              </w:rPr>
            </w:pPr>
            <w:r w:rsidRPr="006B747E">
              <w:rPr>
                <w:sz w:val="24"/>
              </w:rPr>
              <w:t>дичи, кролика, приготовления полуфабрикатов из них. Требования к организации рабочих мест.Правилабезопасной организации работ</w:t>
            </w:r>
          </w:p>
        </w:tc>
        <w:tc>
          <w:tcPr>
            <w:tcW w:w="1207"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38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1"/>
        <w:gridCol w:w="10917"/>
        <w:gridCol w:w="1207"/>
      </w:tblGrid>
      <w:tr w:rsidR="00436A5B" w:rsidRPr="006B747E">
        <w:trPr>
          <w:trHeight w:val="828"/>
        </w:trPr>
        <w:tc>
          <w:tcPr>
            <w:tcW w:w="2811" w:type="dxa"/>
            <w:vMerge w:val="restart"/>
          </w:tcPr>
          <w:p w:rsidR="00436A5B" w:rsidRPr="006B747E" w:rsidRDefault="00A4646F">
            <w:pPr>
              <w:pStyle w:val="TableParagraph"/>
              <w:ind w:left="107" w:right="138"/>
              <w:rPr>
                <w:sz w:val="24"/>
              </w:rPr>
            </w:pPr>
            <w:r w:rsidRPr="006B747E">
              <w:rPr>
                <w:sz w:val="24"/>
              </w:rPr>
              <w:lastRenderedPageBreak/>
              <w:t>продуктов, домашнейптицы, дичи, кролика,приготовления полуфаб-рикатовиз них</w:t>
            </w:r>
          </w:p>
        </w:tc>
        <w:tc>
          <w:tcPr>
            <w:tcW w:w="10917" w:type="dxa"/>
          </w:tcPr>
          <w:p w:rsidR="00436A5B" w:rsidRPr="006B747E" w:rsidRDefault="00A4646F">
            <w:pPr>
              <w:pStyle w:val="TableParagraph"/>
              <w:spacing w:line="268" w:lineRule="exact"/>
              <w:ind w:left="174"/>
              <w:rPr>
                <w:sz w:val="24"/>
              </w:rPr>
            </w:pPr>
            <w:r w:rsidRPr="006B747E">
              <w:rPr>
                <w:sz w:val="24"/>
              </w:rPr>
              <w:t>2.Виды,назначение,правилабезопаснойэксплуатациитехнологическогооборудования,инвентаря,</w:t>
            </w:r>
          </w:p>
          <w:p w:rsidR="00436A5B" w:rsidRPr="006B747E" w:rsidRDefault="00A4646F">
            <w:pPr>
              <w:pStyle w:val="TableParagraph"/>
              <w:spacing w:line="270" w:lineRule="atLeast"/>
              <w:ind w:left="534"/>
              <w:rPr>
                <w:sz w:val="24"/>
              </w:rPr>
            </w:pPr>
            <w:r w:rsidRPr="006B747E">
              <w:rPr>
                <w:sz w:val="24"/>
              </w:rPr>
              <w:t>инструментов,используемыхдляобработкимясныхпродуктов,домашнейптицы,дичи,кроликаиприготовления полуфабрикатов из них</w:t>
            </w:r>
          </w:p>
        </w:tc>
        <w:tc>
          <w:tcPr>
            <w:tcW w:w="1207" w:type="dxa"/>
            <w:vMerge w:val="restart"/>
          </w:tcPr>
          <w:p w:rsidR="00436A5B" w:rsidRPr="006B747E" w:rsidRDefault="00436A5B">
            <w:pPr>
              <w:pStyle w:val="TableParagraph"/>
              <w:rPr>
                <w:sz w:val="24"/>
              </w:rPr>
            </w:pP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3.Организацияхраненияобработанныхмясныхпродуктов,домашнейптицы,дичи,кролика,полу-</w:t>
            </w:r>
          </w:p>
          <w:p w:rsidR="00436A5B" w:rsidRPr="006B747E" w:rsidRDefault="00A4646F">
            <w:pPr>
              <w:pStyle w:val="TableParagraph"/>
              <w:spacing w:line="264" w:lineRule="exact"/>
              <w:ind w:left="534"/>
              <w:rPr>
                <w:sz w:val="24"/>
              </w:rPr>
            </w:pPr>
            <w:r w:rsidRPr="006B747E">
              <w:rPr>
                <w:sz w:val="24"/>
              </w:rPr>
              <w:t>фабрикатовизнихвохлажденном,замороженном,вакуумированномвиде</w:t>
            </w:r>
          </w:p>
        </w:tc>
        <w:tc>
          <w:tcPr>
            <w:tcW w:w="1207" w:type="dxa"/>
            <w:vMerge/>
            <w:tcBorders>
              <w:top w:val="nil"/>
            </w:tcBorders>
          </w:tcPr>
          <w:p w:rsidR="00436A5B" w:rsidRPr="006B747E" w:rsidRDefault="00436A5B">
            <w:pPr>
              <w:rPr>
                <w:sz w:val="2"/>
                <w:szCs w:val="2"/>
              </w:rPr>
            </w:pP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4.Санитарно-гигиеническиетребованияксодержаниюрабочих мест,оборудования,инвентаря,ин-</w:t>
            </w:r>
          </w:p>
          <w:p w:rsidR="00436A5B" w:rsidRPr="006B747E" w:rsidRDefault="00A4646F">
            <w:pPr>
              <w:pStyle w:val="TableParagraph"/>
              <w:spacing w:line="264" w:lineRule="exact"/>
              <w:ind w:left="534"/>
              <w:rPr>
                <w:sz w:val="24"/>
              </w:rPr>
            </w:pPr>
            <w:r w:rsidRPr="006B747E">
              <w:rPr>
                <w:sz w:val="24"/>
              </w:rPr>
              <w:t>струментов,посуды,правилауходазаними</w:t>
            </w:r>
          </w:p>
        </w:tc>
        <w:tc>
          <w:tcPr>
            <w:tcW w:w="1207" w:type="dxa"/>
            <w:vMerge/>
            <w:tcBorders>
              <w:top w:val="nil"/>
            </w:tcBorders>
          </w:tcPr>
          <w:p w:rsidR="00436A5B" w:rsidRPr="006B747E" w:rsidRDefault="00436A5B">
            <w:pPr>
              <w:rPr>
                <w:sz w:val="2"/>
                <w:szCs w:val="2"/>
              </w:rPr>
            </w:pPr>
          </w:p>
        </w:tc>
      </w:tr>
      <w:tr w:rsidR="00436A5B" w:rsidRPr="006B747E">
        <w:trPr>
          <w:trHeight w:val="275"/>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56" w:lineRule="exact"/>
              <w:ind w:left="174"/>
              <w:rPr>
                <w:b/>
                <w:sz w:val="24"/>
              </w:rPr>
            </w:pPr>
            <w:r w:rsidRPr="006B747E">
              <w:rPr>
                <w:b/>
                <w:sz w:val="24"/>
              </w:rPr>
              <w:t>Тематикапрактическихзанятийилабораторныхработ</w:t>
            </w:r>
          </w:p>
        </w:tc>
        <w:tc>
          <w:tcPr>
            <w:tcW w:w="1207" w:type="dxa"/>
          </w:tcPr>
          <w:p w:rsidR="00436A5B" w:rsidRPr="006B747E" w:rsidRDefault="00A4646F">
            <w:pPr>
              <w:pStyle w:val="TableParagraph"/>
              <w:spacing w:line="256" w:lineRule="exact"/>
              <w:ind w:left="465"/>
              <w:rPr>
                <w:b/>
                <w:sz w:val="24"/>
              </w:rPr>
            </w:pPr>
            <w:r w:rsidRPr="006B747E">
              <w:rPr>
                <w:b/>
                <w:sz w:val="24"/>
              </w:rPr>
              <w:t>6</w:t>
            </w: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tabs>
                <w:tab w:val="left" w:pos="3218"/>
              </w:tabs>
              <w:spacing w:line="268" w:lineRule="exact"/>
              <w:ind w:left="174"/>
              <w:rPr>
                <w:sz w:val="24"/>
              </w:rPr>
            </w:pPr>
            <w:r w:rsidRPr="006B747E">
              <w:rPr>
                <w:b/>
                <w:sz w:val="24"/>
              </w:rPr>
              <w:t>Практическоезанятие6.</w:t>
            </w:r>
            <w:r w:rsidRPr="006B747E">
              <w:rPr>
                <w:b/>
                <w:sz w:val="24"/>
              </w:rPr>
              <w:tab/>
            </w:r>
            <w:r w:rsidRPr="006B747E">
              <w:rPr>
                <w:sz w:val="24"/>
              </w:rPr>
              <w:t>Организациярабочихместпообработкемясныхпродуктов,домашней</w:t>
            </w:r>
          </w:p>
          <w:p w:rsidR="00436A5B" w:rsidRPr="006B747E" w:rsidRDefault="00A4646F">
            <w:pPr>
              <w:pStyle w:val="TableParagraph"/>
              <w:spacing w:line="264" w:lineRule="exact"/>
              <w:ind w:left="174"/>
              <w:rPr>
                <w:sz w:val="24"/>
              </w:rPr>
            </w:pPr>
            <w:r w:rsidRPr="006B747E">
              <w:rPr>
                <w:sz w:val="24"/>
              </w:rPr>
              <w:t>птицы,дичи,кролика</w:t>
            </w:r>
          </w:p>
        </w:tc>
        <w:tc>
          <w:tcPr>
            <w:tcW w:w="1207" w:type="dxa"/>
          </w:tcPr>
          <w:p w:rsidR="00436A5B" w:rsidRPr="006B747E" w:rsidRDefault="00A4646F">
            <w:pPr>
              <w:pStyle w:val="TableParagraph"/>
              <w:spacing w:before="135"/>
              <w:ind w:left="465"/>
              <w:rPr>
                <w:b/>
                <w:sz w:val="24"/>
              </w:rPr>
            </w:pPr>
            <w:r w:rsidRPr="006B747E">
              <w:rPr>
                <w:b/>
                <w:sz w:val="24"/>
              </w:rPr>
              <w:t>2</w:t>
            </w:r>
          </w:p>
        </w:tc>
      </w:tr>
      <w:tr w:rsidR="00436A5B" w:rsidRPr="006B747E">
        <w:trPr>
          <w:trHeight w:val="552"/>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b/>
                <w:sz w:val="24"/>
              </w:rPr>
              <w:t>Практическоезанятие7.</w:t>
            </w:r>
            <w:r w:rsidRPr="006B747E">
              <w:rPr>
                <w:sz w:val="24"/>
              </w:rPr>
              <w:t>Организациярабочихместпоприготовлениюполуфабрикатовизкотлет-</w:t>
            </w:r>
          </w:p>
          <w:p w:rsidR="00436A5B" w:rsidRPr="006B747E" w:rsidRDefault="00A4646F">
            <w:pPr>
              <w:pStyle w:val="TableParagraph"/>
              <w:spacing w:line="264" w:lineRule="exact"/>
              <w:ind w:left="174"/>
              <w:rPr>
                <w:sz w:val="24"/>
              </w:rPr>
            </w:pPr>
            <w:r w:rsidRPr="006B747E">
              <w:rPr>
                <w:sz w:val="24"/>
              </w:rPr>
              <w:t>ноймассы</w:t>
            </w:r>
          </w:p>
        </w:tc>
        <w:tc>
          <w:tcPr>
            <w:tcW w:w="1207" w:type="dxa"/>
          </w:tcPr>
          <w:p w:rsidR="00436A5B" w:rsidRPr="006B747E" w:rsidRDefault="00A4646F">
            <w:pPr>
              <w:pStyle w:val="TableParagraph"/>
              <w:spacing w:before="136"/>
              <w:ind w:left="465"/>
              <w:rPr>
                <w:b/>
                <w:sz w:val="24"/>
              </w:rPr>
            </w:pPr>
            <w:r w:rsidRPr="006B747E">
              <w:rPr>
                <w:b/>
                <w:sz w:val="24"/>
              </w:rPr>
              <w:t>2</w:t>
            </w:r>
          </w:p>
        </w:tc>
      </w:tr>
      <w:tr w:rsidR="00436A5B" w:rsidRPr="006B747E">
        <w:trPr>
          <w:trHeight w:val="553"/>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70" w:lineRule="exact"/>
              <w:ind w:left="174"/>
              <w:rPr>
                <w:sz w:val="24"/>
              </w:rPr>
            </w:pPr>
            <w:r w:rsidRPr="006B747E">
              <w:rPr>
                <w:b/>
                <w:sz w:val="24"/>
              </w:rPr>
              <w:t>Практическоезанятие8.</w:t>
            </w:r>
            <w:r w:rsidRPr="006B747E">
              <w:rPr>
                <w:sz w:val="24"/>
              </w:rPr>
              <w:t>Отработкапрактическихприемовбезопаснойэксплуатацииэлектромясо-</w:t>
            </w:r>
          </w:p>
          <w:p w:rsidR="00436A5B" w:rsidRPr="006B747E" w:rsidRDefault="00A4646F">
            <w:pPr>
              <w:pStyle w:val="TableParagraph"/>
              <w:spacing w:line="264" w:lineRule="exact"/>
              <w:ind w:left="174"/>
              <w:rPr>
                <w:sz w:val="24"/>
              </w:rPr>
            </w:pPr>
            <w:r w:rsidRPr="006B747E">
              <w:rPr>
                <w:sz w:val="24"/>
              </w:rPr>
              <w:t>рубки,куттера</w:t>
            </w:r>
          </w:p>
        </w:tc>
        <w:tc>
          <w:tcPr>
            <w:tcW w:w="1207" w:type="dxa"/>
          </w:tcPr>
          <w:p w:rsidR="00436A5B" w:rsidRPr="006B747E" w:rsidRDefault="00A4646F">
            <w:pPr>
              <w:pStyle w:val="TableParagraph"/>
              <w:spacing w:before="135"/>
              <w:ind w:left="465"/>
              <w:rPr>
                <w:b/>
                <w:sz w:val="24"/>
              </w:rPr>
            </w:pPr>
            <w:r w:rsidRPr="006B747E">
              <w:rPr>
                <w:b/>
                <w:sz w:val="24"/>
              </w:rPr>
              <w:t>2</w:t>
            </w:r>
          </w:p>
        </w:tc>
      </w:tr>
      <w:tr w:rsidR="00436A5B" w:rsidRPr="006B747E">
        <w:trPr>
          <w:trHeight w:val="4140"/>
        </w:trPr>
        <w:tc>
          <w:tcPr>
            <w:tcW w:w="13728" w:type="dxa"/>
            <w:gridSpan w:val="2"/>
          </w:tcPr>
          <w:p w:rsidR="00436A5B" w:rsidRPr="006B747E" w:rsidRDefault="00A4646F">
            <w:pPr>
              <w:pStyle w:val="TableParagraph"/>
              <w:spacing w:line="270" w:lineRule="exact"/>
              <w:ind w:left="465"/>
              <w:rPr>
                <w:b/>
                <w:sz w:val="24"/>
              </w:rPr>
            </w:pPr>
            <w:r w:rsidRPr="006B747E">
              <w:rPr>
                <w:b/>
                <w:sz w:val="24"/>
              </w:rPr>
              <w:t>Самостоятельнаяучебнаяработаприизучениираздела1:</w:t>
            </w:r>
          </w:p>
          <w:p w:rsidR="00436A5B" w:rsidRPr="006B747E" w:rsidRDefault="00A4646F" w:rsidP="00D113BE">
            <w:pPr>
              <w:pStyle w:val="TableParagraph"/>
              <w:numPr>
                <w:ilvl w:val="0"/>
                <w:numId w:val="225"/>
              </w:numPr>
              <w:tabs>
                <w:tab w:val="left" w:pos="817"/>
              </w:tabs>
              <w:ind w:right="108" w:hanging="361"/>
              <w:rPr>
                <w:sz w:val="24"/>
              </w:rPr>
            </w:pPr>
            <w:r w:rsidRPr="006B747E">
              <w:rPr>
                <w:sz w:val="24"/>
              </w:rPr>
              <w:t>Систематическая проработка конспектов учебных занятий, учебной и специальной литературы (по вопросам, составленнымпреподавателем).</w:t>
            </w:r>
          </w:p>
          <w:p w:rsidR="00436A5B" w:rsidRPr="006B747E" w:rsidRDefault="00A4646F" w:rsidP="00D113BE">
            <w:pPr>
              <w:pStyle w:val="TableParagraph"/>
              <w:numPr>
                <w:ilvl w:val="0"/>
                <w:numId w:val="225"/>
              </w:numPr>
              <w:tabs>
                <w:tab w:val="left" w:pos="817"/>
              </w:tabs>
              <w:ind w:left="816" w:hanging="350"/>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D113BE">
            <w:pPr>
              <w:pStyle w:val="TableParagraph"/>
              <w:numPr>
                <w:ilvl w:val="0"/>
                <w:numId w:val="225"/>
              </w:numPr>
              <w:tabs>
                <w:tab w:val="left" w:pos="817"/>
              </w:tabs>
              <w:ind w:right="102" w:hanging="361"/>
              <w:jc w:val="both"/>
              <w:rPr>
                <w:sz w:val="24"/>
              </w:rPr>
            </w:pPr>
            <w:r w:rsidRPr="006B747E">
              <w:rPr>
                <w:sz w:val="24"/>
              </w:rPr>
              <w:t>Подготовка к практическим занятиям с использованием методических рекомендаций преподавателя, учебной и справочнойлитературы,нормативныхдокументов.</w:t>
            </w:r>
          </w:p>
          <w:p w:rsidR="00436A5B" w:rsidRPr="006B747E" w:rsidRDefault="00A4646F" w:rsidP="00D113BE">
            <w:pPr>
              <w:pStyle w:val="TableParagraph"/>
              <w:numPr>
                <w:ilvl w:val="0"/>
                <w:numId w:val="225"/>
              </w:numPr>
              <w:tabs>
                <w:tab w:val="left" w:pos="817"/>
              </w:tabs>
              <w:ind w:right="109" w:hanging="361"/>
              <w:jc w:val="both"/>
              <w:rPr>
                <w:sz w:val="24"/>
              </w:rPr>
            </w:pPr>
            <w:r w:rsidRPr="006B747E">
              <w:rPr>
                <w:sz w:val="24"/>
              </w:rPr>
              <w:t>Составление схем, таблиц, последовательностей действий, проведение сравнительного анализа характеристик различныхвидовтехнологического оборудования.</w:t>
            </w:r>
          </w:p>
          <w:p w:rsidR="00436A5B" w:rsidRPr="006B747E" w:rsidRDefault="00A4646F" w:rsidP="00D113BE">
            <w:pPr>
              <w:pStyle w:val="TableParagraph"/>
              <w:numPr>
                <w:ilvl w:val="0"/>
                <w:numId w:val="225"/>
              </w:numPr>
              <w:tabs>
                <w:tab w:val="left" w:pos="817"/>
              </w:tabs>
              <w:ind w:right="90" w:hanging="361"/>
              <w:jc w:val="both"/>
              <w:rPr>
                <w:sz w:val="24"/>
              </w:rPr>
            </w:pPr>
            <w:r w:rsidRPr="006B747E">
              <w:rPr>
                <w:sz w:val="24"/>
              </w:rPr>
              <w:t>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способах их безопасной эксплуатации, правилах ухода за ними и под-готовкасообщений ипрезентаций.</w:t>
            </w:r>
          </w:p>
          <w:p w:rsidR="00436A5B" w:rsidRPr="006B747E" w:rsidRDefault="00A4646F" w:rsidP="00D113BE">
            <w:pPr>
              <w:pStyle w:val="TableParagraph"/>
              <w:numPr>
                <w:ilvl w:val="0"/>
                <w:numId w:val="225"/>
              </w:numPr>
              <w:tabs>
                <w:tab w:val="left" w:pos="817"/>
              </w:tabs>
              <w:ind w:right="94" w:hanging="361"/>
              <w:jc w:val="both"/>
              <w:rPr>
                <w:sz w:val="24"/>
              </w:rPr>
            </w:pPr>
            <w:r w:rsidRPr="006B747E">
              <w:rPr>
                <w:sz w:val="24"/>
              </w:rPr>
              <w:t>Освоение учебного материала темы с помощью ЭОР, в том числе с использованием федеральных цифровых информацион-но-образовательных ресурсов.</w:t>
            </w:r>
          </w:p>
          <w:p w:rsidR="00436A5B" w:rsidRPr="006B747E" w:rsidRDefault="00A4646F" w:rsidP="00D113BE">
            <w:pPr>
              <w:pStyle w:val="TableParagraph"/>
              <w:numPr>
                <w:ilvl w:val="0"/>
                <w:numId w:val="225"/>
              </w:numPr>
              <w:tabs>
                <w:tab w:val="left" w:pos="817"/>
              </w:tabs>
              <w:ind w:left="816" w:hanging="350"/>
              <w:jc w:val="both"/>
              <w:rPr>
                <w:sz w:val="24"/>
              </w:rPr>
            </w:pPr>
            <w:r w:rsidRPr="006B747E">
              <w:rPr>
                <w:sz w:val="24"/>
              </w:rPr>
              <w:t>Анализпроизводственныхситуаций,решениепроизводственныхзадачпоорганизациирабочихмест.</w:t>
            </w:r>
          </w:p>
          <w:p w:rsidR="00436A5B" w:rsidRPr="006B747E" w:rsidRDefault="00A4646F" w:rsidP="00D113BE">
            <w:pPr>
              <w:pStyle w:val="TableParagraph"/>
              <w:numPr>
                <w:ilvl w:val="0"/>
                <w:numId w:val="225"/>
              </w:numPr>
              <w:tabs>
                <w:tab w:val="left" w:pos="817"/>
              </w:tabs>
              <w:spacing w:line="264" w:lineRule="exact"/>
              <w:ind w:left="816" w:hanging="350"/>
              <w:jc w:val="both"/>
              <w:rPr>
                <w:sz w:val="24"/>
              </w:rPr>
            </w:pPr>
            <w:r w:rsidRPr="006B747E">
              <w:rPr>
                <w:sz w:val="24"/>
              </w:rPr>
              <w:t>Подготовкакомпьютерныхпрезентацийпотемамраздела.</w:t>
            </w:r>
          </w:p>
        </w:tc>
        <w:tc>
          <w:tcPr>
            <w:tcW w:w="1207" w:type="dxa"/>
          </w:tcPr>
          <w:p w:rsidR="00436A5B" w:rsidRPr="006B747E" w:rsidRDefault="00436A5B">
            <w:pPr>
              <w:pStyle w:val="TableParagraph"/>
              <w:rPr>
                <w:sz w:val="24"/>
              </w:rPr>
            </w:pPr>
          </w:p>
        </w:tc>
      </w:tr>
      <w:tr w:rsidR="00436A5B" w:rsidRPr="006B747E">
        <w:trPr>
          <w:trHeight w:val="551"/>
        </w:trPr>
        <w:tc>
          <w:tcPr>
            <w:tcW w:w="13728" w:type="dxa"/>
            <w:gridSpan w:val="2"/>
          </w:tcPr>
          <w:p w:rsidR="00436A5B" w:rsidRPr="006B747E" w:rsidRDefault="00A4646F">
            <w:pPr>
              <w:pStyle w:val="TableParagraph"/>
              <w:spacing w:line="273" w:lineRule="exact"/>
              <w:ind w:left="465"/>
              <w:rPr>
                <w:b/>
                <w:sz w:val="24"/>
              </w:rPr>
            </w:pPr>
            <w:r w:rsidRPr="006B747E">
              <w:rPr>
                <w:b/>
                <w:sz w:val="24"/>
              </w:rPr>
              <w:t>Разделмодуля2.</w:t>
            </w:r>
          </w:p>
          <w:p w:rsidR="00436A5B" w:rsidRPr="006B747E" w:rsidRDefault="00A4646F">
            <w:pPr>
              <w:pStyle w:val="TableParagraph"/>
              <w:spacing w:line="259" w:lineRule="exact"/>
              <w:ind w:left="465"/>
              <w:rPr>
                <w:b/>
                <w:sz w:val="24"/>
              </w:rPr>
            </w:pPr>
            <w:r w:rsidRPr="006B747E">
              <w:rPr>
                <w:b/>
                <w:sz w:val="24"/>
              </w:rPr>
              <w:t>Обработкасырьяиприготовлениеполуфабрикатовизнего</w:t>
            </w:r>
          </w:p>
        </w:tc>
        <w:tc>
          <w:tcPr>
            <w:tcW w:w="1207" w:type="dxa"/>
          </w:tcPr>
          <w:p w:rsidR="00436A5B" w:rsidRPr="006B747E" w:rsidRDefault="00A4646F">
            <w:pPr>
              <w:pStyle w:val="TableParagraph"/>
              <w:spacing w:before="133"/>
              <w:ind w:left="465"/>
              <w:rPr>
                <w:b/>
                <w:sz w:val="24"/>
              </w:rPr>
            </w:pPr>
            <w:r w:rsidRPr="006B747E">
              <w:rPr>
                <w:b/>
                <w:sz w:val="24"/>
              </w:rPr>
              <w:t>72</w:t>
            </w:r>
          </w:p>
        </w:tc>
      </w:tr>
      <w:tr w:rsidR="00436A5B" w:rsidRPr="006B747E">
        <w:trPr>
          <w:trHeight w:val="275"/>
        </w:trPr>
        <w:tc>
          <w:tcPr>
            <w:tcW w:w="13728" w:type="dxa"/>
            <w:gridSpan w:val="2"/>
          </w:tcPr>
          <w:p w:rsidR="00436A5B" w:rsidRPr="006B747E" w:rsidRDefault="00A4646F">
            <w:pPr>
              <w:pStyle w:val="TableParagraph"/>
              <w:spacing w:line="256" w:lineRule="exact"/>
              <w:ind w:left="465"/>
              <w:rPr>
                <w:sz w:val="24"/>
              </w:rPr>
            </w:pPr>
            <w:r w:rsidRPr="006B747E">
              <w:rPr>
                <w:b/>
                <w:sz w:val="24"/>
              </w:rPr>
              <w:t>МДК01.02.</w:t>
            </w:r>
            <w:r w:rsidRPr="006B747E">
              <w:rPr>
                <w:sz w:val="24"/>
              </w:rPr>
              <w:t>Процессыприготовления,подготовкикреализациикулинарныхполуфабрикатов</w:t>
            </w:r>
          </w:p>
        </w:tc>
        <w:tc>
          <w:tcPr>
            <w:tcW w:w="1207" w:type="dxa"/>
          </w:tcPr>
          <w:p w:rsidR="00436A5B" w:rsidRPr="006B747E" w:rsidRDefault="00A4646F">
            <w:pPr>
              <w:pStyle w:val="TableParagraph"/>
              <w:spacing w:line="256" w:lineRule="exact"/>
              <w:ind w:left="465"/>
              <w:rPr>
                <w:b/>
                <w:sz w:val="24"/>
              </w:rPr>
            </w:pPr>
            <w:r w:rsidRPr="006B747E">
              <w:rPr>
                <w:b/>
                <w:sz w:val="24"/>
              </w:rPr>
              <w:t>72</w:t>
            </w:r>
          </w:p>
        </w:tc>
      </w:tr>
      <w:tr w:rsidR="00436A5B" w:rsidRPr="006B747E">
        <w:trPr>
          <w:trHeight w:val="275"/>
        </w:trPr>
        <w:tc>
          <w:tcPr>
            <w:tcW w:w="2811" w:type="dxa"/>
          </w:tcPr>
          <w:p w:rsidR="00436A5B" w:rsidRPr="006B747E" w:rsidRDefault="00A4646F">
            <w:pPr>
              <w:pStyle w:val="TableParagraph"/>
              <w:spacing w:line="256" w:lineRule="exact"/>
              <w:ind w:left="107"/>
              <w:rPr>
                <w:b/>
                <w:sz w:val="24"/>
              </w:rPr>
            </w:pPr>
            <w:r w:rsidRPr="006B747E">
              <w:rPr>
                <w:b/>
                <w:sz w:val="24"/>
              </w:rPr>
              <w:t>Тема2.1</w:t>
            </w:r>
          </w:p>
        </w:tc>
        <w:tc>
          <w:tcPr>
            <w:tcW w:w="10917" w:type="dxa"/>
          </w:tcPr>
          <w:p w:rsidR="00436A5B" w:rsidRPr="006B747E" w:rsidRDefault="00A4646F">
            <w:pPr>
              <w:pStyle w:val="TableParagraph"/>
              <w:spacing w:line="256" w:lineRule="exact"/>
              <w:ind w:left="174"/>
              <w:rPr>
                <w:b/>
                <w:sz w:val="24"/>
              </w:rPr>
            </w:pPr>
            <w:r w:rsidRPr="006B747E">
              <w:rPr>
                <w:b/>
                <w:sz w:val="24"/>
              </w:rPr>
              <w:t>Содержание</w:t>
            </w:r>
          </w:p>
        </w:tc>
        <w:tc>
          <w:tcPr>
            <w:tcW w:w="1207" w:type="dxa"/>
          </w:tcPr>
          <w:p w:rsidR="00436A5B" w:rsidRPr="006B747E" w:rsidRDefault="00A4646F">
            <w:pPr>
              <w:pStyle w:val="TableParagraph"/>
              <w:spacing w:line="256" w:lineRule="exact"/>
              <w:ind w:left="465"/>
              <w:rPr>
                <w:b/>
                <w:sz w:val="24"/>
              </w:rPr>
            </w:pPr>
            <w:r w:rsidRPr="006B747E">
              <w:rPr>
                <w:b/>
                <w:sz w:val="24"/>
              </w:rPr>
              <w:t>10</w:t>
            </w:r>
          </w:p>
        </w:tc>
      </w:tr>
    </w:tbl>
    <w:p w:rsidR="00436A5B" w:rsidRPr="006B747E" w:rsidRDefault="00436A5B">
      <w:pPr>
        <w:spacing w:line="256" w:lineRule="exact"/>
        <w:rPr>
          <w:sz w:val="24"/>
        </w:rPr>
        <w:sectPr w:rsidR="00436A5B" w:rsidRPr="006B747E">
          <w:pgSz w:w="16850" w:h="11910" w:orient="landscape"/>
          <w:pgMar w:top="840" w:right="38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1"/>
        <w:gridCol w:w="10917"/>
        <w:gridCol w:w="1207"/>
      </w:tblGrid>
      <w:tr w:rsidR="00436A5B" w:rsidRPr="006B747E">
        <w:trPr>
          <w:trHeight w:val="828"/>
        </w:trPr>
        <w:tc>
          <w:tcPr>
            <w:tcW w:w="2811" w:type="dxa"/>
            <w:vMerge w:val="restart"/>
          </w:tcPr>
          <w:p w:rsidR="00436A5B" w:rsidRPr="006B747E" w:rsidRDefault="00A4646F">
            <w:pPr>
              <w:pStyle w:val="TableParagraph"/>
              <w:spacing w:line="268" w:lineRule="exact"/>
              <w:ind w:left="167"/>
              <w:rPr>
                <w:sz w:val="24"/>
              </w:rPr>
            </w:pPr>
            <w:r w:rsidRPr="006B747E">
              <w:rPr>
                <w:sz w:val="24"/>
              </w:rPr>
              <w:lastRenderedPageBreak/>
              <w:t>Обработка,нарезка,</w:t>
            </w:r>
          </w:p>
          <w:p w:rsidR="00436A5B" w:rsidRPr="006B747E" w:rsidRDefault="00A4646F">
            <w:pPr>
              <w:pStyle w:val="TableParagraph"/>
              <w:ind w:left="107" w:right="188"/>
              <w:rPr>
                <w:sz w:val="24"/>
              </w:rPr>
            </w:pPr>
            <w:r w:rsidRPr="006B747E">
              <w:rPr>
                <w:sz w:val="24"/>
              </w:rPr>
              <w:t>формовка овощей и гри-бов</w:t>
            </w:r>
          </w:p>
        </w:tc>
        <w:tc>
          <w:tcPr>
            <w:tcW w:w="10917" w:type="dxa"/>
          </w:tcPr>
          <w:p w:rsidR="00436A5B" w:rsidRPr="006B747E" w:rsidRDefault="00A4646F">
            <w:pPr>
              <w:pStyle w:val="TableParagraph"/>
              <w:spacing w:line="268" w:lineRule="exact"/>
              <w:ind w:left="174"/>
              <w:rPr>
                <w:sz w:val="24"/>
              </w:rPr>
            </w:pPr>
            <w:r w:rsidRPr="006B747E">
              <w:rPr>
                <w:sz w:val="24"/>
              </w:rPr>
              <w:t>1.Классификация,ассортимент,основныехарактеристики,пищеваяценность,требованияккачест-</w:t>
            </w:r>
          </w:p>
          <w:p w:rsidR="00436A5B" w:rsidRPr="006B747E" w:rsidRDefault="00A4646F">
            <w:pPr>
              <w:pStyle w:val="TableParagraph"/>
              <w:spacing w:line="270" w:lineRule="atLeast"/>
              <w:ind w:left="534"/>
              <w:rPr>
                <w:sz w:val="24"/>
              </w:rPr>
            </w:pPr>
            <w:r w:rsidRPr="006B747E">
              <w:rPr>
                <w:sz w:val="24"/>
              </w:rPr>
              <w:t>ву, условия и сроки хранения, кулинарное назначениетрадиционных видов овощей, грибов. Орга-нолептическаяоценкакачестваибезопасности овощей и грибов</w:t>
            </w:r>
          </w:p>
        </w:tc>
        <w:tc>
          <w:tcPr>
            <w:tcW w:w="1207" w:type="dxa"/>
            <w:vMerge w:val="restart"/>
          </w:tcPr>
          <w:p w:rsidR="00436A5B" w:rsidRPr="006B747E" w:rsidRDefault="00436A5B">
            <w:pPr>
              <w:pStyle w:val="TableParagraph"/>
              <w:rPr>
                <w:sz w:val="24"/>
              </w:rPr>
            </w:pPr>
          </w:p>
        </w:tc>
      </w:tr>
      <w:tr w:rsidR="00436A5B" w:rsidRPr="006B747E">
        <w:trPr>
          <w:trHeight w:val="193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ind w:left="534" w:right="205" w:hanging="360"/>
              <w:jc w:val="both"/>
              <w:rPr>
                <w:sz w:val="24"/>
              </w:rPr>
            </w:pPr>
            <w:r w:rsidRPr="006B747E">
              <w:rPr>
                <w:sz w:val="24"/>
              </w:rPr>
              <w:t>2.Технологический процесс механической кулинарной обработки, нарезки клубнеплодов, корнепло-дов, капустных, луковых, плодовых, салатно-шпинатных овощей, зелени, грибов. Формы нарезки,кулинарное назначение. Международные наименования форм нарезки. Подготовка овощей и гри-бов к фаршированию, способы минимизации отходов при обработке и нарезке.Предохранение отпотемнения обработанного картофеля, грибов. Удаление излишней горечи у некоторых видов ово-щейигрибов.Кулинарноеиспользование,требованияккачествуобработанныховощей,плодови</w:t>
            </w:r>
          </w:p>
          <w:p w:rsidR="00436A5B" w:rsidRPr="006B747E" w:rsidRDefault="00A4646F">
            <w:pPr>
              <w:pStyle w:val="TableParagraph"/>
              <w:spacing w:line="264" w:lineRule="exact"/>
              <w:ind w:left="534"/>
              <w:rPr>
                <w:sz w:val="24"/>
              </w:rPr>
            </w:pPr>
            <w:r w:rsidRPr="006B747E">
              <w:rPr>
                <w:sz w:val="24"/>
              </w:rPr>
              <w:t>грибов</w:t>
            </w:r>
          </w:p>
        </w:tc>
        <w:tc>
          <w:tcPr>
            <w:tcW w:w="1207" w:type="dxa"/>
            <w:vMerge/>
            <w:tcBorders>
              <w:top w:val="nil"/>
            </w:tcBorders>
          </w:tcPr>
          <w:p w:rsidR="00436A5B" w:rsidRPr="006B747E" w:rsidRDefault="00436A5B">
            <w:pPr>
              <w:rPr>
                <w:sz w:val="2"/>
                <w:szCs w:val="2"/>
              </w:rPr>
            </w:pPr>
          </w:p>
        </w:tc>
      </w:tr>
      <w:tr w:rsidR="00436A5B" w:rsidRPr="006B747E">
        <w:trPr>
          <w:trHeight w:val="552"/>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3.Характеристикаспособовхраненияобработанныхинарезанных овощейигрибов:интенсивноеох-</w:t>
            </w:r>
          </w:p>
          <w:p w:rsidR="00436A5B" w:rsidRPr="006B747E" w:rsidRDefault="00A4646F">
            <w:pPr>
              <w:pStyle w:val="TableParagraph"/>
              <w:spacing w:line="264" w:lineRule="exact"/>
              <w:ind w:left="534"/>
              <w:rPr>
                <w:sz w:val="24"/>
              </w:rPr>
            </w:pPr>
            <w:r w:rsidRPr="006B747E">
              <w:rPr>
                <w:sz w:val="24"/>
              </w:rPr>
              <w:t>лаждение,шоковаязаморозка,вакуумирование:условия,температурныйрежим,срокихранения</w:t>
            </w:r>
          </w:p>
        </w:tc>
        <w:tc>
          <w:tcPr>
            <w:tcW w:w="1207" w:type="dxa"/>
            <w:vMerge/>
            <w:tcBorders>
              <w:top w:val="nil"/>
            </w:tcBorders>
          </w:tcPr>
          <w:p w:rsidR="00436A5B" w:rsidRPr="006B747E" w:rsidRDefault="00436A5B">
            <w:pPr>
              <w:rPr>
                <w:sz w:val="2"/>
                <w:szCs w:val="2"/>
              </w:rPr>
            </w:pPr>
          </w:p>
        </w:tc>
      </w:tr>
      <w:tr w:rsidR="00436A5B" w:rsidRPr="006B747E">
        <w:trPr>
          <w:trHeight w:val="275"/>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56" w:lineRule="exact"/>
              <w:ind w:left="174"/>
              <w:rPr>
                <w:b/>
                <w:sz w:val="24"/>
              </w:rPr>
            </w:pPr>
            <w:r w:rsidRPr="006B747E">
              <w:rPr>
                <w:b/>
                <w:sz w:val="24"/>
              </w:rPr>
              <w:t>Тематикапрактическихзанятийилабораторныхработ</w:t>
            </w:r>
          </w:p>
        </w:tc>
        <w:tc>
          <w:tcPr>
            <w:tcW w:w="1207" w:type="dxa"/>
          </w:tcPr>
          <w:p w:rsidR="00436A5B" w:rsidRPr="006B747E" w:rsidRDefault="00A4646F">
            <w:pPr>
              <w:pStyle w:val="TableParagraph"/>
              <w:spacing w:line="256" w:lineRule="exact"/>
              <w:ind w:left="465"/>
              <w:rPr>
                <w:b/>
                <w:sz w:val="24"/>
              </w:rPr>
            </w:pPr>
            <w:r w:rsidRPr="006B747E">
              <w:rPr>
                <w:b/>
                <w:sz w:val="24"/>
              </w:rPr>
              <w:t>6</w:t>
            </w: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b/>
                <w:sz w:val="24"/>
              </w:rPr>
              <w:t>Лабораторнаяработа1.</w:t>
            </w:r>
            <w:r w:rsidRPr="006B747E">
              <w:rPr>
                <w:sz w:val="24"/>
              </w:rPr>
              <w:t>Обработкаинарезкакартофеляидругихклубнеплодов.Методызащитыот</w:t>
            </w:r>
          </w:p>
          <w:p w:rsidR="00436A5B" w:rsidRPr="006B747E" w:rsidRDefault="00A4646F">
            <w:pPr>
              <w:pStyle w:val="TableParagraph"/>
              <w:spacing w:line="264" w:lineRule="exact"/>
              <w:ind w:left="174"/>
              <w:rPr>
                <w:sz w:val="24"/>
              </w:rPr>
            </w:pPr>
            <w:r w:rsidRPr="006B747E">
              <w:rPr>
                <w:sz w:val="24"/>
              </w:rPr>
              <w:t>потемненияобработанногокартофеля.Обработка,нарезкакорнеплодов</w:t>
            </w:r>
          </w:p>
        </w:tc>
        <w:tc>
          <w:tcPr>
            <w:tcW w:w="1207" w:type="dxa"/>
          </w:tcPr>
          <w:p w:rsidR="00436A5B" w:rsidRPr="006B747E" w:rsidRDefault="00A4646F">
            <w:pPr>
              <w:pStyle w:val="TableParagraph"/>
              <w:spacing w:before="135"/>
              <w:ind w:left="465"/>
              <w:rPr>
                <w:b/>
                <w:sz w:val="24"/>
              </w:rPr>
            </w:pPr>
            <w:r w:rsidRPr="006B747E">
              <w:rPr>
                <w:b/>
                <w:sz w:val="24"/>
              </w:rPr>
              <w:t>2</w:t>
            </w:r>
          </w:p>
        </w:tc>
      </w:tr>
      <w:tr w:rsidR="00436A5B" w:rsidRPr="006B747E">
        <w:trPr>
          <w:trHeight w:val="1103"/>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ind w:left="174" w:right="97"/>
              <w:jc w:val="both"/>
              <w:rPr>
                <w:sz w:val="24"/>
              </w:rPr>
            </w:pPr>
            <w:r w:rsidRPr="006B747E">
              <w:rPr>
                <w:b/>
                <w:sz w:val="24"/>
              </w:rPr>
              <w:t>Лабораторная работа 2.</w:t>
            </w:r>
            <w:r w:rsidRPr="006B747E">
              <w:rPr>
                <w:sz w:val="24"/>
              </w:rPr>
              <w:t>Обработка, нарезка плодовых, капустных, луковых, салатно-шпинатныховощейизелени.Подготовкабелокочаннойкапустыкфаршированиюидляприготовленияголубцовишницелякапустного,капустныхшариков.Подготовкакфаршированиюплодовыховощей(перца,</w:t>
            </w:r>
          </w:p>
          <w:p w:rsidR="00436A5B" w:rsidRPr="006B747E" w:rsidRDefault="00A4646F">
            <w:pPr>
              <w:pStyle w:val="TableParagraph"/>
              <w:spacing w:line="264" w:lineRule="exact"/>
              <w:ind w:left="174"/>
              <w:jc w:val="both"/>
              <w:rPr>
                <w:sz w:val="24"/>
              </w:rPr>
            </w:pPr>
            <w:r w:rsidRPr="006B747E">
              <w:rPr>
                <w:sz w:val="24"/>
              </w:rPr>
              <w:t>кабачков,баклажан,помидоров)</w:t>
            </w:r>
          </w:p>
        </w:tc>
        <w:tc>
          <w:tcPr>
            <w:tcW w:w="1207" w:type="dxa"/>
          </w:tcPr>
          <w:p w:rsidR="00436A5B" w:rsidRPr="006B747E" w:rsidRDefault="00436A5B">
            <w:pPr>
              <w:pStyle w:val="TableParagraph"/>
              <w:spacing w:before="9"/>
              <w:rPr>
                <w:b/>
                <w:sz w:val="35"/>
              </w:rPr>
            </w:pPr>
          </w:p>
          <w:p w:rsidR="00436A5B" w:rsidRPr="006B747E" w:rsidRDefault="00A4646F">
            <w:pPr>
              <w:pStyle w:val="TableParagraph"/>
              <w:ind w:left="465"/>
              <w:rPr>
                <w:b/>
                <w:sz w:val="24"/>
              </w:rPr>
            </w:pPr>
            <w:r w:rsidRPr="006B747E">
              <w:rPr>
                <w:b/>
                <w:sz w:val="24"/>
              </w:rPr>
              <w:t>4</w:t>
            </w:r>
          </w:p>
        </w:tc>
      </w:tr>
      <w:tr w:rsidR="00436A5B" w:rsidRPr="006B747E">
        <w:trPr>
          <w:trHeight w:val="278"/>
        </w:trPr>
        <w:tc>
          <w:tcPr>
            <w:tcW w:w="2811" w:type="dxa"/>
            <w:vMerge w:val="restart"/>
          </w:tcPr>
          <w:p w:rsidR="00436A5B" w:rsidRPr="006B747E" w:rsidRDefault="00A4646F">
            <w:pPr>
              <w:pStyle w:val="TableParagraph"/>
              <w:spacing w:line="273" w:lineRule="exact"/>
              <w:ind w:left="107"/>
              <w:rPr>
                <w:b/>
                <w:sz w:val="24"/>
              </w:rPr>
            </w:pPr>
            <w:r w:rsidRPr="006B747E">
              <w:rPr>
                <w:b/>
                <w:sz w:val="24"/>
              </w:rPr>
              <w:t>Тема2.2.</w:t>
            </w:r>
          </w:p>
          <w:p w:rsidR="00436A5B" w:rsidRPr="006B747E" w:rsidRDefault="00A4646F">
            <w:pPr>
              <w:pStyle w:val="TableParagraph"/>
              <w:ind w:left="107" w:right="302"/>
              <w:rPr>
                <w:sz w:val="24"/>
              </w:rPr>
            </w:pPr>
            <w:r w:rsidRPr="006B747E">
              <w:rPr>
                <w:sz w:val="24"/>
              </w:rPr>
              <w:t>Обработка рыбы и не-рыбноговодногосырья</w:t>
            </w:r>
          </w:p>
        </w:tc>
        <w:tc>
          <w:tcPr>
            <w:tcW w:w="10917" w:type="dxa"/>
          </w:tcPr>
          <w:p w:rsidR="00436A5B" w:rsidRPr="006B747E" w:rsidRDefault="00A4646F">
            <w:pPr>
              <w:pStyle w:val="TableParagraph"/>
              <w:spacing w:line="258" w:lineRule="exact"/>
              <w:ind w:left="174"/>
              <w:rPr>
                <w:b/>
                <w:sz w:val="24"/>
              </w:rPr>
            </w:pPr>
            <w:r w:rsidRPr="006B747E">
              <w:rPr>
                <w:b/>
                <w:sz w:val="24"/>
              </w:rPr>
              <w:t>Содержание</w:t>
            </w:r>
          </w:p>
        </w:tc>
        <w:tc>
          <w:tcPr>
            <w:tcW w:w="1207"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5"/>
              <w:rPr>
                <w:b/>
                <w:sz w:val="29"/>
              </w:rPr>
            </w:pPr>
          </w:p>
          <w:p w:rsidR="00436A5B" w:rsidRPr="006B747E" w:rsidRDefault="00A4646F">
            <w:pPr>
              <w:pStyle w:val="TableParagraph"/>
              <w:spacing w:before="1"/>
              <w:ind w:right="144"/>
              <w:jc w:val="center"/>
              <w:rPr>
                <w:b/>
                <w:sz w:val="24"/>
              </w:rPr>
            </w:pPr>
            <w:r w:rsidRPr="006B747E">
              <w:rPr>
                <w:b/>
                <w:sz w:val="24"/>
              </w:rPr>
              <w:t>6</w:t>
            </w:r>
          </w:p>
        </w:tc>
      </w:tr>
      <w:tr w:rsidR="00436A5B" w:rsidRPr="006B747E">
        <w:trPr>
          <w:trHeight w:val="827"/>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1.Классификация,ассортимент,основныехарактеристики,пищеваяценность,требованияккачест-</w:t>
            </w:r>
          </w:p>
          <w:p w:rsidR="00436A5B" w:rsidRPr="006B747E" w:rsidRDefault="00A4646F">
            <w:pPr>
              <w:pStyle w:val="TableParagraph"/>
              <w:spacing w:line="270" w:lineRule="atLeast"/>
              <w:ind w:left="534"/>
              <w:rPr>
                <w:sz w:val="24"/>
              </w:rPr>
            </w:pPr>
            <w:r w:rsidRPr="006B747E">
              <w:rPr>
                <w:sz w:val="24"/>
              </w:rPr>
              <w:t>ву, условия и сроки хранения, кулинарное назначениерыбы, нерыбного водного сырья. Органо-лептическаяоценкакачестваибезопасности рыбы,нерыбноговодного сырья</w:t>
            </w:r>
          </w:p>
        </w:tc>
        <w:tc>
          <w:tcPr>
            <w:tcW w:w="1207" w:type="dxa"/>
            <w:vMerge/>
            <w:tcBorders>
              <w:top w:val="nil"/>
            </w:tcBorders>
          </w:tcPr>
          <w:p w:rsidR="00436A5B" w:rsidRPr="006B747E" w:rsidRDefault="00436A5B">
            <w:pPr>
              <w:rPr>
                <w:sz w:val="2"/>
                <w:szCs w:val="2"/>
              </w:rPr>
            </w:pP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2.Способыподготовкирыбыинерыбноговодногосырьяк обработке:размораживаниезаморожен-</w:t>
            </w:r>
          </w:p>
          <w:p w:rsidR="00436A5B" w:rsidRPr="006B747E" w:rsidRDefault="00A4646F">
            <w:pPr>
              <w:pStyle w:val="TableParagraph"/>
              <w:spacing w:line="264" w:lineRule="exact"/>
              <w:ind w:left="534"/>
              <w:rPr>
                <w:sz w:val="24"/>
              </w:rPr>
            </w:pPr>
            <w:r w:rsidRPr="006B747E">
              <w:rPr>
                <w:sz w:val="24"/>
              </w:rPr>
              <w:t>ной,вымачиваниесоленойрыбы,подготовканерыбноговодногосырья</w:t>
            </w:r>
          </w:p>
        </w:tc>
        <w:tc>
          <w:tcPr>
            <w:tcW w:w="1207" w:type="dxa"/>
            <w:vMerge/>
            <w:tcBorders>
              <w:top w:val="nil"/>
            </w:tcBorders>
          </w:tcPr>
          <w:p w:rsidR="00436A5B" w:rsidRPr="006B747E" w:rsidRDefault="00436A5B">
            <w:pPr>
              <w:rPr>
                <w:sz w:val="2"/>
                <w:szCs w:val="2"/>
              </w:rPr>
            </w:pPr>
          </w:p>
        </w:tc>
      </w:tr>
      <w:tr w:rsidR="00436A5B" w:rsidRPr="006B747E">
        <w:trPr>
          <w:trHeight w:val="1104"/>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ind w:left="534" w:right="231" w:hanging="360"/>
              <w:rPr>
                <w:sz w:val="24"/>
              </w:rPr>
            </w:pPr>
            <w:r w:rsidRPr="006B747E">
              <w:rPr>
                <w:sz w:val="24"/>
              </w:rPr>
              <w:t>3.Методы разделкирыбы с костным скелетом (чешуйчатой, бесчешуйчатой, округлой и плоскойформы, крупной, средней и мелкой), последовательность приготовления обработанной рыбы в це-ломипластованномвиде.Способыминимизацииотходов.Требованияккачеству,безопасности,</w:t>
            </w:r>
          </w:p>
          <w:p w:rsidR="00436A5B" w:rsidRPr="006B747E" w:rsidRDefault="00A4646F">
            <w:pPr>
              <w:pStyle w:val="TableParagraph"/>
              <w:spacing w:line="264" w:lineRule="exact"/>
              <w:ind w:left="534"/>
              <w:rPr>
                <w:sz w:val="24"/>
              </w:rPr>
            </w:pPr>
            <w:r w:rsidRPr="006B747E">
              <w:rPr>
                <w:sz w:val="24"/>
              </w:rPr>
              <w:t>условияисрокихраненияобработаннойрыбы</w:t>
            </w:r>
          </w:p>
        </w:tc>
        <w:tc>
          <w:tcPr>
            <w:tcW w:w="1207" w:type="dxa"/>
            <w:vMerge/>
            <w:tcBorders>
              <w:top w:val="nil"/>
            </w:tcBorders>
          </w:tcPr>
          <w:p w:rsidR="00436A5B" w:rsidRPr="006B747E" w:rsidRDefault="00436A5B">
            <w:pPr>
              <w:rPr>
                <w:sz w:val="2"/>
                <w:szCs w:val="2"/>
              </w:rPr>
            </w:pP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4.Методыобработкинерыбноговодногосырья,способыминимизацииотходов.Требованияккаче-</w:t>
            </w:r>
          </w:p>
          <w:p w:rsidR="00436A5B" w:rsidRPr="006B747E" w:rsidRDefault="00A4646F">
            <w:pPr>
              <w:pStyle w:val="TableParagraph"/>
              <w:spacing w:line="264" w:lineRule="exact"/>
              <w:ind w:left="534"/>
              <w:rPr>
                <w:sz w:val="24"/>
              </w:rPr>
            </w:pPr>
            <w:r w:rsidRPr="006B747E">
              <w:rPr>
                <w:sz w:val="24"/>
              </w:rPr>
              <w:t>ству,безопасности, условияисрокихранения</w:t>
            </w:r>
          </w:p>
        </w:tc>
        <w:tc>
          <w:tcPr>
            <w:tcW w:w="1207" w:type="dxa"/>
            <w:vMerge/>
            <w:tcBorders>
              <w:top w:val="nil"/>
            </w:tcBorders>
          </w:tcPr>
          <w:p w:rsidR="00436A5B" w:rsidRPr="006B747E" w:rsidRDefault="00436A5B">
            <w:pPr>
              <w:rPr>
                <w:sz w:val="2"/>
                <w:szCs w:val="2"/>
              </w:rPr>
            </w:pPr>
          </w:p>
        </w:tc>
      </w:tr>
      <w:tr w:rsidR="00436A5B" w:rsidRPr="006B747E">
        <w:trPr>
          <w:trHeight w:val="275"/>
        </w:trPr>
        <w:tc>
          <w:tcPr>
            <w:tcW w:w="2811" w:type="dxa"/>
            <w:vMerge w:val="restart"/>
          </w:tcPr>
          <w:p w:rsidR="00436A5B" w:rsidRPr="006B747E" w:rsidRDefault="00A4646F">
            <w:pPr>
              <w:pStyle w:val="TableParagraph"/>
              <w:spacing w:line="270" w:lineRule="exact"/>
              <w:ind w:left="107"/>
              <w:rPr>
                <w:b/>
                <w:sz w:val="24"/>
              </w:rPr>
            </w:pPr>
            <w:r w:rsidRPr="006B747E">
              <w:rPr>
                <w:b/>
                <w:sz w:val="24"/>
              </w:rPr>
              <w:t>Тема2.3</w:t>
            </w:r>
          </w:p>
          <w:p w:rsidR="00436A5B" w:rsidRPr="006B747E" w:rsidRDefault="00A4646F">
            <w:pPr>
              <w:pStyle w:val="TableParagraph"/>
              <w:spacing w:line="273" w:lineRule="exact"/>
              <w:ind w:left="107"/>
              <w:rPr>
                <w:sz w:val="24"/>
              </w:rPr>
            </w:pPr>
            <w:r w:rsidRPr="006B747E">
              <w:rPr>
                <w:sz w:val="24"/>
              </w:rPr>
              <w:lastRenderedPageBreak/>
              <w:t>Приготовлениеполу-</w:t>
            </w:r>
          </w:p>
        </w:tc>
        <w:tc>
          <w:tcPr>
            <w:tcW w:w="10917" w:type="dxa"/>
          </w:tcPr>
          <w:p w:rsidR="00436A5B" w:rsidRPr="006B747E" w:rsidRDefault="00A4646F">
            <w:pPr>
              <w:pStyle w:val="TableParagraph"/>
              <w:spacing w:line="256" w:lineRule="exact"/>
              <w:ind w:left="174"/>
              <w:rPr>
                <w:b/>
                <w:sz w:val="24"/>
              </w:rPr>
            </w:pPr>
            <w:r w:rsidRPr="006B747E">
              <w:rPr>
                <w:b/>
                <w:sz w:val="24"/>
              </w:rPr>
              <w:lastRenderedPageBreak/>
              <w:t>Содержание</w:t>
            </w:r>
          </w:p>
        </w:tc>
        <w:tc>
          <w:tcPr>
            <w:tcW w:w="1207" w:type="dxa"/>
            <w:vMerge w:val="restart"/>
          </w:tcPr>
          <w:p w:rsidR="00436A5B" w:rsidRPr="006B747E" w:rsidRDefault="00A4646F">
            <w:pPr>
              <w:pStyle w:val="TableParagraph"/>
              <w:spacing w:before="140"/>
              <w:ind w:left="446" w:right="470"/>
              <w:jc w:val="center"/>
              <w:rPr>
                <w:b/>
                <w:sz w:val="24"/>
              </w:rPr>
            </w:pPr>
            <w:r w:rsidRPr="006B747E">
              <w:rPr>
                <w:b/>
                <w:sz w:val="24"/>
              </w:rPr>
              <w:t>20</w:t>
            </w:r>
          </w:p>
        </w:tc>
      </w:tr>
      <w:tr w:rsidR="00436A5B" w:rsidRPr="006B747E">
        <w:trPr>
          <w:trHeight w:val="277"/>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58" w:lineRule="exact"/>
              <w:ind w:left="174"/>
              <w:rPr>
                <w:sz w:val="24"/>
              </w:rPr>
            </w:pPr>
            <w:r w:rsidRPr="006B747E">
              <w:rPr>
                <w:sz w:val="24"/>
              </w:rPr>
              <w:t>1.Классификация,ассортимент,кулинарноеназначениеполуфабрикатовизрыбы,нерыбноговодно-</w:t>
            </w:r>
          </w:p>
        </w:tc>
        <w:tc>
          <w:tcPr>
            <w:tcW w:w="1207"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38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1"/>
        <w:gridCol w:w="10917"/>
        <w:gridCol w:w="1207"/>
      </w:tblGrid>
      <w:tr w:rsidR="00436A5B" w:rsidRPr="006B747E">
        <w:trPr>
          <w:trHeight w:val="275"/>
        </w:trPr>
        <w:tc>
          <w:tcPr>
            <w:tcW w:w="2811" w:type="dxa"/>
            <w:vMerge w:val="restart"/>
          </w:tcPr>
          <w:p w:rsidR="00436A5B" w:rsidRPr="006B747E" w:rsidRDefault="00A4646F">
            <w:pPr>
              <w:pStyle w:val="TableParagraph"/>
              <w:spacing w:line="268" w:lineRule="exact"/>
              <w:ind w:left="107"/>
              <w:rPr>
                <w:sz w:val="24"/>
              </w:rPr>
            </w:pPr>
            <w:r w:rsidRPr="006B747E">
              <w:rPr>
                <w:sz w:val="24"/>
              </w:rPr>
              <w:lastRenderedPageBreak/>
              <w:t>фабрикатовизрыбы</w:t>
            </w:r>
          </w:p>
        </w:tc>
        <w:tc>
          <w:tcPr>
            <w:tcW w:w="10917" w:type="dxa"/>
          </w:tcPr>
          <w:p w:rsidR="00436A5B" w:rsidRPr="006B747E" w:rsidRDefault="00A4646F">
            <w:pPr>
              <w:pStyle w:val="TableParagraph"/>
              <w:spacing w:line="256" w:lineRule="exact"/>
              <w:ind w:left="534"/>
              <w:rPr>
                <w:sz w:val="24"/>
              </w:rPr>
            </w:pPr>
            <w:r w:rsidRPr="006B747E">
              <w:rPr>
                <w:sz w:val="24"/>
              </w:rPr>
              <w:t>госырья.</w:t>
            </w:r>
          </w:p>
        </w:tc>
        <w:tc>
          <w:tcPr>
            <w:tcW w:w="1207" w:type="dxa"/>
            <w:vMerge w:val="restart"/>
          </w:tcPr>
          <w:p w:rsidR="00436A5B" w:rsidRPr="006B747E" w:rsidRDefault="00436A5B">
            <w:pPr>
              <w:pStyle w:val="TableParagraph"/>
              <w:rPr>
                <w:sz w:val="24"/>
              </w:rPr>
            </w:pPr>
          </w:p>
        </w:tc>
      </w:tr>
      <w:tr w:rsidR="00436A5B" w:rsidRPr="006B747E">
        <w:trPr>
          <w:trHeight w:val="1380"/>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ind w:left="534" w:right="190" w:hanging="360"/>
              <w:jc w:val="both"/>
              <w:rPr>
                <w:sz w:val="24"/>
              </w:rPr>
            </w:pPr>
            <w:r w:rsidRPr="006B747E">
              <w:rPr>
                <w:sz w:val="24"/>
              </w:rPr>
              <w:t>2.Приготовление полуфабрикатов из рыбы: тушка с головой, тушка без головы, «кругляши», порци-онный кусок непластованной рыбы (стейк), филе с кожей и реберными костями, филе с кожей безкостей, чистое филе, «бабочка», рулетики, мелкие куски рыбы, порционные полуфабрикаты, пани-рованныевразличныхпанировках.Способыитехникамаринования,панирования,формования</w:t>
            </w:r>
          </w:p>
          <w:p w:rsidR="00436A5B" w:rsidRPr="006B747E" w:rsidRDefault="00A4646F">
            <w:pPr>
              <w:pStyle w:val="TableParagraph"/>
              <w:spacing w:line="264" w:lineRule="exact"/>
              <w:ind w:left="534"/>
              <w:jc w:val="both"/>
              <w:rPr>
                <w:sz w:val="24"/>
              </w:rPr>
            </w:pPr>
            <w:r w:rsidRPr="006B747E">
              <w:rPr>
                <w:sz w:val="24"/>
              </w:rPr>
              <w:t>полуфабрикатовизрыбы.</w:t>
            </w:r>
          </w:p>
        </w:tc>
        <w:tc>
          <w:tcPr>
            <w:tcW w:w="1207" w:type="dxa"/>
            <w:vMerge/>
            <w:tcBorders>
              <w:top w:val="nil"/>
            </w:tcBorders>
          </w:tcPr>
          <w:p w:rsidR="00436A5B" w:rsidRPr="006B747E" w:rsidRDefault="00436A5B">
            <w:pPr>
              <w:rPr>
                <w:sz w:val="2"/>
                <w:szCs w:val="2"/>
              </w:rPr>
            </w:pPr>
          </w:p>
        </w:tc>
      </w:tr>
      <w:tr w:rsidR="00436A5B" w:rsidRPr="006B747E">
        <w:trPr>
          <w:trHeight w:val="275"/>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56" w:lineRule="exact"/>
              <w:ind w:left="174"/>
              <w:rPr>
                <w:sz w:val="24"/>
              </w:rPr>
            </w:pPr>
            <w:r w:rsidRPr="006B747E">
              <w:rPr>
                <w:sz w:val="24"/>
              </w:rPr>
              <w:t>3.Приготовлениерыбнойкотлетноймассыиполуфабрикатовизнее.</w:t>
            </w:r>
          </w:p>
        </w:tc>
        <w:tc>
          <w:tcPr>
            <w:tcW w:w="1207" w:type="dxa"/>
            <w:vMerge/>
            <w:tcBorders>
              <w:top w:val="nil"/>
            </w:tcBorders>
          </w:tcPr>
          <w:p w:rsidR="00436A5B" w:rsidRPr="006B747E" w:rsidRDefault="00436A5B">
            <w:pPr>
              <w:rPr>
                <w:sz w:val="2"/>
                <w:szCs w:val="2"/>
              </w:rPr>
            </w:pPr>
          </w:p>
        </w:tc>
      </w:tr>
      <w:tr w:rsidR="00436A5B" w:rsidRPr="006B747E">
        <w:trPr>
          <w:trHeight w:val="417"/>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73" w:lineRule="exact"/>
              <w:ind w:left="174"/>
              <w:rPr>
                <w:b/>
                <w:sz w:val="24"/>
              </w:rPr>
            </w:pPr>
            <w:r w:rsidRPr="006B747E">
              <w:rPr>
                <w:b/>
                <w:sz w:val="24"/>
              </w:rPr>
              <w:t>Тематикапрактическихзанятийилабораторныхработ</w:t>
            </w:r>
          </w:p>
        </w:tc>
        <w:tc>
          <w:tcPr>
            <w:tcW w:w="1207" w:type="dxa"/>
          </w:tcPr>
          <w:p w:rsidR="00436A5B" w:rsidRPr="006B747E" w:rsidRDefault="00A4646F">
            <w:pPr>
              <w:pStyle w:val="TableParagraph"/>
              <w:spacing w:before="68"/>
              <w:ind w:left="465"/>
              <w:rPr>
                <w:b/>
                <w:sz w:val="24"/>
              </w:rPr>
            </w:pPr>
            <w:r w:rsidRPr="006B747E">
              <w:rPr>
                <w:b/>
                <w:sz w:val="24"/>
              </w:rPr>
              <w:t>12</w:t>
            </w:r>
          </w:p>
        </w:tc>
      </w:tr>
      <w:tr w:rsidR="00436A5B" w:rsidRPr="006B747E">
        <w:trPr>
          <w:trHeight w:val="552"/>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70" w:lineRule="exact"/>
              <w:ind w:left="174"/>
              <w:rPr>
                <w:sz w:val="24"/>
              </w:rPr>
            </w:pPr>
            <w:r w:rsidRPr="006B747E">
              <w:rPr>
                <w:b/>
                <w:sz w:val="24"/>
              </w:rPr>
              <w:t>Лабораторнаяработа 3.</w:t>
            </w:r>
            <w:r w:rsidRPr="006B747E">
              <w:rPr>
                <w:sz w:val="24"/>
              </w:rPr>
              <w:t>Обработкарыбыс костнымскелетом.Приготовлениепорционныхполуфаб-</w:t>
            </w:r>
          </w:p>
          <w:p w:rsidR="00436A5B" w:rsidRPr="006B747E" w:rsidRDefault="00A4646F">
            <w:pPr>
              <w:pStyle w:val="TableParagraph"/>
              <w:spacing w:line="261" w:lineRule="exact"/>
              <w:ind w:left="174"/>
              <w:rPr>
                <w:sz w:val="24"/>
              </w:rPr>
            </w:pPr>
            <w:r w:rsidRPr="006B747E">
              <w:rPr>
                <w:sz w:val="24"/>
              </w:rPr>
              <w:t>рикатовизрыбы.</w:t>
            </w:r>
          </w:p>
        </w:tc>
        <w:tc>
          <w:tcPr>
            <w:tcW w:w="1207" w:type="dxa"/>
          </w:tcPr>
          <w:p w:rsidR="00436A5B" w:rsidRPr="006B747E" w:rsidRDefault="00A4646F">
            <w:pPr>
              <w:pStyle w:val="TableParagraph"/>
              <w:spacing w:before="135"/>
              <w:ind w:left="465"/>
              <w:rPr>
                <w:b/>
                <w:sz w:val="24"/>
              </w:rPr>
            </w:pPr>
            <w:r w:rsidRPr="006B747E">
              <w:rPr>
                <w:b/>
                <w:sz w:val="24"/>
              </w:rPr>
              <w:t>4</w:t>
            </w:r>
          </w:p>
        </w:tc>
      </w:tr>
      <w:tr w:rsidR="00436A5B" w:rsidRPr="006B747E">
        <w:trPr>
          <w:trHeight w:val="277"/>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58" w:lineRule="exact"/>
              <w:ind w:left="174"/>
              <w:rPr>
                <w:sz w:val="24"/>
              </w:rPr>
            </w:pPr>
            <w:r w:rsidRPr="006B747E">
              <w:rPr>
                <w:b/>
                <w:sz w:val="24"/>
              </w:rPr>
              <w:t>Лабораторнаяработа4.</w:t>
            </w:r>
            <w:r w:rsidRPr="006B747E">
              <w:rPr>
                <w:sz w:val="24"/>
              </w:rPr>
              <w:t>Приготовлениеполуфабрикатовизрыбнойкотлетноймассы</w:t>
            </w:r>
          </w:p>
        </w:tc>
        <w:tc>
          <w:tcPr>
            <w:tcW w:w="1207" w:type="dxa"/>
          </w:tcPr>
          <w:p w:rsidR="00436A5B" w:rsidRPr="006B747E" w:rsidRDefault="00A4646F">
            <w:pPr>
              <w:pStyle w:val="TableParagraph"/>
              <w:spacing w:line="258" w:lineRule="exact"/>
              <w:ind w:left="465"/>
              <w:rPr>
                <w:b/>
                <w:sz w:val="24"/>
              </w:rPr>
            </w:pPr>
            <w:r w:rsidRPr="006B747E">
              <w:rPr>
                <w:b/>
                <w:sz w:val="24"/>
              </w:rPr>
              <w:t>4</w:t>
            </w:r>
          </w:p>
        </w:tc>
      </w:tr>
      <w:tr w:rsidR="00436A5B" w:rsidRPr="006B747E">
        <w:trPr>
          <w:trHeight w:val="275"/>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56" w:lineRule="exact"/>
              <w:ind w:left="174"/>
              <w:rPr>
                <w:sz w:val="24"/>
              </w:rPr>
            </w:pPr>
            <w:r w:rsidRPr="006B747E">
              <w:rPr>
                <w:b/>
                <w:sz w:val="24"/>
              </w:rPr>
              <w:t>Лабораторнаяработа5.</w:t>
            </w:r>
            <w:r w:rsidRPr="006B747E">
              <w:rPr>
                <w:sz w:val="24"/>
              </w:rPr>
              <w:t>Обработканерыбноговодногосырья</w:t>
            </w:r>
          </w:p>
        </w:tc>
        <w:tc>
          <w:tcPr>
            <w:tcW w:w="1207" w:type="dxa"/>
          </w:tcPr>
          <w:p w:rsidR="00436A5B" w:rsidRPr="006B747E" w:rsidRDefault="00A4646F">
            <w:pPr>
              <w:pStyle w:val="TableParagraph"/>
              <w:spacing w:line="256" w:lineRule="exact"/>
              <w:ind w:left="465"/>
              <w:rPr>
                <w:b/>
                <w:sz w:val="24"/>
              </w:rPr>
            </w:pPr>
            <w:r w:rsidRPr="006B747E">
              <w:rPr>
                <w:b/>
                <w:sz w:val="24"/>
              </w:rPr>
              <w:t>4</w:t>
            </w:r>
          </w:p>
        </w:tc>
      </w:tr>
      <w:tr w:rsidR="00436A5B" w:rsidRPr="006B747E">
        <w:trPr>
          <w:trHeight w:val="337"/>
        </w:trPr>
        <w:tc>
          <w:tcPr>
            <w:tcW w:w="2811" w:type="dxa"/>
            <w:vMerge w:val="restart"/>
          </w:tcPr>
          <w:p w:rsidR="00436A5B" w:rsidRPr="006B747E" w:rsidRDefault="00A4646F">
            <w:pPr>
              <w:pStyle w:val="TableParagraph"/>
              <w:spacing w:line="270" w:lineRule="exact"/>
              <w:ind w:left="107"/>
              <w:rPr>
                <w:b/>
                <w:sz w:val="24"/>
              </w:rPr>
            </w:pPr>
            <w:r w:rsidRPr="006B747E">
              <w:rPr>
                <w:b/>
                <w:sz w:val="24"/>
              </w:rPr>
              <w:t>Тема2.4</w:t>
            </w:r>
          </w:p>
          <w:p w:rsidR="00436A5B" w:rsidRPr="006B747E" w:rsidRDefault="00A4646F">
            <w:pPr>
              <w:pStyle w:val="TableParagraph"/>
              <w:ind w:left="107" w:right="102"/>
              <w:rPr>
                <w:sz w:val="24"/>
              </w:rPr>
            </w:pPr>
            <w:r w:rsidRPr="006B747E">
              <w:rPr>
                <w:sz w:val="24"/>
              </w:rPr>
              <w:t>Обработка, подготовкамяса,мясныхпродуктов</w:t>
            </w:r>
          </w:p>
        </w:tc>
        <w:tc>
          <w:tcPr>
            <w:tcW w:w="10917" w:type="dxa"/>
          </w:tcPr>
          <w:p w:rsidR="00436A5B" w:rsidRPr="006B747E" w:rsidRDefault="00A4646F">
            <w:pPr>
              <w:pStyle w:val="TableParagraph"/>
              <w:spacing w:line="273" w:lineRule="exact"/>
              <w:ind w:left="174"/>
              <w:rPr>
                <w:b/>
                <w:sz w:val="24"/>
              </w:rPr>
            </w:pPr>
            <w:r w:rsidRPr="006B747E">
              <w:rPr>
                <w:b/>
                <w:sz w:val="24"/>
              </w:rPr>
              <w:t>Содержание</w:t>
            </w:r>
          </w:p>
        </w:tc>
        <w:tc>
          <w:tcPr>
            <w:tcW w:w="1207"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31"/>
              <w:ind w:right="144"/>
              <w:jc w:val="center"/>
              <w:rPr>
                <w:b/>
                <w:sz w:val="24"/>
              </w:rPr>
            </w:pPr>
            <w:r w:rsidRPr="006B747E">
              <w:rPr>
                <w:b/>
                <w:sz w:val="24"/>
              </w:rPr>
              <w:t>8</w:t>
            </w: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1.Ассортимент,основныехарактеристики,пищеваяценность,требованияккачеству,условияисро-</w:t>
            </w:r>
          </w:p>
          <w:p w:rsidR="00436A5B" w:rsidRPr="006B747E" w:rsidRDefault="00A4646F">
            <w:pPr>
              <w:pStyle w:val="TableParagraph"/>
              <w:spacing w:line="264" w:lineRule="exact"/>
              <w:ind w:left="532"/>
              <w:rPr>
                <w:sz w:val="24"/>
              </w:rPr>
            </w:pPr>
            <w:r w:rsidRPr="006B747E">
              <w:rPr>
                <w:sz w:val="24"/>
              </w:rPr>
              <w:t>кихранения мясаимясногосырья.</w:t>
            </w:r>
          </w:p>
        </w:tc>
        <w:tc>
          <w:tcPr>
            <w:tcW w:w="1207" w:type="dxa"/>
            <w:vMerge/>
            <w:tcBorders>
              <w:top w:val="nil"/>
            </w:tcBorders>
          </w:tcPr>
          <w:p w:rsidR="00436A5B" w:rsidRPr="006B747E" w:rsidRDefault="00436A5B">
            <w:pPr>
              <w:rPr>
                <w:sz w:val="2"/>
                <w:szCs w:val="2"/>
              </w:rPr>
            </w:pPr>
          </w:p>
        </w:tc>
      </w:tr>
      <w:tr w:rsidR="00436A5B" w:rsidRPr="006B747E">
        <w:trPr>
          <w:trHeight w:val="278"/>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58" w:lineRule="exact"/>
              <w:ind w:left="174"/>
              <w:rPr>
                <w:sz w:val="24"/>
              </w:rPr>
            </w:pPr>
            <w:r w:rsidRPr="006B747E">
              <w:rPr>
                <w:sz w:val="24"/>
              </w:rPr>
              <w:t>2.Органолептическаяоценкакачества,безопасностимяса,мясногосырья.</w:t>
            </w:r>
          </w:p>
        </w:tc>
        <w:tc>
          <w:tcPr>
            <w:tcW w:w="1207" w:type="dxa"/>
            <w:vMerge/>
            <w:tcBorders>
              <w:top w:val="nil"/>
            </w:tcBorders>
          </w:tcPr>
          <w:p w:rsidR="00436A5B" w:rsidRPr="006B747E" w:rsidRDefault="00436A5B">
            <w:pPr>
              <w:rPr>
                <w:sz w:val="2"/>
                <w:szCs w:val="2"/>
              </w:rPr>
            </w:pPr>
          </w:p>
        </w:tc>
      </w:tr>
      <w:tr w:rsidR="00436A5B" w:rsidRPr="006B747E">
        <w:trPr>
          <w:trHeight w:val="1380"/>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ind w:left="532" w:hanging="358"/>
              <w:rPr>
                <w:sz w:val="24"/>
              </w:rPr>
            </w:pPr>
            <w:r w:rsidRPr="006B747E">
              <w:rPr>
                <w:sz w:val="24"/>
              </w:rPr>
              <w:t>3.Последовательностьвыполненияихарактеристикатехнологическихоперациймеханическойкули-нарной обработки мяса: оттаивание мороженого мяса, обмывание, обсушивание, кулинарный раз-рубтушговядины,баранины,свинины,телятины,обвалка,зачистка,жиловка.Способыминими-</w:t>
            </w:r>
          </w:p>
          <w:p w:rsidR="00436A5B" w:rsidRPr="006B747E" w:rsidRDefault="00A4646F">
            <w:pPr>
              <w:pStyle w:val="TableParagraph"/>
              <w:spacing w:line="270" w:lineRule="atLeast"/>
              <w:ind w:left="532" w:right="511"/>
              <w:rPr>
                <w:sz w:val="24"/>
              </w:rPr>
            </w:pPr>
            <w:r w:rsidRPr="006B747E">
              <w:rPr>
                <w:sz w:val="24"/>
              </w:rPr>
              <w:t>зации отходов в процессе подготовки сырья и его обработке. Хранение, кулинарное назначениечастейтуши говядины, баранины,свинины, телятины.</w:t>
            </w:r>
          </w:p>
        </w:tc>
        <w:tc>
          <w:tcPr>
            <w:tcW w:w="1207" w:type="dxa"/>
            <w:vMerge/>
            <w:tcBorders>
              <w:top w:val="nil"/>
            </w:tcBorders>
          </w:tcPr>
          <w:p w:rsidR="00436A5B" w:rsidRPr="006B747E" w:rsidRDefault="00436A5B">
            <w:pPr>
              <w:rPr>
                <w:sz w:val="2"/>
                <w:szCs w:val="2"/>
              </w:rPr>
            </w:pP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4.Механическаякулинарнаяобработкамясныхпродуктов.Способыминимизацииотходоввпроцес-</w:t>
            </w:r>
          </w:p>
          <w:p w:rsidR="00436A5B" w:rsidRPr="006B747E" w:rsidRDefault="00A4646F">
            <w:pPr>
              <w:pStyle w:val="TableParagraph"/>
              <w:spacing w:line="264" w:lineRule="exact"/>
              <w:ind w:left="532"/>
              <w:rPr>
                <w:sz w:val="24"/>
              </w:rPr>
            </w:pPr>
            <w:r w:rsidRPr="006B747E">
              <w:rPr>
                <w:sz w:val="24"/>
              </w:rPr>
              <w:t>сеподготовкисырьяиегообработки.Хранение,кулинарноеназначение</w:t>
            </w:r>
          </w:p>
        </w:tc>
        <w:tc>
          <w:tcPr>
            <w:tcW w:w="1207" w:type="dxa"/>
            <w:vMerge/>
            <w:tcBorders>
              <w:top w:val="nil"/>
            </w:tcBorders>
          </w:tcPr>
          <w:p w:rsidR="00436A5B" w:rsidRPr="006B747E" w:rsidRDefault="00436A5B">
            <w:pPr>
              <w:rPr>
                <w:sz w:val="2"/>
                <w:szCs w:val="2"/>
              </w:rPr>
            </w:pPr>
          </w:p>
        </w:tc>
      </w:tr>
      <w:tr w:rsidR="00436A5B" w:rsidRPr="006B747E">
        <w:trPr>
          <w:trHeight w:val="275"/>
        </w:trPr>
        <w:tc>
          <w:tcPr>
            <w:tcW w:w="2811" w:type="dxa"/>
            <w:vMerge w:val="restart"/>
          </w:tcPr>
          <w:p w:rsidR="00436A5B" w:rsidRPr="006B747E" w:rsidRDefault="00A4646F">
            <w:pPr>
              <w:pStyle w:val="TableParagraph"/>
              <w:spacing w:line="237" w:lineRule="auto"/>
              <w:ind w:left="107" w:right="508"/>
              <w:rPr>
                <w:sz w:val="24"/>
              </w:rPr>
            </w:pPr>
            <w:r w:rsidRPr="006B747E">
              <w:rPr>
                <w:b/>
                <w:sz w:val="24"/>
              </w:rPr>
              <w:t>Тема 2.5</w:t>
            </w:r>
            <w:r w:rsidRPr="006B747E">
              <w:rPr>
                <w:sz w:val="24"/>
              </w:rPr>
              <w:t>Приготовлениеполу-фабрикатов из мяса,мясныхпродуктов</w:t>
            </w:r>
          </w:p>
        </w:tc>
        <w:tc>
          <w:tcPr>
            <w:tcW w:w="10917" w:type="dxa"/>
          </w:tcPr>
          <w:p w:rsidR="00436A5B" w:rsidRPr="006B747E" w:rsidRDefault="00A4646F">
            <w:pPr>
              <w:pStyle w:val="TableParagraph"/>
              <w:spacing w:line="256" w:lineRule="exact"/>
              <w:ind w:left="174"/>
              <w:rPr>
                <w:b/>
                <w:sz w:val="24"/>
              </w:rPr>
            </w:pPr>
            <w:r w:rsidRPr="006B747E">
              <w:rPr>
                <w:b/>
                <w:sz w:val="24"/>
              </w:rPr>
              <w:t>Содержание</w:t>
            </w:r>
          </w:p>
        </w:tc>
        <w:tc>
          <w:tcPr>
            <w:tcW w:w="1207"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1"/>
              <w:rPr>
                <w:b/>
                <w:sz w:val="33"/>
              </w:rPr>
            </w:pPr>
          </w:p>
          <w:p w:rsidR="00436A5B" w:rsidRPr="006B747E" w:rsidRDefault="00A4646F">
            <w:pPr>
              <w:pStyle w:val="TableParagraph"/>
              <w:ind w:left="446" w:right="470"/>
              <w:jc w:val="center"/>
              <w:rPr>
                <w:b/>
                <w:sz w:val="24"/>
              </w:rPr>
            </w:pPr>
            <w:r w:rsidRPr="006B747E">
              <w:rPr>
                <w:b/>
                <w:sz w:val="24"/>
              </w:rPr>
              <w:t>12</w:t>
            </w: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1.Классификация,ассортимент,кулинарноеназначениеполуфабрикатовизмяса,мясногосырья.Ха-</w:t>
            </w:r>
          </w:p>
          <w:p w:rsidR="00436A5B" w:rsidRPr="006B747E" w:rsidRDefault="00A4646F">
            <w:pPr>
              <w:pStyle w:val="TableParagraph"/>
              <w:spacing w:line="264" w:lineRule="exact"/>
              <w:ind w:left="534"/>
              <w:rPr>
                <w:sz w:val="24"/>
              </w:rPr>
            </w:pPr>
            <w:r w:rsidRPr="006B747E">
              <w:rPr>
                <w:sz w:val="24"/>
              </w:rPr>
              <w:t>рактеристикаметодовприготовленияполуфабрикатовизмяса.</w:t>
            </w:r>
          </w:p>
        </w:tc>
        <w:tc>
          <w:tcPr>
            <w:tcW w:w="1207" w:type="dxa"/>
            <w:vMerge/>
            <w:tcBorders>
              <w:top w:val="nil"/>
            </w:tcBorders>
          </w:tcPr>
          <w:p w:rsidR="00436A5B" w:rsidRPr="006B747E" w:rsidRDefault="00436A5B">
            <w:pPr>
              <w:rPr>
                <w:sz w:val="2"/>
                <w:szCs w:val="2"/>
              </w:rPr>
            </w:pPr>
          </w:p>
        </w:tc>
      </w:tr>
      <w:tr w:rsidR="00436A5B" w:rsidRPr="006B747E">
        <w:trPr>
          <w:trHeight w:val="828"/>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2.Технологическийпроцессприготовлениякрупнокусковых,порционных,мелкокусковыхполуфаб-</w:t>
            </w:r>
          </w:p>
          <w:p w:rsidR="00436A5B" w:rsidRPr="006B747E" w:rsidRDefault="00A4646F">
            <w:pPr>
              <w:pStyle w:val="TableParagraph"/>
              <w:spacing w:line="270" w:lineRule="atLeast"/>
              <w:ind w:left="534"/>
              <w:rPr>
                <w:sz w:val="24"/>
              </w:rPr>
            </w:pPr>
            <w:r w:rsidRPr="006B747E">
              <w:rPr>
                <w:sz w:val="24"/>
              </w:rPr>
              <w:t>рикатовизмясаговядины,баранины,свинины,телятины.Кулинарноеназначение,требованияккачеству,условия и срокихранения.</w:t>
            </w:r>
          </w:p>
        </w:tc>
        <w:tc>
          <w:tcPr>
            <w:tcW w:w="1207" w:type="dxa"/>
            <w:vMerge/>
            <w:tcBorders>
              <w:top w:val="nil"/>
            </w:tcBorders>
          </w:tcPr>
          <w:p w:rsidR="00436A5B" w:rsidRPr="006B747E" w:rsidRDefault="00436A5B">
            <w:pPr>
              <w:rPr>
                <w:sz w:val="2"/>
                <w:szCs w:val="2"/>
              </w:rPr>
            </w:pP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tabs>
                <w:tab w:val="left" w:pos="8518"/>
              </w:tabs>
              <w:spacing w:line="268" w:lineRule="exact"/>
              <w:ind w:left="174"/>
              <w:rPr>
                <w:sz w:val="24"/>
              </w:rPr>
            </w:pPr>
            <w:r w:rsidRPr="006B747E">
              <w:rPr>
                <w:sz w:val="24"/>
              </w:rPr>
              <w:t>3.Технологическийпроцессприготовлениямяснойрубленоймассысхлебом</w:t>
            </w:r>
            <w:r w:rsidRPr="006B747E">
              <w:rPr>
                <w:sz w:val="24"/>
              </w:rPr>
              <w:tab/>
              <w:t>и  без,полуфабрика-</w:t>
            </w:r>
          </w:p>
          <w:p w:rsidR="00436A5B" w:rsidRPr="006B747E" w:rsidRDefault="00A4646F">
            <w:pPr>
              <w:pStyle w:val="TableParagraph"/>
              <w:spacing w:line="264" w:lineRule="exact"/>
              <w:ind w:left="534"/>
              <w:rPr>
                <w:sz w:val="24"/>
              </w:rPr>
            </w:pPr>
            <w:r w:rsidRPr="006B747E">
              <w:rPr>
                <w:sz w:val="24"/>
              </w:rPr>
              <w:t>товизних.Кулинарноеназначение,требованияккачеству,условия исрокихранения.</w:t>
            </w:r>
          </w:p>
        </w:tc>
        <w:tc>
          <w:tcPr>
            <w:tcW w:w="1207" w:type="dxa"/>
            <w:vMerge/>
            <w:tcBorders>
              <w:top w:val="nil"/>
            </w:tcBorders>
          </w:tcPr>
          <w:p w:rsidR="00436A5B" w:rsidRPr="006B747E" w:rsidRDefault="00436A5B">
            <w:pPr>
              <w:rPr>
                <w:sz w:val="2"/>
                <w:szCs w:val="2"/>
              </w:rPr>
            </w:pPr>
          </w:p>
        </w:tc>
      </w:tr>
      <w:tr w:rsidR="00436A5B" w:rsidRPr="006B747E">
        <w:trPr>
          <w:trHeight w:val="277"/>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58" w:lineRule="exact"/>
              <w:ind w:left="174"/>
              <w:rPr>
                <w:b/>
                <w:sz w:val="24"/>
              </w:rPr>
            </w:pPr>
            <w:r w:rsidRPr="006B747E">
              <w:rPr>
                <w:b/>
                <w:sz w:val="24"/>
              </w:rPr>
              <w:t>Тематикапрактическихзанятийилабораторныхработ</w:t>
            </w:r>
          </w:p>
        </w:tc>
        <w:tc>
          <w:tcPr>
            <w:tcW w:w="1207" w:type="dxa"/>
          </w:tcPr>
          <w:p w:rsidR="00436A5B" w:rsidRPr="006B747E" w:rsidRDefault="00A4646F">
            <w:pPr>
              <w:pStyle w:val="TableParagraph"/>
              <w:spacing w:line="258" w:lineRule="exact"/>
              <w:ind w:left="465"/>
              <w:rPr>
                <w:b/>
                <w:sz w:val="24"/>
              </w:rPr>
            </w:pPr>
            <w:r w:rsidRPr="006B747E">
              <w:rPr>
                <w:b/>
                <w:sz w:val="24"/>
              </w:rPr>
              <w:t>6</w:t>
            </w:r>
          </w:p>
        </w:tc>
      </w:tr>
    </w:tbl>
    <w:p w:rsidR="00436A5B" w:rsidRPr="006B747E" w:rsidRDefault="00436A5B">
      <w:pPr>
        <w:spacing w:line="258" w:lineRule="exact"/>
        <w:rPr>
          <w:sz w:val="24"/>
        </w:rPr>
        <w:sectPr w:rsidR="00436A5B" w:rsidRPr="006B747E">
          <w:pgSz w:w="16850" w:h="11910" w:orient="landscape"/>
          <w:pgMar w:top="840" w:right="38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1"/>
        <w:gridCol w:w="10917"/>
        <w:gridCol w:w="1207"/>
      </w:tblGrid>
      <w:tr w:rsidR="00436A5B" w:rsidRPr="006B747E">
        <w:trPr>
          <w:trHeight w:val="552"/>
        </w:trPr>
        <w:tc>
          <w:tcPr>
            <w:tcW w:w="2811" w:type="dxa"/>
            <w:vMerge w:val="restart"/>
          </w:tcPr>
          <w:p w:rsidR="00436A5B" w:rsidRPr="006B747E" w:rsidRDefault="00436A5B">
            <w:pPr>
              <w:pStyle w:val="TableParagraph"/>
              <w:rPr>
                <w:sz w:val="24"/>
              </w:rPr>
            </w:pPr>
          </w:p>
        </w:tc>
        <w:tc>
          <w:tcPr>
            <w:tcW w:w="10917" w:type="dxa"/>
          </w:tcPr>
          <w:p w:rsidR="00436A5B" w:rsidRPr="006B747E" w:rsidRDefault="00A4646F">
            <w:pPr>
              <w:pStyle w:val="TableParagraph"/>
              <w:spacing w:line="268" w:lineRule="exact"/>
              <w:ind w:left="174"/>
              <w:rPr>
                <w:sz w:val="24"/>
              </w:rPr>
            </w:pPr>
            <w:r w:rsidRPr="006B747E">
              <w:rPr>
                <w:b/>
                <w:sz w:val="24"/>
              </w:rPr>
              <w:t>Лабораторнаяработа6.</w:t>
            </w:r>
            <w:r w:rsidRPr="006B747E">
              <w:rPr>
                <w:sz w:val="24"/>
              </w:rPr>
              <w:t>Приготовлениекрупнокусковых,порционных,мелкокусковыхполуфабри-</w:t>
            </w:r>
          </w:p>
          <w:p w:rsidR="00436A5B" w:rsidRPr="006B747E" w:rsidRDefault="00A4646F">
            <w:pPr>
              <w:pStyle w:val="TableParagraph"/>
              <w:spacing w:line="264" w:lineRule="exact"/>
              <w:ind w:left="174"/>
              <w:rPr>
                <w:sz w:val="24"/>
              </w:rPr>
            </w:pPr>
            <w:r w:rsidRPr="006B747E">
              <w:rPr>
                <w:sz w:val="24"/>
              </w:rPr>
              <w:t>катовизмяса.</w:t>
            </w:r>
          </w:p>
        </w:tc>
        <w:tc>
          <w:tcPr>
            <w:tcW w:w="1207" w:type="dxa"/>
          </w:tcPr>
          <w:p w:rsidR="00436A5B" w:rsidRPr="006B747E" w:rsidRDefault="00A4646F">
            <w:pPr>
              <w:pStyle w:val="TableParagraph"/>
              <w:spacing w:line="273" w:lineRule="exact"/>
              <w:ind w:left="465"/>
              <w:rPr>
                <w:b/>
                <w:sz w:val="24"/>
              </w:rPr>
            </w:pPr>
            <w:r w:rsidRPr="006B747E">
              <w:rPr>
                <w:b/>
                <w:sz w:val="24"/>
              </w:rPr>
              <w:t>2</w:t>
            </w:r>
          </w:p>
        </w:tc>
      </w:tr>
      <w:tr w:rsidR="00436A5B" w:rsidRPr="006B747E">
        <w:trPr>
          <w:trHeight w:val="275"/>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56" w:lineRule="exact"/>
              <w:ind w:left="174"/>
              <w:rPr>
                <w:sz w:val="24"/>
              </w:rPr>
            </w:pPr>
            <w:r w:rsidRPr="006B747E">
              <w:rPr>
                <w:b/>
                <w:sz w:val="24"/>
              </w:rPr>
              <w:t>Лабораторнаяработа7.</w:t>
            </w:r>
            <w:r w:rsidRPr="006B747E">
              <w:rPr>
                <w:sz w:val="24"/>
              </w:rPr>
              <w:t>Приготовлениеполуфабрикатовизрубленоймясноймассысхлебомибез</w:t>
            </w:r>
          </w:p>
        </w:tc>
        <w:tc>
          <w:tcPr>
            <w:tcW w:w="1207" w:type="dxa"/>
          </w:tcPr>
          <w:p w:rsidR="00436A5B" w:rsidRPr="006B747E" w:rsidRDefault="00A4646F">
            <w:pPr>
              <w:pStyle w:val="TableParagraph"/>
              <w:spacing w:line="256" w:lineRule="exact"/>
              <w:ind w:left="465"/>
              <w:rPr>
                <w:b/>
                <w:sz w:val="24"/>
              </w:rPr>
            </w:pPr>
            <w:r w:rsidRPr="006B747E">
              <w:rPr>
                <w:b/>
                <w:sz w:val="24"/>
              </w:rPr>
              <w:t>4</w:t>
            </w:r>
          </w:p>
        </w:tc>
      </w:tr>
      <w:tr w:rsidR="00436A5B" w:rsidRPr="006B747E">
        <w:trPr>
          <w:trHeight w:val="275"/>
        </w:trPr>
        <w:tc>
          <w:tcPr>
            <w:tcW w:w="2811" w:type="dxa"/>
            <w:vMerge w:val="restart"/>
          </w:tcPr>
          <w:p w:rsidR="00436A5B" w:rsidRPr="006B747E" w:rsidRDefault="00A4646F">
            <w:pPr>
              <w:pStyle w:val="TableParagraph"/>
              <w:spacing w:line="270" w:lineRule="exact"/>
              <w:ind w:left="107"/>
              <w:rPr>
                <w:b/>
                <w:sz w:val="24"/>
              </w:rPr>
            </w:pPr>
            <w:r w:rsidRPr="006B747E">
              <w:rPr>
                <w:b/>
                <w:sz w:val="24"/>
              </w:rPr>
              <w:t>Тема2.6</w:t>
            </w:r>
          </w:p>
          <w:p w:rsidR="00436A5B" w:rsidRPr="006B747E" w:rsidRDefault="00A4646F">
            <w:pPr>
              <w:pStyle w:val="TableParagraph"/>
              <w:ind w:left="107" w:right="461"/>
              <w:rPr>
                <w:sz w:val="24"/>
              </w:rPr>
            </w:pPr>
            <w:r w:rsidRPr="006B747E">
              <w:rPr>
                <w:sz w:val="24"/>
              </w:rPr>
              <w:t>Обработка домашнейптицы,дичи,кролика</w:t>
            </w:r>
          </w:p>
        </w:tc>
        <w:tc>
          <w:tcPr>
            <w:tcW w:w="10917" w:type="dxa"/>
          </w:tcPr>
          <w:p w:rsidR="00436A5B" w:rsidRPr="006B747E" w:rsidRDefault="00A4646F">
            <w:pPr>
              <w:pStyle w:val="TableParagraph"/>
              <w:spacing w:line="256" w:lineRule="exact"/>
              <w:ind w:left="174"/>
              <w:rPr>
                <w:b/>
                <w:sz w:val="24"/>
              </w:rPr>
            </w:pPr>
            <w:r w:rsidRPr="006B747E">
              <w:rPr>
                <w:b/>
                <w:sz w:val="24"/>
              </w:rPr>
              <w:t>Содержание</w:t>
            </w:r>
          </w:p>
        </w:tc>
        <w:tc>
          <w:tcPr>
            <w:tcW w:w="1207" w:type="dxa"/>
            <w:vMerge w:val="restart"/>
          </w:tcPr>
          <w:p w:rsidR="00436A5B" w:rsidRPr="006B747E" w:rsidRDefault="00436A5B">
            <w:pPr>
              <w:pStyle w:val="TableParagraph"/>
              <w:rPr>
                <w:b/>
                <w:sz w:val="26"/>
              </w:rPr>
            </w:pPr>
          </w:p>
          <w:p w:rsidR="00436A5B" w:rsidRPr="006B747E" w:rsidRDefault="00436A5B">
            <w:pPr>
              <w:pStyle w:val="TableParagraph"/>
              <w:spacing w:before="6"/>
              <w:rPr>
                <w:b/>
              </w:rPr>
            </w:pPr>
          </w:p>
          <w:p w:rsidR="00436A5B" w:rsidRPr="006B747E" w:rsidRDefault="00A4646F">
            <w:pPr>
              <w:pStyle w:val="TableParagraph"/>
              <w:ind w:right="144"/>
              <w:jc w:val="center"/>
              <w:rPr>
                <w:b/>
                <w:sz w:val="24"/>
              </w:rPr>
            </w:pPr>
            <w:r w:rsidRPr="006B747E">
              <w:rPr>
                <w:b/>
                <w:sz w:val="24"/>
              </w:rPr>
              <w:t>4</w:t>
            </w: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1.Основныехарактеристики,пищеваяценность,требованияккачеству,условияисрокихранения</w:t>
            </w:r>
          </w:p>
          <w:p w:rsidR="00436A5B" w:rsidRPr="006B747E" w:rsidRDefault="00A4646F">
            <w:pPr>
              <w:pStyle w:val="TableParagraph"/>
              <w:spacing w:line="264" w:lineRule="exact"/>
              <w:ind w:left="534"/>
              <w:rPr>
                <w:sz w:val="24"/>
              </w:rPr>
            </w:pPr>
            <w:r w:rsidRPr="006B747E">
              <w:rPr>
                <w:sz w:val="24"/>
              </w:rPr>
              <w:t>домашнейптицы,пернатойдичи,кролика.Оценкакачестваибезопасности.</w:t>
            </w:r>
          </w:p>
        </w:tc>
        <w:tc>
          <w:tcPr>
            <w:tcW w:w="1207" w:type="dxa"/>
            <w:vMerge/>
            <w:tcBorders>
              <w:top w:val="nil"/>
            </w:tcBorders>
          </w:tcPr>
          <w:p w:rsidR="00436A5B" w:rsidRPr="006B747E" w:rsidRDefault="00436A5B">
            <w:pPr>
              <w:rPr>
                <w:sz w:val="2"/>
                <w:szCs w:val="2"/>
              </w:rPr>
            </w:pP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2.Методыобработкидомашнейптицыипернатойдичи,кролика.Видызаправкитушекдомашней</w:t>
            </w:r>
          </w:p>
          <w:p w:rsidR="00436A5B" w:rsidRPr="006B747E" w:rsidRDefault="00A4646F">
            <w:pPr>
              <w:pStyle w:val="TableParagraph"/>
              <w:spacing w:line="264" w:lineRule="exact"/>
              <w:ind w:left="534"/>
              <w:rPr>
                <w:sz w:val="24"/>
              </w:rPr>
            </w:pPr>
            <w:r w:rsidRPr="006B747E">
              <w:rPr>
                <w:sz w:val="24"/>
              </w:rPr>
              <w:t>птицы,дичи,кулинарноеназначение.</w:t>
            </w:r>
          </w:p>
        </w:tc>
        <w:tc>
          <w:tcPr>
            <w:tcW w:w="1207" w:type="dxa"/>
            <w:vMerge/>
            <w:tcBorders>
              <w:top w:val="nil"/>
            </w:tcBorders>
          </w:tcPr>
          <w:p w:rsidR="00436A5B" w:rsidRPr="006B747E" w:rsidRDefault="00436A5B">
            <w:pPr>
              <w:rPr>
                <w:sz w:val="2"/>
                <w:szCs w:val="2"/>
              </w:rPr>
            </w:pPr>
          </w:p>
        </w:tc>
      </w:tr>
      <w:tr w:rsidR="00436A5B" w:rsidRPr="006B747E">
        <w:trPr>
          <w:trHeight w:val="275"/>
        </w:trPr>
        <w:tc>
          <w:tcPr>
            <w:tcW w:w="2811" w:type="dxa"/>
            <w:vMerge w:val="restart"/>
          </w:tcPr>
          <w:p w:rsidR="00436A5B" w:rsidRPr="006B747E" w:rsidRDefault="00A4646F">
            <w:pPr>
              <w:pStyle w:val="TableParagraph"/>
              <w:spacing w:line="271" w:lineRule="exact"/>
              <w:ind w:left="107"/>
              <w:rPr>
                <w:b/>
                <w:sz w:val="24"/>
              </w:rPr>
            </w:pPr>
            <w:r w:rsidRPr="006B747E">
              <w:rPr>
                <w:b/>
                <w:sz w:val="24"/>
              </w:rPr>
              <w:t>Тема2.7</w:t>
            </w:r>
          </w:p>
          <w:p w:rsidR="00436A5B" w:rsidRPr="006B747E" w:rsidRDefault="00A4646F">
            <w:pPr>
              <w:pStyle w:val="TableParagraph"/>
              <w:ind w:left="107" w:right="88"/>
              <w:rPr>
                <w:sz w:val="24"/>
              </w:rPr>
            </w:pPr>
            <w:r w:rsidRPr="006B747E">
              <w:rPr>
                <w:sz w:val="24"/>
              </w:rPr>
              <w:t>Приготовление полу-фабрикатов из домашнейптицы,дичи,кролика</w:t>
            </w:r>
          </w:p>
        </w:tc>
        <w:tc>
          <w:tcPr>
            <w:tcW w:w="10917" w:type="dxa"/>
          </w:tcPr>
          <w:p w:rsidR="00436A5B" w:rsidRPr="006B747E" w:rsidRDefault="00A4646F">
            <w:pPr>
              <w:pStyle w:val="TableParagraph"/>
              <w:spacing w:line="256" w:lineRule="exact"/>
              <w:ind w:left="174"/>
              <w:rPr>
                <w:b/>
                <w:sz w:val="24"/>
              </w:rPr>
            </w:pPr>
            <w:r w:rsidRPr="006B747E">
              <w:rPr>
                <w:b/>
                <w:sz w:val="24"/>
              </w:rPr>
              <w:t>Содержание</w:t>
            </w:r>
          </w:p>
        </w:tc>
        <w:tc>
          <w:tcPr>
            <w:tcW w:w="1207"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1"/>
              <w:rPr>
                <w:b/>
                <w:sz w:val="33"/>
              </w:rPr>
            </w:pPr>
          </w:p>
          <w:p w:rsidR="00436A5B" w:rsidRPr="006B747E" w:rsidRDefault="00A4646F">
            <w:pPr>
              <w:pStyle w:val="TableParagraph"/>
              <w:ind w:left="446" w:right="470"/>
              <w:jc w:val="center"/>
              <w:rPr>
                <w:b/>
                <w:sz w:val="24"/>
              </w:rPr>
            </w:pPr>
            <w:r w:rsidRPr="006B747E">
              <w:rPr>
                <w:b/>
                <w:sz w:val="24"/>
              </w:rPr>
              <w:t>12</w:t>
            </w:r>
          </w:p>
        </w:tc>
      </w:tr>
      <w:tr w:rsidR="00436A5B" w:rsidRPr="006B747E">
        <w:trPr>
          <w:trHeight w:val="554"/>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70" w:lineRule="exact"/>
              <w:ind w:left="174"/>
              <w:rPr>
                <w:sz w:val="24"/>
              </w:rPr>
            </w:pPr>
            <w:r w:rsidRPr="006B747E">
              <w:rPr>
                <w:sz w:val="24"/>
              </w:rPr>
              <w:t>1.Классификация,ассортимент,характеристика,требованияккачествуполуфабрикатовиздомашней</w:t>
            </w:r>
          </w:p>
          <w:p w:rsidR="00436A5B" w:rsidRPr="006B747E" w:rsidRDefault="00A4646F">
            <w:pPr>
              <w:pStyle w:val="TableParagraph"/>
              <w:spacing w:line="264" w:lineRule="exact"/>
              <w:ind w:left="534"/>
              <w:rPr>
                <w:sz w:val="24"/>
              </w:rPr>
            </w:pPr>
            <w:r w:rsidRPr="006B747E">
              <w:rPr>
                <w:sz w:val="24"/>
              </w:rPr>
              <w:t>птицы,дичи,кролика</w:t>
            </w:r>
          </w:p>
        </w:tc>
        <w:tc>
          <w:tcPr>
            <w:tcW w:w="1207" w:type="dxa"/>
            <w:vMerge/>
            <w:tcBorders>
              <w:top w:val="nil"/>
            </w:tcBorders>
          </w:tcPr>
          <w:p w:rsidR="00436A5B" w:rsidRPr="006B747E" w:rsidRDefault="00436A5B">
            <w:pPr>
              <w:rPr>
                <w:sz w:val="2"/>
                <w:szCs w:val="2"/>
              </w:rPr>
            </w:pPr>
          </w:p>
        </w:tc>
      </w:tr>
      <w:tr w:rsidR="00436A5B" w:rsidRPr="006B747E">
        <w:trPr>
          <w:trHeight w:val="827"/>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ind w:left="534" w:hanging="360"/>
              <w:rPr>
                <w:sz w:val="24"/>
              </w:rPr>
            </w:pPr>
            <w:r w:rsidRPr="006B747E">
              <w:rPr>
                <w:sz w:val="24"/>
              </w:rPr>
              <w:t>2.Технологическийпроцессприготовленияпорционных,мелкокусковыхполуфабрикатовиздомаш-нейптицы,дичи,кролика.Кулинарноеназначение,требованияккачеству,условияисрокихране-</w:t>
            </w:r>
          </w:p>
          <w:p w:rsidR="00436A5B" w:rsidRPr="006B747E" w:rsidRDefault="00A4646F">
            <w:pPr>
              <w:pStyle w:val="TableParagraph"/>
              <w:spacing w:line="264" w:lineRule="exact"/>
              <w:ind w:left="534"/>
              <w:rPr>
                <w:sz w:val="24"/>
              </w:rPr>
            </w:pPr>
            <w:r w:rsidRPr="006B747E">
              <w:rPr>
                <w:sz w:val="24"/>
              </w:rPr>
              <w:t>ния.</w:t>
            </w:r>
          </w:p>
        </w:tc>
        <w:tc>
          <w:tcPr>
            <w:tcW w:w="1207" w:type="dxa"/>
            <w:vMerge/>
            <w:tcBorders>
              <w:top w:val="nil"/>
            </w:tcBorders>
          </w:tcPr>
          <w:p w:rsidR="00436A5B" w:rsidRPr="006B747E" w:rsidRDefault="00436A5B">
            <w:pPr>
              <w:rPr>
                <w:sz w:val="2"/>
                <w:szCs w:val="2"/>
              </w:rPr>
            </w:pP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68" w:lineRule="exact"/>
              <w:ind w:left="174"/>
              <w:rPr>
                <w:sz w:val="24"/>
              </w:rPr>
            </w:pPr>
            <w:r w:rsidRPr="006B747E">
              <w:rPr>
                <w:sz w:val="24"/>
              </w:rPr>
              <w:t>3.Приготовлениекотлетноймассыизптицыиполуфабрикатовизнее.Требованияккачеству,усло-</w:t>
            </w:r>
          </w:p>
          <w:p w:rsidR="00436A5B" w:rsidRPr="006B747E" w:rsidRDefault="00A4646F">
            <w:pPr>
              <w:pStyle w:val="TableParagraph"/>
              <w:spacing w:line="264" w:lineRule="exact"/>
              <w:ind w:left="534"/>
              <w:rPr>
                <w:sz w:val="24"/>
              </w:rPr>
            </w:pPr>
            <w:r w:rsidRPr="006B747E">
              <w:rPr>
                <w:sz w:val="24"/>
              </w:rPr>
              <w:t>вияисрокихранения.</w:t>
            </w:r>
          </w:p>
        </w:tc>
        <w:tc>
          <w:tcPr>
            <w:tcW w:w="1207" w:type="dxa"/>
            <w:vMerge/>
            <w:tcBorders>
              <w:top w:val="nil"/>
            </w:tcBorders>
          </w:tcPr>
          <w:p w:rsidR="00436A5B" w:rsidRPr="006B747E" w:rsidRDefault="00436A5B">
            <w:pPr>
              <w:rPr>
                <w:sz w:val="2"/>
                <w:szCs w:val="2"/>
              </w:rPr>
            </w:pPr>
          </w:p>
        </w:tc>
      </w:tr>
      <w:tr w:rsidR="00436A5B" w:rsidRPr="006B747E">
        <w:trPr>
          <w:trHeight w:val="290"/>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70" w:lineRule="exact"/>
              <w:ind w:left="174"/>
              <w:rPr>
                <w:b/>
                <w:sz w:val="24"/>
              </w:rPr>
            </w:pPr>
            <w:r w:rsidRPr="006B747E">
              <w:rPr>
                <w:b/>
                <w:sz w:val="24"/>
              </w:rPr>
              <w:t>Тематикапрактическихзанятийилабораторныхработ</w:t>
            </w:r>
          </w:p>
        </w:tc>
        <w:tc>
          <w:tcPr>
            <w:tcW w:w="1207" w:type="dxa"/>
          </w:tcPr>
          <w:p w:rsidR="00436A5B" w:rsidRPr="006B747E" w:rsidRDefault="00A4646F">
            <w:pPr>
              <w:pStyle w:val="TableParagraph"/>
              <w:spacing w:line="270" w:lineRule="exact"/>
              <w:ind w:left="465"/>
              <w:rPr>
                <w:b/>
                <w:sz w:val="24"/>
              </w:rPr>
            </w:pPr>
            <w:r w:rsidRPr="006B747E">
              <w:rPr>
                <w:b/>
                <w:sz w:val="24"/>
              </w:rPr>
              <w:t>8</w:t>
            </w:r>
          </w:p>
        </w:tc>
      </w:tr>
      <w:tr w:rsidR="00436A5B" w:rsidRPr="006B747E">
        <w:trPr>
          <w:trHeight w:val="551"/>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70" w:lineRule="exact"/>
              <w:ind w:left="174"/>
              <w:rPr>
                <w:sz w:val="24"/>
              </w:rPr>
            </w:pPr>
            <w:r w:rsidRPr="006B747E">
              <w:rPr>
                <w:b/>
                <w:sz w:val="24"/>
              </w:rPr>
              <w:t>Лабораторнаяработа 8.</w:t>
            </w:r>
            <w:r w:rsidRPr="006B747E">
              <w:rPr>
                <w:sz w:val="24"/>
              </w:rPr>
              <w:t>Обработка домашнейптицы,приготовление порционныхимелкокусковых</w:t>
            </w:r>
          </w:p>
          <w:p w:rsidR="00436A5B" w:rsidRPr="006B747E" w:rsidRDefault="00A4646F">
            <w:pPr>
              <w:pStyle w:val="TableParagraph"/>
              <w:spacing w:line="262" w:lineRule="exact"/>
              <w:ind w:left="174"/>
              <w:rPr>
                <w:sz w:val="24"/>
              </w:rPr>
            </w:pPr>
            <w:r w:rsidRPr="006B747E">
              <w:rPr>
                <w:sz w:val="24"/>
              </w:rPr>
              <w:t>полуфабрикатов,полуфабрикатовизфилептицы.</w:t>
            </w:r>
          </w:p>
        </w:tc>
        <w:tc>
          <w:tcPr>
            <w:tcW w:w="1207" w:type="dxa"/>
          </w:tcPr>
          <w:p w:rsidR="00436A5B" w:rsidRPr="006B747E" w:rsidRDefault="00A4646F">
            <w:pPr>
              <w:pStyle w:val="TableParagraph"/>
              <w:spacing w:line="275" w:lineRule="exact"/>
              <w:ind w:left="465"/>
              <w:rPr>
                <w:b/>
                <w:sz w:val="24"/>
              </w:rPr>
            </w:pPr>
            <w:r w:rsidRPr="006B747E">
              <w:rPr>
                <w:b/>
                <w:sz w:val="24"/>
              </w:rPr>
              <w:t>4</w:t>
            </w:r>
          </w:p>
        </w:tc>
      </w:tr>
      <w:tr w:rsidR="00436A5B" w:rsidRPr="006B747E">
        <w:trPr>
          <w:trHeight w:val="554"/>
        </w:trPr>
        <w:tc>
          <w:tcPr>
            <w:tcW w:w="2811" w:type="dxa"/>
            <w:vMerge/>
            <w:tcBorders>
              <w:top w:val="nil"/>
            </w:tcBorders>
          </w:tcPr>
          <w:p w:rsidR="00436A5B" w:rsidRPr="006B747E" w:rsidRDefault="00436A5B">
            <w:pPr>
              <w:rPr>
                <w:sz w:val="2"/>
                <w:szCs w:val="2"/>
              </w:rPr>
            </w:pPr>
          </w:p>
        </w:tc>
        <w:tc>
          <w:tcPr>
            <w:tcW w:w="10917" w:type="dxa"/>
          </w:tcPr>
          <w:p w:rsidR="00436A5B" w:rsidRPr="006B747E" w:rsidRDefault="00A4646F">
            <w:pPr>
              <w:pStyle w:val="TableParagraph"/>
              <w:spacing w:line="270" w:lineRule="exact"/>
              <w:ind w:left="174"/>
              <w:rPr>
                <w:sz w:val="24"/>
              </w:rPr>
            </w:pPr>
            <w:r w:rsidRPr="006B747E">
              <w:rPr>
                <w:b/>
                <w:sz w:val="24"/>
              </w:rPr>
              <w:t>Лабораторнаяработа 9.</w:t>
            </w:r>
            <w:r w:rsidRPr="006B747E">
              <w:rPr>
                <w:sz w:val="24"/>
              </w:rPr>
              <w:t>Обработкадомашнейптицы,дичи,заправкатушек.Приготовлениекотлет-</w:t>
            </w:r>
          </w:p>
          <w:p w:rsidR="00436A5B" w:rsidRPr="006B747E" w:rsidRDefault="00A4646F">
            <w:pPr>
              <w:pStyle w:val="TableParagraph"/>
              <w:spacing w:line="264" w:lineRule="exact"/>
              <w:ind w:left="174"/>
              <w:rPr>
                <w:sz w:val="24"/>
              </w:rPr>
            </w:pPr>
            <w:r w:rsidRPr="006B747E">
              <w:rPr>
                <w:sz w:val="24"/>
              </w:rPr>
              <w:t>ноймассыизптицыиполуфабрикатовизнее.</w:t>
            </w:r>
          </w:p>
        </w:tc>
        <w:tc>
          <w:tcPr>
            <w:tcW w:w="1207" w:type="dxa"/>
          </w:tcPr>
          <w:p w:rsidR="00436A5B" w:rsidRPr="006B747E" w:rsidRDefault="00A4646F">
            <w:pPr>
              <w:pStyle w:val="TableParagraph"/>
              <w:spacing w:line="275" w:lineRule="exact"/>
              <w:ind w:left="465"/>
              <w:rPr>
                <w:b/>
                <w:sz w:val="24"/>
              </w:rPr>
            </w:pPr>
            <w:r w:rsidRPr="006B747E">
              <w:rPr>
                <w:b/>
                <w:sz w:val="24"/>
              </w:rPr>
              <w:t>4</w:t>
            </w:r>
          </w:p>
        </w:tc>
      </w:tr>
      <w:tr w:rsidR="00436A5B" w:rsidRPr="006B747E">
        <w:trPr>
          <w:trHeight w:val="3312"/>
        </w:trPr>
        <w:tc>
          <w:tcPr>
            <w:tcW w:w="13728" w:type="dxa"/>
            <w:gridSpan w:val="2"/>
          </w:tcPr>
          <w:p w:rsidR="00436A5B" w:rsidRPr="006B747E" w:rsidRDefault="00A4646F">
            <w:pPr>
              <w:pStyle w:val="TableParagraph"/>
              <w:spacing w:line="270" w:lineRule="exact"/>
              <w:ind w:left="465"/>
              <w:rPr>
                <w:b/>
                <w:sz w:val="24"/>
              </w:rPr>
            </w:pPr>
            <w:r w:rsidRPr="006B747E">
              <w:rPr>
                <w:b/>
                <w:sz w:val="24"/>
              </w:rPr>
              <w:t>Самостоятельнаяучебнаяработаобучающихсяприизучениираздела2</w:t>
            </w:r>
          </w:p>
          <w:p w:rsidR="00436A5B" w:rsidRPr="006B747E" w:rsidRDefault="00A4646F" w:rsidP="00D113BE">
            <w:pPr>
              <w:pStyle w:val="TableParagraph"/>
              <w:numPr>
                <w:ilvl w:val="0"/>
                <w:numId w:val="224"/>
              </w:numPr>
              <w:tabs>
                <w:tab w:val="left" w:pos="817"/>
              </w:tabs>
              <w:ind w:right="102" w:hanging="361"/>
              <w:rPr>
                <w:sz w:val="24"/>
              </w:rPr>
            </w:pPr>
            <w:r w:rsidRPr="006B747E">
              <w:rPr>
                <w:sz w:val="24"/>
              </w:rPr>
              <w:t>Систематическая проработка конспектов учебных занятий, учебной и специальной литературы (по вопросам, составленнымпреподавателем).</w:t>
            </w:r>
          </w:p>
          <w:p w:rsidR="00436A5B" w:rsidRPr="006B747E" w:rsidRDefault="00A4646F" w:rsidP="00D113BE">
            <w:pPr>
              <w:pStyle w:val="TableParagraph"/>
              <w:numPr>
                <w:ilvl w:val="0"/>
                <w:numId w:val="224"/>
              </w:numPr>
              <w:tabs>
                <w:tab w:val="left" w:pos="817"/>
              </w:tabs>
              <w:ind w:left="816" w:hanging="350"/>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D113BE">
            <w:pPr>
              <w:pStyle w:val="TableParagraph"/>
              <w:numPr>
                <w:ilvl w:val="0"/>
                <w:numId w:val="224"/>
              </w:numPr>
              <w:tabs>
                <w:tab w:val="left" w:pos="817"/>
              </w:tabs>
              <w:ind w:right="97" w:hanging="361"/>
              <w:jc w:val="both"/>
              <w:rPr>
                <w:sz w:val="24"/>
              </w:rPr>
            </w:pPr>
            <w:r w:rsidRPr="006B747E">
              <w:rPr>
                <w:sz w:val="24"/>
              </w:rPr>
              <w:t>Подготовка к практическим занятиям с использованием методических рекомендаций преподавателя, учебной и справочнойлитературы,нормативныхдокументов.</w:t>
            </w:r>
          </w:p>
          <w:p w:rsidR="00436A5B" w:rsidRPr="006B747E" w:rsidRDefault="00A4646F" w:rsidP="00D113BE">
            <w:pPr>
              <w:pStyle w:val="TableParagraph"/>
              <w:numPr>
                <w:ilvl w:val="0"/>
                <w:numId w:val="224"/>
              </w:numPr>
              <w:tabs>
                <w:tab w:val="left" w:pos="817"/>
              </w:tabs>
              <w:ind w:right="106" w:hanging="361"/>
              <w:jc w:val="both"/>
              <w:rPr>
                <w:sz w:val="24"/>
              </w:rPr>
            </w:pPr>
            <w:r w:rsidRPr="006B747E">
              <w:rPr>
                <w:sz w:val="24"/>
              </w:rPr>
              <w:t>Составление последовательностей обработки традиционных видов сырья и приготовления полуфабрикатов разнообразногоассортимента.</w:t>
            </w:r>
          </w:p>
          <w:p w:rsidR="00436A5B" w:rsidRPr="006B747E" w:rsidRDefault="00A4646F" w:rsidP="00D113BE">
            <w:pPr>
              <w:pStyle w:val="TableParagraph"/>
              <w:numPr>
                <w:ilvl w:val="0"/>
                <w:numId w:val="224"/>
              </w:numPr>
              <w:tabs>
                <w:tab w:val="left" w:pos="817"/>
              </w:tabs>
              <w:ind w:right="97" w:hanging="361"/>
              <w:jc w:val="both"/>
              <w:rPr>
                <w:sz w:val="24"/>
              </w:rPr>
            </w:pPr>
            <w:r w:rsidRPr="006B747E">
              <w:rPr>
                <w:sz w:val="24"/>
              </w:rPr>
              <w:t>Сбор информации, в том числе с использованием сети Интернет, ее анализ, систематизация о новых видах технологическо-го оборудования, инвентаря, инструментов, посуды, новых видах сырья, методах его кулинарной обработки и подготовкасообщенийипрезентаций.</w:t>
            </w:r>
          </w:p>
          <w:p w:rsidR="00436A5B" w:rsidRPr="006B747E" w:rsidRDefault="00A4646F" w:rsidP="00D113BE">
            <w:pPr>
              <w:pStyle w:val="TableParagraph"/>
              <w:numPr>
                <w:ilvl w:val="0"/>
                <w:numId w:val="224"/>
              </w:numPr>
              <w:tabs>
                <w:tab w:val="left" w:pos="817"/>
              </w:tabs>
              <w:spacing w:line="264" w:lineRule="exact"/>
              <w:ind w:left="816" w:hanging="350"/>
              <w:jc w:val="both"/>
              <w:rPr>
                <w:sz w:val="24"/>
              </w:rPr>
            </w:pPr>
            <w:r w:rsidRPr="006B747E">
              <w:rPr>
                <w:sz w:val="24"/>
              </w:rPr>
              <w:t>ОсвоениеучебногоматериалатемыспомощьюЭОР,втомчислесиспользованиемфедеральныхцифровыхинформацион-</w:t>
            </w:r>
          </w:p>
        </w:tc>
        <w:tc>
          <w:tcPr>
            <w:tcW w:w="1207" w:type="dxa"/>
          </w:tcPr>
          <w:p w:rsidR="00436A5B" w:rsidRPr="006B747E" w:rsidRDefault="00436A5B">
            <w:pPr>
              <w:pStyle w:val="TableParagraph"/>
              <w:rPr>
                <w:sz w:val="24"/>
              </w:rPr>
            </w:pPr>
          </w:p>
        </w:tc>
      </w:tr>
    </w:tbl>
    <w:p w:rsidR="00436A5B" w:rsidRPr="006B747E" w:rsidRDefault="00436A5B">
      <w:pPr>
        <w:rPr>
          <w:sz w:val="24"/>
        </w:rPr>
        <w:sectPr w:rsidR="00436A5B" w:rsidRPr="006B747E">
          <w:pgSz w:w="16850" w:h="11910" w:orient="landscape"/>
          <w:pgMar w:top="840" w:right="38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28"/>
        <w:gridCol w:w="1207"/>
      </w:tblGrid>
      <w:tr w:rsidR="00436A5B" w:rsidRPr="006B747E">
        <w:trPr>
          <w:trHeight w:val="1380"/>
        </w:trPr>
        <w:tc>
          <w:tcPr>
            <w:tcW w:w="13728" w:type="dxa"/>
          </w:tcPr>
          <w:p w:rsidR="00436A5B" w:rsidRPr="006B747E" w:rsidRDefault="00A4646F">
            <w:pPr>
              <w:pStyle w:val="TableParagraph"/>
              <w:spacing w:line="268" w:lineRule="exact"/>
              <w:ind w:left="828"/>
              <w:rPr>
                <w:sz w:val="24"/>
              </w:rPr>
            </w:pPr>
            <w:r w:rsidRPr="006B747E">
              <w:rPr>
                <w:sz w:val="24"/>
              </w:rPr>
              <w:lastRenderedPageBreak/>
              <w:t>но-образовательныхресурсов.</w:t>
            </w:r>
          </w:p>
          <w:p w:rsidR="00436A5B" w:rsidRPr="006B747E" w:rsidRDefault="00A4646F" w:rsidP="00D113BE">
            <w:pPr>
              <w:pStyle w:val="TableParagraph"/>
              <w:numPr>
                <w:ilvl w:val="0"/>
                <w:numId w:val="223"/>
              </w:numPr>
              <w:tabs>
                <w:tab w:val="left" w:pos="817"/>
              </w:tabs>
              <w:ind w:hanging="350"/>
              <w:rPr>
                <w:sz w:val="24"/>
              </w:rPr>
            </w:pPr>
            <w:r w:rsidRPr="006B747E">
              <w:rPr>
                <w:sz w:val="24"/>
              </w:rPr>
              <w:t>Анализпроизводственныхситуаций,решениепроизводственныхзадач.</w:t>
            </w:r>
          </w:p>
          <w:p w:rsidR="00436A5B" w:rsidRPr="006B747E" w:rsidRDefault="00A4646F" w:rsidP="00D113BE">
            <w:pPr>
              <w:pStyle w:val="TableParagraph"/>
              <w:numPr>
                <w:ilvl w:val="0"/>
                <w:numId w:val="223"/>
              </w:numPr>
              <w:tabs>
                <w:tab w:val="left" w:pos="817"/>
              </w:tabs>
              <w:ind w:left="828" w:right="94" w:hanging="361"/>
              <w:rPr>
                <w:sz w:val="24"/>
              </w:rPr>
            </w:pPr>
            <w:r w:rsidRPr="006B747E">
              <w:rPr>
                <w:sz w:val="24"/>
              </w:rPr>
              <w:t>Решениезадачпорасчетумассыбрутто,выходаобработанногосырьясучетомсезона,кондициисырья,способаобработ-ки.</w:t>
            </w:r>
          </w:p>
          <w:p w:rsidR="00436A5B" w:rsidRPr="006B747E" w:rsidRDefault="00A4646F" w:rsidP="00D113BE">
            <w:pPr>
              <w:pStyle w:val="TableParagraph"/>
              <w:numPr>
                <w:ilvl w:val="0"/>
                <w:numId w:val="223"/>
              </w:numPr>
              <w:tabs>
                <w:tab w:val="left" w:pos="817"/>
              </w:tabs>
              <w:spacing w:line="264" w:lineRule="exact"/>
              <w:ind w:hanging="350"/>
              <w:rPr>
                <w:sz w:val="24"/>
              </w:rPr>
            </w:pPr>
            <w:r w:rsidRPr="006B747E">
              <w:rPr>
                <w:sz w:val="24"/>
              </w:rPr>
              <w:t>Подготовкакомпьютерныхпрезентацийпотемамраздела</w:t>
            </w:r>
          </w:p>
        </w:tc>
        <w:tc>
          <w:tcPr>
            <w:tcW w:w="1207" w:type="dxa"/>
          </w:tcPr>
          <w:p w:rsidR="00436A5B" w:rsidRPr="006B747E" w:rsidRDefault="00436A5B">
            <w:pPr>
              <w:pStyle w:val="TableParagraph"/>
              <w:rPr>
                <w:sz w:val="24"/>
              </w:rPr>
            </w:pPr>
          </w:p>
        </w:tc>
      </w:tr>
      <w:tr w:rsidR="00436A5B" w:rsidRPr="006B747E">
        <w:trPr>
          <w:trHeight w:val="8005"/>
        </w:trPr>
        <w:tc>
          <w:tcPr>
            <w:tcW w:w="13728" w:type="dxa"/>
          </w:tcPr>
          <w:p w:rsidR="00436A5B" w:rsidRPr="006B747E" w:rsidRDefault="00A4646F">
            <w:pPr>
              <w:pStyle w:val="TableParagraph"/>
              <w:spacing w:line="273" w:lineRule="exact"/>
              <w:ind w:left="465"/>
              <w:jc w:val="both"/>
              <w:rPr>
                <w:b/>
                <w:sz w:val="24"/>
              </w:rPr>
            </w:pPr>
            <w:r w:rsidRPr="006B747E">
              <w:rPr>
                <w:b/>
                <w:sz w:val="24"/>
              </w:rPr>
              <w:t>УчебнаяпрактикаПМ01</w:t>
            </w:r>
          </w:p>
          <w:p w:rsidR="00436A5B" w:rsidRPr="006B747E" w:rsidRDefault="00A4646F">
            <w:pPr>
              <w:pStyle w:val="TableParagraph"/>
              <w:spacing w:line="274" w:lineRule="exact"/>
              <w:ind w:left="465"/>
              <w:jc w:val="both"/>
              <w:rPr>
                <w:b/>
                <w:sz w:val="24"/>
              </w:rPr>
            </w:pPr>
            <w:r w:rsidRPr="006B747E">
              <w:rPr>
                <w:b/>
                <w:sz w:val="24"/>
              </w:rPr>
              <w:t>Видыработ:</w:t>
            </w:r>
          </w:p>
          <w:p w:rsidR="00436A5B" w:rsidRPr="006B747E" w:rsidRDefault="00A4646F" w:rsidP="00D113BE">
            <w:pPr>
              <w:pStyle w:val="TableParagraph"/>
              <w:numPr>
                <w:ilvl w:val="0"/>
                <w:numId w:val="222"/>
              </w:numPr>
              <w:tabs>
                <w:tab w:val="left" w:pos="817"/>
              </w:tabs>
              <w:ind w:right="92" w:hanging="361"/>
              <w:jc w:val="both"/>
              <w:rPr>
                <w:sz w:val="24"/>
              </w:rPr>
            </w:pPr>
            <w:r w:rsidRPr="006B747E">
              <w:rPr>
                <w:sz w:val="24"/>
              </w:rPr>
              <w:t>Оценивать наличие, проверять годность традиционных видов овощей, плодов и грибов, пряностей, приправ органолептиче-ским способом. Оценивать наличие, проверять качество живой, охлажденной и мороженой, а также соленой рыбы, нерыб-ного водного сырья. Оценивать наличие, проверять качество говяжьих четвертин, телячьих и свиных полутуш, туш бара-нины перед разделкой, крупнокусковых полуфабрикатов из мяса,мясных субпродуктов, домашней птицы, дичи, кроликаперед обработкой.</w:t>
            </w:r>
          </w:p>
          <w:p w:rsidR="00436A5B" w:rsidRPr="006B747E" w:rsidRDefault="00A4646F" w:rsidP="00D113BE">
            <w:pPr>
              <w:pStyle w:val="TableParagraph"/>
              <w:numPr>
                <w:ilvl w:val="0"/>
                <w:numId w:val="222"/>
              </w:numPr>
              <w:tabs>
                <w:tab w:val="left" w:pos="817"/>
              </w:tabs>
              <w:ind w:right="91" w:hanging="361"/>
              <w:jc w:val="both"/>
              <w:rPr>
                <w:sz w:val="24"/>
              </w:rPr>
            </w:pPr>
            <w:r w:rsidRPr="006B747E">
              <w:rPr>
                <w:sz w:val="24"/>
              </w:rPr>
              <w:t>Обрабатывать различными способами с учетом рационального использования сырья, материалов, других ресурсов тради-ционные виды овощей, плодов игрибов (вручную имеханическим способом). Владетьприемамиминимизации отходовприобработкесырья.</w:t>
            </w:r>
          </w:p>
          <w:p w:rsidR="00436A5B" w:rsidRPr="006B747E" w:rsidRDefault="00A4646F" w:rsidP="00D113BE">
            <w:pPr>
              <w:pStyle w:val="TableParagraph"/>
              <w:numPr>
                <w:ilvl w:val="0"/>
                <w:numId w:val="222"/>
              </w:numPr>
              <w:tabs>
                <w:tab w:val="left" w:pos="817"/>
              </w:tabs>
              <w:ind w:right="94" w:hanging="361"/>
              <w:jc w:val="both"/>
              <w:rPr>
                <w:sz w:val="24"/>
              </w:rPr>
            </w:pPr>
            <w:r w:rsidRPr="006B747E">
              <w:rPr>
                <w:sz w:val="24"/>
              </w:rPr>
              <w:t>Размораживать мороженую потрошенную и непотрошеную рыбу, полуфабрикаты промышленного производства, нерыбноеводное сырье. Обрабатывать различными методами рыбу с костным скелетом (чешуйчатую, бесчешуйчатую, округлой иплоскойформы).</w:t>
            </w:r>
          </w:p>
          <w:p w:rsidR="00436A5B" w:rsidRPr="006B747E" w:rsidRDefault="00A4646F" w:rsidP="00D113BE">
            <w:pPr>
              <w:pStyle w:val="TableParagraph"/>
              <w:numPr>
                <w:ilvl w:val="0"/>
                <w:numId w:val="222"/>
              </w:numPr>
              <w:tabs>
                <w:tab w:val="left" w:pos="817"/>
              </w:tabs>
              <w:ind w:right="106" w:hanging="361"/>
              <w:jc w:val="both"/>
              <w:rPr>
                <w:sz w:val="24"/>
              </w:rPr>
            </w:pPr>
            <w:r w:rsidRPr="006B747E">
              <w:rPr>
                <w:sz w:val="24"/>
              </w:rPr>
              <w:t>Размораживать, обрабатывать, подготавливать различными способами мясо, мясные продукты, полуфабрикаты, домашнююптицу,дичь, кролика</w:t>
            </w:r>
          </w:p>
          <w:p w:rsidR="00436A5B" w:rsidRPr="006B747E" w:rsidRDefault="00A4646F" w:rsidP="00D113BE">
            <w:pPr>
              <w:pStyle w:val="TableParagraph"/>
              <w:numPr>
                <w:ilvl w:val="0"/>
                <w:numId w:val="222"/>
              </w:numPr>
              <w:tabs>
                <w:tab w:val="left" w:pos="817"/>
              </w:tabs>
              <w:ind w:left="816" w:hanging="350"/>
              <w:jc w:val="both"/>
              <w:rPr>
                <w:sz w:val="24"/>
              </w:rPr>
            </w:pPr>
            <w:r w:rsidRPr="006B747E">
              <w:rPr>
                <w:sz w:val="24"/>
              </w:rPr>
              <w:t>Измельчатьпряностииприправывручнуюимеханическимспособом.</w:t>
            </w:r>
          </w:p>
          <w:p w:rsidR="00436A5B" w:rsidRPr="006B747E" w:rsidRDefault="00A4646F" w:rsidP="00D113BE">
            <w:pPr>
              <w:pStyle w:val="TableParagraph"/>
              <w:numPr>
                <w:ilvl w:val="0"/>
                <w:numId w:val="222"/>
              </w:numPr>
              <w:tabs>
                <w:tab w:val="left" w:pos="817"/>
              </w:tabs>
              <w:ind w:right="101" w:hanging="361"/>
              <w:jc w:val="both"/>
              <w:rPr>
                <w:sz w:val="24"/>
              </w:rPr>
            </w:pPr>
            <w:r w:rsidRPr="006B747E">
              <w:rPr>
                <w:sz w:val="24"/>
              </w:rPr>
              <w:t>Готовить полуфабрикаты из рыбы с костным скелетом для варки, припускания, жарки (основным способом, на гриле, вофритюре),тушенияизапекания:целаятушкасголовой,целаябезголовы;порционныекускиобработаннойрыбыплоскойи округлой формы (стейки, кругляши, порционные куски не пластованной рыбы); порционные куски из различных видовфиле; полуфабрикаты «медальон», «бабочка» из пластованной рыбы; полуфабрикаты из рыбной котлетной массы (рулет,котлеты,биточки, фрикадельки и др.).</w:t>
            </w:r>
          </w:p>
          <w:p w:rsidR="00436A5B" w:rsidRPr="006B747E" w:rsidRDefault="00A4646F" w:rsidP="00D113BE">
            <w:pPr>
              <w:pStyle w:val="TableParagraph"/>
              <w:numPr>
                <w:ilvl w:val="0"/>
                <w:numId w:val="222"/>
              </w:numPr>
              <w:tabs>
                <w:tab w:val="left" w:pos="817"/>
              </w:tabs>
              <w:ind w:left="816" w:hanging="350"/>
              <w:jc w:val="both"/>
              <w:rPr>
                <w:sz w:val="24"/>
              </w:rPr>
            </w:pPr>
            <w:r w:rsidRPr="006B747E">
              <w:rPr>
                <w:sz w:val="24"/>
              </w:rPr>
              <w:t>Готовитьполуфабрикатыизмяса,мясныхпродуктовкрупнокусковые,порционные,мелкокусковые.</w:t>
            </w:r>
          </w:p>
          <w:p w:rsidR="00436A5B" w:rsidRPr="006B747E" w:rsidRDefault="00A4646F" w:rsidP="00D113BE">
            <w:pPr>
              <w:pStyle w:val="TableParagraph"/>
              <w:numPr>
                <w:ilvl w:val="0"/>
                <w:numId w:val="222"/>
              </w:numPr>
              <w:tabs>
                <w:tab w:val="left" w:pos="817"/>
              </w:tabs>
              <w:ind w:left="816" w:hanging="350"/>
              <w:jc w:val="both"/>
              <w:rPr>
                <w:sz w:val="24"/>
              </w:rPr>
            </w:pPr>
            <w:r w:rsidRPr="006B747E">
              <w:rPr>
                <w:sz w:val="24"/>
              </w:rPr>
              <w:t>Проводитьзаправкутушекдомашнейптицы,дичи,подготовкукпоследующейтепловойобработке.</w:t>
            </w:r>
          </w:p>
          <w:p w:rsidR="00436A5B" w:rsidRPr="006B747E" w:rsidRDefault="00A4646F" w:rsidP="00D113BE">
            <w:pPr>
              <w:pStyle w:val="TableParagraph"/>
              <w:numPr>
                <w:ilvl w:val="0"/>
                <w:numId w:val="222"/>
              </w:numPr>
              <w:tabs>
                <w:tab w:val="left" w:pos="817"/>
              </w:tabs>
              <w:ind w:left="816" w:hanging="350"/>
              <w:jc w:val="both"/>
              <w:rPr>
                <w:sz w:val="24"/>
              </w:rPr>
            </w:pPr>
            <w:r w:rsidRPr="006B747E">
              <w:rPr>
                <w:sz w:val="24"/>
              </w:rPr>
              <w:t>Готовитьпорционныеимелкокусковыеполуфабрикатыиздомашнейптицы,дичи,кролика.</w:t>
            </w:r>
          </w:p>
          <w:p w:rsidR="00436A5B" w:rsidRPr="006B747E" w:rsidRDefault="00A4646F" w:rsidP="00D113BE">
            <w:pPr>
              <w:pStyle w:val="TableParagraph"/>
              <w:numPr>
                <w:ilvl w:val="0"/>
                <w:numId w:val="222"/>
              </w:numPr>
              <w:tabs>
                <w:tab w:val="left" w:pos="817"/>
              </w:tabs>
              <w:ind w:right="99" w:hanging="361"/>
              <w:jc w:val="both"/>
              <w:rPr>
                <w:sz w:val="24"/>
              </w:rPr>
            </w:pPr>
            <w:r w:rsidRPr="006B747E">
              <w:rPr>
                <w:sz w:val="24"/>
              </w:rPr>
              <w:t>Нарезать вручную и механическим способом различными формами, подготавливать к фаршированию традиционные видыовощей,плодови грибов.</w:t>
            </w:r>
          </w:p>
          <w:p w:rsidR="00436A5B" w:rsidRPr="006B747E" w:rsidRDefault="00A4646F" w:rsidP="00D113BE">
            <w:pPr>
              <w:pStyle w:val="TableParagraph"/>
              <w:numPr>
                <w:ilvl w:val="0"/>
                <w:numId w:val="222"/>
              </w:numPr>
              <w:tabs>
                <w:tab w:val="left" w:pos="817"/>
              </w:tabs>
              <w:ind w:left="816" w:hanging="350"/>
              <w:jc w:val="both"/>
              <w:rPr>
                <w:sz w:val="24"/>
              </w:rPr>
            </w:pPr>
            <w:r w:rsidRPr="006B747E">
              <w:rPr>
                <w:sz w:val="24"/>
              </w:rPr>
              <w:t>Готовитьполуфабрикатыизмяснойрубленоймассысхлебомибез.</w:t>
            </w:r>
          </w:p>
          <w:p w:rsidR="00436A5B" w:rsidRPr="006B747E" w:rsidRDefault="00A4646F" w:rsidP="00D113BE">
            <w:pPr>
              <w:pStyle w:val="TableParagraph"/>
              <w:numPr>
                <w:ilvl w:val="0"/>
                <w:numId w:val="222"/>
              </w:numPr>
              <w:tabs>
                <w:tab w:val="left" w:pos="817"/>
              </w:tabs>
              <w:spacing w:line="270" w:lineRule="atLeast"/>
              <w:ind w:right="95" w:hanging="361"/>
              <w:jc w:val="both"/>
              <w:rPr>
                <w:sz w:val="24"/>
              </w:rPr>
            </w:pPr>
            <w:r w:rsidRPr="006B747E">
              <w:rPr>
                <w:sz w:val="24"/>
              </w:rPr>
              <w:t>Оценивать качество обработанных овощей, плодов и грибов, рыбы, мяса, мясных продуктов, домашней птицы, дичи, кро-ликаорганолептическимспособом;</w:t>
            </w:r>
          </w:p>
        </w:tc>
        <w:tc>
          <w:tcPr>
            <w:tcW w:w="1207"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9"/>
              <w:rPr>
                <w:b/>
                <w:sz w:val="23"/>
              </w:rPr>
            </w:pPr>
          </w:p>
          <w:p w:rsidR="00436A5B" w:rsidRPr="006B747E" w:rsidRDefault="00A4646F">
            <w:pPr>
              <w:pStyle w:val="TableParagraph"/>
              <w:ind w:left="446" w:right="470"/>
              <w:jc w:val="center"/>
              <w:rPr>
                <w:b/>
                <w:sz w:val="24"/>
              </w:rPr>
            </w:pPr>
            <w:r w:rsidRPr="006B747E">
              <w:rPr>
                <w:b/>
                <w:sz w:val="24"/>
              </w:rPr>
              <w:t>72</w:t>
            </w:r>
          </w:p>
        </w:tc>
      </w:tr>
    </w:tbl>
    <w:p w:rsidR="00436A5B" w:rsidRPr="006B747E" w:rsidRDefault="00436A5B">
      <w:pPr>
        <w:jc w:val="center"/>
        <w:rPr>
          <w:sz w:val="24"/>
        </w:rPr>
        <w:sectPr w:rsidR="00436A5B" w:rsidRPr="006B747E">
          <w:pgSz w:w="16850" w:h="11910" w:orient="landscape"/>
          <w:pgMar w:top="840" w:right="38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28"/>
        <w:gridCol w:w="1207"/>
      </w:tblGrid>
      <w:tr w:rsidR="00436A5B" w:rsidRPr="006B747E">
        <w:trPr>
          <w:trHeight w:val="2760"/>
        </w:trPr>
        <w:tc>
          <w:tcPr>
            <w:tcW w:w="13728" w:type="dxa"/>
          </w:tcPr>
          <w:p w:rsidR="00436A5B" w:rsidRPr="006B747E" w:rsidRDefault="00A4646F" w:rsidP="00D113BE">
            <w:pPr>
              <w:pStyle w:val="TableParagraph"/>
              <w:numPr>
                <w:ilvl w:val="0"/>
                <w:numId w:val="221"/>
              </w:numPr>
              <w:tabs>
                <w:tab w:val="left" w:pos="817"/>
              </w:tabs>
              <w:ind w:right="107" w:hanging="361"/>
              <w:rPr>
                <w:sz w:val="24"/>
              </w:rPr>
            </w:pPr>
            <w:r w:rsidRPr="006B747E">
              <w:rPr>
                <w:sz w:val="24"/>
              </w:rPr>
              <w:lastRenderedPageBreak/>
              <w:t>Охлаждать,замораживать,вакуумироватьобработанныеовощи,плодыигрибы,полуфабрикатыизрыбы,мяса,мясныхпродуктов,домашней птицы, дичи, кролика.</w:t>
            </w:r>
          </w:p>
          <w:p w:rsidR="00436A5B" w:rsidRPr="006B747E" w:rsidRDefault="00A4646F" w:rsidP="00D113BE">
            <w:pPr>
              <w:pStyle w:val="TableParagraph"/>
              <w:numPr>
                <w:ilvl w:val="0"/>
                <w:numId w:val="221"/>
              </w:numPr>
              <w:tabs>
                <w:tab w:val="left" w:pos="817"/>
              </w:tabs>
              <w:ind w:right="93" w:hanging="361"/>
              <w:rPr>
                <w:sz w:val="24"/>
              </w:rPr>
            </w:pPr>
            <w:r w:rsidRPr="006B747E">
              <w:rPr>
                <w:sz w:val="24"/>
              </w:rPr>
              <w:t>Хранитьобработанныеовощи,плодыигрибы,предохранятьотпотемненияобработанныеовощиигрибы,удалятьизлиш-нююгоречь.</w:t>
            </w:r>
          </w:p>
          <w:p w:rsidR="00436A5B" w:rsidRPr="006B747E" w:rsidRDefault="00A4646F" w:rsidP="00D113BE">
            <w:pPr>
              <w:pStyle w:val="TableParagraph"/>
              <w:numPr>
                <w:ilvl w:val="0"/>
                <w:numId w:val="221"/>
              </w:numPr>
              <w:tabs>
                <w:tab w:val="left" w:pos="817"/>
              </w:tabs>
              <w:ind w:right="93" w:hanging="361"/>
              <w:rPr>
                <w:sz w:val="24"/>
              </w:rPr>
            </w:pPr>
            <w:r w:rsidRPr="006B747E">
              <w:rPr>
                <w:sz w:val="24"/>
              </w:rPr>
              <w:t>Хранитьобработаннуюрыбу,мясо,мясныепродукты,домашнююптицу,дичь,кроликаиполуфабрикатыизнихвохлаж-денноми замороженномвиде.</w:t>
            </w:r>
          </w:p>
          <w:p w:rsidR="00436A5B" w:rsidRPr="006B747E" w:rsidRDefault="00A4646F" w:rsidP="00D113BE">
            <w:pPr>
              <w:pStyle w:val="TableParagraph"/>
              <w:numPr>
                <w:ilvl w:val="0"/>
                <w:numId w:val="221"/>
              </w:numPr>
              <w:tabs>
                <w:tab w:val="left" w:pos="817"/>
              </w:tabs>
              <w:ind w:right="91" w:hanging="361"/>
              <w:rPr>
                <w:sz w:val="24"/>
              </w:rPr>
            </w:pPr>
            <w:r w:rsidRPr="006B747E">
              <w:rPr>
                <w:sz w:val="24"/>
              </w:rPr>
              <w:t>Порционировать(комплектовать)обработанноесырье,полуфабрикатыизнего.Упаковыватьнавыносилидлятранспорти-рования.</w:t>
            </w:r>
          </w:p>
          <w:p w:rsidR="00436A5B" w:rsidRPr="006B747E" w:rsidRDefault="00A4646F" w:rsidP="00D113BE">
            <w:pPr>
              <w:pStyle w:val="TableParagraph"/>
              <w:numPr>
                <w:ilvl w:val="0"/>
                <w:numId w:val="221"/>
              </w:numPr>
              <w:tabs>
                <w:tab w:val="left" w:pos="817"/>
              </w:tabs>
              <w:spacing w:line="270" w:lineRule="atLeast"/>
              <w:ind w:right="108" w:hanging="361"/>
              <w:rPr>
                <w:sz w:val="24"/>
              </w:rPr>
            </w:pPr>
            <w:r w:rsidRPr="006B747E">
              <w:rPr>
                <w:sz w:val="24"/>
              </w:rPr>
              <w:t>Изменятьзакладкупродуктоввсоответствиисизменениемвыходаполуфабрикатов.Осуществлятьвзаимозаменяемостьпродуктоввпроцессеприготовленияполуфабрикатов сучетомпринятых нормвзаимозаменяемости.</w:t>
            </w:r>
          </w:p>
        </w:tc>
        <w:tc>
          <w:tcPr>
            <w:tcW w:w="1207" w:type="dxa"/>
          </w:tcPr>
          <w:p w:rsidR="00436A5B" w:rsidRPr="006B747E" w:rsidRDefault="00436A5B">
            <w:pPr>
              <w:pStyle w:val="TableParagraph"/>
              <w:rPr>
                <w:sz w:val="24"/>
              </w:rPr>
            </w:pPr>
          </w:p>
        </w:tc>
      </w:tr>
      <w:tr w:rsidR="00436A5B" w:rsidRPr="006B747E">
        <w:trPr>
          <w:trHeight w:val="5245"/>
        </w:trPr>
        <w:tc>
          <w:tcPr>
            <w:tcW w:w="13728" w:type="dxa"/>
          </w:tcPr>
          <w:p w:rsidR="00436A5B" w:rsidRPr="006B747E" w:rsidRDefault="00A4646F">
            <w:pPr>
              <w:pStyle w:val="TableParagraph"/>
              <w:ind w:left="465" w:right="9338"/>
              <w:rPr>
                <w:b/>
                <w:sz w:val="24"/>
              </w:rPr>
            </w:pPr>
            <w:r w:rsidRPr="006B747E">
              <w:rPr>
                <w:b/>
                <w:sz w:val="24"/>
              </w:rPr>
              <w:t>Производственная практика ПМ 01Видыработ:</w:t>
            </w:r>
          </w:p>
          <w:p w:rsidR="00436A5B" w:rsidRPr="006B747E" w:rsidRDefault="00A4646F" w:rsidP="00D113BE">
            <w:pPr>
              <w:pStyle w:val="TableParagraph"/>
              <w:numPr>
                <w:ilvl w:val="0"/>
                <w:numId w:val="220"/>
              </w:numPr>
              <w:tabs>
                <w:tab w:val="left" w:pos="534"/>
                <w:tab w:val="left" w:pos="535"/>
              </w:tabs>
              <w:ind w:right="94"/>
              <w:rPr>
                <w:sz w:val="24"/>
              </w:rPr>
            </w:pPr>
            <w:r w:rsidRPr="006B747E">
              <w:rPr>
                <w:sz w:val="24"/>
              </w:rPr>
              <w:t>Оценканаличия,выбор,оценкаорганолептическимспособомкачестваисоответствиясырья,основныхпродуктовидополни-тельныхингредиентовтехнологическимтребованиям.</w:t>
            </w:r>
          </w:p>
          <w:p w:rsidR="00436A5B" w:rsidRPr="006B747E" w:rsidRDefault="00A4646F" w:rsidP="00D113BE">
            <w:pPr>
              <w:pStyle w:val="TableParagraph"/>
              <w:numPr>
                <w:ilvl w:val="0"/>
                <w:numId w:val="220"/>
              </w:numPr>
              <w:tabs>
                <w:tab w:val="left" w:pos="534"/>
                <w:tab w:val="left" w:pos="535"/>
              </w:tabs>
              <w:rPr>
                <w:sz w:val="24"/>
              </w:rPr>
            </w:pPr>
            <w:r w:rsidRPr="006B747E">
              <w:rPr>
                <w:sz w:val="24"/>
              </w:rPr>
              <w:t>Оформлениезаявокнасырье,продукты,материалы,проверкапонакладнойсоответствиязаявкепередначаломработы.</w:t>
            </w:r>
          </w:p>
          <w:p w:rsidR="00436A5B" w:rsidRPr="006B747E" w:rsidRDefault="00A4646F" w:rsidP="00D113BE">
            <w:pPr>
              <w:pStyle w:val="TableParagraph"/>
              <w:numPr>
                <w:ilvl w:val="0"/>
                <w:numId w:val="220"/>
              </w:numPr>
              <w:tabs>
                <w:tab w:val="left" w:pos="534"/>
                <w:tab w:val="left" w:pos="535"/>
              </w:tabs>
              <w:ind w:right="107"/>
              <w:rPr>
                <w:sz w:val="24"/>
              </w:rPr>
            </w:pPr>
            <w:r w:rsidRPr="006B747E">
              <w:rPr>
                <w:sz w:val="24"/>
              </w:rPr>
              <w:t>Организациярабочихмест,уборкарабочихмествпроцессеприготовлениясучетоминструкцийирегламентов,стандартовчистоты</w:t>
            </w:r>
          </w:p>
          <w:p w:rsidR="00436A5B" w:rsidRPr="006B747E" w:rsidRDefault="00A4646F" w:rsidP="00D113BE">
            <w:pPr>
              <w:pStyle w:val="TableParagraph"/>
              <w:numPr>
                <w:ilvl w:val="0"/>
                <w:numId w:val="220"/>
              </w:numPr>
              <w:tabs>
                <w:tab w:val="left" w:pos="534"/>
                <w:tab w:val="left" w:pos="535"/>
              </w:tabs>
              <w:ind w:right="91"/>
              <w:rPr>
                <w:sz w:val="24"/>
              </w:rPr>
            </w:pPr>
            <w:r w:rsidRPr="006B747E">
              <w:rPr>
                <w:sz w:val="24"/>
              </w:rPr>
              <w:t>Обработкаовощей,грибов,рыбыинерыбноговодногосырья,мяса,мясныхпродуктов,домашнейптицы,дичи,кроликараз-личнымиметодами.</w:t>
            </w:r>
          </w:p>
          <w:p w:rsidR="00436A5B" w:rsidRPr="006B747E" w:rsidRDefault="00A4646F" w:rsidP="00D113BE">
            <w:pPr>
              <w:pStyle w:val="TableParagraph"/>
              <w:numPr>
                <w:ilvl w:val="0"/>
                <w:numId w:val="220"/>
              </w:numPr>
              <w:tabs>
                <w:tab w:val="left" w:pos="534"/>
                <w:tab w:val="left" w:pos="535"/>
              </w:tabs>
              <w:ind w:right="106"/>
              <w:rPr>
                <w:sz w:val="24"/>
              </w:rPr>
            </w:pPr>
            <w:r w:rsidRPr="006B747E">
              <w:rPr>
                <w:sz w:val="24"/>
              </w:rPr>
              <w:t>Нарезка,формовкаовощей,грибов,приготовлениеотдельныхкомпонентовиполуфабрикатовизрыбы,нерыбноговодногосырья,мяса,мясных продуктов, домашней птицы.дичи, кроликаразличными методами.</w:t>
            </w:r>
          </w:p>
          <w:p w:rsidR="00436A5B" w:rsidRPr="006B747E" w:rsidRDefault="00A4646F" w:rsidP="00D113BE">
            <w:pPr>
              <w:pStyle w:val="TableParagraph"/>
              <w:numPr>
                <w:ilvl w:val="0"/>
                <w:numId w:val="220"/>
              </w:numPr>
              <w:tabs>
                <w:tab w:val="left" w:pos="534"/>
                <w:tab w:val="left" w:pos="535"/>
              </w:tabs>
              <w:ind w:right="94"/>
              <w:rPr>
                <w:sz w:val="24"/>
              </w:rPr>
            </w:pPr>
            <w:r w:rsidRPr="006B747E">
              <w:rPr>
                <w:sz w:val="24"/>
              </w:rPr>
              <w:t>Подготовкакхранению(вакуумрование,охлаждение,замораживание),порционирование(комплектование),упаковкадляот-пусканавынос, транспортирования.</w:t>
            </w:r>
          </w:p>
          <w:p w:rsidR="00436A5B" w:rsidRPr="006B747E" w:rsidRDefault="00A4646F" w:rsidP="00D113BE">
            <w:pPr>
              <w:pStyle w:val="TableParagraph"/>
              <w:numPr>
                <w:ilvl w:val="0"/>
                <w:numId w:val="220"/>
              </w:numPr>
              <w:tabs>
                <w:tab w:val="left" w:pos="534"/>
                <w:tab w:val="left" w:pos="535"/>
              </w:tabs>
              <w:ind w:right="91"/>
              <w:rPr>
                <w:sz w:val="24"/>
              </w:rPr>
            </w:pPr>
            <w:r w:rsidRPr="006B747E">
              <w:rPr>
                <w:sz w:val="24"/>
              </w:rPr>
              <w:t>Хранение обработанногосырья,полуфабрикатовизрыбы,нерыбноговодногосырья,мяса,мясныхпродуктов,домашнейпти-цы.дичи,кроликас учетомтребований побезопасностиобработанного сырьяиготовойпродукции.</w:t>
            </w:r>
          </w:p>
          <w:p w:rsidR="00436A5B" w:rsidRPr="006B747E" w:rsidRDefault="00A4646F" w:rsidP="00D113BE">
            <w:pPr>
              <w:pStyle w:val="TableParagraph"/>
              <w:numPr>
                <w:ilvl w:val="0"/>
                <w:numId w:val="220"/>
              </w:numPr>
              <w:tabs>
                <w:tab w:val="left" w:pos="534"/>
                <w:tab w:val="left" w:pos="535"/>
              </w:tabs>
              <w:ind w:right="89"/>
              <w:rPr>
                <w:sz w:val="24"/>
              </w:rPr>
            </w:pPr>
            <w:r w:rsidRPr="006B747E">
              <w:rPr>
                <w:sz w:val="24"/>
              </w:rPr>
              <w:t>Порционирование (комплектование) обработанного сырья,полуфабрикатов изнего. Упаковка на вынос илидлятранспорти-рования.</w:t>
            </w:r>
          </w:p>
          <w:p w:rsidR="00436A5B" w:rsidRPr="006B747E" w:rsidRDefault="00A4646F" w:rsidP="00D113BE">
            <w:pPr>
              <w:pStyle w:val="TableParagraph"/>
              <w:numPr>
                <w:ilvl w:val="0"/>
                <w:numId w:val="220"/>
              </w:numPr>
              <w:tabs>
                <w:tab w:val="left" w:pos="534"/>
                <w:tab w:val="left" w:pos="535"/>
              </w:tabs>
              <w:rPr>
                <w:sz w:val="24"/>
              </w:rPr>
            </w:pPr>
            <w:r w:rsidRPr="006B747E">
              <w:rPr>
                <w:sz w:val="24"/>
              </w:rPr>
              <w:t>Ведениерасчетовспотребителемприотпускенавынос</w:t>
            </w:r>
          </w:p>
        </w:tc>
        <w:tc>
          <w:tcPr>
            <w:tcW w:w="1207"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9"/>
              <w:rPr>
                <w:b/>
                <w:sz w:val="33"/>
              </w:rPr>
            </w:pPr>
          </w:p>
          <w:p w:rsidR="00436A5B" w:rsidRPr="006B747E" w:rsidRDefault="00A4646F">
            <w:pPr>
              <w:pStyle w:val="TableParagraph"/>
              <w:ind w:left="465"/>
              <w:rPr>
                <w:b/>
                <w:sz w:val="24"/>
              </w:rPr>
            </w:pPr>
            <w:r w:rsidRPr="006B747E">
              <w:rPr>
                <w:b/>
                <w:sz w:val="24"/>
              </w:rPr>
              <w:t>72</w:t>
            </w:r>
          </w:p>
        </w:tc>
      </w:tr>
      <w:tr w:rsidR="00436A5B" w:rsidRPr="006B747E">
        <w:trPr>
          <w:trHeight w:val="275"/>
        </w:trPr>
        <w:tc>
          <w:tcPr>
            <w:tcW w:w="13728" w:type="dxa"/>
          </w:tcPr>
          <w:p w:rsidR="00436A5B" w:rsidRPr="006B747E" w:rsidRDefault="00A4646F">
            <w:pPr>
              <w:pStyle w:val="TableParagraph"/>
              <w:spacing w:line="256" w:lineRule="exact"/>
              <w:ind w:left="465"/>
              <w:rPr>
                <w:b/>
                <w:sz w:val="24"/>
              </w:rPr>
            </w:pPr>
            <w:r w:rsidRPr="006B747E">
              <w:rPr>
                <w:b/>
                <w:sz w:val="24"/>
              </w:rPr>
              <w:t>Всего</w:t>
            </w:r>
          </w:p>
        </w:tc>
        <w:tc>
          <w:tcPr>
            <w:tcW w:w="1207" w:type="dxa"/>
          </w:tcPr>
          <w:p w:rsidR="00436A5B" w:rsidRPr="006B747E" w:rsidRDefault="00A4646F">
            <w:pPr>
              <w:pStyle w:val="TableParagraph"/>
              <w:spacing w:line="256" w:lineRule="exact"/>
              <w:ind w:left="465"/>
              <w:rPr>
                <w:b/>
                <w:sz w:val="24"/>
              </w:rPr>
            </w:pPr>
            <w:r w:rsidRPr="006B747E">
              <w:rPr>
                <w:b/>
                <w:sz w:val="24"/>
              </w:rPr>
              <w:t>248</w:t>
            </w:r>
          </w:p>
        </w:tc>
      </w:tr>
    </w:tbl>
    <w:p w:rsidR="00436A5B" w:rsidRPr="006B747E" w:rsidRDefault="00436A5B">
      <w:pPr>
        <w:spacing w:line="256" w:lineRule="exact"/>
        <w:rPr>
          <w:sz w:val="24"/>
        </w:rPr>
        <w:sectPr w:rsidR="00436A5B" w:rsidRPr="006B747E">
          <w:pgSz w:w="16850" w:h="11910" w:orient="landscape"/>
          <w:pgMar w:top="840" w:right="380" w:bottom="1400" w:left="760" w:header="0" w:footer="1216" w:gutter="0"/>
          <w:cols w:space="720"/>
        </w:sectPr>
      </w:pPr>
    </w:p>
    <w:p w:rsidR="00436A5B" w:rsidRPr="006B747E" w:rsidRDefault="00A4646F" w:rsidP="00D113BE">
      <w:pPr>
        <w:pStyle w:val="2"/>
        <w:numPr>
          <w:ilvl w:val="2"/>
          <w:numId w:val="229"/>
        </w:numPr>
        <w:tabs>
          <w:tab w:val="left" w:pos="404"/>
        </w:tabs>
        <w:spacing w:before="71"/>
        <w:ind w:left="403" w:hanging="241"/>
        <w:jc w:val="both"/>
      </w:pPr>
      <w:r w:rsidRPr="006B747E">
        <w:lastRenderedPageBreak/>
        <w:t>УСЛОВИЯРЕАЛИЗАЦИИПРОФЕССИОНАЛЬНОГОМОДУЛЯ</w:t>
      </w:r>
    </w:p>
    <w:p w:rsidR="00436A5B" w:rsidRPr="006B747E" w:rsidRDefault="00436A5B">
      <w:pPr>
        <w:pStyle w:val="a3"/>
        <w:rPr>
          <w:b/>
          <w:sz w:val="26"/>
        </w:rPr>
      </w:pPr>
    </w:p>
    <w:p w:rsidR="00436A5B" w:rsidRPr="006B747E" w:rsidRDefault="00A4646F" w:rsidP="00D113BE">
      <w:pPr>
        <w:pStyle w:val="a5"/>
        <w:numPr>
          <w:ilvl w:val="3"/>
          <w:numId w:val="229"/>
        </w:numPr>
        <w:tabs>
          <w:tab w:val="left" w:pos="1292"/>
        </w:tabs>
        <w:spacing w:before="212"/>
        <w:ind w:right="596" w:firstLine="707"/>
        <w:rPr>
          <w:sz w:val="24"/>
        </w:rPr>
      </w:pPr>
      <w:r w:rsidRPr="006B747E">
        <w:rPr>
          <w:sz w:val="24"/>
        </w:rPr>
        <w:t>Для реализации программы профессионального модуля должны быть преду-смотреныследующиеспециальныепомещения:</w:t>
      </w:r>
    </w:p>
    <w:p w:rsidR="00436A5B" w:rsidRPr="006B747E" w:rsidRDefault="00A4646F">
      <w:pPr>
        <w:pStyle w:val="a3"/>
        <w:spacing w:before="1"/>
        <w:ind w:left="1586"/>
      </w:pPr>
      <w:r w:rsidRPr="006B747E">
        <w:t>Кабинеты:</w:t>
      </w:r>
    </w:p>
    <w:p w:rsidR="00436A5B" w:rsidRPr="006B747E" w:rsidRDefault="00A4646F">
      <w:pPr>
        <w:pStyle w:val="2"/>
        <w:spacing w:before="9" w:line="235" w:lineRule="auto"/>
        <w:ind w:left="876" w:firstLine="710"/>
        <w:rPr>
          <w:b w:val="0"/>
        </w:rPr>
      </w:pPr>
      <w:r w:rsidRPr="006B747E">
        <w:t>Техническогооснащенияиорганизациирабочегоместа,Технологиикулинарногои кондитерского производства</w:t>
      </w:r>
      <w:r w:rsidRPr="006B747E">
        <w:rPr>
          <w:b w:val="0"/>
        </w:rPr>
        <w:t>,оснащенные:</w:t>
      </w:r>
    </w:p>
    <w:p w:rsidR="00436A5B" w:rsidRPr="006B747E" w:rsidRDefault="00A4646F">
      <w:pPr>
        <w:pStyle w:val="a3"/>
        <w:spacing w:before="2"/>
        <w:ind w:left="876" w:right="126" w:firstLine="710"/>
        <w:jc w:val="both"/>
      </w:pPr>
      <w:r w:rsidRPr="006B747E">
        <w:t>учебным оборудованием(доскойучебной, рабочим местом преподавателя,столами,стульями(почислуобучающихся),шкафамидляхранениямуляжей(инвентаря),раздаточного дидактического материалаидр.);</w:t>
      </w:r>
    </w:p>
    <w:p w:rsidR="00436A5B" w:rsidRPr="006B747E" w:rsidRDefault="00A4646F">
      <w:pPr>
        <w:pStyle w:val="a3"/>
        <w:ind w:left="876" w:right="128" w:firstLine="710"/>
        <w:jc w:val="both"/>
      </w:pPr>
      <w:r w:rsidRPr="006B747E">
        <w:t>техническимисредствамиобучения(компьютером,средствамиаудиовизуализации,мультимедийнымпроектором);</w:t>
      </w:r>
    </w:p>
    <w:p w:rsidR="00436A5B" w:rsidRPr="006B747E" w:rsidRDefault="00A4646F">
      <w:pPr>
        <w:pStyle w:val="a3"/>
        <w:ind w:left="876" w:right="122" w:firstLine="710"/>
        <w:jc w:val="both"/>
      </w:pPr>
      <w:r w:rsidRPr="006B747E">
        <w:t>нагляднымипособиями(натуральнымиобразцамипродуктов,муляжами,плакатами, DVDфильмами,мультимедийнымипособиями).</w:t>
      </w:r>
    </w:p>
    <w:p w:rsidR="00436A5B" w:rsidRPr="006B747E" w:rsidRDefault="00A4646F">
      <w:pPr>
        <w:pStyle w:val="a3"/>
        <w:ind w:left="1586"/>
      </w:pPr>
      <w:r w:rsidRPr="006B747E">
        <w:t>Лаборатория:</w:t>
      </w:r>
    </w:p>
    <w:p w:rsidR="00436A5B" w:rsidRPr="006B747E" w:rsidRDefault="00A4646F">
      <w:pPr>
        <w:pStyle w:val="a3"/>
        <w:ind w:left="876" w:firstLine="710"/>
      </w:pPr>
      <w:r w:rsidRPr="006B747E">
        <w:rPr>
          <w:b/>
        </w:rPr>
        <w:t>Учебнаякухняресторана</w:t>
      </w:r>
      <w:r w:rsidRPr="006B747E">
        <w:t>,оснащеннаявсоответствиисп.6.2.1.Примернойпрограммыпо профессии 43.01.09 Повар, кондитер.</w:t>
      </w:r>
    </w:p>
    <w:p w:rsidR="00436A5B" w:rsidRPr="006B747E" w:rsidRDefault="00A4646F">
      <w:pPr>
        <w:pStyle w:val="a3"/>
        <w:tabs>
          <w:tab w:val="left" w:pos="3226"/>
          <w:tab w:val="left" w:pos="5192"/>
          <w:tab w:val="left" w:pos="7678"/>
          <w:tab w:val="left" w:pos="8472"/>
        </w:tabs>
        <w:ind w:left="876" w:right="123" w:firstLine="710"/>
      </w:pPr>
      <w:r w:rsidRPr="006B747E">
        <w:t>Оснащенные</w:t>
      </w:r>
      <w:r w:rsidRPr="006B747E">
        <w:tab/>
        <w:t>базыпрактики,</w:t>
      </w:r>
      <w:r w:rsidRPr="006B747E">
        <w:tab/>
        <w:t>всоответствиисп</w:t>
      </w:r>
      <w:r w:rsidRPr="006B747E">
        <w:tab/>
        <w:t>6.2.3</w:t>
      </w:r>
      <w:r w:rsidRPr="006B747E">
        <w:tab/>
        <w:t>Примернойобразовательнойпрограммыпо профессии43.01.09 Повар,кондитер.</w:t>
      </w:r>
    </w:p>
    <w:p w:rsidR="00436A5B" w:rsidRPr="006B747E" w:rsidRDefault="00436A5B">
      <w:pPr>
        <w:pStyle w:val="a3"/>
        <w:spacing w:before="10"/>
        <w:rPr>
          <w:sz w:val="34"/>
        </w:rPr>
      </w:pPr>
    </w:p>
    <w:p w:rsidR="00436A5B" w:rsidRPr="006B747E" w:rsidRDefault="00A4646F" w:rsidP="00D113BE">
      <w:pPr>
        <w:pStyle w:val="2"/>
        <w:numPr>
          <w:ilvl w:val="3"/>
          <w:numId w:val="229"/>
        </w:numPr>
        <w:tabs>
          <w:tab w:val="left" w:pos="1297"/>
        </w:tabs>
        <w:ind w:left="1296" w:hanging="404"/>
        <w:jc w:val="both"/>
      </w:pPr>
      <w:r w:rsidRPr="006B747E">
        <w:t>Информационноеобеспечениереализациипрограммы</w:t>
      </w:r>
    </w:p>
    <w:p w:rsidR="00EC1536" w:rsidRPr="006B747E" w:rsidRDefault="00EC1536" w:rsidP="00EC1536">
      <w:pPr>
        <w:suppressAutoHyphens/>
        <w:ind w:firstLine="709"/>
        <w:jc w:val="both"/>
        <w:rPr>
          <w:sz w:val="24"/>
          <w:szCs w:val="24"/>
        </w:rPr>
      </w:pPr>
      <w:r w:rsidRPr="006B747E">
        <w:rPr>
          <w:bCs/>
          <w:sz w:val="24"/>
          <w:szCs w:val="24"/>
        </w:rPr>
        <w:t>Для реализации программы библиотечный фонд образовательной организации должен иметь  п</w:t>
      </w:r>
      <w:r w:rsidRPr="006B747E">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B747E">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C1536" w:rsidRPr="006B747E" w:rsidRDefault="00EC1536" w:rsidP="00EC1536">
      <w:pPr>
        <w:ind w:firstLine="709"/>
        <w:contextualSpacing/>
        <w:rPr>
          <w:sz w:val="24"/>
          <w:szCs w:val="24"/>
        </w:rPr>
      </w:pPr>
    </w:p>
    <w:p w:rsidR="00436A5B" w:rsidRPr="006B747E" w:rsidRDefault="00436A5B">
      <w:pPr>
        <w:pStyle w:val="a3"/>
        <w:spacing w:before="5"/>
      </w:pPr>
    </w:p>
    <w:p w:rsidR="00436A5B" w:rsidRPr="006B747E" w:rsidRDefault="00A4646F" w:rsidP="00D113BE">
      <w:pPr>
        <w:pStyle w:val="2"/>
        <w:numPr>
          <w:ilvl w:val="4"/>
          <w:numId w:val="229"/>
        </w:numPr>
        <w:tabs>
          <w:tab w:val="left" w:pos="1542"/>
        </w:tabs>
        <w:ind w:hanging="601"/>
        <w:jc w:val="both"/>
      </w:pPr>
      <w:r w:rsidRPr="006B747E">
        <w:t>Печатныеиздания:</w:t>
      </w:r>
    </w:p>
    <w:p w:rsidR="00436A5B" w:rsidRPr="006B747E" w:rsidRDefault="00436A5B">
      <w:pPr>
        <w:pStyle w:val="a3"/>
        <w:rPr>
          <w:b/>
          <w:sz w:val="34"/>
        </w:rPr>
      </w:pPr>
    </w:p>
    <w:p w:rsidR="00436A5B" w:rsidRPr="006B747E" w:rsidRDefault="00A4646F" w:rsidP="00D113BE">
      <w:pPr>
        <w:pStyle w:val="a5"/>
        <w:numPr>
          <w:ilvl w:val="0"/>
          <w:numId w:val="219"/>
        </w:numPr>
        <w:tabs>
          <w:tab w:val="left" w:pos="284"/>
        </w:tabs>
        <w:ind w:left="0" w:firstLine="426"/>
        <w:rPr>
          <w:sz w:val="24"/>
        </w:rPr>
      </w:pPr>
      <w:r w:rsidRPr="006B747E">
        <w:rPr>
          <w:sz w:val="24"/>
        </w:rPr>
        <w:t>ГОСТ31984-2012Услугиобщественногопитания.Общиетребования.-Введ.2015-01-</w:t>
      </w:r>
    </w:p>
    <w:p w:rsidR="00436A5B" w:rsidRPr="006B747E" w:rsidRDefault="00A4646F" w:rsidP="00D113BE">
      <w:pPr>
        <w:pStyle w:val="a5"/>
        <w:numPr>
          <w:ilvl w:val="1"/>
          <w:numId w:val="219"/>
        </w:numPr>
        <w:tabs>
          <w:tab w:val="left" w:pos="284"/>
          <w:tab w:val="left" w:pos="951"/>
        </w:tabs>
        <w:ind w:left="0" w:firstLine="426"/>
        <w:rPr>
          <w:sz w:val="24"/>
        </w:rPr>
      </w:pPr>
      <w:r w:rsidRPr="006B747E">
        <w:rPr>
          <w:sz w:val="24"/>
        </w:rPr>
        <w:t>-М.:Стандартинформ,2014.-III,8с.</w:t>
      </w:r>
    </w:p>
    <w:p w:rsidR="00436A5B" w:rsidRPr="006B747E" w:rsidRDefault="00A4646F" w:rsidP="00D113BE">
      <w:pPr>
        <w:pStyle w:val="a5"/>
        <w:numPr>
          <w:ilvl w:val="0"/>
          <w:numId w:val="219"/>
        </w:numPr>
        <w:tabs>
          <w:tab w:val="left" w:pos="284"/>
        </w:tabs>
        <w:spacing w:before="120"/>
        <w:ind w:left="0" w:right="125" w:firstLine="426"/>
        <w:rPr>
          <w:sz w:val="24"/>
        </w:rPr>
      </w:pPr>
      <w:r w:rsidRPr="006B747E">
        <w:rPr>
          <w:sz w:val="24"/>
        </w:rPr>
        <w:t>ГОСТ 30524-2013 Услуги общественного питания. Требования к персоналу. - Введ.2016-01-01.-М.: Стандартинформ, 2014.-III,48с.</w:t>
      </w:r>
    </w:p>
    <w:p w:rsidR="00436A5B" w:rsidRPr="006B747E" w:rsidRDefault="00A4646F" w:rsidP="00D113BE">
      <w:pPr>
        <w:pStyle w:val="a5"/>
        <w:numPr>
          <w:ilvl w:val="0"/>
          <w:numId w:val="219"/>
        </w:numPr>
        <w:tabs>
          <w:tab w:val="left" w:pos="284"/>
        </w:tabs>
        <w:ind w:left="0" w:right="122" w:firstLine="426"/>
        <w:rPr>
          <w:sz w:val="24"/>
        </w:rPr>
      </w:pPr>
      <w:r w:rsidRPr="006B747E">
        <w:rPr>
          <w:sz w:val="24"/>
        </w:rPr>
        <w:t>ГОСТ31985-2013Услугиобщественногопитания.Терминыиопределения.-Введ.2015-01-01. -М.: Стандартинформ,2014.-III,10 с.</w:t>
      </w:r>
    </w:p>
    <w:p w:rsidR="00436A5B" w:rsidRPr="006B747E" w:rsidRDefault="00A4646F" w:rsidP="00D113BE">
      <w:pPr>
        <w:pStyle w:val="a5"/>
        <w:numPr>
          <w:ilvl w:val="0"/>
          <w:numId w:val="219"/>
        </w:numPr>
        <w:tabs>
          <w:tab w:val="left" w:pos="284"/>
        </w:tabs>
        <w:spacing w:before="121"/>
        <w:ind w:left="0" w:right="120" w:firstLine="426"/>
        <w:rPr>
          <w:sz w:val="24"/>
        </w:rPr>
      </w:pPr>
      <w:r w:rsidRPr="006B747E">
        <w:rPr>
          <w:sz w:val="24"/>
        </w:rPr>
        <w:t>ГОСТ 30390-2013Услуги общественного питания. Продукция общественного питания,реализуемая населению. Общие технические условия – Введ. 2016 – 01 – 01.- М.: Стан-дартинформ,2014.-III,12 с.</w:t>
      </w:r>
    </w:p>
    <w:p w:rsidR="00436A5B" w:rsidRPr="006B747E" w:rsidRDefault="00A4646F" w:rsidP="00D113BE">
      <w:pPr>
        <w:pStyle w:val="a5"/>
        <w:numPr>
          <w:ilvl w:val="0"/>
          <w:numId w:val="219"/>
        </w:numPr>
        <w:tabs>
          <w:tab w:val="left" w:pos="284"/>
        </w:tabs>
        <w:spacing w:before="120"/>
        <w:ind w:left="0" w:right="118" w:firstLine="426"/>
        <w:rPr>
          <w:sz w:val="24"/>
        </w:rPr>
      </w:pPr>
      <w:r w:rsidRPr="006B747E">
        <w:rPr>
          <w:sz w:val="24"/>
        </w:rPr>
        <w:t>ГОСТ 30389 - 2013Услуги общественного питания. Предприятия общественного пи-тания. Классификация и общие требования – Введ. 2016 – 01 – 01. – М.: Стандартин-форм,2014.-III, 12с.</w:t>
      </w:r>
    </w:p>
    <w:p w:rsidR="00436A5B" w:rsidRPr="006B747E" w:rsidRDefault="00A4646F" w:rsidP="00D113BE">
      <w:pPr>
        <w:pStyle w:val="a5"/>
        <w:numPr>
          <w:ilvl w:val="0"/>
          <w:numId w:val="219"/>
        </w:numPr>
        <w:tabs>
          <w:tab w:val="left" w:pos="284"/>
        </w:tabs>
        <w:ind w:left="0" w:right="118" w:firstLine="426"/>
        <w:rPr>
          <w:sz w:val="24"/>
        </w:rPr>
      </w:pPr>
      <w:r w:rsidRPr="006B747E">
        <w:rPr>
          <w:sz w:val="24"/>
        </w:rPr>
        <w:t>ГОСТ 31986-2012Услуги общественного питания. Метод органолептической оценкикачества продукции общественного питания. – Введ. 2015 – 01 – 01. – М.: Стандартин-форм,2014.–III, 11 с.</w:t>
      </w:r>
    </w:p>
    <w:p w:rsidR="00BC0561" w:rsidRPr="006B747E" w:rsidRDefault="00A4646F" w:rsidP="00D113BE">
      <w:pPr>
        <w:pStyle w:val="a5"/>
        <w:numPr>
          <w:ilvl w:val="0"/>
          <w:numId w:val="219"/>
        </w:numPr>
        <w:tabs>
          <w:tab w:val="left" w:pos="284"/>
        </w:tabs>
        <w:spacing w:before="66"/>
        <w:ind w:left="0" w:right="119" w:firstLine="426"/>
        <w:rPr>
          <w:sz w:val="24"/>
        </w:rPr>
      </w:pPr>
      <w:r w:rsidRPr="006B747E">
        <w:rPr>
          <w:sz w:val="24"/>
        </w:rPr>
        <w:t xml:space="preserve">ГОСТ31987-2012Услугиобщественного питания. Технологические документы </w:t>
      </w:r>
      <w:r w:rsidRPr="006B747E">
        <w:rPr>
          <w:sz w:val="24"/>
        </w:rPr>
        <w:lastRenderedPageBreak/>
        <w:t>напродукцию общественного питания. Общие требования к оформлению, построению исодержанию.-Введ. 2015–01 –01. –М.: Стандартинформ,2014.-III,16 с.</w:t>
      </w:r>
    </w:p>
    <w:p w:rsidR="00436A5B" w:rsidRPr="006B747E" w:rsidRDefault="00A4646F" w:rsidP="00D113BE">
      <w:pPr>
        <w:pStyle w:val="a5"/>
        <w:numPr>
          <w:ilvl w:val="0"/>
          <w:numId w:val="219"/>
        </w:numPr>
        <w:tabs>
          <w:tab w:val="left" w:pos="284"/>
        </w:tabs>
        <w:spacing w:before="66"/>
        <w:ind w:left="0" w:right="119" w:firstLine="426"/>
        <w:rPr>
          <w:sz w:val="24"/>
        </w:rPr>
      </w:pPr>
      <w:r w:rsidRPr="006B747E">
        <w:rPr>
          <w:sz w:val="24"/>
        </w:rPr>
        <w:t>ГОСТ 31988-2012Услуги общественного питания. Метод расчета отходов и потерьсырья и пищевых продуктов при производстве продукции общественного питания. –Введ.2015 – 01– 01. –М.: Стандартинформ, 2014. –III, 10с.</w:t>
      </w:r>
    </w:p>
    <w:p w:rsidR="00436A5B" w:rsidRPr="006B747E" w:rsidRDefault="00A4646F" w:rsidP="00D113BE">
      <w:pPr>
        <w:pStyle w:val="a5"/>
        <w:numPr>
          <w:ilvl w:val="0"/>
          <w:numId w:val="219"/>
        </w:numPr>
        <w:tabs>
          <w:tab w:val="left" w:pos="284"/>
        </w:tabs>
        <w:spacing w:before="121"/>
        <w:ind w:left="0" w:right="127" w:firstLine="426"/>
        <w:rPr>
          <w:sz w:val="24"/>
        </w:rPr>
      </w:pPr>
      <w:r w:rsidRPr="006B747E">
        <w:rPr>
          <w:sz w:val="24"/>
        </w:rPr>
        <w:t>Сборник технических нормативов – Сборник рецептур на продукцию для обучающихсявовсехобразовательныхучреждениях/подобщ.ред.М.П.Могильного,В.А.Тутельяна.</w:t>
      </w:r>
    </w:p>
    <w:p w:rsidR="00436A5B" w:rsidRPr="006B747E" w:rsidRDefault="00A4646F" w:rsidP="00BC0561">
      <w:pPr>
        <w:pStyle w:val="a3"/>
        <w:tabs>
          <w:tab w:val="left" w:pos="284"/>
        </w:tabs>
        <w:ind w:firstLine="426"/>
        <w:jc w:val="both"/>
      </w:pPr>
      <w:r w:rsidRPr="006B747E">
        <w:t>-М.:ДеЛи принт,2015.-544с.</w:t>
      </w:r>
    </w:p>
    <w:p w:rsidR="00436A5B" w:rsidRPr="006B747E" w:rsidRDefault="00A4646F" w:rsidP="00D113BE">
      <w:pPr>
        <w:pStyle w:val="a5"/>
        <w:numPr>
          <w:ilvl w:val="0"/>
          <w:numId w:val="219"/>
        </w:numPr>
        <w:tabs>
          <w:tab w:val="left" w:pos="284"/>
        </w:tabs>
        <w:ind w:left="0" w:right="118" w:firstLine="426"/>
        <w:rPr>
          <w:sz w:val="24"/>
        </w:rPr>
      </w:pPr>
      <w:r w:rsidRPr="006B747E">
        <w:rPr>
          <w:sz w:val="24"/>
        </w:rPr>
        <w:t>Сборник технических нормативов – Сборник рецептур на продукцию диетического пи-таниядляпредприятийобщественногопитания/подобщ.ред.М.П.Могильного,В.А.Тутельяна. -М.: ДеЛиплюс, 2013.-808с.</w:t>
      </w:r>
    </w:p>
    <w:p w:rsidR="00436A5B" w:rsidRPr="006B747E" w:rsidRDefault="00A4646F" w:rsidP="00D113BE">
      <w:pPr>
        <w:pStyle w:val="a5"/>
        <w:numPr>
          <w:ilvl w:val="0"/>
          <w:numId w:val="219"/>
        </w:numPr>
        <w:tabs>
          <w:tab w:val="left" w:pos="284"/>
        </w:tabs>
        <w:spacing w:before="120"/>
        <w:ind w:left="0" w:right="115" w:firstLine="426"/>
        <w:rPr>
          <w:sz w:val="24"/>
        </w:rPr>
      </w:pPr>
      <w:r w:rsidRPr="006B747E">
        <w:rPr>
          <w:sz w:val="24"/>
        </w:rPr>
        <w:t>Сборник рецептур блюд и кулинарных изделий для предприятий общественного пита-ния:Сборник технических нормативов. Ч. 1 / под ред. Ф.Л.Марчука - М.: Хлебпродин-форм, 1996.– 615 с.</w:t>
      </w:r>
    </w:p>
    <w:p w:rsidR="00436A5B" w:rsidRPr="006B747E" w:rsidRDefault="00A4646F" w:rsidP="00D113BE">
      <w:pPr>
        <w:pStyle w:val="a5"/>
        <w:numPr>
          <w:ilvl w:val="0"/>
          <w:numId w:val="219"/>
        </w:numPr>
        <w:tabs>
          <w:tab w:val="left" w:pos="284"/>
        </w:tabs>
        <w:ind w:left="0" w:right="116" w:firstLine="426"/>
        <w:rPr>
          <w:sz w:val="24"/>
        </w:rPr>
      </w:pPr>
      <w:r w:rsidRPr="006B747E">
        <w:rPr>
          <w:sz w:val="24"/>
        </w:rPr>
        <w:t>Сборник рецептур блюд и кулинарных изделий для предприятий общественного пита-ния: Сборник технических нормативов. Ч. 2 / Под общ. ред. Н.А.Лупея.- М.: Хлебпро-динформ, 1997.-560 с.</w:t>
      </w:r>
    </w:p>
    <w:p w:rsidR="00436A5B" w:rsidRPr="006B747E" w:rsidRDefault="00A4646F" w:rsidP="00D113BE">
      <w:pPr>
        <w:pStyle w:val="a5"/>
        <w:numPr>
          <w:ilvl w:val="0"/>
          <w:numId w:val="219"/>
        </w:numPr>
        <w:tabs>
          <w:tab w:val="left" w:pos="284"/>
        </w:tabs>
        <w:ind w:left="0" w:right="118" w:firstLine="426"/>
        <w:rPr>
          <w:sz w:val="24"/>
        </w:rPr>
      </w:pPr>
      <w:r w:rsidRPr="006B747E">
        <w:rPr>
          <w:sz w:val="24"/>
        </w:rPr>
        <w:t>Профессиональный стандарт «Повар». Приказ Министерства труда и социальной защи-тыРФот08.09.2015№610н(зарегистрировановМинюстеРоссии29.09.2015№39023).</w:t>
      </w:r>
    </w:p>
    <w:p w:rsidR="00436A5B" w:rsidRPr="006B747E" w:rsidRDefault="00A4646F" w:rsidP="00D113BE">
      <w:pPr>
        <w:pStyle w:val="a5"/>
        <w:numPr>
          <w:ilvl w:val="0"/>
          <w:numId w:val="219"/>
        </w:numPr>
        <w:tabs>
          <w:tab w:val="left" w:pos="284"/>
        </w:tabs>
        <w:spacing w:before="120"/>
        <w:ind w:left="0" w:right="128" w:firstLine="426"/>
        <w:rPr>
          <w:sz w:val="24"/>
        </w:rPr>
      </w:pPr>
      <w:r w:rsidRPr="006B747E">
        <w:rPr>
          <w:sz w:val="24"/>
        </w:rPr>
        <w:t>Анфимова Н.А. Кулинария : учебник для студ. учреждений сред.проф.образования /Н.А.Анфимова.–11-еизд.,стер.–М.:Издательскийцентр «Академия»,2016.–400с..</w:t>
      </w:r>
    </w:p>
    <w:p w:rsidR="00436A5B" w:rsidRPr="006B747E" w:rsidRDefault="00A4646F" w:rsidP="00D113BE">
      <w:pPr>
        <w:pStyle w:val="a5"/>
        <w:numPr>
          <w:ilvl w:val="0"/>
          <w:numId w:val="219"/>
        </w:numPr>
        <w:tabs>
          <w:tab w:val="left" w:pos="284"/>
        </w:tabs>
        <w:spacing w:before="121"/>
        <w:ind w:left="0" w:right="115" w:firstLine="426"/>
        <w:rPr>
          <w:sz w:val="24"/>
        </w:rPr>
      </w:pPr>
      <w:r w:rsidRPr="006B747E">
        <w:rPr>
          <w:sz w:val="24"/>
        </w:rPr>
        <w:t>БотовМ.И.,Оборудованиепредприятийобщественногопитания:учебникдлястуд.учрежденийвысш.проф.образования / М.И. Ботов, В.Д. Елхина, В.П. Кирпични-ков.– 1-еизд.-М.: Академия, 2013.– 416 с.</w:t>
      </w:r>
    </w:p>
    <w:p w:rsidR="00436A5B" w:rsidRPr="006B747E" w:rsidRDefault="00A4646F" w:rsidP="00D113BE">
      <w:pPr>
        <w:pStyle w:val="a5"/>
        <w:numPr>
          <w:ilvl w:val="0"/>
          <w:numId w:val="219"/>
        </w:numPr>
        <w:tabs>
          <w:tab w:val="left" w:pos="284"/>
        </w:tabs>
        <w:ind w:left="0" w:right="120" w:firstLine="426"/>
        <w:rPr>
          <w:sz w:val="24"/>
        </w:rPr>
      </w:pPr>
      <w:r w:rsidRPr="006B747E">
        <w:rPr>
          <w:sz w:val="24"/>
        </w:rPr>
        <w:t>ЗолинВ.П.Технологическоеоборудованиепредприятийобщественногопитания:учеб.для учащихся учреждений сред.проф.образования / В.П.Золин. – 13-е изд. – М. :Издательскийцентр«Академия», 2016.– 320 с.</w:t>
      </w:r>
    </w:p>
    <w:p w:rsidR="00436A5B" w:rsidRPr="006B747E" w:rsidRDefault="00A4646F" w:rsidP="00D113BE">
      <w:pPr>
        <w:pStyle w:val="a5"/>
        <w:numPr>
          <w:ilvl w:val="0"/>
          <w:numId w:val="219"/>
        </w:numPr>
        <w:tabs>
          <w:tab w:val="left" w:pos="284"/>
        </w:tabs>
        <w:ind w:left="0" w:right="120" w:firstLine="426"/>
        <w:rPr>
          <w:sz w:val="24"/>
        </w:rPr>
      </w:pPr>
      <w:r w:rsidRPr="006B747E">
        <w:rPr>
          <w:sz w:val="24"/>
        </w:rPr>
        <w:t>Качурина Т.А. Приготовление блюд из рыбы : учебник для студ. среднего проф. обра-зования/Т.А.Качурина. –М.:Издательскийцентр«Академия»,2014.-160 с.</w:t>
      </w:r>
    </w:p>
    <w:p w:rsidR="00436A5B" w:rsidRPr="006B747E" w:rsidRDefault="00A4646F" w:rsidP="00D113BE">
      <w:pPr>
        <w:pStyle w:val="a5"/>
        <w:numPr>
          <w:ilvl w:val="0"/>
          <w:numId w:val="219"/>
        </w:numPr>
        <w:tabs>
          <w:tab w:val="left" w:pos="284"/>
        </w:tabs>
        <w:ind w:left="0" w:right="124" w:firstLine="426"/>
        <w:rPr>
          <w:sz w:val="24"/>
        </w:rPr>
      </w:pPr>
      <w:r w:rsidRPr="006B747E">
        <w:rPr>
          <w:sz w:val="24"/>
        </w:rPr>
        <w:t>КащенкоВ.Ф.Оборудованиепредприятийобщественногопитания:учебноепосо-бие/В.Ф.Кащенко, Р.В. Кащенко.–М.: Альфа,2015.–416 с.</w:t>
      </w:r>
    </w:p>
    <w:p w:rsidR="00436A5B" w:rsidRPr="006B747E" w:rsidRDefault="00A4646F" w:rsidP="00D113BE">
      <w:pPr>
        <w:pStyle w:val="a5"/>
        <w:numPr>
          <w:ilvl w:val="0"/>
          <w:numId w:val="219"/>
        </w:numPr>
        <w:tabs>
          <w:tab w:val="left" w:pos="284"/>
        </w:tabs>
        <w:ind w:left="0" w:right="122" w:firstLine="426"/>
        <w:rPr>
          <w:sz w:val="24"/>
        </w:rPr>
      </w:pPr>
      <w:r w:rsidRPr="006B747E">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1-е изд. –М.: Издательскийцентр«Академия», 2016.– 240с.</w:t>
      </w:r>
    </w:p>
    <w:p w:rsidR="00436A5B" w:rsidRPr="006B747E" w:rsidRDefault="00A4646F" w:rsidP="00D113BE">
      <w:pPr>
        <w:pStyle w:val="a5"/>
        <w:numPr>
          <w:ilvl w:val="0"/>
          <w:numId w:val="219"/>
        </w:numPr>
        <w:tabs>
          <w:tab w:val="left" w:pos="284"/>
        </w:tabs>
        <w:spacing w:before="120"/>
        <w:ind w:left="0" w:right="120" w:firstLine="426"/>
        <w:rPr>
          <w:sz w:val="24"/>
        </w:rPr>
      </w:pPr>
      <w:r w:rsidRPr="006B747E">
        <w:rPr>
          <w:sz w:val="24"/>
        </w:rPr>
        <w:t>Матюхина З.П. Товароведение пищевых продуктов: учебник для нач. проф. образова-ния/ З.П. Матюхина.-М.: Академия, 2014.–336 с.</w:t>
      </w:r>
    </w:p>
    <w:p w:rsidR="00436A5B" w:rsidRPr="006B747E" w:rsidRDefault="00A4646F" w:rsidP="00D113BE">
      <w:pPr>
        <w:pStyle w:val="a5"/>
        <w:numPr>
          <w:ilvl w:val="0"/>
          <w:numId w:val="219"/>
        </w:numPr>
        <w:tabs>
          <w:tab w:val="left" w:pos="284"/>
        </w:tabs>
        <w:spacing w:before="1"/>
        <w:ind w:left="0" w:right="122" w:firstLine="426"/>
        <w:rPr>
          <w:sz w:val="24"/>
        </w:rPr>
      </w:pPr>
      <w:r w:rsidRPr="006B747E">
        <w:rPr>
          <w:sz w:val="24"/>
        </w:rPr>
        <w:t>Мармузова Л.В. Основы микробиологии, санитарии и гигиены в пищевой промышлен-ности:учебникдляНПО/Л.В.Мармузова.-М.: Академия,2014. –160с.</w:t>
      </w:r>
    </w:p>
    <w:p w:rsidR="00436A5B" w:rsidRPr="006B747E" w:rsidRDefault="00A4646F" w:rsidP="00D113BE">
      <w:pPr>
        <w:pStyle w:val="a5"/>
        <w:numPr>
          <w:ilvl w:val="0"/>
          <w:numId w:val="219"/>
        </w:numPr>
        <w:tabs>
          <w:tab w:val="left" w:pos="284"/>
        </w:tabs>
        <w:ind w:left="0" w:right="121" w:firstLine="426"/>
        <w:rPr>
          <w:sz w:val="24"/>
        </w:rPr>
      </w:pPr>
      <w:r w:rsidRPr="006B747E">
        <w:rPr>
          <w:sz w:val="24"/>
        </w:rPr>
        <w:t>РадченкоС.НОрганизацияпроизводстванапредприятияхобщественногопитания:учебникдлянач.проф.образования /С.Н.Радченко.-«Феникс»,2013– 373с.</w:t>
      </w:r>
    </w:p>
    <w:p w:rsidR="00436A5B" w:rsidRPr="006B747E" w:rsidRDefault="00A4646F" w:rsidP="00D113BE">
      <w:pPr>
        <w:pStyle w:val="a5"/>
        <w:numPr>
          <w:ilvl w:val="0"/>
          <w:numId w:val="219"/>
        </w:numPr>
        <w:tabs>
          <w:tab w:val="left" w:pos="284"/>
        </w:tabs>
        <w:spacing w:before="120"/>
        <w:ind w:left="0" w:right="129" w:firstLine="426"/>
        <w:rPr>
          <w:sz w:val="24"/>
        </w:rPr>
      </w:pPr>
      <w:r w:rsidRPr="006B747E">
        <w:rPr>
          <w:sz w:val="24"/>
        </w:rPr>
        <w:t>Профессиональныестандартыиндустриипитания.Т.1/ФедерацияРестораторовиОтельеров.-М.:Ресторанныеведомости, 2013.–512 с.</w:t>
      </w:r>
    </w:p>
    <w:p w:rsidR="00436A5B" w:rsidRPr="006B747E" w:rsidRDefault="00A4646F" w:rsidP="00D113BE">
      <w:pPr>
        <w:pStyle w:val="a5"/>
        <w:numPr>
          <w:ilvl w:val="0"/>
          <w:numId w:val="219"/>
        </w:numPr>
        <w:tabs>
          <w:tab w:val="left" w:pos="284"/>
        </w:tabs>
        <w:ind w:left="0" w:right="124" w:firstLine="426"/>
        <w:rPr>
          <w:sz w:val="24"/>
        </w:rPr>
      </w:pPr>
      <w:r w:rsidRPr="006B747E">
        <w:rPr>
          <w:sz w:val="24"/>
        </w:rPr>
        <w:t>Самородова И.П. Приготовление блюд из мяса и домашней птицы : учебник для студ.среднего проф. образования / И.П. Самородова. – М. : Издательский центр «Академия»,2014.-128с.</w:t>
      </w:r>
    </w:p>
    <w:p w:rsidR="00436A5B" w:rsidRPr="006B747E" w:rsidRDefault="00A4646F" w:rsidP="00D113BE">
      <w:pPr>
        <w:pStyle w:val="a5"/>
        <w:numPr>
          <w:ilvl w:val="0"/>
          <w:numId w:val="219"/>
        </w:numPr>
        <w:tabs>
          <w:tab w:val="left" w:pos="284"/>
        </w:tabs>
        <w:ind w:left="0" w:right="120" w:firstLine="426"/>
        <w:rPr>
          <w:sz w:val="24"/>
        </w:rPr>
      </w:pPr>
      <w:r w:rsidRPr="006B747E">
        <w:rPr>
          <w:sz w:val="24"/>
        </w:rPr>
        <w:lastRenderedPageBreak/>
        <w:t>Соколова Е.И. Приготовление блюд из овощей и грибов : учебник для студ. среднегопроф.образования/Е.И.Соколова.–М.:Издательскийцентр«Академия»,2014.-282с.</w:t>
      </w:r>
    </w:p>
    <w:p w:rsidR="00436A5B" w:rsidRPr="006B747E" w:rsidRDefault="00A4646F" w:rsidP="00D113BE">
      <w:pPr>
        <w:pStyle w:val="a5"/>
        <w:numPr>
          <w:ilvl w:val="0"/>
          <w:numId w:val="219"/>
        </w:numPr>
        <w:tabs>
          <w:tab w:val="left" w:pos="284"/>
        </w:tabs>
        <w:spacing w:before="66"/>
        <w:ind w:left="0" w:right="123" w:firstLine="426"/>
        <w:rPr>
          <w:sz w:val="24"/>
        </w:rPr>
      </w:pPr>
      <w:r w:rsidRPr="006B747E">
        <w:rPr>
          <w:sz w:val="24"/>
        </w:rPr>
        <w:t>Усов В.В. Организация производства и обслуживания на предприятиях общественногопитания : учеб.пособие для студ. учреждений сред.проф.образования / В.В. Усов. – 13-еизд.,стер. –М.:Издательскийцентр«Академия», 2015. – 432с.</w:t>
      </w:r>
    </w:p>
    <w:p w:rsidR="00BC0561" w:rsidRPr="006B747E" w:rsidRDefault="00BC0561" w:rsidP="00D113BE">
      <w:pPr>
        <w:pStyle w:val="a5"/>
        <w:widowControl/>
        <w:numPr>
          <w:ilvl w:val="0"/>
          <w:numId w:val="219"/>
        </w:numPr>
        <w:tabs>
          <w:tab w:val="left" w:pos="284"/>
        </w:tabs>
        <w:autoSpaceDE/>
        <w:autoSpaceDN/>
        <w:ind w:left="0" w:right="-143" w:firstLine="426"/>
        <w:rPr>
          <w:sz w:val="24"/>
          <w:szCs w:val="24"/>
        </w:rPr>
      </w:pPr>
      <w:r w:rsidRPr="006B747E">
        <w:rPr>
          <w:sz w:val="24"/>
          <w:szCs w:val="24"/>
        </w:rPr>
        <w:t>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w:t>
      </w:r>
    </w:p>
    <w:p w:rsidR="00BC0561" w:rsidRPr="006B747E" w:rsidRDefault="00BC0561" w:rsidP="00D113BE">
      <w:pPr>
        <w:pStyle w:val="a5"/>
        <w:widowControl/>
        <w:numPr>
          <w:ilvl w:val="0"/>
          <w:numId w:val="219"/>
        </w:numPr>
        <w:tabs>
          <w:tab w:val="left" w:pos="284"/>
        </w:tabs>
        <w:autoSpaceDE/>
        <w:autoSpaceDN/>
        <w:ind w:left="0" w:right="-143" w:firstLine="426"/>
        <w:rPr>
          <w:sz w:val="24"/>
          <w:szCs w:val="24"/>
        </w:rPr>
      </w:pPr>
      <w:r w:rsidRPr="006B747E">
        <w:rPr>
          <w:sz w:val="24"/>
          <w:szCs w:val="24"/>
        </w:rPr>
        <w:t>Сыроделие: техника и технология : учебник для спо / И. И. Раманаускас, А. А. Майоров, О. Н. Мусина [и др.]. — Санкт-Петербург : Лань, 2020. — 508 с. — ISBN 978-5-8114-6397-8. </w:t>
      </w:r>
    </w:p>
    <w:p w:rsidR="00BC0561" w:rsidRPr="006B747E" w:rsidRDefault="00BC0561" w:rsidP="00D113BE">
      <w:pPr>
        <w:pStyle w:val="a5"/>
        <w:widowControl/>
        <w:numPr>
          <w:ilvl w:val="0"/>
          <w:numId w:val="219"/>
        </w:numPr>
        <w:tabs>
          <w:tab w:val="left" w:pos="284"/>
        </w:tabs>
        <w:autoSpaceDE/>
        <w:autoSpaceDN/>
        <w:ind w:left="0" w:right="-143" w:firstLine="426"/>
        <w:rPr>
          <w:sz w:val="24"/>
          <w:szCs w:val="24"/>
        </w:rPr>
      </w:pPr>
      <w:r w:rsidRPr="006B747E">
        <w:rPr>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w:t>
      </w:r>
    </w:p>
    <w:p w:rsidR="00BC0561" w:rsidRPr="006B747E" w:rsidRDefault="00BC0561" w:rsidP="00D113BE">
      <w:pPr>
        <w:pStyle w:val="a5"/>
        <w:widowControl/>
        <w:numPr>
          <w:ilvl w:val="0"/>
          <w:numId w:val="219"/>
        </w:numPr>
        <w:tabs>
          <w:tab w:val="left" w:pos="284"/>
        </w:tabs>
        <w:autoSpaceDE/>
        <w:autoSpaceDN/>
        <w:ind w:left="0" w:right="-143" w:firstLine="426"/>
        <w:rPr>
          <w:sz w:val="24"/>
          <w:szCs w:val="24"/>
        </w:rPr>
      </w:pPr>
      <w:r w:rsidRPr="006B747E">
        <w:rPr>
          <w:sz w:val="24"/>
          <w:szCs w:val="24"/>
        </w:rPr>
        <w:t>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w:t>
      </w:r>
    </w:p>
    <w:p w:rsidR="00BC0561" w:rsidRPr="006B747E" w:rsidRDefault="00BC0561" w:rsidP="00D113BE">
      <w:pPr>
        <w:pStyle w:val="a5"/>
        <w:widowControl/>
        <w:numPr>
          <w:ilvl w:val="0"/>
          <w:numId w:val="219"/>
        </w:numPr>
        <w:tabs>
          <w:tab w:val="left" w:pos="284"/>
        </w:tabs>
        <w:autoSpaceDE/>
        <w:autoSpaceDN/>
        <w:ind w:left="0" w:right="-143" w:firstLine="426"/>
        <w:rPr>
          <w:sz w:val="24"/>
          <w:szCs w:val="24"/>
        </w:rPr>
      </w:pPr>
      <w:r w:rsidRPr="006B747E">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w:t>
      </w:r>
    </w:p>
    <w:p w:rsidR="00BC0561" w:rsidRPr="006B747E" w:rsidRDefault="00BC0561" w:rsidP="00D113BE">
      <w:pPr>
        <w:pStyle w:val="a5"/>
        <w:widowControl/>
        <w:numPr>
          <w:ilvl w:val="0"/>
          <w:numId w:val="219"/>
        </w:numPr>
        <w:tabs>
          <w:tab w:val="left" w:pos="284"/>
        </w:tabs>
        <w:autoSpaceDE/>
        <w:autoSpaceDN/>
        <w:ind w:left="0" w:right="-143" w:firstLine="426"/>
        <w:rPr>
          <w:sz w:val="24"/>
          <w:szCs w:val="24"/>
        </w:rPr>
      </w:pPr>
      <w:r w:rsidRPr="006B747E">
        <w:rPr>
          <w:sz w:val="24"/>
          <w:szCs w:val="24"/>
        </w:rPr>
        <w:t>Шокина, Ю. В. Методы исследования рыбы и рыбных продуктов : учебное пособие для спо / Ю. В. Шокина. — Санкт-Петербург : Лань, 2020. — 148 с. — ISBN 978-5-8114-6366-4. </w:t>
      </w:r>
    </w:p>
    <w:p w:rsidR="00BC0561" w:rsidRPr="006B747E" w:rsidRDefault="00BC0561" w:rsidP="00D113BE">
      <w:pPr>
        <w:pStyle w:val="a5"/>
        <w:widowControl/>
        <w:numPr>
          <w:ilvl w:val="0"/>
          <w:numId w:val="219"/>
        </w:numPr>
        <w:tabs>
          <w:tab w:val="left" w:pos="284"/>
        </w:tabs>
        <w:autoSpaceDE/>
        <w:autoSpaceDN/>
        <w:ind w:left="0" w:right="-143" w:firstLine="426"/>
        <w:rPr>
          <w:sz w:val="24"/>
          <w:szCs w:val="24"/>
        </w:rPr>
      </w:pPr>
      <w:r w:rsidRPr="006B747E">
        <w:rPr>
          <w:sz w:val="24"/>
          <w:szCs w:val="24"/>
        </w:rPr>
        <w:t>Максимова, С. Н. Технология консервов из водных биологических ресурсов : учебное пособие для спо / С. Н. Максимова, З. П. Швидкая, Е. М. Панчишина. — Санкт-Петербург : Лань, 2020. — 144 с. — ISBN 978-5-8114-6438-8. </w:t>
      </w:r>
    </w:p>
    <w:p w:rsidR="00BC0561" w:rsidRPr="006B747E" w:rsidRDefault="00BC0561" w:rsidP="00D113BE">
      <w:pPr>
        <w:pStyle w:val="a5"/>
        <w:widowControl/>
        <w:numPr>
          <w:ilvl w:val="0"/>
          <w:numId w:val="219"/>
        </w:numPr>
        <w:tabs>
          <w:tab w:val="left" w:pos="284"/>
        </w:tabs>
        <w:autoSpaceDE/>
        <w:autoSpaceDN/>
        <w:ind w:left="0" w:right="-143" w:firstLine="426"/>
        <w:rPr>
          <w:sz w:val="24"/>
          <w:szCs w:val="24"/>
        </w:rPr>
      </w:pPr>
      <w:r w:rsidRPr="006B747E">
        <w:rPr>
          <w:sz w:val="24"/>
          <w:szCs w:val="24"/>
        </w:rPr>
        <w:t>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 ISBN 978-5-8114-6516-3. </w:t>
      </w:r>
    </w:p>
    <w:p w:rsidR="00BC0561" w:rsidRPr="006B747E" w:rsidRDefault="00BC0561" w:rsidP="00D113BE">
      <w:pPr>
        <w:pStyle w:val="a5"/>
        <w:widowControl/>
        <w:numPr>
          <w:ilvl w:val="0"/>
          <w:numId w:val="219"/>
        </w:numPr>
        <w:tabs>
          <w:tab w:val="left" w:pos="284"/>
        </w:tabs>
        <w:autoSpaceDE/>
        <w:autoSpaceDN/>
        <w:ind w:left="0" w:right="-143" w:firstLine="426"/>
        <w:rPr>
          <w:sz w:val="24"/>
          <w:szCs w:val="24"/>
        </w:rPr>
      </w:pPr>
      <w:r w:rsidRPr="006B747E">
        <w:rPr>
          <w:sz w:val="24"/>
          <w:szCs w:val="24"/>
        </w:rPr>
        <w:t>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w:t>
      </w:r>
    </w:p>
    <w:p w:rsidR="00BC0561" w:rsidRPr="006B747E" w:rsidRDefault="00BC0561" w:rsidP="00D113BE">
      <w:pPr>
        <w:pStyle w:val="a5"/>
        <w:widowControl/>
        <w:numPr>
          <w:ilvl w:val="0"/>
          <w:numId w:val="219"/>
        </w:numPr>
        <w:tabs>
          <w:tab w:val="left" w:pos="284"/>
        </w:tabs>
        <w:autoSpaceDE/>
        <w:autoSpaceDN/>
        <w:ind w:left="0" w:right="-143" w:firstLine="426"/>
        <w:rPr>
          <w:sz w:val="24"/>
          <w:szCs w:val="24"/>
        </w:rPr>
      </w:pPr>
      <w:r w:rsidRPr="006B747E">
        <w:rPr>
          <w:sz w:val="24"/>
          <w:szCs w:val="24"/>
        </w:rPr>
        <w:t>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 ISBN 978-5-8114-7165-2. </w:t>
      </w:r>
    </w:p>
    <w:p w:rsidR="00BC0561" w:rsidRPr="006B747E" w:rsidRDefault="00BC0561" w:rsidP="00D113BE">
      <w:pPr>
        <w:pStyle w:val="a5"/>
        <w:widowControl/>
        <w:numPr>
          <w:ilvl w:val="0"/>
          <w:numId w:val="219"/>
        </w:numPr>
        <w:tabs>
          <w:tab w:val="left" w:pos="284"/>
        </w:tabs>
        <w:autoSpaceDE/>
        <w:autoSpaceDN/>
        <w:ind w:left="0" w:right="-143" w:firstLine="426"/>
        <w:rPr>
          <w:sz w:val="24"/>
          <w:szCs w:val="24"/>
        </w:rPr>
      </w:pPr>
      <w:r w:rsidRPr="006B747E">
        <w:rPr>
          <w:sz w:val="24"/>
          <w:szCs w:val="24"/>
        </w:rPr>
        <w:t>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w:t>
      </w:r>
    </w:p>
    <w:p w:rsidR="00BC0561" w:rsidRPr="006B747E" w:rsidRDefault="00BC0561" w:rsidP="00D113BE">
      <w:pPr>
        <w:pStyle w:val="a5"/>
        <w:widowControl/>
        <w:numPr>
          <w:ilvl w:val="0"/>
          <w:numId w:val="219"/>
        </w:numPr>
        <w:tabs>
          <w:tab w:val="left" w:pos="284"/>
          <w:tab w:val="left" w:pos="1134"/>
        </w:tabs>
        <w:autoSpaceDE/>
        <w:autoSpaceDN/>
        <w:ind w:left="0" w:right="-143" w:firstLine="426"/>
        <w:rPr>
          <w:sz w:val="24"/>
          <w:szCs w:val="24"/>
        </w:rPr>
      </w:pPr>
      <w:r w:rsidRPr="006B747E">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rsidR="00BC0561" w:rsidRPr="006B747E" w:rsidRDefault="00BC0561" w:rsidP="00D113BE">
      <w:pPr>
        <w:pStyle w:val="a5"/>
        <w:widowControl/>
        <w:numPr>
          <w:ilvl w:val="0"/>
          <w:numId w:val="219"/>
        </w:numPr>
        <w:tabs>
          <w:tab w:val="left" w:pos="284"/>
          <w:tab w:val="left" w:pos="1134"/>
        </w:tabs>
        <w:autoSpaceDE/>
        <w:autoSpaceDN/>
        <w:ind w:left="0" w:right="-143" w:firstLine="426"/>
        <w:rPr>
          <w:sz w:val="24"/>
          <w:szCs w:val="24"/>
        </w:rPr>
      </w:pPr>
      <w:r w:rsidRPr="006B747E">
        <w:rPr>
          <w:sz w:val="24"/>
          <w:szCs w:val="24"/>
        </w:rPr>
        <w:t xml:space="preserve">Бессарабов, Б. Ф. Технология производства яиц и мяса птицы на промышленной основе : учебное пособие / Б. Ф. Бессарабов, А. А. Крыканов, Н. П. Могильда. — Санкт-Петербург : Лань, 2020. — 336 с. — ISBN 978-5-8114-5992-6. </w:t>
      </w:r>
    </w:p>
    <w:p w:rsidR="00BC0561" w:rsidRPr="006B747E" w:rsidRDefault="00BC0561" w:rsidP="00D113BE">
      <w:pPr>
        <w:pStyle w:val="a5"/>
        <w:widowControl/>
        <w:numPr>
          <w:ilvl w:val="0"/>
          <w:numId w:val="219"/>
        </w:numPr>
        <w:tabs>
          <w:tab w:val="left" w:pos="284"/>
          <w:tab w:val="left" w:pos="1134"/>
        </w:tabs>
        <w:autoSpaceDE/>
        <w:autoSpaceDN/>
        <w:ind w:left="0" w:right="-143" w:firstLine="426"/>
        <w:rPr>
          <w:sz w:val="24"/>
          <w:szCs w:val="24"/>
        </w:rPr>
      </w:pPr>
      <w:r w:rsidRPr="006B747E">
        <w:rPr>
          <w:sz w:val="24"/>
          <w:szCs w:val="24"/>
        </w:rPr>
        <w:t>Кахикало, В. Г. Технологии кролиководства : учебник для спо / В. Г. Кахикало, О. В. Назарченко, Н. Г. Фенченко. — Санкт-Петербург : Лань, 2020. — 200 с. — ISBN 978-5-8114-5175-3.</w:t>
      </w:r>
    </w:p>
    <w:p w:rsidR="00BC0561" w:rsidRPr="006B747E" w:rsidRDefault="00BC0561" w:rsidP="00D113BE">
      <w:pPr>
        <w:pStyle w:val="a5"/>
        <w:widowControl/>
        <w:numPr>
          <w:ilvl w:val="0"/>
          <w:numId w:val="219"/>
        </w:numPr>
        <w:tabs>
          <w:tab w:val="left" w:pos="284"/>
          <w:tab w:val="left" w:pos="1134"/>
        </w:tabs>
        <w:autoSpaceDE/>
        <w:autoSpaceDN/>
        <w:ind w:left="0" w:right="-143" w:firstLine="426"/>
        <w:rPr>
          <w:sz w:val="24"/>
          <w:szCs w:val="24"/>
        </w:rPr>
      </w:pPr>
      <w:r w:rsidRPr="006B747E">
        <w:rPr>
          <w:sz w:val="24"/>
          <w:szCs w:val="24"/>
        </w:rPr>
        <w:lastRenderedPageBreak/>
        <w:t xml:space="preserve">Кахикало, В. Г. Звероводство и кролиководство. Практическое руководство : учебное пособие для спо / В. Г. Кахикало, О. В. Назарченко, А. А. Баландин. — 2-е изд., стер. — Санкт-Петербург : Лань, 2021. — 328 с. — ISBN 978-5-8114-7116-4. </w:t>
      </w:r>
    </w:p>
    <w:p w:rsidR="00BC0561" w:rsidRPr="006B747E" w:rsidRDefault="00BC0561" w:rsidP="00D113BE">
      <w:pPr>
        <w:pStyle w:val="a5"/>
        <w:widowControl/>
        <w:numPr>
          <w:ilvl w:val="0"/>
          <w:numId w:val="219"/>
        </w:numPr>
        <w:tabs>
          <w:tab w:val="left" w:pos="284"/>
          <w:tab w:val="left" w:pos="1134"/>
        </w:tabs>
        <w:autoSpaceDE/>
        <w:autoSpaceDN/>
        <w:ind w:left="0" w:right="-143" w:firstLine="426"/>
        <w:rPr>
          <w:sz w:val="24"/>
          <w:szCs w:val="24"/>
        </w:rPr>
      </w:pPr>
      <w:r w:rsidRPr="006B747E">
        <w:rPr>
          <w:sz w:val="24"/>
          <w:szCs w:val="24"/>
        </w:rPr>
        <w:t xml:space="preserve">Самусенко, Л. Д. Скотоводство. Практикум : учебное пособие / Л. Д. Самусенко, А. В. Мамаев. — Санкт-Петербург : Лань, 2020. — 240 с. — ISBN 978-5-8114-5636-9. </w:t>
      </w:r>
    </w:p>
    <w:p w:rsidR="00BC0561" w:rsidRPr="006B747E" w:rsidRDefault="00BC0561" w:rsidP="00D113BE">
      <w:pPr>
        <w:pStyle w:val="a5"/>
        <w:widowControl/>
        <w:numPr>
          <w:ilvl w:val="0"/>
          <w:numId w:val="219"/>
        </w:numPr>
        <w:tabs>
          <w:tab w:val="left" w:pos="284"/>
          <w:tab w:val="left" w:pos="1134"/>
        </w:tabs>
        <w:autoSpaceDE/>
        <w:autoSpaceDN/>
        <w:ind w:left="0" w:right="-143" w:firstLine="426"/>
        <w:rPr>
          <w:sz w:val="24"/>
          <w:szCs w:val="24"/>
        </w:rPr>
      </w:pPr>
      <w:r w:rsidRPr="006B747E">
        <w:rPr>
          <w:sz w:val="24"/>
          <w:szCs w:val="24"/>
        </w:rPr>
        <w:t xml:space="preserve">Кобцев, М. Ф. Скотоводство и технология производства молока и говядины. Практикум : учебное пособие для спо / М. Ф. Кобцев, Г. И. Рагимов, О. А. Иванова. — Санкт-Петербург : Лань, 2020. — 192 с. — ISBN 978-5-8114-6576-7. </w:t>
      </w:r>
    </w:p>
    <w:p w:rsidR="00BC0561" w:rsidRPr="006B747E" w:rsidRDefault="00BC0561" w:rsidP="00D113BE">
      <w:pPr>
        <w:pStyle w:val="a5"/>
        <w:widowControl/>
        <w:numPr>
          <w:ilvl w:val="0"/>
          <w:numId w:val="219"/>
        </w:numPr>
        <w:tabs>
          <w:tab w:val="left" w:pos="284"/>
          <w:tab w:val="left" w:pos="1134"/>
        </w:tabs>
        <w:autoSpaceDE/>
        <w:autoSpaceDN/>
        <w:ind w:left="0" w:right="-143" w:firstLine="426"/>
        <w:rPr>
          <w:sz w:val="24"/>
          <w:szCs w:val="24"/>
        </w:rPr>
      </w:pPr>
      <w:r w:rsidRPr="006B747E">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w:t>
      </w:r>
    </w:p>
    <w:p w:rsidR="00BC0561" w:rsidRPr="006B747E" w:rsidRDefault="00BC0561" w:rsidP="00D113BE">
      <w:pPr>
        <w:pStyle w:val="a5"/>
        <w:widowControl/>
        <w:numPr>
          <w:ilvl w:val="0"/>
          <w:numId w:val="219"/>
        </w:numPr>
        <w:tabs>
          <w:tab w:val="left" w:pos="284"/>
          <w:tab w:val="left" w:pos="1134"/>
        </w:tabs>
        <w:autoSpaceDE/>
        <w:autoSpaceDN/>
        <w:ind w:left="0" w:right="-143" w:firstLine="426"/>
        <w:rPr>
          <w:sz w:val="24"/>
          <w:szCs w:val="24"/>
        </w:rPr>
      </w:pPr>
      <w:r w:rsidRPr="006B747E">
        <w:rPr>
          <w:sz w:val="24"/>
          <w:szCs w:val="24"/>
        </w:rPr>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rsidR="00436A5B" w:rsidRPr="006B747E" w:rsidRDefault="00436A5B">
      <w:pPr>
        <w:pStyle w:val="a3"/>
        <w:spacing w:before="10"/>
        <w:rPr>
          <w:sz w:val="34"/>
        </w:rPr>
      </w:pPr>
    </w:p>
    <w:p w:rsidR="00436A5B" w:rsidRPr="006B747E" w:rsidRDefault="00A4646F" w:rsidP="00D113BE">
      <w:pPr>
        <w:pStyle w:val="2"/>
        <w:numPr>
          <w:ilvl w:val="4"/>
          <w:numId w:val="229"/>
        </w:numPr>
        <w:tabs>
          <w:tab w:val="left" w:pos="1580"/>
        </w:tabs>
        <w:ind w:left="1579" w:hanging="577"/>
        <w:jc w:val="left"/>
      </w:pPr>
      <w:r w:rsidRPr="006B747E">
        <w:t>Электронныеиздания:</w:t>
      </w:r>
    </w:p>
    <w:p w:rsidR="00436A5B" w:rsidRPr="006B747E" w:rsidRDefault="00436A5B">
      <w:pPr>
        <w:pStyle w:val="a3"/>
        <w:spacing w:before="7"/>
        <w:rPr>
          <w:b/>
          <w:sz w:val="23"/>
        </w:rPr>
      </w:pPr>
    </w:p>
    <w:p w:rsidR="00436A5B" w:rsidRPr="006B747E" w:rsidRDefault="00A4646F" w:rsidP="00D113BE">
      <w:pPr>
        <w:pStyle w:val="a5"/>
        <w:numPr>
          <w:ilvl w:val="0"/>
          <w:numId w:val="218"/>
        </w:numPr>
        <w:tabs>
          <w:tab w:val="left" w:pos="284"/>
        </w:tabs>
        <w:ind w:left="0" w:right="153" w:firstLine="425"/>
        <w:rPr>
          <w:sz w:val="24"/>
          <w:szCs w:val="24"/>
        </w:rPr>
      </w:pPr>
      <w:r w:rsidRPr="006B747E">
        <w:rPr>
          <w:sz w:val="24"/>
          <w:szCs w:val="24"/>
        </w:rPr>
        <w:t>Российская Федерация. Законы.О качестве и безопасности пищевых продуктов [Элек-тронный ресурс]: федер. закон: [принят Гос. Думой1 дек.1999 г.: одобр. Советом Фе-дерации23 дек. 1999 г.:вред. на13.07.2015г. №213-ФЗ].</w:t>
      </w:r>
    </w:p>
    <w:p w:rsidR="00436A5B" w:rsidRPr="006B747E" w:rsidRDefault="00A4646F" w:rsidP="00D113BE">
      <w:pPr>
        <w:pStyle w:val="a5"/>
        <w:numPr>
          <w:ilvl w:val="0"/>
          <w:numId w:val="218"/>
        </w:numPr>
        <w:tabs>
          <w:tab w:val="left" w:pos="284"/>
        </w:tabs>
        <w:ind w:left="0" w:right="153" w:firstLine="425"/>
        <w:rPr>
          <w:sz w:val="24"/>
          <w:szCs w:val="24"/>
        </w:rPr>
      </w:pPr>
      <w:r w:rsidRPr="006B747E">
        <w:rPr>
          <w:sz w:val="24"/>
          <w:szCs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№1036: вред. от 10 мая 2007 №276].</w:t>
      </w:r>
    </w:p>
    <w:p w:rsidR="00436A5B" w:rsidRPr="006B747E" w:rsidRDefault="00A4646F" w:rsidP="00D113BE">
      <w:pPr>
        <w:pStyle w:val="a5"/>
        <w:numPr>
          <w:ilvl w:val="0"/>
          <w:numId w:val="218"/>
        </w:numPr>
        <w:tabs>
          <w:tab w:val="left" w:pos="284"/>
        </w:tabs>
        <w:ind w:left="0" w:right="153" w:firstLine="425"/>
        <w:rPr>
          <w:sz w:val="24"/>
          <w:szCs w:val="24"/>
        </w:rPr>
      </w:pPr>
      <w:r w:rsidRPr="006B747E">
        <w:rPr>
          <w:sz w:val="24"/>
          <w:szCs w:val="24"/>
        </w:rPr>
        <w:t>СанПиН2.3.2. 1324-03Гигиенические требования к срокам годности и условиям хра-нения пищевых продуктов [Электронный ресурс]: постановление Главного государст-венногосанитарного врачаРФот 22мая 2003 г. №98.</w:t>
      </w:r>
    </w:p>
    <w:p w:rsidR="00436A5B" w:rsidRPr="006B747E" w:rsidRDefault="00A4646F" w:rsidP="00D113BE">
      <w:pPr>
        <w:pStyle w:val="a5"/>
        <w:numPr>
          <w:ilvl w:val="0"/>
          <w:numId w:val="218"/>
        </w:numPr>
        <w:tabs>
          <w:tab w:val="left" w:pos="284"/>
        </w:tabs>
        <w:ind w:left="0" w:right="153" w:firstLine="425"/>
        <w:rPr>
          <w:sz w:val="24"/>
          <w:szCs w:val="24"/>
        </w:rPr>
      </w:pPr>
      <w:r w:rsidRPr="006B747E">
        <w:rPr>
          <w:sz w:val="24"/>
          <w:szCs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государственногосанитарного врача РФ от 13 июля 2001 г. № 18 [в редакции СП 1.1.2193-07 «Дополне-ния№1»].–Режимдоступа:</w:t>
      </w:r>
      <w:hyperlink r:id="rId16">
        <w:r w:rsidRPr="006B747E">
          <w:rPr>
            <w:sz w:val="24"/>
            <w:szCs w:val="24"/>
            <w:u w:val="single"/>
          </w:rPr>
          <w:t>http://www.fabrikabiz.ru/1002/4/0.php-show_art=2758</w:t>
        </w:r>
      </w:hyperlink>
      <w:r w:rsidRPr="006B747E">
        <w:rPr>
          <w:sz w:val="24"/>
          <w:szCs w:val="24"/>
        </w:rPr>
        <w:t>.</w:t>
      </w:r>
    </w:p>
    <w:p w:rsidR="00436A5B" w:rsidRPr="006B747E" w:rsidRDefault="00A4646F" w:rsidP="00D113BE">
      <w:pPr>
        <w:pStyle w:val="a5"/>
        <w:numPr>
          <w:ilvl w:val="0"/>
          <w:numId w:val="218"/>
        </w:numPr>
        <w:tabs>
          <w:tab w:val="left" w:pos="284"/>
        </w:tabs>
        <w:ind w:left="0" w:right="153" w:firstLine="425"/>
        <w:rPr>
          <w:sz w:val="24"/>
          <w:szCs w:val="24"/>
        </w:rPr>
      </w:pPr>
      <w:r w:rsidRPr="006B747E">
        <w:rPr>
          <w:sz w:val="24"/>
          <w:szCs w:val="24"/>
        </w:rPr>
        <w:t>СанПиН 2.3.2.1078-01Гигиенические требования безопасности и пищевой ценностипищевых продуктов [Электронный ресурс]: постановление Главного государственногосанитарноговрачаРФот 20 августа2002 г.№27</w:t>
      </w:r>
    </w:p>
    <w:p w:rsidR="00436A5B" w:rsidRPr="006B747E" w:rsidRDefault="00A4646F" w:rsidP="00D113BE">
      <w:pPr>
        <w:pStyle w:val="a5"/>
        <w:numPr>
          <w:ilvl w:val="0"/>
          <w:numId w:val="218"/>
        </w:numPr>
        <w:tabs>
          <w:tab w:val="left" w:pos="284"/>
        </w:tabs>
        <w:ind w:left="0" w:right="153" w:firstLine="425"/>
        <w:rPr>
          <w:sz w:val="24"/>
          <w:szCs w:val="24"/>
        </w:rPr>
      </w:pPr>
      <w:r w:rsidRPr="006B747E">
        <w:rPr>
          <w:sz w:val="24"/>
          <w:szCs w:val="24"/>
        </w:rPr>
        <w:t>СанПиН2.3.6.1079-01Санитарно-эпидемиологическиетребованиякорганизациямобщественного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2.3.6.2867-11«Изменения идополнения»№4»].– Режимдоступа</w:t>
      </w:r>
    </w:p>
    <w:p w:rsidR="00BC0561" w:rsidRPr="006B747E" w:rsidRDefault="00BC0561" w:rsidP="00D113BE">
      <w:pPr>
        <w:pStyle w:val="a5"/>
        <w:widowControl/>
        <w:numPr>
          <w:ilvl w:val="0"/>
          <w:numId w:val="218"/>
        </w:numPr>
        <w:tabs>
          <w:tab w:val="left" w:pos="284"/>
        </w:tabs>
        <w:autoSpaceDE/>
        <w:autoSpaceDN/>
        <w:ind w:left="0" w:right="153" w:firstLine="425"/>
        <w:rPr>
          <w:sz w:val="24"/>
          <w:szCs w:val="24"/>
        </w:rPr>
      </w:pPr>
      <w:r w:rsidRPr="006B747E">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7" w:history="1">
        <w:r w:rsidRPr="006B747E">
          <w:rPr>
            <w:rStyle w:val="af"/>
            <w:sz w:val="24"/>
            <w:szCs w:val="24"/>
          </w:rPr>
          <w:t>https://e.lanbook.com/book/148044</w:t>
        </w:r>
      </w:hyperlink>
      <w:r w:rsidRPr="006B747E">
        <w:rPr>
          <w:sz w:val="24"/>
          <w:szCs w:val="24"/>
        </w:rPr>
        <w:t xml:space="preserve">  (дата обращения: 24.02.2021). — Режим доступа: для авториз. пользователей.</w:t>
      </w:r>
    </w:p>
    <w:p w:rsidR="00BC0561" w:rsidRPr="006B747E" w:rsidRDefault="00BC0561" w:rsidP="00D113BE">
      <w:pPr>
        <w:pStyle w:val="a5"/>
        <w:widowControl/>
        <w:numPr>
          <w:ilvl w:val="0"/>
          <w:numId w:val="218"/>
        </w:numPr>
        <w:tabs>
          <w:tab w:val="left" w:pos="284"/>
        </w:tabs>
        <w:autoSpaceDE/>
        <w:autoSpaceDN/>
        <w:ind w:left="0" w:right="153" w:firstLine="425"/>
        <w:rPr>
          <w:sz w:val="24"/>
          <w:szCs w:val="24"/>
        </w:rPr>
      </w:pPr>
      <w:r w:rsidRPr="006B747E">
        <w:rPr>
          <w:sz w:val="24"/>
          <w:szCs w:val="24"/>
        </w:rPr>
        <w:t xml:space="preserve">Сыроделие: техника и технология : учебник для спо / И. И. Раманаускас, А. А. Майоров, О. Н. Мусина [и др.]. — Санкт-Петербург : Лань, 2020. — 508 с. — ISBN 978-5-8114-6397-8. — Текст : электронный // Лань : электронно-библиотечная система. — URL: </w:t>
      </w:r>
      <w:hyperlink r:id="rId18" w:history="1">
        <w:r w:rsidRPr="006B747E">
          <w:rPr>
            <w:rStyle w:val="af"/>
            <w:sz w:val="24"/>
            <w:szCs w:val="24"/>
          </w:rPr>
          <w:t>https://e.lanbook.com/book/147257</w:t>
        </w:r>
      </w:hyperlink>
      <w:r w:rsidRPr="006B747E">
        <w:rPr>
          <w:sz w:val="24"/>
          <w:szCs w:val="24"/>
        </w:rPr>
        <w:t xml:space="preserve">  (дата обращения: 18.12.2020). — Режим доступа: для авториз. пользователей.</w:t>
      </w:r>
    </w:p>
    <w:p w:rsidR="00BC0561" w:rsidRPr="006B747E" w:rsidRDefault="00BC0561" w:rsidP="00D113BE">
      <w:pPr>
        <w:pStyle w:val="a5"/>
        <w:widowControl/>
        <w:numPr>
          <w:ilvl w:val="0"/>
          <w:numId w:val="218"/>
        </w:numPr>
        <w:tabs>
          <w:tab w:val="left" w:pos="284"/>
        </w:tabs>
        <w:autoSpaceDE/>
        <w:autoSpaceDN/>
        <w:ind w:left="0" w:right="153" w:firstLine="425"/>
        <w:rPr>
          <w:sz w:val="24"/>
          <w:szCs w:val="24"/>
        </w:rPr>
      </w:pPr>
      <w:r w:rsidRPr="006B747E">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w:t>
      </w:r>
      <w:r w:rsidRPr="006B747E">
        <w:rPr>
          <w:sz w:val="24"/>
          <w:szCs w:val="24"/>
        </w:rPr>
        <w:lastRenderedPageBreak/>
        <w:t xml:space="preserve">Кочурова. — Санкт-Петербург : Лань, 2020. — 172 с. — ISBN 978-5-8114-3892-1. — Текст : электронный // Лань : электронно-библиотечная система. — URL: </w:t>
      </w:r>
      <w:hyperlink r:id="rId19" w:history="1">
        <w:r w:rsidRPr="006B747E">
          <w:rPr>
            <w:rStyle w:val="af"/>
            <w:sz w:val="24"/>
            <w:szCs w:val="24"/>
          </w:rPr>
          <w:t>https://e.lanbook.com/book/148178</w:t>
        </w:r>
      </w:hyperlink>
      <w:r w:rsidRPr="006B747E">
        <w:rPr>
          <w:sz w:val="24"/>
          <w:szCs w:val="24"/>
        </w:rPr>
        <w:t xml:space="preserve">  (дата обращения: 18.12.2020). — Режим доступа: для авториз. пользователей.</w:t>
      </w:r>
    </w:p>
    <w:p w:rsidR="00BC0561" w:rsidRPr="006B747E" w:rsidRDefault="00BC0561" w:rsidP="00D113BE">
      <w:pPr>
        <w:pStyle w:val="a5"/>
        <w:widowControl/>
        <w:numPr>
          <w:ilvl w:val="0"/>
          <w:numId w:val="218"/>
        </w:numPr>
        <w:tabs>
          <w:tab w:val="left" w:pos="284"/>
        </w:tabs>
        <w:autoSpaceDE/>
        <w:autoSpaceDN/>
        <w:ind w:left="0" w:right="153" w:firstLine="425"/>
        <w:rPr>
          <w:sz w:val="24"/>
          <w:szCs w:val="24"/>
        </w:rPr>
      </w:pPr>
      <w:r w:rsidRPr="006B747E">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20" w:history="1">
        <w:r w:rsidRPr="006B747E">
          <w:rPr>
            <w:rStyle w:val="af"/>
            <w:sz w:val="24"/>
            <w:szCs w:val="24"/>
          </w:rPr>
          <w:t>https://e.lanbook.com/book/148212</w:t>
        </w:r>
      </w:hyperlink>
      <w:r w:rsidRPr="006B747E">
        <w:rPr>
          <w:sz w:val="24"/>
          <w:szCs w:val="24"/>
        </w:rPr>
        <w:t xml:space="preserve">  (дата обращения: 18.12.2020). — Режим доступа: для авториз. пользователей.</w:t>
      </w:r>
    </w:p>
    <w:p w:rsidR="00BC0561" w:rsidRPr="006B747E" w:rsidRDefault="00BC0561" w:rsidP="00D113BE">
      <w:pPr>
        <w:pStyle w:val="a5"/>
        <w:widowControl/>
        <w:numPr>
          <w:ilvl w:val="0"/>
          <w:numId w:val="218"/>
        </w:numPr>
        <w:tabs>
          <w:tab w:val="left" w:pos="284"/>
        </w:tabs>
        <w:autoSpaceDE/>
        <w:autoSpaceDN/>
        <w:ind w:left="0" w:right="153" w:firstLine="425"/>
        <w:rPr>
          <w:sz w:val="24"/>
          <w:szCs w:val="24"/>
        </w:rPr>
      </w:pPr>
      <w:r w:rsidRPr="006B747E">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21" w:history="1">
        <w:r w:rsidRPr="006B747E">
          <w:rPr>
            <w:rStyle w:val="af"/>
            <w:sz w:val="24"/>
            <w:szCs w:val="24"/>
          </w:rPr>
          <w:t>https://e.lanbook.com/book/147396</w:t>
        </w:r>
      </w:hyperlink>
      <w:r w:rsidRPr="006B747E">
        <w:rPr>
          <w:sz w:val="24"/>
          <w:szCs w:val="24"/>
        </w:rPr>
        <w:t xml:space="preserve">  (дата обращения: 18.12.2020). — Режим доступа: для авториз. пользователей.</w:t>
      </w:r>
    </w:p>
    <w:p w:rsidR="00BC0561" w:rsidRPr="006B747E" w:rsidRDefault="00BC0561" w:rsidP="00D113BE">
      <w:pPr>
        <w:pStyle w:val="a5"/>
        <w:widowControl/>
        <w:numPr>
          <w:ilvl w:val="0"/>
          <w:numId w:val="218"/>
        </w:numPr>
        <w:tabs>
          <w:tab w:val="left" w:pos="284"/>
        </w:tabs>
        <w:autoSpaceDE/>
        <w:autoSpaceDN/>
        <w:ind w:left="0" w:right="153" w:firstLine="425"/>
        <w:rPr>
          <w:sz w:val="24"/>
          <w:szCs w:val="24"/>
        </w:rPr>
      </w:pPr>
      <w:r w:rsidRPr="006B747E">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22" w:history="1">
        <w:r w:rsidRPr="006B747E">
          <w:rPr>
            <w:rStyle w:val="af"/>
            <w:sz w:val="24"/>
            <w:szCs w:val="24"/>
          </w:rPr>
          <w:t>https://e.lanbook.com/book/147240</w:t>
        </w:r>
      </w:hyperlink>
      <w:r w:rsidRPr="006B747E">
        <w:rPr>
          <w:sz w:val="24"/>
          <w:szCs w:val="24"/>
        </w:rPr>
        <w:t xml:space="preserve">  (дата обращения: 18.12.2020). — Режим доступа: для авториз. пользователей.</w:t>
      </w:r>
    </w:p>
    <w:p w:rsidR="00BC0561" w:rsidRPr="006B747E" w:rsidRDefault="00BC0561" w:rsidP="00D113BE">
      <w:pPr>
        <w:pStyle w:val="a5"/>
        <w:widowControl/>
        <w:numPr>
          <w:ilvl w:val="0"/>
          <w:numId w:val="218"/>
        </w:numPr>
        <w:tabs>
          <w:tab w:val="left" w:pos="284"/>
        </w:tabs>
        <w:autoSpaceDE/>
        <w:autoSpaceDN/>
        <w:ind w:left="0" w:right="153" w:firstLine="425"/>
        <w:rPr>
          <w:sz w:val="24"/>
          <w:szCs w:val="24"/>
        </w:rPr>
      </w:pPr>
      <w:r w:rsidRPr="006B747E">
        <w:rPr>
          <w:sz w:val="24"/>
          <w:szCs w:val="24"/>
        </w:rPr>
        <w:t xml:space="preserve">Максимова, С. Н. Технология консервов из водных биологических ресурсов : учебное пособие для спо / С. Н. Максимова, З. П. Швидкая, Е. М. Панчишина. — Санкт-Петербург : Лань, 2020. — 144 с. — ISBN 978-5-8114-6438-8. — Текст : электронный // Лань : электронно-библиотечная система. — URL: </w:t>
      </w:r>
      <w:hyperlink r:id="rId23" w:history="1">
        <w:r w:rsidRPr="006B747E">
          <w:rPr>
            <w:rStyle w:val="af"/>
            <w:sz w:val="24"/>
            <w:szCs w:val="24"/>
          </w:rPr>
          <w:t>https://e.lanbook.com/book/147349</w:t>
        </w:r>
      </w:hyperlink>
      <w:r w:rsidRPr="006B747E">
        <w:rPr>
          <w:sz w:val="24"/>
          <w:szCs w:val="24"/>
        </w:rPr>
        <w:t xml:space="preserve">  (дата обращения: 18.12.2020). — Режим доступа: для авториз. пользователей.</w:t>
      </w:r>
    </w:p>
    <w:p w:rsidR="00BC0561" w:rsidRPr="006B747E" w:rsidRDefault="00BC0561" w:rsidP="00D113BE">
      <w:pPr>
        <w:pStyle w:val="a5"/>
        <w:widowControl/>
        <w:numPr>
          <w:ilvl w:val="0"/>
          <w:numId w:val="218"/>
        </w:numPr>
        <w:tabs>
          <w:tab w:val="left" w:pos="284"/>
        </w:tabs>
        <w:autoSpaceDE/>
        <w:autoSpaceDN/>
        <w:ind w:left="0" w:right="153" w:firstLine="425"/>
        <w:rPr>
          <w:sz w:val="24"/>
          <w:szCs w:val="24"/>
        </w:rPr>
      </w:pPr>
      <w:r w:rsidRPr="006B747E">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 ISBN 978-5-8114-6516-3. — Текст : электронный // Лань : электронно-библиотечная система. — URL: </w:t>
      </w:r>
      <w:hyperlink r:id="rId24" w:history="1">
        <w:r w:rsidRPr="006B747E">
          <w:rPr>
            <w:rStyle w:val="af"/>
            <w:sz w:val="24"/>
            <w:szCs w:val="24"/>
          </w:rPr>
          <w:t>https://e.lanbook.com/book/148042</w:t>
        </w:r>
      </w:hyperlink>
      <w:r w:rsidRPr="006B747E">
        <w:rPr>
          <w:sz w:val="24"/>
          <w:szCs w:val="24"/>
        </w:rPr>
        <w:t xml:space="preserve">  (дата обращения: 18.12.2020). — Режим доступа: для авториз. пользователей.</w:t>
      </w:r>
    </w:p>
    <w:p w:rsidR="00BC0561" w:rsidRPr="006B747E" w:rsidRDefault="00BC0561" w:rsidP="00D113BE">
      <w:pPr>
        <w:pStyle w:val="a5"/>
        <w:widowControl/>
        <w:numPr>
          <w:ilvl w:val="0"/>
          <w:numId w:val="218"/>
        </w:numPr>
        <w:tabs>
          <w:tab w:val="left" w:pos="284"/>
        </w:tabs>
        <w:autoSpaceDE/>
        <w:autoSpaceDN/>
        <w:ind w:left="0" w:right="153" w:firstLine="425"/>
        <w:rPr>
          <w:sz w:val="24"/>
          <w:szCs w:val="24"/>
        </w:rPr>
      </w:pPr>
      <w:r w:rsidRPr="006B747E">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25" w:history="1">
        <w:r w:rsidRPr="006B747E">
          <w:rPr>
            <w:rStyle w:val="af"/>
            <w:sz w:val="24"/>
            <w:szCs w:val="24"/>
          </w:rPr>
          <w:t>https://e.lanbook.com/book/148029</w:t>
        </w:r>
      </w:hyperlink>
      <w:r w:rsidRPr="006B747E">
        <w:rPr>
          <w:sz w:val="24"/>
          <w:szCs w:val="24"/>
        </w:rPr>
        <w:t xml:space="preserve">  (дата обращения: 18.12.2020). — Режим доступа: для авториз. пользователей.</w:t>
      </w:r>
    </w:p>
    <w:p w:rsidR="00BC0561" w:rsidRPr="006B747E" w:rsidRDefault="00BC0561" w:rsidP="00D113BE">
      <w:pPr>
        <w:pStyle w:val="a5"/>
        <w:widowControl/>
        <w:numPr>
          <w:ilvl w:val="0"/>
          <w:numId w:val="218"/>
        </w:numPr>
        <w:tabs>
          <w:tab w:val="left" w:pos="284"/>
        </w:tabs>
        <w:autoSpaceDE/>
        <w:autoSpaceDN/>
        <w:ind w:left="0" w:right="153" w:firstLine="425"/>
        <w:rPr>
          <w:sz w:val="24"/>
          <w:szCs w:val="24"/>
        </w:rPr>
      </w:pPr>
      <w:r w:rsidRPr="006B747E">
        <w:rPr>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 ISBN 978-5-8114-7165-2. — Текст : электронный // Лань : электронно-библиотечная система. — URL: </w:t>
      </w:r>
      <w:hyperlink r:id="rId26" w:history="1">
        <w:r w:rsidRPr="006B747E">
          <w:rPr>
            <w:rStyle w:val="af"/>
            <w:sz w:val="24"/>
            <w:szCs w:val="24"/>
          </w:rPr>
          <w:t>https://e.lanbook.com/book/156629</w:t>
        </w:r>
      </w:hyperlink>
      <w:r w:rsidRPr="006B747E">
        <w:rPr>
          <w:sz w:val="24"/>
          <w:szCs w:val="24"/>
        </w:rPr>
        <w:t xml:space="preserve">  (дата обращения: 18.12.2020). — Режим доступа: для авториз. пользователей.</w:t>
      </w:r>
    </w:p>
    <w:p w:rsidR="00BC0561" w:rsidRPr="006B747E" w:rsidRDefault="00BC0561" w:rsidP="00D113BE">
      <w:pPr>
        <w:pStyle w:val="a5"/>
        <w:widowControl/>
        <w:numPr>
          <w:ilvl w:val="0"/>
          <w:numId w:val="218"/>
        </w:numPr>
        <w:tabs>
          <w:tab w:val="left" w:pos="284"/>
        </w:tabs>
        <w:autoSpaceDE/>
        <w:autoSpaceDN/>
        <w:ind w:left="0" w:right="153" w:firstLine="425"/>
        <w:rPr>
          <w:sz w:val="24"/>
          <w:szCs w:val="24"/>
        </w:rPr>
      </w:pPr>
      <w:r w:rsidRPr="006B747E">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 Текст : электронный // Лань : электронно-библиотечная система. — URL: </w:t>
      </w:r>
      <w:hyperlink r:id="rId27" w:history="1">
        <w:r w:rsidRPr="006B747E">
          <w:rPr>
            <w:rStyle w:val="af"/>
            <w:sz w:val="24"/>
            <w:szCs w:val="24"/>
          </w:rPr>
          <w:t>https://e.lanbook.com/book/146642</w:t>
        </w:r>
      </w:hyperlink>
      <w:r w:rsidRPr="006B747E">
        <w:rPr>
          <w:sz w:val="24"/>
          <w:szCs w:val="24"/>
        </w:rPr>
        <w:t xml:space="preserve">  (дата обращения: 18.12.2020). — Режим доступа: для авториз. пользователей.</w:t>
      </w:r>
    </w:p>
    <w:p w:rsidR="00BC0561" w:rsidRPr="006B747E" w:rsidRDefault="00BC0561" w:rsidP="00D113BE">
      <w:pPr>
        <w:pStyle w:val="a5"/>
        <w:widowControl/>
        <w:numPr>
          <w:ilvl w:val="0"/>
          <w:numId w:val="218"/>
        </w:numPr>
        <w:tabs>
          <w:tab w:val="left" w:pos="284"/>
          <w:tab w:val="left" w:pos="1134"/>
        </w:tabs>
        <w:autoSpaceDE/>
        <w:autoSpaceDN/>
        <w:ind w:left="0" w:right="153" w:firstLine="425"/>
        <w:rPr>
          <w:sz w:val="24"/>
          <w:szCs w:val="24"/>
        </w:rPr>
      </w:pPr>
      <w:r w:rsidRPr="006B747E">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w:t>
      </w:r>
      <w:r w:rsidRPr="006B747E">
        <w:rPr>
          <w:sz w:val="24"/>
          <w:szCs w:val="24"/>
        </w:rPr>
        <w:lastRenderedPageBreak/>
        <w:t xml:space="preserve">электронно-библиотечная система. — URL: </w:t>
      </w:r>
      <w:hyperlink r:id="rId28" w:history="1">
        <w:r w:rsidRPr="006B747E">
          <w:rPr>
            <w:rStyle w:val="af"/>
            <w:sz w:val="24"/>
            <w:szCs w:val="24"/>
          </w:rPr>
          <w:t>https://e.lanbook.com/book/147396</w:t>
        </w:r>
      </w:hyperlink>
      <w:r w:rsidRPr="006B747E">
        <w:rPr>
          <w:sz w:val="24"/>
          <w:szCs w:val="24"/>
        </w:rPr>
        <w:t xml:space="preserve">  (дата обращения: 15.12.2020). — Режим доступа: для авториз. пользователей.</w:t>
      </w:r>
    </w:p>
    <w:p w:rsidR="00BC0561" w:rsidRPr="006B747E" w:rsidRDefault="00BC0561" w:rsidP="00D113BE">
      <w:pPr>
        <w:pStyle w:val="a5"/>
        <w:widowControl/>
        <w:numPr>
          <w:ilvl w:val="0"/>
          <w:numId w:val="218"/>
        </w:numPr>
        <w:tabs>
          <w:tab w:val="left" w:pos="284"/>
          <w:tab w:val="left" w:pos="1134"/>
        </w:tabs>
        <w:autoSpaceDE/>
        <w:autoSpaceDN/>
        <w:ind w:left="0" w:right="153" w:firstLine="425"/>
        <w:rPr>
          <w:sz w:val="24"/>
          <w:szCs w:val="24"/>
        </w:rPr>
      </w:pPr>
      <w:r w:rsidRPr="006B747E">
        <w:rPr>
          <w:sz w:val="24"/>
          <w:szCs w:val="24"/>
        </w:rPr>
        <w:t xml:space="preserve">Бессарабов, Б. Ф. Технология производства яиц и мяса птицы на промышленной основе : учебное пособие / Б. Ф. Бессарабов, А. А. Крыканов, Н. П. Могильда. — Санкт-Петербург : Лань, 2020. — 336 с. — ISBN 978-5-8114-5992-6. — Текст : электронный // Лань : электронно-библиотечная система. — URL: </w:t>
      </w:r>
      <w:hyperlink r:id="rId29" w:history="1">
        <w:r w:rsidRPr="006B747E">
          <w:rPr>
            <w:rStyle w:val="af"/>
            <w:sz w:val="24"/>
            <w:szCs w:val="24"/>
          </w:rPr>
          <w:t>https://e.lanbook.com/book/146925</w:t>
        </w:r>
      </w:hyperlink>
      <w:r w:rsidRPr="006B747E">
        <w:rPr>
          <w:sz w:val="24"/>
          <w:szCs w:val="24"/>
        </w:rPr>
        <w:t xml:space="preserve">  (дата обращения: 15.12.2020). — Режим доступа: для авториз. пользователей.</w:t>
      </w:r>
    </w:p>
    <w:p w:rsidR="00BC0561" w:rsidRPr="006B747E" w:rsidRDefault="00BC0561" w:rsidP="00D113BE">
      <w:pPr>
        <w:pStyle w:val="a5"/>
        <w:widowControl/>
        <w:numPr>
          <w:ilvl w:val="0"/>
          <w:numId w:val="218"/>
        </w:numPr>
        <w:tabs>
          <w:tab w:val="left" w:pos="284"/>
          <w:tab w:val="left" w:pos="1134"/>
        </w:tabs>
        <w:autoSpaceDE/>
        <w:autoSpaceDN/>
        <w:ind w:left="0" w:right="153" w:firstLine="425"/>
        <w:rPr>
          <w:sz w:val="24"/>
          <w:szCs w:val="24"/>
        </w:rPr>
      </w:pPr>
      <w:r w:rsidRPr="006B747E">
        <w:rPr>
          <w:sz w:val="24"/>
          <w:szCs w:val="24"/>
        </w:rPr>
        <w:t xml:space="preserve">Кахикало, В. Г. Технологии кролиководства : учебник для спо / В. Г. Кахикало, О. В. Назарченко, Н. Г. Фенченко. — Санкт-Петербург : Лань, 2020. — 200 с. — ISBN 978-5-8114-5175-3. — Текст : электронный // Лань : электронно-библиотечная система. — URL: </w:t>
      </w:r>
      <w:hyperlink r:id="rId30" w:history="1">
        <w:r w:rsidRPr="006B747E">
          <w:rPr>
            <w:rStyle w:val="af"/>
            <w:sz w:val="24"/>
            <w:szCs w:val="24"/>
          </w:rPr>
          <w:t>https://e.lanbook.com/book/147322</w:t>
        </w:r>
      </w:hyperlink>
      <w:r w:rsidRPr="006B747E">
        <w:rPr>
          <w:sz w:val="24"/>
          <w:szCs w:val="24"/>
        </w:rPr>
        <w:t xml:space="preserve">  (дата обращения: 15.12.2020). — Режим доступа: для авториз. пользователей.</w:t>
      </w:r>
    </w:p>
    <w:p w:rsidR="00BC0561" w:rsidRPr="006B747E" w:rsidRDefault="00BC0561" w:rsidP="00D113BE">
      <w:pPr>
        <w:pStyle w:val="a5"/>
        <w:widowControl/>
        <w:numPr>
          <w:ilvl w:val="0"/>
          <w:numId w:val="218"/>
        </w:numPr>
        <w:tabs>
          <w:tab w:val="left" w:pos="284"/>
          <w:tab w:val="left" w:pos="1134"/>
        </w:tabs>
        <w:autoSpaceDE/>
        <w:autoSpaceDN/>
        <w:ind w:left="0" w:right="153" w:firstLine="425"/>
        <w:rPr>
          <w:sz w:val="24"/>
          <w:szCs w:val="24"/>
        </w:rPr>
      </w:pPr>
      <w:r w:rsidRPr="006B747E">
        <w:rPr>
          <w:sz w:val="24"/>
          <w:szCs w:val="24"/>
        </w:rPr>
        <w:t xml:space="preserve">Кахикало, В. Г. Звероводство и кролиководство. Практическое руководство : учебное пособие для спо / В. Г. Кахикало, О. В. Назарченко, А. А. Баландин. — 2-е изд., стер. — Санкт-Петербург : Лань, 2021. — 328 с. — ISBN 978-5-8114-7116-4. — Текст : электронный // Лань : электронно-библиотечная система. — URL: </w:t>
      </w:r>
      <w:hyperlink r:id="rId31" w:history="1">
        <w:r w:rsidRPr="006B747E">
          <w:rPr>
            <w:rStyle w:val="af"/>
            <w:sz w:val="24"/>
            <w:szCs w:val="24"/>
          </w:rPr>
          <w:t>https://e.lanbook.com/book/155681</w:t>
        </w:r>
      </w:hyperlink>
      <w:r w:rsidRPr="006B747E">
        <w:rPr>
          <w:sz w:val="24"/>
          <w:szCs w:val="24"/>
        </w:rPr>
        <w:t xml:space="preserve">  (дата обращения: 15.12.2020). — Режим доступа: для авториз. пользователей.</w:t>
      </w:r>
    </w:p>
    <w:p w:rsidR="00BC0561" w:rsidRPr="006B747E" w:rsidRDefault="00BC0561" w:rsidP="00D113BE">
      <w:pPr>
        <w:pStyle w:val="a5"/>
        <w:widowControl/>
        <w:numPr>
          <w:ilvl w:val="0"/>
          <w:numId w:val="218"/>
        </w:numPr>
        <w:tabs>
          <w:tab w:val="left" w:pos="284"/>
          <w:tab w:val="left" w:pos="1134"/>
        </w:tabs>
        <w:autoSpaceDE/>
        <w:autoSpaceDN/>
        <w:ind w:left="0" w:right="153" w:firstLine="425"/>
        <w:rPr>
          <w:sz w:val="24"/>
          <w:szCs w:val="24"/>
        </w:rPr>
      </w:pPr>
      <w:r w:rsidRPr="006B747E">
        <w:rPr>
          <w:sz w:val="24"/>
          <w:szCs w:val="24"/>
        </w:rPr>
        <w:t xml:space="preserve">Самусенко, Л. Д. Скотоводство. Практикум : учебное пособие / Л. Д. Самусенко, А. В. Мамаев. — Санкт-Петербург : Лань, 2020. — 240 с. — ISBN 978-5-8114-5636-9. — Текст : электронный // Лань : электронно-библиотечная система. — URL: </w:t>
      </w:r>
      <w:hyperlink r:id="rId32" w:history="1">
        <w:r w:rsidRPr="006B747E">
          <w:rPr>
            <w:rStyle w:val="af"/>
            <w:sz w:val="24"/>
            <w:szCs w:val="24"/>
          </w:rPr>
          <w:t>https://e.lanbook.com/book/146792</w:t>
        </w:r>
      </w:hyperlink>
      <w:r w:rsidRPr="006B747E">
        <w:rPr>
          <w:sz w:val="24"/>
          <w:szCs w:val="24"/>
        </w:rPr>
        <w:t xml:space="preserve">  (дата обращения: 15.12.2020). — Режим доступа: для авториз. пользователей.</w:t>
      </w:r>
    </w:p>
    <w:p w:rsidR="00BC0561" w:rsidRPr="006B747E" w:rsidRDefault="00BC0561" w:rsidP="00D113BE">
      <w:pPr>
        <w:pStyle w:val="a5"/>
        <w:widowControl/>
        <w:numPr>
          <w:ilvl w:val="0"/>
          <w:numId w:val="218"/>
        </w:numPr>
        <w:tabs>
          <w:tab w:val="left" w:pos="284"/>
          <w:tab w:val="left" w:pos="1134"/>
        </w:tabs>
        <w:autoSpaceDE/>
        <w:autoSpaceDN/>
        <w:ind w:left="0" w:right="153" w:firstLine="425"/>
        <w:rPr>
          <w:sz w:val="24"/>
          <w:szCs w:val="24"/>
        </w:rPr>
      </w:pPr>
      <w:r w:rsidRPr="006B747E">
        <w:rPr>
          <w:sz w:val="24"/>
          <w:szCs w:val="24"/>
        </w:rPr>
        <w:t xml:space="preserve">Кобцев, М. Ф. Скотоводство и технология производства молока и говядины. Практикум : учебное пособие для спо / М. Ф. Кобцев, Г. И. Рагимов, О. А. Иванова. — Санкт-Петербург : Лань, 2020. — 192 с. — ISBN 978-5-8114-6576-7. — Текст : электронный // Лань : электронно-библиотечная система. — URL: </w:t>
      </w:r>
      <w:hyperlink r:id="rId33" w:history="1">
        <w:r w:rsidRPr="006B747E">
          <w:rPr>
            <w:rStyle w:val="af"/>
            <w:sz w:val="24"/>
            <w:szCs w:val="24"/>
          </w:rPr>
          <w:t>https://e.lanbook.com/book/148957</w:t>
        </w:r>
      </w:hyperlink>
      <w:r w:rsidRPr="006B747E">
        <w:rPr>
          <w:sz w:val="24"/>
          <w:szCs w:val="24"/>
        </w:rPr>
        <w:t xml:space="preserve">  (дата обращения: 15.12.2020). — Режим доступа: для авториз. пользователей.</w:t>
      </w:r>
    </w:p>
    <w:p w:rsidR="00BC0561" w:rsidRPr="006B747E" w:rsidRDefault="00BC0561" w:rsidP="00D113BE">
      <w:pPr>
        <w:pStyle w:val="a5"/>
        <w:widowControl/>
        <w:numPr>
          <w:ilvl w:val="0"/>
          <w:numId w:val="218"/>
        </w:numPr>
        <w:tabs>
          <w:tab w:val="left" w:pos="284"/>
          <w:tab w:val="left" w:pos="1134"/>
        </w:tabs>
        <w:autoSpaceDE/>
        <w:autoSpaceDN/>
        <w:ind w:left="0" w:right="153" w:firstLine="425"/>
        <w:rPr>
          <w:sz w:val="24"/>
          <w:szCs w:val="24"/>
        </w:rPr>
      </w:pPr>
      <w:r w:rsidRPr="006B747E">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34" w:history="1">
        <w:r w:rsidRPr="006B747E">
          <w:rPr>
            <w:rStyle w:val="af"/>
            <w:sz w:val="24"/>
            <w:szCs w:val="24"/>
          </w:rPr>
          <w:t>https://e.lanbook.com/book/153633</w:t>
        </w:r>
      </w:hyperlink>
      <w:r w:rsidRPr="006B747E">
        <w:rPr>
          <w:sz w:val="24"/>
          <w:szCs w:val="24"/>
        </w:rPr>
        <w:t xml:space="preserve">  (дата обращения: 15.12.2020). — Режим доступа: для авториз. пользователей.</w:t>
      </w:r>
    </w:p>
    <w:p w:rsidR="00BC0561" w:rsidRPr="006B747E" w:rsidRDefault="00BC0561" w:rsidP="00D113BE">
      <w:pPr>
        <w:pStyle w:val="a5"/>
        <w:widowControl/>
        <w:numPr>
          <w:ilvl w:val="0"/>
          <w:numId w:val="218"/>
        </w:numPr>
        <w:tabs>
          <w:tab w:val="left" w:pos="284"/>
          <w:tab w:val="left" w:pos="1134"/>
        </w:tabs>
        <w:autoSpaceDE/>
        <w:autoSpaceDN/>
        <w:ind w:left="0" w:right="153" w:firstLine="425"/>
        <w:rPr>
          <w:sz w:val="24"/>
          <w:szCs w:val="24"/>
        </w:rPr>
      </w:pPr>
      <w:r w:rsidRPr="006B747E">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35" w:history="1">
        <w:r w:rsidRPr="006B747E">
          <w:rPr>
            <w:rStyle w:val="af"/>
            <w:sz w:val="24"/>
            <w:szCs w:val="24"/>
          </w:rPr>
          <w:t>https://e.lanbook.com/book/147396</w:t>
        </w:r>
      </w:hyperlink>
      <w:r w:rsidRPr="006B747E">
        <w:rPr>
          <w:sz w:val="24"/>
          <w:szCs w:val="24"/>
        </w:rPr>
        <w:t xml:space="preserve">  (дата обращения: 15.12.2020). — Режим доступа: для авториз. пользователей.</w:t>
      </w:r>
    </w:p>
    <w:p w:rsidR="00436A5B" w:rsidRPr="006B747E" w:rsidRDefault="0030379E" w:rsidP="00D113BE">
      <w:pPr>
        <w:pStyle w:val="a5"/>
        <w:numPr>
          <w:ilvl w:val="0"/>
          <w:numId w:val="218"/>
        </w:numPr>
        <w:tabs>
          <w:tab w:val="left" w:pos="591"/>
        </w:tabs>
        <w:spacing w:before="1"/>
        <w:ind w:hanging="361"/>
        <w:rPr>
          <w:sz w:val="24"/>
        </w:rPr>
      </w:pPr>
      <w:hyperlink r:id="rId36">
        <w:r w:rsidR="00A4646F" w:rsidRPr="006B747E">
          <w:rPr>
            <w:sz w:val="24"/>
            <w:u w:val="single"/>
          </w:rPr>
          <w:t>http://pravo.gov.ru/proxy/ips/?docbody=&amp;nd=102063865&amp;rdk=&amp;backlink=1</w:t>
        </w:r>
      </w:hyperlink>
    </w:p>
    <w:p w:rsidR="00436A5B" w:rsidRPr="006B747E" w:rsidRDefault="0030379E" w:rsidP="00D113BE">
      <w:pPr>
        <w:pStyle w:val="a5"/>
        <w:numPr>
          <w:ilvl w:val="0"/>
          <w:numId w:val="218"/>
        </w:numPr>
        <w:tabs>
          <w:tab w:val="left" w:pos="591"/>
        </w:tabs>
        <w:ind w:hanging="361"/>
        <w:rPr>
          <w:sz w:val="24"/>
        </w:rPr>
      </w:pPr>
      <w:hyperlink r:id="rId37">
        <w:r w:rsidR="00A4646F" w:rsidRPr="006B747E">
          <w:rPr>
            <w:sz w:val="24"/>
            <w:u w:val="single"/>
          </w:rPr>
          <w:t>http://ozpp.ru/laws2/postan/post7.html</w:t>
        </w:r>
      </w:hyperlink>
    </w:p>
    <w:p w:rsidR="00436A5B" w:rsidRPr="006B747E" w:rsidRDefault="0030379E" w:rsidP="00D113BE">
      <w:pPr>
        <w:pStyle w:val="a5"/>
        <w:numPr>
          <w:ilvl w:val="0"/>
          <w:numId w:val="218"/>
        </w:numPr>
        <w:tabs>
          <w:tab w:val="left" w:pos="591"/>
        </w:tabs>
        <w:ind w:hanging="361"/>
        <w:rPr>
          <w:sz w:val="24"/>
        </w:rPr>
      </w:pPr>
      <w:hyperlink r:id="rId38">
        <w:r w:rsidR="00A4646F" w:rsidRPr="006B747E">
          <w:rPr>
            <w:sz w:val="24"/>
            <w:u w:val="single"/>
          </w:rPr>
          <w:t>http://www.ohranatruda.ru/ot_biblio/normativ/data_normativ/46/46201/</w:t>
        </w:r>
      </w:hyperlink>
    </w:p>
    <w:p w:rsidR="00436A5B" w:rsidRPr="006B747E" w:rsidRDefault="0030379E" w:rsidP="00D113BE">
      <w:pPr>
        <w:pStyle w:val="a5"/>
        <w:numPr>
          <w:ilvl w:val="0"/>
          <w:numId w:val="218"/>
        </w:numPr>
        <w:tabs>
          <w:tab w:val="left" w:pos="591"/>
        </w:tabs>
        <w:ind w:hanging="361"/>
        <w:rPr>
          <w:sz w:val="24"/>
        </w:rPr>
      </w:pPr>
      <w:hyperlink r:id="rId39">
        <w:r w:rsidR="00A4646F" w:rsidRPr="006B747E">
          <w:rPr>
            <w:sz w:val="24"/>
            <w:u w:val="single"/>
          </w:rPr>
          <w:t>http://ohranatruda.ru/ot_biblio/normativ/data_normativ/9/9744/</w:t>
        </w:r>
      </w:hyperlink>
    </w:p>
    <w:p w:rsidR="00436A5B" w:rsidRPr="006B747E" w:rsidRDefault="0030379E" w:rsidP="00D113BE">
      <w:pPr>
        <w:pStyle w:val="a5"/>
        <w:numPr>
          <w:ilvl w:val="0"/>
          <w:numId w:val="218"/>
        </w:numPr>
        <w:tabs>
          <w:tab w:val="left" w:pos="591"/>
        </w:tabs>
        <w:ind w:hanging="361"/>
        <w:rPr>
          <w:sz w:val="24"/>
        </w:rPr>
      </w:pPr>
      <w:hyperlink r:id="rId40">
        <w:r w:rsidR="00A4646F" w:rsidRPr="006B747E">
          <w:rPr>
            <w:sz w:val="24"/>
            <w:u w:val="single"/>
          </w:rPr>
          <w:t>http://fcior.edu.ru/catalog/meta/5/p/page.html</w:t>
        </w:r>
      </w:hyperlink>
      <w:r w:rsidR="00A4646F" w:rsidRPr="006B747E">
        <w:rPr>
          <w:sz w:val="24"/>
        </w:rPr>
        <w:t>;</w:t>
      </w:r>
    </w:p>
    <w:p w:rsidR="00436A5B" w:rsidRPr="006B747E" w:rsidRDefault="0030379E" w:rsidP="00D113BE">
      <w:pPr>
        <w:pStyle w:val="a5"/>
        <w:numPr>
          <w:ilvl w:val="0"/>
          <w:numId w:val="218"/>
        </w:numPr>
        <w:tabs>
          <w:tab w:val="left" w:pos="591"/>
        </w:tabs>
        <w:ind w:hanging="361"/>
        <w:rPr>
          <w:sz w:val="24"/>
        </w:rPr>
      </w:pPr>
      <w:hyperlink r:id="rId41">
        <w:r w:rsidR="00A4646F" w:rsidRPr="006B747E">
          <w:rPr>
            <w:sz w:val="24"/>
            <w:u w:val="single"/>
          </w:rPr>
          <w:t>http://www.jur-jur.ru/journals/jur22/index.html</w:t>
        </w:r>
      </w:hyperlink>
      <w:r w:rsidR="00A4646F" w:rsidRPr="006B747E">
        <w:rPr>
          <w:sz w:val="24"/>
        </w:rPr>
        <w:t>;</w:t>
      </w:r>
    </w:p>
    <w:p w:rsidR="00436A5B" w:rsidRPr="006B747E" w:rsidRDefault="0030379E" w:rsidP="00D113BE">
      <w:pPr>
        <w:pStyle w:val="a5"/>
        <w:numPr>
          <w:ilvl w:val="0"/>
          <w:numId w:val="218"/>
        </w:numPr>
        <w:tabs>
          <w:tab w:val="left" w:pos="591"/>
        </w:tabs>
        <w:ind w:hanging="361"/>
        <w:rPr>
          <w:sz w:val="24"/>
        </w:rPr>
      </w:pPr>
      <w:hyperlink r:id="rId42">
        <w:r w:rsidR="00A4646F" w:rsidRPr="006B747E">
          <w:rPr>
            <w:sz w:val="24"/>
            <w:u w:val="single"/>
          </w:rPr>
          <w:t>http://www.eda-server.ru/gastronom/</w:t>
        </w:r>
      </w:hyperlink>
      <w:r w:rsidR="00A4646F" w:rsidRPr="006B747E">
        <w:rPr>
          <w:sz w:val="24"/>
        </w:rPr>
        <w:t>;</w:t>
      </w:r>
    </w:p>
    <w:p w:rsidR="00436A5B" w:rsidRPr="006B747E" w:rsidRDefault="0030379E" w:rsidP="00D113BE">
      <w:pPr>
        <w:pStyle w:val="a5"/>
        <w:numPr>
          <w:ilvl w:val="0"/>
          <w:numId w:val="218"/>
        </w:numPr>
        <w:tabs>
          <w:tab w:val="left" w:pos="591"/>
        </w:tabs>
        <w:ind w:hanging="361"/>
        <w:rPr>
          <w:sz w:val="24"/>
        </w:rPr>
      </w:pPr>
      <w:hyperlink r:id="rId43">
        <w:r w:rsidR="00A4646F" w:rsidRPr="006B747E">
          <w:rPr>
            <w:sz w:val="24"/>
            <w:u w:val="single"/>
          </w:rPr>
          <w:t>http://www.eda-server.ru/culinary-school/</w:t>
        </w:r>
      </w:hyperlink>
    </w:p>
    <w:p w:rsidR="00436A5B" w:rsidRPr="006B747E" w:rsidRDefault="0030379E" w:rsidP="00D113BE">
      <w:pPr>
        <w:pStyle w:val="a5"/>
        <w:numPr>
          <w:ilvl w:val="0"/>
          <w:numId w:val="218"/>
        </w:numPr>
        <w:tabs>
          <w:tab w:val="left" w:pos="591"/>
        </w:tabs>
        <w:ind w:hanging="361"/>
        <w:rPr>
          <w:sz w:val="24"/>
        </w:rPr>
      </w:pPr>
      <w:hyperlink r:id="rId44">
        <w:r w:rsidR="00A4646F" w:rsidRPr="006B747E">
          <w:rPr>
            <w:sz w:val="24"/>
            <w:u w:val="single"/>
          </w:rPr>
          <w:t>http://www.pitportal.ru/</w:t>
        </w:r>
      </w:hyperlink>
    </w:p>
    <w:p w:rsidR="00436A5B" w:rsidRPr="006B747E" w:rsidRDefault="00436A5B">
      <w:pPr>
        <w:pStyle w:val="a3"/>
        <w:spacing w:before="1"/>
        <w:rPr>
          <w:sz w:val="27"/>
        </w:rPr>
      </w:pPr>
    </w:p>
    <w:p w:rsidR="00436A5B" w:rsidRPr="006B747E" w:rsidRDefault="00A4646F" w:rsidP="00D113BE">
      <w:pPr>
        <w:pStyle w:val="2"/>
        <w:numPr>
          <w:ilvl w:val="4"/>
          <w:numId w:val="229"/>
        </w:numPr>
        <w:tabs>
          <w:tab w:val="left" w:pos="1580"/>
        </w:tabs>
        <w:spacing w:before="90"/>
        <w:ind w:left="1579" w:hanging="719"/>
        <w:jc w:val="both"/>
      </w:pPr>
      <w:r w:rsidRPr="006B747E">
        <w:t>Дополнительныеисточники:</w:t>
      </w:r>
    </w:p>
    <w:p w:rsidR="00436A5B" w:rsidRPr="006B747E" w:rsidRDefault="00A4646F" w:rsidP="00D113BE">
      <w:pPr>
        <w:pStyle w:val="a5"/>
        <w:numPr>
          <w:ilvl w:val="0"/>
          <w:numId w:val="217"/>
        </w:numPr>
        <w:tabs>
          <w:tab w:val="left" w:pos="591"/>
        </w:tabs>
        <w:spacing w:before="115"/>
        <w:ind w:right="125"/>
        <w:rPr>
          <w:sz w:val="24"/>
        </w:rPr>
      </w:pPr>
      <w:r w:rsidRPr="006B747E">
        <w:rPr>
          <w:sz w:val="24"/>
        </w:rPr>
        <w:t xml:space="preserve">Учебник ресторатора: проектирование, оборудование, дизайн / КостасКатсигрис, КрисТомас; [пер. с англ. Прокофьев С.В.]. – М.: ООО Издательский дом «Ресторанные </w:t>
      </w:r>
      <w:r w:rsidRPr="006B747E">
        <w:rPr>
          <w:sz w:val="24"/>
        </w:rPr>
        <w:lastRenderedPageBreak/>
        <w:t>ве-домости»,2008. – 576 с.: ил.–ISBN978-5-98176-059-4.</w:t>
      </w:r>
    </w:p>
    <w:p w:rsidR="00436A5B" w:rsidRPr="006B747E" w:rsidRDefault="00A4646F" w:rsidP="00D113BE">
      <w:pPr>
        <w:pStyle w:val="a5"/>
        <w:numPr>
          <w:ilvl w:val="0"/>
          <w:numId w:val="217"/>
        </w:numPr>
        <w:tabs>
          <w:tab w:val="left" w:pos="591"/>
        </w:tabs>
        <w:ind w:right="124"/>
        <w:rPr>
          <w:sz w:val="24"/>
        </w:rPr>
      </w:pPr>
      <w:r w:rsidRPr="006B747E">
        <w:rPr>
          <w:sz w:val="24"/>
        </w:rPr>
        <w:t>Справочникшеф-повара(TheProfessionalChef)/КулинарныйинститутАмерики:Пер.сангл. – М.: Издательство BBPG, 2007. – 1056с.:ил.</w:t>
      </w:r>
    </w:p>
    <w:p w:rsidR="00436A5B" w:rsidRPr="006B747E" w:rsidRDefault="00A4646F" w:rsidP="00D113BE">
      <w:pPr>
        <w:pStyle w:val="a5"/>
        <w:numPr>
          <w:ilvl w:val="0"/>
          <w:numId w:val="217"/>
        </w:numPr>
        <w:tabs>
          <w:tab w:val="left" w:pos="591"/>
        </w:tabs>
        <w:ind w:right="121"/>
        <w:rPr>
          <w:sz w:val="24"/>
        </w:rPr>
      </w:pPr>
      <w:r w:rsidRPr="006B747E">
        <w:rPr>
          <w:sz w:val="24"/>
        </w:rPr>
        <w:t>Артёмова Е.Н. Основы технологии продукции общественного питания: учеб. пособиедля высш. учеб. заведений / Е.Н.Артёмова. – 2-е изд., перераб. и доп. – М.: КНОРУС,2008.-336с.</w:t>
      </w:r>
    </w:p>
    <w:p w:rsidR="00436A5B" w:rsidRPr="006B747E" w:rsidRDefault="00A4646F" w:rsidP="00D113BE">
      <w:pPr>
        <w:pStyle w:val="a5"/>
        <w:numPr>
          <w:ilvl w:val="0"/>
          <w:numId w:val="217"/>
        </w:numPr>
        <w:tabs>
          <w:tab w:val="left" w:pos="591"/>
        </w:tabs>
        <w:spacing w:before="1"/>
        <w:ind w:right="129"/>
        <w:rPr>
          <w:sz w:val="24"/>
        </w:rPr>
      </w:pPr>
      <w:r w:rsidRPr="006B747E">
        <w:rPr>
          <w:sz w:val="24"/>
        </w:rPr>
        <w:t>Качурина Т.А. Кулинария. Рабочая тетрадь: учеб. пособие для нач. проф. образования /Т.А.Качурина. – 2-еизд., стер.-М.: Академия,2006. – 160 с.</w:t>
      </w:r>
    </w:p>
    <w:p w:rsidR="00436A5B" w:rsidRPr="006B747E" w:rsidRDefault="00A4646F" w:rsidP="00D113BE">
      <w:pPr>
        <w:pStyle w:val="a5"/>
        <w:numPr>
          <w:ilvl w:val="0"/>
          <w:numId w:val="217"/>
        </w:numPr>
        <w:tabs>
          <w:tab w:val="left" w:pos="591"/>
        </w:tabs>
        <w:spacing w:before="66"/>
        <w:ind w:right="129"/>
        <w:rPr>
          <w:sz w:val="24"/>
        </w:rPr>
      </w:pPr>
      <w:r w:rsidRPr="006B747E">
        <w:rPr>
          <w:sz w:val="24"/>
        </w:rPr>
        <w:t>Качурина Т.А. Основы физиологии питания, санитарии и гигиены. Рабочая тетрадь:учеб.пособиедлянач.проф.образования/Т.А.Качурина.–М.:Академия,2010. –96с.</w:t>
      </w:r>
    </w:p>
    <w:p w:rsidR="00436A5B" w:rsidRPr="006B747E" w:rsidRDefault="00A4646F" w:rsidP="00D113BE">
      <w:pPr>
        <w:pStyle w:val="a5"/>
        <w:numPr>
          <w:ilvl w:val="0"/>
          <w:numId w:val="217"/>
        </w:numPr>
        <w:tabs>
          <w:tab w:val="left" w:pos="591"/>
        </w:tabs>
        <w:ind w:right="120"/>
        <w:rPr>
          <w:sz w:val="24"/>
        </w:rPr>
      </w:pPr>
      <w:r w:rsidRPr="006B747E">
        <w:rPr>
          <w:sz w:val="24"/>
        </w:rPr>
        <w:t>Сопачева Т.А. Оборудование предприятий общественного питания. Рабочая тетрадь:учеб. пособие для нач. проф. образования / Т.А.Сопачева, М.В.Володина. – М.: Акаде-мия,2010 . – 112 с.</w:t>
      </w:r>
    </w:p>
    <w:p w:rsidR="00436A5B" w:rsidRPr="006B747E" w:rsidRDefault="00A4646F" w:rsidP="00D113BE">
      <w:pPr>
        <w:pStyle w:val="a5"/>
        <w:numPr>
          <w:ilvl w:val="0"/>
          <w:numId w:val="217"/>
        </w:numPr>
        <w:tabs>
          <w:tab w:val="left" w:pos="591"/>
        </w:tabs>
        <w:spacing w:before="1"/>
        <w:ind w:right="122"/>
        <w:rPr>
          <w:sz w:val="24"/>
        </w:rPr>
      </w:pPr>
      <w:r w:rsidRPr="006B747E">
        <w:rPr>
          <w:sz w:val="24"/>
        </w:rPr>
        <w:t>Долгополова С.В. Новые кулинарные технологии/С.В.Долгополова – М.: ЗАО «Изда-тельскийдом«Ресторанныеведомости», 2005.-272с.</w:t>
      </w:r>
    </w:p>
    <w:p w:rsidR="00436A5B" w:rsidRPr="006B747E" w:rsidRDefault="00A4646F" w:rsidP="00D113BE">
      <w:pPr>
        <w:pStyle w:val="a5"/>
        <w:numPr>
          <w:ilvl w:val="0"/>
          <w:numId w:val="217"/>
        </w:numPr>
        <w:tabs>
          <w:tab w:val="left" w:pos="591"/>
        </w:tabs>
        <w:rPr>
          <w:sz w:val="24"/>
        </w:rPr>
      </w:pPr>
      <w:r w:rsidRPr="006B747E">
        <w:rPr>
          <w:sz w:val="24"/>
        </w:rPr>
        <w:t>CHEFART.Коллекциялучшихрецептов/[сост.ФедотоваИлонаЮрьевна].–М.:ООО</w:t>
      </w:r>
    </w:p>
    <w:p w:rsidR="00436A5B" w:rsidRPr="006B747E" w:rsidRDefault="00A4646F">
      <w:pPr>
        <w:pStyle w:val="a3"/>
        <w:ind w:left="590"/>
        <w:jc w:val="both"/>
      </w:pPr>
      <w:r w:rsidRPr="006B747E">
        <w:t>«Издательскийдом«Ресторанныеведомости»,2016-320с.:ил.</w:t>
      </w:r>
    </w:p>
    <w:p w:rsidR="00436A5B" w:rsidRPr="006B747E" w:rsidRDefault="00436A5B">
      <w:pPr>
        <w:jc w:val="both"/>
        <w:sectPr w:rsidR="00436A5B" w:rsidRPr="006B747E">
          <w:footerReference w:type="default" r:id="rId45"/>
          <w:pgSz w:w="11910" w:h="16840"/>
          <w:pgMar w:top="1040" w:right="440" w:bottom="1480" w:left="1680" w:header="0" w:footer="1295" w:gutter="0"/>
          <w:cols w:space="720"/>
        </w:sectPr>
      </w:pPr>
    </w:p>
    <w:p w:rsidR="00436A5B" w:rsidRPr="006B747E" w:rsidRDefault="00EC1536">
      <w:pPr>
        <w:spacing w:before="62"/>
        <w:ind w:left="1186"/>
        <w:rPr>
          <w:b/>
          <w:sz w:val="24"/>
        </w:rPr>
      </w:pPr>
      <w:r w:rsidRPr="006B747E">
        <w:rPr>
          <w:b/>
          <w:sz w:val="24"/>
        </w:rPr>
        <w:lastRenderedPageBreak/>
        <w:t>4.КОНТРОЛЬИОЦЕНКАРЕЗУЛЬТАТОВОСВОЕНИЯПРОГРАММЫПРОФЕССИОНАЛЬНОГОМОДУЛЯ</w:t>
      </w:r>
    </w:p>
    <w:p w:rsidR="00436A5B" w:rsidRPr="006B747E" w:rsidRDefault="00436A5B">
      <w:pPr>
        <w:pStyle w:val="a3"/>
        <w:spacing w:before="9"/>
        <w:rPr>
          <w:b/>
          <w:sz w:val="1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5"/>
        <w:gridCol w:w="7515"/>
        <w:gridCol w:w="2693"/>
      </w:tblGrid>
      <w:tr w:rsidR="00436A5B" w:rsidRPr="006B747E">
        <w:trPr>
          <w:trHeight w:val="1096"/>
        </w:trPr>
        <w:tc>
          <w:tcPr>
            <w:tcW w:w="4395" w:type="dxa"/>
          </w:tcPr>
          <w:p w:rsidR="00436A5B" w:rsidRPr="006B747E" w:rsidRDefault="00A4646F">
            <w:pPr>
              <w:pStyle w:val="TableParagraph"/>
              <w:ind w:left="148" w:right="106"/>
              <w:jc w:val="center"/>
              <w:rPr>
                <w:sz w:val="24"/>
              </w:rPr>
            </w:pPr>
            <w:r w:rsidRPr="006B747E">
              <w:rPr>
                <w:sz w:val="24"/>
              </w:rPr>
              <w:t>Кодинаименованиепрофессиональныхи общих компетенций, формируемых врамкахмодуля</w:t>
            </w:r>
          </w:p>
        </w:tc>
        <w:tc>
          <w:tcPr>
            <w:tcW w:w="7515" w:type="dxa"/>
          </w:tcPr>
          <w:p w:rsidR="00436A5B" w:rsidRPr="006B747E" w:rsidRDefault="00436A5B">
            <w:pPr>
              <w:pStyle w:val="TableParagraph"/>
              <w:spacing w:before="3"/>
              <w:rPr>
                <w:b/>
                <w:sz w:val="23"/>
              </w:rPr>
            </w:pPr>
          </w:p>
          <w:p w:rsidR="00436A5B" w:rsidRPr="006B747E" w:rsidRDefault="00A4646F">
            <w:pPr>
              <w:pStyle w:val="TableParagraph"/>
              <w:ind w:left="3025" w:right="2657"/>
              <w:jc w:val="center"/>
              <w:rPr>
                <w:sz w:val="24"/>
              </w:rPr>
            </w:pPr>
            <w:r w:rsidRPr="006B747E">
              <w:rPr>
                <w:sz w:val="24"/>
              </w:rPr>
              <w:t>Критерииоценки</w:t>
            </w:r>
          </w:p>
        </w:tc>
        <w:tc>
          <w:tcPr>
            <w:tcW w:w="2693" w:type="dxa"/>
          </w:tcPr>
          <w:p w:rsidR="00436A5B" w:rsidRPr="006B747E" w:rsidRDefault="00436A5B">
            <w:pPr>
              <w:pStyle w:val="TableParagraph"/>
              <w:spacing w:before="3"/>
              <w:rPr>
                <w:b/>
                <w:sz w:val="23"/>
              </w:rPr>
            </w:pPr>
          </w:p>
          <w:p w:rsidR="00436A5B" w:rsidRPr="006B747E" w:rsidRDefault="00A4646F">
            <w:pPr>
              <w:pStyle w:val="TableParagraph"/>
              <w:ind w:left="715"/>
              <w:rPr>
                <w:sz w:val="24"/>
              </w:rPr>
            </w:pPr>
            <w:r w:rsidRPr="006B747E">
              <w:rPr>
                <w:sz w:val="24"/>
              </w:rPr>
              <w:t>Методыоценки</w:t>
            </w:r>
          </w:p>
        </w:tc>
      </w:tr>
      <w:tr w:rsidR="00436A5B" w:rsidRPr="006B747E">
        <w:trPr>
          <w:trHeight w:val="7729"/>
        </w:trPr>
        <w:tc>
          <w:tcPr>
            <w:tcW w:w="4395" w:type="dxa"/>
          </w:tcPr>
          <w:p w:rsidR="00436A5B" w:rsidRPr="006B747E" w:rsidRDefault="00A4646F">
            <w:pPr>
              <w:pStyle w:val="TableParagraph"/>
              <w:spacing w:line="270" w:lineRule="exact"/>
              <w:ind w:left="427"/>
              <w:rPr>
                <w:b/>
                <w:sz w:val="24"/>
              </w:rPr>
            </w:pPr>
            <w:r w:rsidRPr="006B747E">
              <w:rPr>
                <w:b/>
                <w:sz w:val="24"/>
              </w:rPr>
              <w:t>ПК1.1</w:t>
            </w:r>
          </w:p>
          <w:p w:rsidR="00436A5B" w:rsidRPr="006B747E" w:rsidRDefault="00A4646F">
            <w:pPr>
              <w:pStyle w:val="TableParagraph"/>
              <w:ind w:left="143" w:right="93"/>
              <w:jc w:val="both"/>
              <w:rPr>
                <w:sz w:val="24"/>
              </w:rPr>
            </w:pPr>
            <w:r w:rsidRPr="006B747E">
              <w:rPr>
                <w:sz w:val="24"/>
              </w:rPr>
              <w:t>Подготавливатьрабочееместо,оборудование,сырье,исходныематериалыдляобработкисырья,приготовленияполуфабрикатоввсоответствиисинструкциямиирегламентами</w:t>
            </w:r>
          </w:p>
        </w:tc>
        <w:tc>
          <w:tcPr>
            <w:tcW w:w="7515" w:type="dxa"/>
          </w:tcPr>
          <w:p w:rsidR="00436A5B" w:rsidRPr="006B747E" w:rsidRDefault="00A4646F">
            <w:pPr>
              <w:pStyle w:val="TableParagraph"/>
              <w:ind w:left="201" w:right="96"/>
              <w:jc w:val="both"/>
              <w:rPr>
                <w:sz w:val="24"/>
              </w:rPr>
            </w:pPr>
            <w:r w:rsidRPr="006B747E">
              <w:rPr>
                <w:sz w:val="24"/>
              </w:rPr>
              <w:t xml:space="preserve">Выполнение всех действий по </w:t>
            </w:r>
            <w:r w:rsidRPr="006B747E">
              <w:rPr>
                <w:b/>
                <w:sz w:val="24"/>
              </w:rPr>
              <w:t>организации и содержанию рабочегоместаповара</w:t>
            </w:r>
            <w:r w:rsidRPr="006B747E">
              <w:rPr>
                <w:sz w:val="24"/>
              </w:rPr>
              <w:t>всоответствиисинструкциямиирегламентами,стандартамичистоты(системаХАССП),требованиямиохранытрудаи техникибезопасности:</w:t>
            </w:r>
          </w:p>
          <w:p w:rsidR="00436A5B" w:rsidRPr="006B747E" w:rsidRDefault="00A4646F" w:rsidP="00D113BE">
            <w:pPr>
              <w:pStyle w:val="TableParagraph"/>
              <w:numPr>
                <w:ilvl w:val="0"/>
                <w:numId w:val="216"/>
              </w:numPr>
              <w:tabs>
                <w:tab w:val="left" w:pos="819"/>
              </w:tabs>
              <w:ind w:right="93" w:hanging="360"/>
              <w:jc w:val="both"/>
              <w:rPr>
                <w:sz w:val="24"/>
              </w:rPr>
            </w:pPr>
            <w:r w:rsidRPr="006B747E">
              <w:rPr>
                <w:sz w:val="24"/>
              </w:rPr>
              <w:t>адекватный выбор и целевое, безопасное использование обору-дования, производственного инвентаря, инструментов, посу-ды, соответствие виду выполняемых работ (виду и способуобработки сырья, виду и способу приготовления полуфабри-катов);</w:t>
            </w:r>
          </w:p>
          <w:p w:rsidR="00436A5B" w:rsidRPr="006B747E" w:rsidRDefault="00A4646F" w:rsidP="00D113BE">
            <w:pPr>
              <w:pStyle w:val="TableParagraph"/>
              <w:numPr>
                <w:ilvl w:val="0"/>
                <w:numId w:val="216"/>
              </w:numPr>
              <w:tabs>
                <w:tab w:val="left" w:pos="819"/>
              </w:tabs>
              <w:ind w:right="91" w:hanging="360"/>
              <w:jc w:val="both"/>
              <w:rPr>
                <w:sz w:val="24"/>
              </w:rPr>
            </w:pPr>
            <w:r w:rsidRPr="006B747E">
              <w:rPr>
                <w:sz w:val="24"/>
              </w:rPr>
              <w:t>рациональное размещение на рабочем месте оборудования, ин-вентаря,посуды,инструментов, сырья, материалов;</w:t>
            </w:r>
          </w:p>
          <w:p w:rsidR="00436A5B" w:rsidRPr="006B747E" w:rsidRDefault="00A4646F" w:rsidP="00D113BE">
            <w:pPr>
              <w:pStyle w:val="TableParagraph"/>
              <w:numPr>
                <w:ilvl w:val="0"/>
                <w:numId w:val="216"/>
              </w:numPr>
              <w:tabs>
                <w:tab w:val="left" w:pos="819"/>
              </w:tabs>
              <w:ind w:right="94" w:hanging="360"/>
              <w:jc w:val="both"/>
              <w:rPr>
                <w:sz w:val="24"/>
              </w:rPr>
            </w:pPr>
            <w:r w:rsidRPr="006B747E">
              <w:rPr>
                <w:sz w:val="24"/>
              </w:rPr>
              <w:t>соответствие содержания рабочего места требованиям стандар-товчистоты,охраны труда,техникибезопасности;</w:t>
            </w:r>
          </w:p>
          <w:p w:rsidR="00436A5B" w:rsidRPr="006B747E" w:rsidRDefault="00A4646F" w:rsidP="00D113BE">
            <w:pPr>
              <w:pStyle w:val="TableParagraph"/>
              <w:numPr>
                <w:ilvl w:val="0"/>
                <w:numId w:val="216"/>
              </w:numPr>
              <w:tabs>
                <w:tab w:val="left" w:pos="819"/>
              </w:tabs>
              <w:ind w:right="92" w:hanging="360"/>
              <w:jc w:val="both"/>
              <w:rPr>
                <w:sz w:val="24"/>
              </w:rPr>
            </w:pPr>
            <w:r w:rsidRPr="006B747E">
              <w:rPr>
                <w:sz w:val="24"/>
              </w:rPr>
              <w:t>своевременное проведение текущей уборки рабочего места по-вара;</w:t>
            </w:r>
          </w:p>
          <w:p w:rsidR="00436A5B" w:rsidRPr="006B747E" w:rsidRDefault="00A4646F" w:rsidP="00D113BE">
            <w:pPr>
              <w:pStyle w:val="TableParagraph"/>
              <w:numPr>
                <w:ilvl w:val="0"/>
                <w:numId w:val="216"/>
              </w:numPr>
              <w:tabs>
                <w:tab w:val="left" w:pos="819"/>
              </w:tabs>
              <w:ind w:right="100" w:hanging="360"/>
              <w:jc w:val="both"/>
              <w:rPr>
                <w:sz w:val="24"/>
              </w:rPr>
            </w:pPr>
            <w:r w:rsidRPr="006B747E">
              <w:rPr>
                <w:sz w:val="24"/>
              </w:rPr>
              <w:t>рациональный выбор и адекватное использование моющих идезинфицирующихсредств;</w:t>
            </w:r>
          </w:p>
          <w:p w:rsidR="00436A5B" w:rsidRPr="006B747E" w:rsidRDefault="00A4646F" w:rsidP="00D113BE">
            <w:pPr>
              <w:pStyle w:val="TableParagraph"/>
              <w:numPr>
                <w:ilvl w:val="0"/>
                <w:numId w:val="216"/>
              </w:numPr>
              <w:tabs>
                <w:tab w:val="left" w:pos="819"/>
              </w:tabs>
              <w:ind w:right="99" w:hanging="360"/>
              <w:jc w:val="both"/>
              <w:rPr>
                <w:sz w:val="24"/>
              </w:rPr>
            </w:pPr>
            <w:r w:rsidRPr="006B747E">
              <w:rPr>
                <w:sz w:val="24"/>
              </w:rPr>
              <w:t>правильное выполненияе работ по уходу за весоизмерительнымоборудованием;</w:t>
            </w:r>
          </w:p>
          <w:p w:rsidR="00436A5B" w:rsidRPr="006B747E" w:rsidRDefault="00A4646F" w:rsidP="00D113BE">
            <w:pPr>
              <w:pStyle w:val="TableParagraph"/>
              <w:numPr>
                <w:ilvl w:val="0"/>
                <w:numId w:val="216"/>
              </w:numPr>
              <w:tabs>
                <w:tab w:val="left" w:pos="819"/>
              </w:tabs>
              <w:ind w:right="91" w:hanging="360"/>
              <w:jc w:val="both"/>
              <w:rPr>
                <w:sz w:val="24"/>
              </w:rPr>
            </w:pPr>
            <w:r w:rsidRPr="006B747E">
              <w:rPr>
                <w:sz w:val="24"/>
              </w:rPr>
              <w:t>соответствие методов мытья (вручную и в посудомоечной ма-шине), организации хранения кухонной посуды и производст-венногоинвентаря,инструментовинструкциям,регламентам;</w:t>
            </w:r>
          </w:p>
          <w:p w:rsidR="00436A5B" w:rsidRPr="006B747E" w:rsidRDefault="00A4646F" w:rsidP="00D113BE">
            <w:pPr>
              <w:pStyle w:val="TableParagraph"/>
              <w:numPr>
                <w:ilvl w:val="0"/>
                <w:numId w:val="216"/>
              </w:numPr>
              <w:tabs>
                <w:tab w:val="left" w:pos="819"/>
              </w:tabs>
              <w:ind w:right="105" w:hanging="360"/>
              <w:rPr>
                <w:sz w:val="24"/>
              </w:rPr>
            </w:pPr>
            <w:r w:rsidRPr="006B747E">
              <w:rPr>
                <w:sz w:val="24"/>
              </w:rPr>
              <w:t>соответствие организации хранения сырья, продуктов, готовыхполуфабрикатов требованиям к их безопасности для жизни издоровья человека (соблюдение температурного режима, то-варногососедствавхолодильномоборудовании,правильностьупаковки,складирования);</w:t>
            </w:r>
          </w:p>
          <w:p w:rsidR="00436A5B" w:rsidRPr="006B747E" w:rsidRDefault="00A4646F" w:rsidP="00D113BE">
            <w:pPr>
              <w:pStyle w:val="TableParagraph"/>
              <w:numPr>
                <w:ilvl w:val="0"/>
                <w:numId w:val="216"/>
              </w:numPr>
              <w:tabs>
                <w:tab w:val="left" w:pos="819"/>
              </w:tabs>
              <w:spacing w:line="264" w:lineRule="exact"/>
              <w:ind w:left="818" w:hanging="258"/>
              <w:rPr>
                <w:sz w:val="24"/>
              </w:rPr>
            </w:pPr>
            <w:r w:rsidRPr="006B747E">
              <w:rPr>
                <w:sz w:val="24"/>
              </w:rPr>
              <w:t>соответствиеметодовподготавкикработе,эксплуатациитех-</w:t>
            </w:r>
          </w:p>
        </w:tc>
        <w:tc>
          <w:tcPr>
            <w:tcW w:w="2693" w:type="dxa"/>
          </w:tcPr>
          <w:p w:rsidR="00436A5B" w:rsidRPr="006B747E" w:rsidRDefault="00A4646F">
            <w:pPr>
              <w:pStyle w:val="TableParagraph"/>
              <w:spacing w:line="270" w:lineRule="exact"/>
              <w:ind w:left="154"/>
              <w:rPr>
                <w:b/>
                <w:sz w:val="24"/>
              </w:rPr>
            </w:pPr>
            <w:r w:rsidRPr="006B747E">
              <w:rPr>
                <w:b/>
                <w:sz w:val="24"/>
              </w:rPr>
              <w:t>Текущийконтроль:</w:t>
            </w:r>
          </w:p>
          <w:p w:rsidR="00436A5B" w:rsidRPr="006B747E" w:rsidRDefault="00A4646F">
            <w:pPr>
              <w:pStyle w:val="TableParagraph"/>
              <w:ind w:left="175" w:right="226" w:hanging="22"/>
              <w:rPr>
                <w:sz w:val="24"/>
              </w:rPr>
            </w:pPr>
            <w:r w:rsidRPr="006B747E">
              <w:rPr>
                <w:sz w:val="24"/>
              </w:rPr>
              <w:t>экспертное наблюде-ниеиоценкавпроцес-севыполнения:</w:t>
            </w:r>
          </w:p>
          <w:p w:rsidR="00436A5B" w:rsidRPr="006B747E" w:rsidRDefault="00A4646F" w:rsidP="00D113BE">
            <w:pPr>
              <w:pStyle w:val="TableParagraph"/>
              <w:numPr>
                <w:ilvl w:val="0"/>
                <w:numId w:val="215"/>
              </w:numPr>
              <w:tabs>
                <w:tab w:val="left" w:pos="354"/>
              </w:tabs>
              <w:ind w:right="205" w:hanging="22"/>
              <w:jc w:val="both"/>
              <w:rPr>
                <w:sz w:val="24"/>
              </w:rPr>
            </w:pPr>
            <w:r w:rsidRPr="006B747E">
              <w:rPr>
                <w:sz w:val="24"/>
              </w:rPr>
              <w:t>заданий для практи-ческих/ лабораторныхзанятий;</w:t>
            </w:r>
          </w:p>
          <w:p w:rsidR="00436A5B" w:rsidRPr="006B747E" w:rsidRDefault="00A4646F" w:rsidP="00D113BE">
            <w:pPr>
              <w:pStyle w:val="TableParagraph"/>
              <w:numPr>
                <w:ilvl w:val="0"/>
                <w:numId w:val="215"/>
              </w:numPr>
              <w:tabs>
                <w:tab w:val="left" w:pos="294"/>
              </w:tabs>
              <w:ind w:right="226" w:hanging="22"/>
              <w:rPr>
                <w:sz w:val="24"/>
              </w:rPr>
            </w:pPr>
            <w:r w:rsidRPr="006B747E">
              <w:rPr>
                <w:sz w:val="24"/>
              </w:rPr>
              <w:t>заданий по учебной ипроизводственнойпрактикам;</w:t>
            </w:r>
          </w:p>
          <w:p w:rsidR="00436A5B" w:rsidRPr="006B747E" w:rsidRDefault="00A4646F" w:rsidP="00D113BE">
            <w:pPr>
              <w:pStyle w:val="TableParagraph"/>
              <w:numPr>
                <w:ilvl w:val="0"/>
                <w:numId w:val="215"/>
              </w:numPr>
              <w:tabs>
                <w:tab w:val="left" w:pos="294"/>
              </w:tabs>
              <w:ind w:right="320" w:hanging="22"/>
              <w:rPr>
                <w:sz w:val="24"/>
              </w:rPr>
            </w:pPr>
            <w:r w:rsidRPr="006B747E">
              <w:rPr>
                <w:sz w:val="24"/>
              </w:rPr>
              <w:t>заданий по само-стоятельнойработе</w:t>
            </w:r>
          </w:p>
          <w:p w:rsidR="00436A5B" w:rsidRPr="006B747E" w:rsidRDefault="00436A5B">
            <w:pPr>
              <w:pStyle w:val="TableParagraph"/>
              <w:spacing w:before="7"/>
              <w:rPr>
                <w:b/>
                <w:sz w:val="24"/>
              </w:rPr>
            </w:pPr>
          </w:p>
          <w:p w:rsidR="00436A5B" w:rsidRPr="006B747E" w:rsidRDefault="00A4646F">
            <w:pPr>
              <w:pStyle w:val="TableParagraph"/>
              <w:spacing w:line="235" w:lineRule="auto"/>
              <w:ind w:left="175" w:right="230" w:hanging="22"/>
              <w:jc w:val="both"/>
              <w:rPr>
                <w:sz w:val="24"/>
              </w:rPr>
            </w:pPr>
            <w:r w:rsidRPr="006B747E">
              <w:rPr>
                <w:b/>
                <w:sz w:val="24"/>
              </w:rPr>
              <w:t>Промежуточная ат-тестация</w:t>
            </w:r>
            <w:r w:rsidRPr="006B747E">
              <w:rPr>
                <w:sz w:val="24"/>
              </w:rPr>
              <w:t>:</w:t>
            </w:r>
          </w:p>
          <w:p w:rsidR="00436A5B" w:rsidRPr="006B747E" w:rsidRDefault="00A4646F">
            <w:pPr>
              <w:pStyle w:val="TableParagraph"/>
              <w:spacing w:before="3"/>
              <w:ind w:left="175" w:right="215" w:hanging="22"/>
              <w:jc w:val="both"/>
              <w:rPr>
                <w:sz w:val="24"/>
              </w:rPr>
            </w:pPr>
            <w:r w:rsidRPr="006B747E">
              <w:rPr>
                <w:sz w:val="24"/>
              </w:rPr>
              <w:t>экспертнноенаблюде-ние и оценка выполне-ния:</w:t>
            </w:r>
          </w:p>
          <w:p w:rsidR="00436A5B" w:rsidRPr="006B747E" w:rsidRDefault="00A4646F" w:rsidP="00D113BE">
            <w:pPr>
              <w:pStyle w:val="TableParagraph"/>
              <w:numPr>
                <w:ilvl w:val="0"/>
                <w:numId w:val="215"/>
              </w:numPr>
              <w:tabs>
                <w:tab w:val="left" w:pos="294"/>
              </w:tabs>
              <w:ind w:right="360" w:hanging="22"/>
              <w:rPr>
                <w:sz w:val="24"/>
              </w:rPr>
            </w:pPr>
            <w:r w:rsidRPr="006B747E">
              <w:rPr>
                <w:sz w:val="24"/>
              </w:rPr>
              <w:t>практических зада-нийна заче-</w:t>
            </w:r>
          </w:p>
          <w:p w:rsidR="00436A5B" w:rsidRPr="006B747E" w:rsidRDefault="00A4646F">
            <w:pPr>
              <w:pStyle w:val="TableParagraph"/>
              <w:ind w:left="175"/>
              <w:rPr>
                <w:sz w:val="24"/>
              </w:rPr>
            </w:pPr>
            <w:r w:rsidRPr="006B747E">
              <w:rPr>
                <w:sz w:val="24"/>
              </w:rPr>
              <w:t>те/экзаменепоМДК;</w:t>
            </w:r>
          </w:p>
          <w:p w:rsidR="00436A5B" w:rsidRPr="006B747E" w:rsidRDefault="00A4646F" w:rsidP="00D113BE">
            <w:pPr>
              <w:pStyle w:val="TableParagraph"/>
              <w:numPr>
                <w:ilvl w:val="0"/>
                <w:numId w:val="215"/>
              </w:numPr>
              <w:tabs>
                <w:tab w:val="left" w:pos="294"/>
              </w:tabs>
              <w:ind w:right="325" w:hanging="22"/>
              <w:rPr>
                <w:sz w:val="24"/>
              </w:rPr>
            </w:pPr>
            <w:r w:rsidRPr="006B747E">
              <w:rPr>
                <w:sz w:val="24"/>
              </w:rPr>
              <w:t>выполнения заданийэкзаменапомодулю;</w:t>
            </w:r>
          </w:p>
          <w:p w:rsidR="00436A5B" w:rsidRPr="006B747E" w:rsidRDefault="00A4646F" w:rsidP="00D113BE">
            <w:pPr>
              <w:pStyle w:val="TableParagraph"/>
              <w:numPr>
                <w:ilvl w:val="0"/>
                <w:numId w:val="215"/>
              </w:numPr>
              <w:tabs>
                <w:tab w:val="left" w:pos="294"/>
              </w:tabs>
              <w:ind w:right="181" w:hanging="22"/>
              <w:rPr>
                <w:sz w:val="24"/>
              </w:rPr>
            </w:pPr>
            <w:r w:rsidRPr="006B747E">
              <w:rPr>
                <w:sz w:val="24"/>
              </w:rPr>
              <w:t>экспертная оценказащиты отчетов поучебнойипроизводс</w:t>
            </w:r>
            <w:r w:rsidRPr="006B747E">
              <w:rPr>
                <w:sz w:val="24"/>
              </w:rPr>
              <w:lastRenderedPageBreak/>
              <w:t>т-веннойпрактикам</w:t>
            </w:r>
          </w:p>
        </w:tc>
      </w:tr>
    </w:tbl>
    <w:p w:rsidR="00436A5B" w:rsidRPr="006B747E" w:rsidRDefault="00436A5B">
      <w:pPr>
        <w:rPr>
          <w:sz w:val="24"/>
        </w:rPr>
        <w:sectPr w:rsidR="00436A5B" w:rsidRPr="006B747E">
          <w:footerReference w:type="default" r:id="rId46"/>
          <w:pgSz w:w="16840" w:h="11910" w:orient="landscape"/>
          <w:pgMar w:top="780" w:right="700" w:bottom="1400" w:left="1300" w:header="0" w:footer="1218"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5"/>
        <w:gridCol w:w="7515"/>
        <w:gridCol w:w="2693"/>
      </w:tblGrid>
      <w:tr w:rsidR="00436A5B" w:rsidRPr="006B747E">
        <w:trPr>
          <w:trHeight w:val="2484"/>
        </w:trPr>
        <w:tc>
          <w:tcPr>
            <w:tcW w:w="4395" w:type="dxa"/>
          </w:tcPr>
          <w:p w:rsidR="00436A5B" w:rsidRPr="006B747E" w:rsidRDefault="00436A5B">
            <w:pPr>
              <w:pStyle w:val="TableParagraph"/>
              <w:rPr>
                <w:sz w:val="24"/>
              </w:rPr>
            </w:pPr>
          </w:p>
        </w:tc>
        <w:tc>
          <w:tcPr>
            <w:tcW w:w="7515" w:type="dxa"/>
          </w:tcPr>
          <w:p w:rsidR="00436A5B" w:rsidRPr="006B747E" w:rsidRDefault="00A4646F">
            <w:pPr>
              <w:pStyle w:val="TableParagraph"/>
              <w:ind w:left="921" w:right="93"/>
              <w:jc w:val="both"/>
              <w:rPr>
                <w:sz w:val="24"/>
              </w:rPr>
            </w:pPr>
            <w:r w:rsidRPr="006B747E">
              <w:rPr>
                <w:sz w:val="24"/>
              </w:rPr>
              <w:t>нологическогооборудования,производственногоинвентаря,инструментов, весоизмерительных приборов требованиям ин-струкций и регламентов по технике безопасности, охране тру-да,санитарии и гигиене;</w:t>
            </w:r>
          </w:p>
          <w:p w:rsidR="00436A5B" w:rsidRPr="006B747E" w:rsidRDefault="00A4646F" w:rsidP="00D113BE">
            <w:pPr>
              <w:pStyle w:val="TableParagraph"/>
              <w:numPr>
                <w:ilvl w:val="0"/>
                <w:numId w:val="214"/>
              </w:numPr>
              <w:tabs>
                <w:tab w:val="left" w:pos="819"/>
              </w:tabs>
              <w:ind w:right="100" w:hanging="360"/>
              <w:rPr>
                <w:sz w:val="24"/>
              </w:rPr>
            </w:pPr>
            <w:r w:rsidRPr="006B747E">
              <w:rPr>
                <w:sz w:val="24"/>
              </w:rPr>
              <w:t>правильная,всоответствиисинструкциями,безопаснаяправканожей;</w:t>
            </w:r>
          </w:p>
          <w:p w:rsidR="00436A5B" w:rsidRPr="006B747E" w:rsidRDefault="00A4646F" w:rsidP="00D113BE">
            <w:pPr>
              <w:pStyle w:val="TableParagraph"/>
              <w:numPr>
                <w:ilvl w:val="0"/>
                <w:numId w:val="214"/>
              </w:numPr>
              <w:tabs>
                <w:tab w:val="left" w:pos="819"/>
              </w:tabs>
              <w:ind w:right="99" w:hanging="360"/>
              <w:rPr>
                <w:sz w:val="24"/>
              </w:rPr>
            </w:pPr>
            <w:r w:rsidRPr="006B747E">
              <w:rPr>
                <w:sz w:val="24"/>
              </w:rPr>
              <w:t>точность,соответствиезаданиюрасчетапотребностивсырьепродуктах;</w:t>
            </w:r>
          </w:p>
          <w:p w:rsidR="00436A5B" w:rsidRPr="006B747E" w:rsidRDefault="00A4646F" w:rsidP="00D113BE">
            <w:pPr>
              <w:pStyle w:val="TableParagraph"/>
              <w:numPr>
                <w:ilvl w:val="0"/>
                <w:numId w:val="214"/>
              </w:numPr>
              <w:tabs>
                <w:tab w:val="left" w:pos="819"/>
              </w:tabs>
              <w:spacing w:line="264" w:lineRule="exact"/>
              <w:ind w:left="818" w:hanging="258"/>
              <w:rPr>
                <w:sz w:val="24"/>
              </w:rPr>
            </w:pPr>
            <w:r w:rsidRPr="006B747E">
              <w:rPr>
                <w:sz w:val="24"/>
              </w:rPr>
              <w:t>соответствиеправиламоформлениязаявкинасырье,продукты</w:t>
            </w:r>
          </w:p>
        </w:tc>
        <w:tc>
          <w:tcPr>
            <w:tcW w:w="2693" w:type="dxa"/>
            <w:vMerge w:val="restart"/>
          </w:tcPr>
          <w:p w:rsidR="00436A5B" w:rsidRPr="006B747E" w:rsidRDefault="00436A5B">
            <w:pPr>
              <w:pStyle w:val="TableParagraph"/>
              <w:rPr>
                <w:sz w:val="24"/>
              </w:rPr>
            </w:pPr>
          </w:p>
        </w:tc>
      </w:tr>
      <w:tr w:rsidR="00436A5B" w:rsidRPr="006B747E">
        <w:trPr>
          <w:trHeight w:val="6625"/>
        </w:trPr>
        <w:tc>
          <w:tcPr>
            <w:tcW w:w="4395" w:type="dxa"/>
          </w:tcPr>
          <w:p w:rsidR="00436A5B" w:rsidRPr="006B747E" w:rsidRDefault="00A4646F">
            <w:pPr>
              <w:pStyle w:val="TableParagraph"/>
              <w:spacing w:line="270" w:lineRule="exact"/>
              <w:ind w:left="427"/>
              <w:rPr>
                <w:b/>
                <w:sz w:val="24"/>
              </w:rPr>
            </w:pPr>
            <w:r w:rsidRPr="006B747E">
              <w:rPr>
                <w:b/>
                <w:sz w:val="24"/>
              </w:rPr>
              <w:t>ПК1.2.</w:t>
            </w:r>
          </w:p>
          <w:p w:rsidR="00436A5B" w:rsidRPr="006B747E" w:rsidRDefault="00A4646F">
            <w:pPr>
              <w:pStyle w:val="TableParagraph"/>
              <w:ind w:left="143" w:right="91"/>
              <w:jc w:val="both"/>
              <w:rPr>
                <w:sz w:val="24"/>
              </w:rPr>
            </w:pPr>
            <w:r w:rsidRPr="006B747E">
              <w:rPr>
                <w:sz w:val="24"/>
              </w:rPr>
              <w:t>Осуществлятьобработку,подготовкуовощей, грибов, рыбы, нерыбного вод-ного сырья, мяса, домашней птицы, ди-чи,кролика.</w:t>
            </w:r>
          </w:p>
          <w:p w:rsidR="00436A5B" w:rsidRPr="006B747E" w:rsidRDefault="00436A5B">
            <w:pPr>
              <w:pStyle w:val="TableParagraph"/>
              <w:spacing w:before="9"/>
              <w:rPr>
                <w:b/>
                <w:sz w:val="23"/>
              </w:rPr>
            </w:pPr>
          </w:p>
          <w:p w:rsidR="00436A5B" w:rsidRPr="006B747E" w:rsidRDefault="00A4646F">
            <w:pPr>
              <w:pStyle w:val="TableParagraph"/>
              <w:ind w:left="427"/>
              <w:rPr>
                <w:sz w:val="24"/>
              </w:rPr>
            </w:pPr>
            <w:r w:rsidRPr="006B747E">
              <w:rPr>
                <w:b/>
                <w:sz w:val="24"/>
              </w:rPr>
              <w:t>ПК1.3</w:t>
            </w:r>
            <w:r w:rsidRPr="006B747E">
              <w:rPr>
                <w:sz w:val="24"/>
              </w:rPr>
              <w:t>.</w:t>
            </w:r>
          </w:p>
          <w:p w:rsidR="00436A5B" w:rsidRPr="006B747E" w:rsidRDefault="00A4646F">
            <w:pPr>
              <w:pStyle w:val="TableParagraph"/>
              <w:ind w:left="143" w:right="92"/>
              <w:jc w:val="both"/>
              <w:rPr>
                <w:sz w:val="24"/>
              </w:rPr>
            </w:pPr>
            <w:r w:rsidRPr="006B747E">
              <w:rPr>
                <w:sz w:val="24"/>
              </w:rPr>
              <w:t>Проводить приготовление и подготовкук реализации полуфабрикатов разнооб-разного ассортимента для блюд, кули-нарных изделий из рыбы и нерыбноговодногосырья.</w:t>
            </w:r>
          </w:p>
          <w:p w:rsidR="00436A5B" w:rsidRPr="006B747E" w:rsidRDefault="00436A5B">
            <w:pPr>
              <w:pStyle w:val="TableParagraph"/>
              <w:spacing w:before="1"/>
              <w:rPr>
                <w:b/>
                <w:sz w:val="24"/>
              </w:rPr>
            </w:pPr>
          </w:p>
          <w:p w:rsidR="00436A5B" w:rsidRPr="006B747E" w:rsidRDefault="00A4646F">
            <w:pPr>
              <w:pStyle w:val="TableParagraph"/>
              <w:ind w:left="427"/>
              <w:rPr>
                <w:sz w:val="24"/>
              </w:rPr>
            </w:pPr>
            <w:r w:rsidRPr="006B747E">
              <w:rPr>
                <w:b/>
                <w:sz w:val="24"/>
              </w:rPr>
              <w:t>ПК1.4</w:t>
            </w:r>
            <w:r w:rsidRPr="006B747E">
              <w:rPr>
                <w:sz w:val="24"/>
              </w:rPr>
              <w:t>.</w:t>
            </w:r>
          </w:p>
          <w:p w:rsidR="00436A5B" w:rsidRPr="006B747E" w:rsidRDefault="00A4646F">
            <w:pPr>
              <w:pStyle w:val="TableParagraph"/>
              <w:ind w:left="143" w:right="92"/>
              <w:jc w:val="both"/>
              <w:rPr>
                <w:sz w:val="24"/>
              </w:rPr>
            </w:pPr>
            <w:r w:rsidRPr="006B747E">
              <w:rPr>
                <w:sz w:val="24"/>
              </w:rPr>
              <w:t>Проводить приготовление и подготовкук реализации полуфабрикатов разнооб-разного ассортимента для блюд, кули-нарныхизделийизмяса,домашнейптицы,дичи,кролика.</w:t>
            </w:r>
          </w:p>
        </w:tc>
        <w:tc>
          <w:tcPr>
            <w:tcW w:w="7515" w:type="dxa"/>
          </w:tcPr>
          <w:p w:rsidR="00436A5B" w:rsidRPr="006B747E" w:rsidRDefault="00A4646F">
            <w:pPr>
              <w:pStyle w:val="TableParagraph"/>
              <w:ind w:left="201" w:right="92"/>
              <w:jc w:val="both"/>
              <w:rPr>
                <w:sz w:val="24"/>
              </w:rPr>
            </w:pPr>
            <w:r w:rsidRPr="006B747E">
              <w:rPr>
                <w:sz w:val="24"/>
              </w:rPr>
              <w:t>Подготовка, обработка различными методами традиционных видововощей, грибов, рыбы, нерыбного водного сырья, мяса, мясных про-дуктов,домашней птицы, дичи,кролика:</w:t>
            </w:r>
          </w:p>
          <w:p w:rsidR="00436A5B" w:rsidRPr="006B747E" w:rsidRDefault="00A4646F" w:rsidP="00D113BE">
            <w:pPr>
              <w:pStyle w:val="TableParagraph"/>
              <w:numPr>
                <w:ilvl w:val="0"/>
                <w:numId w:val="213"/>
              </w:numPr>
              <w:tabs>
                <w:tab w:val="left" w:pos="819"/>
              </w:tabs>
              <w:ind w:right="91" w:hanging="360"/>
              <w:jc w:val="both"/>
              <w:rPr>
                <w:sz w:val="24"/>
              </w:rPr>
            </w:pPr>
            <w:r w:rsidRPr="006B747E">
              <w:rPr>
                <w:sz w:val="24"/>
              </w:rPr>
              <w:t>адекватный выбор основных продуктов и дополнительных ин-гредиентов, в том числе специй, приправ, точное распознава-ниенедоброкачественныхпродуктов;</w:t>
            </w:r>
          </w:p>
          <w:p w:rsidR="00436A5B" w:rsidRPr="006B747E" w:rsidRDefault="00A4646F" w:rsidP="00D113BE">
            <w:pPr>
              <w:pStyle w:val="TableParagraph"/>
              <w:numPr>
                <w:ilvl w:val="0"/>
                <w:numId w:val="213"/>
              </w:numPr>
              <w:tabs>
                <w:tab w:val="left" w:pos="819"/>
              </w:tabs>
              <w:ind w:right="88" w:hanging="360"/>
              <w:jc w:val="both"/>
              <w:rPr>
                <w:sz w:val="24"/>
              </w:rPr>
            </w:pPr>
            <w:r w:rsidRPr="006B747E">
              <w:rPr>
                <w:sz w:val="24"/>
              </w:rPr>
              <w:t>соответствие отходов и потерь сырья при его обработке и при-готовленииполуфабрикатовдействующимнормам;</w:t>
            </w:r>
          </w:p>
          <w:p w:rsidR="00436A5B" w:rsidRPr="006B747E" w:rsidRDefault="00A4646F" w:rsidP="00D113BE">
            <w:pPr>
              <w:pStyle w:val="TableParagraph"/>
              <w:numPr>
                <w:ilvl w:val="0"/>
                <w:numId w:val="213"/>
              </w:numPr>
              <w:tabs>
                <w:tab w:val="left" w:pos="819"/>
              </w:tabs>
              <w:ind w:right="92" w:hanging="360"/>
              <w:jc w:val="both"/>
              <w:rPr>
                <w:sz w:val="24"/>
              </w:rPr>
            </w:pPr>
            <w:r w:rsidRPr="006B747E">
              <w:rPr>
                <w:sz w:val="24"/>
              </w:rPr>
              <w:t>оптимальность процесса обработки, подготовки сырья и приго-товленияполуфабрикатов(экономияресурсов:продуктов,времени, энергетичеких затрат и т.д., соответствие выбора ме-тодов обработки сырья, способов и техник приготовления по-луфабрикатов виду сырья, продуктов, его количеству, требо-ваниямрецептуры);</w:t>
            </w:r>
          </w:p>
          <w:p w:rsidR="00436A5B" w:rsidRPr="006B747E" w:rsidRDefault="00A4646F" w:rsidP="00D113BE">
            <w:pPr>
              <w:pStyle w:val="TableParagraph"/>
              <w:numPr>
                <w:ilvl w:val="0"/>
                <w:numId w:val="213"/>
              </w:numPr>
              <w:tabs>
                <w:tab w:val="left" w:pos="819"/>
              </w:tabs>
              <w:ind w:left="818" w:hanging="258"/>
              <w:jc w:val="both"/>
              <w:rPr>
                <w:sz w:val="24"/>
              </w:rPr>
            </w:pPr>
            <w:r w:rsidRPr="006B747E">
              <w:rPr>
                <w:sz w:val="24"/>
              </w:rPr>
              <w:t>профессиональнаядемонстрациянавыковработысножом;</w:t>
            </w:r>
          </w:p>
          <w:p w:rsidR="00436A5B" w:rsidRPr="006B747E" w:rsidRDefault="00A4646F" w:rsidP="00D113BE">
            <w:pPr>
              <w:pStyle w:val="TableParagraph"/>
              <w:numPr>
                <w:ilvl w:val="0"/>
                <w:numId w:val="213"/>
              </w:numPr>
              <w:tabs>
                <w:tab w:val="left" w:pos="819"/>
              </w:tabs>
              <w:ind w:right="91" w:hanging="360"/>
              <w:jc w:val="both"/>
              <w:rPr>
                <w:sz w:val="24"/>
              </w:rPr>
            </w:pPr>
            <w:r w:rsidRPr="006B747E">
              <w:rPr>
                <w:sz w:val="24"/>
              </w:rPr>
              <w:t>правильное, оптимальное, адекватное заданию планирование иведение процессов обработки, подготовки сырья, продуктов,приготовления полуфбрикатов, соответствие процессов инст-рукциям,регламентам;</w:t>
            </w:r>
          </w:p>
          <w:p w:rsidR="00436A5B" w:rsidRPr="006B747E" w:rsidRDefault="00A4646F" w:rsidP="00D113BE">
            <w:pPr>
              <w:pStyle w:val="TableParagraph"/>
              <w:numPr>
                <w:ilvl w:val="0"/>
                <w:numId w:val="213"/>
              </w:numPr>
              <w:tabs>
                <w:tab w:val="left" w:pos="819"/>
              </w:tabs>
              <w:ind w:right="89" w:hanging="360"/>
              <w:jc w:val="both"/>
              <w:rPr>
                <w:sz w:val="24"/>
              </w:rPr>
            </w:pPr>
            <w:r w:rsidRPr="006B747E">
              <w:rPr>
                <w:sz w:val="24"/>
              </w:rPr>
              <w:t>соответствие процессов обработки сырья и приготовления по-луфабрикатов стандартам чистоты, требованиям охраны трудаитехникебезопасности:</w:t>
            </w:r>
          </w:p>
          <w:p w:rsidR="00436A5B" w:rsidRPr="006B747E" w:rsidRDefault="00A4646F" w:rsidP="00D113BE">
            <w:pPr>
              <w:pStyle w:val="TableParagraph"/>
              <w:numPr>
                <w:ilvl w:val="1"/>
                <w:numId w:val="213"/>
              </w:numPr>
              <w:tabs>
                <w:tab w:val="left" w:pos="1421"/>
              </w:tabs>
              <w:jc w:val="both"/>
              <w:rPr>
                <w:sz w:val="24"/>
              </w:rPr>
            </w:pPr>
            <w:r w:rsidRPr="006B747E">
              <w:rPr>
                <w:sz w:val="24"/>
              </w:rPr>
              <w:t>корректноеиспользованиецветныхразделочныхдосок;</w:t>
            </w:r>
          </w:p>
          <w:p w:rsidR="00436A5B" w:rsidRPr="006B747E" w:rsidRDefault="00A4646F" w:rsidP="00D113BE">
            <w:pPr>
              <w:pStyle w:val="TableParagraph"/>
              <w:numPr>
                <w:ilvl w:val="1"/>
                <w:numId w:val="213"/>
              </w:numPr>
              <w:tabs>
                <w:tab w:val="left" w:pos="1421"/>
              </w:tabs>
              <w:spacing w:line="264" w:lineRule="exact"/>
              <w:jc w:val="both"/>
              <w:rPr>
                <w:sz w:val="24"/>
              </w:rPr>
            </w:pPr>
            <w:r w:rsidRPr="006B747E">
              <w:rPr>
                <w:sz w:val="24"/>
              </w:rPr>
              <w:t>раздельноеиспользованиеконтейнеровдляорганических</w:t>
            </w:r>
          </w:p>
        </w:tc>
        <w:tc>
          <w:tcPr>
            <w:tcW w:w="2693"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40" w:h="11910" w:orient="landscape"/>
          <w:pgMar w:top="840" w:right="700" w:bottom="1400" w:left="1300" w:header="0" w:footer="1218"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5"/>
        <w:gridCol w:w="7515"/>
        <w:gridCol w:w="2693"/>
      </w:tblGrid>
      <w:tr w:rsidR="00436A5B" w:rsidRPr="006B747E">
        <w:trPr>
          <w:trHeight w:val="6624"/>
        </w:trPr>
        <w:tc>
          <w:tcPr>
            <w:tcW w:w="4395" w:type="dxa"/>
          </w:tcPr>
          <w:p w:rsidR="00436A5B" w:rsidRPr="006B747E" w:rsidRDefault="00436A5B">
            <w:pPr>
              <w:pStyle w:val="TableParagraph"/>
              <w:rPr>
                <w:sz w:val="24"/>
              </w:rPr>
            </w:pPr>
          </w:p>
        </w:tc>
        <w:tc>
          <w:tcPr>
            <w:tcW w:w="7515" w:type="dxa"/>
          </w:tcPr>
          <w:p w:rsidR="00436A5B" w:rsidRPr="006B747E" w:rsidRDefault="00A4646F">
            <w:pPr>
              <w:pStyle w:val="TableParagraph"/>
              <w:spacing w:line="268" w:lineRule="exact"/>
              <w:ind w:left="1421"/>
              <w:jc w:val="both"/>
              <w:rPr>
                <w:sz w:val="24"/>
              </w:rPr>
            </w:pPr>
            <w:r w:rsidRPr="006B747E">
              <w:rPr>
                <w:sz w:val="24"/>
              </w:rPr>
              <w:t>инеорганическихотходов;</w:t>
            </w:r>
          </w:p>
          <w:p w:rsidR="00436A5B" w:rsidRPr="006B747E" w:rsidRDefault="00A4646F" w:rsidP="00D113BE">
            <w:pPr>
              <w:pStyle w:val="TableParagraph"/>
              <w:numPr>
                <w:ilvl w:val="0"/>
                <w:numId w:val="212"/>
              </w:numPr>
              <w:tabs>
                <w:tab w:val="left" w:pos="1421"/>
              </w:tabs>
              <w:ind w:right="93"/>
              <w:jc w:val="both"/>
              <w:rPr>
                <w:sz w:val="24"/>
              </w:rPr>
            </w:pPr>
            <w:r w:rsidRPr="006B747E">
              <w:rPr>
                <w:sz w:val="24"/>
              </w:rPr>
              <w:t>соблюдение требований персональной гигиены в соответ-ствии с требованиями системы ХАССП (сан.спец.одежда,чистотарук,работавперчаткахпривыполнениикон-кретныхопераций,хранениеножейвчистомвидевовремя работы,правильная (обязательная) дегустация впроцессе приготовления, чистота на рабочем месте и вхолодильнике);</w:t>
            </w:r>
          </w:p>
          <w:p w:rsidR="00436A5B" w:rsidRPr="006B747E" w:rsidRDefault="00A4646F" w:rsidP="00D113BE">
            <w:pPr>
              <w:pStyle w:val="TableParagraph"/>
              <w:numPr>
                <w:ilvl w:val="0"/>
                <w:numId w:val="212"/>
              </w:numPr>
              <w:tabs>
                <w:tab w:val="left" w:pos="1421"/>
              </w:tabs>
              <w:ind w:right="97"/>
              <w:jc w:val="both"/>
              <w:rPr>
                <w:sz w:val="24"/>
              </w:rPr>
            </w:pPr>
            <w:r w:rsidRPr="006B747E">
              <w:rPr>
                <w:sz w:val="24"/>
              </w:rPr>
              <w:t>адекватный выбор и целевое, безопасное использованиеоборудования,инвентаря,инструментов,посуды;</w:t>
            </w:r>
          </w:p>
          <w:p w:rsidR="00436A5B" w:rsidRPr="006B747E" w:rsidRDefault="00A4646F" w:rsidP="00D113BE">
            <w:pPr>
              <w:pStyle w:val="TableParagraph"/>
              <w:numPr>
                <w:ilvl w:val="0"/>
                <w:numId w:val="211"/>
              </w:numPr>
              <w:tabs>
                <w:tab w:val="left" w:pos="1189"/>
              </w:tabs>
              <w:spacing w:before="1"/>
              <w:ind w:hanging="361"/>
              <w:jc w:val="both"/>
              <w:rPr>
                <w:sz w:val="24"/>
              </w:rPr>
            </w:pPr>
            <w:r w:rsidRPr="006B747E">
              <w:rPr>
                <w:sz w:val="24"/>
              </w:rPr>
              <w:t>соответствиевременивыполненияработнормативам;</w:t>
            </w:r>
          </w:p>
          <w:p w:rsidR="00436A5B" w:rsidRPr="006B747E" w:rsidRDefault="00A4646F" w:rsidP="00D113BE">
            <w:pPr>
              <w:pStyle w:val="TableParagraph"/>
              <w:numPr>
                <w:ilvl w:val="0"/>
                <w:numId w:val="211"/>
              </w:numPr>
              <w:tabs>
                <w:tab w:val="left" w:pos="1189"/>
              </w:tabs>
              <w:ind w:right="464"/>
              <w:jc w:val="both"/>
              <w:rPr>
                <w:sz w:val="24"/>
              </w:rPr>
            </w:pPr>
            <w:r w:rsidRPr="006B747E">
              <w:rPr>
                <w:sz w:val="24"/>
              </w:rPr>
              <w:t>соответствиемассыобработанногосырья,готовыхполу-фабрикатовтребованиямрецептуры;</w:t>
            </w:r>
          </w:p>
          <w:p w:rsidR="00436A5B" w:rsidRPr="006B747E" w:rsidRDefault="00A4646F" w:rsidP="00D113BE">
            <w:pPr>
              <w:pStyle w:val="TableParagraph"/>
              <w:numPr>
                <w:ilvl w:val="0"/>
                <w:numId w:val="211"/>
              </w:numPr>
              <w:tabs>
                <w:tab w:val="left" w:pos="1188"/>
                <w:tab w:val="left" w:pos="1189"/>
              </w:tabs>
              <w:ind w:right="400"/>
              <w:rPr>
                <w:sz w:val="24"/>
              </w:rPr>
            </w:pPr>
            <w:r w:rsidRPr="006B747E">
              <w:rPr>
                <w:sz w:val="24"/>
              </w:rPr>
              <w:t>точность расчетов закладки сырья при изменении выходаполуфабрикатов,взаимозаменяемостисырья,продуктов;</w:t>
            </w:r>
          </w:p>
          <w:p w:rsidR="00436A5B" w:rsidRPr="006B747E" w:rsidRDefault="00A4646F" w:rsidP="00D113BE">
            <w:pPr>
              <w:pStyle w:val="TableParagraph"/>
              <w:numPr>
                <w:ilvl w:val="0"/>
                <w:numId w:val="211"/>
              </w:numPr>
              <w:tabs>
                <w:tab w:val="left" w:pos="1188"/>
                <w:tab w:val="left" w:pos="1189"/>
              </w:tabs>
              <w:ind w:right="329"/>
              <w:rPr>
                <w:sz w:val="24"/>
              </w:rPr>
            </w:pPr>
            <w:r w:rsidRPr="006B747E">
              <w:rPr>
                <w:sz w:val="24"/>
              </w:rPr>
              <w:t>адкватность оценки качества готовой продукции, соответ-ствияеетребованиямрецептуры, заказу;</w:t>
            </w:r>
          </w:p>
          <w:p w:rsidR="00436A5B" w:rsidRPr="006B747E" w:rsidRDefault="00A4646F" w:rsidP="00D113BE">
            <w:pPr>
              <w:pStyle w:val="TableParagraph"/>
              <w:numPr>
                <w:ilvl w:val="0"/>
                <w:numId w:val="211"/>
              </w:numPr>
              <w:tabs>
                <w:tab w:val="left" w:pos="1188"/>
                <w:tab w:val="left" w:pos="1189"/>
              </w:tabs>
              <w:ind w:right="287"/>
              <w:rPr>
                <w:sz w:val="24"/>
              </w:rPr>
            </w:pPr>
            <w:r w:rsidRPr="006B747E">
              <w:rPr>
                <w:sz w:val="24"/>
              </w:rPr>
              <w:t>соответствие внешнего вида готовых полуфабрикатов тре-бованиямрецептуры;</w:t>
            </w:r>
          </w:p>
          <w:p w:rsidR="00436A5B" w:rsidRPr="006B747E" w:rsidRDefault="00A4646F" w:rsidP="00D113BE">
            <w:pPr>
              <w:pStyle w:val="TableParagraph"/>
              <w:numPr>
                <w:ilvl w:val="0"/>
                <w:numId w:val="211"/>
              </w:numPr>
              <w:tabs>
                <w:tab w:val="left" w:pos="1188"/>
                <w:tab w:val="left" w:pos="1189"/>
              </w:tabs>
              <w:spacing w:before="1"/>
              <w:ind w:right="282"/>
              <w:rPr>
                <w:sz w:val="24"/>
              </w:rPr>
            </w:pPr>
            <w:r w:rsidRPr="006B747E">
              <w:rPr>
                <w:sz w:val="24"/>
              </w:rPr>
              <w:t>аккуратность выкладывания готовых полуфабрикатов вфункциональные емкости для хранения и транспортирова-ния;</w:t>
            </w:r>
          </w:p>
          <w:p w:rsidR="00436A5B" w:rsidRPr="006B747E" w:rsidRDefault="00A4646F" w:rsidP="00D113BE">
            <w:pPr>
              <w:pStyle w:val="TableParagraph"/>
              <w:numPr>
                <w:ilvl w:val="0"/>
                <w:numId w:val="211"/>
              </w:numPr>
              <w:tabs>
                <w:tab w:val="left" w:pos="1188"/>
                <w:tab w:val="left" w:pos="1189"/>
              </w:tabs>
              <w:spacing w:line="270" w:lineRule="atLeast"/>
              <w:ind w:right="319"/>
              <w:rPr>
                <w:sz w:val="24"/>
              </w:rPr>
            </w:pPr>
            <w:r w:rsidRPr="006B747E">
              <w:rPr>
                <w:sz w:val="24"/>
              </w:rPr>
              <w:t>эстетичность, аккуратность упаковки готовых полуфабри-катовдля отпусканавынос</w:t>
            </w:r>
          </w:p>
        </w:tc>
        <w:tc>
          <w:tcPr>
            <w:tcW w:w="2693" w:type="dxa"/>
          </w:tcPr>
          <w:p w:rsidR="00436A5B" w:rsidRPr="006B747E" w:rsidRDefault="00436A5B">
            <w:pPr>
              <w:pStyle w:val="TableParagraph"/>
              <w:rPr>
                <w:sz w:val="24"/>
              </w:rPr>
            </w:pPr>
          </w:p>
        </w:tc>
      </w:tr>
      <w:tr w:rsidR="00436A5B" w:rsidRPr="006B747E">
        <w:trPr>
          <w:trHeight w:val="2484"/>
        </w:trPr>
        <w:tc>
          <w:tcPr>
            <w:tcW w:w="4395" w:type="dxa"/>
          </w:tcPr>
          <w:p w:rsidR="00436A5B" w:rsidRPr="006B747E" w:rsidRDefault="00A4646F">
            <w:pPr>
              <w:pStyle w:val="TableParagraph"/>
              <w:spacing w:line="270" w:lineRule="exact"/>
              <w:ind w:left="468"/>
              <w:rPr>
                <w:b/>
                <w:sz w:val="24"/>
              </w:rPr>
            </w:pPr>
            <w:r w:rsidRPr="006B747E">
              <w:rPr>
                <w:b/>
                <w:sz w:val="24"/>
              </w:rPr>
              <w:lastRenderedPageBreak/>
              <w:t>ОК01</w:t>
            </w:r>
          </w:p>
          <w:p w:rsidR="00436A5B" w:rsidRPr="006B747E" w:rsidRDefault="00A4646F">
            <w:pPr>
              <w:pStyle w:val="TableParagraph"/>
              <w:ind w:left="143" w:right="91"/>
              <w:jc w:val="both"/>
              <w:rPr>
                <w:sz w:val="24"/>
              </w:rPr>
            </w:pPr>
            <w:r w:rsidRPr="006B747E">
              <w:rPr>
                <w:sz w:val="24"/>
              </w:rPr>
              <w:t>Выбирать способы решения задач про-фессиональной деятельности, примени-тельнокразличнымконтекстам.</w:t>
            </w:r>
          </w:p>
        </w:tc>
        <w:tc>
          <w:tcPr>
            <w:tcW w:w="7515" w:type="dxa"/>
          </w:tcPr>
          <w:p w:rsidR="00436A5B" w:rsidRPr="006B747E" w:rsidRDefault="00A4646F" w:rsidP="00D113BE">
            <w:pPr>
              <w:pStyle w:val="TableParagraph"/>
              <w:numPr>
                <w:ilvl w:val="0"/>
                <w:numId w:val="210"/>
              </w:numPr>
              <w:tabs>
                <w:tab w:val="left" w:pos="819"/>
              </w:tabs>
              <w:ind w:right="239" w:hanging="360"/>
              <w:rPr>
                <w:sz w:val="24"/>
              </w:rPr>
            </w:pPr>
            <w:r w:rsidRPr="006B747E">
              <w:rPr>
                <w:sz w:val="24"/>
              </w:rPr>
              <w:t>точность распознавания сложных проблемных ситуаций в раз-личныхконтекстах;</w:t>
            </w:r>
          </w:p>
          <w:p w:rsidR="00436A5B" w:rsidRPr="006B747E" w:rsidRDefault="00A4646F" w:rsidP="00D113BE">
            <w:pPr>
              <w:pStyle w:val="TableParagraph"/>
              <w:numPr>
                <w:ilvl w:val="0"/>
                <w:numId w:val="210"/>
              </w:numPr>
              <w:tabs>
                <w:tab w:val="left" w:pos="819"/>
              </w:tabs>
              <w:ind w:right="486" w:hanging="360"/>
              <w:rPr>
                <w:sz w:val="24"/>
              </w:rPr>
            </w:pPr>
            <w:r w:rsidRPr="006B747E">
              <w:rPr>
                <w:sz w:val="24"/>
              </w:rPr>
              <w:t>адекватностьанализасложныхситуацийприрешениизадачпрофессиональнойдеятельности;</w:t>
            </w:r>
          </w:p>
          <w:p w:rsidR="00436A5B" w:rsidRPr="006B747E" w:rsidRDefault="00A4646F" w:rsidP="00D113BE">
            <w:pPr>
              <w:pStyle w:val="TableParagraph"/>
              <w:numPr>
                <w:ilvl w:val="0"/>
                <w:numId w:val="210"/>
              </w:numPr>
              <w:tabs>
                <w:tab w:val="left" w:pos="819"/>
              </w:tabs>
              <w:ind w:left="818"/>
              <w:rPr>
                <w:sz w:val="24"/>
              </w:rPr>
            </w:pPr>
            <w:r w:rsidRPr="006B747E">
              <w:rPr>
                <w:sz w:val="24"/>
              </w:rPr>
              <w:t>оптимальностьопределенияэтаповрешениязадачи;</w:t>
            </w:r>
          </w:p>
          <w:p w:rsidR="00436A5B" w:rsidRPr="006B747E" w:rsidRDefault="00A4646F" w:rsidP="00D113BE">
            <w:pPr>
              <w:pStyle w:val="TableParagraph"/>
              <w:numPr>
                <w:ilvl w:val="0"/>
                <w:numId w:val="210"/>
              </w:numPr>
              <w:tabs>
                <w:tab w:val="left" w:pos="819"/>
              </w:tabs>
              <w:ind w:left="818"/>
              <w:rPr>
                <w:sz w:val="24"/>
              </w:rPr>
            </w:pPr>
            <w:r w:rsidRPr="006B747E">
              <w:rPr>
                <w:sz w:val="24"/>
              </w:rPr>
              <w:t>адекватностьопределенияпотребностивинформации;</w:t>
            </w:r>
          </w:p>
          <w:p w:rsidR="00436A5B" w:rsidRPr="006B747E" w:rsidRDefault="00A4646F" w:rsidP="00D113BE">
            <w:pPr>
              <w:pStyle w:val="TableParagraph"/>
              <w:numPr>
                <w:ilvl w:val="0"/>
                <w:numId w:val="210"/>
              </w:numPr>
              <w:tabs>
                <w:tab w:val="left" w:pos="819"/>
              </w:tabs>
              <w:ind w:left="818"/>
              <w:rPr>
                <w:sz w:val="24"/>
              </w:rPr>
            </w:pPr>
            <w:r w:rsidRPr="006B747E">
              <w:rPr>
                <w:sz w:val="24"/>
              </w:rPr>
              <w:t>эффективностьпоиска;</w:t>
            </w:r>
          </w:p>
          <w:p w:rsidR="00436A5B" w:rsidRPr="006B747E" w:rsidRDefault="00A4646F" w:rsidP="00D113BE">
            <w:pPr>
              <w:pStyle w:val="TableParagraph"/>
              <w:numPr>
                <w:ilvl w:val="0"/>
                <w:numId w:val="210"/>
              </w:numPr>
              <w:tabs>
                <w:tab w:val="left" w:pos="819"/>
              </w:tabs>
              <w:ind w:left="818"/>
              <w:rPr>
                <w:sz w:val="24"/>
              </w:rPr>
            </w:pPr>
            <w:r w:rsidRPr="006B747E">
              <w:rPr>
                <w:sz w:val="24"/>
              </w:rPr>
              <w:t>адекватностьопределенияисточниковнужныхресурсов;</w:t>
            </w:r>
          </w:p>
          <w:p w:rsidR="00436A5B" w:rsidRPr="006B747E" w:rsidRDefault="00A4646F" w:rsidP="00D113BE">
            <w:pPr>
              <w:pStyle w:val="TableParagraph"/>
              <w:numPr>
                <w:ilvl w:val="0"/>
                <w:numId w:val="210"/>
              </w:numPr>
              <w:tabs>
                <w:tab w:val="left" w:pos="819"/>
              </w:tabs>
              <w:spacing w:line="264" w:lineRule="exact"/>
              <w:ind w:left="818"/>
              <w:rPr>
                <w:sz w:val="24"/>
              </w:rPr>
            </w:pPr>
            <w:r w:rsidRPr="006B747E">
              <w:rPr>
                <w:sz w:val="24"/>
              </w:rPr>
              <w:t>разработкадетальногопланадействий;</w:t>
            </w:r>
          </w:p>
        </w:tc>
        <w:tc>
          <w:tcPr>
            <w:tcW w:w="2693" w:type="dxa"/>
          </w:tcPr>
          <w:p w:rsidR="00436A5B" w:rsidRPr="006B747E" w:rsidRDefault="00A4646F">
            <w:pPr>
              <w:pStyle w:val="TableParagraph"/>
              <w:spacing w:line="270" w:lineRule="exact"/>
              <w:ind w:left="154"/>
              <w:rPr>
                <w:b/>
                <w:sz w:val="24"/>
              </w:rPr>
            </w:pPr>
            <w:r w:rsidRPr="006B747E">
              <w:rPr>
                <w:b/>
                <w:sz w:val="24"/>
              </w:rPr>
              <w:t>Текущийконтроль:</w:t>
            </w:r>
          </w:p>
          <w:p w:rsidR="00436A5B" w:rsidRPr="006B747E" w:rsidRDefault="00A4646F">
            <w:pPr>
              <w:pStyle w:val="TableParagraph"/>
              <w:ind w:left="175" w:right="226" w:hanging="22"/>
              <w:rPr>
                <w:sz w:val="24"/>
              </w:rPr>
            </w:pPr>
            <w:r w:rsidRPr="006B747E">
              <w:rPr>
                <w:sz w:val="24"/>
              </w:rPr>
              <w:t>экспертное наблюде-ниеиоценкавпроцес-севыполнения:</w:t>
            </w:r>
          </w:p>
          <w:p w:rsidR="00436A5B" w:rsidRPr="006B747E" w:rsidRDefault="00A4646F" w:rsidP="00D113BE">
            <w:pPr>
              <w:pStyle w:val="TableParagraph"/>
              <w:numPr>
                <w:ilvl w:val="0"/>
                <w:numId w:val="209"/>
              </w:numPr>
              <w:tabs>
                <w:tab w:val="left" w:pos="354"/>
              </w:tabs>
              <w:ind w:right="207" w:hanging="22"/>
              <w:rPr>
                <w:sz w:val="24"/>
              </w:rPr>
            </w:pPr>
            <w:r w:rsidRPr="006B747E">
              <w:rPr>
                <w:sz w:val="24"/>
              </w:rPr>
              <w:t>заданий для практи-ческих/ лабораорныхзанятий;</w:t>
            </w:r>
          </w:p>
          <w:p w:rsidR="00436A5B" w:rsidRPr="006B747E" w:rsidRDefault="00A4646F" w:rsidP="00D113BE">
            <w:pPr>
              <w:pStyle w:val="TableParagraph"/>
              <w:numPr>
                <w:ilvl w:val="0"/>
                <w:numId w:val="209"/>
              </w:numPr>
              <w:tabs>
                <w:tab w:val="left" w:pos="294"/>
              </w:tabs>
              <w:spacing w:line="270" w:lineRule="atLeast"/>
              <w:ind w:right="225" w:hanging="22"/>
              <w:rPr>
                <w:sz w:val="24"/>
              </w:rPr>
            </w:pPr>
            <w:r w:rsidRPr="006B747E">
              <w:rPr>
                <w:sz w:val="24"/>
              </w:rPr>
              <w:t>заданий по учебной ипроизводственной</w:t>
            </w:r>
          </w:p>
        </w:tc>
      </w:tr>
    </w:tbl>
    <w:p w:rsidR="00436A5B" w:rsidRPr="006B747E" w:rsidRDefault="00436A5B">
      <w:pPr>
        <w:spacing w:line="270" w:lineRule="atLeast"/>
        <w:rPr>
          <w:sz w:val="24"/>
        </w:rPr>
        <w:sectPr w:rsidR="00436A5B" w:rsidRPr="006B747E">
          <w:pgSz w:w="16840" w:h="11910" w:orient="landscape"/>
          <w:pgMar w:top="840" w:right="700" w:bottom="1400" w:left="1300" w:header="0" w:footer="1218"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5"/>
        <w:gridCol w:w="7515"/>
        <w:gridCol w:w="2693"/>
      </w:tblGrid>
      <w:tr w:rsidR="00436A5B" w:rsidRPr="006B747E">
        <w:trPr>
          <w:trHeight w:val="1103"/>
        </w:trPr>
        <w:tc>
          <w:tcPr>
            <w:tcW w:w="4395" w:type="dxa"/>
          </w:tcPr>
          <w:p w:rsidR="00436A5B" w:rsidRPr="006B747E" w:rsidRDefault="00436A5B">
            <w:pPr>
              <w:pStyle w:val="TableParagraph"/>
              <w:rPr>
                <w:sz w:val="24"/>
              </w:rPr>
            </w:pPr>
          </w:p>
        </w:tc>
        <w:tc>
          <w:tcPr>
            <w:tcW w:w="7515" w:type="dxa"/>
          </w:tcPr>
          <w:p w:rsidR="00436A5B" w:rsidRPr="006B747E" w:rsidRDefault="00A4646F" w:rsidP="00D113BE">
            <w:pPr>
              <w:pStyle w:val="TableParagraph"/>
              <w:numPr>
                <w:ilvl w:val="0"/>
                <w:numId w:val="208"/>
              </w:numPr>
              <w:tabs>
                <w:tab w:val="left" w:pos="819"/>
              </w:tabs>
              <w:spacing w:line="268" w:lineRule="exact"/>
              <w:ind w:left="818"/>
              <w:jc w:val="both"/>
              <w:rPr>
                <w:sz w:val="24"/>
              </w:rPr>
            </w:pPr>
            <w:r w:rsidRPr="006B747E">
              <w:rPr>
                <w:sz w:val="24"/>
              </w:rPr>
              <w:t>правильностьоценкирисковнакаждомшагу;</w:t>
            </w:r>
          </w:p>
          <w:p w:rsidR="00436A5B" w:rsidRPr="006B747E" w:rsidRDefault="00A4646F" w:rsidP="00D113BE">
            <w:pPr>
              <w:pStyle w:val="TableParagraph"/>
              <w:numPr>
                <w:ilvl w:val="0"/>
                <w:numId w:val="208"/>
              </w:numPr>
              <w:tabs>
                <w:tab w:val="left" w:pos="819"/>
              </w:tabs>
              <w:spacing w:line="270" w:lineRule="atLeast"/>
              <w:ind w:right="98" w:hanging="360"/>
              <w:jc w:val="both"/>
              <w:rPr>
                <w:sz w:val="24"/>
              </w:rPr>
            </w:pPr>
            <w:r w:rsidRPr="006B747E">
              <w:rPr>
                <w:sz w:val="24"/>
              </w:rPr>
              <w:t>точностьоценки плюсов иминусовполученного результата,своего плана и его реализации, предложение критериев оценкиирекомендацийпоулучшениюплана</w:t>
            </w:r>
          </w:p>
        </w:tc>
        <w:tc>
          <w:tcPr>
            <w:tcW w:w="2693" w:type="dxa"/>
            <w:vMerge w:val="restart"/>
          </w:tcPr>
          <w:p w:rsidR="00436A5B" w:rsidRPr="006B747E" w:rsidRDefault="00A4646F">
            <w:pPr>
              <w:pStyle w:val="TableParagraph"/>
              <w:spacing w:line="268" w:lineRule="exact"/>
              <w:ind w:left="175"/>
              <w:rPr>
                <w:sz w:val="24"/>
              </w:rPr>
            </w:pPr>
            <w:r w:rsidRPr="006B747E">
              <w:rPr>
                <w:sz w:val="24"/>
              </w:rPr>
              <w:t>практике;</w:t>
            </w:r>
          </w:p>
          <w:p w:rsidR="00436A5B" w:rsidRPr="006B747E" w:rsidRDefault="00A4646F" w:rsidP="00D113BE">
            <w:pPr>
              <w:pStyle w:val="TableParagraph"/>
              <w:numPr>
                <w:ilvl w:val="0"/>
                <w:numId w:val="207"/>
              </w:numPr>
              <w:tabs>
                <w:tab w:val="left" w:pos="294"/>
              </w:tabs>
              <w:ind w:right="264" w:hanging="22"/>
              <w:rPr>
                <w:sz w:val="24"/>
              </w:rPr>
            </w:pPr>
            <w:r w:rsidRPr="006B747E">
              <w:rPr>
                <w:sz w:val="24"/>
              </w:rPr>
              <w:t>заданий для само-стоятельнойработы</w:t>
            </w:r>
          </w:p>
          <w:p w:rsidR="00436A5B" w:rsidRPr="006B747E" w:rsidRDefault="00436A5B">
            <w:pPr>
              <w:pStyle w:val="TableParagraph"/>
              <w:spacing w:before="9"/>
              <w:rPr>
                <w:b/>
                <w:sz w:val="24"/>
              </w:rPr>
            </w:pPr>
          </w:p>
          <w:p w:rsidR="00436A5B" w:rsidRPr="006B747E" w:rsidRDefault="00A4646F">
            <w:pPr>
              <w:pStyle w:val="TableParagraph"/>
              <w:spacing w:line="235" w:lineRule="auto"/>
              <w:ind w:left="175" w:right="230" w:hanging="22"/>
              <w:jc w:val="both"/>
              <w:rPr>
                <w:sz w:val="24"/>
              </w:rPr>
            </w:pPr>
            <w:r w:rsidRPr="006B747E">
              <w:rPr>
                <w:b/>
                <w:sz w:val="24"/>
              </w:rPr>
              <w:t>Промежуточная ат-тестация</w:t>
            </w:r>
            <w:r w:rsidRPr="006B747E">
              <w:rPr>
                <w:sz w:val="24"/>
              </w:rPr>
              <w:t>:</w:t>
            </w:r>
          </w:p>
          <w:p w:rsidR="00436A5B" w:rsidRPr="006B747E" w:rsidRDefault="00A4646F">
            <w:pPr>
              <w:pStyle w:val="TableParagraph"/>
              <w:spacing w:before="2"/>
              <w:ind w:left="175" w:right="215" w:hanging="22"/>
              <w:jc w:val="both"/>
              <w:rPr>
                <w:sz w:val="24"/>
              </w:rPr>
            </w:pPr>
            <w:r w:rsidRPr="006B747E">
              <w:rPr>
                <w:sz w:val="24"/>
              </w:rPr>
              <w:t>экспертнноенаблюде-ние и оценка в процес-севыполнения:</w:t>
            </w:r>
          </w:p>
          <w:p w:rsidR="00436A5B" w:rsidRPr="006B747E" w:rsidRDefault="00A4646F" w:rsidP="00D113BE">
            <w:pPr>
              <w:pStyle w:val="TableParagraph"/>
              <w:numPr>
                <w:ilvl w:val="0"/>
                <w:numId w:val="207"/>
              </w:numPr>
              <w:tabs>
                <w:tab w:val="left" w:pos="294"/>
              </w:tabs>
              <w:ind w:right="360" w:hanging="22"/>
              <w:rPr>
                <w:sz w:val="24"/>
              </w:rPr>
            </w:pPr>
            <w:r w:rsidRPr="006B747E">
              <w:rPr>
                <w:sz w:val="24"/>
              </w:rPr>
              <w:t>практических зада-нийна заче-</w:t>
            </w:r>
          </w:p>
          <w:p w:rsidR="00436A5B" w:rsidRPr="006B747E" w:rsidRDefault="00A4646F">
            <w:pPr>
              <w:pStyle w:val="TableParagraph"/>
              <w:spacing w:before="1"/>
              <w:ind w:left="175"/>
              <w:rPr>
                <w:sz w:val="24"/>
              </w:rPr>
            </w:pPr>
            <w:r w:rsidRPr="006B747E">
              <w:rPr>
                <w:sz w:val="24"/>
              </w:rPr>
              <w:t>те/экзаменепоМДК;</w:t>
            </w:r>
          </w:p>
          <w:p w:rsidR="00436A5B" w:rsidRPr="006B747E" w:rsidRDefault="00A4646F" w:rsidP="00D113BE">
            <w:pPr>
              <w:pStyle w:val="TableParagraph"/>
              <w:numPr>
                <w:ilvl w:val="0"/>
                <w:numId w:val="207"/>
              </w:numPr>
              <w:tabs>
                <w:tab w:val="left" w:pos="294"/>
              </w:tabs>
              <w:ind w:right="281" w:hanging="22"/>
              <w:rPr>
                <w:sz w:val="24"/>
              </w:rPr>
            </w:pPr>
            <w:r w:rsidRPr="006B747E">
              <w:rPr>
                <w:sz w:val="24"/>
              </w:rPr>
              <w:t>заданий экзамена помодулю;</w:t>
            </w:r>
          </w:p>
          <w:p w:rsidR="00436A5B" w:rsidRPr="006B747E" w:rsidRDefault="00A4646F" w:rsidP="00D113BE">
            <w:pPr>
              <w:pStyle w:val="TableParagraph"/>
              <w:numPr>
                <w:ilvl w:val="0"/>
                <w:numId w:val="207"/>
              </w:numPr>
              <w:tabs>
                <w:tab w:val="left" w:pos="294"/>
              </w:tabs>
              <w:ind w:right="181" w:hanging="22"/>
              <w:rPr>
                <w:sz w:val="24"/>
              </w:rPr>
            </w:pPr>
            <w:r w:rsidRPr="006B747E">
              <w:rPr>
                <w:sz w:val="24"/>
              </w:rPr>
              <w:t>экспертная оценказащиты отчетов поучебнойипроизводст-веннойпрактикам</w:t>
            </w:r>
          </w:p>
        </w:tc>
      </w:tr>
      <w:tr w:rsidR="00436A5B" w:rsidRPr="006B747E">
        <w:trPr>
          <w:trHeight w:val="2484"/>
        </w:trPr>
        <w:tc>
          <w:tcPr>
            <w:tcW w:w="4395" w:type="dxa"/>
          </w:tcPr>
          <w:p w:rsidR="00436A5B" w:rsidRPr="006B747E" w:rsidRDefault="00A4646F">
            <w:pPr>
              <w:pStyle w:val="TableParagraph"/>
              <w:spacing w:line="270" w:lineRule="exact"/>
              <w:ind w:left="468"/>
              <w:rPr>
                <w:b/>
                <w:sz w:val="24"/>
              </w:rPr>
            </w:pPr>
            <w:r w:rsidRPr="006B747E">
              <w:rPr>
                <w:b/>
                <w:sz w:val="24"/>
              </w:rPr>
              <w:t>ОК.02</w:t>
            </w:r>
          </w:p>
          <w:p w:rsidR="00436A5B" w:rsidRPr="006B747E" w:rsidRDefault="00A4646F">
            <w:pPr>
              <w:pStyle w:val="TableParagraph"/>
              <w:ind w:left="143" w:right="258"/>
              <w:rPr>
                <w:sz w:val="24"/>
              </w:rPr>
            </w:pPr>
            <w:r w:rsidRPr="006B747E">
              <w:rPr>
                <w:sz w:val="24"/>
              </w:rPr>
              <w:t>Осуществлять поиск, анализ и интер-претацию информации, необходимойдля выполнения задач профессиональ-нойдеятельности</w:t>
            </w:r>
          </w:p>
        </w:tc>
        <w:tc>
          <w:tcPr>
            <w:tcW w:w="7515" w:type="dxa"/>
          </w:tcPr>
          <w:p w:rsidR="00436A5B" w:rsidRPr="006B747E" w:rsidRDefault="00A4646F" w:rsidP="00D113BE">
            <w:pPr>
              <w:pStyle w:val="TableParagraph"/>
              <w:numPr>
                <w:ilvl w:val="0"/>
                <w:numId w:val="206"/>
              </w:numPr>
              <w:tabs>
                <w:tab w:val="left" w:pos="819"/>
              </w:tabs>
              <w:ind w:right="91" w:hanging="360"/>
              <w:jc w:val="both"/>
              <w:rPr>
                <w:sz w:val="24"/>
              </w:rPr>
            </w:pPr>
            <w:r w:rsidRPr="006B747E">
              <w:rPr>
                <w:sz w:val="24"/>
              </w:rPr>
              <w:t>оптимальность планирования информационного поиска из ши-рокогонабораисточников,необходимогодлявыполненияпрофессиональныхзадач;</w:t>
            </w:r>
          </w:p>
          <w:p w:rsidR="00436A5B" w:rsidRPr="006B747E" w:rsidRDefault="00A4646F" w:rsidP="00D113BE">
            <w:pPr>
              <w:pStyle w:val="TableParagraph"/>
              <w:numPr>
                <w:ilvl w:val="0"/>
                <w:numId w:val="206"/>
              </w:numPr>
              <w:tabs>
                <w:tab w:val="left" w:pos="819"/>
              </w:tabs>
              <w:ind w:right="95" w:hanging="360"/>
              <w:rPr>
                <w:sz w:val="24"/>
              </w:rPr>
            </w:pPr>
            <w:r w:rsidRPr="006B747E">
              <w:rPr>
                <w:sz w:val="24"/>
              </w:rPr>
              <w:t>адекватностьанализаполученнойинформации,точностьвыде-лениявней главныхаспектов;</w:t>
            </w:r>
          </w:p>
          <w:p w:rsidR="00436A5B" w:rsidRPr="006B747E" w:rsidRDefault="00A4646F" w:rsidP="00D113BE">
            <w:pPr>
              <w:pStyle w:val="TableParagraph"/>
              <w:numPr>
                <w:ilvl w:val="0"/>
                <w:numId w:val="206"/>
              </w:numPr>
              <w:tabs>
                <w:tab w:val="left" w:pos="819"/>
              </w:tabs>
              <w:ind w:right="134" w:hanging="360"/>
              <w:rPr>
                <w:sz w:val="24"/>
              </w:rPr>
            </w:pPr>
            <w:r w:rsidRPr="006B747E">
              <w:rPr>
                <w:sz w:val="24"/>
              </w:rPr>
              <w:t>точность структурирования отобранной информации в соответ-ствииспараметрами поиска;</w:t>
            </w:r>
          </w:p>
          <w:p w:rsidR="00436A5B" w:rsidRPr="006B747E" w:rsidRDefault="00A4646F" w:rsidP="00D113BE">
            <w:pPr>
              <w:pStyle w:val="TableParagraph"/>
              <w:numPr>
                <w:ilvl w:val="0"/>
                <w:numId w:val="206"/>
              </w:numPr>
              <w:tabs>
                <w:tab w:val="left" w:pos="819"/>
              </w:tabs>
              <w:spacing w:line="270" w:lineRule="atLeast"/>
              <w:ind w:right="91" w:hanging="360"/>
              <w:rPr>
                <w:sz w:val="24"/>
              </w:rPr>
            </w:pPr>
            <w:r w:rsidRPr="006B747E">
              <w:rPr>
                <w:sz w:val="24"/>
              </w:rPr>
              <w:t>адекватностьинтерпретацииполученнойинформациивкон-текстепрофессиональной деятельности;</w:t>
            </w:r>
          </w:p>
        </w:tc>
        <w:tc>
          <w:tcPr>
            <w:tcW w:w="2693" w:type="dxa"/>
            <w:vMerge/>
            <w:tcBorders>
              <w:top w:val="nil"/>
            </w:tcBorders>
          </w:tcPr>
          <w:p w:rsidR="00436A5B" w:rsidRPr="006B747E" w:rsidRDefault="00436A5B">
            <w:pPr>
              <w:rPr>
                <w:sz w:val="2"/>
                <w:szCs w:val="2"/>
              </w:rPr>
            </w:pPr>
          </w:p>
        </w:tc>
      </w:tr>
      <w:tr w:rsidR="00436A5B" w:rsidRPr="006B747E">
        <w:trPr>
          <w:trHeight w:val="1149"/>
        </w:trPr>
        <w:tc>
          <w:tcPr>
            <w:tcW w:w="4395" w:type="dxa"/>
          </w:tcPr>
          <w:p w:rsidR="00436A5B" w:rsidRPr="006B747E" w:rsidRDefault="00A4646F">
            <w:pPr>
              <w:pStyle w:val="TableParagraph"/>
              <w:spacing w:line="270" w:lineRule="exact"/>
              <w:ind w:left="468"/>
              <w:rPr>
                <w:b/>
                <w:sz w:val="24"/>
              </w:rPr>
            </w:pPr>
            <w:r w:rsidRPr="006B747E">
              <w:rPr>
                <w:b/>
                <w:sz w:val="24"/>
              </w:rPr>
              <w:t>ОК.03</w:t>
            </w:r>
          </w:p>
          <w:p w:rsidR="00436A5B" w:rsidRPr="006B747E" w:rsidRDefault="00A4646F">
            <w:pPr>
              <w:pStyle w:val="TableParagraph"/>
              <w:ind w:left="143" w:right="115"/>
              <w:rPr>
                <w:sz w:val="24"/>
              </w:rPr>
            </w:pPr>
            <w:r w:rsidRPr="006B747E">
              <w:rPr>
                <w:sz w:val="24"/>
              </w:rPr>
              <w:t>Планировать и реализовывать собст-венное профессиональное и личностноеразвитие</w:t>
            </w:r>
          </w:p>
        </w:tc>
        <w:tc>
          <w:tcPr>
            <w:tcW w:w="7515" w:type="dxa"/>
          </w:tcPr>
          <w:p w:rsidR="00436A5B" w:rsidRPr="006B747E" w:rsidRDefault="00A4646F" w:rsidP="00D113BE">
            <w:pPr>
              <w:pStyle w:val="TableParagraph"/>
              <w:numPr>
                <w:ilvl w:val="0"/>
                <w:numId w:val="205"/>
              </w:numPr>
              <w:tabs>
                <w:tab w:val="left" w:pos="819"/>
              </w:tabs>
              <w:ind w:right="309" w:hanging="360"/>
              <w:rPr>
                <w:sz w:val="24"/>
              </w:rPr>
            </w:pPr>
            <w:r w:rsidRPr="006B747E">
              <w:rPr>
                <w:sz w:val="24"/>
              </w:rPr>
              <w:t>актуальностьиспользуемойнормативно-правовойдокумента-циипо профессии;</w:t>
            </w:r>
          </w:p>
          <w:p w:rsidR="00436A5B" w:rsidRPr="006B747E" w:rsidRDefault="00A4646F" w:rsidP="00D113BE">
            <w:pPr>
              <w:pStyle w:val="TableParagraph"/>
              <w:numPr>
                <w:ilvl w:val="0"/>
                <w:numId w:val="205"/>
              </w:numPr>
              <w:tabs>
                <w:tab w:val="left" w:pos="819"/>
              </w:tabs>
              <w:ind w:right="193" w:hanging="360"/>
              <w:rPr>
                <w:sz w:val="24"/>
              </w:rPr>
            </w:pPr>
            <w:r w:rsidRPr="006B747E">
              <w:rPr>
                <w:sz w:val="24"/>
              </w:rPr>
              <w:t>точность, адекватность применения современной научной про-фессиональнойтерминологии</w:t>
            </w:r>
          </w:p>
        </w:tc>
        <w:tc>
          <w:tcPr>
            <w:tcW w:w="2693" w:type="dxa"/>
            <w:vMerge/>
            <w:tcBorders>
              <w:top w:val="nil"/>
            </w:tcBorders>
          </w:tcPr>
          <w:p w:rsidR="00436A5B" w:rsidRPr="006B747E" w:rsidRDefault="00436A5B">
            <w:pPr>
              <w:rPr>
                <w:sz w:val="2"/>
                <w:szCs w:val="2"/>
              </w:rPr>
            </w:pPr>
          </w:p>
        </w:tc>
      </w:tr>
      <w:tr w:rsidR="00436A5B" w:rsidRPr="006B747E">
        <w:trPr>
          <w:trHeight w:val="1103"/>
        </w:trPr>
        <w:tc>
          <w:tcPr>
            <w:tcW w:w="4395" w:type="dxa"/>
          </w:tcPr>
          <w:p w:rsidR="00436A5B" w:rsidRPr="006B747E" w:rsidRDefault="00A4646F">
            <w:pPr>
              <w:pStyle w:val="TableParagraph"/>
              <w:spacing w:line="270" w:lineRule="exact"/>
              <w:ind w:left="468"/>
              <w:rPr>
                <w:b/>
                <w:sz w:val="24"/>
              </w:rPr>
            </w:pPr>
            <w:r w:rsidRPr="006B747E">
              <w:rPr>
                <w:b/>
                <w:sz w:val="24"/>
              </w:rPr>
              <w:t>ОК04.</w:t>
            </w:r>
          </w:p>
          <w:p w:rsidR="00436A5B" w:rsidRPr="006B747E" w:rsidRDefault="00A4646F">
            <w:pPr>
              <w:pStyle w:val="TableParagraph"/>
              <w:spacing w:line="276" w:lineRule="exact"/>
              <w:ind w:left="143" w:right="364"/>
              <w:jc w:val="both"/>
              <w:rPr>
                <w:sz w:val="24"/>
              </w:rPr>
            </w:pPr>
            <w:r w:rsidRPr="006B747E">
              <w:rPr>
                <w:sz w:val="24"/>
              </w:rPr>
              <w:t>Работать в коллективе и команде, эф-фективно взаимодействовать с колле-гами,руководством,клиентами</w:t>
            </w:r>
          </w:p>
        </w:tc>
        <w:tc>
          <w:tcPr>
            <w:tcW w:w="7515" w:type="dxa"/>
          </w:tcPr>
          <w:p w:rsidR="00436A5B" w:rsidRPr="006B747E" w:rsidRDefault="00A4646F" w:rsidP="00D113BE">
            <w:pPr>
              <w:pStyle w:val="TableParagraph"/>
              <w:numPr>
                <w:ilvl w:val="0"/>
                <w:numId w:val="204"/>
              </w:numPr>
              <w:tabs>
                <w:tab w:val="left" w:pos="819"/>
              </w:tabs>
              <w:ind w:right="314" w:hanging="360"/>
              <w:rPr>
                <w:sz w:val="24"/>
              </w:rPr>
            </w:pPr>
            <w:r w:rsidRPr="006B747E">
              <w:rPr>
                <w:sz w:val="24"/>
              </w:rPr>
              <w:t>эффективность участиея вделовом общении для решения де-ловых задач;</w:t>
            </w:r>
          </w:p>
          <w:p w:rsidR="00436A5B" w:rsidRPr="006B747E" w:rsidRDefault="00A4646F" w:rsidP="00D113BE">
            <w:pPr>
              <w:pStyle w:val="TableParagraph"/>
              <w:numPr>
                <w:ilvl w:val="0"/>
                <w:numId w:val="204"/>
              </w:numPr>
              <w:tabs>
                <w:tab w:val="left" w:pos="819"/>
              </w:tabs>
              <w:ind w:left="818"/>
              <w:rPr>
                <w:sz w:val="24"/>
              </w:rPr>
            </w:pPr>
            <w:r w:rsidRPr="006B747E">
              <w:rPr>
                <w:sz w:val="24"/>
              </w:rPr>
              <w:t>оптимальностьпланированияпрофессиональнойдеятельность</w:t>
            </w:r>
          </w:p>
        </w:tc>
        <w:tc>
          <w:tcPr>
            <w:tcW w:w="2693" w:type="dxa"/>
            <w:vMerge/>
            <w:tcBorders>
              <w:top w:val="nil"/>
            </w:tcBorders>
          </w:tcPr>
          <w:p w:rsidR="00436A5B" w:rsidRPr="006B747E" w:rsidRDefault="00436A5B">
            <w:pPr>
              <w:rPr>
                <w:sz w:val="2"/>
                <w:szCs w:val="2"/>
              </w:rPr>
            </w:pPr>
          </w:p>
        </w:tc>
      </w:tr>
      <w:tr w:rsidR="00436A5B" w:rsidRPr="006B747E">
        <w:trPr>
          <w:trHeight w:val="1379"/>
        </w:trPr>
        <w:tc>
          <w:tcPr>
            <w:tcW w:w="4395" w:type="dxa"/>
          </w:tcPr>
          <w:p w:rsidR="00436A5B" w:rsidRPr="006B747E" w:rsidRDefault="00A4646F">
            <w:pPr>
              <w:pStyle w:val="TableParagraph"/>
              <w:spacing w:line="270" w:lineRule="exact"/>
              <w:ind w:left="427"/>
              <w:rPr>
                <w:b/>
                <w:sz w:val="24"/>
              </w:rPr>
            </w:pPr>
            <w:r w:rsidRPr="006B747E">
              <w:rPr>
                <w:b/>
                <w:sz w:val="24"/>
              </w:rPr>
              <w:t>ОК. 05</w:t>
            </w:r>
          </w:p>
          <w:p w:rsidR="00436A5B" w:rsidRPr="006B747E" w:rsidRDefault="00A4646F">
            <w:pPr>
              <w:pStyle w:val="TableParagraph"/>
              <w:spacing w:line="276" w:lineRule="exact"/>
              <w:ind w:left="110" w:right="297"/>
              <w:rPr>
                <w:sz w:val="24"/>
              </w:rPr>
            </w:pPr>
            <w:r w:rsidRPr="006B747E">
              <w:rPr>
                <w:sz w:val="24"/>
              </w:rPr>
              <w:t>Осуществлять устную и письменнуюкоммуникацию на государственномязыке с учетом особенностей социаль-ногоикультурного контекста</w:t>
            </w:r>
          </w:p>
        </w:tc>
        <w:tc>
          <w:tcPr>
            <w:tcW w:w="7515" w:type="dxa"/>
          </w:tcPr>
          <w:p w:rsidR="00436A5B" w:rsidRPr="006B747E" w:rsidRDefault="00A4646F" w:rsidP="00D113BE">
            <w:pPr>
              <w:pStyle w:val="TableParagraph"/>
              <w:numPr>
                <w:ilvl w:val="0"/>
                <w:numId w:val="203"/>
              </w:numPr>
              <w:tabs>
                <w:tab w:val="left" w:pos="819"/>
                <w:tab w:val="left" w:pos="6752"/>
              </w:tabs>
              <w:ind w:right="174" w:hanging="360"/>
              <w:rPr>
                <w:sz w:val="24"/>
              </w:rPr>
            </w:pPr>
            <w:r w:rsidRPr="006B747E">
              <w:rPr>
                <w:sz w:val="24"/>
              </w:rPr>
              <w:t>грамотностьустногоиписьменногоизложениясвоих</w:t>
            </w:r>
            <w:r w:rsidRPr="006B747E">
              <w:rPr>
                <w:sz w:val="24"/>
              </w:rPr>
              <w:tab/>
              <w:t>мыс-лейпопрофессиональнойтематикенагосударственномязыке;</w:t>
            </w:r>
          </w:p>
          <w:p w:rsidR="00436A5B" w:rsidRPr="006B747E" w:rsidRDefault="00A4646F" w:rsidP="00D113BE">
            <w:pPr>
              <w:pStyle w:val="TableParagraph"/>
              <w:numPr>
                <w:ilvl w:val="0"/>
                <w:numId w:val="203"/>
              </w:numPr>
              <w:tabs>
                <w:tab w:val="left" w:pos="819"/>
              </w:tabs>
              <w:ind w:left="818"/>
              <w:rPr>
                <w:sz w:val="24"/>
              </w:rPr>
            </w:pPr>
            <w:r w:rsidRPr="006B747E">
              <w:rPr>
                <w:sz w:val="24"/>
              </w:rPr>
              <w:t>толерантностьповеденияврабочемколлективе</w:t>
            </w:r>
          </w:p>
        </w:tc>
        <w:tc>
          <w:tcPr>
            <w:tcW w:w="2693" w:type="dxa"/>
            <w:vMerge/>
            <w:tcBorders>
              <w:top w:val="nil"/>
            </w:tcBorders>
          </w:tcPr>
          <w:p w:rsidR="00436A5B" w:rsidRPr="006B747E" w:rsidRDefault="00436A5B">
            <w:pPr>
              <w:rPr>
                <w:sz w:val="2"/>
                <w:szCs w:val="2"/>
              </w:rPr>
            </w:pPr>
          </w:p>
        </w:tc>
      </w:tr>
      <w:tr w:rsidR="00436A5B" w:rsidRPr="006B747E">
        <w:trPr>
          <w:trHeight w:val="1380"/>
        </w:trPr>
        <w:tc>
          <w:tcPr>
            <w:tcW w:w="4395" w:type="dxa"/>
          </w:tcPr>
          <w:p w:rsidR="00436A5B" w:rsidRPr="006B747E" w:rsidRDefault="00A4646F">
            <w:pPr>
              <w:pStyle w:val="TableParagraph"/>
              <w:spacing w:line="273" w:lineRule="exact"/>
              <w:ind w:left="427"/>
              <w:rPr>
                <w:b/>
                <w:sz w:val="24"/>
              </w:rPr>
            </w:pPr>
            <w:r w:rsidRPr="006B747E">
              <w:rPr>
                <w:b/>
                <w:sz w:val="24"/>
              </w:rPr>
              <w:t>ОК06.</w:t>
            </w:r>
          </w:p>
          <w:p w:rsidR="00436A5B" w:rsidRPr="006B747E" w:rsidRDefault="00A4646F">
            <w:pPr>
              <w:pStyle w:val="TableParagraph"/>
              <w:tabs>
                <w:tab w:val="left" w:pos="3018"/>
              </w:tabs>
              <w:ind w:left="143" w:right="89" w:firstLine="283"/>
              <w:rPr>
                <w:sz w:val="24"/>
              </w:rPr>
            </w:pPr>
            <w:r w:rsidRPr="006B747E">
              <w:rPr>
                <w:sz w:val="24"/>
              </w:rPr>
              <w:t>Проявлять</w:t>
            </w:r>
            <w:r w:rsidRPr="006B747E">
              <w:rPr>
                <w:sz w:val="24"/>
              </w:rPr>
              <w:tab/>
              <w:t>гражданско-патриотическуюпозицию,демонстри-</w:t>
            </w:r>
          </w:p>
          <w:p w:rsidR="00436A5B" w:rsidRPr="006B747E" w:rsidRDefault="00A4646F">
            <w:pPr>
              <w:pStyle w:val="TableParagraph"/>
              <w:spacing w:line="274" w:lineRule="exact"/>
              <w:ind w:left="143" w:right="93"/>
              <w:rPr>
                <w:sz w:val="24"/>
              </w:rPr>
            </w:pPr>
            <w:r w:rsidRPr="006B747E">
              <w:rPr>
                <w:sz w:val="24"/>
              </w:rPr>
              <w:t>роватьосознанноеповедениенаосновеобщечеловеческихценностей</w:t>
            </w:r>
          </w:p>
        </w:tc>
        <w:tc>
          <w:tcPr>
            <w:tcW w:w="7515" w:type="dxa"/>
          </w:tcPr>
          <w:p w:rsidR="00436A5B" w:rsidRPr="006B747E" w:rsidRDefault="00A4646F">
            <w:pPr>
              <w:pStyle w:val="TableParagraph"/>
              <w:spacing w:line="270" w:lineRule="exact"/>
              <w:ind w:left="504"/>
              <w:rPr>
                <w:sz w:val="24"/>
              </w:rPr>
            </w:pPr>
            <w:r w:rsidRPr="006B747E">
              <w:rPr>
                <w:sz w:val="24"/>
              </w:rPr>
              <w:t>–пониманиезначимостисвоейпрофессии</w:t>
            </w:r>
          </w:p>
        </w:tc>
        <w:tc>
          <w:tcPr>
            <w:tcW w:w="2693" w:type="dxa"/>
            <w:vMerge/>
            <w:tcBorders>
              <w:top w:val="nil"/>
            </w:tcBorders>
          </w:tcPr>
          <w:p w:rsidR="00436A5B" w:rsidRPr="006B747E" w:rsidRDefault="00436A5B">
            <w:pPr>
              <w:rPr>
                <w:sz w:val="2"/>
                <w:szCs w:val="2"/>
              </w:rPr>
            </w:pPr>
          </w:p>
        </w:tc>
      </w:tr>
      <w:tr w:rsidR="00436A5B" w:rsidRPr="006B747E">
        <w:trPr>
          <w:trHeight w:val="553"/>
        </w:trPr>
        <w:tc>
          <w:tcPr>
            <w:tcW w:w="4395" w:type="dxa"/>
          </w:tcPr>
          <w:p w:rsidR="00436A5B" w:rsidRPr="006B747E" w:rsidRDefault="00A4646F">
            <w:pPr>
              <w:pStyle w:val="TableParagraph"/>
              <w:spacing w:line="272" w:lineRule="exact"/>
              <w:ind w:left="427"/>
              <w:rPr>
                <w:b/>
                <w:sz w:val="24"/>
              </w:rPr>
            </w:pPr>
            <w:r w:rsidRPr="006B747E">
              <w:rPr>
                <w:b/>
                <w:sz w:val="24"/>
              </w:rPr>
              <w:t>ОК07.</w:t>
            </w:r>
          </w:p>
          <w:p w:rsidR="00436A5B" w:rsidRPr="006B747E" w:rsidRDefault="00A4646F">
            <w:pPr>
              <w:pStyle w:val="TableParagraph"/>
              <w:spacing w:line="261" w:lineRule="exact"/>
              <w:ind w:left="143"/>
              <w:rPr>
                <w:sz w:val="24"/>
              </w:rPr>
            </w:pPr>
            <w:r w:rsidRPr="006B747E">
              <w:rPr>
                <w:sz w:val="24"/>
              </w:rPr>
              <w:t>Содействоватьсохранениюокружаю-</w:t>
            </w:r>
          </w:p>
        </w:tc>
        <w:tc>
          <w:tcPr>
            <w:tcW w:w="7515" w:type="dxa"/>
          </w:tcPr>
          <w:p w:rsidR="00436A5B" w:rsidRPr="006B747E" w:rsidRDefault="00A4646F">
            <w:pPr>
              <w:pStyle w:val="TableParagraph"/>
              <w:spacing w:line="270" w:lineRule="exact"/>
              <w:ind w:left="504"/>
              <w:rPr>
                <w:sz w:val="24"/>
              </w:rPr>
            </w:pPr>
            <w:r w:rsidRPr="006B747E">
              <w:rPr>
                <w:sz w:val="24"/>
              </w:rPr>
              <w:t>–точностьсоблюденияправилэкологическойбезопасностипри</w:t>
            </w:r>
          </w:p>
          <w:p w:rsidR="00436A5B" w:rsidRPr="006B747E" w:rsidRDefault="00A4646F">
            <w:pPr>
              <w:pStyle w:val="TableParagraph"/>
              <w:spacing w:line="264" w:lineRule="exact"/>
              <w:ind w:left="864"/>
              <w:rPr>
                <w:sz w:val="24"/>
              </w:rPr>
            </w:pPr>
            <w:r w:rsidRPr="006B747E">
              <w:rPr>
                <w:sz w:val="24"/>
              </w:rPr>
              <w:t>ведениипрофессиональнойдеятельности;</w:t>
            </w:r>
          </w:p>
        </w:tc>
        <w:tc>
          <w:tcPr>
            <w:tcW w:w="2693"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40" w:h="11910" w:orient="landscape"/>
          <w:pgMar w:top="840" w:right="700" w:bottom="1400" w:left="1300" w:header="0" w:footer="1218"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5"/>
        <w:gridCol w:w="7515"/>
        <w:gridCol w:w="2693"/>
      </w:tblGrid>
      <w:tr w:rsidR="00436A5B" w:rsidRPr="006B747E">
        <w:trPr>
          <w:trHeight w:val="828"/>
        </w:trPr>
        <w:tc>
          <w:tcPr>
            <w:tcW w:w="4395" w:type="dxa"/>
          </w:tcPr>
          <w:p w:rsidR="00436A5B" w:rsidRPr="006B747E" w:rsidRDefault="00A4646F">
            <w:pPr>
              <w:pStyle w:val="TableParagraph"/>
              <w:spacing w:line="268" w:lineRule="exact"/>
              <w:ind w:left="110"/>
              <w:rPr>
                <w:sz w:val="24"/>
              </w:rPr>
            </w:pPr>
            <w:r w:rsidRPr="006B747E">
              <w:rPr>
                <w:sz w:val="24"/>
              </w:rPr>
              <w:lastRenderedPageBreak/>
              <w:t>щейсреды,ресурсосбережению,эффек-</w:t>
            </w:r>
          </w:p>
          <w:p w:rsidR="00436A5B" w:rsidRPr="006B747E" w:rsidRDefault="00A4646F">
            <w:pPr>
              <w:pStyle w:val="TableParagraph"/>
              <w:spacing w:line="270" w:lineRule="atLeast"/>
              <w:ind w:left="110" w:right="273"/>
              <w:rPr>
                <w:sz w:val="24"/>
              </w:rPr>
            </w:pPr>
            <w:r w:rsidRPr="006B747E">
              <w:rPr>
                <w:sz w:val="24"/>
              </w:rPr>
              <w:t>тивно действовать в чрезвычайных си-туациях</w:t>
            </w:r>
          </w:p>
        </w:tc>
        <w:tc>
          <w:tcPr>
            <w:tcW w:w="7515" w:type="dxa"/>
          </w:tcPr>
          <w:p w:rsidR="00436A5B" w:rsidRPr="006B747E" w:rsidRDefault="00A4646F">
            <w:pPr>
              <w:pStyle w:val="TableParagraph"/>
              <w:ind w:left="864" w:right="102" w:hanging="360"/>
              <w:rPr>
                <w:sz w:val="24"/>
              </w:rPr>
            </w:pPr>
            <w:r w:rsidRPr="006B747E">
              <w:rPr>
                <w:sz w:val="24"/>
              </w:rPr>
              <w:t>–эффективность обеспечения ресурсосбережения на рабочемместе</w:t>
            </w:r>
          </w:p>
        </w:tc>
        <w:tc>
          <w:tcPr>
            <w:tcW w:w="2693" w:type="dxa"/>
            <w:vMerge w:val="restart"/>
          </w:tcPr>
          <w:p w:rsidR="00436A5B" w:rsidRPr="006B747E" w:rsidRDefault="00436A5B">
            <w:pPr>
              <w:pStyle w:val="TableParagraph"/>
              <w:rPr>
                <w:sz w:val="24"/>
              </w:rPr>
            </w:pPr>
          </w:p>
        </w:tc>
      </w:tr>
      <w:tr w:rsidR="00436A5B" w:rsidRPr="006B747E">
        <w:trPr>
          <w:trHeight w:val="1103"/>
        </w:trPr>
        <w:tc>
          <w:tcPr>
            <w:tcW w:w="4395" w:type="dxa"/>
          </w:tcPr>
          <w:p w:rsidR="00436A5B" w:rsidRPr="006B747E" w:rsidRDefault="00A4646F">
            <w:pPr>
              <w:pStyle w:val="TableParagraph"/>
              <w:spacing w:line="270" w:lineRule="exact"/>
              <w:ind w:left="468"/>
              <w:rPr>
                <w:b/>
                <w:sz w:val="24"/>
              </w:rPr>
            </w:pPr>
            <w:r w:rsidRPr="006B747E">
              <w:rPr>
                <w:b/>
                <w:sz w:val="24"/>
              </w:rPr>
              <w:t>ОК.09</w:t>
            </w:r>
          </w:p>
          <w:p w:rsidR="00436A5B" w:rsidRPr="006B747E" w:rsidRDefault="00A4646F">
            <w:pPr>
              <w:pStyle w:val="TableParagraph"/>
              <w:spacing w:line="276" w:lineRule="exact"/>
              <w:ind w:left="143" w:right="223"/>
              <w:rPr>
                <w:sz w:val="24"/>
              </w:rPr>
            </w:pPr>
            <w:r w:rsidRPr="006B747E">
              <w:rPr>
                <w:sz w:val="24"/>
              </w:rPr>
              <w:t>Использовать информационные техно-логии в профессиональной деятельно-сти</w:t>
            </w:r>
          </w:p>
        </w:tc>
        <w:tc>
          <w:tcPr>
            <w:tcW w:w="7515" w:type="dxa"/>
          </w:tcPr>
          <w:p w:rsidR="00436A5B" w:rsidRPr="006B747E" w:rsidRDefault="00A4646F">
            <w:pPr>
              <w:pStyle w:val="TableParagraph"/>
              <w:ind w:left="864" w:hanging="360"/>
              <w:rPr>
                <w:sz w:val="24"/>
              </w:rPr>
            </w:pPr>
            <w:r w:rsidRPr="006B747E">
              <w:rPr>
                <w:sz w:val="24"/>
              </w:rPr>
              <w:t>–адекватность, применения средств информатизации и инфор-мационных технологий для реализации профессиональнойдеятельности</w:t>
            </w:r>
          </w:p>
        </w:tc>
        <w:tc>
          <w:tcPr>
            <w:tcW w:w="2693" w:type="dxa"/>
            <w:vMerge/>
            <w:tcBorders>
              <w:top w:val="nil"/>
            </w:tcBorders>
          </w:tcPr>
          <w:p w:rsidR="00436A5B" w:rsidRPr="006B747E" w:rsidRDefault="00436A5B">
            <w:pPr>
              <w:rPr>
                <w:sz w:val="2"/>
                <w:szCs w:val="2"/>
              </w:rPr>
            </w:pPr>
          </w:p>
        </w:tc>
      </w:tr>
      <w:tr w:rsidR="00436A5B" w:rsidRPr="006B747E">
        <w:trPr>
          <w:trHeight w:val="2208"/>
        </w:trPr>
        <w:tc>
          <w:tcPr>
            <w:tcW w:w="4395" w:type="dxa"/>
          </w:tcPr>
          <w:p w:rsidR="00436A5B" w:rsidRPr="006B747E" w:rsidRDefault="00A4646F">
            <w:pPr>
              <w:pStyle w:val="TableParagraph"/>
              <w:spacing w:line="270" w:lineRule="exact"/>
              <w:ind w:left="427"/>
              <w:rPr>
                <w:b/>
                <w:sz w:val="24"/>
              </w:rPr>
            </w:pPr>
            <w:r w:rsidRPr="006B747E">
              <w:rPr>
                <w:b/>
                <w:sz w:val="24"/>
              </w:rPr>
              <w:t>ОК10.</w:t>
            </w:r>
          </w:p>
          <w:p w:rsidR="00436A5B" w:rsidRPr="006B747E" w:rsidRDefault="00A4646F">
            <w:pPr>
              <w:pStyle w:val="TableParagraph"/>
              <w:ind w:left="143" w:right="90"/>
              <w:jc w:val="both"/>
              <w:rPr>
                <w:sz w:val="24"/>
              </w:rPr>
            </w:pPr>
            <w:r w:rsidRPr="006B747E">
              <w:rPr>
                <w:sz w:val="24"/>
              </w:rPr>
              <w:t>Пользоватьсяпрофессиональнойдоку-ментациейнагосударственномиино-странномязыке</w:t>
            </w:r>
          </w:p>
        </w:tc>
        <w:tc>
          <w:tcPr>
            <w:tcW w:w="7515" w:type="dxa"/>
          </w:tcPr>
          <w:p w:rsidR="00436A5B" w:rsidRPr="006B747E" w:rsidRDefault="00A4646F" w:rsidP="00D113BE">
            <w:pPr>
              <w:pStyle w:val="TableParagraph"/>
              <w:numPr>
                <w:ilvl w:val="0"/>
                <w:numId w:val="202"/>
              </w:numPr>
              <w:tabs>
                <w:tab w:val="left" w:pos="819"/>
              </w:tabs>
              <w:ind w:right="100" w:hanging="360"/>
              <w:rPr>
                <w:sz w:val="24"/>
              </w:rPr>
            </w:pPr>
            <w:r w:rsidRPr="006B747E">
              <w:rPr>
                <w:sz w:val="24"/>
              </w:rPr>
              <w:t>адекватностьпониманияобщегосмыслачеткопроизнесенныхвысказыванийнаизвестныепрофессиональныетемы);</w:t>
            </w:r>
          </w:p>
          <w:p w:rsidR="00436A5B" w:rsidRPr="006B747E" w:rsidRDefault="00A4646F" w:rsidP="00D113BE">
            <w:pPr>
              <w:pStyle w:val="TableParagraph"/>
              <w:numPr>
                <w:ilvl w:val="0"/>
                <w:numId w:val="202"/>
              </w:numPr>
              <w:tabs>
                <w:tab w:val="left" w:pos="819"/>
              </w:tabs>
              <w:ind w:right="92" w:hanging="360"/>
              <w:rPr>
                <w:sz w:val="24"/>
              </w:rPr>
            </w:pPr>
            <w:r w:rsidRPr="006B747E">
              <w:rPr>
                <w:sz w:val="24"/>
              </w:rPr>
              <w:t>адекватностьприменениянормативнойдокументациивпро-фессиональнойдеятельности;</w:t>
            </w:r>
          </w:p>
          <w:p w:rsidR="00436A5B" w:rsidRPr="006B747E" w:rsidRDefault="00A4646F" w:rsidP="00D113BE">
            <w:pPr>
              <w:pStyle w:val="TableParagraph"/>
              <w:numPr>
                <w:ilvl w:val="0"/>
                <w:numId w:val="202"/>
              </w:numPr>
              <w:tabs>
                <w:tab w:val="left" w:pos="819"/>
              </w:tabs>
              <w:ind w:right="101" w:hanging="360"/>
              <w:rPr>
                <w:sz w:val="24"/>
              </w:rPr>
            </w:pPr>
            <w:r w:rsidRPr="006B747E">
              <w:rPr>
                <w:sz w:val="24"/>
              </w:rPr>
              <w:t>точно,адекватноситуацииобосновыватьиобъяснитьсвоидействия(текущиеи планируемые);</w:t>
            </w:r>
          </w:p>
          <w:p w:rsidR="00436A5B" w:rsidRPr="006B747E" w:rsidRDefault="00A4646F" w:rsidP="00D113BE">
            <w:pPr>
              <w:pStyle w:val="TableParagraph"/>
              <w:numPr>
                <w:ilvl w:val="0"/>
                <w:numId w:val="202"/>
              </w:numPr>
              <w:tabs>
                <w:tab w:val="left" w:pos="819"/>
              </w:tabs>
              <w:spacing w:line="270" w:lineRule="atLeast"/>
              <w:ind w:right="101" w:hanging="360"/>
              <w:rPr>
                <w:sz w:val="24"/>
              </w:rPr>
            </w:pPr>
            <w:r w:rsidRPr="006B747E">
              <w:rPr>
                <w:sz w:val="24"/>
              </w:rPr>
              <w:t>правильно писать простые связные сообщения на знакомые илиинтересующиепрофессиональныетемы</w:t>
            </w:r>
          </w:p>
        </w:tc>
        <w:tc>
          <w:tcPr>
            <w:tcW w:w="2693"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40" w:h="11910" w:orient="landscape"/>
          <w:pgMar w:top="840" w:right="700" w:bottom="1400" w:left="1300" w:header="0" w:footer="1218" w:gutter="0"/>
          <w:cols w:space="720"/>
        </w:sectPr>
      </w:pPr>
    </w:p>
    <w:p w:rsidR="00EC1536" w:rsidRPr="006B747E" w:rsidRDefault="00A4646F" w:rsidP="00EC1536">
      <w:pPr>
        <w:spacing w:before="71"/>
        <w:ind w:left="6275" w:right="373"/>
        <w:jc w:val="right"/>
        <w:rPr>
          <w:b/>
          <w:sz w:val="24"/>
        </w:rPr>
      </w:pPr>
      <w:r w:rsidRPr="006B747E">
        <w:rPr>
          <w:b/>
          <w:sz w:val="24"/>
        </w:rPr>
        <w:lastRenderedPageBreak/>
        <w:t xml:space="preserve">Приложение </w:t>
      </w:r>
      <w:r w:rsidR="00EC1536" w:rsidRPr="006B747E">
        <w:rPr>
          <w:b/>
          <w:sz w:val="24"/>
        </w:rPr>
        <w:t>1</w:t>
      </w:r>
      <w:r w:rsidRPr="006B747E">
        <w:rPr>
          <w:b/>
          <w:sz w:val="24"/>
        </w:rPr>
        <w:t>.2</w:t>
      </w:r>
    </w:p>
    <w:p w:rsidR="00EC1536" w:rsidRPr="006B747E" w:rsidRDefault="00EC1536" w:rsidP="00EC1536">
      <w:pPr>
        <w:spacing w:before="71"/>
        <w:ind w:left="6275" w:right="373"/>
        <w:jc w:val="right"/>
        <w:rPr>
          <w:b/>
          <w:sz w:val="24"/>
        </w:rPr>
      </w:pPr>
      <w:r w:rsidRPr="006B747E">
        <w:rPr>
          <w:b/>
          <w:sz w:val="24"/>
        </w:rPr>
        <w:t>к ПООП по профессии</w:t>
      </w:r>
    </w:p>
    <w:p w:rsidR="00436A5B" w:rsidRPr="006B747E" w:rsidRDefault="00A4646F" w:rsidP="00EC1536">
      <w:pPr>
        <w:spacing w:before="71"/>
        <w:ind w:left="6275" w:right="373"/>
        <w:jc w:val="right"/>
        <w:rPr>
          <w:b/>
          <w:sz w:val="24"/>
        </w:rPr>
      </w:pPr>
      <w:r w:rsidRPr="006B747E">
        <w:rPr>
          <w:b/>
          <w:sz w:val="24"/>
        </w:rPr>
        <w:t>43.01.09Повар,кондитер</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spacing w:before="1"/>
        <w:rPr>
          <w:b/>
          <w:sz w:val="28"/>
        </w:rPr>
      </w:pPr>
    </w:p>
    <w:p w:rsidR="00436A5B" w:rsidRPr="006B747E" w:rsidRDefault="00A4646F">
      <w:pPr>
        <w:ind w:left="1696" w:right="1268"/>
        <w:jc w:val="center"/>
        <w:rPr>
          <w:b/>
          <w:sz w:val="24"/>
        </w:rPr>
      </w:pPr>
      <w:r w:rsidRPr="006B747E">
        <w:rPr>
          <w:b/>
          <w:sz w:val="24"/>
        </w:rPr>
        <w:t>ПРИМЕРНАЯПРОГРАММАПРОФЕССИОНАЛЬНОГОМОДУЛЯ</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spacing w:before="2"/>
        <w:rPr>
          <w:b/>
          <w:sz w:val="32"/>
        </w:rPr>
      </w:pPr>
    </w:p>
    <w:p w:rsidR="00436A5B" w:rsidRPr="006B747E" w:rsidRDefault="00A4646F" w:rsidP="00EC1536">
      <w:pPr>
        <w:pStyle w:val="1"/>
        <w:ind w:left="1338" w:right="436" w:hanging="459"/>
        <w:jc w:val="center"/>
        <w:rPr>
          <w:u w:val="none"/>
        </w:rPr>
      </w:pPr>
      <w:r w:rsidRPr="006B747E">
        <w:rPr>
          <w:u w:val="thick"/>
        </w:rPr>
        <w:t>ПМ 02. Приготовление, оформление</w:t>
      </w:r>
      <w:r w:rsidR="00EC1536" w:rsidRPr="006B747E">
        <w:rPr>
          <w:u w:val="thick"/>
        </w:rPr>
        <w:t xml:space="preserve"> и подготовка к реализации горя</w:t>
      </w:r>
      <w:r w:rsidRPr="006B747E">
        <w:rPr>
          <w:u w:val="thick"/>
        </w:rPr>
        <w:t>чихблюд,кулинарныхизделий,закусокразнообразного</w:t>
      </w:r>
      <w:r w:rsidR="00EC1536" w:rsidRPr="006B747E">
        <w:rPr>
          <w:u w:val="thick"/>
        </w:rPr>
        <w:t>ассорти</w:t>
      </w:r>
      <w:r w:rsidRPr="006B747E">
        <w:rPr>
          <w:b w:val="0"/>
          <w:u w:val="thick"/>
        </w:rPr>
        <w:t>мента</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rPr>
      </w:pPr>
    </w:p>
    <w:p w:rsidR="00436A5B" w:rsidRPr="006B747E" w:rsidRDefault="00A4646F">
      <w:pPr>
        <w:ind w:left="1696" w:right="1264"/>
        <w:jc w:val="center"/>
        <w:rPr>
          <w:b/>
          <w:sz w:val="24"/>
        </w:rPr>
      </w:pPr>
      <w:r w:rsidRPr="006B747E">
        <w:rPr>
          <w:b/>
          <w:sz w:val="24"/>
        </w:rPr>
        <w:t>20</w:t>
      </w:r>
      <w:r w:rsidR="00EC1536" w:rsidRPr="006B747E">
        <w:rPr>
          <w:b/>
          <w:sz w:val="24"/>
        </w:rPr>
        <w:t>21</w:t>
      </w:r>
      <w:r w:rsidRPr="006B747E">
        <w:rPr>
          <w:b/>
          <w:sz w:val="24"/>
        </w:rPr>
        <w:t>7 г.</w:t>
      </w:r>
    </w:p>
    <w:p w:rsidR="00436A5B" w:rsidRPr="006B747E" w:rsidRDefault="00436A5B">
      <w:pPr>
        <w:jc w:val="center"/>
        <w:rPr>
          <w:sz w:val="24"/>
        </w:rPr>
        <w:sectPr w:rsidR="00436A5B" w:rsidRPr="006B747E">
          <w:footerReference w:type="default" r:id="rId47"/>
          <w:pgSz w:w="11910" w:h="16840"/>
          <w:pgMar w:top="1040" w:right="460" w:bottom="1480" w:left="1240" w:header="0" w:footer="1295" w:gutter="0"/>
          <w:cols w:space="720"/>
        </w:sectPr>
      </w:pPr>
    </w:p>
    <w:p w:rsidR="00436A5B" w:rsidRPr="006B747E" w:rsidRDefault="00A4646F">
      <w:pPr>
        <w:spacing w:before="67"/>
        <w:ind w:left="819"/>
        <w:rPr>
          <w:b/>
          <w:sz w:val="24"/>
        </w:rPr>
      </w:pPr>
      <w:r w:rsidRPr="006B747E">
        <w:rPr>
          <w:b/>
          <w:sz w:val="24"/>
        </w:rPr>
        <w:lastRenderedPageBreak/>
        <w:t>СОДЕРЖАНИЕ</w:t>
      </w:r>
    </w:p>
    <w:p w:rsidR="00436A5B" w:rsidRPr="006B747E" w:rsidRDefault="00436A5B">
      <w:pPr>
        <w:pStyle w:val="a3"/>
        <w:spacing w:before="10"/>
        <w:rPr>
          <w:b/>
        </w:rPr>
      </w:pPr>
    </w:p>
    <w:tbl>
      <w:tblPr>
        <w:tblW w:w="0" w:type="auto"/>
        <w:tblLook w:val="01E0"/>
      </w:tblPr>
      <w:tblGrid>
        <w:gridCol w:w="7501"/>
        <w:gridCol w:w="1854"/>
      </w:tblGrid>
      <w:tr w:rsidR="00EC1536" w:rsidRPr="006B747E" w:rsidTr="00352041">
        <w:tc>
          <w:tcPr>
            <w:tcW w:w="7501" w:type="dxa"/>
          </w:tcPr>
          <w:p w:rsidR="00EC1536" w:rsidRPr="006B747E" w:rsidRDefault="00EC1536" w:rsidP="00D113BE">
            <w:pPr>
              <w:widowControl/>
              <w:numPr>
                <w:ilvl w:val="0"/>
                <w:numId w:val="417"/>
              </w:numPr>
              <w:tabs>
                <w:tab w:val="num" w:pos="284"/>
              </w:tabs>
              <w:suppressAutoHyphens/>
              <w:autoSpaceDE/>
              <w:autoSpaceDN/>
              <w:spacing w:after="200" w:line="276" w:lineRule="auto"/>
              <w:rPr>
                <w:b/>
                <w:sz w:val="24"/>
                <w:szCs w:val="24"/>
              </w:rPr>
            </w:pPr>
            <w:r w:rsidRPr="006B747E">
              <w:rPr>
                <w:b/>
                <w:sz w:val="24"/>
                <w:szCs w:val="24"/>
              </w:rPr>
              <w:t>ОБЩАЯ ХАРАКТЕРИСТИКА ПРИМЕРНОЙ РАБОЧЕЙ ПРОГРАММЫ ПРОФЕССИОНАЛЬНОГО МОДУЛЯ</w:t>
            </w:r>
          </w:p>
        </w:tc>
        <w:tc>
          <w:tcPr>
            <w:tcW w:w="1854" w:type="dxa"/>
          </w:tcPr>
          <w:p w:rsidR="00EC1536" w:rsidRPr="006B747E" w:rsidRDefault="00EC1536" w:rsidP="00352041">
            <w:pPr>
              <w:rPr>
                <w:b/>
                <w:sz w:val="24"/>
                <w:szCs w:val="24"/>
              </w:rPr>
            </w:pPr>
          </w:p>
        </w:tc>
      </w:tr>
      <w:tr w:rsidR="00EC1536" w:rsidRPr="006B747E" w:rsidTr="00352041">
        <w:tc>
          <w:tcPr>
            <w:tcW w:w="7501" w:type="dxa"/>
          </w:tcPr>
          <w:p w:rsidR="00EC1536" w:rsidRPr="006B747E" w:rsidRDefault="00EC1536" w:rsidP="00D113BE">
            <w:pPr>
              <w:widowControl/>
              <w:numPr>
                <w:ilvl w:val="0"/>
                <w:numId w:val="417"/>
              </w:numPr>
              <w:tabs>
                <w:tab w:val="num" w:pos="284"/>
              </w:tabs>
              <w:suppressAutoHyphens/>
              <w:autoSpaceDE/>
              <w:autoSpaceDN/>
              <w:spacing w:after="200" w:line="276" w:lineRule="auto"/>
              <w:rPr>
                <w:b/>
                <w:sz w:val="24"/>
                <w:szCs w:val="24"/>
              </w:rPr>
            </w:pPr>
            <w:r w:rsidRPr="006B747E">
              <w:rPr>
                <w:b/>
                <w:sz w:val="24"/>
                <w:szCs w:val="24"/>
              </w:rPr>
              <w:t>СТРУКТУРА И СОДЕРЖАНИЕ ПРОФЕССИОНАЛЬНОГО МОДУЛЯ</w:t>
            </w:r>
          </w:p>
          <w:p w:rsidR="00EC1536" w:rsidRPr="006B747E" w:rsidRDefault="00EC1536" w:rsidP="00D113BE">
            <w:pPr>
              <w:widowControl/>
              <w:numPr>
                <w:ilvl w:val="0"/>
                <w:numId w:val="417"/>
              </w:numPr>
              <w:tabs>
                <w:tab w:val="num" w:pos="284"/>
              </w:tabs>
              <w:suppressAutoHyphens/>
              <w:autoSpaceDE/>
              <w:autoSpaceDN/>
              <w:spacing w:after="200" w:line="276" w:lineRule="auto"/>
              <w:rPr>
                <w:b/>
                <w:sz w:val="24"/>
                <w:szCs w:val="24"/>
              </w:rPr>
            </w:pPr>
            <w:r w:rsidRPr="006B747E">
              <w:rPr>
                <w:b/>
                <w:sz w:val="24"/>
                <w:szCs w:val="24"/>
              </w:rPr>
              <w:t>УСЛОВИЯ РЕАЛИЗАЦИИ ПРОФЕССИОНАЛЬНОГО МОДУЛЯ</w:t>
            </w:r>
          </w:p>
        </w:tc>
        <w:tc>
          <w:tcPr>
            <w:tcW w:w="1854" w:type="dxa"/>
          </w:tcPr>
          <w:p w:rsidR="00EC1536" w:rsidRPr="006B747E" w:rsidRDefault="00EC1536" w:rsidP="00352041">
            <w:pPr>
              <w:ind w:left="644"/>
              <w:rPr>
                <w:b/>
                <w:sz w:val="24"/>
                <w:szCs w:val="24"/>
              </w:rPr>
            </w:pPr>
          </w:p>
        </w:tc>
      </w:tr>
      <w:tr w:rsidR="00EC1536" w:rsidRPr="006B747E" w:rsidTr="00352041">
        <w:tc>
          <w:tcPr>
            <w:tcW w:w="7501" w:type="dxa"/>
          </w:tcPr>
          <w:p w:rsidR="00EC1536" w:rsidRPr="006B747E" w:rsidRDefault="00EC1536" w:rsidP="00D113BE">
            <w:pPr>
              <w:widowControl/>
              <w:numPr>
                <w:ilvl w:val="0"/>
                <w:numId w:val="417"/>
              </w:numPr>
              <w:suppressAutoHyphens/>
              <w:autoSpaceDE/>
              <w:autoSpaceDN/>
              <w:spacing w:after="200" w:line="276" w:lineRule="auto"/>
              <w:rPr>
                <w:b/>
                <w:sz w:val="24"/>
                <w:szCs w:val="24"/>
              </w:rPr>
            </w:pPr>
            <w:r w:rsidRPr="006B747E">
              <w:rPr>
                <w:b/>
                <w:sz w:val="24"/>
                <w:szCs w:val="24"/>
              </w:rPr>
              <w:t>КОНТРОЛЬ И ОЦЕНКА РЕЗУЛЬТАТОВ ОСВОЕНИЯ ПРОФЕССИОНАЛЬНОГО МОДУЛЯ</w:t>
            </w:r>
          </w:p>
          <w:p w:rsidR="00EC1536" w:rsidRPr="006B747E" w:rsidRDefault="00EC1536" w:rsidP="00352041">
            <w:pPr>
              <w:suppressAutoHyphens/>
              <w:rPr>
                <w:b/>
                <w:sz w:val="24"/>
                <w:szCs w:val="24"/>
              </w:rPr>
            </w:pPr>
          </w:p>
        </w:tc>
        <w:tc>
          <w:tcPr>
            <w:tcW w:w="1854" w:type="dxa"/>
          </w:tcPr>
          <w:p w:rsidR="00EC1536" w:rsidRPr="006B747E" w:rsidRDefault="00EC1536" w:rsidP="00352041">
            <w:pPr>
              <w:rPr>
                <w:b/>
                <w:sz w:val="24"/>
                <w:szCs w:val="24"/>
              </w:rPr>
            </w:pPr>
          </w:p>
        </w:tc>
      </w:tr>
    </w:tbl>
    <w:p w:rsidR="00436A5B" w:rsidRPr="006B747E" w:rsidRDefault="00436A5B">
      <w:pPr>
        <w:rPr>
          <w:sz w:val="24"/>
        </w:rPr>
        <w:sectPr w:rsidR="00436A5B" w:rsidRPr="006B747E">
          <w:pgSz w:w="11910" w:h="16840"/>
          <w:pgMar w:top="1320" w:right="460" w:bottom="1480" w:left="1240" w:header="0" w:footer="1295" w:gutter="0"/>
          <w:cols w:space="720"/>
        </w:sectPr>
      </w:pPr>
    </w:p>
    <w:p w:rsidR="00EC1536" w:rsidRPr="006B747E" w:rsidRDefault="00A4646F" w:rsidP="00D113BE">
      <w:pPr>
        <w:pStyle w:val="a5"/>
        <w:numPr>
          <w:ilvl w:val="0"/>
          <w:numId w:val="201"/>
        </w:numPr>
        <w:tabs>
          <w:tab w:val="left" w:pos="347"/>
        </w:tabs>
        <w:spacing w:before="68"/>
        <w:ind w:right="3308" w:firstLine="0"/>
        <w:jc w:val="left"/>
        <w:rPr>
          <w:b/>
          <w:sz w:val="24"/>
        </w:rPr>
      </w:pPr>
      <w:r w:rsidRPr="006B747E">
        <w:rPr>
          <w:b/>
          <w:sz w:val="24"/>
        </w:rPr>
        <w:lastRenderedPageBreak/>
        <w:t xml:space="preserve">ОБЩАЯ ХАРАКТЕРИСТИКА ПРИМЕРНОЙ </w:t>
      </w:r>
      <w:r w:rsidR="00EC1536" w:rsidRPr="006B747E">
        <w:rPr>
          <w:b/>
          <w:sz w:val="24"/>
        </w:rPr>
        <w:t xml:space="preserve">РАБОЧЕЙ </w:t>
      </w:r>
      <w:r w:rsidRPr="006B747E">
        <w:rPr>
          <w:b/>
          <w:sz w:val="24"/>
        </w:rPr>
        <w:t>ПРОГРАММЫПРОФЕССИОНАЛЬНОГО</w:t>
      </w:r>
      <w:r w:rsidR="00EC1536" w:rsidRPr="006B747E">
        <w:rPr>
          <w:b/>
          <w:sz w:val="24"/>
        </w:rPr>
        <w:t xml:space="preserve">МОДУЛЯ </w:t>
      </w:r>
      <w:r w:rsidR="00EC1536" w:rsidRPr="006B747E">
        <w:rPr>
          <w:b/>
        </w:rPr>
        <w:t>«ПРИГОТОВЛЕНИЕ, ОФОРМЛЕНИЕ И ПОДГОТОВКА К РЕАЛИЗАЦИИ ГОРЯЧИХ БЛЮД, КУЛИНАРНЫХ ИЗДЕЛИЙ, ЗАКУСОК РАЗНООБРАЗНОГО АССОРТИМЕНТА»</w:t>
      </w:r>
    </w:p>
    <w:p w:rsidR="00EC1536" w:rsidRPr="006B747E" w:rsidRDefault="00EC1536" w:rsidP="00EC1536">
      <w:pPr>
        <w:pStyle w:val="a5"/>
        <w:tabs>
          <w:tab w:val="left" w:pos="347"/>
        </w:tabs>
        <w:spacing w:before="68"/>
        <w:ind w:left="106" w:right="3308" w:firstLine="0"/>
        <w:jc w:val="left"/>
        <w:rPr>
          <w:b/>
          <w:sz w:val="24"/>
        </w:rPr>
      </w:pPr>
    </w:p>
    <w:p w:rsidR="00436A5B" w:rsidRPr="006B747E" w:rsidRDefault="00A4646F" w:rsidP="00D113BE">
      <w:pPr>
        <w:pStyle w:val="a5"/>
        <w:numPr>
          <w:ilvl w:val="1"/>
          <w:numId w:val="201"/>
        </w:numPr>
        <w:tabs>
          <w:tab w:val="left" w:pos="669"/>
        </w:tabs>
        <w:spacing w:line="274" w:lineRule="exact"/>
        <w:ind w:left="668" w:hanging="421"/>
        <w:jc w:val="left"/>
        <w:rPr>
          <w:b/>
          <w:sz w:val="24"/>
        </w:rPr>
      </w:pPr>
      <w:r w:rsidRPr="006B747E">
        <w:rPr>
          <w:b/>
          <w:sz w:val="24"/>
        </w:rPr>
        <w:t>Цельипланируемыерезультатыосвоенияпрофессиональногомодуля</w:t>
      </w:r>
    </w:p>
    <w:p w:rsidR="00436A5B" w:rsidRPr="006B747E" w:rsidRDefault="00436A5B">
      <w:pPr>
        <w:pStyle w:val="a3"/>
        <w:spacing w:before="6"/>
        <w:rPr>
          <w:b/>
          <w:sz w:val="23"/>
        </w:rPr>
      </w:pPr>
    </w:p>
    <w:p w:rsidR="00436A5B" w:rsidRPr="006B747E" w:rsidRDefault="00A4646F">
      <w:pPr>
        <w:pStyle w:val="a3"/>
        <w:spacing w:before="1"/>
        <w:ind w:left="178" w:right="380" w:firstLine="707"/>
        <w:jc w:val="both"/>
      </w:pPr>
      <w:r w:rsidRPr="006B747E">
        <w:t>В результате изучения профессионального модуля</w:t>
      </w:r>
      <w:r w:rsidR="00EC1536" w:rsidRPr="006B747E">
        <w:t xml:space="preserve"> студент должен освоить вид про</w:t>
      </w:r>
      <w:r w:rsidRPr="006B747E">
        <w:t>фессиональной деятельности «Приготовление, оформление</w:t>
      </w:r>
      <w:r w:rsidR="00EC1536" w:rsidRPr="006B747E">
        <w:t xml:space="preserve"> и подготовка к реализации горя</w:t>
      </w:r>
      <w:r w:rsidRPr="006B747E">
        <w:t>чих блюд, кулинарных изделий, закусок разнообразного ассортимента» и соответствующиеемуобщиеи профессиональныекомпетенции:</w:t>
      </w:r>
    </w:p>
    <w:p w:rsidR="00436A5B" w:rsidRPr="006B747E" w:rsidRDefault="00436A5B">
      <w:pPr>
        <w:pStyle w:val="a3"/>
      </w:pPr>
    </w:p>
    <w:p w:rsidR="00436A5B" w:rsidRPr="006B747E" w:rsidRDefault="00A4646F" w:rsidP="00D113BE">
      <w:pPr>
        <w:pStyle w:val="a5"/>
        <w:numPr>
          <w:ilvl w:val="2"/>
          <w:numId w:val="201"/>
        </w:numPr>
        <w:tabs>
          <w:tab w:val="left" w:pos="1595"/>
        </w:tabs>
        <w:ind w:left="1594" w:hanging="709"/>
        <w:jc w:val="left"/>
        <w:rPr>
          <w:sz w:val="24"/>
        </w:rPr>
      </w:pPr>
      <w:r w:rsidRPr="006B747E">
        <w:rPr>
          <w:sz w:val="24"/>
        </w:rPr>
        <w:t>Переченьобщихкомпетенций</w:t>
      </w:r>
    </w:p>
    <w:p w:rsidR="00436A5B" w:rsidRPr="006B747E" w:rsidRDefault="00436A5B">
      <w:pPr>
        <w:pStyle w:val="a3"/>
        <w:spacing w:before="8"/>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8344"/>
      </w:tblGrid>
      <w:tr w:rsidR="00436A5B" w:rsidRPr="006B747E">
        <w:trPr>
          <w:trHeight w:val="275"/>
        </w:trPr>
        <w:tc>
          <w:tcPr>
            <w:tcW w:w="1229" w:type="dxa"/>
          </w:tcPr>
          <w:p w:rsidR="00436A5B" w:rsidRPr="006B747E" w:rsidRDefault="00A4646F">
            <w:pPr>
              <w:pStyle w:val="TableParagraph"/>
              <w:spacing w:line="256" w:lineRule="exact"/>
              <w:ind w:left="107"/>
              <w:rPr>
                <w:b/>
                <w:sz w:val="24"/>
              </w:rPr>
            </w:pPr>
            <w:r w:rsidRPr="006B747E">
              <w:rPr>
                <w:b/>
                <w:sz w:val="24"/>
              </w:rPr>
              <w:t>Код</w:t>
            </w:r>
          </w:p>
        </w:tc>
        <w:tc>
          <w:tcPr>
            <w:tcW w:w="8344" w:type="dxa"/>
          </w:tcPr>
          <w:p w:rsidR="00436A5B" w:rsidRPr="006B747E" w:rsidRDefault="00A4646F">
            <w:pPr>
              <w:pStyle w:val="TableParagraph"/>
              <w:spacing w:line="256" w:lineRule="exact"/>
              <w:ind w:left="155"/>
              <w:rPr>
                <w:b/>
                <w:sz w:val="24"/>
              </w:rPr>
            </w:pPr>
            <w:r w:rsidRPr="006B747E">
              <w:rPr>
                <w:b/>
                <w:sz w:val="24"/>
              </w:rPr>
              <w:t>Наименованиеобщихкомпетенций</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ОК01.</w:t>
            </w:r>
          </w:p>
        </w:tc>
        <w:tc>
          <w:tcPr>
            <w:tcW w:w="8344" w:type="dxa"/>
          </w:tcPr>
          <w:p w:rsidR="00436A5B" w:rsidRPr="006B747E" w:rsidRDefault="00A4646F">
            <w:pPr>
              <w:pStyle w:val="TableParagraph"/>
              <w:spacing w:line="268" w:lineRule="exact"/>
              <w:ind w:left="155"/>
              <w:rPr>
                <w:sz w:val="24"/>
              </w:rPr>
            </w:pPr>
            <w:r w:rsidRPr="006B747E">
              <w:rPr>
                <w:sz w:val="24"/>
              </w:rPr>
              <w:t>Выбиратьспособырешениязадачпрофессиональнойдеятельности,примени-</w:t>
            </w:r>
          </w:p>
          <w:p w:rsidR="00436A5B" w:rsidRPr="006B747E" w:rsidRDefault="00A4646F">
            <w:pPr>
              <w:pStyle w:val="TableParagraph"/>
              <w:spacing w:line="264" w:lineRule="exact"/>
              <w:ind w:left="155"/>
              <w:rPr>
                <w:sz w:val="24"/>
              </w:rPr>
            </w:pPr>
            <w:r w:rsidRPr="006B747E">
              <w:rPr>
                <w:sz w:val="24"/>
              </w:rPr>
              <w:t>тельнокразличнымконтекстам</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ОК02.</w:t>
            </w:r>
          </w:p>
        </w:tc>
        <w:tc>
          <w:tcPr>
            <w:tcW w:w="8344" w:type="dxa"/>
          </w:tcPr>
          <w:p w:rsidR="00436A5B" w:rsidRPr="006B747E" w:rsidRDefault="00A4646F">
            <w:pPr>
              <w:pStyle w:val="TableParagraph"/>
              <w:spacing w:line="268" w:lineRule="exact"/>
              <w:ind w:left="155"/>
              <w:rPr>
                <w:sz w:val="24"/>
              </w:rPr>
            </w:pPr>
            <w:r w:rsidRPr="006B747E">
              <w:rPr>
                <w:sz w:val="24"/>
              </w:rPr>
              <w:t>Осуществлятьпоиск,анализиинтерпретациюинформации,необходимойдля</w:t>
            </w:r>
          </w:p>
          <w:p w:rsidR="00436A5B" w:rsidRPr="006B747E" w:rsidRDefault="00A4646F">
            <w:pPr>
              <w:pStyle w:val="TableParagraph"/>
              <w:spacing w:line="264" w:lineRule="exact"/>
              <w:ind w:left="155"/>
              <w:rPr>
                <w:sz w:val="24"/>
              </w:rPr>
            </w:pPr>
            <w:r w:rsidRPr="006B747E">
              <w:rPr>
                <w:sz w:val="24"/>
              </w:rPr>
              <w:t>выполнениязадачпрофессиональнойдеятельности</w:t>
            </w:r>
          </w:p>
        </w:tc>
      </w:tr>
      <w:tr w:rsidR="00436A5B" w:rsidRPr="006B747E">
        <w:trPr>
          <w:trHeight w:val="552"/>
        </w:trPr>
        <w:tc>
          <w:tcPr>
            <w:tcW w:w="1229" w:type="dxa"/>
          </w:tcPr>
          <w:p w:rsidR="00436A5B" w:rsidRPr="006B747E" w:rsidRDefault="00A4646F">
            <w:pPr>
              <w:pStyle w:val="TableParagraph"/>
              <w:spacing w:line="268" w:lineRule="exact"/>
              <w:ind w:left="107"/>
              <w:rPr>
                <w:sz w:val="24"/>
              </w:rPr>
            </w:pPr>
            <w:r w:rsidRPr="006B747E">
              <w:rPr>
                <w:sz w:val="24"/>
              </w:rPr>
              <w:t>ОК.03</w:t>
            </w:r>
          </w:p>
        </w:tc>
        <w:tc>
          <w:tcPr>
            <w:tcW w:w="8344" w:type="dxa"/>
          </w:tcPr>
          <w:p w:rsidR="00436A5B" w:rsidRPr="006B747E" w:rsidRDefault="00A4646F">
            <w:pPr>
              <w:pStyle w:val="TableParagraph"/>
              <w:spacing w:line="268" w:lineRule="exact"/>
              <w:ind w:left="155"/>
              <w:rPr>
                <w:sz w:val="24"/>
              </w:rPr>
            </w:pPr>
            <w:r w:rsidRPr="006B747E">
              <w:rPr>
                <w:sz w:val="24"/>
              </w:rPr>
              <w:t>Планироватьиреализовыватьсобственноепрофессиональноеиличностное</w:t>
            </w:r>
          </w:p>
          <w:p w:rsidR="00436A5B" w:rsidRPr="006B747E" w:rsidRDefault="00A4646F">
            <w:pPr>
              <w:pStyle w:val="TableParagraph"/>
              <w:spacing w:line="264" w:lineRule="exact"/>
              <w:ind w:left="155"/>
              <w:rPr>
                <w:sz w:val="24"/>
              </w:rPr>
            </w:pPr>
            <w:r w:rsidRPr="006B747E">
              <w:rPr>
                <w:sz w:val="24"/>
              </w:rPr>
              <w:t>развитие</w:t>
            </w:r>
          </w:p>
        </w:tc>
      </w:tr>
      <w:tr w:rsidR="00436A5B" w:rsidRPr="006B747E">
        <w:trPr>
          <w:trHeight w:val="551"/>
        </w:trPr>
        <w:tc>
          <w:tcPr>
            <w:tcW w:w="1229" w:type="dxa"/>
          </w:tcPr>
          <w:p w:rsidR="00436A5B" w:rsidRPr="006B747E" w:rsidRDefault="00A4646F">
            <w:pPr>
              <w:pStyle w:val="TableParagraph"/>
              <w:spacing w:line="270" w:lineRule="exact"/>
              <w:ind w:left="107"/>
              <w:rPr>
                <w:sz w:val="24"/>
              </w:rPr>
            </w:pPr>
            <w:r w:rsidRPr="006B747E">
              <w:rPr>
                <w:sz w:val="24"/>
              </w:rPr>
              <w:t>ОК.04</w:t>
            </w:r>
          </w:p>
        </w:tc>
        <w:tc>
          <w:tcPr>
            <w:tcW w:w="8344" w:type="dxa"/>
          </w:tcPr>
          <w:p w:rsidR="00436A5B" w:rsidRPr="006B747E" w:rsidRDefault="00A4646F">
            <w:pPr>
              <w:pStyle w:val="TableParagraph"/>
              <w:spacing w:line="270" w:lineRule="exact"/>
              <w:ind w:left="155"/>
              <w:rPr>
                <w:sz w:val="24"/>
              </w:rPr>
            </w:pPr>
            <w:r w:rsidRPr="006B747E">
              <w:rPr>
                <w:sz w:val="24"/>
              </w:rPr>
              <w:t>Работатьвколлективеикоманде,эффективновзаимодействоватьсколлега-</w:t>
            </w:r>
          </w:p>
          <w:p w:rsidR="00436A5B" w:rsidRPr="006B747E" w:rsidRDefault="00A4646F">
            <w:pPr>
              <w:pStyle w:val="TableParagraph"/>
              <w:spacing w:line="261" w:lineRule="exact"/>
              <w:ind w:left="155"/>
              <w:rPr>
                <w:sz w:val="24"/>
              </w:rPr>
            </w:pPr>
            <w:r w:rsidRPr="006B747E">
              <w:rPr>
                <w:sz w:val="24"/>
              </w:rPr>
              <w:t>ми,руководством,клиентами</w:t>
            </w:r>
          </w:p>
        </w:tc>
      </w:tr>
      <w:tr w:rsidR="00436A5B" w:rsidRPr="006B747E">
        <w:trPr>
          <w:trHeight w:val="554"/>
        </w:trPr>
        <w:tc>
          <w:tcPr>
            <w:tcW w:w="1229" w:type="dxa"/>
          </w:tcPr>
          <w:p w:rsidR="00436A5B" w:rsidRPr="006B747E" w:rsidRDefault="00A4646F">
            <w:pPr>
              <w:pStyle w:val="TableParagraph"/>
              <w:spacing w:line="270" w:lineRule="exact"/>
              <w:ind w:left="107"/>
              <w:rPr>
                <w:sz w:val="24"/>
              </w:rPr>
            </w:pPr>
            <w:r w:rsidRPr="006B747E">
              <w:rPr>
                <w:sz w:val="24"/>
              </w:rPr>
              <w:t>ОК.05</w:t>
            </w:r>
          </w:p>
        </w:tc>
        <w:tc>
          <w:tcPr>
            <w:tcW w:w="8344" w:type="dxa"/>
          </w:tcPr>
          <w:p w:rsidR="00436A5B" w:rsidRPr="006B747E" w:rsidRDefault="00A4646F">
            <w:pPr>
              <w:pStyle w:val="TableParagraph"/>
              <w:spacing w:line="270" w:lineRule="exact"/>
              <w:ind w:left="155"/>
              <w:rPr>
                <w:sz w:val="24"/>
              </w:rPr>
            </w:pPr>
            <w:r w:rsidRPr="006B747E">
              <w:rPr>
                <w:sz w:val="24"/>
              </w:rPr>
              <w:t>Осуществлятьустнуюиписьменнуюкоммуникациюнагосударственном</w:t>
            </w:r>
          </w:p>
          <w:p w:rsidR="00436A5B" w:rsidRPr="006B747E" w:rsidRDefault="00A4646F">
            <w:pPr>
              <w:pStyle w:val="TableParagraph"/>
              <w:spacing w:line="264" w:lineRule="exact"/>
              <w:ind w:left="155"/>
              <w:rPr>
                <w:sz w:val="24"/>
              </w:rPr>
            </w:pPr>
            <w:r w:rsidRPr="006B747E">
              <w:rPr>
                <w:sz w:val="24"/>
              </w:rPr>
              <w:t>языкесучетомособенностейсоциальногоикультурногоконтекста</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ОК.06</w:t>
            </w:r>
          </w:p>
        </w:tc>
        <w:tc>
          <w:tcPr>
            <w:tcW w:w="8344" w:type="dxa"/>
          </w:tcPr>
          <w:p w:rsidR="00436A5B" w:rsidRPr="006B747E" w:rsidRDefault="00A4646F">
            <w:pPr>
              <w:pStyle w:val="TableParagraph"/>
              <w:spacing w:line="268" w:lineRule="exact"/>
              <w:ind w:left="155"/>
              <w:rPr>
                <w:sz w:val="24"/>
              </w:rPr>
            </w:pPr>
            <w:r w:rsidRPr="006B747E">
              <w:rPr>
                <w:sz w:val="24"/>
              </w:rPr>
              <w:t>Проявлятьгражданско-патриотическуюпозицию,демонстрироватьосознан-</w:t>
            </w:r>
          </w:p>
          <w:p w:rsidR="00436A5B" w:rsidRPr="006B747E" w:rsidRDefault="00A4646F">
            <w:pPr>
              <w:pStyle w:val="TableParagraph"/>
              <w:spacing w:line="264" w:lineRule="exact"/>
              <w:ind w:left="155"/>
              <w:rPr>
                <w:sz w:val="24"/>
              </w:rPr>
            </w:pPr>
            <w:r w:rsidRPr="006B747E">
              <w:rPr>
                <w:sz w:val="24"/>
              </w:rPr>
              <w:t>ноеповедениенаосновеобщечеловеческихценностей</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ОК.07</w:t>
            </w:r>
          </w:p>
        </w:tc>
        <w:tc>
          <w:tcPr>
            <w:tcW w:w="8344" w:type="dxa"/>
          </w:tcPr>
          <w:p w:rsidR="00436A5B" w:rsidRPr="006B747E" w:rsidRDefault="00A4646F">
            <w:pPr>
              <w:pStyle w:val="TableParagraph"/>
              <w:spacing w:line="268" w:lineRule="exact"/>
              <w:ind w:left="155"/>
              <w:rPr>
                <w:sz w:val="24"/>
              </w:rPr>
            </w:pPr>
            <w:r w:rsidRPr="006B747E">
              <w:rPr>
                <w:sz w:val="24"/>
              </w:rPr>
              <w:t>Содействоватьсохранениюокружающейсреды,ресурсосбережению,эффек-</w:t>
            </w:r>
          </w:p>
          <w:p w:rsidR="00436A5B" w:rsidRPr="006B747E" w:rsidRDefault="00A4646F">
            <w:pPr>
              <w:pStyle w:val="TableParagraph"/>
              <w:spacing w:line="264" w:lineRule="exact"/>
              <w:ind w:left="155"/>
              <w:rPr>
                <w:sz w:val="24"/>
              </w:rPr>
            </w:pPr>
            <w:r w:rsidRPr="006B747E">
              <w:rPr>
                <w:sz w:val="24"/>
              </w:rPr>
              <w:t>тивнодействоватьвчрезвычайныхситуациях</w:t>
            </w:r>
          </w:p>
        </w:tc>
      </w:tr>
      <w:tr w:rsidR="00436A5B" w:rsidRPr="006B747E">
        <w:trPr>
          <w:trHeight w:val="828"/>
        </w:trPr>
        <w:tc>
          <w:tcPr>
            <w:tcW w:w="1229" w:type="dxa"/>
          </w:tcPr>
          <w:p w:rsidR="00436A5B" w:rsidRPr="006B747E" w:rsidRDefault="00A4646F">
            <w:pPr>
              <w:pStyle w:val="TableParagraph"/>
              <w:spacing w:line="268" w:lineRule="exact"/>
              <w:ind w:left="107"/>
              <w:rPr>
                <w:sz w:val="24"/>
              </w:rPr>
            </w:pPr>
            <w:r w:rsidRPr="006B747E">
              <w:rPr>
                <w:sz w:val="24"/>
              </w:rPr>
              <w:t>ОК.09</w:t>
            </w:r>
          </w:p>
        </w:tc>
        <w:tc>
          <w:tcPr>
            <w:tcW w:w="8344" w:type="dxa"/>
          </w:tcPr>
          <w:p w:rsidR="00436A5B" w:rsidRPr="006B747E" w:rsidRDefault="00A4646F">
            <w:pPr>
              <w:pStyle w:val="TableParagraph"/>
              <w:ind w:left="155"/>
              <w:rPr>
                <w:sz w:val="24"/>
              </w:rPr>
            </w:pPr>
            <w:r w:rsidRPr="006B747E">
              <w:rPr>
                <w:sz w:val="24"/>
              </w:rPr>
              <w:t>Использоватьсредствафизическойкультурыдлясохраненияиукрепленияздоровьявпроцессепрофессиональнойдеятельностииподдержаниенеобхо-</w:t>
            </w:r>
          </w:p>
          <w:p w:rsidR="00436A5B" w:rsidRPr="006B747E" w:rsidRDefault="00A4646F">
            <w:pPr>
              <w:pStyle w:val="TableParagraph"/>
              <w:spacing w:line="264" w:lineRule="exact"/>
              <w:ind w:left="155"/>
              <w:rPr>
                <w:sz w:val="24"/>
              </w:rPr>
            </w:pPr>
            <w:r w:rsidRPr="006B747E">
              <w:rPr>
                <w:sz w:val="24"/>
              </w:rPr>
              <w:t>димогоуровняфизическойподготовленности</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ОК.10</w:t>
            </w:r>
          </w:p>
        </w:tc>
        <w:tc>
          <w:tcPr>
            <w:tcW w:w="8344" w:type="dxa"/>
          </w:tcPr>
          <w:p w:rsidR="00436A5B" w:rsidRPr="006B747E" w:rsidRDefault="00A4646F">
            <w:pPr>
              <w:pStyle w:val="TableParagraph"/>
              <w:spacing w:line="268" w:lineRule="exact"/>
              <w:ind w:left="155"/>
              <w:rPr>
                <w:sz w:val="24"/>
              </w:rPr>
            </w:pPr>
            <w:r w:rsidRPr="006B747E">
              <w:rPr>
                <w:sz w:val="24"/>
              </w:rPr>
              <w:t>Пользоватьсяпрофессиональнойдокументациейнагосударственномиино-</w:t>
            </w:r>
          </w:p>
          <w:p w:rsidR="00436A5B" w:rsidRPr="006B747E" w:rsidRDefault="00A4646F">
            <w:pPr>
              <w:pStyle w:val="TableParagraph"/>
              <w:spacing w:line="264" w:lineRule="exact"/>
              <w:ind w:left="155"/>
              <w:rPr>
                <w:sz w:val="24"/>
              </w:rPr>
            </w:pPr>
            <w:r w:rsidRPr="006B747E">
              <w:rPr>
                <w:sz w:val="24"/>
              </w:rPr>
              <w:t>странномязыке</w:t>
            </w:r>
          </w:p>
        </w:tc>
      </w:tr>
    </w:tbl>
    <w:p w:rsidR="00436A5B" w:rsidRPr="006B747E" w:rsidRDefault="00436A5B">
      <w:pPr>
        <w:pStyle w:val="a3"/>
        <w:spacing w:before="3"/>
        <w:rPr>
          <w:sz w:val="23"/>
        </w:rPr>
      </w:pPr>
    </w:p>
    <w:p w:rsidR="00436A5B" w:rsidRPr="006B747E" w:rsidRDefault="00A4646F" w:rsidP="00D113BE">
      <w:pPr>
        <w:pStyle w:val="a5"/>
        <w:numPr>
          <w:ilvl w:val="2"/>
          <w:numId w:val="201"/>
        </w:numPr>
        <w:tabs>
          <w:tab w:val="left" w:pos="1487"/>
        </w:tabs>
        <w:ind w:left="1486" w:hanging="601"/>
        <w:jc w:val="left"/>
        <w:rPr>
          <w:sz w:val="24"/>
        </w:rPr>
      </w:pPr>
      <w:r w:rsidRPr="006B747E">
        <w:rPr>
          <w:sz w:val="24"/>
        </w:rPr>
        <w:t>Переченьпрофессиональныхкомпетенций</w:t>
      </w:r>
    </w:p>
    <w:tbl>
      <w:tblPr>
        <w:tblStyle w:val="TableNormal"/>
        <w:tblW w:w="0" w:type="auto"/>
        <w:tblInd w:w="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6"/>
        <w:gridCol w:w="7939"/>
      </w:tblGrid>
      <w:tr w:rsidR="00436A5B" w:rsidRPr="006B747E">
        <w:trPr>
          <w:trHeight w:val="277"/>
        </w:trPr>
        <w:tc>
          <w:tcPr>
            <w:tcW w:w="1416" w:type="dxa"/>
          </w:tcPr>
          <w:p w:rsidR="00436A5B" w:rsidRPr="006B747E" w:rsidRDefault="00A4646F">
            <w:pPr>
              <w:pStyle w:val="TableParagraph"/>
              <w:spacing w:line="258" w:lineRule="exact"/>
              <w:ind w:left="105"/>
              <w:rPr>
                <w:sz w:val="24"/>
              </w:rPr>
            </w:pPr>
            <w:r w:rsidRPr="006B747E">
              <w:rPr>
                <w:sz w:val="24"/>
              </w:rPr>
              <w:t>Код</w:t>
            </w:r>
          </w:p>
        </w:tc>
        <w:tc>
          <w:tcPr>
            <w:tcW w:w="7939" w:type="dxa"/>
          </w:tcPr>
          <w:p w:rsidR="00436A5B" w:rsidRPr="006B747E" w:rsidRDefault="00A4646F">
            <w:pPr>
              <w:pStyle w:val="TableParagraph"/>
              <w:spacing w:line="258" w:lineRule="exact"/>
              <w:ind w:left="179"/>
              <w:rPr>
                <w:sz w:val="24"/>
              </w:rPr>
            </w:pPr>
            <w:r w:rsidRPr="006B747E">
              <w:rPr>
                <w:sz w:val="24"/>
              </w:rPr>
              <w:t>Наименованиевидовдеятельностиипрофессиональныхкомпетенций</w:t>
            </w:r>
          </w:p>
        </w:tc>
      </w:tr>
      <w:tr w:rsidR="00436A5B" w:rsidRPr="006B747E">
        <w:trPr>
          <w:trHeight w:val="552"/>
        </w:trPr>
        <w:tc>
          <w:tcPr>
            <w:tcW w:w="1416" w:type="dxa"/>
          </w:tcPr>
          <w:p w:rsidR="00436A5B" w:rsidRPr="006B747E" w:rsidRDefault="00A4646F">
            <w:pPr>
              <w:pStyle w:val="TableParagraph"/>
              <w:spacing w:line="260" w:lineRule="exact"/>
              <w:ind w:left="105"/>
              <w:rPr>
                <w:sz w:val="24"/>
              </w:rPr>
            </w:pPr>
            <w:r w:rsidRPr="006B747E">
              <w:rPr>
                <w:sz w:val="24"/>
              </w:rPr>
              <w:t>ВД2</w:t>
            </w:r>
          </w:p>
        </w:tc>
        <w:tc>
          <w:tcPr>
            <w:tcW w:w="7939" w:type="dxa"/>
          </w:tcPr>
          <w:p w:rsidR="00436A5B" w:rsidRPr="006B747E" w:rsidRDefault="00A4646F">
            <w:pPr>
              <w:pStyle w:val="TableParagraph"/>
              <w:spacing w:line="260" w:lineRule="exact"/>
              <w:ind w:left="179"/>
              <w:rPr>
                <w:sz w:val="24"/>
              </w:rPr>
            </w:pPr>
            <w:r w:rsidRPr="006B747E">
              <w:rPr>
                <w:sz w:val="24"/>
              </w:rPr>
              <w:t>Приготовление,оформлениеиподготовкакреализациигорячихблюд,</w:t>
            </w:r>
          </w:p>
          <w:p w:rsidR="00436A5B" w:rsidRPr="006B747E" w:rsidRDefault="00A4646F">
            <w:pPr>
              <w:pStyle w:val="TableParagraph"/>
              <w:spacing w:line="272" w:lineRule="exact"/>
              <w:ind w:left="179"/>
              <w:rPr>
                <w:sz w:val="24"/>
              </w:rPr>
            </w:pPr>
            <w:r w:rsidRPr="006B747E">
              <w:rPr>
                <w:sz w:val="24"/>
              </w:rPr>
              <w:t>кулинарныхизделий,закусокразнообразногоассортимента</w:t>
            </w:r>
          </w:p>
        </w:tc>
      </w:tr>
      <w:tr w:rsidR="00436A5B" w:rsidRPr="006B747E">
        <w:trPr>
          <w:trHeight w:val="1103"/>
        </w:trPr>
        <w:tc>
          <w:tcPr>
            <w:tcW w:w="1416" w:type="dxa"/>
          </w:tcPr>
          <w:p w:rsidR="00436A5B" w:rsidRPr="006B747E" w:rsidRDefault="00A4646F">
            <w:pPr>
              <w:pStyle w:val="TableParagraph"/>
              <w:spacing w:line="260" w:lineRule="exact"/>
              <w:ind w:left="105"/>
              <w:rPr>
                <w:sz w:val="24"/>
              </w:rPr>
            </w:pPr>
            <w:r w:rsidRPr="006B747E">
              <w:rPr>
                <w:sz w:val="24"/>
              </w:rPr>
              <w:t>ПК2.1.</w:t>
            </w:r>
          </w:p>
        </w:tc>
        <w:tc>
          <w:tcPr>
            <w:tcW w:w="7939" w:type="dxa"/>
          </w:tcPr>
          <w:p w:rsidR="00436A5B" w:rsidRPr="006B747E" w:rsidRDefault="00A4646F">
            <w:pPr>
              <w:pStyle w:val="TableParagraph"/>
              <w:spacing w:line="260" w:lineRule="exact"/>
              <w:ind w:left="179"/>
              <w:jc w:val="both"/>
              <w:rPr>
                <w:sz w:val="24"/>
              </w:rPr>
            </w:pPr>
            <w:r w:rsidRPr="006B747E">
              <w:rPr>
                <w:sz w:val="24"/>
              </w:rPr>
              <w:t>Подготавливатьрабочееместо,оборудование,сырье,исходныематериа-</w:t>
            </w:r>
          </w:p>
          <w:p w:rsidR="00436A5B" w:rsidRPr="006B747E" w:rsidRDefault="00A4646F">
            <w:pPr>
              <w:pStyle w:val="TableParagraph"/>
              <w:spacing w:line="270" w:lineRule="atLeast"/>
              <w:ind w:left="179" w:right="94"/>
              <w:jc w:val="both"/>
              <w:rPr>
                <w:sz w:val="24"/>
              </w:rPr>
            </w:pPr>
            <w:r w:rsidRPr="006B747E">
              <w:rPr>
                <w:sz w:val="24"/>
              </w:rPr>
              <w:t>лы для приготовления горячих блюд, кулинарных изделий, закусок раз-нообразного ассортимента в соответствии с инструкциями и регламента-ми</w:t>
            </w:r>
          </w:p>
        </w:tc>
      </w:tr>
      <w:tr w:rsidR="00436A5B" w:rsidRPr="006B747E">
        <w:trPr>
          <w:trHeight w:val="551"/>
        </w:trPr>
        <w:tc>
          <w:tcPr>
            <w:tcW w:w="1416" w:type="dxa"/>
          </w:tcPr>
          <w:p w:rsidR="00436A5B" w:rsidRPr="006B747E" w:rsidRDefault="00A4646F">
            <w:pPr>
              <w:pStyle w:val="TableParagraph"/>
              <w:spacing w:line="260" w:lineRule="exact"/>
              <w:ind w:left="105"/>
              <w:rPr>
                <w:sz w:val="24"/>
              </w:rPr>
            </w:pPr>
            <w:r w:rsidRPr="006B747E">
              <w:rPr>
                <w:sz w:val="24"/>
              </w:rPr>
              <w:t>ПК2.2</w:t>
            </w:r>
          </w:p>
        </w:tc>
        <w:tc>
          <w:tcPr>
            <w:tcW w:w="7939" w:type="dxa"/>
          </w:tcPr>
          <w:p w:rsidR="00436A5B" w:rsidRPr="006B747E" w:rsidRDefault="00A4646F">
            <w:pPr>
              <w:pStyle w:val="TableParagraph"/>
              <w:spacing w:line="260" w:lineRule="exact"/>
              <w:ind w:left="179"/>
              <w:rPr>
                <w:sz w:val="24"/>
              </w:rPr>
            </w:pPr>
            <w:r w:rsidRPr="006B747E">
              <w:rPr>
                <w:sz w:val="24"/>
              </w:rPr>
              <w:t>Осуществлятьприготовление,непродолжительноехранениебульонов,</w:t>
            </w:r>
          </w:p>
          <w:p w:rsidR="00436A5B" w:rsidRPr="006B747E" w:rsidRDefault="00A4646F">
            <w:pPr>
              <w:pStyle w:val="TableParagraph"/>
              <w:spacing w:line="272" w:lineRule="exact"/>
              <w:ind w:left="179"/>
              <w:rPr>
                <w:sz w:val="24"/>
              </w:rPr>
            </w:pPr>
            <w:r w:rsidRPr="006B747E">
              <w:rPr>
                <w:sz w:val="24"/>
              </w:rPr>
              <w:t>отваровразнообразногоассортимента</w:t>
            </w:r>
          </w:p>
        </w:tc>
      </w:tr>
      <w:tr w:rsidR="00436A5B" w:rsidRPr="006B747E">
        <w:trPr>
          <w:trHeight w:val="551"/>
        </w:trPr>
        <w:tc>
          <w:tcPr>
            <w:tcW w:w="1416" w:type="dxa"/>
          </w:tcPr>
          <w:p w:rsidR="00436A5B" w:rsidRPr="006B747E" w:rsidRDefault="00A4646F">
            <w:pPr>
              <w:pStyle w:val="TableParagraph"/>
              <w:spacing w:line="260" w:lineRule="exact"/>
              <w:ind w:left="105"/>
              <w:rPr>
                <w:sz w:val="24"/>
              </w:rPr>
            </w:pPr>
            <w:r w:rsidRPr="006B747E">
              <w:rPr>
                <w:sz w:val="24"/>
              </w:rPr>
              <w:t>ПК2.3</w:t>
            </w:r>
          </w:p>
        </w:tc>
        <w:tc>
          <w:tcPr>
            <w:tcW w:w="7939" w:type="dxa"/>
          </w:tcPr>
          <w:p w:rsidR="00436A5B" w:rsidRPr="006B747E" w:rsidRDefault="00A4646F">
            <w:pPr>
              <w:pStyle w:val="TableParagraph"/>
              <w:spacing w:line="260" w:lineRule="exact"/>
              <w:ind w:left="179"/>
              <w:rPr>
                <w:sz w:val="24"/>
              </w:rPr>
            </w:pPr>
            <w:r w:rsidRPr="006B747E">
              <w:rPr>
                <w:sz w:val="24"/>
              </w:rPr>
              <w:t>Осуществлятьприготовление,творческоеоформлениеиподготовкук</w:t>
            </w:r>
          </w:p>
          <w:p w:rsidR="00436A5B" w:rsidRPr="006B747E" w:rsidRDefault="00A4646F">
            <w:pPr>
              <w:pStyle w:val="TableParagraph"/>
              <w:spacing w:line="272" w:lineRule="exact"/>
              <w:ind w:left="179"/>
              <w:rPr>
                <w:sz w:val="24"/>
              </w:rPr>
            </w:pPr>
            <w:r w:rsidRPr="006B747E">
              <w:rPr>
                <w:sz w:val="24"/>
              </w:rPr>
              <w:t>реализациисуповразнообразногоассортимента</w:t>
            </w:r>
          </w:p>
        </w:tc>
      </w:tr>
      <w:tr w:rsidR="00436A5B" w:rsidRPr="006B747E">
        <w:trPr>
          <w:trHeight w:val="552"/>
        </w:trPr>
        <w:tc>
          <w:tcPr>
            <w:tcW w:w="1416" w:type="dxa"/>
          </w:tcPr>
          <w:p w:rsidR="00436A5B" w:rsidRPr="006B747E" w:rsidRDefault="00A4646F">
            <w:pPr>
              <w:pStyle w:val="TableParagraph"/>
              <w:spacing w:line="260" w:lineRule="exact"/>
              <w:ind w:left="105"/>
              <w:rPr>
                <w:sz w:val="24"/>
              </w:rPr>
            </w:pPr>
            <w:r w:rsidRPr="006B747E">
              <w:rPr>
                <w:sz w:val="24"/>
              </w:rPr>
              <w:t>ПК2.4</w:t>
            </w:r>
          </w:p>
        </w:tc>
        <w:tc>
          <w:tcPr>
            <w:tcW w:w="7939" w:type="dxa"/>
          </w:tcPr>
          <w:p w:rsidR="00436A5B" w:rsidRPr="006B747E" w:rsidRDefault="00A4646F">
            <w:pPr>
              <w:pStyle w:val="TableParagraph"/>
              <w:spacing w:line="260" w:lineRule="exact"/>
              <w:ind w:left="179"/>
              <w:rPr>
                <w:sz w:val="24"/>
              </w:rPr>
            </w:pPr>
            <w:r w:rsidRPr="006B747E">
              <w:rPr>
                <w:sz w:val="24"/>
              </w:rPr>
              <w:t>Осуществлятьприготовление,непродолжительноехранениегорячихсо-</w:t>
            </w:r>
          </w:p>
          <w:p w:rsidR="00436A5B" w:rsidRPr="006B747E" w:rsidRDefault="00A4646F">
            <w:pPr>
              <w:pStyle w:val="TableParagraph"/>
              <w:spacing w:line="272" w:lineRule="exact"/>
              <w:ind w:left="179"/>
              <w:rPr>
                <w:sz w:val="24"/>
              </w:rPr>
            </w:pPr>
            <w:r w:rsidRPr="006B747E">
              <w:rPr>
                <w:sz w:val="24"/>
              </w:rPr>
              <w:t>усовразнообразногоассортимента</w:t>
            </w:r>
          </w:p>
        </w:tc>
      </w:tr>
      <w:tr w:rsidR="00436A5B" w:rsidRPr="006B747E">
        <w:trPr>
          <w:trHeight w:val="830"/>
        </w:trPr>
        <w:tc>
          <w:tcPr>
            <w:tcW w:w="1416" w:type="dxa"/>
          </w:tcPr>
          <w:p w:rsidR="00436A5B" w:rsidRPr="006B747E" w:rsidRDefault="00A4646F">
            <w:pPr>
              <w:pStyle w:val="TableParagraph"/>
              <w:spacing w:line="262" w:lineRule="exact"/>
              <w:ind w:left="105"/>
              <w:rPr>
                <w:sz w:val="24"/>
              </w:rPr>
            </w:pPr>
            <w:r w:rsidRPr="006B747E">
              <w:rPr>
                <w:sz w:val="24"/>
              </w:rPr>
              <w:lastRenderedPageBreak/>
              <w:t>ПК2.5</w:t>
            </w:r>
          </w:p>
        </w:tc>
        <w:tc>
          <w:tcPr>
            <w:tcW w:w="7939" w:type="dxa"/>
          </w:tcPr>
          <w:p w:rsidR="00436A5B" w:rsidRPr="006B747E" w:rsidRDefault="00A4646F">
            <w:pPr>
              <w:pStyle w:val="TableParagraph"/>
              <w:ind w:left="179"/>
              <w:rPr>
                <w:sz w:val="24"/>
              </w:rPr>
            </w:pPr>
            <w:r w:rsidRPr="006B747E">
              <w:rPr>
                <w:sz w:val="24"/>
              </w:rPr>
              <w:t>Осуществлятьприготовление,творческоеоформлениеиподготовкукреализациигорячихблюдигарнировизовощей,грибов,круп,бобовых,</w:t>
            </w:r>
          </w:p>
          <w:p w:rsidR="00436A5B" w:rsidRPr="006B747E" w:rsidRDefault="00A4646F">
            <w:pPr>
              <w:pStyle w:val="TableParagraph"/>
              <w:spacing w:line="272" w:lineRule="exact"/>
              <w:ind w:left="179"/>
              <w:rPr>
                <w:sz w:val="24"/>
              </w:rPr>
            </w:pPr>
            <w:r w:rsidRPr="006B747E">
              <w:rPr>
                <w:sz w:val="24"/>
              </w:rPr>
              <w:t>макаронныхизделийразнообразногоассортимента</w:t>
            </w:r>
          </w:p>
        </w:tc>
      </w:tr>
      <w:tr w:rsidR="00436A5B" w:rsidRPr="006B747E">
        <w:trPr>
          <w:trHeight w:val="827"/>
        </w:trPr>
        <w:tc>
          <w:tcPr>
            <w:tcW w:w="1416" w:type="dxa"/>
          </w:tcPr>
          <w:p w:rsidR="00436A5B" w:rsidRPr="006B747E" w:rsidRDefault="00A4646F">
            <w:pPr>
              <w:pStyle w:val="TableParagraph"/>
              <w:spacing w:line="260" w:lineRule="exact"/>
              <w:ind w:left="105"/>
              <w:rPr>
                <w:sz w:val="24"/>
              </w:rPr>
            </w:pPr>
            <w:r w:rsidRPr="006B747E">
              <w:rPr>
                <w:sz w:val="24"/>
              </w:rPr>
              <w:t>ПК2.6</w:t>
            </w:r>
          </w:p>
        </w:tc>
        <w:tc>
          <w:tcPr>
            <w:tcW w:w="7939" w:type="dxa"/>
          </w:tcPr>
          <w:p w:rsidR="00436A5B" w:rsidRPr="006B747E" w:rsidRDefault="00A4646F">
            <w:pPr>
              <w:pStyle w:val="TableParagraph"/>
              <w:spacing w:line="260" w:lineRule="exact"/>
              <w:ind w:left="179"/>
              <w:rPr>
                <w:sz w:val="24"/>
              </w:rPr>
            </w:pPr>
            <w:r w:rsidRPr="006B747E">
              <w:rPr>
                <w:sz w:val="24"/>
              </w:rPr>
              <w:t>Осуществлятьприготовление,творческоеоформлениеиподготовкук</w:t>
            </w:r>
          </w:p>
          <w:p w:rsidR="00436A5B" w:rsidRPr="006B747E" w:rsidRDefault="00A4646F">
            <w:pPr>
              <w:pStyle w:val="TableParagraph"/>
              <w:spacing w:line="270" w:lineRule="atLeast"/>
              <w:ind w:left="179"/>
              <w:rPr>
                <w:sz w:val="24"/>
              </w:rPr>
            </w:pPr>
            <w:r w:rsidRPr="006B747E">
              <w:rPr>
                <w:sz w:val="24"/>
              </w:rPr>
              <w:t>реализациигорячихблюд,кулинарныхизделий,закусокизяиц,творога,сыра,муки разнообразного ассортимента</w:t>
            </w:r>
          </w:p>
        </w:tc>
      </w:tr>
      <w:tr w:rsidR="00436A5B" w:rsidRPr="006B747E">
        <w:trPr>
          <w:trHeight w:val="827"/>
        </w:trPr>
        <w:tc>
          <w:tcPr>
            <w:tcW w:w="1416" w:type="dxa"/>
          </w:tcPr>
          <w:p w:rsidR="00436A5B" w:rsidRPr="006B747E" w:rsidRDefault="00A4646F">
            <w:pPr>
              <w:pStyle w:val="TableParagraph"/>
              <w:spacing w:line="260" w:lineRule="exact"/>
              <w:ind w:left="105"/>
              <w:rPr>
                <w:sz w:val="24"/>
              </w:rPr>
            </w:pPr>
            <w:r w:rsidRPr="006B747E">
              <w:rPr>
                <w:sz w:val="24"/>
              </w:rPr>
              <w:t>ПК2.7</w:t>
            </w:r>
          </w:p>
        </w:tc>
        <w:tc>
          <w:tcPr>
            <w:tcW w:w="7939" w:type="dxa"/>
          </w:tcPr>
          <w:p w:rsidR="00436A5B" w:rsidRPr="006B747E" w:rsidRDefault="00A4646F">
            <w:pPr>
              <w:pStyle w:val="TableParagraph"/>
              <w:spacing w:line="260" w:lineRule="exact"/>
              <w:ind w:left="179"/>
              <w:rPr>
                <w:sz w:val="24"/>
              </w:rPr>
            </w:pPr>
            <w:r w:rsidRPr="006B747E">
              <w:rPr>
                <w:sz w:val="24"/>
              </w:rPr>
              <w:t>Осуществлятьприготовление,творческоеоформлениеиподготовкук</w:t>
            </w:r>
          </w:p>
          <w:p w:rsidR="00436A5B" w:rsidRPr="006B747E" w:rsidRDefault="00A4646F">
            <w:pPr>
              <w:pStyle w:val="TableParagraph"/>
              <w:spacing w:line="270" w:lineRule="atLeast"/>
              <w:ind w:left="179"/>
              <w:rPr>
                <w:sz w:val="24"/>
              </w:rPr>
            </w:pPr>
            <w:r w:rsidRPr="006B747E">
              <w:rPr>
                <w:sz w:val="24"/>
              </w:rPr>
              <w:t>реализациигорячихблюд,кулинарныхизделий,закусокизрыбы,нерыб-ноговодного сырья разнообразногоассортимента</w:t>
            </w:r>
          </w:p>
        </w:tc>
      </w:tr>
      <w:tr w:rsidR="00436A5B" w:rsidRPr="006B747E">
        <w:trPr>
          <w:trHeight w:val="828"/>
        </w:trPr>
        <w:tc>
          <w:tcPr>
            <w:tcW w:w="1416" w:type="dxa"/>
          </w:tcPr>
          <w:p w:rsidR="00436A5B" w:rsidRPr="006B747E" w:rsidRDefault="00A4646F">
            <w:pPr>
              <w:pStyle w:val="TableParagraph"/>
              <w:spacing w:line="260" w:lineRule="exact"/>
              <w:ind w:left="105"/>
              <w:rPr>
                <w:sz w:val="24"/>
              </w:rPr>
            </w:pPr>
            <w:r w:rsidRPr="006B747E">
              <w:rPr>
                <w:sz w:val="24"/>
              </w:rPr>
              <w:t>ПК2.8</w:t>
            </w:r>
          </w:p>
        </w:tc>
        <w:tc>
          <w:tcPr>
            <w:tcW w:w="7939" w:type="dxa"/>
          </w:tcPr>
          <w:p w:rsidR="00436A5B" w:rsidRPr="006B747E" w:rsidRDefault="00A4646F">
            <w:pPr>
              <w:pStyle w:val="TableParagraph"/>
              <w:spacing w:line="260" w:lineRule="exact"/>
              <w:ind w:left="179"/>
              <w:rPr>
                <w:sz w:val="24"/>
              </w:rPr>
            </w:pPr>
            <w:r w:rsidRPr="006B747E">
              <w:rPr>
                <w:sz w:val="24"/>
              </w:rPr>
              <w:t>Осуществлятьприготовление,творческоеоформлениеиподготовкук</w:t>
            </w:r>
          </w:p>
          <w:p w:rsidR="00436A5B" w:rsidRPr="006B747E" w:rsidRDefault="00A4646F">
            <w:pPr>
              <w:pStyle w:val="TableParagraph"/>
              <w:spacing w:line="270" w:lineRule="atLeast"/>
              <w:ind w:left="179"/>
              <w:rPr>
                <w:sz w:val="24"/>
              </w:rPr>
            </w:pPr>
            <w:r w:rsidRPr="006B747E">
              <w:rPr>
                <w:sz w:val="24"/>
              </w:rPr>
              <w:t>реализациигорячихблюд,кулинарныхизделий,закусокизмяса,домаш-нейптицы,дичи икроликаразнообразногоассортимента</w:t>
            </w:r>
          </w:p>
        </w:tc>
      </w:tr>
    </w:tbl>
    <w:p w:rsidR="00436A5B" w:rsidRPr="006B747E" w:rsidRDefault="00436A5B">
      <w:pPr>
        <w:pStyle w:val="a3"/>
        <w:rPr>
          <w:sz w:val="15"/>
        </w:rPr>
      </w:pPr>
    </w:p>
    <w:p w:rsidR="00436A5B" w:rsidRPr="006B747E" w:rsidRDefault="00EC1536">
      <w:pPr>
        <w:pStyle w:val="a3"/>
        <w:spacing w:before="90"/>
        <w:ind w:left="178"/>
      </w:pPr>
      <w:r w:rsidRPr="006B747E">
        <w:t xml:space="preserve">1.1.3. </w:t>
      </w:r>
      <w:r w:rsidR="00A4646F" w:rsidRPr="006B747E">
        <w:t>Врезультатеосвоенияпрофессиональногомодулястудентдолжен:</w:t>
      </w:r>
    </w:p>
    <w:p w:rsidR="00436A5B" w:rsidRPr="006B747E" w:rsidRDefault="00436A5B">
      <w:pPr>
        <w:pStyle w:val="a3"/>
        <w:rPr>
          <w:sz w:val="20"/>
        </w:rPr>
      </w:pPr>
    </w:p>
    <w:p w:rsidR="00436A5B" w:rsidRPr="006B747E" w:rsidRDefault="00436A5B">
      <w:pPr>
        <w:pStyle w:val="a3"/>
        <w:spacing w:before="6"/>
        <w:rPr>
          <w:sz w:val="25"/>
        </w:rPr>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1"/>
        <w:gridCol w:w="7873"/>
      </w:tblGrid>
      <w:tr w:rsidR="00436A5B" w:rsidRPr="006B747E">
        <w:trPr>
          <w:trHeight w:val="2781"/>
        </w:trPr>
        <w:tc>
          <w:tcPr>
            <w:tcW w:w="1591" w:type="dxa"/>
          </w:tcPr>
          <w:p w:rsidR="00436A5B" w:rsidRPr="006B747E" w:rsidRDefault="00A4646F">
            <w:pPr>
              <w:pStyle w:val="TableParagraph"/>
              <w:ind w:left="107" w:right="301"/>
            </w:pPr>
            <w:r w:rsidRPr="006B747E">
              <w:t>Иметь прак-тическийопыт</w:t>
            </w:r>
          </w:p>
        </w:tc>
        <w:tc>
          <w:tcPr>
            <w:tcW w:w="7873" w:type="dxa"/>
          </w:tcPr>
          <w:p w:rsidR="00436A5B" w:rsidRPr="006B747E" w:rsidRDefault="00A4646F">
            <w:pPr>
              <w:pStyle w:val="TableParagraph"/>
              <w:ind w:left="100" w:right="93" w:firstLine="435"/>
              <w:jc w:val="both"/>
            </w:pPr>
            <w:r w:rsidRPr="006B747E">
              <w:t>подготовки, уборки рабочего места, выбора, подготовки к работе, безопас-ной эксплуатации технологического оборудования, производственного инвента-ря,инструментов, весоизмерительных приборов;</w:t>
            </w:r>
          </w:p>
          <w:p w:rsidR="00436A5B" w:rsidRPr="006B747E" w:rsidRDefault="00A4646F">
            <w:pPr>
              <w:pStyle w:val="TableParagraph"/>
              <w:ind w:left="100" w:right="91" w:firstLine="435"/>
              <w:jc w:val="both"/>
            </w:pPr>
            <w:r w:rsidRPr="006B747E">
              <w:t>выбора, оценки качества, безопасности продуктов, полуфабрикатов, приго-товления, творческого оформления, эстетичной подачи супов, соусов, горячихблюд, кулинарных изделий, закусок разнообразного ассортимента, в том числерегиональных;</w:t>
            </w:r>
          </w:p>
          <w:p w:rsidR="00436A5B" w:rsidRPr="006B747E" w:rsidRDefault="00A4646F">
            <w:pPr>
              <w:pStyle w:val="TableParagraph"/>
              <w:spacing w:line="252" w:lineRule="exact"/>
              <w:ind w:left="535"/>
              <w:jc w:val="both"/>
            </w:pPr>
            <w:r w:rsidRPr="006B747E">
              <w:t>упаковки,складированиянеиспользованныхпродуктов;</w:t>
            </w:r>
          </w:p>
          <w:p w:rsidR="00436A5B" w:rsidRPr="006B747E" w:rsidRDefault="00A4646F">
            <w:pPr>
              <w:pStyle w:val="TableParagraph"/>
              <w:ind w:left="100" w:right="95" w:firstLine="435"/>
              <w:jc w:val="both"/>
            </w:pPr>
            <w:r w:rsidRPr="006B747E">
              <w:t>оценки качества, порционирования (комплектования), упаковки на вынос,храненияс учетомтребованийк безопасностиготовойпродукции;</w:t>
            </w:r>
          </w:p>
          <w:p w:rsidR="00436A5B" w:rsidRPr="006B747E" w:rsidRDefault="00A4646F">
            <w:pPr>
              <w:pStyle w:val="TableParagraph"/>
              <w:spacing w:line="238" w:lineRule="exact"/>
              <w:ind w:left="598"/>
              <w:jc w:val="both"/>
            </w:pPr>
            <w:r w:rsidRPr="006B747E">
              <w:t>ведениярасчетовспотребителями.</w:t>
            </w:r>
          </w:p>
        </w:tc>
      </w:tr>
      <w:tr w:rsidR="00436A5B" w:rsidRPr="006B747E">
        <w:trPr>
          <w:trHeight w:val="3038"/>
        </w:trPr>
        <w:tc>
          <w:tcPr>
            <w:tcW w:w="1591" w:type="dxa"/>
          </w:tcPr>
          <w:p w:rsidR="00436A5B" w:rsidRPr="006B747E" w:rsidRDefault="00A4646F">
            <w:pPr>
              <w:pStyle w:val="TableParagraph"/>
              <w:spacing w:line="247" w:lineRule="exact"/>
              <w:ind w:left="107"/>
            </w:pPr>
            <w:r w:rsidRPr="006B747E">
              <w:t>Уметь</w:t>
            </w:r>
          </w:p>
        </w:tc>
        <w:tc>
          <w:tcPr>
            <w:tcW w:w="7873" w:type="dxa"/>
          </w:tcPr>
          <w:p w:rsidR="00436A5B" w:rsidRPr="006B747E" w:rsidRDefault="00A4646F">
            <w:pPr>
              <w:pStyle w:val="TableParagraph"/>
              <w:ind w:left="141" w:right="93" w:firstLine="435"/>
              <w:jc w:val="both"/>
            </w:pPr>
            <w:r w:rsidRPr="006B747E">
              <w:t>подготавливать рабочее место, выбирать, безопасно эксплуатировать обо-рудование,производственныйинвентарь,инструменты,весоизмерительныеприборывсоответствиисинструкциямиирегламентами;</w:t>
            </w:r>
          </w:p>
          <w:p w:rsidR="00436A5B" w:rsidRPr="006B747E" w:rsidRDefault="00A4646F">
            <w:pPr>
              <w:pStyle w:val="TableParagraph"/>
              <w:ind w:left="141" w:right="89" w:firstLine="435"/>
              <w:jc w:val="both"/>
            </w:pPr>
            <w:r w:rsidRPr="006B747E">
              <w:t>оцениватьналичие,проверятьорганолептическимспособомкачество,безопасность обработанного сырья, полуфабрикатов, пищевых продуктов, пря-ностей, приправ и других расходных материалов; обеспечивать их хранение всоответствиис инструкциямиирегламентами, стандартамичистоты;</w:t>
            </w:r>
          </w:p>
          <w:p w:rsidR="00436A5B" w:rsidRPr="006B747E" w:rsidRDefault="00A4646F">
            <w:pPr>
              <w:pStyle w:val="TableParagraph"/>
              <w:spacing w:line="252" w:lineRule="exact"/>
              <w:ind w:left="631"/>
              <w:jc w:val="both"/>
            </w:pPr>
            <w:r w:rsidRPr="006B747E">
              <w:t>своевременнооформлятьзаявкунасклад;</w:t>
            </w:r>
          </w:p>
          <w:p w:rsidR="00436A5B" w:rsidRPr="006B747E" w:rsidRDefault="00A4646F">
            <w:pPr>
              <w:pStyle w:val="TableParagraph"/>
              <w:ind w:left="576" w:right="91"/>
              <w:jc w:val="both"/>
            </w:pPr>
            <w:r w:rsidRPr="006B747E">
              <w:t>осуществлять их выбор в соответствии с технологическими требованиями;соблюдатьправиласочетаемости,взаимозаменяемостипродуктов,подго-</w:t>
            </w:r>
          </w:p>
          <w:p w:rsidR="00436A5B" w:rsidRPr="006B747E" w:rsidRDefault="00A4646F">
            <w:pPr>
              <w:pStyle w:val="TableParagraph"/>
              <w:spacing w:line="252" w:lineRule="exact"/>
              <w:ind w:left="141"/>
              <w:jc w:val="both"/>
            </w:pPr>
            <w:r w:rsidRPr="006B747E">
              <w:t>товкиипримененияпряностейиприправ;</w:t>
            </w:r>
          </w:p>
          <w:p w:rsidR="00436A5B" w:rsidRPr="006B747E" w:rsidRDefault="00A4646F">
            <w:pPr>
              <w:pStyle w:val="TableParagraph"/>
              <w:spacing w:line="240" w:lineRule="exact"/>
              <w:ind w:left="576"/>
              <w:jc w:val="both"/>
            </w:pPr>
            <w:r w:rsidRPr="006B747E">
              <w:t>выбирать,применять,комбинироватьспособыприготовления,творческого</w:t>
            </w:r>
          </w:p>
        </w:tc>
      </w:tr>
    </w:tbl>
    <w:p w:rsidR="00436A5B" w:rsidRPr="006B747E" w:rsidRDefault="00436A5B">
      <w:pPr>
        <w:spacing w:line="240" w:lineRule="exact"/>
        <w:jc w:val="both"/>
        <w:sectPr w:rsidR="00436A5B" w:rsidRPr="006B747E">
          <w:pgSz w:w="11910" w:h="16850"/>
          <w:pgMar w:top="1140" w:right="460" w:bottom="1480" w:left="1240" w:header="0" w:footer="1295" w:gutter="0"/>
          <w:cols w:space="720"/>
        </w:sectPr>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1"/>
        <w:gridCol w:w="7873"/>
      </w:tblGrid>
      <w:tr w:rsidR="00436A5B" w:rsidRPr="006B747E">
        <w:trPr>
          <w:trHeight w:val="1012"/>
        </w:trPr>
        <w:tc>
          <w:tcPr>
            <w:tcW w:w="1591" w:type="dxa"/>
          </w:tcPr>
          <w:p w:rsidR="00436A5B" w:rsidRPr="006B747E" w:rsidRDefault="00436A5B">
            <w:pPr>
              <w:pStyle w:val="TableParagraph"/>
            </w:pPr>
          </w:p>
        </w:tc>
        <w:tc>
          <w:tcPr>
            <w:tcW w:w="7873" w:type="dxa"/>
          </w:tcPr>
          <w:p w:rsidR="00436A5B" w:rsidRPr="006B747E" w:rsidRDefault="00A4646F">
            <w:pPr>
              <w:pStyle w:val="TableParagraph"/>
              <w:ind w:left="141"/>
            </w:pPr>
            <w:r w:rsidRPr="006B747E">
              <w:t>оформленияиподачисупов,горячихблюд,кулинарныхизделий,закусокраз-нообразногоассортимента, в томчисле региональных;</w:t>
            </w:r>
          </w:p>
          <w:p w:rsidR="00436A5B" w:rsidRPr="006B747E" w:rsidRDefault="00A4646F">
            <w:pPr>
              <w:pStyle w:val="TableParagraph"/>
              <w:spacing w:line="254" w:lineRule="exact"/>
              <w:ind w:left="141" w:firstLine="435"/>
            </w:pPr>
            <w:r w:rsidRPr="006B747E">
              <w:t>оцениватькачество,порционировать(комплектовать),эстетичноупаковы-ватьнавынос,хранитьсучетомтребованийкбезопасностиготовойпродукции;</w:t>
            </w:r>
          </w:p>
        </w:tc>
      </w:tr>
      <w:tr w:rsidR="00436A5B" w:rsidRPr="006B747E">
        <w:trPr>
          <w:trHeight w:val="3541"/>
        </w:trPr>
        <w:tc>
          <w:tcPr>
            <w:tcW w:w="1591" w:type="dxa"/>
          </w:tcPr>
          <w:p w:rsidR="00436A5B" w:rsidRPr="006B747E" w:rsidRDefault="00A4646F">
            <w:pPr>
              <w:pStyle w:val="TableParagraph"/>
              <w:spacing w:line="237" w:lineRule="exact"/>
              <w:ind w:left="107"/>
            </w:pPr>
            <w:r w:rsidRPr="006B747E">
              <w:t>Знать</w:t>
            </w:r>
          </w:p>
        </w:tc>
        <w:tc>
          <w:tcPr>
            <w:tcW w:w="7873" w:type="dxa"/>
          </w:tcPr>
          <w:p w:rsidR="00436A5B" w:rsidRPr="006B747E" w:rsidRDefault="00A4646F">
            <w:pPr>
              <w:pStyle w:val="TableParagraph"/>
              <w:spacing w:line="237" w:lineRule="exact"/>
              <w:ind w:left="538"/>
              <w:jc w:val="both"/>
            </w:pPr>
            <w:r w:rsidRPr="006B747E">
              <w:t>требованияохранытруда,пожарнойбезопасности,производственнойсани-</w:t>
            </w:r>
          </w:p>
          <w:p w:rsidR="00436A5B" w:rsidRPr="006B747E" w:rsidRDefault="00A4646F">
            <w:pPr>
              <w:pStyle w:val="TableParagraph"/>
              <w:spacing w:before="1"/>
              <w:ind w:left="103" w:right="95"/>
              <w:jc w:val="both"/>
            </w:pPr>
            <w:r w:rsidRPr="006B747E">
              <w:t>тарии и личной гигиены в организациях питания, в том числе системы анализа,оценкииуправленияопаснымифакторами(системы ХАССП);</w:t>
            </w:r>
          </w:p>
          <w:p w:rsidR="00436A5B" w:rsidRPr="006B747E" w:rsidRDefault="00A4646F">
            <w:pPr>
              <w:pStyle w:val="TableParagraph"/>
              <w:spacing w:before="1"/>
              <w:ind w:left="103" w:right="93" w:firstLine="435"/>
              <w:jc w:val="both"/>
            </w:pPr>
            <w:r w:rsidRPr="006B747E">
              <w:t>виды, назначение, правила безопасной эксплуатации технологического обо-рудования,производственногоинвентаря,инструментов,весоизмерительныхприборов,посуды и правила ухода за ними;</w:t>
            </w:r>
          </w:p>
          <w:p w:rsidR="00436A5B" w:rsidRPr="006B747E" w:rsidRDefault="00A4646F">
            <w:pPr>
              <w:pStyle w:val="TableParagraph"/>
              <w:ind w:left="103" w:right="91" w:firstLine="435"/>
              <w:jc w:val="both"/>
            </w:pPr>
            <w:r w:rsidRPr="006B747E">
              <w:t>ассортимент, рецептуры, требования к качеству, условиям и срокам хране-ния, методы приготовления, варианты оформления и подачи супов, соусов, го-рячих блюд, кулинарных изделий, закусок разнообразного ассортимента, в томчислерегиональных;</w:t>
            </w:r>
          </w:p>
          <w:p w:rsidR="00436A5B" w:rsidRPr="006B747E" w:rsidRDefault="00A4646F">
            <w:pPr>
              <w:pStyle w:val="TableParagraph"/>
              <w:spacing w:before="1"/>
              <w:ind w:left="103" w:right="96" w:firstLine="435"/>
              <w:jc w:val="both"/>
            </w:pPr>
            <w:r w:rsidRPr="006B747E">
              <w:t>нормы расхода, способы сокращения потерь, сохранения пищевой ценностипродуктовприприготовлении;</w:t>
            </w:r>
          </w:p>
          <w:p w:rsidR="00436A5B" w:rsidRPr="006B747E" w:rsidRDefault="00A4646F">
            <w:pPr>
              <w:pStyle w:val="TableParagraph"/>
              <w:spacing w:line="254" w:lineRule="exact"/>
              <w:ind w:left="103" w:right="91" w:firstLine="435"/>
              <w:jc w:val="both"/>
            </w:pPr>
            <w:r w:rsidRPr="006B747E">
              <w:t>правила и способы сервировки стола, презентации супов, горячих блюд, ку-линарныхизделий, закусок</w:t>
            </w:r>
          </w:p>
        </w:tc>
      </w:tr>
    </w:tbl>
    <w:p w:rsidR="00436A5B" w:rsidRPr="006B747E" w:rsidRDefault="00436A5B">
      <w:pPr>
        <w:pStyle w:val="a3"/>
        <w:rPr>
          <w:sz w:val="20"/>
        </w:rPr>
      </w:pPr>
    </w:p>
    <w:p w:rsidR="00436A5B" w:rsidRPr="006B747E" w:rsidRDefault="00436A5B">
      <w:pPr>
        <w:pStyle w:val="a3"/>
        <w:spacing w:before="4"/>
        <w:rPr>
          <w:sz w:val="19"/>
        </w:rPr>
      </w:pPr>
    </w:p>
    <w:p w:rsidR="00436A5B" w:rsidRPr="006B747E" w:rsidRDefault="00A4646F" w:rsidP="00D113BE">
      <w:pPr>
        <w:pStyle w:val="a5"/>
        <w:numPr>
          <w:ilvl w:val="1"/>
          <w:numId w:val="201"/>
        </w:numPr>
        <w:tabs>
          <w:tab w:val="left" w:pos="957"/>
        </w:tabs>
        <w:spacing w:before="90"/>
        <w:ind w:left="956" w:hanging="421"/>
        <w:jc w:val="left"/>
        <w:rPr>
          <w:b/>
          <w:sz w:val="24"/>
        </w:rPr>
      </w:pPr>
      <w:r w:rsidRPr="006B747E">
        <w:rPr>
          <w:b/>
          <w:sz w:val="24"/>
        </w:rPr>
        <w:t>Количествочасов,отводимоенаосвоениепрофессиональногомодуля</w:t>
      </w:r>
    </w:p>
    <w:p w:rsidR="00436A5B" w:rsidRPr="006B747E" w:rsidRDefault="00A4646F">
      <w:pPr>
        <w:pStyle w:val="a3"/>
        <w:spacing w:before="135"/>
        <w:ind w:left="536"/>
      </w:pPr>
      <w:r w:rsidRPr="006B747E">
        <w:t>Всегочасов-556</w:t>
      </w:r>
    </w:p>
    <w:p w:rsidR="00EC1536" w:rsidRPr="006B747E" w:rsidRDefault="00A4646F" w:rsidP="00EC1536">
      <w:pPr>
        <w:pStyle w:val="a3"/>
        <w:spacing w:before="137"/>
        <w:ind w:left="536"/>
      </w:pPr>
      <w:r w:rsidRPr="006B747E">
        <w:t>ИзнихнаосвоениеМДК</w:t>
      </w:r>
      <w:r w:rsidR="00EC1536" w:rsidRPr="006B747E">
        <w:t>–</w:t>
      </w:r>
      <w:r w:rsidRPr="006B747E">
        <w:t>130</w:t>
      </w:r>
    </w:p>
    <w:p w:rsidR="00436A5B" w:rsidRPr="006B747E" w:rsidRDefault="00A4646F" w:rsidP="00EC1536">
      <w:pPr>
        <w:pStyle w:val="a3"/>
        <w:spacing w:before="137"/>
        <w:ind w:left="536"/>
      </w:pPr>
      <w:r w:rsidRPr="006B747E">
        <w:t>напрактики учебную144ипроизводственную-252</w:t>
      </w:r>
    </w:p>
    <w:p w:rsidR="00436A5B" w:rsidRPr="006B747E" w:rsidRDefault="00436A5B">
      <w:pPr>
        <w:rPr>
          <w:sz w:val="24"/>
        </w:rPr>
        <w:sectPr w:rsidR="00436A5B" w:rsidRPr="006B747E">
          <w:pgSz w:w="11910" w:h="16850"/>
          <w:pgMar w:top="1140" w:right="460" w:bottom="1480" w:left="1240" w:header="0" w:footer="1295" w:gutter="0"/>
          <w:cols w:space="720"/>
        </w:sectPr>
      </w:pPr>
    </w:p>
    <w:p w:rsidR="00436A5B" w:rsidRPr="006B747E" w:rsidRDefault="00EC1536" w:rsidP="00D113BE">
      <w:pPr>
        <w:pStyle w:val="a5"/>
        <w:numPr>
          <w:ilvl w:val="0"/>
          <w:numId w:val="201"/>
        </w:numPr>
        <w:tabs>
          <w:tab w:val="left" w:pos="829"/>
        </w:tabs>
        <w:spacing w:before="62"/>
        <w:ind w:left="828" w:hanging="241"/>
        <w:jc w:val="left"/>
        <w:rPr>
          <w:b/>
          <w:sz w:val="24"/>
        </w:rPr>
      </w:pPr>
      <w:r w:rsidRPr="006B747E">
        <w:rPr>
          <w:b/>
          <w:sz w:val="24"/>
        </w:rPr>
        <w:lastRenderedPageBreak/>
        <w:t>СТРУКТУРАИСОДЕРЖАНИЕПРОФЕССИОНАЛЬНОГОМОДУЛЯ</w:t>
      </w:r>
    </w:p>
    <w:p w:rsidR="00436A5B" w:rsidRPr="006B747E" w:rsidRDefault="00A4646F" w:rsidP="00D113BE">
      <w:pPr>
        <w:pStyle w:val="a5"/>
        <w:numPr>
          <w:ilvl w:val="1"/>
          <w:numId w:val="201"/>
        </w:numPr>
        <w:tabs>
          <w:tab w:val="left" w:pos="1009"/>
        </w:tabs>
        <w:spacing w:after="4"/>
        <w:ind w:left="1008" w:hanging="421"/>
        <w:jc w:val="left"/>
        <w:rPr>
          <w:b/>
          <w:sz w:val="24"/>
        </w:rPr>
      </w:pPr>
      <w:r w:rsidRPr="006B747E">
        <w:rPr>
          <w:b/>
          <w:sz w:val="24"/>
        </w:rPr>
        <w:t>Структурапрофессиональногомодуля</w:t>
      </w: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36"/>
        <w:gridCol w:w="4643"/>
        <w:gridCol w:w="1278"/>
        <w:gridCol w:w="850"/>
        <w:gridCol w:w="1560"/>
        <w:gridCol w:w="1419"/>
        <w:gridCol w:w="1274"/>
        <w:gridCol w:w="1560"/>
        <w:gridCol w:w="1668"/>
      </w:tblGrid>
      <w:tr w:rsidR="00436A5B" w:rsidRPr="006B747E">
        <w:trPr>
          <w:trHeight w:val="274"/>
        </w:trPr>
        <w:tc>
          <w:tcPr>
            <w:tcW w:w="1136" w:type="dxa"/>
            <w:vMerge w:val="restart"/>
          </w:tcPr>
          <w:p w:rsidR="00436A5B" w:rsidRPr="006B747E" w:rsidRDefault="00436A5B">
            <w:pPr>
              <w:pStyle w:val="TableParagraph"/>
              <w:spacing w:before="5"/>
              <w:rPr>
                <w:b/>
                <w:sz w:val="28"/>
              </w:rPr>
            </w:pPr>
          </w:p>
          <w:p w:rsidR="00436A5B" w:rsidRPr="006B747E" w:rsidRDefault="00A4646F">
            <w:pPr>
              <w:pStyle w:val="TableParagraph"/>
              <w:ind w:left="114" w:right="88" w:hanging="2"/>
              <w:jc w:val="center"/>
              <w:rPr>
                <w:sz w:val="24"/>
              </w:rPr>
            </w:pPr>
            <w:r w:rsidRPr="006B747E">
              <w:rPr>
                <w:sz w:val="24"/>
              </w:rPr>
              <w:t>Кодыпрофес-сиональ-ныхоб-щихкомпе-тенций</w:t>
            </w:r>
          </w:p>
        </w:tc>
        <w:tc>
          <w:tcPr>
            <w:tcW w:w="4643"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6"/>
              <w:rPr>
                <w:b/>
                <w:sz w:val="36"/>
              </w:rPr>
            </w:pPr>
          </w:p>
          <w:p w:rsidR="00436A5B" w:rsidRPr="006B747E" w:rsidRDefault="00A4646F">
            <w:pPr>
              <w:pStyle w:val="TableParagraph"/>
              <w:ind w:left="666"/>
              <w:rPr>
                <w:sz w:val="24"/>
              </w:rPr>
            </w:pPr>
            <w:r w:rsidRPr="006B747E">
              <w:rPr>
                <w:sz w:val="24"/>
              </w:rPr>
              <w:t>Наименованияразделовпрофессио-</w:t>
            </w:r>
          </w:p>
          <w:p w:rsidR="00436A5B" w:rsidRPr="006B747E" w:rsidRDefault="00A4646F">
            <w:pPr>
              <w:pStyle w:val="TableParagraph"/>
              <w:ind w:left="1835"/>
              <w:rPr>
                <w:sz w:val="24"/>
              </w:rPr>
            </w:pPr>
            <w:r w:rsidRPr="006B747E">
              <w:rPr>
                <w:sz w:val="24"/>
              </w:rPr>
              <w:t>нальногомодуля</w:t>
            </w:r>
          </w:p>
        </w:tc>
        <w:tc>
          <w:tcPr>
            <w:tcW w:w="1278" w:type="dxa"/>
            <w:vMerge w:val="restart"/>
          </w:tcPr>
          <w:p w:rsidR="00436A5B" w:rsidRPr="006B747E" w:rsidRDefault="00436A5B">
            <w:pPr>
              <w:pStyle w:val="TableParagraph"/>
              <w:rPr>
                <w:b/>
                <w:sz w:val="26"/>
              </w:rPr>
            </w:pPr>
          </w:p>
          <w:p w:rsidR="00436A5B" w:rsidRPr="006B747E" w:rsidRDefault="00436A5B">
            <w:pPr>
              <w:pStyle w:val="TableParagraph"/>
              <w:spacing w:before="5"/>
              <w:rPr>
                <w:b/>
                <w:sz w:val="26"/>
              </w:rPr>
            </w:pPr>
          </w:p>
          <w:p w:rsidR="00436A5B" w:rsidRPr="006B747E" w:rsidRDefault="00A4646F">
            <w:pPr>
              <w:pStyle w:val="TableParagraph"/>
              <w:ind w:left="137" w:right="111" w:firstLine="43"/>
              <w:jc w:val="center"/>
              <w:rPr>
                <w:sz w:val="24"/>
              </w:rPr>
            </w:pPr>
            <w:r w:rsidRPr="006B747E">
              <w:rPr>
                <w:sz w:val="24"/>
              </w:rPr>
              <w:t>Объемобразова- тельнойпрограм-мы,час.</w:t>
            </w:r>
          </w:p>
        </w:tc>
        <w:tc>
          <w:tcPr>
            <w:tcW w:w="6663" w:type="dxa"/>
            <w:gridSpan w:val="5"/>
          </w:tcPr>
          <w:p w:rsidR="00436A5B" w:rsidRPr="006B747E" w:rsidRDefault="00A4646F">
            <w:pPr>
              <w:pStyle w:val="TableParagraph"/>
              <w:spacing w:line="255" w:lineRule="exact"/>
              <w:ind w:left="823" w:right="440"/>
              <w:jc w:val="center"/>
              <w:rPr>
                <w:sz w:val="24"/>
              </w:rPr>
            </w:pPr>
            <w:r w:rsidRPr="006B747E">
              <w:rPr>
                <w:sz w:val="24"/>
              </w:rPr>
              <w:t>Объемобразовательнойпрограммы,час</w:t>
            </w:r>
          </w:p>
        </w:tc>
        <w:tc>
          <w:tcPr>
            <w:tcW w:w="1668"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6"/>
              <w:rPr>
                <w:b/>
                <w:sz w:val="27"/>
              </w:rPr>
            </w:pPr>
          </w:p>
          <w:p w:rsidR="00436A5B" w:rsidRPr="006B747E" w:rsidRDefault="00A4646F">
            <w:pPr>
              <w:pStyle w:val="TableParagraph"/>
              <w:ind w:left="285" w:right="225"/>
              <w:jc w:val="center"/>
            </w:pPr>
            <w:r w:rsidRPr="006B747E">
              <w:t>Самостоя-тельная ра-бота</w:t>
            </w:r>
            <w:r w:rsidRPr="006B747E">
              <w:rPr>
                <w:vertAlign w:val="superscript"/>
              </w:rPr>
              <w:t>6</w:t>
            </w:r>
          </w:p>
        </w:tc>
      </w:tr>
      <w:tr w:rsidR="00436A5B" w:rsidRPr="006B747E">
        <w:trPr>
          <w:trHeight w:val="277"/>
        </w:trPr>
        <w:tc>
          <w:tcPr>
            <w:tcW w:w="1136" w:type="dxa"/>
            <w:vMerge/>
            <w:tcBorders>
              <w:top w:val="nil"/>
            </w:tcBorders>
          </w:tcPr>
          <w:p w:rsidR="00436A5B" w:rsidRPr="006B747E" w:rsidRDefault="00436A5B">
            <w:pPr>
              <w:rPr>
                <w:sz w:val="2"/>
                <w:szCs w:val="2"/>
              </w:rPr>
            </w:pPr>
          </w:p>
        </w:tc>
        <w:tc>
          <w:tcPr>
            <w:tcW w:w="4643" w:type="dxa"/>
            <w:vMerge/>
            <w:tcBorders>
              <w:top w:val="nil"/>
            </w:tcBorders>
          </w:tcPr>
          <w:p w:rsidR="00436A5B" w:rsidRPr="006B747E" w:rsidRDefault="00436A5B">
            <w:pPr>
              <w:rPr>
                <w:sz w:val="2"/>
                <w:szCs w:val="2"/>
              </w:rPr>
            </w:pPr>
          </w:p>
        </w:tc>
        <w:tc>
          <w:tcPr>
            <w:tcW w:w="1278" w:type="dxa"/>
            <w:vMerge/>
            <w:tcBorders>
              <w:top w:val="nil"/>
            </w:tcBorders>
          </w:tcPr>
          <w:p w:rsidR="00436A5B" w:rsidRPr="006B747E" w:rsidRDefault="00436A5B">
            <w:pPr>
              <w:rPr>
                <w:sz w:val="2"/>
                <w:szCs w:val="2"/>
              </w:rPr>
            </w:pPr>
          </w:p>
        </w:tc>
        <w:tc>
          <w:tcPr>
            <w:tcW w:w="6663" w:type="dxa"/>
            <w:gridSpan w:val="5"/>
          </w:tcPr>
          <w:p w:rsidR="00436A5B" w:rsidRPr="006B747E" w:rsidRDefault="00A4646F">
            <w:pPr>
              <w:pStyle w:val="TableParagraph"/>
              <w:spacing w:line="257" w:lineRule="exact"/>
              <w:ind w:left="823" w:right="440"/>
              <w:jc w:val="center"/>
              <w:rPr>
                <w:sz w:val="24"/>
              </w:rPr>
            </w:pPr>
            <w:r w:rsidRPr="006B747E">
              <w:rPr>
                <w:sz w:val="24"/>
              </w:rPr>
              <w:t>Занятиявовзаимодействииспреподавателем,час.</w:t>
            </w:r>
          </w:p>
        </w:tc>
        <w:tc>
          <w:tcPr>
            <w:tcW w:w="1668" w:type="dxa"/>
            <w:vMerge/>
            <w:tcBorders>
              <w:top w:val="nil"/>
            </w:tcBorders>
          </w:tcPr>
          <w:p w:rsidR="00436A5B" w:rsidRPr="006B747E" w:rsidRDefault="00436A5B">
            <w:pPr>
              <w:rPr>
                <w:sz w:val="2"/>
                <w:szCs w:val="2"/>
              </w:rPr>
            </w:pPr>
          </w:p>
        </w:tc>
      </w:tr>
      <w:tr w:rsidR="00436A5B" w:rsidRPr="006B747E">
        <w:trPr>
          <w:trHeight w:val="274"/>
        </w:trPr>
        <w:tc>
          <w:tcPr>
            <w:tcW w:w="1136" w:type="dxa"/>
            <w:vMerge/>
            <w:tcBorders>
              <w:top w:val="nil"/>
            </w:tcBorders>
          </w:tcPr>
          <w:p w:rsidR="00436A5B" w:rsidRPr="006B747E" w:rsidRDefault="00436A5B">
            <w:pPr>
              <w:rPr>
                <w:sz w:val="2"/>
                <w:szCs w:val="2"/>
              </w:rPr>
            </w:pPr>
          </w:p>
        </w:tc>
        <w:tc>
          <w:tcPr>
            <w:tcW w:w="4643" w:type="dxa"/>
            <w:vMerge/>
            <w:tcBorders>
              <w:top w:val="nil"/>
            </w:tcBorders>
          </w:tcPr>
          <w:p w:rsidR="00436A5B" w:rsidRPr="006B747E" w:rsidRDefault="00436A5B">
            <w:pPr>
              <w:rPr>
                <w:sz w:val="2"/>
                <w:szCs w:val="2"/>
              </w:rPr>
            </w:pPr>
          </w:p>
        </w:tc>
        <w:tc>
          <w:tcPr>
            <w:tcW w:w="1278" w:type="dxa"/>
            <w:vMerge/>
            <w:tcBorders>
              <w:top w:val="nil"/>
            </w:tcBorders>
          </w:tcPr>
          <w:p w:rsidR="00436A5B" w:rsidRPr="006B747E" w:rsidRDefault="00436A5B">
            <w:pPr>
              <w:rPr>
                <w:sz w:val="2"/>
                <w:szCs w:val="2"/>
              </w:rPr>
            </w:pPr>
          </w:p>
        </w:tc>
        <w:tc>
          <w:tcPr>
            <w:tcW w:w="3829" w:type="dxa"/>
            <w:gridSpan w:val="3"/>
          </w:tcPr>
          <w:p w:rsidR="00436A5B" w:rsidRPr="006B747E" w:rsidRDefault="00A4646F">
            <w:pPr>
              <w:pStyle w:val="TableParagraph"/>
              <w:spacing w:line="255" w:lineRule="exact"/>
              <w:ind w:left="911"/>
              <w:rPr>
                <w:sz w:val="24"/>
              </w:rPr>
            </w:pPr>
            <w:r w:rsidRPr="006B747E">
              <w:rPr>
                <w:sz w:val="24"/>
              </w:rPr>
              <w:t>ОбучениепоМДК,час.</w:t>
            </w:r>
          </w:p>
        </w:tc>
        <w:tc>
          <w:tcPr>
            <w:tcW w:w="2834" w:type="dxa"/>
            <w:gridSpan w:val="2"/>
          </w:tcPr>
          <w:p w:rsidR="00436A5B" w:rsidRPr="006B747E" w:rsidRDefault="00A4646F">
            <w:pPr>
              <w:pStyle w:val="TableParagraph"/>
              <w:spacing w:line="255" w:lineRule="exact"/>
              <w:ind w:left="1067"/>
              <w:rPr>
                <w:sz w:val="24"/>
              </w:rPr>
            </w:pPr>
            <w:r w:rsidRPr="006B747E">
              <w:rPr>
                <w:sz w:val="24"/>
              </w:rPr>
              <w:t>Практики</w:t>
            </w:r>
          </w:p>
        </w:tc>
        <w:tc>
          <w:tcPr>
            <w:tcW w:w="1668" w:type="dxa"/>
            <w:vMerge/>
            <w:tcBorders>
              <w:top w:val="nil"/>
            </w:tcBorders>
          </w:tcPr>
          <w:p w:rsidR="00436A5B" w:rsidRPr="006B747E" w:rsidRDefault="00436A5B">
            <w:pPr>
              <w:rPr>
                <w:sz w:val="2"/>
                <w:szCs w:val="2"/>
              </w:rPr>
            </w:pPr>
          </w:p>
        </w:tc>
      </w:tr>
      <w:tr w:rsidR="00436A5B" w:rsidRPr="006B747E">
        <w:trPr>
          <w:trHeight w:val="277"/>
        </w:trPr>
        <w:tc>
          <w:tcPr>
            <w:tcW w:w="1136" w:type="dxa"/>
            <w:vMerge/>
            <w:tcBorders>
              <w:top w:val="nil"/>
            </w:tcBorders>
          </w:tcPr>
          <w:p w:rsidR="00436A5B" w:rsidRPr="006B747E" w:rsidRDefault="00436A5B">
            <w:pPr>
              <w:rPr>
                <w:sz w:val="2"/>
                <w:szCs w:val="2"/>
              </w:rPr>
            </w:pPr>
          </w:p>
        </w:tc>
        <w:tc>
          <w:tcPr>
            <w:tcW w:w="4643" w:type="dxa"/>
            <w:vMerge/>
            <w:tcBorders>
              <w:top w:val="nil"/>
            </w:tcBorders>
          </w:tcPr>
          <w:p w:rsidR="00436A5B" w:rsidRPr="006B747E" w:rsidRDefault="00436A5B">
            <w:pPr>
              <w:rPr>
                <w:sz w:val="2"/>
                <w:szCs w:val="2"/>
              </w:rPr>
            </w:pPr>
          </w:p>
        </w:tc>
        <w:tc>
          <w:tcPr>
            <w:tcW w:w="1278" w:type="dxa"/>
            <w:vMerge/>
            <w:tcBorders>
              <w:top w:val="nil"/>
            </w:tcBorders>
          </w:tcPr>
          <w:p w:rsidR="00436A5B" w:rsidRPr="006B747E" w:rsidRDefault="00436A5B">
            <w:pPr>
              <w:rPr>
                <w:sz w:val="2"/>
                <w:szCs w:val="2"/>
              </w:rPr>
            </w:pPr>
          </w:p>
        </w:tc>
        <w:tc>
          <w:tcPr>
            <w:tcW w:w="850" w:type="dxa"/>
            <w:vMerge w:val="restart"/>
            <w:tcBorders>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8"/>
              <w:rPr>
                <w:b/>
              </w:rPr>
            </w:pPr>
          </w:p>
          <w:p w:rsidR="00436A5B" w:rsidRPr="006B747E" w:rsidRDefault="00A4646F">
            <w:pPr>
              <w:pStyle w:val="TableParagraph"/>
              <w:ind w:left="141" w:right="96" w:hanging="12"/>
              <w:rPr>
                <w:sz w:val="24"/>
              </w:rPr>
            </w:pPr>
            <w:r w:rsidRPr="006B747E">
              <w:rPr>
                <w:spacing w:val="-1"/>
                <w:sz w:val="24"/>
              </w:rPr>
              <w:t>всего,</w:t>
            </w:r>
            <w:r w:rsidRPr="006B747E">
              <w:rPr>
                <w:sz w:val="24"/>
              </w:rPr>
              <w:t>часов</w:t>
            </w:r>
          </w:p>
        </w:tc>
        <w:tc>
          <w:tcPr>
            <w:tcW w:w="2979" w:type="dxa"/>
            <w:gridSpan w:val="2"/>
            <w:tcBorders>
              <w:left w:val="single" w:sz="4" w:space="0" w:color="000000"/>
            </w:tcBorders>
          </w:tcPr>
          <w:p w:rsidR="00436A5B" w:rsidRPr="006B747E" w:rsidRDefault="00A4646F">
            <w:pPr>
              <w:pStyle w:val="TableParagraph"/>
              <w:spacing w:line="257" w:lineRule="exact"/>
              <w:ind w:left="1372" w:right="977"/>
              <w:jc w:val="center"/>
              <w:rPr>
                <w:sz w:val="24"/>
              </w:rPr>
            </w:pPr>
            <w:r w:rsidRPr="006B747E">
              <w:rPr>
                <w:sz w:val="24"/>
              </w:rPr>
              <w:t>вт.ч.</w:t>
            </w:r>
          </w:p>
        </w:tc>
        <w:tc>
          <w:tcPr>
            <w:tcW w:w="1274" w:type="dxa"/>
            <w:vMerge w:val="restart"/>
            <w:tcBorders>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7"/>
              <w:rPr>
                <w:b/>
                <w:sz w:val="34"/>
              </w:rPr>
            </w:pPr>
          </w:p>
          <w:p w:rsidR="00436A5B" w:rsidRPr="006B747E" w:rsidRDefault="00A4646F">
            <w:pPr>
              <w:pStyle w:val="TableParagraph"/>
              <w:ind w:left="222"/>
              <w:rPr>
                <w:sz w:val="24"/>
              </w:rPr>
            </w:pPr>
            <w:r w:rsidRPr="006B747E">
              <w:rPr>
                <w:sz w:val="24"/>
              </w:rPr>
              <w:t>Учебная</w:t>
            </w:r>
          </w:p>
        </w:tc>
        <w:tc>
          <w:tcPr>
            <w:tcW w:w="1560" w:type="dxa"/>
            <w:vMerge w:val="restart"/>
            <w:tcBorders>
              <w:lef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8"/>
              <w:rPr>
                <w:b/>
              </w:rPr>
            </w:pPr>
          </w:p>
          <w:p w:rsidR="00436A5B" w:rsidRPr="006B747E" w:rsidRDefault="00A4646F">
            <w:pPr>
              <w:pStyle w:val="TableParagraph"/>
              <w:ind w:left="307" w:right="208" w:hanging="48"/>
              <w:rPr>
                <w:sz w:val="24"/>
              </w:rPr>
            </w:pPr>
            <w:r w:rsidRPr="006B747E">
              <w:rPr>
                <w:sz w:val="24"/>
              </w:rPr>
              <w:t>Производ-ственная</w:t>
            </w:r>
          </w:p>
        </w:tc>
        <w:tc>
          <w:tcPr>
            <w:tcW w:w="1668" w:type="dxa"/>
            <w:vMerge/>
            <w:tcBorders>
              <w:top w:val="nil"/>
            </w:tcBorders>
          </w:tcPr>
          <w:p w:rsidR="00436A5B" w:rsidRPr="006B747E" w:rsidRDefault="00436A5B">
            <w:pPr>
              <w:rPr>
                <w:sz w:val="2"/>
                <w:szCs w:val="2"/>
              </w:rPr>
            </w:pPr>
          </w:p>
        </w:tc>
      </w:tr>
      <w:tr w:rsidR="00436A5B" w:rsidRPr="006B747E">
        <w:trPr>
          <w:trHeight w:val="1379"/>
        </w:trPr>
        <w:tc>
          <w:tcPr>
            <w:tcW w:w="1136" w:type="dxa"/>
            <w:vMerge/>
            <w:tcBorders>
              <w:top w:val="nil"/>
            </w:tcBorders>
          </w:tcPr>
          <w:p w:rsidR="00436A5B" w:rsidRPr="006B747E" w:rsidRDefault="00436A5B">
            <w:pPr>
              <w:rPr>
                <w:sz w:val="2"/>
                <w:szCs w:val="2"/>
              </w:rPr>
            </w:pPr>
          </w:p>
        </w:tc>
        <w:tc>
          <w:tcPr>
            <w:tcW w:w="4643" w:type="dxa"/>
            <w:vMerge/>
            <w:tcBorders>
              <w:top w:val="nil"/>
            </w:tcBorders>
          </w:tcPr>
          <w:p w:rsidR="00436A5B" w:rsidRPr="006B747E" w:rsidRDefault="00436A5B">
            <w:pPr>
              <w:rPr>
                <w:sz w:val="2"/>
                <w:szCs w:val="2"/>
              </w:rPr>
            </w:pPr>
          </w:p>
        </w:tc>
        <w:tc>
          <w:tcPr>
            <w:tcW w:w="1278" w:type="dxa"/>
            <w:vMerge/>
            <w:tcBorders>
              <w:top w:val="nil"/>
            </w:tcBorders>
          </w:tcPr>
          <w:p w:rsidR="00436A5B" w:rsidRPr="006B747E" w:rsidRDefault="00436A5B">
            <w:pPr>
              <w:rPr>
                <w:sz w:val="2"/>
                <w:szCs w:val="2"/>
              </w:rPr>
            </w:pPr>
          </w:p>
        </w:tc>
        <w:tc>
          <w:tcPr>
            <w:tcW w:w="850" w:type="dxa"/>
            <w:vMerge/>
            <w:tcBorders>
              <w:top w:val="nil"/>
              <w:right w:val="single" w:sz="4" w:space="0" w:color="000000"/>
            </w:tcBorders>
          </w:tcPr>
          <w:p w:rsidR="00436A5B" w:rsidRPr="006B747E" w:rsidRDefault="00436A5B">
            <w:pPr>
              <w:rPr>
                <w:sz w:val="2"/>
                <w:szCs w:val="2"/>
              </w:rPr>
            </w:pPr>
          </w:p>
        </w:tc>
        <w:tc>
          <w:tcPr>
            <w:tcW w:w="1560" w:type="dxa"/>
            <w:tcBorders>
              <w:left w:val="single" w:sz="4" w:space="0" w:color="000000"/>
              <w:right w:val="single" w:sz="4" w:space="0" w:color="000000"/>
            </w:tcBorders>
          </w:tcPr>
          <w:p w:rsidR="00436A5B" w:rsidRPr="006B747E" w:rsidRDefault="00A4646F">
            <w:pPr>
              <w:pStyle w:val="TableParagraph"/>
              <w:ind w:left="172" w:right="111" w:firstLine="33"/>
              <w:jc w:val="both"/>
              <w:rPr>
                <w:sz w:val="24"/>
              </w:rPr>
            </w:pPr>
            <w:r w:rsidRPr="006B747E">
              <w:rPr>
                <w:sz w:val="24"/>
              </w:rPr>
              <w:t>лаборатор-ные работыи практиче-скиезаня-</w:t>
            </w:r>
          </w:p>
          <w:p w:rsidR="00436A5B" w:rsidRPr="006B747E" w:rsidRDefault="00A4646F">
            <w:pPr>
              <w:pStyle w:val="TableParagraph"/>
              <w:spacing w:line="263" w:lineRule="exact"/>
              <w:ind w:left="259"/>
              <w:jc w:val="both"/>
              <w:rPr>
                <w:sz w:val="24"/>
              </w:rPr>
            </w:pPr>
            <w:r w:rsidRPr="006B747E">
              <w:rPr>
                <w:sz w:val="24"/>
              </w:rPr>
              <w:t>тия,часов</w:t>
            </w:r>
          </w:p>
        </w:tc>
        <w:tc>
          <w:tcPr>
            <w:tcW w:w="1419" w:type="dxa"/>
            <w:tcBorders>
              <w:left w:val="single" w:sz="4" w:space="0" w:color="000000"/>
            </w:tcBorders>
          </w:tcPr>
          <w:p w:rsidR="00436A5B" w:rsidRPr="006B747E" w:rsidRDefault="00A4646F">
            <w:pPr>
              <w:pStyle w:val="TableParagraph"/>
              <w:ind w:left="163" w:right="123"/>
              <w:jc w:val="center"/>
              <w:rPr>
                <w:sz w:val="24"/>
              </w:rPr>
            </w:pPr>
            <w:r w:rsidRPr="006B747E">
              <w:rPr>
                <w:sz w:val="24"/>
              </w:rPr>
              <w:t>в т.ч., кур-совая про-ект (рабо-та)*,</w:t>
            </w:r>
          </w:p>
          <w:p w:rsidR="00436A5B" w:rsidRPr="006B747E" w:rsidRDefault="00A4646F">
            <w:pPr>
              <w:pStyle w:val="TableParagraph"/>
              <w:spacing w:line="263" w:lineRule="exact"/>
              <w:ind w:left="158" w:right="123"/>
              <w:jc w:val="center"/>
              <w:rPr>
                <w:sz w:val="24"/>
              </w:rPr>
            </w:pPr>
            <w:r w:rsidRPr="006B747E">
              <w:rPr>
                <w:sz w:val="24"/>
              </w:rPr>
              <w:t>часов</w:t>
            </w:r>
          </w:p>
        </w:tc>
        <w:tc>
          <w:tcPr>
            <w:tcW w:w="1274" w:type="dxa"/>
            <w:vMerge/>
            <w:tcBorders>
              <w:top w:val="nil"/>
              <w:right w:val="single" w:sz="4" w:space="0" w:color="000000"/>
            </w:tcBorders>
          </w:tcPr>
          <w:p w:rsidR="00436A5B" w:rsidRPr="006B747E" w:rsidRDefault="00436A5B">
            <w:pPr>
              <w:rPr>
                <w:sz w:val="2"/>
                <w:szCs w:val="2"/>
              </w:rPr>
            </w:pPr>
          </w:p>
        </w:tc>
        <w:tc>
          <w:tcPr>
            <w:tcW w:w="1560" w:type="dxa"/>
            <w:vMerge/>
            <w:tcBorders>
              <w:top w:val="nil"/>
              <w:left w:val="single" w:sz="4" w:space="0" w:color="000000"/>
            </w:tcBorders>
          </w:tcPr>
          <w:p w:rsidR="00436A5B" w:rsidRPr="006B747E" w:rsidRDefault="00436A5B">
            <w:pPr>
              <w:rPr>
                <w:sz w:val="2"/>
                <w:szCs w:val="2"/>
              </w:rPr>
            </w:pPr>
          </w:p>
        </w:tc>
        <w:tc>
          <w:tcPr>
            <w:tcW w:w="1668" w:type="dxa"/>
            <w:vMerge/>
            <w:tcBorders>
              <w:top w:val="nil"/>
            </w:tcBorders>
          </w:tcPr>
          <w:p w:rsidR="00436A5B" w:rsidRPr="006B747E" w:rsidRDefault="00436A5B">
            <w:pPr>
              <w:rPr>
                <w:sz w:val="2"/>
                <w:szCs w:val="2"/>
              </w:rPr>
            </w:pPr>
          </w:p>
        </w:tc>
      </w:tr>
      <w:tr w:rsidR="00436A5B" w:rsidRPr="006B747E">
        <w:trPr>
          <w:trHeight w:val="274"/>
        </w:trPr>
        <w:tc>
          <w:tcPr>
            <w:tcW w:w="1136" w:type="dxa"/>
          </w:tcPr>
          <w:p w:rsidR="00436A5B" w:rsidRPr="006B747E" w:rsidRDefault="00A4646F">
            <w:pPr>
              <w:pStyle w:val="TableParagraph"/>
              <w:spacing w:line="255" w:lineRule="exact"/>
              <w:ind w:left="25"/>
              <w:jc w:val="center"/>
              <w:rPr>
                <w:sz w:val="24"/>
              </w:rPr>
            </w:pPr>
            <w:r w:rsidRPr="006B747E">
              <w:rPr>
                <w:sz w:val="24"/>
              </w:rPr>
              <w:t>1</w:t>
            </w:r>
          </w:p>
        </w:tc>
        <w:tc>
          <w:tcPr>
            <w:tcW w:w="4643" w:type="dxa"/>
          </w:tcPr>
          <w:p w:rsidR="00436A5B" w:rsidRPr="006B747E" w:rsidRDefault="00A4646F">
            <w:pPr>
              <w:pStyle w:val="TableParagraph"/>
              <w:spacing w:line="255" w:lineRule="exact"/>
              <w:ind w:left="386"/>
              <w:jc w:val="center"/>
              <w:rPr>
                <w:sz w:val="24"/>
              </w:rPr>
            </w:pPr>
            <w:r w:rsidRPr="006B747E">
              <w:rPr>
                <w:sz w:val="24"/>
              </w:rPr>
              <w:t>2</w:t>
            </w:r>
          </w:p>
        </w:tc>
        <w:tc>
          <w:tcPr>
            <w:tcW w:w="1278" w:type="dxa"/>
          </w:tcPr>
          <w:p w:rsidR="00436A5B" w:rsidRPr="006B747E" w:rsidRDefault="00A4646F">
            <w:pPr>
              <w:pStyle w:val="TableParagraph"/>
              <w:spacing w:line="255" w:lineRule="exact"/>
              <w:ind w:left="598"/>
              <w:rPr>
                <w:sz w:val="24"/>
              </w:rPr>
            </w:pPr>
            <w:r w:rsidRPr="006B747E">
              <w:rPr>
                <w:sz w:val="24"/>
              </w:rPr>
              <w:t>3</w:t>
            </w:r>
          </w:p>
        </w:tc>
        <w:tc>
          <w:tcPr>
            <w:tcW w:w="850" w:type="dxa"/>
            <w:tcBorders>
              <w:right w:val="single" w:sz="6" w:space="0" w:color="000000"/>
            </w:tcBorders>
          </w:tcPr>
          <w:p w:rsidR="00436A5B" w:rsidRPr="006B747E" w:rsidRDefault="00A4646F">
            <w:pPr>
              <w:pStyle w:val="TableParagraph"/>
              <w:spacing w:line="255" w:lineRule="exact"/>
              <w:ind w:left="21"/>
              <w:jc w:val="center"/>
              <w:rPr>
                <w:sz w:val="24"/>
              </w:rPr>
            </w:pPr>
            <w:r w:rsidRPr="006B747E">
              <w:rPr>
                <w:sz w:val="24"/>
              </w:rPr>
              <w:t>4</w:t>
            </w:r>
          </w:p>
        </w:tc>
        <w:tc>
          <w:tcPr>
            <w:tcW w:w="1560" w:type="dxa"/>
            <w:tcBorders>
              <w:left w:val="single" w:sz="6" w:space="0" w:color="000000"/>
              <w:right w:val="single" w:sz="6" w:space="0" w:color="000000"/>
            </w:tcBorders>
          </w:tcPr>
          <w:p w:rsidR="00436A5B" w:rsidRPr="006B747E" w:rsidRDefault="00A4646F">
            <w:pPr>
              <w:pStyle w:val="TableParagraph"/>
              <w:spacing w:line="255" w:lineRule="exact"/>
              <w:ind w:left="57"/>
              <w:jc w:val="center"/>
              <w:rPr>
                <w:sz w:val="24"/>
              </w:rPr>
            </w:pPr>
            <w:r w:rsidRPr="006B747E">
              <w:rPr>
                <w:sz w:val="24"/>
              </w:rPr>
              <w:t>5</w:t>
            </w:r>
          </w:p>
        </w:tc>
        <w:tc>
          <w:tcPr>
            <w:tcW w:w="1419" w:type="dxa"/>
            <w:tcBorders>
              <w:left w:val="single" w:sz="6" w:space="0" w:color="000000"/>
            </w:tcBorders>
          </w:tcPr>
          <w:p w:rsidR="00436A5B" w:rsidRPr="006B747E" w:rsidRDefault="00A4646F">
            <w:pPr>
              <w:pStyle w:val="TableParagraph"/>
              <w:spacing w:line="255" w:lineRule="exact"/>
              <w:ind w:left="34"/>
              <w:jc w:val="center"/>
              <w:rPr>
                <w:sz w:val="24"/>
              </w:rPr>
            </w:pPr>
            <w:r w:rsidRPr="006B747E">
              <w:rPr>
                <w:sz w:val="24"/>
              </w:rPr>
              <w:t>6</w:t>
            </w:r>
          </w:p>
        </w:tc>
        <w:tc>
          <w:tcPr>
            <w:tcW w:w="1274" w:type="dxa"/>
            <w:tcBorders>
              <w:right w:val="single" w:sz="4" w:space="0" w:color="000000"/>
            </w:tcBorders>
          </w:tcPr>
          <w:p w:rsidR="00436A5B" w:rsidRPr="006B747E" w:rsidRDefault="00A4646F">
            <w:pPr>
              <w:pStyle w:val="TableParagraph"/>
              <w:spacing w:line="255" w:lineRule="exact"/>
              <w:ind w:left="589"/>
              <w:rPr>
                <w:sz w:val="24"/>
              </w:rPr>
            </w:pPr>
            <w:r w:rsidRPr="006B747E">
              <w:rPr>
                <w:sz w:val="24"/>
              </w:rPr>
              <w:t>7</w:t>
            </w:r>
          </w:p>
        </w:tc>
        <w:tc>
          <w:tcPr>
            <w:tcW w:w="1560" w:type="dxa"/>
            <w:tcBorders>
              <w:left w:val="single" w:sz="4" w:space="0" w:color="000000"/>
            </w:tcBorders>
          </w:tcPr>
          <w:p w:rsidR="00436A5B" w:rsidRPr="006B747E" w:rsidRDefault="00A4646F">
            <w:pPr>
              <w:pStyle w:val="TableParagraph"/>
              <w:spacing w:line="255" w:lineRule="exact"/>
              <w:ind w:left="727"/>
              <w:rPr>
                <w:sz w:val="24"/>
              </w:rPr>
            </w:pPr>
            <w:r w:rsidRPr="006B747E">
              <w:rPr>
                <w:sz w:val="24"/>
              </w:rPr>
              <w:t>8</w:t>
            </w:r>
          </w:p>
        </w:tc>
        <w:tc>
          <w:tcPr>
            <w:tcW w:w="1668" w:type="dxa"/>
          </w:tcPr>
          <w:p w:rsidR="00436A5B" w:rsidRPr="006B747E" w:rsidRDefault="00A4646F">
            <w:pPr>
              <w:pStyle w:val="TableParagraph"/>
              <w:spacing w:line="255" w:lineRule="exact"/>
              <w:ind w:left="383"/>
              <w:jc w:val="center"/>
              <w:rPr>
                <w:sz w:val="24"/>
              </w:rPr>
            </w:pPr>
            <w:r w:rsidRPr="006B747E">
              <w:rPr>
                <w:sz w:val="24"/>
              </w:rPr>
              <w:t>9</w:t>
            </w:r>
          </w:p>
        </w:tc>
      </w:tr>
      <w:tr w:rsidR="00436A5B" w:rsidRPr="006B747E">
        <w:trPr>
          <w:trHeight w:val="1441"/>
        </w:trPr>
        <w:tc>
          <w:tcPr>
            <w:tcW w:w="1136" w:type="dxa"/>
            <w:tcBorders>
              <w:bottom w:val="single" w:sz="4" w:space="0" w:color="000000"/>
            </w:tcBorders>
          </w:tcPr>
          <w:p w:rsidR="00436A5B" w:rsidRPr="006B747E" w:rsidRDefault="00A4646F">
            <w:pPr>
              <w:pStyle w:val="TableParagraph"/>
              <w:spacing w:line="270" w:lineRule="exact"/>
              <w:ind w:left="107"/>
              <w:rPr>
                <w:sz w:val="24"/>
              </w:rPr>
            </w:pPr>
            <w:r w:rsidRPr="006B747E">
              <w:rPr>
                <w:sz w:val="24"/>
              </w:rPr>
              <w:t>ПК2.1.-</w:t>
            </w:r>
          </w:p>
          <w:p w:rsidR="00436A5B" w:rsidRPr="006B747E" w:rsidRDefault="00A4646F">
            <w:pPr>
              <w:pStyle w:val="TableParagraph"/>
              <w:ind w:left="107"/>
              <w:rPr>
                <w:sz w:val="24"/>
              </w:rPr>
            </w:pPr>
            <w:r w:rsidRPr="006B747E">
              <w:rPr>
                <w:sz w:val="24"/>
              </w:rPr>
              <w:t>2.8</w:t>
            </w:r>
          </w:p>
          <w:p w:rsidR="00436A5B" w:rsidRPr="006B747E" w:rsidRDefault="00A4646F">
            <w:pPr>
              <w:pStyle w:val="TableParagraph"/>
              <w:ind w:left="107"/>
              <w:rPr>
                <w:sz w:val="24"/>
              </w:rPr>
            </w:pPr>
            <w:r w:rsidRPr="006B747E">
              <w:rPr>
                <w:sz w:val="24"/>
              </w:rPr>
              <w:t>ОК1-7,</w:t>
            </w:r>
          </w:p>
          <w:p w:rsidR="00436A5B" w:rsidRPr="006B747E" w:rsidRDefault="00A4646F">
            <w:pPr>
              <w:pStyle w:val="TableParagraph"/>
              <w:ind w:left="107"/>
              <w:rPr>
                <w:sz w:val="24"/>
              </w:rPr>
            </w:pPr>
            <w:r w:rsidRPr="006B747E">
              <w:rPr>
                <w:sz w:val="24"/>
              </w:rPr>
              <w:t>9,10</w:t>
            </w:r>
          </w:p>
        </w:tc>
        <w:tc>
          <w:tcPr>
            <w:tcW w:w="4643" w:type="dxa"/>
            <w:tcBorders>
              <w:bottom w:val="single" w:sz="4" w:space="0" w:color="000000"/>
            </w:tcBorders>
          </w:tcPr>
          <w:p w:rsidR="00436A5B" w:rsidRPr="006B747E" w:rsidRDefault="00A4646F">
            <w:pPr>
              <w:pStyle w:val="TableParagraph"/>
              <w:spacing w:line="272" w:lineRule="exact"/>
              <w:ind w:left="107"/>
              <w:rPr>
                <w:b/>
                <w:sz w:val="24"/>
              </w:rPr>
            </w:pPr>
            <w:r w:rsidRPr="006B747E">
              <w:rPr>
                <w:b/>
                <w:sz w:val="24"/>
              </w:rPr>
              <w:t>Разделмодуля1.</w:t>
            </w:r>
          </w:p>
          <w:p w:rsidR="00436A5B" w:rsidRPr="006B747E" w:rsidRDefault="00A4646F">
            <w:pPr>
              <w:pStyle w:val="TableParagraph"/>
              <w:ind w:left="107" w:right="173" w:firstLine="60"/>
              <w:rPr>
                <w:sz w:val="24"/>
              </w:rPr>
            </w:pPr>
            <w:r w:rsidRPr="006B747E">
              <w:rPr>
                <w:sz w:val="24"/>
              </w:rPr>
              <w:t>Организация процессов приготовления иподготовки к реализации горячих блюд,кулинарных изделий, закусок разнообраз-ногоассортимента</w:t>
            </w:r>
          </w:p>
        </w:tc>
        <w:tc>
          <w:tcPr>
            <w:tcW w:w="1278" w:type="dxa"/>
            <w:tcBorders>
              <w:bottom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11"/>
              <w:rPr>
                <w:b/>
                <w:sz w:val="23"/>
              </w:rPr>
            </w:pPr>
          </w:p>
          <w:p w:rsidR="00436A5B" w:rsidRPr="006B747E" w:rsidRDefault="00A4646F">
            <w:pPr>
              <w:pStyle w:val="TableParagraph"/>
              <w:ind w:left="538"/>
              <w:rPr>
                <w:sz w:val="24"/>
              </w:rPr>
            </w:pPr>
            <w:r w:rsidRPr="006B747E">
              <w:rPr>
                <w:sz w:val="24"/>
              </w:rPr>
              <w:t>32</w:t>
            </w:r>
          </w:p>
        </w:tc>
        <w:tc>
          <w:tcPr>
            <w:tcW w:w="850" w:type="dxa"/>
            <w:tcBorders>
              <w:bottom w:val="single" w:sz="4" w:space="0" w:color="000000"/>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11"/>
              <w:rPr>
                <w:b/>
                <w:sz w:val="23"/>
              </w:rPr>
            </w:pPr>
          </w:p>
          <w:p w:rsidR="00436A5B" w:rsidRPr="006B747E" w:rsidRDefault="00A4646F">
            <w:pPr>
              <w:pStyle w:val="TableParagraph"/>
              <w:ind w:left="284" w:right="265"/>
              <w:jc w:val="center"/>
              <w:rPr>
                <w:sz w:val="24"/>
              </w:rPr>
            </w:pPr>
            <w:r w:rsidRPr="006B747E">
              <w:rPr>
                <w:sz w:val="24"/>
              </w:rPr>
              <w:t>32</w:t>
            </w:r>
          </w:p>
        </w:tc>
        <w:tc>
          <w:tcPr>
            <w:tcW w:w="1560" w:type="dxa"/>
            <w:tcBorders>
              <w:left w:val="single" w:sz="4" w:space="0" w:color="000000"/>
              <w:bottom w:val="single" w:sz="4" w:space="0" w:color="000000"/>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11"/>
              <w:rPr>
                <w:b/>
                <w:sz w:val="23"/>
              </w:rPr>
            </w:pPr>
          </w:p>
          <w:p w:rsidR="00436A5B" w:rsidRPr="006B747E" w:rsidRDefault="00A4646F">
            <w:pPr>
              <w:pStyle w:val="TableParagraph"/>
              <w:ind w:left="208" w:right="151"/>
              <w:jc w:val="center"/>
              <w:rPr>
                <w:sz w:val="24"/>
              </w:rPr>
            </w:pPr>
            <w:r w:rsidRPr="006B747E">
              <w:rPr>
                <w:sz w:val="24"/>
              </w:rPr>
              <w:t>16</w:t>
            </w:r>
          </w:p>
        </w:tc>
        <w:tc>
          <w:tcPr>
            <w:tcW w:w="1419" w:type="dxa"/>
            <w:tcBorders>
              <w:left w:val="single" w:sz="4" w:space="0" w:color="000000"/>
              <w:bottom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11"/>
              <w:rPr>
                <w:b/>
                <w:sz w:val="23"/>
              </w:rPr>
            </w:pPr>
          </w:p>
          <w:p w:rsidR="00436A5B" w:rsidRPr="006B747E" w:rsidRDefault="00A4646F">
            <w:pPr>
              <w:pStyle w:val="TableParagraph"/>
              <w:ind w:left="40"/>
              <w:jc w:val="center"/>
              <w:rPr>
                <w:sz w:val="24"/>
              </w:rPr>
            </w:pPr>
            <w:r w:rsidRPr="006B747E">
              <w:rPr>
                <w:w w:val="99"/>
                <w:sz w:val="24"/>
              </w:rPr>
              <w:t>-</w:t>
            </w:r>
          </w:p>
        </w:tc>
        <w:tc>
          <w:tcPr>
            <w:tcW w:w="1274" w:type="dxa"/>
            <w:tcBorders>
              <w:bottom w:val="single" w:sz="4" w:space="0" w:color="000000"/>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11"/>
              <w:rPr>
                <w:b/>
                <w:sz w:val="23"/>
              </w:rPr>
            </w:pPr>
          </w:p>
          <w:p w:rsidR="00436A5B" w:rsidRPr="006B747E" w:rsidRDefault="00A4646F">
            <w:pPr>
              <w:pStyle w:val="TableParagraph"/>
              <w:ind w:left="609"/>
              <w:rPr>
                <w:sz w:val="24"/>
              </w:rPr>
            </w:pPr>
            <w:r w:rsidRPr="006B747E">
              <w:rPr>
                <w:w w:val="99"/>
                <w:sz w:val="24"/>
              </w:rPr>
              <w:t>-</w:t>
            </w:r>
          </w:p>
        </w:tc>
        <w:tc>
          <w:tcPr>
            <w:tcW w:w="1560" w:type="dxa"/>
            <w:tcBorders>
              <w:left w:val="single" w:sz="4" w:space="0" w:color="000000"/>
              <w:bottom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11"/>
              <w:rPr>
                <w:b/>
                <w:sz w:val="23"/>
              </w:rPr>
            </w:pPr>
          </w:p>
          <w:p w:rsidR="00436A5B" w:rsidRPr="006B747E" w:rsidRDefault="00A4646F">
            <w:pPr>
              <w:pStyle w:val="TableParagraph"/>
              <w:ind w:left="746"/>
              <w:rPr>
                <w:sz w:val="24"/>
              </w:rPr>
            </w:pPr>
            <w:r w:rsidRPr="006B747E">
              <w:rPr>
                <w:w w:val="99"/>
                <w:sz w:val="24"/>
              </w:rPr>
              <w:t>-</w:t>
            </w:r>
          </w:p>
        </w:tc>
        <w:tc>
          <w:tcPr>
            <w:tcW w:w="1668" w:type="dxa"/>
            <w:tcBorders>
              <w:bottom w:val="single" w:sz="4" w:space="0" w:color="000000"/>
            </w:tcBorders>
          </w:tcPr>
          <w:p w:rsidR="00436A5B" w:rsidRPr="006B747E" w:rsidRDefault="00436A5B">
            <w:pPr>
              <w:pStyle w:val="TableParagraph"/>
            </w:pPr>
          </w:p>
        </w:tc>
      </w:tr>
      <w:tr w:rsidR="00436A5B" w:rsidRPr="006B747E">
        <w:trPr>
          <w:trHeight w:val="1103"/>
        </w:trPr>
        <w:tc>
          <w:tcPr>
            <w:tcW w:w="1136" w:type="dxa"/>
            <w:tcBorders>
              <w:top w:val="single" w:sz="4" w:space="0" w:color="000000"/>
              <w:bottom w:val="single" w:sz="4" w:space="0" w:color="000000"/>
            </w:tcBorders>
          </w:tcPr>
          <w:p w:rsidR="00436A5B" w:rsidRPr="006B747E" w:rsidRDefault="00A4646F">
            <w:pPr>
              <w:pStyle w:val="TableParagraph"/>
              <w:spacing w:line="268" w:lineRule="exact"/>
              <w:ind w:left="107"/>
              <w:rPr>
                <w:sz w:val="24"/>
              </w:rPr>
            </w:pPr>
            <w:r w:rsidRPr="006B747E">
              <w:rPr>
                <w:sz w:val="24"/>
              </w:rPr>
              <w:t>ПК2.1.,</w:t>
            </w:r>
          </w:p>
          <w:p w:rsidR="00436A5B" w:rsidRPr="006B747E" w:rsidRDefault="00A4646F">
            <w:pPr>
              <w:pStyle w:val="TableParagraph"/>
              <w:ind w:left="107"/>
              <w:rPr>
                <w:sz w:val="24"/>
              </w:rPr>
            </w:pPr>
            <w:r w:rsidRPr="006B747E">
              <w:rPr>
                <w:sz w:val="24"/>
              </w:rPr>
              <w:t>2.2, 2.3</w:t>
            </w:r>
          </w:p>
          <w:p w:rsidR="00436A5B" w:rsidRPr="006B747E" w:rsidRDefault="00A4646F">
            <w:pPr>
              <w:pStyle w:val="TableParagraph"/>
              <w:ind w:left="107"/>
              <w:rPr>
                <w:sz w:val="24"/>
              </w:rPr>
            </w:pPr>
            <w:r w:rsidRPr="006B747E">
              <w:rPr>
                <w:sz w:val="24"/>
              </w:rPr>
              <w:t>ОК1-7,</w:t>
            </w:r>
          </w:p>
          <w:p w:rsidR="00436A5B" w:rsidRPr="006B747E" w:rsidRDefault="00A4646F">
            <w:pPr>
              <w:pStyle w:val="TableParagraph"/>
              <w:spacing w:line="264" w:lineRule="exact"/>
              <w:ind w:left="107"/>
              <w:rPr>
                <w:sz w:val="24"/>
              </w:rPr>
            </w:pPr>
            <w:r w:rsidRPr="006B747E">
              <w:rPr>
                <w:sz w:val="24"/>
              </w:rPr>
              <w:t>9,10</w:t>
            </w:r>
          </w:p>
        </w:tc>
        <w:tc>
          <w:tcPr>
            <w:tcW w:w="4643" w:type="dxa"/>
            <w:tcBorders>
              <w:top w:val="single" w:sz="4" w:space="0" w:color="000000"/>
              <w:bottom w:val="single" w:sz="4" w:space="0" w:color="000000"/>
            </w:tcBorders>
          </w:tcPr>
          <w:p w:rsidR="00436A5B" w:rsidRPr="006B747E" w:rsidRDefault="00A4646F">
            <w:pPr>
              <w:pStyle w:val="TableParagraph"/>
              <w:spacing w:line="270" w:lineRule="exact"/>
              <w:ind w:left="107"/>
              <w:rPr>
                <w:b/>
                <w:sz w:val="24"/>
              </w:rPr>
            </w:pPr>
            <w:r w:rsidRPr="006B747E">
              <w:rPr>
                <w:b/>
                <w:sz w:val="24"/>
              </w:rPr>
              <w:t>Разделмодуля2.</w:t>
            </w:r>
          </w:p>
          <w:p w:rsidR="00436A5B" w:rsidRPr="006B747E" w:rsidRDefault="00A4646F">
            <w:pPr>
              <w:pStyle w:val="TableParagraph"/>
              <w:spacing w:line="276" w:lineRule="exact"/>
              <w:ind w:left="107" w:right="130"/>
              <w:rPr>
                <w:sz w:val="24"/>
              </w:rPr>
            </w:pPr>
            <w:r w:rsidRPr="006B747E">
              <w:rPr>
                <w:sz w:val="24"/>
              </w:rPr>
              <w:t>Приготовлениеиподготовкакреализациигорячих супов разнообразного ассорти-мента</w:t>
            </w:r>
          </w:p>
        </w:tc>
        <w:tc>
          <w:tcPr>
            <w:tcW w:w="1278" w:type="dxa"/>
            <w:tcBorders>
              <w:top w:val="single" w:sz="4" w:space="0" w:color="000000"/>
              <w:bottom w:val="single" w:sz="4" w:space="0" w:color="000000"/>
            </w:tcBorders>
          </w:tcPr>
          <w:p w:rsidR="00436A5B" w:rsidRPr="006B747E" w:rsidRDefault="00436A5B">
            <w:pPr>
              <w:pStyle w:val="TableParagraph"/>
              <w:spacing w:before="2"/>
              <w:rPr>
                <w:b/>
                <w:sz w:val="35"/>
              </w:rPr>
            </w:pPr>
          </w:p>
          <w:p w:rsidR="00436A5B" w:rsidRPr="006B747E" w:rsidRDefault="00A4646F">
            <w:pPr>
              <w:pStyle w:val="TableParagraph"/>
              <w:ind w:left="538"/>
              <w:rPr>
                <w:sz w:val="24"/>
              </w:rPr>
            </w:pPr>
            <w:r w:rsidRPr="006B747E">
              <w:rPr>
                <w:sz w:val="24"/>
              </w:rPr>
              <w:t>24</w:t>
            </w:r>
          </w:p>
        </w:tc>
        <w:tc>
          <w:tcPr>
            <w:tcW w:w="850" w:type="dxa"/>
            <w:tcBorders>
              <w:top w:val="single" w:sz="4" w:space="0" w:color="000000"/>
              <w:bottom w:val="single" w:sz="4" w:space="0" w:color="000000"/>
              <w:right w:val="single" w:sz="4" w:space="0" w:color="000000"/>
            </w:tcBorders>
          </w:tcPr>
          <w:p w:rsidR="00436A5B" w:rsidRPr="006B747E" w:rsidRDefault="00436A5B">
            <w:pPr>
              <w:pStyle w:val="TableParagraph"/>
              <w:spacing w:before="2"/>
              <w:rPr>
                <w:b/>
                <w:sz w:val="35"/>
              </w:rPr>
            </w:pPr>
          </w:p>
          <w:p w:rsidR="00436A5B" w:rsidRPr="006B747E" w:rsidRDefault="00A4646F">
            <w:pPr>
              <w:pStyle w:val="TableParagraph"/>
              <w:ind w:left="284" w:right="265"/>
              <w:jc w:val="center"/>
              <w:rPr>
                <w:sz w:val="24"/>
              </w:rPr>
            </w:pPr>
            <w:r w:rsidRPr="006B747E">
              <w:rPr>
                <w:sz w:val="24"/>
              </w:rPr>
              <w:t>24</w:t>
            </w:r>
          </w:p>
        </w:tc>
        <w:tc>
          <w:tcPr>
            <w:tcW w:w="1560"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2"/>
              <w:rPr>
                <w:b/>
                <w:sz w:val="35"/>
              </w:rPr>
            </w:pPr>
          </w:p>
          <w:p w:rsidR="00436A5B" w:rsidRPr="006B747E" w:rsidRDefault="00A4646F">
            <w:pPr>
              <w:pStyle w:val="TableParagraph"/>
              <w:ind w:left="208" w:right="151"/>
              <w:jc w:val="center"/>
              <w:rPr>
                <w:sz w:val="24"/>
              </w:rPr>
            </w:pPr>
            <w:r w:rsidRPr="006B747E">
              <w:rPr>
                <w:sz w:val="24"/>
              </w:rPr>
              <w:t>12</w:t>
            </w:r>
          </w:p>
        </w:tc>
        <w:tc>
          <w:tcPr>
            <w:tcW w:w="1419" w:type="dxa"/>
            <w:tcBorders>
              <w:top w:val="single" w:sz="4" w:space="0" w:color="000000"/>
              <w:left w:val="single" w:sz="4" w:space="0" w:color="000000"/>
              <w:bottom w:val="single" w:sz="4" w:space="0" w:color="000000"/>
            </w:tcBorders>
          </w:tcPr>
          <w:p w:rsidR="00436A5B" w:rsidRPr="006B747E" w:rsidRDefault="00436A5B">
            <w:pPr>
              <w:pStyle w:val="TableParagraph"/>
            </w:pPr>
          </w:p>
        </w:tc>
        <w:tc>
          <w:tcPr>
            <w:tcW w:w="1274" w:type="dxa"/>
            <w:tcBorders>
              <w:top w:val="single" w:sz="4" w:space="0" w:color="000000"/>
              <w:bottom w:val="single" w:sz="4" w:space="0" w:color="000000"/>
              <w:right w:val="single" w:sz="4" w:space="0" w:color="000000"/>
            </w:tcBorders>
          </w:tcPr>
          <w:p w:rsidR="00436A5B" w:rsidRPr="006B747E" w:rsidRDefault="00436A5B">
            <w:pPr>
              <w:pStyle w:val="TableParagraph"/>
              <w:spacing w:before="2"/>
              <w:rPr>
                <w:b/>
                <w:sz w:val="35"/>
              </w:rPr>
            </w:pPr>
          </w:p>
          <w:p w:rsidR="00436A5B" w:rsidRPr="006B747E" w:rsidRDefault="00A4646F">
            <w:pPr>
              <w:pStyle w:val="TableParagraph"/>
              <w:ind w:left="609"/>
              <w:rPr>
                <w:sz w:val="24"/>
              </w:rPr>
            </w:pPr>
            <w:r w:rsidRPr="006B747E">
              <w:rPr>
                <w:w w:val="99"/>
                <w:sz w:val="24"/>
              </w:rPr>
              <w:t>-</w:t>
            </w:r>
          </w:p>
        </w:tc>
        <w:tc>
          <w:tcPr>
            <w:tcW w:w="1560" w:type="dxa"/>
            <w:tcBorders>
              <w:top w:val="single" w:sz="4" w:space="0" w:color="000000"/>
              <w:left w:val="single" w:sz="4" w:space="0" w:color="000000"/>
              <w:bottom w:val="single" w:sz="4" w:space="0" w:color="000000"/>
            </w:tcBorders>
          </w:tcPr>
          <w:p w:rsidR="00436A5B" w:rsidRPr="006B747E" w:rsidRDefault="00436A5B">
            <w:pPr>
              <w:pStyle w:val="TableParagraph"/>
              <w:spacing w:before="2"/>
              <w:rPr>
                <w:b/>
                <w:sz w:val="35"/>
              </w:rPr>
            </w:pPr>
          </w:p>
          <w:p w:rsidR="00436A5B" w:rsidRPr="006B747E" w:rsidRDefault="00A4646F">
            <w:pPr>
              <w:pStyle w:val="TableParagraph"/>
              <w:ind w:left="746"/>
              <w:rPr>
                <w:sz w:val="24"/>
              </w:rPr>
            </w:pPr>
            <w:r w:rsidRPr="006B747E">
              <w:rPr>
                <w:w w:val="99"/>
                <w:sz w:val="24"/>
              </w:rPr>
              <w:t>-</w:t>
            </w:r>
          </w:p>
        </w:tc>
        <w:tc>
          <w:tcPr>
            <w:tcW w:w="1668" w:type="dxa"/>
            <w:tcBorders>
              <w:top w:val="single" w:sz="4" w:space="0" w:color="000000"/>
              <w:bottom w:val="single" w:sz="4" w:space="0" w:color="000000"/>
            </w:tcBorders>
          </w:tcPr>
          <w:p w:rsidR="00436A5B" w:rsidRPr="006B747E" w:rsidRDefault="00436A5B">
            <w:pPr>
              <w:pStyle w:val="TableParagraph"/>
            </w:pPr>
          </w:p>
        </w:tc>
      </w:tr>
      <w:tr w:rsidR="00436A5B" w:rsidRPr="006B747E">
        <w:trPr>
          <w:trHeight w:val="1103"/>
        </w:trPr>
        <w:tc>
          <w:tcPr>
            <w:tcW w:w="1136" w:type="dxa"/>
            <w:tcBorders>
              <w:top w:val="single" w:sz="4" w:space="0" w:color="000000"/>
              <w:bottom w:val="single" w:sz="4" w:space="0" w:color="000000"/>
            </w:tcBorders>
          </w:tcPr>
          <w:p w:rsidR="00436A5B" w:rsidRPr="006B747E" w:rsidRDefault="00A4646F">
            <w:pPr>
              <w:pStyle w:val="TableParagraph"/>
              <w:spacing w:line="268" w:lineRule="exact"/>
              <w:ind w:left="107"/>
              <w:rPr>
                <w:sz w:val="24"/>
              </w:rPr>
            </w:pPr>
            <w:r w:rsidRPr="006B747E">
              <w:rPr>
                <w:sz w:val="24"/>
              </w:rPr>
              <w:t>ПК2.1.,</w:t>
            </w:r>
          </w:p>
          <w:p w:rsidR="00436A5B" w:rsidRPr="006B747E" w:rsidRDefault="00A4646F">
            <w:pPr>
              <w:pStyle w:val="TableParagraph"/>
              <w:ind w:left="107"/>
              <w:rPr>
                <w:sz w:val="24"/>
              </w:rPr>
            </w:pPr>
            <w:r w:rsidRPr="006B747E">
              <w:rPr>
                <w:sz w:val="24"/>
              </w:rPr>
              <w:t>2.2, 2.4</w:t>
            </w:r>
          </w:p>
          <w:p w:rsidR="00436A5B" w:rsidRPr="006B747E" w:rsidRDefault="00A4646F">
            <w:pPr>
              <w:pStyle w:val="TableParagraph"/>
              <w:ind w:left="107"/>
              <w:rPr>
                <w:sz w:val="24"/>
              </w:rPr>
            </w:pPr>
            <w:r w:rsidRPr="006B747E">
              <w:rPr>
                <w:sz w:val="24"/>
              </w:rPr>
              <w:t>ОК1-7,</w:t>
            </w:r>
          </w:p>
          <w:p w:rsidR="00436A5B" w:rsidRPr="006B747E" w:rsidRDefault="00A4646F">
            <w:pPr>
              <w:pStyle w:val="TableParagraph"/>
              <w:spacing w:line="264" w:lineRule="exact"/>
              <w:ind w:left="107"/>
              <w:rPr>
                <w:sz w:val="24"/>
              </w:rPr>
            </w:pPr>
            <w:r w:rsidRPr="006B747E">
              <w:rPr>
                <w:sz w:val="24"/>
              </w:rPr>
              <w:t>9,10</w:t>
            </w:r>
          </w:p>
        </w:tc>
        <w:tc>
          <w:tcPr>
            <w:tcW w:w="4643" w:type="dxa"/>
            <w:tcBorders>
              <w:top w:val="single" w:sz="4" w:space="0" w:color="000000"/>
              <w:bottom w:val="single" w:sz="4" w:space="0" w:color="000000"/>
            </w:tcBorders>
          </w:tcPr>
          <w:p w:rsidR="00436A5B" w:rsidRPr="006B747E" w:rsidRDefault="00A4646F">
            <w:pPr>
              <w:pStyle w:val="TableParagraph"/>
              <w:spacing w:line="270" w:lineRule="exact"/>
              <w:ind w:left="107"/>
              <w:rPr>
                <w:b/>
                <w:sz w:val="24"/>
              </w:rPr>
            </w:pPr>
            <w:r w:rsidRPr="006B747E">
              <w:rPr>
                <w:b/>
                <w:sz w:val="24"/>
              </w:rPr>
              <w:t>Разделмодуля3.</w:t>
            </w:r>
          </w:p>
          <w:p w:rsidR="00436A5B" w:rsidRPr="006B747E" w:rsidRDefault="00A4646F">
            <w:pPr>
              <w:pStyle w:val="TableParagraph"/>
              <w:spacing w:line="276" w:lineRule="exact"/>
              <w:ind w:left="107" w:right="130"/>
              <w:rPr>
                <w:sz w:val="24"/>
              </w:rPr>
            </w:pPr>
            <w:r w:rsidRPr="006B747E">
              <w:rPr>
                <w:sz w:val="24"/>
              </w:rPr>
              <w:t>Приготовлениеиподготовкакреализациигорячих соусов разнообразного ассорти-мента</w:t>
            </w:r>
          </w:p>
        </w:tc>
        <w:tc>
          <w:tcPr>
            <w:tcW w:w="1278" w:type="dxa"/>
            <w:tcBorders>
              <w:top w:val="single" w:sz="4" w:space="0" w:color="000000"/>
              <w:bottom w:val="single" w:sz="4" w:space="0" w:color="000000"/>
            </w:tcBorders>
          </w:tcPr>
          <w:p w:rsidR="00436A5B" w:rsidRPr="006B747E" w:rsidRDefault="00436A5B">
            <w:pPr>
              <w:pStyle w:val="TableParagraph"/>
              <w:spacing w:before="2"/>
              <w:rPr>
                <w:b/>
                <w:sz w:val="35"/>
              </w:rPr>
            </w:pPr>
          </w:p>
          <w:p w:rsidR="00436A5B" w:rsidRPr="006B747E" w:rsidRDefault="00A4646F">
            <w:pPr>
              <w:pStyle w:val="TableParagraph"/>
              <w:ind w:left="538"/>
              <w:rPr>
                <w:sz w:val="24"/>
              </w:rPr>
            </w:pPr>
            <w:r w:rsidRPr="006B747E">
              <w:rPr>
                <w:sz w:val="24"/>
              </w:rPr>
              <w:t>12</w:t>
            </w:r>
          </w:p>
        </w:tc>
        <w:tc>
          <w:tcPr>
            <w:tcW w:w="850" w:type="dxa"/>
            <w:tcBorders>
              <w:top w:val="single" w:sz="4" w:space="0" w:color="000000"/>
              <w:bottom w:val="single" w:sz="4" w:space="0" w:color="000000"/>
              <w:right w:val="single" w:sz="4" w:space="0" w:color="000000"/>
            </w:tcBorders>
          </w:tcPr>
          <w:p w:rsidR="00436A5B" w:rsidRPr="006B747E" w:rsidRDefault="00436A5B">
            <w:pPr>
              <w:pStyle w:val="TableParagraph"/>
              <w:spacing w:before="2"/>
              <w:rPr>
                <w:b/>
                <w:sz w:val="35"/>
              </w:rPr>
            </w:pPr>
          </w:p>
          <w:p w:rsidR="00436A5B" w:rsidRPr="006B747E" w:rsidRDefault="00A4646F">
            <w:pPr>
              <w:pStyle w:val="TableParagraph"/>
              <w:ind w:left="284" w:right="265"/>
              <w:jc w:val="center"/>
              <w:rPr>
                <w:sz w:val="24"/>
              </w:rPr>
            </w:pPr>
            <w:r w:rsidRPr="006B747E">
              <w:rPr>
                <w:sz w:val="24"/>
              </w:rPr>
              <w:t>12</w:t>
            </w:r>
          </w:p>
        </w:tc>
        <w:tc>
          <w:tcPr>
            <w:tcW w:w="1560"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2"/>
              <w:rPr>
                <w:b/>
                <w:sz w:val="35"/>
              </w:rPr>
            </w:pPr>
          </w:p>
          <w:p w:rsidR="00436A5B" w:rsidRPr="006B747E" w:rsidRDefault="00A4646F">
            <w:pPr>
              <w:pStyle w:val="TableParagraph"/>
              <w:ind w:left="57"/>
              <w:jc w:val="center"/>
              <w:rPr>
                <w:sz w:val="24"/>
              </w:rPr>
            </w:pPr>
            <w:r w:rsidRPr="006B747E">
              <w:rPr>
                <w:sz w:val="24"/>
              </w:rPr>
              <w:t>2</w:t>
            </w:r>
          </w:p>
        </w:tc>
        <w:tc>
          <w:tcPr>
            <w:tcW w:w="1419" w:type="dxa"/>
            <w:tcBorders>
              <w:top w:val="single" w:sz="4" w:space="0" w:color="000000"/>
              <w:left w:val="single" w:sz="4" w:space="0" w:color="000000"/>
              <w:bottom w:val="single" w:sz="4" w:space="0" w:color="000000"/>
            </w:tcBorders>
          </w:tcPr>
          <w:p w:rsidR="00436A5B" w:rsidRPr="006B747E" w:rsidRDefault="00436A5B">
            <w:pPr>
              <w:pStyle w:val="TableParagraph"/>
            </w:pPr>
          </w:p>
        </w:tc>
        <w:tc>
          <w:tcPr>
            <w:tcW w:w="1274" w:type="dxa"/>
            <w:tcBorders>
              <w:top w:val="single" w:sz="4" w:space="0" w:color="000000"/>
              <w:bottom w:val="single" w:sz="4" w:space="0" w:color="000000"/>
              <w:right w:val="single" w:sz="4" w:space="0" w:color="000000"/>
            </w:tcBorders>
          </w:tcPr>
          <w:p w:rsidR="00436A5B" w:rsidRPr="006B747E" w:rsidRDefault="00436A5B">
            <w:pPr>
              <w:pStyle w:val="TableParagraph"/>
              <w:spacing w:before="2"/>
              <w:rPr>
                <w:b/>
                <w:sz w:val="35"/>
              </w:rPr>
            </w:pPr>
          </w:p>
          <w:p w:rsidR="00436A5B" w:rsidRPr="006B747E" w:rsidRDefault="00A4646F">
            <w:pPr>
              <w:pStyle w:val="TableParagraph"/>
              <w:ind w:left="609"/>
              <w:rPr>
                <w:sz w:val="24"/>
              </w:rPr>
            </w:pPr>
            <w:r w:rsidRPr="006B747E">
              <w:rPr>
                <w:w w:val="99"/>
                <w:sz w:val="24"/>
              </w:rPr>
              <w:t>-</w:t>
            </w:r>
          </w:p>
        </w:tc>
        <w:tc>
          <w:tcPr>
            <w:tcW w:w="1560" w:type="dxa"/>
            <w:tcBorders>
              <w:top w:val="single" w:sz="4" w:space="0" w:color="000000"/>
              <w:left w:val="single" w:sz="4" w:space="0" w:color="000000"/>
              <w:bottom w:val="single" w:sz="4" w:space="0" w:color="000000"/>
            </w:tcBorders>
          </w:tcPr>
          <w:p w:rsidR="00436A5B" w:rsidRPr="006B747E" w:rsidRDefault="00436A5B">
            <w:pPr>
              <w:pStyle w:val="TableParagraph"/>
              <w:spacing w:before="2"/>
              <w:rPr>
                <w:b/>
                <w:sz w:val="35"/>
              </w:rPr>
            </w:pPr>
          </w:p>
          <w:p w:rsidR="00436A5B" w:rsidRPr="006B747E" w:rsidRDefault="00A4646F">
            <w:pPr>
              <w:pStyle w:val="TableParagraph"/>
              <w:ind w:right="531"/>
              <w:jc w:val="right"/>
              <w:rPr>
                <w:sz w:val="24"/>
              </w:rPr>
            </w:pPr>
            <w:r w:rsidRPr="006B747E">
              <w:rPr>
                <w:w w:val="99"/>
                <w:sz w:val="24"/>
              </w:rPr>
              <w:t>-</w:t>
            </w:r>
          </w:p>
        </w:tc>
        <w:tc>
          <w:tcPr>
            <w:tcW w:w="1668" w:type="dxa"/>
            <w:tcBorders>
              <w:top w:val="single" w:sz="4" w:space="0" w:color="000000"/>
              <w:bottom w:val="single" w:sz="4" w:space="0" w:color="000000"/>
            </w:tcBorders>
          </w:tcPr>
          <w:p w:rsidR="00436A5B" w:rsidRPr="006B747E" w:rsidRDefault="00436A5B">
            <w:pPr>
              <w:pStyle w:val="TableParagraph"/>
            </w:pPr>
          </w:p>
        </w:tc>
      </w:tr>
      <w:tr w:rsidR="00436A5B" w:rsidRPr="006B747E">
        <w:trPr>
          <w:trHeight w:val="1104"/>
        </w:trPr>
        <w:tc>
          <w:tcPr>
            <w:tcW w:w="1136" w:type="dxa"/>
            <w:tcBorders>
              <w:top w:val="single" w:sz="4" w:space="0" w:color="000000"/>
              <w:bottom w:val="single" w:sz="4" w:space="0" w:color="000000"/>
            </w:tcBorders>
          </w:tcPr>
          <w:p w:rsidR="00436A5B" w:rsidRPr="006B747E" w:rsidRDefault="00A4646F">
            <w:pPr>
              <w:pStyle w:val="TableParagraph"/>
              <w:spacing w:line="268" w:lineRule="exact"/>
              <w:ind w:left="107"/>
              <w:rPr>
                <w:sz w:val="24"/>
              </w:rPr>
            </w:pPr>
            <w:r w:rsidRPr="006B747E">
              <w:rPr>
                <w:sz w:val="24"/>
              </w:rPr>
              <w:t>ПК2.1,</w:t>
            </w:r>
          </w:p>
          <w:p w:rsidR="00436A5B" w:rsidRPr="006B747E" w:rsidRDefault="00A4646F">
            <w:pPr>
              <w:pStyle w:val="TableParagraph"/>
              <w:ind w:left="107"/>
              <w:rPr>
                <w:sz w:val="24"/>
              </w:rPr>
            </w:pPr>
            <w:r w:rsidRPr="006B747E">
              <w:rPr>
                <w:sz w:val="24"/>
              </w:rPr>
              <w:t>2.2, 2.4,</w:t>
            </w:r>
          </w:p>
          <w:p w:rsidR="00436A5B" w:rsidRPr="006B747E" w:rsidRDefault="00A4646F">
            <w:pPr>
              <w:pStyle w:val="TableParagraph"/>
              <w:ind w:left="107"/>
              <w:rPr>
                <w:sz w:val="24"/>
              </w:rPr>
            </w:pPr>
            <w:r w:rsidRPr="006B747E">
              <w:rPr>
                <w:sz w:val="24"/>
              </w:rPr>
              <w:t>2.5</w:t>
            </w:r>
          </w:p>
          <w:p w:rsidR="00436A5B" w:rsidRPr="006B747E" w:rsidRDefault="00A4646F">
            <w:pPr>
              <w:pStyle w:val="TableParagraph"/>
              <w:spacing w:line="264" w:lineRule="exact"/>
              <w:ind w:left="107"/>
              <w:rPr>
                <w:sz w:val="24"/>
              </w:rPr>
            </w:pPr>
            <w:r w:rsidRPr="006B747E">
              <w:rPr>
                <w:sz w:val="24"/>
              </w:rPr>
              <w:t>ОК1-7,</w:t>
            </w:r>
          </w:p>
        </w:tc>
        <w:tc>
          <w:tcPr>
            <w:tcW w:w="4643" w:type="dxa"/>
            <w:tcBorders>
              <w:top w:val="single" w:sz="4" w:space="0" w:color="000000"/>
              <w:bottom w:val="single" w:sz="4" w:space="0" w:color="000000"/>
            </w:tcBorders>
          </w:tcPr>
          <w:p w:rsidR="00436A5B" w:rsidRPr="006B747E" w:rsidRDefault="00A4646F">
            <w:pPr>
              <w:pStyle w:val="TableParagraph"/>
              <w:spacing w:line="270" w:lineRule="exact"/>
              <w:ind w:left="107"/>
              <w:rPr>
                <w:b/>
                <w:sz w:val="24"/>
              </w:rPr>
            </w:pPr>
            <w:r w:rsidRPr="006B747E">
              <w:rPr>
                <w:b/>
                <w:sz w:val="24"/>
              </w:rPr>
              <w:t>Разделмодуля4.</w:t>
            </w:r>
          </w:p>
          <w:p w:rsidR="00436A5B" w:rsidRPr="006B747E" w:rsidRDefault="00A4646F">
            <w:pPr>
              <w:pStyle w:val="TableParagraph"/>
              <w:spacing w:line="274" w:lineRule="exact"/>
              <w:ind w:left="107"/>
              <w:rPr>
                <w:sz w:val="24"/>
              </w:rPr>
            </w:pPr>
            <w:r w:rsidRPr="006B747E">
              <w:rPr>
                <w:sz w:val="24"/>
              </w:rPr>
              <w:t>Приготовлениеиподготовкакреализации</w:t>
            </w:r>
          </w:p>
          <w:p w:rsidR="00436A5B" w:rsidRPr="006B747E" w:rsidRDefault="00A4646F">
            <w:pPr>
              <w:pStyle w:val="TableParagraph"/>
              <w:spacing w:line="270" w:lineRule="atLeast"/>
              <w:ind w:left="107" w:right="169"/>
              <w:rPr>
                <w:sz w:val="24"/>
              </w:rPr>
            </w:pPr>
            <w:r w:rsidRPr="006B747E">
              <w:rPr>
                <w:sz w:val="24"/>
              </w:rPr>
              <w:t>блюдигарнировизовощей,грибов,круп,бобовыхимакаронныхизделийразнооб-</w:t>
            </w:r>
          </w:p>
        </w:tc>
        <w:tc>
          <w:tcPr>
            <w:tcW w:w="1278" w:type="dxa"/>
            <w:tcBorders>
              <w:top w:val="single" w:sz="4" w:space="0" w:color="000000"/>
              <w:bottom w:val="single" w:sz="4" w:space="0" w:color="000000"/>
            </w:tcBorders>
          </w:tcPr>
          <w:p w:rsidR="00436A5B" w:rsidRPr="006B747E" w:rsidRDefault="00436A5B">
            <w:pPr>
              <w:pStyle w:val="TableParagraph"/>
              <w:spacing w:before="2"/>
              <w:rPr>
                <w:b/>
                <w:sz w:val="35"/>
              </w:rPr>
            </w:pPr>
          </w:p>
          <w:p w:rsidR="00436A5B" w:rsidRPr="006B747E" w:rsidRDefault="00A4646F">
            <w:pPr>
              <w:pStyle w:val="TableParagraph"/>
              <w:ind w:left="538"/>
              <w:rPr>
                <w:sz w:val="24"/>
              </w:rPr>
            </w:pPr>
            <w:r w:rsidRPr="006B747E">
              <w:rPr>
                <w:sz w:val="24"/>
              </w:rPr>
              <w:t>24</w:t>
            </w:r>
          </w:p>
        </w:tc>
        <w:tc>
          <w:tcPr>
            <w:tcW w:w="850" w:type="dxa"/>
            <w:tcBorders>
              <w:top w:val="single" w:sz="4" w:space="0" w:color="000000"/>
              <w:bottom w:val="single" w:sz="4" w:space="0" w:color="000000"/>
              <w:right w:val="single" w:sz="4" w:space="0" w:color="000000"/>
            </w:tcBorders>
          </w:tcPr>
          <w:p w:rsidR="00436A5B" w:rsidRPr="006B747E" w:rsidRDefault="00436A5B">
            <w:pPr>
              <w:pStyle w:val="TableParagraph"/>
              <w:spacing w:before="2"/>
              <w:rPr>
                <w:b/>
                <w:sz w:val="35"/>
              </w:rPr>
            </w:pPr>
          </w:p>
          <w:p w:rsidR="00436A5B" w:rsidRPr="006B747E" w:rsidRDefault="00A4646F">
            <w:pPr>
              <w:pStyle w:val="TableParagraph"/>
              <w:ind w:left="284" w:right="265"/>
              <w:jc w:val="center"/>
              <w:rPr>
                <w:sz w:val="24"/>
              </w:rPr>
            </w:pPr>
            <w:r w:rsidRPr="006B747E">
              <w:rPr>
                <w:sz w:val="24"/>
              </w:rPr>
              <w:t>24</w:t>
            </w:r>
          </w:p>
        </w:tc>
        <w:tc>
          <w:tcPr>
            <w:tcW w:w="1560"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2"/>
              <w:rPr>
                <w:b/>
                <w:sz w:val="35"/>
              </w:rPr>
            </w:pPr>
          </w:p>
          <w:p w:rsidR="00436A5B" w:rsidRPr="006B747E" w:rsidRDefault="00A4646F">
            <w:pPr>
              <w:pStyle w:val="TableParagraph"/>
              <w:ind w:left="208" w:right="151"/>
              <w:jc w:val="center"/>
              <w:rPr>
                <w:sz w:val="24"/>
              </w:rPr>
            </w:pPr>
            <w:r w:rsidRPr="006B747E">
              <w:rPr>
                <w:sz w:val="24"/>
              </w:rPr>
              <w:t>16</w:t>
            </w:r>
          </w:p>
        </w:tc>
        <w:tc>
          <w:tcPr>
            <w:tcW w:w="1419" w:type="dxa"/>
            <w:tcBorders>
              <w:top w:val="single" w:sz="4" w:space="0" w:color="000000"/>
              <w:left w:val="single" w:sz="4" w:space="0" w:color="000000"/>
              <w:bottom w:val="single" w:sz="4" w:space="0" w:color="000000"/>
            </w:tcBorders>
          </w:tcPr>
          <w:p w:rsidR="00436A5B" w:rsidRPr="006B747E" w:rsidRDefault="00436A5B">
            <w:pPr>
              <w:pStyle w:val="TableParagraph"/>
            </w:pPr>
          </w:p>
        </w:tc>
        <w:tc>
          <w:tcPr>
            <w:tcW w:w="1274" w:type="dxa"/>
            <w:tcBorders>
              <w:top w:val="single" w:sz="4" w:space="0" w:color="000000"/>
              <w:bottom w:val="single" w:sz="4" w:space="0" w:color="000000"/>
              <w:right w:val="single" w:sz="4" w:space="0" w:color="000000"/>
            </w:tcBorders>
          </w:tcPr>
          <w:p w:rsidR="00436A5B" w:rsidRPr="006B747E" w:rsidRDefault="00436A5B">
            <w:pPr>
              <w:pStyle w:val="TableParagraph"/>
              <w:spacing w:before="2"/>
              <w:rPr>
                <w:b/>
                <w:sz w:val="35"/>
              </w:rPr>
            </w:pPr>
          </w:p>
          <w:p w:rsidR="00436A5B" w:rsidRPr="006B747E" w:rsidRDefault="00A4646F">
            <w:pPr>
              <w:pStyle w:val="TableParagraph"/>
              <w:ind w:left="772"/>
              <w:rPr>
                <w:sz w:val="24"/>
              </w:rPr>
            </w:pPr>
            <w:r w:rsidRPr="006B747E">
              <w:rPr>
                <w:w w:val="99"/>
                <w:sz w:val="24"/>
              </w:rPr>
              <w:t>-</w:t>
            </w:r>
          </w:p>
        </w:tc>
        <w:tc>
          <w:tcPr>
            <w:tcW w:w="1560" w:type="dxa"/>
            <w:tcBorders>
              <w:top w:val="single" w:sz="4" w:space="0" w:color="000000"/>
              <w:left w:val="single" w:sz="4" w:space="0" w:color="000000"/>
              <w:bottom w:val="single" w:sz="4" w:space="0" w:color="000000"/>
            </w:tcBorders>
          </w:tcPr>
          <w:p w:rsidR="00436A5B" w:rsidRPr="006B747E" w:rsidRDefault="00436A5B">
            <w:pPr>
              <w:pStyle w:val="TableParagraph"/>
              <w:spacing w:before="2"/>
              <w:rPr>
                <w:b/>
                <w:sz w:val="35"/>
              </w:rPr>
            </w:pPr>
          </w:p>
          <w:p w:rsidR="00436A5B" w:rsidRPr="006B747E" w:rsidRDefault="00A4646F">
            <w:pPr>
              <w:pStyle w:val="TableParagraph"/>
              <w:ind w:right="531"/>
              <w:jc w:val="right"/>
              <w:rPr>
                <w:sz w:val="24"/>
              </w:rPr>
            </w:pPr>
            <w:r w:rsidRPr="006B747E">
              <w:rPr>
                <w:w w:val="99"/>
                <w:sz w:val="24"/>
              </w:rPr>
              <w:t>-</w:t>
            </w:r>
          </w:p>
        </w:tc>
        <w:tc>
          <w:tcPr>
            <w:tcW w:w="1668" w:type="dxa"/>
            <w:tcBorders>
              <w:top w:val="single" w:sz="4" w:space="0" w:color="000000"/>
              <w:bottom w:val="single" w:sz="4" w:space="0" w:color="000000"/>
            </w:tcBorders>
          </w:tcPr>
          <w:p w:rsidR="00436A5B" w:rsidRPr="006B747E" w:rsidRDefault="00436A5B">
            <w:pPr>
              <w:pStyle w:val="TableParagraph"/>
            </w:pPr>
          </w:p>
        </w:tc>
      </w:tr>
    </w:tbl>
    <w:p w:rsidR="00436A5B" w:rsidRPr="006B747E" w:rsidRDefault="0030379E">
      <w:pPr>
        <w:pStyle w:val="a3"/>
        <w:spacing w:before="6"/>
        <w:rPr>
          <w:b/>
          <w:sz w:val="23"/>
        </w:rPr>
      </w:pPr>
      <w:r w:rsidRPr="0030379E">
        <w:rPr>
          <w:noProof/>
          <w:lang w:eastAsia="ru-RU"/>
        </w:rPr>
        <w:pict>
          <v:rect id="Rectangle 15" o:spid="_x0000_s1041" style="position:absolute;margin-left:67.45pt;margin-top:15.5pt;width:2in;height:.6pt;z-index:-1572454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9k3eAIAAPs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" fillcolor="black" stroked="f">
            <w10:wrap type="topAndBottom" anchorx="page"/>
          </v:rect>
        </w:pict>
      </w:r>
    </w:p>
    <w:p w:rsidR="00436A5B" w:rsidRPr="006B747E" w:rsidRDefault="00A4646F">
      <w:pPr>
        <w:spacing w:before="74"/>
        <w:ind w:left="231" w:right="422" w:firstLine="357"/>
        <w:rPr>
          <w:sz w:val="20"/>
        </w:rPr>
      </w:pPr>
      <w:r w:rsidRPr="006B747E">
        <w:rPr>
          <w:sz w:val="20"/>
          <w:vertAlign w:val="superscript"/>
        </w:rPr>
        <w:t>6</w:t>
      </w:r>
      <w:r w:rsidRPr="006B747E">
        <w:rPr>
          <w:sz w:val="20"/>
        </w:rPr>
        <w:t xml:space="preserve"> Тематика самостоятельных работ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тематическимпланом исодержаниеммеждисциплинарногокурса.</w:t>
      </w:r>
    </w:p>
    <w:p w:rsidR="00436A5B" w:rsidRPr="006B747E" w:rsidRDefault="00436A5B">
      <w:pPr>
        <w:rPr>
          <w:sz w:val="20"/>
        </w:rPr>
        <w:sectPr w:rsidR="00436A5B" w:rsidRPr="006B747E">
          <w:footerReference w:type="default" r:id="rId48"/>
          <w:pgSz w:w="16850" w:h="11910" w:orient="landscape"/>
          <w:pgMar w:top="780" w:right="440" w:bottom="1400" w:left="760" w:header="0" w:footer="1216" w:gutter="0"/>
          <w:cols w:space="720"/>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6"/>
        <w:gridCol w:w="4643"/>
        <w:gridCol w:w="1278"/>
        <w:gridCol w:w="709"/>
        <w:gridCol w:w="143"/>
        <w:gridCol w:w="1561"/>
        <w:gridCol w:w="1420"/>
        <w:gridCol w:w="1275"/>
        <w:gridCol w:w="1561"/>
        <w:gridCol w:w="1669"/>
      </w:tblGrid>
      <w:tr w:rsidR="00436A5B" w:rsidRPr="006B747E">
        <w:trPr>
          <w:trHeight w:val="275"/>
        </w:trPr>
        <w:tc>
          <w:tcPr>
            <w:tcW w:w="1136" w:type="dxa"/>
            <w:tcBorders>
              <w:left w:val="single" w:sz="12" w:space="0" w:color="000000"/>
              <w:right w:val="single" w:sz="12" w:space="0" w:color="000000"/>
            </w:tcBorders>
          </w:tcPr>
          <w:p w:rsidR="00436A5B" w:rsidRPr="006B747E" w:rsidRDefault="00A4646F">
            <w:pPr>
              <w:pStyle w:val="TableParagraph"/>
              <w:spacing w:line="256" w:lineRule="exact"/>
              <w:ind w:left="107"/>
              <w:rPr>
                <w:sz w:val="24"/>
              </w:rPr>
            </w:pPr>
            <w:r w:rsidRPr="006B747E">
              <w:rPr>
                <w:sz w:val="24"/>
              </w:rPr>
              <w:lastRenderedPageBreak/>
              <w:t>9,10</w:t>
            </w:r>
          </w:p>
        </w:tc>
        <w:tc>
          <w:tcPr>
            <w:tcW w:w="4643" w:type="dxa"/>
            <w:tcBorders>
              <w:left w:val="single" w:sz="12" w:space="0" w:color="000000"/>
              <w:right w:val="single" w:sz="12" w:space="0" w:color="000000"/>
            </w:tcBorders>
          </w:tcPr>
          <w:p w:rsidR="00436A5B" w:rsidRPr="006B747E" w:rsidRDefault="00A4646F">
            <w:pPr>
              <w:pStyle w:val="TableParagraph"/>
              <w:spacing w:line="256" w:lineRule="exact"/>
              <w:ind w:left="107"/>
              <w:rPr>
                <w:sz w:val="24"/>
              </w:rPr>
            </w:pPr>
            <w:r w:rsidRPr="006B747E">
              <w:rPr>
                <w:sz w:val="24"/>
              </w:rPr>
              <w:t>разногоассортимента</w:t>
            </w:r>
          </w:p>
        </w:tc>
        <w:tc>
          <w:tcPr>
            <w:tcW w:w="1278" w:type="dxa"/>
            <w:tcBorders>
              <w:left w:val="single" w:sz="12" w:space="0" w:color="000000"/>
              <w:right w:val="single" w:sz="12" w:space="0" w:color="000000"/>
            </w:tcBorders>
          </w:tcPr>
          <w:p w:rsidR="00436A5B" w:rsidRPr="006B747E" w:rsidRDefault="00436A5B">
            <w:pPr>
              <w:pStyle w:val="TableParagraph"/>
              <w:rPr>
                <w:sz w:val="20"/>
              </w:rPr>
            </w:pPr>
          </w:p>
        </w:tc>
        <w:tc>
          <w:tcPr>
            <w:tcW w:w="852" w:type="dxa"/>
            <w:gridSpan w:val="2"/>
            <w:tcBorders>
              <w:left w:val="single" w:sz="12" w:space="0" w:color="000000"/>
            </w:tcBorders>
          </w:tcPr>
          <w:p w:rsidR="00436A5B" w:rsidRPr="006B747E" w:rsidRDefault="00436A5B">
            <w:pPr>
              <w:pStyle w:val="TableParagraph"/>
              <w:rPr>
                <w:sz w:val="20"/>
              </w:rPr>
            </w:pPr>
          </w:p>
        </w:tc>
        <w:tc>
          <w:tcPr>
            <w:tcW w:w="1561" w:type="dxa"/>
          </w:tcPr>
          <w:p w:rsidR="00436A5B" w:rsidRPr="006B747E" w:rsidRDefault="00436A5B">
            <w:pPr>
              <w:pStyle w:val="TableParagraph"/>
              <w:rPr>
                <w:sz w:val="20"/>
              </w:rPr>
            </w:pPr>
          </w:p>
        </w:tc>
        <w:tc>
          <w:tcPr>
            <w:tcW w:w="1420" w:type="dxa"/>
            <w:tcBorders>
              <w:right w:val="single" w:sz="12" w:space="0" w:color="000000"/>
            </w:tcBorders>
          </w:tcPr>
          <w:p w:rsidR="00436A5B" w:rsidRPr="006B747E" w:rsidRDefault="00436A5B">
            <w:pPr>
              <w:pStyle w:val="TableParagraph"/>
              <w:rPr>
                <w:sz w:val="20"/>
              </w:rPr>
            </w:pPr>
          </w:p>
        </w:tc>
        <w:tc>
          <w:tcPr>
            <w:tcW w:w="1275" w:type="dxa"/>
            <w:tcBorders>
              <w:left w:val="single" w:sz="12" w:space="0" w:color="000000"/>
            </w:tcBorders>
          </w:tcPr>
          <w:p w:rsidR="00436A5B" w:rsidRPr="006B747E" w:rsidRDefault="00436A5B">
            <w:pPr>
              <w:pStyle w:val="TableParagraph"/>
              <w:rPr>
                <w:sz w:val="20"/>
              </w:rPr>
            </w:pPr>
          </w:p>
        </w:tc>
        <w:tc>
          <w:tcPr>
            <w:tcW w:w="1561" w:type="dxa"/>
            <w:tcBorders>
              <w:right w:val="single" w:sz="12" w:space="0" w:color="000000"/>
            </w:tcBorders>
          </w:tcPr>
          <w:p w:rsidR="00436A5B" w:rsidRPr="006B747E" w:rsidRDefault="00436A5B">
            <w:pPr>
              <w:pStyle w:val="TableParagraph"/>
              <w:rPr>
                <w:sz w:val="20"/>
              </w:rPr>
            </w:pPr>
          </w:p>
        </w:tc>
        <w:tc>
          <w:tcPr>
            <w:tcW w:w="1669" w:type="dxa"/>
            <w:tcBorders>
              <w:left w:val="single" w:sz="12" w:space="0" w:color="000000"/>
              <w:right w:val="single" w:sz="12" w:space="0" w:color="000000"/>
            </w:tcBorders>
          </w:tcPr>
          <w:p w:rsidR="00436A5B" w:rsidRPr="006B747E" w:rsidRDefault="00436A5B">
            <w:pPr>
              <w:pStyle w:val="TableParagraph"/>
              <w:rPr>
                <w:sz w:val="20"/>
              </w:rPr>
            </w:pPr>
          </w:p>
        </w:tc>
      </w:tr>
      <w:tr w:rsidR="00436A5B" w:rsidRPr="006B747E">
        <w:trPr>
          <w:trHeight w:val="1380"/>
        </w:trPr>
        <w:tc>
          <w:tcPr>
            <w:tcW w:w="1136" w:type="dxa"/>
            <w:tcBorders>
              <w:left w:val="single" w:sz="12" w:space="0" w:color="000000"/>
              <w:right w:val="single" w:sz="12" w:space="0" w:color="000000"/>
            </w:tcBorders>
          </w:tcPr>
          <w:p w:rsidR="00436A5B" w:rsidRPr="006B747E" w:rsidRDefault="00A4646F">
            <w:pPr>
              <w:pStyle w:val="TableParagraph"/>
              <w:spacing w:line="268" w:lineRule="exact"/>
              <w:ind w:left="107"/>
              <w:rPr>
                <w:sz w:val="24"/>
              </w:rPr>
            </w:pPr>
            <w:r w:rsidRPr="006B747E">
              <w:rPr>
                <w:sz w:val="24"/>
              </w:rPr>
              <w:t>ПК2.1,</w:t>
            </w:r>
          </w:p>
          <w:p w:rsidR="00436A5B" w:rsidRPr="006B747E" w:rsidRDefault="00A4646F">
            <w:pPr>
              <w:pStyle w:val="TableParagraph"/>
              <w:ind w:left="107"/>
              <w:rPr>
                <w:sz w:val="24"/>
              </w:rPr>
            </w:pPr>
            <w:r w:rsidRPr="006B747E">
              <w:rPr>
                <w:sz w:val="24"/>
              </w:rPr>
              <w:t>2.2, 2.4,</w:t>
            </w:r>
          </w:p>
          <w:p w:rsidR="00436A5B" w:rsidRPr="006B747E" w:rsidRDefault="00A4646F">
            <w:pPr>
              <w:pStyle w:val="TableParagraph"/>
              <w:ind w:left="107"/>
              <w:rPr>
                <w:sz w:val="24"/>
              </w:rPr>
            </w:pPr>
            <w:r w:rsidRPr="006B747E">
              <w:rPr>
                <w:sz w:val="24"/>
              </w:rPr>
              <w:t>2.6</w:t>
            </w:r>
          </w:p>
          <w:p w:rsidR="00436A5B" w:rsidRPr="006B747E" w:rsidRDefault="00A4646F">
            <w:pPr>
              <w:pStyle w:val="TableParagraph"/>
              <w:ind w:left="107"/>
              <w:rPr>
                <w:sz w:val="24"/>
              </w:rPr>
            </w:pPr>
            <w:r w:rsidRPr="006B747E">
              <w:rPr>
                <w:sz w:val="24"/>
              </w:rPr>
              <w:t>ОК1-7,</w:t>
            </w:r>
          </w:p>
          <w:p w:rsidR="00436A5B" w:rsidRPr="006B747E" w:rsidRDefault="00A4646F">
            <w:pPr>
              <w:pStyle w:val="TableParagraph"/>
              <w:spacing w:line="264" w:lineRule="exact"/>
              <w:ind w:left="107"/>
              <w:rPr>
                <w:sz w:val="24"/>
              </w:rPr>
            </w:pPr>
            <w:r w:rsidRPr="006B747E">
              <w:rPr>
                <w:sz w:val="24"/>
              </w:rPr>
              <w:t>9,10</w:t>
            </w:r>
          </w:p>
        </w:tc>
        <w:tc>
          <w:tcPr>
            <w:tcW w:w="4643" w:type="dxa"/>
            <w:tcBorders>
              <w:left w:val="single" w:sz="12" w:space="0" w:color="000000"/>
              <w:right w:val="single" w:sz="12" w:space="0" w:color="000000"/>
            </w:tcBorders>
          </w:tcPr>
          <w:p w:rsidR="00436A5B" w:rsidRPr="006B747E" w:rsidRDefault="00A4646F">
            <w:pPr>
              <w:pStyle w:val="TableParagraph"/>
              <w:spacing w:line="271" w:lineRule="exact"/>
              <w:ind w:left="107"/>
              <w:rPr>
                <w:b/>
                <w:sz w:val="24"/>
              </w:rPr>
            </w:pPr>
            <w:r w:rsidRPr="006B747E">
              <w:rPr>
                <w:b/>
                <w:sz w:val="24"/>
              </w:rPr>
              <w:t>Разделмодуля5.</w:t>
            </w:r>
          </w:p>
          <w:p w:rsidR="00436A5B" w:rsidRPr="006B747E" w:rsidRDefault="00A4646F">
            <w:pPr>
              <w:pStyle w:val="TableParagraph"/>
              <w:ind w:left="107" w:right="130"/>
              <w:rPr>
                <w:sz w:val="24"/>
              </w:rPr>
            </w:pPr>
            <w:r w:rsidRPr="006B747E">
              <w:rPr>
                <w:sz w:val="24"/>
              </w:rPr>
              <w:t>Приготовлениеиподготовкакреализацииблюд из яиц, творога, сыра, мукиразно-образногоассортимента</w:t>
            </w:r>
          </w:p>
        </w:tc>
        <w:tc>
          <w:tcPr>
            <w:tcW w:w="1278" w:type="dxa"/>
            <w:tcBorders>
              <w:left w:val="single" w:sz="12" w:space="0" w:color="000000"/>
              <w:right w:val="single" w:sz="12" w:space="0" w:color="000000"/>
            </w:tcBorders>
          </w:tcPr>
          <w:p w:rsidR="00436A5B" w:rsidRPr="006B747E" w:rsidRDefault="00436A5B">
            <w:pPr>
              <w:pStyle w:val="TableParagraph"/>
              <w:rPr>
                <w:sz w:val="26"/>
              </w:rPr>
            </w:pPr>
          </w:p>
          <w:p w:rsidR="00436A5B" w:rsidRPr="006B747E" w:rsidRDefault="00436A5B">
            <w:pPr>
              <w:pStyle w:val="TableParagraph"/>
              <w:spacing w:before="3"/>
              <w:rPr>
                <w:sz w:val="21"/>
              </w:rPr>
            </w:pPr>
          </w:p>
          <w:p w:rsidR="00436A5B" w:rsidRPr="006B747E" w:rsidRDefault="00A4646F">
            <w:pPr>
              <w:pStyle w:val="TableParagraph"/>
              <w:ind w:left="458" w:right="390"/>
              <w:jc w:val="center"/>
              <w:rPr>
                <w:sz w:val="24"/>
              </w:rPr>
            </w:pPr>
            <w:r w:rsidRPr="006B747E">
              <w:rPr>
                <w:sz w:val="24"/>
              </w:rPr>
              <w:t>12</w:t>
            </w:r>
          </w:p>
        </w:tc>
        <w:tc>
          <w:tcPr>
            <w:tcW w:w="852" w:type="dxa"/>
            <w:gridSpan w:val="2"/>
            <w:tcBorders>
              <w:left w:val="single" w:sz="12" w:space="0" w:color="000000"/>
            </w:tcBorders>
          </w:tcPr>
          <w:p w:rsidR="00436A5B" w:rsidRPr="006B747E" w:rsidRDefault="00436A5B">
            <w:pPr>
              <w:pStyle w:val="TableParagraph"/>
              <w:rPr>
                <w:sz w:val="26"/>
              </w:rPr>
            </w:pPr>
          </w:p>
          <w:p w:rsidR="00436A5B" w:rsidRPr="006B747E" w:rsidRDefault="00436A5B">
            <w:pPr>
              <w:pStyle w:val="TableParagraph"/>
              <w:spacing w:before="3"/>
              <w:rPr>
                <w:sz w:val="21"/>
              </w:rPr>
            </w:pPr>
          </w:p>
          <w:p w:rsidR="00436A5B" w:rsidRPr="006B747E" w:rsidRDefault="00A4646F">
            <w:pPr>
              <w:pStyle w:val="TableParagraph"/>
              <w:ind w:left="284" w:right="267"/>
              <w:jc w:val="center"/>
              <w:rPr>
                <w:sz w:val="24"/>
              </w:rPr>
            </w:pPr>
            <w:r w:rsidRPr="006B747E">
              <w:rPr>
                <w:sz w:val="24"/>
              </w:rPr>
              <w:t>12</w:t>
            </w:r>
          </w:p>
        </w:tc>
        <w:tc>
          <w:tcPr>
            <w:tcW w:w="1561" w:type="dxa"/>
          </w:tcPr>
          <w:p w:rsidR="00436A5B" w:rsidRPr="006B747E" w:rsidRDefault="00436A5B">
            <w:pPr>
              <w:pStyle w:val="TableParagraph"/>
              <w:rPr>
                <w:sz w:val="26"/>
              </w:rPr>
            </w:pPr>
          </w:p>
          <w:p w:rsidR="00436A5B" w:rsidRPr="006B747E" w:rsidRDefault="00436A5B">
            <w:pPr>
              <w:pStyle w:val="TableParagraph"/>
              <w:spacing w:before="3"/>
              <w:rPr>
                <w:sz w:val="21"/>
              </w:rPr>
            </w:pPr>
          </w:p>
          <w:p w:rsidR="00436A5B" w:rsidRPr="006B747E" w:rsidRDefault="00A4646F">
            <w:pPr>
              <w:pStyle w:val="TableParagraph"/>
              <w:ind w:left="52"/>
              <w:jc w:val="center"/>
              <w:rPr>
                <w:sz w:val="24"/>
              </w:rPr>
            </w:pPr>
            <w:r w:rsidRPr="006B747E">
              <w:rPr>
                <w:sz w:val="24"/>
              </w:rPr>
              <w:t>6</w:t>
            </w:r>
          </w:p>
        </w:tc>
        <w:tc>
          <w:tcPr>
            <w:tcW w:w="1420" w:type="dxa"/>
            <w:tcBorders>
              <w:right w:val="single" w:sz="12" w:space="0" w:color="000000"/>
            </w:tcBorders>
          </w:tcPr>
          <w:p w:rsidR="00436A5B" w:rsidRPr="006B747E" w:rsidRDefault="00436A5B">
            <w:pPr>
              <w:pStyle w:val="TableParagraph"/>
              <w:rPr>
                <w:sz w:val="24"/>
              </w:rPr>
            </w:pPr>
          </w:p>
        </w:tc>
        <w:tc>
          <w:tcPr>
            <w:tcW w:w="1275" w:type="dxa"/>
            <w:tcBorders>
              <w:left w:val="single" w:sz="12" w:space="0" w:color="000000"/>
            </w:tcBorders>
          </w:tcPr>
          <w:p w:rsidR="00436A5B" w:rsidRPr="006B747E" w:rsidRDefault="00436A5B">
            <w:pPr>
              <w:pStyle w:val="TableParagraph"/>
              <w:rPr>
                <w:sz w:val="26"/>
              </w:rPr>
            </w:pPr>
          </w:p>
          <w:p w:rsidR="00436A5B" w:rsidRPr="006B747E" w:rsidRDefault="00436A5B">
            <w:pPr>
              <w:pStyle w:val="TableParagraph"/>
              <w:spacing w:before="3"/>
              <w:rPr>
                <w:sz w:val="21"/>
              </w:rPr>
            </w:pPr>
          </w:p>
          <w:p w:rsidR="00436A5B" w:rsidRPr="006B747E" w:rsidRDefault="00A4646F">
            <w:pPr>
              <w:pStyle w:val="TableParagraph"/>
              <w:ind w:right="404"/>
              <w:jc w:val="right"/>
              <w:rPr>
                <w:sz w:val="24"/>
              </w:rPr>
            </w:pPr>
            <w:r w:rsidRPr="006B747E">
              <w:rPr>
                <w:w w:val="99"/>
                <w:sz w:val="24"/>
              </w:rPr>
              <w:t>-</w:t>
            </w:r>
          </w:p>
        </w:tc>
        <w:tc>
          <w:tcPr>
            <w:tcW w:w="1561" w:type="dxa"/>
            <w:tcBorders>
              <w:right w:val="single" w:sz="12" w:space="0" w:color="000000"/>
            </w:tcBorders>
          </w:tcPr>
          <w:p w:rsidR="00436A5B" w:rsidRPr="006B747E" w:rsidRDefault="00436A5B">
            <w:pPr>
              <w:pStyle w:val="TableParagraph"/>
              <w:rPr>
                <w:sz w:val="26"/>
              </w:rPr>
            </w:pPr>
          </w:p>
          <w:p w:rsidR="00436A5B" w:rsidRPr="006B747E" w:rsidRDefault="00436A5B">
            <w:pPr>
              <w:pStyle w:val="TableParagraph"/>
              <w:spacing w:before="3"/>
              <w:rPr>
                <w:sz w:val="21"/>
              </w:rPr>
            </w:pPr>
          </w:p>
          <w:p w:rsidR="00436A5B" w:rsidRPr="006B747E" w:rsidRDefault="00A4646F">
            <w:pPr>
              <w:pStyle w:val="TableParagraph"/>
              <w:ind w:right="537"/>
              <w:jc w:val="right"/>
              <w:rPr>
                <w:sz w:val="24"/>
              </w:rPr>
            </w:pPr>
            <w:r w:rsidRPr="006B747E">
              <w:rPr>
                <w:w w:val="99"/>
                <w:sz w:val="24"/>
              </w:rPr>
              <w:t>-</w:t>
            </w:r>
          </w:p>
        </w:tc>
        <w:tc>
          <w:tcPr>
            <w:tcW w:w="1669" w:type="dxa"/>
            <w:tcBorders>
              <w:left w:val="single" w:sz="12" w:space="0" w:color="000000"/>
              <w:right w:val="single" w:sz="12" w:space="0" w:color="000000"/>
            </w:tcBorders>
          </w:tcPr>
          <w:p w:rsidR="00436A5B" w:rsidRPr="006B747E" w:rsidRDefault="00436A5B">
            <w:pPr>
              <w:pStyle w:val="TableParagraph"/>
              <w:rPr>
                <w:sz w:val="24"/>
              </w:rPr>
            </w:pPr>
          </w:p>
        </w:tc>
      </w:tr>
      <w:tr w:rsidR="00436A5B" w:rsidRPr="006B747E">
        <w:trPr>
          <w:trHeight w:val="1380"/>
        </w:trPr>
        <w:tc>
          <w:tcPr>
            <w:tcW w:w="1136" w:type="dxa"/>
            <w:tcBorders>
              <w:left w:val="single" w:sz="12" w:space="0" w:color="000000"/>
              <w:right w:val="single" w:sz="12" w:space="0" w:color="000000"/>
            </w:tcBorders>
          </w:tcPr>
          <w:p w:rsidR="00436A5B" w:rsidRPr="006B747E" w:rsidRDefault="00A4646F">
            <w:pPr>
              <w:pStyle w:val="TableParagraph"/>
              <w:spacing w:line="268" w:lineRule="exact"/>
              <w:ind w:left="107"/>
              <w:rPr>
                <w:sz w:val="24"/>
              </w:rPr>
            </w:pPr>
            <w:r w:rsidRPr="006B747E">
              <w:rPr>
                <w:sz w:val="24"/>
              </w:rPr>
              <w:t>ПК2.1,</w:t>
            </w:r>
          </w:p>
          <w:p w:rsidR="00436A5B" w:rsidRPr="006B747E" w:rsidRDefault="00A4646F">
            <w:pPr>
              <w:pStyle w:val="TableParagraph"/>
              <w:ind w:left="107"/>
              <w:rPr>
                <w:sz w:val="24"/>
              </w:rPr>
            </w:pPr>
            <w:r w:rsidRPr="006B747E">
              <w:rPr>
                <w:sz w:val="24"/>
              </w:rPr>
              <w:t>2.2, 2.4,</w:t>
            </w:r>
          </w:p>
          <w:p w:rsidR="00436A5B" w:rsidRPr="006B747E" w:rsidRDefault="00A4646F">
            <w:pPr>
              <w:pStyle w:val="TableParagraph"/>
              <w:ind w:left="107"/>
              <w:rPr>
                <w:sz w:val="24"/>
              </w:rPr>
            </w:pPr>
            <w:r w:rsidRPr="006B747E">
              <w:rPr>
                <w:sz w:val="24"/>
              </w:rPr>
              <w:t>2.5, 2.7</w:t>
            </w:r>
          </w:p>
          <w:p w:rsidR="00436A5B" w:rsidRPr="006B747E" w:rsidRDefault="00A4646F">
            <w:pPr>
              <w:pStyle w:val="TableParagraph"/>
              <w:ind w:left="107"/>
              <w:rPr>
                <w:sz w:val="24"/>
              </w:rPr>
            </w:pPr>
            <w:r w:rsidRPr="006B747E">
              <w:rPr>
                <w:sz w:val="24"/>
              </w:rPr>
              <w:t>ОК1-7,</w:t>
            </w:r>
          </w:p>
          <w:p w:rsidR="00436A5B" w:rsidRPr="006B747E" w:rsidRDefault="00A4646F">
            <w:pPr>
              <w:pStyle w:val="TableParagraph"/>
              <w:spacing w:line="264" w:lineRule="exact"/>
              <w:ind w:left="107"/>
              <w:rPr>
                <w:sz w:val="24"/>
              </w:rPr>
            </w:pPr>
            <w:r w:rsidRPr="006B747E">
              <w:rPr>
                <w:sz w:val="24"/>
              </w:rPr>
              <w:t>9,10</w:t>
            </w:r>
          </w:p>
        </w:tc>
        <w:tc>
          <w:tcPr>
            <w:tcW w:w="4643" w:type="dxa"/>
            <w:tcBorders>
              <w:left w:val="single" w:sz="12" w:space="0" w:color="000000"/>
              <w:right w:val="single" w:sz="12" w:space="0" w:color="000000"/>
            </w:tcBorders>
          </w:tcPr>
          <w:p w:rsidR="00436A5B" w:rsidRPr="006B747E" w:rsidRDefault="00A4646F">
            <w:pPr>
              <w:pStyle w:val="TableParagraph"/>
              <w:spacing w:line="270" w:lineRule="exact"/>
              <w:ind w:left="107"/>
              <w:rPr>
                <w:b/>
                <w:sz w:val="24"/>
              </w:rPr>
            </w:pPr>
            <w:r w:rsidRPr="006B747E">
              <w:rPr>
                <w:b/>
                <w:sz w:val="24"/>
              </w:rPr>
              <w:t>Разделмодуля6.</w:t>
            </w:r>
          </w:p>
          <w:p w:rsidR="00436A5B" w:rsidRPr="006B747E" w:rsidRDefault="00A4646F">
            <w:pPr>
              <w:pStyle w:val="TableParagraph"/>
              <w:ind w:left="107" w:right="130"/>
              <w:rPr>
                <w:sz w:val="24"/>
              </w:rPr>
            </w:pPr>
            <w:r w:rsidRPr="006B747E">
              <w:rPr>
                <w:sz w:val="24"/>
              </w:rPr>
              <w:t>Приготовлениеиподготовкакреализацииблюд, кулинарных изделий, закусок изрыбы,нерыбноговодногосырьяразнооб-</w:t>
            </w:r>
          </w:p>
          <w:p w:rsidR="00436A5B" w:rsidRPr="006B747E" w:rsidRDefault="00A4646F">
            <w:pPr>
              <w:pStyle w:val="TableParagraph"/>
              <w:spacing w:line="264" w:lineRule="exact"/>
              <w:ind w:left="107"/>
              <w:rPr>
                <w:sz w:val="24"/>
              </w:rPr>
            </w:pPr>
            <w:r w:rsidRPr="006B747E">
              <w:rPr>
                <w:sz w:val="24"/>
              </w:rPr>
              <w:t>разногоассортимента</w:t>
            </w:r>
          </w:p>
        </w:tc>
        <w:tc>
          <w:tcPr>
            <w:tcW w:w="1278" w:type="dxa"/>
            <w:tcBorders>
              <w:left w:val="single" w:sz="12" w:space="0" w:color="000000"/>
              <w:right w:val="single" w:sz="12" w:space="0" w:color="000000"/>
            </w:tcBorders>
          </w:tcPr>
          <w:p w:rsidR="00436A5B" w:rsidRPr="006B747E" w:rsidRDefault="00436A5B">
            <w:pPr>
              <w:pStyle w:val="TableParagraph"/>
              <w:rPr>
                <w:sz w:val="26"/>
              </w:rPr>
            </w:pPr>
          </w:p>
          <w:p w:rsidR="00436A5B" w:rsidRPr="006B747E" w:rsidRDefault="00436A5B">
            <w:pPr>
              <w:pStyle w:val="TableParagraph"/>
              <w:spacing w:before="3"/>
              <w:rPr>
                <w:sz w:val="21"/>
              </w:rPr>
            </w:pPr>
          </w:p>
          <w:p w:rsidR="00436A5B" w:rsidRPr="006B747E" w:rsidRDefault="00A4646F">
            <w:pPr>
              <w:pStyle w:val="TableParagraph"/>
              <w:ind w:left="458" w:right="390"/>
              <w:jc w:val="center"/>
              <w:rPr>
                <w:sz w:val="24"/>
              </w:rPr>
            </w:pPr>
            <w:r w:rsidRPr="006B747E">
              <w:rPr>
                <w:sz w:val="24"/>
              </w:rPr>
              <w:t>20</w:t>
            </w:r>
          </w:p>
        </w:tc>
        <w:tc>
          <w:tcPr>
            <w:tcW w:w="852" w:type="dxa"/>
            <w:gridSpan w:val="2"/>
            <w:tcBorders>
              <w:left w:val="single" w:sz="12" w:space="0" w:color="000000"/>
            </w:tcBorders>
          </w:tcPr>
          <w:p w:rsidR="00436A5B" w:rsidRPr="006B747E" w:rsidRDefault="00436A5B">
            <w:pPr>
              <w:pStyle w:val="TableParagraph"/>
              <w:rPr>
                <w:sz w:val="26"/>
              </w:rPr>
            </w:pPr>
          </w:p>
          <w:p w:rsidR="00436A5B" w:rsidRPr="006B747E" w:rsidRDefault="00436A5B">
            <w:pPr>
              <w:pStyle w:val="TableParagraph"/>
              <w:spacing w:before="3"/>
              <w:rPr>
                <w:sz w:val="21"/>
              </w:rPr>
            </w:pPr>
          </w:p>
          <w:p w:rsidR="00436A5B" w:rsidRPr="006B747E" w:rsidRDefault="00A4646F">
            <w:pPr>
              <w:pStyle w:val="TableParagraph"/>
              <w:ind w:left="284" w:right="267"/>
              <w:jc w:val="center"/>
              <w:rPr>
                <w:sz w:val="24"/>
              </w:rPr>
            </w:pPr>
            <w:r w:rsidRPr="006B747E">
              <w:rPr>
                <w:sz w:val="24"/>
              </w:rPr>
              <w:t>20</w:t>
            </w:r>
          </w:p>
        </w:tc>
        <w:tc>
          <w:tcPr>
            <w:tcW w:w="1561" w:type="dxa"/>
          </w:tcPr>
          <w:p w:rsidR="00436A5B" w:rsidRPr="006B747E" w:rsidRDefault="00436A5B">
            <w:pPr>
              <w:pStyle w:val="TableParagraph"/>
              <w:rPr>
                <w:sz w:val="26"/>
              </w:rPr>
            </w:pPr>
          </w:p>
          <w:p w:rsidR="00436A5B" w:rsidRPr="006B747E" w:rsidRDefault="00436A5B">
            <w:pPr>
              <w:pStyle w:val="TableParagraph"/>
              <w:spacing w:before="3"/>
              <w:rPr>
                <w:sz w:val="21"/>
              </w:rPr>
            </w:pPr>
          </w:p>
          <w:p w:rsidR="00436A5B" w:rsidRPr="006B747E" w:rsidRDefault="00A4646F">
            <w:pPr>
              <w:pStyle w:val="TableParagraph"/>
              <w:ind w:left="657" w:right="605"/>
              <w:jc w:val="center"/>
              <w:rPr>
                <w:sz w:val="24"/>
              </w:rPr>
            </w:pPr>
            <w:r w:rsidRPr="006B747E">
              <w:rPr>
                <w:sz w:val="24"/>
              </w:rPr>
              <w:t>14</w:t>
            </w:r>
          </w:p>
        </w:tc>
        <w:tc>
          <w:tcPr>
            <w:tcW w:w="1420" w:type="dxa"/>
            <w:tcBorders>
              <w:right w:val="single" w:sz="12" w:space="0" w:color="000000"/>
            </w:tcBorders>
          </w:tcPr>
          <w:p w:rsidR="00436A5B" w:rsidRPr="006B747E" w:rsidRDefault="00436A5B">
            <w:pPr>
              <w:pStyle w:val="TableParagraph"/>
              <w:rPr>
                <w:sz w:val="24"/>
              </w:rPr>
            </w:pPr>
          </w:p>
        </w:tc>
        <w:tc>
          <w:tcPr>
            <w:tcW w:w="1275" w:type="dxa"/>
            <w:tcBorders>
              <w:left w:val="single" w:sz="12" w:space="0" w:color="000000"/>
            </w:tcBorders>
          </w:tcPr>
          <w:p w:rsidR="00436A5B" w:rsidRPr="006B747E" w:rsidRDefault="00436A5B">
            <w:pPr>
              <w:pStyle w:val="TableParagraph"/>
              <w:rPr>
                <w:sz w:val="26"/>
              </w:rPr>
            </w:pPr>
          </w:p>
          <w:p w:rsidR="00436A5B" w:rsidRPr="006B747E" w:rsidRDefault="00436A5B">
            <w:pPr>
              <w:pStyle w:val="TableParagraph"/>
              <w:spacing w:before="3"/>
              <w:rPr>
                <w:sz w:val="21"/>
              </w:rPr>
            </w:pPr>
          </w:p>
          <w:p w:rsidR="00436A5B" w:rsidRPr="006B747E" w:rsidRDefault="00A4646F">
            <w:pPr>
              <w:pStyle w:val="TableParagraph"/>
              <w:ind w:right="404"/>
              <w:jc w:val="right"/>
              <w:rPr>
                <w:sz w:val="24"/>
              </w:rPr>
            </w:pPr>
            <w:r w:rsidRPr="006B747E">
              <w:rPr>
                <w:w w:val="99"/>
                <w:sz w:val="24"/>
              </w:rPr>
              <w:t>-</w:t>
            </w:r>
          </w:p>
        </w:tc>
        <w:tc>
          <w:tcPr>
            <w:tcW w:w="1561" w:type="dxa"/>
            <w:tcBorders>
              <w:right w:val="single" w:sz="12" w:space="0" w:color="000000"/>
            </w:tcBorders>
          </w:tcPr>
          <w:p w:rsidR="00436A5B" w:rsidRPr="006B747E" w:rsidRDefault="00436A5B">
            <w:pPr>
              <w:pStyle w:val="TableParagraph"/>
              <w:rPr>
                <w:sz w:val="26"/>
              </w:rPr>
            </w:pPr>
          </w:p>
          <w:p w:rsidR="00436A5B" w:rsidRPr="006B747E" w:rsidRDefault="00436A5B">
            <w:pPr>
              <w:pStyle w:val="TableParagraph"/>
              <w:spacing w:before="3"/>
              <w:rPr>
                <w:sz w:val="21"/>
              </w:rPr>
            </w:pPr>
          </w:p>
          <w:p w:rsidR="00436A5B" w:rsidRPr="006B747E" w:rsidRDefault="00A4646F">
            <w:pPr>
              <w:pStyle w:val="TableParagraph"/>
              <w:ind w:right="537"/>
              <w:jc w:val="right"/>
              <w:rPr>
                <w:sz w:val="24"/>
              </w:rPr>
            </w:pPr>
            <w:r w:rsidRPr="006B747E">
              <w:rPr>
                <w:w w:val="99"/>
                <w:sz w:val="24"/>
              </w:rPr>
              <w:t>-</w:t>
            </w:r>
          </w:p>
        </w:tc>
        <w:tc>
          <w:tcPr>
            <w:tcW w:w="1669" w:type="dxa"/>
            <w:tcBorders>
              <w:left w:val="single" w:sz="12" w:space="0" w:color="000000"/>
              <w:right w:val="single" w:sz="12" w:space="0" w:color="000000"/>
            </w:tcBorders>
          </w:tcPr>
          <w:p w:rsidR="00436A5B" w:rsidRPr="006B747E" w:rsidRDefault="00436A5B">
            <w:pPr>
              <w:pStyle w:val="TableParagraph"/>
              <w:rPr>
                <w:sz w:val="24"/>
              </w:rPr>
            </w:pPr>
          </w:p>
        </w:tc>
      </w:tr>
      <w:tr w:rsidR="00436A5B" w:rsidRPr="006B747E">
        <w:trPr>
          <w:trHeight w:val="1655"/>
        </w:trPr>
        <w:tc>
          <w:tcPr>
            <w:tcW w:w="1136" w:type="dxa"/>
            <w:tcBorders>
              <w:left w:val="single" w:sz="12" w:space="0" w:color="000000"/>
              <w:right w:val="single" w:sz="12" w:space="0" w:color="000000"/>
            </w:tcBorders>
          </w:tcPr>
          <w:p w:rsidR="00436A5B" w:rsidRPr="006B747E" w:rsidRDefault="00A4646F">
            <w:pPr>
              <w:pStyle w:val="TableParagraph"/>
              <w:spacing w:line="268" w:lineRule="exact"/>
              <w:ind w:left="107"/>
              <w:rPr>
                <w:sz w:val="24"/>
              </w:rPr>
            </w:pPr>
            <w:r w:rsidRPr="006B747E">
              <w:rPr>
                <w:sz w:val="24"/>
              </w:rPr>
              <w:t>ПК2.1,</w:t>
            </w:r>
          </w:p>
          <w:p w:rsidR="00436A5B" w:rsidRPr="006B747E" w:rsidRDefault="00A4646F">
            <w:pPr>
              <w:pStyle w:val="TableParagraph"/>
              <w:ind w:left="107"/>
              <w:rPr>
                <w:sz w:val="24"/>
              </w:rPr>
            </w:pPr>
            <w:r w:rsidRPr="006B747E">
              <w:rPr>
                <w:sz w:val="24"/>
              </w:rPr>
              <w:t>2.2, 2.4,</w:t>
            </w:r>
          </w:p>
          <w:p w:rsidR="00436A5B" w:rsidRPr="006B747E" w:rsidRDefault="00A4646F">
            <w:pPr>
              <w:pStyle w:val="TableParagraph"/>
              <w:ind w:left="107"/>
              <w:rPr>
                <w:sz w:val="24"/>
              </w:rPr>
            </w:pPr>
            <w:r w:rsidRPr="006B747E">
              <w:rPr>
                <w:sz w:val="24"/>
              </w:rPr>
              <w:t>2.5, 2.8</w:t>
            </w:r>
          </w:p>
          <w:p w:rsidR="00436A5B" w:rsidRPr="006B747E" w:rsidRDefault="00A4646F">
            <w:pPr>
              <w:pStyle w:val="TableParagraph"/>
              <w:ind w:left="107"/>
              <w:rPr>
                <w:sz w:val="24"/>
              </w:rPr>
            </w:pPr>
            <w:r w:rsidRPr="006B747E">
              <w:rPr>
                <w:sz w:val="24"/>
              </w:rPr>
              <w:t>ОК1-7,</w:t>
            </w:r>
          </w:p>
          <w:p w:rsidR="00436A5B" w:rsidRPr="006B747E" w:rsidRDefault="00A4646F">
            <w:pPr>
              <w:pStyle w:val="TableParagraph"/>
              <w:ind w:left="107"/>
              <w:rPr>
                <w:sz w:val="24"/>
              </w:rPr>
            </w:pPr>
            <w:r w:rsidRPr="006B747E">
              <w:rPr>
                <w:sz w:val="24"/>
              </w:rPr>
              <w:t>9,10</w:t>
            </w:r>
          </w:p>
        </w:tc>
        <w:tc>
          <w:tcPr>
            <w:tcW w:w="4643" w:type="dxa"/>
            <w:tcBorders>
              <w:left w:val="single" w:sz="12" w:space="0" w:color="000000"/>
              <w:right w:val="single" w:sz="12" w:space="0" w:color="000000"/>
            </w:tcBorders>
          </w:tcPr>
          <w:p w:rsidR="00436A5B" w:rsidRPr="006B747E" w:rsidRDefault="00A4646F">
            <w:pPr>
              <w:pStyle w:val="TableParagraph"/>
              <w:spacing w:line="270" w:lineRule="exact"/>
              <w:ind w:left="107"/>
              <w:rPr>
                <w:b/>
                <w:sz w:val="24"/>
              </w:rPr>
            </w:pPr>
            <w:r w:rsidRPr="006B747E">
              <w:rPr>
                <w:b/>
                <w:sz w:val="24"/>
              </w:rPr>
              <w:t>Разделмодуля7.</w:t>
            </w:r>
          </w:p>
          <w:p w:rsidR="00436A5B" w:rsidRPr="006B747E" w:rsidRDefault="00A4646F">
            <w:pPr>
              <w:pStyle w:val="TableParagraph"/>
              <w:spacing w:line="276" w:lineRule="exact"/>
              <w:ind w:left="107" w:right="98"/>
              <w:rPr>
                <w:sz w:val="24"/>
              </w:rPr>
            </w:pPr>
            <w:r w:rsidRPr="006B747E">
              <w:rPr>
                <w:sz w:val="24"/>
              </w:rPr>
              <w:t>Приготовление и подготовка к реализацииблюд, кулинарных изделий, закусок из мя-са, мясных продуктов, домашней птицы,дичи, кролика разнообразного ассорти-мента</w:t>
            </w:r>
          </w:p>
        </w:tc>
        <w:tc>
          <w:tcPr>
            <w:tcW w:w="1278" w:type="dxa"/>
            <w:tcBorders>
              <w:left w:val="single" w:sz="12" w:space="0" w:color="000000"/>
              <w:right w:val="single" w:sz="12" w:space="0" w:color="000000"/>
            </w:tcBorders>
          </w:tcPr>
          <w:p w:rsidR="00436A5B" w:rsidRPr="006B747E" w:rsidRDefault="00436A5B">
            <w:pPr>
              <w:pStyle w:val="TableParagraph"/>
              <w:rPr>
                <w:sz w:val="26"/>
              </w:rPr>
            </w:pPr>
          </w:p>
          <w:p w:rsidR="00436A5B" w:rsidRPr="006B747E" w:rsidRDefault="00436A5B">
            <w:pPr>
              <w:pStyle w:val="TableParagraph"/>
              <w:spacing w:before="4"/>
              <w:rPr>
                <w:sz w:val="33"/>
              </w:rPr>
            </w:pPr>
          </w:p>
          <w:p w:rsidR="00436A5B" w:rsidRPr="006B747E" w:rsidRDefault="00A4646F">
            <w:pPr>
              <w:pStyle w:val="TableParagraph"/>
              <w:ind w:left="458" w:right="390"/>
              <w:jc w:val="center"/>
              <w:rPr>
                <w:sz w:val="24"/>
              </w:rPr>
            </w:pPr>
            <w:r w:rsidRPr="006B747E">
              <w:rPr>
                <w:sz w:val="24"/>
              </w:rPr>
              <w:t>36</w:t>
            </w:r>
          </w:p>
        </w:tc>
        <w:tc>
          <w:tcPr>
            <w:tcW w:w="852" w:type="dxa"/>
            <w:gridSpan w:val="2"/>
            <w:tcBorders>
              <w:left w:val="single" w:sz="12" w:space="0" w:color="000000"/>
            </w:tcBorders>
          </w:tcPr>
          <w:p w:rsidR="00436A5B" w:rsidRPr="006B747E" w:rsidRDefault="00436A5B">
            <w:pPr>
              <w:pStyle w:val="TableParagraph"/>
              <w:rPr>
                <w:sz w:val="26"/>
              </w:rPr>
            </w:pPr>
          </w:p>
          <w:p w:rsidR="00436A5B" w:rsidRPr="006B747E" w:rsidRDefault="00436A5B">
            <w:pPr>
              <w:pStyle w:val="TableParagraph"/>
              <w:spacing w:before="4"/>
              <w:rPr>
                <w:sz w:val="33"/>
              </w:rPr>
            </w:pPr>
          </w:p>
          <w:p w:rsidR="00436A5B" w:rsidRPr="006B747E" w:rsidRDefault="00A4646F">
            <w:pPr>
              <w:pStyle w:val="TableParagraph"/>
              <w:ind w:left="284" w:right="267"/>
              <w:jc w:val="center"/>
              <w:rPr>
                <w:sz w:val="24"/>
              </w:rPr>
            </w:pPr>
            <w:r w:rsidRPr="006B747E">
              <w:rPr>
                <w:sz w:val="24"/>
              </w:rPr>
              <w:t>36</w:t>
            </w:r>
          </w:p>
        </w:tc>
        <w:tc>
          <w:tcPr>
            <w:tcW w:w="1561" w:type="dxa"/>
          </w:tcPr>
          <w:p w:rsidR="00436A5B" w:rsidRPr="006B747E" w:rsidRDefault="00436A5B">
            <w:pPr>
              <w:pStyle w:val="TableParagraph"/>
              <w:rPr>
                <w:sz w:val="26"/>
              </w:rPr>
            </w:pPr>
          </w:p>
          <w:p w:rsidR="00436A5B" w:rsidRPr="006B747E" w:rsidRDefault="00436A5B">
            <w:pPr>
              <w:pStyle w:val="TableParagraph"/>
              <w:spacing w:before="4"/>
              <w:rPr>
                <w:sz w:val="33"/>
              </w:rPr>
            </w:pPr>
          </w:p>
          <w:p w:rsidR="00436A5B" w:rsidRPr="006B747E" w:rsidRDefault="00A4646F">
            <w:pPr>
              <w:pStyle w:val="TableParagraph"/>
              <w:ind w:left="657" w:right="605"/>
              <w:jc w:val="center"/>
              <w:rPr>
                <w:sz w:val="24"/>
              </w:rPr>
            </w:pPr>
            <w:r w:rsidRPr="006B747E">
              <w:rPr>
                <w:sz w:val="24"/>
              </w:rPr>
              <w:t>12</w:t>
            </w:r>
          </w:p>
        </w:tc>
        <w:tc>
          <w:tcPr>
            <w:tcW w:w="1420" w:type="dxa"/>
            <w:tcBorders>
              <w:right w:val="single" w:sz="12" w:space="0" w:color="000000"/>
            </w:tcBorders>
          </w:tcPr>
          <w:p w:rsidR="00436A5B" w:rsidRPr="006B747E" w:rsidRDefault="00436A5B">
            <w:pPr>
              <w:pStyle w:val="TableParagraph"/>
              <w:rPr>
                <w:sz w:val="24"/>
              </w:rPr>
            </w:pPr>
          </w:p>
        </w:tc>
        <w:tc>
          <w:tcPr>
            <w:tcW w:w="1275" w:type="dxa"/>
            <w:tcBorders>
              <w:left w:val="single" w:sz="12" w:space="0" w:color="000000"/>
            </w:tcBorders>
          </w:tcPr>
          <w:p w:rsidR="00436A5B" w:rsidRPr="006B747E" w:rsidRDefault="00436A5B">
            <w:pPr>
              <w:pStyle w:val="TableParagraph"/>
              <w:rPr>
                <w:sz w:val="26"/>
              </w:rPr>
            </w:pPr>
          </w:p>
          <w:p w:rsidR="00436A5B" w:rsidRPr="006B747E" w:rsidRDefault="00436A5B">
            <w:pPr>
              <w:pStyle w:val="TableParagraph"/>
              <w:spacing w:before="4"/>
              <w:rPr>
                <w:sz w:val="33"/>
              </w:rPr>
            </w:pPr>
          </w:p>
          <w:p w:rsidR="00436A5B" w:rsidRPr="006B747E" w:rsidRDefault="00A4646F">
            <w:pPr>
              <w:pStyle w:val="TableParagraph"/>
              <w:ind w:left="6"/>
              <w:jc w:val="center"/>
              <w:rPr>
                <w:sz w:val="24"/>
              </w:rPr>
            </w:pPr>
            <w:r w:rsidRPr="006B747E">
              <w:rPr>
                <w:w w:val="99"/>
                <w:sz w:val="24"/>
              </w:rPr>
              <w:t>-</w:t>
            </w:r>
          </w:p>
        </w:tc>
        <w:tc>
          <w:tcPr>
            <w:tcW w:w="1561" w:type="dxa"/>
            <w:tcBorders>
              <w:right w:val="single" w:sz="12" w:space="0" w:color="000000"/>
            </w:tcBorders>
          </w:tcPr>
          <w:p w:rsidR="00436A5B" w:rsidRPr="006B747E" w:rsidRDefault="00436A5B">
            <w:pPr>
              <w:pStyle w:val="TableParagraph"/>
              <w:rPr>
                <w:sz w:val="26"/>
              </w:rPr>
            </w:pPr>
          </w:p>
          <w:p w:rsidR="00436A5B" w:rsidRPr="006B747E" w:rsidRDefault="00436A5B">
            <w:pPr>
              <w:pStyle w:val="TableParagraph"/>
              <w:spacing w:before="4"/>
              <w:rPr>
                <w:sz w:val="33"/>
              </w:rPr>
            </w:pPr>
          </w:p>
          <w:p w:rsidR="00436A5B" w:rsidRPr="006B747E" w:rsidRDefault="00A4646F">
            <w:pPr>
              <w:pStyle w:val="TableParagraph"/>
              <w:ind w:right="537"/>
              <w:jc w:val="right"/>
              <w:rPr>
                <w:sz w:val="24"/>
              </w:rPr>
            </w:pPr>
            <w:r w:rsidRPr="006B747E">
              <w:rPr>
                <w:w w:val="99"/>
                <w:sz w:val="24"/>
              </w:rPr>
              <w:t>-</w:t>
            </w:r>
          </w:p>
        </w:tc>
        <w:tc>
          <w:tcPr>
            <w:tcW w:w="1669" w:type="dxa"/>
            <w:tcBorders>
              <w:left w:val="single" w:sz="12" w:space="0" w:color="000000"/>
              <w:right w:val="single" w:sz="12" w:space="0" w:color="000000"/>
            </w:tcBorders>
          </w:tcPr>
          <w:p w:rsidR="00436A5B" w:rsidRPr="006B747E" w:rsidRDefault="00436A5B">
            <w:pPr>
              <w:pStyle w:val="TableParagraph"/>
              <w:rPr>
                <w:sz w:val="24"/>
              </w:rPr>
            </w:pPr>
          </w:p>
        </w:tc>
      </w:tr>
      <w:tr w:rsidR="00436A5B" w:rsidRPr="006B747E">
        <w:trPr>
          <w:trHeight w:val="551"/>
        </w:trPr>
        <w:tc>
          <w:tcPr>
            <w:tcW w:w="1136" w:type="dxa"/>
            <w:tcBorders>
              <w:left w:val="single" w:sz="12" w:space="0" w:color="000000"/>
              <w:bottom w:val="single" w:sz="12" w:space="0" w:color="000000"/>
              <w:right w:val="single" w:sz="12" w:space="0" w:color="000000"/>
            </w:tcBorders>
          </w:tcPr>
          <w:p w:rsidR="00436A5B" w:rsidRPr="006B747E" w:rsidRDefault="00A4646F">
            <w:pPr>
              <w:pStyle w:val="TableParagraph"/>
              <w:spacing w:line="268" w:lineRule="exact"/>
              <w:ind w:left="107"/>
              <w:rPr>
                <w:sz w:val="24"/>
              </w:rPr>
            </w:pPr>
            <w:r w:rsidRPr="006B747E">
              <w:rPr>
                <w:sz w:val="24"/>
              </w:rPr>
              <w:t>ПК2.1-</w:t>
            </w:r>
          </w:p>
          <w:p w:rsidR="00436A5B" w:rsidRPr="006B747E" w:rsidRDefault="00A4646F">
            <w:pPr>
              <w:pStyle w:val="TableParagraph"/>
              <w:spacing w:line="263" w:lineRule="exact"/>
              <w:ind w:left="107"/>
              <w:rPr>
                <w:sz w:val="24"/>
              </w:rPr>
            </w:pPr>
            <w:r w:rsidRPr="006B747E">
              <w:rPr>
                <w:sz w:val="24"/>
              </w:rPr>
              <w:t>2.8</w:t>
            </w:r>
          </w:p>
        </w:tc>
        <w:tc>
          <w:tcPr>
            <w:tcW w:w="4643" w:type="dxa"/>
            <w:tcBorders>
              <w:left w:val="single" w:sz="12" w:space="0" w:color="000000"/>
              <w:bottom w:val="single" w:sz="12" w:space="0" w:color="000000"/>
              <w:right w:val="single" w:sz="12" w:space="0" w:color="000000"/>
            </w:tcBorders>
          </w:tcPr>
          <w:p w:rsidR="00436A5B" w:rsidRPr="006B747E" w:rsidRDefault="00A4646F">
            <w:pPr>
              <w:pStyle w:val="TableParagraph"/>
              <w:spacing w:line="268" w:lineRule="exact"/>
              <w:ind w:left="107"/>
              <w:rPr>
                <w:sz w:val="24"/>
              </w:rPr>
            </w:pPr>
            <w:r w:rsidRPr="006B747E">
              <w:rPr>
                <w:sz w:val="24"/>
              </w:rPr>
              <w:t>Учебнаяипроизводственнаяпрактика</w:t>
            </w:r>
          </w:p>
        </w:tc>
        <w:tc>
          <w:tcPr>
            <w:tcW w:w="1278" w:type="dxa"/>
            <w:tcBorders>
              <w:left w:val="single" w:sz="12" w:space="0" w:color="000000"/>
              <w:bottom w:val="single" w:sz="12" w:space="0" w:color="000000"/>
              <w:right w:val="single" w:sz="12" w:space="0" w:color="000000"/>
            </w:tcBorders>
          </w:tcPr>
          <w:p w:rsidR="00436A5B" w:rsidRPr="006B747E" w:rsidRDefault="00A4646F">
            <w:pPr>
              <w:pStyle w:val="TableParagraph"/>
              <w:spacing w:before="131"/>
              <w:ind w:left="458" w:right="390"/>
              <w:jc w:val="center"/>
              <w:rPr>
                <w:sz w:val="24"/>
              </w:rPr>
            </w:pPr>
            <w:r w:rsidRPr="006B747E">
              <w:rPr>
                <w:sz w:val="24"/>
              </w:rPr>
              <w:t>396</w:t>
            </w:r>
          </w:p>
        </w:tc>
        <w:tc>
          <w:tcPr>
            <w:tcW w:w="3833" w:type="dxa"/>
            <w:gridSpan w:val="4"/>
            <w:tcBorders>
              <w:left w:val="single" w:sz="12" w:space="0" w:color="000000"/>
              <w:bottom w:val="single" w:sz="12" w:space="0" w:color="000000"/>
              <w:right w:val="single" w:sz="12" w:space="0" w:color="000000"/>
            </w:tcBorders>
            <w:shd w:val="clear" w:color="auto" w:fill="D9D9D9"/>
          </w:tcPr>
          <w:p w:rsidR="00436A5B" w:rsidRPr="006B747E" w:rsidRDefault="00436A5B">
            <w:pPr>
              <w:pStyle w:val="TableParagraph"/>
              <w:rPr>
                <w:sz w:val="24"/>
              </w:rPr>
            </w:pPr>
          </w:p>
        </w:tc>
        <w:tc>
          <w:tcPr>
            <w:tcW w:w="1275" w:type="dxa"/>
            <w:tcBorders>
              <w:left w:val="single" w:sz="12" w:space="0" w:color="000000"/>
              <w:bottom w:val="single" w:sz="12" w:space="0" w:color="000000"/>
              <w:right w:val="single" w:sz="12" w:space="0" w:color="000000"/>
            </w:tcBorders>
          </w:tcPr>
          <w:p w:rsidR="00436A5B" w:rsidRPr="006B747E" w:rsidRDefault="00A4646F">
            <w:pPr>
              <w:pStyle w:val="TableParagraph"/>
              <w:spacing w:before="131"/>
              <w:ind w:right="435"/>
              <w:jc w:val="right"/>
              <w:rPr>
                <w:sz w:val="24"/>
              </w:rPr>
            </w:pPr>
            <w:r w:rsidRPr="006B747E">
              <w:rPr>
                <w:sz w:val="24"/>
              </w:rPr>
              <w:t>144</w:t>
            </w:r>
          </w:p>
        </w:tc>
        <w:tc>
          <w:tcPr>
            <w:tcW w:w="1561" w:type="dxa"/>
            <w:tcBorders>
              <w:left w:val="single" w:sz="12" w:space="0" w:color="000000"/>
              <w:bottom w:val="single" w:sz="12" w:space="0" w:color="000000"/>
              <w:right w:val="single" w:sz="12" w:space="0" w:color="000000"/>
            </w:tcBorders>
          </w:tcPr>
          <w:p w:rsidR="00436A5B" w:rsidRPr="006B747E" w:rsidRDefault="00A4646F">
            <w:pPr>
              <w:pStyle w:val="TableParagraph"/>
              <w:spacing w:before="131"/>
              <w:ind w:right="562"/>
              <w:jc w:val="right"/>
              <w:rPr>
                <w:sz w:val="24"/>
              </w:rPr>
            </w:pPr>
            <w:r w:rsidRPr="006B747E">
              <w:rPr>
                <w:sz w:val="24"/>
              </w:rPr>
              <w:t>252</w:t>
            </w:r>
          </w:p>
        </w:tc>
        <w:tc>
          <w:tcPr>
            <w:tcW w:w="1669" w:type="dxa"/>
            <w:tcBorders>
              <w:left w:val="single" w:sz="12" w:space="0" w:color="000000"/>
              <w:bottom w:val="single" w:sz="12" w:space="0" w:color="000000"/>
              <w:right w:val="single" w:sz="12" w:space="0" w:color="000000"/>
            </w:tcBorders>
          </w:tcPr>
          <w:p w:rsidR="00436A5B" w:rsidRPr="006B747E" w:rsidRDefault="00A4646F">
            <w:pPr>
              <w:pStyle w:val="TableParagraph"/>
              <w:spacing w:before="131"/>
              <w:ind w:right="593"/>
              <w:jc w:val="right"/>
              <w:rPr>
                <w:sz w:val="24"/>
              </w:rPr>
            </w:pPr>
            <w:r w:rsidRPr="006B747E">
              <w:rPr>
                <w:w w:val="99"/>
                <w:sz w:val="24"/>
              </w:rPr>
              <w:t>-</w:t>
            </w:r>
          </w:p>
        </w:tc>
      </w:tr>
      <w:tr w:rsidR="00436A5B" w:rsidRPr="006B747E">
        <w:trPr>
          <w:trHeight w:val="277"/>
        </w:trPr>
        <w:tc>
          <w:tcPr>
            <w:tcW w:w="1136" w:type="dxa"/>
            <w:tcBorders>
              <w:top w:val="single" w:sz="12" w:space="0" w:color="000000"/>
              <w:left w:val="single" w:sz="12" w:space="0" w:color="000000"/>
              <w:bottom w:val="single" w:sz="12" w:space="0" w:color="000000"/>
              <w:right w:val="single" w:sz="12" w:space="0" w:color="000000"/>
            </w:tcBorders>
          </w:tcPr>
          <w:p w:rsidR="00436A5B" w:rsidRPr="006B747E" w:rsidRDefault="00436A5B">
            <w:pPr>
              <w:pStyle w:val="TableParagraph"/>
              <w:rPr>
                <w:sz w:val="20"/>
              </w:rPr>
            </w:pPr>
          </w:p>
        </w:tc>
        <w:tc>
          <w:tcPr>
            <w:tcW w:w="4643" w:type="dxa"/>
            <w:tcBorders>
              <w:top w:val="single" w:sz="12" w:space="0" w:color="000000"/>
              <w:left w:val="single" w:sz="12" w:space="0" w:color="000000"/>
              <w:bottom w:val="single" w:sz="12" w:space="0" w:color="000000"/>
              <w:right w:val="single" w:sz="12" w:space="0" w:color="000000"/>
            </w:tcBorders>
          </w:tcPr>
          <w:p w:rsidR="00436A5B" w:rsidRPr="006B747E" w:rsidRDefault="00A4646F">
            <w:pPr>
              <w:pStyle w:val="TableParagraph"/>
              <w:spacing w:line="258" w:lineRule="exact"/>
              <w:ind w:left="464"/>
              <w:rPr>
                <w:b/>
                <w:sz w:val="24"/>
              </w:rPr>
            </w:pPr>
            <w:r w:rsidRPr="006B747E">
              <w:rPr>
                <w:b/>
                <w:sz w:val="24"/>
              </w:rPr>
              <w:t>Всего:</w:t>
            </w:r>
          </w:p>
        </w:tc>
        <w:tc>
          <w:tcPr>
            <w:tcW w:w="1278" w:type="dxa"/>
            <w:tcBorders>
              <w:top w:val="single" w:sz="12" w:space="0" w:color="000000"/>
              <w:left w:val="single" w:sz="12" w:space="0" w:color="000000"/>
              <w:bottom w:val="single" w:sz="12" w:space="0" w:color="000000"/>
              <w:right w:val="single" w:sz="12" w:space="0" w:color="000000"/>
            </w:tcBorders>
          </w:tcPr>
          <w:p w:rsidR="00436A5B" w:rsidRPr="006B747E" w:rsidRDefault="00A4646F">
            <w:pPr>
              <w:pStyle w:val="TableParagraph"/>
              <w:spacing w:line="258" w:lineRule="exact"/>
              <w:ind w:left="458" w:right="390"/>
              <w:jc w:val="center"/>
              <w:rPr>
                <w:b/>
                <w:sz w:val="24"/>
              </w:rPr>
            </w:pPr>
            <w:r w:rsidRPr="006B747E">
              <w:rPr>
                <w:b/>
                <w:sz w:val="24"/>
              </w:rPr>
              <w:t>556</w:t>
            </w:r>
          </w:p>
        </w:tc>
        <w:tc>
          <w:tcPr>
            <w:tcW w:w="709" w:type="dxa"/>
            <w:tcBorders>
              <w:top w:val="single" w:sz="12" w:space="0" w:color="000000"/>
              <w:left w:val="single" w:sz="12" w:space="0" w:color="000000"/>
              <w:bottom w:val="single" w:sz="12" w:space="0" w:color="000000"/>
            </w:tcBorders>
          </w:tcPr>
          <w:p w:rsidR="00436A5B" w:rsidRPr="006B747E" w:rsidRDefault="00A4646F">
            <w:pPr>
              <w:pStyle w:val="TableParagraph"/>
              <w:spacing w:line="258" w:lineRule="exact"/>
              <w:ind w:left="175"/>
              <w:rPr>
                <w:b/>
                <w:sz w:val="24"/>
              </w:rPr>
            </w:pPr>
            <w:r w:rsidRPr="006B747E">
              <w:rPr>
                <w:b/>
                <w:sz w:val="24"/>
              </w:rPr>
              <w:t>160</w:t>
            </w:r>
          </w:p>
        </w:tc>
        <w:tc>
          <w:tcPr>
            <w:tcW w:w="1704" w:type="dxa"/>
            <w:gridSpan w:val="2"/>
            <w:tcBorders>
              <w:top w:val="single" w:sz="12" w:space="0" w:color="000000"/>
              <w:bottom w:val="single" w:sz="12" w:space="0" w:color="000000"/>
              <w:right w:val="single" w:sz="12" w:space="0" w:color="000000"/>
            </w:tcBorders>
          </w:tcPr>
          <w:p w:rsidR="00436A5B" w:rsidRPr="006B747E" w:rsidRDefault="00A4646F">
            <w:pPr>
              <w:pStyle w:val="TableParagraph"/>
              <w:spacing w:line="258" w:lineRule="exact"/>
              <w:ind w:left="732" w:right="671"/>
              <w:jc w:val="center"/>
              <w:rPr>
                <w:b/>
                <w:sz w:val="24"/>
              </w:rPr>
            </w:pPr>
            <w:r w:rsidRPr="006B747E">
              <w:rPr>
                <w:b/>
                <w:sz w:val="24"/>
              </w:rPr>
              <w:t>78</w:t>
            </w:r>
          </w:p>
        </w:tc>
        <w:tc>
          <w:tcPr>
            <w:tcW w:w="1420" w:type="dxa"/>
            <w:tcBorders>
              <w:top w:val="single" w:sz="12" w:space="0" w:color="000000"/>
              <w:left w:val="single" w:sz="12" w:space="0" w:color="000000"/>
              <w:bottom w:val="single" w:sz="12" w:space="0" w:color="000000"/>
              <w:right w:val="single" w:sz="12" w:space="0" w:color="000000"/>
            </w:tcBorders>
          </w:tcPr>
          <w:p w:rsidR="00436A5B" w:rsidRPr="006B747E" w:rsidRDefault="00A4646F">
            <w:pPr>
              <w:pStyle w:val="TableParagraph"/>
              <w:spacing w:line="258" w:lineRule="exact"/>
              <w:ind w:left="378"/>
              <w:jc w:val="center"/>
              <w:rPr>
                <w:b/>
                <w:sz w:val="24"/>
              </w:rPr>
            </w:pPr>
            <w:r w:rsidRPr="006B747E">
              <w:rPr>
                <w:b/>
                <w:w w:val="99"/>
                <w:sz w:val="24"/>
              </w:rPr>
              <w:t>-</w:t>
            </w:r>
          </w:p>
        </w:tc>
        <w:tc>
          <w:tcPr>
            <w:tcW w:w="1275" w:type="dxa"/>
            <w:tcBorders>
              <w:top w:val="single" w:sz="12" w:space="0" w:color="000000"/>
              <w:left w:val="single" w:sz="12" w:space="0" w:color="000000"/>
              <w:bottom w:val="single" w:sz="12" w:space="0" w:color="000000"/>
              <w:right w:val="single" w:sz="12" w:space="0" w:color="000000"/>
            </w:tcBorders>
          </w:tcPr>
          <w:p w:rsidR="00436A5B" w:rsidRPr="006B747E" w:rsidRDefault="00A4646F">
            <w:pPr>
              <w:pStyle w:val="TableParagraph"/>
              <w:spacing w:line="258" w:lineRule="exact"/>
              <w:ind w:right="435"/>
              <w:jc w:val="right"/>
              <w:rPr>
                <w:b/>
                <w:sz w:val="24"/>
              </w:rPr>
            </w:pPr>
            <w:r w:rsidRPr="006B747E">
              <w:rPr>
                <w:b/>
                <w:sz w:val="24"/>
              </w:rPr>
              <w:t>144</w:t>
            </w:r>
          </w:p>
        </w:tc>
        <w:tc>
          <w:tcPr>
            <w:tcW w:w="1561" w:type="dxa"/>
            <w:tcBorders>
              <w:top w:val="single" w:sz="12" w:space="0" w:color="000000"/>
              <w:left w:val="single" w:sz="12" w:space="0" w:color="000000"/>
              <w:bottom w:val="single" w:sz="12" w:space="0" w:color="000000"/>
              <w:right w:val="single" w:sz="12" w:space="0" w:color="000000"/>
            </w:tcBorders>
          </w:tcPr>
          <w:p w:rsidR="00436A5B" w:rsidRPr="006B747E" w:rsidRDefault="00A4646F">
            <w:pPr>
              <w:pStyle w:val="TableParagraph"/>
              <w:spacing w:line="258" w:lineRule="exact"/>
              <w:ind w:right="562"/>
              <w:jc w:val="right"/>
              <w:rPr>
                <w:b/>
                <w:sz w:val="24"/>
              </w:rPr>
            </w:pPr>
            <w:r w:rsidRPr="006B747E">
              <w:rPr>
                <w:b/>
                <w:sz w:val="24"/>
              </w:rPr>
              <w:t>252</w:t>
            </w:r>
          </w:p>
        </w:tc>
        <w:tc>
          <w:tcPr>
            <w:tcW w:w="1669" w:type="dxa"/>
            <w:tcBorders>
              <w:top w:val="single" w:sz="12" w:space="0" w:color="000000"/>
              <w:left w:val="single" w:sz="12" w:space="0" w:color="000000"/>
              <w:bottom w:val="single" w:sz="12" w:space="0" w:color="000000"/>
              <w:right w:val="single" w:sz="12" w:space="0" w:color="000000"/>
            </w:tcBorders>
          </w:tcPr>
          <w:p w:rsidR="00436A5B" w:rsidRPr="006B747E" w:rsidRDefault="00A4646F">
            <w:pPr>
              <w:pStyle w:val="TableParagraph"/>
              <w:spacing w:line="258" w:lineRule="exact"/>
              <w:ind w:right="593"/>
              <w:jc w:val="right"/>
              <w:rPr>
                <w:b/>
                <w:sz w:val="24"/>
              </w:rPr>
            </w:pPr>
            <w:r w:rsidRPr="006B747E">
              <w:rPr>
                <w:b/>
                <w:w w:val="99"/>
                <w:sz w:val="24"/>
              </w:rPr>
              <w:t>-</w:t>
            </w:r>
          </w:p>
        </w:tc>
      </w:tr>
    </w:tbl>
    <w:p w:rsidR="00436A5B" w:rsidRPr="006B747E" w:rsidRDefault="00A4646F">
      <w:pPr>
        <w:spacing w:line="274" w:lineRule="exact"/>
        <w:ind w:left="588"/>
        <w:rPr>
          <w:sz w:val="24"/>
        </w:rPr>
      </w:pPr>
      <w:r w:rsidRPr="006B747E">
        <w:rPr>
          <w:sz w:val="24"/>
        </w:rPr>
        <w:t>*Толькодляпрограммыподготовкиспециалистовсреднегозвена</w:t>
      </w:r>
    </w:p>
    <w:p w:rsidR="00436A5B" w:rsidRPr="006B747E" w:rsidRDefault="00436A5B">
      <w:pPr>
        <w:spacing w:line="274" w:lineRule="exact"/>
        <w:rPr>
          <w:sz w:val="24"/>
        </w:rPr>
        <w:sectPr w:rsidR="00436A5B" w:rsidRPr="006B747E">
          <w:pgSz w:w="16850" w:h="11910" w:orient="landscape"/>
          <w:pgMar w:top="840" w:right="440" w:bottom="1480" w:left="760" w:header="0" w:footer="1216" w:gutter="0"/>
          <w:cols w:space="720"/>
        </w:sectPr>
      </w:pPr>
    </w:p>
    <w:p w:rsidR="00436A5B" w:rsidRPr="006B747E" w:rsidRDefault="00A4646F" w:rsidP="00D113BE">
      <w:pPr>
        <w:pStyle w:val="a5"/>
        <w:numPr>
          <w:ilvl w:val="1"/>
          <w:numId w:val="201"/>
        </w:numPr>
        <w:tabs>
          <w:tab w:val="left" w:pos="1009"/>
        </w:tabs>
        <w:spacing w:before="62" w:after="4"/>
        <w:ind w:left="1008" w:hanging="421"/>
        <w:jc w:val="left"/>
        <w:rPr>
          <w:b/>
          <w:sz w:val="24"/>
        </w:rPr>
      </w:pPr>
      <w:r w:rsidRPr="006B747E">
        <w:rPr>
          <w:b/>
          <w:sz w:val="24"/>
        </w:rPr>
        <w:lastRenderedPageBreak/>
        <w:t>Тематическийпланисодержаниепрофессиональногомодуля(ПМ)</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11260"/>
        <w:gridCol w:w="1231"/>
      </w:tblGrid>
      <w:tr w:rsidR="00436A5B" w:rsidRPr="006B747E">
        <w:trPr>
          <w:trHeight w:val="1380"/>
        </w:trPr>
        <w:tc>
          <w:tcPr>
            <w:tcW w:w="2897" w:type="dxa"/>
          </w:tcPr>
          <w:p w:rsidR="00436A5B" w:rsidRPr="006B747E" w:rsidRDefault="00A4646F">
            <w:pPr>
              <w:pStyle w:val="TableParagraph"/>
              <w:spacing w:line="276" w:lineRule="exact"/>
              <w:ind w:left="124" w:right="112" w:hanging="6"/>
              <w:jc w:val="center"/>
              <w:rPr>
                <w:b/>
                <w:sz w:val="24"/>
              </w:rPr>
            </w:pPr>
            <w:r w:rsidRPr="006B747E">
              <w:rPr>
                <w:b/>
                <w:sz w:val="24"/>
              </w:rPr>
              <w:t>Наименование разделови тем профессионально-го модуля (ПМ), меж-дисциплинарных курсов(МДК)</w:t>
            </w:r>
          </w:p>
        </w:tc>
        <w:tc>
          <w:tcPr>
            <w:tcW w:w="11260" w:type="dxa"/>
          </w:tcPr>
          <w:p w:rsidR="00436A5B" w:rsidRPr="006B747E" w:rsidRDefault="00436A5B">
            <w:pPr>
              <w:pStyle w:val="TableParagraph"/>
              <w:spacing w:before="8"/>
              <w:rPr>
                <w:b/>
                <w:sz w:val="23"/>
              </w:rPr>
            </w:pPr>
          </w:p>
          <w:p w:rsidR="00436A5B" w:rsidRPr="006B747E" w:rsidRDefault="00A4646F">
            <w:pPr>
              <w:pStyle w:val="TableParagraph"/>
              <w:ind w:left="898" w:hanging="414"/>
              <w:rPr>
                <w:b/>
                <w:sz w:val="24"/>
              </w:rPr>
            </w:pPr>
            <w:r w:rsidRPr="006B747E">
              <w:rPr>
                <w:b/>
                <w:sz w:val="24"/>
              </w:rPr>
              <w:t>Содержаниеучебногоматериала,лабораторныеработыипрактическиезанятия,внеаудиторная(самостоятельная)учебнаяработаобучающихся, курсоваяработа(проект)(еслипредусмот-</w:t>
            </w:r>
          </w:p>
          <w:p w:rsidR="00436A5B" w:rsidRPr="006B747E" w:rsidRDefault="00A4646F">
            <w:pPr>
              <w:pStyle w:val="TableParagraph"/>
              <w:ind w:left="5684"/>
              <w:rPr>
                <w:b/>
                <w:sz w:val="24"/>
              </w:rPr>
            </w:pPr>
            <w:r w:rsidRPr="006B747E">
              <w:rPr>
                <w:b/>
                <w:sz w:val="24"/>
              </w:rPr>
              <w:t>рены)</w:t>
            </w:r>
          </w:p>
        </w:tc>
        <w:tc>
          <w:tcPr>
            <w:tcW w:w="1231" w:type="dxa"/>
          </w:tcPr>
          <w:p w:rsidR="00436A5B" w:rsidRPr="006B747E" w:rsidRDefault="00436A5B">
            <w:pPr>
              <w:pStyle w:val="TableParagraph"/>
              <w:spacing w:before="7"/>
              <w:rPr>
                <w:b/>
                <w:sz w:val="35"/>
              </w:rPr>
            </w:pPr>
          </w:p>
          <w:p w:rsidR="00436A5B" w:rsidRPr="006B747E" w:rsidRDefault="00A4646F">
            <w:pPr>
              <w:pStyle w:val="TableParagraph"/>
              <w:ind w:left="336" w:right="213" w:hanging="39"/>
              <w:rPr>
                <w:b/>
                <w:sz w:val="24"/>
              </w:rPr>
            </w:pPr>
            <w:r w:rsidRPr="006B747E">
              <w:rPr>
                <w:b/>
                <w:sz w:val="24"/>
              </w:rPr>
              <w:t>Объемчасов</w:t>
            </w:r>
          </w:p>
        </w:tc>
      </w:tr>
      <w:tr w:rsidR="00436A5B" w:rsidRPr="006B747E">
        <w:trPr>
          <w:trHeight w:val="275"/>
        </w:trPr>
        <w:tc>
          <w:tcPr>
            <w:tcW w:w="2897" w:type="dxa"/>
          </w:tcPr>
          <w:p w:rsidR="00436A5B" w:rsidRPr="006B747E" w:rsidRDefault="00A4646F">
            <w:pPr>
              <w:pStyle w:val="TableParagraph"/>
              <w:spacing w:line="256" w:lineRule="exact"/>
              <w:ind w:left="7"/>
              <w:jc w:val="center"/>
              <w:rPr>
                <w:b/>
                <w:sz w:val="24"/>
              </w:rPr>
            </w:pPr>
            <w:r w:rsidRPr="006B747E">
              <w:rPr>
                <w:b/>
                <w:sz w:val="24"/>
              </w:rPr>
              <w:t>1</w:t>
            </w:r>
          </w:p>
        </w:tc>
        <w:tc>
          <w:tcPr>
            <w:tcW w:w="11260" w:type="dxa"/>
          </w:tcPr>
          <w:p w:rsidR="00436A5B" w:rsidRPr="006B747E" w:rsidRDefault="00A4646F">
            <w:pPr>
              <w:pStyle w:val="TableParagraph"/>
              <w:spacing w:line="256" w:lineRule="exact"/>
              <w:ind w:left="368"/>
              <w:jc w:val="center"/>
              <w:rPr>
                <w:b/>
                <w:sz w:val="24"/>
              </w:rPr>
            </w:pPr>
            <w:r w:rsidRPr="006B747E">
              <w:rPr>
                <w:b/>
                <w:sz w:val="24"/>
              </w:rPr>
              <w:t>2</w:t>
            </w:r>
          </w:p>
        </w:tc>
        <w:tc>
          <w:tcPr>
            <w:tcW w:w="1231" w:type="dxa"/>
          </w:tcPr>
          <w:p w:rsidR="00436A5B" w:rsidRPr="006B747E" w:rsidRDefault="00A4646F">
            <w:pPr>
              <w:pStyle w:val="TableParagraph"/>
              <w:spacing w:line="256" w:lineRule="exact"/>
              <w:ind w:left="737"/>
              <w:rPr>
                <w:b/>
                <w:sz w:val="24"/>
              </w:rPr>
            </w:pPr>
            <w:r w:rsidRPr="006B747E">
              <w:rPr>
                <w:b/>
                <w:sz w:val="24"/>
              </w:rPr>
              <w:t>3</w:t>
            </w:r>
          </w:p>
        </w:tc>
      </w:tr>
      <w:tr w:rsidR="00436A5B" w:rsidRPr="006B747E">
        <w:trPr>
          <w:trHeight w:val="551"/>
        </w:trPr>
        <w:tc>
          <w:tcPr>
            <w:tcW w:w="14157" w:type="dxa"/>
            <w:gridSpan w:val="2"/>
          </w:tcPr>
          <w:p w:rsidR="00436A5B" w:rsidRPr="006B747E" w:rsidRDefault="00A4646F">
            <w:pPr>
              <w:pStyle w:val="TableParagraph"/>
              <w:spacing w:line="276" w:lineRule="exact"/>
              <w:ind w:left="107" w:right="176"/>
              <w:rPr>
                <w:b/>
                <w:sz w:val="24"/>
              </w:rPr>
            </w:pPr>
            <w:r w:rsidRPr="006B747E">
              <w:rPr>
                <w:b/>
                <w:sz w:val="24"/>
              </w:rPr>
              <w:t>Раздел модуля 1. Организация процессов приготовления и подготовки к реализации горячих блюд, кулинарных изделий, заку-сокразнообразного ассортимента</w:t>
            </w:r>
          </w:p>
        </w:tc>
        <w:tc>
          <w:tcPr>
            <w:tcW w:w="1231" w:type="dxa"/>
          </w:tcPr>
          <w:p w:rsidR="00436A5B" w:rsidRPr="006B747E" w:rsidRDefault="00A4646F">
            <w:pPr>
              <w:pStyle w:val="TableParagraph"/>
              <w:spacing w:before="135"/>
              <w:ind w:left="468"/>
              <w:rPr>
                <w:b/>
                <w:sz w:val="24"/>
              </w:rPr>
            </w:pPr>
            <w:r w:rsidRPr="006B747E">
              <w:rPr>
                <w:b/>
                <w:sz w:val="24"/>
              </w:rPr>
              <w:t>32</w:t>
            </w:r>
          </w:p>
        </w:tc>
      </w:tr>
      <w:tr w:rsidR="00436A5B" w:rsidRPr="006B747E">
        <w:trPr>
          <w:trHeight w:val="552"/>
        </w:trPr>
        <w:tc>
          <w:tcPr>
            <w:tcW w:w="14157" w:type="dxa"/>
            <w:gridSpan w:val="2"/>
          </w:tcPr>
          <w:p w:rsidR="00436A5B" w:rsidRPr="006B747E" w:rsidRDefault="00A4646F">
            <w:pPr>
              <w:pStyle w:val="TableParagraph"/>
              <w:spacing w:line="267" w:lineRule="exact"/>
              <w:ind w:left="107"/>
              <w:rPr>
                <w:sz w:val="24"/>
              </w:rPr>
            </w:pPr>
            <w:r w:rsidRPr="006B747E">
              <w:rPr>
                <w:b/>
                <w:sz w:val="24"/>
              </w:rPr>
              <w:t>МДК.02.01.</w:t>
            </w:r>
            <w:r w:rsidRPr="006B747E">
              <w:rPr>
                <w:sz w:val="24"/>
              </w:rPr>
              <w:t>Организацияприготовления,подготовкикреализацииипрезентациигорячихблюд,кулинарныхизделийизакусокраз-</w:t>
            </w:r>
          </w:p>
          <w:p w:rsidR="00436A5B" w:rsidRPr="006B747E" w:rsidRDefault="00A4646F">
            <w:pPr>
              <w:pStyle w:val="TableParagraph"/>
              <w:spacing w:line="264" w:lineRule="exact"/>
              <w:ind w:left="107"/>
              <w:rPr>
                <w:sz w:val="24"/>
              </w:rPr>
            </w:pPr>
            <w:r w:rsidRPr="006B747E">
              <w:rPr>
                <w:sz w:val="24"/>
              </w:rPr>
              <w:t>нообразногоассортимента</w:t>
            </w:r>
          </w:p>
        </w:tc>
        <w:tc>
          <w:tcPr>
            <w:tcW w:w="1231" w:type="dxa"/>
          </w:tcPr>
          <w:p w:rsidR="00436A5B" w:rsidRPr="006B747E" w:rsidRDefault="00A4646F">
            <w:pPr>
              <w:pStyle w:val="TableParagraph"/>
              <w:spacing w:before="136"/>
              <w:ind w:left="468"/>
              <w:rPr>
                <w:b/>
                <w:sz w:val="24"/>
              </w:rPr>
            </w:pPr>
            <w:r w:rsidRPr="006B747E">
              <w:rPr>
                <w:b/>
                <w:sz w:val="24"/>
              </w:rPr>
              <w:t>32</w:t>
            </w:r>
          </w:p>
        </w:tc>
      </w:tr>
      <w:tr w:rsidR="00436A5B" w:rsidRPr="006B747E">
        <w:trPr>
          <w:trHeight w:val="275"/>
        </w:trPr>
        <w:tc>
          <w:tcPr>
            <w:tcW w:w="2897" w:type="dxa"/>
            <w:vMerge w:val="restart"/>
          </w:tcPr>
          <w:p w:rsidR="00436A5B" w:rsidRPr="006B747E" w:rsidRDefault="00A4646F">
            <w:pPr>
              <w:pStyle w:val="TableParagraph"/>
              <w:spacing w:line="270" w:lineRule="exact"/>
              <w:ind w:left="107"/>
              <w:rPr>
                <w:b/>
                <w:sz w:val="24"/>
              </w:rPr>
            </w:pPr>
            <w:r w:rsidRPr="006B747E">
              <w:rPr>
                <w:b/>
                <w:sz w:val="24"/>
              </w:rPr>
              <w:t>Тема1.1.</w:t>
            </w:r>
          </w:p>
          <w:p w:rsidR="00436A5B" w:rsidRPr="006B747E" w:rsidRDefault="00A4646F">
            <w:pPr>
              <w:pStyle w:val="TableParagraph"/>
              <w:ind w:left="107" w:right="171"/>
              <w:rPr>
                <w:sz w:val="24"/>
              </w:rPr>
            </w:pPr>
            <w:r w:rsidRPr="006B747E">
              <w:rPr>
                <w:sz w:val="24"/>
              </w:rPr>
              <w:t>Характеристикапроцес-сов приготовления, под-готовки к реализации ихранениягорячихблюд,</w:t>
            </w:r>
          </w:p>
          <w:p w:rsidR="00436A5B" w:rsidRPr="006B747E" w:rsidRDefault="00A4646F">
            <w:pPr>
              <w:pStyle w:val="TableParagraph"/>
              <w:spacing w:line="270" w:lineRule="atLeast"/>
              <w:ind w:left="107" w:right="189"/>
              <w:rPr>
                <w:sz w:val="24"/>
              </w:rPr>
            </w:pPr>
            <w:r w:rsidRPr="006B747E">
              <w:rPr>
                <w:sz w:val="24"/>
              </w:rPr>
              <w:t>кулинарных изделий и за-кусок</w:t>
            </w:r>
          </w:p>
        </w:tc>
        <w:tc>
          <w:tcPr>
            <w:tcW w:w="11260" w:type="dxa"/>
          </w:tcPr>
          <w:p w:rsidR="00436A5B" w:rsidRPr="006B747E" w:rsidRDefault="00A4646F">
            <w:pPr>
              <w:pStyle w:val="TableParagraph"/>
              <w:spacing w:line="256" w:lineRule="exact"/>
              <w:ind w:left="465"/>
              <w:rPr>
                <w:b/>
                <w:sz w:val="24"/>
              </w:rPr>
            </w:pPr>
            <w:r w:rsidRPr="006B747E">
              <w:rPr>
                <w:b/>
                <w:sz w:val="24"/>
              </w:rPr>
              <w:t>Содержание</w:t>
            </w:r>
          </w:p>
        </w:tc>
        <w:tc>
          <w:tcPr>
            <w:tcW w:w="1231" w:type="dxa"/>
          </w:tcPr>
          <w:p w:rsidR="00436A5B" w:rsidRPr="006B747E" w:rsidRDefault="00436A5B">
            <w:pPr>
              <w:pStyle w:val="TableParagraph"/>
              <w:rPr>
                <w:sz w:val="20"/>
              </w:rPr>
            </w:pPr>
          </w:p>
        </w:tc>
      </w:tr>
      <w:tr w:rsidR="00436A5B" w:rsidRPr="006B747E">
        <w:trPr>
          <w:trHeight w:val="1646"/>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rsidP="00D113BE">
            <w:pPr>
              <w:pStyle w:val="TableParagraph"/>
              <w:numPr>
                <w:ilvl w:val="0"/>
                <w:numId w:val="200"/>
              </w:numPr>
              <w:tabs>
                <w:tab w:val="left" w:pos="466"/>
              </w:tabs>
              <w:ind w:right="105"/>
              <w:rPr>
                <w:sz w:val="24"/>
              </w:rPr>
            </w:pPr>
            <w:r w:rsidRPr="006B747E">
              <w:rPr>
                <w:sz w:val="24"/>
              </w:rPr>
              <w:t>Технологическийциклприготовлениягорячихблюд,кулинарныхизделийизакусок.Характеристика,последовательностьэтапов.</w:t>
            </w:r>
          </w:p>
          <w:p w:rsidR="00436A5B" w:rsidRPr="006B747E" w:rsidRDefault="00A4646F" w:rsidP="00D113BE">
            <w:pPr>
              <w:pStyle w:val="TableParagraph"/>
              <w:numPr>
                <w:ilvl w:val="0"/>
                <w:numId w:val="200"/>
              </w:numPr>
              <w:tabs>
                <w:tab w:val="left" w:pos="466"/>
              </w:tabs>
              <w:rPr>
                <w:sz w:val="24"/>
              </w:rPr>
            </w:pPr>
            <w:r w:rsidRPr="006B747E">
              <w:rPr>
                <w:sz w:val="24"/>
              </w:rPr>
              <w:t>Классификация,характеристикаспособовнагрева,тепловойкулинарнойобработки.</w:t>
            </w:r>
          </w:p>
          <w:p w:rsidR="00436A5B" w:rsidRPr="006B747E" w:rsidRDefault="00A4646F" w:rsidP="00D113BE">
            <w:pPr>
              <w:pStyle w:val="TableParagraph"/>
              <w:numPr>
                <w:ilvl w:val="0"/>
                <w:numId w:val="200"/>
              </w:numPr>
              <w:tabs>
                <w:tab w:val="left" w:pos="466"/>
              </w:tabs>
              <w:ind w:right="98"/>
              <w:rPr>
                <w:sz w:val="24"/>
              </w:rPr>
            </w:pPr>
            <w:r w:rsidRPr="006B747E">
              <w:rPr>
                <w:sz w:val="24"/>
              </w:rPr>
              <w:t>Требованиякорганизациихраненияполуфабрикатовиготовыхгорячихблюд,кулинарныхизделий,закусок</w:t>
            </w:r>
          </w:p>
        </w:tc>
        <w:tc>
          <w:tcPr>
            <w:tcW w:w="1231" w:type="dxa"/>
          </w:tcPr>
          <w:p w:rsidR="00436A5B" w:rsidRPr="006B747E" w:rsidRDefault="00436A5B">
            <w:pPr>
              <w:pStyle w:val="TableParagraph"/>
              <w:rPr>
                <w:b/>
                <w:sz w:val="26"/>
              </w:rPr>
            </w:pPr>
          </w:p>
          <w:p w:rsidR="00436A5B" w:rsidRPr="006B747E" w:rsidRDefault="00436A5B">
            <w:pPr>
              <w:pStyle w:val="TableParagraph"/>
              <w:spacing w:before="4"/>
              <w:rPr>
                <w:b/>
                <w:sz w:val="33"/>
              </w:rPr>
            </w:pPr>
          </w:p>
          <w:p w:rsidR="00436A5B" w:rsidRPr="006B747E" w:rsidRDefault="00A4646F">
            <w:pPr>
              <w:pStyle w:val="TableParagraph"/>
              <w:ind w:left="468"/>
              <w:rPr>
                <w:b/>
                <w:sz w:val="24"/>
              </w:rPr>
            </w:pPr>
            <w:r w:rsidRPr="006B747E">
              <w:rPr>
                <w:b/>
                <w:sz w:val="24"/>
              </w:rPr>
              <w:t>4</w:t>
            </w:r>
          </w:p>
        </w:tc>
      </w:tr>
      <w:tr w:rsidR="00436A5B" w:rsidRPr="006B747E">
        <w:trPr>
          <w:trHeight w:val="275"/>
        </w:trPr>
        <w:tc>
          <w:tcPr>
            <w:tcW w:w="2897" w:type="dxa"/>
            <w:vMerge w:val="restart"/>
          </w:tcPr>
          <w:p w:rsidR="00436A5B" w:rsidRPr="006B747E" w:rsidRDefault="00A4646F">
            <w:pPr>
              <w:pStyle w:val="TableParagraph"/>
              <w:spacing w:line="270" w:lineRule="exact"/>
              <w:ind w:left="107"/>
              <w:rPr>
                <w:b/>
                <w:sz w:val="24"/>
              </w:rPr>
            </w:pPr>
            <w:r w:rsidRPr="006B747E">
              <w:rPr>
                <w:b/>
                <w:sz w:val="24"/>
              </w:rPr>
              <w:t>Тема1.2.</w:t>
            </w:r>
          </w:p>
          <w:p w:rsidR="00436A5B" w:rsidRPr="006B747E" w:rsidRDefault="00A4646F">
            <w:pPr>
              <w:pStyle w:val="TableParagraph"/>
              <w:ind w:left="107" w:right="141"/>
              <w:rPr>
                <w:sz w:val="24"/>
              </w:rPr>
            </w:pPr>
            <w:r w:rsidRPr="006B747E">
              <w:rPr>
                <w:sz w:val="24"/>
              </w:rPr>
              <w:t>Организация и техниче-ское оснащение работ поприготовлению, хране-нию, подготовке к реали-зации бульонов, отваров,супов</w:t>
            </w:r>
          </w:p>
        </w:tc>
        <w:tc>
          <w:tcPr>
            <w:tcW w:w="11260" w:type="dxa"/>
          </w:tcPr>
          <w:p w:rsidR="00436A5B" w:rsidRPr="006B747E" w:rsidRDefault="00A4646F">
            <w:pPr>
              <w:pStyle w:val="TableParagraph"/>
              <w:spacing w:line="256" w:lineRule="exact"/>
              <w:ind w:left="465"/>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7"/>
              <w:rPr>
                <w:b/>
                <w:sz w:val="32"/>
              </w:rPr>
            </w:pPr>
          </w:p>
          <w:p w:rsidR="00436A5B" w:rsidRPr="006B747E" w:rsidRDefault="00A4646F">
            <w:pPr>
              <w:pStyle w:val="TableParagraph"/>
              <w:spacing w:before="1"/>
              <w:ind w:left="449" w:right="491"/>
              <w:jc w:val="center"/>
              <w:rPr>
                <w:b/>
                <w:sz w:val="24"/>
              </w:rPr>
            </w:pPr>
            <w:r w:rsidRPr="006B747E">
              <w:rPr>
                <w:b/>
                <w:sz w:val="24"/>
              </w:rPr>
              <w:t>10</w:t>
            </w:r>
          </w:p>
        </w:tc>
      </w:tr>
      <w:tr w:rsidR="00436A5B" w:rsidRPr="006B747E">
        <w:trPr>
          <w:trHeight w:val="1382"/>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rsidP="00D113BE">
            <w:pPr>
              <w:pStyle w:val="TableParagraph"/>
              <w:numPr>
                <w:ilvl w:val="0"/>
                <w:numId w:val="199"/>
              </w:numPr>
              <w:tabs>
                <w:tab w:val="left" w:pos="473"/>
              </w:tabs>
              <w:ind w:right="93"/>
              <w:jc w:val="both"/>
              <w:rPr>
                <w:sz w:val="24"/>
              </w:rPr>
            </w:pPr>
            <w:r w:rsidRPr="006B747E">
              <w:rPr>
                <w:sz w:val="24"/>
              </w:rPr>
              <w:t>Организация и техническое оснащение работ по приготовлению бульонов, отваров, супов. Виды, на-значение технологического оборудования и производственного инвентаря, инструментов, посуды, пра-вилаихподбора ибезопасного использования,правила уходазаними.</w:t>
            </w:r>
          </w:p>
          <w:p w:rsidR="00436A5B" w:rsidRPr="006B747E" w:rsidRDefault="00A4646F" w:rsidP="00D113BE">
            <w:pPr>
              <w:pStyle w:val="TableParagraph"/>
              <w:numPr>
                <w:ilvl w:val="0"/>
                <w:numId w:val="199"/>
              </w:numPr>
              <w:tabs>
                <w:tab w:val="left" w:pos="473"/>
              </w:tabs>
              <w:spacing w:line="270" w:lineRule="atLeast"/>
              <w:ind w:right="91"/>
              <w:jc w:val="both"/>
              <w:rPr>
                <w:sz w:val="24"/>
              </w:rPr>
            </w:pPr>
            <w:r w:rsidRPr="006B747E">
              <w:rPr>
                <w:sz w:val="24"/>
              </w:rPr>
              <w:t>Организация хранения, отпуска супов с раздачи/прилавка, упаковки, подготовки готовых бульонов, от-варов,супов к отпускунавынос</w:t>
            </w:r>
          </w:p>
        </w:tc>
        <w:tc>
          <w:tcPr>
            <w:tcW w:w="1231" w:type="dxa"/>
            <w:vMerge/>
            <w:tcBorders>
              <w:top w:val="nil"/>
            </w:tcBorders>
          </w:tcPr>
          <w:p w:rsidR="00436A5B" w:rsidRPr="006B747E" w:rsidRDefault="00436A5B">
            <w:pPr>
              <w:rPr>
                <w:sz w:val="2"/>
                <w:szCs w:val="2"/>
              </w:rPr>
            </w:pP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tabs>
                <w:tab w:val="left" w:pos="936"/>
              </w:tabs>
              <w:spacing w:line="268" w:lineRule="exact"/>
              <w:ind w:left="189"/>
              <w:rPr>
                <w:sz w:val="24"/>
              </w:rPr>
            </w:pPr>
            <w:r w:rsidRPr="006B747E">
              <w:rPr>
                <w:sz w:val="24"/>
              </w:rPr>
              <w:t>3.</w:t>
            </w:r>
            <w:r w:rsidRPr="006B747E">
              <w:rPr>
                <w:sz w:val="24"/>
              </w:rPr>
              <w:tab/>
              <w:t>Санитарно-гигиеническиетребованиякорганизациирабочихместпоприготовлениюбульонов,</w:t>
            </w:r>
          </w:p>
          <w:p w:rsidR="00436A5B" w:rsidRPr="006B747E" w:rsidRDefault="00A4646F">
            <w:pPr>
              <w:pStyle w:val="TableParagraph"/>
              <w:spacing w:line="264" w:lineRule="exact"/>
              <w:ind w:left="189"/>
              <w:rPr>
                <w:sz w:val="24"/>
              </w:rPr>
            </w:pPr>
            <w:r w:rsidRPr="006B747E">
              <w:rPr>
                <w:sz w:val="24"/>
              </w:rPr>
              <w:t>отваров,супов,процессухраненияиподготовкикреализации</w:t>
            </w:r>
          </w:p>
        </w:tc>
        <w:tc>
          <w:tcPr>
            <w:tcW w:w="1231" w:type="dxa"/>
            <w:vMerge/>
            <w:tcBorders>
              <w:top w:val="nil"/>
            </w:tcBorders>
          </w:tcPr>
          <w:p w:rsidR="00436A5B" w:rsidRPr="006B747E" w:rsidRDefault="00436A5B">
            <w:pPr>
              <w:rPr>
                <w:sz w:val="2"/>
                <w:szCs w:val="2"/>
              </w:rPr>
            </w:pP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Тематикапрактическихзанятийилабораторныхработ</w:t>
            </w:r>
          </w:p>
        </w:tc>
        <w:tc>
          <w:tcPr>
            <w:tcW w:w="1231" w:type="dxa"/>
          </w:tcPr>
          <w:p w:rsidR="00436A5B" w:rsidRPr="006B747E" w:rsidRDefault="00A4646F">
            <w:pPr>
              <w:pStyle w:val="TableParagraph"/>
              <w:spacing w:line="256" w:lineRule="exact"/>
              <w:ind w:left="468"/>
              <w:rPr>
                <w:b/>
                <w:sz w:val="24"/>
              </w:rPr>
            </w:pPr>
            <w:r w:rsidRPr="006B747E">
              <w:rPr>
                <w:b/>
                <w:sz w:val="24"/>
              </w:rPr>
              <w:t>6</w:t>
            </w:r>
          </w:p>
        </w:tc>
      </w:tr>
      <w:tr w:rsidR="00436A5B" w:rsidRPr="006B747E">
        <w:trPr>
          <w:trHeight w:val="552"/>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08"/>
              <w:rPr>
                <w:sz w:val="24"/>
              </w:rPr>
            </w:pPr>
            <w:r w:rsidRPr="006B747E">
              <w:rPr>
                <w:b/>
                <w:sz w:val="24"/>
              </w:rPr>
              <w:t>Практическоезанятие1</w:t>
            </w:r>
            <w:r w:rsidRPr="006B747E">
              <w:rPr>
                <w:sz w:val="24"/>
              </w:rPr>
              <w:t>.Организациярабочегоместаповарапоприготовлениюзаправочныхсупов,су-</w:t>
            </w:r>
          </w:p>
          <w:p w:rsidR="00436A5B" w:rsidRPr="006B747E" w:rsidRDefault="00A4646F">
            <w:pPr>
              <w:pStyle w:val="TableParagraph"/>
              <w:spacing w:line="264" w:lineRule="exact"/>
              <w:ind w:left="108"/>
              <w:rPr>
                <w:sz w:val="24"/>
              </w:rPr>
            </w:pPr>
            <w:r w:rsidRPr="006B747E">
              <w:rPr>
                <w:sz w:val="24"/>
              </w:rPr>
              <w:t>пов-пюре</w:t>
            </w:r>
          </w:p>
        </w:tc>
        <w:tc>
          <w:tcPr>
            <w:tcW w:w="1231" w:type="dxa"/>
          </w:tcPr>
          <w:p w:rsidR="00436A5B" w:rsidRPr="006B747E" w:rsidRDefault="00A4646F">
            <w:pPr>
              <w:pStyle w:val="TableParagraph"/>
              <w:spacing w:before="134"/>
              <w:ind w:left="468"/>
              <w:rPr>
                <w:b/>
                <w:sz w:val="24"/>
              </w:rPr>
            </w:pPr>
            <w:r w:rsidRPr="006B747E">
              <w:rPr>
                <w:b/>
                <w:sz w:val="24"/>
              </w:rPr>
              <w:t>2</w:t>
            </w:r>
          </w:p>
        </w:tc>
      </w:tr>
      <w:tr w:rsidR="00436A5B" w:rsidRPr="006B747E">
        <w:trPr>
          <w:trHeight w:val="1103"/>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189" w:right="103"/>
              <w:jc w:val="both"/>
              <w:rPr>
                <w:sz w:val="24"/>
              </w:rPr>
            </w:pPr>
            <w:r w:rsidRPr="006B747E">
              <w:rPr>
                <w:b/>
                <w:sz w:val="24"/>
              </w:rPr>
              <w:t xml:space="preserve">Практическое занятие 2. </w:t>
            </w:r>
            <w:r w:rsidRPr="006B747E">
              <w:rPr>
                <w:sz w:val="24"/>
              </w:rPr>
              <w:t>Решение ситуационных задач по подбору технологического оборудования,производственного инвентаря, инструментов, кухонной посуды для приготовления бульонов, различныхгруппсупов.</w:t>
            </w:r>
          </w:p>
          <w:p w:rsidR="00436A5B" w:rsidRPr="006B747E" w:rsidRDefault="00A4646F">
            <w:pPr>
              <w:pStyle w:val="TableParagraph"/>
              <w:spacing w:line="264" w:lineRule="exact"/>
              <w:ind w:left="189"/>
              <w:jc w:val="both"/>
              <w:rPr>
                <w:sz w:val="24"/>
              </w:rPr>
            </w:pPr>
            <w:r w:rsidRPr="006B747E">
              <w:rPr>
                <w:b/>
                <w:sz w:val="24"/>
              </w:rPr>
              <w:t>Практическоезанятие3</w:t>
            </w:r>
            <w:r w:rsidRPr="006B747E">
              <w:rPr>
                <w:sz w:val="24"/>
              </w:rPr>
              <w:t>.Тренингпоотработкепрактическихуменийпобезопаснойэксплуатациитех-</w:t>
            </w:r>
          </w:p>
        </w:tc>
        <w:tc>
          <w:tcPr>
            <w:tcW w:w="1231" w:type="dxa"/>
          </w:tcPr>
          <w:p w:rsidR="00436A5B" w:rsidRPr="006B747E" w:rsidRDefault="00A4646F">
            <w:pPr>
              <w:pStyle w:val="TableParagraph"/>
              <w:spacing w:before="135"/>
              <w:ind w:right="162"/>
              <w:jc w:val="center"/>
              <w:rPr>
                <w:b/>
                <w:sz w:val="24"/>
              </w:rPr>
            </w:pPr>
            <w:r w:rsidRPr="006B747E">
              <w:rPr>
                <w:b/>
                <w:sz w:val="24"/>
              </w:rPr>
              <w:t>2</w:t>
            </w:r>
          </w:p>
          <w:p w:rsidR="00436A5B" w:rsidRPr="006B747E" w:rsidRDefault="00436A5B">
            <w:pPr>
              <w:pStyle w:val="TableParagraph"/>
              <w:rPr>
                <w:b/>
                <w:sz w:val="24"/>
              </w:rPr>
            </w:pPr>
          </w:p>
          <w:p w:rsidR="00436A5B" w:rsidRPr="006B747E" w:rsidRDefault="00A4646F">
            <w:pPr>
              <w:pStyle w:val="TableParagraph"/>
              <w:ind w:right="162"/>
              <w:jc w:val="center"/>
              <w:rPr>
                <w:b/>
                <w:sz w:val="24"/>
              </w:rPr>
            </w:pPr>
            <w:r w:rsidRPr="006B747E">
              <w:rPr>
                <w:b/>
                <w:sz w:val="24"/>
              </w:rPr>
              <w:t>2</w:t>
            </w:r>
          </w:p>
        </w:tc>
      </w:tr>
    </w:tbl>
    <w:p w:rsidR="00436A5B" w:rsidRPr="006B747E" w:rsidRDefault="00436A5B">
      <w:pPr>
        <w:jc w:val="center"/>
        <w:rPr>
          <w:sz w:val="24"/>
        </w:rPr>
        <w:sectPr w:rsidR="00436A5B" w:rsidRPr="006B747E">
          <w:pgSz w:w="16850" w:h="11910" w:orient="landscape"/>
          <w:pgMar w:top="780" w:right="440" w:bottom="148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11260"/>
        <w:gridCol w:w="1231"/>
      </w:tblGrid>
      <w:tr w:rsidR="00436A5B" w:rsidRPr="006B747E">
        <w:trPr>
          <w:trHeight w:val="552"/>
        </w:trPr>
        <w:tc>
          <w:tcPr>
            <w:tcW w:w="2897" w:type="dxa"/>
          </w:tcPr>
          <w:p w:rsidR="00436A5B" w:rsidRPr="006B747E" w:rsidRDefault="00436A5B">
            <w:pPr>
              <w:pStyle w:val="TableParagraph"/>
              <w:rPr>
                <w:sz w:val="24"/>
              </w:rPr>
            </w:pPr>
          </w:p>
        </w:tc>
        <w:tc>
          <w:tcPr>
            <w:tcW w:w="11260" w:type="dxa"/>
          </w:tcPr>
          <w:p w:rsidR="00436A5B" w:rsidRPr="006B747E" w:rsidRDefault="00A4646F">
            <w:pPr>
              <w:pStyle w:val="TableParagraph"/>
              <w:spacing w:line="268" w:lineRule="exact"/>
              <w:ind w:left="189"/>
              <w:rPr>
                <w:sz w:val="24"/>
              </w:rPr>
            </w:pPr>
            <w:r w:rsidRPr="006B747E">
              <w:rPr>
                <w:sz w:val="24"/>
              </w:rPr>
              <w:t>нологическогооборудования,производственногоинвентаря,инструментов,кухоннойпосудывпроцессе</w:t>
            </w:r>
          </w:p>
          <w:p w:rsidR="00436A5B" w:rsidRPr="006B747E" w:rsidRDefault="00A4646F">
            <w:pPr>
              <w:pStyle w:val="TableParagraph"/>
              <w:spacing w:line="264" w:lineRule="exact"/>
              <w:ind w:left="189"/>
              <w:rPr>
                <w:sz w:val="24"/>
              </w:rPr>
            </w:pPr>
            <w:r w:rsidRPr="006B747E">
              <w:rPr>
                <w:sz w:val="24"/>
              </w:rPr>
              <w:t>варкибульонов,отваров,супов</w:t>
            </w:r>
          </w:p>
        </w:tc>
        <w:tc>
          <w:tcPr>
            <w:tcW w:w="1231" w:type="dxa"/>
          </w:tcPr>
          <w:p w:rsidR="00436A5B" w:rsidRPr="006B747E" w:rsidRDefault="00436A5B">
            <w:pPr>
              <w:pStyle w:val="TableParagraph"/>
              <w:rPr>
                <w:sz w:val="24"/>
              </w:rPr>
            </w:pPr>
          </w:p>
        </w:tc>
      </w:tr>
      <w:tr w:rsidR="00436A5B" w:rsidRPr="006B747E">
        <w:trPr>
          <w:trHeight w:val="275"/>
        </w:trPr>
        <w:tc>
          <w:tcPr>
            <w:tcW w:w="2897" w:type="dxa"/>
            <w:vMerge w:val="restart"/>
          </w:tcPr>
          <w:p w:rsidR="00436A5B" w:rsidRPr="006B747E" w:rsidRDefault="00A4646F">
            <w:pPr>
              <w:pStyle w:val="TableParagraph"/>
              <w:spacing w:line="270" w:lineRule="exact"/>
              <w:ind w:left="107"/>
              <w:rPr>
                <w:b/>
                <w:sz w:val="24"/>
              </w:rPr>
            </w:pPr>
            <w:r w:rsidRPr="006B747E">
              <w:rPr>
                <w:b/>
                <w:sz w:val="24"/>
              </w:rPr>
              <w:t>Тема1.3.</w:t>
            </w:r>
          </w:p>
          <w:p w:rsidR="00436A5B" w:rsidRPr="006B747E" w:rsidRDefault="00A4646F">
            <w:pPr>
              <w:pStyle w:val="TableParagraph"/>
              <w:ind w:left="107" w:right="141"/>
              <w:rPr>
                <w:sz w:val="24"/>
              </w:rPr>
            </w:pPr>
            <w:r w:rsidRPr="006B747E">
              <w:rPr>
                <w:sz w:val="24"/>
              </w:rPr>
              <w:t>Организация и техниче-ское оснащение работ поприготовлению, хране-нию, подготовке к реали-зациигорячихсоусов</w:t>
            </w:r>
          </w:p>
        </w:tc>
        <w:tc>
          <w:tcPr>
            <w:tcW w:w="11260" w:type="dxa"/>
          </w:tcPr>
          <w:p w:rsidR="00436A5B" w:rsidRPr="006B747E" w:rsidRDefault="00A4646F">
            <w:pPr>
              <w:pStyle w:val="TableParagraph"/>
              <w:spacing w:line="256" w:lineRule="exact"/>
              <w:ind w:left="465"/>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7"/>
              <w:rPr>
                <w:b/>
                <w:sz w:val="32"/>
              </w:rPr>
            </w:pPr>
          </w:p>
          <w:p w:rsidR="00436A5B" w:rsidRPr="006B747E" w:rsidRDefault="00A4646F">
            <w:pPr>
              <w:pStyle w:val="TableParagraph"/>
              <w:ind w:right="162"/>
              <w:jc w:val="center"/>
              <w:rPr>
                <w:b/>
                <w:sz w:val="24"/>
              </w:rPr>
            </w:pPr>
            <w:r w:rsidRPr="006B747E">
              <w:rPr>
                <w:b/>
                <w:sz w:val="24"/>
              </w:rPr>
              <w:t>8</w:t>
            </w:r>
          </w:p>
        </w:tc>
      </w:tr>
      <w:tr w:rsidR="00436A5B" w:rsidRPr="006B747E">
        <w:trPr>
          <w:trHeight w:val="1379"/>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rsidP="00D113BE">
            <w:pPr>
              <w:pStyle w:val="TableParagraph"/>
              <w:numPr>
                <w:ilvl w:val="0"/>
                <w:numId w:val="198"/>
              </w:numPr>
              <w:tabs>
                <w:tab w:val="left" w:pos="473"/>
              </w:tabs>
              <w:ind w:right="101"/>
              <w:jc w:val="both"/>
              <w:rPr>
                <w:sz w:val="24"/>
              </w:rPr>
            </w:pPr>
            <w:r w:rsidRPr="006B747E">
              <w:rPr>
                <w:sz w:val="24"/>
              </w:rPr>
              <w:t>Организация и техническое оснащение работ по приготовлению горячих соусов. Виды, назначениетехнологическогооборудованияипроизводственногоинвентаря,инструментов,кухоннойпосуды,правилаихподбораибезопасного использования,правилауходазаними.</w:t>
            </w:r>
          </w:p>
          <w:p w:rsidR="00436A5B" w:rsidRPr="006B747E" w:rsidRDefault="00A4646F" w:rsidP="00D113BE">
            <w:pPr>
              <w:pStyle w:val="TableParagraph"/>
              <w:numPr>
                <w:ilvl w:val="0"/>
                <w:numId w:val="198"/>
              </w:numPr>
              <w:tabs>
                <w:tab w:val="left" w:pos="473"/>
              </w:tabs>
              <w:spacing w:line="270" w:lineRule="atLeast"/>
              <w:ind w:right="90"/>
              <w:jc w:val="both"/>
              <w:rPr>
                <w:sz w:val="24"/>
              </w:rPr>
            </w:pPr>
            <w:r w:rsidRPr="006B747E">
              <w:rPr>
                <w:sz w:val="24"/>
              </w:rPr>
              <w:t>Организация хранения, отпуска горячих соусов с раздачи/прилавка, упаковки, подготовки готовых со-усовк отпускунавынос</w:t>
            </w:r>
          </w:p>
        </w:tc>
        <w:tc>
          <w:tcPr>
            <w:tcW w:w="1231" w:type="dxa"/>
            <w:vMerge/>
            <w:tcBorders>
              <w:top w:val="nil"/>
            </w:tcBorders>
          </w:tcPr>
          <w:p w:rsidR="00436A5B" w:rsidRPr="006B747E" w:rsidRDefault="00436A5B">
            <w:pPr>
              <w:rPr>
                <w:sz w:val="2"/>
                <w:szCs w:val="2"/>
              </w:rPr>
            </w:pP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tabs>
                <w:tab w:val="left" w:pos="816"/>
              </w:tabs>
              <w:spacing w:line="267" w:lineRule="exact"/>
              <w:ind w:left="189"/>
              <w:rPr>
                <w:sz w:val="24"/>
              </w:rPr>
            </w:pPr>
            <w:r w:rsidRPr="006B747E">
              <w:rPr>
                <w:sz w:val="24"/>
              </w:rPr>
              <w:t>3.</w:t>
            </w:r>
            <w:r w:rsidRPr="006B747E">
              <w:rPr>
                <w:sz w:val="24"/>
              </w:rPr>
              <w:tab/>
              <w:t>Санитарно-гигиеническиетребованиякорганизациирабочихместпоприготовлениюгорячихсо-</w:t>
            </w:r>
          </w:p>
          <w:p w:rsidR="00436A5B" w:rsidRPr="006B747E" w:rsidRDefault="00A4646F">
            <w:pPr>
              <w:pStyle w:val="TableParagraph"/>
              <w:spacing w:line="264" w:lineRule="exact"/>
              <w:ind w:left="189"/>
              <w:rPr>
                <w:sz w:val="24"/>
              </w:rPr>
            </w:pPr>
            <w:r w:rsidRPr="006B747E">
              <w:rPr>
                <w:sz w:val="24"/>
              </w:rPr>
              <w:t>усов,процессухраненияиподготовкикреализации</w:t>
            </w:r>
          </w:p>
        </w:tc>
        <w:tc>
          <w:tcPr>
            <w:tcW w:w="1231" w:type="dxa"/>
            <w:vMerge/>
            <w:tcBorders>
              <w:top w:val="nil"/>
            </w:tcBorders>
          </w:tcPr>
          <w:p w:rsidR="00436A5B" w:rsidRPr="006B747E" w:rsidRDefault="00436A5B">
            <w:pPr>
              <w:rPr>
                <w:sz w:val="2"/>
                <w:szCs w:val="2"/>
              </w:rPr>
            </w:pPr>
          </w:p>
        </w:tc>
      </w:tr>
      <w:tr w:rsidR="00436A5B" w:rsidRPr="006B747E">
        <w:trPr>
          <w:trHeight w:val="276"/>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Тематикапрактическихзанятийилабораторныхработ</w:t>
            </w:r>
          </w:p>
        </w:tc>
        <w:tc>
          <w:tcPr>
            <w:tcW w:w="1231" w:type="dxa"/>
          </w:tcPr>
          <w:p w:rsidR="00436A5B" w:rsidRPr="006B747E" w:rsidRDefault="00A4646F">
            <w:pPr>
              <w:pStyle w:val="TableParagraph"/>
              <w:spacing w:line="256" w:lineRule="exact"/>
              <w:ind w:left="468"/>
              <w:rPr>
                <w:b/>
                <w:sz w:val="24"/>
              </w:rPr>
            </w:pPr>
            <w:r w:rsidRPr="006B747E">
              <w:rPr>
                <w:b/>
                <w:sz w:val="24"/>
              </w:rPr>
              <w:t>4</w:t>
            </w: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b/>
                <w:sz w:val="24"/>
              </w:rPr>
              <w:t>Практическоезанятие4.</w:t>
            </w:r>
            <w:r w:rsidRPr="006B747E">
              <w:rPr>
                <w:sz w:val="24"/>
              </w:rPr>
              <w:t>Организациярабочегоместаповарапоприготовлениюзаправочныхсупов,су-</w:t>
            </w:r>
          </w:p>
          <w:p w:rsidR="00436A5B" w:rsidRPr="006B747E" w:rsidRDefault="00A4646F">
            <w:pPr>
              <w:pStyle w:val="TableParagraph"/>
              <w:spacing w:line="264" w:lineRule="exact"/>
              <w:ind w:left="189"/>
              <w:rPr>
                <w:sz w:val="24"/>
              </w:rPr>
            </w:pPr>
            <w:r w:rsidRPr="006B747E">
              <w:rPr>
                <w:sz w:val="24"/>
              </w:rPr>
              <w:t>пов-пюре</w:t>
            </w:r>
          </w:p>
        </w:tc>
        <w:tc>
          <w:tcPr>
            <w:tcW w:w="1231" w:type="dxa"/>
          </w:tcPr>
          <w:p w:rsidR="00436A5B" w:rsidRPr="006B747E" w:rsidRDefault="00A4646F">
            <w:pPr>
              <w:pStyle w:val="TableParagraph"/>
              <w:spacing w:before="135"/>
              <w:ind w:left="468"/>
              <w:rPr>
                <w:b/>
                <w:sz w:val="24"/>
              </w:rPr>
            </w:pPr>
            <w:r w:rsidRPr="006B747E">
              <w:rPr>
                <w:b/>
                <w:sz w:val="24"/>
              </w:rPr>
              <w:t>2</w:t>
            </w:r>
          </w:p>
        </w:tc>
      </w:tr>
      <w:tr w:rsidR="00436A5B" w:rsidRPr="006B747E">
        <w:trPr>
          <w:trHeight w:val="830"/>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189"/>
              <w:rPr>
                <w:sz w:val="24"/>
              </w:rPr>
            </w:pPr>
            <w:r w:rsidRPr="006B747E">
              <w:rPr>
                <w:b/>
                <w:sz w:val="24"/>
              </w:rPr>
              <w:t>Практическоезанятие5.</w:t>
            </w:r>
            <w:r w:rsidRPr="006B747E">
              <w:rPr>
                <w:sz w:val="24"/>
              </w:rPr>
              <w:t>Решениеситуационныхзадачпоподбору технологическогооборудования,производственногоинвентаря,инструментов,кухоннойпосудыдляприготовлениябульонов,различных</w:t>
            </w:r>
          </w:p>
          <w:p w:rsidR="00436A5B" w:rsidRPr="006B747E" w:rsidRDefault="00A4646F">
            <w:pPr>
              <w:pStyle w:val="TableParagraph"/>
              <w:spacing w:line="264" w:lineRule="exact"/>
              <w:ind w:left="189"/>
              <w:rPr>
                <w:sz w:val="24"/>
              </w:rPr>
            </w:pPr>
            <w:r w:rsidRPr="006B747E">
              <w:rPr>
                <w:sz w:val="24"/>
              </w:rPr>
              <w:t>группсупов.</w:t>
            </w:r>
          </w:p>
        </w:tc>
        <w:tc>
          <w:tcPr>
            <w:tcW w:w="1231" w:type="dxa"/>
          </w:tcPr>
          <w:p w:rsidR="00436A5B" w:rsidRPr="006B747E" w:rsidRDefault="00436A5B">
            <w:pPr>
              <w:pStyle w:val="TableParagraph"/>
              <w:spacing w:before="10"/>
              <w:rPr>
                <w:b/>
                <w:sz w:val="23"/>
              </w:rPr>
            </w:pPr>
          </w:p>
          <w:p w:rsidR="00436A5B" w:rsidRPr="006B747E" w:rsidRDefault="00A4646F">
            <w:pPr>
              <w:pStyle w:val="TableParagraph"/>
              <w:ind w:left="468"/>
              <w:rPr>
                <w:b/>
                <w:sz w:val="24"/>
              </w:rPr>
            </w:pPr>
            <w:r w:rsidRPr="006B747E">
              <w:rPr>
                <w:b/>
                <w:sz w:val="24"/>
              </w:rPr>
              <w:t>2</w:t>
            </w:r>
          </w:p>
        </w:tc>
      </w:tr>
      <w:tr w:rsidR="00436A5B" w:rsidRPr="006B747E">
        <w:trPr>
          <w:trHeight w:val="275"/>
        </w:trPr>
        <w:tc>
          <w:tcPr>
            <w:tcW w:w="2897" w:type="dxa"/>
            <w:vMerge w:val="restart"/>
          </w:tcPr>
          <w:p w:rsidR="00436A5B" w:rsidRPr="006B747E" w:rsidRDefault="00A4646F">
            <w:pPr>
              <w:pStyle w:val="TableParagraph"/>
              <w:spacing w:line="270" w:lineRule="exact"/>
              <w:ind w:left="107"/>
              <w:rPr>
                <w:b/>
                <w:sz w:val="24"/>
              </w:rPr>
            </w:pPr>
            <w:r w:rsidRPr="006B747E">
              <w:rPr>
                <w:b/>
                <w:sz w:val="24"/>
              </w:rPr>
              <w:t>Тема1.4.</w:t>
            </w:r>
          </w:p>
          <w:p w:rsidR="00436A5B" w:rsidRPr="006B747E" w:rsidRDefault="00A4646F">
            <w:pPr>
              <w:pStyle w:val="TableParagraph"/>
              <w:ind w:left="107" w:right="120"/>
              <w:rPr>
                <w:sz w:val="24"/>
              </w:rPr>
            </w:pPr>
            <w:r w:rsidRPr="006B747E">
              <w:rPr>
                <w:sz w:val="24"/>
              </w:rPr>
              <w:t>Организация и техниче-ское оснащение работ поприготовлению, хране-нию, подготовке к реали-зации горячих блюд, кули-нарныхизделий,закусок</w:t>
            </w:r>
          </w:p>
        </w:tc>
        <w:tc>
          <w:tcPr>
            <w:tcW w:w="11260" w:type="dxa"/>
          </w:tcPr>
          <w:p w:rsidR="00436A5B" w:rsidRPr="006B747E" w:rsidRDefault="00A4646F">
            <w:pPr>
              <w:pStyle w:val="TableParagraph"/>
              <w:spacing w:line="256" w:lineRule="exact"/>
              <w:ind w:left="465"/>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5"/>
              <w:rPr>
                <w:b/>
                <w:sz w:val="30"/>
              </w:rPr>
            </w:pPr>
          </w:p>
          <w:p w:rsidR="00436A5B" w:rsidRPr="006B747E" w:rsidRDefault="00A4646F">
            <w:pPr>
              <w:pStyle w:val="TableParagraph"/>
              <w:ind w:left="449" w:right="491"/>
              <w:jc w:val="center"/>
              <w:rPr>
                <w:b/>
                <w:sz w:val="24"/>
              </w:rPr>
            </w:pPr>
            <w:r w:rsidRPr="006B747E">
              <w:rPr>
                <w:b/>
                <w:sz w:val="24"/>
              </w:rPr>
              <w:t>10</w:t>
            </w:r>
          </w:p>
        </w:tc>
      </w:tr>
      <w:tr w:rsidR="00436A5B" w:rsidRPr="006B747E">
        <w:trPr>
          <w:trHeight w:val="1932"/>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rsidP="00D113BE">
            <w:pPr>
              <w:pStyle w:val="TableParagraph"/>
              <w:numPr>
                <w:ilvl w:val="0"/>
                <w:numId w:val="197"/>
              </w:numPr>
              <w:tabs>
                <w:tab w:val="left" w:pos="473"/>
              </w:tabs>
              <w:ind w:right="91"/>
              <w:jc w:val="both"/>
              <w:rPr>
                <w:sz w:val="24"/>
              </w:rPr>
            </w:pPr>
            <w:r w:rsidRPr="006B747E">
              <w:rPr>
                <w:sz w:val="24"/>
              </w:rPr>
              <w:t>Организация и техническое оснащение работ по приготовлению горячих блюд, кулинарных изделийзакусок в отварном (основным способом и на пару), припущенном, жареном, тушеном, запеченном ви-де.</w:t>
            </w:r>
          </w:p>
          <w:p w:rsidR="00436A5B" w:rsidRPr="006B747E" w:rsidRDefault="00A4646F" w:rsidP="00D113BE">
            <w:pPr>
              <w:pStyle w:val="TableParagraph"/>
              <w:numPr>
                <w:ilvl w:val="0"/>
                <w:numId w:val="197"/>
              </w:numPr>
              <w:tabs>
                <w:tab w:val="left" w:pos="473"/>
              </w:tabs>
              <w:ind w:right="99"/>
              <w:jc w:val="both"/>
              <w:rPr>
                <w:sz w:val="24"/>
              </w:rPr>
            </w:pPr>
            <w:r w:rsidRPr="006B747E">
              <w:rPr>
                <w:sz w:val="24"/>
              </w:rPr>
              <w:t>Виды, назначение технологического оборудования и производственного инвентаря, инструментов, ку-хоннойпосуды,правилаихподбораибезопасногоиспользования,правилауходазаними.</w:t>
            </w:r>
          </w:p>
          <w:p w:rsidR="00436A5B" w:rsidRPr="006B747E" w:rsidRDefault="00A4646F" w:rsidP="00D113BE">
            <w:pPr>
              <w:pStyle w:val="TableParagraph"/>
              <w:numPr>
                <w:ilvl w:val="0"/>
                <w:numId w:val="197"/>
              </w:numPr>
              <w:tabs>
                <w:tab w:val="left" w:pos="473"/>
              </w:tabs>
              <w:spacing w:line="270" w:lineRule="atLeast"/>
              <w:ind w:right="95"/>
              <w:jc w:val="both"/>
              <w:rPr>
                <w:sz w:val="24"/>
              </w:rPr>
            </w:pPr>
            <w:r w:rsidRPr="006B747E">
              <w:rPr>
                <w:sz w:val="24"/>
              </w:rPr>
              <w:t>Организация хранения, отпуска горячих блюд, кулинарных изделий закусок с раздачи/прилавка, упа-ковки,подготовкиготовыхгорячихблюд,кулинарныхизделийзакусоккотпускуна вынос</w:t>
            </w:r>
          </w:p>
        </w:tc>
        <w:tc>
          <w:tcPr>
            <w:tcW w:w="1231" w:type="dxa"/>
            <w:vMerge/>
            <w:tcBorders>
              <w:top w:val="nil"/>
            </w:tcBorders>
          </w:tcPr>
          <w:p w:rsidR="00436A5B" w:rsidRPr="006B747E" w:rsidRDefault="00436A5B">
            <w:pPr>
              <w:rPr>
                <w:sz w:val="2"/>
                <w:szCs w:val="2"/>
              </w:rPr>
            </w:pP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sz w:val="24"/>
              </w:rPr>
              <w:t>4.Санитарно-гигиеническиетребованиякорганизациирабочихместпоприготовлениюгорячихблюд,</w:t>
            </w:r>
          </w:p>
          <w:p w:rsidR="00436A5B" w:rsidRPr="006B747E" w:rsidRDefault="00A4646F">
            <w:pPr>
              <w:pStyle w:val="TableParagraph"/>
              <w:spacing w:line="264" w:lineRule="exact"/>
              <w:ind w:left="472"/>
              <w:rPr>
                <w:sz w:val="24"/>
              </w:rPr>
            </w:pPr>
            <w:r w:rsidRPr="006B747E">
              <w:rPr>
                <w:sz w:val="24"/>
              </w:rPr>
              <w:t>кулинарныхизделийзакусок,процессухраненияиподготовкикреализации</w:t>
            </w:r>
          </w:p>
        </w:tc>
        <w:tc>
          <w:tcPr>
            <w:tcW w:w="1231" w:type="dxa"/>
            <w:vMerge/>
            <w:tcBorders>
              <w:top w:val="nil"/>
            </w:tcBorders>
          </w:tcPr>
          <w:p w:rsidR="00436A5B" w:rsidRPr="006B747E" w:rsidRDefault="00436A5B">
            <w:pPr>
              <w:rPr>
                <w:sz w:val="2"/>
                <w:szCs w:val="2"/>
              </w:rPr>
            </w:pP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Тематикапрактическихзанятийилабораторныхработ</w:t>
            </w:r>
          </w:p>
        </w:tc>
        <w:tc>
          <w:tcPr>
            <w:tcW w:w="1231" w:type="dxa"/>
          </w:tcPr>
          <w:p w:rsidR="00436A5B" w:rsidRPr="006B747E" w:rsidRDefault="00A4646F">
            <w:pPr>
              <w:pStyle w:val="TableParagraph"/>
              <w:spacing w:line="256" w:lineRule="exact"/>
              <w:ind w:left="468"/>
              <w:rPr>
                <w:b/>
                <w:sz w:val="24"/>
              </w:rPr>
            </w:pPr>
            <w:r w:rsidRPr="006B747E">
              <w:rPr>
                <w:b/>
                <w:sz w:val="24"/>
              </w:rPr>
              <w:t>6</w:t>
            </w:r>
          </w:p>
        </w:tc>
      </w:tr>
      <w:tr w:rsidR="00436A5B" w:rsidRPr="006B747E">
        <w:trPr>
          <w:trHeight w:val="552"/>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b/>
                <w:sz w:val="24"/>
              </w:rPr>
              <w:t>Практическоезанятие6.</w:t>
            </w:r>
            <w:r w:rsidRPr="006B747E">
              <w:rPr>
                <w:sz w:val="24"/>
              </w:rPr>
              <w:t>Организациярабочегоместаповарапоприготовлениюгорячихблюд,кули-</w:t>
            </w:r>
          </w:p>
          <w:p w:rsidR="00436A5B" w:rsidRPr="006B747E" w:rsidRDefault="00A4646F">
            <w:pPr>
              <w:pStyle w:val="TableParagraph"/>
              <w:spacing w:line="264" w:lineRule="exact"/>
              <w:ind w:left="189"/>
              <w:rPr>
                <w:sz w:val="24"/>
              </w:rPr>
            </w:pPr>
            <w:r w:rsidRPr="006B747E">
              <w:rPr>
                <w:sz w:val="24"/>
              </w:rPr>
              <w:t>нарныхизделийизакусоквотварном,жареном,запеченномитушеномвиде.</w:t>
            </w:r>
          </w:p>
        </w:tc>
        <w:tc>
          <w:tcPr>
            <w:tcW w:w="1231" w:type="dxa"/>
          </w:tcPr>
          <w:p w:rsidR="00436A5B" w:rsidRPr="006B747E" w:rsidRDefault="00A4646F">
            <w:pPr>
              <w:pStyle w:val="TableParagraph"/>
              <w:spacing w:before="136"/>
              <w:ind w:left="468"/>
              <w:rPr>
                <w:b/>
                <w:sz w:val="24"/>
              </w:rPr>
            </w:pPr>
            <w:r w:rsidRPr="006B747E">
              <w:rPr>
                <w:b/>
                <w:sz w:val="24"/>
              </w:rPr>
              <w:t>2</w:t>
            </w:r>
          </w:p>
        </w:tc>
      </w:tr>
      <w:tr w:rsidR="00436A5B" w:rsidRPr="006B747E">
        <w:trPr>
          <w:trHeight w:val="110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189" w:right="93"/>
              <w:jc w:val="both"/>
              <w:rPr>
                <w:sz w:val="24"/>
              </w:rPr>
            </w:pPr>
            <w:r w:rsidRPr="006B747E">
              <w:rPr>
                <w:b/>
                <w:sz w:val="24"/>
              </w:rPr>
              <w:t xml:space="preserve">Практическое занятие 7. </w:t>
            </w:r>
            <w:r w:rsidRPr="006B747E">
              <w:rPr>
                <w:sz w:val="24"/>
              </w:rPr>
              <w:t>Решение ситуационных задач по подбору технологического оборудования,производственного инвентаря, инструментов, кухонной посуды для приготовления горячих блюд, кули-нарныхизделийизакусок вотварном, жареном, запеченноми тушеномвиде.</w:t>
            </w:r>
          </w:p>
          <w:p w:rsidR="00436A5B" w:rsidRPr="006B747E" w:rsidRDefault="00A4646F">
            <w:pPr>
              <w:pStyle w:val="TableParagraph"/>
              <w:spacing w:line="266" w:lineRule="exact"/>
              <w:ind w:left="189"/>
              <w:jc w:val="both"/>
              <w:rPr>
                <w:sz w:val="24"/>
              </w:rPr>
            </w:pPr>
            <w:r w:rsidRPr="006B747E">
              <w:rPr>
                <w:b/>
                <w:sz w:val="24"/>
              </w:rPr>
              <w:t>Практическоезанятие8.</w:t>
            </w:r>
            <w:r w:rsidRPr="006B747E">
              <w:rPr>
                <w:sz w:val="24"/>
              </w:rPr>
              <w:t>Тренингпоотработкеуменийбезопаснойэксплуатациитепловогооборудова-</w:t>
            </w:r>
          </w:p>
        </w:tc>
        <w:tc>
          <w:tcPr>
            <w:tcW w:w="1231" w:type="dxa"/>
          </w:tcPr>
          <w:p w:rsidR="00436A5B" w:rsidRPr="006B747E" w:rsidRDefault="00436A5B">
            <w:pPr>
              <w:pStyle w:val="TableParagraph"/>
              <w:spacing w:before="9"/>
              <w:rPr>
                <w:b/>
                <w:sz w:val="35"/>
              </w:rPr>
            </w:pPr>
          </w:p>
          <w:p w:rsidR="00436A5B" w:rsidRPr="006B747E" w:rsidRDefault="00A4646F">
            <w:pPr>
              <w:pStyle w:val="TableParagraph"/>
              <w:ind w:left="468"/>
              <w:rPr>
                <w:b/>
                <w:sz w:val="24"/>
              </w:rPr>
            </w:pPr>
            <w:r w:rsidRPr="006B747E">
              <w:rPr>
                <w:b/>
                <w:sz w:val="24"/>
              </w:rPr>
              <w:t>4</w:t>
            </w:r>
          </w:p>
        </w:tc>
      </w:tr>
    </w:tbl>
    <w:p w:rsidR="00436A5B" w:rsidRPr="006B747E" w:rsidRDefault="00436A5B">
      <w:pPr>
        <w:rPr>
          <w:sz w:val="24"/>
        </w:rPr>
        <w:sectPr w:rsidR="00436A5B" w:rsidRPr="006B747E">
          <w:pgSz w:w="16850" w:h="11910" w:orient="landscape"/>
          <w:pgMar w:top="840" w:right="4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11260"/>
        <w:gridCol w:w="1231"/>
      </w:tblGrid>
      <w:tr w:rsidR="00436A5B" w:rsidRPr="006B747E">
        <w:trPr>
          <w:trHeight w:val="275"/>
        </w:trPr>
        <w:tc>
          <w:tcPr>
            <w:tcW w:w="2897" w:type="dxa"/>
          </w:tcPr>
          <w:p w:rsidR="00436A5B" w:rsidRPr="006B747E" w:rsidRDefault="00436A5B">
            <w:pPr>
              <w:pStyle w:val="TableParagraph"/>
              <w:rPr>
                <w:sz w:val="20"/>
              </w:rPr>
            </w:pPr>
          </w:p>
        </w:tc>
        <w:tc>
          <w:tcPr>
            <w:tcW w:w="11260" w:type="dxa"/>
          </w:tcPr>
          <w:p w:rsidR="00436A5B" w:rsidRPr="006B747E" w:rsidRDefault="00A4646F">
            <w:pPr>
              <w:pStyle w:val="TableParagraph"/>
              <w:spacing w:line="256" w:lineRule="exact"/>
              <w:ind w:left="189"/>
              <w:rPr>
                <w:sz w:val="24"/>
              </w:rPr>
            </w:pPr>
            <w:r w:rsidRPr="006B747E">
              <w:rPr>
                <w:sz w:val="24"/>
              </w:rPr>
              <w:t>ния:пароконвектомата,жарочногошкафа,электрофритюрницы,электрогрилей</w:t>
            </w:r>
          </w:p>
        </w:tc>
        <w:tc>
          <w:tcPr>
            <w:tcW w:w="1231" w:type="dxa"/>
          </w:tcPr>
          <w:p w:rsidR="00436A5B" w:rsidRPr="006B747E" w:rsidRDefault="00436A5B">
            <w:pPr>
              <w:pStyle w:val="TableParagraph"/>
              <w:rPr>
                <w:sz w:val="20"/>
              </w:rPr>
            </w:pPr>
          </w:p>
        </w:tc>
      </w:tr>
      <w:tr w:rsidR="00436A5B" w:rsidRPr="006B747E">
        <w:trPr>
          <w:trHeight w:val="3588"/>
        </w:trPr>
        <w:tc>
          <w:tcPr>
            <w:tcW w:w="14157" w:type="dxa"/>
            <w:gridSpan w:val="2"/>
          </w:tcPr>
          <w:p w:rsidR="00436A5B" w:rsidRPr="006B747E" w:rsidRDefault="00A4646F">
            <w:pPr>
              <w:pStyle w:val="TableParagraph"/>
              <w:spacing w:line="271" w:lineRule="exact"/>
              <w:ind w:left="107"/>
              <w:rPr>
                <w:b/>
                <w:sz w:val="24"/>
              </w:rPr>
            </w:pPr>
            <w:r w:rsidRPr="006B747E">
              <w:rPr>
                <w:b/>
                <w:sz w:val="24"/>
              </w:rPr>
              <w:t>Самостоятельнаяучебнаяработаприизучениираздела1</w:t>
            </w:r>
          </w:p>
          <w:p w:rsidR="00436A5B" w:rsidRPr="006B747E" w:rsidRDefault="00A4646F" w:rsidP="00D113BE">
            <w:pPr>
              <w:pStyle w:val="TableParagraph"/>
              <w:numPr>
                <w:ilvl w:val="0"/>
                <w:numId w:val="196"/>
              </w:numPr>
              <w:tabs>
                <w:tab w:val="left" w:pos="1024"/>
                <w:tab w:val="left" w:pos="1026"/>
              </w:tabs>
              <w:ind w:right="106" w:firstLine="0"/>
              <w:rPr>
                <w:sz w:val="24"/>
              </w:rPr>
            </w:pP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D113BE">
            <w:pPr>
              <w:pStyle w:val="TableParagraph"/>
              <w:numPr>
                <w:ilvl w:val="0"/>
                <w:numId w:val="196"/>
              </w:numPr>
              <w:tabs>
                <w:tab w:val="left" w:pos="1024"/>
                <w:tab w:val="left" w:pos="1026"/>
              </w:tabs>
              <w:ind w:left="1025" w:hanging="919"/>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D113BE">
            <w:pPr>
              <w:pStyle w:val="TableParagraph"/>
              <w:numPr>
                <w:ilvl w:val="0"/>
                <w:numId w:val="196"/>
              </w:numPr>
              <w:tabs>
                <w:tab w:val="left" w:pos="1024"/>
                <w:tab w:val="left" w:pos="1026"/>
              </w:tabs>
              <w:ind w:right="105" w:firstLine="0"/>
              <w:rPr>
                <w:sz w:val="24"/>
              </w:rPr>
            </w:pPr>
            <w:r w:rsidRPr="006B747E">
              <w:rPr>
                <w:sz w:val="24"/>
              </w:rPr>
              <w:t>Подготовкаклабораторнымипрактическимзанятиямсиспользованиемметодическихрекомендацийпреподавателя,учебнойисправочной литературы, нормативныхдокументов.</w:t>
            </w:r>
          </w:p>
          <w:p w:rsidR="00436A5B" w:rsidRPr="006B747E" w:rsidRDefault="00A4646F" w:rsidP="00D113BE">
            <w:pPr>
              <w:pStyle w:val="TableParagraph"/>
              <w:numPr>
                <w:ilvl w:val="0"/>
                <w:numId w:val="196"/>
              </w:numPr>
              <w:tabs>
                <w:tab w:val="left" w:pos="1024"/>
                <w:tab w:val="left" w:pos="1026"/>
              </w:tabs>
              <w:ind w:right="88" w:firstLine="0"/>
              <w:rPr>
                <w:sz w:val="24"/>
              </w:rPr>
            </w:pPr>
            <w:r w:rsidRPr="006B747E">
              <w:rPr>
                <w:sz w:val="24"/>
              </w:rPr>
              <w:t>Составлениесхемподбораиразмещенияоборудования,инвентаря,инструментовнарабочемместедляобработкитрадици-онныхвидов сырья иприготовленияполуфабрикатов разнообразногоассортимента.</w:t>
            </w:r>
          </w:p>
          <w:p w:rsidR="00436A5B" w:rsidRPr="006B747E" w:rsidRDefault="00A4646F" w:rsidP="00D113BE">
            <w:pPr>
              <w:pStyle w:val="TableParagraph"/>
              <w:numPr>
                <w:ilvl w:val="0"/>
                <w:numId w:val="196"/>
              </w:numPr>
              <w:tabs>
                <w:tab w:val="left" w:pos="1024"/>
                <w:tab w:val="left" w:pos="1026"/>
              </w:tabs>
              <w:ind w:right="89" w:firstLine="0"/>
              <w:rPr>
                <w:sz w:val="24"/>
              </w:rPr>
            </w:pPr>
            <w:r w:rsidRPr="006B747E">
              <w:rPr>
                <w:sz w:val="24"/>
              </w:rPr>
              <w:t>Сборинформации,втомчислесиспользованиемИнтернетоновыхвидахтехнологическогооборудования,инвентаря,инст-рументови подготовкасообщений ипрезентаций.</w:t>
            </w:r>
          </w:p>
          <w:p w:rsidR="00436A5B" w:rsidRPr="006B747E" w:rsidRDefault="00A4646F" w:rsidP="00D113BE">
            <w:pPr>
              <w:pStyle w:val="TableParagraph"/>
              <w:numPr>
                <w:ilvl w:val="0"/>
                <w:numId w:val="196"/>
              </w:numPr>
              <w:tabs>
                <w:tab w:val="left" w:pos="1024"/>
                <w:tab w:val="left" w:pos="1026"/>
              </w:tabs>
              <w:ind w:left="1025" w:hanging="919"/>
              <w:rPr>
                <w:sz w:val="24"/>
              </w:rPr>
            </w:pPr>
            <w:r w:rsidRPr="006B747E">
              <w:rPr>
                <w:sz w:val="24"/>
              </w:rPr>
              <w:t>Освоение учебногоматериалатемыспомощьюЭОР.</w:t>
            </w:r>
          </w:p>
          <w:p w:rsidR="00436A5B" w:rsidRPr="006B747E" w:rsidRDefault="00A4646F" w:rsidP="00D113BE">
            <w:pPr>
              <w:pStyle w:val="TableParagraph"/>
              <w:numPr>
                <w:ilvl w:val="0"/>
                <w:numId w:val="196"/>
              </w:numPr>
              <w:tabs>
                <w:tab w:val="left" w:pos="1024"/>
                <w:tab w:val="left" w:pos="1026"/>
              </w:tabs>
              <w:ind w:left="1025" w:hanging="919"/>
              <w:rPr>
                <w:sz w:val="24"/>
              </w:rPr>
            </w:pPr>
            <w:r w:rsidRPr="006B747E">
              <w:rPr>
                <w:sz w:val="24"/>
              </w:rPr>
              <w:t>Анализпроизводственныхситуаций,решениепроизводственныхзадач.</w:t>
            </w:r>
          </w:p>
          <w:p w:rsidR="00436A5B" w:rsidRPr="006B747E" w:rsidRDefault="00A4646F" w:rsidP="00D113BE">
            <w:pPr>
              <w:pStyle w:val="TableParagraph"/>
              <w:numPr>
                <w:ilvl w:val="0"/>
                <w:numId w:val="196"/>
              </w:numPr>
              <w:tabs>
                <w:tab w:val="left" w:pos="1024"/>
                <w:tab w:val="left" w:pos="1026"/>
              </w:tabs>
              <w:spacing w:line="264" w:lineRule="exact"/>
              <w:ind w:left="1025" w:hanging="919"/>
              <w:rPr>
                <w:sz w:val="24"/>
              </w:rPr>
            </w:pPr>
            <w:r w:rsidRPr="006B747E">
              <w:rPr>
                <w:sz w:val="24"/>
              </w:rPr>
              <w:t>Подготовкакомпьютерныхпрезентацийпотемамраздела.</w:t>
            </w:r>
          </w:p>
        </w:tc>
        <w:tc>
          <w:tcPr>
            <w:tcW w:w="1231"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58"/>
              <w:ind w:left="468"/>
              <w:rPr>
                <w:b/>
                <w:sz w:val="24"/>
              </w:rPr>
            </w:pPr>
            <w:r w:rsidRPr="006B747E">
              <w:rPr>
                <w:b/>
                <w:w w:val="99"/>
                <w:sz w:val="24"/>
              </w:rPr>
              <w:t>-</w:t>
            </w:r>
          </w:p>
        </w:tc>
      </w:tr>
      <w:tr w:rsidR="00436A5B" w:rsidRPr="006B747E">
        <w:trPr>
          <w:trHeight w:val="275"/>
        </w:trPr>
        <w:tc>
          <w:tcPr>
            <w:tcW w:w="14157" w:type="dxa"/>
            <w:gridSpan w:val="2"/>
          </w:tcPr>
          <w:p w:rsidR="00436A5B" w:rsidRPr="006B747E" w:rsidRDefault="00A4646F">
            <w:pPr>
              <w:pStyle w:val="TableParagraph"/>
              <w:spacing w:line="256" w:lineRule="exact"/>
              <w:ind w:left="287"/>
              <w:rPr>
                <w:b/>
                <w:sz w:val="24"/>
              </w:rPr>
            </w:pPr>
            <w:r w:rsidRPr="006B747E">
              <w:rPr>
                <w:b/>
                <w:sz w:val="24"/>
              </w:rPr>
              <w:t>Разделмодуля2.Приготовлениеиподготовкакреализациигорячихсуповразнообразногоассортимента</w:t>
            </w:r>
          </w:p>
        </w:tc>
        <w:tc>
          <w:tcPr>
            <w:tcW w:w="1231" w:type="dxa"/>
          </w:tcPr>
          <w:p w:rsidR="00436A5B" w:rsidRPr="006B747E" w:rsidRDefault="00A4646F">
            <w:pPr>
              <w:pStyle w:val="TableParagraph"/>
              <w:spacing w:line="256" w:lineRule="exact"/>
              <w:ind w:left="468"/>
              <w:rPr>
                <w:b/>
                <w:sz w:val="24"/>
              </w:rPr>
            </w:pPr>
            <w:r w:rsidRPr="006B747E">
              <w:rPr>
                <w:b/>
                <w:sz w:val="24"/>
              </w:rPr>
              <w:t>24</w:t>
            </w:r>
          </w:p>
        </w:tc>
      </w:tr>
      <w:tr w:rsidR="00436A5B" w:rsidRPr="006B747E">
        <w:trPr>
          <w:trHeight w:val="275"/>
        </w:trPr>
        <w:tc>
          <w:tcPr>
            <w:tcW w:w="14157" w:type="dxa"/>
            <w:gridSpan w:val="2"/>
          </w:tcPr>
          <w:p w:rsidR="00436A5B" w:rsidRPr="006B747E" w:rsidRDefault="00A4646F">
            <w:pPr>
              <w:pStyle w:val="TableParagraph"/>
              <w:spacing w:line="256" w:lineRule="exact"/>
              <w:ind w:left="107"/>
              <w:rPr>
                <w:sz w:val="24"/>
              </w:rPr>
            </w:pPr>
            <w:r w:rsidRPr="006B747E">
              <w:rPr>
                <w:b/>
                <w:sz w:val="24"/>
              </w:rPr>
              <w:t>МДК02.02.</w:t>
            </w:r>
            <w:r w:rsidRPr="006B747E">
              <w:rPr>
                <w:sz w:val="24"/>
              </w:rPr>
              <w:t>Процессыприготовления,подготовкикреализацииипрезентациигорячихблюд,кулинарныхизделий,закусок</w:t>
            </w:r>
          </w:p>
        </w:tc>
        <w:tc>
          <w:tcPr>
            <w:tcW w:w="1231" w:type="dxa"/>
          </w:tcPr>
          <w:p w:rsidR="00436A5B" w:rsidRPr="006B747E" w:rsidRDefault="00A4646F">
            <w:pPr>
              <w:pStyle w:val="TableParagraph"/>
              <w:spacing w:line="256" w:lineRule="exact"/>
              <w:ind w:left="468"/>
              <w:rPr>
                <w:b/>
                <w:sz w:val="24"/>
              </w:rPr>
            </w:pPr>
            <w:r w:rsidRPr="006B747E">
              <w:rPr>
                <w:b/>
                <w:sz w:val="24"/>
              </w:rPr>
              <w:t>24</w:t>
            </w:r>
          </w:p>
        </w:tc>
      </w:tr>
      <w:tr w:rsidR="00436A5B" w:rsidRPr="006B747E">
        <w:trPr>
          <w:trHeight w:val="275"/>
        </w:trPr>
        <w:tc>
          <w:tcPr>
            <w:tcW w:w="2897" w:type="dxa"/>
            <w:vMerge w:val="restart"/>
          </w:tcPr>
          <w:p w:rsidR="00436A5B" w:rsidRPr="006B747E" w:rsidRDefault="00A4646F">
            <w:pPr>
              <w:pStyle w:val="TableParagraph"/>
              <w:spacing w:line="237" w:lineRule="auto"/>
              <w:ind w:left="107" w:right="186"/>
              <w:rPr>
                <w:sz w:val="24"/>
              </w:rPr>
            </w:pPr>
            <w:r w:rsidRPr="006B747E">
              <w:rPr>
                <w:b/>
                <w:sz w:val="24"/>
              </w:rPr>
              <w:t>Тема 2.1.</w:t>
            </w:r>
            <w:r w:rsidRPr="006B747E">
              <w:rPr>
                <w:sz w:val="24"/>
              </w:rPr>
              <w:t>Приготовление, назначе-ние, подготовка к реали-зациибульонов,отваров</w:t>
            </w:r>
          </w:p>
        </w:tc>
        <w:tc>
          <w:tcPr>
            <w:tcW w:w="11260" w:type="dxa"/>
          </w:tcPr>
          <w:p w:rsidR="00436A5B" w:rsidRPr="006B747E" w:rsidRDefault="00A4646F">
            <w:pPr>
              <w:pStyle w:val="TableParagraph"/>
              <w:spacing w:line="256" w:lineRule="exact"/>
              <w:ind w:left="465"/>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18"/>
              <w:ind w:right="162"/>
              <w:jc w:val="center"/>
              <w:rPr>
                <w:b/>
                <w:sz w:val="24"/>
              </w:rPr>
            </w:pPr>
            <w:r w:rsidRPr="006B747E">
              <w:rPr>
                <w:b/>
                <w:sz w:val="24"/>
              </w:rPr>
              <w:t>2</w:t>
            </w: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189"/>
              <w:rPr>
                <w:sz w:val="24"/>
              </w:rPr>
            </w:pPr>
            <w:r w:rsidRPr="006B747E">
              <w:rPr>
                <w:b/>
                <w:sz w:val="24"/>
              </w:rPr>
              <w:t>1.</w:t>
            </w:r>
            <w:r w:rsidRPr="006B747E">
              <w:rPr>
                <w:sz w:val="24"/>
              </w:rPr>
              <w:t>Классификацияиассортимент,пищеваяценностьизначениевпитаниибульонов,отваров</w:t>
            </w:r>
          </w:p>
        </w:tc>
        <w:tc>
          <w:tcPr>
            <w:tcW w:w="1231" w:type="dxa"/>
            <w:vMerge/>
            <w:tcBorders>
              <w:top w:val="nil"/>
            </w:tcBorders>
          </w:tcPr>
          <w:p w:rsidR="00436A5B" w:rsidRPr="006B747E" w:rsidRDefault="00436A5B">
            <w:pPr>
              <w:rPr>
                <w:sz w:val="2"/>
                <w:szCs w:val="2"/>
              </w:rPr>
            </w:pPr>
          </w:p>
        </w:tc>
      </w:tr>
      <w:tr w:rsidR="00436A5B" w:rsidRPr="006B747E">
        <w:trPr>
          <w:trHeight w:val="554"/>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tabs>
                <w:tab w:val="left" w:pos="1548"/>
              </w:tabs>
              <w:spacing w:line="270" w:lineRule="exact"/>
              <w:ind w:left="189"/>
              <w:rPr>
                <w:sz w:val="24"/>
              </w:rPr>
            </w:pPr>
            <w:r w:rsidRPr="006B747E">
              <w:rPr>
                <w:b/>
                <w:sz w:val="24"/>
              </w:rPr>
              <w:t>2.</w:t>
            </w:r>
            <w:r w:rsidRPr="006B747E">
              <w:rPr>
                <w:b/>
                <w:sz w:val="24"/>
              </w:rPr>
              <w:tab/>
            </w:r>
            <w:r w:rsidRPr="006B747E">
              <w:rPr>
                <w:sz w:val="24"/>
              </w:rPr>
              <w:t>Приготовлениебульоновиотваров.Правила,режимыварки,нормызакладкипродуктов,ку-</w:t>
            </w:r>
          </w:p>
          <w:p w:rsidR="00436A5B" w:rsidRPr="006B747E" w:rsidRDefault="00A4646F">
            <w:pPr>
              <w:pStyle w:val="TableParagraph"/>
              <w:spacing w:line="264" w:lineRule="exact"/>
              <w:ind w:left="472"/>
              <w:rPr>
                <w:sz w:val="24"/>
              </w:rPr>
            </w:pPr>
            <w:r w:rsidRPr="006B747E">
              <w:rPr>
                <w:sz w:val="24"/>
              </w:rPr>
              <w:t>линарноеназначениебульоновиотваров</w:t>
            </w:r>
          </w:p>
        </w:tc>
        <w:tc>
          <w:tcPr>
            <w:tcW w:w="1231" w:type="dxa"/>
            <w:vMerge/>
            <w:tcBorders>
              <w:top w:val="nil"/>
            </w:tcBorders>
          </w:tcPr>
          <w:p w:rsidR="00436A5B" w:rsidRPr="006B747E" w:rsidRDefault="00436A5B">
            <w:pPr>
              <w:rPr>
                <w:sz w:val="2"/>
                <w:szCs w:val="2"/>
              </w:rPr>
            </w:pPr>
          </w:p>
        </w:tc>
      </w:tr>
      <w:tr w:rsidR="00436A5B" w:rsidRPr="006B747E">
        <w:trPr>
          <w:trHeight w:val="1379"/>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472" w:right="186" w:hanging="284"/>
              <w:rPr>
                <w:sz w:val="24"/>
              </w:rPr>
            </w:pPr>
            <w:r w:rsidRPr="006B747E">
              <w:rPr>
                <w:b/>
                <w:sz w:val="24"/>
              </w:rPr>
              <w:t>3.</w:t>
            </w:r>
            <w:r w:rsidRPr="006B747E">
              <w:rPr>
                <w:sz w:val="24"/>
              </w:rPr>
              <w:t>Правила охлаждения, замораживания и хранения готовых бульонов, отваров с учетом требований кбезопасности готовой продукции. Правила разогревания. Техника порционирования, варианты оформ-лениябульонов,отваровдляподачи.Методысервировкииподачи,температураподачибульонов,от-</w:t>
            </w:r>
          </w:p>
          <w:p w:rsidR="00436A5B" w:rsidRPr="006B747E" w:rsidRDefault="00A4646F">
            <w:pPr>
              <w:pStyle w:val="TableParagraph"/>
              <w:spacing w:line="270" w:lineRule="atLeast"/>
              <w:ind w:left="472" w:right="253"/>
              <w:rPr>
                <w:sz w:val="24"/>
              </w:rPr>
            </w:pPr>
            <w:r w:rsidRPr="006B747E">
              <w:rPr>
                <w:sz w:val="24"/>
              </w:rPr>
              <w:t>варов. Выбор посуды для отпуска, способы подачи в зависимости от типа организации питания и спо-собаобслуживания.Упаковка, подготовкабульонов иотваров дляотпусканавынос</w:t>
            </w:r>
          </w:p>
        </w:tc>
        <w:tc>
          <w:tcPr>
            <w:tcW w:w="1231" w:type="dxa"/>
            <w:vMerge/>
            <w:tcBorders>
              <w:top w:val="nil"/>
            </w:tcBorders>
          </w:tcPr>
          <w:p w:rsidR="00436A5B" w:rsidRPr="006B747E" w:rsidRDefault="00436A5B">
            <w:pPr>
              <w:rPr>
                <w:sz w:val="2"/>
                <w:szCs w:val="2"/>
              </w:rPr>
            </w:pPr>
          </w:p>
        </w:tc>
      </w:tr>
      <w:tr w:rsidR="00436A5B" w:rsidRPr="006B747E">
        <w:trPr>
          <w:trHeight w:val="275"/>
        </w:trPr>
        <w:tc>
          <w:tcPr>
            <w:tcW w:w="2897" w:type="dxa"/>
            <w:vMerge w:val="restart"/>
          </w:tcPr>
          <w:p w:rsidR="00436A5B" w:rsidRPr="006B747E" w:rsidRDefault="00A4646F">
            <w:pPr>
              <w:pStyle w:val="TableParagraph"/>
              <w:ind w:left="107" w:right="147"/>
              <w:rPr>
                <w:sz w:val="24"/>
              </w:rPr>
            </w:pPr>
            <w:r w:rsidRPr="006B747E">
              <w:rPr>
                <w:b/>
                <w:sz w:val="24"/>
              </w:rPr>
              <w:t>Тема2.2.</w:t>
            </w:r>
            <w:r w:rsidRPr="006B747E">
              <w:rPr>
                <w:sz w:val="24"/>
              </w:rPr>
              <w:t>Приготовление, подго-товка к реализации за-правочных супов разно-образногоассортимента</w:t>
            </w:r>
          </w:p>
        </w:tc>
        <w:tc>
          <w:tcPr>
            <w:tcW w:w="11260" w:type="dxa"/>
          </w:tcPr>
          <w:p w:rsidR="00436A5B" w:rsidRPr="006B747E" w:rsidRDefault="00A4646F">
            <w:pPr>
              <w:pStyle w:val="TableParagraph"/>
              <w:spacing w:line="255" w:lineRule="exact"/>
              <w:ind w:left="189"/>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1"/>
              <w:rPr>
                <w:b/>
                <w:sz w:val="33"/>
              </w:rPr>
            </w:pPr>
          </w:p>
          <w:p w:rsidR="00436A5B" w:rsidRPr="006B747E" w:rsidRDefault="00A4646F">
            <w:pPr>
              <w:pStyle w:val="TableParagraph"/>
              <w:ind w:right="162"/>
              <w:jc w:val="center"/>
              <w:rPr>
                <w:b/>
                <w:sz w:val="24"/>
              </w:rPr>
            </w:pPr>
            <w:r w:rsidRPr="006B747E">
              <w:rPr>
                <w:b/>
                <w:sz w:val="24"/>
              </w:rPr>
              <w:t>8</w:t>
            </w: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189"/>
              <w:rPr>
                <w:sz w:val="24"/>
              </w:rPr>
            </w:pPr>
            <w:r w:rsidRPr="006B747E">
              <w:rPr>
                <w:sz w:val="24"/>
              </w:rPr>
              <w:t>1.Классификация,ассортимент,пищеваяценностьизначениевпитаниизаправочныхсупов</w:t>
            </w:r>
          </w:p>
        </w:tc>
        <w:tc>
          <w:tcPr>
            <w:tcW w:w="1231" w:type="dxa"/>
            <w:vMerge/>
            <w:tcBorders>
              <w:top w:val="nil"/>
            </w:tcBorders>
          </w:tcPr>
          <w:p w:rsidR="00436A5B" w:rsidRPr="006B747E" w:rsidRDefault="00436A5B">
            <w:pPr>
              <w:rPr>
                <w:sz w:val="2"/>
                <w:szCs w:val="2"/>
              </w:rPr>
            </w:pPr>
          </w:p>
        </w:tc>
      </w:tr>
      <w:tr w:rsidR="00436A5B" w:rsidRPr="006B747E">
        <w:trPr>
          <w:trHeight w:val="1104"/>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hanging="360"/>
              <w:rPr>
                <w:sz w:val="24"/>
              </w:rPr>
            </w:pPr>
            <w:r w:rsidRPr="006B747E">
              <w:rPr>
                <w:sz w:val="24"/>
              </w:rPr>
              <w:t>2.Правила выбора, характеристика и требования к качеству основных продуктов и дополнительных ин-гредиентов(специй,приправ,пищевыхконцентратов,полуфабрикатоввысокойстепениготовности,</w:t>
            </w:r>
          </w:p>
          <w:p w:rsidR="00436A5B" w:rsidRPr="006B747E" w:rsidRDefault="00A4646F">
            <w:pPr>
              <w:pStyle w:val="TableParagraph"/>
              <w:spacing w:line="270" w:lineRule="atLeast"/>
              <w:ind w:left="549" w:right="588"/>
              <w:rPr>
                <w:sz w:val="24"/>
              </w:rPr>
            </w:pPr>
            <w:r w:rsidRPr="006B747E">
              <w:rPr>
                <w:sz w:val="24"/>
              </w:rPr>
              <w:t>выпускаемых пищевой промышленностью) нужного типа, качества и количества в соответствии стехнологическимитребованиями к супам</w:t>
            </w:r>
          </w:p>
        </w:tc>
        <w:tc>
          <w:tcPr>
            <w:tcW w:w="1231" w:type="dxa"/>
            <w:vMerge/>
            <w:tcBorders>
              <w:top w:val="nil"/>
            </w:tcBorders>
          </w:tcPr>
          <w:p w:rsidR="00436A5B" w:rsidRPr="006B747E" w:rsidRDefault="00436A5B">
            <w:pPr>
              <w:rPr>
                <w:sz w:val="2"/>
                <w:szCs w:val="2"/>
              </w:rPr>
            </w:pP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sz w:val="24"/>
              </w:rPr>
              <w:t>3.Правилаирежимыварки,последовательностьвыполнениятехнологических операций:подготовка</w:t>
            </w:r>
          </w:p>
          <w:p w:rsidR="00436A5B" w:rsidRPr="006B747E" w:rsidRDefault="00A4646F">
            <w:pPr>
              <w:pStyle w:val="TableParagraph"/>
              <w:spacing w:line="264" w:lineRule="exact"/>
              <w:ind w:left="549"/>
              <w:rPr>
                <w:sz w:val="24"/>
              </w:rPr>
            </w:pPr>
            <w:r w:rsidRPr="006B747E">
              <w:rPr>
                <w:sz w:val="24"/>
              </w:rPr>
              <w:t>гарниров(видынарезкиовощей,подготовкакапусты,пассерование,тушение,подготовкакруп,мака-</w:t>
            </w:r>
          </w:p>
        </w:tc>
        <w:tc>
          <w:tcPr>
            <w:tcW w:w="1231"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4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11260"/>
        <w:gridCol w:w="1231"/>
      </w:tblGrid>
      <w:tr w:rsidR="00436A5B" w:rsidRPr="006B747E">
        <w:trPr>
          <w:trHeight w:val="552"/>
        </w:trPr>
        <w:tc>
          <w:tcPr>
            <w:tcW w:w="2897" w:type="dxa"/>
            <w:vMerge w:val="restart"/>
          </w:tcPr>
          <w:p w:rsidR="00436A5B" w:rsidRPr="006B747E" w:rsidRDefault="00436A5B">
            <w:pPr>
              <w:pStyle w:val="TableParagraph"/>
              <w:rPr>
                <w:sz w:val="24"/>
              </w:rPr>
            </w:pPr>
          </w:p>
        </w:tc>
        <w:tc>
          <w:tcPr>
            <w:tcW w:w="11260" w:type="dxa"/>
          </w:tcPr>
          <w:p w:rsidR="00436A5B" w:rsidRPr="006B747E" w:rsidRDefault="00A4646F">
            <w:pPr>
              <w:pStyle w:val="TableParagraph"/>
              <w:spacing w:line="268" w:lineRule="exact"/>
              <w:ind w:left="549"/>
              <w:rPr>
                <w:sz w:val="24"/>
              </w:rPr>
            </w:pPr>
            <w:r w:rsidRPr="006B747E">
              <w:rPr>
                <w:sz w:val="24"/>
              </w:rPr>
              <w:t>ронныхизделий),последовательностьзакладкипродуктов;приготовлениеовощной,мучнойпассе-</w:t>
            </w:r>
          </w:p>
          <w:p w:rsidR="00436A5B" w:rsidRPr="006B747E" w:rsidRDefault="00A4646F">
            <w:pPr>
              <w:pStyle w:val="TableParagraph"/>
              <w:spacing w:line="264" w:lineRule="exact"/>
              <w:ind w:left="549"/>
              <w:rPr>
                <w:sz w:val="24"/>
              </w:rPr>
            </w:pPr>
            <w:r w:rsidRPr="006B747E">
              <w:rPr>
                <w:sz w:val="24"/>
              </w:rPr>
              <w:t>ровки;заправкасупов,доведениедовкуса</w:t>
            </w:r>
          </w:p>
        </w:tc>
        <w:tc>
          <w:tcPr>
            <w:tcW w:w="1231" w:type="dxa"/>
            <w:vMerge w:val="restart"/>
          </w:tcPr>
          <w:p w:rsidR="00436A5B" w:rsidRPr="006B747E" w:rsidRDefault="00436A5B">
            <w:pPr>
              <w:pStyle w:val="TableParagraph"/>
              <w:rPr>
                <w:sz w:val="24"/>
              </w:rPr>
            </w:pPr>
          </w:p>
        </w:tc>
      </w:tr>
      <w:tr w:rsidR="00436A5B" w:rsidRPr="006B747E">
        <w:trPr>
          <w:trHeight w:val="827"/>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right="186" w:hanging="360"/>
              <w:rPr>
                <w:sz w:val="24"/>
              </w:rPr>
            </w:pPr>
            <w:r w:rsidRPr="006B747E">
              <w:rPr>
                <w:sz w:val="24"/>
              </w:rPr>
              <w:t>4.Особенности приготовления, последовательность и нормы закладки продуктов, требования к качест-ву,условияисрокихранениящей,борщей,рассольников,солянок,суповкартофельных,скрупами,</w:t>
            </w:r>
          </w:p>
          <w:p w:rsidR="00436A5B" w:rsidRPr="006B747E" w:rsidRDefault="00A4646F">
            <w:pPr>
              <w:pStyle w:val="TableParagraph"/>
              <w:spacing w:line="264" w:lineRule="exact"/>
              <w:ind w:left="549"/>
              <w:rPr>
                <w:sz w:val="24"/>
              </w:rPr>
            </w:pPr>
            <w:r w:rsidRPr="006B747E">
              <w:rPr>
                <w:sz w:val="24"/>
              </w:rPr>
              <w:t>бобовыми,макароннымиизделиями</w:t>
            </w:r>
          </w:p>
        </w:tc>
        <w:tc>
          <w:tcPr>
            <w:tcW w:w="1231" w:type="dxa"/>
            <w:vMerge/>
            <w:tcBorders>
              <w:top w:val="nil"/>
            </w:tcBorders>
          </w:tcPr>
          <w:p w:rsidR="00436A5B" w:rsidRPr="006B747E" w:rsidRDefault="00436A5B">
            <w:pPr>
              <w:rPr>
                <w:sz w:val="2"/>
                <w:szCs w:val="2"/>
              </w:rPr>
            </w:pPr>
          </w:p>
        </w:tc>
      </w:tr>
      <w:tr w:rsidR="00436A5B" w:rsidRPr="006B747E">
        <w:trPr>
          <w:trHeight w:val="1103"/>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hanging="360"/>
              <w:rPr>
                <w:sz w:val="24"/>
              </w:rPr>
            </w:pPr>
            <w:r w:rsidRPr="006B747E">
              <w:rPr>
                <w:sz w:val="24"/>
              </w:rPr>
              <w:t>5.Правила оформления и отпуска горячих супов: техника порционирования, варианты оформления. Ме-тоды сервировки и подачи, температура подачи заправочных супов. Выбор посуды для отпуска, спо-собыподачивзависимостиот типаорганизациипитанияиспособаобслуживания.Условияисроки</w:t>
            </w:r>
          </w:p>
          <w:p w:rsidR="00436A5B" w:rsidRPr="006B747E" w:rsidRDefault="00A4646F">
            <w:pPr>
              <w:pStyle w:val="TableParagraph"/>
              <w:spacing w:line="264" w:lineRule="exact"/>
              <w:ind w:left="549"/>
              <w:rPr>
                <w:sz w:val="24"/>
              </w:rPr>
            </w:pPr>
            <w:r w:rsidRPr="006B747E">
              <w:rPr>
                <w:sz w:val="24"/>
              </w:rPr>
              <w:t>хранения.Упаковка,подготовказаправочныхсуповдляотпусканавынос</w:t>
            </w:r>
          </w:p>
        </w:tc>
        <w:tc>
          <w:tcPr>
            <w:tcW w:w="1231" w:type="dxa"/>
            <w:vMerge/>
            <w:tcBorders>
              <w:top w:val="nil"/>
            </w:tcBorders>
          </w:tcPr>
          <w:p w:rsidR="00436A5B" w:rsidRPr="006B747E" w:rsidRDefault="00436A5B">
            <w:pPr>
              <w:rPr>
                <w:sz w:val="2"/>
                <w:szCs w:val="2"/>
              </w:rPr>
            </w:pP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189"/>
              <w:rPr>
                <w:b/>
                <w:sz w:val="24"/>
              </w:rPr>
            </w:pPr>
            <w:r w:rsidRPr="006B747E">
              <w:rPr>
                <w:b/>
                <w:sz w:val="24"/>
              </w:rPr>
              <w:t>Тематикапрактическихзанятийилабораторныхработ</w:t>
            </w:r>
          </w:p>
        </w:tc>
        <w:tc>
          <w:tcPr>
            <w:tcW w:w="1231" w:type="dxa"/>
          </w:tcPr>
          <w:p w:rsidR="00436A5B" w:rsidRPr="006B747E" w:rsidRDefault="00A4646F">
            <w:pPr>
              <w:pStyle w:val="TableParagraph"/>
              <w:spacing w:line="256" w:lineRule="exact"/>
              <w:ind w:left="468"/>
              <w:rPr>
                <w:b/>
                <w:sz w:val="24"/>
              </w:rPr>
            </w:pPr>
            <w:r w:rsidRPr="006B747E">
              <w:rPr>
                <w:b/>
                <w:sz w:val="24"/>
              </w:rPr>
              <w:t>4</w:t>
            </w:r>
          </w:p>
        </w:tc>
      </w:tr>
      <w:tr w:rsidR="00436A5B" w:rsidRPr="006B747E">
        <w:trPr>
          <w:trHeight w:val="552"/>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b/>
                <w:sz w:val="24"/>
              </w:rPr>
              <w:t>Лабораторнаяработа1.</w:t>
            </w:r>
            <w:r w:rsidRPr="006B747E">
              <w:rPr>
                <w:sz w:val="24"/>
              </w:rPr>
              <w:t>Приготовление,оформлениеиотпускзаправочныхсуповразнообразногоас-</w:t>
            </w:r>
          </w:p>
          <w:p w:rsidR="00436A5B" w:rsidRPr="006B747E" w:rsidRDefault="00A4646F">
            <w:pPr>
              <w:pStyle w:val="TableParagraph"/>
              <w:spacing w:line="264" w:lineRule="exact"/>
              <w:ind w:left="189"/>
              <w:rPr>
                <w:sz w:val="24"/>
              </w:rPr>
            </w:pPr>
            <w:r w:rsidRPr="006B747E">
              <w:rPr>
                <w:sz w:val="24"/>
              </w:rPr>
              <w:t>сортимента</w:t>
            </w:r>
          </w:p>
        </w:tc>
        <w:tc>
          <w:tcPr>
            <w:tcW w:w="1231" w:type="dxa"/>
          </w:tcPr>
          <w:p w:rsidR="00436A5B" w:rsidRPr="006B747E" w:rsidRDefault="00A4646F">
            <w:pPr>
              <w:pStyle w:val="TableParagraph"/>
              <w:spacing w:before="136"/>
              <w:ind w:left="468"/>
              <w:rPr>
                <w:b/>
                <w:sz w:val="24"/>
              </w:rPr>
            </w:pPr>
            <w:r w:rsidRPr="006B747E">
              <w:rPr>
                <w:b/>
                <w:sz w:val="24"/>
              </w:rPr>
              <w:t>4</w:t>
            </w:r>
          </w:p>
        </w:tc>
      </w:tr>
      <w:tr w:rsidR="00436A5B" w:rsidRPr="006B747E">
        <w:trPr>
          <w:trHeight w:val="275"/>
        </w:trPr>
        <w:tc>
          <w:tcPr>
            <w:tcW w:w="2897" w:type="dxa"/>
            <w:vMerge w:val="restart"/>
          </w:tcPr>
          <w:p w:rsidR="00436A5B" w:rsidRPr="006B747E" w:rsidRDefault="00A4646F">
            <w:pPr>
              <w:pStyle w:val="TableParagraph"/>
              <w:ind w:left="107" w:right="169"/>
              <w:rPr>
                <w:sz w:val="24"/>
              </w:rPr>
            </w:pPr>
            <w:r w:rsidRPr="006B747E">
              <w:rPr>
                <w:b/>
                <w:sz w:val="24"/>
              </w:rPr>
              <w:t>Тема2.3.</w:t>
            </w:r>
            <w:r w:rsidRPr="006B747E">
              <w:rPr>
                <w:sz w:val="24"/>
              </w:rPr>
              <w:t>Приготовление, подго-товка к реализации су-пов-пюре,молочных,сладких, диетических,вегетарианскихсуповразнообразного ассорти-мента</w:t>
            </w:r>
          </w:p>
        </w:tc>
        <w:tc>
          <w:tcPr>
            <w:tcW w:w="11260" w:type="dxa"/>
          </w:tcPr>
          <w:p w:rsidR="00436A5B" w:rsidRPr="006B747E" w:rsidRDefault="00A4646F">
            <w:pPr>
              <w:pStyle w:val="TableParagraph"/>
              <w:spacing w:line="256" w:lineRule="exact"/>
              <w:ind w:left="189"/>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33"/>
              </w:rPr>
            </w:pPr>
          </w:p>
          <w:p w:rsidR="00436A5B" w:rsidRPr="006B747E" w:rsidRDefault="00A4646F">
            <w:pPr>
              <w:pStyle w:val="TableParagraph"/>
              <w:ind w:right="162"/>
              <w:jc w:val="center"/>
              <w:rPr>
                <w:b/>
                <w:sz w:val="24"/>
              </w:rPr>
            </w:pPr>
            <w:r w:rsidRPr="006B747E">
              <w:rPr>
                <w:b/>
                <w:sz w:val="24"/>
              </w:rPr>
              <w:t>8</w:t>
            </w:r>
          </w:p>
        </w:tc>
      </w:tr>
      <w:tr w:rsidR="00436A5B" w:rsidRPr="006B747E">
        <w:trPr>
          <w:trHeight w:val="554"/>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70" w:lineRule="exact"/>
              <w:ind w:left="189"/>
              <w:rPr>
                <w:sz w:val="24"/>
              </w:rPr>
            </w:pPr>
            <w:r w:rsidRPr="006B747E">
              <w:rPr>
                <w:sz w:val="24"/>
              </w:rPr>
              <w:t>1.Супы-пюре:ассортимент,пищеваяценность,значениевпитании.Особенностиприготовления,нормы</w:t>
            </w:r>
          </w:p>
          <w:p w:rsidR="00436A5B" w:rsidRPr="006B747E" w:rsidRDefault="00A4646F">
            <w:pPr>
              <w:pStyle w:val="TableParagraph"/>
              <w:spacing w:line="264" w:lineRule="exact"/>
              <w:ind w:left="549"/>
              <w:rPr>
                <w:sz w:val="24"/>
              </w:rPr>
            </w:pPr>
            <w:r w:rsidRPr="006B747E">
              <w:rPr>
                <w:sz w:val="24"/>
              </w:rPr>
              <w:t>закладкипродуктов,правилаирежимыварки,требованияккачеству,условияисрокихранения.</w:t>
            </w:r>
          </w:p>
        </w:tc>
        <w:tc>
          <w:tcPr>
            <w:tcW w:w="1231" w:type="dxa"/>
            <w:vMerge/>
            <w:tcBorders>
              <w:top w:val="nil"/>
            </w:tcBorders>
          </w:tcPr>
          <w:p w:rsidR="00436A5B" w:rsidRPr="006B747E" w:rsidRDefault="00436A5B">
            <w:pPr>
              <w:rPr>
                <w:sz w:val="2"/>
                <w:szCs w:val="2"/>
              </w:rPr>
            </w:pP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sz w:val="24"/>
              </w:rPr>
              <w:t>2.Молочныеисладкие,диетические,вегетарианскиесупы:ассортимент,особенностиприготовления,</w:t>
            </w:r>
          </w:p>
          <w:p w:rsidR="00436A5B" w:rsidRPr="006B747E" w:rsidRDefault="00A4646F">
            <w:pPr>
              <w:pStyle w:val="TableParagraph"/>
              <w:spacing w:line="264" w:lineRule="exact"/>
              <w:ind w:left="549"/>
              <w:rPr>
                <w:sz w:val="24"/>
              </w:rPr>
            </w:pPr>
            <w:r w:rsidRPr="006B747E">
              <w:rPr>
                <w:sz w:val="24"/>
              </w:rPr>
              <w:t>нормызакладкипродуктов,требованияккачеству,условияисрокихранения.</w:t>
            </w:r>
          </w:p>
        </w:tc>
        <w:tc>
          <w:tcPr>
            <w:tcW w:w="1231" w:type="dxa"/>
            <w:vMerge/>
            <w:tcBorders>
              <w:top w:val="nil"/>
            </w:tcBorders>
          </w:tcPr>
          <w:p w:rsidR="00436A5B" w:rsidRPr="006B747E" w:rsidRDefault="00436A5B">
            <w:pPr>
              <w:rPr>
                <w:sz w:val="2"/>
                <w:szCs w:val="2"/>
              </w:rPr>
            </w:pPr>
          </w:p>
        </w:tc>
      </w:tr>
      <w:tr w:rsidR="00436A5B" w:rsidRPr="006B747E">
        <w:trPr>
          <w:trHeight w:val="827"/>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right="186" w:hanging="360"/>
              <w:rPr>
                <w:sz w:val="24"/>
              </w:rPr>
            </w:pPr>
            <w:r w:rsidRPr="006B747E">
              <w:rPr>
                <w:sz w:val="24"/>
              </w:rPr>
              <w:t>3.Правила оформления и отпуска: техника порционирования, варианты оформления. Методы сервиров-кииподачи,температураподачи.Выборпосудыдляотпуска, способыподачивзависимостиоттипа</w:t>
            </w:r>
          </w:p>
          <w:p w:rsidR="00436A5B" w:rsidRPr="006B747E" w:rsidRDefault="00A4646F">
            <w:pPr>
              <w:pStyle w:val="TableParagraph"/>
              <w:spacing w:line="264" w:lineRule="exact"/>
              <w:ind w:left="549"/>
              <w:rPr>
                <w:sz w:val="24"/>
              </w:rPr>
            </w:pPr>
            <w:r w:rsidRPr="006B747E">
              <w:rPr>
                <w:sz w:val="24"/>
              </w:rPr>
              <w:t>организациипитанияиметодовобслуживания.Упаковка,подготовкасуповдляотпусканавынос</w:t>
            </w:r>
          </w:p>
        </w:tc>
        <w:tc>
          <w:tcPr>
            <w:tcW w:w="1231" w:type="dxa"/>
            <w:vMerge/>
            <w:tcBorders>
              <w:top w:val="nil"/>
            </w:tcBorders>
          </w:tcPr>
          <w:p w:rsidR="00436A5B" w:rsidRPr="006B747E" w:rsidRDefault="00436A5B">
            <w:pPr>
              <w:rPr>
                <w:sz w:val="2"/>
                <w:szCs w:val="2"/>
              </w:rPr>
            </w:pP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189"/>
              <w:rPr>
                <w:b/>
                <w:sz w:val="24"/>
              </w:rPr>
            </w:pPr>
            <w:r w:rsidRPr="006B747E">
              <w:rPr>
                <w:b/>
                <w:sz w:val="24"/>
              </w:rPr>
              <w:t>Тематикапрактическихзанятийилабораторныхработ</w:t>
            </w:r>
          </w:p>
        </w:tc>
        <w:tc>
          <w:tcPr>
            <w:tcW w:w="1231" w:type="dxa"/>
          </w:tcPr>
          <w:p w:rsidR="00436A5B" w:rsidRPr="006B747E" w:rsidRDefault="00A4646F">
            <w:pPr>
              <w:pStyle w:val="TableParagraph"/>
              <w:spacing w:line="256" w:lineRule="exact"/>
              <w:ind w:left="468"/>
              <w:rPr>
                <w:b/>
                <w:sz w:val="24"/>
              </w:rPr>
            </w:pPr>
            <w:r w:rsidRPr="006B747E">
              <w:rPr>
                <w:b/>
                <w:sz w:val="24"/>
              </w:rPr>
              <w:t>4</w:t>
            </w: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b/>
                <w:sz w:val="24"/>
              </w:rPr>
              <w:t>Лабораторнаяработа2.</w:t>
            </w:r>
            <w:r w:rsidRPr="006B747E">
              <w:rPr>
                <w:sz w:val="24"/>
              </w:rPr>
              <w:t>Приготовление,оформлениеиотпуск супов-пюреразнообразногоассортимен-</w:t>
            </w:r>
          </w:p>
          <w:p w:rsidR="00436A5B" w:rsidRPr="006B747E" w:rsidRDefault="00A4646F">
            <w:pPr>
              <w:pStyle w:val="TableParagraph"/>
              <w:spacing w:line="264" w:lineRule="exact"/>
              <w:ind w:left="189"/>
              <w:rPr>
                <w:sz w:val="24"/>
              </w:rPr>
            </w:pPr>
            <w:r w:rsidRPr="006B747E">
              <w:rPr>
                <w:sz w:val="24"/>
              </w:rPr>
              <w:t>та</w:t>
            </w:r>
          </w:p>
        </w:tc>
        <w:tc>
          <w:tcPr>
            <w:tcW w:w="1231" w:type="dxa"/>
          </w:tcPr>
          <w:p w:rsidR="00436A5B" w:rsidRPr="006B747E" w:rsidRDefault="00A4646F">
            <w:pPr>
              <w:pStyle w:val="TableParagraph"/>
              <w:spacing w:before="135"/>
              <w:ind w:left="468"/>
              <w:rPr>
                <w:b/>
                <w:sz w:val="24"/>
              </w:rPr>
            </w:pPr>
            <w:r w:rsidRPr="006B747E">
              <w:rPr>
                <w:b/>
                <w:sz w:val="24"/>
              </w:rPr>
              <w:t>4</w:t>
            </w:r>
          </w:p>
        </w:tc>
      </w:tr>
      <w:tr w:rsidR="00436A5B" w:rsidRPr="006B747E">
        <w:trPr>
          <w:trHeight w:val="275"/>
        </w:trPr>
        <w:tc>
          <w:tcPr>
            <w:tcW w:w="2897" w:type="dxa"/>
            <w:vMerge w:val="restart"/>
          </w:tcPr>
          <w:p w:rsidR="00436A5B" w:rsidRPr="006B747E" w:rsidRDefault="00A4646F">
            <w:pPr>
              <w:pStyle w:val="TableParagraph"/>
              <w:ind w:left="107" w:right="322"/>
              <w:rPr>
                <w:sz w:val="24"/>
              </w:rPr>
            </w:pPr>
            <w:r w:rsidRPr="006B747E">
              <w:rPr>
                <w:b/>
                <w:sz w:val="24"/>
              </w:rPr>
              <w:t>Тема 2.4.</w:t>
            </w:r>
            <w:r w:rsidRPr="006B747E">
              <w:rPr>
                <w:sz w:val="24"/>
              </w:rPr>
              <w:t>Приготовление, подго-товка к реализациихо-лодныхсупов,суповре-гиональнойкухни</w:t>
            </w:r>
          </w:p>
        </w:tc>
        <w:tc>
          <w:tcPr>
            <w:tcW w:w="11260" w:type="dxa"/>
          </w:tcPr>
          <w:p w:rsidR="00436A5B" w:rsidRPr="006B747E" w:rsidRDefault="00A4646F">
            <w:pPr>
              <w:pStyle w:val="TableParagraph"/>
              <w:spacing w:line="256" w:lineRule="exact"/>
              <w:ind w:left="189"/>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20"/>
              <w:ind w:right="162"/>
              <w:jc w:val="center"/>
              <w:rPr>
                <w:b/>
                <w:sz w:val="24"/>
              </w:rPr>
            </w:pPr>
            <w:r w:rsidRPr="006B747E">
              <w:rPr>
                <w:b/>
                <w:sz w:val="24"/>
              </w:rPr>
              <w:t>6</w:t>
            </w: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70" w:lineRule="exact"/>
              <w:ind w:left="189"/>
              <w:rPr>
                <w:sz w:val="24"/>
              </w:rPr>
            </w:pPr>
            <w:r w:rsidRPr="006B747E">
              <w:rPr>
                <w:sz w:val="24"/>
              </w:rPr>
              <w:t>1.Холодныесупы:ассортимент,особенностиприготовления,нормызакладкипродуктов,требованияк</w:t>
            </w:r>
          </w:p>
          <w:p w:rsidR="00436A5B" w:rsidRPr="006B747E" w:rsidRDefault="00A4646F">
            <w:pPr>
              <w:pStyle w:val="TableParagraph"/>
              <w:spacing w:line="261" w:lineRule="exact"/>
              <w:ind w:left="549"/>
              <w:rPr>
                <w:sz w:val="24"/>
              </w:rPr>
            </w:pPr>
            <w:r w:rsidRPr="006B747E">
              <w:rPr>
                <w:sz w:val="24"/>
              </w:rPr>
              <w:t>качеству,условияисрокихранения.</w:t>
            </w:r>
          </w:p>
        </w:tc>
        <w:tc>
          <w:tcPr>
            <w:tcW w:w="1231" w:type="dxa"/>
            <w:vMerge/>
            <w:tcBorders>
              <w:top w:val="nil"/>
            </w:tcBorders>
          </w:tcPr>
          <w:p w:rsidR="00436A5B" w:rsidRPr="006B747E" w:rsidRDefault="00436A5B">
            <w:pPr>
              <w:rPr>
                <w:sz w:val="2"/>
                <w:szCs w:val="2"/>
              </w:rPr>
            </w:pPr>
          </w:p>
        </w:tc>
      </w:tr>
      <w:tr w:rsidR="00436A5B" w:rsidRPr="006B747E">
        <w:trPr>
          <w:trHeight w:val="554"/>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70" w:lineRule="exact"/>
              <w:ind w:left="189"/>
              <w:rPr>
                <w:sz w:val="24"/>
              </w:rPr>
            </w:pPr>
            <w:r w:rsidRPr="006B747E">
              <w:rPr>
                <w:sz w:val="24"/>
              </w:rPr>
              <w:t>2.Супырегиональнойкухни:рецептуры,особенностиприготовления,оформленияиподачи.Требова-</w:t>
            </w:r>
          </w:p>
          <w:p w:rsidR="00436A5B" w:rsidRPr="006B747E" w:rsidRDefault="00A4646F">
            <w:pPr>
              <w:pStyle w:val="TableParagraph"/>
              <w:spacing w:line="264" w:lineRule="exact"/>
              <w:ind w:left="549"/>
              <w:rPr>
                <w:sz w:val="24"/>
              </w:rPr>
            </w:pPr>
            <w:r w:rsidRPr="006B747E">
              <w:rPr>
                <w:sz w:val="24"/>
              </w:rPr>
              <w:t>нияккачеству,условия исрокихранения</w:t>
            </w:r>
          </w:p>
        </w:tc>
        <w:tc>
          <w:tcPr>
            <w:tcW w:w="1231" w:type="dxa"/>
            <w:vMerge/>
            <w:tcBorders>
              <w:top w:val="nil"/>
            </w:tcBorders>
          </w:tcPr>
          <w:p w:rsidR="00436A5B" w:rsidRPr="006B747E" w:rsidRDefault="00436A5B">
            <w:pPr>
              <w:rPr>
                <w:sz w:val="2"/>
                <w:szCs w:val="2"/>
              </w:rPr>
            </w:pPr>
          </w:p>
        </w:tc>
      </w:tr>
      <w:tr w:rsidR="00436A5B" w:rsidRPr="006B747E">
        <w:trPr>
          <w:trHeight w:val="1103"/>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right="100" w:hanging="360"/>
              <w:rPr>
                <w:sz w:val="24"/>
              </w:rPr>
            </w:pPr>
            <w:r w:rsidRPr="006B747E">
              <w:rPr>
                <w:sz w:val="24"/>
              </w:rPr>
              <w:t>3.Правила оформления и отпуска: техника порционирования, варианты оформления. Методы сервиров-кииподачи,температураподачихолодных супов.Выборпосудыдляотпуска,способыподачивзави-</w:t>
            </w:r>
          </w:p>
          <w:p w:rsidR="00436A5B" w:rsidRPr="006B747E" w:rsidRDefault="00A4646F">
            <w:pPr>
              <w:pStyle w:val="TableParagraph"/>
              <w:spacing w:line="270" w:lineRule="atLeast"/>
              <w:ind w:left="549" w:right="395"/>
              <w:rPr>
                <w:sz w:val="24"/>
              </w:rPr>
            </w:pPr>
            <w:r w:rsidRPr="006B747E">
              <w:rPr>
                <w:sz w:val="24"/>
              </w:rPr>
              <w:t>симости от типа организации питания и способа обслуживания. Упаковка, подготовка супов для от-пусканавынос</w:t>
            </w:r>
          </w:p>
        </w:tc>
        <w:tc>
          <w:tcPr>
            <w:tcW w:w="1231" w:type="dxa"/>
            <w:vMerge/>
            <w:tcBorders>
              <w:top w:val="nil"/>
            </w:tcBorders>
          </w:tcPr>
          <w:p w:rsidR="00436A5B" w:rsidRPr="006B747E" w:rsidRDefault="00436A5B">
            <w:pPr>
              <w:rPr>
                <w:sz w:val="2"/>
                <w:szCs w:val="2"/>
              </w:rPr>
            </w:pP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5" w:lineRule="exact"/>
              <w:ind w:left="189"/>
              <w:rPr>
                <w:b/>
                <w:sz w:val="24"/>
              </w:rPr>
            </w:pPr>
            <w:r w:rsidRPr="006B747E">
              <w:rPr>
                <w:b/>
                <w:sz w:val="24"/>
              </w:rPr>
              <w:t>Тематикапрактическихзанятийилабораторныхработ</w:t>
            </w:r>
          </w:p>
        </w:tc>
        <w:tc>
          <w:tcPr>
            <w:tcW w:w="1231" w:type="dxa"/>
          </w:tcPr>
          <w:p w:rsidR="00436A5B" w:rsidRPr="006B747E" w:rsidRDefault="00A4646F">
            <w:pPr>
              <w:pStyle w:val="TableParagraph"/>
              <w:spacing w:line="255" w:lineRule="exact"/>
              <w:ind w:left="468"/>
              <w:rPr>
                <w:b/>
                <w:sz w:val="24"/>
              </w:rPr>
            </w:pPr>
            <w:r w:rsidRPr="006B747E">
              <w:rPr>
                <w:b/>
                <w:sz w:val="24"/>
              </w:rPr>
              <w:t>4</w:t>
            </w:r>
          </w:p>
        </w:tc>
      </w:tr>
    </w:tbl>
    <w:p w:rsidR="00436A5B" w:rsidRPr="006B747E" w:rsidRDefault="00436A5B">
      <w:pPr>
        <w:spacing w:line="255" w:lineRule="exact"/>
        <w:rPr>
          <w:sz w:val="24"/>
        </w:rPr>
        <w:sectPr w:rsidR="00436A5B" w:rsidRPr="006B747E">
          <w:pgSz w:w="16850" w:h="11910" w:orient="landscape"/>
          <w:pgMar w:top="840" w:right="4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11260"/>
        <w:gridCol w:w="1231"/>
      </w:tblGrid>
      <w:tr w:rsidR="00436A5B" w:rsidRPr="006B747E">
        <w:trPr>
          <w:trHeight w:val="275"/>
        </w:trPr>
        <w:tc>
          <w:tcPr>
            <w:tcW w:w="2897" w:type="dxa"/>
          </w:tcPr>
          <w:p w:rsidR="00436A5B" w:rsidRPr="006B747E" w:rsidRDefault="00436A5B">
            <w:pPr>
              <w:pStyle w:val="TableParagraph"/>
              <w:rPr>
                <w:sz w:val="20"/>
              </w:rPr>
            </w:pPr>
          </w:p>
        </w:tc>
        <w:tc>
          <w:tcPr>
            <w:tcW w:w="11260" w:type="dxa"/>
          </w:tcPr>
          <w:p w:rsidR="00436A5B" w:rsidRPr="006B747E" w:rsidRDefault="00A4646F">
            <w:pPr>
              <w:pStyle w:val="TableParagraph"/>
              <w:spacing w:line="256" w:lineRule="exact"/>
              <w:ind w:left="108"/>
              <w:rPr>
                <w:sz w:val="24"/>
              </w:rPr>
            </w:pPr>
            <w:r w:rsidRPr="006B747E">
              <w:rPr>
                <w:b/>
                <w:sz w:val="24"/>
              </w:rPr>
              <w:t>Лабораторнаяработа3.</w:t>
            </w:r>
            <w:r w:rsidRPr="006B747E">
              <w:rPr>
                <w:sz w:val="24"/>
              </w:rPr>
              <w:t>Приготовление,оформлениеиотпускхолодныхсупов</w:t>
            </w:r>
          </w:p>
        </w:tc>
        <w:tc>
          <w:tcPr>
            <w:tcW w:w="1231" w:type="dxa"/>
          </w:tcPr>
          <w:p w:rsidR="00436A5B" w:rsidRPr="006B747E" w:rsidRDefault="00A4646F">
            <w:pPr>
              <w:pStyle w:val="TableParagraph"/>
              <w:spacing w:line="256" w:lineRule="exact"/>
              <w:ind w:left="468"/>
              <w:rPr>
                <w:b/>
                <w:sz w:val="24"/>
              </w:rPr>
            </w:pPr>
            <w:r w:rsidRPr="006B747E">
              <w:rPr>
                <w:b/>
                <w:sz w:val="24"/>
              </w:rPr>
              <w:t>4</w:t>
            </w:r>
          </w:p>
        </w:tc>
      </w:tr>
      <w:tr w:rsidR="00436A5B" w:rsidRPr="006B747E">
        <w:trPr>
          <w:trHeight w:val="3588"/>
        </w:trPr>
        <w:tc>
          <w:tcPr>
            <w:tcW w:w="14157" w:type="dxa"/>
            <w:gridSpan w:val="2"/>
          </w:tcPr>
          <w:p w:rsidR="00436A5B" w:rsidRPr="006B747E" w:rsidRDefault="00A4646F">
            <w:pPr>
              <w:pStyle w:val="TableParagraph"/>
              <w:spacing w:line="271" w:lineRule="exact"/>
              <w:ind w:left="107"/>
              <w:rPr>
                <w:b/>
                <w:sz w:val="24"/>
              </w:rPr>
            </w:pPr>
            <w:r w:rsidRPr="006B747E">
              <w:rPr>
                <w:b/>
                <w:sz w:val="24"/>
              </w:rPr>
              <w:t>Самостоятельнаяучебнаяработаприизучениираздела2.</w:t>
            </w:r>
          </w:p>
          <w:p w:rsidR="00436A5B" w:rsidRPr="006B747E" w:rsidRDefault="00A4646F" w:rsidP="00D113BE">
            <w:pPr>
              <w:pStyle w:val="TableParagraph"/>
              <w:numPr>
                <w:ilvl w:val="0"/>
                <w:numId w:val="195"/>
              </w:numPr>
              <w:tabs>
                <w:tab w:val="left" w:pos="1024"/>
                <w:tab w:val="left" w:pos="1026"/>
              </w:tabs>
              <w:ind w:right="106" w:firstLine="0"/>
              <w:rPr>
                <w:sz w:val="24"/>
              </w:rPr>
            </w:pP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D113BE">
            <w:pPr>
              <w:pStyle w:val="TableParagraph"/>
              <w:numPr>
                <w:ilvl w:val="0"/>
                <w:numId w:val="195"/>
              </w:numPr>
              <w:tabs>
                <w:tab w:val="left" w:pos="1024"/>
                <w:tab w:val="left" w:pos="1026"/>
              </w:tabs>
              <w:ind w:left="1025" w:hanging="919"/>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D113BE">
            <w:pPr>
              <w:pStyle w:val="TableParagraph"/>
              <w:numPr>
                <w:ilvl w:val="0"/>
                <w:numId w:val="195"/>
              </w:numPr>
              <w:tabs>
                <w:tab w:val="left" w:pos="1024"/>
                <w:tab w:val="left" w:pos="1026"/>
              </w:tabs>
              <w:ind w:right="101" w:firstLine="0"/>
              <w:rPr>
                <w:sz w:val="24"/>
              </w:rPr>
            </w:pPr>
            <w:r w:rsidRPr="006B747E">
              <w:rPr>
                <w:sz w:val="24"/>
              </w:rPr>
              <w:t>Подготовка к лабораторным и практическим занятиям с использованием методических рекомендаций преподавателя, учебнойисправочной литературы, нормативныхдокументов.</w:t>
            </w:r>
          </w:p>
          <w:p w:rsidR="00436A5B" w:rsidRPr="006B747E" w:rsidRDefault="00A4646F" w:rsidP="00D113BE">
            <w:pPr>
              <w:pStyle w:val="TableParagraph"/>
              <w:numPr>
                <w:ilvl w:val="0"/>
                <w:numId w:val="195"/>
              </w:numPr>
              <w:tabs>
                <w:tab w:val="left" w:pos="1024"/>
                <w:tab w:val="left" w:pos="1026"/>
              </w:tabs>
              <w:ind w:right="88" w:firstLine="0"/>
              <w:rPr>
                <w:sz w:val="24"/>
              </w:rPr>
            </w:pPr>
            <w:r w:rsidRPr="006B747E">
              <w:rPr>
                <w:sz w:val="24"/>
              </w:rPr>
              <w:t>Составлениесхемподбораиразмещенияоборудования,инвентаря,инструментовнарабочемместедляобработкитрадици-онныхвидов сырья иприготовленияполуфабрикатов разнообразногоассортимента.</w:t>
            </w:r>
          </w:p>
          <w:p w:rsidR="00436A5B" w:rsidRPr="006B747E" w:rsidRDefault="00A4646F" w:rsidP="00D113BE">
            <w:pPr>
              <w:pStyle w:val="TableParagraph"/>
              <w:numPr>
                <w:ilvl w:val="0"/>
                <w:numId w:val="195"/>
              </w:numPr>
              <w:tabs>
                <w:tab w:val="left" w:pos="1024"/>
                <w:tab w:val="left" w:pos="1026"/>
              </w:tabs>
              <w:ind w:right="89" w:firstLine="0"/>
              <w:rPr>
                <w:sz w:val="24"/>
              </w:rPr>
            </w:pPr>
            <w:r w:rsidRPr="006B747E">
              <w:rPr>
                <w:sz w:val="24"/>
              </w:rPr>
              <w:t>Сборинформации,втомчислесиспользованиемИнтернетоновыхвидахтехнологическогооборудования,инвентаря,инст-рументови подготовкасообщений ипрезентаций.</w:t>
            </w:r>
          </w:p>
          <w:p w:rsidR="00436A5B" w:rsidRPr="006B747E" w:rsidRDefault="00A4646F" w:rsidP="00D113BE">
            <w:pPr>
              <w:pStyle w:val="TableParagraph"/>
              <w:numPr>
                <w:ilvl w:val="0"/>
                <w:numId w:val="195"/>
              </w:numPr>
              <w:tabs>
                <w:tab w:val="left" w:pos="1024"/>
                <w:tab w:val="left" w:pos="1026"/>
              </w:tabs>
              <w:ind w:left="1025" w:hanging="919"/>
              <w:rPr>
                <w:sz w:val="24"/>
              </w:rPr>
            </w:pPr>
            <w:r w:rsidRPr="006B747E">
              <w:rPr>
                <w:sz w:val="24"/>
              </w:rPr>
              <w:t>Освоение учебногоматериалатемыспомощьюЭОР.</w:t>
            </w:r>
          </w:p>
          <w:p w:rsidR="00436A5B" w:rsidRPr="006B747E" w:rsidRDefault="00A4646F" w:rsidP="00D113BE">
            <w:pPr>
              <w:pStyle w:val="TableParagraph"/>
              <w:numPr>
                <w:ilvl w:val="0"/>
                <w:numId w:val="195"/>
              </w:numPr>
              <w:tabs>
                <w:tab w:val="left" w:pos="1024"/>
                <w:tab w:val="left" w:pos="1026"/>
              </w:tabs>
              <w:ind w:left="1025" w:hanging="919"/>
              <w:rPr>
                <w:sz w:val="24"/>
              </w:rPr>
            </w:pPr>
            <w:r w:rsidRPr="006B747E">
              <w:rPr>
                <w:sz w:val="24"/>
              </w:rPr>
              <w:t>Анализпроизводственныхситуаций,решениепроизводственныхзадач.</w:t>
            </w:r>
          </w:p>
          <w:p w:rsidR="00436A5B" w:rsidRPr="006B747E" w:rsidRDefault="00A4646F" w:rsidP="00D113BE">
            <w:pPr>
              <w:pStyle w:val="TableParagraph"/>
              <w:numPr>
                <w:ilvl w:val="0"/>
                <w:numId w:val="195"/>
              </w:numPr>
              <w:tabs>
                <w:tab w:val="left" w:pos="1024"/>
                <w:tab w:val="left" w:pos="1026"/>
              </w:tabs>
              <w:spacing w:line="264" w:lineRule="exact"/>
              <w:ind w:left="1025" w:hanging="919"/>
              <w:rPr>
                <w:sz w:val="24"/>
              </w:rPr>
            </w:pPr>
            <w:r w:rsidRPr="006B747E">
              <w:rPr>
                <w:sz w:val="24"/>
              </w:rPr>
              <w:t>Подготовкакомпьютерныхпрезентацийпотемамраздела.</w:t>
            </w:r>
          </w:p>
        </w:tc>
        <w:tc>
          <w:tcPr>
            <w:tcW w:w="1231"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58"/>
              <w:ind w:left="468"/>
              <w:rPr>
                <w:b/>
                <w:sz w:val="24"/>
              </w:rPr>
            </w:pPr>
            <w:r w:rsidRPr="006B747E">
              <w:rPr>
                <w:b/>
                <w:w w:val="99"/>
                <w:sz w:val="24"/>
              </w:rPr>
              <w:t>-</w:t>
            </w:r>
          </w:p>
        </w:tc>
      </w:tr>
      <w:tr w:rsidR="00436A5B" w:rsidRPr="006B747E">
        <w:trPr>
          <w:trHeight w:val="275"/>
        </w:trPr>
        <w:tc>
          <w:tcPr>
            <w:tcW w:w="14157" w:type="dxa"/>
            <w:gridSpan w:val="2"/>
          </w:tcPr>
          <w:p w:rsidR="00436A5B" w:rsidRPr="006B747E" w:rsidRDefault="00A4646F">
            <w:pPr>
              <w:pStyle w:val="TableParagraph"/>
              <w:spacing w:line="256" w:lineRule="exact"/>
              <w:ind w:left="107"/>
              <w:rPr>
                <w:b/>
                <w:sz w:val="24"/>
              </w:rPr>
            </w:pPr>
            <w:r w:rsidRPr="006B747E">
              <w:rPr>
                <w:b/>
                <w:sz w:val="24"/>
              </w:rPr>
              <w:t>Разделмодуля3.Приготовлениеиподготовкакреализациигорячихсоусовразнообразногоассортимента</w:t>
            </w:r>
          </w:p>
        </w:tc>
        <w:tc>
          <w:tcPr>
            <w:tcW w:w="1231" w:type="dxa"/>
          </w:tcPr>
          <w:p w:rsidR="00436A5B" w:rsidRPr="006B747E" w:rsidRDefault="00A4646F">
            <w:pPr>
              <w:pStyle w:val="TableParagraph"/>
              <w:spacing w:line="256" w:lineRule="exact"/>
              <w:ind w:left="468"/>
              <w:rPr>
                <w:b/>
                <w:sz w:val="24"/>
              </w:rPr>
            </w:pPr>
            <w:r w:rsidRPr="006B747E">
              <w:rPr>
                <w:b/>
                <w:sz w:val="24"/>
              </w:rPr>
              <w:t>12</w:t>
            </w:r>
          </w:p>
        </w:tc>
      </w:tr>
      <w:tr w:rsidR="00436A5B" w:rsidRPr="006B747E">
        <w:trPr>
          <w:trHeight w:val="275"/>
        </w:trPr>
        <w:tc>
          <w:tcPr>
            <w:tcW w:w="14157" w:type="dxa"/>
            <w:gridSpan w:val="2"/>
          </w:tcPr>
          <w:p w:rsidR="00436A5B" w:rsidRPr="006B747E" w:rsidRDefault="00A4646F">
            <w:pPr>
              <w:pStyle w:val="TableParagraph"/>
              <w:spacing w:line="256" w:lineRule="exact"/>
              <w:ind w:left="107"/>
              <w:rPr>
                <w:sz w:val="24"/>
              </w:rPr>
            </w:pPr>
            <w:r w:rsidRPr="006B747E">
              <w:rPr>
                <w:b/>
                <w:sz w:val="24"/>
              </w:rPr>
              <w:t>МДК02.02.</w:t>
            </w:r>
            <w:r w:rsidRPr="006B747E">
              <w:rPr>
                <w:sz w:val="24"/>
              </w:rPr>
              <w:t>Процессыприготовления,подготовкикреализацииипрезентациигорячихблюд,кулинарныхизделий,закусок</w:t>
            </w:r>
          </w:p>
        </w:tc>
        <w:tc>
          <w:tcPr>
            <w:tcW w:w="1231" w:type="dxa"/>
          </w:tcPr>
          <w:p w:rsidR="00436A5B" w:rsidRPr="006B747E" w:rsidRDefault="00A4646F">
            <w:pPr>
              <w:pStyle w:val="TableParagraph"/>
              <w:spacing w:line="256" w:lineRule="exact"/>
              <w:ind w:left="468"/>
              <w:rPr>
                <w:b/>
                <w:sz w:val="24"/>
              </w:rPr>
            </w:pPr>
            <w:r w:rsidRPr="006B747E">
              <w:rPr>
                <w:b/>
                <w:sz w:val="24"/>
              </w:rPr>
              <w:t>12</w:t>
            </w:r>
          </w:p>
        </w:tc>
      </w:tr>
      <w:tr w:rsidR="00436A5B" w:rsidRPr="006B747E">
        <w:trPr>
          <w:trHeight w:val="275"/>
        </w:trPr>
        <w:tc>
          <w:tcPr>
            <w:tcW w:w="2897" w:type="dxa"/>
            <w:vMerge w:val="restart"/>
          </w:tcPr>
          <w:p w:rsidR="00436A5B" w:rsidRPr="006B747E" w:rsidRDefault="00A4646F">
            <w:pPr>
              <w:pStyle w:val="TableParagraph"/>
              <w:spacing w:line="237" w:lineRule="auto"/>
              <w:ind w:left="107" w:right="171"/>
              <w:rPr>
                <w:sz w:val="24"/>
              </w:rPr>
            </w:pPr>
            <w:r w:rsidRPr="006B747E">
              <w:rPr>
                <w:b/>
                <w:sz w:val="24"/>
              </w:rPr>
              <w:t>Тема 3.1.</w:t>
            </w:r>
            <w:r w:rsidRPr="006B747E">
              <w:rPr>
                <w:sz w:val="24"/>
              </w:rPr>
              <w:t>Классификация,ассортимент, значение впитаниигорячихсоусов</w:t>
            </w:r>
          </w:p>
        </w:tc>
        <w:tc>
          <w:tcPr>
            <w:tcW w:w="11260" w:type="dxa"/>
          </w:tcPr>
          <w:p w:rsidR="00436A5B" w:rsidRPr="006B747E" w:rsidRDefault="00A4646F">
            <w:pPr>
              <w:pStyle w:val="TableParagraph"/>
              <w:spacing w:line="256" w:lineRule="exact"/>
              <w:ind w:left="189"/>
              <w:rPr>
                <w:b/>
                <w:sz w:val="24"/>
              </w:rPr>
            </w:pPr>
            <w:r w:rsidRPr="006B747E">
              <w:rPr>
                <w:b/>
                <w:sz w:val="24"/>
              </w:rPr>
              <w:t>Содержание</w:t>
            </w:r>
          </w:p>
        </w:tc>
        <w:tc>
          <w:tcPr>
            <w:tcW w:w="1231" w:type="dxa"/>
            <w:vMerge w:val="restart"/>
          </w:tcPr>
          <w:p w:rsidR="00436A5B" w:rsidRPr="006B747E" w:rsidRDefault="00436A5B">
            <w:pPr>
              <w:pStyle w:val="TableParagraph"/>
              <w:spacing w:before="7"/>
              <w:rPr>
                <w:b/>
                <w:sz w:val="36"/>
              </w:rPr>
            </w:pPr>
          </w:p>
          <w:p w:rsidR="00436A5B" w:rsidRPr="006B747E" w:rsidRDefault="00A4646F">
            <w:pPr>
              <w:pStyle w:val="TableParagraph"/>
              <w:ind w:right="162"/>
              <w:jc w:val="center"/>
              <w:rPr>
                <w:b/>
                <w:sz w:val="24"/>
              </w:rPr>
            </w:pPr>
            <w:r w:rsidRPr="006B747E">
              <w:rPr>
                <w:b/>
                <w:sz w:val="24"/>
              </w:rPr>
              <w:t>2</w:t>
            </w: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189"/>
              <w:rPr>
                <w:sz w:val="24"/>
              </w:rPr>
            </w:pPr>
            <w:r w:rsidRPr="006B747E">
              <w:rPr>
                <w:sz w:val="24"/>
              </w:rPr>
              <w:t>1.Классификация,ассортимент,пищеваяценность,значениевпитаниигорячихсоусов.</w:t>
            </w:r>
          </w:p>
        </w:tc>
        <w:tc>
          <w:tcPr>
            <w:tcW w:w="1231" w:type="dxa"/>
            <w:vMerge/>
            <w:tcBorders>
              <w:top w:val="nil"/>
            </w:tcBorders>
          </w:tcPr>
          <w:p w:rsidR="00436A5B" w:rsidRPr="006B747E" w:rsidRDefault="00436A5B">
            <w:pPr>
              <w:rPr>
                <w:sz w:val="2"/>
                <w:szCs w:val="2"/>
              </w:rPr>
            </w:pPr>
          </w:p>
        </w:tc>
      </w:tr>
      <w:tr w:rsidR="00436A5B" w:rsidRPr="006B747E">
        <w:trPr>
          <w:trHeight w:val="554"/>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70" w:lineRule="exact"/>
              <w:ind w:left="189"/>
              <w:rPr>
                <w:sz w:val="24"/>
              </w:rPr>
            </w:pPr>
            <w:r w:rsidRPr="006B747E">
              <w:rPr>
                <w:sz w:val="24"/>
              </w:rPr>
              <w:t>2.Ассортимент,требованияккачеству,условияисрокихранения,кулинарноеназначениеконцентратов</w:t>
            </w:r>
          </w:p>
          <w:p w:rsidR="00436A5B" w:rsidRPr="006B747E" w:rsidRDefault="00A4646F">
            <w:pPr>
              <w:pStyle w:val="TableParagraph"/>
              <w:spacing w:line="264" w:lineRule="exact"/>
              <w:ind w:left="549"/>
              <w:rPr>
                <w:sz w:val="24"/>
              </w:rPr>
            </w:pPr>
            <w:r w:rsidRPr="006B747E">
              <w:rPr>
                <w:sz w:val="24"/>
              </w:rPr>
              <w:t>длясоусовиготовыхсоусовпромышленногопроизводства</w:t>
            </w:r>
          </w:p>
        </w:tc>
        <w:tc>
          <w:tcPr>
            <w:tcW w:w="1231" w:type="dxa"/>
            <w:vMerge/>
            <w:tcBorders>
              <w:top w:val="nil"/>
            </w:tcBorders>
          </w:tcPr>
          <w:p w:rsidR="00436A5B" w:rsidRPr="006B747E" w:rsidRDefault="00436A5B">
            <w:pPr>
              <w:rPr>
                <w:sz w:val="2"/>
                <w:szCs w:val="2"/>
              </w:rPr>
            </w:pPr>
          </w:p>
        </w:tc>
      </w:tr>
      <w:tr w:rsidR="00436A5B" w:rsidRPr="006B747E">
        <w:trPr>
          <w:trHeight w:val="275"/>
        </w:trPr>
        <w:tc>
          <w:tcPr>
            <w:tcW w:w="2897" w:type="dxa"/>
            <w:vMerge w:val="restart"/>
          </w:tcPr>
          <w:p w:rsidR="00436A5B" w:rsidRPr="006B747E" w:rsidRDefault="00A4646F">
            <w:pPr>
              <w:pStyle w:val="TableParagraph"/>
              <w:ind w:left="107" w:right="155"/>
              <w:rPr>
                <w:sz w:val="24"/>
              </w:rPr>
            </w:pPr>
            <w:r w:rsidRPr="006B747E">
              <w:rPr>
                <w:b/>
                <w:sz w:val="24"/>
              </w:rPr>
              <w:t>Тема3.2.</w:t>
            </w:r>
            <w:r w:rsidRPr="006B747E">
              <w:rPr>
                <w:sz w:val="24"/>
              </w:rPr>
              <w:t>Приготовление, подго-товка к реализации со-усов на муке Приготов-ление отдельных компо-нентовдлясоусовисоус-ныхполуфабрикатов</w:t>
            </w:r>
          </w:p>
        </w:tc>
        <w:tc>
          <w:tcPr>
            <w:tcW w:w="11260" w:type="dxa"/>
          </w:tcPr>
          <w:p w:rsidR="00436A5B" w:rsidRPr="006B747E" w:rsidRDefault="00A4646F">
            <w:pPr>
              <w:pStyle w:val="TableParagraph"/>
              <w:spacing w:line="256" w:lineRule="exact"/>
              <w:ind w:left="189"/>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77"/>
              <w:ind w:right="162"/>
              <w:jc w:val="center"/>
              <w:rPr>
                <w:b/>
                <w:sz w:val="24"/>
              </w:rPr>
            </w:pPr>
            <w:r w:rsidRPr="006B747E">
              <w:rPr>
                <w:b/>
                <w:sz w:val="24"/>
              </w:rPr>
              <w:t>6</w:t>
            </w:r>
          </w:p>
        </w:tc>
      </w:tr>
      <w:tr w:rsidR="00436A5B" w:rsidRPr="006B747E">
        <w:trPr>
          <w:trHeight w:val="827"/>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hanging="360"/>
              <w:rPr>
                <w:sz w:val="24"/>
              </w:rPr>
            </w:pPr>
            <w:r w:rsidRPr="006B747E">
              <w:rPr>
                <w:sz w:val="24"/>
              </w:rPr>
              <w:t>1.Характеристика, правила выбора, требования к качеству основных продуктов и дополнительных ин-гредиентовнужноготипа,качестваиколичествавсоответствиистехнологическимитребованиямик</w:t>
            </w:r>
          </w:p>
          <w:p w:rsidR="00436A5B" w:rsidRPr="006B747E" w:rsidRDefault="00A4646F">
            <w:pPr>
              <w:pStyle w:val="TableParagraph"/>
              <w:spacing w:line="264" w:lineRule="exact"/>
              <w:ind w:left="549"/>
              <w:rPr>
                <w:sz w:val="24"/>
              </w:rPr>
            </w:pPr>
            <w:r w:rsidRPr="006B747E">
              <w:rPr>
                <w:sz w:val="24"/>
              </w:rPr>
              <w:t>компонентамдлясоусовисоуснымполуфабрикатам</w:t>
            </w:r>
          </w:p>
        </w:tc>
        <w:tc>
          <w:tcPr>
            <w:tcW w:w="1231" w:type="dxa"/>
            <w:vMerge/>
            <w:tcBorders>
              <w:top w:val="nil"/>
            </w:tcBorders>
          </w:tcPr>
          <w:p w:rsidR="00436A5B" w:rsidRPr="006B747E" w:rsidRDefault="00436A5B">
            <w:pPr>
              <w:rPr>
                <w:sz w:val="2"/>
                <w:szCs w:val="2"/>
              </w:rPr>
            </w:pPr>
          </w:p>
        </w:tc>
      </w:tr>
      <w:tr w:rsidR="00436A5B" w:rsidRPr="006B747E">
        <w:trPr>
          <w:trHeight w:val="1380"/>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hanging="360"/>
              <w:rPr>
                <w:sz w:val="24"/>
              </w:rPr>
            </w:pPr>
            <w:r w:rsidRPr="006B747E">
              <w:rPr>
                <w:sz w:val="24"/>
              </w:rPr>
              <w:t>2.Методы приготовления, органолептические способы определения степени готовности отдельных ком-понентов для соусов и соусных полуфабрикатов в соответствии с методами приготовления, типом ос-новных продуктов и технологическими требованиями к соусу. Условия хранения и назначение соус-ныхполуфабрикатов,правилаохлажденияизамораживания,размораживанияиразогреваотдельных</w:t>
            </w:r>
          </w:p>
          <w:p w:rsidR="00436A5B" w:rsidRPr="006B747E" w:rsidRDefault="00A4646F">
            <w:pPr>
              <w:pStyle w:val="TableParagraph"/>
              <w:spacing w:line="264" w:lineRule="exact"/>
              <w:ind w:left="549"/>
              <w:rPr>
                <w:sz w:val="24"/>
              </w:rPr>
            </w:pPr>
            <w:r w:rsidRPr="006B747E">
              <w:rPr>
                <w:sz w:val="24"/>
              </w:rPr>
              <w:t>компонентовдлясоусов,соусныхполуфабрикатовиготовыхсоусов</w:t>
            </w:r>
          </w:p>
        </w:tc>
        <w:tc>
          <w:tcPr>
            <w:tcW w:w="1231" w:type="dxa"/>
            <w:vMerge/>
            <w:tcBorders>
              <w:top w:val="nil"/>
            </w:tcBorders>
          </w:tcPr>
          <w:p w:rsidR="00436A5B" w:rsidRPr="006B747E" w:rsidRDefault="00436A5B">
            <w:pPr>
              <w:rPr>
                <w:sz w:val="2"/>
                <w:szCs w:val="2"/>
              </w:rPr>
            </w:pP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sz w:val="24"/>
              </w:rPr>
              <w:t>3.Приготовление,кулинарноеназначение,требованияккачеству,условияисрокихранениясоуса</w:t>
            </w:r>
          </w:p>
          <w:p w:rsidR="00436A5B" w:rsidRPr="006B747E" w:rsidRDefault="00A4646F">
            <w:pPr>
              <w:pStyle w:val="TableParagraph"/>
              <w:spacing w:line="264" w:lineRule="exact"/>
              <w:ind w:left="549"/>
              <w:rPr>
                <w:sz w:val="24"/>
              </w:rPr>
            </w:pPr>
            <w:r w:rsidRPr="006B747E">
              <w:rPr>
                <w:sz w:val="24"/>
              </w:rPr>
              <w:t>красногоосновногоиегопроизводных.</w:t>
            </w:r>
          </w:p>
        </w:tc>
        <w:tc>
          <w:tcPr>
            <w:tcW w:w="1231" w:type="dxa"/>
            <w:vMerge/>
            <w:tcBorders>
              <w:top w:val="nil"/>
            </w:tcBorders>
          </w:tcPr>
          <w:p w:rsidR="00436A5B" w:rsidRPr="006B747E" w:rsidRDefault="00436A5B">
            <w:pPr>
              <w:rPr>
                <w:sz w:val="2"/>
                <w:szCs w:val="2"/>
              </w:rPr>
            </w:pP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sz w:val="24"/>
              </w:rPr>
              <w:t>4.Приготовление,кулинарноеназначение,требованияккачеству,условияисрокихранениясоусабе-</w:t>
            </w:r>
          </w:p>
          <w:p w:rsidR="00436A5B" w:rsidRPr="006B747E" w:rsidRDefault="00A4646F">
            <w:pPr>
              <w:pStyle w:val="TableParagraph"/>
              <w:spacing w:line="264" w:lineRule="exact"/>
              <w:ind w:left="549"/>
              <w:rPr>
                <w:sz w:val="24"/>
              </w:rPr>
            </w:pPr>
            <w:r w:rsidRPr="006B747E">
              <w:rPr>
                <w:sz w:val="24"/>
              </w:rPr>
              <w:t>логоосновногоиегопроизводных</w:t>
            </w:r>
          </w:p>
        </w:tc>
        <w:tc>
          <w:tcPr>
            <w:tcW w:w="1231"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4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11260"/>
        <w:gridCol w:w="1231"/>
      </w:tblGrid>
      <w:tr w:rsidR="00436A5B" w:rsidRPr="006B747E">
        <w:trPr>
          <w:trHeight w:val="552"/>
        </w:trPr>
        <w:tc>
          <w:tcPr>
            <w:tcW w:w="2897" w:type="dxa"/>
            <w:vMerge w:val="restart"/>
          </w:tcPr>
          <w:p w:rsidR="00436A5B" w:rsidRPr="006B747E" w:rsidRDefault="00436A5B">
            <w:pPr>
              <w:pStyle w:val="TableParagraph"/>
              <w:rPr>
                <w:sz w:val="24"/>
              </w:rPr>
            </w:pPr>
          </w:p>
        </w:tc>
        <w:tc>
          <w:tcPr>
            <w:tcW w:w="11260" w:type="dxa"/>
          </w:tcPr>
          <w:p w:rsidR="00436A5B" w:rsidRPr="006B747E" w:rsidRDefault="00A4646F">
            <w:pPr>
              <w:pStyle w:val="TableParagraph"/>
              <w:spacing w:line="268" w:lineRule="exact"/>
              <w:ind w:left="189"/>
              <w:rPr>
                <w:sz w:val="24"/>
              </w:rPr>
            </w:pPr>
            <w:r w:rsidRPr="006B747E">
              <w:rPr>
                <w:sz w:val="24"/>
              </w:rPr>
              <w:t>5.Приготовление,кулинарноеназначение,требованияккачеству,условияисрокихранениясоусов</w:t>
            </w:r>
          </w:p>
          <w:p w:rsidR="00436A5B" w:rsidRPr="006B747E" w:rsidRDefault="00A4646F">
            <w:pPr>
              <w:pStyle w:val="TableParagraph"/>
              <w:spacing w:line="264" w:lineRule="exact"/>
              <w:ind w:left="549"/>
              <w:rPr>
                <w:sz w:val="24"/>
              </w:rPr>
            </w:pPr>
            <w:r w:rsidRPr="006B747E">
              <w:rPr>
                <w:sz w:val="24"/>
              </w:rPr>
              <w:t>грибного,молочного,сметанногоиихпроизводных</w:t>
            </w:r>
          </w:p>
        </w:tc>
        <w:tc>
          <w:tcPr>
            <w:tcW w:w="1231" w:type="dxa"/>
            <w:vMerge w:val="restart"/>
          </w:tcPr>
          <w:p w:rsidR="00436A5B" w:rsidRPr="006B747E" w:rsidRDefault="00436A5B">
            <w:pPr>
              <w:pStyle w:val="TableParagraph"/>
              <w:rPr>
                <w:sz w:val="24"/>
              </w:rPr>
            </w:pP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sz w:val="24"/>
              </w:rPr>
              <w:t>6.Приготовление,кулинарноеназначение,требованияккачеству,условияисрокихранениясоусовна</w:t>
            </w:r>
          </w:p>
          <w:p w:rsidR="00436A5B" w:rsidRPr="006B747E" w:rsidRDefault="00A4646F">
            <w:pPr>
              <w:pStyle w:val="TableParagraph"/>
              <w:spacing w:line="264" w:lineRule="exact"/>
              <w:ind w:left="549"/>
              <w:rPr>
                <w:sz w:val="24"/>
              </w:rPr>
            </w:pPr>
            <w:r w:rsidRPr="006B747E">
              <w:rPr>
                <w:sz w:val="24"/>
              </w:rPr>
              <w:t>основеконцентратовпромышленногопроизводства</w:t>
            </w:r>
          </w:p>
        </w:tc>
        <w:tc>
          <w:tcPr>
            <w:tcW w:w="1231" w:type="dxa"/>
            <w:vMerge/>
            <w:tcBorders>
              <w:top w:val="nil"/>
            </w:tcBorders>
          </w:tcPr>
          <w:p w:rsidR="00436A5B" w:rsidRPr="006B747E" w:rsidRDefault="00436A5B">
            <w:pPr>
              <w:rPr>
                <w:sz w:val="2"/>
                <w:szCs w:val="2"/>
              </w:rPr>
            </w:pP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sz w:val="24"/>
              </w:rPr>
              <w:t>7.Порционирование,упаковкадляотпусканавыносилитранспортированиягорячихсоусов.Приемы</w:t>
            </w:r>
          </w:p>
          <w:p w:rsidR="00436A5B" w:rsidRPr="006B747E" w:rsidRDefault="00A4646F">
            <w:pPr>
              <w:pStyle w:val="TableParagraph"/>
              <w:spacing w:line="264" w:lineRule="exact"/>
              <w:ind w:left="549"/>
              <w:rPr>
                <w:sz w:val="24"/>
              </w:rPr>
            </w:pPr>
            <w:r w:rsidRPr="006B747E">
              <w:rPr>
                <w:sz w:val="24"/>
              </w:rPr>
              <w:t>оформлениятарелкисоусами</w:t>
            </w:r>
          </w:p>
        </w:tc>
        <w:tc>
          <w:tcPr>
            <w:tcW w:w="1231" w:type="dxa"/>
            <w:vMerge/>
            <w:tcBorders>
              <w:top w:val="nil"/>
            </w:tcBorders>
          </w:tcPr>
          <w:p w:rsidR="00436A5B" w:rsidRPr="006B747E" w:rsidRDefault="00436A5B">
            <w:pPr>
              <w:rPr>
                <w:sz w:val="2"/>
                <w:szCs w:val="2"/>
              </w:rPr>
            </w:pP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189"/>
              <w:rPr>
                <w:b/>
                <w:sz w:val="24"/>
              </w:rPr>
            </w:pPr>
            <w:r w:rsidRPr="006B747E">
              <w:rPr>
                <w:b/>
                <w:sz w:val="24"/>
              </w:rPr>
              <w:t>Тематикапрактических занятийилабораторныхработ</w:t>
            </w:r>
          </w:p>
        </w:tc>
        <w:tc>
          <w:tcPr>
            <w:tcW w:w="1231" w:type="dxa"/>
          </w:tcPr>
          <w:p w:rsidR="00436A5B" w:rsidRPr="006B747E" w:rsidRDefault="00A4646F">
            <w:pPr>
              <w:pStyle w:val="TableParagraph"/>
              <w:spacing w:line="256" w:lineRule="exact"/>
              <w:ind w:left="468"/>
              <w:rPr>
                <w:b/>
                <w:sz w:val="24"/>
              </w:rPr>
            </w:pPr>
            <w:r w:rsidRPr="006B747E">
              <w:rPr>
                <w:b/>
                <w:sz w:val="24"/>
              </w:rPr>
              <w:t>2</w:t>
            </w: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tabs>
                <w:tab w:val="left" w:pos="3182"/>
              </w:tabs>
              <w:spacing w:line="268" w:lineRule="exact"/>
              <w:ind w:left="189"/>
              <w:rPr>
                <w:sz w:val="24"/>
              </w:rPr>
            </w:pPr>
            <w:r w:rsidRPr="006B747E">
              <w:rPr>
                <w:b/>
                <w:sz w:val="24"/>
              </w:rPr>
              <w:t>Практическоезанятие9.</w:t>
            </w:r>
            <w:r w:rsidRPr="006B747E">
              <w:rPr>
                <w:b/>
                <w:sz w:val="24"/>
              </w:rPr>
              <w:tab/>
            </w:r>
            <w:r w:rsidRPr="006B747E">
              <w:rPr>
                <w:sz w:val="24"/>
              </w:rPr>
              <w:t>Расчетколичествасырьядляприготовлениясоусовнамукеразличнойкон-</w:t>
            </w:r>
          </w:p>
          <w:p w:rsidR="00436A5B" w:rsidRPr="006B747E" w:rsidRDefault="00A4646F">
            <w:pPr>
              <w:pStyle w:val="TableParagraph"/>
              <w:spacing w:line="264" w:lineRule="exact"/>
              <w:ind w:left="189"/>
              <w:rPr>
                <w:sz w:val="24"/>
              </w:rPr>
            </w:pPr>
            <w:r w:rsidRPr="006B747E">
              <w:rPr>
                <w:sz w:val="24"/>
              </w:rPr>
              <w:t>систенции</w:t>
            </w:r>
          </w:p>
        </w:tc>
        <w:tc>
          <w:tcPr>
            <w:tcW w:w="1231" w:type="dxa"/>
          </w:tcPr>
          <w:p w:rsidR="00436A5B" w:rsidRPr="006B747E" w:rsidRDefault="00A4646F">
            <w:pPr>
              <w:pStyle w:val="TableParagraph"/>
              <w:spacing w:before="135"/>
              <w:ind w:left="468"/>
              <w:rPr>
                <w:b/>
                <w:sz w:val="24"/>
              </w:rPr>
            </w:pPr>
            <w:r w:rsidRPr="006B747E">
              <w:rPr>
                <w:b/>
                <w:sz w:val="24"/>
              </w:rPr>
              <w:t>2</w:t>
            </w:r>
          </w:p>
        </w:tc>
      </w:tr>
      <w:tr w:rsidR="00436A5B" w:rsidRPr="006B747E">
        <w:trPr>
          <w:trHeight w:val="275"/>
        </w:trPr>
        <w:tc>
          <w:tcPr>
            <w:tcW w:w="2897" w:type="dxa"/>
            <w:vMerge w:val="restart"/>
          </w:tcPr>
          <w:p w:rsidR="00436A5B" w:rsidRPr="006B747E" w:rsidRDefault="00A4646F">
            <w:pPr>
              <w:pStyle w:val="TableParagraph"/>
              <w:ind w:left="107" w:right="284"/>
              <w:rPr>
                <w:sz w:val="24"/>
              </w:rPr>
            </w:pPr>
            <w:r w:rsidRPr="006B747E">
              <w:rPr>
                <w:b/>
                <w:sz w:val="24"/>
              </w:rPr>
              <w:t>Тема 3.4.</w:t>
            </w:r>
            <w:r w:rsidRPr="006B747E">
              <w:rPr>
                <w:sz w:val="24"/>
              </w:rPr>
              <w:t>Приготовление, подго-товка к реализации яич-но-масляныхсоусов,со-</w:t>
            </w:r>
          </w:p>
          <w:p w:rsidR="00436A5B" w:rsidRPr="006B747E" w:rsidRDefault="00A4646F">
            <w:pPr>
              <w:pStyle w:val="TableParagraph"/>
              <w:spacing w:line="260" w:lineRule="exact"/>
              <w:ind w:left="107"/>
              <w:rPr>
                <w:sz w:val="24"/>
              </w:rPr>
            </w:pPr>
            <w:r w:rsidRPr="006B747E">
              <w:rPr>
                <w:sz w:val="24"/>
              </w:rPr>
              <w:t>усовнасливках</w:t>
            </w:r>
          </w:p>
        </w:tc>
        <w:tc>
          <w:tcPr>
            <w:tcW w:w="11260" w:type="dxa"/>
          </w:tcPr>
          <w:p w:rsidR="00436A5B" w:rsidRPr="006B747E" w:rsidRDefault="00A4646F">
            <w:pPr>
              <w:pStyle w:val="TableParagraph"/>
              <w:spacing w:line="256" w:lineRule="exact"/>
              <w:ind w:left="189"/>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spacing w:before="8"/>
              <w:rPr>
                <w:b/>
                <w:sz w:val="21"/>
              </w:rPr>
            </w:pPr>
          </w:p>
          <w:p w:rsidR="00436A5B" w:rsidRPr="006B747E" w:rsidRDefault="00A4646F">
            <w:pPr>
              <w:pStyle w:val="TableParagraph"/>
              <w:ind w:right="162"/>
              <w:jc w:val="center"/>
              <w:rPr>
                <w:b/>
                <w:sz w:val="24"/>
              </w:rPr>
            </w:pPr>
            <w:r w:rsidRPr="006B747E">
              <w:rPr>
                <w:b/>
                <w:sz w:val="24"/>
              </w:rPr>
              <w:t>2</w:t>
            </w:r>
          </w:p>
        </w:tc>
      </w:tr>
      <w:tr w:rsidR="00436A5B" w:rsidRPr="006B747E">
        <w:trPr>
          <w:trHeight w:val="554"/>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71" w:lineRule="exact"/>
              <w:ind w:left="189"/>
              <w:rPr>
                <w:sz w:val="24"/>
              </w:rPr>
            </w:pPr>
            <w:r w:rsidRPr="006B747E">
              <w:rPr>
                <w:sz w:val="24"/>
              </w:rPr>
              <w:t>1.Приготовление,кулинарноеназначение,требованияккачеству,условияисрокихранениясоусовяич-</w:t>
            </w:r>
          </w:p>
          <w:p w:rsidR="00436A5B" w:rsidRPr="006B747E" w:rsidRDefault="00A4646F">
            <w:pPr>
              <w:pStyle w:val="TableParagraph"/>
              <w:spacing w:line="264" w:lineRule="exact"/>
              <w:ind w:left="549"/>
              <w:rPr>
                <w:sz w:val="24"/>
              </w:rPr>
            </w:pPr>
            <w:r w:rsidRPr="006B747E">
              <w:rPr>
                <w:sz w:val="24"/>
              </w:rPr>
              <w:t>но-масляных,соусовнасливках</w:t>
            </w:r>
          </w:p>
        </w:tc>
        <w:tc>
          <w:tcPr>
            <w:tcW w:w="1231" w:type="dxa"/>
            <w:vMerge/>
            <w:tcBorders>
              <w:top w:val="nil"/>
            </w:tcBorders>
          </w:tcPr>
          <w:p w:rsidR="00436A5B" w:rsidRPr="006B747E" w:rsidRDefault="00436A5B">
            <w:pPr>
              <w:rPr>
                <w:sz w:val="2"/>
                <w:szCs w:val="2"/>
              </w:rPr>
            </w:pPr>
          </w:p>
        </w:tc>
      </w:tr>
      <w:tr w:rsidR="00436A5B" w:rsidRPr="006B747E">
        <w:trPr>
          <w:trHeight w:val="530"/>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sz w:val="24"/>
              </w:rPr>
              <w:t>2.Порционирование,упаковкадляотпусканавыносилитранспортированиягорячихсоусов</w:t>
            </w:r>
          </w:p>
        </w:tc>
        <w:tc>
          <w:tcPr>
            <w:tcW w:w="1231" w:type="dxa"/>
            <w:vMerge/>
            <w:tcBorders>
              <w:top w:val="nil"/>
            </w:tcBorders>
          </w:tcPr>
          <w:p w:rsidR="00436A5B" w:rsidRPr="006B747E" w:rsidRDefault="00436A5B">
            <w:pPr>
              <w:rPr>
                <w:sz w:val="2"/>
                <w:szCs w:val="2"/>
              </w:rPr>
            </w:pPr>
          </w:p>
        </w:tc>
      </w:tr>
      <w:tr w:rsidR="00436A5B" w:rsidRPr="006B747E">
        <w:trPr>
          <w:trHeight w:val="278"/>
        </w:trPr>
        <w:tc>
          <w:tcPr>
            <w:tcW w:w="2897" w:type="dxa"/>
            <w:vMerge w:val="restart"/>
          </w:tcPr>
          <w:p w:rsidR="00436A5B" w:rsidRPr="006B747E" w:rsidRDefault="00A4646F">
            <w:pPr>
              <w:pStyle w:val="TableParagraph"/>
              <w:ind w:left="107" w:right="121"/>
              <w:rPr>
                <w:sz w:val="24"/>
              </w:rPr>
            </w:pPr>
            <w:r w:rsidRPr="006B747E">
              <w:rPr>
                <w:b/>
                <w:sz w:val="24"/>
              </w:rPr>
              <w:t>Тема3.5.</w:t>
            </w:r>
            <w:r w:rsidRPr="006B747E">
              <w:rPr>
                <w:sz w:val="24"/>
              </w:rPr>
              <w:t>Приготовление, подго-товка к реализации слад-ких (десертных), регио-нальных,вегетарианских,</w:t>
            </w:r>
          </w:p>
          <w:p w:rsidR="00436A5B" w:rsidRPr="006B747E" w:rsidRDefault="00A4646F">
            <w:pPr>
              <w:pStyle w:val="TableParagraph"/>
              <w:spacing w:line="260" w:lineRule="exact"/>
              <w:ind w:left="107"/>
              <w:rPr>
                <w:sz w:val="24"/>
              </w:rPr>
            </w:pPr>
            <w:r w:rsidRPr="006B747E">
              <w:rPr>
                <w:sz w:val="24"/>
              </w:rPr>
              <w:t>диетическихсоусов</w:t>
            </w:r>
          </w:p>
        </w:tc>
        <w:tc>
          <w:tcPr>
            <w:tcW w:w="11260" w:type="dxa"/>
          </w:tcPr>
          <w:p w:rsidR="00436A5B" w:rsidRPr="006B747E" w:rsidRDefault="00A4646F">
            <w:pPr>
              <w:pStyle w:val="TableParagraph"/>
              <w:spacing w:line="258" w:lineRule="exact"/>
              <w:ind w:left="189"/>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spacing w:before="9"/>
              <w:rPr>
                <w:b/>
                <w:sz w:val="33"/>
              </w:rPr>
            </w:pPr>
          </w:p>
          <w:p w:rsidR="00436A5B" w:rsidRPr="006B747E" w:rsidRDefault="00A4646F">
            <w:pPr>
              <w:pStyle w:val="TableParagraph"/>
              <w:ind w:right="162"/>
              <w:jc w:val="center"/>
              <w:rPr>
                <w:b/>
                <w:sz w:val="24"/>
              </w:rPr>
            </w:pPr>
            <w:r w:rsidRPr="006B747E">
              <w:rPr>
                <w:b/>
                <w:sz w:val="24"/>
              </w:rPr>
              <w:t>2</w:t>
            </w: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189"/>
              <w:rPr>
                <w:sz w:val="24"/>
              </w:rPr>
            </w:pPr>
            <w:r w:rsidRPr="006B747E">
              <w:rPr>
                <w:sz w:val="24"/>
              </w:rPr>
              <w:t>1.Приготовление,кулинарноеназначение,требованияккачеству,условияисрокихранениясоусов</w:t>
            </w:r>
          </w:p>
        </w:tc>
        <w:tc>
          <w:tcPr>
            <w:tcW w:w="1231" w:type="dxa"/>
            <w:vMerge/>
            <w:tcBorders>
              <w:top w:val="nil"/>
            </w:tcBorders>
          </w:tcPr>
          <w:p w:rsidR="00436A5B" w:rsidRPr="006B747E" w:rsidRDefault="00436A5B">
            <w:pPr>
              <w:rPr>
                <w:sz w:val="2"/>
                <w:szCs w:val="2"/>
              </w:rPr>
            </w:pPr>
          </w:p>
        </w:tc>
      </w:tr>
      <w:tr w:rsidR="00436A5B" w:rsidRPr="006B747E">
        <w:trPr>
          <w:trHeight w:val="1084"/>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hanging="360"/>
              <w:rPr>
                <w:sz w:val="24"/>
              </w:rPr>
            </w:pPr>
            <w:r w:rsidRPr="006B747E">
              <w:rPr>
                <w:sz w:val="24"/>
              </w:rPr>
              <w:t>2.Порционирование, упаковка для отпуска на вынос или транспортирования горячих соусов сладких(десертных),региональных, вегетарианских,диетическихсоусов</w:t>
            </w:r>
          </w:p>
        </w:tc>
        <w:tc>
          <w:tcPr>
            <w:tcW w:w="1231" w:type="dxa"/>
            <w:vMerge/>
            <w:tcBorders>
              <w:top w:val="nil"/>
            </w:tcBorders>
          </w:tcPr>
          <w:p w:rsidR="00436A5B" w:rsidRPr="006B747E" w:rsidRDefault="00436A5B">
            <w:pPr>
              <w:rPr>
                <w:sz w:val="2"/>
                <w:szCs w:val="2"/>
              </w:rPr>
            </w:pPr>
          </w:p>
        </w:tc>
      </w:tr>
      <w:tr w:rsidR="00436A5B" w:rsidRPr="006B747E">
        <w:trPr>
          <w:trHeight w:val="3588"/>
        </w:trPr>
        <w:tc>
          <w:tcPr>
            <w:tcW w:w="14157" w:type="dxa"/>
            <w:gridSpan w:val="2"/>
          </w:tcPr>
          <w:p w:rsidR="00436A5B" w:rsidRPr="006B747E" w:rsidRDefault="00A4646F">
            <w:pPr>
              <w:pStyle w:val="TableParagraph"/>
              <w:spacing w:line="270" w:lineRule="exact"/>
              <w:ind w:left="107"/>
              <w:rPr>
                <w:b/>
                <w:sz w:val="24"/>
              </w:rPr>
            </w:pPr>
            <w:r w:rsidRPr="006B747E">
              <w:rPr>
                <w:b/>
                <w:sz w:val="24"/>
              </w:rPr>
              <w:t>Самостоятельнаяучебнаяработаприизучениираздела1</w:t>
            </w:r>
          </w:p>
          <w:p w:rsidR="00436A5B" w:rsidRPr="006B747E" w:rsidRDefault="00A4646F" w:rsidP="00D113BE">
            <w:pPr>
              <w:pStyle w:val="TableParagraph"/>
              <w:numPr>
                <w:ilvl w:val="0"/>
                <w:numId w:val="194"/>
              </w:numPr>
              <w:tabs>
                <w:tab w:val="left" w:pos="1024"/>
                <w:tab w:val="left" w:pos="1026"/>
              </w:tabs>
              <w:ind w:right="106" w:firstLine="0"/>
              <w:rPr>
                <w:sz w:val="24"/>
              </w:rPr>
            </w:pP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D113BE">
            <w:pPr>
              <w:pStyle w:val="TableParagraph"/>
              <w:numPr>
                <w:ilvl w:val="0"/>
                <w:numId w:val="194"/>
              </w:numPr>
              <w:tabs>
                <w:tab w:val="left" w:pos="1024"/>
                <w:tab w:val="left" w:pos="1026"/>
              </w:tabs>
              <w:ind w:left="1025" w:hanging="919"/>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D113BE">
            <w:pPr>
              <w:pStyle w:val="TableParagraph"/>
              <w:numPr>
                <w:ilvl w:val="0"/>
                <w:numId w:val="194"/>
              </w:numPr>
              <w:tabs>
                <w:tab w:val="left" w:pos="1024"/>
                <w:tab w:val="left" w:pos="1026"/>
              </w:tabs>
              <w:ind w:right="101" w:firstLine="0"/>
              <w:rPr>
                <w:sz w:val="24"/>
              </w:rPr>
            </w:pPr>
            <w:r w:rsidRPr="006B747E">
              <w:rPr>
                <w:sz w:val="24"/>
              </w:rPr>
              <w:t>Подготовка к лабораторным и практическим занятиям с использованием методических рекомендаций преподавателя, учебнойисправочной литературы, нормативныхдокументов.</w:t>
            </w:r>
          </w:p>
          <w:p w:rsidR="00436A5B" w:rsidRPr="006B747E" w:rsidRDefault="00A4646F" w:rsidP="00D113BE">
            <w:pPr>
              <w:pStyle w:val="TableParagraph"/>
              <w:numPr>
                <w:ilvl w:val="0"/>
                <w:numId w:val="194"/>
              </w:numPr>
              <w:tabs>
                <w:tab w:val="left" w:pos="1024"/>
                <w:tab w:val="left" w:pos="1026"/>
              </w:tabs>
              <w:ind w:right="88" w:firstLine="0"/>
              <w:rPr>
                <w:sz w:val="24"/>
              </w:rPr>
            </w:pPr>
            <w:r w:rsidRPr="006B747E">
              <w:rPr>
                <w:sz w:val="24"/>
              </w:rPr>
              <w:t>Составлениесхемподбораиразмещенияоборудования,инвентаря,инструментовнарабочемместедляобработкитрадици-онныхвидов сырья иприготовленияполуфабрикатов разнообразногоассортимента.</w:t>
            </w:r>
          </w:p>
          <w:p w:rsidR="00436A5B" w:rsidRPr="006B747E" w:rsidRDefault="00A4646F" w:rsidP="00D113BE">
            <w:pPr>
              <w:pStyle w:val="TableParagraph"/>
              <w:numPr>
                <w:ilvl w:val="0"/>
                <w:numId w:val="194"/>
              </w:numPr>
              <w:tabs>
                <w:tab w:val="left" w:pos="1024"/>
                <w:tab w:val="left" w:pos="1026"/>
              </w:tabs>
              <w:ind w:right="89" w:firstLine="0"/>
              <w:rPr>
                <w:sz w:val="24"/>
              </w:rPr>
            </w:pPr>
            <w:r w:rsidRPr="006B747E">
              <w:rPr>
                <w:sz w:val="24"/>
              </w:rPr>
              <w:t>Сборинформации,втомчислесиспользованиемИнтернетоновыхвидахтехнологическогооборудования,инвентаря,инст-рументови подготовкасообщений ипрезентаций.</w:t>
            </w:r>
          </w:p>
          <w:p w:rsidR="00436A5B" w:rsidRPr="006B747E" w:rsidRDefault="00A4646F" w:rsidP="00D113BE">
            <w:pPr>
              <w:pStyle w:val="TableParagraph"/>
              <w:numPr>
                <w:ilvl w:val="0"/>
                <w:numId w:val="194"/>
              </w:numPr>
              <w:tabs>
                <w:tab w:val="left" w:pos="1024"/>
                <w:tab w:val="left" w:pos="1026"/>
              </w:tabs>
              <w:ind w:left="1025" w:hanging="919"/>
              <w:rPr>
                <w:sz w:val="24"/>
              </w:rPr>
            </w:pPr>
            <w:r w:rsidRPr="006B747E">
              <w:rPr>
                <w:sz w:val="24"/>
              </w:rPr>
              <w:t>Освоение учебногоматериалатемыспомощьюЭОР.</w:t>
            </w:r>
          </w:p>
          <w:p w:rsidR="00436A5B" w:rsidRPr="006B747E" w:rsidRDefault="00A4646F" w:rsidP="00D113BE">
            <w:pPr>
              <w:pStyle w:val="TableParagraph"/>
              <w:numPr>
                <w:ilvl w:val="0"/>
                <w:numId w:val="194"/>
              </w:numPr>
              <w:tabs>
                <w:tab w:val="left" w:pos="1024"/>
                <w:tab w:val="left" w:pos="1026"/>
              </w:tabs>
              <w:ind w:left="1025" w:hanging="919"/>
              <w:rPr>
                <w:sz w:val="24"/>
              </w:rPr>
            </w:pPr>
            <w:r w:rsidRPr="006B747E">
              <w:rPr>
                <w:sz w:val="24"/>
              </w:rPr>
              <w:t>Анализпроизводственныхситуаций,решениепроизводственныхзадач.</w:t>
            </w:r>
          </w:p>
          <w:p w:rsidR="00436A5B" w:rsidRPr="006B747E" w:rsidRDefault="00A4646F" w:rsidP="00D113BE">
            <w:pPr>
              <w:pStyle w:val="TableParagraph"/>
              <w:numPr>
                <w:ilvl w:val="0"/>
                <w:numId w:val="194"/>
              </w:numPr>
              <w:tabs>
                <w:tab w:val="left" w:pos="1024"/>
                <w:tab w:val="left" w:pos="1026"/>
              </w:tabs>
              <w:spacing w:line="264" w:lineRule="exact"/>
              <w:ind w:left="1025" w:hanging="919"/>
              <w:rPr>
                <w:sz w:val="24"/>
              </w:rPr>
            </w:pPr>
            <w:r w:rsidRPr="006B747E">
              <w:rPr>
                <w:sz w:val="24"/>
              </w:rPr>
              <w:t>Подготовкакомпьютерныхпрезентацийпотемамраздела.</w:t>
            </w:r>
          </w:p>
        </w:tc>
        <w:tc>
          <w:tcPr>
            <w:tcW w:w="1231"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57"/>
              <w:ind w:left="468"/>
              <w:rPr>
                <w:b/>
                <w:sz w:val="24"/>
              </w:rPr>
            </w:pPr>
            <w:r w:rsidRPr="006B747E">
              <w:rPr>
                <w:b/>
                <w:w w:val="99"/>
                <w:sz w:val="24"/>
              </w:rPr>
              <w:t>-</w:t>
            </w:r>
          </w:p>
        </w:tc>
      </w:tr>
    </w:tbl>
    <w:p w:rsidR="00436A5B" w:rsidRPr="006B747E" w:rsidRDefault="00436A5B">
      <w:pPr>
        <w:rPr>
          <w:sz w:val="24"/>
        </w:rPr>
        <w:sectPr w:rsidR="00436A5B" w:rsidRPr="006B747E">
          <w:pgSz w:w="16850" w:h="11910" w:orient="landscape"/>
          <w:pgMar w:top="840" w:right="4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11260"/>
        <w:gridCol w:w="1231"/>
      </w:tblGrid>
      <w:tr w:rsidR="00436A5B" w:rsidRPr="006B747E">
        <w:trPr>
          <w:trHeight w:val="552"/>
        </w:trPr>
        <w:tc>
          <w:tcPr>
            <w:tcW w:w="14157" w:type="dxa"/>
            <w:gridSpan w:val="2"/>
          </w:tcPr>
          <w:p w:rsidR="00436A5B" w:rsidRPr="006B747E" w:rsidRDefault="00A4646F">
            <w:pPr>
              <w:pStyle w:val="TableParagraph"/>
              <w:spacing w:line="273" w:lineRule="exact"/>
              <w:ind w:left="107"/>
              <w:rPr>
                <w:b/>
                <w:sz w:val="24"/>
              </w:rPr>
            </w:pPr>
            <w:r w:rsidRPr="006B747E">
              <w:rPr>
                <w:b/>
                <w:sz w:val="24"/>
              </w:rPr>
              <w:lastRenderedPageBreak/>
              <w:t>Разделмодуля4.Приготовлениеиподготовкакреализацииблюдигарнировизовощей,грибов,круп,бобовыхимакаронных</w:t>
            </w:r>
          </w:p>
          <w:p w:rsidR="00436A5B" w:rsidRPr="006B747E" w:rsidRDefault="00A4646F">
            <w:pPr>
              <w:pStyle w:val="TableParagraph"/>
              <w:spacing w:line="259" w:lineRule="exact"/>
              <w:ind w:left="107"/>
              <w:rPr>
                <w:b/>
                <w:sz w:val="24"/>
              </w:rPr>
            </w:pPr>
            <w:r w:rsidRPr="006B747E">
              <w:rPr>
                <w:b/>
                <w:sz w:val="24"/>
              </w:rPr>
              <w:t>изделийразнообразногоассортимента</w:t>
            </w:r>
          </w:p>
        </w:tc>
        <w:tc>
          <w:tcPr>
            <w:tcW w:w="1231" w:type="dxa"/>
          </w:tcPr>
          <w:p w:rsidR="00436A5B" w:rsidRPr="006B747E" w:rsidRDefault="00A4646F">
            <w:pPr>
              <w:pStyle w:val="TableParagraph"/>
              <w:spacing w:before="133"/>
              <w:ind w:left="449" w:right="491"/>
              <w:jc w:val="center"/>
              <w:rPr>
                <w:b/>
                <w:sz w:val="24"/>
              </w:rPr>
            </w:pPr>
            <w:r w:rsidRPr="006B747E">
              <w:rPr>
                <w:b/>
                <w:sz w:val="24"/>
              </w:rPr>
              <w:t>24</w:t>
            </w:r>
          </w:p>
        </w:tc>
      </w:tr>
      <w:tr w:rsidR="00436A5B" w:rsidRPr="006B747E">
        <w:trPr>
          <w:trHeight w:val="275"/>
        </w:trPr>
        <w:tc>
          <w:tcPr>
            <w:tcW w:w="14157" w:type="dxa"/>
            <w:gridSpan w:val="2"/>
          </w:tcPr>
          <w:p w:rsidR="00436A5B" w:rsidRPr="006B747E" w:rsidRDefault="00A4646F">
            <w:pPr>
              <w:pStyle w:val="TableParagraph"/>
              <w:spacing w:line="256" w:lineRule="exact"/>
              <w:ind w:left="107"/>
              <w:rPr>
                <w:sz w:val="24"/>
              </w:rPr>
            </w:pPr>
            <w:r w:rsidRPr="006B747E">
              <w:rPr>
                <w:b/>
                <w:sz w:val="24"/>
              </w:rPr>
              <w:t>МДК02.02.</w:t>
            </w:r>
            <w:r w:rsidRPr="006B747E">
              <w:rPr>
                <w:sz w:val="24"/>
              </w:rPr>
              <w:t>Процессыприготовления,подготовкикреализацииипрезентациигорячихблюд,кулинарныхизделий,закусок</w:t>
            </w:r>
          </w:p>
        </w:tc>
        <w:tc>
          <w:tcPr>
            <w:tcW w:w="1231" w:type="dxa"/>
          </w:tcPr>
          <w:p w:rsidR="00436A5B" w:rsidRPr="006B747E" w:rsidRDefault="00A4646F">
            <w:pPr>
              <w:pStyle w:val="TableParagraph"/>
              <w:spacing w:line="256" w:lineRule="exact"/>
              <w:ind w:left="449" w:right="491"/>
              <w:jc w:val="center"/>
              <w:rPr>
                <w:b/>
                <w:sz w:val="24"/>
              </w:rPr>
            </w:pPr>
            <w:r w:rsidRPr="006B747E">
              <w:rPr>
                <w:b/>
                <w:sz w:val="24"/>
              </w:rPr>
              <w:t>24</w:t>
            </w:r>
          </w:p>
        </w:tc>
      </w:tr>
      <w:tr w:rsidR="00436A5B" w:rsidRPr="006B747E">
        <w:trPr>
          <w:trHeight w:val="275"/>
        </w:trPr>
        <w:tc>
          <w:tcPr>
            <w:tcW w:w="2897" w:type="dxa"/>
            <w:vMerge w:val="restart"/>
          </w:tcPr>
          <w:p w:rsidR="00436A5B" w:rsidRPr="006B747E" w:rsidRDefault="00A4646F">
            <w:pPr>
              <w:pStyle w:val="TableParagraph"/>
              <w:ind w:left="107" w:right="181"/>
              <w:rPr>
                <w:sz w:val="24"/>
              </w:rPr>
            </w:pPr>
            <w:r w:rsidRPr="006B747E">
              <w:rPr>
                <w:b/>
                <w:sz w:val="24"/>
              </w:rPr>
              <w:t>Тема 4.1.</w:t>
            </w:r>
            <w:r w:rsidRPr="006B747E">
              <w:rPr>
                <w:sz w:val="24"/>
              </w:rPr>
              <w:t>Приготовление, подго-товкакреализациигоря-чих блюд и гарниров изовощейи грибов</w:t>
            </w:r>
          </w:p>
        </w:tc>
        <w:tc>
          <w:tcPr>
            <w:tcW w:w="11260" w:type="dxa"/>
          </w:tcPr>
          <w:p w:rsidR="00436A5B" w:rsidRPr="006B747E" w:rsidRDefault="00A4646F">
            <w:pPr>
              <w:pStyle w:val="TableParagraph"/>
              <w:spacing w:line="256" w:lineRule="exact"/>
              <w:ind w:left="189"/>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7"/>
              <w:rPr>
                <w:b/>
                <w:sz w:val="26"/>
              </w:rPr>
            </w:pPr>
          </w:p>
          <w:p w:rsidR="00436A5B" w:rsidRPr="006B747E" w:rsidRDefault="00A4646F">
            <w:pPr>
              <w:pStyle w:val="TableParagraph"/>
              <w:ind w:left="449" w:right="491"/>
              <w:jc w:val="center"/>
              <w:rPr>
                <w:b/>
                <w:sz w:val="24"/>
              </w:rPr>
            </w:pPr>
            <w:r w:rsidRPr="006B747E">
              <w:rPr>
                <w:b/>
                <w:sz w:val="24"/>
              </w:rPr>
              <w:t>16</w:t>
            </w:r>
          </w:p>
        </w:tc>
      </w:tr>
      <w:tr w:rsidR="00436A5B" w:rsidRPr="006B747E">
        <w:trPr>
          <w:trHeight w:val="337"/>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sz w:val="24"/>
              </w:rPr>
              <w:t>1.Классификация,ассортимент,значениевпитанииблюдигарнировизовощейигрибов</w:t>
            </w:r>
          </w:p>
        </w:tc>
        <w:tc>
          <w:tcPr>
            <w:tcW w:w="1231" w:type="dxa"/>
            <w:vMerge/>
            <w:tcBorders>
              <w:top w:val="nil"/>
            </w:tcBorders>
          </w:tcPr>
          <w:p w:rsidR="00436A5B" w:rsidRPr="006B747E" w:rsidRDefault="00436A5B">
            <w:pPr>
              <w:rPr>
                <w:sz w:val="2"/>
                <w:szCs w:val="2"/>
              </w:rPr>
            </w:pPr>
          </w:p>
        </w:tc>
      </w:tr>
      <w:tr w:rsidR="00436A5B" w:rsidRPr="006B747E">
        <w:trPr>
          <w:trHeight w:val="827"/>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sz w:val="24"/>
              </w:rPr>
              <w:t>2.Правилавыбораосновныхпродуктовиингредиентовкнимнужноготипа,качестваиколичествавсо-</w:t>
            </w:r>
          </w:p>
          <w:p w:rsidR="00436A5B" w:rsidRPr="006B747E" w:rsidRDefault="00A4646F">
            <w:pPr>
              <w:pStyle w:val="TableParagraph"/>
              <w:spacing w:line="270" w:lineRule="atLeast"/>
              <w:ind w:left="549" w:right="411"/>
              <w:rPr>
                <w:sz w:val="24"/>
              </w:rPr>
            </w:pPr>
            <w:r w:rsidRPr="006B747E">
              <w:rPr>
                <w:sz w:val="24"/>
              </w:rPr>
              <w:t>ответствии с технологическими требованиями к основным блюдам из овощей и грибов. Подбор дляприготовленияблюдизовощей,подготовка киспользованиюпряностей,приправ.</w:t>
            </w:r>
          </w:p>
        </w:tc>
        <w:tc>
          <w:tcPr>
            <w:tcW w:w="1231" w:type="dxa"/>
            <w:vMerge/>
            <w:tcBorders>
              <w:top w:val="nil"/>
            </w:tcBorders>
          </w:tcPr>
          <w:p w:rsidR="00436A5B" w:rsidRPr="006B747E" w:rsidRDefault="00436A5B">
            <w:pPr>
              <w:rPr>
                <w:sz w:val="2"/>
                <w:szCs w:val="2"/>
              </w:rPr>
            </w:pPr>
          </w:p>
        </w:tc>
      </w:tr>
      <w:tr w:rsidR="00436A5B" w:rsidRPr="006B747E">
        <w:trPr>
          <w:trHeight w:val="1380"/>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hanging="360"/>
              <w:rPr>
                <w:sz w:val="24"/>
              </w:rPr>
            </w:pPr>
            <w:r w:rsidRPr="006B747E">
              <w:rPr>
                <w:sz w:val="24"/>
              </w:rPr>
              <w:t>3.Выбор методов приготовления различных типов овощей для разных типов питания, в том числе дие-тического. Методы приготовления овощей: варка основным способом,в молоке и на пару, припуска-ние, жарка основным способом (глубокая и поверхностная), жарка на гриле и плоской поверхности,тушение,запекание,сотирование,приготовлениеввоке,фарширование,формовка,порционирование,</w:t>
            </w:r>
          </w:p>
          <w:p w:rsidR="00436A5B" w:rsidRPr="006B747E" w:rsidRDefault="00A4646F">
            <w:pPr>
              <w:pStyle w:val="TableParagraph"/>
              <w:spacing w:line="264" w:lineRule="exact"/>
              <w:ind w:left="549"/>
              <w:rPr>
                <w:sz w:val="24"/>
              </w:rPr>
            </w:pPr>
            <w:r w:rsidRPr="006B747E">
              <w:rPr>
                <w:sz w:val="24"/>
              </w:rPr>
              <w:t>пароваяконвекцияиСВЧ-варка.Методыприготовлениягрибов</w:t>
            </w:r>
          </w:p>
        </w:tc>
        <w:tc>
          <w:tcPr>
            <w:tcW w:w="1231" w:type="dxa"/>
            <w:vMerge/>
            <w:tcBorders>
              <w:top w:val="nil"/>
            </w:tcBorders>
          </w:tcPr>
          <w:p w:rsidR="00436A5B" w:rsidRPr="006B747E" w:rsidRDefault="00436A5B">
            <w:pPr>
              <w:rPr>
                <w:sz w:val="2"/>
                <w:szCs w:val="2"/>
              </w:rPr>
            </w:pP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sz w:val="24"/>
              </w:rPr>
              <w:t>4.Приготовлениеблюдигарнировизовощейигрибов:ассортимент,рецептуры,требованияккачеству,</w:t>
            </w:r>
          </w:p>
          <w:p w:rsidR="00436A5B" w:rsidRPr="006B747E" w:rsidRDefault="00A4646F">
            <w:pPr>
              <w:pStyle w:val="TableParagraph"/>
              <w:spacing w:line="264" w:lineRule="exact"/>
              <w:ind w:left="549"/>
              <w:rPr>
                <w:sz w:val="24"/>
              </w:rPr>
            </w:pPr>
            <w:r w:rsidRPr="006B747E">
              <w:rPr>
                <w:sz w:val="24"/>
              </w:rPr>
              <w:t>условияисрокихранения. Правилаподборасоусов</w:t>
            </w:r>
          </w:p>
        </w:tc>
        <w:tc>
          <w:tcPr>
            <w:tcW w:w="1231" w:type="dxa"/>
            <w:vMerge/>
            <w:tcBorders>
              <w:top w:val="nil"/>
            </w:tcBorders>
          </w:tcPr>
          <w:p w:rsidR="00436A5B" w:rsidRPr="006B747E" w:rsidRDefault="00436A5B">
            <w:pPr>
              <w:rPr>
                <w:sz w:val="2"/>
                <w:szCs w:val="2"/>
              </w:rPr>
            </w:pPr>
          </w:p>
        </w:tc>
      </w:tr>
      <w:tr w:rsidR="00436A5B" w:rsidRPr="006B747E">
        <w:trPr>
          <w:trHeight w:val="165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right="166" w:hanging="360"/>
              <w:rPr>
                <w:sz w:val="24"/>
              </w:rPr>
            </w:pPr>
            <w:r w:rsidRPr="006B747E">
              <w:rPr>
                <w:b/>
                <w:sz w:val="24"/>
              </w:rPr>
              <w:t>5.</w:t>
            </w:r>
            <w:r w:rsidRPr="006B747E">
              <w:rPr>
                <w:sz w:val="24"/>
              </w:rPr>
              <w:t>равила оформления и отпуска горячих блюд и гарниров из овощей и грибов: техника порционирова-ния, варианты оформления. Методы сервировки и подачи, температура подачи. Выбор посуды для от-пуска, способы подачи в зависимости от типа организации питания и способа обслуживания. Хране-ниеготовыхблюдигарнировизкрупибобовых,правилаохлаждения,замораживания,разогрева.</w:t>
            </w:r>
          </w:p>
          <w:p w:rsidR="00436A5B" w:rsidRPr="006B747E" w:rsidRDefault="00A4646F">
            <w:pPr>
              <w:pStyle w:val="TableParagraph"/>
              <w:spacing w:line="270" w:lineRule="atLeast"/>
              <w:ind w:left="549" w:right="306"/>
              <w:rPr>
                <w:sz w:val="24"/>
              </w:rPr>
            </w:pPr>
            <w:r w:rsidRPr="006B747E">
              <w:rPr>
                <w:sz w:val="24"/>
              </w:rPr>
              <w:t>Упаковка, подготовка горячих блюд и гарниров из овощей и грибов для отпуска на вынос, транспор-тирования</w:t>
            </w:r>
          </w:p>
        </w:tc>
        <w:tc>
          <w:tcPr>
            <w:tcW w:w="1231" w:type="dxa"/>
            <w:vMerge/>
            <w:tcBorders>
              <w:top w:val="nil"/>
            </w:tcBorders>
          </w:tcPr>
          <w:p w:rsidR="00436A5B" w:rsidRPr="006B747E" w:rsidRDefault="00436A5B">
            <w:pPr>
              <w:rPr>
                <w:sz w:val="2"/>
                <w:szCs w:val="2"/>
              </w:rPr>
            </w:pP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108"/>
              <w:rPr>
                <w:b/>
                <w:sz w:val="24"/>
              </w:rPr>
            </w:pPr>
            <w:r w:rsidRPr="006B747E">
              <w:rPr>
                <w:b/>
                <w:sz w:val="24"/>
              </w:rPr>
              <w:t>Тематикалабораторныхипрактическихзанятий</w:t>
            </w:r>
          </w:p>
        </w:tc>
        <w:tc>
          <w:tcPr>
            <w:tcW w:w="1231" w:type="dxa"/>
          </w:tcPr>
          <w:p w:rsidR="00436A5B" w:rsidRPr="006B747E" w:rsidRDefault="00A4646F">
            <w:pPr>
              <w:pStyle w:val="TableParagraph"/>
              <w:spacing w:line="256" w:lineRule="exact"/>
              <w:ind w:left="449" w:right="491"/>
              <w:jc w:val="center"/>
              <w:rPr>
                <w:b/>
                <w:sz w:val="24"/>
              </w:rPr>
            </w:pPr>
            <w:r w:rsidRPr="006B747E">
              <w:rPr>
                <w:b/>
                <w:sz w:val="24"/>
              </w:rPr>
              <w:t>12</w:t>
            </w: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08"/>
              <w:rPr>
                <w:sz w:val="24"/>
              </w:rPr>
            </w:pPr>
            <w:r w:rsidRPr="006B747E">
              <w:rPr>
                <w:b/>
                <w:sz w:val="24"/>
              </w:rPr>
              <w:t>Лабораторнаяработа4.</w:t>
            </w:r>
            <w:r w:rsidRPr="006B747E">
              <w:rPr>
                <w:sz w:val="24"/>
              </w:rPr>
              <w:t>Приготовление,оформлениеиотпускблюдигарнировизотварныхиприпу-</w:t>
            </w:r>
          </w:p>
          <w:p w:rsidR="00436A5B" w:rsidRPr="006B747E" w:rsidRDefault="00A4646F">
            <w:pPr>
              <w:pStyle w:val="TableParagraph"/>
              <w:spacing w:line="264" w:lineRule="exact"/>
              <w:ind w:left="108"/>
              <w:rPr>
                <w:sz w:val="24"/>
              </w:rPr>
            </w:pPr>
            <w:r w:rsidRPr="006B747E">
              <w:rPr>
                <w:sz w:val="24"/>
              </w:rPr>
              <w:t>щенных,овощейигрибов</w:t>
            </w:r>
          </w:p>
        </w:tc>
        <w:tc>
          <w:tcPr>
            <w:tcW w:w="1231" w:type="dxa"/>
          </w:tcPr>
          <w:p w:rsidR="00436A5B" w:rsidRPr="006B747E" w:rsidRDefault="00A4646F">
            <w:pPr>
              <w:pStyle w:val="TableParagraph"/>
              <w:spacing w:before="135"/>
              <w:ind w:right="162"/>
              <w:jc w:val="center"/>
              <w:rPr>
                <w:b/>
                <w:sz w:val="24"/>
              </w:rPr>
            </w:pPr>
            <w:r w:rsidRPr="006B747E">
              <w:rPr>
                <w:b/>
                <w:sz w:val="24"/>
              </w:rPr>
              <w:t>4</w:t>
            </w:r>
          </w:p>
        </w:tc>
      </w:tr>
      <w:tr w:rsidR="00436A5B" w:rsidRPr="006B747E">
        <w:trPr>
          <w:trHeight w:val="554"/>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70" w:lineRule="exact"/>
              <w:ind w:left="108"/>
              <w:rPr>
                <w:sz w:val="24"/>
              </w:rPr>
            </w:pPr>
            <w:r w:rsidRPr="006B747E">
              <w:rPr>
                <w:b/>
                <w:sz w:val="24"/>
              </w:rPr>
              <w:t>Лабораторнаяработа5.</w:t>
            </w:r>
            <w:r w:rsidRPr="006B747E">
              <w:rPr>
                <w:sz w:val="24"/>
              </w:rPr>
              <w:t>Приготовление,оформлениеиотпускблюдигарнировизтушеныхизапечен-</w:t>
            </w:r>
          </w:p>
          <w:p w:rsidR="00436A5B" w:rsidRPr="006B747E" w:rsidRDefault="00A4646F">
            <w:pPr>
              <w:pStyle w:val="TableParagraph"/>
              <w:spacing w:line="264" w:lineRule="exact"/>
              <w:ind w:left="108"/>
              <w:rPr>
                <w:sz w:val="24"/>
              </w:rPr>
            </w:pPr>
            <w:r w:rsidRPr="006B747E">
              <w:rPr>
                <w:sz w:val="24"/>
              </w:rPr>
              <w:t>ных овощейигрибов</w:t>
            </w:r>
          </w:p>
        </w:tc>
        <w:tc>
          <w:tcPr>
            <w:tcW w:w="1231" w:type="dxa"/>
          </w:tcPr>
          <w:p w:rsidR="00436A5B" w:rsidRPr="006B747E" w:rsidRDefault="00A4646F">
            <w:pPr>
              <w:pStyle w:val="TableParagraph"/>
              <w:spacing w:before="135"/>
              <w:ind w:right="162"/>
              <w:jc w:val="center"/>
              <w:rPr>
                <w:b/>
                <w:sz w:val="24"/>
              </w:rPr>
            </w:pPr>
            <w:r w:rsidRPr="006B747E">
              <w:rPr>
                <w:b/>
                <w:sz w:val="24"/>
              </w:rPr>
              <w:t>4</w:t>
            </w:r>
          </w:p>
        </w:tc>
      </w:tr>
      <w:tr w:rsidR="00436A5B" w:rsidRPr="006B747E">
        <w:trPr>
          <w:trHeight w:val="552"/>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08"/>
              <w:rPr>
                <w:sz w:val="24"/>
              </w:rPr>
            </w:pPr>
            <w:r w:rsidRPr="006B747E">
              <w:rPr>
                <w:b/>
                <w:sz w:val="24"/>
              </w:rPr>
              <w:t>Лабораторнаяработа6.</w:t>
            </w:r>
            <w:r w:rsidRPr="006B747E">
              <w:rPr>
                <w:sz w:val="24"/>
              </w:rPr>
              <w:t>Приготовление,оформлениеиотпускблюдигарнировизжареныховощейи</w:t>
            </w:r>
          </w:p>
          <w:p w:rsidR="00436A5B" w:rsidRPr="006B747E" w:rsidRDefault="00A4646F">
            <w:pPr>
              <w:pStyle w:val="TableParagraph"/>
              <w:spacing w:line="264" w:lineRule="exact"/>
              <w:ind w:left="108"/>
              <w:rPr>
                <w:sz w:val="24"/>
              </w:rPr>
            </w:pPr>
            <w:r w:rsidRPr="006B747E">
              <w:rPr>
                <w:sz w:val="24"/>
              </w:rPr>
              <w:t>грибов</w:t>
            </w:r>
          </w:p>
        </w:tc>
        <w:tc>
          <w:tcPr>
            <w:tcW w:w="1231" w:type="dxa"/>
          </w:tcPr>
          <w:p w:rsidR="00436A5B" w:rsidRPr="006B747E" w:rsidRDefault="00A4646F">
            <w:pPr>
              <w:pStyle w:val="TableParagraph"/>
              <w:spacing w:before="133"/>
              <w:ind w:right="162"/>
              <w:jc w:val="center"/>
              <w:rPr>
                <w:b/>
                <w:sz w:val="24"/>
              </w:rPr>
            </w:pPr>
            <w:r w:rsidRPr="006B747E">
              <w:rPr>
                <w:b/>
                <w:sz w:val="24"/>
              </w:rPr>
              <w:t>4</w:t>
            </w:r>
          </w:p>
        </w:tc>
      </w:tr>
      <w:tr w:rsidR="00436A5B" w:rsidRPr="006B747E">
        <w:trPr>
          <w:trHeight w:val="275"/>
        </w:trPr>
        <w:tc>
          <w:tcPr>
            <w:tcW w:w="2897" w:type="dxa"/>
            <w:vMerge w:val="restart"/>
          </w:tcPr>
          <w:p w:rsidR="00436A5B" w:rsidRPr="006B747E" w:rsidRDefault="00A4646F">
            <w:pPr>
              <w:pStyle w:val="TableParagraph"/>
              <w:spacing w:line="237" w:lineRule="auto"/>
              <w:ind w:left="107" w:right="181"/>
              <w:rPr>
                <w:sz w:val="24"/>
              </w:rPr>
            </w:pPr>
            <w:r w:rsidRPr="006B747E">
              <w:rPr>
                <w:b/>
                <w:sz w:val="24"/>
              </w:rPr>
              <w:t>Тема 4.2.</w:t>
            </w:r>
            <w:r w:rsidRPr="006B747E">
              <w:rPr>
                <w:sz w:val="24"/>
              </w:rPr>
              <w:t>Приготовление, подго-товкакреализациигоря-чихблюд игарнировиз</w:t>
            </w:r>
          </w:p>
          <w:p w:rsidR="00436A5B" w:rsidRPr="006B747E" w:rsidRDefault="00A4646F">
            <w:pPr>
              <w:pStyle w:val="TableParagraph"/>
              <w:spacing w:before="2"/>
              <w:ind w:left="107"/>
              <w:rPr>
                <w:sz w:val="24"/>
              </w:rPr>
            </w:pPr>
            <w:r w:rsidRPr="006B747E">
              <w:rPr>
                <w:sz w:val="24"/>
              </w:rPr>
              <w:t>крупибобовыхимака-</w:t>
            </w:r>
          </w:p>
        </w:tc>
        <w:tc>
          <w:tcPr>
            <w:tcW w:w="11260" w:type="dxa"/>
          </w:tcPr>
          <w:p w:rsidR="00436A5B" w:rsidRPr="006B747E" w:rsidRDefault="00A4646F">
            <w:pPr>
              <w:pStyle w:val="TableParagraph"/>
              <w:spacing w:line="256" w:lineRule="exact"/>
              <w:ind w:left="108"/>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spacing w:before="6"/>
              <w:rPr>
                <w:b/>
              </w:rPr>
            </w:pPr>
          </w:p>
          <w:p w:rsidR="00436A5B" w:rsidRPr="006B747E" w:rsidRDefault="00A4646F">
            <w:pPr>
              <w:pStyle w:val="TableParagraph"/>
              <w:ind w:right="162"/>
              <w:jc w:val="center"/>
              <w:rPr>
                <w:b/>
                <w:sz w:val="24"/>
              </w:rPr>
            </w:pPr>
            <w:r w:rsidRPr="006B747E">
              <w:rPr>
                <w:b/>
                <w:sz w:val="24"/>
              </w:rPr>
              <w:t>8</w:t>
            </w: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468"/>
              <w:rPr>
                <w:sz w:val="24"/>
              </w:rPr>
            </w:pPr>
            <w:r w:rsidRPr="006B747E">
              <w:rPr>
                <w:sz w:val="24"/>
              </w:rPr>
              <w:t>1.Ассортимент,значениевпитанииблюдигарнировизкрупибобовых,макаронныхизделий.</w:t>
            </w:r>
          </w:p>
        </w:tc>
        <w:tc>
          <w:tcPr>
            <w:tcW w:w="1231" w:type="dxa"/>
            <w:vMerge/>
            <w:tcBorders>
              <w:top w:val="nil"/>
            </w:tcBorders>
          </w:tcPr>
          <w:p w:rsidR="00436A5B" w:rsidRPr="006B747E" w:rsidRDefault="00436A5B">
            <w:pPr>
              <w:rPr>
                <w:sz w:val="2"/>
                <w:szCs w:val="2"/>
              </w:rPr>
            </w:pPr>
          </w:p>
        </w:tc>
      </w:tr>
      <w:tr w:rsidR="00436A5B" w:rsidRPr="006B747E">
        <w:trPr>
          <w:trHeight w:val="827"/>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468"/>
              <w:rPr>
                <w:sz w:val="24"/>
              </w:rPr>
            </w:pPr>
            <w:r w:rsidRPr="006B747E">
              <w:rPr>
                <w:sz w:val="24"/>
              </w:rPr>
              <w:t>2.Ассортимент,товароведнаяхарактеристика,требованияккачеству,условияисрокихранения,зна-</w:t>
            </w:r>
          </w:p>
          <w:p w:rsidR="00436A5B" w:rsidRPr="006B747E" w:rsidRDefault="00A4646F">
            <w:pPr>
              <w:pStyle w:val="TableParagraph"/>
              <w:spacing w:line="270" w:lineRule="atLeast"/>
              <w:ind w:left="828" w:right="186"/>
              <w:rPr>
                <w:sz w:val="24"/>
              </w:rPr>
            </w:pPr>
            <w:r w:rsidRPr="006B747E">
              <w:rPr>
                <w:sz w:val="24"/>
              </w:rPr>
              <w:t>чение в питаниикруп, бобовых, макаронных изделий. Международные наименования и формыпаст,ихкулинарноеназначение.Органолептическаяоценкакачества,безопасностикруп,бобовы</w:t>
            </w:r>
            <w:r w:rsidRPr="006B747E">
              <w:rPr>
                <w:sz w:val="24"/>
              </w:rPr>
              <w:lastRenderedPageBreak/>
              <w:t>х,</w:t>
            </w:r>
          </w:p>
        </w:tc>
        <w:tc>
          <w:tcPr>
            <w:tcW w:w="1231"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4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11260"/>
        <w:gridCol w:w="1231"/>
      </w:tblGrid>
      <w:tr w:rsidR="00436A5B" w:rsidRPr="006B747E">
        <w:trPr>
          <w:trHeight w:val="275"/>
        </w:trPr>
        <w:tc>
          <w:tcPr>
            <w:tcW w:w="2897" w:type="dxa"/>
            <w:vMerge w:val="restart"/>
          </w:tcPr>
          <w:p w:rsidR="00436A5B" w:rsidRPr="006B747E" w:rsidRDefault="00A4646F">
            <w:pPr>
              <w:pStyle w:val="TableParagraph"/>
              <w:spacing w:line="268" w:lineRule="exact"/>
              <w:ind w:left="107"/>
              <w:rPr>
                <w:sz w:val="24"/>
              </w:rPr>
            </w:pPr>
            <w:r w:rsidRPr="006B747E">
              <w:rPr>
                <w:sz w:val="24"/>
              </w:rPr>
              <w:lastRenderedPageBreak/>
              <w:t>ронныхизделий</w:t>
            </w:r>
          </w:p>
        </w:tc>
        <w:tc>
          <w:tcPr>
            <w:tcW w:w="11260" w:type="dxa"/>
          </w:tcPr>
          <w:p w:rsidR="00436A5B" w:rsidRPr="006B747E" w:rsidRDefault="00A4646F">
            <w:pPr>
              <w:pStyle w:val="TableParagraph"/>
              <w:spacing w:line="256" w:lineRule="exact"/>
              <w:ind w:left="828"/>
              <w:rPr>
                <w:sz w:val="24"/>
              </w:rPr>
            </w:pPr>
            <w:r w:rsidRPr="006B747E">
              <w:rPr>
                <w:sz w:val="24"/>
              </w:rPr>
              <w:t>макаронныхизделий.</w:t>
            </w:r>
          </w:p>
        </w:tc>
        <w:tc>
          <w:tcPr>
            <w:tcW w:w="1231" w:type="dxa"/>
            <w:vMerge w:val="restart"/>
          </w:tcPr>
          <w:p w:rsidR="00436A5B" w:rsidRPr="006B747E" w:rsidRDefault="00436A5B">
            <w:pPr>
              <w:pStyle w:val="TableParagraph"/>
              <w:rPr>
                <w:sz w:val="24"/>
              </w:rPr>
            </w:pPr>
          </w:p>
        </w:tc>
      </w:tr>
      <w:tr w:rsidR="00436A5B" w:rsidRPr="006B747E">
        <w:trPr>
          <w:trHeight w:val="1380"/>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828" w:right="100" w:hanging="361"/>
              <w:rPr>
                <w:sz w:val="24"/>
              </w:rPr>
            </w:pPr>
            <w:r w:rsidRPr="006B747E">
              <w:rPr>
                <w:sz w:val="24"/>
              </w:rPr>
              <w:t>3.Правила варки каш.Расчет количества круп и жидкости, необходимых для получения каш различ-ной консистенции, расчет выхода каш различной консистенции. Требования к качеству, условия исроки хранения. Приготовление изделий из каш: котлет, биточков, клецек, запеканок, пудингов.Ассортимент,рецептуры,методыприготовления,требованияккачеству,условияисрокихранения.</w:t>
            </w:r>
          </w:p>
          <w:p w:rsidR="00436A5B" w:rsidRPr="006B747E" w:rsidRDefault="00A4646F">
            <w:pPr>
              <w:pStyle w:val="TableParagraph"/>
              <w:spacing w:line="264" w:lineRule="exact"/>
              <w:ind w:left="828"/>
              <w:rPr>
                <w:sz w:val="24"/>
              </w:rPr>
            </w:pPr>
            <w:r w:rsidRPr="006B747E">
              <w:rPr>
                <w:sz w:val="24"/>
              </w:rPr>
              <w:t>Подборсоусов</w:t>
            </w:r>
          </w:p>
        </w:tc>
        <w:tc>
          <w:tcPr>
            <w:tcW w:w="1231" w:type="dxa"/>
            <w:vMerge/>
            <w:tcBorders>
              <w:top w:val="nil"/>
            </w:tcBorders>
          </w:tcPr>
          <w:p w:rsidR="00436A5B" w:rsidRPr="006B747E" w:rsidRDefault="00436A5B">
            <w:pPr>
              <w:rPr>
                <w:sz w:val="2"/>
                <w:szCs w:val="2"/>
              </w:rPr>
            </w:pP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468"/>
              <w:rPr>
                <w:sz w:val="24"/>
              </w:rPr>
            </w:pPr>
            <w:r w:rsidRPr="006B747E">
              <w:rPr>
                <w:sz w:val="24"/>
              </w:rPr>
              <w:t>4.Правилаваркибобовых.Приготовлениеблюдигарнировизбобовых.Ассортимент,рецептуры,ме-</w:t>
            </w:r>
          </w:p>
          <w:p w:rsidR="00436A5B" w:rsidRPr="006B747E" w:rsidRDefault="00A4646F">
            <w:pPr>
              <w:pStyle w:val="TableParagraph"/>
              <w:spacing w:line="264" w:lineRule="exact"/>
              <w:ind w:left="828"/>
              <w:rPr>
                <w:sz w:val="24"/>
              </w:rPr>
            </w:pPr>
            <w:r w:rsidRPr="006B747E">
              <w:rPr>
                <w:sz w:val="24"/>
              </w:rPr>
              <w:t>тодыприготовления,требованияккачеству, условияисрокихранения.</w:t>
            </w:r>
          </w:p>
        </w:tc>
        <w:tc>
          <w:tcPr>
            <w:tcW w:w="1231" w:type="dxa"/>
            <w:vMerge/>
            <w:tcBorders>
              <w:top w:val="nil"/>
            </w:tcBorders>
          </w:tcPr>
          <w:p w:rsidR="00436A5B" w:rsidRPr="006B747E" w:rsidRDefault="00436A5B">
            <w:pPr>
              <w:rPr>
                <w:sz w:val="2"/>
                <w:szCs w:val="2"/>
              </w:rPr>
            </w:pPr>
          </w:p>
        </w:tc>
      </w:tr>
      <w:tr w:rsidR="00436A5B" w:rsidRPr="006B747E">
        <w:trPr>
          <w:trHeight w:val="1104"/>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828" w:right="328" w:hanging="361"/>
              <w:jc w:val="both"/>
              <w:rPr>
                <w:sz w:val="24"/>
              </w:rPr>
            </w:pPr>
            <w:r w:rsidRPr="006B747E">
              <w:rPr>
                <w:sz w:val="24"/>
              </w:rPr>
              <w:t>5.Правила варки макаронных изделий. Расчет количества жидкости для варки макаронных изделийоткидным и не откидным способом. Приготовление блюд и гарниров из макаронных изделий. Ас-сортимент,рецептуры,методыприготовления,требованияккачеству,условияисрокихранения.</w:t>
            </w:r>
          </w:p>
          <w:p w:rsidR="00436A5B" w:rsidRPr="006B747E" w:rsidRDefault="00A4646F">
            <w:pPr>
              <w:pStyle w:val="TableParagraph"/>
              <w:spacing w:line="264" w:lineRule="exact"/>
              <w:ind w:left="828"/>
              <w:jc w:val="both"/>
              <w:rPr>
                <w:sz w:val="24"/>
              </w:rPr>
            </w:pPr>
            <w:r w:rsidRPr="006B747E">
              <w:rPr>
                <w:sz w:val="24"/>
              </w:rPr>
              <w:t>Подборсоусов</w:t>
            </w:r>
          </w:p>
        </w:tc>
        <w:tc>
          <w:tcPr>
            <w:tcW w:w="1231" w:type="dxa"/>
            <w:vMerge/>
            <w:tcBorders>
              <w:top w:val="nil"/>
            </w:tcBorders>
          </w:tcPr>
          <w:p w:rsidR="00436A5B" w:rsidRPr="006B747E" w:rsidRDefault="00436A5B">
            <w:pPr>
              <w:rPr>
                <w:sz w:val="2"/>
                <w:szCs w:val="2"/>
              </w:rPr>
            </w:pPr>
          </w:p>
        </w:tc>
      </w:tr>
      <w:tr w:rsidR="00436A5B" w:rsidRPr="006B747E">
        <w:trPr>
          <w:trHeight w:val="165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828" w:hanging="361"/>
              <w:rPr>
                <w:sz w:val="24"/>
              </w:rPr>
            </w:pPr>
            <w:r w:rsidRPr="006B747E">
              <w:rPr>
                <w:sz w:val="24"/>
              </w:rPr>
              <w:t>6.Правила оформления и отпуска горячих блюд и гарниров из круп и бобовых, макаронных изделий:техникапорционирования,вариантыоформления.Методысервировкииподачи,температурапода-чи. Выбор посуды для отпуска, способы подачи в зависимости от типа организации питания и спо-соба обслуживания. Хранение готовых блюд и гарниров из круп и бобовых, макаронных изделий,правилаохлаждения,замораживания,разогрева.Упаковка,подготовкагорячих блюдигарнировиз</w:t>
            </w:r>
          </w:p>
          <w:p w:rsidR="00436A5B" w:rsidRPr="006B747E" w:rsidRDefault="00A4646F">
            <w:pPr>
              <w:pStyle w:val="TableParagraph"/>
              <w:spacing w:line="264" w:lineRule="exact"/>
              <w:ind w:left="828"/>
              <w:rPr>
                <w:sz w:val="24"/>
              </w:rPr>
            </w:pPr>
            <w:r w:rsidRPr="006B747E">
              <w:rPr>
                <w:sz w:val="24"/>
              </w:rPr>
              <w:t>круп,бобовыхимакаронныхизделийдляотпусканавынос,транспортирования</w:t>
            </w:r>
          </w:p>
        </w:tc>
        <w:tc>
          <w:tcPr>
            <w:tcW w:w="1231" w:type="dxa"/>
            <w:vMerge/>
            <w:tcBorders>
              <w:top w:val="nil"/>
            </w:tcBorders>
          </w:tcPr>
          <w:p w:rsidR="00436A5B" w:rsidRPr="006B747E" w:rsidRDefault="00436A5B">
            <w:pPr>
              <w:rPr>
                <w:sz w:val="2"/>
                <w:szCs w:val="2"/>
              </w:rPr>
            </w:pP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189"/>
              <w:rPr>
                <w:b/>
                <w:sz w:val="24"/>
              </w:rPr>
            </w:pPr>
            <w:r w:rsidRPr="006B747E">
              <w:rPr>
                <w:b/>
                <w:sz w:val="24"/>
              </w:rPr>
              <w:t>Тематикалабораторныхзанятий</w:t>
            </w:r>
          </w:p>
        </w:tc>
        <w:tc>
          <w:tcPr>
            <w:tcW w:w="1231" w:type="dxa"/>
          </w:tcPr>
          <w:p w:rsidR="00436A5B" w:rsidRPr="006B747E" w:rsidRDefault="00A4646F">
            <w:pPr>
              <w:pStyle w:val="TableParagraph"/>
              <w:spacing w:line="256" w:lineRule="exact"/>
              <w:ind w:left="468"/>
              <w:rPr>
                <w:b/>
                <w:sz w:val="24"/>
              </w:rPr>
            </w:pPr>
            <w:r w:rsidRPr="006B747E">
              <w:rPr>
                <w:b/>
                <w:sz w:val="24"/>
              </w:rPr>
              <w:t>4</w:t>
            </w:r>
          </w:p>
        </w:tc>
      </w:tr>
      <w:tr w:rsidR="00436A5B" w:rsidRPr="006B747E">
        <w:trPr>
          <w:trHeight w:val="554"/>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71" w:lineRule="exact"/>
              <w:ind w:left="189"/>
              <w:rPr>
                <w:sz w:val="24"/>
              </w:rPr>
            </w:pPr>
            <w:r w:rsidRPr="006B747E">
              <w:rPr>
                <w:b/>
                <w:sz w:val="24"/>
              </w:rPr>
              <w:t>Лабораторноезанятие7.</w:t>
            </w:r>
            <w:r w:rsidRPr="006B747E">
              <w:rPr>
                <w:sz w:val="24"/>
              </w:rPr>
              <w:t>Приготовление,оформлениеиотпускблюдигарнировизкруп, бобовыхи</w:t>
            </w:r>
          </w:p>
          <w:p w:rsidR="00436A5B" w:rsidRPr="006B747E" w:rsidRDefault="00A4646F">
            <w:pPr>
              <w:pStyle w:val="TableParagraph"/>
              <w:spacing w:line="264" w:lineRule="exact"/>
              <w:ind w:left="189"/>
              <w:rPr>
                <w:sz w:val="24"/>
              </w:rPr>
            </w:pPr>
            <w:r w:rsidRPr="006B747E">
              <w:rPr>
                <w:sz w:val="24"/>
              </w:rPr>
              <w:t>макаронныхизделий</w:t>
            </w:r>
          </w:p>
        </w:tc>
        <w:tc>
          <w:tcPr>
            <w:tcW w:w="1231" w:type="dxa"/>
          </w:tcPr>
          <w:p w:rsidR="00436A5B" w:rsidRPr="006B747E" w:rsidRDefault="00A4646F">
            <w:pPr>
              <w:pStyle w:val="TableParagraph"/>
              <w:spacing w:before="136"/>
              <w:ind w:left="468"/>
              <w:rPr>
                <w:b/>
                <w:sz w:val="24"/>
              </w:rPr>
            </w:pPr>
            <w:r w:rsidRPr="006B747E">
              <w:rPr>
                <w:b/>
                <w:sz w:val="24"/>
              </w:rPr>
              <w:t>4</w:t>
            </w:r>
          </w:p>
        </w:tc>
      </w:tr>
      <w:tr w:rsidR="00436A5B" w:rsidRPr="006B747E">
        <w:trPr>
          <w:trHeight w:val="3312"/>
        </w:trPr>
        <w:tc>
          <w:tcPr>
            <w:tcW w:w="14157" w:type="dxa"/>
            <w:gridSpan w:val="2"/>
          </w:tcPr>
          <w:p w:rsidR="00436A5B" w:rsidRPr="006B747E" w:rsidRDefault="00A4646F">
            <w:pPr>
              <w:pStyle w:val="TableParagraph"/>
              <w:spacing w:line="270" w:lineRule="exact"/>
              <w:ind w:left="107"/>
              <w:rPr>
                <w:b/>
                <w:sz w:val="24"/>
              </w:rPr>
            </w:pPr>
            <w:r w:rsidRPr="006B747E">
              <w:rPr>
                <w:b/>
                <w:sz w:val="24"/>
              </w:rPr>
              <w:lastRenderedPageBreak/>
              <w:t>Самостоятельнаяучебнаяработаприизучениираздела1</w:t>
            </w:r>
          </w:p>
          <w:p w:rsidR="00436A5B" w:rsidRPr="006B747E" w:rsidRDefault="00A4646F" w:rsidP="00D113BE">
            <w:pPr>
              <w:pStyle w:val="TableParagraph"/>
              <w:numPr>
                <w:ilvl w:val="0"/>
                <w:numId w:val="193"/>
              </w:numPr>
              <w:tabs>
                <w:tab w:val="left" w:pos="1024"/>
                <w:tab w:val="left" w:pos="1026"/>
              </w:tabs>
              <w:ind w:right="106" w:firstLine="0"/>
              <w:rPr>
                <w:sz w:val="24"/>
              </w:rPr>
            </w:pP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D113BE">
            <w:pPr>
              <w:pStyle w:val="TableParagraph"/>
              <w:numPr>
                <w:ilvl w:val="0"/>
                <w:numId w:val="193"/>
              </w:numPr>
              <w:tabs>
                <w:tab w:val="left" w:pos="1024"/>
                <w:tab w:val="left" w:pos="1026"/>
              </w:tabs>
              <w:ind w:left="1025" w:hanging="919"/>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D113BE">
            <w:pPr>
              <w:pStyle w:val="TableParagraph"/>
              <w:numPr>
                <w:ilvl w:val="0"/>
                <w:numId w:val="193"/>
              </w:numPr>
              <w:tabs>
                <w:tab w:val="left" w:pos="1024"/>
                <w:tab w:val="left" w:pos="1026"/>
              </w:tabs>
              <w:ind w:right="101" w:firstLine="0"/>
              <w:rPr>
                <w:sz w:val="24"/>
              </w:rPr>
            </w:pPr>
            <w:r w:rsidRPr="006B747E">
              <w:rPr>
                <w:sz w:val="24"/>
              </w:rPr>
              <w:t>Подготовка к лабораторным и практическим занятиям с использованием методических рекомендаций преподавателя, учебнойисправочной литературы, нормативныхдокументов.</w:t>
            </w:r>
          </w:p>
          <w:p w:rsidR="00436A5B" w:rsidRPr="006B747E" w:rsidRDefault="00A4646F" w:rsidP="00D113BE">
            <w:pPr>
              <w:pStyle w:val="TableParagraph"/>
              <w:numPr>
                <w:ilvl w:val="0"/>
                <w:numId w:val="193"/>
              </w:numPr>
              <w:tabs>
                <w:tab w:val="left" w:pos="1024"/>
                <w:tab w:val="left" w:pos="1026"/>
              </w:tabs>
              <w:ind w:right="88" w:firstLine="0"/>
              <w:rPr>
                <w:sz w:val="24"/>
              </w:rPr>
            </w:pPr>
            <w:r w:rsidRPr="006B747E">
              <w:rPr>
                <w:sz w:val="24"/>
              </w:rPr>
              <w:t>Составлениесхемподбораиразмещенияоборудования,инвентаря,инструментовнарабочемместедляобработкитрадици-онныхвидов сырья иприготовленияполуфабрикатов разнообразногоассортимента.</w:t>
            </w:r>
          </w:p>
          <w:p w:rsidR="00436A5B" w:rsidRPr="006B747E" w:rsidRDefault="00A4646F" w:rsidP="00D113BE">
            <w:pPr>
              <w:pStyle w:val="TableParagraph"/>
              <w:numPr>
                <w:ilvl w:val="0"/>
                <w:numId w:val="193"/>
              </w:numPr>
              <w:tabs>
                <w:tab w:val="left" w:pos="1024"/>
                <w:tab w:val="left" w:pos="1026"/>
              </w:tabs>
              <w:ind w:right="89" w:firstLine="0"/>
              <w:rPr>
                <w:sz w:val="24"/>
              </w:rPr>
            </w:pPr>
            <w:r w:rsidRPr="006B747E">
              <w:rPr>
                <w:sz w:val="24"/>
              </w:rPr>
              <w:t>Сборинформации,втомчислесиспользованиемИнтернетоновыхвидахтехнологическогооборудования,инвентаря,инст-рументови подготовкасообщений ипрезентаций.</w:t>
            </w:r>
          </w:p>
          <w:p w:rsidR="00436A5B" w:rsidRPr="006B747E" w:rsidRDefault="00A4646F" w:rsidP="00D113BE">
            <w:pPr>
              <w:pStyle w:val="TableParagraph"/>
              <w:numPr>
                <w:ilvl w:val="0"/>
                <w:numId w:val="193"/>
              </w:numPr>
              <w:tabs>
                <w:tab w:val="left" w:pos="1024"/>
                <w:tab w:val="left" w:pos="1026"/>
              </w:tabs>
              <w:ind w:left="1025" w:hanging="919"/>
              <w:rPr>
                <w:sz w:val="24"/>
              </w:rPr>
            </w:pPr>
            <w:r w:rsidRPr="006B747E">
              <w:rPr>
                <w:sz w:val="24"/>
              </w:rPr>
              <w:t>Освоение учебногоматериалатемыспомощьюЭОР.</w:t>
            </w:r>
          </w:p>
          <w:p w:rsidR="00436A5B" w:rsidRPr="006B747E" w:rsidRDefault="00A4646F" w:rsidP="00D113BE">
            <w:pPr>
              <w:pStyle w:val="TableParagraph"/>
              <w:numPr>
                <w:ilvl w:val="0"/>
                <w:numId w:val="193"/>
              </w:numPr>
              <w:tabs>
                <w:tab w:val="left" w:pos="1024"/>
                <w:tab w:val="left" w:pos="1026"/>
              </w:tabs>
              <w:spacing w:line="264" w:lineRule="exact"/>
              <w:ind w:left="1025" w:hanging="919"/>
              <w:rPr>
                <w:sz w:val="24"/>
              </w:rPr>
            </w:pPr>
            <w:r w:rsidRPr="006B747E">
              <w:rPr>
                <w:sz w:val="24"/>
              </w:rPr>
              <w:t>Анализпроизводственныхситуаций,решениепроизводственныхзадач.</w:t>
            </w:r>
          </w:p>
        </w:tc>
        <w:tc>
          <w:tcPr>
            <w:tcW w:w="1231"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6"/>
              <w:rPr>
                <w:b/>
                <w:sz w:val="27"/>
              </w:rPr>
            </w:pPr>
          </w:p>
          <w:p w:rsidR="00436A5B" w:rsidRPr="006B747E" w:rsidRDefault="00A4646F">
            <w:pPr>
              <w:pStyle w:val="TableParagraph"/>
              <w:spacing w:before="1"/>
              <w:ind w:left="468"/>
              <w:rPr>
                <w:b/>
                <w:sz w:val="24"/>
              </w:rPr>
            </w:pPr>
            <w:r w:rsidRPr="006B747E">
              <w:rPr>
                <w:b/>
                <w:w w:val="99"/>
                <w:sz w:val="24"/>
              </w:rPr>
              <w:t>-</w:t>
            </w:r>
          </w:p>
        </w:tc>
      </w:tr>
    </w:tbl>
    <w:p w:rsidR="00436A5B" w:rsidRPr="006B747E" w:rsidRDefault="00436A5B">
      <w:pPr>
        <w:rPr>
          <w:sz w:val="24"/>
        </w:rPr>
        <w:sectPr w:rsidR="00436A5B" w:rsidRPr="006B747E">
          <w:pgSz w:w="16850" w:h="11910" w:orient="landscape"/>
          <w:pgMar w:top="840" w:right="4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11260"/>
        <w:gridCol w:w="1231"/>
      </w:tblGrid>
      <w:tr w:rsidR="00436A5B" w:rsidRPr="006B747E">
        <w:trPr>
          <w:trHeight w:val="415"/>
        </w:trPr>
        <w:tc>
          <w:tcPr>
            <w:tcW w:w="14157" w:type="dxa"/>
            <w:gridSpan w:val="2"/>
          </w:tcPr>
          <w:p w:rsidR="00436A5B" w:rsidRPr="006B747E" w:rsidRDefault="00A4646F">
            <w:pPr>
              <w:pStyle w:val="TableParagraph"/>
              <w:tabs>
                <w:tab w:val="left" w:pos="1024"/>
              </w:tabs>
              <w:spacing w:line="268" w:lineRule="exact"/>
              <w:ind w:left="107"/>
              <w:rPr>
                <w:sz w:val="24"/>
              </w:rPr>
            </w:pPr>
            <w:r w:rsidRPr="006B747E">
              <w:rPr>
                <w:sz w:val="24"/>
              </w:rPr>
              <w:lastRenderedPageBreak/>
              <w:t>8.</w:t>
            </w:r>
            <w:r w:rsidRPr="006B747E">
              <w:rPr>
                <w:sz w:val="24"/>
              </w:rPr>
              <w:tab/>
              <w:t>Подготовкакомпьютерныхпрезентацийпотемамраздела.</w:t>
            </w:r>
          </w:p>
        </w:tc>
        <w:tc>
          <w:tcPr>
            <w:tcW w:w="1231" w:type="dxa"/>
          </w:tcPr>
          <w:p w:rsidR="00436A5B" w:rsidRPr="006B747E" w:rsidRDefault="00436A5B">
            <w:pPr>
              <w:pStyle w:val="TableParagraph"/>
              <w:rPr>
                <w:sz w:val="24"/>
              </w:rPr>
            </w:pPr>
          </w:p>
        </w:tc>
      </w:tr>
      <w:tr w:rsidR="00436A5B" w:rsidRPr="006B747E">
        <w:trPr>
          <w:trHeight w:val="275"/>
        </w:trPr>
        <w:tc>
          <w:tcPr>
            <w:tcW w:w="14157" w:type="dxa"/>
            <w:gridSpan w:val="2"/>
          </w:tcPr>
          <w:p w:rsidR="00436A5B" w:rsidRPr="006B747E" w:rsidRDefault="00A4646F">
            <w:pPr>
              <w:pStyle w:val="TableParagraph"/>
              <w:spacing w:line="256" w:lineRule="exact"/>
              <w:ind w:left="107"/>
              <w:rPr>
                <w:b/>
                <w:sz w:val="24"/>
              </w:rPr>
            </w:pPr>
            <w:r w:rsidRPr="006B747E">
              <w:rPr>
                <w:b/>
                <w:sz w:val="24"/>
              </w:rPr>
              <w:t>Разделмодуля5.Приготовлениеиподготовкакреализацииблюдизяиц,творога,сыра,мукиразнообразногоассортимента</w:t>
            </w:r>
          </w:p>
        </w:tc>
        <w:tc>
          <w:tcPr>
            <w:tcW w:w="1231" w:type="dxa"/>
          </w:tcPr>
          <w:p w:rsidR="00436A5B" w:rsidRPr="006B747E" w:rsidRDefault="00A4646F">
            <w:pPr>
              <w:pStyle w:val="TableParagraph"/>
              <w:spacing w:line="256" w:lineRule="exact"/>
              <w:ind w:left="449" w:right="491"/>
              <w:jc w:val="center"/>
              <w:rPr>
                <w:b/>
                <w:sz w:val="24"/>
              </w:rPr>
            </w:pPr>
            <w:r w:rsidRPr="006B747E">
              <w:rPr>
                <w:b/>
                <w:sz w:val="24"/>
              </w:rPr>
              <w:t>12</w:t>
            </w:r>
          </w:p>
        </w:tc>
      </w:tr>
      <w:tr w:rsidR="00436A5B" w:rsidRPr="006B747E">
        <w:trPr>
          <w:trHeight w:val="275"/>
        </w:trPr>
        <w:tc>
          <w:tcPr>
            <w:tcW w:w="14157" w:type="dxa"/>
            <w:gridSpan w:val="2"/>
          </w:tcPr>
          <w:p w:rsidR="00436A5B" w:rsidRPr="006B747E" w:rsidRDefault="00A4646F">
            <w:pPr>
              <w:pStyle w:val="TableParagraph"/>
              <w:spacing w:line="256" w:lineRule="exact"/>
              <w:ind w:left="107"/>
              <w:rPr>
                <w:sz w:val="24"/>
              </w:rPr>
            </w:pPr>
            <w:r w:rsidRPr="006B747E">
              <w:rPr>
                <w:b/>
                <w:sz w:val="24"/>
              </w:rPr>
              <w:t>МДК02.02.</w:t>
            </w:r>
            <w:r w:rsidRPr="006B747E">
              <w:rPr>
                <w:sz w:val="24"/>
              </w:rPr>
              <w:t>Процессыприготовления,подготовкикреализацииипрезентациигорячихблюд,кулинарныхизделий,закусок</w:t>
            </w:r>
          </w:p>
        </w:tc>
        <w:tc>
          <w:tcPr>
            <w:tcW w:w="1231" w:type="dxa"/>
          </w:tcPr>
          <w:p w:rsidR="00436A5B" w:rsidRPr="006B747E" w:rsidRDefault="00A4646F">
            <w:pPr>
              <w:pStyle w:val="TableParagraph"/>
              <w:spacing w:line="256" w:lineRule="exact"/>
              <w:ind w:left="449" w:right="491"/>
              <w:jc w:val="center"/>
              <w:rPr>
                <w:b/>
                <w:sz w:val="24"/>
              </w:rPr>
            </w:pPr>
            <w:r w:rsidRPr="006B747E">
              <w:rPr>
                <w:b/>
                <w:sz w:val="24"/>
              </w:rPr>
              <w:t>12</w:t>
            </w:r>
          </w:p>
        </w:tc>
      </w:tr>
      <w:tr w:rsidR="00436A5B" w:rsidRPr="006B747E">
        <w:trPr>
          <w:trHeight w:val="278"/>
        </w:trPr>
        <w:tc>
          <w:tcPr>
            <w:tcW w:w="2897" w:type="dxa"/>
            <w:vMerge w:val="restart"/>
          </w:tcPr>
          <w:p w:rsidR="00436A5B" w:rsidRPr="006B747E" w:rsidRDefault="00A4646F">
            <w:pPr>
              <w:pStyle w:val="TableParagraph"/>
              <w:spacing w:before="1" w:line="237" w:lineRule="auto"/>
              <w:ind w:left="107" w:right="181"/>
              <w:rPr>
                <w:sz w:val="24"/>
              </w:rPr>
            </w:pPr>
            <w:r w:rsidRPr="006B747E">
              <w:rPr>
                <w:b/>
                <w:sz w:val="24"/>
              </w:rPr>
              <w:t>Тема 5.1.</w:t>
            </w:r>
            <w:r w:rsidRPr="006B747E">
              <w:rPr>
                <w:sz w:val="24"/>
              </w:rPr>
              <w:t>Приготовление, подго-товка к реализации блюдизяиц,творога,сыра</w:t>
            </w:r>
          </w:p>
        </w:tc>
        <w:tc>
          <w:tcPr>
            <w:tcW w:w="11260" w:type="dxa"/>
          </w:tcPr>
          <w:p w:rsidR="00436A5B" w:rsidRPr="006B747E" w:rsidRDefault="00A4646F">
            <w:pPr>
              <w:pStyle w:val="TableParagraph"/>
              <w:spacing w:line="258" w:lineRule="exact"/>
              <w:ind w:left="108"/>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1"/>
              </w:rPr>
            </w:pPr>
          </w:p>
          <w:p w:rsidR="00436A5B" w:rsidRPr="006B747E" w:rsidRDefault="00A4646F">
            <w:pPr>
              <w:pStyle w:val="TableParagraph"/>
              <w:ind w:right="162"/>
              <w:jc w:val="center"/>
              <w:rPr>
                <w:b/>
                <w:sz w:val="24"/>
              </w:rPr>
            </w:pPr>
            <w:r w:rsidRPr="006B747E">
              <w:rPr>
                <w:b/>
                <w:sz w:val="24"/>
              </w:rPr>
              <w:t>4</w:t>
            </w: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right="347"/>
              <w:jc w:val="right"/>
              <w:rPr>
                <w:sz w:val="24"/>
              </w:rPr>
            </w:pPr>
            <w:r w:rsidRPr="006B747E">
              <w:rPr>
                <w:sz w:val="24"/>
              </w:rPr>
              <w:t>1.Ассортимент,значениевпитании(пищевая,энергетическаяценность)блюдизяиц,творога,сыра</w:t>
            </w:r>
          </w:p>
        </w:tc>
        <w:tc>
          <w:tcPr>
            <w:tcW w:w="1231" w:type="dxa"/>
            <w:vMerge/>
            <w:tcBorders>
              <w:top w:val="nil"/>
            </w:tcBorders>
          </w:tcPr>
          <w:p w:rsidR="00436A5B" w:rsidRPr="006B747E" w:rsidRDefault="00436A5B">
            <w:pPr>
              <w:rPr>
                <w:sz w:val="2"/>
                <w:szCs w:val="2"/>
              </w:rPr>
            </w:pPr>
          </w:p>
        </w:tc>
      </w:tr>
      <w:tr w:rsidR="00436A5B" w:rsidRPr="006B747E">
        <w:trPr>
          <w:trHeight w:val="1380"/>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828" w:right="186" w:hanging="361"/>
              <w:rPr>
                <w:sz w:val="24"/>
              </w:rPr>
            </w:pPr>
            <w:r w:rsidRPr="006B747E">
              <w:rPr>
                <w:sz w:val="24"/>
              </w:rPr>
              <w:t>2.Правилавыбораяиц,яичныхпродуктов,творога,сыраиингредиентовкнимнужноготипа,качест-ва и количества в соответствии с технологическими требованиями. Правила взаимозаменяемостипродуктов при приготовлении блюд из яиц, творога, сыра. Правила расчета требуемого количестваяичногопорошка,меланжа,творога,сырапризаменепродуктовврецептуре.Подбор,подготовка</w:t>
            </w:r>
          </w:p>
          <w:p w:rsidR="00436A5B" w:rsidRPr="006B747E" w:rsidRDefault="00A4646F">
            <w:pPr>
              <w:pStyle w:val="TableParagraph"/>
              <w:spacing w:line="264" w:lineRule="exact"/>
              <w:ind w:left="828"/>
              <w:rPr>
                <w:sz w:val="24"/>
              </w:rPr>
            </w:pPr>
            <w:r w:rsidRPr="006B747E">
              <w:rPr>
                <w:sz w:val="24"/>
              </w:rPr>
              <w:t>ароматическихвеществ.</w:t>
            </w:r>
          </w:p>
        </w:tc>
        <w:tc>
          <w:tcPr>
            <w:tcW w:w="1231" w:type="dxa"/>
            <w:vMerge/>
            <w:tcBorders>
              <w:top w:val="nil"/>
            </w:tcBorders>
          </w:tcPr>
          <w:p w:rsidR="00436A5B" w:rsidRPr="006B747E" w:rsidRDefault="00436A5B">
            <w:pPr>
              <w:rPr>
                <w:sz w:val="2"/>
                <w:szCs w:val="2"/>
              </w:rPr>
            </w:pP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468"/>
              <w:rPr>
                <w:sz w:val="24"/>
              </w:rPr>
            </w:pPr>
            <w:r w:rsidRPr="006B747E">
              <w:rPr>
                <w:sz w:val="24"/>
              </w:rPr>
              <w:t>3.Выборметодовприготовлениягорячихблюдизяиц,творога,сырадляразныхтиповпитания,втом</w:t>
            </w:r>
          </w:p>
          <w:p w:rsidR="00436A5B" w:rsidRPr="006B747E" w:rsidRDefault="00A4646F">
            <w:pPr>
              <w:pStyle w:val="TableParagraph"/>
              <w:spacing w:line="264" w:lineRule="exact"/>
              <w:ind w:left="828"/>
              <w:rPr>
                <w:sz w:val="24"/>
              </w:rPr>
            </w:pPr>
            <w:r w:rsidRPr="006B747E">
              <w:rPr>
                <w:sz w:val="24"/>
              </w:rPr>
              <w:t>числедиетического.Методыприготовленияблюдизяиц,творогасыра</w:t>
            </w:r>
          </w:p>
        </w:tc>
        <w:tc>
          <w:tcPr>
            <w:tcW w:w="1231" w:type="dxa"/>
            <w:vMerge/>
            <w:tcBorders>
              <w:top w:val="nil"/>
            </w:tcBorders>
          </w:tcPr>
          <w:p w:rsidR="00436A5B" w:rsidRPr="006B747E" w:rsidRDefault="00436A5B">
            <w:pPr>
              <w:rPr>
                <w:sz w:val="2"/>
                <w:szCs w:val="2"/>
              </w:rPr>
            </w:pPr>
          </w:p>
        </w:tc>
      </w:tr>
      <w:tr w:rsidR="00436A5B" w:rsidRPr="006B747E">
        <w:trPr>
          <w:trHeight w:val="827"/>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468"/>
              <w:rPr>
                <w:sz w:val="24"/>
              </w:rPr>
            </w:pPr>
            <w:r w:rsidRPr="006B747E">
              <w:rPr>
                <w:sz w:val="24"/>
              </w:rPr>
              <w:t>4.Приготовлениегорячихблюдизяицияичныхпродуктов:яицотварныхвскорлупеибез(пашот),</w:t>
            </w:r>
          </w:p>
          <w:p w:rsidR="00436A5B" w:rsidRPr="006B747E" w:rsidRDefault="00A4646F">
            <w:pPr>
              <w:pStyle w:val="TableParagraph"/>
              <w:spacing w:line="270" w:lineRule="atLeast"/>
              <w:ind w:left="828"/>
              <w:rPr>
                <w:sz w:val="24"/>
              </w:rPr>
            </w:pPr>
            <w:r w:rsidRPr="006B747E">
              <w:rPr>
                <w:sz w:val="24"/>
              </w:rPr>
              <w:t>яичницы,омлетовдляразличныхтиповпитания.Ассортимент,рецептуры,методыприготовления,требованияк качеству,условия и срокихранения.</w:t>
            </w:r>
          </w:p>
        </w:tc>
        <w:tc>
          <w:tcPr>
            <w:tcW w:w="1231" w:type="dxa"/>
            <w:vMerge/>
            <w:tcBorders>
              <w:top w:val="nil"/>
            </w:tcBorders>
          </w:tcPr>
          <w:p w:rsidR="00436A5B" w:rsidRPr="006B747E" w:rsidRDefault="00436A5B">
            <w:pPr>
              <w:rPr>
                <w:sz w:val="2"/>
                <w:szCs w:val="2"/>
              </w:rPr>
            </w:pPr>
          </w:p>
        </w:tc>
      </w:tr>
      <w:tr w:rsidR="00436A5B" w:rsidRPr="006B747E">
        <w:trPr>
          <w:trHeight w:val="827"/>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828" w:hanging="361"/>
              <w:rPr>
                <w:sz w:val="24"/>
              </w:rPr>
            </w:pPr>
            <w:r w:rsidRPr="006B747E">
              <w:rPr>
                <w:sz w:val="24"/>
              </w:rPr>
              <w:t>5.Приготовлениегорячихблюдизтворога:сырников,запеканок,пудингов,варениковдляразличныхтиповпитания.Ассортимент, рецептуры,методыприготовления,требованияккачеству, условияи</w:t>
            </w:r>
          </w:p>
          <w:p w:rsidR="00436A5B" w:rsidRPr="006B747E" w:rsidRDefault="00A4646F">
            <w:pPr>
              <w:pStyle w:val="TableParagraph"/>
              <w:spacing w:line="264" w:lineRule="exact"/>
              <w:ind w:left="828"/>
              <w:rPr>
                <w:sz w:val="24"/>
              </w:rPr>
            </w:pPr>
            <w:r w:rsidRPr="006B747E">
              <w:rPr>
                <w:sz w:val="24"/>
              </w:rPr>
              <w:t>срокихранения</w:t>
            </w:r>
          </w:p>
        </w:tc>
        <w:tc>
          <w:tcPr>
            <w:tcW w:w="1231" w:type="dxa"/>
            <w:vMerge/>
            <w:tcBorders>
              <w:top w:val="nil"/>
            </w:tcBorders>
          </w:tcPr>
          <w:p w:rsidR="00436A5B" w:rsidRPr="006B747E" w:rsidRDefault="00436A5B">
            <w:pPr>
              <w:rPr>
                <w:sz w:val="2"/>
                <w:szCs w:val="2"/>
              </w:rPr>
            </w:pP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468"/>
              <w:rPr>
                <w:sz w:val="24"/>
              </w:rPr>
            </w:pPr>
            <w:r w:rsidRPr="006B747E">
              <w:rPr>
                <w:sz w:val="24"/>
              </w:rPr>
              <w:t>6.Приготовлениегорячихблюдизсыра.Ассортимент,рецептуры,методыприготовления,требования</w:t>
            </w:r>
          </w:p>
          <w:p w:rsidR="00436A5B" w:rsidRPr="006B747E" w:rsidRDefault="00A4646F">
            <w:pPr>
              <w:pStyle w:val="TableParagraph"/>
              <w:spacing w:line="264" w:lineRule="exact"/>
              <w:ind w:left="828"/>
              <w:rPr>
                <w:sz w:val="24"/>
              </w:rPr>
            </w:pPr>
            <w:r w:rsidRPr="006B747E">
              <w:rPr>
                <w:sz w:val="24"/>
              </w:rPr>
              <w:t>ккачеству,условияисрокихранения</w:t>
            </w:r>
          </w:p>
        </w:tc>
        <w:tc>
          <w:tcPr>
            <w:tcW w:w="1231" w:type="dxa"/>
            <w:vMerge/>
            <w:tcBorders>
              <w:top w:val="nil"/>
            </w:tcBorders>
          </w:tcPr>
          <w:p w:rsidR="00436A5B" w:rsidRPr="006B747E" w:rsidRDefault="00436A5B">
            <w:pPr>
              <w:rPr>
                <w:sz w:val="2"/>
                <w:szCs w:val="2"/>
              </w:rPr>
            </w:pPr>
          </w:p>
        </w:tc>
      </w:tr>
      <w:tr w:rsidR="00436A5B" w:rsidRPr="006B747E">
        <w:trPr>
          <w:trHeight w:val="1382"/>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828" w:hanging="361"/>
              <w:rPr>
                <w:sz w:val="24"/>
              </w:rPr>
            </w:pPr>
            <w:r w:rsidRPr="006B747E">
              <w:rPr>
                <w:sz w:val="24"/>
              </w:rPr>
              <w:t>7.Правила оформления и отпуска горячих блюд из яиц, творога, сыра: техника порционирования, ва-рианты оформления. Методы сервировки и подачи, температура подачи. Выбор посуды для отпус-ка,способыподачивзависимостиоттипаорганизациипитанияиспособаобслуживания.Хранениеготовых блюдизяиц,творога,сыра.Упаковка,подготовкадляотпусканавынос,транспортирова-</w:t>
            </w:r>
          </w:p>
          <w:p w:rsidR="00436A5B" w:rsidRPr="006B747E" w:rsidRDefault="00A4646F">
            <w:pPr>
              <w:pStyle w:val="TableParagraph"/>
              <w:spacing w:line="264" w:lineRule="exact"/>
              <w:ind w:left="828"/>
              <w:rPr>
                <w:sz w:val="24"/>
              </w:rPr>
            </w:pPr>
            <w:r w:rsidRPr="006B747E">
              <w:rPr>
                <w:sz w:val="24"/>
              </w:rPr>
              <w:t>ния</w:t>
            </w:r>
          </w:p>
        </w:tc>
        <w:tc>
          <w:tcPr>
            <w:tcW w:w="1231" w:type="dxa"/>
            <w:vMerge/>
            <w:tcBorders>
              <w:top w:val="nil"/>
            </w:tcBorders>
          </w:tcPr>
          <w:p w:rsidR="00436A5B" w:rsidRPr="006B747E" w:rsidRDefault="00436A5B">
            <w:pPr>
              <w:rPr>
                <w:sz w:val="2"/>
                <w:szCs w:val="2"/>
              </w:rPr>
            </w:pP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108"/>
              <w:rPr>
                <w:b/>
                <w:sz w:val="24"/>
              </w:rPr>
            </w:pPr>
            <w:r w:rsidRPr="006B747E">
              <w:rPr>
                <w:b/>
                <w:sz w:val="24"/>
              </w:rPr>
              <w:t>Практическиезанятия</w:t>
            </w:r>
          </w:p>
        </w:tc>
        <w:tc>
          <w:tcPr>
            <w:tcW w:w="1231" w:type="dxa"/>
          </w:tcPr>
          <w:p w:rsidR="00436A5B" w:rsidRPr="006B747E" w:rsidRDefault="00A4646F">
            <w:pPr>
              <w:pStyle w:val="TableParagraph"/>
              <w:spacing w:line="256" w:lineRule="exact"/>
              <w:ind w:right="162"/>
              <w:jc w:val="center"/>
              <w:rPr>
                <w:b/>
                <w:sz w:val="24"/>
              </w:rPr>
            </w:pPr>
            <w:r w:rsidRPr="006B747E">
              <w:rPr>
                <w:b/>
                <w:sz w:val="24"/>
              </w:rPr>
              <w:t>2</w:t>
            </w:r>
          </w:p>
        </w:tc>
      </w:tr>
      <w:tr w:rsidR="00436A5B" w:rsidRPr="006B747E">
        <w:trPr>
          <w:trHeight w:val="552"/>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08"/>
              <w:rPr>
                <w:sz w:val="24"/>
              </w:rPr>
            </w:pPr>
            <w:r w:rsidRPr="006B747E">
              <w:rPr>
                <w:b/>
                <w:sz w:val="24"/>
              </w:rPr>
              <w:t>Практическоезанятие10.</w:t>
            </w:r>
            <w:r w:rsidRPr="006B747E">
              <w:rPr>
                <w:sz w:val="24"/>
              </w:rPr>
              <w:t>Расчетколичествапродуктовдляприготовлениягорячихблюдизяиц,тво-</w:t>
            </w:r>
          </w:p>
          <w:p w:rsidR="00436A5B" w:rsidRPr="006B747E" w:rsidRDefault="00A4646F">
            <w:pPr>
              <w:pStyle w:val="TableParagraph"/>
              <w:spacing w:line="264" w:lineRule="exact"/>
              <w:ind w:left="108"/>
              <w:rPr>
                <w:sz w:val="24"/>
              </w:rPr>
            </w:pPr>
            <w:r w:rsidRPr="006B747E">
              <w:rPr>
                <w:sz w:val="24"/>
              </w:rPr>
              <w:t>рогасучетомвзаимозаменяемостипродуктов</w:t>
            </w:r>
          </w:p>
        </w:tc>
        <w:tc>
          <w:tcPr>
            <w:tcW w:w="1231" w:type="dxa"/>
          </w:tcPr>
          <w:p w:rsidR="00436A5B" w:rsidRPr="006B747E" w:rsidRDefault="00A4646F">
            <w:pPr>
              <w:pStyle w:val="TableParagraph"/>
              <w:spacing w:before="133"/>
              <w:ind w:right="162"/>
              <w:jc w:val="center"/>
              <w:rPr>
                <w:b/>
                <w:sz w:val="24"/>
              </w:rPr>
            </w:pPr>
            <w:r w:rsidRPr="006B747E">
              <w:rPr>
                <w:b/>
                <w:sz w:val="24"/>
              </w:rPr>
              <w:t>2</w:t>
            </w:r>
          </w:p>
        </w:tc>
      </w:tr>
      <w:tr w:rsidR="00436A5B" w:rsidRPr="006B747E">
        <w:trPr>
          <w:trHeight w:val="275"/>
        </w:trPr>
        <w:tc>
          <w:tcPr>
            <w:tcW w:w="2897" w:type="dxa"/>
            <w:vMerge w:val="restart"/>
          </w:tcPr>
          <w:p w:rsidR="00436A5B" w:rsidRPr="006B747E" w:rsidRDefault="00A4646F">
            <w:pPr>
              <w:pStyle w:val="TableParagraph"/>
              <w:spacing w:line="237" w:lineRule="auto"/>
              <w:ind w:left="107" w:right="181"/>
              <w:rPr>
                <w:sz w:val="24"/>
              </w:rPr>
            </w:pPr>
            <w:r w:rsidRPr="006B747E">
              <w:rPr>
                <w:b/>
                <w:sz w:val="24"/>
              </w:rPr>
              <w:t>Тема 5.2.</w:t>
            </w:r>
            <w:r w:rsidRPr="006B747E">
              <w:rPr>
                <w:sz w:val="24"/>
              </w:rPr>
              <w:t xml:space="preserve">Приготовление, подго-товка к </w:t>
            </w:r>
            <w:r w:rsidRPr="006B747E">
              <w:rPr>
                <w:sz w:val="24"/>
              </w:rPr>
              <w:lastRenderedPageBreak/>
              <w:t>реализации блюдизмуки</w:t>
            </w:r>
          </w:p>
        </w:tc>
        <w:tc>
          <w:tcPr>
            <w:tcW w:w="11260" w:type="dxa"/>
          </w:tcPr>
          <w:p w:rsidR="00436A5B" w:rsidRPr="006B747E" w:rsidRDefault="00A4646F">
            <w:pPr>
              <w:pStyle w:val="TableParagraph"/>
              <w:spacing w:line="256" w:lineRule="exact"/>
              <w:ind w:left="108"/>
              <w:rPr>
                <w:b/>
                <w:sz w:val="24"/>
              </w:rPr>
            </w:pPr>
            <w:r w:rsidRPr="006B747E">
              <w:rPr>
                <w:b/>
                <w:sz w:val="24"/>
              </w:rPr>
              <w:lastRenderedPageBreak/>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spacing w:before="10"/>
              <w:rPr>
                <w:b/>
              </w:rPr>
            </w:pPr>
          </w:p>
          <w:p w:rsidR="00436A5B" w:rsidRPr="006B747E" w:rsidRDefault="00A4646F">
            <w:pPr>
              <w:pStyle w:val="TableParagraph"/>
              <w:spacing w:before="1"/>
              <w:ind w:right="162"/>
              <w:jc w:val="center"/>
              <w:rPr>
                <w:b/>
                <w:sz w:val="24"/>
              </w:rPr>
            </w:pPr>
            <w:r w:rsidRPr="006B747E">
              <w:rPr>
                <w:b/>
                <w:sz w:val="24"/>
              </w:rPr>
              <w:t>8</w:t>
            </w: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468"/>
              <w:rPr>
                <w:sz w:val="24"/>
              </w:rPr>
            </w:pPr>
            <w:r w:rsidRPr="006B747E">
              <w:rPr>
                <w:sz w:val="24"/>
              </w:rPr>
              <w:t>1.Ассортимент,значениевпитании(пищевая,энергетическаяценность)блюдизмуки</w:t>
            </w:r>
          </w:p>
        </w:tc>
        <w:tc>
          <w:tcPr>
            <w:tcW w:w="1231" w:type="dxa"/>
            <w:vMerge/>
            <w:tcBorders>
              <w:top w:val="nil"/>
            </w:tcBorders>
          </w:tcPr>
          <w:p w:rsidR="00436A5B" w:rsidRPr="006B747E" w:rsidRDefault="00436A5B">
            <w:pPr>
              <w:rPr>
                <w:sz w:val="2"/>
                <w:szCs w:val="2"/>
              </w:rPr>
            </w:pP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468"/>
              <w:rPr>
                <w:sz w:val="24"/>
              </w:rPr>
            </w:pPr>
            <w:r w:rsidRPr="006B747E">
              <w:rPr>
                <w:sz w:val="24"/>
              </w:rPr>
              <w:t>2.Правилавыбораосновныхпродуктовиингредиентовкнимнужноготипа,качестваиколичествав</w:t>
            </w:r>
          </w:p>
          <w:p w:rsidR="00436A5B" w:rsidRPr="006B747E" w:rsidRDefault="00A4646F">
            <w:pPr>
              <w:pStyle w:val="TableParagraph"/>
              <w:spacing w:line="264" w:lineRule="exact"/>
              <w:ind w:left="828"/>
              <w:rPr>
                <w:sz w:val="24"/>
              </w:rPr>
            </w:pPr>
            <w:r w:rsidRPr="006B747E">
              <w:rPr>
                <w:sz w:val="24"/>
              </w:rPr>
              <w:t>соответствиистехнологическимитребованиями.Подбор,подготовкапряностейиприправ.</w:t>
            </w:r>
          </w:p>
        </w:tc>
        <w:tc>
          <w:tcPr>
            <w:tcW w:w="1231" w:type="dxa"/>
            <w:vMerge/>
            <w:tcBorders>
              <w:top w:val="nil"/>
            </w:tcBorders>
          </w:tcPr>
          <w:p w:rsidR="00436A5B" w:rsidRPr="006B747E" w:rsidRDefault="00436A5B">
            <w:pPr>
              <w:rPr>
                <w:sz w:val="2"/>
                <w:szCs w:val="2"/>
              </w:rPr>
            </w:pPr>
          </w:p>
        </w:tc>
      </w:tr>
      <w:tr w:rsidR="00436A5B" w:rsidRPr="006B747E">
        <w:trPr>
          <w:trHeight w:val="277"/>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8" w:lineRule="exact"/>
              <w:ind w:right="355"/>
              <w:jc w:val="right"/>
              <w:rPr>
                <w:sz w:val="24"/>
              </w:rPr>
            </w:pPr>
            <w:r w:rsidRPr="006B747E">
              <w:rPr>
                <w:sz w:val="24"/>
              </w:rPr>
              <w:t>3.Выборметодовприготовлениягорячихблюдизмукидляразных типовпитания,втомчиследие-</w:t>
            </w:r>
          </w:p>
        </w:tc>
        <w:tc>
          <w:tcPr>
            <w:tcW w:w="1231"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4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11260"/>
        <w:gridCol w:w="1231"/>
      </w:tblGrid>
      <w:tr w:rsidR="00436A5B" w:rsidRPr="006B747E">
        <w:trPr>
          <w:trHeight w:val="552"/>
        </w:trPr>
        <w:tc>
          <w:tcPr>
            <w:tcW w:w="2897" w:type="dxa"/>
            <w:vMerge w:val="restart"/>
          </w:tcPr>
          <w:p w:rsidR="00436A5B" w:rsidRPr="006B747E" w:rsidRDefault="00436A5B">
            <w:pPr>
              <w:pStyle w:val="TableParagraph"/>
              <w:rPr>
                <w:sz w:val="24"/>
              </w:rPr>
            </w:pPr>
          </w:p>
        </w:tc>
        <w:tc>
          <w:tcPr>
            <w:tcW w:w="11260" w:type="dxa"/>
          </w:tcPr>
          <w:p w:rsidR="00436A5B" w:rsidRPr="006B747E" w:rsidRDefault="00A4646F">
            <w:pPr>
              <w:pStyle w:val="TableParagraph"/>
              <w:spacing w:line="268" w:lineRule="exact"/>
              <w:ind w:left="828"/>
              <w:rPr>
                <w:sz w:val="24"/>
              </w:rPr>
            </w:pPr>
            <w:r w:rsidRPr="006B747E">
              <w:rPr>
                <w:sz w:val="24"/>
              </w:rPr>
              <w:t>тического.Методыприготовленияблюдизмуки.Замесдрожжевогоибездрожжевоготестараз-</w:t>
            </w:r>
          </w:p>
          <w:p w:rsidR="00436A5B" w:rsidRPr="006B747E" w:rsidRDefault="00A4646F">
            <w:pPr>
              <w:pStyle w:val="TableParagraph"/>
              <w:spacing w:line="264" w:lineRule="exact"/>
              <w:ind w:left="828"/>
              <w:rPr>
                <w:sz w:val="24"/>
              </w:rPr>
            </w:pPr>
            <w:r w:rsidRPr="006B747E">
              <w:rPr>
                <w:sz w:val="24"/>
              </w:rPr>
              <w:t>личнойконсистенции,разделка,формовкаизделийизтеста</w:t>
            </w:r>
          </w:p>
        </w:tc>
        <w:tc>
          <w:tcPr>
            <w:tcW w:w="1231" w:type="dxa"/>
            <w:vMerge w:val="restart"/>
          </w:tcPr>
          <w:p w:rsidR="00436A5B" w:rsidRPr="006B747E" w:rsidRDefault="00436A5B">
            <w:pPr>
              <w:pStyle w:val="TableParagraph"/>
              <w:rPr>
                <w:sz w:val="24"/>
              </w:rPr>
            </w:pPr>
          </w:p>
        </w:tc>
      </w:tr>
      <w:tr w:rsidR="00436A5B" w:rsidRPr="006B747E">
        <w:trPr>
          <w:trHeight w:val="827"/>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828" w:hanging="361"/>
              <w:rPr>
                <w:sz w:val="24"/>
              </w:rPr>
            </w:pPr>
            <w:r w:rsidRPr="006B747E">
              <w:rPr>
                <w:sz w:val="24"/>
              </w:rPr>
              <w:t>4.Приготовлениегорячихблюдизмуки:лапшидомашней,пельменейвареников,блинчиков,блинов,оладий,пончиков.Ассортимент,рецептуры,методыприготовления.Выборсоусовиприправ.Тре-</w:t>
            </w:r>
          </w:p>
          <w:p w:rsidR="00436A5B" w:rsidRPr="006B747E" w:rsidRDefault="00A4646F">
            <w:pPr>
              <w:pStyle w:val="TableParagraph"/>
              <w:spacing w:line="264" w:lineRule="exact"/>
              <w:ind w:left="828"/>
              <w:rPr>
                <w:sz w:val="24"/>
              </w:rPr>
            </w:pPr>
            <w:r w:rsidRPr="006B747E">
              <w:rPr>
                <w:sz w:val="24"/>
              </w:rPr>
              <w:t>бованияккачеству,условияисрокихраненияблюдизмуки.</w:t>
            </w:r>
          </w:p>
        </w:tc>
        <w:tc>
          <w:tcPr>
            <w:tcW w:w="1231" w:type="dxa"/>
            <w:vMerge/>
            <w:tcBorders>
              <w:top w:val="nil"/>
            </w:tcBorders>
          </w:tcPr>
          <w:p w:rsidR="00436A5B" w:rsidRPr="006B747E" w:rsidRDefault="00436A5B">
            <w:pPr>
              <w:rPr>
                <w:sz w:val="2"/>
                <w:szCs w:val="2"/>
              </w:rPr>
            </w:pPr>
          </w:p>
        </w:tc>
      </w:tr>
      <w:tr w:rsidR="00436A5B" w:rsidRPr="006B747E">
        <w:trPr>
          <w:trHeight w:val="1103"/>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828" w:right="124" w:hanging="361"/>
              <w:rPr>
                <w:sz w:val="24"/>
              </w:rPr>
            </w:pPr>
            <w:r w:rsidRPr="006B747E">
              <w:rPr>
                <w:sz w:val="24"/>
              </w:rPr>
              <w:t>5.Правила оформления и отпуска горячих блюд из муки: техника порционирования, вариантыоформления. Методы сервировки и подачи, температура подачи. Выбор посуды для отпуска, спосо-быподачивзависимостиоттипаорганизациипитанияиспособаобслуживания.Хранениеготовых</w:t>
            </w:r>
          </w:p>
          <w:p w:rsidR="00436A5B" w:rsidRPr="006B747E" w:rsidRDefault="00A4646F">
            <w:pPr>
              <w:pStyle w:val="TableParagraph"/>
              <w:spacing w:line="264" w:lineRule="exact"/>
              <w:ind w:left="828"/>
              <w:rPr>
                <w:sz w:val="24"/>
              </w:rPr>
            </w:pPr>
            <w:r w:rsidRPr="006B747E">
              <w:rPr>
                <w:sz w:val="24"/>
              </w:rPr>
              <w:t>блюдизмуки.Упаковка,подготовкадляотпусканавынос,транспортирования</w:t>
            </w:r>
          </w:p>
        </w:tc>
        <w:tc>
          <w:tcPr>
            <w:tcW w:w="1231" w:type="dxa"/>
            <w:vMerge/>
            <w:tcBorders>
              <w:top w:val="nil"/>
            </w:tcBorders>
          </w:tcPr>
          <w:p w:rsidR="00436A5B" w:rsidRPr="006B747E" w:rsidRDefault="00436A5B">
            <w:pPr>
              <w:rPr>
                <w:sz w:val="2"/>
                <w:szCs w:val="2"/>
              </w:rPr>
            </w:pP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108"/>
              <w:rPr>
                <w:b/>
                <w:sz w:val="24"/>
              </w:rPr>
            </w:pPr>
            <w:r w:rsidRPr="006B747E">
              <w:rPr>
                <w:b/>
                <w:sz w:val="24"/>
              </w:rPr>
              <w:t>Тематикапрактическихилабораторныхзанятий</w:t>
            </w:r>
          </w:p>
        </w:tc>
        <w:tc>
          <w:tcPr>
            <w:tcW w:w="1231" w:type="dxa"/>
          </w:tcPr>
          <w:p w:rsidR="00436A5B" w:rsidRPr="006B747E" w:rsidRDefault="00A4646F">
            <w:pPr>
              <w:pStyle w:val="TableParagraph"/>
              <w:spacing w:line="256" w:lineRule="exact"/>
              <w:ind w:left="468"/>
              <w:rPr>
                <w:b/>
                <w:sz w:val="24"/>
              </w:rPr>
            </w:pPr>
            <w:r w:rsidRPr="006B747E">
              <w:rPr>
                <w:b/>
                <w:sz w:val="24"/>
              </w:rPr>
              <w:t>4</w:t>
            </w:r>
          </w:p>
        </w:tc>
      </w:tr>
      <w:tr w:rsidR="00436A5B" w:rsidRPr="006B747E">
        <w:trPr>
          <w:trHeight w:val="276"/>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tabs>
                <w:tab w:val="left" w:pos="3002"/>
              </w:tabs>
              <w:spacing w:line="256" w:lineRule="exact"/>
              <w:ind w:left="108"/>
              <w:rPr>
                <w:sz w:val="24"/>
              </w:rPr>
            </w:pPr>
            <w:r w:rsidRPr="006B747E">
              <w:rPr>
                <w:b/>
                <w:sz w:val="24"/>
              </w:rPr>
              <w:t>Лабораторнаяработа8.</w:t>
            </w:r>
            <w:r w:rsidRPr="006B747E">
              <w:rPr>
                <w:b/>
                <w:sz w:val="24"/>
              </w:rPr>
              <w:tab/>
            </w:r>
            <w:r w:rsidRPr="006B747E">
              <w:rPr>
                <w:sz w:val="24"/>
              </w:rPr>
              <w:t>Приготовление,оформлениеиотпускгорячихблюдизяиц,творога,муки</w:t>
            </w:r>
          </w:p>
        </w:tc>
        <w:tc>
          <w:tcPr>
            <w:tcW w:w="1231" w:type="dxa"/>
          </w:tcPr>
          <w:p w:rsidR="00436A5B" w:rsidRPr="006B747E" w:rsidRDefault="00A4646F">
            <w:pPr>
              <w:pStyle w:val="TableParagraph"/>
              <w:spacing w:line="256" w:lineRule="exact"/>
              <w:ind w:left="468"/>
              <w:rPr>
                <w:b/>
                <w:sz w:val="24"/>
              </w:rPr>
            </w:pPr>
            <w:r w:rsidRPr="006B747E">
              <w:rPr>
                <w:b/>
                <w:sz w:val="24"/>
              </w:rPr>
              <w:t>4</w:t>
            </w:r>
          </w:p>
        </w:tc>
      </w:tr>
      <w:tr w:rsidR="00436A5B" w:rsidRPr="006B747E">
        <w:trPr>
          <w:trHeight w:val="3588"/>
        </w:trPr>
        <w:tc>
          <w:tcPr>
            <w:tcW w:w="14157" w:type="dxa"/>
            <w:gridSpan w:val="2"/>
          </w:tcPr>
          <w:p w:rsidR="00436A5B" w:rsidRPr="006B747E" w:rsidRDefault="00A4646F">
            <w:pPr>
              <w:pStyle w:val="TableParagraph"/>
              <w:spacing w:line="270" w:lineRule="exact"/>
              <w:ind w:left="107"/>
              <w:rPr>
                <w:b/>
                <w:sz w:val="24"/>
              </w:rPr>
            </w:pPr>
            <w:r w:rsidRPr="006B747E">
              <w:rPr>
                <w:b/>
                <w:sz w:val="24"/>
              </w:rPr>
              <w:t>Самостоятельнаяучебнаяработаприизучениираздела1</w:t>
            </w:r>
          </w:p>
          <w:p w:rsidR="00436A5B" w:rsidRPr="006B747E" w:rsidRDefault="00A4646F" w:rsidP="00D113BE">
            <w:pPr>
              <w:pStyle w:val="TableParagraph"/>
              <w:numPr>
                <w:ilvl w:val="0"/>
                <w:numId w:val="192"/>
              </w:numPr>
              <w:tabs>
                <w:tab w:val="left" w:pos="1024"/>
                <w:tab w:val="left" w:pos="1026"/>
              </w:tabs>
              <w:ind w:right="106" w:firstLine="0"/>
              <w:rPr>
                <w:sz w:val="24"/>
              </w:rPr>
            </w:pP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D113BE">
            <w:pPr>
              <w:pStyle w:val="TableParagraph"/>
              <w:numPr>
                <w:ilvl w:val="0"/>
                <w:numId w:val="192"/>
              </w:numPr>
              <w:tabs>
                <w:tab w:val="left" w:pos="1024"/>
                <w:tab w:val="left" w:pos="1026"/>
              </w:tabs>
              <w:ind w:left="1025" w:hanging="919"/>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D113BE">
            <w:pPr>
              <w:pStyle w:val="TableParagraph"/>
              <w:numPr>
                <w:ilvl w:val="0"/>
                <w:numId w:val="192"/>
              </w:numPr>
              <w:tabs>
                <w:tab w:val="left" w:pos="1024"/>
                <w:tab w:val="left" w:pos="1026"/>
              </w:tabs>
              <w:ind w:right="105" w:firstLine="0"/>
              <w:rPr>
                <w:sz w:val="24"/>
              </w:rPr>
            </w:pPr>
            <w:r w:rsidRPr="006B747E">
              <w:rPr>
                <w:sz w:val="24"/>
              </w:rPr>
              <w:t>Подготовкаклабораторнымипрактическимзанятиямсиспользованиемметодическихрекомендацийпреподавателя,учебнойисправочной литературы, нормативныхдокументов.</w:t>
            </w:r>
          </w:p>
          <w:p w:rsidR="00436A5B" w:rsidRPr="006B747E" w:rsidRDefault="00A4646F" w:rsidP="00D113BE">
            <w:pPr>
              <w:pStyle w:val="TableParagraph"/>
              <w:numPr>
                <w:ilvl w:val="0"/>
                <w:numId w:val="192"/>
              </w:numPr>
              <w:tabs>
                <w:tab w:val="left" w:pos="1024"/>
                <w:tab w:val="left" w:pos="1026"/>
              </w:tabs>
              <w:ind w:right="88" w:firstLine="0"/>
              <w:rPr>
                <w:sz w:val="24"/>
              </w:rPr>
            </w:pPr>
            <w:r w:rsidRPr="006B747E">
              <w:rPr>
                <w:sz w:val="24"/>
              </w:rPr>
              <w:t>Составлениесхемподбораиразмещенияоборудования,инвентаря,инструментовнарабочемместедляобработкитрадици-онныхвидов сырья иприготовленияполуфабрикатов разнообразногоассортимента.</w:t>
            </w:r>
          </w:p>
          <w:p w:rsidR="00436A5B" w:rsidRPr="006B747E" w:rsidRDefault="00A4646F" w:rsidP="00D113BE">
            <w:pPr>
              <w:pStyle w:val="TableParagraph"/>
              <w:numPr>
                <w:ilvl w:val="0"/>
                <w:numId w:val="192"/>
              </w:numPr>
              <w:tabs>
                <w:tab w:val="left" w:pos="1024"/>
                <w:tab w:val="left" w:pos="1026"/>
              </w:tabs>
              <w:ind w:right="89" w:firstLine="0"/>
              <w:rPr>
                <w:sz w:val="24"/>
              </w:rPr>
            </w:pPr>
            <w:r w:rsidRPr="006B747E">
              <w:rPr>
                <w:sz w:val="24"/>
              </w:rPr>
              <w:t>Сборинформации,втомчислесиспользованиемИнтернетоновыхвидахтехнологическогооборудования,инвентаря,инст-рументови подготовкасообщений ипрезентаций.</w:t>
            </w:r>
          </w:p>
          <w:p w:rsidR="00436A5B" w:rsidRPr="006B747E" w:rsidRDefault="00A4646F" w:rsidP="00D113BE">
            <w:pPr>
              <w:pStyle w:val="TableParagraph"/>
              <w:numPr>
                <w:ilvl w:val="0"/>
                <w:numId w:val="192"/>
              </w:numPr>
              <w:tabs>
                <w:tab w:val="left" w:pos="1024"/>
                <w:tab w:val="left" w:pos="1026"/>
              </w:tabs>
              <w:ind w:left="1025" w:hanging="919"/>
              <w:rPr>
                <w:sz w:val="24"/>
              </w:rPr>
            </w:pPr>
            <w:r w:rsidRPr="006B747E">
              <w:rPr>
                <w:sz w:val="24"/>
              </w:rPr>
              <w:t>Освоение учебногоматериалатемыспомощьюЭОР.</w:t>
            </w:r>
          </w:p>
          <w:p w:rsidR="00436A5B" w:rsidRPr="006B747E" w:rsidRDefault="00A4646F" w:rsidP="00D113BE">
            <w:pPr>
              <w:pStyle w:val="TableParagraph"/>
              <w:numPr>
                <w:ilvl w:val="0"/>
                <w:numId w:val="192"/>
              </w:numPr>
              <w:tabs>
                <w:tab w:val="left" w:pos="1024"/>
                <w:tab w:val="left" w:pos="1026"/>
              </w:tabs>
              <w:ind w:left="1025" w:hanging="919"/>
              <w:rPr>
                <w:sz w:val="24"/>
              </w:rPr>
            </w:pPr>
            <w:r w:rsidRPr="006B747E">
              <w:rPr>
                <w:sz w:val="24"/>
              </w:rPr>
              <w:t>Анализпроизводственныхситуаций,решениепроизводственныхзадач.</w:t>
            </w:r>
          </w:p>
          <w:p w:rsidR="00436A5B" w:rsidRPr="006B747E" w:rsidRDefault="00A4646F" w:rsidP="00D113BE">
            <w:pPr>
              <w:pStyle w:val="TableParagraph"/>
              <w:numPr>
                <w:ilvl w:val="0"/>
                <w:numId w:val="192"/>
              </w:numPr>
              <w:tabs>
                <w:tab w:val="left" w:pos="1024"/>
                <w:tab w:val="left" w:pos="1026"/>
              </w:tabs>
              <w:spacing w:line="264" w:lineRule="exact"/>
              <w:ind w:left="1025" w:hanging="919"/>
              <w:rPr>
                <w:sz w:val="24"/>
              </w:rPr>
            </w:pPr>
            <w:r w:rsidRPr="006B747E">
              <w:rPr>
                <w:sz w:val="24"/>
              </w:rPr>
              <w:t>Подготовкакомпьютерныхпрезентацийпотемамраздела.</w:t>
            </w:r>
          </w:p>
        </w:tc>
        <w:tc>
          <w:tcPr>
            <w:tcW w:w="1231"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57"/>
              <w:ind w:left="468"/>
              <w:rPr>
                <w:b/>
                <w:sz w:val="24"/>
              </w:rPr>
            </w:pPr>
            <w:r w:rsidRPr="006B747E">
              <w:rPr>
                <w:b/>
                <w:w w:val="99"/>
                <w:sz w:val="24"/>
              </w:rPr>
              <w:t>-</w:t>
            </w:r>
          </w:p>
        </w:tc>
      </w:tr>
      <w:tr w:rsidR="00436A5B" w:rsidRPr="006B747E">
        <w:trPr>
          <w:trHeight w:val="551"/>
        </w:trPr>
        <w:tc>
          <w:tcPr>
            <w:tcW w:w="14157" w:type="dxa"/>
            <w:gridSpan w:val="2"/>
          </w:tcPr>
          <w:p w:rsidR="00436A5B" w:rsidRPr="006B747E" w:rsidRDefault="00A4646F">
            <w:pPr>
              <w:pStyle w:val="TableParagraph"/>
              <w:spacing w:line="276" w:lineRule="exact"/>
              <w:ind w:left="107" w:right="176"/>
              <w:rPr>
                <w:b/>
                <w:sz w:val="24"/>
              </w:rPr>
            </w:pPr>
            <w:r w:rsidRPr="006B747E">
              <w:rPr>
                <w:b/>
                <w:sz w:val="24"/>
              </w:rPr>
              <w:t>Разделмодуля6.Приготовлениеиподготовкакреализацииблюд,кулинарныхизделий,закусокизрыбы,нерыбноговодногосырьяразнообразногоассортимента</w:t>
            </w:r>
          </w:p>
        </w:tc>
        <w:tc>
          <w:tcPr>
            <w:tcW w:w="1231" w:type="dxa"/>
          </w:tcPr>
          <w:p w:rsidR="00436A5B" w:rsidRPr="006B747E" w:rsidRDefault="00A4646F">
            <w:pPr>
              <w:pStyle w:val="TableParagraph"/>
              <w:spacing w:before="135"/>
              <w:ind w:left="468"/>
              <w:rPr>
                <w:b/>
                <w:sz w:val="24"/>
              </w:rPr>
            </w:pPr>
            <w:r w:rsidRPr="006B747E">
              <w:rPr>
                <w:b/>
                <w:sz w:val="24"/>
              </w:rPr>
              <w:t>20</w:t>
            </w:r>
          </w:p>
        </w:tc>
      </w:tr>
      <w:tr w:rsidR="00436A5B" w:rsidRPr="006B747E">
        <w:trPr>
          <w:trHeight w:val="277"/>
        </w:trPr>
        <w:tc>
          <w:tcPr>
            <w:tcW w:w="14157" w:type="dxa"/>
            <w:gridSpan w:val="2"/>
          </w:tcPr>
          <w:p w:rsidR="00436A5B" w:rsidRPr="006B747E" w:rsidRDefault="00A4646F">
            <w:pPr>
              <w:pStyle w:val="TableParagraph"/>
              <w:spacing w:line="258" w:lineRule="exact"/>
              <w:ind w:left="107"/>
              <w:rPr>
                <w:sz w:val="24"/>
              </w:rPr>
            </w:pPr>
            <w:r w:rsidRPr="006B747E">
              <w:rPr>
                <w:b/>
                <w:sz w:val="24"/>
              </w:rPr>
              <w:t>МДК02.02.</w:t>
            </w:r>
            <w:r w:rsidRPr="006B747E">
              <w:rPr>
                <w:sz w:val="24"/>
              </w:rPr>
              <w:t>Процессыприготовления,подготовкикреализацииипрезентациигорячихблюд,кулинарныхизделий,закусок</w:t>
            </w:r>
          </w:p>
        </w:tc>
        <w:tc>
          <w:tcPr>
            <w:tcW w:w="1231" w:type="dxa"/>
          </w:tcPr>
          <w:p w:rsidR="00436A5B" w:rsidRPr="006B747E" w:rsidRDefault="00A4646F">
            <w:pPr>
              <w:pStyle w:val="TableParagraph"/>
              <w:spacing w:line="258" w:lineRule="exact"/>
              <w:ind w:left="468"/>
              <w:rPr>
                <w:b/>
                <w:sz w:val="24"/>
              </w:rPr>
            </w:pPr>
            <w:r w:rsidRPr="006B747E">
              <w:rPr>
                <w:b/>
                <w:sz w:val="24"/>
              </w:rPr>
              <w:t>20</w:t>
            </w:r>
          </w:p>
        </w:tc>
      </w:tr>
      <w:tr w:rsidR="00436A5B" w:rsidRPr="006B747E">
        <w:trPr>
          <w:trHeight w:val="275"/>
        </w:trPr>
        <w:tc>
          <w:tcPr>
            <w:tcW w:w="2897" w:type="dxa"/>
            <w:vMerge w:val="restart"/>
          </w:tcPr>
          <w:p w:rsidR="00436A5B" w:rsidRPr="006B747E" w:rsidRDefault="00A4646F">
            <w:pPr>
              <w:pStyle w:val="TableParagraph"/>
              <w:ind w:left="107" w:right="168"/>
              <w:rPr>
                <w:sz w:val="24"/>
              </w:rPr>
            </w:pPr>
            <w:r w:rsidRPr="006B747E">
              <w:rPr>
                <w:b/>
                <w:sz w:val="24"/>
              </w:rPr>
              <w:t>Тема6.1.</w:t>
            </w:r>
            <w:r w:rsidRPr="006B747E">
              <w:rPr>
                <w:sz w:val="24"/>
              </w:rPr>
              <w:t>Классификация, ассор-тимент блюд из рыбы инерыбноговодногосырья</w:t>
            </w:r>
          </w:p>
        </w:tc>
        <w:tc>
          <w:tcPr>
            <w:tcW w:w="11260" w:type="dxa"/>
          </w:tcPr>
          <w:p w:rsidR="00436A5B" w:rsidRPr="006B747E" w:rsidRDefault="00A4646F">
            <w:pPr>
              <w:pStyle w:val="TableParagraph"/>
              <w:spacing w:line="256" w:lineRule="exact"/>
              <w:ind w:left="189"/>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spacing w:before="1"/>
              <w:rPr>
                <w:b/>
                <w:sz w:val="35"/>
              </w:rPr>
            </w:pPr>
          </w:p>
          <w:p w:rsidR="00436A5B" w:rsidRPr="006B747E" w:rsidRDefault="00A4646F">
            <w:pPr>
              <w:pStyle w:val="TableParagraph"/>
              <w:ind w:right="162"/>
              <w:jc w:val="center"/>
              <w:rPr>
                <w:b/>
                <w:sz w:val="24"/>
              </w:rPr>
            </w:pPr>
            <w:r w:rsidRPr="006B747E">
              <w:rPr>
                <w:b/>
                <w:sz w:val="24"/>
              </w:rPr>
              <w:t>2</w:t>
            </w:r>
          </w:p>
        </w:tc>
      </w:tr>
      <w:tr w:rsidR="00436A5B" w:rsidRPr="006B747E">
        <w:trPr>
          <w:trHeight w:val="276"/>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189"/>
              <w:rPr>
                <w:sz w:val="24"/>
              </w:rPr>
            </w:pPr>
            <w:r w:rsidRPr="006B747E">
              <w:rPr>
                <w:sz w:val="24"/>
              </w:rPr>
              <w:t>1.Классификация,ассортимент,значениевпитанииблюдизрыбыинерыбноговодногосырья</w:t>
            </w:r>
          </w:p>
        </w:tc>
        <w:tc>
          <w:tcPr>
            <w:tcW w:w="1231" w:type="dxa"/>
            <w:vMerge/>
            <w:tcBorders>
              <w:top w:val="nil"/>
            </w:tcBorders>
          </w:tcPr>
          <w:p w:rsidR="00436A5B" w:rsidRPr="006B747E" w:rsidRDefault="00436A5B">
            <w:pPr>
              <w:rPr>
                <w:sz w:val="2"/>
                <w:szCs w:val="2"/>
              </w:rPr>
            </w:pPr>
          </w:p>
        </w:tc>
      </w:tr>
      <w:tr w:rsidR="00436A5B" w:rsidRPr="006B747E">
        <w:trPr>
          <w:trHeight w:val="827"/>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sz w:val="24"/>
              </w:rPr>
              <w:t>2.Правилавыборарыбы,нерыбноговодногосырьяидополнительныхингредиентов(приправ,паниро-</w:t>
            </w:r>
          </w:p>
          <w:p w:rsidR="00436A5B" w:rsidRPr="006B747E" w:rsidRDefault="00A4646F">
            <w:pPr>
              <w:pStyle w:val="TableParagraph"/>
              <w:spacing w:line="270" w:lineRule="atLeast"/>
              <w:ind w:left="549" w:right="139"/>
              <w:rPr>
                <w:sz w:val="24"/>
              </w:rPr>
            </w:pPr>
            <w:r w:rsidRPr="006B747E">
              <w:rPr>
                <w:sz w:val="24"/>
              </w:rPr>
              <w:t>вок, маринадов и т.д.) нужного типа, качества и количества в соответствии с технологическими требо-ваниями.Международныенаименованияразличных видоврыбинерыбного водногосырья.</w:t>
            </w:r>
          </w:p>
        </w:tc>
        <w:tc>
          <w:tcPr>
            <w:tcW w:w="1231" w:type="dxa"/>
            <w:vMerge/>
            <w:tcBorders>
              <w:top w:val="nil"/>
            </w:tcBorders>
          </w:tcPr>
          <w:p w:rsidR="00436A5B" w:rsidRPr="006B747E" w:rsidRDefault="00436A5B">
            <w:pPr>
              <w:rPr>
                <w:sz w:val="2"/>
                <w:szCs w:val="2"/>
              </w:rPr>
            </w:pP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189"/>
              <w:rPr>
                <w:sz w:val="24"/>
              </w:rPr>
            </w:pPr>
            <w:r w:rsidRPr="006B747E">
              <w:rPr>
                <w:sz w:val="24"/>
              </w:rPr>
              <w:t>3.Принципыформированияассортиментагорячих рыбных блюдвменюорганизацийпитанияразлич-</w:t>
            </w:r>
          </w:p>
        </w:tc>
        <w:tc>
          <w:tcPr>
            <w:tcW w:w="1231"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4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11260"/>
        <w:gridCol w:w="1231"/>
      </w:tblGrid>
      <w:tr w:rsidR="00436A5B" w:rsidRPr="006B747E">
        <w:trPr>
          <w:trHeight w:val="275"/>
        </w:trPr>
        <w:tc>
          <w:tcPr>
            <w:tcW w:w="2897" w:type="dxa"/>
          </w:tcPr>
          <w:p w:rsidR="00436A5B" w:rsidRPr="006B747E" w:rsidRDefault="00436A5B">
            <w:pPr>
              <w:pStyle w:val="TableParagraph"/>
              <w:rPr>
                <w:sz w:val="20"/>
              </w:rPr>
            </w:pPr>
          </w:p>
        </w:tc>
        <w:tc>
          <w:tcPr>
            <w:tcW w:w="11260" w:type="dxa"/>
          </w:tcPr>
          <w:p w:rsidR="00436A5B" w:rsidRPr="006B747E" w:rsidRDefault="00A4646F">
            <w:pPr>
              <w:pStyle w:val="TableParagraph"/>
              <w:spacing w:line="256" w:lineRule="exact"/>
              <w:ind w:left="549"/>
              <w:rPr>
                <w:sz w:val="24"/>
              </w:rPr>
            </w:pPr>
            <w:r w:rsidRPr="006B747E">
              <w:rPr>
                <w:sz w:val="24"/>
              </w:rPr>
              <w:t>ноготипа</w:t>
            </w:r>
          </w:p>
        </w:tc>
        <w:tc>
          <w:tcPr>
            <w:tcW w:w="1231" w:type="dxa"/>
          </w:tcPr>
          <w:p w:rsidR="00436A5B" w:rsidRPr="006B747E" w:rsidRDefault="00436A5B">
            <w:pPr>
              <w:pStyle w:val="TableParagraph"/>
              <w:rPr>
                <w:sz w:val="20"/>
              </w:rPr>
            </w:pPr>
          </w:p>
        </w:tc>
      </w:tr>
      <w:tr w:rsidR="00436A5B" w:rsidRPr="006B747E">
        <w:trPr>
          <w:trHeight w:val="276"/>
        </w:trPr>
        <w:tc>
          <w:tcPr>
            <w:tcW w:w="2897" w:type="dxa"/>
            <w:vMerge w:val="restart"/>
          </w:tcPr>
          <w:p w:rsidR="00436A5B" w:rsidRPr="006B747E" w:rsidRDefault="00A4646F">
            <w:pPr>
              <w:pStyle w:val="TableParagraph"/>
              <w:ind w:left="107" w:right="181"/>
              <w:rPr>
                <w:sz w:val="24"/>
              </w:rPr>
            </w:pPr>
            <w:r w:rsidRPr="006B747E">
              <w:rPr>
                <w:b/>
                <w:sz w:val="24"/>
              </w:rPr>
              <w:t>Тема6.2.</w:t>
            </w:r>
            <w:r w:rsidRPr="006B747E">
              <w:rPr>
                <w:sz w:val="24"/>
              </w:rPr>
              <w:t>Приготовление и подго-товка к реализации блюдиз рыбы и нерыбноговодногосырья</w:t>
            </w:r>
          </w:p>
        </w:tc>
        <w:tc>
          <w:tcPr>
            <w:tcW w:w="11260" w:type="dxa"/>
          </w:tcPr>
          <w:p w:rsidR="00436A5B" w:rsidRPr="006B747E" w:rsidRDefault="00A4646F">
            <w:pPr>
              <w:pStyle w:val="TableParagraph"/>
              <w:spacing w:line="256" w:lineRule="exact"/>
              <w:ind w:left="189"/>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1"/>
              <w:rPr>
                <w:b/>
                <w:sz w:val="23"/>
              </w:rPr>
            </w:pPr>
          </w:p>
          <w:p w:rsidR="00436A5B" w:rsidRPr="006B747E" w:rsidRDefault="00A4646F">
            <w:pPr>
              <w:pStyle w:val="TableParagraph"/>
              <w:spacing w:before="1"/>
              <w:ind w:left="449" w:right="491"/>
              <w:jc w:val="center"/>
              <w:rPr>
                <w:b/>
                <w:sz w:val="24"/>
              </w:rPr>
            </w:pPr>
            <w:r w:rsidRPr="006B747E">
              <w:rPr>
                <w:b/>
                <w:sz w:val="24"/>
              </w:rPr>
              <w:t>16</w:t>
            </w:r>
          </w:p>
        </w:tc>
      </w:tr>
      <w:tr w:rsidR="00436A5B" w:rsidRPr="006B747E">
        <w:trPr>
          <w:trHeight w:val="1103"/>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right="100" w:hanging="360"/>
              <w:rPr>
                <w:sz w:val="24"/>
              </w:rPr>
            </w:pPr>
            <w:r w:rsidRPr="006B747E">
              <w:rPr>
                <w:sz w:val="24"/>
              </w:rPr>
              <w:t>1.Выбор методов приготовления горячих блюд из рыбы и нерыбного водного сырья для разных типовпитания, в том числе диетического. Методы приготовления блюд: варка основным способом и на па-ру,припускание,тушение,жаркаосновнымспособомивофритюре,нагриле,сотирование,запекание</w:t>
            </w:r>
          </w:p>
          <w:p w:rsidR="00436A5B" w:rsidRPr="006B747E" w:rsidRDefault="00A4646F">
            <w:pPr>
              <w:pStyle w:val="TableParagraph"/>
              <w:spacing w:line="264" w:lineRule="exact"/>
              <w:ind w:left="549"/>
              <w:rPr>
                <w:sz w:val="24"/>
              </w:rPr>
            </w:pPr>
            <w:r w:rsidRPr="006B747E">
              <w:rPr>
                <w:sz w:val="24"/>
              </w:rPr>
              <w:t>(сгарниром,соусомибез)</w:t>
            </w:r>
          </w:p>
        </w:tc>
        <w:tc>
          <w:tcPr>
            <w:tcW w:w="1231" w:type="dxa"/>
            <w:vMerge/>
            <w:tcBorders>
              <w:top w:val="nil"/>
            </w:tcBorders>
          </w:tcPr>
          <w:p w:rsidR="00436A5B" w:rsidRPr="006B747E" w:rsidRDefault="00436A5B">
            <w:pPr>
              <w:rPr>
                <w:sz w:val="2"/>
                <w:szCs w:val="2"/>
              </w:rPr>
            </w:pPr>
          </w:p>
        </w:tc>
      </w:tr>
      <w:tr w:rsidR="00436A5B" w:rsidRPr="006B747E">
        <w:trPr>
          <w:trHeight w:val="1380"/>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right="294" w:hanging="360"/>
              <w:rPr>
                <w:sz w:val="24"/>
              </w:rPr>
            </w:pPr>
            <w:r w:rsidRPr="006B747E">
              <w:rPr>
                <w:sz w:val="24"/>
              </w:rPr>
              <w:t>2.Приготовление блюд из рыбы и нерыбного водного сырья: отварных (основным способом и на пару,припущенных, жареных, тушеных, запеченных). Органолептические способы определения степениготовности. Правила выбора соуса, гарнира с учетом сочетаемости по вкусу, цветовой гамме, форме.Особенностиприготовленияблюдизрыбыинерыбноговодногосырьядляразличныхформобслу-</w:t>
            </w:r>
          </w:p>
          <w:p w:rsidR="00436A5B" w:rsidRPr="006B747E" w:rsidRDefault="00A4646F">
            <w:pPr>
              <w:pStyle w:val="TableParagraph"/>
              <w:spacing w:line="264" w:lineRule="exact"/>
              <w:ind w:left="549"/>
              <w:rPr>
                <w:sz w:val="24"/>
              </w:rPr>
            </w:pPr>
            <w:r w:rsidRPr="006B747E">
              <w:rPr>
                <w:sz w:val="24"/>
              </w:rPr>
              <w:t>живания,типовпитания.</w:t>
            </w:r>
          </w:p>
        </w:tc>
        <w:tc>
          <w:tcPr>
            <w:tcW w:w="1231" w:type="dxa"/>
            <w:vMerge/>
            <w:tcBorders>
              <w:top w:val="nil"/>
            </w:tcBorders>
          </w:tcPr>
          <w:p w:rsidR="00436A5B" w:rsidRPr="006B747E" w:rsidRDefault="00436A5B">
            <w:pPr>
              <w:rPr>
                <w:sz w:val="2"/>
                <w:szCs w:val="2"/>
              </w:rPr>
            </w:pPr>
          </w:p>
        </w:tc>
      </w:tr>
      <w:tr w:rsidR="00436A5B" w:rsidRPr="006B747E">
        <w:trPr>
          <w:trHeight w:val="2207"/>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rsidP="00D113BE">
            <w:pPr>
              <w:pStyle w:val="TableParagraph"/>
              <w:numPr>
                <w:ilvl w:val="0"/>
                <w:numId w:val="191"/>
              </w:numPr>
              <w:tabs>
                <w:tab w:val="left" w:pos="550"/>
              </w:tabs>
              <w:ind w:right="90"/>
              <w:jc w:val="both"/>
              <w:rPr>
                <w:sz w:val="24"/>
              </w:rPr>
            </w:pPr>
            <w:r w:rsidRPr="006B747E">
              <w:rPr>
                <w:sz w:val="24"/>
              </w:rPr>
              <w:t>Правила оформления и отпуска горячих блюд из рыбы и нерыбного водного сырья: техника порцио-нирования, варианты оформления с учетом типа организации питания, формы обслуживания. Методысервировки и подачи с учетом формы обслуживания и типа организации питания, температура подачи.Выбор посуды для отпуска, способа подачи в зависимости от типа организации питания и способа об-служивания.</w:t>
            </w:r>
          </w:p>
          <w:p w:rsidR="00436A5B" w:rsidRPr="006B747E" w:rsidRDefault="00A4646F" w:rsidP="00D113BE">
            <w:pPr>
              <w:pStyle w:val="TableParagraph"/>
              <w:numPr>
                <w:ilvl w:val="0"/>
                <w:numId w:val="191"/>
              </w:numPr>
              <w:tabs>
                <w:tab w:val="left" w:pos="550"/>
              </w:tabs>
              <w:ind w:right="101"/>
              <w:jc w:val="both"/>
              <w:rPr>
                <w:sz w:val="24"/>
              </w:rPr>
            </w:pPr>
            <w:r w:rsidRPr="006B747E">
              <w:rPr>
                <w:sz w:val="24"/>
              </w:rPr>
              <w:t>Хранение готовых блюд из рыбы и нерыбного водного сырья. Правила вакуумирования, охлаждения изамораживания,размораживанияиразогреваотдельныхкомпонентовиготовыхблюд.</w:t>
            </w:r>
          </w:p>
          <w:p w:rsidR="00436A5B" w:rsidRPr="006B747E" w:rsidRDefault="00A4646F" w:rsidP="00D113BE">
            <w:pPr>
              <w:pStyle w:val="TableParagraph"/>
              <w:numPr>
                <w:ilvl w:val="0"/>
                <w:numId w:val="191"/>
              </w:numPr>
              <w:tabs>
                <w:tab w:val="left" w:pos="550"/>
              </w:tabs>
              <w:spacing w:line="264" w:lineRule="exact"/>
              <w:ind w:hanging="361"/>
              <w:jc w:val="both"/>
              <w:rPr>
                <w:sz w:val="24"/>
              </w:rPr>
            </w:pPr>
            <w:r w:rsidRPr="006B747E">
              <w:rPr>
                <w:sz w:val="24"/>
              </w:rPr>
              <w:t>Упаковка,подготовкадляотпусканавынос,транспортирования</w:t>
            </w:r>
          </w:p>
        </w:tc>
        <w:tc>
          <w:tcPr>
            <w:tcW w:w="1231" w:type="dxa"/>
            <w:vMerge/>
            <w:tcBorders>
              <w:top w:val="nil"/>
            </w:tcBorders>
          </w:tcPr>
          <w:p w:rsidR="00436A5B" w:rsidRPr="006B747E" w:rsidRDefault="00436A5B">
            <w:pPr>
              <w:rPr>
                <w:sz w:val="2"/>
                <w:szCs w:val="2"/>
              </w:rPr>
            </w:pP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189"/>
              <w:rPr>
                <w:b/>
                <w:sz w:val="24"/>
              </w:rPr>
            </w:pPr>
            <w:r w:rsidRPr="006B747E">
              <w:rPr>
                <w:b/>
                <w:sz w:val="24"/>
              </w:rPr>
              <w:t>Тематикапрактическихзанятийилабораторныхработ</w:t>
            </w:r>
          </w:p>
        </w:tc>
        <w:tc>
          <w:tcPr>
            <w:tcW w:w="1231" w:type="dxa"/>
          </w:tcPr>
          <w:p w:rsidR="00436A5B" w:rsidRPr="006B747E" w:rsidRDefault="00A4646F">
            <w:pPr>
              <w:pStyle w:val="TableParagraph"/>
              <w:spacing w:line="256" w:lineRule="exact"/>
              <w:ind w:left="468"/>
              <w:rPr>
                <w:b/>
                <w:sz w:val="24"/>
              </w:rPr>
            </w:pPr>
            <w:r w:rsidRPr="006B747E">
              <w:rPr>
                <w:b/>
                <w:sz w:val="24"/>
              </w:rPr>
              <w:t>12</w:t>
            </w:r>
          </w:p>
        </w:tc>
      </w:tr>
      <w:tr w:rsidR="00436A5B" w:rsidRPr="006B747E">
        <w:trPr>
          <w:trHeight w:val="554"/>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tabs>
                <w:tab w:val="left" w:pos="3144"/>
              </w:tabs>
              <w:spacing w:line="270" w:lineRule="exact"/>
              <w:ind w:left="189"/>
              <w:rPr>
                <w:sz w:val="24"/>
              </w:rPr>
            </w:pPr>
            <w:r w:rsidRPr="006B747E">
              <w:rPr>
                <w:b/>
                <w:sz w:val="24"/>
              </w:rPr>
              <w:t>Лабораторнаяработа9.</w:t>
            </w:r>
            <w:r w:rsidRPr="006B747E">
              <w:rPr>
                <w:b/>
                <w:sz w:val="24"/>
              </w:rPr>
              <w:tab/>
            </w:r>
            <w:r w:rsidRPr="006B747E">
              <w:rPr>
                <w:sz w:val="24"/>
              </w:rPr>
              <w:t>Приготовление,оформлениеиотпускблюдизотварнойиприпущенной,ту-</w:t>
            </w:r>
          </w:p>
          <w:p w:rsidR="00436A5B" w:rsidRPr="006B747E" w:rsidRDefault="00A4646F">
            <w:pPr>
              <w:pStyle w:val="TableParagraph"/>
              <w:spacing w:line="264" w:lineRule="exact"/>
              <w:ind w:left="189"/>
              <w:rPr>
                <w:sz w:val="24"/>
              </w:rPr>
            </w:pPr>
            <w:r w:rsidRPr="006B747E">
              <w:rPr>
                <w:sz w:val="24"/>
              </w:rPr>
              <w:t>шенойрыбы</w:t>
            </w:r>
          </w:p>
        </w:tc>
        <w:tc>
          <w:tcPr>
            <w:tcW w:w="1231" w:type="dxa"/>
          </w:tcPr>
          <w:p w:rsidR="00436A5B" w:rsidRPr="006B747E" w:rsidRDefault="00A4646F">
            <w:pPr>
              <w:pStyle w:val="TableParagraph"/>
              <w:spacing w:before="135"/>
              <w:ind w:left="468"/>
              <w:rPr>
                <w:b/>
                <w:sz w:val="24"/>
              </w:rPr>
            </w:pPr>
            <w:r w:rsidRPr="006B747E">
              <w:rPr>
                <w:b/>
                <w:sz w:val="24"/>
              </w:rPr>
              <w:t>4</w:t>
            </w: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tabs>
                <w:tab w:val="left" w:pos="3264"/>
              </w:tabs>
              <w:spacing w:line="256" w:lineRule="exact"/>
              <w:ind w:left="189"/>
              <w:rPr>
                <w:sz w:val="24"/>
              </w:rPr>
            </w:pPr>
            <w:r w:rsidRPr="006B747E">
              <w:rPr>
                <w:b/>
                <w:sz w:val="24"/>
              </w:rPr>
              <w:t>Лабораторнаяработа10.</w:t>
            </w:r>
            <w:r w:rsidRPr="006B747E">
              <w:rPr>
                <w:b/>
                <w:sz w:val="24"/>
              </w:rPr>
              <w:tab/>
            </w:r>
            <w:r w:rsidRPr="006B747E">
              <w:rPr>
                <w:sz w:val="24"/>
              </w:rPr>
              <w:t>Приготовление,оформлениеиотпускблюдизжаренойизапеченнойрыбы</w:t>
            </w:r>
          </w:p>
        </w:tc>
        <w:tc>
          <w:tcPr>
            <w:tcW w:w="1231" w:type="dxa"/>
          </w:tcPr>
          <w:p w:rsidR="00436A5B" w:rsidRPr="006B747E" w:rsidRDefault="00A4646F">
            <w:pPr>
              <w:pStyle w:val="TableParagraph"/>
              <w:spacing w:line="256" w:lineRule="exact"/>
              <w:ind w:left="468"/>
              <w:rPr>
                <w:b/>
                <w:sz w:val="24"/>
              </w:rPr>
            </w:pPr>
            <w:r w:rsidRPr="006B747E">
              <w:rPr>
                <w:b/>
                <w:sz w:val="24"/>
              </w:rPr>
              <w:t>4</w:t>
            </w: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tabs>
                <w:tab w:val="left" w:pos="3264"/>
              </w:tabs>
              <w:spacing w:line="256" w:lineRule="exact"/>
              <w:ind w:left="189"/>
              <w:rPr>
                <w:sz w:val="24"/>
              </w:rPr>
            </w:pPr>
            <w:r w:rsidRPr="006B747E">
              <w:rPr>
                <w:b/>
                <w:sz w:val="24"/>
              </w:rPr>
              <w:t>Лабораторнаяработа11.</w:t>
            </w:r>
            <w:r w:rsidRPr="006B747E">
              <w:rPr>
                <w:b/>
                <w:sz w:val="24"/>
              </w:rPr>
              <w:tab/>
            </w:r>
            <w:r w:rsidRPr="006B747E">
              <w:rPr>
                <w:sz w:val="24"/>
              </w:rPr>
              <w:t>Приготовление,оформлениеиотпускблюдизнерыбноговодногосырья</w:t>
            </w:r>
          </w:p>
        </w:tc>
        <w:tc>
          <w:tcPr>
            <w:tcW w:w="1231" w:type="dxa"/>
          </w:tcPr>
          <w:p w:rsidR="00436A5B" w:rsidRPr="006B747E" w:rsidRDefault="00A4646F">
            <w:pPr>
              <w:pStyle w:val="TableParagraph"/>
              <w:spacing w:line="256" w:lineRule="exact"/>
              <w:ind w:left="468"/>
              <w:rPr>
                <w:b/>
                <w:sz w:val="24"/>
              </w:rPr>
            </w:pPr>
            <w:r w:rsidRPr="006B747E">
              <w:rPr>
                <w:b/>
                <w:sz w:val="24"/>
              </w:rPr>
              <w:t>4</w:t>
            </w:r>
          </w:p>
        </w:tc>
      </w:tr>
      <w:tr w:rsidR="00436A5B" w:rsidRPr="006B747E">
        <w:trPr>
          <w:trHeight w:val="2484"/>
        </w:trPr>
        <w:tc>
          <w:tcPr>
            <w:tcW w:w="14157" w:type="dxa"/>
            <w:gridSpan w:val="2"/>
          </w:tcPr>
          <w:p w:rsidR="00436A5B" w:rsidRPr="006B747E" w:rsidRDefault="00A4646F">
            <w:pPr>
              <w:pStyle w:val="TableParagraph"/>
              <w:spacing w:line="270" w:lineRule="exact"/>
              <w:ind w:left="107"/>
              <w:rPr>
                <w:b/>
                <w:sz w:val="24"/>
              </w:rPr>
            </w:pPr>
            <w:r w:rsidRPr="006B747E">
              <w:rPr>
                <w:b/>
                <w:sz w:val="24"/>
              </w:rPr>
              <w:t>Самостоятельнаяучебнаяработаприизучениираздела6</w:t>
            </w:r>
          </w:p>
          <w:p w:rsidR="00436A5B" w:rsidRPr="006B747E" w:rsidRDefault="00A4646F" w:rsidP="00D113BE">
            <w:pPr>
              <w:pStyle w:val="TableParagraph"/>
              <w:numPr>
                <w:ilvl w:val="0"/>
                <w:numId w:val="190"/>
              </w:numPr>
              <w:tabs>
                <w:tab w:val="left" w:pos="1024"/>
                <w:tab w:val="left" w:pos="1026"/>
              </w:tabs>
              <w:ind w:right="106" w:firstLine="0"/>
              <w:rPr>
                <w:sz w:val="24"/>
              </w:rPr>
            </w:pP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D113BE">
            <w:pPr>
              <w:pStyle w:val="TableParagraph"/>
              <w:numPr>
                <w:ilvl w:val="0"/>
                <w:numId w:val="190"/>
              </w:numPr>
              <w:tabs>
                <w:tab w:val="left" w:pos="1024"/>
                <w:tab w:val="left" w:pos="1026"/>
              </w:tabs>
              <w:ind w:left="1025" w:hanging="919"/>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D113BE">
            <w:pPr>
              <w:pStyle w:val="TableParagraph"/>
              <w:numPr>
                <w:ilvl w:val="0"/>
                <w:numId w:val="190"/>
              </w:numPr>
              <w:tabs>
                <w:tab w:val="left" w:pos="1024"/>
                <w:tab w:val="left" w:pos="1026"/>
              </w:tabs>
              <w:ind w:right="101" w:firstLine="0"/>
              <w:rPr>
                <w:sz w:val="24"/>
              </w:rPr>
            </w:pPr>
            <w:r w:rsidRPr="006B747E">
              <w:rPr>
                <w:sz w:val="24"/>
              </w:rPr>
              <w:t>Подготовка к лабораторным и практическим занятиям с использованием методических рекомендаций преподавателя, учебнойисправочной литературы, нормативныхдокументов.</w:t>
            </w:r>
          </w:p>
          <w:p w:rsidR="00436A5B" w:rsidRPr="006B747E" w:rsidRDefault="00A4646F" w:rsidP="00D113BE">
            <w:pPr>
              <w:pStyle w:val="TableParagraph"/>
              <w:numPr>
                <w:ilvl w:val="0"/>
                <w:numId w:val="190"/>
              </w:numPr>
              <w:tabs>
                <w:tab w:val="left" w:pos="1024"/>
                <w:tab w:val="left" w:pos="1026"/>
              </w:tabs>
              <w:ind w:right="88" w:firstLine="0"/>
              <w:rPr>
                <w:sz w:val="24"/>
              </w:rPr>
            </w:pPr>
            <w:r w:rsidRPr="006B747E">
              <w:rPr>
                <w:sz w:val="24"/>
              </w:rPr>
              <w:t>Составлениесхемподбораиразмещенияоборудования,инвентаря,инструментовнарабочемместедляобработкитрадици-онныхвидов сырья иприготовленияполуфабрикатов разнообразногоассортимента.</w:t>
            </w:r>
          </w:p>
          <w:p w:rsidR="00436A5B" w:rsidRPr="006B747E" w:rsidRDefault="00A4646F" w:rsidP="00D113BE">
            <w:pPr>
              <w:pStyle w:val="TableParagraph"/>
              <w:numPr>
                <w:ilvl w:val="0"/>
                <w:numId w:val="190"/>
              </w:numPr>
              <w:tabs>
                <w:tab w:val="left" w:pos="1024"/>
                <w:tab w:val="left" w:pos="1026"/>
              </w:tabs>
              <w:spacing w:line="264" w:lineRule="exact"/>
              <w:ind w:left="1025" w:hanging="919"/>
              <w:rPr>
                <w:sz w:val="24"/>
              </w:rPr>
            </w:pPr>
            <w:r w:rsidRPr="006B747E">
              <w:rPr>
                <w:sz w:val="24"/>
              </w:rPr>
              <w:t>Сборинформации,втомчислесиспользованиемИнтернетоновыхвидахтехнологическогооборудования,инвентаря,инст-</w:t>
            </w:r>
          </w:p>
        </w:tc>
        <w:tc>
          <w:tcPr>
            <w:tcW w:w="1231"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04"/>
              <w:ind w:left="468"/>
              <w:rPr>
                <w:b/>
                <w:sz w:val="24"/>
              </w:rPr>
            </w:pPr>
            <w:r w:rsidRPr="006B747E">
              <w:rPr>
                <w:b/>
                <w:w w:val="99"/>
                <w:sz w:val="24"/>
              </w:rPr>
              <w:t>-</w:t>
            </w:r>
          </w:p>
        </w:tc>
      </w:tr>
    </w:tbl>
    <w:p w:rsidR="00436A5B" w:rsidRPr="006B747E" w:rsidRDefault="00436A5B">
      <w:pPr>
        <w:rPr>
          <w:sz w:val="24"/>
        </w:rPr>
        <w:sectPr w:rsidR="00436A5B" w:rsidRPr="006B747E">
          <w:pgSz w:w="16850" w:h="11910" w:orient="landscape"/>
          <w:pgMar w:top="840" w:right="4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11260"/>
        <w:gridCol w:w="1231"/>
      </w:tblGrid>
      <w:tr w:rsidR="00436A5B" w:rsidRPr="006B747E">
        <w:trPr>
          <w:trHeight w:val="1103"/>
        </w:trPr>
        <w:tc>
          <w:tcPr>
            <w:tcW w:w="14157" w:type="dxa"/>
            <w:gridSpan w:val="2"/>
          </w:tcPr>
          <w:p w:rsidR="00436A5B" w:rsidRPr="006B747E" w:rsidRDefault="00A4646F">
            <w:pPr>
              <w:pStyle w:val="TableParagraph"/>
              <w:spacing w:line="268" w:lineRule="exact"/>
              <w:ind w:left="107"/>
              <w:rPr>
                <w:sz w:val="24"/>
              </w:rPr>
            </w:pPr>
            <w:r w:rsidRPr="006B747E">
              <w:rPr>
                <w:sz w:val="24"/>
              </w:rPr>
              <w:lastRenderedPageBreak/>
              <w:t>рументовиподготовкасообщенийипрезентаций.</w:t>
            </w:r>
          </w:p>
          <w:p w:rsidR="00436A5B" w:rsidRPr="006B747E" w:rsidRDefault="00A4646F" w:rsidP="00D113BE">
            <w:pPr>
              <w:pStyle w:val="TableParagraph"/>
              <w:numPr>
                <w:ilvl w:val="0"/>
                <w:numId w:val="189"/>
              </w:numPr>
              <w:tabs>
                <w:tab w:val="left" w:pos="1024"/>
                <w:tab w:val="left" w:pos="1026"/>
              </w:tabs>
              <w:ind w:hanging="919"/>
              <w:rPr>
                <w:sz w:val="24"/>
              </w:rPr>
            </w:pPr>
            <w:r w:rsidRPr="006B747E">
              <w:rPr>
                <w:sz w:val="24"/>
              </w:rPr>
              <w:t>Освоение учебногоматериалатемыспомощьюЭОР.</w:t>
            </w:r>
          </w:p>
          <w:p w:rsidR="00436A5B" w:rsidRPr="006B747E" w:rsidRDefault="00A4646F" w:rsidP="00D113BE">
            <w:pPr>
              <w:pStyle w:val="TableParagraph"/>
              <w:numPr>
                <w:ilvl w:val="0"/>
                <w:numId w:val="189"/>
              </w:numPr>
              <w:tabs>
                <w:tab w:val="left" w:pos="1024"/>
                <w:tab w:val="left" w:pos="1026"/>
              </w:tabs>
              <w:ind w:hanging="919"/>
              <w:rPr>
                <w:sz w:val="24"/>
              </w:rPr>
            </w:pPr>
            <w:r w:rsidRPr="006B747E">
              <w:rPr>
                <w:sz w:val="24"/>
              </w:rPr>
              <w:t>Анализпроизводственныхситуаций,решениепроизводственныхзадач.</w:t>
            </w:r>
          </w:p>
          <w:p w:rsidR="00436A5B" w:rsidRPr="006B747E" w:rsidRDefault="00A4646F" w:rsidP="00D113BE">
            <w:pPr>
              <w:pStyle w:val="TableParagraph"/>
              <w:numPr>
                <w:ilvl w:val="0"/>
                <w:numId w:val="189"/>
              </w:numPr>
              <w:tabs>
                <w:tab w:val="left" w:pos="1024"/>
                <w:tab w:val="left" w:pos="1026"/>
              </w:tabs>
              <w:spacing w:line="264" w:lineRule="exact"/>
              <w:ind w:hanging="919"/>
              <w:rPr>
                <w:sz w:val="24"/>
              </w:rPr>
            </w:pPr>
            <w:r w:rsidRPr="006B747E">
              <w:rPr>
                <w:sz w:val="24"/>
              </w:rPr>
              <w:t>Подготовкакомпьютерныхпрезентацийпотемамраздела.</w:t>
            </w:r>
          </w:p>
        </w:tc>
        <w:tc>
          <w:tcPr>
            <w:tcW w:w="1231" w:type="dxa"/>
          </w:tcPr>
          <w:p w:rsidR="00436A5B" w:rsidRPr="006B747E" w:rsidRDefault="00436A5B">
            <w:pPr>
              <w:pStyle w:val="TableParagraph"/>
              <w:rPr>
                <w:sz w:val="24"/>
              </w:rPr>
            </w:pPr>
          </w:p>
        </w:tc>
      </w:tr>
      <w:tr w:rsidR="00436A5B" w:rsidRPr="006B747E">
        <w:trPr>
          <w:trHeight w:val="551"/>
        </w:trPr>
        <w:tc>
          <w:tcPr>
            <w:tcW w:w="14157" w:type="dxa"/>
            <w:gridSpan w:val="2"/>
          </w:tcPr>
          <w:p w:rsidR="00436A5B" w:rsidRPr="006B747E" w:rsidRDefault="00A4646F">
            <w:pPr>
              <w:pStyle w:val="TableParagraph"/>
              <w:spacing w:line="276" w:lineRule="exact"/>
              <w:ind w:left="107" w:right="176"/>
              <w:rPr>
                <w:b/>
                <w:sz w:val="24"/>
              </w:rPr>
            </w:pPr>
            <w:r w:rsidRPr="006B747E">
              <w:rPr>
                <w:b/>
                <w:sz w:val="24"/>
              </w:rPr>
              <w:t>Разделмодуля7.Приготовлениеиподготовкакреализацииблюд,кулинарныхизделий,закусокизмяса,мясныхпродуктов,домашнейптицы,дичи, кролика разнообразного ассортимента</w:t>
            </w:r>
          </w:p>
        </w:tc>
        <w:tc>
          <w:tcPr>
            <w:tcW w:w="1231" w:type="dxa"/>
          </w:tcPr>
          <w:p w:rsidR="00436A5B" w:rsidRPr="006B747E" w:rsidRDefault="00A4646F">
            <w:pPr>
              <w:pStyle w:val="TableParagraph"/>
              <w:spacing w:before="133"/>
              <w:ind w:left="449" w:right="491"/>
              <w:jc w:val="center"/>
              <w:rPr>
                <w:b/>
                <w:sz w:val="24"/>
              </w:rPr>
            </w:pPr>
            <w:r w:rsidRPr="006B747E">
              <w:rPr>
                <w:b/>
                <w:sz w:val="24"/>
              </w:rPr>
              <w:t>36</w:t>
            </w:r>
          </w:p>
        </w:tc>
      </w:tr>
      <w:tr w:rsidR="00436A5B" w:rsidRPr="006B747E">
        <w:trPr>
          <w:trHeight w:val="275"/>
        </w:trPr>
        <w:tc>
          <w:tcPr>
            <w:tcW w:w="14157" w:type="dxa"/>
            <w:gridSpan w:val="2"/>
          </w:tcPr>
          <w:p w:rsidR="00436A5B" w:rsidRPr="006B747E" w:rsidRDefault="00A4646F">
            <w:pPr>
              <w:pStyle w:val="TableParagraph"/>
              <w:spacing w:line="255" w:lineRule="exact"/>
              <w:ind w:left="107"/>
              <w:rPr>
                <w:sz w:val="24"/>
              </w:rPr>
            </w:pPr>
            <w:r w:rsidRPr="006B747E">
              <w:rPr>
                <w:b/>
                <w:sz w:val="24"/>
              </w:rPr>
              <w:t>МДК02.02.</w:t>
            </w:r>
            <w:r w:rsidRPr="006B747E">
              <w:rPr>
                <w:sz w:val="24"/>
              </w:rPr>
              <w:t>Процессыприготовления,подготовкикреализацииипрезентациигорячихблюд,кулинарныхизделий,закусок</w:t>
            </w:r>
          </w:p>
        </w:tc>
        <w:tc>
          <w:tcPr>
            <w:tcW w:w="1231" w:type="dxa"/>
          </w:tcPr>
          <w:p w:rsidR="00436A5B" w:rsidRPr="006B747E" w:rsidRDefault="00A4646F">
            <w:pPr>
              <w:pStyle w:val="TableParagraph"/>
              <w:spacing w:line="255" w:lineRule="exact"/>
              <w:ind w:left="449" w:right="491"/>
              <w:jc w:val="center"/>
              <w:rPr>
                <w:b/>
                <w:sz w:val="24"/>
              </w:rPr>
            </w:pPr>
            <w:r w:rsidRPr="006B747E">
              <w:rPr>
                <w:b/>
                <w:sz w:val="24"/>
              </w:rPr>
              <w:t>36</w:t>
            </w:r>
          </w:p>
        </w:tc>
      </w:tr>
      <w:tr w:rsidR="00436A5B" w:rsidRPr="006B747E">
        <w:trPr>
          <w:trHeight w:val="275"/>
        </w:trPr>
        <w:tc>
          <w:tcPr>
            <w:tcW w:w="2897" w:type="dxa"/>
            <w:vMerge w:val="restart"/>
          </w:tcPr>
          <w:p w:rsidR="00436A5B" w:rsidRPr="006B747E" w:rsidRDefault="00A4646F">
            <w:pPr>
              <w:pStyle w:val="TableParagraph"/>
              <w:ind w:left="107" w:right="401"/>
              <w:rPr>
                <w:sz w:val="24"/>
              </w:rPr>
            </w:pPr>
            <w:r w:rsidRPr="006B747E">
              <w:rPr>
                <w:b/>
                <w:sz w:val="24"/>
              </w:rPr>
              <w:t>Тема 7.1.</w:t>
            </w:r>
            <w:r w:rsidRPr="006B747E">
              <w:rPr>
                <w:sz w:val="24"/>
              </w:rPr>
              <w:t>Классификация,ассор-тимент блюд из мяса,мясных продуктов, до-машней птицы, дичи,кролика</w:t>
            </w:r>
          </w:p>
        </w:tc>
        <w:tc>
          <w:tcPr>
            <w:tcW w:w="11260" w:type="dxa"/>
          </w:tcPr>
          <w:p w:rsidR="00436A5B" w:rsidRPr="006B747E" w:rsidRDefault="00A4646F">
            <w:pPr>
              <w:pStyle w:val="TableParagraph"/>
              <w:spacing w:line="256" w:lineRule="exact"/>
              <w:ind w:left="189"/>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1"/>
              <w:rPr>
                <w:b/>
                <w:sz w:val="33"/>
              </w:rPr>
            </w:pPr>
          </w:p>
          <w:p w:rsidR="00436A5B" w:rsidRPr="006B747E" w:rsidRDefault="00A4646F">
            <w:pPr>
              <w:pStyle w:val="TableParagraph"/>
              <w:ind w:right="162"/>
              <w:jc w:val="center"/>
              <w:rPr>
                <w:b/>
                <w:sz w:val="24"/>
              </w:rPr>
            </w:pPr>
            <w:r w:rsidRPr="006B747E">
              <w:rPr>
                <w:b/>
                <w:sz w:val="24"/>
              </w:rPr>
              <w:t>6</w:t>
            </w: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68" w:lineRule="exact"/>
              <w:ind w:left="189"/>
              <w:rPr>
                <w:sz w:val="24"/>
              </w:rPr>
            </w:pPr>
            <w:r w:rsidRPr="006B747E">
              <w:rPr>
                <w:sz w:val="24"/>
              </w:rPr>
              <w:t>1.Классификация,ассортимент,значениевпитаниигорячих блюдизмяса,мясныхпродуктов,домаш-</w:t>
            </w:r>
          </w:p>
          <w:p w:rsidR="00436A5B" w:rsidRPr="006B747E" w:rsidRDefault="00A4646F">
            <w:pPr>
              <w:pStyle w:val="TableParagraph"/>
              <w:spacing w:line="264" w:lineRule="exact"/>
              <w:ind w:left="549"/>
              <w:rPr>
                <w:sz w:val="24"/>
              </w:rPr>
            </w:pPr>
            <w:r w:rsidRPr="006B747E">
              <w:rPr>
                <w:sz w:val="24"/>
              </w:rPr>
              <w:t>нейптицы,дичи,кролика</w:t>
            </w:r>
          </w:p>
        </w:tc>
        <w:tc>
          <w:tcPr>
            <w:tcW w:w="1231" w:type="dxa"/>
            <w:vMerge/>
            <w:tcBorders>
              <w:top w:val="nil"/>
            </w:tcBorders>
          </w:tcPr>
          <w:p w:rsidR="00436A5B" w:rsidRPr="006B747E" w:rsidRDefault="00436A5B">
            <w:pPr>
              <w:rPr>
                <w:sz w:val="2"/>
                <w:szCs w:val="2"/>
              </w:rPr>
            </w:pPr>
          </w:p>
        </w:tc>
      </w:tr>
      <w:tr w:rsidR="00436A5B" w:rsidRPr="006B747E">
        <w:trPr>
          <w:trHeight w:val="828"/>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hanging="360"/>
              <w:rPr>
                <w:sz w:val="24"/>
              </w:rPr>
            </w:pPr>
            <w:r w:rsidRPr="006B747E">
              <w:rPr>
                <w:sz w:val="24"/>
              </w:rPr>
              <w:t>2.Правила выбора мяса, мясных продуктов, домашней птицы, дичи, кролика и дополнительных ингре-диентов(приправ,панировок,маринадовит.д.)нужноготипа,качестваиколичествавсоответствиис</w:t>
            </w:r>
          </w:p>
          <w:p w:rsidR="00436A5B" w:rsidRPr="006B747E" w:rsidRDefault="00A4646F">
            <w:pPr>
              <w:pStyle w:val="TableParagraph"/>
              <w:spacing w:line="264" w:lineRule="exact"/>
              <w:ind w:left="549"/>
              <w:rPr>
                <w:sz w:val="24"/>
              </w:rPr>
            </w:pPr>
            <w:r w:rsidRPr="006B747E">
              <w:rPr>
                <w:sz w:val="24"/>
              </w:rPr>
              <w:t>технологическимитребованиями</w:t>
            </w:r>
          </w:p>
        </w:tc>
        <w:tc>
          <w:tcPr>
            <w:tcW w:w="1231" w:type="dxa"/>
            <w:vMerge/>
            <w:tcBorders>
              <w:top w:val="nil"/>
            </w:tcBorders>
          </w:tcPr>
          <w:p w:rsidR="00436A5B" w:rsidRPr="006B747E" w:rsidRDefault="00436A5B">
            <w:pPr>
              <w:rPr>
                <w:sz w:val="2"/>
                <w:szCs w:val="2"/>
              </w:rPr>
            </w:pPr>
          </w:p>
        </w:tc>
      </w:tr>
      <w:tr w:rsidR="00436A5B" w:rsidRPr="006B747E">
        <w:trPr>
          <w:trHeight w:val="554"/>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70" w:lineRule="exact"/>
              <w:ind w:left="189"/>
              <w:rPr>
                <w:sz w:val="24"/>
              </w:rPr>
            </w:pPr>
            <w:r w:rsidRPr="006B747E">
              <w:rPr>
                <w:sz w:val="24"/>
              </w:rPr>
              <w:t>3.Принципыформированияассортиментагорячих мясных блюдвменюорганизацийпитанияразлично-</w:t>
            </w:r>
          </w:p>
          <w:p w:rsidR="00436A5B" w:rsidRPr="006B747E" w:rsidRDefault="00A4646F">
            <w:pPr>
              <w:pStyle w:val="TableParagraph"/>
              <w:spacing w:line="264" w:lineRule="exact"/>
              <w:ind w:left="549"/>
              <w:rPr>
                <w:sz w:val="24"/>
              </w:rPr>
            </w:pPr>
            <w:r w:rsidRPr="006B747E">
              <w:rPr>
                <w:sz w:val="24"/>
              </w:rPr>
              <w:t>готипа</w:t>
            </w:r>
          </w:p>
        </w:tc>
        <w:tc>
          <w:tcPr>
            <w:tcW w:w="1231" w:type="dxa"/>
            <w:vMerge/>
            <w:tcBorders>
              <w:top w:val="nil"/>
            </w:tcBorders>
          </w:tcPr>
          <w:p w:rsidR="00436A5B" w:rsidRPr="006B747E" w:rsidRDefault="00436A5B">
            <w:pPr>
              <w:rPr>
                <w:sz w:val="2"/>
                <w:szCs w:val="2"/>
              </w:rPr>
            </w:pPr>
          </w:p>
        </w:tc>
      </w:tr>
      <w:tr w:rsidR="00436A5B" w:rsidRPr="006B747E">
        <w:trPr>
          <w:trHeight w:val="275"/>
        </w:trPr>
        <w:tc>
          <w:tcPr>
            <w:tcW w:w="2897" w:type="dxa"/>
            <w:vMerge w:val="restart"/>
          </w:tcPr>
          <w:p w:rsidR="00436A5B" w:rsidRPr="006B747E" w:rsidRDefault="00A4646F">
            <w:pPr>
              <w:pStyle w:val="TableParagraph"/>
              <w:ind w:left="107" w:right="181"/>
              <w:rPr>
                <w:sz w:val="24"/>
              </w:rPr>
            </w:pPr>
            <w:r w:rsidRPr="006B747E">
              <w:rPr>
                <w:b/>
                <w:sz w:val="24"/>
              </w:rPr>
              <w:t>Тема7.2.</w:t>
            </w:r>
            <w:r w:rsidRPr="006B747E">
              <w:rPr>
                <w:sz w:val="24"/>
              </w:rPr>
              <w:t>Приготовление и подго-товка к реализации блюдиз мяса, мясных продук-тов</w:t>
            </w:r>
          </w:p>
        </w:tc>
        <w:tc>
          <w:tcPr>
            <w:tcW w:w="11260" w:type="dxa"/>
          </w:tcPr>
          <w:p w:rsidR="00436A5B" w:rsidRPr="006B747E" w:rsidRDefault="00A4646F">
            <w:pPr>
              <w:pStyle w:val="TableParagraph"/>
              <w:spacing w:line="256" w:lineRule="exact"/>
              <w:ind w:left="189"/>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10"/>
              <w:rPr>
                <w:b/>
              </w:rPr>
            </w:pPr>
          </w:p>
          <w:p w:rsidR="00436A5B" w:rsidRPr="006B747E" w:rsidRDefault="00A4646F">
            <w:pPr>
              <w:pStyle w:val="TableParagraph"/>
              <w:ind w:left="449" w:right="491"/>
              <w:jc w:val="center"/>
              <w:rPr>
                <w:b/>
                <w:sz w:val="24"/>
              </w:rPr>
            </w:pPr>
            <w:r w:rsidRPr="006B747E">
              <w:rPr>
                <w:b/>
                <w:sz w:val="24"/>
              </w:rPr>
              <w:t>18</w:t>
            </w:r>
          </w:p>
        </w:tc>
      </w:tr>
      <w:tr w:rsidR="00436A5B" w:rsidRPr="006B747E">
        <w:trPr>
          <w:trHeight w:val="1103"/>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hanging="360"/>
              <w:rPr>
                <w:sz w:val="24"/>
              </w:rPr>
            </w:pPr>
            <w:r w:rsidRPr="006B747E">
              <w:rPr>
                <w:sz w:val="24"/>
              </w:rPr>
              <w:t>1.Выборметодовприготовлениягорячих блюдизмяса,мясных продуктовдляразных типовпитания,втом числе диетического. Методы приготовления блюд: варка основным способом и на пару, припус-кание,тушение,жаркаосновнымспособомивофритюре,нагриле,сотирование,запекание(сгарни-</w:t>
            </w:r>
          </w:p>
          <w:p w:rsidR="00436A5B" w:rsidRPr="006B747E" w:rsidRDefault="00A4646F">
            <w:pPr>
              <w:pStyle w:val="TableParagraph"/>
              <w:spacing w:line="264" w:lineRule="exact"/>
              <w:ind w:left="549"/>
              <w:rPr>
                <w:sz w:val="24"/>
              </w:rPr>
            </w:pPr>
            <w:r w:rsidRPr="006B747E">
              <w:rPr>
                <w:sz w:val="24"/>
              </w:rPr>
              <w:t>ром,соусомибез)</w:t>
            </w:r>
          </w:p>
        </w:tc>
        <w:tc>
          <w:tcPr>
            <w:tcW w:w="1231" w:type="dxa"/>
            <w:vMerge/>
            <w:tcBorders>
              <w:top w:val="nil"/>
            </w:tcBorders>
          </w:tcPr>
          <w:p w:rsidR="00436A5B" w:rsidRPr="006B747E" w:rsidRDefault="00436A5B">
            <w:pPr>
              <w:rPr>
                <w:sz w:val="2"/>
                <w:szCs w:val="2"/>
              </w:rPr>
            </w:pPr>
          </w:p>
        </w:tc>
      </w:tr>
      <w:tr w:rsidR="00436A5B" w:rsidRPr="006B747E">
        <w:trPr>
          <w:trHeight w:val="1379"/>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right="138" w:hanging="360"/>
              <w:rPr>
                <w:sz w:val="24"/>
              </w:rPr>
            </w:pPr>
            <w:r w:rsidRPr="006B747E">
              <w:rPr>
                <w:sz w:val="24"/>
              </w:rPr>
              <w:t>2.Приготовление блюд из мяса, мясных продуктов: отварных (основным способом и на пару, припу-щенных, жареных, тушеных, запеченных). Органолептические способы определения степени готовно-сти. Правила выбора соуса, гарнира с учетом сочетаемости по вкусу, цветовой гамме, форме. Особен-ностиприготовленияблюдизмяса,мясных продуктовдляразличныхформобслуживания,типовпи-</w:t>
            </w:r>
          </w:p>
          <w:p w:rsidR="00436A5B" w:rsidRPr="006B747E" w:rsidRDefault="00A4646F">
            <w:pPr>
              <w:pStyle w:val="TableParagraph"/>
              <w:spacing w:line="264" w:lineRule="exact"/>
              <w:ind w:left="549"/>
              <w:rPr>
                <w:sz w:val="24"/>
              </w:rPr>
            </w:pPr>
            <w:r w:rsidRPr="006B747E">
              <w:rPr>
                <w:sz w:val="24"/>
              </w:rPr>
              <w:t>тания</w:t>
            </w:r>
          </w:p>
        </w:tc>
        <w:tc>
          <w:tcPr>
            <w:tcW w:w="1231" w:type="dxa"/>
            <w:vMerge/>
            <w:tcBorders>
              <w:top w:val="nil"/>
            </w:tcBorders>
          </w:tcPr>
          <w:p w:rsidR="00436A5B" w:rsidRPr="006B747E" w:rsidRDefault="00436A5B">
            <w:pPr>
              <w:rPr>
                <w:sz w:val="2"/>
                <w:szCs w:val="2"/>
              </w:rPr>
            </w:pPr>
          </w:p>
        </w:tc>
      </w:tr>
      <w:tr w:rsidR="00436A5B" w:rsidRPr="006B747E">
        <w:trPr>
          <w:trHeight w:val="2208"/>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rsidP="00D113BE">
            <w:pPr>
              <w:pStyle w:val="TableParagraph"/>
              <w:numPr>
                <w:ilvl w:val="0"/>
                <w:numId w:val="188"/>
              </w:numPr>
              <w:tabs>
                <w:tab w:val="left" w:pos="550"/>
              </w:tabs>
              <w:ind w:right="94"/>
              <w:jc w:val="both"/>
              <w:rPr>
                <w:sz w:val="24"/>
              </w:rPr>
            </w:pPr>
            <w:r w:rsidRPr="006B747E">
              <w:rPr>
                <w:sz w:val="24"/>
              </w:rPr>
              <w:t>Правила оформления и отпуска горячих блюд из мяса, мясных продуктов: техника порционирования,варианты оформления с учетом типа организации питания, формы обслуживания. Методы сервировкии подачи с учетом формы обслуживания и типа организации питания, температура подачи. Выбор по-суды для отпуска, способа подачи в зависимости от типа организации питания и способа обслужива-ния.</w:t>
            </w:r>
          </w:p>
          <w:p w:rsidR="00436A5B" w:rsidRPr="006B747E" w:rsidRDefault="00A4646F" w:rsidP="00D113BE">
            <w:pPr>
              <w:pStyle w:val="TableParagraph"/>
              <w:numPr>
                <w:ilvl w:val="0"/>
                <w:numId w:val="188"/>
              </w:numPr>
              <w:tabs>
                <w:tab w:val="left" w:pos="550"/>
              </w:tabs>
              <w:ind w:right="93"/>
              <w:jc w:val="both"/>
              <w:rPr>
                <w:sz w:val="24"/>
              </w:rPr>
            </w:pPr>
            <w:r w:rsidRPr="006B747E">
              <w:rPr>
                <w:sz w:val="24"/>
              </w:rPr>
              <w:t>Хранение готовых блюд из мяса, мясных продуктов. Правила вакуумирования, охлаждения и замора-живания,размораживания иразогреваотдельныхкомпонентов иготовыхблюд.</w:t>
            </w:r>
          </w:p>
          <w:p w:rsidR="00436A5B" w:rsidRPr="006B747E" w:rsidRDefault="00A4646F" w:rsidP="00D113BE">
            <w:pPr>
              <w:pStyle w:val="TableParagraph"/>
              <w:numPr>
                <w:ilvl w:val="0"/>
                <w:numId w:val="188"/>
              </w:numPr>
              <w:tabs>
                <w:tab w:val="left" w:pos="550"/>
              </w:tabs>
              <w:spacing w:line="264" w:lineRule="exact"/>
              <w:ind w:hanging="361"/>
              <w:jc w:val="both"/>
              <w:rPr>
                <w:sz w:val="24"/>
              </w:rPr>
            </w:pPr>
            <w:r w:rsidRPr="006B747E">
              <w:rPr>
                <w:sz w:val="24"/>
              </w:rPr>
              <w:t>Упаковка,подготовкадляотпусканавынос,транспортирования</w:t>
            </w:r>
          </w:p>
        </w:tc>
        <w:tc>
          <w:tcPr>
            <w:tcW w:w="1231"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4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7"/>
        <w:gridCol w:w="11260"/>
        <w:gridCol w:w="1231"/>
      </w:tblGrid>
      <w:tr w:rsidR="00436A5B" w:rsidRPr="006B747E">
        <w:trPr>
          <w:trHeight w:val="275"/>
        </w:trPr>
        <w:tc>
          <w:tcPr>
            <w:tcW w:w="2897" w:type="dxa"/>
            <w:vMerge w:val="restart"/>
          </w:tcPr>
          <w:p w:rsidR="00436A5B" w:rsidRPr="006B747E" w:rsidRDefault="00436A5B">
            <w:pPr>
              <w:pStyle w:val="TableParagraph"/>
              <w:rPr>
                <w:sz w:val="24"/>
              </w:rPr>
            </w:pPr>
          </w:p>
        </w:tc>
        <w:tc>
          <w:tcPr>
            <w:tcW w:w="11260" w:type="dxa"/>
          </w:tcPr>
          <w:p w:rsidR="00436A5B" w:rsidRPr="006B747E" w:rsidRDefault="00A4646F">
            <w:pPr>
              <w:pStyle w:val="TableParagraph"/>
              <w:spacing w:line="256" w:lineRule="exact"/>
              <w:ind w:left="189"/>
              <w:rPr>
                <w:b/>
                <w:sz w:val="24"/>
              </w:rPr>
            </w:pPr>
            <w:r w:rsidRPr="006B747E">
              <w:rPr>
                <w:b/>
                <w:sz w:val="24"/>
              </w:rPr>
              <w:t>Тематикапрактическихилабораторныхзанятий</w:t>
            </w:r>
          </w:p>
        </w:tc>
        <w:tc>
          <w:tcPr>
            <w:tcW w:w="1231" w:type="dxa"/>
          </w:tcPr>
          <w:p w:rsidR="00436A5B" w:rsidRPr="006B747E" w:rsidRDefault="00A4646F">
            <w:pPr>
              <w:pStyle w:val="TableParagraph"/>
              <w:spacing w:line="256" w:lineRule="exact"/>
              <w:ind w:left="468"/>
              <w:rPr>
                <w:b/>
                <w:sz w:val="24"/>
              </w:rPr>
            </w:pPr>
            <w:r w:rsidRPr="006B747E">
              <w:rPr>
                <w:b/>
                <w:sz w:val="24"/>
              </w:rPr>
              <w:t>8</w:t>
            </w:r>
          </w:p>
        </w:tc>
      </w:tr>
      <w:tr w:rsidR="00436A5B" w:rsidRPr="006B747E">
        <w:trPr>
          <w:trHeight w:val="552"/>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tabs>
                <w:tab w:val="left" w:pos="3298"/>
              </w:tabs>
              <w:spacing w:line="268" w:lineRule="exact"/>
              <w:ind w:left="189"/>
              <w:rPr>
                <w:sz w:val="24"/>
              </w:rPr>
            </w:pPr>
            <w:r w:rsidRPr="006B747E">
              <w:rPr>
                <w:b/>
                <w:sz w:val="24"/>
              </w:rPr>
              <w:t>Лабораторноезанятие12.</w:t>
            </w:r>
            <w:r w:rsidRPr="006B747E">
              <w:rPr>
                <w:b/>
                <w:sz w:val="24"/>
              </w:rPr>
              <w:tab/>
            </w:r>
            <w:r w:rsidRPr="006B747E">
              <w:rPr>
                <w:sz w:val="24"/>
              </w:rPr>
              <w:t>Приготовление,оформлениеиотпускгорячихблюдизмяса,мясных про-</w:t>
            </w:r>
          </w:p>
          <w:p w:rsidR="00436A5B" w:rsidRPr="006B747E" w:rsidRDefault="00A4646F">
            <w:pPr>
              <w:pStyle w:val="TableParagraph"/>
              <w:spacing w:line="264" w:lineRule="exact"/>
              <w:ind w:left="189"/>
              <w:rPr>
                <w:sz w:val="24"/>
              </w:rPr>
            </w:pPr>
            <w:r w:rsidRPr="006B747E">
              <w:rPr>
                <w:sz w:val="24"/>
              </w:rPr>
              <w:t>дуктоввотварном,припущенномижареномвиде</w:t>
            </w:r>
          </w:p>
        </w:tc>
        <w:tc>
          <w:tcPr>
            <w:tcW w:w="1231" w:type="dxa"/>
          </w:tcPr>
          <w:p w:rsidR="00436A5B" w:rsidRPr="006B747E" w:rsidRDefault="00A4646F">
            <w:pPr>
              <w:pStyle w:val="TableParagraph"/>
              <w:spacing w:before="133"/>
              <w:ind w:left="468"/>
              <w:rPr>
                <w:b/>
                <w:sz w:val="24"/>
              </w:rPr>
            </w:pPr>
            <w:r w:rsidRPr="006B747E">
              <w:rPr>
                <w:b/>
                <w:sz w:val="24"/>
              </w:rPr>
              <w:t>4</w:t>
            </w: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tabs>
                <w:tab w:val="left" w:pos="3298"/>
              </w:tabs>
              <w:spacing w:line="268" w:lineRule="exact"/>
              <w:ind w:left="189"/>
              <w:rPr>
                <w:sz w:val="24"/>
              </w:rPr>
            </w:pPr>
            <w:r w:rsidRPr="006B747E">
              <w:rPr>
                <w:b/>
                <w:sz w:val="24"/>
              </w:rPr>
              <w:t>Лабораторноезанятие13.</w:t>
            </w:r>
            <w:r w:rsidRPr="006B747E">
              <w:rPr>
                <w:b/>
                <w:sz w:val="24"/>
              </w:rPr>
              <w:tab/>
            </w:r>
            <w:r w:rsidRPr="006B747E">
              <w:rPr>
                <w:sz w:val="24"/>
              </w:rPr>
              <w:t>Приготовление,оформлениеиотпускгорячихблюдизмяса,мясных про-</w:t>
            </w:r>
          </w:p>
          <w:p w:rsidR="00436A5B" w:rsidRPr="006B747E" w:rsidRDefault="00A4646F">
            <w:pPr>
              <w:pStyle w:val="TableParagraph"/>
              <w:spacing w:line="264" w:lineRule="exact"/>
              <w:ind w:left="189"/>
              <w:rPr>
                <w:sz w:val="24"/>
              </w:rPr>
            </w:pPr>
            <w:r w:rsidRPr="006B747E">
              <w:rPr>
                <w:sz w:val="24"/>
              </w:rPr>
              <w:t>дуктоввтушеномизапеченном(ссоусомибез)виде</w:t>
            </w:r>
          </w:p>
        </w:tc>
        <w:tc>
          <w:tcPr>
            <w:tcW w:w="1231" w:type="dxa"/>
          </w:tcPr>
          <w:p w:rsidR="00436A5B" w:rsidRPr="006B747E" w:rsidRDefault="00A4646F">
            <w:pPr>
              <w:pStyle w:val="TableParagraph"/>
              <w:spacing w:before="135"/>
              <w:ind w:left="468"/>
              <w:rPr>
                <w:b/>
                <w:sz w:val="24"/>
              </w:rPr>
            </w:pPr>
            <w:r w:rsidRPr="006B747E">
              <w:rPr>
                <w:b/>
                <w:sz w:val="24"/>
              </w:rPr>
              <w:t>4</w:t>
            </w:r>
          </w:p>
        </w:tc>
      </w:tr>
      <w:tr w:rsidR="00436A5B" w:rsidRPr="006B747E">
        <w:trPr>
          <w:trHeight w:val="275"/>
        </w:trPr>
        <w:tc>
          <w:tcPr>
            <w:tcW w:w="2897" w:type="dxa"/>
            <w:vMerge w:val="restart"/>
          </w:tcPr>
          <w:p w:rsidR="00436A5B" w:rsidRPr="006B747E" w:rsidRDefault="00A4646F">
            <w:pPr>
              <w:pStyle w:val="TableParagraph"/>
              <w:ind w:left="107" w:right="181"/>
              <w:rPr>
                <w:sz w:val="24"/>
              </w:rPr>
            </w:pPr>
            <w:r w:rsidRPr="006B747E">
              <w:rPr>
                <w:b/>
                <w:sz w:val="24"/>
              </w:rPr>
              <w:t>Тема7.3.</w:t>
            </w:r>
            <w:r w:rsidRPr="006B747E">
              <w:rPr>
                <w:sz w:val="24"/>
              </w:rPr>
              <w:t>Приготовление и подго-товка к реализации блюдиз домашней птицы, ди-чи, кролика</w:t>
            </w:r>
          </w:p>
        </w:tc>
        <w:tc>
          <w:tcPr>
            <w:tcW w:w="11260" w:type="dxa"/>
          </w:tcPr>
          <w:p w:rsidR="00436A5B" w:rsidRPr="006B747E" w:rsidRDefault="00A4646F">
            <w:pPr>
              <w:pStyle w:val="TableParagraph"/>
              <w:spacing w:line="256" w:lineRule="exact"/>
              <w:ind w:left="189"/>
              <w:rPr>
                <w:b/>
                <w:sz w:val="24"/>
              </w:rPr>
            </w:pPr>
            <w:r w:rsidRPr="006B747E">
              <w:rPr>
                <w:b/>
                <w:sz w:val="24"/>
              </w:rPr>
              <w:t>Содержание</w:t>
            </w:r>
          </w:p>
        </w:tc>
        <w:tc>
          <w:tcPr>
            <w:tcW w:w="123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1"/>
              <w:rPr>
                <w:b/>
                <w:sz w:val="23"/>
              </w:rPr>
            </w:pPr>
          </w:p>
          <w:p w:rsidR="00436A5B" w:rsidRPr="006B747E" w:rsidRDefault="00A4646F">
            <w:pPr>
              <w:pStyle w:val="TableParagraph"/>
              <w:ind w:left="449" w:right="491"/>
              <w:jc w:val="center"/>
              <w:rPr>
                <w:b/>
                <w:sz w:val="24"/>
              </w:rPr>
            </w:pPr>
            <w:r w:rsidRPr="006B747E">
              <w:rPr>
                <w:b/>
                <w:sz w:val="24"/>
              </w:rPr>
              <w:t>12</w:t>
            </w:r>
          </w:p>
        </w:tc>
      </w:tr>
      <w:tr w:rsidR="00436A5B" w:rsidRPr="006B747E">
        <w:trPr>
          <w:trHeight w:val="1103"/>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hanging="360"/>
              <w:rPr>
                <w:sz w:val="24"/>
              </w:rPr>
            </w:pPr>
            <w:r w:rsidRPr="006B747E">
              <w:rPr>
                <w:sz w:val="24"/>
              </w:rPr>
              <w:t>1.Выбор методов приготовления горячих блюд из домашней птицы, дичи, кролика для разных типов пи-тания, в том числе диетического. Методы приготовления блюд: варка основным способом и на пару,припускание,тушение, жаркаосновнымспособомивофритюре,нагриле,сотирование,запекание(с</w:t>
            </w:r>
          </w:p>
          <w:p w:rsidR="00436A5B" w:rsidRPr="006B747E" w:rsidRDefault="00A4646F">
            <w:pPr>
              <w:pStyle w:val="TableParagraph"/>
              <w:spacing w:line="264" w:lineRule="exact"/>
              <w:ind w:left="549"/>
              <w:rPr>
                <w:sz w:val="24"/>
              </w:rPr>
            </w:pPr>
            <w:r w:rsidRPr="006B747E">
              <w:rPr>
                <w:sz w:val="24"/>
              </w:rPr>
              <w:t>гарниром,соусомибез)</w:t>
            </w:r>
          </w:p>
        </w:tc>
        <w:tc>
          <w:tcPr>
            <w:tcW w:w="1231" w:type="dxa"/>
            <w:vMerge/>
            <w:tcBorders>
              <w:top w:val="nil"/>
            </w:tcBorders>
          </w:tcPr>
          <w:p w:rsidR="00436A5B" w:rsidRPr="006B747E" w:rsidRDefault="00436A5B">
            <w:pPr>
              <w:rPr>
                <w:sz w:val="2"/>
                <w:szCs w:val="2"/>
              </w:rPr>
            </w:pPr>
          </w:p>
        </w:tc>
      </w:tr>
      <w:tr w:rsidR="00436A5B" w:rsidRPr="006B747E">
        <w:trPr>
          <w:trHeight w:val="1380"/>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ind w:left="549" w:hanging="360"/>
              <w:rPr>
                <w:sz w:val="24"/>
              </w:rPr>
            </w:pPr>
            <w:r w:rsidRPr="006B747E">
              <w:rPr>
                <w:sz w:val="24"/>
              </w:rPr>
              <w:t>2.Приготовление блюд из домашней птицы, дичи, кролика: отварных (основным способом и на пару,припущенных, жареных, тушеных, запеченных). Органолептические способы определения степениготовности.Правилавыборасоуса,гарнирасучетомсочетаемостиповкусу,цветовойгамме,форме.Особенностиприготовленияблюдизмяса,мясныхпродуктовдляразличныхформобслуживания,</w:t>
            </w:r>
          </w:p>
          <w:p w:rsidR="00436A5B" w:rsidRPr="006B747E" w:rsidRDefault="00A4646F">
            <w:pPr>
              <w:pStyle w:val="TableParagraph"/>
              <w:spacing w:line="264" w:lineRule="exact"/>
              <w:ind w:left="549"/>
              <w:rPr>
                <w:sz w:val="24"/>
              </w:rPr>
            </w:pPr>
            <w:r w:rsidRPr="006B747E">
              <w:rPr>
                <w:sz w:val="24"/>
              </w:rPr>
              <w:t>типовпитания</w:t>
            </w:r>
          </w:p>
        </w:tc>
        <w:tc>
          <w:tcPr>
            <w:tcW w:w="1231" w:type="dxa"/>
            <w:vMerge/>
            <w:tcBorders>
              <w:top w:val="nil"/>
            </w:tcBorders>
          </w:tcPr>
          <w:p w:rsidR="00436A5B" w:rsidRPr="006B747E" w:rsidRDefault="00436A5B">
            <w:pPr>
              <w:rPr>
                <w:sz w:val="2"/>
                <w:szCs w:val="2"/>
              </w:rPr>
            </w:pPr>
          </w:p>
        </w:tc>
      </w:tr>
      <w:tr w:rsidR="00436A5B" w:rsidRPr="006B747E">
        <w:trPr>
          <w:trHeight w:val="2210"/>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rsidP="00D113BE">
            <w:pPr>
              <w:pStyle w:val="TableParagraph"/>
              <w:numPr>
                <w:ilvl w:val="0"/>
                <w:numId w:val="187"/>
              </w:numPr>
              <w:tabs>
                <w:tab w:val="left" w:pos="550"/>
              </w:tabs>
              <w:ind w:right="88"/>
              <w:jc w:val="both"/>
              <w:rPr>
                <w:sz w:val="24"/>
              </w:rPr>
            </w:pPr>
            <w:r w:rsidRPr="006B747E">
              <w:rPr>
                <w:sz w:val="24"/>
              </w:rPr>
              <w:t>Правила оформления и отпуска горячих блюд из домашней птицы, дичи, кролика: техника порциони-рования, варианты оформления с учетом типа организации питания, формы обслуживания. Методысервировки и подачи с учетом формы обслуживания и типа организации питания, температура подачи.Выбор посуды для отпуска, способа подачи в зависимости от типа организации питания и способа об-служивания.</w:t>
            </w:r>
          </w:p>
          <w:p w:rsidR="00436A5B" w:rsidRPr="006B747E" w:rsidRDefault="00A4646F" w:rsidP="00D113BE">
            <w:pPr>
              <w:pStyle w:val="TableParagraph"/>
              <w:numPr>
                <w:ilvl w:val="0"/>
                <w:numId w:val="187"/>
              </w:numPr>
              <w:tabs>
                <w:tab w:val="left" w:pos="550"/>
              </w:tabs>
              <w:ind w:right="105"/>
              <w:jc w:val="both"/>
              <w:rPr>
                <w:sz w:val="24"/>
              </w:rPr>
            </w:pPr>
            <w:r w:rsidRPr="006B747E">
              <w:rPr>
                <w:sz w:val="24"/>
              </w:rPr>
              <w:t>Хранение готовых блюд из домашней птицы, дичи, кролика. Правила вакуумирования, охлаждения изамораживания,размораживанияиразогреваотдельныхкомпонентовиготовыхблюд.</w:t>
            </w:r>
          </w:p>
          <w:p w:rsidR="00436A5B" w:rsidRPr="006B747E" w:rsidRDefault="00A4646F" w:rsidP="00D113BE">
            <w:pPr>
              <w:pStyle w:val="TableParagraph"/>
              <w:numPr>
                <w:ilvl w:val="0"/>
                <w:numId w:val="187"/>
              </w:numPr>
              <w:tabs>
                <w:tab w:val="left" w:pos="550"/>
              </w:tabs>
              <w:spacing w:line="264" w:lineRule="exact"/>
              <w:ind w:hanging="361"/>
              <w:jc w:val="both"/>
              <w:rPr>
                <w:sz w:val="24"/>
              </w:rPr>
            </w:pPr>
            <w:r w:rsidRPr="006B747E">
              <w:rPr>
                <w:sz w:val="24"/>
              </w:rPr>
              <w:t>Упаковка,подготовкадляотпусканавынос,транспортирования</w:t>
            </w:r>
          </w:p>
        </w:tc>
        <w:tc>
          <w:tcPr>
            <w:tcW w:w="1231" w:type="dxa"/>
            <w:vMerge/>
            <w:tcBorders>
              <w:top w:val="nil"/>
            </w:tcBorders>
          </w:tcPr>
          <w:p w:rsidR="00436A5B" w:rsidRPr="006B747E" w:rsidRDefault="00436A5B">
            <w:pPr>
              <w:rPr>
                <w:sz w:val="2"/>
                <w:szCs w:val="2"/>
              </w:rPr>
            </w:pPr>
          </w:p>
        </w:tc>
      </w:tr>
      <w:tr w:rsidR="00436A5B" w:rsidRPr="006B747E">
        <w:trPr>
          <w:trHeight w:val="275"/>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spacing w:line="256" w:lineRule="exact"/>
              <w:ind w:left="189"/>
              <w:rPr>
                <w:b/>
                <w:sz w:val="24"/>
              </w:rPr>
            </w:pPr>
            <w:r w:rsidRPr="006B747E">
              <w:rPr>
                <w:b/>
                <w:sz w:val="24"/>
              </w:rPr>
              <w:t>Тематикапрактическихилабораторныхзанятий</w:t>
            </w:r>
          </w:p>
        </w:tc>
        <w:tc>
          <w:tcPr>
            <w:tcW w:w="1231" w:type="dxa"/>
          </w:tcPr>
          <w:p w:rsidR="00436A5B" w:rsidRPr="006B747E" w:rsidRDefault="00A4646F">
            <w:pPr>
              <w:pStyle w:val="TableParagraph"/>
              <w:spacing w:line="256" w:lineRule="exact"/>
              <w:ind w:left="468"/>
              <w:rPr>
                <w:b/>
                <w:sz w:val="24"/>
              </w:rPr>
            </w:pPr>
            <w:r w:rsidRPr="006B747E">
              <w:rPr>
                <w:b/>
                <w:sz w:val="24"/>
              </w:rPr>
              <w:t>4</w:t>
            </w:r>
          </w:p>
        </w:tc>
      </w:tr>
      <w:tr w:rsidR="00436A5B" w:rsidRPr="006B747E">
        <w:trPr>
          <w:trHeight w:val="551"/>
        </w:trPr>
        <w:tc>
          <w:tcPr>
            <w:tcW w:w="2897" w:type="dxa"/>
            <w:vMerge/>
            <w:tcBorders>
              <w:top w:val="nil"/>
            </w:tcBorders>
          </w:tcPr>
          <w:p w:rsidR="00436A5B" w:rsidRPr="006B747E" w:rsidRDefault="00436A5B">
            <w:pPr>
              <w:rPr>
                <w:sz w:val="2"/>
                <w:szCs w:val="2"/>
              </w:rPr>
            </w:pPr>
          </w:p>
        </w:tc>
        <w:tc>
          <w:tcPr>
            <w:tcW w:w="11260" w:type="dxa"/>
          </w:tcPr>
          <w:p w:rsidR="00436A5B" w:rsidRPr="006B747E" w:rsidRDefault="00A4646F">
            <w:pPr>
              <w:pStyle w:val="TableParagraph"/>
              <w:tabs>
                <w:tab w:val="left" w:pos="3298"/>
              </w:tabs>
              <w:spacing w:line="268" w:lineRule="exact"/>
              <w:ind w:left="189"/>
              <w:rPr>
                <w:sz w:val="24"/>
              </w:rPr>
            </w:pPr>
            <w:r w:rsidRPr="006B747E">
              <w:rPr>
                <w:b/>
                <w:sz w:val="24"/>
              </w:rPr>
              <w:t>Лабораторноезанятие14.</w:t>
            </w:r>
            <w:r w:rsidRPr="006B747E">
              <w:rPr>
                <w:b/>
                <w:sz w:val="24"/>
              </w:rPr>
              <w:tab/>
            </w:r>
            <w:r w:rsidRPr="006B747E">
              <w:rPr>
                <w:sz w:val="24"/>
              </w:rPr>
              <w:t>Приготовление,оформлениеиотпускгорячих блюдиздомашнейптицы,</w:t>
            </w:r>
          </w:p>
          <w:p w:rsidR="00436A5B" w:rsidRPr="006B747E" w:rsidRDefault="00A4646F">
            <w:pPr>
              <w:pStyle w:val="TableParagraph"/>
              <w:spacing w:line="264" w:lineRule="exact"/>
              <w:ind w:left="189"/>
              <w:rPr>
                <w:sz w:val="24"/>
              </w:rPr>
            </w:pPr>
            <w:r w:rsidRPr="006B747E">
              <w:rPr>
                <w:sz w:val="24"/>
              </w:rPr>
              <w:t>дичи,кролика</w:t>
            </w:r>
          </w:p>
        </w:tc>
        <w:tc>
          <w:tcPr>
            <w:tcW w:w="1231" w:type="dxa"/>
          </w:tcPr>
          <w:p w:rsidR="00436A5B" w:rsidRPr="006B747E" w:rsidRDefault="00A4646F">
            <w:pPr>
              <w:pStyle w:val="TableParagraph"/>
              <w:spacing w:line="273" w:lineRule="exact"/>
              <w:ind w:left="468"/>
              <w:rPr>
                <w:b/>
                <w:sz w:val="24"/>
              </w:rPr>
            </w:pPr>
            <w:r w:rsidRPr="006B747E">
              <w:rPr>
                <w:b/>
                <w:sz w:val="24"/>
              </w:rPr>
              <w:t>4</w:t>
            </w:r>
          </w:p>
        </w:tc>
      </w:tr>
      <w:tr w:rsidR="00436A5B" w:rsidRPr="006B747E">
        <w:trPr>
          <w:trHeight w:val="1932"/>
        </w:trPr>
        <w:tc>
          <w:tcPr>
            <w:tcW w:w="14157" w:type="dxa"/>
            <w:gridSpan w:val="2"/>
          </w:tcPr>
          <w:p w:rsidR="00436A5B" w:rsidRPr="006B747E" w:rsidRDefault="00A4646F">
            <w:pPr>
              <w:pStyle w:val="TableParagraph"/>
              <w:spacing w:line="270" w:lineRule="exact"/>
              <w:ind w:left="107"/>
              <w:rPr>
                <w:b/>
                <w:sz w:val="24"/>
              </w:rPr>
            </w:pPr>
            <w:r w:rsidRPr="006B747E">
              <w:rPr>
                <w:b/>
                <w:sz w:val="24"/>
              </w:rPr>
              <w:t>Самостоятельнаяучебнаяработаприизучениираздела7</w:t>
            </w:r>
          </w:p>
          <w:p w:rsidR="00436A5B" w:rsidRPr="006B747E" w:rsidRDefault="00A4646F" w:rsidP="00D113BE">
            <w:pPr>
              <w:pStyle w:val="TableParagraph"/>
              <w:numPr>
                <w:ilvl w:val="0"/>
                <w:numId w:val="186"/>
              </w:numPr>
              <w:tabs>
                <w:tab w:val="left" w:pos="1024"/>
                <w:tab w:val="left" w:pos="1026"/>
              </w:tabs>
              <w:ind w:right="106" w:firstLine="0"/>
              <w:rPr>
                <w:sz w:val="24"/>
              </w:rPr>
            </w:pP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D113BE">
            <w:pPr>
              <w:pStyle w:val="TableParagraph"/>
              <w:numPr>
                <w:ilvl w:val="0"/>
                <w:numId w:val="186"/>
              </w:numPr>
              <w:tabs>
                <w:tab w:val="left" w:pos="1024"/>
                <w:tab w:val="left" w:pos="1026"/>
              </w:tabs>
              <w:ind w:left="1025" w:hanging="919"/>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D113BE">
            <w:pPr>
              <w:pStyle w:val="TableParagraph"/>
              <w:numPr>
                <w:ilvl w:val="0"/>
                <w:numId w:val="186"/>
              </w:numPr>
              <w:tabs>
                <w:tab w:val="left" w:pos="1024"/>
                <w:tab w:val="left" w:pos="1026"/>
              </w:tabs>
              <w:ind w:right="101" w:firstLine="0"/>
              <w:rPr>
                <w:sz w:val="24"/>
              </w:rPr>
            </w:pPr>
            <w:r w:rsidRPr="006B747E">
              <w:rPr>
                <w:sz w:val="24"/>
              </w:rPr>
              <w:t>Подготовка к лабораторным и практическим занятиям с использованием методических рекомендаций преподавателя, учебнойисправочной литературы, нормативныхдокументов.</w:t>
            </w:r>
          </w:p>
          <w:p w:rsidR="00436A5B" w:rsidRPr="006B747E" w:rsidRDefault="00A4646F" w:rsidP="00D113BE">
            <w:pPr>
              <w:pStyle w:val="TableParagraph"/>
              <w:numPr>
                <w:ilvl w:val="0"/>
                <w:numId w:val="186"/>
              </w:numPr>
              <w:tabs>
                <w:tab w:val="left" w:pos="1024"/>
                <w:tab w:val="left" w:pos="1026"/>
              </w:tabs>
              <w:spacing w:line="264" w:lineRule="exact"/>
              <w:ind w:left="1025" w:hanging="919"/>
              <w:rPr>
                <w:sz w:val="24"/>
              </w:rPr>
            </w:pPr>
            <w:r w:rsidRPr="006B747E">
              <w:rPr>
                <w:sz w:val="24"/>
              </w:rPr>
              <w:t>Составлениесхемподбораиразмещенияоборудования,инвентаря,инструментовнарабочемместедляобработкитрадици-</w:t>
            </w:r>
          </w:p>
        </w:tc>
        <w:tc>
          <w:tcPr>
            <w:tcW w:w="1231"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27"/>
              <w:ind w:left="468"/>
              <w:rPr>
                <w:b/>
                <w:sz w:val="24"/>
              </w:rPr>
            </w:pPr>
            <w:r w:rsidRPr="006B747E">
              <w:rPr>
                <w:b/>
                <w:w w:val="99"/>
                <w:sz w:val="24"/>
              </w:rPr>
              <w:t>-</w:t>
            </w:r>
          </w:p>
        </w:tc>
      </w:tr>
    </w:tbl>
    <w:p w:rsidR="00436A5B" w:rsidRPr="006B747E" w:rsidRDefault="00436A5B">
      <w:pPr>
        <w:rPr>
          <w:sz w:val="24"/>
        </w:rPr>
        <w:sectPr w:rsidR="00436A5B" w:rsidRPr="006B747E">
          <w:pgSz w:w="16850" w:h="11910" w:orient="landscape"/>
          <w:pgMar w:top="840" w:right="4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58"/>
        <w:gridCol w:w="1232"/>
      </w:tblGrid>
      <w:tr w:rsidR="00436A5B" w:rsidRPr="006B747E">
        <w:trPr>
          <w:trHeight w:val="1656"/>
        </w:trPr>
        <w:tc>
          <w:tcPr>
            <w:tcW w:w="14158" w:type="dxa"/>
          </w:tcPr>
          <w:p w:rsidR="00436A5B" w:rsidRPr="006B747E" w:rsidRDefault="00A4646F">
            <w:pPr>
              <w:pStyle w:val="TableParagraph"/>
              <w:spacing w:line="268" w:lineRule="exact"/>
              <w:ind w:left="107"/>
              <w:rPr>
                <w:sz w:val="24"/>
              </w:rPr>
            </w:pPr>
            <w:r w:rsidRPr="006B747E">
              <w:rPr>
                <w:sz w:val="24"/>
              </w:rPr>
              <w:lastRenderedPageBreak/>
              <w:t>онныхвидовсырьяиприготовленияполуфабрикатовразнообразногоассортимента.</w:t>
            </w:r>
          </w:p>
          <w:p w:rsidR="00436A5B" w:rsidRPr="006B747E" w:rsidRDefault="00A4646F" w:rsidP="00D113BE">
            <w:pPr>
              <w:pStyle w:val="TableParagraph"/>
              <w:numPr>
                <w:ilvl w:val="0"/>
                <w:numId w:val="185"/>
              </w:numPr>
              <w:tabs>
                <w:tab w:val="left" w:pos="1024"/>
                <w:tab w:val="left" w:pos="1026"/>
              </w:tabs>
              <w:ind w:right="90" w:firstLine="0"/>
              <w:rPr>
                <w:sz w:val="24"/>
              </w:rPr>
            </w:pPr>
            <w:r w:rsidRPr="006B747E">
              <w:rPr>
                <w:sz w:val="24"/>
              </w:rPr>
              <w:t>Сборинформации,втомчислесиспользованиемИнтернетоновыхвидахтехнологическогооборудования,инвентаря,инст-рументови подготовкасообщений ипрезентаций.</w:t>
            </w:r>
          </w:p>
          <w:p w:rsidR="00436A5B" w:rsidRPr="006B747E" w:rsidRDefault="00A4646F" w:rsidP="00D113BE">
            <w:pPr>
              <w:pStyle w:val="TableParagraph"/>
              <w:numPr>
                <w:ilvl w:val="0"/>
                <w:numId w:val="185"/>
              </w:numPr>
              <w:tabs>
                <w:tab w:val="left" w:pos="1024"/>
                <w:tab w:val="left" w:pos="1026"/>
              </w:tabs>
              <w:ind w:left="1025" w:hanging="919"/>
              <w:rPr>
                <w:sz w:val="24"/>
              </w:rPr>
            </w:pPr>
            <w:r w:rsidRPr="006B747E">
              <w:rPr>
                <w:sz w:val="24"/>
              </w:rPr>
              <w:t>Освоение учебногоматериалатемыспомощьюЭОР.</w:t>
            </w:r>
          </w:p>
          <w:p w:rsidR="00436A5B" w:rsidRPr="006B747E" w:rsidRDefault="00A4646F" w:rsidP="00D113BE">
            <w:pPr>
              <w:pStyle w:val="TableParagraph"/>
              <w:numPr>
                <w:ilvl w:val="0"/>
                <w:numId w:val="185"/>
              </w:numPr>
              <w:tabs>
                <w:tab w:val="left" w:pos="1024"/>
                <w:tab w:val="left" w:pos="1026"/>
              </w:tabs>
              <w:ind w:left="1025" w:hanging="919"/>
              <w:rPr>
                <w:sz w:val="24"/>
              </w:rPr>
            </w:pPr>
            <w:r w:rsidRPr="006B747E">
              <w:rPr>
                <w:sz w:val="24"/>
              </w:rPr>
              <w:t>Анализпроизводственныхситуаций,решениепроизводственныхзадач.</w:t>
            </w:r>
          </w:p>
          <w:p w:rsidR="00436A5B" w:rsidRPr="006B747E" w:rsidRDefault="00A4646F" w:rsidP="00D113BE">
            <w:pPr>
              <w:pStyle w:val="TableParagraph"/>
              <w:numPr>
                <w:ilvl w:val="0"/>
                <w:numId w:val="185"/>
              </w:numPr>
              <w:tabs>
                <w:tab w:val="left" w:pos="1024"/>
                <w:tab w:val="left" w:pos="1026"/>
              </w:tabs>
              <w:spacing w:line="264" w:lineRule="exact"/>
              <w:ind w:left="1025" w:hanging="919"/>
              <w:rPr>
                <w:sz w:val="24"/>
              </w:rPr>
            </w:pPr>
            <w:r w:rsidRPr="006B747E">
              <w:rPr>
                <w:sz w:val="24"/>
              </w:rPr>
              <w:t>Подготовкакомпьютерныхпрезентацийпотемамраздела.</w:t>
            </w:r>
          </w:p>
        </w:tc>
        <w:tc>
          <w:tcPr>
            <w:tcW w:w="1232" w:type="dxa"/>
          </w:tcPr>
          <w:p w:rsidR="00436A5B" w:rsidRPr="006B747E" w:rsidRDefault="00436A5B">
            <w:pPr>
              <w:pStyle w:val="TableParagraph"/>
              <w:rPr>
                <w:sz w:val="24"/>
              </w:rPr>
            </w:pPr>
          </w:p>
        </w:tc>
      </w:tr>
      <w:tr w:rsidR="00436A5B" w:rsidRPr="006B747E">
        <w:trPr>
          <w:trHeight w:val="7577"/>
        </w:trPr>
        <w:tc>
          <w:tcPr>
            <w:tcW w:w="14158" w:type="dxa"/>
          </w:tcPr>
          <w:p w:rsidR="00436A5B" w:rsidRPr="006B747E" w:rsidRDefault="00A4646F">
            <w:pPr>
              <w:pStyle w:val="TableParagraph"/>
              <w:ind w:left="107" w:right="10953"/>
              <w:jc w:val="both"/>
              <w:rPr>
                <w:b/>
                <w:sz w:val="24"/>
              </w:rPr>
            </w:pPr>
            <w:r w:rsidRPr="006B747E">
              <w:rPr>
                <w:b/>
                <w:sz w:val="24"/>
              </w:rPr>
              <w:t>Учебная практика по ПМ.02Видыработ:</w:t>
            </w:r>
          </w:p>
          <w:p w:rsidR="00436A5B" w:rsidRPr="006B747E" w:rsidRDefault="00A4646F" w:rsidP="00D113BE">
            <w:pPr>
              <w:pStyle w:val="TableParagraph"/>
              <w:numPr>
                <w:ilvl w:val="0"/>
                <w:numId w:val="184"/>
              </w:numPr>
              <w:tabs>
                <w:tab w:val="left" w:pos="817"/>
              </w:tabs>
              <w:ind w:right="97" w:firstLine="0"/>
              <w:jc w:val="both"/>
              <w:rPr>
                <w:sz w:val="24"/>
              </w:rPr>
            </w:pPr>
            <w:r w:rsidRPr="006B747E">
              <w:rPr>
                <w:sz w:val="24"/>
              </w:rPr>
              <w:t>Оценка наличия, выбор в соответствии с технологическими требованиями, оценкакачества и безопасности основных продук-тов и дополнительных ингредиентов, организация их хранения до момента использования в соответствии с требованиями санитарныхправил.</w:t>
            </w:r>
          </w:p>
          <w:p w:rsidR="00436A5B" w:rsidRPr="006B747E" w:rsidRDefault="00A4646F" w:rsidP="00D113BE">
            <w:pPr>
              <w:pStyle w:val="TableParagraph"/>
              <w:numPr>
                <w:ilvl w:val="0"/>
                <w:numId w:val="184"/>
              </w:numPr>
              <w:tabs>
                <w:tab w:val="left" w:pos="817"/>
              </w:tabs>
              <w:ind w:right="97" w:firstLine="0"/>
              <w:jc w:val="both"/>
              <w:rPr>
                <w:sz w:val="24"/>
              </w:rPr>
            </w:pPr>
            <w:r w:rsidRPr="006B747E">
              <w:rPr>
                <w:sz w:val="24"/>
              </w:rPr>
              <w:t>Оформление заявок на продукты, расходные материалы, необходимые для приготовления горячих блюд, кулинарных изделий,закусок.</w:t>
            </w:r>
          </w:p>
          <w:p w:rsidR="00436A5B" w:rsidRPr="006B747E" w:rsidRDefault="00A4646F" w:rsidP="00D113BE">
            <w:pPr>
              <w:pStyle w:val="TableParagraph"/>
              <w:numPr>
                <w:ilvl w:val="0"/>
                <w:numId w:val="184"/>
              </w:numPr>
              <w:tabs>
                <w:tab w:val="left" w:pos="817"/>
              </w:tabs>
              <w:ind w:left="816" w:hanging="710"/>
              <w:jc w:val="both"/>
              <w:rPr>
                <w:sz w:val="24"/>
              </w:rPr>
            </w:pPr>
            <w:r w:rsidRPr="006B747E">
              <w:rPr>
                <w:sz w:val="24"/>
              </w:rPr>
              <w:t>Проверкасоответствияколичестваикачествапоступившихпродуктовнакладной.</w:t>
            </w:r>
          </w:p>
          <w:p w:rsidR="00436A5B" w:rsidRPr="006B747E" w:rsidRDefault="00A4646F" w:rsidP="00D113BE">
            <w:pPr>
              <w:pStyle w:val="TableParagraph"/>
              <w:numPr>
                <w:ilvl w:val="0"/>
                <w:numId w:val="184"/>
              </w:numPr>
              <w:tabs>
                <w:tab w:val="left" w:pos="817"/>
              </w:tabs>
              <w:ind w:right="105" w:firstLine="0"/>
              <w:jc w:val="both"/>
              <w:rPr>
                <w:sz w:val="24"/>
              </w:rPr>
            </w:pPr>
            <w:r w:rsidRPr="006B747E">
              <w:rPr>
                <w:sz w:val="24"/>
              </w:rPr>
              <w:t>Выбор, подготовка пряностей, приправ, специий (вручную и механическим способом) с учетом их сочетаемости с основнымпродуктом.</w:t>
            </w:r>
          </w:p>
          <w:p w:rsidR="00436A5B" w:rsidRPr="006B747E" w:rsidRDefault="00A4646F" w:rsidP="00D113BE">
            <w:pPr>
              <w:pStyle w:val="TableParagraph"/>
              <w:numPr>
                <w:ilvl w:val="0"/>
                <w:numId w:val="184"/>
              </w:numPr>
              <w:tabs>
                <w:tab w:val="left" w:pos="817"/>
              </w:tabs>
              <w:ind w:right="94" w:firstLine="0"/>
              <w:jc w:val="both"/>
              <w:rPr>
                <w:sz w:val="24"/>
              </w:rPr>
            </w:pPr>
            <w:r w:rsidRPr="006B747E">
              <w:rPr>
                <w:sz w:val="24"/>
              </w:rPr>
              <w:t>Взвешиваниепродуктов, их взаимозаменяемость в соответствии с нормами закладки, особенностями заказа, сезонностью. Из-менениезакладкипродуктоввсоответствии сизменениемвыходаблюд, кулинарных изделий, закусок.</w:t>
            </w:r>
          </w:p>
          <w:p w:rsidR="00436A5B" w:rsidRPr="006B747E" w:rsidRDefault="00A4646F" w:rsidP="00D113BE">
            <w:pPr>
              <w:pStyle w:val="TableParagraph"/>
              <w:numPr>
                <w:ilvl w:val="0"/>
                <w:numId w:val="184"/>
              </w:numPr>
              <w:tabs>
                <w:tab w:val="left" w:pos="817"/>
              </w:tabs>
              <w:ind w:right="94" w:firstLine="0"/>
              <w:jc w:val="both"/>
              <w:rPr>
                <w:sz w:val="24"/>
              </w:rPr>
            </w:pPr>
            <w:r w:rsidRPr="006B747E">
              <w:rPr>
                <w:sz w:val="24"/>
              </w:rPr>
              <w:t>Выбор, применение, комбинирование методов приготовления супов, горячих блюд, кулинарных изделий, закусок с учетом типапитания, вида и кулинарных свойств используемых продуктов и полуфабрикатов, требований рецептуры, последовательности приго-товления,особенностейзаказа.</w:t>
            </w:r>
          </w:p>
          <w:p w:rsidR="00436A5B" w:rsidRPr="006B747E" w:rsidRDefault="00A4646F" w:rsidP="00D113BE">
            <w:pPr>
              <w:pStyle w:val="TableParagraph"/>
              <w:numPr>
                <w:ilvl w:val="0"/>
                <w:numId w:val="184"/>
              </w:numPr>
              <w:tabs>
                <w:tab w:val="left" w:pos="817"/>
              </w:tabs>
              <w:spacing w:before="8" w:line="244" w:lineRule="auto"/>
              <w:ind w:right="95" w:firstLine="0"/>
              <w:jc w:val="both"/>
              <w:rPr>
                <w:sz w:val="24"/>
              </w:rPr>
            </w:pPr>
            <w:r w:rsidRPr="006B747E">
              <w:rPr>
                <w:w w:val="105"/>
                <w:sz w:val="24"/>
              </w:rPr>
              <w:t>Приготовление, оформление супов, горячих блюд, кулинарных изделий, закусок разнообразного ассортимента, втом числе региональных, с учетом рационального расхода продуктов, полуфабрикатов, соблюдения режимов приготов-ления,стандартовчистоты,обеспечениябезопасностиготовойпродукции.</w:t>
            </w:r>
          </w:p>
          <w:p w:rsidR="00436A5B" w:rsidRPr="006B747E" w:rsidRDefault="00A4646F" w:rsidP="00D113BE">
            <w:pPr>
              <w:pStyle w:val="TableParagraph"/>
              <w:numPr>
                <w:ilvl w:val="0"/>
                <w:numId w:val="184"/>
              </w:numPr>
              <w:tabs>
                <w:tab w:val="left" w:pos="817"/>
              </w:tabs>
              <w:ind w:right="92" w:firstLine="0"/>
              <w:jc w:val="both"/>
              <w:rPr>
                <w:sz w:val="24"/>
              </w:rPr>
            </w:pPr>
            <w:r w:rsidRPr="006B747E">
              <w:rPr>
                <w:sz w:val="24"/>
              </w:rPr>
              <w:t>Выбор с учетом способа приготовления, безопасная эксплуатация технологического оборудования, производственного инвен-таря,инструментов,посудывсоответствиисправиламитехникибезопасностипожаробезопасности,охранытруда.</w:t>
            </w:r>
          </w:p>
          <w:p w:rsidR="00436A5B" w:rsidRPr="006B747E" w:rsidRDefault="00A4646F" w:rsidP="00D113BE">
            <w:pPr>
              <w:pStyle w:val="TableParagraph"/>
              <w:numPr>
                <w:ilvl w:val="0"/>
                <w:numId w:val="184"/>
              </w:numPr>
              <w:tabs>
                <w:tab w:val="left" w:pos="817"/>
              </w:tabs>
              <w:spacing w:before="3" w:line="247" w:lineRule="auto"/>
              <w:ind w:right="92" w:firstLine="0"/>
              <w:jc w:val="both"/>
              <w:rPr>
                <w:sz w:val="24"/>
              </w:rPr>
            </w:pPr>
            <w:r w:rsidRPr="006B747E">
              <w:rPr>
                <w:w w:val="105"/>
                <w:sz w:val="24"/>
              </w:rPr>
              <w:t>Оценка качества готовых супов, горячих блюд, кулинарных изделий, закусок перед отпуском, упаковкой на вы-нос.</w:t>
            </w:r>
          </w:p>
          <w:p w:rsidR="00436A5B" w:rsidRPr="006B747E" w:rsidRDefault="00A4646F" w:rsidP="00D113BE">
            <w:pPr>
              <w:pStyle w:val="TableParagraph"/>
              <w:numPr>
                <w:ilvl w:val="0"/>
                <w:numId w:val="184"/>
              </w:numPr>
              <w:tabs>
                <w:tab w:val="left" w:pos="817"/>
              </w:tabs>
              <w:spacing w:line="281" w:lineRule="exact"/>
              <w:ind w:left="816" w:hanging="710"/>
              <w:jc w:val="both"/>
              <w:rPr>
                <w:sz w:val="24"/>
              </w:rPr>
            </w:pPr>
            <w:r w:rsidRPr="006B747E">
              <w:rPr>
                <w:w w:val="105"/>
                <w:sz w:val="24"/>
              </w:rPr>
              <w:t>Хранениесучетомтемпературыподачисупов,горячихблюд,кулинарныхизделий,закусокнараздаче.</w:t>
            </w:r>
          </w:p>
          <w:p w:rsidR="00436A5B" w:rsidRPr="006B747E" w:rsidRDefault="00A4646F" w:rsidP="00D113BE">
            <w:pPr>
              <w:pStyle w:val="TableParagraph"/>
              <w:numPr>
                <w:ilvl w:val="0"/>
                <w:numId w:val="184"/>
              </w:numPr>
              <w:tabs>
                <w:tab w:val="left" w:pos="817"/>
              </w:tabs>
              <w:spacing w:before="7" w:line="244" w:lineRule="auto"/>
              <w:ind w:right="95" w:firstLine="0"/>
              <w:jc w:val="both"/>
              <w:rPr>
                <w:sz w:val="24"/>
              </w:rPr>
            </w:pPr>
            <w:r w:rsidRPr="006B747E">
              <w:rPr>
                <w:w w:val="105"/>
                <w:sz w:val="24"/>
              </w:rPr>
              <w:t>Порционирование (комплектование), сервировка и творческое оформление супов, горячих блюд, кулинарных из-делий и закусок для подачи с учетом соблюдения выхода порций, рационального использования ресурсов, соблюдениятребованийпобезопасностиготовойпродукции.</w:t>
            </w:r>
          </w:p>
          <w:p w:rsidR="00436A5B" w:rsidRPr="006B747E" w:rsidRDefault="00A4646F" w:rsidP="00D113BE">
            <w:pPr>
              <w:pStyle w:val="TableParagraph"/>
              <w:numPr>
                <w:ilvl w:val="0"/>
                <w:numId w:val="184"/>
              </w:numPr>
              <w:tabs>
                <w:tab w:val="left" w:pos="817"/>
              </w:tabs>
              <w:spacing w:before="5" w:line="261" w:lineRule="exact"/>
              <w:ind w:left="816" w:hanging="710"/>
              <w:jc w:val="both"/>
              <w:rPr>
                <w:sz w:val="24"/>
              </w:rPr>
            </w:pPr>
            <w:r w:rsidRPr="006B747E">
              <w:rPr>
                <w:w w:val="105"/>
                <w:sz w:val="24"/>
              </w:rPr>
              <w:t>Охлаждениеизамораживаниеготовыхгорячихблюд,кулинарныхизделий,закусок,полуфабрикатовсучетом</w:t>
            </w:r>
          </w:p>
        </w:tc>
        <w:tc>
          <w:tcPr>
            <w:tcW w:w="1232"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2"/>
              <w:rPr>
                <w:b/>
                <w:sz w:val="31"/>
              </w:rPr>
            </w:pPr>
          </w:p>
          <w:p w:rsidR="00436A5B" w:rsidRPr="006B747E" w:rsidRDefault="00A4646F">
            <w:pPr>
              <w:pStyle w:val="TableParagraph"/>
              <w:ind w:left="467"/>
              <w:rPr>
                <w:b/>
                <w:sz w:val="24"/>
              </w:rPr>
            </w:pPr>
            <w:r w:rsidRPr="006B747E">
              <w:rPr>
                <w:b/>
                <w:sz w:val="24"/>
              </w:rPr>
              <w:t>144</w:t>
            </w:r>
          </w:p>
        </w:tc>
      </w:tr>
    </w:tbl>
    <w:p w:rsidR="00436A5B" w:rsidRPr="006B747E" w:rsidRDefault="00436A5B">
      <w:pPr>
        <w:rPr>
          <w:sz w:val="24"/>
        </w:rPr>
        <w:sectPr w:rsidR="00436A5B" w:rsidRPr="006B747E">
          <w:pgSz w:w="16850" w:h="11910" w:orient="landscape"/>
          <w:pgMar w:top="840" w:right="4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58"/>
        <w:gridCol w:w="1232"/>
      </w:tblGrid>
      <w:tr w:rsidR="00436A5B" w:rsidRPr="006B747E">
        <w:trPr>
          <w:trHeight w:val="4503"/>
        </w:trPr>
        <w:tc>
          <w:tcPr>
            <w:tcW w:w="14158" w:type="dxa"/>
          </w:tcPr>
          <w:p w:rsidR="00436A5B" w:rsidRPr="006B747E" w:rsidRDefault="00A4646F">
            <w:pPr>
              <w:pStyle w:val="TableParagraph"/>
              <w:spacing w:before="7"/>
              <w:ind w:left="107"/>
              <w:rPr>
                <w:sz w:val="24"/>
              </w:rPr>
            </w:pPr>
            <w:r w:rsidRPr="006B747E">
              <w:rPr>
                <w:w w:val="105"/>
                <w:sz w:val="24"/>
              </w:rPr>
              <w:lastRenderedPageBreak/>
              <w:t>требованийкбезопасностипищевыхпродуктов.</w:t>
            </w:r>
          </w:p>
          <w:p w:rsidR="00436A5B" w:rsidRPr="006B747E" w:rsidRDefault="00A4646F" w:rsidP="00D113BE">
            <w:pPr>
              <w:pStyle w:val="TableParagraph"/>
              <w:numPr>
                <w:ilvl w:val="0"/>
                <w:numId w:val="183"/>
              </w:numPr>
              <w:tabs>
                <w:tab w:val="left" w:pos="816"/>
                <w:tab w:val="left" w:pos="817"/>
              </w:tabs>
              <w:spacing w:before="7" w:line="244" w:lineRule="auto"/>
              <w:ind w:right="106" w:firstLine="0"/>
              <w:rPr>
                <w:sz w:val="24"/>
              </w:rPr>
            </w:pPr>
            <w:r w:rsidRPr="006B747E">
              <w:rPr>
                <w:w w:val="105"/>
                <w:sz w:val="24"/>
              </w:rPr>
              <w:t>Хранениесвежеприготовленных,охлажденныхизамороженныхблюд,кулинарныхизделий,закусоксучетомтребованийпобезопасности,соблюдениярежимовхранения.</w:t>
            </w:r>
          </w:p>
          <w:p w:rsidR="00436A5B" w:rsidRPr="006B747E" w:rsidRDefault="00A4646F" w:rsidP="00D113BE">
            <w:pPr>
              <w:pStyle w:val="TableParagraph"/>
              <w:numPr>
                <w:ilvl w:val="0"/>
                <w:numId w:val="183"/>
              </w:numPr>
              <w:tabs>
                <w:tab w:val="left" w:pos="816"/>
                <w:tab w:val="left" w:pos="817"/>
              </w:tabs>
              <w:spacing w:before="2" w:line="247" w:lineRule="auto"/>
              <w:ind w:right="91" w:firstLine="0"/>
              <w:rPr>
                <w:sz w:val="24"/>
              </w:rPr>
            </w:pPr>
            <w:r w:rsidRPr="006B747E">
              <w:rPr>
                <w:w w:val="105"/>
                <w:sz w:val="24"/>
              </w:rPr>
              <w:t>Разогревохлажденных,замороженныхготовыхблюд,кулинарныхизделий,закусоксучетомтребованийкбезо-пасностиготовойпродукции.</w:t>
            </w:r>
          </w:p>
          <w:p w:rsidR="00436A5B" w:rsidRPr="006B747E" w:rsidRDefault="00A4646F" w:rsidP="00D113BE">
            <w:pPr>
              <w:pStyle w:val="TableParagraph"/>
              <w:numPr>
                <w:ilvl w:val="0"/>
                <w:numId w:val="183"/>
              </w:numPr>
              <w:tabs>
                <w:tab w:val="left" w:pos="816"/>
                <w:tab w:val="left" w:pos="817"/>
              </w:tabs>
              <w:spacing w:line="244" w:lineRule="auto"/>
              <w:ind w:right="106" w:firstLine="0"/>
              <w:rPr>
                <w:sz w:val="24"/>
              </w:rPr>
            </w:pPr>
            <w:r w:rsidRPr="006B747E">
              <w:rPr>
                <w:w w:val="105"/>
                <w:sz w:val="24"/>
              </w:rPr>
              <w:t>Выборконтейнеров,упаковочныхматериалов,порционирование(комплектование),эстетичнаяупаковкаготовыхгорячихблюд,кулинарныхизделий,закусокнавыносидлятранспортирования.</w:t>
            </w:r>
          </w:p>
          <w:p w:rsidR="00436A5B" w:rsidRPr="006B747E" w:rsidRDefault="00A4646F" w:rsidP="00D113BE">
            <w:pPr>
              <w:pStyle w:val="TableParagraph"/>
              <w:numPr>
                <w:ilvl w:val="0"/>
                <w:numId w:val="183"/>
              </w:numPr>
              <w:tabs>
                <w:tab w:val="left" w:pos="817"/>
              </w:tabs>
              <w:spacing w:line="263" w:lineRule="exact"/>
              <w:ind w:left="816" w:hanging="710"/>
              <w:jc w:val="both"/>
              <w:rPr>
                <w:sz w:val="24"/>
              </w:rPr>
            </w:pPr>
            <w:r w:rsidRPr="006B747E">
              <w:rPr>
                <w:sz w:val="24"/>
              </w:rPr>
              <w:t>Рассчетстоимостисупов,горячихблюд,кулинарныхизделий,закусок.</w:t>
            </w:r>
          </w:p>
          <w:p w:rsidR="00436A5B" w:rsidRPr="006B747E" w:rsidRDefault="00A4646F" w:rsidP="00D113BE">
            <w:pPr>
              <w:pStyle w:val="TableParagraph"/>
              <w:numPr>
                <w:ilvl w:val="0"/>
                <w:numId w:val="183"/>
              </w:numPr>
              <w:tabs>
                <w:tab w:val="left" w:pos="817"/>
              </w:tabs>
              <w:ind w:right="96" w:firstLine="0"/>
              <w:jc w:val="both"/>
              <w:rPr>
                <w:sz w:val="24"/>
              </w:rPr>
            </w:pPr>
            <w:r w:rsidRPr="006B747E">
              <w:rPr>
                <w:sz w:val="24"/>
              </w:rPr>
              <w:t>Консультирование потребителей, оказание им помощи в выборе супов, горячих блюд, кулинарных изделий, закусок, эффектив-ное использование профессиональной терминологии. Поддержание визуального контакта с потребителем при отпуске с раздачи, навынос(при прохожденииучебнойпрактики вусловияхорганизациипитания).</w:t>
            </w:r>
          </w:p>
          <w:p w:rsidR="00436A5B" w:rsidRPr="006B747E" w:rsidRDefault="00A4646F" w:rsidP="00D113BE">
            <w:pPr>
              <w:pStyle w:val="TableParagraph"/>
              <w:numPr>
                <w:ilvl w:val="0"/>
                <w:numId w:val="183"/>
              </w:numPr>
              <w:tabs>
                <w:tab w:val="left" w:pos="817"/>
              </w:tabs>
              <w:ind w:right="94" w:firstLine="0"/>
              <w:jc w:val="both"/>
              <w:rPr>
                <w:sz w:val="24"/>
              </w:rPr>
            </w:pPr>
            <w:r w:rsidRPr="006B747E">
              <w:rPr>
                <w:sz w:val="24"/>
              </w:rPr>
              <w:t>Выбор, рациональное размещение на рабочем месте оборудования, инвентаря, посуды, сырья, материалов в соответствии с ин-струкциямиирегламентами(правиламитехникибезопасности,пожаробезопасности,охранытруда), стандартамичистоты.</w:t>
            </w:r>
          </w:p>
          <w:p w:rsidR="00436A5B" w:rsidRPr="006B747E" w:rsidRDefault="00A4646F" w:rsidP="00D113BE">
            <w:pPr>
              <w:pStyle w:val="TableParagraph"/>
              <w:numPr>
                <w:ilvl w:val="0"/>
                <w:numId w:val="183"/>
              </w:numPr>
              <w:tabs>
                <w:tab w:val="left" w:pos="816"/>
                <w:tab w:val="left" w:pos="817"/>
              </w:tabs>
              <w:spacing w:line="270" w:lineRule="atLeast"/>
              <w:ind w:right="108" w:firstLine="0"/>
              <w:rPr>
                <w:sz w:val="24"/>
              </w:rPr>
            </w:pPr>
            <w:r w:rsidRPr="006B747E">
              <w:rPr>
                <w:sz w:val="24"/>
              </w:rPr>
              <w:t>Проведение текущей уборки рабочего места повара в соответствии с инструкциями и регламентами, стандартами чистоты:мытье вручнуюивпосудомоечноймашине,чисткаираскладываниенахранениекухоннуойпосудыипроизводственногоинвентарявсоответствиисо стандартами чистоты</w:t>
            </w:r>
          </w:p>
        </w:tc>
        <w:tc>
          <w:tcPr>
            <w:tcW w:w="1232" w:type="dxa"/>
          </w:tcPr>
          <w:p w:rsidR="00436A5B" w:rsidRPr="006B747E" w:rsidRDefault="00436A5B">
            <w:pPr>
              <w:pStyle w:val="TableParagraph"/>
              <w:rPr>
                <w:sz w:val="24"/>
              </w:rPr>
            </w:pPr>
          </w:p>
        </w:tc>
      </w:tr>
      <w:tr w:rsidR="00436A5B" w:rsidRPr="006B747E">
        <w:trPr>
          <w:trHeight w:val="4757"/>
        </w:trPr>
        <w:tc>
          <w:tcPr>
            <w:tcW w:w="14158" w:type="dxa"/>
          </w:tcPr>
          <w:p w:rsidR="00436A5B" w:rsidRPr="006B747E" w:rsidRDefault="00A4646F">
            <w:pPr>
              <w:pStyle w:val="TableParagraph"/>
              <w:ind w:left="107" w:right="7324"/>
              <w:jc w:val="both"/>
              <w:rPr>
                <w:b/>
                <w:sz w:val="24"/>
              </w:rPr>
            </w:pPr>
            <w:r w:rsidRPr="006B747E">
              <w:rPr>
                <w:b/>
                <w:sz w:val="24"/>
              </w:rPr>
              <w:t>Производственная практика(концентрированная) по ПМ. 02Видыработ:</w:t>
            </w:r>
          </w:p>
          <w:p w:rsidR="00436A5B" w:rsidRPr="006B747E" w:rsidRDefault="00A4646F" w:rsidP="00D113BE">
            <w:pPr>
              <w:pStyle w:val="TableParagraph"/>
              <w:numPr>
                <w:ilvl w:val="0"/>
                <w:numId w:val="182"/>
              </w:numPr>
              <w:tabs>
                <w:tab w:val="left" w:pos="817"/>
              </w:tabs>
              <w:ind w:right="95" w:firstLine="0"/>
              <w:jc w:val="both"/>
              <w:rPr>
                <w:sz w:val="24"/>
              </w:rPr>
            </w:pPr>
            <w:r w:rsidRPr="006B747E">
              <w:rPr>
                <w:sz w:val="24"/>
              </w:rPr>
              <w:t>Организация рабочих мест, своевременная текущаяуборка в соответствии с полученными заданиями, регламентами стандар-тамиорганизациипитания– базы практики.</w:t>
            </w:r>
          </w:p>
          <w:p w:rsidR="00436A5B" w:rsidRPr="006B747E" w:rsidRDefault="00A4646F" w:rsidP="00D113BE">
            <w:pPr>
              <w:pStyle w:val="TableParagraph"/>
              <w:numPr>
                <w:ilvl w:val="0"/>
                <w:numId w:val="182"/>
              </w:numPr>
              <w:tabs>
                <w:tab w:val="left" w:pos="817"/>
              </w:tabs>
              <w:ind w:right="111" w:firstLine="0"/>
              <w:jc w:val="both"/>
              <w:rPr>
                <w:sz w:val="24"/>
              </w:rPr>
            </w:pPr>
            <w:r w:rsidRPr="006B747E">
              <w:rPr>
                <w:sz w:val="24"/>
              </w:rPr>
              <w:t>Подготовка к работе, безопасная эксплуатация технологического оборудования, производственного инвентаря, инструментов всоответствии синструкциями,регламентами(правиламитехникибезопасности,пожаробезопасности,охранытруда).</w:t>
            </w:r>
          </w:p>
          <w:p w:rsidR="00436A5B" w:rsidRPr="006B747E" w:rsidRDefault="00A4646F" w:rsidP="00D113BE">
            <w:pPr>
              <w:pStyle w:val="TableParagraph"/>
              <w:numPr>
                <w:ilvl w:val="0"/>
                <w:numId w:val="182"/>
              </w:numPr>
              <w:tabs>
                <w:tab w:val="left" w:pos="817"/>
              </w:tabs>
              <w:ind w:right="96" w:firstLine="0"/>
              <w:jc w:val="both"/>
              <w:rPr>
                <w:sz w:val="24"/>
              </w:rPr>
            </w:pPr>
            <w:r w:rsidRPr="006B747E">
              <w:rPr>
                <w:sz w:val="24"/>
              </w:rPr>
              <w:t>Проверка наличия, заказ (составление заявки) продуктов, расходных материалов в соответствии с заданием (заказом). Прием поколичеству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 с учетомобеспечениябезопасности продукции, оказываемойуслуги.</w:t>
            </w:r>
          </w:p>
          <w:p w:rsidR="00436A5B" w:rsidRPr="006B747E" w:rsidRDefault="00A4646F" w:rsidP="00D113BE">
            <w:pPr>
              <w:pStyle w:val="TableParagraph"/>
              <w:numPr>
                <w:ilvl w:val="0"/>
                <w:numId w:val="182"/>
              </w:numPr>
              <w:tabs>
                <w:tab w:val="left" w:pos="817"/>
              </w:tabs>
              <w:ind w:right="92" w:firstLine="0"/>
              <w:jc w:val="both"/>
              <w:rPr>
                <w:sz w:val="24"/>
              </w:rPr>
            </w:pPr>
            <w:r w:rsidRPr="006B747E">
              <w:rPr>
                <w:sz w:val="24"/>
              </w:rPr>
              <w:t>Выполнение задания (заказа) по приготовлению супов, горячих блюд, кулинарных изделий, закусок разнообразного ассорти-ментавсоответствиизаданием(заказом)производственнойпрограммой кухни ресторана.</w:t>
            </w:r>
          </w:p>
          <w:p w:rsidR="00436A5B" w:rsidRPr="006B747E" w:rsidRDefault="00A4646F" w:rsidP="00D113BE">
            <w:pPr>
              <w:pStyle w:val="TableParagraph"/>
              <w:numPr>
                <w:ilvl w:val="0"/>
                <w:numId w:val="182"/>
              </w:numPr>
              <w:tabs>
                <w:tab w:val="left" w:pos="816"/>
                <w:tab w:val="left" w:pos="817"/>
              </w:tabs>
              <w:spacing w:before="3" w:line="247" w:lineRule="auto"/>
              <w:ind w:right="95" w:firstLine="0"/>
              <w:jc w:val="both"/>
            </w:pPr>
            <w:r w:rsidRPr="006B747E">
              <w:rPr>
                <w:spacing w:val="-1"/>
                <w:w w:val="105"/>
                <w:sz w:val="24"/>
              </w:rPr>
              <w:t xml:space="preserve">Подготовка к реализации (презентации) готовых супов, горячих блюд, кулинарных изделий, </w:t>
            </w:r>
            <w:r w:rsidRPr="006B747E">
              <w:rPr>
                <w:w w:val="105"/>
                <w:sz w:val="24"/>
              </w:rPr>
              <w:t>закусок (порционирования(комплектования), сервировки и творческого оформления супов, горячих блюд, кулинарных изделий и закусок для по-дачи) с учетом соблюдения выхода порций, рационального использования ресурсов, соблюдения требований по безо-пасностиготовойпродукции.Упаковкаготовыхсупов,горячихблюд,кулинарныхизделий,закусокнавыносидля</w:t>
            </w:r>
          </w:p>
          <w:p w:rsidR="00436A5B" w:rsidRPr="006B747E" w:rsidRDefault="00A4646F">
            <w:pPr>
              <w:pStyle w:val="TableParagraph"/>
              <w:spacing w:line="263" w:lineRule="exact"/>
              <w:ind w:left="107"/>
              <w:rPr>
                <w:sz w:val="24"/>
              </w:rPr>
            </w:pPr>
            <w:r w:rsidRPr="006B747E">
              <w:rPr>
                <w:w w:val="105"/>
                <w:sz w:val="24"/>
              </w:rPr>
              <w:t>транспортирования.</w:t>
            </w:r>
          </w:p>
        </w:tc>
        <w:tc>
          <w:tcPr>
            <w:tcW w:w="1232"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5"/>
              <w:rPr>
                <w:b/>
                <w:sz w:val="38"/>
              </w:rPr>
            </w:pPr>
          </w:p>
          <w:p w:rsidR="00436A5B" w:rsidRPr="006B747E" w:rsidRDefault="00A4646F">
            <w:pPr>
              <w:pStyle w:val="TableParagraph"/>
              <w:ind w:left="467"/>
              <w:rPr>
                <w:b/>
                <w:sz w:val="24"/>
              </w:rPr>
            </w:pPr>
            <w:r w:rsidRPr="006B747E">
              <w:rPr>
                <w:b/>
                <w:sz w:val="24"/>
              </w:rPr>
              <w:t>252</w:t>
            </w:r>
          </w:p>
        </w:tc>
      </w:tr>
    </w:tbl>
    <w:p w:rsidR="00436A5B" w:rsidRPr="006B747E" w:rsidRDefault="00436A5B">
      <w:pPr>
        <w:rPr>
          <w:sz w:val="24"/>
        </w:rPr>
        <w:sectPr w:rsidR="00436A5B" w:rsidRPr="006B747E">
          <w:pgSz w:w="16850" w:h="11910" w:orient="landscape"/>
          <w:pgMar w:top="840" w:right="44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58"/>
        <w:gridCol w:w="1232"/>
      </w:tblGrid>
      <w:tr w:rsidR="00436A5B" w:rsidRPr="006B747E">
        <w:trPr>
          <w:trHeight w:val="3363"/>
        </w:trPr>
        <w:tc>
          <w:tcPr>
            <w:tcW w:w="14158" w:type="dxa"/>
          </w:tcPr>
          <w:p w:rsidR="00436A5B" w:rsidRPr="006B747E" w:rsidRDefault="00A4646F" w:rsidP="00D113BE">
            <w:pPr>
              <w:pStyle w:val="TableParagraph"/>
              <w:numPr>
                <w:ilvl w:val="0"/>
                <w:numId w:val="181"/>
              </w:numPr>
              <w:tabs>
                <w:tab w:val="left" w:pos="817"/>
              </w:tabs>
              <w:ind w:right="97" w:firstLine="0"/>
              <w:jc w:val="both"/>
              <w:rPr>
                <w:sz w:val="24"/>
              </w:rPr>
            </w:pPr>
            <w:r w:rsidRPr="006B747E">
              <w:rPr>
                <w:sz w:val="24"/>
              </w:rPr>
              <w:lastRenderedPageBreak/>
              <w:t>Организация хранения готовых супов, горячих блюд, кулинарных изделий, закусок на раздаче с учетом соблюдения требованийпобезопасностипродукции, обеспечения требуемойтемпературы отпуска.</w:t>
            </w:r>
          </w:p>
          <w:p w:rsidR="00436A5B" w:rsidRPr="006B747E" w:rsidRDefault="00A4646F" w:rsidP="00D113BE">
            <w:pPr>
              <w:pStyle w:val="TableParagraph"/>
              <w:numPr>
                <w:ilvl w:val="0"/>
                <w:numId w:val="181"/>
              </w:numPr>
              <w:tabs>
                <w:tab w:val="left" w:pos="816"/>
                <w:tab w:val="left" w:pos="817"/>
              </w:tabs>
              <w:spacing w:before="7" w:line="244" w:lineRule="auto"/>
              <w:ind w:right="92" w:firstLine="0"/>
              <w:jc w:val="both"/>
            </w:pPr>
            <w:r w:rsidRPr="006B747E">
              <w:rPr>
                <w:w w:val="105"/>
                <w:sz w:val="24"/>
              </w:rPr>
              <w:t>Подготовка готовой продукции, полуфабрикатов высокой степени готовности к хранению (охлаждение и замора-живаниеготовойпродукциисучетомобеспеченияеебезопасности),организацияхранения.</w:t>
            </w:r>
          </w:p>
          <w:p w:rsidR="00436A5B" w:rsidRPr="006B747E" w:rsidRDefault="00A4646F" w:rsidP="00D113BE">
            <w:pPr>
              <w:pStyle w:val="TableParagraph"/>
              <w:numPr>
                <w:ilvl w:val="0"/>
                <w:numId w:val="181"/>
              </w:numPr>
              <w:tabs>
                <w:tab w:val="left" w:pos="817"/>
              </w:tabs>
              <w:spacing w:before="2" w:line="244" w:lineRule="auto"/>
              <w:ind w:right="105" w:firstLine="0"/>
              <w:jc w:val="both"/>
              <w:rPr>
                <w:sz w:val="24"/>
              </w:rPr>
            </w:pPr>
            <w:r w:rsidRPr="006B747E">
              <w:rPr>
                <w:w w:val="105"/>
                <w:sz w:val="24"/>
              </w:rPr>
              <w:t>Разогрев охлажденных, замороженных готовых блюд, кулинарных изделий, закусок, полуфабрикатов высокойстепениготовностипередреализациейсучетомтребованийкбезопасностиготовойпродукции.</w:t>
            </w:r>
          </w:p>
          <w:p w:rsidR="00436A5B" w:rsidRPr="006B747E" w:rsidRDefault="00A4646F" w:rsidP="00D113BE">
            <w:pPr>
              <w:pStyle w:val="TableParagraph"/>
              <w:numPr>
                <w:ilvl w:val="0"/>
                <w:numId w:val="181"/>
              </w:numPr>
              <w:tabs>
                <w:tab w:val="left" w:pos="817"/>
              </w:tabs>
              <w:ind w:right="95" w:firstLine="0"/>
              <w:jc w:val="both"/>
              <w:rPr>
                <w:sz w:val="24"/>
              </w:rPr>
            </w:pPr>
            <w:r w:rsidRPr="006B747E">
              <w:rPr>
                <w:sz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порционирова-ния,условий хранениянараздачеи т.д.).</w:t>
            </w:r>
          </w:p>
          <w:p w:rsidR="00436A5B" w:rsidRPr="006B747E" w:rsidRDefault="00A4646F" w:rsidP="00D113BE">
            <w:pPr>
              <w:pStyle w:val="TableParagraph"/>
              <w:numPr>
                <w:ilvl w:val="0"/>
                <w:numId w:val="181"/>
              </w:numPr>
              <w:tabs>
                <w:tab w:val="left" w:pos="817"/>
              </w:tabs>
              <w:ind w:left="816" w:hanging="710"/>
              <w:jc w:val="both"/>
              <w:rPr>
                <w:sz w:val="24"/>
              </w:rPr>
            </w:pPr>
            <w:r w:rsidRPr="006B747E">
              <w:rPr>
                <w:sz w:val="24"/>
              </w:rPr>
              <w:t>Консультированиепотребителей,оказаниеимпомощиввыборесупов,горячихблюд,кулинарныхизделий,закусоквсоответ-</w:t>
            </w:r>
          </w:p>
          <w:p w:rsidR="00436A5B" w:rsidRPr="006B747E" w:rsidRDefault="00A4646F">
            <w:pPr>
              <w:pStyle w:val="TableParagraph"/>
              <w:spacing w:line="270" w:lineRule="atLeast"/>
              <w:ind w:left="107" w:right="110"/>
              <w:jc w:val="both"/>
              <w:rPr>
                <w:sz w:val="24"/>
              </w:rPr>
            </w:pPr>
            <w:r w:rsidRPr="006B747E">
              <w:rPr>
                <w:sz w:val="24"/>
              </w:rPr>
              <w:t>ствии с заказом, эффективное использование профессиональной терминологии. Поддержание визуального контакта с потребителемприотпускесраздачи,навынос</w:t>
            </w:r>
          </w:p>
        </w:tc>
        <w:tc>
          <w:tcPr>
            <w:tcW w:w="1232" w:type="dxa"/>
          </w:tcPr>
          <w:p w:rsidR="00436A5B" w:rsidRPr="006B747E" w:rsidRDefault="00436A5B">
            <w:pPr>
              <w:pStyle w:val="TableParagraph"/>
              <w:rPr>
                <w:sz w:val="24"/>
              </w:rPr>
            </w:pPr>
          </w:p>
        </w:tc>
      </w:tr>
      <w:tr w:rsidR="00436A5B" w:rsidRPr="006B747E">
        <w:trPr>
          <w:trHeight w:val="273"/>
        </w:trPr>
        <w:tc>
          <w:tcPr>
            <w:tcW w:w="14158" w:type="dxa"/>
          </w:tcPr>
          <w:p w:rsidR="00436A5B" w:rsidRPr="006B747E" w:rsidRDefault="00A4646F">
            <w:pPr>
              <w:pStyle w:val="TableParagraph"/>
              <w:spacing w:line="254" w:lineRule="exact"/>
              <w:ind w:left="107"/>
              <w:rPr>
                <w:b/>
                <w:sz w:val="24"/>
              </w:rPr>
            </w:pPr>
            <w:r w:rsidRPr="006B747E">
              <w:rPr>
                <w:b/>
                <w:sz w:val="24"/>
              </w:rPr>
              <w:t>Всего</w:t>
            </w:r>
          </w:p>
        </w:tc>
        <w:tc>
          <w:tcPr>
            <w:tcW w:w="1232" w:type="dxa"/>
          </w:tcPr>
          <w:p w:rsidR="00436A5B" w:rsidRPr="006B747E" w:rsidRDefault="00A4646F">
            <w:pPr>
              <w:pStyle w:val="TableParagraph"/>
              <w:spacing w:line="254" w:lineRule="exact"/>
              <w:ind w:left="467"/>
              <w:rPr>
                <w:b/>
                <w:sz w:val="24"/>
              </w:rPr>
            </w:pPr>
            <w:r w:rsidRPr="006B747E">
              <w:rPr>
                <w:b/>
                <w:sz w:val="24"/>
              </w:rPr>
              <w:t>556</w:t>
            </w:r>
          </w:p>
        </w:tc>
      </w:tr>
    </w:tbl>
    <w:p w:rsidR="00436A5B" w:rsidRPr="006B747E" w:rsidRDefault="00436A5B">
      <w:pPr>
        <w:spacing w:line="254" w:lineRule="exact"/>
        <w:rPr>
          <w:sz w:val="24"/>
        </w:rPr>
        <w:sectPr w:rsidR="00436A5B" w:rsidRPr="006B747E">
          <w:pgSz w:w="16850" w:h="11910" w:orient="landscape"/>
          <w:pgMar w:top="840" w:right="440" w:bottom="1400" w:left="760" w:header="0" w:footer="1216" w:gutter="0"/>
          <w:cols w:space="720"/>
        </w:sectPr>
      </w:pPr>
    </w:p>
    <w:p w:rsidR="00436A5B" w:rsidRPr="006B747E" w:rsidRDefault="00A4646F" w:rsidP="00D113BE">
      <w:pPr>
        <w:pStyle w:val="2"/>
        <w:numPr>
          <w:ilvl w:val="0"/>
          <w:numId w:val="201"/>
        </w:numPr>
        <w:tabs>
          <w:tab w:val="left" w:pos="687"/>
        </w:tabs>
        <w:spacing w:before="71"/>
        <w:ind w:left="446" w:right="301" w:firstLine="0"/>
        <w:jc w:val="left"/>
      </w:pPr>
      <w:r w:rsidRPr="006B747E">
        <w:lastRenderedPageBreak/>
        <w:t>УСЛОВИЯ РЕАЛИЗАЦИИ ПРОФЕССИОНАЛЬНОГОМОДУ-ЛЯ</w:t>
      </w:r>
    </w:p>
    <w:p w:rsidR="00436A5B" w:rsidRPr="006B747E" w:rsidRDefault="00A4646F" w:rsidP="00D113BE">
      <w:pPr>
        <w:pStyle w:val="a5"/>
        <w:numPr>
          <w:ilvl w:val="1"/>
          <w:numId w:val="201"/>
        </w:numPr>
        <w:tabs>
          <w:tab w:val="left" w:pos="1575"/>
        </w:tabs>
        <w:spacing w:before="115"/>
        <w:ind w:right="293" w:firstLine="708"/>
        <w:jc w:val="left"/>
        <w:rPr>
          <w:sz w:val="24"/>
        </w:rPr>
      </w:pPr>
      <w:r w:rsidRPr="006B747E">
        <w:rPr>
          <w:sz w:val="24"/>
        </w:rPr>
        <w:t>Для реализации программы профессионального модуля должны быть преду-смотреныследующиеспециальныепомещения:</w:t>
      </w:r>
    </w:p>
    <w:p w:rsidR="00436A5B" w:rsidRPr="006B747E" w:rsidRDefault="00A4646F">
      <w:pPr>
        <w:pStyle w:val="a3"/>
        <w:spacing w:before="1"/>
        <w:ind w:left="1870"/>
      </w:pPr>
      <w:r w:rsidRPr="006B747E">
        <w:t>Кабинеты:</w:t>
      </w:r>
    </w:p>
    <w:p w:rsidR="00436A5B" w:rsidRPr="006B747E" w:rsidRDefault="00A4646F">
      <w:pPr>
        <w:pStyle w:val="2"/>
        <w:spacing w:before="9" w:line="235" w:lineRule="auto"/>
        <w:ind w:left="446" w:right="106" w:firstLine="708"/>
        <w:jc w:val="both"/>
        <w:rPr>
          <w:b w:val="0"/>
        </w:rPr>
      </w:pPr>
      <w:r w:rsidRPr="006B747E">
        <w:t>Техническогооснащенияиорганизациирабочегоместа,Технологиикулинарногои кондитерского производства</w:t>
      </w:r>
      <w:r w:rsidRPr="006B747E">
        <w:rPr>
          <w:b w:val="0"/>
        </w:rPr>
        <w:t>,оснащенные:</w:t>
      </w:r>
    </w:p>
    <w:p w:rsidR="00436A5B" w:rsidRPr="006B747E" w:rsidRDefault="00A4646F">
      <w:pPr>
        <w:pStyle w:val="a3"/>
        <w:spacing w:before="2"/>
        <w:ind w:left="446" w:right="111" w:firstLine="708"/>
        <w:jc w:val="both"/>
      </w:pPr>
      <w:r w:rsidRPr="006B747E">
        <w:t>учебнымоборудованием(доскойучебной,рабочимместомпреподавателя,столами,стульями(почислуобучающихся),шкафамидляхранениямуляжей(инвентаря),раздаточного дидактического материалаи др.);</w:t>
      </w:r>
    </w:p>
    <w:p w:rsidR="00436A5B" w:rsidRPr="006B747E" w:rsidRDefault="00A4646F">
      <w:pPr>
        <w:pStyle w:val="a3"/>
        <w:ind w:left="446" w:right="108" w:firstLine="708"/>
        <w:jc w:val="both"/>
      </w:pPr>
      <w:r w:rsidRPr="006B747E">
        <w:t>техническимисредствамиобучения(компьютером,средствамиаудиовизуализации,мультимедийнымпроектором);</w:t>
      </w:r>
    </w:p>
    <w:p w:rsidR="00436A5B" w:rsidRPr="006B747E" w:rsidRDefault="00A4646F">
      <w:pPr>
        <w:pStyle w:val="a3"/>
        <w:ind w:left="446" w:right="115" w:firstLine="708"/>
        <w:jc w:val="both"/>
      </w:pPr>
      <w:r w:rsidRPr="006B747E">
        <w:t>нагляднымипособиями(натуральнымиобразцамипродуктов,муляжами,плакатами, DVD фильмами, мультимедийнымипособиями).</w:t>
      </w:r>
    </w:p>
    <w:p w:rsidR="00436A5B" w:rsidRPr="006B747E" w:rsidRDefault="00A4646F">
      <w:pPr>
        <w:pStyle w:val="a3"/>
        <w:ind w:left="1154"/>
      </w:pPr>
      <w:r w:rsidRPr="006B747E">
        <w:t>Лаборатория:</w:t>
      </w:r>
    </w:p>
    <w:p w:rsidR="00436A5B" w:rsidRPr="006B747E" w:rsidRDefault="00A4646F">
      <w:pPr>
        <w:pStyle w:val="a3"/>
        <w:ind w:left="446" w:firstLine="708"/>
      </w:pPr>
      <w:r w:rsidRPr="006B747E">
        <w:rPr>
          <w:b/>
        </w:rPr>
        <w:t>Учебнаякухняресторана</w:t>
      </w:r>
      <w:r w:rsidRPr="006B747E">
        <w:t>,оснащеннаявсоответствиисп.6.2.1.Примернойпрограммыпо профессии 43.01.09 Повар, кондитер.</w:t>
      </w:r>
    </w:p>
    <w:p w:rsidR="00436A5B" w:rsidRPr="006B747E" w:rsidRDefault="00A4646F">
      <w:pPr>
        <w:pStyle w:val="a3"/>
        <w:tabs>
          <w:tab w:val="left" w:pos="2866"/>
          <w:tab w:val="left" w:pos="4942"/>
          <w:tab w:val="left" w:pos="7608"/>
          <w:tab w:val="left" w:pos="8474"/>
        </w:tabs>
        <w:ind w:left="446" w:right="112" w:firstLine="708"/>
      </w:pPr>
      <w:r w:rsidRPr="006B747E">
        <w:t>Оснащенные</w:t>
      </w:r>
      <w:r w:rsidRPr="006B747E">
        <w:tab/>
        <w:t>базы  практики,</w:t>
      </w:r>
      <w:r w:rsidRPr="006B747E">
        <w:tab/>
        <w:t>в  соответствии  с  п</w:t>
      </w:r>
      <w:r w:rsidRPr="006B747E">
        <w:tab/>
        <w:t>6.2.3</w:t>
      </w:r>
      <w:r w:rsidRPr="006B747E">
        <w:tab/>
      </w:r>
      <w:r w:rsidRPr="006B747E">
        <w:rPr>
          <w:spacing w:val="-1"/>
        </w:rPr>
        <w:t>Примерной</w:t>
      </w:r>
      <w:r w:rsidRPr="006B747E">
        <w:t>образовательнойпрограммы попрофессии 43.01.09 Повар, кондитер.</w:t>
      </w:r>
    </w:p>
    <w:p w:rsidR="00436A5B" w:rsidRPr="006B747E" w:rsidRDefault="00436A5B">
      <w:pPr>
        <w:pStyle w:val="a3"/>
        <w:spacing w:before="10"/>
        <w:rPr>
          <w:sz w:val="34"/>
        </w:rPr>
      </w:pPr>
    </w:p>
    <w:p w:rsidR="00436A5B" w:rsidRPr="006B747E" w:rsidRDefault="00A4646F" w:rsidP="00D113BE">
      <w:pPr>
        <w:pStyle w:val="2"/>
        <w:numPr>
          <w:ilvl w:val="1"/>
          <w:numId w:val="201"/>
        </w:numPr>
        <w:tabs>
          <w:tab w:val="left" w:pos="1114"/>
        </w:tabs>
        <w:ind w:left="1114" w:hanging="586"/>
        <w:jc w:val="both"/>
      </w:pPr>
      <w:r w:rsidRPr="006B747E">
        <w:t>Информационноеобеспечениереализациипрограммы</w:t>
      </w:r>
    </w:p>
    <w:p w:rsidR="00EC1536" w:rsidRPr="006B747E" w:rsidRDefault="00EC1536" w:rsidP="00EC1536">
      <w:pPr>
        <w:rPr>
          <w:sz w:val="24"/>
          <w:szCs w:val="24"/>
        </w:rPr>
      </w:pPr>
      <w:r w:rsidRPr="006B747E">
        <w:rPr>
          <w:sz w:val="24"/>
          <w:szCs w:val="24"/>
        </w:rPr>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436A5B" w:rsidRPr="006B747E" w:rsidRDefault="00436A5B">
      <w:pPr>
        <w:pStyle w:val="a3"/>
        <w:spacing w:before="5"/>
      </w:pPr>
    </w:p>
    <w:p w:rsidR="00436A5B" w:rsidRPr="006B747E" w:rsidRDefault="00A4646F" w:rsidP="00D113BE">
      <w:pPr>
        <w:pStyle w:val="2"/>
        <w:numPr>
          <w:ilvl w:val="2"/>
          <w:numId w:val="201"/>
        </w:numPr>
        <w:tabs>
          <w:tab w:val="left" w:pos="1825"/>
        </w:tabs>
        <w:ind w:hanging="601"/>
        <w:jc w:val="left"/>
      </w:pPr>
      <w:r w:rsidRPr="006B747E">
        <w:t>Печатныеиздания:</w:t>
      </w:r>
    </w:p>
    <w:p w:rsidR="00436A5B" w:rsidRPr="006B747E" w:rsidRDefault="00436A5B">
      <w:pPr>
        <w:pStyle w:val="a3"/>
        <w:rPr>
          <w:b/>
          <w:sz w:val="34"/>
        </w:rPr>
      </w:pPr>
    </w:p>
    <w:p w:rsidR="00436A5B" w:rsidRPr="006B747E" w:rsidRDefault="00A4646F" w:rsidP="00D113BE">
      <w:pPr>
        <w:pStyle w:val="a5"/>
        <w:numPr>
          <w:ilvl w:val="0"/>
          <w:numId w:val="180"/>
        </w:numPr>
        <w:tabs>
          <w:tab w:val="left" w:pos="567"/>
        </w:tabs>
        <w:ind w:left="0" w:right="232" w:firstLine="284"/>
        <w:rPr>
          <w:sz w:val="24"/>
        </w:rPr>
      </w:pPr>
      <w:r w:rsidRPr="006B747E">
        <w:rPr>
          <w:sz w:val="24"/>
        </w:rPr>
        <w:t>ГОСТ 31984-2012 Услуги общественного питания. Общие требования.- Введ. 2015-01-01.-М.: Стандартинформ, 2014.-III, 8 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ГОСТ 30524-2013 Услуги общественного питания. Требования к персоналу. - Введ.2016-01-01.-М.: Стандартинформ, 2014.-III,48 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ГОСТ 31985-2013 Услуги общественного питания. Термины и определения.- Введ.2015-01-01. -М.: Стандартинформ,2014.-III,10 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ГОСТ 30390-2013Услуги общественного питания. Продукция общественного пита-ния, реализуемая населению. Общие технические условия– Введ. 2016 – 01 – 01.-М.:Стандартинформ, 2014.-III, 12с.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ГОСТ 30389 - 2013Услуги общественного питания. Предприятия общественногопитания. Классификация и общие требования – Введ. 2016 – 01 – 01. – М.: Стандар-тинформ,2014.-III, 12с.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ГОСТ 31986-2012Услуги общественного питания. Метод органолептической оцен-ки качества продукции общественного питания. – Введ. 2015 – 01 – 01. – М.: Стан-дартинформ,2014. – III, 11 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ГОСТ 31987-2012Услуги общественного питания. Технологические документы напродукцию общественного питания. Общие требования к оформлению, построениюисодержанию.-Введ.2015 –01 –01. –М.: Стандартинформ,2014.-III, 16с.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ГОСТ 31988-2012Услуги общественного питания. Метод расчета отходов и потерьсырья и пищевых продуктов при производстве продукции общественного питания. –</w:t>
      </w:r>
      <w:r w:rsidRPr="006B747E">
        <w:rPr>
          <w:sz w:val="24"/>
        </w:rPr>
        <w:lastRenderedPageBreak/>
        <w:t>Введ.2015 –01 – 01.–М.: Стандартинформ,2014.–III,10 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Сборник технических нормативов – Сборник рецептур на продукцию для обучаю-щихсявовсехобразовательныхучреждениях/подобщ.ред.М.П.Могильного,В.А.Тутельяна. -М.: ДеЛипринт, 2015.-544с.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Сборник технических нормативов – Сборник рецептур на продукцию диетическогопитания для предприятий общественного питания/ под общ. ред. М.П. Могильного,В.А.Тутельяна. -М.: ДеЛиплюс, 2013.-808с.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Сборник рецептур блюд и кулинарных изделий для предприятий общественного пи-тания:Сборник технических нормативов. Ч. 1 / под ред. Ф.Л.Марчука - М.: Хлеб-продинформ,1996.– 615 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Сборник рецептур блюд и кулинарных изделий для предприятий общественного пи-тания: Сборник технических нормативов. Ч. 2 / Под общ. ред. Н.А.Лупея.- М.:Хлебпродинформ,1997.-560 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Профессиональный стандарт«Повар». Приказ Министерства труда и социальнойзащитыРФот08.09.2015№610н(зарегистрировановМинюстеРоссии29.09.2015</w:t>
      </w:r>
    </w:p>
    <w:p w:rsidR="00436A5B" w:rsidRPr="006B747E" w:rsidRDefault="00A4646F" w:rsidP="004C2535">
      <w:pPr>
        <w:pStyle w:val="a3"/>
        <w:tabs>
          <w:tab w:val="left" w:pos="567"/>
        </w:tabs>
        <w:ind w:right="232" w:firstLine="284"/>
        <w:jc w:val="both"/>
      </w:pPr>
      <w:r w:rsidRPr="006B747E">
        <w:t>№39023).</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Анфимова Н.А. Кулинария : учебник для студ. учреждений сред.проф.образования /Н.А. Анфимова. – 11-е изд., стер. – М. : Издательский центр «Академия», 2016. – 400с..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БотовМ.И.,Оборудованиепредприятийобщественногопитания:учебникдлястуд.учрежденийвысш.проф.образования / М.И. Ботов, В.Д. Елхина, В.П. Кирпич-ников.– 1-еизд.-М.: Академия,2013.– 416 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ЗолинВ.П.Технологическоеоборудованиепредприятийобщественногопитания:учеб.для учащихся учреждений сред.проф.образования / В.П.Золин. – 13-е изд. – М. :Издательскийцентр«Академия», 2016.– 320 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Качурина Т.А. Приготовление блюд из рыбы : учебник для студ. среднего проф. об-разования/Т.А.Качурина. –М.:Издательскийцентр«Академия», 2014.-160с.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Кащенко В.Ф. Оборудование предприятий общественного питания: учебное посо-бие/В.Ф.Кащенко, Р.В. Кащенко.–М.: Альфа,2015. –416 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Лутошкина Г.Г. Техническое оснащение иорганизация рабочего места:учеб.дляучащихся учреждений сред.проф.образования / Г.Г. Лутошкина, Ж.С. Анохина. – 1-еизд.– М.: Издательскийцентр«Академия»,2016.–240 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Матюхина З.П. Товароведение пищевых продуктов: учебник для нач. проф. образо-вания/ З.П. Матюхина.-М.: Академия, 2014. – 336 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Мармузова Л.В. Основы микробиологии, санитарии и гигиены в пищевой промыш-ленности: учебникдляНПО/Л.В.Мармузова.-М.:Академия,2014. –160с.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Радченко С.Н Организация производства на предприятиях общественного питания:учебникдлянач.проф.образования/С.Н.Радченко.-«Феникс», 2013–373с.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Профессиональные стандарты индустрии питания. Т.1 / Федерация Рестораторов иОтельеров.-М.:Ресторанныеведомости, 2013.– 512 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Производственное обучение по профессии «Повар». В 4 ч. Ч.2. Супы, соусы, блюдаиз овощей, круп, макаронных изделий и бобовых: учеб. Пособие для нач. проф. об-разования/ [В.П. Андросов, Т.В. Пыжова, Л.И. Федорченко и др.]. – М.: Образова-тельно-издательскийцентр«Академия»;ОАО«Московскиеучебники»,2012–160с.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Производственное обучение по профессии «Повар». В 4 ч. Ч.4. Блюда из яиц и тво-рога, сладкие блюда и горячие напитки, блюда лечебного питания, изделия из дрож-жевого теста: учеб. Пособие для нач. проф. образования/ [В.П. Андросов, Т.В. Пы-жова, Л.И. Федорченко и др.]. – М. : Образовательно-издательский центр «Акаде-мия»;ОАО«Московскиеучебники»,2013– 128с.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Самородова И.П. Приготовление блюд из мяса и домашней птицы :учебник длястуд.среднегопроф.образования/И.П.Самородова.–М.:Издательскийцентр</w:t>
      </w:r>
    </w:p>
    <w:p w:rsidR="00436A5B" w:rsidRPr="006B747E" w:rsidRDefault="00A4646F" w:rsidP="004C2535">
      <w:pPr>
        <w:pStyle w:val="a3"/>
        <w:tabs>
          <w:tab w:val="left" w:pos="567"/>
        </w:tabs>
        <w:ind w:right="232" w:firstLine="284"/>
        <w:jc w:val="both"/>
      </w:pPr>
      <w:r w:rsidRPr="006B747E">
        <w:t>«Академия»,2014.-128 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lastRenderedPageBreak/>
        <w:t>Соколова Е.И. Приготовление блюд из овощей и грибов : учебник для студ. среднегопроф. образования / Е.И. Соколова. – М. : Издательский центр «Академия», 2014.-282 с.</w:t>
      </w:r>
    </w:p>
    <w:p w:rsidR="00436A5B" w:rsidRPr="006B747E" w:rsidRDefault="00A4646F" w:rsidP="00D113BE">
      <w:pPr>
        <w:pStyle w:val="a5"/>
        <w:numPr>
          <w:ilvl w:val="0"/>
          <w:numId w:val="180"/>
        </w:numPr>
        <w:tabs>
          <w:tab w:val="left" w:pos="567"/>
        </w:tabs>
        <w:ind w:left="0" w:right="232" w:firstLine="284"/>
        <w:rPr>
          <w:sz w:val="24"/>
        </w:rPr>
      </w:pPr>
      <w:r w:rsidRPr="006B747E">
        <w:rPr>
          <w:sz w:val="24"/>
        </w:rPr>
        <w:t>Усов В.В. Организация производства и обслуживания на предприятиях обществен-ного питания :учеб.пособие для студ.учреждений сред.проф.образования / В.В.Усов.–13-еизд.,стер.–М.:Издательскийцентр«Академия»,2015.–432с.</w:t>
      </w:r>
    </w:p>
    <w:p w:rsidR="004C2535" w:rsidRPr="006B747E" w:rsidRDefault="004C2535" w:rsidP="00D113BE">
      <w:pPr>
        <w:pStyle w:val="a5"/>
        <w:widowControl/>
        <w:numPr>
          <w:ilvl w:val="0"/>
          <w:numId w:val="180"/>
        </w:numPr>
        <w:tabs>
          <w:tab w:val="left" w:pos="567"/>
        </w:tabs>
        <w:autoSpaceDE/>
        <w:autoSpaceDN/>
        <w:ind w:left="0" w:right="232" w:firstLine="284"/>
        <w:rPr>
          <w:color w:val="000000" w:themeColor="text1"/>
          <w:sz w:val="24"/>
          <w:szCs w:val="24"/>
        </w:rPr>
      </w:pPr>
      <w:r w:rsidRPr="006B747E">
        <w:rPr>
          <w:color w:val="000000" w:themeColor="text1"/>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w:t>
      </w:r>
    </w:p>
    <w:p w:rsidR="004C2535" w:rsidRPr="006B747E" w:rsidRDefault="004C2535" w:rsidP="00D113BE">
      <w:pPr>
        <w:pStyle w:val="a5"/>
        <w:widowControl/>
        <w:numPr>
          <w:ilvl w:val="0"/>
          <w:numId w:val="180"/>
        </w:numPr>
        <w:tabs>
          <w:tab w:val="left" w:pos="567"/>
        </w:tabs>
        <w:autoSpaceDE/>
        <w:autoSpaceDN/>
        <w:ind w:left="0" w:right="232" w:firstLine="284"/>
        <w:rPr>
          <w:sz w:val="24"/>
          <w:szCs w:val="24"/>
        </w:rPr>
      </w:pPr>
      <w:r w:rsidRPr="006B747E">
        <w:rPr>
          <w:sz w:val="24"/>
          <w:szCs w:val="24"/>
        </w:rPr>
        <w:t>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w:t>
      </w:r>
    </w:p>
    <w:p w:rsidR="004C2535" w:rsidRPr="006B747E" w:rsidRDefault="004C2535" w:rsidP="00D113BE">
      <w:pPr>
        <w:pStyle w:val="a5"/>
        <w:widowControl/>
        <w:numPr>
          <w:ilvl w:val="0"/>
          <w:numId w:val="180"/>
        </w:numPr>
        <w:tabs>
          <w:tab w:val="left" w:pos="567"/>
        </w:tabs>
        <w:autoSpaceDE/>
        <w:autoSpaceDN/>
        <w:ind w:left="0" w:right="232" w:firstLine="284"/>
        <w:rPr>
          <w:sz w:val="24"/>
          <w:szCs w:val="24"/>
        </w:rPr>
      </w:pPr>
      <w:r w:rsidRPr="006B747E">
        <w:rPr>
          <w:sz w:val="24"/>
          <w:szCs w:val="24"/>
        </w:rPr>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rsidR="004C2535" w:rsidRPr="006B747E" w:rsidRDefault="004C2535" w:rsidP="00D113BE">
      <w:pPr>
        <w:pStyle w:val="a5"/>
        <w:widowControl/>
        <w:numPr>
          <w:ilvl w:val="0"/>
          <w:numId w:val="180"/>
        </w:numPr>
        <w:tabs>
          <w:tab w:val="left" w:pos="567"/>
        </w:tabs>
        <w:autoSpaceDE/>
        <w:autoSpaceDN/>
        <w:ind w:left="0" w:right="232" w:firstLine="284"/>
        <w:rPr>
          <w:sz w:val="24"/>
          <w:szCs w:val="24"/>
        </w:rPr>
      </w:pPr>
      <w:r w:rsidRPr="006B747E">
        <w:rPr>
          <w:sz w:val="24"/>
          <w:szCs w:val="24"/>
        </w:rPr>
        <w:t>Шокина, Ю. В. Методы исследования рыбы и рыбных продуктов : учебное пособие для спо / Ю. В. Шокина. — Санкт-Петербург : Лань, 2020. — 148 с. — ISBN 978-5-8114-6366-4. </w:t>
      </w:r>
    </w:p>
    <w:p w:rsidR="004C2535" w:rsidRPr="006B747E" w:rsidRDefault="004C2535" w:rsidP="00D113BE">
      <w:pPr>
        <w:pStyle w:val="a5"/>
        <w:widowControl/>
        <w:numPr>
          <w:ilvl w:val="0"/>
          <w:numId w:val="180"/>
        </w:numPr>
        <w:tabs>
          <w:tab w:val="left" w:pos="567"/>
        </w:tabs>
        <w:autoSpaceDE/>
        <w:autoSpaceDN/>
        <w:ind w:left="0" w:right="232" w:firstLine="284"/>
        <w:rPr>
          <w:sz w:val="24"/>
          <w:szCs w:val="24"/>
        </w:rPr>
      </w:pPr>
      <w:r w:rsidRPr="006B747E">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rsidR="004C2535" w:rsidRPr="006B747E" w:rsidRDefault="004C2535" w:rsidP="00D113BE">
      <w:pPr>
        <w:pStyle w:val="a5"/>
        <w:widowControl/>
        <w:numPr>
          <w:ilvl w:val="0"/>
          <w:numId w:val="180"/>
        </w:numPr>
        <w:tabs>
          <w:tab w:val="left" w:pos="567"/>
        </w:tabs>
        <w:autoSpaceDE/>
        <w:autoSpaceDN/>
        <w:ind w:left="0" w:right="232" w:firstLine="284"/>
        <w:rPr>
          <w:sz w:val="24"/>
          <w:szCs w:val="24"/>
        </w:rPr>
      </w:pPr>
      <w:r w:rsidRPr="006B747E">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w:t>
      </w:r>
    </w:p>
    <w:p w:rsidR="004C2535" w:rsidRPr="006B747E" w:rsidRDefault="004C2535" w:rsidP="00D113BE">
      <w:pPr>
        <w:pStyle w:val="a5"/>
        <w:numPr>
          <w:ilvl w:val="0"/>
          <w:numId w:val="180"/>
        </w:numPr>
        <w:tabs>
          <w:tab w:val="left" w:pos="567"/>
        </w:tabs>
        <w:ind w:left="0" w:right="232" w:firstLine="284"/>
        <w:rPr>
          <w:sz w:val="24"/>
          <w:szCs w:val="24"/>
        </w:rPr>
      </w:pPr>
      <w:r w:rsidRPr="006B747E">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rsidR="00436A5B" w:rsidRPr="006B747E" w:rsidRDefault="00436A5B">
      <w:pPr>
        <w:pStyle w:val="a3"/>
        <w:spacing w:before="9"/>
        <w:rPr>
          <w:sz w:val="34"/>
        </w:rPr>
      </w:pPr>
    </w:p>
    <w:p w:rsidR="00436A5B" w:rsidRPr="006B747E" w:rsidRDefault="00A4646F" w:rsidP="00D113BE">
      <w:pPr>
        <w:pStyle w:val="2"/>
        <w:numPr>
          <w:ilvl w:val="2"/>
          <w:numId w:val="201"/>
        </w:numPr>
        <w:tabs>
          <w:tab w:val="left" w:pos="2301"/>
        </w:tabs>
        <w:ind w:left="2300" w:hanging="722"/>
        <w:jc w:val="left"/>
      </w:pPr>
      <w:r w:rsidRPr="006B747E">
        <w:t>Электронныеиздания:</w:t>
      </w:r>
    </w:p>
    <w:p w:rsidR="00436A5B" w:rsidRPr="006B747E" w:rsidRDefault="00436A5B">
      <w:pPr>
        <w:pStyle w:val="a3"/>
        <w:spacing w:before="7"/>
        <w:rPr>
          <w:b/>
          <w:sz w:val="23"/>
        </w:rPr>
      </w:pPr>
    </w:p>
    <w:p w:rsidR="00436A5B" w:rsidRPr="006B747E" w:rsidRDefault="00A4646F" w:rsidP="00D113BE">
      <w:pPr>
        <w:pStyle w:val="a5"/>
        <w:numPr>
          <w:ilvl w:val="0"/>
          <w:numId w:val="179"/>
        </w:numPr>
        <w:tabs>
          <w:tab w:val="left" w:pos="567"/>
        </w:tabs>
        <w:ind w:left="0" w:right="272" w:firstLine="284"/>
        <w:rPr>
          <w:sz w:val="24"/>
        </w:rPr>
      </w:pPr>
      <w:r w:rsidRPr="006B747E">
        <w:rPr>
          <w:sz w:val="24"/>
        </w:rPr>
        <w:t>Российская Федерация. Законы.О качестве и безопасности пищевыхпродуктов[Электронный ресурс]: федер. закон: [принят Гос. Думой1 дек.1999 г.: одобр. Сове-томФедерации 23 дек.1999 г.:вред. на13.07.2015г. №213-ФЗ].</w:t>
      </w:r>
    </w:p>
    <w:p w:rsidR="00436A5B" w:rsidRPr="006B747E" w:rsidRDefault="00A4646F" w:rsidP="00D113BE">
      <w:pPr>
        <w:pStyle w:val="a5"/>
        <w:numPr>
          <w:ilvl w:val="0"/>
          <w:numId w:val="179"/>
        </w:numPr>
        <w:tabs>
          <w:tab w:val="left" w:pos="567"/>
        </w:tabs>
        <w:ind w:left="0" w:right="272" w:firstLine="284"/>
        <w:rPr>
          <w:sz w:val="24"/>
        </w:rPr>
      </w:pPr>
      <w:r w:rsidRPr="006B747E">
        <w:rPr>
          <w:sz w:val="24"/>
        </w:rPr>
        <w:t>Российская Федерация. Постановления. Правила оказания услуг общественного пи-тания[Электронныйресурс]:постановлениеПравительстваРФ:[Утв.15авг.1997г.</w:t>
      </w:r>
    </w:p>
    <w:p w:rsidR="00436A5B" w:rsidRPr="006B747E" w:rsidRDefault="00A4646F" w:rsidP="004C2535">
      <w:pPr>
        <w:pStyle w:val="a3"/>
        <w:tabs>
          <w:tab w:val="left" w:pos="567"/>
        </w:tabs>
        <w:ind w:right="272" w:firstLine="284"/>
        <w:jc w:val="both"/>
      </w:pPr>
      <w:r w:rsidRPr="006B747E">
        <w:t>№1036: вред. от 10 мая 2007 №276].</w:t>
      </w:r>
    </w:p>
    <w:p w:rsidR="00436A5B" w:rsidRPr="006B747E" w:rsidRDefault="00A4646F" w:rsidP="00D113BE">
      <w:pPr>
        <w:pStyle w:val="a5"/>
        <w:numPr>
          <w:ilvl w:val="0"/>
          <w:numId w:val="179"/>
        </w:numPr>
        <w:tabs>
          <w:tab w:val="left" w:pos="567"/>
        </w:tabs>
        <w:ind w:left="0" w:right="272" w:firstLine="284"/>
        <w:rPr>
          <w:sz w:val="24"/>
        </w:rPr>
      </w:pPr>
      <w:r w:rsidRPr="006B747E">
        <w:rPr>
          <w:sz w:val="24"/>
        </w:rPr>
        <w:t>СанПиН2.3.2. 1324-03Гигиенические требования к срокам годности и условиямхранения пищевых продуктов [Электронный ресурс]: постановление Главного госу-дарственногосанитарного врачаРФот 22 мая2003 г.№98.</w:t>
      </w:r>
    </w:p>
    <w:p w:rsidR="00436A5B" w:rsidRPr="006B747E" w:rsidRDefault="00A4646F" w:rsidP="00D113BE">
      <w:pPr>
        <w:pStyle w:val="a5"/>
        <w:numPr>
          <w:ilvl w:val="0"/>
          <w:numId w:val="179"/>
        </w:numPr>
        <w:tabs>
          <w:tab w:val="left" w:pos="567"/>
        </w:tabs>
        <w:ind w:left="0" w:right="272" w:firstLine="284"/>
        <w:rPr>
          <w:sz w:val="24"/>
        </w:rPr>
      </w:pPr>
      <w:r w:rsidRPr="006B747E">
        <w:rPr>
          <w:sz w:val="24"/>
        </w:rPr>
        <w:t>СП 1.1.1058-01. Организация и проведение производственного контроля за соблюде-ниемсанитарныхправиливыполнениемсанитарно-эпидемиологических(профи-лактических) мероприятий [Электронный ресурс]: постановление Главного государ-ственногосанитарноговрачаРФот13 июля2001 г.№18 [вредакцииСП1.1.2193-07</w:t>
      </w:r>
    </w:p>
    <w:p w:rsidR="00436A5B" w:rsidRPr="006B747E" w:rsidRDefault="00A4646F" w:rsidP="004C2535">
      <w:pPr>
        <w:pStyle w:val="a3"/>
        <w:tabs>
          <w:tab w:val="left" w:pos="567"/>
        </w:tabs>
        <w:ind w:right="272" w:firstLine="284"/>
        <w:jc w:val="both"/>
      </w:pPr>
      <w:r w:rsidRPr="006B747E">
        <w:t>«Дополнения№1»].–Режимдоступа:</w:t>
      </w:r>
      <w:hyperlink r:id="rId49">
        <w:r w:rsidRPr="006B747E">
          <w:rPr>
            <w:u w:val="single"/>
          </w:rPr>
          <w:t>http://www.fabrikabiz.ru/1002/4/0.php-</w:t>
        </w:r>
      </w:hyperlink>
      <w:hyperlink r:id="rId50">
        <w:r w:rsidRPr="006B747E">
          <w:rPr>
            <w:u w:val="single"/>
          </w:rPr>
          <w:t>show_art=2758</w:t>
        </w:r>
        <w:r w:rsidRPr="006B747E">
          <w:t>.</w:t>
        </w:r>
      </w:hyperlink>
    </w:p>
    <w:p w:rsidR="00436A5B" w:rsidRPr="006B747E" w:rsidRDefault="00A4646F" w:rsidP="00D113BE">
      <w:pPr>
        <w:pStyle w:val="a5"/>
        <w:numPr>
          <w:ilvl w:val="0"/>
          <w:numId w:val="179"/>
        </w:numPr>
        <w:tabs>
          <w:tab w:val="left" w:pos="567"/>
        </w:tabs>
        <w:ind w:left="0" w:right="272" w:firstLine="284"/>
        <w:rPr>
          <w:sz w:val="24"/>
        </w:rPr>
      </w:pPr>
      <w:r w:rsidRPr="006B747E">
        <w:rPr>
          <w:sz w:val="24"/>
        </w:rPr>
        <w:t>СанПиН 2.3.2.1078-01Гигиенические требования безопасности и пищевой ценностипищевых продуктов [Электронный ресурс]: постановление Главного государствен-ногосанитарного врачаРФот20 августа2002г.№27</w:t>
      </w:r>
    </w:p>
    <w:p w:rsidR="004C2535" w:rsidRPr="006B747E" w:rsidRDefault="004C2535" w:rsidP="00D113BE">
      <w:pPr>
        <w:pStyle w:val="a5"/>
        <w:widowControl/>
        <w:numPr>
          <w:ilvl w:val="0"/>
          <w:numId w:val="179"/>
        </w:numPr>
        <w:tabs>
          <w:tab w:val="left" w:pos="567"/>
        </w:tabs>
        <w:autoSpaceDE/>
        <w:autoSpaceDN/>
        <w:ind w:left="0" w:right="272" w:firstLine="284"/>
        <w:rPr>
          <w:color w:val="000000" w:themeColor="text1"/>
          <w:sz w:val="24"/>
          <w:szCs w:val="24"/>
        </w:rPr>
      </w:pPr>
      <w:r w:rsidRPr="006B747E">
        <w:rPr>
          <w:color w:val="000000" w:themeColor="text1"/>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w:t>
      </w:r>
      <w:r w:rsidRPr="006B747E">
        <w:rPr>
          <w:color w:val="000000" w:themeColor="text1"/>
          <w:sz w:val="24"/>
          <w:szCs w:val="24"/>
        </w:rPr>
        <w:lastRenderedPageBreak/>
        <w:t xml:space="preserve">электронный // Лань : электронно-библиотечная система. — URL: </w:t>
      </w:r>
      <w:hyperlink r:id="rId51" w:history="1">
        <w:r w:rsidRPr="006B747E">
          <w:rPr>
            <w:rStyle w:val="af"/>
            <w:sz w:val="24"/>
            <w:szCs w:val="24"/>
          </w:rPr>
          <w:t>https://e.lanbook.com/book/148178</w:t>
        </w:r>
      </w:hyperlink>
      <w:r w:rsidRPr="006B747E">
        <w:rPr>
          <w:color w:val="000000" w:themeColor="text1"/>
          <w:sz w:val="24"/>
          <w:szCs w:val="24"/>
        </w:rPr>
        <w:t xml:space="preserve">  (дата обращения: 18.12.2020). — Режим доступа: для авториз. пользователей.</w:t>
      </w:r>
    </w:p>
    <w:p w:rsidR="004C2535" w:rsidRPr="006B747E" w:rsidRDefault="004C2535" w:rsidP="00D113BE">
      <w:pPr>
        <w:pStyle w:val="a5"/>
        <w:widowControl/>
        <w:numPr>
          <w:ilvl w:val="0"/>
          <w:numId w:val="179"/>
        </w:numPr>
        <w:tabs>
          <w:tab w:val="left" w:pos="567"/>
        </w:tabs>
        <w:autoSpaceDE/>
        <w:autoSpaceDN/>
        <w:ind w:left="0" w:right="272" w:firstLine="284"/>
        <w:rPr>
          <w:sz w:val="24"/>
          <w:szCs w:val="24"/>
        </w:rPr>
      </w:pPr>
      <w:r w:rsidRPr="006B747E">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52" w:history="1">
        <w:r w:rsidRPr="006B747E">
          <w:rPr>
            <w:rStyle w:val="af"/>
            <w:sz w:val="24"/>
            <w:szCs w:val="24"/>
          </w:rPr>
          <w:t>https://e.lanbook.com/book/148212</w:t>
        </w:r>
      </w:hyperlink>
      <w:r w:rsidRPr="006B747E">
        <w:rPr>
          <w:sz w:val="24"/>
          <w:szCs w:val="24"/>
        </w:rPr>
        <w:t xml:space="preserve">  (дата обращения: 18.12.2020). — Режим доступа: для авториз. пользователей.</w:t>
      </w:r>
    </w:p>
    <w:p w:rsidR="004C2535" w:rsidRPr="006B747E" w:rsidRDefault="004C2535" w:rsidP="00D113BE">
      <w:pPr>
        <w:pStyle w:val="a5"/>
        <w:widowControl/>
        <w:numPr>
          <w:ilvl w:val="0"/>
          <w:numId w:val="179"/>
        </w:numPr>
        <w:tabs>
          <w:tab w:val="left" w:pos="567"/>
        </w:tabs>
        <w:autoSpaceDE/>
        <w:autoSpaceDN/>
        <w:ind w:left="0" w:right="272" w:firstLine="284"/>
        <w:rPr>
          <w:sz w:val="24"/>
          <w:szCs w:val="24"/>
        </w:rPr>
      </w:pPr>
      <w:r w:rsidRPr="006B747E">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53" w:history="1">
        <w:r w:rsidRPr="006B747E">
          <w:rPr>
            <w:rStyle w:val="af"/>
            <w:sz w:val="24"/>
            <w:szCs w:val="24"/>
          </w:rPr>
          <w:t>https://e.lanbook.com/book/147396</w:t>
        </w:r>
      </w:hyperlink>
      <w:r w:rsidRPr="006B747E">
        <w:rPr>
          <w:sz w:val="24"/>
          <w:szCs w:val="24"/>
        </w:rPr>
        <w:t xml:space="preserve">  (дата обращения: 18.12.2020). — Режим доступа: для авториз. пользователей.</w:t>
      </w:r>
    </w:p>
    <w:p w:rsidR="004C2535" w:rsidRPr="006B747E" w:rsidRDefault="004C2535" w:rsidP="00D113BE">
      <w:pPr>
        <w:pStyle w:val="a5"/>
        <w:widowControl/>
        <w:numPr>
          <w:ilvl w:val="0"/>
          <w:numId w:val="179"/>
        </w:numPr>
        <w:tabs>
          <w:tab w:val="left" w:pos="567"/>
        </w:tabs>
        <w:autoSpaceDE/>
        <w:autoSpaceDN/>
        <w:ind w:left="0" w:right="272" w:firstLine="284"/>
        <w:rPr>
          <w:sz w:val="24"/>
          <w:szCs w:val="24"/>
        </w:rPr>
      </w:pPr>
      <w:r w:rsidRPr="006B747E">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54" w:history="1">
        <w:r w:rsidRPr="006B747E">
          <w:rPr>
            <w:rStyle w:val="af"/>
            <w:sz w:val="24"/>
            <w:szCs w:val="24"/>
          </w:rPr>
          <w:t>https://e.lanbook.com/book/147240</w:t>
        </w:r>
      </w:hyperlink>
      <w:r w:rsidRPr="006B747E">
        <w:rPr>
          <w:sz w:val="24"/>
          <w:szCs w:val="24"/>
        </w:rPr>
        <w:t xml:space="preserve">  (дата обращения: 18.12.2020). — Режим доступа: для авториз. пользователей.</w:t>
      </w:r>
    </w:p>
    <w:p w:rsidR="004C2535" w:rsidRPr="006B747E" w:rsidRDefault="004C2535" w:rsidP="00D113BE">
      <w:pPr>
        <w:pStyle w:val="a5"/>
        <w:widowControl/>
        <w:numPr>
          <w:ilvl w:val="0"/>
          <w:numId w:val="179"/>
        </w:numPr>
        <w:tabs>
          <w:tab w:val="left" w:pos="567"/>
        </w:tabs>
        <w:autoSpaceDE/>
        <w:autoSpaceDN/>
        <w:ind w:left="0" w:right="272" w:firstLine="284"/>
        <w:rPr>
          <w:sz w:val="24"/>
          <w:szCs w:val="24"/>
        </w:rPr>
      </w:pPr>
      <w:r w:rsidRPr="006B747E">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55" w:history="1">
        <w:r w:rsidRPr="006B747E">
          <w:rPr>
            <w:rStyle w:val="af"/>
            <w:sz w:val="24"/>
            <w:szCs w:val="24"/>
          </w:rPr>
          <w:t>https://e.lanbook.com/book/147396</w:t>
        </w:r>
      </w:hyperlink>
      <w:r w:rsidRPr="006B747E">
        <w:rPr>
          <w:sz w:val="24"/>
          <w:szCs w:val="24"/>
        </w:rPr>
        <w:t xml:space="preserve">  (дата обращения: 15.12.2020). — Режим доступа: для авториз. пользователей.</w:t>
      </w:r>
    </w:p>
    <w:p w:rsidR="004C2535" w:rsidRPr="006B747E" w:rsidRDefault="004C2535" w:rsidP="00D113BE">
      <w:pPr>
        <w:pStyle w:val="a5"/>
        <w:widowControl/>
        <w:numPr>
          <w:ilvl w:val="0"/>
          <w:numId w:val="179"/>
        </w:numPr>
        <w:tabs>
          <w:tab w:val="left" w:pos="567"/>
        </w:tabs>
        <w:autoSpaceDE/>
        <w:autoSpaceDN/>
        <w:ind w:left="0" w:right="272" w:firstLine="284"/>
        <w:rPr>
          <w:sz w:val="24"/>
          <w:szCs w:val="24"/>
        </w:rPr>
      </w:pPr>
      <w:r w:rsidRPr="006B747E">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56" w:history="1">
        <w:r w:rsidRPr="006B747E">
          <w:rPr>
            <w:rStyle w:val="af"/>
            <w:sz w:val="24"/>
            <w:szCs w:val="24"/>
          </w:rPr>
          <w:t>https://e.lanbook.com/book/153633</w:t>
        </w:r>
      </w:hyperlink>
      <w:r w:rsidRPr="006B747E">
        <w:rPr>
          <w:sz w:val="24"/>
          <w:szCs w:val="24"/>
        </w:rPr>
        <w:t xml:space="preserve">  (дата обращения: 15.12.2020). — Режим доступа: для авториз. пользователей.</w:t>
      </w:r>
    </w:p>
    <w:p w:rsidR="004C2535" w:rsidRPr="006B747E" w:rsidRDefault="004C2535" w:rsidP="00D113BE">
      <w:pPr>
        <w:pStyle w:val="a5"/>
        <w:numPr>
          <w:ilvl w:val="0"/>
          <w:numId w:val="179"/>
        </w:numPr>
        <w:tabs>
          <w:tab w:val="left" w:pos="567"/>
        </w:tabs>
        <w:ind w:left="0" w:right="272" w:firstLine="284"/>
        <w:rPr>
          <w:sz w:val="24"/>
          <w:szCs w:val="24"/>
        </w:rPr>
      </w:pPr>
      <w:r w:rsidRPr="006B747E">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57" w:history="1">
        <w:r w:rsidRPr="006B747E">
          <w:rPr>
            <w:rStyle w:val="af"/>
            <w:sz w:val="24"/>
            <w:szCs w:val="24"/>
          </w:rPr>
          <w:t>https://e.lanbook.com/book/147396</w:t>
        </w:r>
      </w:hyperlink>
      <w:r w:rsidRPr="006B747E">
        <w:rPr>
          <w:sz w:val="24"/>
          <w:szCs w:val="24"/>
        </w:rPr>
        <w:t xml:space="preserve">  (дата обращения: 15.12.2020). — Режим доступа: для авториз. пользователей.</w:t>
      </w:r>
    </w:p>
    <w:p w:rsidR="004C2535" w:rsidRPr="006B747E" w:rsidRDefault="00A4646F" w:rsidP="00D113BE">
      <w:pPr>
        <w:pStyle w:val="a5"/>
        <w:numPr>
          <w:ilvl w:val="0"/>
          <w:numId w:val="179"/>
        </w:numPr>
        <w:tabs>
          <w:tab w:val="left" w:pos="567"/>
        </w:tabs>
        <w:ind w:left="0" w:right="272" w:firstLine="284"/>
      </w:pPr>
      <w:r w:rsidRPr="006B747E">
        <w:rPr>
          <w:sz w:val="24"/>
        </w:rPr>
        <w:t>СанПиН 2.3.6. 1079-01 Санитарно-эпидемиологические требования к организациямобщественного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ГлавногогосударственногосанитарноговрачаРФот08ноября2001г.№31[вредакцииСП</w:t>
      </w:r>
      <w:r w:rsidRPr="006B747E">
        <w:t>2.3.6.2867-11«Измененияидополнения»№4»].–Режимдоступа</w:t>
      </w:r>
    </w:p>
    <w:p w:rsidR="00436A5B" w:rsidRPr="006B747E" w:rsidRDefault="0030379E" w:rsidP="00D113BE">
      <w:pPr>
        <w:pStyle w:val="a5"/>
        <w:numPr>
          <w:ilvl w:val="0"/>
          <w:numId w:val="179"/>
        </w:numPr>
        <w:tabs>
          <w:tab w:val="left" w:pos="567"/>
        </w:tabs>
        <w:ind w:left="0" w:right="272" w:firstLine="284"/>
        <w:rPr>
          <w:sz w:val="24"/>
        </w:rPr>
      </w:pPr>
      <w:hyperlink r:id="rId58">
        <w:r w:rsidR="00A4646F" w:rsidRPr="006B747E">
          <w:rPr>
            <w:sz w:val="24"/>
            <w:u w:val="single"/>
          </w:rPr>
          <w:t>http://pravo.gov.ru/proxy/ips/?docbody=&amp;nd=102063865&amp;rdk=&amp;backlink=1</w:t>
        </w:r>
      </w:hyperlink>
    </w:p>
    <w:p w:rsidR="00436A5B" w:rsidRPr="006B747E" w:rsidRDefault="0030379E" w:rsidP="00D113BE">
      <w:pPr>
        <w:pStyle w:val="a5"/>
        <w:numPr>
          <w:ilvl w:val="0"/>
          <w:numId w:val="179"/>
        </w:numPr>
        <w:tabs>
          <w:tab w:val="left" w:pos="567"/>
        </w:tabs>
        <w:ind w:left="0" w:right="272" w:firstLine="284"/>
        <w:rPr>
          <w:sz w:val="24"/>
        </w:rPr>
      </w:pPr>
      <w:hyperlink r:id="rId59">
        <w:r w:rsidR="00A4646F" w:rsidRPr="006B747E">
          <w:rPr>
            <w:sz w:val="24"/>
            <w:u w:val="single"/>
          </w:rPr>
          <w:t>http://ozpp.ru/laws2/postan/post7.html</w:t>
        </w:r>
      </w:hyperlink>
    </w:p>
    <w:p w:rsidR="00436A5B" w:rsidRPr="006B747E" w:rsidRDefault="0030379E" w:rsidP="00D113BE">
      <w:pPr>
        <w:pStyle w:val="a5"/>
        <w:numPr>
          <w:ilvl w:val="0"/>
          <w:numId w:val="179"/>
        </w:numPr>
        <w:tabs>
          <w:tab w:val="left" w:pos="567"/>
        </w:tabs>
        <w:ind w:left="0" w:right="272" w:firstLine="284"/>
        <w:rPr>
          <w:sz w:val="24"/>
        </w:rPr>
      </w:pPr>
      <w:hyperlink r:id="rId60">
        <w:r w:rsidR="00A4646F" w:rsidRPr="006B747E">
          <w:rPr>
            <w:sz w:val="24"/>
            <w:u w:val="single"/>
          </w:rPr>
          <w:t>http://www.ohranatruda.ru/ot_biblio/normativ/data_normativ/46/46201/</w:t>
        </w:r>
      </w:hyperlink>
    </w:p>
    <w:p w:rsidR="00436A5B" w:rsidRPr="006B747E" w:rsidRDefault="0030379E" w:rsidP="00D113BE">
      <w:pPr>
        <w:pStyle w:val="a5"/>
        <w:numPr>
          <w:ilvl w:val="0"/>
          <w:numId w:val="179"/>
        </w:numPr>
        <w:tabs>
          <w:tab w:val="left" w:pos="567"/>
        </w:tabs>
        <w:ind w:left="0" w:right="272" w:firstLine="284"/>
        <w:rPr>
          <w:sz w:val="24"/>
        </w:rPr>
      </w:pPr>
      <w:hyperlink r:id="rId61">
        <w:r w:rsidR="00A4646F" w:rsidRPr="006B747E">
          <w:rPr>
            <w:sz w:val="24"/>
            <w:u w:val="single"/>
          </w:rPr>
          <w:t>http://ohranatruda.ru/ot_biblio/normativ/data_normativ/9/9744/</w:t>
        </w:r>
      </w:hyperlink>
    </w:p>
    <w:p w:rsidR="00436A5B" w:rsidRPr="006B747E" w:rsidRDefault="0030379E" w:rsidP="00D113BE">
      <w:pPr>
        <w:pStyle w:val="a5"/>
        <w:numPr>
          <w:ilvl w:val="0"/>
          <w:numId w:val="179"/>
        </w:numPr>
        <w:tabs>
          <w:tab w:val="left" w:pos="567"/>
        </w:tabs>
        <w:ind w:left="0" w:right="272" w:firstLine="284"/>
        <w:rPr>
          <w:sz w:val="24"/>
        </w:rPr>
      </w:pPr>
      <w:hyperlink r:id="rId62">
        <w:r w:rsidR="00A4646F" w:rsidRPr="006B747E">
          <w:rPr>
            <w:sz w:val="24"/>
            <w:u w:val="single"/>
          </w:rPr>
          <w:t>http://fcior.edu.ru/catalog/meta/5/p/page.html</w:t>
        </w:r>
      </w:hyperlink>
      <w:r w:rsidR="00A4646F" w:rsidRPr="006B747E">
        <w:rPr>
          <w:sz w:val="24"/>
        </w:rPr>
        <w:t>;</w:t>
      </w:r>
    </w:p>
    <w:p w:rsidR="00436A5B" w:rsidRPr="006B747E" w:rsidRDefault="0030379E" w:rsidP="00D113BE">
      <w:pPr>
        <w:pStyle w:val="a5"/>
        <w:numPr>
          <w:ilvl w:val="0"/>
          <w:numId w:val="179"/>
        </w:numPr>
        <w:tabs>
          <w:tab w:val="left" w:pos="567"/>
        </w:tabs>
        <w:ind w:left="0" w:right="272" w:firstLine="284"/>
        <w:rPr>
          <w:sz w:val="24"/>
        </w:rPr>
      </w:pPr>
      <w:hyperlink r:id="rId63">
        <w:r w:rsidR="00A4646F" w:rsidRPr="006B747E">
          <w:rPr>
            <w:sz w:val="24"/>
            <w:u w:val="single"/>
          </w:rPr>
          <w:t>http://www.jur-jur.ru/journals/jur22/index.html</w:t>
        </w:r>
      </w:hyperlink>
      <w:r w:rsidR="00A4646F" w:rsidRPr="006B747E">
        <w:rPr>
          <w:sz w:val="24"/>
        </w:rPr>
        <w:t>;</w:t>
      </w:r>
    </w:p>
    <w:p w:rsidR="00436A5B" w:rsidRPr="006B747E" w:rsidRDefault="0030379E" w:rsidP="00D113BE">
      <w:pPr>
        <w:pStyle w:val="a5"/>
        <w:numPr>
          <w:ilvl w:val="0"/>
          <w:numId w:val="179"/>
        </w:numPr>
        <w:tabs>
          <w:tab w:val="left" w:pos="567"/>
        </w:tabs>
        <w:ind w:left="0" w:right="272" w:firstLine="284"/>
        <w:rPr>
          <w:sz w:val="24"/>
        </w:rPr>
      </w:pPr>
      <w:hyperlink r:id="rId64">
        <w:r w:rsidR="00A4646F" w:rsidRPr="006B747E">
          <w:rPr>
            <w:sz w:val="24"/>
            <w:u w:val="single"/>
          </w:rPr>
          <w:t>http://www.eda-server.ru/gastronom/</w:t>
        </w:r>
      </w:hyperlink>
      <w:r w:rsidR="00A4646F" w:rsidRPr="006B747E">
        <w:rPr>
          <w:sz w:val="24"/>
        </w:rPr>
        <w:t>;</w:t>
      </w:r>
    </w:p>
    <w:p w:rsidR="00436A5B" w:rsidRPr="006B747E" w:rsidRDefault="0030379E" w:rsidP="00D113BE">
      <w:pPr>
        <w:pStyle w:val="a5"/>
        <w:numPr>
          <w:ilvl w:val="0"/>
          <w:numId w:val="179"/>
        </w:numPr>
        <w:tabs>
          <w:tab w:val="left" w:pos="567"/>
        </w:tabs>
        <w:ind w:left="0" w:right="272" w:firstLine="284"/>
        <w:rPr>
          <w:sz w:val="24"/>
        </w:rPr>
      </w:pPr>
      <w:hyperlink r:id="rId65">
        <w:r w:rsidR="00A4646F" w:rsidRPr="006B747E">
          <w:rPr>
            <w:sz w:val="24"/>
            <w:u w:val="single"/>
          </w:rPr>
          <w:t>http://www.eda-server.ru/culinary-school/</w:t>
        </w:r>
      </w:hyperlink>
    </w:p>
    <w:p w:rsidR="00436A5B" w:rsidRPr="006B747E" w:rsidRDefault="0030379E" w:rsidP="00D113BE">
      <w:pPr>
        <w:pStyle w:val="a5"/>
        <w:numPr>
          <w:ilvl w:val="0"/>
          <w:numId w:val="179"/>
        </w:numPr>
        <w:tabs>
          <w:tab w:val="left" w:pos="567"/>
        </w:tabs>
        <w:ind w:left="0" w:right="272" w:firstLine="284"/>
        <w:rPr>
          <w:sz w:val="24"/>
        </w:rPr>
      </w:pPr>
      <w:hyperlink r:id="rId66">
        <w:r w:rsidR="00A4646F" w:rsidRPr="006B747E">
          <w:rPr>
            <w:sz w:val="24"/>
            <w:u w:val="single"/>
          </w:rPr>
          <w:t>http://www.pitportal.ru/</w:t>
        </w:r>
      </w:hyperlink>
    </w:p>
    <w:p w:rsidR="00436A5B" w:rsidRPr="006B747E" w:rsidRDefault="00436A5B">
      <w:pPr>
        <w:pStyle w:val="a3"/>
        <w:rPr>
          <w:sz w:val="27"/>
        </w:rPr>
      </w:pPr>
    </w:p>
    <w:p w:rsidR="00436A5B" w:rsidRPr="006B747E" w:rsidRDefault="00A4646F" w:rsidP="00D113BE">
      <w:pPr>
        <w:pStyle w:val="2"/>
        <w:numPr>
          <w:ilvl w:val="2"/>
          <w:numId w:val="201"/>
        </w:numPr>
        <w:tabs>
          <w:tab w:val="left" w:pos="2301"/>
        </w:tabs>
        <w:spacing w:before="90"/>
        <w:ind w:left="2300" w:hanging="722"/>
        <w:jc w:val="both"/>
      </w:pPr>
      <w:r w:rsidRPr="006B747E">
        <w:t>Дополнительныеисточники:</w:t>
      </w:r>
    </w:p>
    <w:p w:rsidR="00436A5B" w:rsidRPr="006B747E" w:rsidRDefault="00A4646F" w:rsidP="004C2535">
      <w:pPr>
        <w:pStyle w:val="a5"/>
        <w:numPr>
          <w:ilvl w:val="0"/>
          <w:numId w:val="178"/>
        </w:numPr>
        <w:tabs>
          <w:tab w:val="left" w:pos="567"/>
        </w:tabs>
        <w:spacing w:before="115"/>
        <w:ind w:left="0" w:right="102" w:firstLine="284"/>
        <w:rPr>
          <w:sz w:val="24"/>
        </w:rPr>
      </w:pPr>
      <w:r w:rsidRPr="006B747E">
        <w:rPr>
          <w:sz w:val="24"/>
        </w:rPr>
        <w:t xml:space="preserve">Учебник ресторатора: проектирование, оборудование, дизайн / КостасКатсигрис,Крис </w:t>
      </w:r>
      <w:r w:rsidRPr="006B747E">
        <w:rPr>
          <w:sz w:val="24"/>
        </w:rPr>
        <w:lastRenderedPageBreak/>
        <w:t>Томас; [пер. с англ. Прокофьев С.В.]. – М.: ООО Издательский дом «Ресторан-ныеведомости»,2008.– 576 с.:ил. –ISBN978-5-98176-059-4.</w:t>
      </w:r>
    </w:p>
    <w:p w:rsidR="00436A5B" w:rsidRPr="006B747E" w:rsidRDefault="00A4646F" w:rsidP="004C2535">
      <w:pPr>
        <w:pStyle w:val="a5"/>
        <w:numPr>
          <w:ilvl w:val="0"/>
          <w:numId w:val="178"/>
        </w:numPr>
        <w:tabs>
          <w:tab w:val="left" w:pos="567"/>
        </w:tabs>
        <w:spacing w:before="66"/>
        <w:ind w:left="0" w:right="107" w:firstLine="284"/>
        <w:rPr>
          <w:sz w:val="24"/>
        </w:rPr>
      </w:pPr>
      <w:r w:rsidRPr="006B747E">
        <w:rPr>
          <w:sz w:val="24"/>
        </w:rPr>
        <w:t>Справочник шеф-повара (The Professional Chef) / Кулинарный институт Америки:Пер.сангл.–М.: Издательство BBPG, 2007.–1056 с.: ил.</w:t>
      </w:r>
    </w:p>
    <w:p w:rsidR="00436A5B" w:rsidRPr="006B747E" w:rsidRDefault="00A4646F" w:rsidP="004C2535">
      <w:pPr>
        <w:pStyle w:val="a5"/>
        <w:numPr>
          <w:ilvl w:val="0"/>
          <w:numId w:val="178"/>
        </w:numPr>
        <w:tabs>
          <w:tab w:val="left" w:pos="567"/>
          <w:tab w:val="left" w:pos="814"/>
        </w:tabs>
        <w:ind w:left="0" w:right="103" w:firstLine="284"/>
        <w:rPr>
          <w:sz w:val="24"/>
        </w:rPr>
      </w:pPr>
      <w:r w:rsidRPr="006B747E">
        <w:rPr>
          <w:sz w:val="24"/>
        </w:rPr>
        <w:t>Артёмова Е.Н. Основы технологии продукции общественного питания: учеб. пособиедля высш. учеб. заведений / Е.Н.Артёмова. – 2-е изд., перераб. и доп. – М.: КНОРУС,2008.-336с.</w:t>
      </w:r>
    </w:p>
    <w:p w:rsidR="00436A5B" w:rsidRPr="006B747E" w:rsidRDefault="00A4646F" w:rsidP="004C2535">
      <w:pPr>
        <w:pStyle w:val="a5"/>
        <w:numPr>
          <w:ilvl w:val="0"/>
          <w:numId w:val="178"/>
        </w:numPr>
        <w:tabs>
          <w:tab w:val="left" w:pos="567"/>
          <w:tab w:val="left" w:pos="1363"/>
          <w:tab w:val="left" w:pos="1364"/>
        </w:tabs>
        <w:spacing w:before="1"/>
        <w:ind w:left="0" w:right="105" w:firstLine="284"/>
        <w:rPr>
          <w:sz w:val="24"/>
        </w:rPr>
      </w:pPr>
      <w:r w:rsidRPr="006B747E">
        <w:tab/>
      </w:r>
      <w:r w:rsidRPr="006B747E">
        <w:rPr>
          <w:sz w:val="24"/>
        </w:rPr>
        <w:t>Качурина Т.А. Кулинария. Рабочая тетрадь: учеб. пособие для нач. проф. обра-зования/ Т.А.Качурина. – 2-еизд., стер.-М.:Академия, 2006.– 160с.</w:t>
      </w:r>
    </w:p>
    <w:p w:rsidR="00436A5B" w:rsidRPr="006B747E" w:rsidRDefault="00A4646F" w:rsidP="004C2535">
      <w:pPr>
        <w:pStyle w:val="a5"/>
        <w:numPr>
          <w:ilvl w:val="0"/>
          <w:numId w:val="178"/>
        </w:numPr>
        <w:tabs>
          <w:tab w:val="left" w:pos="567"/>
        </w:tabs>
        <w:ind w:left="0" w:right="102" w:firstLine="284"/>
        <w:rPr>
          <w:sz w:val="24"/>
        </w:rPr>
      </w:pPr>
      <w:r w:rsidRPr="006B747E">
        <w:rPr>
          <w:sz w:val="24"/>
        </w:rPr>
        <w:t>Качурина Т.А. Основы физиологии питания, санитарии и гигиены. Рабочая тетрадь:учеб. пособие для нач. проф. образования / Т.А.Качурина. – М.: Академия, 2010. – 96с.</w:t>
      </w:r>
    </w:p>
    <w:p w:rsidR="00436A5B" w:rsidRPr="006B747E" w:rsidRDefault="00A4646F" w:rsidP="004C2535">
      <w:pPr>
        <w:pStyle w:val="a5"/>
        <w:numPr>
          <w:ilvl w:val="0"/>
          <w:numId w:val="178"/>
        </w:numPr>
        <w:tabs>
          <w:tab w:val="left" w:pos="567"/>
        </w:tabs>
        <w:ind w:left="0" w:right="105" w:firstLine="284"/>
        <w:rPr>
          <w:sz w:val="24"/>
        </w:rPr>
      </w:pPr>
      <w:r w:rsidRPr="006B747E">
        <w:rPr>
          <w:sz w:val="24"/>
        </w:rPr>
        <w:t>Сопачева Т.А. Оборудование предприятий общественного питания. Рабочая тетрадь:учеб. пособие для нач. проф. образования / Т.А.Сопачева, М.В.Володина. – М.: Ака-демия,2010 . – 112 с.</w:t>
      </w:r>
    </w:p>
    <w:p w:rsidR="00436A5B" w:rsidRPr="006B747E" w:rsidRDefault="00A4646F" w:rsidP="004C2535">
      <w:pPr>
        <w:pStyle w:val="a5"/>
        <w:numPr>
          <w:ilvl w:val="0"/>
          <w:numId w:val="178"/>
        </w:numPr>
        <w:tabs>
          <w:tab w:val="left" w:pos="567"/>
        </w:tabs>
        <w:ind w:left="0" w:right="102" w:firstLine="284"/>
        <w:rPr>
          <w:sz w:val="24"/>
        </w:rPr>
      </w:pPr>
      <w:r w:rsidRPr="006B747E">
        <w:rPr>
          <w:sz w:val="24"/>
        </w:rPr>
        <w:t>Долгополова С.В. Новые кулинарные технологии/С.В.Долгополова – М.: ЗАО «Из-дательскийдом«Ресторанныеведомости»,2005.-272 с.</w:t>
      </w:r>
    </w:p>
    <w:p w:rsidR="00436A5B" w:rsidRPr="006B747E" w:rsidRDefault="00A4646F" w:rsidP="004C2535">
      <w:pPr>
        <w:pStyle w:val="a5"/>
        <w:numPr>
          <w:ilvl w:val="0"/>
          <w:numId w:val="178"/>
        </w:numPr>
        <w:tabs>
          <w:tab w:val="left" w:pos="567"/>
        </w:tabs>
        <w:ind w:left="0" w:right="102" w:firstLine="284"/>
        <w:rPr>
          <w:sz w:val="24"/>
        </w:rPr>
      </w:pPr>
      <w:r w:rsidRPr="006B747E">
        <w:rPr>
          <w:sz w:val="24"/>
        </w:rPr>
        <w:t>CHEFART.Коллекциялучшихрецептов/[сост.ФедотоваИлонаЮрьевна].–М.:ООО«Издательскийдом«Ресторанныеведомости»,2016-320с.:ил.</w:t>
      </w:r>
    </w:p>
    <w:p w:rsidR="00436A5B" w:rsidRPr="006B747E" w:rsidRDefault="00436A5B">
      <w:pPr>
        <w:jc w:val="both"/>
        <w:rPr>
          <w:sz w:val="24"/>
        </w:rPr>
        <w:sectPr w:rsidR="00436A5B" w:rsidRPr="006B747E">
          <w:footerReference w:type="default" r:id="rId67"/>
          <w:pgSz w:w="11910" w:h="16840"/>
          <w:pgMar w:top="1040" w:right="460" w:bottom="1480" w:left="1680" w:header="0" w:footer="1295" w:gutter="0"/>
          <w:cols w:space="720"/>
        </w:sectPr>
      </w:pPr>
    </w:p>
    <w:p w:rsidR="00436A5B" w:rsidRPr="006B747E" w:rsidRDefault="00EC1536" w:rsidP="00620090">
      <w:pPr>
        <w:pStyle w:val="a5"/>
        <w:numPr>
          <w:ilvl w:val="0"/>
          <w:numId w:val="177"/>
        </w:numPr>
        <w:tabs>
          <w:tab w:val="left" w:pos="475"/>
        </w:tabs>
        <w:spacing w:before="5"/>
        <w:ind w:hanging="361"/>
        <w:rPr>
          <w:b/>
          <w:sz w:val="10"/>
        </w:rPr>
      </w:pPr>
      <w:r w:rsidRPr="006B747E">
        <w:rPr>
          <w:b/>
          <w:sz w:val="28"/>
        </w:rPr>
        <w:lastRenderedPageBreak/>
        <w:t>КОНТРОЛЬИОЦЕНКАРЕЗУЛЬТАТОВОСВОЕНИЯПРОФЕССИОНАЛЬНОГОМОДУЛЯ</w:t>
      </w: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1103"/>
        </w:trPr>
        <w:tc>
          <w:tcPr>
            <w:tcW w:w="3404" w:type="dxa"/>
          </w:tcPr>
          <w:p w:rsidR="00436A5B" w:rsidRPr="006B747E" w:rsidRDefault="00A4646F">
            <w:pPr>
              <w:pStyle w:val="TableParagraph"/>
              <w:ind w:left="153" w:right="141" w:firstLine="35"/>
              <w:jc w:val="center"/>
              <w:rPr>
                <w:sz w:val="24"/>
              </w:rPr>
            </w:pPr>
            <w:r w:rsidRPr="006B747E">
              <w:rPr>
                <w:sz w:val="24"/>
              </w:rPr>
              <w:t>Кодинаименованиепрофессиональных иобщих</w:t>
            </w:r>
          </w:p>
          <w:p w:rsidR="00436A5B" w:rsidRPr="006B747E" w:rsidRDefault="00A4646F">
            <w:pPr>
              <w:pStyle w:val="TableParagraph"/>
              <w:spacing w:line="270" w:lineRule="atLeast"/>
              <w:ind w:left="153" w:right="141"/>
              <w:jc w:val="center"/>
              <w:rPr>
                <w:sz w:val="24"/>
              </w:rPr>
            </w:pPr>
            <w:r w:rsidRPr="006B747E">
              <w:rPr>
                <w:sz w:val="24"/>
              </w:rPr>
              <w:t>компетенций, формируемых врамкахмодуля</w:t>
            </w:r>
          </w:p>
        </w:tc>
        <w:tc>
          <w:tcPr>
            <w:tcW w:w="8506" w:type="dxa"/>
          </w:tcPr>
          <w:p w:rsidR="00436A5B" w:rsidRPr="006B747E" w:rsidRDefault="00436A5B">
            <w:pPr>
              <w:pStyle w:val="TableParagraph"/>
              <w:spacing w:before="3"/>
              <w:rPr>
                <w:b/>
                <w:sz w:val="23"/>
              </w:rPr>
            </w:pPr>
          </w:p>
          <w:p w:rsidR="00436A5B" w:rsidRPr="006B747E" w:rsidRDefault="00A4646F">
            <w:pPr>
              <w:pStyle w:val="TableParagraph"/>
              <w:ind w:left="3519" w:right="3154"/>
              <w:jc w:val="center"/>
              <w:rPr>
                <w:sz w:val="24"/>
              </w:rPr>
            </w:pPr>
            <w:r w:rsidRPr="006B747E">
              <w:rPr>
                <w:sz w:val="24"/>
              </w:rPr>
              <w:t>Критерииоценки</w:t>
            </w:r>
          </w:p>
        </w:tc>
        <w:tc>
          <w:tcPr>
            <w:tcW w:w="2693" w:type="dxa"/>
          </w:tcPr>
          <w:p w:rsidR="00436A5B" w:rsidRPr="006B747E" w:rsidRDefault="00436A5B">
            <w:pPr>
              <w:pStyle w:val="TableParagraph"/>
              <w:spacing w:before="3"/>
              <w:rPr>
                <w:b/>
                <w:sz w:val="23"/>
              </w:rPr>
            </w:pPr>
          </w:p>
          <w:p w:rsidR="00436A5B" w:rsidRPr="006B747E" w:rsidRDefault="00A4646F">
            <w:pPr>
              <w:pStyle w:val="TableParagraph"/>
              <w:ind w:left="715"/>
              <w:rPr>
                <w:sz w:val="24"/>
              </w:rPr>
            </w:pPr>
            <w:r w:rsidRPr="006B747E">
              <w:rPr>
                <w:sz w:val="24"/>
              </w:rPr>
              <w:t>Методыоценки</w:t>
            </w:r>
          </w:p>
        </w:tc>
      </w:tr>
      <w:tr w:rsidR="00436A5B" w:rsidRPr="006B747E">
        <w:trPr>
          <w:trHeight w:val="7453"/>
        </w:trPr>
        <w:tc>
          <w:tcPr>
            <w:tcW w:w="3404" w:type="dxa"/>
          </w:tcPr>
          <w:p w:rsidR="00436A5B" w:rsidRPr="006B747E" w:rsidRDefault="00A4646F">
            <w:pPr>
              <w:pStyle w:val="TableParagraph"/>
              <w:spacing w:line="270" w:lineRule="exact"/>
              <w:ind w:left="427"/>
              <w:rPr>
                <w:b/>
                <w:sz w:val="24"/>
              </w:rPr>
            </w:pPr>
            <w:r w:rsidRPr="006B747E">
              <w:rPr>
                <w:b/>
                <w:sz w:val="24"/>
              </w:rPr>
              <w:t>ПК2.1</w:t>
            </w:r>
          </w:p>
          <w:p w:rsidR="00436A5B" w:rsidRPr="006B747E" w:rsidRDefault="00A4646F">
            <w:pPr>
              <w:pStyle w:val="TableParagraph"/>
              <w:tabs>
                <w:tab w:val="left" w:pos="1026"/>
                <w:tab w:val="left" w:pos="2631"/>
                <w:tab w:val="left" w:pos="3187"/>
              </w:tabs>
              <w:ind w:left="110" w:right="94" w:hanging="41"/>
              <w:jc w:val="both"/>
              <w:rPr>
                <w:sz w:val="24"/>
              </w:rPr>
            </w:pPr>
            <w:r w:rsidRPr="006B747E">
              <w:rPr>
                <w:sz w:val="24"/>
              </w:rPr>
              <w:t>Подготавливать рабочее место,оборудование,</w:t>
            </w:r>
            <w:r w:rsidRPr="006B747E">
              <w:rPr>
                <w:sz w:val="24"/>
              </w:rPr>
              <w:tab/>
            </w:r>
            <w:r w:rsidRPr="006B747E">
              <w:rPr>
                <w:spacing w:val="-1"/>
                <w:sz w:val="24"/>
              </w:rPr>
              <w:t>сырье,</w:t>
            </w:r>
            <w:r w:rsidRPr="006B747E">
              <w:rPr>
                <w:sz w:val="24"/>
              </w:rPr>
              <w:t>исходныематериалыдляприготовления горячих блюд,кулинарныхизделий,закусокразнообразногоассортиментав</w:t>
            </w:r>
            <w:r w:rsidRPr="006B747E">
              <w:rPr>
                <w:sz w:val="24"/>
              </w:rPr>
              <w:tab/>
              <w:t>соответствии</w:t>
            </w:r>
            <w:r w:rsidRPr="006B747E">
              <w:rPr>
                <w:sz w:val="24"/>
              </w:rPr>
              <w:tab/>
            </w:r>
            <w:r w:rsidRPr="006B747E">
              <w:rPr>
                <w:sz w:val="24"/>
              </w:rPr>
              <w:tab/>
            </w:r>
            <w:r w:rsidRPr="006B747E">
              <w:rPr>
                <w:spacing w:val="-1"/>
                <w:sz w:val="24"/>
              </w:rPr>
              <w:t>с</w:t>
            </w:r>
            <w:r w:rsidRPr="006B747E">
              <w:rPr>
                <w:sz w:val="24"/>
              </w:rPr>
              <w:t>инструкциямиирегламентами</w:t>
            </w:r>
          </w:p>
        </w:tc>
        <w:tc>
          <w:tcPr>
            <w:tcW w:w="8506" w:type="dxa"/>
          </w:tcPr>
          <w:p w:rsidR="00436A5B" w:rsidRPr="006B747E" w:rsidRDefault="00A4646F">
            <w:pPr>
              <w:pStyle w:val="TableParagraph"/>
              <w:ind w:left="199" w:right="92"/>
              <w:jc w:val="both"/>
              <w:rPr>
                <w:sz w:val="24"/>
              </w:rPr>
            </w:pPr>
            <w:r w:rsidRPr="006B747E">
              <w:rPr>
                <w:sz w:val="24"/>
              </w:rPr>
              <w:t xml:space="preserve">Выполнение всех действий по </w:t>
            </w:r>
            <w:r w:rsidRPr="006B747E">
              <w:rPr>
                <w:b/>
                <w:sz w:val="24"/>
              </w:rPr>
              <w:t xml:space="preserve">организации и содержанию рабочего места по-вара </w:t>
            </w:r>
            <w:r w:rsidRPr="006B747E">
              <w:rPr>
                <w:sz w:val="24"/>
              </w:rPr>
              <w:t>в соответствии с инструкциями и регламентами, стандартами чисто-ты(системаХАССП),требованиямиохранытрудаитехникибезопасности:</w:t>
            </w:r>
          </w:p>
          <w:p w:rsidR="00436A5B" w:rsidRPr="006B747E" w:rsidRDefault="00A4646F" w:rsidP="00620090">
            <w:pPr>
              <w:pStyle w:val="TableParagraph"/>
              <w:numPr>
                <w:ilvl w:val="0"/>
                <w:numId w:val="176"/>
              </w:numPr>
              <w:tabs>
                <w:tab w:val="left" w:pos="816"/>
              </w:tabs>
              <w:ind w:right="93" w:hanging="360"/>
              <w:jc w:val="both"/>
              <w:rPr>
                <w:sz w:val="24"/>
              </w:rPr>
            </w:pPr>
            <w:r w:rsidRPr="006B747E">
              <w:rPr>
                <w:sz w:val="24"/>
              </w:rPr>
              <w:t>адекватный выбор и целевое, безопасное использование оборудования,производственного инвентаря, инструментов, посуды, соответствие ви-ду выполняемых работ (виду и способу механической и термическойкулинарнойобработки);</w:t>
            </w:r>
          </w:p>
          <w:p w:rsidR="00436A5B" w:rsidRPr="006B747E" w:rsidRDefault="00A4646F" w:rsidP="00620090">
            <w:pPr>
              <w:pStyle w:val="TableParagraph"/>
              <w:numPr>
                <w:ilvl w:val="0"/>
                <w:numId w:val="176"/>
              </w:numPr>
              <w:tabs>
                <w:tab w:val="left" w:pos="816"/>
              </w:tabs>
              <w:ind w:right="102" w:hanging="360"/>
              <w:jc w:val="both"/>
              <w:rPr>
                <w:sz w:val="24"/>
              </w:rPr>
            </w:pPr>
            <w:r w:rsidRPr="006B747E">
              <w:rPr>
                <w:sz w:val="24"/>
              </w:rPr>
              <w:t>рациональное размещение на рабочем месте оборудования, инвентаря,посуды,инструментов, сырья, материалов;</w:t>
            </w:r>
          </w:p>
          <w:p w:rsidR="00436A5B" w:rsidRPr="006B747E" w:rsidRDefault="00A4646F" w:rsidP="00620090">
            <w:pPr>
              <w:pStyle w:val="TableParagraph"/>
              <w:numPr>
                <w:ilvl w:val="0"/>
                <w:numId w:val="176"/>
              </w:numPr>
              <w:tabs>
                <w:tab w:val="left" w:pos="816"/>
              </w:tabs>
              <w:ind w:right="97" w:hanging="360"/>
              <w:jc w:val="both"/>
              <w:rPr>
                <w:sz w:val="24"/>
              </w:rPr>
            </w:pPr>
            <w:r w:rsidRPr="006B747E">
              <w:rPr>
                <w:sz w:val="24"/>
              </w:rPr>
              <w:t>соответствие содержания рабочего места требованиям стандартов чисто-ты,охраны труда, техники безопасности;</w:t>
            </w:r>
          </w:p>
          <w:p w:rsidR="00436A5B" w:rsidRPr="006B747E" w:rsidRDefault="00A4646F" w:rsidP="00620090">
            <w:pPr>
              <w:pStyle w:val="TableParagraph"/>
              <w:numPr>
                <w:ilvl w:val="0"/>
                <w:numId w:val="176"/>
              </w:numPr>
              <w:tabs>
                <w:tab w:val="left" w:pos="816"/>
              </w:tabs>
              <w:ind w:left="816"/>
              <w:jc w:val="both"/>
              <w:rPr>
                <w:sz w:val="24"/>
              </w:rPr>
            </w:pPr>
            <w:r w:rsidRPr="006B747E">
              <w:rPr>
                <w:sz w:val="24"/>
              </w:rPr>
              <w:t>своевременноепроведениетекущей уборкирабочегоместаповара;</w:t>
            </w:r>
          </w:p>
          <w:p w:rsidR="00436A5B" w:rsidRPr="006B747E" w:rsidRDefault="00A4646F" w:rsidP="00620090">
            <w:pPr>
              <w:pStyle w:val="TableParagraph"/>
              <w:numPr>
                <w:ilvl w:val="0"/>
                <w:numId w:val="176"/>
              </w:numPr>
              <w:tabs>
                <w:tab w:val="left" w:pos="816"/>
              </w:tabs>
              <w:ind w:right="91" w:hanging="360"/>
              <w:jc w:val="both"/>
              <w:rPr>
                <w:sz w:val="24"/>
              </w:rPr>
            </w:pPr>
            <w:r w:rsidRPr="006B747E">
              <w:rPr>
                <w:sz w:val="24"/>
              </w:rPr>
              <w:t>рациональный выбор и адекватное использование моющих и дезинфици-рующихсредств;</w:t>
            </w:r>
          </w:p>
          <w:p w:rsidR="00436A5B" w:rsidRPr="006B747E" w:rsidRDefault="00A4646F" w:rsidP="00620090">
            <w:pPr>
              <w:pStyle w:val="TableParagraph"/>
              <w:numPr>
                <w:ilvl w:val="0"/>
                <w:numId w:val="176"/>
              </w:numPr>
              <w:tabs>
                <w:tab w:val="left" w:pos="816"/>
              </w:tabs>
              <w:ind w:right="101" w:hanging="360"/>
              <w:jc w:val="both"/>
              <w:rPr>
                <w:sz w:val="24"/>
              </w:rPr>
            </w:pPr>
            <w:r w:rsidRPr="006B747E">
              <w:rPr>
                <w:sz w:val="24"/>
              </w:rPr>
              <w:t>правильное выполненияе работ по уходу за весоизмерительным обору-дованием;</w:t>
            </w:r>
          </w:p>
          <w:p w:rsidR="00436A5B" w:rsidRPr="006B747E" w:rsidRDefault="00A4646F" w:rsidP="00620090">
            <w:pPr>
              <w:pStyle w:val="TableParagraph"/>
              <w:numPr>
                <w:ilvl w:val="0"/>
                <w:numId w:val="176"/>
              </w:numPr>
              <w:tabs>
                <w:tab w:val="left" w:pos="816"/>
              </w:tabs>
              <w:ind w:right="94" w:hanging="360"/>
              <w:jc w:val="both"/>
              <w:rPr>
                <w:sz w:val="24"/>
              </w:rPr>
            </w:pPr>
            <w:r w:rsidRPr="006B747E">
              <w:rPr>
                <w:sz w:val="24"/>
              </w:rPr>
              <w:t>соответствие методов мытья (вручную и в посудомоечной машине), ор-ганизации хранения кухонной посуды и производственного инвентаря,инструментовинструкциям, регламентам;</w:t>
            </w:r>
          </w:p>
          <w:p w:rsidR="00436A5B" w:rsidRPr="006B747E" w:rsidRDefault="00A4646F" w:rsidP="00620090">
            <w:pPr>
              <w:pStyle w:val="TableParagraph"/>
              <w:numPr>
                <w:ilvl w:val="0"/>
                <w:numId w:val="176"/>
              </w:numPr>
              <w:tabs>
                <w:tab w:val="left" w:pos="816"/>
              </w:tabs>
              <w:ind w:right="136" w:hanging="360"/>
              <w:rPr>
                <w:sz w:val="24"/>
              </w:rPr>
            </w:pPr>
            <w:r w:rsidRPr="006B747E">
              <w:rPr>
                <w:sz w:val="24"/>
              </w:rPr>
              <w:t>соответствиеорганизациихраненияпродуктов,полуфабрикатов,готовойгорячей кулинарной продукции требованиям к их безопасности дляжизни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rsidR="00436A5B" w:rsidRPr="006B747E" w:rsidRDefault="00A4646F" w:rsidP="00620090">
            <w:pPr>
              <w:pStyle w:val="TableParagraph"/>
              <w:numPr>
                <w:ilvl w:val="0"/>
                <w:numId w:val="176"/>
              </w:numPr>
              <w:tabs>
                <w:tab w:val="left" w:pos="816"/>
              </w:tabs>
              <w:spacing w:line="270" w:lineRule="atLeast"/>
              <w:ind w:right="95" w:hanging="360"/>
              <w:rPr>
                <w:sz w:val="24"/>
              </w:rPr>
            </w:pPr>
            <w:r w:rsidRPr="006B747E">
              <w:rPr>
                <w:sz w:val="24"/>
              </w:rPr>
              <w:t>соответствиеметодовподготавкикработе,эксплуатациитехнологиче-скогооборудования,производственногоинвентаря,инструментов,ве-</w:t>
            </w:r>
          </w:p>
        </w:tc>
        <w:tc>
          <w:tcPr>
            <w:tcW w:w="2693" w:type="dxa"/>
          </w:tcPr>
          <w:p w:rsidR="00436A5B" w:rsidRPr="006B747E" w:rsidRDefault="00A4646F">
            <w:pPr>
              <w:pStyle w:val="TableParagraph"/>
              <w:spacing w:line="270" w:lineRule="exact"/>
              <w:ind w:left="154"/>
              <w:rPr>
                <w:b/>
                <w:sz w:val="24"/>
              </w:rPr>
            </w:pPr>
            <w:r w:rsidRPr="006B747E">
              <w:rPr>
                <w:b/>
                <w:sz w:val="24"/>
              </w:rPr>
              <w:t>Текущийконтроль:</w:t>
            </w:r>
          </w:p>
          <w:p w:rsidR="00436A5B" w:rsidRPr="006B747E" w:rsidRDefault="00A4646F">
            <w:pPr>
              <w:pStyle w:val="TableParagraph"/>
              <w:ind w:left="175" w:right="226" w:hanging="22"/>
              <w:rPr>
                <w:sz w:val="24"/>
              </w:rPr>
            </w:pPr>
            <w:r w:rsidRPr="006B747E">
              <w:rPr>
                <w:sz w:val="24"/>
              </w:rPr>
              <w:t>экспертное наблюде-ниеиоценкавпроцес-севыполнения:</w:t>
            </w:r>
          </w:p>
          <w:p w:rsidR="00436A5B" w:rsidRPr="006B747E" w:rsidRDefault="00A4646F" w:rsidP="00620090">
            <w:pPr>
              <w:pStyle w:val="TableParagraph"/>
              <w:numPr>
                <w:ilvl w:val="0"/>
                <w:numId w:val="175"/>
              </w:numPr>
              <w:tabs>
                <w:tab w:val="left" w:pos="354"/>
              </w:tabs>
              <w:ind w:right="205" w:hanging="22"/>
              <w:jc w:val="both"/>
              <w:rPr>
                <w:sz w:val="24"/>
              </w:rPr>
            </w:pPr>
            <w:r w:rsidRPr="006B747E">
              <w:rPr>
                <w:sz w:val="24"/>
              </w:rPr>
              <w:t>заданий для практи-ческих/ лабораторныхзанятий;</w:t>
            </w:r>
          </w:p>
          <w:p w:rsidR="00436A5B" w:rsidRPr="006B747E" w:rsidRDefault="00A4646F" w:rsidP="00620090">
            <w:pPr>
              <w:pStyle w:val="TableParagraph"/>
              <w:numPr>
                <w:ilvl w:val="0"/>
                <w:numId w:val="175"/>
              </w:numPr>
              <w:tabs>
                <w:tab w:val="left" w:pos="294"/>
              </w:tabs>
              <w:ind w:right="225" w:hanging="22"/>
              <w:rPr>
                <w:sz w:val="24"/>
              </w:rPr>
            </w:pPr>
            <w:r w:rsidRPr="006B747E">
              <w:rPr>
                <w:sz w:val="24"/>
              </w:rPr>
              <w:t>заданий по учебной ипроизводственнойпрактикам;</w:t>
            </w:r>
          </w:p>
          <w:p w:rsidR="00436A5B" w:rsidRPr="006B747E" w:rsidRDefault="00A4646F" w:rsidP="00620090">
            <w:pPr>
              <w:pStyle w:val="TableParagraph"/>
              <w:numPr>
                <w:ilvl w:val="0"/>
                <w:numId w:val="175"/>
              </w:numPr>
              <w:tabs>
                <w:tab w:val="left" w:pos="294"/>
              </w:tabs>
              <w:ind w:right="320" w:hanging="22"/>
              <w:rPr>
                <w:sz w:val="24"/>
              </w:rPr>
            </w:pPr>
            <w:r w:rsidRPr="006B747E">
              <w:rPr>
                <w:sz w:val="24"/>
              </w:rPr>
              <w:t>заданий по само-стоятельнойработе</w:t>
            </w:r>
          </w:p>
          <w:p w:rsidR="00436A5B" w:rsidRPr="006B747E" w:rsidRDefault="00436A5B">
            <w:pPr>
              <w:pStyle w:val="TableParagraph"/>
              <w:spacing w:before="8"/>
              <w:rPr>
                <w:b/>
                <w:sz w:val="24"/>
              </w:rPr>
            </w:pPr>
          </w:p>
          <w:p w:rsidR="00436A5B" w:rsidRPr="006B747E" w:rsidRDefault="00A4646F">
            <w:pPr>
              <w:pStyle w:val="TableParagraph"/>
              <w:spacing w:line="235" w:lineRule="auto"/>
              <w:ind w:left="175" w:right="230" w:hanging="22"/>
              <w:jc w:val="both"/>
              <w:rPr>
                <w:sz w:val="24"/>
              </w:rPr>
            </w:pPr>
            <w:r w:rsidRPr="006B747E">
              <w:rPr>
                <w:b/>
                <w:sz w:val="24"/>
              </w:rPr>
              <w:t>Промежуточная ат-тестация</w:t>
            </w:r>
            <w:r w:rsidRPr="006B747E">
              <w:rPr>
                <w:sz w:val="24"/>
              </w:rPr>
              <w:t>:</w:t>
            </w:r>
          </w:p>
          <w:p w:rsidR="00436A5B" w:rsidRPr="006B747E" w:rsidRDefault="00A4646F">
            <w:pPr>
              <w:pStyle w:val="TableParagraph"/>
              <w:spacing w:before="2"/>
              <w:ind w:left="175" w:right="215" w:hanging="22"/>
              <w:jc w:val="both"/>
              <w:rPr>
                <w:sz w:val="24"/>
              </w:rPr>
            </w:pPr>
            <w:r w:rsidRPr="006B747E">
              <w:rPr>
                <w:sz w:val="24"/>
              </w:rPr>
              <w:t>экспертнноенаблюде-ние и оценка выполне-ния:</w:t>
            </w:r>
          </w:p>
          <w:p w:rsidR="00436A5B" w:rsidRPr="006B747E" w:rsidRDefault="00A4646F" w:rsidP="00620090">
            <w:pPr>
              <w:pStyle w:val="TableParagraph"/>
              <w:numPr>
                <w:ilvl w:val="0"/>
                <w:numId w:val="175"/>
              </w:numPr>
              <w:tabs>
                <w:tab w:val="left" w:pos="294"/>
              </w:tabs>
              <w:ind w:right="360" w:hanging="22"/>
              <w:rPr>
                <w:sz w:val="24"/>
              </w:rPr>
            </w:pPr>
            <w:r w:rsidRPr="006B747E">
              <w:rPr>
                <w:sz w:val="24"/>
              </w:rPr>
              <w:t>практических зада-нийна заче-</w:t>
            </w:r>
          </w:p>
          <w:p w:rsidR="00436A5B" w:rsidRPr="006B747E" w:rsidRDefault="00A4646F">
            <w:pPr>
              <w:pStyle w:val="TableParagraph"/>
              <w:ind w:left="175"/>
              <w:rPr>
                <w:sz w:val="24"/>
              </w:rPr>
            </w:pPr>
            <w:r w:rsidRPr="006B747E">
              <w:rPr>
                <w:sz w:val="24"/>
              </w:rPr>
              <w:t>те/экзаменепоМДК;</w:t>
            </w:r>
          </w:p>
          <w:p w:rsidR="00436A5B" w:rsidRPr="006B747E" w:rsidRDefault="00A4646F" w:rsidP="00620090">
            <w:pPr>
              <w:pStyle w:val="TableParagraph"/>
              <w:numPr>
                <w:ilvl w:val="0"/>
                <w:numId w:val="175"/>
              </w:numPr>
              <w:tabs>
                <w:tab w:val="left" w:pos="294"/>
              </w:tabs>
              <w:ind w:right="325" w:hanging="22"/>
              <w:rPr>
                <w:sz w:val="24"/>
              </w:rPr>
            </w:pPr>
            <w:r w:rsidRPr="006B747E">
              <w:rPr>
                <w:sz w:val="24"/>
              </w:rPr>
              <w:t>выполнения заданийэкзаменапомодулю;</w:t>
            </w:r>
          </w:p>
          <w:p w:rsidR="00436A5B" w:rsidRPr="006B747E" w:rsidRDefault="00A4646F" w:rsidP="00620090">
            <w:pPr>
              <w:pStyle w:val="TableParagraph"/>
              <w:numPr>
                <w:ilvl w:val="0"/>
                <w:numId w:val="175"/>
              </w:numPr>
              <w:tabs>
                <w:tab w:val="left" w:pos="294"/>
              </w:tabs>
              <w:spacing w:line="270" w:lineRule="atLeast"/>
              <w:ind w:right="181" w:hanging="22"/>
              <w:rPr>
                <w:sz w:val="24"/>
              </w:rPr>
            </w:pPr>
            <w:r w:rsidRPr="006B747E">
              <w:rPr>
                <w:sz w:val="24"/>
              </w:rPr>
              <w:t>экспертная оценказащиты отчетов поучебнойипроизводс</w:t>
            </w:r>
            <w:r w:rsidRPr="006B747E">
              <w:rPr>
                <w:sz w:val="24"/>
              </w:rPr>
              <w:lastRenderedPageBreak/>
              <w:t>т-веннойпрактикам</w:t>
            </w:r>
          </w:p>
        </w:tc>
      </w:tr>
    </w:tbl>
    <w:p w:rsidR="00436A5B" w:rsidRPr="006B747E" w:rsidRDefault="00436A5B">
      <w:pPr>
        <w:spacing w:line="270" w:lineRule="atLeast"/>
        <w:rPr>
          <w:sz w:val="24"/>
        </w:rPr>
        <w:sectPr w:rsidR="00436A5B" w:rsidRPr="006B747E">
          <w:footerReference w:type="default" r:id="rId68"/>
          <w:pgSz w:w="16840" w:h="11910" w:orient="landscape"/>
          <w:pgMar w:top="900" w:right="700" w:bottom="1400" w:left="1100" w:header="0" w:footer="1218" w:gutter="0"/>
          <w:cols w:space="720"/>
        </w:sect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1656"/>
        </w:trPr>
        <w:tc>
          <w:tcPr>
            <w:tcW w:w="3404" w:type="dxa"/>
          </w:tcPr>
          <w:p w:rsidR="00436A5B" w:rsidRPr="006B747E" w:rsidRDefault="00436A5B">
            <w:pPr>
              <w:pStyle w:val="TableParagraph"/>
              <w:rPr>
                <w:sz w:val="24"/>
              </w:rPr>
            </w:pPr>
          </w:p>
        </w:tc>
        <w:tc>
          <w:tcPr>
            <w:tcW w:w="8506" w:type="dxa"/>
          </w:tcPr>
          <w:p w:rsidR="00436A5B" w:rsidRPr="006B747E" w:rsidRDefault="00A4646F">
            <w:pPr>
              <w:pStyle w:val="TableParagraph"/>
              <w:ind w:left="919"/>
              <w:rPr>
                <w:sz w:val="24"/>
              </w:rPr>
            </w:pPr>
            <w:r w:rsidRPr="006B747E">
              <w:rPr>
                <w:sz w:val="24"/>
              </w:rPr>
              <w:t>соизмерительныхприборовтребованияминструкцийирегламентовпотехникебезопасности,охранетруда,санитарииигигиене;</w:t>
            </w:r>
          </w:p>
          <w:p w:rsidR="00436A5B" w:rsidRPr="006B747E" w:rsidRDefault="00A4646F" w:rsidP="00620090">
            <w:pPr>
              <w:pStyle w:val="TableParagraph"/>
              <w:numPr>
                <w:ilvl w:val="0"/>
                <w:numId w:val="174"/>
              </w:numPr>
              <w:tabs>
                <w:tab w:val="left" w:pos="816"/>
              </w:tabs>
              <w:ind w:left="816"/>
              <w:rPr>
                <w:sz w:val="24"/>
              </w:rPr>
            </w:pPr>
            <w:r w:rsidRPr="006B747E">
              <w:rPr>
                <w:sz w:val="24"/>
              </w:rPr>
              <w:t>правильная,всоответствиисинструкциями,безопаснаяправканожей;</w:t>
            </w:r>
          </w:p>
          <w:p w:rsidR="00436A5B" w:rsidRPr="006B747E" w:rsidRDefault="00A4646F" w:rsidP="00620090">
            <w:pPr>
              <w:pStyle w:val="TableParagraph"/>
              <w:numPr>
                <w:ilvl w:val="0"/>
                <w:numId w:val="174"/>
              </w:numPr>
              <w:tabs>
                <w:tab w:val="left" w:pos="816"/>
              </w:tabs>
              <w:ind w:right="101" w:hanging="360"/>
              <w:rPr>
                <w:sz w:val="24"/>
              </w:rPr>
            </w:pPr>
            <w:r w:rsidRPr="006B747E">
              <w:rPr>
                <w:sz w:val="24"/>
              </w:rPr>
              <w:t>точность,соответствиезаданиюрасчетапотребностивпродуктах,полу-фабрикатах;</w:t>
            </w:r>
          </w:p>
          <w:p w:rsidR="00436A5B" w:rsidRPr="006B747E" w:rsidRDefault="00A4646F" w:rsidP="00620090">
            <w:pPr>
              <w:pStyle w:val="TableParagraph"/>
              <w:numPr>
                <w:ilvl w:val="0"/>
                <w:numId w:val="174"/>
              </w:numPr>
              <w:tabs>
                <w:tab w:val="left" w:pos="816"/>
              </w:tabs>
              <w:spacing w:line="264" w:lineRule="exact"/>
              <w:ind w:left="816"/>
              <w:rPr>
                <w:sz w:val="24"/>
              </w:rPr>
            </w:pPr>
            <w:r w:rsidRPr="006B747E">
              <w:rPr>
                <w:sz w:val="24"/>
              </w:rPr>
              <w:t>соответствиеоформлениязаявкинапродуктыдействующимправилам</w:t>
            </w:r>
          </w:p>
        </w:tc>
        <w:tc>
          <w:tcPr>
            <w:tcW w:w="2693" w:type="dxa"/>
            <w:vMerge w:val="restart"/>
          </w:tcPr>
          <w:p w:rsidR="00436A5B" w:rsidRPr="006B747E" w:rsidRDefault="00436A5B">
            <w:pPr>
              <w:pStyle w:val="TableParagraph"/>
              <w:rPr>
                <w:sz w:val="24"/>
              </w:rPr>
            </w:pPr>
          </w:p>
        </w:tc>
      </w:tr>
      <w:tr w:rsidR="00436A5B" w:rsidRPr="006B747E">
        <w:trPr>
          <w:trHeight w:val="7453"/>
        </w:trPr>
        <w:tc>
          <w:tcPr>
            <w:tcW w:w="3404" w:type="dxa"/>
          </w:tcPr>
          <w:p w:rsidR="00436A5B" w:rsidRPr="006B747E" w:rsidRDefault="00A4646F">
            <w:pPr>
              <w:pStyle w:val="TableParagraph"/>
              <w:spacing w:line="270" w:lineRule="exact"/>
              <w:ind w:left="69"/>
              <w:rPr>
                <w:b/>
                <w:sz w:val="24"/>
              </w:rPr>
            </w:pPr>
            <w:r w:rsidRPr="006B747E">
              <w:rPr>
                <w:b/>
                <w:sz w:val="24"/>
              </w:rPr>
              <w:t>ПК2.2.</w:t>
            </w:r>
          </w:p>
          <w:p w:rsidR="00436A5B" w:rsidRPr="006B747E" w:rsidRDefault="00A4646F">
            <w:pPr>
              <w:pStyle w:val="TableParagraph"/>
              <w:ind w:left="427" w:right="190" w:hanging="359"/>
              <w:jc w:val="both"/>
              <w:rPr>
                <w:sz w:val="24"/>
              </w:rPr>
            </w:pPr>
            <w:r w:rsidRPr="006B747E">
              <w:rPr>
                <w:sz w:val="24"/>
              </w:rPr>
              <w:t>Осуществлять приготовление,непродолжительное хране-ние бульонов, отваров раз-нообразногоассортимента</w:t>
            </w:r>
          </w:p>
          <w:p w:rsidR="00436A5B" w:rsidRPr="006B747E" w:rsidRDefault="00A4646F">
            <w:pPr>
              <w:pStyle w:val="TableParagraph"/>
              <w:spacing w:before="3" w:line="274" w:lineRule="exact"/>
              <w:ind w:left="69"/>
              <w:rPr>
                <w:b/>
                <w:sz w:val="24"/>
              </w:rPr>
            </w:pPr>
            <w:r w:rsidRPr="006B747E">
              <w:rPr>
                <w:b/>
                <w:sz w:val="24"/>
              </w:rPr>
              <w:t>ПК2.3.</w:t>
            </w:r>
          </w:p>
          <w:p w:rsidR="00436A5B" w:rsidRPr="006B747E" w:rsidRDefault="00A4646F">
            <w:pPr>
              <w:pStyle w:val="TableParagraph"/>
              <w:ind w:left="427" w:right="156" w:hanging="299"/>
              <w:rPr>
                <w:sz w:val="24"/>
              </w:rPr>
            </w:pPr>
            <w:r w:rsidRPr="006B747E">
              <w:rPr>
                <w:sz w:val="24"/>
              </w:rPr>
              <w:t>Осуществлятьприготовление,творческое оформление иподготовку к реализациисупов разнообразного ас-сортимента</w:t>
            </w:r>
          </w:p>
          <w:p w:rsidR="00436A5B" w:rsidRPr="006B747E" w:rsidRDefault="00A4646F">
            <w:pPr>
              <w:pStyle w:val="TableParagraph"/>
              <w:spacing w:before="2" w:line="274" w:lineRule="exact"/>
              <w:ind w:left="69"/>
              <w:rPr>
                <w:b/>
                <w:sz w:val="24"/>
              </w:rPr>
            </w:pPr>
            <w:r w:rsidRPr="006B747E">
              <w:rPr>
                <w:b/>
                <w:sz w:val="24"/>
              </w:rPr>
              <w:t>ПК2.4.</w:t>
            </w:r>
          </w:p>
          <w:p w:rsidR="00436A5B" w:rsidRPr="006B747E" w:rsidRDefault="00A4646F">
            <w:pPr>
              <w:pStyle w:val="TableParagraph"/>
              <w:ind w:left="427" w:right="156" w:hanging="299"/>
              <w:rPr>
                <w:sz w:val="24"/>
              </w:rPr>
            </w:pPr>
            <w:r w:rsidRPr="006B747E">
              <w:rPr>
                <w:sz w:val="24"/>
              </w:rPr>
              <w:t>Осуществлятьприготовление,непродолжительное хране-ние горячих соусов разно-образногоассортимента</w:t>
            </w:r>
          </w:p>
          <w:p w:rsidR="00436A5B" w:rsidRPr="006B747E" w:rsidRDefault="00A4646F">
            <w:pPr>
              <w:pStyle w:val="TableParagraph"/>
              <w:spacing w:before="3" w:line="274" w:lineRule="exact"/>
              <w:ind w:left="69"/>
              <w:rPr>
                <w:b/>
                <w:sz w:val="24"/>
              </w:rPr>
            </w:pPr>
            <w:r w:rsidRPr="006B747E">
              <w:rPr>
                <w:b/>
                <w:sz w:val="24"/>
              </w:rPr>
              <w:t>ПК2.5.</w:t>
            </w:r>
          </w:p>
          <w:p w:rsidR="00436A5B" w:rsidRPr="006B747E" w:rsidRDefault="00A4646F">
            <w:pPr>
              <w:pStyle w:val="TableParagraph"/>
              <w:ind w:left="427" w:right="202" w:hanging="359"/>
              <w:rPr>
                <w:sz w:val="24"/>
              </w:rPr>
            </w:pPr>
            <w:r w:rsidRPr="006B747E">
              <w:rPr>
                <w:sz w:val="24"/>
              </w:rPr>
              <w:t>Осуществлять приготовление,творческое оформление иподготовку к реализациигорячих блюд и гарнировиз овощей, грибов, круп,бобовых,макаронныхиз-делий разнообразного ас-сортимента</w:t>
            </w:r>
          </w:p>
          <w:p w:rsidR="00436A5B" w:rsidRPr="006B747E" w:rsidRDefault="00A4646F">
            <w:pPr>
              <w:pStyle w:val="TableParagraph"/>
              <w:spacing w:before="3" w:line="274" w:lineRule="exact"/>
              <w:ind w:left="69"/>
              <w:rPr>
                <w:b/>
                <w:sz w:val="24"/>
              </w:rPr>
            </w:pPr>
            <w:r w:rsidRPr="006B747E">
              <w:rPr>
                <w:b/>
                <w:sz w:val="24"/>
              </w:rPr>
              <w:lastRenderedPageBreak/>
              <w:t>ПК2.6.</w:t>
            </w:r>
          </w:p>
          <w:p w:rsidR="00436A5B" w:rsidRPr="006B747E" w:rsidRDefault="00A4646F">
            <w:pPr>
              <w:pStyle w:val="TableParagraph"/>
              <w:spacing w:line="261" w:lineRule="exact"/>
              <w:ind w:left="69"/>
              <w:rPr>
                <w:sz w:val="24"/>
              </w:rPr>
            </w:pPr>
            <w:r w:rsidRPr="006B747E">
              <w:rPr>
                <w:sz w:val="24"/>
              </w:rPr>
              <w:t>Осуществлятьприготовление,</w:t>
            </w:r>
          </w:p>
        </w:tc>
        <w:tc>
          <w:tcPr>
            <w:tcW w:w="8506" w:type="dxa"/>
          </w:tcPr>
          <w:p w:rsidR="00436A5B" w:rsidRPr="006B747E" w:rsidRDefault="00A4646F">
            <w:pPr>
              <w:pStyle w:val="TableParagraph"/>
              <w:ind w:left="199" w:right="99"/>
              <w:jc w:val="both"/>
              <w:rPr>
                <w:sz w:val="24"/>
              </w:rPr>
            </w:pPr>
            <w:r w:rsidRPr="006B747E">
              <w:rPr>
                <w:sz w:val="24"/>
              </w:rPr>
              <w:lastRenderedPageBreak/>
              <w:t>Приготовление, творческое оформление и подготовка к реализации горячейкулинарнойпродукции:</w:t>
            </w:r>
          </w:p>
          <w:p w:rsidR="00436A5B" w:rsidRPr="006B747E" w:rsidRDefault="00A4646F" w:rsidP="00620090">
            <w:pPr>
              <w:pStyle w:val="TableParagraph"/>
              <w:numPr>
                <w:ilvl w:val="0"/>
                <w:numId w:val="173"/>
              </w:numPr>
              <w:tabs>
                <w:tab w:val="left" w:pos="816"/>
              </w:tabs>
              <w:ind w:right="91" w:hanging="360"/>
              <w:jc w:val="both"/>
              <w:rPr>
                <w:sz w:val="24"/>
              </w:rPr>
            </w:pPr>
            <w:r w:rsidRPr="006B747E">
              <w:rPr>
                <w:sz w:val="24"/>
              </w:rPr>
              <w:t>адекватный выбор основных продуктов и дополнительных ингредиентов,в том числе специй, приправ, точное распознавание недоброкачествен-ныхпродуктов;</w:t>
            </w:r>
          </w:p>
          <w:p w:rsidR="00436A5B" w:rsidRPr="006B747E" w:rsidRDefault="00A4646F" w:rsidP="00620090">
            <w:pPr>
              <w:pStyle w:val="TableParagraph"/>
              <w:numPr>
                <w:ilvl w:val="0"/>
                <w:numId w:val="173"/>
              </w:numPr>
              <w:tabs>
                <w:tab w:val="left" w:pos="816"/>
              </w:tabs>
              <w:ind w:right="95" w:hanging="360"/>
              <w:jc w:val="both"/>
              <w:rPr>
                <w:sz w:val="24"/>
              </w:rPr>
            </w:pPr>
            <w:r w:rsidRPr="006B747E">
              <w:rPr>
                <w:sz w:val="24"/>
              </w:rPr>
              <w:t>соответствие потерь при приготовлении горячей кулинарной продукциидействующимнормам;</w:t>
            </w:r>
          </w:p>
          <w:p w:rsidR="00436A5B" w:rsidRPr="006B747E" w:rsidRDefault="00A4646F" w:rsidP="00620090">
            <w:pPr>
              <w:pStyle w:val="TableParagraph"/>
              <w:numPr>
                <w:ilvl w:val="0"/>
                <w:numId w:val="173"/>
              </w:numPr>
              <w:tabs>
                <w:tab w:val="left" w:pos="816"/>
              </w:tabs>
              <w:ind w:right="99" w:hanging="360"/>
              <w:jc w:val="both"/>
              <w:rPr>
                <w:sz w:val="24"/>
              </w:rPr>
            </w:pPr>
            <w:r w:rsidRPr="006B747E">
              <w:rPr>
                <w:sz w:val="24"/>
              </w:rPr>
              <w:t>оптимальность процесса приготовления супов, соусов, горячих блюд, ку-линарных изделий и закусок (экономия ресурсов: продуктов, времени,энергетичекихзатратит.д.,соответствиевыбораспособовитехникприготовлениярецептуре, особенностямзаказа);</w:t>
            </w:r>
          </w:p>
          <w:p w:rsidR="00436A5B" w:rsidRPr="006B747E" w:rsidRDefault="00A4646F" w:rsidP="00620090">
            <w:pPr>
              <w:pStyle w:val="TableParagraph"/>
              <w:numPr>
                <w:ilvl w:val="0"/>
                <w:numId w:val="173"/>
              </w:numPr>
              <w:tabs>
                <w:tab w:val="left" w:pos="816"/>
              </w:tabs>
              <w:ind w:left="816"/>
              <w:jc w:val="both"/>
              <w:rPr>
                <w:sz w:val="24"/>
              </w:rPr>
            </w:pPr>
            <w:r w:rsidRPr="006B747E">
              <w:rPr>
                <w:sz w:val="24"/>
              </w:rPr>
              <w:t>профессиональнаядемонстрациянавыковработысножом;</w:t>
            </w:r>
          </w:p>
          <w:p w:rsidR="00436A5B" w:rsidRPr="006B747E" w:rsidRDefault="00A4646F" w:rsidP="00620090">
            <w:pPr>
              <w:pStyle w:val="TableParagraph"/>
              <w:numPr>
                <w:ilvl w:val="0"/>
                <w:numId w:val="173"/>
              </w:numPr>
              <w:tabs>
                <w:tab w:val="left" w:pos="816"/>
              </w:tabs>
              <w:ind w:right="98" w:hanging="360"/>
              <w:jc w:val="both"/>
              <w:rPr>
                <w:sz w:val="24"/>
              </w:rPr>
            </w:pPr>
            <w:r w:rsidRPr="006B747E">
              <w:rPr>
                <w:sz w:val="24"/>
              </w:rPr>
              <w:t>правильное, оптимальное, адекватное заданию планирование и ведениепроцессов приготовления, творческого оформления и подготовки к реа-лизации супов, соусов, горячих блюд, кулинарных изделий и закусок,соответствиепроцессов инструкциям, регламентам;</w:t>
            </w:r>
          </w:p>
          <w:p w:rsidR="00436A5B" w:rsidRPr="006B747E" w:rsidRDefault="00A4646F" w:rsidP="00620090">
            <w:pPr>
              <w:pStyle w:val="TableParagraph"/>
              <w:numPr>
                <w:ilvl w:val="0"/>
                <w:numId w:val="173"/>
              </w:numPr>
              <w:tabs>
                <w:tab w:val="left" w:pos="816"/>
              </w:tabs>
              <w:ind w:right="93" w:hanging="360"/>
              <w:jc w:val="both"/>
              <w:rPr>
                <w:sz w:val="24"/>
              </w:rPr>
            </w:pPr>
            <w:r w:rsidRPr="006B747E">
              <w:rPr>
                <w:sz w:val="24"/>
              </w:rPr>
              <w:t>соответствие процессов приготовления и подготовки к реализации стан-дртамчистоты,требованиямохранытрудаитехникибезопасности:</w:t>
            </w:r>
          </w:p>
          <w:p w:rsidR="00436A5B" w:rsidRPr="006B747E" w:rsidRDefault="00A4646F" w:rsidP="00620090">
            <w:pPr>
              <w:pStyle w:val="TableParagraph"/>
              <w:numPr>
                <w:ilvl w:val="1"/>
                <w:numId w:val="173"/>
              </w:numPr>
              <w:tabs>
                <w:tab w:val="left" w:pos="1419"/>
              </w:tabs>
              <w:ind w:hanging="361"/>
              <w:jc w:val="both"/>
              <w:rPr>
                <w:sz w:val="24"/>
              </w:rPr>
            </w:pPr>
            <w:r w:rsidRPr="006B747E">
              <w:rPr>
                <w:sz w:val="24"/>
              </w:rPr>
              <w:t>корректноеиспользованиецветныхразделочныхдосок;</w:t>
            </w:r>
          </w:p>
          <w:p w:rsidR="00436A5B" w:rsidRPr="006B747E" w:rsidRDefault="00A4646F" w:rsidP="00620090">
            <w:pPr>
              <w:pStyle w:val="TableParagraph"/>
              <w:numPr>
                <w:ilvl w:val="1"/>
                <w:numId w:val="173"/>
              </w:numPr>
              <w:tabs>
                <w:tab w:val="left" w:pos="1419"/>
              </w:tabs>
              <w:ind w:right="92"/>
              <w:jc w:val="both"/>
              <w:rPr>
                <w:sz w:val="24"/>
              </w:rPr>
            </w:pPr>
            <w:r w:rsidRPr="006B747E">
              <w:rPr>
                <w:sz w:val="24"/>
              </w:rPr>
              <w:t>раздельное использование контейнеров для органических и неор-ганическихотходов;</w:t>
            </w:r>
          </w:p>
          <w:p w:rsidR="00436A5B" w:rsidRPr="006B747E" w:rsidRDefault="00A4646F" w:rsidP="00620090">
            <w:pPr>
              <w:pStyle w:val="TableParagraph"/>
              <w:numPr>
                <w:ilvl w:val="1"/>
                <w:numId w:val="173"/>
              </w:numPr>
              <w:tabs>
                <w:tab w:val="left" w:pos="1419"/>
              </w:tabs>
              <w:ind w:right="94"/>
              <w:jc w:val="both"/>
              <w:rPr>
                <w:sz w:val="24"/>
              </w:rPr>
            </w:pPr>
            <w:r w:rsidRPr="006B747E">
              <w:rPr>
                <w:sz w:val="24"/>
              </w:rPr>
              <w:t>соблюдение требований персональной гигиены в соответствии стребованиями системы ХАССП (сан.спец.одежда, чистота рук, ра-бота в перчатках при выполнении конкретных операций, хранениеножейвчистомвидевовремяработы,правильная(обязательная)</w:t>
            </w:r>
          </w:p>
          <w:p w:rsidR="00436A5B" w:rsidRPr="006B747E" w:rsidRDefault="00A4646F">
            <w:pPr>
              <w:pStyle w:val="TableParagraph"/>
              <w:spacing w:line="270" w:lineRule="atLeast"/>
              <w:ind w:left="1418" w:right="105"/>
              <w:jc w:val="both"/>
              <w:rPr>
                <w:sz w:val="24"/>
              </w:rPr>
            </w:pPr>
            <w:r w:rsidRPr="006B747E">
              <w:rPr>
                <w:sz w:val="24"/>
              </w:rPr>
              <w:t>дегустациявпроцессеприготовления,чистотанарабочемместеивхолодильнике);</w:t>
            </w:r>
          </w:p>
        </w:tc>
        <w:tc>
          <w:tcPr>
            <w:tcW w:w="2693"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40" w:h="11910" w:orient="landscape"/>
          <w:pgMar w:top="840" w:right="700" w:bottom="1400" w:left="1100" w:header="0" w:footer="1218" w:gutter="0"/>
          <w:cols w:space="720"/>
        </w:sect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7450"/>
        </w:trPr>
        <w:tc>
          <w:tcPr>
            <w:tcW w:w="3404" w:type="dxa"/>
          </w:tcPr>
          <w:p w:rsidR="00436A5B" w:rsidRPr="006B747E" w:rsidRDefault="00A4646F">
            <w:pPr>
              <w:pStyle w:val="TableParagraph"/>
              <w:ind w:left="427" w:right="156"/>
              <w:rPr>
                <w:sz w:val="24"/>
              </w:rPr>
            </w:pPr>
            <w:r w:rsidRPr="006B747E">
              <w:rPr>
                <w:sz w:val="24"/>
              </w:rPr>
              <w:lastRenderedPageBreak/>
              <w:t>творческое оформление иподготовку к реализациигорячих блюд, кулинарныхизделий, закусок из яиц,творога, сыра, муки разно-образногоассортимента</w:t>
            </w:r>
          </w:p>
          <w:p w:rsidR="00436A5B" w:rsidRPr="006B747E" w:rsidRDefault="00A4646F">
            <w:pPr>
              <w:pStyle w:val="TableParagraph"/>
              <w:spacing w:line="274" w:lineRule="exact"/>
              <w:ind w:left="69"/>
              <w:rPr>
                <w:b/>
                <w:sz w:val="24"/>
              </w:rPr>
            </w:pPr>
            <w:r w:rsidRPr="006B747E">
              <w:rPr>
                <w:b/>
                <w:sz w:val="24"/>
              </w:rPr>
              <w:t>ПК2.7.</w:t>
            </w:r>
          </w:p>
          <w:p w:rsidR="00436A5B" w:rsidRPr="006B747E" w:rsidRDefault="00A4646F">
            <w:pPr>
              <w:pStyle w:val="TableParagraph"/>
              <w:ind w:left="427" w:right="156" w:hanging="359"/>
              <w:rPr>
                <w:sz w:val="24"/>
              </w:rPr>
            </w:pPr>
            <w:r w:rsidRPr="006B747E">
              <w:rPr>
                <w:sz w:val="24"/>
              </w:rPr>
              <w:t>Осуществлять приготовление,творческое оформление иподготовку к реализациигорячих блюд, кулинарныхизделий, закусок из рыбы,нерыбного водного сырьяразнообразного ассорти-мента</w:t>
            </w:r>
          </w:p>
          <w:p w:rsidR="00436A5B" w:rsidRPr="006B747E" w:rsidRDefault="00A4646F">
            <w:pPr>
              <w:pStyle w:val="TableParagraph"/>
              <w:spacing w:line="274" w:lineRule="exact"/>
              <w:ind w:left="69"/>
              <w:rPr>
                <w:b/>
                <w:sz w:val="24"/>
              </w:rPr>
            </w:pPr>
            <w:r w:rsidRPr="006B747E">
              <w:rPr>
                <w:b/>
                <w:sz w:val="24"/>
              </w:rPr>
              <w:t>ПК2.8.</w:t>
            </w:r>
          </w:p>
          <w:p w:rsidR="00436A5B" w:rsidRPr="006B747E" w:rsidRDefault="00A4646F">
            <w:pPr>
              <w:pStyle w:val="TableParagraph"/>
              <w:ind w:left="427" w:right="115" w:hanging="359"/>
              <w:rPr>
                <w:sz w:val="24"/>
              </w:rPr>
            </w:pPr>
            <w:r w:rsidRPr="006B747E">
              <w:rPr>
                <w:sz w:val="24"/>
              </w:rPr>
              <w:t>Осуществлять приготовление,творческое оформление иподготовку к реализациигорячих блюд, кулинарныхизделий, закусок из мяса,домашней птицы, дичи икроликаразнообразногоас-сортимента</w:t>
            </w:r>
          </w:p>
        </w:tc>
        <w:tc>
          <w:tcPr>
            <w:tcW w:w="8506" w:type="dxa"/>
          </w:tcPr>
          <w:p w:rsidR="00436A5B" w:rsidRPr="006B747E" w:rsidRDefault="00A4646F" w:rsidP="00620090">
            <w:pPr>
              <w:pStyle w:val="TableParagraph"/>
              <w:numPr>
                <w:ilvl w:val="0"/>
                <w:numId w:val="172"/>
              </w:numPr>
              <w:tabs>
                <w:tab w:val="left" w:pos="1418"/>
                <w:tab w:val="left" w:pos="1419"/>
              </w:tabs>
              <w:ind w:right="92"/>
              <w:rPr>
                <w:sz w:val="24"/>
              </w:rPr>
            </w:pPr>
            <w:r w:rsidRPr="006B747E">
              <w:rPr>
                <w:sz w:val="24"/>
              </w:rPr>
              <w:t>адекватныйвыборицелевое,безопасноеиспользованиеоборудо-вания,инвентаря,инструментов,посуды;</w:t>
            </w:r>
          </w:p>
          <w:p w:rsidR="00436A5B" w:rsidRPr="006B747E" w:rsidRDefault="00A4646F" w:rsidP="00620090">
            <w:pPr>
              <w:pStyle w:val="TableParagraph"/>
              <w:numPr>
                <w:ilvl w:val="0"/>
                <w:numId w:val="171"/>
              </w:numPr>
              <w:tabs>
                <w:tab w:val="left" w:pos="1185"/>
                <w:tab w:val="left" w:pos="1186"/>
              </w:tabs>
              <w:ind w:hanging="361"/>
              <w:rPr>
                <w:sz w:val="24"/>
              </w:rPr>
            </w:pPr>
            <w:r w:rsidRPr="006B747E">
              <w:rPr>
                <w:sz w:val="24"/>
              </w:rPr>
              <w:t>соответствиевременивыполненияработнормативам;</w:t>
            </w:r>
          </w:p>
          <w:p w:rsidR="00436A5B" w:rsidRPr="006B747E" w:rsidRDefault="00A4646F" w:rsidP="00620090">
            <w:pPr>
              <w:pStyle w:val="TableParagraph"/>
              <w:numPr>
                <w:ilvl w:val="0"/>
                <w:numId w:val="171"/>
              </w:numPr>
              <w:tabs>
                <w:tab w:val="left" w:pos="1185"/>
                <w:tab w:val="left" w:pos="1186"/>
              </w:tabs>
              <w:ind w:right="93"/>
              <w:rPr>
                <w:sz w:val="24"/>
              </w:rPr>
            </w:pPr>
            <w:r w:rsidRPr="006B747E">
              <w:rPr>
                <w:sz w:val="24"/>
              </w:rPr>
              <w:t>соответствиемассысупов,соусов,горячихблюд,кулинарныхизде-лий,закусоктребованиямрецептуры,меню,особенностямзаказа;</w:t>
            </w:r>
          </w:p>
          <w:p w:rsidR="00436A5B" w:rsidRPr="006B747E" w:rsidRDefault="00A4646F" w:rsidP="00620090">
            <w:pPr>
              <w:pStyle w:val="TableParagraph"/>
              <w:numPr>
                <w:ilvl w:val="0"/>
                <w:numId w:val="171"/>
              </w:numPr>
              <w:tabs>
                <w:tab w:val="left" w:pos="1185"/>
                <w:tab w:val="left" w:pos="1186"/>
              </w:tabs>
              <w:ind w:right="94"/>
              <w:rPr>
                <w:sz w:val="24"/>
              </w:rPr>
            </w:pPr>
            <w:r w:rsidRPr="006B747E">
              <w:rPr>
                <w:sz w:val="24"/>
              </w:rPr>
              <w:t>точностьрасчетовзакладкипродуктовприизменениивыходагоря-чейкулинарнойпродукции,взаимозаменяемостипродуктов;</w:t>
            </w:r>
          </w:p>
          <w:p w:rsidR="00436A5B" w:rsidRPr="006B747E" w:rsidRDefault="00A4646F" w:rsidP="00620090">
            <w:pPr>
              <w:pStyle w:val="TableParagraph"/>
              <w:numPr>
                <w:ilvl w:val="0"/>
                <w:numId w:val="171"/>
              </w:numPr>
              <w:tabs>
                <w:tab w:val="left" w:pos="1185"/>
                <w:tab w:val="left" w:pos="1186"/>
              </w:tabs>
              <w:ind w:right="104"/>
              <w:rPr>
                <w:sz w:val="24"/>
              </w:rPr>
            </w:pPr>
            <w:r w:rsidRPr="006B747E">
              <w:rPr>
                <w:sz w:val="24"/>
              </w:rPr>
              <w:t>адкватностьоценкикачестваготовойпродукции,соответствияеетребованиямрецептуры, заказу;</w:t>
            </w:r>
          </w:p>
          <w:p w:rsidR="00436A5B" w:rsidRPr="006B747E" w:rsidRDefault="00A4646F" w:rsidP="00620090">
            <w:pPr>
              <w:pStyle w:val="TableParagraph"/>
              <w:numPr>
                <w:ilvl w:val="0"/>
                <w:numId w:val="171"/>
              </w:numPr>
              <w:tabs>
                <w:tab w:val="left" w:pos="1185"/>
                <w:tab w:val="left" w:pos="1186"/>
              </w:tabs>
              <w:ind w:right="104"/>
              <w:rPr>
                <w:sz w:val="24"/>
              </w:rPr>
            </w:pPr>
            <w:r w:rsidRPr="006B747E">
              <w:rPr>
                <w:sz w:val="24"/>
              </w:rPr>
              <w:t>соответствиевнешнеговидаготовойгорячейкулинарнойпродукциитребованиямрецептуры, заказа:</w:t>
            </w:r>
          </w:p>
          <w:p w:rsidR="00436A5B" w:rsidRPr="006B747E" w:rsidRDefault="00A4646F" w:rsidP="00620090">
            <w:pPr>
              <w:pStyle w:val="TableParagraph"/>
              <w:numPr>
                <w:ilvl w:val="1"/>
                <w:numId w:val="171"/>
              </w:numPr>
              <w:tabs>
                <w:tab w:val="left" w:pos="1416"/>
              </w:tabs>
              <w:jc w:val="both"/>
              <w:rPr>
                <w:sz w:val="24"/>
              </w:rPr>
            </w:pPr>
            <w:r w:rsidRPr="006B747E">
              <w:rPr>
                <w:sz w:val="24"/>
              </w:rPr>
              <w:t>соответствиетемпературыподачивидублюда;</w:t>
            </w:r>
          </w:p>
          <w:p w:rsidR="00436A5B" w:rsidRPr="006B747E" w:rsidRDefault="00A4646F" w:rsidP="00620090">
            <w:pPr>
              <w:pStyle w:val="TableParagraph"/>
              <w:numPr>
                <w:ilvl w:val="1"/>
                <w:numId w:val="171"/>
              </w:numPr>
              <w:tabs>
                <w:tab w:val="left" w:pos="1416"/>
              </w:tabs>
              <w:ind w:right="94"/>
              <w:jc w:val="both"/>
              <w:rPr>
                <w:sz w:val="24"/>
              </w:rPr>
            </w:pPr>
            <w:r w:rsidRPr="006B747E">
              <w:rPr>
                <w:sz w:val="24"/>
              </w:rPr>
              <w:t>аккуратность порционирования горячих блюд, кулинарных изде-лий, закусок при отпуске (чистота тарелки, правильное использо-вание пространства тарелки, использование для оформленияблюдатолькосъедобныхпродуктов)</w:t>
            </w:r>
          </w:p>
          <w:p w:rsidR="00436A5B" w:rsidRPr="006B747E" w:rsidRDefault="00A4646F" w:rsidP="00620090">
            <w:pPr>
              <w:pStyle w:val="TableParagraph"/>
              <w:numPr>
                <w:ilvl w:val="1"/>
                <w:numId w:val="171"/>
              </w:numPr>
              <w:tabs>
                <w:tab w:val="left" w:pos="1416"/>
              </w:tabs>
              <w:jc w:val="both"/>
              <w:rPr>
                <w:sz w:val="24"/>
              </w:rPr>
            </w:pPr>
            <w:r w:rsidRPr="006B747E">
              <w:rPr>
                <w:sz w:val="24"/>
              </w:rPr>
              <w:t>соответствиеобъема,массыблюдаразмеруиформетарелки;</w:t>
            </w:r>
          </w:p>
          <w:p w:rsidR="00436A5B" w:rsidRPr="006B747E" w:rsidRDefault="00A4646F" w:rsidP="00620090">
            <w:pPr>
              <w:pStyle w:val="TableParagraph"/>
              <w:numPr>
                <w:ilvl w:val="1"/>
                <w:numId w:val="171"/>
              </w:numPr>
              <w:tabs>
                <w:tab w:val="left" w:pos="1416"/>
                <w:tab w:val="left" w:pos="4024"/>
                <w:tab w:val="left" w:pos="7057"/>
              </w:tabs>
              <w:ind w:right="101"/>
              <w:jc w:val="both"/>
              <w:rPr>
                <w:sz w:val="24"/>
              </w:rPr>
            </w:pPr>
            <w:r w:rsidRPr="006B747E">
              <w:rPr>
                <w:sz w:val="24"/>
              </w:rPr>
              <w:t>гармоничность, креативностьвнешнего вида готовой продукции(общее</w:t>
            </w:r>
            <w:r w:rsidRPr="006B747E">
              <w:rPr>
                <w:sz w:val="24"/>
              </w:rPr>
              <w:tab/>
              <w:t>визуальное</w:t>
            </w:r>
            <w:r w:rsidRPr="006B747E">
              <w:rPr>
                <w:sz w:val="24"/>
              </w:rPr>
              <w:tab/>
            </w:r>
            <w:r w:rsidRPr="006B747E">
              <w:rPr>
                <w:spacing w:val="-1"/>
                <w:sz w:val="24"/>
              </w:rPr>
              <w:t>впечатление:</w:t>
            </w:r>
            <w:r w:rsidRPr="006B747E">
              <w:rPr>
                <w:sz w:val="24"/>
              </w:rPr>
              <w:t>цвет/сочетание/баланс/композиция)</w:t>
            </w:r>
          </w:p>
          <w:p w:rsidR="00436A5B" w:rsidRPr="006B747E" w:rsidRDefault="00A4646F" w:rsidP="00620090">
            <w:pPr>
              <w:pStyle w:val="TableParagraph"/>
              <w:numPr>
                <w:ilvl w:val="1"/>
                <w:numId w:val="171"/>
              </w:numPr>
              <w:tabs>
                <w:tab w:val="left" w:pos="1416"/>
              </w:tabs>
              <w:ind w:right="95"/>
              <w:jc w:val="both"/>
              <w:rPr>
                <w:sz w:val="24"/>
              </w:rPr>
            </w:pPr>
            <w:r w:rsidRPr="006B747E">
              <w:rPr>
                <w:sz w:val="24"/>
              </w:rPr>
              <w:t>гармоничность вкуса, текстурыи аромата готовой продукции в це-лом и каждого ингредиента современным требованиям, требовани-ямрецептуры,отсутствиевкусовыхпротиворечий;</w:t>
            </w:r>
          </w:p>
          <w:p w:rsidR="00436A5B" w:rsidRPr="006B747E" w:rsidRDefault="00A4646F" w:rsidP="00620090">
            <w:pPr>
              <w:pStyle w:val="TableParagraph"/>
              <w:numPr>
                <w:ilvl w:val="1"/>
                <w:numId w:val="171"/>
              </w:numPr>
              <w:tabs>
                <w:tab w:val="left" w:pos="1416"/>
              </w:tabs>
              <w:ind w:right="93"/>
              <w:jc w:val="both"/>
              <w:rPr>
                <w:sz w:val="24"/>
              </w:rPr>
            </w:pPr>
            <w:r w:rsidRPr="006B747E">
              <w:rPr>
                <w:sz w:val="24"/>
              </w:rPr>
              <w:t>соответствие текстуры (консистенции) каждого компонента блю-да/изделиязаданию, рецептуре</w:t>
            </w:r>
          </w:p>
          <w:p w:rsidR="00436A5B" w:rsidRPr="006B747E" w:rsidRDefault="00A4646F" w:rsidP="00620090">
            <w:pPr>
              <w:pStyle w:val="TableParagraph"/>
              <w:numPr>
                <w:ilvl w:val="0"/>
                <w:numId w:val="171"/>
              </w:numPr>
              <w:tabs>
                <w:tab w:val="left" w:pos="1186"/>
              </w:tabs>
              <w:spacing w:line="274" w:lineRule="exact"/>
              <w:ind w:right="101"/>
              <w:jc w:val="both"/>
              <w:rPr>
                <w:sz w:val="24"/>
              </w:rPr>
            </w:pPr>
            <w:r w:rsidRPr="006B747E">
              <w:rPr>
                <w:sz w:val="24"/>
              </w:rPr>
              <w:t>эстетичность,аккуратностьупаковкиготовойгорячейкулинарнойпродукциидля отпусканавынос</w:t>
            </w:r>
          </w:p>
        </w:tc>
        <w:tc>
          <w:tcPr>
            <w:tcW w:w="2693" w:type="dxa"/>
          </w:tcPr>
          <w:p w:rsidR="00436A5B" w:rsidRPr="006B747E" w:rsidRDefault="00436A5B">
            <w:pPr>
              <w:pStyle w:val="TableParagraph"/>
              <w:rPr>
                <w:sz w:val="24"/>
              </w:rPr>
            </w:pPr>
          </w:p>
        </w:tc>
      </w:tr>
      <w:tr w:rsidR="00436A5B" w:rsidRPr="006B747E">
        <w:trPr>
          <w:trHeight w:val="1658"/>
        </w:trPr>
        <w:tc>
          <w:tcPr>
            <w:tcW w:w="3404" w:type="dxa"/>
          </w:tcPr>
          <w:p w:rsidR="00436A5B" w:rsidRPr="006B747E" w:rsidRDefault="00A4646F">
            <w:pPr>
              <w:pStyle w:val="TableParagraph"/>
              <w:spacing w:line="273" w:lineRule="exact"/>
              <w:ind w:left="468"/>
              <w:rPr>
                <w:b/>
                <w:sz w:val="24"/>
              </w:rPr>
            </w:pPr>
            <w:r w:rsidRPr="006B747E">
              <w:rPr>
                <w:b/>
                <w:sz w:val="24"/>
              </w:rPr>
              <w:t>ОК01</w:t>
            </w:r>
          </w:p>
          <w:p w:rsidR="00436A5B" w:rsidRPr="006B747E" w:rsidRDefault="00A4646F">
            <w:pPr>
              <w:pStyle w:val="TableParagraph"/>
              <w:ind w:left="143" w:right="95"/>
              <w:jc w:val="both"/>
              <w:rPr>
                <w:sz w:val="24"/>
              </w:rPr>
            </w:pPr>
            <w:r w:rsidRPr="006B747E">
              <w:rPr>
                <w:sz w:val="24"/>
              </w:rPr>
              <w:t>Выбиратьспособырешениязадачпрофессиональнойдея-тельности,применительнокразличнымконтекстам.</w:t>
            </w:r>
          </w:p>
        </w:tc>
        <w:tc>
          <w:tcPr>
            <w:tcW w:w="8506" w:type="dxa"/>
          </w:tcPr>
          <w:p w:rsidR="00436A5B" w:rsidRPr="006B747E" w:rsidRDefault="00A4646F" w:rsidP="00620090">
            <w:pPr>
              <w:pStyle w:val="TableParagraph"/>
              <w:numPr>
                <w:ilvl w:val="0"/>
                <w:numId w:val="170"/>
              </w:numPr>
              <w:tabs>
                <w:tab w:val="left" w:pos="816"/>
              </w:tabs>
              <w:ind w:right="542" w:hanging="360"/>
              <w:rPr>
                <w:sz w:val="24"/>
              </w:rPr>
            </w:pPr>
            <w:r w:rsidRPr="006B747E">
              <w:rPr>
                <w:sz w:val="24"/>
              </w:rPr>
              <w:t>точностьраспознаваниясложныхпроблемныхситуацийвразличныхконтекстах;</w:t>
            </w:r>
          </w:p>
          <w:p w:rsidR="00436A5B" w:rsidRPr="006B747E" w:rsidRDefault="00A4646F" w:rsidP="00620090">
            <w:pPr>
              <w:pStyle w:val="TableParagraph"/>
              <w:numPr>
                <w:ilvl w:val="0"/>
                <w:numId w:val="170"/>
              </w:numPr>
              <w:tabs>
                <w:tab w:val="left" w:pos="816"/>
              </w:tabs>
              <w:ind w:right="243" w:hanging="360"/>
              <w:rPr>
                <w:sz w:val="24"/>
              </w:rPr>
            </w:pPr>
            <w:r w:rsidRPr="006B747E">
              <w:rPr>
                <w:sz w:val="24"/>
              </w:rPr>
              <w:t>адекватность анализа сложных ситуаций при решении задач профессио-нальной деятельности;</w:t>
            </w:r>
          </w:p>
          <w:p w:rsidR="00436A5B" w:rsidRPr="006B747E" w:rsidRDefault="00A4646F" w:rsidP="00620090">
            <w:pPr>
              <w:pStyle w:val="TableParagraph"/>
              <w:numPr>
                <w:ilvl w:val="0"/>
                <w:numId w:val="170"/>
              </w:numPr>
              <w:tabs>
                <w:tab w:val="left" w:pos="816"/>
              </w:tabs>
              <w:ind w:left="816"/>
              <w:rPr>
                <w:sz w:val="24"/>
              </w:rPr>
            </w:pPr>
            <w:r w:rsidRPr="006B747E">
              <w:rPr>
                <w:sz w:val="24"/>
              </w:rPr>
              <w:t>оптимальностьопределенияэтаповрешениязадачи;</w:t>
            </w:r>
          </w:p>
          <w:p w:rsidR="00436A5B" w:rsidRPr="006B747E" w:rsidRDefault="00A4646F" w:rsidP="00620090">
            <w:pPr>
              <w:pStyle w:val="TableParagraph"/>
              <w:numPr>
                <w:ilvl w:val="0"/>
                <w:numId w:val="170"/>
              </w:numPr>
              <w:tabs>
                <w:tab w:val="left" w:pos="816"/>
              </w:tabs>
              <w:spacing w:line="264" w:lineRule="exact"/>
              <w:ind w:left="816"/>
              <w:rPr>
                <w:sz w:val="24"/>
              </w:rPr>
            </w:pPr>
            <w:r w:rsidRPr="006B747E">
              <w:rPr>
                <w:sz w:val="24"/>
              </w:rPr>
              <w:t>адекватностьопределенияпотребностивинформации;</w:t>
            </w:r>
          </w:p>
        </w:tc>
        <w:tc>
          <w:tcPr>
            <w:tcW w:w="2693" w:type="dxa"/>
          </w:tcPr>
          <w:p w:rsidR="00436A5B" w:rsidRPr="006B747E" w:rsidRDefault="00A4646F">
            <w:pPr>
              <w:pStyle w:val="TableParagraph"/>
              <w:spacing w:line="273" w:lineRule="exact"/>
              <w:ind w:left="154"/>
              <w:rPr>
                <w:b/>
                <w:sz w:val="24"/>
              </w:rPr>
            </w:pPr>
            <w:r w:rsidRPr="006B747E">
              <w:rPr>
                <w:b/>
                <w:sz w:val="24"/>
              </w:rPr>
              <w:t>Текущийконтроль:</w:t>
            </w:r>
          </w:p>
          <w:p w:rsidR="00436A5B" w:rsidRPr="006B747E" w:rsidRDefault="00A4646F">
            <w:pPr>
              <w:pStyle w:val="TableParagraph"/>
              <w:ind w:left="175" w:right="226" w:hanging="22"/>
              <w:rPr>
                <w:sz w:val="24"/>
              </w:rPr>
            </w:pPr>
            <w:r w:rsidRPr="006B747E">
              <w:rPr>
                <w:sz w:val="24"/>
              </w:rPr>
              <w:t>экспертное наблюде-ниеиоценкавпроцес-севыполнения:</w:t>
            </w:r>
          </w:p>
          <w:p w:rsidR="00436A5B" w:rsidRPr="006B747E" w:rsidRDefault="00A4646F">
            <w:pPr>
              <w:pStyle w:val="TableParagraph"/>
              <w:spacing w:line="270" w:lineRule="atLeast"/>
              <w:ind w:left="175" w:hanging="22"/>
              <w:rPr>
                <w:sz w:val="24"/>
              </w:rPr>
            </w:pPr>
            <w:r w:rsidRPr="006B747E">
              <w:rPr>
                <w:sz w:val="24"/>
              </w:rPr>
              <w:t>-заданий для практи-ческих/лабораорных</w:t>
            </w:r>
          </w:p>
        </w:tc>
      </w:tr>
    </w:tbl>
    <w:p w:rsidR="00436A5B" w:rsidRPr="006B747E" w:rsidRDefault="00436A5B">
      <w:pPr>
        <w:spacing w:line="270" w:lineRule="atLeast"/>
        <w:rPr>
          <w:sz w:val="24"/>
        </w:rPr>
        <w:sectPr w:rsidR="00436A5B" w:rsidRPr="006B747E">
          <w:pgSz w:w="16840" w:h="11910" w:orient="landscape"/>
          <w:pgMar w:top="840" w:right="700" w:bottom="1400" w:left="1100" w:header="0" w:footer="1218" w:gutter="0"/>
          <w:cols w:space="720"/>
        </w:sect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1931"/>
        </w:trPr>
        <w:tc>
          <w:tcPr>
            <w:tcW w:w="3404" w:type="dxa"/>
          </w:tcPr>
          <w:p w:rsidR="00436A5B" w:rsidRPr="006B747E" w:rsidRDefault="00436A5B">
            <w:pPr>
              <w:pStyle w:val="TableParagraph"/>
              <w:rPr>
                <w:sz w:val="24"/>
              </w:rPr>
            </w:pPr>
          </w:p>
        </w:tc>
        <w:tc>
          <w:tcPr>
            <w:tcW w:w="8506" w:type="dxa"/>
          </w:tcPr>
          <w:p w:rsidR="00436A5B" w:rsidRPr="006B747E" w:rsidRDefault="00A4646F" w:rsidP="00620090">
            <w:pPr>
              <w:pStyle w:val="TableParagraph"/>
              <w:numPr>
                <w:ilvl w:val="0"/>
                <w:numId w:val="169"/>
              </w:numPr>
              <w:tabs>
                <w:tab w:val="left" w:pos="816"/>
              </w:tabs>
              <w:spacing w:line="268" w:lineRule="exact"/>
              <w:ind w:left="816"/>
              <w:rPr>
                <w:sz w:val="24"/>
              </w:rPr>
            </w:pPr>
            <w:r w:rsidRPr="006B747E">
              <w:rPr>
                <w:sz w:val="24"/>
              </w:rPr>
              <w:t>эффективностьпоиска;</w:t>
            </w:r>
          </w:p>
          <w:p w:rsidR="00436A5B" w:rsidRPr="006B747E" w:rsidRDefault="00A4646F" w:rsidP="00620090">
            <w:pPr>
              <w:pStyle w:val="TableParagraph"/>
              <w:numPr>
                <w:ilvl w:val="0"/>
                <w:numId w:val="169"/>
              </w:numPr>
              <w:tabs>
                <w:tab w:val="left" w:pos="816"/>
              </w:tabs>
              <w:ind w:left="816"/>
              <w:rPr>
                <w:sz w:val="24"/>
              </w:rPr>
            </w:pPr>
            <w:r w:rsidRPr="006B747E">
              <w:rPr>
                <w:sz w:val="24"/>
              </w:rPr>
              <w:t>адекватностьопределенияисточниковнужныхресурсов;</w:t>
            </w:r>
          </w:p>
          <w:p w:rsidR="00436A5B" w:rsidRPr="006B747E" w:rsidRDefault="00A4646F" w:rsidP="00620090">
            <w:pPr>
              <w:pStyle w:val="TableParagraph"/>
              <w:numPr>
                <w:ilvl w:val="0"/>
                <w:numId w:val="169"/>
              </w:numPr>
              <w:tabs>
                <w:tab w:val="left" w:pos="816"/>
              </w:tabs>
              <w:ind w:left="816"/>
              <w:rPr>
                <w:sz w:val="24"/>
              </w:rPr>
            </w:pPr>
            <w:r w:rsidRPr="006B747E">
              <w:rPr>
                <w:sz w:val="24"/>
              </w:rPr>
              <w:t>разработкадетальногопланадействий;</w:t>
            </w:r>
          </w:p>
          <w:p w:rsidR="00436A5B" w:rsidRPr="006B747E" w:rsidRDefault="00A4646F" w:rsidP="00620090">
            <w:pPr>
              <w:pStyle w:val="TableParagraph"/>
              <w:numPr>
                <w:ilvl w:val="0"/>
                <w:numId w:val="169"/>
              </w:numPr>
              <w:tabs>
                <w:tab w:val="left" w:pos="816"/>
              </w:tabs>
              <w:ind w:left="816"/>
              <w:rPr>
                <w:sz w:val="24"/>
              </w:rPr>
            </w:pPr>
            <w:r w:rsidRPr="006B747E">
              <w:rPr>
                <w:sz w:val="24"/>
              </w:rPr>
              <w:t>правильностьоценкирисковна каждомшагу;</w:t>
            </w:r>
          </w:p>
          <w:p w:rsidR="00436A5B" w:rsidRPr="006B747E" w:rsidRDefault="00A4646F" w:rsidP="00620090">
            <w:pPr>
              <w:pStyle w:val="TableParagraph"/>
              <w:numPr>
                <w:ilvl w:val="0"/>
                <w:numId w:val="169"/>
              </w:numPr>
              <w:tabs>
                <w:tab w:val="left" w:pos="816"/>
              </w:tabs>
              <w:spacing w:line="270" w:lineRule="atLeast"/>
              <w:ind w:right="98" w:hanging="360"/>
              <w:jc w:val="both"/>
              <w:rPr>
                <w:sz w:val="24"/>
              </w:rPr>
            </w:pPr>
            <w:r w:rsidRPr="006B747E">
              <w:rPr>
                <w:sz w:val="24"/>
              </w:rPr>
              <w:t>точность оценки плюсов и минусов полученного результата, своего пла-на и его реализации, предложение критериев оценки и рекомендаций поулучшениюплана</w:t>
            </w:r>
          </w:p>
        </w:tc>
        <w:tc>
          <w:tcPr>
            <w:tcW w:w="2693" w:type="dxa"/>
            <w:vMerge w:val="restart"/>
          </w:tcPr>
          <w:p w:rsidR="00436A5B" w:rsidRPr="006B747E" w:rsidRDefault="00A4646F">
            <w:pPr>
              <w:pStyle w:val="TableParagraph"/>
              <w:spacing w:line="268" w:lineRule="exact"/>
              <w:ind w:left="175"/>
              <w:rPr>
                <w:sz w:val="24"/>
              </w:rPr>
            </w:pPr>
            <w:r w:rsidRPr="006B747E">
              <w:rPr>
                <w:sz w:val="24"/>
              </w:rPr>
              <w:t>занятий;</w:t>
            </w:r>
          </w:p>
          <w:p w:rsidR="00436A5B" w:rsidRPr="006B747E" w:rsidRDefault="00A4646F" w:rsidP="00620090">
            <w:pPr>
              <w:pStyle w:val="TableParagraph"/>
              <w:numPr>
                <w:ilvl w:val="0"/>
                <w:numId w:val="168"/>
              </w:numPr>
              <w:tabs>
                <w:tab w:val="left" w:pos="294"/>
              </w:tabs>
              <w:ind w:right="226" w:hanging="22"/>
              <w:rPr>
                <w:sz w:val="24"/>
              </w:rPr>
            </w:pPr>
            <w:r w:rsidRPr="006B747E">
              <w:rPr>
                <w:sz w:val="24"/>
              </w:rPr>
              <w:t>заданий по учебной ипроизводственнойпрактике;</w:t>
            </w:r>
          </w:p>
          <w:p w:rsidR="00436A5B" w:rsidRPr="006B747E" w:rsidRDefault="00A4646F" w:rsidP="00620090">
            <w:pPr>
              <w:pStyle w:val="TableParagraph"/>
              <w:numPr>
                <w:ilvl w:val="0"/>
                <w:numId w:val="168"/>
              </w:numPr>
              <w:tabs>
                <w:tab w:val="left" w:pos="294"/>
              </w:tabs>
              <w:ind w:right="264" w:hanging="22"/>
              <w:rPr>
                <w:sz w:val="24"/>
              </w:rPr>
            </w:pPr>
            <w:r w:rsidRPr="006B747E">
              <w:rPr>
                <w:sz w:val="24"/>
              </w:rPr>
              <w:t>заданий для само-стоятельнойработы</w:t>
            </w:r>
          </w:p>
          <w:p w:rsidR="00436A5B" w:rsidRPr="006B747E" w:rsidRDefault="00436A5B">
            <w:pPr>
              <w:pStyle w:val="TableParagraph"/>
              <w:spacing w:before="9"/>
              <w:rPr>
                <w:b/>
                <w:sz w:val="24"/>
              </w:rPr>
            </w:pPr>
          </w:p>
          <w:p w:rsidR="00436A5B" w:rsidRPr="006B747E" w:rsidRDefault="00A4646F">
            <w:pPr>
              <w:pStyle w:val="TableParagraph"/>
              <w:spacing w:before="1" w:line="235" w:lineRule="auto"/>
              <w:ind w:left="175" w:right="230" w:hanging="22"/>
              <w:jc w:val="both"/>
              <w:rPr>
                <w:sz w:val="24"/>
              </w:rPr>
            </w:pPr>
            <w:r w:rsidRPr="006B747E">
              <w:rPr>
                <w:b/>
                <w:sz w:val="24"/>
              </w:rPr>
              <w:t>Промежуточная ат-тестация</w:t>
            </w:r>
            <w:r w:rsidRPr="006B747E">
              <w:rPr>
                <w:sz w:val="24"/>
              </w:rPr>
              <w:t>:</w:t>
            </w:r>
          </w:p>
          <w:p w:rsidR="00436A5B" w:rsidRPr="006B747E" w:rsidRDefault="00A4646F">
            <w:pPr>
              <w:pStyle w:val="TableParagraph"/>
              <w:spacing w:before="1"/>
              <w:ind w:left="175" w:right="215" w:hanging="22"/>
              <w:jc w:val="both"/>
              <w:rPr>
                <w:sz w:val="24"/>
              </w:rPr>
            </w:pPr>
            <w:r w:rsidRPr="006B747E">
              <w:rPr>
                <w:sz w:val="24"/>
              </w:rPr>
              <w:t>экспертнноенаблюде-ние и оценка в процес-севыполнения:</w:t>
            </w:r>
          </w:p>
          <w:p w:rsidR="00436A5B" w:rsidRPr="006B747E" w:rsidRDefault="00A4646F" w:rsidP="00620090">
            <w:pPr>
              <w:pStyle w:val="TableParagraph"/>
              <w:numPr>
                <w:ilvl w:val="0"/>
                <w:numId w:val="168"/>
              </w:numPr>
              <w:tabs>
                <w:tab w:val="left" w:pos="294"/>
              </w:tabs>
              <w:spacing w:before="1"/>
              <w:ind w:right="360" w:hanging="22"/>
              <w:rPr>
                <w:sz w:val="24"/>
              </w:rPr>
            </w:pPr>
            <w:r w:rsidRPr="006B747E">
              <w:rPr>
                <w:sz w:val="24"/>
              </w:rPr>
              <w:t>практических зада-нийна заче-</w:t>
            </w:r>
          </w:p>
          <w:p w:rsidR="00436A5B" w:rsidRPr="006B747E" w:rsidRDefault="00A4646F">
            <w:pPr>
              <w:pStyle w:val="TableParagraph"/>
              <w:ind w:left="175"/>
              <w:rPr>
                <w:sz w:val="24"/>
              </w:rPr>
            </w:pPr>
            <w:r w:rsidRPr="006B747E">
              <w:rPr>
                <w:sz w:val="24"/>
              </w:rPr>
              <w:t>те/экзаменепоМДК;</w:t>
            </w:r>
          </w:p>
          <w:p w:rsidR="00436A5B" w:rsidRPr="006B747E" w:rsidRDefault="00A4646F" w:rsidP="00620090">
            <w:pPr>
              <w:pStyle w:val="TableParagraph"/>
              <w:numPr>
                <w:ilvl w:val="0"/>
                <w:numId w:val="168"/>
              </w:numPr>
              <w:tabs>
                <w:tab w:val="left" w:pos="294"/>
              </w:tabs>
              <w:ind w:right="281" w:hanging="22"/>
              <w:rPr>
                <w:sz w:val="24"/>
              </w:rPr>
            </w:pPr>
            <w:r w:rsidRPr="006B747E">
              <w:rPr>
                <w:sz w:val="24"/>
              </w:rPr>
              <w:t>заданий экзамена помодулю;</w:t>
            </w:r>
          </w:p>
          <w:p w:rsidR="00436A5B" w:rsidRPr="006B747E" w:rsidRDefault="00A4646F" w:rsidP="00620090">
            <w:pPr>
              <w:pStyle w:val="TableParagraph"/>
              <w:numPr>
                <w:ilvl w:val="0"/>
                <w:numId w:val="168"/>
              </w:numPr>
              <w:tabs>
                <w:tab w:val="left" w:pos="294"/>
              </w:tabs>
              <w:ind w:right="181" w:hanging="22"/>
              <w:rPr>
                <w:sz w:val="24"/>
              </w:rPr>
            </w:pPr>
            <w:r w:rsidRPr="006B747E">
              <w:rPr>
                <w:sz w:val="24"/>
              </w:rPr>
              <w:t>экспертная оценказащиты отчетов поучебнойипроизводст-веннойпрактикам</w:t>
            </w:r>
          </w:p>
        </w:tc>
      </w:tr>
      <w:tr w:rsidR="00436A5B" w:rsidRPr="006B747E">
        <w:trPr>
          <w:trHeight w:val="2484"/>
        </w:trPr>
        <w:tc>
          <w:tcPr>
            <w:tcW w:w="3404" w:type="dxa"/>
          </w:tcPr>
          <w:p w:rsidR="00436A5B" w:rsidRPr="006B747E" w:rsidRDefault="00A4646F">
            <w:pPr>
              <w:pStyle w:val="TableParagraph"/>
              <w:spacing w:line="270" w:lineRule="exact"/>
              <w:ind w:left="468"/>
              <w:rPr>
                <w:b/>
                <w:sz w:val="24"/>
              </w:rPr>
            </w:pPr>
            <w:r w:rsidRPr="006B747E">
              <w:rPr>
                <w:b/>
                <w:sz w:val="24"/>
              </w:rPr>
              <w:t>ОК.02</w:t>
            </w:r>
          </w:p>
          <w:p w:rsidR="00436A5B" w:rsidRPr="006B747E" w:rsidRDefault="00A4646F">
            <w:pPr>
              <w:pStyle w:val="TableParagraph"/>
              <w:ind w:left="143" w:right="129"/>
              <w:rPr>
                <w:sz w:val="24"/>
              </w:rPr>
            </w:pPr>
            <w:r w:rsidRPr="006B747E">
              <w:rPr>
                <w:sz w:val="24"/>
              </w:rPr>
              <w:t>Осуществлятьпоиск,анализиинтерпретацию информации,необходимой для выполнениязадач профессиональной дея-тельности</w:t>
            </w:r>
          </w:p>
        </w:tc>
        <w:tc>
          <w:tcPr>
            <w:tcW w:w="8506" w:type="dxa"/>
          </w:tcPr>
          <w:p w:rsidR="00436A5B" w:rsidRPr="006B747E" w:rsidRDefault="00A4646F" w:rsidP="00620090">
            <w:pPr>
              <w:pStyle w:val="TableParagraph"/>
              <w:numPr>
                <w:ilvl w:val="0"/>
                <w:numId w:val="167"/>
              </w:numPr>
              <w:tabs>
                <w:tab w:val="left" w:pos="816"/>
              </w:tabs>
              <w:ind w:right="95" w:hanging="360"/>
              <w:jc w:val="both"/>
              <w:rPr>
                <w:sz w:val="24"/>
              </w:rPr>
            </w:pPr>
            <w:r w:rsidRPr="006B747E">
              <w:rPr>
                <w:sz w:val="24"/>
              </w:rPr>
              <w:t>оптимальность планирования информационного поиска из широкого на-бора источников, необходимого для выполнения профессиональных за-дач;</w:t>
            </w:r>
          </w:p>
          <w:p w:rsidR="00436A5B" w:rsidRPr="006B747E" w:rsidRDefault="00A4646F" w:rsidP="00620090">
            <w:pPr>
              <w:pStyle w:val="TableParagraph"/>
              <w:numPr>
                <w:ilvl w:val="0"/>
                <w:numId w:val="167"/>
              </w:numPr>
              <w:tabs>
                <w:tab w:val="left" w:pos="816"/>
              </w:tabs>
              <w:ind w:right="100" w:hanging="360"/>
              <w:rPr>
                <w:sz w:val="24"/>
              </w:rPr>
            </w:pPr>
            <w:r w:rsidRPr="006B747E">
              <w:rPr>
                <w:sz w:val="24"/>
              </w:rPr>
              <w:t>адекватностьанализаполученнойинформации,точностьвыделениявнейглавныхаспектов;</w:t>
            </w:r>
          </w:p>
          <w:p w:rsidR="00436A5B" w:rsidRPr="006B747E" w:rsidRDefault="00A4646F" w:rsidP="00620090">
            <w:pPr>
              <w:pStyle w:val="TableParagraph"/>
              <w:numPr>
                <w:ilvl w:val="0"/>
                <w:numId w:val="167"/>
              </w:numPr>
              <w:tabs>
                <w:tab w:val="left" w:pos="816"/>
              </w:tabs>
              <w:ind w:right="460" w:hanging="360"/>
              <w:rPr>
                <w:sz w:val="24"/>
              </w:rPr>
            </w:pPr>
            <w:r w:rsidRPr="006B747E">
              <w:rPr>
                <w:sz w:val="24"/>
              </w:rPr>
              <w:t>точность структурирования отобранной информации в соответствии спараметрамипоиска;</w:t>
            </w:r>
          </w:p>
          <w:p w:rsidR="00436A5B" w:rsidRPr="006B747E" w:rsidRDefault="00A4646F" w:rsidP="00620090">
            <w:pPr>
              <w:pStyle w:val="TableParagraph"/>
              <w:numPr>
                <w:ilvl w:val="0"/>
                <w:numId w:val="167"/>
              </w:numPr>
              <w:tabs>
                <w:tab w:val="left" w:pos="816"/>
              </w:tabs>
              <w:spacing w:line="270" w:lineRule="atLeast"/>
              <w:ind w:right="97" w:hanging="360"/>
              <w:rPr>
                <w:sz w:val="24"/>
              </w:rPr>
            </w:pPr>
            <w:r w:rsidRPr="006B747E">
              <w:rPr>
                <w:sz w:val="24"/>
              </w:rPr>
              <w:t>адекватностьинтерпретацииполученнойинформациивконтекстепро-фессиональнойдеятельности;</w:t>
            </w:r>
          </w:p>
        </w:tc>
        <w:tc>
          <w:tcPr>
            <w:tcW w:w="2693" w:type="dxa"/>
            <w:vMerge/>
            <w:tcBorders>
              <w:top w:val="nil"/>
            </w:tcBorders>
          </w:tcPr>
          <w:p w:rsidR="00436A5B" w:rsidRPr="006B747E" w:rsidRDefault="00436A5B">
            <w:pPr>
              <w:rPr>
                <w:sz w:val="2"/>
                <w:szCs w:val="2"/>
              </w:rPr>
            </w:pPr>
          </w:p>
        </w:tc>
      </w:tr>
      <w:tr w:rsidR="00436A5B" w:rsidRPr="006B747E">
        <w:trPr>
          <w:trHeight w:val="1149"/>
        </w:trPr>
        <w:tc>
          <w:tcPr>
            <w:tcW w:w="3404" w:type="dxa"/>
          </w:tcPr>
          <w:p w:rsidR="00436A5B" w:rsidRPr="006B747E" w:rsidRDefault="00A4646F">
            <w:pPr>
              <w:pStyle w:val="TableParagraph"/>
              <w:spacing w:line="270" w:lineRule="exact"/>
              <w:ind w:left="468"/>
              <w:rPr>
                <w:b/>
                <w:sz w:val="24"/>
              </w:rPr>
            </w:pPr>
            <w:r w:rsidRPr="006B747E">
              <w:rPr>
                <w:b/>
                <w:sz w:val="24"/>
              </w:rPr>
              <w:t>ОК.03</w:t>
            </w:r>
          </w:p>
          <w:p w:rsidR="00436A5B" w:rsidRPr="006B747E" w:rsidRDefault="00A4646F">
            <w:pPr>
              <w:pStyle w:val="TableParagraph"/>
              <w:ind w:left="143" w:right="161"/>
              <w:rPr>
                <w:sz w:val="24"/>
              </w:rPr>
            </w:pPr>
            <w:r w:rsidRPr="006B747E">
              <w:rPr>
                <w:sz w:val="24"/>
              </w:rPr>
              <w:t>Планироватьиреализовыватьсобственное профессиональ-ноеиличностноеразвитие</w:t>
            </w:r>
          </w:p>
        </w:tc>
        <w:tc>
          <w:tcPr>
            <w:tcW w:w="8506" w:type="dxa"/>
          </w:tcPr>
          <w:p w:rsidR="00436A5B" w:rsidRPr="006B747E" w:rsidRDefault="00A4646F" w:rsidP="00620090">
            <w:pPr>
              <w:pStyle w:val="TableParagraph"/>
              <w:numPr>
                <w:ilvl w:val="0"/>
                <w:numId w:val="166"/>
              </w:numPr>
              <w:tabs>
                <w:tab w:val="left" w:pos="816"/>
              </w:tabs>
              <w:ind w:right="178" w:hanging="360"/>
              <w:rPr>
                <w:sz w:val="24"/>
              </w:rPr>
            </w:pPr>
            <w:r w:rsidRPr="006B747E">
              <w:rPr>
                <w:sz w:val="24"/>
              </w:rPr>
              <w:t>актуальность используемой нормативно-правовой документации по про-фессии;</w:t>
            </w:r>
          </w:p>
          <w:p w:rsidR="00436A5B" w:rsidRPr="006B747E" w:rsidRDefault="00A4646F" w:rsidP="00620090">
            <w:pPr>
              <w:pStyle w:val="TableParagraph"/>
              <w:numPr>
                <w:ilvl w:val="0"/>
                <w:numId w:val="166"/>
              </w:numPr>
              <w:tabs>
                <w:tab w:val="left" w:pos="816"/>
              </w:tabs>
              <w:ind w:right="464" w:hanging="360"/>
              <w:rPr>
                <w:sz w:val="24"/>
              </w:rPr>
            </w:pPr>
            <w:r w:rsidRPr="006B747E">
              <w:rPr>
                <w:sz w:val="24"/>
              </w:rPr>
              <w:t>точность, адекватность применения современной научной профессио-нальнойтерминологии</w:t>
            </w:r>
          </w:p>
        </w:tc>
        <w:tc>
          <w:tcPr>
            <w:tcW w:w="2693" w:type="dxa"/>
            <w:vMerge/>
            <w:tcBorders>
              <w:top w:val="nil"/>
            </w:tcBorders>
          </w:tcPr>
          <w:p w:rsidR="00436A5B" w:rsidRPr="006B747E" w:rsidRDefault="00436A5B">
            <w:pPr>
              <w:rPr>
                <w:sz w:val="2"/>
                <w:szCs w:val="2"/>
              </w:rPr>
            </w:pPr>
          </w:p>
        </w:tc>
      </w:tr>
      <w:tr w:rsidR="00436A5B" w:rsidRPr="006B747E">
        <w:trPr>
          <w:trHeight w:val="1379"/>
        </w:trPr>
        <w:tc>
          <w:tcPr>
            <w:tcW w:w="3404" w:type="dxa"/>
          </w:tcPr>
          <w:p w:rsidR="00436A5B" w:rsidRPr="006B747E" w:rsidRDefault="00A4646F">
            <w:pPr>
              <w:pStyle w:val="TableParagraph"/>
              <w:spacing w:line="270" w:lineRule="exact"/>
              <w:ind w:left="468"/>
              <w:rPr>
                <w:b/>
                <w:sz w:val="24"/>
              </w:rPr>
            </w:pPr>
            <w:r w:rsidRPr="006B747E">
              <w:rPr>
                <w:b/>
                <w:sz w:val="24"/>
              </w:rPr>
              <w:t>ОК04.</w:t>
            </w:r>
          </w:p>
          <w:p w:rsidR="00436A5B" w:rsidRPr="006B747E" w:rsidRDefault="00A4646F">
            <w:pPr>
              <w:pStyle w:val="TableParagraph"/>
              <w:spacing w:line="276" w:lineRule="exact"/>
              <w:ind w:left="143" w:right="274"/>
              <w:rPr>
                <w:sz w:val="24"/>
              </w:rPr>
            </w:pPr>
            <w:r w:rsidRPr="006B747E">
              <w:rPr>
                <w:sz w:val="24"/>
              </w:rPr>
              <w:t>Работать в коллективе и ко-манде, эффективно взаимо-действоватьсколлегами,ру-ководством,клиентами</w:t>
            </w:r>
          </w:p>
        </w:tc>
        <w:tc>
          <w:tcPr>
            <w:tcW w:w="8506" w:type="dxa"/>
          </w:tcPr>
          <w:p w:rsidR="00436A5B" w:rsidRPr="006B747E" w:rsidRDefault="00A4646F" w:rsidP="00620090">
            <w:pPr>
              <w:pStyle w:val="TableParagraph"/>
              <w:numPr>
                <w:ilvl w:val="0"/>
                <w:numId w:val="165"/>
              </w:numPr>
              <w:tabs>
                <w:tab w:val="left" w:pos="816"/>
              </w:tabs>
              <w:ind w:right="410" w:hanging="360"/>
              <w:rPr>
                <w:sz w:val="24"/>
              </w:rPr>
            </w:pPr>
            <w:r w:rsidRPr="006B747E">
              <w:rPr>
                <w:sz w:val="24"/>
              </w:rPr>
              <w:t>эффективность участиея вделовом общении для решения деловых за-дач;</w:t>
            </w:r>
          </w:p>
          <w:p w:rsidR="00436A5B" w:rsidRPr="006B747E" w:rsidRDefault="00A4646F" w:rsidP="00620090">
            <w:pPr>
              <w:pStyle w:val="TableParagraph"/>
              <w:numPr>
                <w:ilvl w:val="0"/>
                <w:numId w:val="165"/>
              </w:numPr>
              <w:tabs>
                <w:tab w:val="left" w:pos="816"/>
              </w:tabs>
              <w:ind w:left="816"/>
              <w:rPr>
                <w:sz w:val="24"/>
              </w:rPr>
            </w:pPr>
            <w:r w:rsidRPr="006B747E">
              <w:rPr>
                <w:sz w:val="24"/>
              </w:rPr>
              <w:t>оптимальностьпланированияпрофессиональнойдеятельность</w:t>
            </w:r>
          </w:p>
        </w:tc>
        <w:tc>
          <w:tcPr>
            <w:tcW w:w="2693" w:type="dxa"/>
            <w:vMerge/>
            <w:tcBorders>
              <w:top w:val="nil"/>
            </w:tcBorders>
          </w:tcPr>
          <w:p w:rsidR="00436A5B" w:rsidRPr="006B747E" w:rsidRDefault="00436A5B">
            <w:pPr>
              <w:rPr>
                <w:sz w:val="2"/>
                <w:szCs w:val="2"/>
              </w:rPr>
            </w:pPr>
          </w:p>
        </w:tc>
      </w:tr>
      <w:tr w:rsidR="00436A5B" w:rsidRPr="006B747E">
        <w:trPr>
          <w:trHeight w:val="1656"/>
        </w:trPr>
        <w:tc>
          <w:tcPr>
            <w:tcW w:w="3404" w:type="dxa"/>
          </w:tcPr>
          <w:p w:rsidR="00436A5B" w:rsidRPr="006B747E" w:rsidRDefault="00A4646F">
            <w:pPr>
              <w:pStyle w:val="TableParagraph"/>
              <w:spacing w:line="270" w:lineRule="exact"/>
              <w:ind w:left="427"/>
              <w:rPr>
                <w:b/>
                <w:sz w:val="24"/>
              </w:rPr>
            </w:pPr>
            <w:r w:rsidRPr="006B747E">
              <w:rPr>
                <w:b/>
                <w:sz w:val="24"/>
              </w:rPr>
              <w:t>ОК. 05</w:t>
            </w:r>
          </w:p>
          <w:p w:rsidR="00436A5B" w:rsidRPr="006B747E" w:rsidRDefault="00A4646F">
            <w:pPr>
              <w:pStyle w:val="TableParagraph"/>
              <w:ind w:left="110" w:right="149"/>
              <w:jc w:val="both"/>
              <w:rPr>
                <w:sz w:val="24"/>
              </w:rPr>
            </w:pPr>
            <w:r w:rsidRPr="006B747E">
              <w:rPr>
                <w:sz w:val="24"/>
              </w:rPr>
              <w:t>Осуществлять устную и пись-менную коммуникацию на го-сударственномязыкесучетомособенностейсоциальногои</w:t>
            </w:r>
          </w:p>
          <w:p w:rsidR="00436A5B" w:rsidRPr="006B747E" w:rsidRDefault="00A4646F">
            <w:pPr>
              <w:pStyle w:val="TableParagraph"/>
              <w:spacing w:line="264" w:lineRule="exact"/>
              <w:ind w:left="110"/>
              <w:jc w:val="both"/>
              <w:rPr>
                <w:sz w:val="24"/>
              </w:rPr>
            </w:pPr>
            <w:r w:rsidRPr="006B747E">
              <w:rPr>
                <w:sz w:val="24"/>
              </w:rPr>
              <w:t>культурногоконтекста</w:t>
            </w:r>
          </w:p>
        </w:tc>
        <w:tc>
          <w:tcPr>
            <w:tcW w:w="8506" w:type="dxa"/>
          </w:tcPr>
          <w:p w:rsidR="00436A5B" w:rsidRPr="006B747E" w:rsidRDefault="00A4646F" w:rsidP="00620090">
            <w:pPr>
              <w:pStyle w:val="TableParagraph"/>
              <w:numPr>
                <w:ilvl w:val="0"/>
                <w:numId w:val="164"/>
              </w:numPr>
              <w:tabs>
                <w:tab w:val="left" w:pos="816"/>
                <w:tab w:val="left" w:pos="6749"/>
              </w:tabs>
              <w:ind w:right="662" w:hanging="360"/>
              <w:rPr>
                <w:sz w:val="24"/>
              </w:rPr>
            </w:pPr>
            <w:r w:rsidRPr="006B747E">
              <w:rPr>
                <w:sz w:val="24"/>
              </w:rPr>
              <w:t>грамотностьустногоиписьменногоизложениясвоих</w:t>
            </w:r>
            <w:r w:rsidRPr="006B747E">
              <w:rPr>
                <w:sz w:val="24"/>
              </w:rPr>
              <w:tab/>
              <w:t>мыслей попрофессиональнойтематикенагосударственномязыке;</w:t>
            </w:r>
          </w:p>
          <w:p w:rsidR="00436A5B" w:rsidRPr="006B747E" w:rsidRDefault="00A4646F" w:rsidP="00620090">
            <w:pPr>
              <w:pStyle w:val="TableParagraph"/>
              <w:numPr>
                <w:ilvl w:val="0"/>
                <w:numId w:val="164"/>
              </w:numPr>
              <w:tabs>
                <w:tab w:val="left" w:pos="816"/>
              </w:tabs>
              <w:ind w:left="816"/>
              <w:rPr>
                <w:sz w:val="24"/>
              </w:rPr>
            </w:pPr>
            <w:r w:rsidRPr="006B747E">
              <w:rPr>
                <w:sz w:val="24"/>
              </w:rPr>
              <w:t>толерантностьповеденияврабочемколлективе</w:t>
            </w:r>
          </w:p>
        </w:tc>
        <w:tc>
          <w:tcPr>
            <w:tcW w:w="2693" w:type="dxa"/>
            <w:vMerge/>
            <w:tcBorders>
              <w:top w:val="nil"/>
            </w:tcBorders>
          </w:tcPr>
          <w:p w:rsidR="00436A5B" w:rsidRPr="006B747E" w:rsidRDefault="00436A5B">
            <w:pPr>
              <w:rPr>
                <w:sz w:val="2"/>
                <w:szCs w:val="2"/>
              </w:rPr>
            </w:pPr>
          </w:p>
        </w:tc>
      </w:tr>
      <w:tr w:rsidR="00436A5B" w:rsidRPr="006B747E">
        <w:trPr>
          <w:trHeight w:val="553"/>
        </w:trPr>
        <w:tc>
          <w:tcPr>
            <w:tcW w:w="3404" w:type="dxa"/>
          </w:tcPr>
          <w:p w:rsidR="00436A5B" w:rsidRPr="006B747E" w:rsidRDefault="00A4646F">
            <w:pPr>
              <w:pStyle w:val="TableParagraph"/>
              <w:spacing w:line="270" w:lineRule="exact"/>
              <w:ind w:left="427"/>
              <w:rPr>
                <w:b/>
                <w:sz w:val="24"/>
              </w:rPr>
            </w:pPr>
            <w:r w:rsidRPr="006B747E">
              <w:rPr>
                <w:b/>
                <w:sz w:val="24"/>
              </w:rPr>
              <w:t>ОК06.</w:t>
            </w:r>
          </w:p>
          <w:p w:rsidR="00436A5B" w:rsidRPr="006B747E" w:rsidRDefault="00A4646F">
            <w:pPr>
              <w:pStyle w:val="TableParagraph"/>
              <w:tabs>
                <w:tab w:val="left" w:pos="2024"/>
              </w:tabs>
              <w:spacing w:line="264" w:lineRule="exact"/>
              <w:ind w:left="427"/>
              <w:rPr>
                <w:sz w:val="24"/>
              </w:rPr>
            </w:pPr>
            <w:r w:rsidRPr="006B747E">
              <w:rPr>
                <w:sz w:val="24"/>
              </w:rPr>
              <w:t>Проявлять</w:t>
            </w:r>
            <w:r w:rsidRPr="006B747E">
              <w:rPr>
                <w:sz w:val="24"/>
              </w:rPr>
              <w:tab/>
              <w:t>гражданско-</w:t>
            </w:r>
          </w:p>
        </w:tc>
        <w:tc>
          <w:tcPr>
            <w:tcW w:w="8506" w:type="dxa"/>
          </w:tcPr>
          <w:p w:rsidR="00436A5B" w:rsidRPr="006B747E" w:rsidRDefault="00A4646F">
            <w:pPr>
              <w:pStyle w:val="TableParagraph"/>
              <w:spacing w:line="268" w:lineRule="exact"/>
              <w:ind w:left="501"/>
              <w:rPr>
                <w:sz w:val="24"/>
              </w:rPr>
            </w:pPr>
            <w:r w:rsidRPr="006B747E">
              <w:rPr>
                <w:sz w:val="24"/>
              </w:rPr>
              <w:t>–пониманиезначимостисвоейпрофессии</w:t>
            </w:r>
          </w:p>
        </w:tc>
        <w:tc>
          <w:tcPr>
            <w:tcW w:w="2693"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40" w:h="11910" w:orient="landscape"/>
          <w:pgMar w:top="840" w:right="700" w:bottom="1400" w:left="1100" w:header="0" w:footer="1218" w:gutter="0"/>
          <w:cols w:space="720"/>
        </w:sect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1103"/>
        </w:trPr>
        <w:tc>
          <w:tcPr>
            <w:tcW w:w="3404" w:type="dxa"/>
          </w:tcPr>
          <w:p w:rsidR="00436A5B" w:rsidRPr="006B747E" w:rsidRDefault="00A4646F">
            <w:pPr>
              <w:pStyle w:val="TableParagraph"/>
              <w:tabs>
                <w:tab w:val="left" w:pos="2136"/>
                <w:tab w:val="left" w:pos="2323"/>
              </w:tabs>
              <w:ind w:left="143" w:right="95"/>
              <w:rPr>
                <w:sz w:val="24"/>
              </w:rPr>
            </w:pPr>
            <w:r w:rsidRPr="006B747E">
              <w:rPr>
                <w:sz w:val="24"/>
              </w:rPr>
              <w:lastRenderedPageBreak/>
              <w:t>патриотическую</w:t>
            </w:r>
            <w:r w:rsidRPr="006B747E">
              <w:rPr>
                <w:sz w:val="24"/>
              </w:rPr>
              <w:tab/>
            </w:r>
            <w:r w:rsidRPr="006B747E">
              <w:rPr>
                <w:sz w:val="24"/>
              </w:rPr>
              <w:tab/>
              <w:t>позицию,демонстрировать</w:t>
            </w:r>
            <w:r w:rsidRPr="006B747E">
              <w:rPr>
                <w:sz w:val="24"/>
              </w:rPr>
              <w:tab/>
            </w:r>
            <w:r w:rsidRPr="006B747E">
              <w:rPr>
                <w:spacing w:val="-1"/>
                <w:sz w:val="24"/>
              </w:rPr>
              <w:t>осознанное</w:t>
            </w:r>
          </w:p>
          <w:p w:rsidR="00436A5B" w:rsidRPr="006B747E" w:rsidRDefault="00A4646F">
            <w:pPr>
              <w:pStyle w:val="TableParagraph"/>
              <w:spacing w:line="270" w:lineRule="atLeast"/>
              <w:ind w:left="143" w:right="91"/>
              <w:rPr>
                <w:sz w:val="24"/>
              </w:rPr>
            </w:pPr>
            <w:r w:rsidRPr="006B747E">
              <w:rPr>
                <w:sz w:val="24"/>
              </w:rPr>
              <w:t>поведениенаосновеобщече-ловеческихценностей</w:t>
            </w:r>
          </w:p>
        </w:tc>
        <w:tc>
          <w:tcPr>
            <w:tcW w:w="8506" w:type="dxa"/>
          </w:tcPr>
          <w:p w:rsidR="00436A5B" w:rsidRPr="006B747E" w:rsidRDefault="00436A5B">
            <w:pPr>
              <w:pStyle w:val="TableParagraph"/>
              <w:rPr>
                <w:sz w:val="24"/>
              </w:rPr>
            </w:pPr>
          </w:p>
        </w:tc>
        <w:tc>
          <w:tcPr>
            <w:tcW w:w="2693" w:type="dxa"/>
            <w:vMerge w:val="restart"/>
          </w:tcPr>
          <w:p w:rsidR="00436A5B" w:rsidRPr="006B747E" w:rsidRDefault="00436A5B">
            <w:pPr>
              <w:pStyle w:val="TableParagraph"/>
              <w:rPr>
                <w:sz w:val="24"/>
              </w:rPr>
            </w:pPr>
          </w:p>
        </w:tc>
      </w:tr>
      <w:tr w:rsidR="00436A5B" w:rsidRPr="006B747E">
        <w:trPr>
          <w:trHeight w:val="1655"/>
        </w:trPr>
        <w:tc>
          <w:tcPr>
            <w:tcW w:w="3404" w:type="dxa"/>
          </w:tcPr>
          <w:p w:rsidR="00436A5B" w:rsidRPr="006B747E" w:rsidRDefault="00A4646F">
            <w:pPr>
              <w:pStyle w:val="TableParagraph"/>
              <w:spacing w:line="270" w:lineRule="exact"/>
              <w:ind w:left="427"/>
              <w:rPr>
                <w:b/>
                <w:sz w:val="24"/>
              </w:rPr>
            </w:pPr>
            <w:r w:rsidRPr="006B747E">
              <w:rPr>
                <w:b/>
                <w:sz w:val="24"/>
              </w:rPr>
              <w:t>ОК07.</w:t>
            </w:r>
          </w:p>
          <w:p w:rsidR="00436A5B" w:rsidRPr="006B747E" w:rsidRDefault="00A4646F">
            <w:pPr>
              <w:pStyle w:val="TableParagraph"/>
              <w:spacing w:line="276" w:lineRule="exact"/>
              <w:ind w:left="110" w:right="151" w:firstLine="33"/>
              <w:rPr>
                <w:sz w:val="24"/>
              </w:rPr>
            </w:pPr>
            <w:r w:rsidRPr="006B747E">
              <w:rPr>
                <w:sz w:val="24"/>
              </w:rPr>
              <w:t>Содействовать сохранениюокружающейсреды,ресурсос-бережению, эффективно дей-ствовать в чрезвычайных си-туациях</w:t>
            </w:r>
          </w:p>
        </w:tc>
        <w:tc>
          <w:tcPr>
            <w:tcW w:w="8506" w:type="dxa"/>
          </w:tcPr>
          <w:p w:rsidR="00436A5B" w:rsidRPr="006B747E" w:rsidRDefault="00A4646F" w:rsidP="00620090">
            <w:pPr>
              <w:pStyle w:val="TableParagraph"/>
              <w:numPr>
                <w:ilvl w:val="0"/>
                <w:numId w:val="163"/>
              </w:numPr>
              <w:tabs>
                <w:tab w:val="left" w:pos="816"/>
              </w:tabs>
              <w:ind w:right="353" w:hanging="360"/>
              <w:rPr>
                <w:sz w:val="24"/>
              </w:rPr>
            </w:pPr>
            <w:r w:rsidRPr="006B747E">
              <w:rPr>
                <w:sz w:val="24"/>
              </w:rPr>
              <w:t>точность соблюдения правил экологической безопасности при ведениипрофессиональнойдеятельности;</w:t>
            </w:r>
          </w:p>
          <w:p w:rsidR="00436A5B" w:rsidRPr="006B747E" w:rsidRDefault="00A4646F" w:rsidP="00620090">
            <w:pPr>
              <w:pStyle w:val="TableParagraph"/>
              <w:numPr>
                <w:ilvl w:val="0"/>
                <w:numId w:val="163"/>
              </w:numPr>
              <w:tabs>
                <w:tab w:val="left" w:pos="816"/>
              </w:tabs>
              <w:ind w:left="816"/>
              <w:rPr>
                <w:sz w:val="24"/>
              </w:rPr>
            </w:pPr>
            <w:r w:rsidRPr="006B747E">
              <w:rPr>
                <w:sz w:val="24"/>
              </w:rPr>
              <w:t>эффективностьобеспеченияресурсосбережениянарабочемместе</w:t>
            </w:r>
          </w:p>
        </w:tc>
        <w:tc>
          <w:tcPr>
            <w:tcW w:w="2693" w:type="dxa"/>
            <w:vMerge/>
            <w:tcBorders>
              <w:top w:val="nil"/>
            </w:tcBorders>
          </w:tcPr>
          <w:p w:rsidR="00436A5B" w:rsidRPr="006B747E" w:rsidRDefault="00436A5B">
            <w:pPr>
              <w:rPr>
                <w:sz w:val="2"/>
                <w:szCs w:val="2"/>
              </w:rPr>
            </w:pPr>
          </w:p>
        </w:tc>
      </w:tr>
      <w:tr w:rsidR="00436A5B" w:rsidRPr="006B747E">
        <w:trPr>
          <w:trHeight w:val="1104"/>
        </w:trPr>
        <w:tc>
          <w:tcPr>
            <w:tcW w:w="3404" w:type="dxa"/>
          </w:tcPr>
          <w:p w:rsidR="00436A5B" w:rsidRPr="006B747E" w:rsidRDefault="00A4646F">
            <w:pPr>
              <w:pStyle w:val="TableParagraph"/>
              <w:spacing w:line="271" w:lineRule="exact"/>
              <w:ind w:left="468"/>
              <w:rPr>
                <w:b/>
                <w:sz w:val="24"/>
              </w:rPr>
            </w:pPr>
            <w:r w:rsidRPr="006B747E">
              <w:rPr>
                <w:b/>
                <w:sz w:val="24"/>
              </w:rPr>
              <w:t>ОК.09</w:t>
            </w:r>
          </w:p>
          <w:p w:rsidR="00436A5B" w:rsidRPr="006B747E" w:rsidRDefault="00A4646F">
            <w:pPr>
              <w:pStyle w:val="TableParagraph"/>
              <w:spacing w:line="276" w:lineRule="exact"/>
              <w:ind w:left="143" w:right="213"/>
              <w:jc w:val="both"/>
              <w:rPr>
                <w:sz w:val="24"/>
              </w:rPr>
            </w:pPr>
            <w:r w:rsidRPr="006B747E">
              <w:rPr>
                <w:sz w:val="24"/>
              </w:rPr>
              <w:t>Использовать информацион-ные технологии в профессио-нальнойдеятельности</w:t>
            </w:r>
          </w:p>
        </w:tc>
        <w:tc>
          <w:tcPr>
            <w:tcW w:w="8506" w:type="dxa"/>
          </w:tcPr>
          <w:p w:rsidR="00436A5B" w:rsidRPr="006B747E" w:rsidRDefault="00A4646F">
            <w:pPr>
              <w:pStyle w:val="TableParagraph"/>
              <w:ind w:left="861" w:hanging="360"/>
              <w:rPr>
                <w:sz w:val="24"/>
              </w:rPr>
            </w:pPr>
            <w:r w:rsidRPr="006B747E">
              <w:rPr>
                <w:sz w:val="24"/>
              </w:rPr>
              <w:t>–адекватность, применения средств информатизации и информационныхтехнологийдляреализациипрофессиональнойдеятельности</w:t>
            </w:r>
          </w:p>
        </w:tc>
        <w:tc>
          <w:tcPr>
            <w:tcW w:w="2693" w:type="dxa"/>
            <w:vMerge/>
            <w:tcBorders>
              <w:top w:val="nil"/>
            </w:tcBorders>
          </w:tcPr>
          <w:p w:rsidR="00436A5B" w:rsidRPr="006B747E" w:rsidRDefault="00436A5B">
            <w:pPr>
              <w:rPr>
                <w:sz w:val="2"/>
                <w:szCs w:val="2"/>
              </w:rPr>
            </w:pPr>
          </w:p>
        </w:tc>
      </w:tr>
      <w:tr w:rsidR="00436A5B" w:rsidRPr="006B747E">
        <w:trPr>
          <w:trHeight w:val="2208"/>
        </w:trPr>
        <w:tc>
          <w:tcPr>
            <w:tcW w:w="3404" w:type="dxa"/>
          </w:tcPr>
          <w:p w:rsidR="00436A5B" w:rsidRPr="006B747E" w:rsidRDefault="00A4646F">
            <w:pPr>
              <w:pStyle w:val="TableParagraph"/>
              <w:spacing w:line="270" w:lineRule="exact"/>
              <w:ind w:left="427"/>
              <w:rPr>
                <w:b/>
                <w:sz w:val="24"/>
              </w:rPr>
            </w:pPr>
            <w:r w:rsidRPr="006B747E">
              <w:rPr>
                <w:b/>
                <w:sz w:val="24"/>
              </w:rPr>
              <w:t>ОК10.</w:t>
            </w:r>
          </w:p>
          <w:p w:rsidR="00436A5B" w:rsidRPr="006B747E" w:rsidRDefault="00A4646F">
            <w:pPr>
              <w:pStyle w:val="TableParagraph"/>
              <w:ind w:left="143" w:right="92"/>
              <w:jc w:val="both"/>
              <w:rPr>
                <w:sz w:val="24"/>
              </w:rPr>
            </w:pPr>
            <w:r w:rsidRPr="006B747E">
              <w:rPr>
                <w:sz w:val="24"/>
              </w:rPr>
              <w:t>Пользоватьсяпрофессиональ-нойдокументациейнагосу-дарственномииностранномязыке</w:t>
            </w:r>
          </w:p>
        </w:tc>
        <w:tc>
          <w:tcPr>
            <w:tcW w:w="8506" w:type="dxa"/>
          </w:tcPr>
          <w:p w:rsidR="00436A5B" w:rsidRPr="006B747E" w:rsidRDefault="00A4646F" w:rsidP="00620090">
            <w:pPr>
              <w:pStyle w:val="TableParagraph"/>
              <w:numPr>
                <w:ilvl w:val="0"/>
                <w:numId w:val="162"/>
              </w:numPr>
              <w:tabs>
                <w:tab w:val="left" w:pos="816"/>
              </w:tabs>
              <w:ind w:right="95" w:hanging="360"/>
              <w:rPr>
                <w:sz w:val="24"/>
              </w:rPr>
            </w:pPr>
            <w:r w:rsidRPr="006B747E">
              <w:rPr>
                <w:sz w:val="24"/>
              </w:rPr>
              <w:t>адекватностьпониманияобщегосмыслачеткопроизнесенныхвысказы-ванийнаизвестныепрофессиональныетемы);</w:t>
            </w:r>
          </w:p>
          <w:p w:rsidR="00436A5B" w:rsidRPr="006B747E" w:rsidRDefault="00A4646F" w:rsidP="00620090">
            <w:pPr>
              <w:pStyle w:val="TableParagraph"/>
              <w:numPr>
                <w:ilvl w:val="0"/>
                <w:numId w:val="162"/>
              </w:numPr>
              <w:tabs>
                <w:tab w:val="left" w:pos="816"/>
              </w:tabs>
              <w:ind w:right="93" w:hanging="360"/>
              <w:rPr>
                <w:sz w:val="24"/>
              </w:rPr>
            </w:pPr>
            <w:r w:rsidRPr="006B747E">
              <w:rPr>
                <w:sz w:val="24"/>
              </w:rPr>
              <w:t>адекватностьприменениянормативнойдокументациивпрофессиональ-нойдеятельности;</w:t>
            </w:r>
          </w:p>
          <w:p w:rsidR="00436A5B" w:rsidRPr="006B747E" w:rsidRDefault="00A4646F" w:rsidP="00620090">
            <w:pPr>
              <w:pStyle w:val="TableParagraph"/>
              <w:numPr>
                <w:ilvl w:val="0"/>
                <w:numId w:val="162"/>
              </w:numPr>
              <w:tabs>
                <w:tab w:val="left" w:pos="816"/>
              </w:tabs>
              <w:ind w:right="98" w:hanging="360"/>
              <w:rPr>
                <w:sz w:val="24"/>
              </w:rPr>
            </w:pPr>
            <w:r w:rsidRPr="006B747E">
              <w:rPr>
                <w:sz w:val="24"/>
              </w:rPr>
              <w:t>точно,адекватноситуацииобосновыватьиобъяснитьсвоидействия(те-кущиеи планируемые);</w:t>
            </w:r>
          </w:p>
          <w:p w:rsidR="00436A5B" w:rsidRPr="006B747E" w:rsidRDefault="00A4646F" w:rsidP="00620090">
            <w:pPr>
              <w:pStyle w:val="TableParagraph"/>
              <w:numPr>
                <w:ilvl w:val="0"/>
                <w:numId w:val="162"/>
              </w:numPr>
              <w:tabs>
                <w:tab w:val="left" w:pos="816"/>
              </w:tabs>
              <w:spacing w:line="270" w:lineRule="atLeast"/>
              <w:ind w:right="98" w:hanging="360"/>
              <w:rPr>
                <w:sz w:val="24"/>
              </w:rPr>
            </w:pPr>
            <w:r w:rsidRPr="006B747E">
              <w:rPr>
                <w:sz w:val="24"/>
              </w:rPr>
              <w:t>правильнописатьпростыесвязныесообщенияназнакомыеилиинтере-сующиепрофессиональныетемы</w:t>
            </w:r>
          </w:p>
        </w:tc>
        <w:tc>
          <w:tcPr>
            <w:tcW w:w="2693"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40" w:h="11910" w:orient="landscape"/>
          <w:pgMar w:top="840" w:right="700" w:bottom="1400" w:left="1100" w:header="0" w:footer="1218" w:gutter="0"/>
          <w:cols w:space="720"/>
        </w:sectPr>
      </w:pPr>
    </w:p>
    <w:p w:rsidR="00EC1536" w:rsidRPr="006B747E" w:rsidRDefault="00A4646F" w:rsidP="00EC1536">
      <w:pPr>
        <w:spacing w:before="71"/>
        <w:ind w:left="6355" w:right="213"/>
        <w:jc w:val="right"/>
        <w:rPr>
          <w:b/>
          <w:spacing w:val="-57"/>
          <w:sz w:val="24"/>
        </w:rPr>
      </w:pPr>
      <w:r w:rsidRPr="006B747E">
        <w:rPr>
          <w:b/>
          <w:sz w:val="24"/>
        </w:rPr>
        <w:lastRenderedPageBreak/>
        <w:t xml:space="preserve">Приложение </w:t>
      </w:r>
      <w:r w:rsidR="00EC1536" w:rsidRPr="006B747E">
        <w:rPr>
          <w:b/>
          <w:sz w:val="24"/>
        </w:rPr>
        <w:t>1</w:t>
      </w:r>
      <w:r w:rsidRPr="006B747E">
        <w:rPr>
          <w:b/>
          <w:sz w:val="24"/>
        </w:rPr>
        <w:t>.3</w:t>
      </w:r>
    </w:p>
    <w:p w:rsidR="00EC1536" w:rsidRPr="006B747E" w:rsidRDefault="00EC1536" w:rsidP="00EC1536">
      <w:pPr>
        <w:spacing w:before="71"/>
        <w:ind w:left="6355" w:right="213"/>
        <w:jc w:val="right"/>
        <w:rPr>
          <w:b/>
          <w:sz w:val="24"/>
        </w:rPr>
      </w:pPr>
      <w:r w:rsidRPr="006B747E">
        <w:rPr>
          <w:b/>
          <w:spacing w:val="-2"/>
          <w:sz w:val="24"/>
        </w:rPr>
        <w:t>к ПООП по профессии</w:t>
      </w:r>
    </w:p>
    <w:p w:rsidR="00436A5B" w:rsidRPr="006B747E" w:rsidRDefault="00A4646F" w:rsidP="00EC1536">
      <w:pPr>
        <w:spacing w:before="71"/>
        <w:ind w:left="6355" w:right="213"/>
        <w:jc w:val="right"/>
        <w:rPr>
          <w:b/>
          <w:sz w:val="24"/>
        </w:rPr>
      </w:pPr>
      <w:r w:rsidRPr="006B747E">
        <w:rPr>
          <w:b/>
          <w:sz w:val="24"/>
        </w:rPr>
        <w:t>43.01.09Повар,кондитер</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32"/>
        </w:rPr>
      </w:pPr>
    </w:p>
    <w:p w:rsidR="00436A5B" w:rsidRPr="006B747E" w:rsidRDefault="00A4646F">
      <w:pPr>
        <w:spacing w:before="1"/>
        <w:ind w:left="1790"/>
        <w:rPr>
          <w:b/>
          <w:sz w:val="24"/>
        </w:rPr>
      </w:pPr>
      <w:r w:rsidRPr="006B747E">
        <w:rPr>
          <w:b/>
          <w:sz w:val="24"/>
        </w:rPr>
        <w:t>ПРИМЕРНАЯПРОГРАММАПРОФЕССИОНАЛЬНОГОМОДУЛЯ</w:t>
      </w:r>
    </w:p>
    <w:p w:rsidR="00436A5B" w:rsidRPr="006B747E" w:rsidRDefault="00436A5B">
      <w:pPr>
        <w:pStyle w:val="a3"/>
        <w:spacing w:before="1"/>
        <w:rPr>
          <w:b/>
        </w:rPr>
      </w:pPr>
    </w:p>
    <w:p w:rsidR="00436A5B" w:rsidRPr="006B747E" w:rsidRDefault="00A4646F" w:rsidP="00EC1536">
      <w:pPr>
        <w:pStyle w:val="1"/>
        <w:spacing w:line="242" w:lineRule="auto"/>
        <w:ind w:left="1319" w:hanging="212"/>
        <w:jc w:val="center"/>
        <w:rPr>
          <w:u w:val="none"/>
        </w:rPr>
      </w:pPr>
      <w:r w:rsidRPr="006B747E">
        <w:rPr>
          <w:u w:val="thick"/>
        </w:rPr>
        <w:t>ПМ 03. Приготовление, оформление и подготов</w:t>
      </w:r>
      <w:r w:rsidR="00EC1536" w:rsidRPr="006B747E">
        <w:rPr>
          <w:u w:val="thick"/>
        </w:rPr>
        <w:t>ка к реализации хо</w:t>
      </w:r>
      <w:r w:rsidRPr="006B747E">
        <w:rPr>
          <w:u w:val="thick"/>
        </w:rPr>
        <w:t>лодныхблюд,кулинарныхизделий,закусокразнообразного</w:t>
      </w:r>
      <w:r w:rsidR="00EC1536" w:rsidRPr="006B747E">
        <w:rPr>
          <w:u w:val="thick"/>
        </w:rPr>
        <w:t>ассор</w:t>
      </w:r>
      <w:r w:rsidRPr="006B747E">
        <w:rPr>
          <w:b w:val="0"/>
          <w:u w:val="thick"/>
        </w:rPr>
        <w:t>тимента</w:t>
      </w: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EC1536">
      <w:pPr>
        <w:spacing w:before="230"/>
        <w:ind w:left="5037" w:right="4365"/>
        <w:jc w:val="center"/>
        <w:rPr>
          <w:b/>
          <w:sz w:val="24"/>
        </w:rPr>
      </w:pPr>
      <w:r w:rsidRPr="006B747E">
        <w:rPr>
          <w:b/>
          <w:sz w:val="24"/>
        </w:rPr>
        <w:t>2021</w:t>
      </w:r>
      <w:r w:rsidR="00A4646F" w:rsidRPr="006B747E">
        <w:rPr>
          <w:b/>
          <w:sz w:val="24"/>
        </w:rPr>
        <w:t>г.</w:t>
      </w:r>
    </w:p>
    <w:p w:rsidR="00436A5B" w:rsidRPr="006B747E" w:rsidRDefault="00436A5B">
      <w:pPr>
        <w:jc w:val="center"/>
        <w:rPr>
          <w:sz w:val="24"/>
        </w:rPr>
        <w:sectPr w:rsidR="00436A5B" w:rsidRPr="006B747E">
          <w:footerReference w:type="default" r:id="rId69"/>
          <w:pgSz w:w="11910" w:h="16840"/>
          <w:pgMar w:top="1040" w:right="620" w:bottom="1480" w:left="1160" w:header="0" w:footer="1295" w:gutter="0"/>
          <w:cols w:space="720"/>
        </w:sectPr>
      </w:pPr>
    </w:p>
    <w:p w:rsidR="00436A5B" w:rsidRPr="006B747E" w:rsidRDefault="00A4646F">
      <w:pPr>
        <w:spacing w:before="67"/>
        <w:ind w:left="899"/>
        <w:rPr>
          <w:b/>
          <w:sz w:val="24"/>
        </w:rPr>
      </w:pPr>
      <w:r w:rsidRPr="006B747E">
        <w:rPr>
          <w:b/>
          <w:sz w:val="24"/>
        </w:rPr>
        <w:lastRenderedPageBreak/>
        <w:t>СОДЕРЖАНИЕ</w:t>
      </w:r>
    </w:p>
    <w:p w:rsidR="00436A5B" w:rsidRPr="006B747E" w:rsidRDefault="00436A5B">
      <w:pPr>
        <w:pStyle w:val="a3"/>
        <w:spacing w:before="10"/>
        <w:rPr>
          <w:b/>
        </w:rPr>
      </w:pPr>
    </w:p>
    <w:tbl>
      <w:tblPr>
        <w:tblW w:w="0" w:type="auto"/>
        <w:tblLook w:val="01E0"/>
      </w:tblPr>
      <w:tblGrid>
        <w:gridCol w:w="7501"/>
        <w:gridCol w:w="1854"/>
      </w:tblGrid>
      <w:tr w:rsidR="00EC1536" w:rsidRPr="006B747E" w:rsidTr="00352041">
        <w:tc>
          <w:tcPr>
            <w:tcW w:w="7501" w:type="dxa"/>
          </w:tcPr>
          <w:p w:rsidR="00EC1536" w:rsidRPr="006B747E" w:rsidRDefault="00EC1536" w:rsidP="00D113BE">
            <w:pPr>
              <w:widowControl/>
              <w:numPr>
                <w:ilvl w:val="0"/>
                <w:numId w:val="417"/>
              </w:numPr>
              <w:tabs>
                <w:tab w:val="num" w:pos="284"/>
              </w:tabs>
              <w:suppressAutoHyphens/>
              <w:autoSpaceDE/>
              <w:autoSpaceDN/>
              <w:spacing w:after="200" w:line="276" w:lineRule="auto"/>
              <w:rPr>
                <w:b/>
                <w:sz w:val="24"/>
                <w:szCs w:val="24"/>
              </w:rPr>
            </w:pPr>
            <w:r w:rsidRPr="006B747E">
              <w:rPr>
                <w:b/>
                <w:sz w:val="24"/>
                <w:szCs w:val="24"/>
              </w:rPr>
              <w:t>ОБЩАЯ ХАРАКТЕРИСТИКА ПРИМЕРНОЙ РАБОЧЕЙ ПРОГРАММЫ ПРОФЕССИОНАЛЬНОГО МОДУЛЯ</w:t>
            </w:r>
          </w:p>
        </w:tc>
        <w:tc>
          <w:tcPr>
            <w:tcW w:w="1854" w:type="dxa"/>
          </w:tcPr>
          <w:p w:rsidR="00EC1536" w:rsidRPr="006B747E" w:rsidRDefault="00EC1536" w:rsidP="00352041">
            <w:pPr>
              <w:rPr>
                <w:b/>
                <w:sz w:val="24"/>
                <w:szCs w:val="24"/>
              </w:rPr>
            </w:pPr>
          </w:p>
        </w:tc>
      </w:tr>
      <w:tr w:rsidR="00EC1536" w:rsidRPr="006B747E" w:rsidTr="00352041">
        <w:tc>
          <w:tcPr>
            <w:tcW w:w="7501" w:type="dxa"/>
          </w:tcPr>
          <w:p w:rsidR="00EC1536" w:rsidRPr="006B747E" w:rsidRDefault="00EC1536" w:rsidP="00D113BE">
            <w:pPr>
              <w:widowControl/>
              <w:numPr>
                <w:ilvl w:val="0"/>
                <w:numId w:val="417"/>
              </w:numPr>
              <w:tabs>
                <w:tab w:val="num" w:pos="284"/>
              </w:tabs>
              <w:suppressAutoHyphens/>
              <w:autoSpaceDE/>
              <w:autoSpaceDN/>
              <w:spacing w:after="200" w:line="276" w:lineRule="auto"/>
              <w:rPr>
                <w:b/>
                <w:sz w:val="24"/>
                <w:szCs w:val="24"/>
              </w:rPr>
            </w:pPr>
            <w:r w:rsidRPr="006B747E">
              <w:rPr>
                <w:b/>
                <w:sz w:val="24"/>
                <w:szCs w:val="24"/>
              </w:rPr>
              <w:t>СТРУКТУРА И СОДЕРЖАНИЕ ПРОФЕССИОНАЛЬНОГО МОДУЛЯ</w:t>
            </w:r>
          </w:p>
          <w:p w:rsidR="00EC1536" w:rsidRPr="006B747E" w:rsidRDefault="00EC1536" w:rsidP="00D113BE">
            <w:pPr>
              <w:widowControl/>
              <w:numPr>
                <w:ilvl w:val="0"/>
                <w:numId w:val="417"/>
              </w:numPr>
              <w:tabs>
                <w:tab w:val="num" w:pos="284"/>
              </w:tabs>
              <w:suppressAutoHyphens/>
              <w:autoSpaceDE/>
              <w:autoSpaceDN/>
              <w:spacing w:after="200" w:line="276" w:lineRule="auto"/>
              <w:rPr>
                <w:b/>
                <w:sz w:val="24"/>
                <w:szCs w:val="24"/>
              </w:rPr>
            </w:pPr>
            <w:r w:rsidRPr="006B747E">
              <w:rPr>
                <w:b/>
                <w:sz w:val="24"/>
                <w:szCs w:val="24"/>
              </w:rPr>
              <w:t>УСЛОВИЯ РЕАЛИЗАЦИИ ПРОФЕССИОНАЛЬНОГО МОДУЛЯ</w:t>
            </w:r>
          </w:p>
        </w:tc>
        <w:tc>
          <w:tcPr>
            <w:tcW w:w="1854" w:type="dxa"/>
          </w:tcPr>
          <w:p w:rsidR="00EC1536" w:rsidRPr="006B747E" w:rsidRDefault="00EC1536" w:rsidP="00352041">
            <w:pPr>
              <w:ind w:left="644"/>
              <w:rPr>
                <w:b/>
                <w:sz w:val="24"/>
                <w:szCs w:val="24"/>
              </w:rPr>
            </w:pPr>
          </w:p>
        </w:tc>
      </w:tr>
      <w:tr w:rsidR="00EC1536" w:rsidRPr="006B747E" w:rsidTr="00352041">
        <w:tc>
          <w:tcPr>
            <w:tcW w:w="7501" w:type="dxa"/>
          </w:tcPr>
          <w:p w:rsidR="00EC1536" w:rsidRPr="006B747E" w:rsidRDefault="00EC1536" w:rsidP="00D113BE">
            <w:pPr>
              <w:widowControl/>
              <w:numPr>
                <w:ilvl w:val="0"/>
                <w:numId w:val="417"/>
              </w:numPr>
              <w:suppressAutoHyphens/>
              <w:autoSpaceDE/>
              <w:autoSpaceDN/>
              <w:spacing w:after="200" w:line="276" w:lineRule="auto"/>
              <w:rPr>
                <w:b/>
                <w:sz w:val="24"/>
                <w:szCs w:val="24"/>
              </w:rPr>
            </w:pPr>
            <w:r w:rsidRPr="006B747E">
              <w:rPr>
                <w:b/>
                <w:sz w:val="24"/>
                <w:szCs w:val="24"/>
              </w:rPr>
              <w:t>КОНТРОЛЬ И ОЦЕНКА РЕЗУЛЬТАТОВ ОСВОЕНИЯ ПРОФЕССИОНАЛЬНОГО МОДУЛЯ</w:t>
            </w:r>
          </w:p>
          <w:p w:rsidR="00EC1536" w:rsidRPr="006B747E" w:rsidRDefault="00EC1536" w:rsidP="00352041">
            <w:pPr>
              <w:suppressAutoHyphens/>
              <w:rPr>
                <w:b/>
                <w:sz w:val="24"/>
                <w:szCs w:val="24"/>
              </w:rPr>
            </w:pPr>
          </w:p>
        </w:tc>
        <w:tc>
          <w:tcPr>
            <w:tcW w:w="1854" w:type="dxa"/>
          </w:tcPr>
          <w:p w:rsidR="00EC1536" w:rsidRPr="006B747E" w:rsidRDefault="00EC1536" w:rsidP="00352041">
            <w:pPr>
              <w:rPr>
                <w:b/>
                <w:sz w:val="24"/>
                <w:szCs w:val="24"/>
              </w:rPr>
            </w:pPr>
          </w:p>
        </w:tc>
      </w:tr>
    </w:tbl>
    <w:p w:rsidR="00436A5B" w:rsidRPr="006B747E" w:rsidRDefault="00436A5B">
      <w:pPr>
        <w:spacing w:line="270" w:lineRule="atLeast"/>
        <w:rPr>
          <w:sz w:val="24"/>
        </w:rPr>
        <w:sectPr w:rsidR="00436A5B" w:rsidRPr="006B747E">
          <w:pgSz w:w="11910" w:h="16840"/>
          <w:pgMar w:top="1320" w:right="620" w:bottom="1480" w:left="1160" w:header="0" w:footer="1295" w:gutter="0"/>
          <w:cols w:space="720"/>
        </w:sectPr>
      </w:pPr>
    </w:p>
    <w:p w:rsidR="00436A5B" w:rsidRPr="006B747E" w:rsidRDefault="00A4646F" w:rsidP="00620090">
      <w:pPr>
        <w:pStyle w:val="a5"/>
        <w:numPr>
          <w:ilvl w:val="1"/>
          <w:numId w:val="177"/>
        </w:numPr>
        <w:tabs>
          <w:tab w:val="left" w:pos="857"/>
        </w:tabs>
        <w:spacing w:before="68"/>
        <w:ind w:right="2718" w:firstLine="0"/>
        <w:jc w:val="left"/>
        <w:rPr>
          <w:b/>
          <w:sz w:val="24"/>
        </w:rPr>
      </w:pPr>
      <w:r w:rsidRPr="006B747E">
        <w:rPr>
          <w:b/>
          <w:sz w:val="24"/>
        </w:rPr>
        <w:lastRenderedPageBreak/>
        <w:t xml:space="preserve">ОБЩАЯ ХАРАКТЕРИСТИКА ПРИМЕРНОЙ </w:t>
      </w:r>
      <w:r w:rsidR="00EC1536" w:rsidRPr="006B747E">
        <w:rPr>
          <w:b/>
          <w:sz w:val="24"/>
        </w:rPr>
        <w:t xml:space="preserve">РАБОЧЕЙ </w:t>
      </w:r>
      <w:r w:rsidRPr="006B747E">
        <w:rPr>
          <w:b/>
          <w:sz w:val="24"/>
        </w:rPr>
        <w:t>ПРОГРАММЫПРОФЕССИОНАЛЬНОГОМОДУЛЯ</w:t>
      </w:r>
      <w:r w:rsidR="00EC1536" w:rsidRPr="006B747E">
        <w:rPr>
          <w:b/>
        </w:rPr>
        <w:t>«ПРИГОТОВЛЕНИЕ, ОФОРМЛЕНИЕ И ПОДГОТОВКА К РЕАЛИЗАЦИИ ХОЛОДНЫХ БЛЮД, КУЛИНАРНЫХ ИЗДЕЛИЙ, ЗАКУСОК РАЗНООБРАЗНОГО АССОРТИМЕНТА»</w:t>
      </w:r>
    </w:p>
    <w:p w:rsidR="00EC1536" w:rsidRPr="006B747E" w:rsidRDefault="00EC1536" w:rsidP="00EC1536">
      <w:pPr>
        <w:pStyle w:val="a5"/>
        <w:tabs>
          <w:tab w:val="left" w:pos="857"/>
        </w:tabs>
        <w:spacing w:before="68"/>
        <w:ind w:left="616" w:right="2718" w:firstLine="0"/>
        <w:jc w:val="left"/>
        <w:rPr>
          <w:b/>
          <w:sz w:val="24"/>
        </w:rPr>
      </w:pPr>
    </w:p>
    <w:p w:rsidR="00436A5B" w:rsidRPr="006B747E" w:rsidRDefault="00A4646F" w:rsidP="00620090">
      <w:pPr>
        <w:pStyle w:val="a5"/>
        <w:numPr>
          <w:ilvl w:val="2"/>
          <w:numId w:val="177"/>
        </w:numPr>
        <w:tabs>
          <w:tab w:val="left" w:pos="1037"/>
        </w:tabs>
        <w:spacing w:line="274" w:lineRule="exact"/>
        <w:ind w:left="1036" w:hanging="421"/>
        <w:rPr>
          <w:b/>
          <w:sz w:val="24"/>
        </w:rPr>
      </w:pPr>
      <w:r w:rsidRPr="006B747E">
        <w:rPr>
          <w:b/>
          <w:sz w:val="24"/>
        </w:rPr>
        <w:t>Цельипланируемыерезультатыосвоенияпрофессиональногомодуля</w:t>
      </w:r>
    </w:p>
    <w:p w:rsidR="00436A5B" w:rsidRPr="006B747E" w:rsidRDefault="00A4646F">
      <w:pPr>
        <w:pStyle w:val="a3"/>
        <w:ind w:left="258" w:right="224" w:firstLine="707"/>
        <w:jc w:val="both"/>
      </w:pPr>
      <w:r w:rsidRPr="006B747E">
        <w:t>В результате изучения профессионального модуля</w:t>
      </w:r>
      <w:r w:rsidR="00EC1536" w:rsidRPr="006B747E">
        <w:t xml:space="preserve"> студент должен освоить вид про</w:t>
      </w:r>
      <w:r w:rsidRPr="006B747E">
        <w:t xml:space="preserve">фессиональной деятельности Приготовление, оформление </w:t>
      </w:r>
      <w:r w:rsidR="00EC1536" w:rsidRPr="006B747E">
        <w:t>и подготовка к реализации холод</w:t>
      </w:r>
      <w:r w:rsidRPr="006B747E">
        <w:t>ных блюд, кулинарных изделий, закусок разнообразного ассортимента и соответствующиеемуобщиеи профессиональныекомпетенции:</w:t>
      </w:r>
    </w:p>
    <w:p w:rsidR="00436A5B" w:rsidRPr="006B747E" w:rsidRDefault="00A4646F" w:rsidP="00620090">
      <w:pPr>
        <w:pStyle w:val="a5"/>
        <w:numPr>
          <w:ilvl w:val="3"/>
          <w:numId w:val="177"/>
        </w:numPr>
        <w:tabs>
          <w:tab w:val="left" w:pos="2282"/>
        </w:tabs>
        <w:spacing w:before="1"/>
        <w:ind w:left="2282"/>
        <w:jc w:val="both"/>
        <w:rPr>
          <w:sz w:val="24"/>
        </w:rPr>
      </w:pPr>
      <w:r w:rsidRPr="006B747E">
        <w:rPr>
          <w:sz w:val="24"/>
        </w:rPr>
        <w:t>Общиекомпетенции:</w:t>
      </w:r>
    </w:p>
    <w:p w:rsidR="00436A5B" w:rsidRPr="006B747E" w:rsidRDefault="00436A5B">
      <w:pPr>
        <w:pStyle w:val="a3"/>
        <w:spacing w:before="7"/>
        <w:rPr>
          <w:sz w:val="12"/>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8344"/>
      </w:tblGrid>
      <w:tr w:rsidR="00436A5B" w:rsidRPr="006B747E">
        <w:trPr>
          <w:trHeight w:val="275"/>
        </w:trPr>
        <w:tc>
          <w:tcPr>
            <w:tcW w:w="1229" w:type="dxa"/>
          </w:tcPr>
          <w:p w:rsidR="00436A5B" w:rsidRPr="006B747E" w:rsidRDefault="00A4646F">
            <w:pPr>
              <w:pStyle w:val="TableParagraph"/>
              <w:spacing w:line="256" w:lineRule="exact"/>
              <w:ind w:left="107"/>
              <w:rPr>
                <w:b/>
                <w:sz w:val="24"/>
              </w:rPr>
            </w:pPr>
            <w:r w:rsidRPr="006B747E">
              <w:rPr>
                <w:b/>
                <w:sz w:val="24"/>
              </w:rPr>
              <w:t>Код</w:t>
            </w:r>
          </w:p>
        </w:tc>
        <w:tc>
          <w:tcPr>
            <w:tcW w:w="8344" w:type="dxa"/>
          </w:tcPr>
          <w:p w:rsidR="00436A5B" w:rsidRPr="006B747E" w:rsidRDefault="00A4646F">
            <w:pPr>
              <w:pStyle w:val="TableParagraph"/>
              <w:spacing w:line="256" w:lineRule="exact"/>
              <w:ind w:left="155"/>
              <w:rPr>
                <w:b/>
                <w:sz w:val="24"/>
              </w:rPr>
            </w:pPr>
            <w:r w:rsidRPr="006B747E">
              <w:rPr>
                <w:b/>
                <w:sz w:val="24"/>
              </w:rPr>
              <w:t>Наименованиеобщихкомпетенций</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ОК01.</w:t>
            </w:r>
          </w:p>
        </w:tc>
        <w:tc>
          <w:tcPr>
            <w:tcW w:w="8344" w:type="dxa"/>
          </w:tcPr>
          <w:p w:rsidR="00436A5B" w:rsidRPr="006B747E" w:rsidRDefault="00A4646F">
            <w:pPr>
              <w:pStyle w:val="TableParagraph"/>
              <w:spacing w:line="268" w:lineRule="exact"/>
              <w:ind w:left="155"/>
              <w:rPr>
                <w:sz w:val="24"/>
              </w:rPr>
            </w:pPr>
            <w:r w:rsidRPr="006B747E">
              <w:rPr>
                <w:sz w:val="24"/>
              </w:rPr>
              <w:t>Выбиратьспособырешениязадачпрофессиональнойдеятельности,примени-</w:t>
            </w:r>
          </w:p>
          <w:p w:rsidR="00436A5B" w:rsidRPr="006B747E" w:rsidRDefault="00A4646F">
            <w:pPr>
              <w:pStyle w:val="TableParagraph"/>
              <w:spacing w:line="264" w:lineRule="exact"/>
              <w:ind w:left="155"/>
              <w:rPr>
                <w:sz w:val="24"/>
              </w:rPr>
            </w:pPr>
            <w:r w:rsidRPr="006B747E">
              <w:rPr>
                <w:sz w:val="24"/>
              </w:rPr>
              <w:t>тельнокразличнымконтекстам</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ОК02.</w:t>
            </w:r>
          </w:p>
        </w:tc>
        <w:tc>
          <w:tcPr>
            <w:tcW w:w="8344" w:type="dxa"/>
          </w:tcPr>
          <w:p w:rsidR="00436A5B" w:rsidRPr="006B747E" w:rsidRDefault="00A4646F">
            <w:pPr>
              <w:pStyle w:val="TableParagraph"/>
              <w:spacing w:line="268" w:lineRule="exact"/>
              <w:ind w:left="155"/>
              <w:rPr>
                <w:sz w:val="24"/>
              </w:rPr>
            </w:pPr>
            <w:r w:rsidRPr="006B747E">
              <w:rPr>
                <w:sz w:val="24"/>
              </w:rPr>
              <w:t>Осуществлятьпоиск,анализиинтерпретациюинформации,необходимойдля</w:t>
            </w:r>
          </w:p>
          <w:p w:rsidR="00436A5B" w:rsidRPr="006B747E" w:rsidRDefault="00A4646F">
            <w:pPr>
              <w:pStyle w:val="TableParagraph"/>
              <w:spacing w:line="264" w:lineRule="exact"/>
              <w:ind w:left="155"/>
              <w:rPr>
                <w:sz w:val="24"/>
              </w:rPr>
            </w:pPr>
            <w:r w:rsidRPr="006B747E">
              <w:rPr>
                <w:sz w:val="24"/>
              </w:rPr>
              <w:t>выполнениязадачпрофессиональнойдеятельности</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ОК.03</w:t>
            </w:r>
          </w:p>
        </w:tc>
        <w:tc>
          <w:tcPr>
            <w:tcW w:w="8344" w:type="dxa"/>
          </w:tcPr>
          <w:p w:rsidR="00436A5B" w:rsidRPr="006B747E" w:rsidRDefault="00A4646F">
            <w:pPr>
              <w:pStyle w:val="TableParagraph"/>
              <w:spacing w:line="268" w:lineRule="exact"/>
              <w:ind w:left="155"/>
              <w:rPr>
                <w:sz w:val="24"/>
              </w:rPr>
            </w:pPr>
            <w:r w:rsidRPr="006B747E">
              <w:rPr>
                <w:sz w:val="24"/>
              </w:rPr>
              <w:t>Планироватьиреализовыватьсобственноепрофессиональноеиличностное</w:t>
            </w:r>
          </w:p>
          <w:p w:rsidR="00436A5B" w:rsidRPr="006B747E" w:rsidRDefault="00A4646F">
            <w:pPr>
              <w:pStyle w:val="TableParagraph"/>
              <w:spacing w:line="264" w:lineRule="exact"/>
              <w:ind w:left="155"/>
              <w:rPr>
                <w:sz w:val="24"/>
              </w:rPr>
            </w:pPr>
            <w:r w:rsidRPr="006B747E">
              <w:rPr>
                <w:sz w:val="24"/>
              </w:rPr>
              <w:t>развитие</w:t>
            </w:r>
          </w:p>
        </w:tc>
      </w:tr>
      <w:tr w:rsidR="00436A5B" w:rsidRPr="006B747E">
        <w:trPr>
          <w:trHeight w:val="554"/>
        </w:trPr>
        <w:tc>
          <w:tcPr>
            <w:tcW w:w="1229" w:type="dxa"/>
          </w:tcPr>
          <w:p w:rsidR="00436A5B" w:rsidRPr="006B747E" w:rsidRDefault="00A4646F">
            <w:pPr>
              <w:pStyle w:val="TableParagraph"/>
              <w:spacing w:line="270" w:lineRule="exact"/>
              <w:ind w:left="107"/>
              <w:rPr>
                <w:sz w:val="24"/>
              </w:rPr>
            </w:pPr>
            <w:r w:rsidRPr="006B747E">
              <w:rPr>
                <w:sz w:val="24"/>
              </w:rPr>
              <w:t>ОК.04</w:t>
            </w:r>
          </w:p>
        </w:tc>
        <w:tc>
          <w:tcPr>
            <w:tcW w:w="8344" w:type="dxa"/>
          </w:tcPr>
          <w:p w:rsidR="00436A5B" w:rsidRPr="006B747E" w:rsidRDefault="00A4646F">
            <w:pPr>
              <w:pStyle w:val="TableParagraph"/>
              <w:spacing w:line="270" w:lineRule="exact"/>
              <w:ind w:left="155"/>
              <w:rPr>
                <w:sz w:val="24"/>
              </w:rPr>
            </w:pPr>
            <w:r w:rsidRPr="006B747E">
              <w:rPr>
                <w:sz w:val="24"/>
              </w:rPr>
              <w:t>Работатьвколлективеикоманде,эффективновзаимодействоватьсколлега-</w:t>
            </w:r>
          </w:p>
          <w:p w:rsidR="00436A5B" w:rsidRPr="006B747E" w:rsidRDefault="00A4646F">
            <w:pPr>
              <w:pStyle w:val="TableParagraph"/>
              <w:spacing w:line="264" w:lineRule="exact"/>
              <w:ind w:left="155"/>
              <w:rPr>
                <w:sz w:val="24"/>
              </w:rPr>
            </w:pPr>
            <w:r w:rsidRPr="006B747E">
              <w:rPr>
                <w:sz w:val="24"/>
              </w:rPr>
              <w:t>ми,руководством,клиентами</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ОК.05</w:t>
            </w:r>
          </w:p>
        </w:tc>
        <w:tc>
          <w:tcPr>
            <w:tcW w:w="8344" w:type="dxa"/>
          </w:tcPr>
          <w:p w:rsidR="00436A5B" w:rsidRPr="006B747E" w:rsidRDefault="00A4646F">
            <w:pPr>
              <w:pStyle w:val="TableParagraph"/>
              <w:spacing w:line="268" w:lineRule="exact"/>
              <w:ind w:left="155"/>
              <w:rPr>
                <w:sz w:val="24"/>
              </w:rPr>
            </w:pPr>
            <w:r w:rsidRPr="006B747E">
              <w:rPr>
                <w:sz w:val="24"/>
              </w:rPr>
              <w:t>Осуществлятьустнуюиписьменнуюкоммуникациюнагосударственном</w:t>
            </w:r>
          </w:p>
          <w:p w:rsidR="00436A5B" w:rsidRPr="006B747E" w:rsidRDefault="00A4646F">
            <w:pPr>
              <w:pStyle w:val="TableParagraph"/>
              <w:spacing w:line="264" w:lineRule="exact"/>
              <w:ind w:left="155"/>
              <w:rPr>
                <w:sz w:val="24"/>
              </w:rPr>
            </w:pPr>
            <w:r w:rsidRPr="006B747E">
              <w:rPr>
                <w:sz w:val="24"/>
              </w:rPr>
              <w:t>языкесучетомособенностейсоциальногоикультурногоконтекста</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ОК.06</w:t>
            </w:r>
          </w:p>
        </w:tc>
        <w:tc>
          <w:tcPr>
            <w:tcW w:w="8344" w:type="dxa"/>
          </w:tcPr>
          <w:p w:rsidR="00436A5B" w:rsidRPr="006B747E" w:rsidRDefault="00A4646F">
            <w:pPr>
              <w:pStyle w:val="TableParagraph"/>
              <w:spacing w:line="268" w:lineRule="exact"/>
              <w:ind w:left="155"/>
              <w:rPr>
                <w:sz w:val="24"/>
              </w:rPr>
            </w:pPr>
            <w:r w:rsidRPr="006B747E">
              <w:rPr>
                <w:sz w:val="24"/>
              </w:rPr>
              <w:t>Проявлятьгражданско-патриотическуюпозицию,демонстрироватьосознан-</w:t>
            </w:r>
          </w:p>
          <w:p w:rsidR="00436A5B" w:rsidRPr="006B747E" w:rsidRDefault="00A4646F">
            <w:pPr>
              <w:pStyle w:val="TableParagraph"/>
              <w:spacing w:line="264" w:lineRule="exact"/>
              <w:ind w:left="155"/>
              <w:rPr>
                <w:sz w:val="24"/>
              </w:rPr>
            </w:pPr>
            <w:r w:rsidRPr="006B747E">
              <w:rPr>
                <w:sz w:val="24"/>
              </w:rPr>
              <w:t>ноеповедениенаосновеобщечеловеческихценностей</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ОК.07</w:t>
            </w:r>
          </w:p>
        </w:tc>
        <w:tc>
          <w:tcPr>
            <w:tcW w:w="8344" w:type="dxa"/>
          </w:tcPr>
          <w:p w:rsidR="00436A5B" w:rsidRPr="006B747E" w:rsidRDefault="00A4646F">
            <w:pPr>
              <w:pStyle w:val="TableParagraph"/>
              <w:spacing w:line="268" w:lineRule="exact"/>
              <w:ind w:left="155"/>
              <w:rPr>
                <w:sz w:val="24"/>
              </w:rPr>
            </w:pPr>
            <w:r w:rsidRPr="006B747E">
              <w:rPr>
                <w:sz w:val="24"/>
              </w:rPr>
              <w:t>Содействоватьсохранениюокружающейсреды,ресурсосбережению,эффек-</w:t>
            </w:r>
          </w:p>
          <w:p w:rsidR="00436A5B" w:rsidRPr="006B747E" w:rsidRDefault="00A4646F">
            <w:pPr>
              <w:pStyle w:val="TableParagraph"/>
              <w:spacing w:line="264" w:lineRule="exact"/>
              <w:ind w:left="155"/>
              <w:rPr>
                <w:sz w:val="24"/>
              </w:rPr>
            </w:pPr>
            <w:r w:rsidRPr="006B747E">
              <w:rPr>
                <w:sz w:val="24"/>
              </w:rPr>
              <w:t>тивнодействоватьвчрезвычайныхситуациях</w:t>
            </w:r>
          </w:p>
        </w:tc>
      </w:tr>
      <w:tr w:rsidR="00436A5B" w:rsidRPr="006B747E">
        <w:trPr>
          <w:trHeight w:val="827"/>
        </w:trPr>
        <w:tc>
          <w:tcPr>
            <w:tcW w:w="1229" w:type="dxa"/>
          </w:tcPr>
          <w:p w:rsidR="00436A5B" w:rsidRPr="006B747E" w:rsidRDefault="00A4646F">
            <w:pPr>
              <w:pStyle w:val="TableParagraph"/>
              <w:spacing w:line="268" w:lineRule="exact"/>
              <w:ind w:left="107"/>
              <w:rPr>
                <w:sz w:val="24"/>
              </w:rPr>
            </w:pPr>
            <w:r w:rsidRPr="006B747E">
              <w:rPr>
                <w:sz w:val="24"/>
              </w:rPr>
              <w:t>ОК.09</w:t>
            </w:r>
          </w:p>
        </w:tc>
        <w:tc>
          <w:tcPr>
            <w:tcW w:w="8344" w:type="dxa"/>
          </w:tcPr>
          <w:p w:rsidR="00436A5B" w:rsidRPr="006B747E" w:rsidRDefault="00A4646F">
            <w:pPr>
              <w:pStyle w:val="TableParagraph"/>
              <w:ind w:left="155"/>
              <w:rPr>
                <w:sz w:val="24"/>
              </w:rPr>
            </w:pPr>
            <w:r w:rsidRPr="006B747E">
              <w:rPr>
                <w:sz w:val="24"/>
              </w:rPr>
              <w:t>Использоватьсредствафизическойкультурыдлясохраненияиукрепленияздоровьявпроцессепрофессиональнойдеятельностииподдержаниенеобхо-</w:t>
            </w:r>
          </w:p>
          <w:p w:rsidR="00436A5B" w:rsidRPr="006B747E" w:rsidRDefault="00A4646F">
            <w:pPr>
              <w:pStyle w:val="TableParagraph"/>
              <w:spacing w:line="264" w:lineRule="exact"/>
              <w:ind w:left="155"/>
              <w:rPr>
                <w:sz w:val="24"/>
              </w:rPr>
            </w:pPr>
            <w:r w:rsidRPr="006B747E">
              <w:rPr>
                <w:sz w:val="24"/>
              </w:rPr>
              <w:t>димогоуровняфизическойподготовленности</w:t>
            </w:r>
          </w:p>
        </w:tc>
      </w:tr>
      <w:tr w:rsidR="00436A5B" w:rsidRPr="006B747E">
        <w:trPr>
          <w:trHeight w:val="552"/>
        </w:trPr>
        <w:tc>
          <w:tcPr>
            <w:tcW w:w="1229" w:type="dxa"/>
          </w:tcPr>
          <w:p w:rsidR="00436A5B" w:rsidRPr="006B747E" w:rsidRDefault="00A4646F">
            <w:pPr>
              <w:pStyle w:val="TableParagraph"/>
              <w:spacing w:line="268" w:lineRule="exact"/>
              <w:ind w:left="107"/>
              <w:rPr>
                <w:sz w:val="24"/>
              </w:rPr>
            </w:pPr>
            <w:r w:rsidRPr="006B747E">
              <w:rPr>
                <w:sz w:val="24"/>
              </w:rPr>
              <w:t>ОК.10</w:t>
            </w:r>
          </w:p>
        </w:tc>
        <w:tc>
          <w:tcPr>
            <w:tcW w:w="8344" w:type="dxa"/>
          </w:tcPr>
          <w:p w:rsidR="00436A5B" w:rsidRPr="006B747E" w:rsidRDefault="00A4646F">
            <w:pPr>
              <w:pStyle w:val="TableParagraph"/>
              <w:spacing w:line="268" w:lineRule="exact"/>
              <w:ind w:left="155"/>
              <w:rPr>
                <w:sz w:val="24"/>
              </w:rPr>
            </w:pPr>
            <w:r w:rsidRPr="006B747E">
              <w:rPr>
                <w:sz w:val="24"/>
              </w:rPr>
              <w:t>Пользоватьсяпрофессиональнойдокументациейнагосударственномиино-</w:t>
            </w:r>
          </w:p>
          <w:p w:rsidR="00436A5B" w:rsidRPr="006B747E" w:rsidRDefault="00A4646F">
            <w:pPr>
              <w:pStyle w:val="TableParagraph"/>
              <w:spacing w:line="264" w:lineRule="exact"/>
              <w:ind w:left="155"/>
              <w:rPr>
                <w:sz w:val="24"/>
              </w:rPr>
            </w:pPr>
            <w:r w:rsidRPr="006B747E">
              <w:rPr>
                <w:sz w:val="24"/>
              </w:rPr>
              <w:t>странномязыке</w:t>
            </w:r>
          </w:p>
        </w:tc>
      </w:tr>
    </w:tbl>
    <w:p w:rsidR="00436A5B" w:rsidRPr="006B747E" w:rsidRDefault="00A4646F" w:rsidP="00620090">
      <w:pPr>
        <w:pStyle w:val="a5"/>
        <w:numPr>
          <w:ilvl w:val="3"/>
          <w:numId w:val="177"/>
        </w:numPr>
        <w:tabs>
          <w:tab w:val="left" w:pos="2282"/>
        </w:tabs>
        <w:ind w:left="2282"/>
        <w:jc w:val="both"/>
        <w:rPr>
          <w:sz w:val="24"/>
        </w:rPr>
      </w:pPr>
      <w:r w:rsidRPr="006B747E">
        <w:rPr>
          <w:sz w:val="24"/>
        </w:rPr>
        <w:t>Профессиональныекомпетенции</w:t>
      </w:r>
    </w:p>
    <w:p w:rsidR="00436A5B" w:rsidRPr="006B747E" w:rsidRDefault="00436A5B">
      <w:pPr>
        <w:pStyle w:val="a3"/>
        <w:spacing w:before="1"/>
        <w:rPr>
          <w:sz w:val="12"/>
        </w:r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436A5B" w:rsidRPr="006B747E">
        <w:trPr>
          <w:trHeight w:val="275"/>
        </w:trPr>
        <w:tc>
          <w:tcPr>
            <w:tcW w:w="1205" w:type="dxa"/>
          </w:tcPr>
          <w:p w:rsidR="00436A5B" w:rsidRPr="006B747E" w:rsidRDefault="00A4646F">
            <w:pPr>
              <w:pStyle w:val="TableParagraph"/>
              <w:spacing w:line="256" w:lineRule="exact"/>
              <w:ind w:left="107"/>
              <w:rPr>
                <w:sz w:val="24"/>
              </w:rPr>
            </w:pPr>
            <w:r w:rsidRPr="006B747E">
              <w:rPr>
                <w:sz w:val="24"/>
              </w:rPr>
              <w:t>Код</w:t>
            </w:r>
          </w:p>
        </w:tc>
        <w:tc>
          <w:tcPr>
            <w:tcW w:w="8368" w:type="dxa"/>
          </w:tcPr>
          <w:p w:rsidR="00436A5B" w:rsidRPr="006B747E" w:rsidRDefault="00A4646F">
            <w:pPr>
              <w:pStyle w:val="TableParagraph"/>
              <w:spacing w:line="256" w:lineRule="exact"/>
              <w:ind w:left="177"/>
              <w:rPr>
                <w:sz w:val="24"/>
              </w:rPr>
            </w:pPr>
            <w:r w:rsidRPr="006B747E">
              <w:rPr>
                <w:sz w:val="24"/>
              </w:rPr>
              <w:t>Наименованиевидовдеятельностиипрофессиональныхкомпетенций</w:t>
            </w:r>
          </w:p>
        </w:tc>
      </w:tr>
      <w:tr w:rsidR="00436A5B" w:rsidRPr="006B747E">
        <w:trPr>
          <w:trHeight w:val="551"/>
        </w:trPr>
        <w:tc>
          <w:tcPr>
            <w:tcW w:w="1205" w:type="dxa"/>
          </w:tcPr>
          <w:p w:rsidR="00436A5B" w:rsidRPr="006B747E" w:rsidRDefault="00A4646F">
            <w:pPr>
              <w:pStyle w:val="TableParagraph"/>
              <w:spacing w:line="268" w:lineRule="exact"/>
              <w:ind w:left="107"/>
              <w:rPr>
                <w:sz w:val="24"/>
              </w:rPr>
            </w:pPr>
            <w:r w:rsidRPr="006B747E">
              <w:rPr>
                <w:sz w:val="24"/>
              </w:rPr>
              <w:t>ВД3</w:t>
            </w:r>
          </w:p>
        </w:tc>
        <w:tc>
          <w:tcPr>
            <w:tcW w:w="8368" w:type="dxa"/>
          </w:tcPr>
          <w:p w:rsidR="00436A5B" w:rsidRPr="006B747E" w:rsidRDefault="00A4646F">
            <w:pPr>
              <w:pStyle w:val="TableParagraph"/>
              <w:spacing w:line="268" w:lineRule="exact"/>
              <w:ind w:left="177"/>
              <w:rPr>
                <w:sz w:val="24"/>
              </w:rPr>
            </w:pPr>
            <w:r w:rsidRPr="006B747E">
              <w:rPr>
                <w:sz w:val="24"/>
              </w:rPr>
              <w:t>Приготовление,оформлениеиподготовкакреализациихолодныхблюд,ку-</w:t>
            </w:r>
          </w:p>
          <w:p w:rsidR="00436A5B" w:rsidRPr="006B747E" w:rsidRDefault="00A4646F">
            <w:pPr>
              <w:pStyle w:val="TableParagraph"/>
              <w:spacing w:line="264" w:lineRule="exact"/>
              <w:ind w:left="177"/>
              <w:rPr>
                <w:sz w:val="24"/>
              </w:rPr>
            </w:pPr>
            <w:r w:rsidRPr="006B747E">
              <w:rPr>
                <w:sz w:val="24"/>
              </w:rPr>
              <w:t>линарныхизделий,закусокразнообразногоассортимента</w:t>
            </w:r>
          </w:p>
        </w:tc>
      </w:tr>
      <w:tr w:rsidR="00436A5B" w:rsidRPr="006B747E">
        <w:trPr>
          <w:trHeight w:val="827"/>
        </w:trPr>
        <w:tc>
          <w:tcPr>
            <w:tcW w:w="1205" w:type="dxa"/>
          </w:tcPr>
          <w:p w:rsidR="00436A5B" w:rsidRPr="006B747E" w:rsidRDefault="00A4646F">
            <w:pPr>
              <w:pStyle w:val="TableParagraph"/>
              <w:spacing w:line="268" w:lineRule="exact"/>
              <w:ind w:left="107"/>
              <w:rPr>
                <w:sz w:val="24"/>
              </w:rPr>
            </w:pPr>
            <w:r w:rsidRPr="006B747E">
              <w:rPr>
                <w:sz w:val="24"/>
              </w:rPr>
              <w:t>ПК3.1.</w:t>
            </w:r>
          </w:p>
        </w:tc>
        <w:tc>
          <w:tcPr>
            <w:tcW w:w="8368" w:type="dxa"/>
          </w:tcPr>
          <w:p w:rsidR="00436A5B" w:rsidRPr="006B747E" w:rsidRDefault="00A4646F">
            <w:pPr>
              <w:pStyle w:val="TableParagraph"/>
              <w:spacing w:line="268" w:lineRule="exact"/>
              <w:ind w:left="177"/>
              <w:rPr>
                <w:sz w:val="24"/>
              </w:rPr>
            </w:pPr>
            <w:r w:rsidRPr="006B747E">
              <w:rPr>
                <w:sz w:val="24"/>
              </w:rPr>
              <w:t>Подготавливатьрабочееместо,оборудование,сырье,исходныематериалы</w:t>
            </w:r>
          </w:p>
          <w:p w:rsidR="00436A5B" w:rsidRPr="006B747E" w:rsidRDefault="00A4646F">
            <w:pPr>
              <w:pStyle w:val="TableParagraph"/>
              <w:spacing w:line="270" w:lineRule="atLeast"/>
              <w:ind w:left="177"/>
              <w:rPr>
                <w:sz w:val="24"/>
              </w:rPr>
            </w:pPr>
            <w:r w:rsidRPr="006B747E">
              <w:rPr>
                <w:sz w:val="24"/>
              </w:rPr>
              <w:t>дляприготовленияхолодныхблюд,кулинарныхизделий,закусоквсоответ-ствиисинструкциямии регламентами</w:t>
            </w:r>
          </w:p>
        </w:tc>
      </w:tr>
      <w:tr w:rsidR="00436A5B" w:rsidRPr="006B747E">
        <w:trPr>
          <w:trHeight w:val="553"/>
        </w:trPr>
        <w:tc>
          <w:tcPr>
            <w:tcW w:w="1205" w:type="dxa"/>
          </w:tcPr>
          <w:p w:rsidR="00436A5B" w:rsidRPr="006B747E" w:rsidRDefault="00A4646F">
            <w:pPr>
              <w:pStyle w:val="TableParagraph"/>
              <w:spacing w:line="270" w:lineRule="exact"/>
              <w:ind w:left="107"/>
              <w:rPr>
                <w:sz w:val="24"/>
              </w:rPr>
            </w:pPr>
            <w:r w:rsidRPr="006B747E">
              <w:rPr>
                <w:sz w:val="24"/>
              </w:rPr>
              <w:t>ПК3.2</w:t>
            </w:r>
          </w:p>
        </w:tc>
        <w:tc>
          <w:tcPr>
            <w:tcW w:w="8368" w:type="dxa"/>
          </w:tcPr>
          <w:p w:rsidR="00436A5B" w:rsidRPr="006B747E" w:rsidRDefault="00A4646F">
            <w:pPr>
              <w:pStyle w:val="TableParagraph"/>
              <w:spacing w:line="270" w:lineRule="exact"/>
              <w:ind w:left="177"/>
              <w:rPr>
                <w:sz w:val="24"/>
              </w:rPr>
            </w:pPr>
            <w:r w:rsidRPr="006B747E">
              <w:rPr>
                <w:sz w:val="24"/>
              </w:rPr>
              <w:t>Осуществлятьприготовление,непродолжительноехранениехолодныхсо-</w:t>
            </w:r>
          </w:p>
          <w:p w:rsidR="00436A5B" w:rsidRPr="006B747E" w:rsidRDefault="00A4646F">
            <w:pPr>
              <w:pStyle w:val="TableParagraph"/>
              <w:spacing w:line="264" w:lineRule="exact"/>
              <w:ind w:left="177"/>
              <w:rPr>
                <w:sz w:val="24"/>
              </w:rPr>
            </w:pPr>
            <w:r w:rsidRPr="006B747E">
              <w:rPr>
                <w:sz w:val="24"/>
              </w:rPr>
              <w:t>усов,заправокразнообразногоассортимента</w:t>
            </w:r>
          </w:p>
        </w:tc>
      </w:tr>
      <w:tr w:rsidR="00436A5B" w:rsidRPr="006B747E">
        <w:trPr>
          <w:trHeight w:val="551"/>
        </w:trPr>
        <w:tc>
          <w:tcPr>
            <w:tcW w:w="1205" w:type="dxa"/>
          </w:tcPr>
          <w:p w:rsidR="00436A5B" w:rsidRPr="006B747E" w:rsidRDefault="00A4646F">
            <w:pPr>
              <w:pStyle w:val="TableParagraph"/>
              <w:spacing w:line="268" w:lineRule="exact"/>
              <w:ind w:left="107"/>
              <w:rPr>
                <w:sz w:val="24"/>
              </w:rPr>
            </w:pPr>
            <w:r w:rsidRPr="006B747E">
              <w:rPr>
                <w:sz w:val="24"/>
              </w:rPr>
              <w:t>ПК3.3</w:t>
            </w:r>
          </w:p>
        </w:tc>
        <w:tc>
          <w:tcPr>
            <w:tcW w:w="8368" w:type="dxa"/>
          </w:tcPr>
          <w:p w:rsidR="00436A5B" w:rsidRPr="006B747E" w:rsidRDefault="00A4646F">
            <w:pPr>
              <w:pStyle w:val="TableParagraph"/>
              <w:spacing w:line="268" w:lineRule="exact"/>
              <w:ind w:left="177"/>
              <w:rPr>
                <w:sz w:val="24"/>
              </w:rPr>
            </w:pPr>
            <w:r w:rsidRPr="006B747E">
              <w:rPr>
                <w:sz w:val="24"/>
              </w:rPr>
              <w:t>Осуществлятьприготовление,творческоеоформлениеиподготовкукреали-</w:t>
            </w:r>
          </w:p>
          <w:p w:rsidR="00436A5B" w:rsidRPr="006B747E" w:rsidRDefault="00A4646F">
            <w:pPr>
              <w:pStyle w:val="TableParagraph"/>
              <w:spacing w:line="264" w:lineRule="exact"/>
              <w:ind w:left="177"/>
              <w:rPr>
                <w:sz w:val="24"/>
              </w:rPr>
            </w:pPr>
            <w:r w:rsidRPr="006B747E">
              <w:rPr>
                <w:sz w:val="24"/>
              </w:rPr>
              <w:t>зациисалатовразнообразногоассортимента</w:t>
            </w:r>
          </w:p>
        </w:tc>
      </w:tr>
      <w:tr w:rsidR="00436A5B" w:rsidRPr="006B747E">
        <w:trPr>
          <w:trHeight w:val="551"/>
        </w:trPr>
        <w:tc>
          <w:tcPr>
            <w:tcW w:w="1205" w:type="dxa"/>
          </w:tcPr>
          <w:p w:rsidR="00436A5B" w:rsidRPr="006B747E" w:rsidRDefault="00A4646F">
            <w:pPr>
              <w:pStyle w:val="TableParagraph"/>
              <w:spacing w:line="268" w:lineRule="exact"/>
              <w:ind w:left="107"/>
              <w:rPr>
                <w:sz w:val="24"/>
              </w:rPr>
            </w:pPr>
            <w:r w:rsidRPr="006B747E">
              <w:rPr>
                <w:sz w:val="24"/>
              </w:rPr>
              <w:t>ПК3.4</w:t>
            </w:r>
          </w:p>
        </w:tc>
        <w:tc>
          <w:tcPr>
            <w:tcW w:w="8368" w:type="dxa"/>
          </w:tcPr>
          <w:p w:rsidR="00436A5B" w:rsidRPr="006B747E" w:rsidRDefault="00A4646F">
            <w:pPr>
              <w:pStyle w:val="TableParagraph"/>
              <w:spacing w:line="268" w:lineRule="exact"/>
              <w:ind w:left="177"/>
              <w:rPr>
                <w:sz w:val="24"/>
              </w:rPr>
            </w:pPr>
            <w:r w:rsidRPr="006B747E">
              <w:rPr>
                <w:sz w:val="24"/>
              </w:rPr>
              <w:t>Осуществлятьприготовление,творческоеоформлениеиподготовкукреали-</w:t>
            </w:r>
          </w:p>
          <w:p w:rsidR="00436A5B" w:rsidRPr="006B747E" w:rsidRDefault="00A4646F">
            <w:pPr>
              <w:pStyle w:val="TableParagraph"/>
              <w:spacing w:line="264" w:lineRule="exact"/>
              <w:ind w:left="177"/>
              <w:rPr>
                <w:sz w:val="24"/>
              </w:rPr>
            </w:pPr>
            <w:r w:rsidRPr="006B747E">
              <w:rPr>
                <w:sz w:val="24"/>
              </w:rPr>
              <w:t>зациибутербродов,канапе,холодныхзакусокразнообразногоассортимента</w:t>
            </w:r>
          </w:p>
        </w:tc>
      </w:tr>
      <w:tr w:rsidR="00436A5B" w:rsidRPr="006B747E">
        <w:trPr>
          <w:trHeight w:val="827"/>
        </w:trPr>
        <w:tc>
          <w:tcPr>
            <w:tcW w:w="1205" w:type="dxa"/>
          </w:tcPr>
          <w:p w:rsidR="00436A5B" w:rsidRPr="006B747E" w:rsidRDefault="00A4646F">
            <w:pPr>
              <w:pStyle w:val="TableParagraph"/>
              <w:spacing w:line="268" w:lineRule="exact"/>
              <w:ind w:left="107"/>
              <w:rPr>
                <w:sz w:val="24"/>
              </w:rPr>
            </w:pPr>
            <w:r w:rsidRPr="006B747E">
              <w:rPr>
                <w:sz w:val="24"/>
              </w:rPr>
              <w:t>ПК3.5</w:t>
            </w:r>
          </w:p>
        </w:tc>
        <w:tc>
          <w:tcPr>
            <w:tcW w:w="8368" w:type="dxa"/>
          </w:tcPr>
          <w:p w:rsidR="00436A5B" w:rsidRPr="006B747E" w:rsidRDefault="00A4646F">
            <w:pPr>
              <w:pStyle w:val="TableParagraph"/>
              <w:spacing w:line="268" w:lineRule="exact"/>
              <w:ind w:left="177"/>
              <w:rPr>
                <w:sz w:val="24"/>
              </w:rPr>
            </w:pPr>
            <w:r w:rsidRPr="006B747E">
              <w:rPr>
                <w:sz w:val="24"/>
              </w:rPr>
              <w:t>Осуществлятьприготовление,творческоеоформлениеиподготовкукреали-</w:t>
            </w:r>
          </w:p>
          <w:p w:rsidR="00436A5B" w:rsidRPr="006B747E" w:rsidRDefault="00A4646F">
            <w:pPr>
              <w:pStyle w:val="TableParagraph"/>
              <w:spacing w:line="270" w:lineRule="atLeast"/>
              <w:ind w:left="177"/>
              <w:rPr>
                <w:sz w:val="24"/>
              </w:rPr>
            </w:pPr>
            <w:r w:rsidRPr="006B747E">
              <w:rPr>
                <w:sz w:val="24"/>
              </w:rPr>
              <w:t>зациихолодныхблюдизрыбы,нерыбноговодногосырьяразнообразногоас-сортимента</w:t>
            </w:r>
          </w:p>
        </w:tc>
      </w:tr>
      <w:tr w:rsidR="00436A5B" w:rsidRPr="006B747E">
        <w:trPr>
          <w:trHeight w:val="275"/>
        </w:trPr>
        <w:tc>
          <w:tcPr>
            <w:tcW w:w="1205" w:type="dxa"/>
          </w:tcPr>
          <w:p w:rsidR="00436A5B" w:rsidRPr="006B747E" w:rsidRDefault="00A4646F">
            <w:pPr>
              <w:pStyle w:val="TableParagraph"/>
              <w:spacing w:line="256" w:lineRule="exact"/>
              <w:ind w:left="107"/>
              <w:rPr>
                <w:sz w:val="24"/>
              </w:rPr>
            </w:pPr>
            <w:r w:rsidRPr="006B747E">
              <w:rPr>
                <w:sz w:val="24"/>
              </w:rPr>
              <w:t>ПК3.6</w:t>
            </w:r>
          </w:p>
        </w:tc>
        <w:tc>
          <w:tcPr>
            <w:tcW w:w="8368" w:type="dxa"/>
          </w:tcPr>
          <w:p w:rsidR="00436A5B" w:rsidRPr="006B747E" w:rsidRDefault="00A4646F">
            <w:pPr>
              <w:pStyle w:val="TableParagraph"/>
              <w:spacing w:line="256" w:lineRule="exact"/>
              <w:ind w:left="177"/>
              <w:rPr>
                <w:sz w:val="24"/>
              </w:rPr>
            </w:pPr>
            <w:r w:rsidRPr="006B747E">
              <w:rPr>
                <w:sz w:val="24"/>
              </w:rPr>
              <w:t>Осуществлятьприготовление,творческоеоформлениеиподготовкукреали-</w:t>
            </w:r>
          </w:p>
        </w:tc>
      </w:tr>
    </w:tbl>
    <w:p w:rsidR="00436A5B" w:rsidRPr="006B747E" w:rsidRDefault="00436A5B">
      <w:pPr>
        <w:spacing w:line="256" w:lineRule="exact"/>
        <w:rPr>
          <w:sz w:val="24"/>
        </w:rPr>
        <w:sectPr w:rsidR="00436A5B" w:rsidRPr="006B747E">
          <w:footerReference w:type="default" r:id="rId70"/>
          <w:pgSz w:w="11910" w:h="16850"/>
          <w:pgMar w:top="1060" w:right="620" w:bottom="280" w:left="1160" w:header="0" w:footer="0" w:gutter="0"/>
          <w:cols w:space="720"/>
        </w:sectPr>
      </w:pPr>
    </w:p>
    <w:tbl>
      <w:tblPr>
        <w:tblStyle w:val="TableNormal"/>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436A5B" w:rsidRPr="006B747E">
        <w:trPr>
          <w:trHeight w:val="554"/>
        </w:trPr>
        <w:tc>
          <w:tcPr>
            <w:tcW w:w="1205" w:type="dxa"/>
          </w:tcPr>
          <w:p w:rsidR="00436A5B" w:rsidRPr="006B747E" w:rsidRDefault="00436A5B">
            <w:pPr>
              <w:pStyle w:val="TableParagraph"/>
            </w:pPr>
          </w:p>
        </w:tc>
        <w:tc>
          <w:tcPr>
            <w:tcW w:w="8368" w:type="dxa"/>
          </w:tcPr>
          <w:p w:rsidR="00436A5B" w:rsidRPr="006B747E" w:rsidRDefault="00A4646F">
            <w:pPr>
              <w:pStyle w:val="TableParagraph"/>
              <w:spacing w:line="262" w:lineRule="exact"/>
              <w:ind w:left="177"/>
              <w:rPr>
                <w:sz w:val="24"/>
              </w:rPr>
            </w:pPr>
            <w:r w:rsidRPr="006B747E">
              <w:rPr>
                <w:sz w:val="24"/>
              </w:rPr>
              <w:t>зациихолодныхблюдизмяса,домашнейптицы,дичиразнообразногоассор-</w:t>
            </w:r>
          </w:p>
          <w:p w:rsidR="00436A5B" w:rsidRPr="006B747E" w:rsidRDefault="00A4646F">
            <w:pPr>
              <w:pStyle w:val="TableParagraph"/>
              <w:spacing w:line="272" w:lineRule="exact"/>
              <w:ind w:left="177"/>
              <w:rPr>
                <w:sz w:val="24"/>
              </w:rPr>
            </w:pPr>
            <w:r w:rsidRPr="006B747E">
              <w:rPr>
                <w:sz w:val="24"/>
              </w:rPr>
              <w:t>тимента</w:t>
            </w:r>
          </w:p>
        </w:tc>
      </w:tr>
    </w:tbl>
    <w:p w:rsidR="00436A5B" w:rsidRPr="006B747E" w:rsidRDefault="00EC1536">
      <w:pPr>
        <w:pStyle w:val="a3"/>
        <w:spacing w:line="260" w:lineRule="exact"/>
        <w:ind w:left="616"/>
      </w:pPr>
      <w:r w:rsidRPr="006B747E">
        <w:t xml:space="preserve">1.1.3. </w:t>
      </w:r>
      <w:r w:rsidR="00A4646F" w:rsidRPr="006B747E">
        <w:t>Врезультатеосвоенияпрофессиональногомодулястудентдолжен:</w:t>
      </w:r>
    </w:p>
    <w:p w:rsidR="00436A5B" w:rsidRPr="006B747E" w:rsidRDefault="00436A5B">
      <w:pPr>
        <w:pStyle w:val="a3"/>
        <w:rPr>
          <w:sz w:val="20"/>
        </w:rPr>
      </w:pPr>
    </w:p>
    <w:p w:rsidR="00436A5B" w:rsidRPr="006B747E" w:rsidRDefault="00436A5B">
      <w:pPr>
        <w:pStyle w:val="a3"/>
        <w:spacing w:before="6" w:after="1"/>
        <w:rPr>
          <w:sz w:val="1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8046"/>
      </w:tblGrid>
      <w:tr w:rsidR="00436A5B" w:rsidRPr="006B747E">
        <w:trPr>
          <w:trHeight w:val="2784"/>
        </w:trPr>
        <w:tc>
          <w:tcPr>
            <w:tcW w:w="1843" w:type="dxa"/>
          </w:tcPr>
          <w:p w:rsidR="00436A5B" w:rsidRPr="006B747E" w:rsidRDefault="00A4646F">
            <w:pPr>
              <w:pStyle w:val="TableParagraph"/>
              <w:ind w:left="107" w:right="214"/>
              <w:rPr>
                <w:b/>
              </w:rPr>
            </w:pPr>
            <w:r w:rsidRPr="006B747E">
              <w:rPr>
                <w:b/>
              </w:rPr>
              <w:t>Иметь практи-ческийопыт</w:t>
            </w:r>
          </w:p>
        </w:tc>
        <w:tc>
          <w:tcPr>
            <w:tcW w:w="8046" w:type="dxa"/>
          </w:tcPr>
          <w:p w:rsidR="00436A5B" w:rsidRPr="006B747E" w:rsidRDefault="00A4646F">
            <w:pPr>
              <w:pStyle w:val="TableParagraph"/>
              <w:ind w:left="141" w:right="94" w:firstLine="424"/>
              <w:jc w:val="both"/>
            </w:pPr>
            <w:r w:rsidRPr="006B747E">
              <w:t>подготовки, уборки рабочего места, выбора, подготовки к работе, безопаснойэксплуатации технологического оборудования, производственного инвентаря, ин-струментов,весоизмерительных приборов;</w:t>
            </w:r>
          </w:p>
          <w:p w:rsidR="00436A5B" w:rsidRPr="006B747E" w:rsidRDefault="00A4646F">
            <w:pPr>
              <w:pStyle w:val="TableParagraph"/>
              <w:ind w:left="141" w:right="94" w:firstLine="424"/>
              <w:jc w:val="both"/>
            </w:pPr>
            <w:r w:rsidRPr="006B747E">
              <w:t>выбора, оценки качества, безопасности продуктов, полуфабрикатов, приго-товлении, творческого оформления, эстетичной подачи салатов, холодных блюд,кулинарных изделий, закусок разнообразного ассортимента, в том числе регио-нальных;</w:t>
            </w:r>
          </w:p>
          <w:p w:rsidR="00436A5B" w:rsidRPr="006B747E" w:rsidRDefault="00A4646F">
            <w:pPr>
              <w:pStyle w:val="TableParagraph"/>
              <w:spacing w:line="251" w:lineRule="exact"/>
              <w:ind w:left="566"/>
              <w:jc w:val="both"/>
            </w:pPr>
            <w:r w:rsidRPr="006B747E">
              <w:t>упаковки,складированиянеиспользованныхпродуктов;</w:t>
            </w:r>
          </w:p>
          <w:p w:rsidR="00436A5B" w:rsidRPr="006B747E" w:rsidRDefault="00A4646F">
            <w:pPr>
              <w:pStyle w:val="TableParagraph"/>
              <w:ind w:left="141" w:right="99" w:firstLine="424"/>
              <w:jc w:val="both"/>
            </w:pPr>
            <w:r w:rsidRPr="006B747E">
              <w:t>порционирования (комплектования), упаковки на вынос, хранения с учетомтребованийкбезопасности готовой продукции;</w:t>
            </w:r>
          </w:p>
          <w:p w:rsidR="00436A5B" w:rsidRPr="006B747E" w:rsidRDefault="00A4646F">
            <w:pPr>
              <w:pStyle w:val="TableParagraph"/>
              <w:spacing w:line="238" w:lineRule="exact"/>
              <w:ind w:left="566"/>
              <w:jc w:val="both"/>
            </w:pPr>
            <w:r w:rsidRPr="006B747E">
              <w:t>ведениярасчетовспотребителями.</w:t>
            </w:r>
          </w:p>
        </w:tc>
      </w:tr>
      <w:tr w:rsidR="00436A5B" w:rsidRPr="006B747E">
        <w:trPr>
          <w:trHeight w:val="2783"/>
        </w:trPr>
        <w:tc>
          <w:tcPr>
            <w:tcW w:w="1843" w:type="dxa"/>
          </w:tcPr>
          <w:p w:rsidR="00436A5B" w:rsidRPr="006B747E" w:rsidRDefault="00A4646F">
            <w:pPr>
              <w:pStyle w:val="TableParagraph"/>
              <w:spacing w:line="251" w:lineRule="exact"/>
              <w:ind w:left="107"/>
              <w:rPr>
                <w:b/>
              </w:rPr>
            </w:pPr>
            <w:r w:rsidRPr="006B747E">
              <w:rPr>
                <w:b/>
              </w:rPr>
              <w:t>Уметь</w:t>
            </w:r>
          </w:p>
        </w:tc>
        <w:tc>
          <w:tcPr>
            <w:tcW w:w="8046" w:type="dxa"/>
          </w:tcPr>
          <w:p w:rsidR="00436A5B" w:rsidRPr="006B747E" w:rsidRDefault="00A4646F">
            <w:pPr>
              <w:pStyle w:val="TableParagraph"/>
              <w:ind w:left="141" w:right="95" w:firstLine="424"/>
              <w:jc w:val="both"/>
            </w:pPr>
            <w:r w:rsidRPr="006B747E">
              <w:t>рациональноорганизовывать,проводитьтекущуюуборкурабочегоместа,выбирать, подготавливать к работе, безопасно эксплуатировать технологическоеоборудование,производственныйинвентарь,инструменты,весоизмерительныеприборыс учетоминструкций ирегламентов;</w:t>
            </w:r>
          </w:p>
          <w:p w:rsidR="00436A5B" w:rsidRPr="006B747E" w:rsidRDefault="00A4646F">
            <w:pPr>
              <w:pStyle w:val="TableParagraph"/>
              <w:ind w:left="141" w:right="92" w:firstLine="424"/>
              <w:jc w:val="both"/>
            </w:pPr>
            <w:r w:rsidRPr="006B747E">
              <w:t>соблюдать правила сочетаемости, взаимозаменяемости продуктов, подготов-кии примененияпряностей иприправ;</w:t>
            </w:r>
          </w:p>
          <w:p w:rsidR="00436A5B" w:rsidRPr="006B747E" w:rsidRDefault="00A4646F">
            <w:pPr>
              <w:pStyle w:val="TableParagraph"/>
              <w:ind w:left="141" w:right="94" w:firstLine="480"/>
              <w:jc w:val="both"/>
            </w:pPr>
            <w:r w:rsidRPr="006B747E">
              <w:t>выбирать, применять, комбинировать способы приготовления, творческогооформления и подачи салатов, холодных блюд, кулинарных изделий, закусок раз-нообразногоассортимента, втом числе региональных;</w:t>
            </w:r>
          </w:p>
          <w:p w:rsidR="00436A5B" w:rsidRPr="006B747E" w:rsidRDefault="00A4646F">
            <w:pPr>
              <w:pStyle w:val="TableParagraph"/>
              <w:spacing w:line="252" w:lineRule="exact"/>
              <w:ind w:left="141" w:right="98" w:firstLine="424"/>
              <w:jc w:val="both"/>
            </w:pPr>
            <w:r w:rsidRPr="006B747E">
              <w:t>порционировать (комплектовать), эстетично упаковывать на вынос, хранить сучетомтребований к безопасностиготовой продукции</w:t>
            </w:r>
          </w:p>
        </w:tc>
      </w:tr>
      <w:tr w:rsidR="00436A5B" w:rsidRPr="006B747E">
        <w:trPr>
          <w:trHeight w:val="3542"/>
        </w:trPr>
        <w:tc>
          <w:tcPr>
            <w:tcW w:w="1843" w:type="dxa"/>
          </w:tcPr>
          <w:p w:rsidR="00436A5B" w:rsidRPr="006B747E" w:rsidRDefault="00A4646F">
            <w:pPr>
              <w:pStyle w:val="TableParagraph"/>
              <w:spacing w:line="251" w:lineRule="exact"/>
              <w:ind w:left="107"/>
              <w:rPr>
                <w:b/>
              </w:rPr>
            </w:pPr>
            <w:r w:rsidRPr="006B747E">
              <w:rPr>
                <w:b/>
              </w:rPr>
              <w:t>Знать</w:t>
            </w:r>
          </w:p>
        </w:tc>
        <w:tc>
          <w:tcPr>
            <w:tcW w:w="8046" w:type="dxa"/>
          </w:tcPr>
          <w:p w:rsidR="00436A5B" w:rsidRPr="006B747E" w:rsidRDefault="00A4646F">
            <w:pPr>
              <w:pStyle w:val="TableParagraph"/>
              <w:ind w:left="141" w:right="89" w:firstLine="424"/>
              <w:jc w:val="both"/>
            </w:pPr>
            <w:r w:rsidRPr="006B747E">
              <w:t>требования охраны труда, пожарной безопасности, производственной сани-тариии личнойгигиены ворганизациях питания;</w:t>
            </w:r>
          </w:p>
          <w:p w:rsidR="00436A5B" w:rsidRPr="006B747E" w:rsidRDefault="00A4646F">
            <w:pPr>
              <w:pStyle w:val="TableParagraph"/>
              <w:ind w:left="141" w:right="94" w:firstLine="424"/>
              <w:jc w:val="both"/>
            </w:pPr>
            <w:r w:rsidRPr="006B747E">
              <w:t>виды, назначение, правила безопасной эксплуатации технологического обо-рудования,производственногоинвентаря,инструментов,весоизмерительныхприборов,посуды и правила ухода за ними;</w:t>
            </w:r>
          </w:p>
          <w:p w:rsidR="00436A5B" w:rsidRPr="006B747E" w:rsidRDefault="00A4646F">
            <w:pPr>
              <w:pStyle w:val="TableParagraph"/>
              <w:ind w:left="141" w:right="94" w:firstLine="424"/>
              <w:jc w:val="both"/>
            </w:pPr>
            <w:r w:rsidRPr="006B747E">
              <w:t>ассортимент, рецептуры, требования к качеству, условия и сроки хранения,методы приготовления, варианты оформления и подачи салатов, холодных блюд,кулинарных изделий, закусок разнообразного ассортимента, в том числе регио-нальных;</w:t>
            </w:r>
          </w:p>
          <w:p w:rsidR="00436A5B" w:rsidRPr="006B747E" w:rsidRDefault="00A4646F">
            <w:pPr>
              <w:pStyle w:val="TableParagraph"/>
              <w:spacing w:line="242" w:lineRule="auto"/>
              <w:ind w:left="141" w:right="97" w:firstLine="424"/>
              <w:jc w:val="both"/>
            </w:pPr>
            <w:r w:rsidRPr="006B747E">
              <w:t>нормы расхода, способы сокращения потерь, сохранения пищевой ценностипродуктовприприготовлении;</w:t>
            </w:r>
          </w:p>
          <w:p w:rsidR="00436A5B" w:rsidRPr="006B747E" w:rsidRDefault="00A4646F">
            <w:pPr>
              <w:pStyle w:val="TableParagraph"/>
              <w:spacing w:line="249" w:lineRule="exact"/>
              <w:ind w:left="141" w:firstLine="424"/>
              <w:jc w:val="both"/>
            </w:pPr>
            <w:r w:rsidRPr="006B747E">
              <w:t>правилаиспособысервировкистола,презентациисалатов,холодныхблюд,</w:t>
            </w:r>
          </w:p>
          <w:p w:rsidR="00436A5B" w:rsidRPr="006B747E" w:rsidRDefault="00A4646F">
            <w:pPr>
              <w:pStyle w:val="TableParagraph"/>
              <w:spacing w:line="252" w:lineRule="exact"/>
              <w:ind w:left="141" w:right="94"/>
              <w:jc w:val="both"/>
            </w:pPr>
            <w:r w:rsidRPr="006B747E">
              <w:t>кулинарных изделий, закусок разнообразного ассортимента, в том числе регио-нальных;</w:t>
            </w:r>
          </w:p>
        </w:tc>
      </w:tr>
    </w:tbl>
    <w:p w:rsidR="00436A5B" w:rsidRPr="006B747E" w:rsidRDefault="00436A5B">
      <w:pPr>
        <w:pStyle w:val="a3"/>
        <w:spacing w:before="10"/>
        <w:rPr>
          <w:sz w:val="15"/>
        </w:rPr>
      </w:pPr>
    </w:p>
    <w:p w:rsidR="00436A5B" w:rsidRPr="006B747E" w:rsidRDefault="00A4646F" w:rsidP="00620090">
      <w:pPr>
        <w:pStyle w:val="a5"/>
        <w:numPr>
          <w:ilvl w:val="2"/>
          <w:numId w:val="177"/>
        </w:numPr>
        <w:tabs>
          <w:tab w:val="left" w:pos="1037"/>
        </w:tabs>
        <w:spacing w:before="90" w:line="274" w:lineRule="exact"/>
        <w:ind w:left="1036" w:hanging="421"/>
        <w:rPr>
          <w:b/>
          <w:sz w:val="24"/>
        </w:rPr>
      </w:pPr>
      <w:r w:rsidRPr="006B747E">
        <w:rPr>
          <w:b/>
          <w:sz w:val="24"/>
        </w:rPr>
        <w:t>Количествочасов,отводимоенаосвоениепрофессиональногомодуля</w:t>
      </w:r>
    </w:p>
    <w:p w:rsidR="00436A5B" w:rsidRPr="006B747E" w:rsidRDefault="00A4646F">
      <w:pPr>
        <w:pStyle w:val="a3"/>
        <w:spacing w:line="274" w:lineRule="exact"/>
        <w:ind w:left="616"/>
      </w:pPr>
      <w:r w:rsidRPr="006B747E">
        <w:t>Всегочасов</w:t>
      </w:r>
      <w:r w:rsidRPr="006B747E">
        <w:rPr>
          <w:u w:val="single"/>
        </w:rPr>
        <w:t>308</w:t>
      </w:r>
    </w:p>
    <w:p w:rsidR="00436A5B" w:rsidRPr="006B747E" w:rsidRDefault="00A4646F">
      <w:pPr>
        <w:pStyle w:val="a3"/>
        <w:ind w:left="616"/>
      </w:pPr>
      <w:r w:rsidRPr="006B747E">
        <w:t>ИзнихнаосвоениеМДК</w:t>
      </w:r>
      <w:r w:rsidRPr="006B747E">
        <w:rPr>
          <w:u w:val="single"/>
        </w:rPr>
        <w:t>128</w:t>
      </w:r>
    </w:p>
    <w:p w:rsidR="00436A5B" w:rsidRPr="006B747E" w:rsidRDefault="00A4646F">
      <w:pPr>
        <w:pStyle w:val="a3"/>
        <w:ind w:left="1576"/>
      </w:pPr>
      <w:r w:rsidRPr="006B747E">
        <w:t xml:space="preserve">напрактики учебную </w:t>
      </w:r>
      <w:r w:rsidRPr="006B747E">
        <w:rPr>
          <w:u w:val="single"/>
        </w:rPr>
        <w:t>72</w:t>
      </w:r>
      <w:r w:rsidRPr="006B747E">
        <w:t xml:space="preserve">ипроизводственную </w:t>
      </w:r>
      <w:r w:rsidRPr="006B747E">
        <w:rPr>
          <w:u w:val="single"/>
        </w:rPr>
        <w:t>108</w:t>
      </w: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spacing w:before="2"/>
        <w:rPr>
          <w:sz w:val="22"/>
        </w:rPr>
      </w:pPr>
    </w:p>
    <w:p w:rsidR="00436A5B" w:rsidRPr="006B747E" w:rsidRDefault="00A4646F">
      <w:pPr>
        <w:pStyle w:val="a3"/>
        <w:spacing w:before="90"/>
        <w:ind w:right="225"/>
        <w:jc w:val="right"/>
      </w:pPr>
      <w:r w:rsidRPr="006B747E">
        <w:t>156</w:t>
      </w:r>
    </w:p>
    <w:p w:rsidR="00436A5B" w:rsidRPr="006B747E" w:rsidRDefault="00436A5B">
      <w:pPr>
        <w:jc w:val="right"/>
        <w:sectPr w:rsidR="00436A5B" w:rsidRPr="006B747E">
          <w:footerReference w:type="default" r:id="rId71"/>
          <w:pgSz w:w="11910" w:h="16850"/>
          <w:pgMar w:top="1140" w:right="620" w:bottom="280" w:left="1160" w:header="0" w:footer="0" w:gutter="0"/>
          <w:cols w:space="720"/>
        </w:sectPr>
      </w:pPr>
    </w:p>
    <w:p w:rsidR="00436A5B" w:rsidRPr="006B747E" w:rsidRDefault="00EC1536" w:rsidP="00620090">
      <w:pPr>
        <w:pStyle w:val="a5"/>
        <w:numPr>
          <w:ilvl w:val="1"/>
          <w:numId w:val="177"/>
        </w:numPr>
        <w:tabs>
          <w:tab w:val="left" w:pos="829"/>
        </w:tabs>
        <w:spacing w:before="62"/>
        <w:ind w:left="828" w:hanging="241"/>
        <w:jc w:val="left"/>
        <w:rPr>
          <w:b/>
          <w:sz w:val="24"/>
        </w:rPr>
      </w:pPr>
      <w:r w:rsidRPr="006B747E">
        <w:rPr>
          <w:b/>
          <w:sz w:val="24"/>
        </w:rPr>
        <w:lastRenderedPageBreak/>
        <w:t>СТРУКТУРАИСОДЕРЖАНИЕПРОФЕССИОНАЛЬНОГОМОДУЛЯ</w:t>
      </w:r>
    </w:p>
    <w:p w:rsidR="00436A5B" w:rsidRPr="006B747E" w:rsidRDefault="0030379E" w:rsidP="00620090">
      <w:pPr>
        <w:pStyle w:val="a5"/>
        <w:numPr>
          <w:ilvl w:val="2"/>
          <w:numId w:val="177"/>
        </w:numPr>
        <w:tabs>
          <w:tab w:val="left" w:pos="1009"/>
        </w:tabs>
        <w:ind w:left="1008" w:hanging="421"/>
        <w:rPr>
          <w:b/>
          <w:sz w:val="24"/>
        </w:rPr>
      </w:pPr>
      <w:r w:rsidRPr="0030379E">
        <w:rPr>
          <w:noProof/>
          <w:lang w:eastAsia="ru-RU"/>
        </w:rPr>
        <w:pict>
          <v:shape id="Text Box 14" o:spid="_x0000_s1027" type="#_x0000_t202" style="position:absolute;left:0;text-align:left;margin-left:43.45pt;margin-top:13.95pt;width:800.05pt;height:373.3pt;z-index:157337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"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138"/>
                    <w:gridCol w:w="3217"/>
                    <w:gridCol w:w="1599"/>
                    <w:gridCol w:w="1244"/>
                    <w:gridCol w:w="1702"/>
                    <w:gridCol w:w="2555"/>
                    <w:gridCol w:w="1278"/>
                    <w:gridCol w:w="1701"/>
                    <w:gridCol w:w="1530"/>
                  </w:tblGrid>
                  <w:tr w:rsidR="00152738">
                    <w:trPr>
                      <w:trHeight w:val="274"/>
                    </w:trPr>
                    <w:tc>
                      <w:tcPr>
                        <w:tcW w:w="1138" w:type="dxa"/>
                        <w:vMerge w:val="restart"/>
                      </w:tcPr>
                      <w:p w:rsidR="00152738" w:rsidRDefault="00152738">
                        <w:pPr>
                          <w:pStyle w:val="TableParagraph"/>
                          <w:spacing w:before="190"/>
                          <w:ind w:left="129" w:right="96" w:hanging="7"/>
                          <w:jc w:val="center"/>
                          <w:rPr>
                            <w:i/>
                            <w:sz w:val="24"/>
                          </w:rPr>
                        </w:pPr>
                        <w:r>
                          <w:rPr>
                            <w:i/>
                            <w:sz w:val="24"/>
                          </w:rPr>
                          <w:t>Кодыпрофес-сиональ-ных об-щих</w:t>
                        </w:r>
                      </w:p>
                      <w:p w:rsidR="00152738" w:rsidRDefault="00152738">
                        <w:pPr>
                          <w:pStyle w:val="TableParagraph"/>
                          <w:ind w:left="189" w:right="158"/>
                          <w:jc w:val="center"/>
                          <w:rPr>
                            <w:i/>
                            <w:sz w:val="24"/>
                          </w:rPr>
                        </w:pPr>
                        <w:r>
                          <w:rPr>
                            <w:i/>
                            <w:sz w:val="24"/>
                          </w:rPr>
                          <w:t>компе-тенций</w:t>
                        </w:r>
                      </w:p>
                    </w:tc>
                    <w:tc>
                      <w:tcPr>
                        <w:tcW w:w="3217" w:type="dxa"/>
                        <w:vMerge w:val="restart"/>
                      </w:tcPr>
                      <w:p w:rsidR="00152738" w:rsidRDefault="00152738">
                        <w:pPr>
                          <w:pStyle w:val="TableParagraph"/>
                          <w:rPr>
                            <w:sz w:val="26"/>
                          </w:rPr>
                        </w:pPr>
                      </w:p>
                      <w:p w:rsidR="00152738" w:rsidRDefault="00152738">
                        <w:pPr>
                          <w:pStyle w:val="TableParagraph"/>
                          <w:spacing w:before="6"/>
                          <w:rPr>
                            <w:sz w:val="38"/>
                          </w:rPr>
                        </w:pPr>
                      </w:p>
                      <w:p w:rsidR="00152738" w:rsidRDefault="00152738">
                        <w:pPr>
                          <w:pStyle w:val="TableParagraph"/>
                          <w:ind w:left="964" w:right="172" w:hanging="399"/>
                          <w:rPr>
                            <w:i/>
                            <w:sz w:val="24"/>
                          </w:rPr>
                        </w:pPr>
                        <w:r>
                          <w:rPr>
                            <w:i/>
                            <w:sz w:val="24"/>
                          </w:rPr>
                          <w:t>Наименованияразделовпрофессионального</w:t>
                        </w:r>
                      </w:p>
                      <w:p w:rsidR="00152738" w:rsidRDefault="00152738">
                        <w:pPr>
                          <w:pStyle w:val="TableParagraph"/>
                          <w:ind w:left="1605"/>
                          <w:rPr>
                            <w:i/>
                            <w:sz w:val="24"/>
                          </w:rPr>
                        </w:pPr>
                        <w:r>
                          <w:rPr>
                            <w:i/>
                            <w:sz w:val="24"/>
                          </w:rPr>
                          <w:t>модуля</w:t>
                        </w:r>
                      </w:p>
                    </w:tc>
                    <w:tc>
                      <w:tcPr>
                        <w:tcW w:w="1599" w:type="dxa"/>
                        <w:vMerge w:val="restart"/>
                      </w:tcPr>
                      <w:p w:rsidR="00152738" w:rsidRDefault="00152738">
                        <w:pPr>
                          <w:pStyle w:val="TableParagraph"/>
                          <w:rPr>
                            <w:sz w:val="26"/>
                          </w:rPr>
                        </w:pPr>
                      </w:p>
                      <w:p w:rsidR="00152738" w:rsidRDefault="00152738">
                        <w:pPr>
                          <w:pStyle w:val="TableParagraph"/>
                          <w:spacing w:before="5"/>
                          <w:rPr>
                            <w:sz w:val="26"/>
                          </w:rPr>
                        </w:pPr>
                      </w:p>
                      <w:p w:rsidR="00152738" w:rsidRDefault="00152738">
                        <w:pPr>
                          <w:pStyle w:val="TableParagraph"/>
                          <w:ind w:left="152" w:right="100" w:firstLine="16"/>
                          <w:jc w:val="center"/>
                          <w:rPr>
                            <w:i/>
                            <w:sz w:val="24"/>
                          </w:rPr>
                        </w:pPr>
                        <w:r>
                          <w:rPr>
                            <w:i/>
                            <w:sz w:val="24"/>
                          </w:rPr>
                          <w:t>Объем обра-зовательнойпрограммы,час</w:t>
                        </w:r>
                      </w:p>
                    </w:tc>
                    <w:tc>
                      <w:tcPr>
                        <w:tcW w:w="8480" w:type="dxa"/>
                        <w:gridSpan w:val="5"/>
                      </w:tcPr>
                      <w:p w:rsidR="00152738" w:rsidRDefault="00152738">
                        <w:pPr>
                          <w:pStyle w:val="TableParagraph"/>
                          <w:spacing w:line="255" w:lineRule="exact"/>
                          <w:ind w:left="1551" w:right="1528"/>
                          <w:jc w:val="center"/>
                          <w:rPr>
                            <w:i/>
                            <w:sz w:val="24"/>
                          </w:rPr>
                        </w:pPr>
                        <w:r>
                          <w:rPr>
                            <w:i/>
                            <w:sz w:val="24"/>
                          </w:rPr>
                          <w:t>Объемобразовательнойпрограммы,час</w:t>
                        </w:r>
                      </w:p>
                    </w:tc>
                    <w:tc>
                      <w:tcPr>
                        <w:tcW w:w="1530" w:type="dxa"/>
                        <w:vMerge w:val="restart"/>
                        <w:tcBorders>
                          <w:right w:val="nil"/>
                        </w:tcBorders>
                      </w:tcPr>
                      <w:p w:rsidR="00152738" w:rsidRDefault="00152738">
                        <w:pPr>
                          <w:pStyle w:val="TableParagraph"/>
                          <w:rPr>
                            <w:sz w:val="26"/>
                          </w:rPr>
                        </w:pPr>
                      </w:p>
                      <w:p w:rsidR="00152738" w:rsidRDefault="00152738">
                        <w:pPr>
                          <w:pStyle w:val="TableParagraph"/>
                          <w:rPr>
                            <w:sz w:val="26"/>
                          </w:rPr>
                        </w:pPr>
                      </w:p>
                      <w:p w:rsidR="00152738" w:rsidRDefault="00152738">
                        <w:pPr>
                          <w:pStyle w:val="TableParagraph"/>
                          <w:spacing w:before="180"/>
                          <w:ind w:left="150" w:right="82" w:hanging="1"/>
                          <w:jc w:val="center"/>
                        </w:pPr>
                        <w:r>
                          <w:t>Самостоя-тельная рабо-та</w:t>
                        </w:r>
                        <w:r>
                          <w:rPr>
                            <w:vertAlign w:val="superscript"/>
                          </w:rPr>
                          <w:t>7</w:t>
                        </w:r>
                      </w:p>
                    </w:tc>
                  </w:tr>
                  <w:tr w:rsidR="00152738">
                    <w:trPr>
                      <w:trHeight w:val="277"/>
                    </w:trPr>
                    <w:tc>
                      <w:tcPr>
                        <w:tcW w:w="1138" w:type="dxa"/>
                        <w:vMerge/>
                        <w:tcBorders>
                          <w:top w:val="nil"/>
                        </w:tcBorders>
                      </w:tcPr>
                      <w:p w:rsidR="00152738" w:rsidRDefault="00152738">
                        <w:pPr>
                          <w:rPr>
                            <w:sz w:val="2"/>
                            <w:szCs w:val="2"/>
                          </w:rPr>
                        </w:pPr>
                      </w:p>
                    </w:tc>
                    <w:tc>
                      <w:tcPr>
                        <w:tcW w:w="3217" w:type="dxa"/>
                        <w:vMerge/>
                        <w:tcBorders>
                          <w:top w:val="nil"/>
                        </w:tcBorders>
                      </w:tcPr>
                      <w:p w:rsidR="00152738" w:rsidRDefault="00152738">
                        <w:pPr>
                          <w:rPr>
                            <w:sz w:val="2"/>
                            <w:szCs w:val="2"/>
                          </w:rPr>
                        </w:pPr>
                      </w:p>
                    </w:tc>
                    <w:tc>
                      <w:tcPr>
                        <w:tcW w:w="1599" w:type="dxa"/>
                        <w:vMerge/>
                        <w:tcBorders>
                          <w:top w:val="nil"/>
                        </w:tcBorders>
                      </w:tcPr>
                      <w:p w:rsidR="00152738" w:rsidRDefault="00152738">
                        <w:pPr>
                          <w:rPr>
                            <w:sz w:val="2"/>
                            <w:szCs w:val="2"/>
                          </w:rPr>
                        </w:pPr>
                      </w:p>
                    </w:tc>
                    <w:tc>
                      <w:tcPr>
                        <w:tcW w:w="8480" w:type="dxa"/>
                        <w:gridSpan w:val="5"/>
                      </w:tcPr>
                      <w:p w:rsidR="00152738" w:rsidRDefault="00152738">
                        <w:pPr>
                          <w:pStyle w:val="TableParagraph"/>
                          <w:spacing w:line="257" w:lineRule="exact"/>
                          <w:ind w:left="1552" w:right="1528"/>
                          <w:jc w:val="center"/>
                          <w:rPr>
                            <w:i/>
                            <w:sz w:val="24"/>
                          </w:rPr>
                        </w:pPr>
                        <w:r>
                          <w:rPr>
                            <w:i/>
                            <w:sz w:val="24"/>
                          </w:rPr>
                          <w:t>Занятиявовзаимодействииспреподавателем,час.</w:t>
                        </w:r>
                      </w:p>
                    </w:tc>
                    <w:tc>
                      <w:tcPr>
                        <w:tcW w:w="1530" w:type="dxa"/>
                        <w:vMerge/>
                        <w:tcBorders>
                          <w:top w:val="nil"/>
                          <w:right w:val="nil"/>
                        </w:tcBorders>
                      </w:tcPr>
                      <w:p w:rsidR="00152738" w:rsidRDefault="00152738">
                        <w:pPr>
                          <w:rPr>
                            <w:sz w:val="2"/>
                            <w:szCs w:val="2"/>
                          </w:rPr>
                        </w:pPr>
                      </w:p>
                    </w:tc>
                  </w:tr>
                  <w:tr w:rsidR="00152738">
                    <w:trPr>
                      <w:trHeight w:val="274"/>
                    </w:trPr>
                    <w:tc>
                      <w:tcPr>
                        <w:tcW w:w="1138" w:type="dxa"/>
                        <w:vMerge/>
                        <w:tcBorders>
                          <w:top w:val="nil"/>
                        </w:tcBorders>
                      </w:tcPr>
                      <w:p w:rsidR="00152738" w:rsidRDefault="00152738">
                        <w:pPr>
                          <w:rPr>
                            <w:sz w:val="2"/>
                            <w:szCs w:val="2"/>
                          </w:rPr>
                        </w:pPr>
                      </w:p>
                    </w:tc>
                    <w:tc>
                      <w:tcPr>
                        <w:tcW w:w="3217" w:type="dxa"/>
                        <w:vMerge/>
                        <w:tcBorders>
                          <w:top w:val="nil"/>
                        </w:tcBorders>
                      </w:tcPr>
                      <w:p w:rsidR="00152738" w:rsidRDefault="00152738">
                        <w:pPr>
                          <w:rPr>
                            <w:sz w:val="2"/>
                            <w:szCs w:val="2"/>
                          </w:rPr>
                        </w:pPr>
                      </w:p>
                    </w:tc>
                    <w:tc>
                      <w:tcPr>
                        <w:tcW w:w="1599" w:type="dxa"/>
                        <w:vMerge/>
                        <w:tcBorders>
                          <w:top w:val="nil"/>
                        </w:tcBorders>
                      </w:tcPr>
                      <w:p w:rsidR="00152738" w:rsidRDefault="00152738">
                        <w:pPr>
                          <w:rPr>
                            <w:sz w:val="2"/>
                            <w:szCs w:val="2"/>
                          </w:rPr>
                        </w:pPr>
                      </w:p>
                    </w:tc>
                    <w:tc>
                      <w:tcPr>
                        <w:tcW w:w="5501" w:type="dxa"/>
                        <w:gridSpan w:val="3"/>
                      </w:tcPr>
                      <w:p w:rsidR="00152738" w:rsidRDefault="00152738">
                        <w:pPr>
                          <w:pStyle w:val="TableParagraph"/>
                          <w:spacing w:line="255" w:lineRule="exact"/>
                          <w:ind w:left="1568"/>
                          <w:rPr>
                            <w:i/>
                            <w:sz w:val="24"/>
                          </w:rPr>
                        </w:pPr>
                        <w:r>
                          <w:rPr>
                            <w:i/>
                            <w:sz w:val="24"/>
                          </w:rPr>
                          <w:t>ОбучениепоМДК,час.</w:t>
                        </w:r>
                      </w:p>
                    </w:tc>
                    <w:tc>
                      <w:tcPr>
                        <w:tcW w:w="2979" w:type="dxa"/>
                        <w:gridSpan w:val="2"/>
                      </w:tcPr>
                      <w:p w:rsidR="00152738" w:rsidRDefault="00152738">
                        <w:pPr>
                          <w:pStyle w:val="TableParagraph"/>
                          <w:spacing w:line="255" w:lineRule="exact"/>
                          <w:ind w:left="959"/>
                          <w:rPr>
                            <w:i/>
                            <w:sz w:val="24"/>
                          </w:rPr>
                        </w:pPr>
                        <w:r>
                          <w:rPr>
                            <w:i/>
                            <w:sz w:val="24"/>
                          </w:rPr>
                          <w:t>Практики</w:t>
                        </w:r>
                      </w:p>
                    </w:tc>
                    <w:tc>
                      <w:tcPr>
                        <w:tcW w:w="1530" w:type="dxa"/>
                        <w:vMerge/>
                        <w:tcBorders>
                          <w:top w:val="nil"/>
                          <w:right w:val="nil"/>
                        </w:tcBorders>
                      </w:tcPr>
                      <w:p w:rsidR="00152738" w:rsidRDefault="00152738">
                        <w:pPr>
                          <w:rPr>
                            <w:sz w:val="2"/>
                            <w:szCs w:val="2"/>
                          </w:rPr>
                        </w:pPr>
                      </w:p>
                    </w:tc>
                  </w:tr>
                  <w:tr w:rsidR="00152738">
                    <w:trPr>
                      <w:trHeight w:val="277"/>
                    </w:trPr>
                    <w:tc>
                      <w:tcPr>
                        <w:tcW w:w="1138" w:type="dxa"/>
                        <w:vMerge/>
                        <w:tcBorders>
                          <w:top w:val="nil"/>
                        </w:tcBorders>
                      </w:tcPr>
                      <w:p w:rsidR="00152738" w:rsidRDefault="00152738">
                        <w:pPr>
                          <w:rPr>
                            <w:sz w:val="2"/>
                            <w:szCs w:val="2"/>
                          </w:rPr>
                        </w:pPr>
                      </w:p>
                    </w:tc>
                    <w:tc>
                      <w:tcPr>
                        <w:tcW w:w="3217" w:type="dxa"/>
                        <w:vMerge/>
                        <w:tcBorders>
                          <w:top w:val="nil"/>
                        </w:tcBorders>
                      </w:tcPr>
                      <w:p w:rsidR="00152738" w:rsidRDefault="00152738">
                        <w:pPr>
                          <w:rPr>
                            <w:sz w:val="2"/>
                            <w:szCs w:val="2"/>
                          </w:rPr>
                        </w:pPr>
                      </w:p>
                    </w:tc>
                    <w:tc>
                      <w:tcPr>
                        <w:tcW w:w="1599" w:type="dxa"/>
                        <w:vMerge/>
                        <w:tcBorders>
                          <w:top w:val="nil"/>
                        </w:tcBorders>
                      </w:tcPr>
                      <w:p w:rsidR="00152738" w:rsidRDefault="00152738">
                        <w:pPr>
                          <w:rPr>
                            <w:sz w:val="2"/>
                            <w:szCs w:val="2"/>
                          </w:rPr>
                        </w:pPr>
                      </w:p>
                    </w:tc>
                    <w:tc>
                      <w:tcPr>
                        <w:tcW w:w="1244" w:type="dxa"/>
                        <w:vMerge w:val="restart"/>
                        <w:tcBorders>
                          <w:right w:val="single" w:sz="4" w:space="0" w:color="000000"/>
                        </w:tcBorders>
                      </w:tcPr>
                      <w:p w:rsidR="00152738" w:rsidRDefault="00152738">
                        <w:pPr>
                          <w:pStyle w:val="TableParagraph"/>
                          <w:spacing w:before="6"/>
                          <w:rPr>
                            <w:sz w:val="36"/>
                          </w:rPr>
                        </w:pPr>
                      </w:p>
                      <w:p w:rsidR="00152738" w:rsidRDefault="00152738">
                        <w:pPr>
                          <w:pStyle w:val="TableParagraph"/>
                          <w:spacing w:before="1"/>
                          <w:ind w:left="336" w:right="295" w:hanging="12"/>
                          <w:rPr>
                            <w:i/>
                            <w:sz w:val="24"/>
                          </w:rPr>
                        </w:pPr>
                        <w:r>
                          <w:rPr>
                            <w:i/>
                            <w:spacing w:val="-1"/>
                            <w:sz w:val="24"/>
                          </w:rPr>
                          <w:t>всего,</w:t>
                        </w:r>
                        <w:r>
                          <w:rPr>
                            <w:i/>
                            <w:sz w:val="24"/>
                          </w:rPr>
                          <w:t>часов</w:t>
                        </w:r>
                      </w:p>
                    </w:tc>
                    <w:tc>
                      <w:tcPr>
                        <w:tcW w:w="4257" w:type="dxa"/>
                        <w:gridSpan w:val="2"/>
                        <w:tcBorders>
                          <w:left w:val="single" w:sz="4" w:space="0" w:color="000000"/>
                        </w:tcBorders>
                      </w:tcPr>
                      <w:p w:rsidR="00152738" w:rsidRDefault="00152738">
                        <w:pPr>
                          <w:pStyle w:val="TableParagraph"/>
                          <w:spacing w:line="257" w:lineRule="exact"/>
                          <w:ind w:left="1484" w:right="1450"/>
                          <w:jc w:val="center"/>
                          <w:rPr>
                            <w:i/>
                            <w:sz w:val="24"/>
                          </w:rPr>
                        </w:pPr>
                        <w:r>
                          <w:rPr>
                            <w:i/>
                            <w:sz w:val="24"/>
                          </w:rPr>
                          <w:t>Втомчисле</w:t>
                        </w:r>
                      </w:p>
                    </w:tc>
                    <w:tc>
                      <w:tcPr>
                        <w:tcW w:w="1278" w:type="dxa"/>
                        <w:vMerge w:val="restart"/>
                        <w:tcBorders>
                          <w:right w:val="single" w:sz="4" w:space="0" w:color="000000"/>
                        </w:tcBorders>
                      </w:tcPr>
                      <w:p w:rsidR="00152738" w:rsidRDefault="00152738">
                        <w:pPr>
                          <w:pStyle w:val="TableParagraph"/>
                          <w:rPr>
                            <w:sz w:val="26"/>
                          </w:rPr>
                        </w:pPr>
                      </w:p>
                      <w:p w:rsidR="00152738" w:rsidRDefault="00152738">
                        <w:pPr>
                          <w:pStyle w:val="TableParagraph"/>
                          <w:spacing w:before="8"/>
                        </w:pPr>
                      </w:p>
                      <w:p w:rsidR="00152738" w:rsidRDefault="00152738">
                        <w:pPr>
                          <w:pStyle w:val="TableParagraph"/>
                          <w:ind w:left="208"/>
                          <w:rPr>
                            <w:i/>
                            <w:sz w:val="24"/>
                          </w:rPr>
                        </w:pPr>
                        <w:r>
                          <w:rPr>
                            <w:i/>
                            <w:sz w:val="24"/>
                          </w:rPr>
                          <w:t>Учебная</w:t>
                        </w:r>
                      </w:p>
                    </w:tc>
                    <w:tc>
                      <w:tcPr>
                        <w:tcW w:w="1701" w:type="dxa"/>
                        <w:vMerge w:val="restart"/>
                        <w:tcBorders>
                          <w:left w:val="single" w:sz="4" w:space="0" w:color="000000"/>
                        </w:tcBorders>
                      </w:tcPr>
                      <w:p w:rsidR="00152738" w:rsidRDefault="00152738">
                        <w:pPr>
                          <w:pStyle w:val="TableParagraph"/>
                          <w:spacing w:before="6"/>
                          <w:rPr>
                            <w:sz w:val="36"/>
                          </w:rPr>
                        </w:pPr>
                      </w:p>
                      <w:p w:rsidR="00152738" w:rsidRDefault="00152738">
                        <w:pPr>
                          <w:pStyle w:val="TableParagraph"/>
                          <w:spacing w:before="1"/>
                          <w:ind w:left="517" w:right="149" w:hanging="327"/>
                          <w:rPr>
                            <w:i/>
                            <w:sz w:val="24"/>
                          </w:rPr>
                        </w:pPr>
                        <w:r>
                          <w:rPr>
                            <w:i/>
                            <w:spacing w:val="-1"/>
                            <w:sz w:val="24"/>
                          </w:rPr>
                          <w:t>Производст-</w:t>
                        </w:r>
                        <w:r>
                          <w:rPr>
                            <w:i/>
                            <w:sz w:val="24"/>
                          </w:rPr>
                          <w:t>венная</w:t>
                        </w:r>
                      </w:p>
                    </w:tc>
                    <w:tc>
                      <w:tcPr>
                        <w:tcW w:w="1530" w:type="dxa"/>
                        <w:vMerge/>
                        <w:tcBorders>
                          <w:top w:val="nil"/>
                          <w:right w:val="nil"/>
                        </w:tcBorders>
                      </w:tcPr>
                      <w:p w:rsidR="00152738" w:rsidRDefault="00152738">
                        <w:pPr>
                          <w:rPr>
                            <w:sz w:val="2"/>
                            <w:szCs w:val="2"/>
                          </w:rPr>
                        </w:pPr>
                      </w:p>
                    </w:tc>
                  </w:tr>
                  <w:tr w:rsidR="00152738">
                    <w:trPr>
                      <w:trHeight w:val="1103"/>
                    </w:trPr>
                    <w:tc>
                      <w:tcPr>
                        <w:tcW w:w="1138" w:type="dxa"/>
                        <w:vMerge/>
                        <w:tcBorders>
                          <w:top w:val="nil"/>
                        </w:tcBorders>
                      </w:tcPr>
                      <w:p w:rsidR="00152738" w:rsidRDefault="00152738">
                        <w:pPr>
                          <w:rPr>
                            <w:sz w:val="2"/>
                            <w:szCs w:val="2"/>
                          </w:rPr>
                        </w:pPr>
                      </w:p>
                    </w:tc>
                    <w:tc>
                      <w:tcPr>
                        <w:tcW w:w="3217" w:type="dxa"/>
                        <w:vMerge/>
                        <w:tcBorders>
                          <w:top w:val="nil"/>
                        </w:tcBorders>
                      </w:tcPr>
                      <w:p w:rsidR="00152738" w:rsidRDefault="00152738">
                        <w:pPr>
                          <w:rPr>
                            <w:sz w:val="2"/>
                            <w:szCs w:val="2"/>
                          </w:rPr>
                        </w:pPr>
                      </w:p>
                    </w:tc>
                    <w:tc>
                      <w:tcPr>
                        <w:tcW w:w="1599" w:type="dxa"/>
                        <w:vMerge/>
                        <w:tcBorders>
                          <w:top w:val="nil"/>
                        </w:tcBorders>
                      </w:tcPr>
                      <w:p w:rsidR="00152738" w:rsidRDefault="00152738">
                        <w:pPr>
                          <w:rPr>
                            <w:sz w:val="2"/>
                            <w:szCs w:val="2"/>
                          </w:rPr>
                        </w:pPr>
                      </w:p>
                    </w:tc>
                    <w:tc>
                      <w:tcPr>
                        <w:tcW w:w="1244" w:type="dxa"/>
                        <w:vMerge/>
                        <w:tcBorders>
                          <w:top w:val="nil"/>
                          <w:right w:val="single" w:sz="4" w:space="0" w:color="000000"/>
                        </w:tcBorders>
                      </w:tcPr>
                      <w:p w:rsidR="00152738" w:rsidRDefault="00152738">
                        <w:pPr>
                          <w:rPr>
                            <w:sz w:val="2"/>
                            <w:szCs w:val="2"/>
                          </w:rPr>
                        </w:pPr>
                      </w:p>
                    </w:tc>
                    <w:tc>
                      <w:tcPr>
                        <w:tcW w:w="1702" w:type="dxa"/>
                        <w:tcBorders>
                          <w:left w:val="single" w:sz="4" w:space="0" w:color="000000"/>
                          <w:right w:val="single" w:sz="4" w:space="0" w:color="000000"/>
                        </w:tcBorders>
                      </w:tcPr>
                      <w:p w:rsidR="00152738" w:rsidRDefault="00152738">
                        <w:pPr>
                          <w:pStyle w:val="TableParagraph"/>
                          <w:ind w:left="202" w:right="156" w:firstLine="57"/>
                          <w:rPr>
                            <w:i/>
                            <w:sz w:val="24"/>
                          </w:rPr>
                        </w:pPr>
                        <w:r>
                          <w:rPr>
                            <w:i/>
                            <w:sz w:val="24"/>
                          </w:rPr>
                          <w:t>лаборатор-ныхи прак-</w:t>
                        </w:r>
                      </w:p>
                      <w:p w:rsidR="00152738" w:rsidRDefault="00152738">
                        <w:pPr>
                          <w:pStyle w:val="TableParagraph"/>
                          <w:spacing w:line="270" w:lineRule="atLeast"/>
                          <w:ind w:left="195" w:right="156" w:firstLine="7"/>
                          <w:rPr>
                            <w:i/>
                            <w:sz w:val="24"/>
                          </w:rPr>
                        </w:pPr>
                        <w:r>
                          <w:rPr>
                            <w:i/>
                            <w:sz w:val="24"/>
                          </w:rPr>
                          <w:t>тических за-нятий,часов</w:t>
                        </w:r>
                      </w:p>
                    </w:tc>
                    <w:tc>
                      <w:tcPr>
                        <w:tcW w:w="2555" w:type="dxa"/>
                        <w:tcBorders>
                          <w:left w:val="single" w:sz="4" w:space="0" w:color="000000"/>
                        </w:tcBorders>
                      </w:tcPr>
                      <w:p w:rsidR="00152738" w:rsidRDefault="00152738">
                        <w:pPr>
                          <w:pStyle w:val="TableParagraph"/>
                          <w:spacing w:before="130"/>
                          <w:ind w:left="194" w:right="157"/>
                          <w:jc w:val="center"/>
                          <w:rPr>
                            <w:i/>
                            <w:sz w:val="24"/>
                          </w:rPr>
                        </w:pPr>
                        <w:r>
                          <w:rPr>
                            <w:i/>
                            <w:sz w:val="24"/>
                          </w:rPr>
                          <w:t>курсовой проект (ра-бота)*,</w:t>
                        </w:r>
                      </w:p>
                      <w:p w:rsidR="00152738" w:rsidRDefault="00152738">
                        <w:pPr>
                          <w:pStyle w:val="TableParagraph"/>
                          <w:ind w:left="190" w:right="157"/>
                          <w:jc w:val="center"/>
                          <w:rPr>
                            <w:i/>
                            <w:sz w:val="24"/>
                          </w:rPr>
                        </w:pPr>
                        <w:r>
                          <w:rPr>
                            <w:i/>
                            <w:sz w:val="24"/>
                          </w:rPr>
                          <w:t>часов</w:t>
                        </w:r>
                      </w:p>
                    </w:tc>
                    <w:tc>
                      <w:tcPr>
                        <w:tcW w:w="1278" w:type="dxa"/>
                        <w:vMerge/>
                        <w:tcBorders>
                          <w:top w:val="nil"/>
                          <w:right w:val="single" w:sz="4" w:space="0" w:color="000000"/>
                        </w:tcBorders>
                      </w:tcPr>
                      <w:p w:rsidR="00152738" w:rsidRDefault="00152738">
                        <w:pPr>
                          <w:rPr>
                            <w:sz w:val="2"/>
                            <w:szCs w:val="2"/>
                          </w:rPr>
                        </w:pPr>
                      </w:p>
                    </w:tc>
                    <w:tc>
                      <w:tcPr>
                        <w:tcW w:w="1701" w:type="dxa"/>
                        <w:vMerge/>
                        <w:tcBorders>
                          <w:top w:val="nil"/>
                          <w:left w:val="single" w:sz="4" w:space="0" w:color="000000"/>
                        </w:tcBorders>
                      </w:tcPr>
                      <w:p w:rsidR="00152738" w:rsidRDefault="00152738">
                        <w:pPr>
                          <w:rPr>
                            <w:sz w:val="2"/>
                            <w:szCs w:val="2"/>
                          </w:rPr>
                        </w:pPr>
                      </w:p>
                    </w:tc>
                    <w:tc>
                      <w:tcPr>
                        <w:tcW w:w="1530" w:type="dxa"/>
                        <w:vMerge/>
                        <w:tcBorders>
                          <w:top w:val="nil"/>
                          <w:right w:val="nil"/>
                        </w:tcBorders>
                      </w:tcPr>
                      <w:p w:rsidR="00152738" w:rsidRDefault="00152738">
                        <w:pPr>
                          <w:rPr>
                            <w:sz w:val="2"/>
                            <w:szCs w:val="2"/>
                          </w:rPr>
                        </w:pPr>
                      </w:p>
                    </w:tc>
                  </w:tr>
                  <w:tr w:rsidR="00152738">
                    <w:trPr>
                      <w:trHeight w:val="273"/>
                    </w:trPr>
                    <w:tc>
                      <w:tcPr>
                        <w:tcW w:w="1138" w:type="dxa"/>
                      </w:tcPr>
                      <w:p w:rsidR="00152738" w:rsidRDefault="00152738">
                        <w:pPr>
                          <w:pStyle w:val="TableParagraph"/>
                          <w:spacing w:line="254" w:lineRule="exact"/>
                          <w:ind w:left="28"/>
                          <w:jc w:val="center"/>
                          <w:rPr>
                            <w:i/>
                            <w:sz w:val="24"/>
                          </w:rPr>
                        </w:pPr>
                        <w:r>
                          <w:rPr>
                            <w:i/>
                            <w:sz w:val="24"/>
                          </w:rPr>
                          <w:t>1</w:t>
                        </w:r>
                      </w:p>
                    </w:tc>
                    <w:tc>
                      <w:tcPr>
                        <w:tcW w:w="3217" w:type="dxa"/>
                      </w:tcPr>
                      <w:p w:rsidR="00152738" w:rsidRDefault="00152738">
                        <w:pPr>
                          <w:pStyle w:val="TableParagraph"/>
                          <w:spacing w:line="254" w:lineRule="exact"/>
                          <w:ind w:left="383"/>
                          <w:jc w:val="center"/>
                          <w:rPr>
                            <w:i/>
                            <w:sz w:val="24"/>
                          </w:rPr>
                        </w:pPr>
                        <w:r>
                          <w:rPr>
                            <w:i/>
                            <w:sz w:val="24"/>
                          </w:rPr>
                          <w:t>2</w:t>
                        </w:r>
                      </w:p>
                    </w:tc>
                    <w:tc>
                      <w:tcPr>
                        <w:tcW w:w="1599" w:type="dxa"/>
                      </w:tcPr>
                      <w:p w:rsidR="00152738" w:rsidRDefault="00152738">
                        <w:pPr>
                          <w:pStyle w:val="TableParagraph"/>
                          <w:spacing w:line="254" w:lineRule="exact"/>
                          <w:ind w:left="65"/>
                          <w:jc w:val="center"/>
                          <w:rPr>
                            <w:i/>
                            <w:sz w:val="24"/>
                          </w:rPr>
                        </w:pPr>
                        <w:r>
                          <w:rPr>
                            <w:i/>
                            <w:sz w:val="24"/>
                          </w:rPr>
                          <w:t>3</w:t>
                        </w:r>
                      </w:p>
                    </w:tc>
                    <w:tc>
                      <w:tcPr>
                        <w:tcW w:w="1244" w:type="dxa"/>
                        <w:tcBorders>
                          <w:right w:val="single" w:sz="6" w:space="0" w:color="000000"/>
                        </w:tcBorders>
                      </w:tcPr>
                      <w:p w:rsidR="00152738" w:rsidRDefault="00152738">
                        <w:pPr>
                          <w:pStyle w:val="TableParagraph"/>
                          <w:spacing w:line="254" w:lineRule="exact"/>
                          <w:ind w:left="18"/>
                          <w:jc w:val="center"/>
                          <w:rPr>
                            <w:i/>
                            <w:sz w:val="24"/>
                          </w:rPr>
                        </w:pPr>
                        <w:r>
                          <w:rPr>
                            <w:i/>
                            <w:sz w:val="24"/>
                          </w:rPr>
                          <w:t>4</w:t>
                        </w:r>
                      </w:p>
                    </w:tc>
                    <w:tc>
                      <w:tcPr>
                        <w:tcW w:w="1702" w:type="dxa"/>
                        <w:tcBorders>
                          <w:left w:val="single" w:sz="6" w:space="0" w:color="000000"/>
                          <w:right w:val="single" w:sz="6" w:space="0" w:color="000000"/>
                        </w:tcBorders>
                      </w:tcPr>
                      <w:p w:rsidR="00152738" w:rsidRDefault="00152738">
                        <w:pPr>
                          <w:pStyle w:val="TableParagraph"/>
                          <w:spacing w:line="254" w:lineRule="exact"/>
                          <w:ind w:left="28"/>
                          <w:jc w:val="center"/>
                          <w:rPr>
                            <w:i/>
                            <w:sz w:val="24"/>
                          </w:rPr>
                        </w:pPr>
                        <w:r>
                          <w:rPr>
                            <w:i/>
                            <w:sz w:val="24"/>
                          </w:rPr>
                          <w:t>5</w:t>
                        </w:r>
                      </w:p>
                    </w:tc>
                    <w:tc>
                      <w:tcPr>
                        <w:tcW w:w="2555" w:type="dxa"/>
                        <w:tcBorders>
                          <w:left w:val="single" w:sz="6" w:space="0" w:color="000000"/>
                        </w:tcBorders>
                      </w:tcPr>
                      <w:p w:rsidR="00152738" w:rsidRDefault="00152738">
                        <w:pPr>
                          <w:pStyle w:val="TableParagraph"/>
                          <w:spacing w:line="254" w:lineRule="exact"/>
                          <w:ind w:left="32"/>
                          <w:jc w:val="center"/>
                          <w:rPr>
                            <w:i/>
                            <w:sz w:val="24"/>
                          </w:rPr>
                        </w:pPr>
                        <w:r>
                          <w:rPr>
                            <w:i/>
                            <w:sz w:val="24"/>
                          </w:rPr>
                          <w:t>6</w:t>
                        </w:r>
                      </w:p>
                    </w:tc>
                    <w:tc>
                      <w:tcPr>
                        <w:tcW w:w="1278" w:type="dxa"/>
                        <w:tcBorders>
                          <w:right w:val="single" w:sz="4" w:space="0" w:color="000000"/>
                        </w:tcBorders>
                      </w:tcPr>
                      <w:p w:rsidR="00152738" w:rsidRDefault="00152738">
                        <w:pPr>
                          <w:pStyle w:val="TableParagraph"/>
                          <w:spacing w:line="254" w:lineRule="exact"/>
                          <w:ind w:left="575"/>
                          <w:rPr>
                            <w:i/>
                            <w:sz w:val="24"/>
                          </w:rPr>
                        </w:pPr>
                        <w:r>
                          <w:rPr>
                            <w:i/>
                            <w:sz w:val="24"/>
                          </w:rPr>
                          <w:t>7</w:t>
                        </w:r>
                      </w:p>
                    </w:tc>
                    <w:tc>
                      <w:tcPr>
                        <w:tcW w:w="1701" w:type="dxa"/>
                        <w:tcBorders>
                          <w:left w:val="single" w:sz="4" w:space="0" w:color="000000"/>
                        </w:tcBorders>
                      </w:tcPr>
                      <w:p w:rsidR="00152738" w:rsidRDefault="00152738">
                        <w:pPr>
                          <w:pStyle w:val="TableParagraph"/>
                          <w:spacing w:line="254" w:lineRule="exact"/>
                          <w:ind w:left="35"/>
                          <w:jc w:val="center"/>
                          <w:rPr>
                            <w:i/>
                            <w:sz w:val="24"/>
                          </w:rPr>
                        </w:pPr>
                        <w:r>
                          <w:rPr>
                            <w:i/>
                            <w:sz w:val="24"/>
                          </w:rPr>
                          <w:t>8</w:t>
                        </w:r>
                      </w:p>
                    </w:tc>
                    <w:tc>
                      <w:tcPr>
                        <w:tcW w:w="1530" w:type="dxa"/>
                        <w:tcBorders>
                          <w:right w:val="nil"/>
                        </w:tcBorders>
                      </w:tcPr>
                      <w:p w:rsidR="00152738" w:rsidRDefault="00152738">
                        <w:pPr>
                          <w:pStyle w:val="TableParagraph"/>
                          <w:spacing w:line="254" w:lineRule="exact"/>
                          <w:ind w:right="498"/>
                          <w:jc w:val="right"/>
                          <w:rPr>
                            <w:i/>
                            <w:sz w:val="24"/>
                          </w:rPr>
                        </w:pPr>
                        <w:r>
                          <w:rPr>
                            <w:i/>
                            <w:sz w:val="24"/>
                          </w:rPr>
                          <w:t>9</w:t>
                        </w:r>
                      </w:p>
                    </w:tc>
                  </w:tr>
                  <w:tr w:rsidR="00152738">
                    <w:trPr>
                      <w:trHeight w:val="1933"/>
                    </w:trPr>
                    <w:tc>
                      <w:tcPr>
                        <w:tcW w:w="1138" w:type="dxa"/>
                        <w:tcBorders>
                          <w:bottom w:val="single" w:sz="4" w:space="0" w:color="000000"/>
                        </w:tcBorders>
                      </w:tcPr>
                      <w:p w:rsidR="00152738" w:rsidRDefault="00152738">
                        <w:pPr>
                          <w:pStyle w:val="TableParagraph"/>
                          <w:spacing w:line="270" w:lineRule="exact"/>
                          <w:ind w:left="107"/>
                          <w:rPr>
                            <w:i/>
                            <w:sz w:val="24"/>
                          </w:rPr>
                        </w:pPr>
                        <w:r>
                          <w:rPr>
                            <w:i/>
                            <w:sz w:val="24"/>
                          </w:rPr>
                          <w:t>ПК3.1.-</w:t>
                        </w:r>
                      </w:p>
                      <w:p w:rsidR="00152738" w:rsidRDefault="00152738">
                        <w:pPr>
                          <w:pStyle w:val="TableParagraph"/>
                          <w:ind w:left="107"/>
                          <w:rPr>
                            <w:i/>
                            <w:sz w:val="24"/>
                          </w:rPr>
                        </w:pPr>
                        <w:r>
                          <w:rPr>
                            <w:i/>
                            <w:sz w:val="24"/>
                          </w:rPr>
                          <w:t>3.6</w:t>
                        </w:r>
                      </w:p>
                      <w:p w:rsidR="00152738" w:rsidRDefault="00152738">
                        <w:pPr>
                          <w:pStyle w:val="TableParagraph"/>
                          <w:ind w:left="107"/>
                          <w:rPr>
                            <w:i/>
                            <w:sz w:val="24"/>
                          </w:rPr>
                        </w:pPr>
                        <w:r>
                          <w:rPr>
                            <w:i/>
                            <w:sz w:val="24"/>
                          </w:rPr>
                          <w:t>ОК</w:t>
                        </w:r>
                      </w:p>
                    </w:tc>
                    <w:tc>
                      <w:tcPr>
                        <w:tcW w:w="3217" w:type="dxa"/>
                        <w:tcBorders>
                          <w:bottom w:val="single" w:sz="4" w:space="0" w:color="000000"/>
                        </w:tcBorders>
                      </w:tcPr>
                      <w:p w:rsidR="00152738" w:rsidRDefault="00152738">
                        <w:pPr>
                          <w:pStyle w:val="TableParagraph"/>
                          <w:ind w:left="107" w:right="146" w:hanging="3"/>
                          <w:rPr>
                            <w:sz w:val="24"/>
                          </w:rPr>
                        </w:pPr>
                        <w:r>
                          <w:rPr>
                            <w:b/>
                            <w:i/>
                            <w:sz w:val="24"/>
                          </w:rPr>
                          <w:t xml:space="preserve">Раздел модуля 1. </w:t>
                        </w:r>
                        <w:r>
                          <w:rPr>
                            <w:sz w:val="24"/>
                          </w:rPr>
                          <w:t>Организа-ция процессов приготовле-ния и подготовки к реализа-ции холодных блюд, кули-нарных изделий, закусокразнообразногоассортимен-</w:t>
                        </w:r>
                      </w:p>
                      <w:p w:rsidR="00152738" w:rsidRDefault="00152738">
                        <w:pPr>
                          <w:pStyle w:val="TableParagraph"/>
                          <w:spacing w:line="264" w:lineRule="exact"/>
                          <w:ind w:left="107"/>
                          <w:rPr>
                            <w:sz w:val="24"/>
                          </w:rPr>
                        </w:pPr>
                        <w:r>
                          <w:rPr>
                            <w:sz w:val="24"/>
                          </w:rPr>
                          <w:t>та</w:t>
                        </w:r>
                      </w:p>
                    </w:tc>
                    <w:tc>
                      <w:tcPr>
                        <w:tcW w:w="1599" w:type="dxa"/>
                        <w:tcBorders>
                          <w:bottom w:val="single" w:sz="4" w:space="0" w:color="000000"/>
                        </w:tcBorders>
                      </w:tcPr>
                      <w:p w:rsidR="00152738" w:rsidRDefault="00152738">
                        <w:pPr>
                          <w:pStyle w:val="TableParagraph"/>
                          <w:rPr>
                            <w:sz w:val="26"/>
                          </w:rPr>
                        </w:pPr>
                      </w:p>
                      <w:p w:rsidR="00152738" w:rsidRDefault="00152738">
                        <w:pPr>
                          <w:pStyle w:val="TableParagraph"/>
                          <w:rPr>
                            <w:sz w:val="26"/>
                          </w:rPr>
                        </w:pPr>
                      </w:p>
                      <w:p w:rsidR="00152738" w:rsidRDefault="00152738">
                        <w:pPr>
                          <w:pStyle w:val="TableParagraph"/>
                          <w:spacing w:before="223"/>
                          <w:ind w:left="617" w:right="552"/>
                          <w:jc w:val="center"/>
                          <w:rPr>
                            <w:i/>
                            <w:sz w:val="24"/>
                          </w:rPr>
                        </w:pPr>
                        <w:r>
                          <w:rPr>
                            <w:i/>
                            <w:sz w:val="24"/>
                          </w:rPr>
                          <w:t>32</w:t>
                        </w:r>
                      </w:p>
                    </w:tc>
                    <w:tc>
                      <w:tcPr>
                        <w:tcW w:w="1244" w:type="dxa"/>
                        <w:tcBorders>
                          <w:bottom w:val="single" w:sz="4" w:space="0" w:color="000000"/>
                          <w:right w:val="single" w:sz="4" w:space="0" w:color="000000"/>
                        </w:tcBorders>
                      </w:tcPr>
                      <w:p w:rsidR="00152738" w:rsidRDefault="00152738">
                        <w:pPr>
                          <w:pStyle w:val="TableParagraph"/>
                          <w:rPr>
                            <w:sz w:val="26"/>
                          </w:rPr>
                        </w:pPr>
                      </w:p>
                      <w:p w:rsidR="00152738" w:rsidRDefault="00152738">
                        <w:pPr>
                          <w:pStyle w:val="TableParagraph"/>
                          <w:rPr>
                            <w:sz w:val="26"/>
                          </w:rPr>
                        </w:pPr>
                      </w:p>
                      <w:p w:rsidR="00152738" w:rsidRDefault="00152738">
                        <w:pPr>
                          <w:pStyle w:val="TableParagraph"/>
                          <w:spacing w:before="223"/>
                          <w:ind w:left="420" w:right="404"/>
                          <w:jc w:val="center"/>
                          <w:rPr>
                            <w:i/>
                            <w:sz w:val="24"/>
                          </w:rPr>
                        </w:pPr>
                        <w:r>
                          <w:rPr>
                            <w:i/>
                            <w:sz w:val="24"/>
                          </w:rPr>
                          <w:t>32</w:t>
                        </w:r>
                      </w:p>
                    </w:tc>
                    <w:tc>
                      <w:tcPr>
                        <w:tcW w:w="1702" w:type="dxa"/>
                        <w:tcBorders>
                          <w:left w:val="single" w:sz="4" w:space="0" w:color="000000"/>
                          <w:bottom w:val="single" w:sz="4" w:space="0" w:color="000000"/>
                          <w:right w:val="single" w:sz="4" w:space="0" w:color="000000"/>
                        </w:tcBorders>
                      </w:tcPr>
                      <w:p w:rsidR="00152738" w:rsidRDefault="00152738">
                        <w:pPr>
                          <w:pStyle w:val="TableParagraph"/>
                          <w:rPr>
                            <w:sz w:val="26"/>
                          </w:rPr>
                        </w:pPr>
                      </w:p>
                      <w:p w:rsidR="00152738" w:rsidRDefault="00152738">
                        <w:pPr>
                          <w:pStyle w:val="TableParagraph"/>
                          <w:rPr>
                            <w:sz w:val="26"/>
                          </w:rPr>
                        </w:pPr>
                      </w:p>
                      <w:p w:rsidR="00152738" w:rsidRDefault="00152738">
                        <w:pPr>
                          <w:pStyle w:val="TableParagraph"/>
                          <w:spacing w:before="223"/>
                          <w:ind w:left="140" w:right="112"/>
                          <w:jc w:val="center"/>
                          <w:rPr>
                            <w:i/>
                            <w:sz w:val="24"/>
                          </w:rPr>
                        </w:pPr>
                        <w:r>
                          <w:rPr>
                            <w:i/>
                            <w:sz w:val="24"/>
                          </w:rPr>
                          <w:t>10</w:t>
                        </w:r>
                      </w:p>
                    </w:tc>
                    <w:tc>
                      <w:tcPr>
                        <w:tcW w:w="2555" w:type="dxa"/>
                        <w:tcBorders>
                          <w:left w:val="single" w:sz="4" w:space="0" w:color="000000"/>
                          <w:bottom w:val="single" w:sz="4" w:space="0" w:color="000000"/>
                        </w:tcBorders>
                      </w:tcPr>
                      <w:p w:rsidR="00152738" w:rsidRDefault="00152738">
                        <w:pPr>
                          <w:pStyle w:val="TableParagraph"/>
                          <w:rPr>
                            <w:sz w:val="26"/>
                          </w:rPr>
                        </w:pPr>
                      </w:p>
                      <w:p w:rsidR="00152738" w:rsidRDefault="00152738">
                        <w:pPr>
                          <w:pStyle w:val="TableParagraph"/>
                          <w:rPr>
                            <w:sz w:val="26"/>
                          </w:rPr>
                        </w:pPr>
                      </w:p>
                      <w:p w:rsidR="00152738" w:rsidRDefault="00152738">
                        <w:pPr>
                          <w:pStyle w:val="TableParagraph"/>
                          <w:spacing w:before="223"/>
                          <w:ind w:left="38"/>
                          <w:jc w:val="center"/>
                          <w:rPr>
                            <w:i/>
                            <w:sz w:val="24"/>
                          </w:rPr>
                        </w:pPr>
                        <w:r>
                          <w:rPr>
                            <w:i/>
                            <w:w w:val="99"/>
                            <w:sz w:val="24"/>
                          </w:rPr>
                          <w:t>-</w:t>
                        </w:r>
                      </w:p>
                    </w:tc>
                    <w:tc>
                      <w:tcPr>
                        <w:tcW w:w="1278" w:type="dxa"/>
                        <w:tcBorders>
                          <w:bottom w:val="single" w:sz="4" w:space="0" w:color="000000"/>
                          <w:right w:val="single" w:sz="4" w:space="0" w:color="000000"/>
                        </w:tcBorders>
                      </w:tcPr>
                      <w:p w:rsidR="00152738" w:rsidRDefault="00152738">
                        <w:pPr>
                          <w:pStyle w:val="TableParagraph"/>
                          <w:rPr>
                            <w:sz w:val="26"/>
                          </w:rPr>
                        </w:pPr>
                      </w:p>
                      <w:p w:rsidR="00152738" w:rsidRDefault="00152738">
                        <w:pPr>
                          <w:pStyle w:val="TableParagraph"/>
                          <w:rPr>
                            <w:sz w:val="26"/>
                          </w:rPr>
                        </w:pPr>
                      </w:p>
                      <w:p w:rsidR="00152738" w:rsidRDefault="00152738">
                        <w:pPr>
                          <w:pStyle w:val="TableParagraph"/>
                          <w:spacing w:before="223"/>
                          <w:ind w:left="596"/>
                          <w:rPr>
                            <w:i/>
                            <w:sz w:val="24"/>
                          </w:rPr>
                        </w:pPr>
                        <w:r>
                          <w:rPr>
                            <w:i/>
                            <w:w w:val="99"/>
                            <w:sz w:val="24"/>
                          </w:rPr>
                          <w:t>-</w:t>
                        </w:r>
                      </w:p>
                    </w:tc>
                    <w:tc>
                      <w:tcPr>
                        <w:tcW w:w="1701" w:type="dxa"/>
                        <w:tcBorders>
                          <w:left w:val="single" w:sz="4" w:space="0" w:color="000000"/>
                          <w:bottom w:val="single" w:sz="4" w:space="0" w:color="000000"/>
                        </w:tcBorders>
                      </w:tcPr>
                      <w:p w:rsidR="00152738" w:rsidRDefault="00152738">
                        <w:pPr>
                          <w:pStyle w:val="TableParagraph"/>
                          <w:rPr>
                            <w:sz w:val="26"/>
                          </w:rPr>
                        </w:pPr>
                      </w:p>
                      <w:p w:rsidR="00152738" w:rsidRDefault="00152738">
                        <w:pPr>
                          <w:pStyle w:val="TableParagraph"/>
                          <w:rPr>
                            <w:sz w:val="26"/>
                          </w:rPr>
                        </w:pPr>
                      </w:p>
                      <w:p w:rsidR="00152738" w:rsidRDefault="00152738">
                        <w:pPr>
                          <w:pStyle w:val="TableParagraph"/>
                          <w:spacing w:before="223"/>
                          <w:ind w:left="33"/>
                          <w:jc w:val="center"/>
                          <w:rPr>
                            <w:i/>
                            <w:sz w:val="24"/>
                          </w:rPr>
                        </w:pPr>
                        <w:r>
                          <w:rPr>
                            <w:i/>
                            <w:w w:val="99"/>
                            <w:sz w:val="24"/>
                          </w:rPr>
                          <w:t>-</w:t>
                        </w:r>
                      </w:p>
                    </w:tc>
                    <w:tc>
                      <w:tcPr>
                        <w:tcW w:w="1530" w:type="dxa"/>
                        <w:tcBorders>
                          <w:bottom w:val="single" w:sz="4" w:space="0" w:color="000000"/>
                          <w:right w:val="nil"/>
                        </w:tcBorders>
                      </w:tcPr>
                      <w:p w:rsidR="00152738" w:rsidRDefault="00152738">
                        <w:pPr>
                          <w:pStyle w:val="TableParagraph"/>
                          <w:rPr>
                            <w:sz w:val="26"/>
                          </w:rPr>
                        </w:pPr>
                      </w:p>
                      <w:p w:rsidR="00152738" w:rsidRDefault="00152738">
                        <w:pPr>
                          <w:pStyle w:val="TableParagraph"/>
                          <w:rPr>
                            <w:sz w:val="26"/>
                          </w:rPr>
                        </w:pPr>
                      </w:p>
                      <w:p w:rsidR="00152738" w:rsidRDefault="00152738">
                        <w:pPr>
                          <w:pStyle w:val="TableParagraph"/>
                          <w:spacing w:before="223"/>
                          <w:ind w:right="519"/>
                          <w:jc w:val="right"/>
                          <w:rPr>
                            <w:i/>
                            <w:sz w:val="24"/>
                          </w:rPr>
                        </w:pPr>
                        <w:r>
                          <w:rPr>
                            <w:i/>
                            <w:w w:val="99"/>
                            <w:sz w:val="24"/>
                          </w:rPr>
                          <w:t>-</w:t>
                        </w:r>
                      </w:p>
                    </w:tc>
                  </w:tr>
                  <w:tr w:rsidR="00152738">
                    <w:trPr>
                      <w:trHeight w:val="1656"/>
                    </w:trPr>
                    <w:tc>
                      <w:tcPr>
                        <w:tcW w:w="1138" w:type="dxa"/>
                        <w:tcBorders>
                          <w:top w:val="single" w:sz="4" w:space="0" w:color="000000"/>
                          <w:bottom w:val="single" w:sz="4" w:space="0" w:color="000000"/>
                        </w:tcBorders>
                      </w:tcPr>
                      <w:p w:rsidR="00152738" w:rsidRDefault="00152738">
                        <w:pPr>
                          <w:pStyle w:val="TableParagraph"/>
                          <w:spacing w:line="268" w:lineRule="exact"/>
                          <w:ind w:left="107"/>
                          <w:rPr>
                            <w:i/>
                            <w:sz w:val="24"/>
                          </w:rPr>
                        </w:pPr>
                        <w:r>
                          <w:rPr>
                            <w:i/>
                            <w:sz w:val="24"/>
                          </w:rPr>
                          <w:t>ПК3.1.,</w:t>
                        </w:r>
                      </w:p>
                      <w:p w:rsidR="00152738" w:rsidRDefault="00152738">
                        <w:pPr>
                          <w:pStyle w:val="TableParagraph"/>
                          <w:ind w:left="107"/>
                          <w:rPr>
                            <w:i/>
                            <w:sz w:val="24"/>
                          </w:rPr>
                        </w:pPr>
                        <w:r>
                          <w:rPr>
                            <w:i/>
                            <w:sz w:val="24"/>
                          </w:rPr>
                          <w:t>3.2</w:t>
                        </w:r>
                      </w:p>
                    </w:tc>
                    <w:tc>
                      <w:tcPr>
                        <w:tcW w:w="3217" w:type="dxa"/>
                        <w:tcBorders>
                          <w:top w:val="single" w:sz="4" w:space="0" w:color="000000"/>
                          <w:bottom w:val="single" w:sz="4" w:space="0" w:color="000000"/>
                        </w:tcBorders>
                      </w:tcPr>
                      <w:p w:rsidR="00152738" w:rsidRDefault="00152738">
                        <w:pPr>
                          <w:pStyle w:val="TableParagraph"/>
                          <w:ind w:left="107" w:right="146" w:hanging="3"/>
                          <w:rPr>
                            <w:sz w:val="24"/>
                          </w:rPr>
                        </w:pPr>
                        <w:r>
                          <w:rPr>
                            <w:b/>
                            <w:i/>
                            <w:sz w:val="24"/>
                          </w:rPr>
                          <w:t xml:space="preserve">Раздел модуля 2. </w:t>
                        </w:r>
                        <w:r>
                          <w:rPr>
                            <w:sz w:val="24"/>
                          </w:rPr>
                          <w:t>Приготов-ление и подготовка к реали-зации бутербродов, салатов,холодных блюд изакусокразнообразногоассортимен-</w:t>
                        </w:r>
                      </w:p>
                      <w:p w:rsidR="00152738" w:rsidRDefault="00152738">
                        <w:pPr>
                          <w:pStyle w:val="TableParagraph"/>
                          <w:spacing w:line="264" w:lineRule="exact"/>
                          <w:ind w:left="107"/>
                          <w:rPr>
                            <w:sz w:val="24"/>
                          </w:rPr>
                        </w:pPr>
                        <w:r>
                          <w:rPr>
                            <w:sz w:val="24"/>
                          </w:rPr>
                          <w:t>та</w:t>
                        </w:r>
                      </w:p>
                    </w:tc>
                    <w:tc>
                      <w:tcPr>
                        <w:tcW w:w="1599" w:type="dxa"/>
                        <w:tcBorders>
                          <w:top w:val="single" w:sz="4" w:space="0" w:color="000000"/>
                          <w:bottom w:val="single" w:sz="4" w:space="0" w:color="000000"/>
                        </w:tcBorders>
                      </w:tcPr>
                      <w:p w:rsidR="00152738" w:rsidRDefault="00152738">
                        <w:pPr>
                          <w:pStyle w:val="TableParagraph"/>
                          <w:rPr>
                            <w:sz w:val="26"/>
                          </w:rPr>
                        </w:pPr>
                      </w:p>
                      <w:p w:rsidR="00152738" w:rsidRDefault="00152738">
                        <w:pPr>
                          <w:pStyle w:val="TableParagraph"/>
                          <w:spacing w:before="4"/>
                          <w:rPr>
                            <w:sz w:val="33"/>
                          </w:rPr>
                        </w:pPr>
                      </w:p>
                      <w:p w:rsidR="00152738" w:rsidRDefault="00152738">
                        <w:pPr>
                          <w:pStyle w:val="TableParagraph"/>
                          <w:spacing w:before="1"/>
                          <w:ind w:left="617" w:right="552"/>
                          <w:jc w:val="center"/>
                          <w:rPr>
                            <w:i/>
                            <w:sz w:val="24"/>
                          </w:rPr>
                        </w:pPr>
                        <w:r>
                          <w:rPr>
                            <w:i/>
                            <w:sz w:val="24"/>
                          </w:rPr>
                          <w:t>96</w:t>
                        </w:r>
                      </w:p>
                    </w:tc>
                    <w:tc>
                      <w:tcPr>
                        <w:tcW w:w="1244" w:type="dxa"/>
                        <w:tcBorders>
                          <w:top w:val="single" w:sz="4" w:space="0" w:color="000000"/>
                          <w:bottom w:val="single" w:sz="4" w:space="0" w:color="000000"/>
                          <w:right w:val="single" w:sz="4" w:space="0" w:color="000000"/>
                        </w:tcBorders>
                      </w:tcPr>
                      <w:p w:rsidR="00152738" w:rsidRDefault="00152738">
                        <w:pPr>
                          <w:pStyle w:val="TableParagraph"/>
                          <w:rPr>
                            <w:sz w:val="26"/>
                          </w:rPr>
                        </w:pPr>
                      </w:p>
                      <w:p w:rsidR="00152738" w:rsidRDefault="00152738">
                        <w:pPr>
                          <w:pStyle w:val="TableParagraph"/>
                          <w:spacing w:before="4"/>
                          <w:rPr>
                            <w:sz w:val="33"/>
                          </w:rPr>
                        </w:pPr>
                      </w:p>
                      <w:p w:rsidR="00152738" w:rsidRDefault="00152738">
                        <w:pPr>
                          <w:pStyle w:val="TableParagraph"/>
                          <w:spacing w:before="1"/>
                          <w:ind w:left="420" w:right="404"/>
                          <w:jc w:val="center"/>
                          <w:rPr>
                            <w:i/>
                            <w:sz w:val="24"/>
                          </w:rPr>
                        </w:pPr>
                        <w:r>
                          <w:rPr>
                            <w:i/>
                            <w:sz w:val="24"/>
                          </w:rPr>
                          <w:t>96</w:t>
                        </w:r>
                      </w:p>
                    </w:tc>
                    <w:tc>
                      <w:tcPr>
                        <w:tcW w:w="1702" w:type="dxa"/>
                        <w:tcBorders>
                          <w:top w:val="single" w:sz="4" w:space="0" w:color="000000"/>
                          <w:left w:val="single" w:sz="4" w:space="0" w:color="000000"/>
                          <w:bottom w:val="single" w:sz="4" w:space="0" w:color="000000"/>
                          <w:right w:val="single" w:sz="4" w:space="0" w:color="000000"/>
                        </w:tcBorders>
                      </w:tcPr>
                      <w:p w:rsidR="00152738" w:rsidRDefault="00152738">
                        <w:pPr>
                          <w:pStyle w:val="TableParagraph"/>
                          <w:rPr>
                            <w:sz w:val="26"/>
                          </w:rPr>
                        </w:pPr>
                      </w:p>
                      <w:p w:rsidR="00152738" w:rsidRDefault="00152738">
                        <w:pPr>
                          <w:pStyle w:val="TableParagraph"/>
                          <w:spacing w:before="4"/>
                          <w:rPr>
                            <w:sz w:val="33"/>
                          </w:rPr>
                        </w:pPr>
                      </w:p>
                      <w:p w:rsidR="00152738" w:rsidRDefault="00152738">
                        <w:pPr>
                          <w:pStyle w:val="TableParagraph"/>
                          <w:spacing w:before="1"/>
                          <w:ind w:left="140" w:right="112"/>
                          <w:jc w:val="center"/>
                          <w:rPr>
                            <w:i/>
                            <w:sz w:val="24"/>
                          </w:rPr>
                        </w:pPr>
                        <w:r>
                          <w:rPr>
                            <w:i/>
                            <w:sz w:val="24"/>
                          </w:rPr>
                          <w:t>44</w:t>
                        </w:r>
                      </w:p>
                    </w:tc>
                    <w:tc>
                      <w:tcPr>
                        <w:tcW w:w="2555" w:type="dxa"/>
                        <w:tcBorders>
                          <w:top w:val="single" w:sz="4" w:space="0" w:color="000000"/>
                          <w:left w:val="single" w:sz="4" w:space="0" w:color="000000"/>
                          <w:bottom w:val="single" w:sz="4" w:space="0" w:color="000000"/>
                        </w:tcBorders>
                      </w:tcPr>
                      <w:p w:rsidR="00152738" w:rsidRDefault="00152738">
                        <w:pPr>
                          <w:pStyle w:val="TableParagraph"/>
                          <w:rPr>
                            <w:sz w:val="26"/>
                          </w:rPr>
                        </w:pPr>
                      </w:p>
                      <w:p w:rsidR="00152738" w:rsidRDefault="00152738">
                        <w:pPr>
                          <w:pStyle w:val="TableParagraph"/>
                          <w:spacing w:before="4"/>
                          <w:rPr>
                            <w:sz w:val="33"/>
                          </w:rPr>
                        </w:pPr>
                      </w:p>
                      <w:p w:rsidR="00152738" w:rsidRDefault="00152738">
                        <w:pPr>
                          <w:pStyle w:val="TableParagraph"/>
                          <w:spacing w:before="1"/>
                          <w:ind w:left="38"/>
                          <w:jc w:val="center"/>
                          <w:rPr>
                            <w:i/>
                            <w:sz w:val="24"/>
                          </w:rPr>
                        </w:pPr>
                        <w:r>
                          <w:rPr>
                            <w:i/>
                            <w:w w:val="99"/>
                            <w:sz w:val="24"/>
                          </w:rPr>
                          <w:t>-</w:t>
                        </w:r>
                      </w:p>
                    </w:tc>
                    <w:tc>
                      <w:tcPr>
                        <w:tcW w:w="1278" w:type="dxa"/>
                        <w:tcBorders>
                          <w:top w:val="single" w:sz="4" w:space="0" w:color="000000"/>
                          <w:bottom w:val="single" w:sz="4" w:space="0" w:color="000000"/>
                          <w:right w:val="single" w:sz="4" w:space="0" w:color="000000"/>
                        </w:tcBorders>
                      </w:tcPr>
                      <w:p w:rsidR="00152738" w:rsidRDefault="00152738">
                        <w:pPr>
                          <w:pStyle w:val="TableParagraph"/>
                          <w:rPr>
                            <w:sz w:val="26"/>
                          </w:rPr>
                        </w:pPr>
                      </w:p>
                      <w:p w:rsidR="00152738" w:rsidRDefault="00152738">
                        <w:pPr>
                          <w:pStyle w:val="TableParagraph"/>
                          <w:spacing w:before="4"/>
                          <w:rPr>
                            <w:sz w:val="33"/>
                          </w:rPr>
                        </w:pPr>
                      </w:p>
                      <w:p w:rsidR="00152738" w:rsidRDefault="00152738">
                        <w:pPr>
                          <w:pStyle w:val="TableParagraph"/>
                          <w:spacing w:before="1"/>
                          <w:ind w:left="596"/>
                          <w:rPr>
                            <w:i/>
                            <w:sz w:val="24"/>
                          </w:rPr>
                        </w:pPr>
                        <w:r>
                          <w:rPr>
                            <w:i/>
                            <w:w w:val="99"/>
                            <w:sz w:val="24"/>
                          </w:rPr>
                          <w:t>-</w:t>
                        </w:r>
                      </w:p>
                    </w:tc>
                    <w:tc>
                      <w:tcPr>
                        <w:tcW w:w="1701" w:type="dxa"/>
                        <w:tcBorders>
                          <w:top w:val="single" w:sz="4" w:space="0" w:color="000000"/>
                          <w:left w:val="single" w:sz="4" w:space="0" w:color="000000"/>
                          <w:bottom w:val="single" w:sz="4" w:space="0" w:color="000000"/>
                        </w:tcBorders>
                      </w:tcPr>
                      <w:p w:rsidR="00152738" w:rsidRDefault="00152738">
                        <w:pPr>
                          <w:pStyle w:val="TableParagraph"/>
                          <w:rPr>
                            <w:sz w:val="26"/>
                          </w:rPr>
                        </w:pPr>
                      </w:p>
                      <w:p w:rsidR="00152738" w:rsidRDefault="00152738">
                        <w:pPr>
                          <w:pStyle w:val="TableParagraph"/>
                          <w:spacing w:before="4"/>
                          <w:rPr>
                            <w:sz w:val="33"/>
                          </w:rPr>
                        </w:pPr>
                      </w:p>
                      <w:p w:rsidR="00152738" w:rsidRDefault="00152738">
                        <w:pPr>
                          <w:pStyle w:val="TableParagraph"/>
                          <w:spacing w:before="1"/>
                          <w:ind w:left="33"/>
                          <w:jc w:val="center"/>
                          <w:rPr>
                            <w:i/>
                            <w:sz w:val="24"/>
                          </w:rPr>
                        </w:pPr>
                        <w:r>
                          <w:rPr>
                            <w:i/>
                            <w:w w:val="99"/>
                            <w:sz w:val="24"/>
                          </w:rPr>
                          <w:t>-</w:t>
                        </w:r>
                      </w:p>
                    </w:tc>
                    <w:tc>
                      <w:tcPr>
                        <w:tcW w:w="1530" w:type="dxa"/>
                        <w:tcBorders>
                          <w:top w:val="single" w:sz="4" w:space="0" w:color="000000"/>
                          <w:bottom w:val="single" w:sz="4" w:space="0" w:color="000000"/>
                          <w:right w:val="nil"/>
                        </w:tcBorders>
                      </w:tcPr>
                      <w:p w:rsidR="00152738" w:rsidRDefault="00152738">
                        <w:pPr>
                          <w:pStyle w:val="TableParagraph"/>
                          <w:rPr>
                            <w:sz w:val="26"/>
                          </w:rPr>
                        </w:pPr>
                      </w:p>
                      <w:p w:rsidR="00152738" w:rsidRDefault="00152738">
                        <w:pPr>
                          <w:pStyle w:val="TableParagraph"/>
                          <w:spacing w:before="4"/>
                          <w:rPr>
                            <w:sz w:val="33"/>
                          </w:rPr>
                        </w:pPr>
                      </w:p>
                      <w:p w:rsidR="00152738" w:rsidRDefault="00152738">
                        <w:pPr>
                          <w:pStyle w:val="TableParagraph"/>
                          <w:spacing w:before="1"/>
                          <w:ind w:right="519"/>
                          <w:jc w:val="right"/>
                          <w:rPr>
                            <w:i/>
                            <w:sz w:val="24"/>
                          </w:rPr>
                        </w:pPr>
                        <w:r>
                          <w:rPr>
                            <w:i/>
                            <w:w w:val="99"/>
                            <w:sz w:val="24"/>
                          </w:rPr>
                          <w:t>-</w:t>
                        </w:r>
                      </w:p>
                    </w:tc>
                  </w:tr>
                  <w:tr w:rsidR="00152738">
                    <w:trPr>
                      <w:trHeight w:val="827"/>
                    </w:trPr>
                    <w:tc>
                      <w:tcPr>
                        <w:tcW w:w="1138" w:type="dxa"/>
                        <w:tcBorders>
                          <w:top w:val="single" w:sz="4" w:space="0" w:color="000000"/>
                        </w:tcBorders>
                      </w:tcPr>
                      <w:p w:rsidR="00152738" w:rsidRDefault="00152738">
                        <w:pPr>
                          <w:pStyle w:val="TableParagraph"/>
                          <w:spacing w:line="268" w:lineRule="exact"/>
                          <w:ind w:left="107"/>
                          <w:rPr>
                            <w:i/>
                            <w:sz w:val="24"/>
                          </w:rPr>
                        </w:pPr>
                        <w:r>
                          <w:rPr>
                            <w:i/>
                            <w:sz w:val="24"/>
                          </w:rPr>
                          <w:t>ПК3.1-</w:t>
                        </w:r>
                      </w:p>
                      <w:p w:rsidR="00152738" w:rsidRDefault="00152738">
                        <w:pPr>
                          <w:pStyle w:val="TableParagraph"/>
                          <w:ind w:left="107"/>
                          <w:rPr>
                            <w:i/>
                            <w:sz w:val="24"/>
                          </w:rPr>
                        </w:pPr>
                        <w:r>
                          <w:rPr>
                            <w:i/>
                            <w:sz w:val="24"/>
                          </w:rPr>
                          <w:t>3.6</w:t>
                        </w:r>
                      </w:p>
                    </w:tc>
                    <w:tc>
                      <w:tcPr>
                        <w:tcW w:w="3217" w:type="dxa"/>
                        <w:tcBorders>
                          <w:top w:val="single" w:sz="4" w:space="0" w:color="000000"/>
                        </w:tcBorders>
                      </w:tcPr>
                      <w:p w:rsidR="00152738" w:rsidRDefault="00152738">
                        <w:pPr>
                          <w:pStyle w:val="TableParagraph"/>
                          <w:ind w:left="820" w:right="330" w:hanging="356"/>
                          <w:rPr>
                            <w:i/>
                            <w:sz w:val="24"/>
                          </w:rPr>
                        </w:pPr>
                        <w:r>
                          <w:rPr>
                            <w:i/>
                            <w:sz w:val="24"/>
                          </w:rPr>
                          <w:t>Учебная и производст-веннаяпрактика</w:t>
                        </w:r>
                      </w:p>
                    </w:tc>
                    <w:tc>
                      <w:tcPr>
                        <w:tcW w:w="1599" w:type="dxa"/>
                        <w:tcBorders>
                          <w:top w:val="single" w:sz="4" w:space="0" w:color="000000"/>
                        </w:tcBorders>
                      </w:tcPr>
                      <w:p w:rsidR="00152738" w:rsidRDefault="00152738">
                        <w:pPr>
                          <w:pStyle w:val="TableParagraph"/>
                          <w:spacing w:before="3"/>
                          <w:rPr>
                            <w:sz w:val="23"/>
                          </w:rPr>
                        </w:pPr>
                      </w:p>
                      <w:p w:rsidR="00152738" w:rsidRDefault="00152738">
                        <w:pPr>
                          <w:pStyle w:val="TableParagraph"/>
                          <w:ind w:left="617" w:right="552"/>
                          <w:jc w:val="center"/>
                          <w:rPr>
                            <w:i/>
                            <w:sz w:val="24"/>
                          </w:rPr>
                        </w:pPr>
                        <w:r>
                          <w:rPr>
                            <w:i/>
                            <w:sz w:val="24"/>
                          </w:rPr>
                          <w:t>180</w:t>
                        </w:r>
                      </w:p>
                    </w:tc>
                    <w:tc>
                      <w:tcPr>
                        <w:tcW w:w="5501" w:type="dxa"/>
                        <w:gridSpan w:val="3"/>
                        <w:tcBorders>
                          <w:top w:val="single" w:sz="4" w:space="0" w:color="000000"/>
                        </w:tcBorders>
                        <w:shd w:val="clear" w:color="auto" w:fill="D9D9D9"/>
                      </w:tcPr>
                      <w:p w:rsidR="00152738" w:rsidRDefault="00152738">
                        <w:pPr>
                          <w:pStyle w:val="TableParagraph"/>
                          <w:spacing w:line="268" w:lineRule="exact"/>
                          <w:ind w:left="25"/>
                          <w:jc w:val="center"/>
                          <w:rPr>
                            <w:i/>
                            <w:sz w:val="24"/>
                          </w:rPr>
                        </w:pPr>
                        <w:r>
                          <w:rPr>
                            <w:i/>
                            <w:w w:val="99"/>
                            <w:sz w:val="24"/>
                          </w:rPr>
                          <w:t>-</w:t>
                        </w:r>
                      </w:p>
                      <w:p w:rsidR="00152738" w:rsidRDefault="00152738">
                        <w:pPr>
                          <w:pStyle w:val="TableParagraph"/>
                          <w:ind w:left="25"/>
                          <w:jc w:val="center"/>
                          <w:rPr>
                            <w:i/>
                            <w:sz w:val="24"/>
                          </w:rPr>
                        </w:pPr>
                        <w:r>
                          <w:rPr>
                            <w:i/>
                            <w:w w:val="99"/>
                            <w:sz w:val="24"/>
                          </w:rPr>
                          <w:t>-</w:t>
                        </w:r>
                      </w:p>
                      <w:p w:rsidR="00152738" w:rsidRDefault="00152738">
                        <w:pPr>
                          <w:pStyle w:val="TableParagraph"/>
                          <w:spacing w:line="263" w:lineRule="exact"/>
                          <w:ind w:left="25"/>
                          <w:jc w:val="center"/>
                          <w:rPr>
                            <w:i/>
                            <w:sz w:val="24"/>
                          </w:rPr>
                        </w:pPr>
                        <w:r>
                          <w:rPr>
                            <w:i/>
                            <w:w w:val="99"/>
                            <w:sz w:val="24"/>
                          </w:rPr>
                          <w:t>-</w:t>
                        </w:r>
                      </w:p>
                    </w:tc>
                    <w:tc>
                      <w:tcPr>
                        <w:tcW w:w="1278" w:type="dxa"/>
                        <w:tcBorders>
                          <w:top w:val="single" w:sz="4" w:space="0" w:color="000000"/>
                        </w:tcBorders>
                      </w:tcPr>
                      <w:p w:rsidR="00152738" w:rsidRDefault="00152738">
                        <w:pPr>
                          <w:pStyle w:val="TableParagraph"/>
                          <w:spacing w:before="3"/>
                          <w:rPr>
                            <w:sz w:val="23"/>
                          </w:rPr>
                        </w:pPr>
                      </w:p>
                      <w:p w:rsidR="00152738" w:rsidRDefault="00152738">
                        <w:pPr>
                          <w:pStyle w:val="TableParagraph"/>
                          <w:ind w:left="515"/>
                          <w:rPr>
                            <w:i/>
                            <w:sz w:val="24"/>
                          </w:rPr>
                        </w:pPr>
                        <w:r>
                          <w:rPr>
                            <w:i/>
                            <w:sz w:val="24"/>
                          </w:rPr>
                          <w:t>72</w:t>
                        </w:r>
                      </w:p>
                    </w:tc>
                    <w:tc>
                      <w:tcPr>
                        <w:tcW w:w="1701" w:type="dxa"/>
                        <w:tcBorders>
                          <w:top w:val="single" w:sz="4" w:space="0" w:color="000000"/>
                        </w:tcBorders>
                      </w:tcPr>
                      <w:p w:rsidR="00152738" w:rsidRDefault="00152738">
                        <w:pPr>
                          <w:pStyle w:val="TableParagraph"/>
                          <w:spacing w:before="3"/>
                          <w:rPr>
                            <w:sz w:val="23"/>
                          </w:rPr>
                        </w:pPr>
                      </w:p>
                      <w:p w:rsidR="00152738" w:rsidRDefault="00152738">
                        <w:pPr>
                          <w:pStyle w:val="TableParagraph"/>
                          <w:ind w:left="648" w:right="623"/>
                          <w:jc w:val="center"/>
                          <w:rPr>
                            <w:i/>
                            <w:sz w:val="24"/>
                          </w:rPr>
                        </w:pPr>
                        <w:r>
                          <w:rPr>
                            <w:i/>
                            <w:sz w:val="24"/>
                          </w:rPr>
                          <w:t>108</w:t>
                        </w:r>
                      </w:p>
                    </w:tc>
                    <w:tc>
                      <w:tcPr>
                        <w:tcW w:w="1530" w:type="dxa"/>
                        <w:tcBorders>
                          <w:top w:val="single" w:sz="4" w:space="0" w:color="000000"/>
                          <w:right w:val="nil"/>
                        </w:tcBorders>
                      </w:tcPr>
                      <w:p w:rsidR="00152738" w:rsidRDefault="00152738">
                        <w:pPr>
                          <w:pStyle w:val="TableParagraph"/>
                          <w:spacing w:before="3"/>
                          <w:rPr>
                            <w:sz w:val="23"/>
                          </w:rPr>
                        </w:pPr>
                      </w:p>
                      <w:p w:rsidR="00152738" w:rsidRDefault="00152738">
                        <w:pPr>
                          <w:pStyle w:val="TableParagraph"/>
                          <w:ind w:right="519"/>
                          <w:jc w:val="right"/>
                          <w:rPr>
                            <w:i/>
                            <w:sz w:val="24"/>
                          </w:rPr>
                        </w:pPr>
                        <w:r>
                          <w:rPr>
                            <w:i/>
                            <w:w w:val="99"/>
                            <w:sz w:val="24"/>
                          </w:rPr>
                          <w:t>-</w:t>
                        </w:r>
                      </w:p>
                    </w:tc>
                  </w:tr>
                  <w:tr w:rsidR="00152738">
                    <w:trPr>
                      <w:trHeight w:val="277"/>
                    </w:trPr>
                    <w:tc>
                      <w:tcPr>
                        <w:tcW w:w="1138" w:type="dxa"/>
                      </w:tcPr>
                      <w:p w:rsidR="00152738" w:rsidRDefault="00152738">
                        <w:pPr>
                          <w:pStyle w:val="TableParagraph"/>
                          <w:rPr>
                            <w:sz w:val="20"/>
                          </w:rPr>
                        </w:pPr>
                      </w:p>
                    </w:tc>
                    <w:tc>
                      <w:tcPr>
                        <w:tcW w:w="3217" w:type="dxa"/>
                      </w:tcPr>
                      <w:p w:rsidR="00152738" w:rsidRDefault="00152738">
                        <w:pPr>
                          <w:pStyle w:val="TableParagraph"/>
                          <w:spacing w:line="258" w:lineRule="exact"/>
                          <w:ind w:left="465"/>
                          <w:rPr>
                            <w:b/>
                            <w:i/>
                            <w:sz w:val="24"/>
                          </w:rPr>
                        </w:pPr>
                        <w:r>
                          <w:rPr>
                            <w:b/>
                            <w:i/>
                            <w:sz w:val="24"/>
                          </w:rPr>
                          <w:t>Всего:</w:t>
                        </w:r>
                      </w:p>
                    </w:tc>
                    <w:tc>
                      <w:tcPr>
                        <w:tcW w:w="1599" w:type="dxa"/>
                      </w:tcPr>
                      <w:p w:rsidR="00152738" w:rsidRDefault="00152738">
                        <w:pPr>
                          <w:pStyle w:val="TableParagraph"/>
                          <w:spacing w:line="258" w:lineRule="exact"/>
                          <w:ind w:left="617" w:right="552"/>
                          <w:jc w:val="center"/>
                          <w:rPr>
                            <w:b/>
                            <w:i/>
                            <w:sz w:val="24"/>
                          </w:rPr>
                        </w:pPr>
                        <w:r>
                          <w:rPr>
                            <w:b/>
                            <w:i/>
                            <w:sz w:val="24"/>
                          </w:rPr>
                          <w:t>308</w:t>
                        </w:r>
                      </w:p>
                    </w:tc>
                    <w:tc>
                      <w:tcPr>
                        <w:tcW w:w="1244" w:type="dxa"/>
                        <w:tcBorders>
                          <w:right w:val="single" w:sz="4" w:space="0" w:color="000000"/>
                        </w:tcBorders>
                      </w:tcPr>
                      <w:p w:rsidR="00152738" w:rsidRDefault="00152738">
                        <w:pPr>
                          <w:pStyle w:val="TableParagraph"/>
                          <w:spacing w:line="258" w:lineRule="exact"/>
                          <w:ind w:left="420" w:right="404"/>
                          <w:jc w:val="center"/>
                          <w:rPr>
                            <w:b/>
                            <w:i/>
                            <w:sz w:val="24"/>
                          </w:rPr>
                        </w:pPr>
                        <w:r>
                          <w:rPr>
                            <w:b/>
                            <w:i/>
                            <w:sz w:val="24"/>
                          </w:rPr>
                          <w:t>128</w:t>
                        </w:r>
                      </w:p>
                    </w:tc>
                    <w:tc>
                      <w:tcPr>
                        <w:tcW w:w="1702" w:type="dxa"/>
                        <w:tcBorders>
                          <w:left w:val="single" w:sz="4" w:space="0" w:color="000000"/>
                        </w:tcBorders>
                      </w:tcPr>
                      <w:p w:rsidR="00152738" w:rsidRDefault="00152738">
                        <w:pPr>
                          <w:pStyle w:val="TableParagraph"/>
                          <w:spacing w:line="258" w:lineRule="exact"/>
                          <w:ind w:left="720" w:right="682"/>
                          <w:jc w:val="center"/>
                          <w:rPr>
                            <w:b/>
                            <w:i/>
                            <w:sz w:val="24"/>
                          </w:rPr>
                        </w:pPr>
                        <w:r>
                          <w:rPr>
                            <w:b/>
                            <w:i/>
                            <w:sz w:val="24"/>
                          </w:rPr>
                          <w:t>54</w:t>
                        </w:r>
                      </w:p>
                    </w:tc>
                    <w:tc>
                      <w:tcPr>
                        <w:tcW w:w="2555" w:type="dxa"/>
                      </w:tcPr>
                      <w:p w:rsidR="00152738" w:rsidRDefault="00152738">
                        <w:pPr>
                          <w:pStyle w:val="TableParagraph"/>
                          <w:spacing w:line="258" w:lineRule="exact"/>
                          <w:ind w:left="25"/>
                          <w:jc w:val="center"/>
                          <w:rPr>
                            <w:b/>
                            <w:i/>
                            <w:sz w:val="24"/>
                          </w:rPr>
                        </w:pPr>
                        <w:r>
                          <w:rPr>
                            <w:b/>
                            <w:i/>
                            <w:sz w:val="24"/>
                          </w:rPr>
                          <w:t>*</w:t>
                        </w:r>
                      </w:p>
                    </w:tc>
                    <w:tc>
                      <w:tcPr>
                        <w:tcW w:w="1278" w:type="dxa"/>
                      </w:tcPr>
                      <w:p w:rsidR="00152738" w:rsidRDefault="00152738">
                        <w:pPr>
                          <w:pStyle w:val="TableParagraph"/>
                          <w:spacing w:line="258" w:lineRule="exact"/>
                          <w:ind w:left="515"/>
                          <w:rPr>
                            <w:b/>
                            <w:i/>
                            <w:sz w:val="24"/>
                          </w:rPr>
                        </w:pPr>
                        <w:r>
                          <w:rPr>
                            <w:b/>
                            <w:i/>
                            <w:sz w:val="24"/>
                          </w:rPr>
                          <w:t>72</w:t>
                        </w:r>
                      </w:p>
                    </w:tc>
                    <w:tc>
                      <w:tcPr>
                        <w:tcW w:w="1701" w:type="dxa"/>
                      </w:tcPr>
                      <w:p w:rsidR="00152738" w:rsidRDefault="00152738">
                        <w:pPr>
                          <w:pStyle w:val="TableParagraph"/>
                          <w:spacing w:line="258" w:lineRule="exact"/>
                          <w:ind w:left="648" w:right="623"/>
                          <w:jc w:val="center"/>
                          <w:rPr>
                            <w:b/>
                            <w:i/>
                            <w:sz w:val="24"/>
                          </w:rPr>
                        </w:pPr>
                        <w:r>
                          <w:rPr>
                            <w:b/>
                            <w:i/>
                            <w:sz w:val="24"/>
                          </w:rPr>
                          <w:t>108</w:t>
                        </w:r>
                      </w:p>
                    </w:tc>
                    <w:tc>
                      <w:tcPr>
                        <w:tcW w:w="1530" w:type="dxa"/>
                        <w:tcBorders>
                          <w:right w:val="nil"/>
                        </w:tcBorders>
                      </w:tcPr>
                      <w:p w:rsidR="00152738" w:rsidRDefault="00152738">
                        <w:pPr>
                          <w:pStyle w:val="TableParagraph"/>
                          <w:spacing w:line="258" w:lineRule="exact"/>
                          <w:ind w:right="519"/>
                          <w:jc w:val="right"/>
                          <w:rPr>
                            <w:b/>
                            <w:i/>
                            <w:sz w:val="24"/>
                          </w:rPr>
                        </w:pPr>
                        <w:r>
                          <w:rPr>
                            <w:b/>
                            <w:i/>
                            <w:w w:val="99"/>
                            <w:sz w:val="24"/>
                          </w:rPr>
                          <w:t>-</w:t>
                        </w:r>
                      </w:p>
                    </w:tc>
                  </w:tr>
                </w:tbl>
                <w:p w:rsidR="00152738" w:rsidRDefault="00152738">
                  <w:pPr>
                    <w:pStyle w:val="a3"/>
                  </w:pPr>
                </w:p>
              </w:txbxContent>
            </v:textbox>
            <w10:wrap anchorx="page"/>
          </v:shape>
        </w:pict>
      </w:r>
      <w:r w:rsidR="00A4646F" w:rsidRPr="006B747E">
        <w:rPr>
          <w:b/>
          <w:sz w:val="24"/>
        </w:rPr>
        <w:t>Структурапрофессиональногомодуля</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spacing w:before="10"/>
        <w:rPr>
          <w:b/>
        </w:rPr>
      </w:pPr>
    </w:p>
    <w:p w:rsidR="00436A5B" w:rsidRPr="006B747E" w:rsidRDefault="00A4646F">
      <w:pPr>
        <w:ind w:left="588"/>
        <w:rPr>
          <w:sz w:val="24"/>
        </w:rPr>
      </w:pPr>
      <w:r w:rsidRPr="006B747E">
        <w:rPr>
          <w:sz w:val="24"/>
        </w:rPr>
        <w:t>*Толькодляпрограммыподготовки специалистовсреднегозвена</w:t>
      </w:r>
    </w:p>
    <w:p w:rsidR="00436A5B" w:rsidRPr="006B747E" w:rsidRDefault="0030379E">
      <w:pPr>
        <w:pStyle w:val="a3"/>
        <w:spacing w:before="10"/>
        <w:rPr>
          <w:sz w:val="25"/>
        </w:rPr>
      </w:pPr>
      <w:r w:rsidRPr="0030379E">
        <w:rPr>
          <w:noProof/>
          <w:lang w:eastAsia="ru-RU"/>
        </w:rPr>
        <w:pict>
          <v:rect id="Rectangle 13" o:spid="_x0000_s1040" style="position:absolute;margin-left:67.45pt;margin-top:16.85pt;width:2in;height:.6pt;z-index:-157240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" fillcolor="black" stroked="f">
            <w10:wrap type="topAndBottom" anchorx="page"/>
          </v:rect>
        </w:pict>
      </w:r>
    </w:p>
    <w:p w:rsidR="00436A5B" w:rsidRPr="006B747E" w:rsidRDefault="00A4646F">
      <w:pPr>
        <w:spacing w:before="74"/>
        <w:ind w:left="231" w:right="862" w:firstLine="357"/>
        <w:rPr>
          <w:sz w:val="20"/>
        </w:rPr>
      </w:pPr>
      <w:r w:rsidRPr="006B747E">
        <w:rPr>
          <w:sz w:val="20"/>
          <w:vertAlign w:val="superscript"/>
        </w:rPr>
        <w:t>7</w:t>
      </w:r>
      <w:r w:rsidRPr="006B747E">
        <w:rPr>
          <w:sz w:val="20"/>
        </w:rPr>
        <w:t xml:space="preserve"> Тематика самостоятельных работ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тематическимпланом исодержаниеммеждисциплинарногокурса.</w:t>
      </w:r>
    </w:p>
    <w:p w:rsidR="00436A5B" w:rsidRPr="006B747E" w:rsidRDefault="00436A5B">
      <w:pPr>
        <w:rPr>
          <w:sz w:val="20"/>
        </w:rPr>
        <w:sectPr w:rsidR="00436A5B" w:rsidRPr="006B747E">
          <w:footerReference w:type="default" r:id="rId72"/>
          <w:pgSz w:w="16850" w:h="11910" w:orient="landscape"/>
          <w:pgMar w:top="780" w:right="0" w:bottom="1400" w:left="760" w:header="0" w:footer="1216" w:gutter="0"/>
          <w:pgNumType w:start="157"/>
          <w:cols w:space="720"/>
        </w:sectPr>
      </w:pPr>
    </w:p>
    <w:p w:rsidR="00436A5B" w:rsidRPr="006B747E" w:rsidRDefault="00A4646F" w:rsidP="00620090">
      <w:pPr>
        <w:pStyle w:val="a5"/>
        <w:numPr>
          <w:ilvl w:val="2"/>
          <w:numId w:val="177"/>
        </w:numPr>
        <w:tabs>
          <w:tab w:val="left" w:pos="1009"/>
        </w:tabs>
        <w:spacing w:before="62" w:after="4"/>
        <w:ind w:left="1008" w:hanging="421"/>
        <w:rPr>
          <w:b/>
          <w:sz w:val="24"/>
        </w:rPr>
      </w:pPr>
      <w:r w:rsidRPr="006B747E">
        <w:rPr>
          <w:b/>
          <w:sz w:val="24"/>
        </w:rPr>
        <w:lastRenderedPageBreak/>
        <w:t>Тематическийпланисодержаниепрофессиональногомодуля(ПМ)</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0"/>
        <w:gridCol w:w="11246"/>
        <w:gridCol w:w="1262"/>
      </w:tblGrid>
      <w:tr w:rsidR="00436A5B" w:rsidRPr="006B747E">
        <w:trPr>
          <w:trHeight w:val="1380"/>
        </w:trPr>
        <w:tc>
          <w:tcPr>
            <w:tcW w:w="2880" w:type="dxa"/>
          </w:tcPr>
          <w:p w:rsidR="00436A5B" w:rsidRPr="006B747E" w:rsidRDefault="00A4646F">
            <w:pPr>
              <w:pStyle w:val="TableParagraph"/>
              <w:spacing w:line="276" w:lineRule="exact"/>
              <w:ind w:left="114" w:right="104" w:hanging="1"/>
              <w:jc w:val="center"/>
              <w:rPr>
                <w:b/>
                <w:sz w:val="24"/>
              </w:rPr>
            </w:pPr>
            <w:r w:rsidRPr="006B747E">
              <w:rPr>
                <w:b/>
                <w:sz w:val="24"/>
              </w:rPr>
              <w:t>Наименование разделови тем профессионально-го модуля (ПМ), меж-дисциплинарных курсов(МДК)</w:t>
            </w:r>
          </w:p>
        </w:tc>
        <w:tc>
          <w:tcPr>
            <w:tcW w:w="11246" w:type="dxa"/>
          </w:tcPr>
          <w:p w:rsidR="00436A5B" w:rsidRPr="006B747E" w:rsidRDefault="00436A5B">
            <w:pPr>
              <w:pStyle w:val="TableParagraph"/>
              <w:spacing w:before="8"/>
              <w:rPr>
                <w:b/>
                <w:sz w:val="23"/>
              </w:rPr>
            </w:pPr>
          </w:p>
          <w:p w:rsidR="00436A5B" w:rsidRPr="006B747E" w:rsidRDefault="00A4646F">
            <w:pPr>
              <w:pStyle w:val="TableParagraph"/>
              <w:ind w:left="891" w:right="94" w:hanging="414"/>
              <w:rPr>
                <w:b/>
                <w:sz w:val="24"/>
              </w:rPr>
            </w:pPr>
            <w:r w:rsidRPr="006B747E">
              <w:rPr>
                <w:b/>
                <w:sz w:val="24"/>
              </w:rPr>
              <w:t>Содержание учебного материала, лабораторные работы и практические занятия, внеаудиторная(самостоятельная)учебнаяработаобучающихся,курсоваяработа(проект)(еслипредусмот-</w:t>
            </w:r>
          </w:p>
          <w:p w:rsidR="00436A5B" w:rsidRPr="006B747E" w:rsidRDefault="00A4646F">
            <w:pPr>
              <w:pStyle w:val="TableParagraph"/>
              <w:ind w:left="5674"/>
              <w:rPr>
                <w:b/>
                <w:sz w:val="24"/>
              </w:rPr>
            </w:pPr>
            <w:r w:rsidRPr="006B747E">
              <w:rPr>
                <w:b/>
                <w:sz w:val="24"/>
              </w:rPr>
              <w:t>рены)</w:t>
            </w:r>
          </w:p>
        </w:tc>
        <w:tc>
          <w:tcPr>
            <w:tcW w:w="1262" w:type="dxa"/>
          </w:tcPr>
          <w:p w:rsidR="00436A5B" w:rsidRPr="006B747E" w:rsidRDefault="00436A5B">
            <w:pPr>
              <w:pStyle w:val="TableParagraph"/>
              <w:spacing w:before="8"/>
              <w:rPr>
                <w:b/>
                <w:sz w:val="23"/>
              </w:rPr>
            </w:pPr>
          </w:p>
          <w:p w:rsidR="00436A5B" w:rsidRPr="006B747E" w:rsidRDefault="00A4646F">
            <w:pPr>
              <w:pStyle w:val="TableParagraph"/>
              <w:ind w:left="465"/>
              <w:rPr>
                <w:b/>
                <w:sz w:val="24"/>
              </w:rPr>
            </w:pPr>
            <w:r w:rsidRPr="006B747E">
              <w:rPr>
                <w:b/>
                <w:sz w:val="24"/>
              </w:rPr>
              <w:t>Объем</w:t>
            </w:r>
          </w:p>
          <w:p w:rsidR="00436A5B" w:rsidRPr="006B747E" w:rsidRDefault="00A4646F">
            <w:pPr>
              <w:pStyle w:val="TableParagraph"/>
              <w:ind w:left="820" w:right="78" w:firstLine="45"/>
              <w:rPr>
                <w:b/>
                <w:sz w:val="24"/>
              </w:rPr>
            </w:pPr>
            <w:r w:rsidRPr="006B747E">
              <w:rPr>
                <w:b/>
                <w:sz w:val="24"/>
              </w:rPr>
              <w:t>часов</w:t>
            </w:r>
          </w:p>
        </w:tc>
      </w:tr>
      <w:tr w:rsidR="00436A5B" w:rsidRPr="006B747E">
        <w:trPr>
          <w:trHeight w:val="275"/>
        </w:trPr>
        <w:tc>
          <w:tcPr>
            <w:tcW w:w="2880" w:type="dxa"/>
          </w:tcPr>
          <w:p w:rsidR="00436A5B" w:rsidRPr="006B747E" w:rsidRDefault="00A4646F">
            <w:pPr>
              <w:pStyle w:val="TableParagraph"/>
              <w:spacing w:line="256" w:lineRule="exact"/>
              <w:ind w:left="10"/>
              <w:jc w:val="center"/>
              <w:rPr>
                <w:b/>
                <w:sz w:val="24"/>
              </w:rPr>
            </w:pPr>
            <w:r w:rsidRPr="006B747E">
              <w:rPr>
                <w:b/>
                <w:sz w:val="24"/>
              </w:rPr>
              <w:t>1</w:t>
            </w:r>
          </w:p>
        </w:tc>
        <w:tc>
          <w:tcPr>
            <w:tcW w:w="11246" w:type="dxa"/>
          </w:tcPr>
          <w:p w:rsidR="00436A5B" w:rsidRPr="006B747E" w:rsidRDefault="00A4646F">
            <w:pPr>
              <w:pStyle w:val="TableParagraph"/>
              <w:spacing w:line="256" w:lineRule="exact"/>
              <w:ind w:left="368"/>
              <w:jc w:val="center"/>
              <w:rPr>
                <w:b/>
                <w:sz w:val="24"/>
              </w:rPr>
            </w:pPr>
            <w:r w:rsidRPr="006B747E">
              <w:rPr>
                <w:b/>
                <w:sz w:val="24"/>
              </w:rPr>
              <w:t>2</w:t>
            </w:r>
          </w:p>
        </w:tc>
        <w:tc>
          <w:tcPr>
            <w:tcW w:w="1262" w:type="dxa"/>
          </w:tcPr>
          <w:p w:rsidR="00436A5B" w:rsidRPr="006B747E" w:rsidRDefault="00A4646F">
            <w:pPr>
              <w:pStyle w:val="TableParagraph"/>
              <w:spacing w:line="256" w:lineRule="exact"/>
              <w:ind w:left="751"/>
              <w:rPr>
                <w:b/>
                <w:sz w:val="24"/>
              </w:rPr>
            </w:pPr>
            <w:r w:rsidRPr="006B747E">
              <w:rPr>
                <w:b/>
                <w:sz w:val="24"/>
              </w:rPr>
              <w:t>3</w:t>
            </w:r>
          </w:p>
        </w:tc>
      </w:tr>
      <w:tr w:rsidR="00436A5B" w:rsidRPr="006B747E">
        <w:trPr>
          <w:trHeight w:val="551"/>
        </w:trPr>
        <w:tc>
          <w:tcPr>
            <w:tcW w:w="14126" w:type="dxa"/>
            <w:gridSpan w:val="2"/>
          </w:tcPr>
          <w:p w:rsidR="00436A5B" w:rsidRPr="006B747E" w:rsidRDefault="00A4646F">
            <w:pPr>
              <w:pStyle w:val="TableParagraph"/>
              <w:spacing w:line="276" w:lineRule="exact"/>
              <w:ind w:left="107" w:right="227"/>
              <w:rPr>
                <w:b/>
                <w:sz w:val="24"/>
              </w:rPr>
            </w:pPr>
            <w:r w:rsidRPr="006B747E">
              <w:rPr>
                <w:b/>
                <w:sz w:val="24"/>
              </w:rPr>
              <w:t>Раздел модуля 1. Организация процессов приготовления и подготовки к реализации холодных блюд, кулинарных изделий, за-кусок разнообразногоассортимента</w:t>
            </w:r>
          </w:p>
        </w:tc>
        <w:tc>
          <w:tcPr>
            <w:tcW w:w="1262" w:type="dxa"/>
          </w:tcPr>
          <w:p w:rsidR="00436A5B" w:rsidRPr="006B747E" w:rsidRDefault="00A4646F">
            <w:pPr>
              <w:pStyle w:val="TableParagraph"/>
              <w:spacing w:before="135"/>
              <w:ind w:left="465"/>
              <w:rPr>
                <w:b/>
                <w:sz w:val="24"/>
              </w:rPr>
            </w:pPr>
            <w:r w:rsidRPr="006B747E">
              <w:rPr>
                <w:b/>
                <w:sz w:val="24"/>
              </w:rPr>
              <w:t>32</w:t>
            </w:r>
          </w:p>
        </w:tc>
      </w:tr>
      <w:tr w:rsidR="00436A5B" w:rsidRPr="006B747E">
        <w:trPr>
          <w:trHeight w:val="552"/>
        </w:trPr>
        <w:tc>
          <w:tcPr>
            <w:tcW w:w="14126" w:type="dxa"/>
            <w:gridSpan w:val="2"/>
          </w:tcPr>
          <w:p w:rsidR="00436A5B" w:rsidRPr="006B747E" w:rsidRDefault="00A4646F">
            <w:pPr>
              <w:pStyle w:val="TableParagraph"/>
              <w:spacing w:line="267" w:lineRule="exact"/>
              <w:ind w:left="107"/>
              <w:rPr>
                <w:sz w:val="24"/>
              </w:rPr>
            </w:pPr>
            <w:r w:rsidRPr="006B747E">
              <w:rPr>
                <w:b/>
                <w:sz w:val="24"/>
              </w:rPr>
              <w:t>МДК.03.01.</w:t>
            </w:r>
            <w:r w:rsidRPr="006B747E">
              <w:rPr>
                <w:sz w:val="24"/>
              </w:rPr>
              <w:t>Организацияприготовления,подготовкикреализацииипрезентациихолодныхблюд,кулинарныхизделийизакусок</w:t>
            </w:r>
          </w:p>
          <w:p w:rsidR="00436A5B" w:rsidRPr="006B747E" w:rsidRDefault="00A4646F">
            <w:pPr>
              <w:pStyle w:val="TableParagraph"/>
              <w:spacing w:line="264" w:lineRule="exact"/>
              <w:ind w:left="107"/>
              <w:rPr>
                <w:sz w:val="24"/>
              </w:rPr>
            </w:pPr>
            <w:r w:rsidRPr="006B747E">
              <w:rPr>
                <w:sz w:val="24"/>
              </w:rPr>
              <w:t>разнообразногоассортимента</w:t>
            </w:r>
          </w:p>
        </w:tc>
        <w:tc>
          <w:tcPr>
            <w:tcW w:w="1262" w:type="dxa"/>
          </w:tcPr>
          <w:p w:rsidR="00436A5B" w:rsidRPr="006B747E" w:rsidRDefault="00A4646F">
            <w:pPr>
              <w:pStyle w:val="TableParagraph"/>
              <w:spacing w:before="136"/>
              <w:ind w:left="465"/>
              <w:rPr>
                <w:b/>
                <w:sz w:val="24"/>
              </w:rPr>
            </w:pPr>
            <w:r w:rsidRPr="006B747E">
              <w:rPr>
                <w:b/>
                <w:sz w:val="24"/>
              </w:rPr>
              <w:t>32</w:t>
            </w:r>
          </w:p>
        </w:tc>
      </w:tr>
      <w:tr w:rsidR="00436A5B" w:rsidRPr="006B747E">
        <w:trPr>
          <w:trHeight w:val="275"/>
        </w:trPr>
        <w:tc>
          <w:tcPr>
            <w:tcW w:w="2880" w:type="dxa"/>
            <w:vMerge w:val="restart"/>
          </w:tcPr>
          <w:p w:rsidR="00436A5B" w:rsidRPr="006B747E" w:rsidRDefault="00A4646F">
            <w:pPr>
              <w:pStyle w:val="TableParagraph"/>
              <w:spacing w:line="270" w:lineRule="exact"/>
              <w:ind w:left="107"/>
              <w:rPr>
                <w:b/>
                <w:sz w:val="24"/>
              </w:rPr>
            </w:pPr>
            <w:r w:rsidRPr="006B747E">
              <w:rPr>
                <w:b/>
                <w:sz w:val="24"/>
              </w:rPr>
              <w:t>Тема1.1.</w:t>
            </w:r>
          </w:p>
          <w:p w:rsidR="00436A5B" w:rsidRPr="006B747E" w:rsidRDefault="00A4646F">
            <w:pPr>
              <w:pStyle w:val="TableParagraph"/>
              <w:ind w:left="107" w:right="154"/>
              <w:rPr>
                <w:sz w:val="24"/>
              </w:rPr>
            </w:pPr>
            <w:r w:rsidRPr="006B747E">
              <w:rPr>
                <w:sz w:val="24"/>
              </w:rPr>
              <w:t>Характеристикапроцес-сов приготовления, под-готовки к реализации ихранения холодных блюд,кулинарных изделий и за-кусок</w:t>
            </w:r>
          </w:p>
        </w:tc>
        <w:tc>
          <w:tcPr>
            <w:tcW w:w="11246" w:type="dxa"/>
          </w:tcPr>
          <w:p w:rsidR="00436A5B" w:rsidRPr="006B747E" w:rsidRDefault="00A4646F">
            <w:pPr>
              <w:pStyle w:val="TableParagraph"/>
              <w:spacing w:line="256" w:lineRule="exact"/>
              <w:ind w:left="108"/>
              <w:rPr>
                <w:b/>
                <w:sz w:val="24"/>
              </w:rPr>
            </w:pPr>
            <w:r w:rsidRPr="006B747E">
              <w:rPr>
                <w:b/>
                <w:sz w:val="24"/>
              </w:rPr>
              <w:t>Содержание</w:t>
            </w:r>
          </w:p>
        </w:tc>
        <w:tc>
          <w:tcPr>
            <w:tcW w:w="1262"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1"/>
              <w:rPr>
                <w:b/>
                <w:sz w:val="21"/>
              </w:rPr>
            </w:pPr>
          </w:p>
          <w:p w:rsidR="00436A5B" w:rsidRPr="006B747E" w:rsidRDefault="00A4646F">
            <w:pPr>
              <w:pStyle w:val="TableParagraph"/>
              <w:spacing w:before="1"/>
              <w:ind w:left="62" w:right="140"/>
              <w:jc w:val="center"/>
              <w:rPr>
                <w:b/>
                <w:sz w:val="24"/>
              </w:rPr>
            </w:pPr>
            <w:r w:rsidRPr="006B747E">
              <w:rPr>
                <w:b/>
                <w:sz w:val="24"/>
              </w:rPr>
              <w:t>10</w:t>
            </w:r>
          </w:p>
        </w:tc>
      </w:tr>
      <w:tr w:rsidR="00436A5B" w:rsidRPr="006B747E">
        <w:trPr>
          <w:trHeight w:val="275"/>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56" w:lineRule="exact"/>
              <w:ind w:left="468"/>
              <w:rPr>
                <w:sz w:val="24"/>
              </w:rPr>
            </w:pPr>
            <w:r w:rsidRPr="006B747E">
              <w:rPr>
                <w:sz w:val="24"/>
              </w:rPr>
              <w:t>1.Классификация,ассортиментхолоднойкулинарнойпродукции,значениевпитании.</w:t>
            </w:r>
          </w:p>
        </w:tc>
        <w:tc>
          <w:tcPr>
            <w:tcW w:w="1262" w:type="dxa"/>
            <w:vMerge/>
            <w:tcBorders>
              <w:top w:val="nil"/>
            </w:tcBorders>
          </w:tcPr>
          <w:p w:rsidR="00436A5B" w:rsidRPr="006B747E" w:rsidRDefault="00436A5B">
            <w:pPr>
              <w:rPr>
                <w:sz w:val="2"/>
                <w:szCs w:val="2"/>
              </w:rPr>
            </w:pPr>
          </w:p>
        </w:tc>
      </w:tr>
      <w:tr w:rsidR="00436A5B" w:rsidRPr="006B747E">
        <w:trPr>
          <w:trHeight w:val="554"/>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70" w:lineRule="exact"/>
              <w:ind w:left="468"/>
              <w:rPr>
                <w:sz w:val="24"/>
              </w:rPr>
            </w:pPr>
            <w:r w:rsidRPr="006B747E">
              <w:rPr>
                <w:sz w:val="24"/>
              </w:rPr>
              <w:t>2.Технологическийциклприготовленияхолоднойкулинарнойпродукции.Характеристика,последо-</w:t>
            </w:r>
          </w:p>
          <w:p w:rsidR="00436A5B" w:rsidRPr="006B747E" w:rsidRDefault="00A4646F">
            <w:pPr>
              <w:pStyle w:val="TableParagraph"/>
              <w:spacing w:line="264" w:lineRule="exact"/>
              <w:ind w:left="828"/>
              <w:rPr>
                <w:sz w:val="24"/>
              </w:rPr>
            </w:pPr>
            <w:r w:rsidRPr="006B747E">
              <w:rPr>
                <w:sz w:val="24"/>
              </w:rPr>
              <w:t>вательностьэтапов.</w:t>
            </w:r>
          </w:p>
        </w:tc>
        <w:tc>
          <w:tcPr>
            <w:tcW w:w="1262" w:type="dxa"/>
            <w:vMerge/>
            <w:tcBorders>
              <w:top w:val="nil"/>
            </w:tcBorders>
          </w:tcPr>
          <w:p w:rsidR="00436A5B" w:rsidRPr="006B747E" w:rsidRDefault="00436A5B">
            <w:pPr>
              <w:rPr>
                <w:sz w:val="2"/>
                <w:szCs w:val="2"/>
              </w:rPr>
            </w:pPr>
          </w:p>
        </w:tc>
      </w:tr>
      <w:tr w:rsidR="00436A5B" w:rsidRPr="006B747E">
        <w:trPr>
          <w:trHeight w:val="827"/>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468"/>
              <w:rPr>
                <w:sz w:val="24"/>
              </w:rPr>
            </w:pPr>
            <w:r w:rsidRPr="006B747E">
              <w:rPr>
                <w:sz w:val="24"/>
              </w:rPr>
              <w:t>3.Иновационныетехнологии,обеспечивающиеоптимизациюпроцесовприготовленияиподготовкик</w:t>
            </w:r>
          </w:p>
          <w:p w:rsidR="00436A5B" w:rsidRPr="006B747E" w:rsidRDefault="00A4646F">
            <w:pPr>
              <w:pStyle w:val="TableParagraph"/>
              <w:spacing w:line="270" w:lineRule="atLeast"/>
              <w:ind w:left="828" w:right="184"/>
              <w:rPr>
                <w:sz w:val="24"/>
              </w:rPr>
            </w:pPr>
            <w:r w:rsidRPr="006B747E">
              <w:rPr>
                <w:sz w:val="24"/>
              </w:rPr>
              <w:t xml:space="preserve">реализации и безопасность готовой продукции. Технология </w:t>
            </w:r>
            <w:r w:rsidRPr="006B747E">
              <w:rPr>
                <w:b/>
                <w:sz w:val="24"/>
              </w:rPr>
              <w:t>Cook&amp;Serve</w:t>
            </w:r>
            <w:r w:rsidRPr="006B747E">
              <w:rPr>
                <w:sz w:val="24"/>
              </w:rPr>
              <w:t>– технология приготовле-нияпищинаохлаждаемыхповерхностях.</w:t>
            </w:r>
          </w:p>
        </w:tc>
        <w:tc>
          <w:tcPr>
            <w:tcW w:w="1262" w:type="dxa"/>
            <w:vMerge/>
            <w:tcBorders>
              <w:top w:val="nil"/>
            </w:tcBorders>
          </w:tcPr>
          <w:p w:rsidR="00436A5B" w:rsidRPr="006B747E" w:rsidRDefault="00436A5B">
            <w:pPr>
              <w:rPr>
                <w:sz w:val="2"/>
                <w:szCs w:val="2"/>
              </w:rPr>
            </w:pPr>
          </w:p>
        </w:tc>
      </w:tr>
      <w:tr w:rsidR="00436A5B" w:rsidRPr="006B747E">
        <w:trPr>
          <w:trHeight w:val="275"/>
        </w:trPr>
        <w:tc>
          <w:tcPr>
            <w:tcW w:w="2880" w:type="dxa"/>
            <w:vMerge w:val="restart"/>
          </w:tcPr>
          <w:p w:rsidR="00436A5B" w:rsidRPr="006B747E" w:rsidRDefault="00A4646F">
            <w:pPr>
              <w:pStyle w:val="TableParagraph"/>
              <w:spacing w:line="270" w:lineRule="exact"/>
              <w:ind w:left="107"/>
              <w:rPr>
                <w:b/>
                <w:sz w:val="24"/>
              </w:rPr>
            </w:pPr>
            <w:r w:rsidRPr="006B747E">
              <w:rPr>
                <w:b/>
                <w:sz w:val="24"/>
              </w:rPr>
              <w:t>Тема1.2.</w:t>
            </w:r>
          </w:p>
          <w:p w:rsidR="00436A5B" w:rsidRPr="006B747E" w:rsidRDefault="00A4646F">
            <w:pPr>
              <w:pStyle w:val="TableParagraph"/>
              <w:ind w:left="107" w:right="124"/>
              <w:rPr>
                <w:sz w:val="24"/>
              </w:rPr>
            </w:pPr>
            <w:r w:rsidRPr="006B747E">
              <w:rPr>
                <w:sz w:val="24"/>
              </w:rPr>
              <w:t>Организация и техниче-ское оснащение работ поприготовлению, хране-нию, подготовке к реали-зации холодных блюд, ку-линарных изделий, заку-сок</w:t>
            </w:r>
          </w:p>
        </w:tc>
        <w:tc>
          <w:tcPr>
            <w:tcW w:w="11246" w:type="dxa"/>
          </w:tcPr>
          <w:p w:rsidR="00436A5B" w:rsidRPr="006B747E" w:rsidRDefault="00A4646F">
            <w:pPr>
              <w:pStyle w:val="TableParagraph"/>
              <w:spacing w:line="256" w:lineRule="exact"/>
              <w:ind w:left="108"/>
              <w:rPr>
                <w:b/>
                <w:sz w:val="24"/>
              </w:rPr>
            </w:pPr>
            <w:r w:rsidRPr="006B747E">
              <w:rPr>
                <w:b/>
                <w:sz w:val="24"/>
              </w:rPr>
              <w:t>Содержание</w:t>
            </w:r>
          </w:p>
        </w:tc>
        <w:tc>
          <w:tcPr>
            <w:tcW w:w="1262"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1"/>
              <w:rPr>
                <w:b/>
                <w:sz w:val="27"/>
              </w:rPr>
            </w:pPr>
          </w:p>
          <w:p w:rsidR="00436A5B" w:rsidRPr="006B747E" w:rsidRDefault="00A4646F">
            <w:pPr>
              <w:pStyle w:val="TableParagraph"/>
              <w:ind w:left="62" w:right="140"/>
              <w:jc w:val="center"/>
              <w:rPr>
                <w:b/>
                <w:sz w:val="24"/>
              </w:rPr>
            </w:pPr>
            <w:r w:rsidRPr="006B747E">
              <w:rPr>
                <w:b/>
                <w:sz w:val="24"/>
              </w:rPr>
              <w:t>22</w:t>
            </w:r>
          </w:p>
        </w:tc>
      </w:tr>
      <w:tr w:rsidR="00436A5B" w:rsidRPr="006B747E">
        <w:trPr>
          <w:trHeight w:val="1104"/>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828" w:right="129" w:hanging="361"/>
              <w:rPr>
                <w:sz w:val="24"/>
              </w:rPr>
            </w:pPr>
            <w:r w:rsidRPr="006B747E">
              <w:rPr>
                <w:sz w:val="24"/>
              </w:rPr>
              <w:t>1.   Организация работ по приготовлению холодных блюд и закусок на предприятиях (в организациях)сполнымцикломицеховойструктуройисбесцеховойструктурой.Организацияитехническоеос-</w:t>
            </w:r>
          </w:p>
          <w:p w:rsidR="00436A5B" w:rsidRPr="006B747E" w:rsidRDefault="00A4646F">
            <w:pPr>
              <w:pStyle w:val="TableParagraph"/>
              <w:spacing w:line="270" w:lineRule="atLeast"/>
              <w:ind w:left="828"/>
              <w:rPr>
                <w:sz w:val="24"/>
              </w:rPr>
            </w:pPr>
            <w:r w:rsidRPr="006B747E">
              <w:rPr>
                <w:sz w:val="24"/>
              </w:rPr>
              <w:t>нащениерабочихмест.Виды,назначениетехнологическогооборудования,правилабезопаснойэксплуатации.</w:t>
            </w:r>
          </w:p>
        </w:tc>
        <w:tc>
          <w:tcPr>
            <w:tcW w:w="1262" w:type="dxa"/>
            <w:vMerge/>
            <w:tcBorders>
              <w:top w:val="nil"/>
            </w:tcBorders>
          </w:tcPr>
          <w:p w:rsidR="00436A5B" w:rsidRPr="006B747E" w:rsidRDefault="00436A5B">
            <w:pPr>
              <w:rPr>
                <w:sz w:val="2"/>
                <w:szCs w:val="2"/>
              </w:rPr>
            </w:pPr>
          </w:p>
        </w:tc>
      </w:tr>
      <w:tr w:rsidR="00436A5B" w:rsidRPr="006B747E">
        <w:trPr>
          <w:trHeight w:val="1103"/>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828" w:right="337" w:hanging="361"/>
              <w:jc w:val="both"/>
              <w:rPr>
                <w:sz w:val="24"/>
              </w:rPr>
            </w:pPr>
            <w:r w:rsidRPr="006B747E">
              <w:rPr>
                <w:sz w:val="24"/>
              </w:rPr>
              <w:t xml:space="preserve">2.Санитарно-гигиенические требования к организации работы повара по приготовлению холодныхблюд и закусок. Система </w:t>
            </w:r>
            <w:r w:rsidRPr="006B747E">
              <w:rPr>
                <w:b/>
                <w:sz w:val="24"/>
              </w:rPr>
              <w:t xml:space="preserve">ХАССП </w:t>
            </w:r>
            <w:r w:rsidRPr="006B747E">
              <w:rPr>
                <w:sz w:val="24"/>
              </w:rPr>
              <w:t>в общественном питании, как эффективный инструмент управ-ления,безопасностьюприготавливаемойпредприятиямиобщественногопитанияпродукциии</w:t>
            </w:r>
          </w:p>
          <w:p w:rsidR="00436A5B" w:rsidRPr="006B747E" w:rsidRDefault="00A4646F">
            <w:pPr>
              <w:pStyle w:val="TableParagraph"/>
              <w:spacing w:line="264" w:lineRule="exact"/>
              <w:ind w:left="828"/>
              <w:rPr>
                <w:sz w:val="24"/>
              </w:rPr>
            </w:pPr>
            <w:r w:rsidRPr="006B747E">
              <w:rPr>
                <w:sz w:val="24"/>
              </w:rPr>
              <w:t>блюд.</w:t>
            </w:r>
          </w:p>
        </w:tc>
        <w:tc>
          <w:tcPr>
            <w:tcW w:w="1262" w:type="dxa"/>
            <w:vMerge/>
            <w:tcBorders>
              <w:top w:val="nil"/>
            </w:tcBorders>
          </w:tcPr>
          <w:p w:rsidR="00436A5B" w:rsidRPr="006B747E" w:rsidRDefault="00436A5B">
            <w:pPr>
              <w:rPr>
                <w:sz w:val="2"/>
                <w:szCs w:val="2"/>
              </w:rPr>
            </w:pPr>
          </w:p>
        </w:tc>
      </w:tr>
      <w:tr w:rsidR="00436A5B" w:rsidRPr="006B747E">
        <w:trPr>
          <w:trHeight w:val="1380"/>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rsidP="00620090">
            <w:pPr>
              <w:pStyle w:val="TableParagraph"/>
              <w:numPr>
                <w:ilvl w:val="0"/>
                <w:numId w:val="161"/>
              </w:numPr>
              <w:tabs>
                <w:tab w:val="left" w:pos="817"/>
              </w:tabs>
              <w:ind w:right="161" w:hanging="361"/>
              <w:rPr>
                <w:sz w:val="24"/>
              </w:rPr>
            </w:pPr>
            <w:r w:rsidRPr="006B747E">
              <w:rPr>
                <w:sz w:val="24"/>
              </w:rPr>
              <w:t>Организация подготовки к реализации (порционирования (комплектования), упаковки для отпускана вынос, хранения на раздаче/прилавке). Техническое оснащение работ. Виды торгово-технологического оборудования, правила безопасной эксплуатации.Оборудование, посуда, инвен-тарьдляреализации готовыххолодных блюдизакусокпо типу«шведскогостола».</w:t>
            </w:r>
          </w:p>
          <w:p w:rsidR="00436A5B" w:rsidRPr="006B747E" w:rsidRDefault="00A4646F" w:rsidP="00620090">
            <w:pPr>
              <w:pStyle w:val="TableParagraph"/>
              <w:numPr>
                <w:ilvl w:val="0"/>
                <w:numId w:val="161"/>
              </w:numPr>
              <w:tabs>
                <w:tab w:val="left" w:pos="817"/>
              </w:tabs>
              <w:spacing w:line="264" w:lineRule="exact"/>
              <w:ind w:left="816"/>
              <w:rPr>
                <w:sz w:val="24"/>
              </w:rPr>
            </w:pPr>
            <w:r w:rsidRPr="006B747E">
              <w:rPr>
                <w:sz w:val="24"/>
              </w:rPr>
              <w:t>Правилаведениярасчетовспотребителемприотпускепродукциинавынос</w:t>
            </w:r>
          </w:p>
        </w:tc>
        <w:tc>
          <w:tcPr>
            <w:tcW w:w="1262" w:type="dxa"/>
            <w:vMerge/>
            <w:tcBorders>
              <w:top w:val="nil"/>
            </w:tcBorders>
          </w:tcPr>
          <w:p w:rsidR="00436A5B" w:rsidRPr="006B747E" w:rsidRDefault="00436A5B">
            <w:pPr>
              <w:rPr>
                <w:sz w:val="2"/>
                <w:szCs w:val="2"/>
              </w:rPr>
            </w:pPr>
          </w:p>
        </w:tc>
      </w:tr>
      <w:tr w:rsidR="00436A5B" w:rsidRPr="006B747E">
        <w:trPr>
          <w:trHeight w:val="277"/>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58" w:lineRule="exact"/>
              <w:ind w:left="108"/>
              <w:rPr>
                <w:b/>
                <w:sz w:val="24"/>
              </w:rPr>
            </w:pPr>
            <w:r w:rsidRPr="006B747E">
              <w:rPr>
                <w:b/>
                <w:sz w:val="24"/>
              </w:rPr>
              <w:t>Тематикапрактическихзанятийилабораторныхработ</w:t>
            </w:r>
          </w:p>
        </w:tc>
        <w:tc>
          <w:tcPr>
            <w:tcW w:w="1262" w:type="dxa"/>
          </w:tcPr>
          <w:p w:rsidR="00436A5B" w:rsidRPr="006B747E" w:rsidRDefault="00A4646F">
            <w:pPr>
              <w:pStyle w:val="TableParagraph"/>
              <w:spacing w:line="258" w:lineRule="exact"/>
              <w:ind w:left="465"/>
              <w:rPr>
                <w:b/>
                <w:sz w:val="24"/>
              </w:rPr>
            </w:pPr>
            <w:r w:rsidRPr="006B747E">
              <w:rPr>
                <w:b/>
                <w:sz w:val="24"/>
              </w:rPr>
              <w:t>10</w:t>
            </w:r>
          </w:p>
        </w:tc>
      </w:tr>
    </w:tbl>
    <w:p w:rsidR="00436A5B" w:rsidRPr="006B747E" w:rsidRDefault="00436A5B">
      <w:pPr>
        <w:spacing w:line="258" w:lineRule="exact"/>
        <w:rPr>
          <w:sz w:val="24"/>
        </w:rPr>
        <w:sectPr w:rsidR="00436A5B" w:rsidRPr="006B747E">
          <w:pgSz w:w="16850" w:h="11910" w:orient="landscape"/>
          <w:pgMar w:top="780" w:right="0" w:bottom="148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0"/>
        <w:gridCol w:w="11246"/>
        <w:gridCol w:w="1262"/>
      </w:tblGrid>
      <w:tr w:rsidR="00436A5B" w:rsidRPr="006B747E">
        <w:trPr>
          <w:trHeight w:val="1103"/>
        </w:trPr>
        <w:tc>
          <w:tcPr>
            <w:tcW w:w="2880" w:type="dxa"/>
            <w:vMerge w:val="restart"/>
          </w:tcPr>
          <w:p w:rsidR="00436A5B" w:rsidRPr="006B747E" w:rsidRDefault="00436A5B">
            <w:pPr>
              <w:pStyle w:val="TableParagraph"/>
              <w:rPr>
                <w:sz w:val="24"/>
              </w:rPr>
            </w:pPr>
          </w:p>
        </w:tc>
        <w:tc>
          <w:tcPr>
            <w:tcW w:w="11246" w:type="dxa"/>
          </w:tcPr>
          <w:p w:rsidR="00436A5B" w:rsidRPr="006B747E" w:rsidRDefault="00A4646F">
            <w:pPr>
              <w:pStyle w:val="TableParagraph"/>
              <w:ind w:left="108"/>
              <w:rPr>
                <w:sz w:val="24"/>
              </w:rPr>
            </w:pPr>
            <w:r w:rsidRPr="006B747E">
              <w:rPr>
                <w:b/>
                <w:sz w:val="24"/>
              </w:rPr>
              <w:t>Практическоезанятие1.</w:t>
            </w:r>
            <w:r w:rsidRPr="006B747E">
              <w:rPr>
                <w:sz w:val="24"/>
              </w:rPr>
              <w:t>Организациярабочегоместаповарапоприготовлениюразличныхгруппхолод-нойкулинарнойпродукции.Решениеситуационныхзадачпоподборутехнологическогооборудования,</w:t>
            </w:r>
          </w:p>
          <w:p w:rsidR="00436A5B" w:rsidRPr="006B747E" w:rsidRDefault="00A4646F">
            <w:pPr>
              <w:pStyle w:val="TableParagraph"/>
              <w:spacing w:line="270" w:lineRule="atLeast"/>
              <w:ind w:left="108"/>
              <w:rPr>
                <w:sz w:val="24"/>
              </w:rPr>
            </w:pPr>
            <w:r w:rsidRPr="006B747E">
              <w:rPr>
                <w:sz w:val="24"/>
              </w:rPr>
              <w:t>производственногоинвентаря,инструментов,кухоннойпосудыдляприготовлениябутербродов,салатов,холодныхблюди закусок</w:t>
            </w:r>
          </w:p>
        </w:tc>
        <w:tc>
          <w:tcPr>
            <w:tcW w:w="1262" w:type="dxa"/>
          </w:tcPr>
          <w:p w:rsidR="00436A5B" w:rsidRPr="006B747E" w:rsidRDefault="00436A5B">
            <w:pPr>
              <w:pStyle w:val="TableParagraph"/>
              <w:spacing w:before="7"/>
              <w:rPr>
                <w:b/>
                <w:sz w:val="35"/>
              </w:rPr>
            </w:pPr>
          </w:p>
          <w:p w:rsidR="00436A5B" w:rsidRPr="006B747E" w:rsidRDefault="00A4646F">
            <w:pPr>
              <w:pStyle w:val="TableParagraph"/>
              <w:ind w:left="465"/>
              <w:rPr>
                <w:b/>
                <w:sz w:val="24"/>
              </w:rPr>
            </w:pPr>
            <w:r w:rsidRPr="006B747E">
              <w:rPr>
                <w:b/>
                <w:sz w:val="24"/>
              </w:rPr>
              <w:t>2</w:t>
            </w:r>
          </w:p>
        </w:tc>
      </w:tr>
      <w:tr w:rsidR="00436A5B" w:rsidRPr="006B747E">
        <w:trPr>
          <w:trHeight w:val="827"/>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64"/>
              <w:rPr>
                <w:sz w:val="24"/>
              </w:rPr>
            </w:pPr>
            <w:r w:rsidRPr="006B747E">
              <w:rPr>
                <w:b/>
                <w:sz w:val="24"/>
              </w:rPr>
              <w:t>Практическоезанятие2.</w:t>
            </w:r>
            <w:r w:rsidRPr="006B747E">
              <w:rPr>
                <w:sz w:val="24"/>
              </w:rPr>
              <w:t>Тренингпоорганизациирабочегоместаповарапоприготовлениюсалатов,бу-тербродов,отработкеуменийбезопаснойэксплуатациимеханическогооборудования:слайсера,электро-</w:t>
            </w:r>
          </w:p>
          <w:p w:rsidR="00436A5B" w:rsidRPr="006B747E" w:rsidRDefault="00A4646F">
            <w:pPr>
              <w:pStyle w:val="TableParagraph"/>
              <w:spacing w:line="264" w:lineRule="exact"/>
              <w:ind w:left="64"/>
              <w:rPr>
                <w:sz w:val="24"/>
              </w:rPr>
            </w:pPr>
            <w:r w:rsidRPr="006B747E">
              <w:rPr>
                <w:sz w:val="24"/>
              </w:rPr>
              <w:t>хлеборезки.</w:t>
            </w:r>
          </w:p>
        </w:tc>
        <w:tc>
          <w:tcPr>
            <w:tcW w:w="1262" w:type="dxa"/>
          </w:tcPr>
          <w:p w:rsidR="00436A5B" w:rsidRPr="006B747E" w:rsidRDefault="00436A5B">
            <w:pPr>
              <w:pStyle w:val="TableParagraph"/>
              <w:spacing w:before="8"/>
              <w:rPr>
                <w:b/>
                <w:sz w:val="23"/>
              </w:rPr>
            </w:pPr>
          </w:p>
          <w:p w:rsidR="00436A5B" w:rsidRPr="006B747E" w:rsidRDefault="00A4646F">
            <w:pPr>
              <w:pStyle w:val="TableParagraph"/>
              <w:ind w:left="465"/>
              <w:rPr>
                <w:b/>
                <w:sz w:val="24"/>
              </w:rPr>
            </w:pPr>
            <w:r w:rsidRPr="006B747E">
              <w:rPr>
                <w:b/>
                <w:sz w:val="24"/>
              </w:rPr>
              <w:t>4</w:t>
            </w:r>
          </w:p>
        </w:tc>
      </w:tr>
      <w:tr w:rsidR="00436A5B" w:rsidRPr="006B747E">
        <w:trPr>
          <w:trHeight w:val="1104"/>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108" w:right="87"/>
              <w:jc w:val="both"/>
              <w:rPr>
                <w:sz w:val="24"/>
              </w:rPr>
            </w:pPr>
            <w:r w:rsidRPr="006B747E">
              <w:rPr>
                <w:b/>
                <w:sz w:val="24"/>
              </w:rPr>
              <w:t xml:space="preserve">Практическое занятие 3. </w:t>
            </w:r>
            <w:r w:rsidRPr="006B747E">
              <w:rPr>
                <w:sz w:val="24"/>
              </w:rPr>
              <w:t>Тренинг по организации хранения подготовленных продуктов, полуфабрикатов,готовых салатов, бутербродов, холодных блюд и закусок, отработке умений безопасной эксплуатации тех-нологическогооборудования:аппаратадлявакуумирования,шкафовхолодильных,интенсивногоохлаж-</w:t>
            </w:r>
          </w:p>
          <w:p w:rsidR="00436A5B" w:rsidRPr="006B747E" w:rsidRDefault="00A4646F">
            <w:pPr>
              <w:pStyle w:val="TableParagraph"/>
              <w:spacing w:line="264" w:lineRule="exact"/>
              <w:ind w:left="108"/>
              <w:rPr>
                <w:sz w:val="24"/>
              </w:rPr>
            </w:pPr>
            <w:r w:rsidRPr="006B747E">
              <w:rPr>
                <w:sz w:val="24"/>
              </w:rPr>
              <w:t>дения</w:t>
            </w:r>
          </w:p>
        </w:tc>
        <w:tc>
          <w:tcPr>
            <w:tcW w:w="1262" w:type="dxa"/>
          </w:tcPr>
          <w:p w:rsidR="00436A5B" w:rsidRPr="006B747E" w:rsidRDefault="00436A5B">
            <w:pPr>
              <w:pStyle w:val="TableParagraph"/>
              <w:spacing w:before="9"/>
              <w:rPr>
                <w:b/>
                <w:sz w:val="35"/>
              </w:rPr>
            </w:pPr>
          </w:p>
          <w:p w:rsidR="00436A5B" w:rsidRPr="006B747E" w:rsidRDefault="00A4646F">
            <w:pPr>
              <w:pStyle w:val="TableParagraph"/>
              <w:ind w:left="465"/>
              <w:rPr>
                <w:b/>
                <w:sz w:val="24"/>
              </w:rPr>
            </w:pPr>
            <w:r w:rsidRPr="006B747E">
              <w:rPr>
                <w:b/>
                <w:sz w:val="24"/>
              </w:rPr>
              <w:t>4</w:t>
            </w:r>
          </w:p>
        </w:tc>
      </w:tr>
      <w:tr w:rsidR="00436A5B" w:rsidRPr="006B747E">
        <w:trPr>
          <w:trHeight w:val="3587"/>
        </w:trPr>
        <w:tc>
          <w:tcPr>
            <w:tcW w:w="14126" w:type="dxa"/>
            <w:gridSpan w:val="2"/>
          </w:tcPr>
          <w:p w:rsidR="00436A5B" w:rsidRPr="006B747E" w:rsidRDefault="00A4646F">
            <w:pPr>
              <w:pStyle w:val="TableParagraph"/>
              <w:spacing w:line="270" w:lineRule="exact"/>
              <w:ind w:left="107"/>
              <w:rPr>
                <w:b/>
                <w:sz w:val="24"/>
              </w:rPr>
            </w:pPr>
            <w:r w:rsidRPr="006B747E">
              <w:rPr>
                <w:b/>
                <w:sz w:val="24"/>
              </w:rPr>
              <w:t>Самостоятельнаяучебнаяработаприизучениираздела1</w:t>
            </w:r>
          </w:p>
          <w:p w:rsidR="00436A5B" w:rsidRPr="006B747E" w:rsidRDefault="00A4646F" w:rsidP="00620090">
            <w:pPr>
              <w:pStyle w:val="TableParagraph"/>
              <w:numPr>
                <w:ilvl w:val="0"/>
                <w:numId w:val="160"/>
              </w:numPr>
              <w:tabs>
                <w:tab w:val="left" w:pos="1024"/>
                <w:tab w:val="left" w:pos="1026"/>
              </w:tabs>
              <w:ind w:right="108" w:firstLine="0"/>
              <w:rPr>
                <w:sz w:val="24"/>
              </w:rPr>
            </w:pP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620090">
            <w:pPr>
              <w:pStyle w:val="TableParagraph"/>
              <w:numPr>
                <w:ilvl w:val="0"/>
                <w:numId w:val="160"/>
              </w:numPr>
              <w:tabs>
                <w:tab w:val="left" w:pos="1024"/>
                <w:tab w:val="left" w:pos="1026"/>
              </w:tabs>
              <w:ind w:left="1025" w:hanging="919"/>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620090">
            <w:pPr>
              <w:pStyle w:val="TableParagraph"/>
              <w:numPr>
                <w:ilvl w:val="0"/>
                <w:numId w:val="160"/>
              </w:numPr>
              <w:tabs>
                <w:tab w:val="left" w:pos="1024"/>
                <w:tab w:val="left" w:pos="1026"/>
              </w:tabs>
              <w:ind w:right="97" w:firstLine="0"/>
              <w:rPr>
                <w:sz w:val="24"/>
              </w:rPr>
            </w:pPr>
            <w:r w:rsidRPr="006B747E">
              <w:rPr>
                <w:sz w:val="24"/>
              </w:rPr>
              <w:t>Подготовкаклабораторнымипрактическимзанятиямсиспользованиемметодическихрекомендацийпреподавателя,учеб-нойи справочной литературы, нормативныхдокументов.</w:t>
            </w:r>
          </w:p>
          <w:p w:rsidR="00436A5B" w:rsidRPr="006B747E" w:rsidRDefault="00A4646F" w:rsidP="00620090">
            <w:pPr>
              <w:pStyle w:val="TableParagraph"/>
              <w:numPr>
                <w:ilvl w:val="0"/>
                <w:numId w:val="160"/>
              </w:numPr>
              <w:tabs>
                <w:tab w:val="left" w:pos="1024"/>
                <w:tab w:val="left" w:pos="1026"/>
              </w:tabs>
              <w:ind w:right="91" w:firstLine="0"/>
              <w:rPr>
                <w:sz w:val="24"/>
              </w:rPr>
            </w:pPr>
            <w:r w:rsidRPr="006B747E">
              <w:rPr>
                <w:sz w:val="24"/>
              </w:rPr>
              <w:t>Составлениесхемподбораиразмещенияоборудования,инвентаря,инструментовнарабочемместедляобработкитрадици-онныхвидов сырья иприготовленияполуфабрикатов разнообразногоассортимента.</w:t>
            </w:r>
          </w:p>
          <w:p w:rsidR="00436A5B" w:rsidRPr="006B747E" w:rsidRDefault="00A4646F" w:rsidP="00620090">
            <w:pPr>
              <w:pStyle w:val="TableParagraph"/>
              <w:numPr>
                <w:ilvl w:val="0"/>
                <w:numId w:val="160"/>
              </w:numPr>
              <w:tabs>
                <w:tab w:val="left" w:pos="1024"/>
                <w:tab w:val="left" w:pos="1026"/>
              </w:tabs>
              <w:ind w:right="91" w:firstLine="0"/>
              <w:rPr>
                <w:sz w:val="24"/>
              </w:rPr>
            </w:pPr>
            <w:r w:rsidRPr="006B747E">
              <w:rPr>
                <w:sz w:val="24"/>
              </w:rPr>
              <w:t>Сборинформации,втомчислесиспользованиемИнтернетоновыхвидахтехнологическогооборудования,инвентаря,инст-рументови подготовкасообщений ипрезентаций.</w:t>
            </w:r>
          </w:p>
          <w:p w:rsidR="00436A5B" w:rsidRPr="006B747E" w:rsidRDefault="00A4646F" w:rsidP="00620090">
            <w:pPr>
              <w:pStyle w:val="TableParagraph"/>
              <w:numPr>
                <w:ilvl w:val="0"/>
                <w:numId w:val="160"/>
              </w:numPr>
              <w:tabs>
                <w:tab w:val="left" w:pos="1024"/>
                <w:tab w:val="left" w:pos="1026"/>
              </w:tabs>
              <w:ind w:left="1025" w:hanging="919"/>
              <w:rPr>
                <w:sz w:val="24"/>
              </w:rPr>
            </w:pPr>
            <w:r w:rsidRPr="006B747E">
              <w:rPr>
                <w:sz w:val="24"/>
              </w:rPr>
              <w:t>Освоение учебногоматериалатемыспомощьюЭОР.</w:t>
            </w:r>
          </w:p>
          <w:p w:rsidR="00436A5B" w:rsidRPr="006B747E" w:rsidRDefault="00A4646F" w:rsidP="00620090">
            <w:pPr>
              <w:pStyle w:val="TableParagraph"/>
              <w:numPr>
                <w:ilvl w:val="0"/>
                <w:numId w:val="160"/>
              </w:numPr>
              <w:tabs>
                <w:tab w:val="left" w:pos="1024"/>
                <w:tab w:val="left" w:pos="1026"/>
              </w:tabs>
              <w:ind w:left="1025" w:hanging="919"/>
              <w:rPr>
                <w:sz w:val="24"/>
              </w:rPr>
            </w:pPr>
            <w:r w:rsidRPr="006B747E">
              <w:rPr>
                <w:sz w:val="24"/>
              </w:rPr>
              <w:t>Анализпроизводственныхситуаций,решениепроизводственныхзадач.</w:t>
            </w:r>
          </w:p>
          <w:p w:rsidR="00436A5B" w:rsidRPr="006B747E" w:rsidRDefault="00A4646F" w:rsidP="00620090">
            <w:pPr>
              <w:pStyle w:val="TableParagraph"/>
              <w:numPr>
                <w:ilvl w:val="0"/>
                <w:numId w:val="160"/>
              </w:numPr>
              <w:tabs>
                <w:tab w:val="left" w:pos="1024"/>
                <w:tab w:val="left" w:pos="1026"/>
              </w:tabs>
              <w:spacing w:line="264" w:lineRule="exact"/>
              <w:ind w:left="1025" w:hanging="919"/>
              <w:rPr>
                <w:sz w:val="24"/>
              </w:rPr>
            </w:pPr>
            <w:r w:rsidRPr="006B747E">
              <w:rPr>
                <w:sz w:val="24"/>
              </w:rPr>
              <w:t>Подготовкакомпьютерныхпрезентацийпотемамраздела.</w:t>
            </w:r>
          </w:p>
        </w:tc>
        <w:tc>
          <w:tcPr>
            <w:tcW w:w="1262"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57"/>
              <w:ind w:left="465"/>
              <w:rPr>
                <w:b/>
                <w:sz w:val="24"/>
              </w:rPr>
            </w:pPr>
            <w:r w:rsidRPr="006B747E">
              <w:rPr>
                <w:b/>
                <w:w w:val="99"/>
                <w:sz w:val="24"/>
              </w:rPr>
              <w:t>-</w:t>
            </w:r>
          </w:p>
        </w:tc>
      </w:tr>
      <w:tr w:rsidR="00436A5B" w:rsidRPr="006B747E">
        <w:trPr>
          <w:trHeight w:val="551"/>
        </w:trPr>
        <w:tc>
          <w:tcPr>
            <w:tcW w:w="14126" w:type="dxa"/>
            <w:gridSpan w:val="2"/>
          </w:tcPr>
          <w:p w:rsidR="00436A5B" w:rsidRPr="006B747E" w:rsidRDefault="00A4646F">
            <w:pPr>
              <w:pStyle w:val="TableParagraph"/>
              <w:spacing w:line="276" w:lineRule="exact"/>
              <w:ind w:left="107" w:right="227"/>
              <w:rPr>
                <w:b/>
                <w:sz w:val="24"/>
              </w:rPr>
            </w:pPr>
            <w:r w:rsidRPr="006B747E">
              <w:rPr>
                <w:b/>
                <w:sz w:val="24"/>
              </w:rPr>
              <w:t>Раздел модуля 2. Приготовление и подготовка к реализации бутербродов, салатов, холодных блюд и закусокразнообразногоассортимента</w:t>
            </w:r>
          </w:p>
        </w:tc>
        <w:tc>
          <w:tcPr>
            <w:tcW w:w="1262" w:type="dxa"/>
          </w:tcPr>
          <w:p w:rsidR="00436A5B" w:rsidRPr="006B747E" w:rsidRDefault="00A4646F">
            <w:pPr>
              <w:pStyle w:val="TableParagraph"/>
              <w:spacing w:before="135"/>
              <w:ind w:left="465"/>
              <w:rPr>
                <w:b/>
                <w:sz w:val="24"/>
              </w:rPr>
            </w:pPr>
            <w:r w:rsidRPr="006B747E">
              <w:rPr>
                <w:b/>
                <w:sz w:val="24"/>
              </w:rPr>
              <w:t>96</w:t>
            </w:r>
          </w:p>
        </w:tc>
      </w:tr>
      <w:tr w:rsidR="00436A5B" w:rsidRPr="006B747E">
        <w:trPr>
          <w:trHeight w:val="275"/>
        </w:trPr>
        <w:tc>
          <w:tcPr>
            <w:tcW w:w="14126" w:type="dxa"/>
            <w:gridSpan w:val="2"/>
          </w:tcPr>
          <w:p w:rsidR="00436A5B" w:rsidRPr="006B747E" w:rsidRDefault="00A4646F">
            <w:pPr>
              <w:pStyle w:val="TableParagraph"/>
              <w:spacing w:line="255" w:lineRule="exact"/>
              <w:ind w:left="107"/>
              <w:rPr>
                <w:b/>
                <w:sz w:val="24"/>
              </w:rPr>
            </w:pPr>
            <w:r w:rsidRPr="006B747E">
              <w:rPr>
                <w:b/>
                <w:sz w:val="24"/>
              </w:rPr>
              <w:t>МДК03.02.Процессыприготовленияиподготовкикреализацииипрезентации холодныхблюд,кулинарныхизделий,закусок</w:t>
            </w:r>
          </w:p>
        </w:tc>
        <w:tc>
          <w:tcPr>
            <w:tcW w:w="1262" w:type="dxa"/>
          </w:tcPr>
          <w:p w:rsidR="00436A5B" w:rsidRPr="006B747E" w:rsidRDefault="00A4646F">
            <w:pPr>
              <w:pStyle w:val="TableParagraph"/>
              <w:spacing w:line="255" w:lineRule="exact"/>
              <w:ind w:left="465"/>
              <w:rPr>
                <w:b/>
                <w:sz w:val="24"/>
              </w:rPr>
            </w:pPr>
            <w:r w:rsidRPr="006B747E">
              <w:rPr>
                <w:b/>
                <w:sz w:val="24"/>
              </w:rPr>
              <w:t>96</w:t>
            </w:r>
          </w:p>
        </w:tc>
      </w:tr>
      <w:tr w:rsidR="00436A5B" w:rsidRPr="006B747E">
        <w:trPr>
          <w:trHeight w:val="275"/>
        </w:trPr>
        <w:tc>
          <w:tcPr>
            <w:tcW w:w="2880" w:type="dxa"/>
            <w:vMerge w:val="restart"/>
          </w:tcPr>
          <w:p w:rsidR="00436A5B" w:rsidRPr="006B747E" w:rsidRDefault="00A4646F">
            <w:pPr>
              <w:pStyle w:val="TableParagraph"/>
              <w:ind w:left="107" w:right="168"/>
              <w:rPr>
                <w:sz w:val="24"/>
              </w:rPr>
            </w:pPr>
            <w:r w:rsidRPr="006B747E">
              <w:rPr>
                <w:b/>
                <w:sz w:val="24"/>
              </w:rPr>
              <w:t>Тема 2.1.</w:t>
            </w:r>
            <w:r w:rsidRPr="006B747E">
              <w:rPr>
                <w:sz w:val="24"/>
              </w:rPr>
              <w:t>Приготовление,подго-товка к реализации хо-лодныхсоусов,салатныхз</w:t>
            </w:r>
            <w:r w:rsidRPr="006B747E">
              <w:rPr>
                <w:sz w:val="24"/>
              </w:rPr>
              <w:lastRenderedPageBreak/>
              <w:t>аправок</w:t>
            </w:r>
          </w:p>
        </w:tc>
        <w:tc>
          <w:tcPr>
            <w:tcW w:w="11246" w:type="dxa"/>
          </w:tcPr>
          <w:p w:rsidR="00436A5B" w:rsidRPr="006B747E" w:rsidRDefault="00A4646F">
            <w:pPr>
              <w:pStyle w:val="TableParagraph"/>
              <w:spacing w:line="256" w:lineRule="exact"/>
              <w:ind w:left="108"/>
              <w:rPr>
                <w:b/>
                <w:sz w:val="24"/>
              </w:rPr>
            </w:pPr>
            <w:r w:rsidRPr="006B747E">
              <w:rPr>
                <w:b/>
                <w:sz w:val="24"/>
              </w:rPr>
              <w:lastRenderedPageBreak/>
              <w:t>Содержание</w:t>
            </w:r>
          </w:p>
        </w:tc>
        <w:tc>
          <w:tcPr>
            <w:tcW w:w="1262" w:type="dxa"/>
            <w:vMerge w:val="restart"/>
          </w:tcPr>
          <w:p w:rsidR="00436A5B" w:rsidRPr="006B747E" w:rsidRDefault="00436A5B">
            <w:pPr>
              <w:pStyle w:val="TableParagraph"/>
              <w:rPr>
                <w:b/>
                <w:sz w:val="26"/>
              </w:rPr>
            </w:pPr>
          </w:p>
          <w:p w:rsidR="00436A5B" w:rsidRPr="006B747E" w:rsidRDefault="00436A5B">
            <w:pPr>
              <w:pStyle w:val="TableParagraph"/>
              <w:spacing w:before="8"/>
              <w:rPr>
                <w:b/>
                <w:sz w:val="34"/>
              </w:rPr>
            </w:pPr>
          </w:p>
          <w:p w:rsidR="00436A5B" w:rsidRPr="006B747E" w:rsidRDefault="00A4646F">
            <w:pPr>
              <w:pStyle w:val="TableParagraph"/>
              <w:ind w:left="108"/>
              <w:rPr>
                <w:b/>
                <w:sz w:val="24"/>
              </w:rPr>
            </w:pPr>
            <w:r w:rsidRPr="006B747E">
              <w:rPr>
                <w:b/>
                <w:sz w:val="24"/>
              </w:rPr>
              <w:t>16</w:t>
            </w:r>
          </w:p>
        </w:tc>
      </w:tr>
      <w:tr w:rsidR="00436A5B" w:rsidRPr="006B747E">
        <w:trPr>
          <w:trHeight w:val="830"/>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828" w:hanging="361"/>
              <w:rPr>
                <w:sz w:val="24"/>
              </w:rPr>
            </w:pPr>
            <w:r w:rsidRPr="006B747E">
              <w:rPr>
                <w:sz w:val="24"/>
              </w:rPr>
              <w:t>1.Классификация, ассортимент, пищевая ценность, значение в питаниихолодных соусов, заправок.Ассортимент,требованияккачеству, условияисрокихранения,кулинарноеназначениеконцентра-</w:t>
            </w:r>
          </w:p>
          <w:p w:rsidR="00436A5B" w:rsidRPr="006B747E" w:rsidRDefault="00A4646F">
            <w:pPr>
              <w:pStyle w:val="TableParagraph"/>
              <w:spacing w:line="264" w:lineRule="exact"/>
              <w:ind w:left="828"/>
              <w:rPr>
                <w:sz w:val="24"/>
              </w:rPr>
            </w:pPr>
            <w:r w:rsidRPr="006B747E">
              <w:rPr>
                <w:sz w:val="24"/>
              </w:rPr>
              <w:t>товдляхолодныхсоусовизаправок,готовыхсоусовизаправокпромышленногопроизводства</w:t>
            </w:r>
          </w:p>
        </w:tc>
        <w:tc>
          <w:tcPr>
            <w:tcW w:w="1262" w:type="dxa"/>
            <w:vMerge/>
            <w:tcBorders>
              <w:top w:val="nil"/>
            </w:tcBorders>
          </w:tcPr>
          <w:p w:rsidR="00436A5B" w:rsidRPr="006B747E" w:rsidRDefault="00436A5B">
            <w:pPr>
              <w:rPr>
                <w:sz w:val="2"/>
                <w:szCs w:val="2"/>
              </w:rPr>
            </w:pPr>
          </w:p>
        </w:tc>
      </w:tr>
      <w:tr w:rsidR="00436A5B" w:rsidRPr="006B747E">
        <w:trPr>
          <w:trHeight w:val="551"/>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right="467"/>
              <w:jc w:val="right"/>
              <w:rPr>
                <w:sz w:val="24"/>
              </w:rPr>
            </w:pPr>
            <w:r w:rsidRPr="006B747E">
              <w:rPr>
                <w:sz w:val="24"/>
              </w:rPr>
              <w:t>2.Характеристика,правилавыбора,требованияккачествуосновныхпродуктовидополнительных</w:t>
            </w:r>
          </w:p>
          <w:p w:rsidR="00436A5B" w:rsidRPr="006B747E" w:rsidRDefault="00A4646F">
            <w:pPr>
              <w:pStyle w:val="TableParagraph"/>
              <w:spacing w:line="264" w:lineRule="exact"/>
              <w:ind w:right="480"/>
              <w:jc w:val="right"/>
              <w:rPr>
                <w:sz w:val="24"/>
              </w:rPr>
            </w:pPr>
            <w:r w:rsidRPr="006B747E">
              <w:rPr>
                <w:sz w:val="24"/>
              </w:rPr>
              <w:t>ингредиентовнужноготипа,качестваи количествавсоответствиистехнологическимитребова-</w:t>
            </w:r>
          </w:p>
        </w:tc>
        <w:tc>
          <w:tcPr>
            <w:tcW w:w="1262"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0"/>
        <w:gridCol w:w="11246"/>
        <w:gridCol w:w="1262"/>
      </w:tblGrid>
      <w:tr w:rsidR="00436A5B" w:rsidRPr="006B747E">
        <w:trPr>
          <w:trHeight w:val="552"/>
        </w:trPr>
        <w:tc>
          <w:tcPr>
            <w:tcW w:w="2880" w:type="dxa"/>
            <w:vMerge w:val="restart"/>
          </w:tcPr>
          <w:p w:rsidR="00436A5B" w:rsidRPr="006B747E" w:rsidRDefault="00436A5B">
            <w:pPr>
              <w:pStyle w:val="TableParagraph"/>
              <w:rPr>
                <w:sz w:val="24"/>
              </w:rPr>
            </w:pPr>
          </w:p>
        </w:tc>
        <w:tc>
          <w:tcPr>
            <w:tcW w:w="11246" w:type="dxa"/>
          </w:tcPr>
          <w:p w:rsidR="00436A5B" w:rsidRPr="006B747E" w:rsidRDefault="00A4646F">
            <w:pPr>
              <w:pStyle w:val="TableParagraph"/>
              <w:spacing w:line="268" w:lineRule="exact"/>
              <w:ind w:left="828"/>
              <w:rPr>
                <w:sz w:val="24"/>
              </w:rPr>
            </w:pPr>
            <w:r w:rsidRPr="006B747E">
              <w:rPr>
                <w:sz w:val="24"/>
              </w:rPr>
              <w:t>ниямиккомпонентамдляхолодныхсоусов,заправокисоуснымполуфабрикатампромышленного</w:t>
            </w:r>
          </w:p>
          <w:p w:rsidR="00436A5B" w:rsidRPr="006B747E" w:rsidRDefault="00A4646F">
            <w:pPr>
              <w:pStyle w:val="TableParagraph"/>
              <w:spacing w:line="264" w:lineRule="exact"/>
              <w:ind w:left="828"/>
              <w:rPr>
                <w:sz w:val="24"/>
              </w:rPr>
            </w:pPr>
            <w:r w:rsidRPr="006B747E">
              <w:rPr>
                <w:sz w:val="24"/>
              </w:rPr>
              <w:t>производства(уксусы,растительныемасла,специиит.д.)</w:t>
            </w:r>
          </w:p>
        </w:tc>
        <w:tc>
          <w:tcPr>
            <w:tcW w:w="1262" w:type="dxa"/>
            <w:vMerge w:val="restart"/>
          </w:tcPr>
          <w:p w:rsidR="00436A5B" w:rsidRPr="006B747E" w:rsidRDefault="00436A5B">
            <w:pPr>
              <w:pStyle w:val="TableParagraph"/>
              <w:rPr>
                <w:sz w:val="24"/>
              </w:rPr>
            </w:pPr>
          </w:p>
        </w:tc>
      </w:tr>
      <w:tr w:rsidR="00436A5B" w:rsidRPr="006B747E">
        <w:trPr>
          <w:trHeight w:val="551"/>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468"/>
              <w:rPr>
                <w:sz w:val="24"/>
              </w:rPr>
            </w:pPr>
            <w:r w:rsidRPr="006B747E">
              <w:rPr>
                <w:sz w:val="24"/>
              </w:rPr>
              <w:t>3.Методыприготовленияотдельныхсоусныхполуфабрикатов:ароматизированныхмасел,эмульсий,</w:t>
            </w:r>
          </w:p>
          <w:p w:rsidR="00436A5B" w:rsidRPr="006B747E" w:rsidRDefault="00A4646F">
            <w:pPr>
              <w:pStyle w:val="TableParagraph"/>
              <w:spacing w:line="264" w:lineRule="exact"/>
              <w:ind w:left="828"/>
              <w:rPr>
                <w:sz w:val="24"/>
              </w:rPr>
            </w:pPr>
            <w:r w:rsidRPr="006B747E">
              <w:rPr>
                <w:sz w:val="24"/>
              </w:rPr>
              <w:t>смесейпряностейиприправ,овощныхифруктовыхпюре,молочнокислых продуктовит.д.</w:t>
            </w:r>
          </w:p>
        </w:tc>
        <w:tc>
          <w:tcPr>
            <w:tcW w:w="1262" w:type="dxa"/>
            <w:vMerge/>
            <w:tcBorders>
              <w:top w:val="nil"/>
            </w:tcBorders>
          </w:tcPr>
          <w:p w:rsidR="00436A5B" w:rsidRPr="006B747E" w:rsidRDefault="00436A5B">
            <w:pPr>
              <w:rPr>
                <w:sz w:val="2"/>
                <w:szCs w:val="2"/>
              </w:rPr>
            </w:pPr>
          </w:p>
        </w:tc>
      </w:tr>
      <w:tr w:rsidR="00436A5B" w:rsidRPr="006B747E">
        <w:trPr>
          <w:trHeight w:val="551"/>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468"/>
              <w:rPr>
                <w:sz w:val="24"/>
              </w:rPr>
            </w:pPr>
            <w:r w:rsidRPr="006B747E">
              <w:rPr>
                <w:sz w:val="24"/>
              </w:rPr>
              <w:t>4.Ассортимент,рецептуры,технологияприготовления,кулинарноеназначение,условияисрокихра-</w:t>
            </w:r>
          </w:p>
          <w:p w:rsidR="00436A5B" w:rsidRPr="006B747E" w:rsidRDefault="00A4646F">
            <w:pPr>
              <w:pStyle w:val="TableParagraph"/>
              <w:spacing w:line="264" w:lineRule="exact"/>
              <w:ind w:left="828"/>
              <w:rPr>
                <w:sz w:val="24"/>
              </w:rPr>
            </w:pPr>
            <w:r w:rsidRPr="006B747E">
              <w:rPr>
                <w:sz w:val="24"/>
              </w:rPr>
              <w:t>ненияхолодныхсоусовизаправок.</w:t>
            </w:r>
          </w:p>
        </w:tc>
        <w:tc>
          <w:tcPr>
            <w:tcW w:w="1262" w:type="dxa"/>
            <w:vMerge/>
            <w:tcBorders>
              <w:top w:val="nil"/>
            </w:tcBorders>
          </w:tcPr>
          <w:p w:rsidR="00436A5B" w:rsidRPr="006B747E" w:rsidRDefault="00436A5B">
            <w:pPr>
              <w:rPr>
                <w:sz w:val="2"/>
                <w:szCs w:val="2"/>
              </w:rPr>
            </w:pPr>
          </w:p>
        </w:tc>
      </w:tr>
      <w:tr w:rsidR="00436A5B" w:rsidRPr="006B747E">
        <w:trPr>
          <w:trHeight w:val="275"/>
        </w:trPr>
        <w:tc>
          <w:tcPr>
            <w:tcW w:w="2880" w:type="dxa"/>
            <w:vMerge w:val="restart"/>
          </w:tcPr>
          <w:p w:rsidR="00436A5B" w:rsidRPr="006B747E" w:rsidRDefault="00A4646F">
            <w:pPr>
              <w:pStyle w:val="TableParagraph"/>
              <w:ind w:left="107" w:right="369"/>
              <w:rPr>
                <w:sz w:val="24"/>
              </w:rPr>
            </w:pPr>
            <w:r w:rsidRPr="006B747E">
              <w:rPr>
                <w:b/>
                <w:sz w:val="24"/>
              </w:rPr>
              <w:t>Тема 2.2.</w:t>
            </w:r>
            <w:r w:rsidRPr="006B747E">
              <w:rPr>
                <w:sz w:val="24"/>
              </w:rPr>
              <w:t>Приготовление, подго-товка к реализации са-латов разнообразногоассортимента</w:t>
            </w:r>
          </w:p>
        </w:tc>
        <w:tc>
          <w:tcPr>
            <w:tcW w:w="11246" w:type="dxa"/>
          </w:tcPr>
          <w:p w:rsidR="00436A5B" w:rsidRPr="006B747E" w:rsidRDefault="00A4646F">
            <w:pPr>
              <w:pStyle w:val="TableParagraph"/>
              <w:spacing w:line="256" w:lineRule="exact"/>
              <w:ind w:left="108"/>
              <w:rPr>
                <w:b/>
                <w:sz w:val="24"/>
              </w:rPr>
            </w:pPr>
            <w:r w:rsidRPr="006B747E">
              <w:rPr>
                <w:b/>
                <w:sz w:val="24"/>
              </w:rPr>
              <w:t>Содержание</w:t>
            </w:r>
          </w:p>
        </w:tc>
        <w:tc>
          <w:tcPr>
            <w:tcW w:w="1262"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6"/>
              <w:rPr>
                <w:b/>
                <w:sz w:val="29"/>
              </w:rPr>
            </w:pPr>
          </w:p>
          <w:p w:rsidR="00436A5B" w:rsidRPr="006B747E" w:rsidRDefault="00A4646F">
            <w:pPr>
              <w:pStyle w:val="TableParagraph"/>
              <w:ind w:left="108"/>
              <w:rPr>
                <w:b/>
                <w:sz w:val="24"/>
              </w:rPr>
            </w:pPr>
            <w:r w:rsidRPr="006B747E">
              <w:rPr>
                <w:b/>
                <w:sz w:val="24"/>
              </w:rPr>
              <w:t>18</w:t>
            </w:r>
          </w:p>
        </w:tc>
      </w:tr>
      <w:tr w:rsidR="00436A5B" w:rsidRPr="006B747E">
        <w:trPr>
          <w:trHeight w:val="551"/>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468"/>
              <w:rPr>
                <w:sz w:val="24"/>
              </w:rPr>
            </w:pPr>
            <w:r w:rsidRPr="006B747E">
              <w:rPr>
                <w:sz w:val="24"/>
              </w:rPr>
              <w:t>1.Классификация,ассортимент,значениевпитаниисалатовразнообразногоассортимента.Актуаль-</w:t>
            </w:r>
          </w:p>
          <w:p w:rsidR="00436A5B" w:rsidRPr="006B747E" w:rsidRDefault="00A4646F">
            <w:pPr>
              <w:pStyle w:val="TableParagraph"/>
              <w:spacing w:line="264" w:lineRule="exact"/>
              <w:ind w:left="828"/>
              <w:rPr>
                <w:sz w:val="24"/>
              </w:rPr>
            </w:pPr>
            <w:r w:rsidRPr="006B747E">
              <w:rPr>
                <w:sz w:val="24"/>
              </w:rPr>
              <w:t>ныенаправлениявприготовлениисалатов.</w:t>
            </w:r>
          </w:p>
        </w:tc>
        <w:tc>
          <w:tcPr>
            <w:tcW w:w="1262" w:type="dxa"/>
            <w:vMerge/>
            <w:tcBorders>
              <w:top w:val="nil"/>
            </w:tcBorders>
          </w:tcPr>
          <w:p w:rsidR="00436A5B" w:rsidRPr="006B747E" w:rsidRDefault="00436A5B">
            <w:pPr>
              <w:rPr>
                <w:sz w:val="2"/>
                <w:szCs w:val="2"/>
              </w:rPr>
            </w:pPr>
          </w:p>
        </w:tc>
      </w:tr>
      <w:tr w:rsidR="00436A5B" w:rsidRPr="006B747E">
        <w:trPr>
          <w:trHeight w:val="1656"/>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828" w:right="182" w:hanging="361"/>
              <w:jc w:val="both"/>
              <w:rPr>
                <w:sz w:val="24"/>
              </w:rPr>
            </w:pPr>
            <w:r w:rsidRPr="006B747E">
              <w:rPr>
                <w:sz w:val="24"/>
              </w:rPr>
              <w:t>2.Правила выбора основных продуктов и ингредиентов к ним нужного типа, качества и количества всоответствии с технологическими требованиями. Подготовка ингредиентов для салатов, условия исроки их хранения. Актуальные, гармоничные варианты сочетаний ингредиентов для салатов и са-латныхзаправок.Правилаподборазаправок.Салатыизсвежихивареныховощей:ассортимент,</w:t>
            </w:r>
          </w:p>
          <w:p w:rsidR="00436A5B" w:rsidRPr="006B747E" w:rsidRDefault="00A4646F">
            <w:pPr>
              <w:pStyle w:val="TableParagraph"/>
              <w:spacing w:line="270" w:lineRule="atLeast"/>
              <w:ind w:left="828" w:right="331"/>
              <w:jc w:val="both"/>
              <w:rPr>
                <w:sz w:val="24"/>
              </w:rPr>
            </w:pPr>
            <w:r w:rsidRPr="006B747E">
              <w:rPr>
                <w:sz w:val="24"/>
              </w:rPr>
              <w:t>рецептуры, приготовление, оформление и отпуск. Требования к качеству, условия и сроки хране-ниясалатов</w:t>
            </w:r>
          </w:p>
        </w:tc>
        <w:tc>
          <w:tcPr>
            <w:tcW w:w="1262" w:type="dxa"/>
            <w:vMerge/>
            <w:tcBorders>
              <w:top w:val="nil"/>
            </w:tcBorders>
          </w:tcPr>
          <w:p w:rsidR="00436A5B" w:rsidRPr="006B747E" w:rsidRDefault="00436A5B">
            <w:pPr>
              <w:rPr>
                <w:sz w:val="2"/>
                <w:szCs w:val="2"/>
              </w:rPr>
            </w:pPr>
          </w:p>
        </w:tc>
      </w:tr>
      <w:tr w:rsidR="00436A5B" w:rsidRPr="006B747E">
        <w:trPr>
          <w:trHeight w:val="553"/>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70" w:lineRule="exact"/>
              <w:ind w:left="468"/>
              <w:rPr>
                <w:sz w:val="24"/>
              </w:rPr>
            </w:pPr>
            <w:r w:rsidRPr="006B747E">
              <w:rPr>
                <w:sz w:val="24"/>
              </w:rPr>
              <w:t>3.Правиласервировкистола,выборпосудыдляотпуска салатовивинегретов,способыподачисала-</w:t>
            </w:r>
          </w:p>
          <w:p w:rsidR="00436A5B" w:rsidRPr="006B747E" w:rsidRDefault="00A4646F">
            <w:pPr>
              <w:pStyle w:val="TableParagraph"/>
              <w:spacing w:line="264" w:lineRule="exact"/>
              <w:ind w:left="828"/>
              <w:rPr>
                <w:sz w:val="24"/>
              </w:rPr>
            </w:pPr>
            <w:r w:rsidRPr="006B747E">
              <w:rPr>
                <w:sz w:val="24"/>
              </w:rPr>
              <w:t>товивинегретоввзависимостиоттипапредприятияпитанияиспособовобслуживания.</w:t>
            </w:r>
          </w:p>
        </w:tc>
        <w:tc>
          <w:tcPr>
            <w:tcW w:w="1262" w:type="dxa"/>
            <w:vMerge/>
            <w:tcBorders>
              <w:top w:val="nil"/>
            </w:tcBorders>
          </w:tcPr>
          <w:p w:rsidR="00436A5B" w:rsidRPr="006B747E" w:rsidRDefault="00436A5B">
            <w:pPr>
              <w:rPr>
                <w:sz w:val="2"/>
                <w:szCs w:val="2"/>
              </w:rPr>
            </w:pPr>
          </w:p>
        </w:tc>
      </w:tr>
      <w:tr w:rsidR="00436A5B" w:rsidRPr="006B747E">
        <w:trPr>
          <w:trHeight w:val="275"/>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56" w:lineRule="exact"/>
              <w:ind w:left="468"/>
              <w:rPr>
                <w:sz w:val="24"/>
              </w:rPr>
            </w:pPr>
            <w:r w:rsidRPr="006B747E">
              <w:rPr>
                <w:sz w:val="24"/>
              </w:rPr>
              <w:t>4.Особенностиприготовлениясалатоврегиональных кухоньмира</w:t>
            </w:r>
          </w:p>
        </w:tc>
        <w:tc>
          <w:tcPr>
            <w:tcW w:w="1262" w:type="dxa"/>
            <w:vMerge/>
            <w:tcBorders>
              <w:top w:val="nil"/>
            </w:tcBorders>
          </w:tcPr>
          <w:p w:rsidR="00436A5B" w:rsidRPr="006B747E" w:rsidRDefault="00436A5B">
            <w:pPr>
              <w:rPr>
                <w:sz w:val="2"/>
                <w:szCs w:val="2"/>
              </w:rPr>
            </w:pPr>
          </w:p>
        </w:tc>
      </w:tr>
      <w:tr w:rsidR="00436A5B" w:rsidRPr="006B747E">
        <w:trPr>
          <w:trHeight w:val="275"/>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56" w:lineRule="exact"/>
              <w:ind w:left="108"/>
              <w:rPr>
                <w:b/>
                <w:sz w:val="24"/>
              </w:rPr>
            </w:pPr>
            <w:r w:rsidRPr="006B747E">
              <w:rPr>
                <w:b/>
                <w:sz w:val="24"/>
              </w:rPr>
              <w:t>Тематикапрактическихзанятийилабораторныхработ</w:t>
            </w:r>
          </w:p>
        </w:tc>
        <w:tc>
          <w:tcPr>
            <w:tcW w:w="1262" w:type="dxa"/>
          </w:tcPr>
          <w:p w:rsidR="00436A5B" w:rsidRPr="006B747E" w:rsidRDefault="00A4646F">
            <w:pPr>
              <w:pStyle w:val="TableParagraph"/>
              <w:spacing w:line="256" w:lineRule="exact"/>
              <w:ind w:left="108"/>
              <w:rPr>
                <w:b/>
                <w:sz w:val="24"/>
              </w:rPr>
            </w:pPr>
            <w:r w:rsidRPr="006B747E">
              <w:rPr>
                <w:b/>
                <w:sz w:val="24"/>
              </w:rPr>
              <w:t>8</w:t>
            </w:r>
          </w:p>
        </w:tc>
      </w:tr>
      <w:tr w:rsidR="00436A5B" w:rsidRPr="006B747E">
        <w:trPr>
          <w:trHeight w:val="1104"/>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108" w:right="302"/>
              <w:rPr>
                <w:sz w:val="24"/>
              </w:rPr>
            </w:pPr>
            <w:r w:rsidRPr="006B747E">
              <w:rPr>
                <w:b/>
                <w:sz w:val="24"/>
              </w:rPr>
              <w:t xml:space="preserve">Лабораторная работа 1. </w:t>
            </w:r>
            <w:r w:rsidRPr="006B747E">
              <w:rPr>
                <w:sz w:val="24"/>
              </w:rPr>
              <w:t>Приготовление, оформление и отпуск салатов из сырых овощей и фруктов: са-лат«Греческий»,салата«Цезарь»,салатизсырасяблоком,салатизморскойкапусты,салат-коктейльс</w:t>
            </w:r>
          </w:p>
          <w:p w:rsidR="00436A5B" w:rsidRPr="006B747E" w:rsidRDefault="00A4646F">
            <w:pPr>
              <w:pStyle w:val="TableParagraph"/>
              <w:spacing w:line="270" w:lineRule="atLeast"/>
              <w:ind w:left="108"/>
              <w:rPr>
                <w:sz w:val="24"/>
              </w:rPr>
            </w:pPr>
            <w:r w:rsidRPr="006B747E">
              <w:rPr>
                <w:sz w:val="24"/>
              </w:rPr>
              <w:t>ветчиной и сыром, салатиз яблок с сельдереем, фруктовый салат. Органолептическая оценка качества(бракераж)готовой продукции</w:t>
            </w:r>
          </w:p>
        </w:tc>
        <w:tc>
          <w:tcPr>
            <w:tcW w:w="1262" w:type="dxa"/>
          </w:tcPr>
          <w:p w:rsidR="00436A5B" w:rsidRPr="006B747E" w:rsidRDefault="00436A5B">
            <w:pPr>
              <w:pStyle w:val="TableParagraph"/>
              <w:spacing w:before="9"/>
              <w:rPr>
                <w:b/>
                <w:sz w:val="35"/>
              </w:rPr>
            </w:pPr>
          </w:p>
          <w:p w:rsidR="00436A5B" w:rsidRPr="006B747E" w:rsidRDefault="00A4646F">
            <w:pPr>
              <w:pStyle w:val="TableParagraph"/>
              <w:ind w:left="108"/>
              <w:rPr>
                <w:b/>
                <w:sz w:val="24"/>
              </w:rPr>
            </w:pPr>
            <w:r w:rsidRPr="006B747E">
              <w:rPr>
                <w:b/>
                <w:sz w:val="24"/>
              </w:rPr>
              <w:t>4</w:t>
            </w:r>
          </w:p>
        </w:tc>
      </w:tr>
      <w:tr w:rsidR="00436A5B" w:rsidRPr="006B747E">
        <w:trPr>
          <w:trHeight w:val="827"/>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108"/>
              <w:rPr>
                <w:sz w:val="24"/>
              </w:rPr>
            </w:pPr>
            <w:r w:rsidRPr="006B747E">
              <w:rPr>
                <w:b/>
                <w:sz w:val="24"/>
              </w:rPr>
              <w:t>Лабораторнаяработа2.</w:t>
            </w:r>
            <w:r w:rsidRPr="006B747E">
              <w:rPr>
                <w:sz w:val="24"/>
              </w:rPr>
              <w:t>Приготовление,оформлениеиотпусксалатовизвареныховощей(винегретссельдью</w:t>
            </w:r>
            <w:r w:rsidRPr="006B747E">
              <w:rPr>
                <w:b/>
                <w:sz w:val="24"/>
              </w:rPr>
              <w:t>,</w:t>
            </w:r>
            <w:r w:rsidRPr="006B747E">
              <w:rPr>
                <w:sz w:val="24"/>
              </w:rPr>
              <w:t>салатмясной,салаткартофельный ссельдью, салатиз вареныховощей сйогуртом).</w:t>
            </w:r>
          </w:p>
          <w:p w:rsidR="00436A5B" w:rsidRPr="006B747E" w:rsidRDefault="00A4646F">
            <w:pPr>
              <w:pStyle w:val="TableParagraph"/>
              <w:spacing w:line="264" w:lineRule="exact"/>
              <w:ind w:left="168"/>
              <w:rPr>
                <w:sz w:val="24"/>
              </w:rPr>
            </w:pPr>
            <w:r w:rsidRPr="006B747E">
              <w:rPr>
                <w:sz w:val="24"/>
              </w:rPr>
              <w:t>Органолептическаяоценкакачества(бракераж)готовойпродукции.</w:t>
            </w:r>
          </w:p>
        </w:tc>
        <w:tc>
          <w:tcPr>
            <w:tcW w:w="1262" w:type="dxa"/>
          </w:tcPr>
          <w:p w:rsidR="00436A5B" w:rsidRPr="006B747E" w:rsidRDefault="00436A5B">
            <w:pPr>
              <w:pStyle w:val="TableParagraph"/>
              <w:spacing w:before="8"/>
              <w:rPr>
                <w:b/>
                <w:sz w:val="23"/>
              </w:rPr>
            </w:pPr>
          </w:p>
          <w:p w:rsidR="00436A5B" w:rsidRPr="006B747E" w:rsidRDefault="00A4646F">
            <w:pPr>
              <w:pStyle w:val="TableParagraph"/>
              <w:ind w:left="108"/>
              <w:rPr>
                <w:b/>
                <w:sz w:val="24"/>
              </w:rPr>
            </w:pPr>
            <w:r w:rsidRPr="006B747E">
              <w:rPr>
                <w:b/>
                <w:sz w:val="24"/>
              </w:rPr>
              <w:t>4</w:t>
            </w:r>
          </w:p>
        </w:tc>
      </w:tr>
      <w:tr w:rsidR="00436A5B" w:rsidRPr="006B747E">
        <w:trPr>
          <w:trHeight w:val="275"/>
        </w:trPr>
        <w:tc>
          <w:tcPr>
            <w:tcW w:w="2880" w:type="dxa"/>
            <w:vMerge w:val="restart"/>
          </w:tcPr>
          <w:p w:rsidR="00436A5B" w:rsidRPr="006B747E" w:rsidRDefault="00A4646F">
            <w:pPr>
              <w:pStyle w:val="TableParagraph"/>
              <w:ind w:left="107" w:right="202"/>
              <w:rPr>
                <w:sz w:val="24"/>
              </w:rPr>
            </w:pPr>
            <w:r w:rsidRPr="006B747E">
              <w:rPr>
                <w:b/>
                <w:sz w:val="24"/>
              </w:rPr>
              <w:t>Тема 2.3.</w:t>
            </w:r>
            <w:r w:rsidRPr="006B747E">
              <w:rPr>
                <w:sz w:val="24"/>
              </w:rPr>
              <w:t>Приготовление, подго-товка к реализации бу-тербродов, холодных за-кусок</w:t>
            </w:r>
          </w:p>
        </w:tc>
        <w:tc>
          <w:tcPr>
            <w:tcW w:w="11246" w:type="dxa"/>
          </w:tcPr>
          <w:p w:rsidR="00436A5B" w:rsidRPr="006B747E" w:rsidRDefault="00A4646F">
            <w:pPr>
              <w:pStyle w:val="TableParagraph"/>
              <w:spacing w:line="256" w:lineRule="exact"/>
              <w:ind w:left="108"/>
              <w:rPr>
                <w:b/>
                <w:sz w:val="24"/>
              </w:rPr>
            </w:pPr>
            <w:r w:rsidRPr="006B747E">
              <w:rPr>
                <w:b/>
                <w:sz w:val="24"/>
              </w:rPr>
              <w:t>Содержание</w:t>
            </w:r>
          </w:p>
        </w:tc>
        <w:tc>
          <w:tcPr>
            <w:tcW w:w="1262"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2"/>
              <w:rPr>
                <w:b/>
                <w:sz w:val="21"/>
              </w:rPr>
            </w:pPr>
          </w:p>
          <w:p w:rsidR="00436A5B" w:rsidRPr="006B747E" w:rsidRDefault="00A4646F">
            <w:pPr>
              <w:pStyle w:val="TableParagraph"/>
              <w:ind w:left="108"/>
              <w:rPr>
                <w:b/>
                <w:sz w:val="24"/>
              </w:rPr>
            </w:pPr>
            <w:r w:rsidRPr="006B747E">
              <w:rPr>
                <w:b/>
                <w:sz w:val="24"/>
              </w:rPr>
              <w:t>24</w:t>
            </w:r>
          </w:p>
        </w:tc>
      </w:tr>
      <w:tr w:rsidR="00436A5B" w:rsidRPr="006B747E">
        <w:trPr>
          <w:trHeight w:val="552"/>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468"/>
              <w:rPr>
                <w:sz w:val="24"/>
              </w:rPr>
            </w:pPr>
            <w:r w:rsidRPr="006B747E">
              <w:rPr>
                <w:sz w:val="24"/>
              </w:rPr>
              <w:t>1.Классификация,ассортиментбутербродов.Значениевпитании.Ассортиментхолодныхзакусокиз</w:t>
            </w:r>
          </w:p>
          <w:p w:rsidR="00436A5B" w:rsidRPr="006B747E" w:rsidRDefault="00A4646F">
            <w:pPr>
              <w:pStyle w:val="TableParagraph"/>
              <w:spacing w:line="264" w:lineRule="exact"/>
              <w:ind w:left="828"/>
              <w:rPr>
                <w:sz w:val="24"/>
              </w:rPr>
            </w:pPr>
            <w:r w:rsidRPr="006B747E">
              <w:rPr>
                <w:sz w:val="24"/>
              </w:rPr>
              <w:t>овощей,грибов,рыбы,мяса,птицы.Значениевпитании.</w:t>
            </w:r>
          </w:p>
        </w:tc>
        <w:tc>
          <w:tcPr>
            <w:tcW w:w="1262" w:type="dxa"/>
            <w:vMerge/>
            <w:tcBorders>
              <w:top w:val="nil"/>
            </w:tcBorders>
          </w:tcPr>
          <w:p w:rsidR="00436A5B" w:rsidRPr="006B747E" w:rsidRDefault="00436A5B">
            <w:pPr>
              <w:rPr>
                <w:sz w:val="2"/>
                <w:szCs w:val="2"/>
              </w:rPr>
            </w:pPr>
          </w:p>
        </w:tc>
      </w:tr>
      <w:tr w:rsidR="00436A5B" w:rsidRPr="006B747E">
        <w:trPr>
          <w:trHeight w:val="830"/>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828" w:hanging="361"/>
              <w:rPr>
                <w:sz w:val="24"/>
              </w:rPr>
            </w:pPr>
            <w:r w:rsidRPr="006B747E">
              <w:rPr>
                <w:b/>
                <w:sz w:val="24"/>
              </w:rPr>
              <w:t>2.</w:t>
            </w:r>
            <w:r w:rsidRPr="006B747E">
              <w:rPr>
                <w:sz w:val="24"/>
              </w:rPr>
              <w:t>Правилавыбораосновныхгастрономическихпродуктовидополнительных ингредиентовприпри-готовлениибутербродовс учетомтехнологических требований,принциповсовместимостиивзаи-</w:t>
            </w:r>
          </w:p>
          <w:p w:rsidR="00436A5B" w:rsidRPr="006B747E" w:rsidRDefault="00A4646F">
            <w:pPr>
              <w:pStyle w:val="TableParagraph"/>
              <w:spacing w:line="264" w:lineRule="exact"/>
              <w:ind w:left="828"/>
              <w:rPr>
                <w:sz w:val="24"/>
              </w:rPr>
            </w:pPr>
            <w:r w:rsidRPr="006B747E">
              <w:rPr>
                <w:sz w:val="24"/>
              </w:rPr>
              <w:t>мозаменяемости.</w:t>
            </w:r>
          </w:p>
        </w:tc>
        <w:tc>
          <w:tcPr>
            <w:tcW w:w="1262" w:type="dxa"/>
            <w:vMerge/>
            <w:tcBorders>
              <w:top w:val="nil"/>
            </w:tcBorders>
          </w:tcPr>
          <w:p w:rsidR="00436A5B" w:rsidRPr="006B747E" w:rsidRDefault="00436A5B">
            <w:pPr>
              <w:rPr>
                <w:sz w:val="2"/>
                <w:szCs w:val="2"/>
              </w:rPr>
            </w:pPr>
          </w:p>
        </w:tc>
      </w:tr>
      <w:tr w:rsidR="00436A5B" w:rsidRPr="006B747E">
        <w:trPr>
          <w:trHeight w:val="275"/>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56" w:lineRule="exact"/>
              <w:ind w:left="468"/>
              <w:rPr>
                <w:sz w:val="24"/>
              </w:rPr>
            </w:pPr>
            <w:r w:rsidRPr="006B747E">
              <w:rPr>
                <w:b/>
                <w:sz w:val="24"/>
              </w:rPr>
              <w:t>3.</w:t>
            </w:r>
            <w:r w:rsidRPr="006B747E">
              <w:rPr>
                <w:sz w:val="24"/>
              </w:rPr>
              <w:t>Технологическийпроцессприготовления,оформленияиотпускабутербродов:открытых(простых,</w:t>
            </w:r>
          </w:p>
        </w:tc>
        <w:tc>
          <w:tcPr>
            <w:tcW w:w="1262"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0"/>
        <w:gridCol w:w="11246"/>
        <w:gridCol w:w="1262"/>
      </w:tblGrid>
      <w:tr w:rsidR="00436A5B" w:rsidRPr="006B747E">
        <w:trPr>
          <w:trHeight w:val="552"/>
        </w:trPr>
        <w:tc>
          <w:tcPr>
            <w:tcW w:w="2880" w:type="dxa"/>
            <w:vMerge w:val="restart"/>
          </w:tcPr>
          <w:p w:rsidR="00436A5B" w:rsidRPr="006B747E" w:rsidRDefault="00436A5B">
            <w:pPr>
              <w:pStyle w:val="TableParagraph"/>
              <w:rPr>
                <w:sz w:val="24"/>
              </w:rPr>
            </w:pPr>
          </w:p>
        </w:tc>
        <w:tc>
          <w:tcPr>
            <w:tcW w:w="11246" w:type="dxa"/>
          </w:tcPr>
          <w:p w:rsidR="00436A5B" w:rsidRPr="006B747E" w:rsidRDefault="00A4646F">
            <w:pPr>
              <w:pStyle w:val="TableParagraph"/>
              <w:spacing w:line="268" w:lineRule="exact"/>
              <w:ind w:left="828"/>
              <w:rPr>
                <w:sz w:val="24"/>
              </w:rPr>
            </w:pPr>
            <w:r w:rsidRPr="006B747E">
              <w:rPr>
                <w:sz w:val="24"/>
              </w:rPr>
              <w:t>сложных),закрытых,гастрономическихпродуктовпорциями.Требованияккачеству,условияи</w:t>
            </w:r>
          </w:p>
          <w:p w:rsidR="00436A5B" w:rsidRPr="006B747E" w:rsidRDefault="00A4646F">
            <w:pPr>
              <w:pStyle w:val="TableParagraph"/>
              <w:spacing w:line="264" w:lineRule="exact"/>
              <w:ind w:left="828"/>
              <w:rPr>
                <w:b/>
                <w:sz w:val="24"/>
              </w:rPr>
            </w:pPr>
            <w:r w:rsidRPr="006B747E">
              <w:rPr>
                <w:sz w:val="24"/>
              </w:rPr>
              <w:t>срокихранения.Оптимизацияпроцессаприготовлениясиспользованиемтехнологии</w:t>
            </w:r>
            <w:r w:rsidRPr="006B747E">
              <w:rPr>
                <w:b/>
                <w:sz w:val="24"/>
              </w:rPr>
              <w:t>Cook&amp;Serve.</w:t>
            </w:r>
          </w:p>
        </w:tc>
        <w:tc>
          <w:tcPr>
            <w:tcW w:w="1262" w:type="dxa"/>
            <w:vMerge w:val="restart"/>
          </w:tcPr>
          <w:p w:rsidR="00436A5B" w:rsidRPr="006B747E" w:rsidRDefault="00436A5B">
            <w:pPr>
              <w:pStyle w:val="TableParagraph"/>
              <w:rPr>
                <w:sz w:val="24"/>
              </w:rPr>
            </w:pPr>
          </w:p>
        </w:tc>
      </w:tr>
      <w:tr w:rsidR="00436A5B" w:rsidRPr="006B747E">
        <w:trPr>
          <w:trHeight w:val="827"/>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828" w:hanging="361"/>
              <w:rPr>
                <w:sz w:val="24"/>
              </w:rPr>
            </w:pPr>
            <w:r w:rsidRPr="006B747E">
              <w:rPr>
                <w:b/>
                <w:sz w:val="24"/>
              </w:rPr>
              <w:t>4.</w:t>
            </w:r>
            <w:r w:rsidRPr="006B747E">
              <w:rPr>
                <w:sz w:val="24"/>
              </w:rPr>
              <w:t>Технология приготовления, оформления, отпуска холодных закусок из овощей, рыбы, мяса, птицы.Вариантыоформленияиотпускадляразличныхформобслуживанияиспособовподачи.Правилаи</w:t>
            </w:r>
          </w:p>
          <w:p w:rsidR="00436A5B" w:rsidRPr="006B747E" w:rsidRDefault="00A4646F">
            <w:pPr>
              <w:pStyle w:val="TableParagraph"/>
              <w:spacing w:line="264" w:lineRule="exact"/>
              <w:ind w:left="828"/>
              <w:rPr>
                <w:sz w:val="24"/>
              </w:rPr>
            </w:pPr>
            <w:r w:rsidRPr="006B747E">
              <w:rPr>
                <w:sz w:val="24"/>
              </w:rPr>
              <w:t>вариантыотпускаикры.Требования ккачеству, условияисрокихранения.</w:t>
            </w:r>
          </w:p>
        </w:tc>
        <w:tc>
          <w:tcPr>
            <w:tcW w:w="1262" w:type="dxa"/>
            <w:vMerge/>
            <w:tcBorders>
              <w:top w:val="nil"/>
            </w:tcBorders>
          </w:tcPr>
          <w:p w:rsidR="00436A5B" w:rsidRPr="006B747E" w:rsidRDefault="00436A5B">
            <w:pPr>
              <w:rPr>
                <w:sz w:val="2"/>
                <w:szCs w:val="2"/>
              </w:rPr>
            </w:pPr>
          </w:p>
        </w:tc>
      </w:tr>
      <w:tr w:rsidR="00436A5B" w:rsidRPr="006B747E">
        <w:trPr>
          <w:trHeight w:val="551"/>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468"/>
              <w:rPr>
                <w:sz w:val="24"/>
              </w:rPr>
            </w:pPr>
            <w:r w:rsidRPr="006B747E">
              <w:rPr>
                <w:sz w:val="24"/>
              </w:rPr>
              <w:t>5.Приготовлениегорячихбутербродов:взвешивание,нарезкавручнуюинаслайсере,укладканапол-</w:t>
            </w:r>
          </w:p>
          <w:p w:rsidR="00436A5B" w:rsidRPr="006B747E" w:rsidRDefault="00A4646F">
            <w:pPr>
              <w:pStyle w:val="TableParagraph"/>
              <w:spacing w:line="264" w:lineRule="exact"/>
              <w:ind w:left="828"/>
              <w:rPr>
                <w:sz w:val="24"/>
              </w:rPr>
            </w:pPr>
            <w:r w:rsidRPr="006B747E">
              <w:rPr>
                <w:sz w:val="24"/>
              </w:rPr>
              <w:t>нителей,порционирование,запекание,подача.</w:t>
            </w:r>
          </w:p>
        </w:tc>
        <w:tc>
          <w:tcPr>
            <w:tcW w:w="1262" w:type="dxa"/>
            <w:vMerge/>
            <w:tcBorders>
              <w:top w:val="nil"/>
            </w:tcBorders>
          </w:tcPr>
          <w:p w:rsidR="00436A5B" w:rsidRPr="006B747E" w:rsidRDefault="00436A5B">
            <w:pPr>
              <w:rPr>
                <w:sz w:val="2"/>
                <w:szCs w:val="2"/>
              </w:rPr>
            </w:pPr>
          </w:p>
        </w:tc>
      </w:tr>
      <w:tr w:rsidR="00436A5B" w:rsidRPr="006B747E">
        <w:trPr>
          <w:trHeight w:val="827"/>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468"/>
              <w:rPr>
                <w:sz w:val="24"/>
              </w:rPr>
            </w:pPr>
            <w:r w:rsidRPr="006B747E">
              <w:rPr>
                <w:sz w:val="24"/>
              </w:rPr>
              <w:t>6.Правиласервировки стола,выборпосудыдляотпускабутербродов,роллов,гастрономическихпро-</w:t>
            </w:r>
          </w:p>
          <w:p w:rsidR="00436A5B" w:rsidRPr="006B747E" w:rsidRDefault="00A4646F">
            <w:pPr>
              <w:pStyle w:val="TableParagraph"/>
              <w:spacing w:line="270" w:lineRule="atLeast"/>
              <w:ind w:left="828"/>
              <w:rPr>
                <w:sz w:val="24"/>
              </w:rPr>
            </w:pPr>
            <w:r w:rsidRPr="006B747E">
              <w:rPr>
                <w:sz w:val="24"/>
              </w:rPr>
              <w:t>дуктовпорциями,способовподачивзависимостиоттипапредприятияпитанияиспособаподачиблюд</w:t>
            </w:r>
          </w:p>
        </w:tc>
        <w:tc>
          <w:tcPr>
            <w:tcW w:w="1262" w:type="dxa"/>
            <w:vMerge/>
            <w:tcBorders>
              <w:top w:val="nil"/>
            </w:tcBorders>
          </w:tcPr>
          <w:p w:rsidR="00436A5B" w:rsidRPr="006B747E" w:rsidRDefault="00436A5B">
            <w:pPr>
              <w:rPr>
                <w:sz w:val="2"/>
                <w:szCs w:val="2"/>
              </w:rPr>
            </w:pPr>
          </w:p>
        </w:tc>
      </w:tr>
      <w:tr w:rsidR="00436A5B" w:rsidRPr="006B747E">
        <w:trPr>
          <w:trHeight w:val="552"/>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468"/>
              <w:rPr>
                <w:sz w:val="24"/>
              </w:rPr>
            </w:pPr>
            <w:r w:rsidRPr="006B747E">
              <w:rPr>
                <w:b/>
                <w:sz w:val="24"/>
              </w:rPr>
              <w:t>7.</w:t>
            </w:r>
            <w:r w:rsidRPr="006B747E">
              <w:rPr>
                <w:sz w:val="24"/>
              </w:rPr>
              <w:t>Правила,вариантывыкладываниянарезанныхгастрономическихпродуктовнаблюдахдлябанке-</w:t>
            </w:r>
          </w:p>
          <w:p w:rsidR="00436A5B" w:rsidRPr="006B747E" w:rsidRDefault="00A4646F">
            <w:pPr>
              <w:pStyle w:val="TableParagraph"/>
              <w:spacing w:line="264" w:lineRule="exact"/>
              <w:ind w:left="828"/>
              <w:rPr>
                <w:sz w:val="24"/>
              </w:rPr>
            </w:pPr>
            <w:r w:rsidRPr="006B747E">
              <w:rPr>
                <w:sz w:val="24"/>
              </w:rPr>
              <w:t>тов,банкетов-фуршетов,дляотпускапотипу«шведскогостола».</w:t>
            </w:r>
          </w:p>
        </w:tc>
        <w:tc>
          <w:tcPr>
            <w:tcW w:w="1262" w:type="dxa"/>
            <w:vMerge/>
            <w:tcBorders>
              <w:top w:val="nil"/>
            </w:tcBorders>
          </w:tcPr>
          <w:p w:rsidR="00436A5B" w:rsidRPr="006B747E" w:rsidRDefault="00436A5B">
            <w:pPr>
              <w:rPr>
                <w:sz w:val="2"/>
                <w:szCs w:val="2"/>
              </w:rPr>
            </w:pPr>
          </w:p>
        </w:tc>
      </w:tr>
      <w:tr w:rsidR="00436A5B" w:rsidRPr="006B747E">
        <w:trPr>
          <w:trHeight w:val="551"/>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468"/>
              <w:rPr>
                <w:sz w:val="24"/>
              </w:rPr>
            </w:pPr>
            <w:r w:rsidRPr="006B747E">
              <w:rPr>
                <w:b/>
                <w:sz w:val="24"/>
              </w:rPr>
              <w:t>8.</w:t>
            </w:r>
            <w:r w:rsidRPr="006B747E">
              <w:rPr>
                <w:sz w:val="24"/>
              </w:rPr>
              <w:t>Комплектование,упаковкабутербродов,гастрономическихпродуктовпорциями,холодныхзакусок</w:t>
            </w:r>
          </w:p>
          <w:p w:rsidR="00436A5B" w:rsidRPr="006B747E" w:rsidRDefault="00A4646F">
            <w:pPr>
              <w:pStyle w:val="TableParagraph"/>
              <w:spacing w:line="264" w:lineRule="exact"/>
              <w:ind w:left="828"/>
              <w:rPr>
                <w:sz w:val="24"/>
              </w:rPr>
            </w:pPr>
            <w:r w:rsidRPr="006B747E">
              <w:rPr>
                <w:sz w:val="24"/>
              </w:rPr>
              <w:t>дляотпусканавынос.</w:t>
            </w:r>
          </w:p>
        </w:tc>
        <w:tc>
          <w:tcPr>
            <w:tcW w:w="1262" w:type="dxa"/>
            <w:vMerge/>
            <w:tcBorders>
              <w:top w:val="nil"/>
            </w:tcBorders>
          </w:tcPr>
          <w:p w:rsidR="00436A5B" w:rsidRPr="006B747E" w:rsidRDefault="00436A5B">
            <w:pPr>
              <w:rPr>
                <w:sz w:val="2"/>
                <w:szCs w:val="2"/>
              </w:rPr>
            </w:pPr>
          </w:p>
        </w:tc>
      </w:tr>
      <w:tr w:rsidR="00436A5B" w:rsidRPr="006B747E">
        <w:trPr>
          <w:trHeight w:val="278"/>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58" w:lineRule="exact"/>
              <w:ind w:left="108"/>
              <w:rPr>
                <w:b/>
                <w:sz w:val="24"/>
              </w:rPr>
            </w:pPr>
            <w:r w:rsidRPr="006B747E">
              <w:rPr>
                <w:b/>
                <w:sz w:val="24"/>
              </w:rPr>
              <w:t>Тематикапрактическихзанятийилабораторныхработ</w:t>
            </w:r>
          </w:p>
        </w:tc>
        <w:tc>
          <w:tcPr>
            <w:tcW w:w="1262" w:type="dxa"/>
          </w:tcPr>
          <w:p w:rsidR="00436A5B" w:rsidRPr="006B747E" w:rsidRDefault="00A4646F">
            <w:pPr>
              <w:pStyle w:val="TableParagraph"/>
              <w:spacing w:line="258" w:lineRule="exact"/>
              <w:ind w:left="108"/>
              <w:rPr>
                <w:b/>
                <w:sz w:val="24"/>
              </w:rPr>
            </w:pPr>
            <w:r w:rsidRPr="006B747E">
              <w:rPr>
                <w:b/>
                <w:sz w:val="24"/>
              </w:rPr>
              <w:t>10</w:t>
            </w:r>
          </w:p>
        </w:tc>
      </w:tr>
      <w:tr w:rsidR="00436A5B" w:rsidRPr="006B747E">
        <w:trPr>
          <w:trHeight w:val="827"/>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108"/>
              <w:rPr>
                <w:sz w:val="24"/>
              </w:rPr>
            </w:pPr>
            <w:r w:rsidRPr="006B747E">
              <w:rPr>
                <w:b/>
                <w:sz w:val="24"/>
              </w:rPr>
              <w:t>Лабораторнаяработа3-4</w:t>
            </w:r>
            <w:r w:rsidRPr="006B747E">
              <w:rPr>
                <w:sz w:val="24"/>
              </w:rPr>
              <w:t>.Приготовление,оформлениеиотпускоткрытых,закрытых бутербродов,за-</w:t>
            </w:r>
          </w:p>
          <w:p w:rsidR="00436A5B" w:rsidRPr="006B747E" w:rsidRDefault="00A4646F">
            <w:pPr>
              <w:pStyle w:val="TableParagraph"/>
              <w:spacing w:line="270" w:lineRule="atLeast"/>
              <w:ind w:left="108" w:right="184"/>
              <w:rPr>
                <w:sz w:val="24"/>
              </w:rPr>
            </w:pPr>
            <w:r w:rsidRPr="006B747E">
              <w:rPr>
                <w:sz w:val="24"/>
              </w:rPr>
              <w:t>кусочныхбутербродов–канапе,роллов,гастрономическихпродуктовпорциями,холодныхзакусокизяиц,сыра,овощей,сельди,рыбы,мяса,птицы.Оценкакачества(бракераж)готовойпродукции</w:t>
            </w:r>
          </w:p>
        </w:tc>
        <w:tc>
          <w:tcPr>
            <w:tcW w:w="1262" w:type="dxa"/>
          </w:tcPr>
          <w:p w:rsidR="00436A5B" w:rsidRPr="006B747E" w:rsidRDefault="00436A5B">
            <w:pPr>
              <w:pStyle w:val="TableParagraph"/>
              <w:spacing w:before="8"/>
              <w:rPr>
                <w:b/>
                <w:sz w:val="23"/>
              </w:rPr>
            </w:pPr>
          </w:p>
          <w:p w:rsidR="00436A5B" w:rsidRPr="006B747E" w:rsidRDefault="00A4646F">
            <w:pPr>
              <w:pStyle w:val="TableParagraph"/>
              <w:ind w:left="108"/>
              <w:rPr>
                <w:b/>
                <w:sz w:val="24"/>
              </w:rPr>
            </w:pPr>
            <w:r w:rsidRPr="006B747E">
              <w:rPr>
                <w:b/>
                <w:sz w:val="24"/>
              </w:rPr>
              <w:t>8</w:t>
            </w:r>
          </w:p>
        </w:tc>
      </w:tr>
      <w:tr w:rsidR="00436A5B" w:rsidRPr="006B747E">
        <w:trPr>
          <w:trHeight w:val="275"/>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tabs>
                <w:tab w:val="left" w:pos="3101"/>
              </w:tabs>
              <w:spacing w:line="256" w:lineRule="exact"/>
              <w:ind w:left="108"/>
              <w:rPr>
                <w:sz w:val="24"/>
              </w:rPr>
            </w:pPr>
            <w:r w:rsidRPr="006B747E">
              <w:rPr>
                <w:b/>
                <w:sz w:val="24"/>
              </w:rPr>
              <w:t>Практическоезанятие4.</w:t>
            </w:r>
            <w:r w:rsidRPr="006B747E">
              <w:rPr>
                <w:b/>
                <w:sz w:val="24"/>
              </w:rPr>
              <w:tab/>
            </w:r>
            <w:r w:rsidRPr="006B747E">
              <w:rPr>
                <w:sz w:val="24"/>
              </w:rPr>
              <w:t>Расчетколичествасырья,выходабутербродов</w:t>
            </w:r>
          </w:p>
        </w:tc>
        <w:tc>
          <w:tcPr>
            <w:tcW w:w="1262" w:type="dxa"/>
          </w:tcPr>
          <w:p w:rsidR="00436A5B" w:rsidRPr="006B747E" w:rsidRDefault="00A4646F">
            <w:pPr>
              <w:pStyle w:val="TableParagraph"/>
              <w:spacing w:line="256" w:lineRule="exact"/>
              <w:ind w:left="108"/>
              <w:rPr>
                <w:b/>
                <w:sz w:val="24"/>
              </w:rPr>
            </w:pPr>
            <w:r w:rsidRPr="006B747E">
              <w:rPr>
                <w:b/>
                <w:sz w:val="24"/>
              </w:rPr>
              <w:t>2</w:t>
            </w:r>
          </w:p>
        </w:tc>
      </w:tr>
      <w:tr w:rsidR="00436A5B" w:rsidRPr="006B747E">
        <w:trPr>
          <w:trHeight w:val="276"/>
        </w:trPr>
        <w:tc>
          <w:tcPr>
            <w:tcW w:w="2880" w:type="dxa"/>
            <w:vMerge w:val="restart"/>
          </w:tcPr>
          <w:p w:rsidR="00436A5B" w:rsidRPr="006B747E" w:rsidRDefault="00A4646F">
            <w:pPr>
              <w:pStyle w:val="TableParagraph"/>
              <w:ind w:left="107" w:right="369"/>
              <w:rPr>
                <w:sz w:val="24"/>
              </w:rPr>
            </w:pPr>
            <w:r w:rsidRPr="006B747E">
              <w:rPr>
                <w:b/>
                <w:sz w:val="24"/>
              </w:rPr>
              <w:t>Тема 2.4.</w:t>
            </w:r>
            <w:r w:rsidRPr="006B747E">
              <w:rPr>
                <w:sz w:val="24"/>
              </w:rPr>
              <w:t>Приготовление, подго-товка к реализации хо-лодных блюд из рыбы,мяса,птицых</w:t>
            </w:r>
          </w:p>
        </w:tc>
        <w:tc>
          <w:tcPr>
            <w:tcW w:w="11246" w:type="dxa"/>
          </w:tcPr>
          <w:p w:rsidR="00436A5B" w:rsidRPr="006B747E" w:rsidRDefault="00A4646F">
            <w:pPr>
              <w:pStyle w:val="TableParagraph"/>
              <w:spacing w:line="256" w:lineRule="exact"/>
              <w:ind w:left="108"/>
              <w:rPr>
                <w:b/>
                <w:sz w:val="24"/>
              </w:rPr>
            </w:pPr>
            <w:r w:rsidRPr="006B747E">
              <w:rPr>
                <w:b/>
                <w:sz w:val="24"/>
              </w:rPr>
              <w:t>Содержание</w:t>
            </w:r>
          </w:p>
        </w:tc>
        <w:tc>
          <w:tcPr>
            <w:tcW w:w="1262"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89"/>
              <w:ind w:left="108"/>
              <w:rPr>
                <w:b/>
                <w:sz w:val="24"/>
              </w:rPr>
            </w:pPr>
            <w:r w:rsidRPr="006B747E">
              <w:rPr>
                <w:b/>
                <w:sz w:val="24"/>
              </w:rPr>
              <w:t>38</w:t>
            </w:r>
          </w:p>
        </w:tc>
      </w:tr>
      <w:tr w:rsidR="00436A5B" w:rsidRPr="006B747E">
        <w:trPr>
          <w:trHeight w:val="275"/>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56" w:lineRule="exact"/>
              <w:ind w:left="468"/>
              <w:rPr>
                <w:sz w:val="24"/>
              </w:rPr>
            </w:pPr>
            <w:r w:rsidRPr="006B747E">
              <w:rPr>
                <w:sz w:val="24"/>
              </w:rPr>
              <w:t>1.Ассортимент,значениевпитаниипростыххолодныхблюдизакусок.</w:t>
            </w:r>
          </w:p>
        </w:tc>
        <w:tc>
          <w:tcPr>
            <w:tcW w:w="1262" w:type="dxa"/>
            <w:vMerge/>
            <w:tcBorders>
              <w:top w:val="nil"/>
            </w:tcBorders>
          </w:tcPr>
          <w:p w:rsidR="00436A5B" w:rsidRPr="006B747E" w:rsidRDefault="00436A5B">
            <w:pPr>
              <w:rPr>
                <w:sz w:val="2"/>
                <w:szCs w:val="2"/>
              </w:rPr>
            </w:pPr>
          </w:p>
        </w:tc>
      </w:tr>
      <w:tr w:rsidR="00436A5B" w:rsidRPr="006B747E">
        <w:trPr>
          <w:trHeight w:val="551"/>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468"/>
              <w:rPr>
                <w:sz w:val="24"/>
              </w:rPr>
            </w:pPr>
            <w:r w:rsidRPr="006B747E">
              <w:rPr>
                <w:sz w:val="24"/>
              </w:rPr>
              <w:t>2.Правилавыбораосновныхпродуктовиингредиентовкнимиих соответствиетребованиямккаче-</w:t>
            </w:r>
          </w:p>
          <w:p w:rsidR="00436A5B" w:rsidRPr="006B747E" w:rsidRDefault="00A4646F">
            <w:pPr>
              <w:pStyle w:val="TableParagraph"/>
              <w:spacing w:line="264" w:lineRule="exact"/>
              <w:ind w:left="828"/>
              <w:rPr>
                <w:sz w:val="24"/>
              </w:rPr>
            </w:pPr>
            <w:r w:rsidRPr="006B747E">
              <w:rPr>
                <w:sz w:val="24"/>
              </w:rPr>
              <w:t>ствухолодных блюд изакусок.</w:t>
            </w:r>
          </w:p>
        </w:tc>
        <w:tc>
          <w:tcPr>
            <w:tcW w:w="1262" w:type="dxa"/>
            <w:vMerge/>
            <w:tcBorders>
              <w:top w:val="nil"/>
            </w:tcBorders>
          </w:tcPr>
          <w:p w:rsidR="00436A5B" w:rsidRPr="006B747E" w:rsidRDefault="00436A5B">
            <w:pPr>
              <w:rPr>
                <w:sz w:val="2"/>
                <w:szCs w:val="2"/>
              </w:rPr>
            </w:pPr>
          </w:p>
        </w:tc>
      </w:tr>
      <w:tr w:rsidR="00436A5B" w:rsidRPr="006B747E">
        <w:trPr>
          <w:trHeight w:val="827"/>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828" w:right="208" w:hanging="361"/>
              <w:rPr>
                <w:sz w:val="24"/>
              </w:rPr>
            </w:pPr>
            <w:r w:rsidRPr="006B747E">
              <w:rPr>
                <w:sz w:val="24"/>
              </w:rPr>
              <w:t>3.Приготовление, оформление и отпуск холодных блюд из рыбы, нерыбного водного сырья (рыбыподмаринадом,рыбызаливной(порционнымикусками),рыбыподмайонезом).Подборгарниров,</w:t>
            </w:r>
          </w:p>
          <w:p w:rsidR="00436A5B" w:rsidRPr="006B747E" w:rsidRDefault="00A4646F">
            <w:pPr>
              <w:pStyle w:val="TableParagraph"/>
              <w:spacing w:line="261" w:lineRule="exact"/>
              <w:ind w:left="828"/>
              <w:rPr>
                <w:sz w:val="24"/>
              </w:rPr>
            </w:pPr>
            <w:r w:rsidRPr="006B747E">
              <w:rPr>
                <w:sz w:val="24"/>
              </w:rPr>
              <w:t>соусов,заправок.Оформлениетарелки</w:t>
            </w:r>
          </w:p>
        </w:tc>
        <w:tc>
          <w:tcPr>
            <w:tcW w:w="1262" w:type="dxa"/>
            <w:vMerge/>
            <w:tcBorders>
              <w:top w:val="nil"/>
            </w:tcBorders>
          </w:tcPr>
          <w:p w:rsidR="00436A5B" w:rsidRPr="006B747E" w:rsidRDefault="00436A5B">
            <w:pPr>
              <w:rPr>
                <w:sz w:val="2"/>
                <w:szCs w:val="2"/>
              </w:rPr>
            </w:pPr>
          </w:p>
        </w:tc>
      </w:tr>
      <w:tr w:rsidR="00436A5B" w:rsidRPr="006B747E">
        <w:trPr>
          <w:trHeight w:val="554"/>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70" w:lineRule="exact"/>
              <w:ind w:left="468"/>
              <w:rPr>
                <w:sz w:val="24"/>
              </w:rPr>
            </w:pPr>
            <w:r w:rsidRPr="006B747E">
              <w:rPr>
                <w:sz w:val="24"/>
              </w:rPr>
              <w:t>4.Приготовление,оформлениеиотпускблюдизмяса,птицы(паштетов,ростбифахолодного,мяса,</w:t>
            </w:r>
          </w:p>
          <w:p w:rsidR="00436A5B" w:rsidRPr="006B747E" w:rsidRDefault="00A4646F">
            <w:pPr>
              <w:pStyle w:val="TableParagraph"/>
              <w:spacing w:line="264" w:lineRule="exact"/>
              <w:ind w:left="828"/>
              <w:rPr>
                <w:sz w:val="24"/>
              </w:rPr>
            </w:pPr>
            <w:r w:rsidRPr="006B747E">
              <w:rPr>
                <w:sz w:val="24"/>
              </w:rPr>
              <w:t>птицызаливной,студня,рулетовит.д.)</w:t>
            </w:r>
          </w:p>
        </w:tc>
        <w:tc>
          <w:tcPr>
            <w:tcW w:w="1262" w:type="dxa"/>
            <w:vMerge/>
            <w:tcBorders>
              <w:top w:val="nil"/>
            </w:tcBorders>
          </w:tcPr>
          <w:p w:rsidR="00436A5B" w:rsidRPr="006B747E" w:rsidRDefault="00436A5B">
            <w:pPr>
              <w:rPr>
                <w:sz w:val="2"/>
                <w:szCs w:val="2"/>
              </w:rPr>
            </w:pPr>
          </w:p>
        </w:tc>
      </w:tr>
      <w:tr w:rsidR="00436A5B" w:rsidRPr="006B747E">
        <w:trPr>
          <w:trHeight w:val="551"/>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468"/>
              <w:rPr>
                <w:sz w:val="24"/>
              </w:rPr>
            </w:pPr>
            <w:r w:rsidRPr="006B747E">
              <w:rPr>
                <w:sz w:val="24"/>
              </w:rPr>
              <w:t>5.Правиласервировкистола,выборпосудыдляотпускабутербродов,гастрономических продуктов</w:t>
            </w:r>
          </w:p>
          <w:p w:rsidR="00436A5B" w:rsidRPr="006B747E" w:rsidRDefault="00A4646F">
            <w:pPr>
              <w:pStyle w:val="TableParagraph"/>
              <w:spacing w:line="264" w:lineRule="exact"/>
              <w:ind w:left="828"/>
              <w:rPr>
                <w:sz w:val="24"/>
              </w:rPr>
            </w:pPr>
            <w:r w:rsidRPr="006B747E">
              <w:rPr>
                <w:sz w:val="24"/>
              </w:rPr>
              <w:t>порциями,способовподачивзависимостиоттипапредприятияпитанияиспособаподачиблюд</w:t>
            </w:r>
          </w:p>
        </w:tc>
        <w:tc>
          <w:tcPr>
            <w:tcW w:w="1262" w:type="dxa"/>
            <w:vMerge/>
            <w:tcBorders>
              <w:top w:val="nil"/>
            </w:tcBorders>
          </w:tcPr>
          <w:p w:rsidR="00436A5B" w:rsidRPr="006B747E" w:rsidRDefault="00436A5B">
            <w:pPr>
              <w:rPr>
                <w:sz w:val="2"/>
                <w:szCs w:val="2"/>
              </w:rPr>
            </w:pPr>
          </w:p>
        </w:tc>
      </w:tr>
      <w:tr w:rsidR="00436A5B" w:rsidRPr="006B747E">
        <w:trPr>
          <w:trHeight w:val="551"/>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468"/>
              <w:rPr>
                <w:sz w:val="24"/>
              </w:rPr>
            </w:pPr>
            <w:r w:rsidRPr="006B747E">
              <w:rPr>
                <w:sz w:val="24"/>
              </w:rPr>
              <w:t>6.Комплектование,упаковкахолодныхблюдизакусокизрыбы,нерыбноговодногосырья,птицы</w:t>
            </w:r>
          </w:p>
          <w:p w:rsidR="00436A5B" w:rsidRPr="006B747E" w:rsidRDefault="00A4646F">
            <w:pPr>
              <w:pStyle w:val="TableParagraph"/>
              <w:spacing w:line="264" w:lineRule="exact"/>
              <w:ind w:left="828"/>
              <w:rPr>
                <w:sz w:val="24"/>
              </w:rPr>
            </w:pPr>
            <w:r w:rsidRPr="006B747E">
              <w:rPr>
                <w:sz w:val="24"/>
              </w:rPr>
              <w:t>дляотпусканавынос.</w:t>
            </w:r>
          </w:p>
        </w:tc>
        <w:tc>
          <w:tcPr>
            <w:tcW w:w="1262" w:type="dxa"/>
            <w:vMerge/>
            <w:tcBorders>
              <w:top w:val="nil"/>
            </w:tcBorders>
          </w:tcPr>
          <w:p w:rsidR="00436A5B" w:rsidRPr="006B747E" w:rsidRDefault="00436A5B">
            <w:pPr>
              <w:rPr>
                <w:sz w:val="2"/>
                <w:szCs w:val="2"/>
              </w:rPr>
            </w:pPr>
          </w:p>
        </w:tc>
      </w:tr>
      <w:tr w:rsidR="00436A5B" w:rsidRPr="006B747E">
        <w:trPr>
          <w:trHeight w:val="275"/>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56" w:lineRule="exact"/>
              <w:ind w:left="108"/>
              <w:rPr>
                <w:b/>
                <w:sz w:val="24"/>
              </w:rPr>
            </w:pPr>
            <w:r w:rsidRPr="006B747E">
              <w:rPr>
                <w:b/>
                <w:sz w:val="24"/>
              </w:rPr>
              <w:t>Тематикапрактических занятийилабораторныхработ</w:t>
            </w:r>
          </w:p>
        </w:tc>
        <w:tc>
          <w:tcPr>
            <w:tcW w:w="1262" w:type="dxa"/>
          </w:tcPr>
          <w:p w:rsidR="00436A5B" w:rsidRPr="006B747E" w:rsidRDefault="00A4646F">
            <w:pPr>
              <w:pStyle w:val="TableParagraph"/>
              <w:spacing w:line="256" w:lineRule="exact"/>
              <w:ind w:left="108"/>
              <w:rPr>
                <w:b/>
                <w:sz w:val="24"/>
              </w:rPr>
            </w:pPr>
            <w:r w:rsidRPr="006B747E">
              <w:rPr>
                <w:b/>
                <w:sz w:val="24"/>
              </w:rPr>
              <w:t>26</w:t>
            </w:r>
          </w:p>
        </w:tc>
      </w:tr>
    </w:tbl>
    <w:p w:rsidR="00436A5B" w:rsidRPr="006B747E" w:rsidRDefault="00436A5B">
      <w:pPr>
        <w:spacing w:line="256" w:lineRule="exact"/>
        <w:rPr>
          <w:sz w:val="24"/>
        </w:rPr>
        <w:sectPr w:rsidR="00436A5B" w:rsidRPr="006B747E">
          <w:pgSz w:w="16850" w:h="11910" w:orient="landscape"/>
          <w:pgMar w:top="840" w:right="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0"/>
        <w:gridCol w:w="11246"/>
        <w:gridCol w:w="1262"/>
      </w:tblGrid>
      <w:tr w:rsidR="00436A5B" w:rsidRPr="006B747E">
        <w:trPr>
          <w:trHeight w:val="552"/>
        </w:trPr>
        <w:tc>
          <w:tcPr>
            <w:tcW w:w="2880" w:type="dxa"/>
            <w:vMerge w:val="restart"/>
          </w:tcPr>
          <w:p w:rsidR="00436A5B" w:rsidRPr="006B747E" w:rsidRDefault="00436A5B">
            <w:pPr>
              <w:pStyle w:val="TableParagraph"/>
              <w:rPr>
                <w:sz w:val="24"/>
              </w:rPr>
            </w:pPr>
          </w:p>
        </w:tc>
        <w:tc>
          <w:tcPr>
            <w:tcW w:w="11246" w:type="dxa"/>
          </w:tcPr>
          <w:p w:rsidR="00436A5B" w:rsidRPr="006B747E" w:rsidRDefault="00A4646F">
            <w:pPr>
              <w:pStyle w:val="TableParagraph"/>
              <w:spacing w:line="268" w:lineRule="exact"/>
              <w:ind w:left="108"/>
              <w:rPr>
                <w:sz w:val="24"/>
              </w:rPr>
            </w:pPr>
            <w:r w:rsidRPr="006B747E">
              <w:rPr>
                <w:b/>
                <w:sz w:val="24"/>
              </w:rPr>
              <w:t xml:space="preserve">Лабораторнаяработа5. </w:t>
            </w:r>
            <w:r w:rsidRPr="006B747E">
              <w:rPr>
                <w:sz w:val="24"/>
              </w:rPr>
              <w:t>Приготовление,оформлениеиотпускхолодныхблюдизрыбыинерыбноговод-</w:t>
            </w:r>
          </w:p>
          <w:p w:rsidR="00436A5B" w:rsidRPr="006B747E" w:rsidRDefault="00A4646F">
            <w:pPr>
              <w:pStyle w:val="TableParagraph"/>
              <w:spacing w:line="264" w:lineRule="exact"/>
              <w:ind w:left="108"/>
              <w:rPr>
                <w:sz w:val="24"/>
              </w:rPr>
            </w:pPr>
            <w:r w:rsidRPr="006B747E">
              <w:rPr>
                <w:sz w:val="24"/>
              </w:rPr>
              <w:t>ногосырья.Оценкакачества(бракераж)готовойпродукции</w:t>
            </w:r>
          </w:p>
        </w:tc>
        <w:tc>
          <w:tcPr>
            <w:tcW w:w="1262" w:type="dxa"/>
          </w:tcPr>
          <w:p w:rsidR="00436A5B" w:rsidRPr="006B747E" w:rsidRDefault="00A4646F">
            <w:pPr>
              <w:pStyle w:val="TableParagraph"/>
              <w:spacing w:before="133"/>
              <w:ind w:left="465"/>
              <w:rPr>
                <w:b/>
                <w:sz w:val="24"/>
              </w:rPr>
            </w:pPr>
            <w:r w:rsidRPr="006B747E">
              <w:rPr>
                <w:b/>
                <w:sz w:val="24"/>
              </w:rPr>
              <w:t>6</w:t>
            </w:r>
          </w:p>
        </w:tc>
      </w:tr>
      <w:tr w:rsidR="00436A5B" w:rsidRPr="006B747E">
        <w:trPr>
          <w:trHeight w:val="551"/>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108"/>
              <w:rPr>
                <w:sz w:val="24"/>
              </w:rPr>
            </w:pPr>
            <w:r w:rsidRPr="006B747E">
              <w:rPr>
                <w:b/>
                <w:sz w:val="24"/>
              </w:rPr>
              <w:t>Лабораторнаяработа6.</w:t>
            </w:r>
            <w:r w:rsidRPr="006B747E">
              <w:rPr>
                <w:sz w:val="24"/>
              </w:rPr>
              <w:t>Приготовление,оформлениеиотпускхолодныхблюдизмяса,.Оценкакачества</w:t>
            </w:r>
          </w:p>
          <w:p w:rsidR="00436A5B" w:rsidRPr="006B747E" w:rsidRDefault="00A4646F">
            <w:pPr>
              <w:pStyle w:val="TableParagraph"/>
              <w:spacing w:line="264" w:lineRule="exact"/>
              <w:ind w:left="108"/>
              <w:rPr>
                <w:sz w:val="24"/>
              </w:rPr>
            </w:pPr>
            <w:r w:rsidRPr="006B747E">
              <w:rPr>
                <w:sz w:val="24"/>
              </w:rPr>
              <w:t>(бракераж)готовойпродукции</w:t>
            </w:r>
          </w:p>
        </w:tc>
        <w:tc>
          <w:tcPr>
            <w:tcW w:w="1262" w:type="dxa"/>
          </w:tcPr>
          <w:p w:rsidR="00436A5B" w:rsidRPr="006B747E" w:rsidRDefault="00A4646F">
            <w:pPr>
              <w:pStyle w:val="TableParagraph"/>
              <w:spacing w:before="133"/>
              <w:ind w:left="465"/>
              <w:rPr>
                <w:b/>
                <w:sz w:val="24"/>
              </w:rPr>
            </w:pPr>
            <w:r w:rsidRPr="006B747E">
              <w:rPr>
                <w:b/>
                <w:sz w:val="24"/>
              </w:rPr>
              <w:t>6</w:t>
            </w:r>
          </w:p>
        </w:tc>
      </w:tr>
      <w:tr w:rsidR="00436A5B" w:rsidRPr="006B747E">
        <w:trPr>
          <w:trHeight w:val="551"/>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108"/>
              <w:rPr>
                <w:sz w:val="24"/>
              </w:rPr>
            </w:pPr>
            <w:r w:rsidRPr="006B747E">
              <w:rPr>
                <w:b/>
                <w:sz w:val="24"/>
              </w:rPr>
              <w:t>Лабораторнаяработа7.</w:t>
            </w:r>
            <w:r w:rsidRPr="006B747E">
              <w:rPr>
                <w:sz w:val="24"/>
              </w:rPr>
              <w:t>Приготовление,оформлениеиотпускхолодныхблюдиздомашнейптицы.</w:t>
            </w:r>
          </w:p>
          <w:p w:rsidR="00436A5B" w:rsidRPr="006B747E" w:rsidRDefault="00A4646F">
            <w:pPr>
              <w:pStyle w:val="TableParagraph"/>
              <w:spacing w:line="264" w:lineRule="exact"/>
              <w:ind w:left="108"/>
              <w:rPr>
                <w:sz w:val="24"/>
              </w:rPr>
            </w:pPr>
            <w:r w:rsidRPr="006B747E">
              <w:rPr>
                <w:sz w:val="24"/>
              </w:rPr>
              <w:t>Оценкакачества(бракераж)готовойпродукции</w:t>
            </w:r>
          </w:p>
        </w:tc>
        <w:tc>
          <w:tcPr>
            <w:tcW w:w="1262" w:type="dxa"/>
          </w:tcPr>
          <w:p w:rsidR="00436A5B" w:rsidRPr="006B747E" w:rsidRDefault="00A4646F">
            <w:pPr>
              <w:pStyle w:val="TableParagraph"/>
              <w:spacing w:before="135"/>
              <w:ind w:left="465"/>
              <w:rPr>
                <w:b/>
                <w:sz w:val="24"/>
              </w:rPr>
            </w:pPr>
            <w:r w:rsidRPr="006B747E">
              <w:rPr>
                <w:b/>
                <w:sz w:val="24"/>
              </w:rPr>
              <w:t>6</w:t>
            </w:r>
          </w:p>
        </w:tc>
      </w:tr>
      <w:tr w:rsidR="00436A5B" w:rsidRPr="006B747E">
        <w:trPr>
          <w:trHeight w:val="275"/>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56" w:lineRule="exact"/>
              <w:ind w:left="108"/>
              <w:rPr>
                <w:sz w:val="24"/>
              </w:rPr>
            </w:pPr>
            <w:r w:rsidRPr="006B747E">
              <w:rPr>
                <w:b/>
                <w:sz w:val="24"/>
              </w:rPr>
              <w:t>Практическоезанятие5.</w:t>
            </w:r>
            <w:r w:rsidRPr="006B747E">
              <w:rPr>
                <w:sz w:val="24"/>
              </w:rPr>
              <w:t>Расчетсырья,выходаготовыххолодныхблюд.</w:t>
            </w:r>
          </w:p>
        </w:tc>
        <w:tc>
          <w:tcPr>
            <w:tcW w:w="1262" w:type="dxa"/>
          </w:tcPr>
          <w:p w:rsidR="00436A5B" w:rsidRPr="006B747E" w:rsidRDefault="00A4646F">
            <w:pPr>
              <w:pStyle w:val="TableParagraph"/>
              <w:spacing w:line="256" w:lineRule="exact"/>
              <w:ind w:left="465"/>
              <w:rPr>
                <w:b/>
                <w:sz w:val="24"/>
              </w:rPr>
            </w:pPr>
            <w:r w:rsidRPr="006B747E">
              <w:rPr>
                <w:b/>
                <w:sz w:val="24"/>
              </w:rPr>
              <w:t>4</w:t>
            </w:r>
          </w:p>
        </w:tc>
      </w:tr>
      <w:tr w:rsidR="00436A5B" w:rsidRPr="006B747E">
        <w:trPr>
          <w:trHeight w:val="551"/>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108"/>
              <w:rPr>
                <w:sz w:val="24"/>
              </w:rPr>
            </w:pPr>
            <w:r w:rsidRPr="006B747E">
              <w:rPr>
                <w:b/>
                <w:sz w:val="24"/>
              </w:rPr>
              <w:t>Практическоезанятие6.</w:t>
            </w:r>
            <w:r w:rsidRPr="006B747E">
              <w:rPr>
                <w:sz w:val="24"/>
              </w:rPr>
              <w:t>Разработкаассортиментахолодныхблюдизакусоквсоответствиисзака-</w:t>
            </w:r>
          </w:p>
          <w:p w:rsidR="00436A5B" w:rsidRPr="006B747E" w:rsidRDefault="00A4646F">
            <w:pPr>
              <w:pStyle w:val="TableParagraph"/>
              <w:spacing w:line="264" w:lineRule="exact"/>
              <w:ind w:left="108"/>
              <w:rPr>
                <w:sz w:val="24"/>
              </w:rPr>
            </w:pPr>
            <w:r w:rsidRPr="006B747E">
              <w:rPr>
                <w:sz w:val="24"/>
              </w:rPr>
              <w:t>зом(тематический вечер,праздникит.д.)дляразличныхформобслуживания</w:t>
            </w:r>
          </w:p>
        </w:tc>
        <w:tc>
          <w:tcPr>
            <w:tcW w:w="1262" w:type="dxa"/>
          </w:tcPr>
          <w:p w:rsidR="00436A5B" w:rsidRPr="006B747E" w:rsidRDefault="00A4646F">
            <w:pPr>
              <w:pStyle w:val="TableParagraph"/>
              <w:spacing w:before="135"/>
              <w:ind w:left="465"/>
              <w:rPr>
                <w:b/>
                <w:sz w:val="24"/>
              </w:rPr>
            </w:pPr>
            <w:r w:rsidRPr="006B747E">
              <w:rPr>
                <w:b/>
                <w:sz w:val="24"/>
              </w:rPr>
              <w:t>4</w:t>
            </w:r>
          </w:p>
        </w:tc>
      </w:tr>
      <w:tr w:rsidR="00436A5B" w:rsidRPr="006B747E">
        <w:trPr>
          <w:trHeight w:val="3588"/>
        </w:trPr>
        <w:tc>
          <w:tcPr>
            <w:tcW w:w="14126" w:type="dxa"/>
            <w:gridSpan w:val="2"/>
          </w:tcPr>
          <w:p w:rsidR="00436A5B" w:rsidRPr="006B747E" w:rsidRDefault="00A4646F">
            <w:pPr>
              <w:pStyle w:val="TableParagraph"/>
              <w:spacing w:line="270" w:lineRule="exact"/>
              <w:ind w:left="107"/>
              <w:rPr>
                <w:b/>
                <w:sz w:val="24"/>
              </w:rPr>
            </w:pPr>
            <w:r w:rsidRPr="006B747E">
              <w:rPr>
                <w:b/>
                <w:sz w:val="24"/>
              </w:rPr>
              <w:t>Самостоятельнаяучебнаяработаприизучениираздела2</w:t>
            </w:r>
          </w:p>
          <w:p w:rsidR="00436A5B" w:rsidRPr="006B747E" w:rsidRDefault="00A4646F" w:rsidP="00620090">
            <w:pPr>
              <w:pStyle w:val="TableParagraph"/>
              <w:numPr>
                <w:ilvl w:val="0"/>
                <w:numId w:val="159"/>
              </w:numPr>
              <w:tabs>
                <w:tab w:val="left" w:pos="1024"/>
                <w:tab w:val="left" w:pos="1026"/>
              </w:tabs>
              <w:ind w:right="108" w:firstLine="0"/>
              <w:rPr>
                <w:sz w:val="24"/>
              </w:rPr>
            </w:pP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620090">
            <w:pPr>
              <w:pStyle w:val="TableParagraph"/>
              <w:numPr>
                <w:ilvl w:val="0"/>
                <w:numId w:val="159"/>
              </w:numPr>
              <w:tabs>
                <w:tab w:val="left" w:pos="1024"/>
                <w:tab w:val="left" w:pos="1026"/>
              </w:tabs>
              <w:ind w:left="1025" w:hanging="919"/>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620090">
            <w:pPr>
              <w:pStyle w:val="TableParagraph"/>
              <w:numPr>
                <w:ilvl w:val="0"/>
                <w:numId w:val="159"/>
              </w:numPr>
              <w:tabs>
                <w:tab w:val="left" w:pos="1024"/>
                <w:tab w:val="left" w:pos="1026"/>
              </w:tabs>
              <w:ind w:right="97" w:firstLine="0"/>
              <w:rPr>
                <w:sz w:val="24"/>
              </w:rPr>
            </w:pPr>
            <w:r w:rsidRPr="006B747E">
              <w:rPr>
                <w:sz w:val="24"/>
              </w:rPr>
              <w:t>Подготовкаклабораторнымипрактическимзанятиямсиспользованиемметодическихрекомендацийпреподавателя,учеб-нойи справочной литературы, нормативныхдокументов.</w:t>
            </w:r>
          </w:p>
          <w:p w:rsidR="00436A5B" w:rsidRPr="006B747E" w:rsidRDefault="00A4646F" w:rsidP="00620090">
            <w:pPr>
              <w:pStyle w:val="TableParagraph"/>
              <w:numPr>
                <w:ilvl w:val="0"/>
                <w:numId w:val="159"/>
              </w:numPr>
              <w:tabs>
                <w:tab w:val="left" w:pos="1024"/>
                <w:tab w:val="left" w:pos="1026"/>
              </w:tabs>
              <w:ind w:right="91" w:firstLine="0"/>
              <w:rPr>
                <w:sz w:val="24"/>
              </w:rPr>
            </w:pPr>
            <w:r w:rsidRPr="006B747E">
              <w:rPr>
                <w:sz w:val="24"/>
              </w:rPr>
              <w:t>Составлениесхемподбораиразмещенияоборудования,инвентаря,инструментовнарабочемместедляобработкитрадици-онныхвидов сырья иприготовленияполуфабрикатов разнообразногоассортимента.</w:t>
            </w:r>
          </w:p>
          <w:p w:rsidR="00436A5B" w:rsidRPr="006B747E" w:rsidRDefault="00A4646F" w:rsidP="00620090">
            <w:pPr>
              <w:pStyle w:val="TableParagraph"/>
              <w:numPr>
                <w:ilvl w:val="0"/>
                <w:numId w:val="159"/>
              </w:numPr>
              <w:tabs>
                <w:tab w:val="left" w:pos="1024"/>
                <w:tab w:val="left" w:pos="1026"/>
              </w:tabs>
              <w:ind w:right="91" w:firstLine="0"/>
              <w:rPr>
                <w:sz w:val="24"/>
              </w:rPr>
            </w:pPr>
            <w:r w:rsidRPr="006B747E">
              <w:rPr>
                <w:sz w:val="24"/>
              </w:rPr>
              <w:t>Сборинформации,втомчислесиспользованиемИнтернетоновыхвидахтехнологическогооборудования,инвентаря,инст-рументови подготовкасообщений ипрезентаций.</w:t>
            </w:r>
          </w:p>
          <w:p w:rsidR="00436A5B" w:rsidRPr="006B747E" w:rsidRDefault="00A4646F" w:rsidP="00620090">
            <w:pPr>
              <w:pStyle w:val="TableParagraph"/>
              <w:numPr>
                <w:ilvl w:val="0"/>
                <w:numId w:val="159"/>
              </w:numPr>
              <w:tabs>
                <w:tab w:val="left" w:pos="1024"/>
                <w:tab w:val="left" w:pos="1026"/>
              </w:tabs>
              <w:ind w:left="1025" w:hanging="919"/>
              <w:rPr>
                <w:sz w:val="24"/>
              </w:rPr>
            </w:pPr>
            <w:r w:rsidRPr="006B747E">
              <w:rPr>
                <w:sz w:val="24"/>
              </w:rPr>
              <w:t>Освоение учебногоматериалатемыспомощьюЭОР.</w:t>
            </w:r>
          </w:p>
          <w:p w:rsidR="00436A5B" w:rsidRPr="006B747E" w:rsidRDefault="00A4646F" w:rsidP="00620090">
            <w:pPr>
              <w:pStyle w:val="TableParagraph"/>
              <w:numPr>
                <w:ilvl w:val="0"/>
                <w:numId w:val="159"/>
              </w:numPr>
              <w:tabs>
                <w:tab w:val="left" w:pos="1024"/>
                <w:tab w:val="left" w:pos="1026"/>
              </w:tabs>
              <w:ind w:left="1025" w:hanging="919"/>
              <w:rPr>
                <w:sz w:val="24"/>
              </w:rPr>
            </w:pPr>
            <w:r w:rsidRPr="006B747E">
              <w:rPr>
                <w:sz w:val="24"/>
              </w:rPr>
              <w:t>Анализпроизводственныхситуаций,решениепроизводственныхзадач.</w:t>
            </w:r>
          </w:p>
          <w:p w:rsidR="00436A5B" w:rsidRPr="006B747E" w:rsidRDefault="00A4646F" w:rsidP="00620090">
            <w:pPr>
              <w:pStyle w:val="TableParagraph"/>
              <w:numPr>
                <w:ilvl w:val="0"/>
                <w:numId w:val="159"/>
              </w:numPr>
              <w:tabs>
                <w:tab w:val="left" w:pos="1024"/>
                <w:tab w:val="left" w:pos="1026"/>
              </w:tabs>
              <w:spacing w:line="264" w:lineRule="exact"/>
              <w:ind w:left="1025" w:hanging="919"/>
              <w:rPr>
                <w:sz w:val="24"/>
              </w:rPr>
            </w:pPr>
            <w:r w:rsidRPr="006B747E">
              <w:rPr>
                <w:sz w:val="24"/>
              </w:rPr>
              <w:t>Подготовкакомпьютерныхпрезентацийпотемамраздела.</w:t>
            </w:r>
          </w:p>
        </w:tc>
        <w:tc>
          <w:tcPr>
            <w:tcW w:w="1262"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58"/>
              <w:ind w:left="465"/>
              <w:rPr>
                <w:b/>
                <w:sz w:val="24"/>
              </w:rPr>
            </w:pPr>
            <w:r w:rsidRPr="006B747E">
              <w:rPr>
                <w:b/>
                <w:w w:val="99"/>
                <w:sz w:val="24"/>
              </w:rPr>
              <w:t>-</w:t>
            </w:r>
          </w:p>
        </w:tc>
      </w:tr>
      <w:tr w:rsidR="00436A5B" w:rsidRPr="006B747E">
        <w:trPr>
          <w:trHeight w:val="3038"/>
        </w:trPr>
        <w:tc>
          <w:tcPr>
            <w:tcW w:w="14126" w:type="dxa"/>
            <w:gridSpan w:val="2"/>
          </w:tcPr>
          <w:p w:rsidR="00436A5B" w:rsidRPr="006B747E" w:rsidRDefault="00A4646F">
            <w:pPr>
              <w:pStyle w:val="TableParagraph"/>
              <w:ind w:left="107" w:right="10921"/>
              <w:jc w:val="both"/>
              <w:rPr>
                <w:b/>
                <w:sz w:val="24"/>
              </w:rPr>
            </w:pPr>
            <w:r w:rsidRPr="006B747E">
              <w:rPr>
                <w:b/>
                <w:sz w:val="24"/>
              </w:rPr>
              <w:t>Учебная практика по ПМ.03Видыработ:</w:t>
            </w:r>
          </w:p>
          <w:p w:rsidR="00436A5B" w:rsidRPr="006B747E" w:rsidRDefault="00A4646F" w:rsidP="00620090">
            <w:pPr>
              <w:pStyle w:val="TableParagraph"/>
              <w:numPr>
                <w:ilvl w:val="0"/>
                <w:numId w:val="158"/>
              </w:numPr>
              <w:tabs>
                <w:tab w:val="left" w:pos="817"/>
              </w:tabs>
              <w:ind w:right="101" w:firstLine="0"/>
              <w:jc w:val="both"/>
              <w:rPr>
                <w:sz w:val="24"/>
              </w:rPr>
            </w:pPr>
            <w:r w:rsidRPr="006B747E">
              <w:rPr>
                <w:sz w:val="24"/>
              </w:rPr>
              <w:t>Оценка качества, безопасности и соответствия основных продуктов и дополнительныхингредиентов к ним технологическимтребованиямкбутербродам, салатови простыххолодныхблюди закусок.Подготовкаихкиспользованию.</w:t>
            </w:r>
          </w:p>
          <w:p w:rsidR="00436A5B" w:rsidRPr="006B747E" w:rsidRDefault="00A4646F" w:rsidP="00620090">
            <w:pPr>
              <w:pStyle w:val="TableParagraph"/>
              <w:numPr>
                <w:ilvl w:val="0"/>
                <w:numId w:val="158"/>
              </w:numPr>
              <w:tabs>
                <w:tab w:val="left" w:pos="817"/>
              </w:tabs>
              <w:ind w:right="93" w:firstLine="0"/>
              <w:jc w:val="both"/>
              <w:rPr>
                <w:sz w:val="24"/>
              </w:rPr>
            </w:pPr>
            <w:r w:rsidRPr="006B747E">
              <w:rPr>
                <w:sz w:val="24"/>
              </w:rPr>
              <w:t>Организация рабочего места повара, подбор производственного технологического оборудования, инвентаря, инструментовиметоды безопасного использования их при выполнении следующих действий: взвешивания/измерения, нарезки вручную и на слайсе-ре,измельчении, смешивании, прослаивании, порционировании, фаршировании, взбивании,настаивании, запекании, варке, залива-ниижеле. Поддержаниерабочегоместавсоответствииссанитарно-гигиеническимитребованиями</w:t>
            </w:r>
          </w:p>
          <w:p w:rsidR="00436A5B" w:rsidRPr="006B747E" w:rsidRDefault="00A4646F" w:rsidP="00620090">
            <w:pPr>
              <w:pStyle w:val="TableParagraph"/>
              <w:numPr>
                <w:ilvl w:val="0"/>
                <w:numId w:val="158"/>
              </w:numPr>
              <w:tabs>
                <w:tab w:val="left" w:pos="817"/>
              </w:tabs>
              <w:ind w:right="98" w:firstLine="0"/>
              <w:jc w:val="both"/>
              <w:rPr>
                <w:sz w:val="24"/>
              </w:rPr>
            </w:pPr>
            <w:r w:rsidRPr="006B747E">
              <w:rPr>
                <w:sz w:val="24"/>
              </w:rPr>
              <w:t>Использование различных технологий приготовления бутербродов, салатов и простых холодных блюд и закусок с учетом каче-стваитребованийкбезопасностиготовойпродукции,соблюдаятехнологическиесанитарно-гигиеническиережимы.</w:t>
            </w:r>
          </w:p>
          <w:p w:rsidR="00436A5B" w:rsidRPr="006B747E" w:rsidRDefault="00A4646F" w:rsidP="00620090">
            <w:pPr>
              <w:pStyle w:val="TableParagraph"/>
              <w:numPr>
                <w:ilvl w:val="0"/>
                <w:numId w:val="158"/>
              </w:numPr>
              <w:tabs>
                <w:tab w:val="left" w:pos="817"/>
              </w:tabs>
              <w:spacing w:line="266" w:lineRule="exact"/>
              <w:ind w:left="816" w:hanging="710"/>
              <w:jc w:val="both"/>
              <w:rPr>
                <w:sz w:val="24"/>
              </w:rPr>
            </w:pPr>
            <w:r w:rsidRPr="006B747E">
              <w:rPr>
                <w:sz w:val="24"/>
              </w:rPr>
              <w:t>Определениестепениготовностиосновныххолодныхблюдизакусок,определениедостаточностиспецийвсалатах,доведение</w:t>
            </w:r>
          </w:p>
        </w:tc>
        <w:tc>
          <w:tcPr>
            <w:tcW w:w="1262"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80"/>
              <w:ind w:left="465"/>
              <w:rPr>
                <w:b/>
                <w:sz w:val="24"/>
              </w:rPr>
            </w:pPr>
            <w:r w:rsidRPr="006B747E">
              <w:rPr>
                <w:b/>
                <w:sz w:val="24"/>
              </w:rPr>
              <w:t>72</w:t>
            </w:r>
          </w:p>
        </w:tc>
      </w:tr>
    </w:tbl>
    <w:p w:rsidR="00436A5B" w:rsidRPr="006B747E" w:rsidRDefault="00436A5B">
      <w:pPr>
        <w:rPr>
          <w:sz w:val="24"/>
        </w:rPr>
        <w:sectPr w:rsidR="00436A5B" w:rsidRPr="006B747E">
          <w:pgSz w:w="16850" w:h="11910" w:orient="landscape"/>
          <w:pgMar w:top="840" w:right="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6"/>
        <w:gridCol w:w="1262"/>
      </w:tblGrid>
      <w:tr w:rsidR="00436A5B" w:rsidRPr="006B747E">
        <w:trPr>
          <w:trHeight w:val="1380"/>
        </w:trPr>
        <w:tc>
          <w:tcPr>
            <w:tcW w:w="14126" w:type="dxa"/>
          </w:tcPr>
          <w:p w:rsidR="00436A5B" w:rsidRPr="006B747E" w:rsidRDefault="00A4646F">
            <w:pPr>
              <w:pStyle w:val="TableParagraph"/>
              <w:spacing w:line="268" w:lineRule="exact"/>
              <w:ind w:left="107"/>
              <w:rPr>
                <w:sz w:val="24"/>
              </w:rPr>
            </w:pPr>
            <w:r w:rsidRPr="006B747E">
              <w:rPr>
                <w:sz w:val="24"/>
              </w:rPr>
              <w:lastRenderedPageBreak/>
              <w:t>довкуса,подготовкебутербродов,салатовипростыххолодныхблюдизакусокдляподачи.</w:t>
            </w:r>
          </w:p>
          <w:p w:rsidR="00436A5B" w:rsidRPr="006B747E" w:rsidRDefault="00A4646F" w:rsidP="00620090">
            <w:pPr>
              <w:pStyle w:val="TableParagraph"/>
              <w:numPr>
                <w:ilvl w:val="0"/>
                <w:numId w:val="157"/>
              </w:numPr>
              <w:tabs>
                <w:tab w:val="left" w:pos="816"/>
                <w:tab w:val="left" w:pos="817"/>
              </w:tabs>
              <w:ind w:hanging="710"/>
              <w:rPr>
                <w:sz w:val="24"/>
              </w:rPr>
            </w:pPr>
            <w:r w:rsidRPr="006B747E">
              <w:rPr>
                <w:sz w:val="24"/>
              </w:rPr>
              <w:t>Сервировкастолаиоформлениепростыххолодныхблюдизакусоксучетомтребованийкбезопасностиготовойпродукции.</w:t>
            </w:r>
          </w:p>
          <w:p w:rsidR="00436A5B" w:rsidRPr="006B747E" w:rsidRDefault="00A4646F" w:rsidP="00620090">
            <w:pPr>
              <w:pStyle w:val="TableParagraph"/>
              <w:numPr>
                <w:ilvl w:val="0"/>
                <w:numId w:val="157"/>
              </w:numPr>
              <w:tabs>
                <w:tab w:val="left" w:pos="816"/>
                <w:tab w:val="left" w:pos="817"/>
              </w:tabs>
              <w:ind w:left="107" w:right="110" w:firstLine="0"/>
              <w:rPr>
                <w:sz w:val="24"/>
              </w:rPr>
            </w:pPr>
            <w:r w:rsidRPr="006B747E">
              <w:rPr>
                <w:sz w:val="24"/>
              </w:rPr>
              <w:t>Обеспечиватьтемпературныйивременнойрежимподачибутербродов,салатовипростыххолодныхблюдизакусоксучетомтребованийк безопасности пищевыхпродуктов.</w:t>
            </w:r>
          </w:p>
          <w:p w:rsidR="00436A5B" w:rsidRPr="006B747E" w:rsidRDefault="00A4646F">
            <w:pPr>
              <w:pStyle w:val="TableParagraph"/>
              <w:spacing w:line="264" w:lineRule="exact"/>
              <w:ind w:left="107"/>
              <w:rPr>
                <w:sz w:val="24"/>
              </w:rPr>
            </w:pPr>
            <w:r w:rsidRPr="006B747E">
              <w:rPr>
                <w:sz w:val="24"/>
              </w:rPr>
              <w:t>Соблюдениетемпературногоивременногорежимаприхраненииосновныххолодныхблюдизакусок.</w:t>
            </w:r>
          </w:p>
        </w:tc>
        <w:tc>
          <w:tcPr>
            <w:tcW w:w="1262" w:type="dxa"/>
          </w:tcPr>
          <w:p w:rsidR="00436A5B" w:rsidRPr="006B747E" w:rsidRDefault="00436A5B">
            <w:pPr>
              <w:pStyle w:val="TableParagraph"/>
              <w:rPr>
                <w:sz w:val="24"/>
              </w:rPr>
            </w:pPr>
          </w:p>
        </w:tc>
      </w:tr>
      <w:tr w:rsidR="00436A5B" w:rsidRPr="006B747E">
        <w:trPr>
          <w:trHeight w:val="4692"/>
        </w:trPr>
        <w:tc>
          <w:tcPr>
            <w:tcW w:w="14126" w:type="dxa"/>
          </w:tcPr>
          <w:p w:rsidR="00436A5B" w:rsidRPr="006B747E" w:rsidRDefault="00A4646F">
            <w:pPr>
              <w:pStyle w:val="TableParagraph"/>
              <w:ind w:left="107" w:right="7292"/>
              <w:jc w:val="both"/>
              <w:rPr>
                <w:b/>
                <w:sz w:val="24"/>
              </w:rPr>
            </w:pPr>
            <w:r w:rsidRPr="006B747E">
              <w:rPr>
                <w:b/>
                <w:sz w:val="24"/>
              </w:rPr>
              <w:t>Производственная практика(концентрированная) по ПМ. 03Видыработ:</w:t>
            </w:r>
          </w:p>
          <w:p w:rsidR="00436A5B" w:rsidRPr="006B747E" w:rsidRDefault="00A4646F" w:rsidP="00620090">
            <w:pPr>
              <w:pStyle w:val="TableParagraph"/>
              <w:numPr>
                <w:ilvl w:val="0"/>
                <w:numId w:val="156"/>
              </w:numPr>
              <w:tabs>
                <w:tab w:val="left" w:pos="817"/>
              </w:tabs>
              <w:ind w:right="110" w:firstLine="0"/>
              <w:jc w:val="both"/>
              <w:rPr>
                <w:sz w:val="24"/>
              </w:rPr>
            </w:pPr>
            <w:r w:rsidRPr="006B747E">
              <w:rPr>
                <w:sz w:val="24"/>
              </w:rPr>
              <w:t>Оценка качества, безопасности и соответствия основных продуктов и дополнительныхингредиентов к ним технологическимтребованиямкбутербродам, салатами простыххолодныхблюди закусокпри приемкепродуктовсосклада.</w:t>
            </w:r>
          </w:p>
          <w:p w:rsidR="00436A5B" w:rsidRPr="006B747E" w:rsidRDefault="00A4646F" w:rsidP="00620090">
            <w:pPr>
              <w:pStyle w:val="TableParagraph"/>
              <w:numPr>
                <w:ilvl w:val="0"/>
                <w:numId w:val="156"/>
              </w:numPr>
              <w:tabs>
                <w:tab w:val="left" w:pos="817"/>
              </w:tabs>
              <w:ind w:left="816" w:hanging="710"/>
              <w:jc w:val="both"/>
              <w:rPr>
                <w:sz w:val="24"/>
              </w:rPr>
            </w:pPr>
            <w:r w:rsidRPr="006B747E">
              <w:rPr>
                <w:sz w:val="24"/>
              </w:rPr>
              <w:t>Подготовкаосновныхпродуктовидополнительныхингредиентовкнимкиспользованию.</w:t>
            </w:r>
          </w:p>
          <w:p w:rsidR="00436A5B" w:rsidRPr="006B747E" w:rsidRDefault="00A4646F" w:rsidP="00620090">
            <w:pPr>
              <w:pStyle w:val="TableParagraph"/>
              <w:numPr>
                <w:ilvl w:val="0"/>
                <w:numId w:val="156"/>
              </w:numPr>
              <w:tabs>
                <w:tab w:val="left" w:pos="817"/>
              </w:tabs>
              <w:ind w:right="95" w:firstLine="0"/>
              <w:jc w:val="both"/>
              <w:rPr>
                <w:sz w:val="24"/>
              </w:rPr>
            </w:pPr>
            <w:r w:rsidRPr="006B747E">
              <w:rPr>
                <w:sz w:val="24"/>
              </w:rPr>
              <w:t>Организация рабочего места повара, подбор производственного технологического оборудования, инвентаря, инструментовиметоды безопасного использования их при выполнении следующих действий в холодном цехе: взвешивания/измерения, нарезке вруч-ную и на слайсере,измельчение, смешивание, прослаивание, порционирование, фарширование, взбивание,настаивание, запекание,варке,охлаждение,заливаниежеле.Поддержаниерабочегоместав соответствииссанитарно-гигиеническимитребованиями</w:t>
            </w:r>
          </w:p>
          <w:p w:rsidR="00436A5B" w:rsidRPr="006B747E" w:rsidRDefault="00A4646F" w:rsidP="00620090">
            <w:pPr>
              <w:pStyle w:val="TableParagraph"/>
              <w:numPr>
                <w:ilvl w:val="0"/>
                <w:numId w:val="156"/>
              </w:numPr>
              <w:tabs>
                <w:tab w:val="left" w:pos="817"/>
              </w:tabs>
              <w:ind w:right="96" w:firstLine="0"/>
              <w:jc w:val="both"/>
              <w:rPr>
                <w:sz w:val="24"/>
              </w:rPr>
            </w:pPr>
            <w:r w:rsidRPr="006B747E">
              <w:rPr>
                <w:sz w:val="24"/>
              </w:rPr>
              <w:t>Использование различных технологий приготовления бутербродов, гастрономических продуктов порциями, салатов, простыххолодных блюд и закусок по ассортименту и меню базы практики и с учетом качества и требований к безопасности готовой продук-ции,ссоблюдениемтехнологическихисанитарно-гигиеническихрежимов.</w:t>
            </w:r>
          </w:p>
          <w:p w:rsidR="00436A5B" w:rsidRPr="006B747E" w:rsidRDefault="00A4646F" w:rsidP="00620090">
            <w:pPr>
              <w:pStyle w:val="TableParagraph"/>
              <w:numPr>
                <w:ilvl w:val="0"/>
                <w:numId w:val="156"/>
              </w:numPr>
              <w:tabs>
                <w:tab w:val="left" w:pos="817"/>
              </w:tabs>
              <w:ind w:left="816" w:hanging="710"/>
              <w:jc w:val="both"/>
              <w:rPr>
                <w:sz w:val="24"/>
              </w:rPr>
            </w:pPr>
            <w:r w:rsidRPr="006B747E">
              <w:rPr>
                <w:sz w:val="24"/>
              </w:rPr>
              <w:t>Определениестепениготовностиосновныхпродуктовидополнительныхингредиентов,доведениедовкуса.</w:t>
            </w:r>
          </w:p>
          <w:p w:rsidR="00436A5B" w:rsidRPr="006B747E" w:rsidRDefault="00A4646F" w:rsidP="00620090">
            <w:pPr>
              <w:pStyle w:val="TableParagraph"/>
              <w:numPr>
                <w:ilvl w:val="0"/>
                <w:numId w:val="156"/>
              </w:numPr>
              <w:tabs>
                <w:tab w:val="left" w:pos="817"/>
              </w:tabs>
              <w:ind w:right="98" w:firstLine="0"/>
              <w:jc w:val="both"/>
              <w:rPr>
                <w:sz w:val="24"/>
              </w:rPr>
            </w:pPr>
            <w:r w:rsidRPr="006B747E">
              <w:rPr>
                <w:sz w:val="24"/>
              </w:rPr>
              <w:t>Оформление и подача бутербродов, гастрономических продуктов порциями, салатов, простых холодных блюд и закусокс уче-томтребований к безопасности готовой продукциинараздаче.</w:t>
            </w:r>
          </w:p>
          <w:p w:rsidR="00436A5B" w:rsidRPr="006B747E" w:rsidRDefault="00A4646F">
            <w:pPr>
              <w:pStyle w:val="TableParagraph"/>
              <w:spacing w:line="270" w:lineRule="atLeast"/>
              <w:ind w:left="107" w:right="107"/>
              <w:jc w:val="both"/>
              <w:rPr>
                <w:sz w:val="24"/>
              </w:rPr>
            </w:pPr>
            <w:r w:rsidRPr="006B747E">
              <w:rPr>
                <w:sz w:val="24"/>
              </w:rPr>
              <w:t>11.Обеспечение условий, температурного и временного режима охлаждения, хранения и реализации простых холодных блюд изакусоксучетомтребований кбезопасностипищевыхпродуктов,типапредприятия испособовобслуживания.</w:t>
            </w:r>
          </w:p>
        </w:tc>
        <w:tc>
          <w:tcPr>
            <w:tcW w:w="1262"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8"/>
              <w:rPr>
                <w:b/>
                <w:sz w:val="35"/>
              </w:rPr>
            </w:pPr>
          </w:p>
          <w:p w:rsidR="00436A5B" w:rsidRPr="006B747E" w:rsidRDefault="00A4646F">
            <w:pPr>
              <w:pStyle w:val="TableParagraph"/>
              <w:spacing w:before="1"/>
              <w:ind w:left="179" w:right="140"/>
              <w:jc w:val="center"/>
              <w:rPr>
                <w:b/>
                <w:sz w:val="24"/>
              </w:rPr>
            </w:pPr>
            <w:r w:rsidRPr="006B747E">
              <w:rPr>
                <w:b/>
                <w:sz w:val="24"/>
              </w:rPr>
              <w:t>108</w:t>
            </w:r>
          </w:p>
        </w:tc>
      </w:tr>
      <w:tr w:rsidR="00436A5B" w:rsidRPr="006B747E">
        <w:trPr>
          <w:trHeight w:val="275"/>
        </w:trPr>
        <w:tc>
          <w:tcPr>
            <w:tcW w:w="14126" w:type="dxa"/>
          </w:tcPr>
          <w:p w:rsidR="00436A5B" w:rsidRPr="006B747E" w:rsidRDefault="00A4646F">
            <w:pPr>
              <w:pStyle w:val="TableParagraph"/>
              <w:spacing w:line="256" w:lineRule="exact"/>
              <w:ind w:left="107"/>
              <w:rPr>
                <w:b/>
                <w:sz w:val="24"/>
              </w:rPr>
            </w:pPr>
            <w:r w:rsidRPr="006B747E">
              <w:rPr>
                <w:b/>
                <w:sz w:val="24"/>
              </w:rPr>
              <w:t>Всего</w:t>
            </w:r>
          </w:p>
        </w:tc>
        <w:tc>
          <w:tcPr>
            <w:tcW w:w="1262" w:type="dxa"/>
          </w:tcPr>
          <w:p w:rsidR="00436A5B" w:rsidRPr="006B747E" w:rsidRDefault="00A4646F">
            <w:pPr>
              <w:pStyle w:val="TableParagraph"/>
              <w:spacing w:line="256" w:lineRule="exact"/>
              <w:ind w:left="179" w:right="140"/>
              <w:jc w:val="center"/>
              <w:rPr>
                <w:b/>
                <w:sz w:val="24"/>
              </w:rPr>
            </w:pPr>
            <w:r w:rsidRPr="006B747E">
              <w:rPr>
                <w:b/>
                <w:sz w:val="24"/>
              </w:rPr>
              <w:t>308</w:t>
            </w:r>
          </w:p>
        </w:tc>
      </w:tr>
    </w:tbl>
    <w:p w:rsidR="00436A5B" w:rsidRPr="006B747E" w:rsidRDefault="00436A5B">
      <w:pPr>
        <w:spacing w:line="256" w:lineRule="exact"/>
        <w:jc w:val="center"/>
        <w:rPr>
          <w:sz w:val="24"/>
        </w:rPr>
        <w:sectPr w:rsidR="00436A5B" w:rsidRPr="006B747E">
          <w:pgSz w:w="16850" w:h="11910" w:orient="landscape"/>
          <w:pgMar w:top="840" w:right="0" w:bottom="1400" w:left="760" w:header="0" w:footer="1216" w:gutter="0"/>
          <w:cols w:space="720"/>
        </w:sectPr>
      </w:pPr>
    </w:p>
    <w:p w:rsidR="00436A5B" w:rsidRPr="006B747E" w:rsidRDefault="00A4646F" w:rsidP="00620090">
      <w:pPr>
        <w:pStyle w:val="2"/>
        <w:numPr>
          <w:ilvl w:val="1"/>
          <w:numId w:val="177"/>
        </w:numPr>
        <w:tabs>
          <w:tab w:val="left" w:pos="546"/>
        </w:tabs>
        <w:spacing w:before="71"/>
        <w:ind w:left="545" w:hanging="241"/>
        <w:jc w:val="left"/>
      </w:pPr>
      <w:r w:rsidRPr="006B747E">
        <w:lastRenderedPageBreak/>
        <w:t>УСЛОВИЯРЕАЛИЗАЦИИПРОФЕССИОНАЛЬНОГОМОДУЛЯ</w:t>
      </w:r>
    </w:p>
    <w:p w:rsidR="00436A5B" w:rsidRPr="006B747E" w:rsidRDefault="00A4646F" w:rsidP="00620090">
      <w:pPr>
        <w:pStyle w:val="a5"/>
        <w:numPr>
          <w:ilvl w:val="2"/>
          <w:numId w:val="177"/>
        </w:numPr>
        <w:tabs>
          <w:tab w:val="left" w:pos="1434"/>
        </w:tabs>
        <w:spacing w:before="115"/>
        <w:ind w:right="435" w:firstLine="707"/>
        <w:rPr>
          <w:sz w:val="24"/>
        </w:rPr>
      </w:pPr>
      <w:r w:rsidRPr="006B747E">
        <w:rPr>
          <w:sz w:val="24"/>
        </w:rPr>
        <w:t>Для реализации программы профессионального модуля должны быть преду-смотреныследующие специальныепомещения:</w:t>
      </w:r>
    </w:p>
    <w:p w:rsidR="00436A5B" w:rsidRPr="006B747E" w:rsidRDefault="00A4646F">
      <w:pPr>
        <w:pStyle w:val="a3"/>
        <w:spacing w:before="1"/>
        <w:ind w:left="1013"/>
      </w:pPr>
      <w:r w:rsidRPr="006B747E">
        <w:t>Кабинеты:</w:t>
      </w:r>
    </w:p>
    <w:p w:rsidR="00436A5B" w:rsidRPr="006B747E" w:rsidRDefault="00A4646F">
      <w:pPr>
        <w:pStyle w:val="2"/>
        <w:tabs>
          <w:tab w:val="left" w:pos="2759"/>
          <w:tab w:val="left" w:pos="4209"/>
          <w:tab w:val="left" w:pos="4598"/>
          <w:tab w:val="left" w:pos="6236"/>
          <w:tab w:val="left" w:pos="7447"/>
          <w:tab w:val="left" w:pos="8371"/>
        </w:tabs>
        <w:spacing w:before="9" w:line="235" w:lineRule="auto"/>
        <w:ind w:left="305" w:right="110" w:firstLine="707"/>
        <w:rPr>
          <w:b w:val="0"/>
        </w:rPr>
      </w:pPr>
      <w:r w:rsidRPr="006B747E">
        <w:t>Технического</w:t>
      </w:r>
      <w:r w:rsidRPr="006B747E">
        <w:tab/>
        <w:t>оснащения</w:t>
      </w:r>
      <w:r w:rsidRPr="006B747E">
        <w:tab/>
        <w:t>и</w:t>
      </w:r>
      <w:r w:rsidRPr="006B747E">
        <w:tab/>
        <w:t>организации</w:t>
      </w:r>
      <w:r w:rsidRPr="006B747E">
        <w:tab/>
        <w:t>рабочего</w:t>
      </w:r>
      <w:r w:rsidRPr="006B747E">
        <w:tab/>
        <w:t>места,</w:t>
      </w:r>
      <w:r w:rsidRPr="006B747E">
        <w:tab/>
      </w:r>
      <w:r w:rsidRPr="006B747E">
        <w:rPr>
          <w:spacing w:val="-1"/>
        </w:rPr>
        <w:t>Технологии</w:t>
      </w:r>
      <w:r w:rsidRPr="006B747E">
        <w:t>кулинарногои кондитерского производства</w:t>
      </w:r>
      <w:r w:rsidRPr="006B747E">
        <w:rPr>
          <w:b w:val="0"/>
        </w:rPr>
        <w:t>,оснащенные:</w:t>
      </w:r>
    </w:p>
    <w:p w:rsidR="00436A5B" w:rsidRPr="006B747E" w:rsidRDefault="00A4646F">
      <w:pPr>
        <w:pStyle w:val="a3"/>
        <w:spacing w:before="2"/>
        <w:ind w:left="305" w:right="108" w:firstLine="707"/>
        <w:jc w:val="both"/>
      </w:pPr>
      <w:r w:rsidRPr="006B747E">
        <w:t>учебнымоборудованием(доскойучебной,рабочимместомпреподавателя,столами, стульями (по числу обучающихся), шкафами для хранения муляжей (инвентаря),раздаточногодидактического материалаи др.);</w:t>
      </w:r>
    </w:p>
    <w:p w:rsidR="00436A5B" w:rsidRPr="006B747E" w:rsidRDefault="00A4646F">
      <w:pPr>
        <w:pStyle w:val="a3"/>
        <w:ind w:left="305" w:right="107" w:firstLine="707"/>
        <w:jc w:val="both"/>
      </w:pPr>
      <w:r w:rsidRPr="006B747E">
        <w:t>техническими средствами обучения (компьютером, средствами аудиовизуализации,мультимедийнымпроектором);</w:t>
      </w:r>
    </w:p>
    <w:p w:rsidR="00436A5B" w:rsidRPr="006B747E" w:rsidRDefault="00A4646F">
      <w:pPr>
        <w:pStyle w:val="a3"/>
        <w:ind w:left="305" w:right="113" w:firstLine="707"/>
        <w:jc w:val="both"/>
      </w:pPr>
      <w:r w:rsidRPr="006B747E">
        <w:t>нагляднымипособиями(натуральнымиобразцамипродуктов,муляжами,плакатами,DVD фильмами, мультимедийнымипособиями).</w:t>
      </w:r>
    </w:p>
    <w:p w:rsidR="00436A5B" w:rsidRPr="006B747E" w:rsidRDefault="00A4646F">
      <w:pPr>
        <w:pStyle w:val="a3"/>
        <w:ind w:left="1013"/>
      </w:pPr>
      <w:r w:rsidRPr="006B747E">
        <w:t>Лаборатория:</w:t>
      </w:r>
    </w:p>
    <w:p w:rsidR="00436A5B" w:rsidRPr="006B747E" w:rsidRDefault="00A4646F">
      <w:pPr>
        <w:pStyle w:val="a3"/>
        <w:ind w:left="305" w:firstLine="707"/>
      </w:pPr>
      <w:r w:rsidRPr="006B747E">
        <w:rPr>
          <w:b/>
        </w:rPr>
        <w:t>Учебнаякухняресторана</w:t>
      </w:r>
      <w:r w:rsidRPr="006B747E">
        <w:t>,оснащеннаявсоответствиисп.6.2.1.Примернойпрограммыпо профессии 43.01.09 Повар, кондитер.</w:t>
      </w:r>
    </w:p>
    <w:p w:rsidR="00436A5B" w:rsidRPr="006B747E" w:rsidRDefault="00A4646F">
      <w:pPr>
        <w:pStyle w:val="a3"/>
        <w:tabs>
          <w:tab w:val="left" w:pos="2749"/>
          <w:tab w:val="left" w:pos="3440"/>
          <w:tab w:val="left" w:pos="4859"/>
          <w:tab w:val="left" w:pos="5175"/>
          <w:tab w:val="left" w:pos="6738"/>
          <w:tab w:val="left" w:pos="7048"/>
          <w:tab w:val="left" w:pos="7585"/>
          <w:tab w:val="left" w:pos="8472"/>
        </w:tabs>
        <w:ind w:left="305" w:right="114" w:firstLine="707"/>
      </w:pPr>
      <w:r w:rsidRPr="006B747E">
        <w:t>Оснащенные</w:t>
      </w:r>
      <w:r w:rsidRPr="006B747E">
        <w:tab/>
        <w:t>базы</w:t>
      </w:r>
      <w:r w:rsidRPr="006B747E">
        <w:tab/>
        <w:t>практики,</w:t>
      </w:r>
      <w:r w:rsidRPr="006B747E">
        <w:tab/>
        <w:t>в</w:t>
      </w:r>
      <w:r w:rsidRPr="006B747E">
        <w:tab/>
        <w:t>соответствии</w:t>
      </w:r>
      <w:r w:rsidRPr="006B747E">
        <w:tab/>
        <w:t>с</w:t>
      </w:r>
      <w:r w:rsidRPr="006B747E">
        <w:tab/>
        <w:t>п</w:t>
      </w:r>
      <w:r w:rsidRPr="006B747E">
        <w:tab/>
        <w:t>6.2.3</w:t>
      </w:r>
      <w:r w:rsidRPr="006B747E">
        <w:tab/>
      </w:r>
      <w:r w:rsidRPr="006B747E">
        <w:rPr>
          <w:spacing w:val="-1"/>
        </w:rPr>
        <w:t>Примерной</w:t>
      </w:r>
      <w:r w:rsidRPr="006B747E">
        <w:t>образовательнойпрограммы попрофессии 43.01.09 Повар,кондитер.</w:t>
      </w:r>
    </w:p>
    <w:p w:rsidR="00436A5B" w:rsidRPr="006B747E" w:rsidRDefault="00436A5B">
      <w:pPr>
        <w:pStyle w:val="a3"/>
        <w:spacing w:before="10"/>
        <w:rPr>
          <w:sz w:val="34"/>
        </w:rPr>
      </w:pPr>
    </w:p>
    <w:p w:rsidR="00436A5B" w:rsidRPr="006B747E" w:rsidRDefault="00A4646F" w:rsidP="00620090">
      <w:pPr>
        <w:pStyle w:val="2"/>
        <w:numPr>
          <w:ilvl w:val="2"/>
          <w:numId w:val="177"/>
        </w:numPr>
        <w:tabs>
          <w:tab w:val="left" w:pos="1782"/>
        </w:tabs>
        <w:ind w:left="1781" w:hanging="767"/>
        <w:jc w:val="both"/>
      </w:pPr>
      <w:r w:rsidRPr="006B747E">
        <w:t>Информационноеобеспечениереализациипрограммы</w:t>
      </w:r>
    </w:p>
    <w:p w:rsidR="00EC1536" w:rsidRPr="006B747E" w:rsidRDefault="00EC1536" w:rsidP="00EC1536">
      <w:pPr>
        <w:suppressAutoHyphens/>
        <w:ind w:firstLine="709"/>
        <w:jc w:val="both"/>
        <w:rPr>
          <w:sz w:val="24"/>
          <w:szCs w:val="24"/>
        </w:rPr>
      </w:pPr>
      <w:r w:rsidRPr="006B747E">
        <w:rPr>
          <w:bCs/>
          <w:sz w:val="24"/>
          <w:szCs w:val="24"/>
        </w:rPr>
        <w:t>Для реализации программы библиотечный фонд образовательной организации должен иметь  п</w:t>
      </w:r>
      <w:r w:rsidRPr="006B747E">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B747E">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436A5B" w:rsidRPr="006B747E" w:rsidRDefault="00436A5B">
      <w:pPr>
        <w:pStyle w:val="a3"/>
        <w:spacing w:before="5"/>
      </w:pPr>
    </w:p>
    <w:p w:rsidR="00436A5B" w:rsidRPr="006B747E" w:rsidRDefault="00A4646F" w:rsidP="00620090">
      <w:pPr>
        <w:pStyle w:val="2"/>
        <w:numPr>
          <w:ilvl w:val="3"/>
          <w:numId w:val="177"/>
        </w:numPr>
        <w:tabs>
          <w:tab w:val="left" w:pos="1683"/>
        </w:tabs>
        <w:ind w:hanging="601"/>
        <w:jc w:val="both"/>
      </w:pPr>
      <w:r w:rsidRPr="006B747E">
        <w:t>Печатныеиздания:</w:t>
      </w:r>
    </w:p>
    <w:p w:rsidR="00436A5B" w:rsidRPr="006B747E" w:rsidRDefault="00436A5B">
      <w:pPr>
        <w:pStyle w:val="a3"/>
        <w:rPr>
          <w:b/>
          <w:sz w:val="34"/>
        </w:rPr>
      </w:pPr>
    </w:p>
    <w:p w:rsidR="00436A5B" w:rsidRPr="006B747E" w:rsidRDefault="00A4646F" w:rsidP="000C15A6">
      <w:pPr>
        <w:pStyle w:val="a5"/>
        <w:numPr>
          <w:ilvl w:val="0"/>
          <w:numId w:val="155"/>
        </w:numPr>
        <w:tabs>
          <w:tab w:val="left" w:pos="426"/>
        </w:tabs>
        <w:ind w:left="0" w:right="375" w:firstLine="284"/>
        <w:rPr>
          <w:sz w:val="24"/>
        </w:rPr>
      </w:pPr>
      <w:r w:rsidRPr="006B747E">
        <w:rPr>
          <w:sz w:val="24"/>
        </w:rPr>
        <w:t>ГОСТ 31984-2012 Услуги общественного питания. Общие требования.- Введ.2015-01-01.-М.: Стандартинформ, 2014.-III, 8 с.</w:t>
      </w:r>
    </w:p>
    <w:p w:rsidR="00436A5B" w:rsidRPr="006B747E" w:rsidRDefault="00A4646F" w:rsidP="000C15A6">
      <w:pPr>
        <w:pStyle w:val="a5"/>
        <w:numPr>
          <w:ilvl w:val="0"/>
          <w:numId w:val="155"/>
        </w:numPr>
        <w:tabs>
          <w:tab w:val="left" w:pos="426"/>
        </w:tabs>
        <w:ind w:left="0" w:right="102" w:firstLine="284"/>
        <w:rPr>
          <w:sz w:val="24"/>
        </w:rPr>
      </w:pPr>
      <w:r w:rsidRPr="006B747E">
        <w:rPr>
          <w:sz w:val="24"/>
        </w:rPr>
        <w:t>ГОСТ30524-2013Услугиобщественногопитания.Требованиякперсоналу.-Введ.2016-01-01.-М.: Стандартинформ, 2014.-III,48 с.</w:t>
      </w:r>
    </w:p>
    <w:p w:rsidR="00436A5B" w:rsidRPr="006B747E" w:rsidRDefault="00A4646F" w:rsidP="000C15A6">
      <w:pPr>
        <w:pStyle w:val="a5"/>
        <w:numPr>
          <w:ilvl w:val="0"/>
          <w:numId w:val="155"/>
        </w:numPr>
        <w:tabs>
          <w:tab w:val="left" w:pos="426"/>
        </w:tabs>
        <w:ind w:left="0" w:right="104" w:firstLine="284"/>
        <w:rPr>
          <w:sz w:val="24"/>
        </w:rPr>
      </w:pPr>
      <w:r w:rsidRPr="006B747E">
        <w:rPr>
          <w:sz w:val="24"/>
        </w:rPr>
        <w:t>ГОСТ31985-2013Услугиобщественногопитания.Терминыиопределения.-Введ.2015-01-01. -М.: Стандартинформ,2014.-III,10 с.</w:t>
      </w:r>
    </w:p>
    <w:p w:rsidR="00436A5B" w:rsidRPr="006B747E" w:rsidRDefault="00A4646F" w:rsidP="000C15A6">
      <w:pPr>
        <w:pStyle w:val="a5"/>
        <w:numPr>
          <w:ilvl w:val="0"/>
          <w:numId w:val="155"/>
        </w:numPr>
        <w:tabs>
          <w:tab w:val="left" w:pos="426"/>
        </w:tabs>
        <w:ind w:left="0" w:right="102" w:firstLine="284"/>
        <w:rPr>
          <w:sz w:val="24"/>
        </w:rPr>
      </w:pPr>
      <w:r w:rsidRPr="006B747E">
        <w:rPr>
          <w:sz w:val="24"/>
        </w:rPr>
        <w:t>ГОСТ 30390-2013Услуги общественного питания. Продукция общественного пита-ния, реализуемая населению. Общие технические условия – Введ. 2016 – 01 – 01.- М.:Стандартинформ,2014.-III, 12с.</w:t>
      </w:r>
    </w:p>
    <w:p w:rsidR="00436A5B" w:rsidRPr="006B747E" w:rsidRDefault="00A4646F" w:rsidP="000C15A6">
      <w:pPr>
        <w:pStyle w:val="a5"/>
        <w:numPr>
          <w:ilvl w:val="0"/>
          <w:numId w:val="155"/>
        </w:numPr>
        <w:tabs>
          <w:tab w:val="left" w:pos="426"/>
        </w:tabs>
        <w:ind w:left="0" w:right="98" w:firstLine="284"/>
        <w:rPr>
          <w:sz w:val="24"/>
        </w:rPr>
      </w:pPr>
      <w:r w:rsidRPr="006B747E">
        <w:rPr>
          <w:sz w:val="24"/>
        </w:rPr>
        <w:t>ГОСТ 30389 - 2013Услуги общественного питания. Предприятия общественного пи-тания. Классификация и общие требования – Введ. 2016 – 01 – 01. – М.: Стандартин-форм,2014.-III, 12с.</w:t>
      </w:r>
    </w:p>
    <w:p w:rsidR="00436A5B" w:rsidRPr="006B747E" w:rsidRDefault="00A4646F" w:rsidP="000C15A6">
      <w:pPr>
        <w:pStyle w:val="a5"/>
        <w:numPr>
          <w:ilvl w:val="0"/>
          <w:numId w:val="155"/>
        </w:numPr>
        <w:tabs>
          <w:tab w:val="left" w:pos="426"/>
        </w:tabs>
        <w:ind w:left="0" w:right="101" w:firstLine="284"/>
        <w:rPr>
          <w:sz w:val="24"/>
        </w:rPr>
      </w:pPr>
      <w:r w:rsidRPr="006B747E">
        <w:rPr>
          <w:sz w:val="24"/>
        </w:rPr>
        <w:t>ГОСТ 31986-2012Услуги общественного питания. Метод органолептической оценкикачества продукции общественного питания. – Введ. 2015 – 01 – 01. – М.: Стандар-тинформ,2014.– III,11с.</w:t>
      </w:r>
    </w:p>
    <w:p w:rsidR="00436A5B" w:rsidRPr="006B747E" w:rsidRDefault="00A4646F" w:rsidP="000C15A6">
      <w:pPr>
        <w:pStyle w:val="a5"/>
        <w:numPr>
          <w:ilvl w:val="0"/>
          <w:numId w:val="155"/>
        </w:numPr>
        <w:tabs>
          <w:tab w:val="left" w:pos="426"/>
        </w:tabs>
        <w:ind w:left="0" w:right="111" w:firstLine="284"/>
        <w:rPr>
          <w:sz w:val="24"/>
        </w:rPr>
      </w:pPr>
      <w:r w:rsidRPr="006B747E">
        <w:rPr>
          <w:sz w:val="24"/>
        </w:rPr>
        <w:t>ГОСТ 31987-2012Услуги общественного питания. Технологические документы напродукцию общественного питания. Общие требования к оформлению, построению исодержанию.-Введ.2015 –01 –01. –М.: Стандартинформ,2014.-III,16 с.</w:t>
      </w:r>
    </w:p>
    <w:p w:rsidR="00436A5B" w:rsidRPr="006B747E" w:rsidRDefault="00A4646F" w:rsidP="000C15A6">
      <w:pPr>
        <w:pStyle w:val="a5"/>
        <w:numPr>
          <w:ilvl w:val="0"/>
          <w:numId w:val="155"/>
        </w:numPr>
        <w:tabs>
          <w:tab w:val="left" w:pos="426"/>
        </w:tabs>
        <w:ind w:left="0" w:right="102" w:firstLine="284"/>
        <w:rPr>
          <w:sz w:val="24"/>
        </w:rPr>
      </w:pPr>
      <w:r w:rsidRPr="006B747E">
        <w:rPr>
          <w:sz w:val="24"/>
        </w:rPr>
        <w:t xml:space="preserve">ГОСТ 31988-2012Услуги общественного питания. Метод расчета отходов и </w:t>
      </w:r>
      <w:r w:rsidRPr="006B747E">
        <w:rPr>
          <w:sz w:val="24"/>
        </w:rPr>
        <w:lastRenderedPageBreak/>
        <w:t>потерьсырья и пищевых продуктов при производстве продукции общественного питания. –Введ.2015 –01 – 01.–М.: Стандартинформ,2014.–III,10 с.</w:t>
      </w:r>
    </w:p>
    <w:p w:rsidR="00436A5B" w:rsidRPr="006B747E" w:rsidRDefault="00A4646F" w:rsidP="000C15A6">
      <w:pPr>
        <w:pStyle w:val="a5"/>
        <w:numPr>
          <w:ilvl w:val="0"/>
          <w:numId w:val="155"/>
        </w:numPr>
        <w:tabs>
          <w:tab w:val="left" w:pos="426"/>
        </w:tabs>
        <w:ind w:left="0" w:right="105" w:firstLine="284"/>
        <w:rPr>
          <w:sz w:val="24"/>
        </w:rPr>
      </w:pPr>
      <w:r w:rsidRPr="006B747E">
        <w:rPr>
          <w:sz w:val="24"/>
        </w:rPr>
        <w:t>Сборник технических нормативов – Сборник рецептур на продукцию для обучаю-щихсявовсехобразовательныхучреждениях/подобщ.ред.М.П.Могильного,В.А.Тутельяна. -М.: ДеЛипринт, 2015.-544с.</w:t>
      </w:r>
    </w:p>
    <w:p w:rsidR="00436A5B" w:rsidRPr="006B747E" w:rsidRDefault="00A4646F" w:rsidP="000C15A6">
      <w:pPr>
        <w:pStyle w:val="a5"/>
        <w:numPr>
          <w:ilvl w:val="0"/>
          <w:numId w:val="155"/>
        </w:numPr>
        <w:tabs>
          <w:tab w:val="left" w:pos="426"/>
        </w:tabs>
        <w:ind w:left="0" w:right="104" w:firstLine="284"/>
        <w:rPr>
          <w:sz w:val="24"/>
        </w:rPr>
      </w:pPr>
      <w:r w:rsidRPr="006B747E">
        <w:rPr>
          <w:sz w:val="24"/>
        </w:rPr>
        <w:t>Сборник технических нормативов – Сборник рецептур на продукцию диетическогопитания для предприятий общественного питания/ под общ. ред. М.П. Могильного,В.А.Тутельяна. -М.: ДеЛиплюс, 2013.-808с.</w:t>
      </w:r>
    </w:p>
    <w:p w:rsidR="00436A5B" w:rsidRPr="006B747E" w:rsidRDefault="00A4646F" w:rsidP="000C15A6">
      <w:pPr>
        <w:pStyle w:val="a5"/>
        <w:numPr>
          <w:ilvl w:val="0"/>
          <w:numId w:val="155"/>
        </w:numPr>
        <w:tabs>
          <w:tab w:val="left" w:pos="426"/>
        </w:tabs>
        <w:ind w:left="0" w:right="98" w:firstLine="284"/>
        <w:rPr>
          <w:sz w:val="24"/>
        </w:rPr>
      </w:pPr>
      <w:r w:rsidRPr="006B747E">
        <w:rPr>
          <w:sz w:val="24"/>
        </w:rPr>
        <w:t>Сборник рецептур блюд и кулинарных изделий для предприятий общественного пи-тания:Сборник технических нормативов. Ч. 1 / под ред. Ф.Л.Марчука - М.: Хлебпро-динформ,1996.– 615 с.</w:t>
      </w:r>
    </w:p>
    <w:p w:rsidR="00436A5B" w:rsidRPr="006B747E" w:rsidRDefault="00A4646F" w:rsidP="000C15A6">
      <w:pPr>
        <w:pStyle w:val="a5"/>
        <w:numPr>
          <w:ilvl w:val="0"/>
          <w:numId w:val="155"/>
        </w:numPr>
        <w:tabs>
          <w:tab w:val="left" w:pos="426"/>
        </w:tabs>
        <w:ind w:left="0" w:right="98" w:firstLine="284"/>
        <w:rPr>
          <w:sz w:val="24"/>
        </w:rPr>
      </w:pPr>
      <w:r w:rsidRPr="006B747E">
        <w:rPr>
          <w:sz w:val="24"/>
        </w:rPr>
        <w:t>Сборник рецептур блюд и кулинарных изделий для предприятий общественного пи-тания: Сборник технических нормативов. Ч. 2 / Под общ. ред. Н.А.Лупея.- М.: Хлеб-продинформ,1997.-560 с.</w:t>
      </w:r>
    </w:p>
    <w:p w:rsidR="00436A5B" w:rsidRPr="006B747E" w:rsidRDefault="00A4646F" w:rsidP="000C15A6">
      <w:pPr>
        <w:pStyle w:val="a5"/>
        <w:numPr>
          <w:ilvl w:val="0"/>
          <w:numId w:val="155"/>
        </w:numPr>
        <w:tabs>
          <w:tab w:val="left" w:pos="426"/>
        </w:tabs>
        <w:ind w:left="0" w:right="102" w:firstLine="284"/>
        <w:rPr>
          <w:sz w:val="24"/>
        </w:rPr>
      </w:pPr>
      <w:r w:rsidRPr="006B747E">
        <w:rPr>
          <w:sz w:val="24"/>
        </w:rPr>
        <w:t>Профессиональный стандарт «Повар». Приказ Министерства труда и социальной за-щиты РФ от 08.09.2015 № 610н (зарегистрировано в Минюсте России 29.09.2015 №39023).</w:t>
      </w:r>
    </w:p>
    <w:p w:rsidR="00436A5B" w:rsidRPr="006B747E" w:rsidRDefault="00A4646F" w:rsidP="000C15A6">
      <w:pPr>
        <w:pStyle w:val="a5"/>
        <w:numPr>
          <w:ilvl w:val="0"/>
          <w:numId w:val="155"/>
        </w:numPr>
        <w:tabs>
          <w:tab w:val="left" w:pos="426"/>
        </w:tabs>
        <w:ind w:left="0" w:right="110" w:firstLine="284"/>
        <w:rPr>
          <w:sz w:val="24"/>
        </w:rPr>
      </w:pPr>
      <w:r w:rsidRPr="006B747E">
        <w:rPr>
          <w:sz w:val="24"/>
        </w:rPr>
        <w:t>Анфимова Н.А. Кулинария : учебник для студ. учреждений сред.проф.образования /Н.А.Анфимова.–11-еизд.,стер.–М.:Издательскийцентр «Академия»,2016. –400с</w:t>
      </w:r>
    </w:p>
    <w:p w:rsidR="00436A5B" w:rsidRPr="006B747E" w:rsidRDefault="00A4646F" w:rsidP="000C15A6">
      <w:pPr>
        <w:pStyle w:val="a5"/>
        <w:numPr>
          <w:ilvl w:val="0"/>
          <w:numId w:val="155"/>
        </w:numPr>
        <w:tabs>
          <w:tab w:val="left" w:pos="426"/>
        </w:tabs>
        <w:ind w:left="0" w:right="100" w:firstLine="284"/>
        <w:rPr>
          <w:sz w:val="24"/>
        </w:rPr>
      </w:pPr>
      <w:r w:rsidRPr="006B747E">
        <w:rPr>
          <w:sz w:val="24"/>
        </w:rPr>
        <w:t>БотовМ.И.,Оборудованиепредприятийобщественногопитания:учебникдлястуд.учрежденийвысш.проф.образования / М.И. Ботов, В.Д. Елхина, В.П. Кирпични-ков.– 1-еизд.-М.: Академия, 2013.– 416 с.</w:t>
      </w:r>
    </w:p>
    <w:p w:rsidR="00436A5B" w:rsidRPr="006B747E" w:rsidRDefault="00A4646F" w:rsidP="000C15A6">
      <w:pPr>
        <w:pStyle w:val="a5"/>
        <w:numPr>
          <w:ilvl w:val="0"/>
          <w:numId w:val="155"/>
        </w:numPr>
        <w:tabs>
          <w:tab w:val="left" w:pos="426"/>
        </w:tabs>
        <w:ind w:left="0" w:right="105" w:firstLine="284"/>
        <w:rPr>
          <w:sz w:val="24"/>
        </w:rPr>
      </w:pPr>
      <w:r w:rsidRPr="006B747E">
        <w:rPr>
          <w:sz w:val="24"/>
        </w:rPr>
        <w:t>ЗолинВ.П.Технологическоеоборудованиепредприятийобщественногопитания:учеб.для учащихся учреждений сред.проф.образования / В.П.Золин. – 13-е изд. – М. :Издательскийцентр«Академия», 2016.– 320 с.</w:t>
      </w:r>
    </w:p>
    <w:p w:rsidR="00436A5B" w:rsidRPr="006B747E" w:rsidRDefault="00A4646F" w:rsidP="000C15A6">
      <w:pPr>
        <w:pStyle w:val="a5"/>
        <w:numPr>
          <w:ilvl w:val="0"/>
          <w:numId w:val="155"/>
        </w:numPr>
        <w:tabs>
          <w:tab w:val="left" w:pos="426"/>
        </w:tabs>
        <w:ind w:left="0" w:right="106" w:firstLine="284"/>
        <w:rPr>
          <w:sz w:val="24"/>
        </w:rPr>
      </w:pPr>
      <w:r w:rsidRPr="006B747E">
        <w:rPr>
          <w:sz w:val="24"/>
        </w:rPr>
        <w:t>КащенкоВ.Ф.Оборудованиепредприятийобщественногопитания:учебноепосо-бие/В.Ф.Кащенко, Р.В. Кащенко.–М.: Альфа,2015. –416 с.</w:t>
      </w:r>
    </w:p>
    <w:p w:rsidR="00436A5B" w:rsidRPr="006B747E" w:rsidRDefault="00A4646F" w:rsidP="000C15A6">
      <w:pPr>
        <w:pStyle w:val="a5"/>
        <w:numPr>
          <w:ilvl w:val="0"/>
          <w:numId w:val="155"/>
        </w:numPr>
        <w:tabs>
          <w:tab w:val="left" w:pos="426"/>
        </w:tabs>
        <w:ind w:left="0" w:right="102" w:firstLine="284"/>
        <w:rPr>
          <w:sz w:val="24"/>
        </w:rPr>
      </w:pPr>
      <w:r w:rsidRPr="006B747E">
        <w:rPr>
          <w:sz w:val="24"/>
        </w:rPr>
        <w:t>Лутошкина Г.Г. Техническое оснащение и организация рабочего места: учеб.для уча-щихсяучрежденийсред.проф.образования/Г.Г.Лутошкина,Ж.С.Анохина.–1-еизд.</w:t>
      </w:r>
    </w:p>
    <w:p w:rsidR="00436A5B" w:rsidRPr="006B747E" w:rsidRDefault="00A4646F" w:rsidP="000C15A6">
      <w:pPr>
        <w:pStyle w:val="a3"/>
        <w:tabs>
          <w:tab w:val="left" w:pos="426"/>
        </w:tabs>
        <w:ind w:firstLine="284"/>
        <w:jc w:val="both"/>
      </w:pPr>
      <w:r w:rsidRPr="006B747E">
        <w:t>–М.:Издательскийцентр«Академия»,2016.–240с.</w:t>
      </w:r>
    </w:p>
    <w:p w:rsidR="00436A5B" w:rsidRPr="006B747E" w:rsidRDefault="00A4646F" w:rsidP="000C15A6">
      <w:pPr>
        <w:pStyle w:val="a5"/>
        <w:numPr>
          <w:ilvl w:val="0"/>
          <w:numId w:val="155"/>
        </w:numPr>
        <w:tabs>
          <w:tab w:val="left" w:pos="426"/>
        </w:tabs>
        <w:ind w:left="0" w:right="105" w:firstLine="284"/>
        <w:rPr>
          <w:sz w:val="24"/>
        </w:rPr>
      </w:pPr>
      <w:r w:rsidRPr="006B747E">
        <w:rPr>
          <w:sz w:val="24"/>
        </w:rPr>
        <w:t>Матюхина З.П. Товароведение пищевых продуктов: учебник для нач. проф. образова-ния/ З.П. Матюхина.-М.: Академия, 2014.–336 с.</w:t>
      </w:r>
    </w:p>
    <w:p w:rsidR="00436A5B" w:rsidRPr="006B747E" w:rsidRDefault="00A4646F" w:rsidP="000C15A6">
      <w:pPr>
        <w:pStyle w:val="a5"/>
        <w:numPr>
          <w:ilvl w:val="0"/>
          <w:numId w:val="155"/>
        </w:numPr>
        <w:tabs>
          <w:tab w:val="left" w:pos="426"/>
        </w:tabs>
        <w:ind w:left="0" w:right="104" w:firstLine="284"/>
        <w:rPr>
          <w:sz w:val="24"/>
        </w:rPr>
      </w:pPr>
      <w:r w:rsidRPr="006B747E">
        <w:rPr>
          <w:sz w:val="24"/>
        </w:rPr>
        <w:t>Мармузова Л.В. Основы микробиологии, санитарии и гигиены в пищевой промыш-ленности: учебникдляНПО/Л.В.Мармузова.-М.:Академия,2014. –160с.</w:t>
      </w:r>
    </w:p>
    <w:p w:rsidR="00436A5B" w:rsidRPr="006B747E" w:rsidRDefault="00A4646F" w:rsidP="000C15A6">
      <w:pPr>
        <w:pStyle w:val="a5"/>
        <w:numPr>
          <w:ilvl w:val="0"/>
          <w:numId w:val="155"/>
        </w:numPr>
        <w:tabs>
          <w:tab w:val="left" w:pos="426"/>
        </w:tabs>
        <w:ind w:left="0" w:right="112" w:firstLine="284"/>
        <w:rPr>
          <w:sz w:val="24"/>
        </w:rPr>
      </w:pPr>
      <w:r w:rsidRPr="006B747E">
        <w:rPr>
          <w:sz w:val="24"/>
        </w:rPr>
        <w:t>Радченко С.Н Организация производства на предприятиях общественного питания:учебникдлянач.проф.образования/С.Н.Радченко.-«Феникс», 2013–373с.</w:t>
      </w:r>
    </w:p>
    <w:p w:rsidR="00436A5B" w:rsidRPr="006B747E" w:rsidRDefault="00A4646F" w:rsidP="000C15A6">
      <w:pPr>
        <w:pStyle w:val="a5"/>
        <w:numPr>
          <w:ilvl w:val="0"/>
          <w:numId w:val="155"/>
        </w:numPr>
        <w:tabs>
          <w:tab w:val="left" w:pos="426"/>
        </w:tabs>
        <w:ind w:left="0" w:right="114" w:firstLine="284"/>
        <w:rPr>
          <w:sz w:val="24"/>
        </w:rPr>
      </w:pPr>
      <w:r w:rsidRPr="006B747E">
        <w:rPr>
          <w:sz w:val="24"/>
        </w:rPr>
        <w:t>Профессиональные стандарты индустрии питания. Т.1 / Федерация Рестораторов иОтельеров.-М.:Ресторанныеведомости, 2013.– 512 с.</w:t>
      </w:r>
    </w:p>
    <w:p w:rsidR="00436A5B" w:rsidRPr="006B747E" w:rsidRDefault="00A4646F" w:rsidP="000C15A6">
      <w:pPr>
        <w:pStyle w:val="a5"/>
        <w:numPr>
          <w:ilvl w:val="0"/>
          <w:numId w:val="155"/>
        </w:numPr>
        <w:tabs>
          <w:tab w:val="left" w:pos="426"/>
        </w:tabs>
        <w:ind w:left="0" w:right="98" w:firstLine="284"/>
        <w:rPr>
          <w:sz w:val="24"/>
        </w:rPr>
      </w:pPr>
      <w:r w:rsidRPr="006B747E">
        <w:rPr>
          <w:sz w:val="24"/>
        </w:rPr>
        <w:t>Семичева Г.П. Приготовление и оформление холодных блюд и закусок: учеб.для уча-щихся учреждений сред.проф.образования / Г.П. Семичева. – 1-е изд. – М. : Издатель-скийцентр«Академия», 2017.– 208с</w:t>
      </w:r>
    </w:p>
    <w:p w:rsidR="00436A5B" w:rsidRPr="006B747E" w:rsidRDefault="00A4646F" w:rsidP="000C15A6">
      <w:pPr>
        <w:pStyle w:val="a5"/>
        <w:numPr>
          <w:ilvl w:val="0"/>
          <w:numId w:val="155"/>
        </w:numPr>
        <w:tabs>
          <w:tab w:val="left" w:pos="426"/>
        </w:tabs>
        <w:ind w:left="0" w:right="104" w:firstLine="284"/>
        <w:rPr>
          <w:sz w:val="24"/>
        </w:rPr>
      </w:pPr>
      <w:r w:rsidRPr="006B747E">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–13-еизд.,стер. – М.:Издательский центр«Академия»,2015.–432с.</w:t>
      </w:r>
    </w:p>
    <w:p w:rsidR="000C15A6" w:rsidRPr="006B747E" w:rsidRDefault="000C15A6" w:rsidP="000C15A6">
      <w:pPr>
        <w:pStyle w:val="a5"/>
        <w:widowControl/>
        <w:numPr>
          <w:ilvl w:val="0"/>
          <w:numId w:val="155"/>
        </w:numPr>
        <w:tabs>
          <w:tab w:val="left" w:pos="426"/>
        </w:tabs>
        <w:autoSpaceDE/>
        <w:autoSpaceDN/>
        <w:ind w:left="0" w:firstLine="284"/>
        <w:rPr>
          <w:color w:val="000000" w:themeColor="text1"/>
          <w:sz w:val="24"/>
          <w:szCs w:val="24"/>
        </w:rPr>
      </w:pPr>
      <w:r w:rsidRPr="006B747E">
        <w:rPr>
          <w:color w:val="000000" w:themeColor="text1"/>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w:t>
      </w:r>
    </w:p>
    <w:p w:rsidR="000C15A6" w:rsidRPr="006B747E" w:rsidRDefault="000C15A6" w:rsidP="000C15A6">
      <w:pPr>
        <w:pStyle w:val="a5"/>
        <w:widowControl/>
        <w:numPr>
          <w:ilvl w:val="0"/>
          <w:numId w:val="155"/>
        </w:numPr>
        <w:tabs>
          <w:tab w:val="left" w:pos="426"/>
        </w:tabs>
        <w:autoSpaceDE/>
        <w:autoSpaceDN/>
        <w:ind w:left="0" w:firstLine="284"/>
        <w:rPr>
          <w:sz w:val="24"/>
          <w:szCs w:val="24"/>
        </w:rPr>
      </w:pPr>
      <w:r w:rsidRPr="006B747E">
        <w:rPr>
          <w:sz w:val="24"/>
          <w:szCs w:val="24"/>
        </w:rPr>
        <w:t>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w:t>
      </w:r>
    </w:p>
    <w:p w:rsidR="000C15A6" w:rsidRPr="006B747E" w:rsidRDefault="000C15A6" w:rsidP="000C15A6">
      <w:pPr>
        <w:pStyle w:val="a5"/>
        <w:widowControl/>
        <w:numPr>
          <w:ilvl w:val="0"/>
          <w:numId w:val="155"/>
        </w:numPr>
        <w:tabs>
          <w:tab w:val="left" w:pos="426"/>
        </w:tabs>
        <w:autoSpaceDE/>
        <w:autoSpaceDN/>
        <w:ind w:left="0" w:firstLine="284"/>
        <w:rPr>
          <w:sz w:val="24"/>
          <w:szCs w:val="24"/>
        </w:rPr>
      </w:pPr>
      <w:r w:rsidRPr="006B747E">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w:t>
      </w:r>
      <w:r w:rsidRPr="006B747E">
        <w:rPr>
          <w:sz w:val="24"/>
          <w:szCs w:val="24"/>
        </w:rPr>
        <w:lastRenderedPageBreak/>
        <w:t>Пушина, Ж. В. Морозова. — Санкт-Петербург : Лань, 2020. — 176 с. — ISBN 978-5-8114-4126-6. </w:t>
      </w:r>
    </w:p>
    <w:p w:rsidR="000C15A6" w:rsidRPr="006B747E" w:rsidRDefault="000C15A6" w:rsidP="000C15A6">
      <w:pPr>
        <w:pStyle w:val="a5"/>
        <w:widowControl/>
        <w:numPr>
          <w:ilvl w:val="0"/>
          <w:numId w:val="155"/>
        </w:numPr>
        <w:tabs>
          <w:tab w:val="left" w:pos="426"/>
        </w:tabs>
        <w:autoSpaceDE/>
        <w:autoSpaceDN/>
        <w:ind w:left="0" w:firstLine="284"/>
        <w:rPr>
          <w:sz w:val="24"/>
          <w:szCs w:val="24"/>
        </w:rPr>
      </w:pPr>
      <w:r w:rsidRPr="006B747E">
        <w:rPr>
          <w:sz w:val="24"/>
          <w:szCs w:val="24"/>
        </w:rPr>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rsidR="000C15A6" w:rsidRPr="006B747E" w:rsidRDefault="000C15A6" w:rsidP="000C15A6">
      <w:pPr>
        <w:pStyle w:val="a5"/>
        <w:widowControl/>
        <w:numPr>
          <w:ilvl w:val="0"/>
          <w:numId w:val="155"/>
        </w:numPr>
        <w:tabs>
          <w:tab w:val="left" w:pos="426"/>
        </w:tabs>
        <w:autoSpaceDE/>
        <w:autoSpaceDN/>
        <w:ind w:left="0" w:firstLine="284"/>
        <w:rPr>
          <w:sz w:val="24"/>
          <w:szCs w:val="24"/>
        </w:rPr>
      </w:pPr>
      <w:r w:rsidRPr="006B747E">
        <w:rPr>
          <w:sz w:val="24"/>
          <w:szCs w:val="24"/>
        </w:rPr>
        <w:t>Шокина, Ю. В. Методы исследования рыбы и рыбных продуктов : учебное пособие для спо / Ю. В. Шокина. — Санкт-Петербург : Лань, 2020. — 148 с. — ISBN 978-5-8114-6366-4. </w:t>
      </w:r>
    </w:p>
    <w:p w:rsidR="000C15A6" w:rsidRPr="006B747E" w:rsidRDefault="000C15A6" w:rsidP="000C15A6">
      <w:pPr>
        <w:pStyle w:val="a5"/>
        <w:widowControl/>
        <w:numPr>
          <w:ilvl w:val="0"/>
          <w:numId w:val="155"/>
        </w:numPr>
        <w:tabs>
          <w:tab w:val="left" w:pos="426"/>
        </w:tabs>
        <w:autoSpaceDE/>
        <w:autoSpaceDN/>
        <w:ind w:left="0" w:firstLine="284"/>
        <w:rPr>
          <w:sz w:val="24"/>
          <w:szCs w:val="24"/>
        </w:rPr>
      </w:pPr>
      <w:r w:rsidRPr="006B747E">
        <w:rPr>
          <w:sz w:val="24"/>
          <w:szCs w:val="24"/>
        </w:rPr>
        <w:t>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 ISBN 978-5-8114-6516-3. </w:t>
      </w:r>
    </w:p>
    <w:p w:rsidR="000C15A6" w:rsidRPr="006B747E" w:rsidRDefault="000C15A6" w:rsidP="000C15A6">
      <w:pPr>
        <w:pStyle w:val="a5"/>
        <w:widowControl/>
        <w:numPr>
          <w:ilvl w:val="0"/>
          <w:numId w:val="155"/>
        </w:numPr>
        <w:tabs>
          <w:tab w:val="left" w:pos="426"/>
        </w:tabs>
        <w:autoSpaceDE/>
        <w:autoSpaceDN/>
        <w:ind w:left="0" w:firstLine="284"/>
        <w:rPr>
          <w:sz w:val="24"/>
          <w:szCs w:val="24"/>
        </w:rPr>
      </w:pPr>
      <w:r w:rsidRPr="006B747E">
        <w:rPr>
          <w:sz w:val="24"/>
          <w:szCs w:val="24"/>
        </w:rPr>
        <w:t>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w:t>
      </w:r>
    </w:p>
    <w:p w:rsidR="000C15A6" w:rsidRPr="006B747E" w:rsidRDefault="000C15A6" w:rsidP="000C15A6">
      <w:pPr>
        <w:pStyle w:val="a5"/>
        <w:widowControl/>
        <w:numPr>
          <w:ilvl w:val="0"/>
          <w:numId w:val="155"/>
        </w:numPr>
        <w:tabs>
          <w:tab w:val="left" w:pos="426"/>
        </w:tabs>
        <w:autoSpaceDE/>
        <w:autoSpaceDN/>
        <w:ind w:left="0" w:firstLine="284"/>
        <w:rPr>
          <w:sz w:val="24"/>
          <w:szCs w:val="24"/>
        </w:rPr>
      </w:pPr>
      <w:r w:rsidRPr="006B747E">
        <w:rPr>
          <w:sz w:val="24"/>
          <w:szCs w:val="24"/>
        </w:rPr>
        <w:t>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 ISBN 978-5-8114-7165-2. </w:t>
      </w:r>
    </w:p>
    <w:p w:rsidR="000C15A6" w:rsidRPr="006B747E" w:rsidRDefault="000C15A6" w:rsidP="000C15A6">
      <w:pPr>
        <w:pStyle w:val="a5"/>
        <w:widowControl/>
        <w:numPr>
          <w:ilvl w:val="0"/>
          <w:numId w:val="155"/>
        </w:numPr>
        <w:tabs>
          <w:tab w:val="left" w:pos="426"/>
          <w:tab w:val="left" w:pos="1134"/>
        </w:tabs>
        <w:autoSpaceDE/>
        <w:autoSpaceDN/>
        <w:ind w:left="0" w:right="21" w:firstLine="284"/>
        <w:rPr>
          <w:sz w:val="24"/>
          <w:szCs w:val="24"/>
        </w:rPr>
      </w:pPr>
      <w:r w:rsidRPr="006B747E">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rsidR="000C15A6" w:rsidRPr="006B747E" w:rsidRDefault="000C15A6" w:rsidP="000C15A6">
      <w:pPr>
        <w:pStyle w:val="a5"/>
        <w:widowControl/>
        <w:numPr>
          <w:ilvl w:val="0"/>
          <w:numId w:val="155"/>
        </w:numPr>
        <w:tabs>
          <w:tab w:val="left" w:pos="426"/>
          <w:tab w:val="left" w:pos="1134"/>
        </w:tabs>
        <w:autoSpaceDE/>
        <w:autoSpaceDN/>
        <w:ind w:left="0" w:right="21" w:firstLine="284"/>
        <w:rPr>
          <w:sz w:val="24"/>
          <w:szCs w:val="24"/>
        </w:rPr>
      </w:pPr>
      <w:r w:rsidRPr="006B747E">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w:t>
      </w:r>
    </w:p>
    <w:p w:rsidR="000C15A6" w:rsidRPr="006B747E" w:rsidRDefault="000C15A6" w:rsidP="000C15A6">
      <w:pPr>
        <w:pStyle w:val="a5"/>
        <w:widowControl/>
        <w:numPr>
          <w:ilvl w:val="0"/>
          <w:numId w:val="155"/>
        </w:numPr>
        <w:tabs>
          <w:tab w:val="left" w:pos="426"/>
          <w:tab w:val="left" w:pos="1134"/>
        </w:tabs>
        <w:autoSpaceDE/>
        <w:autoSpaceDN/>
        <w:ind w:left="0" w:right="21" w:firstLine="284"/>
        <w:rPr>
          <w:sz w:val="24"/>
          <w:szCs w:val="24"/>
        </w:rPr>
      </w:pPr>
      <w:r w:rsidRPr="006B747E">
        <w:rPr>
          <w:sz w:val="24"/>
          <w:szCs w:val="24"/>
        </w:rPr>
        <w:t>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w:t>
      </w:r>
    </w:p>
    <w:p w:rsidR="00436A5B" w:rsidRPr="006B747E" w:rsidRDefault="00436A5B">
      <w:pPr>
        <w:pStyle w:val="a3"/>
        <w:spacing w:before="5"/>
      </w:pPr>
    </w:p>
    <w:p w:rsidR="00436A5B" w:rsidRPr="006B747E" w:rsidRDefault="00A4646F" w:rsidP="00620090">
      <w:pPr>
        <w:pStyle w:val="2"/>
        <w:numPr>
          <w:ilvl w:val="3"/>
          <w:numId w:val="177"/>
        </w:numPr>
        <w:tabs>
          <w:tab w:val="left" w:pos="2159"/>
        </w:tabs>
        <w:ind w:left="2158" w:hanging="721"/>
        <w:jc w:val="left"/>
      </w:pPr>
      <w:r w:rsidRPr="006B747E">
        <w:t>Электронныеиздания:</w:t>
      </w:r>
    </w:p>
    <w:p w:rsidR="00436A5B" w:rsidRPr="006B747E" w:rsidRDefault="00436A5B">
      <w:pPr>
        <w:pStyle w:val="a3"/>
        <w:spacing w:before="6"/>
        <w:rPr>
          <w:b/>
          <w:sz w:val="23"/>
        </w:rPr>
      </w:pPr>
    </w:p>
    <w:p w:rsidR="00436A5B" w:rsidRPr="006B747E" w:rsidRDefault="00A4646F" w:rsidP="00AF38D1">
      <w:pPr>
        <w:pStyle w:val="a5"/>
        <w:numPr>
          <w:ilvl w:val="0"/>
          <w:numId w:val="154"/>
        </w:numPr>
        <w:tabs>
          <w:tab w:val="left" w:pos="426"/>
        </w:tabs>
        <w:ind w:left="0" w:right="102" w:firstLine="284"/>
        <w:rPr>
          <w:sz w:val="24"/>
        </w:rPr>
      </w:pPr>
      <w:r w:rsidRPr="006B747E">
        <w:rPr>
          <w:sz w:val="24"/>
        </w:rPr>
        <w:t>РоссийскаяФедерация.Законы.Окачествеибезопасностипищевыхпродуктов[Электронный ресурс]: федер. закон: [принят Гос. Думой1 дек.1999 г.: одобр. Сове-томФедерации 23 дек.1999 г.:вред. на13.07.2015г. №213-ФЗ].</w:t>
      </w:r>
    </w:p>
    <w:p w:rsidR="00436A5B" w:rsidRPr="006B747E" w:rsidRDefault="00A4646F" w:rsidP="00AF38D1">
      <w:pPr>
        <w:pStyle w:val="a5"/>
        <w:numPr>
          <w:ilvl w:val="0"/>
          <w:numId w:val="154"/>
        </w:numPr>
        <w:tabs>
          <w:tab w:val="left" w:pos="426"/>
        </w:tabs>
        <w:ind w:left="0" w:right="102" w:firstLine="284"/>
        <w:rPr>
          <w:sz w:val="24"/>
        </w:rPr>
      </w:pPr>
      <w:r w:rsidRPr="006B747E">
        <w:rPr>
          <w:sz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№1036: вред. от 10 мая 2007 №276].</w:t>
      </w:r>
    </w:p>
    <w:p w:rsidR="00436A5B" w:rsidRPr="006B747E" w:rsidRDefault="00A4646F" w:rsidP="00AF38D1">
      <w:pPr>
        <w:pStyle w:val="a5"/>
        <w:numPr>
          <w:ilvl w:val="0"/>
          <w:numId w:val="154"/>
        </w:numPr>
        <w:tabs>
          <w:tab w:val="left" w:pos="426"/>
        </w:tabs>
        <w:ind w:left="0" w:right="102" w:firstLine="284"/>
        <w:rPr>
          <w:sz w:val="24"/>
        </w:rPr>
      </w:pPr>
      <w:r w:rsidRPr="006B747E">
        <w:rPr>
          <w:sz w:val="24"/>
        </w:rPr>
        <w:t>СанПиН2.3.2. 1324-03Гигиенические требования к срокам годности и условиям хра-нения пищевых продуктов [Электронный ресурс]: постановление Главного государст-венногосанитарного врачаРФот 22мая 2003 г. №98.</w:t>
      </w:r>
    </w:p>
    <w:p w:rsidR="00436A5B" w:rsidRPr="006B747E" w:rsidRDefault="00A4646F" w:rsidP="00AF38D1">
      <w:pPr>
        <w:pStyle w:val="a5"/>
        <w:numPr>
          <w:ilvl w:val="0"/>
          <w:numId w:val="154"/>
        </w:numPr>
        <w:tabs>
          <w:tab w:val="left" w:pos="426"/>
        </w:tabs>
        <w:ind w:left="0" w:right="102" w:firstLine="284"/>
        <w:rPr>
          <w:sz w:val="24"/>
        </w:rPr>
      </w:pPr>
      <w:r w:rsidRPr="006B747E">
        <w:rPr>
          <w:sz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мероприятий[Электронныйресурс]:постановление Главного государст-венногосанитарноговрачаРФот13июля2001г.№18[вредакцииСП1.1.2193-07</w:t>
      </w:r>
    </w:p>
    <w:p w:rsidR="00436A5B" w:rsidRPr="006B747E" w:rsidRDefault="00A4646F" w:rsidP="00AF38D1">
      <w:pPr>
        <w:pStyle w:val="a3"/>
        <w:tabs>
          <w:tab w:val="left" w:pos="426"/>
        </w:tabs>
        <w:ind w:right="102" w:firstLine="284"/>
        <w:jc w:val="both"/>
      </w:pPr>
      <w:r w:rsidRPr="006B747E">
        <w:t>«Дополнения№1»].–Режимдоступа:</w:t>
      </w:r>
      <w:hyperlink r:id="rId73">
        <w:r w:rsidRPr="006B747E">
          <w:rPr>
            <w:u w:val="single"/>
          </w:rPr>
          <w:t>http://www.fabrikabiz.ru/1002/4/0.php-</w:t>
        </w:r>
      </w:hyperlink>
      <w:hyperlink r:id="rId74">
        <w:r w:rsidRPr="006B747E">
          <w:rPr>
            <w:u w:val="single"/>
          </w:rPr>
          <w:t>show_art=2758</w:t>
        </w:r>
        <w:r w:rsidRPr="006B747E">
          <w:t>.</w:t>
        </w:r>
      </w:hyperlink>
    </w:p>
    <w:p w:rsidR="00436A5B" w:rsidRPr="006B747E" w:rsidRDefault="00A4646F" w:rsidP="00AF38D1">
      <w:pPr>
        <w:pStyle w:val="a5"/>
        <w:numPr>
          <w:ilvl w:val="0"/>
          <w:numId w:val="154"/>
        </w:numPr>
        <w:tabs>
          <w:tab w:val="left" w:pos="426"/>
        </w:tabs>
        <w:ind w:left="0" w:right="102" w:firstLine="284"/>
        <w:rPr>
          <w:sz w:val="24"/>
        </w:rPr>
      </w:pPr>
      <w:r w:rsidRPr="006B747E">
        <w:rPr>
          <w:sz w:val="24"/>
        </w:rPr>
        <w:t>СанПиН 2.3.2.1078-01Гигиенические требования безопасности и пищевой ценностипищевых продуктов [Электронный ресурс]: постановление Главного государственно-госанитарного врачаРФот20 августа2002 г.№27</w:t>
      </w:r>
    </w:p>
    <w:p w:rsidR="00436A5B" w:rsidRPr="006B747E" w:rsidRDefault="00A4646F" w:rsidP="00AF38D1">
      <w:pPr>
        <w:pStyle w:val="a5"/>
        <w:numPr>
          <w:ilvl w:val="0"/>
          <w:numId w:val="154"/>
        </w:numPr>
        <w:tabs>
          <w:tab w:val="left" w:pos="426"/>
        </w:tabs>
        <w:ind w:left="0" w:right="102" w:firstLine="284"/>
        <w:rPr>
          <w:sz w:val="24"/>
        </w:rPr>
      </w:pPr>
      <w:r w:rsidRPr="006B747E">
        <w:rPr>
          <w:sz w:val="24"/>
        </w:rPr>
        <w:t>СанПиН 2.3.6. 1079-01 Санитарно-эпидемиологические требования к организациямобщественного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w:t>
      </w:r>
      <w:r w:rsidRPr="006B747E">
        <w:rPr>
          <w:sz w:val="24"/>
        </w:rPr>
        <w:lastRenderedPageBreak/>
        <w:t>сударственного санитарного врача РФ от 08 ноября 2001 г. № 31 [в редакции СП 2.3.6.2867-11«Изменения идополнения»№4»].– Режимдоступа</w:t>
      </w:r>
    </w:p>
    <w:p w:rsidR="00AF38D1" w:rsidRPr="006B747E" w:rsidRDefault="00AF38D1" w:rsidP="00AF38D1">
      <w:pPr>
        <w:pStyle w:val="a5"/>
        <w:widowControl/>
        <w:numPr>
          <w:ilvl w:val="0"/>
          <w:numId w:val="154"/>
        </w:numPr>
        <w:tabs>
          <w:tab w:val="left" w:pos="426"/>
        </w:tabs>
        <w:autoSpaceDE/>
        <w:autoSpaceDN/>
        <w:ind w:left="0" w:right="102" w:firstLine="284"/>
        <w:rPr>
          <w:color w:val="000000" w:themeColor="text1"/>
          <w:sz w:val="24"/>
          <w:szCs w:val="24"/>
        </w:rPr>
      </w:pPr>
      <w:r w:rsidRPr="006B747E">
        <w:rPr>
          <w:color w:val="000000" w:themeColor="text1"/>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75" w:history="1">
        <w:r w:rsidRPr="006B747E">
          <w:rPr>
            <w:rStyle w:val="af"/>
            <w:sz w:val="24"/>
            <w:szCs w:val="24"/>
          </w:rPr>
          <w:t>https://e.lanbook.com/book/148178</w:t>
        </w:r>
      </w:hyperlink>
      <w:r w:rsidRPr="006B747E">
        <w:rPr>
          <w:color w:val="000000" w:themeColor="text1"/>
          <w:sz w:val="24"/>
          <w:szCs w:val="24"/>
        </w:rPr>
        <w:t xml:space="preserve">  (дата обращения: 18.12.2020). — Режим доступа: для авториз. пользователей.</w:t>
      </w:r>
    </w:p>
    <w:p w:rsidR="00AF38D1" w:rsidRPr="006B747E" w:rsidRDefault="00AF38D1" w:rsidP="00AF38D1">
      <w:pPr>
        <w:pStyle w:val="a5"/>
        <w:widowControl/>
        <w:numPr>
          <w:ilvl w:val="0"/>
          <w:numId w:val="154"/>
        </w:numPr>
        <w:tabs>
          <w:tab w:val="left" w:pos="426"/>
        </w:tabs>
        <w:autoSpaceDE/>
        <w:autoSpaceDN/>
        <w:ind w:left="0" w:right="102" w:firstLine="284"/>
        <w:rPr>
          <w:sz w:val="24"/>
          <w:szCs w:val="24"/>
        </w:rPr>
      </w:pPr>
      <w:r w:rsidRPr="006B747E">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76" w:history="1">
        <w:r w:rsidRPr="006B747E">
          <w:rPr>
            <w:rStyle w:val="af"/>
            <w:sz w:val="24"/>
            <w:szCs w:val="24"/>
          </w:rPr>
          <w:t>https://e.lanbook.com/book/148044</w:t>
        </w:r>
      </w:hyperlink>
      <w:r w:rsidRPr="006B747E">
        <w:rPr>
          <w:sz w:val="24"/>
          <w:szCs w:val="24"/>
        </w:rPr>
        <w:t xml:space="preserve">  (дата обращения: 15.12.2020). — Режим доступа: для авториз.</w:t>
      </w:r>
    </w:p>
    <w:p w:rsidR="00AF38D1" w:rsidRPr="006B747E" w:rsidRDefault="00AF38D1" w:rsidP="00AF38D1">
      <w:pPr>
        <w:pStyle w:val="a5"/>
        <w:widowControl/>
        <w:numPr>
          <w:ilvl w:val="0"/>
          <w:numId w:val="154"/>
        </w:numPr>
        <w:tabs>
          <w:tab w:val="left" w:pos="426"/>
        </w:tabs>
        <w:autoSpaceDE/>
        <w:autoSpaceDN/>
        <w:ind w:left="0" w:right="102" w:firstLine="284"/>
        <w:rPr>
          <w:sz w:val="24"/>
          <w:szCs w:val="24"/>
        </w:rPr>
      </w:pPr>
      <w:r w:rsidRPr="006B747E">
        <w:rPr>
          <w:sz w:val="24"/>
          <w:szCs w:val="24"/>
        </w:rPr>
        <w:t xml:space="preserve">Зайцева, Е. А. Приготовление блюд из рыбы, мяса, домашней птицы. Практикум для обучающихся по профессии «Повар, кондитер» : учебное пособие / Е. А. Зайцева, Н. В. Пушина, Ж. В. Морозова. — Санкт-Петербург : Лань, 2020. — 176 с. — ISBN 978-5-8114-4126-6. — Текст : электронный // Лань : электронно-библиотечная система. — URL: </w:t>
      </w:r>
      <w:hyperlink r:id="rId77" w:history="1">
        <w:r w:rsidRPr="006B747E">
          <w:rPr>
            <w:rStyle w:val="af"/>
            <w:sz w:val="24"/>
            <w:szCs w:val="24"/>
          </w:rPr>
          <w:t>https://e.lanbook.com/book/148212</w:t>
        </w:r>
      </w:hyperlink>
      <w:r w:rsidRPr="006B747E">
        <w:rPr>
          <w:sz w:val="24"/>
          <w:szCs w:val="24"/>
        </w:rPr>
        <w:t xml:space="preserve">  (дата обращения: 18.12.2020). — Режим доступа: для авториз. пользователей.</w:t>
      </w:r>
    </w:p>
    <w:p w:rsidR="00AF38D1" w:rsidRPr="006B747E" w:rsidRDefault="00AF38D1" w:rsidP="00AF38D1">
      <w:pPr>
        <w:pStyle w:val="a5"/>
        <w:widowControl/>
        <w:numPr>
          <w:ilvl w:val="0"/>
          <w:numId w:val="154"/>
        </w:numPr>
        <w:tabs>
          <w:tab w:val="left" w:pos="426"/>
        </w:tabs>
        <w:autoSpaceDE/>
        <w:autoSpaceDN/>
        <w:ind w:left="0" w:right="102" w:firstLine="284"/>
        <w:rPr>
          <w:sz w:val="24"/>
          <w:szCs w:val="24"/>
        </w:rPr>
      </w:pPr>
      <w:r w:rsidRPr="006B747E">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78" w:history="1">
        <w:r w:rsidRPr="006B747E">
          <w:rPr>
            <w:rStyle w:val="af"/>
            <w:sz w:val="24"/>
            <w:szCs w:val="24"/>
          </w:rPr>
          <w:t>https://e.lanbook.com/book/147396</w:t>
        </w:r>
      </w:hyperlink>
      <w:r w:rsidRPr="006B747E">
        <w:rPr>
          <w:sz w:val="24"/>
          <w:szCs w:val="24"/>
        </w:rPr>
        <w:t xml:space="preserve">  (дата обращения: 18.12.2020). — Режим доступа: для авториз. пользователей.</w:t>
      </w:r>
    </w:p>
    <w:p w:rsidR="00AF38D1" w:rsidRPr="006B747E" w:rsidRDefault="00AF38D1" w:rsidP="00AF38D1">
      <w:pPr>
        <w:pStyle w:val="a5"/>
        <w:widowControl/>
        <w:numPr>
          <w:ilvl w:val="0"/>
          <w:numId w:val="154"/>
        </w:numPr>
        <w:tabs>
          <w:tab w:val="left" w:pos="426"/>
        </w:tabs>
        <w:autoSpaceDE/>
        <w:autoSpaceDN/>
        <w:ind w:left="0" w:right="102" w:firstLine="284"/>
        <w:rPr>
          <w:sz w:val="24"/>
          <w:szCs w:val="24"/>
        </w:rPr>
      </w:pPr>
      <w:r w:rsidRPr="006B747E">
        <w:rPr>
          <w:sz w:val="24"/>
          <w:szCs w:val="24"/>
        </w:rPr>
        <w:t xml:space="preserve">Шокина, Ю. В. Методы исследования рыбы и рыбных продуктов : учебное пособие для спо / Ю. В. Шокина. — Санкт-Петербург : Лань, 2020. — 148 с. — ISBN 978-5-8114-6366-4. — Текст : электронный // Лань : электронно-библиотечная система. — URL: </w:t>
      </w:r>
      <w:hyperlink r:id="rId79" w:history="1">
        <w:r w:rsidRPr="006B747E">
          <w:rPr>
            <w:rStyle w:val="af"/>
            <w:sz w:val="24"/>
            <w:szCs w:val="24"/>
          </w:rPr>
          <w:t>https://e.lanbook.com/book/147240</w:t>
        </w:r>
      </w:hyperlink>
      <w:r w:rsidRPr="006B747E">
        <w:rPr>
          <w:sz w:val="24"/>
          <w:szCs w:val="24"/>
        </w:rPr>
        <w:t xml:space="preserve">  (дата обращения: 18.12.2020). — Режим доступа: для авториз. пользователей.</w:t>
      </w:r>
    </w:p>
    <w:p w:rsidR="00AF38D1" w:rsidRPr="006B747E" w:rsidRDefault="00AF38D1" w:rsidP="00AF38D1">
      <w:pPr>
        <w:pStyle w:val="a5"/>
        <w:widowControl/>
        <w:numPr>
          <w:ilvl w:val="0"/>
          <w:numId w:val="154"/>
        </w:numPr>
        <w:tabs>
          <w:tab w:val="left" w:pos="426"/>
        </w:tabs>
        <w:autoSpaceDE/>
        <w:autoSpaceDN/>
        <w:ind w:left="0" w:right="102" w:firstLine="284"/>
        <w:rPr>
          <w:sz w:val="24"/>
          <w:szCs w:val="24"/>
        </w:rPr>
      </w:pPr>
      <w:r w:rsidRPr="006B747E">
        <w:rPr>
          <w:sz w:val="24"/>
          <w:szCs w:val="24"/>
        </w:rPr>
        <w:t xml:space="preserve">Долганова, Н. В. Микробиологические основы технологии переработки гидробионтов : учебное пособие для спо / Н. В. Долганова, Е. В. Першина, З. К. Хасанова. — Санкт-Петербург : Лань, 2020. — 288 с. — ISBN 978-5-8114-6516-3. — Текст : электронный // Лань : электронно-библиотечная система. — URL: </w:t>
      </w:r>
      <w:hyperlink r:id="rId80" w:history="1">
        <w:r w:rsidRPr="006B747E">
          <w:rPr>
            <w:rStyle w:val="af"/>
            <w:sz w:val="24"/>
            <w:szCs w:val="24"/>
          </w:rPr>
          <w:t>https://e.lanbook.com/book/148042</w:t>
        </w:r>
      </w:hyperlink>
      <w:r w:rsidRPr="006B747E">
        <w:rPr>
          <w:sz w:val="24"/>
          <w:szCs w:val="24"/>
        </w:rPr>
        <w:t xml:space="preserve">  (дата обращения: 18.12.2020). — Режим доступа: для авториз. пользователей.</w:t>
      </w:r>
    </w:p>
    <w:p w:rsidR="00AF38D1" w:rsidRPr="006B747E" w:rsidRDefault="00AF38D1" w:rsidP="00AF38D1">
      <w:pPr>
        <w:pStyle w:val="a5"/>
        <w:widowControl/>
        <w:numPr>
          <w:ilvl w:val="0"/>
          <w:numId w:val="154"/>
        </w:numPr>
        <w:tabs>
          <w:tab w:val="left" w:pos="426"/>
        </w:tabs>
        <w:autoSpaceDE/>
        <w:autoSpaceDN/>
        <w:ind w:left="0" w:right="102" w:firstLine="284"/>
        <w:rPr>
          <w:sz w:val="24"/>
          <w:szCs w:val="24"/>
        </w:rPr>
      </w:pPr>
      <w:r w:rsidRPr="006B747E">
        <w:rPr>
          <w:sz w:val="24"/>
          <w:szCs w:val="24"/>
        </w:rPr>
        <w:t xml:space="preserve">Термины и определения в области однородных групп продовольственного сырья и пищевых продуктов животного происхождения, торговли и общественного питани : учебно-справочное пособие для спо / О. А. Рязанова, М. А. Николаева, О. В. Евдокимова, В. М. Позняковский ; под общей редакцией В. М. Позняковского. — Санкт-Петербург : Лань, 2020. — 288 с. — ISBN 978-5-8114-6498-2. — Текст : электронный // Лань : электронно-библиотечная система. — URL: </w:t>
      </w:r>
      <w:hyperlink r:id="rId81" w:history="1">
        <w:r w:rsidRPr="006B747E">
          <w:rPr>
            <w:rStyle w:val="af"/>
            <w:sz w:val="24"/>
            <w:szCs w:val="24"/>
          </w:rPr>
          <w:t>https://e.lanbook.com/book/148029</w:t>
        </w:r>
      </w:hyperlink>
      <w:r w:rsidRPr="006B747E">
        <w:rPr>
          <w:sz w:val="24"/>
          <w:szCs w:val="24"/>
        </w:rPr>
        <w:t xml:space="preserve">  (дата обращения: 18.12.2020). — Режим доступа: для авториз. пользователей.</w:t>
      </w:r>
    </w:p>
    <w:p w:rsidR="00AF38D1" w:rsidRPr="006B747E" w:rsidRDefault="00AF38D1" w:rsidP="00AF38D1">
      <w:pPr>
        <w:pStyle w:val="a5"/>
        <w:widowControl/>
        <w:numPr>
          <w:ilvl w:val="0"/>
          <w:numId w:val="154"/>
        </w:numPr>
        <w:tabs>
          <w:tab w:val="left" w:pos="426"/>
        </w:tabs>
        <w:autoSpaceDE/>
        <w:autoSpaceDN/>
        <w:ind w:left="0" w:right="102" w:firstLine="284"/>
        <w:rPr>
          <w:sz w:val="24"/>
          <w:szCs w:val="24"/>
        </w:rPr>
      </w:pPr>
      <w:r w:rsidRPr="006B747E">
        <w:rPr>
          <w:sz w:val="24"/>
          <w:szCs w:val="24"/>
        </w:rPr>
        <w:t xml:space="preserve">Товароведение и экспертиза мяса птицы, яиц и продуктов их переработки. Качество и безопасность : учебное пособие для спо / О. К. Мотовилов, В. М. Позняковский, К. Я. Мотовилов, Н. В. Тихонова. — 2-е изд., стер. — Санкт-Петербург : Лань, 2021. — 316 с. — ISBN 978-5-8114-7165-2. — Текст : электронный // Лань : электронно-библиотечная система. — URL: </w:t>
      </w:r>
      <w:hyperlink r:id="rId82" w:history="1">
        <w:r w:rsidRPr="006B747E">
          <w:rPr>
            <w:rStyle w:val="af"/>
            <w:sz w:val="24"/>
            <w:szCs w:val="24"/>
          </w:rPr>
          <w:t>https://e.lanbook.com/book/156629</w:t>
        </w:r>
      </w:hyperlink>
      <w:r w:rsidRPr="006B747E">
        <w:rPr>
          <w:sz w:val="24"/>
          <w:szCs w:val="24"/>
        </w:rPr>
        <w:t xml:space="preserve">  (дата обращения: 18.12.2020). — Режим доступа: для авториз. пользователей.</w:t>
      </w:r>
    </w:p>
    <w:p w:rsidR="00AF38D1" w:rsidRPr="006B747E" w:rsidRDefault="00AF38D1" w:rsidP="00AF38D1">
      <w:pPr>
        <w:pStyle w:val="a5"/>
        <w:widowControl/>
        <w:numPr>
          <w:ilvl w:val="0"/>
          <w:numId w:val="154"/>
        </w:numPr>
        <w:tabs>
          <w:tab w:val="left" w:pos="426"/>
          <w:tab w:val="left" w:pos="1134"/>
        </w:tabs>
        <w:autoSpaceDE/>
        <w:autoSpaceDN/>
        <w:ind w:left="0" w:right="102" w:firstLine="284"/>
        <w:rPr>
          <w:sz w:val="24"/>
          <w:szCs w:val="24"/>
        </w:rPr>
      </w:pPr>
      <w:r w:rsidRPr="006B747E">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w:t>
      </w:r>
      <w:r w:rsidRPr="006B747E">
        <w:rPr>
          <w:sz w:val="24"/>
          <w:szCs w:val="24"/>
        </w:rPr>
        <w:lastRenderedPageBreak/>
        <w:t xml:space="preserve">электронно-библиотечная система. — URL: </w:t>
      </w:r>
      <w:hyperlink r:id="rId83" w:history="1">
        <w:r w:rsidRPr="006B747E">
          <w:rPr>
            <w:rStyle w:val="af"/>
            <w:sz w:val="24"/>
            <w:szCs w:val="24"/>
          </w:rPr>
          <w:t>https://e.lanbook.com/book/147396</w:t>
        </w:r>
      </w:hyperlink>
      <w:r w:rsidRPr="006B747E">
        <w:rPr>
          <w:sz w:val="24"/>
          <w:szCs w:val="24"/>
        </w:rPr>
        <w:t xml:space="preserve">  (дата обращения: 15.12.2020). — Режим доступа: для авториз. пользователей.</w:t>
      </w:r>
    </w:p>
    <w:p w:rsidR="00AF38D1" w:rsidRPr="006B747E" w:rsidRDefault="00AF38D1" w:rsidP="00AF38D1">
      <w:pPr>
        <w:pStyle w:val="a5"/>
        <w:widowControl/>
        <w:numPr>
          <w:ilvl w:val="0"/>
          <w:numId w:val="154"/>
        </w:numPr>
        <w:tabs>
          <w:tab w:val="left" w:pos="426"/>
          <w:tab w:val="left" w:pos="1134"/>
        </w:tabs>
        <w:autoSpaceDE/>
        <w:autoSpaceDN/>
        <w:ind w:left="0" w:right="102" w:firstLine="284"/>
        <w:rPr>
          <w:sz w:val="24"/>
          <w:szCs w:val="24"/>
        </w:rPr>
      </w:pPr>
      <w:r w:rsidRPr="006B747E">
        <w:rPr>
          <w:sz w:val="24"/>
          <w:szCs w:val="24"/>
        </w:rPr>
        <w:t xml:space="preserve">Технология производства и переработки продукции свиноводства : учебник для спо / В. Г. Кахикало, Н. Г. Фенченко, О. В. Назарченко, Н. И. Хайруллина. — Санкт-Петербург : Лань, 2021. — 340 с. — ISBN 978-5-8114-6820-1. — Текст : электронный // Лань : электронно-библиотечная система. — URL: </w:t>
      </w:r>
      <w:hyperlink r:id="rId84" w:history="1">
        <w:r w:rsidRPr="006B747E">
          <w:rPr>
            <w:rStyle w:val="af"/>
            <w:sz w:val="24"/>
            <w:szCs w:val="24"/>
          </w:rPr>
          <w:t>https://e.lanbook.com/book/153633</w:t>
        </w:r>
      </w:hyperlink>
      <w:r w:rsidRPr="006B747E">
        <w:rPr>
          <w:sz w:val="24"/>
          <w:szCs w:val="24"/>
        </w:rPr>
        <w:t xml:space="preserve">  (дата обращения: 15.12.2020). — Режим доступа: для авториз. пользователей.</w:t>
      </w:r>
    </w:p>
    <w:p w:rsidR="00AF38D1" w:rsidRPr="006B747E" w:rsidRDefault="00AF38D1" w:rsidP="00AF38D1">
      <w:pPr>
        <w:pStyle w:val="a5"/>
        <w:widowControl/>
        <w:numPr>
          <w:ilvl w:val="0"/>
          <w:numId w:val="154"/>
        </w:numPr>
        <w:tabs>
          <w:tab w:val="left" w:pos="426"/>
          <w:tab w:val="left" w:pos="1134"/>
        </w:tabs>
        <w:autoSpaceDE/>
        <w:autoSpaceDN/>
        <w:ind w:left="0" w:right="102" w:firstLine="284"/>
        <w:rPr>
          <w:sz w:val="24"/>
          <w:szCs w:val="24"/>
        </w:rPr>
      </w:pPr>
      <w:r w:rsidRPr="006B747E">
        <w:rPr>
          <w:sz w:val="24"/>
          <w:szCs w:val="24"/>
        </w:rPr>
        <w:t xml:space="preserve">Мишанин, Ю. Ф. Рациональная переработка мясного и рыбного сырья : учебное пособие для спо / Ю. Ф. Мишанин, Г. И. Касьянов, А. А. Запорожский. — Санкт-Петербург : Лань, 2020. — 720 с. — ISBN 978-5-8114-5691-8. — Текст : электронный // Лань : электронно-библиотечная система. — URL: </w:t>
      </w:r>
      <w:hyperlink r:id="rId85" w:history="1">
        <w:r w:rsidRPr="006B747E">
          <w:rPr>
            <w:rStyle w:val="af"/>
            <w:sz w:val="24"/>
            <w:szCs w:val="24"/>
          </w:rPr>
          <w:t>https://e.lanbook.com/book/147396</w:t>
        </w:r>
      </w:hyperlink>
      <w:r w:rsidRPr="006B747E">
        <w:rPr>
          <w:sz w:val="24"/>
          <w:szCs w:val="24"/>
        </w:rPr>
        <w:t xml:space="preserve">  (дата обращения: 15.12.2020). — Режим доступа: для авториз. пользователей.</w:t>
      </w:r>
    </w:p>
    <w:p w:rsidR="00436A5B" w:rsidRPr="006B747E" w:rsidRDefault="0030379E" w:rsidP="00AF38D1">
      <w:pPr>
        <w:pStyle w:val="a5"/>
        <w:numPr>
          <w:ilvl w:val="0"/>
          <w:numId w:val="154"/>
        </w:numPr>
        <w:tabs>
          <w:tab w:val="left" w:pos="426"/>
        </w:tabs>
        <w:ind w:left="0" w:right="102" w:firstLine="284"/>
        <w:rPr>
          <w:sz w:val="24"/>
        </w:rPr>
      </w:pPr>
      <w:hyperlink r:id="rId86">
        <w:r w:rsidR="00A4646F" w:rsidRPr="006B747E">
          <w:rPr>
            <w:sz w:val="24"/>
            <w:u w:val="single"/>
          </w:rPr>
          <w:t>http://pravo.gov.ru/proxy/ips/?docbody=&amp;nd=102063865&amp;rdk=&amp;backlink=1</w:t>
        </w:r>
      </w:hyperlink>
    </w:p>
    <w:p w:rsidR="00436A5B" w:rsidRPr="006B747E" w:rsidRDefault="0030379E" w:rsidP="00AF38D1">
      <w:pPr>
        <w:pStyle w:val="a5"/>
        <w:numPr>
          <w:ilvl w:val="0"/>
          <w:numId w:val="154"/>
        </w:numPr>
        <w:tabs>
          <w:tab w:val="left" w:pos="426"/>
        </w:tabs>
        <w:ind w:left="0" w:right="102" w:firstLine="284"/>
        <w:rPr>
          <w:sz w:val="24"/>
        </w:rPr>
      </w:pPr>
      <w:hyperlink r:id="rId87">
        <w:r w:rsidR="00A4646F" w:rsidRPr="006B747E">
          <w:rPr>
            <w:sz w:val="24"/>
            <w:u w:val="single"/>
          </w:rPr>
          <w:t>http://ozpp.ru/laws2/postan/post7.html</w:t>
        </w:r>
      </w:hyperlink>
    </w:p>
    <w:p w:rsidR="00436A5B" w:rsidRPr="006B747E" w:rsidRDefault="0030379E" w:rsidP="00AF38D1">
      <w:pPr>
        <w:pStyle w:val="a5"/>
        <w:numPr>
          <w:ilvl w:val="0"/>
          <w:numId w:val="154"/>
        </w:numPr>
        <w:tabs>
          <w:tab w:val="left" w:pos="426"/>
        </w:tabs>
        <w:ind w:left="0" w:right="102" w:firstLine="284"/>
        <w:rPr>
          <w:sz w:val="24"/>
        </w:rPr>
      </w:pPr>
      <w:hyperlink r:id="rId88">
        <w:r w:rsidR="00A4646F" w:rsidRPr="006B747E">
          <w:rPr>
            <w:sz w:val="24"/>
            <w:u w:val="single"/>
          </w:rPr>
          <w:t>http://www.ohranatruda.ru/ot_biblio/normativ/data_normativ/46/46201/</w:t>
        </w:r>
      </w:hyperlink>
    </w:p>
    <w:p w:rsidR="00436A5B" w:rsidRPr="006B747E" w:rsidRDefault="0030379E" w:rsidP="00AF38D1">
      <w:pPr>
        <w:pStyle w:val="a5"/>
        <w:numPr>
          <w:ilvl w:val="0"/>
          <w:numId w:val="154"/>
        </w:numPr>
        <w:tabs>
          <w:tab w:val="left" w:pos="426"/>
        </w:tabs>
        <w:ind w:left="0" w:right="102" w:firstLine="284"/>
        <w:rPr>
          <w:sz w:val="24"/>
        </w:rPr>
      </w:pPr>
      <w:hyperlink r:id="rId89">
        <w:r w:rsidR="00A4646F" w:rsidRPr="006B747E">
          <w:rPr>
            <w:sz w:val="24"/>
            <w:u w:val="single"/>
          </w:rPr>
          <w:t>http://ohranatruda.ru/ot_biblio/normativ/data_normativ/9/9744/</w:t>
        </w:r>
      </w:hyperlink>
    </w:p>
    <w:p w:rsidR="00436A5B" w:rsidRPr="006B747E" w:rsidRDefault="0030379E" w:rsidP="00AF38D1">
      <w:pPr>
        <w:pStyle w:val="a5"/>
        <w:numPr>
          <w:ilvl w:val="0"/>
          <w:numId w:val="154"/>
        </w:numPr>
        <w:tabs>
          <w:tab w:val="left" w:pos="426"/>
        </w:tabs>
        <w:ind w:left="0" w:right="102" w:firstLine="284"/>
        <w:rPr>
          <w:sz w:val="24"/>
        </w:rPr>
      </w:pPr>
      <w:hyperlink r:id="rId90">
        <w:r w:rsidR="00A4646F" w:rsidRPr="006B747E">
          <w:rPr>
            <w:sz w:val="24"/>
            <w:u w:val="single"/>
          </w:rPr>
          <w:t>http://fcior.edu.ru/catalog/meta/5/p/page.html</w:t>
        </w:r>
      </w:hyperlink>
      <w:r w:rsidR="00A4646F" w:rsidRPr="006B747E">
        <w:rPr>
          <w:sz w:val="24"/>
        </w:rPr>
        <w:t>;</w:t>
      </w:r>
    </w:p>
    <w:p w:rsidR="00436A5B" w:rsidRPr="006B747E" w:rsidRDefault="0030379E" w:rsidP="00AF38D1">
      <w:pPr>
        <w:pStyle w:val="a5"/>
        <w:numPr>
          <w:ilvl w:val="0"/>
          <w:numId w:val="154"/>
        </w:numPr>
        <w:tabs>
          <w:tab w:val="left" w:pos="426"/>
        </w:tabs>
        <w:ind w:left="0" w:right="102" w:firstLine="284"/>
        <w:rPr>
          <w:sz w:val="24"/>
        </w:rPr>
      </w:pPr>
      <w:hyperlink r:id="rId91">
        <w:r w:rsidR="00A4646F" w:rsidRPr="006B747E">
          <w:rPr>
            <w:sz w:val="24"/>
            <w:u w:val="single"/>
          </w:rPr>
          <w:t>http://www.jur-jur.ru/journals/jur22/index.html</w:t>
        </w:r>
      </w:hyperlink>
      <w:r w:rsidR="00A4646F" w:rsidRPr="006B747E">
        <w:rPr>
          <w:sz w:val="24"/>
        </w:rPr>
        <w:t>;</w:t>
      </w:r>
    </w:p>
    <w:p w:rsidR="00436A5B" w:rsidRPr="006B747E" w:rsidRDefault="0030379E" w:rsidP="00AF38D1">
      <w:pPr>
        <w:pStyle w:val="a5"/>
        <w:numPr>
          <w:ilvl w:val="0"/>
          <w:numId w:val="154"/>
        </w:numPr>
        <w:tabs>
          <w:tab w:val="left" w:pos="426"/>
        </w:tabs>
        <w:ind w:left="0" w:right="102" w:firstLine="284"/>
        <w:rPr>
          <w:sz w:val="24"/>
        </w:rPr>
      </w:pPr>
      <w:hyperlink r:id="rId92">
        <w:r w:rsidR="00A4646F" w:rsidRPr="006B747E">
          <w:rPr>
            <w:sz w:val="24"/>
            <w:u w:val="single"/>
          </w:rPr>
          <w:t>http://www.eda-server.ru/gastronom/</w:t>
        </w:r>
      </w:hyperlink>
      <w:r w:rsidR="00A4646F" w:rsidRPr="006B747E">
        <w:rPr>
          <w:sz w:val="24"/>
        </w:rPr>
        <w:t>;</w:t>
      </w:r>
    </w:p>
    <w:p w:rsidR="00436A5B" w:rsidRPr="006B747E" w:rsidRDefault="0030379E" w:rsidP="00AF38D1">
      <w:pPr>
        <w:pStyle w:val="a5"/>
        <w:numPr>
          <w:ilvl w:val="0"/>
          <w:numId w:val="154"/>
        </w:numPr>
        <w:tabs>
          <w:tab w:val="left" w:pos="426"/>
        </w:tabs>
        <w:ind w:left="0" w:right="102" w:firstLine="284"/>
        <w:rPr>
          <w:sz w:val="24"/>
        </w:rPr>
      </w:pPr>
      <w:hyperlink r:id="rId93">
        <w:r w:rsidR="00A4646F" w:rsidRPr="006B747E">
          <w:rPr>
            <w:sz w:val="24"/>
            <w:u w:val="single"/>
          </w:rPr>
          <w:t>http://www.eda-server.ru/culinary-school/</w:t>
        </w:r>
      </w:hyperlink>
    </w:p>
    <w:p w:rsidR="00436A5B" w:rsidRPr="006B747E" w:rsidRDefault="0030379E" w:rsidP="00AF38D1">
      <w:pPr>
        <w:pStyle w:val="a5"/>
        <w:numPr>
          <w:ilvl w:val="0"/>
          <w:numId w:val="154"/>
        </w:numPr>
        <w:tabs>
          <w:tab w:val="left" w:pos="426"/>
        </w:tabs>
        <w:ind w:left="0" w:right="102" w:firstLine="284"/>
        <w:rPr>
          <w:sz w:val="24"/>
        </w:rPr>
      </w:pPr>
      <w:hyperlink r:id="rId94">
        <w:r w:rsidR="00A4646F" w:rsidRPr="006B747E">
          <w:rPr>
            <w:sz w:val="24"/>
            <w:u w:val="single"/>
          </w:rPr>
          <w:t>http://www.pitportal.ru/</w:t>
        </w:r>
      </w:hyperlink>
    </w:p>
    <w:p w:rsidR="00436A5B" w:rsidRPr="006B747E" w:rsidRDefault="00436A5B">
      <w:pPr>
        <w:pStyle w:val="a3"/>
        <w:rPr>
          <w:sz w:val="27"/>
        </w:rPr>
      </w:pPr>
    </w:p>
    <w:p w:rsidR="00436A5B" w:rsidRPr="006B747E" w:rsidRDefault="00A4646F" w:rsidP="00620090">
      <w:pPr>
        <w:pStyle w:val="2"/>
        <w:numPr>
          <w:ilvl w:val="3"/>
          <w:numId w:val="177"/>
        </w:numPr>
        <w:tabs>
          <w:tab w:val="left" w:pos="2159"/>
        </w:tabs>
        <w:spacing w:before="90"/>
        <w:ind w:left="2158" w:hanging="721"/>
        <w:jc w:val="both"/>
      </w:pPr>
      <w:r w:rsidRPr="006B747E">
        <w:t>Дополнительныеисточники:</w:t>
      </w:r>
    </w:p>
    <w:p w:rsidR="00436A5B" w:rsidRPr="006B747E" w:rsidRDefault="00A4646F" w:rsidP="00AF38D1">
      <w:pPr>
        <w:pStyle w:val="a5"/>
        <w:numPr>
          <w:ilvl w:val="0"/>
          <w:numId w:val="153"/>
        </w:numPr>
        <w:spacing w:before="116"/>
        <w:ind w:left="0" w:right="106" w:firstLine="284"/>
        <w:rPr>
          <w:sz w:val="24"/>
        </w:rPr>
      </w:pPr>
      <w:r w:rsidRPr="006B747E">
        <w:rPr>
          <w:sz w:val="24"/>
        </w:rPr>
        <w:t>Учебник ресторатора: проектирование, оборудование, дизайн / КостасКатсигрис,Крис Томас; [пер. с англ. Прокофьев С.В.]. – М.: ООО Издательский дом «Ресто-ранныеведомости», 2008. – 576с.: ил.–ISBN978-5-98176-059-4.</w:t>
      </w:r>
    </w:p>
    <w:p w:rsidR="00436A5B" w:rsidRPr="006B747E" w:rsidRDefault="00A4646F" w:rsidP="00AF38D1">
      <w:pPr>
        <w:pStyle w:val="a5"/>
        <w:numPr>
          <w:ilvl w:val="0"/>
          <w:numId w:val="153"/>
        </w:numPr>
        <w:ind w:left="0" w:right="107" w:firstLine="284"/>
        <w:rPr>
          <w:sz w:val="24"/>
        </w:rPr>
      </w:pPr>
      <w:r w:rsidRPr="006B747E">
        <w:rPr>
          <w:sz w:val="24"/>
        </w:rPr>
        <w:t>Справочник шеф-повара (The Professional Chef) / Кулинарный институт Америки:Пер.сангл.–М.: Издательство BBPG, 2007.–1056 с.: ил.</w:t>
      </w:r>
    </w:p>
    <w:p w:rsidR="00436A5B" w:rsidRPr="006B747E" w:rsidRDefault="00A4646F" w:rsidP="00AF38D1">
      <w:pPr>
        <w:pStyle w:val="a5"/>
        <w:numPr>
          <w:ilvl w:val="0"/>
          <w:numId w:val="153"/>
        </w:numPr>
        <w:ind w:left="0" w:right="104" w:firstLine="284"/>
        <w:rPr>
          <w:sz w:val="24"/>
        </w:rPr>
      </w:pPr>
      <w:r w:rsidRPr="006B747E">
        <w:rPr>
          <w:sz w:val="24"/>
        </w:rPr>
        <w:t>Артёмова Е.Н. Основы технологии продукции общественного питания: учеб. посо-бие для высш. учеб. заведений / Е.Н.Артёмова. – 2-е изд., перераб. и доп. – М.:КНОРУС,2008.-336с.</w:t>
      </w:r>
    </w:p>
    <w:p w:rsidR="00436A5B" w:rsidRPr="006B747E" w:rsidRDefault="00A4646F" w:rsidP="00AF38D1">
      <w:pPr>
        <w:pStyle w:val="a5"/>
        <w:numPr>
          <w:ilvl w:val="0"/>
          <w:numId w:val="153"/>
        </w:numPr>
        <w:ind w:left="0" w:right="105" w:firstLine="284"/>
        <w:rPr>
          <w:sz w:val="24"/>
        </w:rPr>
      </w:pPr>
      <w:r w:rsidRPr="006B747E">
        <w:rPr>
          <w:sz w:val="24"/>
        </w:rPr>
        <w:t>Качурина Т.А. Кулинария. Рабочая тетрадь: учеб. пособие для нач. проф. образова-ния/ Т.А.Качурина. – 2-еизд., стер.-М.:Академия, 2006.–160 с.</w:t>
      </w:r>
    </w:p>
    <w:p w:rsidR="00436A5B" w:rsidRPr="006B747E" w:rsidRDefault="00A4646F" w:rsidP="00AF38D1">
      <w:pPr>
        <w:pStyle w:val="a5"/>
        <w:numPr>
          <w:ilvl w:val="0"/>
          <w:numId w:val="153"/>
        </w:numPr>
        <w:ind w:left="0" w:right="103" w:firstLine="284"/>
        <w:rPr>
          <w:sz w:val="24"/>
        </w:rPr>
      </w:pPr>
      <w:r w:rsidRPr="006B747E">
        <w:rPr>
          <w:sz w:val="24"/>
        </w:rPr>
        <w:t>Качурина Т.А. Основы физиологии питания, санитарии и гигиены. Рабочая тет-радь: учеб. пособие для нач. проф. образования / Т.А.Качурина. – М.: Академия,2010. –96 с.</w:t>
      </w:r>
    </w:p>
    <w:p w:rsidR="00436A5B" w:rsidRPr="006B747E" w:rsidRDefault="00A4646F" w:rsidP="00AF38D1">
      <w:pPr>
        <w:pStyle w:val="a5"/>
        <w:numPr>
          <w:ilvl w:val="0"/>
          <w:numId w:val="153"/>
        </w:numPr>
        <w:spacing w:before="1"/>
        <w:ind w:left="0" w:right="100" w:firstLine="284"/>
        <w:rPr>
          <w:sz w:val="24"/>
        </w:rPr>
      </w:pPr>
      <w:r w:rsidRPr="006B747E">
        <w:rPr>
          <w:sz w:val="24"/>
        </w:rPr>
        <w:t>Сопачева Т.А. Оборудование предприятий общественного питания. Рабочая тет-радь: учеб. пособие для нач. проф. образования / Т.А.Сопачева, М.В.Володина. –М.:Академия, 2010 .– 112 с.</w:t>
      </w:r>
    </w:p>
    <w:p w:rsidR="00436A5B" w:rsidRPr="006B747E" w:rsidRDefault="00A4646F" w:rsidP="00AF38D1">
      <w:pPr>
        <w:pStyle w:val="a5"/>
        <w:numPr>
          <w:ilvl w:val="0"/>
          <w:numId w:val="153"/>
        </w:numPr>
        <w:ind w:left="0" w:right="100" w:firstLine="284"/>
        <w:rPr>
          <w:sz w:val="24"/>
        </w:rPr>
      </w:pPr>
      <w:r w:rsidRPr="006B747E">
        <w:rPr>
          <w:sz w:val="24"/>
        </w:rPr>
        <w:t>Долгополова С.В. Новые кулинарные технологии/С.В.Долгополова – М.: ЗАО «Из-дательскийдом«Ресторанныеведомости»,2005.-272с.</w:t>
      </w:r>
    </w:p>
    <w:p w:rsidR="00436A5B" w:rsidRPr="006B747E" w:rsidRDefault="00A4646F" w:rsidP="00AF38D1">
      <w:pPr>
        <w:pStyle w:val="a5"/>
        <w:numPr>
          <w:ilvl w:val="0"/>
          <w:numId w:val="153"/>
        </w:numPr>
        <w:ind w:left="0" w:right="103" w:firstLine="284"/>
        <w:rPr>
          <w:sz w:val="24"/>
        </w:rPr>
      </w:pPr>
      <w:r w:rsidRPr="006B747E">
        <w:rPr>
          <w:sz w:val="24"/>
        </w:rPr>
        <w:t>CHEFART. Коллекция лучших рецептов/[сост. Федотова Илона Юрьевна]. – М.:ООО«Издательскийдом«Ресторанныеведомости»,2016-320с.: ил.</w:t>
      </w:r>
    </w:p>
    <w:p w:rsidR="00436A5B" w:rsidRPr="006B747E" w:rsidRDefault="00436A5B">
      <w:pPr>
        <w:jc w:val="both"/>
        <w:rPr>
          <w:sz w:val="24"/>
        </w:rPr>
        <w:sectPr w:rsidR="00436A5B" w:rsidRPr="006B747E">
          <w:footerReference w:type="default" r:id="rId95"/>
          <w:pgSz w:w="11910" w:h="16840"/>
          <w:pgMar w:top="1040" w:right="460" w:bottom="1480" w:left="1680" w:header="0" w:footer="1295" w:gutter="0"/>
          <w:cols w:space="720"/>
        </w:sectPr>
      </w:pPr>
    </w:p>
    <w:p w:rsidR="00436A5B" w:rsidRPr="006B747E" w:rsidRDefault="00A4646F" w:rsidP="00620090">
      <w:pPr>
        <w:pStyle w:val="a5"/>
        <w:numPr>
          <w:ilvl w:val="0"/>
          <w:numId w:val="152"/>
        </w:numPr>
        <w:tabs>
          <w:tab w:val="left" w:pos="475"/>
        </w:tabs>
        <w:spacing w:before="65"/>
        <w:ind w:hanging="361"/>
        <w:rPr>
          <w:b/>
          <w:sz w:val="28"/>
        </w:rPr>
      </w:pPr>
      <w:r w:rsidRPr="006B747E">
        <w:rPr>
          <w:b/>
          <w:sz w:val="28"/>
        </w:rPr>
        <w:lastRenderedPageBreak/>
        <w:t>Контрольиоценкарезультатовосвоенияпрофессиональногомодуля</w:t>
      </w:r>
    </w:p>
    <w:p w:rsidR="00436A5B" w:rsidRPr="006B747E" w:rsidRDefault="00436A5B">
      <w:pPr>
        <w:pStyle w:val="a3"/>
        <w:spacing w:before="5"/>
        <w:rPr>
          <w:b/>
          <w:sz w:val="10"/>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1103"/>
        </w:trPr>
        <w:tc>
          <w:tcPr>
            <w:tcW w:w="3404" w:type="dxa"/>
          </w:tcPr>
          <w:p w:rsidR="00436A5B" w:rsidRPr="006B747E" w:rsidRDefault="00A4646F">
            <w:pPr>
              <w:pStyle w:val="TableParagraph"/>
              <w:ind w:left="153" w:right="141" w:firstLine="35"/>
              <w:jc w:val="center"/>
              <w:rPr>
                <w:sz w:val="24"/>
              </w:rPr>
            </w:pPr>
            <w:r w:rsidRPr="006B747E">
              <w:rPr>
                <w:sz w:val="24"/>
              </w:rPr>
              <w:t>Кодинаименованиепрофессиональных иобщих</w:t>
            </w:r>
          </w:p>
          <w:p w:rsidR="00436A5B" w:rsidRPr="006B747E" w:rsidRDefault="00A4646F">
            <w:pPr>
              <w:pStyle w:val="TableParagraph"/>
              <w:spacing w:line="270" w:lineRule="atLeast"/>
              <w:ind w:left="153" w:right="141"/>
              <w:jc w:val="center"/>
              <w:rPr>
                <w:sz w:val="24"/>
              </w:rPr>
            </w:pPr>
            <w:r w:rsidRPr="006B747E">
              <w:rPr>
                <w:sz w:val="24"/>
              </w:rPr>
              <w:t>компетенций, формируемых врамкахмодуля</w:t>
            </w:r>
          </w:p>
        </w:tc>
        <w:tc>
          <w:tcPr>
            <w:tcW w:w="8506" w:type="dxa"/>
          </w:tcPr>
          <w:p w:rsidR="00436A5B" w:rsidRPr="006B747E" w:rsidRDefault="00436A5B">
            <w:pPr>
              <w:pStyle w:val="TableParagraph"/>
              <w:spacing w:before="3"/>
              <w:rPr>
                <w:b/>
                <w:sz w:val="23"/>
              </w:rPr>
            </w:pPr>
          </w:p>
          <w:p w:rsidR="00436A5B" w:rsidRPr="006B747E" w:rsidRDefault="00A4646F">
            <w:pPr>
              <w:pStyle w:val="TableParagraph"/>
              <w:ind w:left="3519" w:right="3154"/>
              <w:jc w:val="center"/>
              <w:rPr>
                <w:sz w:val="24"/>
              </w:rPr>
            </w:pPr>
            <w:r w:rsidRPr="006B747E">
              <w:rPr>
                <w:sz w:val="24"/>
              </w:rPr>
              <w:t>Критерииоценки</w:t>
            </w:r>
          </w:p>
        </w:tc>
        <w:tc>
          <w:tcPr>
            <w:tcW w:w="2693" w:type="dxa"/>
          </w:tcPr>
          <w:p w:rsidR="00436A5B" w:rsidRPr="006B747E" w:rsidRDefault="00436A5B">
            <w:pPr>
              <w:pStyle w:val="TableParagraph"/>
              <w:spacing w:before="3"/>
              <w:rPr>
                <w:b/>
                <w:sz w:val="23"/>
              </w:rPr>
            </w:pPr>
          </w:p>
          <w:p w:rsidR="00436A5B" w:rsidRPr="006B747E" w:rsidRDefault="00A4646F">
            <w:pPr>
              <w:pStyle w:val="TableParagraph"/>
              <w:ind w:left="715"/>
              <w:rPr>
                <w:sz w:val="24"/>
              </w:rPr>
            </w:pPr>
            <w:r w:rsidRPr="006B747E">
              <w:rPr>
                <w:sz w:val="24"/>
              </w:rPr>
              <w:t>Методыоценки</w:t>
            </w:r>
          </w:p>
        </w:tc>
      </w:tr>
      <w:tr w:rsidR="00436A5B" w:rsidRPr="006B747E">
        <w:trPr>
          <w:trHeight w:val="7729"/>
        </w:trPr>
        <w:tc>
          <w:tcPr>
            <w:tcW w:w="3404" w:type="dxa"/>
          </w:tcPr>
          <w:p w:rsidR="00436A5B" w:rsidRPr="006B747E" w:rsidRDefault="00A4646F">
            <w:pPr>
              <w:pStyle w:val="TableParagraph"/>
              <w:spacing w:line="270" w:lineRule="exact"/>
              <w:ind w:left="427"/>
              <w:rPr>
                <w:b/>
                <w:sz w:val="24"/>
              </w:rPr>
            </w:pPr>
            <w:r w:rsidRPr="006B747E">
              <w:rPr>
                <w:b/>
                <w:sz w:val="24"/>
              </w:rPr>
              <w:t>ПК3.1</w:t>
            </w:r>
          </w:p>
          <w:p w:rsidR="00436A5B" w:rsidRPr="006B747E" w:rsidRDefault="00A4646F">
            <w:pPr>
              <w:pStyle w:val="TableParagraph"/>
              <w:tabs>
                <w:tab w:val="left" w:pos="1693"/>
                <w:tab w:val="left" w:pos="2283"/>
                <w:tab w:val="left" w:pos="2631"/>
              </w:tabs>
              <w:ind w:left="110" w:right="93" w:hanging="41"/>
              <w:jc w:val="both"/>
              <w:rPr>
                <w:sz w:val="24"/>
              </w:rPr>
            </w:pPr>
            <w:r w:rsidRPr="006B747E">
              <w:rPr>
                <w:sz w:val="24"/>
              </w:rPr>
              <w:t>Подготавливать рабочее место,оборудование,</w:t>
            </w:r>
            <w:r w:rsidRPr="006B747E">
              <w:rPr>
                <w:sz w:val="24"/>
              </w:rPr>
              <w:tab/>
            </w:r>
            <w:r w:rsidRPr="006B747E">
              <w:rPr>
                <w:sz w:val="24"/>
              </w:rPr>
              <w:tab/>
            </w:r>
            <w:r w:rsidRPr="006B747E">
              <w:rPr>
                <w:sz w:val="24"/>
              </w:rPr>
              <w:tab/>
            </w:r>
            <w:r w:rsidRPr="006B747E">
              <w:rPr>
                <w:spacing w:val="-1"/>
                <w:sz w:val="24"/>
              </w:rPr>
              <w:t>сырье,</w:t>
            </w:r>
            <w:r w:rsidRPr="006B747E">
              <w:rPr>
                <w:sz w:val="24"/>
              </w:rPr>
              <w:t>исходныематериалыдляприготовления</w:t>
            </w:r>
            <w:r w:rsidRPr="006B747E">
              <w:rPr>
                <w:sz w:val="24"/>
              </w:rPr>
              <w:tab/>
            </w:r>
            <w:r w:rsidRPr="006B747E">
              <w:rPr>
                <w:sz w:val="24"/>
              </w:rPr>
              <w:tab/>
            </w:r>
            <w:r w:rsidRPr="006B747E">
              <w:rPr>
                <w:spacing w:val="-1"/>
                <w:sz w:val="24"/>
              </w:rPr>
              <w:t>холодных</w:t>
            </w:r>
            <w:r w:rsidRPr="006B747E">
              <w:rPr>
                <w:sz w:val="24"/>
              </w:rPr>
              <w:t>блюд,кулинарныхизделий,закусок</w:t>
            </w:r>
            <w:r w:rsidRPr="006B747E">
              <w:rPr>
                <w:sz w:val="24"/>
              </w:rPr>
              <w:tab/>
              <w:t>разнообразногоассортимента в соответствии синструкциямиирегламентами</w:t>
            </w:r>
          </w:p>
        </w:tc>
        <w:tc>
          <w:tcPr>
            <w:tcW w:w="8506" w:type="dxa"/>
          </w:tcPr>
          <w:p w:rsidR="00436A5B" w:rsidRPr="006B747E" w:rsidRDefault="00A4646F">
            <w:pPr>
              <w:pStyle w:val="TableParagraph"/>
              <w:ind w:left="199" w:right="92"/>
              <w:jc w:val="both"/>
              <w:rPr>
                <w:sz w:val="24"/>
              </w:rPr>
            </w:pPr>
            <w:r w:rsidRPr="006B747E">
              <w:rPr>
                <w:sz w:val="24"/>
              </w:rPr>
              <w:t xml:space="preserve">Выполнение всех действий по </w:t>
            </w:r>
            <w:r w:rsidRPr="006B747E">
              <w:rPr>
                <w:b/>
                <w:sz w:val="24"/>
              </w:rPr>
              <w:t xml:space="preserve">организации и содержанию рабочего места по-вара </w:t>
            </w:r>
            <w:r w:rsidRPr="006B747E">
              <w:rPr>
                <w:sz w:val="24"/>
              </w:rPr>
              <w:t>в соответствии с инструкциями и регламентами, стандартами чисто-ты(системаХАССП),требованиямиохранытрудаитехникибезопасности:</w:t>
            </w:r>
          </w:p>
          <w:p w:rsidR="00436A5B" w:rsidRPr="006B747E" w:rsidRDefault="00A4646F" w:rsidP="00620090">
            <w:pPr>
              <w:pStyle w:val="TableParagraph"/>
              <w:numPr>
                <w:ilvl w:val="0"/>
                <w:numId w:val="151"/>
              </w:numPr>
              <w:tabs>
                <w:tab w:val="left" w:pos="816"/>
              </w:tabs>
              <w:ind w:right="93" w:hanging="360"/>
              <w:jc w:val="both"/>
              <w:rPr>
                <w:sz w:val="24"/>
              </w:rPr>
            </w:pPr>
            <w:r w:rsidRPr="006B747E">
              <w:rPr>
                <w:sz w:val="24"/>
              </w:rPr>
              <w:t>адекватный выбор и целевое, безопасное использование оборудования,производственного инвентаря, инструментов, посуды, соответствие ви-ду выполняемых работ (виду и способу механической и термическойкулинарнойобработки);</w:t>
            </w:r>
          </w:p>
          <w:p w:rsidR="00436A5B" w:rsidRPr="006B747E" w:rsidRDefault="00A4646F" w:rsidP="00620090">
            <w:pPr>
              <w:pStyle w:val="TableParagraph"/>
              <w:numPr>
                <w:ilvl w:val="0"/>
                <w:numId w:val="151"/>
              </w:numPr>
              <w:tabs>
                <w:tab w:val="left" w:pos="816"/>
              </w:tabs>
              <w:ind w:right="102" w:hanging="360"/>
              <w:jc w:val="both"/>
              <w:rPr>
                <w:sz w:val="24"/>
              </w:rPr>
            </w:pPr>
            <w:r w:rsidRPr="006B747E">
              <w:rPr>
                <w:sz w:val="24"/>
              </w:rPr>
              <w:t>рациональное размещение на рабочем месте оборудования, инвентаря,посуды,инструментов, сырья, материалов;</w:t>
            </w:r>
          </w:p>
          <w:p w:rsidR="00436A5B" w:rsidRPr="006B747E" w:rsidRDefault="00A4646F" w:rsidP="00620090">
            <w:pPr>
              <w:pStyle w:val="TableParagraph"/>
              <w:numPr>
                <w:ilvl w:val="0"/>
                <w:numId w:val="151"/>
              </w:numPr>
              <w:tabs>
                <w:tab w:val="left" w:pos="816"/>
              </w:tabs>
              <w:ind w:right="97" w:hanging="360"/>
              <w:jc w:val="both"/>
              <w:rPr>
                <w:sz w:val="24"/>
              </w:rPr>
            </w:pPr>
            <w:r w:rsidRPr="006B747E">
              <w:rPr>
                <w:sz w:val="24"/>
              </w:rPr>
              <w:t>соответствие содержания рабочего места требованиям стандартов чисто-ты,охраны труда, техники безопасности;</w:t>
            </w:r>
          </w:p>
          <w:p w:rsidR="00436A5B" w:rsidRPr="006B747E" w:rsidRDefault="00A4646F" w:rsidP="00620090">
            <w:pPr>
              <w:pStyle w:val="TableParagraph"/>
              <w:numPr>
                <w:ilvl w:val="0"/>
                <w:numId w:val="151"/>
              </w:numPr>
              <w:tabs>
                <w:tab w:val="left" w:pos="816"/>
              </w:tabs>
              <w:ind w:left="816"/>
              <w:jc w:val="both"/>
              <w:rPr>
                <w:sz w:val="24"/>
              </w:rPr>
            </w:pPr>
            <w:r w:rsidRPr="006B747E">
              <w:rPr>
                <w:sz w:val="24"/>
              </w:rPr>
              <w:t>своевременноепроведениетекущейуборкирабочегоместаповара;</w:t>
            </w:r>
          </w:p>
          <w:p w:rsidR="00436A5B" w:rsidRPr="006B747E" w:rsidRDefault="00A4646F" w:rsidP="00620090">
            <w:pPr>
              <w:pStyle w:val="TableParagraph"/>
              <w:numPr>
                <w:ilvl w:val="0"/>
                <w:numId w:val="151"/>
              </w:numPr>
              <w:tabs>
                <w:tab w:val="left" w:pos="816"/>
              </w:tabs>
              <w:ind w:right="91" w:hanging="360"/>
              <w:jc w:val="both"/>
              <w:rPr>
                <w:sz w:val="24"/>
              </w:rPr>
            </w:pPr>
            <w:r w:rsidRPr="006B747E">
              <w:rPr>
                <w:sz w:val="24"/>
              </w:rPr>
              <w:t>рациональный выбор и адекватное использование моющих и дезинфици-рующихсредств;</w:t>
            </w:r>
          </w:p>
          <w:p w:rsidR="00436A5B" w:rsidRPr="006B747E" w:rsidRDefault="00A4646F" w:rsidP="00620090">
            <w:pPr>
              <w:pStyle w:val="TableParagraph"/>
              <w:numPr>
                <w:ilvl w:val="0"/>
                <w:numId w:val="151"/>
              </w:numPr>
              <w:tabs>
                <w:tab w:val="left" w:pos="816"/>
              </w:tabs>
              <w:ind w:right="97" w:hanging="360"/>
              <w:jc w:val="both"/>
              <w:rPr>
                <w:sz w:val="24"/>
              </w:rPr>
            </w:pPr>
            <w:r w:rsidRPr="006B747E">
              <w:rPr>
                <w:sz w:val="24"/>
              </w:rPr>
              <w:t>правильное выполнения работ по уходу за весоизмерительнымоборудо-ванием;</w:t>
            </w:r>
          </w:p>
          <w:p w:rsidR="00436A5B" w:rsidRPr="006B747E" w:rsidRDefault="00A4646F" w:rsidP="00620090">
            <w:pPr>
              <w:pStyle w:val="TableParagraph"/>
              <w:numPr>
                <w:ilvl w:val="0"/>
                <w:numId w:val="151"/>
              </w:numPr>
              <w:tabs>
                <w:tab w:val="left" w:pos="816"/>
              </w:tabs>
              <w:ind w:right="94" w:hanging="360"/>
              <w:jc w:val="both"/>
              <w:rPr>
                <w:sz w:val="24"/>
              </w:rPr>
            </w:pPr>
            <w:r w:rsidRPr="006B747E">
              <w:rPr>
                <w:sz w:val="24"/>
              </w:rPr>
              <w:t>соответствие методов мытья (вручную и в посудомоечной машине), ор-ганизации хранения кухонной посуды и производственного инвентаря,инструментовинструкциям, регламентам;</w:t>
            </w:r>
          </w:p>
          <w:p w:rsidR="00436A5B" w:rsidRPr="006B747E" w:rsidRDefault="00A4646F" w:rsidP="00620090">
            <w:pPr>
              <w:pStyle w:val="TableParagraph"/>
              <w:numPr>
                <w:ilvl w:val="0"/>
                <w:numId w:val="151"/>
              </w:numPr>
              <w:tabs>
                <w:tab w:val="left" w:pos="816"/>
              </w:tabs>
              <w:ind w:right="136" w:hanging="360"/>
              <w:rPr>
                <w:sz w:val="24"/>
              </w:rPr>
            </w:pPr>
            <w:r w:rsidRPr="006B747E">
              <w:rPr>
                <w:sz w:val="24"/>
              </w:rPr>
              <w:t>соответствиеорганизациихраненияпродуктов,полуфабрикатов,готовойхолодной кулинарной продукции требованиям к их безопасности дляжизни и здоровья человека (соблюдение температурного режима, то-варного соседства в холодильном оборудовании, правильность охлаж-дения, замораживания для хранения, упаковки на вынос, складирова-ния);</w:t>
            </w:r>
          </w:p>
          <w:p w:rsidR="00436A5B" w:rsidRPr="006B747E" w:rsidRDefault="00A4646F" w:rsidP="00620090">
            <w:pPr>
              <w:pStyle w:val="TableParagraph"/>
              <w:numPr>
                <w:ilvl w:val="0"/>
                <w:numId w:val="151"/>
              </w:numPr>
              <w:tabs>
                <w:tab w:val="left" w:pos="816"/>
              </w:tabs>
              <w:spacing w:line="270" w:lineRule="atLeast"/>
              <w:ind w:right="95" w:hanging="360"/>
              <w:jc w:val="both"/>
              <w:rPr>
                <w:sz w:val="24"/>
              </w:rPr>
            </w:pPr>
            <w:r w:rsidRPr="006B747E">
              <w:rPr>
                <w:sz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ве-соизмерительныхприборовтребованияминструкцийирегламентовпо</w:t>
            </w:r>
          </w:p>
        </w:tc>
        <w:tc>
          <w:tcPr>
            <w:tcW w:w="2693" w:type="dxa"/>
          </w:tcPr>
          <w:p w:rsidR="00436A5B" w:rsidRPr="006B747E" w:rsidRDefault="00A4646F">
            <w:pPr>
              <w:pStyle w:val="TableParagraph"/>
              <w:spacing w:line="270" w:lineRule="exact"/>
              <w:ind w:left="154"/>
              <w:rPr>
                <w:b/>
                <w:sz w:val="24"/>
              </w:rPr>
            </w:pPr>
            <w:r w:rsidRPr="006B747E">
              <w:rPr>
                <w:b/>
                <w:sz w:val="24"/>
              </w:rPr>
              <w:t>Текущийконтроль:</w:t>
            </w:r>
          </w:p>
          <w:p w:rsidR="00436A5B" w:rsidRPr="006B747E" w:rsidRDefault="00A4646F">
            <w:pPr>
              <w:pStyle w:val="TableParagraph"/>
              <w:ind w:left="175" w:right="226" w:hanging="22"/>
              <w:rPr>
                <w:sz w:val="24"/>
              </w:rPr>
            </w:pPr>
            <w:r w:rsidRPr="006B747E">
              <w:rPr>
                <w:sz w:val="24"/>
              </w:rPr>
              <w:t>экспертное наблюде-ниеиоценкавпроцес-севыполнения:</w:t>
            </w:r>
          </w:p>
          <w:p w:rsidR="00436A5B" w:rsidRPr="006B747E" w:rsidRDefault="00A4646F" w:rsidP="00620090">
            <w:pPr>
              <w:pStyle w:val="TableParagraph"/>
              <w:numPr>
                <w:ilvl w:val="0"/>
                <w:numId w:val="150"/>
              </w:numPr>
              <w:tabs>
                <w:tab w:val="left" w:pos="354"/>
              </w:tabs>
              <w:ind w:right="204" w:hanging="22"/>
              <w:rPr>
                <w:sz w:val="24"/>
              </w:rPr>
            </w:pPr>
            <w:r w:rsidRPr="006B747E">
              <w:rPr>
                <w:sz w:val="24"/>
              </w:rPr>
              <w:t>заданий на практи-ческих/ лабораторныхзанятиях;</w:t>
            </w:r>
          </w:p>
          <w:p w:rsidR="00436A5B" w:rsidRPr="006B747E" w:rsidRDefault="00A4646F" w:rsidP="00620090">
            <w:pPr>
              <w:pStyle w:val="TableParagraph"/>
              <w:numPr>
                <w:ilvl w:val="0"/>
                <w:numId w:val="150"/>
              </w:numPr>
              <w:tabs>
                <w:tab w:val="left" w:pos="294"/>
              </w:tabs>
              <w:ind w:right="226" w:hanging="22"/>
              <w:rPr>
                <w:sz w:val="24"/>
              </w:rPr>
            </w:pPr>
            <w:r w:rsidRPr="006B747E">
              <w:rPr>
                <w:sz w:val="24"/>
              </w:rPr>
              <w:t>заданий по учебной ипроизводственнойпрактикам;</w:t>
            </w:r>
          </w:p>
          <w:p w:rsidR="00436A5B" w:rsidRPr="006B747E" w:rsidRDefault="00A4646F" w:rsidP="00620090">
            <w:pPr>
              <w:pStyle w:val="TableParagraph"/>
              <w:numPr>
                <w:ilvl w:val="0"/>
                <w:numId w:val="150"/>
              </w:numPr>
              <w:tabs>
                <w:tab w:val="left" w:pos="294"/>
              </w:tabs>
              <w:ind w:right="320" w:hanging="22"/>
              <w:rPr>
                <w:sz w:val="24"/>
              </w:rPr>
            </w:pPr>
            <w:r w:rsidRPr="006B747E">
              <w:rPr>
                <w:sz w:val="24"/>
              </w:rPr>
              <w:t>заданий по само-стоятельнойработе</w:t>
            </w:r>
          </w:p>
          <w:p w:rsidR="00436A5B" w:rsidRPr="006B747E" w:rsidRDefault="00436A5B">
            <w:pPr>
              <w:pStyle w:val="TableParagraph"/>
              <w:spacing w:before="8"/>
              <w:rPr>
                <w:b/>
                <w:sz w:val="24"/>
              </w:rPr>
            </w:pPr>
          </w:p>
          <w:p w:rsidR="00436A5B" w:rsidRPr="006B747E" w:rsidRDefault="00A4646F">
            <w:pPr>
              <w:pStyle w:val="TableParagraph"/>
              <w:spacing w:line="235" w:lineRule="auto"/>
              <w:ind w:left="175" w:right="221" w:hanging="22"/>
              <w:rPr>
                <w:sz w:val="24"/>
              </w:rPr>
            </w:pPr>
            <w:r w:rsidRPr="006B747E">
              <w:rPr>
                <w:b/>
                <w:sz w:val="24"/>
              </w:rPr>
              <w:t>Промежуточная ат-тестация</w:t>
            </w:r>
            <w:r w:rsidRPr="006B747E">
              <w:rPr>
                <w:sz w:val="24"/>
              </w:rPr>
              <w:t>:</w:t>
            </w:r>
          </w:p>
          <w:p w:rsidR="00436A5B" w:rsidRPr="006B747E" w:rsidRDefault="00A4646F">
            <w:pPr>
              <w:pStyle w:val="TableParagraph"/>
              <w:spacing w:before="2"/>
              <w:ind w:left="175" w:right="227" w:hanging="22"/>
              <w:rPr>
                <w:sz w:val="24"/>
              </w:rPr>
            </w:pPr>
            <w:r w:rsidRPr="006B747E">
              <w:rPr>
                <w:sz w:val="24"/>
              </w:rPr>
              <w:t>экспертное наблюде-ние и оценка выполне-ния:</w:t>
            </w:r>
          </w:p>
          <w:p w:rsidR="00436A5B" w:rsidRPr="006B747E" w:rsidRDefault="00A4646F" w:rsidP="00620090">
            <w:pPr>
              <w:pStyle w:val="TableParagraph"/>
              <w:numPr>
                <w:ilvl w:val="0"/>
                <w:numId w:val="150"/>
              </w:numPr>
              <w:tabs>
                <w:tab w:val="left" w:pos="294"/>
              </w:tabs>
              <w:ind w:right="360" w:hanging="22"/>
              <w:rPr>
                <w:sz w:val="24"/>
              </w:rPr>
            </w:pPr>
            <w:r w:rsidRPr="006B747E">
              <w:rPr>
                <w:sz w:val="24"/>
              </w:rPr>
              <w:t>практических зада-нийна заче-</w:t>
            </w:r>
          </w:p>
          <w:p w:rsidR="00436A5B" w:rsidRPr="006B747E" w:rsidRDefault="00A4646F">
            <w:pPr>
              <w:pStyle w:val="TableParagraph"/>
              <w:ind w:left="175"/>
              <w:rPr>
                <w:sz w:val="24"/>
              </w:rPr>
            </w:pPr>
            <w:r w:rsidRPr="006B747E">
              <w:rPr>
                <w:sz w:val="24"/>
              </w:rPr>
              <w:t>те/экзаменепоМДК;</w:t>
            </w:r>
          </w:p>
          <w:p w:rsidR="00436A5B" w:rsidRPr="006B747E" w:rsidRDefault="00A4646F" w:rsidP="00620090">
            <w:pPr>
              <w:pStyle w:val="TableParagraph"/>
              <w:numPr>
                <w:ilvl w:val="0"/>
                <w:numId w:val="150"/>
              </w:numPr>
              <w:tabs>
                <w:tab w:val="left" w:pos="294"/>
              </w:tabs>
              <w:ind w:right="325" w:hanging="22"/>
              <w:rPr>
                <w:sz w:val="24"/>
              </w:rPr>
            </w:pPr>
            <w:r w:rsidRPr="006B747E">
              <w:rPr>
                <w:sz w:val="24"/>
              </w:rPr>
              <w:t>выполнения заданийэкзаменапомодулю;</w:t>
            </w:r>
          </w:p>
          <w:p w:rsidR="00436A5B" w:rsidRPr="006B747E" w:rsidRDefault="00A4646F" w:rsidP="00620090">
            <w:pPr>
              <w:pStyle w:val="TableParagraph"/>
              <w:numPr>
                <w:ilvl w:val="0"/>
                <w:numId w:val="150"/>
              </w:numPr>
              <w:tabs>
                <w:tab w:val="left" w:pos="294"/>
              </w:tabs>
              <w:ind w:right="181" w:hanging="22"/>
              <w:rPr>
                <w:sz w:val="24"/>
              </w:rPr>
            </w:pPr>
            <w:r w:rsidRPr="006B747E">
              <w:rPr>
                <w:sz w:val="24"/>
              </w:rPr>
              <w:t>экспертная оценказащиты отчетов поучебнойипроизводс</w:t>
            </w:r>
            <w:r w:rsidRPr="006B747E">
              <w:rPr>
                <w:sz w:val="24"/>
              </w:rPr>
              <w:lastRenderedPageBreak/>
              <w:t>т-веннойпрактикам</w:t>
            </w:r>
          </w:p>
        </w:tc>
      </w:tr>
    </w:tbl>
    <w:p w:rsidR="00436A5B" w:rsidRPr="006B747E" w:rsidRDefault="00436A5B">
      <w:pPr>
        <w:rPr>
          <w:sz w:val="24"/>
        </w:rPr>
        <w:sectPr w:rsidR="00436A5B" w:rsidRPr="006B747E">
          <w:footerReference w:type="default" r:id="rId96"/>
          <w:pgSz w:w="16840" w:h="11910" w:orient="landscape"/>
          <w:pgMar w:top="780" w:right="700" w:bottom="1400" w:left="1100" w:header="0" w:footer="1218" w:gutter="0"/>
          <w:cols w:space="720"/>
        </w:sect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1380"/>
        </w:trPr>
        <w:tc>
          <w:tcPr>
            <w:tcW w:w="3404" w:type="dxa"/>
          </w:tcPr>
          <w:p w:rsidR="00436A5B" w:rsidRPr="006B747E" w:rsidRDefault="00436A5B">
            <w:pPr>
              <w:pStyle w:val="TableParagraph"/>
              <w:rPr>
                <w:sz w:val="24"/>
              </w:rPr>
            </w:pPr>
          </w:p>
        </w:tc>
        <w:tc>
          <w:tcPr>
            <w:tcW w:w="8506" w:type="dxa"/>
          </w:tcPr>
          <w:p w:rsidR="00436A5B" w:rsidRPr="006B747E" w:rsidRDefault="00A4646F">
            <w:pPr>
              <w:pStyle w:val="TableParagraph"/>
              <w:spacing w:line="268" w:lineRule="exact"/>
              <w:ind w:left="919"/>
              <w:rPr>
                <w:sz w:val="24"/>
              </w:rPr>
            </w:pPr>
            <w:r w:rsidRPr="006B747E">
              <w:rPr>
                <w:sz w:val="24"/>
              </w:rPr>
              <w:t>техникебезопасности,охранетруда,санитарииигигиене;</w:t>
            </w:r>
          </w:p>
          <w:p w:rsidR="00436A5B" w:rsidRPr="006B747E" w:rsidRDefault="00A4646F" w:rsidP="00620090">
            <w:pPr>
              <w:pStyle w:val="TableParagraph"/>
              <w:numPr>
                <w:ilvl w:val="0"/>
                <w:numId w:val="149"/>
              </w:numPr>
              <w:tabs>
                <w:tab w:val="left" w:pos="816"/>
              </w:tabs>
              <w:ind w:left="816"/>
              <w:rPr>
                <w:sz w:val="24"/>
              </w:rPr>
            </w:pPr>
            <w:r w:rsidRPr="006B747E">
              <w:rPr>
                <w:sz w:val="24"/>
              </w:rPr>
              <w:t>правильная,всоответствиисинструкциями,безопаснаяправканожей;</w:t>
            </w:r>
          </w:p>
          <w:p w:rsidR="00436A5B" w:rsidRPr="006B747E" w:rsidRDefault="00A4646F" w:rsidP="00620090">
            <w:pPr>
              <w:pStyle w:val="TableParagraph"/>
              <w:numPr>
                <w:ilvl w:val="0"/>
                <w:numId w:val="149"/>
              </w:numPr>
              <w:tabs>
                <w:tab w:val="left" w:pos="816"/>
              </w:tabs>
              <w:ind w:right="101" w:hanging="360"/>
              <w:rPr>
                <w:sz w:val="24"/>
              </w:rPr>
            </w:pPr>
            <w:r w:rsidRPr="006B747E">
              <w:rPr>
                <w:sz w:val="24"/>
              </w:rPr>
              <w:t>точность,соответствиезаданиюрасчетапотребностивпродуктах,полу-фабрикатах;</w:t>
            </w:r>
          </w:p>
          <w:p w:rsidR="00436A5B" w:rsidRPr="006B747E" w:rsidRDefault="00A4646F" w:rsidP="00620090">
            <w:pPr>
              <w:pStyle w:val="TableParagraph"/>
              <w:numPr>
                <w:ilvl w:val="0"/>
                <w:numId w:val="149"/>
              </w:numPr>
              <w:tabs>
                <w:tab w:val="left" w:pos="816"/>
              </w:tabs>
              <w:spacing w:line="264" w:lineRule="exact"/>
              <w:ind w:left="816"/>
              <w:rPr>
                <w:sz w:val="24"/>
              </w:rPr>
            </w:pPr>
            <w:r w:rsidRPr="006B747E">
              <w:rPr>
                <w:sz w:val="24"/>
              </w:rPr>
              <w:t>соответствиеоформлениязаявкинапродуктыдействующимправилам</w:t>
            </w:r>
          </w:p>
        </w:tc>
        <w:tc>
          <w:tcPr>
            <w:tcW w:w="2693" w:type="dxa"/>
            <w:vMerge w:val="restart"/>
          </w:tcPr>
          <w:p w:rsidR="00436A5B" w:rsidRPr="006B747E" w:rsidRDefault="00436A5B">
            <w:pPr>
              <w:pStyle w:val="TableParagraph"/>
              <w:rPr>
                <w:sz w:val="24"/>
              </w:rPr>
            </w:pPr>
          </w:p>
        </w:tc>
      </w:tr>
      <w:tr w:rsidR="00436A5B" w:rsidRPr="006B747E">
        <w:trPr>
          <w:trHeight w:val="7729"/>
        </w:trPr>
        <w:tc>
          <w:tcPr>
            <w:tcW w:w="3404" w:type="dxa"/>
          </w:tcPr>
          <w:p w:rsidR="00436A5B" w:rsidRPr="006B747E" w:rsidRDefault="00A4646F">
            <w:pPr>
              <w:pStyle w:val="TableParagraph"/>
              <w:spacing w:line="270" w:lineRule="exact"/>
              <w:ind w:left="69"/>
              <w:rPr>
                <w:b/>
                <w:sz w:val="24"/>
              </w:rPr>
            </w:pPr>
            <w:r w:rsidRPr="006B747E">
              <w:rPr>
                <w:b/>
                <w:sz w:val="24"/>
              </w:rPr>
              <w:t>ПК3.2.</w:t>
            </w:r>
          </w:p>
          <w:p w:rsidR="00436A5B" w:rsidRPr="006B747E" w:rsidRDefault="00A4646F">
            <w:pPr>
              <w:pStyle w:val="TableParagraph"/>
              <w:ind w:left="427" w:right="180" w:hanging="359"/>
              <w:rPr>
                <w:sz w:val="24"/>
              </w:rPr>
            </w:pPr>
            <w:r w:rsidRPr="006B747E">
              <w:rPr>
                <w:sz w:val="24"/>
              </w:rPr>
              <w:t>Осуществлять приготовление,непродолжительноехране-ние холодных соусов, за-правок разнообразного ас-сортимента</w:t>
            </w:r>
          </w:p>
          <w:p w:rsidR="00436A5B" w:rsidRPr="006B747E" w:rsidRDefault="00A4646F">
            <w:pPr>
              <w:pStyle w:val="TableParagraph"/>
              <w:spacing w:before="3" w:line="274" w:lineRule="exact"/>
              <w:ind w:left="69"/>
              <w:rPr>
                <w:b/>
                <w:sz w:val="24"/>
              </w:rPr>
            </w:pPr>
            <w:r w:rsidRPr="006B747E">
              <w:rPr>
                <w:b/>
                <w:sz w:val="24"/>
              </w:rPr>
              <w:t>ПК3.3.</w:t>
            </w:r>
          </w:p>
          <w:p w:rsidR="00436A5B" w:rsidRPr="006B747E" w:rsidRDefault="00A4646F">
            <w:pPr>
              <w:pStyle w:val="TableParagraph"/>
              <w:ind w:left="427" w:right="156" w:hanging="299"/>
              <w:rPr>
                <w:sz w:val="24"/>
              </w:rPr>
            </w:pPr>
            <w:r w:rsidRPr="006B747E">
              <w:rPr>
                <w:sz w:val="24"/>
              </w:rPr>
              <w:t>Осуществлятьприготовление,творческое оформление иподготовку к реализациисалатов разнообразного ас-сортимента</w:t>
            </w:r>
          </w:p>
          <w:p w:rsidR="00436A5B" w:rsidRPr="006B747E" w:rsidRDefault="00A4646F">
            <w:pPr>
              <w:pStyle w:val="TableParagraph"/>
              <w:spacing w:before="2" w:line="274" w:lineRule="exact"/>
              <w:ind w:left="69"/>
              <w:rPr>
                <w:b/>
                <w:sz w:val="24"/>
              </w:rPr>
            </w:pPr>
            <w:r w:rsidRPr="006B747E">
              <w:rPr>
                <w:b/>
                <w:sz w:val="24"/>
              </w:rPr>
              <w:t>ПК3.4.</w:t>
            </w:r>
          </w:p>
          <w:p w:rsidR="00436A5B" w:rsidRPr="006B747E" w:rsidRDefault="00A4646F">
            <w:pPr>
              <w:pStyle w:val="TableParagraph"/>
              <w:ind w:left="427" w:right="156" w:hanging="299"/>
              <w:rPr>
                <w:sz w:val="24"/>
              </w:rPr>
            </w:pPr>
            <w:r w:rsidRPr="006B747E">
              <w:rPr>
                <w:sz w:val="24"/>
              </w:rPr>
              <w:t>Осуществлятьприготовление,творческое оформление иподготовку к реализациибутербродов, канапе, хо-лодных закусок разнооб-разногоассортимента</w:t>
            </w:r>
          </w:p>
          <w:p w:rsidR="00436A5B" w:rsidRPr="006B747E" w:rsidRDefault="00A4646F">
            <w:pPr>
              <w:pStyle w:val="TableParagraph"/>
              <w:spacing w:before="3" w:line="274" w:lineRule="exact"/>
              <w:ind w:left="69"/>
              <w:rPr>
                <w:b/>
                <w:sz w:val="24"/>
              </w:rPr>
            </w:pPr>
            <w:r w:rsidRPr="006B747E">
              <w:rPr>
                <w:b/>
                <w:sz w:val="24"/>
              </w:rPr>
              <w:t>ПК3.5.</w:t>
            </w:r>
          </w:p>
          <w:p w:rsidR="00436A5B" w:rsidRPr="006B747E" w:rsidRDefault="00A4646F">
            <w:pPr>
              <w:pStyle w:val="TableParagraph"/>
              <w:ind w:left="427" w:right="202" w:hanging="359"/>
              <w:rPr>
                <w:sz w:val="24"/>
              </w:rPr>
            </w:pPr>
            <w:r w:rsidRPr="006B747E">
              <w:rPr>
                <w:sz w:val="24"/>
              </w:rPr>
              <w:t xml:space="preserve">Осуществлять приготовление,творческое оформление иподготовку к реализациихолодных блюд из рыбы,нерыбного водного </w:t>
            </w:r>
            <w:r w:rsidRPr="006B747E">
              <w:rPr>
                <w:sz w:val="24"/>
              </w:rPr>
              <w:lastRenderedPageBreak/>
              <w:t>сырьяразнообразного ассорти-мента</w:t>
            </w:r>
          </w:p>
          <w:p w:rsidR="00436A5B" w:rsidRPr="006B747E" w:rsidRDefault="00A4646F">
            <w:pPr>
              <w:pStyle w:val="TableParagraph"/>
              <w:spacing w:before="3" w:line="259" w:lineRule="exact"/>
              <w:ind w:left="69"/>
              <w:rPr>
                <w:b/>
                <w:sz w:val="24"/>
              </w:rPr>
            </w:pPr>
            <w:r w:rsidRPr="006B747E">
              <w:rPr>
                <w:b/>
                <w:sz w:val="24"/>
              </w:rPr>
              <w:t>ПК3.6.</w:t>
            </w:r>
          </w:p>
        </w:tc>
        <w:tc>
          <w:tcPr>
            <w:tcW w:w="8506" w:type="dxa"/>
          </w:tcPr>
          <w:p w:rsidR="00436A5B" w:rsidRPr="006B747E" w:rsidRDefault="00A4646F">
            <w:pPr>
              <w:pStyle w:val="TableParagraph"/>
              <w:ind w:left="199" w:right="101"/>
              <w:jc w:val="both"/>
              <w:rPr>
                <w:sz w:val="24"/>
              </w:rPr>
            </w:pPr>
            <w:r w:rsidRPr="006B747E">
              <w:rPr>
                <w:sz w:val="24"/>
              </w:rPr>
              <w:lastRenderedPageBreak/>
              <w:t>Приготовление, творческое оформление и подготовка к реализации холоднойкулинарнойпродукции:</w:t>
            </w:r>
          </w:p>
          <w:p w:rsidR="00436A5B" w:rsidRPr="006B747E" w:rsidRDefault="00A4646F" w:rsidP="00620090">
            <w:pPr>
              <w:pStyle w:val="TableParagraph"/>
              <w:numPr>
                <w:ilvl w:val="0"/>
                <w:numId w:val="148"/>
              </w:numPr>
              <w:tabs>
                <w:tab w:val="left" w:pos="816"/>
              </w:tabs>
              <w:ind w:right="91" w:hanging="360"/>
              <w:jc w:val="both"/>
              <w:rPr>
                <w:sz w:val="24"/>
              </w:rPr>
            </w:pPr>
            <w:r w:rsidRPr="006B747E">
              <w:rPr>
                <w:sz w:val="24"/>
              </w:rPr>
              <w:t>адекватный выбор основных продуктов и дополнительных ингредиентов,в том числе специй, приправ, точное распознавание недоброкачествен-ныхпродуктов;</w:t>
            </w:r>
          </w:p>
          <w:p w:rsidR="00436A5B" w:rsidRPr="006B747E" w:rsidRDefault="00A4646F" w:rsidP="00620090">
            <w:pPr>
              <w:pStyle w:val="TableParagraph"/>
              <w:numPr>
                <w:ilvl w:val="0"/>
                <w:numId w:val="148"/>
              </w:numPr>
              <w:tabs>
                <w:tab w:val="left" w:pos="816"/>
              </w:tabs>
              <w:ind w:right="93" w:hanging="360"/>
              <w:jc w:val="both"/>
              <w:rPr>
                <w:sz w:val="24"/>
              </w:rPr>
            </w:pPr>
            <w:r w:rsidRPr="006B747E">
              <w:rPr>
                <w:sz w:val="24"/>
              </w:rPr>
              <w:t>соответствие потерь при приготовлении холодной кулинарной продук-циидействующимнормам;</w:t>
            </w:r>
          </w:p>
          <w:p w:rsidR="00436A5B" w:rsidRPr="006B747E" w:rsidRDefault="00A4646F" w:rsidP="00620090">
            <w:pPr>
              <w:pStyle w:val="TableParagraph"/>
              <w:numPr>
                <w:ilvl w:val="0"/>
                <w:numId w:val="148"/>
              </w:numPr>
              <w:tabs>
                <w:tab w:val="left" w:pos="816"/>
              </w:tabs>
              <w:ind w:right="94" w:hanging="360"/>
              <w:jc w:val="both"/>
              <w:rPr>
                <w:sz w:val="24"/>
              </w:rPr>
            </w:pPr>
            <w:r w:rsidRPr="006B747E">
              <w:rPr>
                <w:sz w:val="24"/>
              </w:rPr>
              <w:t>оптимальностьпроцессаприготовлениясоусов,салатов,бутербродов,холодныхблюд,кулинарныхизделийизакусок(экономияресурсов:продуктов, времени, энергетических затрат и т.д., соответствие выбораспособовитехникприготовлениярецептуре,особенностямзаказа);</w:t>
            </w:r>
          </w:p>
          <w:p w:rsidR="00436A5B" w:rsidRPr="006B747E" w:rsidRDefault="00A4646F" w:rsidP="00620090">
            <w:pPr>
              <w:pStyle w:val="TableParagraph"/>
              <w:numPr>
                <w:ilvl w:val="0"/>
                <w:numId w:val="148"/>
              </w:numPr>
              <w:tabs>
                <w:tab w:val="left" w:pos="816"/>
              </w:tabs>
              <w:ind w:left="816"/>
              <w:jc w:val="both"/>
              <w:rPr>
                <w:sz w:val="24"/>
              </w:rPr>
            </w:pPr>
            <w:r w:rsidRPr="006B747E">
              <w:rPr>
                <w:sz w:val="24"/>
              </w:rPr>
              <w:t>профессиональнаядемонстрациянавыковработысножом;</w:t>
            </w:r>
          </w:p>
          <w:p w:rsidR="00436A5B" w:rsidRPr="006B747E" w:rsidRDefault="00A4646F" w:rsidP="00620090">
            <w:pPr>
              <w:pStyle w:val="TableParagraph"/>
              <w:numPr>
                <w:ilvl w:val="0"/>
                <w:numId w:val="148"/>
              </w:numPr>
              <w:tabs>
                <w:tab w:val="left" w:pos="816"/>
              </w:tabs>
              <w:ind w:right="91" w:hanging="360"/>
              <w:jc w:val="both"/>
              <w:rPr>
                <w:sz w:val="24"/>
              </w:rPr>
            </w:pPr>
            <w:r w:rsidRPr="006B747E">
              <w:rPr>
                <w:sz w:val="24"/>
              </w:rPr>
              <w:t>правильное, оптимальное, адекватное заданию планирование и ведениепроцессов приготовления, творческого оформления и подготовки к реа-лизации холодной кулинарной продукции, соответствие процессов ин-струкциям,регламентам;</w:t>
            </w:r>
          </w:p>
          <w:p w:rsidR="00436A5B" w:rsidRPr="006B747E" w:rsidRDefault="00A4646F" w:rsidP="00620090">
            <w:pPr>
              <w:pStyle w:val="TableParagraph"/>
              <w:numPr>
                <w:ilvl w:val="0"/>
                <w:numId w:val="148"/>
              </w:numPr>
              <w:tabs>
                <w:tab w:val="left" w:pos="816"/>
              </w:tabs>
              <w:ind w:right="93" w:hanging="360"/>
              <w:jc w:val="both"/>
              <w:rPr>
                <w:sz w:val="24"/>
              </w:rPr>
            </w:pPr>
            <w:r w:rsidRPr="006B747E">
              <w:rPr>
                <w:sz w:val="24"/>
              </w:rPr>
              <w:t>соответствие процессов приготовления и подготовки к реализации стан-дартамчистоты,требованиямохранытрудаитехникибезопасности:</w:t>
            </w:r>
          </w:p>
          <w:p w:rsidR="00436A5B" w:rsidRPr="006B747E" w:rsidRDefault="00A4646F" w:rsidP="00620090">
            <w:pPr>
              <w:pStyle w:val="TableParagraph"/>
              <w:numPr>
                <w:ilvl w:val="1"/>
                <w:numId w:val="148"/>
              </w:numPr>
              <w:tabs>
                <w:tab w:val="left" w:pos="1419"/>
              </w:tabs>
              <w:ind w:hanging="361"/>
              <w:jc w:val="both"/>
              <w:rPr>
                <w:sz w:val="24"/>
              </w:rPr>
            </w:pPr>
            <w:r w:rsidRPr="006B747E">
              <w:rPr>
                <w:sz w:val="24"/>
              </w:rPr>
              <w:t>корректноеиспользованиецветныхразделочныхдосок;</w:t>
            </w:r>
          </w:p>
          <w:p w:rsidR="00436A5B" w:rsidRPr="006B747E" w:rsidRDefault="00A4646F" w:rsidP="00620090">
            <w:pPr>
              <w:pStyle w:val="TableParagraph"/>
              <w:numPr>
                <w:ilvl w:val="1"/>
                <w:numId w:val="148"/>
              </w:numPr>
              <w:tabs>
                <w:tab w:val="left" w:pos="1419"/>
              </w:tabs>
              <w:ind w:right="92"/>
              <w:jc w:val="both"/>
              <w:rPr>
                <w:sz w:val="24"/>
              </w:rPr>
            </w:pPr>
            <w:r w:rsidRPr="006B747E">
              <w:rPr>
                <w:sz w:val="24"/>
              </w:rPr>
              <w:t>раздельное использование контейнеров для органических и неор-ганическихотходов;</w:t>
            </w:r>
          </w:p>
          <w:p w:rsidR="00436A5B" w:rsidRPr="006B747E" w:rsidRDefault="00A4646F" w:rsidP="00620090">
            <w:pPr>
              <w:pStyle w:val="TableParagraph"/>
              <w:numPr>
                <w:ilvl w:val="1"/>
                <w:numId w:val="148"/>
              </w:numPr>
              <w:tabs>
                <w:tab w:val="left" w:pos="1419"/>
              </w:tabs>
              <w:ind w:right="98"/>
              <w:jc w:val="both"/>
              <w:rPr>
                <w:sz w:val="24"/>
              </w:rPr>
            </w:pPr>
            <w:r w:rsidRPr="006B747E">
              <w:rPr>
                <w:sz w:val="24"/>
              </w:rPr>
              <w:t>соблюдение требований персональной гигиены в соответствии стребованиями системы ХАССП (сан.спец.одежда, чистота рук, ра-бота в перчатках при выполнении конкретных операций, хранениеножей в чистом виде во время работы,правильная (обязательная)дегустациявпроцессеприготовления,чистотанарабочемместеивхолодильнике);</w:t>
            </w:r>
          </w:p>
          <w:p w:rsidR="00436A5B" w:rsidRPr="006B747E" w:rsidRDefault="00A4646F" w:rsidP="00620090">
            <w:pPr>
              <w:pStyle w:val="TableParagraph"/>
              <w:numPr>
                <w:ilvl w:val="1"/>
                <w:numId w:val="148"/>
              </w:numPr>
              <w:tabs>
                <w:tab w:val="left" w:pos="1419"/>
              </w:tabs>
              <w:spacing w:line="264" w:lineRule="exact"/>
              <w:ind w:hanging="361"/>
              <w:jc w:val="both"/>
              <w:rPr>
                <w:sz w:val="24"/>
              </w:rPr>
            </w:pPr>
            <w:r w:rsidRPr="006B747E">
              <w:rPr>
                <w:sz w:val="24"/>
              </w:rPr>
              <w:t>адекватныйвыборицелевое,безопасноеиспользованиеоборудо-</w:t>
            </w:r>
          </w:p>
        </w:tc>
        <w:tc>
          <w:tcPr>
            <w:tcW w:w="2693"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40" w:h="11910" w:orient="landscape"/>
          <w:pgMar w:top="840" w:right="700" w:bottom="1400" w:left="1100" w:header="0" w:footer="1218" w:gutter="0"/>
          <w:cols w:space="720"/>
        </w:sect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7450"/>
        </w:trPr>
        <w:tc>
          <w:tcPr>
            <w:tcW w:w="3404" w:type="dxa"/>
          </w:tcPr>
          <w:p w:rsidR="00436A5B" w:rsidRPr="006B747E" w:rsidRDefault="00A4646F">
            <w:pPr>
              <w:pStyle w:val="TableParagraph"/>
              <w:ind w:left="427" w:right="202" w:hanging="359"/>
              <w:rPr>
                <w:sz w:val="24"/>
              </w:rPr>
            </w:pPr>
            <w:r w:rsidRPr="006B747E">
              <w:rPr>
                <w:sz w:val="24"/>
              </w:rPr>
              <w:lastRenderedPageBreak/>
              <w:t>Осуществлять приготовление,творческое оформление иподготовку к реализациихолодных блюд из мяса,домашней птицы, дичиразнообразного ассорти-мента</w:t>
            </w:r>
          </w:p>
        </w:tc>
        <w:tc>
          <w:tcPr>
            <w:tcW w:w="8506" w:type="dxa"/>
          </w:tcPr>
          <w:p w:rsidR="00436A5B" w:rsidRPr="006B747E" w:rsidRDefault="00A4646F">
            <w:pPr>
              <w:pStyle w:val="TableParagraph"/>
              <w:spacing w:line="268" w:lineRule="exact"/>
              <w:ind w:left="1418"/>
              <w:rPr>
                <w:sz w:val="24"/>
              </w:rPr>
            </w:pPr>
            <w:r w:rsidRPr="006B747E">
              <w:rPr>
                <w:sz w:val="24"/>
              </w:rPr>
              <w:t>вания,инвентаря,инструментов,посуды;</w:t>
            </w:r>
          </w:p>
          <w:p w:rsidR="00436A5B" w:rsidRPr="006B747E" w:rsidRDefault="00A4646F" w:rsidP="00620090">
            <w:pPr>
              <w:pStyle w:val="TableParagraph"/>
              <w:numPr>
                <w:ilvl w:val="0"/>
                <w:numId w:val="147"/>
              </w:numPr>
              <w:tabs>
                <w:tab w:val="left" w:pos="1185"/>
                <w:tab w:val="left" w:pos="1186"/>
              </w:tabs>
              <w:ind w:hanging="361"/>
              <w:rPr>
                <w:sz w:val="24"/>
              </w:rPr>
            </w:pPr>
            <w:r w:rsidRPr="006B747E">
              <w:rPr>
                <w:sz w:val="24"/>
              </w:rPr>
              <w:t>соответствиевременивыполненияработнормативам;</w:t>
            </w:r>
          </w:p>
          <w:p w:rsidR="00436A5B" w:rsidRPr="006B747E" w:rsidRDefault="00A4646F" w:rsidP="00620090">
            <w:pPr>
              <w:pStyle w:val="TableParagraph"/>
              <w:numPr>
                <w:ilvl w:val="0"/>
                <w:numId w:val="147"/>
              </w:numPr>
              <w:tabs>
                <w:tab w:val="left" w:pos="1185"/>
                <w:tab w:val="left" w:pos="1186"/>
              </w:tabs>
              <w:ind w:right="101"/>
              <w:rPr>
                <w:sz w:val="24"/>
              </w:rPr>
            </w:pPr>
            <w:r w:rsidRPr="006B747E">
              <w:rPr>
                <w:sz w:val="24"/>
              </w:rPr>
              <w:t>соответствиемассыхолоднойкулинарнойпродукциитребованиямрецептуры,меню, особенностямзаказа;</w:t>
            </w:r>
          </w:p>
          <w:p w:rsidR="00436A5B" w:rsidRPr="006B747E" w:rsidRDefault="00A4646F" w:rsidP="00620090">
            <w:pPr>
              <w:pStyle w:val="TableParagraph"/>
              <w:numPr>
                <w:ilvl w:val="0"/>
                <w:numId w:val="147"/>
              </w:numPr>
              <w:tabs>
                <w:tab w:val="left" w:pos="1185"/>
                <w:tab w:val="left" w:pos="1186"/>
              </w:tabs>
              <w:ind w:right="91"/>
              <w:rPr>
                <w:sz w:val="24"/>
              </w:rPr>
            </w:pPr>
            <w:r w:rsidRPr="006B747E">
              <w:rPr>
                <w:sz w:val="24"/>
              </w:rPr>
              <w:t>точностьрасчетовзакладкипродуктовприизменениивыходахолод-нойкулинарнойпродукции,взаимозаменяемостисырья,продуктов;</w:t>
            </w:r>
          </w:p>
          <w:p w:rsidR="00436A5B" w:rsidRPr="006B747E" w:rsidRDefault="00A4646F" w:rsidP="00620090">
            <w:pPr>
              <w:pStyle w:val="TableParagraph"/>
              <w:numPr>
                <w:ilvl w:val="0"/>
                <w:numId w:val="147"/>
              </w:numPr>
              <w:tabs>
                <w:tab w:val="left" w:pos="1185"/>
                <w:tab w:val="left" w:pos="1186"/>
              </w:tabs>
              <w:ind w:right="104"/>
              <w:rPr>
                <w:sz w:val="24"/>
              </w:rPr>
            </w:pPr>
            <w:r w:rsidRPr="006B747E">
              <w:rPr>
                <w:sz w:val="24"/>
              </w:rPr>
              <w:t>адекватностьоценкикачестваготовойпродукции,соответствияеетребованиямрецептуры, заказу;</w:t>
            </w:r>
          </w:p>
          <w:p w:rsidR="00436A5B" w:rsidRPr="006B747E" w:rsidRDefault="00A4646F" w:rsidP="00620090">
            <w:pPr>
              <w:pStyle w:val="TableParagraph"/>
              <w:numPr>
                <w:ilvl w:val="0"/>
                <w:numId w:val="147"/>
              </w:numPr>
              <w:tabs>
                <w:tab w:val="left" w:pos="1185"/>
                <w:tab w:val="left" w:pos="1186"/>
              </w:tabs>
              <w:ind w:right="96"/>
              <w:rPr>
                <w:sz w:val="24"/>
              </w:rPr>
            </w:pPr>
            <w:r w:rsidRPr="006B747E">
              <w:rPr>
                <w:sz w:val="24"/>
              </w:rPr>
              <w:t>соответствиевнешнеговидаготовойхолоднойкулинарнойпродук-циитребованиямрецептуры, заказа:</w:t>
            </w:r>
          </w:p>
          <w:p w:rsidR="00436A5B" w:rsidRPr="006B747E" w:rsidRDefault="00A4646F" w:rsidP="00620090">
            <w:pPr>
              <w:pStyle w:val="TableParagraph"/>
              <w:numPr>
                <w:ilvl w:val="1"/>
                <w:numId w:val="147"/>
              </w:numPr>
              <w:tabs>
                <w:tab w:val="left" w:pos="1416"/>
              </w:tabs>
              <w:spacing w:before="1"/>
              <w:ind w:right="95"/>
              <w:jc w:val="both"/>
              <w:rPr>
                <w:sz w:val="24"/>
              </w:rPr>
            </w:pPr>
            <w:r w:rsidRPr="006B747E">
              <w:rPr>
                <w:sz w:val="24"/>
              </w:rPr>
              <w:t>соответствие температуры подачи виду блюда, кулинарного изде-лия,закуски;</w:t>
            </w:r>
          </w:p>
          <w:p w:rsidR="00436A5B" w:rsidRPr="006B747E" w:rsidRDefault="00A4646F" w:rsidP="00620090">
            <w:pPr>
              <w:pStyle w:val="TableParagraph"/>
              <w:numPr>
                <w:ilvl w:val="1"/>
                <w:numId w:val="147"/>
              </w:numPr>
              <w:tabs>
                <w:tab w:val="left" w:pos="1416"/>
              </w:tabs>
              <w:ind w:right="94"/>
              <w:jc w:val="both"/>
              <w:rPr>
                <w:sz w:val="24"/>
              </w:rPr>
            </w:pPr>
            <w:r w:rsidRPr="006B747E">
              <w:rPr>
                <w:sz w:val="24"/>
              </w:rPr>
              <w:t>аккуратность порционирования холодных блюд, кулинарных изде-лий, закусок при отпуске (чистота тарелки, правильное использо-вание пространства тарелки, использование для оформления блюдатолькосъедобныхпродуктов)</w:t>
            </w:r>
          </w:p>
          <w:p w:rsidR="00436A5B" w:rsidRPr="006B747E" w:rsidRDefault="00A4646F" w:rsidP="00620090">
            <w:pPr>
              <w:pStyle w:val="TableParagraph"/>
              <w:numPr>
                <w:ilvl w:val="1"/>
                <w:numId w:val="147"/>
              </w:numPr>
              <w:tabs>
                <w:tab w:val="left" w:pos="1416"/>
              </w:tabs>
              <w:jc w:val="both"/>
              <w:rPr>
                <w:sz w:val="24"/>
              </w:rPr>
            </w:pPr>
            <w:r w:rsidRPr="006B747E">
              <w:rPr>
                <w:sz w:val="24"/>
              </w:rPr>
              <w:t>соответствиеобъема,массыблюдаразмеруиформетарелки;</w:t>
            </w:r>
          </w:p>
          <w:p w:rsidR="00436A5B" w:rsidRPr="006B747E" w:rsidRDefault="00A4646F" w:rsidP="00620090">
            <w:pPr>
              <w:pStyle w:val="TableParagraph"/>
              <w:numPr>
                <w:ilvl w:val="1"/>
                <w:numId w:val="147"/>
              </w:numPr>
              <w:tabs>
                <w:tab w:val="left" w:pos="1416"/>
                <w:tab w:val="left" w:pos="4024"/>
                <w:tab w:val="left" w:pos="7057"/>
              </w:tabs>
              <w:ind w:right="101"/>
              <w:jc w:val="both"/>
              <w:rPr>
                <w:sz w:val="24"/>
              </w:rPr>
            </w:pPr>
            <w:r w:rsidRPr="006B747E">
              <w:rPr>
                <w:sz w:val="24"/>
              </w:rPr>
              <w:t>гармоничность, креативностьвнешнего вида готовой продукции(общее</w:t>
            </w:r>
            <w:r w:rsidRPr="006B747E">
              <w:rPr>
                <w:sz w:val="24"/>
              </w:rPr>
              <w:tab/>
              <w:t>визуальное</w:t>
            </w:r>
            <w:r w:rsidRPr="006B747E">
              <w:rPr>
                <w:sz w:val="24"/>
              </w:rPr>
              <w:tab/>
            </w:r>
            <w:r w:rsidRPr="006B747E">
              <w:rPr>
                <w:spacing w:val="-1"/>
                <w:sz w:val="24"/>
              </w:rPr>
              <w:t>впечатление:</w:t>
            </w:r>
            <w:r w:rsidRPr="006B747E">
              <w:rPr>
                <w:sz w:val="24"/>
              </w:rPr>
              <w:t>цвет/сочетание/баланс/композиция)</w:t>
            </w:r>
          </w:p>
          <w:p w:rsidR="00436A5B" w:rsidRPr="006B747E" w:rsidRDefault="00A4646F" w:rsidP="00620090">
            <w:pPr>
              <w:pStyle w:val="TableParagraph"/>
              <w:numPr>
                <w:ilvl w:val="1"/>
                <w:numId w:val="147"/>
              </w:numPr>
              <w:tabs>
                <w:tab w:val="left" w:pos="1416"/>
              </w:tabs>
              <w:spacing w:before="1"/>
              <w:ind w:right="95"/>
              <w:jc w:val="both"/>
              <w:rPr>
                <w:sz w:val="24"/>
              </w:rPr>
            </w:pPr>
            <w:r w:rsidRPr="006B747E">
              <w:rPr>
                <w:sz w:val="24"/>
              </w:rPr>
              <w:t>гармоничность вкуса, текстурыи аромата готовой продукции в це-лом и каждого ингредиента современным требованиям, требовани-ямрецептуры,отсутствиевкусовыхпротиворечий;</w:t>
            </w:r>
          </w:p>
          <w:p w:rsidR="00436A5B" w:rsidRPr="006B747E" w:rsidRDefault="00A4646F" w:rsidP="00620090">
            <w:pPr>
              <w:pStyle w:val="TableParagraph"/>
              <w:numPr>
                <w:ilvl w:val="1"/>
                <w:numId w:val="147"/>
              </w:numPr>
              <w:tabs>
                <w:tab w:val="left" w:pos="1416"/>
              </w:tabs>
              <w:ind w:right="93"/>
              <w:jc w:val="both"/>
              <w:rPr>
                <w:sz w:val="24"/>
              </w:rPr>
            </w:pPr>
            <w:r w:rsidRPr="006B747E">
              <w:rPr>
                <w:sz w:val="24"/>
              </w:rPr>
              <w:t>соответствие текстуры (консистенции) каждого компонента блю-да/изделиязаданию, рецептуре</w:t>
            </w:r>
          </w:p>
          <w:p w:rsidR="00436A5B" w:rsidRPr="006B747E" w:rsidRDefault="00A4646F" w:rsidP="00620090">
            <w:pPr>
              <w:pStyle w:val="TableParagraph"/>
              <w:numPr>
                <w:ilvl w:val="0"/>
                <w:numId w:val="147"/>
              </w:numPr>
              <w:tabs>
                <w:tab w:val="left" w:pos="1186"/>
              </w:tabs>
              <w:spacing w:line="274" w:lineRule="exact"/>
              <w:ind w:right="102"/>
              <w:jc w:val="both"/>
              <w:rPr>
                <w:sz w:val="24"/>
              </w:rPr>
            </w:pPr>
            <w:r w:rsidRPr="006B747E">
              <w:rPr>
                <w:sz w:val="24"/>
              </w:rPr>
              <w:t>эстетичность, аккуратность упаковки готовой холодной кулинарнойпродукциидля отпусканавынос</w:t>
            </w:r>
          </w:p>
        </w:tc>
        <w:tc>
          <w:tcPr>
            <w:tcW w:w="2693" w:type="dxa"/>
          </w:tcPr>
          <w:p w:rsidR="00436A5B" w:rsidRPr="006B747E" w:rsidRDefault="00436A5B">
            <w:pPr>
              <w:pStyle w:val="TableParagraph"/>
              <w:rPr>
                <w:sz w:val="24"/>
              </w:rPr>
            </w:pPr>
          </w:p>
        </w:tc>
      </w:tr>
      <w:tr w:rsidR="00436A5B" w:rsidRPr="006B747E">
        <w:trPr>
          <w:trHeight w:val="1658"/>
        </w:trPr>
        <w:tc>
          <w:tcPr>
            <w:tcW w:w="3404" w:type="dxa"/>
          </w:tcPr>
          <w:p w:rsidR="00436A5B" w:rsidRPr="006B747E" w:rsidRDefault="00A4646F">
            <w:pPr>
              <w:pStyle w:val="TableParagraph"/>
              <w:spacing w:line="273" w:lineRule="exact"/>
              <w:ind w:left="468"/>
              <w:rPr>
                <w:b/>
                <w:sz w:val="24"/>
              </w:rPr>
            </w:pPr>
            <w:r w:rsidRPr="006B747E">
              <w:rPr>
                <w:b/>
                <w:sz w:val="24"/>
              </w:rPr>
              <w:t>ОК01</w:t>
            </w:r>
          </w:p>
          <w:p w:rsidR="00436A5B" w:rsidRPr="006B747E" w:rsidRDefault="00A4646F">
            <w:pPr>
              <w:pStyle w:val="TableParagraph"/>
              <w:ind w:left="143" w:right="95"/>
              <w:jc w:val="both"/>
              <w:rPr>
                <w:sz w:val="24"/>
              </w:rPr>
            </w:pPr>
            <w:r w:rsidRPr="006B747E">
              <w:rPr>
                <w:sz w:val="24"/>
              </w:rPr>
              <w:t>Выбиратьспособырешениязадачпрофессиональнойдея-тельности,применительнокразличнымконтекстам.</w:t>
            </w:r>
          </w:p>
        </w:tc>
        <w:tc>
          <w:tcPr>
            <w:tcW w:w="8506" w:type="dxa"/>
          </w:tcPr>
          <w:p w:rsidR="00436A5B" w:rsidRPr="006B747E" w:rsidRDefault="00A4646F" w:rsidP="00620090">
            <w:pPr>
              <w:pStyle w:val="TableParagraph"/>
              <w:numPr>
                <w:ilvl w:val="0"/>
                <w:numId w:val="146"/>
              </w:numPr>
              <w:tabs>
                <w:tab w:val="left" w:pos="816"/>
              </w:tabs>
              <w:ind w:right="540" w:hanging="360"/>
              <w:rPr>
                <w:sz w:val="24"/>
              </w:rPr>
            </w:pPr>
            <w:r w:rsidRPr="006B747E">
              <w:rPr>
                <w:sz w:val="24"/>
              </w:rPr>
              <w:t>точностьраспознаваниясложных проблемныхситуацийвразличныхконтекстах;</w:t>
            </w:r>
          </w:p>
          <w:p w:rsidR="00436A5B" w:rsidRPr="006B747E" w:rsidRDefault="00A4646F" w:rsidP="00620090">
            <w:pPr>
              <w:pStyle w:val="TableParagraph"/>
              <w:numPr>
                <w:ilvl w:val="0"/>
                <w:numId w:val="146"/>
              </w:numPr>
              <w:tabs>
                <w:tab w:val="left" w:pos="816"/>
              </w:tabs>
              <w:ind w:right="243" w:hanging="360"/>
              <w:rPr>
                <w:sz w:val="24"/>
              </w:rPr>
            </w:pPr>
            <w:r w:rsidRPr="006B747E">
              <w:rPr>
                <w:sz w:val="24"/>
              </w:rPr>
              <w:t>адекватность анализа сложных ситуаций при решении задач профессио-нальнойдеятельности;</w:t>
            </w:r>
          </w:p>
          <w:p w:rsidR="00436A5B" w:rsidRPr="006B747E" w:rsidRDefault="00A4646F" w:rsidP="00620090">
            <w:pPr>
              <w:pStyle w:val="TableParagraph"/>
              <w:numPr>
                <w:ilvl w:val="0"/>
                <w:numId w:val="146"/>
              </w:numPr>
              <w:tabs>
                <w:tab w:val="left" w:pos="816"/>
              </w:tabs>
              <w:ind w:left="816"/>
              <w:rPr>
                <w:sz w:val="24"/>
              </w:rPr>
            </w:pPr>
            <w:r w:rsidRPr="006B747E">
              <w:rPr>
                <w:sz w:val="24"/>
              </w:rPr>
              <w:t>оптимальностьопределенияэтаповрешениязадачи;</w:t>
            </w:r>
          </w:p>
          <w:p w:rsidR="00436A5B" w:rsidRPr="006B747E" w:rsidRDefault="00A4646F" w:rsidP="00620090">
            <w:pPr>
              <w:pStyle w:val="TableParagraph"/>
              <w:numPr>
                <w:ilvl w:val="0"/>
                <w:numId w:val="146"/>
              </w:numPr>
              <w:tabs>
                <w:tab w:val="left" w:pos="816"/>
              </w:tabs>
              <w:spacing w:line="264" w:lineRule="exact"/>
              <w:ind w:left="816"/>
              <w:rPr>
                <w:sz w:val="24"/>
              </w:rPr>
            </w:pPr>
            <w:r w:rsidRPr="006B747E">
              <w:rPr>
                <w:sz w:val="24"/>
              </w:rPr>
              <w:t>адекватностьопределенияпотребностивинформации;</w:t>
            </w:r>
          </w:p>
        </w:tc>
        <w:tc>
          <w:tcPr>
            <w:tcW w:w="2693" w:type="dxa"/>
          </w:tcPr>
          <w:p w:rsidR="00436A5B" w:rsidRPr="006B747E" w:rsidRDefault="00A4646F">
            <w:pPr>
              <w:pStyle w:val="TableParagraph"/>
              <w:spacing w:line="273" w:lineRule="exact"/>
              <w:ind w:left="154"/>
              <w:rPr>
                <w:b/>
                <w:sz w:val="24"/>
              </w:rPr>
            </w:pPr>
            <w:r w:rsidRPr="006B747E">
              <w:rPr>
                <w:b/>
                <w:sz w:val="24"/>
              </w:rPr>
              <w:t>Текущийконтроль:</w:t>
            </w:r>
          </w:p>
          <w:p w:rsidR="00436A5B" w:rsidRPr="006B747E" w:rsidRDefault="00A4646F">
            <w:pPr>
              <w:pStyle w:val="TableParagraph"/>
              <w:ind w:left="175" w:right="226" w:hanging="22"/>
              <w:rPr>
                <w:sz w:val="24"/>
              </w:rPr>
            </w:pPr>
            <w:r w:rsidRPr="006B747E">
              <w:rPr>
                <w:sz w:val="24"/>
              </w:rPr>
              <w:t>экспертное наблюде-ниеиоценкавпроцес-севыполнения:</w:t>
            </w:r>
          </w:p>
          <w:p w:rsidR="00436A5B" w:rsidRPr="006B747E" w:rsidRDefault="00A4646F">
            <w:pPr>
              <w:pStyle w:val="TableParagraph"/>
              <w:spacing w:line="270" w:lineRule="atLeast"/>
              <w:ind w:left="175" w:hanging="22"/>
              <w:rPr>
                <w:sz w:val="24"/>
              </w:rPr>
            </w:pPr>
            <w:r w:rsidRPr="006B747E">
              <w:rPr>
                <w:sz w:val="24"/>
              </w:rPr>
              <w:t>-заданий для практи-ческих/лабораорных</w:t>
            </w:r>
          </w:p>
        </w:tc>
      </w:tr>
    </w:tbl>
    <w:p w:rsidR="00436A5B" w:rsidRPr="006B747E" w:rsidRDefault="00436A5B">
      <w:pPr>
        <w:spacing w:line="270" w:lineRule="atLeast"/>
        <w:rPr>
          <w:sz w:val="24"/>
        </w:rPr>
        <w:sectPr w:rsidR="00436A5B" w:rsidRPr="006B747E">
          <w:pgSz w:w="16840" w:h="11910" w:orient="landscape"/>
          <w:pgMar w:top="840" w:right="700" w:bottom="1400" w:left="1100" w:header="0" w:footer="1218" w:gutter="0"/>
          <w:cols w:space="720"/>
        </w:sect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1931"/>
        </w:trPr>
        <w:tc>
          <w:tcPr>
            <w:tcW w:w="3404" w:type="dxa"/>
          </w:tcPr>
          <w:p w:rsidR="00436A5B" w:rsidRPr="006B747E" w:rsidRDefault="00436A5B">
            <w:pPr>
              <w:pStyle w:val="TableParagraph"/>
              <w:rPr>
                <w:sz w:val="24"/>
              </w:rPr>
            </w:pPr>
          </w:p>
        </w:tc>
        <w:tc>
          <w:tcPr>
            <w:tcW w:w="8506" w:type="dxa"/>
          </w:tcPr>
          <w:p w:rsidR="00436A5B" w:rsidRPr="006B747E" w:rsidRDefault="00A4646F" w:rsidP="00620090">
            <w:pPr>
              <w:pStyle w:val="TableParagraph"/>
              <w:numPr>
                <w:ilvl w:val="0"/>
                <w:numId w:val="145"/>
              </w:numPr>
              <w:tabs>
                <w:tab w:val="left" w:pos="816"/>
              </w:tabs>
              <w:spacing w:line="268" w:lineRule="exact"/>
              <w:ind w:left="816"/>
              <w:rPr>
                <w:sz w:val="24"/>
              </w:rPr>
            </w:pPr>
            <w:r w:rsidRPr="006B747E">
              <w:rPr>
                <w:sz w:val="24"/>
              </w:rPr>
              <w:t>эффективностьпоиска;</w:t>
            </w:r>
          </w:p>
          <w:p w:rsidR="00436A5B" w:rsidRPr="006B747E" w:rsidRDefault="00A4646F" w:rsidP="00620090">
            <w:pPr>
              <w:pStyle w:val="TableParagraph"/>
              <w:numPr>
                <w:ilvl w:val="0"/>
                <w:numId w:val="145"/>
              </w:numPr>
              <w:tabs>
                <w:tab w:val="left" w:pos="816"/>
              </w:tabs>
              <w:ind w:left="816"/>
              <w:rPr>
                <w:sz w:val="24"/>
              </w:rPr>
            </w:pPr>
            <w:r w:rsidRPr="006B747E">
              <w:rPr>
                <w:sz w:val="24"/>
              </w:rPr>
              <w:t>адекватностьопределенияисточниковнужныхресурсов;</w:t>
            </w:r>
          </w:p>
          <w:p w:rsidR="00436A5B" w:rsidRPr="006B747E" w:rsidRDefault="00A4646F" w:rsidP="00620090">
            <w:pPr>
              <w:pStyle w:val="TableParagraph"/>
              <w:numPr>
                <w:ilvl w:val="0"/>
                <w:numId w:val="145"/>
              </w:numPr>
              <w:tabs>
                <w:tab w:val="left" w:pos="816"/>
              </w:tabs>
              <w:ind w:left="816"/>
              <w:rPr>
                <w:sz w:val="24"/>
              </w:rPr>
            </w:pPr>
            <w:r w:rsidRPr="006B747E">
              <w:rPr>
                <w:sz w:val="24"/>
              </w:rPr>
              <w:t>разработкадетальногопланадействий;</w:t>
            </w:r>
          </w:p>
          <w:p w:rsidR="00436A5B" w:rsidRPr="006B747E" w:rsidRDefault="00A4646F" w:rsidP="00620090">
            <w:pPr>
              <w:pStyle w:val="TableParagraph"/>
              <w:numPr>
                <w:ilvl w:val="0"/>
                <w:numId w:val="145"/>
              </w:numPr>
              <w:tabs>
                <w:tab w:val="left" w:pos="816"/>
              </w:tabs>
              <w:ind w:left="816"/>
              <w:rPr>
                <w:sz w:val="24"/>
              </w:rPr>
            </w:pPr>
            <w:r w:rsidRPr="006B747E">
              <w:rPr>
                <w:sz w:val="24"/>
              </w:rPr>
              <w:t>правильностьоценкирисковнакаждомшагу;</w:t>
            </w:r>
          </w:p>
          <w:p w:rsidR="00436A5B" w:rsidRPr="006B747E" w:rsidRDefault="00A4646F" w:rsidP="00620090">
            <w:pPr>
              <w:pStyle w:val="TableParagraph"/>
              <w:numPr>
                <w:ilvl w:val="0"/>
                <w:numId w:val="145"/>
              </w:numPr>
              <w:tabs>
                <w:tab w:val="left" w:pos="816"/>
              </w:tabs>
              <w:spacing w:line="270" w:lineRule="atLeast"/>
              <w:ind w:right="94" w:hanging="360"/>
              <w:jc w:val="both"/>
              <w:rPr>
                <w:sz w:val="24"/>
              </w:rPr>
            </w:pPr>
            <w:r w:rsidRPr="006B747E">
              <w:rPr>
                <w:sz w:val="24"/>
              </w:rPr>
              <w:t>точность оценки плюсов и минусов полученного результата, своего пла-на и его реализации, предложение критериев оценки и рекомендаций поулучшениюплана</w:t>
            </w:r>
          </w:p>
        </w:tc>
        <w:tc>
          <w:tcPr>
            <w:tcW w:w="2693" w:type="dxa"/>
            <w:vMerge w:val="restart"/>
          </w:tcPr>
          <w:p w:rsidR="00436A5B" w:rsidRPr="006B747E" w:rsidRDefault="00A4646F">
            <w:pPr>
              <w:pStyle w:val="TableParagraph"/>
              <w:spacing w:line="268" w:lineRule="exact"/>
              <w:ind w:left="175"/>
              <w:rPr>
                <w:sz w:val="24"/>
              </w:rPr>
            </w:pPr>
            <w:r w:rsidRPr="006B747E">
              <w:rPr>
                <w:sz w:val="24"/>
              </w:rPr>
              <w:t>занятий;</w:t>
            </w:r>
          </w:p>
          <w:p w:rsidR="00436A5B" w:rsidRPr="006B747E" w:rsidRDefault="00A4646F" w:rsidP="00620090">
            <w:pPr>
              <w:pStyle w:val="TableParagraph"/>
              <w:numPr>
                <w:ilvl w:val="0"/>
                <w:numId w:val="144"/>
              </w:numPr>
              <w:tabs>
                <w:tab w:val="left" w:pos="294"/>
              </w:tabs>
              <w:ind w:right="226" w:hanging="22"/>
              <w:rPr>
                <w:sz w:val="24"/>
              </w:rPr>
            </w:pPr>
            <w:r w:rsidRPr="006B747E">
              <w:rPr>
                <w:sz w:val="24"/>
              </w:rPr>
              <w:t>заданий по учебной ипроизводственнойпрактике;</w:t>
            </w:r>
          </w:p>
          <w:p w:rsidR="00436A5B" w:rsidRPr="006B747E" w:rsidRDefault="00A4646F" w:rsidP="00620090">
            <w:pPr>
              <w:pStyle w:val="TableParagraph"/>
              <w:numPr>
                <w:ilvl w:val="0"/>
                <w:numId w:val="144"/>
              </w:numPr>
              <w:tabs>
                <w:tab w:val="left" w:pos="294"/>
              </w:tabs>
              <w:ind w:right="264" w:hanging="22"/>
              <w:rPr>
                <w:sz w:val="24"/>
              </w:rPr>
            </w:pPr>
            <w:r w:rsidRPr="006B747E">
              <w:rPr>
                <w:sz w:val="24"/>
              </w:rPr>
              <w:t>заданий для само-стоятельнойработы</w:t>
            </w:r>
          </w:p>
          <w:p w:rsidR="00436A5B" w:rsidRPr="006B747E" w:rsidRDefault="00436A5B">
            <w:pPr>
              <w:pStyle w:val="TableParagraph"/>
              <w:spacing w:before="9"/>
              <w:rPr>
                <w:b/>
                <w:sz w:val="24"/>
              </w:rPr>
            </w:pPr>
          </w:p>
          <w:p w:rsidR="00436A5B" w:rsidRPr="006B747E" w:rsidRDefault="00A4646F">
            <w:pPr>
              <w:pStyle w:val="TableParagraph"/>
              <w:spacing w:before="1" w:line="235" w:lineRule="auto"/>
              <w:ind w:left="175" w:right="230" w:hanging="22"/>
              <w:jc w:val="both"/>
              <w:rPr>
                <w:sz w:val="24"/>
              </w:rPr>
            </w:pPr>
            <w:r w:rsidRPr="006B747E">
              <w:rPr>
                <w:b/>
                <w:sz w:val="24"/>
              </w:rPr>
              <w:t>Промежуточная ат-тестация</w:t>
            </w:r>
            <w:r w:rsidRPr="006B747E">
              <w:rPr>
                <w:sz w:val="24"/>
              </w:rPr>
              <w:t>:</w:t>
            </w:r>
          </w:p>
          <w:p w:rsidR="00436A5B" w:rsidRPr="006B747E" w:rsidRDefault="00A4646F">
            <w:pPr>
              <w:pStyle w:val="TableParagraph"/>
              <w:spacing w:before="1"/>
              <w:ind w:left="175" w:right="215" w:hanging="22"/>
              <w:jc w:val="both"/>
              <w:rPr>
                <w:sz w:val="24"/>
              </w:rPr>
            </w:pPr>
            <w:r w:rsidRPr="006B747E">
              <w:rPr>
                <w:sz w:val="24"/>
              </w:rPr>
              <w:t>экспертнноенаблюде-ние и оценка в процес-севыполнения:</w:t>
            </w:r>
          </w:p>
          <w:p w:rsidR="00436A5B" w:rsidRPr="006B747E" w:rsidRDefault="00A4646F" w:rsidP="00620090">
            <w:pPr>
              <w:pStyle w:val="TableParagraph"/>
              <w:numPr>
                <w:ilvl w:val="0"/>
                <w:numId w:val="144"/>
              </w:numPr>
              <w:tabs>
                <w:tab w:val="left" w:pos="294"/>
              </w:tabs>
              <w:spacing w:before="1"/>
              <w:ind w:right="360" w:hanging="22"/>
              <w:rPr>
                <w:sz w:val="24"/>
              </w:rPr>
            </w:pPr>
            <w:r w:rsidRPr="006B747E">
              <w:rPr>
                <w:sz w:val="24"/>
              </w:rPr>
              <w:t>практических зада-нийна заче-</w:t>
            </w:r>
          </w:p>
          <w:p w:rsidR="00436A5B" w:rsidRPr="006B747E" w:rsidRDefault="00A4646F">
            <w:pPr>
              <w:pStyle w:val="TableParagraph"/>
              <w:ind w:left="175"/>
              <w:rPr>
                <w:sz w:val="24"/>
              </w:rPr>
            </w:pPr>
            <w:r w:rsidRPr="006B747E">
              <w:rPr>
                <w:sz w:val="24"/>
              </w:rPr>
              <w:t>те/экзаменепоМДК;</w:t>
            </w:r>
          </w:p>
          <w:p w:rsidR="00436A5B" w:rsidRPr="006B747E" w:rsidRDefault="00A4646F" w:rsidP="00620090">
            <w:pPr>
              <w:pStyle w:val="TableParagraph"/>
              <w:numPr>
                <w:ilvl w:val="0"/>
                <w:numId w:val="144"/>
              </w:numPr>
              <w:tabs>
                <w:tab w:val="left" w:pos="294"/>
              </w:tabs>
              <w:ind w:right="281" w:hanging="22"/>
              <w:rPr>
                <w:sz w:val="24"/>
              </w:rPr>
            </w:pPr>
            <w:r w:rsidRPr="006B747E">
              <w:rPr>
                <w:sz w:val="24"/>
              </w:rPr>
              <w:t>заданий экзамена помодулю;</w:t>
            </w:r>
          </w:p>
          <w:p w:rsidR="00436A5B" w:rsidRPr="006B747E" w:rsidRDefault="00A4646F" w:rsidP="00620090">
            <w:pPr>
              <w:pStyle w:val="TableParagraph"/>
              <w:numPr>
                <w:ilvl w:val="0"/>
                <w:numId w:val="144"/>
              </w:numPr>
              <w:tabs>
                <w:tab w:val="left" w:pos="294"/>
              </w:tabs>
              <w:ind w:right="181" w:hanging="22"/>
              <w:rPr>
                <w:sz w:val="24"/>
              </w:rPr>
            </w:pPr>
            <w:r w:rsidRPr="006B747E">
              <w:rPr>
                <w:sz w:val="24"/>
              </w:rPr>
              <w:t>экспертная оценказащиты отчетов поучебнойипроизводст-веннойпрактикам</w:t>
            </w:r>
          </w:p>
        </w:tc>
      </w:tr>
      <w:tr w:rsidR="00436A5B" w:rsidRPr="006B747E">
        <w:trPr>
          <w:trHeight w:val="2484"/>
        </w:trPr>
        <w:tc>
          <w:tcPr>
            <w:tcW w:w="3404" w:type="dxa"/>
          </w:tcPr>
          <w:p w:rsidR="00436A5B" w:rsidRPr="006B747E" w:rsidRDefault="00A4646F">
            <w:pPr>
              <w:pStyle w:val="TableParagraph"/>
              <w:spacing w:line="270" w:lineRule="exact"/>
              <w:ind w:left="468"/>
              <w:rPr>
                <w:b/>
                <w:sz w:val="24"/>
              </w:rPr>
            </w:pPr>
            <w:r w:rsidRPr="006B747E">
              <w:rPr>
                <w:b/>
                <w:sz w:val="24"/>
              </w:rPr>
              <w:t>ОК.02</w:t>
            </w:r>
          </w:p>
          <w:p w:rsidR="00436A5B" w:rsidRPr="006B747E" w:rsidRDefault="00A4646F">
            <w:pPr>
              <w:pStyle w:val="TableParagraph"/>
              <w:ind w:left="143" w:right="117"/>
              <w:rPr>
                <w:sz w:val="24"/>
              </w:rPr>
            </w:pPr>
            <w:r w:rsidRPr="006B747E">
              <w:rPr>
                <w:sz w:val="24"/>
              </w:rPr>
              <w:t>Осуществлять поиск, анализ иинтерпретацию информации,необходимой для выполнениязадач профессиональной дея-тельности</w:t>
            </w:r>
          </w:p>
        </w:tc>
        <w:tc>
          <w:tcPr>
            <w:tcW w:w="8506" w:type="dxa"/>
          </w:tcPr>
          <w:p w:rsidR="00436A5B" w:rsidRPr="006B747E" w:rsidRDefault="00A4646F" w:rsidP="00620090">
            <w:pPr>
              <w:pStyle w:val="TableParagraph"/>
              <w:numPr>
                <w:ilvl w:val="0"/>
                <w:numId w:val="143"/>
              </w:numPr>
              <w:tabs>
                <w:tab w:val="left" w:pos="816"/>
              </w:tabs>
              <w:ind w:right="95" w:hanging="360"/>
              <w:jc w:val="both"/>
              <w:rPr>
                <w:sz w:val="24"/>
              </w:rPr>
            </w:pPr>
            <w:r w:rsidRPr="006B747E">
              <w:rPr>
                <w:sz w:val="24"/>
              </w:rPr>
              <w:t>оптимальность планирования информационного поиска из широкого на-бора источников, необходимого для выполнения профессиональных за-дач;</w:t>
            </w:r>
          </w:p>
          <w:p w:rsidR="00436A5B" w:rsidRPr="006B747E" w:rsidRDefault="00A4646F" w:rsidP="00620090">
            <w:pPr>
              <w:pStyle w:val="TableParagraph"/>
              <w:numPr>
                <w:ilvl w:val="0"/>
                <w:numId w:val="143"/>
              </w:numPr>
              <w:tabs>
                <w:tab w:val="left" w:pos="816"/>
              </w:tabs>
              <w:ind w:right="96" w:hanging="360"/>
              <w:rPr>
                <w:sz w:val="24"/>
              </w:rPr>
            </w:pPr>
            <w:r w:rsidRPr="006B747E">
              <w:rPr>
                <w:sz w:val="24"/>
              </w:rPr>
              <w:t>адекватностьанализаполученнойинформации,точностьвыделениявнейглавныхаспектов;</w:t>
            </w:r>
          </w:p>
          <w:p w:rsidR="00436A5B" w:rsidRPr="006B747E" w:rsidRDefault="00A4646F" w:rsidP="00620090">
            <w:pPr>
              <w:pStyle w:val="TableParagraph"/>
              <w:numPr>
                <w:ilvl w:val="0"/>
                <w:numId w:val="143"/>
              </w:numPr>
              <w:tabs>
                <w:tab w:val="left" w:pos="816"/>
              </w:tabs>
              <w:ind w:right="465" w:hanging="360"/>
              <w:rPr>
                <w:sz w:val="24"/>
              </w:rPr>
            </w:pPr>
            <w:r w:rsidRPr="006B747E">
              <w:rPr>
                <w:sz w:val="24"/>
              </w:rPr>
              <w:t>точностьструктурированияотобраннойинформациивсоответствииспараметрамипоиска;</w:t>
            </w:r>
          </w:p>
          <w:p w:rsidR="00436A5B" w:rsidRPr="006B747E" w:rsidRDefault="00A4646F" w:rsidP="00620090">
            <w:pPr>
              <w:pStyle w:val="TableParagraph"/>
              <w:numPr>
                <w:ilvl w:val="0"/>
                <w:numId w:val="143"/>
              </w:numPr>
              <w:tabs>
                <w:tab w:val="left" w:pos="816"/>
              </w:tabs>
              <w:spacing w:line="270" w:lineRule="atLeast"/>
              <w:ind w:right="97" w:hanging="360"/>
              <w:rPr>
                <w:sz w:val="24"/>
              </w:rPr>
            </w:pPr>
            <w:r w:rsidRPr="006B747E">
              <w:rPr>
                <w:sz w:val="24"/>
              </w:rPr>
              <w:t>адекватностьинтерпретацииполученнойинформациивконтекстепро-фессиональнойдеятельности;</w:t>
            </w:r>
          </w:p>
        </w:tc>
        <w:tc>
          <w:tcPr>
            <w:tcW w:w="2693" w:type="dxa"/>
            <w:vMerge/>
            <w:tcBorders>
              <w:top w:val="nil"/>
            </w:tcBorders>
          </w:tcPr>
          <w:p w:rsidR="00436A5B" w:rsidRPr="006B747E" w:rsidRDefault="00436A5B">
            <w:pPr>
              <w:rPr>
                <w:sz w:val="2"/>
                <w:szCs w:val="2"/>
              </w:rPr>
            </w:pPr>
          </w:p>
        </w:tc>
      </w:tr>
      <w:tr w:rsidR="00436A5B" w:rsidRPr="006B747E">
        <w:trPr>
          <w:trHeight w:val="1149"/>
        </w:trPr>
        <w:tc>
          <w:tcPr>
            <w:tcW w:w="3404" w:type="dxa"/>
          </w:tcPr>
          <w:p w:rsidR="00436A5B" w:rsidRPr="006B747E" w:rsidRDefault="00A4646F">
            <w:pPr>
              <w:pStyle w:val="TableParagraph"/>
              <w:spacing w:line="270" w:lineRule="exact"/>
              <w:ind w:left="468"/>
              <w:rPr>
                <w:b/>
                <w:sz w:val="24"/>
              </w:rPr>
            </w:pPr>
            <w:r w:rsidRPr="006B747E">
              <w:rPr>
                <w:b/>
                <w:sz w:val="24"/>
              </w:rPr>
              <w:t>ОК.03</w:t>
            </w:r>
          </w:p>
          <w:p w:rsidR="00436A5B" w:rsidRPr="006B747E" w:rsidRDefault="00A4646F">
            <w:pPr>
              <w:pStyle w:val="TableParagraph"/>
              <w:ind w:left="143" w:right="161"/>
              <w:rPr>
                <w:sz w:val="24"/>
              </w:rPr>
            </w:pPr>
            <w:r w:rsidRPr="006B747E">
              <w:rPr>
                <w:sz w:val="24"/>
              </w:rPr>
              <w:t>Планироватьиреализовыватьсобственное профессиональ-ноеиличностноеразвитие</w:t>
            </w:r>
          </w:p>
        </w:tc>
        <w:tc>
          <w:tcPr>
            <w:tcW w:w="8506" w:type="dxa"/>
          </w:tcPr>
          <w:p w:rsidR="00436A5B" w:rsidRPr="006B747E" w:rsidRDefault="00A4646F" w:rsidP="00620090">
            <w:pPr>
              <w:pStyle w:val="TableParagraph"/>
              <w:numPr>
                <w:ilvl w:val="0"/>
                <w:numId w:val="142"/>
              </w:numPr>
              <w:tabs>
                <w:tab w:val="left" w:pos="816"/>
              </w:tabs>
              <w:ind w:right="178" w:hanging="360"/>
              <w:rPr>
                <w:sz w:val="24"/>
              </w:rPr>
            </w:pPr>
            <w:r w:rsidRPr="006B747E">
              <w:rPr>
                <w:sz w:val="24"/>
              </w:rPr>
              <w:t>актуальность используемой нормативно-правовой документации по про-фессии;</w:t>
            </w:r>
          </w:p>
          <w:p w:rsidR="00436A5B" w:rsidRPr="006B747E" w:rsidRDefault="00A4646F" w:rsidP="00620090">
            <w:pPr>
              <w:pStyle w:val="TableParagraph"/>
              <w:numPr>
                <w:ilvl w:val="0"/>
                <w:numId w:val="142"/>
              </w:numPr>
              <w:tabs>
                <w:tab w:val="left" w:pos="816"/>
              </w:tabs>
              <w:ind w:right="464" w:hanging="360"/>
              <w:rPr>
                <w:sz w:val="24"/>
              </w:rPr>
            </w:pPr>
            <w:r w:rsidRPr="006B747E">
              <w:rPr>
                <w:sz w:val="24"/>
              </w:rPr>
              <w:t>точность, адекватность применения современной научной профессио-нальнойтерминологии</w:t>
            </w:r>
          </w:p>
        </w:tc>
        <w:tc>
          <w:tcPr>
            <w:tcW w:w="2693" w:type="dxa"/>
            <w:vMerge/>
            <w:tcBorders>
              <w:top w:val="nil"/>
            </w:tcBorders>
          </w:tcPr>
          <w:p w:rsidR="00436A5B" w:rsidRPr="006B747E" w:rsidRDefault="00436A5B">
            <w:pPr>
              <w:rPr>
                <w:sz w:val="2"/>
                <w:szCs w:val="2"/>
              </w:rPr>
            </w:pPr>
          </w:p>
        </w:tc>
      </w:tr>
      <w:tr w:rsidR="00436A5B" w:rsidRPr="006B747E">
        <w:trPr>
          <w:trHeight w:val="1379"/>
        </w:trPr>
        <w:tc>
          <w:tcPr>
            <w:tcW w:w="3404" w:type="dxa"/>
          </w:tcPr>
          <w:p w:rsidR="00436A5B" w:rsidRPr="006B747E" w:rsidRDefault="00A4646F">
            <w:pPr>
              <w:pStyle w:val="TableParagraph"/>
              <w:spacing w:line="270" w:lineRule="exact"/>
              <w:ind w:left="468"/>
              <w:rPr>
                <w:b/>
                <w:sz w:val="24"/>
              </w:rPr>
            </w:pPr>
            <w:r w:rsidRPr="006B747E">
              <w:rPr>
                <w:b/>
                <w:sz w:val="24"/>
              </w:rPr>
              <w:t>ОК04.</w:t>
            </w:r>
          </w:p>
          <w:p w:rsidR="00436A5B" w:rsidRPr="006B747E" w:rsidRDefault="00A4646F">
            <w:pPr>
              <w:pStyle w:val="TableParagraph"/>
              <w:spacing w:line="276" w:lineRule="exact"/>
              <w:ind w:left="143" w:right="274"/>
              <w:rPr>
                <w:sz w:val="24"/>
              </w:rPr>
            </w:pPr>
            <w:r w:rsidRPr="006B747E">
              <w:rPr>
                <w:sz w:val="24"/>
              </w:rPr>
              <w:t>Работать в коллективе и ко-манде, эффективно взаимо-действоватьсколлегами,ру-ководством,клиентами</w:t>
            </w:r>
          </w:p>
        </w:tc>
        <w:tc>
          <w:tcPr>
            <w:tcW w:w="8506" w:type="dxa"/>
          </w:tcPr>
          <w:p w:rsidR="00436A5B" w:rsidRPr="006B747E" w:rsidRDefault="00A4646F" w:rsidP="00620090">
            <w:pPr>
              <w:pStyle w:val="TableParagraph"/>
              <w:numPr>
                <w:ilvl w:val="0"/>
                <w:numId w:val="141"/>
              </w:numPr>
              <w:tabs>
                <w:tab w:val="left" w:pos="816"/>
              </w:tabs>
              <w:ind w:right="410" w:hanging="360"/>
              <w:rPr>
                <w:sz w:val="24"/>
              </w:rPr>
            </w:pPr>
            <w:r w:rsidRPr="006B747E">
              <w:rPr>
                <w:sz w:val="24"/>
              </w:rPr>
              <w:t>эффективность участиея вделовом общении для решения деловых за-дач;</w:t>
            </w:r>
          </w:p>
          <w:p w:rsidR="00436A5B" w:rsidRPr="006B747E" w:rsidRDefault="00A4646F" w:rsidP="00620090">
            <w:pPr>
              <w:pStyle w:val="TableParagraph"/>
              <w:numPr>
                <w:ilvl w:val="0"/>
                <w:numId w:val="141"/>
              </w:numPr>
              <w:tabs>
                <w:tab w:val="left" w:pos="816"/>
              </w:tabs>
              <w:ind w:left="816"/>
              <w:rPr>
                <w:sz w:val="24"/>
              </w:rPr>
            </w:pPr>
            <w:r w:rsidRPr="006B747E">
              <w:rPr>
                <w:sz w:val="24"/>
              </w:rPr>
              <w:t>оптимальностьпланированияпрофессиональнойдеятельность</w:t>
            </w:r>
          </w:p>
        </w:tc>
        <w:tc>
          <w:tcPr>
            <w:tcW w:w="2693" w:type="dxa"/>
            <w:vMerge/>
            <w:tcBorders>
              <w:top w:val="nil"/>
            </w:tcBorders>
          </w:tcPr>
          <w:p w:rsidR="00436A5B" w:rsidRPr="006B747E" w:rsidRDefault="00436A5B">
            <w:pPr>
              <w:rPr>
                <w:sz w:val="2"/>
                <w:szCs w:val="2"/>
              </w:rPr>
            </w:pPr>
          </w:p>
        </w:tc>
      </w:tr>
      <w:tr w:rsidR="00436A5B" w:rsidRPr="006B747E">
        <w:trPr>
          <w:trHeight w:val="1656"/>
        </w:trPr>
        <w:tc>
          <w:tcPr>
            <w:tcW w:w="3404" w:type="dxa"/>
          </w:tcPr>
          <w:p w:rsidR="00436A5B" w:rsidRPr="006B747E" w:rsidRDefault="00A4646F">
            <w:pPr>
              <w:pStyle w:val="TableParagraph"/>
              <w:spacing w:line="270" w:lineRule="exact"/>
              <w:ind w:left="427"/>
              <w:rPr>
                <w:b/>
                <w:sz w:val="24"/>
              </w:rPr>
            </w:pPr>
            <w:r w:rsidRPr="006B747E">
              <w:rPr>
                <w:b/>
                <w:sz w:val="24"/>
              </w:rPr>
              <w:t>ОК. 05</w:t>
            </w:r>
          </w:p>
          <w:p w:rsidR="00436A5B" w:rsidRPr="006B747E" w:rsidRDefault="00A4646F">
            <w:pPr>
              <w:pStyle w:val="TableParagraph"/>
              <w:ind w:left="110" w:right="149"/>
              <w:jc w:val="both"/>
              <w:rPr>
                <w:sz w:val="24"/>
              </w:rPr>
            </w:pPr>
            <w:r w:rsidRPr="006B747E">
              <w:rPr>
                <w:sz w:val="24"/>
              </w:rPr>
              <w:t>Осуществлять устную и пись-менную коммуникацию на го-сударственномязыкесучетомособенностейсоциальногои</w:t>
            </w:r>
          </w:p>
          <w:p w:rsidR="00436A5B" w:rsidRPr="006B747E" w:rsidRDefault="00A4646F">
            <w:pPr>
              <w:pStyle w:val="TableParagraph"/>
              <w:spacing w:line="264" w:lineRule="exact"/>
              <w:ind w:left="110"/>
              <w:jc w:val="both"/>
              <w:rPr>
                <w:sz w:val="24"/>
              </w:rPr>
            </w:pPr>
            <w:r w:rsidRPr="006B747E">
              <w:rPr>
                <w:sz w:val="24"/>
              </w:rPr>
              <w:t>культурногоконтекста</w:t>
            </w:r>
          </w:p>
        </w:tc>
        <w:tc>
          <w:tcPr>
            <w:tcW w:w="8506" w:type="dxa"/>
          </w:tcPr>
          <w:p w:rsidR="00436A5B" w:rsidRPr="006B747E" w:rsidRDefault="00A4646F" w:rsidP="00620090">
            <w:pPr>
              <w:pStyle w:val="TableParagraph"/>
              <w:numPr>
                <w:ilvl w:val="0"/>
                <w:numId w:val="140"/>
              </w:numPr>
              <w:tabs>
                <w:tab w:val="left" w:pos="816"/>
                <w:tab w:val="left" w:pos="6749"/>
              </w:tabs>
              <w:ind w:right="662" w:hanging="360"/>
              <w:rPr>
                <w:sz w:val="24"/>
              </w:rPr>
            </w:pPr>
            <w:r w:rsidRPr="006B747E">
              <w:rPr>
                <w:sz w:val="24"/>
              </w:rPr>
              <w:t>грамотностьустногоиписьменногоизложениясвоих</w:t>
            </w:r>
            <w:r w:rsidRPr="006B747E">
              <w:rPr>
                <w:sz w:val="24"/>
              </w:rPr>
              <w:tab/>
              <w:t>мыслей попрофессиональнойтематикенагосударственномязыке;</w:t>
            </w:r>
          </w:p>
          <w:p w:rsidR="00436A5B" w:rsidRPr="006B747E" w:rsidRDefault="00A4646F" w:rsidP="00620090">
            <w:pPr>
              <w:pStyle w:val="TableParagraph"/>
              <w:numPr>
                <w:ilvl w:val="0"/>
                <w:numId w:val="140"/>
              </w:numPr>
              <w:tabs>
                <w:tab w:val="left" w:pos="816"/>
              </w:tabs>
              <w:ind w:left="816"/>
              <w:rPr>
                <w:sz w:val="24"/>
              </w:rPr>
            </w:pPr>
            <w:r w:rsidRPr="006B747E">
              <w:rPr>
                <w:sz w:val="24"/>
              </w:rPr>
              <w:t>толерантностьповеденияврабочемколлективе</w:t>
            </w:r>
          </w:p>
        </w:tc>
        <w:tc>
          <w:tcPr>
            <w:tcW w:w="2693" w:type="dxa"/>
            <w:vMerge/>
            <w:tcBorders>
              <w:top w:val="nil"/>
            </w:tcBorders>
          </w:tcPr>
          <w:p w:rsidR="00436A5B" w:rsidRPr="006B747E" w:rsidRDefault="00436A5B">
            <w:pPr>
              <w:rPr>
                <w:sz w:val="2"/>
                <w:szCs w:val="2"/>
              </w:rPr>
            </w:pPr>
          </w:p>
        </w:tc>
      </w:tr>
      <w:tr w:rsidR="00436A5B" w:rsidRPr="006B747E">
        <w:trPr>
          <w:trHeight w:val="553"/>
        </w:trPr>
        <w:tc>
          <w:tcPr>
            <w:tcW w:w="3404" w:type="dxa"/>
          </w:tcPr>
          <w:p w:rsidR="00436A5B" w:rsidRPr="006B747E" w:rsidRDefault="00A4646F">
            <w:pPr>
              <w:pStyle w:val="TableParagraph"/>
              <w:spacing w:line="270" w:lineRule="exact"/>
              <w:ind w:left="427"/>
              <w:rPr>
                <w:b/>
                <w:sz w:val="24"/>
              </w:rPr>
            </w:pPr>
            <w:r w:rsidRPr="006B747E">
              <w:rPr>
                <w:b/>
                <w:sz w:val="24"/>
              </w:rPr>
              <w:t>ОК06.</w:t>
            </w:r>
          </w:p>
          <w:p w:rsidR="00436A5B" w:rsidRPr="006B747E" w:rsidRDefault="00A4646F">
            <w:pPr>
              <w:pStyle w:val="TableParagraph"/>
              <w:tabs>
                <w:tab w:val="left" w:pos="2024"/>
              </w:tabs>
              <w:spacing w:line="264" w:lineRule="exact"/>
              <w:ind w:left="427"/>
              <w:rPr>
                <w:sz w:val="24"/>
              </w:rPr>
            </w:pPr>
            <w:r w:rsidRPr="006B747E">
              <w:rPr>
                <w:sz w:val="24"/>
              </w:rPr>
              <w:t>Проявлять</w:t>
            </w:r>
            <w:r w:rsidRPr="006B747E">
              <w:rPr>
                <w:sz w:val="24"/>
              </w:rPr>
              <w:tab/>
              <w:t>гражданско-</w:t>
            </w:r>
          </w:p>
        </w:tc>
        <w:tc>
          <w:tcPr>
            <w:tcW w:w="8506" w:type="dxa"/>
          </w:tcPr>
          <w:p w:rsidR="00436A5B" w:rsidRPr="006B747E" w:rsidRDefault="00A4646F">
            <w:pPr>
              <w:pStyle w:val="TableParagraph"/>
              <w:spacing w:line="268" w:lineRule="exact"/>
              <w:ind w:left="501"/>
              <w:rPr>
                <w:sz w:val="24"/>
              </w:rPr>
            </w:pPr>
            <w:r w:rsidRPr="006B747E">
              <w:rPr>
                <w:sz w:val="24"/>
              </w:rPr>
              <w:t>–пониманиезначимостисвоейпрофессии</w:t>
            </w:r>
          </w:p>
        </w:tc>
        <w:tc>
          <w:tcPr>
            <w:tcW w:w="2693"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40" w:h="11910" w:orient="landscape"/>
          <w:pgMar w:top="840" w:right="700" w:bottom="1400" w:left="1100" w:header="0" w:footer="1218" w:gutter="0"/>
          <w:cols w:space="720"/>
        </w:sect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1103"/>
        </w:trPr>
        <w:tc>
          <w:tcPr>
            <w:tcW w:w="3404" w:type="dxa"/>
          </w:tcPr>
          <w:p w:rsidR="00436A5B" w:rsidRPr="006B747E" w:rsidRDefault="00A4646F">
            <w:pPr>
              <w:pStyle w:val="TableParagraph"/>
              <w:tabs>
                <w:tab w:val="left" w:pos="2136"/>
                <w:tab w:val="left" w:pos="2323"/>
              </w:tabs>
              <w:ind w:left="143" w:right="95"/>
              <w:rPr>
                <w:sz w:val="24"/>
              </w:rPr>
            </w:pPr>
            <w:r w:rsidRPr="006B747E">
              <w:rPr>
                <w:sz w:val="24"/>
              </w:rPr>
              <w:lastRenderedPageBreak/>
              <w:t>патриотическую</w:t>
            </w:r>
            <w:r w:rsidRPr="006B747E">
              <w:rPr>
                <w:sz w:val="24"/>
              </w:rPr>
              <w:tab/>
            </w:r>
            <w:r w:rsidRPr="006B747E">
              <w:rPr>
                <w:sz w:val="24"/>
              </w:rPr>
              <w:tab/>
              <w:t>позицию,демонстрировать</w:t>
            </w:r>
            <w:r w:rsidRPr="006B747E">
              <w:rPr>
                <w:sz w:val="24"/>
              </w:rPr>
              <w:tab/>
            </w:r>
            <w:r w:rsidRPr="006B747E">
              <w:rPr>
                <w:spacing w:val="-1"/>
                <w:sz w:val="24"/>
              </w:rPr>
              <w:t>осознанное</w:t>
            </w:r>
          </w:p>
          <w:p w:rsidR="00436A5B" w:rsidRPr="006B747E" w:rsidRDefault="00A4646F">
            <w:pPr>
              <w:pStyle w:val="TableParagraph"/>
              <w:spacing w:line="270" w:lineRule="atLeast"/>
              <w:ind w:left="143" w:right="91"/>
              <w:rPr>
                <w:sz w:val="24"/>
              </w:rPr>
            </w:pPr>
            <w:r w:rsidRPr="006B747E">
              <w:rPr>
                <w:sz w:val="24"/>
              </w:rPr>
              <w:t>поведениенаосновеобщече-ловеческихценностей</w:t>
            </w:r>
          </w:p>
        </w:tc>
        <w:tc>
          <w:tcPr>
            <w:tcW w:w="8506" w:type="dxa"/>
          </w:tcPr>
          <w:p w:rsidR="00436A5B" w:rsidRPr="006B747E" w:rsidRDefault="00436A5B">
            <w:pPr>
              <w:pStyle w:val="TableParagraph"/>
              <w:rPr>
                <w:sz w:val="24"/>
              </w:rPr>
            </w:pPr>
          </w:p>
        </w:tc>
        <w:tc>
          <w:tcPr>
            <w:tcW w:w="2693" w:type="dxa"/>
            <w:vMerge w:val="restart"/>
          </w:tcPr>
          <w:p w:rsidR="00436A5B" w:rsidRPr="006B747E" w:rsidRDefault="00436A5B">
            <w:pPr>
              <w:pStyle w:val="TableParagraph"/>
              <w:rPr>
                <w:sz w:val="24"/>
              </w:rPr>
            </w:pPr>
          </w:p>
        </w:tc>
      </w:tr>
      <w:tr w:rsidR="00436A5B" w:rsidRPr="006B747E">
        <w:trPr>
          <w:trHeight w:val="1655"/>
        </w:trPr>
        <w:tc>
          <w:tcPr>
            <w:tcW w:w="3404" w:type="dxa"/>
          </w:tcPr>
          <w:p w:rsidR="00436A5B" w:rsidRPr="006B747E" w:rsidRDefault="00A4646F">
            <w:pPr>
              <w:pStyle w:val="TableParagraph"/>
              <w:spacing w:line="270" w:lineRule="exact"/>
              <w:ind w:left="427"/>
              <w:rPr>
                <w:b/>
                <w:sz w:val="24"/>
              </w:rPr>
            </w:pPr>
            <w:r w:rsidRPr="006B747E">
              <w:rPr>
                <w:b/>
                <w:sz w:val="24"/>
              </w:rPr>
              <w:t>ОК07.</w:t>
            </w:r>
          </w:p>
          <w:p w:rsidR="00436A5B" w:rsidRPr="006B747E" w:rsidRDefault="00A4646F">
            <w:pPr>
              <w:pStyle w:val="TableParagraph"/>
              <w:spacing w:line="276" w:lineRule="exact"/>
              <w:ind w:left="110" w:right="151" w:firstLine="33"/>
              <w:rPr>
                <w:sz w:val="24"/>
              </w:rPr>
            </w:pPr>
            <w:r w:rsidRPr="006B747E">
              <w:rPr>
                <w:sz w:val="24"/>
              </w:rPr>
              <w:t>Содействовать сохранениюокружающейсреды,ресурсос-бережению, эффективно дей-ствовать в чрезвычайных си-туациях</w:t>
            </w:r>
          </w:p>
        </w:tc>
        <w:tc>
          <w:tcPr>
            <w:tcW w:w="8506" w:type="dxa"/>
          </w:tcPr>
          <w:p w:rsidR="00436A5B" w:rsidRPr="006B747E" w:rsidRDefault="00A4646F" w:rsidP="00620090">
            <w:pPr>
              <w:pStyle w:val="TableParagraph"/>
              <w:numPr>
                <w:ilvl w:val="0"/>
                <w:numId w:val="139"/>
              </w:numPr>
              <w:tabs>
                <w:tab w:val="left" w:pos="816"/>
              </w:tabs>
              <w:ind w:right="359" w:hanging="360"/>
              <w:rPr>
                <w:sz w:val="24"/>
              </w:rPr>
            </w:pPr>
            <w:r w:rsidRPr="006B747E">
              <w:rPr>
                <w:sz w:val="24"/>
              </w:rPr>
              <w:t>точностьсоблюденияправилэкологическойбезопасностиприведениипрофессиональнойдеятельности;</w:t>
            </w:r>
          </w:p>
          <w:p w:rsidR="00436A5B" w:rsidRPr="006B747E" w:rsidRDefault="00A4646F" w:rsidP="00620090">
            <w:pPr>
              <w:pStyle w:val="TableParagraph"/>
              <w:numPr>
                <w:ilvl w:val="0"/>
                <w:numId w:val="139"/>
              </w:numPr>
              <w:tabs>
                <w:tab w:val="left" w:pos="816"/>
              </w:tabs>
              <w:ind w:left="816"/>
              <w:rPr>
                <w:sz w:val="24"/>
              </w:rPr>
            </w:pPr>
            <w:r w:rsidRPr="006B747E">
              <w:rPr>
                <w:sz w:val="24"/>
              </w:rPr>
              <w:t>эффективностьобеспеченияресурсосбережениянарабочемместе</w:t>
            </w:r>
          </w:p>
        </w:tc>
        <w:tc>
          <w:tcPr>
            <w:tcW w:w="2693" w:type="dxa"/>
            <w:vMerge/>
            <w:tcBorders>
              <w:top w:val="nil"/>
            </w:tcBorders>
          </w:tcPr>
          <w:p w:rsidR="00436A5B" w:rsidRPr="006B747E" w:rsidRDefault="00436A5B">
            <w:pPr>
              <w:rPr>
                <w:sz w:val="2"/>
                <w:szCs w:val="2"/>
              </w:rPr>
            </w:pPr>
          </w:p>
        </w:tc>
      </w:tr>
      <w:tr w:rsidR="00436A5B" w:rsidRPr="006B747E">
        <w:trPr>
          <w:trHeight w:val="1104"/>
        </w:trPr>
        <w:tc>
          <w:tcPr>
            <w:tcW w:w="3404" w:type="dxa"/>
          </w:tcPr>
          <w:p w:rsidR="00436A5B" w:rsidRPr="006B747E" w:rsidRDefault="00A4646F">
            <w:pPr>
              <w:pStyle w:val="TableParagraph"/>
              <w:spacing w:line="271" w:lineRule="exact"/>
              <w:ind w:left="468"/>
              <w:rPr>
                <w:b/>
                <w:sz w:val="24"/>
              </w:rPr>
            </w:pPr>
            <w:r w:rsidRPr="006B747E">
              <w:rPr>
                <w:b/>
                <w:sz w:val="24"/>
              </w:rPr>
              <w:t>ОК.09</w:t>
            </w:r>
          </w:p>
          <w:p w:rsidR="00436A5B" w:rsidRPr="006B747E" w:rsidRDefault="00A4646F">
            <w:pPr>
              <w:pStyle w:val="TableParagraph"/>
              <w:spacing w:line="276" w:lineRule="exact"/>
              <w:ind w:left="143" w:right="213"/>
              <w:jc w:val="both"/>
              <w:rPr>
                <w:sz w:val="24"/>
              </w:rPr>
            </w:pPr>
            <w:r w:rsidRPr="006B747E">
              <w:rPr>
                <w:sz w:val="24"/>
              </w:rPr>
              <w:t>Использовать информацион-ные технологии в профессио-нальнойдеятельности</w:t>
            </w:r>
          </w:p>
        </w:tc>
        <w:tc>
          <w:tcPr>
            <w:tcW w:w="8506" w:type="dxa"/>
          </w:tcPr>
          <w:p w:rsidR="00436A5B" w:rsidRPr="006B747E" w:rsidRDefault="00A4646F">
            <w:pPr>
              <w:pStyle w:val="TableParagraph"/>
              <w:ind w:left="861" w:hanging="360"/>
              <w:rPr>
                <w:sz w:val="24"/>
              </w:rPr>
            </w:pPr>
            <w:r w:rsidRPr="006B747E">
              <w:rPr>
                <w:sz w:val="24"/>
              </w:rPr>
              <w:t>–адекватность, применения средств информатизации и информационныхтехнологийдляреализациипрофессиональнойдеятельности</w:t>
            </w:r>
          </w:p>
        </w:tc>
        <w:tc>
          <w:tcPr>
            <w:tcW w:w="2693" w:type="dxa"/>
            <w:vMerge/>
            <w:tcBorders>
              <w:top w:val="nil"/>
            </w:tcBorders>
          </w:tcPr>
          <w:p w:rsidR="00436A5B" w:rsidRPr="006B747E" w:rsidRDefault="00436A5B">
            <w:pPr>
              <w:rPr>
                <w:sz w:val="2"/>
                <w:szCs w:val="2"/>
              </w:rPr>
            </w:pPr>
          </w:p>
        </w:tc>
      </w:tr>
      <w:tr w:rsidR="00436A5B" w:rsidRPr="006B747E">
        <w:trPr>
          <w:trHeight w:val="2208"/>
        </w:trPr>
        <w:tc>
          <w:tcPr>
            <w:tcW w:w="3404" w:type="dxa"/>
          </w:tcPr>
          <w:p w:rsidR="00436A5B" w:rsidRPr="006B747E" w:rsidRDefault="00A4646F">
            <w:pPr>
              <w:pStyle w:val="TableParagraph"/>
              <w:spacing w:line="270" w:lineRule="exact"/>
              <w:ind w:left="427"/>
              <w:rPr>
                <w:b/>
                <w:sz w:val="24"/>
              </w:rPr>
            </w:pPr>
            <w:r w:rsidRPr="006B747E">
              <w:rPr>
                <w:b/>
                <w:sz w:val="24"/>
              </w:rPr>
              <w:t>ОК10.</w:t>
            </w:r>
          </w:p>
          <w:p w:rsidR="00436A5B" w:rsidRPr="006B747E" w:rsidRDefault="00A4646F">
            <w:pPr>
              <w:pStyle w:val="TableParagraph"/>
              <w:ind w:left="143" w:right="92"/>
              <w:jc w:val="both"/>
              <w:rPr>
                <w:sz w:val="24"/>
              </w:rPr>
            </w:pPr>
            <w:r w:rsidRPr="006B747E">
              <w:rPr>
                <w:sz w:val="24"/>
              </w:rPr>
              <w:t>Пользоватьсяпрофессиональ-нойдокументациейнагосу-дарственномииностранномязыке</w:t>
            </w:r>
          </w:p>
        </w:tc>
        <w:tc>
          <w:tcPr>
            <w:tcW w:w="8506" w:type="dxa"/>
          </w:tcPr>
          <w:p w:rsidR="00436A5B" w:rsidRPr="006B747E" w:rsidRDefault="00A4646F" w:rsidP="00620090">
            <w:pPr>
              <w:pStyle w:val="TableParagraph"/>
              <w:numPr>
                <w:ilvl w:val="0"/>
                <w:numId w:val="138"/>
              </w:numPr>
              <w:tabs>
                <w:tab w:val="left" w:pos="816"/>
              </w:tabs>
              <w:ind w:right="95" w:hanging="360"/>
              <w:rPr>
                <w:sz w:val="24"/>
              </w:rPr>
            </w:pPr>
            <w:r w:rsidRPr="006B747E">
              <w:rPr>
                <w:sz w:val="24"/>
              </w:rPr>
              <w:t>адекватностьпониманияобщегосмыслачеткопроизнесенныхвысказы-ванийнаизвестныепрофессиональныетемы);</w:t>
            </w:r>
          </w:p>
          <w:p w:rsidR="00436A5B" w:rsidRPr="006B747E" w:rsidRDefault="00A4646F" w:rsidP="00620090">
            <w:pPr>
              <w:pStyle w:val="TableParagraph"/>
              <w:numPr>
                <w:ilvl w:val="0"/>
                <w:numId w:val="138"/>
              </w:numPr>
              <w:tabs>
                <w:tab w:val="left" w:pos="816"/>
              </w:tabs>
              <w:ind w:right="93" w:hanging="360"/>
              <w:rPr>
                <w:sz w:val="24"/>
              </w:rPr>
            </w:pPr>
            <w:r w:rsidRPr="006B747E">
              <w:rPr>
                <w:sz w:val="24"/>
              </w:rPr>
              <w:t>адекватностьприменениянормативнойдокументациивпрофессиональ-нойдеятельности;</w:t>
            </w:r>
          </w:p>
          <w:p w:rsidR="00436A5B" w:rsidRPr="006B747E" w:rsidRDefault="00A4646F" w:rsidP="00620090">
            <w:pPr>
              <w:pStyle w:val="TableParagraph"/>
              <w:numPr>
                <w:ilvl w:val="0"/>
                <w:numId w:val="138"/>
              </w:numPr>
              <w:tabs>
                <w:tab w:val="left" w:pos="816"/>
              </w:tabs>
              <w:ind w:right="98" w:hanging="360"/>
              <w:rPr>
                <w:sz w:val="24"/>
              </w:rPr>
            </w:pPr>
            <w:r w:rsidRPr="006B747E">
              <w:rPr>
                <w:sz w:val="24"/>
              </w:rPr>
              <w:t>точно,адекватноситуацииобосновыватьиобъяснитьсвоидействия(те-кущиеи планируемые);</w:t>
            </w:r>
          </w:p>
          <w:p w:rsidR="00436A5B" w:rsidRPr="006B747E" w:rsidRDefault="00A4646F" w:rsidP="00620090">
            <w:pPr>
              <w:pStyle w:val="TableParagraph"/>
              <w:numPr>
                <w:ilvl w:val="0"/>
                <w:numId w:val="138"/>
              </w:numPr>
              <w:tabs>
                <w:tab w:val="left" w:pos="816"/>
              </w:tabs>
              <w:spacing w:line="270" w:lineRule="atLeast"/>
              <w:ind w:right="98" w:hanging="360"/>
              <w:rPr>
                <w:sz w:val="24"/>
              </w:rPr>
            </w:pPr>
            <w:r w:rsidRPr="006B747E">
              <w:rPr>
                <w:sz w:val="24"/>
              </w:rPr>
              <w:t>правильнописатьпростыесвязныесообщенияназнакомыеилиинтере-сующиепрофессиональныетемы</w:t>
            </w:r>
          </w:p>
        </w:tc>
        <w:tc>
          <w:tcPr>
            <w:tcW w:w="2693"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40" w:h="11910" w:orient="landscape"/>
          <w:pgMar w:top="840" w:right="700" w:bottom="1400" w:left="1100" w:header="0" w:footer="1218" w:gutter="0"/>
          <w:cols w:space="720"/>
        </w:sectPr>
      </w:pPr>
    </w:p>
    <w:p w:rsidR="00436A5B" w:rsidRPr="006B747E" w:rsidRDefault="00A4646F" w:rsidP="00EC1536">
      <w:pPr>
        <w:spacing w:before="71"/>
        <w:ind w:right="385"/>
        <w:jc w:val="right"/>
        <w:rPr>
          <w:b/>
          <w:sz w:val="24"/>
        </w:rPr>
      </w:pPr>
      <w:r w:rsidRPr="006B747E">
        <w:rPr>
          <w:b/>
          <w:sz w:val="24"/>
        </w:rPr>
        <w:lastRenderedPageBreak/>
        <w:t>Приложение</w:t>
      </w:r>
      <w:r w:rsidR="00EC1536" w:rsidRPr="006B747E">
        <w:rPr>
          <w:b/>
          <w:spacing w:val="57"/>
          <w:sz w:val="24"/>
        </w:rPr>
        <w:t>2</w:t>
      </w:r>
      <w:r w:rsidRPr="006B747E">
        <w:rPr>
          <w:b/>
          <w:sz w:val="24"/>
        </w:rPr>
        <w:t>.4</w:t>
      </w:r>
    </w:p>
    <w:p w:rsidR="00EC1536" w:rsidRPr="006B747E" w:rsidRDefault="00EC1536" w:rsidP="00EC1536">
      <w:pPr>
        <w:spacing w:before="71"/>
        <w:ind w:right="385"/>
        <w:jc w:val="right"/>
        <w:rPr>
          <w:b/>
          <w:sz w:val="24"/>
        </w:rPr>
      </w:pPr>
      <w:r w:rsidRPr="006B747E">
        <w:rPr>
          <w:b/>
          <w:sz w:val="24"/>
        </w:rPr>
        <w:t>к ПООП по профессии</w:t>
      </w:r>
    </w:p>
    <w:p w:rsidR="00EC1536" w:rsidRPr="006B747E" w:rsidRDefault="00EC1536" w:rsidP="00EC1536">
      <w:pPr>
        <w:spacing w:before="71"/>
        <w:ind w:right="385"/>
        <w:jc w:val="right"/>
        <w:rPr>
          <w:b/>
          <w:sz w:val="24"/>
        </w:rPr>
      </w:pPr>
      <w:r w:rsidRPr="006B747E">
        <w:rPr>
          <w:b/>
          <w:sz w:val="24"/>
        </w:rPr>
        <w:t>43.01.09 Повар, кондитер</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32"/>
        </w:rPr>
      </w:pPr>
    </w:p>
    <w:p w:rsidR="00436A5B" w:rsidRPr="006B747E" w:rsidRDefault="00A4646F">
      <w:pPr>
        <w:ind w:left="1736" w:right="1268"/>
        <w:jc w:val="center"/>
        <w:rPr>
          <w:b/>
          <w:sz w:val="24"/>
        </w:rPr>
      </w:pPr>
      <w:r w:rsidRPr="006B747E">
        <w:rPr>
          <w:b/>
          <w:sz w:val="24"/>
        </w:rPr>
        <w:t>ПРИМЕРНАЯПРОГРАММАПРОФЕССИОНАЛЬНОГОМОДУЛЯ</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spacing w:before="3"/>
        <w:rPr>
          <w:b/>
        </w:rPr>
      </w:pPr>
    </w:p>
    <w:p w:rsidR="00436A5B" w:rsidRPr="006B747E" w:rsidRDefault="00A4646F">
      <w:pPr>
        <w:pStyle w:val="1"/>
        <w:spacing w:line="360" w:lineRule="auto"/>
        <w:ind w:left="1330" w:right="60" w:firstLine="722"/>
        <w:rPr>
          <w:u w:val="none"/>
        </w:rPr>
      </w:pPr>
      <w:r w:rsidRPr="006B747E">
        <w:rPr>
          <w:u w:val="none"/>
        </w:rPr>
        <w:t>ПМ.04 Приготовление, оформление и подготовка к реализа-циихолодных игорячих сладкихблюд,десертов,напитковразно-</w:t>
      </w:r>
    </w:p>
    <w:p w:rsidR="00436A5B" w:rsidRPr="006B747E" w:rsidRDefault="00A4646F">
      <w:pPr>
        <w:spacing w:before="1"/>
        <w:ind w:left="4004"/>
        <w:rPr>
          <w:b/>
          <w:sz w:val="28"/>
        </w:rPr>
      </w:pPr>
      <w:r w:rsidRPr="006B747E">
        <w:rPr>
          <w:b/>
          <w:sz w:val="28"/>
        </w:rPr>
        <w:t>образногоассортимента</w:t>
      </w:r>
    </w:p>
    <w:p w:rsidR="00436A5B" w:rsidRPr="006B747E" w:rsidRDefault="00A4646F">
      <w:pPr>
        <w:spacing w:before="160"/>
        <w:ind w:left="4477"/>
        <w:rPr>
          <w:b/>
          <w:sz w:val="24"/>
        </w:rPr>
      </w:pPr>
      <w:r w:rsidRPr="006B747E">
        <w:rPr>
          <w:b/>
          <w:sz w:val="24"/>
        </w:rPr>
        <w:t>названиемодуля</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2"/>
        </w:rPr>
      </w:pPr>
    </w:p>
    <w:p w:rsidR="00436A5B" w:rsidRPr="006B747E" w:rsidRDefault="00EC1536">
      <w:pPr>
        <w:spacing w:before="1"/>
        <w:ind w:left="1736" w:right="1264"/>
        <w:jc w:val="center"/>
        <w:rPr>
          <w:b/>
          <w:sz w:val="24"/>
        </w:rPr>
      </w:pPr>
      <w:r w:rsidRPr="006B747E">
        <w:rPr>
          <w:b/>
          <w:sz w:val="24"/>
        </w:rPr>
        <w:lastRenderedPageBreak/>
        <w:t>2021</w:t>
      </w:r>
      <w:r w:rsidR="00A4646F" w:rsidRPr="006B747E">
        <w:rPr>
          <w:b/>
          <w:sz w:val="24"/>
        </w:rPr>
        <w:t>г.</w:t>
      </w:r>
    </w:p>
    <w:p w:rsidR="00436A5B" w:rsidRPr="006B747E" w:rsidRDefault="00436A5B">
      <w:pPr>
        <w:jc w:val="center"/>
        <w:rPr>
          <w:sz w:val="24"/>
        </w:rPr>
        <w:sectPr w:rsidR="00436A5B" w:rsidRPr="006B747E">
          <w:footerReference w:type="default" r:id="rId97"/>
          <w:pgSz w:w="11910" w:h="16840"/>
          <w:pgMar w:top="1040" w:right="460" w:bottom="1480" w:left="1200" w:header="0" w:footer="1295" w:gutter="0"/>
          <w:cols w:space="720"/>
        </w:sectPr>
      </w:pPr>
    </w:p>
    <w:p w:rsidR="00436A5B" w:rsidRPr="006B747E" w:rsidRDefault="00A4646F">
      <w:pPr>
        <w:spacing w:before="83"/>
        <w:ind w:left="859"/>
        <w:rPr>
          <w:b/>
          <w:sz w:val="24"/>
        </w:rPr>
      </w:pPr>
      <w:r w:rsidRPr="006B747E">
        <w:rPr>
          <w:b/>
          <w:sz w:val="24"/>
        </w:rPr>
        <w:lastRenderedPageBreak/>
        <w:t>СОДЕРЖАНИЕ</w:t>
      </w:r>
    </w:p>
    <w:p w:rsidR="00436A5B" w:rsidRPr="006B747E" w:rsidRDefault="00436A5B">
      <w:pPr>
        <w:pStyle w:val="a3"/>
        <w:spacing w:before="10"/>
        <w:rPr>
          <w:b/>
        </w:rPr>
      </w:pPr>
    </w:p>
    <w:tbl>
      <w:tblPr>
        <w:tblStyle w:val="TableNormal"/>
        <w:tblW w:w="0" w:type="auto"/>
        <w:tblInd w:w="667" w:type="dxa"/>
        <w:tblLayout w:type="fixed"/>
        <w:tblLook w:val="01E0"/>
      </w:tblPr>
      <w:tblGrid>
        <w:gridCol w:w="8688"/>
        <w:gridCol w:w="782"/>
      </w:tblGrid>
      <w:tr w:rsidR="00436A5B" w:rsidRPr="006B747E">
        <w:trPr>
          <w:trHeight w:val="684"/>
        </w:trPr>
        <w:tc>
          <w:tcPr>
            <w:tcW w:w="8688" w:type="dxa"/>
          </w:tcPr>
          <w:p w:rsidR="00436A5B" w:rsidRPr="006B747E" w:rsidRDefault="00A4646F">
            <w:pPr>
              <w:pStyle w:val="TableParagraph"/>
              <w:ind w:left="408" w:right="506" w:hanging="209"/>
              <w:rPr>
                <w:b/>
                <w:sz w:val="24"/>
              </w:rPr>
            </w:pPr>
            <w:r w:rsidRPr="006B747E">
              <w:rPr>
                <w:b/>
                <w:sz w:val="24"/>
              </w:rPr>
              <w:t xml:space="preserve">1. ОБЩАЯ ХАРАКТЕРИСТИКА ПРИМЕРНОЙ </w:t>
            </w:r>
            <w:r w:rsidR="00340006" w:rsidRPr="006B747E">
              <w:rPr>
                <w:b/>
                <w:sz w:val="24"/>
              </w:rPr>
              <w:t xml:space="preserve">РАБОЧЕЙ </w:t>
            </w:r>
            <w:r w:rsidRPr="006B747E">
              <w:rPr>
                <w:b/>
                <w:sz w:val="24"/>
              </w:rPr>
              <w:t>ПРОГРАММЫ ПРОФЕС-СИОНАЛЬНОГОМОДУЛЯ</w:t>
            </w:r>
          </w:p>
        </w:tc>
        <w:tc>
          <w:tcPr>
            <w:tcW w:w="782" w:type="dxa"/>
          </w:tcPr>
          <w:p w:rsidR="00436A5B" w:rsidRPr="006B747E" w:rsidRDefault="00A4646F">
            <w:pPr>
              <w:pStyle w:val="TableParagraph"/>
              <w:spacing w:line="266" w:lineRule="exact"/>
              <w:ind w:left="520"/>
              <w:rPr>
                <w:b/>
                <w:sz w:val="24"/>
              </w:rPr>
            </w:pPr>
            <w:r w:rsidRPr="006B747E">
              <w:rPr>
                <w:b/>
                <w:sz w:val="24"/>
              </w:rPr>
              <w:t>.</w:t>
            </w:r>
          </w:p>
        </w:tc>
      </w:tr>
      <w:tr w:rsidR="00436A5B" w:rsidRPr="006B747E">
        <w:trPr>
          <w:trHeight w:val="828"/>
        </w:trPr>
        <w:tc>
          <w:tcPr>
            <w:tcW w:w="8688" w:type="dxa"/>
          </w:tcPr>
          <w:p w:rsidR="00436A5B" w:rsidRPr="006B747E" w:rsidRDefault="00A4646F">
            <w:pPr>
              <w:pStyle w:val="TableParagraph"/>
              <w:spacing w:before="133"/>
              <w:ind w:left="408" w:right="170" w:hanging="209"/>
              <w:rPr>
                <w:b/>
                <w:sz w:val="24"/>
              </w:rPr>
            </w:pPr>
            <w:r w:rsidRPr="006B747E">
              <w:rPr>
                <w:b/>
                <w:sz w:val="24"/>
              </w:rPr>
              <w:t>2. СТРУКТУРА И СОДЕРЖАНИЕ ПРОГРАММЫ ПРОФЕССИОНАЛЬНОГОМОДУЛЯ</w:t>
            </w:r>
          </w:p>
        </w:tc>
        <w:tc>
          <w:tcPr>
            <w:tcW w:w="782" w:type="dxa"/>
          </w:tcPr>
          <w:p w:rsidR="00436A5B" w:rsidRPr="006B747E" w:rsidRDefault="00436A5B">
            <w:pPr>
              <w:pStyle w:val="TableParagraph"/>
              <w:rPr>
                <w:sz w:val="24"/>
              </w:rPr>
            </w:pPr>
          </w:p>
        </w:tc>
      </w:tr>
      <w:tr w:rsidR="00436A5B" w:rsidRPr="006B747E">
        <w:trPr>
          <w:trHeight w:val="828"/>
        </w:trPr>
        <w:tc>
          <w:tcPr>
            <w:tcW w:w="8688" w:type="dxa"/>
          </w:tcPr>
          <w:p w:rsidR="00436A5B" w:rsidRPr="006B747E" w:rsidRDefault="00340006">
            <w:pPr>
              <w:pStyle w:val="TableParagraph"/>
              <w:spacing w:before="133"/>
              <w:ind w:left="408" w:right="283" w:hanging="209"/>
              <w:rPr>
                <w:b/>
                <w:sz w:val="24"/>
              </w:rPr>
            </w:pPr>
            <w:r w:rsidRPr="006B747E">
              <w:rPr>
                <w:b/>
                <w:sz w:val="24"/>
              </w:rPr>
              <w:t>3. У</w:t>
            </w:r>
            <w:r w:rsidR="00EC1536" w:rsidRPr="006B747E">
              <w:rPr>
                <w:b/>
                <w:sz w:val="24"/>
              </w:rPr>
              <w:t xml:space="preserve">СЛОВИЯ РЕАЛИЗАЦИИ </w:t>
            </w:r>
            <w:r w:rsidR="00A4646F" w:rsidRPr="006B747E">
              <w:rPr>
                <w:b/>
                <w:sz w:val="24"/>
              </w:rPr>
              <w:t>ПРОФЕССИО-НАЛЬНОГОМОДУЛЯ</w:t>
            </w:r>
          </w:p>
        </w:tc>
        <w:tc>
          <w:tcPr>
            <w:tcW w:w="782" w:type="dxa"/>
          </w:tcPr>
          <w:p w:rsidR="00436A5B" w:rsidRPr="006B747E" w:rsidRDefault="00436A5B">
            <w:pPr>
              <w:pStyle w:val="TableParagraph"/>
              <w:rPr>
                <w:sz w:val="24"/>
              </w:rPr>
            </w:pPr>
          </w:p>
        </w:tc>
      </w:tr>
      <w:tr w:rsidR="00436A5B" w:rsidRPr="006B747E" w:rsidTr="00EC1536">
        <w:trPr>
          <w:trHeight w:val="410"/>
        </w:trPr>
        <w:tc>
          <w:tcPr>
            <w:tcW w:w="8688" w:type="dxa"/>
          </w:tcPr>
          <w:p w:rsidR="00436A5B" w:rsidRPr="006B747E" w:rsidRDefault="00A4646F" w:rsidP="00EC1536">
            <w:pPr>
              <w:pStyle w:val="TableParagraph"/>
              <w:spacing w:before="113" w:line="270" w:lineRule="atLeast"/>
              <w:ind w:left="555" w:right="711" w:hanging="356"/>
              <w:rPr>
                <w:b/>
                <w:sz w:val="24"/>
              </w:rPr>
            </w:pPr>
            <w:r w:rsidRPr="006B747E">
              <w:rPr>
                <w:b/>
                <w:sz w:val="24"/>
              </w:rPr>
              <w:t>4. КОНТРОЛЬ И ОЦЕНКА РЕЗУЛЬТАТОВ ОСВОЕНИЯ ПРОФЕССИО-НАЛЬНОГО</w:t>
            </w:r>
            <w:r w:rsidR="00EC1536" w:rsidRPr="006B747E">
              <w:rPr>
                <w:b/>
                <w:sz w:val="24"/>
              </w:rPr>
              <w:t xml:space="preserve">МОДУЛЯ </w:t>
            </w:r>
          </w:p>
        </w:tc>
        <w:tc>
          <w:tcPr>
            <w:tcW w:w="782" w:type="dxa"/>
          </w:tcPr>
          <w:p w:rsidR="00436A5B" w:rsidRPr="006B747E" w:rsidRDefault="00436A5B">
            <w:pPr>
              <w:pStyle w:val="TableParagraph"/>
              <w:rPr>
                <w:sz w:val="24"/>
              </w:rPr>
            </w:pPr>
          </w:p>
        </w:tc>
      </w:tr>
    </w:tbl>
    <w:p w:rsidR="00436A5B" w:rsidRPr="006B747E" w:rsidRDefault="00436A5B">
      <w:pPr>
        <w:rPr>
          <w:sz w:val="24"/>
        </w:rPr>
        <w:sectPr w:rsidR="00436A5B" w:rsidRPr="006B747E">
          <w:pgSz w:w="11910" w:h="16840"/>
          <w:pgMar w:top="1580" w:right="460" w:bottom="1480" w:left="1200" w:header="0" w:footer="1295" w:gutter="0"/>
          <w:cols w:space="720"/>
        </w:sectPr>
      </w:pPr>
    </w:p>
    <w:p w:rsidR="00340006" w:rsidRPr="006B747E" w:rsidRDefault="00A4646F" w:rsidP="00620090">
      <w:pPr>
        <w:pStyle w:val="a5"/>
        <w:numPr>
          <w:ilvl w:val="1"/>
          <w:numId w:val="152"/>
        </w:numPr>
        <w:tabs>
          <w:tab w:val="left" w:pos="817"/>
        </w:tabs>
        <w:spacing w:before="68"/>
        <w:ind w:right="2878" w:firstLine="0"/>
        <w:jc w:val="left"/>
        <w:rPr>
          <w:b/>
          <w:sz w:val="24"/>
        </w:rPr>
      </w:pPr>
      <w:r w:rsidRPr="006B747E">
        <w:rPr>
          <w:b/>
          <w:sz w:val="24"/>
        </w:rPr>
        <w:lastRenderedPageBreak/>
        <w:t xml:space="preserve">ОБЩАЯ ХАРАКТЕРИСТИКА ПРИМЕРНОЙ </w:t>
      </w:r>
      <w:r w:rsidR="00EC1536" w:rsidRPr="006B747E">
        <w:rPr>
          <w:b/>
          <w:sz w:val="24"/>
        </w:rPr>
        <w:t xml:space="preserve">РАБОЧЕЙ </w:t>
      </w:r>
      <w:r w:rsidRPr="006B747E">
        <w:rPr>
          <w:b/>
          <w:sz w:val="24"/>
        </w:rPr>
        <w:t>ПРОГРАММЫПРОФЕССИОНАЛЬНОГО</w:t>
      </w:r>
      <w:r w:rsidR="00340006" w:rsidRPr="006B747E">
        <w:rPr>
          <w:b/>
          <w:sz w:val="24"/>
        </w:rPr>
        <w:t xml:space="preserve">МОДУЛЯ </w:t>
      </w:r>
      <w:r w:rsidR="00340006" w:rsidRPr="006B747E">
        <w:rPr>
          <w:b/>
          <w:sz w:val="28"/>
        </w:rPr>
        <w:t>«</w:t>
      </w:r>
      <w:r w:rsidR="00340006" w:rsidRPr="006B747E">
        <w:rPr>
          <w:b/>
        </w:rPr>
        <w:t>ПРИГОТОВЛЕНИЕ, ОФОРМЛЕНИЕ И ПОДГОТОВКА К РЕАЛИЗАЦИИ ХО-ЛОДНЫХИГОРЯЧИХСЛАДКИХБЛЮД,ДЕСЕРТОВ,НАПИТКОВРАЗНООБРАЗНОГОАССОРТИМЕНТА»</w:t>
      </w:r>
    </w:p>
    <w:p w:rsidR="00340006" w:rsidRPr="006B747E" w:rsidRDefault="00340006" w:rsidP="00340006">
      <w:pPr>
        <w:tabs>
          <w:tab w:val="left" w:pos="817"/>
        </w:tabs>
        <w:spacing w:before="68"/>
        <w:ind w:right="2878"/>
        <w:rPr>
          <w:b/>
          <w:sz w:val="24"/>
        </w:rPr>
      </w:pPr>
    </w:p>
    <w:p w:rsidR="00436A5B" w:rsidRPr="006B747E" w:rsidRDefault="00436A5B">
      <w:pPr>
        <w:pStyle w:val="a3"/>
        <w:spacing w:before="1"/>
        <w:rPr>
          <w:b/>
        </w:rPr>
      </w:pPr>
    </w:p>
    <w:p w:rsidR="00436A5B" w:rsidRPr="006B747E" w:rsidRDefault="00A4646F" w:rsidP="00620090">
      <w:pPr>
        <w:pStyle w:val="a5"/>
        <w:numPr>
          <w:ilvl w:val="2"/>
          <w:numId w:val="152"/>
        </w:numPr>
        <w:tabs>
          <w:tab w:val="left" w:pos="997"/>
        </w:tabs>
        <w:spacing w:line="274" w:lineRule="exact"/>
        <w:ind w:left="996" w:hanging="421"/>
        <w:jc w:val="left"/>
        <w:rPr>
          <w:b/>
          <w:sz w:val="24"/>
        </w:rPr>
      </w:pPr>
      <w:r w:rsidRPr="006B747E">
        <w:rPr>
          <w:b/>
          <w:sz w:val="24"/>
        </w:rPr>
        <w:t>Цельипланируемыерезультатыосвоенияпрофессиональногомодуля</w:t>
      </w:r>
    </w:p>
    <w:p w:rsidR="00436A5B" w:rsidRPr="006B747E" w:rsidRDefault="00A4646F">
      <w:pPr>
        <w:pStyle w:val="a3"/>
        <w:spacing w:line="360" w:lineRule="auto"/>
        <w:ind w:left="218" w:right="382" w:firstLine="707"/>
        <w:jc w:val="both"/>
      </w:pPr>
      <w:r w:rsidRPr="006B747E">
        <w:t>В результате изучения профессионального модуля студент должен освоить вид про-фессиональной деятельности</w:t>
      </w:r>
      <w:r w:rsidRPr="006B747E">
        <w:rPr>
          <w:b/>
          <w:sz w:val="28"/>
        </w:rPr>
        <w:t>«</w:t>
      </w:r>
      <w:r w:rsidRPr="006B747E">
        <w:t>Приготовление, оформление и подготовка к реализации хо-лодныхигорячихсладкихблюд,десертов,напитковразнообразногоассортимента»</w:t>
      </w:r>
    </w:p>
    <w:p w:rsidR="00436A5B" w:rsidRPr="006B747E" w:rsidRDefault="00A4646F">
      <w:pPr>
        <w:pStyle w:val="a3"/>
        <w:spacing w:before="2"/>
        <w:ind w:left="926"/>
        <w:jc w:val="both"/>
      </w:pPr>
      <w:r w:rsidRPr="006B747E">
        <w:t>исоответствующиеемуобщиеипрофессиональныекомпетенций:</w:t>
      </w:r>
    </w:p>
    <w:p w:rsidR="00436A5B" w:rsidRPr="006B747E" w:rsidRDefault="00A4646F" w:rsidP="00620090">
      <w:pPr>
        <w:pStyle w:val="a5"/>
        <w:numPr>
          <w:ilvl w:val="3"/>
          <w:numId w:val="152"/>
        </w:numPr>
        <w:tabs>
          <w:tab w:val="left" w:pos="2242"/>
        </w:tabs>
        <w:spacing w:before="136"/>
        <w:ind w:left="2242" w:hanging="600"/>
        <w:jc w:val="both"/>
        <w:rPr>
          <w:sz w:val="24"/>
        </w:rPr>
      </w:pPr>
      <w:r w:rsidRPr="006B747E">
        <w:rPr>
          <w:sz w:val="24"/>
        </w:rPr>
        <w:t>Общиекомпетенции:</w:t>
      </w:r>
    </w:p>
    <w:p w:rsidR="00436A5B" w:rsidRPr="006B747E" w:rsidRDefault="00436A5B">
      <w:pPr>
        <w:pStyle w:val="a3"/>
        <w:spacing w:before="7"/>
        <w:rPr>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8344"/>
      </w:tblGrid>
      <w:tr w:rsidR="00436A5B" w:rsidRPr="006B747E">
        <w:trPr>
          <w:trHeight w:val="275"/>
        </w:trPr>
        <w:tc>
          <w:tcPr>
            <w:tcW w:w="1229" w:type="dxa"/>
          </w:tcPr>
          <w:p w:rsidR="00436A5B" w:rsidRPr="006B747E" w:rsidRDefault="00A4646F">
            <w:pPr>
              <w:pStyle w:val="TableParagraph"/>
              <w:spacing w:line="256" w:lineRule="exact"/>
              <w:ind w:left="107"/>
              <w:rPr>
                <w:b/>
                <w:sz w:val="24"/>
              </w:rPr>
            </w:pPr>
            <w:r w:rsidRPr="006B747E">
              <w:rPr>
                <w:b/>
                <w:sz w:val="24"/>
              </w:rPr>
              <w:t>Код</w:t>
            </w:r>
          </w:p>
        </w:tc>
        <w:tc>
          <w:tcPr>
            <w:tcW w:w="8344" w:type="dxa"/>
          </w:tcPr>
          <w:p w:rsidR="00436A5B" w:rsidRPr="006B747E" w:rsidRDefault="00A4646F">
            <w:pPr>
              <w:pStyle w:val="TableParagraph"/>
              <w:spacing w:line="256" w:lineRule="exact"/>
              <w:ind w:left="155"/>
              <w:rPr>
                <w:b/>
                <w:sz w:val="24"/>
              </w:rPr>
            </w:pPr>
            <w:r w:rsidRPr="006B747E">
              <w:rPr>
                <w:b/>
                <w:sz w:val="24"/>
              </w:rPr>
              <w:t>Наименованиеобщихкомпетенций</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ОК01</w:t>
            </w:r>
          </w:p>
        </w:tc>
        <w:tc>
          <w:tcPr>
            <w:tcW w:w="8344" w:type="dxa"/>
          </w:tcPr>
          <w:p w:rsidR="00436A5B" w:rsidRPr="006B747E" w:rsidRDefault="00A4646F">
            <w:pPr>
              <w:pStyle w:val="TableParagraph"/>
              <w:spacing w:line="268" w:lineRule="exact"/>
              <w:ind w:left="155"/>
              <w:rPr>
                <w:sz w:val="24"/>
              </w:rPr>
            </w:pPr>
            <w:r w:rsidRPr="006B747E">
              <w:rPr>
                <w:sz w:val="24"/>
              </w:rPr>
              <w:t>Выбиратьспособырешениязадачпрофессиональнойдеятельности,примени-</w:t>
            </w:r>
          </w:p>
          <w:p w:rsidR="00436A5B" w:rsidRPr="006B747E" w:rsidRDefault="00A4646F">
            <w:pPr>
              <w:pStyle w:val="TableParagraph"/>
              <w:spacing w:line="264" w:lineRule="exact"/>
              <w:ind w:left="155"/>
              <w:rPr>
                <w:sz w:val="24"/>
              </w:rPr>
            </w:pPr>
            <w:r w:rsidRPr="006B747E">
              <w:rPr>
                <w:sz w:val="24"/>
              </w:rPr>
              <w:t>тельнокразличнымконтекстам</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ОК02</w:t>
            </w:r>
          </w:p>
        </w:tc>
        <w:tc>
          <w:tcPr>
            <w:tcW w:w="8344" w:type="dxa"/>
          </w:tcPr>
          <w:p w:rsidR="00436A5B" w:rsidRPr="006B747E" w:rsidRDefault="00A4646F">
            <w:pPr>
              <w:pStyle w:val="TableParagraph"/>
              <w:spacing w:line="268" w:lineRule="exact"/>
              <w:ind w:left="155"/>
              <w:rPr>
                <w:sz w:val="24"/>
              </w:rPr>
            </w:pPr>
            <w:r w:rsidRPr="006B747E">
              <w:rPr>
                <w:sz w:val="24"/>
              </w:rPr>
              <w:t>Осуществлятьпоиск,анализиинтерпретациюинформации,необходимойдля</w:t>
            </w:r>
          </w:p>
          <w:p w:rsidR="00436A5B" w:rsidRPr="006B747E" w:rsidRDefault="00A4646F">
            <w:pPr>
              <w:pStyle w:val="TableParagraph"/>
              <w:spacing w:line="264" w:lineRule="exact"/>
              <w:ind w:left="155"/>
              <w:rPr>
                <w:sz w:val="24"/>
              </w:rPr>
            </w:pPr>
            <w:r w:rsidRPr="006B747E">
              <w:rPr>
                <w:sz w:val="24"/>
              </w:rPr>
              <w:t>выполнениязадачпрофессиональнойдеятельности</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ОК.03</w:t>
            </w:r>
          </w:p>
        </w:tc>
        <w:tc>
          <w:tcPr>
            <w:tcW w:w="8344" w:type="dxa"/>
          </w:tcPr>
          <w:p w:rsidR="00436A5B" w:rsidRPr="006B747E" w:rsidRDefault="00A4646F">
            <w:pPr>
              <w:pStyle w:val="TableParagraph"/>
              <w:spacing w:line="268" w:lineRule="exact"/>
              <w:ind w:left="155"/>
              <w:rPr>
                <w:sz w:val="24"/>
              </w:rPr>
            </w:pPr>
            <w:r w:rsidRPr="006B747E">
              <w:rPr>
                <w:sz w:val="24"/>
              </w:rPr>
              <w:t>Планироватьиреализовыватьсобственноепрофессиональноеиличностное</w:t>
            </w:r>
          </w:p>
          <w:p w:rsidR="00436A5B" w:rsidRPr="006B747E" w:rsidRDefault="00A4646F">
            <w:pPr>
              <w:pStyle w:val="TableParagraph"/>
              <w:spacing w:line="264" w:lineRule="exact"/>
              <w:ind w:left="155"/>
              <w:rPr>
                <w:sz w:val="24"/>
              </w:rPr>
            </w:pPr>
            <w:r w:rsidRPr="006B747E">
              <w:rPr>
                <w:sz w:val="24"/>
              </w:rPr>
              <w:t>развитие</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ОК.04</w:t>
            </w:r>
          </w:p>
        </w:tc>
        <w:tc>
          <w:tcPr>
            <w:tcW w:w="8344" w:type="dxa"/>
          </w:tcPr>
          <w:p w:rsidR="00436A5B" w:rsidRPr="006B747E" w:rsidRDefault="00A4646F">
            <w:pPr>
              <w:pStyle w:val="TableParagraph"/>
              <w:spacing w:line="268" w:lineRule="exact"/>
              <w:ind w:left="155"/>
              <w:rPr>
                <w:sz w:val="24"/>
              </w:rPr>
            </w:pPr>
            <w:r w:rsidRPr="006B747E">
              <w:rPr>
                <w:sz w:val="24"/>
              </w:rPr>
              <w:t>Работатьвколлективеикоманде,эффективновзаимодействоватьсколлега-</w:t>
            </w:r>
          </w:p>
          <w:p w:rsidR="00436A5B" w:rsidRPr="006B747E" w:rsidRDefault="00A4646F">
            <w:pPr>
              <w:pStyle w:val="TableParagraph"/>
              <w:spacing w:line="264" w:lineRule="exact"/>
              <w:ind w:left="155"/>
              <w:rPr>
                <w:sz w:val="24"/>
              </w:rPr>
            </w:pPr>
            <w:r w:rsidRPr="006B747E">
              <w:rPr>
                <w:sz w:val="24"/>
              </w:rPr>
              <w:t>ми,руководством,клиентами</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ОК.05</w:t>
            </w:r>
          </w:p>
        </w:tc>
        <w:tc>
          <w:tcPr>
            <w:tcW w:w="8344" w:type="dxa"/>
          </w:tcPr>
          <w:p w:rsidR="00436A5B" w:rsidRPr="006B747E" w:rsidRDefault="00A4646F">
            <w:pPr>
              <w:pStyle w:val="TableParagraph"/>
              <w:spacing w:line="268" w:lineRule="exact"/>
              <w:ind w:left="155"/>
              <w:rPr>
                <w:sz w:val="24"/>
              </w:rPr>
            </w:pPr>
            <w:r w:rsidRPr="006B747E">
              <w:rPr>
                <w:sz w:val="24"/>
              </w:rPr>
              <w:t>Осуществлятьустнуюиписьменнуюкоммуникациюнагосударственном</w:t>
            </w:r>
          </w:p>
          <w:p w:rsidR="00436A5B" w:rsidRPr="006B747E" w:rsidRDefault="00A4646F">
            <w:pPr>
              <w:pStyle w:val="TableParagraph"/>
              <w:spacing w:line="264" w:lineRule="exact"/>
              <w:ind w:left="155"/>
              <w:rPr>
                <w:sz w:val="24"/>
              </w:rPr>
            </w:pPr>
            <w:r w:rsidRPr="006B747E">
              <w:rPr>
                <w:sz w:val="24"/>
              </w:rPr>
              <w:t>языкесучетомособенностейсоциальногоикультурногоконтекста</w:t>
            </w:r>
          </w:p>
        </w:tc>
      </w:tr>
      <w:tr w:rsidR="00436A5B" w:rsidRPr="006B747E">
        <w:trPr>
          <w:trHeight w:val="554"/>
        </w:trPr>
        <w:tc>
          <w:tcPr>
            <w:tcW w:w="1229" w:type="dxa"/>
          </w:tcPr>
          <w:p w:rsidR="00436A5B" w:rsidRPr="006B747E" w:rsidRDefault="00A4646F">
            <w:pPr>
              <w:pStyle w:val="TableParagraph"/>
              <w:spacing w:line="270" w:lineRule="exact"/>
              <w:ind w:left="107"/>
              <w:rPr>
                <w:sz w:val="24"/>
              </w:rPr>
            </w:pPr>
            <w:r w:rsidRPr="006B747E">
              <w:rPr>
                <w:sz w:val="24"/>
              </w:rPr>
              <w:t>ОК.06</w:t>
            </w:r>
          </w:p>
        </w:tc>
        <w:tc>
          <w:tcPr>
            <w:tcW w:w="8344" w:type="dxa"/>
          </w:tcPr>
          <w:p w:rsidR="00436A5B" w:rsidRPr="006B747E" w:rsidRDefault="00A4646F">
            <w:pPr>
              <w:pStyle w:val="TableParagraph"/>
              <w:spacing w:line="270" w:lineRule="exact"/>
              <w:ind w:left="155"/>
              <w:rPr>
                <w:sz w:val="24"/>
              </w:rPr>
            </w:pPr>
            <w:r w:rsidRPr="006B747E">
              <w:rPr>
                <w:sz w:val="24"/>
              </w:rPr>
              <w:t>Проявлятьгражданско-патриотическуюпозицию,демонстрироватьосознан-</w:t>
            </w:r>
          </w:p>
          <w:p w:rsidR="00436A5B" w:rsidRPr="006B747E" w:rsidRDefault="00A4646F">
            <w:pPr>
              <w:pStyle w:val="TableParagraph"/>
              <w:spacing w:line="264" w:lineRule="exact"/>
              <w:ind w:left="155"/>
              <w:rPr>
                <w:sz w:val="24"/>
              </w:rPr>
            </w:pPr>
            <w:r w:rsidRPr="006B747E">
              <w:rPr>
                <w:sz w:val="24"/>
              </w:rPr>
              <w:t>ноеповедениенаосновеобщечеловеческихценностей</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ОК.07</w:t>
            </w:r>
          </w:p>
        </w:tc>
        <w:tc>
          <w:tcPr>
            <w:tcW w:w="8344" w:type="dxa"/>
          </w:tcPr>
          <w:p w:rsidR="00436A5B" w:rsidRPr="006B747E" w:rsidRDefault="00A4646F">
            <w:pPr>
              <w:pStyle w:val="TableParagraph"/>
              <w:spacing w:line="268" w:lineRule="exact"/>
              <w:ind w:left="155"/>
              <w:rPr>
                <w:sz w:val="24"/>
              </w:rPr>
            </w:pPr>
            <w:r w:rsidRPr="006B747E">
              <w:rPr>
                <w:sz w:val="24"/>
              </w:rPr>
              <w:t>Содействоватьсохранениюокружающейсреды,ресурсосбережению,эффек-</w:t>
            </w:r>
          </w:p>
          <w:p w:rsidR="00436A5B" w:rsidRPr="006B747E" w:rsidRDefault="00A4646F">
            <w:pPr>
              <w:pStyle w:val="TableParagraph"/>
              <w:spacing w:line="264" w:lineRule="exact"/>
              <w:ind w:left="155"/>
              <w:rPr>
                <w:sz w:val="24"/>
              </w:rPr>
            </w:pPr>
            <w:r w:rsidRPr="006B747E">
              <w:rPr>
                <w:sz w:val="24"/>
              </w:rPr>
              <w:t>тивнодействоватьвчрезвычайныхситуациях</w:t>
            </w:r>
          </w:p>
        </w:tc>
      </w:tr>
      <w:tr w:rsidR="00436A5B" w:rsidRPr="006B747E">
        <w:trPr>
          <w:trHeight w:val="828"/>
        </w:trPr>
        <w:tc>
          <w:tcPr>
            <w:tcW w:w="1229" w:type="dxa"/>
          </w:tcPr>
          <w:p w:rsidR="00436A5B" w:rsidRPr="006B747E" w:rsidRDefault="00A4646F">
            <w:pPr>
              <w:pStyle w:val="TableParagraph"/>
              <w:spacing w:line="268" w:lineRule="exact"/>
              <w:ind w:left="107"/>
              <w:rPr>
                <w:sz w:val="24"/>
              </w:rPr>
            </w:pPr>
            <w:r w:rsidRPr="006B747E">
              <w:rPr>
                <w:sz w:val="24"/>
              </w:rPr>
              <w:t>ОК.09</w:t>
            </w:r>
          </w:p>
        </w:tc>
        <w:tc>
          <w:tcPr>
            <w:tcW w:w="8344" w:type="dxa"/>
          </w:tcPr>
          <w:p w:rsidR="00436A5B" w:rsidRPr="006B747E" w:rsidRDefault="00A4646F">
            <w:pPr>
              <w:pStyle w:val="TableParagraph"/>
              <w:spacing w:line="268" w:lineRule="exact"/>
              <w:ind w:left="155"/>
              <w:rPr>
                <w:sz w:val="24"/>
              </w:rPr>
            </w:pPr>
            <w:r w:rsidRPr="006B747E">
              <w:rPr>
                <w:sz w:val="24"/>
              </w:rPr>
              <w:t>Использоватьсредствафизическойкультурыдлясохраненияиукрепления</w:t>
            </w:r>
          </w:p>
          <w:p w:rsidR="00436A5B" w:rsidRPr="006B747E" w:rsidRDefault="00A4646F">
            <w:pPr>
              <w:pStyle w:val="TableParagraph"/>
              <w:spacing w:line="270" w:lineRule="atLeast"/>
              <w:ind w:left="155"/>
              <w:rPr>
                <w:sz w:val="24"/>
              </w:rPr>
            </w:pPr>
            <w:r w:rsidRPr="006B747E">
              <w:rPr>
                <w:sz w:val="24"/>
              </w:rPr>
              <w:t>здоровьявпроцессепрофессиональнойдеятельностииподдержаниенеобхо-димогоуровня физической подготовленности</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ОК.10</w:t>
            </w:r>
          </w:p>
        </w:tc>
        <w:tc>
          <w:tcPr>
            <w:tcW w:w="8344" w:type="dxa"/>
          </w:tcPr>
          <w:p w:rsidR="00436A5B" w:rsidRPr="006B747E" w:rsidRDefault="00A4646F">
            <w:pPr>
              <w:pStyle w:val="TableParagraph"/>
              <w:spacing w:line="268" w:lineRule="exact"/>
              <w:ind w:left="155"/>
              <w:rPr>
                <w:sz w:val="24"/>
              </w:rPr>
            </w:pPr>
            <w:r w:rsidRPr="006B747E">
              <w:rPr>
                <w:sz w:val="24"/>
              </w:rPr>
              <w:t>Пользоватьсяпрофессиональнойдокументациейнагосударственномиино-</w:t>
            </w:r>
          </w:p>
          <w:p w:rsidR="00436A5B" w:rsidRPr="006B747E" w:rsidRDefault="00A4646F">
            <w:pPr>
              <w:pStyle w:val="TableParagraph"/>
              <w:spacing w:line="264" w:lineRule="exact"/>
              <w:ind w:left="155"/>
              <w:rPr>
                <w:sz w:val="24"/>
              </w:rPr>
            </w:pPr>
            <w:r w:rsidRPr="006B747E">
              <w:rPr>
                <w:sz w:val="24"/>
              </w:rPr>
              <w:t>странномязыке</w:t>
            </w:r>
          </w:p>
        </w:tc>
      </w:tr>
    </w:tbl>
    <w:p w:rsidR="00436A5B" w:rsidRPr="006B747E" w:rsidRDefault="00A4646F" w:rsidP="00620090">
      <w:pPr>
        <w:pStyle w:val="a5"/>
        <w:numPr>
          <w:ilvl w:val="3"/>
          <w:numId w:val="152"/>
        </w:numPr>
        <w:tabs>
          <w:tab w:val="left" w:pos="2242"/>
        </w:tabs>
        <w:ind w:left="2242" w:hanging="600"/>
        <w:jc w:val="both"/>
        <w:rPr>
          <w:sz w:val="24"/>
        </w:rPr>
      </w:pPr>
      <w:r w:rsidRPr="006B747E">
        <w:rPr>
          <w:sz w:val="24"/>
        </w:rPr>
        <w:t>Профессиональныекомпетенции:</w:t>
      </w:r>
    </w:p>
    <w:p w:rsidR="00436A5B" w:rsidRPr="006B747E" w:rsidRDefault="00436A5B">
      <w:pPr>
        <w:pStyle w:val="a3"/>
        <w:spacing w:before="1"/>
        <w:rPr>
          <w:sz w:val="12"/>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436A5B" w:rsidRPr="006B747E">
        <w:trPr>
          <w:trHeight w:val="275"/>
        </w:trPr>
        <w:tc>
          <w:tcPr>
            <w:tcW w:w="1205" w:type="dxa"/>
          </w:tcPr>
          <w:p w:rsidR="00436A5B" w:rsidRPr="006B747E" w:rsidRDefault="00A4646F">
            <w:pPr>
              <w:pStyle w:val="TableParagraph"/>
              <w:spacing w:line="256" w:lineRule="exact"/>
              <w:ind w:left="107"/>
              <w:rPr>
                <w:sz w:val="24"/>
              </w:rPr>
            </w:pPr>
            <w:r w:rsidRPr="006B747E">
              <w:rPr>
                <w:sz w:val="24"/>
              </w:rPr>
              <w:t>Код</w:t>
            </w:r>
          </w:p>
        </w:tc>
        <w:tc>
          <w:tcPr>
            <w:tcW w:w="8368" w:type="dxa"/>
          </w:tcPr>
          <w:p w:rsidR="00436A5B" w:rsidRPr="006B747E" w:rsidRDefault="00A4646F">
            <w:pPr>
              <w:pStyle w:val="TableParagraph"/>
              <w:spacing w:line="256" w:lineRule="exact"/>
              <w:ind w:left="177"/>
              <w:rPr>
                <w:sz w:val="24"/>
              </w:rPr>
            </w:pPr>
            <w:r w:rsidRPr="006B747E">
              <w:rPr>
                <w:sz w:val="24"/>
              </w:rPr>
              <w:t>Наименованиевидовдеятельностиипрофессиональныхкомпетенций</w:t>
            </w:r>
          </w:p>
        </w:tc>
      </w:tr>
      <w:tr w:rsidR="00436A5B" w:rsidRPr="006B747E">
        <w:trPr>
          <w:trHeight w:val="551"/>
        </w:trPr>
        <w:tc>
          <w:tcPr>
            <w:tcW w:w="1205" w:type="dxa"/>
          </w:tcPr>
          <w:p w:rsidR="00436A5B" w:rsidRPr="006B747E" w:rsidRDefault="00A4646F">
            <w:pPr>
              <w:pStyle w:val="TableParagraph"/>
              <w:spacing w:line="268" w:lineRule="exact"/>
              <w:ind w:left="107"/>
              <w:rPr>
                <w:sz w:val="24"/>
              </w:rPr>
            </w:pPr>
            <w:r w:rsidRPr="006B747E">
              <w:rPr>
                <w:sz w:val="24"/>
              </w:rPr>
              <w:t>ВД4</w:t>
            </w:r>
          </w:p>
        </w:tc>
        <w:tc>
          <w:tcPr>
            <w:tcW w:w="8368" w:type="dxa"/>
          </w:tcPr>
          <w:p w:rsidR="00436A5B" w:rsidRPr="006B747E" w:rsidRDefault="00A4646F">
            <w:pPr>
              <w:pStyle w:val="TableParagraph"/>
              <w:spacing w:line="268" w:lineRule="exact"/>
              <w:ind w:left="177"/>
              <w:rPr>
                <w:sz w:val="24"/>
              </w:rPr>
            </w:pPr>
            <w:r w:rsidRPr="006B747E">
              <w:rPr>
                <w:sz w:val="24"/>
              </w:rPr>
              <w:t>Приготовление,оформлениеиподготовкакреализациихолодныхигорячих</w:t>
            </w:r>
          </w:p>
          <w:p w:rsidR="00436A5B" w:rsidRPr="006B747E" w:rsidRDefault="00A4646F">
            <w:pPr>
              <w:pStyle w:val="TableParagraph"/>
              <w:spacing w:line="264" w:lineRule="exact"/>
              <w:ind w:left="177"/>
              <w:rPr>
                <w:sz w:val="24"/>
              </w:rPr>
            </w:pPr>
            <w:r w:rsidRPr="006B747E">
              <w:rPr>
                <w:sz w:val="24"/>
              </w:rPr>
              <w:t>сладкихблюд,десертов,напитковразнообразногоассортимента</w:t>
            </w:r>
          </w:p>
        </w:tc>
      </w:tr>
      <w:tr w:rsidR="00436A5B" w:rsidRPr="006B747E">
        <w:trPr>
          <w:trHeight w:val="827"/>
        </w:trPr>
        <w:tc>
          <w:tcPr>
            <w:tcW w:w="1205" w:type="dxa"/>
          </w:tcPr>
          <w:p w:rsidR="00436A5B" w:rsidRPr="006B747E" w:rsidRDefault="00A4646F">
            <w:pPr>
              <w:pStyle w:val="TableParagraph"/>
              <w:spacing w:line="268" w:lineRule="exact"/>
              <w:ind w:left="107"/>
              <w:rPr>
                <w:sz w:val="24"/>
              </w:rPr>
            </w:pPr>
            <w:r w:rsidRPr="006B747E">
              <w:rPr>
                <w:sz w:val="24"/>
              </w:rPr>
              <w:t>ПК4.1</w:t>
            </w:r>
          </w:p>
        </w:tc>
        <w:tc>
          <w:tcPr>
            <w:tcW w:w="8368" w:type="dxa"/>
          </w:tcPr>
          <w:p w:rsidR="00436A5B" w:rsidRPr="006B747E" w:rsidRDefault="00A4646F">
            <w:pPr>
              <w:pStyle w:val="TableParagraph"/>
              <w:ind w:left="177" w:right="80"/>
              <w:rPr>
                <w:sz w:val="24"/>
              </w:rPr>
            </w:pPr>
            <w:r w:rsidRPr="006B747E">
              <w:rPr>
                <w:sz w:val="24"/>
              </w:rPr>
              <w:t>Подготавливатьрабочееместо,оборудование,сырье,исходныематериалыдляприготовленияхолодныхигорячихсладкихблюд,десертов,напитков</w:t>
            </w:r>
          </w:p>
          <w:p w:rsidR="00436A5B" w:rsidRPr="006B747E" w:rsidRDefault="00A4646F">
            <w:pPr>
              <w:pStyle w:val="TableParagraph"/>
              <w:spacing w:line="264" w:lineRule="exact"/>
              <w:ind w:left="177"/>
              <w:rPr>
                <w:sz w:val="24"/>
              </w:rPr>
            </w:pPr>
            <w:r w:rsidRPr="006B747E">
              <w:rPr>
                <w:sz w:val="24"/>
              </w:rPr>
              <w:t>разнообразногоассортиментавсоответствиисинструкциямиирегламентами</w:t>
            </w:r>
          </w:p>
        </w:tc>
      </w:tr>
      <w:tr w:rsidR="00436A5B" w:rsidRPr="006B747E">
        <w:trPr>
          <w:trHeight w:val="551"/>
        </w:trPr>
        <w:tc>
          <w:tcPr>
            <w:tcW w:w="1205" w:type="dxa"/>
          </w:tcPr>
          <w:p w:rsidR="00436A5B" w:rsidRPr="006B747E" w:rsidRDefault="00A4646F">
            <w:pPr>
              <w:pStyle w:val="TableParagraph"/>
              <w:spacing w:line="268" w:lineRule="exact"/>
              <w:ind w:left="107"/>
              <w:rPr>
                <w:sz w:val="24"/>
              </w:rPr>
            </w:pPr>
            <w:r w:rsidRPr="006B747E">
              <w:rPr>
                <w:sz w:val="24"/>
              </w:rPr>
              <w:t>ПК4.2</w:t>
            </w:r>
          </w:p>
        </w:tc>
        <w:tc>
          <w:tcPr>
            <w:tcW w:w="8368" w:type="dxa"/>
          </w:tcPr>
          <w:p w:rsidR="00436A5B" w:rsidRPr="006B747E" w:rsidRDefault="00A4646F">
            <w:pPr>
              <w:pStyle w:val="TableParagraph"/>
              <w:spacing w:line="268" w:lineRule="exact"/>
              <w:ind w:left="177"/>
              <w:rPr>
                <w:sz w:val="24"/>
              </w:rPr>
            </w:pPr>
            <w:r w:rsidRPr="006B747E">
              <w:rPr>
                <w:sz w:val="24"/>
              </w:rPr>
              <w:t>Осуществлятьприготовление,творческоеоформлениеиподготовкукреали-</w:t>
            </w:r>
          </w:p>
          <w:p w:rsidR="00436A5B" w:rsidRPr="006B747E" w:rsidRDefault="00A4646F">
            <w:pPr>
              <w:pStyle w:val="TableParagraph"/>
              <w:spacing w:line="264" w:lineRule="exact"/>
              <w:ind w:left="177"/>
              <w:rPr>
                <w:sz w:val="24"/>
              </w:rPr>
            </w:pPr>
            <w:r w:rsidRPr="006B747E">
              <w:rPr>
                <w:sz w:val="24"/>
              </w:rPr>
              <w:t>зациихолодныхсладких блюд,десертовразнообразногоассортимента</w:t>
            </w:r>
          </w:p>
        </w:tc>
      </w:tr>
      <w:tr w:rsidR="00436A5B" w:rsidRPr="006B747E">
        <w:trPr>
          <w:trHeight w:val="551"/>
        </w:trPr>
        <w:tc>
          <w:tcPr>
            <w:tcW w:w="1205" w:type="dxa"/>
          </w:tcPr>
          <w:p w:rsidR="00436A5B" w:rsidRPr="006B747E" w:rsidRDefault="00A4646F">
            <w:pPr>
              <w:pStyle w:val="TableParagraph"/>
              <w:spacing w:line="268" w:lineRule="exact"/>
              <w:ind w:left="107"/>
              <w:rPr>
                <w:sz w:val="24"/>
              </w:rPr>
            </w:pPr>
            <w:r w:rsidRPr="006B747E">
              <w:rPr>
                <w:sz w:val="24"/>
              </w:rPr>
              <w:t>ПК4.3</w:t>
            </w:r>
          </w:p>
        </w:tc>
        <w:tc>
          <w:tcPr>
            <w:tcW w:w="8368" w:type="dxa"/>
          </w:tcPr>
          <w:p w:rsidR="00436A5B" w:rsidRPr="006B747E" w:rsidRDefault="00A4646F">
            <w:pPr>
              <w:pStyle w:val="TableParagraph"/>
              <w:spacing w:line="268" w:lineRule="exact"/>
              <w:ind w:left="177"/>
              <w:rPr>
                <w:sz w:val="24"/>
              </w:rPr>
            </w:pPr>
            <w:r w:rsidRPr="006B747E">
              <w:rPr>
                <w:sz w:val="24"/>
              </w:rPr>
              <w:t>Осуществлятьприготовление,творческоеоформлениеиподготовкукреали-</w:t>
            </w:r>
          </w:p>
          <w:p w:rsidR="00436A5B" w:rsidRPr="006B747E" w:rsidRDefault="00A4646F">
            <w:pPr>
              <w:pStyle w:val="TableParagraph"/>
              <w:spacing w:line="264" w:lineRule="exact"/>
              <w:ind w:left="177"/>
              <w:rPr>
                <w:sz w:val="24"/>
              </w:rPr>
            </w:pPr>
            <w:r w:rsidRPr="006B747E">
              <w:rPr>
                <w:sz w:val="24"/>
              </w:rPr>
              <w:t>зациигорячихсладкихблюд,десертовразнообразногоассортимента</w:t>
            </w:r>
          </w:p>
        </w:tc>
      </w:tr>
      <w:tr w:rsidR="00436A5B" w:rsidRPr="006B747E">
        <w:trPr>
          <w:trHeight w:val="278"/>
        </w:trPr>
        <w:tc>
          <w:tcPr>
            <w:tcW w:w="1205" w:type="dxa"/>
          </w:tcPr>
          <w:p w:rsidR="00436A5B" w:rsidRPr="006B747E" w:rsidRDefault="00A4646F">
            <w:pPr>
              <w:pStyle w:val="TableParagraph"/>
              <w:spacing w:line="258" w:lineRule="exact"/>
              <w:ind w:left="107"/>
              <w:rPr>
                <w:sz w:val="24"/>
              </w:rPr>
            </w:pPr>
            <w:r w:rsidRPr="006B747E">
              <w:rPr>
                <w:sz w:val="24"/>
              </w:rPr>
              <w:t>ПК4.4</w:t>
            </w:r>
          </w:p>
        </w:tc>
        <w:tc>
          <w:tcPr>
            <w:tcW w:w="8368" w:type="dxa"/>
          </w:tcPr>
          <w:p w:rsidR="00436A5B" w:rsidRPr="006B747E" w:rsidRDefault="00A4646F">
            <w:pPr>
              <w:pStyle w:val="TableParagraph"/>
              <w:spacing w:line="258" w:lineRule="exact"/>
              <w:ind w:left="177"/>
              <w:rPr>
                <w:sz w:val="24"/>
              </w:rPr>
            </w:pPr>
            <w:r w:rsidRPr="006B747E">
              <w:rPr>
                <w:sz w:val="24"/>
              </w:rPr>
              <w:t>Осуществлятьприготовление,творческоеоформлениеиподготовкукреали-</w:t>
            </w:r>
          </w:p>
        </w:tc>
      </w:tr>
    </w:tbl>
    <w:p w:rsidR="00436A5B" w:rsidRPr="006B747E" w:rsidRDefault="00436A5B">
      <w:pPr>
        <w:spacing w:line="258" w:lineRule="exact"/>
        <w:rPr>
          <w:sz w:val="24"/>
        </w:rPr>
        <w:sectPr w:rsidR="00436A5B" w:rsidRPr="006B747E">
          <w:pgSz w:w="11910" w:h="16850"/>
          <w:pgMar w:top="1060" w:right="460" w:bottom="1480" w:left="1200" w:header="0" w:footer="1295"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436A5B" w:rsidRPr="006B747E">
        <w:trPr>
          <w:trHeight w:val="277"/>
        </w:trPr>
        <w:tc>
          <w:tcPr>
            <w:tcW w:w="1205" w:type="dxa"/>
          </w:tcPr>
          <w:p w:rsidR="00436A5B" w:rsidRPr="006B747E" w:rsidRDefault="00436A5B">
            <w:pPr>
              <w:pStyle w:val="TableParagraph"/>
              <w:rPr>
                <w:sz w:val="20"/>
              </w:rPr>
            </w:pPr>
          </w:p>
        </w:tc>
        <w:tc>
          <w:tcPr>
            <w:tcW w:w="8368" w:type="dxa"/>
          </w:tcPr>
          <w:p w:rsidR="00436A5B" w:rsidRPr="006B747E" w:rsidRDefault="00A4646F">
            <w:pPr>
              <w:pStyle w:val="TableParagraph"/>
              <w:spacing w:line="258" w:lineRule="exact"/>
              <w:ind w:left="177"/>
              <w:rPr>
                <w:sz w:val="24"/>
              </w:rPr>
            </w:pPr>
            <w:r w:rsidRPr="006B747E">
              <w:rPr>
                <w:sz w:val="24"/>
              </w:rPr>
              <w:t>зациихолодныхнапитковразнообразногоассортимента</w:t>
            </w:r>
          </w:p>
        </w:tc>
      </w:tr>
      <w:tr w:rsidR="00436A5B" w:rsidRPr="006B747E">
        <w:trPr>
          <w:trHeight w:val="552"/>
        </w:trPr>
        <w:tc>
          <w:tcPr>
            <w:tcW w:w="1205" w:type="dxa"/>
          </w:tcPr>
          <w:p w:rsidR="00436A5B" w:rsidRPr="006B747E" w:rsidRDefault="00A4646F">
            <w:pPr>
              <w:pStyle w:val="TableParagraph"/>
              <w:spacing w:line="260" w:lineRule="exact"/>
              <w:ind w:left="107"/>
              <w:rPr>
                <w:sz w:val="24"/>
              </w:rPr>
            </w:pPr>
            <w:r w:rsidRPr="006B747E">
              <w:rPr>
                <w:sz w:val="24"/>
              </w:rPr>
              <w:t>ПК4.5</w:t>
            </w:r>
          </w:p>
        </w:tc>
        <w:tc>
          <w:tcPr>
            <w:tcW w:w="8368" w:type="dxa"/>
          </w:tcPr>
          <w:p w:rsidR="00436A5B" w:rsidRPr="006B747E" w:rsidRDefault="00A4646F">
            <w:pPr>
              <w:pStyle w:val="TableParagraph"/>
              <w:spacing w:line="260" w:lineRule="exact"/>
              <w:ind w:left="177"/>
              <w:rPr>
                <w:sz w:val="24"/>
              </w:rPr>
            </w:pPr>
            <w:r w:rsidRPr="006B747E">
              <w:rPr>
                <w:sz w:val="24"/>
              </w:rPr>
              <w:t>Осуществлятьприготовление,творческоеоформлениеиподготовкукреали-</w:t>
            </w:r>
          </w:p>
          <w:p w:rsidR="00436A5B" w:rsidRPr="006B747E" w:rsidRDefault="00A4646F">
            <w:pPr>
              <w:pStyle w:val="TableParagraph"/>
              <w:spacing w:line="272" w:lineRule="exact"/>
              <w:ind w:left="177"/>
              <w:rPr>
                <w:sz w:val="24"/>
              </w:rPr>
            </w:pPr>
            <w:r w:rsidRPr="006B747E">
              <w:rPr>
                <w:sz w:val="24"/>
              </w:rPr>
              <w:t>зациигорячихнапитковразнообразногоассортимента</w:t>
            </w:r>
          </w:p>
        </w:tc>
      </w:tr>
    </w:tbl>
    <w:p w:rsidR="00436A5B" w:rsidRPr="006B747E" w:rsidRDefault="00340006">
      <w:pPr>
        <w:pStyle w:val="a3"/>
        <w:spacing w:line="262" w:lineRule="exact"/>
        <w:ind w:left="218"/>
      </w:pPr>
      <w:r w:rsidRPr="006B747E">
        <w:t xml:space="preserve">1.1.3. </w:t>
      </w:r>
      <w:r w:rsidR="00A4646F" w:rsidRPr="006B747E">
        <w:t>Врезультатеосвоенияпрофессиональногомодулястудентдолжен:</w:t>
      </w:r>
    </w:p>
    <w:p w:rsidR="00436A5B" w:rsidRPr="006B747E" w:rsidRDefault="00436A5B">
      <w:pPr>
        <w:pStyle w:val="a3"/>
        <w:spacing w:before="6"/>
        <w:rPr>
          <w:sz w:val="21"/>
        </w:r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7621"/>
      </w:tblGrid>
      <w:tr w:rsidR="00436A5B" w:rsidRPr="006B747E">
        <w:trPr>
          <w:trHeight w:val="2781"/>
        </w:trPr>
        <w:tc>
          <w:tcPr>
            <w:tcW w:w="2126" w:type="dxa"/>
          </w:tcPr>
          <w:p w:rsidR="00436A5B" w:rsidRPr="006B747E" w:rsidRDefault="00A4646F">
            <w:pPr>
              <w:pStyle w:val="TableParagraph"/>
              <w:ind w:left="107" w:right="209"/>
              <w:rPr>
                <w:b/>
              </w:rPr>
            </w:pPr>
            <w:r w:rsidRPr="006B747E">
              <w:rPr>
                <w:b/>
              </w:rPr>
              <w:t>Иметь практиче-скийопыт</w:t>
            </w:r>
          </w:p>
        </w:tc>
        <w:tc>
          <w:tcPr>
            <w:tcW w:w="7621" w:type="dxa"/>
          </w:tcPr>
          <w:p w:rsidR="00436A5B" w:rsidRPr="006B747E" w:rsidRDefault="00A4646F">
            <w:pPr>
              <w:pStyle w:val="TableParagraph"/>
              <w:ind w:left="100" w:right="93" w:firstLine="607"/>
              <w:jc w:val="both"/>
            </w:pPr>
            <w:r w:rsidRPr="006B747E">
              <w:t>подготовки, уборки рабочего места, выбора, подготовки к работе, безо-паснойэксплуатациитехнологическогооборудования,производственногоинвентаря,инструментов, весоизмерительных приборов;</w:t>
            </w:r>
          </w:p>
          <w:p w:rsidR="00436A5B" w:rsidRPr="006B747E" w:rsidRDefault="00A4646F">
            <w:pPr>
              <w:pStyle w:val="TableParagraph"/>
              <w:ind w:left="100" w:right="93" w:firstLine="607"/>
              <w:jc w:val="both"/>
            </w:pPr>
            <w:r w:rsidRPr="006B747E">
              <w:t>выбора,оценкикачества,безопасностипродуктов,полуфабрикатов,приготовления, творческого оформления, эстетичной подачи холодных и го-рячих сладких блюд, десертов, напитков разнообразного ассортимента, в томчислерегиональных;</w:t>
            </w:r>
          </w:p>
          <w:p w:rsidR="00436A5B" w:rsidRPr="006B747E" w:rsidRDefault="00A4646F">
            <w:pPr>
              <w:pStyle w:val="TableParagraph"/>
              <w:ind w:left="708" w:right="98"/>
              <w:jc w:val="both"/>
            </w:pPr>
            <w:r w:rsidRPr="006B747E">
              <w:t>упаковки, складирования неиспользованных продуктов;порционирования(комплектования),упаковкинавынос,храненияс</w:t>
            </w:r>
          </w:p>
          <w:p w:rsidR="00436A5B" w:rsidRPr="006B747E" w:rsidRDefault="00A4646F">
            <w:pPr>
              <w:pStyle w:val="TableParagraph"/>
              <w:spacing w:line="254" w:lineRule="exact"/>
              <w:ind w:left="715" w:right="2305" w:hanging="615"/>
              <w:jc w:val="both"/>
            </w:pPr>
            <w:r w:rsidRPr="006B747E">
              <w:t>учетом требований к безопасности готовой продукции;ведениярасчетовс потребителями</w:t>
            </w:r>
          </w:p>
        </w:tc>
      </w:tr>
      <w:tr w:rsidR="00436A5B" w:rsidRPr="006B747E">
        <w:trPr>
          <w:trHeight w:val="2780"/>
        </w:trPr>
        <w:tc>
          <w:tcPr>
            <w:tcW w:w="2126" w:type="dxa"/>
          </w:tcPr>
          <w:p w:rsidR="00436A5B" w:rsidRPr="006B747E" w:rsidRDefault="00A4646F">
            <w:pPr>
              <w:pStyle w:val="TableParagraph"/>
              <w:spacing w:line="248" w:lineRule="exact"/>
              <w:ind w:left="107"/>
              <w:rPr>
                <w:b/>
              </w:rPr>
            </w:pPr>
            <w:r w:rsidRPr="006B747E">
              <w:rPr>
                <w:b/>
              </w:rPr>
              <w:t>Уметь</w:t>
            </w:r>
          </w:p>
        </w:tc>
        <w:tc>
          <w:tcPr>
            <w:tcW w:w="7621" w:type="dxa"/>
          </w:tcPr>
          <w:p w:rsidR="00436A5B" w:rsidRPr="006B747E" w:rsidRDefault="00A4646F">
            <w:pPr>
              <w:pStyle w:val="TableParagraph"/>
              <w:ind w:left="141" w:right="90" w:firstLine="607"/>
              <w:jc w:val="both"/>
            </w:pPr>
            <w:r w:rsidRPr="006B747E">
              <w:t>рационально организовывать, проводить уборку рабочего места пова-ра, выбирать, подготавливать к работе, безопасно эксплуатировать техноло-гическое оборудование, производственный инвентарь, инструменты, весоиз-мерительныеприборы с учетоминструкций ирегламентов;</w:t>
            </w:r>
          </w:p>
          <w:p w:rsidR="00436A5B" w:rsidRPr="006B747E" w:rsidRDefault="00A4646F">
            <w:pPr>
              <w:pStyle w:val="TableParagraph"/>
              <w:ind w:left="141" w:right="97" w:firstLine="607"/>
              <w:jc w:val="both"/>
            </w:pPr>
            <w:r w:rsidRPr="006B747E">
              <w:t>соблюдатьправиласочетаемости,взаимозаменяемостипродуктов,подготовкиипримененияпряностейиприправ;</w:t>
            </w:r>
          </w:p>
          <w:p w:rsidR="00436A5B" w:rsidRPr="006B747E" w:rsidRDefault="00A4646F">
            <w:pPr>
              <w:pStyle w:val="TableParagraph"/>
              <w:ind w:left="141" w:right="93" w:firstLine="607"/>
              <w:jc w:val="both"/>
            </w:pPr>
            <w:r w:rsidRPr="006B747E">
              <w:t>выбирать, применять, комбинировать способы приготовления, творче-ского оформления и подачи холодных и горячих сладких блюд, десертов, на-питковразнообразногоассортимента, втомчислерегиональных;</w:t>
            </w:r>
          </w:p>
          <w:p w:rsidR="00436A5B" w:rsidRPr="006B747E" w:rsidRDefault="00A4646F">
            <w:pPr>
              <w:pStyle w:val="TableParagraph"/>
              <w:spacing w:line="252" w:lineRule="exact"/>
              <w:ind w:left="141" w:right="476" w:firstLine="607"/>
              <w:jc w:val="both"/>
            </w:pPr>
            <w:r w:rsidRPr="006B747E">
              <w:t>порционировать (комплектовать), эстетично упаковывать на вынос,хранитьс учетомтребований к безопасностиготовой продукции</w:t>
            </w:r>
          </w:p>
        </w:tc>
      </w:tr>
      <w:tr w:rsidR="00436A5B" w:rsidRPr="006B747E">
        <w:trPr>
          <w:trHeight w:val="3288"/>
        </w:trPr>
        <w:tc>
          <w:tcPr>
            <w:tcW w:w="2126" w:type="dxa"/>
          </w:tcPr>
          <w:p w:rsidR="00436A5B" w:rsidRPr="006B747E" w:rsidRDefault="00A4646F">
            <w:pPr>
              <w:pStyle w:val="TableParagraph"/>
              <w:spacing w:line="251" w:lineRule="exact"/>
              <w:ind w:left="107"/>
              <w:rPr>
                <w:b/>
              </w:rPr>
            </w:pPr>
            <w:r w:rsidRPr="006B747E">
              <w:rPr>
                <w:b/>
              </w:rPr>
              <w:t>Знать</w:t>
            </w:r>
          </w:p>
        </w:tc>
        <w:tc>
          <w:tcPr>
            <w:tcW w:w="7621" w:type="dxa"/>
          </w:tcPr>
          <w:p w:rsidR="00436A5B" w:rsidRPr="006B747E" w:rsidRDefault="00A4646F">
            <w:pPr>
              <w:pStyle w:val="TableParagraph"/>
              <w:ind w:left="100" w:right="96" w:firstLine="607"/>
              <w:jc w:val="both"/>
            </w:pPr>
            <w:r w:rsidRPr="006B747E">
              <w:t>требования охраны труда, пожарной безопасности, производственнойсанитариии личнойгигиены ворганизациях питания;</w:t>
            </w:r>
          </w:p>
          <w:p w:rsidR="00436A5B" w:rsidRPr="006B747E" w:rsidRDefault="00A4646F">
            <w:pPr>
              <w:pStyle w:val="TableParagraph"/>
              <w:ind w:left="100" w:right="95" w:firstLine="607"/>
              <w:jc w:val="both"/>
            </w:pPr>
            <w:r w:rsidRPr="006B747E">
              <w:t>виды, назначение, правила безопасной эксплуатации технологическогооборудования, производственного инвентаря, инструментов, весоизмеритель-ныхприборов, посуды иправилаухода за ними;</w:t>
            </w:r>
          </w:p>
          <w:p w:rsidR="00436A5B" w:rsidRPr="006B747E" w:rsidRDefault="00A4646F">
            <w:pPr>
              <w:pStyle w:val="TableParagraph"/>
              <w:ind w:left="100" w:right="93" w:firstLine="607"/>
              <w:jc w:val="both"/>
            </w:pPr>
            <w:r w:rsidRPr="006B747E">
              <w:t>ассортимент, требования к качеству, условиям и срокам хранения, ре-цептуры, методы приготовления, варианты оформления и подачи холодных игорячихсладкихблюд,десертов,напитков,втомчисле региональных;</w:t>
            </w:r>
          </w:p>
          <w:p w:rsidR="00436A5B" w:rsidRPr="006B747E" w:rsidRDefault="00A4646F">
            <w:pPr>
              <w:pStyle w:val="TableParagraph"/>
              <w:ind w:left="100" w:right="94" w:firstLine="607"/>
              <w:jc w:val="both"/>
            </w:pPr>
            <w:r w:rsidRPr="006B747E">
              <w:t>нормы расхода, способы сокращения потерь, сохранения пищевой цен-ностипродуктовприприготовлениии хранении;</w:t>
            </w:r>
          </w:p>
          <w:p w:rsidR="00436A5B" w:rsidRPr="006B747E" w:rsidRDefault="00A4646F">
            <w:pPr>
              <w:pStyle w:val="TableParagraph"/>
              <w:ind w:left="108" w:right="173" w:firstLine="607"/>
              <w:jc w:val="both"/>
            </w:pPr>
            <w:r w:rsidRPr="006B747E">
              <w:t>правила и способы сервировки стола, презентации холодных и горячихсладкихблюд,десертов,напитковразнообразногоассортимента,втомчисле</w:t>
            </w:r>
          </w:p>
          <w:p w:rsidR="00436A5B" w:rsidRPr="006B747E" w:rsidRDefault="00A4646F">
            <w:pPr>
              <w:pStyle w:val="TableParagraph"/>
              <w:spacing w:line="238" w:lineRule="exact"/>
              <w:ind w:left="108"/>
            </w:pPr>
            <w:r w:rsidRPr="006B747E">
              <w:t>региональных</w:t>
            </w:r>
          </w:p>
        </w:tc>
      </w:tr>
    </w:tbl>
    <w:p w:rsidR="00436A5B" w:rsidRPr="006B747E" w:rsidRDefault="00A4646F" w:rsidP="00620090">
      <w:pPr>
        <w:pStyle w:val="a5"/>
        <w:numPr>
          <w:ilvl w:val="2"/>
          <w:numId w:val="152"/>
        </w:numPr>
        <w:tabs>
          <w:tab w:val="left" w:pos="997"/>
        </w:tabs>
        <w:ind w:left="996" w:hanging="421"/>
        <w:jc w:val="left"/>
        <w:rPr>
          <w:b/>
          <w:sz w:val="24"/>
        </w:rPr>
      </w:pPr>
      <w:r w:rsidRPr="006B747E">
        <w:rPr>
          <w:b/>
          <w:sz w:val="24"/>
        </w:rPr>
        <w:t>Количествочасов,отводимоенаосвоениепрофессиональногомодуля</w:t>
      </w:r>
    </w:p>
    <w:p w:rsidR="00436A5B" w:rsidRPr="006B747E" w:rsidRDefault="00A4646F">
      <w:pPr>
        <w:pStyle w:val="a3"/>
        <w:spacing w:before="131"/>
        <w:ind w:left="576"/>
      </w:pPr>
      <w:r w:rsidRPr="006B747E">
        <w:t>Всегочасов-240</w:t>
      </w:r>
    </w:p>
    <w:p w:rsidR="00436A5B" w:rsidRPr="006B747E" w:rsidRDefault="00A4646F">
      <w:pPr>
        <w:pStyle w:val="a3"/>
        <w:ind w:left="576"/>
      </w:pPr>
      <w:r w:rsidRPr="006B747E">
        <w:t>ИзнихнаосвоениеМДК-96</w:t>
      </w:r>
    </w:p>
    <w:p w:rsidR="00436A5B" w:rsidRPr="006B747E" w:rsidRDefault="00A4646F">
      <w:pPr>
        <w:pStyle w:val="a3"/>
        <w:ind w:left="1536"/>
      </w:pPr>
      <w:r w:rsidRPr="006B747E">
        <w:t>напрактики учебную72ипроизводственную-72</w:t>
      </w:r>
    </w:p>
    <w:p w:rsidR="00436A5B" w:rsidRPr="006B747E" w:rsidRDefault="00A4646F">
      <w:pPr>
        <w:ind w:left="576"/>
        <w:rPr>
          <w:sz w:val="24"/>
        </w:rPr>
      </w:pPr>
      <w:r w:rsidRPr="006B747E">
        <w:rPr>
          <w:sz w:val="24"/>
        </w:rPr>
        <w:t>самостоятельнаяработа–</w:t>
      </w:r>
    </w:p>
    <w:p w:rsidR="00436A5B" w:rsidRPr="006B747E" w:rsidRDefault="00436A5B">
      <w:pPr>
        <w:rPr>
          <w:sz w:val="24"/>
        </w:rPr>
        <w:sectPr w:rsidR="00436A5B" w:rsidRPr="006B747E">
          <w:pgSz w:w="11910" w:h="16850"/>
          <w:pgMar w:top="1140" w:right="460" w:bottom="1480" w:left="1200" w:header="0" w:footer="1295" w:gutter="0"/>
          <w:cols w:space="720"/>
        </w:sectPr>
      </w:pPr>
    </w:p>
    <w:p w:rsidR="00436A5B" w:rsidRPr="006B747E" w:rsidRDefault="00A4646F" w:rsidP="00620090">
      <w:pPr>
        <w:pStyle w:val="a5"/>
        <w:numPr>
          <w:ilvl w:val="1"/>
          <w:numId w:val="152"/>
        </w:numPr>
        <w:tabs>
          <w:tab w:val="left" w:pos="1149"/>
        </w:tabs>
        <w:spacing w:before="62"/>
        <w:ind w:left="1148" w:hanging="241"/>
        <w:jc w:val="left"/>
        <w:rPr>
          <w:b/>
          <w:sz w:val="24"/>
        </w:rPr>
      </w:pPr>
      <w:r w:rsidRPr="006B747E">
        <w:rPr>
          <w:b/>
          <w:sz w:val="24"/>
        </w:rPr>
        <w:lastRenderedPageBreak/>
        <w:t>СТРУКТУРАисодержаниепрофессиональногомодуля</w:t>
      </w:r>
    </w:p>
    <w:p w:rsidR="00436A5B" w:rsidRPr="006B747E" w:rsidRDefault="00A4646F" w:rsidP="00620090">
      <w:pPr>
        <w:pStyle w:val="a5"/>
        <w:numPr>
          <w:ilvl w:val="2"/>
          <w:numId w:val="152"/>
        </w:numPr>
        <w:tabs>
          <w:tab w:val="left" w:pos="1329"/>
        </w:tabs>
        <w:spacing w:after="4"/>
        <w:ind w:left="1328" w:hanging="421"/>
        <w:jc w:val="left"/>
        <w:rPr>
          <w:b/>
          <w:sz w:val="24"/>
        </w:rPr>
      </w:pPr>
      <w:r w:rsidRPr="006B747E">
        <w:rPr>
          <w:b/>
          <w:sz w:val="24"/>
        </w:rPr>
        <w:t>Структурапрофессиональногомодуля</w:t>
      </w:r>
    </w:p>
    <w:tbl>
      <w:tblPr>
        <w:tblStyle w:val="TableNormal"/>
        <w:tblW w:w="0" w:type="auto"/>
        <w:tblInd w:w="13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457"/>
        <w:gridCol w:w="4076"/>
        <w:gridCol w:w="1275"/>
        <w:gridCol w:w="1419"/>
        <w:gridCol w:w="1841"/>
        <w:gridCol w:w="1278"/>
        <w:gridCol w:w="1419"/>
        <w:gridCol w:w="1703"/>
        <w:gridCol w:w="1381"/>
      </w:tblGrid>
      <w:tr w:rsidR="00436A5B" w:rsidRPr="006B747E">
        <w:trPr>
          <w:trHeight w:val="274"/>
        </w:trPr>
        <w:tc>
          <w:tcPr>
            <w:tcW w:w="1457" w:type="dxa"/>
            <w:vMerge w:val="restart"/>
          </w:tcPr>
          <w:p w:rsidR="00436A5B" w:rsidRPr="006B747E" w:rsidRDefault="00436A5B">
            <w:pPr>
              <w:pStyle w:val="TableParagraph"/>
              <w:rPr>
                <w:b/>
                <w:sz w:val="26"/>
              </w:rPr>
            </w:pPr>
          </w:p>
          <w:p w:rsidR="00436A5B" w:rsidRPr="006B747E" w:rsidRDefault="00A4646F">
            <w:pPr>
              <w:pStyle w:val="TableParagraph"/>
              <w:spacing w:before="167"/>
              <w:ind w:left="198" w:right="131" w:hanging="2"/>
              <w:jc w:val="center"/>
              <w:rPr>
                <w:sz w:val="24"/>
              </w:rPr>
            </w:pPr>
            <w:r w:rsidRPr="006B747E">
              <w:rPr>
                <w:sz w:val="24"/>
              </w:rPr>
              <w:t>Коды про-фес-сиональ-ныхобщихкомпетен-ций</w:t>
            </w:r>
          </w:p>
        </w:tc>
        <w:tc>
          <w:tcPr>
            <w:tcW w:w="4076"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6"/>
              <w:rPr>
                <w:b/>
                <w:sz w:val="36"/>
              </w:rPr>
            </w:pPr>
          </w:p>
          <w:p w:rsidR="00436A5B" w:rsidRPr="006B747E" w:rsidRDefault="00A4646F">
            <w:pPr>
              <w:pStyle w:val="TableParagraph"/>
              <w:ind w:left="1194" w:right="156" w:hanging="992"/>
              <w:rPr>
                <w:sz w:val="24"/>
              </w:rPr>
            </w:pPr>
            <w:r w:rsidRPr="006B747E">
              <w:rPr>
                <w:sz w:val="24"/>
              </w:rPr>
              <w:t>Наименования разделов профессио-нальногомодуля</w:t>
            </w:r>
          </w:p>
        </w:tc>
        <w:tc>
          <w:tcPr>
            <w:tcW w:w="1275" w:type="dxa"/>
            <w:vMerge w:val="restart"/>
          </w:tcPr>
          <w:p w:rsidR="00436A5B" w:rsidRPr="006B747E" w:rsidRDefault="00436A5B">
            <w:pPr>
              <w:pStyle w:val="TableParagraph"/>
              <w:rPr>
                <w:b/>
                <w:sz w:val="26"/>
              </w:rPr>
            </w:pPr>
          </w:p>
          <w:p w:rsidR="00436A5B" w:rsidRPr="006B747E" w:rsidRDefault="00436A5B">
            <w:pPr>
              <w:pStyle w:val="TableParagraph"/>
              <w:spacing w:before="5"/>
              <w:rPr>
                <w:b/>
                <w:sz w:val="26"/>
              </w:rPr>
            </w:pPr>
          </w:p>
          <w:p w:rsidR="00436A5B" w:rsidRPr="006B747E" w:rsidRDefault="00A4646F">
            <w:pPr>
              <w:pStyle w:val="TableParagraph"/>
              <w:ind w:left="152" w:right="93" w:firstLine="1"/>
              <w:jc w:val="center"/>
              <w:rPr>
                <w:sz w:val="24"/>
              </w:rPr>
            </w:pPr>
            <w:r w:rsidRPr="006B747E">
              <w:rPr>
                <w:sz w:val="24"/>
              </w:rPr>
              <w:t>Объемобразова- тельнойпрограм-мы,час.</w:t>
            </w:r>
          </w:p>
        </w:tc>
        <w:tc>
          <w:tcPr>
            <w:tcW w:w="9041" w:type="dxa"/>
            <w:gridSpan w:val="6"/>
          </w:tcPr>
          <w:p w:rsidR="00436A5B" w:rsidRPr="006B747E" w:rsidRDefault="00A4646F">
            <w:pPr>
              <w:pStyle w:val="TableParagraph"/>
              <w:spacing w:line="255" w:lineRule="exact"/>
              <w:ind w:left="2582" w:right="2202"/>
              <w:jc w:val="center"/>
              <w:rPr>
                <w:sz w:val="24"/>
              </w:rPr>
            </w:pPr>
            <w:r w:rsidRPr="006B747E">
              <w:rPr>
                <w:sz w:val="24"/>
              </w:rPr>
              <w:t>Объемобразовательнойпрограммы,час</w:t>
            </w:r>
          </w:p>
        </w:tc>
      </w:tr>
      <w:tr w:rsidR="00436A5B" w:rsidRPr="006B747E">
        <w:trPr>
          <w:trHeight w:val="277"/>
        </w:trPr>
        <w:tc>
          <w:tcPr>
            <w:tcW w:w="1457" w:type="dxa"/>
            <w:vMerge/>
            <w:tcBorders>
              <w:top w:val="nil"/>
            </w:tcBorders>
          </w:tcPr>
          <w:p w:rsidR="00436A5B" w:rsidRPr="006B747E" w:rsidRDefault="00436A5B">
            <w:pPr>
              <w:rPr>
                <w:sz w:val="2"/>
                <w:szCs w:val="2"/>
              </w:rPr>
            </w:pPr>
          </w:p>
        </w:tc>
        <w:tc>
          <w:tcPr>
            <w:tcW w:w="4076" w:type="dxa"/>
            <w:vMerge/>
            <w:tcBorders>
              <w:top w:val="nil"/>
            </w:tcBorders>
          </w:tcPr>
          <w:p w:rsidR="00436A5B" w:rsidRPr="006B747E" w:rsidRDefault="00436A5B">
            <w:pPr>
              <w:rPr>
                <w:sz w:val="2"/>
                <w:szCs w:val="2"/>
              </w:rPr>
            </w:pPr>
          </w:p>
        </w:tc>
        <w:tc>
          <w:tcPr>
            <w:tcW w:w="1275" w:type="dxa"/>
            <w:vMerge/>
            <w:tcBorders>
              <w:top w:val="nil"/>
            </w:tcBorders>
          </w:tcPr>
          <w:p w:rsidR="00436A5B" w:rsidRPr="006B747E" w:rsidRDefault="00436A5B">
            <w:pPr>
              <w:rPr>
                <w:sz w:val="2"/>
                <w:szCs w:val="2"/>
              </w:rPr>
            </w:pPr>
          </w:p>
        </w:tc>
        <w:tc>
          <w:tcPr>
            <w:tcW w:w="7660" w:type="dxa"/>
            <w:gridSpan w:val="5"/>
          </w:tcPr>
          <w:p w:rsidR="00436A5B" w:rsidRPr="006B747E" w:rsidRDefault="00A4646F">
            <w:pPr>
              <w:pStyle w:val="TableParagraph"/>
              <w:spacing w:line="257" w:lineRule="exact"/>
              <w:ind w:left="1319" w:right="940"/>
              <w:jc w:val="center"/>
              <w:rPr>
                <w:sz w:val="24"/>
              </w:rPr>
            </w:pPr>
            <w:r w:rsidRPr="006B747E">
              <w:rPr>
                <w:sz w:val="24"/>
              </w:rPr>
              <w:t>Занятиявовзаимодействииспреподавателем,час.</w:t>
            </w:r>
          </w:p>
        </w:tc>
        <w:tc>
          <w:tcPr>
            <w:tcW w:w="138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65"/>
              <w:ind w:left="169" w:right="119" w:hanging="6"/>
              <w:jc w:val="center"/>
            </w:pPr>
            <w:r w:rsidRPr="006B747E">
              <w:t>Самостоя-тельная ра-бота</w:t>
            </w:r>
            <w:r w:rsidRPr="006B747E">
              <w:rPr>
                <w:vertAlign w:val="superscript"/>
              </w:rPr>
              <w:t>8</w:t>
            </w:r>
          </w:p>
        </w:tc>
      </w:tr>
      <w:tr w:rsidR="00436A5B" w:rsidRPr="006B747E">
        <w:trPr>
          <w:trHeight w:val="274"/>
        </w:trPr>
        <w:tc>
          <w:tcPr>
            <w:tcW w:w="1457" w:type="dxa"/>
            <w:vMerge/>
            <w:tcBorders>
              <w:top w:val="nil"/>
            </w:tcBorders>
          </w:tcPr>
          <w:p w:rsidR="00436A5B" w:rsidRPr="006B747E" w:rsidRDefault="00436A5B">
            <w:pPr>
              <w:rPr>
                <w:sz w:val="2"/>
                <w:szCs w:val="2"/>
              </w:rPr>
            </w:pPr>
          </w:p>
        </w:tc>
        <w:tc>
          <w:tcPr>
            <w:tcW w:w="4076" w:type="dxa"/>
            <w:vMerge/>
            <w:tcBorders>
              <w:top w:val="nil"/>
            </w:tcBorders>
          </w:tcPr>
          <w:p w:rsidR="00436A5B" w:rsidRPr="006B747E" w:rsidRDefault="00436A5B">
            <w:pPr>
              <w:rPr>
                <w:sz w:val="2"/>
                <w:szCs w:val="2"/>
              </w:rPr>
            </w:pPr>
          </w:p>
        </w:tc>
        <w:tc>
          <w:tcPr>
            <w:tcW w:w="1275" w:type="dxa"/>
            <w:vMerge/>
            <w:tcBorders>
              <w:top w:val="nil"/>
            </w:tcBorders>
          </w:tcPr>
          <w:p w:rsidR="00436A5B" w:rsidRPr="006B747E" w:rsidRDefault="00436A5B">
            <w:pPr>
              <w:rPr>
                <w:sz w:val="2"/>
                <w:szCs w:val="2"/>
              </w:rPr>
            </w:pPr>
          </w:p>
        </w:tc>
        <w:tc>
          <w:tcPr>
            <w:tcW w:w="4538" w:type="dxa"/>
            <w:gridSpan w:val="3"/>
          </w:tcPr>
          <w:p w:rsidR="00436A5B" w:rsidRPr="006B747E" w:rsidRDefault="00A4646F">
            <w:pPr>
              <w:pStyle w:val="TableParagraph"/>
              <w:spacing w:line="255" w:lineRule="exact"/>
              <w:ind w:left="1266"/>
              <w:rPr>
                <w:sz w:val="24"/>
              </w:rPr>
            </w:pPr>
            <w:r w:rsidRPr="006B747E">
              <w:rPr>
                <w:sz w:val="24"/>
              </w:rPr>
              <w:t>ОбучениепоМДК,час.</w:t>
            </w:r>
          </w:p>
        </w:tc>
        <w:tc>
          <w:tcPr>
            <w:tcW w:w="3122" w:type="dxa"/>
            <w:gridSpan w:val="2"/>
          </w:tcPr>
          <w:p w:rsidR="00436A5B" w:rsidRPr="006B747E" w:rsidRDefault="00A4646F">
            <w:pPr>
              <w:pStyle w:val="TableParagraph"/>
              <w:spacing w:line="255" w:lineRule="exact"/>
              <w:ind w:left="1209"/>
              <w:rPr>
                <w:sz w:val="24"/>
              </w:rPr>
            </w:pPr>
            <w:r w:rsidRPr="006B747E">
              <w:rPr>
                <w:sz w:val="24"/>
              </w:rPr>
              <w:t>Практики</w:t>
            </w:r>
          </w:p>
        </w:tc>
        <w:tc>
          <w:tcPr>
            <w:tcW w:w="1381" w:type="dxa"/>
            <w:vMerge/>
            <w:tcBorders>
              <w:top w:val="nil"/>
            </w:tcBorders>
          </w:tcPr>
          <w:p w:rsidR="00436A5B" w:rsidRPr="006B747E" w:rsidRDefault="00436A5B">
            <w:pPr>
              <w:rPr>
                <w:sz w:val="2"/>
                <w:szCs w:val="2"/>
              </w:rPr>
            </w:pPr>
          </w:p>
        </w:tc>
      </w:tr>
      <w:tr w:rsidR="00436A5B" w:rsidRPr="006B747E">
        <w:trPr>
          <w:trHeight w:val="277"/>
        </w:trPr>
        <w:tc>
          <w:tcPr>
            <w:tcW w:w="1457" w:type="dxa"/>
            <w:vMerge/>
            <w:tcBorders>
              <w:top w:val="nil"/>
            </w:tcBorders>
          </w:tcPr>
          <w:p w:rsidR="00436A5B" w:rsidRPr="006B747E" w:rsidRDefault="00436A5B">
            <w:pPr>
              <w:rPr>
                <w:sz w:val="2"/>
                <w:szCs w:val="2"/>
              </w:rPr>
            </w:pPr>
          </w:p>
        </w:tc>
        <w:tc>
          <w:tcPr>
            <w:tcW w:w="4076" w:type="dxa"/>
            <w:vMerge/>
            <w:tcBorders>
              <w:top w:val="nil"/>
            </w:tcBorders>
          </w:tcPr>
          <w:p w:rsidR="00436A5B" w:rsidRPr="006B747E" w:rsidRDefault="00436A5B">
            <w:pPr>
              <w:rPr>
                <w:sz w:val="2"/>
                <w:szCs w:val="2"/>
              </w:rPr>
            </w:pPr>
          </w:p>
        </w:tc>
        <w:tc>
          <w:tcPr>
            <w:tcW w:w="1275" w:type="dxa"/>
            <w:vMerge/>
            <w:tcBorders>
              <w:top w:val="nil"/>
            </w:tcBorders>
          </w:tcPr>
          <w:p w:rsidR="00436A5B" w:rsidRPr="006B747E" w:rsidRDefault="00436A5B">
            <w:pPr>
              <w:rPr>
                <w:sz w:val="2"/>
                <w:szCs w:val="2"/>
              </w:rPr>
            </w:pPr>
          </w:p>
        </w:tc>
        <w:tc>
          <w:tcPr>
            <w:tcW w:w="1419" w:type="dxa"/>
            <w:vMerge w:val="restart"/>
            <w:tcBorders>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8"/>
              <w:rPr>
                <w:b/>
              </w:rPr>
            </w:pPr>
          </w:p>
          <w:p w:rsidR="00436A5B" w:rsidRPr="006B747E" w:rsidRDefault="00A4646F">
            <w:pPr>
              <w:pStyle w:val="TableParagraph"/>
              <w:ind w:left="443" w:right="363" w:hanging="12"/>
              <w:rPr>
                <w:sz w:val="24"/>
              </w:rPr>
            </w:pPr>
            <w:r w:rsidRPr="006B747E">
              <w:rPr>
                <w:spacing w:val="-1"/>
                <w:sz w:val="24"/>
              </w:rPr>
              <w:t>всего,</w:t>
            </w:r>
            <w:r w:rsidRPr="006B747E">
              <w:rPr>
                <w:sz w:val="24"/>
              </w:rPr>
              <w:t>часов</w:t>
            </w:r>
          </w:p>
        </w:tc>
        <w:tc>
          <w:tcPr>
            <w:tcW w:w="3119" w:type="dxa"/>
            <w:gridSpan w:val="2"/>
            <w:tcBorders>
              <w:left w:val="single" w:sz="4" w:space="0" w:color="000000"/>
            </w:tcBorders>
          </w:tcPr>
          <w:p w:rsidR="00436A5B" w:rsidRPr="006B747E" w:rsidRDefault="00A4646F">
            <w:pPr>
              <w:pStyle w:val="TableParagraph"/>
              <w:spacing w:line="257" w:lineRule="exact"/>
              <w:ind w:left="1441" w:right="1048"/>
              <w:jc w:val="center"/>
              <w:rPr>
                <w:sz w:val="24"/>
              </w:rPr>
            </w:pPr>
            <w:r w:rsidRPr="006B747E">
              <w:rPr>
                <w:sz w:val="24"/>
              </w:rPr>
              <w:t>вт.ч.</w:t>
            </w:r>
          </w:p>
        </w:tc>
        <w:tc>
          <w:tcPr>
            <w:tcW w:w="1419" w:type="dxa"/>
            <w:vMerge w:val="restart"/>
            <w:tcBorders>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8"/>
              <w:rPr>
                <w:b/>
              </w:rPr>
            </w:pPr>
          </w:p>
          <w:p w:rsidR="00436A5B" w:rsidRPr="006B747E" w:rsidRDefault="00A4646F">
            <w:pPr>
              <w:pStyle w:val="TableParagraph"/>
              <w:ind w:left="485"/>
              <w:rPr>
                <w:sz w:val="24"/>
              </w:rPr>
            </w:pPr>
            <w:r w:rsidRPr="006B747E">
              <w:rPr>
                <w:sz w:val="24"/>
              </w:rPr>
              <w:t>учебная</w:t>
            </w:r>
          </w:p>
        </w:tc>
        <w:tc>
          <w:tcPr>
            <w:tcW w:w="1703" w:type="dxa"/>
            <w:vMerge w:val="restart"/>
            <w:tcBorders>
              <w:left w:val="single" w:sz="4" w:space="0" w:color="000000"/>
            </w:tcBorders>
          </w:tcPr>
          <w:p w:rsidR="00436A5B" w:rsidRPr="006B747E" w:rsidRDefault="00436A5B">
            <w:pPr>
              <w:pStyle w:val="TableParagraph"/>
              <w:spacing w:before="8"/>
              <w:rPr>
                <w:b/>
                <w:sz w:val="24"/>
              </w:rPr>
            </w:pPr>
          </w:p>
          <w:p w:rsidR="00436A5B" w:rsidRPr="006B747E" w:rsidRDefault="00A4646F">
            <w:pPr>
              <w:pStyle w:val="TableParagraph"/>
              <w:ind w:left="233" w:right="171"/>
              <w:jc w:val="center"/>
              <w:rPr>
                <w:sz w:val="24"/>
              </w:rPr>
            </w:pPr>
            <w:r w:rsidRPr="006B747E">
              <w:rPr>
                <w:sz w:val="24"/>
              </w:rPr>
              <w:t>производст-веннаячасов</w:t>
            </w:r>
          </w:p>
        </w:tc>
        <w:tc>
          <w:tcPr>
            <w:tcW w:w="1381" w:type="dxa"/>
            <w:vMerge/>
            <w:tcBorders>
              <w:top w:val="nil"/>
            </w:tcBorders>
          </w:tcPr>
          <w:p w:rsidR="00436A5B" w:rsidRPr="006B747E" w:rsidRDefault="00436A5B">
            <w:pPr>
              <w:rPr>
                <w:sz w:val="2"/>
                <w:szCs w:val="2"/>
              </w:rPr>
            </w:pPr>
          </w:p>
        </w:tc>
      </w:tr>
      <w:tr w:rsidR="00436A5B" w:rsidRPr="006B747E">
        <w:trPr>
          <w:trHeight w:val="1379"/>
        </w:trPr>
        <w:tc>
          <w:tcPr>
            <w:tcW w:w="1457" w:type="dxa"/>
            <w:vMerge/>
            <w:tcBorders>
              <w:top w:val="nil"/>
            </w:tcBorders>
          </w:tcPr>
          <w:p w:rsidR="00436A5B" w:rsidRPr="006B747E" w:rsidRDefault="00436A5B">
            <w:pPr>
              <w:rPr>
                <w:sz w:val="2"/>
                <w:szCs w:val="2"/>
              </w:rPr>
            </w:pPr>
          </w:p>
        </w:tc>
        <w:tc>
          <w:tcPr>
            <w:tcW w:w="4076" w:type="dxa"/>
            <w:vMerge/>
            <w:tcBorders>
              <w:top w:val="nil"/>
            </w:tcBorders>
          </w:tcPr>
          <w:p w:rsidR="00436A5B" w:rsidRPr="006B747E" w:rsidRDefault="00436A5B">
            <w:pPr>
              <w:rPr>
                <w:sz w:val="2"/>
                <w:szCs w:val="2"/>
              </w:rPr>
            </w:pPr>
          </w:p>
        </w:tc>
        <w:tc>
          <w:tcPr>
            <w:tcW w:w="1275" w:type="dxa"/>
            <w:vMerge/>
            <w:tcBorders>
              <w:top w:val="nil"/>
            </w:tcBorders>
          </w:tcPr>
          <w:p w:rsidR="00436A5B" w:rsidRPr="006B747E" w:rsidRDefault="00436A5B">
            <w:pPr>
              <w:rPr>
                <w:sz w:val="2"/>
                <w:szCs w:val="2"/>
              </w:rPr>
            </w:pPr>
          </w:p>
        </w:tc>
        <w:tc>
          <w:tcPr>
            <w:tcW w:w="1419" w:type="dxa"/>
            <w:vMerge/>
            <w:tcBorders>
              <w:top w:val="nil"/>
              <w:right w:val="single" w:sz="4" w:space="0" w:color="000000"/>
            </w:tcBorders>
          </w:tcPr>
          <w:p w:rsidR="00436A5B" w:rsidRPr="006B747E" w:rsidRDefault="00436A5B">
            <w:pPr>
              <w:rPr>
                <w:sz w:val="2"/>
                <w:szCs w:val="2"/>
              </w:rPr>
            </w:pPr>
          </w:p>
        </w:tc>
        <w:tc>
          <w:tcPr>
            <w:tcW w:w="1841" w:type="dxa"/>
            <w:tcBorders>
              <w:left w:val="single" w:sz="4" w:space="0" w:color="000000"/>
              <w:right w:val="single" w:sz="4" w:space="0" w:color="000000"/>
            </w:tcBorders>
          </w:tcPr>
          <w:p w:rsidR="00436A5B" w:rsidRPr="006B747E" w:rsidRDefault="00A4646F">
            <w:pPr>
              <w:pStyle w:val="TableParagraph"/>
              <w:spacing w:before="130"/>
              <w:ind w:left="178" w:right="118"/>
              <w:jc w:val="center"/>
              <w:rPr>
                <w:sz w:val="24"/>
              </w:rPr>
            </w:pPr>
            <w:r w:rsidRPr="006B747E">
              <w:rPr>
                <w:sz w:val="24"/>
              </w:rPr>
              <w:t>лабораторныеработы ипрактическиезанятия,часов</w:t>
            </w:r>
          </w:p>
        </w:tc>
        <w:tc>
          <w:tcPr>
            <w:tcW w:w="1278" w:type="dxa"/>
            <w:tcBorders>
              <w:left w:val="single" w:sz="4" w:space="0" w:color="000000"/>
            </w:tcBorders>
          </w:tcPr>
          <w:p w:rsidR="00436A5B" w:rsidRPr="006B747E" w:rsidRDefault="00A4646F">
            <w:pPr>
              <w:pStyle w:val="TableParagraph"/>
              <w:ind w:left="215" w:right="141"/>
              <w:jc w:val="center"/>
              <w:rPr>
                <w:sz w:val="24"/>
              </w:rPr>
            </w:pPr>
            <w:r w:rsidRPr="006B747E">
              <w:rPr>
                <w:spacing w:val="-1"/>
                <w:sz w:val="24"/>
              </w:rPr>
              <w:t>курсовая</w:t>
            </w:r>
            <w:r w:rsidRPr="006B747E">
              <w:rPr>
                <w:sz w:val="24"/>
              </w:rPr>
              <w:t>проект(рабо-</w:t>
            </w:r>
          </w:p>
          <w:p w:rsidR="00436A5B" w:rsidRPr="006B747E" w:rsidRDefault="00A4646F">
            <w:pPr>
              <w:pStyle w:val="TableParagraph"/>
              <w:spacing w:line="276" w:lineRule="exact"/>
              <w:ind w:left="368" w:right="310" w:hanging="25"/>
              <w:jc w:val="center"/>
              <w:rPr>
                <w:sz w:val="24"/>
              </w:rPr>
            </w:pPr>
            <w:r w:rsidRPr="006B747E">
              <w:rPr>
                <w:sz w:val="24"/>
              </w:rPr>
              <w:t>та)*,часов</w:t>
            </w:r>
          </w:p>
        </w:tc>
        <w:tc>
          <w:tcPr>
            <w:tcW w:w="1419" w:type="dxa"/>
            <w:vMerge/>
            <w:tcBorders>
              <w:top w:val="nil"/>
              <w:right w:val="single" w:sz="4" w:space="0" w:color="000000"/>
            </w:tcBorders>
          </w:tcPr>
          <w:p w:rsidR="00436A5B" w:rsidRPr="006B747E" w:rsidRDefault="00436A5B">
            <w:pPr>
              <w:rPr>
                <w:sz w:val="2"/>
                <w:szCs w:val="2"/>
              </w:rPr>
            </w:pPr>
          </w:p>
        </w:tc>
        <w:tc>
          <w:tcPr>
            <w:tcW w:w="1703" w:type="dxa"/>
            <w:vMerge/>
            <w:tcBorders>
              <w:top w:val="nil"/>
              <w:left w:val="single" w:sz="4" w:space="0" w:color="000000"/>
            </w:tcBorders>
          </w:tcPr>
          <w:p w:rsidR="00436A5B" w:rsidRPr="006B747E" w:rsidRDefault="00436A5B">
            <w:pPr>
              <w:rPr>
                <w:sz w:val="2"/>
                <w:szCs w:val="2"/>
              </w:rPr>
            </w:pPr>
          </w:p>
        </w:tc>
        <w:tc>
          <w:tcPr>
            <w:tcW w:w="1381" w:type="dxa"/>
            <w:vMerge/>
            <w:tcBorders>
              <w:top w:val="nil"/>
            </w:tcBorders>
          </w:tcPr>
          <w:p w:rsidR="00436A5B" w:rsidRPr="006B747E" w:rsidRDefault="00436A5B">
            <w:pPr>
              <w:rPr>
                <w:sz w:val="2"/>
                <w:szCs w:val="2"/>
              </w:rPr>
            </w:pPr>
          </w:p>
        </w:tc>
      </w:tr>
      <w:tr w:rsidR="00436A5B" w:rsidRPr="006B747E">
        <w:trPr>
          <w:trHeight w:val="273"/>
        </w:trPr>
        <w:tc>
          <w:tcPr>
            <w:tcW w:w="1457" w:type="dxa"/>
          </w:tcPr>
          <w:p w:rsidR="00436A5B" w:rsidRPr="006B747E" w:rsidRDefault="00A4646F">
            <w:pPr>
              <w:pStyle w:val="TableParagraph"/>
              <w:spacing w:line="254" w:lineRule="exact"/>
              <w:ind w:left="64"/>
              <w:jc w:val="center"/>
              <w:rPr>
                <w:sz w:val="24"/>
              </w:rPr>
            </w:pPr>
            <w:r w:rsidRPr="006B747E">
              <w:rPr>
                <w:sz w:val="24"/>
              </w:rPr>
              <w:t>1</w:t>
            </w:r>
          </w:p>
        </w:tc>
        <w:tc>
          <w:tcPr>
            <w:tcW w:w="4076" w:type="dxa"/>
          </w:tcPr>
          <w:p w:rsidR="00436A5B" w:rsidRPr="006B747E" w:rsidRDefault="00A4646F">
            <w:pPr>
              <w:pStyle w:val="TableParagraph"/>
              <w:spacing w:line="254" w:lineRule="exact"/>
              <w:ind w:left="28"/>
              <w:jc w:val="center"/>
              <w:rPr>
                <w:sz w:val="24"/>
              </w:rPr>
            </w:pPr>
            <w:r w:rsidRPr="006B747E">
              <w:rPr>
                <w:sz w:val="24"/>
              </w:rPr>
              <w:t>2</w:t>
            </w:r>
          </w:p>
        </w:tc>
        <w:tc>
          <w:tcPr>
            <w:tcW w:w="1275" w:type="dxa"/>
          </w:tcPr>
          <w:p w:rsidR="00436A5B" w:rsidRPr="006B747E" w:rsidRDefault="00A4646F">
            <w:pPr>
              <w:pStyle w:val="TableParagraph"/>
              <w:spacing w:line="254" w:lineRule="exact"/>
              <w:ind w:left="59"/>
              <w:jc w:val="center"/>
              <w:rPr>
                <w:sz w:val="24"/>
              </w:rPr>
            </w:pPr>
            <w:r w:rsidRPr="006B747E">
              <w:rPr>
                <w:sz w:val="24"/>
              </w:rPr>
              <w:t>3</w:t>
            </w:r>
          </w:p>
        </w:tc>
        <w:tc>
          <w:tcPr>
            <w:tcW w:w="1419" w:type="dxa"/>
            <w:tcBorders>
              <w:right w:val="single" w:sz="6" w:space="0" w:color="000000"/>
            </w:tcBorders>
          </w:tcPr>
          <w:p w:rsidR="00436A5B" w:rsidRPr="006B747E" w:rsidRDefault="00A4646F">
            <w:pPr>
              <w:pStyle w:val="TableParagraph"/>
              <w:spacing w:line="254" w:lineRule="exact"/>
              <w:ind w:right="447"/>
              <w:jc w:val="right"/>
              <w:rPr>
                <w:sz w:val="24"/>
              </w:rPr>
            </w:pPr>
            <w:r w:rsidRPr="006B747E">
              <w:rPr>
                <w:sz w:val="24"/>
              </w:rPr>
              <w:t>4</w:t>
            </w:r>
          </w:p>
        </w:tc>
        <w:tc>
          <w:tcPr>
            <w:tcW w:w="1841" w:type="dxa"/>
            <w:tcBorders>
              <w:left w:val="single" w:sz="6" w:space="0" w:color="000000"/>
              <w:right w:val="single" w:sz="6" w:space="0" w:color="000000"/>
            </w:tcBorders>
          </w:tcPr>
          <w:p w:rsidR="00436A5B" w:rsidRPr="006B747E" w:rsidRDefault="00A4646F">
            <w:pPr>
              <w:pStyle w:val="TableParagraph"/>
              <w:spacing w:line="254" w:lineRule="exact"/>
              <w:ind w:left="1045"/>
              <w:rPr>
                <w:sz w:val="24"/>
              </w:rPr>
            </w:pPr>
            <w:r w:rsidRPr="006B747E">
              <w:rPr>
                <w:sz w:val="24"/>
              </w:rPr>
              <w:t>5</w:t>
            </w:r>
          </w:p>
        </w:tc>
        <w:tc>
          <w:tcPr>
            <w:tcW w:w="1278" w:type="dxa"/>
            <w:tcBorders>
              <w:left w:val="single" w:sz="6" w:space="0" w:color="000000"/>
            </w:tcBorders>
          </w:tcPr>
          <w:p w:rsidR="00436A5B" w:rsidRPr="006B747E" w:rsidRDefault="00A4646F">
            <w:pPr>
              <w:pStyle w:val="TableParagraph"/>
              <w:spacing w:line="254" w:lineRule="exact"/>
              <w:ind w:right="372"/>
              <w:jc w:val="right"/>
              <w:rPr>
                <w:sz w:val="24"/>
              </w:rPr>
            </w:pPr>
            <w:r w:rsidRPr="006B747E">
              <w:rPr>
                <w:sz w:val="24"/>
              </w:rPr>
              <w:t>6</w:t>
            </w:r>
          </w:p>
        </w:tc>
        <w:tc>
          <w:tcPr>
            <w:tcW w:w="1419" w:type="dxa"/>
            <w:tcBorders>
              <w:right w:val="single" w:sz="4" w:space="0" w:color="000000"/>
            </w:tcBorders>
          </w:tcPr>
          <w:p w:rsidR="00436A5B" w:rsidRPr="006B747E" w:rsidRDefault="00A4646F">
            <w:pPr>
              <w:pStyle w:val="TableParagraph"/>
              <w:spacing w:line="254" w:lineRule="exact"/>
              <w:ind w:right="451"/>
              <w:jc w:val="right"/>
              <w:rPr>
                <w:sz w:val="24"/>
              </w:rPr>
            </w:pPr>
            <w:r w:rsidRPr="006B747E">
              <w:rPr>
                <w:sz w:val="24"/>
              </w:rPr>
              <w:t>7</w:t>
            </w:r>
          </w:p>
        </w:tc>
        <w:tc>
          <w:tcPr>
            <w:tcW w:w="1703" w:type="dxa"/>
            <w:tcBorders>
              <w:left w:val="single" w:sz="4" w:space="0" w:color="000000"/>
            </w:tcBorders>
          </w:tcPr>
          <w:p w:rsidR="00436A5B" w:rsidRPr="006B747E" w:rsidRDefault="00A4646F">
            <w:pPr>
              <w:pStyle w:val="TableParagraph"/>
              <w:spacing w:line="254" w:lineRule="exact"/>
              <w:ind w:right="583"/>
              <w:jc w:val="right"/>
              <w:rPr>
                <w:sz w:val="24"/>
              </w:rPr>
            </w:pPr>
            <w:r w:rsidRPr="006B747E">
              <w:rPr>
                <w:sz w:val="24"/>
              </w:rPr>
              <w:t>8</w:t>
            </w:r>
          </w:p>
        </w:tc>
        <w:tc>
          <w:tcPr>
            <w:tcW w:w="1381" w:type="dxa"/>
          </w:tcPr>
          <w:p w:rsidR="00436A5B" w:rsidRPr="006B747E" w:rsidRDefault="00A4646F">
            <w:pPr>
              <w:pStyle w:val="TableParagraph"/>
              <w:spacing w:line="254" w:lineRule="exact"/>
              <w:ind w:right="425"/>
              <w:jc w:val="right"/>
              <w:rPr>
                <w:sz w:val="24"/>
              </w:rPr>
            </w:pPr>
            <w:r w:rsidRPr="006B747E">
              <w:rPr>
                <w:sz w:val="24"/>
              </w:rPr>
              <w:t>9</w:t>
            </w:r>
          </w:p>
        </w:tc>
      </w:tr>
      <w:tr w:rsidR="00436A5B" w:rsidRPr="006B747E">
        <w:trPr>
          <w:trHeight w:val="1381"/>
        </w:trPr>
        <w:tc>
          <w:tcPr>
            <w:tcW w:w="1457" w:type="dxa"/>
            <w:tcBorders>
              <w:bottom w:val="single" w:sz="4" w:space="0" w:color="000000"/>
            </w:tcBorders>
          </w:tcPr>
          <w:p w:rsidR="00436A5B" w:rsidRPr="006B747E" w:rsidRDefault="00A4646F">
            <w:pPr>
              <w:pStyle w:val="TableParagraph"/>
              <w:spacing w:line="270" w:lineRule="exact"/>
              <w:ind w:left="143"/>
              <w:rPr>
                <w:sz w:val="24"/>
              </w:rPr>
            </w:pPr>
            <w:r w:rsidRPr="006B747E">
              <w:rPr>
                <w:sz w:val="24"/>
              </w:rPr>
              <w:t>ПК4.1-4.6</w:t>
            </w:r>
          </w:p>
          <w:p w:rsidR="00436A5B" w:rsidRPr="006B747E" w:rsidRDefault="00A4646F">
            <w:pPr>
              <w:pStyle w:val="TableParagraph"/>
              <w:ind w:left="143"/>
              <w:rPr>
                <w:sz w:val="24"/>
              </w:rPr>
            </w:pPr>
            <w:r w:rsidRPr="006B747E">
              <w:rPr>
                <w:sz w:val="24"/>
              </w:rPr>
              <w:t>ОК1-7,9,10</w:t>
            </w:r>
          </w:p>
        </w:tc>
        <w:tc>
          <w:tcPr>
            <w:tcW w:w="4076" w:type="dxa"/>
            <w:tcBorders>
              <w:bottom w:val="single" w:sz="4" w:space="0" w:color="000000"/>
            </w:tcBorders>
          </w:tcPr>
          <w:p w:rsidR="00436A5B" w:rsidRPr="006B747E" w:rsidRDefault="00A4646F">
            <w:pPr>
              <w:pStyle w:val="TableParagraph"/>
              <w:ind w:left="107" w:right="249"/>
              <w:rPr>
                <w:sz w:val="24"/>
              </w:rPr>
            </w:pPr>
            <w:r w:rsidRPr="006B747E">
              <w:rPr>
                <w:b/>
                <w:sz w:val="24"/>
              </w:rPr>
              <w:t xml:space="preserve">Раздел модуля 1. </w:t>
            </w:r>
            <w:r w:rsidRPr="006B747E">
              <w:rPr>
                <w:sz w:val="24"/>
              </w:rPr>
              <w:t>Организация при-готовления и подготовки к реализа-ции холодных и горячих сладкихблюд,десертов,напитковразнооб-</w:t>
            </w:r>
          </w:p>
          <w:p w:rsidR="00436A5B" w:rsidRPr="006B747E" w:rsidRDefault="00A4646F">
            <w:pPr>
              <w:pStyle w:val="TableParagraph"/>
              <w:spacing w:line="264" w:lineRule="exact"/>
              <w:ind w:left="107"/>
              <w:rPr>
                <w:sz w:val="24"/>
              </w:rPr>
            </w:pPr>
            <w:r w:rsidRPr="006B747E">
              <w:rPr>
                <w:sz w:val="24"/>
              </w:rPr>
              <w:t>разногоассортимента</w:t>
            </w:r>
          </w:p>
        </w:tc>
        <w:tc>
          <w:tcPr>
            <w:tcW w:w="1275" w:type="dxa"/>
            <w:tcBorders>
              <w:bottom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10"/>
              <w:rPr>
                <w:b/>
                <w:sz w:val="21"/>
              </w:rPr>
            </w:pPr>
          </w:p>
          <w:p w:rsidR="00436A5B" w:rsidRPr="006B747E" w:rsidRDefault="00A4646F">
            <w:pPr>
              <w:pStyle w:val="TableParagraph"/>
              <w:ind w:left="532"/>
              <w:rPr>
                <w:b/>
                <w:sz w:val="24"/>
              </w:rPr>
            </w:pPr>
            <w:r w:rsidRPr="006B747E">
              <w:rPr>
                <w:b/>
                <w:sz w:val="24"/>
              </w:rPr>
              <w:t>32</w:t>
            </w:r>
          </w:p>
        </w:tc>
        <w:tc>
          <w:tcPr>
            <w:tcW w:w="1419" w:type="dxa"/>
            <w:tcBorders>
              <w:bottom w:val="single" w:sz="4" w:space="0" w:color="000000"/>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10"/>
              <w:rPr>
                <w:b/>
                <w:sz w:val="21"/>
              </w:rPr>
            </w:pPr>
          </w:p>
          <w:p w:rsidR="00436A5B" w:rsidRPr="006B747E" w:rsidRDefault="00A4646F">
            <w:pPr>
              <w:pStyle w:val="TableParagraph"/>
              <w:ind w:right="389"/>
              <w:jc w:val="right"/>
              <w:rPr>
                <w:b/>
                <w:sz w:val="24"/>
              </w:rPr>
            </w:pPr>
            <w:r w:rsidRPr="006B747E">
              <w:rPr>
                <w:b/>
                <w:sz w:val="24"/>
              </w:rPr>
              <w:t>32</w:t>
            </w:r>
          </w:p>
        </w:tc>
        <w:tc>
          <w:tcPr>
            <w:tcW w:w="1841" w:type="dxa"/>
            <w:tcBorders>
              <w:left w:val="single" w:sz="4" w:space="0" w:color="000000"/>
              <w:bottom w:val="single" w:sz="4" w:space="0" w:color="000000"/>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10"/>
              <w:rPr>
                <w:b/>
                <w:sz w:val="21"/>
              </w:rPr>
            </w:pPr>
          </w:p>
          <w:p w:rsidR="00436A5B" w:rsidRPr="006B747E" w:rsidRDefault="00A4646F">
            <w:pPr>
              <w:pStyle w:val="TableParagraph"/>
              <w:ind w:left="1047"/>
              <w:rPr>
                <w:b/>
                <w:sz w:val="24"/>
              </w:rPr>
            </w:pPr>
            <w:r w:rsidRPr="006B747E">
              <w:rPr>
                <w:b/>
                <w:sz w:val="24"/>
              </w:rPr>
              <w:t>8</w:t>
            </w:r>
          </w:p>
        </w:tc>
        <w:tc>
          <w:tcPr>
            <w:tcW w:w="1278" w:type="dxa"/>
            <w:tcBorders>
              <w:left w:val="single" w:sz="4" w:space="0" w:color="000000"/>
              <w:bottom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5"/>
              <w:rPr>
                <w:b/>
                <w:sz w:val="21"/>
              </w:rPr>
            </w:pPr>
          </w:p>
          <w:p w:rsidR="00436A5B" w:rsidRPr="006B747E" w:rsidRDefault="00A4646F">
            <w:pPr>
              <w:pStyle w:val="TableParagraph"/>
              <w:ind w:right="389"/>
              <w:jc w:val="right"/>
              <w:rPr>
                <w:sz w:val="24"/>
              </w:rPr>
            </w:pPr>
            <w:r w:rsidRPr="006B747E">
              <w:rPr>
                <w:w w:val="99"/>
                <w:sz w:val="24"/>
              </w:rPr>
              <w:t>-</w:t>
            </w:r>
          </w:p>
        </w:tc>
        <w:tc>
          <w:tcPr>
            <w:tcW w:w="1419" w:type="dxa"/>
            <w:tcBorders>
              <w:bottom w:val="single" w:sz="4" w:space="0" w:color="000000"/>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5"/>
              <w:rPr>
                <w:b/>
                <w:sz w:val="21"/>
              </w:rPr>
            </w:pPr>
          </w:p>
          <w:p w:rsidR="00436A5B" w:rsidRPr="006B747E" w:rsidRDefault="00A4646F">
            <w:pPr>
              <w:pStyle w:val="TableParagraph"/>
              <w:ind w:right="451"/>
              <w:jc w:val="right"/>
              <w:rPr>
                <w:sz w:val="24"/>
              </w:rPr>
            </w:pPr>
            <w:r w:rsidRPr="006B747E">
              <w:rPr>
                <w:sz w:val="24"/>
              </w:rPr>
              <w:t>6</w:t>
            </w:r>
          </w:p>
        </w:tc>
        <w:tc>
          <w:tcPr>
            <w:tcW w:w="1703" w:type="dxa"/>
            <w:tcBorders>
              <w:left w:val="single" w:sz="4" w:space="0" w:color="000000"/>
              <w:bottom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5"/>
              <w:rPr>
                <w:b/>
                <w:sz w:val="21"/>
              </w:rPr>
            </w:pPr>
          </w:p>
          <w:p w:rsidR="00436A5B" w:rsidRPr="006B747E" w:rsidRDefault="00A4646F">
            <w:pPr>
              <w:pStyle w:val="TableParagraph"/>
              <w:ind w:right="604"/>
              <w:jc w:val="right"/>
              <w:rPr>
                <w:sz w:val="24"/>
              </w:rPr>
            </w:pPr>
            <w:r w:rsidRPr="006B747E">
              <w:rPr>
                <w:w w:val="99"/>
                <w:sz w:val="24"/>
              </w:rPr>
              <w:t>-</w:t>
            </w:r>
          </w:p>
        </w:tc>
        <w:tc>
          <w:tcPr>
            <w:tcW w:w="1381" w:type="dxa"/>
            <w:tcBorders>
              <w:bottom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824"/>
              <w:rPr>
                <w:sz w:val="24"/>
              </w:rPr>
            </w:pPr>
            <w:r w:rsidRPr="006B747E">
              <w:rPr>
                <w:w w:val="99"/>
                <w:sz w:val="24"/>
              </w:rPr>
              <w:t>-</w:t>
            </w:r>
          </w:p>
          <w:p w:rsidR="00436A5B" w:rsidRPr="006B747E" w:rsidRDefault="00A4646F">
            <w:pPr>
              <w:pStyle w:val="TableParagraph"/>
              <w:ind w:left="824"/>
              <w:rPr>
                <w:sz w:val="24"/>
              </w:rPr>
            </w:pPr>
            <w:r w:rsidRPr="006B747E">
              <w:rPr>
                <w:w w:val="99"/>
                <w:sz w:val="24"/>
              </w:rPr>
              <w:t>-</w:t>
            </w:r>
          </w:p>
        </w:tc>
      </w:tr>
      <w:tr w:rsidR="00436A5B" w:rsidRPr="006B747E">
        <w:trPr>
          <w:trHeight w:val="1103"/>
        </w:trPr>
        <w:tc>
          <w:tcPr>
            <w:tcW w:w="1457" w:type="dxa"/>
            <w:tcBorders>
              <w:top w:val="single" w:sz="4" w:space="0" w:color="000000"/>
              <w:bottom w:val="single" w:sz="4" w:space="0" w:color="000000"/>
            </w:tcBorders>
          </w:tcPr>
          <w:p w:rsidR="00436A5B" w:rsidRPr="006B747E" w:rsidRDefault="00A4646F">
            <w:pPr>
              <w:pStyle w:val="TableParagraph"/>
              <w:spacing w:line="268" w:lineRule="exact"/>
              <w:ind w:left="143"/>
              <w:rPr>
                <w:sz w:val="24"/>
              </w:rPr>
            </w:pPr>
            <w:r w:rsidRPr="006B747E">
              <w:rPr>
                <w:sz w:val="24"/>
              </w:rPr>
              <w:t>ПК4.2.-4.3</w:t>
            </w:r>
          </w:p>
          <w:p w:rsidR="00436A5B" w:rsidRPr="006B747E" w:rsidRDefault="00A4646F">
            <w:pPr>
              <w:pStyle w:val="TableParagraph"/>
              <w:ind w:left="143"/>
              <w:rPr>
                <w:sz w:val="24"/>
              </w:rPr>
            </w:pPr>
            <w:r w:rsidRPr="006B747E">
              <w:rPr>
                <w:sz w:val="24"/>
              </w:rPr>
              <w:t>ОК1-7,9,10</w:t>
            </w:r>
          </w:p>
        </w:tc>
        <w:tc>
          <w:tcPr>
            <w:tcW w:w="4076" w:type="dxa"/>
            <w:tcBorders>
              <w:top w:val="single" w:sz="4" w:space="0" w:color="000000"/>
              <w:bottom w:val="single" w:sz="4" w:space="0" w:color="000000"/>
            </w:tcBorders>
          </w:tcPr>
          <w:p w:rsidR="00436A5B" w:rsidRPr="006B747E" w:rsidRDefault="00A4646F">
            <w:pPr>
              <w:pStyle w:val="TableParagraph"/>
              <w:ind w:left="107" w:right="107" w:firstLine="180"/>
              <w:rPr>
                <w:sz w:val="24"/>
              </w:rPr>
            </w:pPr>
            <w:r w:rsidRPr="006B747E">
              <w:rPr>
                <w:b/>
                <w:sz w:val="24"/>
              </w:rPr>
              <w:t xml:space="preserve">Раздел модуля 2. </w:t>
            </w:r>
            <w:r w:rsidRPr="006B747E">
              <w:rPr>
                <w:sz w:val="24"/>
              </w:rPr>
              <w:t>Приготовление иподготовкакреализациихолодных</w:t>
            </w:r>
          </w:p>
          <w:p w:rsidR="00436A5B" w:rsidRPr="006B747E" w:rsidRDefault="00A4646F">
            <w:pPr>
              <w:pStyle w:val="TableParagraph"/>
              <w:spacing w:line="270" w:lineRule="atLeast"/>
              <w:ind w:left="107" w:right="420"/>
              <w:rPr>
                <w:sz w:val="24"/>
              </w:rPr>
            </w:pPr>
            <w:r w:rsidRPr="006B747E">
              <w:rPr>
                <w:sz w:val="24"/>
              </w:rPr>
              <w:t>игорячихсладкихблюд,десертовразнообразногоассортимента</w:t>
            </w:r>
          </w:p>
        </w:tc>
        <w:tc>
          <w:tcPr>
            <w:tcW w:w="1275" w:type="dxa"/>
            <w:tcBorders>
              <w:top w:val="single" w:sz="4" w:space="0" w:color="000000"/>
              <w:bottom w:val="single" w:sz="4" w:space="0" w:color="000000"/>
            </w:tcBorders>
          </w:tcPr>
          <w:p w:rsidR="00436A5B" w:rsidRPr="006B747E" w:rsidRDefault="00436A5B">
            <w:pPr>
              <w:pStyle w:val="TableParagraph"/>
              <w:spacing w:before="9"/>
              <w:rPr>
                <w:b/>
                <w:sz w:val="35"/>
              </w:rPr>
            </w:pPr>
          </w:p>
          <w:p w:rsidR="00436A5B" w:rsidRPr="006B747E" w:rsidRDefault="00A4646F">
            <w:pPr>
              <w:pStyle w:val="TableParagraph"/>
              <w:ind w:left="532"/>
              <w:rPr>
                <w:b/>
                <w:sz w:val="24"/>
              </w:rPr>
            </w:pPr>
            <w:r w:rsidRPr="006B747E">
              <w:rPr>
                <w:b/>
                <w:sz w:val="24"/>
              </w:rPr>
              <w:t>39</w:t>
            </w:r>
          </w:p>
        </w:tc>
        <w:tc>
          <w:tcPr>
            <w:tcW w:w="1419" w:type="dxa"/>
            <w:tcBorders>
              <w:top w:val="single" w:sz="4" w:space="0" w:color="000000"/>
              <w:bottom w:val="single" w:sz="4" w:space="0" w:color="000000"/>
              <w:right w:val="single" w:sz="4" w:space="0" w:color="000000"/>
            </w:tcBorders>
          </w:tcPr>
          <w:p w:rsidR="00436A5B" w:rsidRPr="006B747E" w:rsidRDefault="00436A5B">
            <w:pPr>
              <w:pStyle w:val="TableParagraph"/>
              <w:spacing w:before="9"/>
              <w:rPr>
                <w:b/>
                <w:sz w:val="35"/>
              </w:rPr>
            </w:pPr>
          </w:p>
          <w:p w:rsidR="00436A5B" w:rsidRPr="006B747E" w:rsidRDefault="00A4646F">
            <w:pPr>
              <w:pStyle w:val="TableParagraph"/>
              <w:ind w:right="389"/>
              <w:jc w:val="right"/>
              <w:rPr>
                <w:b/>
                <w:sz w:val="24"/>
              </w:rPr>
            </w:pPr>
            <w:r w:rsidRPr="006B747E">
              <w:rPr>
                <w:b/>
                <w:sz w:val="24"/>
              </w:rPr>
              <w:t>39</w:t>
            </w:r>
          </w:p>
        </w:tc>
        <w:tc>
          <w:tcPr>
            <w:tcW w:w="1841"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9"/>
              <w:rPr>
                <w:b/>
                <w:sz w:val="35"/>
              </w:rPr>
            </w:pPr>
          </w:p>
          <w:p w:rsidR="00436A5B" w:rsidRPr="006B747E" w:rsidRDefault="00A4646F">
            <w:pPr>
              <w:pStyle w:val="TableParagraph"/>
              <w:ind w:left="987"/>
              <w:rPr>
                <w:b/>
                <w:sz w:val="24"/>
              </w:rPr>
            </w:pPr>
            <w:r w:rsidRPr="006B747E">
              <w:rPr>
                <w:b/>
                <w:sz w:val="24"/>
              </w:rPr>
              <w:t>18</w:t>
            </w:r>
          </w:p>
        </w:tc>
        <w:tc>
          <w:tcPr>
            <w:tcW w:w="1278" w:type="dxa"/>
            <w:tcBorders>
              <w:top w:val="single" w:sz="4" w:space="0" w:color="000000"/>
              <w:left w:val="single" w:sz="4" w:space="0" w:color="000000"/>
              <w:bottom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spacing w:before="1"/>
              <w:ind w:right="389"/>
              <w:jc w:val="right"/>
              <w:rPr>
                <w:sz w:val="24"/>
              </w:rPr>
            </w:pPr>
            <w:r w:rsidRPr="006B747E">
              <w:rPr>
                <w:w w:val="99"/>
                <w:sz w:val="24"/>
              </w:rPr>
              <w:t>-</w:t>
            </w:r>
          </w:p>
        </w:tc>
        <w:tc>
          <w:tcPr>
            <w:tcW w:w="1419" w:type="dxa"/>
            <w:tcBorders>
              <w:top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spacing w:before="1"/>
              <w:ind w:right="451"/>
              <w:jc w:val="right"/>
              <w:rPr>
                <w:sz w:val="24"/>
              </w:rPr>
            </w:pPr>
            <w:r w:rsidRPr="006B747E">
              <w:rPr>
                <w:sz w:val="24"/>
              </w:rPr>
              <w:t>7</w:t>
            </w:r>
          </w:p>
        </w:tc>
        <w:tc>
          <w:tcPr>
            <w:tcW w:w="1703" w:type="dxa"/>
            <w:tcBorders>
              <w:top w:val="single" w:sz="4" w:space="0" w:color="000000"/>
              <w:left w:val="single" w:sz="4" w:space="0" w:color="000000"/>
              <w:bottom w:val="single" w:sz="4" w:space="0" w:color="000000"/>
            </w:tcBorders>
          </w:tcPr>
          <w:p w:rsidR="00436A5B" w:rsidRPr="006B747E" w:rsidRDefault="00436A5B">
            <w:pPr>
              <w:pStyle w:val="TableParagraph"/>
            </w:pPr>
          </w:p>
        </w:tc>
        <w:tc>
          <w:tcPr>
            <w:tcW w:w="1381" w:type="dxa"/>
            <w:tcBorders>
              <w:top w:val="single" w:sz="4" w:space="0" w:color="000000"/>
              <w:bottom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spacing w:before="1"/>
              <w:ind w:right="444"/>
              <w:jc w:val="right"/>
              <w:rPr>
                <w:sz w:val="24"/>
              </w:rPr>
            </w:pPr>
            <w:r w:rsidRPr="006B747E">
              <w:rPr>
                <w:w w:val="99"/>
                <w:sz w:val="24"/>
              </w:rPr>
              <w:t>-</w:t>
            </w:r>
          </w:p>
        </w:tc>
      </w:tr>
      <w:tr w:rsidR="00436A5B" w:rsidRPr="006B747E">
        <w:trPr>
          <w:trHeight w:val="1103"/>
        </w:trPr>
        <w:tc>
          <w:tcPr>
            <w:tcW w:w="1457" w:type="dxa"/>
            <w:tcBorders>
              <w:top w:val="single" w:sz="4" w:space="0" w:color="000000"/>
              <w:bottom w:val="single" w:sz="4" w:space="0" w:color="000000"/>
            </w:tcBorders>
          </w:tcPr>
          <w:p w:rsidR="00436A5B" w:rsidRPr="006B747E" w:rsidRDefault="00A4646F">
            <w:pPr>
              <w:pStyle w:val="TableParagraph"/>
              <w:spacing w:line="268" w:lineRule="exact"/>
              <w:ind w:left="143"/>
              <w:rPr>
                <w:sz w:val="24"/>
              </w:rPr>
            </w:pPr>
            <w:r w:rsidRPr="006B747E">
              <w:rPr>
                <w:sz w:val="24"/>
              </w:rPr>
              <w:t>ПК4.4.-4.5</w:t>
            </w:r>
          </w:p>
          <w:p w:rsidR="00436A5B" w:rsidRPr="006B747E" w:rsidRDefault="00A4646F">
            <w:pPr>
              <w:pStyle w:val="TableParagraph"/>
              <w:ind w:left="143"/>
              <w:rPr>
                <w:sz w:val="24"/>
              </w:rPr>
            </w:pPr>
            <w:r w:rsidRPr="006B747E">
              <w:rPr>
                <w:sz w:val="24"/>
              </w:rPr>
              <w:t>ОК1-7,9,10</w:t>
            </w:r>
          </w:p>
        </w:tc>
        <w:tc>
          <w:tcPr>
            <w:tcW w:w="4076" w:type="dxa"/>
            <w:tcBorders>
              <w:top w:val="single" w:sz="4" w:space="0" w:color="000000"/>
              <w:bottom w:val="single" w:sz="4" w:space="0" w:color="000000"/>
            </w:tcBorders>
          </w:tcPr>
          <w:p w:rsidR="00436A5B" w:rsidRPr="006B747E" w:rsidRDefault="00A4646F">
            <w:pPr>
              <w:pStyle w:val="TableParagraph"/>
              <w:ind w:left="107" w:right="122" w:firstLine="180"/>
              <w:rPr>
                <w:sz w:val="24"/>
              </w:rPr>
            </w:pPr>
            <w:r w:rsidRPr="006B747E">
              <w:rPr>
                <w:b/>
                <w:sz w:val="24"/>
              </w:rPr>
              <w:t xml:space="preserve">Раздел модуля 3. </w:t>
            </w:r>
            <w:r w:rsidRPr="006B747E">
              <w:rPr>
                <w:sz w:val="24"/>
              </w:rPr>
              <w:t>Приготовление иподготовкакреализации  холодныхигорячихнапитковразнообразного</w:t>
            </w:r>
          </w:p>
          <w:p w:rsidR="00436A5B" w:rsidRPr="006B747E" w:rsidRDefault="00A4646F">
            <w:pPr>
              <w:pStyle w:val="TableParagraph"/>
              <w:spacing w:line="264" w:lineRule="exact"/>
              <w:ind w:left="107"/>
              <w:rPr>
                <w:sz w:val="24"/>
              </w:rPr>
            </w:pPr>
            <w:r w:rsidRPr="006B747E">
              <w:rPr>
                <w:sz w:val="24"/>
              </w:rPr>
              <w:t>ассортимента</w:t>
            </w:r>
          </w:p>
        </w:tc>
        <w:tc>
          <w:tcPr>
            <w:tcW w:w="1275" w:type="dxa"/>
            <w:tcBorders>
              <w:top w:val="single" w:sz="4" w:space="0" w:color="000000"/>
              <w:bottom w:val="single" w:sz="4" w:space="0" w:color="000000"/>
            </w:tcBorders>
          </w:tcPr>
          <w:p w:rsidR="00436A5B" w:rsidRPr="006B747E" w:rsidRDefault="00436A5B">
            <w:pPr>
              <w:pStyle w:val="TableParagraph"/>
              <w:spacing w:before="9"/>
              <w:rPr>
                <w:b/>
                <w:sz w:val="35"/>
              </w:rPr>
            </w:pPr>
          </w:p>
          <w:p w:rsidR="00436A5B" w:rsidRPr="006B747E" w:rsidRDefault="00A4646F">
            <w:pPr>
              <w:pStyle w:val="TableParagraph"/>
              <w:ind w:left="532"/>
              <w:rPr>
                <w:b/>
                <w:sz w:val="24"/>
              </w:rPr>
            </w:pPr>
            <w:r w:rsidRPr="006B747E">
              <w:rPr>
                <w:b/>
                <w:sz w:val="24"/>
              </w:rPr>
              <w:t>25</w:t>
            </w:r>
          </w:p>
        </w:tc>
        <w:tc>
          <w:tcPr>
            <w:tcW w:w="1419" w:type="dxa"/>
            <w:tcBorders>
              <w:top w:val="single" w:sz="4" w:space="0" w:color="000000"/>
              <w:bottom w:val="single" w:sz="4" w:space="0" w:color="000000"/>
              <w:right w:val="single" w:sz="4" w:space="0" w:color="000000"/>
            </w:tcBorders>
          </w:tcPr>
          <w:p w:rsidR="00436A5B" w:rsidRPr="006B747E" w:rsidRDefault="00436A5B">
            <w:pPr>
              <w:pStyle w:val="TableParagraph"/>
              <w:spacing w:before="9"/>
              <w:rPr>
                <w:b/>
                <w:sz w:val="35"/>
              </w:rPr>
            </w:pPr>
          </w:p>
          <w:p w:rsidR="00436A5B" w:rsidRPr="006B747E" w:rsidRDefault="00A4646F">
            <w:pPr>
              <w:pStyle w:val="TableParagraph"/>
              <w:ind w:right="389"/>
              <w:jc w:val="right"/>
              <w:rPr>
                <w:b/>
                <w:sz w:val="24"/>
              </w:rPr>
            </w:pPr>
            <w:r w:rsidRPr="006B747E">
              <w:rPr>
                <w:b/>
                <w:sz w:val="24"/>
              </w:rPr>
              <w:t>25</w:t>
            </w:r>
          </w:p>
        </w:tc>
        <w:tc>
          <w:tcPr>
            <w:tcW w:w="1841"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9"/>
              <w:rPr>
                <w:b/>
                <w:sz w:val="35"/>
              </w:rPr>
            </w:pPr>
          </w:p>
          <w:p w:rsidR="00436A5B" w:rsidRPr="006B747E" w:rsidRDefault="00A4646F">
            <w:pPr>
              <w:pStyle w:val="TableParagraph"/>
              <w:ind w:left="987"/>
              <w:rPr>
                <w:b/>
                <w:sz w:val="24"/>
              </w:rPr>
            </w:pPr>
            <w:r w:rsidRPr="006B747E">
              <w:rPr>
                <w:b/>
                <w:sz w:val="24"/>
              </w:rPr>
              <w:t>10</w:t>
            </w:r>
          </w:p>
        </w:tc>
        <w:tc>
          <w:tcPr>
            <w:tcW w:w="1278" w:type="dxa"/>
            <w:tcBorders>
              <w:top w:val="single" w:sz="4" w:space="0" w:color="000000"/>
              <w:left w:val="single" w:sz="4" w:space="0" w:color="000000"/>
              <w:bottom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right="389"/>
              <w:jc w:val="right"/>
              <w:rPr>
                <w:sz w:val="24"/>
              </w:rPr>
            </w:pPr>
            <w:r w:rsidRPr="006B747E">
              <w:rPr>
                <w:w w:val="99"/>
                <w:sz w:val="24"/>
              </w:rPr>
              <w:t>-</w:t>
            </w:r>
          </w:p>
        </w:tc>
        <w:tc>
          <w:tcPr>
            <w:tcW w:w="1419" w:type="dxa"/>
            <w:tcBorders>
              <w:top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right="451"/>
              <w:jc w:val="right"/>
              <w:rPr>
                <w:sz w:val="24"/>
              </w:rPr>
            </w:pPr>
            <w:r w:rsidRPr="006B747E">
              <w:rPr>
                <w:sz w:val="24"/>
              </w:rPr>
              <w:t>6</w:t>
            </w:r>
          </w:p>
        </w:tc>
        <w:tc>
          <w:tcPr>
            <w:tcW w:w="1703" w:type="dxa"/>
            <w:tcBorders>
              <w:top w:val="single" w:sz="4" w:space="0" w:color="000000"/>
              <w:left w:val="single" w:sz="4" w:space="0" w:color="000000"/>
              <w:bottom w:val="single" w:sz="4" w:space="0" w:color="000000"/>
            </w:tcBorders>
          </w:tcPr>
          <w:p w:rsidR="00436A5B" w:rsidRPr="006B747E" w:rsidRDefault="00436A5B">
            <w:pPr>
              <w:pStyle w:val="TableParagraph"/>
            </w:pPr>
          </w:p>
        </w:tc>
        <w:tc>
          <w:tcPr>
            <w:tcW w:w="1381" w:type="dxa"/>
            <w:tcBorders>
              <w:top w:val="single" w:sz="4" w:space="0" w:color="000000"/>
              <w:bottom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right="444"/>
              <w:jc w:val="right"/>
              <w:rPr>
                <w:sz w:val="24"/>
              </w:rPr>
            </w:pPr>
            <w:r w:rsidRPr="006B747E">
              <w:rPr>
                <w:w w:val="99"/>
                <w:sz w:val="24"/>
              </w:rPr>
              <w:t>-</w:t>
            </w:r>
          </w:p>
        </w:tc>
      </w:tr>
      <w:tr w:rsidR="00436A5B" w:rsidRPr="006B747E">
        <w:trPr>
          <w:trHeight w:val="551"/>
        </w:trPr>
        <w:tc>
          <w:tcPr>
            <w:tcW w:w="1457" w:type="dxa"/>
            <w:tcBorders>
              <w:top w:val="single" w:sz="4" w:space="0" w:color="000000"/>
            </w:tcBorders>
          </w:tcPr>
          <w:p w:rsidR="00436A5B" w:rsidRPr="006B747E" w:rsidRDefault="00A4646F">
            <w:pPr>
              <w:pStyle w:val="TableParagraph"/>
              <w:spacing w:line="268" w:lineRule="exact"/>
              <w:ind w:left="143"/>
              <w:rPr>
                <w:sz w:val="24"/>
              </w:rPr>
            </w:pPr>
            <w:r w:rsidRPr="006B747E">
              <w:rPr>
                <w:sz w:val="24"/>
              </w:rPr>
              <w:t>ПК41-4.6</w:t>
            </w:r>
          </w:p>
        </w:tc>
        <w:tc>
          <w:tcPr>
            <w:tcW w:w="4076" w:type="dxa"/>
            <w:tcBorders>
              <w:top w:val="single" w:sz="4" w:space="0" w:color="000000"/>
            </w:tcBorders>
          </w:tcPr>
          <w:p w:rsidR="00436A5B" w:rsidRPr="006B747E" w:rsidRDefault="00A4646F">
            <w:pPr>
              <w:pStyle w:val="TableParagraph"/>
              <w:spacing w:line="268" w:lineRule="exact"/>
              <w:ind w:left="107"/>
              <w:rPr>
                <w:sz w:val="24"/>
              </w:rPr>
            </w:pPr>
            <w:r w:rsidRPr="006B747E">
              <w:rPr>
                <w:sz w:val="24"/>
              </w:rPr>
              <w:t>Учебнаяи производственнаяпрак-</w:t>
            </w:r>
          </w:p>
          <w:p w:rsidR="00436A5B" w:rsidRPr="006B747E" w:rsidRDefault="00A4646F">
            <w:pPr>
              <w:pStyle w:val="TableParagraph"/>
              <w:spacing w:line="263" w:lineRule="exact"/>
              <w:ind w:left="107"/>
              <w:rPr>
                <w:sz w:val="24"/>
              </w:rPr>
            </w:pPr>
            <w:r w:rsidRPr="006B747E">
              <w:rPr>
                <w:sz w:val="24"/>
              </w:rPr>
              <w:t>тика</w:t>
            </w:r>
          </w:p>
        </w:tc>
        <w:tc>
          <w:tcPr>
            <w:tcW w:w="1275" w:type="dxa"/>
            <w:tcBorders>
              <w:top w:val="single" w:sz="4" w:space="0" w:color="000000"/>
            </w:tcBorders>
          </w:tcPr>
          <w:p w:rsidR="00436A5B" w:rsidRPr="006B747E" w:rsidRDefault="00A4646F">
            <w:pPr>
              <w:pStyle w:val="TableParagraph"/>
              <w:spacing w:before="131"/>
              <w:ind w:left="472"/>
              <w:rPr>
                <w:sz w:val="24"/>
              </w:rPr>
            </w:pPr>
            <w:r w:rsidRPr="006B747E">
              <w:rPr>
                <w:sz w:val="24"/>
              </w:rPr>
              <w:t>144</w:t>
            </w:r>
          </w:p>
        </w:tc>
        <w:tc>
          <w:tcPr>
            <w:tcW w:w="4538" w:type="dxa"/>
            <w:gridSpan w:val="3"/>
            <w:tcBorders>
              <w:top w:val="single" w:sz="4" w:space="0" w:color="000000"/>
            </w:tcBorders>
            <w:shd w:val="clear" w:color="auto" w:fill="D9D9D9"/>
          </w:tcPr>
          <w:p w:rsidR="00436A5B" w:rsidRPr="006B747E" w:rsidRDefault="00A4646F">
            <w:pPr>
              <w:pStyle w:val="TableParagraph"/>
              <w:spacing w:before="131"/>
              <w:ind w:left="384"/>
              <w:jc w:val="center"/>
              <w:rPr>
                <w:sz w:val="24"/>
              </w:rPr>
            </w:pPr>
            <w:r w:rsidRPr="006B747E">
              <w:rPr>
                <w:w w:val="99"/>
                <w:sz w:val="24"/>
              </w:rPr>
              <w:t>-</w:t>
            </w:r>
          </w:p>
        </w:tc>
        <w:tc>
          <w:tcPr>
            <w:tcW w:w="1419" w:type="dxa"/>
            <w:tcBorders>
              <w:top w:val="single" w:sz="4" w:space="0" w:color="000000"/>
            </w:tcBorders>
          </w:tcPr>
          <w:p w:rsidR="00436A5B" w:rsidRPr="006B747E" w:rsidRDefault="00A4646F">
            <w:pPr>
              <w:pStyle w:val="TableParagraph"/>
              <w:spacing w:before="131"/>
              <w:ind w:right="381"/>
              <w:jc w:val="right"/>
              <w:rPr>
                <w:sz w:val="24"/>
              </w:rPr>
            </w:pPr>
            <w:r w:rsidRPr="006B747E">
              <w:rPr>
                <w:sz w:val="24"/>
              </w:rPr>
              <w:t>72</w:t>
            </w:r>
          </w:p>
        </w:tc>
        <w:tc>
          <w:tcPr>
            <w:tcW w:w="1703" w:type="dxa"/>
            <w:tcBorders>
              <w:top w:val="single" w:sz="4" w:space="0" w:color="000000"/>
            </w:tcBorders>
          </w:tcPr>
          <w:p w:rsidR="00436A5B" w:rsidRPr="006B747E" w:rsidRDefault="00A4646F">
            <w:pPr>
              <w:pStyle w:val="TableParagraph"/>
              <w:spacing w:before="131"/>
              <w:ind w:right="523"/>
              <w:jc w:val="right"/>
              <w:rPr>
                <w:sz w:val="24"/>
              </w:rPr>
            </w:pPr>
            <w:r w:rsidRPr="006B747E">
              <w:rPr>
                <w:sz w:val="24"/>
              </w:rPr>
              <w:t>72</w:t>
            </w:r>
          </w:p>
        </w:tc>
        <w:tc>
          <w:tcPr>
            <w:tcW w:w="1381" w:type="dxa"/>
            <w:tcBorders>
              <w:top w:val="single" w:sz="4" w:space="0" w:color="000000"/>
            </w:tcBorders>
          </w:tcPr>
          <w:p w:rsidR="00436A5B" w:rsidRPr="006B747E" w:rsidRDefault="00436A5B">
            <w:pPr>
              <w:pStyle w:val="TableParagraph"/>
            </w:pPr>
          </w:p>
        </w:tc>
      </w:tr>
      <w:tr w:rsidR="00436A5B" w:rsidRPr="006B747E">
        <w:trPr>
          <w:trHeight w:val="277"/>
        </w:trPr>
        <w:tc>
          <w:tcPr>
            <w:tcW w:w="1457" w:type="dxa"/>
          </w:tcPr>
          <w:p w:rsidR="00436A5B" w:rsidRPr="006B747E" w:rsidRDefault="00436A5B">
            <w:pPr>
              <w:pStyle w:val="TableParagraph"/>
              <w:rPr>
                <w:sz w:val="20"/>
              </w:rPr>
            </w:pPr>
          </w:p>
        </w:tc>
        <w:tc>
          <w:tcPr>
            <w:tcW w:w="4076" w:type="dxa"/>
          </w:tcPr>
          <w:p w:rsidR="00436A5B" w:rsidRPr="006B747E" w:rsidRDefault="00A4646F">
            <w:pPr>
              <w:pStyle w:val="TableParagraph"/>
              <w:spacing w:line="258" w:lineRule="exact"/>
              <w:ind w:left="107"/>
              <w:rPr>
                <w:b/>
                <w:sz w:val="24"/>
              </w:rPr>
            </w:pPr>
            <w:r w:rsidRPr="006B747E">
              <w:rPr>
                <w:b/>
                <w:sz w:val="24"/>
              </w:rPr>
              <w:t>Всего:</w:t>
            </w:r>
          </w:p>
        </w:tc>
        <w:tc>
          <w:tcPr>
            <w:tcW w:w="1275" w:type="dxa"/>
          </w:tcPr>
          <w:p w:rsidR="00436A5B" w:rsidRPr="006B747E" w:rsidRDefault="00A4646F">
            <w:pPr>
              <w:pStyle w:val="TableParagraph"/>
              <w:spacing w:line="258" w:lineRule="exact"/>
              <w:ind w:left="472"/>
              <w:rPr>
                <w:b/>
                <w:sz w:val="24"/>
              </w:rPr>
            </w:pPr>
            <w:r w:rsidRPr="006B747E">
              <w:rPr>
                <w:b/>
                <w:sz w:val="24"/>
              </w:rPr>
              <w:t>240</w:t>
            </w:r>
          </w:p>
        </w:tc>
        <w:tc>
          <w:tcPr>
            <w:tcW w:w="1419" w:type="dxa"/>
            <w:tcBorders>
              <w:right w:val="single" w:sz="4" w:space="0" w:color="000000"/>
            </w:tcBorders>
          </w:tcPr>
          <w:p w:rsidR="00436A5B" w:rsidRPr="006B747E" w:rsidRDefault="00A4646F">
            <w:pPr>
              <w:pStyle w:val="TableParagraph"/>
              <w:spacing w:line="258" w:lineRule="exact"/>
              <w:ind w:right="389"/>
              <w:jc w:val="right"/>
              <w:rPr>
                <w:b/>
                <w:sz w:val="24"/>
              </w:rPr>
            </w:pPr>
            <w:r w:rsidRPr="006B747E">
              <w:rPr>
                <w:b/>
                <w:sz w:val="24"/>
              </w:rPr>
              <w:t>96</w:t>
            </w:r>
          </w:p>
        </w:tc>
        <w:tc>
          <w:tcPr>
            <w:tcW w:w="1841" w:type="dxa"/>
            <w:tcBorders>
              <w:left w:val="single" w:sz="4" w:space="0" w:color="000000"/>
            </w:tcBorders>
          </w:tcPr>
          <w:p w:rsidR="00436A5B" w:rsidRPr="006B747E" w:rsidRDefault="00A4646F">
            <w:pPr>
              <w:pStyle w:val="TableParagraph"/>
              <w:spacing w:line="258" w:lineRule="exact"/>
              <w:ind w:left="987"/>
              <w:rPr>
                <w:b/>
                <w:sz w:val="24"/>
              </w:rPr>
            </w:pPr>
            <w:r w:rsidRPr="006B747E">
              <w:rPr>
                <w:b/>
                <w:sz w:val="24"/>
              </w:rPr>
              <w:t>36</w:t>
            </w:r>
          </w:p>
        </w:tc>
        <w:tc>
          <w:tcPr>
            <w:tcW w:w="1278" w:type="dxa"/>
          </w:tcPr>
          <w:p w:rsidR="00436A5B" w:rsidRPr="006B747E" w:rsidRDefault="00A4646F">
            <w:pPr>
              <w:pStyle w:val="TableParagraph"/>
              <w:spacing w:line="258" w:lineRule="exact"/>
              <w:ind w:right="389"/>
              <w:jc w:val="right"/>
              <w:rPr>
                <w:b/>
                <w:sz w:val="24"/>
              </w:rPr>
            </w:pPr>
            <w:r w:rsidRPr="006B747E">
              <w:rPr>
                <w:b/>
                <w:w w:val="99"/>
                <w:sz w:val="24"/>
              </w:rPr>
              <w:t>-</w:t>
            </w:r>
          </w:p>
        </w:tc>
        <w:tc>
          <w:tcPr>
            <w:tcW w:w="1419" w:type="dxa"/>
          </w:tcPr>
          <w:p w:rsidR="00436A5B" w:rsidRPr="006B747E" w:rsidRDefault="00A4646F">
            <w:pPr>
              <w:pStyle w:val="TableParagraph"/>
              <w:spacing w:line="258" w:lineRule="exact"/>
              <w:ind w:right="381"/>
              <w:jc w:val="right"/>
              <w:rPr>
                <w:b/>
                <w:sz w:val="24"/>
              </w:rPr>
            </w:pPr>
            <w:r w:rsidRPr="006B747E">
              <w:rPr>
                <w:b/>
                <w:sz w:val="24"/>
              </w:rPr>
              <w:t>72</w:t>
            </w:r>
          </w:p>
        </w:tc>
        <w:tc>
          <w:tcPr>
            <w:tcW w:w="1703" w:type="dxa"/>
          </w:tcPr>
          <w:p w:rsidR="00436A5B" w:rsidRPr="006B747E" w:rsidRDefault="00A4646F">
            <w:pPr>
              <w:pStyle w:val="TableParagraph"/>
              <w:spacing w:line="258" w:lineRule="exact"/>
              <w:ind w:right="523"/>
              <w:jc w:val="right"/>
              <w:rPr>
                <w:b/>
                <w:sz w:val="24"/>
              </w:rPr>
            </w:pPr>
            <w:r w:rsidRPr="006B747E">
              <w:rPr>
                <w:b/>
                <w:sz w:val="24"/>
              </w:rPr>
              <w:t>72</w:t>
            </w:r>
          </w:p>
        </w:tc>
        <w:tc>
          <w:tcPr>
            <w:tcW w:w="1381" w:type="dxa"/>
          </w:tcPr>
          <w:p w:rsidR="00436A5B" w:rsidRPr="006B747E" w:rsidRDefault="00436A5B">
            <w:pPr>
              <w:pStyle w:val="TableParagraph"/>
              <w:rPr>
                <w:sz w:val="20"/>
              </w:rPr>
            </w:pPr>
          </w:p>
        </w:tc>
      </w:tr>
    </w:tbl>
    <w:p w:rsidR="00436A5B" w:rsidRPr="006B747E" w:rsidRDefault="00A4646F">
      <w:pPr>
        <w:ind w:left="908"/>
        <w:rPr>
          <w:sz w:val="24"/>
        </w:rPr>
      </w:pPr>
      <w:r w:rsidRPr="006B747E">
        <w:rPr>
          <w:sz w:val="24"/>
        </w:rPr>
        <w:t>*Толькодляпрограммыподготовкиспециалистовсреднегозвена</w:t>
      </w:r>
    </w:p>
    <w:p w:rsidR="00436A5B" w:rsidRPr="006B747E" w:rsidRDefault="0030379E">
      <w:pPr>
        <w:pStyle w:val="a3"/>
        <w:spacing w:before="4"/>
      </w:pPr>
      <w:r>
        <w:rPr>
          <w:noProof/>
          <w:lang w:eastAsia="ru-RU"/>
        </w:rPr>
        <w:pict>
          <v:rect id="Rectangle 12" o:spid="_x0000_s1039" style="position:absolute;margin-left:67.45pt;margin-top:15.95pt;width:2in;height:.6pt;z-index:-157230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cbeAIAAPs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" fillcolor="black" stroked="f">
            <w10:wrap type="topAndBottom" anchorx="page"/>
          </v:rect>
        </w:pict>
      </w:r>
    </w:p>
    <w:p w:rsidR="00436A5B" w:rsidRPr="006B747E" w:rsidRDefault="00A4646F">
      <w:pPr>
        <w:spacing w:before="74"/>
        <w:ind w:left="551" w:right="562" w:firstLine="357"/>
        <w:rPr>
          <w:sz w:val="20"/>
        </w:rPr>
      </w:pPr>
      <w:r w:rsidRPr="006B747E">
        <w:rPr>
          <w:sz w:val="20"/>
          <w:vertAlign w:val="superscript"/>
        </w:rPr>
        <w:t>8</w:t>
      </w:r>
      <w:r w:rsidRPr="006B747E">
        <w:rPr>
          <w:sz w:val="20"/>
        </w:rPr>
        <w:t xml:space="preserve"> Тематика самостоятельных работ в рамках образовательной программы планируется образовательной организацией с соответствии с требованиями ФГОС СПО в преде-</w:t>
      </w:r>
      <w:r w:rsidRPr="006B747E">
        <w:rPr>
          <w:sz w:val="20"/>
        </w:rPr>
        <w:lastRenderedPageBreak/>
        <w:t>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тематическимпланом исодержаниеммеждисциплинарногокурса.</w:t>
      </w:r>
    </w:p>
    <w:p w:rsidR="00436A5B" w:rsidRPr="006B747E" w:rsidRDefault="00436A5B">
      <w:pPr>
        <w:rPr>
          <w:sz w:val="20"/>
        </w:rPr>
        <w:sectPr w:rsidR="00436A5B" w:rsidRPr="006B747E">
          <w:footerReference w:type="default" r:id="rId98"/>
          <w:pgSz w:w="16850" w:h="11910" w:orient="landscape"/>
          <w:pgMar w:top="780" w:right="300" w:bottom="1400" w:left="440" w:header="0" w:footer="1216" w:gutter="0"/>
          <w:cols w:space="720"/>
        </w:sectPr>
      </w:pPr>
    </w:p>
    <w:p w:rsidR="00436A5B" w:rsidRPr="006B747E" w:rsidRDefault="00A4646F" w:rsidP="00620090">
      <w:pPr>
        <w:pStyle w:val="a5"/>
        <w:numPr>
          <w:ilvl w:val="2"/>
          <w:numId w:val="152"/>
        </w:numPr>
        <w:tabs>
          <w:tab w:val="left" w:pos="2549"/>
        </w:tabs>
        <w:spacing w:before="62"/>
        <w:ind w:left="1509" w:right="534" w:firstLine="619"/>
        <w:jc w:val="left"/>
        <w:rPr>
          <w:b/>
          <w:sz w:val="24"/>
        </w:rPr>
      </w:pPr>
      <w:r w:rsidRPr="006B747E">
        <w:rPr>
          <w:b/>
          <w:sz w:val="24"/>
        </w:rPr>
        <w:lastRenderedPageBreak/>
        <w:t>Тематический план и содержание профессионального модуляПМ.04 Организация и ведение процессов приготовления,оформленияиподготовкикреализациихолодныхигорячихдесертов,напитковсложногоассортиментасучетомпотребностей</w:t>
      </w:r>
    </w:p>
    <w:p w:rsidR="00436A5B" w:rsidRPr="006B747E" w:rsidRDefault="00A4646F">
      <w:pPr>
        <w:pStyle w:val="2"/>
        <w:spacing w:after="4"/>
        <w:ind w:left="4915" w:firstLine="0"/>
      </w:pPr>
      <w:r w:rsidRPr="006B747E">
        <w:t>различныхкатегорийпотребителей,видовиформобслуживания</w:t>
      </w: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0"/>
        <w:gridCol w:w="11246"/>
        <w:gridCol w:w="1262"/>
      </w:tblGrid>
      <w:tr w:rsidR="00436A5B" w:rsidRPr="006B747E">
        <w:trPr>
          <w:trHeight w:val="1379"/>
        </w:trPr>
        <w:tc>
          <w:tcPr>
            <w:tcW w:w="2880" w:type="dxa"/>
          </w:tcPr>
          <w:p w:rsidR="00436A5B" w:rsidRPr="006B747E" w:rsidRDefault="00A4646F">
            <w:pPr>
              <w:pStyle w:val="TableParagraph"/>
              <w:ind w:left="114" w:right="104" w:hanging="1"/>
              <w:jc w:val="center"/>
              <w:rPr>
                <w:b/>
                <w:sz w:val="24"/>
              </w:rPr>
            </w:pPr>
            <w:r w:rsidRPr="006B747E">
              <w:rPr>
                <w:b/>
                <w:sz w:val="24"/>
              </w:rPr>
              <w:t>Наименование разделови тем профессионально-го модуля (ПМ), меж-дисциплинарныхкурсов</w:t>
            </w:r>
          </w:p>
          <w:p w:rsidR="00436A5B" w:rsidRPr="006B747E" w:rsidRDefault="00A4646F">
            <w:pPr>
              <w:pStyle w:val="TableParagraph"/>
              <w:spacing w:line="259" w:lineRule="exact"/>
              <w:ind w:left="1069" w:right="1061"/>
              <w:jc w:val="center"/>
              <w:rPr>
                <w:b/>
                <w:sz w:val="24"/>
              </w:rPr>
            </w:pPr>
            <w:r w:rsidRPr="006B747E">
              <w:rPr>
                <w:b/>
                <w:sz w:val="24"/>
              </w:rPr>
              <w:t>(МДК)</w:t>
            </w:r>
          </w:p>
        </w:tc>
        <w:tc>
          <w:tcPr>
            <w:tcW w:w="11246" w:type="dxa"/>
          </w:tcPr>
          <w:p w:rsidR="00436A5B" w:rsidRPr="006B747E" w:rsidRDefault="00436A5B">
            <w:pPr>
              <w:pStyle w:val="TableParagraph"/>
              <w:spacing w:before="8"/>
              <w:rPr>
                <w:b/>
                <w:sz w:val="23"/>
              </w:rPr>
            </w:pPr>
          </w:p>
          <w:p w:rsidR="00436A5B" w:rsidRPr="006B747E" w:rsidRDefault="00A4646F">
            <w:pPr>
              <w:pStyle w:val="TableParagraph"/>
              <w:ind w:left="891" w:right="94" w:hanging="414"/>
              <w:rPr>
                <w:b/>
                <w:sz w:val="24"/>
              </w:rPr>
            </w:pPr>
            <w:r w:rsidRPr="006B747E">
              <w:rPr>
                <w:b/>
                <w:sz w:val="24"/>
              </w:rPr>
              <w:t>Содержаниеучебногоматериала,лабораторныеработыипрактическиезанятия,внеаудиторная(самостоятельная)учебнаяработаобучающихся,курсоваяработа(проект)(еслипредусмот-</w:t>
            </w:r>
          </w:p>
          <w:p w:rsidR="00436A5B" w:rsidRPr="006B747E" w:rsidRDefault="00A4646F">
            <w:pPr>
              <w:pStyle w:val="TableParagraph"/>
              <w:ind w:left="5674"/>
              <w:rPr>
                <w:b/>
                <w:sz w:val="24"/>
              </w:rPr>
            </w:pPr>
            <w:r w:rsidRPr="006B747E">
              <w:rPr>
                <w:b/>
                <w:sz w:val="24"/>
              </w:rPr>
              <w:t>рены)</w:t>
            </w:r>
          </w:p>
        </w:tc>
        <w:tc>
          <w:tcPr>
            <w:tcW w:w="1262" w:type="dxa"/>
          </w:tcPr>
          <w:p w:rsidR="00436A5B" w:rsidRPr="006B747E" w:rsidRDefault="00436A5B">
            <w:pPr>
              <w:pStyle w:val="TableParagraph"/>
              <w:spacing w:before="8"/>
              <w:rPr>
                <w:b/>
                <w:sz w:val="23"/>
              </w:rPr>
            </w:pPr>
          </w:p>
          <w:p w:rsidR="00436A5B" w:rsidRPr="006B747E" w:rsidRDefault="00A4646F">
            <w:pPr>
              <w:pStyle w:val="TableParagraph"/>
              <w:ind w:left="465"/>
              <w:rPr>
                <w:b/>
                <w:sz w:val="24"/>
              </w:rPr>
            </w:pPr>
            <w:r w:rsidRPr="006B747E">
              <w:rPr>
                <w:b/>
                <w:sz w:val="24"/>
              </w:rPr>
              <w:t>Объем</w:t>
            </w:r>
          </w:p>
          <w:p w:rsidR="00436A5B" w:rsidRPr="006B747E" w:rsidRDefault="00A4646F">
            <w:pPr>
              <w:pStyle w:val="TableParagraph"/>
              <w:ind w:left="820" w:right="78" w:firstLine="45"/>
              <w:rPr>
                <w:b/>
                <w:sz w:val="24"/>
              </w:rPr>
            </w:pPr>
            <w:r w:rsidRPr="006B747E">
              <w:rPr>
                <w:b/>
                <w:sz w:val="24"/>
              </w:rPr>
              <w:t>часов</w:t>
            </w:r>
          </w:p>
        </w:tc>
      </w:tr>
      <w:tr w:rsidR="00436A5B" w:rsidRPr="006B747E">
        <w:trPr>
          <w:trHeight w:val="275"/>
        </w:trPr>
        <w:tc>
          <w:tcPr>
            <w:tcW w:w="2880" w:type="dxa"/>
          </w:tcPr>
          <w:p w:rsidR="00436A5B" w:rsidRPr="006B747E" w:rsidRDefault="00A4646F">
            <w:pPr>
              <w:pStyle w:val="TableParagraph"/>
              <w:spacing w:line="256" w:lineRule="exact"/>
              <w:ind w:left="10"/>
              <w:jc w:val="center"/>
              <w:rPr>
                <w:b/>
                <w:sz w:val="24"/>
              </w:rPr>
            </w:pPr>
            <w:r w:rsidRPr="006B747E">
              <w:rPr>
                <w:b/>
                <w:sz w:val="24"/>
              </w:rPr>
              <w:t>1</w:t>
            </w:r>
          </w:p>
        </w:tc>
        <w:tc>
          <w:tcPr>
            <w:tcW w:w="11246" w:type="dxa"/>
          </w:tcPr>
          <w:p w:rsidR="00436A5B" w:rsidRPr="006B747E" w:rsidRDefault="00A4646F">
            <w:pPr>
              <w:pStyle w:val="TableParagraph"/>
              <w:spacing w:line="256" w:lineRule="exact"/>
              <w:ind w:left="368"/>
              <w:jc w:val="center"/>
              <w:rPr>
                <w:b/>
                <w:sz w:val="24"/>
              </w:rPr>
            </w:pPr>
            <w:r w:rsidRPr="006B747E">
              <w:rPr>
                <w:b/>
                <w:sz w:val="24"/>
              </w:rPr>
              <w:t>2</w:t>
            </w:r>
          </w:p>
        </w:tc>
        <w:tc>
          <w:tcPr>
            <w:tcW w:w="1262" w:type="dxa"/>
          </w:tcPr>
          <w:p w:rsidR="00436A5B" w:rsidRPr="006B747E" w:rsidRDefault="00A4646F">
            <w:pPr>
              <w:pStyle w:val="TableParagraph"/>
              <w:spacing w:line="256" w:lineRule="exact"/>
              <w:ind w:left="751"/>
              <w:rPr>
                <w:b/>
                <w:sz w:val="24"/>
              </w:rPr>
            </w:pPr>
            <w:r w:rsidRPr="006B747E">
              <w:rPr>
                <w:b/>
                <w:sz w:val="24"/>
              </w:rPr>
              <w:t>3</w:t>
            </w:r>
          </w:p>
        </w:tc>
      </w:tr>
      <w:tr w:rsidR="00436A5B" w:rsidRPr="006B747E">
        <w:trPr>
          <w:trHeight w:val="552"/>
        </w:trPr>
        <w:tc>
          <w:tcPr>
            <w:tcW w:w="14126" w:type="dxa"/>
            <w:gridSpan w:val="2"/>
          </w:tcPr>
          <w:p w:rsidR="00436A5B" w:rsidRPr="006B747E" w:rsidRDefault="00A4646F">
            <w:pPr>
              <w:pStyle w:val="TableParagraph"/>
              <w:spacing w:line="273" w:lineRule="exact"/>
              <w:ind w:left="107"/>
              <w:rPr>
                <w:b/>
                <w:sz w:val="24"/>
              </w:rPr>
            </w:pPr>
            <w:r w:rsidRPr="006B747E">
              <w:rPr>
                <w:b/>
                <w:sz w:val="24"/>
              </w:rPr>
              <w:t>Разделмодуля1.Организацияпроцессовприготовленияиподготовкикреализациихолодныхигорячихдесертов,напитков</w:t>
            </w:r>
          </w:p>
          <w:p w:rsidR="00436A5B" w:rsidRPr="006B747E" w:rsidRDefault="00A4646F">
            <w:pPr>
              <w:pStyle w:val="TableParagraph"/>
              <w:spacing w:line="259" w:lineRule="exact"/>
              <w:ind w:left="107"/>
              <w:rPr>
                <w:b/>
                <w:sz w:val="24"/>
              </w:rPr>
            </w:pPr>
            <w:r w:rsidRPr="006B747E">
              <w:rPr>
                <w:b/>
                <w:sz w:val="24"/>
              </w:rPr>
              <w:t>сложногоассортимента</w:t>
            </w:r>
          </w:p>
        </w:tc>
        <w:tc>
          <w:tcPr>
            <w:tcW w:w="1262" w:type="dxa"/>
          </w:tcPr>
          <w:p w:rsidR="00436A5B" w:rsidRPr="006B747E" w:rsidRDefault="00A4646F">
            <w:pPr>
              <w:pStyle w:val="TableParagraph"/>
              <w:spacing w:before="133"/>
              <w:ind w:left="465"/>
              <w:rPr>
                <w:b/>
                <w:sz w:val="24"/>
              </w:rPr>
            </w:pPr>
            <w:r w:rsidRPr="006B747E">
              <w:rPr>
                <w:b/>
                <w:sz w:val="24"/>
              </w:rPr>
              <w:t>32</w:t>
            </w:r>
          </w:p>
        </w:tc>
      </w:tr>
      <w:tr w:rsidR="00436A5B" w:rsidRPr="006B747E">
        <w:trPr>
          <w:trHeight w:val="599"/>
        </w:trPr>
        <w:tc>
          <w:tcPr>
            <w:tcW w:w="14126" w:type="dxa"/>
            <w:gridSpan w:val="2"/>
          </w:tcPr>
          <w:p w:rsidR="00436A5B" w:rsidRPr="006B747E" w:rsidRDefault="00A4646F">
            <w:pPr>
              <w:pStyle w:val="TableParagraph"/>
              <w:spacing w:line="268" w:lineRule="exact"/>
              <w:ind w:left="107"/>
              <w:rPr>
                <w:sz w:val="24"/>
              </w:rPr>
            </w:pPr>
            <w:r w:rsidRPr="006B747E">
              <w:rPr>
                <w:b/>
                <w:sz w:val="24"/>
              </w:rPr>
              <w:t>МДК.04.01</w:t>
            </w:r>
            <w:r w:rsidRPr="006B747E">
              <w:rPr>
                <w:sz w:val="24"/>
              </w:rPr>
              <w:t>Организацияприготовления,подготовкикреализации холодныхигорячихихолодныхсладкихблюд,десертов,напитков</w:t>
            </w:r>
          </w:p>
        </w:tc>
        <w:tc>
          <w:tcPr>
            <w:tcW w:w="1262" w:type="dxa"/>
          </w:tcPr>
          <w:p w:rsidR="00436A5B" w:rsidRPr="006B747E" w:rsidRDefault="00A4646F">
            <w:pPr>
              <w:pStyle w:val="TableParagraph"/>
              <w:spacing w:before="159"/>
              <w:ind w:left="465"/>
              <w:rPr>
                <w:b/>
                <w:sz w:val="24"/>
              </w:rPr>
            </w:pPr>
            <w:r w:rsidRPr="006B747E">
              <w:rPr>
                <w:b/>
                <w:sz w:val="24"/>
              </w:rPr>
              <w:t>32</w:t>
            </w:r>
          </w:p>
        </w:tc>
      </w:tr>
      <w:tr w:rsidR="00436A5B" w:rsidRPr="006B747E">
        <w:trPr>
          <w:trHeight w:val="275"/>
        </w:trPr>
        <w:tc>
          <w:tcPr>
            <w:tcW w:w="2880" w:type="dxa"/>
            <w:vMerge w:val="restart"/>
          </w:tcPr>
          <w:p w:rsidR="00436A5B" w:rsidRPr="006B747E" w:rsidRDefault="00A4646F">
            <w:pPr>
              <w:pStyle w:val="TableParagraph"/>
              <w:spacing w:line="270" w:lineRule="exact"/>
              <w:ind w:left="107"/>
              <w:rPr>
                <w:b/>
                <w:sz w:val="24"/>
              </w:rPr>
            </w:pPr>
            <w:r w:rsidRPr="006B747E">
              <w:rPr>
                <w:b/>
                <w:sz w:val="24"/>
              </w:rPr>
              <w:t>Тема1.1.</w:t>
            </w:r>
          </w:p>
          <w:p w:rsidR="00436A5B" w:rsidRPr="006B747E" w:rsidRDefault="00A4646F">
            <w:pPr>
              <w:pStyle w:val="TableParagraph"/>
              <w:ind w:left="107" w:right="154"/>
              <w:rPr>
                <w:sz w:val="24"/>
              </w:rPr>
            </w:pPr>
            <w:r w:rsidRPr="006B747E">
              <w:rPr>
                <w:sz w:val="24"/>
              </w:rPr>
              <w:t>Характеристикапроцес-сов приготовления, под-готовки к реализации ихранению холодных и го-рячих десертов, напит-ков</w:t>
            </w:r>
          </w:p>
        </w:tc>
        <w:tc>
          <w:tcPr>
            <w:tcW w:w="11246" w:type="dxa"/>
          </w:tcPr>
          <w:p w:rsidR="00436A5B" w:rsidRPr="006B747E" w:rsidRDefault="00A4646F">
            <w:pPr>
              <w:pStyle w:val="TableParagraph"/>
              <w:spacing w:line="256" w:lineRule="exact"/>
              <w:ind w:left="465"/>
              <w:rPr>
                <w:b/>
                <w:sz w:val="24"/>
              </w:rPr>
            </w:pPr>
            <w:r w:rsidRPr="006B747E">
              <w:rPr>
                <w:b/>
                <w:sz w:val="24"/>
              </w:rPr>
              <w:t>Содержание</w:t>
            </w:r>
          </w:p>
        </w:tc>
        <w:tc>
          <w:tcPr>
            <w:tcW w:w="1262" w:type="dxa"/>
          </w:tcPr>
          <w:p w:rsidR="00436A5B" w:rsidRPr="006B747E" w:rsidRDefault="00436A5B">
            <w:pPr>
              <w:pStyle w:val="TableParagraph"/>
              <w:rPr>
                <w:sz w:val="20"/>
              </w:rPr>
            </w:pPr>
          </w:p>
        </w:tc>
      </w:tr>
      <w:tr w:rsidR="00436A5B" w:rsidRPr="006B747E">
        <w:trPr>
          <w:trHeight w:val="2016"/>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rsidP="00620090">
            <w:pPr>
              <w:pStyle w:val="TableParagraph"/>
              <w:numPr>
                <w:ilvl w:val="0"/>
                <w:numId w:val="137"/>
              </w:numPr>
              <w:tabs>
                <w:tab w:val="left" w:pos="817"/>
              </w:tabs>
              <w:spacing w:before="111"/>
              <w:ind w:right="93" w:hanging="361"/>
              <w:jc w:val="left"/>
              <w:rPr>
                <w:sz w:val="24"/>
              </w:rPr>
            </w:pPr>
            <w:r w:rsidRPr="006B747E">
              <w:rPr>
                <w:sz w:val="24"/>
              </w:rPr>
              <w:t>Технологическийциклприготовленияхолодныхигорячихсладкихблюддесертов,напитковраз-нообразногоассортимента.Характеристика, последовательностьэтапов.</w:t>
            </w:r>
          </w:p>
          <w:p w:rsidR="00436A5B" w:rsidRPr="006B747E" w:rsidRDefault="00A4646F" w:rsidP="00620090">
            <w:pPr>
              <w:pStyle w:val="TableParagraph"/>
              <w:numPr>
                <w:ilvl w:val="0"/>
                <w:numId w:val="137"/>
              </w:numPr>
              <w:tabs>
                <w:tab w:val="left" w:pos="817"/>
              </w:tabs>
              <w:spacing w:before="120"/>
              <w:ind w:right="92" w:hanging="361"/>
              <w:jc w:val="left"/>
              <w:rPr>
                <w:sz w:val="24"/>
              </w:rPr>
            </w:pPr>
            <w:r w:rsidRPr="006B747E">
              <w:rPr>
                <w:sz w:val="24"/>
              </w:rPr>
              <w:t>Комбинирование способовприготовленияхолодныхи горячихсладкихблюд,десертов,напитков,сучетомассортиментапродукции.</w:t>
            </w:r>
          </w:p>
          <w:p w:rsidR="00436A5B" w:rsidRPr="006B747E" w:rsidRDefault="00A4646F" w:rsidP="00620090">
            <w:pPr>
              <w:pStyle w:val="TableParagraph"/>
              <w:numPr>
                <w:ilvl w:val="0"/>
                <w:numId w:val="137"/>
              </w:numPr>
              <w:tabs>
                <w:tab w:val="left" w:pos="466"/>
              </w:tabs>
              <w:spacing w:before="109" w:line="270" w:lineRule="atLeast"/>
              <w:ind w:left="465" w:right="93" w:hanging="358"/>
              <w:jc w:val="left"/>
              <w:rPr>
                <w:sz w:val="24"/>
              </w:rPr>
            </w:pPr>
            <w:r w:rsidRPr="006B747E">
              <w:rPr>
                <w:sz w:val="24"/>
              </w:rPr>
              <w:t>Требованиякорганизациихранения полуфабрикатовиготовыххолодных игорячихсладкихблюд,де-сертов,напитков.</w:t>
            </w:r>
          </w:p>
        </w:tc>
        <w:tc>
          <w:tcPr>
            <w:tcW w:w="1262"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5"/>
              <w:rPr>
                <w:b/>
                <w:sz w:val="23"/>
              </w:rPr>
            </w:pPr>
          </w:p>
          <w:p w:rsidR="00436A5B" w:rsidRPr="006B747E" w:rsidRDefault="00A4646F">
            <w:pPr>
              <w:pStyle w:val="TableParagraph"/>
              <w:ind w:left="465"/>
              <w:rPr>
                <w:b/>
                <w:sz w:val="24"/>
              </w:rPr>
            </w:pPr>
            <w:r w:rsidRPr="006B747E">
              <w:rPr>
                <w:b/>
                <w:sz w:val="24"/>
              </w:rPr>
              <w:t>12</w:t>
            </w:r>
          </w:p>
        </w:tc>
      </w:tr>
      <w:tr w:rsidR="00436A5B" w:rsidRPr="006B747E">
        <w:trPr>
          <w:trHeight w:val="277"/>
        </w:trPr>
        <w:tc>
          <w:tcPr>
            <w:tcW w:w="2880" w:type="dxa"/>
            <w:vMerge w:val="restart"/>
          </w:tcPr>
          <w:p w:rsidR="00436A5B" w:rsidRPr="006B747E" w:rsidRDefault="00A4646F">
            <w:pPr>
              <w:pStyle w:val="TableParagraph"/>
              <w:spacing w:line="273" w:lineRule="exact"/>
              <w:ind w:left="107"/>
              <w:rPr>
                <w:b/>
                <w:sz w:val="24"/>
              </w:rPr>
            </w:pPr>
            <w:r w:rsidRPr="006B747E">
              <w:rPr>
                <w:b/>
                <w:sz w:val="24"/>
              </w:rPr>
              <w:t>Тема1.2.</w:t>
            </w:r>
          </w:p>
          <w:p w:rsidR="00436A5B" w:rsidRPr="006B747E" w:rsidRDefault="00A4646F">
            <w:pPr>
              <w:pStyle w:val="TableParagraph"/>
              <w:ind w:left="107" w:right="122"/>
              <w:rPr>
                <w:sz w:val="24"/>
              </w:rPr>
            </w:pPr>
            <w:r w:rsidRPr="006B747E">
              <w:rPr>
                <w:sz w:val="24"/>
              </w:rPr>
              <w:t>Организация и техниче-ское оснащение работ поприготовлению, хране-нию, подготовке к реали-зации холодных и горячихдесертов,напитков</w:t>
            </w:r>
          </w:p>
        </w:tc>
        <w:tc>
          <w:tcPr>
            <w:tcW w:w="11246" w:type="dxa"/>
          </w:tcPr>
          <w:p w:rsidR="00436A5B" w:rsidRPr="006B747E" w:rsidRDefault="00A4646F">
            <w:pPr>
              <w:pStyle w:val="TableParagraph"/>
              <w:spacing w:line="258" w:lineRule="exact"/>
              <w:ind w:left="465"/>
              <w:rPr>
                <w:b/>
                <w:sz w:val="24"/>
              </w:rPr>
            </w:pPr>
            <w:r w:rsidRPr="006B747E">
              <w:rPr>
                <w:b/>
                <w:sz w:val="24"/>
              </w:rPr>
              <w:t>Содержание</w:t>
            </w:r>
          </w:p>
        </w:tc>
        <w:tc>
          <w:tcPr>
            <w:tcW w:w="1262"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8"/>
              <w:rPr>
                <w:b/>
                <w:sz w:val="30"/>
              </w:rPr>
            </w:pPr>
          </w:p>
          <w:p w:rsidR="00436A5B" w:rsidRPr="006B747E" w:rsidRDefault="00A4646F">
            <w:pPr>
              <w:pStyle w:val="TableParagraph"/>
              <w:ind w:left="62" w:right="140"/>
              <w:jc w:val="center"/>
              <w:rPr>
                <w:b/>
                <w:sz w:val="24"/>
              </w:rPr>
            </w:pPr>
            <w:r w:rsidRPr="006B747E">
              <w:rPr>
                <w:b/>
                <w:sz w:val="24"/>
              </w:rPr>
              <w:t>20</w:t>
            </w:r>
          </w:p>
        </w:tc>
      </w:tr>
      <w:tr w:rsidR="00436A5B" w:rsidRPr="006B747E">
        <w:trPr>
          <w:trHeight w:val="2016"/>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rsidP="00620090">
            <w:pPr>
              <w:pStyle w:val="TableParagraph"/>
              <w:numPr>
                <w:ilvl w:val="0"/>
                <w:numId w:val="136"/>
              </w:numPr>
              <w:tabs>
                <w:tab w:val="left" w:pos="610"/>
              </w:tabs>
              <w:spacing w:before="111"/>
              <w:ind w:right="96"/>
              <w:jc w:val="both"/>
              <w:rPr>
                <w:sz w:val="24"/>
              </w:rPr>
            </w:pPr>
            <w:r w:rsidRPr="006B747E">
              <w:rPr>
                <w:sz w:val="24"/>
              </w:rPr>
              <w:t>Организация и техническое оснащение работ по приготовлению холодных и горячих сладких блюд,десертов, напитков разнообразногоассортимента. Виды, назначение технологического оборудованияи производственного инвентаря, инструментов, весоизмерительных приборов,посуды, правила ихподбораибезопасногоиспользования, правила уходазаними.</w:t>
            </w:r>
          </w:p>
          <w:p w:rsidR="00436A5B" w:rsidRPr="006B747E" w:rsidRDefault="00A4646F" w:rsidP="00620090">
            <w:pPr>
              <w:pStyle w:val="TableParagraph"/>
              <w:numPr>
                <w:ilvl w:val="0"/>
                <w:numId w:val="136"/>
              </w:numPr>
              <w:tabs>
                <w:tab w:val="left" w:pos="610"/>
              </w:tabs>
              <w:spacing w:before="121"/>
              <w:ind w:right="96"/>
              <w:jc w:val="both"/>
              <w:rPr>
                <w:sz w:val="24"/>
              </w:rPr>
            </w:pPr>
            <w:r w:rsidRPr="006B747E">
              <w:rPr>
                <w:sz w:val="24"/>
              </w:rPr>
              <w:t>Организацияхранения,отпускахолодныхигорячихсладкихблюд,десертов,напитковсразда-чи/прилавка, упаковки, подготовкиготовойпродукциикотпускунавынос.</w:t>
            </w:r>
          </w:p>
        </w:tc>
        <w:tc>
          <w:tcPr>
            <w:tcW w:w="1262" w:type="dxa"/>
            <w:vMerge/>
            <w:tcBorders>
              <w:top w:val="nil"/>
            </w:tcBorders>
          </w:tcPr>
          <w:p w:rsidR="00436A5B" w:rsidRPr="006B747E" w:rsidRDefault="00436A5B">
            <w:pPr>
              <w:rPr>
                <w:sz w:val="2"/>
                <w:szCs w:val="2"/>
              </w:rPr>
            </w:pPr>
          </w:p>
        </w:tc>
      </w:tr>
      <w:tr w:rsidR="00436A5B" w:rsidRPr="006B747E">
        <w:trPr>
          <w:trHeight w:val="1067"/>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before="111"/>
              <w:ind w:left="609" w:hanging="360"/>
              <w:rPr>
                <w:sz w:val="24"/>
              </w:rPr>
            </w:pPr>
            <w:r w:rsidRPr="006B747E">
              <w:rPr>
                <w:sz w:val="24"/>
              </w:rPr>
              <w:t>3.Санитарно-гигиенические требования к организации рабочих мест по приготовлению холодных и го-рячих сладких блюд, десертов, напитков разнообразного ассортимента, процессу хранения и подго-товки к реализации</w:t>
            </w:r>
          </w:p>
        </w:tc>
        <w:tc>
          <w:tcPr>
            <w:tcW w:w="1262"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780" w:right="300" w:bottom="1480" w:left="440" w:header="0" w:footer="1216" w:gutter="0"/>
          <w:cols w:space="720"/>
        </w:sect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0"/>
        <w:gridCol w:w="11246"/>
        <w:gridCol w:w="1262"/>
      </w:tblGrid>
      <w:tr w:rsidR="00436A5B" w:rsidRPr="006B747E">
        <w:trPr>
          <w:trHeight w:val="275"/>
        </w:trPr>
        <w:tc>
          <w:tcPr>
            <w:tcW w:w="2880" w:type="dxa"/>
            <w:vMerge w:val="restart"/>
          </w:tcPr>
          <w:p w:rsidR="00436A5B" w:rsidRPr="006B747E" w:rsidRDefault="00436A5B">
            <w:pPr>
              <w:pStyle w:val="TableParagraph"/>
              <w:rPr>
                <w:sz w:val="24"/>
              </w:rPr>
            </w:pPr>
          </w:p>
        </w:tc>
        <w:tc>
          <w:tcPr>
            <w:tcW w:w="11246"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Тематикапрактическихзанятийилабораторныхработ</w:t>
            </w:r>
          </w:p>
        </w:tc>
        <w:tc>
          <w:tcPr>
            <w:tcW w:w="1262" w:type="dxa"/>
          </w:tcPr>
          <w:p w:rsidR="00436A5B" w:rsidRPr="006B747E" w:rsidRDefault="00A4646F">
            <w:pPr>
              <w:pStyle w:val="TableParagraph"/>
              <w:spacing w:line="256" w:lineRule="exact"/>
              <w:ind w:left="465"/>
              <w:rPr>
                <w:b/>
                <w:sz w:val="24"/>
              </w:rPr>
            </w:pPr>
            <w:r w:rsidRPr="006B747E">
              <w:rPr>
                <w:b/>
                <w:sz w:val="24"/>
              </w:rPr>
              <w:t>8</w:t>
            </w:r>
          </w:p>
        </w:tc>
      </w:tr>
      <w:tr w:rsidR="00436A5B" w:rsidRPr="006B747E">
        <w:trPr>
          <w:trHeight w:val="828"/>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71" w:lineRule="exact"/>
              <w:ind w:left="465"/>
              <w:rPr>
                <w:b/>
                <w:sz w:val="24"/>
              </w:rPr>
            </w:pPr>
            <w:r w:rsidRPr="006B747E">
              <w:rPr>
                <w:b/>
                <w:sz w:val="24"/>
              </w:rPr>
              <w:t>Практическоезанятие1-2.</w:t>
            </w:r>
          </w:p>
          <w:p w:rsidR="00436A5B" w:rsidRPr="006B747E" w:rsidRDefault="00A4646F" w:rsidP="00620090">
            <w:pPr>
              <w:pStyle w:val="TableParagraph"/>
              <w:numPr>
                <w:ilvl w:val="0"/>
                <w:numId w:val="135"/>
              </w:numPr>
              <w:tabs>
                <w:tab w:val="left" w:pos="706"/>
              </w:tabs>
              <w:spacing w:line="274" w:lineRule="exact"/>
              <w:ind w:hanging="241"/>
              <w:rPr>
                <w:sz w:val="24"/>
              </w:rPr>
            </w:pPr>
            <w:r w:rsidRPr="006B747E">
              <w:rPr>
                <w:sz w:val="24"/>
              </w:rPr>
              <w:t>Организациярабочегоместаповарапоприготовлениюхолодныхигорячихсладкихблюд,десертов.</w:t>
            </w:r>
          </w:p>
          <w:p w:rsidR="00436A5B" w:rsidRPr="006B747E" w:rsidRDefault="00A4646F" w:rsidP="00620090">
            <w:pPr>
              <w:pStyle w:val="TableParagraph"/>
              <w:numPr>
                <w:ilvl w:val="0"/>
                <w:numId w:val="135"/>
              </w:numPr>
              <w:tabs>
                <w:tab w:val="left" w:pos="706"/>
              </w:tabs>
              <w:spacing w:line="264" w:lineRule="exact"/>
              <w:ind w:hanging="241"/>
              <w:rPr>
                <w:sz w:val="24"/>
              </w:rPr>
            </w:pPr>
            <w:r w:rsidRPr="006B747E">
              <w:rPr>
                <w:sz w:val="24"/>
              </w:rPr>
              <w:t>Организациярабочихместпоприготовлениюгорячихнапитков.</w:t>
            </w:r>
          </w:p>
        </w:tc>
        <w:tc>
          <w:tcPr>
            <w:tcW w:w="1262" w:type="dxa"/>
          </w:tcPr>
          <w:p w:rsidR="00436A5B" w:rsidRPr="006B747E" w:rsidRDefault="00436A5B">
            <w:pPr>
              <w:pStyle w:val="TableParagraph"/>
              <w:spacing w:before="8"/>
              <w:rPr>
                <w:b/>
                <w:sz w:val="23"/>
              </w:rPr>
            </w:pPr>
          </w:p>
          <w:p w:rsidR="00436A5B" w:rsidRPr="006B747E" w:rsidRDefault="00A4646F">
            <w:pPr>
              <w:pStyle w:val="TableParagraph"/>
              <w:ind w:left="465"/>
              <w:rPr>
                <w:b/>
                <w:sz w:val="24"/>
              </w:rPr>
            </w:pPr>
            <w:r w:rsidRPr="006B747E">
              <w:rPr>
                <w:b/>
                <w:sz w:val="24"/>
              </w:rPr>
              <w:t>4</w:t>
            </w:r>
          </w:p>
        </w:tc>
      </w:tr>
      <w:tr w:rsidR="00436A5B" w:rsidRPr="006B747E">
        <w:trPr>
          <w:trHeight w:val="2172"/>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70" w:lineRule="exact"/>
              <w:ind w:left="465"/>
              <w:jc w:val="both"/>
              <w:rPr>
                <w:b/>
                <w:sz w:val="24"/>
              </w:rPr>
            </w:pPr>
            <w:r w:rsidRPr="006B747E">
              <w:rPr>
                <w:b/>
                <w:sz w:val="24"/>
              </w:rPr>
              <w:t>Практическоезанятие3-4.</w:t>
            </w:r>
          </w:p>
          <w:p w:rsidR="00436A5B" w:rsidRPr="006B747E" w:rsidRDefault="00A4646F">
            <w:pPr>
              <w:pStyle w:val="TableParagraph"/>
              <w:ind w:left="108" w:right="91"/>
              <w:jc w:val="both"/>
              <w:rPr>
                <w:sz w:val="24"/>
              </w:rPr>
            </w:pPr>
            <w:r w:rsidRPr="006B747E">
              <w:rPr>
                <w:sz w:val="24"/>
              </w:rPr>
              <w:t>3. Решение ситуационных задач по подбору технологического оборудования, производственного инвента-ря, инструментов, кухонной посуды для приготовления холодных и горячих ладких блюд, напитков раз-нообразногоассортимента.</w:t>
            </w:r>
          </w:p>
          <w:p w:rsidR="00436A5B" w:rsidRPr="006B747E" w:rsidRDefault="00A4646F">
            <w:pPr>
              <w:pStyle w:val="TableParagraph"/>
              <w:spacing w:before="117"/>
              <w:ind w:left="108" w:right="96" w:firstLine="60"/>
              <w:jc w:val="both"/>
              <w:rPr>
                <w:sz w:val="24"/>
              </w:rPr>
            </w:pPr>
            <w:r w:rsidRPr="006B747E">
              <w:rPr>
                <w:sz w:val="24"/>
              </w:rPr>
              <w:t>Тренинг по отработке практических умений по безопасной эксплуатации технологического оборудова-ния, производственного инвентаря, инструментов, кухонной посуды в процессеприготовления холодныхигорячихдсладкихблюд, напитков</w:t>
            </w:r>
          </w:p>
        </w:tc>
        <w:tc>
          <w:tcPr>
            <w:tcW w:w="1262"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1"/>
              <w:rPr>
                <w:b/>
                <w:sz w:val="30"/>
              </w:rPr>
            </w:pPr>
          </w:p>
          <w:p w:rsidR="00436A5B" w:rsidRPr="006B747E" w:rsidRDefault="00A4646F">
            <w:pPr>
              <w:pStyle w:val="TableParagraph"/>
              <w:ind w:left="465"/>
              <w:rPr>
                <w:b/>
                <w:sz w:val="24"/>
              </w:rPr>
            </w:pPr>
            <w:r w:rsidRPr="006B747E">
              <w:rPr>
                <w:b/>
                <w:sz w:val="24"/>
              </w:rPr>
              <w:t>4</w:t>
            </w:r>
          </w:p>
        </w:tc>
      </w:tr>
      <w:tr w:rsidR="00436A5B" w:rsidRPr="006B747E">
        <w:trPr>
          <w:trHeight w:val="3947"/>
        </w:trPr>
        <w:tc>
          <w:tcPr>
            <w:tcW w:w="14126" w:type="dxa"/>
            <w:gridSpan w:val="2"/>
          </w:tcPr>
          <w:p w:rsidR="00436A5B" w:rsidRPr="006B747E" w:rsidRDefault="00A4646F">
            <w:pPr>
              <w:pStyle w:val="TableParagraph"/>
              <w:spacing w:line="273" w:lineRule="exact"/>
              <w:ind w:left="107"/>
              <w:rPr>
                <w:b/>
                <w:sz w:val="24"/>
              </w:rPr>
            </w:pPr>
            <w:r w:rsidRPr="006B747E">
              <w:rPr>
                <w:b/>
                <w:sz w:val="24"/>
              </w:rPr>
              <w:t>Самостоятельнаяучебнаяработаприизучениираздела1</w:t>
            </w:r>
          </w:p>
          <w:p w:rsidR="00436A5B" w:rsidRPr="006B747E" w:rsidRDefault="00A4646F" w:rsidP="00620090">
            <w:pPr>
              <w:pStyle w:val="TableParagraph"/>
              <w:numPr>
                <w:ilvl w:val="0"/>
                <w:numId w:val="134"/>
              </w:numPr>
              <w:tabs>
                <w:tab w:val="left" w:pos="1024"/>
                <w:tab w:val="left" w:pos="1026"/>
              </w:tabs>
              <w:spacing w:before="115"/>
              <w:ind w:right="108" w:firstLine="0"/>
              <w:rPr>
                <w:sz w:val="24"/>
              </w:rPr>
            </w:pP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620090">
            <w:pPr>
              <w:pStyle w:val="TableParagraph"/>
              <w:numPr>
                <w:ilvl w:val="0"/>
                <w:numId w:val="134"/>
              </w:numPr>
              <w:tabs>
                <w:tab w:val="left" w:pos="1024"/>
                <w:tab w:val="left" w:pos="1026"/>
              </w:tabs>
              <w:spacing w:before="120"/>
              <w:ind w:left="1025" w:hanging="919"/>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620090">
            <w:pPr>
              <w:pStyle w:val="TableParagraph"/>
              <w:numPr>
                <w:ilvl w:val="0"/>
                <w:numId w:val="134"/>
              </w:numPr>
              <w:tabs>
                <w:tab w:val="left" w:pos="1024"/>
                <w:tab w:val="left" w:pos="1026"/>
              </w:tabs>
              <w:spacing w:before="120"/>
              <w:ind w:right="97" w:firstLine="0"/>
              <w:rPr>
                <w:sz w:val="24"/>
              </w:rPr>
            </w:pPr>
            <w:r w:rsidRPr="006B747E">
              <w:rPr>
                <w:sz w:val="24"/>
              </w:rPr>
              <w:t>Подготовкаклабораторнымипрактическимзанятиямсиспользованиемметодическихрекомендацийпреподавателя,учеб-нойи справочной литературы, нормативныхдокументов.</w:t>
            </w:r>
          </w:p>
          <w:p w:rsidR="00436A5B" w:rsidRPr="006B747E" w:rsidRDefault="00A4646F" w:rsidP="00620090">
            <w:pPr>
              <w:pStyle w:val="TableParagraph"/>
              <w:numPr>
                <w:ilvl w:val="0"/>
                <w:numId w:val="134"/>
              </w:numPr>
              <w:tabs>
                <w:tab w:val="left" w:pos="1024"/>
                <w:tab w:val="left" w:pos="1026"/>
              </w:tabs>
              <w:ind w:right="91" w:firstLine="0"/>
              <w:rPr>
                <w:sz w:val="24"/>
              </w:rPr>
            </w:pPr>
            <w:r w:rsidRPr="006B747E">
              <w:rPr>
                <w:sz w:val="24"/>
              </w:rPr>
              <w:t>Составлениесхемподбораиразмещенияоборудования,инвентаря,инструментовнарабочемместедляобработкитрадици-онныхвидов сырья иприготовленияполуфабрикатов разнообразногоассортимента.</w:t>
            </w:r>
          </w:p>
          <w:p w:rsidR="00436A5B" w:rsidRPr="006B747E" w:rsidRDefault="00A4646F" w:rsidP="00620090">
            <w:pPr>
              <w:pStyle w:val="TableParagraph"/>
              <w:numPr>
                <w:ilvl w:val="0"/>
                <w:numId w:val="134"/>
              </w:numPr>
              <w:tabs>
                <w:tab w:val="left" w:pos="1024"/>
                <w:tab w:val="left" w:pos="1026"/>
              </w:tabs>
              <w:ind w:right="91" w:firstLine="0"/>
              <w:rPr>
                <w:sz w:val="24"/>
              </w:rPr>
            </w:pPr>
            <w:r w:rsidRPr="006B747E">
              <w:rPr>
                <w:sz w:val="24"/>
              </w:rPr>
              <w:t>Сборинформации,втомчислесиспользованиемИнтернетоновыхвидахтехнологическогооборудования,инвентаря,инст-рументови подготовкасообщений ипрезентаций.</w:t>
            </w:r>
          </w:p>
          <w:p w:rsidR="00436A5B" w:rsidRPr="006B747E" w:rsidRDefault="00A4646F" w:rsidP="00620090">
            <w:pPr>
              <w:pStyle w:val="TableParagraph"/>
              <w:numPr>
                <w:ilvl w:val="0"/>
                <w:numId w:val="134"/>
              </w:numPr>
              <w:tabs>
                <w:tab w:val="left" w:pos="1024"/>
                <w:tab w:val="left" w:pos="1026"/>
              </w:tabs>
              <w:spacing w:before="1"/>
              <w:ind w:left="1025" w:hanging="919"/>
              <w:rPr>
                <w:sz w:val="24"/>
              </w:rPr>
            </w:pPr>
            <w:r w:rsidRPr="006B747E">
              <w:rPr>
                <w:sz w:val="24"/>
              </w:rPr>
              <w:t>Освоение учебногоматериалатемыспомощьюЭОР.</w:t>
            </w:r>
          </w:p>
          <w:p w:rsidR="00436A5B" w:rsidRPr="006B747E" w:rsidRDefault="00A4646F" w:rsidP="00620090">
            <w:pPr>
              <w:pStyle w:val="TableParagraph"/>
              <w:numPr>
                <w:ilvl w:val="0"/>
                <w:numId w:val="134"/>
              </w:numPr>
              <w:tabs>
                <w:tab w:val="left" w:pos="1024"/>
                <w:tab w:val="left" w:pos="1026"/>
              </w:tabs>
              <w:ind w:left="1025" w:hanging="919"/>
              <w:rPr>
                <w:sz w:val="24"/>
              </w:rPr>
            </w:pPr>
            <w:r w:rsidRPr="006B747E">
              <w:rPr>
                <w:sz w:val="24"/>
              </w:rPr>
              <w:t>Анализпроизводственныхситуаций,решениепроизводственныхзадач.</w:t>
            </w:r>
          </w:p>
          <w:p w:rsidR="00436A5B" w:rsidRPr="006B747E" w:rsidRDefault="00A4646F" w:rsidP="00620090">
            <w:pPr>
              <w:pStyle w:val="TableParagraph"/>
              <w:numPr>
                <w:ilvl w:val="0"/>
                <w:numId w:val="134"/>
              </w:numPr>
              <w:tabs>
                <w:tab w:val="left" w:pos="1024"/>
                <w:tab w:val="left" w:pos="1026"/>
              </w:tabs>
              <w:spacing w:line="264" w:lineRule="exact"/>
              <w:ind w:left="1025" w:hanging="919"/>
              <w:rPr>
                <w:sz w:val="24"/>
              </w:rPr>
            </w:pPr>
            <w:r w:rsidRPr="006B747E">
              <w:rPr>
                <w:sz w:val="24"/>
              </w:rPr>
              <w:t>Подготовкакомпьютерныхпрезентацийпотемамраздела.</w:t>
            </w:r>
          </w:p>
        </w:tc>
        <w:tc>
          <w:tcPr>
            <w:tcW w:w="1262"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4"/>
              <w:rPr>
                <w:b/>
                <w:sz w:val="29"/>
              </w:rPr>
            </w:pPr>
          </w:p>
          <w:p w:rsidR="00436A5B" w:rsidRPr="006B747E" w:rsidRDefault="00A4646F">
            <w:pPr>
              <w:pStyle w:val="TableParagraph"/>
              <w:ind w:left="465"/>
              <w:rPr>
                <w:b/>
                <w:sz w:val="24"/>
              </w:rPr>
            </w:pPr>
            <w:r w:rsidRPr="006B747E">
              <w:rPr>
                <w:b/>
                <w:w w:val="99"/>
                <w:sz w:val="24"/>
              </w:rPr>
              <w:t>-</w:t>
            </w:r>
          </w:p>
        </w:tc>
      </w:tr>
      <w:tr w:rsidR="00436A5B" w:rsidRPr="006B747E">
        <w:trPr>
          <w:trHeight w:val="275"/>
        </w:trPr>
        <w:tc>
          <w:tcPr>
            <w:tcW w:w="14126" w:type="dxa"/>
            <w:gridSpan w:val="2"/>
          </w:tcPr>
          <w:p w:rsidR="00436A5B" w:rsidRPr="006B747E" w:rsidRDefault="00A4646F">
            <w:pPr>
              <w:pStyle w:val="TableParagraph"/>
              <w:spacing w:line="256" w:lineRule="exact"/>
              <w:ind w:left="107"/>
              <w:rPr>
                <w:b/>
                <w:sz w:val="24"/>
              </w:rPr>
            </w:pPr>
            <w:r w:rsidRPr="006B747E">
              <w:rPr>
                <w:b/>
                <w:sz w:val="24"/>
              </w:rPr>
              <w:t>Разделмодуля2.Приготовлениеиподготовкакреализациихолодныхигорячихсладкихблюд,десертов</w:t>
            </w:r>
          </w:p>
        </w:tc>
        <w:tc>
          <w:tcPr>
            <w:tcW w:w="1262" w:type="dxa"/>
          </w:tcPr>
          <w:p w:rsidR="00436A5B" w:rsidRPr="006B747E" w:rsidRDefault="00A4646F">
            <w:pPr>
              <w:pStyle w:val="TableParagraph"/>
              <w:spacing w:line="256" w:lineRule="exact"/>
              <w:ind w:left="465"/>
              <w:rPr>
                <w:b/>
                <w:sz w:val="24"/>
              </w:rPr>
            </w:pPr>
            <w:r w:rsidRPr="006B747E">
              <w:rPr>
                <w:b/>
                <w:sz w:val="24"/>
              </w:rPr>
              <w:t>39</w:t>
            </w:r>
          </w:p>
        </w:tc>
      </w:tr>
      <w:tr w:rsidR="00436A5B" w:rsidRPr="006B747E">
        <w:trPr>
          <w:trHeight w:val="564"/>
        </w:trPr>
        <w:tc>
          <w:tcPr>
            <w:tcW w:w="14126" w:type="dxa"/>
            <w:gridSpan w:val="2"/>
          </w:tcPr>
          <w:p w:rsidR="00436A5B" w:rsidRPr="006B747E" w:rsidRDefault="00A4646F">
            <w:pPr>
              <w:pStyle w:val="TableParagraph"/>
              <w:spacing w:line="273" w:lineRule="exact"/>
              <w:ind w:left="107"/>
              <w:rPr>
                <w:b/>
                <w:sz w:val="24"/>
              </w:rPr>
            </w:pPr>
            <w:r w:rsidRPr="006B747E">
              <w:rPr>
                <w:b/>
                <w:sz w:val="24"/>
              </w:rPr>
              <w:t>МДК.04.02Процессыприготовления, подготовкикреализациигорячих ихолодныхсладкихблюд,десертов напитков</w:t>
            </w:r>
          </w:p>
        </w:tc>
        <w:tc>
          <w:tcPr>
            <w:tcW w:w="1262" w:type="dxa"/>
          </w:tcPr>
          <w:p w:rsidR="00436A5B" w:rsidRPr="006B747E" w:rsidRDefault="00A4646F">
            <w:pPr>
              <w:pStyle w:val="TableParagraph"/>
              <w:spacing w:before="141"/>
              <w:ind w:left="465"/>
              <w:rPr>
                <w:b/>
                <w:sz w:val="24"/>
              </w:rPr>
            </w:pPr>
            <w:r w:rsidRPr="006B747E">
              <w:rPr>
                <w:b/>
                <w:sz w:val="24"/>
              </w:rPr>
              <w:t>39</w:t>
            </w:r>
          </w:p>
        </w:tc>
      </w:tr>
      <w:tr w:rsidR="00436A5B" w:rsidRPr="006B747E">
        <w:trPr>
          <w:trHeight w:val="275"/>
        </w:trPr>
        <w:tc>
          <w:tcPr>
            <w:tcW w:w="2880" w:type="dxa"/>
            <w:vMerge w:val="restart"/>
          </w:tcPr>
          <w:p w:rsidR="00436A5B" w:rsidRPr="006B747E" w:rsidRDefault="00A4646F">
            <w:pPr>
              <w:pStyle w:val="TableParagraph"/>
              <w:spacing w:line="237" w:lineRule="auto"/>
              <w:ind w:left="107" w:right="164"/>
              <w:rPr>
                <w:sz w:val="24"/>
              </w:rPr>
            </w:pPr>
            <w:r w:rsidRPr="006B747E">
              <w:rPr>
                <w:b/>
                <w:sz w:val="24"/>
              </w:rPr>
              <w:t>Тема 2.1.</w:t>
            </w:r>
            <w:r w:rsidRPr="006B747E">
              <w:rPr>
                <w:sz w:val="24"/>
              </w:rPr>
              <w:t>Приготовление, подго-товка к реализациихо-лодныхсладкихблюд,де-</w:t>
            </w:r>
          </w:p>
        </w:tc>
        <w:tc>
          <w:tcPr>
            <w:tcW w:w="11246" w:type="dxa"/>
          </w:tcPr>
          <w:p w:rsidR="00436A5B" w:rsidRPr="006B747E" w:rsidRDefault="00A4646F">
            <w:pPr>
              <w:pStyle w:val="TableParagraph"/>
              <w:spacing w:line="256" w:lineRule="exact"/>
              <w:ind w:left="465"/>
              <w:rPr>
                <w:b/>
                <w:sz w:val="24"/>
              </w:rPr>
            </w:pPr>
            <w:r w:rsidRPr="006B747E">
              <w:rPr>
                <w:b/>
                <w:sz w:val="24"/>
              </w:rPr>
              <w:t>Содержание</w:t>
            </w:r>
          </w:p>
        </w:tc>
        <w:tc>
          <w:tcPr>
            <w:tcW w:w="1262" w:type="dxa"/>
            <w:vMerge w:val="restart"/>
          </w:tcPr>
          <w:p w:rsidR="00436A5B" w:rsidRPr="006B747E" w:rsidRDefault="00436A5B">
            <w:pPr>
              <w:pStyle w:val="TableParagraph"/>
              <w:rPr>
                <w:b/>
                <w:sz w:val="36"/>
              </w:rPr>
            </w:pPr>
          </w:p>
          <w:p w:rsidR="00436A5B" w:rsidRPr="006B747E" w:rsidRDefault="00A4646F">
            <w:pPr>
              <w:pStyle w:val="TableParagraph"/>
              <w:ind w:left="691"/>
              <w:rPr>
                <w:b/>
                <w:sz w:val="24"/>
              </w:rPr>
            </w:pPr>
            <w:r w:rsidRPr="006B747E">
              <w:rPr>
                <w:b/>
                <w:sz w:val="24"/>
              </w:rPr>
              <w:t>19</w:t>
            </w:r>
          </w:p>
        </w:tc>
      </w:tr>
      <w:tr w:rsidR="00436A5B" w:rsidRPr="006B747E">
        <w:trPr>
          <w:trHeight w:val="827"/>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tabs>
                <w:tab w:val="left" w:pos="816"/>
              </w:tabs>
              <w:spacing w:line="268" w:lineRule="exact"/>
              <w:ind w:left="64"/>
              <w:rPr>
                <w:sz w:val="24"/>
              </w:rPr>
            </w:pPr>
            <w:r w:rsidRPr="006B747E">
              <w:rPr>
                <w:sz w:val="24"/>
              </w:rPr>
              <w:t>1.</w:t>
            </w:r>
            <w:r w:rsidRPr="006B747E">
              <w:rPr>
                <w:sz w:val="24"/>
              </w:rPr>
              <w:tab/>
              <w:t>Классификация,ассортимент,требованияккачеству,пищеваяценностьхолодныхсладкихблюд,</w:t>
            </w:r>
          </w:p>
          <w:p w:rsidR="00436A5B" w:rsidRPr="006B747E" w:rsidRDefault="00A4646F">
            <w:pPr>
              <w:pStyle w:val="TableParagraph"/>
              <w:spacing w:line="270" w:lineRule="atLeast"/>
              <w:ind w:left="206"/>
              <w:rPr>
                <w:sz w:val="24"/>
              </w:rPr>
            </w:pPr>
            <w:r w:rsidRPr="006B747E">
              <w:rPr>
                <w:sz w:val="24"/>
              </w:rPr>
              <w:t>десертов.Правила выбора основных продуктов и ингредиентов к ним подходящего типа. Основные ха-рактеристикиготовыхполуфабрикатовпромышленногоизготовления.Актуальныенаправлениявприго-</w:t>
            </w:r>
          </w:p>
        </w:tc>
        <w:tc>
          <w:tcPr>
            <w:tcW w:w="1262"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300" w:bottom="1400" w:left="440" w:header="0" w:footer="1216" w:gutter="0"/>
          <w:cols w:space="720"/>
        </w:sect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0"/>
        <w:gridCol w:w="11246"/>
        <w:gridCol w:w="1262"/>
      </w:tblGrid>
      <w:tr w:rsidR="00436A5B" w:rsidRPr="006B747E">
        <w:trPr>
          <w:trHeight w:val="275"/>
        </w:trPr>
        <w:tc>
          <w:tcPr>
            <w:tcW w:w="2880" w:type="dxa"/>
            <w:vMerge w:val="restart"/>
          </w:tcPr>
          <w:p w:rsidR="00436A5B" w:rsidRPr="006B747E" w:rsidRDefault="00A4646F">
            <w:pPr>
              <w:pStyle w:val="TableParagraph"/>
              <w:ind w:left="107" w:right="367"/>
              <w:rPr>
                <w:sz w:val="24"/>
              </w:rPr>
            </w:pPr>
            <w:r w:rsidRPr="006B747E">
              <w:rPr>
                <w:sz w:val="24"/>
              </w:rPr>
              <w:lastRenderedPageBreak/>
              <w:t>сертовразнообразногоассортимента</w:t>
            </w:r>
          </w:p>
        </w:tc>
        <w:tc>
          <w:tcPr>
            <w:tcW w:w="11246" w:type="dxa"/>
          </w:tcPr>
          <w:p w:rsidR="00436A5B" w:rsidRPr="006B747E" w:rsidRDefault="00A4646F">
            <w:pPr>
              <w:pStyle w:val="TableParagraph"/>
              <w:spacing w:line="256" w:lineRule="exact"/>
              <w:ind w:left="206"/>
              <w:rPr>
                <w:sz w:val="24"/>
              </w:rPr>
            </w:pPr>
            <w:r w:rsidRPr="006B747E">
              <w:rPr>
                <w:sz w:val="24"/>
              </w:rPr>
              <w:t>товлениихолодных сладких блюд.</w:t>
            </w:r>
          </w:p>
        </w:tc>
        <w:tc>
          <w:tcPr>
            <w:tcW w:w="1262" w:type="dxa"/>
            <w:vMerge w:val="restart"/>
          </w:tcPr>
          <w:p w:rsidR="00436A5B" w:rsidRPr="006B747E" w:rsidRDefault="00436A5B">
            <w:pPr>
              <w:pStyle w:val="TableParagraph"/>
              <w:rPr>
                <w:sz w:val="24"/>
              </w:rPr>
            </w:pPr>
          </w:p>
        </w:tc>
      </w:tr>
      <w:tr w:rsidR="00436A5B" w:rsidRPr="006B747E">
        <w:trPr>
          <w:trHeight w:val="1656"/>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tabs>
                <w:tab w:val="left" w:pos="816"/>
              </w:tabs>
              <w:ind w:left="206" w:right="146" w:hanging="99"/>
              <w:rPr>
                <w:sz w:val="24"/>
              </w:rPr>
            </w:pPr>
            <w:r w:rsidRPr="006B747E">
              <w:rPr>
                <w:sz w:val="24"/>
              </w:rPr>
              <w:t>2.</w:t>
            </w:r>
            <w:r w:rsidRPr="006B747E">
              <w:rPr>
                <w:sz w:val="24"/>
              </w:rPr>
              <w:tab/>
              <w:t>Комбинирование различных способов и современные методы приготовления холодных сладкихблюд (проваривание, тушение, вымачивание, смешивание, карамелизация, желирование, взбивание с до-бавлением горячих дополнительных ингредиентов, взбивание при одновременном нагревании, взбиваниес дополнительным охлаждением, взбивание с периодическим замораживанием; охлаждение, заморажива-ние,извлечениеизформзамороженныхсмесей,раскатывание,выпекание,формование).Способысокра-</w:t>
            </w:r>
          </w:p>
          <w:p w:rsidR="00436A5B" w:rsidRPr="006B747E" w:rsidRDefault="00A4646F">
            <w:pPr>
              <w:pStyle w:val="TableParagraph"/>
              <w:spacing w:line="264" w:lineRule="exact"/>
              <w:ind w:left="206"/>
              <w:rPr>
                <w:sz w:val="24"/>
              </w:rPr>
            </w:pPr>
            <w:r w:rsidRPr="006B747E">
              <w:rPr>
                <w:sz w:val="24"/>
              </w:rPr>
              <w:t>щенияпотерьисохраненияпищевойценностипродуктов.</w:t>
            </w:r>
          </w:p>
        </w:tc>
        <w:tc>
          <w:tcPr>
            <w:tcW w:w="1262" w:type="dxa"/>
            <w:vMerge/>
            <w:tcBorders>
              <w:top w:val="nil"/>
            </w:tcBorders>
          </w:tcPr>
          <w:p w:rsidR="00436A5B" w:rsidRPr="006B747E" w:rsidRDefault="00436A5B">
            <w:pPr>
              <w:rPr>
                <w:sz w:val="2"/>
                <w:szCs w:val="2"/>
              </w:rPr>
            </w:pPr>
          </w:p>
        </w:tc>
      </w:tr>
      <w:tr w:rsidR="00436A5B" w:rsidRPr="006B747E">
        <w:trPr>
          <w:trHeight w:val="827"/>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206" w:firstLine="21"/>
              <w:rPr>
                <w:sz w:val="24"/>
              </w:rPr>
            </w:pPr>
            <w:r w:rsidRPr="006B747E">
              <w:rPr>
                <w:sz w:val="24"/>
              </w:rPr>
              <w:t>3. Технологический процесс приготовления и отпуска холодныхсладких блюд: натуральных фруктов иягод,компотов,фруктоввсиропе,желированныхсладкихблюд(киселей,желе,муссов,самбука,крема),</w:t>
            </w:r>
          </w:p>
          <w:p w:rsidR="00436A5B" w:rsidRPr="006B747E" w:rsidRDefault="00A4646F">
            <w:pPr>
              <w:pStyle w:val="TableParagraph"/>
              <w:spacing w:line="264" w:lineRule="exact"/>
              <w:ind w:left="206"/>
              <w:rPr>
                <w:sz w:val="24"/>
              </w:rPr>
            </w:pPr>
            <w:r w:rsidRPr="006B747E">
              <w:rPr>
                <w:sz w:val="24"/>
              </w:rPr>
              <w:t>мороженого.</w:t>
            </w:r>
          </w:p>
        </w:tc>
        <w:tc>
          <w:tcPr>
            <w:tcW w:w="1262" w:type="dxa"/>
            <w:vMerge/>
            <w:tcBorders>
              <w:top w:val="nil"/>
            </w:tcBorders>
          </w:tcPr>
          <w:p w:rsidR="00436A5B" w:rsidRPr="006B747E" w:rsidRDefault="00436A5B">
            <w:pPr>
              <w:rPr>
                <w:sz w:val="2"/>
                <w:szCs w:val="2"/>
              </w:rPr>
            </w:pPr>
          </w:p>
        </w:tc>
      </w:tr>
      <w:tr w:rsidR="00436A5B" w:rsidRPr="006B747E">
        <w:trPr>
          <w:trHeight w:val="552"/>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tabs>
                <w:tab w:val="left" w:pos="528"/>
              </w:tabs>
              <w:spacing w:line="268" w:lineRule="exact"/>
              <w:ind w:left="108"/>
              <w:rPr>
                <w:sz w:val="24"/>
              </w:rPr>
            </w:pPr>
            <w:r w:rsidRPr="006B747E">
              <w:rPr>
                <w:sz w:val="24"/>
              </w:rPr>
              <w:t>4.</w:t>
            </w:r>
            <w:r w:rsidRPr="006B747E">
              <w:rPr>
                <w:sz w:val="24"/>
              </w:rPr>
              <w:tab/>
              <w:t>Правилапроведениябракеражаготовых холодныхсладкихблюд.Правиласервировкистола,выбор</w:t>
            </w:r>
          </w:p>
          <w:p w:rsidR="00436A5B" w:rsidRPr="006B747E" w:rsidRDefault="00A4646F">
            <w:pPr>
              <w:pStyle w:val="TableParagraph"/>
              <w:spacing w:line="264" w:lineRule="exact"/>
              <w:ind w:left="206"/>
              <w:rPr>
                <w:sz w:val="24"/>
              </w:rPr>
            </w:pPr>
            <w:r w:rsidRPr="006B747E">
              <w:rPr>
                <w:sz w:val="24"/>
              </w:rPr>
              <w:t>посудыдляотпускасладких блюд,способовподачихолодныхигорячихсладких блюд</w:t>
            </w:r>
          </w:p>
        </w:tc>
        <w:tc>
          <w:tcPr>
            <w:tcW w:w="1262" w:type="dxa"/>
            <w:vMerge/>
            <w:tcBorders>
              <w:top w:val="nil"/>
            </w:tcBorders>
          </w:tcPr>
          <w:p w:rsidR="00436A5B" w:rsidRPr="006B747E" w:rsidRDefault="00436A5B">
            <w:pPr>
              <w:rPr>
                <w:sz w:val="2"/>
                <w:szCs w:val="2"/>
              </w:rPr>
            </w:pPr>
          </w:p>
        </w:tc>
      </w:tr>
      <w:tr w:rsidR="00436A5B" w:rsidRPr="006B747E">
        <w:trPr>
          <w:trHeight w:val="1655"/>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tabs>
                <w:tab w:val="left" w:pos="816"/>
              </w:tabs>
              <w:ind w:left="206" w:right="264" w:hanging="99"/>
              <w:rPr>
                <w:sz w:val="24"/>
              </w:rPr>
            </w:pPr>
            <w:r w:rsidRPr="006B747E">
              <w:rPr>
                <w:sz w:val="24"/>
              </w:rPr>
              <w:t>5.</w:t>
            </w:r>
            <w:r w:rsidRPr="006B747E">
              <w:rPr>
                <w:sz w:val="24"/>
              </w:rPr>
              <w:tab/>
              <w:t>Правила сервировки стола и подачи, температура подачи холодны десертов сложного ассортимен-та.Выбор посуды для отпуска, способы подачи в зависимости от типа организации питания и способаобслуживания («шведский стол», выездное обслуживание (кейтеринг).Порционирование,эстетичнаяупаковка, подготовка холодных сладких блюд для отпуска на вынос. Контроль хранения и расхода про-дуктов.Условияисрокихранениясучетомтребованийкбезопасномухранениюпищевыхпродуктов</w:t>
            </w:r>
          </w:p>
          <w:p w:rsidR="00436A5B" w:rsidRPr="006B747E" w:rsidRDefault="00A4646F">
            <w:pPr>
              <w:pStyle w:val="TableParagraph"/>
              <w:spacing w:line="264" w:lineRule="exact"/>
              <w:ind w:left="206"/>
              <w:rPr>
                <w:sz w:val="24"/>
              </w:rPr>
            </w:pPr>
            <w:r w:rsidRPr="006B747E">
              <w:rPr>
                <w:sz w:val="24"/>
              </w:rPr>
              <w:t>(ХАССП).</w:t>
            </w:r>
          </w:p>
        </w:tc>
        <w:tc>
          <w:tcPr>
            <w:tcW w:w="1262" w:type="dxa"/>
            <w:vMerge/>
            <w:tcBorders>
              <w:top w:val="nil"/>
            </w:tcBorders>
          </w:tcPr>
          <w:p w:rsidR="00436A5B" w:rsidRPr="006B747E" w:rsidRDefault="00436A5B">
            <w:pPr>
              <w:rPr>
                <w:sz w:val="2"/>
                <w:szCs w:val="2"/>
              </w:rPr>
            </w:pPr>
          </w:p>
        </w:tc>
      </w:tr>
      <w:tr w:rsidR="00436A5B" w:rsidRPr="006B747E">
        <w:trPr>
          <w:trHeight w:val="275"/>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Тематикапрактическихзанятийилабораторныхработ</w:t>
            </w:r>
          </w:p>
        </w:tc>
        <w:tc>
          <w:tcPr>
            <w:tcW w:w="1262" w:type="dxa"/>
          </w:tcPr>
          <w:p w:rsidR="00436A5B" w:rsidRPr="006B747E" w:rsidRDefault="00A4646F">
            <w:pPr>
              <w:pStyle w:val="TableParagraph"/>
              <w:spacing w:line="256" w:lineRule="exact"/>
              <w:ind w:right="378"/>
              <w:jc w:val="right"/>
              <w:rPr>
                <w:b/>
                <w:sz w:val="24"/>
              </w:rPr>
            </w:pPr>
            <w:r w:rsidRPr="006B747E">
              <w:rPr>
                <w:b/>
                <w:sz w:val="24"/>
              </w:rPr>
              <w:t>8</w:t>
            </w:r>
          </w:p>
        </w:tc>
      </w:tr>
      <w:tr w:rsidR="00436A5B" w:rsidRPr="006B747E">
        <w:trPr>
          <w:trHeight w:val="830"/>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71" w:lineRule="exact"/>
              <w:ind w:left="821" w:hanging="356"/>
              <w:rPr>
                <w:sz w:val="24"/>
              </w:rPr>
            </w:pPr>
            <w:r w:rsidRPr="006B747E">
              <w:rPr>
                <w:b/>
                <w:sz w:val="24"/>
              </w:rPr>
              <w:t>Лабораторнаяработа1.</w:t>
            </w:r>
            <w:r w:rsidRPr="006B747E">
              <w:rPr>
                <w:sz w:val="24"/>
              </w:rPr>
              <w:t>Приготовление,оформление,отпуск,оценкакачестватрадиционныхжели-</w:t>
            </w:r>
          </w:p>
          <w:p w:rsidR="00436A5B" w:rsidRPr="006B747E" w:rsidRDefault="00A4646F">
            <w:pPr>
              <w:pStyle w:val="TableParagraph"/>
              <w:spacing w:line="270" w:lineRule="atLeast"/>
              <w:ind w:left="821"/>
              <w:rPr>
                <w:sz w:val="24"/>
              </w:rPr>
            </w:pPr>
            <w:r w:rsidRPr="006B747E">
              <w:rPr>
                <w:sz w:val="24"/>
              </w:rPr>
              <w:t>рованныхсладкихблюд(желе,мусса, самбука.Крема)ссоблюдениемосновныхправилиусловийбезопаснойэксплуатациинеобходимого технологическогооборудования</w:t>
            </w:r>
          </w:p>
        </w:tc>
        <w:tc>
          <w:tcPr>
            <w:tcW w:w="1262" w:type="dxa"/>
          </w:tcPr>
          <w:p w:rsidR="00436A5B" w:rsidRPr="006B747E" w:rsidRDefault="00436A5B">
            <w:pPr>
              <w:pStyle w:val="TableParagraph"/>
              <w:spacing w:before="10"/>
              <w:rPr>
                <w:b/>
                <w:sz w:val="23"/>
              </w:rPr>
            </w:pPr>
          </w:p>
          <w:p w:rsidR="00436A5B" w:rsidRPr="006B747E" w:rsidRDefault="00A4646F">
            <w:pPr>
              <w:pStyle w:val="TableParagraph"/>
              <w:spacing w:before="1"/>
              <w:ind w:right="378"/>
              <w:jc w:val="right"/>
              <w:rPr>
                <w:b/>
                <w:sz w:val="24"/>
              </w:rPr>
            </w:pPr>
            <w:r w:rsidRPr="006B747E">
              <w:rPr>
                <w:b/>
                <w:sz w:val="24"/>
              </w:rPr>
              <w:t>4</w:t>
            </w:r>
          </w:p>
        </w:tc>
      </w:tr>
      <w:tr w:rsidR="00436A5B" w:rsidRPr="006B747E">
        <w:trPr>
          <w:trHeight w:val="827"/>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821" w:right="129" w:hanging="356"/>
              <w:rPr>
                <w:sz w:val="24"/>
              </w:rPr>
            </w:pPr>
            <w:r w:rsidRPr="006B747E">
              <w:rPr>
                <w:b/>
                <w:sz w:val="24"/>
              </w:rPr>
              <w:t xml:space="preserve">Лабораторная работа 2. </w:t>
            </w:r>
            <w:r w:rsidRPr="006B747E">
              <w:rPr>
                <w:sz w:val="24"/>
              </w:rPr>
              <w:t>Приготовление, оформление, отпуск, оценка качества холодных сладкихблюдавторских,брендовых,региональныхссоблюдениемосновныхправили условийбезопасной</w:t>
            </w:r>
          </w:p>
          <w:p w:rsidR="00436A5B" w:rsidRPr="006B747E" w:rsidRDefault="00A4646F">
            <w:pPr>
              <w:pStyle w:val="TableParagraph"/>
              <w:spacing w:line="264" w:lineRule="exact"/>
              <w:ind w:left="821"/>
              <w:rPr>
                <w:sz w:val="24"/>
              </w:rPr>
            </w:pPr>
            <w:r w:rsidRPr="006B747E">
              <w:rPr>
                <w:sz w:val="24"/>
              </w:rPr>
              <w:t>эксплуатациинеобходимоготехнологическогооборудования.</w:t>
            </w:r>
          </w:p>
        </w:tc>
        <w:tc>
          <w:tcPr>
            <w:tcW w:w="1262" w:type="dxa"/>
          </w:tcPr>
          <w:p w:rsidR="00436A5B" w:rsidRPr="006B747E" w:rsidRDefault="00436A5B">
            <w:pPr>
              <w:pStyle w:val="TableParagraph"/>
              <w:spacing w:before="8"/>
              <w:rPr>
                <w:b/>
                <w:sz w:val="23"/>
              </w:rPr>
            </w:pPr>
          </w:p>
          <w:p w:rsidR="00436A5B" w:rsidRPr="006B747E" w:rsidRDefault="00A4646F">
            <w:pPr>
              <w:pStyle w:val="TableParagraph"/>
              <w:ind w:right="378"/>
              <w:jc w:val="right"/>
              <w:rPr>
                <w:b/>
                <w:sz w:val="24"/>
              </w:rPr>
            </w:pPr>
            <w:r w:rsidRPr="006B747E">
              <w:rPr>
                <w:b/>
                <w:sz w:val="24"/>
              </w:rPr>
              <w:t>4</w:t>
            </w:r>
          </w:p>
        </w:tc>
      </w:tr>
      <w:tr w:rsidR="00436A5B" w:rsidRPr="006B747E">
        <w:trPr>
          <w:trHeight w:val="275"/>
        </w:trPr>
        <w:tc>
          <w:tcPr>
            <w:tcW w:w="2880" w:type="dxa"/>
            <w:vMerge w:val="restart"/>
          </w:tcPr>
          <w:p w:rsidR="00436A5B" w:rsidRPr="006B747E" w:rsidRDefault="00A4646F">
            <w:pPr>
              <w:pStyle w:val="TableParagraph"/>
              <w:ind w:left="107" w:right="267"/>
              <w:rPr>
                <w:sz w:val="24"/>
              </w:rPr>
            </w:pPr>
            <w:r w:rsidRPr="006B747E">
              <w:rPr>
                <w:b/>
                <w:sz w:val="24"/>
              </w:rPr>
              <w:t>Тема 2.2.</w:t>
            </w:r>
            <w:r w:rsidRPr="006B747E">
              <w:rPr>
                <w:sz w:val="24"/>
              </w:rPr>
              <w:t>Приготовление, подго-товка к реализацииго-рячихсладкихблюд,де-</w:t>
            </w:r>
            <w:r w:rsidRPr="006B747E">
              <w:rPr>
                <w:sz w:val="24"/>
              </w:rPr>
              <w:lastRenderedPageBreak/>
              <w:t>сертов</w:t>
            </w:r>
          </w:p>
        </w:tc>
        <w:tc>
          <w:tcPr>
            <w:tcW w:w="11246" w:type="dxa"/>
          </w:tcPr>
          <w:p w:rsidR="00436A5B" w:rsidRPr="006B747E" w:rsidRDefault="00A4646F">
            <w:pPr>
              <w:pStyle w:val="TableParagraph"/>
              <w:spacing w:line="256" w:lineRule="exact"/>
              <w:ind w:left="465"/>
              <w:rPr>
                <w:b/>
                <w:sz w:val="24"/>
              </w:rPr>
            </w:pPr>
            <w:r w:rsidRPr="006B747E">
              <w:rPr>
                <w:b/>
                <w:sz w:val="24"/>
              </w:rPr>
              <w:lastRenderedPageBreak/>
              <w:t>Содержание</w:t>
            </w:r>
          </w:p>
        </w:tc>
        <w:tc>
          <w:tcPr>
            <w:tcW w:w="1262"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5"/>
              <w:rPr>
                <w:b/>
                <w:sz w:val="32"/>
              </w:rPr>
            </w:pPr>
          </w:p>
          <w:p w:rsidR="00436A5B" w:rsidRPr="006B747E" w:rsidRDefault="00A4646F">
            <w:pPr>
              <w:pStyle w:val="TableParagraph"/>
              <w:ind w:left="691"/>
              <w:rPr>
                <w:b/>
                <w:sz w:val="24"/>
              </w:rPr>
            </w:pPr>
            <w:r w:rsidRPr="006B747E">
              <w:rPr>
                <w:b/>
                <w:sz w:val="24"/>
              </w:rPr>
              <w:t>20</w:t>
            </w:r>
          </w:p>
        </w:tc>
      </w:tr>
      <w:tr w:rsidR="00436A5B" w:rsidRPr="006B747E">
        <w:trPr>
          <w:trHeight w:val="1104"/>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348" w:hanging="240"/>
              <w:rPr>
                <w:sz w:val="24"/>
              </w:rPr>
            </w:pPr>
            <w:r w:rsidRPr="006B747E">
              <w:rPr>
                <w:sz w:val="24"/>
              </w:rPr>
              <w:t>1. Классификация, ассортимент, требования к качеству, пищевая ценность горячихсладких блюд, десер-тов.Правила выбора основных продуктов и ингредиентов к ним подходящего типа. Основные характе-ристикиготовыхполуфабрикатовпромышленногоизготовления.Актуальныенаправлениявприготов-</w:t>
            </w:r>
          </w:p>
          <w:p w:rsidR="00436A5B" w:rsidRPr="006B747E" w:rsidRDefault="00A4646F">
            <w:pPr>
              <w:pStyle w:val="TableParagraph"/>
              <w:spacing w:line="264" w:lineRule="exact"/>
              <w:ind w:left="348"/>
              <w:rPr>
                <w:sz w:val="24"/>
              </w:rPr>
            </w:pPr>
            <w:r w:rsidRPr="006B747E">
              <w:rPr>
                <w:sz w:val="24"/>
              </w:rPr>
              <w:t>лениигорячих сладкихблюд,десертов.</w:t>
            </w:r>
          </w:p>
        </w:tc>
        <w:tc>
          <w:tcPr>
            <w:tcW w:w="1262" w:type="dxa"/>
            <w:vMerge/>
            <w:tcBorders>
              <w:top w:val="nil"/>
            </w:tcBorders>
          </w:tcPr>
          <w:p w:rsidR="00436A5B" w:rsidRPr="006B747E" w:rsidRDefault="00436A5B">
            <w:pPr>
              <w:rPr>
                <w:sz w:val="2"/>
                <w:szCs w:val="2"/>
              </w:rPr>
            </w:pPr>
          </w:p>
        </w:tc>
      </w:tr>
      <w:tr w:rsidR="00436A5B" w:rsidRPr="006B747E">
        <w:trPr>
          <w:trHeight w:val="827"/>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108"/>
              <w:rPr>
                <w:sz w:val="24"/>
              </w:rPr>
            </w:pPr>
            <w:r w:rsidRPr="006B747E">
              <w:rPr>
                <w:sz w:val="24"/>
              </w:rPr>
              <w:t>2.Комбинированиеразличныхспособовисовременныеметодыприготовлениягорячихсладкихблюд</w:t>
            </w:r>
          </w:p>
          <w:p w:rsidR="00436A5B" w:rsidRPr="006B747E" w:rsidRDefault="00A4646F">
            <w:pPr>
              <w:pStyle w:val="TableParagraph"/>
              <w:spacing w:line="270" w:lineRule="atLeast"/>
              <w:ind w:left="348"/>
              <w:rPr>
                <w:sz w:val="24"/>
              </w:rPr>
            </w:pPr>
            <w:r w:rsidRPr="006B747E">
              <w:rPr>
                <w:sz w:val="24"/>
              </w:rPr>
              <w:t>(смешивание, проваривание, запекание в формах на водяной бане, варка в различных жидкостях, взби-вание,перемешивание,глазирование,фламбирование,растапливаниешоколада,обмакиваниевжидкое</w:t>
            </w:r>
          </w:p>
        </w:tc>
        <w:tc>
          <w:tcPr>
            <w:tcW w:w="1262"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300" w:bottom="1400" w:left="440" w:header="0" w:footer="1216" w:gutter="0"/>
          <w:cols w:space="720"/>
        </w:sect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0"/>
        <w:gridCol w:w="11246"/>
        <w:gridCol w:w="1262"/>
      </w:tblGrid>
      <w:tr w:rsidR="00436A5B" w:rsidRPr="006B747E">
        <w:trPr>
          <w:trHeight w:val="275"/>
        </w:trPr>
        <w:tc>
          <w:tcPr>
            <w:tcW w:w="2880" w:type="dxa"/>
            <w:vMerge w:val="restart"/>
          </w:tcPr>
          <w:p w:rsidR="00436A5B" w:rsidRPr="006B747E" w:rsidRDefault="00436A5B">
            <w:pPr>
              <w:pStyle w:val="TableParagraph"/>
            </w:pPr>
          </w:p>
        </w:tc>
        <w:tc>
          <w:tcPr>
            <w:tcW w:w="11246" w:type="dxa"/>
          </w:tcPr>
          <w:p w:rsidR="00436A5B" w:rsidRPr="006B747E" w:rsidRDefault="00A4646F">
            <w:pPr>
              <w:pStyle w:val="TableParagraph"/>
              <w:spacing w:line="256" w:lineRule="exact"/>
              <w:ind w:left="348"/>
              <w:rPr>
                <w:sz w:val="24"/>
              </w:rPr>
            </w:pPr>
            <w:r w:rsidRPr="006B747E">
              <w:rPr>
                <w:sz w:val="24"/>
              </w:rPr>
              <w:t>«фондю»,порционирование.).</w:t>
            </w:r>
          </w:p>
        </w:tc>
        <w:tc>
          <w:tcPr>
            <w:tcW w:w="1262" w:type="dxa"/>
            <w:vMerge w:val="restart"/>
          </w:tcPr>
          <w:p w:rsidR="00436A5B" w:rsidRPr="006B747E" w:rsidRDefault="00436A5B">
            <w:pPr>
              <w:pStyle w:val="TableParagraph"/>
            </w:pPr>
          </w:p>
        </w:tc>
      </w:tr>
      <w:tr w:rsidR="00436A5B" w:rsidRPr="006B747E">
        <w:trPr>
          <w:trHeight w:val="1104"/>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348" w:right="129" w:hanging="240"/>
              <w:rPr>
                <w:sz w:val="24"/>
              </w:rPr>
            </w:pPr>
            <w:r w:rsidRPr="006B747E">
              <w:rPr>
                <w:sz w:val="24"/>
              </w:rPr>
              <w:t>3.Рецептуры,технологияприготовления,правилаоформленияиотпускагорячихсладкихблюд,десертов,в том числе региональных кухонь мира (горячего суфле, пудингов, шарлоток, штруделей, блинчиков,яблоквтесте,фламбированныхфруктов,блинчиковфламбе,тирамисуит.д.).Подборсладких соусов,</w:t>
            </w:r>
          </w:p>
          <w:p w:rsidR="00436A5B" w:rsidRPr="006B747E" w:rsidRDefault="00A4646F">
            <w:pPr>
              <w:pStyle w:val="TableParagraph"/>
              <w:spacing w:line="264" w:lineRule="exact"/>
              <w:ind w:left="348"/>
              <w:rPr>
                <w:sz w:val="24"/>
              </w:rPr>
            </w:pPr>
            <w:r w:rsidRPr="006B747E">
              <w:rPr>
                <w:sz w:val="24"/>
              </w:rPr>
              <w:t>способыподачисоусовксладкимблюдам.</w:t>
            </w:r>
          </w:p>
        </w:tc>
        <w:tc>
          <w:tcPr>
            <w:tcW w:w="1262" w:type="dxa"/>
            <w:vMerge/>
            <w:tcBorders>
              <w:top w:val="nil"/>
            </w:tcBorders>
          </w:tcPr>
          <w:p w:rsidR="00436A5B" w:rsidRPr="006B747E" w:rsidRDefault="00436A5B">
            <w:pPr>
              <w:rPr>
                <w:sz w:val="2"/>
                <w:szCs w:val="2"/>
              </w:rPr>
            </w:pPr>
          </w:p>
        </w:tc>
      </w:tr>
      <w:tr w:rsidR="00436A5B" w:rsidRPr="006B747E">
        <w:trPr>
          <w:trHeight w:val="1656"/>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tabs>
                <w:tab w:val="left" w:pos="816"/>
              </w:tabs>
              <w:ind w:left="348" w:right="196" w:hanging="142"/>
              <w:rPr>
                <w:sz w:val="24"/>
              </w:rPr>
            </w:pPr>
            <w:r w:rsidRPr="006B747E">
              <w:rPr>
                <w:sz w:val="24"/>
              </w:rPr>
              <w:t>4.</w:t>
            </w:r>
            <w:r w:rsidRPr="006B747E">
              <w:rPr>
                <w:sz w:val="24"/>
              </w:rPr>
              <w:tab/>
              <w:t>Правила сервировки стола и подачи, температура подачи горячих сладких блюд, десертов.Выборпосуды для отпуска, способы подачи в зависимости от типа организации питания и способа обслужива-ния («шведский стол», выездное обслуживание (кейтеринг).Порционирование,эстетичная упаковка,подготовка горячих сладких блюд, десертов для отпуска на вынос. Контроль хранения и расхода про-дуктов.Условияисрокихранениясучетомтребованийкбезопасномухранениюпищевыхпродуктов</w:t>
            </w:r>
          </w:p>
          <w:p w:rsidR="00436A5B" w:rsidRPr="006B747E" w:rsidRDefault="00A4646F">
            <w:pPr>
              <w:pStyle w:val="TableParagraph"/>
              <w:spacing w:line="264" w:lineRule="exact"/>
              <w:ind w:left="348"/>
              <w:rPr>
                <w:sz w:val="24"/>
              </w:rPr>
            </w:pPr>
            <w:r w:rsidRPr="006B747E">
              <w:rPr>
                <w:sz w:val="24"/>
              </w:rPr>
              <w:t>(ХАССП).</w:t>
            </w:r>
          </w:p>
        </w:tc>
        <w:tc>
          <w:tcPr>
            <w:tcW w:w="1262" w:type="dxa"/>
            <w:vMerge/>
            <w:tcBorders>
              <w:top w:val="nil"/>
            </w:tcBorders>
          </w:tcPr>
          <w:p w:rsidR="00436A5B" w:rsidRPr="006B747E" w:rsidRDefault="00436A5B">
            <w:pPr>
              <w:rPr>
                <w:sz w:val="2"/>
                <w:szCs w:val="2"/>
              </w:rPr>
            </w:pPr>
          </w:p>
        </w:tc>
      </w:tr>
      <w:tr w:rsidR="00436A5B" w:rsidRPr="006B747E">
        <w:trPr>
          <w:trHeight w:val="275"/>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Тематикапрактическихзанятийилабораторныхработ</w:t>
            </w:r>
          </w:p>
        </w:tc>
        <w:tc>
          <w:tcPr>
            <w:tcW w:w="1262" w:type="dxa"/>
          </w:tcPr>
          <w:p w:rsidR="00436A5B" w:rsidRPr="006B747E" w:rsidRDefault="00A4646F">
            <w:pPr>
              <w:pStyle w:val="TableParagraph"/>
              <w:spacing w:line="256" w:lineRule="exact"/>
              <w:ind w:left="465"/>
              <w:rPr>
                <w:b/>
                <w:sz w:val="24"/>
              </w:rPr>
            </w:pPr>
            <w:r w:rsidRPr="006B747E">
              <w:rPr>
                <w:b/>
                <w:sz w:val="24"/>
              </w:rPr>
              <w:t>10</w:t>
            </w:r>
          </w:p>
        </w:tc>
      </w:tr>
      <w:tr w:rsidR="00436A5B" w:rsidRPr="006B747E">
        <w:trPr>
          <w:trHeight w:val="551"/>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465"/>
              <w:rPr>
                <w:sz w:val="24"/>
              </w:rPr>
            </w:pPr>
            <w:r w:rsidRPr="006B747E">
              <w:rPr>
                <w:b/>
                <w:sz w:val="24"/>
              </w:rPr>
              <w:t>Практическоезанятие5.</w:t>
            </w:r>
            <w:r w:rsidRPr="006B747E">
              <w:rPr>
                <w:sz w:val="24"/>
              </w:rPr>
              <w:t>Расчетколичествасырьядляприготовлениянекоторыхгорячихсладких</w:t>
            </w:r>
          </w:p>
          <w:p w:rsidR="00436A5B" w:rsidRPr="006B747E" w:rsidRDefault="00A4646F">
            <w:pPr>
              <w:pStyle w:val="TableParagraph"/>
              <w:spacing w:line="264" w:lineRule="exact"/>
              <w:ind w:left="821"/>
              <w:rPr>
                <w:sz w:val="24"/>
              </w:rPr>
            </w:pPr>
            <w:r w:rsidRPr="006B747E">
              <w:rPr>
                <w:sz w:val="24"/>
              </w:rPr>
              <w:t>блюд</w:t>
            </w:r>
          </w:p>
        </w:tc>
        <w:tc>
          <w:tcPr>
            <w:tcW w:w="1262" w:type="dxa"/>
          </w:tcPr>
          <w:p w:rsidR="00436A5B" w:rsidRPr="006B747E" w:rsidRDefault="00A4646F">
            <w:pPr>
              <w:pStyle w:val="TableParagraph"/>
              <w:spacing w:before="135"/>
              <w:ind w:left="465"/>
              <w:rPr>
                <w:b/>
                <w:sz w:val="24"/>
              </w:rPr>
            </w:pPr>
            <w:r w:rsidRPr="006B747E">
              <w:rPr>
                <w:b/>
                <w:sz w:val="24"/>
              </w:rPr>
              <w:t>2</w:t>
            </w:r>
          </w:p>
        </w:tc>
      </w:tr>
      <w:tr w:rsidR="00436A5B" w:rsidRPr="006B747E">
        <w:trPr>
          <w:trHeight w:val="827"/>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465"/>
              <w:rPr>
                <w:sz w:val="24"/>
              </w:rPr>
            </w:pPr>
            <w:r w:rsidRPr="006B747E">
              <w:rPr>
                <w:b/>
                <w:sz w:val="24"/>
              </w:rPr>
              <w:t>Лабораторнаяработа3..</w:t>
            </w:r>
            <w:r w:rsidRPr="006B747E">
              <w:rPr>
                <w:sz w:val="24"/>
              </w:rPr>
              <w:t>Приготовление,оформление,отпускипрезентациягорячихсладкихблюд</w:t>
            </w:r>
          </w:p>
          <w:p w:rsidR="00436A5B" w:rsidRPr="006B747E" w:rsidRDefault="00A4646F">
            <w:pPr>
              <w:pStyle w:val="TableParagraph"/>
              <w:spacing w:line="270" w:lineRule="atLeast"/>
              <w:ind w:left="821"/>
              <w:rPr>
                <w:sz w:val="24"/>
              </w:rPr>
            </w:pPr>
            <w:r w:rsidRPr="006B747E">
              <w:rPr>
                <w:sz w:val="24"/>
              </w:rPr>
              <w:t>традиционногоассортимента(пудинга,шарлоткиилиштруделя,сладкихблинчиков,яблоквтестеит.д.)</w:t>
            </w:r>
          </w:p>
        </w:tc>
        <w:tc>
          <w:tcPr>
            <w:tcW w:w="1262" w:type="dxa"/>
          </w:tcPr>
          <w:p w:rsidR="00436A5B" w:rsidRPr="006B747E" w:rsidRDefault="00436A5B">
            <w:pPr>
              <w:pStyle w:val="TableParagraph"/>
              <w:spacing w:before="8"/>
              <w:rPr>
                <w:b/>
                <w:sz w:val="23"/>
              </w:rPr>
            </w:pPr>
          </w:p>
          <w:p w:rsidR="00436A5B" w:rsidRPr="006B747E" w:rsidRDefault="00A4646F">
            <w:pPr>
              <w:pStyle w:val="TableParagraph"/>
              <w:ind w:left="465"/>
              <w:rPr>
                <w:b/>
                <w:sz w:val="24"/>
              </w:rPr>
            </w:pPr>
            <w:r w:rsidRPr="006B747E">
              <w:rPr>
                <w:b/>
                <w:sz w:val="24"/>
              </w:rPr>
              <w:t>4</w:t>
            </w:r>
          </w:p>
        </w:tc>
      </w:tr>
      <w:tr w:rsidR="00436A5B" w:rsidRPr="006B747E">
        <w:trPr>
          <w:trHeight w:val="553"/>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70" w:lineRule="exact"/>
              <w:ind w:left="465"/>
              <w:rPr>
                <w:sz w:val="24"/>
              </w:rPr>
            </w:pPr>
            <w:r w:rsidRPr="006B747E">
              <w:rPr>
                <w:b/>
                <w:sz w:val="24"/>
              </w:rPr>
              <w:t>Лабораторнаяработа4..</w:t>
            </w:r>
            <w:r w:rsidRPr="006B747E">
              <w:rPr>
                <w:sz w:val="24"/>
              </w:rPr>
              <w:t>Приготовление,оформление,отпускипрезентация холодныхдесертовв</w:t>
            </w:r>
          </w:p>
          <w:p w:rsidR="00436A5B" w:rsidRPr="006B747E" w:rsidRDefault="00A4646F">
            <w:pPr>
              <w:pStyle w:val="TableParagraph"/>
              <w:spacing w:line="264" w:lineRule="exact"/>
              <w:ind w:left="821"/>
              <w:rPr>
                <w:sz w:val="24"/>
              </w:rPr>
            </w:pPr>
            <w:r w:rsidRPr="006B747E">
              <w:rPr>
                <w:sz w:val="24"/>
              </w:rPr>
              <w:t>т.ч.региональных.Оценкакачестваготовойпродукции.</w:t>
            </w:r>
          </w:p>
        </w:tc>
        <w:tc>
          <w:tcPr>
            <w:tcW w:w="1262" w:type="dxa"/>
          </w:tcPr>
          <w:p w:rsidR="00436A5B" w:rsidRPr="006B747E" w:rsidRDefault="00A4646F">
            <w:pPr>
              <w:pStyle w:val="TableParagraph"/>
              <w:spacing w:before="135"/>
              <w:ind w:left="465"/>
              <w:rPr>
                <w:b/>
                <w:sz w:val="24"/>
              </w:rPr>
            </w:pPr>
            <w:r w:rsidRPr="006B747E">
              <w:rPr>
                <w:b/>
                <w:sz w:val="24"/>
              </w:rPr>
              <w:t>4</w:t>
            </w:r>
          </w:p>
        </w:tc>
      </w:tr>
      <w:tr w:rsidR="00436A5B" w:rsidRPr="006B747E">
        <w:trPr>
          <w:trHeight w:val="3588"/>
        </w:trPr>
        <w:tc>
          <w:tcPr>
            <w:tcW w:w="14126" w:type="dxa"/>
            <w:gridSpan w:val="2"/>
          </w:tcPr>
          <w:p w:rsidR="00436A5B" w:rsidRPr="006B747E" w:rsidRDefault="00A4646F">
            <w:pPr>
              <w:pStyle w:val="TableParagraph"/>
              <w:spacing w:line="271" w:lineRule="exact"/>
              <w:ind w:left="107"/>
              <w:rPr>
                <w:b/>
                <w:sz w:val="24"/>
              </w:rPr>
            </w:pPr>
            <w:r w:rsidRPr="006B747E">
              <w:rPr>
                <w:b/>
                <w:sz w:val="24"/>
              </w:rPr>
              <w:t>Самостоятельнаяучебнаяработаприизучениираздела2</w:t>
            </w:r>
          </w:p>
          <w:p w:rsidR="00436A5B" w:rsidRPr="006B747E" w:rsidRDefault="00A4646F" w:rsidP="00620090">
            <w:pPr>
              <w:pStyle w:val="TableParagraph"/>
              <w:numPr>
                <w:ilvl w:val="0"/>
                <w:numId w:val="133"/>
              </w:numPr>
              <w:tabs>
                <w:tab w:val="left" w:pos="1024"/>
                <w:tab w:val="left" w:pos="1026"/>
              </w:tabs>
              <w:ind w:right="108" w:firstLine="0"/>
              <w:jc w:val="left"/>
            </w:pP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620090">
            <w:pPr>
              <w:pStyle w:val="TableParagraph"/>
              <w:numPr>
                <w:ilvl w:val="0"/>
                <w:numId w:val="133"/>
              </w:numPr>
              <w:tabs>
                <w:tab w:val="left" w:pos="1024"/>
                <w:tab w:val="left" w:pos="1026"/>
              </w:tabs>
              <w:ind w:left="1025" w:hanging="919"/>
              <w:jc w:val="left"/>
            </w:pPr>
            <w:r w:rsidRPr="006B747E">
              <w:rPr>
                <w:sz w:val="24"/>
              </w:rPr>
              <w:t>Работаснормативнойитехнологической документацией,справочнойлитературой.</w:t>
            </w:r>
          </w:p>
          <w:p w:rsidR="00436A5B" w:rsidRPr="006B747E" w:rsidRDefault="00A4646F" w:rsidP="00620090">
            <w:pPr>
              <w:pStyle w:val="TableParagraph"/>
              <w:numPr>
                <w:ilvl w:val="0"/>
                <w:numId w:val="133"/>
              </w:numPr>
              <w:tabs>
                <w:tab w:val="left" w:pos="1024"/>
                <w:tab w:val="left" w:pos="1026"/>
              </w:tabs>
              <w:ind w:right="97" w:firstLine="0"/>
              <w:jc w:val="left"/>
            </w:pPr>
            <w:r w:rsidRPr="006B747E">
              <w:rPr>
                <w:sz w:val="24"/>
              </w:rPr>
              <w:t>Подготовкаклабораторнымипрактическимзанятиямсиспользованиемметодическихрекомендацийпреподавателя,учеб-нойи справочной литературы, нормативныхдокументов.</w:t>
            </w:r>
          </w:p>
          <w:p w:rsidR="00436A5B" w:rsidRPr="006B747E" w:rsidRDefault="00A4646F" w:rsidP="00620090">
            <w:pPr>
              <w:pStyle w:val="TableParagraph"/>
              <w:numPr>
                <w:ilvl w:val="0"/>
                <w:numId w:val="133"/>
              </w:numPr>
              <w:tabs>
                <w:tab w:val="left" w:pos="1024"/>
                <w:tab w:val="left" w:pos="1026"/>
              </w:tabs>
              <w:ind w:right="91" w:firstLine="0"/>
              <w:jc w:val="left"/>
            </w:pPr>
            <w:r w:rsidRPr="006B747E">
              <w:rPr>
                <w:sz w:val="24"/>
              </w:rPr>
              <w:t>Составлениесхемподбораиразмещенияоборудования,инвентаря,инструментовнарабочемместедляобработкитрадици-онныхвидов сырья иприготовленияполуфабрикатов разнообразногоассортимента.</w:t>
            </w:r>
          </w:p>
          <w:p w:rsidR="00436A5B" w:rsidRPr="006B747E" w:rsidRDefault="00A4646F" w:rsidP="00620090">
            <w:pPr>
              <w:pStyle w:val="TableParagraph"/>
              <w:numPr>
                <w:ilvl w:val="0"/>
                <w:numId w:val="133"/>
              </w:numPr>
              <w:tabs>
                <w:tab w:val="left" w:pos="1024"/>
                <w:tab w:val="left" w:pos="1026"/>
              </w:tabs>
              <w:ind w:right="91" w:firstLine="0"/>
              <w:jc w:val="left"/>
            </w:pPr>
            <w:r w:rsidRPr="006B747E">
              <w:rPr>
                <w:sz w:val="24"/>
              </w:rPr>
              <w:t>Сборинформации,втомчислесиспользованиемИнтернетоновыхвидахтехнологическогооборудования,инвентаря,инст-рументови подготовкасообщений ипрезентаций.</w:t>
            </w:r>
          </w:p>
          <w:p w:rsidR="00436A5B" w:rsidRPr="006B747E" w:rsidRDefault="00A4646F" w:rsidP="00620090">
            <w:pPr>
              <w:pStyle w:val="TableParagraph"/>
              <w:numPr>
                <w:ilvl w:val="0"/>
                <w:numId w:val="133"/>
              </w:numPr>
              <w:tabs>
                <w:tab w:val="left" w:pos="1024"/>
                <w:tab w:val="left" w:pos="1026"/>
              </w:tabs>
              <w:ind w:left="1025" w:hanging="919"/>
              <w:jc w:val="left"/>
            </w:pPr>
            <w:r w:rsidRPr="006B747E">
              <w:rPr>
                <w:sz w:val="24"/>
              </w:rPr>
              <w:t>Освоение учебногоматериалатемыспомощьюЭОР.</w:t>
            </w:r>
          </w:p>
          <w:p w:rsidR="00436A5B" w:rsidRPr="006B747E" w:rsidRDefault="00A4646F" w:rsidP="00620090">
            <w:pPr>
              <w:pStyle w:val="TableParagraph"/>
              <w:numPr>
                <w:ilvl w:val="0"/>
                <w:numId w:val="133"/>
              </w:numPr>
              <w:tabs>
                <w:tab w:val="left" w:pos="1024"/>
                <w:tab w:val="left" w:pos="1026"/>
              </w:tabs>
              <w:ind w:left="1025" w:hanging="919"/>
              <w:jc w:val="left"/>
            </w:pPr>
            <w:r w:rsidRPr="006B747E">
              <w:rPr>
                <w:sz w:val="24"/>
              </w:rPr>
              <w:t>Анализпроизводственныхситуаций,решениепроизводственныхзадач.</w:t>
            </w:r>
          </w:p>
          <w:p w:rsidR="00436A5B" w:rsidRPr="006B747E" w:rsidRDefault="00A4646F" w:rsidP="00620090">
            <w:pPr>
              <w:pStyle w:val="TableParagraph"/>
              <w:numPr>
                <w:ilvl w:val="0"/>
                <w:numId w:val="133"/>
              </w:numPr>
              <w:tabs>
                <w:tab w:val="left" w:pos="828"/>
              </w:tabs>
              <w:spacing w:line="264" w:lineRule="exact"/>
              <w:ind w:left="827" w:hanging="301"/>
              <w:jc w:val="left"/>
              <w:rPr>
                <w:sz w:val="24"/>
              </w:rPr>
            </w:pPr>
            <w:r w:rsidRPr="006B747E">
              <w:rPr>
                <w:sz w:val="24"/>
              </w:rPr>
              <w:t>Подготовкакомпьютерныхпрезентацийпотемамраздела.</w:t>
            </w:r>
          </w:p>
        </w:tc>
        <w:tc>
          <w:tcPr>
            <w:tcW w:w="1262"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58"/>
              <w:ind w:left="465"/>
              <w:rPr>
                <w:b/>
                <w:sz w:val="24"/>
              </w:rPr>
            </w:pPr>
            <w:r w:rsidRPr="006B747E">
              <w:rPr>
                <w:b/>
                <w:w w:val="99"/>
                <w:sz w:val="24"/>
              </w:rPr>
              <w:t>-</w:t>
            </w:r>
          </w:p>
        </w:tc>
      </w:tr>
      <w:tr w:rsidR="00436A5B" w:rsidRPr="006B747E">
        <w:trPr>
          <w:trHeight w:val="275"/>
        </w:trPr>
        <w:tc>
          <w:tcPr>
            <w:tcW w:w="14126" w:type="dxa"/>
            <w:gridSpan w:val="2"/>
          </w:tcPr>
          <w:p w:rsidR="00436A5B" w:rsidRPr="006B747E" w:rsidRDefault="00A4646F">
            <w:pPr>
              <w:pStyle w:val="TableParagraph"/>
              <w:spacing w:line="256" w:lineRule="exact"/>
              <w:ind w:left="287"/>
              <w:rPr>
                <w:b/>
                <w:sz w:val="24"/>
              </w:rPr>
            </w:pPr>
            <w:r w:rsidRPr="006B747E">
              <w:rPr>
                <w:b/>
                <w:sz w:val="24"/>
              </w:rPr>
              <w:lastRenderedPageBreak/>
              <w:t>Разделмодуля3.Приготовлениеиподготовкакреализациихолодныхигорячихнапитковразнообразногоассортимента</w:t>
            </w:r>
          </w:p>
        </w:tc>
        <w:tc>
          <w:tcPr>
            <w:tcW w:w="1262" w:type="dxa"/>
          </w:tcPr>
          <w:p w:rsidR="00436A5B" w:rsidRPr="006B747E" w:rsidRDefault="00A4646F">
            <w:pPr>
              <w:pStyle w:val="TableParagraph"/>
              <w:spacing w:line="256" w:lineRule="exact"/>
              <w:ind w:left="465"/>
              <w:rPr>
                <w:b/>
                <w:sz w:val="24"/>
              </w:rPr>
            </w:pPr>
            <w:r w:rsidRPr="006B747E">
              <w:rPr>
                <w:b/>
                <w:sz w:val="24"/>
              </w:rPr>
              <w:t>25</w:t>
            </w:r>
          </w:p>
        </w:tc>
      </w:tr>
    </w:tbl>
    <w:p w:rsidR="00436A5B" w:rsidRPr="006B747E" w:rsidRDefault="00436A5B">
      <w:pPr>
        <w:spacing w:line="256" w:lineRule="exact"/>
        <w:rPr>
          <w:sz w:val="24"/>
        </w:rPr>
        <w:sectPr w:rsidR="00436A5B" w:rsidRPr="006B747E">
          <w:pgSz w:w="16850" w:h="11910" w:orient="landscape"/>
          <w:pgMar w:top="840" w:right="300" w:bottom="1400" w:left="440" w:header="0" w:footer="1216" w:gutter="0"/>
          <w:cols w:space="720"/>
        </w:sect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0"/>
        <w:gridCol w:w="11246"/>
        <w:gridCol w:w="1262"/>
      </w:tblGrid>
      <w:tr w:rsidR="00436A5B" w:rsidRPr="006B747E">
        <w:trPr>
          <w:trHeight w:val="275"/>
        </w:trPr>
        <w:tc>
          <w:tcPr>
            <w:tcW w:w="14126" w:type="dxa"/>
            <w:gridSpan w:val="2"/>
          </w:tcPr>
          <w:p w:rsidR="00436A5B" w:rsidRPr="006B747E" w:rsidRDefault="00A4646F">
            <w:pPr>
              <w:pStyle w:val="TableParagraph"/>
              <w:spacing w:line="256" w:lineRule="exact"/>
              <w:ind w:left="107"/>
              <w:rPr>
                <w:b/>
                <w:sz w:val="24"/>
              </w:rPr>
            </w:pPr>
            <w:r w:rsidRPr="006B747E">
              <w:rPr>
                <w:b/>
                <w:sz w:val="24"/>
              </w:rPr>
              <w:lastRenderedPageBreak/>
              <w:t>МДК.04.02Процессыприготовления, подготовкикреализациигорячих ихолодныхсладкихблюд,десертов напитков</w:t>
            </w:r>
          </w:p>
        </w:tc>
        <w:tc>
          <w:tcPr>
            <w:tcW w:w="1262" w:type="dxa"/>
          </w:tcPr>
          <w:p w:rsidR="00436A5B" w:rsidRPr="006B747E" w:rsidRDefault="00A4646F">
            <w:pPr>
              <w:pStyle w:val="TableParagraph"/>
              <w:spacing w:line="256" w:lineRule="exact"/>
              <w:ind w:left="465"/>
              <w:rPr>
                <w:b/>
                <w:sz w:val="24"/>
              </w:rPr>
            </w:pPr>
            <w:r w:rsidRPr="006B747E">
              <w:rPr>
                <w:b/>
                <w:sz w:val="24"/>
              </w:rPr>
              <w:t>25</w:t>
            </w:r>
          </w:p>
        </w:tc>
      </w:tr>
      <w:tr w:rsidR="00436A5B" w:rsidRPr="006B747E">
        <w:trPr>
          <w:trHeight w:val="1344"/>
        </w:trPr>
        <w:tc>
          <w:tcPr>
            <w:tcW w:w="2880" w:type="dxa"/>
            <w:vMerge w:val="restart"/>
          </w:tcPr>
          <w:p w:rsidR="00436A5B" w:rsidRPr="006B747E" w:rsidRDefault="00A4646F">
            <w:pPr>
              <w:pStyle w:val="TableParagraph"/>
              <w:ind w:left="107" w:right="281"/>
              <w:rPr>
                <w:sz w:val="24"/>
              </w:rPr>
            </w:pPr>
            <w:r w:rsidRPr="006B747E">
              <w:rPr>
                <w:b/>
                <w:sz w:val="24"/>
              </w:rPr>
              <w:t>Тема 3.1</w:t>
            </w:r>
            <w:r w:rsidRPr="006B747E">
              <w:rPr>
                <w:sz w:val="24"/>
              </w:rPr>
              <w:t>Приготовление, подго-товка к реализации хо-лодныхнапитковслож-ногоассортимента</w:t>
            </w:r>
          </w:p>
        </w:tc>
        <w:tc>
          <w:tcPr>
            <w:tcW w:w="11246" w:type="dxa"/>
          </w:tcPr>
          <w:p w:rsidR="00436A5B" w:rsidRPr="006B747E" w:rsidRDefault="00A4646F">
            <w:pPr>
              <w:pStyle w:val="TableParagraph"/>
              <w:spacing w:line="273" w:lineRule="exact"/>
              <w:ind w:left="206"/>
              <w:rPr>
                <w:b/>
                <w:sz w:val="24"/>
              </w:rPr>
            </w:pPr>
            <w:r w:rsidRPr="006B747E">
              <w:rPr>
                <w:b/>
                <w:sz w:val="24"/>
              </w:rPr>
              <w:t>Содержание</w:t>
            </w:r>
          </w:p>
          <w:p w:rsidR="00436A5B" w:rsidRPr="006B747E" w:rsidRDefault="00A4646F">
            <w:pPr>
              <w:pStyle w:val="TableParagraph"/>
              <w:spacing w:before="115"/>
              <w:ind w:left="348" w:right="268" w:hanging="142"/>
              <w:jc w:val="both"/>
              <w:rPr>
                <w:sz w:val="24"/>
              </w:rPr>
            </w:pPr>
            <w:r w:rsidRPr="006B747E">
              <w:rPr>
                <w:sz w:val="24"/>
              </w:rPr>
              <w:t>1.Классификация, ассортимент, требования к качеству, пищевая ценность холодных напитков. Пра-вила выбора основных продуктов и ингредиентов к ним подходящего типа. Актуальные направления вприготовлениихолодныхнапитков.</w:t>
            </w:r>
          </w:p>
        </w:tc>
        <w:tc>
          <w:tcPr>
            <w:tcW w:w="1262"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78"/>
              <w:ind w:left="62" w:right="140"/>
              <w:jc w:val="center"/>
              <w:rPr>
                <w:b/>
                <w:sz w:val="24"/>
              </w:rPr>
            </w:pPr>
            <w:r w:rsidRPr="006B747E">
              <w:rPr>
                <w:b/>
                <w:sz w:val="24"/>
              </w:rPr>
              <w:t>11</w:t>
            </w:r>
          </w:p>
        </w:tc>
      </w:tr>
      <w:tr w:rsidR="00436A5B" w:rsidRPr="006B747E">
        <w:trPr>
          <w:trHeight w:val="551"/>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326"/>
              <w:rPr>
                <w:sz w:val="24"/>
              </w:rPr>
            </w:pPr>
            <w:r w:rsidRPr="006B747E">
              <w:rPr>
                <w:sz w:val="24"/>
              </w:rPr>
              <w:t>2.Комбинированиеразличныхспособовисовременныеметодыприготовленияхолодныхнапитков</w:t>
            </w:r>
          </w:p>
          <w:p w:rsidR="00436A5B" w:rsidRPr="006B747E" w:rsidRDefault="00A4646F">
            <w:pPr>
              <w:pStyle w:val="TableParagraph"/>
              <w:spacing w:line="264" w:lineRule="exact"/>
              <w:ind w:left="348"/>
              <w:rPr>
                <w:sz w:val="24"/>
              </w:rPr>
            </w:pPr>
            <w:r w:rsidRPr="006B747E">
              <w:rPr>
                <w:sz w:val="24"/>
              </w:rPr>
              <w:t>сложногоассортимента.Способысокращенияпотерьисохраненияпищевойценностипродуктов.</w:t>
            </w:r>
          </w:p>
        </w:tc>
        <w:tc>
          <w:tcPr>
            <w:tcW w:w="1262" w:type="dxa"/>
            <w:vMerge/>
            <w:tcBorders>
              <w:top w:val="nil"/>
            </w:tcBorders>
          </w:tcPr>
          <w:p w:rsidR="00436A5B" w:rsidRPr="006B747E" w:rsidRDefault="00436A5B">
            <w:pPr>
              <w:rPr>
                <w:sz w:val="2"/>
                <w:szCs w:val="2"/>
              </w:rPr>
            </w:pPr>
          </w:p>
        </w:tc>
      </w:tr>
      <w:tr w:rsidR="00436A5B" w:rsidRPr="006B747E">
        <w:trPr>
          <w:trHeight w:val="828"/>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348" w:hanging="82"/>
              <w:rPr>
                <w:sz w:val="24"/>
              </w:rPr>
            </w:pPr>
            <w:r w:rsidRPr="006B747E">
              <w:rPr>
                <w:sz w:val="24"/>
              </w:rPr>
              <w:t>3. Рецептуры, технология приготовления холодных напитков(свежеотжатые соки, фруктово-ягодныепрохладительныенапитки,лимонады,смузи,компоты,холодныечайикофе,коктейли,морсы,кваси</w:t>
            </w:r>
          </w:p>
          <w:p w:rsidR="00436A5B" w:rsidRPr="006B747E" w:rsidRDefault="00A4646F">
            <w:pPr>
              <w:pStyle w:val="TableParagraph"/>
              <w:spacing w:line="264" w:lineRule="exact"/>
              <w:ind w:left="348"/>
              <w:rPr>
                <w:sz w:val="24"/>
              </w:rPr>
            </w:pPr>
            <w:r w:rsidRPr="006B747E">
              <w:rPr>
                <w:sz w:val="24"/>
              </w:rPr>
              <w:t>т.д.).Вариантыподачихолодныхнапитков.</w:t>
            </w:r>
          </w:p>
        </w:tc>
        <w:tc>
          <w:tcPr>
            <w:tcW w:w="1262" w:type="dxa"/>
            <w:vMerge/>
            <w:tcBorders>
              <w:top w:val="nil"/>
            </w:tcBorders>
          </w:tcPr>
          <w:p w:rsidR="00436A5B" w:rsidRPr="006B747E" w:rsidRDefault="00436A5B">
            <w:pPr>
              <w:rPr>
                <w:sz w:val="2"/>
                <w:szCs w:val="2"/>
              </w:rPr>
            </w:pPr>
          </w:p>
        </w:tc>
      </w:tr>
      <w:tr w:rsidR="00436A5B" w:rsidRPr="006B747E">
        <w:trPr>
          <w:trHeight w:val="1655"/>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348" w:hanging="142"/>
              <w:rPr>
                <w:sz w:val="24"/>
              </w:rPr>
            </w:pPr>
            <w:r w:rsidRPr="006B747E">
              <w:rPr>
                <w:sz w:val="24"/>
              </w:rPr>
              <w:t>4. Правила оформления и отпуска холодных напитков: творческое оформление и эстетичная подача. Пра-вила сервировки стола и подачи, температура подачи холодных напитков. Выбор посуды для отпуска,способыподачивзависимостиоттипаорганизациипитанияиспособаобслуживания(«шведскийстол»,выездное обслуживание (кейтеринг), фуршет).Порционирование,эстетичная упаковка, подготовка хо-лодныхнапитковдляотпусканавынос.Контрольхраненияи расходапродуктов.Условияисроки хра-</w:t>
            </w:r>
          </w:p>
          <w:p w:rsidR="00436A5B" w:rsidRPr="006B747E" w:rsidRDefault="00A4646F">
            <w:pPr>
              <w:pStyle w:val="TableParagraph"/>
              <w:spacing w:line="264" w:lineRule="exact"/>
              <w:ind w:left="348"/>
              <w:rPr>
                <w:sz w:val="24"/>
              </w:rPr>
            </w:pPr>
            <w:r w:rsidRPr="006B747E">
              <w:rPr>
                <w:sz w:val="24"/>
              </w:rPr>
              <w:t>нениясучетомтребованийкбезопасномухранениюпищевыхпродуктов(ХАССП).</w:t>
            </w:r>
          </w:p>
        </w:tc>
        <w:tc>
          <w:tcPr>
            <w:tcW w:w="1262" w:type="dxa"/>
            <w:vMerge/>
            <w:tcBorders>
              <w:top w:val="nil"/>
            </w:tcBorders>
          </w:tcPr>
          <w:p w:rsidR="00436A5B" w:rsidRPr="006B747E" w:rsidRDefault="00436A5B">
            <w:pPr>
              <w:rPr>
                <w:sz w:val="2"/>
                <w:szCs w:val="2"/>
              </w:rPr>
            </w:pPr>
          </w:p>
        </w:tc>
      </w:tr>
      <w:tr w:rsidR="00436A5B" w:rsidRPr="006B747E">
        <w:trPr>
          <w:trHeight w:val="275"/>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Тематикапрактическихзанятийилабораторныхработ</w:t>
            </w:r>
          </w:p>
        </w:tc>
        <w:tc>
          <w:tcPr>
            <w:tcW w:w="1262" w:type="dxa"/>
          </w:tcPr>
          <w:p w:rsidR="00436A5B" w:rsidRPr="006B747E" w:rsidRDefault="00A4646F">
            <w:pPr>
              <w:pStyle w:val="TableParagraph"/>
              <w:spacing w:line="256" w:lineRule="exact"/>
              <w:ind w:left="465"/>
              <w:rPr>
                <w:b/>
                <w:sz w:val="24"/>
              </w:rPr>
            </w:pPr>
            <w:r w:rsidRPr="006B747E">
              <w:rPr>
                <w:b/>
                <w:sz w:val="24"/>
              </w:rPr>
              <w:t>4</w:t>
            </w:r>
          </w:p>
        </w:tc>
      </w:tr>
      <w:tr w:rsidR="00436A5B" w:rsidRPr="006B747E">
        <w:trPr>
          <w:trHeight w:val="278"/>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58" w:lineRule="exact"/>
              <w:ind w:left="465"/>
              <w:rPr>
                <w:sz w:val="24"/>
              </w:rPr>
            </w:pPr>
            <w:r w:rsidRPr="006B747E">
              <w:rPr>
                <w:b/>
                <w:sz w:val="24"/>
              </w:rPr>
              <w:t>Лабораторнаяработа5.</w:t>
            </w:r>
            <w:r w:rsidRPr="006B747E">
              <w:rPr>
                <w:sz w:val="24"/>
              </w:rPr>
              <w:t>Приготовление,оформление,отпускипрезентацияхолодныхнапитков</w:t>
            </w:r>
          </w:p>
        </w:tc>
        <w:tc>
          <w:tcPr>
            <w:tcW w:w="1262" w:type="dxa"/>
          </w:tcPr>
          <w:p w:rsidR="00436A5B" w:rsidRPr="006B747E" w:rsidRDefault="00A4646F">
            <w:pPr>
              <w:pStyle w:val="TableParagraph"/>
              <w:spacing w:line="258" w:lineRule="exact"/>
              <w:ind w:left="465"/>
              <w:rPr>
                <w:b/>
                <w:sz w:val="24"/>
              </w:rPr>
            </w:pPr>
            <w:r w:rsidRPr="006B747E">
              <w:rPr>
                <w:b/>
                <w:sz w:val="24"/>
              </w:rPr>
              <w:t>4</w:t>
            </w:r>
          </w:p>
        </w:tc>
      </w:tr>
      <w:tr w:rsidR="00436A5B" w:rsidRPr="006B747E">
        <w:trPr>
          <w:trHeight w:val="275"/>
        </w:trPr>
        <w:tc>
          <w:tcPr>
            <w:tcW w:w="2880" w:type="dxa"/>
            <w:vMerge w:val="restart"/>
          </w:tcPr>
          <w:p w:rsidR="00436A5B" w:rsidRPr="006B747E" w:rsidRDefault="00A4646F">
            <w:pPr>
              <w:pStyle w:val="TableParagraph"/>
              <w:ind w:left="107" w:right="164"/>
              <w:rPr>
                <w:sz w:val="24"/>
              </w:rPr>
            </w:pPr>
            <w:r w:rsidRPr="006B747E">
              <w:rPr>
                <w:b/>
                <w:sz w:val="24"/>
              </w:rPr>
              <w:t>Тема3.2</w:t>
            </w:r>
            <w:r w:rsidRPr="006B747E">
              <w:rPr>
                <w:sz w:val="24"/>
              </w:rPr>
              <w:t>Приготовление, подго-товкакреализациигоря-чих напитков сложногоассортимента</w:t>
            </w:r>
          </w:p>
        </w:tc>
        <w:tc>
          <w:tcPr>
            <w:tcW w:w="11246" w:type="dxa"/>
          </w:tcPr>
          <w:p w:rsidR="00436A5B" w:rsidRPr="006B747E" w:rsidRDefault="00A4646F">
            <w:pPr>
              <w:pStyle w:val="TableParagraph"/>
              <w:spacing w:line="256" w:lineRule="exact"/>
              <w:ind w:left="465"/>
              <w:rPr>
                <w:b/>
                <w:sz w:val="24"/>
              </w:rPr>
            </w:pPr>
            <w:r w:rsidRPr="006B747E">
              <w:rPr>
                <w:b/>
                <w:sz w:val="24"/>
              </w:rPr>
              <w:t>Содержание</w:t>
            </w:r>
          </w:p>
        </w:tc>
        <w:tc>
          <w:tcPr>
            <w:tcW w:w="1262"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83"/>
              <w:ind w:left="62" w:right="140"/>
              <w:jc w:val="center"/>
              <w:rPr>
                <w:b/>
                <w:sz w:val="24"/>
              </w:rPr>
            </w:pPr>
            <w:r w:rsidRPr="006B747E">
              <w:rPr>
                <w:b/>
                <w:sz w:val="24"/>
              </w:rPr>
              <w:t>14</w:t>
            </w:r>
          </w:p>
        </w:tc>
      </w:tr>
      <w:tr w:rsidR="00436A5B" w:rsidRPr="006B747E">
        <w:trPr>
          <w:trHeight w:val="1343"/>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before="111"/>
              <w:ind w:left="348" w:right="181" w:hanging="240"/>
              <w:rPr>
                <w:sz w:val="24"/>
              </w:rPr>
            </w:pPr>
            <w:r w:rsidRPr="006B747E">
              <w:rPr>
                <w:sz w:val="24"/>
              </w:rPr>
              <w:t>1. Классификация, ассортимент, требования к качеству, пищевая ценность горячих напитков сложного ас-сортимента.Правила выбора основных продуктов и ингредиентов к ним подходящего типа. Актуаль-ные направления в приготовлении горячих напитковсложного ассортимента. Организация работы ба-риста.</w:t>
            </w:r>
          </w:p>
        </w:tc>
        <w:tc>
          <w:tcPr>
            <w:tcW w:w="1262" w:type="dxa"/>
            <w:vMerge/>
            <w:tcBorders>
              <w:top w:val="nil"/>
            </w:tcBorders>
          </w:tcPr>
          <w:p w:rsidR="00436A5B" w:rsidRPr="006B747E" w:rsidRDefault="00436A5B">
            <w:pPr>
              <w:rPr>
                <w:sz w:val="2"/>
                <w:szCs w:val="2"/>
              </w:rPr>
            </w:pPr>
          </w:p>
        </w:tc>
      </w:tr>
      <w:tr w:rsidR="00436A5B" w:rsidRPr="006B747E">
        <w:trPr>
          <w:trHeight w:val="551"/>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108"/>
              <w:rPr>
                <w:sz w:val="24"/>
              </w:rPr>
            </w:pPr>
            <w:r w:rsidRPr="006B747E">
              <w:rPr>
                <w:sz w:val="24"/>
              </w:rPr>
              <w:t>2.Комбинированиеразличных способовисовременныеметодыприготовлениягорячихнапитков.Спосо-</w:t>
            </w:r>
          </w:p>
          <w:p w:rsidR="00436A5B" w:rsidRPr="006B747E" w:rsidRDefault="00A4646F">
            <w:pPr>
              <w:pStyle w:val="TableParagraph"/>
              <w:spacing w:line="264" w:lineRule="exact"/>
              <w:ind w:left="348"/>
              <w:rPr>
                <w:sz w:val="24"/>
              </w:rPr>
            </w:pPr>
            <w:r w:rsidRPr="006B747E">
              <w:rPr>
                <w:sz w:val="24"/>
              </w:rPr>
              <w:t>бысокращенияпотерьисохраненияпищевойценностипродуктов.</w:t>
            </w:r>
          </w:p>
        </w:tc>
        <w:tc>
          <w:tcPr>
            <w:tcW w:w="1262" w:type="dxa"/>
            <w:vMerge/>
            <w:tcBorders>
              <w:top w:val="nil"/>
            </w:tcBorders>
          </w:tcPr>
          <w:p w:rsidR="00436A5B" w:rsidRPr="006B747E" w:rsidRDefault="00436A5B">
            <w:pPr>
              <w:rPr>
                <w:sz w:val="2"/>
                <w:szCs w:val="2"/>
              </w:rPr>
            </w:pPr>
          </w:p>
        </w:tc>
      </w:tr>
      <w:tr w:rsidR="00436A5B" w:rsidRPr="006B747E">
        <w:trPr>
          <w:trHeight w:val="552"/>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108"/>
              <w:rPr>
                <w:sz w:val="24"/>
              </w:rPr>
            </w:pPr>
            <w:r w:rsidRPr="006B747E">
              <w:rPr>
                <w:sz w:val="24"/>
              </w:rPr>
              <w:t>3.Рецептуры,технологияприготовления горячихнапитков(чай,кофе,какао,горячийшоколад,сбитень,</w:t>
            </w:r>
          </w:p>
          <w:p w:rsidR="00436A5B" w:rsidRPr="006B747E" w:rsidRDefault="00A4646F">
            <w:pPr>
              <w:pStyle w:val="TableParagraph"/>
              <w:spacing w:line="264" w:lineRule="exact"/>
              <w:ind w:left="348"/>
              <w:rPr>
                <w:sz w:val="24"/>
              </w:rPr>
            </w:pPr>
            <w:r w:rsidRPr="006B747E">
              <w:rPr>
                <w:sz w:val="24"/>
              </w:rPr>
              <w:t>глинтвейн,взварит.д.).Способываркикофе,способыподачикофе,чая.</w:t>
            </w:r>
          </w:p>
        </w:tc>
        <w:tc>
          <w:tcPr>
            <w:tcW w:w="1262" w:type="dxa"/>
            <w:vMerge/>
            <w:tcBorders>
              <w:top w:val="nil"/>
            </w:tcBorders>
          </w:tcPr>
          <w:p w:rsidR="00436A5B" w:rsidRPr="006B747E" w:rsidRDefault="00436A5B">
            <w:pPr>
              <w:rPr>
                <w:sz w:val="2"/>
                <w:szCs w:val="2"/>
              </w:rPr>
            </w:pPr>
          </w:p>
        </w:tc>
      </w:tr>
      <w:tr w:rsidR="00436A5B" w:rsidRPr="006B747E">
        <w:trPr>
          <w:trHeight w:val="1103"/>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ind w:left="348" w:hanging="60"/>
              <w:rPr>
                <w:sz w:val="24"/>
              </w:rPr>
            </w:pPr>
            <w:r w:rsidRPr="006B747E">
              <w:rPr>
                <w:sz w:val="24"/>
              </w:rPr>
              <w:t>4. Правила оформления и отпуска горячих напитков: творческое оформление и эстетичная подача. Пра-виласервировки столаиподачи,температура подачигорячихнапитков.Выборпосудыдляотпуска,</w:t>
            </w:r>
          </w:p>
          <w:p w:rsidR="00436A5B" w:rsidRPr="006B747E" w:rsidRDefault="00A4646F">
            <w:pPr>
              <w:pStyle w:val="TableParagraph"/>
              <w:spacing w:line="270" w:lineRule="atLeast"/>
              <w:ind w:left="348"/>
              <w:rPr>
                <w:sz w:val="24"/>
              </w:rPr>
            </w:pPr>
            <w:r w:rsidRPr="006B747E">
              <w:rPr>
                <w:sz w:val="24"/>
              </w:rPr>
              <w:t>способыподачивзависимостиоттипаорганизациипитанияиспособаобслуживания(«шведскийстол»,выездноеобслуживание(кейтеринг),фуршет).Порционирование,эстетичнаяупаковка,подготовкаго-</w:t>
            </w:r>
          </w:p>
        </w:tc>
        <w:tc>
          <w:tcPr>
            <w:tcW w:w="1262"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300" w:bottom="1400" w:left="440" w:header="0" w:footer="1216" w:gutter="0"/>
          <w:cols w:space="720"/>
        </w:sect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0"/>
        <w:gridCol w:w="11246"/>
        <w:gridCol w:w="1262"/>
      </w:tblGrid>
      <w:tr w:rsidR="00436A5B" w:rsidRPr="006B747E">
        <w:trPr>
          <w:trHeight w:val="552"/>
        </w:trPr>
        <w:tc>
          <w:tcPr>
            <w:tcW w:w="2880" w:type="dxa"/>
            <w:vMerge w:val="restart"/>
          </w:tcPr>
          <w:p w:rsidR="00436A5B" w:rsidRPr="006B747E" w:rsidRDefault="00436A5B">
            <w:pPr>
              <w:pStyle w:val="TableParagraph"/>
              <w:rPr>
                <w:sz w:val="24"/>
              </w:rPr>
            </w:pPr>
          </w:p>
        </w:tc>
        <w:tc>
          <w:tcPr>
            <w:tcW w:w="11246" w:type="dxa"/>
          </w:tcPr>
          <w:p w:rsidR="00436A5B" w:rsidRPr="006B747E" w:rsidRDefault="00A4646F">
            <w:pPr>
              <w:pStyle w:val="TableParagraph"/>
              <w:spacing w:line="268" w:lineRule="exact"/>
              <w:ind w:left="348"/>
              <w:rPr>
                <w:sz w:val="24"/>
              </w:rPr>
            </w:pPr>
            <w:r w:rsidRPr="006B747E">
              <w:rPr>
                <w:sz w:val="24"/>
              </w:rPr>
              <w:t>рячихнапитковдляотпусканавынос.Контрольхраненияирасходапродуктов.Условияисрокихране-</w:t>
            </w:r>
          </w:p>
          <w:p w:rsidR="00436A5B" w:rsidRPr="006B747E" w:rsidRDefault="00A4646F">
            <w:pPr>
              <w:pStyle w:val="TableParagraph"/>
              <w:spacing w:line="264" w:lineRule="exact"/>
              <w:ind w:left="348"/>
              <w:rPr>
                <w:sz w:val="24"/>
              </w:rPr>
            </w:pPr>
            <w:r w:rsidRPr="006B747E">
              <w:rPr>
                <w:sz w:val="24"/>
              </w:rPr>
              <w:t>ниясучетомтребованийкбезопасномухранениюпищевыхпродуктов(ХАССП).</w:t>
            </w:r>
          </w:p>
        </w:tc>
        <w:tc>
          <w:tcPr>
            <w:tcW w:w="1262" w:type="dxa"/>
          </w:tcPr>
          <w:p w:rsidR="00436A5B" w:rsidRPr="006B747E" w:rsidRDefault="00436A5B">
            <w:pPr>
              <w:pStyle w:val="TableParagraph"/>
              <w:rPr>
                <w:sz w:val="24"/>
              </w:rPr>
            </w:pPr>
          </w:p>
        </w:tc>
      </w:tr>
      <w:tr w:rsidR="00436A5B" w:rsidRPr="006B747E">
        <w:trPr>
          <w:trHeight w:val="275"/>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Тематикапрактическихзанятийилабораторныхработ</w:t>
            </w:r>
          </w:p>
        </w:tc>
        <w:tc>
          <w:tcPr>
            <w:tcW w:w="1262" w:type="dxa"/>
          </w:tcPr>
          <w:p w:rsidR="00436A5B" w:rsidRPr="006B747E" w:rsidRDefault="00A4646F">
            <w:pPr>
              <w:pStyle w:val="TableParagraph"/>
              <w:spacing w:line="256" w:lineRule="exact"/>
              <w:ind w:left="465"/>
              <w:rPr>
                <w:b/>
                <w:sz w:val="24"/>
              </w:rPr>
            </w:pPr>
            <w:r w:rsidRPr="006B747E">
              <w:rPr>
                <w:b/>
                <w:sz w:val="24"/>
              </w:rPr>
              <w:t>6</w:t>
            </w:r>
          </w:p>
        </w:tc>
      </w:tr>
      <w:tr w:rsidR="00436A5B" w:rsidRPr="006B747E">
        <w:trPr>
          <w:trHeight w:val="275"/>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56" w:lineRule="exact"/>
              <w:ind w:left="465"/>
              <w:rPr>
                <w:sz w:val="24"/>
              </w:rPr>
            </w:pPr>
            <w:r w:rsidRPr="006B747E">
              <w:rPr>
                <w:b/>
                <w:sz w:val="24"/>
              </w:rPr>
              <w:t>Практическоезанятие6.</w:t>
            </w:r>
            <w:r w:rsidRPr="006B747E">
              <w:rPr>
                <w:sz w:val="24"/>
              </w:rPr>
              <w:t>Расчетколичествапродуктовдляприготовлениягорячихнапитков</w:t>
            </w:r>
          </w:p>
        </w:tc>
        <w:tc>
          <w:tcPr>
            <w:tcW w:w="1262" w:type="dxa"/>
          </w:tcPr>
          <w:p w:rsidR="00436A5B" w:rsidRPr="006B747E" w:rsidRDefault="00A4646F">
            <w:pPr>
              <w:pStyle w:val="TableParagraph"/>
              <w:spacing w:line="256" w:lineRule="exact"/>
              <w:ind w:left="465"/>
              <w:rPr>
                <w:b/>
                <w:sz w:val="24"/>
              </w:rPr>
            </w:pPr>
            <w:r w:rsidRPr="006B747E">
              <w:rPr>
                <w:b/>
                <w:sz w:val="24"/>
              </w:rPr>
              <w:t>2</w:t>
            </w:r>
          </w:p>
        </w:tc>
      </w:tr>
      <w:tr w:rsidR="00436A5B" w:rsidRPr="006B747E">
        <w:trPr>
          <w:trHeight w:val="551"/>
        </w:trPr>
        <w:tc>
          <w:tcPr>
            <w:tcW w:w="2880" w:type="dxa"/>
            <w:vMerge/>
            <w:tcBorders>
              <w:top w:val="nil"/>
            </w:tcBorders>
          </w:tcPr>
          <w:p w:rsidR="00436A5B" w:rsidRPr="006B747E" w:rsidRDefault="00436A5B">
            <w:pPr>
              <w:rPr>
                <w:sz w:val="2"/>
                <w:szCs w:val="2"/>
              </w:rPr>
            </w:pPr>
          </w:p>
        </w:tc>
        <w:tc>
          <w:tcPr>
            <w:tcW w:w="11246" w:type="dxa"/>
          </w:tcPr>
          <w:p w:rsidR="00436A5B" w:rsidRPr="006B747E" w:rsidRDefault="00A4646F">
            <w:pPr>
              <w:pStyle w:val="TableParagraph"/>
              <w:spacing w:line="268" w:lineRule="exact"/>
              <w:ind w:left="465"/>
              <w:rPr>
                <w:sz w:val="24"/>
              </w:rPr>
            </w:pPr>
            <w:r w:rsidRPr="006B747E">
              <w:rPr>
                <w:b/>
                <w:sz w:val="24"/>
              </w:rPr>
              <w:t>Лабораторнаяработа6.</w:t>
            </w:r>
            <w:r w:rsidRPr="006B747E">
              <w:rPr>
                <w:sz w:val="24"/>
              </w:rPr>
              <w:t>Приготовление,оформление,отпускипрезентациягорячихнапитковраз-</w:t>
            </w:r>
          </w:p>
          <w:p w:rsidR="00436A5B" w:rsidRPr="006B747E" w:rsidRDefault="00A4646F">
            <w:pPr>
              <w:pStyle w:val="TableParagraph"/>
              <w:spacing w:line="264" w:lineRule="exact"/>
              <w:ind w:left="821"/>
              <w:rPr>
                <w:sz w:val="24"/>
              </w:rPr>
            </w:pPr>
            <w:r w:rsidRPr="006B747E">
              <w:rPr>
                <w:sz w:val="24"/>
              </w:rPr>
              <w:t>нообразногоассортимента</w:t>
            </w:r>
          </w:p>
        </w:tc>
        <w:tc>
          <w:tcPr>
            <w:tcW w:w="1262" w:type="dxa"/>
          </w:tcPr>
          <w:p w:rsidR="00436A5B" w:rsidRPr="006B747E" w:rsidRDefault="00A4646F">
            <w:pPr>
              <w:pStyle w:val="TableParagraph"/>
              <w:spacing w:before="135"/>
              <w:ind w:left="465"/>
              <w:rPr>
                <w:b/>
                <w:sz w:val="24"/>
              </w:rPr>
            </w:pPr>
            <w:r w:rsidRPr="006B747E">
              <w:rPr>
                <w:b/>
                <w:sz w:val="24"/>
              </w:rPr>
              <w:t>4</w:t>
            </w:r>
          </w:p>
        </w:tc>
      </w:tr>
      <w:tr w:rsidR="00436A5B" w:rsidRPr="006B747E">
        <w:trPr>
          <w:trHeight w:val="4500"/>
        </w:trPr>
        <w:tc>
          <w:tcPr>
            <w:tcW w:w="14126" w:type="dxa"/>
            <w:gridSpan w:val="2"/>
          </w:tcPr>
          <w:p w:rsidR="00436A5B" w:rsidRPr="006B747E" w:rsidRDefault="00A4646F">
            <w:pPr>
              <w:pStyle w:val="TableParagraph"/>
              <w:spacing w:line="273" w:lineRule="exact"/>
              <w:ind w:left="107"/>
              <w:rPr>
                <w:b/>
                <w:sz w:val="24"/>
              </w:rPr>
            </w:pPr>
            <w:r w:rsidRPr="006B747E">
              <w:rPr>
                <w:b/>
                <w:sz w:val="24"/>
              </w:rPr>
              <w:t>Самостоятельнаяучебнаяработаприизучениираздела3.</w:t>
            </w:r>
          </w:p>
          <w:p w:rsidR="00436A5B" w:rsidRPr="006B747E" w:rsidRDefault="00A4646F" w:rsidP="00620090">
            <w:pPr>
              <w:pStyle w:val="TableParagraph"/>
              <w:numPr>
                <w:ilvl w:val="0"/>
                <w:numId w:val="132"/>
              </w:numPr>
              <w:tabs>
                <w:tab w:val="left" w:pos="1024"/>
                <w:tab w:val="left" w:pos="1026"/>
              </w:tabs>
              <w:spacing w:before="115"/>
              <w:ind w:right="108" w:firstLine="0"/>
              <w:rPr>
                <w:sz w:val="24"/>
              </w:rPr>
            </w:pP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620090">
            <w:pPr>
              <w:pStyle w:val="TableParagraph"/>
              <w:numPr>
                <w:ilvl w:val="0"/>
                <w:numId w:val="132"/>
              </w:numPr>
              <w:tabs>
                <w:tab w:val="left" w:pos="1024"/>
                <w:tab w:val="left" w:pos="1026"/>
              </w:tabs>
              <w:spacing w:before="121"/>
              <w:ind w:left="1025" w:hanging="919"/>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620090">
            <w:pPr>
              <w:pStyle w:val="TableParagraph"/>
              <w:numPr>
                <w:ilvl w:val="0"/>
                <w:numId w:val="132"/>
              </w:numPr>
              <w:tabs>
                <w:tab w:val="left" w:pos="1024"/>
                <w:tab w:val="left" w:pos="1026"/>
              </w:tabs>
              <w:spacing w:before="120"/>
              <w:ind w:right="97" w:firstLine="0"/>
              <w:rPr>
                <w:sz w:val="24"/>
              </w:rPr>
            </w:pPr>
            <w:r w:rsidRPr="006B747E">
              <w:rPr>
                <w:sz w:val="24"/>
              </w:rPr>
              <w:t>Подготовкаклабораторнымипрактическимзанятиямсиспользованиемметодическихрекомендацийпреподавателя,учеб-нойи справочной литературы, нормативныхдокументов.</w:t>
            </w:r>
          </w:p>
          <w:p w:rsidR="00436A5B" w:rsidRPr="006B747E" w:rsidRDefault="00A4646F" w:rsidP="00620090">
            <w:pPr>
              <w:pStyle w:val="TableParagraph"/>
              <w:numPr>
                <w:ilvl w:val="0"/>
                <w:numId w:val="132"/>
              </w:numPr>
              <w:tabs>
                <w:tab w:val="left" w:pos="1024"/>
                <w:tab w:val="left" w:pos="1026"/>
              </w:tabs>
              <w:ind w:right="91" w:firstLine="0"/>
              <w:rPr>
                <w:sz w:val="24"/>
              </w:rPr>
            </w:pPr>
            <w:r w:rsidRPr="006B747E">
              <w:rPr>
                <w:sz w:val="24"/>
              </w:rPr>
              <w:t>Составлениесхемподбораиразмещенияоборудования,инвентаря,инструментовнарабочемместедляобработкитрадици-онныхвидов сырья  разнообразного ассортимента.</w:t>
            </w:r>
          </w:p>
          <w:p w:rsidR="00436A5B" w:rsidRPr="006B747E" w:rsidRDefault="00A4646F" w:rsidP="00620090">
            <w:pPr>
              <w:pStyle w:val="TableParagraph"/>
              <w:numPr>
                <w:ilvl w:val="0"/>
                <w:numId w:val="132"/>
              </w:numPr>
              <w:tabs>
                <w:tab w:val="left" w:pos="1024"/>
                <w:tab w:val="left" w:pos="1026"/>
              </w:tabs>
              <w:ind w:right="91" w:firstLine="0"/>
              <w:rPr>
                <w:sz w:val="24"/>
              </w:rPr>
            </w:pPr>
            <w:r w:rsidRPr="006B747E">
              <w:rPr>
                <w:sz w:val="24"/>
              </w:rPr>
              <w:t>Сборинформации,втомчислесиспользованиемИнтернетоновыхвидахтехнологическогооборудования,инвентаря,инст-рументови подготовкасообщений ипрезентаций.</w:t>
            </w:r>
          </w:p>
          <w:p w:rsidR="00436A5B" w:rsidRPr="006B747E" w:rsidRDefault="00A4646F" w:rsidP="00620090">
            <w:pPr>
              <w:pStyle w:val="TableParagraph"/>
              <w:numPr>
                <w:ilvl w:val="0"/>
                <w:numId w:val="132"/>
              </w:numPr>
              <w:tabs>
                <w:tab w:val="left" w:pos="1024"/>
                <w:tab w:val="left" w:pos="1026"/>
              </w:tabs>
              <w:ind w:left="1025" w:hanging="919"/>
              <w:rPr>
                <w:sz w:val="24"/>
              </w:rPr>
            </w:pPr>
            <w:r w:rsidRPr="006B747E">
              <w:rPr>
                <w:sz w:val="24"/>
              </w:rPr>
              <w:t>Освоение учебногоматериалатемыспомощьюЭОР.</w:t>
            </w:r>
          </w:p>
          <w:p w:rsidR="00436A5B" w:rsidRPr="006B747E" w:rsidRDefault="00A4646F" w:rsidP="00620090">
            <w:pPr>
              <w:pStyle w:val="TableParagraph"/>
              <w:numPr>
                <w:ilvl w:val="0"/>
                <w:numId w:val="132"/>
              </w:numPr>
              <w:tabs>
                <w:tab w:val="left" w:pos="1024"/>
                <w:tab w:val="left" w:pos="1026"/>
              </w:tabs>
              <w:ind w:left="1025" w:hanging="919"/>
              <w:rPr>
                <w:sz w:val="24"/>
              </w:rPr>
            </w:pPr>
            <w:r w:rsidRPr="006B747E">
              <w:rPr>
                <w:sz w:val="24"/>
              </w:rPr>
              <w:t>Анализпроизводственныхситуаций,решениепроизводственныхзадач.</w:t>
            </w:r>
          </w:p>
          <w:p w:rsidR="00436A5B" w:rsidRPr="006B747E" w:rsidRDefault="00A4646F" w:rsidP="00620090">
            <w:pPr>
              <w:pStyle w:val="TableParagraph"/>
              <w:numPr>
                <w:ilvl w:val="0"/>
                <w:numId w:val="132"/>
              </w:numPr>
              <w:tabs>
                <w:tab w:val="left" w:pos="1024"/>
                <w:tab w:val="left" w:pos="1026"/>
              </w:tabs>
              <w:ind w:right="102" w:firstLine="0"/>
              <w:rPr>
                <w:sz w:val="24"/>
              </w:rPr>
            </w:pPr>
            <w:r w:rsidRPr="006B747E">
              <w:rPr>
                <w:sz w:val="24"/>
              </w:rPr>
              <w:t>Проведениепроработкиадаптированногоавторского(брендового,регионального)холодного,горячегодесертаилинапиткасложногоассортиментавсоответствии сзаданием. Составлениеактапроработки.</w:t>
            </w:r>
          </w:p>
          <w:p w:rsidR="00436A5B" w:rsidRPr="006B747E" w:rsidRDefault="00A4646F" w:rsidP="00620090">
            <w:pPr>
              <w:pStyle w:val="TableParagraph"/>
              <w:numPr>
                <w:ilvl w:val="0"/>
                <w:numId w:val="132"/>
              </w:numPr>
              <w:tabs>
                <w:tab w:val="left" w:pos="1024"/>
                <w:tab w:val="left" w:pos="1026"/>
              </w:tabs>
              <w:spacing w:line="264" w:lineRule="exact"/>
              <w:ind w:left="1025" w:hanging="919"/>
              <w:rPr>
                <w:sz w:val="24"/>
              </w:rPr>
            </w:pPr>
            <w:r w:rsidRPr="006B747E">
              <w:rPr>
                <w:sz w:val="24"/>
              </w:rPr>
              <w:t>Подготовкакомпьютерныхпрезентацийпотемамраздела.</w:t>
            </w:r>
          </w:p>
        </w:tc>
        <w:tc>
          <w:tcPr>
            <w:tcW w:w="1262"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4"/>
              <w:rPr>
                <w:b/>
                <w:sz w:val="27"/>
              </w:rPr>
            </w:pPr>
          </w:p>
          <w:p w:rsidR="00436A5B" w:rsidRPr="006B747E" w:rsidRDefault="00A4646F">
            <w:pPr>
              <w:pStyle w:val="TableParagraph"/>
              <w:spacing w:before="1"/>
              <w:ind w:left="465"/>
              <w:rPr>
                <w:b/>
                <w:sz w:val="24"/>
              </w:rPr>
            </w:pPr>
            <w:r w:rsidRPr="006B747E">
              <w:rPr>
                <w:b/>
                <w:w w:val="99"/>
                <w:sz w:val="24"/>
              </w:rPr>
              <w:t>-</w:t>
            </w:r>
          </w:p>
        </w:tc>
      </w:tr>
      <w:tr w:rsidR="00436A5B" w:rsidRPr="006B747E">
        <w:trPr>
          <w:trHeight w:val="3088"/>
        </w:trPr>
        <w:tc>
          <w:tcPr>
            <w:tcW w:w="14126" w:type="dxa"/>
            <w:gridSpan w:val="2"/>
          </w:tcPr>
          <w:p w:rsidR="00436A5B" w:rsidRPr="006B747E" w:rsidRDefault="00A4646F">
            <w:pPr>
              <w:pStyle w:val="TableParagraph"/>
              <w:ind w:left="107" w:right="10921"/>
              <w:jc w:val="both"/>
              <w:rPr>
                <w:b/>
                <w:sz w:val="24"/>
              </w:rPr>
            </w:pPr>
            <w:r w:rsidRPr="006B747E">
              <w:rPr>
                <w:b/>
                <w:sz w:val="24"/>
              </w:rPr>
              <w:t>Учебная практика по ПМ.04Видыработ:</w:t>
            </w:r>
          </w:p>
          <w:p w:rsidR="00436A5B" w:rsidRPr="006B747E" w:rsidRDefault="00A4646F" w:rsidP="00620090">
            <w:pPr>
              <w:pStyle w:val="TableParagraph"/>
              <w:numPr>
                <w:ilvl w:val="0"/>
                <w:numId w:val="131"/>
              </w:numPr>
              <w:tabs>
                <w:tab w:val="left" w:pos="535"/>
              </w:tabs>
              <w:spacing w:before="114" w:line="276" w:lineRule="auto"/>
              <w:ind w:right="104"/>
              <w:jc w:val="both"/>
              <w:rPr>
                <w:sz w:val="24"/>
              </w:rPr>
            </w:pPr>
            <w:r w:rsidRPr="006B747E">
              <w:rPr>
                <w:sz w:val="24"/>
              </w:rPr>
              <w:t>Оценка наличия, выбор в соответствии с технологическими требованиями, оценка качества и безопасности основных продуктов идополнительных ингредиентов, организация их хранения до момента использования в соответствии с требованиями санитарныхправил.</w:t>
            </w:r>
          </w:p>
          <w:p w:rsidR="00436A5B" w:rsidRPr="006B747E" w:rsidRDefault="00A4646F" w:rsidP="00620090">
            <w:pPr>
              <w:pStyle w:val="TableParagraph"/>
              <w:numPr>
                <w:ilvl w:val="0"/>
                <w:numId w:val="131"/>
              </w:numPr>
              <w:tabs>
                <w:tab w:val="left" w:pos="534"/>
                <w:tab w:val="left" w:pos="535"/>
              </w:tabs>
              <w:spacing w:before="119"/>
              <w:ind w:right="96"/>
              <w:rPr>
                <w:sz w:val="24"/>
              </w:rPr>
            </w:pPr>
            <w:r w:rsidRPr="006B747E">
              <w:rPr>
                <w:sz w:val="24"/>
              </w:rPr>
              <w:t>Оформлениезаявокнапродукты,расходныематериалы,необходимыедляприготовленияхолодныхигорячихсладкихблюд,де-сертов,напитков разнообразного  ассортимента.</w:t>
            </w:r>
          </w:p>
          <w:p w:rsidR="00436A5B" w:rsidRPr="006B747E" w:rsidRDefault="00A4646F" w:rsidP="00620090">
            <w:pPr>
              <w:pStyle w:val="TableParagraph"/>
              <w:numPr>
                <w:ilvl w:val="0"/>
                <w:numId w:val="131"/>
              </w:numPr>
              <w:tabs>
                <w:tab w:val="left" w:pos="594"/>
                <w:tab w:val="left" w:pos="595"/>
              </w:tabs>
              <w:spacing w:before="120"/>
              <w:ind w:left="595" w:hanging="488"/>
              <w:rPr>
                <w:sz w:val="24"/>
              </w:rPr>
            </w:pPr>
            <w:r w:rsidRPr="006B747E">
              <w:rPr>
                <w:sz w:val="24"/>
              </w:rPr>
              <w:t>Проверкасоответствияколичестваикачествапоступившихпродуктовнакладной.</w:t>
            </w:r>
          </w:p>
          <w:p w:rsidR="00436A5B" w:rsidRPr="006B747E" w:rsidRDefault="00A4646F" w:rsidP="00620090">
            <w:pPr>
              <w:pStyle w:val="TableParagraph"/>
              <w:numPr>
                <w:ilvl w:val="0"/>
                <w:numId w:val="131"/>
              </w:numPr>
              <w:tabs>
                <w:tab w:val="left" w:pos="594"/>
                <w:tab w:val="left" w:pos="595"/>
              </w:tabs>
              <w:spacing w:before="120" w:line="264" w:lineRule="exact"/>
              <w:ind w:left="595" w:hanging="488"/>
              <w:rPr>
                <w:sz w:val="24"/>
              </w:rPr>
            </w:pPr>
            <w:r w:rsidRPr="006B747E">
              <w:rPr>
                <w:sz w:val="24"/>
              </w:rPr>
              <w:t>Выбор,подготовкаосновныхпродуктовидополнительныхингредиентов(вручнуюимеханическимспособом)сучетомихсоче-</w:t>
            </w:r>
          </w:p>
        </w:tc>
        <w:tc>
          <w:tcPr>
            <w:tcW w:w="1262"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07"/>
              <w:ind w:left="465"/>
              <w:rPr>
                <w:b/>
                <w:sz w:val="24"/>
              </w:rPr>
            </w:pPr>
            <w:r w:rsidRPr="006B747E">
              <w:rPr>
                <w:b/>
                <w:sz w:val="24"/>
              </w:rPr>
              <w:t>72</w:t>
            </w:r>
          </w:p>
        </w:tc>
      </w:tr>
    </w:tbl>
    <w:p w:rsidR="00436A5B" w:rsidRPr="006B747E" w:rsidRDefault="00436A5B">
      <w:pPr>
        <w:rPr>
          <w:sz w:val="24"/>
        </w:rPr>
        <w:sectPr w:rsidR="00436A5B" w:rsidRPr="006B747E">
          <w:pgSz w:w="16850" w:h="11910" w:orient="landscape"/>
          <w:pgMar w:top="840" w:right="300" w:bottom="1400" w:left="440" w:header="0" w:footer="1216" w:gutter="0"/>
          <w:cols w:space="720"/>
        </w:sect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6"/>
        <w:gridCol w:w="1262"/>
      </w:tblGrid>
      <w:tr w:rsidR="00436A5B" w:rsidRPr="006B747E">
        <w:trPr>
          <w:trHeight w:val="9083"/>
        </w:trPr>
        <w:tc>
          <w:tcPr>
            <w:tcW w:w="14126" w:type="dxa"/>
          </w:tcPr>
          <w:p w:rsidR="00436A5B" w:rsidRPr="006B747E" w:rsidRDefault="00A4646F">
            <w:pPr>
              <w:pStyle w:val="TableParagraph"/>
              <w:spacing w:line="268" w:lineRule="exact"/>
              <w:ind w:left="535"/>
              <w:jc w:val="both"/>
              <w:rPr>
                <w:sz w:val="24"/>
              </w:rPr>
            </w:pPr>
            <w:r w:rsidRPr="006B747E">
              <w:rPr>
                <w:sz w:val="24"/>
              </w:rPr>
              <w:lastRenderedPageBreak/>
              <w:t>таемостисосновнымпродуктом</w:t>
            </w:r>
          </w:p>
          <w:p w:rsidR="00436A5B" w:rsidRPr="006B747E" w:rsidRDefault="00A4646F" w:rsidP="00620090">
            <w:pPr>
              <w:pStyle w:val="TableParagraph"/>
              <w:numPr>
                <w:ilvl w:val="0"/>
                <w:numId w:val="130"/>
              </w:numPr>
              <w:tabs>
                <w:tab w:val="left" w:pos="535"/>
              </w:tabs>
              <w:spacing w:before="120"/>
              <w:jc w:val="both"/>
              <w:rPr>
                <w:sz w:val="24"/>
              </w:rPr>
            </w:pPr>
            <w:r w:rsidRPr="006B747E">
              <w:rPr>
                <w:sz w:val="24"/>
              </w:rPr>
              <w:t>.Взвешиваниепродуктов,ихвзаимозаменяемостьвсоответствииснормамизакладки,особенностямизаказа,сезонностью.</w:t>
            </w:r>
          </w:p>
          <w:p w:rsidR="00436A5B" w:rsidRPr="006B747E" w:rsidRDefault="00A4646F" w:rsidP="00620090">
            <w:pPr>
              <w:pStyle w:val="TableParagraph"/>
              <w:numPr>
                <w:ilvl w:val="0"/>
                <w:numId w:val="130"/>
              </w:numPr>
              <w:tabs>
                <w:tab w:val="left" w:pos="595"/>
              </w:tabs>
              <w:spacing w:before="120"/>
              <w:ind w:left="595" w:hanging="488"/>
              <w:jc w:val="both"/>
              <w:rPr>
                <w:sz w:val="24"/>
              </w:rPr>
            </w:pPr>
            <w:r w:rsidRPr="006B747E">
              <w:rPr>
                <w:sz w:val="24"/>
              </w:rPr>
              <w:t>Изменениезакладкипродуктоввсоответствиисизменениемвыходахолодныхигорячихдесертов,напитков.</w:t>
            </w:r>
          </w:p>
          <w:p w:rsidR="00436A5B" w:rsidRPr="006B747E" w:rsidRDefault="00A4646F" w:rsidP="00620090">
            <w:pPr>
              <w:pStyle w:val="TableParagraph"/>
              <w:numPr>
                <w:ilvl w:val="0"/>
                <w:numId w:val="130"/>
              </w:numPr>
              <w:tabs>
                <w:tab w:val="left" w:pos="535"/>
              </w:tabs>
              <w:spacing w:before="120"/>
              <w:ind w:right="92"/>
              <w:jc w:val="both"/>
              <w:rPr>
                <w:sz w:val="24"/>
              </w:rPr>
            </w:pPr>
            <w:r w:rsidRPr="006B747E">
              <w:rPr>
                <w:sz w:val="24"/>
              </w:rPr>
              <w:t>Выбор, применение, комбинирование методов приготовления холодных и горячих десертов, напитков сложного ассортимента сучетом типа питания, вида и кулинарных свойств используемых продуктов и полуфабрикатов, требований рецептуры, последова-тельностиприготовления, особенностей заказа.</w:t>
            </w:r>
          </w:p>
          <w:p w:rsidR="00436A5B" w:rsidRPr="006B747E" w:rsidRDefault="00A4646F" w:rsidP="00620090">
            <w:pPr>
              <w:pStyle w:val="TableParagraph"/>
              <w:numPr>
                <w:ilvl w:val="0"/>
                <w:numId w:val="130"/>
              </w:numPr>
              <w:tabs>
                <w:tab w:val="left" w:pos="535"/>
              </w:tabs>
              <w:spacing w:before="131" w:line="247" w:lineRule="auto"/>
              <w:ind w:right="91"/>
              <w:jc w:val="both"/>
              <w:rPr>
                <w:sz w:val="24"/>
              </w:rPr>
            </w:pPr>
            <w:r w:rsidRPr="006B747E">
              <w:rPr>
                <w:spacing w:val="-1"/>
                <w:w w:val="105"/>
                <w:sz w:val="24"/>
              </w:rPr>
              <w:t xml:space="preserve">Приготовление, </w:t>
            </w:r>
            <w:r w:rsidRPr="006B747E">
              <w:rPr>
                <w:w w:val="105"/>
                <w:sz w:val="24"/>
              </w:rPr>
              <w:t>оформление холодных и горячих сладких блюд, десертов, напитков разнообразногоассортимента., в томчисле региональных, с учетом рационального расхода продуктов, полуфабрикатов, соблюдения режимов приготов-ления,стандартовчистоты,обеспечениябезопасностиготовойпродукции.</w:t>
            </w:r>
          </w:p>
          <w:p w:rsidR="00436A5B" w:rsidRPr="006B747E" w:rsidRDefault="00A4646F" w:rsidP="00620090">
            <w:pPr>
              <w:pStyle w:val="TableParagraph"/>
              <w:numPr>
                <w:ilvl w:val="0"/>
                <w:numId w:val="130"/>
              </w:numPr>
              <w:tabs>
                <w:tab w:val="left" w:pos="603"/>
              </w:tabs>
              <w:spacing w:before="104"/>
              <w:ind w:right="93"/>
              <w:jc w:val="both"/>
              <w:rPr>
                <w:sz w:val="24"/>
              </w:rPr>
            </w:pPr>
            <w:r w:rsidRPr="006B747E">
              <w:tab/>
            </w:r>
            <w:r w:rsidRPr="006B747E">
              <w:rPr>
                <w:sz w:val="24"/>
              </w:rPr>
              <w:t>Выбор с учетом способа приготовления, безопасная эксплуатация технологического оборудования, производственного инвента-ря,инструментов,посудывсоответствиисправиламитехники безопасностипожаробезопасности,охранытруда.</w:t>
            </w:r>
          </w:p>
          <w:p w:rsidR="00436A5B" w:rsidRPr="006B747E" w:rsidRDefault="00A4646F" w:rsidP="00620090">
            <w:pPr>
              <w:pStyle w:val="TableParagraph"/>
              <w:numPr>
                <w:ilvl w:val="0"/>
                <w:numId w:val="130"/>
              </w:numPr>
              <w:tabs>
                <w:tab w:val="left" w:pos="535"/>
              </w:tabs>
              <w:spacing w:before="131"/>
              <w:jc w:val="both"/>
              <w:rPr>
                <w:sz w:val="24"/>
              </w:rPr>
            </w:pPr>
            <w:r w:rsidRPr="006B747E">
              <w:rPr>
                <w:sz w:val="24"/>
              </w:rPr>
              <w:t>Оценкакачествахолодныхигорячихдесертов,напитковпередотпуском,упаковкойнавынос.</w:t>
            </w:r>
          </w:p>
          <w:p w:rsidR="00436A5B" w:rsidRPr="006B747E" w:rsidRDefault="00A4646F" w:rsidP="00620090">
            <w:pPr>
              <w:pStyle w:val="TableParagraph"/>
              <w:numPr>
                <w:ilvl w:val="0"/>
                <w:numId w:val="130"/>
              </w:numPr>
              <w:tabs>
                <w:tab w:val="left" w:pos="535"/>
              </w:tabs>
              <w:spacing w:before="129"/>
              <w:jc w:val="both"/>
              <w:rPr>
                <w:sz w:val="24"/>
              </w:rPr>
            </w:pPr>
            <w:r w:rsidRPr="006B747E">
              <w:rPr>
                <w:spacing w:val="-1"/>
                <w:w w:val="105"/>
                <w:sz w:val="24"/>
              </w:rPr>
              <w:t>Хранениес учетом  температурыподачихолодныхигорячихдесертов,</w:t>
            </w:r>
            <w:r w:rsidRPr="006B747E">
              <w:rPr>
                <w:w w:val="105"/>
                <w:sz w:val="24"/>
              </w:rPr>
              <w:t>напитковна раздаче.</w:t>
            </w:r>
          </w:p>
          <w:p w:rsidR="00436A5B" w:rsidRPr="006B747E" w:rsidRDefault="00A4646F" w:rsidP="00620090">
            <w:pPr>
              <w:pStyle w:val="TableParagraph"/>
              <w:numPr>
                <w:ilvl w:val="0"/>
                <w:numId w:val="130"/>
              </w:numPr>
              <w:tabs>
                <w:tab w:val="left" w:pos="603"/>
              </w:tabs>
              <w:spacing w:before="127" w:line="247" w:lineRule="auto"/>
              <w:ind w:right="94"/>
              <w:jc w:val="both"/>
              <w:rPr>
                <w:sz w:val="24"/>
              </w:rPr>
            </w:pPr>
            <w:r w:rsidRPr="006B747E">
              <w:tab/>
            </w:r>
            <w:r w:rsidRPr="006B747E">
              <w:rPr>
                <w:sz w:val="24"/>
              </w:rPr>
              <w:t>Порционирование (комплектование), сервировка и творческое оформление холодных и горячих сладких блюд, десертов,</w:t>
            </w:r>
            <w:r w:rsidRPr="006B747E">
              <w:rPr>
                <w:w w:val="105"/>
                <w:sz w:val="24"/>
              </w:rPr>
              <w:t>напитков разнообразного ассортимента. для подачи с учетом соблюдения выхода порций, рационального использова-нияресурсов,соблюдениятребованийпобезопасностиготовойпродукции.</w:t>
            </w:r>
          </w:p>
          <w:p w:rsidR="00436A5B" w:rsidRPr="006B747E" w:rsidRDefault="00A4646F" w:rsidP="00620090">
            <w:pPr>
              <w:pStyle w:val="TableParagraph"/>
              <w:numPr>
                <w:ilvl w:val="0"/>
                <w:numId w:val="130"/>
              </w:numPr>
              <w:tabs>
                <w:tab w:val="left" w:pos="603"/>
              </w:tabs>
              <w:spacing w:before="117" w:line="249" w:lineRule="auto"/>
              <w:ind w:right="97"/>
              <w:jc w:val="both"/>
              <w:rPr>
                <w:sz w:val="24"/>
              </w:rPr>
            </w:pPr>
            <w:r w:rsidRPr="006B747E">
              <w:tab/>
            </w:r>
            <w:r w:rsidRPr="006B747E">
              <w:rPr>
                <w:w w:val="105"/>
                <w:sz w:val="24"/>
              </w:rPr>
              <w:t>Охлаждение и замораживание готовых холодных десертов, напитков сложного ассортимента, полуфабрикатов с учетомтребованийкбезопасностипищевыхпродуктов.</w:t>
            </w:r>
          </w:p>
          <w:p w:rsidR="00436A5B" w:rsidRPr="006B747E" w:rsidRDefault="00A4646F" w:rsidP="00620090">
            <w:pPr>
              <w:pStyle w:val="TableParagraph"/>
              <w:numPr>
                <w:ilvl w:val="0"/>
                <w:numId w:val="130"/>
              </w:numPr>
              <w:tabs>
                <w:tab w:val="left" w:pos="535"/>
              </w:tabs>
              <w:spacing w:before="111" w:line="244" w:lineRule="auto"/>
              <w:ind w:right="95"/>
              <w:jc w:val="both"/>
              <w:rPr>
                <w:sz w:val="24"/>
              </w:rPr>
            </w:pPr>
            <w:r w:rsidRPr="006B747E">
              <w:rPr>
                <w:spacing w:val="-1"/>
                <w:w w:val="105"/>
                <w:sz w:val="24"/>
              </w:rPr>
              <w:t>Хранениесвежеприготовленных,охлажденных изамороженныххолодныхигорячихдесертов,</w:t>
            </w:r>
            <w:r w:rsidRPr="006B747E">
              <w:rPr>
                <w:w w:val="105"/>
                <w:sz w:val="24"/>
              </w:rPr>
              <w:t>напитковсложногоассор-тиментасучетомтребованийпобезопасности,соблюдениярежимовхранения.</w:t>
            </w:r>
          </w:p>
          <w:p w:rsidR="00436A5B" w:rsidRPr="006B747E" w:rsidRDefault="00A4646F" w:rsidP="00620090">
            <w:pPr>
              <w:pStyle w:val="TableParagraph"/>
              <w:numPr>
                <w:ilvl w:val="0"/>
                <w:numId w:val="130"/>
              </w:numPr>
              <w:tabs>
                <w:tab w:val="left" w:pos="670"/>
              </w:tabs>
              <w:spacing w:before="129"/>
              <w:ind w:left="669" w:hanging="563"/>
              <w:jc w:val="both"/>
              <w:rPr>
                <w:sz w:val="24"/>
              </w:rPr>
            </w:pPr>
            <w:r w:rsidRPr="006B747E">
              <w:rPr>
                <w:w w:val="105"/>
                <w:sz w:val="24"/>
              </w:rPr>
              <w:t>Выборконтейнеров,упаковочныхматериалов,порционирование(комплектование),эстетичнаяупаковкаготовых</w:t>
            </w:r>
          </w:p>
          <w:p w:rsidR="00436A5B" w:rsidRPr="006B747E" w:rsidRDefault="00A4646F">
            <w:pPr>
              <w:pStyle w:val="TableParagraph"/>
              <w:spacing w:before="2"/>
              <w:ind w:left="535"/>
              <w:jc w:val="both"/>
              <w:rPr>
                <w:sz w:val="24"/>
              </w:rPr>
            </w:pPr>
            <w:r w:rsidRPr="006B747E">
              <w:rPr>
                <w:sz w:val="24"/>
              </w:rPr>
              <w:t>холодныхигорячихдесертов,напитковнавыносидлятранспортирования.</w:t>
            </w:r>
          </w:p>
          <w:p w:rsidR="00436A5B" w:rsidRPr="006B747E" w:rsidRDefault="00A4646F" w:rsidP="00620090">
            <w:pPr>
              <w:pStyle w:val="TableParagraph"/>
              <w:numPr>
                <w:ilvl w:val="0"/>
                <w:numId w:val="130"/>
              </w:numPr>
              <w:tabs>
                <w:tab w:val="left" w:pos="535"/>
              </w:tabs>
              <w:spacing w:before="127" w:line="249" w:lineRule="auto"/>
              <w:ind w:right="97"/>
              <w:jc w:val="both"/>
              <w:rPr>
                <w:sz w:val="24"/>
              </w:rPr>
            </w:pPr>
            <w:r w:rsidRPr="006B747E">
              <w:rPr>
                <w:sz w:val="24"/>
              </w:rPr>
              <w:t>Разработка ассортимента холодных и горячих десертов, напитков с учетом потребностей различных категорийпотреби-телей,видовиформобслуживания.</w:t>
            </w:r>
          </w:p>
          <w:p w:rsidR="00436A5B" w:rsidRPr="006B747E" w:rsidRDefault="00A4646F" w:rsidP="00620090">
            <w:pPr>
              <w:pStyle w:val="TableParagraph"/>
              <w:numPr>
                <w:ilvl w:val="0"/>
                <w:numId w:val="130"/>
              </w:numPr>
              <w:tabs>
                <w:tab w:val="left" w:pos="535"/>
              </w:tabs>
              <w:spacing w:before="118" w:line="244" w:lineRule="auto"/>
              <w:ind w:right="108"/>
              <w:jc w:val="both"/>
              <w:rPr>
                <w:sz w:val="24"/>
              </w:rPr>
            </w:pPr>
            <w:r w:rsidRPr="006B747E">
              <w:rPr>
                <w:w w:val="105"/>
                <w:sz w:val="24"/>
              </w:rPr>
              <w:t>Разработка, адаптация рецептур с учетом взаимозаменяемости сырья, продуктов, изменения выхода продукции,видаиформыобслуживания.</w:t>
            </w:r>
          </w:p>
        </w:tc>
        <w:tc>
          <w:tcPr>
            <w:tcW w:w="1262" w:type="dxa"/>
          </w:tcPr>
          <w:p w:rsidR="00436A5B" w:rsidRPr="006B747E" w:rsidRDefault="00436A5B">
            <w:pPr>
              <w:pStyle w:val="TableParagraph"/>
              <w:rPr>
                <w:sz w:val="24"/>
              </w:rPr>
            </w:pPr>
          </w:p>
        </w:tc>
      </w:tr>
    </w:tbl>
    <w:p w:rsidR="00436A5B" w:rsidRPr="006B747E" w:rsidRDefault="00436A5B">
      <w:pPr>
        <w:rPr>
          <w:sz w:val="24"/>
        </w:rPr>
        <w:sectPr w:rsidR="00436A5B" w:rsidRPr="006B747E">
          <w:pgSz w:w="16850" w:h="11910" w:orient="landscape"/>
          <w:pgMar w:top="840" w:right="300" w:bottom="1400" w:left="440" w:header="0" w:footer="1216" w:gutter="0"/>
          <w:cols w:space="720"/>
        </w:sect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6"/>
        <w:gridCol w:w="1262"/>
      </w:tblGrid>
      <w:tr w:rsidR="00436A5B" w:rsidRPr="006B747E">
        <w:trPr>
          <w:trHeight w:val="2964"/>
        </w:trPr>
        <w:tc>
          <w:tcPr>
            <w:tcW w:w="14126" w:type="dxa"/>
          </w:tcPr>
          <w:p w:rsidR="00436A5B" w:rsidRPr="006B747E" w:rsidRDefault="00A4646F" w:rsidP="00620090">
            <w:pPr>
              <w:pStyle w:val="TableParagraph"/>
              <w:numPr>
                <w:ilvl w:val="0"/>
                <w:numId w:val="129"/>
              </w:numPr>
              <w:tabs>
                <w:tab w:val="left" w:pos="603"/>
              </w:tabs>
              <w:spacing w:line="268" w:lineRule="exact"/>
              <w:ind w:hanging="496"/>
              <w:jc w:val="both"/>
              <w:rPr>
                <w:sz w:val="24"/>
              </w:rPr>
            </w:pPr>
            <w:r w:rsidRPr="006B747E">
              <w:rPr>
                <w:sz w:val="24"/>
              </w:rPr>
              <w:lastRenderedPageBreak/>
              <w:t>Расчетстоимостихолодныхигорячихдесертов,напитков.</w:t>
            </w:r>
          </w:p>
          <w:p w:rsidR="00436A5B" w:rsidRPr="006B747E" w:rsidRDefault="00A4646F" w:rsidP="00620090">
            <w:pPr>
              <w:pStyle w:val="TableParagraph"/>
              <w:numPr>
                <w:ilvl w:val="0"/>
                <w:numId w:val="129"/>
              </w:numPr>
              <w:tabs>
                <w:tab w:val="left" w:pos="535"/>
              </w:tabs>
              <w:spacing w:before="120"/>
              <w:ind w:left="535" w:right="92" w:hanging="428"/>
              <w:jc w:val="both"/>
              <w:rPr>
                <w:sz w:val="24"/>
              </w:rPr>
            </w:pPr>
            <w:r w:rsidRPr="006B747E">
              <w:rPr>
                <w:sz w:val="24"/>
              </w:rPr>
              <w:t>Консультирование потребителей, оказание им помощи в выборе холодных и горячих десертов, напитков, эффективное использо-вание профессиональной терминологии. Поддержание визуального контакта с потребителем при отпуске с раздачи, на вынос (припрохожденииучебной практики в условияхорганизациипитания).</w:t>
            </w:r>
          </w:p>
          <w:p w:rsidR="00436A5B" w:rsidRPr="006B747E" w:rsidRDefault="00A4646F" w:rsidP="00620090">
            <w:pPr>
              <w:pStyle w:val="TableParagraph"/>
              <w:numPr>
                <w:ilvl w:val="0"/>
                <w:numId w:val="129"/>
              </w:numPr>
              <w:tabs>
                <w:tab w:val="left" w:pos="535"/>
              </w:tabs>
              <w:spacing w:before="120"/>
              <w:ind w:left="535" w:right="91" w:hanging="428"/>
              <w:jc w:val="both"/>
              <w:rPr>
                <w:sz w:val="24"/>
              </w:rPr>
            </w:pPr>
            <w:r w:rsidRPr="006B747E">
              <w:rPr>
                <w:sz w:val="24"/>
              </w:rPr>
              <w:t>Выбор, рациональное размещение на рабочем месте оборудования, инвентаря, посуды, сырья, материалов в соответствии с инст-рукциямиирегламентами(правиламитехникибезопасности,пожаробезопасности,охранытруда),стандартамичистоты.</w:t>
            </w:r>
          </w:p>
          <w:p w:rsidR="00436A5B" w:rsidRPr="006B747E" w:rsidRDefault="00A4646F" w:rsidP="00620090">
            <w:pPr>
              <w:pStyle w:val="TableParagraph"/>
              <w:numPr>
                <w:ilvl w:val="0"/>
                <w:numId w:val="129"/>
              </w:numPr>
              <w:tabs>
                <w:tab w:val="left" w:pos="535"/>
              </w:tabs>
              <w:spacing w:before="120"/>
              <w:ind w:left="535" w:hanging="428"/>
              <w:jc w:val="both"/>
              <w:rPr>
                <w:sz w:val="24"/>
              </w:rPr>
            </w:pPr>
            <w:r w:rsidRPr="006B747E">
              <w:rPr>
                <w:sz w:val="24"/>
              </w:rPr>
              <w:t>Проведениетекущей уборкирабочегоместаповаравсоответствиисинструкциямиирегламентами,стандартамичистоты:</w:t>
            </w:r>
          </w:p>
          <w:p w:rsidR="00436A5B" w:rsidRPr="006B747E" w:rsidRDefault="00A4646F">
            <w:pPr>
              <w:pStyle w:val="TableParagraph"/>
              <w:spacing w:before="109" w:line="270" w:lineRule="atLeast"/>
              <w:ind w:left="535" w:right="98" w:hanging="428"/>
              <w:jc w:val="both"/>
              <w:rPr>
                <w:sz w:val="24"/>
              </w:rPr>
            </w:pPr>
            <w:r w:rsidRPr="006B747E">
              <w:rPr>
                <w:sz w:val="24"/>
              </w:rPr>
              <w:t>мытье вручную и в посудомоечной машине, чистка и раскладывание на хранение кухонной посуды и производственного инвентаря всоответствиисо стандартами чистоты</w:t>
            </w:r>
          </w:p>
        </w:tc>
        <w:tc>
          <w:tcPr>
            <w:tcW w:w="1262" w:type="dxa"/>
          </w:tcPr>
          <w:p w:rsidR="00436A5B" w:rsidRPr="006B747E" w:rsidRDefault="00436A5B">
            <w:pPr>
              <w:pStyle w:val="TableParagraph"/>
              <w:rPr>
                <w:sz w:val="24"/>
              </w:rPr>
            </w:pPr>
          </w:p>
        </w:tc>
      </w:tr>
      <w:tr w:rsidR="00436A5B" w:rsidRPr="006B747E">
        <w:trPr>
          <w:trHeight w:val="6434"/>
        </w:trPr>
        <w:tc>
          <w:tcPr>
            <w:tcW w:w="14126" w:type="dxa"/>
          </w:tcPr>
          <w:p w:rsidR="00436A5B" w:rsidRPr="006B747E" w:rsidRDefault="00A4646F">
            <w:pPr>
              <w:pStyle w:val="TableParagraph"/>
              <w:ind w:left="107" w:right="7292"/>
              <w:jc w:val="both"/>
              <w:rPr>
                <w:b/>
                <w:sz w:val="24"/>
              </w:rPr>
            </w:pPr>
            <w:r w:rsidRPr="006B747E">
              <w:rPr>
                <w:b/>
                <w:sz w:val="24"/>
              </w:rPr>
              <w:t>Производственная практика(концентрированная) по ПМ. 04Видыработ:</w:t>
            </w:r>
          </w:p>
          <w:p w:rsidR="00436A5B" w:rsidRPr="006B747E" w:rsidRDefault="00A4646F" w:rsidP="00620090">
            <w:pPr>
              <w:pStyle w:val="TableParagraph"/>
              <w:numPr>
                <w:ilvl w:val="0"/>
                <w:numId w:val="128"/>
              </w:numPr>
              <w:tabs>
                <w:tab w:val="left" w:pos="817"/>
              </w:tabs>
              <w:spacing w:before="111"/>
              <w:ind w:right="95" w:hanging="579"/>
              <w:jc w:val="both"/>
              <w:rPr>
                <w:sz w:val="24"/>
              </w:rPr>
            </w:pPr>
            <w:r w:rsidRPr="006B747E">
              <w:rPr>
                <w:sz w:val="24"/>
              </w:rPr>
              <w:t>Организация рабочих мест, своевременная текущаяуборка в соответствии с полученными заданиями, регламентами стандар-тамиорганизациипитания– базы практики.</w:t>
            </w:r>
          </w:p>
          <w:p w:rsidR="00436A5B" w:rsidRPr="006B747E" w:rsidRDefault="00A4646F" w:rsidP="00620090">
            <w:pPr>
              <w:pStyle w:val="TableParagraph"/>
              <w:numPr>
                <w:ilvl w:val="0"/>
                <w:numId w:val="128"/>
              </w:numPr>
              <w:tabs>
                <w:tab w:val="left" w:pos="817"/>
              </w:tabs>
              <w:spacing w:before="121"/>
              <w:ind w:right="111" w:hanging="579"/>
              <w:jc w:val="both"/>
              <w:rPr>
                <w:sz w:val="24"/>
              </w:rPr>
            </w:pPr>
            <w:r w:rsidRPr="006B747E">
              <w:rPr>
                <w:sz w:val="24"/>
              </w:rPr>
              <w:t>Подготовка к работе, безопасная эксплуатация технологического оборудования, производственного инвентаря, инструментов всоответствиисинструкциями,регламентами(правиламитехникибезопасности,пожаробезопасности,охранытруда).</w:t>
            </w:r>
          </w:p>
          <w:p w:rsidR="00436A5B" w:rsidRPr="006B747E" w:rsidRDefault="00A4646F" w:rsidP="00620090">
            <w:pPr>
              <w:pStyle w:val="TableParagraph"/>
              <w:numPr>
                <w:ilvl w:val="0"/>
                <w:numId w:val="128"/>
              </w:numPr>
              <w:tabs>
                <w:tab w:val="left" w:pos="817"/>
              </w:tabs>
              <w:spacing w:before="120"/>
              <w:ind w:right="96" w:hanging="579"/>
              <w:jc w:val="both"/>
              <w:rPr>
                <w:sz w:val="24"/>
              </w:rPr>
            </w:pPr>
            <w:r w:rsidRPr="006B747E">
              <w:rPr>
                <w:sz w:val="24"/>
              </w:rPr>
              <w:t>Проверка наличия, заказ (составление заявки) продуктов, расходных материалов в соответствии с заданием (заказом). Прием поколичеству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чисто-ты,с учетомобеспечениябезопасностипродукции, оказываемойуслуги.</w:t>
            </w:r>
          </w:p>
          <w:p w:rsidR="00436A5B" w:rsidRPr="006B747E" w:rsidRDefault="00A4646F" w:rsidP="00620090">
            <w:pPr>
              <w:pStyle w:val="TableParagraph"/>
              <w:numPr>
                <w:ilvl w:val="0"/>
                <w:numId w:val="128"/>
              </w:numPr>
              <w:tabs>
                <w:tab w:val="left" w:pos="817"/>
              </w:tabs>
              <w:spacing w:before="120"/>
              <w:ind w:right="91" w:hanging="579"/>
              <w:jc w:val="both"/>
              <w:rPr>
                <w:sz w:val="24"/>
              </w:rPr>
            </w:pPr>
            <w:r w:rsidRPr="006B747E">
              <w:rPr>
                <w:sz w:val="24"/>
              </w:rPr>
              <w:t>Выполнение задания (заказа) по приготовлению холодных и горячих сладких блюд. десертов, напитков в соответствии задани-ем(заказом)  производственнойпрограммой кухниресторана.</w:t>
            </w:r>
          </w:p>
          <w:p w:rsidR="00436A5B" w:rsidRPr="006B747E" w:rsidRDefault="00A4646F" w:rsidP="00620090">
            <w:pPr>
              <w:pStyle w:val="TableParagraph"/>
              <w:numPr>
                <w:ilvl w:val="0"/>
                <w:numId w:val="128"/>
              </w:numPr>
              <w:tabs>
                <w:tab w:val="left" w:pos="877"/>
              </w:tabs>
              <w:spacing w:before="131" w:line="247" w:lineRule="auto"/>
              <w:ind w:right="94" w:hanging="579"/>
              <w:jc w:val="both"/>
              <w:rPr>
                <w:sz w:val="24"/>
              </w:rPr>
            </w:pPr>
            <w:r w:rsidRPr="006B747E">
              <w:tab/>
            </w:r>
            <w:r w:rsidRPr="006B747E">
              <w:rPr>
                <w:sz w:val="24"/>
              </w:rPr>
              <w:t>Подготовка к реализации (презентации) готовых холодных и горячих десертов, напитков сложного ассортимента (порциони-</w:t>
            </w:r>
            <w:r w:rsidRPr="006B747E">
              <w:rPr>
                <w:spacing w:val="-1"/>
                <w:w w:val="105"/>
                <w:sz w:val="24"/>
              </w:rPr>
              <w:t>рования(комплектования),сервировки</w:t>
            </w:r>
            <w:r w:rsidRPr="006B747E">
              <w:rPr>
                <w:w w:val="105"/>
                <w:sz w:val="24"/>
              </w:rPr>
              <w:t>итворческогооформленияхолодныхигорячихдесертов,напитковдляпода-чи) с учетом соблюдения выхода порций, рационального использования ресурсов, соблюдения требований по</w:t>
            </w:r>
            <w:r w:rsidRPr="006B747E">
              <w:rPr>
                <w:sz w:val="24"/>
              </w:rPr>
              <w:t>безопасности готовой продукции. Упаковка готовых холодных и горячих десертов, напитков на вынос и для транспор-</w:t>
            </w:r>
            <w:r w:rsidRPr="006B747E">
              <w:rPr>
                <w:w w:val="105"/>
                <w:sz w:val="24"/>
              </w:rPr>
              <w:t>тирования.</w:t>
            </w:r>
          </w:p>
          <w:p w:rsidR="00436A5B" w:rsidRPr="006B747E" w:rsidRDefault="00A4646F" w:rsidP="00620090">
            <w:pPr>
              <w:pStyle w:val="TableParagraph"/>
              <w:numPr>
                <w:ilvl w:val="0"/>
                <w:numId w:val="128"/>
              </w:numPr>
              <w:tabs>
                <w:tab w:val="left" w:pos="817"/>
              </w:tabs>
              <w:spacing w:before="103"/>
              <w:ind w:right="92" w:hanging="579"/>
              <w:jc w:val="both"/>
              <w:rPr>
                <w:sz w:val="24"/>
              </w:rPr>
            </w:pPr>
            <w:r w:rsidRPr="006B747E">
              <w:rPr>
                <w:sz w:val="24"/>
              </w:rPr>
              <w:t>Организация хранения готовых холодных и горячих десертов, напитков на раздаче с учетом соблюдения требований по безо-пасностипродукции, обеспечения требуемойтемпературы отпуска.</w:t>
            </w:r>
          </w:p>
          <w:p w:rsidR="00436A5B" w:rsidRPr="006B747E" w:rsidRDefault="00A4646F" w:rsidP="00620090">
            <w:pPr>
              <w:pStyle w:val="TableParagraph"/>
              <w:numPr>
                <w:ilvl w:val="0"/>
                <w:numId w:val="128"/>
              </w:numPr>
              <w:tabs>
                <w:tab w:val="left" w:pos="816"/>
                <w:tab w:val="left" w:pos="817"/>
              </w:tabs>
              <w:spacing w:before="135" w:line="261" w:lineRule="exact"/>
              <w:ind w:left="816" w:hanging="568"/>
              <w:rPr>
                <w:sz w:val="24"/>
              </w:rPr>
            </w:pPr>
            <w:r w:rsidRPr="006B747E">
              <w:rPr>
                <w:w w:val="105"/>
                <w:sz w:val="24"/>
              </w:rPr>
              <w:t>Подготовкаготовойпродукции,полуфабрикатоввысокойстепениготовностикхранению(охлаждениеизамора-</w:t>
            </w:r>
          </w:p>
        </w:tc>
        <w:tc>
          <w:tcPr>
            <w:tcW w:w="1262"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5"/>
              <w:rPr>
                <w:b/>
                <w:sz w:val="33"/>
              </w:rPr>
            </w:pPr>
          </w:p>
          <w:p w:rsidR="00436A5B" w:rsidRPr="006B747E" w:rsidRDefault="00A4646F">
            <w:pPr>
              <w:pStyle w:val="TableParagraph"/>
              <w:spacing w:before="1"/>
              <w:ind w:left="62" w:right="140"/>
              <w:jc w:val="center"/>
              <w:rPr>
                <w:b/>
                <w:sz w:val="24"/>
              </w:rPr>
            </w:pPr>
            <w:r w:rsidRPr="006B747E">
              <w:rPr>
                <w:b/>
                <w:sz w:val="24"/>
              </w:rPr>
              <w:t>72</w:t>
            </w:r>
          </w:p>
        </w:tc>
      </w:tr>
    </w:tbl>
    <w:p w:rsidR="00436A5B" w:rsidRPr="006B747E" w:rsidRDefault="00436A5B">
      <w:pPr>
        <w:jc w:val="center"/>
        <w:rPr>
          <w:sz w:val="24"/>
        </w:rPr>
        <w:sectPr w:rsidR="00436A5B" w:rsidRPr="006B747E">
          <w:pgSz w:w="16850" w:h="11910" w:orient="landscape"/>
          <w:pgMar w:top="840" w:right="300" w:bottom="1400" w:left="440" w:header="0" w:footer="1216" w:gutter="0"/>
          <w:cols w:space="720"/>
        </w:sect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6"/>
        <w:gridCol w:w="1262"/>
      </w:tblGrid>
      <w:tr w:rsidR="00436A5B" w:rsidRPr="006B747E">
        <w:trPr>
          <w:trHeight w:val="2304"/>
        </w:trPr>
        <w:tc>
          <w:tcPr>
            <w:tcW w:w="14126" w:type="dxa"/>
          </w:tcPr>
          <w:p w:rsidR="00436A5B" w:rsidRPr="006B747E" w:rsidRDefault="00A4646F">
            <w:pPr>
              <w:pStyle w:val="TableParagraph"/>
              <w:spacing w:before="7"/>
              <w:ind w:left="828"/>
              <w:rPr>
                <w:sz w:val="24"/>
              </w:rPr>
            </w:pPr>
            <w:r w:rsidRPr="006B747E">
              <w:rPr>
                <w:w w:val="105"/>
                <w:sz w:val="24"/>
              </w:rPr>
              <w:lastRenderedPageBreak/>
              <w:t>живаниеготовойпродукциисучетомобеспеченияеебезопасности),организацияхранения.</w:t>
            </w:r>
          </w:p>
          <w:p w:rsidR="00436A5B" w:rsidRPr="006B747E" w:rsidRDefault="00A4646F" w:rsidP="00620090">
            <w:pPr>
              <w:pStyle w:val="TableParagraph"/>
              <w:numPr>
                <w:ilvl w:val="0"/>
                <w:numId w:val="127"/>
              </w:numPr>
              <w:tabs>
                <w:tab w:val="left" w:pos="817"/>
              </w:tabs>
              <w:spacing w:before="111"/>
              <w:ind w:right="91" w:hanging="579"/>
              <w:jc w:val="both"/>
              <w:rPr>
                <w:sz w:val="24"/>
              </w:rPr>
            </w:pPr>
            <w:r w:rsidRPr="006B747E">
              <w:rPr>
                <w:sz w:val="24"/>
              </w:rPr>
              <w:t>Самооценка качества выполнения задания (заказа), безопасности оказываемой услуги питания (степень доведения до готовно-сти, до вкуса, до нужной консистенции, соблюдения норм закладки, санитарно-гигиенических требований, точности порциони-рования,условий хранения нараздачеи т.д.).</w:t>
            </w:r>
          </w:p>
          <w:p w:rsidR="00436A5B" w:rsidRPr="006B747E" w:rsidRDefault="00A4646F" w:rsidP="00620090">
            <w:pPr>
              <w:pStyle w:val="TableParagraph"/>
              <w:numPr>
                <w:ilvl w:val="0"/>
                <w:numId w:val="127"/>
              </w:numPr>
              <w:tabs>
                <w:tab w:val="left" w:pos="817"/>
              </w:tabs>
              <w:spacing w:before="121"/>
              <w:ind w:right="96" w:hanging="579"/>
              <w:jc w:val="both"/>
              <w:rPr>
                <w:sz w:val="24"/>
              </w:rPr>
            </w:pPr>
            <w:r w:rsidRPr="006B747E">
              <w:rPr>
                <w:sz w:val="24"/>
              </w:rPr>
              <w:t>Консультирование потребителей, оказание им помощи в выборе холодных и горячих десертов, напитков в соответствии с зака-зом, эффективное использование профессиональной терминологии. Поддержание визуального контакта с потребителем приотпускесраздачи, навынос</w:t>
            </w:r>
          </w:p>
        </w:tc>
        <w:tc>
          <w:tcPr>
            <w:tcW w:w="1262" w:type="dxa"/>
          </w:tcPr>
          <w:p w:rsidR="00436A5B" w:rsidRPr="006B747E" w:rsidRDefault="00436A5B">
            <w:pPr>
              <w:pStyle w:val="TableParagraph"/>
              <w:rPr>
                <w:sz w:val="24"/>
              </w:rPr>
            </w:pPr>
          </w:p>
        </w:tc>
      </w:tr>
      <w:tr w:rsidR="00436A5B" w:rsidRPr="006B747E">
        <w:trPr>
          <w:trHeight w:val="275"/>
        </w:trPr>
        <w:tc>
          <w:tcPr>
            <w:tcW w:w="14126" w:type="dxa"/>
          </w:tcPr>
          <w:p w:rsidR="00436A5B" w:rsidRPr="006B747E" w:rsidRDefault="00A4646F">
            <w:pPr>
              <w:pStyle w:val="TableParagraph"/>
              <w:spacing w:line="256" w:lineRule="exact"/>
              <w:ind w:left="107"/>
              <w:rPr>
                <w:b/>
                <w:sz w:val="24"/>
              </w:rPr>
            </w:pPr>
            <w:r w:rsidRPr="006B747E">
              <w:rPr>
                <w:b/>
                <w:sz w:val="24"/>
              </w:rPr>
              <w:t>Всего</w:t>
            </w:r>
          </w:p>
        </w:tc>
        <w:tc>
          <w:tcPr>
            <w:tcW w:w="1262" w:type="dxa"/>
          </w:tcPr>
          <w:p w:rsidR="00436A5B" w:rsidRPr="006B747E" w:rsidRDefault="00A4646F">
            <w:pPr>
              <w:pStyle w:val="TableParagraph"/>
              <w:spacing w:line="256" w:lineRule="exact"/>
              <w:ind w:left="179" w:right="140"/>
              <w:jc w:val="center"/>
              <w:rPr>
                <w:b/>
                <w:sz w:val="24"/>
              </w:rPr>
            </w:pPr>
            <w:r w:rsidRPr="006B747E">
              <w:rPr>
                <w:b/>
                <w:sz w:val="24"/>
              </w:rPr>
              <w:t>240</w:t>
            </w:r>
          </w:p>
        </w:tc>
      </w:tr>
    </w:tbl>
    <w:p w:rsidR="00436A5B" w:rsidRPr="006B747E" w:rsidRDefault="00436A5B">
      <w:pPr>
        <w:spacing w:line="256" w:lineRule="exact"/>
        <w:jc w:val="center"/>
        <w:rPr>
          <w:sz w:val="24"/>
        </w:rPr>
        <w:sectPr w:rsidR="00436A5B" w:rsidRPr="006B747E">
          <w:pgSz w:w="16850" w:h="11910" w:orient="landscape"/>
          <w:pgMar w:top="840" w:right="300" w:bottom="1400" w:left="440" w:header="0" w:footer="1216" w:gutter="0"/>
          <w:cols w:space="720"/>
        </w:sectPr>
      </w:pPr>
    </w:p>
    <w:p w:rsidR="00436A5B" w:rsidRPr="006B747E" w:rsidRDefault="00A4646F" w:rsidP="00620090">
      <w:pPr>
        <w:pStyle w:val="a5"/>
        <w:numPr>
          <w:ilvl w:val="1"/>
          <w:numId w:val="152"/>
        </w:numPr>
        <w:tabs>
          <w:tab w:val="left" w:pos="402"/>
        </w:tabs>
        <w:spacing w:before="71"/>
        <w:ind w:left="401" w:hanging="241"/>
        <w:jc w:val="both"/>
        <w:rPr>
          <w:b/>
          <w:sz w:val="24"/>
        </w:rPr>
      </w:pPr>
      <w:r w:rsidRPr="006B747E">
        <w:rPr>
          <w:b/>
          <w:sz w:val="24"/>
        </w:rPr>
        <w:lastRenderedPageBreak/>
        <w:t>УСЛОВИЯРЕАЛИЗАЦИИПРОГРАММЫПРОФЕССИОНАЛЬНОГОМОДУЛЯ</w:t>
      </w:r>
    </w:p>
    <w:p w:rsidR="00436A5B" w:rsidRPr="006B747E" w:rsidRDefault="00436A5B">
      <w:pPr>
        <w:pStyle w:val="a3"/>
        <w:rPr>
          <w:b/>
        </w:rPr>
      </w:pPr>
    </w:p>
    <w:p w:rsidR="00436A5B" w:rsidRPr="006B747E" w:rsidRDefault="00A4646F" w:rsidP="00620090">
      <w:pPr>
        <w:pStyle w:val="2"/>
        <w:numPr>
          <w:ilvl w:val="2"/>
          <w:numId w:val="152"/>
        </w:numPr>
        <w:tabs>
          <w:tab w:val="left" w:pos="1297"/>
        </w:tabs>
        <w:ind w:right="268" w:firstLine="710"/>
        <w:jc w:val="left"/>
      </w:pPr>
      <w:r w:rsidRPr="006B747E">
        <w:t>Для реализации программы профессионального модуля должны быть пре-дусмотреныследующиеспециальныепомещения:</w:t>
      </w:r>
    </w:p>
    <w:p w:rsidR="00436A5B" w:rsidRPr="006B747E" w:rsidRDefault="00A4646F">
      <w:pPr>
        <w:pStyle w:val="a3"/>
        <w:spacing w:line="271" w:lineRule="exact"/>
        <w:ind w:left="876"/>
      </w:pPr>
      <w:r w:rsidRPr="006B747E">
        <w:t>Кабинеты:</w:t>
      </w:r>
    </w:p>
    <w:p w:rsidR="00436A5B" w:rsidRPr="006B747E" w:rsidRDefault="00A4646F">
      <w:pPr>
        <w:pStyle w:val="2"/>
        <w:tabs>
          <w:tab w:val="left" w:pos="2643"/>
          <w:tab w:val="left" w:pos="4113"/>
          <w:tab w:val="left" w:pos="4523"/>
          <w:tab w:val="left" w:pos="6190"/>
          <w:tab w:val="left" w:pos="7423"/>
          <w:tab w:val="left" w:pos="8368"/>
        </w:tabs>
        <w:spacing w:before="10" w:line="235" w:lineRule="auto"/>
        <w:ind w:left="166" w:right="111" w:firstLine="710"/>
        <w:rPr>
          <w:b w:val="0"/>
        </w:rPr>
      </w:pPr>
      <w:r w:rsidRPr="006B747E">
        <w:t>Технического</w:t>
      </w:r>
      <w:r w:rsidRPr="006B747E">
        <w:tab/>
        <w:t>оснащения</w:t>
      </w:r>
      <w:r w:rsidRPr="006B747E">
        <w:tab/>
        <w:t>и</w:t>
      </w:r>
      <w:r w:rsidRPr="006B747E">
        <w:tab/>
        <w:t>организации</w:t>
      </w:r>
      <w:r w:rsidRPr="006B747E">
        <w:tab/>
        <w:t>рабочего</w:t>
      </w:r>
      <w:r w:rsidRPr="006B747E">
        <w:tab/>
        <w:t>места,</w:t>
      </w:r>
      <w:r w:rsidRPr="006B747E">
        <w:tab/>
      </w:r>
      <w:r w:rsidRPr="006B747E">
        <w:rPr>
          <w:spacing w:val="-1"/>
        </w:rPr>
        <w:t>Технологии</w:t>
      </w:r>
      <w:r w:rsidRPr="006B747E">
        <w:t>кулинарногои кондитерского производства</w:t>
      </w:r>
      <w:r w:rsidRPr="006B747E">
        <w:rPr>
          <w:b w:val="0"/>
        </w:rPr>
        <w:t>,оснащенные:</w:t>
      </w:r>
    </w:p>
    <w:p w:rsidR="00436A5B" w:rsidRPr="006B747E" w:rsidRDefault="00A4646F">
      <w:pPr>
        <w:pStyle w:val="a3"/>
        <w:spacing w:before="1"/>
        <w:ind w:left="166" w:right="110" w:firstLine="710"/>
        <w:jc w:val="both"/>
      </w:pPr>
      <w:r w:rsidRPr="006B747E">
        <w:t>учебным оборудованием (доской учебной, рабочим местом преподавателя, столами,стульями(почислуобучающихся),шкафамидляхранениямуляжей(инвентаря),раздаточногодидактического материалаи др.);</w:t>
      </w:r>
    </w:p>
    <w:p w:rsidR="00436A5B" w:rsidRPr="006B747E" w:rsidRDefault="00A4646F">
      <w:pPr>
        <w:pStyle w:val="a3"/>
        <w:ind w:left="166" w:right="108" w:firstLine="710"/>
        <w:jc w:val="both"/>
      </w:pPr>
      <w:r w:rsidRPr="006B747E">
        <w:t>техническими средствами обучения (компьютером, средствами аудиовизуализации,мультимедийнымпроектором);</w:t>
      </w:r>
    </w:p>
    <w:p w:rsidR="00436A5B" w:rsidRPr="006B747E" w:rsidRDefault="00A4646F">
      <w:pPr>
        <w:pStyle w:val="a3"/>
        <w:spacing w:before="1"/>
        <w:ind w:left="166" w:right="111" w:firstLine="710"/>
        <w:jc w:val="both"/>
      </w:pPr>
      <w:r w:rsidRPr="006B747E">
        <w:t>наглядными пособиями (натуральными образцами продуктов, муляжами, плакатами,DVDфильмами, мультимедийнымипособиями).</w:t>
      </w:r>
    </w:p>
    <w:p w:rsidR="00436A5B" w:rsidRPr="006B747E" w:rsidRDefault="00A4646F">
      <w:pPr>
        <w:pStyle w:val="a3"/>
        <w:ind w:left="876"/>
      </w:pPr>
      <w:r w:rsidRPr="006B747E">
        <w:t>Лаборатории:</w:t>
      </w:r>
    </w:p>
    <w:p w:rsidR="00436A5B" w:rsidRPr="006B747E" w:rsidRDefault="00A4646F">
      <w:pPr>
        <w:tabs>
          <w:tab w:val="left" w:pos="2042"/>
          <w:tab w:val="left" w:pos="2931"/>
          <w:tab w:val="left" w:pos="4335"/>
          <w:tab w:val="left" w:pos="5577"/>
          <w:tab w:val="left" w:pos="7356"/>
          <w:tab w:val="left" w:pos="8027"/>
          <w:tab w:val="left" w:pos="9547"/>
        </w:tabs>
        <w:ind w:left="166" w:right="103" w:firstLine="710"/>
        <w:rPr>
          <w:sz w:val="24"/>
        </w:rPr>
      </w:pPr>
      <w:r w:rsidRPr="006B747E">
        <w:rPr>
          <w:b/>
          <w:sz w:val="24"/>
        </w:rPr>
        <w:t>Учебная</w:t>
      </w:r>
      <w:r w:rsidRPr="006B747E">
        <w:rPr>
          <w:b/>
          <w:sz w:val="24"/>
        </w:rPr>
        <w:tab/>
        <w:t>кухня</w:t>
      </w:r>
      <w:r w:rsidRPr="006B747E">
        <w:rPr>
          <w:b/>
          <w:sz w:val="24"/>
        </w:rPr>
        <w:tab/>
        <w:t>ресторана</w:t>
      </w:r>
      <w:r w:rsidRPr="006B747E">
        <w:rPr>
          <w:sz w:val="24"/>
        </w:rPr>
        <w:t>,</w:t>
      </w:r>
      <w:r w:rsidRPr="006B747E">
        <w:rPr>
          <w:sz w:val="24"/>
        </w:rPr>
        <w:tab/>
      </w:r>
      <w:r w:rsidRPr="006B747E">
        <w:rPr>
          <w:b/>
          <w:sz w:val="24"/>
        </w:rPr>
        <w:t>Учебный</w:t>
      </w:r>
      <w:r w:rsidRPr="006B747E">
        <w:rPr>
          <w:b/>
          <w:sz w:val="24"/>
        </w:rPr>
        <w:tab/>
        <w:t>кондитерский</w:t>
      </w:r>
      <w:r w:rsidRPr="006B747E">
        <w:rPr>
          <w:b/>
          <w:sz w:val="24"/>
        </w:rPr>
        <w:tab/>
        <w:t>цех</w:t>
      </w:r>
      <w:r w:rsidRPr="006B747E">
        <w:rPr>
          <w:sz w:val="24"/>
        </w:rPr>
        <w:t>,</w:t>
      </w:r>
      <w:r w:rsidRPr="006B747E">
        <w:rPr>
          <w:sz w:val="24"/>
        </w:rPr>
        <w:tab/>
        <w:t>оснащенные</w:t>
      </w:r>
      <w:r w:rsidRPr="006B747E">
        <w:rPr>
          <w:sz w:val="24"/>
        </w:rPr>
        <w:tab/>
      </w:r>
      <w:r w:rsidRPr="006B747E">
        <w:rPr>
          <w:spacing w:val="-2"/>
          <w:sz w:val="24"/>
        </w:rPr>
        <w:t>в</w:t>
      </w:r>
      <w:r w:rsidRPr="006B747E">
        <w:rPr>
          <w:sz w:val="24"/>
        </w:rPr>
        <w:t>соответствиисп.6.2.1.Примернойпрограммыпопрофессии43.01.09Повар,кондитер.</w:t>
      </w:r>
    </w:p>
    <w:p w:rsidR="00436A5B" w:rsidRPr="006B747E" w:rsidRDefault="00A4646F">
      <w:pPr>
        <w:pStyle w:val="a3"/>
        <w:ind w:left="166" w:right="114" w:firstLine="710"/>
      </w:pPr>
      <w:r w:rsidRPr="006B747E">
        <w:t>Оснащенныебазыпрактики,всоответствиисп6.2.3Примернойобразовательнойпрограммыпо профессии 43.01.09 Повар, кондитер.</w:t>
      </w:r>
    </w:p>
    <w:p w:rsidR="00436A5B" w:rsidRPr="006B747E" w:rsidRDefault="00436A5B">
      <w:pPr>
        <w:pStyle w:val="a3"/>
        <w:spacing w:before="10"/>
        <w:rPr>
          <w:sz w:val="34"/>
        </w:rPr>
      </w:pPr>
    </w:p>
    <w:p w:rsidR="00436A5B" w:rsidRPr="006B747E" w:rsidRDefault="00A4646F" w:rsidP="00620090">
      <w:pPr>
        <w:pStyle w:val="2"/>
        <w:numPr>
          <w:ilvl w:val="2"/>
          <w:numId w:val="152"/>
        </w:numPr>
        <w:tabs>
          <w:tab w:val="left" w:pos="740"/>
        </w:tabs>
        <w:ind w:left="739" w:hanging="541"/>
        <w:jc w:val="both"/>
      </w:pPr>
      <w:r w:rsidRPr="006B747E">
        <w:t>Информационноеобеспечениереализациипрограммы</w:t>
      </w:r>
    </w:p>
    <w:p w:rsidR="00340006" w:rsidRPr="006B747E" w:rsidRDefault="00340006" w:rsidP="00340006">
      <w:pPr>
        <w:suppressAutoHyphens/>
        <w:ind w:firstLine="709"/>
        <w:jc w:val="both"/>
        <w:rPr>
          <w:sz w:val="24"/>
          <w:szCs w:val="24"/>
        </w:rPr>
      </w:pPr>
      <w:r w:rsidRPr="006B747E">
        <w:rPr>
          <w:bCs/>
          <w:sz w:val="24"/>
          <w:szCs w:val="24"/>
        </w:rPr>
        <w:t>Для реализации программы библиотечный фонд образовательной организации должен иметь  п</w:t>
      </w:r>
      <w:r w:rsidRPr="006B747E">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B747E">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436A5B" w:rsidRPr="006B747E" w:rsidRDefault="00A4646F" w:rsidP="00620090">
      <w:pPr>
        <w:pStyle w:val="2"/>
        <w:numPr>
          <w:ilvl w:val="3"/>
          <w:numId w:val="152"/>
        </w:numPr>
        <w:tabs>
          <w:tab w:val="left" w:pos="1234"/>
        </w:tabs>
        <w:spacing w:before="126"/>
        <w:jc w:val="both"/>
      </w:pPr>
      <w:r w:rsidRPr="006B747E">
        <w:t>Печатныеиздания:</w:t>
      </w:r>
    </w:p>
    <w:p w:rsidR="00436A5B" w:rsidRPr="006B747E" w:rsidRDefault="00A4646F" w:rsidP="00E73EEF">
      <w:pPr>
        <w:pStyle w:val="a5"/>
        <w:numPr>
          <w:ilvl w:val="0"/>
          <w:numId w:val="126"/>
        </w:numPr>
        <w:tabs>
          <w:tab w:val="left" w:pos="173"/>
        </w:tabs>
        <w:ind w:left="0" w:right="1254" w:firstLine="284"/>
        <w:rPr>
          <w:sz w:val="24"/>
        </w:rPr>
      </w:pPr>
      <w:r w:rsidRPr="006B747E">
        <w:rPr>
          <w:sz w:val="24"/>
        </w:rPr>
        <w:t>ГОСТ 31984-2012 Услуги общественного питания. Общие требования.- Введ.2015-01-01.-М.: Стандартинформ, 2014.-III,8 с.</w:t>
      </w:r>
    </w:p>
    <w:p w:rsidR="00436A5B" w:rsidRPr="006B747E" w:rsidRDefault="00A4646F" w:rsidP="00E73EEF">
      <w:pPr>
        <w:pStyle w:val="a5"/>
        <w:numPr>
          <w:ilvl w:val="0"/>
          <w:numId w:val="126"/>
        </w:numPr>
        <w:tabs>
          <w:tab w:val="left" w:pos="173"/>
        </w:tabs>
        <w:ind w:left="0" w:right="637" w:firstLine="284"/>
        <w:rPr>
          <w:sz w:val="24"/>
        </w:rPr>
      </w:pPr>
      <w:r w:rsidRPr="006B747E">
        <w:rPr>
          <w:sz w:val="24"/>
        </w:rPr>
        <w:t>ГОСТ 30524-2013 Услуги общественного питания. Требования к персоналу. - Введ.2016-01-01.-М.: Стандартинформ, 2014.-III,48 с.</w:t>
      </w:r>
    </w:p>
    <w:p w:rsidR="00436A5B" w:rsidRPr="006B747E" w:rsidRDefault="00A4646F" w:rsidP="00E73EEF">
      <w:pPr>
        <w:pStyle w:val="a5"/>
        <w:numPr>
          <w:ilvl w:val="0"/>
          <w:numId w:val="126"/>
        </w:numPr>
        <w:tabs>
          <w:tab w:val="left" w:pos="173"/>
        </w:tabs>
        <w:ind w:left="0" w:right="107" w:firstLine="284"/>
        <w:rPr>
          <w:sz w:val="24"/>
        </w:rPr>
      </w:pPr>
      <w:r w:rsidRPr="006B747E">
        <w:rPr>
          <w:sz w:val="24"/>
        </w:rPr>
        <w:t>ГОСТ31985-2013Услугиобщественногопитания.Терминыиопределения.-Введ.2015-01-01.-М.: Стандартинформ, 2014.-III,10с.</w:t>
      </w:r>
    </w:p>
    <w:p w:rsidR="00436A5B" w:rsidRPr="006B747E" w:rsidRDefault="00A4646F" w:rsidP="00E73EEF">
      <w:pPr>
        <w:pStyle w:val="a5"/>
        <w:numPr>
          <w:ilvl w:val="0"/>
          <w:numId w:val="126"/>
        </w:numPr>
        <w:tabs>
          <w:tab w:val="left" w:pos="173"/>
        </w:tabs>
        <w:ind w:left="0" w:right="100" w:firstLine="284"/>
        <w:rPr>
          <w:sz w:val="24"/>
        </w:rPr>
      </w:pPr>
      <w:r w:rsidRPr="006B747E">
        <w:rPr>
          <w:sz w:val="24"/>
        </w:rPr>
        <w:t>ГОСТ 30390-2013Услуги общественного питания. Продукция общественного питания,реализуемая населению. Общие технические условия – Введ. 2016 – 01 – 01.- М.: Стан-дартинформ,2014.-III,12 с.</w:t>
      </w:r>
    </w:p>
    <w:p w:rsidR="00436A5B" w:rsidRPr="006B747E" w:rsidRDefault="00A4646F" w:rsidP="00E73EEF">
      <w:pPr>
        <w:pStyle w:val="a5"/>
        <w:numPr>
          <w:ilvl w:val="0"/>
          <w:numId w:val="126"/>
        </w:numPr>
        <w:tabs>
          <w:tab w:val="left" w:pos="173"/>
        </w:tabs>
        <w:ind w:left="0" w:right="102" w:firstLine="284"/>
        <w:rPr>
          <w:sz w:val="24"/>
        </w:rPr>
      </w:pPr>
      <w:r w:rsidRPr="006B747E">
        <w:rPr>
          <w:sz w:val="24"/>
        </w:rPr>
        <w:t>ГОСТ 30389 - 2013Услуги общественного питания. Предприятия общественного пита-ния. Классификация и общие требования – Введ. 2016 – 01 – 01. – М.: Стандартинформ,2014.- III, 12с.</w:t>
      </w:r>
    </w:p>
    <w:p w:rsidR="00436A5B" w:rsidRPr="006B747E" w:rsidRDefault="00A4646F" w:rsidP="00E73EEF">
      <w:pPr>
        <w:pStyle w:val="a5"/>
        <w:numPr>
          <w:ilvl w:val="0"/>
          <w:numId w:val="126"/>
        </w:numPr>
        <w:tabs>
          <w:tab w:val="left" w:pos="173"/>
        </w:tabs>
        <w:ind w:left="0" w:right="100" w:firstLine="284"/>
        <w:rPr>
          <w:sz w:val="24"/>
        </w:rPr>
      </w:pPr>
      <w:r w:rsidRPr="006B747E">
        <w:rPr>
          <w:sz w:val="24"/>
        </w:rPr>
        <w:t>ГОСТ 31986-2012Услуги общественного питания. Метод органолептической оценкикачества продукции общественного питания. – Введ. 2015 – 01 – 01. – М.: Стандартин-форм,2014.–III, 11 с.</w:t>
      </w:r>
    </w:p>
    <w:p w:rsidR="00436A5B" w:rsidRPr="006B747E" w:rsidRDefault="00A4646F" w:rsidP="00E73EEF">
      <w:pPr>
        <w:pStyle w:val="a5"/>
        <w:numPr>
          <w:ilvl w:val="0"/>
          <w:numId w:val="126"/>
        </w:numPr>
        <w:tabs>
          <w:tab w:val="left" w:pos="173"/>
        </w:tabs>
        <w:ind w:left="0" w:right="111" w:firstLine="284"/>
        <w:rPr>
          <w:sz w:val="24"/>
        </w:rPr>
      </w:pPr>
      <w:r w:rsidRPr="006B747E">
        <w:rPr>
          <w:sz w:val="24"/>
        </w:rPr>
        <w:t>ГОСТ31987-2012Услугиобщественногопитания.Технологическиедокументынапродукцию общественного питания. Общие требования к оформлению, построению исодержанию.-Введ. 2015– 01– 01.– М.:Стандартинформ, 2014.- III,16с.</w:t>
      </w:r>
    </w:p>
    <w:p w:rsidR="00436A5B" w:rsidRPr="006B747E" w:rsidRDefault="00A4646F" w:rsidP="00E73EEF">
      <w:pPr>
        <w:pStyle w:val="a5"/>
        <w:numPr>
          <w:ilvl w:val="0"/>
          <w:numId w:val="126"/>
        </w:numPr>
        <w:tabs>
          <w:tab w:val="left" w:pos="173"/>
        </w:tabs>
        <w:ind w:left="0" w:right="102" w:firstLine="284"/>
        <w:rPr>
          <w:sz w:val="24"/>
        </w:rPr>
      </w:pPr>
      <w:r w:rsidRPr="006B747E">
        <w:rPr>
          <w:sz w:val="24"/>
        </w:rPr>
        <w:t>ГОСТ 31988-2012Услуги общественного питания. Метод расчета отходов и потерь сы-</w:t>
      </w:r>
      <w:r w:rsidRPr="006B747E">
        <w:rPr>
          <w:sz w:val="24"/>
        </w:rPr>
        <w:lastRenderedPageBreak/>
        <w:t>рья и пищевых продуктов при производстве продукции общественного питания. – Введ.2015– 01 – 01. –М.: Стандартинформ, 2014.–III,10с.</w:t>
      </w:r>
    </w:p>
    <w:p w:rsidR="00436A5B" w:rsidRPr="006B747E" w:rsidRDefault="00A4646F" w:rsidP="00E73EEF">
      <w:pPr>
        <w:pStyle w:val="a5"/>
        <w:numPr>
          <w:ilvl w:val="0"/>
          <w:numId w:val="126"/>
        </w:numPr>
        <w:tabs>
          <w:tab w:val="left" w:pos="173"/>
        </w:tabs>
        <w:ind w:left="0" w:right="100" w:firstLine="284"/>
        <w:rPr>
          <w:sz w:val="24"/>
        </w:rPr>
      </w:pPr>
      <w:r w:rsidRPr="006B747E">
        <w:rPr>
          <w:sz w:val="24"/>
        </w:rPr>
        <w:t>Профессиональный стандарт «Повар». Приказ Министерства труда и социальной защи-тыРФот08.09.2015№610н(зарегистрировановМинюстеРоссии29.09.2015№39023).</w:t>
      </w:r>
    </w:p>
    <w:p w:rsidR="00436A5B" w:rsidRPr="006B747E" w:rsidRDefault="00A4646F" w:rsidP="00E73EEF">
      <w:pPr>
        <w:pStyle w:val="a5"/>
        <w:numPr>
          <w:ilvl w:val="0"/>
          <w:numId w:val="126"/>
        </w:numPr>
        <w:tabs>
          <w:tab w:val="left" w:pos="173"/>
        </w:tabs>
        <w:ind w:left="0" w:firstLine="284"/>
        <w:rPr>
          <w:sz w:val="24"/>
        </w:rPr>
      </w:pPr>
      <w:r w:rsidRPr="006B747E">
        <w:rPr>
          <w:sz w:val="24"/>
        </w:rPr>
        <w:t>Профессиональныйстандарт«Кондитер/Шоколатье».</w:t>
      </w:r>
    </w:p>
    <w:p w:rsidR="00436A5B" w:rsidRPr="006B747E" w:rsidRDefault="00A4646F" w:rsidP="00E73EEF">
      <w:pPr>
        <w:pStyle w:val="a5"/>
        <w:numPr>
          <w:ilvl w:val="0"/>
          <w:numId w:val="126"/>
        </w:numPr>
        <w:tabs>
          <w:tab w:val="left" w:pos="173"/>
        </w:tabs>
        <w:ind w:left="0" w:right="108" w:firstLine="284"/>
        <w:rPr>
          <w:sz w:val="24"/>
        </w:rPr>
      </w:pPr>
      <w:r w:rsidRPr="006B747E">
        <w:rPr>
          <w:sz w:val="24"/>
        </w:rPr>
        <w:t>Сборник технических нормативов – Сборник рецептур на продукцию для обучающихсявовсехобразовательныхучреждениях/подобщ.ред.М.П.Могильного,В.А.Тутельяна.</w:t>
      </w:r>
    </w:p>
    <w:p w:rsidR="00436A5B" w:rsidRPr="006B747E" w:rsidRDefault="00A4646F" w:rsidP="00E73EEF">
      <w:pPr>
        <w:pStyle w:val="a3"/>
        <w:tabs>
          <w:tab w:val="left" w:pos="173"/>
        </w:tabs>
        <w:ind w:firstLine="284"/>
        <w:jc w:val="both"/>
      </w:pPr>
      <w:r w:rsidRPr="006B747E">
        <w:t>-М.:ДеЛи принт,2015.-544с.</w:t>
      </w:r>
    </w:p>
    <w:p w:rsidR="00436A5B" w:rsidRPr="006B747E" w:rsidRDefault="00A4646F" w:rsidP="00E73EEF">
      <w:pPr>
        <w:pStyle w:val="a5"/>
        <w:numPr>
          <w:ilvl w:val="0"/>
          <w:numId w:val="126"/>
        </w:numPr>
        <w:tabs>
          <w:tab w:val="left" w:pos="173"/>
        </w:tabs>
        <w:ind w:left="0" w:right="98" w:firstLine="284"/>
        <w:rPr>
          <w:sz w:val="24"/>
        </w:rPr>
      </w:pPr>
      <w:r w:rsidRPr="006B747E">
        <w:rPr>
          <w:sz w:val="24"/>
        </w:rPr>
        <w:t>Сборник технических нормативов – Сборник рецептур на продукцию диетического пи-таниядляпредприятийобщественногопитания/подобщ.ред.М.П.Могильного,В.А.Тутельяна. -М.: ДеЛиплюс, 2013.-808с.</w:t>
      </w:r>
    </w:p>
    <w:p w:rsidR="00436A5B" w:rsidRPr="006B747E" w:rsidRDefault="00A4646F" w:rsidP="00E73EEF">
      <w:pPr>
        <w:pStyle w:val="a5"/>
        <w:numPr>
          <w:ilvl w:val="0"/>
          <w:numId w:val="126"/>
        </w:numPr>
        <w:tabs>
          <w:tab w:val="left" w:pos="173"/>
        </w:tabs>
        <w:ind w:left="0" w:right="102" w:firstLine="284"/>
        <w:rPr>
          <w:sz w:val="24"/>
        </w:rPr>
      </w:pPr>
      <w:r w:rsidRPr="006B747E">
        <w:rPr>
          <w:sz w:val="24"/>
        </w:rPr>
        <w:t>Сборник рецептур блюд и кулинарных изделий для предприятий общественного пита-ния:Сборник технических нормативов. Ч. 1 / под ред. Ф.Л.Марчука - М.: Хлебпродин-форм, 1996.– 615 с.</w:t>
      </w:r>
    </w:p>
    <w:p w:rsidR="00436A5B" w:rsidRPr="006B747E" w:rsidRDefault="00A4646F" w:rsidP="00E73EEF">
      <w:pPr>
        <w:pStyle w:val="a5"/>
        <w:numPr>
          <w:ilvl w:val="0"/>
          <w:numId w:val="126"/>
        </w:numPr>
        <w:tabs>
          <w:tab w:val="left" w:pos="173"/>
        </w:tabs>
        <w:ind w:left="0" w:right="104" w:firstLine="284"/>
        <w:rPr>
          <w:sz w:val="24"/>
        </w:rPr>
      </w:pPr>
      <w:r w:rsidRPr="006B747E">
        <w:rPr>
          <w:sz w:val="24"/>
        </w:rPr>
        <w:t>Сборник рецептур блюд и кулинарных изделий для предприятий общественного пита-ния: Сборник технических нормативов. Ч. 2 / Под общ. ред. Н.А.Лупея.- М.: Хлебпро-динформ, 1997.-560 с.</w:t>
      </w:r>
    </w:p>
    <w:p w:rsidR="00436A5B" w:rsidRPr="006B747E" w:rsidRDefault="00A4646F" w:rsidP="00E73EEF">
      <w:pPr>
        <w:pStyle w:val="a5"/>
        <w:numPr>
          <w:ilvl w:val="0"/>
          <w:numId w:val="126"/>
        </w:numPr>
        <w:tabs>
          <w:tab w:val="left" w:pos="173"/>
        </w:tabs>
        <w:ind w:left="0" w:right="104" w:firstLine="284"/>
        <w:rPr>
          <w:sz w:val="24"/>
        </w:rPr>
      </w:pPr>
      <w:r w:rsidRPr="006B747E">
        <w:rPr>
          <w:sz w:val="24"/>
        </w:rPr>
        <w:t>Сборник технологических нормативов по производству мучных кондитерских и булоч-ных изделий. Сборник рецептур. / Минторг России – М.: Легкая промышленность и бы-товоеобслуживание, 1999.</w:t>
      </w:r>
    </w:p>
    <w:p w:rsidR="00436A5B" w:rsidRPr="006B747E" w:rsidRDefault="00A4646F" w:rsidP="00E73EEF">
      <w:pPr>
        <w:pStyle w:val="a5"/>
        <w:numPr>
          <w:ilvl w:val="0"/>
          <w:numId w:val="126"/>
        </w:numPr>
        <w:tabs>
          <w:tab w:val="left" w:pos="173"/>
        </w:tabs>
        <w:ind w:left="0" w:right="100" w:firstLine="284"/>
        <w:rPr>
          <w:sz w:val="24"/>
        </w:rPr>
      </w:pPr>
      <w:r w:rsidRPr="006B747E">
        <w:rPr>
          <w:sz w:val="24"/>
        </w:rPr>
        <w:t>Сборник рецептур мучных кондитерских и булочных изделий для предприятий общест-венногопитания М.«Экономика»,1986г.</w:t>
      </w:r>
    </w:p>
    <w:p w:rsidR="00436A5B" w:rsidRPr="006B747E" w:rsidRDefault="00A4646F" w:rsidP="00E73EEF">
      <w:pPr>
        <w:pStyle w:val="a5"/>
        <w:numPr>
          <w:ilvl w:val="0"/>
          <w:numId w:val="126"/>
        </w:numPr>
        <w:tabs>
          <w:tab w:val="left" w:pos="173"/>
        </w:tabs>
        <w:ind w:left="0" w:firstLine="284"/>
        <w:rPr>
          <w:sz w:val="24"/>
        </w:rPr>
      </w:pPr>
      <w:r w:rsidRPr="006B747E">
        <w:rPr>
          <w:sz w:val="24"/>
        </w:rPr>
        <w:t>Общественноепитание.СправочниккондитераМ.,2012</w:t>
      </w:r>
    </w:p>
    <w:p w:rsidR="00436A5B" w:rsidRPr="006B747E" w:rsidRDefault="00A4646F" w:rsidP="00E73EEF">
      <w:pPr>
        <w:pStyle w:val="a5"/>
        <w:numPr>
          <w:ilvl w:val="0"/>
          <w:numId w:val="126"/>
        </w:numPr>
        <w:tabs>
          <w:tab w:val="left" w:pos="173"/>
        </w:tabs>
        <w:ind w:left="0" w:right="111" w:firstLine="284"/>
        <w:rPr>
          <w:sz w:val="24"/>
        </w:rPr>
      </w:pPr>
      <w:r w:rsidRPr="006B747E">
        <w:rPr>
          <w:sz w:val="24"/>
        </w:rPr>
        <w:t>Анфимова Н.А. Кулинария : учебник для студ. учреждений сред.проф.образования /Н.А.Анфимова.–11-еизд.,стер.–М.:Издательскийцентр «Академия»,2016.–400с.</w:t>
      </w:r>
    </w:p>
    <w:p w:rsidR="00436A5B" w:rsidRPr="006B747E" w:rsidRDefault="00A4646F" w:rsidP="00E73EEF">
      <w:pPr>
        <w:pStyle w:val="a5"/>
        <w:numPr>
          <w:ilvl w:val="0"/>
          <w:numId w:val="126"/>
        </w:numPr>
        <w:tabs>
          <w:tab w:val="left" w:pos="173"/>
        </w:tabs>
        <w:ind w:left="0" w:right="110" w:firstLine="284"/>
        <w:rPr>
          <w:sz w:val="24"/>
        </w:rPr>
      </w:pPr>
      <w:r w:rsidRPr="006B747E">
        <w:rPr>
          <w:sz w:val="24"/>
        </w:rPr>
        <w:t>БотовМ.И.Оборудованиепредприятийобщественногопитания:учебникдлястуд.учрежденийвысш.проф.образования/М.И.Ботов,В.Д.Елхина,В.П.Кирпичников.</w:t>
      </w:r>
    </w:p>
    <w:p w:rsidR="00436A5B" w:rsidRPr="006B747E" w:rsidRDefault="00A4646F" w:rsidP="00E73EEF">
      <w:pPr>
        <w:pStyle w:val="a3"/>
        <w:tabs>
          <w:tab w:val="left" w:pos="173"/>
        </w:tabs>
        <w:ind w:firstLine="284"/>
        <w:jc w:val="both"/>
      </w:pPr>
      <w:r w:rsidRPr="006B747E">
        <w:t>–1-еизд.–М.:Издательскийцентр«Академия»,2013.–416с.</w:t>
      </w:r>
    </w:p>
    <w:p w:rsidR="00436A5B" w:rsidRPr="006B747E" w:rsidRDefault="00A4646F" w:rsidP="00E73EEF">
      <w:pPr>
        <w:pStyle w:val="a5"/>
        <w:numPr>
          <w:ilvl w:val="0"/>
          <w:numId w:val="126"/>
        </w:numPr>
        <w:tabs>
          <w:tab w:val="left" w:pos="173"/>
        </w:tabs>
        <w:ind w:left="0" w:right="104" w:firstLine="284"/>
        <w:rPr>
          <w:sz w:val="24"/>
        </w:rPr>
      </w:pPr>
      <w:r w:rsidRPr="006B747E">
        <w:rPr>
          <w:sz w:val="24"/>
        </w:rPr>
        <w:t>Ермилова С.В. Приготовление хлебобулочных, мучных кондитерских изделий: учеб.дляучреждений сред.проф.образования / С.В. Ермилова. – 1-е изд. – М. : Издательскийцентр«Академия», 2014.– 336 с.</w:t>
      </w:r>
    </w:p>
    <w:p w:rsidR="00436A5B" w:rsidRPr="006B747E" w:rsidRDefault="00A4646F" w:rsidP="00E73EEF">
      <w:pPr>
        <w:pStyle w:val="a5"/>
        <w:numPr>
          <w:ilvl w:val="0"/>
          <w:numId w:val="126"/>
        </w:numPr>
        <w:tabs>
          <w:tab w:val="left" w:pos="173"/>
        </w:tabs>
        <w:ind w:left="0" w:right="104" w:firstLine="284"/>
        <w:rPr>
          <w:sz w:val="24"/>
        </w:rPr>
      </w:pPr>
      <w:r w:rsidRPr="006B747E">
        <w:rPr>
          <w:sz w:val="24"/>
        </w:rPr>
        <w:t>ЕрмиловаС.В.Торты,пирожныеидесерты:учеб.пособиедляучрежденийсред.проф.образования / С.В. Ермилова., Е.И. Соколова – 5-е изд. – М. : Издательскийцентр«Академия», 2016.– 80 с.</w:t>
      </w:r>
    </w:p>
    <w:p w:rsidR="00436A5B" w:rsidRPr="006B747E" w:rsidRDefault="00A4646F" w:rsidP="00E73EEF">
      <w:pPr>
        <w:pStyle w:val="a5"/>
        <w:numPr>
          <w:ilvl w:val="0"/>
          <w:numId w:val="126"/>
        </w:numPr>
        <w:tabs>
          <w:tab w:val="left" w:pos="173"/>
        </w:tabs>
        <w:ind w:left="0" w:right="104" w:firstLine="284"/>
        <w:rPr>
          <w:sz w:val="24"/>
        </w:rPr>
      </w:pPr>
      <w:r w:rsidRPr="006B747E">
        <w:rPr>
          <w:sz w:val="24"/>
        </w:rPr>
        <w:t>КащенкоВ.Ф.Оборудованиепредприятийобщественногопитания:учебноепосо-бие/В.Ф.Кащенко, Р.В. Кащенко.–М.: Альфа,2015.– 416с.</w:t>
      </w:r>
    </w:p>
    <w:p w:rsidR="00436A5B" w:rsidRPr="006B747E" w:rsidRDefault="00A4646F" w:rsidP="00E73EEF">
      <w:pPr>
        <w:pStyle w:val="a5"/>
        <w:numPr>
          <w:ilvl w:val="0"/>
          <w:numId w:val="126"/>
        </w:numPr>
        <w:tabs>
          <w:tab w:val="left" w:pos="173"/>
        </w:tabs>
        <w:ind w:left="0" w:right="102" w:firstLine="284"/>
        <w:rPr>
          <w:sz w:val="24"/>
        </w:rPr>
      </w:pPr>
      <w:r w:rsidRPr="006B747E">
        <w:rPr>
          <w:sz w:val="24"/>
        </w:rPr>
        <w:t>Лутошкина Г.Г. Техническое оснащение и организация рабочего места: учеб.для уча-щихся учреждений сред.проф.образования / Г.Г. Лутошкина, Ж.С. Анохина. – 1-е изд. –М.: Издательскийцентр«Академия», 2016.– 240с.</w:t>
      </w:r>
    </w:p>
    <w:p w:rsidR="00436A5B" w:rsidRPr="006B747E" w:rsidRDefault="00A4646F" w:rsidP="00E73EEF">
      <w:pPr>
        <w:pStyle w:val="a5"/>
        <w:numPr>
          <w:ilvl w:val="0"/>
          <w:numId w:val="126"/>
        </w:numPr>
        <w:tabs>
          <w:tab w:val="left" w:pos="173"/>
        </w:tabs>
        <w:ind w:left="0" w:firstLine="284"/>
      </w:pPr>
      <w:r w:rsidRPr="006B747E">
        <w:rPr>
          <w:sz w:val="24"/>
        </w:rPr>
        <w:t>МатюхинаЗ.П.Товароведениепищевых продуктов:учебникдлянач. проф.образования</w:t>
      </w:r>
      <w:r w:rsidRPr="006B747E">
        <w:t>/З.П.Матюхина. -М.:Академия,2014. –336с.</w:t>
      </w:r>
    </w:p>
    <w:p w:rsidR="00436A5B" w:rsidRPr="006B747E" w:rsidRDefault="00A4646F" w:rsidP="00E73EEF">
      <w:pPr>
        <w:pStyle w:val="a5"/>
        <w:numPr>
          <w:ilvl w:val="0"/>
          <w:numId w:val="126"/>
        </w:numPr>
        <w:tabs>
          <w:tab w:val="left" w:pos="173"/>
        </w:tabs>
        <w:ind w:left="0" w:right="100" w:firstLine="284"/>
        <w:rPr>
          <w:sz w:val="24"/>
        </w:rPr>
      </w:pPr>
      <w:r w:rsidRPr="006B747E">
        <w:rPr>
          <w:sz w:val="24"/>
        </w:rPr>
        <w:t>Мармузова Л.В. Основы микробиологии, санитарии и гигиены в пищевой промышлен-ности:учебникдляНПО/Л.В.Мармузова.-  М.:Академия,2014. –160с.</w:t>
      </w:r>
    </w:p>
    <w:p w:rsidR="00436A5B" w:rsidRPr="006B747E" w:rsidRDefault="00A4646F" w:rsidP="00E73EEF">
      <w:pPr>
        <w:pStyle w:val="a5"/>
        <w:numPr>
          <w:ilvl w:val="0"/>
          <w:numId w:val="126"/>
        </w:numPr>
        <w:tabs>
          <w:tab w:val="left" w:pos="173"/>
        </w:tabs>
        <w:ind w:left="0" w:right="104" w:firstLine="284"/>
        <w:rPr>
          <w:sz w:val="24"/>
        </w:rPr>
      </w:pPr>
      <w:r w:rsidRPr="006B747E">
        <w:rPr>
          <w:sz w:val="24"/>
        </w:rPr>
        <w:t>РадченкоС.НОрганизацияпроизводстванапредприятияхобщественногопитания:учебникдлянач.проф.образования /С.Н.Радченко.-«Феникс»,2013–373с.</w:t>
      </w:r>
    </w:p>
    <w:p w:rsidR="00436A5B" w:rsidRPr="006B747E" w:rsidRDefault="00A4646F" w:rsidP="00E73EEF">
      <w:pPr>
        <w:pStyle w:val="a5"/>
        <w:numPr>
          <w:ilvl w:val="0"/>
          <w:numId w:val="126"/>
        </w:numPr>
        <w:tabs>
          <w:tab w:val="left" w:pos="173"/>
        </w:tabs>
        <w:ind w:left="0" w:right="113" w:firstLine="284"/>
        <w:rPr>
          <w:sz w:val="24"/>
        </w:rPr>
      </w:pPr>
      <w:r w:rsidRPr="006B747E">
        <w:rPr>
          <w:sz w:val="24"/>
        </w:rPr>
        <w:t>Профессиональныестандартыиндустриипитания.Т.1/ФедерацияРестораторовиОтельеров.-М.:Ресторанныеведомости, 2013.–512 с.</w:t>
      </w:r>
    </w:p>
    <w:p w:rsidR="00436A5B" w:rsidRPr="006B747E" w:rsidRDefault="00A4646F" w:rsidP="00E73EEF">
      <w:pPr>
        <w:pStyle w:val="a5"/>
        <w:numPr>
          <w:ilvl w:val="0"/>
          <w:numId w:val="126"/>
        </w:numPr>
        <w:tabs>
          <w:tab w:val="left" w:pos="173"/>
        </w:tabs>
        <w:ind w:left="0" w:right="107" w:firstLine="284"/>
        <w:rPr>
          <w:sz w:val="24"/>
        </w:rPr>
      </w:pPr>
      <w:r w:rsidRPr="006B747E">
        <w:rPr>
          <w:sz w:val="24"/>
        </w:rPr>
        <w:t xml:space="preserve">Производственное обучение по профессии «Повар». В 4 ч. Ч.4. Блюда из яиц и творога,сладкие блюда и горячие напитки, блюда лечебного питания, изделия из </w:t>
      </w:r>
      <w:r w:rsidRPr="006B747E">
        <w:rPr>
          <w:sz w:val="24"/>
        </w:rPr>
        <w:lastRenderedPageBreak/>
        <w:t>дрожжевоготеста: учеб. Пособие для нач. проф. образования/ [В.П. Андросов, Т.В. Пыжова, Л.И.Федорченко и др.]. – М. : Образовательно-издательский центр «Академия»; ОАО «Мос-ковские учебники», 2013– 128 с.</w:t>
      </w:r>
    </w:p>
    <w:p w:rsidR="00436A5B" w:rsidRPr="006B747E" w:rsidRDefault="00A4646F" w:rsidP="00E73EEF">
      <w:pPr>
        <w:pStyle w:val="a5"/>
        <w:numPr>
          <w:ilvl w:val="0"/>
          <w:numId w:val="126"/>
        </w:numPr>
        <w:tabs>
          <w:tab w:val="left" w:pos="173"/>
        </w:tabs>
        <w:ind w:left="0" w:right="105" w:firstLine="284"/>
        <w:rPr>
          <w:sz w:val="24"/>
        </w:rPr>
      </w:pPr>
      <w:r w:rsidRPr="006B747E">
        <w:rPr>
          <w:sz w:val="24"/>
        </w:rPr>
        <w:t>ПотаповаИ.И.Калькуляцияиучет:учеб.дляучащихсяучрежденийнач.проф.образования / И.И. Потапова. – 9-е изд., стер. – М. : Издательский центр «Ака-демия»,2013. – 176с.</w:t>
      </w:r>
    </w:p>
    <w:p w:rsidR="00436A5B" w:rsidRPr="006B747E" w:rsidRDefault="00A4646F" w:rsidP="00E73EEF">
      <w:pPr>
        <w:pStyle w:val="a5"/>
        <w:numPr>
          <w:ilvl w:val="0"/>
          <w:numId w:val="126"/>
        </w:numPr>
        <w:tabs>
          <w:tab w:val="left" w:pos="173"/>
        </w:tabs>
        <w:ind w:left="0" w:right="105" w:firstLine="284"/>
        <w:rPr>
          <w:sz w:val="24"/>
        </w:rPr>
      </w:pPr>
      <w:r w:rsidRPr="006B747E">
        <w:rPr>
          <w:sz w:val="24"/>
        </w:rPr>
        <w:t>Синицына А.В. Приготовление сладких блюд и напитков : учебник для студ. среднегопроф. образования / А.В. Синицына, Е.И. Соколова. – М. : Издательский центр «Акаде-мия»,2015.-282с.</w:t>
      </w:r>
    </w:p>
    <w:p w:rsidR="00436A5B" w:rsidRPr="006B747E" w:rsidRDefault="00A4646F" w:rsidP="00E73EEF">
      <w:pPr>
        <w:pStyle w:val="a5"/>
        <w:numPr>
          <w:ilvl w:val="0"/>
          <w:numId w:val="126"/>
        </w:numPr>
        <w:tabs>
          <w:tab w:val="left" w:pos="173"/>
        </w:tabs>
        <w:ind w:left="0" w:right="102" w:firstLine="284"/>
        <w:rPr>
          <w:sz w:val="24"/>
        </w:rPr>
      </w:pPr>
      <w:r w:rsidRPr="006B747E">
        <w:rPr>
          <w:sz w:val="24"/>
        </w:rPr>
        <w:t>Усов В.В. Организация производства и обслуживания на предприятиях общественногопитания : учеб.пособие для студ. учреждений сред.проф.образования / В.В. Усов. – 13-еизд.,стер.– М.: Издательскийцентр«Академия»,2015.–432 с.</w:t>
      </w:r>
    </w:p>
    <w:p w:rsidR="00E73EEF" w:rsidRPr="006B747E" w:rsidRDefault="00E73EEF" w:rsidP="00E73EEF">
      <w:pPr>
        <w:pStyle w:val="a5"/>
        <w:widowControl/>
        <w:numPr>
          <w:ilvl w:val="0"/>
          <w:numId w:val="126"/>
        </w:numPr>
        <w:tabs>
          <w:tab w:val="left" w:pos="173"/>
        </w:tabs>
        <w:autoSpaceDE/>
        <w:autoSpaceDN/>
        <w:ind w:left="0" w:firstLine="284"/>
        <w:rPr>
          <w:color w:val="000000" w:themeColor="text1"/>
          <w:sz w:val="24"/>
          <w:szCs w:val="24"/>
        </w:rPr>
      </w:pPr>
      <w:r w:rsidRPr="006B747E">
        <w:rPr>
          <w:color w:val="000000" w:themeColor="text1"/>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w:t>
      </w:r>
    </w:p>
    <w:p w:rsidR="00E73EEF" w:rsidRPr="006B747E" w:rsidRDefault="00E73EEF" w:rsidP="00E73EEF">
      <w:pPr>
        <w:pStyle w:val="a5"/>
        <w:widowControl/>
        <w:numPr>
          <w:ilvl w:val="0"/>
          <w:numId w:val="126"/>
        </w:numPr>
        <w:tabs>
          <w:tab w:val="left" w:pos="173"/>
        </w:tabs>
        <w:autoSpaceDE/>
        <w:autoSpaceDN/>
        <w:ind w:left="0" w:firstLine="284"/>
        <w:rPr>
          <w:sz w:val="24"/>
          <w:szCs w:val="24"/>
        </w:rPr>
      </w:pPr>
      <w:r w:rsidRPr="006B747E">
        <w:rPr>
          <w:sz w:val="24"/>
          <w:szCs w:val="24"/>
        </w:rPr>
        <w:t>Технология безалкогольных напитков : учебное пособие для спо / Л. А. Оганесянц, А. Л. Панасюк, М. В. Гернет [и др.] ; под редакцией Л. А. Оганесянца. — Санкт-Петербург : Лань, 2021. — 300 с. — ISBN 978-5-8114-6711-2. </w:t>
      </w:r>
    </w:p>
    <w:p w:rsidR="00E73EEF" w:rsidRPr="006B747E" w:rsidRDefault="00E73EEF" w:rsidP="00E73EEF">
      <w:pPr>
        <w:pStyle w:val="a5"/>
        <w:widowControl/>
        <w:numPr>
          <w:ilvl w:val="0"/>
          <w:numId w:val="126"/>
        </w:numPr>
        <w:tabs>
          <w:tab w:val="left" w:pos="173"/>
        </w:tabs>
        <w:autoSpaceDE/>
        <w:autoSpaceDN/>
        <w:ind w:left="0" w:firstLine="284"/>
        <w:rPr>
          <w:sz w:val="24"/>
          <w:szCs w:val="24"/>
        </w:rPr>
      </w:pPr>
      <w:r w:rsidRPr="006B747E">
        <w:rPr>
          <w:sz w:val="24"/>
          <w:szCs w:val="24"/>
        </w:rPr>
        <w:t>Родионова, Л. Я. Практикум по технологии безалкогольных и алкогольных напитков : учебное пособие для спо / Л. Я. Родионова, Е. А. Ольховатов, А. В. Степовой. — Санкт-Петербург : Лань, 2020. — 288 с. — ISBN 978-5-8114-6435-7. </w:t>
      </w:r>
    </w:p>
    <w:p w:rsidR="00E73EEF" w:rsidRPr="006B747E" w:rsidRDefault="00E73EEF" w:rsidP="00E73EEF">
      <w:pPr>
        <w:pStyle w:val="a5"/>
        <w:widowControl/>
        <w:numPr>
          <w:ilvl w:val="0"/>
          <w:numId w:val="126"/>
        </w:numPr>
        <w:tabs>
          <w:tab w:val="left" w:pos="173"/>
        </w:tabs>
        <w:autoSpaceDE/>
        <w:autoSpaceDN/>
        <w:ind w:left="0" w:firstLine="284"/>
        <w:rPr>
          <w:sz w:val="24"/>
          <w:szCs w:val="24"/>
        </w:rPr>
      </w:pPr>
      <w:r w:rsidRPr="006B747E">
        <w:rPr>
          <w:sz w:val="24"/>
          <w:szCs w:val="24"/>
        </w:rPr>
        <w:t>Родионова, Л. Я. Технология безалкогольных и алкогольных напитков : учебник для спо / Л. Я. Родионова, Е. А. Ольховатов, А. В. Степовой. — Санкт-Петербург : Лань, 2020. — 344 с. — ISBN 978-5-8114-6416-6. </w:t>
      </w:r>
    </w:p>
    <w:p w:rsidR="00E73EEF" w:rsidRPr="006B747E" w:rsidRDefault="00E73EEF" w:rsidP="00E73EEF">
      <w:pPr>
        <w:pStyle w:val="a5"/>
        <w:widowControl/>
        <w:numPr>
          <w:ilvl w:val="0"/>
          <w:numId w:val="126"/>
        </w:numPr>
        <w:tabs>
          <w:tab w:val="left" w:pos="173"/>
        </w:tabs>
        <w:autoSpaceDE/>
        <w:autoSpaceDN/>
        <w:ind w:left="0" w:firstLine="284"/>
        <w:rPr>
          <w:sz w:val="24"/>
          <w:szCs w:val="24"/>
        </w:rPr>
      </w:pPr>
      <w:r w:rsidRPr="006B747E">
        <w:rPr>
          <w:sz w:val="24"/>
          <w:szCs w:val="24"/>
        </w:rPr>
        <w:t>Родионова, Л. Я. Технология безалкогольных напитков : учебное пособие для спо / Л. Я. Родионова, Е. А. Ольховатов, А. В. Степовой. — Санкт-Петербург : Лань, 2020. — 324 с. — ISBN 978-5-8114-6417-3. </w:t>
      </w:r>
    </w:p>
    <w:p w:rsidR="00E73EEF" w:rsidRPr="006B747E" w:rsidRDefault="00E73EEF" w:rsidP="00E73EEF">
      <w:pPr>
        <w:pStyle w:val="a5"/>
        <w:widowControl/>
        <w:numPr>
          <w:ilvl w:val="0"/>
          <w:numId w:val="126"/>
        </w:numPr>
        <w:tabs>
          <w:tab w:val="left" w:pos="173"/>
        </w:tabs>
        <w:autoSpaceDE/>
        <w:autoSpaceDN/>
        <w:ind w:left="0" w:firstLine="284"/>
        <w:rPr>
          <w:sz w:val="24"/>
          <w:szCs w:val="24"/>
        </w:rPr>
      </w:pPr>
      <w:r w:rsidRPr="006B747E">
        <w:rPr>
          <w:sz w:val="24"/>
          <w:szCs w:val="24"/>
        </w:rPr>
        <w:t>Родионова, Л. Я. Технология алкогольных напитков : учебное пособие для спо / Л. Я. Родионова, Е. А. Ольховатов, А. В. Степовой. — Санкт-Петербург : Лань, 2020. — 352 с. — ISBN 978-5-8114-6436-4. </w:t>
      </w:r>
    </w:p>
    <w:p w:rsidR="00E73EEF" w:rsidRPr="006B747E" w:rsidRDefault="00E73EEF" w:rsidP="00E73EEF">
      <w:pPr>
        <w:pStyle w:val="a5"/>
        <w:widowControl/>
        <w:numPr>
          <w:ilvl w:val="0"/>
          <w:numId w:val="126"/>
        </w:numPr>
        <w:tabs>
          <w:tab w:val="left" w:pos="173"/>
        </w:tabs>
        <w:autoSpaceDE/>
        <w:autoSpaceDN/>
        <w:ind w:left="0" w:firstLine="284"/>
        <w:rPr>
          <w:sz w:val="24"/>
          <w:szCs w:val="24"/>
        </w:rPr>
      </w:pPr>
      <w:r w:rsidRPr="006B747E">
        <w:rPr>
          <w:sz w:val="24"/>
          <w:szCs w:val="24"/>
        </w:rPr>
        <w:t>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w:t>
      </w:r>
    </w:p>
    <w:p w:rsidR="00E73EEF" w:rsidRPr="006B747E" w:rsidRDefault="00E73EEF" w:rsidP="00E73EEF">
      <w:pPr>
        <w:pStyle w:val="a5"/>
        <w:widowControl/>
        <w:numPr>
          <w:ilvl w:val="0"/>
          <w:numId w:val="126"/>
        </w:numPr>
        <w:tabs>
          <w:tab w:val="left" w:pos="173"/>
        </w:tabs>
        <w:autoSpaceDE/>
        <w:autoSpaceDN/>
        <w:ind w:left="0" w:firstLine="284"/>
        <w:rPr>
          <w:sz w:val="24"/>
          <w:szCs w:val="24"/>
        </w:rPr>
      </w:pPr>
      <w:r w:rsidRPr="006B747E">
        <w:rPr>
          <w:sz w:val="24"/>
          <w:szCs w:val="24"/>
        </w:rPr>
        <w:t>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w:t>
      </w:r>
    </w:p>
    <w:p w:rsidR="00E73EEF" w:rsidRPr="006B747E" w:rsidRDefault="00E73EEF" w:rsidP="00E73EEF">
      <w:pPr>
        <w:pStyle w:val="a5"/>
        <w:widowControl/>
        <w:numPr>
          <w:ilvl w:val="0"/>
          <w:numId w:val="126"/>
        </w:numPr>
        <w:tabs>
          <w:tab w:val="left" w:pos="173"/>
        </w:tabs>
        <w:autoSpaceDE/>
        <w:autoSpaceDN/>
        <w:ind w:left="0" w:firstLine="284"/>
        <w:rPr>
          <w:sz w:val="24"/>
          <w:szCs w:val="24"/>
        </w:rPr>
      </w:pPr>
      <w:r w:rsidRPr="006B747E">
        <w:rPr>
          <w:sz w:val="24"/>
          <w:szCs w:val="24"/>
        </w:rPr>
        <w:t>Скобельская, З. Г. Технология кондитерских изделий. Расчет рецептур : учебное пособие для спо / З. Г. Скобельская. — Санкт-Петербург : Лань, 2020. — 84 с. — ISBN 978-5-8114-6379-4. </w:t>
      </w:r>
    </w:p>
    <w:p w:rsidR="00E73EEF" w:rsidRPr="006B747E" w:rsidRDefault="00E73EEF" w:rsidP="00E73EEF">
      <w:pPr>
        <w:pStyle w:val="a5"/>
        <w:widowControl/>
        <w:numPr>
          <w:ilvl w:val="0"/>
          <w:numId w:val="126"/>
        </w:numPr>
        <w:tabs>
          <w:tab w:val="left" w:pos="173"/>
        </w:tabs>
        <w:autoSpaceDE/>
        <w:autoSpaceDN/>
        <w:ind w:left="0" w:firstLine="284"/>
        <w:rPr>
          <w:sz w:val="24"/>
          <w:szCs w:val="24"/>
        </w:rPr>
      </w:pPr>
      <w:r w:rsidRPr="006B747E">
        <w:rPr>
          <w:sz w:val="24"/>
          <w:szCs w:val="24"/>
        </w:rPr>
        <w:t>Рензяева, Т. В. Технология кондитерских изделий : учебное пособие для спо / Т. В. Рензяева, Г. И. Назимова, А. С. Марков. — Санкт-Петербург : Лань, 2020. — 156 с. — ISBN 978-5-8114-6439-5. </w:t>
      </w:r>
    </w:p>
    <w:p w:rsidR="00E73EEF" w:rsidRPr="006B747E" w:rsidRDefault="00E73EEF" w:rsidP="00E73EEF">
      <w:pPr>
        <w:tabs>
          <w:tab w:val="left" w:pos="534"/>
        </w:tabs>
        <w:spacing w:before="1"/>
        <w:ind w:right="102"/>
        <w:rPr>
          <w:sz w:val="24"/>
        </w:rPr>
      </w:pPr>
    </w:p>
    <w:p w:rsidR="00E73EEF" w:rsidRPr="006B747E" w:rsidRDefault="00E73EEF" w:rsidP="00E73EEF">
      <w:pPr>
        <w:tabs>
          <w:tab w:val="left" w:pos="534"/>
        </w:tabs>
        <w:spacing w:before="1"/>
        <w:ind w:right="102"/>
        <w:rPr>
          <w:sz w:val="24"/>
        </w:rPr>
      </w:pPr>
    </w:p>
    <w:p w:rsidR="00436A5B" w:rsidRPr="006B747E" w:rsidRDefault="00A4646F" w:rsidP="00620090">
      <w:pPr>
        <w:pStyle w:val="2"/>
        <w:numPr>
          <w:ilvl w:val="3"/>
          <w:numId w:val="152"/>
        </w:numPr>
        <w:tabs>
          <w:tab w:val="left" w:pos="1306"/>
        </w:tabs>
        <w:spacing w:before="4" w:line="274" w:lineRule="exact"/>
        <w:ind w:left="1306" w:hanging="721"/>
        <w:jc w:val="both"/>
      </w:pPr>
      <w:r w:rsidRPr="006B747E">
        <w:t>Электронныеиздания:</w:t>
      </w:r>
    </w:p>
    <w:p w:rsidR="00436A5B" w:rsidRPr="006B747E" w:rsidRDefault="00A4646F" w:rsidP="00E73EEF">
      <w:pPr>
        <w:pStyle w:val="a5"/>
        <w:numPr>
          <w:ilvl w:val="0"/>
          <w:numId w:val="125"/>
        </w:numPr>
        <w:tabs>
          <w:tab w:val="left" w:pos="173"/>
        </w:tabs>
        <w:ind w:left="-142" w:right="103" w:firstLine="425"/>
        <w:rPr>
          <w:sz w:val="24"/>
        </w:rPr>
      </w:pPr>
      <w:r w:rsidRPr="006B747E">
        <w:rPr>
          <w:sz w:val="24"/>
        </w:rPr>
        <w:t>Российская Федерация. Законы.О качестве и безопасности пищевых продуктов [Элек-тронный ресурс]: федер. закон: [принят Гос. Думой1 дек.1999 г.: одобр. Советом Фе-дерации23 дек. 1999 г.:вред. на13.07.2015г. №213-ФЗ].</w:t>
      </w:r>
    </w:p>
    <w:p w:rsidR="00436A5B" w:rsidRPr="006B747E" w:rsidRDefault="00A4646F" w:rsidP="00E73EEF">
      <w:pPr>
        <w:pStyle w:val="a5"/>
        <w:numPr>
          <w:ilvl w:val="0"/>
          <w:numId w:val="125"/>
        </w:numPr>
        <w:tabs>
          <w:tab w:val="left" w:pos="173"/>
        </w:tabs>
        <w:ind w:left="-142" w:right="102" w:firstLine="425"/>
        <w:rPr>
          <w:sz w:val="24"/>
        </w:rPr>
      </w:pPr>
      <w:r w:rsidRPr="006B747E">
        <w:rPr>
          <w:sz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№1036: вред. от 10 мая 2007 №276].</w:t>
      </w:r>
    </w:p>
    <w:p w:rsidR="00436A5B" w:rsidRPr="006B747E" w:rsidRDefault="00A4646F" w:rsidP="00E73EEF">
      <w:pPr>
        <w:pStyle w:val="a5"/>
        <w:numPr>
          <w:ilvl w:val="0"/>
          <w:numId w:val="125"/>
        </w:numPr>
        <w:tabs>
          <w:tab w:val="left" w:pos="173"/>
        </w:tabs>
        <w:ind w:left="-142" w:right="163" w:firstLine="425"/>
        <w:rPr>
          <w:sz w:val="24"/>
        </w:rPr>
      </w:pPr>
      <w:r w:rsidRPr="006B747E">
        <w:rPr>
          <w:sz w:val="24"/>
        </w:rPr>
        <w:t>СанПиН2.3.2. 1324-03Гигиенические требования к срокам годности и условиям хра-</w:t>
      </w:r>
      <w:r w:rsidRPr="006B747E">
        <w:rPr>
          <w:sz w:val="24"/>
        </w:rPr>
        <w:lastRenderedPageBreak/>
        <w:t>нения пищевых продуктов [Электронный ресурс]: постановление Главного государ-ственногосанитарноговрачаРФот 22мая 2003 г.№98.</w:t>
      </w:r>
    </w:p>
    <w:p w:rsidR="00436A5B" w:rsidRPr="006B747E" w:rsidRDefault="00A4646F" w:rsidP="00E73EEF">
      <w:pPr>
        <w:pStyle w:val="a5"/>
        <w:numPr>
          <w:ilvl w:val="0"/>
          <w:numId w:val="125"/>
        </w:numPr>
        <w:tabs>
          <w:tab w:val="left" w:pos="173"/>
        </w:tabs>
        <w:ind w:left="-142" w:right="230" w:firstLine="425"/>
        <w:rPr>
          <w:sz w:val="24"/>
        </w:rPr>
      </w:pPr>
      <w:r w:rsidRPr="006B747E">
        <w:rPr>
          <w:sz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государственногосанитарного врача РФ от 13 июля 2001 г. № 18 [в редакции СП 1.1.2193-07 «Дополне-ния№1»].–Режимдоступа:</w:t>
      </w:r>
      <w:hyperlink r:id="rId99">
        <w:r w:rsidRPr="006B747E">
          <w:rPr>
            <w:sz w:val="24"/>
          </w:rPr>
          <w:t>http://www.fabrikabiz.ru/1002/4/0.php-show_art=2758.</w:t>
        </w:r>
      </w:hyperlink>
    </w:p>
    <w:p w:rsidR="00436A5B" w:rsidRPr="006B747E" w:rsidRDefault="00A4646F" w:rsidP="00E73EEF">
      <w:pPr>
        <w:pStyle w:val="a5"/>
        <w:numPr>
          <w:ilvl w:val="0"/>
          <w:numId w:val="125"/>
        </w:numPr>
        <w:tabs>
          <w:tab w:val="left" w:pos="173"/>
        </w:tabs>
        <w:ind w:left="-142" w:right="345" w:firstLine="425"/>
        <w:rPr>
          <w:sz w:val="24"/>
        </w:rPr>
      </w:pPr>
      <w:r w:rsidRPr="006B747E">
        <w:rPr>
          <w:sz w:val="24"/>
        </w:rPr>
        <w:t>СанПиН 2.3.2.1078-01Гигиенические требования безопасности и пищевой ценностипищевых продуктов [Электронный ресурс]: постановление Главного государственно-госанитарного врачаРФот20 августа2002 г.№27</w:t>
      </w:r>
    </w:p>
    <w:p w:rsidR="00E73EEF" w:rsidRPr="006B747E" w:rsidRDefault="00A4646F" w:rsidP="00E73EEF">
      <w:pPr>
        <w:pStyle w:val="a5"/>
        <w:numPr>
          <w:ilvl w:val="0"/>
          <w:numId w:val="125"/>
        </w:numPr>
        <w:tabs>
          <w:tab w:val="left" w:pos="173"/>
        </w:tabs>
        <w:ind w:left="-142" w:right="101" w:firstLine="425"/>
      </w:pPr>
      <w:r w:rsidRPr="006B747E">
        <w:rPr>
          <w:sz w:val="24"/>
        </w:rPr>
        <w:t>СанПиН 2.3.6. 1079-01 Санитарно-эпидемиологические требования к организациям об-щественного питания, изготовлению и оборотоспособности в них пищевых продуктов ипродовольственного сырья [Электронный ресурс]: постановление Главного государст-венногосанитарноговрачаРФот08ноября2001г.№31[вредакцииСП2.3.6.2867-11</w:t>
      </w:r>
      <w:r w:rsidRPr="006B747E">
        <w:t>«Измененияидополнения»№4»].–Режимдоступа:</w:t>
      </w:r>
    </w:p>
    <w:p w:rsidR="00E73EEF" w:rsidRPr="006B747E" w:rsidRDefault="00E73EEF" w:rsidP="00E73EEF">
      <w:pPr>
        <w:pStyle w:val="a5"/>
        <w:widowControl/>
        <w:numPr>
          <w:ilvl w:val="0"/>
          <w:numId w:val="125"/>
        </w:numPr>
        <w:tabs>
          <w:tab w:val="left" w:pos="173"/>
        </w:tabs>
        <w:autoSpaceDE/>
        <w:autoSpaceDN/>
        <w:ind w:left="-142" w:firstLine="425"/>
        <w:rPr>
          <w:color w:val="000000" w:themeColor="text1"/>
          <w:sz w:val="24"/>
          <w:szCs w:val="24"/>
        </w:rPr>
      </w:pPr>
      <w:r w:rsidRPr="006B747E">
        <w:rPr>
          <w:color w:val="000000" w:themeColor="text1"/>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100" w:history="1">
        <w:r w:rsidRPr="006B747E">
          <w:rPr>
            <w:rStyle w:val="af"/>
            <w:sz w:val="24"/>
            <w:szCs w:val="24"/>
          </w:rPr>
          <w:t>https://e.lanbook.com/book/148178</w:t>
        </w:r>
      </w:hyperlink>
      <w:r w:rsidRPr="006B747E">
        <w:rPr>
          <w:color w:val="000000" w:themeColor="text1"/>
          <w:sz w:val="24"/>
          <w:szCs w:val="24"/>
        </w:rPr>
        <w:t xml:space="preserve">  (дата обращения: 18.12.2020). — Режим доступа: для авториз. пользователей.</w:t>
      </w:r>
    </w:p>
    <w:p w:rsidR="00E73EEF" w:rsidRPr="006B747E" w:rsidRDefault="00E73EEF" w:rsidP="00E73EEF">
      <w:pPr>
        <w:pStyle w:val="a5"/>
        <w:widowControl/>
        <w:numPr>
          <w:ilvl w:val="0"/>
          <w:numId w:val="125"/>
        </w:numPr>
        <w:tabs>
          <w:tab w:val="left" w:pos="173"/>
        </w:tabs>
        <w:autoSpaceDE/>
        <w:autoSpaceDN/>
        <w:ind w:left="-142" w:firstLine="425"/>
        <w:rPr>
          <w:sz w:val="24"/>
          <w:szCs w:val="24"/>
        </w:rPr>
      </w:pPr>
      <w:r w:rsidRPr="006B747E">
        <w:rPr>
          <w:sz w:val="24"/>
          <w:szCs w:val="24"/>
        </w:rPr>
        <w:t xml:space="preserve">Технология безалкогольных напитков : учебное пособие для спо / Л. А. Оганесянц, А. Л. Панасюк, М. В. Гернет [и др.] ; под редакцией Л. А. Оганесянца. — Санкт-Петербург : Лань, 2021. — 300 с. — ISBN 978-5-8114-6711-2. — Текст : электронный // Лань : электронно-библиотечная система. — URL: </w:t>
      </w:r>
      <w:hyperlink r:id="rId101" w:history="1">
        <w:r w:rsidRPr="006B747E">
          <w:rPr>
            <w:rStyle w:val="af"/>
            <w:sz w:val="24"/>
            <w:szCs w:val="24"/>
          </w:rPr>
          <w:t>https://e.lanbook.com/book/151691</w:t>
        </w:r>
      </w:hyperlink>
      <w:r w:rsidRPr="006B747E">
        <w:rPr>
          <w:sz w:val="24"/>
          <w:szCs w:val="24"/>
        </w:rPr>
        <w:t xml:space="preserve">  (дата обращения: 14.12.2020). — Режим доступа: для авториз. пользователей.</w:t>
      </w:r>
    </w:p>
    <w:p w:rsidR="00E73EEF" w:rsidRPr="006B747E" w:rsidRDefault="00E73EEF" w:rsidP="00E73EEF">
      <w:pPr>
        <w:pStyle w:val="a5"/>
        <w:widowControl/>
        <w:numPr>
          <w:ilvl w:val="0"/>
          <w:numId w:val="125"/>
        </w:numPr>
        <w:tabs>
          <w:tab w:val="left" w:pos="173"/>
        </w:tabs>
        <w:autoSpaceDE/>
        <w:autoSpaceDN/>
        <w:ind w:left="-142" w:firstLine="425"/>
        <w:rPr>
          <w:sz w:val="24"/>
          <w:szCs w:val="24"/>
        </w:rPr>
      </w:pPr>
      <w:r w:rsidRPr="006B747E">
        <w:rPr>
          <w:sz w:val="24"/>
          <w:szCs w:val="24"/>
        </w:rPr>
        <w:t xml:space="preserve">Родионова, Л. Я. Практикум по технологии безалкогольных и алкогольных напитков : учебное пособие для спо / Л. Я. Родионова, Е. А. Ольховатов, А. В. Степовой. — Санкт-Петербург : Лань, 2020. — 288 с. — ISBN 978-5-8114-6435-7. — Текст : электронный // Лань : электронно-библиотечная система. — URL: </w:t>
      </w:r>
      <w:hyperlink r:id="rId102" w:history="1">
        <w:r w:rsidRPr="006B747E">
          <w:rPr>
            <w:rStyle w:val="af"/>
            <w:sz w:val="24"/>
            <w:szCs w:val="24"/>
          </w:rPr>
          <w:t>https://e.lanbook.com/book/147353</w:t>
        </w:r>
      </w:hyperlink>
      <w:r w:rsidRPr="006B747E">
        <w:rPr>
          <w:sz w:val="24"/>
          <w:szCs w:val="24"/>
        </w:rPr>
        <w:t xml:space="preserve">  (дата обращения: 14.12.2020). — Режим доступа: для авториз. пользователей.</w:t>
      </w:r>
    </w:p>
    <w:p w:rsidR="00E73EEF" w:rsidRPr="006B747E" w:rsidRDefault="00E73EEF" w:rsidP="00E73EEF">
      <w:pPr>
        <w:pStyle w:val="a5"/>
        <w:widowControl/>
        <w:numPr>
          <w:ilvl w:val="0"/>
          <w:numId w:val="125"/>
        </w:numPr>
        <w:tabs>
          <w:tab w:val="left" w:pos="173"/>
        </w:tabs>
        <w:autoSpaceDE/>
        <w:autoSpaceDN/>
        <w:ind w:left="-142" w:firstLine="425"/>
        <w:rPr>
          <w:sz w:val="24"/>
          <w:szCs w:val="24"/>
        </w:rPr>
      </w:pPr>
      <w:r w:rsidRPr="006B747E">
        <w:rPr>
          <w:sz w:val="24"/>
          <w:szCs w:val="24"/>
        </w:rPr>
        <w:t xml:space="preserve">Родионова, Л. Я. Технология безалкогольных и алкогольных напитков : учебник для спо / Л. Я. Родионова, Е. А. Ольховатов, А. В. Степовой. — Санкт-Петербург : Лань, 2020. — 344 с. — ISBN 978-5-8114-6416-6. — Текст : электронный // Лань : электронно-библиотечная система. — URL: </w:t>
      </w:r>
      <w:hyperlink r:id="rId103" w:history="1">
        <w:r w:rsidRPr="006B747E">
          <w:rPr>
            <w:rStyle w:val="af"/>
            <w:sz w:val="24"/>
            <w:szCs w:val="24"/>
          </w:rPr>
          <w:t>https://e.lanbook.com/book/147262</w:t>
        </w:r>
      </w:hyperlink>
      <w:r w:rsidRPr="006B747E">
        <w:rPr>
          <w:sz w:val="24"/>
          <w:szCs w:val="24"/>
        </w:rPr>
        <w:t xml:space="preserve">  (дата обращения: 14.12.2020). — Режим доступа: для авториз. пользователей.</w:t>
      </w:r>
    </w:p>
    <w:p w:rsidR="00E73EEF" w:rsidRPr="006B747E" w:rsidRDefault="00E73EEF" w:rsidP="00E73EEF">
      <w:pPr>
        <w:pStyle w:val="a5"/>
        <w:widowControl/>
        <w:numPr>
          <w:ilvl w:val="0"/>
          <w:numId w:val="125"/>
        </w:numPr>
        <w:tabs>
          <w:tab w:val="left" w:pos="173"/>
        </w:tabs>
        <w:autoSpaceDE/>
        <w:autoSpaceDN/>
        <w:ind w:left="-142" w:firstLine="425"/>
        <w:rPr>
          <w:sz w:val="24"/>
          <w:szCs w:val="24"/>
        </w:rPr>
      </w:pPr>
      <w:r w:rsidRPr="006B747E">
        <w:rPr>
          <w:sz w:val="24"/>
          <w:szCs w:val="24"/>
        </w:rPr>
        <w:t xml:space="preserve">Родионова, Л. Я. Технология безалкогольных напитков : учебное пособие для спо / Л. Я. Родионова, Е. А. Ольховатов, А. В. Степовой. — Санкт-Петербург : Лань, 2020. — 324 с. — ISBN 978-5-8114-6417-3. — Текст : электронный // Лань : электронно-библиотечная система. — URL: </w:t>
      </w:r>
      <w:hyperlink r:id="rId104" w:history="1">
        <w:r w:rsidRPr="006B747E">
          <w:rPr>
            <w:rStyle w:val="af"/>
            <w:sz w:val="24"/>
            <w:szCs w:val="24"/>
          </w:rPr>
          <w:t>https://e.lanbook.com/book/147263</w:t>
        </w:r>
      </w:hyperlink>
      <w:r w:rsidRPr="006B747E">
        <w:rPr>
          <w:sz w:val="24"/>
          <w:szCs w:val="24"/>
        </w:rPr>
        <w:t xml:space="preserve">  (дата обращения: 14.12.2020). — Режим доступа: для авториз. пользователей.</w:t>
      </w:r>
    </w:p>
    <w:p w:rsidR="00E73EEF" w:rsidRPr="006B747E" w:rsidRDefault="00E73EEF" w:rsidP="00E73EEF">
      <w:pPr>
        <w:pStyle w:val="a5"/>
        <w:widowControl/>
        <w:numPr>
          <w:ilvl w:val="0"/>
          <w:numId w:val="125"/>
        </w:numPr>
        <w:tabs>
          <w:tab w:val="left" w:pos="173"/>
        </w:tabs>
        <w:autoSpaceDE/>
        <w:autoSpaceDN/>
        <w:ind w:left="-142" w:firstLine="425"/>
        <w:rPr>
          <w:sz w:val="24"/>
          <w:szCs w:val="24"/>
        </w:rPr>
      </w:pPr>
      <w:r w:rsidRPr="006B747E">
        <w:rPr>
          <w:sz w:val="24"/>
          <w:szCs w:val="24"/>
        </w:rPr>
        <w:t xml:space="preserve">Родионова, Л. Я. Технология алкогольных напитков : учебное пособие для спо / Л. Я. Родионова, Е. А. Ольховатов, А. В. Степовой. — Санкт-Петербург : Лань, 2020. — 352 с. — ISBN 978-5-8114-6436-4. — Текст : электронный // Лань : электронно-библиотечная система. — URL: </w:t>
      </w:r>
      <w:hyperlink r:id="rId105" w:history="1">
        <w:r w:rsidRPr="006B747E">
          <w:rPr>
            <w:rStyle w:val="af"/>
            <w:sz w:val="24"/>
            <w:szCs w:val="24"/>
          </w:rPr>
          <w:t>https://e.lanbook.com/book/147354</w:t>
        </w:r>
      </w:hyperlink>
      <w:r w:rsidRPr="006B747E">
        <w:rPr>
          <w:sz w:val="24"/>
          <w:szCs w:val="24"/>
        </w:rPr>
        <w:t xml:space="preserve">  (дата обращения: 14.12.2020). — Режим доступа: для авториз. пользователей.</w:t>
      </w:r>
    </w:p>
    <w:p w:rsidR="00E73EEF" w:rsidRPr="006B747E" w:rsidRDefault="00E73EEF" w:rsidP="00E73EEF">
      <w:pPr>
        <w:pStyle w:val="a5"/>
        <w:widowControl/>
        <w:numPr>
          <w:ilvl w:val="0"/>
          <w:numId w:val="125"/>
        </w:numPr>
        <w:tabs>
          <w:tab w:val="left" w:pos="173"/>
        </w:tabs>
        <w:autoSpaceDE/>
        <w:autoSpaceDN/>
        <w:ind w:left="-142" w:firstLine="425"/>
        <w:rPr>
          <w:sz w:val="24"/>
          <w:szCs w:val="24"/>
        </w:rPr>
      </w:pPr>
      <w:r w:rsidRPr="006B747E">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06" w:history="1">
        <w:r w:rsidRPr="006B747E">
          <w:rPr>
            <w:rStyle w:val="af"/>
            <w:sz w:val="24"/>
            <w:szCs w:val="24"/>
          </w:rPr>
          <w:t>https://e.lanbook.com/book/148044</w:t>
        </w:r>
      </w:hyperlink>
      <w:r w:rsidRPr="006B747E">
        <w:rPr>
          <w:sz w:val="24"/>
          <w:szCs w:val="24"/>
        </w:rPr>
        <w:t xml:space="preserve">  (дата обращения: 15.12.2020). — Режим доступа: для авториз. пользователей.</w:t>
      </w:r>
    </w:p>
    <w:p w:rsidR="00E73EEF" w:rsidRPr="006B747E" w:rsidRDefault="00E73EEF" w:rsidP="00E73EEF">
      <w:pPr>
        <w:pStyle w:val="a5"/>
        <w:widowControl/>
        <w:numPr>
          <w:ilvl w:val="0"/>
          <w:numId w:val="125"/>
        </w:numPr>
        <w:tabs>
          <w:tab w:val="left" w:pos="173"/>
        </w:tabs>
        <w:autoSpaceDE/>
        <w:autoSpaceDN/>
        <w:ind w:left="-142" w:firstLine="425"/>
        <w:rPr>
          <w:sz w:val="24"/>
          <w:szCs w:val="24"/>
        </w:rPr>
      </w:pPr>
      <w:r w:rsidRPr="006B747E">
        <w:rPr>
          <w:sz w:val="24"/>
          <w:szCs w:val="24"/>
        </w:rPr>
        <w:lastRenderedPageBreak/>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 Текст : электронный // Лань : электронно-библиотечная система. — URL: </w:t>
      </w:r>
      <w:hyperlink r:id="rId107" w:history="1">
        <w:r w:rsidRPr="006B747E">
          <w:rPr>
            <w:rStyle w:val="af"/>
            <w:sz w:val="24"/>
            <w:szCs w:val="24"/>
          </w:rPr>
          <w:t>https://e.lanbook.com/book/152652</w:t>
        </w:r>
      </w:hyperlink>
      <w:r w:rsidRPr="006B747E">
        <w:rPr>
          <w:sz w:val="24"/>
          <w:szCs w:val="24"/>
        </w:rPr>
        <w:t xml:space="preserve">  (дата обращения: 14.12.2020). — Режим доступа: для авториз. пользователей.</w:t>
      </w:r>
    </w:p>
    <w:p w:rsidR="00E73EEF" w:rsidRPr="006B747E" w:rsidRDefault="00E73EEF" w:rsidP="00E73EEF">
      <w:pPr>
        <w:pStyle w:val="a5"/>
        <w:widowControl/>
        <w:numPr>
          <w:ilvl w:val="0"/>
          <w:numId w:val="125"/>
        </w:numPr>
        <w:tabs>
          <w:tab w:val="left" w:pos="173"/>
        </w:tabs>
        <w:autoSpaceDE/>
        <w:autoSpaceDN/>
        <w:ind w:left="-142" w:firstLine="425"/>
        <w:rPr>
          <w:sz w:val="24"/>
          <w:szCs w:val="24"/>
        </w:rPr>
      </w:pPr>
      <w:r w:rsidRPr="006B747E">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 ISBN 978-5-8114-6379-4. — Текст : электронный // Лань : электронно-библиотечная система. — URL: </w:t>
      </w:r>
      <w:hyperlink r:id="rId108" w:history="1">
        <w:r w:rsidRPr="006B747E">
          <w:rPr>
            <w:rStyle w:val="af"/>
            <w:sz w:val="24"/>
            <w:szCs w:val="24"/>
          </w:rPr>
          <w:t>https://e.lanbook.com/book/147250</w:t>
        </w:r>
      </w:hyperlink>
      <w:r w:rsidRPr="006B747E">
        <w:rPr>
          <w:sz w:val="24"/>
          <w:szCs w:val="24"/>
        </w:rPr>
        <w:t xml:space="preserve">  (дата обращения: 14.12.2020). — Режим доступа: для авториз. пользователей.</w:t>
      </w:r>
    </w:p>
    <w:p w:rsidR="00E73EEF" w:rsidRPr="006B747E" w:rsidRDefault="00E73EEF" w:rsidP="00E73EEF">
      <w:pPr>
        <w:pStyle w:val="a5"/>
        <w:widowControl/>
        <w:numPr>
          <w:ilvl w:val="0"/>
          <w:numId w:val="125"/>
        </w:numPr>
        <w:tabs>
          <w:tab w:val="left" w:pos="173"/>
        </w:tabs>
        <w:autoSpaceDE/>
        <w:autoSpaceDN/>
        <w:ind w:left="-142" w:firstLine="425"/>
        <w:rPr>
          <w:sz w:val="24"/>
          <w:szCs w:val="24"/>
        </w:rPr>
      </w:pPr>
      <w:r w:rsidRPr="006B747E">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 ISBN 978-5-8114-6439-5. — Текст : электронный // Лань : электронно-библиотечная система. — URL: </w:t>
      </w:r>
      <w:hyperlink r:id="rId109" w:history="1">
        <w:r w:rsidRPr="006B747E">
          <w:rPr>
            <w:rStyle w:val="af"/>
            <w:sz w:val="24"/>
            <w:szCs w:val="24"/>
          </w:rPr>
          <w:t>https://e.lanbook.com/book/147352</w:t>
        </w:r>
      </w:hyperlink>
      <w:r w:rsidRPr="006B747E">
        <w:rPr>
          <w:sz w:val="24"/>
          <w:szCs w:val="24"/>
        </w:rPr>
        <w:t xml:space="preserve">  (дата обращения: 14.12.2020). — Режим доступа: для авториз. пользователей.</w:t>
      </w:r>
    </w:p>
    <w:p w:rsidR="00436A5B" w:rsidRPr="006B747E" w:rsidRDefault="0030379E" w:rsidP="00E73EEF">
      <w:pPr>
        <w:pStyle w:val="a5"/>
        <w:numPr>
          <w:ilvl w:val="0"/>
          <w:numId w:val="125"/>
        </w:numPr>
        <w:tabs>
          <w:tab w:val="left" w:pos="173"/>
        </w:tabs>
        <w:ind w:left="-142" w:firstLine="425"/>
        <w:rPr>
          <w:sz w:val="24"/>
        </w:rPr>
      </w:pPr>
      <w:hyperlink r:id="rId110">
        <w:r w:rsidR="00A4646F" w:rsidRPr="006B747E">
          <w:rPr>
            <w:sz w:val="24"/>
            <w:u w:val="single"/>
          </w:rPr>
          <w:t>http://fcior.edu.ru/catalog/meta/5/p/page.html</w:t>
        </w:r>
      </w:hyperlink>
      <w:r w:rsidR="00A4646F" w:rsidRPr="006B747E">
        <w:rPr>
          <w:sz w:val="24"/>
        </w:rPr>
        <w:t>;</w:t>
      </w:r>
    </w:p>
    <w:p w:rsidR="00436A5B" w:rsidRPr="006B747E" w:rsidRDefault="0030379E" w:rsidP="00E73EEF">
      <w:pPr>
        <w:pStyle w:val="a5"/>
        <w:numPr>
          <w:ilvl w:val="0"/>
          <w:numId w:val="125"/>
        </w:numPr>
        <w:tabs>
          <w:tab w:val="left" w:pos="173"/>
        </w:tabs>
        <w:ind w:left="-142" w:firstLine="425"/>
        <w:rPr>
          <w:sz w:val="24"/>
        </w:rPr>
      </w:pPr>
      <w:hyperlink r:id="rId111">
        <w:r w:rsidR="00A4646F" w:rsidRPr="006B747E">
          <w:rPr>
            <w:sz w:val="24"/>
            <w:u w:val="single"/>
          </w:rPr>
          <w:t>http://www.jur-jur.ru/journals/jur22/index.html</w:t>
        </w:r>
      </w:hyperlink>
      <w:r w:rsidR="00A4646F" w:rsidRPr="006B747E">
        <w:rPr>
          <w:sz w:val="24"/>
        </w:rPr>
        <w:t>;</w:t>
      </w:r>
    </w:p>
    <w:p w:rsidR="00436A5B" w:rsidRPr="006B747E" w:rsidRDefault="0030379E" w:rsidP="00E73EEF">
      <w:pPr>
        <w:pStyle w:val="a5"/>
        <w:numPr>
          <w:ilvl w:val="0"/>
          <w:numId w:val="125"/>
        </w:numPr>
        <w:tabs>
          <w:tab w:val="left" w:pos="173"/>
        </w:tabs>
        <w:ind w:left="-142" w:firstLine="425"/>
        <w:rPr>
          <w:sz w:val="24"/>
        </w:rPr>
      </w:pPr>
      <w:hyperlink r:id="rId112">
        <w:r w:rsidR="00A4646F" w:rsidRPr="006B747E">
          <w:rPr>
            <w:sz w:val="24"/>
            <w:u w:val="single"/>
          </w:rPr>
          <w:t>http://www.eda-server.ru/gastronom/</w:t>
        </w:r>
      </w:hyperlink>
      <w:r w:rsidR="00A4646F" w:rsidRPr="006B747E">
        <w:rPr>
          <w:sz w:val="24"/>
        </w:rPr>
        <w:t>;</w:t>
      </w:r>
    </w:p>
    <w:p w:rsidR="00436A5B" w:rsidRPr="006B747E" w:rsidRDefault="0030379E" w:rsidP="00E73EEF">
      <w:pPr>
        <w:pStyle w:val="a5"/>
        <w:numPr>
          <w:ilvl w:val="0"/>
          <w:numId w:val="125"/>
        </w:numPr>
        <w:tabs>
          <w:tab w:val="left" w:pos="173"/>
        </w:tabs>
        <w:ind w:left="-142" w:firstLine="425"/>
        <w:rPr>
          <w:sz w:val="24"/>
        </w:rPr>
      </w:pPr>
      <w:hyperlink r:id="rId113">
        <w:r w:rsidR="00A4646F" w:rsidRPr="006B747E">
          <w:rPr>
            <w:sz w:val="24"/>
            <w:u w:val="single"/>
          </w:rPr>
          <w:t>http://www.eda-server.ru/culinary-school/</w:t>
        </w:r>
      </w:hyperlink>
    </w:p>
    <w:p w:rsidR="00436A5B" w:rsidRPr="006B747E" w:rsidRDefault="0030379E" w:rsidP="00E73EEF">
      <w:pPr>
        <w:pStyle w:val="a5"/>
        <w:numPr>
          <w:ilvl w:val="0"/>
          <w:numId w:val="125"/>
        </w:numPr>
        <w:tabs>
          <w:tab w:val="left" w:pos="173"/>
        </w:tabs>
        <w:ind w:left="-142" w:firstLine="425"/>
        <w:rPr>
          <w:sz w:val="24"/>
        </w:rPr>
      </w:pPr>
      <w:hyperlink r:id="rId114">
        <w:r w:rsidR="00A4646F" w:rsidRPr="006B747E">
          <w:rPr>
            <w:sz w:val="24"/>
            <w:u w:val="single"/>
          </w:rPr>
          <w:t>https://ru.pinterest.com/explore/</w:t>
        </w:r>
        <w:r w:rsidR="00A4646F" w:rsidRPr="006B747E">
          <w:rPr>
            <w:b/>
            <w:sz w:val="24"/>
            <w:u w:val="single"/>
          </w:rPr>
          <w:t>современные</w:t>
        </w:r>
        <w:r w:rsidR="00A4646F" w:rsidRPr="006B747E">
          <w:rPr>
            <w:sz w:val="24"/>
            <w:u w:val="single"/>
          </w:rPr>
          <w:t>-торты-914889126255/</w:t>
        </w:r>
      </w:hyperlink>
    </w:p>
    <w:p w:rsidR="00436A5B" w:rsidRPr="006B747E" w:rsidRDefault="0030379E" w:rsidP="00E73EEF">
      <w:pPr>
        <w:pStyle w:val="a5"/>
        <w:numPr>
          <w:ilvl w:val="0"/>
          <w:numId w:val="125"/>
        </w:numPr>
        <w:tabs>
          <w:tab w:val="left" w:pos="173"/>
        </w:tabs>
        <w:ind w:left="-142" w:firstLine="425"/>
        <w:rPr>
          <w:sz w:val="24"/>
        </w:rPr>
      </w:pPr>
      <w:hyperlink r:id="rId115">
        <w:r w:rsidR="00A4646F" w:rsidRPr="006B747E">
          <w:rPr>
            <w:sz w:val="24"/>
            <w:u w:val="single"/>
          </w:rPr>
          <w:t xml:space="preserve"> http://andychef.ru/recipes/eurasia-mirror-glaze/</w:t>
        </w:r>
      </w:hyperlink>
    </w:p>
    <w:p w:rsidR="00436A5B" w:rsidRPr="006B747E" w:rsidRDefault="0030379E" w:rsidP="00E73EEF">
      <w:pPr>
        <w:pStyle w:val="a5"/>
        <w:numPr>
          <w:ilvl w:val="0"/>
          <w:numId w:val="125"/>
        </w:numPr>
        <w:tabs>
          <w:tab w:val="left" w:pos="173"/>
        </w:tabs>
        <w:ind w:left="-142" w:firstLine="425"/>
        <w:rPr>
          <w:sz w:val="24"/>
        </w:rPr>
      </w:pPr>
      <w:hyperlink r:id="rId116">
        <w:r w:rsidR="00A4646F" w:rsidRPr="006B747E">
          <w:rPr>
            <w:sz w:val="24"/>
            <w:u w:val="single"/>
          </w:rPr>
          <w:t>http://andychef.ru/recipes/smith/</w:t>
        </w:r>
      </w:hyperlink>
    </w:p>
    <w:p w:rsidR="00436A5B" w:rsidRPr="006B747E" w:rsidRDefault="0030379E" w:rsidP="00E73EEF">
      <w:pPr>
        <w:pStyle w:val="a5"/>
        <w:numPr>
          <w:ilvl w:val="0"/>
          <w:numId w:val="125"/>
        </w:numPr>
        <w:tabs>
          <w:tab w:val="left" w:pos="173"/>
        </w:tabs>
        <w:ind w:left="-142" w:firstLine="425"/>
        <w:rPr>
          <w:sz w:val="24"/>
        </w:rPr>
      </w:pPr>
      <w:hyperlink r:id="rId117">
        <w:r w:rsidR="00A4646F" w:rsidRPr="006B747E">
          <w:rPr>
            <w:sz w:val="24"/>
            <w:u w:val="single"/>
          </w:rPr>
          <w:t>http://www.twirpx.com/file/128573/</w:t>
        </w:r>
      </w:hyperlink>
    </w:p>
    <w:p w:rsidR="00436A5B" w:rsidRPr="006B747E" w:rsidRDefault="00436A5B">
      <w:pPr>
        <w:pStyle w:val="a3"/>
        <w:spacing w:before="11"/>
        <w:rPr>
          <w:sz w:val="19"/>
        </w:rPr>
      </w:pPr>
    </w:p>
    <w:p w:rsidR="00436A5B" w:rsidRPr="006B747E" w:rsidRDefault="00A4646F" w:rsidP="00620090">
      <w:pPr>
        <w:pStyle w:val="a5"/>
        <w:numPr>
          <w:ilvl w:val="3"/>
          <w:numId w:val="152"/>
        </w:numPr>
        <w:tabs>
          <w:tab w:val="left" w:pos="831"/>
        </w:tabs>
        <w:spacing w:before="90" w:line="274" w:lineRule="exact"/>
        <w:ind w:left="830" w:hanging="601"/>
        <w:jc w:val="both"/>
        <w:rPr>
          <w:b/>
          <w:sz w:val="24"/>
        </w:rPr>
      </w:pPr>
      <w:r w:rsidRPr="006B747E">
        <w:rPr>
          <w:b/>
          <w:sz w:val="24"/>
        </w:rPr>
        <w:t>Дополнительныеисточники:</w:t>
      </w:r>
    </w:p>
    <w:p w:rsidR="00436A5B" w:rsidRPr="006B747E" w:rsidRDefault="00A4646F" w:rsidP="00E73EEF">
      <w:pPr>
        <w:pStyle w:val="a5"/>
        <w:numPr>
          <w:ilvl w:val="0"/>
          <w:numId w:val="124"/>
        </w:numPr>
        <w:tabs>
          <w:tab w:val="left" w:pos="160"/>
        </w:tabs>
        <w:ind w:left="0" w:right="105" w:firstLine="284"/>
        <w:rPr>
          <w:sz w:val="24"/>
        </w:rPr>
      </w:pPr>
      <w:r w:rsidRPr="006B747E">
        <w:rPr>
          <w:sz w:val="24"/>
        </w:rPr>
        <w:t>Сопачева Т.А. Оборудование предприятий общественного питания. Рабочая тетрадь:учеб.пособие для нач. проф. образования / Т.А.Сопачева, М.В.Володина. – М.: Акаде-мия,2010 . – 112 с.</w:t>
      </w:r>
    </w:p>
    <w:p w:rsidR="00436A5B" w:rsidRPr="006B747E" w:rsidRDefault="00A4646F" w:rsidP="00E73EEF">
      <w:pPr>
        <w:pStyle w:val="a5"/>
        <w:numPr>
          <w:ilvl w:val="0"/>
          <w:numId w:val="124"/>
        </w:numPr>
        <w:tabs>
          <w:tab w:val="left" w:pos="160"/>
        </w:tabs>
        <w:ind w:left="0" w:right="102" w:firstLine="284"/>
        <w:rPr>
          <w:sz w:val="24"/>
        </w:rPr>
      </w:pPr>
      <w:r w:rsidRPr="006B747E">
        <w:rPr>
          <w:sz w:val="24"/>
        </w:rPr>
        <w:t>Долгополова С.В. Новые кулинарные технологии/С.В.Долгополова – М.: ЗАО «Изда-тельскийдом«Ресторанныеведомости», 2005.-272с.</w:t>
      </w:r>
    </w:p>
    <w:p w:rsidR="00436A5B" w:rsidRPr="006B747E" w:rsidRDefault="00A4646F" w:rsidP="00E73EEF">
      <w:pPr>
        <w:pStyle w:val="a5"/>
        <w:numPr>
          <w:ilvl w:val="0"/>
          <w:numId w:val="124"/>
        </w:numPr>
        <w:tabs>
          <w:tab w:val="left" w:pos="160"/>
        </w:tabs>
        <w:ind w:left="0" w:firstLine="284"/>
        <w:rPr>
          <w:sz w:val="24"/>
        </w:rPr>
      </w:pPr>
      <w:r w:rsidRPr="006B747E">
        <w:rPr>
          <w:sz w:val="24"/>
        </w:rPr>
        <w:t>CHEFART.Коллекциялучшихрецептов/[сост.ФедотоваИлонаЮрьевна].–М.:ООО</w:t>
      </w:r>
    </w:p>
    <w:p w:rsidR="00436A5B" w:rsidRPr="006B747E" w:rsidRDefault="00A4646F" w:rsidP="00E73EEF">
      <w:pPr>
        <w:pStyle w:val="a3"/>
        <w:tabs>
          <w:tab w:val="left" w:pos="160"/>
        </w:tabs>
        <w:ind w:firstLine="284"/>
        <w:jc w:val="both"/>
      </w:pPr>
      <w:r w:rsidRPr="006B747E">
        <w:t>«Издательскийдом«Ресторанныеведомости»,2016-320с.:ил.</w:t>
      </w:r>
    </w:p>
    <w:p w:rsidR="00436A5B" w:rsidRPr="006B747E" w:rsidRDefault="00A4646F" w:rsidP="00E73EEF">
      <w:pPr>
        <w:pStyle w:val="a5"/>
        <w:numPr>
          <w:ilvl w:val="0"/>
          <w:numId w:val="124"/>
        </w:numPr>
        <w:tabs>
          <w:tab w:val="left" w:pos="160"/>
          <w:tab w:val="left" w:pos="1284"/>
          <w:tab w:val="left" w:pos="1285"/>
        </w:tabs>
        <w:ind w:left="0" w:firstLine="284"/>
        <w:rPr>
          <w:sz w:val="24"/>
        </w:rPr>
      </w:pPr>
      <w:r w:rsidRPr="006B747E">
        <w:rPr>
          <w:sz w:val="24"/>
        </w:rPr>
        <w:t>ШрамкоЕ.В.Урокиитехникакондитерскогомастерства/Е.Шрамко–М,:ЗАО</w:t>
      </w:r>
    </w:p>
    <w:p w:rsidR="00436A5B" w:rsidRPr="006B747E" w:rsidRDefault="00A4646F" w:rsidP="00E73EEF">
      <w:pPr>
        <w:pStyle w:val="a3"/>
        <w:tabs>
          <w:tab w:val="left" w:pos="160"/>
        </w:tabs>
        <w:ind w:firstLine="284"/>
        <w:jc w:val="both"/>
      </w:pPr>
      <w:r w:rsidRPr="006B747E">
        <w:t>«Издательскийдом«Ресторанныеведомости»,2014-160с.</w:t>
      </w:r>
    </w:p>
    <w:p w:rsidR="00436A5B" w:rsidRPr="006B747E" w:rsidRDefault="00436A5B">
      <w:pPr>
        <w:jc w:val="both"/>
        <w:sectPr w:rsidR="00436A5B" w:rsidRPr="006B747E" w:rsidSect="00E73EEF">
          <w:footerReference w:type="default" r:id="rId118"/>
          <w:pgSz w:w="11910" w:h="16840"/>
          <w:pgMar w:top="1040" w:right="428" w:bottom="1480" w:left="1680" w:header="0" w:footer="1295" w:gutter="0"/>
          <w:cols w:space="720"/>
        </w:sectPr>
      </w:pPr>
    </w:p>
    <w:p w:rsidR="00436A5B" w:rsidRPr="006B747E" w:rsidRDefault="00340006" w:rsidP="00620090">
      <w:pPr>
        <w:pStyle w:val="a5"/>
        <w:numPr>
          <w:ilvl w:val="1"/>
          <w:numId w:val="124"/>
        </w:numPr>
        <w:tabs>
          <w:tab w:val="left" w:pos="682"/>
        </w:tabs>
        <w:spacing w:before="65"/>
        <w:rPr>
          <w:b/>
          <w:sz w:val="28"/>
        </w:rPr>
      </w:pPr>
      <w:r w:rsidRPr="006B747E">
        <w:rPr>
          <w:b/>
          <w:sz w:val="28"/>
        </w:rPr>
        <w:lastRenderedPageBreak/>
        <w:t>КОНТРОЛЬИОЦЕНКАРЕЗУЛЬТАТОВОСВОЕНИЯПРОФЕССИОНАЛЬНОГОМОДУЛЯ</w:t>
      </w:r>
    </w:p>
    <w:p w:rsidR="00436A5B" w:rsidRPr="006B747E" w:rsidRDefault="00436A5B">
      <w:pPr>
        <w:pStyle w:val="a3"/>
        <w:rPr>
          <w:b/>
          <w:sz w:val="28"/>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1103"/>
        </w:trPr>
        <w:tc>
          <w:tcPr>
            <w:tcW w:w="3404" w:type="dxa"/>
          </w:tcPr>
          <w:p w:rsidR="00436A5B" w:rsidRPr="006B747E" w:rsidRDefault="00A4646F">
            <w:pPr>
              <w:pStyle w:val="TableParagraph"/>
              <w:ind w:left="153" w:right="141" w:firstLine="35"/>
              <w:jc w:val="center"/>
              <w:rPr>
                <w:sz w:val="24"/>
              </w:rPr>
            </w:pPr>
            <w:r w:rsidRPr="006B747E">
              <w:rPr>
                <w:sz w:val="24"/>
              </w:rPr>
              <w:t>Кодинаименованиепрофессиональных и общихкомпетенций,формируемыхв</w:t>
            </w:r>
          </w:p>
          <w:p w:rsidR="00436A5B" w:rsidRPr="006B747E" w:rsidRDefault="00A4646F">
            <w:pPr>
              <w:pStyle w:val="TableParagraph"/>
              <w:spacing w:line="264" w:lineRule="exact"/>
              <w:ind w:left="151" w:right="141"/>
              <w:jc w:val="center"/>
              <w:rPr>
                <w:sz w:val="24"/>
              </w:rPr>
            </w:pPr>
            <w:r w:rsidRPr="006B747E">
              <w:rPr>
                <w:sz w:val="24"/>
              </w:rPr>
              <w:t>рамкахмодуля</w:t>
            </w:r>
          </w:p>
        </w:tc>
        <w:tc>
          <w:tcPr>
            <w:tcW w:w="8506" w:type="dxa"/>
          </w:tcPr>
          <w:p w:rsidR="00436A5B" w:rsidRPr="006B747E" w:rsidRDefault="00436A5B">
            <w:pPr>
              <w:pStyle w:val="TableParagraph"/>
              <w:spacing w:before="3"/>
              <w:rPr>
                <w:b/>
                <w:sz w:val="23"/>
              </w:rPr>
            </w:pPr>
          </w:p>
          <w:p w:rsidR="00436A5B" w:rsidRPr="006B747E" w:rsidRDefault="00A4646F">
            <w:pPr>
              <w:pStyle w:val="TableParagraph"/>
              <w:ind w:left="3519" w:right="3154"/>
              <w:jc w:val="center"/>
              <w:rPr>
                <w:sz w:val="24"/>
              </w:rPr>
            </w:pPr>
            <w:r w:rsidRPr="006B747E">
              <w:rPr>
                <w:sz w:val="24"/>
              </w:rPr>
              <w:t>Критерииоценки</w:t>
            </w:r>
          </w:p>
        </w:tc>
        <w:tc>
          <w:tcPr>
            <w:tcW w:w="2693" w:type="dxa"/>
          </w:tcPr>
          <w:p w:rsidR="00436A5B" w:rsidRPr="006B747E" w:rsidRDefault="00436A5B">
            <w:pPr>
              <w:pStyle w:val="TableParagraph"/>
              <w:spacing w:before="3"/>
              <w:rPr>
                <w:b/>
                <w:sz w:val="23"/>
              </w:rPr>
            </w:pPr>
          </w:p>
          <w:p w:rsidR="00436A5B" w:rsidRPr="006B747E" w:rsidRDefault="00A4646F">
            <w:pPr>
              <w:pStyle w:val="TableParagraph"/>
              <w:ind w:left="715"/>
              <w:rPr>
                <w:sz w:val="24"/>
              </w:rPr>
            </w:pPr>
            <w:r w:rsidRPr="006B747E">
              <w:rPr>
                <w:sz w:val="24"/>
              </w:rPr>
              <w:t>Методыоценки</w:t>
            </w:r>
          </w:p>
        </w:tc>
      </w:tr>
      <w:tr w:rsidR="00436A5B" w:rsidRPr="006B747E">
        <w:trPr>
          <w:trHeight w:val="7453"/>
        </w:trPr>
        <w:tc>
          <w:tcPr>
            <w:tcW w:w="3404" w:type="dxa"/>
          </w:tcPr>
          <w:p w:rsidR="00436A5B" w:rsidRPr="006B747E" w:rsidRDefault="00A4646F">
            <w:pPr>
              <w:pStyle w:val="TableParagraph"/>
              <w:spacing w:line="270" w:lineRule="exact"/>
              <w:ind w:left="427"/>
              <w:rPr>
                <w:b/>
                <w:sz w:val="24"/>
              </w:rPr>
            </w:pPr>
            <w:r w:rsidRPr="006B747E">
              <w:rPr>
                <w:b/>
                <w:sz w:val="24"/>
              </w:rPr>
              <w:t>ПК4.1</w:t>
            </w:r>
          </w:p>
          <w:p w:rsidR="00436A5B" w:rsidRPr="006B747E" w:rsidRDefault="00A4646F">
            <w:pPr>
              <w:pStyle w:val="TableParagraph"/>
              <w:ind w:left="110" w:right="89" w:firstLine="317"/>
              <w:jc w:val="both"/>
              <w:rPr>
                <w:sz w:val="24"/>
              </w:rPr>
            </w:pPr>
            <w:r w:rsidRPr="006B747E">
              <w:rPr>
                <w:sz w:val="24"/>
              </w:rPr>
              <w:t>Подготавливатьрабочееместо,оборудование,сырье,исходные материалы для при-готовленияхолодныхигоря-чихсладкихблюд,десертов,напитковразнообразногоас-сортиментавсоответствиисинструкциямиирегламентами</w:t>
            </w:r>
          </w:p>
        </w:tc>
        <w:tc>
          <w:tcPr>
            <w:tcW w:w="8506" w:type="dxa"/>
          </w:tcPr>
          <w:p w:rsidR="00436A5B" w:rsidRPr="006B747E" w:rsidRDefault="00A4646F">
            <w:pPr>
              <w:pStyle w:val="TableParagraph"/>
              <w:ind w:left="199" w:right="92"/>
              <w:jc w:val="both"/>
              <w:rPr>
                <w:sz w:val="24"/>
              </w:rPr>
            </w:pPr>
            <w:r w:rsidRPr="006B747E">
              <w:rPr>
                <w:sz w:val="24"/>
              </w:rPr>
              <w:t xml:space="preserve">Выполнение всех действий по </w:t>
            </w:r>
            <w:r w:rsidRPr="006B747E">
              <w:rPr>
                <w:b/>
                <w:sz w:val="24"/>
              </w:rPr>
              <w:t xml:space="preserve">организации и содержанию рабочего места </w:t>
            </w:r>
            <w:r w:rsidRPr="006B747E">
              <w:rPr>
                <w:sz w:val="24"/>
              </w:rPr>
              <w:t>всоответствиисинструкциямиирегламентами,стандартамичистоты(системаХАССП),требованиямиохранытрудаитехникибезопасности:</w:t>
            </w:r>
          </w:p>
          <w:p w:rsidR="00436A5B" w:rsidRPr="006B747E" w:rsidRDefault="00A4646F" w:rsidP="00620090">
            <w:pPr>
              <w:pStyle w:val="TableParagraph"/>
              <w:numPr>
                <w:ilvl w:val="0"/>
                <w:numId w:val="123"/>
              </w:numPr>
              <w:tabs>
                <w:tab w:val="left" w:pos="816"/>
              </w:tabs>
              <w:ind w:right="93" w:hanging="360"/>
              <w:jc w:val="both"/>
              <w:rPr>
                <w:sz w:val="24"/>
              </w:rPr>
            </w:pPr>
            <w:r w:rsidRPr="006B747E">
              <w:rPr>
                <w:sz w:val="24"/>
              </w:rPr>
              <w:t>адекватный выбор и целевое, безопасное использование оборудования,производственного инвентаря, инструментов, посуды, соответствие ви-ду выполняемых работ (виду и способу механической и термическойкулинарнойобработки);</w:t>
            </w:r>
          </w:p>
          <w:p w:rsidR="00436A5B" w:rsidRPr="006B747E" w:rsidRDefault="00A4646F" w:rsidP="00620090">
            <w:pPr>
              <w:pStyle w:val="TableParagraph"/>
              <w:numPr>
                <w:ilvl w:val="0"/>
                <w:numId w:val="123"/>
              </w:numPr>
              <w:tabs>
                <w:tab w:val="left" w:pos="816"/>
              </w:tabs>
              <w:ind w:right="102" w:hanging="360"/>
              <w:jc w:val="both"/>
              <w:rPr>
                <w:sz w:val="24"/>
              </w:rPr>
            </w:pPr>
            <w:r w:rsidRPr="006B747E">
              <w:rPr>
                <w:sz w:val="24"/>
              </w:rPr>
              <w:t>рациональное размещение на рабочем месте оборудования, инвентаря,посуды,инструментов, сырья, материалов;</w:t>
            </w:r>
          </w:p>
          <w:p w:rsidR="00436A5B" w:rsidRPr="006B747E" w:rsidRDefault="00A4646F" w:rsidP="00620090">
            <w:pPr>
              <w:pStyle w:val="TableParagraph"/>
              <w:numPr>
                <w:ilvl w:val="0"/>
                <w:numId w:val="123"/>
              </w:numPr>
              <w:tabs>
                <w:tab w:val="left" w:pos="816"/>
              </w:tabs>
              <w:ind w:right="97" w:hanging="360"/>
              <w:jc w:val="both"/>
              <w:rPr>
                <w:sz w:val="24"/>
              </w:rPr>
            </w:pPr>
            <w:r w:rsidRPr="006B747E">
              <w:rPr>
                <w:sz w:val="24"/>
              </w:rPr>
              <w:t>соответствие содержания рабочего места требованиям стандартов чисто-ты,охраны труда, техники безопасности;</w:t>
            </w:r>
          </w:p>
          <w:p w:rsidR="00436A5B" w:rsidRPr="006B747E" w:rsidRDefault="00A4646F" w:rsidP="00620090">
            <w:pPr>
              <w:pStyle w:val="TableParagraph"/>
              <w:numPr>
                <w:ilvl w:val="0"/>
                <w:numId w:val="123"/>
              </w:numPr>
              <w:tabs>
                <w:tab w:val="left" w:pos="816"/>
              </w:tabs>
              <w:ind w:left="816"/>
              <w:jc w:val="both"/>
              <w:rPr>
                <w:sz w:val="24"/>
              </w:rPr>
            </w:pPr>
            <w:r w:rsidRPr="006B747E">
              <w:rPr>
                <w:sz w:val="24"/>
              </w:rPr>
              <w:t>своевременноепроведениетекущейуборкирабочегоместаповара;</w:t>
            </w:r>
          </w:p>
          <w:p w:rsidR="00436A5B" w:rsidRPr="006B747E" w:rsidRDefault="00A4646F" w:rsidP="00620090">
            <w:pPr>
              <w:pStyle w:val="TableParagraph"/>
              <w:numPr>
                <w:ilvl w:val="0"/>
                <w:numId w:val="123"/>
              </w:numPr>
              <w:tabs>
                <w:tab w:val="left" w:pos="816"/>
              </w:tabs>
              <w:ind w:right="91" w:hanging="360"/>
              <w:jc w:val="both"/>
              <w:rPr>
                <w:sz w:val="24"/>
              </w:rPr>
            </w:pPr>
            <w:r w:rsidRPr="006B747E">
              <w:rPr>
                <w:sz w:val="24"/>
              </w:rPr>
              <w:t>рациональный выбор и адекватное использование моющих и дезинфици-рующихсредств;</w:t>
            </w:r>
          </w:p>
          <w:p w:rsidR="00436A5B" w:rsidRPr="006B747E" w:rsidRDefault="00A4646F" w:rsidP="00620090">
            <w:pPr>
              <w:pStyle w:val="TableParagraph"/>
              <w:numPr>
                <w:ilvl w:val="0"/>
                <w:numId w:val="123"/>
              </w:numPr>
              <w:tabs>
                <w:tab w:val="left" w:pos="816"/>
              </w:tabs>
              <w:ind w:right="92" w:hanging="360"/>
              <w:jc w:val="both"/>
              <w:rPr>
                <w:sz w:val="24"/>
              </w:rPr>
            </w:pPr>
            <w:r w:rsidRPr="006B747E">
              <w:rPr>
                <w:sz w:val="24"/>
              </w:rPr>
              <w:t>правильное выполнение работ по уходу за весоизмерительнымоборудо-ванием;</w:t>
            </w:r>
          </w:p>
          <w:p w:rsidR="00436A5B" w:rsidRPr="006B747E" w:rsidRDefault="00A4646F" w:rsidP="00620090">
            <w:pPr>
              <w:pStyle w:val="TableParagraph"/>
              <w:numPr>
                <w:ilvl w:val="0"/>
                <w:numId w:val="123"/>
              </w:numPr>
              <w:tabs>
                <w:tab w:val="left" w:pos="816"/>
              </w:tabs>
              <w:ind w:right="94" w:hanging="360"/>
              <w:jc w:val="both"/>
              <w:rPr>
                <w:sz w:val="24"/>
              </w:rPr>
            </w:pPr>
            <w:r w:rsidRPr="006B747E">
              <w:rPr>
                <w:sz w:val="24"/>
              </w:rPr>
              <w:t>соответствие методов мытья (вручную и в посудомоечной машине), ор-ганизации хранения кухонной посуды и производственного инвентаря,инструментовинструкциям, регламентам;</w:t>
            </w:r>
          </w:p>
          <w:p w:rsidR="00436A5B" w:rsidRPr="006B747E" w:rsidRDefault="00A4646F" w:rsidP="00620090">
            <w:pPr>
              <w:pStyle w:val="TableParagraph"/>
              <w:numPr>
                <w:ilvl w:val="0"/>
                <w:numId w:val="123"/>
              </w:numPr>
              <w:tabs>
                <w:tab w:val="left" w:pos="816"/>
              </w:tabs>
              <w:ind w:right="99" w:hanging="360"/>
              <w:rPr>
                <w:sz w:val="24"/>
              </w:rPr>
            </w:pPr>
            <w:r w:rsidRPr="006B747E">
              <w:rPr>
                <w:sz w:val="24"/>
              </w:rPr>
              <w:t>соответствие организации хранения продуктов, полуфабрикатов, готовыххолодныхигорячихсладкихблюд,десертов,напитковтребованиям ких безопасности для жизни и здоровья человека (соблюдение темпера-турного режима, товарного соседства в холодильном оборудовании,правильность охлаждения, замораживания для хранения, упаковки навынос,складирования);</w:t>
            </w:r>
          </w:p>
          <w:p w:rsidR="00436A5B" w:rsidRPr="006B747E" w:rsidRDefault="00A4646F" w:rsidP="00620090">
            <w:pPr>
              <w:pStyle w:val="TableParagraph"/>
              <w:numPr>
                <w:ilvl w:val="0"/>
                <w:numId w:val="123"/>
              </w:numPr>
              <w:tabs>
                <w:tab w:val="left" w:pos="816"/>
              </w:tabs>
              <w:spacing w:line="270" w:lineRule="atLeast"/>
              <w:ind w:right="95" w:hanging="360"/>
              <w:rPr>
                <w:sz w:val="24"/>
              </w:rPr>
            </w:pPr>
            <w:r w:rsidRPr="006B747E">
              <w:rPr>
                <w:sz w:val="24"/>
              </w:rPr>
              <w:t>соответствиеметодовподготовкикработе,эксплуатациитехнологиче-скогооборудования,производственногоинвентаря,инструментов,ве-</w:t>
            </w:r>
          </w:p>
        </w:tc>
        <w:tc>
          <w:tcPr>
            <w:tcW w:w="2693" w:type="dxa"/>
          </w:tcPr>
          <w:p w:rsidR="00436A5B" w:rsidRPr="006B747E" w:rsidRDefault="00A4646F">
            <w:pPr>
              <w:pStyle w:val="TableParagraph"/>
              <w:spacing w:line="270" w:lineRule="exact"/>
              <w:ind w:left="154"/>
              <w:rPr>
                <w:b/>
                <w:sz w:val="24"/>
              </w:rPr>
            </w:pPr>
            <w:r w:rsidRPr="006B747E">
              <w:rPr>
                <w:b/>
                <w:sz w:val="24"/>
              </w:rPr>
              <w:t>Текущийконтроль:</w:t>
            </w:r>
          </w:p>
          <w:p w:rsidR="00436A5B" w:rsidRPr="006B747E" w:rsidRDefault="00A4646F">
            <w:pPr>
              <w:pStyle w:val="TableParagraph"/>
              <w:ind w:left="175" w:right="226" w:hanging="22"/>
              <w:rPr>
                <w:sz w:val="24"/>
              </w:rPr>
            </w:pPr>
            <w:r w:rsidRPr="006B747E">
              <w:rPr>
                <w:sz w:val="24"/>
              </w:rPr>
              <w:t>экспертное наблюде-ниеиоценкавпроцес-севыполнения:</w:t>
            </w:r>
          </w:p>
          <w:p w:rsidR="00436A5B" w:rsidRPr="006B747E" w:rsidRDefault="00A4646F" w:rsidP="00620090">
            <w:pPr>
              <w:pStyle w:val="TableParagraph"/>
              <w:numPr>
                <w:ilvl w:val="0"/>
                <w:numId w:val="122"/>
              </w:numPr>
              <w:tabs>
                <w:tab w:val="left" w:pos="354"/>
              </w:tabs>
              <w:ind w:right="205" w:hanging="22"/>
              <w:jc w:val="both"/>
              <w:rPr>
                <w:sz w:val="24"/>
              </w:rPr>
            </w:pPr>
            <w:r w:rsidRPr="006B747E">
              <w:rPr>
                <w:sz w:val="24"/>
              </w:rPr>
              <w:t>заданий для практи-ческих/ лабораторныхзанятий;</w:t>
            </w:r>
          </w:p>
          <w:p w:rsidR="00436A5B" w:rsidRPr="006B747E" w:rsidRDefault="00A4646F" w:rsidP="00620090">
            <w:pPr>
              <w:pStyle w:val="TableParagraph"/>
              <w:numPr>
                <w:ilvl w:val="0"/>
                <w:numId w:val="122"/>
              </w:numPr>
              <w:tabs>
                <w:tab w:val="left" w:pos="294"/>
              </w:tabs>
              <w:ind w:right="226" w:hanging="22"/>
              <w:rPr>
                <w:sz w:val="24"/>
              </w:rPr>
            </w:pPr>
            <w:r w:rsidRPr="006B747E">
              <w:rPr>
                <w:sz w:val="24"/>
              </w:rPr>
              <w:t>заданий по учебной ипроизводственнойпрактикам;</w:t>
            </w:r>
          </w:p>
          <w:p w:rsidR="00436A5B" w:rsidRPr="006B747E" w:rsidRDefault="00A4646F" w:rsidP="00620090">
            <w:pPr>
              <w:pStyle w:val="TableParagraph"/>
              <w:numPr>
                <w:ilvl w:val="0"/>
                <w:numId w:val="122"/>
              </w:numPr>
              <w:tabs>
                <w:tab w:val="left" w:pos="294"/>
              </w:tabs>
              <w:ind w:right="320" w:hanging="22"/>
              <w:rPr>
                <w:sz w:val="24"/>
              </w:rPr>
            </w:pPr>
            <w:r w:rsidRPr="006B747E">
              <w:rPr>
                <w:sz w:val="24"/>
              </w:rPr>
              <w:t>заданий по само-стоятельнойработе</w:t>
            </w:r>
          </w:p>
          <w:p w:rsidR="00436A5B" w:rsidRPr="006B747E" w:rsidRDefault="00436A5B">
            <w:pPr>
              <w:pStyle w:val="TableParagraph"/>
              <w:spacing w:before="8"/>
              <w:rPr>
                <w:b/>
                <w:sz w:val="24"/>
              </w:rPr>
            </w:pPr>
          </w:p>
          <w:p w:rsidR="00436A5B" w:rsidRPr="006B747E" w:rsidRDefault="00A4646F">
            <w:pPr>
              <w:pStyle w:val="TableParagraph"/>
              <w:spacing w:line="235" w:lineRule="auto"/>
              <w:ind w:left="175" w:right="221" w:hanging="22"/>
              <w:rPr>
                <w:sz w:val="24"/>
              </w:rPr>
            </w:pPr>
            <w:r w:rsidRPr="006B747E">
              <w:rPr>
                <w:b/>
                <w:sz w:val="24"/>
              </w:rPr>
              <w:t>Промежуточная ат-тестация</w:t>
            </w:r>
            <w:r w:rsidRPr="006B747E">
              <w:rPr>
                <w:sz w:val="24"/>
              </w:rPr>
              <w:t>:</w:t>
            </w:r>
          </w:p>
          <w:p w:rsidR="00436A5B" w:rsidRPr="006B747E" w:rsidRDefault="00A4646F">
            <w:pPr>
              <w:pStyle w:val="TableParagraph"/>
              <w:spacing w:before="2"/>
              <w:ind w:left="175" w:right="227" w:hanging="22"/>
              <w:rPr>
                <w:sz w:val="24"/>
              </w:rPr>
            </w:pPr>
            <w:r w:rsidRPr="006B747E">
              <w:rPr>
                <w:sz w:val="24"/>
              </w:rPr>
              <w:t>экспертное наблюде-ние и оценка выполне-ния:</w:t>
            </w:r>
          </w:p>
          <w:p w:rsidR="00436A5B" w:rsidRPr="006B747E" w:rsidRDefault="00A4646F" w:rsidP="00620090">
            <w:pPr>
              <w:pStyle w:val="TableParagraph"/>
              <w:numPr>
                <w:ilvl w:val="0"/>
                <w:numId w:val="122"/>
              </w:numPr>
              <w:tabs>
                <w:tab w:val="left" w:pos="294"/>
              </w:tabs>
              <w:ind w:right="360" w:hanging="22"/>
              <w:rPr>
                <w:sz w:val="24"/>
              </w:rPr>
            </w:pPr>
            <w:r w:rsidRPr="006B747E">
              <w:rPr>
                <w:sz w:val="24"/>
              </w:rPr>
              <w:t>практических зада-нийна заче-</w:t>
            </w:r>
          </w:p>
          <w:p w:rsidR="00436A5B" w:rsidRPr="006B747E" w:rsidRDefault="00A4646F">
            <w:pPr>
              <w:pStyle w:val="TableParagraph"/>
              <w:ind w:left="175"/>
              <w:rPr>
                <w:sz w:val="24"/>
              </w:rPr>
            </w:pPr>
            <w:r w:rsidRPr="006B747E">
              <w:rPr>
                <w:sz w:val="24"/>
              </w:rPr>
              <w:t>те/экзаменепоМДК;</w:t>
            </w:r>
          </w:p>
          <w:p w:rsidR="00436A5B" w:rsidRPr="006B747E" w:rsidRDefault="00A4646F" w:rsidP="00620090">
            <w:pPr>
              <w:pStyle w:val="TableParagraph"/>
              <w:numPr>
                <w:ilvl w:val="0"/>
                <w:numId w:val="122"/>
              </w:numPr>
              <w:tabs>
                <w:tab w:val="left" w:pos="294"/>
              </w:tabs>
              <w:ind w:right="325" w:hanging="22"/>
              <w:rPr>
                <w:sz w:val="24"/>
              </w:rPr>
            </w:pPr>
            <w:r w:rsidRPr="006B747E">
              <w:rPr>
                <w:sz w:val="24"/>
              </w:rPr>
              <w:t>выполнения заданийэкзаменапомодулю;</w:t>
            </w:r>
          </w:p>
          <w:p w:rsidR="00436A5B" w:rsidRPr="006B747E" w:rsidRDefault="00A4646F" w:rsidP="00620090">
            <w:pPr>
              <w:pStyle w:val="TableParagraph"/>
              <w:numPr>
                <w:ilvl w:val="0"/>
                <w:numId w:val="122"/>
              </w:numPr>
              <w:tabs>
                <w:tab w:val="left" w:pos="294"/>
              </w:tabs>
              <w:spacing w:line="270" w:lineRule="atLeast"/>
              <w:ind w:right="181" w:hanging="22"/>
              <w:rPr>
                <w:sz w:val="24"/>
              </w:rPr>
            </w:pPr>
            <w:r w:rsidRPr="006B747E">
              <w:rPr>
                <w:sz w:val="24"/>
              </w:rPr>
              <w:t xml:space="preserve">экспертная оценказащиты </w:t>
            </w:r>
            <w:r w:rsidRPr="006B747E">
              <w:rPr>
                <w:sz w:val="24"/>
              </w:rPr>
              <w:lastRenderedPageBreak/>
              <w:t>отчетов поучебнойипроизводст-веннойпрактикам</w:t>
            </w:r>
          </w:p>
        </w:tc>
      </w:tr>
    </w:tbl>
    <w:p w:rsidR="00436A5B" w:rsidRPr="006B747E" w:rsidRDefault="00436A5B">
      <w:pPr>
        <w:spacing w:line="270" w:lineRule="atLeast"/>
        <w:rPr>
          <w:sz w:val="24"/>
        </w:rPr>
        <w:sectPr w:rsidR="00436A5B" w:rsidRPr="006B747E">
          <w:footerReference w:type="default" r:id="rId119"/>
          <w:pgSz w:w="16840" w:h="11910" w:orient="landscape"/>
          <w:pgMar w:top="780" w:right="700" w:bottom="1400" w:left="1300" w:header="0" w:footer="1218"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1656"/>
        </w:trPr>
        <w:tc>
          <w:tcPr>
            <w:tcW w:w="3404" w:type="dxa"/>
          </w:tcPr>
          <w:p w:rsidR="00436A5B" w:rsidRPr="006B747E" w:rsidRDefault="00436A5B">
            <w:pPr>
              <w:pStyle w:val="TableParagraph"/>
              <w:rPr>
                <w:sz w:val="24"/>
              </w:rPr>
            </w:pPr>
          </w:p>
        </w:tc>
        <w:tc>
          <w:tcPr>
            <w:tcW w:w="8506" w:type="dxa"/>
          </w:tcPr>
          <w:p w:rsidR="00436A5B" w:rsidRPr="006B747E" w:rsidRDefault="00A4646F">
            <w:pPr>
              <w:pStyle w:val="TableParagraph"/>
              <w:ind w:left="919"/>
              <w:rPr>
                <w:sz w:val="24"/>
              </w:rPr>
            </w:pPr>
            <w:r w:rsidRPr="006B747E">
              <w:rPr>
                <w:sz w:val="24"/>
              </w:rPr>
              <w:t>соизмерительныхприборовтребованияминструкцийирегламентовпотехникебезопасности,охранетруда,санитарииигигиене;</w:t>
            </w:r>
          </w:p>
          <w:p w:rsidR="00436A5B" w:rsidRPr="006B747E" w:rsidRDefault="00A4646F" w:rsidP="00620090">
            <w:pPr>
              <w:pStyle w:val="TableParagraph"/>
              <w:numPr>
                <w:ilvl w:val="0"/>
                <w:numId w:val="121"/>
              </w:numPr>
              <w:tabs>
                <w:tab w:val="left" w:pos="816"/>
              </w:tabs>
              <w:ind w:left="816"/>
              <w:rPr>
                <w:sz w:val="24"/>
              </w:rPr>
            </w:pPr>
            <w:r w:rsidRPr="006B747E">
              <w:rPr>
                <w:sz w:val="24"/>
              </w:rPr>
              <w:t>правильная,всоответствиисинструкциями,безопаснаяправканожей;</w:t>
            </w:r>
          </w:p>
          <w:p w:rsidR="00436A5B" w:rsidRPr="006B747E" w:rsidRDefault="00A4646F" w:rsidP="00620090">
            <w:pPr>
              <w:pStyle w:val="TableParagraph"/>
              <w:numPr>
                <w:ilvl w:val="0"/>
                <w:numId w:val="121"/>
              </w:numPr>
              <w:tabs>
                <w:tab w:val="left" w:pos="816"/>
              </w:tabs>
              <w:ind w:right="101" w:hanging="360"/>
              <w:rPr>
                <w:sz w:val="24"/>
              </w:rPr>
            </w:pPr>
            <w:r w:rsidRPr="006B747E">
              <w:rPr>
                <w:sz w:val="24"/>
              </w:rPr>
              <w:t>точность,соответствиезаданиюрасчетапотребностивпродуктах,полу-фабрикатах;</w:t>
            </w:r>
          </w:p>
          <w:p w:rsidR="00436A5B" w:rsidRPr="006B747E" w:rsidRDefault="00A4646F" w:rsidP="00620090">
            <w:pPr>
              <w:pStyle w:val="TableParagraph"/>
              <w:numPr>
                <w:ilvl w:val="0"/>
                <w:numId w:val="121"/>
              </w:numPr>
              <w:tabs>
                <w:tab w:val="left" w:pos="816"/>
              </w:tabs>
              <w:spacing w:line="264" w:lineRule="exact"/>
              <w:ind w:left="816"/>
              <w:rPr>
                <w:sz w:val="24"/>
              </w:rPr>
            </w:pPr>
            <w:r w:rsidRPr="006B747E">
              <w:rPr>
                <w:sz w:val="24"/>
              </w:rPr>
              <w:t>соответствиеоформлениязаявкинапродуктыдействующимправилам</w:t>
            </w:r>
          </w:p>
        </w:tc>
        <w:tc>
          <w:tcPr>
            <w:tcW w:w="2693" w:type="dxa"/>
            <w:vMerge w:val="restart"/>
          </w:tcPr>
          <w:p w:rsidR="00436A5B" w:rsidRPr="006B747E" w:rsidRDefault="00436A5B">
            <w:pPr>
              <w:pStyle w:val="TableParagraph"/>
              <w:rPr>
                <w:sz w:val="24"/>
              </w:rPr>
            </w:pPr>
          </w:p>
        </w:tc>
      </w:tr>
      <w:tr w:rsidR="00436A5B" w:rsidRPr="006B747E">
        <w:trPr>
          <w:trHeight w:val="7453"/>
        </w:trPr>
        <w:tc>
          <w:tcPr>
            <w:tcW w:w="3404" w:type="dxa"/>
          </w:tcPr>
          <w:p w:rsidR="00436A5B" w:rsidRPr="006B747E" w:rsidRDefault="00A4646F">
            <w:pPr>
              <w:pStyle w:val="TableParagraph"/>
              <w:spacing w:line="270" w:lineRule="exact"/>
              <w:ind w:left="143"/>
              <w:rPr>
                <w:b/>
                <w:sz w:val="24"/>
              </w:rPr>
            </w:pPr>
            <w:r w:rsidRPr="006B747E">
              <w:rPr>
                <w:b/>
                <w:sz w:val="24"/>
              </w:rPr>
              <w:t>ПК4.2.</w:t>
            </w:r>
          </w:p>
          <w:p w:rsidR="00436A5B" w:rsidRPr="006B747E" w:rsidRDefault="00A4646F">
            <w:pPr>
              <w:pStyle w:val="TableParagraph"/>
              <w:ind w:left="143" w:right="107" w:firstLine="60"/>
              <w:rPr>
                <w:sz w:val="24"/>
              </w:rPr>
            </w:pPr>
            <w:r w:rsidRPr="006B747E">
              <w:rPr>
                <w:sz w:val="24"/>
              </w:rPr>
              <w:t>Осуществлять приготовле-ние, творческое оформление иподготовку к реализации хо-лодных сладких блюд, десер-тов разнообразного ассорти-мента</w:t>
            </w:r>
          </w:p>
          <w:p w:rsidR="00436A5B" w:rsidRPr="006B747E" w:rsidRDefault="00A4646F">
            <w:pPr>
              <w:pStyle w:val="TableParagraph"/>
              <w:spacing w:before="3" w:line="274" w:lineRule="exact"/>
              <w:ind w:left="143"/>
              <w:rPr>
                <w:b/>
                <w:sz w:val="24"/>
              </w:rPr>
            </w:pPr>
            <w:r w:rsidRPr="006B747E">
              <w:rPr>
                <w:b/>
                <w:sz w:val="24"/>
              </w:rPr>
              <w:t>ПК4.3.</w:t>
            </w:r>
          </w:p>
          <w:p w:rsidR="00436A5B" w:rsidRPr="006B747E" w:rsidRDefault="00A4646F">
            <w:pPr>
              <w:pStyle w:val="TableParagraph"/>
              <w:ind w:left="143" w:right="127"/>
              <w:rPr>
                <w:b/>
                <w:sz w:val="24"/>
              </w:rPr>
            </w:pPr>
            <w:r w:rsidRPr="006B747E">
              <w:rPr>
                <w:sz w:val="24"/>
              </w:rPr>
              <w:t>Осуществлять приготовление,творческое оформление иподготовку к реализации го-рячих сладких блюд, десертовразнообразного ассортимента</w:t>
            </w:r>
            <w:r w:rsidRPr="006B747E">
              <w:rPr>
                <w:b/>
                <w:sz w:val="24"/>
              </w:rPr>
              <w:t>ПК4.4.</w:t>
            </w:r>
          </w:p>
          <w:p w:rsidR="00436A5B" w:rsidRPr="006B747E" w:rsidRDefault="00A4646F">
            <w:pPr>
              <w:pStyle w:val="TableParagraph"/>
              <w:ind w:left="143" w:right="107" w:firstLine="60"/>
              <w:rPr>
                <w:sz w:val="24"/>
              </w:rPr>
            </w:pPr>
            <w:r w:rsidRPr="006B747E">
              <w:rPr>
                <w:sz w:val="24"/>
              </w:rPr>
              <w:t>Осуществлять приготовле-ние, творческое оформление иподготовку к реализации хо-лодных напитков разнообраз-ногоассортимента</w:t>
            </w:r>
          </w:p>
          <w:p w:rsidR="00436A5B" w:rsidRPr="006B747E" w:rsidRDefault="00A4646F">
            <w:pPr>
              <w:pStyle w:val="TableParagraph"/>
              <w:spacing w:before="3" w:line="274" w:lineRule="exact"/>
              <w:ind w:left="143"/>
              <w:rPr>
                <w:b/>
                <w:sz w:val="24"/>
              </w:rPr>
            </w:pPr>
            <w:r w:rsidRPr="006B747E">
              <w:rPr>
                <w:b/>
                <w:sz w:val="24"/>
              </w:rPr>
              <w:t>ПК4.5.</w:t>
            </w:r>
          </w:p>
          <w:p w:rsidR="00436A5B" w:rsidRPr="006B747E" w:rsidRDefault="00A4646F">
            <w:pPr>
              <w:pStyle w:val="TableParagraph"/>
              <w:ind w:left="143" w:right="103" w:firstLine="60"/>
              <w:rPr>
                <w:sz w:val="24"/>
              </w:rPr>
            </w:pPr>
            <w:r w:rsidRPr="006B747E">
              <w:rPr>
                <w:sz w:val="24"/>
              </w:rPr>
              <w:t>Осуществлять приготовле-ние, творческое оформление иподготовку к реализации го-рячих напитков разнообразно-гоассортимента</w:t>
            </w:r>
          </w:p>
        </w:tc>
        <w:tc>
          <w:tcPr>
            <w:tcW w:w="8506" w:type="dxa"/>
          </w:tcPr>
          <w:p w:rsidR="00436A5B" w:rsidRPr="006B747E" w:rsidRDefault="00A4646F">
            <w:pPr>
              <w:pStyle w:val="TableParagraph"/>
              <w:ind w:left="199" w:right="101"/>
              <w:jc w:val="both"/>
              <w:rPr>
                <w:sz w:val="24"/>
              </w:rPr>
            </w:pPr>
            <w:r w:rsidRPr="006B747E">
              <w:rPr>
                <w:sz w:val="24"/>
              </w:rPr>
              <w:t>Приготовление,творческое оформление иподготовка креализации холодныхигорячихсладкихблюд,десертов,напитков:</w:t>
            </w:r>
          </w:p>
          <w:p w:rsidR="00436A5B" w:rsidRPr="006B747E" w:rsidRDefault="00A4646F" w:rsidP="00620090">
            <w:pPr>
              <w:pStyle w:val="TableParagraph"/>
              <w:numPr>
                <w:ilvl w:val="0"/>
                <w:numId w:val="120"/>
              </w:numPr>
              <w:tabs>
                <w:tab w:val="left" w:pos="816"/>
              </w:tabs>
              <w:ind w:right="91" w:hanging="360"/>
              <w:jc w:val="both"/>
              <w:rPr>
                <w:sz w:val="24"/>
              </w:rPr>
            </w:pPr>
            <w:r w:rsidRPr="006B747E">
              <w:rPr>
                <w:sz w:val="24"/>
              </w:rPr>
              <w:t>адекватный выбор основных продуктов и дополнительных ингредиентов,в том числе специй, приправ, точное распознавание недоброкачествен-ныхпродуктов;</w:t>
            </w:r>
          </w:p>
          <w:p w:rsidR="00436A5B" w:rsidRPr="006B747E" w:rsidRDefault="00A4646F" w:rsidP="00620090">
            <w:pPr>
              <w:pStyle w:val="TableParagraph"/>
              <w:numPr>
                <w:ilvl w:val="0"/>
                <w:numId w:val="120"/>
              </w:numPr>
              <w:tabs>
                <w:tab w:val="left" w:pos="816"/>
              </w:tabs>
              <w:ind w:right="104" w:hanging="360"/>
              <w:jc w:val="both"/>
              <w:rPr>
                <w:sz w:val="24"/>
              </w:rPr>
            </w:pPr>
            <w:r w:rsidRPr="006B747E">
              <w:rPr>
                <w:sz w:val="24"/>
              </w:rPr>
              <w:t>соответствиепотерьприприготовлениихолодныхигорячихсладкихблюд,десертов,напитков действующимнормам;</w:t>
            </w:r>
          </w:p>
          <w:p w:rsidR="00436A5B" w:rsidRPr="006B747E" w:rsidRDefault="00A4646F" w:rsidP="00620090">
            <w:pPr>
              <w:pStyle w:val="TableParagraph"/>
              <w:numPr>
                <w:ilvl w:val="0"/>
                <w:numId w:val="120"/>
              </w:numPr>
              <w:tabs>
                <w:tab w:val="left" w:pos="816"/>
              </w:tabs>
              <w:ind w:right="97" w:hanging="360"/>
              <w:jc w:val="both"/>
              <w:rPr>
                <w:sz w:val="24"/>
              </w:rPr>
            </w:pPr>
            <w:r w:rsidRPr="006B747E">
              <w:rPr>
                <w:sz w:val="24"/>
              </w:rPr>
              <w:t>оптимальностьпроцессаприготовленияхолодныхигорячихсладкихблюд,десертов,напитков(экономияресурсов:продуктов,времени,энергетических затрат и т.д., соответствие выбора способов и техникприготовлениярецептуре, особенностямзаказа);</w:t>
            </w:r>
          </w:p>
          <w:p w:rsidR="00436A5B" w:rsidRPr="006B747E" w:rsidRDefault="00A4646F" w:rsidP="00620090">
            <w:pPr>
              <w:pStyle w:val="TableParagraph"/>
              <w:numPr>
                <w:ilvl w:val="0"/>
                <w:numId w:val="120"/>
              </w:numPr>
              <w:tabs>
                <w:tab w:val="left" w:pos="816"/>
              </w:tabs>
              <w:ind w:left="816"/>
              <w:jc w:val="both"/>
              <w:rPr>
                <w:sz w:val="24"/>
              </w:rPr>
            </w:pPr>
            <w:r w:rsidRPr="006B747E">
              <w:rPr>
                <w:sz w:val="24"/>
              </w:rPr>
              <w:t>профессиональнаядемонстрациянавыковработысножом;</w:t>
            </w:r>
          </w:p>
          <w:p w:rsidR="00436A5B" w:rsidRPr="006B747E" w:rsidRDefault="00A4646F" w:rsidP="00620090">
            <w:pPr>
              <w:pStyle w:val="TableParagraph"/>
              <w:numPr>
                <w:ilvl w:val="0"/>
                <w:numId w:val="120"/>
              </w:numPr>
              <w:tabs>
                <w:tab w:val="left" w:pos="816"/>
              </w:tabs>
              <w:ind w:right="93" w:hanging="360"/>
              <w:jc w:val="both"/>
              <w:rPr>
                <w:sz w:val="24"/>
              </w:rPr>
            </w:pPr>
            <w:r w:rsidRPr="006B747E">
              <w:rPr>
                <w:sz w:val="24"/>
              </w:rPr>
              <w:t>правильное, оптимальное, адекватное заданию планирование и ведениепроцессов приготовления, творческого оформления и подготовки к реа-лизации холодных и горячих сладких блюд, десертов, напитков, соот-ветствиепроцессов инструкциям,регламентам;</w:t>
            </w:r>
          </w:p>
          <w:p w:rsidR="00436A5B" w:rsidRPr="006B747E" w:rsidRDefault="00A4646F" w:rsidP="00620090">
            <w:pPr>
              <w:pStyle w:val="TableParagraph"/>
              <w:numPr>
                <w:ilvl w:val="0"/>
                <w:numId w:val="120"/>
              </w:numPr>
              <w:tabs>
                <w:tab w:val="left" w:pos="816"/>
              </w:tabs>
              <w:ind w:right="93" w:hanging="360"/>
              <w:jc w:val="both"/>
              <w:rPr>
                <w:sz w:val="24"/>
              </w:rPr>
            </w:pPr>
            <w:r w:rsidRPr="006B747E">
              <w:rPr>
                <w:sz w:val="24"/>
              </w:rPr>
              <w:t>соответствие процессов приготовления и подготовки к реализации стан-дартамчистоты,требованиямохраны трудаитехникибезопасности:</w:t>
            </w:r>
          </w:p>
          <w:p w:rsidR="00436A5B" w:rsidRPr="006B747E" w:rsidRDefault="00A4646F" w:rsidP="00620090">
            <w:pPr>
              <w:pStyle w:val="TableParagraph"/>
              <w:numPr>
                <w:ilvl w:val="1"/>
                <w:numId w:val="120"/>
              </w:numPr>
              <w:tabs>
                <w:tab w:val="left" w:pos="1419"/>
              </w:tabs>
              <w:ind w:hanging="361"/>
              <w:jc w:val="both"/>
              <w:rPr>
                <w:sz w:val="24"/>
              </w:rPr>
            </w:pPr>
            <w:r w:rsidRPr="006B747E">
              <w:rPr>
                <w:sz w:val="24"/>
              </w:rPr>
              <w:t>корректноеиспользованиецветныхразделочныхдосок;</w:t>
            </w:r>
          </w:p>
          <w:p w:rsidR="00436A5B" w:rsidRPr="006B747E" w:rsidRDefault="00A4646F" w:rsidP="00620090">
            <w:pPr>
              <w:pStyle w:val="TableParagraph"/>
              <w:numPr>
                <w:ilvl w:val="1"/>
                <w:numId w:val="120"/>
              </w:numPr>
              <w:tabs>
                <w:tab w:val="left" w:pos="1419"/>
              </w:tabs>
              <w:ind w:right="92"/>
              <w:jc w:val="both"/>
              <w:rPr>
                <w:sz w:val="24"/>
              </w:rPr>
            </w:pPr>
            <w:r w:rsidRPr="006B747E">
              <w:rPr>
                <w:sz w:val="24"/>
              </w:rPr>
              <w:t>раздельное использование контейнеров для органических и неор-ганическихотходов;</w:t>
            </w:r>
          </w:p>
          <w:p w:rsidR="00436A5B" w:rsidRPr="006B747E" w:rsidRDefault="00A4646F" w:rsidP="00620090">
            <w:pPr>
              <w:pStyle w:val="TableParagraph"/>
              <w:numPr>
                <w:ilvl w:val="1"/>
                <w:numId w:val="120"/>
              </w:numPr>
              <w:tabs>
                <w:tab w:val="left" w:pos="1419"/>
              </w:tabs>
              <w:ind w:right="98"/>
              <w:jc w:val="both"/>
              <w:rPr>
                <w:sz w:val="24"/>
              </w:rPr>
            </w:pPr>
            <w:r w:rsidRPr="006B747E">
              <w:rPr>
                <w:sz w:val="24"/>
              </w:rPr>
              <w:t>соблюдение требований персональной гигиены в соответствии стребованиями системы ХАССП (сан.спец.одежда, чистота рук, ра-бота в перчатках при выполнении конкретных операций, хранениеножейвчистомвидевовремяработы,правильная(обязательная)</w:t>
            </w:r>
          </w:p>
          <w:p w:rsidR="00436A5B" w:rsidRPr="006B747E" w:rsidRDefault="00A4646F">
            <w:pPr>
              <w:pStyle w:val="TableParagraph"/>
              <w:spacing w:line="270" w:lineRule="atLeast"/>
              <w:ind w:left="1418" w:right="105"/>
              <w:jc w:val="both"/>
              <w:rPr>
                <w:sz w:val="24"/>
              </w:rPr>
            </w:pPr>
            <w:r w:rsidRPr="006B747E">
              <w:rPr>
                <w:sz w:val="24"/>
              </w:rPr>
              <w:t>дегустациявпроцессеприготовления,чистотанарабочемместеивхолодильнике);</w:t>
            </w:r>
          </w:p>
        </w:tc>
        <w:tc>
          <w:tcPr>
            <w:tcW w:w="2693"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40" w:h="11910" w:orient="landscape"/>
          <w:pgMar w:top="840" w:right="700" w:bottom="1400" w:left="1300" w:header="0" w:footer="1218"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7726"/>
        </w:trPr>
        <w:tc>
          <w:tcPr>
            <w:tcW w:w="3404" w:type="dxa"/>
          </w:tcPr>
          <w:p w:rsidR="00436A5B" w:rsidRPr="006B747E" w:rsidRDefault="00436A5B">
            <w:pPr>
              <w:pStyle w:val="TableParagraph"/>
              <w:rPr>
                <w:sz w:val="24"/>
              </w:rPr>
            </w:pPr>
          </w:p>
        </w:tc>
        <w:tc>
          <w:tcPr>
            <w:tcW w:w="8506" w:type="dxa"/>
          </w:tcPr>
          <w:p w:rsidR="00436A5B" w:rsidRPr="006B747E" w:rsidRDefault="00A4646F" w:rsidP="00620090">
            <w:pPr>
              <w:pStyle w:val="TableParagraph"/>
              <w:numPr>
                <w:ilvl w:val="0"/>
                <w:numId w:val="119"/>
              </w:numPr>
              <w:tabs>
                <w:tab w:val="left" w:pos="1419"/>
              </w:tabs>
              <w:ind w:right="92"/>
              <w:jc w:val="both"/>
              <w:rPr>
                <w:sz w:val="24"/>
              </w:rPr>
            </w:pPr>
            <w:r w:rsidRPr="006B747E">
              <w:rPr>
                <w:sz w:val="24"/>
              </w:rPr>
              <w:t>адекватный выбор и целевое, безопасное использование оборудо-вания,инвентаря,инструментов,посуды;</w:t>
            </w:r>
          </w:p>
          <w:p w:rsidR="00436A5B" w:rsidRPr="006B747E" w:rsidRDefault="00A4646F" w:rsidP="00620090">
            <w:pPr>
              <w:pStyle w:val="TableParagraph"/>
              <w:numPr>
                <w:ilvl w:val="0"/>
                <w:numId w:val="118"/>
              </w:numPr>
              <w:tabs>
                <w:tab w:val="left" w:pos="1186"/>
              </w:tabs>
              <w:ind w:hanging="361"/>
              <w:jc w:val="both"/>
              <w:rPr>
                <w:sz w:val="24"/>
              </w:rPr>
            </w:pPr>
            <w:r w:rsidRPr="006B747E">
              <w:rPr>
                <w:sz w:val="24"/>
              </w:rPr>
              <w:t>соответствиевременивыполненияработнормативам;</w:t>
            </w:r>
          </w:p>
          <w:p w:rsidR="00436A5B" w:rsidRPr="006B747E" w:rsidRDefault="00A4646F" w:rsidP="00620090">
            <w:pPr>
              <w:pStyle w:val="TableParagraph"/>
              <w:numPr>
                <w:ilvl w:val="0"/>
                <w:numId w:val="118"/>
              </w:numPr>
              <w:tabs>
                <w:tab w:val="left" w:pos="1186"/>
              </w:tabs>
              <w:ind w:right="100"/>
              <w:jc w:val="both"/>
              <w:rPr>
                <w:sz w:val="24"/>
              </w:rPr>
            </w:pPr>
            <w:r w:rsidRPr="006B747E">
              <w:rPr>
                <w:sz w:val="24"/>
              </w:rPr>
              <w:t>соответствие массы холодных и горячих сладких блюд, десертов, на-питковтребованиямрецептуры, меню,особенностямзаказа;</w:t>
            </w:r>
          </w:p>
          <w:p w:rsidR="00436A5B" w:rsidRPr="006B747E" w:rsidRDefault="00A4646F" w:rsidP="00620090">
            <w:pPr>
              <w:pStyle w:val="TableParagraph"/>
              <w:numPr>
                <w:ilvl w:val="0"/>
                <w:numId w:val="118"/>
              </w:numPr>
              <w:tabs>
                <w:tab w:val="left" w:pos="1186"/>
              </w:tabs>
              <w:ind w:right="91"/>
              <w:jc w:val="both"/>
              <w:rPr>
                <w:sz w:val="24"/>
              </w:rPr>
            </w:pPr>
            <w:r w:rsidRPr="006B747E">
              <w:rPr>
                <w:sz w:val="24"/>
              </w:rPr>
              <w:t>точность расчетов закладки продуктов при изменении выхода холод-ных и горячих сладких блюд, десертов, напитков, взаимозаменяемо-стисырья, продуктов;</w:t>
            </w:r>
          </w:p>
          <w:p w:rsidR="00436A5B" w:rsidRPr="006B747E" w:rsidRDefault="00A4646F" w:rsidP="00620090">
            <w:pPr>
              <w:pStyle w:val="TableParagraph"/>
              <w:numPr>
                <w:ilvl w:val="0"/>
                <w:numId w:val="118"/>
              </w:numPr>
              <w:tabs>
                <w:tab w:val="left" w:pos="1186"/>
              </w:tabs>
              <w:ind w:right="104"/>
              <w:jc w:val="both"/>
              <w:rPr>
                <w:sz w:val="24"/>
              </w:rPr>
            </w:pPr>
            <w:r w:rsidRPr="006B747E">
              <w:rPr>
                <w:sz w:val="24"/>
              </w:rPr>
              <w:t>адекватностьоценкикачества готовойпродукции, соответствия еетребованиямрецептуры, заказу;</w:t>
            </w:r>
          </w:p>
          <w:p w:rsidR="00436A5B" w:rsidRPr="006B747E" w:rsidRDefault="00A4646F" w:rsidP="00620090">
            <w:pPr>
              <w:pStyle w:val="TableParagraph"/>
              <w:numPr>
                <w:ilvl w:val="0"/>
                <w:numId w:val="118"/>
              </w:numPr>
              <w:tabs>
                <w:tab w:val="left" w:pos="1186"/>
              </w:tabs>
              <w:ind w:right="97"/>
              <w:jc w:val="both"/>
              <w:rPr>
                <w:sz w:val="24"/>
              </w:rPr>
            </w:pPr>
            <w:r w:rsidRPr="006B747E">
              <w:rPr>
                <w:sz w:val="24"/>
              </w:rPr>
              <w:t>соответствие внешнего вида готовых холодных и горячих сладкихблюд,десертов,напитковтребованиямрецептуры,заказа:</w:t>
            </w:r>
          </w:p>
          <w:p w:rsidR="00436A5B" w:rsidRPr="006B747E" w:rsidRDefault="00A4646F" w:rsidP="00620090">
            <w:pPr>
              <w:pStyle w:val="TableParagraph"/>
              <w:numPr>
                <w:ilvl w:val="1"/>
                <w:numId w:val="118"/>
              </w:numPr>
              <w:tabs>
                <w:tab w:val="left" w:pos="1416"/>
              </w:tabs>
              <w:jc w:val="both"/>
              <w:rPr>
                <w:sz w:val="24"/>
              </w:rPr>
            </w:pPr>
            <w:r w:rsidRPr="006B747E">
              <w:rPr>
                <w:sz w:val="24"/>
              </w:rPr>
              <w:t>соответствиетемпературыподачи;</w:t>
            </w:r>
          </w:p>
          <w:p w:rsidR="00436A5B" w:rsidRPr="006B747E" w:rsidRDefault="00A4646F" w:rsidP="00620090">
            <w:pPr>
              <w:pStyle w:val="TableParagraph"/>
              <w:numPr>
                <w:ilvl w:val="1"/>
                <w:numId w:val="118"/>
              </w:numPr>
              <w:tabs>
                <w:tab w:val="left" w:pos="1416"/>
              </w:tabs>
              <w:ind w:right="92"/>
              <w:jc w:val="both"/>
              <w:rPr>
                <w:sz w:val="24"/>
              </w:rPr>
            </w:pPr>
            <w:r w:rsidRPr="006B747E">
              <w:rPr>
                <w:sz w:val="24"/>
              </w:rPr>
              <w:t>аккуратностьпорционирования(чистотастоловойпосудыпослепорционирования,оформления,правильноеиспользованиепро-странства посуды, использование для оформления готовой продук-циитолько съедобныхпродуктов)</w:t>
            </w:r>
          </w:p>
          <w:p w:rsidR="00436A5B" w:rsidRPr="006B747E" w:rsidRDefault="00A4646F" w:rsidP="00620090">
            <w:pPr>
              <w:pStyle w:val="TableParagraph"/>
              <w:numPr>
                <w:ilvl w:val="1"/>
                <w:numId w:val="118"/>
              </w:numPr>
              <w:tabs>
                <w:tab w:val="left" w:pos="1416"/>
              </w:tabs>
              <w:jc w:val="both"/>
              <w:rPr>
                <w:sz w:val="24"/>
              </w:rPr>
            </w:pPr>
            <w:r w:rsidRPr="006B747E">
              <w:rPr>
                <w:sz w:val="24"/>
              </w:rPr>
              <w:t>соответствиеобъема, массыпорцииразмеруиформетарелки;</w:t>
            </w:r>
          </w:p>
          <w:p w:rsidR="00436A5B" w:rsidRPr="006B747E" w:rsidRDefault="00A4646F" w:rsidP="00620090">
            <w:pPr>
              <w:pStyle w:val="TableParagraph"/>
              <w:numPr>
                <w:ilvl w:val="1"/>
                <w:numId w:val="118"/>
              </w:numPr>
              <w:tabs>
                <w:tab w:val="left" w:pos="1416"/>
                <w:tab w:val="left" w:pos="4024"/>
                <w:tab w:val="left" w:pos="7057"/>
              </w:tabs>
              <w:ind w:right="101"/>
              <w:jc w:val="both"/>
              <w:rPr>
                <w:sz w:val="24"/>
              </w:rPr>
            </w:pPr>
            <w:r w:rsidRPr="006B747E">
              <w:rPr>
                <w:sz w:val="24"/>
              </w:rPr>
              <w:t>гармоничность, креативностьвнешнего вида готовой продукции(общее</w:t>
            </w:r>
            <w:r w:rsidRPr="006B747E">
              <w:rPr>
                <w:sz w:val="24"/>
              </w:rPr>
              <w:tab/>
              <w:t>визуальное</w:t>
            </w:r>
            <w:r w:rsidRPr="006B747E">
              <w:rPr>
                <w:sz w:val="24"/>
              </w:rPr>
              <w:tab/>
            </w:r>
            <w:r w:rsidRPr="006B747E">
              <w:rPr>
                <w:spacing w:val="-1"/>
                <w:sz w:val="24"/>
              </w:rPr>
              <w:t>впечатление:</w:t>
            </w:r>
            <w:r w:rsidRPr="006B747E">
              <w:rPr>
                <w:sz w:val="24"/>
              </w:rPr>
              <w:t>цвет/сочетание/баланс/композиция)</w:t>
            </w:r>
          </w:p>
          <w:p w:rsidR="00436A5B" w:rsidRPr="006B747E" w:rsidRDefault="00A4646F" w:rsidP="00620090">
            <w:pPr>
              <w:pStyle w:val="TableParagraph"/>
              <w:numPr>
                <w:ilvl w:val="1"/>
                <w:numId w:val="118"/>
              </w:numPr>
              <w:tabs>
                <w:tab w:val="left" w:pos="1416"/>
              </w:tabs>
              <w:ind w:right="95"/>
              <w:jc w:val="both"/>
              <w:rPr>
                <w:sz w:val="24"/>
              </w:rPr>
            </w:pPr>
            <w:r w:rsidRPr="006B747E">
              <w:rPr>
                <w:sz w:val="24"/>
              </w:rPr>
              <w:t>гармоничность вкуса, текстурыи аромата готовой продукции в це-лом и каждого ингредиента современным требованиям, требовани-ямрецептуры,отсутствиевкусовыхпротиворечий;</w:t>
            </w:r>
          </w:p>
          <w:p w:rsidR="00436A5B" w:rsidRPr="006B747E" w:rsidRDefault="00A4646F" w:rsidP="00620090">
            <w:pPr>
              <w:pStyle w:val="TableParagraph"/>
              <w:numPr>
                <w:ilvl w:val="1"/>
                <w:numId w:val="118"/>
              </w:numPr>
              <w:tabs>
                <w:tab w:val="left" w:pos="1416"/>
              </w:tabs>
              <w:ind w:right="93"/>
              <w:jc w:val="both"/>
              <w:rPr>
                <w:sz w:val="24"/>
              </w:rPr>
            </w:pPr>
            <w:r w:rsidRPr="006B747E">
              <w:rPr>
                <w:sz w:val="24"/>
              </w:rPr>
              <w:t>соответствие текстуры (консистенции) каждого компонента блю-да/изделия,напитказаданию, рецептуре</w:t>
            </w:r>
          </w:p>
          <w:p w:rsidR="00436A5B" w:rsidRPr="006B747E" w:rsidRDefault="00A4646F" w:rsidP="00620090">
            <w:pPr>
              <w:pStyle w:val="TableParagraph"/>
              <w:numPr>
                <w:ilvl w:val="0"/>
                <w:numId w:val="118"/>
              </w:numPr>
              <w:tabs>
                <w:tab w:val="left" w:pos="1186"/>
              </w:tabs>
              <w:spacing w:line="276" w:lineRule="exact"/>
              <w:ind w:right="97"/>
              <w:jc w:val="both"/>
              <w:rPr>
                <w:sz w:val="24"/>
              </w:rPr>
            </w:pPr>
            <w:r w:rsidRPr="006B747E">
              <w:rPr>
                <w:sz w:val="24"/>
              </w:rPr>
              <w:t>эстетичность, аккуратность упаковки готовыххолодных и горячихсладкихблюд,десертов,напитковдля отпуска навынос</w:t>
            </w:r>
          </w:p>
        </w:tc>
        <w:tc>
          <w:tcPr>
            <w:tcW w:w="2693" w:type="dxa"/>
          </w:tcPr>
          <w:p w:rsidR="00436A5B" w:rsidRPr="006B747E" w:rsidRDefault="00436A5B">
            <w:pPr>
              <w:pStyle w:val="TableParagraph"/>
              <w:rPr>
                <w:sz w:val="24"/>
              </w:rPr>
            </w:pPr>
          </w:p>
        </w:tc>
      </w:tr>
      <w:tr w:rsidR="00436A5B" w:rsidRPr="006B747E">
        <w:trPr>
          <w:trHeight w:val="1381"/>
        </w:trPr>
        <w:tc>
          <w:tcPr>
            <w:tcW w:w="3404" w:type="dxa"/>
          </w:tcPr>
          <w:p w:rsidR="00436A5B" w:rsidRPr="006B747E" w:rsidRDefault="00A4646F">
            <w:pPr>
              <w:pStyle w:val="TableParagraph"/>
              <w:spacing w:line="272" w:lineRule="exact"/>
              <w:ind w:left="468"/>
              <w:rPr>
                <w:b/>
                <w:sz w:val="24"/>
              </w:rPr>
            </w:pPr>
            <w:r w:rsidRPr="006B747E">
              <w:rPr>
                <w:b/>
                <w:sz w:val="24"/>
              </w:rPr>
              <w:t>ОК01</w:t>
            </w:r>
          </w:p>
          <w:p w:rsidR="00436A5B" w:rsidRPr="006B747E" w:rsidRDefault="00A4646F">
            <w:pPr>
              <w:pStyle w:val="TableParagraph"/>
              <w:spacing w:line="276" w:lineRule="exact"/>
              <w:ind w:left="143" w:right="95"/>
              <w:jc w:val="both"/>
              <w:rPr>
                <w:sz w:val="24"/>
              </w:rPr>
            </w:pPr>
            <w:r w:rsidRPr="006B747E">
              <w:rPr>
                <w:sz w:val="24"/>
              </w:rPr>
              <w:t>Выбиратьспособырешениязадачпрофессиональнойдея-тельности,применительнокразличнымконтекстам.</w:t>
            </w:r>
          </w:p>
        </w:tc>
        <w:tc>
          <w:tcPr>
            <w:tcW w:w="8506" w:type="dxa"/>
          </w:tcPr>
          <w:p w:rsidR="00436A5B" w:rsidRPr="006B747E" w:rsidRDefault="00A4646F" w:rsidP="00620090">
            <w:pPr>
              <w:pStyle w:val="TableParagraph"/>
              <w:numPr>
                <w:ilvl w:val="0"/>
                <w:numId w:val="117"/>
              </w:numPr>
              <w:tabs>
                <w:tab w:val="left" w:pos="816"/>
              </w:tabs>
              <w:ind w:right="542" w:hanging="360"/>
              <w:rPr>
                <w:sz w:val="24"/>
              </w:rPr>
            </w:pPr>
            <w:r w:rsidRPr="006B747E">
              <w:rPr>
                <w:sz w:val="24"/>
              </w:rPr>
              <w:t>точностьраспознаваниясложныхпроблемныхситуацийвразличныхконтекстах;</w:t>
            </w:r>
          </w:p>
          <w:p w:rsidR="00436A5B" w:rsidRPr="006B747E" w:rsidRDefault="00A4646F" w:rsidP="00620090">
            <w:pPr>
              <w:pStyle w:val="TableParagraph"/>
              <w:numPr>
                <w:ilvl w:val="0"/>
                <w:numId w:val="117"/>
              </w:numPr>
              <w:tabs>
                <w:tab w:val="left" w:pos="816"/>
              </w:tabs>
              <w:ind w:right="243" w:hanging="360"/>
              <w:rPr>
                <w:sz w:val="24"/>
              </w:rPr>
            </w:pPr>
            <w:r w:rsidRPr="006B747E">
              <w:rPr>
                <w:sz w:val="24"/>
              </w:rPr>
              <w:t>адекватность анализа сложных ситуаций при решении задач профессио-нальнойдеятельности;</w:t>
            </w:r>
          </w:p>
          <w:p w:rsidR="00436A5B" w:rsidRPr="006B747E" w:rsidRDefault="00A4646F" w:rsidP="00620090">
            <w:pPr>
              <w:pStyle w:val="TableParagraph"/>
              <w:numPr>
                <w:ilvl w:val="0"/>
                <w:numId w:val="117"/>
              </w:numPr>
              <w:tabs>
                <w:tab w:val="left" w:pos="816"/>
              </w:tabs>
              <w:spacing w:line="264" w:lineRule="exact"/>
              <w:ind w:left="816"/>
              <w:rPr>
                <w:sz w:val="24"/>
              </w:rPr>
            </w:pPr>
            <w:r w:rsidRPr="006B747E">
              <w:rPr>
                <w:sz w:val="24"/>
              </w:rPr>
              <w:t>оптимальностьопределенияэтаповрешениязадачи;</w:t>
            </w:r>
          </w:p>
        </w:tc>
        <w:tc>
          <w:tcPr>
            <w:tcW w:w="2693" w:type="dxa"/>
          </w:tcPr>
          <w:p w:rsidR="00436A5B" w:rsidRPr="006B747E" w:rsidRDefault="00A4646F">
            <w:pPr>
              <w:pStyle w:val="TableParagraph"/>
              <w:spacing w:line="272" w:lineRule="exact"/>
              <w:ind w:left="154"/>
              <w:rPr>
                <w:b/>
                <w:sz w:val="24"/>
              </w:rPr>
            </w:pPr>
            <w:r w:rsidRPr="006B747E">
              <w:rPr>
                <w:b/>
                <w:sz w:val="24"/>
              </w:rPr>
              <w:t>Текущийконтроль:</w:t>
            </w:r>
          </w:p>
          <w:p w:rsidR="00436A5B" w:rsidRPr="006B747E" w:rsidRDefault="00A4646F">
            <w:pPr>
              <w:pStyle w:val="TableParagraph"/>
              <w:ind w:left="175" w:right="226" w:hanging="22"/>
              <w:rPr>
                <w:sz w:val="24"/>
              </w:rPr>
            </w:pPr>
            <w:r w:rsidRPr="006B747E">
              <w:rPr>
                <w:sz w:val="24"/>
              </w:rPr>
              <w:t>экспертное наблюде-ниеиоценкавпроцес-севыполнения:</w:t>
            </w:r>
          </w:p>
          <w:p w:rsidR="00436A5B" w:rsidRPr="006B747E" w:rsidRDefault="00A4646F">
            <w:pPr>
              <w:pStyle w:val="TableParagraph"/>
              <w:spacing w:line="264" w:lineRule="exact"/>
              <w:ind w:left="154"/>
              <w:rPr>
                <w:sz w:val="24"/>
              </w:rPr>
            </w:pPr>
            <w:r w:rsidRPr="006B747E">
              <w:rPr>
                <w:sz w:val="24"/>
              </w:rPr>
              <w:t>-заданий дляпракти-</w:t>
            </w:r>
          </w:p>
        </w:tc>
      </w:tr>
    </w:tbl>
    <w:p w:rsidR="00436A5B" w:rsidRPr="006B747E" w:rsidRDefault="00436A5B">
      <w:pPr>
        <w:spacing w:line="264" w:lineRule="exact"/>
        <w:rPr>
          <w:sz w:val="24"/>
        </w:rPr>
        <w:sectPr w:rsidR="00436A5B" w:rsidRPr="006B747E">
          <w:pgSz w:w="16840" w:h="11910" w:orient="landscape"/>
          <w:pgMar w:top="840" w:right="700" w:bottom="1400" w:left="1300" w:header="0" w:footer="1218"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2207"/>
        </w:trPr>
        <w:tc>
          <w:tcPr>
            <w:tcW w:w="3404" w:type="dxa"/>
          </w:tcPr>
          <w:p w:rsidR="00436A5B" w:rsidRPr="006B747E" w:rsidRDefault="00436A5B">
            <w:pPr>
              <w:pStyle w:val="TableParagraph"/>
              <w:rPr>
                <w:sz w:val="24"/>
              </w:rPr>
            </w:pPr>
          </w:p>
        </w:tc>
        <w:tc>
          <w:tcPr>
            <w:tcW w:w="8506" w:type="dxa"/>
          </w:tcPr>
          <w:p w:rsidR="00436A5B" w:rsidRPr="006B747E" w:rsidRDefault="00A4646F" w:rsidP="00620090">
            <w:pPr>
              <w:pStyle w:val="TableParagraph"/>
              <w:numPr>
                <w:ilvl w:val="0"/>
                <w:numId w:val="116"/>
              </w:numPr>
              <w:tabs>
                <w:tab w:val="left" w:pos="816"/>
              </w:tabs>
              <w:spacing w:line="268" w:lineRule="exact"/>
              <w:ind w:left="816"/>
              <w:rPr>
                <w:sz w:val="24"/>
              </w:rPr>
            </w:pPr>
            <w:r w:rsidRPr="006B747E">
              <w:rPr>
                <w:sz w:val="24"/>
              </w:rPr>
              <w:t>адекватностьопределенияпотребностивинформации;</w:t>
            </w:r>
          </w:p>
          <w:p w:rsidR="00436A5B" w:rsidRPr="006B747E" w:rsidRDefault="00A4646F" w:rsidP="00620090">
            <w:pPr>
              <w:pStyle w:val="TableParagraph"/>
              <w:numPr>
                <w:ilvl w:val="0"/>
                <w:numId w:val="116"/>
              </w:numPr>
              <w:tabs>
                <w:tab w:val="left" w:pos="816"/>
              </w:tabs>
              <w:ind w:left="816"/>
              <w:rPr>
                <w:sz w:val="24"/>
              </w:rPr>
            </w:pPr>
            <w:r w:rsidRPr="006B747E">
              <w:rPr>
                <w:sz w:val="24"/>
              </w:rPr>
              <w:t>эффективностьпоиска;</w:t>
            </w:r>
          </w:p>
          <w:p w:rsidR="00436A5B" w:rsidRPr="006B747E" w:rsidRDefault="00A4646F" w:rsidP="00620090">
            <w:pPr>
              <w:pStyle w:val="TableParagraph"/>
              <w:numPr>
                <w:ilvl w:val="0"/>
                <w:numId w:val="116"/>
              </w:numPr>
              <w:tabs>
                <w:tab w:val="left" w:pos="816"/>
              </w:tabs>
              <w:ind w:left="816"/>
              <w:rPr>
                <w:sz w:val="24"/>
              </w:rPr>
            </w:pPr>
            <w:r w:rsidRPr="006B747E">
              <w:rPr>
                <w:sz w:val="24"/>
              </w:rPr>
              <w:t>адекватностьопределенияисточниковнужныхресурсов;</w:t>
            </w:r>
          </w:p>
          <w:p w:rsidR="00436A5B" w:rsidRPr="006B747E" w:rsidRDefault="00A4646F" w:rsidP="00620090">
            <w:pPr>
              <w:pStyle w:val="TableParagraph"/>
              <w:numPr>
                <w:ilvl w:val="0"/>
                <w:numId w:val="116"/>
              </w:numPr>
              <w:tabs>
                <w:tab w:val="left" w:pos="816"/>
              </w:tabs>
              <w:ind w:left="816"/>
              <w:rPr>
                <w:sz w:val="24"/>
              </w:rPr>
            </w:pPr>
            <w:r w:rsidRPr="006B747E">
              <w:rPr>
                <w:sz w:val="24"/>
              </w:rPr>
              <w:t>разработкадетальногопланадействий;</w:t>
            </w:r>
          </w:p>
          <w:p w:rsidR="00436A5B" w:rsidRPr="006B747E" w:rsidRDefault="00A4646F" w:rsidP="00620090">
            <w:pPr>
              <w:pStyle w:val="TableParagraph"/>
              <w:numPr>
                <w:ilvl w:val="0"/>
                <w:numId w:val="116"/>
              </w:numPr>
              <w:tabs>
                <w:tab w:val="left" w:pos="816"/>
              </w:tabs>
              <w:ind w:left="816"/>
              <w:rPr>
                <w:sz w:val="24"/>
              </w:rPr>
            </w:pPr>
            <w:r w:rsidRPr="006B747E">
              <w:rPr>
                <w:sz w:val="24"/>
              </w:rPr>
              <w:t>правильностьоценкирисковнакаждомшагу;</w:t>
            </w:r>
          </w:p>
          <w:p w:rsidR="00436A5B" w:rsidRPr="006B747E" w:rsidRDefault="00A4646F" w:rsidP="00620090">
            <w:pPr>
              <w:pStyle w:val="TableParagraph"/>
              <w:numPr>
                <w:ilvl w:val="0"/>
                <w:numId w:val="116"/>
              </w:numPr>
              <w:tabs>
                <w:tab w:val="left" w:pos="816"/>
              </w:tabs>
              <w:spacing w:line="270" w:lineRule="atLeast"/>
              <w:ind w:right="98" w:hanging="360"/>
              <w:jc w:val="both"/>
              <w:rPr>
                <w:sz w:val="24"/>
              </w:rPr>
            </w:pPr>
            <w:r w:rsidRPr="006B747E">
              <w:rPr>
                <w:sz w:val="24"/>
              </w:rPr>
              <w:t>точность оценки плюсов и минусов полученного результата, своего пла-на и его реализации, предложение критериев оценки и рекомендаций поулучшениюплана</w:t>
            </w:r>
          </w:p>
        </w:tc>
        <w:tc>
          <w:tcPr>
            <w:tcW w:w="2693" w:type="dxa"/>
            <w:vMerge w:val="restart"/>
          </w:tcPr>
          <w:p w:rsidR="00436A5B" w:rsidRPr="006B747E" w:rsidRDefault="00A4646F">
            <w:pPr>
              <w:pStyle w:val="TableParagraph"/>
              <w:ind w:left="175" w:right="361"/>
              <w:rPr>
                <w:sz w:val="24"/>
              </w:rPr>
            </w:pPr>
            <w:r w:rsidRPr="006B747E">
              <w:rPr>
                <w:sz w:val="24"/>
              </w:rPr>
              <w:t>ческих/ лабораорныхзанятий;</w:t>
            </w:r>
          </w:p>
          <w:p w:rsidR="00436A5B" w:rsidRPr="006B747E" w:rsidRDefault="00A4646F" w:rsidP="00620090">
            <w:pPr>
              <w:pStyle w:val="TableParagraph"/>
              <w:numPr>
                <w:ilvl w:val="0"/>
                <w:numId w:val="115"/>
              </w:numPr>
              <w:tabs>
                <w:tab w:val="left" w:pos="294"/>
              </w:tabs>
              <w:ind w:right="226" w:hanging="22"/>
              <w:rPr>
                <w:sz w:val="24"/>
              </w:rPr>
            </w:pPr>
            <w:r w:rsidRPr="006B747E">
              <w:rPr>
                <w:sz w:val="24"/>
              </w:rPr>
              <w:t>заданий по учебной ипроизводственнойпрактике;</w:t>
            </w:r>
          </w:p>
          <w:p w:rsidR="00436A5B" w:rsidRPr="006B747E" w:rsidRDefault="00A4646F" w:rsidP="00620090">
            <w:pPr>
              <w:pStyle w:val="TableParagraph"/>
              <w:numPr>
                <w:ilvl w:val="0"/>
                <w:numId w:val="115"/>
              </w:numPr>
              <w:tabs>
                <w:tab w:val="left" w:pos="294"/>
              </w:tabs>
              <w:ind w:right="264" w:hanging="22"/>
              <w:rPr>
                <w:sz w:val="24"/>
              </w:rPr>
            </w:pPr>
            <w:r w:rsidRPr="006B747E">
              <w:rPr>
                <w:sz w:val="24"/>
              </w:rPr>
              <w:t>заданий для само-стоятельнойработы</w:t>
            </w:r>
          </w:p>
          <w:p w:rsidR="00436A5B" w:rsidRPr="006B747E" w:rsidRDefault="00436A5B">
            <w:pPr>
              <w:pStyle w:val="TableParagraph"/>
              <w:spacing w:before="1"/>
              <w:rPr>
                <w:b/>
                <w:sz w:val="24"/>
              </w:rPr>
            </w:pPr>
          </w:p>
          <w:p w:rsidR="00436A5B" w:rsidRPr="006B747E" w:rsidRDefault="00A4646F">
            <w:pPr>
              <w:pStyle w:val="TableParagraph"/>
              <w:spacing w:line="235" w:lineRule="auto"/>
              <w:ind w:left="175" w:right="230" w:hanging="22"/>
              <w:jc w:val="both"/>
              <w:rPr>
                <w:sz w:val="24"/>
              </w:rPr>
            </w:pPr>
            <w:r w:rsidRPr="006B747E">
              <w:rPr>
                <w:b/>
                <w:sz w:val="24"/>
              </w:rPr>
              <w:t>Промежуточная ат-тестация</w:t>
            </w:r>
            <w:r w:rsidRPr="006B747E">
              <w:rPr>
                <w:sz w:val="24"/>
              </w:rPr>
              <w:t>:</w:t>
            </w:r>
          </w:p>
          <w:p w:rsidR="00436A5B" w:rsidRPr="006B747E" w:rsidRDefault="00A4646F">
            <w:pPr>
              <w:pStyle w:val="TableParagraph"/>
              <w:spacing w:before="3"/>
              <w:ind w:left="175" w:right="215" w:hanging="22"/>
              <w:jc w:val="both"/>
              <w:rPr>
                <w:sz w:val="24"/>
              </w:rPr>
            </w:pPr>
            <w:r w:rsidRPr="006B747E">
              <w:rPr>
                <w:sz w:val="24"/>
              </w:rPr>
              <w:t>экспертнноенаблюде-ние и оценка в процес-севыполнения:</w:t>
            </w:r>
          </w:p>
          <w:p w:rsidR="00436A5B" w:rsidRPr="006B747E" w:rsidRDefault="00A4646F" w:rsidP="00620090">
            <w:pPr>
              <w:pStyle w:val="TableParagraph"/>
              <w:numPr>
                <w:ilvl w:val="0"/>
                <w:numId w:val="115"/>
              </w:numPr>
              <w:tabs>
                <w:tab w:val="left" w:pos="294"/>
              </w:tabs>
              <w:ind w:right="360" w:hanging="22"/>
              <w:rPr>
                <w:sz w:val="24"/>
              </w:rPr>
            </w:pPr>
            <w:r w:rsidRPr="006B747E">
              <w:rPr>
                <w:sz w:val="24"/>
              </w:rPr>
              <w:t>практических зада-нийна заче-</w:t>
            </w:r>
          </w:p>
          <w:p w:rsidR="00436A5B" w:rsidRPr="006B747E" w:rsidRDefault="00A4646F">
            <w:pPr>
              <w:pStyle w:val="TableParagraph"/>
              <w:ind w:left="175"/>
              <w:rPr>
                <w:sz w:val="24"/>
              </w:rPr>
            </w:pPr>
            <w:r w:rsidRPr="006B747E">
              <w:rPr>
                <w:sz w:val="24"/>
              </w:rPr>
              <w:t>те/экзаменепоМДК;</w:t>
            </w:r>
          </w:p>
          <w:p w:rsidR="00436A5B" w:rsidRPr="006B747E" w:rsidRDefault="00A4646F" w:rsidP="00620090">
            <w:pPr>
              <w:pStyle w:val="TableParagraph"/>
              <w:numPr>
                <w:ilvl w:val="0"/>
                <w:numId w:val="115"/>
              </w:numPr>
              <w:tabs>
                <w:tab w:val="left" w:pos="294"/>
              </w:tabs>
              <w:ind w:right="281" w:hanging="22"/>
              <w:rPr>
                <w:sz w:val="24"/>
              </w:rPr>
            </w:pPr>
            <w:r w:rsidRPr="006B747E">
              <w:rPr>
                <w:sz w:val="24"/>
              </w:rPr>
              <w:t>заданий экзамена помодулю;</w:t>
            </w:r>
          </w:p>
          <w:p w:rsidR="00436A5B" w:rsidRPr="006B747E" w:rsidRDefault="00A4646F" w:rsidP="00620090">
            <w:pPr>
              <w:pStyle w:val="TableParagraph"/>
              <w:numPr>
                <w:ilvl w:val="0"/>
                <w:numId w:val="115"/>
              </w:numPr>
              <w:tabs>
                <w:tab w:val="left" w:pos="294"/>
              </w:tabs>
              <w:ind w:right="181" w:hanging="22"/>
              <w:rPr>
                <w:sz w:val="24"/>
              </w:rPr>
            </w:pPr>
            <w:r w:rsidRPr="006B747E">
              <w:rPr>
                <w:sz w:val="24"/>
              </w:rPr>
              <w:t>экспертная оценказащиты отчетов поучебнойипроизводст-веннойпрактикам</w:t>
            </w:r>
          </w:p>
        </w:tc>
      </w:tr>
      <w:tr w:rsidR="00436A5B" w:rsidRPr="006B747E">
        <w:trPr>
          <w:trHeight w:val="2484"/>
        </w:trPr>
        <w:tc>
          <w:tcPr>
            <w:tcW w:w="3404" w:type="dxa"/>
          </w:tcPr>
          <w:p w:rsidR="00436A5B" w:rsidRPr="006B747E" w:rsidRDefault="00A4646F">
            <w:pPr>
              <w:pStyle w:val="TableParagraph"/>
              <w:spacing w:line="270" w:lineRule="exact"/>
              <w:ind w:left="468"/>
              <w:rPr>
                <w:b/>
                <w:sz w:val="24"/>
              </w:rPr>
            </w:pPr>
            <w:r w:rsidRPr="006B747E">
              <w:rPr>
                <w:b/>
                <w:sz w:val="24"/>
              </w:rPr>
              <w:t>ОК.02</w:t>
            </w:r>
          </w:p>
          <w:p w:rsidR="00436A5B" w:rsidRPr="006B747E" w:rsidRDefault="00A4646F">
            <w:pPr>
              <w:pStyle w:val="TableParagraph"/>
              <w:ind w:left="143" w:right="129"/>
              <w:rPr>
                <w:sz w:val="24"/>
              </w:rPr>
            </w:pPr>
            <w:r w:rsidRPr="006B747E">
              <w:rPr>
                <w:sz w:val="24"/>
              </w:rPr>
              <w:t>Осуществлятьпоиск,анализиинтерпретацию информации,необходимой для выполнениязадач профессиональной дея-тельности</w:t>
            </w:r>
          </w:p>
        </w:tc>
        <w:tc>
          <w:tcPr>
            <w:tcW w:w="8506" w:type="dxa"/>
          </w:tcPr>
          <w:p w:rsidR="00436A5B" w:rsidRPr="006B747E" w:rsidRDefault="00A4646F" w:rsidP="00620090">
            <w:pPr>
              <w:pStyle w:val="TableParagraph"/>
              <w:numPr>
                <w:ilvl w:val="0"/>
                <w:numId w:val="114"/>
              </w:numPr>
              <w:tabs>
                <w:tab w:val="left" w:pos="816"/>
              </w:tabs>
              <w:ind w:right="95" w:hanging="360"/>
              <w:jc w:val="both"/>
              <w:rPr>
                <w:sz w:val="24"/>
              </w:rPr>
            </w:pPr>
            <w:r w:rsidRPr="006B747E">
              <w:rPr>
                <w:sz w:val="24"/>
              </w:rPr>
              <w:t>оптимальность планирования информационного поиска из широкого на-бора источников, необходимого для выполнения профессиональных за-дач;</w:t>
            </w:r>
          </w:p>
          <w:p w:rsidR="00436A5B" w:rsidRPr="006B747E" w:rsidRDefault="00A4646F" w:rsidP="00620090">
            <w:pPr>
              <w:pStyle w:val="TableParagraph"/>
              <w:numPr>
                <w:ilvl w:val="0"/>
                <w:numId w:val="114"/>
              </w:numPr>
              <w:tabs>
                <w:tab w:val="left" w:pos="816"/>
              </w:tabs>
              <w:ind w:right="100" w:hanging="360"/>
              <w:rPr>
                <w:sz w:val="24"/>
              </w:rPr>
            </w:pPr>
            <w:r w:rsidRPr="006B747E">
              <w:rPr>
                <w:sz w:val="24"/>
              </w:rPr>
              <w:t>адекватностьанализаполученнойинформации,точностьвыделениявнейглавныхаспектов;</w:t>
            </w:r>
          </w:p>
          <w:p w:rsidR="00436A5B" w:rsidRPr="006B747E" w:rsidRDefault="00A4646F" w:rsidP="00620090">
            <w:pPr>
              <w:pStyle w:val="TableParagraph"/>
              <w:numPr>
                <w:ilvl w:val="0"/>
                <w:numId w:val="114"/>
              </w:numPr>
              <w:tabs>
                <w:tab w:val="left" w:pos="816"/>
              </w:tabs>
              <w:ind w:right="465" w:hanging="360"/>
              <w:rPr>
                <w:sz w:val="24"/>
              </w:rPr>
            </w:pPr>
            <w:r w:rsidRPr="006B747E">
              <w:rPr>
                <w:sz w:val="24"/>
              </w:rPr>
              <w:t>точностьструктурированияотобраннойинформациивсоответствииспараметрамипоиска;</w:t>
            </w:r>
          </w:p>
          <w:p w:rsidR="00436A5B" w:rsidRPr="006B747E" w:rsidRDefault="00A4646F" w:rsidP="00620090">
            <w:pPr>
              <w:pStyle w:val="TableParagraph"/>
              <w:numPr>
                <w:ilvl w:val="0"/>
                <w:numId w:val="114"/>
              </w:numPr>
              <w:tabs>
                <w:tab w:val="left" w:pos="816"/>
              </w:tabs>
              <w:spacing w:line="270" w:lineRule="atLeast"/>
              <w:ind w:right="97" w:hanging="360"/>
              <w:rPr>
                <w:sz w:val="24"/>
              </w:rPr>
            </w:pPr>
            <w:r w:rsidRPr="006B747E">
              <w:rPr>
                <w:sz w:val="24"/>
              </w:rPr>
              <w:t>адекватностьинтерпретацииполученнойинформациивконтекстепро-фессиональнойдеятельности;</w:t>
            </w:r>
          </w:p>
        </w:tc>
        <w:tc>
          <w:tcPr>
            <w:tcW w:w="2693" w:type="dxa"/>
            <w:vMerge/>
            <w:tcBorders>
              <w:top w:val="nil"/>
            </w:tcBorders>
          </w:tcPr>
          <w:p w:rsidR="00436A5B" w:rsidRPr="006B747E" w:rsidRDefault="00436A5B">
            <w:pPr>
              <w:rPr>
                <w:sz w:val="2"/>
                <w:szCs w:val="2"/>
              </w:rPr>
            </w:pPr>
          </w:p>
        </w:tc>
      </w:tr>
      <w:tr w:rsidR="00436A5B" w:rsidRPr="006B747E">
        <w:trPr>
          <w:trHeight w:val="1149"/>
        </w:trPr>
        <w:tc>
          <w:tcPr>
            <w:tcW w:w="3404" w:type="dxa"/>
          </w:tcPr>
          <w:p w:rsidR="00436A5B" w:rsidRPr="006B747E" w:rsidRDefault="00A4646F">
            <w:pPr>
              <w:pStyle w:val="TableParagraph"/>
              <w:spacing w:line="270" w:lineRule="exact"/>
              <w:ind w:left="468"/>
              <w:rPr>
                <w:b/>
                <w:sz w:val="24"/>
              </w:rPr>
            </w:pPr>
            <w:r w:rsidRPr="006B747E">
              <w:rPr>
                <w:b/>
                <w:sz w:val="24"/>
              </w:rPr>
              <w:t>ОК.03</w:t>
            </w:r>
          </w:p>
          <w:p w:rsidR="00436A5B" w:rsidRPr="006B747E" w:rsidRDefault="00A4646F">
            <w:pPr>
              <w:pStyle w:val="TableParagraph"/>
              <w:ind w:left="143" w:right="161"/>
              <w:rPr>
                <w:sz w:val="24"/>
              </w:rPr>
            </w:pPr>
            <w:r w:rsidRPr="006B747E">
              <w:rPr>
                <w:sz w:val="24"/>
              </w:rPr>
              <w:t>Планироватьиреализовыватьсобственное профессиональ-ноеиличностноеразвитие</w:t>
            </w:r>
          </w:p>
        </w:tc>
        <w:tc>
          <w:tcPr>
            <w:tcW w:w="8506" w:type="dxa"/>
          </w:tcPr>
          <w:p w:rsidR="00436A5B" w:rsidRPr="006B747E" w:rsidRDefault="00A4646F" w:rsidP="00620090">
            <w:pPr>
              <w:pStyle w:val="TableParagraph"/>
              <w:numPr>
                <w:ilvl w:val="0"/>
                <w:numId w:val="113"/>
              </w:numPr>
              <w:tabs>
                <w:tab w:val="left" w:pos="816"/>
              </w:tabs>
              <w:ind w:right="178" w:hanging="360"/>
              <w:rPr>
                <w:sz w:val="24"/>
              </w:rPr>
            </w:pPr>
            <w:r w:rsidRPr="006B747E">
              <w:rPr>
                <w:sz w:val="24"/>
              </w:rPr>
              <w:t>актуальность используемой нормативно-правовой документации по про-фессии;</w:t>
            </w:r>
          </w:p>
          <w:p w:rsidR="00436A5B" w:rsidRPr="006B747E" w:rsidRDefault="00A4646F" w:rsidP="00620090">
            <w:pPr>
              <w:pStyle w:val="TableParagraph"/>
              <w:numPr>
                <w:ilvl w:val="0"/>
                <w:numId w:val="113"/>
              </w:numPr>
              <w:tabs>
                <w:tab w:val="left" w:pos="816"/>
              </w:tabs>
              <w:ind w:right="464" w:hanging="360"/>
              <w:rPr>
                <w:sz w:val="24"/>
              </w:rPr>
            </w:pPr>
            <w:r w:rsidRPr="006B747E">
              <w:rPr>
                <w:sz w:val="24"/>
              </w:rPr>
              <w:t>точность, адекватность применения современной научной профессио-нальнойтерминологии</w:t>
            </w:r>
          </w:p>
        </w:tc>
        <w:tc>
          <w:tcPr>
            <w:tcW w:w="2693" w:type="dxa"/>
            <w:vMerge/>
            <w:tcBorders>
              <w:top w:val="nil"/>
            </w:tcBorders>
          </w:tcPr>
          <w:p w:rsidR="00436A5B" w:rsidRPr="006B747E" w:rsidRDefault="00436A5B">
            <w:pPr>
              <w:rPr>
                <w:sz w:val="2"/>
                <w:szCs w:val="2"/>
              </w:rPr>
            </w:pPr>
          </w:p>
        </w:tc>
      </w:tr>
      <w:tr w:rsidR="00436A5B" w:rsidRPr="006B747E">
        <w:trPr>
          <w:trHeight w:val="1379"/>
        </w:trPr>
        <w:tc>
          <w:tcPr>
            <w:tcW w:w="3404" w:type="dxa"/>
          </w:tcPr>
          <w:p w:rsidR="00436A5B" w:rsidRPr="006B747E" w:rsidRDefault="00A4646F">
            <w:pPr>
              <w:pStyle w:val="TableParagraph"/>
              <w:spacing w:line="270" w:lineRule="exact"/>
              <w:ind w:left="468"/>
              <w:rPr>
                <w:b/>
                <w:sz w:val="24"/>
              </w:rPr>
            </w:pPr>
            <w:r w:rsidRPr="006B747E">
              <w:rPr>
                <w:b/>
                <w:sz w:val="24"/>
              </w:rPr>
              <w:t>ОК04.</w:t>
            </w:r>
          </w:p>
          <w:p w:rsidR="00436A5B" w:rsidRPr="006B747E" w:rsidRDefault="00A4646F">
            <w:pPr>
              <w:pStyle w:val="TableParagraph"/>
              <w:spacing w:line="276" w:lineRule="exact"/>
              <w:ind w:left="143" w:right="274"/>
              <w:rPr>
                <w:sz w:val="24"/>
              </w:rPr>
            </w:pPr>
            <w:r w:rsidRPr="006B747E">
              <w:rPr>
                <w:sz w:val="24"/>
              </w:rPr>
              <w:t>Работать в коллективе и ко-манде, эффективно взаимо-действоватьсколлегами,ру-ководством,клиентами</w:t>
            </w:r>
          </w:p>
        </w:tc>
        <w:tc>
          <w:tcPr>
            <w:tcW w:w="8506" w:type="dxa"/>
          </w:tcPr>
          <w:p w:rsidR="00436A5B" w:rsidRPr="006B747E" w:rsidRDefault="00A4646F" w:rsidP="00620090">
            <w:pPr>
              <w:pStyle w:val="TableParagraph"/>
              <w:numPr>
                <w:ilvl w:val="0"/>
                <w:numId w:val="112"/>
              </w:numPr>
              <w:tabs>
                <w:tab w:val="left" w:pos="816"/>
              </w:tabs>
              <w:spacing w:line="268" w:lineRule="exact"/>
              <w:rPr>
                <w:sz w:val="24"/>
              </w:rPr>
            </w:pPr>
            <w:r w:rsidRPr="006B747E">
              <w:rPr>
                <w:sz w:val="24"/>
              </w:rPr>
              <w:t>эффективностьучастиявделовомобщениидлярешенияделовыхзадач;</w:t>
            </w:r>
          </w:p>
          <w:p w:rsidR="00436A5B" w:rsidRPr="006B747E" w:rsidRDefault="00A4646F" w:rsidP="00620090">
            <w:pPr>
              <w:pStyle w:val="TableParagraph"/>
              <w:numPr>
                <w:ilvl w:val="0"/>
                <w:numId w:val="112"/>
              </w:numPr>
              <w:tabs>
                <w:tab w:val="left" w:pos="816"/>
              </w:tabs>
              <w:rPr>
                <w:sz w:val="24"/>
              </w:rPr>
            </w:pPr>
            <w:r w:rsidRPr="006B747E">
              <w:rPr>
                <w:sz w:val="24"/>
              </w:rPr>
              <w:t>оптимальностьпланированияпрофессиональнойдеятельность</w:t>
            </w:r>
          </w:p>
        </w:tc>
        <w:tc>
          <w:tcPr>
            <w:tcW w:w="2693" w:type="dxa"/>
            <w:vMerge/>
            <w:tcBorders>
              <w:top w:val="nil"/>
            </w:tcBorders>
          </w:tcPr>
          <w:p w:rsidR="00436A5B" w:rsidRPr="006B747E" w:rsidRDefault="00436A5B">
            <w:pPr>
              <w:rPr>
                <w:sz w:val="2"/>
                <w:szCs w:val="2"/>
              </w:rPr>
            </w:pPr>
          </w:p>
        </w:tc>
      </w:tr>
      <w:tr w:rsidR="00436A5B" w:rsidRPr="006B747E">
        <w:trPr>
          <w:trHeight w:val="1656"/>
        </w:trPr>
        <w:tc>
          <w:tcPr>
            <w:tcW w:w="3404" w:type="dxa"/>
          </w:tcPr>
          <w:p w:rsidR="00436A5B" w:rsidRPr="006B747E" w:rsidRDefault="00A4646F">
            <w:pPr>
              <w:pStyle w:val="TableParagraph"/>
              <w:spacing w:line="270" w:lineRule="exact"/>
              <w:ind w:left="427"/>
              <w:rPr>
                <w:b/>
                <w:sz w:val="24"/>
              </w:rPr>
            </w:pPr>
            <w:r w:rsidRPr="006B747E">
              <w:rPr>
                <w:b/>
                <w:sz w:val="24"/>
              </w:rPr>
              <w:t>ОК. 05</w:t>
            </w:r>
          </w:p>
          <w:p w:rsidR="00436A5B" w:rsidRPr="006B747E" w:rsidRDefault="00A4646F">
            <w:pPr>
              <w:pStyle w:val="TableParagraph"/>
              <w:ind w:left="110" w:right="149"/>
              <w:jc w:val="both"/>
              <w:rPr>
                <w:sz w:val="24"/>
              </w:rPr>
            </w:pPr>
            <w:r w:rsidRPr="006B747E">
              <w:rPr>
                <w:sz w:val="24"/>
              </w:rPr>
              <w:t>Осуществлять устную и пись-менную коммуникацию на го-сударственномязыкесучетом</w:t>
            </w:r>
          </w:p>
          <w:p w:rsidR="00436A5B" w:rsidRPr="006B747E" w:rsidRDefault="00A4646F">
            <w:pPr>
              <w:pStyle w:val="TableParagraph"/>
              <w:spacing w:line="270" w:lineRule="atLeast"/>
              <w:ind w:left="110" w:right="349"/>
              <w:jc w:val="both"/>
              <w:rPr>
                <w:sz w:val="24"/>
              </w:rPr>
            </w:pPr>
            <w:r w:rsidRPr="006B747E">
              <w:rPr>
                <w:sz w:val="24"/>
              </w:rPr>
              <w:t>особенностей социального икультурногоконтекста</w:t>
            </w:r>
          </w:p>
        </w:tc>
        <w:tc>
          <w:tcPr>
            <w:tcW w:w="8506" w:type="dxa"/>
          </w:tcPr>
          <w:p w:rsidR="00436A5B" w:rsidRPr="006B747E" w:rsidRDefault="00A4646F" w:rsidP="00620090">
            <w:pPr>
              <w:pStyle w:val="TableParagraph"/>
              <w:numPr>
                <w:ilvl w:val="0"/>
                <w:numId w:val="111"/>
              </w:numPr>
              <w:tabs>
                <w:tab w:val="left" w:pos="816"/>
                <w:tab w:val="left" w:pos="6749"/>
              </w:tabs>
              <w:ind w:right="662" w:hanging="360"/>
              <w:rPr>
                <w:sz w:val="24"/>
              </w:rPr>
            </w:pPr>
            <w:r w:rsidRPr="006B747E">
              <w:rPr>
                <w:sz w:val="24"/>
              </w:rPr>
              <w:t>грамотностьустногоиписьменногоизложениясвоих</w:t>
            </w:r>
            <w:r w:rsidRPr="006B747E">
              <w:rPr>
                <w:sz w:val="24"/>
              </w:rPr>
              <w:tab/>
              <w:t>мыслей попрофессиональнойтематикенагосударственномязыке;</w:t>
            </w:r>
          </w:p>
          <w:p w:rsidR="00436A5B" w:rsidRPr="006B747E" w:rsidRDefault="00A4646F" w:rsidP="00620090">
            <w:pPr>
              <w:pStyle w:val="TableParagraph"/>
              <w:numPr>
                <w:ilvl w:val="0"/>
                <w:numId w:val="111"/>
              </w:numPr>
              <w:tabs>
                <w:tab w:val="left" w:pos="816"/>
              </w:tabs>
              <w:ind w:left="816"/>
              <w:rPr>
                <w:sz w:val="24"/>
              </w:rPr>
            </w:pPr>
            <w:r w:rsidRPr="006B747E">
              <w:rPr>
                <w:sz w:val="24"/>
              </w:rPr>
              <w:t>толерантностьповеденияврабочемколлективе</w:t>
            </w:r>
          </w:p>
        </w:tc>
        <w:tc>
          <w:tcPr>
            <w:tcW w:w="2693" w:type="dxa"/>
            <w:vMerge/>
            <w:tcBorders>
              <w:top w:val="nil"/>
            </w:tcBorders>
          </w:tcPr>
          <w:p w:rsidR="00436A5B" w:rsidRPr="006B747E" w:rsidRDefault="00436A5B">
            <w:pPr>
              <w:rPr>
                <w:sz w:val="2"/>
                <w:szCs w:val="2"/>
              </w:rPr>
            </w:pPr>
          </w:p>
        </w:tc>
      </w:tr>
      <w:tr w:rsidR="00436A5B" w:rsidRPr="006B747E">
        <w:trPr>
          <w:trHeight w:val="277"/>
        </w:trPr>
        <w:tc>
          <w:tcPr>
            <w:tcW w:w="3404" w:type="dxa"/>
          </w:tcPr>
          <w:p w:rsidR="00436A5B" w:rsidRPr="006B747E" w:rsidRDefault="00A4646F">
            <w:pPr>
              <w:pStyle w:val="TableParagraph"/>
              <w:spacing w:line="258" w:lineRule="exact"/>
              <w:ind w:left="427"/>
              <w:rPr>
                <w:b/>
                <w:sz w:val="24"/>
              </w:rPr>
            </w:pPr>
            <w:r w:rsidRPr="006B747E">
              <w:rPr>
                <w:b/>
                <w:sz w:val="24"/>
              </w:rPr>
              <w:t>ОК06.</w:t>
            </w:r>
          </w:p>
        </w:tc>
        <w:tc>
          <w:tcPr>
            <w:tcW w:w="8506" w:type="dxa"/>
          </w:tcPr>
          <w:p w:rsidR="00436A5B" w:rsidRPr="006B747E" w:rsidRDefault="00A4646F">
            <w:pPr>
              <w:pStyle w:val="TableParagraph"/>
              <w:spacing w:line="258" w:lineRule="exact"/>
              <w:ind w:left="501"/>
              <w:rPr>
                <w:sz w:val="24"/>
              </w:rPr>
            </w:pPr>
            <w:r w:rsidRPr="006B747E">
              <w:rPr>
                <w:sz w:val="24"/>
              </w:rPr>
              <w:t>–пониманиезначимостисвоейпрофессии</w:t>
            </w:r>
          </w:p>
        </w:tc>
        <w:tc>
          <w:tcPr>
            <w:tcW w:w="2693"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40" w:h="11910" w:orient="landscape"/>
          <w:pgMar w:top="840" w:right="700" w:bottom="1400" w:left="1300" w:header="0" w:footer="1218"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1380"/>
        </w:trPr>
        <w:tc>
          <w:tcPr>
            <w:tcW w:w="3404" w:type="dxa"/>
          </w:tcPr>
          <w:p w:rsidR="00436A5B" w:rsidRPr="006B747E" w:rsidRDefault="00A4646F">
            <w:pPr>
              <w:pStyle w:val="TableParagraph"/>
              <w:ind w:left="143" w:right="95" w:firstLine="283"/>
              <w:jc w:val="both"/>
              <w:rPr>
                <w:sz w:val="24"/>
              </w:rPr>
            </w:pPr>
            <w:r w:rsidRPr="006B747E">
              <w:rPr>
                <w:sz w:val="24"/>
              </w:rPr>
              <w:lastRenderedPageBreak/>
              <w:t>Проявлятьгражданско-патриотическуюпозицию,демонстрироватьосознанное</w:t>
            </w:r>
          </w:p>
          <w:p w:rsidR="00436A5B" w:rsidRPr="006B747E" w:rsidRDefault="00A4646F">
            <w:pPr>
              <w:pStyle w:val="TableParagraph"/>
              <w:spacing w:line="270" w:lineRule="atLeast"/>
              <w:ind w:left="143" w:right="99"/>
              <w:jc w:val="both"/>
              <w:rPr>
                <w:sz w:val="24"/>
              </w:rPr>
            </w:pPr>
            <w:r w:rsidRPr="006B747E">
              <w:rPr>
                <w:sz w:val="24"/>
              </w:rPr>
              <w:t>поведение на основе общече-ловеческихценностей</w:t>
            </w:r>
          </w:p>
        </w:tc>
        <w:tc>
          <w:tcPr>
            <w:tcW w:w="8506" w:type="dxa"/>
          </w:tcPr>
          <w:p w:rsidR="00436A5B" w:rsidRPr="006B747E" w:rsidRDefault="00436A5B">
            <w:pPr>
              <w:pStyle w:val="TableParagraph"/>
              <w:rPr>
                <w:sz w:val="24"/>
              </w:rPr>
            </w:pPr>
          </w:p>
        </w:tc>
        <w:tc>
          <w:tcPr>
            <w:tcW w:w="2693" w:type="dxa"/>
            <w:vMerge w:val="restart"/>
          </w:tcPr>
          <w:p w:rsidR="00436A5B" w:rsidRPr="006B747E" w:rsidRDefault="00436A5B">
            <w:pPr>
              <w:pStyle w:val="TableParagraph"/>
              <w:rPr>
                <w:sz w:val="24"/>
              </w:rPr>
            </w:pPr>
          </w:p>
        </w:tc>
      </w:tr>
      <w:tr w:rsidR="00436A5B" w:rsidRPr="006B747E">
        <w:trPr>
          <w:trHeight w:val="1656"/>
        </w:trPr>
        <w:tc>
          <w:tcPr>
            <w:tcW w:w="3404" w:type="dxa"/>
          </w:tcPr>
          <w:p w:rsidR="00436A5B" w:rsidRPr="006B747E" w:rsidRDefault="00A4646F">
            <w:pPr>
              <w:pStyle w:val="TableParagraph"/>
              <w:spacing w:line="270" w:lineRule="exact"/>
              <w:ind w:left="427"/>
              <w:rPr>
                <w:b/>
                <w:sz w:val="24"/>
              </w:rPr>
            </w:pPr>
            <w:r w:rsidRPr="006B747E">
              <w:rPr>
                <w:b/>
                <w:sz w:val="24"/>
              </w:rPr>
              <w:t>ОК07.</w:t>
            </w:r>
          </w:p>
          <w:p w:rsidR="00436A5B" w:rsidRPr="006B747E" w:rsidRDefault="00A4646F">
            <w:pPr>
              <w:pStyle w:val="TableParagraph"/>
              <w:ind w:left="110" w:right="151" w:firstLine="33"/>
              <w:rPr>
                <w:sz w:val="24"/>
              </w:rPr>
            </w:pPr>
            <w:r w:rsidRPr="006B747E">
              <w:rPr>
                <w:sz w:val="24"/>
              </w:rPr>
              <w:t>Содействовать сохранениюокружающейсреды,ресурсос-бережению, эффективно дей-ствоватьвчрезвычайных си-</w:t>
            </w:r>
          </w:p>
          <w:p w:rsidR="00436A5B" w:rsidRPr="006B747E" w:rsidRDefault="00A4646F">
            <w:pPr>
              <w:pStyle w:val="TableParagraph"/>
              <w:spacing w:line="264" w:lineRule="exact"/>
              <w:ind w:left="110"/>
              <w:rPr>
                <w:sz w:val="24"/>
              </w:rPr>
            </w:pPr>
            <w:r w:rsidRPr="006B747E">
              <w:rPr>
                <w:sz w:val="24"/>
              </w:rPr>
              <w:t>туациях</w:t>
            </w:r>
          </w:p>
        </w:tc>
        <w:tc>
          <w:tcPr>
            <w:tcW w:w="8506" w:type="dxa"/>
          </w:tcPr>
          <w:p w:rsidR="00436A5B" w:rsidRPr="006B747E" w:rsidRDefault="00A4646F" w:rsidP="00620090">
            <w:pPr>
              <w:pStyle w:val="TableParagraph"/>
              <w:numPr>
                <w:ilvl w:val="0"/>
                <w:numId w:val="110"/>
              </w:numPr>
              <w:tabs>
                <w:tab w:val="left" w:pos="816"/>
              </w:tabs>
              <w:ind w:right="359" w:hanging="360"/>
              <w:rPr>
                <w:sz w:val="24"/>
              </w:rPr>
            </w:pPr>
            <w:r w:rsidRPr="006B747E">
              <w:rPr>
                <w:sz w:val="24"/>
              </w:rPr>
              <w:t>точностьсоблюденияправилэкологическойбезопасностиприведениипрофессиональнойдеятельности;</w:t>
            </w:r>
          </w:p>
          <w:p w:rsidR="00436A5B" w:rsidRPr="006B747E" w:rsidRDefault="00A4646F" w:rsidP="00620090">
            <w:pPr>
              <w:pStyle w:val="TableParagraph"/>
              <w:numPr>
                <w:ilvl w:val="0"/>
                <w:numId w:val="110"/>
              </w:numPr>
              <w:tabs>
                <w:tab w:val="left" w:pos="816"/>
              </w:tabs>
              <w:ind w:left="816"/>
              <w:rPr>
                <w:sz w:val="24"/>
              </w:rPr>
            </w:pPr>
            <w:r w:rsidRPr="006B747E">
              <w:rPr>
                <w:sz w:val="24"/>
              </w:rPr>
              <w:t>эффективностьобеспеченияресурсосбережениянарабочемместе</w:t>
            </w:r>
          </w:p>
        </w:tc>
        <w:tc>
          <w:tcPr>
            <w:tcW w:w="2693" w:type="dxa"/>
            <w:vMerge/>
            <w:tcBorders>
              <w:top w:val="nil"/>
            </w:tcBorders>
          </w:tcPr>
          <w:p w:rsidR="00436A5B" w:rsidRPr="006B747E" w:rsidRDefault="00436A5B">
            <w:pPr>
              <w:rPr>
                <w:sz w:val="2"/>
                <w:szCs w:val="2"/>
              </w:rPr>
            </w:pPr>
          </w:p>
        </w:tc>
      </w:tr>
      <w:tr w:rsidR="00436A5B" w:rsidRPr="006B747E">
        <w:trPr>
          <w:trHeight w:val="1103"/>
        </w:trPr>
        <w:tc>
          <w:tcPr>
            <w:tcW w:w="3404" w:type="dxa"/>
          </w:tcPr>
          <w:p w:rsidR="00436A5B" w:rsidRPr="006B747E" w:rsidRDefault="00A4646F">
            <w:pPr>
              <w:pStyle w:val="TableParagraph"/>
              <w:spacing w:line="270" w:lineRule="exact"/>
              <w:ind w:left="468"/>
              <w:rPr>
                <w:b/>
                <w:sz w:val="24"/>
              </w:rPr>
            </w:pPr>
            <w:r w:rsidRPr="006B747E">
              <w:rPr>
                <w:b/>
                <w:sz w:val="24"/>
              </w:rPr>
              <w:t>ОК.09</w:t>
            </w:r>
          </w:p>
          <w:p w:rsidR="00436A5B" w:rsidRPr="006B747E" w:rsidRDefault="00A4646F">
            <w:pPr>
              <w:pStyle w:val="TableParagraph"/>
              <w:spacing w:line="276" w:lineRule="exact"/>
              <w:ind w:left="143" w:right="213"/>
              <w:jc w:val="both"/>
              <w:rPr>
                <w:sz w:val="24"/>
              </w:rPr>
            </w:pPr>
            <w:r w:rsidRPr="006B747E">
              <w:rPr>
                <w:sz w:val="24"/>
              </w:rPr>
              <w:t>Использовать информацион-ные технологии в профессио-нальнойдеятельности</w:t>
            </w:r>
          </w:p>
        </w:tc>
        <w:tc>
          <w:tcPr>
            <w:tcW w:w="8506" w:type="dxa"/>
          </w:tcPr>
          <w:p w:rsidR="00436A5B" w:rsidRPr="006B747E" w:rsidRDefault="00A4646F">
            <w:pPr>
              <w:pStyle w:val="TableParagraph"/>
              <w:ind w:left="861" w:hanging="360"/>
              <w:rPr>
                <w:sz w:val="24"/>
              </w:rPr>
            </w:pPr>
            <w:r w:rsidRPr="006B747E">
              <w:rPr>
                <w:sz w:val="24"/>
              </w:rPr>
              <w:t>–адекватность, применения средств информатизации и информационныхтехнологийдляреализациипрофессиональнойдеятельности</w:t>
            </w:r>
          </w:p>
        </w:tc>
        <w:tc>
          <w:tcPr>
            <w:tcW w:w="2693" w:type="dxa"/>
            <w:vMerge/>
            <w:tcBorders>
              <w:top w:val="nil"/>
            </w:tcBorders>
          </w:tcPr>
          <w:p w:rsidR="00436A5B" w:rsidRPr="006B747E" w:rsidRDefault="00436A5B">
            <w:pPr>
              <w:rPr>
                <w:sz w:val="2"/>
                <w:szCs w:val="2"/>
              </w:rPr>
            </w:pPr>
          </w:p>
        </w:tc>
      </w:tr>
      <w:tr w:rsidR="00436A5B" w:rsidRPr="006B747E">
        <w:trPr>
          <w:trHeight w:val="2208"/>
        </w:trPr>
        <w:tc>
          <w:tcPr>
            <w:tcW w:w="3404" w:type="dxa"/>
          </w:tcPr>
          <w:p w:rsidR="00436A5B" w:rsidRPr="006B747E" w:rsidRDefault="00A4646F">
            <w:pPr>
              <w:pStyle w:val="TableParagraph"/>
              <w:spacing w:line="270" w:lineRule="exact"/>
              <w:ind w:left="427"/>
              <w:rPr>
                <w:b/>
                <w:sz w:val="24"/>
              </w:rPr>
            </w:pPr>
            <w:r w:rsidRPr="006B747E">
              <w:rPr>
                <w:b/>
                <w:sz w:val="24"/>
              </w:rPr>
              <w:t>ОК10.</w:t>
            </w:r>
          </w:p>
          <w:p w:rsidR="00436A5B" w:rsidRPr="006B747E" w:rsidRDefault="00A4646F">
            <w:pPr>
              <w:pStyle w:val="TableParagraph"/>
              <w:ind w:left="143" w:right="92"/>
              <w:jc w:val="both"/>
              <w:rPr>
                <w:sz w:val="24"/>
              </w:rPr>
            </w:pPr>
            <w:r w:rsidRPr="006B747E">
              <w:rPr>
                <w:sz w:val="24"/>
              </w:rPr>
              <w:t>Пользоватьсяпрофессиональ-нойдокументациейнагосу-дарственномииностранномязыке</w:t>
            </w:r>
          </w:p>
        </w:tc>
        <w:tc>
          <w:tcPr>
            <w:tcW w:w="8506" w:type="dxa"/>
          </w:tcPr>
          <w:p w:rsidR="00436A5B" w:rsidRPr="006B747E" w:rsidRDefault="00A4646F" w:rsidP="00620090">
            <w:pPr>
              <w:pStyle w:val="TableParagraph"/>
              <w:numPr>
                <w:ilvl w:val="0"/>
                <w:numId w:val="109"/>
              </w:numPr>
              <w:tabs>
                <w:tab w:val="left" w:pos="816"/>
              </w:tabs>
              <w:ind w:right="95" w:hanging="360"/>
              <w:rPr>
                <w:sz w:val="24"/>
              </w:rPr>
            </w:pPr>
            <w:r w:rsidRPr="006B747E">
              <w:rPr>
                <w:sz w:val="24"/>
              </w:rPr>
              <w:t>адекватностьпониманияобщегосмыслачеткопроизнесенныхвысказы-ванийнаизвестныепрофессиональныетемы);</w:t>
            </w:r>
          </w:p>
          <w:p w:rsidR="00436A5B" w:rsidRPr="006B747E" w:rsidRDefault="00A4646F" w:rsidP="00620090">
            <w:pPr>
              <w:pStyle w:val="TableParagraph"/>
              <w:numPr>
                <w:ilvl w:val="0"/>
                <w:numId w:val="109"/>
              </w:numPr>
              <w:tabs>
                <w:tab w:val="left" w:pos="816"/>
              </w:tabs>
              <w:ind w:right="93" w:hanging="360"/>
              <w:rPr>
                <w:sz w:val="24"/>
              </w:rPr>
            </w:pPr>
            <w:r w:rsidRPr="006B747E">
              <w:rPr>
                <w:sz w:val="24"/>
              </w:rPr>
              <w:t>адекватностьприменениянормативнойдокументациивпрофессиональ-нойдеятельности;</w:t>
            </w:r>
          </w:p>
          <w:p w:rsidR="00436A5B" w:rsidRPr="006B747E" w:rsidRDefault="00A4646F" w:rsidP="00620090">
            <w:pPr>
              <w:pStyle w:val="TableParagraph"/>
              <w:numPr>
                <w:ilvl w:val="0"/>
                <w:numId w:val="109"/>
              </w:numPr>
              <w:tabs>
                <w:tab w:val="left" w:pos="816"/>
              </w:tabs>
              <w:ind w:right="98" w:hanging="360"/>
              <w:rPr>
                <w:sz w:val="24"/>
              </w:rPr>
            </w:pPr>
            <w:r w:rsidRPr="006B747E">
              <w:rPr>
                <w:sz w:val="24"/>
              </w:rPr>
              <w:t>точно,адекватноситуацииобосновыватьиобъяснитьсвоидействия(те-кущиеи планируемые);</w:t>
            </w:r>
          </w:p>
          <w:p w:rsidR="00436A5B" w:rsidRPr="006B747E" w:rsidRDefault="00A4646F" w:rsidP="00620090">
            <w:pPr>
              <w:pStyle w:val="TableParagraph"/>
              <w:numPr>
                <w:ilvl w:val="0"/>
                <w:numId w:val="109"/>
              </w:numPr>
              <w:tabs>
                <w:tab w:val="left" w:pos="816"/>
              </w:tabs>
              <w:spacing w:line="270" w:lineRule="atLeast"/>
              <w:ind w:right="98" w:hanging="360"/>
              <w:rPr>
                <w:sz w:val="24"/>
              </w:rPr>
            </w:pPr>
            <w:r w:rsidRPr="006B747E">
              <w:rPr>
                <w:sz w:val="24"/>
              </w:rPr>
              <w:t>правильнописатьпростыесвязныесообщенияназнакомыеилиинтере-сующиепрофессиональныетемы</w:t>
            </w:r>
          </w:p>
        </w:tc>
        <w:tc>
          <w:tcPr>
            <w:tcW w:w="2693"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40" w:h="11910" w:orient="landscape"/>
          <w:pgMar w:top="840" w:right="700" w:bottom="1400" w:left="1300" w:header="0" w:footer="1218" w:gutter="0"/>
          <w:cols w:space="720"/>
        </w:sectPr>
      </w:pPr>
    </w:p>
    <w:p w:rsidR="00340006" w:rsidRPr="006B747E" w:rsidRDefault="00A4646F" w:rsidP="00340006">
      <w:pPr>
        <w:spacing w:before="71"/>
        <w:ind w:left="5975" w:right="373"/>
        <w:jc w:val="right"/>
        <w:rPr>
          <w:b/>
          <w:spacing w:val="-57"/>
          <w:sz w:val="24"/>
        </w:rPr>
      </w:pPr>
      <w:r w:rsidRPr="006B747E">
        <w:rPr>
          <w:b/>
          <w:sz w:val="24"/>
        </w:rPr>
        <w:lastRenderedPageBreak/>
        <w:t xml:space="preserve">Приложение </w:t>
      </w:r>
      <w:r w:rsidR="00340006" w:rsidRPr="006B747E">
        <w:rPr>
          <w:b/>
          <w:sz w:val="24"/>
        </w:rPr>
        <w:t>1</w:t>
      </w:r>
      <w:r w:rsidRPr="006B747E">
        <w:rPr>
          <w:b/>
          <w:sz w:val="24"/>
        </w:rPr>
        <w:t>.5</w:t>
      </w:r>
    </w:p>
    <w:p w:rsidR="00340006" w:rsidRPr="006B747E" w:rsidRDefault="00340006" w:rsidP="00340006">
      <w:pPr>
        <w:spacing w:before="71"/>
        <w:ind w:right="373"/>
        <w:jc w:val="right"/>
        <w:rPr>
          <w:b/>
          <w:sz w:val="24"/>
        </w:rPr>
      </w:pPr>
      <w:r w:rsidRPr="006B747E">
        <w:rPr>
          <w:b/>
          <w:sz w:val="24"/>
        </w:rPr>
        <w:t>к ПООП по профессии</w:t>
      </w:r>
    </w:p>
    <w:p w:rsidR="00436A5B" w:rsidRPr="006B747E" w:rsidRDefault="00A4646F" w:rsidP="00340006">
      <w:pPr>
        <w:spacing w:before="71"/>
        <w:ind w:right="373"/>
        <w:jc w:val="right"/>
        <w:rPr>
          <w:b/>
          <w:sz w:val="24"/>
        </w:rPr>
      </w:pPr>
      <w:r w:rsidRPr="006B747E">
        <w:rPr>
          <w:b/>
          <w:sz w:val="24"/>
        </w:rPr>
        <w:t>43.01.09.Повар,кондитер</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32"/>
        </w:rPr>
      </w:pPr>
    </w:p>
    <w:p w:rsidR="00436A5B" w:rsidRPr="006B747E" w:rsidRDefault="00A4646F">
      <w:pPr>
        <w:spacing w:before="1"/>
        <w:ind w:left="1177" w:right="988"/>
        <w:jc w:val="center"/>
        <w:rPr>
          <w:b/>
          <w:sz w:val="24"/>
        </w:rPr>
      </w:pPr>
      <w:r w:rsidRPr="006B747E">
        <w:rPr>
          <w:b/>
          <w:sz w:val="24"/>
        </w:rPr>
        <w:t>ПРИМЕРНАЯПРОГРАММАПРОФЕССИОНАЛЬНОГОМОДУЛЯ</w:t>
      </w:r>
    </w:p>
    <w:p w:rsidR="00436A5B" w:rsidRPr="006B747E" w:rsidRDefault="00436A5B">
      <w:pPr>
        <w:pStyle w:val="a3"/>
        <w:spacing w:before="1"/>
        <w:rPr>
          <w:b/>
        </w:rPr>
      </w:pPr>
    </w:p>
    <w:p w:rsidR="00436A5B" w:rsidRPr="006B747E" w:rsidRDefault="00A4646F" w:rsidP="00340006">
      <w:pPr>
        <w:pStyle w:val="1"/>
        <w:spacing w:line="242" w:lineRule="auto"/>
        <w:ind w:left="1006" w:hanging="291"/>
        <w:jc w:val="center"/>
        <w:rPr>
          <w:u w:val="none"/>
        </w:rPr>
      </w:pPr>
      <w:r w:rsidRPr="006B747E">
        <w:rPr>
          <w:u w:val="thick"/>
        </w:rPr>
        <w:t>ПМ 05. Приготовление, оформлени</w:t>
      </w:r>
      <w:r w:rsidR="00340006" w:rsidRPr="006B747E">
        <w:rPr>
          <w:u w:val="thick"/>
        </w:rPr>
        <w:t>е и подготовка к реализации хле</w:t>
      </w:r>
      <w:r w:rsidRPr="006B747E">
        <w:rPr>
          <w:u w:val="thick"/>
        </w:rPr>
        <w:t>бобулочных,мучныхкондитерскихизделийразнообразного</w:t>
      </w:r>
      <w:r w:rsidR="00340006" w:rsidRPr="006B747E">
        <w:rPr>
          <w:u w:val="thick"/>
        </w:rPr>
        <w:t>ассор</w:t>
      </w:r>
      <w:r w:rsidRPr="006B747E">
        <w:rPr>
          <w:b w:val="0"/>
          <w:u w:val="thick"/>
        </w:rPr>
        <w:t>тимента</w:t>
      </w: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jc w:val="center"/>
        <w:rPr>
          <w:sz w:val="24"/>
        </w:rPr>
        <w:sectPr w:rsidR="00436A5B" w:rsidRPr="006B747E">
          <w:footerReference w:type="default" r:id="rId120"/>
          <w:pgSz w:w="11910" w:h="16840"/>
          <w:pgMar w:top="1040" w:right="460" w:bottom="1480" w:left="1480" w:header="0" w:footer="1295" w:gutter="0"/>
          <w:cols w:space="720"/>
        </w:sectPr>
      </w:pPr>
    </w:p>
    <w:p w:rsidR="00436A5B" w:rsidRPr="006B747E" w:rsidRDefault="00A4646F">
      <w:pPr>
        <w:spacing w:before="71"/>
        <w:ind w:left="579"/>
        <w:rPr>
          <w:b/>
          <w:sz w:val="24"/>
        </w:rPr>
      </w:pPr>
      <w:r w:rsidRPr="006B747E">
        <w:rPr>
          <w:b/>
          <w:sz w:val="24"/>
        </w:rPr>
        <w:lastRenderedPageBreak/>
        <w:t>СОДЕРЖАНИЕ</w:t>
      </w:r>
    </w:p>
    <w:p w:rsidR="00436A5B" w:rsidRPr="006B747E" w:rsidRDefault="00436A5B">
      <w:pPr>
        <w:pStyle w:val="a3"/>
        <w:spacing w:before="10"/>
        <w:rPr>
          <w:b/>
        </w:rPr>
      </w:pPr>
    </w:p>
    <w:tbl>
      <w:tblPr>
        <w:tblW w:w="0" w:type="auto"/>
        <w:tblLook w:val="01E0"/>
      </w:tblPr>
      <w:tblGrid>
        <w:gridCol w:w="7501"/>
        <w:gridCol w:w="1854"/>
      </w:tblGrid>
      <w:tr w:rsidR="00340006" w:rsidRPr="006B747E" w:rsidTr="00340006">
        <w:tc>
          <w:tcPr>
            <w:tcW w:w="7501" w:type="dxa"/>
          </w:tcPr>
          <w:p w:rsidR="00340006" w:rsidRPr="006B747E" w:rsidRDefault="00340006" w:rsidP="00D113BE">
            <w:pPr>
              <w:widowControl/>
              <w:numPr>
                <w:ilvl w:val="0"/>
                <w:numId w:val="417"/>
              </w:numPr>
              <w:tabs>
                <w:tab w:val="num" w:pos="284"/>
              </w:tabs>
              <w:suppressAutoHyphens/>
              <w:autoSpaceDE/>
              <w:autoSpaceDN/>
              <w:spacing w:after="200" w:line="276" w:lineRule="auto"/>
              <w:rPr>
                <w:b/>
                <w:sz w:val="24"/>
                <w:szCs w:val="24"/>
              </w:rPr>
            </w:pPr>
            <w:r w:rsidRPr="006B747E">
              <w:rPr>
                <w:b/>
                <w:sz w:val="24"/>
                <w:szCs w:val="24"/>
              </w:rPr>
              <w:t>ОБЩАЯ ХАРАКТЕРИСТИКА ПРИМЕРНОЙ РАБОЧЕЙ ПРОГРАММЫ ПРОФЕССИОНАЛЬНОГО МОДУЛЯ</w:t>
            </w:r>
          </w:p>
        </w:tc>
        <w:tc>
          <w:tcPr>
            <w:tcW w:w="1854" w:type="dxa"/>
          </w:tcPr>
          <w:p w:rsidR="00340006" w:rsidRPr="006B747E" w:rsidRDefault="00340006" w:rsidP="00340006">
            <w:pPr>
              <w:rPr>
                <w:b/>
                <w:sz w:val="24"/>
                <w:szCs w:val="24"/>
              </w:rPr>
            </w:pPr>
          </w:p>
        </w:tc>
      </w:tr>
      <w:tr w:rsidR="00340006" w:rsidRPr="006B747E" w:rsidTr="00340006">
        <w:tc>
          <w:tcPr>
            <w:tcW w:w="7501" w:type="dxa"/>
          </w:tcPr>
          <w:p w:rsidR="00340006" w:rsidRPr="006B747E" w:rsidRDefault="00340006" w:rsidP="00D113BE">
            <w:pPr>
              <w:widowControl/>
              <w:numPr>
                <w:ilvl w:val="0"/>
                <w:numId w:val="417"/>
              </w:numPr>
              <w:tabs>
                <w:tab w:val="num" w:pos="284"/>
              </w:tabs>
              <w:suppressAutoHyphens/>
              <w:autoSpaceDE/>
              <w:autoSpaceDN/>
              <w:spacing w:after="200" w:line="276" w:lineRule="auto"/>
              <w:rPr>
                <w:b/>
                <w:sz w:val="24"/>
                <w:szCs w:val="24"/>
              </w:rPr>
            </w:pPr>
            <w:r w:rsidRPr="006B747E">
              <w:rPr>
                <w:b/>
                <w:sz w:val="24"/>
                <w:szCs w:val="24"/>
              </w:rPr>
              <w:t>СТРУКТУРА И СОДЕРЖАНИЕ ПРОФЕССИОНАЛЬНОГО МОДУЛЯ</w:t>
            </w:r>
          </w:p>
          <w:p w:rsidR="00340006" w:rsidRPr="006B747E" w:rsidRDefault="00340006" w:rsidP="00D113BE">
            <w:pPr>
              <w:widowControl/>
              <w:numPr>
                <w:ilvl w:val="0"/>
                <w:numId w:val="417"/>
              </w:numPr>
              <w:tabs>
                <w:tab w:val="num" w:pos="284"/>
              </w:tabs>
              <w:suppressAutoHyphens/>
              <w:autoSpaceDE/>
              <w:autoSpaceDN/>
              <w:spacing w:after="200" w:line="276" w:lineRule="auto"/>
              <w:rPr>
                <w:b/>
                <w:sz w:val="24"/>
                <w:szCs w:val="24"/>
              </w:rPr>
            </w:pPr>
            <w:r w:rsidRPr="006B747E">
              <w:rPr>
                <w:b/>
                <w:sz w:val="24"/>
                <w:szCs w:val="24"/>
              </w:rPr>
              <w:t>УСЛОВИЯ РЕАЛИЗАЦИИ ПРОФЕССИОНАЛЬНОГО МОДУЛЯ</w:t>
            </w:r>
          </w:p>
        </w:tc>
        <w:tc>
          <w:tcPr>
            <w:tcW w:w="1854" w:type="dxa"/>
          </w:tcPr>
          <w:p w:rsidR="00340006" w:rsidRPr="006B747E" w:rsidRDefault="00340006" w:rsidP="00340006">
            <w:pPr>
              <w:ind w:left="644"/>
              <w:rPr>
                <w:b/>
                <w:sz w:val="24"/>
                <w:szCs w:val="24"/>
              </w:rPr>
            </w:pPr>
          </w:p>
        </w:tc>
      </w:tr>
      <w:tr w:rsidR="00340006" w:rsidRPr="006B747E" w:rsidTr="00340006">
        <w:tc>
          <w:tcPr>
            <w:tcW w:w="7501" w:type="dxa"/>
          </w:tcPr>
          <w:p w:rsidR="00340006" w:rsidRPr="006B747E" w:rsidRDefault="00340006" w:rsidP="00D113BE">
            <w:pPr>
              <w:widowControl/>
              <w:numPr>
                <w:ilvl w:val="0"/>
                <w:numId w:val="417"/>
              </w:numPr>
              <w:suppressAutoHyphens/>
              <w:autoSpaceDE/>
              <w:autoSpaceDN/>
              <w:spacing w:after="200" w:line="276" w:lineRule="auto"/>
              <w:rPr>
                <w:b/>
                <w:sz w:val="24"/>
                <w:szCs w:val="24"/>
              </w:rPr>
            </w:pPr>
            <w:r w:rsidRPr="006B747E">
              <w:rPr>
                <w:b/>
                <w:sz w:val="24"/>
                <w:szCs w:val="24"/>
              </w:rPr>
              <w:t>КОНТРОЛЬ И ОЦЕНКА РЕЗУЛЬТАТОВ ОСВОЕНИЯ ПРОФЕССИОНАЛЬНОГО МОДУЛЯ</w:t>
            </w:r>
          </w:p>
          <w:p w:rsidR="00340006" w:rsidRPr="006B747E" w:rsidRDefault="00340006" w:rsidP="00340006">
            <w:pPr>
              <w:suppressAutoHyphens/>
              <w:rPr>
                <w:b/>
                <w:sz w:val="24"/>
                <w:szCs w:val="24"/>
              </w:rPr>
            </w:pPr>
          </w:p>
        </w:tc>
        <w:tc>
          <w:tcPr>
            <w:tcW w:w="1854" w:type="dxa"/>
          </w:tcPr>
          <w:p w:rsidR="00340006" w:rsidRPr="006B747E" w:rsidRDefault="00340006" w:rsidP="00340006">
            <w:pPr>
              <w:rPr>
                <w:b/>
                <w:sz w:val="24"/>
                <w:szCs w:val="24"/>
              </w:rPr>
            </w:pPr>
          </w:p>
        </w:tc>
      </w:tr>
    </w:tbl>
    <w:p w:rsidR="00436A5B" w:rsidRPr="006B747E" w:rsidRDefault="00436A5B">
      <w:pPr>
        <w:rPr>
          <w:sz w:val="24"/>
        </w:rPr>
        <w:sectPr w:rsidR="00436A5B" w:rsidRPr="006B747E">
          <w:pgSz w:w="11910" w:h="16840"/>
          <w:pgMar w:top="1040" w:right="460" w:bottom="1480" w:left="1480" w:header="0" w:footer="1295" w:gutter="0"/>
          <w:cols w:space="720"/>
        </w:sectPr>
      </w:pPr>
    </w:p>
    <w:p w:rsidR="00436A5B" w:rsidRPr="006B747E" w:rsidRDefault="00A4646F" w:rsidP="00620090">
      <w:pPr>
        <w:pStyle w:val="a5"/>
        <w:numPr>
          <w:ilvl w:val="2"/>
          <w:numId w:val="124"/>
        </w:numPr>
        <w:tabs>
          <w:tab w:val="left" w:pos="820"/>
        </w:tabs>
        <w:spacing w:before="68"/>
        <w:ind w:right="2595" w:firstLine="0"/>
        <w:jc w:val="left"/>
        <w:rPr>
          <w:b/>
          <w:sz w:val="24"/>
        </w:rPr>
      </w:pPr>
      <w:r w:rsidRPr="006B747E">
        <w:rPr>
          <w:b/>
          <w:sz w:val="24"/>
        </w:rPr>
        <w:lastRenderedPageBreak/>
        <w:t>ОБЩАЯ ХАРАКТЕРИСТИКА ПРИМЕРНОЙ ПРОГРАММЫПРОФЕССИОНАЛЬНОГОМОДУЛЯ</w:t>
      </w:r>
      <w:r w:rsidR="00340006" w:rsidRPr="006B747E">
        <w:rPr>
          <w:b/>
          <w:sz w:val="24"/>
        </w:rPr>
        <w:t xml:space="preserve"> «</w:t>
      </w:r>
      <w:r w:rsidR="00340006" w:rsidRPr="006B747E">
        <w:rPr>
          <w:b/>
        </w:rPr>
        <w:t>ПРИГОТОВЛЕНИЕ, ОФОРМЛЕНИЕ И ПОДГОТОВКА К РЕАЛИЗАЦИИХЛЕБОБУЛОЧНЫХ, МУЧНЫХ КОНДИТЕРСКИХ ИЗДЕЛИЙ РАЗНООБРАЗНОГО АССОРТИМЕНТА»</w:t>
      </w:r>
    </w:p>
    <w:p w:rsidR="00436A5B" w:rsidRPr="006B747E" w:rsidRDefault="00436A5B">
      <w:pPr>
        <w:pStyle w:val="a3"/>
        <w:spacing w:before="1"/>
        <w:rPr>
          <w:b/>
        </w:rPr>
      </w:pPr>
    </w:p>
    <w:p w:rsidR="00436A5B" w:rsidRPr="006B747E" w:rsidRDefault="00A4646F" w:rsidP="00620090">
      <w:pPr>
        <w:pStyle w:val="a5"/>
        <w:numPr>
          <w:ilvl w:val="3"/>
          <w:numId w:val="124"/>
        </w:numPr>
        <w:tabs>
          <w:tab w:val="left" w:pos="1000"/>
        </w:tabs>
        <w:spacing w:line="274" w:lineRule="exact"/>
        <w:ind w:left="999" w:hanging="421"/>
        <w:jc w:val="left"/>
      </w:pPr>
      <w:r w:rsidRPr="006B747E">
        <w:rPr>
          <w:b/>
          <w:sz w:val="24"/>
        </w:rPr>
        <w:t>Цельипланируемыерезультатыосвоенияпрофессиональногомодуля</w:t>
      </w:r>
    </w:p>
    <w:p w:rsidR="00436A5B" w:rsidRPr="006B747E" w:rsidRDefault="00A4646F">
      <w:pPr>
        <w:pStyle w:val="a3"/>
        <w:ind w:left="222" w:right="381" w:firstLine="707"/>
        <w:jc w:val="both"/>
      </w:pPr>
      <w:r w:rsidRPr="006B747E">
        <w:t>В результате изученияпрофессиональногомодуля</w:t>
      </w:r>
      <w:r w:rsidR="00340006" w:rsidRPr="006B747E">
        <w:t>обучающийся</w:t>
      </w:r>
      <w:r w:rsidRPr="006B747E">
        <w:t>долженосвоитьвидпрофессиональной деятельности Приготовление, оформление и подготовка к реализациихлебобулочных, мучных кондитерских изделий разнооб</w:t>
      </w:r>
      <w:r w:rsidR="00340006" w:rsidRPr="006B747E">
        <w:t>разного ассортимента, соответств</w:t>
      </w:r>
      <w:r w:rsidRPr="006B747E">
        <w:t>ующиеемуобщиеи профессиональныекомпетенции:</w:t>
      </w:r>
    </w:p>
    <w:p w:rsidR="00436A5B" w:rsidRPr="006B747E" w:rsidRDefault="00A4646F" w:rsidP="00620090">
      <w:pPr>
        <w:pStyle w:val="a5"/>
        <w:numPr>
          <w:ilvl w:val="4"/>
          <w:numId w:val="124"/>
        </w:numPr>
        <w:tabs>
          <w:tab w:val="left" w:pos="1816"/>
        </w:tabs>
        <w:spacing w:before="1"/>
        <w:ind w:left="1815" w:hanging="601"/>
        <w:jc w:val="both"/>
        <w:rPr>
          <w:sz w:val="24"/>
        </w:rPr>
      </w:pPr>
      <w:r w:rsidRPr="006B747E">
        <w:rPr>
          <w:sz w:val="24"/>
        </w:rPr>
        <w:t>Переченьобщихкомпетенций</w:t>
      </w:r>
    </w:p>
    <w:p w:rsidR="00436A5B" w:rsidRPr="006B747E" w:rsidRDefault="00436A5B">
      <w:pPr>
        <w:pStyle w:val="a3"/>
        <w:spacing w:before="7"/>
        <w:rPr>
          <w:sz w:val="12"/>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8344"/>
      </w:tblGrid>
      <w:tr w:rsidR="00436A5B" w:rsidRPr="006B747E">
        <w:trPr>
          <w:trHeight w:val="275"/>
        </w:trPr>
        <w:tc>
          <w:tcPr>
            <w:tcW w:w="1229" w:type="dxa"/>
          </w:tcPr>
          <w:p w:rsidR="00436A5B" w:rsidRPr="006B747E" w:rsidRDefault="00A4646F">
            <w:pPr>
              <w:pStyle w:val="TableParagraph"/>
              <w:spacing w:line="256" w:lineRule="exact"/>
              <w:ind w:left="107"/>
              <w:rPr>
                <w:b/>
                <w:sz w:val="24"/>
              </w:rPr>
            </w:pPr>
            <w:r w:rsidRPr="006B747E">
              <w:rPr>
                <w:b/>
                <w:sz w:val="24"/>
              </w:rPr>
              <w:t>Код</w:t>
            </w:r>
          </w:p>
        </w:tc>
        <w:tc>
          <w:tcPr>
            <w:tcW w:w="8344" w:type="dxa"/>
          </w:tcPr>
          <w:p w:rsidR="00436A5B" w:rsidRPr="006B747E" w:rsidRDefault="00A4646F">
            <w:pPr>
              <w:pStyle w:val="TableParagraph"/>
              <w:spacing w:line="256" w:lineRule="exact"/>
              <w:ind w:left="155"/>
              <w:rPr>
                <w:b/>
                <w:sz w:val="24"/>
              </w:rPr>
            </w:pPr>
            <w:r w:rsidRPr="006B747E">
              <w:rPr>
                <w:b/>
                <w:sz w:val="24"/>
              </w:rPr>
              <w:t>Наименованиеобщихкомпетенций</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ОК01.</w:t>
            </w:r>
          </w:p>
        </w:tc>
        <w:tc>
          <w:tcPr>
            <w:tcW w:w="8344" w:type="dxa"/>
          </w:tcPr>
          <w:p w:rsidR="00436A5B" w:rsidRPr="006B747E" w:rsidRDefault="00A4646F">
            <w:pPr>
              <w:pStyle w:val="TableParagraph"/>
              <w:spacing w:line="268" w:lineRule="exact"/>
              <w:ind w:left="155"/>
              <w:rPr>
                <w:sz w:val="24"/>
              </w:rPr>
            </w:pPr>
            <w:r w:rsidRPr="006B747E">
              <w:rPr>
                <w:sz w:val="24"/>
              </w:rPr>
              <w:t>Выбиратьспособырешениязадачпрофессиональнойдеятельности,примени-</w:t>
            </w:r>
          </w:p>
          <w:p w:rsidR="00436A5B" w:rsidRPr="006B747E" w:rsidRDefault="00A4646F">
            <w:pPr>
              <w:pStyle w:val="TableParagraph"/>
              <w:spacing w:line="264" w:lineRule="exact"/>
              <w:ind w:left="155"/>
              <w:rPr>
                <w:sz w:val="24"/>
              </w:rPr>
            </w:pPr>
            <w:r w:rsidRPr="006B747E">
              <w:rPr>
                <w:sz w:val="24"/>
              </w:rPr>
              <w:t>тельнокразличнымконтекстам</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ОК02.</w:t>
            </w:r>
          </w:p>
        </w:tc>
        <w:tc>
          <w:tcPr>
            <w:tcW w:w="8344" w:type="dxa"/>
          </w:tcPr>
          <w:p w:rsidR="00436A5B" w:rsidRPr="006B747E" w:rsidRDefault="00A4646F">
            <w:pPr>
              <w:pStyle w:val="TableParagraph"/>
              <w:spacing w:line="268" w:lineRule="exact"/>
              <w:ind w:left="155"/>
              <w:rPr>
                <w:sz w:val="24"/>
              </w:rPr>
            </w:pPr>
            <w:r w:rsidRPr="006B747E">
              <w:rPr>
                <w:sz w:val="24"/>
              </w:rPr>
              <w:t>Осуществлятьпоиск,анализиинтерпретациюинформации,необходимойдля</w:t>
            </w:r>
          </w:p>
          <w:p w:rsidR="00436A5B" w:rsidRPr="006B747E" w:rsidRDefault="00A4646F">
            <w:pPr>
              <w:pStyle w:val="TableParagraph"/>
              <w:spacing w:line="264" w:lineRule="exact"/>
              <w:ind w:left="155"/>
              <w:rPr>
                <w:sz w:val="24"/>
              </w:rPr>
            </w:pPr>
            <w:r w:rsidRPr="006B747E">
              <w:rPr>
                <w:sz w:val="24"/>
              </w:rPr>
              <w:t>выполнениязадачпрофессиональнойдеятельности</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ОК.03</w:t>
            </w:r>
          </w:p>
        </w:tc>
        <w:tc>
          <w:tcPr>
            <w:tcW w:w="8344" w:type="dxa"/>
          </w:tcPr>
          <w:p w:rsidR="00436A5B" w:rsidRPr="006B747E" w:rsidRDefault="00A4646F">
            <w:pPr>
              <w:pStyle w:val="TableParagraph"/>
              <w:spacing w:line="268" w:lineRule="exact"/>
              <w:ind w:left="155"/>
              <w:rPr>
                <w:sz w:val="24"/>
              </w:rPr>
            </w:pPr>
            <w:r w:rsidRPr="006B747E">
              <w:rPr>
                <w:sz w:val="24"/>
              </w:rPr>
              <w:t>Планироватьиреализовыватьсобственноепрофессиональноеиличностное</w:t>
            </w:r>
          </w:p>
          <w:p w:rsidR="00436A5B" w:rsidRPr="006B747E" w:rsidRDefault="00A4646F">
            <w:pPr>
              <w:pStyle w:val="TableParagraph"/>
              <w:spacing w:line="264" w:lineRule="exact"/>
              <w:ind w:left="155"/>
              <w:rPr>
                <w:sz w:val="24"/>
              </w:rPr>
            </w:pPr>
            <w:r w:rsidRPr="006B747E">
              <w:rPr>
                <w:sz w:val="24"/>
              </w:rPr>
              <w:t>развитие</w:t>
            </w:r>
          </w:p>
        </w:tc>
      </w:tr>
      <w:tr w:rsidR="00436A5B" w:rsidRPr="006B747E">
        <w:trPr>
          <w:trHeight w:val="554"/>
        </w:trPr>
        <w:tc>
          <w:tcPr>
            <w:tcW w:w="1229" w:type="dxa"/>
          </w:tcPr>
          <w:p w:rsidR="00436A5B" w:rsidRPr="006B747E" w:rsidRDefault="00A4646F">
            <w:pPr>
              <w:pStyle w:val="TableParagraph"/>
              <w:spacing w:line="270" w:lineRule="exact"/>
              <w:ind w:left="107"/>
              <w:rPr>
                <w:sz w:val="24"/>
              </w:rPr>
            </w:pPr>
            <w:r w:rsidRPr="006B747E">
              <w:rPr>
                <w:sz w:val="24"/>
              </w:rPr>
              <w:t>ОК.04</w:t>
            </w:r>
          </w:p>
        </w:tc>
        <w:tc>
          <w:tcPr>
            <w:tcW w:w="8344" w:type="dxa"/>
          </w:tcPr>
          <w:p w:rsidR="00436A5B" w:rsidRPr="006B747E" w:rsidRDefault="00A4646F">
            <w:pPr>
              <w:pStyle w:val="TableParagraph"/>
              <w:spacing w:line="270" w:lineRule="exact"/>
              <w:ind w:left="155"/>
              <w:rPr>
                <w:sz w:val="24"/>
              </w:rPr>
            </w:pPr>
            <w:r w:rsidRPr="006B747E">
              <w:rPr>
                <w:sz w:val="24"/>
              </w:rPr>
              <w:t>Работатьвколлективеикоманде,эффективновзаимодействоватьсколлега-</w:t>
            </w:r>
          </w:p>
          <w:p w:rsidR="00436A5B" w:rsidRPr="006B747E" w:rsidRDefault="00A4646F">
            <w:pPr>
              <w:pStyle w:val="TableParagraph"/>
              <w:spacing w:line="264" w:lineRule="exact"/>
              <w:ind w:left="155"/>
              <w:rPr>
                <w:sz w:val="24"/>
              </w:rPr>
            </w:pPr>
            <w:r w:rsidRPr="006B747E">
              <w:rPr>
                <w:sz w:val="24"/>
              </w:rPr>
              <w:t>ми,руководством,клиентами</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ОК.05</w:t>
            </w:r>
          </w:p>
        </w:tc>
        <w:tc>
          <w:tcPr>
            <w:tcW w:w="8344" w:type="dxa"/>
          </w:tcPr>
          <w:p w:rsidR="00436A5B" w:rsidRPr="006B747E" w:rsidRDefault="00A4646F">
            <w:pPr>
              <w:pStyle w:val="TableParagraph"/>
              <w:spacing w:line="268" w:lineRule="exact"/>
              <w:ind w:left="155"/>
              <w:rPr>
                <w:sz w:val="24"/>
              </w:rPr>
            </w:pPr>
            <w:r w:rsidRPr="006B747E">
              <w:rPr>
                <w:sz w:val="24"/>
              </w:rPr>
              <w:t>Осуществлятьустнуюиписьменнуюкоммуникациюнагосударственном</w:t>
            </w:r>
          </w:p>
          <w:p w:rsidR="00436A5B" w:rsidRPr="006B747E" w:rsidRDefault="00A4646F">
            <w:pPr>
              <w:pStyle w:val="TableParagraph"/>
              <w:spacing w:line="264" w:lineRule="exact"/>
              <w:ind w:left="155"/>
              <w:rPr>
                <w:sz w:val="24"/>
              </w:rPr>
            </w:pPr>
            <w:r w:rsidRPr="006B747E">
              <w:rPr>
                <w:sz w:val="24"/>
              </w:rPr>
              <w:t>языкесучетомособенностейсоциальногоикультурногоконтекста</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ОК.06</w:t>
            </w:r>
          </w:p>
        </w:tc>
        <w:tc>
          <w:tcPr>
            <w:tcW w:w="8344" w:type="dxa"/>
          </w:tcPr>
          <w:p w:rsidR="00436A5B" w:rsidRPr="006B747E" w:rsidRDefault="00A4646F">
            <w:pPr>
              <w:pStyle w:val="TableParagraph"/>
              <w:spacing w:line="268" w:lineRule="exact"/>
              <w:ind w:left="155"/>
              <w:rPr>
                <w:sz w:val="24"/>
              </w:rPr>
            </w:pPr>
            <w:r w:rsidRPr="006B747E">
              <w:rPr>
                <w:sz w:val="24"/>
              </w:rPr>
              <w:t>Проявлятьгражданско-патриотическуюпозицию,демонстрироватьосознан-</w:t>
            </w:r>
          </w:p>
          <w:p w:rsidR="00436A5B" w:rsidRPr="006B747E" w:rsidRDefault="00A4646F">
            <w:pPr>
              <w:pStyle w:val="TableParagraph"/>
              <w:spacing w:line="264" w:lineRule="exact"/>
              <w:ind w:left="155"/>
              <w:rPr>
                <w:sz w:val="24"/>
              </w:rPr>
            </w:pPr>
            <w:r w:rsidRPr="006B747E">
              <w:rPr>
                <w:sz w:val="24"/>
              </w:rPr>
              <w:t>ноеповедениенаосновеобщечеловеческихценностей</w:t>
            </w:r>
          </w:p>
        </w:tc>
      </w:tr>
      <w:tr w:rsidR="00436A5B" w:rsidRPr="006B747E">
        <w:trPr>
          <w:trHeight w:val="551"/>
        </w:trPr>
        <w:tc>
          <w:tcPr>
            <w:tcW w:w="1229" w:type="dxa"/>
          </w:tcPr>
          <w:p w:rsidR="00436A5B" w:rsidRPr="006B747E" w:rsidRDefault="00A4646F">
            <w:pPr>
              <w:pStyle w:val="TableParagraph"/>
              <w:spacing w:line="268" w:lineRule="exact"/>
              <w:ind w:left="107"/>
              <w:rPr>
                <w:sz w:val="24"/>
              </w:rPr>
            </w:pPr>
            <w:r w:rsidRPr="006B747E">
              <w:rPr>
                <w:sz w:val="24"/>
              </w:rPr>
              <w:t>ОК.07</w:t>
            </w:r>
          </w:p>
        </w:tc>
        <w:tc>
          <w:tcPr>
            <w:tcW w:w="8344" w:type="dxa"/>
          </w:tcPr>
          <w:p w:rsidR="00436A5B" w:rsidRPr="006B747E" w:rsidRDefault="00A4646F">
            <w:pPr>
              <w:pStyle w:val="TableParagraph"/>
              <w:spacing w:line="268" w:lineRule="exact"/>
              <w:ind w:left="155"/>
              <w:rPr>
                <w:sz w:val="24"/>
              </w:rPr>
            </w:pPr>
            <w:r w:rsidRPr="006B747E">
              <w:rPr>
                <w:sz w:val="24"/>
              </w:rPr>
              <w:t>Содействоватьсохранениюокружающейсреды,ресурсосбережению,эффек-</w:t>
            </w:r>
          </w:p>
          <w:p w:rsidR="00436A5B" w:rsidRPr="006B747E" w:rsidRDefault="00A4646F">
            <w:pPr>
              <w:pStyle w:val="TableParagraph"/>
              <w:spacing w:line="264" w:lineRule="exact"/>
              <w:ind w:left="155"/>
              <w:rPr>
                <w:sz w:val="24"/>
              </w:rPr>
            </w:pPr>
            <w:r w:rsidRPr="006B747E">
              <w:rPr>
                <w:sz w:val="24"/>
              </w:rPr>
              <w:t>тивнодействоватьвчрезвычайныхситуациях</w:t>
            </w:r>
          </w:p>
        </w:tc>
      </w:tr>
      <w:tr w:rsidR="00436A5B" w:rsidRPr="006B747E">
        <w:trPr>
          <w:trHeight w:val="827"/>
        </w:trPr>
        <w:tc>
          <w:tcPr>
            <w:tcW w:w="1229" w:type="dxa"/>
          </w:tcPr>
          <w:p w:rsidR="00436A5B" w:rsidRPr="006B747E" w:rsidRDefault="00A4646F">
            <w:pPr>
              <w:pStyle w:val="TableParagraph"/>
              <w:spacing w:line="268" w:lineRule="exact"/>
              <w:ind w:left="107"/>
              <w:rPr>
                <w:sz w:val="24"/>
              </w:rPr>
            </w:pPr>
            <w:r w:rsidRPr="006B747E">
              <w:rPr>
                <w:sz w:val="24"/>
              </w:rPr>
              <w:t>ОК.09</w:t>
            </w:r>
          </w:p>
        </w:tc>
        <w:tc>
          <w:tcPr>
            <w:tcW w:w="8344" w:type="dxa"/>
          </w:tcPr>
          <w:p w:rsidR="00436A5B" w:rsidRPr="006B747E" w:rsidRDefault="00A4646F">
            <w:pPr>
              <w:pStyle w:val="TableParagraph"/>
              <w:spacing w:line="268" w:lineRule="exact"/>
              <w:ind w:left="155"/>
              <w:rPr>
                <w:sz w:val="24"/>
              </w:rPr>
            </w:pPr>
            <w:r w:rsidRPr="006B747E">
              <w:rPr>
                <w:sz w:val="24"/>
              </w:rPr>
              <w:t>Использоватьсредствафизическойкультурыдлясохраненияиукрепления</w:t>
            </w:r>
          </w:p>
          <w:p w:rsidR="00436A5B" w:rsidRPr="006B747E" w:rsidRDefault="00A4646F">
            <w:pPr>
              <w:pStyle w:val="TableParagraph"/>
              <w:spacing w:line="270" w:lineRule="atLeast"/>
              <w:ind w:left="155"/>
              <w:rPr>
                <w:sz w:val="24"/>
              </w:rPr>
            </w:pPr>
            <w:r w:rsidRPr="006B747E">
              <w:rPr>
                <w:sz w:val="24"/>
              </w:rPr>
              <w:t>здоровьявпроцессепрофессиональнойдеятельностииподдержаниенеобхо-димогоуровня физической подготовленности</w:t>
            </w:r>
          </w:p>
        </w:tc>
      </w:tr>
      <w:tr w:rsidR="00436A5B" w:rsidRPr="006B747E">
        <w:trPr>
          <w:trHeight w:val="552"/>
        </w:trPr>
        <w:tc>
          <w:tcPr>
            <w:tcW w:w="1229" w:type="dxa"/>
          </w:tcPr>
          <w:p w:rsidR="00436A5B" w:rsidRPr="006B747E" w:rsidRDefault="00A4646F">
            <w:pPr>
              <w:pStyle w:val="TableParagraph"/>
              <w:spacing w:line="268" w:lineRule="exact"/>
              <w:ind w:left="107"/>
              <w:rPr>
                <w:sz w:val="24"/>
              </w:rPr>
            </w:pPr>
            <w:r w:rsidRPr="006B747E">
              <w:rPr>
                <w:sz w:val="24"/>
              </w:rPr>
              <w:t>ОК.10</w:t>
            </w:r>
          </w:p>
        </w:tc>
        <w:tc>
          <w:tcPr>
            <w:tcW w:w="8344" w:type="dxa"/>
          </w:tcPr>
          <w:p w:rsidR="00436A5B" w:rsidRPr="006B747E" w:rsidRDefault="00A4646F">
            <w:pPr>
              <w:pStyle w:val="TableParagraph"/>
              <w:spacing w:line="268" w:lineRule="exact"/>
              <w:ind w:left="155"/>
              <w:rPr>
                <w:sz w:val="24"/>
              </w:rPr>
            </w:pPr>
            <w:r w:rsidRPr="006B747E">
              <w:rPr>
                <w:sz w:val="24"/>
              </w:rPr>
              <w:t>Пользоватьсяпрофессиональнойдокументациейнагосударственномиино-</w:t>
            </w:r>
          </w:p>
          <w:p w:rsidR="00436A5B" w:rsidRPr="006B747E" w:rsidRDefault="00A4646F">
            <w:pPr>
              <w:pStyle w:val="TableParagraph"/>
              <w:spacing w:line="264" w:lineRule="exact"/>
              <w:ind w:left="155"/>
              <w:rPr>
                <w:sz w:val="24"/>
              </w:rPr>
            </w:pPr>
            <w:r w:rsidRPr="006B747E">
              <w:rPr>
                <w:sz w:val="24"/>
              </w:rPr>
              <w:t>странномязыке</w:t>
            </w:r>
          </w:p>
        </w:tc>
      </w:tr>
    </w:tbl>
    <w:p w:rsidR="00436A5B" w:rsidRPr="006B747E" w:rsidRDefault="00436A5B">
      <w:pPr>
        <w:pStyle w:val="a3"/>
        <w:spacing w:before="4"/>
        <w:rPr>
          <w:sz w:val="35"/>
        </w:rPr>
      </w:pPr>
    </w:p>
    <w:p w:rsidR="00436A5B" w:rsidRPr="006B747E" w:rsidRDefault="00A4646F" w:rsidP="00620090">
      <w:pPr>
        <w:pStyle w:val="a5"/>
        <w:numPr>
          <w:ilvl w:val="4"/>
          <w:numId w:val="124"/>
        </w:numPr>
        <w:tabs>
          <w:tab w:val="left" w:pos="2025"/>
        </w:tabs>
        <w:ind w:left="2024" w:hanging="601"/>
        <w:jc w:val="left"/>
        <w:rPr>
          <w:sz w:val="24"/>
        </w:rPr>
      </w:pPr>
      <w:r w:rsidRPr="006B747E">
        <w:rPr>
          <w:sz w:val="24"/>
        </w:rPr>
        <w:t>Переченьпрофессиональныхкомпетенций</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436A5B" w:rsidRPr="006B747E">
        <w:trPr>
          <w:trHeight w:val="275"/>
        </w:trPr>
        <w:tc>
          <w:tcPr>
            <w:tcW w:w="1205" w:type="dxa"/>
          </w:tcPr>
          <w:p w:rsidR="00436A5B" w:rsidRPr="006B747E" w:rsidRDefault="00A4646F">
            <w:pPr>
              <w:pStyle w:val="TableParagraph"/>
              <w:spacing w:line="256" w:lineRule="exact"/>
              <w:ind w:left="107"/>
              <w:rPr>
                <w:sz w:val="24"/>
              </w:rPr>
            </w:pPr>
            <w:r w:rsidRPr="006B747E">
              <w:rPr>
                <w:sz w:val="24"/>
              </w:rPr>
              <w:t>Код</w:t>
            </w:r>
          </w:p>
        </w:tc>
        <w:tc>
          <w:tcPr>
            <w:tcW w:w="8368" w:type="dxa"/>
          </w:tcPr>
          <w:p w:rsidR="00436A5B" w:rsidRPr="006B747E" w:rsidRDefault="00A4646F">
            <w:pPr>
              <w:pStyle w:val="TableParagraph"/>
              <w:spacing w:line="256" w:lineRule="exact"/>
              <w:ind w:left="105"/>
              <w:rPr>
                <w:sz w:val="24"/>
              </w:rPr>
            </w:pPr>
            <w:r w:rsidRPr="006B747E">
              <w:rPr>
                <w:sz w:val="24"/>
              </w:rPr>
              <w:t>Наименованиевидовдеятельностии профессиональныхкомпетенций</w:t>
            </w:r>
          </w:p>
        </w:tc>
      </w:tr>
      <w:tr w:rsidR="00436A5B" w:rsidRPr="006B747E">
        <w:trPr>
          <w:trHeight w:val="551"/>
        </w:trPr>
        <w:tc>
          <w:tcPr>
            <w:tcW w:w="1205" w:type="dxa"/>
          </w:tcPr>
          <w:p w:rsidR="00436A5B" w:rsidRPr="006B747E" w:rsidRDefault="00A4646F">
            <w:pPr>
              <w:pStyle w:val="TableParagraph"/>
              <w:spacing w:line="268" w:lineRule="exact"/>
              <w:ind w:left="107"/>
              <w:rPr>
                <w:sz w:val="24"/>
              </w:rPr>
            </w:pPr>
            <w:r w:rsidRPr="006B747E">
              <w:rPr>
                <w:sz w:val="24"/>
              </w:rPr>
              <w:t>ВД5</w:t>
            </w:r>
          </w:p>
        </w:tc>
        <w:tc>
          <w:tcPr>
            <w:tcW w:w="8368" w:type="dxa"/>
          </w:tcPr>
          <w:p w:rsidR="00436A5B" w:rsidRPr="006B747E" w:rsidRDefault="00A4646F">
            <w:pPr>
              <w:pStyle w:val="TableParagraph"/>
              <w:spacing w:line="268" w:lineRule="exact"/>
              <w:ind w:left="105"/>
              <w:rPr>
                <w:sz w:val="24"/>
              </w:rPr>
            </w:pPr>
            <w:r w:rsidRPr="006B747E">
              <w:rPr>
                <w:sz w:val="24"/>
              </w:rPr>
              <w:t>Приготовление,оформлениеиподготовкакреализациихлебобулочных,муч-</w:t>
            </w:r>
          </w:p>
          <w:p w:rsidR="00436A5B" w:rsidRPr="006B747E" w:rsidRDefault="00A4646F">
            <w:pPr>
              <w:pStyle w:val="TableParagraph"/>
              <w:spacing w:line="264" w:lineRule="exact"/>
              <w:ind w:left="105"/>
              <w:rPr>
                <w:sz w:val="24"/>
              </w:rPr>
            </w:pPr>
            <w:r w:rsidRPr="006B747E">
              <w:rPr>
                <w:sz w:val="24"/>
              </w:rPr>
              <w:t>ныхкондитерскихизделийразнообразногоассортимента</w:t>
            </w:r>
          </w:p>
        </w:tc>
      </w:tr>
      <w:tr w:rsidR="00436A5B" w:rsidRPr="006B747E">
        <w:trPr>
          <w:trHeight w:val="827"/>
        </w:trPr>
        <w:tc>
          <w:tcPr>
            <w:tcW w:w="1205" w:type="dxa"/>
          </w:tcPr>
          <w:p w:rsidR="00436A5B" w:rsidRPr="006B747E" w:rsidRDefault="00A4646F">
            <w:pPr>
              <w:pStyle w:val="TableParagraph"/>
              <w:spacing w:line="268" w:lineRule="exact"/>
              <w:ind w:left="107"/>
              <w:rPr>
                <w:sz w:val="24"/>
              </w:rPr>
            </w:pPr>
            <w:r w:rsidRPr="006B747E">
              <w:rPr>
                <w:sz w:val="24"/>
              </w:rPr>
              <w:t>ПК5.1.</w:t>
            </w:r>
          </w:p>
        </w:tc>
        <w:tc>
          <w:tcPr>
            <w:tcW w:w="8368" w:type="dxa"/>
          </w:tcPr>
          <w:p w:rsidR="00436A5B" w:rsidRPr="006B747E" w:rsidRDefault="00A4646F">
            <w:pPr>
              <w:pStyle w:val="TableParagraph"/>
              <w:ind w:left="105"/>
              <w:rPr>
                <w:sz w:val="24"/>
              </w:rPr>
            </w:pPr>
            <w:r w:rsidRPr="006B747E">
              <w:rPr>
                <w:sz w:val="24"/>
              </w:rPr>
              <w:t>Подготавливатьрабочееместокондитера,оборудование,инвентарь,конди-терскоесырье,исходныематериалыкработев соответствиис инструкциямии</w:t>
            </w:r>
          </w:p>
          <w:p w:rsidR="00436A5B" w:rsidRPr="006B747E" w:rsidRDefault="00A4646F">
            <w:pPr>
              <w:pStyle w:val="TableParagraph"/>
              <w:spacing w:line="264" w:lineRule="exact"/>
              <w:ind w:left="105"/>
              <w:rPr>
                <w:sz w:val="24"/>
              </w:rPr>
            </w:pPr>
            <w:r w:rsidRPr="006B747E">
              <w:rPr>
                <w:sz w:val="24"/>
              </w:rPr>
              <w:t>регламентами</w:t>
            </w:r>
          </w:p>
        </w:tc>
      </w:tr>
      <w:tr w:rsidR="00436A5B" w:rsidRPr="006B747E">
        <w:trPr>
          <w:trHeight w:val="554"/>
        </w:trPr>
        <w:tc>
          <w:tcPr>
            <w:tcW w:w="1205" w:type="dxa"/>
          </w:tcPr>
          <w:p w:rsidR="00436A5B" w:rsidRPr="006B747E" w:rsidRDefault="00A4646F">
            <w:pPr>
              <w:pStyle w:val="TableParagraph"/>
              <w:spacing w:line="270" w:lineRule="exact"/>
              <w:ind w:left="107"/>
              <w:rPr>
                <w:sz w:val="24"/>
              </w:rPr>
            </w:pPr>
            <w:r w:rsidRPr="006B747E">
              <w:rPr>
                <w:sz w:val="24"/>
              </w:rPr>
              <w:t>ПК5.2.</w:t>
            </w:r>
          </w:p>
        </w:tc>
        <w:tc>
          <w:tcPr>
            <w:tcW w:w="8368" w:type="dxa"/>
          </w:tcPr>
          <w:p w:rsidR="00436A5B" w:rsidRPr="006B747E" w:rsidRDefault="00A4646F">
            <w:pPr>
              <w:pStyle w:val="TableParagraph"/>
              <w:spacing w:line="270" w:lineRule="exact"/>
              <w:ind w:left="105"/>
              <w:rPr>
                <w:sz w:val="24"/>
              </w:rPr>
            </w:pPr>
            <w:r w:rsidRPr="006B747E">
              <w:rPr>
                <w:sz w:val="24"/>
              </w:rPr>
              <w:t>Осуществлятьприготовлениеиподготовкукиспользованиюотделочныхпо-</w:t>
            </w:r>
          </w:p>
          <w:p w:rsidR="00436A5B" w:rsidRPr="006B747E" w:rsidRDefault="00A4646F">
            <w:pPr>
              <w:pStyle w:val="TableParagraph"/>
              <w:spacing w:line="264" w:lineRule="exact"/>
              <w:ind w:left="105"/>
              <w:rPr>
                <w:sz w:val="24"/>
              </w:rPr>
            </w:pPr>
            <w:r w:rsidRPr="006B747E">
              <w:rPr>
                <w:sz w:val="24"/>
              </w:rPr>
              <w:t>луфабрикатовдляхлебобулочных,мучныхкондитерскихизделий</w:t>
            </w:r>
          </w:p>
        </w:tc>
      </w:tr>
      <w:tr w:rsidR="00436A5B" w:rsidRPr="006B747E">
        <w:trPr>
          <w:trHeight w:val="551"/>
        </w:trPr>
        <w:tc>
          <w:tcPr>
            <w:tcW w:w="1205" w:type="dxa"/>
          </w:tcPr>
          <w:p w:rsidR="00436A5B" w:rsidRPr="006B747E" w:rsidRDefault="00A4646F">
            <w:pPr>
              <w:pStyle w:val="TableParagraph"/>
              <w:spacing w:line="268" w:lineRule="exact"/>
              <w:ind w:left="107"/>
              <w:rPr>
                <w:sz w:val="24"/>
              </w:rPr>
            </w:pPr>
            <w:r w:rsidRPr="006B747E">
              <w:rPr>
                <w:sz w:val="24"/>
              </w:rPr>
              <w:t>ПК5.3.</w:t>
            </w:r>
          </w:p>
        </w:tc>
        <w:tc>
          <w:tcPr>
            <w:tcW w:w="8368" w:type="dxa"/>
          </w:tcPr>
          <w:p w:rsidR="00436A5B" w:rsidRPr="006B747E" w:rsidRDefault="00A4646F">
            <w:pPr>
              <w:pStyle w:val="TableParagraph"/>
              <w:spacing w:line="268" w:lineRule="exact"/>
              <w:ind w:left="105"/>
              <w:rPr>
                <w:sz w:val="24"/>
              </w:rPr>
            </w:pPr>
            <w:r w:rsidRPr="006B747E">
              <w:rPr>
                <w:sz w:val="24"/>
              </w:rPr>
              <w:t>Осуществлятьизготовление,творческоеоформление,подготовкукреализации</w:t>
            </w:r>
          </w:p>
          <w:p w:rsidR="00436A5B" w:rsidRPr="006B747E" w:rsidRDefault="00A4646F">
            <w:pPr>
              <w:pStyle w:val="TableParagraph"/>
              <w:spacing w:line="264" w:lineRule="exact"/>
              <w:ind w:left="105"/>
              <w:rPr>
                <w:sz w:val="24"/>
              </w:rPr>
            </w:pPr>
            <w:r w:rsidRPr="006B747E">
              <w:rPr>
                <w:sz w:val="24"/>
              </w:rPr>
              <w:t>хлебобулочныхизделийихлебаразнообразногоассортимента</w:t>
            </w:r>
          </w:p>
        </w:tc>
      </w:tr>
    </w:tbl>
    <w:p w:rsidR="00436A5B" w:rsidRPr="006B747E" w:rsidRDefault="00436A5B">
      <w:pPr>
        <w:spacing w:line="264" w:lineRule="exact"/>
        <w:rPr>
          <w:sz w:val="24"/>
        </w:rPr>
        <w:sectPr w:rsidR="00436A5B" w:rsidRPr="006B747E">
          <w:footerReference w:type="default" r:id="rId121"/>
          <w:pgSz w:w="11910" w:h="16850"/>
          <w:pgMar w:top="1060" w:right="460" w:bottom="280" w:left="1480" w:header="0" w:footer="0"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8"/>
      </w:tblGrid>
      <w:tr w:rsidR="00436A5B" w:rsidRPr="006B747E">
        <w:trPr>
          <w:trHeight w:val="554"/>
        </w:trPr>
        <w:tc>
          <w:tcPr>
            <w:tcW w:w="1205" w:type="dxa"/>
          </w:tcPr>
          <w:p w:rsidR="00436A5B" w:rsidRPr="006B747E" w:rsidRDefault="00A4646F">
            <w:pPr>
              <w:pStyle w:val="TableParagraph"/>
              <w:spacing w:line="262" w:lineRule="exact"/>
              <w:ind w:left="107"/>
              <w:rPr>
                <w:sz w:val="24"/>
              </w:rPr>
            </w:pPr>
            <w:r w:rsidRPr="006B747E">
              <w:rPr>
                <w:sz w:val="24"/>
              </w:rPr>
              <w:lastRenderedPageBreak/>
              <w:t>ПК5.4.</w:t>
            </w:r>
          </w:p>
        </w:tc>
        <w:tc>
          <w:tcPr>
            <w:tcW w:w="8368" w:type="dxa"/>
          </w:tcPr>
          <w:p w:rsidR="00436A5B" w:rsidRPr="006B747E" w:rsidRDefault="00A4646F">
            <w:pPr>
              <w:pStyle w:val="TableParagraph"/>
              <w:spacing w:line="262" w:lineRule="exact"/>
              <w:ind w:left="105"/>
              <w:rPr>
                <w:sz w:val="24"/>
              </w:rPr>
            </w:pPr>
            <w:r w:rsidRPr="006B747E">
              <w:rPr>
                <w:sz w:val="24"/>
              </w:rPr>
              <w:t>Осуществлятьизготовление,творческоеоформление,подготовкукреализации</w:t>
            </w:r>
          </w:p>
          <w:p w:rsidR="00436A5B" w:rsidRPr="006B747E" w:rsidRDefault="00A4646F">
            <w:pPr>
              <w:pStyle w:val="TableParagraph"/>
              <w:spacing w:line="272" w:lineRule="exact"/>
              <w:ind w:left="105"/>
              <w:rPr>
                <w:sz w:val="24"/>
              </w:rPr>
            </w:pPr>
            <w:r w:rsidRPr="006B747E">
              <w:rPr>
                <w:sz w:val="24"/>
              </w:rPr>
              <w:t>мучныхкондитерскихизделийразнообразногоассортимента</w:t>
            </w:r>
          </w:p>
        </w:tc>
      </w:tr>
      <w:tr w:rsidR="00436A5B" w:rsidRPr="006B747E">
        <w:trPr>
          <w:trHeight w:val="551"/>
        </w:trPr>
        <w:tc>
          <w:tcPr>
            <w:tcW w:w="1205" w:type="dxa"/>
          </w:tcPr>
          <w:p w:rsidR="00436A5B" w:rsidRPr="006B747E" w:rsidRDefault="00A4646F">
            <w:pPr>
              <w:pStyle w:val="TableParagraph"/>
              <w:spacing w:line="260" w:lineRule="exact"/>
              <w:ind w:left="107"/>
              <w:rPr>
                <w:sz w:val="24"/>
              </w:rPr>
            </w:pPr>
            <w:r w:rsidRPr="006B747E">
              <w:rPr>
                <w:sz w:val="24"/>
              </w:rPr>
              <w:t>ПК5.5.</w:t>
            </w:r>
          </w:p>
        </w:tc>
        <w:tc>
          <w:tcPr>
            <w:tcW w:w="8368" w:type="dxa"/>
          </w:tcPr>
          <w:p w:rsidR="00436A5B" w:rsidRPr="006B747E" w:rsidRDefault="00A4646F">
            <w:pPr>
              <w:pStyle w:val="TableParagraph"/>
              <w:spacing w:line="260" w:lineRule="exact"/>
              <w:ind w:left="105"/>
              <w:rPr>
                <w:sz w:val="24"/>
              </w:rPr>
            </w:pPr>
            <w:r w:rsidRPr="006B747E">
              <w:rPr>
                <w:sz w:val="24"/>
              </w:rPr>
              <w:t>Осуществлятьизготовление,творческоеоформление,подготовкукреализации</w:t>
            </w:r>
          </w:p>
          <w:p w:rsidR="00436A5B" w:rsidRPr="006B747E" w:rsidRDefault="00A4646F">
            <w:pPr>
              <w:pStyle w:val="TableParagraph"/>
              <w:spacing w:line="272" w:lineRule="exact"/>
              <w:ind w:left="105"/>
              <w:rPr>
                <w:sz w:val="24"/>
              </w:rPr>
            </w:pPr>
            <w:r w:rsidRPr="006B747E">
              <w:rPr>
                <w:sz w:val="24"/>
              </w:rPr>
              <w:t>пирожныхитортовразнообразногоассортимента</w:t>
            </w:r>
          </w:p>
        </w:tc>
      </w:tr>
    </w:tbl>
    <w:p w:rsidR="00436A5B" w:rsidRPr="006B747E" w:rsidRDefault="00340006">
      <w:pPr>
        <w:pStyle w:val="a3"/>
        <w:spacing w:line="262" w:lineRule="exact"/>
        <w:ind w:left="222"/>
      </w:pPr>
      <w:r w:rsidRPr="006B747E">
        <w:t xml:space="preserve">1.1.3. </w:t>
      </w:r>
      <w:r w:rsidR="00A4646F" w:rsidRPr="006B747E">
        <w:t>Врезультатеосвоенияпрофессиональногомодулястудентдолжен:</w:t>
      </w:r>
    </w:p>
    <w:p w:rsidR="00436A5B" w:rsidRPr="006B747E" w:rsidRDefault="00436A5B">
      <w:pPr>
        <w:pStyle w:val="a3"/>
        <w:spacing w:before="6"/>
        <w:rPr>
          <w:sz w:val="21"/>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2"/>
        <w:gridCol w:w="7761"/>
      </w:tblGrid>
      <w:tr w:rsidR="00436A5B" w:rsidRPr="006B747E">
        <w:trPr>
          <w:trHeight w:val="2781"/>
        </w:trPr>
        <w:tc>
          <w:tcPr>
            <w:tcW w:w="1812" w:type="dxa"/>
          </w:tcPr>
          <w:p w:rsidR="00436A5B" w:rsidRPr="006B747E" w:rsidRDefault="00A4646F">
            <w:pPr>
              <w:pStyle w:val="TableParagraph"/>
              <w:ind w:left="107" w:right="114"/>
              <w:rPr>
                <w:b/>
              </w:rPr>
            </w:pPr>
            <w:r w:rsidRPr="006B747E">
              <w:rPr>
                <w:b/>
              </w:rPr>
              <w:t>Иметь прак-тическийопыт</w:t>
            </w:r>
          </w:p>
        </w:tc>
        <w:tc>
          <w:tcPr>
            <w:tcW w:w="7761" w:type="dxa"/>
          </w:tcPr>
          <w:p w:rsidR="00436A5B" w:rsidRPr="006B747E" w:rsidRDefault="00A4646F">
            <w:pPr>
              <w:pStyle w:val="TableParagraph"/>
              <w:ind w:left="141" w:right="93" w:firstLine="461"/>
              <w:jc w:val="both"/>
            </w:pPr>
            <w:r w:rsidRPr="006B747E">
              <w:t>подготовки, уборки рабочего места, выбора, подготовки к работе, безо-пасной эксплуатации технологического оборудования, производственного ин-вентаря,инструментов, весоизмерительныхприборов;</w:t>
            </w:r>
          </w:p>
          <w:p w:rsidR="00436A5B" w:rsidRPr="006B747E" w:rsidRDefault="00A4646F">
            <w:pPr>
              <w:pStyle w:val="TableParagraph"/>
              <w:ind w:left="602"/>
            </w:pPr>
            <w:r w:rsidRPr="006B747E">
              <w:t>выбора, оценки качества, безопасности продуктов, полуфабрикатов;приготовления, хранения фаршей, начинок, отделочных полуфабрикатов;подготовки отделочных полуфабрикатов промышленного производства;приготовления,подготовкикреализациихлебобулочных,мучныхконди-</w:t>
            </w:r>
          </w:p>
          <w:p w:rsidR="00436A5B" w:rsidRPr="006B747E" w:rsidRDefault="00A4646F">
            <w:pPr>
              <w:pStyle w:val="TableParagraph"/>
              <w:spacing w:line="252" w:lineRule="exact"/>
              <w:ind w:left="141"/>
            </w:pPr>
            <w:r w:rsidRPr="006B747E">
              <w:t>терскихизделий,втомчислерегиональных;</w:t>
            </w:r>
          </w:p>
          <w:p w:rsidR="00436A5B" w:rsidRPr="006B747E" w:rsidRDefault="00A4646F">
            <w:pPr>
              <w:pStyle w:val="TableParagraph"/>
              <w:ind w:left="141" w:firstLine="461"/>
            </w:pPr>
            <w:r w:rsidRPr="006B747E">
              <w:t>порционирования(комплектования),эстетичнойупаковкинавынос,хра-ненияс учетомтребований к безопасности;</w:t>
            </w:r>
          </w:p>
          <w:p w:rsidR="00436A5B" w:rsidRPr="006B747E" w:rsidRDefault="00A4646F">
            <w:pPr>
              <w:pStyle w:val="TableParagraph"/>
              <w:spacing w:line="238" w:lineRule="exact"/>
              <w:ind w:left="602"/>
            </w:pPr>
            <w:r w:rsidRPr="006B747E">
              <w:t>ведениярасчетовспотребителями</w:t>
            </w:r>
          </w:p>
        </w:tc>
      </w:tr>
      <w:tr w:rsidR="00436A5B" w:rsidRPr="006B747E">
        <w:trPr>
          <w:trHeight w:val="2783"/>
        </w:trPr>
        <w:tc>
          <w:tcPr>
            <w:tcW w:w="1812" w:type="dxa"/>
          </w:tcPr>
          <w:p w:rsidR="00436A5B" w:rsidRPr="006B747E" w:rsidRDefault="00A4646F">
            <w:pPr>
              <w:pStyle w:val="TableParagraph"/>
              <w:spacing w:line="251" w:lineRule="exact"/>
              <w:ind w:left="107"/>
              <w:rPr>
                <w:b/>
              </w:rPr>
            </w:pPr>
            <w:r w:rsidRPr="006B747E">
              <w:rPr>
                <w:b/>
              </w:rPr>
              <w:t>Умения</w:t>
            </w:r>
          </w:p>
        </w:tc>
        <w:tc>
          <w:tcPr>
            <w:tcW w:w="7761" w:type="dxa"/>
          </w:tcPr>
          <w:p w:rsidR="00436A5B" w:rsidRPr="006B747E" w:rsidRDefault="00A4646F">
            <w:pPr>
              <w:pStyle w:val="TableParagraph"/>
              <w:ind w:left="141" w:right="92" w:firstLine="461"/>
              <w:jc w:val="both"/>
            </w:pPr>
            <w:r w:rsidRPr="006B747E">
              <w:t>рациональноорганизовывать,проводитьуборкурабочегоместа,выби-рать, подготавливать, безопасно эксплуатировать технологическое оборудова-ние,производственныйинвентарь,инструменты,весоизмерительныеприборысучетоминструкций ирегламентов;</w:t>
            </w:r>
          </w:p>
          <w:p w:rsidR="00436A5B" w:rsidRPr="006B747E" w:rsidRDefault="00A4646F">
            <w:pPr>
              <w:pStyle w:val="TableParagraph"/>
              <w:ind w:left="141" w:right="94" w:firstLine="461"/>
              <w:jc w:val="both"/>
            </w:pPr>
            <w:r w:rsidRPr="006B747E">
              <w:t>соблюдать правила сочетаемости, взаимозаменяемости продуктов, подго-товкиипримененияпряностей иприправ;</w:t>
            </w:r>
          </w:p>
          <w:p w:rsidR="00436A5B" w:rsidRPr="006B747E" w:rsidRDefault="00A4646F">
            <w:pPr>
              <w:pStyle w:val="TableParagraph"/>
              <w:ind w:left="141" w:right="97" w:firstLine="461"/>
              <w:jc w:val="both"/>
            </w:pPr>
            <w:r w:rsidRPr="006B747E">
              <w:t>выбирать, применять, комбинировать способы подготовки сырья, замесатеста, приготовления фаршей, начинок, отделочных полуфабрикатов, формо-вания,выпечки, отделкихлебобулочных,мучных кондитерских изделий;</w:t>
            </w:r>
          </w:p>
          <w:p w:rsidR="00436A5B" w:rsidRPr="006B747E" w:rsidRDefault="00A4646F">
            <w:pPr>
              <w:pStyle w:val="TableParagraph"/>
              <w:spacing w:line="252" w:lineRule="exact"/>
              <w:ind w:left="141" w:right="207" w:firstLine="461"/>
              <w:jc w:val="both"/>
            </w:pPr>
            <w:r w:rsidRPr="006B747E">
              <w:t>хранить, порционировать (комплектовать), эстетично упаковывать на вы-носготовые изделиясучетомтребованийк безопасности</w:t>
            </w:r>
          </w:p>
        </w:tc>
      </w:tr>
      <w:tr w:rsidR="00436A5B" w:rsidRPr="006B747E">
        <w:trPr>
          <w:trHeight w:val="3794"/>
        </w:trPr>
        <w:tc>
          <w:tcPr>
            <w:tcW w:w="1812" w:type="dxa"/>
          </w:tcPr>
          <w:p w:rsidR="00436A5B" w:rsidRPr="006B747E" w:rsidRDefault="00A4646F">
            <w:pPr>
              <w:pStyle w:val="TableParagraph"/>
              <w:spacing w:line="251" w:lineRule="exact"/>
              <w:ind w:left="107"/>
              <w:rPr>
                <w:b/>
              </w:rPr>
            </w:pPr>
            <w:r w:rsidRPr="006B747E">
              <w:rPr>
                <w:b/>
              </w:rPr>
              <w:t>Знать</w:t>
            </w:r>
          </w:p>
        </w:tc>
        <w:tc>
          <w:tcPr>
            <w:tcW w:w="7761" w:type="dxa"/>
          </w:tcPr>
          <w:p w:rsidR="00436A5B" w:rsidRPr="006B747E" w:rsidRDefault="00A4646F">
            <w:pPr>
              <w:pStyle w:val="TableParagraph"/>
              <w:ind w:left="141" w:right="94" w:firstLine="461"/>
              <w:jc w:val="both"/>
            </w:pPr>
            <w:r w:rsidRPr="006B747E">
              <w:t>требования охраны труда, пожарной безопасности, производственной са-нитариии личнойгигиены в организацияхпитания;</w:t>
            </w:r>
          </w:p>
          <w:p w:rsidR="00436A5B" w:rsidRPr="006B747E" w:rsidRDefault="00A4646F">
            <w:pPr>
              <w:pStyle w:val="TableParagraph"/>
              <w:ind w:left="141" w:right="94" w:firstLine="461"/>
              <w:jc w:val="both"/>
            </w:pPr>
            <w:r w:rsidRPr="006B747E">
              <w:t>виды,назначение,правилабезопаснойэксплуатациитехнологическогооборудования, производственного инвентаря, инструментов, весоизмеритель-ныхприборов, посуды иправилаухода за ними;</w:t>
            </w:r>
          </w:p>
          <w:p w:rsidR="00436A5B" w:rsidRPr="006B747E" w:rsidRDefault="00A4646F">
            <w:pPr>
              <w:pStyle w:val="TableParagraph"/>
              <w:ind w:left="141" w:right="94" w:firstLine="461"/>
              <w:jc w:val="both"/>
            </w:pPr>
            <w:r w:rsidRPr="006B747E">
              <w:t>ассортимент, рецептуры, требования к качеству, условия и сроки хране-нияхлебобулочных,мучных кондитерских изделий;</w:t>
            </w:r>
          </w:p>
          <w:p w:rsidR="00436A5B" w:rsidRPr="006B747E" w:rsidRDefault="00A4646F">
            <w:pPr>
              <w:pStyle w:val="TableParagraph"/>
              <w:ind w:left="141" w:right="97" w:firstLine="461"/>
              <w:jc w:val="both"/>
            </w:pPr>
            <w:r w:rsidRPr="006B747E">
              <w:t>методы подготовки сырья, продуктов, приготовления теста, отделочныхполуфабрикатов, формовки, варианты оформления, правила и способы презен-тации хлебобулочных, мучных кондитерских изделий, в том числе региональ-ных;</w:t>
            </w:r>
          </w:p>
          <w:p w:rsidR="00436A5B" w:rsidRPr="006B747E" w:rsidRDefault="00A4646F">
            <w:pPr>
              <w:pStyle w:val="TableParagraph"/>
              <w:ind w:left="141" w:firstLine="461"/>
            </w:pPr>
            <w:r w:rsidRPr="006B747E">
              <w:t>правилапримененияароматических,красящихвеществ,сухихсмесейиготовыхотделочныхполуфабрикатовпромышленногопроизводства;</w:t>
            </w:r>
          </w:p>
          <w:p w:rsidR="00436A5B" w:rsidRPr="006B747E" w:rsidRDefault="00A4646F">
            <w:pPr>
              <w:pStyle w:val="TableParagraph"/>
              <w:spacing w:line="254" w:lineRule="exact"/>
              <w:ind w:left="141" w:right="315" w:firstLine="461"/>
            </w:pPr>
            <w:r w:rsidRPr="006B747E">
              <w:t>способы сокращения потерь и сохранения пищевой ценности продуктовприприготовлении</w:t>
            </w:r>
          </w:p>
        </w:tc>
      </w:tr>
    </w:tbl>
    <w:p w:rsidR="00436A5B" w:rsidRPr="006B747E" w:rsidRDefault="00A4646F" w:rsidP="00620090">
      <w:pPr>
        <w:pStyle w:val="a5"/>
        <w:numPr>
          <w:ilvl w:val="3"/>
          <w:numId w:val="124"/>
        </w:numPr>
        <w:tabs>
          <w:tab w:val="left" w:pos="1000"/>
        </w:tabs>
        <w:spacing w:line="270" w:lineRule="exact"/>
        <w:ind w:left="999" w:hanging="421"/>
        <w:jc w:val="left"/>
        <w:rPr>
          <w:b/>
          <w:sz w:val="24"/>
        </w:rPr>
      </w:pPr>
      <w:r w:rsidRPr="006B747E">
        <w:rPr>
          <w:b/>
          <w:sz w:val="24"/>
        </w:rPr>
        <w:t>Количествочасов,отводимоенаосвоениепрофессиональногомодуля</w:t>
      </w:r>
    </w:p>
    <w:p w:rsidR="00436A5B" w:rsidRPr="006B747E" w:rsidRDefault="00A4646F">
      <w:pPr>
        <w:pStyle w:val="a3"/>
        <w:spacing w:line="274" w:lineRule="exact"/>
        <w:ind w:left="579"/>
      </w:pPr>
      <w:r w:rsidRPr="006B747E">
        <w:t>Всегочасов</w:t>
      </w:r>
      <w:r w:rsidRPr="006B747E">
        <w:rPr>
          <w:u w:val="single"/>
        </w:rPr>
        <w:t>520</w:t>
      </w:r>
    </w:p>
    <w:p w:rsidR="00340006" w:rsidRPr="006B747E" w:rsidRDefault="00A4646F" w:rsidP="00340006">
      <w:pPr>
        <w:pStyle w:val="a3"/>
        <w:ind w:left="579"/>
      </w:pPr>
      <w:r w:rsidRPr="006B747E">
        <w:t>ИзнихнаосвоениеМДК</w:t>
      </w:r>
      <w:r w:rsidRPr="006B747E">
        <w:rPr>
          <w:u w:val="single"/>
        </w:rPr>
        <w:t>160</w:t>
      </w:r>
    </w:p>
    <w:p w:rsidR="00436A5B" w:rsidRPr="006B747E" w:rsidRDefault="00A4646F" w:rsidP="00340006">
      <w:pPr>
        <w:pStyle w:val="a3"/>
        <w:ind w:left="579"/>
      </w:pPr>
      <w:r w:rsidRPr="006B747E">
        <w:t xml:space="preserve">напрактики учебную </w:t>
      </w:r>
      <w:r w:rsidRPr="006B747E">
        <w:rPr>
          <w:u w:val="single"/>
        </w:rPr>
        <w:t>144</w:t>
      </w:r>
      <w:r w:rsidRPr="006B747E">
        <w:t>ипроизводственную</w:t>
      </w:r>
      <w:r w:rsidRPr="006B747E">
        <w:rPr>
          <w:u w:val="single"/>
        </w:rPr>
        <w:t>216</w:t>
      </w: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A4646F">
      <w:pPr>
        <w:pStyle w:val="a3"/>
        <w:spacing w:before="210"/>
        <w:ind w:right="385"/>
        <w:jc w:val="right"/>
      </w:pPr>
      <w:r w:rsidRPr="006B747E">
        <w:t>197</w:t>
      </w:r>
    </w:p>
    <w:p w:rsidR="00436A5B" w:rsidRPr="006B747E" w:rsidRDefault="00436A5B">
      <w:pPr>
        <w:jc w:val="right"/>
        <w:sectPr w:rsidR="00436A5B" w:rsidRPr="006B747E">
          <w:footerReference w:type="default" r:id="rId122"/>
          <w:pgSz w:w="11910" w:h="16850"/>
          <w:pgMar w:top="1140" w:right="460" w:bottom="280" w:left="1480" w:header="0" w:footer="0" w:gutter="0"/>
          <w:cols w:space="720"/>
        </w:sectPr>
      </w:pPr>
    </w:p>
    <w:p w:rsidR="00436A5B" w:rsidRPr="006B747E" w:rsidRDefault="00A4646F" w:rsidP="00620090">
      <w:pPr>
        <w:pStyle w:val="a5"/>
        <w:numPr>
          <w:ilvl w:val="2"/>
          <w:numId w:val="124"/>
        </w:numPr>
        <w:tabs>
          <w:tab w:val="left" w:pos="829"/>
        </w:tabs>
        <w:spacing w:before="62"/>
        <w:ind w:left="828" w:hanging="241"/>
        <w:jc w:val="left"/>
        <w:rPr>
          <w:b/>
          <w:sz w:val="24"/>
        </w:rPr>
      </w:pPr>
      <w:r w:rsidRPr="006B747E">
        <w:rPr>
          <w:b/>
          <w:sz w:val="24"/>
        </w:rPr>
        <w:lastRenderedPageBreak/>
        <w:t>СТРУКТУРА</w:t>
      </w:r>
      <w:r w:rsidR="00340006" w:rsidRPr="006B747E">
        <w:rPr>
          <w:b/>
          <w:sz w:val="24"/>
        </w:rPr>
        <w:t>ИСОДЕРЖАНИЕПРОФЕССИОНАЛЬНОГОМОДУЛЯ</w:t>
      </w:r>
    </w:p>
    <w:p w:rsidR="00436A5B" w:rsidRPr="006B747E" w:rsidRDefault="00A4646F" w:rsidP="00620090">
      <w:pPr>
        <w:pStyle w:val="a5"/>
        <w:numPr>
          <w:ilvl w:val="3"/>
          <w:numId w:val="124"/>
        </w:numPr>
        <w:tabs>
          <w:tab w:val="left" w:pos="1009"/>
        </w:tabs>
        <w:spacing w:after="4"/>
        <w:ind w:left="1008" w:hanging="421"/>
        <w:jc w:val="left"/>
        <w:rPr>
          <w:b/>
          <w:sz w:val="24"/>
        </w:rPr>
      </w:pPr>
      <w:r w:rsidRPr="006B747E">
        <w:rPr>
          <w:b/>
          <w:sz w:val="24"/>
        </w:rPr>
        <w:t>Структурапрофессиональногомодуля</w:t>
      </w:r>
    </w:p>
    <w:tbl>
      <w:tblPr>
        <w:tblStyle w:val="TableNormal"/>
        <w:tblW w:w="0" w:type="auto"/>
        <w:tblInd w:w="1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527"/>
        <w:gridCol w:w="5106"/>
        <w:gridCol w:w="1134"/>
        <w:gridCol w:w="992"/>
        <w:gridCol w:w="1561"/>
        <w:gridCol w:w="1272"/>
        <w:gridCol w:w="1133"/>
        <w:gridCol w:w="1285"/>
        <w:gridCol w:w="1556"/>
      </w:tblGrid>
      <w:tr w:rsidR="00436A5B" w:rsidRPr="006B747E">
        <w:trPr>
          <w:trHeight w:val="274"/>
        </w:trPr>
        <w:tc>
          <w:tcPr>
            <w:tcW w:w="1527" w:type="dxa"/>
            <w:vMerge w:val="restart"/>
          </w:tcPr>
          <w:p w:rsidR="00436A5B" w:rsidRPr="006B747E" w:rsidRDefault="00436A5B">
            <w:pPr>
              <w:pStyle w:val="TableParagraph"/>
              <w:rPr>
                <w:b/>
                <w:sz w:val="26"/>
              </w:rPr>
            </w:pPr>
          </w:p>
          <w:p w:rsidR="00436A5B" w:rsidRPr="006B747E" w:rsidRDefault="00436A5B">
            <w:pPr>
              <w:pStyle w:val="TableParagraph"/>
              <w:spacing w:before="5"/>
              <w:rPr>
                <w:b/>
                <w:sz w:val="26"/>
              </w:rPr>
            </w:pPr>
          </w:p>
          <w:p w:rsidR="00436A5B" w:rsidRPr="006B747E" w:rsidRDefault="00A4646F">
            <w:pPr>
              <w:pStyle w:val="TableParagraph"/>
              <w:ind w:left="126" w:right="97"/>
              <w:jc w:val="center"/>
              <w:rPr>
                <w:sz w:val="24"/>
              </w:rPr>
            </w:pPr>
            <w:r w:rsidRPr="006B747E">
              <w:rPr>
                <w:sz w:val="24"/>
              </w:rPr>
              <w:t>Коды про-фес-сиональ-ныхобщих ком-петенций</w:t>
            </w:r>
          </w:p>
        </w:tc>
        <w:tc>
          <w:tcPr>
            <w:tcW w:w="5106"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6"/>
              <w:rPr>
                <w:b/>
                <w:sz w:val="36"/>
              </w:rPr>
            </w:pPr>
          </w:p>
          <w:p w:rsidR="00436A5B" w:rsidRPr="006B747E" w:rsidRDefault="00A4646F">
            <w:pPr>
              <w:pStyle w:val="TableParagraph"/>
              <w:ind w:left="2193" w:right="260" w:hanging="1890"/>
              <w:rPr>
                <w:sz w:val="24"/>
              </w:rPr>
            </w:pPr>
            <w:r w:rsidRPr="006B747E">
              <w:rPr>
                <w:sz w:val="24"/>
              </w:rPr>
              <w:t>Наименования разделов профессиональногомодуля</w:t>
            </w:r>
          </w:p>
        </w:tc>
        <w:tc>
          <w:tcPr>
            <w:tcW w:w="1134" w:type="dxa"/>
            <w:vMerge w:val="restart"/>
          </w:tcPr>
          <w:p w:rsidR="00436A5B" w:rsidRPr="006B747E" w:rsidRDefault="00436A5B">
            <w:pPr>
              <w:pStyle w:val="TableParagraph"/>
              <w:rPr>
                <w:b/>
                <w:sz w:val="26"/>
              </w:rPr>
            </w:pPr>
          </w:p>
          <w:p w:rsidR="00436A5B" w:rsidRPr="006B747E" w:rsidRDefault="00A4646F">
            <w:pPr>
              <w:pStyle w:val="TableParagraph"/>
              <w:spacing w:before="167"/>
              <w:ind w:left="150" w:right="88" w:hanging="1"/>
              <w:jc w:val="center"/>
              <w:rPr>
                <w:sz w:val="24"/>
              </w:rPr>
            </w:pPr>
            <w:r w:rsidRPr="006B747E">
              <w:rPr>
                <w:sz w:val="24"/>
              </w:rPr>
              <w:t>Объемобразо-ватель-ной про-граммы,час</w:t>
            </w:r>
          </w:p>
        </w:tc>
        <w:tc>
          <w:tcPr>
            <w:tcW w:w="7799" w:type="dxa"/>
            <w:gridSpan w:val="6"/>
          </w:tcPr>
          <w:p w:rsidR="00436A5B" w:rsidRPr="006B747E" w:rsidRDefault="00A4646F">
            <w:pPr>
              <w:pStyle w:val="TableParagraph"/>
              <w:spacing w:line="255" w:lineRule="exact"/>
              <w:ind w:left="1798" w:right="1744"/>
              <w:jc w:val="center"/>
              <w:rPr>
                <w:sz w:val="24"/>
              </w:rPr>
            </w:pPr>
            <w:r w:rsidRPr="006B747E">
              <w:rPr>
                <w:sz w:val="24"/>
              </w:rPr>
              <w:t>Объемобразовательнойпрограммы,час</w:t>
            </w:r>
          </w:p>
        </w:tc>
      </w:tr>
      <w:tr w:rsidR="00436A5B" w:rsidRPr="006B747E">
        <w:trPr>
          <w:trHeight w:val="277"/>
        </w:trPr>
        <w:tc>
          <w:tcPr>
            <w:tcW w:w="1527" w:type="dxa"/>
            <w:vMerge/>
            <w:tcBorders>
              <w:top w:val="nil"/>
            </w:tcBorders>
          </w:tcPr>
          <w:p w:rsidR="00436A5B" w:rsidRPr="006B747E" w:rsidRDefault="00436A5B">
            <w:pPr>
              <w:rPr>
                <w:sz w:val="2"/>
                <w:szCs w:val="2"/>
              </w:rPr>
            </w:pPr>
          </w:p>
        </w:tc>
        <w:tc>
          <w:tcPr>
            <w:tcW w:w="5106" w:type="dxa"/>
            <w:vMerge/>
            <w:tcBorders>
              <w:top w:val="nil"/>
            </w:tcBorders>
          </w:tcPr>
          <w:p w:rsidR="00436A5B" w:rsidRPr="006B747E" w:rsidRDefault="00436A5B">
            <w:pPr>
              <w:rPr>
                <w:sz w:val="2"/>
                <w:szCs w:val="2"/>
              </w:rPr>
            </w:pPr>
          </w:p>
        </w:tc>
        <w:tc>
          <w:tcPr>
            <w:tcW w:w="1134" w:type="dxa"/>
            <w:vMerge/>
            <w:tcBorders>
              <w:top w:val="nil"/>
            </w:tcBorders>
          </w:tcPr>
          <w:p w:rsidR="00436A5B" w:rsidRPr="006B747E" w:rsidRDefault="00436A5B">
            <w:pPr>
              <w:rPr>
                <w:sz w:val="2"/>
                <w:szCs w:val="2"/>
              </w:rPr>
            </w:pPr>
          </w:p>
        </w:tc>
        <w:tc>
          <w:tcPr>
            <w:tcW w:w="6243" w:type="dxa"/>
            <w:gridSpan w:val="5"/>
          </w:tcPr>
          <w:p w:rsidR="00436A5B" w:rsidRPr="006B747E" w:rsidRDefault="00A4646F">
            <w:pPr>
              <w:pStyle w:val="TableParagraph"/>
              <w:spacing w:line="257" w:lineRule="exact"/>
              <w:ind w:left="460"/>
              <w:rPr>
                <w:sz w:val="24"/>
              </w:rPr>
            </w:pPr>
            <w:r w:rsidRPr="006B747E">
              <w:rPr>
                <w:sz w:val="24"/>
              </w:rPr>
              <w:t>Занятиявовзаимодействииспреподавателем,час.</w:t>
            </w:r>
          </w:p>
        </w:tc>
        <w:tc>
          <w:tcPr>
            <w:tcW w:w="1556" w:type="dxa"/>
            <w:vMerge w:val="restart"/>
          </w:tcPr>
          <w:p w:rsidR="00436A5B" w:rsidRPr="006B747E" w:rsidRDefault="00436A5B">
            <w:pPr>
              <w:pStyle w:val="TableParagraph"/>
              <w:rPr>
                <w:b/>
                <w:sz w:val="30"/>
              </w:rPr>
            </w:pPr>
          </w:p>
          <w:p w:rsidR="00436A5B" w:rsidRPr="006B747E" w:rsidRDefault="00436A5B">
            <w:pPr>
              <w:pStyle w:val="TableParagraph"/>
              <w:spacing w:before="3"/>
              <w:rPr>
                <w:b/>
                <w:sz w:val="33"/>
              </w:rPr>
            </w:pPr>
          </w:p>
          <w:p w:rsidR="00436A5B" w:rsidRPr="006B747E" w:rsidRDefault="00A4646F">
            <w:pPr>
              <w:pStyle w:val="TableParagraph"/>
              <w:ind w:left="175" w:right="123" w:hanging="2"/>
              <w:jc w:val="center"/>
              <w:rPr>
                <w:sz w:val="24"/>
              </w:rPr>
            </w:pPr>
            <w:r w:rsidRPr="006B747E">
              <w:rPr>
                <w:sz w:val="24"/>
              </w:rPr>
              <w:t>Самостоя-тельная ра-бота</w:t>
            </w:r>
            <w:r w:rsidRPr="006B747E">
              <w:rPr>
                <w:sz w:val="24"/>
                <w:vertAlign w:val="superscript"/>
              </w:rPr>
              <w:t>9</w:t>
            </w:r>
          </w:p>
        </w:tc>
      </w:tr>
      <w:tr w:rsidR="00436A5B" w:rsidRPr="006B747E">
        <w:trPr>
          <w:trHeight w:val="274"/>
        </w:trPr>
        <w:tc>
          <w:tcPr>
            <w:tcW w:w="1527" w:type="dxa"/>
            <w:vMerge/>
            <w:tcBorders>
              <w:top w:val="nil"/>
            </w:tcBorders>
          </w:tcPr>
          <w:p w:rsidR="00436A5B" w:rsidRPr="006B747E" w:rsidRDefault="00436A5B">
            <w:pPr>
              <w:rPr>
                <w:sz w:val="2"/>
                <w:szCs w:val="2"/>
              </w:rPr>
            </w:pPr>
          </w:p>
        </w:tc>
        <w:tc>
          <w:tcPr>
            <w:tcW w:w="5106" w:type="dxa"/>
            <w:vMerge/>
            <w:tcBorders>
              <w:top w:val="nil"/>
            </w:tcBorders>
          </w:tcPr>
          <w:p w:rsidR="00436A5B" w:rsidRPr="006B747E" w:rsidRDefault="00436A5B">
            <w:pPr>
              <w:rPr>
                <w:sz w:val="2"/>
                <w:szCs w:val="2"/>
              </w:rPr>
            </w:pPr>
          </w:p>
        </w:tc>
        <w:tc>
          <w:tcPr>
            <w:tcW w:w="1134" w:type="dxa"/>
            <w:vMerge/>
            <w:tcBorders>
              <w:top w:val="nil"/>
            </w:tcBorders>
          </w:tcPr>
          <w:p w:rsidR="00436A5B" w:rsidRPr="006B747E" w:rsidRDefault="00436A5B">
            <w:pPr>
              <w:rPr>
                <w:sz w:val="2"/>
                <w:szCs w:val="2"/>
              </w:rPr>
            </w:pPr>
          </w:p>
        </w:tc>
        <w:tc>
          <w:tcPr>
            <w:tcW w:w="3825" w:type="dxa"/>
            <w:gridSpan w:val="3"/>
          </w:tcPr>
          <w:p w:rsidR="00436A5B" w:rsidRPr="006B747E" w:rsidRDefault="00A4646F">
            <w:pPr>
              <w:pStyle w:val="TableParagraph"/>
              <w:spacing w:line="255" w:lineRule="exact"/>
              <w:ind w:left="746"/>
              <w:rPr>
                <w:sz w:val="24"/>
              </w:rPr>
            </w:pPr>
            <w:r w:rsidRPr="006B747E">
              <w:rPr>
                <w:sz w:val="24"/>
              </w:rPr>
              <w:t>ОбучениепоМДК,час.</w:t>
            </w:r>
          </w:p>
        </w:tc>
        <w:tc>
          <w:tcPr>
            <w:tcW w:w="2418" w:type="dxa"/>
            <w:gridSpan w:val="2"/>
          </w:tcPr>
          <w:p w:rsidR="00436A5B" w:rsidRPr="006B747E" w:rsidRDefault="00A4646F">
            <w:pPr>
              <w:pStyle w:val="TableParagraph"/>
              <w:spacing w:line="255" w:lineRule="exact"/>
              <w:ind w:left="697"/>
              <w:rPr>
                <w:sz w:val="24"/>
              </w:rPr>
            </w:pPr>
            <w:r w:rsidRPr="006B747E">
              <w:rPr>
                <w:sz w:val="24"/>
              </w:rPr>
              <w:t>Практики</w:t>
            </w:r>
          </w:p>
        </w:tc>
        <w:tc>
          <w:tcPr>
            <w:tcW w:w="1556" w:type="dxa"/>
            <w:vMerge/>
            <w:tcBorders>
              <w:top w:val="nil"/>
            </w:tcBorders>
          </w:tcPr>
          <w:p w:rsidR="00436A5B" w:rsidRPr="006B747E" w:rsidRDefault="00436A5B">
            <w:pPr>
              <w:rPr>
                <w:sz w:val="2"/>
                <w:szCs w:val="2"/>
              </w:rPr>
            </w:pPr>
          </w:p>
        </w:tc>
      </w:tr>
      <w:tr w:rsidR="00436A5B" w:rsidRPr="006B747E">
        <w:trPr>
          <w:trHeight w:val="277"/>
        </w:trPr>
        <w:tc>
          <w:tcPr>
            <w:tcW w:w="1527" w:type="dxa"/>
            <w:vMerge/>
            <w:tcBorders>
              <w:top w:val="nil"/>
            </w:tcBorders>
          </w:tcPr>
          <w:p w:rsidR="00436A5B" w:rsidRPr="006B747E" w:rsidRDefault="00436A5B">
            <w:pPr>
              <w:rPr>
                <w:sz w:val="2"/>
                <w:szCs w:val="2"/>
              </w:rPr>
            </w:pPr>
          </w:p>
        </w:tc>
        <w:tc>
          <w:tcPr>
            <w:tcW w:w="5106" w:type="dxa"/>
            <w:vMerge/>
            <w:tcBorders>
              <w:top w:val="nil"/>
            </w:tcBorders>
          </w:tcPr>
          <w:p w:rsidR="00436A5B" w:rsidRPr="006B747E" w:rsidRDefault="00436A5B">
            <w:pPr>
              <w:rPr>
                <w:sz w:val="2"/>
                <w:szCs w:val="2"/>
              </w:rPr>
            </w:pPr>
          </w:p>
        </w:tc>
        <w:tc>
          <w:tcPr>
            <w:tcW w:w="1134" w:type="dxa"/>
            <w:vMerge/>
            <w:tcBorders>
              <w:top w:val="nil"/>
            </w:tcBorders>
          </w:tcPr>
          <w:p w:rsidR="00436A5B" w:rsidRPr="006B747E" w:rsidRDefault="00436A5B">
            <w:pPr>
              <w:rPr>
                <w:sz w:val="2"/>
                <w:szCs w:val="2"/>
              </w:rPr>
            </w:pPr>
          </w:p>
        </w:tc>
        <w:tc>
          <w:tcPr>
            <w:tcW w:w="992" w:type="dxa"/>
            <w:vMerge w:val="restart"/>
            <w:tcBorders>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8"/>
              <w:rPr>
                <w:b/>
              </w:rPr>
            </w:pPr>
          </w:p>
          <w:p w:rsidR="00436A5B" w:rsidRPr="006B747E" w:rsidRDefault="00A4646F">
            <w:pPr>
              <w:pStyle w:val="TableParagraph"/>
              <w:ind w:left="228" w:right="151" w:hanging="12"/>
              <w:rPr>
                <w:sz w:val="24"/>
              </w:rPr>
            </w:pPr>
            <w:r w:rsidRPr="006B747E">
              <w:rPr>
                <w:spacing w:val="-1"/>
                <w:sz w:val="24"/>
              </w:rPr>
              <w:t>всего,</w:t>
            </w:r>
            <w:r w:rsidRPr="006B747E">
              <w:rPr>
                <w:sz w:val="24"/>
              </w:rPr>
              <w:t>часов</w:t>
            </w:r>
          </w:p>
        </w:tc>
        <w:tc>
          <w:tcPr>
            <w:tcW w:w="2833" w:type="dxa"/>
            <w:gridSpan w:val="2"/>
            <w:tcBorders>
              <w:left w:val="single" w:sz="4" w:space="0" w:color="000000"/>
            </w:tcBorders>
          </w:tcPr>
          <w:p w:rsidR="00436A5B" w:rsidRPr="006B747E" w:rsidRDefault="00A4646F">
            <w:pPr>
              <w:pStyle w:val="TableParagraph"/>
              <w:spacing w:line="257" w:lineRule="exact"/>
              <w:ind w:left="1138" w:right="1066"/>
              <w:jc w:val="center"/>
              <w:rPr>
                <w:sz w:val="24"/>
              </w:rPr>
            </w:pPr>
            <w:r w:rsidRPr="006B747E">
              <w:rPr>
                <w:sz w:val="24"/>
              </w:rPr>
              <w:t>вт.ч.</w:t>
            </w:r>
          </w:p>
        </w:tc>
        <w:tc>
          <w:tcPr>
            <w:tcW w:w="1133" w:type="dxa"/>
            <w:vMerge w:val="restart"/>
            <w:tcBorders>
              <w:right w:val="single" w:sz="4" w:space="0" w:color="000000"/>
            </w:tcBorders>
          </w:tcPr>
          <w:p w:rsidR="00436A5B" w:rsidRPr="006B747E" w:rsidRDefault="00436A5B">
            <w:pPr>
              <w:pStyle w:val="TableParagraph"/>
              <w:rPr>
                <w:b/>
                <w:sz w:val="26"/>
              </w:rPr>
            </w:pPr>
          </w:p>
          <w:p w:rsidR="00436A5B" w:rsidRPr="006B747E" w:rsidRDefault="00436A5B">
            <w:pPr>
              <w:pStyle w:val="TableParagraph"/>
              <w:spacing w:before="7"/>
              <w:rPr>
                <w:b/>
                <w:sz w:val="34"/>
              </w:rPr>
            </w:pPr>
          </w:p>
          <w:p w:rsidR="00436A5B" w:rsidRPr="006B747E" w:rsidRDefault="00A4646F">
            <w:pPr>
              <w:pStyle w:val="TableParagraph"/>
              <w:ind w:left="154"/>
              <w:rPr>
                <w:sz w:val="24"/>
              </w:rPr>
            </w:pPr>
            <w:r w:rsidRPr="006B747E">
              <w:rPr>
                <w:sz w:val="24"/>
              </w:rPr>
              <w:t>Учебная</w:t>
            </w:r>
          </w:p>
        </w:tc>
        <w:tc>
          <w:tcPr>
            <w:tcW w:w="1285" w:type="dxa"/>
            <w:vMerge w:val="restart"/>
            <w:tcBorders>
              <w:left w:val="single" w:sz="4" w:space="0" w:color="000000"/>
            </w:tcBorders>
          </w:tcPr>
          <w:p w:rsidR="00436A5B" w:rsidRPr="006B747E" w:rsidRDefault="00436A5B">
            <w:pPr>
              <w:pStyle w:val="TableParagraph"/>
              <w:spacing w:before="8"/>
              <w:rPr>
                <w:b/>
                <w:sz w:val="24"/>
              </w:rPr>
            </w:pPr>
          </w:p>
          <w:p w:rsidR="00436A5B" w:rsidRPr="006B747E" w:rsidRDefault="00A4646F">
            <w:pPr>
              <w:pStyle w:val="TableParagraph"/>
              <w:ind w:left="201" w:right="132"/>
              <w:jc w:val="center"/>
              <w:rPr>
                <w:sz w:val="24"/>
              </w:rPr>
            </w:pPr>
            <w:r w:rsidRPr="006B747E">
              <w:rPr>
                <w:spacing w:val="-1"/>
                <w:sz w:val="24"/>
              </w:rPr>
              <w:t>Произво-</w:t>
            </w:r>
            <w:r w:rsidRPr="006B747E">
              <w:rPr>
                <w:sz w:val="24"/>
              </w:rPr>
              <w:t>дствен-ная</w:t>
            </w:r>
          </w:p>
        </w:tc>
        <w:tc>
          <w:tcPr>
            <w:tcW w:w="1556" w:type="dxa"/>
            <w:vMerge/>
            <w:tcBorders>
              <w:top w:val="nil"/>
            </w:tcBorders>
          </w:tcPr>
          <w:p w:rsidR="00436A5B" w:rsidRPr="006B747E" w:rsidRDefault="00436A5B">
            <w:pPr>
              <w:rPr>
                <w:sz w:val="2"/>
                <w:szCs w:val="2"/>
              </w:rPr>
            </w:pPr>
          </w:p>
        </w:tc>
      </w:tr>
      <w:tr w:rsidR="00436A5B" w:rsidRPr="006B747E">
        <w:trPr>
          <w:trHeight w:val="1379"/>
        </w:trPr>
        <w:tc>
          <w:tcPr>
            <w:tcW w:w="1527" w:type="dxa"/>
            <w:vMerge/>
            <w:tcBorders>
              <w:top w:val="nil"/>
            </w:tcBorders>
          </w:tcPr>
          <w:p w:rsidR="00436A5B" w:rsidRPr="006B747E" w:rsidRDefault="00436A5B">
            <w:pPr>
              <w:rPr>
                <w:sz w:val="2"/>
                <w:szCs w:val="2"/>
              </w:rPr>
            </w:pPr>
          </w:p>
        </w:tc>
        <w:tc>
          <w:tcPr>
            <w:tcW w:w="5106" w:type="dxa"/>
            <w:vMerge/>
            <w:tcBorders>
              <w:top w:val="nil"/>
            </w:tcBorders>
          </w:tcPr>
          <w:p w:rsidR="00436A5B" w:rsidRPr="006B747E" w:rsidRDefault="00436A5B">
            <w:pPr>
              <w:rPr>
                <w:sz w:val="2"/>
                <w:szCs w:val="2"/>
              </w:rPr>
            </w:pPr>
          </w:p>
        </w:tc>
        <w:tc>
          <w:tcPr>
            <w:tcW w:w="1134" w:type="dxa"/>
            <w:vMerge/>
            <w:tcBorders>
              <w:top w:val="nil"/>
            </w:tcBorders>
          </w:tcPr>
          <w:p w:rsidR="00436A5B" w:rsidRPr="006B747E" w:rsidRDefault="00436A5B">
            <w:pPr>
              <w:rPr>
                <w:sz w:val="2"/>
                <w:szCs w:val="2"/>
              </w:rPr>
            </w:pPr>
          </w:p>
        </w:tc>
        <w:tc>
          <w:tcPr>
            <w:tcW w:w="992" w:type="dxa"/>
            <w:vMerge/>
            <w:tcBorders>
              <w:top w:val="nil"/>
              <w:right w:val="single" w:sz="4" w:space="0" w:color="000000"/>
            </w:tcBorders>
          </w:tcPr>
          <w:p w:rsidR="00436A5B" w:rsidRPr="006B747E" w:rsidRDefault="00436A5B">
            <w:pPr>
              <w:rPr>
                <w:sz w:val="2"/>
                <w:szCs w:val="2"/>
              </w:rPr>
            </w:pPr>
          </w:p>
        </w:tc>
        <w:tc>
          <w:tcPr>
            <w:tcW w:w="1561" w:type="dxa"/>
            <w:tcBorders>
              <w:left w:val="single" w:sz="4" w:space="0" w:color="000000"/>
              <w:right w:val="single" w:sz="4" w:space="0" w:color="000000"/>
            </w:tcBorders>
          </w:tcPr>
          <w:p w:rsidR="00436A5B" w:rsidRPr="006B747E" w:rsidRDefault="00A4646F">
            <w:pPr>
              <w:pStyle w:val="TableParagraph"/>
              <w:ind w:left="172" w:right="112" w:firstLine="33"/>
              <w:jc w:val="both"/>
              <w:rPr>
                <w:sz w:val="24"/>
              </w:rPr>
            </w:pPr>
            <w:r w:rsidRPr="006B747E">
              <w:rPr>
                <w:sz w:val="24"/>
              </w:rPr>
              <w:t>лаборатор-ные работыи практиче-скиезаня-</w:t>
            </w:r>
          </w:p>
          <w:p w:rsidR="00436A5B" w:rsidRPr="006B747E" w:rsidRDefault="00A4646F">
            <w:pPr>
              <w:pStyle w:val="TableParagraph"/>
              <w:spacing w:line="263" w:lineRule="exact"/>
              <w:ind w:left="261"/>
              <w:jc w:val="both"/>
              <w:rPr>
                <w:sz w:val="24"/>
              </w:rPr>
            </w:pPr>
            <w:r w:rsidRPr="006B747E">
              <w:rPr>
                <w:sz w:val="24"/>
              </w:rPr>
              <w:t>тия,часов</w:t>
            </w:r>
          </w:p>
        </w:tc>
        <w:tc>
          <w:tcPr>
            <w:tcW w:w="1272" w:type="dxa"/>
            <w:tcBorders>
              <w:left w:val="single" w:sz="4" w:space="0" w:color="000000"/>
            </w:tcBorders>
          </w:tcPr>
          <w:p w:rsidR="00436A5B" w:rsidRPr="006B747E" w:rsidRDefault="00A4646F">
            <w:pPr>
              <w:pStyle w:val="TableParagraph"/>
              <w:ind w:left="210" w:right="140"/>
              <w:jc w:val="center"/>
              <w:rPr>
                <w:sz w:val="24"/>
              </w:rPr>
            </w:pPr>
            <w:r w:rsidRPr="006B747E">
              <w:rPr>
                <w:spacing w:val="-1"/>
                <w:sz w:val="24"/>
              </w:rPr>
              <w:t>курсовая</w:t>
            </w:r>
            <w:r w:rsidRPr="006B747E">
              <w:rPr>
                <w:sz w:val="24"/>
              </w:rPr>
              <w:t>проект(рабо-</w:t>
            </w:r>
          </w:p>
          <w:p w:rsidR="00436A5B" w:rsidRPr="006B747E" w:rsidRDefault="00A4646F">
            <w:pPr>
              <w:pStyle w:val="TableParagraph"/>
              <w:spacing w:line="276" w:lineRule="exact"/>
              <w:ind w:left="376" w:right="309" w:hanging="4"/>
              <w:jc w:val="center"/>
              <w:rPr>
                <w:sz w:val="24"/>
              </w:rPr>
            </w:pPr>
            <w:r w:rsidRPr="006B747E">
              <w:rPr>
                <w:sz w:val="24"/>
              </w:rPr>
              <w:t>та)*,часов</w:t>
            </w:r>
          </w:p>
        </w:tc>
        <w:tc>
          <w:tcPr>
            <w:tcW w:w="1133" w:type="dxa"/>
            <w:vMerge/>
            <w:tcBorders>
              <w:top w:val="nil"/>
              <w:right w:val="single" w:sz="4" w:space="0" w:color="000000"/>
            </w:tcBorders>
          </w:tcPr>
          <w:p w:rsidR="00436A5B" w:rsidRPr="006B747E" w:rsidRDefault="00436A5B">
            <w:pPr>
              <w:rPr>
                <w:sz w:val="2"/>
                <w:szCs w:val="2"/>
              </w:rPr>
            </w:pPr>
          </w:p>
        </w:tc>
        <w:tc>
          <w:tcPr>
            <w:tcW w:w="1285" w:type="dxa"/>
            <w:vMerge/>
            <w:tcBorders>
              <w:top w:val="nil"/>
              <w:left w:val="single" w:sz="4" w:space="0" w:color="000000"/>
            </w:tcBorders>
          </w:tcPr>
          <w:p w:rsidR="00436A5B" w:rsidRPr="006B747E" w:rsidRDefault="00436A5B">
            <w:pPr>
              <w:rPr>
                <w:sz w:val="2"/>
                <w:szCs w:val="2"/>
              </w:rPr>
            </w:pPr>
          </w:p>
        </w:tc>
        <w:tc>
          <w:tcPr>
            <w:tcW w:w="1556" w:type="dxa"/>
            <w:vMerge/>
            <w:tcBorders>
              <w:top w:val="nil"/>
            </w:tcBorders>
          </w:tcPr>
          <w:p w:rsidR="00436A5B" w:rsidRPr="006B747E" w:rsidRDefault="00436A5B">
            <w:pPr>
              <w:rPr>
                <w:sz w:val="2"/>
                <w:szCs w:val="2"/>
              </w:rPr>
            </w:pPr>
          </w:p>
        </w:tc>
      </w:tr>
      <w:tr w:rsidR="00436A5B" w:rsidRPr="006B747E">
        <w:trPr>
          <w:trHeight w:val="273"/>
        </w:trPr>
        <w:tc>
          <w:tcPr>
            <w:tcW w:w="1527" w:type="dxa"/>
          </w:tcPr>
          <w:p w:rsidR="00436A5B" w:rsidRPr="006B747E" w:rsidRDefault="00A4646F">
            <w:pPr>
              <w:pStyle w:val="TableParagraph"/>
              <w:spacing w:line="254" w:lineRule="exact"/>
              <w:ind w:left="29"/>
              <w:jc w:val="center"/>
              <w:rPr>
                <w:sz w:val="24"/>
              </w:rPr>
            </w:pPr>
            <w:r w:rsidRPr="006B747E">
              <w:rPr>
                <w:sz w:val="24"/>
              </w:rPr>
              <w:t>1</w:t>
            </w:r>
          </w:p>
        </w:tc>
        <w:tc>
          <w:tcPr>
            <w:tcW w:w="5106" w:type="dxa"/>
          </w:tcPr>
          <w:p w:rsidR="00436A5B" w:rsidRPr="006B747E" w:rsidRDefault="00A4646F">
            <w:pPr>
              <w:pStyle w:val="TableParagraph"/>
              <w:spacing w:line="254" w:lineRule="exact"/>
              <w:ind w:left="26"/>
              <w:jc w:val="center"/>
              <w:rPr>
                <w:sz w:val="24"/>
              </w:rPr>
            </w:pPr>
            <w:r w:rsidRPr="006B747E">
              <w:rPr>
                <w:sz w:val="24"/>
              </w:rPr>
              <w:t>2</w:t>
            </w:r>
          </w:p>
        </w:tc>
        <w:tc>
          <w:tcPr>
            <w:tcW w:w="1134" w:type="dxa"/>
            <w:tcBorders>
              <w:bottom w:val="single" w:sz="4" w:space="0" w:color="000000"/>
            </w:tcBorders>
          </w:tcPr>
          <w:p w:rsidR="00436A5B" w:rsidRPr="006B747E" w:rsidRDefault="00A4646F">
            <w:pPr>
              <w:pStyle w:val="TableParagraph"/>
              <w:spacing w:line="254" w:lineRule="exact"/>
              <w:ind w:left="522"/>
              <w:rPr>
                <w:sz w:val="24"/>
              </w:rPr>
            </w:pPr>
            <w:r w:rsidRPr="006B747E">
              <w:rPr>
                <w:sz w:val="24"/>
              </w:rPr>
              <w:t>3</w:t>
            </w:r>
          </w:p>
        </w:tc>
        <w:tc>
          <w:tcPr>
            <w:tcW w:w="992" w:type="dxa"/>
            <w:tcBorders>
              <w:bottom w:val="single" w:sz="4" w:space="0" w:color="000000"/>
              <w:right w:val="single" w:sz="6" w:space="0" w:color="000000"/>
            </w:tcBorders>
          </w:tcPr>
          <w:p w:rsidR="00436A5B" w:rsidRPr="006B747E" w:rsidRDefault="00A4646F">
            <w:pPr>
              <w:pStyle w:val="TableParagraph"/>
              <w:spacing w:line="254" w:lineRule="exact"/>
              <w:ind w:left="451"/>
              <w:rPr>
                <w:sz w:val="24"/>
              </w:rPr>
            </w:pPr>
            <w:r w:rsidRPr="006B747E">
              <w:rPr>
                <w:sz w:val="24"/>
              </w:rPr>
              <w:t>4</w:t>
            </w:r>
          </w:p>
        </w:tc>
        <w:tc>
          <w:tcPr>
            <w:tcW w:w="1561" w:type="dxa"/>
            <w:tcBorders>
              <w:left w:val="single" w:sz="6" w:space="0" w:color="000000"/>
              <w:bottom w:val="single" w:sz="4" w:space="0" w:color="000000"/>
              <w:right w:val="single" w:sz="6" w:space="0" w:color="000000"/>
            </w:tcBorders>
          </w:tcPr>
          <w:p w:rsidR="00436A5B" w:rsidRPr="006B747E" w:rsidRDefault="00A4646F">
            <w:pPr>
              <w:pStyle w:val="TableParagraph"/>
              <w:spacing w:line="254" w:lineRule="exact"/>
              <w:ind w:left="61"/>
              <w:jc w:val="center"/>
              <w:rPr>
                <w:sz w:val="24"/>
              </w:rPr>
            </w:pPr>
            <w:r w:rsidRPr="006B747E">
              <w:rPr>
                <w:sz w:val="24"/>
              </w:rPr>
              <w:t>5</w:t>
            </w:r>
          </w:p>
        </w:tc>
        <w:tc>
          <w:tcPr>
            <w:tcW w:w="1272" w:type="dxa"/>
            <w:tcBorders>
              <w:left w:val="single" w:sz="6" w:space="0" w:color="000000"/>
              <w:bottom w:val="single" w:sz="4" w:space="0" w:color="000000"/>
            </w:tcBorders>
          </w:tcPr>
          <w:p w:rsidR="00436A5B" w:rsidRPr="006B747E" w:rsidRDefault="00A4646F">
            <w:pPr>
              <w:pStyle w:val="TableParagraph"/>
              <w:spacing w:line="254" w:lineRule="exact"/>
              <w:ind w:left="64"/>
              <w:jc w:val="center"/>
              <w:rPr>
                <w:sz w:val="24"/>
              </w:rPr>
            </w:pPr>
            <w:r w:rsidRPr="006B747E">
              <w:rPr>
                <w:sz w:val="24"/>
              </w:rPr>
              <w:t>6</w:t>
            </w:r>
          </w:p>
        </w:tc>
        <w:tc>
          <w:tcPr>
            <w:tcW w:w="1133" w:type="dxa"/>
            <w:tcBorders>
              <w:bottom w:val="single" w:sz="4" w:space="0" w:color="000000"/>
              <w:right w:val="single" w:sz="4" w:space="0" w:color="000000"/>
            </w:tcBorders>
          </w:tcPr>
          <w:p w:rsidR="00436A5B" w:rsidRPr="006B747E" w:rsidRDefault="00A4646F">
            <w:pPr>
              <w:pStyle w:val="TableParagraph"/>
              <w:spacing w:line="254" w:lineRule="exact"/>
              <w:ind w:left="51"/>
              <w:jc w:val="center"/>
              <w:rPr>
                <w:sz w:val="24"/>
              </w:rPr>
            </w:pPr>
            <w:r w:rsidRPr="006B747E">
              <w:rPr>
                <w:sz w:val="24"/>
              </w:rPr>
              <w:t>7</w:t>
            </w:r>
          </w:p>
        </w:tc>
        <w:tc>
          <w:tcPr>
            <w:tcW w:w="1285" w:type="dxa"/>
            <w:tcBorders>
              <w:left w:val="single" w:sz="4" w:space="0" w:color="000000"/>
              <w:bottom w:val="single" w:sz="4" w:space="0" w:color="000000"/>
            </w:tcBorders>
          </w:tcPr>
          <w:p w:rsidR="00436A5B" w:rsidRPr="006B747E" w:rsidRDefault="00A4646F">
            <w:pPr>
              <w:pStyle w:val="TableParagraph"/>
              <w:spacing w:line="254" w:lineRule="exact"/>
              <w:ind w:right="536"/>
              <w:jc w:val="right"/>
              <w:rPr>
                <w:sz w:val="24"/>
              </w:rPr>
            </w:pPr>
            <w:r w:rsidRPr="006B747E">
              <w:rPr>
                <w:sz w:val="24"/>
              </w:rPr>
              <w:t>8</w:t>
            </w:r>
          </w:p>
        </w:tc>
        <w:tc>
          <w:tcPr>
            <w:tcW w:w="1556" w:type="dxa"/>
            <w:tcBorders>
              <w:bottom w:val="single" w:sz="4" w:space="0" w:color="000000"/>
            </w:tcBorders>
          </w:tcPr>
          <w:p w:rsidR="00436A5B" w:rsidRPr="006B747E" w:rsidRDefault="00A4646F">
            <w:pPr>
              <w:pStyle w:val="TableParagraph"/>
              <w:spacing w:line="254" w:lineRule="exact"/>
              <w:ind w:left="54"/>
              <w:jc w:val="center"/>
              <w:rPr>
                <w:sz w:val="24"/>
              </w:rPr>
            </w:pPr>
            <w:r w:rsidRPr="006B747E">
              <w:rPr>
                <w:sz w:val="24"/>
              </w:rPr>
              <w:t>9</w:t>
            </w:r>
          </w:p>
        </w:tc>
      </w:tr>
      <w:tr w:rsidR="00436A5B" w:rsidRPr="006B747E">
        <w:trPr>
          <w:trHeight w:val="1105"/>
        </w:trPr>
        <w:tc>
          <w:tcPr>
            <w:tcW w:w="1527" w:type="dxa"/>
            <w:tcBorders>
              <w:bottom w:val="single" w:sz="4" w:space="0" w:color="000000"/>
            </w:tcBorders>
          </w:tcPr>
          <w:p w:rsidR="00436A5B" w:rsidRPr="006B747E" w:rsidRDefault="00A4646F">
            <w:pPr>
              <w:pStyle w:val="TableParagraph"/>
              <w:spacing w:line="270" w:lineRule="exact"/>
              <w:ind w:left="107"/>
              <w:rPr>
                <w:sz w:val="24"/>
              </w:rPr>
            </w:pPr>
            <w:r w:rsidRPr="006B747E">
              <w:rPr>
                <w:sz w:val="24"/>
              </w:rPr>
              <w:t>ПК5.1.-5.5</w:t>
            </w:r>
          </w:p>
          <w:p w:rsidR="00436A5B" w:rsidRPr="006B747E" w:rsidRDefault="00A4646F">
            <w:pPr>
              <w:pStyle w:val="TableParagraph"/>
              <w:ind w:left="107"/>
              <w:rPr>
                <w:sz w:val="24"/>
              </w:rPr>
            </w:pPr>
            <w:r w:rsidRPr="006B747E">
              <w:rPr>
                <w:sz w:val="24"/>
              </w:rPr>
              <w:t>ОК1-7,9,10</w:t>
            </w:r>
          </w:p>
        </w:tc>
        <w:tc>
          <w:tcPr>
            <w:tcW w:w="5106" w:type="dxa"/>
            <w:tcBorders>
              <w:bottom w:val="single" w:sz="4" w:space="0" w:color="000000"/>
              <w:right w:val="single" w:sz="4" w:space="0" w:color="000000"/>
            </w:tcBorders>
          </w:tcPr>
          <w:p w:rsidR="00436A5B" w:rsidRPr="006B747E" w:rsidRDefault="00A4646F">
            <w:pPr>
              <w:pStyle w:val="TableParagraph"/>
              <w:ind w:left="107" w:right="109"/>
              <w:rPr>
                <w:sz w:val="24"/>
              </w:rPr>
            </w:pPr>
            <w:r w:rsidRPr="006B747E">
              <w:rPr>
                <w:b/>
                <w:sz w:val="24"/>
              </w:rPr>
              <w:t xml:space="preserve">Раздел модуля 1. </w:t>
            </w:r>
            <w:r w:rsidRPr="006B747E">
              <w:rPr>
                <w:sz w:val="24"/>
              </w:rPr>
              <w:t>Организация процессов при-готовления, оформления и подготовки к реали-зациихлебобулочных,мучныхкондитерских</w:t>
            </w:r>
          </w:p>
          <w:p w:rsidR="00436A5B" w:rsidRPr="006B747E" w:rsidRDefault="00A4646F">
            <w:pPr>
              <w:pStyle w:val="TableParagraph"/>
              <w:spacing w:line="264" w:lineRule="exact"/>
              <w:ind w:left="107"/>
              <w:rPr>
                <w:sz w:val="24"/>
              </w:rPr>
            </w:pPr>
            <w:r w:rsidRPr="006B747E">
              <w:rPr>
                <w:sz w:val="24"/>
              </w:rPr>
              <w:t>изделий</w:t>
            </w:r>
          </w:p>
        </w:tc>
        <w:tc>
          <w:tcPr>
            <w:tcW w:w="1134"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472"/>
              <w:rPr>
                <w:sz w:val="24"/>
              </w:rPr>
            </w:pPr>
            <w:r w:rsidRPr="006B747E">
              <w:rPr>
                <w:sz w:val="24"/>
              </w:rPr>
              <w:t>32</w:t>
            </w:r>
          </w:p>
        </w:tc>
        <w:tc>
          <w:tcPr>
            <w:tcW w:w="992"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401"/>
              <w:rPr>
                <w:sz w:val="24"/>
              </w:rPr>
            </w:pPr>
            <w:r w:rsidRPr="006B747E">
              <w:rPr>
                <w:sz w:val="24"/>
              </w:rPr>
              <w:t>32</w:t>
            </w:r>
          </w:p>
        </w:tc>
        <w:tc>
          <w:tcPr>
            <w:tcW w:w="1561"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661" w:right="600"/>
              <w:jc w:val="center"/>
              <w:rPr>
                <w:sz w:val="24"/>
              </w:rPr>
            </w:pPr>
            <w:r w:rsidRPr="006B747E">
              <w:rPr>
                <w:sz w:val="24"/>
              </w:rPr>
              <w:t>10</w:t>
            </w:r>
          </w:p>
        </w:tc>
        <w:tc>
          <w:tcPr>
            <w:tcW w:w="1272"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55"/>
              <w:jc w:val="center"/>
              <w:rPr>
                <w:sz w:val="24"/>
              </w:rPr>
            </w:pPr>
            <w:r w:rsidRPr="006B747E">
              <w:rPr>
                <w:w w:val="99"/>
                <w:sz w:val="24"/>
              </w:rPr>
              <w:t>-</w:t>
            </w:r>
          </w:p>
        </w:tc>
        <w:tc>
          <w:tcPr>
            <w:tcW w:w="1133"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59"/>
              <w:jc w:val="center"/>
              <w:rPr>
                <w:sz w:val="24"/>
              </w:rPr>
            </w:pPr>
            <w:r w:rsidRPr="006B747E">
              <w:rPr>
                <w:w w:val="99"/>
                <w:sz w:val="24"/>
              </w:rPr>
              <w:t>-</w:t>
            </w:r>
          </w:p>
        </w:tc>
        <w:tc>
          <w:tcPr>
            <w:tcW w:w="1285"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right="567"/>
              <w:jc w:val="right"/>
              <w:rPr>
                <w:sz w:val="24"/>
              </w:rPr>
            </w:pPr>
            <w:r w:rsidRPr="006B747E">
              <w:rPr>
                <w:w w:val="99"/>
                <w:sz w:val="24"/>
              </w:rPr>
              <w:t>-</w:t>
            </w:r>
          </w:p>
        </w:tc>
        <w:tc>
          <w:tcPr>
            <w:tcW w:w="1556"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5"/>
              <w:rPr>
                <w:b/>
                <w:sz w:val="23"/>
              </w:rPr>
            </w:pPr>
          </w:p>
          <w:p w:rsidR="00436A5B" w:rsidRPr="006B747E" w:rsidRDefault="00A4646F">
            <w:pPr>
              <w:pStyle w:val="TableParagraph"/>
              <w:ind w:left="52"/>
              <w:jc w:val="center"/>
              <w:rPr>
                <w:sz w:val="24"/>
              </w:rPr>
            </w:pPr>
            <w:r w:rsidRPr="006B747E">
              <w:rPr>
                <w:w w:val="99"/>
                <w:sz w:val="24"/>
              </w:rPr>
              <w:t>-</w:t>
            </w:r>
          </w:p>
          <w:p w:rsidR="00436A5B" w:rsidRPr="006B747E" w:rsidRDefault="00A4646F">
            <w:pPr>
              <w:pStyle w:val="TableParagraph"/>
              <w:ind w:left="52"/>
              <w:jc w:val="center"/>
              <w:rPr>
                <w:sz w:val="24"/>
              </w:rPr>
            </w:pPr>
            <w:r w:rsidRPr="006B747E">
              <w:rPr>
                <w:w w:val="99"/>
                <w:sz w:val="24"/>
              </w:rPr>
              <w:t>-</w:t>
            </w:r>
          </w:p>
        </w:tc>
      </w:tr>
      <w:tr w:rsidR="00436A5B" w:rsidRPr="006B747E">
        <w:trPr>
          <w:trHeight w:val="1104"/>
        </w:trPr>
        <w:tc>
          <w:tcPr>
            <w:tcW w:w="1527" w:type="dxa"/>
            <w:tcBorders>
              <w:top w:val="single" w:sz="4" w:space="0" w:color="000000"/>
              <w:bottom w:val="single" w:sz="4" w:space="0" w:color="000000"/>
            </w:tcBorders>
          </w:tcPr>
          <w:p w:rsidR="00436A5B" w:rsidRPr="006B747E" w:rsidRDefault="00A4646F">
            <w:pPr>
              <w:pStyle w:val="TableParagraph"/>
              <w:spacing w:line="268" w:lineRule="exact"/>
              <w:ind w:left="107"/>
              <w:rPr>
                <w:sz w:val="24"/>
              </w:rPr>
            </w:pPr>
            <w:r w:rsidRPr="006B747E">
              <w:rPr>
                <w:sz w:val="24"/>
              </w:rPr>
              <w:t>ПК5.1., 5.2</w:t>
            </w:r>
          </w:p>
          <w:p w:rsidR="00436A5B" w:rsidRPr="006B747E" w:rsidRDefault="00A4646F">
            <w:pPr>
              <w:pStyle w:val="TableParagraph"/>
              <w:ind w:left="107"/>
              <w:rPr>
                <w:sz w:val="24"/>
              </w:rPr>
            </w:pPr>
            <w:r w:rsidRPr="006B747E">
              <w:rPr>
                <w:sz w:val="24"/>
              </w:rPr>
              <w:t>ОК1-7,9,10</w:t>
            </w:r>
          </w:p>
        </w:tc>
        <w:tc>
          <w:tcPr>
            <w:tcW w:w="5106" w:type="dxa"/>
            <w:tcBorders>
              <w:top w:val="single" w:sz="4" w:space="0" w:color="000000"/>
              <w:bottom w:val="single" w:sz="4" w:space="0" w:color="000000"/>
              <w:right w:val="single" w:sz="4" w:space="0" w:color="000000"/>
            </w:tcBorders>
          </w:tcPr>
          <w:p w:rsidR="00436A5B" w:rsidRPr="006B747E" w:rsidRDefault="00A4646F">
            <w:pPr>
              <w:pStyle w:val="TableParagraph"/>
              <w:ind w:left="107" w:right="182"/>
              <w:jc w:val="both"/>
              <w:rPr>
                <w:sz w:val="24"/>
              </w:rPr>
            </w:pPr>
            <w:r w:rsidRPr="006B747E">
              <w:rPr>
                <w:b/>
                <w:sz w:val="24"/>
              </w:rPr>
              <w:t xml:space="preserve">Раздел модуля 2. </w:t>
            </w:r>
            <w:r w:rsidRPr="006B747E">
              <w:rPr>
                <w:sz w:val="24"/>
              </w:rPr>
              <w:t>Приготовление и подготовкак использованию отделочных полуфабрикатовдляхлебобулочных,мучныхкондитерских из-</w:t>
            </w:r>
          </w:p>
          <w:p w:rsidR="00436A5B" w:rsidRPr="006B747E" w:rsidRDefault="00A4646F">
            <w:pPr>
              <w:pStyle w:val="TableParagraph"/>
              <w:spacing w:line="264" w:lineRule="exact"/>
              <w:ind w:left="107"/>
              <w:rPr>
                <w:sz w:val="24"/>
              </w:rPr>
            </w:pPr>
            <w:r w:rsidRPr="006B747E">
              <w:rPr>
                <w:sz w:val="24"/>
              </w:rPr>
              <w:t>делий</w:t>
            </w:r>
          </w:p>
        </w:tc>
        <w:tc>
          <w:tcPr>
            <w:tcW w:w="1134"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472"/>
              <w:rPr>
                <w:sz w:val="24"/>
              </w:rPr>
            </w:pPr>
            <w:r w:rsidRPr="006B747E">
              <w:rPr>
                <w:sz w:val="24"/>
              </w:rPr>
              <w:t>28</w:t>
            </w:r>
          </w:p>
        </w:tc>
        <w:tc>
          <w:tcPr>
            <w:tcW w:w="992"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401"/>
              <w:rPr>
                <w:sz w:val="24"/>
              </w:rPr>
            </w:pPr>
            <w:r w:rsidRPr="006B747E">
              <w:rPr>
                <w:sz w:val="24"/>
              </w:rPr>
              <w:t>28</w:t>
            </w:r>
          </w:p>
        </w:tc>
        <w:tc>
          <w:tcPr>
            <w:tcW w:w="1561"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61"/>
              <w:jc w:val="center"/>
              <w:rPr>
                <w:sz w:val="24"/>
              </w:rPr>
            </w:pPr>
            <w:r w:rsidRPr="006B747E">
              <w:rPr>
                <w:sz w:val="24"/>
              </w:rPr>
              <w:t>8</w:t>
            </w:r>
          </w:p>
        </w:tc>
        <w:tc>
          <w:tcPr>
            <w:tcW w:w="1272"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pPr>
          </w:p>
        </w:tc>
        <w:tc>
          <w:tcPr>
            <w:tcW w:w="1133"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59"/>
              <w:jc w:val="center"/>
              <w:rPr>
                <w:sz w:val="24"/>
              </w:rPr>
            </w:pPr>
            <w:r w:rsidRPr="006B747E">
              <w:rPr>
                <w:w w:val="99"/>
                <w:sz w:val="24"/>
              </w:rPr>
              <w:t>-</w:t>
            </w:r>
          </w:p>
        </w:tc>
        <w:tc>
          <w:tcPr>
            <w:tcW w:w="1285"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pPr>
          </w:p>
        </w:tc>
        <w:tc>
          <w:tcPr>
            <w:tcW w:w="1556"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3"/>
              <w:rPr>
                <w:b/>
                <w:sz w:val="23"/>
              </w:rPr>
            </w:pPr>
          </w:p>
          <w:p w:rsidR="00436A5B" w:rsidRPr="006B747E" w:rsidRDefault="00A4646F">
            <w:pPr>
              <w:pStyle w:val="TableParagraph"/>
              <w:ind w:left="52"/>
              <w:jc w:val="center"/>
              <w:rPr>
                <w:sz w:val="24"/>
              </w:rPr>
            </w:pPr>
            <w:r w:rsidRPr="006B747E">
              <w:rPr>
                <w:w w:val="99"/>
                <w:sz w:val="24"/>
              </w:rPr>
              <w:t>-</w:t>
            </w:r>
          </w:p>
          <w:p w:rsidR="00436A5B" w:rsidRPr="006B747E" w:rsidRDefault="00A4646F">
            <w:pPr>
              <w:pStyle w:val="TableParagraph"/>
              <w:ind w:left="52"/>
              <w:jc w:val="center"/>
              <w:rPr>
                <w:sz w:val="24"/>
              </w:rPr>
            </w:pPr>
            <w:r w:rsidRPr="006B747E">
              <w:rPr>
                <w:w w:val="99"/>
                <w:sz w:val="24"/>
              </w:rPr>
              <w:t>-</w:t>
            </w:r>
          </w:p>
        </w:tc>
      </w:tr>
      <w:tr w:rsidR="00436A5B" w:rsidRPr="006B747E">
        <w:trPr>
          <w:trHeight w:val="1103"/>
        </w:trPr>
        <w:tc>
          <w:tcPr>
            <w:tcW w:w="1527" w:type="dxa"/>
            <w:tcBorders>
              <w:top w:val="single" w:sz="4" w:space="0" w:color="000000"/>
              <w:bottom w:val="single" w:sz="4" w:space="0" w:color="000000"/>
            </w:tcBorders>
          </w:tcPr>
          <w:p w:rsidR="00436A5B" w:rsidRPr="006B747E" w:rsidRDefault="00A4646F">
            <w:pPr>
              <w:pStyle w:val="TableParagraph"/>
              <w:spacing w:line="268" w:lineRule="exact"/>
              <w:ind w:left="107"/>
              <w:rPr>
                <w:sz w:val="24"/>
              </w:rPr>
            </w:pPr>
            <w:r w:rsidRPr="006B747E">
              <w:rPr>
                <w:sz w:val="24"/>
              </w:rPr>
              <w:t>ПК5.1., 5.2,</w:t>
            </w:r>
          </w:p>
          <w:p w:rsidR="00436A5B" w:rsidRPr="006B747E" w:rsidRDefault="00A4646F">
            <w:pPr>
              <w:pStyle w:val="TableParagraph"/>
              <w:ind w:left="107"/>
              <w:rPr>
                <w:sz w:val="24"/>
              </w:rPr>
            </w:pPr>
            <w:r w:rsidRPr="006B747E">
              <w:rPr>
                <w:sz w:val="24"/>
              </w:rPr>
              <w:t>5.3</w:t>
            </w:r>
          </w:p>
          <w:p w:rsidR="00436A5B" w:rsidRPr="006B747E" w:rsidRDefault="00A4646F">
            <w:pPr>
              <w:pStyle w:val="TableParagraph"/>
              <w:ind w:left="107"/>
              <w:rPr>
                <w:sz w:val="24"/>
              </w:rPr>
            </w:pPr>
            <w:r w:rsidRPr="006B747E">
              <w:rPr>
                <w:sz w:val="24"/>
              </w:rPr>
              <w:t>ОК1-7,9,10</w:t>
            </w:r>
          </w:p>
        </w:tc>
        <w:tc>
          <w:tcPr>
            <w:tcW w:w="5106" w:type="dxa"/>
            <w:tcBorders>
              <w:top w:val="single" w:sz="4" w:space="0" w:color="000000"/>
              <w:bottom w:val="single" w:sz="4" w:space="0" w:color="000000"/>
              <w:right w:val="single" w:sz="4" w:space="0" w:color="000000"/>
            </w:tcBorders>
          </w:tcPr>
          <w:p w:rsidR="00436A5B" w:rsidRPr="006B747E" w:rsidRDefault="00A4646F">
            <w:pPr>
              <w:pStyle w:val="TableParagraph"/>
              <w:ind w:left="107" w:right="233"/>
              <w:rPr>
                <w:sz w:val="24"/>
              </w:rPr>
            </w:pPr>
            <w:r w:rsidRPr="006B747E">
              <w:rPr>
                <w:b/>
                <w:sz w:val="24"/>
              </w:rPr>
              <w:t xml:space="preserve">Раздел модуля 3. </w:t>
            </w:r>
            <w:r w:rsidRPr="006B747E">
              <w:rPr>
                <w:sz w:val="24"/>
              </w:rPr>
              <w:t>Изготовление, творческоеоформление, подготовка к реализации хлебо-булочныхизделийихлебаразнообразногоас-</w:t>
            </w:r>
          </w:p>
          <w:p w:rsidR="00436A5B" w:rsidRPr="006B747E" w:rsidRDefault="00A4646F">
            <w:pPr>
              <w:pStyle w:val="TableParagraph"/>
              <w:spacing w:line="264" w:lineRule="exact"/>
              <w:ind w:left="107"/>
              <w:rPr>
                <w:sz w:val="24"/>
              </w:rPr>
            </w:pPr>
            <w:r w:rsidRPr="006B747E">
              <w:rPr>
                <w:sz w:val="24"/>
              </w:rPr>
              <w:t>сортимента</w:t>
            </w:r>
          </w:p>
        </w:tc>
        <w:tc>
          <w:tcPr>
            <w:tcW w:w="1134"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472"/>
              <w:rPr>
                <w:sz w:val="24"/>
              </w:rPr>
            </w:pPr>
            <w:r w:rsidRPr="006B747E">
              <w:rPr>
                <w:sz w:val="24"/>
              </w:rPr>
              <w:t>24</w:t>
            </w:r>
          </w:p>
        </w:tc>
        <w:tc>
          <w:tcPr>
            <w:tcW w:w="992"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401"/>
              <w:rPr>
                <w:sz w:val="24"/>
              </w:rPr>
            </w:pPr>
            <w:r w:rsidRPr="006B747E">
              <w:rPr>
                <w:sz w:val="24"/>
              </w:rPr>
              <w:t>24</w:t>
            </w:r>
          </w:p>
        </w:tc>
        <w:tc>
          <w:tcPr>
            <w:tcW w:w="1561"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661" w:right="600"/>
              <w:jc w:val="center"/>
              <w:rPr>
                <w:sz w:val="24"/>
              </w:rPr>
            </w:pPr>
            <w:r w:rsidRPr="006B747E">
              <w:rPr>
                <w:sz w:val="24"/>
              </w:rPr>
              <w:t>14</w:t>
            </w:r>
          </w:p>
        </w:tc>
        <w:tc>
          <w:tcPr>
            <w:tcW w:w="1272"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pPr>
          </w:p>
        </w:tc>
        <w:tc>
          <w:tcPr>
            <w:tcW w:w="1133"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59"/>
              <w:jc w:val="center"/>
              <w:rPr>
                <w:sz w:val="24"/>
              </w:rPr>
            </w:pPr>
            <w:r w:rsidRPr="006B747E">
              <w:rPr>
                <w:w w:val="99"/>
                <w:sz w:val="24"/>
              </w:rPr>
              <w:t>-</w:t>
            </w:r>
          </w:p>
        </w:tc>
        <w:tc>
          <w:tcPr>
            <w:tcW w:w="1285"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pPr>
          </w:p>
        </w:tc>
        <w:tc>
          <w:tcPr>
            <w:tcW w:w="1556"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3"/>
              <w:rPr>
                <w:b/>
                <w:sz w:val="23"/>
              </w:rPr>
            </w:pPr>
          </w:p>
          <w:p w:rsidR="00436A5B" w:rsidRPr="006B747E" w:rsidRDefault="00A4646F">
            <w:pPr>
              <w:pStyle w:val="TableParagraph"/>
              <w:ind w:left="52"/>
              <w:jc w:val="center"/>
              <w:rPr>
                <w:sz w:val="24"/>
              </w:rPr>
            </w:pPr>
            <w:r w:rsidRPr="006B747E">
              <w:rPr>
                <w:w w:val="99"/>
                <w:sz w:val="24"/>
              </w:rPr>
              <w:t>-</w:t>
            </w:r>
          </w:p>
          <w:p w:rsidR="00436A5B" w:rsidRPr="006B747E" w:rsidRDefault="00A4646F">
            <w:pPr>
              <w:pStyle w:val="TableParagraph"/>
              <w:ind w:left="52"/>
              <w:jc w:val="center"/>
              <w:rPr>
                <w:sz w:val="24"/>
              </w:rPr>
            </w:pPr>
            <w:r w:rsidRPr="006B747E">
              <w:rPr>
                <w:w w:val="99"/>
                <w:sz w:val="24"/>
              </w:rPr>
              <w:t>-</w:t>
            </w:r>
          </w:p>
        </w:tc>
      </w:tr>
      <w:tr w:rsidR="00436A5B" w:rsidRPr="006B747E">
        <w:trPr>
          <w:trHeight w:val="1104"/>
        </w:trPr>
        <w:tc>
          <w:tcPr>
            <w:tcW w:w="1527" w:type="dxa"/>
            <w:tcBorders>
              <w:top w:val="single" w:sz="4" w:space="0" w:color="000000"/>
              <w:bottom w:val="single" w:sz="4" w:space="0" w:color="000000"/>
            </w:tcBorders>
          </w:tcPr>
          <w:p w:rsidR="00436A5B" w:rsidRPr="006B747E" w:rsidRDefault="00A4646F">
            <w:pPr>
              <w:pStyle w:val="TableParagraph"/>
              <w:spacing w:line="268" w:lineRule="exact"/>
              <w:ind w:left="107"/>
              <w:rPr>
                <w:sz w:val="24"/>
              </w:rPr>
            </w:pPr>
            <w:r w:rsidRPr="006B747E">
              <w:rPr>
                <w:sz w:val="24"/>
              </w:rPr>
              <w:t>ПК5.1, 5.4</w:t>
            </w:r>
          </w:p>
          <w:p w:rsidR="00436A5B" w:rsidRPr="006B747E" w:rsidRDefault="00A4646F">
            <w:pPr>
              <w:pStyle w:val="TableParagraph"/>
              <w:ind w:left="107"/>
              <w:rPr>
                <w:sz w:val="24"/>
              </w:rPr>
            </w:pPr>
            <w:r w:rsidRPr="006B747E">
              <w:rPr>
                <w:sz w:val="24"/>
              </w:rPr>
              <w:t>ОК1-7,9,10</w:t>
            </w:r>
          </w:p>
        </w:tc>
        <w:tc>
          <w:tcPr>
            <w:tcW w:w="5106" w:type="dxa"/>
            <w:tcBorders>
              <w:top w:val="single" w:sz="4" w:space="0" w:color="000000"/>
              <w:bottom w:val="single" w:sz="4" w:space="0" w:color="000000"/>
              <w:right w:val="single" w:sz="4" w:space="0" w:color="000000"/>
            </w:tcBorders>
          </w:tcPr>
          <w:p w:rsidR="00436A5B" w:rsidRPr="006B747E" w:rsidRDefault="00A4646F">
            <w:pPr>
              <w:pStyle w:val="TableParagraph"/>
              <w:ind w:left="107" w:right="179"/>
              <w:rPr>
                <w:sz w:val="24"/>
              </w:rPr>
            </w:pPr>
            <w:r w:rsidRPr="006B747E">
              <w:rPr>
                <w:b/>
                <w:sz w:val="24"/>
              </w:rPr>
              <w:t xml:space="preserve">Раздел модуля 4. </w:t>
            </w:r>
            <w:r w:rsidRPr="006B747E">
              <w:rPr>
                <w:sz w:val="24"/>
              </w:rPr>
              <w:t>Изготовление, творческоеоформление,подготовкакреализациимучныхкондитерскихизделийразнообразногоассор-</w:t>
            </w:r>
          </w:p>
          <w:p w:rsidR="00436A5B" w:rsidRPr="006B747E" w:rsidRDefault="00A4646F">
            <w:pPr>
              <w:pStyle w:val="TableParagraph"/>
              <w:spacing w:line="264" w:lineRule="exact"/>
              <w:ind w:left="107"/>
              <w:rPr>
                <w:sz w:val="24"/>
              </w:rPr>
            </w:pPr>
            <w:r w:rsidRPr="006B747E">
              <w:rPr>
                <w:sz w:val="24"/>
              </w:rPr>
              <w:t>тимента</w:t>
            </w:r>
          </w:p>
        </w:tc>
        <w:tc>
          <w:tcPr>
            <w:tcW w:w="1134"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472"/>
              <w:rPr>
                <w:sz w:val="24"/>
              </w:rPr>
            </w:pPr>
            <w:r w:rsidRPr="006B747E">
              <w:rPr>
                <w:sz w:val="24"/>
              </w:rPr>
              <w:t>46</w:t>
            </w:r>
          </w:p>
        </w:tc>
        <w:tc>
          <w:tcPr>
            <w:tcW w:w="992"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401"/>
              <w:rPr>
                <w:sz w:val="24"/>
              </w:rPr>
            </w:pPr>
            <w:r w:rsidRPr="006B747E">
              <w:rPr>
                <w:sz w:val="24"/>
              </w:rPr>
              <w:t>46</w:t>
            </w:r>
          </w:p>
        </w:tc>
        <w:tc>
          <w:tcPr>
            <w:tcW w:w="1561"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661" w:right="600"/>
              <w:jc w:val="center"/>
              <w:rPr>
                <w:sz w:val="24"/>
              </w:rPr>
            </w:pPr>
            <w:r w:rsidRPr="006B747E">
              <w:rPr>
                <w:sz w:val="24"/>
              </w:rPr>
              <w:t>28</w:t>
            </w:r>
          </w:p>
        </w:tc>
        <w:tc>
          <w:tcPr>
            <w:tcW w:w="1272"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pPr>
          </w:p>
        </w:tc>
        <w:tc>
          <w:tcPr>
            <w:tcW w:w="1133"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4"/>
              <w:rPr>
                <w:b/>
                <w:sz w:val="35"/>
              </w:rPr>
            </w:pPr>
          </w:p>
          <w:p w:rsidR="00436A5B" w:rsidRPr="006B747E" w:rsidRDefault="00A4646F">
            <w:pPr>
              <w:pStyle w:val="TableParagraph"/>
              <w:ind w:left="59"/>
              <w:jc w:val="center"/>
              <w:rPr>
                <w:sz w:val="24"/>
              </w:rPr>
            </w:pPr>
            <w:r w:rsidRPr="006B747E">
              <w:rPr>
                <w:w w:val="99"/>
                <w:sz w:val="24"/>
              </w:rPr>
              <w:t>-</w:t>
            </w:r>
          </w:p>
        </w:tc>
        <w:tc>
          <w:tcPr>
            <w:tcW w:w="1285"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pPr>
          </w:p>
        </w:tc>
        <w:tc>
          <w:tcPr>
            <w:tcW w:w="1556"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spacing w:before="3"/>
              <w:rPr>
                <w:b/>
                <w:sz w:val="23"/>
              </w:rPr>
            </w:pPr>
          </w:p>
          <w:p w:rsidR="00436A5B" w:rsidRPr="006B747E" w:rsidRDefault="00A4646F">
            <w:pPr>
              <w:pStyle w:val="TableParagraph"/>
              <w:ind w:left="52"/>
              <w:jc w:val="center"/>
              <w:rPr>
                <w:sz w:val="24"/>
              </w:rPr>
            </w:pPr>
            <w:r w:rsidRPr="006B747E">
              <w:rPr>
                <w:w w:val="99"/>
                <w:sz w:val="24"/>
              </w:rPr>
              <w:t>-</w:t>
            </w:r>
          </w:p>
          <w:p w:rsidR="00436A5B" w:rsidRPr="006B747E" w:rsidRDefault="00A4646F">
            <w:pPr>
              <w:pStyle w:val="TableParagraph"/>
              <w:ind w:left="52"/>
              <w:jc w:val="center"/>
              <w:rPr>
                <w:sz w:val="24"/>
              </w:rPr>
            </w:pPr>
            <w:r w:rsidRPr="006B747E">
              <w:rPr>
                <w:w w:val="99"/>
                <w:sz w:val="24"/>
              </w:rPr>
              <w:t>-</w:t>
            </w:r>
          </w:p>
        </w:tc>
      </w:tr>
      <w:tr w:rsidR="00436A5B" w:rsidRPr="006B747E">
        <w:trPr>
          <w:trHeight w:val="277"/>
        </w:trPr>
        <w:tc>
          <w:tcPr>
            <w:tcW w:w="1527" w:type="dxa"/>
            <w:tcBorders>
              <w:top w:val="single" w:sz="4" w:space="0" w:color="000000"/>
              <w:bottom w:val="single" w:sz="4" w:space="0" w:color="000000"/>
            </w:tcBorders>
          </w:tcPr>
          <w:p w:rsidR="00436A5B" w:rsidRPr="006B747E" w:rsidRDefault="00A4646F">
            <w:pPr>
              <w:pStyle w:val="TableParagraph"/>
              <w:spacing w:line="258" w:lineRule="exact"/>
              <w:ind w:left="107"/>
              <w:rPr>
                <w:sz w:val="24"/>
              </w:rPr>
            </w:pPr>
            <w:r w:rsidRPr="006B747E">
              <w:rPr>
                <w:sz w:val="24"/>
              </w:rPr>
              <w:t>ПК5.1, 5.5</w:t>
            </w:r>
          </w:p>
        </w:tc>
        <w:tc>
          <w:tcPr>
            <w:tcW w:w="5106" w:type="dxa"/>
            <w:tcBorders>
              <w:top w:val="single" w:sz="4" w:space="0" w:color="000000"/>
              <w:bottom w:val="single" w:sz="4" w:space="0" w:color="000000"/>
              <w:right w:val="single" w:sz="4" w:space="0" w:color="000000"/>
            </w:tcBorders>
          </w:tcPr>
          <w:p w:rsidR="00436A5B" w:rsidRPr="006B747E" w:rsidRDefault="00A4646F">
            <w:pPr>
              <w:pStyle w:val="TableParagraph"/>
              <w:spacing w:line="258" w:lineRule="exact"/>
              <w:ind w:left="107"/>
              <w:rPr>
                <w:sz w:val="24"/>
              </w:rPr>
            </w:pPr>
            <w:r w:rsidRPr="006B747E">
              <w:rPr>
                <w:b/>
                <w:sz w:val="24"/>
              </w:rPr>
              <w:t>Разделмодуля5.</w:t>
            </w:r>
            <w:r w:rsidRPr="006B747E">
              <w:rPr>
                <w:sz w:val="24"/>
              </w:rPr>
              <w:t>Изготовление,творческое</w:t>
            </w:r>
          </w:p>
        </w:tc>
        <w:tc>
          <w:tcPr>
            <w:tcW w:w="1134" w:type="dxa"/>
            <w:tcBorders>
              <w:top w:val="single" w:sz="4" w:space="0" w:color="000000"/>
              <w:left w:val="single" w:sz="4" w:space="0" w:color="000000"/>
              <w:bottom w:val="single" w:sz="4" w:space="0" w:color="000000"/>
              <w:right w:val="single" w:sz="4" w:space="0" w:color="000000"/>
            </w:tcBorders>
          </w:tcPr>
          <w:p w:rsidR="00436A5B" w:rsidRPr="006B747E" w:rsidRDefault="00A4646F">
            <w:pPr>
              <w:pStyle w:val="TableParagraph"/>
              <w:spacing w:line="258" w:lineRule="exact"/>
              <w:ind w:left="472"/>
              <w:rPr>
                <w:sz w:val="24"/>
              </w:rPr>
            </w:pPr>
            <w:r w:rsidRPr="006B747E">
              <w:rPr>
                <w:sz w:val="24"/>
              </w:rPr>
              <w:t>30</w:t>
            </w:r>
          </w:p>
        </w:tc>
        <w:tc>
          <w:tcPr>
            <w:tcW w:w="992" w:type="dxa"/>
            <w:tcBorders>
              <w:top w:val="single" w:sz="4" w:space="0" w:color="000000"/>
              <w:left w:val="single" w:sz="4" w:space="0" w:color="000000"/>
              <w:bottom w:val="single" w:sz="4" w:space="0" w:color="000000"/>
              <w:right w:val="single" w:sz="4" w:space="0" w:color="000000"/>
            </w:tcBorders>
          </w:tcPr>
          <w:p w:rsidR="00436A5B" w:rsidRPr="006B747E" w:rsidRDefault="00A4646F">
            <w:pPr>
              <w:pStyle w:val="TableParagraph"/>
              <w:spacing w:line="258" w:lineRule="exact"/>
              <w:ind w:left="401"/>
              <w:rPr>
                <w:sz w:val="24"/>
              </w:rPr>
            </w:pPr>
            <w:r w:rsidRPr="006B747E">
              <w:rPr>
                <w:sz w:val="24"/>
              </w:rPr>
              <w:t>30</w:t>
            </w:r>
          </w:p>
        </w:tc>
        <w:tc>
          <w:tcPr>
            <w:tcW w:w="1561" w:type="dxa"/>
            <w:tcBorders>
              <w:top w:val="single" w:sz="4" w:space="0" w:color="000000"/>
              <w:left w:val="single" w:sz="4" w:space="0" w:color="000000"/>
              <w:bottom w:val="single" w:sz="4" w:space="0" w:color="000000"/>
              <w:right w:val="single" w:sz="4" w:space="0" w:color="000000"/>
            </w:tcBorders>
          </w:tcPr>
          <w:p w:rsidR="00436A5B" w:rsidRPr="006B747E" w:rsidRDefault="00A4646F">
            <w:pPr>
              <w:pStyle w:val="TableParagraph"/>
              <w:spacing w:line="258" w:lineRule="exact"/>
              <w:ind w:left="661" w:right="600"/>
              <w:jc w:val="center"/>
              <w:rPr>
                <w:sz w:val="24"/>
              </w:rPr>
            </w:pPr>
            <w:r w:rsidRPr="006B747E">
              <w:rPr>
                <w:sz w:val="24"/>
              </w:rPr>
              <w:t>10</w:t>
            </w:r>
          </w:p>
        </w:tc>
        <w:tc>
          <w:tcPr>
            <w:tcW w:w="1272"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rPr>
                <w:sz w:val="20"/>
              </w:rPr>
            </w:pPr>
          </w:p>
        </w:tc>
        <w:tc>
          <w:tcPr>
            <w:tcW w:w="1133" w:type="dxa"/>
            <w:tcBorders>
              <w:top w:val="single" w:sz="4" w:space="0" w:color="000000"/>
              <w:left w:val="single" w:sz="4" w:space="0" w:color="000000"/>
              <w:bottom w:val="single" w:sz="4" w:space="0" w:color="000000"/>
              <w:right w:val="single" w:sz="4" w:space="0" w:color="000000"/>
            </w:tcBorders>
          </w:tcPr>
          <w:p w:rsidR="00436A5B" w:rsidRPr="006B747E" w:rsidRDefault="00A4646F">
            <w:pPr>
              <w:pStyle w:val="TableParagraph"/>
              <w:spacing w:line="258" w:lineRule="exact"/>
              <w:ind w:left="59"/>
              <w:jc w:val="center"/>
              <w:rPr>
                <w:sz w:val="24"/>
              </w:rPr>
            </w:pPr>
            <w:r w:rsidRPr="006B747E">
              <w:rPr>
                <w:w w:val="99"/>
                <w:sz w:val="24"/>
              </w:rPr>
              <w:t>-</w:t>
            </w:r>
          </w:p>
        </w:tc>
        <w:tc>
          <w:tcPr>
            <w:tcW w:w="1285" w:type="dxa"/>
            <w:tcBorders>
              <w:top w:val="single" w:sz="4" w:space="0" w:color="000000"/>
              <w:left w:val="single" w:sz="4" w:space="0" w:color="000000"/>
              <w:bottom w:val="single" w:sz="4" w:space="0" w:color="000000"/>
              <w:right w:val="single" w:sz="4" w:space="0" w:color="000000"/>
            </w:tcBorders>
          </w:tcPr>
          <w:p w:rsidR="00436A5B" w:rsidRPr="006B747E" w:rsidRDefault="00436A5B">
            <w:pPr>
              <w:pStyle w:val="TableParagraph"/>
              <w:rPr>
                <w:sz w:val="20"/>
              </w:rPr>
            </w:pPr>
          </w:p>
        </w:tc>
        <w:tc>
          <w:tcPr>
            <w:tcW w:w="1556" w:type="dxa"/>
            <w:tcBorders>
              <w:top w:val="single" w:sz="4" w:space="0" w:color="000000"/>
              <w:left w:val="single" w:sz="4" w:space="0" w:color="000000"/>
              <w:bottom w:val="single" w:sz="4" w:space="0" w:color="000000"/>
              <w:right w:val="single" w:sz="4" w:space="0" w:color="000000"/>
            </w:tcBorders>
          </w:tcPr>
          <w:p w:rsidR="00436A5B" w:rsidRPr="006B747E" w:rsidRDefault="00A4646F">
            <w:pPr>
              <w:pStyle w:val="TableParagraph"/>
              <w:spacing w:line="258" w:lineRule="exact"/>
              <w:ind w:left="52"/>
              <w:jc w:val="center"/>
              <w:rPr>
                <w:sz w:val="24"/>
              </w:rPr>
            </w:pPr>
            <w:r w:rsidRPr="006B747E">
              <w:rPr>
                <w:w w:val="99"/>
                <w:sz w:val="24"/>
              </w:rPr>
              <w:t>-</w:t>
            </w:r>
          </w:p>
        </w:tc>
      </w:tr>
    </w:tbl>
    <w:p w:rsidR="00436A5B" w:rsidRPr="006B747E" w:rsidRDefault="0030379E">
      <w:pPr>
        <w:pStyle w:val="a3"/>
        <w:spacing w:before="8"/>
        <w:rPr>
          <w:b/>
          <w:sz w:val="27"/>
        </w:rPr>
      </w:pPr>
      <w:r w:rsidRPr="0030379E">
        <w:rPr>
          <w:noProof/>
          <w:lang w:eastAsia="ru-RU"/>
        </w:rPr>
        <w:lastRenderedPageBreak/>
        <w:pict>
          <v:rect id="Rectangle 11" o:spid="_x0000_s1038" style="position:absolute;margin-left:67.45pt;margin-top:17.9pt;width:2in;height:.6pt;z-index:-15722496;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" fillcolor="black" stroked="f">
            <w10:wrap type="topAndBottom" anchorx="page"/>
          </v:rect>
        </w:pict>
      </w:r>
    </w:p>
    <w:p w:rsidR="00436A5B" w:rsidRPr="006B747E" w:rsidRDefault="00A4646F">
      <w:pPr>
        <w:spacing w:before="74"/>
        <w:ind w:left="231" w:right="602" w:firstLine="357"/>
        <w:rPr>
          <w:sz w:val="20"/>
        </w:rPr>
      </w:pPr>
      <w:r w:rsidRPr="006B747E">
        <w:rPr>
          <w:sz w:val="20"/>
          <w:vertAlign w:val="superscript"/>
        </w:rPr>
        <w:t>9</w:t>
      </w:r>
      <w:r w:rsidRPr="006B747E">
        <w:rPr>
          <w:sz w:val="20"/>
        </w:rPr>
        <w:t xml:space="preserve"> Тематика самостоятельных работ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 предусмотренных тематическимпланом исодержаниеммеждисциплинарногокурса.</w:t>
      </w: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27"/>
        <w:gridCol w:w="5106"/>
        <w:gridCol w:w="1134"/>
        <w:gridCol w:w="992"/>
        <w:gridCol w:w="1561"/>
        <w:gridCol w:w="1272"/>
        <w:gridCol w:w="1133"/>
        <w:gridCol w:w="1285"/>
        <w:gridCol w:w="1556"/>
      </w:tblGrid>
      <w:tr w:rsidR="00436A5B" w:rsidRPr="006B747E">
        <w:trPr>
          <w:trHeight w:val="552"/>
        </w:trPr>
        <w:tc>
          <w:tcPr>
            <w:tcW w:w="1527" w:type="dxa"/>
            <w:tcBorders>
              <w:left w:val="single" w:sz="12" w:space="0" w:color="000000"/>
              <w:right w:val="single" w:sz="12" w:space="0" w:color="000000"/>
            </w:tcBorders>
          </w:tcPr>
          <w:p w:rsidR="00436A5B" w:rsidRPr="006B747E" w:rsidRDefault="00A4646F">
            <w:pPr>
              <w:pStyle w:val="TableParagraph"/>
              <w:spacing w:line="268" w:lineRule="exact"/>
              <w:ind w:left="107"/>
              <w:rPr>
                <w:sz w:val="24"/>
              </w:rPr>
            </w:pPr>
            <w:r w:rsidRPr="006B747E">
              <w:rPr>
                <w:sz w:val="24"/>
              </w:rPr>
              <w:t>ОК1-7,9,10</w:t>
            </w:r>
          </w:p>
        </w:tc>
        <w:tc>
          <w:tcPr>
            <w:tcW w:w="5106" w:type="dxa"/>
            <w:tcBorders>
              <w:left w:val="single" w:sz="12" w:space="0" w:color="000000"/>
            </w:tcBorders>
          </w:tcPr>
          <w:p w:rsidR="00436A5B" w:rsidRPr="006B747E" w:rsidRDefault="00A4646F">
            <w:pPr>
              <w:pStyle w:val="TableParagraph"/>
              <w:spacing w:line="268" w:lineRule="exact"/>
              <w:ind w:left="107"/>
              <w:rPr>
                <w:sz w:val="24"/>
              </w:rPr>
            </w:pPr>
            <w:r w:rsidRPr="006B747E">
              <w:rPr>
                <w:sz w:val="24"/>
              </w:rPr>
              <w:t>оформление,подготовкакреализациипирож-</w:t>
            </w:r>
          </w:p>
          <w:p w:rsidR="00436A5B" w:rsidRPr="006B747E" w:rsidRDefault="00A4646F">
            <w:pPr>
              <w:pStyle w:val="TableParagraph"/>
              <w:spacing w:line="264" w:lineRule="exact"/>
              <w:ind w:left="107"/>
              <w:rPr>
                <w:sz w:val="24"/>
              </w:rPr>
            </w:pPr>
            <w:r w:rsidRPr="006B747E">
              <w:rPr>
                <w:sz w:val="24"/>
              </w:rPr>
              <w:t>ныхитортовразнообразногоассортимента</w:t>
            </w:r>
          </w:p>
        </w:tc>
        <w:tc>
          <w:tcPr>
            <w:tcW w:w="1134" w:type="dxa"/>
          </w:tcPr>
          <w:p w:rsidR="00436A5B" w:rsidRPr="006B747E" w:rsidRDefault="00436A5B">
            <w:pPr>
              <w:pStyle w:val="TableParagraph"/>
              <w:rPr>
                <w:sz w:val="24"/>
              </w:rPr>
            </w:pPr>
          </w:p>
        </w:tc>
        <w:tc>
          <w:tcPr>
            <w:tcW w:w="992" w:type="dxa"/>
          </w:tcPr>
          <w:p w:rsidR="00436A5B" w:rsidRPr="006B747E" w:rsidRDefault="00436A5B">
            <w:pPr>
              <w:pStyle w:val="TableParagraph"/>
              <w:rPr>
                <w:sz w:val="24"/>
              </w:rPr>
            </w:pPr>
          </w:p>
        </w:tc>
        <w:tc>
          <w:tcPr>
            <w:tcW w:w="1561" w:type="dxa"/>
          </w:tcPr>
          <w:p w:rsidR="00436A5B" w:rsidRPr="006B747E" w:rsidRDefault="00436A5B">
            <w:pPr>
              <w:pStyle w:val="TableParagraph"/>
              <w:rPr>
                <w:sz w:val="24"/>
              </w:rPr>
            </w:pPr>
          </w:p>
        </w:tc>
        <w:tc>
          <w:tcPr>
            <w:tcW w:w="1272" w:type="dxa"/>
          </w:tcPr>
          <w:p w:rsidR="00436A5B" w:rsidRPr="006B747E" w:rsidRDefault="00436A5B">
            <w:pPr>
              <w:pStyle w:val="TableParagraph"/>
              <w:rPr>
                <w:sz w:val="24"/>
              </w:rPr>
            </w:pPr>
          </w:p>
        </w:tc>
        <w:tc>
          <w:tcPr>
            <w:tcW w:w="1133" w:type="dxa"/>
          </w:tcPr>
          <w:p w:rsidR="00436A5B" w:rsidRPr="006B747E" w:rsidRDefault="00436A5B">
            <w:pPr>
              <w:pStyle w:val="TableParagraph"/>
              <w:rPr>
                <w:sz w:val="24"/>
              </w:rPr>
            </w:pPr>
          </w:p>
        </w:tc>
        <w:tc>
          <w:tcPr>
            <w:tcW w:w="1285" w:type="dxa"/>
          </w:tcPr>
          <w:p w:rsidR="00436A5B" w:rsidRPr="006B747E" w:rsidRDefault="00436A5B">
            <w:pPr>
              <w:pStyle w:val="TableParagraph"/>
              <w:rPr>
                <w:sz w:val="24"/>
              </w:rPr>
            </w:pPr>
          </w:p>
        </w:tc>
        <w:tc>
          <w:tcPr>
            <w:tcW w:w="1556" w:type="dxa"/>
          </w:tcPr>
          <w:p w:rsidR="00436A5B" w:rsidRPr="006B747E" w:rsidRDefault="00A4646F">
            <w:pPr>
              <w:pStyle w:val="TableParagraph"/>
              <w:spacing w:line="268" w:lineRule="exact"/>
              <w:ind w:left="52"/>
              <w:jc w:val="center"/>
              <w:rPr>
                <w:sz w:val="24"/>
              </w:rPr>
            </w:pPr>
            <w:r w:rsidRPr="006B747E">
              <w:rPr>
                <w:w w:val="99"/>
                <w:sz w:val="24"/>
              </w:rPr>
              <w:t>-</w:t>
            </w:r>
          </w:p>
        </w:tc>
      </w:tr>
      <w:tr w:rsidR="00436A5B" w:rsidRPr="006B747E">
        <w:trPr>
          <w:trHeight w:val="275"/>
        </w:trPr>
        <w:tc>
          <w:tcPr>
            <w:tcW w:w="1527" w:type="dxa"/>
            <w:tcBorders>
              <w:left w:val="single" w:sz="12" w:space="0" w:color="000000"/>
              <w:bottom w:val="single" w:sz="12" w:space="0" w:color="000000"/>
              <w:right w:val="single" w:sz="12" w:space="0" w:color="000000"/>
            </w:tcBorders>
          </w:tcPr>
          <w:p w:rsidR="00436A5B" w:rsidRPr="006B747E" w:rsidRDefault="00A4646F">
            <w:pPr>
              <w:pStyle w:val="TableParagraph"/>
              <w:spacing w:line="255" w:lineRule="exact"/>
              <w:ind w:left="107"/>
              <w:rPr>
                <w:sz w:val="24"/>
              </w:rPr>
            </w:pPr>
            <w:r w:rsidRPr="006B747E">
              <w:rPr>
                <w:sz w:val="24"/>
              </w:rPr>
              <w:t>ПК5.1-5.5</w:t>
            </w:r>
          </w:p>
        </w:tc>
        <w:tc>
          <w:tcPr>
            <w:tcW w:w="5106" w:type="dxa"/>
            <w:tcBorders>
              <w:left w:val="single" w:sz="12" w:space="0" w:color="000000"/>
              <w:bottom w:val="single" w:sz="12" w:space="0" w:color="000000"/>
            </w:tcBorders>
          </w:tcPr>
          <w:p w:rsidR="00436A5B" w:rsidRPr="006B747E" w:rsidRDefault="00A4646F">
            <w:pPr>
              <w:pStyle w:val="TableParagraph"/>
              <w:spacing w:line="255" w:lineRule="exact"/>
              <w:ind w:left="107"/>
              <w:rPr>
                <w:sz w:val="24"/>
              </w:rPr>
            </w:pPr>
            <w:r w:rsidRPr="006B747E">
              <w:rPr>
                <w:sz w:val="24"/>
              </w:rPr>
              <w:t>Учебнаяипроизводственнаяпрактика</w:t>
            </w:r>
          </w:p>
        </w:tc>
        <w:tc>
          <w:tcPr>
            <w:tcW w:w="1134" w:type="dxa"/>
          </w:tcPr>
          <w:p w:rsidR="00436A5B" w:rsidRPr="006B747E" w:rsidRDefault="00A4646F">
            <w:pPr>
              <w:pStyle w:val="TableParagraph"/>
              <w:spacing w:line="255" w:lineRule="exact"/>
              <w:ind w:left="392" w:right="332"/>
              <w:jc w:val="center"/>
              <w:rPr>
                <w:sz w:val="24"/>
              </w:rPr>
            </w:pPr>
            <w:r w:rsidRPr="006B747E">
              <w:rPr>
                <w:sz w:val="24"/>
              </w:rPr>
              <w:t>360</w:t>
            </w:r>
          </w:p>
        </w:tc>
        <w:tc>
          <w:tcPr>
            <w:tcW w:w="3825" w:type="dxa"/>
            <w:gridSpan w:val="3"/>
            <w:shd w:val="clear" w:color="auto" w:fill="D9D9D9"/>
          </w:tcPr>
          <w:p w:rsidR="00436A5B" w:rsidRPr="006B747E" w:rsidRDefault="00436A5B">
            <w:pPr>
              <w:pStyle w:val="TableParagraph"/>
              <w:rPr>
                <w:sz w:val="20"/>
              </w:rPr>
            </w:pPr>
          </w:p>
        </w:tc>
        <w:tc>
          <w:tcPr>
            <w:tcW w:w="1133" w:type="dxa"/>
          </w:tcPr>
          <w:p w:rsidR="00436A5B" w:rsidRPr="006B747E" w:rsidRDefault="00A4646F">
            <w:pPr>
              <w:pStyle w:val="TableParagraph"/>
              <w:spacing w:line="255" w:lineRule="exact"/>
              <w:ind w:left="392" w:right="331"/>
              <w:jc w:val="center"/>
              <w:rPr>
                <w:sz w:val="24"/>
              </w:rPr>
            </w:pPr>
            <w:r w:rsidRPr="006B747E">
              <w:rPr>
                <w:sz w:val="24"/>
              </w:rPr>
              <w:t>144</w:t>
            </w:r>
          </w:p>
        </w:tc>
        <w:tc>
          <w:tcPr>
            <w:tcW w:w="1285" w:type="dxa"/>
          </w:tcPr>
          <w:p w:rsidR="00436A5B" w:rsidRPr="006B747E" w:rsidRDefault="00A4646F">
            <w:pPr>
              <w:pStyle w:val="TableParagraph"/>
              <w:spacing w:line="255" w:lineRule="exact"/>
              <w:ind w:right="426"/>
              <w:jc w:val="right"/>
              <w:rPr>
                <w:sz w:val="24"/>
              </w:rPr>
            </w:pPr>
            <w:r w:rsidRPr="006B747E">
              <w:rPr>
                <w:sz w:val="24"/>
              </w:rPr>
              <w:t>216</w:t>
            </w:r>
          </w:p>
        </w:tc>
        <w:tc>
          <w:tcPr>
            <w:tcW w:w="1556" w:type="dxa"/>
          </w:tcPr>
          <w:p w:rsidR="00436A5B" w:rsidRPr="006B747E" w:rsidRDefault="00436A5B">
            <w:pPr>
              <w:pStyle w:val="TableParagraph"/>
              <w:rPr>
                <w:sz w:val="20"/>
              </w:rPr>
            </w:pPr>
          </w:p>
        </w:tc>
      </w:tr>
      <w:tr w:rsidR="00436A5B" w:rsidRPr="006B747E">
        <w:trPr>
          <w:trHeight w:val="277"/>
        </w:trPr>
        <w:tc>
          <w:tcPr>
            <w:tcW w:w="1527" w:type="dxa"/>
            <w:tcBorders>
              <w:top w:val="single" w:sz="12" w:space="0" w:color="000000"/>
              <w:left w:val="single" w:sz="12" w:space="0" w:color="000000"/>
              <w:bottom w:val="single" w:sz="12" w:space="0" w:color="000000"/>
              <w:right w:val="single" w:sz="12" w:space="0" w:color="000000"/>
            </w:tcBorders>
          </w:tcPr>
          <w:p w:rsidR="00436A5B" w:rsidRPr="006B747E" w:rsidRDefault="00436A5B">
            <w:pPr>
              <w:pStyle w:val="TableParagraph"/>
              <w:rPr>
                <w:sz w:val="20"/>
              </w:rPr>
            </w:pPr>
          </w:p>
        </w:tc>
        <w:tc>
          <w:tcPr>
            <w:tcW w:w="5106" w:type="dxa"/>
            <w:tcBorders>
              <w:top w:val="single" w:sz="12" w:space="0" w:color="000000"/>
              <w:left w:val="single" w:sz="12" w:space="0" w:color="000000"/>
              <w:bottom w:val="single" w:sz="12" w:space="0" w:color="000000"/>
              <w:right w:val="single" w:sz="12" w:space="0" w:color="000000"/>
            </w:tcBorders>
          </w:tcPr>
          <w:p w:rsidR="00436A5B" w:rsidRPr="006B747E" w:rsidRDefault="00A4646F">
            <w:pPr>
              <w:pStyle w:val="TableParagraph"/>
              <w:spacing w:line="257" w:lineRule="exact"/>
              <w:ind w:left="107"/>
              <w:rPr>
                <w:b/>
                <w:sz w:val="24"/>
              </w:rPr>
            </w:pPr>
            <w:r w:rsidRPr="006B747E">
              <w:rPr>
                <w:b/>
                <w:sz w:val="24"/>
              </w:rPr>
              <w:t>Всего:</w:t>
            </w:r>
          </w:p>
        </w:tc>
        <w:tc>
          <w:tcPr>
            <w:tcW w:w="1134" w:type="dxa"/>
            <w:tcBorders>
              <w:left w:val="single" w:sz="12" w:space="0" w:color="000000"/>
              <w:bottom w:val="single" w:sz="12" w:space="0" w:color="000000"/>
              <w:right w:val="single" w:sz="12" w:space="0" w:color="000000"/>
            </w:tcBorders>
          </w:tcPr>
          <w:p w:rsidR="00436A5B" w:rsidRPr="006B747E" w:rsidRDefault="00A4646F">
            <w:pPr>
              <w:pStyle w:val="TableParagraph"/>
              <w:spacing w:line="257" w:lineRule="exact"/>
              <w:ind w:left="382" w:right="322"/>
              <w:jc w:val="center"/>
              <w:rPr>
                <w:b/>
                <w:sz w:val="24"/>
              </w:rPr>
            </w:pPr>
            <w:r w:rsidRPr="006B747E">
              <w:rPr>
                <w:b/>
                <w:sz w:val="24"/>
              </w:rPr>
              <w:t>520</w:t>
            </w:r>
          </w:p>
        </w:tc>
        <w:tc>
          <w:tcPr>
            <w:tcW w:w="992" w:type="dxa"/>
            <w:tcBorders>
              <w:left w:val="single" w:sz="12" w:space="0" w:color="000000"/>
              <w:bottom w:val="single" w:sz="12" w:space="0" w:color="000000"/>
            </w:tcBorders>
          </w:tcPr>
          <w:p w:rsidR="00436A5B" w:rsidRPr="006B747E" w:rsidRDefault="00A4646F">
            <w:pPr>
              <w:pStyle w:val="TableParagraph"/>
              <w:spacing w:line="257" w:lineRule="exact"/>
              <w:ind w:left="331"/>
              <w:rPr>
                <w:b/>
                <w:sz w:val="24"/>
              </w:rPr>
            </w:pPr>
            <w:r w:rsidRPr="006B747E">
              <w:rPr>
                <w:b/>
                <w:sz w:val="24"/>
              </w:rPr>
              <w:t>160</w:t>
            </w:r>
          </w:p>
        </w:tc>
        <w:tc>
          <w:tcPr>
            <w:tcW w:w="1561" w:type="dxa"/>
            <w:tcBorders>
              <w:bottom w:val="single" w:sz="12" w:space="0" w:color="000000"/>
              <w:right w:val="single" w:sz="12" w:space="0" w:color="000000"/>
            </w:tcBorders>
          </w:tcPr>
          <w:p w:rsidR="00436A5B" w:rsidRPr="006B747E" w:rsidRDefault="00A4646F">
            <w:pPr>
              <w:pStyle w:val="TableParagraph"/>
              <w:spacing w:line="257" w:lineRule="exact"/>
              <w:ind w:left="666" w:right="595"/>
              <w:jc w:val="center"/>
              <w:rPr>
                <w:b/>
                <w:sz w:val="24"/>
              </w:rPr>
            </w:pPr>
            <w:r w:rsidRPr="006B747E">
              <w:rPr>
                <w:b/>
                <w:sz w:val="24"/>
              </w:rPr>
              <w:t>70</w:t>
            </w:r>
          </w:p>
        </w:tc>
        <w:tc>
          <w:tcPr>
            <w:tcW w:w="1272" w:type="dxa"/>
            <w:tcBorders>
              <w:left w:val="single" w:sz="12" w:space="0" w:color="000000"/>
              <w:bottom w:val="single" w:sz="12" w:space="0" w:color="000000"/>
              <w:right w:val="single" w:sz="12" w:space="0" w:color="000000"/>
            </w:tcBorders>
          </w:tcPr>
          <w:p w:rsidR="00436A5B" w:rsidRPr="006B747E" w:rsidRDefault="00436A5B">
            <w:pPr>
              <w:pStyle w:val="TableParagraph"/>
              <w:rPr>
                <w:sz w:val="20"/>
              </w:rPr>
            </w:pPr>
          </w:p>
        </w:tc>
        <w:tc>
          <w:tcPr>
            <w:tcW w:w="1133" w:type="dxa"/>
            <w:tcBorders>
              <w:left w:val="single" w:sz="12" w:space="0" w:color="000000"/>
              <w:bottom w:val="single" w:sz="12" w:space="0" w:color="000000"/>
              <w:right w:val="single" w:sz="12" w:space="0" w:color="000000"/>
            </w:tcBorders>
          </w:tcPr>
          <w:p w:rsidR="00436A5B" w:rsidRPr="006B747E" w:rsidRDefault="00A4646F">
            <w:pPr>
              <w:pStyle w:val="TableParagraph"/>
              <w:spacing w:line="257" w:lineRule="exact"/>
              <w:ind w:left="382" w:right="321"/>
              <w:jc w:val="center"/>
              <w:rPr>
                <w:b/>
                <w:sz w:val="24"/>
              </w:rPr>
            </w:pPr>
            <w:r w:rsidRPr="006B747E">
              <w:rPr>
                <w:b/>
                <w:sz w:val="24"/>
              </w:rPr>
              <w:t>144</w:t>
            </w:r>
          </w:p>
        </w:tc>
        <w:tc>
          <w:tcPr>
            <w:tcW w:w="1285" w:type="dxa"/>
            <w:tcBorders>
              <w:left w:val="single" w:sz="12" w:space="0" w:color="000000"/>
              <w:bottom w:val="single" w:sz="12" w:space="0" w:color="000000"/>
              <w:right w:val="single" w:sz="12" w:space="0" w:color="000000"/>
            </w:tcBorders>
          </w:tcPr>
          <w:p w:rsidR="00436A5B" w:rsidRPr="006B747E" w:rsidRDefault="00A4646F">
            <w:pPr>
              <w:pStyle w:val="TableParagraph"/>
              <w:spacing w:line="257" w:lineRule="exact"/>
              <w:ind w:right="416"/>
              <w:jc w:val="right"/>
              <w:rPr>
                <w:b/>
                <w:sz w:val="24"/>
              </w:rPr>
            </w:pPr>
            <w:r w:rsidRPr="006B747E">
              <w:rPr>
                <w:b/>
                <w:sz w:val="24"/>
              </w:rPr>
              <w:t>216</w:t>
            </w:r>
          </w:p>
        </w:tc>
        <w:tc>
          <w:tcPr>
            <w:tcW w:w="1556" w:type="dxa"/>
            <w:tcBorders>
              <w:left w:val="single" w:sz="12" w:space="0" w:color="000000"/>
              <w:bottom w:val="single" w:sz="12" w:space="0" w:color="000000"/>
              <w:right w:val="single" w:sz="12" w:space="0" w:color="000000"/>
            </w:tcBorders>
          </w:tcPr>
          <w:p w:rsidR="00436A5B" w:rsidRPr="006B747E" w:rsidRDefault="00436A5B">
            <w:pPr>
              <w:pStyle w:val="TableParagraph"/>
              <w:rPr>
                <w:sz w:val="20"/>
              </w:rPr>
            </w:pPr>
          </w:p>
        </w:tc>
      </w:tr>
    </w:tbl>
    <w:p w:rsidR="00436A5B" w:rsidRPr="006B747E" w:rsidRDefault="00A4646F">
      <w:pPr>
        <w:spacing w:line="274" w:lineRule="exact"/>
        <w:ind w:left="588"/>
        <w:rPr>
          <w:sz w:val="24"/>
        </w:rPr>
      </w:pPr>
      <w:r w:rsidRPr="006B747E">
        <w:rPr>
          <w:sz w:val="24"/>
        </w:rPr>
        <w:t>*Толькодляпрограммыподготовкиспециалистовсреднегозвена</w:t>
      </w:r>
    </w:p>
    <w:p w:rsidR="00436A5B" w:rsidRPr="006B747E" w:rsidRDefault="00436A5B">
      <w:pPr>
        <w:spacing w:line="274" w:lineRule="exact"/>
        <w:rPr>
          <w:sz w:val="24"/>
        </w:rPr>
        <w:sectPr w:rsidR="00436A5B" w:rsidRPr="006B747E">
          <w:footerReference w:type="default" r:id="rId123"/>
          <w:pgSz w:w="16850" w:h="11910" w:orient="landscape"/>
          <w:pgMar w:top="840" w:right="260" w:bottom="1480" w:left="760" w:header="0" w:footer="1216" w:gutter="0"/>
          <w:cols w:space="720"/>
        </w:sectPr>
      </w:pPr>
    </w:p>
    <w:p w:rsidR="00436A5B" w:rsidRPr="006B747E" w:rsidRDefault="00A4646F" w:rsidP="00620090">
      <w:pPr>
        <w:pStyle w:val="a5"/>
        <w:numPr>
          <w:ilvl w:val="3"/>
          <w:numId w:val="124"/>
        </w:numPr>
        <w:tabs>
          <w:tab w:val="left" w:pos="1009"/>
        </w:tabs>
        <w:spacing w:before="62" w:after="4"/>
        <w:ind w:left="1008" w:hanging="421"/>
        <w:jc w:val="left"/>
        <w:rPr>
          <w:b/>
          <w:sz w:val="24"/>
        </w:rPr>
      </w:pPr>
      <w:r w:rsidRPr="006B747E">
        <w:rPr>
          <w:b/>
          <w:sz w:val="24"/>
        </w:rPr>
        <w:lastRenderedPageBreak/>
        <w:t>Тематическийпланисодержаниепрофессиональногомодуля(ПМ)</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8"/>
        <w:gridCol w:w="11237"/>
        <w:gridCol w:w="1265"/>
      </w:tblGrid>
      <w:tr w:rsidR="00436A5B" w:rsidRPr="006B747E">
        <w:trPr>
          <w:trHeight w:val="1380"/>
        </w:trPr>
        <w:tc>
          <w:tcPr>
            <w:tcW w:w="2888" w:type="dxa"/>
          </w:tcPr>
          <w:p w:rsidR="00436A5B" w:rsidRPr="006B747E" w:rsidRDefault="00A4646F">
            <w:pPr>
              <w:pStyle w:val="TableParagraph"/>
              <w:spacing w:line="276" w:lineRule="exact"/>
              <w:ind w:left="119" w:right="107" w:hanging="6"/>
              <w:jc w:val="center"/>
              <w:rPr>
                <w:b/>
                <w:sz w:val="24"/>
              </w:rPr>
            </w:pPr>
            <w:r w:rsidRPr="006B747E">
              <w:rPr>
                <w:b/>
                <w:sz w:val="24"/>
              </w:rPr>
              <w:t>Наименование разделови тем профессионально-го модуля (ПМ), меж-дисциплинарных курсов(МДК)</w:t>
            </w:r>
          </w:p>
        </w:tc>
        <w:tc>
          <w:tcPr>
            <w:tcW w:w="11237" w:type="dxa"/>
          </w:tcPr>
          <w:p w:rsidR="00436A5B" w:rsidRPr="006B747E" w:rsidRDefault="00436A5B">
            <w:pPr>
              <w:pStyle w:val="TableParagraph"/>
              <w:spacing w:before="7"/>
              <w:rPr>
                <w:b/>
                <w:sz w:val="35"/>
              </w:rPr>
            </w:pPr>
          </w:p>
          <w:p w:rsidR="00436A5B" w:rsidRPr="006B747E" w:rsidRDefault="00A4646F">
            <w:pPr>
              <w:pStyle w:val="TableParagraph"/>
              <w:ind w:left="265" w:firstLine="36"/>
              <w:rPr>
                <w:b/>
                <w:sz w:val="24"/>
              </w:rPr>
            </w:pPr>
            <w:r w:rsidRPr="006B747E">
              <w:rPr>
                <w:b/>
                <w:sz w:val="24"/>
              </w:rPr>
              <w:t>Содержание учебного материала, лабораторные работы и практические занятия, внеаудиторная(самостоятельная)учебнаяработаобучающихся,курсоваяработа(проект)(еслипредусмотрены)</w:t>
            </w:r>
          </w:p>
        </w:tc>
        <w:tc>
          <w:tcPr>
            <w:tcW w:w="1265" w:type="dxa"/>
          </w:tcPr>
          <w:p w:rsidR="00436A5B" w:rsidRPr="006B747E" w:rsidRDefault="00436A5B">
            <w:pPr>
              <w:pStyle w:val="TableParagraph"/>
              <w:spacing w:before="7"/>
              <w:rPr>
                <w:b/>
                <w:sz w:val="35"/>
              </w:rPr>
            </w:pPr>
          </w:p>
          <w:p w:rsidR="00436A5B" w:rsidRPr="006B747E" w:rsidRDefault="00A4646F">
            <w:pPr>
              <w:pStyle w:val="TableParagraph"/>
              <w:ind w:left="339" w:right="251" w:hanging="46"/>
              <w:rPr>
                <w:b/>
                <w:sz w:val="24"/>
              </w:rPr>
            </w:pPr>
            <w:r w:rsidRPr="006B747E">
              <w:rPr>
                <w:b/>
                <w:sz w:val="24"/>
              </w:rPr>
              <w:t>Объемчасов</w:t>
            </w:r>
          </w:p>
        </w:tc>
      </w:tr>
      <w:tr w:rsidR="00436A5B" w:rsidRPr="006B747E">
        <w:trPr>
          <w:trHeight w:val="275"/>
        </w:trPr>
        <w:tc>
          <w:tcPr>
            <w:tcW w:w="2888" w:type="dxa"/>
          </w:tcPr>
          <w:p w:rsidR="00436A5B" w:rsidRPr="006B747E" w:rsidRDefault="00A4646F">
            <w:pPr>
              <w:pStyle w:val="TableParagraph"/>
              <w:spacing w:line="256" w:lineRule="exact"/>
              <w:ind w:left="7"/>
              <w:jc w:val="center"/>
              <w:rPr>
                <w:b/>
                <w:sz w:val="24"/>
              </w:rPr>
            </w:pPr>
            <w:r w:rsidRPr="006B747E">
              <w:rPr>
                <w:b/>
                <w:sz w:val="24"/>
              </w:rPr>
              <w:t>1</w:t>
            </w:r>
          </w:p>
        </w:tc>
        <w:tc>
          <w:tcPr>
            <w:tcW w:w="11237" w:type="dxa"/>
          </w:tcPr>
          <w:p w:rsidR="00436A5B" w:rsidRPr="006B747E" w:rsidRDefault="00A4646F">
            <w:pPr>
              <w:pStyle w:val="TableParagraph"/>
              <w:spacing w:line="256" w:lineRule="exact"/>
              <w:ind w:left="365"/>
              <w:jc w:val="center"/>
              <w:rPr>
                <w:b/>
                <w:sz w:val="24"/>
              </w:rPr>
            </w:pPr>
            <w:r w:rsidRPr="006B747E">
              <w:rPr>
                <w:b/>
                <w:sz w:val="24"/>
              </w:rPr>
              <w:t>2</w:t>
            </w:r>
          </w:p>
        </w:tc>
        <w:tc>
          <w:tcPr>
            <w:tcW w:w="1265" w:type="dxa"/>
          </w:tcPr>
          <w:p w:rsidR="00436A5B" w:rsidRPr="006B747E" w:rsidRDefault="00A4646F">
            <w:pPr>
              <w:pStyle w:val="TableParagraph"/>
              <w:spacing w:line="256" w:lineRule="exact"/>
              <w:ind w:left="749"/>
              <w:rPr>
                <w:b/>
                <w:sz w:val="24"/>
              </w:rPr>
            </w:pPr>
            <w:r w:rsidRPr="006B747E">
              <w:rPr>
                <w:b/>
                <w:sz w:val="24"/>
              </w:rPr>
              <w:t>3</w:t>
            </w:r>
          </w:p>
        </w:tc>
      </w:tr>
      <w:tr w:rsidR="00436A5B" w:rsidRPr="006B747E">
        <w:trPr>
          <w:trHeight w:val="551"/>
        </w:trPr>
        <w:tc>
          <w:tcPr>
            <w:tcW w:w="14125" w:type="dxa"/>
            <w:gridSpan w:val="2"/>
          </w:tcPr>
          <w:p w:rsidR="00436A5B" w:rsidRPr="006B747E" w:rsidRDefault="00A4646F">
            <w:pPr>
              <w:pStyle w:val="TableParagraph"/>
              <w:spacing w:line="268" w:lineRule="exact"/>
              <w:ind w:left="107"/>
              <w:rPr>
                <w:b/>
                <w:sz w:val="24"/>
              </w:rPr>
            </w:pPr>
            <w:r w:rsidRPr="006B747E">
              <w:rPr>
                <w:b/>
                <w:sz w:val="24"/>
              </w:rPr>
              <w:t>Разделмодуля1.</w:t>
            </w:r>
            <w:r w:rsidRPr="006B747E">
              <w:rPr>
                <w:sz w:val="24"/>
              </w:rPr>
              <w:t>МДК05.01.</w:t>
            </w:r>
            <w:r w:rsidRPr="006B747E">
              <w:rPr>
                <w:b/>
                <w:sz w:val="24"/>
              </w:rPr>
              <w:t>Организацияприготовления,оформленияиподготовкикреализациихлебобулочных,мучных</w:t>
            </w:r>
          </w:p>
          <w:p w:rsidR="00436A5B" w:rsidRPr="006B747E" w:rsidRDefault="00A4646F">
            <w:pPr>
              <w:pStyle w:val="TableParagraph"/>
              <w:spacing w:before="5" w:line="259" w:lineRule="exact"/>
              <w:ind w:left="107"/>
              <w:rPr>
                <w:b/>
                <w:sz w:val="24"/>
              </w:rPr>
            </w:pPr>
            <w:r w:rsidRPr="006B747E">
              <w:rPr>
                <w:b/>
                <w:sz w:val="24"/>
              </w:rPr>
              <w:t>кондитерскихизделий</w:t>
            </w:r>
          </w:p>
        </w:tc>
        <w:tc>
          <w:tcPr>
            <w:tcW w:w="1265" w:type="dxa"/>
          </w:tcPr>
          <w:p w:rsidR="00436A5B" w:rsidRPr="006B747E" w:rsidRDefault="00A4646F">
            <w:pPr>
              <w:pStyle w:val="TableParagraph"/>
              <w:spacing w:before="135"/>
              <w:ind w:left="464"/>
              <w:rPr>
                <w:b/>
                <w:sz w:val="24"/>
              </w:rPr>
            </w:pPr>
            <w:r w:rsidRPr="006B747E">
              <w:rPr>
                <w:b/>
                <w:sz w:val="24"/>
              </w:rPr>
              <w:t>32</w:t>
            </w:r>
          </w:p>
        </w:tc>
      </w:tr>
      <w:tr w:rsidR="00436A5B" w:rsidRPr="006B747E">
        <w:trPr>
          <w:trHeight w:val="275"/>
        </w:trPr>
        <w:tc>
          <w:tcPr>
            <w:tcW w:w="14125" w:type="dxa"/>
            <w:gridSpan w:val="2"/>
          </w:tcPr>
          <w:p w:rsidR="00436A5B" w:rsidRPr="006B747E" w:rsidRDefault="00A4646F">
            <w:pPr>
              <w:pStyle w:val="TableParagraph"/>
              <w:spacing w:line="256" w:lineRule="exact"/>
              <w:ind w:left="107"/>
              <w:rPr>
                <w:sz w:val="24"/>
              </w:rPr>
            </w:pPr>
            <w:r w:rsidRPr="006B747E">
              <w:rPr>
                <w:b/>
                <w:sz w:val="24"/>
              </w:rPr>
              <w:t>МДК.05.01.</w:t>
            </w:r>
            <w:r w:rsidRPr="006B747E">
              <w:rPr>
                <w:sz w:val="24"/>
              </w:rPr>
              <w:t>Организацияприготовления,подготовкикреализациихлебобулочных,мучныхкондитерскихизделий</w:t>
            </w:r>
          </w:p>
        </w:tc>
        <w:tc>
          <w:tcPr>
            <w:tcW w:w="1265" w:type="dxa"/>
          </w:tcPr>
          <w:p w:rsidR="00436A5B" w:rsidRPr="006B747E" w:rsidRDefault="00A4646F">
            <w:pPr>
              <w:pStyle w:val="TableParagraph"/>
              <w:spacing w:line="256" w:lineRule="exact"/>
              <w:ind w:left="464"/>
              <w:rPr>
                <w:b/>
                <w:sz w:val="24"/>
              </w:rPr>
            </w:pPr>
            <w:r w:rsidRPr="006B747E">
              <w:rPr>
                <w:b/>
                <w:sz w:val="24"/>
              </w:rPr>
              <w:t>32</w:t>
            </w:r>
          </w:p>
        </w:tc>
      </w:tr>
      <w:tr w:rsidR="00436A5B" w:rsidRPr="006B747E">
        <w:trPr>
          <w:trHeight w:val="276"/>
        </w:trPr>
        <w:tc>
          <w:tcPr>
            <w:tcW w:w="2888" w:type="dxa"/>
            <w:vMerge w:val="restart"/>
          </w:tcPr>
          <w:p w:rsidR="00436A5B" w:rsidRPr="006B747E" w:rsidRDefault="00A4646F">
            <w:pPr>
              <w:pStyle w:val="TableParagraph"/>
              <w:spacing w:line="271" w:lineRule="exact"/>
              <w:ind w:left="107"/>
              <w:rPr>
                <w:b/>
                <w:sz w:val="24"/>
              </w:rPr>
            </w:pPr>
            <w:r w:rsidRPr="006B747E">
              <w:rPr>
                <w:b/>
                <w:sz w:val="24"/>
              </w:rPr>
              <w:t>Тема1.1.</w:t>
            </w:r>
          </w:p>
          <w:p w:rsidR="00436A5B" w:rsidRPr="006B747E" w:rsidRDefault="00A4646F">
            <w:pPr>
              <w:pStyle w:val="TableParagraph"/>
              <w:spacing w:line="276" w:lineRule="exact"/>
              <w:ind w:left="107" w:right="162"/>
              <w:rPr>
                <w:sz w:val="24"/>
              </w:rPr>
            </w:pPr>
            <w:r w:rsidRPr="006B747E">
              <w:rPr>
                <w:sz w:val="24"/>
              </w:rPr>
              <w:t>Характеристикапроцес-сов приготовления,оформления и подготов-ки к реализации хлебобу-лочных, мучных конди-терскихизделий</w:t>
            </w:r>
          </w:p>
        </w:tc>
        <w:tc>
          <w:tcPr>
            <w:tcW w:w="11237" w:type="dxa"/>
          </w:tcPr>
          <w:p w:rsidR="00436A5B" w:rsidRPr="006B747E" w:rsidRDefault="00A4646F">
            <w:pPr>
              <w:pStyle w:val="TableParagraph"/>
              <w:spacing w:line="256" w:lineRule="exact"/>
              <w:ind w:left="465"/>
              <w:rPr>
                <w:b/>
                <w:sz w:val="24"/>
              </w:rPr>
            </w:pPr>
            <w:r w:rsidRPr="006B747E">
              <w:rPr>
                <w:b/>
                <w:sz w:val="24"/>
              </w:rPr>
              <w:t>Содержание</w:t>
            </w:r>
          </w:p>
        </w:tc>
        <w:tc>
          <w:tcPr>
            <w:tcW w:w="1265" w:type="dxa"/>
          </w:tcPr>
          <w:p w:rsidR="00436A5B" w:rsidRPr="006B747E" w:rsidRDefault="00436A5B">
            <w:pPr>
              <w:pStyle w:val="TableParagraph"/>
              <w:rPr>
                <w:sz w:val="20"/>
              </w:rPr>
            </w:pPr>
          </w:p>
        </w:tc>
      </w:tr>
      <w:tr w:rsidR="00436A5B" w:rsidRPr="006B747E">
        <w:trPr>
          <w:trHeight w:val="1646"/>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rsidP="00620090">
            <w:pPr>
              <w:pStyle w:val="TableParagraph"/>
              <w:numPr>
                <w:ilvl w:val="0"/>
                <w:numId w:val="108"/>
              </w:numPr>
              <w:tabs>
                <w:tab w:val="left" w:pos="341"/>
              </w:tabs>
              <w:ind w:right="101"/>
              <w:jc w:val="both"/>
              <w:rPr>
                <w:sz w:val="24"/>
              </w:rPr>
            </w:pPr>
            <w:r w:rsidRPr="006B747E">
              <w:rPr>
                <w:sz w:val="24"/>
              </w:rPr>
              <w:t>Технологический цикл приготовления, оформления и подготовки к реализации хлебобулочных, мучныхкондитерских изделий. Последовательность выполнения и характеристика технологических операций,современныеметодыприготовления хлебобулочных,мучныхкондитерскихизделий.</w:t>
            </w:r>
          </w:p>
          <w:p w:rsidR="00436A5B" w:rsidRPr="006B747E" w:rsidRDefault="00A4646F" w:rsidP="00620090">
            <w:pPr>
              <w:pStyle w:val="TableParagraph"/>
              <w:numPr>
                <w:ilvl w:val="0"/>
                <w:numId w:val="108"/>
              </w:numPr>
              <w:tabs>
                <w:tab w:val="left" w:pos="341"/>
              </w:tabs>
              <w:ind w:right="267"/>
              <w:jc w:val="both"/>
              <w:rPr>
                <w:sz w:val="24"/>
              </w:rPr>
            </w:pPr>
            <w:r w:rsidRPr="006B747E">
              <w:rPr>
                <w:sz w:val="24"/>
              </w:rPr>
              <w:t>Требованиякорганизациихраненияполуфабрикатовиготовыххлебобулочных,мучныхкондитерскихизделий.</w:t>
            </w:r>
          </w:p>
        </w:tc>
        <w:tc>
          <w:tcPr>
            <w:tcW w:w="1265" w:type="dxa"/>
          </w:tcPr>
          <w:p w:rsidR="00436A5B" w:rsidRPr="006B747E" w:rsidRDefault="00436A5B">
            <w:pPr>
              <w:pStyle w:val="TableParagraph"/>
              <w:rPr>
                <w:b/>
                <w:sz w:val="26"/>
              </w:rPr>
            </w:pPr>
          </w:p>
          <w:p w:rsidR="00436A5B" w:rsidRPr="006B747E" w:rsidRDefault="00436A5B">
            <w:pPr>
              <w:pStyle w:val="TableParagraph"/>
              <w:spacing w:before="4"/>
              <w:rPr>
                <w:b/>
                <w:sz w:val="33"/>
              </w:rPr>
            </w:pPr>
          </w:p>
          <w:p w:rsidR="00436A5B" w:rsidRPr="006B747E" w:rsidRDefault="00A4646F">
            <w:pPr>
              <w:pStyle w:val="TableParagraph"/>
              <w:ind w:left="464"/>
              <w:rPr>
                <w:b/>
                <w:sz w:val="24"/>
              </w:rPr>
            </w:pPr>
            <w:r w:rsidRPr="006B747E">
              <w:rPr>
                <w:b/>
                <w:sz w:val="24"/>
              </w:rPr>
              <w:t>10</w:t>
            </w:r>
          </w:p>
        </w:tc>
      </w:tr>
      <w:tr w:rsidR="00436A5B" w:rsidRPr="006B747E">
        <w:trPr>
          <w:trHeight w:val="275"/>
        </w:trPr>
        <w:tc>
          <w:tcPr>
            <w:tcW w:w="2888" w:type="dxa"/>
            <w:vMerge w:val="restart"/>
          </w:tcPr>
          <w:p w:rsidR="00436A5B" w:rsidRPr="006B747E" w:rsidRDefault="00A4646F">
            <w:pPr>
              <w:pStyle w:val="TableParagraph"/>
              <w:spacing w:line="270" w:lineRule="exact"/>
              <w:ind w:left="107"/>
              <w:rPr>
                <w:b/>
                <w:sz w:val="24"/>
              </w:rPr>
            </w:pPr>
            <w:r w:rsidRPr="006B747E">
              <w:rPr>
                <w:b/>
                <w:sz w:val="24"/>
              </w:rPr>
              <w:t>Тема1.2.</w:t>
            </w:r>
          </w:p>
          <w:p w:rsidR="00436A5B" w:rsidRPr="006B747E" w:rsidRDefault="00A4646F">
            <w:pPr>
              <w:pStyle w:val="TableParagraph"/>
              <w:ind w:left="107" w:right="132"/>
              <w:rPr>
                <w:sz w:val="24"/>
              </w:rPr>
            </w:pPr>
            <w:r w:rsidRPr="006B747E">
              <w:rPr>
                <w:sz w:val="24"/>
              </w:rPr>
              <w:t>Организация и техниче-ское оснащение работ поприготовлению, оформ-лению иподготовки креализации хлебобулоч-ных, мучных кондитер-скихизделий</w:t>
            </w:r>
          </w:p>
        </w:tc>
        <w:tc>
          <w:tcPr>
            <w:tcW w:w="11237" w:type="dxa"/>
          </w:tcPr>
          <w:p w:rsidR="00436A5B" w:rsidRPr="006B747E" w:rsidRDefault="00A4646F">
            <w:pPr>
              <w:pStyle w:val="TableParagraph"/>
              <w:spacing w:line="256" w:lineRule="exact"/>
              <w:ind w:left="465"/>
              <w:rPr>
                <w:b/>
                <w:sz w:val="24"/>
              </w:rPr>
            </w:pPr>
            <w:r w:rsidRPr="006B747E">
              <w:rPr>
                <w:b/>
                <w:sz w:val="24"/>
              </w:rPr>
              <w:t>Содержание</w:t>
            </w:r>
          </w:p>
        </w:tc>
        <w:tc>
          <w:tcPr>
            <w:tcW w:w="1265"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7"/>
              <w:rPr>
                <w:b/>
                <w:sz w:val="32"/>
              </w:rPr>
            </w:pPr>
          </w:p>
          <w:p w:rsidR="00436A5B" w:rsidRPr="006B747E" w:rsidRDefault="00A4646F">
            <w:pPr>
              <w:pStyle w:val="TableParagraph"/>
              <w:spacing w:before="1"/>
              <w:ind w:left="326" w:right="410"/>
              <w:jc w:val="center"/>
              <w:rPr>
                <w:b/>
                <w:sz w:val="24"/>
              </w:rPr>
            </w:pPr>
            <w:r w:rsidRPr="006B747E">
              <w:rPr>
                <w:b/>
                <w:sz w:val="24"/>
              </w:rPr>
              <w:t>12</w:t>
            </w:r>
          </w:p>
        </w:tc>
      </w:tr>
      <w:tr w:rsidR="00436A5B" w:rsidRPr="006B747E">
        <w:trPr>
          <w:trHeight w:val="1382"/>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rsidP="00620090">
            <w:pPr>
              <w:pStyle w:val="TableParagraph"/>
              <w:numPr>
                <w:ilvl w:val="0"/>
                <w:numId w:val="107"/>
              </w:numPr>
              <w:tabs>
                <w:tab w:val="left" w:pos="482"/>
              </w:tabs>
              <w:ind w:right="95"/>
              <w:jc w:val="both"/>
              <w:rPr>
                <w:sz w:val="24"/>
              </w:rPr>
            </w:pPr>
            <w:r w:rsidRPr="006B747E">
              <w:rPr>
                <w:sz w:val="24"/>
              </w:rPr>
              <w:t>Организация и техническое оснащение работ на различных участках кондитерского цеха. Виды, на-значениетехнологическогооборудованияипроизводственногоинвентаря,инструментов,посуды,правилаихподбораибезопасногоиспользования,правилауходазаними.</w:t>
            </w:r>
          </w:p>
          <w:p w:rsidR="00436A5B" w:rsidRPr="006B747E" w:rsidRDefault="00A4646F" w:rsidP="00620090">
            <w:pPr>
              <w:pStyle w:val="TableParagraph"/>
              <w:numPr>
                <w:ilvl w:val="0"/>
                <w:numId w:val="107"/>
              </w:numPr>
              <w:tabs>
                <w:tab w:val="left" w:pos="482"/>
              </w:tabs>
              <w:spacing w:line="270" w:lineRule="atLeast"/>
              <w:ind w:right="240"/>
              <w:jc w:val="both"/>
              <w:rPr>
                <w:sz w:val="24"/>
              </w:rPr>
            </w:pPr>
            <w:r w:rsidRPr="006B747E">
              <w:rPr>
                <w:sz w:val="24"/>
              </w:rPr>
              <w:t>Организация хранения, упаковки и подготовки к реализации, в т.ч. отпуску на вынос хлебобулочных,мучных кондитерскихизделий.</w:t>
            </w:r>
          </w:p>
        </w:tc>
        <w:tc>
          <w:tcPr>
            <w:tcW w:w="1265" w:type="dxa"/>
            <w:vMerge/>
            <w:tcBorders>
              <w:top w:val="nil"/>
            </w:tcBorders>
          </w:tcPr>
          <w:p w:rsidR="00436A5B" w:rsidRPr="006B747E" w:rsidRDefault="00436A5B">
            <w:pPr>
              <w:rPr>
                <w:sz w:val="2"/>
                <w:szCs w:val="2"/>
              </w:rPr>
            </w:pP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198"/>
              <w:rPr>
                <w:sz w:val="24"/>
              </w:rPr>
            </w:pPr>
            <w:r w:rsidRPr="006B747E">
              <w:rPr>
                <w:sz w:val="24"/>
              </w:rPr>
              <w:t>3.Санитарно-гигиеническиетребованиякорганизациирабочихместпоприготовлению,оформлению,</w:t>
            </w:r>
          </w:p>
          <w:p w:rsidR="00436A5B" w:rsidRPr="006B747E" w:rsidRDefault="00A4646F">
            <w:pPr>
              <w:pStyle w:val="TableParagraph"/>
              <w:spacing w:line="264" w:lineRule="exact"/>
              <w:ind w:left="481"/>
              <w:rPr>
                <w:sz w:val="24"/>
              </w:rPr>
            </w:pPr>
            <w:r w:rsidRPr="006B747E">
              <w:rPr>
                <w:sz w:val="24"/>
              </w:rPr>
              <w:t>процессухраненияиподготовкикреализациихлебобулочных,мучныхкондитерскихизделий.</w:t>
            </w:r>
          </w:p>
        </w:tc>
        <w:tc>
          <w:tcPr>
            <w:tcW w:w="1265" w:type="dxa"/>
            <w:vMerge/>
            <w:tcBorders>
              <w:top w:val="nil"/>
            </w:tcBorders>
          </w:tcPr>
          <w:p w:rsidR="00436A5B" w:rsidRPr="006B747E" w:rsidRDefault="00436A5B">
            <w:pPr>
              <w:rPr>
                <w:sz w:val="2"/>
                <w:szCs w:val="2"/>
              </w:rPr>
            </w:pPr>
          </w:p>
        </w:tc>
      </w:tr>
      <w:tr w:rsidR="00436A5B" w:rsidRPr="006B747E">
        <w:trPr>
          <w:trHeight w:val="275"/>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Тематикапрактическихзанятийилабораторныхработ</w:t>
            </w:r>
          </w:p>
        </w:tc>
        <w:tc>
          <w:tcPr>
            <w:tcW w:w="1265" w:type="dxa"/>
          </w:tcPr>
          <w:p w:rsidR="00436A5B" w:rsidRPr="006B747E" w:rsidRDefault="00A4646F">
            <w:pPr>
              <w:pStyle w:val="TableParagraph"/>
              <w:spacing w:line="256" w:lineRule="exact"/>
              <w:ind w:left="464"/>
              <w:rPr>
                <w:b/>
                <w:sz w:val="24"/>
              </w:rPr>
            </w:pPr>
            <w:r w:rsidRPr="006B747E">
              <w:rPr>
                <w:b/>
                <w:sz w:val="24"/>
              </w:rPr>
              <w:t>6</w:t>
            </w:r>
          </w:p>
        </w:tc>
      </w:tr>
      <w:tr w:rsidR="00436A5B" w:rsidRPr="006B747E">
        <w:trPr>
          <w:trHeight w:val="828"/>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ind w:left="467"/>
              <w:rPr>
                <w:sz w:val="24"/>
              </w:rPr>
            </w:pPr>
            <w:r w:rsidRPr="006B747E">
              <w:rPr>
                <w:b/>
                <w:sz w:val="24"/>
              </w:rPr>
              <w:t>Практическоезанятие1.</w:t>
            </w:r>
            <w:r w:rsidRPr="006B747E">
              <w:rPr>
                <w:sz w:val="24"/>
              </w:rPr>
              <w:t>Тренингпоотработкепрактическихуменийпобезопаснойэксплуатациитехнологическогооборудования,производственногоинвентаря,инструментов,кухоннойпосудыв</w:t>
            </w:r>
          </w:p>
          <w:p w:rsidR="00436A5B" w:rsidRPr="006B747E" w:rsidRDefault="00A4646F">
            <w:pPr>
              <w:pStyle w:val="TableParagraph"/>
              <w:spacing w:line="264" w:lineRule="exact"/>
              <w:ind w:left="467"/>
              <w:rPr>
                <w:sz w:val="24"/>
              </w:rPr>
            </w:pPr>
            <w:r w:rsidRPr="006B747E">
              <w:rPr>
                <w:sz w:val="24"/>
              </w:rPr>
              <w:t>процессеприготовленияхлебобулочных,мучныхкондитерскихизделий.</w:t>
            </w:r>
          </w:p>
        </w:tc>
        <w:tc>
          <w:tcPr>
            <w:tcW w:w="1265" w:type="dxa"/>
          </w:tcPr>
          <w:p w:rsidR="00436A5B" w:rsidRPr="006B747E" w:rsidRDefault="00436A5B">
            <w:pPr>
              <w:pStyle w:val="TableParagraph"/>
              <w:spacing w:before="8"/>
              <w:rPr>
                <w:b/>
                <w:sz w:val="23"/>
              </w:rPr>
            </w:pPr>
          </w:p>
          <w:p w:rsidR="00436A5B" w:rsidRPr="006B747E" w:rsidRDefault="00A4646F">
            <w:pPr>
              <w:pStyle w:val="TableParagraph"/>
              <w:ind w:left="464"/>
              <w:rPr>
                <w:b/>
                <w:sz w:val="24"/>
              </w:rPr>
            </w:pPr>
            <w:r w:rsidRPr="006B747E">
              <w:rPr>
                <w:b/>
                <w:sz w:val="24"/>
              </w:rPr>
              <w:t>4</w:t>
            </w: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472"/>
              <w:rPr>
                <w:sz w:val="24"/>
              </w:rPr>
            </w:pPr>
            <w:r w:rsidRPr="006B747E">
              <w:rPr>
                <w:b/>
                <w:sz w:val="24"/>
              </w:rPr>
              <w:t>Практическоезанятие2.</w:t>
            </w:r>
            <w:r w:rsidRPr="006B747E">
              <w:rPr>
                <w:sz w:val="24"/>
              </w:rPr>
              <w:t>Организация рабочегоместакондитерадлявыполнения работнаразличных</w:t>
            </w:r>
          </w:p>
          <w:p w:rsidR="00436A5B" w:rsidRPr="006B747E" w:rsidRDefault="00A4646F">
            <w:pPr>
              <w:pStyle w:val="TableParagraph"/>
              <w:spacing w:line="264" w:lineRule="exact"/>
              <w:ind w:left="472"/>
              <w:rPr>
                <w:sz w:val="24"/>
              </w:rPr>
            </w:pPr>
            <w:r w:rsidRPr="006B747E">
              <w:rPr>
                <w:sz w:val="24"/>
              </w:rPr>
              <w:t>участкахкондитерскогоцеха.</w:t>
            </w:r>
          </w:p>
        </w:tc>
        <w:tc>
          <w:tcPr>
            <w:tcW w:w="1265" w:type="dxa"/>
          </w:tcPr>
          <w:p w:rsidR="00436A5B" w:rsidRPr="006B747E" w:rsidRDefault="00A4646F">
            <w:pPr>
              <w:pStyle w:val="TableParagraph"/>
              <w:spacing w:before="135"/>
              <w:ind w:left="464"/>
              <w:rPr>
                <w:b/>
                <w:sz w:val="24"/>
              </w:rPr>
            </w:pPr>
            <w:r w:rsidRPr="006B747E">
              <w:rPr>
                <w:b/>
                <w:sz w:val="24"/>
              </w:rPr>
              <w:t>2</w:t>
            </w:r>
          </w:p>
        </w:tc>
      </w:tr>
      <w:tr w:rsidR="00436A5B" w:rsidRPr="006B747E">
        <w:trPr>
          <w:trHeight w:val="275"/>
        </w:trPr>
        <w:tc>
          <w:tcPr>
            <w:tcW w:w="2888" w:type="dxa"/>
            <w:vMerge w:val="restart"/>
          </w:tcPr>
          <w:p w:rsidR="00436A5B" w:rsidRPr="006B747E" w:rsidRDefault="00A4646F">
            <w:pPr>
              <w:pStyle w:val="TableParagraph"/>
              <w:spacing w:line="270" w:lineRule="exact"/>
              <w:ind w:left="107"/>
              <w:rPr>
                <w:b/>
                <w:sz w:val="24"/>
              </w:rPr>
            </w:pPr>
            <w:r w:rsidRPr="006B747E">
              <w:rPr>
                <w:b/>
                <w:sz w:val="24"/>
              </w:rPr>
              <w:t>Тема1.3.</w:t>
            </w:r>
          </w:p>
          <w:p w:rsidR="00436A5B" w:rsidRPr="006B747E" w:rsidRDefault="00A4646F">
            <w:pPr>
              <w:pStyle w:val="TableParagraph"/>
              <w:spacing w:line="273" w:lineRule="exact"/>
              <w:ind w:left="107"/>
              <w:rPr>
                <w:sz w:val="24"/>
              </w:rPr>
            </w:pPr>
            <w:r w:rsidRPr="006B747E">
              <w:rPr>
                <w:sz w:val="24"/>
              </w:rPr>
              <w:lastRenderedPageBreak/>
              <w:t>Виды, классификацияи</w:t>
            </w:r>
          </w:p>
        </w:tc>
        <w:tc>
          <w:tcPr>
            <w:tcW w:w="11237" w:type="dxa"/>
          </w:tcPr>
          <w:p w:rsidR="00436A5B" w:rsidRPr="006B747E" w:rsidRDefault="00A4646F">
            <w:pPr>
              <w:pStyle w:val="TableParagraph"/>
              <w:spacing w:line="256" w:lineRule="exact"/>
              <w:ind w:left="465"/>
              <w:rPr>
                <w:b/>
                <w:sz w:val="24"/>
              </w:rPr>
            </w:pPr>
            <w:r w:rsidRPr="006B747E">
              <w:rPr>
                <w:b/>
                <w:sz w:val="24"/>
              </w:rPr>
              <w:lastRenderedPageBreak/>
              <w:t>Содержание</w:t>
            </w:r>
          </w:p>
        </w:tc>
        <w:tc>
          <w:tcPr>
            <w:tcW w:w="1265" w:type="dxa"/>
            <w:vMerge w:val="restart"/>
          </w:tcPr>
          <w:p w:rsidR="00436A5B" w:rsidRPr="006B747E" w:rsidRDefault="00436A5B">
            <w:pPr>
              <w:pStyle w:val="TableParagraph"/>
              <w:spacing w:before="1"/>
              <w:rPr>
                <w:b/>
                <w:sz w:val="24"/>
              </w:rPr>
            </w:pPr>
          </w:p>
          <w:p w:rsidR="00436A5B" w:rsidRPr="006B747E" w:rsidRDefault="00A4646F">
            <w:pPr>
              <w:pStyle w:val="TableParagraph"/>
              <w:spacing w:line="266" w:lineRule="exact"/>
              <w:ind w:left="326" w:right="410"/>
              <w:jc w:val="center"/>
              <w:rPr>
                <w:b/>
                <w:sz w:val="24"/>
              </w:rPr>
            </w:pPr>
            <w:r w:rsidRPr="006B747E">
              <w:rPr>
                <w:b/>
                <w:sz w:val="24"/>
              </w:rPr>
              <w:lastRenderedPageBreak/>
              <w:t>10</w:t>
            </w:r>
          </w:p>
        </w:tc>
      </w:tr>
      <w:tr w:rsidR="00436A5B" w:rsidRPr="006B747E">
        <w:trPr>
          <w:trHeight w:val="277"/>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58" w:lineRule="exact"/>
              <w:ind w:left="198"/>
              <w:rPr>
                <w:sz w:val="24"/>
              </w:rPr>
            </w:pPr>
            <w:r w:rsidRPr="006B747E">
              <w:rPr>
                <w:sz w:val="24"/>
              </w:rPr>
              <w:t>1.Характеристикаразличныхвидов,классификацияиассортименткондитерскогосырьяипродуктов,</w:t>
            </w:r>
          </w:p>
        </w:tc>
        <w:tc>
          <w:tcPr>
            <w:tcW w:w="1265"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780" w:right="260" w:bottom="148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8"/>
        <w:gridCol w:w="11237"/>
        <w:gridCol w:w="1265"/>
      </w:tblGrid>
      <w:tr w:rsidR="00436A5B" w:rsidRPr="006B747E">
        <w:trPr>
          <w:trHeight w:val="828"/>
        </w:trPr>
        <w:tc>
          <w:tcPr>
            <w:tcW w:w="2888" w:type="dxa"/>
            <w:vMerge w:val="restart"/>
          </w:tcPr>
          <w:p w:rsidR="00436A5B" w:rsidRPr="006B747E" w:rsidRDefault="00A4646F">
            <w:pPr>
              <w:pStyle w:val="TableParagraph"/>
              <w:ind w:left="107" w:right="200"/>
              <w:rPr>
                <w:sz w:val="24"/>
              </w:rPr>
            </w:pPr>
            <w:r w:rsidRPr="006B747E">
              <w:rPr>
                <w:sz w:val="24"/>
              </w:rPr>
              <w:lastRenderedPageBreak/>
              <w:t>ассортимент кондитер-скогосырьяипродуктов</w:t>
            </w:r>
          </w:p>
        </w:tc>
        <w:tc>
          <w:tcPr>
            <w:tcW w:w="11237" w:type="dxa"/>
          </w:tcPr>
          <w:p w:rsidR="00436A5B" w:rsidRPr="006B747E" w:rsidRDefault="00A4646F">
            <w:pPr>
              <w:pStyle w:val="TableParagraph"/>
              <w:spacing w:line="268" w:lineRule="exact"/>
              <w:ind w:left="340"/>
              <w:rPr>
                <w:sz w:val="24"/>
              </w:rPr>
            </w:pPr>
            <w:r w:rsidRPr="006B747E">
              <w:rPr>
                <w:sz w:val="24"/>
              </w:rPr>
              <w:t>используемыхприприготовлениихлебобулочных,мучныхкондитерскихизделий.Требованияккаче-</w:t>
            </w:r>
          </w:p>
          <w:p w:rsidR="00436A5B" w:rsidRPr="006B747E" w:rsidRDefault="00A4646F">
            <w:pPr>
              <w:pStyle w:val="TableParagraph"/>
              <w:spacing w:line="270" w:lineRule="atLeast"/>
              <w:ind w:left="340" w:right="401"/>
              <w:rPr>
                <w:sz w:val="24"/>
              </w:rPr>
            </w:pPr>
            <w:r w:rsidRPr="006B747E">
              <w:rPr>
                <w:sz w:val="24"/>
              </w:rPr>
              <w:t>ству, условия и сроки хранения. Правила подготовки кондитерского сырья и продуктов к использова-нию.</w:t>
            </w:r>
          </w:p>
        </w:tc>
        <w:tc>
          <w:tcPr>
            <w:tcW w:w="1265" w:type="dxa"/>
            <w:vMerge w:val="restart"/>
          </w:tcPr>
          <w:p w:rsidR="00436A5B" w:rsidRPr="006B747E" w:rsidRDefault="00436A5B">
            <w:pPr>
              <w:pStyle w:val="TableParagraph"/>
              <w:rPr>
                <w:sz w:val="24"/>
              </w:rPr>
            </w:pPr>
          </w:p>
        </w:tc>
      </w:tr>
      <w:tr w:rsidR="00436A5B" w:rsidRPr="006B747E">
        <w:trPr>
          <w:trHeight w:val="827"/>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198"/>
              <w:rPr>
                <w:sz w:val="24"/>
              </w:rPr>
            </w:pPr>
            <w:r w:rsidRPr="006B747E">
              <w:rPr>
                <w:sz w:val="24"/>
              </w:rPr>
              <w:t>2.Правиласочетаемости,взаимозаменяемости,рациональногоиспользованияосновныхпродуктовидо-</w:t>
            </w:r>
          </w:p>
          <w:p w:rsidR="00436A5B" w:rsidRPr="006B747E" w:rsidRDefault="00A4646F">
            <w:pPr>
              <w:pStyle w:val="TableParagraph"/>
              <w:spacing w:line="270" w:lineRule="atLeast"/>
              <w:ind w:left="340" w:right="145"/>
              <w:rPr>
                <w:sz w:val="24"/>
              </w:rPr>
            </w:pPr>
            <w:r w:rsidRPr="006B747E">
              <w:rPr>
                <w:sz w:val="24"/>
              </w:rPr>
              <w:t>полнительных ингредиентов при приготовлении хлебобулочных, мучных и кондитерских изделий. Пра-вилаоформления заявок насклад.</w:t>
            </w:r>
          </w:p>
        </w:tc>
        <w:tc>
          <w:tcPr>
            <w:tcW w:w="1265" w:type="dxa"/>
            <w:vMerge/>
            <w:tcBorders>
              <w:top w:val="nil"/>
            </w:tcBorders>
          </w:tcPr>
          <w:p w:rsidR="00436A5B" w:rsidRPr="006B747E" w:rsidRDefault="00436A5B">
            <w:pPr>
              <w:rPr>
                <w:sz w:val="2"/>
                <w:szCs w:val="2"/>
              </w:rPr>
            </w:pP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198"/>
              <w:rPr>
                <w:sz w:val="24"/>
              </w:rPr>
            </w:pPr>
            <w:r w:rsidRPr="006B747E">
              <w:rPr>
                <w:sz w:val="24"/>
              </w:rPr>
              <w:t>3.Виды,назначениеиправилаэксплуатацииприборовдляэкспрессоценкикачестваибезопасностисы-</w:t>
            </w:r>
          </w:p>
          <w:p w:rsidR="00436A5B" w:rsidRPr="006B747E" w:rsidRDefault="00A4646F">
            <w:pPr>
              <w:pStyle w:val="TableParagraph"/>
              <w:spacing w:line="264" w:lineRule="exact"/>
              <w:ind w:left="340"/>
              <w:rPr>
                <w:sz w:val="24"/>
              </w:rPr>
            </w:pPr>
            <w:r w:rsidRPr="006B747E">
              <w:rPr>
                <w:sz w:val="24"/>
              </w:rPr>
              <w:t>рья,продуктов,готовыхсухихсмесейиотделочныхполуфабрикатов.</w:t>
            </w:r>
          </w:p>
        </w:tc>
        <w:tc>
          <w:tcPr>
            <w:tcW w:w="1265" w:type="dxa"/>
            <w:vMerge/>
            <w:tcBorders>
              <w:top w:val="nil"/>
            </w:tcBorders>
          </w:tcPr>
          <w:p w:rsidR="00436A5B" w:rsidRPr="006B747E" w:rsidRDefault="00436A5B">
            <w:pPr>
              <w:rPr>
                <w:sz w:val="2"/>
                <w:szCs w:val="2"/>
              </w:rPr>
            </w:pPr>
          </w:p>
        </w:tc>
      </w:tr>
      <w:tr w:rsidR="00436A5B" w:rsidRPr="006B747E">
        <w:trPr>
          <w:trHeight w:val="275"/>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Тематикапрактическихзанятийилабораторныхработ</w:t>
            </w:r>
          </w:p>
        </w:tc>
        <w:tc>
          <w:tcPr>
            <w:tcW w:w="1265" w:type="dxa"/>
          </w:tcPr>
          <w:p w:rsidR="00436A5B" w:rsidRPr="006B747E" w:rsidRDefault="00A4646F">
            <w:pPr>
              <w:pStyle w:val="TableParagraph"/>
              <w:spacing w:line="256" w:lineRule="exact"/>
              <w:ind w:left="464"/>
              <w:rPr>
                <w:b/>
                <w:sz w:val="24"/>
              </w:rPr>
            </w:pPr>
            <w:r w:rsidRPr="006B747E">
              <w:rPr>
                <w:b/>
                <w:sz w:val="24"/>
              </w:rPr>
              <w:t>4</w:t>
            </w:r>
          </w:p>
        </w:tc>
      </w:tr>
      <w:tr w:rsidR="00436A5B" w:rsidRPr="006B747E">
        <w:trPr>
          <w:trHeight w:val="552"/>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472"/>
              <w:rPr>
                <w:sz w:val="24"/>
              </w:rPr>
            </w:pPr>
            <w:r w:rsidRPr="006B747E">
              <w:rPr>
                <w:b/>
                <w:sz w:val="24"/>
              </w:rPr>
              <w:t>Практическоезанятие3.</w:t>
            </w:r>
            <w:r w:rsidRPr="006B747E">
              <w:rPr>
                <w:sz w:val="24"/>
              </w:rPr>
              <w:t>Решениеситуационныхзадачпоподборутехнологическогооборудования,</w:t>
            </w:r>
          </w:p>
          <w:p w:rsidR="00436A5B" w:rsidRPr="006B747E" w:rsidRDefault="00A4646F">
            <w:pPr>
              <w:pStyle w:val="TableParagraph"/>
              <w:spacing w:line="264" w:lineRule="exact"/>
              <w:ind w:left="472"/>
              <w:rPr>
                <w:sz w:val="24"/>
              </w:rPr>
            </w:pPr>
            <w:r w:rsidRPr="006B747E">
              <w:rPr>
                <w:sz w:val="24"/>
              </w:rPr>
              <w:t>производственногоинвентаря,инструментоввразличныхотделенияхкондитерскогоцеха</w:t>
            </w:r>
          </w:p>
        </w:tc>
        <w:tc>
          <w:tcPr>
            <w:tcW w:w="1265" w:type="dxa"/>
          </w:tcPr>
          <w:p w:rsidR="00436A5B" w:rsidRPr="006B747E" w:rsidRDefault="00A4646F">
            <w:pPr>
              <w:pStyle w:val="TableParagraph"/>
              <w:spacing w:before="136"/>
              <w:ind w:left="464"/>
              <w:rPr>
                <w:b/>
                <w:sz w:val="24"/>
              </w:rPr>
            </w:pPr>
            <w:r w:rsidRPr="006B747E">
              <w:rPr>
                <w:b/>
                <w:sz w:val="24"/>
              </w:rPr>
              <w:t>2</w:t>
            </w:r>
          </w:p>
        </w:tc>
      </w:tr>
      <w:tr w:rsidR="00436A5B" w:rsidRPr="006B747E">
        <w:trPr>
          <w:trHeight w:val="275"/>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56" w:lineRule="exact"/>
              <w:ind w:left="472"/>
              <w:rPr>
                <w:sz w:val="24"/>
              </w:rPr>
            </w:pPr>
            <w:r w:rsidRPr="006B747E">
              <w:rPr>
                <w:b/>
                <w:sz w:val="24"/>
              </w:rPr>
              <w:t>Практическоезанятие4.</w:t>
            </w:r>
            <w:r w:rsidRPr="006B747E">
              <w:rPr>
                <w:sz w:val="24"/>
              </w:rPr>
              <w:t>Решениеситуационныхзадачнавзаимозаменяемостьсырья</w:t>
            </w:r>
          </w:p>
        </w:tc>
        <w:tc>
          <w:tcPr>
            <w:tcW w:w="1265" w:type="dxa"/>
          </w:tcPr>
          <w:p w:rsidR="00436A5B" w:rsidRPr="006B747E" w:rsidRDefault="00A4646F">
            <w:pPr>
              <w:pStyle w:val="TableParagraph"/>
              <w:spacing w:line="256" w:lineRule="exact"/>
              <w:ind w:left="464"/>
              <w:rPr>
                <w:b/>
                <w:sz w:val="24"/>
              </w:rPr>
            </w:pPr>
            <w:r w:rsidRPr="006B747E">
              <w:rPr>
                <w:b/>
                <w:sz w:val="24"/>
              </w:rPr>
              <w:t>2</w:t>
            </w:r>
          </w:p>
        </w:tc>
      </w:tr>
      <w:tr w:rsidR="00436A5B" w:rsidRPr="006B747E">
        <w:trPr>
          <w:trHeight w:val="3590"/>
        </w:trPr>
        <w:tc>
          <w:tcPr>
            <w:tcW w:w="14125" w:type="dxa"/>
            <w:gridSpan w:val="2"/>
          </w:tcPr>
          <w:p w:rsidR="00436A5B" w:rsidRPr="006B747E" w:rsidRDefault="00A4646F">
            <w:pPr>
              <w:pStyle w:val="TableParagraph"/>
              <w:spacing w:line="273" w:lineRule="exact"/>
              <w:ind w:left="107"/>
              <w:rPr>
                <w:b/>
                <w:sz w:val="24"/>
              </w:rPr>
            </w:pPr>
            <w:r w:rsidRPr="006B747E">
              <w:rPr>
                <w:b/>
                <w:sz w:val="24"/>
              </w:rPr>
              <w:t>Самостоятельная учебнаяработаприизучениираздела1</w:t>
            </w:r>
          </w:p>
          <w:p w:rsidR="00436A5B" w:rsidRPr="006B747E" w:rsidRDefault="00A4646F" w:rsidP="00620090">
            <w:pPr>
              <w:pStyle w:val="TableParagraph"/>
              <w:numPr>
                <w:ilvl w:val="0"/>
                <w:numId w:val="106"/>
              </w:numPr>
              <w:tabs>
                <w:tab w:val="left" w:pos="1024"/>
                <w:tab w:val="left" w:pos="1026"/>
              </w:tabs>
              <w:ind w:left="390" w:right="109" w:hanging="284"/>
              <w:rPr>
                <w:sz w:val="24"/>
              </w:rPr>
            </w:pPr>
            <w:r w:rsidRPr="006B747E">
              <w:tab/>
            </w: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620090">
            <w:pPr>
              <w:pStyle w:val="TableParagraph"/>
              <w:numPr>
                <w:ilvl w:val="0"/>
                <w:numId w:val="106"/>
              </w:numPr>
              <w:tabs>
                <w:tab w:val="left" w:pos="1024"/>
                <w:tab w:val="left" w:pos="1026"/>
              </w:tabs>
              <w:ind w:left="1025" w:hanging="919"/>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620090">
            <w:pPr>
              <w:pStyle w:val="TableParagraph"/>
              <w:numPr>
                <w:ilvl w:val="0"/>
                <w:numId w:val="106"/>
              </w:numPr>
              <w:tabs>
                <w:tab w:val="left" w:pos="1024"/>
                <w:tab w:val="left" w:pos="1026"/>
              </w:tabs>
              <w:ind w:left="390" w:right="98" w:hanging="284"/>
              <w:rPr>
                <w:sz w:val="24"/>
              </w:rPr>
            </w:pPr>
            <w:r w:rsidRPr="006B747E">
              <w:tab/>
            </w:r>
            <w:r w:rsidRPr="006B747E">
              <w:rPr>
                <w:sz w:val="24"/>
              </w:rPr>
              <w:t>Подготовкаклабораторнымипрактическимзанятиямсиспользованиемметодическихрекомендацийпреподавателя,учеб-нойи справочной литературы, нормативныхдокументов.</w:t>
            </w:r>
          </w:p>
          <w:p w:rsidR="00436A5B" w:rsidRPr="006B747E" w:rsidRDefault="00A4646F" w:rsidP="00620090">
            <w:pPr>
              <w:pStyle w:val="TableParagraph"/>
              <w:numPr>
                <w:ilvl w:val="0"/>
                <w:numId w:val="106"/>
              </w:numPr>
              <w:tabs>
                <w:tab w:val="left" w:pos="1024"/>
                <w:tab w:val="left" w:pos="1026"/>
              </w:tabs>
              <w:ind w:left="390" w:right="90" w:hanging="284"/>
              <w:rPr>
                <w:sz w:val="24"/>
              </w:rPr>
            </w:pPr>
            <w:r w:rsidRPr="006B747E">
              <w:tab/>
            </w:r>
            <w:r w:rsidRPr="006B747E">
              <w:rPr>
                <w:sz w:val="24"/>
              </w:rPr>
              <w:t>Составлениесхемподбораиразмещенияоборудования,инвентаря,инструментовнарабочемместедляобработкитрадици-онныхвидов сырья иприготовленияполуфабрикатов разнообразногоассортимента.</w:t>
            </w:r>
          </w:p>
          <w:p w:rsidR="00436A5B" w:rsidRPr="006B747E" w:rsidRDefault="00A4646F" w:rsidP="00620090">
            <w:pPr>
              <w:pStyle w:val="TableParagraph"/>
              <w:numPr>
                <w:ilvl w:val="0"/>
                <w:numId w:val="106"/>
              </w:numPr>
              <w:tabs>
                <w:tab w:val="left" w:pos="1024"/>
                <w:tab w:val="left" w:pos="1026"/>
              </w:tabs>
              <w:ind w:left="390" w:right="90" w:hanging="284"/>
              <w:rPr>
                <w:sz w:val="24"/>
              </w:rPr>
            </w:pPr>
            <w:r w:rsidRPr="006B747E">
              <w:tab/>
            </w:r>
            <w:r w:rsidRPr="006B747E">
              <w:rPr>
                <w:sz w:val="24"/>
              </w:rPr>
              <w:t>Сборинформации,втомчислесиспользованиемИнтернетоновыхвидахтехнологическогооборудования,инвентаря,инст-рументови подготовкасообщений ипрезентаций.</w:t>
            </w:r>
          </w:p>
          <w:p w:rsidR="00436A5B" w:rsidRPr="006B747E" w:rsidRDefault="00A4646F" w:rsidP="00620090">
            <w:pPr>
              <w:pStyle w:val="TableParagraph"/>
              <w:numPr>
                <w:ilvl w:val="0"/>
                <w:numId w:val="106"/>
              </w:numPr>
              <w:tabs>
                <w:tab w:val="left" w:pos="1024"/>
                <w:tab w:val="left" w:pos="1026"/>
              </w:tabs>
              <w:ind w:left="1025" w:hanging="919"/>
              <w:rPr>
                <w:sz w:val="24"/>
              </w:rPr>
            </w:pPr>
            <w:r w:rsidRPr="006B747E">
              <w:rPr>
                <w:sz w:val="24"/>
              </w:rPr>
              <w:t>Освоение учебногоматериалатемыспомощьюЭОР.</w:t>
            </w:r>
          </w:p>
          <w:p w:rsidR="00436A5B" w:rsidRPr="006B747E" w:rsidRDefault="00A4646F" w:rsidP="00620090">
            <w:pPr>
              <w:pStyle w:val="TableParagraph"/>
              <w:numPr>
                <w:ilvl w:val="0"/>
                <w:numId w:val="106"/>
              </w:numPr>
              <w:tabs>
                <w:tab w:val="left" w:pos="1024"/>
                <w:tab w:val="left" w:pos="1026"/>
              </w:tabs>
              <w:ind w:left="1025" w:hanging="919"/>
              <w:rPr>
                <w:sz w:val="24"/>
              </w:rPr>
            </w:pPr>
            <w:r w:rsidRPr="006B747E">
              <w:rPr>
                <w:sz w:val="24"/>
              </w:rPr>
              <w:t>Анализпроизводственныхситуаций,решениепроизводственныхзадач.</w:t>
            </w:r>
          </w:p>
          <w:p w:rsidR="00436A5B" w:rsidRPr="006B747E" w:rsidRDefault="00A4646F" w:rsidP="00620090">
            <w:pPr>
              <w:pStyle w:val="TableParagraph"/>
              <w:numPr>
                <w:ilvl w:val="0"/>
                <w:numId w:val="106"/>
              </w:numPr>
              <w:tabs>
                <w:tab w:val="left" w:pos="1024"/>
                <w:tab w:val="left" w:pos="1026"/>
              </w:tabs>
              <w:spacing w:line="264" w:lineRule="exact"/>
              <w:ind w:left="1025" w:hanging="919"/>
              <w:rPr>
                <w:sz w:val="24"/>
              </w:rPr>
            </w:pPr>
            <w:r w:rsidRPr="006B747E">
              <w:rPr>
                <w:sz w:val="24"/>
              </w:rPr>
              <w:t>Подготовкакомпьютерныхпрезентацийпотемамраздела.</w:t>
            </w:r>
          </w:p>
        </w:tc>
        <w:tc>
          <w:tcPr>
            <w:tcW w:w="1265"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60"/>
              <w:ind w:left="464"/>
              <w:rPr>
                <w:b/>
                <w:sz w:val="24"/>
              </w:rPr>
            </w:pPr>
            <w:r w:rsidRPr="006B747E">
              <w:rPr>
                <w:b/>
                <w:w w:val="99"/>
                <w:sz w:val="24"/>
              </w:rPr>
              <w:t>-</w:t>
            </w:r>
          </w:p>
        </w:tc>
      </w:tr>
      <w:tr w:rsidR="00436A5B" w:rsidRPr="006B747E">
        <w:trPr>
          <w:trHeight w:val="551"/>
        </w:trPr>
        <w:tc>
          <w:tcPr>
            <w:tcW w:w="14125" w:type="dxa"/>
            <w:gridSpan w:val="2"/>
          </w:tcPr>
          <w:p w:rsidR="00436A5B" w:rsidRPr="006B747E" w:rsidRDefault="00A4646F">
            <w:pPr>
              <w:pStyle w:val="TableParagraph"/>
              <w:spacing w:line="276" w:lineRule="exact"/>
              <w:ind w:left="107" w:firstLine="60"/>
              <w:rPr>
                <w:b/>
                <w:sz w:val="24"/>
              </w:rPr>
            </w:pPr>
            <w:r w:rsidRPr="006B747E">
              <w:rPr>
                <w:b/>
                <w:sz w:val="24"/>
              </w:rPr>
              <w:t>Разделмодуля2.Приготовлениеиподготовкакиспользованиюотделочныхполуфабрикатовдляхлебобулочных,мучныхкондитерскихизделий</w:t>
            </w:r>
          </w:p>
        </w:tc>
        <w:tc>
          <w:tcPr>
            <w:tcW w:w="1265" w:type="dxa"/>
          </w:tcPr>
          <w:p w:rsidR="00436A5B" w:rsidRPr="006B747E" w:rsidRDefault="00A4646F">
            <w:pPr>
              <w:pStyle w:val="TableParagraph"/>
              <w:spacing w:before="133"/>
              <w:ind w:left="464"/>
              <w:rPr>
                <w:b/>
                <w:sz w:val="24"/>
              </w:rPr>
            </w:pPr>
            <w:r w:rsidRPr="006B747E">
              <w:rPr>
                <w:b/>
                <w:sz w:val="24"/>
              </w:rPr>
              <w:t>28</w:t>
            </w:r>
          </w:p>
        </w:tc>
      </w:tr>
      <w:tr w:rsidR="00436A5B" w:rsidRPr="006B747E">
        <w:trPr>
          <w:trHeight w:val="275"/>
        </w:trPr>
        <w:tc>
          <w:tcPr>
            <w:tcW w:w="14125" w:type="dxa"/>
            <w:gridSpan w:val="2"/>
          </w:tcPr>
          <w:p w:rsidR="00436A5B" w:rsidRPr="006B747E" w:rsidRDefault="00A4646F">
            <w:pPr>
              <w:pStyle w:val="TableParagraph"/>
              <w:spacing w:line="255" w:lineRule="exact"/>
              <w:ind w:left="107"/>
              <w:rPr>
                <w:b/>
                <w:sz w:val="24"/>
              </w:rPr>
            </w:pPr>
            <w:r w:rsidRPr="006B747E">
              <w:rPr>
                <w:b/>
                <w:sz w:val="24"/>
              </w:rPr>
              <w:t>МДК.05.02.Процессы,приготовления,подготовкикреализациихлебобулочных,мучныхкондитерскихизделий</w:t>
            </w:r>
          </w:p>
        </w:tc>
        <w:tc>
          <w:tcPr>
            <w:tcW w:w="1265" w:type="dxa"/>
          </w:tcPr>
          <w:p w:rsidR="00436A5B" w:rsidRPr="006B747E" w:rsidRDefault="00A4646F">
            <w:pPr>
              <w:pStyle w:val="TableParagraph"/>
              <w:spacing w:line="255" w:lineRule="exact"/>
              <w:ind w:left="464"/>
              <w:rPr>
                <w:b/>
                <w:sz w:val="24"/>
              </w:rPr>
            </w:pPr>
            <w:r w:rsidRPr="006B747E">
              <w:rPr>
                <w:b/>
                <w:sz w:val="24"/>
              </w:rPr>
              <w:t>28</w:t>
            </w:r>
          </w:p>
        </w:tc>
      </w:tr>
      <w:tr w:rsidR="00436A5B" w:rsidRPr="006B747E">
        <w:trPr>
          <w:trHeight w:val="276"/>
        </w:trPr>
        <w:tc>
          <w:tcPr>
            <w:tcW w:w="2888" w:type="dxa"/>
            <w:vMerge w:val="restart"/>
          </w:tcPr>
          <w:p w:rsidR="00436A5B" w:rsidRPr="006B747E" w:rsidRDefault="00A4646F">
            <w:pPr>
              <w:pStyle w:val="TableParagraph"/>
              <w:spacing w:line="271" w:lineRule="exact"/>
              <w:ind w:left="107"/>
              <w:jc w:val="both"/>
              <w:rPr>
                <w:b/>
                <w:sz w:val="24"/>
              </w:rPr>
            </w:pPr>
            <w:r w:rsidRPr="006B747E">
              <w:rPr>
                <w:b/>
                <w:sz w:val="24"/>
              </w:rPr>
              <w:t>Тема2.1.</w:t>
            </w:r>
          </w:p>
          <w:p w:rsidR="00436A5B" w:rsidRPr="006B747E" w:rsidRDefault="00A4646F">
            <w:pPr>
              <w:pStyle w:val="TableParagraph"/>
              <w:ind w:left="107" w:right="349"/>
              <w:jc w:val="both"/>
              <w:rPr>
                <w:sz w:val="24"/>
              </w:rPr>
            </w:pPr>
            <w:r w:rsidRPr="006B747E">
              <w:rPr>
                <w:sz w:val="24"/>
              </w:rPr>
              <w:t>Виды, классификация иассортимент отделоч-ныхполуфабрикатов</w:t>
            </w:r>
          </w:p>
        </w:tc>
        <w:tc>
          <w:tcPr>
            <w:tcW w:w="11237" w:type="dxa"/>
          </w:tcPr>
          <w:p w:rsidR="00436A5B" w:rsidRPr="006B747E" w:rsidRDefault="00A4646F">
            <w:pPr>
              <w:pStyle w:val="TableParagraph"/>
              <w:spacing w:line="256" w:lineRule="exact"/>
              <w:ind w:left="465"/>
              <w:rPr>
                <w:b/>
                <w:sz w:val="24"/>
              </w:rPr>
            </w:pPr>
            <w:r w:rsidRPr="006B747E">
              <w:rPr>
                <w:b/>
                <w:sz w:val="24"/>
              </w:rPr>
              <w:t>Содержание</w:t>
            </w:r>
          </w:p>
        </w:tc>
        <w:tc>
          <w:tcPr>
            <w:tcW w:w="1265" w:type="dxa"/>
            <w:vMerge w:val="restart"/>
          </w:tcPr>
          <w:p w:rsidR="00436A5B" w:rsidRPr="006B747E" w:rsidRDefault="00436A5B">
            <w:pPr>
              <w:pStyle w:val="TableParagraph"/>
              <w:rPr>
                <w:b/>
                <w:sz w:val="26"/>
              </w:rPr>
            </w:pPr>
          </w:p>
          <w:p w:rsidR="00436A5B" w:rsidRPr="006B747E" w:rsidRDefault="00436A5B">
            <w:pPr>
              <w:pStyle w:val="TableParagraph"/>
              <w:spacing w:before="6"/>
              <w:rPr>
                <w:b/>
              </w:rPr>
            </w:pPr>
          </w:p>
          <w:p w:rsidR="00436A5B" w:rsidRPr="006B747E" w:rsidRDefault="00A4646F">
            <w:pPr>
              <w:pStyle w:val="TableParagraph"/>
              <w:ind w:right="204"/>
              <w:jc w:val="center"/>
              <w:rPr>
                <w:b/>
                <w:sz w:val="24"/>
              </w:rPr>
            </w:pPr>
            <w:r w:rsidRPr="006B747E">
              <w:rPr>
                <w:b/>
                <w:sz w:val="24"/>
              </w:rPr>
              <w:t>2</w:t>
            </w:r>
          </w:p>
        </w:tc>
      </w:tr>
      <w:tr w:rsidR="00436A5B" w:rsidRPr="006B747E">
        <w:trPr>
          <w:trHeight w:val="827"/>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107"/>
              <w:rPr>
                <w:sz w:val="24"/>
              </w:rPr>
            </w:pPr>
            <w:r w:rsidRPr="006B747E">
              <w:rPr>
                <w:sz w:val="24"/>
              </w:rPr>
              <w:t>1.Характеристикаразличныхвидовотделочныхполуфабрикатов,ихклассификациявзависимостиотис-</w:t>
            </w:r>
          </w:p>
          <w:p w:rsidR="00436A5B" w:rsidRPr="006B747E" w:rsidRDefault="00A4646F">
            <w:pPr>
              <w:pStyle w:val="TableParagraph"/>
              <w:spacing w:line="270" w:lineRule="atLeast"/>
              <w:ind w:left="340"/>
              <w:rPr>
                <w:sz w:val="24"/>
              </w:rPr>
            </w:pPr>
            <w:r w:rsidRPr="006B747E">
              <w:rPr>
                <w:sz w:val="24"/>
              </w:rPr>
              <w:t>пользуемогосырьяиметодаприготовления.Ассортиментиназначениеразличныхвидовотделочныхполуфабрикатов,используемыхвприготовлениихлебобулочных,мучныхкондитерскихизделиях.</w:t>
            </w:r>
          </w:p>
        </w:tc>
        <w:tc>
          <w:tcPr>
            <w:tcW w:w="1265" w:type="dxa"/>
            <w:vMerge/>
            <w:tcBorders>
              <w:top w:val="nil"/>
            </w:tcBorders>
          </w:tcPr>
          <w:p w:rsidR="00436A5B" w:rsidRPr="006B747E" w:rsidRDefault="00436A5B">
            <w:pPr>
              <w:rPr>
                <w:sz w:val="2"/>
                <w:szCs w:val="2"/>
              </w:rPr>
            </w:pPr>
          </w:p>
        </w:tc>
      </w:tr>
      <w:tr w:rsidR="00436A5B" w:rsidRPr="006B747E">
        <w:trPr>
          <w:trHeight w:val="275"/>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56" w:lineRule="exact"/>
              <w:ind w:left="107"/>
              <w:rPr>
                <w:sz w:val="24"/>
              </w:rPr>
            </w:pPr>
            <w:r w:rsidRPr="006B747E">
              <w:rPr>
                <w:sz w:val="24"/>
              </w:rPr>
              <w:t>2.Правилавыбораосновныхпродуктовидополнительныхингредиентовсучетомихсочетаемости,взаи-</w:t>
            </w:r>
          </w:p>
        </w:tc>
        <w:tc>
          <w:tcPr>
            <w:tcW w:w="1265"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2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8"/>
        <w:gridCol w:w="11237"/>
        <w:gridCol w:w="1265"/>
      </w:tblGrid>
      <w:tr w:rsidR="00436A5B" w:rsidRPr="006B747E">
        <w:trPr>
          <w:trHeight w:val="552"/>
        </w:trPr>
        <w:tc>
          <w:tcPr>
            <w:tcW w:w="2888" w:type="dxa"/>
          </w:tcPr>
          <w:p w:rsidR="00436A5B" w:rsidRPr="006B747E" w:rsidRDefault="00436A5B">
            <w:pPr>
              <w:pStyle w:val="TableParagraph"/>
              <w:rPr>
                <w:sz w:val="24"/>
              </w:rPr>
            </w:pPr>
          </w:p>
        </w:tc>
        <w:tc>
          <w:tcPr>
            <w:tcW w:w="11237" w:type="dxa"/>
          </w:tcPr>
          <w:p w:rsidR="00436A5B" w:rsidRPr="006B747E" w:rsidRDefault="00A4646F">
            <w:pPr>
              <w:pStyle w:val="TableParagraph"/>
              <w:spacing w:line="268" w:lineRule="exact"/>
              <w:ind w:left="340"/>
              <w:rPr>
                <w:sz w:val="24"/>
              </w:rPr>
            </w:pPr>
            <w:r w:rsidRPr="006B747E">
              <w:rPr>
                <w:sz w:val="24"/>
              </w:rPr>
              <w:t>мозаменяемостидляприготовленияотделочныхполуфабрикатов.</w:t>
            </w:r>
          </w:p>
          <w:p w:rsidR="00436A5B" w:rsidRPr="006B747E" w:rsidRDefault="00A4646F">
            <w:pPr>
              <w:pStyle w:val="TableParagraph"/>
              <w:spacing w:line="264" w:lineRule="exact"/>
              <w:ind w:left="107"/>
              <w:rPr>
                <w:sz w:val="24"/>
              </w:rPr>
            </w:pPr>
            <w:r w:rsidRPr="006B747E">
              <w:rPr>
                <w:sz w:val="24"/>
              </w:rPr>
              <w:t>3.Оценкаихкачества.</w:t>
            </w:r>
          </w:p>
        </w:tc>
        <w:tc>
          <w:tcPr>
            <w:tcW w:w="1265" w:type="dxa"/>
          </w:tcPr>
          <w:p w:rsidR="00436A5B" w:rsidRPr="006B747E" w:rsidRDefault="00436A5B">
            <w:pPr>
              <w:pStyle w:val="TableParagraph"/>
              <w:rPr>
                <w:sz w:val="24"/>
              </w:rPr>
            </w:pPr>
          </w:p>
        </w:tc>
      </w:tr>
      <w:tr w:rsidR="00436A5B" w:rsidRPr="006B747E">
        <w:trPr>
          <w:trHeight w:val="275"/>
        </w:trPr>
        <w:tc>
          <w:tcPr>
            <w:tcW w:w="2888" w:type="dxa"/>
            <w:vMerge w:val="restart"/>
          </w:tcPr>
          <w:p w:rsidR="00436A5B" w:rsidRPr="006B747E" w:rsidRDefault="00A4646F">
            <w:pPr>
              <w:pStyle w:val="TableParagraph"/>
              <w:spacing w:line="270" w:lineRule="exact"/>
              <w:ind w:left="107"/>
              <w:rPr>
                <w:b/>
                <w:sz w:val="24"/>
              </w:rPr>
            </w:pPr>
            <w:r w:rsidRPr="006B747E">
              <w:rPr>
                <w:b/>
                <w:sz w:val="24"/>
              </w:rPr>
              <w:t>Тема2.2.</w:t>
            </w:r>
          </w:p>
          <w:p w:rsidR="00436A5B" w:rsidRPr="006B747E" w:rsidRDefault="00A4646F">
            <w:pPr>
              <w:pStyle w:val="TableParagraph"/>
              <w:ind w:left="107" w:right="119"/>
              <w:rPr>
                <w:sz w:val="24"/>
              </w:rPr>
            </w:pPr>
            <w:r w:rsidRPr="006B747E">
              <w:rPr>
                <w:sz w:val="24"/>
              </w:rPr>
              <w:t>Приготовление сиропов иотделочных полуфабри-катовна ихоснове.</w:t>
            </w:r>
          </w:p>
        </w:tc>
        <w:tc>
          <w:tcPr>
            <w:tcW w:w="11237" w:type="dxa"/>
          </w:tcPr>
          <w:p w:rsidR="00436A5B" w:rsidRPr="006B747E" w:rsidRDefault="00A4646F">
            <w:pPr>
              <w:pStyle w:val="TableParagraph"/>
              <w:spacing w:line="256" w:lineRule="exact"/>
              <w:ind w:left="465"/>
              <w:rPr>
                <w:b/>
                <w:sz w:val="24"/>
              </w:rPr>
            </w:pPr>
            <w:r w:rsidRPr="006B747E">
              <w:rPr>
                <w:b/>
                <w:sz w:val="24"/>
              </w:rPr>
              <w:t>Содержание</w:t>
            </w:r>
          </w:p>
        </w:tc>
        <w:tc>
          <w:tcPr>
            <w:tcW w:w="1265"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3"/>
              <w:rPr>
                <w:b/>
                <w:sz w:val="34"/>
              </w:rPr>
            </w:pPr>
          </w:p>
          <w:p w:rsidR="00436A5B" w:rsidRPr="006B747E" w:rsidRDefault="00A4646F">
            <w:pPr>
              <w:pStyle w:val="TableParagraph"/>
              <w:ind w:right="204"/>
              <w:jc w:val="center"/>
              <w:rPr>
                <w:b/>
                <w:sz w:val="24"/>
              </w:rPr>
            </w:pPr>
            <w:r w:rsidRPr="006B747E">
              <w:rPr>
                <w:b/>
                <w:sz w:val="24"/>
              </w:rPr>
              <w:t>8</w:t>
            </w:r>
          </w:p>
        </w:tc>
      </w:tr>
      <w:tr w:rsidR="00436A5B" w:rsidRPr="006B747E">
        <w:trPr>
          <w:trHeight w:val="827"/>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ind w:left="340" w:hanging="233"/>
              <w:rPr>
                <w:sz w:val="24"/>
              </w:rPr>
            </w:pPr>
            <w:r w:rsidRPr="006B747E">
              <w:rPr>
                <w:sz w:val="24"/>
              </w:rPr>
              <w:t>1.Характеристикаразличныхвидовсиропов,ихназначениеииспользованиевприготовленииотделочныхполуфабрикатов,хлебобулочных,мучныхкондитерскихизделий.Органолептическиеспособыопреде-</w:t>
            </w:r>
          </w:p>
          <w:p w:rsidR="00436A5B" w:rsidRPr="006B747E" w:rsidRDefault="00A4646F">
            <w:pPr>
              <w:pStyle w:val="TableParagraph"/>
              <w:spacing w:line="264" w:lineRule="exact"/>
              <w:ind w:left="340"/>
              <w:rPr>
                <w:sz w:val="24"/>
              </w:rPr>
            </w:pPr>
            <w:r w:rsidRPr="006B747E">
              <w:rPr>
                <w:sz w:val="24"/>
              </w:rPr>
              <w:t>ленияготовностисиропов.Оценкакачества.</w:t>
            </w:r>
          </w:p>
        </w:tc>
        <w:tc>
          <w:tcPr>
            <w:tcW w:w="1265" w:type="dxa"/>
            <w:vMerge/>
            <w:tcBorders>
              <w:top w:val="nil"/>
            </w:tcBorders>
          </w:tcPr>
          <w:p w:rsidR="00436A5B" w:rsidRPr="006B747E" w:rsidRDefault="00436A5B">
            <w:pPr>
              <w:rPr>
                <w:sz w:val="2"/>
                <w:szCs w:val="2"/>
              </w:rPr>
            </w:pPr>
          </w:p>
        </w:tc>
      </w:tr>
      <w:tr w:rsidR="00436A5B" w:rsidRPr="006B747E">
        <w:trPr>
          <w:trHeight w:val="827"/>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ind w:left="340" w:hanging="233"/>
              <w:rPr>
                <w:sz w:val="24"/>
              </w:rPr>
            </w:pPr>
            <w:r w:rsidRPr="006B747E">
              <w:rPr>
                <w:sz w:val="24"/>
              </w:rPr>
              <w:t>2. Правила выбора, характеристика и требования к качеству основных продуктов и дополнительных ин-гредиентов(ароматическихэссенций,вина,коньяка,красителей,кислот)нужноготипа,качестваико-</w:t>
            </w:r>
          </w:p>
          <w:p w:rsidR="00436A5B" w:rsidRPr="006B747E" w:rsidRDefault="00A4646F">
            <w:pPr>
              <w:pStyle w:val="TableParagraph"/>
              <w:spacing w:line="264" w:lineRule="exact"/>
              <w:ind w:left="340"/>
              <w:rPr>
                <w:sz w:val="24"/>
              </w:rPr>
            </w:pPr>
            <w:r w:rsidRPr="006B747E">
              <w:rPr>
                <w:sz w:val="24"/>
              </w:rPr>
              <w:t>личествавсоответствиистехнологическимитребованиямиксиропам.</w:t>
            </w:r>
          </w:p>
        </w:tc>
        <w:tc>
          <w:tcPr>
            <w:tcW w:w="1265" w:type="dxa"/>
            <w:vMerge/>
            <w:tcBorders>
              <w:top w:val="nil"/>
            </w:tcBorders>
          </w:tcPr>
          <w:p w:rsidR="00436A5B" w:rsidRPr="006B747E" w:rsidRDefault="00436A5B">
            <w:pPr>
              <w:rPr>
                <w:sz w:val="2"/>
                <w:szCs w:val="2"/>
              </w:rPr>
            </w:pPr>
          </w:p>
        </w:tc>
      </w:tr>
      <w:tr w:rsidR="00436A5B" w:rsidRPr="006B747E">
        <w:trPr>
          <w:trHeight w:val="828"/>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107"/>
              <w:rPr>
                <w:sz w:val="24"/>
              </w:rPr>
            </w:pPr>
            <w:r w:rsidRPr="006B747E">
              <w:rPr>
                <w:sz w:val="24"/>
              </w:rPr>
              <w:t>3.Приготовлениесиропов(дляпромочки,кофейного,инвертного,дляглазирования,жженки),правилаи</w:t>
            </w:r>
          </w:p>
          <w:p w:rsidR="00436A5B" w:rsidRPr="006B747E" w:rsidRDefault="00A4646F">
            <w:pPr>
              <w:pStyle w:val="TableParagraph"/>
              <w:spacing w:line="270" w:lineRule="atLeast"/>
              <w:ind w:left="340"/>
              <w:rPr>
                <w:sz w:val="24"/>
              </w:rPr>
            </w:pPr>
            <w:r w:rsidRPr="006B747E">
              <w:rPr>
                <w:sz w:val="24"/>
              </w:rPr>
              <w:t>режимварки,последовательностьвыполнениятехнологическихопераций.Определениеготовностииправилаиспользованиясиропов.Требованияккачеству,условияисрокихранениясиропов.</w:t>
            </w:r>
          </w:p>
        </w:tc>
        <w:tc>
          <w:tcPr>
            <w:tcW w:w="1265" w:type="dxa"/>
            <w:vMerge/>
            <w:tcBorders>
              <w:top w:val="nil"/>
            </w:tcBorders>
          </w:tcPr>
          <w:p w:rsidR="00436A5B" w:rsidRPr="006B747E" w:rsidRDefault="00436A5B">
            <w:pPr>
              <w:rPr>
                <w:sz w:val="2"/>
                <w:szCs w:val="2"/>
              </w:rPr>
            </w:pPr>
          </w:p>
        </w:tc>
      </w:tr>
      <w:tr w:rsidR="00436A5B" w:rsidRPr="006B747E">
        <w:trPr>
          <w:trHeight w:val="1103"/>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rsidP="00620090">
            <w:pPr>
              <w:pStyle w:val="TableParagraph"/>
              <w:numPr>
                <w:ilvl w:val="0"/>
                <w:numId w:val="105"/>
              </w:numPr>
              <w:tabs>
                <w:tab w:val="left" w:pos="341"/>
              </w:tabs>
              <w:ind w:right="96"/>
              <w:jc w:val="both"/>
              <w:rPr>
                <w:sz w:val="24"/>
              </w:rPr>
            </w:pPr>
            <w:r w:rsidRPr="006B747E">
              <w:rPr>
                <w:sz w:val="24"/>
              </w:rPr>
              <w:t>Приготовление помады (основной, сахарной, молочной, шоколадной) правила и режим варки, последо-вательность выполнения технологических операций. Определение готовности и правила использованияпомады.</w:t>
            </w:r>
          </w:p>
          <w:p w:rsidR="00436A5B" w:rsidRPr="006B747E" w:rsidRDefault="00A4646F" w:rsidP="00620090">
            <w:pPr>
              <w:pStyle w:val="TableParagraph"/>
              <w:numPr>
                <w:ilvl w:val="0"/>
                <w:numId w:val="105"/>
              </w:numPr>
              <w:tabs>
                <w:tab w:val="left" w:pos="341"/>
              </w:tabs>
              <w:spacing w:line="264" w:lineRule="exact"/>
              <w:ind w:hanging="234"/>
              <w:jc w:val="both"/>
              <w:rPr>
                <w:sz w:val="24"/>
              </w:rPr>
            </w:pPr>
            <w:r w:rsidRPr="006B747E">
              <w:rPr>
                <w:sz w:val="24"/>
              </w:rPr>
              <w:t>Требованияккачеству, условияисрокихраненияпомады.</w:t>
            </w:r>
          </w:p>
        </w:tc>
        <w:tc>
          <w:tcPr>
            <w:tcW w:w="1265" w:type="dxa"/>
            <w:vMerge/>
            <w:tcBorders>
              <w:top w:val="nil"/>
            </w:tcBorders>
          </w:tcPr>
          <w:p w:rsidR="00436A5B" w:rsidRPr="006B747E" w:rsidRDefault="00436A5B">
            <w:pPr>
              <w:rPr>
                <w:sz w:val="2"/>
                <w:szCs w:val="2"/>
              </w:rPr>
            </w:pPr>
          </w:p>
        </w:tc>
      </w:tr>
      <w:tr w:rsidR="00436A5B" w:rsidRPr="006B747E">
        <w:trPr>
          <w:trHeight w:val="1106"/>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ind w:left="340" w:hanging="233"/>
              <w:rPr>
                <w:sz w:val="24"/>
              </w:rPr>
            </w:pPr>
            <w:r w:rsidRPr="006B747E">
              <w:rPr>
                <w:sz w:val="24"/>
              </w:rPr>
              <w:t>6. Приготовление карамели. Виды карамели в зависимости от температуры уваривания и рецептуры кара-мельногосиропа.Особенностиприготовления,использованиедополнительныхингредиентов,правилаирежимыварки.Простые украшенияизкарамели,ихиспользованиевприготовлениихлебобулочных,</w:t>
            </w:r>
          </w:p>
          <w:p w:rsidR="00436A5B" w:rsidRPr="006B747E" w:rsidRDefault="00A4646F">
            <w:pPr>
              <w:pStyle w:val="TableParagraph"/>
              <w:spacing w:line="264" w:lineRule="exact"/>
              <w:ind w:left="340"/>
              <w:rPr>
                <w:sz w:val="24"/>
              </w:rPr>
            </w:pPr>
            <w:r w:rsidRPr="006B747E">
              <w:rPr>
                <w:sz w:val="24"/>
              </w:rPr>
              <w:t>мучныхкондитерскихизделий,требованияккачеству,условияисрокихранения.</w:t>
            </w:r>
          </w:p>
        </w:tc>
        <w:tc>
          <w:tcPr>
            <w:tcW w:w="1265" w:type="dxa"/>
            <w:vMerge/>
            <w:tcBorders>
              <w:top w:val="nil"/>
            </w:tcBorders>
          </w:tcPr>
          <w:p w:rsidR="00436A5B" w:rsidRPr="006B747E" w:rsidRDefault="00436A5B">
            <w:pPr>
              <w:rPr>
                <w:sz w:val="2"/>
                <w:szCs w:val="2"/>
              </w:rPr>
            </w:pPr>
          </w:p>
        </w:tc>
      </w:tr>
      <w:tr w:rsidR="00436A5B" w:rsidRPr="006B747E">
        <w:trPr>
          <w:trHeight w:val="827"/>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107"/>
              <w:rPr>
                <w:sz w:val="24"/>
              </w:rPr>
            </w:pPr>
            <w:r w:rsidRPr="006B747E">
              <w:rPr>
                <w:sz w:val="24"/>
              </w:rPr>
              <w:t>7.Приготовлениежеле.Видыжелевзависимостиотжелирующего вещества.Правилаирежим варки,ис-</w:t>
            </w:r>
          </w:p>
          <w:p w:rsidR="00436A5B" w:rsidRPr="006B747E" w:rsidRDefault="00A4646F">
            <w:pPr>
              <w:pStyle w:val="TableParagraph"/>
              <w:spacing w:line="270" w:lineRule="atLeast"/>
              <w:ind w:left="340" w:right="497"/>
              <w:rPr>
                <w:sz w:val="24"/>
              </w:rPr>
            </w:pPr>
            <w:r w:rsidRPr="006B747E">
              <w:rPr>
                <w:sz w:val="24"/>
              </w:rPr>
              <w:t>пользование дополнительных ингредиентов. Украшения из желе, их использование в приготовлениихлебобулочных,мучныхкондитерскихизделий.Требованияккачеству,условияисрокихранения.</w:t>
            </w:r>
          </w:p>
        </w:tc>
        <w:tc>
          <w:tcPr>
            <w:tcW w:w="1265" w:type="dxa"/>
            <w:vMerge/>
            <w:tcBorders>
              <w:top w:val="nil"/>
            </w:tcBorders>
          </w:tcPr>
          <w:p w:rsidR="00436A5B" w:rsidRPr="006B747E" w:rsidRDefault="00436A5B">
            <w:pPr>
              <w:rPr>
                <w:sz w:val="2"/>
                <w:szCs w:val="2"/>
              </w:rPr>
            </w:pPr>
          </w:p>
        </w:tc>
      </w:tr>
      <w:tr w:rsidR="00436A5B" w:rsidRPr="006B747E">
        <w:trPr>
          <w:trHeight w:val="1103"/>
        </w:trPr>
        <w:tc>
          <w:tcPr>
            <w:tcW w:w="2888" w:type="dxa"/>
            <w:vMerge w:val="restart"/>
          </w:tcPr>
          <w:p w:rsidR="00436A5B" w:rsidRPr="006B747E" w:rsidRDefault="00A4646F">
            <w:pPr>
              <w:pStyle w:val="TableParagraph"/>
              <w:spacing w:line="270" w:lineRule="exact"/>
              <w:ind w:left="107"/>
              <w:rPr>
                <w:b/>
                <w:sz w:val="24"/>
              </w:rPr>
            </w:pPr>
            <w:r w:rsidRPr="006B747E">
              <w:rPr>
                <w:b/>
                <w:sz w:val="24"/>
              </w:rPr>
              <w:t>Тема2.3.</w:t>
            </w:r>
          </w:p>
          <w:p w:rsidR="00436A5B" w:rsidRPr="006B747E" w:rsidRDefault="00A4646F">
            <w:pPr>
              <w:pStyle w:val="TableParagraph"/>
              <w:spacing w:line="274" w:lineRule="exact"/>
              <w:ind w:left="107"/>
              <w:rPr>
                <w:sz w:val="24"/>
              </w:rPr>
            </w:pPr>
            <w:r w:rsidRPr="006B747E">
              <w:rPr>
                <w:sz w:val="24"/>
              </w:rPr>
              <w:t>Приготовлениеглазури</w:t>
            </w:r>
          </w:p>
        </w:tc>
        <w:tc>
          <w:tcPr>
            <w:tcW w:w="11237" w:type="dxa"/>
          </w:tcPr>
          <w:p w:rsidR="00436A5B" w:rsidRPr="006B747E" w:rsidRDefault="00A4646F">
            <w:pPr>
              <w:pStyle w:val="TableParagraph"/>
              <w:ind w:left="465" w:right="106" w:hanging="358"/>
              <w:rPr>
                <w:sz w:val="24"/>
              </w:rPr>
            </w:pPr>
            <w:r w:rsidRPr="006B747E">
              <w:rPr>
                <w:sz w:val="24"/>
              </w:rPr>
              <w:t>1. Виды глазури в зависимости от сырья. Приготовление глазури сырцовой для глазирования поверхности,глазури сырцовой и заварной для украшения изделий, шоколадной глазури. Последовательность вы-полнениятехнологическихопераций,органолептическиеспособыопределениеготовности,требования</w:t>
            </w:r>
          </w:p>
          <w:p w:rsidR="00436A5B" w:rsidRPr="006B747E" w:rsidRDefault="00A4646F">
            <w:pPr>
              <w:pStyle w:val="TableParagraph"/>
              <w:spacing w:line="264" w:lineRule="exact"/>
              <w:ind w:left="465"/>
              <w:rPr>
                <w:sz w:val="24"/>
              </w:rPr>
            </w:pPr>
            <w:r w:rsidRPr="006B747E">
              <w:rPr>
                <w:sz w:val="24"/>
              </w:rPr>
              <w:t>ккачеству,условияисрокихранения.</w:t>
            </w:r>
          </w:p>
        </w:tc>
        <w:tc>
          <w:tcPr>
            <w:tcW w:w="1265" w:type="dxa"/>
            <w:vMerge w:val="restart"/>
          </w:tcPr>
          <w:p w:rsidR="00436A5B" w:rsidRPr="006B747E" w:rsidRDefault="00436A5B">
            <w:pPr>
              <w:pStyle w:val="TableParagraph"/>
              <w:rPr>
                <w:b/>
                <w:sz w:val="26"/>
              </w:rPr>
            </w:pPr>
          </w:p>
          <w:p w:rsidR="00436A5B" w:rsidRPr="006B747E" w:rsidRDefault="00436A5B">
            <w:pPr>
              <w:pStyle w:val="TableParagraph"/>
              <w:rPr>
                <w:b/>
                <w:sz w:val="34"/>
              </w:rPr>
            </w:pPr>
          </w:p>
          <w:p w:rsidR="00436A5B" w:rsidRPr="006B747E" w:rsidRDefault="00A4646F">
            <w:pPr>
              <w:pStyle w:val="TableParagraph"/>
              <w:ind w:right="204"/>
              <w:jc w:val="center"/>
              <w:rPr>
                <w:b/>
                <w:sz w:val="24"/>
              </w:rPr>
            </w:pPr>
            <w:r w:rsidRPr="006B747E">
              <w:rPr>
                <w:b/>
                <w:sz w:val="24"/>
              </w:rPr>
              <w:t>2</w:t>
            </w:r>
          </w:p>
        </w:tc>
      </w:tr>
      <w:tr w:rsidR="00436A5B" w:rsidRPr="006B747E">
        <w:trPr>
          <w:trHeight w:val="552"/>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107"/>
              <w:rPr>
                <w:sz w:val="24"/>
              </w:rPr>
            </w:pPr>
            <w:r w:rsidRPr="006B747E">
              <w:rPr>
                <w:sz w:val="24"/>
              </w:rPr>
              <w:t>2.Использованиеразличныхвидовглазуривприготовлениихлебобулочных,мучныхкондитерскихизде-</w:t>
            </w:r>
          </w:p>
          <w:p w:rsidR="00436A5B" w:rsidRPr="006B747E" w:rsidRDefault="00A4646F">
            <w:pPr>
              <w:pStyle w:val="TableParagraph"/>
              <w:spacing w:line="264" w:lineRule="exact"/>
              <w:ind w:left="465"/>
              <w:rPr>
                <w:sz w:val="24"/>
              </w:rPr>
            </w:pPr>
            <w:r w:rsidRPr="006B747E">
              <w:rPr>
                <w:sz w:val="24"/>
              </w:rPr>
              <w:t>лий,правилаивариантыоформления.</w:t>
            </w:r>
          </w:p>
        </w:tc>
        <w:tc>
          <w:tcPr>
            <w:tcW w:w="1265" w:type="dxa"/>
            <w:vMerge/>
            <w:tcBorders>
              <w:top w:val="nil"/>
            </w:tcBorders>
          </w:tcPr>
          <w:p w:rsidR="00436A5B" w:rsidRPr="006B747E" w:rsidRDefault="00436A5B">
            <w:pPr>
              <w:rPr>
                <w:sz w:val="2"/>
                <w:szCs w:val="2"/>
              </w:rPr>
            </w:pPr>
          </w:p>
        </w:tc>
      </w:tr>
      <w:tr w:rsidR="00436A5B" w:rsidRPr="006B747E">
        <w:trPr>
          <w:trHeight w:val="275"/>
        </w:trPr>
        <w:tc>
          <w:tcPr>
            <w:tcW w:w="2888" w:type="dxa"/>
            <w:vMerge w:val="restart"/>
          </w:tcPr>
          <w:p w:rsidR="00436A5B" w:rsidRPr="006B747E" w:rsidRDefault="00A4646F">
            <w:pPr>
              <w:pStyle w:val="TableParagraph"/>
              <w:spacing w:line="237" w:lineRule="auto"/>
              <w:ind w:left="107" w:right="177" w:firstLine="60"/>
              <w:rPr>
                <w:sz w:val="24"/>
              </w:rPr>
            </w:pPr>
            <w:r w:rsidRPr="006B747E">
              <w:rPr>
                <w:b/>
                <w:sz w:val="24"/>
              </w:rPr>
              <w:t xml:space="preserve">Тема </w:t>
            </w:r>
            <w:r w:rsidRPr="006B747E">
              <w:rPr>
                <w:b/>
                <w:sz w:val="24"/>
              </w:rPr>
              <w:lastRenderedPageBreak/>
              <w:t>2.4.</w:t>
            </w:r>
            <w:r w:rsidRPr="006B747E">
              <w:rPr>
                <w:sz w:val="24"/>
              </w:rPr>
              <w:t>Приготовление, назначе-ние и подготовка к ис-пользованиюкремов</w:t>
            </w:r>
          </w:p>
        </w:tc>
        <w:tc>
          <w:tcPr>
            <w:tcW w:w="11237" w:type="dxa"/>
          </w:tcPr>
          <w:p w:rsidR="00436A5B" w:rsidRPr="006B747E" w:rsidRDefault="00A4646F">
            <w:pPr>
              <w:pStyle w:val="TableParagraph"/>
              <w:spacing w:line="256" w:lineRule="exact"/>
              <w:ind w:left="465"/>
              <w:rPr>
                <w:b/>
                <w:sz w:val="24"/>
              </w:rPr>
            </w:pPr>
            <w:r w:rsidRPr="006B747E">
              <w:rPr>
                <w:b/>
                <w:sz w:val="24"/>
              </w:rPr>
              <w:lastRenderedPageBreak/>
              <w:t>Содержание</w:t>
            </w:r>
          </w:p>
        </w:tc>
        <w:tc>
          <w:tcPr>
            <w:tcW w:w="1265" w:type="dxa"/>
            <w:vMerge w:val="restart"/>
          </w:tcPr>
          <w:p w:rsidR="00436A5B" w:rsidRPr="006B747E" w:rsidRDefault="00436A5B">
            <w:pPr>
              <w:pStyle w:val="TableParagraph"/>
              <w:spacing w:before="2"/>
              <w:rPr>
                <w:b/>
                <w:sz w:val="36"/>
              </w:rPr>
            </w:pPr>
          </w:p>
          <w:p w:rsidR="00436A5B" w:rsidRPr="006B747E" w:rsidRDefault="00A4646F">
            <w:pPr>
              <w:pStyle w:val="TableParagraph"/>
              <w:ind w:right="204"/>
              <w:jc w:val="center"/>
              <w:rPr>
                <w:b/>
                <w:sz w:val="24"/>
              </w:rPr>
            </w:pPr>
            <w:r w:rsidRPr="006B747E">
              <w:rPr>
                <w:b/>
                <w:sz w:val="24"/>
              </w:rPr>
              <w:lastRenderedPageBreak/>
              <w:t>6</w:t>
            </w:r>
          </w:p>
        </w:tc>
      </w:tr>
      <w:tr w:rsidR="00436A5B" w:rsidRPr="006B747E">
        <w:trPr>
          <w:trHeight w:val="827"/>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481" w:hanging="284"/>
              <w:rPr>
                <w:sz w:val="24"/>
              </w:rPr>
            </w:pPr>
            <w:r w:rsidRPr="006B747E">
              <w:rPr>
                <w:sz w:val="24"/>
              </w:rPr>
              <w:t>1.Классификациякремоввзависимостиотиспользованияосновногосырьяидополнительныхингреди-</w:t>
            </w:r>
          </w:p>
          <w:p w:rsidR="00436A5B" w:rsidRPr="006B747E" w:rsidRDefault="00A4646F">
            <w:pPr>
              <w:pStyle w:val="TableParagraph"/>
              <w:spacing w:line="270" w:lineRule="atLeast"/>
              <w:ind w:left="481"/>
              <w:rPr>
                <w:sz w:val="24"/>
              </w:rPr>
            </w:pPr>
            <w:r w:rsidRPr="006B747E">
              <w:rPr>
                <w:sz w:val="24"/>
              </w:rPr>
              <w:t>ентов.Требованияккачествусырья.Методыприготовления.Требованияккачеству,условияисрокихранения.Использованиекремоввприготовлениихлебобулочных,мучныхкондитерскихизделий.</w:t>
            </w:r>
          </w:p>
        </w:tc>
        <w:tc>
          <w:tcPr>
            <w:tcW w:w="1265"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2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8"/>
        <w:gridCol w:w="9247"/>
        <w:gridCol w:w="1991"/>
        <w:gridCol w:w="1266"/>
      </w:tblGrid>
      <w:tr w:rsidR="00436A5B" w:rsidRPr="006B747E">
        <w:trPr>
          <w:trHeight w:val="828"/>
        </w:trPr>
        <w:tc>
          <w:tcPr>
            <w:tcW w:w="2888" w:type="dxa"/>
            <w:vMerge w:val="restart"/>
          </w:tcPr>
          <w:p w:rsidR="00436A5B" w:rsidRPr="006B747E" w:rsidRDefault="00436A5B">
            <w:pPr>
              <w:pStyle w:val="TableParagraph"/>
              <w:rPr>
                <w:sz w:val="24"/>
              </w:rPr>
            </w:pPr>
          </w:p>
        </w:tc>
        <w:tc>
          <w:tcPr>
            <w:tcW w:w="11238" w:type="dxa"/>
            <w:gridSpan w:val="2"/>
          </w:tcPr>
          <w:p w:rsidR="00436A5B" w:rsidRPr="006B747E" w:rsidRDefault="00A4646F">
            <w:pPr>
              <w:pStyle w:val="TableParagraph"/>
              <w:spacing w:line="268" w:lineRule="exact"/>
              <w:ind w:left="198"/>
              <w:rPr>
                <w:sz w:val="24"/>
              </w:rPr>
            </w:pPr>
            <w:r w:rsidRPr="006B747E">
              <w:rPr>
                <w:sz w:val="24"/>
              </w:rPr>
              <w:t>2.Приготовлениесливочных,белковых,заварныхкремов,кремовизмолочныхпродуктов:сметаны,</w:t>
            </w:r>
          </w:p>
          <w:p w:rsidR="00436A5B" w:rsidRPr="006B747E" w:rsidRDefault="00A4646F">
            <w:pPr>
              <w:pStyle w:val="TableParagraph"/>
              <w:spacing w:line="270" w:lineRule="atLeast"/>
              <w:ind w:left="481"/>
              <w:rPr>
                <w:sz w:val="24"/>
              </w:rPr>
            </w:pPr>
            <w:r w:rsidRPr="006B747E">
              <w:rPr>
                <w:sz w:val="24"/>
              </w:rPr>
              <w:t>творога, сливок. Ассортимент, рецептура, правилаи режим приготовления, последовательность вы-полнениятехнологическихопераций.Требованияккачеству,условияи срокихранения.</w:t>
            </w:r>
          </w:p>
        </w:tc>
        <w:tc>
          <w:tcPr>
            <w:tcW w:w="1266" w:type="dxa"/>
          </w:tcPr>
          <w:p w:rsidR="00436A5B" w:rsidRPr="006B747E" w:rsidRDefault="00436A5B">
            <w:pPr>
              <w:pStyle w:val="TableParagraph"/>
              <w:rPr>
                <w:sz w:val="24"/>
              </w:rPr>
            </w:pPr>
          </w:p>
        </w:tc>
      </w:tr>
      <w:tr w:rsidR="00436A5B" w:rsidRPr="006B747E">
        <w:trPr>
          <w:trHeight w:val="275"/>
        </w:trPr>
        <w:tc>
          <w:tcPr>
            <w:tcW w:w="2888" w:type="dxa"/>
            <w:vMerge/>
            <w:tcBorders>
              <w:top w:val="nil"/>
            </w:tcBorders>
          </w:tcPr>
          <w:p w:rsidR="00436A5B" w:rsidRPr="006B747E" w:rsidRDefault="00436A5B">
            <w:pPr>
              <w:rPr>
                <w:sz w:val="2"/>
                <w:szCs w:val="2"/>
              </w:rPr>
            </w:pPr>
          </w:p>
        </w:tc>
        <w:tc>
          <w:tcPr>
            <w:tcW w:w="11238" w:type="dxa"/>
            <w:gridSpan w:val="2"/>
          </w:tcPr>
          <w:p w:rsidR="00436A5B" w:rsidRPr="006B747E" w:rsidRDefault="00A4646F">
            <w:pPr>
              <w:pStyle w:val="TableParagraph"/>
              <w:spacing w:line="256" w:lineRule="exact"/>
              <w:ind w:left="465"/>
              <w:rPr>
                <w:b/>
                <w:sz w:val="24"/>
              </w:rPr>
            </w:pPr>
            <w:r w:rsidRPr="006B747E">
              <w:rPr>
                <w:b/>
                <w:sz w:val="24"/>
              </w:rPr>
              <w:t>Тематикапрактическихзанятийилабораторныхработ</w:t>
            </w:r>
          </w:p>
        </w:tc>
        <w:tc>
          <w:tcPr>
            <w:tcW w:w="1266" w:type="dxa"/>
          </w:tcPr>
          <w:p w:rsidR="00436A5B" w:rsidRPr="006B747E" w:rsidRDefault="00A4646F">
            <w:pPr>
              <w:pStyle w:val="TableParagraph"/>
              <w:spacing w:line="256" w:lineRule="exact"/>
              <w:ind w:left="463"/>
              <w:rPr>
                <w:b/>
                <w:sz w:val="24"/>
              </w:rPr>
            </w:pPr>
            <w:r w:rsidRPr="006B747E">
              <w:rPr>
                <w:b/>
                <w:sz w:val="24"/>
              </w:rPr>
              <w:t>4</w:t>
            </w: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8" w:type="dxa"/>
            <w:gridSpan w:val="2"/>
          </w:tcPr>
          <w:p w:rsidR="00436A5B" w:rsidRPr="006B747E" w:rsidRDefault="00A4646F">
            <w:pPr>
              <w:pStyle w:val="TableParagraph"/>
              <w:spacing w:line="268" w:lineRule="exact"/>
              <w:ind w:left="465"/>
              <w:rPr>
                <w:sz w:val="24"/>
              </w:rPr>
            </w:pPr>
            <w:r w:rsidRPr="006B747E">
              <w:rPr>
                <w:b/>
                <w:sz w:val="24"/>
              </w:rPr>
              <w:t>Практическоезанятие5.</w:t>
            </w:r>
            <w:r w:rsidRPr="006B747E">
              <w:rPr>
                <w:sz w:val="24"/>
              </w:rPr>
              <w:t>Рисованиеэлементов,выполняемыхприпомощикондитерскогомешкаи</w:t>
            </w:r>
          </w:p>
          <w:p w:rsidR="00436A5B" w:rsidRPr="006B747E" w:rsidRDefault="00A4646F">
            <w:pPr>
              <w:pStyle w:val="TableParagraph"/>
              <w:spacing w:line="264" w:lineRule="exact"/>
              <w:ind w:left="820"/>
              <w:rPr>
                <w:sz w:val="24"/>
              </w:rPr>
            </w:pPr>
            <w:r w:rsidRPr="006B747E">
              <w:rPr>
                <w:sz w:val="24"/>
              </w:rPr>
              <w:t>корнетика</w:t>
            </w:r>
          </w:p>
        </w:tc>
        <w:tc>
          <w:tcPr>
            <w:tcW w:w="1266" w:type="dxa"/>
          </w:tcPr>
          <w:p w:rsidR="00436A5B" w:rsidRPr="006B747E" w:rsidRDefault="00A4646F">
            <w:pPr>
              <w:pStyle w:val="TableParagraph"/>
              <w:spacing w:before="135"/>
              <w:ind w:left="463"/>
              <w:rPr>
                <w:b/>
                <w:sz w:val="24"/>
              </w:rPr>
            </w:pPr>
            <w:r w:rsidRPr="006B747E">
              <w:rPr>
                <w:b/>
                <w:sz w:val="24"/>
              </w:rPr>
              <w:t>4</w:t>
            </w:r>
          </w:p>
        </w:tc>
      </w:tr>
      <w:tr w:rsidR="00436A5B" w:rsidRPr="006B747E">
        <w:trPr>
          <w:trHeight w:val="275"/>
        </w:trPr>
        <w:tc>
          <w:tcPr>
            <w:tcW w:w="2888" w:type="dxa"/>
            <w:vMerge w:val="restart"/>
          </w:tcPr>
          <w:p w:rsidR="00436A5B" w:rsidRPr="006B747E" w:rsidRDefault="00A4646F">
            <w:pPr>
              <w:pStyle w:val="TableParagraph"/>
              <w:spacing w:line="237" w:lineRule="auto"/>
              <w:ind w:left="107" w:right="185"/>
              <w:rPr>
                <w:sz w:val="24"/>
              </w:rPr>
            </w:pPr>
            <w:r w:rsidRPr="006B747E">
              <w:rPr>
                <w:b/>
                <w:sz w:val="24"/>
              </w:rPr>
              <w:t>Тема2.5.</w:t>
            </w:r>
            <w:r w:rsidRPr="006B747E">
              <w:rPr>
                <w:sz w:val="24"/>
              </w:rPr>
              <w:t>Приготовлениесахарноймастикиимарципана</w:t>
            </w:r>
          </w:p>
        </w:tc>
        <w:tc>
          <w:tcPr>
            <w:tcW w:w="9247" w:type="dxa"/>
          </w:tcPr>
          <w:p w:rsidR="00436A5B" w:rsidRPr="006B747E" w:rsidRDefault="00A4646F">
            <w:pPr>
              <w:pStyle w:val="TableParagraph"/>
              <w:spacing w:line="256" w:lineRule="exact"/>
              <w:ind w:left="465"/>
              <w:rPr>
                <w:b/>
                <w:sz w:val="24"/>
              </w:rPr>
            </w:pPr>
            <w:r w:rsidRPr="006B747E">
              <w:rPr>
                <w:b/>
                <w:sz w:val="24"/>
              </w:rPr>
              <w:t>Содержание</w:t>
            </w:r>
          </w:p>
        </w:tc>
        <w:tc>
          <w:tcPr>
            <w:tcW w:w="1991" w:type="dxa"/>
          </w:tcPr>
          <w:p w:rsidR="00436A5B" w:rsidRPr="006B747E" w:rsidRDefault="00436A5B">
            <w:pPr>
              <w:pStyle w:val="TableParagraph"/>
              <w:rPr>
                <w:sz w:val="20"/>
              </w:rPr>
            </w:pPr>
          </w:p>
        </w:tc>
        <w:tc>
          <w:tcPr>
            <w:tcW w:w="1266" w:type="dxa"/>
            <w:vMerge w:val="restart"/>
          </w:tcPr>
          <w:p w:rsidR="00436A5B" w:rsidRPr="006B747E" w:rsidRDefault="00436A5B">
            <w:pPr>
              <w:pStyle w:val="TableParagraph"/>
              <w:rPr>
                <w:b/>
                <w:sz w:val="26"/>
              </w:rPr>
            </w:pPr>
          </w:p>
          <w:p w:rsidR="00436A5B" w:rsidRPr="006B747E" w:rsidRDefault="00436A5B">
            <w:pPr>
              <w:pStyle w:val="TableParagraph"/>
              <w:spacing w:before="6"/>
              <w:rPr>
                <w:b/>
              </w:rPr>
            </w:pPr>
          </w:p>
          <w:p w:rsidR="00436A5B" w:rsidRPr="006B747E" w:rsidRDefault="00A4646F">
            <w:pPr>
              <w:pStyle w:val="TableParagraph"/>
              <w:ind w:right="207"/>
              <w:jc w:val="center"/>
              <w:rPr>
                <w:b/>
                <w:sz w:val="24"/>
              </w:rPr>
            </w:pPr>
            <w:r w:rsidRPr="006B747E">
              <w:rPr>
                <w:b/>
                <w:sz w:val="24"/>
              </w:rPr>
              <w:t>2</w:t>
            </w: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8" w:type="dxa"/>
            <w:gridSpan w:val="2"/>
          </w:tcPr>
          <w:p w:rsidR="00436A5B" w:rsidRPr="006B747E" w:rsidRDefault="00A4646F">
            <w:pPr>
              <w:pStyle w:val="TableParagraph"/>
              <w:spacing w:line="268" w:lineRule="exact"/>
              <w:ind w:left="198"/>
              <w:rPr>
                <w:sz w:val="24"/>
              </w:rPr>
            </w:pPr>
            <w:r w:rsidRPr="006B747E">
              <w:rPr>
                <w:sz w:val="24"/>
              </w:rPr>
              <w:t>1.Видысахарноймастикиимарципана,методыприготовления,рецептура,ассортимент,особенности</w:t>
            </w:r>
          </w:p>
          <w:p w:rsidR="00436A5B" w:rsidRPr="006B747E" w:rsidRDefault="00A4646F">
            <w:pPr>
              <w:pStyle w:val="TableParagraph"/>
              <w:spacing w:line="264" w:lineRule="exact"/>
              <w:ind w:left="481"/>
              <w:rPr>
                <w:sz w:val="24"/>
              </w:rPr>
            </w:pPr>
            <w:r w:rsidRPr="006B747E">
              <w:rPr>
                <w:sz w:val="24"/>
              </w:rPr>
              <w:t>приготовления,нормызакладкипродуктов,требованияккачеству,условияисрокихранения.</w:t>
            </w:r>
          </w:p>
        </w:tc>
        <w:tc>
          <w:tcPr>
            <w:tcW w:w="1266" w:type="dxa"/>
            <w:vMerge/>
            <w:tcBorders>
              <w:top w:val="nil"/>
            </w:tcBorders>
          </w:tcPr>
          <w:p w:rsidR="00436A5B" w:rsidRPr="006B747E" w:rsidRDefault="00436A5B">
            <w:pPr>
              <w:rPr>
                <w:sz w:val="2"/>
                <w:szCs w:val="2"/>
              </w:rPr>
            </w:pPr>
          </w:p>
        </w:tc>
      </w:tr>
      <w:tr w:rsidR="00436A5B" w:rsidRPr="006B747E">
        <w:trPr>
          <w:trHeight w:val="552"/>
        </w:trPr>
        <w:tc>
          <w:tcPr>
            <w:tcW w:w="2888" w:type="dxa"/>
            <w:vMerge/>
            <w:tcBorders>
              <w:top w:val="nil"/>
            </w:tcBorders>
          </w:tcPr>
          <w:p w:rsidR="00436A5B" w:rsidRPr="006B747E" w:rsidRDefault="00436A5B">
            <w:pPr>
              <w:rPr>
                <w:sz w:val="2"/>
                <w:szCs w:val="2"/>
              </w:rPr>
            </w:pPr>
          </w:p>
        </w:tc>
        <w:tc>
          <w:tcPr>
            <w:tcW w:w="11238" w:type="dxa"/>
            <w:gridSpan w:val="2"/>
          </w:tcPr>
          <w:p w:rsidR="00436A5B" w:rsidRPr="006B747E" w:rsidRDefault="00A4646F">
            <w:pPr>
              <w:pStyle w:val="TableParagraph"/>
              <w:spacing w:line="268" w:lineRule="exact"/>
              <w:ind w:left="198"/>
              <w:rPr>
                <w:sz w:val="24"/>
              </w:rPr>
            </w:pPr>
            <w:r w:rsidRPr="006B747E">
              <w:rPr>
                <w:sz w:val="24"/>
              </w:rPr>
              <w:t>2.Использованиясахарноймастикиимарципанавприготовлениихлебобулочных,мучныхкондитер-</w:t>
            </w:r>
          </w:p>
          <w:p w:rsidR="00436A5B" w:rsidRPr="006B747E" w:rsidRDefault="00A4646F">
            <w:pPr>
              <w:pStyle w:val="TableParagraph"/>
              <w:spacing w:line="264" w:lineRule="exact"/>
              <w:ind w:left="481"/>
              <w:rPr>
                <w:sz w:val="24"/>
              </w:rPr>
            </w:pPr>
            <w:r w:rsidRPr="006B747E">
              <w:rPr>
                <w:sz w:val="24"/>
              </w:rPr>
              <w:t>скихизделий,правилаивариантыоформления.</w:t>
            </w:r>
          </w:p>
        </w:tc>
        <w:tc>
          <w:tcPr>
            <w:tcW w:w="1266" w:type="dxa"/>
            <w:vMerge/>
            <w:tcBorders>
              <w:top w:val="nil"/>
            </w:tcBorders>
          </w:tcPr>
          <w:p w:rsidR="00436A5B" w:rsidRPr="006B747E" w:rsidRDefault="00436A5B">
            <w:pPr>
              <w:rPr>
                <w:sz w:val="2"/>
                <w:szCs w:val="2"/>
              </w:rPr>
            </w:pPr>
          </w:p>
        </w:tc>
      </w:tr>
      <w:tr w:rsidR="00436A5B" w:rsidRPr="006B747E">
        <w:trPr>
          <w:trHeight w:val="277"/>
        </w:trPr>
        <w:tc>
          <w:tcPr>
            <w:tcW w:w="2888" w:type="dxa"/>
            <w:vMerge w:val="restart"/>
          </w:tcPr>
          <w:p w:rsidR="00436A5B" w:rsidRPr="006B747E" w:rsidRDefault="00A4646F">
            <w:pPr>
              <w:pStyle w:val="TableParagraph"/>
              <w:spacing w:before="1" w:line="237" w:lineRule="auto"/>
              <w:ind w:left="107" w:right="248"/>
              <w:rPr>
                <w:sz w:val="24"/>
              </w:rPr>
            </w:pPr>
            <w:r w:rsidRPr="006B747E">
              <w:rPr>
                <w:b/>
                <w:sz w:val="24"/>
              </w:rPr>
              <w:t>Тема 2.6.</w:t>
            </w:r>
            <w:r w:rsidRPr="006B747E">
              <w:rPr>
                <w:sz w:val="24"/>
              </w:rPr>
              <w:t>Приготовление посыпокикрошки</w:t>
            </w:r>
          </w:p>
        </w:tc>
        <w:tc>
          <w:tcPr>
            <w:tcW w:w="11238" w:type="dxa"/>
            <w:gridSpan w:val="2"/>
          </w:tcPr>
          <w:p w:rsidR="00436A5B" w:rsidRPr="006B747E" w:rsidRDefault="00A4646F">
            <w:pPr>
              <w:pStyle w:val="TableParagraph"/>
              <w:spacing w:line="258" w:lineRule="exact"/>
              <w:ind w:left="198"/>
              <w:rPr>
                <w:b/>
                <w:sz w:val="24"/>
              </w:rPr>
            </w:pPr>
            <w:r w:rsidRPr="006B747E">
              <w:rPr>
                <w:sz w:val="24"/>
              </w:rPr>
              <w:t>3.</w:t>
            </w:r>
            <w:r w:rsidRPr="006B747E">
              <w:rPr>
                <w:b/>
                <w:sz w:val="24"/>
              </w:rPr>
              <w:t>Содержание</w:t>
            </w:r>
          </w:p>
        </w:tc>
        <w:tc>
          <w:tcPr>
            <w:tcW w:w="1266" w:type="dxa"/>
            <w:vMerge w:val="restart"/>
          </w:tcPr>
          <w:p w:rsidR="00436A5B" w:rsidRPr="006B747E" w:rsidRDefault="00436A5B">
            <w:pPr>
              <w:pStyle w:val="TableParagraph"/>
              <w:rPr>
                <w:b/>
                <w:sz w:val="26"/>
              </w:rPr>
            </w:pPr>
          </w:p>
          <w:p w:rsidR="00436A5B" w:rsidRPr="006B747E" w:rsidRDefault="00436A5B">
            <w:pPr>
              <w:pStyle w:val="TableParagraph"/>
              <w:spacing w:before="8"/>
              <w:rPr>
                <w:b/>
              </w:rPr>
            </w:pPr>
          </w:p>
          <w:p w:rsidR="00436A5B" w:rsidRPr="006B747E" w:rsidRDefault="00A4646F">
            <w:pPr>
              <w:pStyle w:val="TableParagraph"/>
              <w:ind w:right="207"/>
              <w:jc w:val="center"/>
              <w:rPr>
                <w:b/>
                <w:sz w:val="24"/>
              </w:rPr>
            </w:pPr>
            <w:r w:rsidRPr="006B747E">
              <w:rPr>
                <w:b/>
                <w:sz w:val="24"/>
              </w:rPr>
              <w:t>6</w:t>
            </w: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8" w:type="dxa"/>
            <w:gridSpan w:val="2"/>
          </w:tcPr>
          <w:p w:rsidR="00436A5B" w:rsidRPr="006B747E" w:rsidRDefault="00A4646F">
            <w:pPr>
              <w:pStyle w:val="TableParagraph"/>
              <w:spacing w:line="268" w:lineRule="exact"/>
              <w:ind w:left="198"/>
              <w:rPr>
                <w:sz w:val="24"/>
              </w:rPr>
            </w:pPr>
            <w:r w:rsidRPr="006B747E">
              <w:rPr>
                <w:sz w:val="24"/>
              </w:rPr>
              <w:t>4.Видыпосыпокикрошкивзависимостиотсырьяиполуфабриката.Иххарактеристикаиспособыпри-</w:t>
            </w:r>
          </w:p>
          <w:p w:rsidR="00436A5B" w:rsidRPr="006B747E" w:rsidRDefault="00A4646F">
            <w:pPr>
              <w:pStyle w:val="TableParagraph"/>
              <w:spacing w:line="264" w:lineRule="exact"/>
              <w:ind w:left="481"/>
              <w:rPr>
                <w:sz w:val="24"/>
              </w:rPr>
            </w:pPr>
            <w:r w:rsidRPr="006B747E">
              <w:rPr>
                <w:sz w:val="24"/>
              </w:rPr>
              <w:t>готовления.Требованияккачеству, условияисрокихранения.</w:t>
            </w:r>
          </w:p>
        </w:tc>
        <w:tc>
          <w:tcPr>
            <w:tcW w:w="1266" w:type="dxa"/>
            <w:vMerge/>
            <w:tcBorders>
              <w:top w:val="nil"/>
            </w:tcBorders>
          </w:tcPr>
          <w:p w:rsidR="00436A5B" w:rsidRPr="006B747E" w:rsidRDefault="00436A5B">
            <w:pPr>
              <w:rPr>
                <w:sz w:val="2"/>
                <w:szCs w:val="2"/>
              </w:rPr>
            </w:pP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8" w:type="dxa"/>
            <w:gridSpan w:val="2"/>
          </w:tcPr>
          <w:p w:rsidR="00436A5B" w:rsidRPr="006B747E" w:rsidRDefault="00A4646F">
            <w:pPr>
              <w:pStyle w:val="TableParagraph"/>
              <w:spacing w:line="268" w:lineRule="exact"/>
              <w:ind w:left="198"/>
              <w:rPr>
                <w:sz w:val="24"/>
              </w:rPr>
            </w:pPr>
            <w:r w:rsidRPr="006B747E">
              <w:rPr>
                <w:sz w:val="24"/>
              </w:rPr>
              <w:t>5.Использованиепосыпокикрошкивприготовлениихлебобулочных,мучныхкондитерскихизделий,</w:t>
            </w:r>
          </w:p>
          <w:p w:rsidR="00436A5B" w:rsidRPr="006B747E" w:rsidRDefault="00A4646F">
            <w:pPr>
              <w:pStyle w:val="TableParagraph"/>
              <w:spacing w:line="264" w:lineRule="exact"/>
              <w:ind w:left="481"/>
              <w:rPr>
                <w:sz w:val="24"/>
              </w:rPr>
            </w:pPr>
            <w:r w:rsidRPr="006B747E">
              <w:rPr>
                <w:sz w:val="24"/>
              </w:rPr>
              <w:t>правилаивариантыоформления.</w:t>
            </w:r>
          </w:p>
        </w:tc>
        <w:tc>
          <w:tcPr>
            <w:tcW w:w="1266" w:type="dxa"/>
            <w:vMerge/>
            <w:tcBorders>
              <w:top w:val="nil"/>
            </w:tcBorders>
          </w:tcPr>
          <w:p w:rsidR="00436A5B" w:rsidRPr="006B747E" w:rsidRDefault="00436A5B">
            <w:pPr>
              <w:rPr>
                <w:sz w:val="2"/>
                <w:szCs w:val="2"/>
              </w:rPr>
            </w:pPr>
          </w:p>
        </w:tc>
      </w:tr>
      <w:tr w:rsidR="00436A5B" w:rsidRPr="006B747E">
        <w:trPr>
          <w:trHeight w:val="275"/>
        </w:trPr>
        <w:tc>
          <w:tcPr>
            <w:tcW w:w="2888" w:type="dxa"/>
            <w:vMerge/>
            <w:tcBorders>
              <w:top w:val="nil"/>
            </w:tcBorders>
          </w:tcPr>
          <w:p w:rsidR="00436A5B" w:rsidRPr="006B747E" w:rsidRDefault="00436A5B">
            <w:pPr>
              <w:rPr>
                <w:sz w:val="2"/>
                <w:szCs w:val="2"/>
              </w:rPr>
            </w:pPr>
          </w:p>
        </w:tc>
        <w:tc>
          <w:tcPr>
            <w:tcW w:w="11238" w:type="dxa"/>
            <w:gridSpan w:val="2"/>
          </w:tcPr>
          <w:p w:rsidR="00436A5B" w:rsidRPr="006B747E" w:rsidRDefault="00A4646F">
            <w:pPr>
              <w:pStyle w:val="TableParagraph"/>
              <w:spacing w:line="256" w:lineRule="exact"/>
              <w:ind w:left="465"/>
              <w:rPr>
                <w:b/>
                <w:sz w:val="24"/>
              </w:rPr>
            </w:pPr>
            <w:r w:rsidRPr="006B747E">
              <w:rPr>
                <w:b/>
                <w:sz w:val="24"/>
              </w:rPr>
              <w:t>Тематикапрактическихзанятийилабораторныхработ</w:t>
            </w:r>
          </w:p>
        </w:tc>
        <w:tc>
          <w:tcPr>
            <w:tcW w:w="1266" w:type="dxa"/>
          </w:tcPr>
          <w:p w:rsidR="00436A5B" w:rsidRPr="006B747E" w:rsidRDefault="00A4646F">
            <w:pPr>
              <w:pStyle w:val="TableParagraph"/>
              <w:spacing w:line="256" w:lineRule="exact"/>
              <w:ind w:left="463"/>
              <w:rPr>
                <w:b/>
                <w:sz w:val="24"/>
              </w:rPr>
            </w:pPr>
            <w:r w:rsidRPr="006B747E">
              <w:rPr>
                <w:b/>
                <w:sz w:val="24"/>
              </w:rPr>
              <w:t>4</w:t>
            </w:r>
          </w:p>
        </w:tc>
      </w:tr>
      <w:tr w:rsidR="00436A5B" w:rsidRPr="006B747E">
        <w:trPr>
          <w:trHeight w:val="275"/>
        </w:trPr>
        <w:tc>
          <w:tcPr>
            <w:tcW w:w="2888" w:type="dxa"/>
            <w:vMerge/>
            <w:tcBorders>
              <w:top w:val="nil"/>
            </w:tcBorders>
          </w:tcPr>
          <w:p w:rsidR="00436A5B" w:rsidRPr="006B747E" w:rsidRDefault="00436A5B">
            <w:pPr>
              <w:rPr>
                <w:sz w:val="2"/>
                <w:szCs w:val="2"/>
              </w:rPr>
            </w:pPr>
          </w:p>
        </w:tc>
        <w:tc>
          <w:tcPr>
            <w:tcW w:w="11238" w:type="dxa"/>
            <w:gridSpan w:val="2"/>
          </w:tcPr>
          <w:p w:rsidR="00436A5B" w:rsidRPr="006B747E" w:rsidRDefault="00A4646F">
            <w:pPr>
              <w:pStyle w:val="TableParagraph"/>
              <w:spacing w:line="256" w:lineRule="exact"/>
              <w:ind w:left="465"/>
              <w:rPr>
                <w:sz w:val="24"/>
              </w:rPr>
            </w:pPr>
            <w:r w:rsidRPr="006B747E">
              <w:rPr>
                <w:b/>
                <w:sz w:val="24"/>
              </w:rPr>
              <w:t>Лабораторнаяработа1.</w:t>
            </w:r>
            <w:r w:rsidRPr="006B747E">
              <w:rPr>
                <w:sz w:val="24"/>
              </w:rPr>
              <w:t>Приготовлениеотделочныхполуфабрикатов</w:t>
            </w:r>
          </w:p>
        </w:tc>
        <w:tc>
          <w:tcPr>
            <w:tcW w:w="1266" w:type="dxa"/>
          </w:tcPr>
          <w:p w:rsidR="00436A5B" w:rsidRPr="006B747E" w:rsidRDefault="00A4646F">
            <w:pPr>
              <w:pStyle w:val="TableParagraph"/>
              <w:spacing w:line="256" w:lineRule="exact"/>
              <w:ind w:left="463"/>
              <w:rPr>
                <w:b/>
                <w:sz w:val="24"/>
              </w:rPr>
            </w:pPr>
            <w:r w:rsidRPr="006B747E">
              <w:rPr>
                <w:b/>
                <w:sz w:val="24"/>
              </w:rPr>
              <w:t>4</w:t>
            </w:r>
          </w:p>
        </w:tc>
      </w:tr>
      <w:tr w:rsidR="00436A5B" w:rsidRPr="006B747E">
        <w:trPr>
          <w:trHeight w:val="276"/>
        </w:trPr>
        <w:tc>
          <w:tcPr>
            <w:tcW w:w="2888" w:type="dxa"/>
            <w:vMerge w:val="restart"/>
          </w:tcPr>
          <w:p w:rsidR="00436A5B" w:rsidRPr="006B747E" w:rsidRDefault="00A4646F">
            <w:pPr>
              <w:pStyle w:val="TableParagraph"/>
              <w:spacing w:line="270" w:lineRule="exact"/>
              <w:ind w:left="107"/>
              <w:rPr>
                <w:b/>
                <w:sz w:val="24"/>
              </w:rPr>
            </w:pPr>
            <w:r w:rsidRPr="006B747E">
              <w:rPr>
                <w:b/>
                <w:sz w:val="24"/>
              </w:rPr>
              <w:t>Тема2.7.</w:t>
            </w:r>
          </w:p>
          <w:p w:rsidR="00436A5B" w:rsidRPr="006B747E" w:rsidRDefault="00A4646F">
            <w:pPr>
              <w:pStyle w:val="TableParagraph"/>
              <w:ind w:left="107" w:right="206"/>
              <w:rPr>
                <w:sz w:val="24"/>
              </w:rPr>
            </w:pPr>
            <w:r w:rsidRPr="006B747E">
              <w:rPr>
                <w:sz w:val="24"/>
              </w:rPr>
              <w:t>Отделочные полуфабри-каты промышленногопроизводства</w:t>
            </w:r>
          </w:p>
        </w:tc>
        <w:tc>
          <w:tcPr>
            <w:tcW w:w="11238" w:type="dxa"/>
            <w:gridSpan w:val="2"/>
          </w:tcPr>
          <w:p w:rsidR="00436A5B" w:rsidRPr="006B747E" w:rsidRDefault="00A4646F">
            <w:pPr>
              <w:pStyle w:val="TableParagraph"/>
              <w:spacing w:line="256" w:lineRule="exact"/>
              <w:ind w:left="465"/>
              <w:rPr>
                <w:b/>
                <w:sz w:val="24"/>
              </w:rPr>
            </w:pPr>
            <w:r w:rsidRPr="006B747E">
              <w:rPr>
                <w:b/>
                <w:sz w:val="24"/>
              </w:rPr>
              <w:t>Содержание</w:t>
            </w:r>
          </w:p>
        </w:tc>
        <w:tc>
          <w:tcPr>
            <w:tcW w:w="1266" w:type="dxa"/>
          </w:tcPr>
          <w:p w:rsidR="00436A5B" w:rsidRPr="006B747E" w:rsidRDefault="00436A5B">
            <w:pPr>
              <w:pStyle w:val="TableParagraph"/>
              <w:rPr>
                <w:sz w:val="20"/>
              </w:rPr>
            </w:pPr>
          </w:p>
        </w:tc>
      </w:tr>
      <w:tr w:rsidR="00436A5B" w:rsidRPr="006B747E">
        <w:trPr>
          <w:trHeight w:val="553"/>
        </w:trPr>
        <w:tc>
          <w:tcPr>
            <w:tcW w:w="2888" w:type="dxa"/>
            <w:vMerge/>
            <w:tcBorders>
              <w:top w:val="nil"/>
            </w:tcBorders>
          </w:tcPr>
          <w:p w:rsidR="00436A5B" w:rsidRPr="006B747E" w:rsidRDefault="00436A5B">
            <w:pPr>
              <w:rPr>
                <w:sz w:val="2"/>
                <w:szCs w:val="2"/>
              </w:rPr>
            </w:pPr>
          </w:p>
        </w:tc>
        <w:tc>
          <w:tcPr>
            <w:tcW w:w="11238" w:type="dxa"/>
            <w:gridSpan w:val="2"/>
          </w:tcPr>
          <w:p w:rsidR="00436A5B" w:rsidRPr="006B747E" w:rsidRDefault="00A4646F">
            <w:pPr>
              <w:pStyle w:val="TableParagraph"/>
              <w:tabs>
                <w:tab w:val="left" w:pos="815"/>
              </w:tabs>
              <w:spacing w:line="270" w:lineRule="exact"/>
              <w:ind w:left="198"/>
              <w:rPr>
                <w:sz w:val="24"/>
              </w:rPr>
            </w:pPr>
            <w:r w:rsidRPr="006B747E">
              <w:rPr>
                <w:sz w:val="24"/>
              </w:rPr>
              <w:t>1.</w:t>
            </w:r>
            <w:r w:rsidRPr="006B747E">
              <w:rPr>
                <w:sz w:val="24"/>
              </w:rPr>
              <w:tab/>
              <w:t>Виды,характеристика,назначение,отделочныхполуфабрикатовпромышленногопроизводства:ас-</w:t>
            </w:r>
          </w:p>
          <w:p w:rsidR="00436A5B" w:rsidRPr="006B747E" w:rsidRDefault="00A4646F">
            <w:pPr>
              <w:pStyle w:val="TableParagraph"/>
              <w:spacing w:line="264" w:lineRule="exact"/>
              <w:ind w:left="340"/>
              <w:rPr>
                <w:sz w:val="24"/>
              </w:rPr>
            </w:pPr>
            <w:r w:rsidRPr="006B747E">
              <w:rPr>
                <w:sz w:val="24"/>
              </w:rPr>
              <w:t>сортимент,правилаподготовкикиспользованию,требованияккачеству,условияисрокихранения.</w:t>
            </w:r>
          </w:p>
        </w:tc>
        <w:tc>
          <w:tcPr>
            <w:tcW w:w="1266" w:type="dxa"/>
            <w:vMerge w:val="restart"/>
          </w:tcPr>
          <w:p w:rsidR="00436A5B" w:rsidRPr="006B747E" w:rsidRDefault="00436A5B">
            <w:pPr>
              <w:pStyle w:val="TableParagraph"/>
              <w:spacing w:before="2"/>
              <w:rPr>
                <w:b/>
                <w:sz w:val="36"/>
              </w:rPr>
            </w:pPr>
          </w:p>
          <w:p w:rsidR="00436A5B" w:rsidRPr="006B747E" w:rsidRDefault="00A4646F">
            <w:pPr>
              <w:pStyle w:val="TableParagraph"/>
              <w:ind w:right="207"/>
              <w:jc w:val="center"/>
              <w:rPr>
                <w:b/>
                <w:sz w:val="24"/>
              </w:rPr>
            </w:pPr>
            <w:r w:rsidRPr="006B747E">
              <w:rPr>
                <w:b/>
                <w:sz w:val="24"/>
              </w:rPr>
              <w:t>2</w:t>
            </w: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8" w:type="dxa"/>
            <w:gridSpan w:val="2"/>
          </w:tcPr>
          <w:p w:rsidR="00436A5B" w:rsidRPr="006B747E" w:rsidRDefault="00A4646F">
            <w:pPr>
              <w:pStyle w:val="TableParagraph"/>
              <w:tabs>
                <w:tab w:val="left" w:pos="815"/>
              </w:tabs>
              <w:spacing w:line="268" w:lineRule="exact"/>
              <w:ind w:left="198"/>
              <w:rPr>
                <w:sz w:val="24"/>
              </w:rPr>
            </w:pPr>
            <w:r w:rsidRPr="006B747E">
              <w:rPr>
                <w:sz w:val="24"/>
              </w:rPr>
              <w:t>2.</w:t>
            </w:r>
            <w:r w:rsidRPr="006B747E">
              <w:rPr>
                <w:sz w:val="24"/>
              </w:rPr>
              <w:tab/>
              <w:t>Использованиеотделочныхполуфабрикатовпромышленногопроизводствавприготовлениихле-</w:t>
            </w:r>
          </w:p>
          <w:p w:rsidR="00436A5B" w:rsidRPr="006B747E" w:rsidRDefault="00A4646F">
            <w:pPr>
              <w:pStyle w:val="TableParagraph"/>
              <w:spacing w:line="264" w:lineRule="exact"/>
              <w:ind w:left="340"/>
              <w:rPr>
                <w:sz w:val="24"/>
              </w:rPr>
            </w:pPr>
            <w:r w:rsidRPr="006B747E">
              <w:rPr>
                <w:sz w:val="24"/>
              </w:rPr>
              <w:t>бобулочных,мучныхкондитерскихизделий,правилаивариантыоформления.</w:t>
            </w:r>
          </w:p>
        </w:tc>
        <w:tc>
          <w:tcPr>
            <w:tcW w:w="1266" w:type="dxa"/>
            <w:vMerge/>
            <w:tcBorders>
              <w:top w:val="nil"/>
            </w:tcBorders>
          </w:tcPr>
          <w:p w:rsidR="00436A5B" w:rsidRPr="006B747E" w:rsidRDefault="00436A5B">
            <w:pPr>
              <w:rPr>
                <w:sz w:val="2"/>
                <w:szCs w:val="2"/>
              </w:rPr>
            </w:pPr>
          </w:p>
        </w:tc>
      </w:tr>
      <w:tr w:rsidR="00436A5B" w:rsidRPr="006B747E">
        <w:trPr>
          <w:trHeight w:val="2760"/>
        </w:trPr>
        <w:tc>
          <w:tcPr>
            <w:tcW w:w="14126" w:type="dxa"/>
            <w:gridSpan w:val="3"/>
          </w:tcPr>
          <w:p w:rsidR="00436A5B" w:rsidRPr="006B747E" w:rsidRDefault="00A4646F">
            <w:pPr>
              <w:pStyle w:val="TableParagraph"/>
              <w:spacing w:line="270" w:lineRule="exact"/>
              <w:ind w:left="107"/>
              <w:rPr>
                <w:b/>
                <w:sz w:val="24"/>
              </w:rPr>
            </w:pPr>
            <w:r w:rsidRPr="006B747E">
              <w:rPr>
                <w:b/>
                <w:sz w:val="24"/>
              </w:rPr>
              <w:t>Самостоятельнаяучебнаяработаприизучениираздела2.</w:t>
            </w:r>
          </w:p>
          <w:p w:rsidR="00436A5B" w:rsidRPr="006B747E" w:rsidRDefault="00A4646F" w:rsidP="00620090">
            <w:pPr>
              <w:pStyle w:val="TableParagraph"/>
              <w:numPr>
                <w:ilvl w:val="0"/>
                <w:numId w:val="104"/>
              </w:numPr>
              <w:tabs>
                <w:tab w:val="left" w:pos="1024"/>
                <w:tab w:val="left" w:pos="1026"/>
              </w:tabs>
              <w:ind w:left="390" w:right="110" w:hanging="284"/>
              <w:rPr>
                <w:sz w:val="24"/>
              </w:rPr>
            </w:pPr>
            <w:r w:rsidRPr="006B747E">
              <w:tab/>
            </w: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620090">
            <w:pPr>
              <w:pStyle w:val="TableParagraph"/>
              <w:numPr>
                <w:ilvl w:val="0"/>
                <w:numId w:val="104"/>
              </w:numPr>
              <w:tabs>
                <w:tab w:val="left" w:pos="1024"/>
                <w:tab w:val="left" w:pos="1026"/>
              </w:tabs>
              <w:ind w:left="1025" w:hanging="919"/>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620090">
            <w:pPr>
              <w:pStyle w:val="TableParagraph"/>
              <w:numPr>
                <w:ilvl w:val="0"/>
                <w:numId w:val="104"/>
              </w:numPr>
              <w:tabs>
                <w:tab w:val="left" w:pos="1024"/>
                <w:tab w:val="left" w:pos="1026"/>
              </w:tabs>
              <w:ind w:left="390" w:right="99" w:hanging="284"/>
              <w:rPr>
                <w:sz w:val="24"/>
              </w:rPr>
            </w:pPr>
            <w:r w:rsidRPr="006B747E">
              <w:tab/>
            </w:r>
            <w:r w:rsidRPr="006B747E">
              <w:rPr>
                <w:sz w:val="24"/>
              </w:rPr>
              <w:t>Подготовкаклабораторнымипрактическимзанятиямсиспользованиемметодическихрекомендацийпреподавателя,учеб-нойи справочной литературы, нормативныхдокументов.</w:t>
            </w:r>
          </w:p>
          <w:p w:rsidR="00436A5B" w:rsidRPr="006B747E" w:rsidRDefault="00A4646F" w:rsidP="00620090">
            <w:pPr>
              <w:pStyle w:val="TableParagraph"/>
              <w:numPr>
                <w:ilvl w:val="0"/>
                <w:numId w:val="104"/>
              </w:numPr>
              <w:tabs>
                <w:tab w:val="left" w:pos="1024"/>
                <w:tab w:val="left" w:pos="1026"/>
              </w:tabs>
              <w:ind w:left="390" w:right="91" w:hanging="284"/>
              <w:rPr>
                <w:sz w:val="24"/>
              </w:rPr>
            </w:pPr>
            <w:r w:rsidRPr="006B747E">
              <w:tab/>
            </w:r>
            <w:r w:rsidRPr="006B747E">
              <w:rPr>
                <w:sz w:val="24"/>
              </w:rPr>
              <w:t>Составлениесхемподбораиразмещенияоборудования,инвентаря,инструментовнарабочемместедляобработкитрадици-онныхвидов сырья иприготовленияполуфабрикатов разнообразногоассортимента.</w:t>
            </w:r>
          </w:p>
          <w:p w:rsidR="00436A5B" w:rsidRPr="006B747E" w:rsidRDefault="00A4646F" w:rsidP="00620090">
            <w:pPr>
              <w:pStyle w:val="TableParagraph"/>
              <w:numPr>
                <w:ilvl w:val="0"/>
                <w:numId w:val="104"/>
              </w:numPr>
              <w:tabs>
                <w:tab w:val="left" w:pos="1024"/>
                <w:tab w:val="left" w:pos="1026"/>
              </w:tabs>
              <w:spacing w:line="270" w:lineRule="atLeast"/>
              <w:ind w:left="390" w:right="91" w:hanging="284"/>
              <w:rPr>
                <w:sz w:val="24"/>
              </w:rPr>
            </w:pPr>
            <w:r w:rsidRPr="006B747E">
              <w:tab/>
            </w:r>
            <w:r w:rsidRPr="006B747E">
              <w:rPr>
                <w:sz w:val="24"/>
              </w:rPr>
              <w:t>Сборинформации,втомчислесиспользованиемИнтернетоновыхвидахтехнологическогооборудования,инвентаря,инст-рументови подготовкасообщений ипрезентаций.</w:t>
            </w:r>
          </w:p>
        </w:tc>
        <w:tc>
          <w:tcPr>
            <w:tcW w:w="1266"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7"/>
              <w:rPr>
                <w:b/>
                <w:sz w:val="29"/>
              </w:rPr>
            </w:pPr>
          </w:p>
          <w:p w:rsidR="00436A5B" w:rsidRPr="006B747E" w:rsidRDefault="00A4646F">
            <w:pPr>
              <w:pStyle w:val="TableParagraph"/>
              <w:ind w:left="463"/>
              <w:rPr>
                <w:b/>
                <w:sz w:val="24"/>
              </w:rPr>
            </w:pPr>
            <w:r w:rsidRPr="006B747E">
              <w:rPr>
                <w:b/>
                <w:w w:val="99"/>
                <w:sz w:val="24"/>
              </w:rPr>
              <w:t>-</w:t>
            </w:r>
          </w:p>
        </w:tc>
      </w:tr>
    </w:tbl>
    <w:p w:rsidR="00436A5B" w:rsidRPr="006B747E" w:rsidRDefault="00436A5B">
      <w:pPr>
        <w:rPr>
          <w:sz w:val="24"/>
        </w:rPr>
        <w:sectPr w:rsidR="00436A5B" w:rsidRPr="006B747E">
          <w:pgSz w:w="16850" w:h="11910" w:orient="landscape"/>
          <w:pgMar w:top="840" w:right="2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8"/>
        <w:gridCol w:w="11237"/>
        <w:gridCol w:w="1265"/>
      </w:tblGrid>
      <w:tr w:rsidR="00436A5B" w:rsidRPr="006B747E">
        <w:trPr>
          <w:trHeight w:val="828"/>
        </w:trPr>
        <w:tc>
          <w:tcPr>
            <w:tcW w:w="14125" w:type="dxa"/>
            <w:gridSpan w:val="2"/>
          </w:tcPr>
          <w:p w:rsidR="00436A5B" w:rsidRPr="006B747E" w:rsidRDefault="00A4646F" w:rsidP="00620090">
            <w:pPr>
              <w:pStyle w:val="TableParagraph"/>
              <w:numPr>
                <w:ilvl w:val="0"/>
                <w:numId w:val="103"/>
              </w:numPr>
              <w:tabs>
                <w:tab w:val="left" w:pos="1024"/>
                <w:tab w:val="left" w:pos="1026"/>
              </w:tabs>
              <w:spacing w:line="268" w:lineRule="exact"/>
              <w:ind w:hanging="919"/>
              <w:rPr>
                <w:sz w:val="24"/>
              </w:rPr>
            </w:pPr>
            <w:r w:rsidRPr="006B747E">
              <w:rPr>
                <w:sz w:val="24"/>
              </w:rPr>
              <w:lastRenderedPageBreak/>
              <w:t>Освоение учебногоматериалатемыспомощьюЭОР.</w:t>
            </w:r>
          </w:p>
          <w:p w:rsidR="00436A5B" w:rsidRPr="006B747E" w:rsidRDefault="00A4646F" w:rsidP="00620090">
            <w:pPr>
              <w:pStyle w:val="TableParagraph"/>
              <w:numPr>
                <w:ilvl w:val="0"/>
                <w:numId w:val="103"/>
              </w:numPr>
              <w:tabs>
                <w:tab w:val="left" w:pos="1024"/>
                <w:tab w:val="left" w:pos="1026"/>
              </w:tabs>
              <w:ind w:hanging="919"/>
              <w:rPr>
                <w:sz w:val="24"/>
              </w:rPr>
            </w:pPr>
            <w:r w:rsidRPr="006B747E">
              <w:rPr>
                <w:sz w:val="24"/>
              </w:rPr>
              <w:t>Анализпроизводственныхситуаций,решениепроизводственныхзадач.</w:t>
            </w:r>
          </w:p>
          <w:p w:rsidR="00436A5B" w:rsidRPr="006B747E" w:rsidRDefault="00A4646F" w:rsidP="00620090">
            <w:pPr>
              <w:pStyle w:val="TableParagraph"/>
              <w:numPr>
                <w:ilvl w:val="0"/>
                <w:numId w:val="103"/>
              </w:numPr>
              <w:tabs>
                <w:tab w:val="left" w:pos="1024"/>
                <w:tab w:val="left" w:pos="1026"/>
              </w:tabs>
              <w:spacing w:line="264" w:lineRule="exact"/>
              <w:ind w:hanging="919"/>
              <w:rPr>
                <w:sz w:val="24"/>
              </w:rPr>
            </w:pPr>
            <w:r w:rsidRPr="006B747E">
              <w:rPr>
                <w:sz w:val="24"/>
              </w:rPr>
              <w:t>Подготовкакомпьютерныхпрезентацийпотемамраздела.</w:t>
            </w:r>
          </w:p>
        </w:tc>
        <w:tc>
          <w:tcPr>
            <w:tcW w:w="1265" w:type="dxa"/>
          </w:tcPr>
          <w:p w:rsidR="00436A5B" w:rsidRPr="006B747E" w:rsidRDefault="00436A5B">
            <w:pPr>
              <w:pStyle w:val="TableParagraph"/>
              <w:rPr>
                <w:sz w:val="24"/>
              </w:rPr>
            </w:pPr>
          </w:p>
        </w:tc>
      </w:tr>
      <w:tr w:rsidR="00436A5B" w:rsidRPr="006B747E">
        <w:trPr>
          <w:trHeight w:val="551"/>
        </w:trPr>
        <w:tc>
          <w:tcPr>
            <w:tcW w:w="14125" w:type="dxa"/>
            <w:gridSpan w:val="2"/>
          </w:tcPr>
          <w:p w:rsidR="00436A5B" w:rsidRPr="006B747E" w:rsidRDefault="00A4646F">
            <w:pPr>
              <w:pStyle w:val="TableParagraph"/>
              <w:spacing w:line="276" w:lineRule="exact"/>
              <w:ind w:left="107" w:right="142"/>
              <w:rPr>
                <w:b/>
                <w:sz w:val="24"/>
              </w:rPr>
            </w:pPr>
            <w:r w:rsidRPr="006B747E">
              <w:rPr>
                <w:b/>
                <w:sz w:val="24"/>
              </w:rPr>
              <w:t>Раздел модуля 3. Изготовление, творческое оформление, подготовка к реализации хлебобулочных изделий и хлеба разнообраз-ногоассортимента</w:t>
            </w:r>
          </w:p>
        </w:tc>
        <w:tc>
          <w:tcPr>
            <w:tcW w:w="1265" w:type="dxa"/>
          </w:tcPr>
          <w:p w:rsidR="00436A5B" w:rsidRPr="006B747E" w:rsidRDefault="00A4646F">
            <w:pPr>
              <w:pStyle w:val="TableParagraph"/>
              <w:spacing w:before="133"/>
              <w:ind w:left="464"/>
              <w:rPr>
                <w:b/>
                <w:sz w:val="24"/>
              </w:rPr>
            </w:pPr>
            <w:r w:rsidRPr="006B747E">
              <w:rPr>
                <w:b/>
                <w:sz w:val="24"/>
              </w:rPr>
              <w:t>24</w:t>
            </w:r>
          </w:p>
        </w:tc>
      </w:tr>
      <w:tr w:rsidR="00436A5B" w:rsidRPr="006B747E">
        <w:trPr>
          <w:trHeight w:val="275"/>
        </w:trPr>
        <w:tc>
          <w:tcPr>
            <w:tcW w:w="14125" w:type="dxa"/>
            <w:gridSpan w:val="2"/>
          </w:tcPr>
          <w:p w:rsidR="00436A5B" w:rsidRPr="006B747E" w:rsidRDefault="00A4646F">
            <w:pPr>
              <w:pStyle w:val="TableParagraph"/>
              <w:spacing w:line="255" w:lineRule="exact"/>
              <w:ind w:left="465"/>
              <w:rPr>
                <w:sz w:val="24"/>
              </w:rPr>
            </w:pPr>
            <w:r w:rsidRPr="006B747E">
              <w:rPr>
                <w:sz w:val="24"/>
              </w:rPr>
              <w:t>МДК.05.02.Процессы,приготовления,подготовкикреализациихлебобулочных,мучныхкондитерскихизделий</w:t>
            </w:r>
          </w:p>
        </w:tc>
        <w:tc>
          <w:tcPr>
            <w:tcW w:w="1265" w:type="dxa"/>
          </w:tcPr>
          <w:p w:rsidR="00436A5B" w:rsidRPr="006B747E" w:rsidRDefault="00A4646F">
            <w:pPr>
              <w:pStyle w:val="TableParagraph"/>
              <w:spacing w:line="255" w:lineRule="exact"/>
              <w:ind w:left="464"/>
              <w:rPr>
                <w:sz w:val="24"/>
              </w:rPr>
            </w:pPr>
            <w:r w:rsidRPr="006B747E">
              <w:rPr>
                <w:sz w:val="24"/>
              </w:rPr>
              <w:t>24</w:t>
            </w:r>
          </w:p>
        </w:tc>
      </w:tr>
      <w:tr w:rsidR="00436A5B" w:rsidRPr="006B747E">
        <w:trPr>
          <w:trHeight w:val="275"/>
        </w:trPr>
        <w:tc>
          <w:tcPr>
            <w:tcW w:w="2888" w:type="dxa"/>
            <w:vMerge w:val="restart"/>
          </w:tcPr>
          <w:p w:rsidR="00436A5B" w:rsidRPr="006B747E" w:rsidRDefault="00A4646F">
            <w:pPr>
              <w:pStyle w:val="TableParagraph"/>
              <w:spacing w:line="237" w:lineRule="auto"/>
              <w:ind w:left="107" w:right="395"/>
              <w:rPr>
                <w:sz w:val="24"/>
              </w:rPr>
            </w:pPr>
            <w:r w:rsidRPr="006B747E">
              <w:rPr>
                <w:b/>
                <w:sz w:val="24"/>
              </w:rPr>
              <w:t>Тема 3.1.</w:t>
            </w:r>
            <w:r w:rsidRPr="006B747E">
              <w:rPr>
                <w:sz w:val="24"/>
              </w:rPr>
              <w:t>Классификация иассортимент хлебобу-лочныхизделийихлеба</w:t>
            </w:r>
          </w:p>
        </w:tc>
        <w:tc>
          <w:tcPr>
            <w:tcW w:w="11237" w:type="dxa"/>
          </w:tcPr>
          <w:p w:rsidR="00436A5B" w:rsidRPr="006B747E" w:rsidRDefault="00A4646F">
            <w:pPr>
              <w:pStyle w:val="TableParagraph"/>
              <w:spacing w:line="256" w:lineRule="exact"/>
              <w:ind w:left="465"/>
              <w:rPr>
                <w:b/>
                <w:sz w:val="24"/>
              </w:rPr>
            </w:pPr>
            <w:r w:rsidRPr="006B747E">
              <w:rPr>
                <w:b/>
                <w:sz w:val="24"/>
              </w:rPr>
              <w:t>Содержание</w:t>
            </w:r>
          </w:p>
        </w:tc>
        <w:tc>
          <w:tcPr>
            <w:tcW w:w="1265" w:type="dxa"/>
            <w:vMerge w:val="restart"/>
          </w:tcPr>
          <w:p w:rsidR="00436A5B" w:rsidRPr="006B747E" w:rsidRDefault="00436A5B">
            <w:pPr>
              <w:pStyle w:val="TableParagraph"/>
              <w:spacing w:before="7"/>
              <w:rPr>
                <w:b/>
                <w:sz w:val="36"/>
              </w:rPr>
            </w:pPr>
          </w:p>
          <w:p w:rsidR="00436A5B" w:rsidRPr="006B747E" w:rsidRDefault="00A4646F">
            <w:pPr>
              <w:pStyle w:val="TableParagraph"/>
              <w:ind w:right="204"/>
              <w:jc w:val="center"/>
              <w:rPr>
                <w:b/>
                <w:sz w:val="24"/>
              </w:rPr>
            </w:pPr>
            <w:r w:rsidRPr="006B747E">
              <w:rPr>
                <w:b/>
                <w:sz w:val="24"/>
              </w:rPr>
              <w:t>2</w:t>
            </w:r>
          </w:p>
        </w:tc>
      </w:tr>
      <w:tr w:rsidR="00436A5B" w:rsidRPr="006B747E">
        <w:trPr>
          <w:trHeight w:val="275"/>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56" w:lineRule="exact"/>
              <w:ind w:left="198"/>
              <w:rPr>
                <w:sz w:val="24"/>
              </w:rPr>
            </w:pPr>
            <w:r w:rsidRPr="006B747E">
              <w:rPr>
                <w:b/>
                <w:sz w:val="24"/>
              </w:rPr>
              <w:t>1.</w:t>
            </w:r>
            <w:r w:rsidRPr="006B747E">
              <w:rPr>
                <w:sz w:val="24"/>
              </w:rPr>
              <w:t>Классификация,ассортимент,пищеваяценность,значениевпитаниихлебобулочныхизделийихлеба.</w:t>
            </w:r>
          </w:p>
        </w:tc>
        <w:tc>
          <w:tcPr>
            <w:tcW w:w="1265" w:type="dxa"/>
            <w:vMerge/>
            <w:tcBorders>
              <w:top w:val="nil"/>
            </w:tcBorders>
          </w:tcPr>
          <w:p w:rsidR="00436A5B" w:rsidRPr="006B747E" w:rsidRDefault="00436A5B">
            <w:pPr>
              <w:rPr>
                <w:sz w:val="2"/>
                <w:szCs w:val="2"/>
              </w:rPr>
            </w:pP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9" w:lineRule="exact"/>
              <w:ind w:left="198"/>
              <w:rPr>
                <w:sz w:val="24"/>
              </w:rPr>
            </w:pPr>
            <w:r w:rsidRPr="006B747E">
              <w:rPr>
                <w:b/>
                <w:sz w:val="24"/>
              </w:rPr>
              <w:t>2.</w:t>
            </w:r>
            <w:r w:rsidRPr="006B747E">
              <w:rPr>
                <w:sz w:val="24"/>
              </w:rPr>
              <w:t>Требованияккачеству, правилавыбораивариантысочетанияосновныхпродуктовидополнитель-</w:t>
            </w:r>
          </w:p>
          <w:p w:rsidR="00436A5B" w:rsidRPr="006B747E" w:rsidRDefault="00A4646F">
            <w:pPr>
              <w:pStyle w:val="TableParagraph"/>
              <w:spacing w:line="263" w:lineRule="exact"/>
              <w:ind w:left="481"/>
              <w:rPr>
                <w:sz w:val="24"/>
              </w:rPr>
            </w:pPr>
            <w:r w:rsidRPr="006B747E">
              <w:rPr>
                <w:sz w:val="24"/>
              </w:rPr>
              <w:t>ныхингредиентов, условияисрокихранения.</w:t>
            </w:r>
          </w:p>
        </w:tc>
        <w:tc>
          <w:tcPr>
            <w:tcW w:w="1265" w:type="dxa"/>
            <w:vMerge/>
            <w:tcBorders>
              <w:top w:val="nil"/>
            </w:tcBorders>
          </w:tcPr>
          <w:p w:rsidR="00436A5B" w:rsidRPr="006B747E" w:rsidRDefault="00436A5B">
            <w:pPr>
              <w:rPr>
                <w:sz w:val="2"/>
                <w:szCs w:val="2"/>
              </w:rPr>
            </w:pPr>
          </w:p>
        </w:tc>
      </w:tr>
      <w:tr w:rsidR="00436A5B" w:rsidRPr="006B747E">
        <w:trPr>
          <w:trHeight w:val="278"/>
        </w:trPr>
        <w:tc>
          <w:tcPr>
            <w:tcW w:w="2888" w:type="dxa"/>
            <w:vMerge w:val="restart"/>
          </w:tcPr>
          <w:p w:rsidR="00436A5B" w:rsidRPr="006B747E" w:rsidRDefault="00A4646F">
            <w:pPr>
              <w:pStyle w:val="TableParagraph"/>
              <w:spacing w:line="273" w:lineRule="exact"/>
              <w:ind w:left="107"/>
              <w:rPr>
                <w:b/>
                <w:sz w:val="24"/>
              </w:rPr>
            </w:pPr>
            <w:r w:rsidRPr="006B747E">
              <w:rPr>
                <w:b/>
                <w:sz w:val="24"/>
              </w:rPr>
              <w:t>Тема3.2.</w:t>
            </w:r>
          </w:p>
          <w:p w:rsidR="00436A5B" w:rsidRPr="006B747E" w:rsidRDefault="00A4646F">
            <w:pPr>
              <w:pStyle w:val="TableParagraph"/>
              <w:ind w:left="107" w:right="104"/>
              <w:rPr>
                <w:sz w:val="24"/>
              </w:rPr>
            </w:pPr>
            <w:r w:rsidRPr="006B747E">
              <w:rPr>
                <w:sz w:val="24"/>
              </w:rPr>
              <w:t>Приготовление начинок ифаршей для хлебобулоч-ныхизделий</w:t>
            </w:r>
          </w:p>
        </w:tc>
        <w:tc>
          <w:tcPr>
            <w:tcW w:w="11237" w:type="dxa"/>
          </w:tcPr>
          <w:p w:rsidR="00436A5B" w:rsidRPr="006B747E" w:rsidRDefault="00A4646F">
            <w:pPr>
              <w:pStyle w:val="TableParagraph"/>
              <w:spacing w:line="259" w:lineRule="exact"/>
              <w:ind w:left="465"/>
              <w:rPr>
                <w:b/>
                <w:sz w:val="24"/>
              </w:rPr>
            </w:pPr>
            <w:r w:rsidRPr="006B747E">
              <w:rPr>
                <w:b/>
                <w:sz w:val="24"/>
              </w:rPr>
              <w:t>Содержание</w:t>
            </w:r>
          </w:p>
        </w:tc>
        <w:tc>
          <w:tcPr>
            <w:tcW w:w="1265"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8"/>
              <w:rPr>
                <w:b/>
                <w:sz w:val="32"/>
              </w:rPr>
            </w:pPr>
          </w:p>
          <w:p w:rsidR="00436A5B" w:rsidRPr="006B747E" w:rsidRDefault="00A4646F">
            <w:pPr>
              <w:pStyle w:val="TableParagraph"/>
              <w:ind w:right="204"/>
              <w:jc w:val="center"/>
              <w:rPr>
                <w:b/>
                <w:sz w:val="24"/>
              </w:rPr>
            </w:pPr>
            <w:r w:rsidRPr="006B747E">
              <w:rPr>
                <w:b/>
                <w:sz w:val="24"/>
              </w:rPr>
              <w:t>2</w:t>
            </w:r>
          </w:p>
        </w:tc>
      </w:tr>
      <w:tr w:rsidR="00436A5B" w:rsidRPr="006B747E">
        <w:trPr>
          <w:trHeight w:val="827"/>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ind w:left="481" w:hanging="284"/>
              <w:rPr>
                <w:sz w:val="24"/>
              </w:rPr>
            </w:pPr>
            <w:r w:rsidRPr="006B747E">
              <w:rPr>
                <w:b/>
                <w:sz w:val="24"/>
              </w:rPr>
              <w:t>1.</w:t>
            </w:r>
            <w:r w:rsidRPr="006B747E">
              <w:rPr>
                <w:sz w:val="24"/>
              </w:rPr>
              <w:t>Видыфаршейиначиноквзависимостиотприменяемогосырья,используемыхвприготовлениихле-бобулочныхизделийихлеба.Иххарактеристикаииспользование.Правилавыбора,требованиякка-</w:t>
            </w:r>
          </w:p>
          <w:p w:rsidR="00436A5B" w:rsidRPr="006B747E" w:rsidRDefault="00A4646F">
            <w:pPr>
              <w:pStyle w:val="TableParagraph"/>
              <w:spacing w:line="264" w:lineRule="exact"/>
              <w:ind w:left="481"/>
              <w:rPr>
                <w:sz w:val="24"/>
              </w:rPr>
            </w:pPr>
            <w:r w:rsidRPr="006B747E">
              <w:rPr>
                <w:sz w:val="24"/>
              </w:rPr>
              <w:t>чествуосновныхидополнительных ингредиентов.</w:t>
            </w:r>
          </w:p>
        </w:tc>
        <w:tc>
          <w:tcPr>
            <w:tcW w:w="1265" w:type="dxa"/>
            <w:vMerge/>
            <w:tcBorders>
              <w:top w:val="nil"/>
            </w:tcBorders>
          </w:tcPr>
          <w:p w:rsidR="00436A5B" w:rsidRPr="006B747E" w:rsidRDefault="00436A5B">
            <w:pPr>
              <w:rPr>
                <w:sz w:val="2"/>
                <w:szCs w:val="2"/>
              </w:rPr>
            </w:pPr>
          </w:p>
        </w:tc>
      </w:tr>
      <w:tr w:rsidR="00436A5B" w:rsidRPr="006B747E">
        <w:trPr>
          <w:trHeight w:val="1103"/>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ind w:left="481" w:right="146" w:hanging="284"/>
              <w:rPr>
                <w:sz w:val="24"/>
              </w:rPr>
            </w:pPr>
            <w:r w:rsidRPr="006B747E">
              <w:rPr>
                <w:b/>
                <w:sz w:val="24"/>
              </w:rPr>
              <w:t>2.</w:t>
            </w:r>
            <w:r w:rsidRPr="006B747E">
              <w:rPr>
                <w:sz w:val="24"/>
              </w:rPr>
              <w:t>Методы приготовления, порядок подготовки к варке или тушению продуктов для фаршей из мяса, пе-чени, рыбы, овощей, грибов, яиц, риса и др.. Порядок заправки фаршей и начинок. Органолептическиеспособыопределениястепениготовности.Требованияккачеству,условияисрокихраненияготовых</w:t>
            </w:r>
          </w:p>
          <w:p w:rsidR="00436A5B" w:rsidRPr="006B747E" w:rsidRDefault="00A4646F">
            <w:pPr>
              <w:pStyle w:val="TableParagraph"/>
              <w:spacing w:line="264" w:lineRule="exact"/>
              <w:ind w:left="481"/>
              <w:rPr>
                <w:sz w:val="24"/>
              </w:rPr>
            </w:pPr>
            <w:r w:rsidRPr="006B747E">
              <w:rPr>
                <w:sz w:val="24"/>
              </w:rPr>
              <w:t>фаршейиначинок</w:t>
            </w:r>
          </w:p>
        </w:tc>
        <w:tc>
          <w:tcPr>
            <w:tcW w:w="1265" w:type="dxa"/>
            <w:vMerge/>
            <w:tcBorders>
              <w:top w:val="nil"/>
            </w:tcBorders>
          </w:tcPr>
          <w:p w:rsidR="00436A5B" w:rsidRPr="006B747E" w:rsidRDefault="00436A5B">
            <w:pPr>
              <w:rPr>
                <w:sz w:val="2"/>
                <w:szCs w:val="2"/>
              </w:rPr>
            </w:pPr>
          </w:p>
        </w:tc>
      </w:tr>
      <w:tr w:rsidR="00436A5B" w:rsidRPr="006B747E">
        <w:trPr>
          <w:trHeight w:val="275"/>
        </w:trPr>
        <w:tc>
          <w:tcPr>
            <w:tcW w:w="2888" w:type="dxa"/>
            <w:vMerge w:val="restart"/>
          </w:tcPr>
          <w:p w:rsidR="00436A5B" w:rsidRPr="006B747E" w:rsidRDefault="00A4646F">
            <w:pPr>
              <w:pStyle w:val="TableParagraph"/>
              <w:spacing w:line="270" w:lineRule="exact"/>
              <w:ind w:left="107"/>
              <w:rPr>
                <w:b/>
                <w:sz w:val="24"/>
              </w:rPr>
            </w:pPr>
            <w:r w:rsidRPr="006B747E">
              <w:rPr>
                <w:b/>
                <w:sz w:val="24"/>
              </w:rPr>
              <w:t>Тема3.3.</w:t>
            </w:r>
          </w:p>
          <w:p w:rsidR="00436A5B" w:rsidRPr="006B747E" w:rsidRDefault="00A4646F">
            <w:pPr>
              <w:pStyle w:val="TableParagraph"/>
              <w:ind w:left="107" w:right="138"/>
              <w:rPr>
                <w:sz w:val="24"/>
              </w:rPr>
            </w:pPr>
            <w:r w:rsidRPr="006B747E">
              <w:rPr>
                <w:sz w:val="24"/>
              </w:rPr>
              <w:t>Приготовление различ-ных видов теста для хле-бобулочных изделий ихлеба</w:t>
            </w:r>
          </w:p>
        </w:tc>
        <w:tc>
          <w:tcPr>
            <w:tcW w:w="11237" w:type="dxa"/>
          </w:tcPr>
          <w:p w:rsidR="00436A5B" w:rsidRPr="006B747E" w:rsidRDefault="00A4646F">
            <w:pPr>
              <w:pStyle w:val="TableParagraph"/>
              <w:spacing w:line="256" w:lineRule="exact"/>
              <w:ind w:left="465"/>
              <w:rPr>
                <w:b/>
                <w:sz w:val="24"/>
              </w:rPr>
            </w:pPr>
            <w:r w:rsidRPr="006B747E">
              <w:rPr>
                <w:b/>
                <w:sz w:val="24"/>
              </w:rPr>
              <w:t>Содержание</w:t>
            </w:r>
          </w:p>
        </w:tc>
        <w:tc>
          <w:tcPr>
            <w:tcW w:w="1265"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90"/>
              <w:ind w:right="204"/>
              <w:jc w:val="center"/>
              <w:rPr>
                <w:b/>
                <w:sz w:val="24"/>
              </w:rPr>
            </w:pPr>
            <w:r w:rsidRPr="006B747E">
              <w:rPr>
                <w:b/>
                <w:sz w:val="24"/>
              </w:rPr>
              <w:t>6</w:t>
            </w:r>
          </w:p>
        </w:tc>
      </w:tr>
      <w:tr w:rsidR="00436A5B" w:rsidRPr="006B747E">
        <w:trPr>
          <w:trHeight w:val="1655"/>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tabs>
                <w:tab w:val="left" w:pos="6108"/>
              </w:tabs>
              <w:ind w:left="481" w:right="205" w:hanging="284"/>
              <w:rPr>
                <w:sz w:val="24"/>
              </w:rPr>
            </w:pPr>
            <w:r w:rsidRPr="006B747E">
              <w:rPr>
                <w:b/>
                <w:sz w:val="24"/>
              </w:rPr>
              <w:t>1.</w:t>
            </w:r>
            <w:r w:rsidRPr="006B747E">
              <w:rPr>
                <w:sz w:val="24"/>
              </w:rPr>
              <w:t>Замеси образованиятеста.Сущностьпроцессовпроисходящихпризамесетеста.Классификациятес-та: бездрожжевое и дрожжевое, их характеристика. Правила выбора, характеристика и требования ккачеству основных продуктов и дополнительных ингредиентов, особенности приготовления теста дляразличных видов хлебобулочных изделий и хлеба, в т.ч. регионального ассортимента. Способы раз-рыхлениятеста.Механизмдействияразрыхлителей.</w:t>
            </w:r>
            <w:r w:rsidRPr="006B747E">
              <w:rPr>
                <w:sz w:val="24"/>
              </w:rPr>
              <w:tab/>
              <w:t>Приготовление,кулинарноеназначение,требо-</w:t>
            </w:r>
          </w:p>
          <w:p w:rsidR="00436A5B" w:rsidRPr="006B747E" w:rsidRDefault="00A4646F">
            <w:pPr>
              <w:pStyle w:val="TableParagraph"/>
              <w:spacing w:line="264" w:lineRule="exact"/>
              <w:ind w:left="481"/>
              <w:rPr>
                <w:sz w:val="24"/>
              </w:rPr>
            </w:pPr>
            <w:r w:rsidRPr="006B747E">
              <w:rPr>
                <w:sz w:val="24"/>
              </w:rPr>
              <w:t>ванияккачеству,условияисрокихранениясоусакрасногоосновногоиегопроизводных.</w:t>
            </w:r>
          </w:p>
        </w:tc>
        <w:tc>
          <w:tcPr>
            <w:tcW w:w="1265" w:type="dxa"/>
            <w:vMerge/>
            <w:tcBorders>
              <w:top w:val="nil"/>
            </w:tcBorders>
          </w:tcPr>
          <w:p w:rsidR="00436A5B" w:rsidRPr="006B747E" w:rsidRDefault="00436A5B">
            <w:pPr>
              <w:rPr>
                <w:sz w:val="2"/>
                <w:szCs w:val="2"/>
              </w:rPr>
            </w:pPr>
          </w:p>
        </w:tc>
      </w:tr>
      <w:tr w:rsidR="00436A5B" w:rsidRPr="006B747E">
        <w:trPr>
          <w:trHeight w:val="1104"/>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ind w:left="481" w:hanging="284"/>
              <w:rPr>
                <w:sz w:val="24"/>
              </w:rPr>
            </w:pPr>
            <w:r w:rsidRPr="006B747E">
              <w:rPr>
                <w:b/>
                <w:sz w:val="24"/>
              </w:rPr>
              <w:t>2.</w:t>
            </w:r>
            <w:r w:rsidRPr="006B747E">
              <w:rPr>
                <w:sz w:val="24"/>
              </w:rPr>
              <w:t>Приготовлениетестаизразличныхвидовмуки надрожжах изакваске,пресного,слоеногодрожжевоготеста. Влияние отдельных видов дополнительных ингредиентов на продолжительность брожения.Способызамеса,брожение,обминка,методыопределенияготовности,требованияккачеству,условия</w:t>
            </w:r>
          </w:p>
          <w:p w:rsidR="00436A5B" w:rsidRPr="006B747E" w:rsidRDefault="00A4646F">
            <w:pPr>
              <w:pStyle w:val="TableParagraph"/>
              <w:spacing w:line="264" w:lineRule="exact"/>
              <w:ind w:left="481"/>
              <w:rPr>
                <w:sz w:val="24"/>
              </w:rPr>
            </w:pPr>
            <w:r w:rsidRPr="006B747E">
              <w:rPr>
                <w:sz w:val="24"/>
              </w:rPr>
              <w:t>исрокихранения.</w:t>
            </w:r>
          </w:p>
        </w:tc>
        <w:tc>
          <w:tcPr>
            <w:tcW w:w="1265" w:type="dxa"/>
            <w:vMerge/>
            <w:tcBorders>
              <w:top w:val="nil"/>
            </w:tcBorders>
          </w:tcPr>
          <w:p w:rsidR="00436A5B" w:rsidRPr="006B747E" w:rsidRDefault="00436A5B">
            <w:pPr>
              <w:rPr>
                <w:sz w:val="2"/>
                <w:szCs w:val="2"/>
              </w:rPr>
            </w:pPr>
          </w:p>
        </w:tc>
      </w:tr>
      <w:tr w:rsidR="00436A5B" w:rsidRPr="006B747E">
        <w:trPr>
          <w:trHeight w:val="275"/>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Тематикапрактическихзанятийилабораторныхработ</w:t>
            </w:r>
          </w:p>
        </w:tc>
        <w:tc>
          <w:tcPr>
            <w:tcW w:w="1265" w:type="dxa"/>
          </w:tcPr>
          <w:p w:rsidR="00436A5B" w:rsidRPr="006B747E" w:rsidRDefault="00A4646F">
            <w:pPr>
              <w:pStyle w:val="TableParagraph"/>
              <w:spacing w:line="256" w:lineRule="exact"/>
              <w:ind w:left="464"/>
              <w:rPr>
                <w:b/>
                <w:sz w:val="24"/>
              </w:rPr>
            </w:pPr>
            <w:r w:rsidRPr="006B747E">
              <w:rPr>
                <w:b/>
                <w:sz w:val="24"/>
              </w:rPr>
              <w:t>2</w:t>
            </w:r>
          </w:p>
        </w:tc>
      </w:tr>
      <w:tr w:rsidR="00436A5B" w:rsidRPr="006B747E">
        <w:trPr>
          <w:trHeight w:val="554"/>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70" w:lineRule="exact"/>
              <w:ind w:left="465"/>
              <w:rPr>
                <w:sz w:val="24"/>
              </w:rPr>
            </w:pPr>
            <w:r w:rsidRPr="006B747E">
              <w:rPr>
                <w:b/>
                <w:sz w:val="24"/>
              </w:rPr>
              <w:t>Практическоезанятие№6.</w:t>
            </w:r>
            <w:r w:rsidRPr="006B747E">
              <w:rPr>
                <w:sz w:val="24"/>
              </w:rPr>
              <w:t>Решениезадачнаопределениеупека, припека,расчетколичестваводы</w:t>
            </w:r>
          </w:p>
          <w:p w:rsidR="00436A5B" w:rsidRPr="006B747E" w:rsidRDefault="00A4646F">
            <w:pPr>
              <w:pStyle w:val="TableParagraph"/>
              <w:spacing w:line="264" w:lineRule="exact"/>
              <w:ind w:left="820"/>
              <w:rPr>
                <w:sz w:val="24"/>
              </w:rPr>
            </w:pPr>
            <w:r w:rsidRPr="006B747E">
              <w:rPr>
                <w:sz w:val="24"/>
              </w:rPr>
              <w:t>дляприготовленияхлебобулочных изделийихлеба</w:t>
            </w:r>
          </w:p>
        </w:tc>
        <w:tc>
          <w:tcPr>
            <w:tcW w:w="1265" w:type="dxa"/>
          </w:tcPr>
          <w:p w:rsidR="00436A5B" w:rsidRPr="006B747E" w:rsidRDefault="00A4646F">
            <w:pPr>
              <w:pStyle w:val="TableParagraph"/>
              <w:spacing w:before="135"/>
              <w:ind w:left="464"/>
              <w:rPr>
                <w:b/>
                <w:sz w:val="24"/>
              </w:rPr>
            </w:pPr>
            <w:r w:rsidRPr="006B747E">
              <w:rPr>
                <w:b/>
                <w:sz w:val="24"/>
              </w:rPr>
              <w:t>2</w:t>
            </w:r>
          </w:p>
        </w:tc>
      </w:tr>
      <w:tr w:rsidR="00436A5B" w:rsidRPr="006B747E">
        <w:trPr>
          <w:trHeight w:val="275"/>
        </w:trPr>
        <w:tc>
          <w:tcPr>
            <w:tcW w:w="2888" w:type="dxa"/>
          </w:tcPr>
          <w:p w:rsidR="00436A5B" w:rsidRPr="006B747E" w:rsidRDefault="00A4646F">
            <w:pPr>
              <w:pStyle w:val="TableParagraph"/>
              <w:spacing w:line="256" w:lineRule="exact"/>
              <w:ind w:left="107"/>
              <w:rPr>
                <w:b/>
                <w:sz w:val="24"/>
              </w:rPr>
            </w:pPr>
            <w:r w:rsidRPr="006B747E">
              <w:rPr>
                <w:b/>
                <w:sz w:val="24"/>
              </w:rPr>
              <w:t>Тема3.4.</w:t>
            </w:r>
          </w:p>
        </w:tc>
        <w:tc>
          <w:tcPr>
            <w:tcW w:w="11237" w:type="dxa"/>
          </w:tcPr>
          <w:p w:rsidR="00436A5B" w:rsidRPr="006B747E" w:rsidRDefault="00A4646F">
            <w:pPr>
              <w:pStyle w:val="TableParagraph"/>
              <w:spacing w:line="256" w:lineRule="exact"/>
              <w:ind w:left="465"/>
              <w:rPr>
                <w:b/>
                <w:sz w:val="24"/>
              </w:rPr>
            </w:pPr>
            <w:r w:rsidRPr="006B747E">
              <w:rPr>
                <w:b/>
                <w:sz w:val="24"/>
              </w:rPr>
              <w:t>Содержание</w:t>
            </w:r>
          </w:p>
        </w:tc>
        <w:tc>
          <w:tcPr>
            <w:tcW w:w="1265" w:type="dxa"/>
          </w:tcPr>
          <w:p w:rsidR="00436A5B" w:rsidRPr="006B747E" w:rsidRDefault="00A4646F">
            <w:pPr>
              <w:pStyle w:val="TableParagraph"/>
              <w:spacing w:line="256" w:lineRule="exact"/>
              <w:ind w:left="464"/>
              <w:rPr>
                <w:b/>
                <w:sz w:val="24"/>
              </w:rPr>
            </w:pPr>
            <w:r w:rsidRPr="006B747E">
              <w:rPr>
                <w:b/>
                <w:sz w:val="24"/>
              </w:rPr>
              <w:t>14</w:t>
            </w:r>
          </w:p>
        </w:tc>
      </w:tr>
    </w:tbl>
    <w:p w:rsidR="00436A5B" w:rsidRPr="006B747E" w:rsidRDefault="00436A5B">
      <w:pPr>
        <w:spacing w:line="256" w:lineRule="exact"/>
        <w:rPr>
          <w:sz w:val="24"/>
        </w:rPr>
        <w:sectPr w:rsidR="00436A5B" w:rsidRPr="006B747E">
          <w:pgSz w:w="16850" w:h="11910" w:orient="landscape"/>
          <w:pgMar w:top="840" w:right="2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8"/>
        <w:gridCol w:w="11237"/>
        <w:gridCol w:w="1265"/>
      </w:tblGrid>
      <w:tr w:rsidR="00436A5B" w:rsidRPr="006B747E">
        <w:trPr>
          <w:trHeight w:val="552"/>
        </w:trPr>
        <w:tc>
          <w:tcPr>
            <w:tcW w:w="2888" w:type="dxa"/>
            <w:vMerge w:val="restart"/>
          </w:tcPr>
          <w:p w:rsidR="00436A5B" w:rsidRPr="006B747E" w:rsidRDefault="00A4646F">
            <w:pPr>
              <w:pStyle w:val="TableParagraph"/>
              <w:ind w:left="107" w:right="286"/>
              <w:rPr>
                <w:sz w:val="24"/>
              </w:rPr>
            </w:pPr>
            <w:r w:rsidRPr="006B747E">
              <w:rPr>
                <w:sz w:val="24"/>
              </w:rPr>
              <w:lastRenderedPageBreak/>
              <w:t>Приготовление, оформ-ление и подготовка креализациихлебобулоч-ныхизделий ихлеба</w:t>
            </w:r>
          </w:p>
        </w:tc>
        <w:tc>
          <w:tcPr>
            <w:tcW w:w="11237" w:type="dxa"/>
          </w:tcPr>
          <w:p w:rsidR="00436A5B" w:rsidRPr="006B747E" w:rsidRDefault="00A4646F">
            <w:pPr>
              <w:pStyle w:val="TableParagraph"/>
              <w:spacing w:line="268" w:lineRule="exact"/>
              <w:ind w:left="198"/>
              <w:rPr>
                <w:sz w:val="24"/>
              </w:rPr>
            </w:pPr>
            <w:r w:rsidRPr="006B747E">
              <w:rPr>
                <w:b/>
                <w:sz w:val="24"/>
              </w:rPr>
              <w:t>1.</w:t>
            </w:r>
            <w:r w:rsidRPr="006B747E">
              <w:rPr>
                <w:sz w:val="24"/>
              </w:rPr>
              <w:t>Ассортиментхлебобулочныхизделийихлеба,вт.ч.региональногоассортимента,формование,рас-</w:t>
            </w:r>
          </w:p>
          <w:p w:rsidR="00436A5B" w:rsidRPr="006B747E" w:rsidRDefault="00A4646F">
            <w:pPr>
              <w:pStyle w:val="TableParagraph"/>
              <w:spacing w:line="264" w:lineRule="exact"/>
              <w:ind w:left="481"/>
              <w:rPr>
                <w:sz w:val="24"/>
              </w:rPr>
            </w:pPr>
            <w:r w:rsidRPr="006B747E">
              <w:rPr>
                <w:sz w:val="24"/>
              </w:rPr>
              <w:t>стойка,выпечка,требованияккачеству,условияисрокихранения</w:t>
            </w:r>
          </w:p>
        </w:tc>
        <w:tc>
          <w:tcPr>
            <w:tcW w:w="1265" w:type="dxa"/>
            <w:vMerge w:val="restart"/>
          </w:tcPr>
          <w:p w:rsidR="00436A5B" w:rsidRPr="006B747E" w:rsidRDefault="00436A5B">
            <w:pPr>
              <w:pStyle w:val="TableParagraph"/>
              <w:rPr>
                <w:sz w:val="24"/>
              </w:rPr>
            </w:pPr>
          </w:p>
        </w:tc>
      </w:tr>
      <w:tr w:rsidR="00436A5B" w:rsidRPr="006B747E">
        <w:trPr>
          <w:trHeight w:val="827"/>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ind w:left="481" w:hanging="284"/>
              <w:rPr>
                <w:sz w:val="24"/>
              </w:rPr>
            </w:pPr>
            <w:r w:rsidRPr="006B747E">
              <w:rPr>
                <w:b/>
                <w:sz w:val="24"/>
              </w:rPr>
              <w:t>2.</w:t>
            </w:r>
            <w:r w:rsidRPr="006B747E">
              <w:rPr>
                <w:sz w:val="24"/>
              </w:rPr>
              <w:t>Приготовлениехлебобулочныхизделийихлебаразнообразногоассортимента,втомчислерегиональ-ныхинизкокалорийных изделий.Особенностиоформлениядовыпечкиипосленее.Подготовкахле-</w:t>
            </w:r>
          </w:p>
          <w:p w:rsidR="00436A5B" w:rsidRPr="006B747E" w:rsidRDefault="00A4646F">
            <w:pPr>
              <w:pStyle w:val="TableParagraph"/>
              <w:spacing w:line="264" w:lineRule="exact"/>
              <w:ind w:left="481"/>
              <w:rPr>
                <w:sz w:val="24"/>
              </w:rPr>
            </w:pPr>
            <w:r w:rsidRPr="006B747E">
              <w:rPr>
                <w:sz w:val="24"/>
              </w:rPr>
              <w:t>бобулочныхизделийихлебакреализации.Требованияккачеству,условияисрокихранения</w:t>
            </w:r>
          </w:p>
        </w:tc>
        <w:tc>
          <w:tcPr>
            <w:tcW w:w="1265" w:type="dxa"/>
            <w:vMerge/>
            <w:tcBorders>
              <w:top w:val="nil"/>
            </w:tcBorders>
          </w:tcPr>
          <w:p w:rsidR="00436A5B" w:rsidRPr="006B747E" w:rsidRDefault="00436A5B">
            <w:pPr>
              <w:rPr>
                <w:sz w:val="2"/>
                <w:szCs w:val="2"/>
              </w:rPr>
            </w:pPr>
          </w:p>
        </w:tc>
      </w:tr>
      <w:tr w:rsidR="00436A5B" w:rsidRPr="006B747E">
        <w:trPr>
          <w:trHeight w:val="275"/>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Тематикапрактическихзанятийилабораторныхработ</w:t>
            </w:r>
          </w:p>
        </w:tc>
        <w:tc>
          <w:tcPr>
            <w:tcW w:w="1265" w:type="dxa"/>
          </w:tcPr>
          <w:p w:rsidR="00436A5B" w:rsidRPr="006B747E" w:rsidRDefault="00A4646F">
            <w:pPr>
              <w:pStyle w:val="TableParagraph"/>
              <w:spacing w:line="256" w:lineRule="exact"/>
              <w:ind w:left="464"/>
              <w:rPr>
                <w:b/>
                <w:sz w:val="24"/>
              </w:rPr>
            </w:pPr>
            <w:r w:rsidRPr="006B747E">
              <w:rPr>
                <w:b/>
                <w:sz w:val="24"/>
              </w:rPr>
              <w:t>12</w:t>
            </w: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465"/>
              <w:rPr>
                <w:sz w:val="24"/>
              </w:rPr>
            </w:pPr>
            <w:r w:rsidRPr="006B747E">
              <w:rPr>
                <w:b/>
                <w:sz w:val="24"/>
              </w:rPr>
              <w:t>Лабораторнаяработа№2.</w:t>
            </w:r>
            <w:r w:rsidRPr="006B747E">
              <w:rPr>
                <w:sz w:val="24"/>
              </w:rPr>
              <w:t>Приготовлениеиоформлениехлебобулочных изделийихлебаиздрож-</w:t>
            </w:r>
          </w:p>
          <w:p w:rsidR="00436A5B" w:rsidRPr="006B747E" w:rsidRDefault="00A4646F">
            <w:pPr>
              <w:pStyle w:val="TableParagraph"/>
              <w:spacing w:line="264" w:lineRule="exact"/>
              <w:ind w:left="820"/>
              <w:rPr>
                <w:sz w:val="24"/>
              </w:rPr>
            </w:pPr>
            <w:r w:rsidRPr="006B747E">
              <w:rPr>
                <w:sz w:val="24"/>
              </w:rPr>
              <w:t>жевогобезопарноготеста</w:t>
            </w:r>
          </w:p>
        </w:tc>
        <w:tc>
          <w:tcPr>
            <w:tcW w:w="1265" w:type="dxa"/>
          </w:tcPr>
          <w:p w:rsidR="00436A5B" w:rsidRPr="006B747E" w:rsidRDefault="00A4646F">
            <w:pPr>
              <w:pStyle w:val="TableParagraph"/>
              <w:spacing w:before="135"/>
              <w:ind w:left="464"/>
              <w:rPr>
                <w:b/>
                <w:sz w:val="24"/>
              </w:rPr>
            </w:pPr>
            <w:r w:rsidRPr="006B747E">
              <w:rPr>
                <w:b/>
                <w:sz w:val="24"/>
              </w:rPr>
              <w:t>6</w:t>
            </w: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465"/>
              <w:rPr>
                <w:sz w:val="24"/>
              </w:rPr>
            </w:pPr>
            <w:r w:rsidRPr="006B747E">
              <w:rPr>
                <w:b/>
                <w:sz w:val="24"/>
              </w:rPr>
              <w:t xml:space="preserve">Лабораторнаяработа№3. </w:t>
            </w:r>
            <w:r w:rsidRPr="006B747E">
              <w:rPr>
                <w:sz w:val="24"/>
              </w:rPr>
              <w:t>Приготовлениеиоформлениехлебобулочных изделийихлебаиздрож-</w:t>
            </w:r>
          </w:p>
          <w:p w:rsidR="00436A5B" w:rsidRPr="006B747E" w:rsidRDefault="00A4646F">
            <w:pPr>
              <w:pStyle w:val="TableParagraph"/>
              <w:spacing w:line="264" w:lineRule="exact"/>
              <w:ind w:left="820"/>
              <w:rPr>
                <w:sz w:val="24"/>
              </w:rPr>
            </w:pPr>
            <w:r w:rsidRPr="006B747E">
              <w:rPr>
                <w:sz w:val="24"/>
              </w:rPr>
              <w:t>жевогоопарноготеста</w:t>
            </w:r>
          </w:p>
        </w:tc>
        <w:tc>
          <w:tcPr>
            <w:tcW w:w="1265" w:type="dxa"/>
          </w:tcPr>
          <w:p w:rsidR="00436A5B" w:rsidRPr="006B747E" w:rsidRDefault="00A4646F">
            <w:pPr>
              <w:pStyle w:val="TableParagraph"/>
              <w:spacing w:before="135"/>
              <w:ind w:left="464"/>
              <w:rPr>
                <w:b/>
                <w:sz w:val="24"/>
              </w:rPr>
            </w:pPr>
            <w:r w:rsidRPr="006B747E">
              <w:rPr>
                <w:b/>
                <w:sz w:val="24"/>
              </w:rPr>
              <w:t>6</w:t>
            </w:r>
          </w:p>
        </w:tc>
      </w:tr>
      <w:tr w:rsidR="00436A5B" w:rsidRPr="006B747E">
        <w:trPr>
          <w:trHeight w:val="3588"/>
        </w:trPr>
        <w:tc>
          <w:tcPr>
            <w:tcW w:w="14125" w:type="dxa"/>
            <w:gridSpan w:val="2"/>
          </w:tcPr>
          <w:p w:rsidR="00436A5B" w:rsidRPr="006B747E" w:rsidRDefault="00A4646F">
            <w:pPr>
              <w:pStyle w:val="TableParagraph"/>
              <w:spacing w:line="271" w:lineRule="exact"/>
              <w:ind w:left="107"/>
              <w:rPr>
                <w:b/>
                <w:sz w:val="24"/>
              </w:rPr>
            </w:pPr>
            <w:r w:rsidRPr="006B747E">
              <w:rPr>
                <w:b/>
                <w:sz w:val="24"/>
              </w:rPr>
              <w:t>Самостоятельнаяучебнаяработаприизучениираздела3</w:t>
            </w:r>
          </w:p>
          <w:p w:rsidR="00436A5B" w:rsidRPr="006B747E" w:rsidRDefault="00A4646F" w:rsidP="00620090">
            <w:pPr>
              <w:pStyle w:val="TableParagraph"/>
              <w:numPr>
                <w:ilvl w:val="0"/>
                <w:numId w:val="102"/>
              </w:numPr>
              <w:tabs>
                <w:tab w:val="left" w:pos="391"/>
              </w:tabs>
              <w:ind w:left="390" w:right="96"/>
              <w:rPr>
                <w:sz w:val="24"/>
              </w:rPr>
            </w:pP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620090">
            <w:pPr>
              <w:pStyle w:val="TableParagraph"/>
              <w:numPr>
                <w:ilvl w:val="0"/>
                <w:numId w:val="102"/>
              </w:numPr>
              <w:tabs>
                <w:tab w:val="left" w:pos="391"/>
              </w:tabs>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620090">
            <w:pPr>
              <w:pStyle w:val="TableParagraph"/>
              <w:numPr>
                <w:ilvl w:val="0"/>
                <w:numId w:val="102"/>
              </w:numPr>
              <w:tabs>
                <w:tab w:val="left" w:pos="391"/>
              </w:tabs>
              <w:ind w:left="390" w:right="113"/>
              <w:rPr>
                <w:sz w:val="24"/>
              </w:rPr>
            </w:pPr>
            <w:r w:rsidRPr="006B747E">
              <w:rPr>
                <w:sz w:val="24"/>
              </w:rPr>
              <w:t>Подготовка клабораторным ипрактическим занятиям с использованием методическихрекомендацийпреподавателя,учебнойисправочнойлитературы, нормативныхдокументов.</w:t>
            </w:r>
          </w:p>
          <w:p w:rsidR="00436A5B" w:rsidRPr="006B747E" w:rsidRDefault="00A4646F" w:rsidP="00620090">
            <w:pPr>
              <w:pStyle w:val="TableParagraph"/>
              <w:numPr>
                <w:ilvl w:val="0"/>
                <w:numId w:val="102"/>
              </w:numPr>
              <w:tabs>
                <w:tab w:val="left" w:pos="391"/>
              </w:tabs>
              <w:ind w:left="390" w:right="111"/>
              <w:rPr>
                <w:sz w:val="24"/>
              </w:rPr>
            </w:pPr>
            <w:r w:rsidRPr="006B747E">
              <w:rPr>
                <w:sz w:val="24"/>
              </w:rPr>
              <w:t>Составлениесхемподбораиразмещенияоборудования,инвентаря,инструментовнарабочемместедляобработкитрадиционныхвидовсырья иприготовленияполуфабрикатов разнообразного ассортимента.</w:t>
            </w:r>
          </w:p>
          <w:p w:rsidR="00436A5B" w:rsidRPr="006B747E" w:rsidRDefault="00A4646F" w:rsidP="00620090">
            <w:pPr>
              <w:pStyle w:val="TableParagraph"/>
              <w:numPr>
                <w:ilvl w:val="0"/>
                <w:numId w:val="102"/>
              </w:numPr>
              <w:tabs>
                <w:tab w:val="left" w:pos="391"/>
              </w:tabs>
              <w:ind w:left="390" w:right="97"/>
              <w:rPr>
                <w:sz w:val="24"/>
              </w:rPr>
            </w:pPr>
            <w:r w:rsidRPr="006B747E">
              <w:rPr>
                <w:sz w:val="24"/>
              </w:rPr>
              <w:t>Сборинформации,втомчислесиспользованиемИнтернетоновыхвидахтехнологическогооборудования,инвентаря,инструмен-тови подготовкасообщенийи презентаций.</w:t>
            </w:r>
          </w:p>
          <w:p w:rsidR="00436A5B" w:rsidRPr="006B747E" w:rsidRDefault="00A4646F" w:rsidP="00620090">
            <w:pPr>
              <w:pStyle w:val="TableParagraph"/>
              <w:numPr>
                <w:ilvl w:val="0"/>
                <w:numId w:val="102"/>
              </w:numPr>
              <w:tabs>
                <w:tab w:val="left" w:pos="391"/>
              </w:tabs>
              <w:rPr>
                <w:sz w:val="24"/>
              </w:rPr>
            </w:pPr>
            <w:r w:rsidRPr="006B747E">
              <w:rPr>
                <w:sz w:val="24"/>
              </w:rPr>
              <w:t>Освоение учебногоматериалатемыспомощьюЭОР.</w:t>
            </w:r>
          </w:p>
          <w:p w:rsidR="00436A5B" w:rsidRPr="006B747E" w:rsidRDefault="00A4646F" w:rsidP="00620090">
            <w:pPr>
              <w:pStyle w:val="TableParagraph"/>
              <w:numPr>
                <w:ilvl w:val="0"/>
                <w:numId w:val="102"/>
              </w:numPr>
              <w:tabs>
                <w:tab w:val="left" w:pos="391"/>
              </w:tabs>
              <w:rPr>
                <w:sz w:val="24"/>
              </w:rPr>
            </w:pPr>
            <w:r w:rsidRPr="006B747E">
              <w:rPr>
                <w:sz w:val="24"/>
              </w:rPr>
              <w:t>Анализпроизводственныхситуаций,решениепроизводственныхзадач.</w:t>
            </w:r>
          </w:p>
          <w:p w:rsidR="00436A5B" w:rsidRPr="006B747E" w:rsidRDefault="00A4646F" w:rsidP="00620090">
            <w:pPr>
              <w:pStyle w:val="TableParagraph"/>
              <w:numPr>
                <w:ilvl w:val="0"/>
                <w:numId w:val="102"/>
              </w:numPr>
              <w:tabs>
                <w:tab w:val="left" w:pos="391"/>
              </w:tabs>
              <w:spacing w:line="264" w:lineRule="exact"/>
              <w:rPr>
                <w:sz w:val="24"/>
              </w:rPr>
            </w:pPr>
            <w:r w:rsidRPr="006B747E">
              <w:rPr>
                <w:sz w:val="24"/>
              </w:rPr>
              <w:t>Подготовкакомпьютерныхпрезентацийпотемамраздела.</w:t>
            </w:r>
          </w:p>
        </w:tc>
        <w:tc>
          <w:tcPr>
            <w:tcW w:w="1265"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58"/>
              <w:ind w:left="464"/>
              <w:rPr>
                <w:b/>
                <w:sz w:val="24"/>
              </w:rPr>
            </w:pPr>
            <w:r w:rsidRPr="006B747E">
              <w:rPr>
                <w:b/>
                <w:w w:val="99"/>
                <w:sz w:val="24"/>
              </w:rPr>
              <w:t>-</w:t>
            </w:r>
          </w:p>
        </w:tc>
      </w:tr>
      <w:tr w:rsidR="00436A5B" w:rsidRPr="006B747E">
        <w:trPr>
          <w:trHeight w:val="554"/>
        </w:trPr>
        <w:tc>
          <w:tcPr>
            <w:tcW w:w="14125" w:type="dxa"/>
            <w:gridSpan w:val="2"/>
          </w:tcPr>
          <w:p w:rsidR="00436A5B" w:rsidRPr="006B747E" w:rsidRDefault="00A4646F">
            <w:pPr>
              <w:pStyle w:val="TableParagraph"/>
              <w:spacing w:line="276" w:lineRule="exact"/>
              <w:ind w:left="107" w:right="237"/>
              <w:rPr>
                <w:b/>
                <w:sz w:val="24"/>
              </w:rPr>
            </w:pPr>
            <w:r w:rsidRPr="006B747E">
              <w:rPr>
                <w:b/>
                <w:sz w:val="24"/>
              </w:rPr>
              <w:t>Раздел модуля 4. Изготовление, творческое оформление, подготовка к реализации мучных кондитерских изделий разнообраз-ногоассортимента</w:t>
            </w:r>
          </w:p>
        </w:tc>
        <w:tc>
          <w:tcPr>
            <w:tcW w:w="1265" w:type="dxa"/>
          </w:tcPr>
          <w:p w:rsidR="00436A5B" w:rsidRPr="006B747E" w:rsidRDefault="00A4646F">
            <w:pPr>
              <w:pStyle w:val="TableParagraph"/>
              <w:spacing w:before="135"/>
              <w:ind w:left="464"/>
              <w:rPr>
                <w:b/>
                <w:sz w:val="24"/>
              </w:rPr>
            </w:pPr>
            <w:r w:rsidRPr="006B747E">
              <w:rPr>
                <w:b/>
                <w:sz w:val="24"/>
              </w:rPr>
              <w:t>46</w:t>
            </w:r>
          </w:p>
        </w:tc>
      </w:tr>
      <w:tr w:rsidR="00436A5B" w:rsidRPr="006B747E">
        <w:trPr>
          <w:trHeight w:val="275"/>
        </w:trPr>
        <w:tc>
          <w:tcPr>
            <w:tcW w:w="14125" w:type="dxa"/>
            <w:gridSpan w:val="2"/>
          </w:tcPr>
          <w:p w:rsidR="00436A5B" w:rsidRPr="006B747E" w:rsidRDefault="00A4646F">
            <w:pPr>
              <w:pStyle w:val="TableParagraph"/>
              <w:spacing w:line="256" w:lineRule="exact"/>
              <w:ind w:left="465"/>
              <w:rPr>
                <w:sz w:val="24"/>
              </w:rPr>
            </w:pPr>
            <w:r w:rsidRPr="006B747E">
              <w:rPr>
                <w:sz w:val="24"/>
              </w:rPr>
              <w:t>МДК.05.02.Процессы,приготовления,подготовкик реализациихлебобулочных,мучныхкондитерскихизделий</w:t>
            </w:r>
          </w:p>
        </w:tc>
        <w:tc>
          <w:tcPr>
            <w:tcW w:w="1265" w:type="dxa"/>
          </w:tcPr>
          <w:p w:rsidR="00436A5B" w:rsidRPr="006B747E" w:rsidRDefault="00A4646F">
            <w:pPr>
              <w:pStyle w:val="TableParagraph"/>
              <w:spacing w:line="256" w:lineRule="exact"/>
              <w:ind w:left="464"/>
              <w:rPr>
                <w:sz w:val="24"/>
              </w:rPr>
            </w:pPr>
            <w:r w:rsidRPr="006B747E">
              <w:rPr>
                <w:sz w:val="24"/>
              </w:rPr>
              <w:t>46</w:t>
            </w:r>
          </w:p>
        </w:tc>
      </w:tr>
      <w:tr w:rsidR="00436A5B" w:rsidRPr="006B747E">
        <w:trPr>
          <w:trHeight w:val="275"/>
        </w:trPr>
        <w:tc>
          <w:tcPr>
            <w:tcW w:w="2888" w:type="dxa"/>
            <w:vMerge w:val="restart"/>
          </w:tcPr>
          <w:p w:rsidR="00436A5B" w:rsidRPr="006B747E" w:rsidRDefault="00A4646F">
            <w:pPr>
              <w:pStyle w:val="TableParagraph"/>
              <w:spacing w:line="270" w:lineRule="exact"/>
              <w:ind w:left="107"/>
              <w:rPr>
                <w:b/>
                <w:sz w:val="24"/>
              </w:rPr>
            </w:pPr>
            <w:r w:rsidRPr="006B747E">
              <w:rPr>
                <w:b/>
                <w:sz w:val="24"/>
              </w:rPr>
              <w:t>Тема4.1.</w:t>
            </w:r>
          </w:p>
          <w:p w:rsidR="00436A5B" w:rsidRPr="006B747E" w:rsidRDefault="00A4646F">
            <w:pPr>
              <w:pStyle w:val="TableParagraph"/>
              <w:ind w:left="107" w:right="100"/>
              <w:rPr>
                <w:sz w:val="24"/>
              </w:rPr>
            </w:pPr>
            <w:r w:rsidRPr="006B747E">
              <w:rPr>
                <w:sz w:val="24"/>
              </w:rPr>
              <w:t>Мучные кондитерскиеизделия из бездрожжево-готеста</w:t>
            </w:r>
          </w:p>
        </w:tc>
        <w:tc>
          <w:tcPr>
            <w:tcW w:w="11237" w:type="dxa"/>
          </w:tcPr>
          <w:p w:rsidR="00436A5B" w:rsidRPr="006B747E" w:rsidRDefault="00A4646F">
            <w:pPr>
              <w:pStyle w:val="TableParagraph"/>
              <w:spacing w:line="256" w:lineRule="exact"/>
              <w:ind w:left="465"/>
              <w:rPr>
                <w:b/>
                <w:sz w:val="24"/>
              </w:rPr>
            </w:pPr>
            <w:r w:rsidRPr="006B747E">
              <w:rPr>
                <w:b/>
                <w:sz w:val="24"/>
              </w:rPr>
              <w:t>Содержание</w:t>
            </w:r>
          </w:p>
        </w:tc>
        <w:tc>
          <w:tcPr>
            <w:tcW w:w="1265"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6"/>
              <w:rPr>
                <w:b/>
                <w:sz w:val="20"/>
              </w:rPr>
            </w:pPr>
          </w:p>
          <w:p w:rsidR="00436A5B" w:rsidRPr="006B747E" w:rsidRDefault="00A4646F">
            <w:pPr>
              <w:pStyle w:val="TableParagraph"/>
              <w:spacing w:before="1"/>
              <w:ind w:right="204"/>
              <w:jc w:val="center"/>
              <w:rPr>
                <w:b/>
                <w:sz w:val="24"/>
              </w:rPr>
            </w:pPr>
            <w:r w:rsidRPr="006B747E">
              <w:rPr>
                <w:b/>
                <w:sz w:val="24"/>
              </w:rPr>
              <w:t>6</w:t>
            </w:r>
          </w:p>
        </w:tc>
      </w:tr>
      <w:tr w:rsidR="00436A5B" w:rsidRPr="006B747E">
        <w:trPr>
          <w:trHeight w:val="552"/>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198"/>
              <w:rPr>
                <w:sz w:val="24"/>
              </w:rPr>
            </w:pPr>
            <w:r w:rsidRPr="006B747E">
              <w:rPr>
                <w:sz w:val="24"/>
              </w:rPr>
              <w:t>1.Видымучныхкондитерскихизделий,ихклассификация,ассортимент,значениевпитанииблюди гар-</w:t>
            </w:r>
          </w:p>
          <w:p w:rsidR="00436A5B" w:rsidRPr="006B747E" w:rsidRDefault="00A4646F">
            <w:pPr>
              <w:pStyle w:val="TableParagraph"/>
              <w:spacing w:line="264" w:lineRule="exact"/>
              <w:ind w:left="481"/>
              <w:rPr>
                <w:sz w:val="24"/>
              </w:rPr>
            </w:pPr>
            <w:r w:rsidRPr="006B747E">
              <w:rPr>
                <w:sz w:val="24"/>
              </w:rPr>
              <w:t>нировизовощейи грибов</w:t>
            </w:r>
          </w:p>
        </w:tc>
        <w:tc>
          <w:tcPr>
            <w:tcW w:w="1265" w:type="dxa"/>
            <w:vMerge/>
            <w:tcBorders>
              <w:top w:val="nil"/>
            </w:tcBorders>
          </w:tcPr>
          <w:p w:rsidR="00436A5B" w:rsidRPr="006B747E" w:rsidRDefault="00436A5B">
            <w:pPr>
              <w:rPr>
                <w:sz w:val="2"/>
                <w:szCs w:val="2"/>
              </w:rPr>
            </w:pPr>
          </w:p>
        </w:tc>
      </w:tr>
      <w:tr w:rsidR="00436A5B" w:rsidRPr="006B747E">
        <w:trPr>
          <w:trHeight w:val="1103"/>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ind w:left="481" w:hanging="284"/>
              <w:rPr>
                <w:sz w:val="24"/>
              </w:rPr>
            </w:pPr>
            <w:r w:rsidRPr="006B747E">
              <w:rPr>
                <w:sz w:val="24"/>
              </w:rPr>
              <w:t>2. Правила выбора основных продуктов и дополнительных ингредиентов к ним нужного типа, качества иколичествавсоответствиистехнологическимитребованиямикосновныммучнымкондитерскимиз-</w:t>
            </w:r>
          </w:p>
          <w:p w:rsidR="00436A5B" w:rsidRPr="006B747E" w:rsidRDefault="00A4646F">
            <w:pPr>
              <w:pStyle w:val="TableParagraph"/>
              <w:spacing w:line="270" w:lineRule="atLeast"/>
              <w:ind w:left="481" w:right="145"/>
              <w:rPr>
                <w:sz w:val="24"/>
              </w:rPr>
            </w:pPr>
            <w:r w:rsidRPr="006B747E">
              <w:rPr>
                <w:sz w:val="24"/>
              </w:rPr>
              <w:t>делиям. Варианты оформления мучных кондитерских изделий отделочными полуфабрикатами. Требо-ванияк качеству,условия и срокихранения</w:t>
            </w:r>
          </w:p>
        </w:tc>
        <w:tc>
          <w:tcPr>
            <w:tcW w:w="1265"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2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8"/>
        <w:gridCol w:w="11237"/>
        <w:gridCol w:w="1265"/>
      </w:tblGrid>
      <w:tr w:rsidR="00436A5B" w:rsidRPr="006B747E">
        <w:trPr>
          <w:trHeight w:val="275"/>
        </w:trPr>
        <w:tc>
          <w:tcPr>
            <w:tcW w:w="2888" w:type="dxa"/>
            <w:vMerge w:val="restart"/>
          </w:tcPr>
          <w:p w:rsidR="00436A5B" w:rsidRPr="006B747E" w:rsidRDefault="00A4646F">
            <w:pPr>
              <w:pStyle w:val="TableParagraph"/>
              <w:ind w:left="107" w:right="172"/>
              <w:rPr>
                <w:sz w:val="24"/>
              </w:rPr>
            </w:pPr>
            <w:r w:rsidRPr="006B747E">
              <w:rPr>
                <w:b/>
                <w:sz w:val="24"/>
              </w:rPr>
              <w:lastRenderedPageBreak/>
              <w:t>Тема4.2.</w:t>
            </w:r>
            <w:r w:rsidRPr="006B747E">
              <w:rPr>
                <w:sz w:val="24"/>
              </w:rPr>
              <w:t>Приготовление и оформ-ление и подготовка креализации мучных кон-дитерских изделий изпресного, пресного слое-ного и сдобного пресноготеста разнообразногоассортимента</w:t>
            </w:r>
          </w:p>
        </w:tc>
        <w:tc>
          <w:tcPr>
            <w:tcW w:w="11237" w:type="dxa"/>
          </w:tcPr>
          <w:p w:rsidR="00436A5B" w:rsidRPr="006B747E" w:rsidRDefault="00A4646F">
            <w:pPr>
              <w:pStyle w:val="TableParagraph"/>
              <w:spacing w:line="256" w:lineRule="exact"/>
              <w:ind w:left="465"/>
              <w:rPr>
                <w:b/>
                <w:sz w:val="24"/>
              </w:rPr>
            </w:pPr>
            <w:r w:rsidRPr="006B747E">
              <w:rPr>
                <w:b/>
                <w:sz w:val="24"/>
              </w:rPr>
              <w:t>Содержание</w:t>
            </w:r>
          </w:p>
        </w:tc>
        <w:tc>
          <w:tcPr>
            <w:tcW w:w="1265"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5"/>
              <w:rPr>
                <w:b/>
                <w:sz w:val="32"/>
              </w:rPr>
            </w:pPr>
          </w:p>
          <w:p w:rsidR="00436A5B" w:rsidRPr="006B747E" w:rsidRDefault="00A4646F">
            <w:pPr>
              <w:pStyle w:val="TableParagraph"/>
              <w:ind w:left="326" w:right="410"/>
              <w:jc w:val="center"/>
              <w:rPr>
                <w:b/>
                <w:sz w:val="24"/>
              </w:rPr>
            </w:pPr>
            <w:r w:rsidRPr="006B747E">
              <w:rPr>
                <w:b/>
                <w:sz w:val="24"/>
              </w:rPr>
              <w:t>40</w:t>
            </w:r>
          </w:p>
        </w:tc>
      </w:tr>
      <w:tr w:rsidR="00436A5B" w:rsidRPr="006B747E">
        <w:trPr>
          <w:trHeight w:val="1380"/>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ind w:left="481" w:right="161" w:hanging="284"/>
              <w:rPr>
                <w:sz w:val="24"/>
              </w:rPr>
            </w:pPr>
            <w:r w:rsidRPr="006B747E">
              <w:rPr>
                <w:sz w:val="24"/>
              </w:rPr>
              <w:t>1. Приготовление мучных кондитерских изделий разнообразного ассортимента, в том числе региональ-ных изделий из пресного, пресного слоеного, сдобного пресного, пряничного, песочного, воздушного,бисквитного, миндального и заварного теста. Методы и способы приготовления, формование и выпеч-ка.Органолептическиеспособыопределениястепениготовностиразныхвидовмучныхкондитерских</w:t>
            </w:r>
          </w:p>
          <w:p w:rsidR="00436A5B" w:rsidRPr="006B747E" w:rsidRDefault="00A4646F">
            <w:pPr>
              <w:pStyle w:val="TableParagraph"/>
              <w:spacing w:line="264" w:lineRule="exact"/>
              <w:ind w:left="481"/>
              <w:rPr>
                <w:sz w:val="24"/>
              </w:rPr>
            </w:pPr>
            <w:r w:rsidRPr="006B747E">
              <w:rPr>
                <w:sz w:val="24"/>
              </w:rPr>
              <w:t>изделий.</w:t>
            </w:r>
          </w:p>
        </w:tc>
        <w:tc>
          <w:tcPr>
            <w:tcW w:w="1265" w:type="dxa"/>
            <w:vMerge/>
            <w:tcBorders>
              <w:top w:val="nil"/>
            </w:tcBorders>
          </w:tcPr>
          <w:p w:rsidR="00436A5B" w:rsidRPr="006B747E" w:rsidRDefault="00436A5B">
            <w:pPr>
              <w:rPr>
                <w:sz w:val="2"/>
                <w:szCs w:val="2"/>
              </w:rPr>
            </w:pP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198"/>
              <w:rPr>
                <w:sz w:val="24"/>
              </w:rPr>
            </w:pPr>
            <w:r w:rsidRPr="006B747E">
              <w:rPr>
                <w:sz w:val="24"/>
              </w:rPr>
              <w:t>2.Правилаивариантыоформлениямучныхкондитерскихизделий,подготовкакреализации,требования</w:t>
            </w:r>
          </w:p>
          <w:p w:rsidR="00436A5B" w:rsidRPr="006B747E" w:rsidRDefault="00A4646F">
            <w:pPr>
              <w:pStyle w:val="TableParagraph"/>
              <w:spacing w:line="264" w:lineRule="exact"/>
              <w:ind w:left="481"/>
              <w:rPr>
                <w:sz w:val="24"/>
              </w:rPr>
            </w:pPr>
            <w:r w:rsidRPr="006B747E">
              <w:rPr>
                <w:sz w:val="24"/>
              </w:rPr>
              <w:t>ккачеству,условияисрокихранения.</w:t>
            </w:r>
          </w:p>
        </w:tc>
        <w:tc>
          <w:tcPr>
            <w:tcW w:w="1265" w:type="dxa"/>
            <w:vMerge/>
            <w:tcBorders>
              <w:top w:val="nil"/>
            </w:tcBorders>
          </w:tcPr>
          <w:p w:rsidR="00436A5B" w:rsidRPr="006B747E" w:rsidRDefault="00436A5B">
            <w:pPr>
              <w:rPr>
                <w:sz w:val="2"/>
                <w:szCs w:val="2"/>
              </w:rPr>
            </w:pPr>
          </w:p>
        </w:tc>
      </w:tr>
      <w:tr w:rsidR="00436A5B" w:rsidRPr="006B747E">
        <w:trPr>
          <w:trHeight w:val="275"/>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56" w:lineRule="exact"/>
              <w:ind w:left="465"/>
              <w:rPr>
                <w:b/>
                <w:sz w:val="24"/>
              </w:rPr>
            </w:pPr>
            <w:r w:rsidRPr="006B747E">
              <w:rPr>
                <w:b/>
                <w:sz w:val="24"/>
              </w:rPr>
              <w:t>Тематикалабораторныхзанятий</w:t>
            </w:r>
          </w:p>
        </w:tc>
        <w:tc>
          <w:tcPr>
            <w:tcW w:w="1265" w:type="dxa"/>
          </w:tcPr>
          <w:p w:rsidR="00436A5B" w:rsidRPr="006B747E" w:rsidRDefault="00A4646F">
            <w:pPr>
              <w:pStyle w:val="TableParagraph"/>
              <w:spacing w:line="256" w:lineRule="exact"/>
              <w:ind w:left="464"/>
              <w:rPr>
                <w:b/>
                <w:sz w:val="24"/>
              </w:rPr>
            </w:pPr>
            <w:r w:rsidRPr="006B747E">
              <w:rPr>
                <w:b/>
                <w:sz w:val="24"/>
              </w:rPr>
              <w:t>28</w:t>
            </w:r>
          </w:p>
        </w:tc>
      </w:tr>
      <w:tr w:rsidR="00436A5B" w:rsidRPr="006B747E">
        <w:trPr>
          <w:trHeight w:val="552"/>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465"/>
              <w:rPr>
                <w:sz w:val="24"/>
              </w:rPr>
            </w:pPr>
            <w:r w:rsidRPr="006B747E">
              <w:rPr>
                <w:b/>
                <w:sz w:val="24"/>
              </w:rPr>
              <w:t>Лабораторноезанятие№4.</w:t>
            </w:r>
            <w:r w:rsidRPr="006B747E">
              <w:rPr>
                <w:sz w:val="24"/>
              </w:rPr>
              <w:t>Приготовлениеиоформлениемучныхкондитерских изделийизпресно-</w:t>
            </w:r>
          </w:p>
          <w:p w:rsidR="00436A5B" w:rsidRPr="006B747E" w:rsidRDefault="00A4646F">
            <w:pPr>
              <w:pStyle w:val="TableParagraph"/>
              <w:spacing w:line="264" w:lineRule="exact"/>
              <w:ind w:left="820"/>
              <w:rPr>
                <w:sz w:val="24"/>
              </w:rPr>
            </w:pPr>
            <w:r w:rsidRPr="006B747E">
              <w:rPr>
                <w:sz w:val="24"/>
              </w:rPr>
              <w:t>готеста</w:t>
            </w:r>
          </w:p>
        </w:tc>
        <w:tc>
          <w:tcPr>
            <w:tcW w:w="1265" w:type="dxa"/>
          </w:tcPr>
          <w:p w:rsidR="00436A5B" w:rsidRPr="006B747E" w:rsidRDefault="00A4646F">
            <w:pPr>
              <w:pStyle w:val="TableParagraph"/>
              <w:spacing w:before="136"/>
              <w:ind w:left="464"/>
              <w:rPr>
                <w:b/>
                <w:sz w:val="24"/>
              </w:rPr>
            </w:pPr>
            <w:r w:rsidRPr="006B747E">
              <w:rPr>
                <w:b/>
                <w:sz w:val="24"/>
              </w:rPr>
              <w:t>4</w:t>
            </w: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465"/>
              <w:rPr>
                <w:sz w:val="24"/>
              </w:rPr>
            </w:pPr>
            <w:r w:rsidRPr="006B747E">
              <w:rPr>
                <w:b/>
                <w:sz w:val="24"/>
              </w:rPr>
              <w:t xml:space="preserve">Лабораторнаязанятие№ </w:t>
            </w:r>
            <w:r w:rsidRPr="006B747E">
              <w:rPr>
                <w:sz w:val="24"/>
              </w:rPr>
              <w:t>5.Приготовлениеиоформлениемучныхкондитерскихизделийизпресно-</w:t>
            </w:r>
          </w:p>
          <w:p w:rsidR="00436A5B" w:rsidRPr="006B747E" w:rsidRDefault="00A4646F">
            <w:pPr>
              <w:pStyle w:val="TableParagraph"/>
              <w:spacing w:line="264" w:lineRule="exact"/>
              <w:ind w:left="820"/>
              <w:rPr>
                <w:sz w:val="24"/>
              </w:rPr>
            </w:pPr>
            <w:r w:rsidRPr="006B747E">
              <w:rPr>
                <w:sz w:val="24"/>
              </w:rPr>
              <w:t>гослоеноготеста</w:t>
            </w:r>
          </w:p>
        </w:tc>
        <w:tc>
          <w:tcPr>
            <w:tcW w:w="1265" w:type="dxa"/>
          </w:tcPr>
          <w:p w:rsidR="00436A5B" w:rsidRPr="006B747E" w:rsidRDefault="00A4646F">
            <w:pPr>
              <w:pStyle w:val="TableParagraph"/>
              <w:spacing w:before="135"/>
              <w:ind w:left="464"/>
              <w:rPr>
                <w:b/>
                <w:sz w:val="24"/>
              </w:rPr>
            </w:pPr>
            <w:r w:rsidRPr="006B747E">
              <w:rPr>
                <w:b/>
                <w:sz w:val="24"/>
              </w:rPr>
              <w:t>4</w:t>
            </w:r>
          </w:p>
        </w:tc>
      </w:tr>
      <w:tr w:rsidR="00436A5B" w:rsidRPr="006B747E">
        <w:trPr>
          <w:trHeight w:val="554"/>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70" w:lineRule="exact"/>
              <w:ind w:left="465"/>
              <w:rPr>
                <w:sz w:val="24"/>
              </w:rPr>
            </w:pPr>
            <w:r w:rsidRPr="006B747E">
              <w:rPr>
                <w:b/>
                <w:sz w:val="24"/>
              </w:rPr>
              <w:t xml:space="preserve">Лабораторнаязанятие№6. </w:t>
            </w:r>
            <w:r w:rsidRPr="006B747E">
              <w:rPr>
                <w:sz w:val="24"/>
              </w:rPr>
              <w:t>Приготовлениеиоформлениемучных кондитерскихизделийизсдобно-</w:t>
            </w:r>
          </w:p>
          <w:p w:rsidR="00436A5B" w:rsidRPr="006B747E" w:rsidRDefault="00A4646F">
            <w:pPr>
              <w:pStyle w:val="TableParagraph"/>
              <w:spacing w:line="264" w:lineRule="exact"/>
              <w:ind w:left="820"/>
              <w:rPr>
                <w:sz w:val="24"/>
              </w:rPr>
            </w:pPr>
            <w:r w:rsidRPr="006B747E">
              <w:rPr>
                <w:sz w:val="24"/>
              </w:rPr>
              <w:t>гопресноготеста</w:t>
            </w:r>
          </w:p>
        </w:tc>
        <w:tc>
          <w:tcPr>
            <w:tcW w:w="1265" w:type="dxa"/>
          </w:tcPr>
          <w:p w:rsidR="00436A5B" w:rsidRPr="006B747E" w:rsidRDefault="00A4646F">
            <w:pPr>
              <w:pStyle w:val="TableParagraph"/>
              <w:spacing w:before="135"/>
              <w:ind w:left="464"/>
              <w:rPr>
                <w:b/>
                <w:sz w:val="24"/>
              </w:rPr>
            </w:pPr>
            <w:r w:rsidRPr="006B747E">
              <w:rPr>
                <w:b/>
                <w:sz w:val="24"/>
              </w:rPr>
              <w:t>4</w:t>
            </w: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465"/>
              <w:rPr>
                <w:sz w:val="24"/>
              </w:rPr>
            </w:pPr>
            <w:r w:rsidRPr="006B747E">
              <w:rPr>
                <w:b/>
                <w:sz w:val="24"/>
              </w:rPr>
              <w:t>Лабораторнаязанятие№7.</w:t>
            </w:r>
            <w:r w:rsidRPr="006B747E">
              <w:rPr>
                <w:sz w:val="24"/>
              </w:rPr>
              <w:t>Приготовлениеиоформлениемучныхкондитерскихизделийизпрянич-</w:t>
            </w:r>
          </w:p>
          <w:p w:rsidR="00436A5B" w:rsidRPr="006B747E" w:rsidRDefault="00A4646F">
            <w:pPr>
              <w:pStyle w:val="TableParagraph"/>
              <w:spacing w:line="264" w:lineRule="exact"/>
              <w:ind w:left="820"/>
              <w:rPr>
                <w:sz w:val="24"/>
              </w:rPr>
            </w:pPr>
            <w:r w:rsidRPr="006B747E">
              <w:rPr>
                <w:sz w:val="24"/>
              </w:rPr>
              <w:t>ноготеста</w:t>
            </w:r>
          </w:p>
        </w:tc>
        <w:tc>
          <w:tcPr>
            <w:tcW w:w="1265" w:type="dxa"/>
          </w:tcPr>
          <w:p w:rsidR="00436A5B" w:rsidRPr="006B747E" w:rsidRDefault="00A4646F">
            <w:pPr>
              <w:pStyle w:val="TableParagraph"/>
              <w:spacing w:before="133"/>
              <w:ind w:left="464"/>
              <w:rPr>
                <w:b/>
                <w:sz w:val="24"/>
              </w:rPr>
            </w:pPr>
            <w:r w:rsidRPr="006B747E">
              <w:rPr>
                <w:b/>
                <w:sz w:val="24"/>
              </w:rPr>
              <w:t>4</w:t>
            </w: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465"/>
              <w:rPr>
                <w:sz w:val="24"/>
              </w:rPr>
            </w:pPr>
            <w:r w:rsidRPr="006B747E">
              <w:rPr>
                <w:b/>
                <w:sz w:val="24"/>
              </w:rPr>
              <w:t>Лабораторнаязанятие№8.</w:t>
            </w:r>
            <w:r w:rsidRPr="006B747E">
              <w:rPr>
                <w:sz w:val="24"/>
              </w:rPr>
              <w:t>Приготовлениеиоформлениемучныхкондитерскихизделийизпесоч-</w:t>
            </w:r>
          </w:p>
          <w:p w:rsidR="00436A5B" w:rsidRPr="006B747E" w:rsidRDefault="00A4646F">
            <w:pPr>
              <w:pStyle w:val="TableParagraph"/>
              <w:spacing w:line="264" w:lineRule="exact"/>
              <w:ind w:left="820"/>
              <w:rPr>
                <w:sz w:val="24"/>
              </w:rPr>
            </w:pPr>
            <w:r w:rsidRPr="006B747E">
              <w:rPr>
                <w:sz w:val="24"/>
              </w:rPr>
              <w:t>ноготеста</w:t>
            </w:r>
          </w:p>
        </w:tc>
        <w:tc>
          <w:tcPr>
            <w:tcW w:w="1265" w:type="dxa"/>
          </w:tcPr>
          <w:p w:rsidR="00436A5B" w:rsidRPr="006B747E" w:rsidRDefault="00A4646F">
            <w:pPr>
              <w:pStyle w:val="TableParagraph"/>
              <w:spacing w:before="133"/>
              <w:ind w:left="464"/>
              <w:rPr>
                <w:b/>
                <w:sz w:val="24"/>
              </w:rPr>
            </w:pPr>
            <w:r w:rsidRPr="006B747E">
              <w:rPr>
                <w:b/>
                <w:sz w:val="24"/>
              </w:rPr>
              <w:t>4</w:t>
            </w:r>
          </w:p>
        </w:tc>
      </w:tr>
      <w:tr w:rsidR="00436A5B" w:rsidRPr="006B747E">
        <w:trPr>
          <w:trHeight w:val="552"/>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465"/>
              <w:rPr>
                <w:sz w:val="24"/>
              </w:rPr>
            </w:pPr>
            <w:r w:rsidRPr="006B747E">
              <w:rPr>
                <w:b/>
                <w:sz w:val="24"/>
              </w:rPr>
              <w:t>Лабораторнаязанятие№9.</w:t>
            </w:r>
            <w:r w:rsidRPr="006B747E">
              <w:rPr>
                <w:sz w:val="24"/>
              </w:rPr>
              <w:t>Приготовлениеиоформлениемучныхкондитерскихизделийизбиск-</w:t>
            </w:r>
          </w:p>
          <w:p w:rsidR="00436A5B" w:rsidRPr="006B747E" w:rsidRDefault="00A4646F">
            <w:pPr>
              <w:pStyle w:val="TableParagraph"/>
              <w:spacing w:line="264" w:lineRule="exact"/>
              <w:ind w:left="820"/>
              <w:rPr>
                <w:sz w:val="24"/>
              </w:rPr>
            </w:pPr>
            <w:r w:rsidRPr="006B747E">
              <w:rPr>
                <w:sz w:val="24"/>
              </w:rPr>
              <w:t>витноготеста</w:t>
            </w:r>
          </w:p>
        </w:tc>
        <w:tc>
          <w:tcPr>
            <w:tcW w:w="1265" w:type="dxa"/>
          </w:tcPr>
          <w:p w:rsidR="00436A5B" w:rsidRPr="006B747E" w:rsidRDefault="00A4646F">
            <w:pPr>
              <w:pStyle w:val="TableParagraph"/>
              <w:spacing w:before="136"/>
              <w:ind w:left="464"/>
              <w:rPr>
                <w:b/>
                <w:sz w:val="24"/>
              </w:rPr>
            </w:pPr>
            <w:r w:rsidRPr="006B747E">
              <w:rPr>
                <w:b/>
                <w:sz w:val="24"/>
              </w:rPr>
              <w:t>4</w:t>
            </w: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465"/>
              <w:rPr>
                <w:sz w:val="24"/>
              </w:rPr>
            </w:pPr>
            <w:r w:rsidRPr="006B747E">
              <w:rPr>
                <w:b/>
                <w:sz w:val="24"/>
              </w:rPr>
              <w:t xml:space="preserve">Лабораторнаязанятие№10. </w:t>
            </w:r>
            <w:r w:rsidRPr="006B747E">
              <w:rPr>
                <w:sz w:val="24"/>
              </w:rPr>
              <w:t>Приготовлениеиоформлениемучныхкондитерскихизделийиззавар-</w:t>
            </w:r>
          </w:p>
          <w:p w:rsidR="00436A5B" w:rsidRPr="006B747E" w:rsidRDefault="00A4646F">
            <w:pPr>
              <w:pStyle w:val="TableParagraph"/>
              <w:spacing w:line="264" w:lineRule="exact"/>
              <w:ind w:left="820"/>
              <w:rPr>
                <w:sz w:val="24"/>
              </w:rPr>
            </w:pPr>
            <w:r w:rsidRPr="006B747E">
              <w:rPr>
                <w:sz w:val="24"/>
              </w:rPr>
              <w:t>ноготеста</w:t>
            </w:r>
          </w:p>
        </w:tc>
        <w:tc>
          <w:tcPr>
            <w:tcW w:w="1265" w:type="dxa"/>
          </w:tcPr>
          <w:p w:rsidR="00436A5B" w:rsidRPr="006B747E" w:rsidRDefault="00A4646F">
            <w:pPr>
              <w:pStyle w:val="TableParagraph"/>
              <w:spacing w:before="135"/>
              <w:ind w:left="464"/>
              <w:rPr>
                <w:b/>
                <w:sz w:val="24"/>
              </w:rPr>
            </w:pPr>
            <w:r w:rsidRPr="006B747E">
              <w:rPr>
                <w:b/>
                <w:sz w:val="24"/>
              </w:rPr>
              <w:t>4</w:t>
            </w:r>
          </w:p>
        </w:tc>
      </w:tr>
      <w:tr w:rsidR="00436A5B" w:rsidRPr="006B747E">
        <w:trPr>
          <w:trHeight w:val="2760"/>
        </w:trPr>
        <w:tc>
          <w:tcPr>
            <w:tcW w:w="14125" w:type="dxa"/>
            <w:gridSpan w:val="2"/>
          </w:tcPr>
          <w:p w:rsidR="00436A5B" w:rsidRPr="006B747E" w:rsidRDefault="00A4646F">
            <w:pPr>
              <w:pStyle w:val="TableParagraph"/>
              <w:spacing w:line="270" w:lineRule="exact"/>
              <w:ind w:left="107"/>
              <w:rPr>
                <w:b/>
                <w:sz w:val="24"/>
              </w:rPr>
            </w:pPr>
            <w:r w:rsidRPr="006B747E">
              <w:rPr>
                <w:b/>
                <w:sz w:val="24"/>
              </w:rPr>
              <w:t>Самостоятельнаяучебнаяработаприизучениираздела4</w:t>
            </w:r>
          </w:p>
          <w:p w:rsidR="00436A5B" w:rsidRPr="006B747E" w:rsidRDefault="00A4646F" w:rsidP="00620090">
            <w:pPr>
              <w:pStyle w:val="TableParagraph"/>
              <w:numPr>
                <w:ilvl w:val="0"/>
                <w:numId w:val="101"/>
              </w:numPr>
              <w:tabs>
                <w:tab w:val="left" w:pos="535"/>
              </w:tabs>
              <w:ind w:right="99"/>
              <w:rPr>
                <w:sz w:val="24"/>
              </w:rPr>
            </w:pP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620090">
            <w:pPr>
              <w:pStyle w:val="TableParagraph"/>
              <w:numPr>
                <w:ilvl w:val="0"/>
                <w:numId w:val="101"/>
              </w:numPr>
              <w:tabs>
                <w:tab w:val="left" w:pos="535"/>
              </w:tabs>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620090">
            <w:pPr>
              <w:pStyle w:val="TableParagraph"/>
              <w:numPr>
                <w:ilvl w:val="0"/>
                <w:numId w:val="101"/>
              </w:numPr>
              <w:tabs>
                <w:tab w:val="left" w:pos="535"/>
              </w:tabs>
              <w:ind w:right="108"/>
              <w:rPr>
                <w:sz w:val="24"/>
              </w:rPr>
            </w:pPr>
            <w:r w:rsidRPr="006B747E">
              <w:rPr>
                <w:sz w:val="24"/>
              </w:rPr>
              <w:t>Подготовкаклабораторнымипрактическимзанятиямсиспользованиемметодическихрекомендацийпреподавателя,учебнойисправочнойлитературы, нормативныхдокументов.</w:t>
            </w:r>
          </w:p>
          <w:p w:rsidR="00436A5B" w:rsidRPr="006B747E" w:rsidRDefault="00A4646F" w:rsidP="00620090">
            <w:pPr>
              <w:pStyle w:val="TableParagraph"/>
              <w:numPr>
                <w:ilvl w:val="0"/>
                <w:numId w:val="101"/>
              </w:numPr>
              <w:tabs>
                <w:tab w:val="left" w:pos="535"/>
              </w:tabs>
              <w:ind w:right="112"/>
              <w:rPr>
                <w:sz w:val="24"/>
              </w:rPr>
            </w:pPr>
            <w:r w:rsidRPr="006B747E">
              <w:rPr>
                <w:sz w:val="24"/>
              </w:rPr>
              <w:t>Составлениесхемподбораиразмещенияоборудования,инвентаря,инструментовнарабочемместедляобработкитрадиционныхвидовсырья и приготовления полуфабрикатови изделийразнообразного ассортимента.</w:t>
            </w:r>
          </w:p>
          <w:p w:rsidR="00436A5B" w:rsidRPr="006B747E" w:rsidRDefault="00A4646F" w:rsidP="00620090">
            <w:pPr>
              <w:pStyle w:val="TableParagraph"/>
              <w:numPr>
                <w:ilvl w:val="0"/>
                <w:numId w:val="101"/>
              </w:numPr>
              <w:tabs>
                <w:tab w:val="left" w:pos="535"/>
              </w:tabs>
              <w:spacing w:line="270" w:lineRule="atLeast"/>
              <w:ind w:right="103"/>
              <w:rPr>
                <w:sz w:val="24"/>
              </w:rPr>
            </w:pPr>
            <w:r w:rsidRPr="006B747E">
              <w:rPr>
                <w:sz w:val="24"/>
              </w:rPr>
              <w:t>Сборинформации,втомчислесиспользованиемИнтернетоновыхвидахтехнологическогооборудования,инвентаря,инстру-ментови подготовка сообщенийи презентаций.</w:t>
            </w:r>
          </w:p>
        </w:tc>
        <w:tc>
          <w:tcPr>
            <w:tcW w:w="1265"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9"/>
              <w:rPr>
                <w:b/>
                <w:sz w:val="29"/>
              </w:rPr>
            </w:pPr>
          </w:p>
          <w:p w:rsidR="00436A5B" w:rsidRPr="006B747E" w:rsidRDefault="00A4646F">
            <w:pPr>
              <w:pStyle w:val="TableParagraph"/>
              <w:spacing w:before="1"/>
              <w:ind w:left="464"/>
              <w:rPr>
                <w:b/>
                <w:sz w:val="24"/>
              </w:rPr>
            </w:pPr>
            <w:r w:rsidRPr="006B747E">
              <w:rPr>
                <w:b/>
                <w:w w:val="99"/>
                <w:sz w:val="24"/>
              </w:rPr>
              <w:t>-</w:t>
            </w:r>
          </w:p>
        </w:tc>
      </w:tr>
    </w:tbl>
    <w:p w:rsidR="00436A5B" w:rsidRPr="006B747E" w:rsidRDefault="00436A5B">
      <w:pPr>
        <w:rPr>
          <w:sz w:val="24"/>
        </w:rPr>
        <w:sectPr w:rsidR="00436A5B" w:rsidRPr="006B747E">
          <w:pgSz w:w="16850" w:h="11910" w:orient="landscape"/>
          <w:pgMar w:top="840" w:right="2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8"/>
        <w:gridCol w:w="11237"/>
        <w:gridCol w:w="1265"/>
      </w:tblGrid>
      <w:tr w:rsidR="00436A5B" w:rsidRPr="006B747E">
        <w:trPr>
          <w:trHeight w:val="828"/>
        </w:trPr>
        <w:tc>
          <w:tcPr>
            <w:tcW w:w="14125" w:type="dxa"/>
            <w:gridSpan w:val="2"/>
          </w:tcPr>
          <w:p w:rsidR="00436A5B" w:rsidRPr="006B747E" w:rsidRDefault="00A4646F" w:rsidP="00620090">
            <w:pPr>
              <w:pStyle w:val="TableParagraph"/>
              <w:numPr>
                <w:ilvl w:val="0"/>
                <w:numId w:val="100"/>
              </w:numPr>
              <w:tabs>
                <w:tab w:val="left" w:pos="535"/>
              </w:tabs>
              <w:spacing w:line="268" w:lineRule="exact"/>
              <w:rPr>
                <w:sz w:val="24"/>
              </w:rPr>
            </w:pPr>
            <w:r w:rsidRPr="006B747E">
              <w:rPr>
                <w:sz w:val="24"/>
              </w:rPr>
              <w:lastRenderedPageBreak/>
              <w:t>Освоение учебногоматериалатемыспомощьюЭОР.</w:t>
            </w:r>
          </w:p>
          <w:p w:rsidR="00436A5B" w:rsidRPr="006B747E" w:rsidRDefault="00A4646F" w:rsidP="00620090">
            <w:pPr>
              <w:pStyle w:val="TableParagraph"/>
              <w:numPr>
                <w:ilvl w:val="0"/>
                <w:numId w:val="100"/>
              </w:numPr>
              <w:tabs>
                <w:tab w:val="left" w:pos="535"/>
              </w:tabs>
              <w:rPr>
                <w:sz w:val="24"/>
              </w:rPr>
            </w:pPr>
            <w:r w:rsidRPr="006B747E">
              <w:rPr>
                <w:sz w:val="24"/>
              </w:rPr>
              <w:t>Анализпроизводственныхситуаций,решениепроизводственныхзадач.</w:t>
            </w:r>
          </w:p>
          <w:p w:rsidR="00436A5B" w:rsidRPr="006B747E" w:rsidRDefault="00A4646F" w:rsidP="00620090">
            <w:pPr>
              <w:pStyle w:val="TableParagraph"/>
              <w:numPr>
                <w:ilvl w:val="0"/>
                <w:numId w:val="100"/>
              </w:numPr>
              <w:tabs>
                <w:tab w:val="left" w:pos="535"/>
              </w:tabs>
              <w:spacing w:line="264" w:lineRule="exact"/>
              <w:rPr>
                <w:sz w:val="24"/>
              </w:rPr>
            </w:pPr>
            <w:r w:rsidRPr="006B747E">
              <w:rPr>
                <w:sz w:val="24"/>
              </w:rPr>
              <w:t>Подготовкакомпьютерныхпрезентацийпотемамраздела.</w:t>
            </w:r>
          </w:p>
        </w:tc>
        <w:tc>
          <w:tcPr>
            <w:tcW w:w="1265" w:type="dxa"/>
          </w:tcPr>
          <w:p w:rsidR="00436A5B" w:rsidRPr="006B747E" w:rsidRDefault="00436A5B">
            <w:pPr>
              <w:pStyle w:val="TableParagraph"/>
              <w:rPr>
                <w:sz w:val="24"/>
              </w:rPr>
            </w:pPr>
          </w:p>
        </w:tc>
      </w:tr>
      <w:tr w:rsidR="00436A5B" w:rsidRPr="006B747E">
        <w:trPr>
          <w:trHeight w:val="551"/>
        </w:trPr>
        <w:tc>
          <w:tcPr>
            <w:tcW w:w="14125" w:type="dxa"/>
            <w:gridSpan w:val="2"/>
          </w:tcPr>
          <w:p w:rsidR="00436A5B" w:rsidRPr="006B747E" w:rsidRDefault="00A4646F">
            <w:pPr>
              <w:pStyle w:val="TableParagraph"/>
              <w:spacing w:line="276" w:lineRule="exact"/>
              <w:ind w:left="107" w:right="332"/>
              <w:rPr>
                <w:b/>
                <w:sz w:val="24"/>
              </w:rPr>
            </w:pPr>
            <w:r w:rsidRPr="006B747E">
              <w:rPr>
                <w:b/>
                <w:sz w:val="24"/>
              </w:rPr>
              <w:t>Раздел модуля 5. Изготовление, творческое оформление, подготовка к реализации пирожных и тортов разнообразного ассор-тимента</w:t>
            </w:r>
          </w:p>
        </w:tc>
        <w:tc>
          <w:tcPr>
            <w:tcW w:w="1265" w:type="dxa"/>
          </w:tcPr>
          <w:p w:rsidR="00436A5B" w:rsidRPr="006B747E" w:rsidRDefault="00A4646F">
            <w:pPr>
              <w:pStyle w:val="TableParagraph"/>
              <w:spacing w:before="133"/>
              <w:ind w:left="464"/>
              <w:rPr>
                <w:b/>
                <w:sz w:val="24"/>
              </w:rPr>
            </w:pPr>
            <w:r w:rsidRPr="006B747E">
              <w:rPr>
                <w:b/>
                <w:sz w:val="24"/>
              </w:rPr>
              <w:t>30</w:t>
            </w:r>
          </w:p>
        </w:tc>
      </w:tr>
      <w:tr w:rsidR="00436A5B" w:rsidRPr="006B747E">
        <w:trPr>
          <w:trHeight w:val="275"/>
        </w:trPr>
        <w:tc>
          <w:tcPr>
            <w:tcW w:w="14125" w:type="dxa"/>
            <w:gridSpan w:val="2"/>
          </w:tcPr>
          <w:p w:rsidR="00436A5B" w:rsidRPr="006B747E" w:rsidRDefault="00A4646F">
            <w:pPr>
              <w:pStyle w:val="TableParagraph"/>
              <w:spacing w:line="255" w:lineRule="exact"/>
              <w:ind w:left="465"/>
              <w:rPr>
                <w:sz w:val="24"/>
              </w:rPr>
            </w:pPr>
            <w:r w:rsidRPr="006B747E">
              <w:rPr>
                <w:sz w:val="24"/>
              </w:rPr>
              <w:t>МДК.05.02.Процессы,приготовления,подготовкикреализациихлебобулочных,мучныхкондитерскихизделий</w:t>
            </w:r>
          </w:p>
        </w:tc>
        <w:tc>
          <w:tcPr>
            <w:tcW w:w="1265" w:type="dxa"/>
          </w:tcPr>
          <w:p w:rsidR="00436A5B" w:rsidRPr="006B747E" w:rsidRDefault="00A4646F">
            <w:pPr>
              <w:pStyle w:val="TableParagraph"/>
              <w:spacing w:line="255" w:lineRule="exact"/>
              <w:ind w:left="464"/>
              <w:rPr>
                <w:sz w:val="24"/>
              </w:rPr>
            </w:pPr>
            <w:r w:rsidRPr="006B747E">
              <w:rPr>
                <w:sz w:val="24"/>
              </w:rPr>
              <w:t>30</w:t>
            </w:r>
          </w:p>
        </w:tc>
      </w:tr>
      <w:tr w:rsidR="00436A5B" w:rsidRPr="006B747E">
        <w:trPr>
          <w:trHeight w:val="275"/>
        </w:trPr>
        <w:tc>
          <w:tcPr>
            <w:tcW w:w="2888" w:type="dxa"/>
            <w:vMerge w:val="restart"/>
          </w:tcPr>
          <w:p w:rsidR="00436A5B" w:rsidRPr="006B747E" w:rsidRDefault="00A4646F">
            <w:pPr>
              <w:pStyle w:val="TableParagraph"/>
              <w:spacing w:line="270" w:lineRule="exact"/>
              <w:ind w:left="107"/>
              <w:rPr>
                <w:b/>
                <w:sz w:val="24"/>
              </w:rPr>
            </w:pPr>
            <w:r w:rsidRPr="006B747E">
              <w:rPr>
                <w:b/>
                <w:sz w:val="24"/>
              </w:rPr>
              <w:t>Тема5.1.</w:t>
            </w:r>
          </w:p>
          <w:p w:rsidR="00436A5B" w:rsidRPr="006B747E" w:rsidRDefault="00A4646F">
            <w:pPr>
              <w:pStyle w:val="TableParagraph"/>
              <w:ind w:left="107"/>
              <w:rPr>
                <w:sz w:val="24"/>
              </w:rPr>
            </w:pPr>
            <w:r w:rsidRPr="006B747E">
              <w:rPr>
                <w:sz w:val="24"/>
              </w:rPr>
              <w:t>Изготовление иоформ-лениепирожных</w:t>
            </w:r>
          </w:p>
        </w:tc>
        <w:tc>
          <w:tcPr>
            <w:tcW w:w="11237" w:type="dxa"/>
          </w:tcPr>
          <w:p w:rsidR="00436A5B" w:rsidRPr="006B747E" w:rsidRDefault="00A4646F">
            <w:pPr>
              <w:pStyle w:val="TableParagraph"/>
              <w:spacing w:line="256" w:lineRule="exact"/>
              <w:ind w:left="465"/>
              <w:rPr>
                <w:b/>
                <w:sz w:val="24"/>
              </w:rPr>
            </w:pPr>
            <w:r w:rsidRPr="006B747E">
              <w:rPr>
                <w:b/>
                <w:sz w:val="24"/>
              </w:rPr>
              <w:t>Содержание</w:t>
            </w:r>
          </w:p>
        </w:tc>
        <w:tc>
          <w:tcPr>
            <w:tcW w:w="1265"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10"/>
              <w:rPr>
                <w:b/>
                <w:sz w:val="32"/>
              </w:rPr>
            </w:pPr>
          </w:p>
          <w:p w:rsidR="00436A5B" w:rsidRPr="006B747E" w:rsidRDefault="00A4646F">
            <w:pPr>
              <w:pStyle w:val="TableParagraph"/>
              <w:ind w:left="326" w:right="410"/>
              <w:jc w:val="center"/>
              <w:rPr>
                <w:b/>
                <w:sz w:val="24"/>
              </w:rPr>
            </w:pPr>
            <w:r w:rsidRPr="006B747E">
              <w:rPr>
                <w:b/>
                <w:sz w:val="24"/>
              </w:rPr>
              <w:t>12</w:t>
            </w:r>
          </w:p>
        </w:tc>
      </w:tr>
      <w:tr w:rsidR="00436A5B" w:rsidRPr="006B747E">
        <w:trPr>
          <w:trHeight w:val="1104"/>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ind w:left="481" w:hanging="284"/>
              <w:rPr>
                <w:sz w:val="24"/>
              </w:rPr>
            </w:pPr>
            <w:r w:rsidRPr="006B747E">
              <w:rPr>
                <w:b/>
                <w:sz w:val="24"/>
              </w:rPr>
              <w:t>1.</w:t>
            </w:r>
            <w:r w:rsidRPr="006B747E">
              <w:rPr>
                <w:sz w:val="24"/>
              </w:rPr>
              <w:t>Классификация и характеристика пирожных, форма, размер и масса пирожных. Основные процессыизготовления пирожных. Правила выбора и варианты сочетание выпеченных и отделочных полуфаб-рикатоввизготовлениипирожных.Подготовкапирожныхкреализации.Требованияккачеству,усло-</w:t>
            </w:r>
          </w:p>
          <w:p w:rsidR="00436A5B" w:rsidRPr="006B747E" w:rsidRDefault="00A4646F">
            <w:pPr>
              <w:pStyle w:val="TableParagraph"/>
              <w:spacing w:line="264" w:lineRule="exact"/>
              <w:ind w:left="481"/>
              <w:rPr>
                <w:sz w:val="24"/>
              </w:rPr>
            </w:pPr>
            <w:r w:rsidRPr="006B747E">
              <w:rPr>
                <w:sz w:val="24"/>
              </w:rPr>
              <w:t>вияисрокихранения.</w:t>
            </w:r>
          </w:p>
        </w:tc>
        <w:tc>
          <w:tcPr>
            <w:tcW w:w="1265" w:type="dxa"/>
            <w:vMerge/>
            <w:tcBorders>
              <w:top w:val="nil"/>
            </w:tcBorders>
          </w:tcPr>
          <w:p w:rsidR="00436A5B" w:rsidRPr="006B747E" w:rsidRDefault="00436A5B">
            <w:pPr>
              <w:rPr>
                <w:sz w:val="2"/>
                <w:szCs w:val="2"/>
              </w:rPr>
            </w:pPr>
          </w:p>
        </w:tc>
      </w:tr>
      <w:tr w:rsidR="00436A5B" w:rsidRPr="006B747E">
        <w:trPr>
          <w:trHeight w:val="1103"/>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ind w:left="481" w:hanging="284"/>
              <w:rPr>
                <w:sz w:val="24"/>
              </w:rPr>
            </w:pPr>
            <w:r w:rsidRPr="006B747E">
              <w:rPr>
                <w:b/>
                <w:sz w:val="24"/>
              </w:rPr>
              <w:t>2.</w:t>
            </w:r>
            <w:r w:rsidRPr="006B747E">
              <w:rPr>
                <w:sz w:val="24"/>
              </w:rPr>
              <w:t>Приготовление бисквитных пирожных в зависимости от применяемых отделочных полуфабрикатов:кремовые, фруктово-желейные, глазированные и др. и от формы: нарезные (прямоугольные, квадрат-ные,ромбовидные,полуцилиндрические),штучные,рулеты.Процессприготовлениявзависимостиот</w:t>
            </w:r>
          </w:p>
          <w:p w:rsidR="00436A5B" w:rsidRPr="006B747E" w:rsidRDefault="00A4646F">
            <w:pPr>
              <w:pStyle w:val="TableParagraph"/>
              <w:spacing w:line="264" w:lineRule="exact"/>
              <w:ind w:left="481"/>
              <w:rPr>
                <w:sz w:val="24"/>
              </w:rPr>
            </w:pPr>
            <w:r w:rsidRPr="006B747E">
              <w:rPr>
                <w:sz w:val="24"/>
              </w:rPr>
              <w:t>формы.</w:t>
            </w:r>
          </w:p>
        </w:tc>
        <w:tc>
          <w:tcPr>
            <w:tcW w:w="1265" w:type="dxa"/>
            <w:vMerge/>
            <w:tcBorders>
              <w:top w:val="nil"/>
            </w:tcBorders>
          </w:tcPr>
          <w:p w:rsidR="00436A5B" w:rsidRPr="006B747E" w:rsidRDefault="00436A5B">
            <w:pPr>
              <w:rPr>
                <w:sz w:val="2"/>
                <w:szCs w:val="2"/>
              </w:rPr>
            </w:pPr>
          </w:p>
        </w:tc>
      </w:tr>
      <w:tr w:rsidR="00436A5B" w:rsidRPr="006B747E">
        <w:trPr>
          <w:trHeight w:val="1105"/>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ind w:left="481" w:hanging="284"/>
              <w:rPr>
                <w:sz w:val="24"/>
              </w:rPr>
            </w:pPr>
            <w:r w:rsidRPr="006B747E">
              <w:rPr>
                <w:b/>
                <w:sz w:val="24"/>
              </w:rPr>
              <w:t>3.</w:t>
            </w:r>
            <w:r w:rsidRPr="006B747E">
              <w:rPr>
                <w:sz w:val="24"/>
              </w:rPr>
              <w:t>Приготовление песочных пирожных в зависимости от применяемых отделочных полуфабрикатов:кремовые, фруктово-желейные, глазированные и др. и от формы: нарезные (прямоугольные, квадрат-ные,ромбовидные),штучные(кольца, полумесяцы,звездочки,круглые,корзиночки).Процессприго-</w:t>
            </w:r>
          </w:p>
          <w:p w:rsidR="00436A5B" w:rsidRPr="006B747E" w:rsidRDefault="00A4646F">
            <w:pPr>
              <w:pStyle w:val="TableParagraph"/>
              <w:spacing w:line="264" w:lineRule="exact"/>
              <w:ind w:left="481"/>
              <w:rPr>
                <w:sz w:val="24"/>
              </w:rPr>
            </w:pPr>
            <w:r w:rsidRPr="006B747E">
              <w:rPr>
                <w:sz w:val="24"/>
              </w:rPr>
              <w:t>товлениявзависимостиотформы.Различиевотделкепирожныхвзависимостиотвида.</w:t>
            </w:r>
          </w:p>
        </w:tc>
        <w:tc>
          <w:tcPr>
            <w:tcW w:w="1265" w:type="dxa"/>
            <w:vMerge/>
            <w:tcBorders>
              <w:top w:val="nil"/>
            </w:tcBorders>
          </w:tcPr>
          <w:p w:rsidR="00436A5B" w:rsidRPr="006B747E" w:rsidRDefault="00436A5B">
            <w:pPr>
              <w:rPr>
                <w:sz w:val="2"/>
                <w:szCs w:val="2"/>
              </w:rPr>
            </w:pPr>
          </w:p>
        </w:tc>
      </w:tr>
      <w:tr w:rsidR="00436A5B" w:rsidRPr="006B747E">
        <w:trPr>
          <w:trHeight w:val="827"/>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ind w:left="481" w:hanging="284"/>
              <w:rPr>
                <w:sz w:val="24"/>
              </w:rPr>
            </w:pPr>
            <w:r w:rsidRPr="006B747E">
              <w:rPr>
                <w:b/>
                <w:sz w:val="24"/>
              </w:rPr>
              <w:t>4.</w:t>
            </w:r>
            <w:r w:rsidRPr="006B747E">
              <w:rPr>
                <w:sz w:val="24"/>
              </w:rPr>
              <w:t>Приготовление слоеных пирожных в зависимости от применяемых отделочных полуфабрикатов иформы:нарезные(прямоугольники,квадратики)иштучные(трубочки,муфточки,бантики,волованыи</w:t>
            </w:r>
          </w:p>
          <w:p w:rsidR="00436A5B" w:rsidRPr="006B747E" w:rsidRDefault="00A4646F">
            <w:pPr>
              <w:pStyle w:val="TableParagraph"/>
              <w:spacing w:line="264" w:lineRule="exact"/>
              <w:ind w:left="481"/>
              <w:rPr>
                <w:sz w:val="24"/>
              </w:rPr>
            </w:pPr>
            <w:r w:rsidRPr="006B747E">
              <w:rPr>
                <w:sz w:val="24"/>
              </w:rPr>
              <w:t>др.).Процессприготовлениявзависимостиотформы.</w:t>
            </w:r>
          </w:p>
        </w:tc>
        <w:tc>
          <w:tcPr>
            <w:tcW w:w="1265" w:type="dxa"/>
            <w:vMerge/>
            <w:tcBorders>
              <w:top w:val="nil"/>
            </w:tcBorders>
          </w:tcPr>
          <w:p w:rsidR="00436A5B" w:rsidRPr="006B747E" w:rsidRDefault="00436A5B">
            <w:pPr>
              <w:rPr>
                <w:sz w:val="2"/>
                <w:szCs w:val="2"/>
              </w:rPr>
            </w:pP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198"/>
              <w:rPr>
                <w:sz w:val="24"/>
              </w:rPr>
            </w:pPr>
            <w:r w:rsidRPr="006B747E">
              <w:rPr>
                <w:b/>
                <w:sz w:val="24"/>
              </w:rPr>
              <w:t>5.</w:t>
            </w:r>
            <w:r w:rsidRPr="006B747E">
              <w:rPr>
                <w:sz w:val="24"/>
              </w:rPr>
              <w:t>Приготовлениезаварныхпирожныхвзависимостиотформы:трубочки,кольца,шарикииототделки:</w:t>
            </w:r>
          </w:p>
          <w:p w:rsidR="00436A5B" w:rsidRPr="006B747E" w:rsidRDefault="00A4646F">
            <w:pPr>
              <w:pStyle w:val="TableParagraph"/>
              <w:spacing w:line="264" w:lineRule="exact"/>
              <w:ind w:left="481"/>
              <w:rPr>
                <w:sz w:val="24"/>
              </w:rPr>
            </w:pPr>
            <w:r w:rsidRPr="006B747E">
              <w:rPr>
                <w:sz w:val="24"/>
              </w:rPr>
              <w:t>глазированные,обсыпныекрошкойилисахарнойпудрой.</w:t>
            </w:r>
          </w:p>
        </w:tc>
        <w:tc>
          <w:tcPr>
            <w:tcW w:w="1265" w:type="dxa"/>
            <w:vMerge/>
            <w:tcBorders>
              <w:top w:val="nil"/>
            </w:tcBorders>
          </w:tcPr>
          <w:p w:rsidR="00436A5B" w:rsidRPr="006B747E" w:rsidRDefault="00436A5B">
            <w:pPr>
              <w:rPr>
                <w:sz w:val="2"/>
                <w:szCs w:val="2"/>
              </w:rPr>
            </w:pP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198"/>
              <w:rPr>
                <w:sz w:val="24"/>
              </w:rPr>
            </w:pPr>
            <w:r w:rsidRPr="006B747E">
              <w:rPr>
                <w:b/>
                <w:sz w:val="24"/>
              </w:rPr>
              <w:t>6.</w:t>
            </w:r>
            <w:r w:rsidRPr="006B747E">
              <w:rPr>
                <w:sz w:val="24"/>
              </w:rPr>
              <w:t>Приготовлениевоздушныхиминдальныхпирожныходинарныхидвойных,применениеотделочных</w:t>
            </w:r>
          </w:p>
          <w:p w:rsidR="00436A5B" w:rsidRPr="006B747E" w:rsidRDefault="00A4646F">
            <w:pPr>
              <w:pStyle w:val="TableParagraph"/>
              <w:spacing w:line="264" w:lineRule="exact"/>
              <w:ind w:left="481"/>
              <w:rPr>
                <w:sz w:val="24"/>
              </w:rPr>
            </w:pPr>
            <w:r w:rsidRPr="006B747E">
              <w:rPr>
                <w:sz w:val="24"/>
              </w:rPr>
              <w:t>полуфабрикатоввзависимостиотихвида.</w:t>
            </w:r>
          </w:p>
        </w:tc>
        <w:tc>
          <w:tcPr>
            <w:tcW w:w="1265" w:type="dxa"/>
            <w:vMerge/>
            <w:tcBorders>
              <w:top w:val="nil"/>
            </w:tcBorders>
          </w:tcPr>
          <w:p w:rsidR="00436A5B" w:rsidRPr="006B747E" w:rsidRDefault="00436A5B">
            <w:pPr>
              <w:rPr>
                <w:sz w:val="2"/>
                <w:szCs w:val="2"/>
              </w:rPr>
            </w:pPr>
          </w:p>
        </w:tc>
      </w:tr>
      <w:tr w:rsidR="00436A5B" w:rsidRPr="006B747E">
        <w:trPr>
          <w:trHeight w:val="828"/>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198"/>
              <w:rPr>
                <w:sz w:val="24"/>
              </w:rPr>
            </w:pPr>
            <w:r w:rsidRPr="006B747E">
              <w:rPr>
                <w:b/>
                <w:sz w:val="24"/>
              </w:rPr>
              <w:t>7.</w:t>
            </w:r>
            <w:r w:rsidRPr="006B747E">
              <w:rPr>
                <w:sz w:val="24"/>
              </w:rPr>
              <w:t>Приготовлениекрошковыхпирожныхвзависимостиотспособаприготовления,формы,отделки:</w:t>
            </w:r>
          </w:p>
          <w:p w:rsidR="00436A5B" w:rsidRPr="006B747E" w:rsidRDefault="00A4646F">
            <w:pPr>
              <w:pStyle w:val="TableParagraph"/>
              <w:spacing w:line="276" w:lineRule="exact"/>
              <w:ind w:left="481" w:right="145"/>
              <w:rPr>
                <w:sz w:val="24"/>
              </w:rPr>
            </w:pPr>
            <w:r w:rsidRPr="006B747E">
              <w:rPr>
                <w:sz w:val="24"/>
              </w:rPr>
              <w:t>«Любительское»,«Картошка»глазированная,обсыпная.Приготовлениекрошковоймассы,фомованиеиотделкапирожныхвзависимости отвидапирожных.</w:t>
            </w:r>
          </w:p>
        </w:tc>
        <w:tc>
          <w:tcPr>
            <w:tcW w:w="1265" w:type="dxa"/>
            <w:vMerge/>
            <w:tcBorders>
              <w:top w:val="nil"/>
            </w:tcBorders>
          </w:tcPr>
          <w:p w:rsidR="00436A5B" w:rsidRPr="006B747E" w:rsidRDefault="00436A5B">
            <w:pPr>
              <w:rPr>
                <w:sz w:val="2"/>
                <w:szCs w:val="2"/>
              </w:rPr>
            </w:pPr>
          </w:p>
        </w:tc>
      </w:tr>
      <w:tr w:rsidR="00436A5B" w:rsidRPr="006B747E">
        <w:trPr>
          <w:trHeight w:val="275"/>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56" w:lineRule="exact"/>
              <w:ind w:left="198"/>
              <w:rPr>
                <w:b/>
                <w:sz w:val="24"/>
              </w:rPr>
            </w:pPr>
            <w:r w:rsidRPr="006B747E">
              <w:rPr>
                <w:b/>
                <w:sz w:val="24"/>
              </w:rPr>
              <w:t>Тематикапрактическихилабораторныхзанятий</w:t>
            </w:r>
          </w:p>
        </w:tc>
        <w:tc>
          <w:tcPr>
            <w:tcW w:w="1265" w:type="dxa"/>
          </w:tcPr>
          <w:p w:rsidR="00436A5B" w:rsidRPr="006B747E" w:rsidRDefault="00A4646F">
            <w:pPr>
              <w:pStyle w:val="TableParagraph"/>
              <w:spacing w:line="256" w:lineRule="exact"/>
              <w:ind w:left="464"/>
              <w:rPr>
                <w:b/>
                <w:sz w:val="24"/>
              </w:rPr>
            </w:pPr>
            <w:r w:rsidRPr="006B747E">
              <w:rPr>
                <w:b/>
                <w:sz w:val="24"/>
              </w:rPr>
              <w:t>4</w:t>
            </w:r>
          </w:p>
        </w:tc>
      </w:tr>
      <w:tr w:rsidR="00436A5B" w:rsidRPr="006B747E">
        <w:trPr>
          <w:trHeight w:val="275"/>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56" w:lineRule="exact"/>
              <w:ind w:left="198"/>
              <w:rPr>
                <w:sz w:val="24"/>
              </w:rPr>
            </w:pPr>
            <w:r w:rsidRPr="006B747E">
              <w:rPr>
                <w:b/>
                <w:sz w:val="24"/>
              </w:rPr>
              <w:t>Лабораторнаяработа№11.</w:t>
            </w:r>
            <w:r w:rsidRPr="006B747E">
              <w:rPr>
                <w:sz w:val="24"/>
              </w:rPr>
              <w:t>Приготовление,оформлениеиподготовкакреализациипирожных</w:t>
            </w:r>
          </w:p>
        </w:tc>
        <w:tc>
          <w:tcPr>
            <w:tcW w:w="1265" w:type="dxa"/>
          </w:tcPr>
          <w:p w:rsidR="00436A5B" w:rsidRPr="006B747E" w:rsidRDefault="00A4646F">
            <w:pPr>
              <w:pStyle w:val="TableParagraph"/>
              <w:spacing w:line="256" w:lineRule="exact"/>
              <w:ind w:left="464"/>
              <w:rPr>
                <w:b/>
                <w:sz w:val="24"/>
              </w:rPr>
            </w:pPr>
            <w:r w:rsidRPr="006B747E">
              <w:rPr>
                <w:b/>
                <w:sz w:val="24"/>
              </w:rPr>
              <w:t>4</w:t>
            </w:r>
          </w:p>
        </w:tc>
      </w:tr>
      <w:tr w:rsidR="00436A5B" w:rsidRPr="006B747E">
        <w:trPr>
          <w:trHeight w:val="278"/>
        </w:trPr>
        <w:tc>
          <w:tcPr>
            <w:tcW w:w="2888" w:type="dxa"/>
            <w:vMerge w:val="restart"/>
          </w:tcPr>
          <w:p w:rsidR="00436A5B" w:rsidRPr="006B747E" w:rsidRDefault="00A4646F">
            <w:pPr>
              <w:pStyle w:val="TableParagraph"/>
              <w:spacing w:line="272" w:lineRule="exact"/>
              <w:ind w:left="107"/>
              <w:rPr>
                <w:b/>
                <w:sz w:val="24"/>
              </w:rPr>
            </w:pPr>
            <w:r w:rsidRPr="006B747E">
              <w:rPr>
                <w:b/>
                <w:sz w:val="24"/>
              </w:rPr>
              <w:lastRenderedPageBreak/>
              <w:t>Тема5.2.</w:t>
            </w:r>
          </w:p>
          <w:p w:rsidR="00436A5B" w:rsidRPr="006B747E" w:rsidRDefault="00A4646F">
            <w:pPr>
              <w:pStyle w:val="TableParagraph"/>
              <w:spacing w:line="271" w:lineRule="exact"/>
              <w:ind w:left="107"/>
              <w:rPr>
                <w:sz w:val="24"/>
              </w:rPr>
            </w:pPr>
            <w:r w:rsidRPr="006B747E">
              <w:rPr>
                <w:sz w:val="24"/>
              </w:rPr>
              <w:t>Изготовлениеиоформ-</w:t>
            </w:r>
          </w:p>
        </w:tc>
        <w:tc>
          <w:tcPr>
            <w:tcW w:w="11237" w:type="dxa"/>
          </w:tcPr>
          <w:p w:rsidR="00436A5B" w:rsidRPr="006B747E" w:rsidRDefault="00A4646F">
            <w:pPr>
              <w:pStyle w:val="TableParagraph"/>
              <w:spacing w:line="258" w:lineRule="exact"/>
              <w:ind w:left="198"/>
              <w:rPr>
                <w:b/>
                <w:sz w:val="24"/>
              </w:rPr>
            </w:pPr>
            <w:r w:rsidRPr="006B747E">
              <w:rPr>
                <w:b/>
                <w:sz w:val="24"/>
              </w:rPr>
              <w:t>Содержание</w:t>
            </w:r>
          </w:p>
        </w:tc>
        <w:tc>
          <w:tcPr>
            <w:tcW w:w="1265" w:type="dxa"/>
            <w:vMerge w:val="restart"/>
          </w:tcPr>
          <w:p w:rsidR="00436A5B" w:rsidRPr="006B747E" w:rsidRDefault="00A4646F">
            <w:pPr>
              <w:pStyle w:val="TableParagraph"/>
              <w:spacing w:before="140"/>
              <w:ind w:left="326" w:right="410"/>
              <w:jc w:val="center"/>
              <w:rPr>
                <w:b/>
                <w:sz w:val="24"/>
              </w:rPr>
            </w:pPr>
            <w:r w:rsidRPr="006B747E">
              <w:rPr>
                <w:b/>
                <w:sz w:val="24"/>
              </w:rPr>
              <w:t>18</w:t>
            </w:r>
          </w:p>
        </w:tc>
      </w:tr>
      <w:tr w:rsidR="00436A5B" w:rsidRPr="006B747E">
        <w:trPr>
          <w:trHeight w:val="275"/>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56" w:lineRule="exact"/>
              <w:ind w:left="198"/>
              <w:rPr>
                <w:sz w:val="24"/>
              </w:rPr>
            </w:pPr>
            <w:r w:rsidRPr="006B747E">
              <w:rPr>
                <w:sz w:val="24"/>
              </w:rPr>
              <w:t>1.Классификация,форма,размеримассатортов.Видытортоввзависимостиотсложностиотделки,</w:t>
            </w:r>
          </w:p>
        </w:tc>
        <w:tc>
          <w:tcPr>
            <w:tcW w:w="1265"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2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88"/>
        <w:gridCol w:w="11237"/>
        <w:gridCol w:w="1265"/>
      </w:tblGrid>
      <w:tr w:rsidR="00436A5B" w:rsidRPr="006B747E">
        <w:trPr>
          <w:trHeight w:val="828"/>
        </w:trPr>
        <w:tc>
          <w:tcPr>
            <w:tcW w:w="2888" w:type="dxa"/>
            <w:vMerge w:val="restart"/>
          </w:tcPr>
          <w:p w:rsidR="00436A5B" w:rsidRPr="006B747E" w:rsidRDefault="00A4646F">
            <w:pPr>
              <w:pStyle w:val="TableParagraph"/>
              <w:spacing w:line="268" w:lineRule="exact"/>
              <w:ind w:left="107"/>
              <w:rPr>
                <w:sz w:val="24"/>
              </w:rPr>
            </w:pPr>
            <w:r w:rsidRPr="006B747E">
              <w:rPr>
                <w:sz w:val="24"/>
              </w:rPr>
              <w:lastRenderedPageBreak/>
              <w:t>лениетортов</w:t>
            </w:r>
          </w:p>
        </w:tc>
        <w:tc>
          <w:tcPr>
            <w:tcW w:w="11237" w:type="dxa"/>
          </w:tcPr>
          <w:p w:rsidR="00436A5B" w:rsidRPr="006B747E" w:rsidRDefault="00A4646F">
            <w:pPr>
              <w:pStyle w:val="TableParagraph"/>
              <w:spacing w:line="268" w:lineRule="exact"/>
              <w:ind w:left="481"/>
              <w:rPr>
                <w:sz w:val="24"/>
              </w:rPr>
            </w:pPr>
            <w:r w:rsidRPr="006B747E">
              <w:rPr>
                <w:sz w:val="24"/>
              </w:rPr>
              <w:t>формыимассы(массовогоприготовления,литерные,фигурные).Основныепроцессыизготовления</w:t>
            </w:r>
          </w:p>
          <w:p w:rsidR="00436A5B" w:rsidRPr="006B747E" w:rsidRDefault="00A4646F">
            <w:pPr>
              <w:pStyle w:val="TableParagraph"/>
              <w:spacing w:line="270" w:lineRule="atLeast"/>
              <w:ind w:left="481"/>
              <w:rPr>
                <w:sz w:val="24"/>
              </w:rPr>
            </w:pPr>
            <w:r w:rsidRPr="006B747E">
              <w:rPr>
                <w:sz w:val="24"/>
              </w:rPr>
              <w:t>тортов.Правилавыбораивариантысочетаниявыпеченныхиотделочныхполуфабрикатоввизготов-лениитортов.Подготовкатортовкреализации.Требованияккачеству,условияисрокихранения.</w:t>
            </w:r>
          </w:p>
        </w:tc>
        <w:tc>
          <w:tcPr>
            <w:tcW w:w="1265" w:type="dxa"/>
            <w:vMerge w:val="restart"/>
          </w:tcPr>
          <w:p w:rsidR="00436A5B" w:rsidRPr="006B747E" w:rsidRDefault="00436A5B">
            <w:pPr>
              <w:pStyle w:val="TableParagraph"/>
              <w:rPr>
                <w:sz w:val="24"/>
              </w:rPr>
            </w:pPr>
          </w:p>
        </w:tc>
      </w:tr>
      <w:tr w:rsidR="00436A5B" w:rsidRPr="006B747E">
        <w:trPr>
          <w:trHeight w:val="1103"/>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ind w:left="481" w:hanging="284"/>
              <w:rPr>
                <w:sz w:val="24"/>
              </w:rPr>
            </w:pPr>
            <w:r w:rsidRPr="006B747E">
              <w:rPr>
                <w:sz w:val="24"/>
              </w:rPr>
              <w:t>2.Приготовлениебисквитныхтортоввзависимостиотприменяемыхотделочныхполуфабрикатов:кре-мовые,кремовыеспосыпками,фруктово-желейные,глазированныеидр.иотформы:квадратные,</w:t>
            </w:r>
          </w:p>
          <w:p w:rsidR="00436A5B" w:rsidRPr="006B747E" w:rsidRDefault="00A4646F">
            <w:pPr>
              <w:pStyle w:val="TableParagraph"/>
              <w:spacing w:line="270" w:lineRule="atLeast"/>
              <w:ind w:left="481"/>
              <w:rPr>
                <w:sz w:val="24"/>
              </w:rPr>
            </w:pPr>
            <w:r w:rsidRPr="006B747E">
              <w:rPr>
                <w:sz w:val="24"/>
              </w:rPr>
              <w:t>круглые,полуцилиндрическойформы,ввидерулетов.Процессприготовлениявзависимостиотфор-мы.Варианты оформления тортов взависимости от ассортимента</w:t>
            </w:r>
          </w:p>
        </w:tc>
        <w:tc>
          <w:tcPr>
            <w:tcW w:w="1265" w:type="dxa"/>
            <w:vMerge/>
            <w:tcBorders>
              <w:top w:val="nil"/>
            </w:tcBorders>
          </w:tcPr>
          <w:p w:rsidR="00436A5B" w:rsidRPr="006B747E" w:rsidRDefault="00436A5B">
            <w:pPr>
              <w:rPr>
                <w:sz w:val="2"/>
                <w:szCs w:val="2"/>
              </w:rPr>
            </w:pPr>
          </w:p>
        </w:tc>
      </w:tr>
      <w:tr w:rsidR="00436A5B" w:rsidRPr="006B747E">
        <w:trPr>
          <w:trHeight w:val="827"/>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ind w:left="481" w:hanging="284"/>
              <w:rPr>
                <w:sz w:val="24"/>
              </w:rPr>
            </w:pPr>
            <w:r w:rsidRPr="006B747E">
              <w:rPr>
                <w:sz w:val="24"/>
              </w:rPr>
              <w:t>3.Приготовлениепесочныхтортоввзависимостиотприменяемыхотделочныхполуфабрикатов:кремо-вые,фруктово-желейные,глазированныеидр.иотформы:квадратныеикруглые.Процессприготов-</w:t>
            </w:r>
          </w:p>
          <w:p w:rsidR="00436A5B" w:rsidRPr="006B747E" w:rsidRDefault="00A4646F">
            <w:pPr>
              <w:pStyle w:val="TableParagraph"/>
              <w:spacing w:line="264" w:lineRule="exact"/>
              <w:ind w:left="481"/>
              <w:rPr>
                <w:sz w:val="24"/>
              </w:rPr>
            </w:pPr>
            <w:r w:rsidRPr="006B747E">
              <w:rPr>
                <w:sz w:val="24"/>
              </w:rPr>
              <w:t>лениявзависимостиотформы.Вариантыоформлениятортоввзависимостиотассортимента.</w:t>
            </w:r>
          </w:p>
        </w:tc>
        <w:tc>
          <w:tcPr>
            <w:tcW w:w="1265" w:type="dxa"/>
            <w:vMerge/>
            <w:tcBorders>
              <w:top w:val="nil"/>
            </w:tcBorders>
          </w:tcPr>
          <w:p w:rsidR="00436A5B" w:rsidRPr="006B747E" w:rsidRDefault="00436A5B">
            <w:pPr>
              <w:rPr>
                <w:sz w:val="2"/>
                <w:szCs w:val="2"/>
              </w:rPr>
            </w:pPr>
          </w:p>
        </w:tc>
      </w:tr>
      <w:tr w:rsidR="00436A5B" w:rsidRPr="006B747E">
        <w:trPr>
          <w:trHeight w:val="828"/>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198"/>
              <w:rPr>
                <w:sz w:val="24"/>
              </w:rPr>
            </w:pPr>
            <w:r w:rsidRPr="006B747E">
              <w:rPr>
                <w:sz w:val="24"/>
              </w:rPr>
              <w:t>4.Приготовлениеслоеныхтортоввзависимостиотприменяемыхотделочныхполуфабрикатов:кремо-</w:t>
            </w:r>
          </w:p>
          <w:p w:rsidR="00436A5B" w:rsidRPr="006B747E" w:rsidRDefault="00A4646F">
            <w:pPr>
              <w:pStyle w:val="TableParagraph"/>
              <w:spacing w:line="270" w:lineRule="atLeast"/>
              <w:ind w:left="481" w:right="177"/>
              <w:rPr>
                <w:sz w:val="24"/>
              </w:rPr>
            </w:pPr>
            <w:r w:rsidRPr="006B747E">
              <w:rPr>
                <w:sz w:val="24"/>
              </w:rPr>
              <w:t>вые, фруктовые, глазированные, обсыпные и др. и от формы: квадратные, круглые. Процесс приготов-лениявзависимостиотформы.Вариантыоформлениятортоввзависимостиотассортимента.</w:t>
            </w:r>
          </w:p>
        </w:tc>
        <w:tc>
          <w:tcPr>
            <w:tcW w:w="1265" w:type="dxa"/>
            <w:vMerge/>
            <w:tcBorders>
              <w:top w:val="nil"/>
            </w:tcBorders>
          </w:tcPr>
          <w:p w:rsidR="00436A5B" w:rsidRPr="006B747E" w:rsidRDefault="00436A5B">
            <w:pPr>
              <w:rPr>
                <w:sz w:val="2"/>
                <w:szCs w:val="2"/>
              </w:rPr>
            </w:pP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198"/>
              <w:rPr>
                <w:sz w:val="24"/>
              </w:rPr>
            </w:pPr>
            <w:r w:rsidRPr="006B747E">
              <w:rPr>
                <w:sz w:val="24"/>
              </w:rPr>
              <w:t>5.Приготовлениевоздушныхивоздушно-ореховых тортов,ассортимент,особенностьпроцессаприго-</w:t>
            </w:r>
          </w:p>
          <w:p w:rsidR="00436A5B" w:rsidRPr="006B747E" w:rsidRDefault="00A4646F">
            <w:pPr>
              <w:pStyle w:val="TableParagraph"/>
              <w:spacing w:line="264" w:lineRule="exact"/>
              <w:ind w:left="481"/>
              <w:rPr>
                <w:sz w:val="24"/>
              </w:rPr>
            </w:pPr>
            <w:r w:rsidRPr="006B747E">
              <w:rPr>
                <w:sz w:val="24"/>
              </w:rPr>
              <w:t>товления.Вариантыоформлениятортоввзависимостиотассортимента.</w:t>
            </w:r>
          </w:p>
        </w:tc>
        <w:tc>
          <w:tcPr>
            <w:tcW w:w="1265" w:type="dxa"/>
            <w:vMerge/>
            <w:tcBorders>
              <w:top w:val="nil"/>
            </w:tcBorders>
          </w:tcPr>
          <w:p w:rsidR="00436A5B" w:rsidRPr="006B747E" w:rsidRDefault="00436A5B">
            <w:pPr>
              <w:rPr>
                <w:sz w:val="2"/>
                <w:szCs w:val="2"/>
              </w:rPr>
            </w:pPr>
          </w:p>
        </w:tc>
      </w:tr>
      <w:tr w:rsidR="00436A5B" w:rsidRPr="006B747E">
        <w:trPr>
          <w:trHeight w:val="551"/>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68" w:lineRule="exact"/>
              <w:ind w:left="198"/>
              <w:rPr>
                <w:sz w:val="24"/>
              </w:rPr>
            </w:pPr>
            <w:r w:rsidRPr="006B747E">
              <w:rPr>
                <w:sz w:val="24"/>
              </w:rPr>
              <w:t>6.Приготовлениеминдальныхтортов,ассортимент,особенностьпроцессаприготовления.Варианты</w:t>
            </w:r>
          </w:p>
          <w:p w:rsidR="00436A5B" w:rsidRPr="006B747E" w:rsidRDefault="00A4646F">
            <w:pPr>
              <w:pStyle w:val="TableParagraph"/>
              <w:spacing w:line="264" w:lineRule="exact"/>
              <w:ind w:left="481"/>
              <w:rPr>
                <w:sz w:val="24"/>
              </w:rPr>
            </w:pPr>
            <w:r w:rsidRPr="006B747E">
              <w:rPr>
                <w:sz w:val="24"/>
              </w:rPr>
              <w:t>оформлениятортоввзависимостиотассортимента.</w:t>
            </w:r>
          </w:p>
        </w:tc>
        <w:tc>
          <w:tcPr>
            <w:tcW w:w="1265" w:type="dxa"/>
            <w:vMerge/>
            <w:tcBorders>
              <w:top w:val="nil"/>
            </w:tcBorders>
          </w:tcPr>
          <w:p w:rsidR="00436A5B" w:rsidRPr="006B747E" w:rsidRDefault="00436A5B">
            <w:pPr>
              <w:rPr>
                <w:sz w:val="2"/>
                <w:szCs w:val="2"/>
              </w:rPr>
            </w:pPr>
          </w:p>
        </w:tc>
      </w:tr>
      <w:tr w:rsidR="00436A5B" w:rsidRPr="006B747E">
        <w:trPr>
          <w:trHeight w:val="278"/>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58" w:lineRule="exact"/>
              <w:ind w:left="465"/>
              <w:rPr>
                <w:b/>
                <w:sz w:val="24"/>
              </w:rPr>
            </w:pPr>
            <w:r w:rsidRPr="006B747E">
              <w:rPr>
                <w:b/>
                <w:sz w:val="24"/>
              </w:rPr>
              <w:t>Тематикапрактическихилабораторныхзанятий</w:t>
            </w:r>
          </w:p>
        </w:tc>
        <w:tc>
          <w:tcPr>
            <w:tcW w:w="1265" w:type="dxa"/>
          </w:tcPr>
          <w:p w:rsidR="00436A5B" w:rsidRPr="006B747E" w:rsidRDefault="00A4646F">
            <w:pPr>
              <w:pStyle w:val="TableParagraph"/>
              <w:spacing w:line="258" w:lineRule="exact"/>
              <w:ind w:left="464"/>
              <w:rPr>
                <w:b/>
                <w:sz w:val="24"/>
              </w:rPr>
            </w:pPr>
            <w:r w:rsidRPr="006B747E">
              <w:rPr>
                <w:b/>
                <w:sz w:val="24"/>
              </w:rPr>
              <w:t>6</w:t>
            </w:r>
          </w:p>
        </w:tc>
      </w:tr>
      <w:tr w:rsidR="00436A5B" w:rsidRPr="006B747E">
        <w:trPr>
          <w:trHeight w:val="275"/>
        </w:trPr>
        <w:tc>
          <w:tcPr>
            <w:tcW w:w="2888" w:type="dxa"/>
            <w:vMerge/>
            <w:tcBorders>
              <w:top w:val="nil"/>
            </w:tcBorders>
          </w:tcPr>
          <w:p w:rsidR="00436A5B" w:rsidRPr="006B747E" w:rsidRDefault="00436A5B">
            <w:pPr>
              <w:rPr>
                <w:sz w:val="2"/>
                <w:szCs w:val="2"/>
              </w:rPr>
            </w:pPr>
          </w:p>
        </w:tc>
        <w:tc>
          <w:tcPr>
            <w:tcW w:w="11237" w:type="dxa"/>
          </w:tcPr>
          <w:p w:rsidR="00436A5B" w:rsidRPr="006B747E" w:rsidRDefault="00A4646F">
            <w:pPr>
              <w:pStyle w:val="TableParagraph"/>
              <w:spacing w:line="256" w:lineRule="exact"/>
              <w:ind w:left="465"/>
              <w:rPr>
                <w:sz w:val="24"/>
              </w:rPr>
            </w:pPr>
            <w:r w:rsidRPr="006B747E">
              <w:rPr>
                <w:b/>
                <w:sz w:val="24"/>
              </w:rPr>
              <w:t>Лабораторнаяработа12.</w:t>
            </w:r>
            <w:r w:rsidRPr="006B747E">
              <w:rPr>
                <w:sz w:val="24"/>
              </w:rPr>
              <w:t>Приготовление,оформлениеиподготовкакреализациитортов</w:t>
            </w:r>
          </w:p>
        </w:tc>
        <w:tc>
          <w:tcPr>
            <w:tcW w:w="1265" w:type="dxa"/>
          </w:tcPr>
          <w:p w:rsidR="00436A5B" w:rsidRPr="006B747E" w:rsidRDefault="00A4646F">
            <w:pPr>
              <w:pStyle w:val="TableParagraph"/>
              <w:spacing w:line="256" w:lineRule="exact"/>
              <w:ind w:left="464"/>
              <w:rPr>
                <w:b/>
                <w:sz w:val="24"/>
              </w:rPr>
            </w:pPr>
            <w:r w:rsidRPr="006B747E">
              <w:rPr>
                <w:b/>
                <w:sz w:val="24"/>
              </w:rPr>
              <w:t>6</w:t>
            </w:r>
          </w:p>
        </w:tc>
      </w:tr>
      <w:tr w:rsidR="00436A5B" w:rsidRPr="006B747E">
        <w:trPr>
          <w:trHeight w:val="3588"/>
        </w:trPr>
        <w:tc>
          <w:tcPr>
            <w:tcW w:w="14125" w:type="dxa"/>
            <w:gridSpan w:val="2"/>
          </w:tcPr>
          <w:p w:rsidR="00436A5B" w:rsidRPr="006B747E" w:rsidRDefault="00A4646F">
            <w:pPr>
              <w:pStyle w:val="TableParagraph"/>
              <w:spacing w:line="271" w:lineRule="exact"/>
              <w:ind w:left="107"/>
              <w:rPr>
                <w:b/>
                <w:sz w:val="24"/>
              </w:rPr>
            </w:pPr>
            <w:r w:rsidRPr="006B747E">
              <w:rPr>
                <w:b/>
                <w:sz w:val="24"/>
              </w:rPr>
              <w:t>Самостоятельнаяучебнаяработаприизучениираздела5</w:t>
            </w:r>
          </w:p>
          <w:p w:rsidR="00436A5B" w:rsidRPr="006B747E" w:rsidRDefault="00A4646F" w:rsidP="00620090">
            <w:pPr>
              <w:pStyle w:val="TableParagraph"/>
              <w:numPr>
                <w:ilvl w:val="0"/>
                <w:numId w:val="99"/>
              </w:numPr>
              <w:tabs>
                <w:tab w:val="left" w:pos="535"/>
              </w:tabs>
              <w:ind w:right="99"/>
              <w:rPr>
                <w:sz w:val="24"/>
              </w:rPr>
            </w:pPr>
            <w:r w:rsidRPr="006B747E">
              <w:rPr>
                <w:sz w:val="24"/>
              </w:rPr>
              <w:t>Систематическаяпроработкаконспектовучебныхзанятий,учебнойиспециальнойлитературы(повопросам,составленнымпре-подавателем).</w:t>
            </w:r>
          </w:p>
          <w:p w:rsidR="00436A5B" w:rsidRPr="006B747E" w:rsidRDefault="00A4646F" w:rsidP="00620090">
            <w:pPr>
              <w:pStyle w:val="TableParagraph"/>
              <w:numPr>
                <w:ilvl w:val="0"/>
                <w:numId w:val="99"/>
              </w:numPr>
              <w:tabs>
                <w:tab w:val="left" w:pos="535"/>
              </w:tabs>
              <w:rPr>
                <w:sz w:val="24"/>
              </w:rPr>
            </w:pPr>
            <w:r w:rsidRPr="006B747E">
              <w:rPr>
                <w:sz w:val="24"/>
              </w:rPr>
              <w:t>Работаснормативнойитехнологическойдокументацией,справочнойлитературой.</w:t>
            </w:r>
          </w:p>
          <w:p w:rsidR="00436A5B" w:rsidRPr="006B747E" w:rsidRDefault="00A4646F" w:rsidP="00620090">
            <w:pPr>
              <w:pStyle w:val="TableParagraph"/>
              <w:numPr>
                <w:ilvl w:val="0"/>
                <w:numId w:val="99"/>
              </w:numPr>
              <w:tabs>
                <w:tab w:val="left" w:pos="535"/>
              </w:tabs>
              <w:ind w:right="100"/>
              <w:rPr>
                <w:sz w:val="24"/>
              </w:rPr>
            </w:pPr>
            <w:r w:rsidRPr="006B747E">
              <w:rPr>
                <w:sz w:val="24"/>
              </w:rPr>
              <w:t>Подготовкаклабораторнымипрактическимзанятиямсиспользованиемметодическихрекомендацийпреподавателя,учебнойисправочнойлитературы, нормативныхдокументов.</w:t>
            </w:r>
          </w:p>
          <w:p w:rsidR="00436A5B" w:rsidRPr="006B747E" w:rsidRDefault="00A4646F" w:rsidP="00620090">
            <w:pPr>
              <w:pStyle w:val="TableParagraph"/>
              <w:numPr>
                <w:ilvl w:val="0"/>
                <w:numId w:val="99"/>
              </w:numPr>
              <w:tabs>
                <w:tab w:val="left" w:pos="535"/>
              </w:tabs>
              <w:ind w:right="112"/>
              <w:rPr>
                <w:sz w:val="24"/>
              </w:rPr>
            </w:pPr>
            <w:r w:rsidRPr="006B747E">
              <w:rPr>
                <w:sz w:val="24"/>
              </w:rPr>
              <w:t>Составлениесхемподбораиразмещенияоборудования,инвентаря,инструментовнарабочемместедляобработкитрадиционныхвидовсырья иприготовленияполуфабрикатов  иизделий разнообразного ассортимента.</w:t>
            </w:r>
          </w:p>
          <w:p w:rsidR="00436A5B" w:rsidRPr="006B747E" w:rsidRDefault="00A4646F" w:rsidP="00620090">
            <w:pPr>
              <w:pStyle w:val="TableParagraph"/>
              <w:numPr>
                <w:ilvl w:val="0"/>
                <w:numId w:val="99"/>
              </w:numPr>
              <w:tabs>
                <w:tab w:val="left" w:pos="535"/>
              </w:tabs>
              <w:ind w:right="103"/>
              <w:rPr>
                <w:sz w:val="24"/>
              </w:rPr>
            </w:pPr>
            <w:r w:rsidRPr="006B747E">
              <w:rPr>
                <w:sz w:val="24"/>
              </w:rPr>
              <w:t>Сборинформации,втомчислесиспользованиемИнтернетоновыхвидахтехнологическогооборудования,инвентаря,инстру-ментови подготовка сообщенийи презентаций.</w:t>
            </w:r>
          </w:p>
          <w:p w:rsidR="00436A5B" w:rsidRPr="006B747E" w:rsidRDefault="00A4646F" w:rsidP="00620090">
            <w:pPr>
              <w:pStyle w:val="TableParagraph"/>
              <w:numPr>
                <w:ilvl w:val="0"/>
                <w:numId w:val="99"/>
              </w:numPr>
              <w:tabs>
                <w:tab w:val="left" w:pos="535"/>
              </w:tabs>
              <w:rPr>
                <w:sz w:val="24"/>
              </w:rPr>
            </w:pPr>
            <w:r w:rsidRPr="006B747E">
              <w:rPr>
                <w:sz w:val="24"/>
              </w:rPr>
              <w:t>Освоение учебногоматериалатемыспомощьюЭОР.</w:t>
            </w:r>
          </w:p>
          <w:p w:rsidR="00436A5B" w:rsidRPr="006B747E" w:rsidRDefault="00A4646F" w:rsidP="00620090">
            <w:pPr>
              <w:pStyle w:val="TableParagraph"/>
              <w:numPr>
                <w:ilvl w:val="0"/>
                <w:numId w:val="99"/>
              </w:numPr>
              <w:tabs>
                <w:tab w:val="left" w:pos="535"/>
              </w:tabs>
              <w:rPr>
                <w:sz w:val="24"/>
              </w:rPr>
            </w:pPr>
            <w:r w:rsidRPr="006B747E">
              <w:rPr>
                <w:sz w:val="24"/>
              </w:rPr>
              <w:t>Анализпроизводственныхситуаций,решениепроизводственныхзадач.</w:t>
            </w:r>
          </w:p>
          <w:p w:rsidR="00436A5B" w:rsidRPr="006B747E" w:rsidRDefault="00A4646F" w:rsidP="00620090">
            <w:pPr>
              <w:pStyle w:val="TableParagraph"/>
              <w:numPr>
                <w:ilvl w:val="0"/>
                <w:numId w:val="99"/>
              </w:numPr>
              <w:tabs>
                <w:tab w:val="left" w:pos="535"/>
              </w:tabs>
              <w:spacing w:line="264" w:lineRule="exact"/>
              <w:rPr>
                <w:sz w:val="24"/>
              </w:rPr>
            </w:pPr>
            <w:r w:rsidRPr="006B747E">
              <w:rPr>
                <w:sz w:val="24"/>
              </w:rPr>
              <w:t>Подготовкакомпьютерныхпрезентацийпотемамраздела.</w:t>
            </w:r>
          </w:p>
        </w:tc>
        <w:tc>
          <w:tcPr>
            <w:tcW w:w="1265"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58"/>
              <w:ind w:left="464"/>
              <w:rPr>
                <w:b/>
                <w:sz w:val="24"/>
              </w:rPr>
            </w:pPr>
            <w:r w:rsidRPr="006B747E">
              <w:rPr>
                <w:b/>
                <w:w w:val="99"/>
                <w:sz w:val="24"/>
              </w:rPr>
              <w:t>-</w:t>
            </w:r>
          </w:p>
        </w:tc>
      </w:tr>
      <w:tr w:rsidR="00436A5B" w:rsidRPr="006B747E">
        <w:trPr>
          <w:trHeight w:val="275"/>
        </w:trPr>
        <w:tc>
          <w:tcPr>
            <w:tcW w:w="14125" w:type="dxa"/>
            <w:gridSpan w:val="2"/>
          </w:tcPr>
          <w:p w:rsidR="00436A5B" w:rsidRPr="006B747E" w:rsidRDefault="00A4646F">
            <w:pPr>
              <w:pStyle w:val="TableParagraph"/>
              <w:spacing w:line="256" w:lineRule="exact"/>
              <w:ind w:left="107"/>
              <w:rPr>
                <w:b/>
                <w:sz w:val="24"/>
              </w:rPr>
            </w:pPr>
            <w:r w:rsidRPr="006B747E">
              <w:rPr>
                <w:b/>
                <w:sz w:val="24"/>
              </w:rPr>
              <w:t>УчебнаяпрактикапоПМ.05</w:t>
            </w:r>
          </w:p>
        </w:tc>
        <w:tc>
          <w:tcPr>
            <w:tcW w:w="1265" w:type="dxa"/>
          </w:tcPr>
          <w:p w:rsidR="00436A5B" w:rsidRPr="006B747E" w:rsidRDefault="00A4646F">
            <w:pPr>
              <w:pStyle w:val="TableParagraph"/>
              <w:spacing w:line="256" w:lineRule="exact"/>
              <w:ind w:left="464"/>
              <w:rPr>
                <w:b/>
                <w:sz w:val="24"/>
              </w:rPr>
            </w:pPr>
            <w:r w:rsidRPr="006B747E">
              <w:rPr>
                <w:b/>
                <w:sz w:val="24"/>
              </w:rPr>
              <w:t>144</w:t>
            </w:r>
          </w:p>
        </w:tc>
      </w:tr>
    </w:tbl>
    <w:p w:rsidR="00436A5B" w:rsidRPr="006B747E" w:rsidRDefault="00436A5B">
      <w:pPr>
        <w:spacing w:line="256" w:lineRule="exact"/>
        <w:rPr>
          <w:sz w:val="24"/>
        </w:rPr>
        <w:sectPr w:rsidR="00436A5B" w:rsidRPr="006B747E">
          <w:pgSz w:w="16850" w:h="11910" w:orient="landscape"/>
          <w:pgMar w:top="840" w:right="2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4"/>
        <w:gridCol w:w="1265"/>
      </w:tblGrid>
      <w:tr w:rsidR="00436A5B" w:rsidRPr="006B747E">
        <w:trPr>
          <w:trHeight w:val="9311"/>
        </w:trPr>
        <w:tc>
          <w:tcPr>
            <w:tcW w:w="14124" w:type="dxa"/>
          </w:tcPr>
          <w:p w:rsidR="00436A5B" w:rsidRPr="006B747E" w:rsidRDefault="00A4646F">
            <w:pPr>
              <w:pStyle w:val="TableParagraph"/>
              <w:spacing w:line="270" w:lineRule="exact"/>
              <w:ind w:left="107"/>
              <w:jc w:val="both"/>
              <w:rPr>
                <w:b/>
                <w:sz w:val="24"/>
              </w:rPr>
            </w:pPr>
            <w:r w:rsidRPr="006B747E">
              <w:rPr>
                <w:b/>
                <w:sz w:val="24"/>
              </w:rPr>
              <w:lastRenderedPageBreak/>
              <w:t>Видыработ:</w:t>
            </w:r>
          </w:p>
          <w:p w:rsidR="00436A5B" w:rsidRPr="006B747E" w:rsidRDefault="00A4646F" w:rsidP="00620090">
            <w:pPr>
              <w:pStyle w:val="TableParagraph"/>
              <w:numPr>
                <w:ilvl w:val="0"/>
                <w:numId w:val="98"/>
              </w:numPr>
              <w:tabs>
                <w:tab w:val="left" w:pos="675"/>
              </w:tabs>
              <w:ind w:right="93"/>
              <w:jc w:val="both"/>
              <w:rPr>
                <w:sz w:val="24"/>
              </w:rPr>
            </w:pPr>
            <w:r w:rsidRPr="006B747E">
              <w:rPr>
                <w:sz w:val="24"/>
              </w:rPr>
              <w:t>Оценка наличия, выбор в соответствии с технологическими требованиями, оценкакачества и безопасности основных продуктови дополнительных ингредиентов, организация их хранения до момента использования в соответствии с требованиями санитар-ныхправил.</w:t>
            </w:r>
          </w:p>
          <w:p w:rsidR="00436A5B" w:rsidRPr="006B747E" w:rsidRDefault="00A4646F" w:rsidP="00620090">
            <w:pPr>
              <w:pStyle w:val="TableParagraph"/>
              <w:numPr>
                <w:ilvl w:val="0"/>
                <w:numId w:val="98"/>
              </w:numPr>
              <w:tabs>
                <w:tab w:val="left" w:pos="674"/>
                <w:tab w:val="left" w:pos="675"/>
              </w:tabs>
              <w:ind w:right="107"/>
              <w:rPr>
                <w:sz w:val="24"/>
              </w:rPr>
            </w:pPr>
            <w:r w:rsidRPr="006B747E">
              <w:rPr>
                <w:sz w:val="24"/>
              </w:rPr>
              <w:t>Оформление заявок на продукты, расходные материалы, необходимые для приготовления хлебобулочных, мучных кондитерскихизделий</w:t>
            </w:r>
          </w:p>
          <w:p w:rsidR="00436A5B" w:rsidRPr="006B747E" w:rsidRDefault="00A4646F" w:rsidP="00620090">
            <w:pPr>
              <w:pStyle w:val="TableParagraph"/>
              <w:numPr>
                <w:ilvl w:val="0"/>
                <w:numId w:val="98"/>
              </w:numPr>
              <w:tabs>
                <w:tab w:val="left" w:pos="674"/>
                <w:tab w:val="left" w:pos="675"/>
              </w:tabs>
              <w:ind w:hanging="568"/>
              <w:rPr>
                <w:sz w:val="24"/>
              </w:rPr>
            </w:pPr>
            <w:r w:rsidRPr="006B747E">
              <w:rPr>
                <w:sz w:val="24"/>
              </w:rPr>
              <w:t>Проверкасоответствияколичестваикачествапоступившихпродуктовнакладной.</w:t>
            </w:r>
          </w:p>
          <w:p w:rsidR="00436A5B" w:rsidRPr="006B747E" w:rsidRDefault="00A4646F" w:rsidP="00620090">
            <w:pPr>
              <w:pStyle w:val="TableParagraph"/>
              <w:numPr>
                <w:ilvl w:val="0"/>
                <w:numId w:val="98"/>
              </w:numPr>
              <w:tabs>
                <w:tab w:val="left" w:pos="674"/>
                <w:tab w:val="left" w:pos="675"/>
              </w:tabs>
              <w:ind w:hanging="568"/>
              <w:rPr>
                <w:sz w:val="24"/>
              </w:rPr>
            </w:pPr>
            <w:r w:rsidRPr="006B747E">
              <w:rPr>
                <w:sz w:val="24"/>
              </w:rPr>
              <w:t>Выбор,подготовкадополнительныхингредиентовсучетомихсочетаемостисосновнымпродуктом.</w:t>
            </w:r>
          </w:p>
          <w:p w:rsidR="00436A5B" w:rsidRPr="006B747E" w:rsidRDefault="00A4646F" w:rsidP="00620090">
            <w:pPr>
              <w:pStyle w:val="TableParagraph"/>
              <w:numPr>
                <w:ilvl w:val="0"/>
                <w:numId w:val="98"/>
              </w:numPr>
              <w:tabs>
                <w:tab w:val="left" w:pos="675"/>
              </w:tabs>
              <w:ind w:right="91"/>
              <w:jc w:val="both"/>
              <w:rPr>
                <w:sz w:val="24"/>
              </w:rPr>
            </w:pPr>
            <w:r w:rsidRPr="006B747E">
              <w:rPr>
                <w:sz w:val="24"/>
              </w:rPr>
              <w:t>Взвешиваниепродуктов, их взаимозаменяемость в соответствии с нормами закладки, особенностями заказа, сезонностью. Из-менениезакладкипродуктоввсоответствиисизменениемвыходаблюд,кулинарных изделий, закусок.</w:t>
            </w:r>
          </w:p>
          <w:p w:rsidR="00436A5B" w:rsidRPr="006B747E" w:rsidRDefault="00A4646F" w:rsidP="00620090">
            <w:pPr>
              <w:pStyle w:val="TableParagraph"/>
              <w:numPr>
                <w:ilvl w:val="0"/>
                <w:numId w:val="98"/>
              </w:numPr>
              <w:tabs>
                <w:tab w:val="left" w:pos="675"/>
              </w:tabs>
              <w:ind w:right="97"/>
              <w:jc w:val="both"/>
              <w:rPr>
                <w:sz w:val="24"/>
              </w:rPr>
            </w:pPr>
            <w:r w:rsidRPr="006B747E">
              <w:rPr>
                <w:sz w:val="24"/>
              </w:rPr>
              <w:t>Выбор и применение методов приготовления хлебобулочных, мучных кондитерских изделий в зависимости от вида и кулинар-ных свойств используемого сырья, продуктов и полуфабрикатов, требований рецептуры, последовательности приготовления,особенностейзаказа.</w:t>
            </w:r>
          </w:p>
          <w:p w:rsidR="00436A5B" w:rsidRPr="006B747E" w:rsidRDefault="00A4646F" w:rsidP="00620090">
            <w:pPr>
              <w:pStyle w:val="TableParagraph"/>
              <w:numPr>
                <w:ilvl w:val="0"/>
                <w:numId w:val="98"/>
              </w:numPr>
              <w:tabs>
                <w:tab w:val="left" w:pos="675"/>
              </w:tabs>
              <w:spacing w:before="9" w:line="247" w:lineRule="auto"/>
              <w:ind w:right="97"/>
              <w:jc w:val="both"/>
              <w:rPr>
                <w:sz w:val="24"/>
              </w:rPr>
            </w:pPr>
            <w:r w:rsidRPr="006B747E">
              <w:rPr>
                <w:sz w:val="24"/>
              </w:rPr>
              <w:t>Приготовление, оформлениехлебобулочных, мучных кондитерских изделий разнообразного ассортимента, в том числе</w:t>
            </w:r>
            <w:r w:rsidRPr="006B747E">
              <w:rPr>
                <w:w w:val="105"/>
                <w:sz w:val="24"/>
              </w:rPr>
              <w:t>региональных, с учетом рационального расхода сырья, продуктов, полуфабрикатов, соблюдения режимов приго-товления,стандартовчистоты,обеспечениябезопасностиготовойпродукции.</w:t>
            </w:r>
          </w:p>
          <w:p w:rsidR="00436A5B" w:rsidRPr="006B747E" w:rsidRDefault="00A4646F" w:rsidP="00620090">
            <w:pPr>
              <w:pStyle w:val="TableParagraph"/>
              <w:numPr>
                <w:ilvl w:val="0"/>
                <w:numId w:val="98"/>
              </w:numPr>
              <w:tabs>
                <w:tab w:val="left" w:pos="674"/>
                <w:tab w:val="left" w:pos="675"/>
              </w:tabs>
              <w:spacing w:line="260" w:lineRule="exact"/>
              <w:ind w:hanging="568"/>
              <w:rPr>
                <w:sz w:val="24"/>
              </w:rPr>
            </w:pPr>
            <w:r w:rsidRPr="006B747E">
              <w:rPr>
                <w:sz w:val="24"/>
              </w:rPr>
              <w:t>Выборсучетомспособаприготовления,безопаснаяэксплуатациятехнологическогооборудования,производственногоинвента-</w:t>
            </w:r>
          </w:p>
          <w:p w:rsidR="00436A5B" w:rsidRPr="006B747E" w:rsidRDefault="00A4646F">
            <w:pPr>
              <w:pStyle w:val="TableParagraph"/>
              <w:ind w:left="674"/>
              <w:rPr>
                <w:sz w:val="24"/>
              </w:rPr>
            </w:pPr>
            <w:r w:rsidRPr="006B747E">
              <w:rPr>
                <w:sz w:val="24"/>
              </w:rPr>
              <w:t>ря,инструментов,посудывсоответствиисправиламитехникибезопасностипожаробезопасности,охранытруда.</w:t>
            </w:r>
          </w:p>
          <w:p w:rsidR="00436A5B" w:rsidRPr="006B747E" w:rsidRDefault="00A4646F" w:rsidP="00620090">
            <w:pPr>
              <w:pStyle w:val="TableParagraph"/>
              <w:numPr>
                <w:ilvl w:val="0"/>
                <w:numId w:val="98"/>
              </w:numPr>
              <w:tabs>
                <w:tab w:val="left" w:pos="675"/>
              </w:tabs>
              <w:spacing w:before="15"/>
              <w:ind w:hanging="568"/>
              <w:jc w:val="both"/>
              <w:rPr>
                <w:sz w:val="24"/>
              </w:rPr>
            </w:pPr>
            <w:r w:rsidRPr="006B747E">
              <w:rPr>
                <w:w w:val="105"/>
                <w:sz w:val="24"/>
              </w:rPr>
              <w:t>Оценкакачестваготовыхсупов,горячихблюд,кулинарныхизделий,закусокпередотпуском,упаковкойнавынос.</w:t>
            </w:r>
          </w:p>
          <w:p w:rsidR="00436A5B" w:rsidRPr="006B747E" w:rsidRDefault="00A4646F" w:rsidP="00620090">
            <w:pPr>
              <w:pStyle w:val="TableParagraph"/>
              <w:numPr>
                <w:ilvl w:val="0"/>
                <w:numId w:val="98"/>
              </w:numPr>
              <w:tabs>
                <w:tab w:val="left" w:pos="675"/>
              </w:tabs>
              <w:spacing w:before="5"/>
              <w:ind w:hanging="568"/>
              <w:jc w:val="both"/>
              <w:rPr>
                <w:sz w:val="24"/>
              </w:rPr>
            </w:pPr>
            <w:r w:rsidRPr="006B747E">
              <w:rPr>
                <w:sz w:val="24"/>
              </w:rPr>
              <w:t>Хранениехлебобулочных,мучныхкондитерскихизделийсучетомиспользованияотделочныхполуфабрикатов.</w:t>
            </w:r>
          </w:p>
          <w:p w:rsidR="00436A5B" w:rsidRPr="006B747E" w:rsidRDefault="00A4646F" w:rsidP="00620090">
            <w:pPr>
              <w:pStyle w:val="TableParagraph"/>
              <w:numPr>
                <w:ilvl w:val="0"/>
                <w:numId w:val="98"/>
              </w:numPr>
              <w:tabs>
                <w:tab w:val="left" w:pos="675"/>
              </w:tabs>
              <w:spacing w:before="6" w:line="247" w:lineRule="auto"/>
              <w:ind w:right="95"/>
              <w:jc w:val="both"/>
              <w:rPr>
                <w:sz w:val="24"/>
              </w:rPr>
            </w:pPr>
            <w:r w:rsidRPr="006B747E">
              <w:rPr>
                <w:sz w:val="24"/>
              </w:rPr>
              <w:t>Творческоеоформлениехлебобулочных, мучных кондитерских изделий и подготовка к реализации с учетомсоблюдениявыходаизделий,рациональногоиспользованияресурсов,соблюдениятребованийпобезопасностиготовойпро-дукции.</w:t>
            </w:r>
          </w:p>
          <w:p w:rsidR="00436A5B" w:rsidRPr="006B747E" w:rsidRDefault="00A4646F" w:rsidP="00620090">
            <w:pPr>
              <w:pStyle w:val="TableParagraph"/>
              <w:numPr>
                <w:ilvl w:val="0"/>
                <w:numId w:val="98"/>
              </w:numPr>
              <w:tabs>
                <w:tab w:val="left" w:pos="675"/>
              </w:tabs>
              <w:spacing w:line="252" w:lineRule="auto"/>
              <w:ind w:right="95"/>
              <w:jc w:val="both"/>
              <w:rPr>
                <w:sz w:val="24"/>
              </w:rPr>
            </w:pPr>
            <w:r w:rsidRPr="006B747E">
              <w:rPr>
                <w:spacing w:val="-1"/>
                <w:w w:val="105"/>
                <w:sz w:val="24"/>
              </w:rPr>
              <w:t>Охлаждениеизамораживание</w:t>
            </w:r>
            <w:r w:rsidRPr="006B747E">
              <w:rPr>
                <w:w w:val="105"/>
                <w:sz w:val="24"/>
              </w:rPr>
              <w:t>готовыххлебобулочных,мучныхкондитерскихизделийиполуфабрикатовсучетомтре-бованийкбезопасностипищевыхпродуктов.</w:t>
            </w:r>
          </w:p>
          <w:p w:rsidR="00436A5B" w:rsidRPr="006B747E" w:rsidRDefault="00A4646F" w:rsidP="00620090">
            <w:pPr>
              <w:pStyle w:val="TableParagraph"/>
              <w:numPr>
                <w:ilvl w:val="0"/>
                <w:numId w:val="98"/>
              </w:numPr>
              <w:tabs>
                <w:tab w:val="left" w:pos="675"/>
              </w:tabs>
              <w:spacing w:line="249" w:lineRule="auto"/>
              <w:ind w:right="95"/>
              <w:jc w:val="both"/>
              <w:rPr>
                <w:sz w:val="24"/>
              </w:rPr>
            </w:pPr>
            <w:r w:rsidRPr="006B747E">
              <w:rPr>
                <w:w w:val="105"/>
                <w:sz w:val="24"/>
              </w:rPr>
              <w:t>Хранение свежеприготовленных, охлажденных и замороженных хлебобулочных, мучных кондитерских изделий с уче-томтребованийпобезопасности,соблюдениярежимовхранения.</w:t>
            </w:r>
          </w:p>
          <w:p w:rsidR="00436A5B" w:rsidRPr="006B747E" w:rsidRDefault="00A4646F" w:rsidP="00620090">
            <w:pPr>
              <w:pStyle w:val="TableParagraph"/>
              <w:numPr>
                <w:ilvl w:val="0"/>
                <w:numId w:val="98"/>
              </w:numPr>
              <w:tabs>
                <w:tab w:val="left" w:pos="675"/>
              </w:tabs>
              <w:spacing w:line="252" w:lineRule="auto"/>
              <w:ind w:right="94"/>
              <w:jc w:val="both"/>
              <w:rPr>
                <w:sz w:val="24"/>
              </w:rPr>
            </w:pPr>
            <w:r w:rsidRPr="006B747E">
              <w:rPr>
                <w:sz w:val="24"/>
              </w:rPr>
              <w:t>Размораживаниехлебобулочных, мучных кондитерских изделийсучетомтребованийкбезопасностиготовойпродук-ции.</w:t>
            </w:r>
          </w:p>
          <w:p w:rsidR="00436A5B" w:rsidRPr="006B747E" w:rsidRDefault="00A4646F" w:rsidP="00620090">
            <w:pPr>
              <w:pStyle w:val="TableParagraph"/>
              <w:numPr>
                <w:ilvl w:val="0"/>
                <w:numId w:val="98"/>
              </w:numPr>
              <w:tabs>
                <w:tab w:val="left" w:pos="675"/>
              </w:tabs>
              <w:spacing w:line="274" w:lineRule="exact"/>
              <w:ind w:hanging="568"/>
              <w:jc w:val="both"/>
              <w:rPr>
                <w:sz w:val="24"/>
              </w:rPr>
            </w:pPr>
            <w:r w:rsidRPr="006B747E">
              <w:rPr>
                <w:w w:val="105"/>
                <w:sz w:val="24"/>
              </w:rPr>
              <w:t>Выборконтейнеров,упаковочныхматериалов,порционирование(комплектование),эстетичнаяупаковкаготовых</w:t>
            </w:r>
          </w:p>
          <w:p w:rsidR="00436A5B" w:rsidRPr="006B747E" w:rsidRDefault="00A4646F">
            <w:pPr>
              <w:pStyle w:val="TableParagraph"/>
              <w:spacing w:line="279" w:lineRule="exact"/>
              <w:ind w:left="674"/>
              <w:rPr>
                <w:sz w:val="24"/>
              </w:rPr>
            </w:pPr>
            <w:r w:rsidRPr="006B747E">
              <w:rPr>
                <w:sz w:val="24"/>
              </w:rPr>
              <w:t>хлебобулочных,мучныхкондитерскихизделийнавыносидлятранспортирования.</w:t>
            </w:r>
          </w:p>
          <w:p w:rsidR="00436A5B" w:rsidRPr="006B747E" w:rsidRDefault="00A4646F" w:rsidP="00620090">
            <w:pPr>
              <w:pStyle w:val="TableParagraph"/>
              <w:numPr>
                <w:ilvl w:val="0"/>
                <w:numId w:val="98"/>
              </w:numPr>
              <w:tabs>
                <w:tab w:val="left" w:pos="674"/>
                <w:tab w:val="left" w:pos="675"/>
              </w:tabs>
              <w:spacing w:line="274" w:lineRule="exact"/>
              <w:ind w:hanging="568"/>
              <w:rPr>
                <w:sz w:val="24"/>
              </w:rPr>
            </w:pPr>
            <w:r w:rsidRPr="006B747E">
              <w:rPr>
                <w:sz w:val="24"/>
              </w:rPr>
              <w:t>Расчетстоимостихлебобулочных,мучныхкондитерскихизделий.</w:t>
            </w:r>
          </w:p>
          <w:p w:rsidR="00436A5B" w:rsidRPr="006B747E" w:rsidRDefault="00A4646F" w:rsidP="00620090">
            <w:pPr>
              <w:pStyle w:val="TableParagraph"/>
              <w:numPr>
                <w:ilvl w:val="0"/>
                <w:numId w:val="98"/>
              </w:numPr>
              <w:tabs>
                <w:tab w:val="left" w:pos="674"/>
                <w:tab w:val="left" w:pos="675"/>
              </w:tabs>
              <w:spacing w:line="266" w:lineRule="exact"/>
              <w:ind w:hanging="568"/>
              <w:rPr>
                <w:sz w:val="24"/>
              </w:rPr>
            </w:pPr>
            <w:r w:rsidRPr="006B747E">
              <w:rPr>
                <w:sz w:val="24"/>
              </w:rPr>
              <w:t>Консультированиепотребителей,оказаниеимпомощиввыборехлебобулочных,мучныхкондитерскихизделий,эффективное</w:t>
            </w:r>
          </w:p>
        </w:tc>
        <w:tc>
          <w:tcPr>
            <w:tcW w:w="1265" w:type="dxa"/>
          </w:tcPr>
          <w:p w:rsidR="00436A5B" w:rsidRPr="006B747E" w:rsidRDefault="00436A5B">
            <w:pPr>
              <w:pStyle w:val="TableParagraph"/>
              <w:rPr>
                <w:sz w:val="24"/>
              </w:rPr>
            </w:pPr>
          </w:p>
        </w:tc>
      </w:tr>
    </w:tbl>
    <w:p w:rsidR="00436A5B" w:rsidRPr="006B747E" w:rsidRDefault="00436A5B">
      <w:pPr>
        <w:rPr>
          <w:sz w:val="24"/>
        </w:rPr>
        <w:sectPr w:rsidR="00436A5B" w:rsidRPr="006B747E">
          <w:pgSz w:w="16850" w:h="11910" w:orient="landscape"/>
          <w:pgMar w:top="840" w:right="2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4"/>
        <w:gridCol w:w="1265"/>
      </w:tblGrid>
      <w:tr w:rsidR="00436A5B" w:rsidRPr="006B747E">
        <w:trPr>
          <w:trHeight w:val="1931"/>
        </w:trPr>
        <w:tc>
          <w:tcPr>
            <w:tcW w:w="14124" w:type="dxa"/>
          </w:tcPr>
          <w:p w:rsidR="00436A5B" w:rsidRPr="006B747E" w:rsidRDefault="00A4646F">
            <w:pPr>
              <w:pStyle w:val="TableParagraph"/>
              <w:ind w:left="674"/>
              <w:rPr>
                <w:sz w:val="24"/>
              </w:rPr>
            </w:pPr>
            <w:r w:rsidRPr="006B747E">
              <w:rPr>
                <w:sz w:val="24"/>
              </w:rPr>
              <w:lastRenderedPageBreak/>
              <w:t>использованиепрофессиональнойтерминологии.Поддержаниевизуальногоконтактаспотребителемприотпускесраздачи,навынос(при прохожденииучебнойпрактики вусловияхорганизациипитания).</w:t>
            </w:r>
          </w:p>
          <w:p w:rsidR="00436A5B" w:rsidRPr="006B747E" w:rsidRDefault="00A4646F" w:rsidP="00620090">
            <w:pPr>
              <w:pStyle w:val="TableParagraph"/>
              <w:numPr>
                <w:ilvl w:val="0"/>
                <w:numId w:val="97"/>
              </w:numPr>
              <w:tabs>
                <w:tab w:val="left" w:pos="674"/>
                <w:tab w:val="left" w:pos="675"/>
              </w:tabs>
              <w:ind w:right="94"/>
              <w:rPr>
                <w:sz w:val="24"/>
              </w:rPr>
            </w:pPr>
            <w:r w:rsidRPr="006B747E">
              <w:rPr>
                <w:sz w:val="24"/>
              </w:rPr>
              <w:t>Выбор,рациональное размещениенарабочем местеоборудования,инвентаря,посуды,сырья,материаловвсоответствиисинст-рукциямиирегламентами(правиламитехникибезопасности,пожаробезопасности,охранытруда),стандартамичистоты.</w:t>
            </w:r>
          </w:p>
          <w:p w:rsidR="00436A5B" w:rsidRPr="006B747E" w:rsidRDefault="00A4646F" w:rsidP="00620090">
            <w:pPr>
              <w:pStyle w:val="TableParagraph"/>
              <w:numPr>
                <w:ilvl w:val="0"/>
                <w:numId w:val="97"/>
              </w:numPr>
              <w:tabs>
                <w:tab w:val="left" w:pos="674"/>
                <w:tab w:val="left" w:pos="675"/>
              </w:tabs>
              <w:ind w:hanging="568"/>
              <w:rPr>
                <w:sz w:val="24"/>
              </w:rPr>
            </w:pPr>
            <w:r w:rsidRPr="006B747E">
              <w:rPr>
                <w:sz w:val="24"/>
              </w:rPr>
              <w:t>Проведениетекущей уборкирабочегоместаповаравсоответствиисинструкциямиирегламентами,стандартамичистоты:</w:t>
            </w:r>
          </w:p>
          <w:p w:rsidR="00436A5B" w:rsidRPr="006B747E" w:rsidRDefault="00A4646F" w:rsidP="00620090">
            <w:pPr>
              <w:pStyle w:val="TableParagraph"/>
              <w:numPr>
                <w:ilvl w:val="0"/>
                <w:numId w:val="97"/>
              </w:numPr>
              <w:tabs>
                <w:tab w:val="left" w:pos="674"/>
                <w:tab w:val="left" w:pos="675"/>
              </w:tabs>
              <w:spacing w:line="270" w:lineRule="atLeast"/>
              <w:ind w:right="91"/>
              <w:rPr>
                <w:sz w:val="24"/>
              </w:rPr>
            </w:pPr>
            <w:r w:rsidRPr="006B747E">
              <w:rPr>
                <w:sz w:val="24"/>
              </w:rPr>
              <w:t>мытьевручнуюивпосудомоечноймашине,чисткаираскладываниенахранениекухоннойпосудыипроизводственногоинвен-тарявсоответствии со стандартамичистоты</w:t>
            </w:r>
          </w:p>
        </w:tc>
        <w:tc>
          <w:tcPr>
            <w:tcW w:w="1265" w:type="dxa"/>
          </w:tcPr>
          <w:p w:rsidR="00436A5B" w:rsidRPr="006B747E" w:rsidRDefault="00436A5B">
            <w:pPr>
              <w:pStyle w:val="TableParagraph"/>
              <w:rPr>
                <w:sz w:val="24"/>
              </w:rPr>
            </w:pPr>
          </w:p>
        </w:tc>
      </w:tr>
      <w:tr w:rsidR="00436A5B" w:rsidRPr="006B747E">
        <w:trPr>
          <w:trHeight w:val="7277"/>
        </w:trPr>
        <w:tc>
          <w:tcPr>
            <w:tcW w:w="14124" w:type="dxa"/>
          </w:tcPr>
          <w:p w:rsidR="00436A5B" w:rsidRPr="006B747E" w:rsidRDefault="00A4646F">
            <w:pPr>
              <w:pStyle w:val="TableParagraph"/>
              <w:ind w:left="107" w:right="7290"/>
              <w:jc w:val="both"/>
              <w:rPr>
                <w:b/>
                <w:sz w:val="24"/>
              </w:rPr>
            </w:pPr>
            <w:r w:rsidRPr="006B747E">
              <w:rPr>
                <w:b/>
                <w:sz w:val="24"/>
              </w:rPr>
              <w:t>Производственная практика(концентрированная) по ПМ. 05Видыработ:</w:t>
            </w:r>
          </w:p>
          <w:p w:rsidR="00436A5B" w:rsidRPr="006B747E" w:rsidRDefault="00A4646F" w:rsidP="00620090">
            <w:pPr>
              <w:pStyle w:val="TableParagraph"/>
              <w:numPr>
                <w:ilvl w:val="0"/>
                <w:numId w:val="96"/>
              </w:numPr>
              <w:tabs>
                <w:tab w:val="left" w:pos="817"/>
              </w:tabs>
              <w:ind w:right="93" w:hanging="361"/>
              <w:jc w:val="both"/>
              <w:rPr>
                <w:sz w:val="24"/>
              </w:rPr>
            </w:pPr>
            <w:r w:rsidRPr="006B747E">
              <w:rPr>
                <w:sz w:val="24"/>
              </w:rPr>
              <w:t>Организация рабочих мест, своевременная текущаяуборка в соответствии с полученными заданиями, регламентами стандар-тамиорганизациипитания– базы практики.</w:t>
            </w:r>
          </w:p>
          <w:p w:rsidR="00436A5B" w:rsidRPr="006B747E" w:rsidRDefault="00A4646F" w:rsidP="00620090">
            <w:pPr>
              <w:pStyle w:val="TableParagraph"/>
              <w:numPr>
                <w:ilvl w:val="0"/>
                <w:numId w:val="96"/>
              </w:numPr>
              <w:tabs>
                <w:tab w:val="left" w:pos="817"/>
              </w:tabs>
              <w:ind w:right="110" w:hanging="361"/>
              <w:jc w:val="both"/>
              <w:rPr>
                <w:sz w:val="24"/>
              </w:rPr>
            </w:pPr>
            <w:r w:rsidRPr="006B747E">
              <w:rPr>
                <w:sz w:val="24"/>
              </w:rPr>
              <w:t>Подготовка к работе, безопасная эксплуатация технологического оборудования, производственного инвентаря, инструментов всоответствиисинструкциями,регламентами(правиламитехникибезопасности,пожаробезопасности,охранытруда).</w:t>
            </w:r>
          </w:p>
          <w:p w:rsidR="00436A5B" w:rsidRPr="006B747E" w:rsidRDefault="00A4646F" w:rsidP="00620090">
            <w:pPr>
              <w:pStyle w:val="TableParagraph"/>
              <w:numPr>
                <w:ilvl w:val="0"/>
                <w:numId w:val="96"/>
              </w:numPr>
              <w:tabs>
                <w:tab w:val="left" w:pos="817"/>
              </w:tabs>
              <w:ind w:right="94" w:hanging="361"/>
              <w:jc w:val="both"/>
              <w:rPr>
                <w:sz w:val="24"/>
              </w:rPr>
            </w:pPr>
            <w:r w:rsidRPr="006B747E">
              <w:rPr>
                <w:sz w:val="24"/>
              </w:rPr>
              <w:t>Проверка наличия, заказ (составление заявки) продуктов, расходных материалов в соответствии с заданием (заказом). Прием поколичеству и качеству продуктов, расходных материалов. Организация хранения продуктов, материалов в процессе выполне-ния задания (заказа) в соответствии с инструкциями, регламентами организации питания – базы практики, стандартами чисто-ты,с учетомобеспечениябезопасностипродукции, оказываемойуслуги.</w:t>
            </w:r>
          </w:p>
          <w:p w:rsidR="00436A5B" w:rsidRPr="006B747E" w:rsidRDefault="00A4646F" w:rsidP="00620090">
            <w:pPr>
              <w:pStyle w:val="TableParagraph"/>
              <w:numPr>
                <w:ilvl w:val="0"/>
                <w:numId w:val="96"/>
              </w:numPr>
              <w:tabs>
                <w:tab w:val="left" w:pos="817"/>
              </w:tabs>
              <w:ind w:right="106" w:hanging="361"/>
              <w:jc w:val="both"/>
              <w:rPr>
                <w:sz w:val="24"/>
              </w:rPr>
            </w:pPr>
            <w:r w:rsidRPr="006B747E">
              <w:rPr>
                <w:sz w:val="24"/>
              </w:rPr>
              <w:t>Выполнение задания (заказа) по приготовлению хлебобулочных, мучных кондитерских издели разнообразного ассортимента всоответствиизаданием(заказом)производственнойпрограммойкондитерского цехаресторана.</w:t>
            </w:r>
          </w:p>
          <w:p w:rsidR="00436A5B" w:rsidRPr="006B747E" w:rsidRDefault="00A4646F" w:rsidP="00620090">
            <w:pPr>
              <w:pStyle w:val="TableParagraph"/>
              <w:numPr>
                <w:ilvl w:val="0"/>
                <w:numId w:val="96"/>
              </w:numPr>
              <w:tabs>
                <w:tab w:val="left" w:pos="817"/>
              </w:tabs>
              <w:spacing w:before="3" w:line="244" w:lineRule="auto"/>
              <w:ind w:right="92" w:hanging="361"/>
              <w:jc w:val="both"/>
            </w:pPr>
            <w:r w:rsidRPr="006B747E">
              <w:rPr>
                <w:sz w:val="24"/>
              </w:rPr>
              <w:t>Подготовка к реализации (презентации) готовых хлебобулочных, мучных кондитерских изделийпорционирования(ком-плектования), сервировки и творческого оформленияхлебобулочных, мучных кондитерских изделий с учетом соблю-</w:t>
            </w:r>
            <w:r w:rsidRPr="006B747E">
              <w:rPr>
                <w:w w:val="105"/>
                <w:sz w:val="24"/>
              </w:rPr>
              <w:t>дениявыходаизделий,рациональногоиспользованияресурсов,соблюдениятребованийпобезопасностиготовой</w:t>
            </w:r>
            <w:r w:rsidRPr="006B747E">
              <w:rPr>
                <w:spacing w:val="-1"/>
                <w:w w:val="105"/>
                <w:sz w:val="24"/>
              </w:rPr>
              <w:t>продукции.Упаковкаготовых</w:t>
            </w:r>
            <w:r w:rsidRPr="006B747E">
              <w:rPr>
                <w:w w:val="105"/>
                <w:sz w:val="24"/>
              </w:rPr>
              <w:t>хлебобулочных,мучныхкондитерскихизделийнавыносидлятранспортирования.</w:t>
            </w:r>
          </w:p>
          <w:p w:rsidR="00436A5B" w:rsidRPr="006B747E" w:rsidRDefault="00A4646F" w:rsidP="00620090">
            <w:pPr>
              <w:pStyle w:val="TableParagraph"/>
              <w:numPr>
                <w:ilvl w:val="0"/>
                <w:numId w:val="96"/>
              </w:numPr>
              <w:tabs>
                <w:tab w:val="left" w:pos="817"/>
              </w:tabs>
              <w:ind w:right="93" w:hanging="361"/>
              <w:jc w:val="both"/>
              <w:rPr>
                <w:sz w:val="24"/>
              </w:rPr>
            </w:pPr>
            <w:r w:rsidRPr="006B747E">
              <w:rPr>
                <w:sz w:val="24"/>
              </w:rPr>
              <w:t>Организация хранения готовых хлебобулочных, мучных кондитерских изделий с учетом соблюдения требований по безопасно-стипродукции.</w:t>
            </w:r>
          </w:p>
          <w:p w:rsidR="00436A5B" w:rsidRPr="006B747E" w:rsidRDefault="00A4646F" w:rsidP="00620090">
            <w:pPr>
              <w:pStyle w:val="TableParagraph"/>
              <w:numPr>
                <w:ilvl w:val="0"/>
                <w:numId w:val="96"/>
              </w:numPr>
              <w:tabs>
                <w:tab w:val="left" w:pos="817"/>
              </w:tabs>
              <w:spacing w:before="11" w:line="244" w:lineRule="auto"/>
              <w:ind w:right="94" w:hanging="361"/>
              <w:jc w:val="both"/>
            </w:pPr>
            <w:r w:rsidRPr="006B747E">
              <w:rPr>
                <w:w w:val="105"/>
                <w:sz w:val="24"/>
              </w:rPr>
              <w:t>Подготовка готовой продукции, полуфабрикатов высокой степени готовности к хранению (охлаждение и замора-живаниеготовойпродукциисучетомобеспеченияеебезопасности),организацияхранения.</w:t>
            </w:r>
          </w:p>
          <w:p w:rsidR="00436A5B" w:rsidRPr="006B747E" w:rsidRDefault="00A4646F" w:rsidP="00620090">
            <w:pPr>
              <w:pStyle w:val="TableParagraph"/>
              <w:numPr>
                <w:ilvl w:val="0"/>
                <w:numId w:val="96"/>
              </w:numPr>
              <w:tabs>
                <w:tab w:val="left" w:pos="817"/>
              </w:tabs>
              <w:spacing w:line="249" w:lineRule="auto"/>
              <w:ind w:right="96" w:hanging="361"/>
              <w:jc w:val="both"/>
              <w:rPr>
                <w:sz w:val="24"/>
              </w:rPr>
            </w:pPr>
            <w:r w:rsidRPr="006B747E">
              <w:rPr>
                <w:sz w:val="24"/>
              </w:rPr>
              <w:t>Размораживаниезамороженныхготовыххлебобулочных, мучных кондитерских изделийпередреализациейсучетомтребованийкбезопасностиготовойпродукции.</w:t>
            </w:r>
          </w:p>
          <w:p w:rsidR="00436A5B" w:rsidRPr="006B747E" w:rsidRDefault="00A4646F" w:rsidP="00620090">
            <w:pPr>
              <w:pStyle w:val="TableParagraph"/>
              <w:numPr>
                <w:ilvl w:val="0"/>
                <w:numId w:val="96"/>
              </w:numPr>
              <w:tabs>
                <w:tab w:val="left" w:pos="817"/>
              </w:tabs>
              <w:spacing w:line="259" w:lineRule="exact"/>
              <w:ind w:left="816" w:hanging="350"/>
              <w:rPr>
                <w:sz w:val="24"/>
              </w:rPr>
            </w:pPr>
            <w:r w:rsidRPr="006B747E">
              <w:rPr>
                <w:sz w:val="24"/>
              </w:rPr>
              <w:t>Самооценкакачествавыполнениязадания(заказа),безопасностиоказываемойуслугипитания(степеньдоведениядоготовно-</w:t>
            </w:r>
          </w:p>
          <w:p w:rsidR="00436A5B" w:rsidRPr="006B747E" w:rsidRDefault="00A4646F">
            <w:pPr>
              <w:pStyle w:val="TableParagraph"/>
              <w:ind w:left="828"/>
              <w:rPr>
                <w:sz w:val="24"/>
              </w:rPr>
            </w:pPr>
            <w:r w:rsidRPr="006B747E">
              <w:rPr>
                <w:sz w:val="24"/>
              </w:rPr>
              <w:t>сти, до вкуса, донужнойконсистенции, соблюдения норм закладки, санитарно-гигиеническихтребований, точностипорциони-рования,условий хранения нараздачеи т.д.).</w:t>
            </w:r>
          </w:p>
          <w:p w:rsidR="00436A5B" w:rsidRPr="006B747E" w:rsidRDefault="00A4646F" w:rsidP="00620090">
            <w:pPr>
              <w:pStyle w:val="TableParagraph"/>
              <w:numPr>
                <w:ilvl w:val="0"/>
                <w:numId w:val="96"/>
              </w:numPr>
              <w:tabs>
                <w:tab w:val="left" w:pos="817"/>
              </w:tabs>
              <w:spacing w:line="264" w:lineRule="exact"/>
              <w:ind w:left="816" w:hanging="350"/>
              <w:rPr>
                <w:sz w:val="24"/>
              </w:rPr>
            </w:pPr>
            <w:r w:rsidRPr="006B747E">
              <w:rPr>
                <w:sz w:val="24"/>
              </w:rPr>
              <w:t>Консультированиепотребителей, оказаниеимпомощиввыборехлебобулочных, мучныхкондитерских изделийвсоответствии</w:t>
            </w:r>
          </w:p>
        </w:tc>
        <w:tc>
          <w:tcPr>
            <w:tcW w:w="1265"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08"/>
              <w:ind w:left="445" w:right="410"/>
              <w:jc w:val="center"/>
              <w:rPr>
                <w:b/>
                <w:sz w:val="24"/>
              </w:rPr>
            </w:pPr>
            <w:r w:rsidRPr="006B747E">
              <w:rPr>
                <w:b/>
                <w:sz w:val="24"/>
              </w:rPr>
              <w:t>216</w:t>
            </w:r>
          </w:p>
        </w:tc>
      </w:tr>
    </w:tbl>
    <w:p w:rsidR="00436A5B" w:rsidRPr="006B747E" w:rsidRDefault="00436A5B">
      <w:pPr>
        <w:jc w:val="center"/>
        <w:rPr>
          <w:sz w:val="24"/>
        </w:rPr>
        <w:sectPr w:rsidR="00436A5B" w:rsidRPr="006B747E">
          <w:pgSz w:w="16850" w:h="11910" w:orient="landscape"/>
          <w:pgMar w:top="840" w:right="2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4"/>
        <w:gridCol w:w="1265"/>
      </w:tblGrid>
      <w:tr w:rsidR="00436A5B" w:rsidRPr="006B747E">
        <w:trPr>
          <w:trHeight w:val="552"/>
        </w:trPr>
        <w:tc>
          <w:tcPr>
            <w:tcW w:w="14124" w:type="dxa"/>
          </w:tcPr>
          <w:p w:rsidR="00436A5B" w:rsidRPr="006B747E" w:rsidRDefault="00A4646F">
            <w:pPr>
              <w:pStyle w:val="TableParagraph"/>
              <w:spacing w:line="268" w:lineRule="exact"/>
              <w:ind w:left="828"/>
              <w:rPr>
                <w:sz w:val="24"/>
              </w:rPr>
            </w:pPr>
            <w:r w:rsidRPr="006B747E">
              <w:rPr>
                <w:sz w:val="24"/>
              </w:rPr>
              <w:lastRenderedPageBreak/>
              <w:t>сзаказом,эффективноеиспользованиепрофессиональнойтерминологии.Поддержаниевизуальногоконтактаспотребителем</w:t>
            </w:r>
          </w:p>
          <w:p w:rsidR="00436A5B" w:rsidRPr="006B747E" w:rsidRDefault="00A4646F">
            <w:pPr>
              <w:pStyle w:val="TableParagraph"/>
              <w:spacing w:line="264" w:lineRule="exact"/>
              <w:ind w:left="828"/>
              <w:rPr>
                <w:sz w:val="24"/>
              </w:rPr>
            </w:pPr>
            <w:r w:rsidRPr="006B747E">
              <w:rPr>
                <w:sz w:val="24"/>
              </w:rPr>
              <w:t>приотпускесраздачи, навынос</w:t>
            </w:r>
          </w:p>
        </w:tc>
        <w:tc>
          <w:tcPr>
            <w:tcW w:w="1265" w:type="dxa"/>
          </w:tcPr>
          <w:p w:rsidR="00436A5B" w:rsidRPr="006B747E" w:rsidRDefault="00436A5B">
            <w:pPr>
              <w:pStyle w:val="TableParagraph"/>
              <w:rPr>
                <w:sz w:val="24"/>
              </w:rPr>
            </w:pPr>
          </w:p>
        </w:tc>
      </w:tr>
      <w:tr w:rsidR="00436A5B" w:rsidRPr="006B747E">
        <w:trPr>
          <w:trHeight w:val="275"/>
        </w:trPr>
        <w:tc>
          <w:tcPr>
            <w:tcW w:w="14124" w:type="dxa"/>
          </w:tcPr>
          <w:p w:rsidR="00436A5B" w:rsidRPr="006B747E" w:rsidRDefault="00A4646F">
            <w:pPr>
              <w:pStyle w:val="TableParagraph"/>
              <w:spacing w:line="256" w:lineRule="exact"/>
              <w:ind w:left="107"/>
              <w:rPr>
                <w:b/>
                <w:sz w:val="24"/>
              </w:rPr>
            </w:pPr>
            <w:r w:rsidRPr="006B747E">
              <w:rPr>
                <w:b/>
                <w:sz w:val="24"/>
              </w:rPr>
              <w:t>Всего</w:t>
            </w:r>
          </w:p>
        </w:tc>
        <w:tc>
          <w:tcPr>
            <w:tcW w:w="1265" w:type="dxa"/>
          </w:tcPr>
          <w:p w:rsidR="00436A5B" w:rsidRPr="006B747E" w:rsidRDefault="00A4646F">
            <w:pPr>
              <w:pStyle w:val="TableParagraph"/>
              <w:spacing w:line="256" w:lineRule="exact"/>
              <w:ind w:left="445" w:right="410"/>
              <w:jc w:val="center"/>
              <w:rPr>
                <w:b/>
                <w:sz w:val="24"/>
              </w:rPr>
            </w:pPr>
            <w:r w:rsidRPr="006B747E">
              <w:rPr>
                <w:b/>
                <w:sz w:val="24"/>
              </w:rPr>
              <w:t>520</w:t>
            </w:r>
          </w:p>
        </w:tc>
      </w:tr>
    </w:tbl>
    <w:p w:rsidR="00436A5B" w:rsidRPr="006B747E" w:rsidRDefault="00A4646F">
      <w:pPr>
        <w:spacing w:line="274" w:lineRule="exact"/>
        <w:ind w:left="588"/>
        <w:rPr>
          <w:sz w:val="24"/>
        </w:rPr>
      </w:pPr>
      <w:r w:rsidRPr="006B747E">
        <w:rPr>
          <w:sz w:val="24"/>
        </w:rPr>
        <w:t>.</w:t>
      </w:r>
    </w:p>
    <w:p w:rsidR="00436A5B" w:rsidRPr="006B747E" w:rsidRDefault="00436A5B">
      <w:pPr>
        <w:spacing w:line="274" w:lineRule="exact"/>
        <w:rPr>
          <w:sz w:val="24"/>
        </w:rPr>
        <w:sectPr w:rsidR="00436A5B" w:rsidRPr="006B747E">
          <w:pgSz w:w="16850" w:h="11910" w:orient="landscape"/>
          <w:pgMar w:top="840" w:right="260" w:bottom="1400" w:left="760" w:header="0" w:footer="1216" w:gutter="0"/>
          <w:cols w:space="720"/>
        </w:sectPr>
      </w:pPr>
    </w:p>
    <w:p w:rsidR="00436A5B" w:rsidRPr="006B747E" w:rsidRDefault="00A4646F" w:rsidP="00620090">
      <w:pPr>
        <w:pStyle w:val="2"/>
        <w:numPr>
          <w:ilvl w:val="2"/>
          <w:numId w:val="124"/>
        </w:numPr>
        <w:tabs>
          <w:tab w:val="left" w:pos="646"/>
        </w:tabs>
        <w:spacing w:before="71"/>
        <w:ind w:left="645" w:hanging="241"/>
        <w:jc w:val="left"/>
      </w:pPr>
      <w:r w:rsidRPr="006B747E">
        <w:lastRenderedPageBreak/>
        <w:t>УСЛОВИЯРЕАЛИЗАЦИИПРОГРАММЫПРОФЕССИОНАЛЬНОГОМОДУЛЯ</w:t>
      </w:r>
    </w:p>
    <w:p w:rsidR="00436A5B" w:rsidRPr="006B747E" w:rsidRDefault="00436A5B">
      <w:pPr>
        <w:pStyle w:val="a3"/>
        <w:rPr>
          <w:b/>
        </w:rPr>
      </w:pPr>
    </w:p>
    <w:p w:rsidR="00436A5B" w:rsidRPr="006B747E" w:rsidRDefault="00A4646F" w:rsidP="00620090">
      <w:pPr>
        <w:pStyle w:val="a5"/>
        <w:numPr>
          <w:ilvl w:val="3"/>
          <w:numId w:val="124"/>
        </w:numPr>
        <w:tabs>
          <w:tab w:val="left" w:pos="1534"/>
        </w:tabs>
        <w:ind w:right="654" w:firstLine="707"/>
        <w:jc w:val="left"/>
        <w:rPr>
          <w:b/>
          <w:sz w:val="24"/>
        </w:rPr>
      </w:pPr>
      <w:r w:rsidRPr="006B747E">
        <w:rPr>
          <w:b/>
          <w:sz w:val="24"/>
        </w:rPr>
        <w:t>Дляреализациипрограммыпрофессиональногомодулядолжныбытьпредусмотреныследующиеспециальныепомещения:</w:t>
      </w:r>
    </w:p>
    <w:p w:rsidR="00436A5B" w:rsidRPr="006B747E" w:rsidRDefault="00A4646F">
      <w:pPr>
        <w:pStyle w:val="a3"/>
        <w:spacing w:line="271" w:lineRule="exact"/>
        <w:ind w:left="1113"/>
      </w:pPr>
      <w:r w:rsidRPr="006B747E">
        <w:t>Кабинеты:</w:t>
      </w:r>
    </w:p>
    <w:p w:rsidR="00436A5B" w:rsidRPr="006B747E" w:rsidRDefault="00A4646F">
      <w:pPr>
        <w:pStyle w:val="2"/>
        <w:tabs>
          <w:tab w:val="left" w:pos="2859"/>
          <w:tab w:val="left" w:pos="4309"/>
          <w:tab w:val="left" w:pos="4702"/>
          <w:tab w:val="left" w:pos="6340"/>
          <w:tab w:val="left" w:pos="7551"/>
          <w:tab w:val="left" w:pos="8475"/>
        </w:tabs>
        <w:spacing w:before="10" w:line="235" w:lineRule="auto"/>
        <w:ind w:left="405" w:right="106" w:firstLine="707"/>
        <w:rPr>
          <w:b w:val="0"/>
        </w:rPr>
      </w:pPr>
      <w:r w:rsidRPr="006B747E">
        <w:t>Технического</w:t>
      </w:r>
      <w:r w:rsidRPr="006B747E">
        <w:tab/>
        <w:t>оснащения</w:t>
      </w:r>
      <w:r w:rsidRPr="006B747E">
        <w:tab/>
        <w:t>и</w:t>
      </w:r>
      <w:r w:rsidRPr="006B747E">
        <w:tab/>
        <w:t>организации</w:t>
      </w:r>
      <w:r w:rsidRPr="006B747E">
        <w:tab/>
        <w:t>рабочего</w:t>
      </w:r>
      <w:r w:rsidRPr="006B747E">
        <w:tab/>
        <w:t>места,</w:t>
      </w:r>
      <w:r w:rsidRPr="006B747E">
        <w:tab/>
      </w:r>
      <w:r w:rsidRPr="006B747E">
        <w:rPr>
          <w:spacing w:val="-1"/>
        </w:rPr>
        <w:t>Технологии</w:t>
      </w:r>
      <w:r w:rsidRPr="006B747E">
        <w:t>кулинарногои кондитерского производства</w:t>
      </w:r>
      <w:r w:rsidRPr="006B747E">
        <w:rPr>
          <w:b w:val="0"/>
        </w:rPr>
        <w:t>,оснащенные:</w:t>
      </w:r>
    </w:p>
    <w:p w:rsidR="00436A5B" w:rsidRPr="006B747E" w:rsidRDefault="00A4646F">
      <w:pPr>
        <w:pStyle w:val="a3"/>
        <w:spacing w:before="1"/>
        <w:ind w:left="405" w:right="108" w:firstLine="707"/>
        <w:jc w:val="both"/>
      </w:pPr>
      <w:r w:rsidRPr="006B747E">
        <w:t>учебнымоборудованием(доскойучебной,рабочимместомпреподавателя,столами, стульями (по числу обучающихся), шкафами для хранения муляжей (инвентаря),раздаточногодидактического материалаи др.);</w:t>
      </w:r>
    </w:p>
    <w:p w:rsidR="00436A5B" w:rsidRPr="006B747E" w:rsidRDefault="00A4646F">
      <w:pPr>
        <w:pStyle w:val="a3"/>
        <w:ind w:left="405" w:right="107" w:firstLine="707"/>
        <w:jc w:val="both"/>
      </w:pPr>
      <w:r w:rsidRPr="006B747E">
        <w:t>техническими средствами обучения (компьютером, средствами аудиовизуализации,мультимедийнымпроектором);</w:t>
      </w:r>
    </w:p>
    <w:p w:rsidR="00436A5B" w:rsidRPr="006B747E" w:rsidRDefault="00A4646F">
      <w:pPr>
        <w:pStyle w:val="a3"/>
        <w:spacing w:before="1"/>
        <w:ind w:left="405" w:right="113" w:firstLine="707"/>
        <w:jc w:val="both"/>
      </w:pPr>
      <w:r w:rsidRPr="006B747E">
        <w:t>нагляднымипособиями(натуральнымиобразцамипродуктов,муляжами,плакатами,DVD фильмами, мультимедийнымипособиями).</w:t>
      </w:r>
    </w:p>
    <w:p w:rsidR="00436A5B" w:rsidRPr="006B747E" w:rsidRDefault="00A4646F">
      <w:pPr>
        <w:pStyle w:val="a3"/>
        <w:ind w:left="1113"/>
      </w:pPr>
      <w:r w:rsidRPr="006B747E">
        <w:t>Лаборатория:</w:t>
      </w:r>
    </w:p>
    <w:p w:rsidR="00436A5B" w:rsidRPr="006B747E" w:rsidRDefault="00A4646F">
      <w:pPr>
        <w:pStyle w:val="a3"/>
        <w:ind w:left="405" w:firstLine="707"/>
      </w:pPr>
      <w:r w:rsidRPr="006B747E">
        <w:rPr>
          <w:b/>
        </w:rPr>
        <w:t>Учебныйкондитерскийцех</w:t>
      </w:r>
      <w:r w:rsidRPr="006B747E">
        <w:t>,оснащеннаявсоответствиисп.6.2.1.Примернойобразовательнойпрограммы попрофессии 43.01.09 Повар,кондитер.</w:t>
      </w:r>
    </w:p>
    <w:p w:rsidR="00436A5B" w:rsidRPr="006B747E" w:rsidRDefault="00A4646F">
      <w:pPr>
        <w:pStyle w:val="a3"/>
        <w:tabs>
          <w:tab w:val="left" w:pos="2849"/>
          <w:tab w:val="left" w:pos="3540"/>
          <w:tab w:val="left" w:pos="4959"/>
          <w:tab w:val="left" w:pos="5275"/>
          <w:tab w:val="left" w:pos="6838"/>
          <w:tab w:val="left" w:pos="7148"/>
          <w:tab w:val="left" w:pos="7685"/>
          <w:tab w:val="left" w:pos="8572"/>
        </w:tabs>
        <w:ind w:left="405" w:right="115" w:firstLine="707"/>
      </w:pPr>
      <w:r w:rsidRPr="006B747E">
        <w:t>Оснащенные</w:t>
      </w:r>
      <w:r w:rsidRPr="006B747E">
        <w:tab/>
        <w:t>базы</w:t>
      </w:r>
      <w:r w:rsidRPr="006B747E">
        <w:tab/>
        <w:t>практики,</w:t>
      </w:r>
      <w:r w:rsidRPr="006B747E">
        <w:tab/>
        <w:t>в</w:t>
      </w:r>
      <w:r w:rsidRPr="006B747E">
        <w:tab/>
        <w:t>соответствии</w:t>
      </w:r>
      <w:r w:rsidRPr="006B747E">
        <w:tab/>
        <w:t>с</w:t>
      </w:r>
      <w:r w:rsidRPr="006B747E">
        <w:tab/>
        <w:t>п</w:t>
      </w:r>
      <w:r w:rsidRPr="006B747E">
        <w:tab/>
        <w:t>6.2.3</w:t>
      </w:r>
      <w:r w:rsidRPr="006B747E">
        <w:tab/>
      </w:r>
      <w:r w:rsidRPr="006B747E">
        <w:rPr>
          <w:spacing w:val="-1"/>
        </w:rPr>
        <w:t>Примерной</w:t>
      </w:r>
      <w:r w:rsidRPr="006B747E">
        <w:t>образовательнойпрограммы попрофессии 43.01.09 Повар,кондитер.</w:t>
      </w:r>
    </w:p>
    <w:p w:rsidR="00436A5B" w:rsidRPr="006B747E" w:rsidRDefault="00A4646F" w:rsidP="00620090">
      <w:pPr>
        <w:pStyle w:val="2"/>
        <w:numPr>
          <w:ilvl w:val="3"/>
          <w:numId w:val="124"/>
        </w:numPr>
        <w:tabs>
          <w:tab w:val="left" w:pos="1173"/>
          <w:tab w:val="left" w:pos="1174"/>
        </w:tabs>
        <w:spacing w:before="125"/>
        <w:ind w:left="1173" w:hanging="702"/>
        <w:jc w:val="left"/>
      </w:pPr>
      <w:r w:rsidRPr="006B747E">
        <w:t>Информационноеобеспечениереализациипрограммы</w:t>
      </w:r>
    </w:p>
    <w:p w:rsidR="00340006" w:rsidRPr="006B747E" w:rsidRDefault="00340006" w:rsidP="00340006">
      <w:pPr>
        <w:suppressAutoHyphens/>
        <w:ind w:firstLine="709"/>
        <w:jc w:val="both"/>
        <w:rPr>
          <w:sz w:val="24"/>
          <w:szCs w:val="24"/>
        </w:rPr>
      </w:pPr>
      <w:r w:rsidRPr="006B747E">
        <w:rPr>
          <w:bCs/>
          <w:sz w:val="24"/>
          <w:szCs w:val="24"/>
        </w:rPr>
        <w:t>Для реализации программы библиотечный фонд образовательной организации должен иметь  п</w:t>
      </w:r>
      <w:r w:rsidRPr="006B747E">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B747E">
        <w:rPr>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436A5B" w:rsidRPr="006B747E" w:rsidRDefault="00436A5B">
      <w:pPr>
        <w:pStyle w:val="a3"/>
        <w:spacing w:before="10"/>
        <w:rPr>
          <w:sz w:val="34"/>
        </w:rPr>
      </w:pPr>
    </w:p>
    <w:p w:rsidR="00436A5B" w:rsidRPr="006B747E" w:rsidRDefault="00A4646F" w:rsidP="00620090">
      <w:pPr>
        <w:pStyle w:val="2"/>
        <w:numPr>
          <w:ilvl w:val="4"/>
          <w:numId w:val="124"/>
        </w:numPr>
        <w:tabs>
          <w:tab w:val="left" w:pos="1114"/>
        </w:tabs>
        <w:spacing w:before="1"/>
        <w:ind w:hanging="709"/>
        <w:jc w:val="left"/>
      </w:pPr>
      <w:r w:rsidRPr="006B747E">
        <w:t>Печатныеиздания:</w:t>
      </w:r>
    </w:p>
    <w:p w:rsidR="00436A5B" w:rsidRPr="006B747E" w:rsidRDefault="00436A5B">
      <w:pPr>
        <w:pStyle w:val="a3"/>
        <w:rPr>
          <w:b/>
          <w:sz w:val="34"/>
        </w:rPr>
      </w:pPr>
    </w:p>
    <w:p w:rsidR="00436A5B" w:rsidRPr="006B747E" w:rsidRDefault="00A4646F" w:rsidP="001A45FC">
      <w:pPr>
        <w:pStyle w:val="a3"/>
        <w:ind w:left="-142" w:right="961" w:firstLine="425"/>
        <w:jc w:val="both"/>
      </w:pPr>
      <w:r w:rsidRPr="006B747E">
        <w:t>1.ГОСТ 31984-2012 Услуги о бщественного питания. Общие требования.- Введ.2. 2015-01-01.-М.: Стандартинформ, 2014.-III,8 с.</w:t>
      </w:r>
    </w:p>
    <w:p w:rsidR="00436A5B" w:rsidRPr="006B747E" w:rsidRDefault="00A4646F" w:rsidP="001A45FC">
      <w:pPr>
        <w:pStyle w:val="a3"/>
        <w:ind w:left="-142" w:right="402" w:firstLine="425"/>
        <w:jc w:val="both"/>
      </w:pPr>
      <w:r w:rsidRPr="006B747E">
        <w:t>3.ГОСТ 30524-2013 Услуги общественного питания. Требования к персоналу. - Введ.4. 2016-01-01.-М.: Стандартинформ, 2014.-III,48 с.</w:t>
      </w:r>
    </w:p>
    <w:p w:rsidR="00436A5B" w:rsidRPr="006B747E" w:rsidRDefault="00A4646F" w:rsidP="001A45FC">
      <w:pPr>
        <w:pStyle w:val="a5"/>
        <w:numPr>
          <w:ilvl w:val="0"/>
          <w:numId w:val="95"/>
        </w:numPr>
        <w:tabs>
          <w:tab w:val="left" w:pos="833"/>
        </w:tabs>
        <w:ind w:left="-142" w:right="104" w:firstLine="425"/>
        <w:rPr>
          <w:sz w:val="24"/>
        </w:rPr>
      </w:pPr>
      <w:r w:rsidRPr="006B747E">
        <w:rPr>
          <w:sz w:val="24"/>
        </w:rPr>
        <w:t>ГОСТ 31985-2013 Услуги общественного питания. Термины и определения.- Введ.2015-01-01.-М.: Стандартинформ, 2014.-III,10 с.</w:t>
      </w:r>
    </w:p>
    <w:p w:rsidR="00436A5B" w:rsidRPr="006B747E" w:rsidRDefault="00A4646F" w:rsidP="001A45FC">
      <w:pPr>
        <w:pStyle w:val="a5"/>
        <w:numPr>
          <w:ilvl w:val="0"/>
          <w:numId w:val="95"/>
        </w:numPr>
        <w:tabs>
          <w:tab w:val="left" w:pos="833"/>
        </w:tabs>
        <w:ind w:left="-142" w:right="102" w:firstLine="425"/>
        <w:rPr>
          <w:sz w:val="24"/>
        </w:rPr>
      </w:pPr>
      <w:r w:rsidRPr="006B747E">
        <w:rPr>
          <w:sz w:val="24"/>
        </w:rPr>
        <w:t>ГОСТ 30390-2013Услуги общественного питания. Продукция общественного пита-ния, реализуемая населению. Общие технические условия – Введ. 2016 – 01 – 01.- М.:Стандартинформ,2014.-III, 12с.</w:t>
      </w:r>
    </w:p>
    <w:p w:rsidR="00436A5B" w:rsidRPr="006B747E" w:rsidRDefault="00A4646F" w:rsidP="001A45FC">
      <w:pPr>
        <w:pStyle w:val="a5"/>
        <w:numPr>
          <w:ilvl w:val="0"/>
          <w:numId w:val="95"/>
        </w:numPr>
        <w:tabs>
          <w:tab w:val="left" w:pos="833"/>
        </w:tabs>
        <w:ind w:left="-142" w:right="98" w:firstLine="425"/>
        <w:rPr>
          <w:sz w:val="24"/>
        </w:rPr>
      </w:pPr>
      <w:r w:rsidRPr="006B747E">
        <w:rPr>
          <w:sz w:val="24"/>
        </w:rPr>
        <w:t>ГОСТ 30389 - 2013Услуги общественного питания. Предприятия общественного пи-тания. Классификация и общие требования – Введ. 2016 – 01 – 01. – М.: Стандартин-форм,2014.-III, 12с.</w:t>
      </w:r>
    </w:p>
    <w:p w:rsidR="00436A5B" w:rsidRPr="006B747E" w:rsidRDefault="00A4646F" w:rsidP="001A45FC">
      <w:pPr>
        <w:pStyle w:val="a5"/>
        <w:numPr>
          <w:ilvl w:val="0"/>
          <w:numId w:val="95"/>
        </w:numPr>
        <w:tabs>
          <w:tab w:val="left" w:pos="833"/>
        </w:tabs>
        <w:ind w:left="-142" w:right="101" w:firstLine="425"/>
        <w:rPr>
          <w:sz w:val="24"/>
        </w:rPr>
      </w:pPr>
      <w:r w:rsidRPr="006B747E">
        <w:rPr>
          <w:sz w:val="24"/>
        </w:rPr>
        <w:t>ГОСТ 31986-2012Услуги общественного питания. Метод органолептической оценкикачества продукции общественного питания. – Введ. 2015 – 01 – 01. – М.: Стандар-тинформ,2014.– III,11с.</w:t>
      </w:r>
    </w:p>
    <w:p w:rsidR="00436A5B" w:rsidRPr="006B747E" w:rsidRDefault="00A4646F" w:rsidP="001A45FC">
      <w:pPr>
        <w:pStyle w:val="a5"/>
        <w:numPr>
          <w:ilvl w:val="0"/>
          <w:numId w:val="95"/>
        </w:numPr>
        <w:tabs>
          <w:tab w:val="left" w:pos="833"/>
        </w:tabs>
        <w:ind w:left="-142" w:right="111" w:firstLine="425"/>
        <w:rPr>
          <w:sz w:val="24"/>
        </w:rPr>
      </w:pPr>
      <w:r w:rsidRPr="006B747E">
        <w:rPr>
          <w:sz w:val="24"/>
        </w:rPr>
        <w:t>ГОСТ 31987-2012Услуги общественного питания. Технологические документы напродукцию общественного питания. Общие требования к оформлению, построению исодержанию.-Введ.2015 –01 –01. –М.: Стандартинформ,2014.-III,16с.</w:t>
      </w:r>
    </w:p>
    <w:p w:rsidR="00436A5B" w:rsidRPr="006B747E" w:rsidRDefault="00A4646F" w:rsidP="001A45FC">
      <w:pPr>
        <w:pStyle w:val="a5"/>
        <w:numPr>
          <w:ilvl w:val="0"/>
          <w:numId w:val="95"/>
        </w:numPr>
        <w:tabs>
          <w:tab w:val="left" w:pos="833"/>
        </w:tabs>
        <w:ind w:left="-142" w:right="102" w:firstLine="425"/>
        <w:rPr>
          <w:sz w:val="24"/>
        </w:rPr>
      </w:pPr>
      <w:r w:rsidRPr="006B747E">
        <w:rPr>
          <w:sz w:val="24"/>
        </w:rPr>
        <w:t xml:space="preserve">ГОСТ 31988-2012Услуги общественного питания. Метод расчета отходов и </w:t>
      </w:r>
      <w:r w:rsidRPr="006B747E">
        <w:rPr>
          <w:sz w:val="24"/>
        </w:rPr>
        <w:lastRenderedPageBreak/>
        <w:t>потерьсырья и пищевых продуктов при производстве продукции общественного питания. вед.2015 –01 – 01.–М.: Стандартинформ,2014.–III,10 с.</w:t>
      </w:r>
    </w:p>
    <w:p w:rsidR="00436A5B" w:rsidRPr="006B747E" w:rsidRDefault="00A4646F" w:rsidP="001A45FC">
      <w:pPr>
        <w:pStyle w:val="a5"/>
        <w:numPr>
          <w:ilvl w:val="0"/>
          <w:numId w:val="95"/>
        </w:numPr>
        <w:tabs>
          <w:tab w:val="left" w:pos="833"/>
        </w:tabs>
        <w:ind w:left="-142" w:firstLine="425"/>
        <w:rPr>
          <w:sz w:val="24"/>
        </w:rPr>
      </w:pPr>
      <w:r w:rsidRPr="006B747E">
        <w:rPr>
          <w:sz w:val="24"/>
        </w:rPr>
        <w:t>Профессиональныйстандарт«Кондитер/Шоколатье».</w:t>
      </w:r>
    </w:p>
    <w:p w:rsidR="00436A5B" w:rsidRPr="006B747E" w:rsidRDefault="00A4646F" w:rsidP="001A45FC">
      <w:pPr>
        <w:pStyle w:val="a5"/>
        <w:numPr>
          <w:ilvl w:val="0"/>
          <w:numId w:val="95"/>
        </w:numPr>
        <w:tabs>
          <w:tab w:val="left" w:pos="1126"/>
        </w:tabs>
        <w:ind w:left="-142" w:right="105" w:firstLine="425"/>
        <w:rPr>
          <w:sz w:val="24"/>
        </w:rPr>
      </w:pPr>
      <w:r w:rsidRPr="006B747E">
        <w:tab/>
      </w:r>
      <w:r w:rsidRPr="006B747E">
        <w:rPr>
          <w:sz w:val="24"/>
        </w:rPr>
        <w:t>Сборник технологических нормативов по производству мучных кондитерских ибулочных изделий. Сборник рецептур. / Минторг России – М.: Легкая промышлен-ностьи бытовоеобслуживание, 1999.</w:t>
      </w:r>
    </w:p>
    <w:p w:rsidR="00436A5B" w:rsidRPr="006B747E" w:rsidRDefault="00A4646F" w:rsidP="001A45FC">
      <w:pPr>
        <w:pStyle w:val="a5"/>
        <w:numPr>
          <w:ilvl w:val="0"/>
          <w:numId w:val="95"/>
        </w:numPr>
        <w:tabs>
          <w:tab w:val="left" w:pos="833"/>
        </w:tabs>
        <w:ind w:left="-142" w:right="102" w:firstLine="425"/>
        <w:rPr>
          <w:sz w:val="24"/>
        </w:rPr>
      </w:pPr>
      <w:r w:rsidRPr="006B747E">
        <w:rPr>
          <w:sz w:val="24"/>
        </w:rPr>
        <w:t>Сборник рецептур мучных кондитерских и булочных изделий для предприятий обще-ственногопитания М.«Экономика»,1986г.</w:t>
      </w:r>
    </w:p>
    <w:p w:rsidR="00436A5B" w:rsidRPr="006B747E" w:rsidRDefault="00A4646F" w:rsidP="001A45FC">
      <w:pPr>
        <w:pStyle w:val="a5"/>
        <w:numPr>
          <w:ilvl w:val="0"/>
          <w:numId w:val="95"/>
        </w:numPr>
        <w:tabs>
          <w:tab w:val="left" w:pos="833"/>
        </w:tabs>
        <w:ind w:left="-142" w:firstLine="425"/>
        <w:rPr>
          <w:sz w:val="24"/>
        </w:rPr>
      </w:pPr>
      <w:r w:rsidRPr="006B747E">
        <w:rPr>
          <w:sz w:val="24"/>
        </w:rPr>
        <w:t>Общественноепитание.СправочниккондитераМ.,2012</w:t>
      </w:r>
    </w:p>
    <w:p w:rsidR="00436A5B" w:rsidRPr="006B747E" w:rsidRDefault="00A4646F" w:rsidP="001A45FC">
      <w:pPr>
        <w:pStyle w:val="a5"/>
        <w:numPr>
          <w:ilvl w:val="0"/>
          <w:numId w:val="95"/>
        </w:numPr>
        <w:tabs>
          <w:tab w:val="left" w:pos="830"/>
        </w:tabs>
        <w:ind w:left="-142" w:right="100" w:firstLine="425"/>
        <w:rPr>
          <w:sz w:val="24"/>
        </w:rPr>
      </w:pPr>
      <w:r w:rsidRPr="006B747E">
        <w:rPr>
          <w:sz w:val="24"/>
        </w:rPr>
        <w:t>БотовМ.И.Оборудованиепредприятийобщественногопитания:учебникдлястуд.учрежденийвысш.проф.образования / М.И. Ботов, В.Д. Елхина, В.П. Кирпични-ков.–1-еизд. – М.: Издательскийцентр«Академия»,2013.–416с.</w:t>
      </w:r>
    </w:p>
    <w:p w:rsidR="00436A5B" w:rsidRPr="006B747E" w:rsidRDefault="00A4646F" w:rsidP="001A45FC">
      <w:pPr>
        <w:pStyle w:val="a5"/>
        <w:numPr>
          <w:ilvl w:val="0"/>
          <w:numId w:val="95"/>
        </w:numPr>
        <w:tabs>
          <w:tab w:val="left" w:pos="830"/>
        </w:tabs>
        <w:ind w:left="-142" w:right="102" w:firstLine="425"/>
        <w:rPr>
          <w:sz w:val="24"/>
        </w:rPr>
      </w:pPr>
      <w:r w:rsidRPr="006B747E">
        <w:rPr>
          <w:sz w:val="24"/>
        </w:rPr>
        <w:t>Бутейкис Н.Г. Технология приготовления мучных кондитерских изделий: учеб.дляучащихся учреждений сред.проф.образования / Н.Г Бутейкис. – 13-е изд. – М. : Изда-тельскийцентр«Академия», 2014.– 336 с.</w:t>
      </w:r>
    </w:p>
    <w:p w:rsidR="00436A5B" w:rsidRPr="006B747E" w:rsidRDefault="00A4646F" w:rsidP="001A45FC">
      <w:pPr>
        <w:pStyle w:val="a5"/>
        <w:numPr>
          <w:ilvl w:val="0"/>
          <w:numId w:val="95"/>
        </w:numPr>
        <w:tabs>
          <w:tab w:val="left" w:pos="830"/>
        </w:tabs>
        <w:ind w:left="-142" w:right="105" w:firstLine="425"/>
        <w:rPr>
          <w:sz w:val="24"/>
        </w:rPr>
      </w:pPr>
      <w:r w:rsidRPr="006B747E">
        <w:rPr>
          <w:sz w:val="24"/>
        </w:rPr>
        <w:t>ЕрмиловаС.В.Приготовлениехлебобулочных,мучныхкондитерскихизделий:учеб.для учреждений сред.проф.образования / С.В. Ермилова. – 1-е изд. – М. : Изда-тельскийцентр«Академия», 2014.– 336 с.</w:t>
      </w:r>
    </w:p>
    <w:p w:rsidR="00436A5B" w:rsidRPr="006B747E" w:rsidRDefault="00A4646F" w:rsidP="001A45FC">
      <w:pPr>
        <w:pStyle w:val="a5"/>
        <w:numPr>
          <w:ilvl w:val="0"/>
          <w:numId w:val="95"/>
        </w:numPr>
        <w:tabs>
          <w:tab w:val="left" w:pos="830"/>
        </w:tabs>
        <w:ind w:left="-142" w:right="105" w:firstLine="425"/>
        <w:rPr>
          <w:sz w:val="24"/>
        </w:rPr>
      </w:pPr>
      <w:r w:rsidRPr="006B747E">
        <w:rPr>
          <w:sz w:val="24"/>
        </w:rPr>
        <w:t>ЕрмиловаС.В.Торты,пирожныеидесерты:учеб.пособиедляучрежденийсред.проф.образования / С.В. Ермилова., Е.И. Соколова – 5-е изд. – М. : Издательскийцентр«Академия», 2016.– 80 с.</w:t>
      </w:r>
    </w:p>
    <w:p w:rsidR="00436A5B" w:rsidRPr="006B747E" w:rsidRDefault="00A4646F" w:rsidP="001A45FC">
      <w:pPr>
        <w:pStyle w:val="a5"/>
        <w:numPr>
          <w:ilvl w:val="0"/>
          <w:numId w:val="95"/>
        </w:numPr>
        <w:tabs>
          <w:tab w:val="left" w:pos="830"/>
        </w:tabs>
        <w:ind w:left="-142" w:right="106" w:firstLine="425"/>
        <w:rPr>
          <w:sz w:val="24"/>
        </w:rPr>
      </w:pPr>
      <w:r w:rsidRPr="006B747E">
        <w:rPr>
          <w:sz w:val="24"/>
        </w:rPr>
        <w:t>КащенкоВ.Ф.Оборудованиепредприятийобщественногопитания:учебноепосо-бие/В.Ф.Кащенко,Р.В. Кащенко. –М.: Альфа,2015.–416 с.</w:t>
      </w:r>
    </w:p>
    <w:p w:rsidR="00436A5B" w:rsidRPr="006B747E" w:rsidRDefault="00A4646F" w:rsidP="001A45FC">
      <w:pPr>
        <w:pStyle w:val="a5"/>
        <w:numPr>
          <w:ilvl w:val="0"/>
          <w:numId w:val="95"/>
        </w:numPr>
        <w:tabs>
          <w:tab w:val="left" w:pos="830"/>
        </w:tabs>
        <w:ind w:left="-142" w:right="102" w:firstLine="425"/>
        <w:rPr>
          <w:sz w:val="24"/>
        </w:rPr>
      </w:pPr>
      <w:r w:rsidRPr="006B747E">
        <w:rPr>
          <w:sz w:val="24"/>
        </w:rPr>
        <w:t>Лутошкина Г.Г. Техническое оснащение и организация рабочего места: учеб.для уча-щихсяучрежденийсред.проф.образования/Г.Г.Лутошкина,Ж.С.Анохина.–1-еизд.</w:t>
      </w:r>
    </w:p>
    <w:p w:rsidR="00436A5B" w:rsidRPr="006B747E" w:rsidRDefault="00A4646F" w:rsidP="001A45FC">
      <w:pPr>
        <w:pStyle w:val="a3"/>
        <w:ind w:left="-142" w:firstLine="425"/>
        <w:jc w:val="both"/>
      </w:pPr>
      <w:r w:rsidRPr="006B747E">
        <w:t>–М.:Издательскийцентр«Академия»,2016.–240с.</w:t>
      </w:r>
    </w:p>
    <w:p w:rsidR="00436A5B" w:rsidRPr="006B747E" w:rsidRDefault="00A4646F" w:rsidP="001A45FC">
      <w:pPr>
        <w:pStyle w:val="a5"/>
        <w:numPr>
          <w:ilvl w:val="0"/>
          <w:numId w:val="95"/>
        </w:numPr>
        <w:tabs>
          <w:tab w:val="left" w:pos="830"/>
        </w:tabs>
        <w:ind w:left="-142" w:right="105" w:firstLine="425"/>
        <w:rPr>
          <w:sz w:val="24"/>
        </w:rPr>
      </w:pPr>
      <w:r w:rsidRPr="006B747E">
        <w:rPr>
          <w:sz w:val="24"/>
        </w:rPr>
        <w:t>МатюхинаЗ.П.Товароведениепищевыхпродуктов:учебникдлянач.проф.образова-ния/ З.П. Матюхина.-М.: Академия, 2014.–336 с.</w:t>
      </w:r>
    </w:p>
    <w:p w:rsidR="00436A5B" w:rsidRPr="006B747E" w:rsidRDefault="00A4646F" w:rsidP="001A45FC">
      <w:pPr>
        <w:pStyle w:val="a5"/>
        <w:numPr>
          <w:ilvl w:val="0"/>
          <w:numId w:val="95"/>
        </w:numPr>
        <w:tabs>
          <w:tab w:val="left" w:pos="830"/>
        </w:tabs>
        <w:ind w:left="-142" w:right="104" w:firstLine="425"/>
        <w:rPr>
          <w:sz w:val="24"/>
        </w:rPr>
      </w:pPr>
      <w:r w:rsidRPr="006B747E">
        <w:rPr>
          <w:sz w:val="24"/>
        </w:rPr>
        <w:t>МармузоваЛ.В.Основымикробиологии,санитарииигигиенывпищевойпромыш-ленности:учебникдляНПО/Л.В.Мармузова.-М.:Академия,2014. –160с.</w:t>
      </w:r>
    </w:p>
    <w:p w:rsidR="00436A5B" w:rsidRPr="006B747E" w:rsidRDefault="00A4646F" w:rsidP="001A45FC">
      <w:pPr>
        <w:pStyle w:val="a5"/>
        <w:numPr>
          <w:ilvl w:val="0"/>
          <w:numId w:val="95"/>
        </w:numPr>
        <w:tabs>
          <w:tab w:val="left" w:pos="830"/>
        </w:tabs>
        <w:ind w:left="-142" w:right="112" w:firstLine="425"/>
        <w:rPr>
          <w:sz w:val="24"/>
        </w:rPr>
      </w:pPr>
      <w:r w:rsidRPr="006B747E">
        <w:rPr>
          <w:sz w:val="24"/>
        </w:rPr>
        <w:t>РадченкоС.НОрганизацияпроизводстванапредприятияхобщественногопитания:учебникдлянач.проф.образования/С.Н.Радченко.-«Феникс», 2013–373с.</w:t>
      </w:r>
    </w:p>
    <w:p w:rsidR="00436A5B" w:rsidRPr="006B747E" w:rsidRDefault="00A4646F" w:rsidP="001A45FC">
      <w:pPr>
        <w:pStyle w:val="a5"/>
        <w:numPr>
          <w:ilvl w:val="0"/>
          <w:numId w:val="95"/>
        </w:numPr>
        <w:tabs>
          <w:tab w:val="left" w:pos="830"/>
        </w:tabs>
        <w:ind w:left="-142" w:right="114" w:firstLine="425"/>
        <w:rPr>
          <w:sz w:val="24"/>
        </w:rPr>
      </w:pPr>
      <w:r w:rsidRPr="006B747E">
        <w:rPr>
          <w:sz w:val="24"/>
        </w:rPr>
        <w:t>Профессиональныестандартыиндустриипитания.Т.1/ФедерацияРестораторовиОтельеров.-М.: Ресторанныеведомости,2013.– 512 с.</w:t>
      </w:r>
    </w:p>
    <w:p w:rsidR="00436A5B" w:rsidRPr="006B747E" w:rsidRDefault="00A4646F" w:rsidP="001A45FC">
      <w:pPr>
        <w:pStyle w:val="a5"/>
        <w:numPr>
          <w:ilvl w:val="0"/>
          <w:numId w:val="95"/>
        </w:numPr>
        <w:tabs>
          <w:tab w:val="left" w:pos="830"/>
          <w:tab w:val="left" w:pos="2098"/>
          <w:tab w:val="left" w:pos="2861"/>
          <w:tab w:val="left" w:pos="4489"/>
          <w:tab w:val="left" w:pos="4919"/>
          <w:tab w:val="left" w:pos="5667"/>
          <w:tab w:val="left" w:pos="6034"/>
          <w:tab w:val="left" w:pos="7214"/>
          <w:tab w:val="left" w:pos="8507"/>
        </w:tabs>
        <w:ind w:left="-142" w:right="105" w:firstLine="425"/>
      </w:pPr>
      <w:r w:rsidRPr="006B747E">
        <w:rPr>
          <w:sz w:val="24"/>
        </w:rPr>
        <w:t>ПотаповаИ.И.Калькуляцияиучет</w:t>
      </w:r>
      <w:r w:rsidRPr="006B747E">
        <w:rPr>
          <w:sz w:val="24"/>
        </w:rPr>
        <w:tab/>
        <w:t>:учеб.дляучащихсяучрежденийнач.проф.образования/И.И.Потапова.–9-еизд.,стер.–М.:Издательскийцентр</w:t>
      </w:r>
      <w:r w:rsidRPr="006B747E">
        <w:t>«Академия»,2013.–176с.</w:t>
      </w:r>
    </w:p>
    <w:p w:rsidR="00436A5B" w:rsidRPr="006B747E" w:rsidRDefault="00A4646F" w:rsidP="001A45FC">
      <w:pPr>
        <w:pStyle w:val="a5"/>
        <w:numPr>
          <w:ilvl w:val="0"/>
          <w:numId w:val="95"/>
        </w:numPr>
        <w:tabs>
          <w:tab w:val="left" w:pos="833"/>
        </w:tabs>
        <w:ind w:left="-142" w:right="104" w:firstLine="425"/>
        <w:rPr>
          <w:sz w:val="24"/>
        </w:rPr>
      </w:pPr>
      <w:r w:rsidRPr="006B747E">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 Усов. –13-еизд.,стер. – М.:Издательский центр«Академия»,2015.–432с.</w:t>
      </w:r>
    </w:p>
    <w:p w:rsidR="001A45FC" w:rsidRPr="006B747E" w:rsidRDefault="001A45FC" w:rsidP="001A45FC">
      <w:pPr>
        <w:pStyle w:val="a5"/>
        <w:widowControl/>
        <w:numPr>
          <w:ilvl w:val="0"/>
          <w:numId w:val="95"/>
        </w:numPr>
        <w:autoSpaceDE/>
        <w:autoSpaceDN/>
        <w:ind w:left="-142" w:firstLine="425"/>
        <w:rPr>
          <w:color w:val="000000" w:themeColor="text1"/>
          <w:sz w:val="24"/>
          <w:szCs w:val="24"/>
        </w:rPr>
      </w:pPr>
      <w:r w:rsidRPr="006B747E">
        <w:rPr>
          <w:color w:val="000000" w:themeColor="text1"/>
          <w:sz w:val="24"/>
          <w:szCs w:val="24"/>
        </w:rPr>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w:t>
      </w:r>
    </w:p>
    <w:p w:rsidR="001A45FC" w:rsidRPr="006B747E" w:rsidRDefault="001A45FC" w:rsidP="001A45FC">
      <w:pPr>
        <w:pStyle w:val="a5"/>
        <w:widowControl/>
        <w:numPr>
          <w:ilvl w:val="0"/>
          <w:numId w:val="95"/>
        </w:numPr>
        <w:autoSpaceDE/>
        <w:autoSpaceDN/>
        <w:ind w:left="-142" w:firstLine="425"/>
        <w:rPr>
          <w:sz w:val="24"/>
          <w:szCs w:val="24"/>
        </w:rPr>
      </w:pPr>
      <w:r w:rsidRPr="006B747E">
        <w:rPr>
          <w:sz w:val="24"/>
          <w:szCs w:val="24"/>
        </w:rPr>
        <w:t>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w:t>
      </w:r>
    </w:p>
    <w:p w:rsidR="001A45FC" w:rsidRPr="006B747E" w:rsidRDefault="001A45FC" w:rsidP="001A45FC">
      <w:pPr>
        <w:pStyle w:val="a5"/>
        <w:widowControl/>
        <w:numPr>
          <w:ilvl w:val="0"/>
          <w:numId w:val="95"/>
        </w:numPr>
        <w:autoSpaceDE/>
        <w:autoSpaceDN/>
        <w:ind w:left="-142" w:firstLine="425"/>
        <w:rPr>
          <w:sz w:val="24"/>
          <w:szCs w:val="24"/>
        </w:rPr>
      </w:pPr>
      <w:r w:rsidRPr="006B747E">
        <w:rPr>
          <w:sz w:val="24"/>
          <w:szCs w:val="24"/>
        </w:rPr>
        <w:t>Скобельская, З. Г. Технология кондитерских изделий. Расчет рецептур : учебное пособие для спо / З. Г. Скобельская. — Санкт-Петербург : Лань, 2020. — 84 с. — ISBN 978-5-8114-6379-4. </w:t>
      </w:r>
    </w:p>
    <w:p w:rsidR="001A45FC" w:rsidRPr="006B747E" w:rsidRDefault="001A45FC" w:rsidP="001A45FC">
      <w:pPr>
        <w:pStyle w:val="a5"/>
        <w:widowControl/>
        <w:numPr>
          <w:ilvl w:val="0"/>
          <w:numId w:val="95"/>
        </w:numPr>
        <w:autoSpaceDE/>
        <w:autoSpaceDN/>
        <w:ind w:left="-142" w:firstLine="425"/>
        <w:rPr>
          <w:sz w:val="24"/>
          <w:szCs w:val="24"/>
        </w:rPr>
      </w:pPr>
      <w:r w:rsidRPr="006B747E">
        <w:rPr>
          <w:sz w:val="24"/>
          <w:szCs w:val="24"/>
        </w:rPr>
        <w:lastRenderedPageBreak/>
        <w:t>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w:t>
      </w:r>
    </w:p>
    <w:p w:rsidR="001A45FC" w:rsidRPr="006B747E" w:rsidRDefault="001A45FC" w:rsidP="001A45FC">
      <w:pPr>
        <w:pStyle w:val="a5"/>
        <w:widowControl/>
        <w:numPr>
          <w:ilvl w:val="0"/>
          <w:numId w:val="95"/>
        </w:numPr>
        <w:autoSpaceDE/>
        <w:autoSpaceDN/>
        <w:ind w:left="-142" w:firstLine="425"/>
        <w:rPr>
          <w:sz w:val="24"/>
          <w:szCs w:val="24"/>
        </w:rPr>
      </w:pPr>
      <w:r w:rsidRPr="006B747E">
        <w:rPr>
          <w:sz w:val="24"/>
          <w:szCs w:val="24"/>
        </w:rPr>
        <w:t>Рензяева, Т. В. Технология кондитерских изделий : учебное пособие для спо / Т. В. Рензяева, Г. И. Назимова, А. С. Марков. — Санкт-Петербург : Лань, 2020. — 156 с. — ISBN 978-5-8114-6439-5. </w:t>
      </w:r>
    </w:p>
    <w:p w:rsidR="001A45FC" w:rsidRPr="006B747E" w:rsidRDefault="001A45FC" w:rsidP="001A45FC">
      <w:pPr>
        <w:pStyle w:val="a5"/>
        <w:widowControl/>
        <w:numPr>
          <w:ilvl w:val="0"/>
          <w:numId w:val="95"/>
        </w:numPr>
        <w:autoSpaceDE/>
        <w:autoSpaceDN/>
        <w:ind w:left="-142" w:firstLine="425"/>
        <w:rPr>
          <w:sz w:val="24"/>
          <w:szCs w:val="24"/>
        </w:rPr>
      </w:pPr>
      <w:r w:rsidRPr="006B747E">
        <w:rPr>
          <w:sz w:val="24"/>
          <w:szCs w:val="24"/>
        </w:rPr>
        <w:t>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w:t>
      </w:r>
    </w:p>
    <w:p w:rsidR="001A45FC" w:rsidRPr="006B747E" w:rsidRDefault="001A45FC" w:rsidP="001A45FC">
      <w:pPr>
        <w:pStyle w:val="a5"/>
        <w:widowControl/>
        <w:numPr>
          <w:ilvl w:val="0"/>
          <w:numId w:val="95"/>
        </w:numPr>
        <w:autoSpaceDE/>
        <w:autoSpaceDN/>
        <w:ind w:left="-142" w:firstLine="425"/>
        <w:rPr>
          <w:sz w:val="24"/>
          <w:szCs w:val="24"/>
        </w:rPr>
      </w:pPr>
      <w:r w:rsidRPr="006B747E">
        <w:rPr>
          <w:sz w:val="24"/>
          <w:szCs w:val="24"/>
        </w:rPr>
        <w:t>Качмазов, Г. С. Дрожжи бродильных производств. Практическое руководство : учебное пособие для спо / Г. С. Качмазов. — Санкт-Петербург : Лань, 2020. — 224 с. — ISBN 978-5-8114-6384-8. </w:t>
      </w:r>
    </w:p>
    <w:p w:rsidR="00436A5B" w:rsidRPr="006B747E" w:rsidRDefault="00436A5B">
      <w:pPr>
        <w:pStyle w:val="a3"/>
        <w:spacing w:before="6"/>
      </w:pPr>
    </w:p>
    <w:p w:rsidR="00436A5B" w:rsidRPr="006B747E" w:rsidRDefault="00A4646F" w:rsidP="00620090">
      <w:pPr>
        <w:pStyle w:val="2"/>
        <w:numPr>
          <w:ilvl w:val="4"/>
          <w:numId w:val="124"/>
        </w:numPr>
        <w:tabs>
          <w:tab w:val="left" w:pos="1114"/>
        </w:tabs>
        <w:ind w:hanging="709"/>
        <w:jc w:val="both"/>
      </w:pPr>
      <w:r w:rsidRPr="006B747E">
        <w:t>Электронныеиздания:</w:t>
      </w:r>
    </w:p>
    <w:p w:rsidR="00436A5B" w:rsidRPr="006B747E" w:rsidRDefault="00436A5B">
      <w:pPr>
        <w:pStyle w:val="a3"/>
        <w:spacing w:before="6"/>
        <w:rPr>
          <w:b/>
          <w:sz w:val="23"/>
        </w:rPr>
      </w:pPr>
    </w:p>
    <w:p w:rsidR="00436A5B" w:rsidRPr="006B747E" w:rsidRDefault="00A4646F" w:rsidP="005E14E0">
      <w:pPr>
        <w:pStyle w:val="a5"/>
        <w:numPr>
          <w:ilvl w:val="0"/>
          <w:numId w:val="94"/>
        </w:numPr>
        <w:tabs>
          <w:tab w:val="left" w:pos="472"/>
        </w:tabs>
        <w:ind w:left="0" w:right="102" w:firstLine="284"/>
        <w:rPr>
          <w:sz w:val="24"/>
        </w:rPr>
      </w:pPr>
      <w:r w:rsidRPr="006B747E">
        <w:rPr>
          <w:sz w:val="24"/>
        </w:rPr>
        <w:t>РоссийскаяФедерация.Законы.Окачествеибезопасностипищевыхпродуктов[Электронный ресурс]: федер. закон: [принят Гос. Думой1 дек.1999 г.: одобр. Сове-томФедерации 23 дек.1999 г.:вред. на13.07.2015г. №213-ФЗ].</w:t>
      </w:r>
    </w:p>
    <w:p w:rsidR="00436A5B" w:rsidRPr="006B747E" w:rsidRDefault="00A4646F" w:rsidP="005E14E0">
      <w:pPr>
        <w:pStyle w:val="a5"/>
        <w:numPr>
          <w:ilvl w:val="0"/>
          <w:numId w:val="94"/>
        </w:numPr>
        <w:tabs>
          <w:tab w:val="left" w:pos="472"/>
        </w:tabs>
        <w:ind w:left="0" w:right="102" w:firstLine="284"/>
        <w:rPr>
          <w:sz w:val="24"/>
        </w:rPr>
      </w:pPr>
      <w:r w:rsidRPr="006B747E">
        <w:rPr>
          <w:sz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№1036: вред. от 10 мая 2007 №276].</w:t>
      </w:r>
    </w:p>
    <w:p w:rsidR="00436A5B" w:rsidRPr="006B747E" w:rsidRDefault="00A4646F" w:rsidP="005E14E0">
      <w:pPr>
        <w:pStyle w:val="a5"/>
        <w:numPr>
          <w:ilvl w:val="0"/>
          <w:numId w:val="94"/>
        </w:numPr>
        <w:tabs>
          <w:tab w:val="left" w:pos="472"/>
        </w:tabs>
        <w:ind w:left="0" w:right="-21" w:firstLine="284"/>
        <w:rPr>
          <w:sz w:val="24"/>
        </w:rPr>
      </w:pPr>
      <w:r w:rsidRPr="006B747E">
        <w:rPr>
          <w:sz w:val="24"/>
        </w:rPr>
        <w:t>СанПиН2.3.2. 1324-03Гигиенические требования к срокам годности и условиямхранения пищевых продуктов [Электронный ресурс]: постановление Главного го-сударственногосанитарного врачаРФот 22мая 2003г.№98.</w:t>
      </w:r>
    </w:p>
    <w:p w:rsidR="00436A5B" w:rsidRPr="006B747E" w:rsidRDefault="00A4646F" w:rsidP="005E14E0">
      <w:pPr>
        <w:pStyle w:val="a5"/>
        <w:numPr>
          <w:ilvl w:val="0"/>
          <w:numId w:val="94"/>
        </w:numPr>
        <w:tabs>
          <w:tab w:val="left" w:pos="472"/>
        </w:tabs>
        <w:ind w:left="0" w:right="-21" w:firstLine="284"/>
      </w:pPr>
      <w:r w:rsidRPr="006B747E">
        <w:rPr>
          <w:sz w:val="24"/>
        </w:rPr>
        <w:t>СП 1.1.1058-01. Организация и проведение производственного контроля за соблюде-нием санитарных правил и выполнением санитарно-эпидемиологических (профилак-тических) мероприятий [Электронный ресурс]: постановление Главного государст-венногосанитарноговрачаРФот13июля2001г.№18[вредакцииСП1.1.2193-07</w:t>
      </w:r>
      <w:r w:rsidRPr="006B747E">
        <w:t xml:space="preserve">«Дополнения № 1»]. – Режим доступа: </w:t>
      </w:r>
      <w:hyperlink r:id="rId124" w:history="1">
        <w:r w:rsidR="005E14E0" w:rsidRPr="006B747E">
          <w:rPr>
            <w:rStyle w:val="af"/>
          </w:rPr>
          <w:t>http://www.fabrikabiz.ru/1002/4/0.php-show_art=2758</w:t>
        </w:r>
      </w:hyperlink>
      <w:r w:rsidRPr="006B747E">
        <w:t>.</w:t>
      </w:r>
    </w:p>
    <w:p w:rsidR="00436A5B" w:rsidRPr="006B747E" w:rsidRDefault="00A4646F" w:rsidP="005E14E0">
      <w:pPr>
        <w:pStyle w:val="a5"/>
        <w:numPr>
          <w:ilvl w:val="0"/>
          <w:numId w:val="94"/>
        </w:numPr>
        <w:tabs>
          <w:tab w:val="left" w:pos="472"/>
        </w:tabs>
        <w:ind w:left="0" w:right="341" w:firstLine="284"/>
        <w:rPr>
          <w:sz w:val="24"/>
        </w:rPr>
      </w:pPr>
      <w:r w:rsidRPr="006B747E">
        <w:rPr>
          <w:sz w:val="24"/>
        </w:rPr>
        <w:t>СанПиН 2.3.2.1078-01Гигиенические требования безопасности и пищевой ценно-сти пищевых продуктов [Электронный ресурс]: постановление Главного государст-венногосанитарного врачаРФот20 августа2002 г.№27</w:t>
      </w:r>
    </w:p>
    <w:p w:rsidR="00436A5B" w:rsidRPr="006B747E" w:rsidRDefault="00A4646F" w:rsidP="005E14E0">
      <w:pPr>
        <w:pStyle w:val="a5"/>
        <w:numPr>
          <w:ilvl w:val="0"/>
          <w:numId w:val="94"/>
        </w:numPr>
        <w:tabs>
          <w:tab w:val="left" w:pos="472"/>
        </w:tabs>
        <w:ind w:left="0" w:right="101" w:firstLine="284"/>
        <w:rPr>
          <w:sz w:val="24"/>
        </w:rPr>
      </w:pPr>
      <w:r w:rsidRPr="006B747E">
        <w:rPr>
          <w:sz w:val="24"/>
        </w:rPr>
        <w:t>СанПиН 2.3.6. 1079-01 Санитарно-эпидемиологические требования к организациямобщественного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2.3.6.2867-11«Изменения идополнения»№4»].–Режимдоступа:</w:t>
      </w:r>
    </w:p>
    <w:p w:rsidR="005E14E0" w:rsidRPr="006B747E" w:rsidRDefault="005E14E0" w:rsidP="005E14E0">
      <w:pPr>
        <w:pStyle w:val="a5"/>
        <w:widowControl/>
        <w:numPr>
          <w:ilvl w:val="0"/>
          <w:numId w:val="94"/>
        </w:numPr>
        <w:tabs>
          <w:tab w:val="left" w:pos="472"/>
        </w:tabs>
        <w:autoSpaceDE/>
        <w:autoSpaceDN/>
        <w:ind w:left="0" w:firstLine="284"/>
        <w:rPr>
          <w:color w:val="000000" w:themeColor="text1"/>
          <w:sz w:val="24"/>
          <w:szCs w:val="24"/>
        </w:rPr>
      </w:pPr>
      <w:bookmarkStart w:id="5" w:name="_Hlk74656268"/>
      <w:r w:rsidRPr="006B747E">
        <w:rPr>
          <w:color w:val="000000" w:themeColor="text1"/>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125" w:history="1">
        <w:r w:rsidRPr="006B747E">
          <w:rPr>
            <w:rStyle w:val="af"/>
            <w:sz w:val="24"/>
            <w:szCs w:val="24"/>
          </w:rPr>
          <w:t>https://e.lanbook.com/book/148178</w:t>
        </w:r>
      </w:hyperlink>
      <w:r w:rsidRPr="006B747E">
        <w:rPr>
          <w:color w:val="000000" w:themeColor="text1"/>
          <w:sz w:val="24"/>
          <w:szCs w:val="24"/>
        </w:rPr>
        <w:t xml:space="preserve">  (дата обращения: 18.12.2020). — Режим доступа: для авториз. пользователей.</w:t>
      </w:r>
    </w:p>
    <w:p w:rsidR="005E14E0" w:rsidRPr="006B747E" w:rsidRDefault="005E14E0" w:rsidP="005E14E0">
      <w:pPr>
        <w:pStyle w:val="a5"/>
        <w:widowControl/>
        <w:numPr>
          <w:ilvl w:val="0"/>
          <w:numId w:val="94"/>
        </w:numPr>
        <w:tabs>
          <w:tab w:val="left" w:pos="472"/>
        </w:tabs>
        <w:autoSpaceDE/>
        <w:autoSpaceDN/>
        <w:ind w:left="0" w:firstLine="284"/>
        <w:rPr>
          <w:sz w:val="24"/>
          <w:szCs w:val="24"/>
        </w:rPr>
      </w:pPr>
      <w:r w:rsidRPr="006B747E">
        <w:rPr>
          <w:sz w:val="24"/>
          <w:szCs w:val="24"/>
        </w:rPr>
        <w:t xml:space="preserve">Скобельская, З. Г. Технология производства сахарных кондитерских изделий : учебное пособие для спо / З. Г. Скобельская, Г. Н. Горячева. — 4-е изд., стер. — Санкт-Петербург : Лань, 2021. — 428 с. — ISBN 978-5-8114-6856-0. — Текст : электронный // Лань : электронно-библиотечная система. — URL: </w:t>
      </w:r>
      <w:hyperlink r:id="rId126" w:history="1">
        <w:r w:rsidRPr="006B747E">
          <w:rPr>
            <w:rStyle w:val="af"/>
            <w:sz w:val="24"/>
            <w:szCs w:val="24"/>
          </w:rPr>
          <w:t>https://e.lanbook.com/book/152652</w:t>
        </w:r>
      </w:hyperlink>
      <w:r w:rsidRPr="006B747E">
        <w:rPr>
          <w:sz w:val="24"/>
          <w:szCs w:val="24"/>
        </w:rPr>
        <w:t xml:space="preserve">  (дата обращения: 14.12.2020). — Режим доступа: для авториз. пользователей.</w:t>
      </w:r>
    </w:p>
    <w:p w:rsidR="005E14E0" w:rsidRPr="006B747E" w:rsidRDefault="005E14E0" w:rsidP="005E14E0">
      <w:pPr>
        <w:pStyle w:val="a5"/>
        <w:widowControl/>
        <w:numPr>
          <w:ilvl w:val="0"/>
          <w:numId w:val="94"/>
        </w:numPr>
        <w:tabs>
          <w:tab w:val="left" w:pos="472"/>
        </w:tabs>
        <w:autoSpaceDE/>
        <w:autoSpaceDN/>
        <w:ind w:left="0" w:firstLine="284"/>
        <w:rPr>
          <w:sz w:val="24"/>
          <w:szCs w:val="24"/>
        </w:rPr>
      </w:pPr>
      <w:r w:rsidRPr="006B747E">
        <w:rPr>
          <w:sz w:val="24"/>
          <w:szCs w:val="24"/>
        </w:rPr>
        <w:t xml:space="preserve">Скобельская, З. Г. Технология кондитерских изделий. Расчет рецептур : учебное пособие для спо / З. Г. Скобельская. — Санкт-Петербург : Лань, 2020. — 84 с. — ISBN 978-5-8114-6379-4. — Текст : электронный // Лань : электронно-библиотечная система. — URL: </w:t>
      </w:r>
      <w:hyperlink r:id="rId127" w:history="1">
        <w:r w:rsidRPr="006B747E">
          <w:rPr>
            <w:rStyle w:val="af"/>
            <w:sz w:val="24"/>
            <w:szCs w:val="24"/>
          </w:rPr>
          <w:t>https://e.lanbook.com/book/147250</w:t>
        </w:r>
      </w:hyperlink>
      <w:r w:rsidRPr="006B747E">
        <w:rPr>
          <w:sz w:val="24"/>
          <w:szCs w:val="24"/>
        </w:rPr>
        <w:t xml:space="preserve">  (дата обращения: 14.12.2020). — Режим доступа: для авториз. пользователей.</w:t>
      </w:r>
    </w:p>
    <w:p w:rsidR="005E14E0" w:rsidRPr="006B747E" w:rsidRDefault="005E14E0" w:rsidP="005E14E0">
      <w:pPr>
        <w:pStyle w:val="a5"/>
        <w:widowControl/>
        <w:numPr>
          <w:ilvl w:val="0"/>
          <w:numId w:val="94"/>
        </w:numPr>
        <w:tabs>
          <w:tab w:val="left" w:pos="472"/>
        </w:tabs>
        <w:autoSpaceDE/>
        <w:autoSpaceDN/>
        <w:ind w:left="0" w:firstLine="284"/>
        <w:rPr>
          <w:sz w:val="24"/>
          <w:szCs w:val="24"/>
        </w:rPr>
      </w:pPr>
      <w:r w:rsidRPr="006B747E">
        <w:rPr>
          <w:sz w:val="24"/>
          <w:szCs w:val="24"/>
        </w:rPr>
        <w:t xml:space="preserve">Практические занятия по профессии «Повар, кондитер». Организация и проведение в условиях дуального обучения / Ж. В. Морозова, Н. В. Пушина, Е. А. Зайцева, Н. А. Кочурова. — Санкт-Петербург : Лань, 2020. — 172 с. — ISBN 978-5-8114-3892-1. — Текст : электронный // Лань : электронно-библиотечная система. — URL: </w:t>
      </w:r>
      <w:hyperlink r:id="rId128" w:history="1">
        <w:r w:rsidRPr="006B747E">
          <w:rPr>
            <w:rStyle w:val="af"/>
            <w:sz w:val="24"/>
            <w:szCs w:val="24"/>
          </w:rPr>
          <w:t>https://e.lanbook.com/book/148178</w:t>
        </w:r>
      </w:hyperlink>
      <w:r w:rsidRPr="006B747E">
        <w:rPr>
          <w:sz w:val="24"/>
          <w:szCs w:val="24"/>
        </w:rPr>
        <w:t xml:space="preserve">  (дата обращения: 14.12.2020). — Режим доступа: для авториз. пользователей.</w:t>
      </w:r>
    </w:p>
    <w:p w:rsidR="005E14E0" w:rsidRPr="006B747E" w:rsidRDefault="005E14E0" w:rsidP="005E14E0">
      <w:pPr>
        <w:pStyle w:val="a5"/>
        <w:widowControl/>
        <w:numPr>
          <w:ilvl w:val="0"/>
          <w:numId w:val="94"/>
        </w:numPr>
        <w:tabs>
          <w:tab w:val="left" w:pos="472"/>
        </w:tabs>
        <w:autoSpaceDE/>
        <w:autoSpaceDN/>
        <w:ind w:left="0" w:firstLine="284"/>
        <w:rPr>
          <w:sz w:val="24"/>
          <w:szCs w:val="24"/>
        </w:rPr>
      </w:pPr>
      <w:r w:rsidRPr="006B747E">
        <w:rPr>
          <w:sz w:val="24"/>
          <w:szCs w:val="24"/>
        </w:rPr>
        <w:t xml:space="preserve">Рензяева, Т. В. Технология кондитерских изделий : учебное пособие для спо / Т. В. Рензяева, Г. И. Назимова, А. С. Марков. — Санкт-Петербург : Лань, 2020. — 156 с. — ISBN 978-5-8114-6439-5. — Текст : электронный // Лань : электронно-библиотечная система. — URL: </w:t>
      </w:r>
      <w:hyperlink r:id="rId129" w:history="1">
        <w:r w:rsidRPr="006B747E">
          <w:rPr>
            <w:rStyle w:val="af"/>
            <w:sz w:val="24"/>
            <w:szCs w:val="24"/>
          </w:rPr>
          <w:t>https://e.lanbook.com/book/147352</w:t>
        </w:r>
      </w:hyperlink>
      <w:r w:rsidRPr="006B747E">
        <w:rPr>
          <w:sz w:val="24"/>
          <w:szCs w:val="24"/>
        </w:rPr>
        <w:t xml:space="preserve">  (дата обращения: 14.12.2020). — Режим доступа: для авториз. пользователей.</w:t>
      </w:r>
    </w:p>
    <w:p w:rsidR="005E14E0" w:rsidRPr="006B747E" w:rsidRDefault="005E14E0" w:rsidP="005E14E0">
      <w:pPr>
        <w:pStyle w:val="a5"/>
        <w:widowControl/>
        <w:numPr>
          <w:ilvl w:val="0"/>
          <w:numId w:val="94"/>
        </w:numPr>
        <w:tabs>
          <w:tab w:val="left" w:pos="472"/>
        </w:tabs>
        <w:autoSpaceDE/>
        <w:autoSpaceDN/>
        <w:ind w:left="0" w:firstLine="284"/>
        <w:rPr>
          <w:sz w:val="24"/>
          <w:szCs w:val="24"/>
        </w:rPr>
      </w:pPr>
      <w:r w:rsidRPr="006B747E">
        <w:rPr>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 Текст : электронный // Лань : электронно-библиотечная система. — URL: </w:t>
      </w:r>
      <w:hyperlink r:id="rId130" w:history="1">
        <w:r w:rsidRPr="006B747E">
          <w:rPr>
            <w:rStyle w:val="af"/>
            <w:sz w:val="24"/>
            <w:szCs w:val="24"/>
          </w:rPr>
          <w:t>https://e.lanbook.com/book/146905</w:t>
        </w:r>
      </w:hyperlink>
      <w:r w:rsidRPr="006B747E">
        <w:rPr>
          <w:sz w:val="24"/>
          <w:szCs w:val="24"/>
        </w:rPr>
        <w:t xml:space="preserve">  (дата обращения: 14.12.2020). — Режим доступа: для авториз. пользователей.</w:t>
      </w:r>
    </w:p>
    <w:p w:rsidR="005E14E0" w:rsidRPr="006B747E" w:rsidRDefault="005E14E0" w:rsidP="005E14E0">
      <w:pPr>
        <w:pStyle w:val="a5"/>
        <w:widowControl/>
        <w:numPr>
          <w:ilvl w:val="0"/>
          <w:numId w:val="94"/>
        </w:numPr>
        <w:tabs>
          <w:tab w:val="left" w:pos="472"/>
        </w:tabs>
        <w:autoSpaceDE/>
        <w:autoSpaceDN/>
        <w:ind w:left="0" w:firstLine="284"/>
        <w:rPr>
          <w:sz w:val="24"/>
          <w:szCs w:val="24"/>
        </w:rPr>
      </w:pPr>
      <w:r w:rsidRPr="006B747E">
        <w:rPr>
          <w:sz w:val="24"/>
          <w:szCs w:val="24"/>
        </w:rPr>
        <w:t xml:space="preserve">Качмазов, Г. С. Дрожжи бродильных производств. Практическое руководство : учебное пособие для спо / Г. С. Качмазов. — Санкт-Петербург : Лань, 2020. — 224 с. — ISBN 978-5-8114-6384-8. — Текст : электронный // Лань : электронно-библиотечная система. — URL: </w:t>
      </w:r>
      <w:hyperlink r:id="rId131" w:history="1">
        <w:r w:rsidRPr="006B747E">
          <w:rPr>
            <w:rStyle w:val="af"/>
            <w:sz w:val="24"/>
            <w:szCs w:val="24"/>
          </w:rPr>
          <w:t>https://e.lanbook.com/book/147255</w:t>
        </w:r>
      </w:hyperlink>
      <w:r w:rsidRPr="006B747E">
        <w:rPr>
          <w:sz w:val="24"/>
          <w:szCs w:val="24"/>
        </w:rPr>
        <w:t xml:space="preserve">  (дата обращения: 14.12.2020). — Режим доступа: для авториз. пользователей.</w:t>
      </w:r>
      <w:bookmarkEnd w:id="5"/>
    </w:p>
    <w:p w:rsidR="00436A5B" w:rsidRPr="006B747E" w:rsidRDefault="0030379E" w:rsidP="005E14E0">
      <w:pPr>
        <w:pStyle w:val="a5"/>
        <w:numPr>
          <w:ilvl w:val="0"/>
          <w:numId w:val="94"/>
        </w:numPr>
        <w:tabs>
          <w:tab w:val="left" w:pos="472"/>
        </w:tabs>
        <w:ind w:left="0" w:firstLine="284"/>
        <w:rPr>
          <w:sz w:val="24"/>
        </w:rPr>
      </w:pPr>
      <w:hyperlink r:id="rId132">
        <w:r w:rsidR="00A4646F" w:rsidRPr="006B747E">
          <w:rPr>
            <w:sz w:val="24"/>
            <w:u w:val="single"/>
          </w:rPr>
          <w:t>http://fcior.edu.ru/catalog/meta/5/p/page.html</w:t>
        </w:r>
      </w:hyperlink>
      <w:r w:rsidR="00A4646F" w:rsidRPr="006B747E">
        <w:rPr>
          <w:sz w:val="24"/>
        </w:rPr>
        <w:t>;</w:t>
      </w:r>
    </w:p>
    <w:p w:rsidR="00436A5B" w:rsidRPr="006B747E" w:rsidRDefault="0030379E" w:rsidP="005E14E0">
      <w:pPr>
        <w:pStyle w:val="a5"/>
        <w:numPr>
          <w:ilvl w:val="0"/>
          <w:numId w:val="94"/>
        </w:numPr>
        <w:tabs>
          <w:tab w:val="left" w:pos="472"/>
        </w:tabs>
        <w:ind w:left="0" w:firstLine="284"/>
        <w:rPr>
          <w:sz w:val="24"/>
        </w:rPr>
      </w:pPr>
      <w:hyperlink r:id="rId133">
        <w:r w:rsidR="00A4646F" w:rsidRPr="006B747E">
          <w:rPr>
            <w:sz w:val="24"/>
            <w:u w:val="single"/>
          </w:rPr>
          <w:t>http://www.jur-jur.ru/journals/jur22/index.html</w:t>
        </w:r>
      </w:hyperlink>
      <w:r w:rsidR="00A4646F" w:rsidRPr="006B747E">
        <w:rPr>
          <w:sz w:val="24"/>
        </w:rPr>
        <w:t>;</w:t>
      </w:r>
    </w:p>
    <w:p w:rsidR="00436A5B" w:rsidRPr="006B747E" w:rsidRDefault="0030379E" w:rsidP="005E14E0">
      <w:pPr>
        <w:pStyle w:val="a5"/>
        <w:numPr>
          <w:ilvl w:val="0"/>
          <w:numId w:val="94"/>
        </w:numPr>
        <w:tabs>
          <w:tab w:val="left" w:pos="472"/>
        </w:tabs>
        <w:ind w:left="0" w:firstLine="284"/>
        <w:rPr>
          <w:sz w:val="24"/>
        </w:rPr>
      </w:pPr>
      <w:hyperlink r:id="rId134">
        <w:r w:rsidR="00A4646F" w:rsidRPr="006B747E">
          <w:rPr>
            <w:sz w:val="24"/>
            <w:u w:val="single"/>
          </w:rPr>
          <w:t>http://www.eda-server.ru/gastronom/</w:t>
        </w:r>
      </w:hyperlink>
      <w:r w:rsidR="00A4646F" w:rsidRPr="006B747E">
        <w:rPr>
          <w:sz w:val="24"/>
        </w:rPr>
        <w:t>;</w:t>
      </w:r>
    </w:p>
    <w:p w:rsidR="00436A5B" w:rsidRPr="006B747E" w:rsidRDefault="0030379E" w:rsidP="005E14E0">
      <w:pPr>
        <w:pStyle w:val="a5"/>
        <w:numPr>
          <w:ilvl w:val="0"/>
          <w:numId w:val="94"/>
        </w:numPr>
        <w:tabs>
          <w:tab w:val="left" w:pos="472"/>
        </w:tabs>
        <w:ind w:left="0" w:firstLine="284"/>
        <w:rPr>
          <w:sz w:val="24"/>
        </w:rPr>
      </w:pPr>
      <w:hyperlink r:id="rId135">
        <w:r w:rsidR="00A4646F" w:rsidRPr="006B747E">
          <w:rPr>
            <w:sz w:val="24"/>
            <w:u w:val="single"/>
          </w:rPr>
          <w:t>http://www.eda-server.ru/culinary-school/</w:t>
        </w:r>
      </w:hyperlink>
    </w:p>
    <w:p w:rsidR="00436A5B" w:rsidRPr="006B747E" w:rsidRDefault="0030379E" w:rsidP="005E14E0">
      <w:pPr>
        <w:pStyle w:val="a5"/>
        <w:numPr>
          <w:ilvl w:val="0"/>
          <w:numId w:val="94"/>
        </w:numPr>
        <w:tabs>
          <w:tab w:val="left" w:pos="472"/>
        </w:tabs>
        <w:ind w:left="0" w:firstLine="284"/>
        <w:rPr>
          <w:sz w:val="24"/>
        </w:rPr>
      </w:pPr>
      <w:hyperlink r:id="rId136">
        <w:r w:rsidR="00A4646F" w:rsidRPr="006B747E">
          <w:rPr>
            <w:sz w:val="24"/>
            <w:u w:val="single"/>
          </w:rPr>
          <w:t>https://ru.pinterest.com/explore/</w:t>
        </w:r>
        <w:r w:rsidR="00A4646F" w:rsidRPr="006B747E">
          <w:rPr>
            <w:b/>
            <w:sz w:val="24"/>
            <w:u w:val="single"/>
          </w:rPr>
          <w:t>современные</w:t>
        </w:r>
        <w:r w:rsidR="00A4646F" w:rsidRPr="006B747E">
          <w:rPr>
            <w:sz w:val="24"/>
            <w:u w:val="single"/>
          </w:rPr>
          <w:t>-торты-914889126255/</w:t>
        </w:r>
      </w:hyperlink>
    </w:p>
    <w:p w:rsidR="00436A5B" w:rsidRPr="006B747E" w:rsidRDefault="0030379E" w:rsidP="005E14E0">
      <w:pPr>
        <w:pStyle w:val="a5"/>
        <w:numPr>
          <w:ilvl w:val="0"/>
          <w:numId w:val="94"/>
        </w:numPr>
        <w:tabs>
          <w:tab w:val="left" w:pos="472"/>
        </w:tabs>
        <w:ind w:left="0" w:firstLine="284"/>
        <w:rPr>
          <w:sz w:val="24"/>
        </w:rPr>
      </w:pPr>
      <w:hyperlink r:id="rId137">
        <w:r w:rsidR="00A4646F" w:rsidRPr="006B747E">
          <w:rPr>
            <w:sz w:val="24"/>
            <w:u w:val="single"/>
          </w:rPr>
          <w:t xml:space="preserve"> http://andychef.ru/recipes/eurasia-mirror-glaze/</w:t>
        </w:r>
      </w:hyperlink>
    </w:p>
    <w:p w:rsidR="00436A5B" w:rsidRPr="006B747E" w:rsidRDefault="0030379E" w:rsidP="005E14E0">
      <w:pPr>
        <w:pStyle w:val="a5"/>
        <w:numPr>
          <w:ilvl w:val="0"/>
          <w:numId w:val="94"/>
        </w:numPr>
        <w:tabs>
          <w:tab w:val="left" w:pos="472"/>
        </w:tabs>
        <w:ind w:left="0" w:firstLine="284"/>
        <w:rPr>
          <w:sz w:val="24"/>
        </w:rPr>
      </w:pPr>
      <w:hyperlink r:id="rId138">
        <w:r w:rsidR="00A4646F" w:rsidRPr="006B747E">
          <w:rPr>
            <w:sz w:val="24"/>
            <w:u w:val="single"/>
          </w:rPr>
          <w:t>http://andychef.ru/recipes/smith/</w:t>
        </w:r>
      </w:hyperlink>
    </w:p>
    <w:p w:rsidR="00436A5B" w:rsidRPr="006B747E" w:rsidRDefault="0030379E" w:rsidP="005E14E0">
      <w:pPr>
        <w:pStyle w:val="a5"/>
        <w:numPr>
          <w:ilvl w:val="0"/>
          <w:numId w:val="94"/>
        </w:numPr>
        <w:tabs>
          <w:tab w:val="left" w:pos="472"/>
        </w:tabs>
        <w:ind w:left="0" w:firstLine="284"/>
        <w:rPr>
          <w:sz w:val="24"/>
        </w:rPr>
      </w:pPr>
      <w:hyperlink r:id="rId139">
        <w:r w:rsidR="00A4646F" w:rsidRPr="006B747E">
          <w:rPr>
            <w:sz w:val="24"/>
            <w:u w:val="single"/>
          </w:rPr>
          <w:t>http://www.twirpx.com/file/128573/</w:t>
        </w:r>
      </w:hyperlink>
    </w:p>
    <w:p w:rsidR="00436A5B" w:rsidRPr="006B747E" w:rsidRDefault="00436A5B">
      <w:pPr>
        <w:pStyle w:val="a3"/>
        <w:rPr>
          <w:sz w:val="20"/>
        </w:rPr>
      </w:pPr>
    </w:p>
    <w:p w:rsidR="00436A5B" w:rsidRPr="006B747E" w:rsidRDefault="00A4646F" w:rsidP="00620090">
      <w:pPr>
        <w:pStyle w:val="a5"/>
        <w:numPr>
          <w:ilvl w:val="4"/>
          <w:numId w:val="124"/>
        </w:numPr>
        <w:tabs>
          <w:tab w:val="left" w:pos="833"/>
        </w:tabs>
        <w:spacing w:before="209"/>
        <w:ind w:left="832" w:hanging="721"/>
        <w:jc w:val="left"/>
        <w:rPr>
          <w:b/>
          <w:sz w:val="24"/>
        </w:rPr>
      </w:pPr>
      <w:r w:rsidRPr="006B747E">
        <w:rPr>
          <w:b/>
          <w:sz w:val="24"/>
        </w:rPr>
        <w:t>Дополнительныеисточники:</w:t>
      </w:r>
    </w:p>
    <w:p w:rsidR="005E14E0" w:rsidRPr="006B747E" w:rsidRDefault="00A4646F" w:rsidP="00D113BE">
      <w:pPr>
        <w:pStyle w:val="a5"/>
        <w:numPr>
          <w:ilvl w:val="0"/>
          <w:numId w:val="444"/>
        </w:numPr>
        <w:tabs>
          <w:tab w:val="left" w:pos="1398"/>
          <w:tab w:val="left" w:pos="1399"/>
          <w:tab w:val="left" w:pos="2658"/>
          <w:tab w:val="left" w:pos="3351"/>
          <w:tab w:val="left" w:pos="4456"/>
          <w:tab w:val="left" w:pos="6115"/>
          <w:tab w:val="left" w:pos="7180"/>
          <w:tab w:val="left" w:pos="7657"/>
          <w:tab w:val="left" w:pos="9169"/>
        </w:tabs>
        <w:spacing w:before="1"/>
        <w:ind w:left="0" w:right="104" w:hanging="284"/>
        <w:rPr>
          <w:sz w:val="24"/>
        </w:rPr>
      </w:pPr>
      <w:r w:rsidRPr="006B747E">
        <w:rPr>
          <w:sz w:val="24"/>
        </w:rPr>
        <w:t>ЕрмиловаС.В.Мучныекондитерскиеизделияиздрожжевого</w:t>
      </w:r>
      <w:r w:rsidRPr="006B747E">
        <w:rPr>
          <w:spacing w:val="-1"/>
          <w:sz w:val="24"/>
        </w:rPr>
        <w:t>теста:</w:t>
      </w:r>
      <w:r w:rsidRPr="006B747E">
        <w:rPr>
          <w:sz w:val="24"/>
        </w:rPr>
        <w:t>учеб.пособиедляучрежденийсред.проф.образования/С.В.Ермилова.,Е.И.Соколова5-еизд.–М.:Издательскийцентр«Академия»,2016.–80с.</w:t>
      </w:r>
    </w:p>
    <w:p w:rsidR="00436A5B" w:rsidRPr="006B747E" w:rsidRDefault="00A4646F" w:rsidP="00D113BE">
      <w:pPr>
        <w:pStyle w:val="a5"/>
        <w:numPr>
          <w:ilvl w:val="0"/>
          <w:numId w:val="444"/>
        </w:numPr>
        <w:tabs>
          <w:tab w:val="left" w:pos="1398"/>
          <w:tab w:val="left" w:pos="1399"/>
          <w:tab w:val="left" w:pos="2658"/>
          <w:tab w:val="left" w:pos="3351"/>
          <w:tab w:val="left" w:pos="4456"/>
          <w:tab w:val="left" w:pos="6115"/>
          <w:tab w:val="left" w:pos="7180"/>
          <w:tab w:val="left" w:pos="7657"/>
          <w:tab w:val="left" w:pos="9169"/>
        </w:tabs>
        <w:spacing w:before="1"/>
        <w:ind w:left="0" w:right="104" w:hanging="284"/>
        <w:rPr>
          <w:sz w:val="24"/>
        </w:rPr>
      </w:pPr>
      <w:r w:rsidRPr="006B747E">
        <w:rPr>
          <w:sz w:val="24"/>
        </w:rPr>
        <w:t>ЕрмиловаС.В.Мучные</w:t>
      </w:r>
      <w:r w:rsidRPr="006B747E">
        <w:rPr>
          <w:sz w:val="24"/>
        </w:rPr>
        <w:tab/>
        <w:t>кондитерскиеизделияизбездрожжевоготеста:учеб.пособиедляучрежденийсред.проф.образования/С.В.Ермилова.,Е.И.Соколова3-еизд.–М.:Издательскийцентр«Академия»,2016.–80с.</w:t>
      </w:r>
    </w:p>
    <w:p w:rsidR="00436A5B" w:rsidRPr="006B747E" w:rsidRDefault="00A4646F" w:rsidP="00D113BE">
      <w:pPr>
        <w:pStyle w:val="a5"/>
        <w:numPr>
          <w:ilvl w:val="0"/>
          <w:numId w:val="444"/>
        </w:numPr>
        <w:tabs>
          <w:tab w:val="left" w:pos="1398"/>
          <w:tab w:val="left" w:pos="1399"/>
          <w:tab w:val="left" w:pos="2653"/>
          <w:tab w:val="left" w:pos="3370"/>
          <w:tab w:val="left" w:pos="5011"/>
          <w:tab w:val="left" w:pos="5893"/>
          <w:tab w:val="left" w:pos="6525"/>
          <w:tab w:val="left" w:pos="8312"/>
        </w:tabs>
        <w:spacing w:before="120"/>
        <w:ind w:left="0" w:right="107" w:hanging="284"/>
        <w:rPr>
          <w:sz w:val="24"/>
        </w:rPr>
      </w:pPr>
      <w:r w:rsidRPr="006B747E">
        <w:rPr>
          <w:sz w:val="24"/>
        </w:rPr>
        <w:t>СоколоваЕ.И.Современноесырьедлякондитерскогопроизводства:учеб.пособиедляучрежденийсред.проф.образования/Е.И.Соколова,С.В.Ермилова3-еизд.–М.:Издательскийцентр«Академия»,2016.–64с.</w:t>
      </w:r>
    </w:p>
    <w:p w:rsidR="00436A5B" w:rsidRPr="006B747E" w:rsidRDefault="00A4646F" w:rsidP="00D113BE">
      <w:pPr>
        <w:pStyle w:val="a5"/>
        <w:numPr>
          <w:ilvl w:val="0"/>
          <w:numId w:val="444"/>
        </w:numPr>
        <w:tabs>
          <w:tab w:val="left" w:pos="1398"/>
          <w:tab w:val="left" w:pos="1399"/>
        </w:tabs>
        <w:spacing w:before="120"/>
        <w:ind w:left="0" w:hanging="284"/>
      </w:pPr>
      <w:r w:rsidRPr="006B747E">
        <w:rPr>
          <w:sz w:val="24"/>
        </w:rPr>
        <w:t>ШрамкоЕ.В.Урокиитехникакондитерскогомастерства/Е.В.ШрамкоМ,:ЗАО</w:t>
      </w:r>
      <w:r w:rsidRPr="006B747E">
        <w:t>«Издательскийдом«Ресторанныеведомости»,2005,-160с.:ил.</w:t>
      </w:r>
    </w:p>
    <w:p w:rsidR="00436A5B" w:rsidRPr="006B747E" w:rsidRDefault="00A4646F" w:rsidP="00D113BE">
      <w:pPr>
        <w:pStyle w:val="a5"/>
        <w:numPr>
          <w:ilvl w:val="0"/>
          <w:numId w:val="444"/>
        </w:numPr>
        <w:tabs>
          <w:tab w:val="left" w:pos="1398"/>
          <w:tab w:val="left" w:pos="1399"/>
        </w:tabs>
        <w:spacing w:before="120"/>
        <w:ind w:left="0" w:right="105" w:hanging="284"/>
        <w:rPr>
          <w:sz w:val="24"/>
        </w:rPr>
      </w:pPr>
      <w:r w:rsidRPr="006B747E">
        <w:rPr>
          <w:sz w:val="24"/>
        </w:rPr>
        <w:t>CHEFART. Коллекция лучших рецептовсост. Федотова Илона/ М.: ООО «Изда-тельскийдом«Ресторанныеведомости»,2011,-320с.: ил.</w:t>
      </w:r>
    </w:p>
    <w:p w:rsidR="00436A5B" w:rsidRPr="006B747E" w:rsidRDefault="00A4646F" w:rsidP="00D113BE">
      <w:pPr>
        <w:pStyle w:val="a5"/>
        <w:numPr>
          <w:ilvl w:val="0"/>
          <w:numId w:val="444"/>
        </w:numPr>
        <w:tabs>
          <w:tab w:val="left" w:pos="828"/>
        </w:tabs>
        <w:spacing w:before="120"/>
        <w:ind w:left="0" w:right="103" w:hanging="284"/>
        <w:rPr>
          <w:sz w:val="24"/>
        </w:rPr>
      </w:pPr>
      <w:r w:rsidRPr="006B747E">
        <w:rPr>
          <w:sz w:val="24"/>
        </w:rPr>
        <w:t>Справочник шеф-повар (TheProfessionaChef) / Кулинарный институт Америки – 8-еизд.: Пер. с англ., 2-у изд., перевод.идоп.М.; ЗАО«ББПГ» (ИздательствоBBPG),2010. – 1216 с.: ил.</w:t>
      </w:r>
    </w:p>
    <w:p w:rsidR="00436A5B" w:rsidRPr="006B747E" w:rsidRDefault="00A4646F" w:rsidP="00D113BE">
      <w:pPr>
        <w:pStyle w:val="a5"/>
        <w:numPr>
          <w:ilvl w:val="0"/>
          <w:numId w:val="444"/>
        </w:numPr>
        <w:tabs>
          <w:tab w:val="left" w:pos="861"/>
        </w:tabs>
        <w:ind w:left="0" w:hanging="284"/>
      </w:pPr>
      <w:r w:rsidRPr="006B747E">
        <w:rPr>
          <w:sz w:val="24"/>
        </w:rPr>
        <w:lastRenderedPageBreak/>
        <w:t>Кондитер:учеб.пособиеМ.Н.Шумилкина,Н.В.Дроздова-Изд.3-е,перераб.идоп.</w:t>
      </w:r>
      <w:r w:rsidRPr="006B747E">
        <w:t>-Ростов н/Д: Феникс, 2010. – 315 с. : ил., [4] л. ил. – (Начальное профессиональноеобразование)</w:t>
      </w:r>
    </w:p>
    <w:p w:rsidR="00436A5B" w:rsidRPr="006B747E" w:rsidRDefault="00436A5B">
      <w:pPr>
        <w:jc w:val="both"/>
        <w:sectPr w:rsidR="00436A5B" w:rsidRPr="006B747E" w:rsidSect="001A45FC">
          <w:footerReference w:type="default" r:id="rId140"/>
          <w:pgSz w:w="11910" w:h="16840"/>
          <w:pgMar w:top="1040" w:right="570" w:bottom="1480" w:left="1580" w:header="0" w:footer="1295" w:gutter="0"/>
          <w:cols w:space="720"/>
        </w:sectPr>
      </w:pPr>
    </w:p>
    <w:p w:rsidR="00436A5B" w:rsidRPr="006B747E" w:rsidRDefault="00A4646F" w:rsidP="00620090">
      <w:pPr>
        <w:pStyle w:val="a5"/>
        <w:numPr>
          <w:ilvl w:val="0"/>
          <w:numId w:val="93"/>
        </w:numPr>
        <w:tabs>
          <w:tab w:val="left" w:pos="394"/>
        </w:tabs>
        <w:spacing w:before="65"/>
        <w:ind w:hanging="282"/>
        <w:rPr>
          <w:b/>
          <w:sz w:val="28"/>
        </w:rPr>
      </w:pPr>
      <w:r w:rsidRPr="006B747E">
        <w:rPr>
          <w:b/>
          <w:sz w:val="28"/>
        </w:rPr>
        <w:lastRenderedPageBreak/>
        <w:t>Контрольиоценкарезультатовосвоенияпрофессиональногомодуля</w:t>
      </w: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1103"/>
        </w:trPr>
        <w:tc>
          <w:tcPr>
            <w:tcW w:w="3404" w:type="dxa"/>
          </w:tcPr>
          <w:p w:rsidR="00436A5B" w:rsidRPr="006B747E" w:rsidRDefault="00A4646F">
            <w:pPr>
              <w:pStyle w:val="TableParagraph"/>
              <w:ind w:left="153" w:right="141" w:firstLine="35"/>
              <w:jc w:val="center"/>
              <w:rPr>
                <w:sz w:val="24"/>
              </w:rPr>
            </w:pPr>
            <w:r w:rsidRPr="006B747E">
              <w:rPr>
                <w:sz w:val="24"/>
              </w:rPr>
              <w:t>Кодинаименованиепрофессиональных иобщих</w:t>
            </w:r>
          </w:p>
          <w:p w:rsidR="00436A5B" w:rsidRPr="006B747E" w:rsidRDefault="00A4646F">
            <w:pPr>
              <w:pStyle w:val="TableParagraph"/>
              <w:spacing w:line="270" w:lineRule="atLeast"/>
              <w:ind w:left="153" w:right="141"/>
              <w:jc w:val="center"/>
              <w:rPr>
                <w:sz w:val="24"/>
              </w:rPr>
            </w:pPr>
            <w:r w:rsidRPr="006B747E">
              <w:rPr>
                <w:sz w:val="24"/>
              </w:rPr>
              <w:t>компетенций, формируемых врамкахмодуля</w:t>
            </w:r>
          </w:p>
        </w:tc>
        <w:tc>
          <w:tcPr>
            <w:tcW w:w="8506" w:type="dxa"/>
          </w:tcPr>
          <w:p w:rsidR="00436A5B" w:rsidRPr="006B747E" w:rsidRDefault="00436A5B">
            <w:pPr>
              <w:pStyle w:val="TableParagraph"/>
              <w:spacing w:before="3"/>
              <w:rPr>
                <w:b/>
                <w:sz w:val="23"/>
              </w:rPr>
            </w:pPr>
          </w:p>
          <w:p w:rsidR="00436A5B" w:rsidRPr="006B747E" w:rsidRDefault="00A4646F">
            <w:pPr>
              <w:pStyle w:val="TableParagraph"/>
              <w:ind w:left="3519" w:right="3154"/>
              <w:jc w:val="center"/>
              <w:rPr>
                <w:sz w:val="24"/>
              </w:rPr>
            </w:pPr>
            <w:r w:rsidRPr="006B747E">
              <w:rPr>
                <w:sz w:val="24"/>
              </w:rPr>
              <w:t>Критерииоценки</w:t>
            </w:r>
          </w:p>
        </w:tc>
        <w:tc>
          <w:tcPr>
            <w:tcW w:w="2693" w:type="dxa"/>
          </w:tcPr>
          <w:p w:rsidR="00436A5B" w:rsidRPr="006B747E" w:rsidRDefault="00436A5B">
            <w:pPr>
              <w:pStyle w:val="TableParagraph"/>
              <w:spacing w:before="3"/>
              <w:rPr>
                <w:b/>
                <w:sz w:val="23"/>
              </w:rPr>
            </w:pPr>
          </w:p>
          <w:p w:rsidR="00436A5B" w:rsidRPr="006B747E" w:rsidRDefault="00A4646F">
            <w:pPr>
              <w:pStyle w:val="TableParagraph"/>
              <w:ind w:left="715"/>
              <w:rPr>
                <w:sz w:val="24"/>
              </w:rPr>
            </w:pPr>
            <w:r w:rsidRPr="006B747E">
              <w:rPr>
                <w:sz w:val="24"/>
              </w:rPr>
              <w:t>Методыоценки</w:t>
            </w:r>
          </w:p>
        </w:tc>
      </w:tr>
      <w:tr w:rsidR="00436A5B" w:rsidRPr="006B747E">
        <w:trPr>
          <w:trHeight w:val="7729"/>
        </w:trPr>
        <w:tc>
          <w:tcPr>
            <w:tcW w:w="3404" w:type="dxa"/>
          </w:tcPr>
          <w:p w:rsidR="00436A5B" w:rsidRPr="006B747E" w:rsidRDefault="00A4646F">
            <w:pPr>
              <w:pStyle w:val="TableParagraph"/>
              <w:spacing w:line="273" w:lineRule="exact"/>
              <w:ind w:left="427"/>
              <w:rPr>
                <w:b/>
                <w:sz w:val="24"/>
              </w:rPr>
            </w:pPr>
            <w:r w:rsidRPr="006B747E">
              <w:rPr>
                <w:b/>
                <w:sz w:val="24"/>
              </w:rPr>
              <w:t>ПК5.1</w:t>
            </w:r>
          </w:p>
          <w:p w:rsidR="00436A5B" w:rsidRPr="006B747E" w:rsidRDefault="00436A5B">
            <w:pPr>
              <w:pStyle w:val="TableParagraph"/>
              <w:spacing w:before="6"/>
              <w:rPr>
                <w:b/>
                <w:sz w:val="23"/>
              </w:rPr>
            </w:pPr>
          </w:p>
          <w:p w:rsidR="00436A5B" w:rsidRPr="006B747E" w:rsidRDefault="00A4646F">
            <w:pPr>
              <w:pStyle w:val="TableParagraph"/>
              <w:tabs>
                <w:tab w:val="left" w:pos="1899"/>
              </w:tabs>
              <w:ind w:left="110" w:right="95" w:hanging="41"/>
              <w:jc w:val="both"/>
              <w:rPr>
                <w:sz w:val="24"/>
              </w:rPr>
            </w:pPr>
            <w:r w:rsidRPr="006B747E">
              <w:rPr>
                <w:sz w:val="24"/>
              </w:rPr>
              <w:t>Подготавливать рабочее местокондитера,оборудование,инвентарь,</w:t>
            </w:r>
            <w:r w:rsidRPr="006B747E">
              <w:rPr>
                <w:sz w:val="24"/>
              </w:rPr>
              <w:tab/>
            </w:r>
            <w:r w:rsidRPr="006B747E">
              <w:rPr>
                <w:spacing w:val="-1"/>
                <w:sz w:val="24"/>
              </w:rPr>
              <w:t>кондитерское</w:t>
            </w:r>
            <w:r w:rsidRPr="006B747E">
              <w:rPr>
                <w:sz w:val="24"/>
              </w:rPr>
              <w:t>сырье, исходные материалы кработевсоответствиисинструкциямиирегламентами</w:t>
            </w:r>
          </w:p>
        </w:tc>
        <w:tc>
          <w:tcPr>
            <w:tcW w:w="8506" w:type="dxa"/>
          </w:tcPr>
          <w:p w:rsidR="00436A5B" w:rsidRPr="006B747E" w:rsidRDefault="00A4646F">
            <w:pPr>
              <w:pStyle w:val="TableParagraph"/>
              <w:ind w:left="199" w:right="96"/>
              <w:jc w:val="both"/>
              <w:rPr>
                <w:sz w:val="24"/>
              </w:rPr>
            </w:pPr>
            <w:r w:rsidRPr="006B747E">
              <w:rPr>
                <w:sz w:val="24"/>
              </w:rPr>
              <w:t xml:space="preserve">Выполнение всех действий по </w:t>
            </w:r>
            <w:r w:rsidRPr="006B747E">
              <w:rPr>
                <w:b/>
                <w:sz w:val="24"/>
              </w:rPr>
              <w:t xml:space="preserve">организации и содержанию рабочего местакондитера </w:t>
            </w:r>
            <w:r w:rsidRPr="006B747E">
              <w:rPr>
                <w:sz w:val="24"/>
              </w:rPr>
              <w:t>в соответствии с инструкциями и регламентами, стандартамичистоты (система ХАССП), требованиями охраны труда и техники безопас-ности:</w:t>
            </w:r>
          </w:p>
          <w:p w:rsidR="00436A5B" w:rsidRPr="006B747E" w:rsidRDefault="00A4646F" w:rsidP="00620090">
            <w:pPr>
              <w:pStyle w:val="TableParagraph"/>
              <w:numPr>
                <w:ilvl w:val="0"/>
                <w:numId w:val="92"/>
              </w:numPr>
              <w:tabs>
                <w:tab w:val="left" w:pos="816"/>
              </w:tabs>
              <w:ind w:right="91" w:hanging="360"/>
              <w:jc w:val="both"/>
              <w:rPr>
                <w:sz w:val="24"/>
              </w:rPr>
            </w:pPr>
            <w:r w:rsidRPr="006B747E">
              <w:rPr>
                <w:sz w:val="24"/>
              </w:rPr>
              <w:t>адекватный выбор и целевое, безопасное использование оборудования,производственного инвентаря, инструментов, посуды, соответствие ви-ду выполняемых работ (подготовки сырья, замеса теста, выпечки, от-делки,комплектованияготовой продукции);</w:t>
            </w:r>
          </w:p>
          <w:p w:rsidR="00436A5B" w:rsidRPr="006B747E" w:rsidRDefault="00A4646F" w:rsidP="00620090">
            <w:pPr>
              <w:pStyle w:val="TableParagraph"/>
              <w:numPr>
                <w:ilvl w:val="0"/>
                <w:numId w:val="92"/>
              </w:numPr>
              <w:tabs>
                <w:tab w:val="left" w:pos="816"/>
              </w:tabs>
              <w:ind w:right="102" w:hanging="360"/>
              <w:jc w:val="both"/>
              <w:rPr>
                <w:sz w:val="24"/>
              </w:rPr>
            </w:pPr>
            <w:r w:rsidRPr="006B747E">
              <w:rPr>
                <w:sz w:val="24"/>
              </w:rPr>
              <w:t>рациональное размещение на рабочем месте оборудования, инвентаря,посуды,инструментов, сырья, материалов;</w:t>
            </w:r>
          </w:p>
          <w:p w:rsidR="00436A5B" w:rsidRPr="006B747E" w:rsidRDefault="00A4646F" w:rsidP="00620090">
            <w:pPr>
              <w:pStyle w:val="TableParagraph"/>
              <w:numPr>
                <w:ilvl w:val="0"/>
                <w:numId w:val="92"/>
              </w:numPr>
              <w:tabs>
                <w:tab w:val="left" w:pos="816"/>
              </w:tabs>
              <w:ind w:right="97" w:hanging="360"/>
              <w:jc w:val="both"/>
              <w:rPr>
                <w:sz w:val="24"/>
              </w:rPr>
            </w:pPr>
            <w:r w:rsidRPr="006B747E">
              <w:rPr>
                <w:sz w:val="24"/>
              </w:rPr>
              <w:t>соответствие содержания рабочего места требованиям стандартов чисто-ты,охраны труда, техники безопасности;</w:t>
            </w:r>
          </w:p>
          <w:p w:rsidR="00436A5B" w:rsidRPr="006B747E" w:rsidRDefault="00A4646F" w:rsidP="00620090">
            <w:pPr>
              <w:pStyle w:val="TableParagraph"/>
              <w:numPr>
                <w:ilvl w:val="0"/>
                <w:numId w:val="92"/>
              </w:numPr>
              <w:tabs>
                <w:tab w:val="left" w:pos="816"/>
              </w:tabs>
              <w:ind w:left="816"/>
              <w:jc w:val="both"/>
              <w:rPr>
                <w:sz w:val="24"/>
              </w:rPr>
            </w:pPr>
            <w:r w:rsidRPr="006B747E">
              <w:rPr>
                <w:sz w:val="24"/>
              </w:rPr>
              <w:t>своевременноепроведениетекущей уборкирабочегоместакондитера;</w:t>
            </w:r>
          </w:p>
          <w:p w:rsidR="00436A5B" w:rsidRPr="006B747E" w:rsidRDefault="00A4646F" w:rsidP="00620090">
            <w:pPr>
              <w:pStyle w:val="TableParagraph"/>
              <w:numPr>
                <w:ilvl w:val="0"/>
                <w:numId w:val="92"/>
              </w:numPr>
              <w:tabs>
                <w:tab w:val="left" w:pos="816"/>
              </w:tabs>
              <w:ind w:right="101" w:hanging="360"/>
              <w:jc w:val="both"/>
              <w:rPr>
                <w:sz w:val="24"/>
              </w:rPr>
            </w:pPr>
            <w:r w:rsidRPr="006B747E">
              <w:rPr>
                <w:sz w:val="24"/>
              </w:rPr>
              <w:t>правильное выполненияе работ по уходу за весоизмерительным обору-дованием;</w:t>
            </w:r>
          </w:p>
          <w:p w:rsidR="00436A5B" w:rsidRPr="006B747E" w:rsidRDefault="00A4646F" w:rsidP="00620090">
            <w:pPr>
              <w:pStyle w:val="TableParagraph"/>
              <w:numPr>
                <w:ilvl w:val="0"/>
                <w:numId w:val="92"/>
              </w:numPr>
              <w:tabs>
                <w:tab w:val="left" w:pos="816"/>
              </w:tabs>
              <w:ind w:right="94" w:hanging="360"/>
              <w:jc w:val="both"/>
              <w:rPr>
                <w:sz w:val="24"/>
              </w:rPr>
            </w:pPr>
            <w:r w:rsidRPr="006B747E">
              <w:rPr>
                <w:sz w:val="24"/>
              </w:rPr>
              <w:t>соответствие методов мытья (вручную и в посудомоечной машине), ор-ганизации хранения кухонной посуды и производственного инвентаря,инструментовинструкциям, регламентам;</w:t>
            </w:r>
          </w:p>
          <w:p w:rsidR="00436A5B" w:rsidRPr="006B747E" w:rsidRDefault="00A4646F" w:rsidP="00620090">
            <w:pPr>
              <w:pStyle w:val="TableParagraph"/>
              <w:numPr>
                <w:ilvl w:val="0"/>
                <w:numId w:val="92"/>
              </w:numPr>
              <w:tabs>
                <w:tab w:val="left" w:pos="816"/>
              </w:tabs>
              <w:ind w:right="193" w:hanging="360"/>
              <w:rPr>
                <w:sz w:val="24"/>
              </w:rPr>
            </w:pPr>
            <w:r w:rsidRPr="006B747E">
              <w:rPr>
                <w:sz w:val="24"/>
              </w:rPr>
              <w:t>соответствие организации хранения продуктов, отделочных полуфабри-катов, полуфабрикатов промышленного производства, готовых мучныхкондитерских изделий требованиям к их безопасности для жизни и здо-ровья человека (соблюдение температурного режима, товарного сосед-ства в холодильном оборудовании, правильность охлаждения, замора-живаниядляхранения,упаковки навынос,складирования);</w:t>
            </w:r>
          </w:p>
          <w:p w:rsidR="00436A5B" w:rsidRPr="006B747E" w:rsidRDefault="00A4646F" w:rsidP="00620090">
            <w:pPr>
              <w:pStyle w:val="TableParagraph"/>
              <w:numPr>
                <w:ilvl w:val="0"/>
                <w:numId w:val="92"/>
              </w:numPr>
              <w:tabs>
                <w:tab w:val="left" w:pos="816"/>
              </w:tabs>
              <w:spacing w:line="270" w:lineRule="atLeast"/>
              <w:ind w:right="95" w:hanging="360"/>
              <w:jc w:val="both"/>
              <w:rPr>
                <w:sz w:val="24"/>
              </w:rPr>
            </w:pPr>
            <w:r w:rsidRPr="006B747E">
              <w:rPr>
                <w:sz w:val="24"/>
              </w:rPr>
              <w:t>соответствие методов подготовки к работе, эксплуатации технологиче-ского оборудования, производственного инвентаря, инструментов, ве-соизмерительных приборов требованиям инструкций и регламентов потехникебезопасности,охранетруда,санитарииигигиене;</w:t>
            </w:r>
          </w:p>
        </w:tc>
        <w:tc>
          <w:tcPr>
            <w:tcW w:w="2693" w:type="dxa"/>
          </w:tcPr>
          <w:p w:rsidR="00436A5B" w:rsidRPr="006B747E" w:rsidRDefault="00A4646F">
            <w:pPr>
              <w:pStyle w:val="TableParagraph"/>
              <w:spacing w:line="270" w:lineRule="exact"/>
              <w:ind w:left="154"/>
              <w:rPr>
                <w:b/>
                <w:sz w:val="24"/>
              </w:rPr>
            </w:pPr>
            <w:r w:rsidRPr="006B747E">
              <w:rPr>
                <w:b/>
                <w:sz w:val="24"/>
              </w:rPr>
              <w:t>Текущийконтроль:</w:t>
            </w:r>
          </w:p>
          <w:p w:rsidR="00436A5B" w:rsidRPr="006B747E" w:rsidRDefault="00A4646F">
            <w:pPr>
              <w:pStyle w:val="TableParagraph"/>
              <w:ind w:left="175" w:right="226" w:hanging="22"/>
              <w:rPr>
                <w:sz w:val="24"/>
              </w:rPr>
            </w:pPr>
            <w:r w:rsidRPr="006B747E">
              <w:rPr>
                <w:sz w:val="24"/>
              </w:rPr>
              <w:t>экспертное наблюде-ниеиоценкавпроцес-севыполнения:</w:t>
            </w:r>
          </w:p>
          <w:p w:rsidR="00436A5B" w:rsidRPr="006B747E" w:rsidRDefault="00A4646F" w:rsidP="00620090">
            <w:pPr>
              <w:pStyle w:val="TableParagraph"/>
              <w:numPr>
                <w:ilvl w:val="0"/>
                <w:numId w:val="91"/>
              </w:numPr>
              <w:tabs>
                <w:tab w:val="left" w:pos="354"/>
              </w:tabs>
              <w:ind w:right="205" w:hanging="22"/>
              <w:jc w:val="both"/>
              <w:rPr>
                <w:sz w:val="24"/>
              </w:rPr>
            </w:pPr>
            <w:r w:rsidRPr="006B747E">
              <w:rPr>
                <w:sz w:val="24"/>
              </w:rPr>
              <w:t>заданий для практи-ческих/ лабораторныхзанятий;</w:t>
            </w:r>
          </w:p>
          <w:p w:rsidR="00436A5B" w:rsidRPr="006B747E" w:rsidRDefault="00A4646F" w:rsidP="00620090">
            <w:pPr>
              <w:pStyle w:val="TableParagraph"/>
              <w:numPr>
                <w:ilvl w:val="0"/>
                <w:numId w:val="91"/>
              </w:numPr>
              <w:tabs>
                <w:tab w:val="left" w:pos="294"/>
              </w:tabs>
              <w:ind w:right="226" w:hanging="22"/>
              <w:rPr>
                <w:sz w:val="24"/>
              </w:rPr>
            </w:pPr>
            <w:r w:rsidRPr="006B747E">
              <w:rPr>
                <w:sz w:val="24"/>
              </w:rPr>
              <w:t>заданий по учебной ипроизводственнойпрактикам;</w:t>
            </w:r>
          </w:p>
          <w:p w:rsidR="00436A5B" w:rsidRPr="006B747E" w:rsidRDefault="00A4646F" w:rsidP="00620090">
            <w:pPr>
              <w:pStyle w:val="TableParagraph"/>
              <w:numPr>
                <w:ilvl w:val="0"/>
                <w:numId w:val="91"/>
              </w:numPr>
              <w:tabs>
                <w:tab w:val="left" w:pos="294"/>
              </w:tabs>
              <w:ind w:right="320" w:hanging="22"/>
              <w:rPr>
                <w:sz w:val="24"/>
              </w:rPr>
            </w:pPr>
            <w:r w:rsidRPr="006B747E">
              <w:rPr>
                <w:sz w:val="24"/>
              </w:rPr>
              <w:t>заданий по само-стоятельнойработе</w:t>
            </w:r>
          </w:p>
          <w:p w:rsidR="00436A5B" w:rsidRPr="006B747E" w:rsidRDefault="00436A5B">
            <w:pPr>
              <w:pStyle w:val="TableParagraph"/>
              <w:spacing w:before="7"/>
              <w:rPr>
                <w:b/>
                <w:sz w:val="24"/>
              </w:rPr>
            </w:pPr>
          </w:p>
          <w:p w:rsidR="00436A5B" w:rsidRPr="006B747E" w:rsidRDefault="00A4646F">
            <w:pPr>
              <w:pStyle w:val="TableParagraph"/>
              <w:spacing w:line="235" w:lineRule="auto"/>
              <w:ind w:left="175" w:right="230" w:hanging="22"/>
              <w:jc w:val="both"/>
              <w:rPr>
                <w:sz w:val="24"/>
              </w:rPr>
            </w:pPr>
            <w:r w:rsidRPr="006B747E">
              <w:rPr>
                <w:b/>
                <w:sz w:val="24"/>
              </w:rPr>
              <w:t>Промежуточная ат-тестация</w:t>
            </w:r>
            <w:r w:rsidRPr="006B747E">
              <w:rPr>
                <w:sz w:val="24"/>
              </w:rPr>
              <w:t>:</w:t>
            </w:r>
          </w:p>
          <w:p w:rsidR="00436A5B" w:rsidRPr="006B747E" w:rsidRDefault="00A4646F">
            <w:pPr>
              <w:pStyle w:val="TableParagraph"/>
              <w:spacing w:before="3"/>
              <w:ind w:left="175" w:right="215" w:hanging="22"/>
              <w:jc w:val="both"/>
              <w:rPr>
                <w:sz w:val="24"/>
              </w:rPr>
            </w:pPr>
            <w:r w:rsidRPr="006B747E">
              <w:rPr>
                <w:sz w:val="24"/>
              </w:rPr>
              <w:t>экспертнноенаблюде-ние и оценка выполне-ния:</w:t>
            </w:r>
          </w:p>
          <w:p w:rsidR="00436A5B" w:rsidRPr="006B747E" w:rsidRDefault="00A4646F" w:rsidP="00620090">
            <w:pPr>
              <w:pStyle w:val="TableParagraph"/>
              <w:numPr>
                <w:ilvl w:val="0"/>
                <w:numId w:val="91"/>
              </w:numPr>
              <w:tabs>
                <w:tab w:val="left" w:pos="294"/>
              </w:tabs>
              <w:ind w:right="360" w:hanging="22"/>
              <w:rPr>
                <w:sz w:val="24"/>
              </w:rPr>
            </w:pPr>
            <w:r w:rsidRPr="006B747E">
              <w:rPr>
                <w:sz w:val="24"/>
              </w:rPr>
              <w:t>практических зада-нийна заче-</w:t>
            </w:r>
          </w:p>
          <w:p w:rsidR="00436A5B" w:rsidRPr="006B747E" w:rsidRDefault="00A4646F">
            <w:pPr>
              <w:pStyle w:val="TableParagraph"/>
              <w:ind w:left="175"/>
              <w:rPr>
                <w:sz w:val="24"/>
              </w:rPr>
            </w:pPr>
            <w:r w:rsidRPr="006B747E">
              <w:rPr>
                <w:sz w:val="24"/>
              </w:rPr>
              <w:t>те/экзаменепоМДК;</w:t>
            </w:r>
          </w:p>
          <w:p w:rsidR="00436A5B" w:rsidRPr="006B747E" w:rsidRDefault="00A4646F" w:rsidP="00620090">
            <w:pPr>
              <w:pStyle w:val="TableParagraph"/>
              <w:numPr>
                <w:ilvl w:val="0"/>
                <w:numId w:val="91"/>
              </w:numPr>
              <w:tabs>
                <w:tab w:val="left" w:pos="294"/>
              </w:tabs>
              <w:ind w:right="325" w:hanging="22"/>
              <w:rPr>
                <w:sz w:val="24"/>
              </w:rPr>
            </w:pPr>
            <w:r w:rsidRPr="006B747E">
              <w:rPr>
                <w:sz w:val="24"/>
              </w:rPr>
              <w:t>выполнения заданийэкзаменапомодулю;</w:t>
            </w:r>
          </w:p>
          <w:p w:rsidR="00436A5B" w:rsidRPr="006B747E" w:rsidRDefault="00A4646F" w:rsidP="00620090">
            <w:pPr>
              <w:pStyle w:val="TableParagraph"/>
              <w:numPr>
                <w:ilvl w:val="0"/>
                <w:numId w:val="91"/>
              </w:numPr>
              <w:tabs>
                <w:tab w:val="left" w:pos="294"/>
              </w:tabs>
              <w:ind w:right="181" w:hanging="22"/>
              <w:rPr>
                <w:sz w:val="24"/>
              </w:rPr>
            </w:pPr>
            <w:r w:rsidRPr="006B747E">
              <w:rPr>
                <w:sz w:val="24"/>
              </w:rPr>
              <w:t>экспертная оценказащиты отчетов поучебнойипроизводс</w:t>
            </w:r>
            <w:r w:rsidRPr="006B747E">
              <w:rPr>
                <w:sz w:val="24"/>
              </w:rPr>
              <w:lastRenderedPageBreak/>
              <w:t>т-веннойпрактикам</w:t>
            </w:r>
          </w:p>
        </w:tc>
      </w:tr>
    </w:tbl>
    <w:p w:rsidR="00436A5B" w:rsidRPr="006B747E" w:rsidRDefault="00436A5B">
      <w:pPr>
        <w:rPr>
          <w:sz w:val="24"/>
        </w:rPr>
        <w:sectPr w:rsidR="00436A5B" w:rsidRPr="006B747E">
          <w:footerReference w:type="default" r:id="rId141"/>
          <w:pgSz w:w="16840" w:h="11910" w:orient="landscape"/>
          <w:pgMar w:top="780" w:right="700" w:bottom="1400" w:left="1020" w:header="0" w:footer="1218"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1380"/>
        </w:trPr>
        <w:tc>
          <w:tcPr>
            <w:tcW w:w="3404" w:type="dxa"/>
          </w:tcPr>
          <w:p w:rsidR="00436A5B" w:rsidRPr="006B747E" w:rsidRDefault="00436A5B">
            <w:pPr>
              <w:pStyle w:val="TableParagraph"/>
              <w:rPr>
                <w:sz w:val="24"/>
              </w:rPr>
            </w:pPr>
          </w:p>
        </w:tc>
        <w:tc>
          <w:tcPr>
            <w:tcW w:w="8506" w:type="dxa"/>
          </w:tcPr>
          <w:p w:rsidR="00436A5B" w:rsidRPr="006B747E" w:rsidRDefault="00A4646F" w:rsidP="00620090">
            <w:pPr>
              <w:pStyle w:val="TableParagraph"/>
              <w:numPr>
                <w:ilvl w:val="0"/>
                <w:numId w:val="90"/>
              </w:numPr>
              <w:tabs>
                <w:tab w:val="left" w:pos="816"/>
              </w:tabs>
              <w:ind w:right="93" w:hanging="360"/>
              <w:rPr>
                <w:sz w:val="24"/>
              </w:rPr>
            </w:pPr>
            <w:r w:rsidRPr="006B747E">
              <w:rPr>
                <w:sz w:val="24"/>
              </w:rPr>
              <w:t>правильная,всоответствиисинструкциями,безопаснаяподготовкаин-струментов;</w:t>
            </w:r>
          </w:p>
          <w:p w:rsidR="00436A5B" w:rsidRPr="006B747E" w:rsidRDefault="00A4646F" w:rsidP="00620090">
            <w:pPr>
              <w:pStyle w:val="TableParagraph"/>
              <w:numPr>
                <w:ilvl w:val="0"/>
                <w:numId w:val="90"/>
              </w:numPr>
              <w:tabs>
                <w:tab w:val="left" w:pos="816"/>
              </w:tabs>
              <w:ind w:right="101" w:hanging="360"/>
              <w:rPr>
                <w:sz w:val="24"/>
              </w:rPr>
            </w:pPr>
            <w:r w:rsidRPr="006B747E">
              <w:rPr>
                <w:sz w:val="24"/>
              </w:rPr>
              <w:t>точность,соответствиезаданиюрасчетапотребностивпродуктах,полу-фабрикатах;</w:t>
            </w:r>
          </w:p>
          <w:p w:rsidR="00436A5B" w:rsidRPr="006B747E" w:rsidRDefault="00A4646F" w:rsidP="00620090">
            <w:pPr>
              <w:pStyle w:val="TableParagraph"/>
              <w:numPr>
                <w:ilvl w:val="0"/>
                <w:numId w:val="90"/>
              </w:numPr>
              <w:tabs>
                <w:tab w:val="left" w:pos="816"/>
              </w:tabs>
              <w:spacing w:line="264" w:lineRule="exact"/>
              <w:ind w:left="816"/>
              <w:rPr>
                <w:sz w:val="24"/>
              </w:rPr>
            </w:pPr>
            <w:r w:rsidRPr="006B747E">
              <w:rPr>
                <w:sz w:val="24"/>
              </w:rPr>
              <w:t>соответствиеоформлениязаявкинапродуктыдействующимправилам</w:t>
            </w:r>
          </w:p>
        </w:tc>
        <w:tc>
          <w:tcPr>
            <w:tcW w:w="2693" w:type="dxa"/>
            <w:vMerge w:val="restart"/>
          </w:tcPr>
          <w:p w:rsidR="00436A5B" w:rsidRPr="006B747E" w:rsidRDefault="00436A5B">
            <w:pPr>
              <w:pStyle w:val="TableParagraph"/>
              <w:rPr>
                <w:sz w:val="24"/>
              </w:rPr>
            </w:pPr>
          </w:p>
        </w:tc>
      </w:tr>
      <w:tr w:rsidR="00436A5B" w:rsidRPr="006B747E">
        <w:trPr>
          <w:trHeight w:val="7729"/>
        </w:trPr>
        <w:tc>
          <w:tcPr>
            <w:tcW w:w="3404" w:type="dxa"/>
          </w:tcPr>
          <w:p w:rsidR="00436A5B" w:rsidRPr="006B747E" w:rsidRDefault="00A4646F">
            <w:pPr>
              <w:pStyle w:val="TableParagraph"/>
              <w:spacing w:line="270" w:lineRule="exact"/>
              <w:ind w:left="69"/>
              <w:rPr>
                <w:b/>
                <w:sz w:val="24"/>
              </w:rPr>
            </w:pPr>
            <w:r w:rsidRPr="006B747E">
              <w:rPr>
                <w:b/>
                <w:sz w:val="24"/>
              </w:rPr>
              <w:t>ПК5.2.</w:t>
            </w:r>
          </w:p>
          <w:p w:rsidR="00436A5B" w:rsidRPr="006B747E" w:rsidRDefault="00A4646F">
            <w:pPr>
              <w:pStyle w:val="TableParagraph"/>
              <w:ind w:left="110" w:right="92" w:hanging="41"/>
              <w:rPr>
                <w:sz w:val="24"/>
              </w:rPr>
            </w:pPr>
            <w:r w:rsidRPr="006B747E">
              <w:rPr>
                <w:sz w:val="24"/>
              </w:rPr>
              <w:t>Осуществлятьприготовлениеи подготовку к использованиюотделочных полуфабрикатовдля хлебобулочных, мучныхкондитерскихизделий</w:t>
            </w:r>
          </w:p>
          <w:p w:rsidR="00436A5B" w:rsidRPr="006B747E" w:rsidRDefault="00436A5B">
            <w:pPr>
              <w:pStyle w:val="TableParagraph"/>
              <w:spacing w:before="3"/>
              <w:rPr>
                <w:b/>
                <w:sz w:val="24"/>
              </w:rPr>
            </w:pPr>
          </w:p>
          <w:p w:rsidR="00436A5B" w:rsidRPr="006B747E" w:rsidRDefault="00A4646F">
            <w:pPr>
              <w:pStyle w:val="TableParagraph"/>
              <w:spacing w:line="274" w:lineRule="exact"/>
              <w:ind w:left="69"/>
              <w:rPr>
                <w:b/>
                <w:sz w:val="24"/>
              </w:rPr>
            </w:pPr>
            <w:r w:rsidRPr="006B747E">
              <w:rPr>
                <w:b/>
                <w:sz w:val="24"/>
              </w:rPr>
              <w:t>ПК5.3.</w:t>
            </w:r>
          </w:p>
          <w:p w:rsidR="00436A5B" w:rsidRPr="006B747E" w:rsidRDefault="00A4646F">
            <w:pPr>
              <w:pStyle w:val="TableParagraph"/>
              <w:ind w:left="110" w:right="227" w:hanging="41"/>
              <w:rPr>
                <w:sz w:val="24"/>
              </w:rPr>
            </w:pPr>
            <w:r w:rsidRPr="006B747E">
              <w:rPr>
                <w:sz w:val="24"/>
              </w:rPr>
              <w:t>Осуществлять изготовление,творческое оформление, под-готовку к реализации хлебо-булочных изделий и хлебаразнообразногоассортимента</w:t>
            </w:r>
          </w:p>
          <w:p w:rsidR="00436A5B" w:rsidRPr="006B747E" w:rsidRDefault="00436A5B">
            <w:pPr>
              <w:pStyle w:val="TableParagraph"/>
              <w:spacing w:before="3"/>
              <w:rPr>
                <w:b/>
                <w:sz w:val="24"/>
              </w:rPr>
            </w:pPr>
          </w:p>
          <w:p w:rsidR="00436A5B" w:rsidRPr="006B747E" w:rsidRDefault="00A4646F">
            <w:pPr>
              <w:pStyle w:val="TableParagraph"/>
              <w:spacing w:line="274" w:lineRule="exact"/>
              <w:ind w:left="69"/>
              <w:rPr>
                <w:b/>
                <w:sz w:val="24"/>
              </w:rPr>
            </w:pPr>
            <w:r w:rsidRPr="006B747E">
              <w:rPr>
                <w:b/>
                <w:sz w:val="24"/>
              </w:rPr>
              <w:t>ПК5.4.</w:t>
            </w:r>
          </w:p>
          <w:p w:rsidR="00436A5B" w:rsidRPr="006B747E" w:rsidRDefault="00A4646F">
            <w:pPr>
              <w:pStyle w:val="TableParagraph"/>
              <w:ind w:left="110" w:right="226" w:firstLine="19"/>
              <w:jc w:val="both"/>
              <w:rPr>
                <w:sz w:val="24"/>
              </w:rPr>
            </w:pPr>
            <w:r w:rsidRPr="006B747E">
              <w:rPr>
                <w:sz w:val="24"/>
              </w:rPr>
              <w:t>Осуществлять изготовление,творческое оформление, под-готовкукреализациимучныхкондитерских изделий разно-образногоассортимента</w:t>
            </w:r>
          </w:p>
          <w:p w:rsidR="00436A5B" w:rsidRPr="006B747E" w:rsidRDefault="00436A5B">
            <w:pPr>
              <w:pStyle w:val="TableParagraph"/>
              <w:spacing w:before="2"/>
              <w:rPr>
                <w:b/>
                <w:sz w:val="24"/>
              </w:rPr>
            </w:pPr>
          </w:p>
          <w:p w:rsidR="00436A5B" w:rsidRPr="006B747E" w:rsidRDefault="00A4646F">
            <w:pPr>
              <w:pStyle w:val="TableParagraph"/>
              <w:spacing w:line="274" w:lineRule="exact"/>
              <w:ind w:left="69"/>
              <w:rPr>
                <w:b/>
                <w:sz w:val="24"/>
              </w:rPr>
            </w:pPr>
            <w:r w:rsidRPr="006B747E">
              <w:rPr>
                <w:b/>
                <w:sz w:val="24"/>
              </w:rPr>
              <w:t>ПК5.5.</w:t>
            </w:r>
          </w:p>
          <w:p w:rsidR="00436A5B" w:rsidRPr="006B747E" w:rsidRDefault="00A4646F">
            <w:pPr>
              <w:pStyle w:val="TableParagraph"/>
              <w:ind w:left="110" w:right="241" w:hanging="41"/>
              <w:rPr>
                <w:sz w:val="24"/>
              </w:rPr>
            </w:pPr>
            <w:r w:rsidRPr="006B747E">
              <w:rPr>
                <w:sz w:val="24"/>
              </w:rPr>
              <w:t xml:space="preserve">Осуществлять изготовление,творческое оформление, под-готовку к </w:t>
            </w:r>
            <w:r w:rsidRPr="006B747E">
              <w:rPr>
                <w:sz w:val="24"/>
              </w:rPr>
              <w:lastRenderedPageBreak/>
              <w:t>реализации пирож-ных и тортов разнообразногоассортимента</w:t>
            </w:r>
          </w:p>
        </w:tc>
        <w:tc>
          <w:tcPr>
            <w:tcW w:w="8506" w:type="dxa"/>
          </w:tcPr>
          <w:p w:rsidR="00436A5B" w:rsidRPr="006B747E" w:rsidRDefault="00A4646F">
            <w:pPr>
              <w:pStyle w:val="TableParagraph"/>
              <w:ind w:left="199" w:right="104"/>
              <w:jc w:val="both"/>
              <w:rPr>
                <w:sz w:val="24"/>
              </w:rPr>
            </w:pPr>
            <w:r w:rsidRPr="006B747E">
              <w:rPr>
                <w:sz w:val="24"/>
              </w:rPr>
              <w:lastRenderedPageBreak/>
              <w:t>Приготовление, творческое оформление и подготовка к реализации хлебобу-лочных,мучныхкондитерскихизделий:</w:t>
            </w:r>
          </w:p>
          <w:p w:rsidR="00436A5B" w:rsidRPr="006B747E" w:rsidRDefault="00A4646F" w:rsidP="00620090">
            <w:pPr>
              <w:pStyle w:val="TableParagraph"/>
              <w:numPr>
                <w:ilvl w:val="0"/>
                <w:numId w:val="89"/>
              </w:numPr>
              <w:tabs>
                <w:tab w:val="left" w:pos="816"/>
              </w:tabs>
              <w:ind w:right="94" w:hanging="360"/>
              <w:jc w:val="both"/>
              <w:rPr>
                <w:sz w:val="24"/>
              </w:rPr>
            </w:pPr>
            <w:r w:rsidRPr="006B747E">
              <w:rPr>
                <w:sz w:val="24"/>
              </w:rPr>
              <w:t>адекватный выбор основных продуктов и дополнительных ингредиентов,в том числе вкусовых, ароматических, красящих веществ, точное распо-знаваниенедоброкачественныхпродуктов;</w:t>
            </w:r>
          </w:p>
          <w:p w:rsidR="00436A5B" w:rsidRPr="006B747E" w:rsidRDefault="00A4646F" w:rsidP="00620090">
            <w:pPr>
              <w:pStyle w:val="TableParagraph"/>
              <w:numPr>
                <w:ilvl w:val="0"/>
                <w:numId w:val="89"/>
              </w:numPr>
              <w:tabs>
                <w:tab w:val="left" w:pos="816"/>
              </w:tabs>
              <w:ind w:right="95" w:hanging="360"/>
              <w:jc w:val="both"/>
              <w:rPr>
                <w:sz w:val="24"/>
              </w:rPr>
            </w:pPr>
            <w:r w:rsidRPr="006B747E">
              <w:rPr>
                <w:sz w:val="24"/>
              </w:rPr>
              <w:t>соответствие потерь при приготовлении, подготовке креализации хле-бобулочных,мучныхкондитерскихизделийдействующимнормам;</w:t>
            </w:r>
          </w:p>
          <w:p w:rsidR="00436A5B" w:rsidRPr="006B747E" w:rsidRDefault="00A4646F" w:rsidP="00620090">
            <w:pPr>
              <w:pStyle w:val="TableParagraph"/>
              <w:numPr>
                <w:ilvl w:val="0"/>
                <w:numId w:val="89"/>
              </w:numPr>
              <w:tabs>
                <w:tab w:val="left" w:pos="816"/>
              </w:tabs>
              <w:ind w:right="95" w:hanging="360"/>
              <w:jc w:val="both"/>
              <w:rPr>
                <w:sz w:val="24"/>
              </w:rPr>
            </w:pPr>
            <w:r w:rsidRPr="006B747E">
              <w:rPr>
                <w:sz w:val="24"/>
              </w:rPr>
              <w:t>оптимальностьпроцессаприготовленияреализациихлебобулочных,мучных кондитерских изделий (экономия ресурсов: продуктов, време-ни, энергетичеких затрат и т.д., соответствие выбора способов и техникприготовлениярецептуре, особенностямзаказа);</w:t>
            </w:r>
          </w:p>
          <w:p w:rsidR="00436A5B" w:rsidRPr="006B747E" w:rsidRDefault="00A4646F" w:rsidP="00620090">
            <w:pPr>
              <w:pStyle w:val="TableParagraph"/>
              <w:numPr>
                <w:ilvl w:val="0"/>
                <w:numId w:val="89"/>
              </w:numPr>
              <w:tabs>
                <w:tab w:val="left" w:pos="816"/>
              </w:tabs>
              <w:ind w:right="93" w:hanging="360"/>
              <w:jc w:val="both"/>
              <w:rPr>
                <w:sz w:val="24"/>
              </w:rPr>
            </w:pPr>
            <w:r w:rsidRPr="006B747E">
              <w:rPr>
                <w:sz w:val="24"/>
              </w:rPr>
              <w:t>профессиональная демонстрация навыков работы с инструментами, кон-дитерскиминвентарем;</w:t>
            </w:r>
          </w:p>
          <w:p w:rsidR="00436A5B" w:rsidRPr="006B747E" w:rsidRDefault="00A4646F" w:rsidP="00620090">
            <w:pPr>
              <w:pStyle w:val="TableParagraph"/>
              <w:numPr>
                <w:ilvl w:val="0"/>
                <w:numId w:val="89"/>
              </w:numPr>
              <w:tabs>
                <w:tab w:val="left" w:pos="816"/>
              </w:tabs>
              <w:ind w:right="93" w:hanging="360"/>
              <w:jc w:val="both"/>
              <w:rPr>
                <w:sz w:val="24"/>
              </w:rPr>
            </w:pPr>
            <w:r w:rsidRPr="006B747E">
              <w:rPr>
                <w:sz w:val="24"/>
              </w:rPr>
              <w:t>правильное, оптимальное, адекватное заданию планирование и ведениепроцессов приготовления, творческого оформления и подготовки к реа-лизации хлебобулочных, мучных кондитерских изделий, соответствиепроцессовинструкциям, регламентам;</w:t>
            </w:r>
          </w:p>
          <w:p w:rsidR="00436A5B" w:rsidRPr="006B747E" w:rsidRDefault="00A4646F" w:rsidP="00620090">
            <w:pPr>
              <w:pStyle w:val="TableParagraph"/>
              <w:numPr>
                <w:ilvl w:val="0"/>
                <w:numId w:val="89"/>
              </w:numPr>
              <w:tabs>
                <w:tab w:val="left" w:pos="816"/>
              </w:tabs>
              <w:ind w:right="93" w:hanging="360"/>
              <w:jc w:val="both"/>
              <w:rPr>
                <w:sz w:val="24"/>
              </w:rPr>
            </w:pPr>
            <w:r w:rsidRPr="006B747E">
              <w:rPr>
                <w:sz w:val="24"/>
              </w:rPr>
              <w:t>соответствие процессов приготовления и подготовки к реализации стан-дртамчистоты,требованиямохранытрудаитехникибезопасности:</w:t>
            </w:r>
          </w:p>
          <w:p w:rsidR="00436A5B" w:rsidRPr="006B747E" w:rsidRDefault="00A4646F" w:rsidP="00620090">
            <w:pPr>
              <w:pStyle w:val="TableParagraph"/>
              <w:numPr>
                <w:ilvl w:val="1"/>
                <w:numId w:val="89"/>
              </w:numPr>
              <w:tabs>
                <w:tab w:val="left" w:pos="1419"/>
              </w:tabs>
              <w:ind w:hanging="361"/>
              <w:jc w:val="both"/>
              <w:rPr>
                <w:sz w:val="24"/>
              </w:rPr>
            </w:pPr>
            <w:r w:rsidRPr="006B747E">
              <w:rPr>
                <w:sz w:val="24"/>
              </w:rPr>
              <w:t>корректноеиспользованиецветныхразделочныхдосок;</w:t>
            </w:r>
          </w:p>
          <w:p w:rsidR="00436A5B" w:rsidRPr="006B747E" w:rsidRDefault="00A4646F" w:rsidP="00620090">
            <w:pPr>
              <w:pStyle w:val="TableParagraph"/>
              <w:numPr>
                <w:ilvl w:val="1"/>
                <w:numId w:val="89"/>
              </w:numPr>
              <w:tabs>
                <w:tab w:val="left" w:pos="1419"/>
              </w:tabs>
              <w:ind w:right="92"/>
              <w:jc w:val="both"/>
              <w:rPr>
                <w:sz w:val="24"/>
              </w:rPr>
            </w:pPr>
            <w:r w:rsidRPr="006B747E">
              <w:rPr>
                <w:sz w:val="24"/>
              </w:rPr>
              <w:t>раздельное использование контейнеров для органических и неор-ганическихотходов;</w:t>
            </w:r>
          </w:p>
          <w:p w:rsidR="00436A5B" w:rsidRPr="006B747E" w:rsidRDefault="00A4646F" w:rsidP="00620090">
            <w:pPr>
              <w:pStyle w:val="TableParagraph"/>
              <w:numPr>
                <w:ilvl w:val="1"/>
                <w:numId w:val="89"/>
              </w:numPr>
              <w:tabs>
                <w:tab w:val="left" w:pos="1419"/>
              </w:tabs>
              <w:ind w:right="96"/>
              <w:jc w:val="both"/>
              <w:rPr>
                <w:sz w:val="24"/>
              </w:rPr>
            </w:pPr>
            <w:r w:rsidRPr="006B747E">
              <w:rPr>
                <w:sz w:val="24"/>
              </w:rPr>
              <w:t>соблюдение требований персональной гигиены в соответствии стребованиями системы ХАССП (сан.спец.одежда, чистота рук, ра-бота в перчатках при выполнении конкретных операций, хранениеножейвчистомвидевовремяработы,правильная(обязательная)</w:t>
            </w:r>
          </w:p>
          <w:p w:rsidR="00436A5B" w:rsidRPr="006B747E" w:rsidRDefault="00A4646F">
            <w:pPr>
              <w:pStyle w:val="TableParagraph"/>
              <w:spacing w:line="270" w:lineRule="atLeast"/>
              <w:ind w:left="1418" w:right="105"/>
              <w:jc w:val="both"/>
              <w:rPr>
                <w:sz w:val="24"/>
              </w:rPr>
            </w:pPr>
            <w:r w:rsidRPr="006B747E">
              <w:rPr>
                <w:sz w:val="24"/>
              </w:rPr>
              <w:t>дегустациявпроцессеприготовления,чистотанарабочемместеивхолодильнике);</w:t>
            </w:r>
          </w:p>
        </w:tc>
        <w:tc>
          <w:tcPr>
            <w:tcW w:w="2693"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40" w:h="11910" w:orient="landscape"/>
          <w:pgMar w:top="840" w:right="700" w:bottom="1400" w:left="1020" w:header="0" w:footer="1218"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6073"/>
        </w:trPr>
        <w:tc>
          <w:tcPr>
            <w:tcW w:w="3404" w:type="dxa"/>
          </w:tcPr>
          <w:p w:rsidR="00436A5B" w:rsidRPr="006B747E" w:rsidRDefault="00436A5B">
            <w:pPr>
              <w:pStyle w:val="TableParagraph"/>
              <w:rPr>
                <w:sz w:val="24"/>
              </w:rPr>
            </w:pPr>
          </w:p>
        </w:tc>
        <w:tc>
          <w:tcPr>
            <w:tcW w:w="8506" w:type="dxa"/>
          </w:tcPr>
          <w:p w:rsidR="00436A5B" w:rsidRPr="006B747E" w:rsidRDefault="00A4646F" w:rsidP="00620090">
            <w:pPr>
              <w:pStyle w:val="TableParagraph"/>
              <w:numPr>
                <w:ilvl w:val="0"/>
                <w:numId w:val="88"/>
              </w:numPr>
              <w:tabs>
                <w:tab w:val="left" w:pos="1419"/>
              </w:tabs>
              <w:ind w:right="92"/>
              <w:jc w:val="both"/>
              <w:rPr>
                <w:sz w:val="24"/>
              </w:rPr>
            </w:pPr>
            <w:r w:rsidRPr="006B747E">
              <w:rPr>
                <w:sz w:val="24"/>
              </w:rPr>
              <w:t>адекватный выбор и целевое, безопасное использование оборудо-вания,инвентаря,инструментов,посуды;</w:t>
            </w:r>
          </w:p>
          <w:p w:rsidR="00436A5B" w:rsidRPr="006B747E" w:rsidRDefault="00A4646F" w:rsidP="00620090">
            <w:pPr>
              <w:pStyle w:val="TableParagraph"/>
              <w:numPr>
                <w:ilvl w:val="0"/>
                <w:numId w:val="87"/>
              </w:numPr>
              <w:tabs>
                <w:tab w:val="left" w:pos="1186"/>
              </w:tabs>
              <w:ind w:hanging="361"/>
              <w:jc w:val="both"/>
              <w:rPr>
                <w:sz w:val="24"/>
              </w:rPr>
            </w:pPr>
            <w:r w:rsidRPr="006B747E">
              <w:rPr>
                <w:sz w:val="24"/>
              </w:rPr>
              <w:t>соответствиевременивыполненияработнормативам;</w:t>
            </w:r>
          </w:p>
          <w:p w:rsidR="00436A5B" w:rsidRPr="006B747E" w:rsidRDefault="00A4646F" w:rsidP="00620090">
            <w:pPr>
              <w:pStyle w:val="TableParagraph"/>
              <w:numPr>
                <w:ilvl w:val="0"/>
                <w:numId w:val="87"/>
              </w:numPr>
              <w:tabs>
                <w:tab w:val="left" w:pos="1186"/>
              </w:tabs>
              <w:ind w:right="98"/>
              <w:jc w:val="both"/>
              <w:rPr>
                <w:sz w:val="24"/>
              </w:rPr>
            </w:pPr>
            <w:r w:rsidRPr="006B747E">
              <w:rPr>
                <w:sz w:val="24"/>
              </w:rPr>
              <w:t>соответствие массы хлебобулочных, мучных кондитерских изделийтребованиямрецептуры,меню, особенностямзаказа;</w:t>
            </w:r>
          </w:p>
          <w:p w:rsidR="00436A5B" w:rsidRPr="006B747E" w:rsidRDefault="00A4646F" w:rsidP="00620090">
            <w:pPr>
              <w:pStyle w:val="TableParagraph"/>
              <w:numPr>
                <w:ilvl w:val="0"/>
                <w:numId w:val="87"/>
              </w:numPr>
              <w:tabs>
                <w:tab w:val="left" w:pos="1186"/>
              </w:tabs>
              <w:ind w:right="90"/>
              <w:jc w:val="both"/>
              <w:rPr>
                <w:sz w:val="24"/>
              </w:rPr>
            </w:pPr>
            <w:r w:rsidRPr="006B747E">
              <w:rPr>
                <w:sz w:val="24"/>
              </w:rPr>
              <w:t>точность расчетов закладки продуктов при изменении выхода хлебо-булочных, мучных кондитерских изделий, взаимозаменяемости сы-рья,продуктов;</w:t>
            </w:r>
          </w:p>
          <w:p w:rsidR="00436A5B" w:rsidRPr="006B747E" w:rsidRDefault="00A4646F" w:rsidP="00620090">
            <w:pPr>
              <w:pStyle w:val="TableParagraph"/>
              <w:numPr>
                <w:ilvl w:val="0"/>
                <w:numId w:val="87"/>
              </w:numPr>
              <w:tabs>
                <w:tab w:val="left" w:pos="1186"/>
              </w:tabs>
              <w:ind w:right="104"/>
              <w:jc w:val="both"/>
              <w:rPr>
                <w:sz w:val="24"/>
              </w:rPr>
            </w:pPr>
            <w:r w:rsidRPr="006B747E">
              <w:rPr>
                <w:sz w:val="24"/>
              </w:rPr>
              <w:t>адкватностьоценкикачестваготовойпродукции,соответствияеетребованиямрецептуры, заказу;</w:t>
            </w:r>
          </w:p>
          <w:p w:rsidR="00436A5B" w:rsidRPr="006B747E" w:rsidRDefault="00A4646F" w:rsidP="00620090">
            <w:pPr>
              <w:pStyle w:val="TableParagraph"/>
              <w:numPr>
                <w:ilvl w:val="0"/>
                <w:numId w:val="87"/>
              </w:numPr>
              <w:tabs>
                <w:tab w:val="left" w:pos="1186"/>
              </w:tabs>
              <w:ind w:right="98"/>
              <w:jc w:val="both"/>
              <w:rPr>
                <w:sz w:val="24"/>
              </w:rPr>
            </w:pPr>
            <w:r w:rsidRPr="006B747E">
              <w:rPr>
                <w:sz w:val="24"/>
              </w:rPr>
              <w:t>соответствие внешнего вида готовых хлебобулочных, мучных конди-терскихизделийтребованиямрецептуры, заказа:</w:t>
            </w:r>
          </w:p>
          <w:p w:rsidR="00436A5B" w:rsidRPr="006B747E" w:rsidRDefault="00A4646F" w:rsidP="00620090">
            <w:pPr>
              <w:pStyle w:val="TableParagraph"/>
              <w:numPr>
                <w:ilvl w:val="1"/>
                <w:numId w:val="87"/>
              </w:numPr>
              <w:tabs>
                <w:tab w:val="left" w:pos="1416"/>
              </w:tabs>
              <w:ind w:right="99"/>
              <w:jc w:val="both"/>
              <w:rPr>
                <w:sz w:val="24"/>
              </w:rPr>
            </w:pPr>
            <w:r w:rsidRPr="006B747E">
              <w:rPr>
                <w:sz w:val="24"/>
              </w:rPr>
              <w:t>гармоничность, креативность, аккуратностьвнешнего вида гото-войпродукции(общеевизуальноевпечатление:цвет/сочетание/баланс/композиция)</w:t>
            </w:r>
          </w:p>
          <w:p w:rsidR="00436A5B" w:rsidRPr="006B747E" w:rsidRDefault="00A4646F" w:rsidP="00620090">
            <w:pPr>
              <w:pStyle w:val="TableParagraph"/>
              <w:numPr>
                <w:ilvl w:val="1"/>
                <w:numId w:val="87"/>
              </w:numPr>
              <w:tabs>
                <w:tab w:val="left" w:pos="1416"/>
              </w:tabs>
              <w:ind w:right="95"/>
              <w:jc w:val="both"/>
              <w:rPr>
                <w:sz w:val="24"/>
              </w:rPr>
            </w:pPr>
            <w:r w:rsidRPr="006B747E">
              <w:rPr>
                <w:sz w:val="24"/>
              </w:rPr>
              <w:t>гармоничность вкуса, текстурыи аромата готовой продукции в це-лом и каждого ингредиента современным требованиям, требовани-ямрецептуры,отсутствиевкусовыхпротиворечий;</w:t>
            </w:r>
          </w:p>
          <w:p w:rsidR="00436A5B" w:rsidRPr="006B747E" w:rsidRDefault="00A4646F" w:rsidP="00620090">
            <w:pPr>
              <w:pStyle w:val="TableParagraph"/>
              <w:numPr>
                <w:ilvl w:val="1"/>
                <w:numId w:val="87"/>
              </w:numPr>
              <w:tabs>
                <w:tab w:val="left" w:pos="1416"/>
              </w:tabs>
              <w:ind w:right="95"/>
              <w:jc w:val="both"/>
              <w:rPr>
                <w:sz w:val="24"/>
              </w:rPr>
            </w:pPr>
            <w:r w:rsidRPr="006B747E">
              <w:rPr>
                <w:sz w:val="24"/>
              </w:rPr>
              <w:t>соответствие текстуры (консистенции) каждого компонента изде-лиязаданию, рецептуре</w:t>
            </w:r>
          </w:p>
          <w:p w:rsidR="00436A5B" w:rsidRPr="006B747E" w:rsidRDefault="00A4646F" w:rsidP="00620090">
            <w:pPr>
              <w:pStyle w:val="TableParagraph"/>
              <w:numPr>
                <w:ilvl w:val="0"/>
                <w:numId w:val="87"/>
              </w:numPr>
              <w:tabs>
                <w:tab w:val="left" w:pos="1186"/>
              </w:tabs>
              <w:spacing w:line="270" w:lineRule="atLeast"/>
              <w:ind w:right="102"/>
              <w:jc w:val="both"/>
              <w:rPr>
                <w:sz w:val="24"/>
              </w:rPr>
            </w:pPr>
            <w:r w:rsidRPr="006B747E">
              <w:rPr>
                <w:sz w:val="24"/>
              </w:rPr>
              <w:t>эстетичность, аккуратность упаковки готовой холодной кулинарнойпродукциидля отпусканавынос</w:t>
            </w:r>
          </w:p>
        </w:tc>
        <w:tc>
          <w:tcPr>
            <w:tcW w:w="2693" w:type="dxa"/>
          </w:tcPr>
          <w:p w:rsidR="00436A5B" w:rsidRPr="006B747E" w:rsidRDefault="00436A5B">
            <w:pPr>
              <w:pStyle w:val="TableParagraph"/>
              <w:rPr>
                <w:sz w:val="24"/>
              </w:rPr>
            </w:pPr>
          </w:p>
        </w:tc>
      </w:tr>
      <w:tr w:rsidR="00436A5B" w:rsidRPr="006B747E">
        <w:trPr>
          <w:trHeight w:val="3036"/>
        </w:trPr>
        <w:tc>
          <w:tcPr>
            <w:tcW w:w="3404" w:type="dxa"/>
          </w:tcPr>
          <w:p w:rsidR="00436A5B" w:rsidRPr="006B747E" w:rsidRDefault="00A4646F">
            <w:pPr>
              <w:pStyle w:val="TableParagraph"/>
              <w:spacing w:line="270" w:lineRule="exact"/>
              <w:ind w:left="468"/>
              <w:rPr>
                <w:b/>
                <w:sz w:val="24"/>
              </w:rPr>
            </w:pPr>
            <w:r w:rsidRPr="006B747E">
              <w:rPr>
                <w:b/>
                <w:sz w:val="24"/>
              </w:rPr>
              <w:t>ОК01</w:t>
            </w:r>
          </w:p>
          <w:p w:rsidR="00436A5B" w:rsidRPr="006B747E" w:rsidRDefault="00A4646F">
            <w:pPr>
              <w:pStyle w:val="TableParagraph"/>
              <w:ind w:left="143" w:right="95"/>
              <w:jc w:val="both"/>
              <w:rPr>
                <w:sz w:val="24"/>
              </w:rPr>
            </w:pPr>
            <w:r w:rsidRPr="006B747E">
              <w:rPr>
                <w:sz w:val="24"/>
              </w:rPr>
              <w:t>Выбиратьспособырешениязадачпрофессиональнойдея-тельности,применительнокразличнымконтекстам.</w:t>
            </w:r>
          </w:p>
        </w:tc>
        <w:tc>
          <w:tcPr>
            <w:tcW w:w="8506" w:type="dxa"/>
          </w:tcPr>
          <w:p w:rsidR="00436A5B" w:rsidRPr="006B747E" w:rsidRDefault="00A4646F" w:rsidP="00620090">
            <w:pPr>
              <w:pStyle w:val="TableParagraph"/>
              <w:numPr>
                <w:ilvl w:val="0"/>
                <w:numId w:val="86"/>
              </w:numPr>
              <w:tabs>
                <w:tab w:val="left" w:pos="816"/>
              </w:tabs>
              <w:ind w:right="542" w:hanging="360"/>
              <w:rPr>
                <w:sz w:val="24"/>
              </w:rPr>
            </w:pPr>
            <w:r w:rsidRPr="006B747E">
              <w:rPr>
                <w:sz w:val="24"/>
              </w:rPr>
              <w:t>точностьраспознаваниясложныхпроблемныхситуацийвразличныхконтекстах;</w:t>
            </w:r>
          </w:p>
          <w:p w:rsidR="00436A5B" w:rsidRPr="006B747E" w:rsidRDefault="00A4646F" w:rsidP="00620090">
            <w:pPr>
              <w:pStyle w:val="TableParagraph"/>
              <w:numPr>
                <w:ilvl w:val="0"/>
                <w:numId w:val="86"/>
              </w:numPr>
              <w:tabs>
                <w:tab w:val="left" w:pos="816"/>
              </w:tabs>
              <w:ind w:right="243" w:hanging="360"/>
              <w:rPr>
                <w:sz w:val="24"/>
              </w:rPr>
            </w:pPr>
            <w:r w:rsidRPr="006B747E">
              <w:rPr>
                <w:sz w:val="24"/>
              </w:rPr>
              <w:t>адекватность анализа сложных ситуаций при решении задач профессио-нальнойдеятельности;</w:t>
            </w:r>
          </w:p>
          <w:p w:rsidR="00436A5B" w:rsidRPr="006B747E" w:rsidRDefault="00A4646F" w:rsidP="00620090">
            <w:pPr>
              <w:pStyle w:val="TableParagraph"/>
              <w:numPr>
                <w:ilvl w:val="0"/>
                <w:numId w:val="86"/>
              </w:numPr>
              <w:tabs>
                <w:tab w:val="left" w:pos="816"/>
              </w:tabs>
              <w:ind w:left="816"/>
              <w:rPr>
                <w:sz w:val="24"/>
              </w:rPr>
            </w:pPr>
            <w:r w:rsidRPr="006B747E">
              <w:rPr>
                <w:sz w:val="24"/>
              </w:rPr>
              <w:t>оптимальностьопределенияэтаповрешениязадачи;</w:t>
            </w:r>
          </w:p>
          <w:p w:rsidR="00436A5B" w:rsidRPr="006B747E" w:rsidRDefault="00A4646F" w:rsidP="00620090">
            <w:pPr>
              <w:pStyle w:val="TableParagraph"/>
              <w:numPr>
                <w:ilvl w:val="0"/>
                <w:numId w:val="86"/>
              </w:numPr>
              <w:tabs>
                <w:tab w:val="left" w:pos="816"/>
              </w:tabs>
              <w:ind w:left="816"/>
              <w:rPr>
                <w:sz w:val="24"/>
              </w:rPr>
            </w:pPr>
            <w:r w:rsidRPr="006B747E">
              <w:rPr>
                <w:sz w:val="24"/>
              </w:rPr>
              <w:t>адекватностьопределенияпотребностивинформации;</w:t>
            </w:r>
          </w:p>
          <w:p w:rsidR="00436A5B" w:rsidRPr="006B747E" w:rsidRDefault="00A4646F" w:rsidP="00620090">
            <w:pPr>
              <w:pStyle w:val="TableParagraph"/>
              <w:numPr>
                <w:ilvl w:val="0"/>
                <w:numId w:val="86"/>
              </w:numPr>
              <w:tabs>
                <w:tab w:val="left" w:pos="816"/>
              </w:tabs>
              <w:ind w:left="816"/>
              <w:rPr>
                <w:sz w:val="24"/>
              </w:rPr>
            </w:pPr>
            <w:r w:rsidRPr="006B747E">
              <w:rPr>
                <w:sz w:val="24"/>
              </w:rPr>
              <w:t>эффективностьпоиска;</w:t>
            </w:r>
          </w:p>
          <w:p w:rsidR="00436A5B" w:rsidRPr="006B747E" w:rsidRDefault="00A4646F" w:rsidP="00620090">
            <w:pPr>
              <w:pStyle w:val="TableParagraph"/>
              <w:numPr>
                <w:ilvl w:val="0"/>
                <w:numId w:val="86"/>
              </w:numPr>
              <w:tabs>
                <w:tab w:val="left" w:pos="816"/>
              </w:tabs>
              <w:ind w:left="816"/>
              <w:rPr>
                <w:sz w:val="24"/>
              </w:rPr>
            </w:pPr>
            <w:r w:rsidRPr="006B747E">
              <w:rPr>
                <w:sz w:val="24"/>
              </w:rPr>
              <w:t>адекватностьопределенияисточниковнужныхресурсов;</w:t>
            </w:r>
          </w:p>
          <w:p w:rsidR="00436A5B" w:rsidRPr="006B747E" w:rsidRDefault="00A4646F" w:rsidP="00620090">
            <w:pPr>
              <w:pStyle w:val="TableParagraph"/>
              <w:numPr>
                <w:ilvl w:val="0"/>
                <w:numId w:val="86"/>
              </w:numPr>
              <w:tabs>
                <w:tab w:val="left" w:pos="816"/>
              </w:tabs>
              <w:ind w:left="816"/>
              <w:rPr>
                <w:sz w:val="24"/>
              </w:rPr>
            </w:pPr>
            <w:r w:rsidRPr="006B747E">
              <w:rPr>
                <w:sz w:val="24"/>
              </w:rPr>
              <w:t>разработкадетальногопланадействий;</w:t>
            </w:r>
          </w:p>
          <w:p w:rsidR="00436A5B" w:rsidRPr="006B747E" w:rsidRDefault="00A4646F" w:rsidP="00620090">
            <w:pPr>
              <w:pStyle w:val="TableParagraph"/>
              <w:numPr>
                <w:ilvl w:val="0"/>
                <w:numId w:val="86"/>
              </w:numPr>
              <w:tabs>
                <w:tab w:val="left" w:pos="816"/>
              </w:tabs>
              <w:ind w:left="816"/>
              <w:rPr>
                <w:sz w:val="24"/>
              </w:rPr>
            </w:pPr>
            <w:r w:rsidRPr="006B747E">
              <w:rPr>
                <w:sz w:val="24"/>
              </w:rPr>
              <w:t>правильностьоценкирисковнакаждомшагу;</w:t>
            </w:r>
          </w:p>
          <w:p w:rsidR="00436A5B" w:rsidRPr="006B747E" w:rsidRDefault="00A4646F" w:rsidP="00620090">
            <w:pPr>
              <w:pStyle w:val="TableParagraph"/>
              <w:numPr>
                <w:ilvl w:val="0"/>
                <w:numId w:val="86"/>
              </w:numPr>
              <w:tabs>
                <w:tab w:val="left" w:pos="816"/>
              </w:tabs>
              <w:spacing w:line="264" w:lineRule="exact"/>
              <w:ind w:left="816"/>
              <w:rPr>
                <w:sz w:val="24"/>
              </w:rPr>
            </w:pPr>
            <w:r w:rsidRPr="006B747E">
              <w:rPr>
                <w:sz w:val="24"/>
              </w:rPr>
              <w:t>точностьоценкиплюсовиминусовполученногорезультата,своегопла-</w:t>
            </w:r>
          </w:p>
        </w:tc>
        <w:tc>
          <w:tcPr>
            <w:tcW w:w="2693" w:type="dxa"/>
          </w:tcPr>
          <w:p w:rsidR="00436A5B" w:rsidRPr="006B747E" w:rsidRDefault="00A4646F">
            <w:pPr>
              <w:pStyle w:val="TableParagraph"/>
              <w:spacing w:line="270" w:lineRule="exact"/>
              <w:ind w:left="154"/>
              <w:rPr>
                <w:b/>
                <w:sz w:val="24"/>
              </w:rPr>
            </w:pPr>
            <w:r w:rsidRPr="006B747E">
              <w:rPr>
                <w:b/>
                <w:sz w:val="24"/>
              </w:rPr>
              <w:t>Текущийконтроль:</w:t>
            </w:r>
          </w:p>
          <w:p w:rsidR="00436A5B" w:rsidRPr="006B747E" w:rsidRDefault="00A4646F">
            <w:pPr>
              <w:pStyle w:val="TableParagraph"/>
              <w:ind w:left="175" w:right="226" w:hanging="22"/>
              <w:rPr>
                <w:sz w:val="24"/>
              </w:rPr>
            </w:pPr>
            <w:r w:rsidRPr="006B747E">
              <w:rPr>
                <w:sz w:val="24"/>
              </w:rPr>
              <w:t>экспертное наблюде-ниеиоценкавпроцес-севыполнения:</w:t>
            </w:r>
          </w:p>
          <w:p w:rsidR="00436A5B" w:rsidRPr="006B747E" w:rsidRDefault="00A4646F" w:rsidP="00620090">
            <w:pPr>
              <w:pStyle w:val="TableParagraph"/>
              <w:numPr>
                <w:ilvl w:val="0"/>
                <w:numId w:val="85"/>
              </w:numPr>
              <w:tabs>
                <w:tab w:val="left" w:pos="354"/>
              </w:tabs>
              <w:ind w:right="207" w:hanging="22"/>
              <w:rPr>
                <w:sz w:val="24"/>
              </w:rPr>
            </w:pPr>
            <w:r w:rsidRPr="006B747E">
              <w:rPr>
                <w:sz w:val="24"/>
              </w:rPr>
              <w:t>заданий для практи-ческих/ лабораорныхзанятий;</w:t>
            </w:r>
          </w:p>
          <w:p w:rsidR="00436A5B" w:rsidRPr="006B747E" w:rsidRDefault="00A4646F" w:rsidP="00620090">
            <w:pPr>
              <w:pStyle w:val="TableParagraph"/>
              <w:numPr>
                <w:ilvl w:val="0"/>
                <w:numId w:val="85"/>
              </w:numPr>
              <w:tabs>
                <w:tab w:val="left" w:pos="294"/>
              </w:tabs>
              <w:ind w:right="226" w:hanging="22"/>
              <w:rPr>
                <w:sz w:val="24"/>
              </w:rPr>
            </w:pPr>
            <w:r w:rsidRPr="006B747E">
              <w:rPr>
                <w:sz w:val="24"/>
              </w:rPr>
              <w:t>заданий по учебной ипроизводственнойпрактике;</w:t>
            </w:r>
          </w:p>
          <w:p w:rsidR="00436A5B" w:rsidRPr="006B747E" w:rsidRDefault="00A4646F" w:rsidP="00620090">
            <w:pPr>
              <w:pStyle w:val="TableParagraph"/>
              <w:numPr>
                <w:ilvl w:val="0"/>
                <w:numId w:val="85"/>
              </w:numPr>
              <w:tabs>
                <w:tab w:val="left" w:pos="294"/>
              </w:tabs>
              <w:spacing w:line="264" w:lineRule="exact"/>
              <w:ind w:left="293" w:hanging="140"/>
              <w:rPr>
                <w:sz w:val="24"/>
              </w:rPr>
            </w:pPr>
            <w:r w:rsidRPr="006B747E">
              <w:rPr>
                <w:sz w:val="24"/>
              </w:rPr>
              <w:t>заданийдлясамо-</w:t>
            </w:r>
          </w:p>
        </w:tc>
      </w:tr>
    </w:tbl>
    <w:p w:rsidR="00436A5B" w:rsidRPr="006B747E" w:rsidRDefault="00436A5B">
      <w:pPr>
        <w:spacing w:line="264" w:lineRule="exact"/>
        <w:rPr>
          <w:sz w:val="24"/>
        </w:rPr>
        <w:sectPr w:rsidR="00436A5B" w:rsidRPr="006B747E">
          <w:pgSz w:w="16840" w:h="11910" w:orient="landscape"/>
          <w:pgMar w:top="840" w:right="700" w:bottom="1400" w:left="1020" w:header="0" w:footer="1218"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552"/>
        </w:trPr>
        <w:tc>
          <w:tcPr>
            <w:tcW w:w="3404" w:type="dxa"/>
          </w:tcPr>
          <w:p w:rsidR="00436A5B" w:rsidRPr="006B747E" w:rsidRDefault="00436A5B">
            <w:pPr>
              <w:pStyle w:val="TableParagraph"/>
              <w:rPr>
                <w:sz w:val="24"/>
              </w:rPr>
            </w:pPr>
          </w:p>
        </w:tc>
        <w:tc>
          <w:tcPr>
            <w:tcW w:w="8506" w:type="dxa"/>
          </w:tcPr>
          <w:p w:rsidR="00436A5B" w:rsidRPr="006B747E" w:rsidRDefault="00A4646F">
            <w:pPr>
              <w:pStyle w:val="TableParagraph"/>
              <w:spacing w:line="268" w:lineRule="exact"/>
              <w:ind w:left="861"/>
              <w:rPr>
                <w:sz w:val="24"/>
              </w:rPr>
            </w:pPr>
            <w:r w:rsidRPr="006B747E">
              <w:rPr>
                <w:sz w:val="24"/>
              </w:rPr>
              <w:t>наиегореализации,предложениекритериевоценкиирекомендацийпо</w:t>
            </w:r>
          </w:p>
          <w:p w:rsidR="00436A5B" w:rsidRPr="006B747E" w:rsidRDefault="00A4646F">
            <w:pPr>
              <w:pStyle w:val="TableParagraph"/>
              <w:spacing w:line="264" w:lineRule="exact"/>
              <w:ind w:left="861"/>
              <w:rPr>
                <w:sz w:val="24"/>
              </w:rPr>
            </w:pPr>
            <w:r w:rsidRPr="006B747E">
              <w:rPr>
                <w:sz w:val="24"/>
              </w:rPr>
              <w:t>улучшениюплана</w:t>
            </w:r>
          </w:p>
        </w:tc>
        <w:tc>
          <w:tcPr>
            <w:tcW w:w="2693" w:type="dxa"/>
            <w:vMerge w:val="restart"/>
          </w:tcPr>
          <w:p w:rsidR="00436A5B" w:rsidRPr="006B747E" w:rsidRDefault="00A4646F">
            <w:pPr>
              <w:pStyle w:val="TableParagraph"/>
              <w:spacing w:line="268" w:lineRule="exact"/>
              <w:ind w:left="175"/>
              <w:jc w:val="both"/>
              <w:rPr>
                <w:sz w:val="24"/>
              </w:rPr>
            </w:pPr>
            <w:r w:rsidRPr="006B747E">
              <w:rPr>
                <w:sz w:val="24"/>
              </w:rPr>
              <w:t>стоятельнойработы</w:t>
            </w:r>
          </w:p>
          <w:p w:rsidR="00436A5B" w:rsidRPr="006B747E" w:rsidRDefault="00436A5B">
            <w:pPr>
              <w:pStyle w:val="TableParagraph"/>
              <w:spacing w:before="9"/>
              <w:rPr>
                <w:b/>
                <w:sz w:val="24"/>
              </w:rPr>
            </w:pPr>
          </w:p>
          <w:p w:rsidR="00436A5B" w:rsidRPr="006B747E" w:rsidRDefault="00A4646F">
            <w:pPr>
              <w:pStyle w:val="TableParagraph"/>
              <w:spacing w:line="235" w:lineRule="auto"/>
              <w:ind w:left="175" w:right="230" w:hanging="22"/>
              <w:jc w:val="both"/>
              <w:rPr>
                <w:sz w:val="24"/>
              </w:rPr>
            </w:pPr>
            <w:r w:rsidRPr="006B747E">
              <w:rPr>
                <w:b/>
                <w:sz w:val="24"/>
              </w:rPr>
              <w:t>Промежуточная ат-тестация</w:t>
            </w:r>
            <w:r w:rsidRPr="006B747E">
              <w:rPr>
                <w:sz w:val="24"/>
              </w:rPr>
              <w:t>:</w:t>
            </w:r>
          </w:p>
          <w:p w:rsidR="00436A5B" w:rsidRPr="006B747E" w:rsidRDefault="00A4646F">
            <w:pPr>
              <w:pStyle w:val="TableParagraph"/>
              <w:spacing w:before="2"/>
              <w:ind w:left="175" w:right="215" w:hanging="22"/>
              <w:jc w:val="both"/>
              <w:rPr>
                <w:sz w:val="24"/>
              </w:rPr>
            </w:pPr>
            <w:r w:rsidRPr="006B747E">
              <w:rPr>
                <w:sz w:val="24"/>
              </w:rPr>
              <w:t>экспертнноенаблюде-ние и оценка в процес-севыполнения:</w:t>
            </w:r>
          </w:p>
          <w:p w:rsidR="00436A5B" w:rsidRPr="006B747E" w:rsidRDefault="00A4646F" w:rsidP="00620090">
            <w:pPr>
              <w:pStyle w:val="TableParagraph"/>
              <w:numPr>
                <w:ilvl w:val="0"/>
                <w:numId w:val="84"/>
              </w:numPr>
              <w:tabs>
                <w:tab w:val="left" w:pos="294"/>
              </w:tabs>
              <w:ind w:right="360" w:hanging="22"/>
              <w:rPr>
                <w:sz w:val="24"/>
              </w:rPr>
            </w:pPr>
            <w:r w:rsidRPr="006B747E">
              <w:rPr>
                <w:sz w:val="24"/>
              </w:rPr>
              <w:t>практических зада-нийна заче-</w:t>
            </w:r>
          </w:p>
          <w:p w:rsidR="00436A5B" w:rsidRPr="006B747E" w:rsidRDefault="00A4646F">
            <w:pPr>
              <w:pStyle w:val="TableParagraph"/>
              <w:ind w:left="175"/>
              <w:rPr>
                <w:sz w:val="24"/>
              </w:rPr>
            </w:pPr>
            <w:r w:rsidRPr="006B747E">
              <w:rPr>
                <w:sz w:val="24"/>
              </w:rPr>
              <w:t>те/экзаменепоМДК;</w:t>
            </w:r>
          </w:p>
          <w:p w:rsidR="00436A5B" w:rsidRPr="006B747E" w:rsidRDefault="00A4646F" w:rsidP="00620090">
            <w:pPr>
              <w:pStyle w:val="TableParagraph"/>
              <w:numPr>
                <w:ilvl w:val="0"/>
                <w:numId w:val="84"/>
              </w:numPr>
              <w:tabs>
                <w:tab w:val="left" w:pos="294"/>
              </w:tabs>
              <w:spacing w:before="1"/>
              <w:ind w:right="281" w:hanging="22"/>
              <w:rPr>
                <w:sz w:val="24"/>
              </w:rPr>
            </w:pPr>
            <w:r w:rsidRPr="006B747E">
              <w:rPr>
                <w:sz w:val="24"/>
              </w:rPr>
              <w:t>заданий экзамена помодулю;</w:t>
            </w:r>
          </w:p>
          <w:p w:rsidR="00436A5B" w:rsidRPr="006B747E" w:rsidRDefault="00A4646F" w:rsidP="00620090">
            <w:pPr>
              <w:pStyle w:val="TableParagraph"/>
              <w:numPr>
                <w:ilvl w:val="0"/>
                <w:numId w:val="84"/>
              </w:numPr>
              <w:tabs>
                <w:tab w:val="left" w:pos="294"/>
              </w:tabs>
              <w:ind w:right="181" w:hanging="22"/>
              <w:rPr>
                <w:sz w:val="24"/>
              </w:rPr>
            </w:pPr>
            <w:r w:rsidRPr="006B747E">
              <w:rPr>
                <w:sz w:val="24"/>
              </w:rPr>
              <w:t>экспертная оценказащиты отчетов поучебнойипроизводст-веннойпрактикам</w:t>
            </w:r>
          </w:p>
        </w:tc>
      </w:tr>
      <w:tr w:rsidR="00436A5B" w:rsidRPr="006B747E">
        <w:trPr>
          <w:trHeight w:val="2484"/>
        </w:trPr>
        <w:tc>
          <w:tcPr>
            <w:tcW w:w="3404" w:type="dxa"/>
          </w:tcPr>
          <w:p w:rsidR="00436A5B" w:rsidRPr="006B747E" w:rsidRDefault="00A4646F">
            <w:pPr>
              <w:pStyle w:val="TableParagraph"/>
              <w:spacing w:line="270" w:lineRule="exact"/>
              <w:ind w:left="468"/>
              <w:rPr>
                <w:b/>
                <w:sz w:val="24"/>
              </w:rPr>
            </w:pPr>
            <w:r w:rsidRPr="006B747E">
              <w:rPr>
                <w:b/>
                <w:sz w:val="24"/>
              </w:rPr>
              <w:t>ОК.02</w:t>
            </w:r>
          </w:p>
          <w:p w:rsidR="00436A5B" w:rsidRPr="006B747E" w:rsidRDefault="00A4646F">
            <w:pPr>
              <w:pStyle w:val="TableParagraph"/>
              <w:ind w:left="143" w:right="129"/>
              <w:rPr>
                <w:sz w:val="24"/>
              </w:rPr>
            </w:pPr>
            <w:r w:rsidRPr="006B747E">
              <w:rPr>
                <w:sz w:val="24"/>
              </w:rPr>
              <w:t>Осуществлятьпоиск,анализиинтерпретацию информации,необходимой для выполнениязадач профессиональной дея-тельности</w:t>
            </w:r>
          </w:p>
        </w:tc>
        <w:tc>
          <w:tcPr>
            <w:tcW w:w="8506" w:type="dxa"/>
          </w:tcPr>
          <w:p w:rsidR="00436A5B" w:rsidRPr="006B747E" w:rsidRDefault="00A4646F" w:rsidP="00620090">
            <w:pPr>
              <w:pStyle w:val="TableParagraph"/>
              <w:numPr>
                <w:ilvl w:val="0"/>
                <w:numId w:val="83"/>
              </w:numPr>
              <w:tabs>
                <w:tab w:val="left" w:pos="816"/>
              </w:tabs>
              <w:ind w:right="95" w:hanging="360"/>
              <w:jc w:val="both"/>
              <w:rPr>
                <w:sz w:val="24"/>
              </w:rPr>
            </w:pPr>
            <w:r w:rsidRPr="006B747E">
              <w:rPr>
                <w:sz w:val="24"/>
              </w:rPr>
              <w:t>оптимальность планирования информационного поиска из широкого на-бора источников, необходимого для выполнения профессиональных за-дач;</w:t>
            </w:r>
          </w:p>
          <w:p w:rsidR="00436A5B" w:rsidRPr="006B747E" w:rsidRDefault="00A4646F" w:rsidP="00620090">
            <w:pPr>
              <w:pStyle w:val="TableParagraph"/>
              <w:numPr>
                <w:ilvl w:val="0"/>
                <w:numId w:val="83"/>
              </w:numPr>
              <w:tabs>
                <w:tab w:val="left" w:pos="816"/>
              </w:tabs>
              <w:ind w:right="100" w:hanging="360"/>
              <w:rPr>
                <w:sz w:val="24"/>
              </w:rPr>
            </w:pPr>
            <w:r w:rsidRPr="006B747E">
              <w:rPr>
                <w:sz w:val="24"/>
              </w:rPr>
              <w:t>адекватностьанализаполученнойинформации,точностьвыделениявнейглавныхаспектов;</w:t>
            </w:r>
          </w:p>
          <w:p w:rsidR="00436A5B" w:rsidRPr="006B747E" w:rsidRDefault="00A4646F" w:rsidP="00620090">
            <w:pPr>
              <w:pStyle w:val="TableParagraph"/>
              <w:numPr>
                <w:ilvl w:val="0"/>
                <w:numId w:val="83"/>
              </w:numPr>
              <w:tabs>
                <w:tab w:val="left" w:pos="816"/>
              </w:tabs>
              <w:ind w:right="465" w:hanging="360"/>
              <w:rPr>
                <w:sz w:val="24"/>
              </w:rPr>
            </w:pPr>
            <w:r w:rsidRPr="006B747E">
              <w:rPr>
                <w:sz w:val="24"/>
              </w:rPr>
              <w:t>точностьструктурированияотобраннойинформациивсоответствииспараметрамипоиска;</w:t>
            </w:r>
          </w:p>
          <w:p w:rsidR="00436A5B" w:rsidRPr="006B747E" w:rsidRDefault="00A4646F" w:rsidP="00620090">
            <w:pPr>
              <w:pStyle w:val="TableParagraph"/>
              <w:numPr>
                <w:ilvl w:val="0"/>
                <w:numId w:val="83"/>
              </w:numPr>
              <w:tabs>
                <w:tab w:val="left" w:pos="816"/>
              </w:tabs>
              <w:spacing w:line="276" w:lineRule="exact"/>
              <w:ind w:right="97" w:hanging="360"/>
              <w:rPr>
                <w:sz w:val="24"/>
              </w:rPr>
            </w:pPr>
            <w:r w:rsidRPr="006B747E">
              <w:rPr>
                <w:sz w:val="24"/>
              </w:rPr>
              <w:t>адекватностьинтерпретацииполученнойинформациивконтекстепро-фессиональнойдеятельности;</w:t>
            </w:r>
          </w:p>
        </w:tc>
        <w:tc>
          <w:tcPr>
            <w:tcW w:w="2693" w:type="dxa"/>
            <w:vMerge/>
            <w:tcBorders>
              <w:top w:val="nil"/>
            </w:tcBorders>
          </w:tcPr>
          <w:p w:rsidR="00436A5B" w:rsidRPr="006B747E" w:rsidRDefault="00436A5B">
            <w:pPr>
              <w:rPr>
                <w:sz w:val="2"/>
                <w:szCs w:val="2"/>
              </w:rPr>
            </w:pPr>
          </w:p>
        </w:tc>
      </w:tr>
      <w:tr w:rsidR="00436A5B" w:rsidRPr="006B747E">
        <w:trPr>
          <w:trHeight w:val="1149"/>
        </w:trPr>
        <w:tc>
          <w:tcPr>
            <w:tcW w:w="3404" w:type="dxa"/>
          </w:tcPr>
          <w:p w:rsidR="00436A5B" w:rsidRPr="006B747E" w:rsidRDefault="00A4646F">
            <w:pPr>
              <w:pStyle w:val="TableParagraph"/>
              <w:spacing w:line="270" w:lineRule="exact"/>
              <w:ind w:left="468"/>
              <w:rPr>
                <w:b/>
                <w:sz w:val="24"/>
              </w:rPr>
            </w:pPr>
            <w:r w:rsidRPr="006B747E">
              <w:rPr>
                <w:b/>
                <w:sz w:val="24"/>
              </w:rPr>
              <w:t>ОК.03</w:t>
            </w:r>
          </w:p>
          <w:p w:rsidR="00436A5B" w:rsidRPr="006B747E" w:rsidRDefault="00A4646F">
            <w:pPr>
              <w:pStyle w:val="TableParagraph"/>
              <w:ind w:left="143" w:right="161"/>
              <w:rPr>
                <w:sz w:val="24"/>
              </w:rPr>
            </w:pPr>
            <w:r w:rsidRPr="006B747E">
              <w:rPr>
                <w:sz w:val="24"/>
              </w:rPr>
              <w:t>Планироватьиреализовыватьсобственное профессиональ-ноеиличностноеразвитие</w:t>
            </w:r>
          </w:p>
        </w:tc>
        <w:tc>
          <w:tcPr>
            <w:tcW w:w="8506" w:type="dxa"/>
          </w:tcPr>
          <w:p w:rsidR="00436A5B" w:rsidRPr="006B747E" w:rsidRDefault="00A4646F" w:rsidP="00620090">
            <w:pPr>
              <w:pStyle w:val="TableParagraph"/>
              <w:numPr>
                <w:ilvl w:val="0"/>
                <w:numId w:val="82"/>
              </w:numPr>
              <w:tabs>
                <w:tab w:val="left" w:pos="816"/>
              </w:tabs>
              <w:ind w:right="178" w:hanging="360"/>
              <w:rPr>
                <w:sz w:val="24"/>
              </w:rPr>
            </w:pPr>
            <w:r w:rsidRPr="006B747E">
              <w:rPr>
                <w:sz w:val="24"/>
              </w:rPr>
              <w:t>актуальность используемой нормативно-правовой документации по про-фессии;</w:t>
            </w:r>
          </w:p>
          <w:p w:rsidR="00436A5B" w:rsidRPr="006B747E" w:rsidRDefault="00A4646F" w:rsidP="00620090">
            <w:pPr>
              <w:pStyle w:val="TableParagraph"/>
              <w:numPr>
                <w:ilvl w:val="0"/>
                <w:numId w:val="82"/>
              </w:numPr>
              <w:tabs>
                <w:tab w:val="left" w:pos="816"/>
              </w:tabs>
              <w:ind w:right="464" w:hanging="360"/>
              <w:rPr>
                <w:sz w:val="24"/>
              </w:rPr>
            </w:pPr>
            <w:r w:rsidRPr="006B747E">
              <w:rPr>
                <w:sz w:val="24"/>
              </w:rPr>
              <w:t>точность, адекватность применения современной научной профессио-нальнойтерминологии</w:t>
            </w:r>
          </w:p>
        </w:tc>
        <w:tc>
          <w:tcPr>
            <w:tcW w:w="2693" w:type="dxa"/>
            <w:vMerge/>
            <w:tcBorders>
              <w:top w:val="nil"/>
            </w:tcBorders>
          </w:tcPr>
          <w:p w:rsidR="00436A5B" w:rsidRPr="006B747E" w:rsidRDefault="00436A5B">
            <w:pPr>
              <w:rPr>
                <w:sz w:val="2"/>
                <w:szCs w:val="2"/>
              </w:rPr>
            </w:pPr>
          </w:p>
        </w:tc>
      </w:tr>
      <w:tr w:rsidR="00436A5B" w:rsidRPr="006B747E">
        <w:trPr>
          <w:trHeight w:val="1380"/>
        </w:trPr>
        <w:tc>
          <w:tcPr>
            <w:tcW w:w="3404" w:type="dxa"/>
          </w:tcPr>
          <w:p w:rsidR="00436A5B" w:rsidRPr="006B747E" w:rsidRDefault="00A4646F">
            <w:pPr>
              <w:pStyle w:val="TableParagraph"/>
              <w:spacing w:line="270" w:lineRule="exact"/>
              <w:ind w:left="468"/>
              <w:rPr>
                <w:b/>
                <w:sz w:val="24"/>
              </w:rPr>
            </w:pPr>
            <w:r w:rsidRPr="006B747E">
              <w:rPr>
                <w:b/>
                <w:sz w:val="24"/>
              </w:rPr>
              <w:t>ОК04.</w:t>
            </w:r>
          </w:p>
          <w:p w:rsidR="00436A5B" w:rsidRPr="006B747E" w:rsidRDefault="00A4646F">
            <w:pPr>
              <w:pStyle w:val="TableParagraph"/>
              <w:ind w:left="143" w:right="274"/>
              <w:rPr>
                <w:sz w:val="24"/>
              </w:rPr>
            </w:pPr>
            <w:r w:rsidRPr="006B747E">
              <w:rPr>
                <w:sz w:val="24"/>
              </w:rPr>
              <w:t>Работать в коллективе и ко-манде, эффективно взаимо-действоватьсколлегами,ру-</w:t>
            </w:r>
          </w:p>
          <w:p w:rsidR="00436A5B" w:rsidRPr="006B747E" w:rsidRDefault="00A4646F">
            <w:pPr>
              <w:pStyle w:val="TableParagraph"/>
              <w:spacing w:line="264" w:lineRule="exact"/>
              <w:ind w:left="143"/>
              <w:rPr>
                <w:sz w:val="24"/>
              </w:rPr>
            </w:pPr>
            <w:r w:rsidRPr="006B747E">
              <w:rPr>
                <w:sz w:val="24"/>
              </w:rPr>
              <w:t>ководством,клиентами</w:t>
            </w:r>
          </w:p>
        </w:tc>
        <w:tc>
          <w:tcPr>
            <w:tcW w:w="8506" w:type="dxa"/>
          </w:tcPr>
          <w:p w:rsidR="00436A5B" w:rsidRPr="006B747E" w:rsidRDefault="00A4646F" w:rsidP="00620090">
            <w:pPr>
              <w:pStyle w:val="TableParagraph"/>
              <w:numPr>
                <w:ilvl w:val="0"/>
                <w:numId w:val="81"/>
              </w:numPr>
              <w:tabs>
                <w:tab w:val="left" w:pos="816"/>
              </w:tabs>
              <w:ind w:right="410" w:hanging="360"/>
              <w:rPr>
                <w:sz w:val="24"/>
              </w:rPr>
            </w:pPr>
            <w:r w:rsidRPr="006B747E">
              <w:rPr>
                <w:sz w:val="24"/>
              </w:rPr>
              <w:t>эффективность участиея вделовом общении для решения деловых за-дач;</w:t>
            </w:r>
          </w:p>
          <w:p w:rsidR="00436A5B" w:rsidRPr="006B747E" w:rsidRDefault="00A4646F" w:rsidP="00620090">
            <w:pPr>
              <w:pStyle w:val="TableParagraph"/>
              <w:numPr>
                <w:ilvl w:val="0"/>
                <w:numId w:val="81"/>
              </w:numPr>
              <w:tabs>
                <w:tab w:val="left" w:pos="816"/>
              </w:tabs>
              <w:ind w:left="816"/>
              <w:rPr>
                <w:sz w:val="24"/>
              </w:rPr>
            </w:pPr>
            <w:r w:rsidRPr="006B747E">
              <w:rPr>
                <w:sz w:val="24"/>
              </w:rPr>
              <w:t>оптимальностьпланированияпрофессиональнойдеятельность</w:t>
            </w:r>
          </w:p>
        </w:tc>
        <w:tc>
          <w:tcPr>
            <w:tcW w:w="2693" w:type="dxa"/>
            <w:vMerge/>
            <w:tcBorders>
              <w:top w:val="nil"/>
            </w:tcBorders>
          </w:tcPr>
          <w:p w:rsidR="00436A5B" w:rsidRPr="006B747E" w:rsidRDefault="00436A5B">
            <w:pPr>
              <w:rPr>
                <w:sz w:val="2"/>
                <w:szCs w:val="2"/>
              </w:rPr>
            </w:pPr>
          </w:p>
        </w:tc>
      </w:tr>
      <w:tr w:rsidR="00436A5B" w:rsidRPr="006B747E">
        <w:trPr>
          <w:trHeight w:val="1655"/>
        </w:trPr>
        <w:tc>
          <w:tcPr>
            <w:tcW w:w="3404" w:type="dxa"/>
          </w:tcPr>
          <w:p w:rsidR="00436A5B" w:rsidRPr="006B747E" w:rsidRDefault="00A4646F">
            <w:pPr>
              <w:pStyle w:val="TableParagraph"/>
              <w:spacing w:line="270" w:lineRule="exact"/>
              <w:ind w:left="427"/>
              <w:rPr>
                <w:b/>
                <w:sz w:val="24"/>
              </w:rPr>
            </w:pPr>
            <w:r w:rsidRPr="006B747E">
              <w:rPr>
                <w:b/>
                <w:sz w:val="24"/>
              </w:rPr>
              <w:t>ОК. 05</w:t>
            </w:r>
          </w:p>
          <w:p w:rsidR="00436A5B" w:rsidRPr="006B747E" w:rsidRDefault="00A4646F">
            <w:pPr>
              <w:pStyle w:val="TableParagraph"/>
              <w:spacing w:line="276" w:lineRule="exact"/>
              <w:ind w:left="110" w:right="139"/>
              <w:rPr>
                <w:sz w:val="24"/>
              </w:rPr>
            </w:pPr>
            <w:r w:rsidRPr="006B747E">
              <w:rPr>
                <w:sz w:val="24"/>
              </w:rPr>
              <w:t>Осуществлять устную и пись-менную коммуникацию на го-сударственномязыкесучетомособенностей социального икультурногоконтекста</w:t>
            </w:r>
          </w:p>
        </w:tc>
        <w:tc>
          <w:tcPr>
            <w:tcW w:w="8506" w:type="dxa"/>
          </w:tcPr>
          <w:p w:rsidR="00436A5B" w:rsidRPr="006B747E" w:rsidRDefault="00A4646F" w:rsidP="00620090">
            <w:pPr>
              <w:pStyle w:val="TableParagraph"/>
              <w:numPr>
                <w:ilvl w:val="0"/>
                <w:numId w:val="80"/>
              </w:numPr>
              <w:tabs>
                <w:tab w:val="left" w:pos="816"/>
                <w:tab w:val="left" w:pos="6753"/>
              </w:tabs>
              <w:ind w:right="658" w:hanging="360"/>
              <w:rPr>
                <w:sz w:val="24"/>
              </w:rPr>
            </w:pPr>
            <w:r w:rsidRPr="006B747E">
              <w:rPr>
                <w:sz w:val="24"/>
              </w:rPr>
              <w:t>грамотностьустногоиписьменногоизложения своих</w:t>
            </w:r>
            <w:r w:rsidRPr="006B747E">
              <w:rPr>
                <w:sz w:val="24"/>
              </w:rPr>
              <w:tab/>
              <w:t>мыслей попрофессиональнойтематикенагосударственномязыке;</w:t>
            </w:r>
          </w:p>
          <w:p w:rsidR="00436A5B" w:rsidRPr="006B747E" w:rsidRDefault="00A4646F" w:rsidP="00620090">
            <w:pPr>
              <w:pStyle w:val="TableParagraph"/>
              <w:numPr>
                <w:ilvl w:val="0"/>
                <w:numId w:val="80"/>
              </w:numPr>
              <w:tabs>
                <w:tab w:val="left" w:pos="816"/>
              </w:tabs>
              <w:ind w:left="816"/>
              <w:rPr>
                <w:sz w:val="24"/>
              </w:rPr>
            </w:pPr>
            <w:r w:rsidRPr="006B747E">
              <w:rPr>
                <w:sz w:val="24"/>
              </w:rPr>
              <w:t>толерантностьповеденияврабочемколлективе</w:t>
            </w:r>
          </w:p>
        </w:tc>
        <w:tc>
          <w:tcPr>
            <w:tcW w:w="2693" w:type="dxa"/>
            <w:vMerge/>
            <w:tcBorders>
              <w:top w:val="nil"/>
            </w:tcBorders>
          </w:tcPr>
          <w:p w:rsidR="00436A5B" w:rsidRPr="006B747E" w:rsidRDefault="00436A5B">
            <w:pPr>
              <w:rPr>
                <w:sz w:val="2"/>
                <w:szCs w:val="2"/>
              </w:rPr>
            </w:pPr>
          </w:p>
        </w:tc>
      </w:tr>
      <w:tr w:rsidR="00436A5B" w:rsidRPr="006B747E">
        <w:trPr>
          <w:trHeight w:val="1656"/>
        </w:trPr>
        <w:tc>
          <w:tcPr>
            <w:tcW w:w="3404" w:type="dxa"/>
          </w:tcPr>
          <w:p w:rsidR="00436A5B" w:rsidRPr="006B747E" w:rsidRDefault="00A4646F">
            <w:pPr>
              <w:pStyle w:val="TableParagraph"/>
              <w:spacing w:line="273" w:lineRule="exact"/>
              <w:ind w:left="427"/>
              <w:rPr>
                <w:b/>
                <w:sz w:val="24"/>
              </w:rPr>
            </w:pPr>
            <w:r w:rsidRPr="006B747E">
              <w:rPr>
                <w:b/>
                <w:sz w:val="24"/>
              </w:rPr>
              <w:t>ОК06.</w:t>
            </w:r>
          </w:p>
          <w:p w:rsidR="00436A5B" w:rsidRPr="006B747E" w:rsidRDefault="00A4646F">
            <w:pPr>
              <w:pStyle w:val="TableParagraph"/>
              <w:ind w:left="143" w:right="95" w:firstLine="283"/>
              <w:jc w:val="both"/>
              <w:rPr>
                <w:sz w:val="24"/>
              </w:rPr>
            </w:pPr>
            <w:r w:rsidRPr="006B747E">
              <w:rPr>
                <w:sz w:val="24"/>
              </w:rPr>
              <w:t>Проявлятьгражданско-патриотическуюпозицию,демонстрироватьосознанное</w:t>
            </w:r>
          </w:p>
          <w:p w:rsidR="00436A5B" w:rsidRPr="006B747E" w:rsidRDefault="00A4646F">
            <w:pPr>
              <w:pStyle w:val="TableParagraph"/>
              <w:spacing w:line="276" w:lineRule="exact"/>
              <w:ind w:left="143" w:right="99"/>
              <w:jc w:val="both"/>
              <w:rPr>
                <w:sz w:val="24"/>
              </w:rPr>
            </w:pPr>
            <w:r w:rsidRPr="006B747E">
              <w:rPr>
                <w:sz w:val="24"/>
              </w:rPr>
              <w:t>поведение на основе общече-ловеческихценностей</w:t>
            </w:r>
          </w:p>
        </w:tc>
        <w:tc>
          <w:tcPr>
            <w:tcW w:w="8506" w:type="dxa"/>
          </w:tcPr>
          <w:p w:rsidR="00436A5B" w:rsidRPr="006B747E" w:rsidRDefault="00A4646F">
            <w:pPr>
              <w:pStyle w:val="TableParagraph"/>
              <w:spacing w:line="270" w:lineRule="exact"/>
              <w:ind w:left="501"/>
              <w:rPr>
                <w:sz w:val="24"/>
              </w:rPr>
            </w:pPr>
            <w:r w:rsidRPr="006B747E">
              <w:rPr>
                <w:sz w:val="24"/>
              </w:rPr>
              <w:t>–пониманиезначимостисвоейпрофессии</w:t>
            </w:r>
          </w:p>
        </w:tc>
        <w:tc>
          <w:tcPr>
            <w:tcW w:w="2693" w:type="dxa"/>
            <w:vMerge/>
            <w:tcBorders>
              <w:top w:val="nil"/>
            </w:tcBorders>
          </w:tcPr>
          <w:p w:rsidR="00436A5B" w:rsidRPr="006B747E" w:rsidRDefault="00436A5B">
            <w:pPr>
              <w:rPr>
                <w:sz w:val="2"/>
                <w:szCs w:val="2"/>
              </w:rPr>
            </w:pPr>
          </w:p>
        </w:tc>
      </w:tr>
      <w:tr w:rsidR="00436A5B" w:rsidRPr="006B747E">
        <w:trPr>
          <w:trHeight w:val="277"/>
        </w:trPr>
        <w:tc>
          <w:tcPr>
            <w:tcW w:w="3404" w:type="dxa"/>
          </w:tcPr>
          <w:p w:rsidR="00436A5B" w:rsidRPr="006B747E" w:rsidRDefault="00A4646F">
            <w:pPr>
              <w:pStyle w:val="TableParagraph"/>
              <w:spacing w:line="258" w:lineRule="exact"/>
              <w:ind w:left="427"/>
              <w:rPr>
                <w:b/>
                <w:sz w:val="24"/>
              </w:rPr>
            </w:pPr>
            <w:r w:rsidRPr="006B747E">
              <w:rPr>
                <w:b/>
                <w:sz w:val="24"/>
              </w:rPr>
              <w:t>ОК07.</w:t>
            </w:r>
          </w:p>
        </w:tc>
        <w:tc>
          <w:tcPr>
            <w:tcW w:w="8506" w:type="dxa"/>
          </w:tcPr>
          <w:p w:rsidR="00436A5B" w:rsidRPr="006B747E" w:rsidRDefault="00A4646F">
            <w:pPr>
              <w:pStyle w:val="TableParagraph"/>
              <w:spacing w:line="258" w:lineRule="exact"/>
              <w:ind w:left="501"/>
              <w:rPr>
                <w:sz w:val="24"/>
              </w:rPr>
            </w:pPr>
            <w:r w:rsidRPr="006B747E">
              <w:rPr>
                <w:sz w:val="24"/>
              </w:rPr>
              <w:t>–точностьсоблюденияправилэкологическойбезопасностиприведении</w:t>
            </w:r>
          </w:p>
        </w:tc>
        <w:tc>
          <w:tcPr>
            <w:tcW w:w="2693"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40" w:h="11910" w:orient="landscape"/>
          <w:pgMar w:top="840" w:right="700" w:bottom="1400" w:left="1020" w:header="0" w:footer="1218" w:gutter="0"/>
          <w:cols w:space="720"/>
        </w:sectPr>
      </w:pPr>
    </w:p>
    <w:tbl>
      <w:tblPr>
        <w:tblStyle w:val="TableNormal"/>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4"/>
        <w:gridCol w:w="8506"/>
        <w:gridCol w:w="2693"/>
      </w:tblGrid>
      <w:tr w:rsidR="00436A5B" w:rsidRPr="006B747E">
        <w:trPr>
          <w:trHeight w:val="1380"/>
        </w:trPr>
        <w:tc>
          <w:tcPr>
            <w:tcW w:w="3404" w:type="dxa"/>
          </w:tcPr>
          <w:p w:rsidR="00436A5B" w:rsidRPr="006B747E" w:rsidRDefault="00A4646F">
            <w:pPr>
              <w:pStyle w:val="TableParagraph"/>
              <w:ind w:left="110" w:right="151" w:firstLine="33"/>
              <w:rPr>
                <w:sz w:val="24"/>
              </w:rPr>
            </w:pPr>
            <w:r w:rsidRPr="006B747E">
              <w:rPr>
                <w:sz w:val="24"/>
              </w:rPr>
              <w:lastRenderedPageBreak/>
              <w:t>Содействовать сохранениюокружающейсреды,ресурсос-бережению,эффективнодей-</w:t>
            </w:r>
          </w:p>
          <w:p w:rsidR="00436A5B" w:rsidRPr="006B747E" w:rsidRDefault="00A4646F">
            <w:pPr>
              <w:pStyle w:val="TableParagraph"/>
              <w:spacing w:line="270" w:lineRule="atLeast"/>
              <w:ind w:left="110" w:right="294"/>
              <w:rPr>
                <w:sz w:val="24"/>
              </w:rPr>
            </w:pPr>
            <w:r w:rsidRPr="006B747E">
              <w:rPr>
                <w:sz w:val="24"/>
              </w:rPr>
              <w:t>ствовать в чрезвычайных си-туациях</w:t>
            </w:r>
          </w:p>
        </w:tc>
        <w:tc>
          <w:tcPr>
            <w:tcW w:w="8506" w:type="dxa"/>
          </w:tcPr>
          <w:p w:rsidR="00436A5B" w:rsidRPr="006B747E" w:rsidRDefault="00A4646F">
            <w:pPr>
              <w:pStyle w:val="TableParagraph"/>
              <w:spacing w:line="268" w:lineRule="exact"/>
              <w:ind w:left="861"/>
              <w:rPr>
                <w:sz w:val="24"/>
              </w:rPr>
            </w:pPr>
            <w:r w:rsidRPr="006B747E">
              <w:rPr>
                <w:sz w:val="24"/>
              </w:rPr>
              <w:t>профессиональнойдеятельности;</w:t>
            </w:r>
          </w:p>
          <w:p w:rsidR="00436A5B" w:rsidRPr="006B747E" w:rsidRDefault="00A4646F">
            <w:pPr>
              <w:pStyle w:val="TableParagraph"/>
              <w:ind w:left="501"/>
              <w:rPr>
                <w:sz w:val="24"/>
              </w:rPr>
            </w:pPr>
            <w:r w:rsidRPr="006B747E">
              <w:rPr>
                <w:sz w:val="24"/>
              </w:rPr>
              <w:t>–эффективностьобеспеченияресурсосбережениянарабочемместе</w:t>
            </w:r>
          </w:p>
        </w:tc>
        <w:tc>
          <w:tcPr>
            <w:tcW w:w="2693" w:type="dxa"/>
            <w:vMerge w:val="restart"/>
          </w:tcPr>
          <w:p w:rsidR="00436A5B" w:rsidRPr="006B747E" w:rsidRDefault="00436A5B">
            <w:pPr>
              <w:pStyle w:val="TableParagraph"/>
              <w:rPr>
                <w:sz w:val="24"/>
              </w:rPr>
            </w:pPr>
          </w:p>
        </w:tc>
      </w:tr>
      <w:tr w:rsidR="00436A5B" w:rsidRPr="006B747E">
        <w:trPr>
          <w:trHeight w:val="1103"/>
        </w:trPr>
        <w:tc>
          <w:tcPr>
            <w:tcW w:w="3404" w:type="dxa"/>
          </w:tcPr>
          <w:p w:rsidR="00436A5B" w:rsidRPr="006B747E" w:rsidRDefault="00A4646F">
            <w:pPr>
              <w:pStyle w:val="TableParagraph"/>
              <w:spacing w:line="270" w:lineRule="exact"/>
              <w:ind w:left="468"/>
              <w:rPr>
                <w:b/>
                <w:sz w:val="24"/>
              </w:rPr>
            </w:pPr>
            <w:r w:rsidRPr="006B747E">
              <w:rPr>
                <w:b/>
                <w:sz w:val="24"/>
              </w:rPr>
              <w:t>ОК.09</w:t>
            </w:r>
          </w:p>
          <w:p w:rsidR="00436A5B" w:rsidRPr="006B747E" w:rsidRDefault="00A4646F">
            <w:pPr>
              <w:pStyle w:val="TableParagraph"/>
              <w:spacing w:line="276" w:lineRule="exact"/>
              <w:ind w:left="143" w:right="213"/>
              <w:jc w:val="both"/>
              <w:rPr>
                <w:sz w:val="24"/>
              </w:rPr>
            </w:pPr>
            <w:r w:rsidRPr="006B747E">
              <w:rPr>
                <w:sz w:val="24"/>
              </w:rPr>
              <w:t>Использовать информацион-ные технологии в профессио-нальнойдеятельности</w:t>
            </w:r>
          </w:p>
        </w:tc>
        <w:tc>
          <w:tcPr>
            <w:tcW w:w="8506" w:type="dxa"/>
          </w:tcPr>
          <w:p w:rsidR="00436A5B" w:rsidRPr="006B747E" w:rsidRDefault="00A4646F">
            <w:pPr>
              <w:pStyle w:val="TableParagraph"/>
              <w:ind w:left="861" w:hanging="360"/>
              <w:rPr>
                <w:sz w:val="24"/>
              </w:rPr>
            </w:pPr>
            <w:r w:rsidRPr="006B747E">
              <w:rPr>
                <w:sz w:val="24"/>
              </w:rPr>
              <w:t>–адекватность, применения средств информатизации и информационныхтехнологийдля реализациипрофессиональнойдеятельности</w:t>
            </w:r>
          </w:p>
        </w:tc>
        <w:tc>
          <w:tcPr>
            <w:tcW w:w="2693" w:type="dxa"/>
            <w:vMerge/>
            <w:tcBorders>
              <w:top w:val="nil"/>
            </w:tcBorders>
          </w:tcPr>
          <w:p w:rsidR="00436A5B" w:rsidRPr="006B747E" w:rsidRDefault="00436A5B">
            <w:pPr>
              <w:rPr>
                <w:sz w:val="2"/>
                <w:szCs w:val="2"/>
              </w:rPr>
            </w:pPr>
          </w:p>
        </w:tc>
      </w:tr>
      <w:tr w:rsidR="00436A5B" w:rsidRPr="006B747E">
        <w:trPr>
          <w:trHeight w:val="2208"/>
        </w:trPr>
        <w:tc>
          <w:tcPr>
            <w:tcW w:w="3404" w:type="dxa"/>
          </w:tcPr>
          <w:p w:rsidR="00436A5B" w:rsidRPr="006B747E" w:rsidRDefault="00A4646F">
            <w:pPr>
              <w:pStyle w:val="TableParagraph"/>
              <w:spacing w:line="270" w:lineRule="exact"/>
              <w:ind w:left="427"/>
              <w:rPr>
                <w:b/>
                <w:sz w:val="24"/>
              </w:rPr>
            </w:pPr>
            <w:r w:rsidRPr="006B747E">
              <w:rPr>
                <w:b/>
                <w:sz w:val="24"/>
              </w:rPr>
              <w:t>ОК10.</w:t>
            </w:r>
          </w:p>
          <w:p w:rsidR="00436A5B" w:rsidRPr="006B747E" w:rsidRDefault="00A4646F">
            <w:pPr>
              <w:pStyle w:val="TableParagraph"/>
              <w:ind w:left="143" w:right="92"/>
              <w:jc w:val="both"/>
              <w:rPr>
                <w:sz w:val="24"/>
              </w:rPr>
            </w:pPr>
            <w:r w:rsidRPr="006B747E">
              <w:rPr>
                <w:sz w:val="24"/>
              </w:rPr>
              <w:t>Пользоватьсяпрофессиональ-нойдокументациейнагосу-дарственномииностранномязыке</w:t>
            </w:r>
          </w:p>
        </w:tc>
        <w:tc>
          <w:tcPr>
            <w:tcW w:w="8506" w:type="dxa"/>
          </w:tcPr>
          <w:p w:rsidR="00436A5B" w:rsidRPr="006B747E" w:rsidRDefault="00A4646F" w:rsidP="00620090">
            <w:pPr>
              <w:pStyle w:val="TableParagraph"/>
              <w:numPr>
                <w:ilvl w:val="0"/>
                <w:numId w:val="79"/>
              </w:numPr>
              <w:tabs>
                <w:tab w:val="left" w:pos="816"/>
              </w:tabs>
              <w:ind w:right="95" w:hanging="360"/>
              <w:rPr>
                <w:sz w:val="24"/>
              </w:rPr>
            </w:pPr>
            <w:r w:rsidRPr="006B747E">
              <w:rPr>
                <w:sz w:val="24"/>
              </w:rPr>
              <w:t>адекватностьпониманияобщегосмыслачеткопроизнесенныхвысказы-ванийнаизвестныепрофессиональныетемы);</w:t>
            </w:r>
          </w:p>
          <w:p w:rsidR="00436A5B" w:rsidRPr="006B747E" w:rsidRDefault="00A4646F" w:rsidP="00620090">
            <w:pPr>
              <w:pStyle w:val="TableParagraph"/>
              <w:numPr>
                <w:ilvl w:val="0"/>
                <w:numId w:val="79"/>
              </w:numPr>
              <w:tabs>
                <w:tab w:val="left" w:pos="816"/>
              </w:tabs>
              <w:ind w:right="93" w:hanging="360"/>
              <w:rPr>
                <w:sz w:val="24"/>
              </w:rPr>
            </w:pPr>
            <w:r w:rsidRPr="006B747E">
              <w:rPr>
                <w:sz w:val="24"/>
              </w:rPr>
              <w:t>адекватностьприменениянормативнойдокументациивпрофессиональ-нойдеятельности;</w:t>
            </w:r>
          </w:p>
          <w:p w:rsidR="00436A5B" w:rsidRPr="006B747E" w:rsidRDefault="00A4646F" w:rsidP="00620090">
            <w:pPr>
              <w:pStyle w:val="TableParagraph"/>
              <w:numPr>
                <w:ilvl w:val="0"/>
                <w:numId w:val="79"/>
              </w:numPr>
              <w:tabs>
                <w:tab w:val="left" w:pos="816"/>
              </w:tabs>
              <w:ind w:right="98" w:hanging="360"/>
              <w:rPr>
                <w:sz w:val="24"/>
              </w:rPr>
            </w:pPr>
            <w:r w:rsidRPr="006B747E">
              <w:rPr>
                <w:sz w:val="24"/>
              </w:rPr>
              <w:t>точно,адекватноситуацииобосновыватьиобъяснитьсвоидействия(те-кущиеи планируемые);</w:t>
            </w:r>
          </w:p>
          <w:p w:rsidR="00436A5B" w:rsidRPr="006B747E" w:rsidRDefault="00A4646F" w:rsidP="00620090">
            <w:pPr>
              <w:pStyle w:val="TableParagraph"/>
              <w:numPr>
                <w:ilvl w:val="0"/>
                <w:numId w:val="79"/>
              </w:numPr>
              <w:tabs>
                <w:tab w:val="left" w:pos="816"/>
              </w:tabs>
              <w:spacing w:line="270" w:lineRule="atLeast"/>
              <w:ind w:right="98" w:hanging="360"/>
              <w:rPr>
                <w:sz w:val="24"/>
              </w:rPr>
            </w:pPr>
            <w:r w:rsidRPr="006B747E">
              <w:rPr>
                <w:sz w:val="24"/>
              </w:rPr>
              <w:t>правильнописатьпростыесвязныесообщенияназнакомыеилиинтере-сующиепрофессиональныетемы</w:t>
            </w:r>
          </w:p>
        </w:tc>
        <w:tc>
          <w:tcPr>
            <w:tcW w:w="2693"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40" w:h="11910" w:orient="landscape"/>
          <w:pgMar w:top="840" w:right="700" w:bottom="1400" w:left="1020" w:header="0" w:footer="1218" w:gutter="0"/>
          <w:cols w:space="720"/>
        </w:sectPr>
      </w:pPr>
    </w:p>
    <w:p w:rsidR="00340006" w:rsidRPr="006B747E" w:rsidRDefault="00340006" w:rsidP="00340006">
      <w:pPr>
        <w:spacing w:before="71"/>
        <w:ind w:left="6035" w:right="213" w:firstLine="1723"/>
        <w:jc w:val="right"/>
        <w:rPr>
          <w:b/>
          <w:sz w:val="24"/>
        </w:rPr>
      </w:pPr>
      <w:r w:rsidRPr="006B747E">
        <w:rPr>
          <w:b/>
          <w:sz w:val="24"/>
        </w:rPr>
        <w:lastRenderedPageBreak/>
        <w:t>Приложение 2</w:t>
      </w:r>
      <w:r w:rsidR="00A4646F" w:rsidRPr="006B747E">
        <w:rPr>
          <w:b/>
          <w:sz w:val="24"/>
        </w:rPr>
        <w:t>.1</w:t>
      </w:r>
      <w:r w:rsidRPr="006B747E">
        <w:rPr>
          <w:b/>
          <w:sz w:val="24"/>
        </w:rPr>
        <w:t>к ПООП по профессии</w:t>
      </w:r>
    </w:p>
    <w:p w:rsidR="00436A5B" w:rsidRPr="006B747E" w:rsidRDefault="00A4646F" w:rsidP="00340006">
      <w:pPr>
        <w:spacing w:before="71"/>
        <w:ind w:left="6035" w:right="213"/>
        <w:jc w:val="right"/>
        <w:rPr>
          <w:b/>
          <w:sz w:val="24"/>
        </w:rPr>
      </w:pPr>
      <w:r w:rsidRPr="006B747E">
        <w:rPr>
          <w:b/>
          <w:sz w:val="24"/>
        </w:rPr>
        <w:t>43.01.09Повар,кондитер</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spacing w:before="1"/>
        <w:rPr>
          <w:b/>
          <w:sz w:val="34"/>
        </w:rPr>
      </w:pPr>
    </w:p>
    <w:p w:rsidR="00436A5B" w:rsidRPr="006B747E" w:rsidRDefault="00A4646F">
      <w:pPr>
        <w:ind w:left="1418" w:right="1068"/>
        <w:jc w:val="center"/>
        <w:rPr>
          <w:b/>
          <w:sz w:val="24"/>
        </w:rPr>
      </w:pPr>
      <w:r w:rsidRPr="006B747E">
        <w:rPr>
          <w:b/>
          <w:sz w:val="24"/>
        </w:rPr>
        <w:t>ПРИМЕРНАЯПРОГРАММАУЧЕБНОЙДИСЦИПЛИНЫ</w:t>
      </w:r>
    </w:p>
    <w:p w:rsidR="00436A5B" w:rsidRPr="006B747E" w:rsidRDefault="00436A5B">
      <w:pPr>
        <w:pStyle w:val="a3"/>
        <w:spacing w:before="1"/>
        <w:rPr>
          <w:b/>
        </w:rPr>
      </w:pPr>
    </w:p>
    <w:p w:rsidR="00436A5B" w:rsidRPr="006B747E" w:rsidRDefault="00A4646F">
      <w:pPr>
        <w:ind w:left="1418" w:right="1072"/>
        <w:jc w:val="center"/>
        <w:rPr>
          <w:b/>
          <w:sz w:val="24"/>
        </w:rPr>
      </w:pPr>
      <w:r w:rsidRPr="006B747E">
        <w:rPr>
          <w:b/>
          <w:sz w:val="24"/>
        </w:rPr>
        <w:t>Основымикробиологии,физиологиипитания,санитарииигигиены</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spacing w:before="1"/>
        <w:rPr>
          <w:b/>
          <w:sz w:val="34"/>
        </w:rPr>
      </w:pPr>
    </w:p>
    <w:p w:rsidR="00436A5B" w:rsidRPr="006B747E" w:rsidRDefault="00340006">
      <w:pPr>
        <w:ind w:left="1418" w:right="1066"/>
        <w:jc w:val="center"/>
        <w:rPr>
          <w:b/>
          <w:sz w:val="24"/>
        </w:rPr>
      </w:pPr>
      <w:r w:rsidRPr="006B747E">
        <w:rPr>
          <w:b/>
          <w:sz w:val="24"/>
        </w:rPr>
        <w:t>2021</w:t>
      </w:r>
      <w:r w:rsidR="00A4646F" w:rsidRPr="006B747E">
        <w:rPr>
          <w:b/>
          <w:sz w:val="24"/>
        </w:rPr>
        <w:t>г.</w:t>
      </w:r>
    </w:p>
    <w:p w:rsidR="00436A5B" w:rsidRPr="006B747E" w:rsidRDefault="00436A5B">
      <w:pPr>
        <w:jc w:val="center"/>
        <w:rPr>
          <w:sz w:val="24"/>
        </w:rPr>
        <w:sectPr w:rsidR="00436A5B" w:rsidRPr="006B747E">
          <w:footerReference w:type="default" r:id="rId142"/>
          <w:pgSz w:w="11910" w:h="16840"/>
          <w:pgMar w:top="1040" w:right="620" w:bottom="1400" w:left="1480" w:header="0" w:footer="1215" w:gutter="0"/>
          <w:cols w:space="720"/>
        </w:sectPr>
      </w:pPr>
    </w:p>
    <w:p w:rsidR="00436A5B" w:rsidRPr="006B747E" w:rsidRDefault="00A4646F">
      <w:pPr>
        <w:spacing w:before="67"/>
        <w:ind w:left="579"/>
        <w:rPr>
          <w:b/>
          <w:sz w:val="24"/>
        </w:rPr>
      </w:pPr>
      <w:r w:rsidRPr="006B747E">
        <w:rPr>
          <w:b/>
          <w:sz w:val="24"/>
        </w:rPr>
        <w:lastRenderedPageBreak/>
        <w:t>СОДЕРЖАНИЕ</w:t>
      </w:r>
    </w:p>
    <w:p w:rsidR="00436A5B" w:rsidRPr="006B747E" w:rsidRDefault="00436A5B">
      <w:pPr>
        <w:pStyle w:val="a3"/>
        <w:spacing w:before="1"/>
        <w:rPr>
          <w:b/>
          <w:sz w:val="25"/>
        </w:rPr>
      </w:pPr>
    </w:p>
    <w:tbl>
      <w:tblPr>
        <w:tblW w:w="0" w:type="auto"/>
        <w:tblLook w:val="01E0"/>
      </w:tblPr>
      <w:tblGrid>
        <w:gridCol w:w="7501"/>
        <w:gridCol w:w="1854"/>
      </w:tblGrid>
      <w:tr w:rsidR="00340006" w:rsidRPr="006B747E" w:rsidTr="00340006">
        <w:tc>
          <w:tcPr>
            <w:tcW w:w="7501" w:type="dxa"/>
          </w:tcPr>
          <w:p w:rsidR="00340006" w:rsidRPr="006B747E" w:rsidRDefault="00340006" w:rsidP="00D113BE">
            <w:pPr>
              <w:widowControl/>
              <w:numPr>
                <w:ilvl w:val="0"/>
                <w:numId w:val="416"/>
              </w:numPr>
              <w:suppressAutoHyphens/>
              <w:autoSpaceDE/>
              <w:autoSpaceDN/>
              <w:spacing w:after="200" w:line="276" w:lineRule="auto"/>
              <w:rPr>
                <w:b/>
                <w:sz w:val="24"/>
                <w:szCs w:val="24"/>
              </w:rPr>
            </w:pPr>
            <w:r w:rsidRPr="006B747E">
              <w:rPr>
                <w:b/>
                <w:sz w:val="24"/>
                <w:szCs w:val="24"/>
              </w:rPr>
              <w:t>ОБЩАЯ ХАРАКТЕРИСТИКА ПРИМЕРНОЙ РАБОЧЕЙ ПРОГРАММЫ УЧЕБНОЙ ДИСЦИПЛИНЫ</w:t>
            </w:r>
          </w:p>
        </w:tc>
        <w:tc>
          <w:tcPr>
            <w:tcW w:w="1854" w:type="dxa"/>
          </w:tcPr>
          <w:p w:rsidR="00340006" w:rsidRPr="006B747E" w:rsidRDefault="00340006" w:rsidP="00340006">
            <w:pPr>
              <w:rPr>
                <w:b/>
                <w:sz w:val="24"/>
                <w:szCs w:val="24"/>
              </w:rPr>
            </w:pPr>
          </w:p>
        </w:tc>
      </w:tr>
      <w:tr w:rsidR="00340006" w:rsidRPr="006B747E" w:rsidTr="00340006">
        <w:tc>
          <w:tcPr>
            <w:tcW w:w="7501" w:type="dxa"/>
          </w:tcPr>
          <w:p w:rsidR="00340006" w:rsidRPr="006B747E" w:rsidRDefault="00340006" w:rsidP="00D113BE">
            <w:pPr>
              <w:widowControl/>
              <w:numPr>
                <w:ilvl w:val="0"/>
                <w:numId w:val="416"/>
              </w:numPr>
              <w:suppressAutoHyphens/>
              <w:autoSpaceDE/>
              <w:autoSpaceDN/>
              <w:spacing w:after="200" w:line="276" w:lineRule="auto"/>
              <w:rPr>
                <w:b/>
                <w:sz w:val="24"/>
                <w:szCs w:val="24"/>
              </w:rPr>
            </w:pPr>
            <w:r w:rsidRPr="006B747E">
              <w:rPr>
                <w:b/>
                <w:sz w:val="24"/>
                <w:szCs w:val="24"/>
              </w:rPr>
              <w:t>СТРУКТУРА И СОДЕРЖАНИЕ УЧЕБНОЙ ДИСЦИПЛИНЫ</w:t>
            </w:r>
          </w:p>
          <w:p w:rsidR="00340006" w:rsidRPr="006B747E" w:rsidRDefault="00340006" w:rsidP="00D113BE">
            <w:pPr>
              <w:widowControl/>
              <w:numPr>
                <w:ilvl w:val="0"/>
                <w:numId w:val="416"/>
              </w:numPr>
              <w:suppressAutoHyphens/>
              <w:autoSpaceDE/>
              <w:autoSpaceDN/>
              <w:spacing w:after="200" w:line="276" w:lineRule="auto"/>
              <w:rPr>
                <w:b/>
                <w:sz w:val="24"/>
                <w:szCs w:val="24"/>
              </w:rPr>
            </w:pPr>
            <w:r w:rsidRPr="006B747E">
              <w:rPr>
                <w:b/>
                <w:sz w:val="24"/>
                <w:szCs w:val="24"/>
              </w:rPr>
              <w:t>УСЛОВИЯ РЕАЛИЗАЦИИ УЧЕБНОЙ ДИСЦИПЛИНЫ</w:t>
            </w:r>
          </w:p>
        </w:tc>
        <w:tc>
          <w:tcPr>
            <w:tcW w:w="1854" w:type="dxa"/>
          </w:tcPr>
          <w:p w:rsidR="00340006" w:rsidRPr="006B747E" w:rsidRDefault="00340006" w:rsidP="00340006">
            <w:pPr>
              <w:ind w:left="644"/>
              <w:rPr>
                <w:b/>
                <w:sz w:val="24"/>
                <w:szCs w:val="24"/>
              </w:rPr>
            </w:pPr>
          </w:p>
        </w:tc>
      </w:tr>
      <w:tr w:rsidR="00340006" w:rsidRPr="006B747E" w:rsidTr="00340006">
        <w:tc>
          <w:tcPr>
            <w:tcW w:w="7501" w:type="dxa"/>
          </w:tcPr>
          <w:p w:rsidR="00340006" w:rsidRPr="006B747E" w:rsidRDefault="00340006" w:rsidP="00D113BE">
            <w:pPr>
              <w:widowControl/>
              <w:numPr>
                <w:ilvl w:val="0"/>
                <w:numId w:val="416"/>
              </w:numPr>
              <w:suppressAutoHyphens/>
              <w:autoSpaceDE/>
              <w:autoSpaceDN/>
              <w:spacing w:after="200" w:line="276" w:lineRule="auto"/>
              <w:rPr>
                <w:b/>
                <w:sz w:val="24"/>
                <w:szCs w:val="24"/>
              </w:rPr>
            </w:pPr>
            <w:r w:rsidRPr="006B747E">
              <w:rPr>
                <w:b/>
                <w:sz w:val="24"/>
                <w:szCs w:val="24"/>
              </w:rPr>
              <w:t>КОНТРОЛЬ И ОЦЕНКА РЕЗУЛЬТАТОВ ОСВОЕНИЯ УЧЕБНОЙ ДИСЦИПЛИНЫ</w:t>
            </w:r>
          </w:p>
          <w:p w:rsidR="00340006" w:rsidRPr="006B747E" w:rsidRDefault="00340006" w:rsidP="00340006">
            <w:pPr>
              <w:suppressAutoHyphens/>
              <w:rPr>
                <w:b/>
                <w:sz w:val="24"/>
                <w:szCs w:val="24"/>
              </w:rPr>
            </w:pPr>
          </w:p>
        </w:tc>
        <w:tc>
          <w:tcPr>
            <w:tcW w:w="1854" w:type="dxa"/>
          </w:tcPr>
          <w:p w:rsidR="00340006" w:rsidRPr="006B747E" w:rsidRDefault="00340006" w:rsidP="00340006">
            <w:pPr>
              <w:rPr>
                <w:b/>
                <w:sz w:val="24"/>
                <w:szCs w:val="24"/>
              </w:rPr>
            </w:pPr>
          </w:p>
        </w:tc>
      </w:tr>
    </w:tbl>
    <w:p w:rsidR="00436A5B" w:rsidRPr="006B747E" w:rsidRDefault="00436A5B">
      <w:pPr>
        <w:spacing w:line="310" w:lineRule="atLeast"/>
        <w:rPr>
          <w:sz w:val="24"/>
        </w:rPr>
        <w:sectPr w:rsidR="00436A5B" w:rsidRPr="006B747E">
          <w:pgSz w:w="11910" w:h="16840"/>
          <w:pgMar w:top="1320" w:right="620" w:bottom="1480" w:left="1480" w:header="0" w:footer="1215" w:gutter="0"/>
          <w:cols w:space="720"/>
        </w:sectPr>
      </w:pPr>
    </w:p>
    <w:p w:rsidR="00436A5B" w:rsidRPr="006B747E" w:rsidRDefault="00A4646F" w:rsidP="00620090">
      <w:pPr>
        <w:pStyle w:val="a5"/>
        <w:numPr>
          <w:ilvl w:val="1"/>
          <w:numId w:val="93"/>
        </w:numPr>
        <w:tabs>
          <w:tab w:val="left" w:pos="820"/>
        </w:tabs>
        <w:spacing w:before="71"/>
        <w:ind w:right="512" w:hanging="356"/>
        <w:jc w:val="left"/>
        <w:rPr>
          <w:b/>
          <w:sz w:val="24"/>
        </w:rPr>
      </w:pPr>
      <w:r w:rsidRPr="006B747E">
        <w:rPr>
          <w:b/>
          <w:sz w:val="24"/>
        </w:rPr>
        <w:lastRenderedPageBreak/>
        <w:t xml:space="preserve">ОБЩАЯ ХАРАКТЕРИСТИКА </w:t>
      </w:r>
      <w:r w:rsidR="00340006" w:rsidRPr="006B747E">
        <w:rPr>
          <w:b/>
          <w:sz w:val="24"/>
        </w:rPr>
        <w:t>ПРИМЕРНОЙ ПРОГРАММЫ УЧЕБНОЙ ДИС</w:t>
      </w:r>
      <w:r w:rsidRPr="006B747E">
        <w:rPr>
          <w:b/>
          <w:sz w:val="24"/>
        </w:rPr>
        <w:t>ЦИПЛИНЫ</w:t>
      </w:r>
      <w:r w:rsidR="00340006" w:rsidRPr="006B747E">
        <w:rPr>
          <w:b/>
          <w:sz w:val="24"/>
        </w:rPr>
        <w:t xml:space="preserve"> «</w:t>
      </w:r>
      <w:r w:rsidR="00340006" w:rsidRPr="006B747E">
        <w:rPr>
          <w:b/>
          <w:sz w:val="24"/>
          <w:szCs w:val="24"/>
        </w:rPr>
        <w:t>ОСНОВЫ МИКРОБИОЛОГИИ, ФИЗИОЛОГИИ ПИТАНИЯ, САНИТАРИИ И ГИГИЕНЫ»</w:t>
      </w:r>
    </w:p>
    <w:p w:rsidR="00340006" w:rsidRPr="006B747E" w:rsidRDefault="00340006" w:rsidP="003400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b/>
          <w:sz w:val="24"/>
          <w:szCs w:val="24"/>
        </w:rPr>
        <w:t xml:space="preserve">1.1. Место дисциплины в структуре основной образовательной программы: </w:t>
      </w:r>
      <w:r w:rsidRPr="006B747E">
        <w:rPr>
          <w:sz w:val="24"/>
          <w:szCs w:val="24"/>
        </w:rPr>
        <w:tab/>
      </w:r>
    </w:p>
    <w:p w:rsidR="00340006" w:rsidRPr="006B747E" w:rsidRDefault="00340006" w:rsidP="0034000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sz w:val="24"/>
          <w:szCs w:val="24"/>
        </w:rPr>
        <w:t>Учебная дисциплина «Основы микробиологии, физиологии питания, санитарии и гигиены» является обязательной частью общепрофессионального цикла примерной основной образовательной программы в соответствии с ФГОС по профессии.</w:t>
      </w:r>
    </w:p>
    <w:p w:rsidR="00340006" w:rsidRPr="006B747E" w:rsidRDefault="00340006" w:rsidP="00340006">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6B747E">
        <w:rPr>
          <w:sz w:val="24"/>
          <w:szCs w:val="24"/>
        </w:rPr>
        <w:t>Особое значение дисциплина имеет при формировании и развитии ОК 1-7, ОК 9-10.</w:t>
      </w:r>
    </w:p>
    <w:p w:rsidR="00340006" w:rsidRPr="006B747E" w:rsidRDefault="00340006" w:rsidP="00340006">
      <w:pPr>
        <w:ind w:firstLine="709"/>
        <w:rPr>
          <w:b/>
          <w:sz w:val="24"/>
          <w:szCs w:val="24"/>
        </w:rPr>
      </w:pPr>
      <w:r w:rsidRPr="006B747E">
        <w:rPr>
          <w:b/>
          <w:sz w:val="24"/>
          <w:szCs w:val="24"/>
        </w:rPr>
        <w:t xml:space="preserve">1.2. Цель и планируемые результаты освоения дисциплины:   </w:t>
      </w:r>
    </w:p>
    <w:p w:rsidR="00340006" w:rsidRPr="006B747E" w:rsidRDefault="00340006" w:rsidP="00340006">
      <w:pPr>
        <w:suppressAutoHyphens/>
        <w:ind w:firstLine="709"/>
        <w:jc w:val="both"/>
        <w:rPr>
          <w:sz w:val="24"/>
          <w:szCs w:val="24"/>
        </w:rPr>
      </w:pPr>
      <w:r w:rsidRPr="006B747E">
        <w:rPr>
          <w:sz w:val="24"/>
          <w:szCs w:val="24"/>
        </w:rPr>
        <w:t>В рамках программы учебной дисциплины обучающимися осваиваются умения и знания</w:t>
      </w:r>
    </w:p>
    <w:p w:rsidR="00436A5B" w:rsidRPr="006B747E" w:rsidRDefault="00436A5B">
      <w:pPr>
        <w:pStyle w:val="a3"/>
        <w:spacing w:before="3"/>
        <w:rPr>
          <w:b/>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3688"/>
        <w:gridCol w:w="4076"/>
      </w:tblGrid>
      <w:tr w:rsidR="00436A5B" w:rsidRPr="006B747E">
        <w:trPr>
          <w:trHeight w:val="253"/>
        </w:trPr>
        <w:tc>
          <w:tcPr>
            <w:tcW w:w="1810" w:type="dxa"/>
          </w:tcPr>
          <w:p w:rsidR="00436A5B" w:rsidRPr="006B747E" w:rsidRDefault="00A4646F">
            <w:pPr>
              <w:pStyle w:val="TableParagraph"/>
              <w:spacing w:before="1" w:line="233" w:lineRule="exact"/>
              <w:ind w:left="479"/>
              <w:rPr>
                <w:b/>
              </w:rPr>
            </w:pPr>
            <w:r w:rsidRPr="006B747E">
              <w:rPr>
                <w:b/>
              </w:rPr>
              <w:t>КодПК, ОК</w:t>
            </w:r>
          </w:p>
        </w:tc>
        <w:tc>
          <w:tcPr>
            <w:tcW w:w="3688" w:type="dxa"/>
          </w:tcPr>
          <w:p w:rsidR="00436A5B" w:rsidRPr="006B747E" w:rsidRDefault="00A4646F">
            <w:pPr>
              <w:pStyle w:val="TableParagraph"/>
              <w:spacing w:before="1" w:line="233" w:lineRule="exact"/>
              <w:ind w:left="1432" w:right="1068"/>
              <w:jc w:val="center"/>
              <w:rPr>
                <w:b/>
              </w:rPr>
            </w:pPr>
            <w:r w:rsidRPr="006B747E">
              <w:rPr>
                <w:b/>
              </w:rPr>
              <w:t>Умения</w:t>
            </w:r>
          </w:p>
        </w:tc>
        <w:tc>
          <w:tcPr>
            <w:tcW w:w="4076" w:type="dxa"/>
          </w:tcPr>
          <w:p w:rsidR="00436A5B" w:rsidRPr="006B747E" w:rsidRDefault="00A4646F">
            <w:pPr>
              <w:pStyle w:val="TableParagraph"/>
              <w:spacing w:before="1" w:line="233" w:lineRule="exact"/>
              <w:ind w:left="1652" w:right="1293"/>
              <w:jc w:val="center"/>
              <w:rPr>
                <w:b/>
              </w:rPr>
            </w:pPr>
            <w:r w:rsidRPr="006B747E">
              <w:rPr>
                <w:b/>
              </w:rPr>
              <w:t>Знания</w:t>
            </w:r>
          </w:p>
        </w:tc>
      </w:tr>
      <w:tr w:rsidR="00436A5B" w:rsidRPr="006B747E">
        <w:trPr>
          <w:trHeight w:val="2587"/>
        </w:trPr>
        <w:tc>
          <w:tcPr>
            <w:tcW w:w="1810" w:type="dxa"/>
            <w:vMerge w:val="restart"/>
          </w:tcPr>
          <w:p w:rsidR="00436A5B" w:rsidRPr="006B747E" w:rsidRDefault="00A4646F">
            <w:pPr>
              <w:pStyle w:val="TableParagraph"/>
              <w:spacing w:line="247" w:lineRule="exact"/>
              <w:ind w:left="465"/>
            </w:pPr>
            <w:r w:rsidRPr="006B747E">
              <w:t>ПК1.1-1.4,</w:t>
            </w:r>
          </w:p>
          <w:p w:rsidR="00436A5B" w:rsidRPr="006B747E" w:rsidRDefault="00A4646F">
            <w:pPr>
              <w:pStyle w:val="TableParagraph"/>
              <w:spacing w:before="1" w:line="252" w:lineRule="exact"/>
              <w:ind w:left="465"/>
            </w:pPr>
            <w:r w:rsidRPr="006B747E">
              <w:t>ПК2.1-2.8,</w:t>
            </w:r>
          </w:p>
          <w:p w:rsidR="00436A5B" w:rsidRPr="006B747E" w:rsidRDefault="00A4646F">
            <w:pPr>
              <w:pStyle w:val="TableParagraph"/>
              <w:spacing w:line="252" w:lineRule="exact"/>
              <w:ind w:left="465"/>
            </w:pPr>
            <w:r w:rsidRPr="006B747E">
              <w:t>ПК3.1-3.6,</w:t>
            </w:r>
          </w:p>
          <w:p w:rsidR="00436A5B" w:rsidRPr="006B747E" w:rsidRDefault="00A4646F">
            <w:pPr>
              <w:pStyle w:val="TableParagraph"/>
              <w:ind w:left="465"/>
            </w:pPr>
            <w:r w:rsidRPr="006B747E">
              <w:t>ПК4.1-4.5,</w:t>
            </w:r>
          </w:p>
          <w:p w:rsidR="00436A5B" w:rsidRPr="006B747E" w:rsidRDefault="00A4646F">
            <w:pPr>
              <w:pStyle w:val="TableParagraph"/>
              <w:spacing w:before="1"/>
              <w:ind w:left="465"/>
            </w:pPr>
            <w:r w:rsidRPr="006B747E">
              <w:t>ПК5.1-5.5</w:t>
            </w:r>
          </w:p>
        </w:tc>
        <w:tc>
          <w:tcPr>
            <w:tcW w:w="3688" w:type="dxa"/>
          </w:tcPr>
          <w:p w:rsidR="00436A5B" w:rsidRPr="006B747E" w:rsidRDefault="00A4646F">
            <w:pPr>
              <w:pStyle w:val="TableParagraph"/>
              <w:tabs>
                <w:tab w:val="left" w:pos="2542"/>
              </w:tabs>
              <w:ind w:left="318" w:right="95" w:hanging="140"/>
              <w:jc w:val="both"/>
            </w:pPr>
            <w:r w:rsidRPr="006B747E">
              <w:rPr>
                <w:sz w:val="24"/>
              </w:rPr>
              <w:t>–</w:t>
            </w:r>
            <w:r w:rsidRPr="006B747E">
              <w:t>соблюдать</w:t>
            </w:r>
            <w:r w:rsidRPr="006B747E">
              <w:tab/>
            </w:r>
            <w:r w:rsidRPr="006B747E">
              <w:rPr>
                <w:spacing w:val="-1"/>
              </w:rPr>
              <w:t>санитарно-</w:t>
            </w:r>
            <w:r w:rsidRPr="006B747E">
              <w:t>эпидемиологические требования кпроцессамприготовления и под-готовки к реализации блюд, кули-нарных,мучных,кондитерскихизделий,закусок,напитков;</w:t>
            </w:r>
          </w:p>
          <w:p w:rsidR="00436A5B" w:rsidRPr="006B747E" w:rsidRDefault="00A4646F">
            <w:pPr>
              <w:pStyle w:val="TableParagraph"/>
              <w:spacing w:line="237" w:lineRule="auto"/>
              <w:ind w:left="318" w:right="95" w:hanging="140"/>
              <w:jc w:val="both"/>
            </w:pPr>
            <w:r w:rsidRPr="006B747E">
              <w:rPr>
                <w:sz w:val="24"/>
              </w:rPr>
              <w:t>–</w:t>
            </w:r>
            <w:r w:rsidRPr="006B747E">
              <w:t>определятьисточникимикробио-логическогозагрязнения;</w:t>
            </w:r>
          </w:p>
          <w:p w:rsidR="00436A5B" w:rsidRPr="006B747E" w:rsidRDefault="00A4646F">
            <w:pPr>
              <w:pStyle w:val="TableParagraph"/>
              <w:spacing w:line="252" w:lineRule="exact"/>
              <w:ind w:left="318" w:right="95" w:hanging="140"/>
              <w:jc w:val="both"/>
            </w:pPr>
            <w:r w:rsidRPr="006B747E">
              <w:rPr>
                <w:sz w:val="24"/>
              </w:rPr>
              <w:t>–</w:t>
            </w:r>
            <w:r w:rsidRPr="006B747E">
              <w:t>производитьсанитарнуюобра-боткуоборудованияи инвентаря,</w:t>
            </w:r>
          </w:p>
        </w:tc>
        <w:tc>
          <w:tcPr>
            <w:tcW w:w="4076" w:type="dxa"/>
            <w:vMerge w:val="restart"/>
          </w:tcPr>
          <w:p w:rsidR="00436A5B" w:rsidRPr="006B747E" w:rsidRDefault="00A4646F">
            <w:pPr>
              <w:pStyle w:val="TableParagraph"/>
              <w:spacing w:line="235" w:lineRule="auto"/>
              <w:ind w:left="245" w:right="95" w:hanging="142"/>
              <w:jc w:val="both"/>
            </w:pPr>
            <w:r w:rsidRPr="006B747E">
              <w:rPr>
                <w:spacing w:val="-1"/>
                <w:sz w:val="24"/>
              </w:rPr>
              <w:t>–</w:t>
            </w:r>
            <w:r w:rsidRPr="006B747E">
              <w:rPr>
                <w:spacing w:val="-1"/>
              </w:rPr>
              <w:t>основные</w:t>
            </w:r>
            <w:r w:rsidRPr="006B747E">
              <w:t>понятияитерминымикро-биологии;</w:t>
            </w:r>
          </w:p>
          <w:p w:rsidR="00436A5B" w:rsidRPr="006B747E" w:rsidRDefault="00A4646F">
            <w:pPr>
              <w:pStyle w:val="TableParagraph"/>
              <w:spacing w:before="1" w:line="274" w:lineRule="exact"/>
              <w:ind w:left="104"/>
              <w:jc w:val="both"/>
            </w:pPr>
            <w:r w:rsidRPr="006B747E">
              <w:rPr>
                <w:spacing w:val="-1"/>
                <w:sz w:val="24"/>
              </w:rPr>
              <w:t>–</w:t>
            </w:r>
            <w:r w:rsidRPr="006B747E">
              <w:rPr>
                <w:spacing w:val="-1"/>
              </w:rPr>
              <w:t>основные</w:t>
            </w:r>
            <w:r w:rsidRPr="006B747E">
              <w:t xml:space="preserve"> группы микроорганизмов,</w:t>
            </w:r>
          </w:p>
          <w:p w:rsidR="00436A5B" w:rsidRPr="006B747E" w:rsidRDefault="00A4646F">
            <w:pPr>
              <w:pStyle w:val="TableParagraph"/>
              <w:spacing w:before="2" w:line="235" w:lineRule="auto"/>
              <w:ind w:left="245" w:right="98" w:hanging="142"/>
              <w:jc w:val="both"/>
            </w:pPr>
            <w:r w:rsidRPr="006B747E">
              <w:rPr>
                <w:spacing w:val="-1"/>
                <w:sz w:val="24"/>
              </w:rPr>
              <w:t xml:space="preserve">– </w:t>
            </w:r>
            <w:r w:rsidRPr="006B747E">
              <w:rPr>
                <w:spacing w:val="-1"/>
              </w:rPr>
              <w:t>микробиология</w:t>
            </w:r>
            <w:r w:rsidRPr="006B747E">
              <w:t xml:space="preserve"> основныхпищевыхпродуктов;</w:t>
            </w:r>
          </w:p>
          <w:p w:rsidR="00436A5B" w:rsidRPr="006B747E" w:rsidRDefault="00A4646F">
            <w:pPr>
              <w:pStyle w:val="TableParagraph"/>
              <w:spacing w:before="8" w:line="235" w:lineRule="auto"/>
              <w:ind w:left="245" w:right="98" w:hanging="142"/>
              <w:jc w:val="both"/>
            </w:pPr>
            <w:r w:rsidRPr="006B747E">
              <w:rPr>
                <w:spacing w:val="-1"/>
                <w:sz w:val="24"/>
              </w:rPr>
              <w:t xml:space="preserve">– </w:t>
            </w:r>
            <w:r w:rsidRPr="006B747E">
              <w:rPr>
                <w:spacing w:val="-1"/>
              </w:rPr>
              <w:t>правилаличной</w:t>
            </w:r>
            <w:r w:rsidRPr="006B747E">
              <w:t xml:space="preserve"> гигиеныработниковорганизациипитания;</w:t>
            </w:r>
          </w:p>
          <w:p w:rsidR="00436A5B" w:rsidRPr="006B747E" w:rsidRDefault="00A4646F">
            <w:pPr>
              <w:pStyle w:val="TableParagraph"/>
              <w:spacing w:before="2" w:line="237" w:lineRule="auto"/>
              <w:ind w:left="245" w:right="95" w:hanging="142"/>
              <w:jc w:val="both"/>
            </w:pPr>
            <w:r w:rsidRPr="006B747E">
              <w:rPr>
                <w:sz w:val="24"/>
              </w:rPr>
              <w:t xml:space="preserve">– </w:t>
            </w:r>
            <w:r w:rsidRPr="006B747E">
              <w:t>классификацию моющих средств, пра-вила их применения, условия и срокихранения;</w:t>
            </w:r>
          </w:p>
          <w:p w:rsidR="00436A5B" w:rsidRPr="006B747E" w:rsidRDefault="00A4646F">
            <w:pPr>
              <w:pStyle w:val="TableParagraph"/>
              <w:spacing w:before="6" w:line="235" w:lineRule="auto"/>
              <w:ind w:left="245" w:right="95" w:hanging="142"/>
              <w:jc w:val="both"/>
            </w:pPr>
            <w:r w:rsidRPr="006B747E">
              <w:rPr>
                <w:spacing w:val="-1"/>
                <w:sz w:val="24"/>
              </w:rPr>
              <w:t xml:space="preserve">– </w:t>
            </w:r>
            <w:r w:rsidRPr="006B747E">
              <w:rPr>
                <w:spacing w:val="-1"/>
              </w:rPr>
              <w:t xml:space="preserve">правилапроведения </w:t>
            </w:r>
            <w:r w:rsidRPr="006B747E">
              <w:t>дезинфекции, де-зинсекции,дератизации;</w:t>
            </w:r>
          </w:p>
          <w:p w:rsidR="00436A5B" w:rsidRPr="006B747E" w:rsidRDefault="00A4646F">
            <w:pPr>
              <w:pStyle w:val="TableParagraph"/>
              <w:spacing w:before="7" w:line="235" w:lineRule="auto"/>
              <w:ind w:left="245" w:right="95" w:hanging="142"/>
              <w:jc w:val="both"/>
            </w:pPr>
            <w:r w:rsidRPr="006B747E">
              <w:rPr>
                <w:spacing w:val="-1"/>
                <w:sz w:val="24"/>
              </w:rPr>
              <w:t xml:space="preserve">– </w:t>
            </w:r>
            <w:r w:rsidRPr="006B747E">
              <w:rPr>
                <w:spacing w:val="-1"/>
              </w:rPr>
              <w:t xml:space="preserve">основные </w:t>
            </w:r>
            <w:r w:rsidRPr="006B747E">
              <w:t>пищевые инфекции и пище-выеотравления;</w:t>
            </w:r>
          </w:p>
          <w:p w:rsidR="00436A5B" w:rsidRPr="006B747E" w:rsidRDefault="00A4646F">
            <w:pPr>
              <w:pStyle w:val="TableParagraph"/>
              <w:spacing w:before="3" w:line="237" w:lineRule="auto"/>
              <w:ind w:left="245" w:right="96" w:hanging="142"/>
              <w:jc w:val="both"/>
            </w:pPr>
            <w:r w:rsidRPr="006B747E">
              <w:rPr>
                <w:spacing w:val="-1"/>
                <w:sz w:val="24"/>
              </w:rPr>
              <w:t xml:space="preserve">– </w:t>
            </w:r>
            <w:r w:rsidRPr="006B747E">
              <w:rPr>
                <w:spacing w:val="-1"/>
              </w:rPr>
              <w:t>возможныеисточники</w:t>
            </w:r>
            <w:r w:rsidRPr="006B747E">
              <w:t xml:space="preserve"> микробиологи-ческого загрязнения в процессе произ-водствакулинарнойпродукции</w:t>
            </w:r>
          </w:p>
          <w:p w:rsidR="00436A5B" w:rsidRPr="006B747E" w:rsidRDefault="00A4646F">
            <w:pPr>
              <w:pStyle w:val="TableParagraph"/>
              <w:spacing w:before="4" w:line="237" w:lineRule="auto"/>
              <w:ind w:left="245" w:right="98" w:hanging="142"/>
              <w:jc w:val="both"/>
            </w:pPr>
            <w:r w:rsidRPr="006B747E">
              <w:rPr>
                <w:spacing w:val="-1"/>
                <w:sz w:val="24"/>
              </w:rPr>
              <w:t>–</w:t>
            </w:r>
            <w:r w:rsidRPr="006B747E">
              <w:rPr>
                <w:spacing w:val="-1"/>
              </w:rPr>
              <w:t>методы</w:t>
            </w:r>
            <w:r w:rsidRPr="006B747E">
              <w:t>предотвращенияпорчисырьяиготовой продукции</w:t>
            </w:r>
          </w:p>
        </w:tc>
      </w:tr>
      <w:tr w:rsidR="00436A5B" w:rsidRPr="006B747E">
        <w:trPr>
          <w:trHeight w:val="1029"/>
        </w:trPr>
        <w:tc>
          <w:tcPr>
            <w:tcW w:w="1810" w:type="dxa"/>
            <w:vMerge/>
            <w:tcBorders>
              <w:top w:val="nil"/>
            </w:tcBorders>
          </w:tcPr>
          <w:p w:rsidR="00436A5B" w:rsidRPr="006B747E" w:rsidRDefault="00436A5B">
            <w:pPr>
              <w:rPr>
                <w:sz w:val="2"/>
                <w:szCs w:val="2"/>
              </w:rPr>
            </w:pPr>
          </w:p>
        </w:tc>
        <w:tc>
          <w:tcPr>
            <w:tcW w:w="3688" w:type="dxa"/>
          </w:tcPr>
          <w:p w:rsidR="00436A5B" w:rsidRPr="006B747E" w:rsidRDefault="00A4646F">
            <w:pPr>
              <w:pStyle w:val="TableParagraph"/>
              <w:spacing w:line="237" w:lineRule="auto"/>
              <w:ind w:left="318" w:right="95" w:hanging="212"/>
              <w:jc w:val="both"/>
            </w:pPr>
            <w:r w:rsidRPr="006B747E">
              <w:rPr>
                <w:sz w:val="24"/>
              </w:rPr>
              <w:t xml:space="preserve">– </w:t>
            </w:r>
            <w:r w:rsidRPr="006B747E">
              <w:t>обеспечиватьвыполнениетребо-ваний системы анализа, оценки иуправленияопаснымифакторами</w:t>
            </w:r>
          </w:p>
          <w:p w:rsidR="00436A5B" w:rsidRPr="006B747E" w:rsidRDefault="00A4646F">
            <w:pPr>
              <w:pStyle w:val="TableParagraph"/>
              <w:spacing w:line="238" w:lineRule="exact"/>
              <w:ind w:left="318"/>
              <w:jc w:val="both"/>
            </w:pPr>
            <w:r w:rsidRPr="006B747E">
              <w:t>(ХАССП)привыполненииработ;</w:t>
            </w:r>
          </w:p>
        </w:tc>
        <w:tc>
          <w:tcPr>
            <w:tcW w:w="4076" w:type="dxa"/>
            <w:vMerge/>
            <w:tcBorders>
              <w:top w:val="nil"/>
            </w:tcBorders>
          </w:tcPr>
          <w:p w:rsidR="00436A5B" w:rsidRPr="006B747E" w:rsidRDefault="00436A5B">
            <w:pPr>
              <w:rPr>
                <w:sz w:val="2"/>
                <w:szCs w:val="2"/>
              </w:rPr>
            </w:pPr>
          </w:p>
        </w:tc>
      </w:tr>
      <w:tr w:rsidR="00436A5B" w:rsidRPr="006B747E">
        <w:trPr>
          <w:trHeight w:val="796"/>
        </w:trPr>
        <w:tc>
          <w:tcPr>
            <w:tcW w:w="1810" w:type="dxa"/>
            <w:vMerge/>
            <w:tcBorders>
              <w:top w:val="nil"/>
            </w:tcBorders>
          </w:tcPr>
          <w:p w:rsidR="00436A5B" w:rsidRPr="006B747E" w:rsidRDefault="00436A5B">
            <w:pPr>
              <w:rPr>
                <w:sz w:val="2"/>
                <w:szCs w:val="2"/>
              </w:rPr>
            </w:pPr>
          </w:p>
        </w:tc>
        <w:tc>
          <w:tcPr>
            <w:tcW w:w="3688" w:type="dxa"/>
          </w:tcPr>
          <w:p w:rsidR="00436A5B" w:rsidRPr="006B747E" w:rsidRDefault="00A4646F" w:rsidP="00620090">
            <w:pPr>
              <w:pStyle w:val="TableParagraph"/>
              <w:numPr>
                <w:ilvl w:val="0"/>
                <w:numId w:val="78"/>
              </w:numPr>
              <w:tabs>
                <w:tab w:val="left" w:pos="319"/>
                <w:tab w:val="left" w:pos="1373"/>
                <w:tab w:val="left" w:pos="2475"/>
              </w:tabs>
              <w:spacing w:line="237" w:lineRule="auto"/>
              <w:ind w:right="98"/>
            </w:pPr>
            <w:r w:rsidRPr="006B747E">
              <w:t>готовить</w:t>
            </w:r>
            <w:r w:rsidRPr="006B747E">
              <w:tab/>
              <w:t>растворы</w:t>
            </w:r>
            <w:r w:rsidRPr="006B747E">
              <w:tab/>
              <w:t>дезинфици-рующихимоющих средств;</w:t>
            </w:r>
          </w:p>
          <w:p w:rsidR="00436A5B" w:rsidRPr="006B747E" w:rsidRDefault="00A4646F" w:rsidP="00620090">
            <w:pPr>
              <w:pStyle w:val="TableParagraph"/>
              <w:numPr>
                <w:ilvl w:val="0"/>
                <w:numId w:val="78"/>
              </w:numPr>
              <w:tabs>
                <w:tab w:val="left" w:pos="319"/>
              </w:tabs>
              <w:spacing w:line="257" w:lineRule="exact"/>
            </w:pPr>
            <w:r w:rsidRPr="006B747E">
              <w:t>загрязнения</w:t>
            </w:r>
          </w:p>
        </w:tc>
        <w:tc>
          <w:tcPr>
            <w:tcW w:w="4076" w:type="dxa"/>
            <w:vMerge/>
            <w:tcBorders>
              <w:top w:val="nil"/>
            </w:tcBorders>
          </w:tcPr>
          <w:p w:rsidR="00436A5B" w:rsidRPr="006B747E" w:rsidRDefault="00436A5B">
            <w:pPr>
              <w:rPr>
                <w:sz w:val="2"/>
                <w:szCs w:val="2"/>
              </w:rPr>
            </w:pPr>
          </w:p>
        </w:tc>
      </w:tr>
      <w:tr w:rsidR="00436A5B" w:rsidRPr="006B747E">
        <w:trPr>
          <w:trHeight w:val="777"/>
        </w:trPr>
        <w:tc>
          <w:tcPr>
            <w:tcW w:w="1810" w:type="dxa"/>
            <w:vMerge/>
            <w:tcBorders>
              <w:top w:val="nil"/>
            </w:tcBorders>
          </w:tcPr>
          <w:p w:rsidR="00436A5B" w:rsidRPr="006B747E" w:rsidRDefault="00436A5B">
            <w:pPr>
              <w:rPr>
                <w:sz w:val="2"/>
                <w:szCs w:val="2"/>
              </w:rPr>
            </w:pPr>
          </w:p>
        </w:tc>
        <w:tc>
          <w:tcPr>
            <w:tcW w:w="3688" w:type="dxa"/>
          </w:tcPr>
          <w:p w:rsidR="00436A5B" w:rsidRPr="006B747E" w:rsidRDefault="00A4646F">
            <w:pPr>
              <w:pStyle w:val="TableParagraph"/>
              <w:tabs>
                <w:tab w:val="left" w:pos="1714"/>
                <w:tab w:val="left" w:pos="2659"/>
              </w:tabs>
              <w:spacing w:line="235" w:lineRule="auto"/>
              <w:ind w:left="318" w:right="97" w:hanging="212"/>
            </w:pPr>
            <w:r w:rsidRPr="006B747E">
              <w:rPr>
                <w:sz w:val="24"/>
              </w:rPr>
              <w:t>–</w:t>
            </w:r>
            <w:r w:rsidRPr="006B747E">
              <w:t>проводить</w:t>
            </w:r>
            <w:r w:rsidRPr="006B747E">
              <w:tab/>
              <w:t>органолептическуюоценкубезопасности</w:t>
            </w:r>
            <w:r w:rsidRPr="006B747E">
              <w:tab/>
            </w:r>
            <w:r w:rsidRPr="006B747E">
              <w:rPr>
                <w:spacing w:val="-1"/>
              </w:rPr>
              <w:t>пищевого</w:t>
            </w:r>
          </w:p>
          <w:p w:rsidR="00436A5B" w:rsidRPr="006B747E" w:rsidRDefault="00A4646F">
            <w:pPr>
              <w:pStyle w:val="TableParagraph"/>
              <w:spacing w:before="1" w:line="238" w:lineRule="exact"/>
              <w:ind w:left="318"/>
            </w:pPr>
            <w:r w:rsidRPr="006B747E">
              <w:t>сырьяипродуктов;</w:t>
            </w:r>
          </w:p>
        </w:tc>
        <w:tc>
          <w:tcPr>
            <w:tcW w:w="4076" w:type="dxa"/>
            <w:vMerge/>
            <w:tcBorders>
              <w:top w:val="nil"/>
            </w:tcBorders>
          </w:tcPr>
          <w:p w:rsidR="00436A5B" w:rsidRPr="006B747E" w:rsidRDefault="00436A5B">
            <w:pPr>
              <w:rPr>
                <w:sz w:val="2"/>
                <w:szCs w:val="2"/>
              </w:rPr>
            </w:pPr>
          </w:p>
        </w:tc>
      </w:tr>
      <w:tr w:rsidR="00436A5B" w:rsidRPr="006B747E">
        <w:trPr>
          <w:trHeight w:val="525"/>
        </w:trPr>
        <w:tc>
          <w:tcPr>
            <w:tcW w:w="1810" w:type="dxa"/>
            <w:vMerge w:val="restart"/>
          </w:tcPr>
          <w:p w:rsidR="00436A5B" w:rsidRPr="006B747E" w:rsidRDefault="00A4646F">
            <w:pPr>
              <w:pStyle w:val="TableParagraph"/>
              <w:spacing w:line="247" w:lineRule="exact"/>
              <w:ind w:left="465"/>
            </w:pPr>
            <w:r w:rsidRPr="006B747E">
              <w:t>ПК1.2-1.4,</w:t>
            </w:r>
          </w:p>
          <w:p w:rsidR="00436A5B" w:rsidRPr="006B747E" w:rsidRDefault="00A4646F">
            <w:pPr>
              <w:pStyle w:val="TableParagraph"/>
              <w:spacing w:before="1" w:line="252" w:lineRule="exact"/>
              <w:ind w:left="465"/>
            </w:pPr>
            <w:r w:rsidRPr="006B747E">
              <w:t>ПК2.2-2.8,</w:t>
            </w:r>
          </w:p>
          <w:p w:rsidR="00436A5B" w:rsidRPr="006B747E" w:rsidRDefault="00A4646F">
            <w:pPr>
              <w:pStyle w:val="TableParagraph"/>
              <w:spacing w:line="252" w:lineRule="exact"/>
              <w:ind w:left="465"/>
            </w:pPr>
            <w:r w:rsidRPr="006B747E">
              <w:t>ПК3.2-3.6,</w:t>
            </w:r>
          </w:p>
          <w:p w:rsidR="00436A5B" w:rsidRPr="006B747E" w:rsidRDefault="00A4646F">
            <w:pPr>
              <w:pStyle w:val="TableParagraph"/>
              <w:spacing w:before="2" w:line="252" w:lineRule="exact"/>
              <w:ind w:left="465"/>
            </w:pPr>
            <w:r w:rsidRPr="006B747E">
              <w:t>ПК4.2-4.5,</w:t>
            </w:r>
          </w:p>
          <w:p w:rsidR="00436A5B" w:rsidRPr="006B747E" w:rsidRDefault="00A4646F">
            <w:pPr>
              <w:pStyle w:val="TableParagraph"/>
              <w:spacing w:line="252" w:lineRule="exact"/>
              <w:ind w:left="465"/>
            </w:pPr>
            <w:r w:rsidRPr="006B747E">
              <w:t>ПК5.2-5.5</w:t>
            </w:r>
          </w:p>
        </w:tc>
        <w:tc>
          <w:tcPr>
            <w:tcW w:w="3688" w:type="dxa"/>
          </w:tcPr>
          <w:p w:rsidR="00436A5B" w:rsidRPr="006B747E" w:rsidRDefault="00A4646F">
            <w:pPr>
              <w:pStyle w:val="TableParagraph"/>
              <w:tabs>
                <w:tab w:val="left" w:pos="2070"/>
              </w:tabs>
              <w:spacing w:line="250" w:lineRule="atLeast"/>
              <w:ind w:left="318" w:right="101" w:hanging="212"/>
            </w:pPr>
            <w:r w:rsidRPr="006B747E">
              <w:t>рассчитывать</w:t>
            </w:r>
            <w:r w:rsidRPr="006B747E">
              <w:tab/>
            </w:r>
            <w:r w:rsidRPr="006B747E">
              <w:rPr>
                <w:spacing w:val="-1"/>
              </w:rPr>
              <w:t>энергетическую</w:t>
            </w:r>
            <w:r w:rsidRPr="006B747E">
              <w:t>ценностьблюд;</w:t>
            </w:r>
          </w:p>
        </w:tc>
        <w:tc>
          <w:tcPr>
            <w:tcW w:w="4076" w:type="dxa"/>
            <w:vMerge w:val="restart"/>
          </w:tcPr>
          <w:p w:rsidR="00436A5B" w:rsidRPr="006B747E" w:rsidRDefault="00A4646F">
            <w:pPr>
              <w:pStyle w:val="TableParagraph"/>
              <w:spacing w:line="237" w:lineRule="auto"/>
              <w:ind w:left="245" w:right="96" w:hanging="142"/>
            </w:pPr>
            <w:r w:rsidRPr="006B747E">
              <w:rPr>
                <w:spacing w:val="-1"/>
                <w:sz w:val="24"/>
              </w:rPr>
              <w:t>–</w:t>
            </w:r>
            <w:r w:rsidRPr="006B747E">
              <w:rPr>
                <w:spacing w:val="-1"/>
              </w:rPr>
              <w:t>пищевые</w:t>
            </w:r>
            <w:r w:rsidRPr="006B747E">
              <w:t>веществаиихзначениедляорганизмачеловека;</w:t>
            </w:r>
          </w:p>
          <w:p w:rsidR="00436A5B" w:rsidRPr="006B747E" w:rsidRDefault="00A4646F">
            <w:pPr>
              <w:pStyle w:val="TableParagraph"/>
              <w:spacing w:line="235" w:lineRule="auto"/>
              <w:ind w:left="245" w:right="96" w:hanging="142"/>
            </w:pPr>
            <w:r w:rsidRPr="006B747E">
              <w:rPr>
                <w:spacing w:val="-1"/>
                <w:sz w:val="24"/>
              </w:rPr>
              <w:t>–</w:t>
            </w:r>
            <w:r w:rsidRPr="006B747E">
              <w:rPr>
                <w:spacing w:val="-1"/>
              </w:rPr>
              <w:t>суточнуюнормупотребности</w:t>
            </w:r>
            <w:r w:rsidRPr="006B747E">
              <w:t>человекавпитательных веществах;</w:t>
            </w:r>
          </w:p>
          <w:p w:rsidR="00436A5B" w:rsidRPr="006B747E" w:rsidRDefault="00A4646F">
            <w:pPr>
              <w:pStyle w:val="TableParagraph"/>
              <w:spacing w:before="7" w:line="235" w:lineRule="auto"/>
              <w:ind w:left="245" w:right="97" w:hanging="142"/>
            </w:pPr>
            <w:r w:rsidRPr="006B747E">
              <w:rPr>
                <w:spacing w:val="-1"/>
                <w:sz w:val="24"/>
              </w:rPr>
              <w:lastRenderedPageBreak/>
              <w:t>–</w:t>
            </w:r>
            <w:r w:rsidRPr="006B747E">
              <w:rPr>
                <w:spacing w:val="-1"/>
              </w:rPr>
              <w:t>основные</w:t>
            </w:r>
            <w:r w:rsidRPr="006B747E">
              <w:t>процессыобменавеществворганизме;</w:t>
            </w:r>
          </w:p>
          <w:p w:rsidR="00436A5B" w:rsidRPr="006B747E" w:rsidRDefault="00A4646F">
            <w:pPr>
              <w:pStyle w:val="TableParagraph"/>
              <w:spacing w:before="1" w:line="274" w:lineRule="exact"/>
              <w:ind w:left="104"/>
            </w:pPr>
            <w:r w:rsidRPr="006B747E">
              <w:rPr>
                <w:spacing w:val="-1"/>
                <w:sz w:val="24"/>
              </w:rPr>
              <w:t>–</w:t>
            </w:r>
            <w:r w:rsidRPr="006B747E">
              <w:rPr>
                <w:spacing w:val="-1"/>
              </w:rPr>
              <w:t>суточный</w:t>
            </w:r>
            <w:r w:rsidRPr="006B747E">
              <w:t xml:space="preserve"> расход энергии;</w:t>
            </w:r>
          </w:p>
          <w:p w:rsidR="00436A5B" w:rsidRPr="006B747E" w:rsidRDefault="00A4646F">
            <w:pPr>
              <w:pStyle w:val="TableParagraph"/>
              <w:spacing w:line="237" w:lineRule="auto"/>
              <w:ind w:left="245" w:right="99" w:hanging="142"/>
              <w:jc w:val="both"/>
            </w:pPr>
            <w:r w:rsidRPr="006B747E">
              <w:rPr>
                <w:spacing w:val="-1"/>
                <w:sz w:val="24"/>
              </w:rPr>
              <w:t>–</w:t>
            </w:r>
            <w:r w:rsidRPr="006B747E">
              <w:rPr>
                <w:spacing w:val="-1"/>
              </w:rPr>
              <w:t>состав,физиологическое</w:t>
            </w:r>
            <w:r w:rsidRPr="006B747E">
              <w:t>значение,энергетическуюипищевуюценностьразличныхпродуктовпитания;</w:t>
            </w:r>
          </w:p>
          <w:p w:rsidR="00436A5B" w:rsidRPr="006B747E" w:rsidRDefault="00A4646F">
            <w:pPr>
              <w:pStyle w:val="TableParagraph"/>
              <w:spacing w:before="4" w:line="237" w:lineRule="auto"/>
              <w:ind w:left="245" w:right="100" w:hanging="142"/>
              <w:jc w:val="both"/>
            </w:pPr>
            <w:r w:rsidRPr="006B747E">
              <w:rPr>
                <w:spacing w:val="-1"/>
                <w:sz w:val="24"/>
              </w:rPr>
              <w:t xml:space="preserve">– </w:t>
            </w:r>
            <w:r w:rsidRPr="006B747E">
              <w:rPr>
                <w:spacing w:val="-1"/>
              </w:rPr>
              <w:t xml:space="preserve">физико-химические </w:t>
            </w:r>
            <w:r w:rsidRPr="006B747E">
              <w:t>изменения пищи впроцессепищеварения;</w:t>
            </w:r>
          </w:p>
          <w:p w:rsidR="00436A5B" w:rsidRPr="006B747E" w:rsidRDefault="00A4646F">
            <w:pPr>
              <w:pStyle w:val="TableParagraph"/>
              <w:spacing w:before="4" w:line="235" w:lineRule="auto"/>
              <w:ind w:left="245" w:right="99" w:hanging="142"/>
              <w:jc w:val="both"/>
            </w:pPr>
            <w:r w:rsidRPr="006B747E">
              <w:rPr>
                <w:spacing w:val="-1"/>
                <w:sz w:val="24"/>
              </w:rPr>
              <w:t xml:space="preserve">– </w:t>
            </w:r>
            <w:r w:rsidRPr="006B747E">
              <w:rPr>
                <w:spacing w:val="-1"/>
              </w:rPr>
              <w:t>усвояемость</w:t>
            </w:r>
            <w:r w:rsidRPr="006B747E">
              <w:t xml:space="preserve"> пищи,влияющиенанеефакторы;</w:t>
            </w:r>
          </w:p>
          <w:p w:rsidR="00436A5B" w:rsidRPr="006B747E" w:rsidRDefault="00A4646F">
            <w:pPr>
              <w:pStyle w:val="TableParagraph"/>
              <w:spacing w:before="5" w:line="237" w:lineRule="auto"/>
              <w:ind w:left="245" w:right="98" w:hanging="142"/>
              <w:jc w:val="both"/>
            </w:pPr>
            <w:r w:rsidRPr="006B747E">
              <w:rPr>
                <w:spacing w:val="-1"/>
                <w:sz w:val="24"/>
              </w:rPr>
              <w:t xml:space="preserve">– </w:t>
            </w:r>
            <w:r w:rsidRPr="006B747E">
              <w:rPr>
                <w:spacing w:val="-1"/>
              </w:rPr>
              <w:t>нормыипринципы</w:t>
            </w:r>
            <w:r w:rsidRPr="006B747E">
              <w:t xml:space="preserve"> рациональногосбалансированногопитаниядляраз-личныхгруппнаселения;</w:t>
            </w:r>
          </w:p>
          <w:p w:rsidR="00436A5B" w:rsidRPr="006B747E" w:rsidRDefault="00A4646F">
            <w:pPr>
              <w:pStyle w:val="TableParagraph"/>
              <w:spacing w:before="6" w:line="235" w:lineRule="auto"/>
              <w:ind w:left="245" w:right="99" w:hanging="142"/>
              <w:jc w:val="both"/>
            </w:pPr>
            <w:r w:rsidRPr="006B747E">
              <w:rPr>
                <w:spacing w:val="-1"/>
                <w:sz w:val="24"/>
              </w:rPr>
              <w:t xml:space="preserve">– </w:t>
            </w:r>
            <w:r w:rsidRPr="006B747E">
              <w:rPr>
                <w:spacing w:val="-1"/>
              </w:rPr>
              <w:t>назначение</w:t>
            </w:r>
            <w:r w:rsidRPr="006B747E">
              <w:t xml:space="preserve"> диетического(лечебного)питания, характеристикудиет;</w:t>
            </w:r>
          </w:p>
          <w:p w:rsidR="00436A5B" w:rsidRPr="006B747E" w:rsidRDefault="00A4646F">
            <w:pPr>
              <w:pStyle w:val="TableParagraph"/>
              <w:spacing w:before="7" w:line="252" w:lineRule="exact"/>
              <w:ind w:left="245" w:right="220" w:hanging="142"/>
              <w:jc w:val="both"/>
            </w:pPr>
            <w:r w:rsidRPr="006B747E">
              <w:rPr>
                <w:spacing w:val="-1"/>
                <w:sz w:val="24"/>
              </w:rPr>
              <w:t>–</w:t>
            </w:r>
            <w:r w:rsidRPr="006B747E">
              <w:rPr>
                <w:spacing w:val="-1"/>
              </w:rPr>
              <w:t>методики</w:t>
            </w:r>
            <w:r w:rsidRPr="006B747E">
              <w:t>составления рационов пита-ния</w:t>
            </w:r>
          </w:p>
        </w:tc>
      </w:tr>
      <w:tr w:rsidR="00436A5B" w:rsidRPr="006B747E">
        <w:trPr>
          <w:trHeight w:val="1031"/>
        </w:trPr>
        <w:tc>
          <w:tcPr>
            <w:tcW w:w="1810" w:type="dxa"/>
            <w:vMerge/>
            <w:tcBorders>
              <w:top w:val="nil"/>
            </w:tcBorders>
          </w:tcPr>
          <w:p w:rsidR="00436A5B" w:rsidRPr="006B747E" w:rsidRDefault="00436A5B">
            <w:pPr>
              <w:rPr>
                <w:sz w:val="2"/>
                <w:szCs w:val="2"/>
              </w:rPr>
            </w:pPr>
          </w:p>
        </w:tc>
        <w:tc>
          <w:tcPr>
            <w:tcW w:w="3688" w:type="dxa"/>
          </w:tcPr>
          <w:p w:rsidR="00436A5B" w:rsidRPr="006B747E" w:rsidRDefault="00A4646F">
            <w:pPr>
              <w:pStyle w:val="TableParagraph"/>
              <w:spacing w:before="13"/>
              <w:ind w:left="318" w:right="94" w:hanging="212"/>
              <w:jc w:val="both"/>
            </w:pPr>
            <w:r w:rsidRPr="006B747E">
              <w:t>рассчитыватьсуточныйрасходэнергии в зависимости от основ-ногоэнергетическогообменаче-</w:t>
            </w:r>
          </w:p>
          <w:p w:rsidR="00436A5B" w:rsidRPr="006B747E" w:rsidRDefault="00A4646F">
            <w:pPr>
              <w:pStyle w:val="TableParagraph"/>
              <w:spacing w:line="240" w:lineRule="exact"/>
              <w:ind w:left="318"/>
            </w:pPr>
            <w:r w:rsidRPr="006B747E">
              <w:t>ловека;</w:t>
            </w:r>
          </w:p>
        </w:tc>
        <w:tc>
          <w:tcPr>
            <w:tcW w:w="4076" w:type="dxa"/>
            <w:vMerge/>
            <w:tcBorders>
              <w:top w:val="nil"/>
            </w:tcBorders>
          </w:tcPr>
          <w:p w:rsidR="00436A5B" w:rsidRPr="006B747E" w:rsidRDefault="00436A5B">
            <w:pPr>
              <w:rPr>
                <w:sz w:val="2"/>
                <w:szCs w:val="2"/>
              </w:rPr>
            </w:pPr>
          </w:p>
        </w:tc>
      </w:tr>
      <w:tr w:rsidR="00436A5B" w:rsidRPr="006B747E">
        <w:trPr>
          <w:trHeight w:val="3924"/>
        </w:trPr>
        <w:tc>
          <w:tcPr>
            <w:tcW w:w="1810" w:type="dxa"/>
            <w:vMerge/>
            <w:tcBorders>
              <w:top w:val="nil"/>
            </w:tcBorders>
          </w:tcPr>
          <w:p w:rsidR="00436A5B" w:rsidRPr="006B747E" w:rsidRDefault="00436A5B">
            <w:pPr>
              <w:rPr>
                <w:sz w:val="2"/>
                <w:szCs w:val="2"/>
              </w:rPr>
            </w:pPr>
          </w:p>
        </w:tc>
        <w:tc>
          <w:tcPr>
            <w:tcW w:w="3688" w:type="dxa"/>
          </w:tcPr>
          <w:p w:rsidR="00436A5B" w:rsidRPr="006B747E" w:rsidRDefault="00A4646F">
            <w:pPr>
              <w:pStyle w:val="TableParagraph"/>
              <w:spacing w:before="13"/>
              <w:ind w:left="318" w:right="94" w:hanging="212"/>
              <w:jc w:val="both"/>
            </w:pPr>
            <w:r w:rsidRPr="006B747E">
              <w:t>составлятьрационыпитаниядляразличныхкатегорийпотребите-лей</w:t>
            </w:r>
          </w:p>
        </w:tc>
        <w:tc>
          <w:tcPr>
            <w:tcW w:w="4076" w:type="dxa"/>
            <w:vMerge/>
            <w:tcBorders>
              <w:top w:val="nil"/>
            </w:tcBorders>
          </w:tcPr>
          <w:p w:rsidR="00436A5B" w:rsidRPr="006B747E" w:rsidRDefault="00436A5B">
            <w:pPr>
              <w:rPr>
                <w:sz w:val="2"/>
                <w:szCs w:val="2"/>
              </w:rPr>
            </w:pPr>
          </w:p>
        </w:tc>
      </w:tr>
      <w:tr w:rsidR="00436A5B" w:rsidRPr="006B747E">
        <w:trPr>
          <w:trHeight w:val="506"/>
        </w:trPr>
        <w:tc>
          <w:tcPr>
            <w:tcW w:w="1810" w:type="dxa"/>
          </w:tcPr>
          <w:p w:rsidR="00436A5B" w:rsidRPr="006B747E" w:rsidRDefault="00A4646F">
            <w:pPr>
              <w:pStyle w:val="TableParagraph"/>
              <w:spacing w:line="247" w:lineRule="exact"/>
              <w:ind w:left="465"/>
            </w:pPr>
            <w:r w:rsidRPr="006B747E">
              <w:lastRenderedPageBreak/>
              <w:t>ОК01</w:t>
            </w:r>
          </w:p>
        </w:tc>
        <w:tc>
          <w:tcPr>
            <w:tcW w:w="3688" w:type="dxa"/>
          </w:tcPr>
          <w:p w:rsidR="00436A5B" w:rsidRPr="006B747E" w:rsidRDefault="00A4646F">
            <w:pPr>
              <w:pStyle w:val="TableParagraph"/>
              <w:spacing w:line="246" w:lineRule="exact"/>
              <w:ind w:right="95"/>
              <w:jc w:val="right"/>
            </w:pPr>
            <w:r w:rsidRPr="006B747E">
              <w:t>Распознаватьзадачуи/илипро-</w:t>
            </w:r>
          </w:p>
          <w:p w:rsidR="00436A5B" w:rsidRPr="006B747E" w:rsidRDefault="00A4646F">
            <w:pPr>
              <w:pStyle w:val="TableParagraph"/>
              <w:spacing w:line="240" w:lineRule="exact"/>
              <w:ind w:right="96"/>
              <w:jc w:val="right"/>
            </w:pPr>
            <w:r w:rsidRPr="006B747E">
              <w:t>блемувпрофессиональноми/или</w:t>
            </w:r>
          </w:p>
        </w:tc>
        <w:tc>
          <w:tcPr>
            <w:tcW w:w="4076" w:type="dxa"/>
          </w:tcPr>
          <w:p w:rsidR="00436A5B" w:rsidRPr="006B747E" w:rsidRDefault="00A4646F">
            <w:pPr>
              <w:pStyle w:val="TableParagraph"/>
              <w:tabs>
                <w:tab w:val="left" w:pos="1388"/>
                <w:tab w:val="left" w:pos="3425"/>
              </w:tabs>
              <w:spacing w:line="246" w:lineRule="exact"/>
              <w:ind w:right="99"/>
              <w:jc w:val="right"/>
            </w:pPr>
            <w:r w:rsidRPr="006B747E">
              <w:t>Актуальный</w:t>
            </w:r>
            <w:r w:rsidRPr="006B747E">
              <w:tab/>
              <w:t>профессиональный</w:t>
            </w:r>
            <w:r w:rsidRPr="006B747E">
              <w:tab/>
              <w:t>и</w:t>
            </w:r>
          </w:p>
          <w:p w:rsidR="00436A5B" w:rsidRPr="006B747E" w:rsidRDefault="00A4646F">
            <w:pPr>
              <w:pStyle w:val="TableParagraph"/>
              <w:spacing w:line="240" w:lineRule="exact"/>
              <w:ind w:right="98"/>
              <w:jc w:val="right"/>
            </w:pPr>
            <w:r w:rsidRPr="006B747E">
              <w:t>социальныйконтекст,вкоторомприхо-</w:t>
            </w:r>
          </w:p>
        </w:tc>
      </w:tr>
      <w:tr w:rsidR="00436A5B" w:rsidRPr="006B747E">
        <w:trPr>
          <w:trHeight w:val="4555"/>
        </w:trPr>
        <w:tc>
          <w:tcPr>
            <w:tcW w:w="1810" w:type="dxa"/>
          </w:tcPr>
          <w:p w:rsidR="00436A5B" w:rsidRPr="006B747E" w:rsidRDefault="00436A5B">
            <w:pPr>
              <w:pStyle w:val="TableParagraph"/>
            </w:pPr>
          </w:p>
        </w:tc>
        <w:tc>
          <w:tcPr>
            <w:tcW w:w="3688" w:type="dxa"/>
          </w:tcPr>
          <w:p w:rsidR="00436A5B" w:rsidRPr="006B747E" w:rsidRDefault="00A4646F">
            <w:pPr>
              <w:pStyle w:val="TableParagraph"/>
              <w:spacing w:line="243" w:lineRule="exact"/>
              <w:ind w:left="140"/>
              <w:jc w:val="both"/>
            </w:pPr>
            <w:r w:rsidRPr="006B747E">
              <w:t>социальномконтексте.</w:t>
            </w:r>
          </w:p>
          <w:p w:rsidR="00436A5B" w:rsidRPr="006B747E" w:rsidRDefault="00A4646F">
            <w:pPr>
              <w:pStyle w:val="TableParagraph"/>
              <w:ind w:left="140" w:right="98" w:firstLine="283"/>
              <w:jc w:val="both"/>
            </w:pPr>
            <w:r w:rsidRPr="006B747E">
              <w:t>Анализироватьзадачуи/илипроблему и выделять её составныечасти.</w:t>
            </w:r>
          </w:p>
          <w:p w:rsidR="00436A5B" w:rsidRPr="006B747E" w:rsidRDefault="00A4646F">
            <w:pPr>
              <w:pStyle w:val="TableParagraph"/>
              <w:ind w:left="140" w:right="93" w:firstLine="283"/>
              <w:jc w:val="both"/>
            </w:pPr>
            <w:r w:rsidRPr="006B747E">
              <w:t>Правильновыявлятьиэффек-тивно искать информацию, необхо-димуюдлярешениязадачии/илипроблемы.</w:t>
            </w:r>
          </w:p>
          <w:p w:rsidR="00436A5B" w:rsidRPr="006B747E" w:rsidRDefault="00A4646F">
            <w:pPr>
              <w:pStyle w:val="TableParagraph"/>
              <w:ind w:left="424" w:right="95"/>
              <w:jc w:val="both"/>
            </w:pPr>
            <w:r w:rsidRPr="006B747E">
              <w:t>Составить план действия.Определятьнеобходимыересур-</w:t>
            </w:r>
          </w:p>
          <w:p w:rsidR="00436A5B" w:rsidRPr="006B747E" w:rsidRDefault="00A4646F">
            <w:pPr>
              <w:pStyle w:val="TableParagraph"/>
              <w:spacing w:line="252" w:lineRule="exact"/>
              <w:ind w:left="140"/>
            </w:pPr>
            <w:r w:rsidRPr="006B747E">
              <w:t>сы.</w:t>
            </w:r>
          </w:p>
          <w:p w:rsidR="00436A5B" w:rsidRPr="006B747E" w:rsidRDefault="00A4646F">
            <w:pPr>
              <w:pStyle w:val="TableParagraph"/>
              <w:ind w:left="140" w:right="96" w:firstLine="283"/>
              <w:jc w:val="both"/>
            </w:pPr>
            <w:r w:rsidRPr="006B747E">
              <w:t>Владетьактуальнымиметодамиработывпрофессиональнойисмежныхсферах.</w:t>
            </w:r>
          </w:p>
          <w:p w:rsidR="00436A5B" w:rsidRPr="006B747E" w:rsidRDefault="00A4646F">
            <w:pPr>
              <w:pStyle w:val="TableParagraph"/>
              <w:ind w:left="424" w:right="96"/>
              <w:jc w:val="both"/>
            </w:pPr>
            <w:r w:rsidRPr="006B747E">
              <w:t>Реализовать составленный план.Оцениватьрезультатипоследст-</w:t>
            </w:r>
          </w:p>
          <w:p w:rsidR="00436A5B" w:rsidRPr="006B747E" w:rsidRDefault="00A4646F">
            <w:pPr>
              <w:pStyle w:val="TableParagraph"/>
              <w:spacing w:line="254" w:lineRule="exact"/>
              <w:ind w:left="140" w:right="95"/>
              <w:jc w:val="both"/>
            </w:pPr>
            <w:r w:rsidRPr="006B747E">
              <w:t>вия своих действий (самостоятель-ноилиспомощьюнаставника).</w:t>
            </w:r>
          </w:p>
        </w:tc>
        <w:tc>
          <w:tcPr>
            <w:tcW w:w="4076" w:type="dxa"/>
          </w:tcPr>
          <w:p w:rsidR="00436A5B" w:rsidRPr="006B747E" w:rsidRDefault="00A4646F">
            <w:pPr>
              <w:pStyle w:val="TableParagraph"/>
              <w:spacing w:line="243" w:lineRule="exact"/>
              <w:ind w:left="137"/>
              <w:jc w:val="both"/>
            </w:pPr>
            <w:r w:rsidRPr="006B747E">
              <w:t>дитсяработать ижить.</w:t>
            </w:r>
          </w:p>
          <w:p w:rsidR="00436A5B" w:rsidRPr="006B747E" w:rsidRDefault="00A4646F">
            <w:pPr>
              <w:pStyle w:val="TableParagraph"/>
              <w:ind w:left="137" w:right="97" w:firstLine="283"/>
              <w:jc w:val="both"/>
            </w:pPr>
            <w:r w:rsidRPr="006B747E">
              <w:t>Основные источники информации иресурсы для решения задач и проблем впрофессиональноми/илисоциальномконтексте.</w:t>
            </w:r>
          </w:p>
          <w:p w:rsidR="00436A5B" w:rsidRPr="006B747E" w:rsidRDefault="00A4646F">
            <w:pPr>
              <w:pStyle w:val="TableParagraph"/>
              <w:tabs>
                <w:tab w:val="left" w:pos="1734"/>
                <w:tab w:val="left" w:pos="3104"/>
                <w:tab w:val="left" w:pos="3862"/>
              </w:tabs>
              <w:ind w:left="137" w:right="96" w:firstLine="283"/>
              <w:jc w:val="right"/>
            </w:pPr>
            <w:r w:rsidRPr="006B747E">
              <w:t>Алгоритмы</w:t>
            </w:r>
            <w:r w:rsidRPr="006B747E">
              <w:tab/>
              <w:t>выполнения</w:t>
            </w:r>
            <w:r w:rsidRPr="006B747E">
              <w:tab/>
              <w:t>работ</w:t>
            </w:r>
            <w:r w:rsidRPr="006B747E">
              <w:tab/>
            </w:r>
            <w:r w:rsidRPr="006B747E">
              <w:rPr>
                <w:spacing w:val="-3"/>
              </w:rPr>
              <w:t>в</w:t>
            </w:r>
            <w:r w:rsidRPr="006B747E">
              <w:t>профессиональнойисмежныхобластях.</w:t>
            </w:r>
          </w:p>
          <w:p w:rsidR="00436A5B" w:rsidRPr="006B747E" w:rsidRDefault="00A4646F">
            <w:pPr>
              <w:pStyle w:val="TableParagraph"/>
              <w:spacing w:before="1"/>
              <w:ind w:left="137" w:right="93" w:firstLine="283"/>
            </w:pPr>
            <w:r w:rsidRPr="006B747E">
              <w:t>Методыработывпрофессиональнойисмежных сферах.</w:t>
            </w:r>
          </w:p>
          <w:p w:rsidR="00436A5B" w:rsidRPr="006B747E" w:rsidRDefault="00A4646F">
            <w:pPr>
              <w:pStyle w:val="TableParagraph"/>
              <w:ind w:left="421" w:right="96"/>
            </w:pPr>
            <w:r w:rsidRPr="006B747E">
              <w:t>Структура плана для решения задач.Порядокоценкирезультатовреше-</w:t>
            </w:r>
          </w:p>
          <w:p w:rsidR="00436A5B" w:rsidRPr="006B747E" w:rsidRDefault="00A4646F">
            <w:pPr>
              <w:pStyle w:val="TableParagraph"/>
              <w:ind w:left="137" w:right="91"/>
            </w:pPr>
            <w:r w:rsidRPr="006B747E">
              <w:t>ниязадачпрофессиональнойдеятельно-сти</w:t>
            </w:r>
          </w:p>
        </w:tc>
      </w:tr>
      <w:tr w:rsidR="00436A5B" w:rsidRPr="006B747E">
        <w:trPr>
          <w:trHeight w:val="3035"/>
        </w:trPr>
        <w:tc>
          <w:tcPr>
            <w:tcW w:w="1810" w:type="dxa"/>
          </w:tcPr>
          <w:p w:rsidR="00436A5B" w:rsidRPr="006B747E" w:rsidRDefault="00A4646F">
            <w:pPr>
              <w:pStyle w:val="TableParagraph"/>
              <w:spacing w:line="241" w:lineRule="exact"/>
              <w:ind w:left="465"/>
            </w:pPr>
            <w:r w:rsidRPr="006B747E">
              <w:t>ОК02</w:t>
            </w:r>
          </w:p>
        </w:tc>
        <w:tc>
          <w:tcPr>
            <w:tcW w:w="3688" w:type="dxa"/>
          </w:tcPr>
          <w:p w:rsidR="00436A5B" w:rsidRPr="006B747E" w:rsidRDefault="00A4646F">
            <w:pPr>
              <w:pStyle w:val="TableParagraph"/>
              <w:spacing w:line="242" w:lineRule="auto"/>
              <w:ind w:left="140" w:right="97" w:firstLine="283"/>
            </w:pPr>
            <w:r w:rsidRPr="006B747E">
              <w:t>Определятьзадачипоискаин-формации</w:t>
            </w:r>
          </w:p>
          <w:p w:rsidR="00436A5B" w:rsidRPr="006B747E" w:rsidRDefault="00A4646F">
            <w:pPr>
              <w:pStyle w:val="TableParagraph"/>
              <w:ind w:left="140" w:right="97" w:firstLine="283"/>
            </w:pPr>
            <w:r w:rsidRPr="006B747E">
              <w:t>Определять необходимыеисточ-никиинформации</w:t>
            </w:r>
          </w:p>
          <w:p w:rsidR="00436A5B" w:rsidRPr="006B747E" w:rsidRDefault="00A4646F">
            <w:pPr>
              <w:pStyle w:val="TableParagraph"/>
              <w:tabs>
                <w:tab w:val="left" w:pos="2406"/>
              </w:tabs>
              <w:ind w:left="424" w:right="99"/>
            </w:pPr>
            <w:r w:rsidRPr="006B747E">
              <w:t>Планировать процесс поискаСтруктурировать</w:t>
            </w:r>
            <w:r w:rsidRPr="006B747E">
              <w:tab/>
            </w:r>
            <w:r w:rsidRPr="006B747E">
              <w:rPr>
                <w:spacing w:val="-1"/>
              </w:rPr>
              <w:t>получаемую</w:t>
            </w:r>
          </w:p>
          <w:p w:rsidR="00436A5B" w:rsidRPr="006B747E" w:rsidRDefault="00A4646F">
            <w:pPr>
              <w:pStyle w:val="TableParagraph"/>
              <w:spacing w:line="252" w:lineRule="exact"/>
              <w:ind w:left="140"/>
            </w:pPr>
            <w:r w:rsidRPr="006B747E">
              <w:t>информацию</w:t>
            </w:r>
          </w:p>
          <w:p w:rsidR="00436A5B" w:rsidRPr="006B747E" w:rsidRDefault="00A4646F">
            <w:pPr>
              <w:pStyle w:val="TableParagraph"/>
              <w:ind w:left="140" w:right="97" w:firstLine="283"/>
            </w:pPr>
            <w:r w:rsidRPr="006B747E">
              <w:t>Выделятьнаиболеезначимоевперечнеинформации</w:t>
            </w:r>
          </w:p>
          <w:p w:rsidR="00436A5B" w:rsidRPr="006B747E" w:rsidRDefault="00A4646F">
            <w:pPr>
              <w:pStyle w:val="TableParagraph"/>
              <w:ind w:left="140" w:firstLine="283"/>
            </w:pPr>
            <w:r w:rsidRPr="006B747E">
              <w:t>Оцениватьпрактическуюзначи-мостьрезультатовпоиска</w:t>
            </w:r>
          </w:p>
          <w:p w:rsidR="00436A5B" w:rsidRPr="006B747E" w:rsidRDefault="00A4646F">
            <w:pPr>
              <w:pStyle w:val="TableParagraph"/>
              <w:spacing w:line="244" w:lineRule="exact"/>
              <w:ind w:left="424"/>
            </w:pPr>
            <w:r w:rsidRPr="006B747E">
              <w:t>Оформлятьрезультатыпоиска</w:t>
            </w:r>
          </w:p>
        </w:tc>
        <w:tc>
          <w:tcPr>
            <w:tcW w:w="4076" w:type="dxa"/>
          </w:tcPr>
          <w:p w:rsidR="00436A5B" w:rsidRPr="006B747E" w:rsidRDefault="00A4646F">
            <w:pPr>
              <w:pStyle w:val="TableParagraph"/>
              <w:ind w:left="137" w:right="95" w:firstLine="283"/>
              <w:jc w:val="both"/>
            </w:pPr>
            <w:r w:rsidRPr="006B747E">
              <w:t>Номенклатураинформационныхис-точниковприменяемыхвпрофессио-нальнойдеятельности</w:t>
            </w:r>
          </w:p>
          <w:p w:rsidR="00436A5B" w:rsidRPr="006B747E" w:rsidRDefault="00A4646F">
            <w:pPr>
              <w:pStyle w:val="TableParagraph"/>
              <w:ind w:left="137" w:right="98" w:firstLine="283"/>
              <w:jc w:val="both"/>
            </w:pPr>
            <w:r w:rsidRPr="006B747E">
              <w:t>Приемыструктурированияинфор-мации</w:t>
            </w:r>
          </w:p>
          <w:p w:rsidR="00436A5B" w:rsidRPr="006B747E" w:rsidRDefault="00A4646F">
            <w:pPr>
              <w:pStyle w:val="TableParagraph"/>
              <w:ind w:left="137" w:right="98" w:firstLine="283"/>
              <w:jc w:val="both"/>
            </w:pPr>
            <w:r w:rsidRPr="006B747E">
              <w:t>Формат оформления результатов по-искаинформации</w:t>
            </w:r>
          </w:p>
        </w:tc>
      </w:tr>
      <w:tr w:rsidR="00436A5B" w:rsidRPr="006B747E">
        <w:trPr>
          <w:trHeight w:val="1518"/>
        </w:trPr>
        <w:tc>
          <w:tcPr>
            <w:tcW w:w="1810" w:type="dxa"/>
          </w:tcPr>
          <w:p w:rsidR="00436A5B" w:rsidRPr="006B747E" w:rsidRDefault="00A4646F">
            <w:pPr>
              <w:pStyle w:val="TableParagraph"/>
              <w:spacing w:line="241" w:lineRule="exact"/>
              <w:ind w:left="465"/>
            </w:pPr>
            <w:r w:rsidRPr="006B747E">
              <w:lastRenderedPageBreak/>
              <w:t>ОК03</w:t>
            </w:r>
          </w:p>
        </w:tc>
        <w:tc>
          <w:tcPr>
            <w:tcW w:w="3688" w:type="dxa"/>
          </w:tcPr>
          <w:p w:rsidR="00436A5B" w:rsidRPr="006B747E" w:rsidRDefault="00A4646F">
            <w:pPr>
              <w:pStyle w:val="TableParagraph"/>
              <w:ind w:left="140" w:right="95" w:firstLine="283"/>
              <w:jc w:val="both"/>
            </w:pPr>
            <w:r w:rsidRPr="006B747E">
              <w:t>Определять актуальность норма-тивно-правовойдокументациивпрофессиональнойдеятельности</w:t>
            </w:r>
          </w:p>
          <w:p w:rsidR="00436A5B" w:rsidRPr="006B747E" w:rsidRDefault="00A4646F">
            <w:pPr>
              <w:pStyle w:val="TableParagraph"/>
              <w:spacing w:line="252" w:lineRule="exact"/>
              <w:ind w:left="140" w:firstLine="283"/>
              <w:jc w:val="both"/>
            </w:pPr>
            <w:r w:rsidRPr="006B747E">
              <w:t>Выстраивать  траектории   про-</w:t>
            </w:r>
          </w:p>
          <w:p w:rsidR="00436A5B" w:rsidRPr="006B747E" w:rsidRDefault="00A4646F">
            <w:pPr>
              <w:pStyle w:val="TableParagraph"/>
              <w:spacing w:line="252" w:lineRule="exact"/>
              <w:ind w:left="140" w:right="96"/>
              <w:jc w:val="both"/>
            </w:pPr>
            <w:r w:rsidRPr="006B747E">
              <w:t>фессионального и личностного раз-вития</w:t>
            </w:r>
          </w:p>
        </w:tc>
        <w:tc>
          <w:tcPr>
            <w:tcW w:w="4076" w:type="dxa"/>
          </w:tcPr>
          <w:p w:rsidR="00436A5B" w:rsidRPr="006B747E" w:rsidRDefault="00A4646F">
            <w:pPr>
              <w:pStyle w:val="TableParagraph"/>
              <w:spacing w:line="242" w:lineRule="auto"/>
              <w:ind w:left="137" w:right="92" w:firstLine="283"/>
            </w:pPr>
            <w:r w:rsidRPr="006B747E">
              <w:t>Содержаниеактуальнойнормативно-правовойдокументации</w:t>
            </w:r>
          </w:p>
          <w:p w:rsidR="00436A5B" w:rsidRPr="006B747E" w:rsidRDefault="00A4646F">
            <w:pPr>
              <w:pStyle w:val="TableParagraph"/>
              <w:ind w:left="137" w:right="96" w:firstLine="283"/>
            </w:pPr>
            <w:r w:rsidRPr="006B747E">
              <w:t>Современнаянаучнаяипрофессио-нальнаятерминология</w:t>
            </w:r>
          </w:p>
          <w:p w:rsidR="00436A5B" w:rsidRPr="006B747E" w:rsidRDefault="00A4646F">
            <w:pPr>
              <w:pStyle w:val="TableParagraph"/>
              <w:spacing w:line="252" w:lineRule="exact"/>
              <w:ind w:left="137" w:right="96" w:firstLine="283"/>
            </w:pPr>
            <w:r w:rsidRPr="006B747E">
              <w:t>Возможныетраекториипрофессио-нальногоразвитияисамообразования</w:t>
            </w:r>
          </w:p>
        </w:tc>
      </w:tr>
      <w:tr w:rsidR="00436A5B" w:rsidRPr="006B747E">
        <w:trPr>
          <w:trHeight w:val="1008"/>
        </w:trPr>
        <w:tc>
          <w:tcPr>
            <w:tcW w:w="1810" w:type="dxa"/>
          </w:tcPr>
          <w:p w:rsidR="00436A5B" w:rsidRPr="006B747E" w:rsidRDefault="00A4646F">
            <w:pPr>
              <w:pStyle w:val="TableParagraph"/>
              <w:spacing w:line="239" w:lineRule="exact"/>
              <w:ind w:left="465"/>
            </w:pPr>
            <w:r w:rsidRPr="006B747E">
              <w:t>ОК04</w:t>
            </w:r>
          </w:p>
        </w:tc>
        <w:tc>
          <w:tcPr>
            <w:tcW w:w="3688" w:type="dxa"/>
          </w:tcPr>
          <w:p w:rsidR="00436A5B" w:rsidRPr="006B747E" w:rsidRDefault="00A4646F">
            <w:pPr>
              <w:pStyle w:val="TableParagraph"/>
              <w:spacing w:line="238" w:lineRule="exact"/>
              <w:ind w:left="424"/>
            </w:pPr>
            <w:r w:rsidRPr="006B747E">
              <w:t>Организовыватьработуколлек-</w:t>
            </w:r>
          </w:p>
          <w:p w:rsidR="00436A5B" w:rsidRPr="006B747E" w:rsidRDefault="00A4646F">
            <w:pPr>
              <w:pStyle w:val="TableParagraph"/>
              <w:spacing w:line="252" w:lineRule="exact"/>
              <w:ind w:left="140"/>
            </w:pPr>
            <w:r w:rsidRPr="006B747E">
              <w:t>тиваикоманды</w:t>
            </w:r>
          </w:p>
          <w:p w:rsidR="00436A5B" w:rsidRPr="006B747E" w:rsidRDefault="00A4646F">
            <w:pPr>
              <w:pStyle w:val="TableParagraph"/>
              <w:spacing w:line="252" w:lineRule="exact"/>
              <w:ind w:left="140" w:right="89" w:firstLine="283"/>
            </w:pPr>
            <w:r w:rsidRPr="006B747E">
              <w:t>Взаимодействоватьсколлегами,руководством,клиентами.</w:t>
            </w:r>
          </w:p>
        </w:tc>
        <w:tc>
          <w:tcPr>
            <w:tcW w:w="4076" w:type="dxa"/>
          </w:tcPr>
          <w:p w:rsidR="00436A5B" w:rsidRPr="006B747E" w:rsidRDefault="00A4646F">
            <w:pPr>
              <w:pStyle w:val="TableParagraph"/>
              <w:spacing w:line="238" w:lineRule="exact"/>
              <w:ind w:left="421"/>
            </w:pPr>
            <w:r w:rsidRPr="006B747E">
              <w:t>Психологияколлектива</w:t>
            </w:r>
          </w:p>
          <w:p w:rsidR="00436A5B" w:rsidRPr="006B747E" w:rsidRDefault="00A4646F">
            <w:pPr>
              <w:pStyle w:val="TableParagraph"/>
              <w:spacing w:line="252" w:lineRule="exact"/>
              <w:ind w:left="421"/>
            </w:pPr>
            <w:r w:rsidRPr="006B747E">
              <w:t>Психологияличности</w:t>
            </w:r>
          </w:p>
          <w:p w:rsidR="00436A5B" w:rsidRPr="006B747E" w:rsidRDefault="00A4646F">
            <w:pPr>
              <w:pStyle w:val="TableParagraph"/>
              <w:spacing w:before="1"/>
              <w:ind w:left="421"/>
            </w:pPr>
            <w:r w:rsidRPr="006B747E">
              <w:t>Основыпроектнойдеятельности</w:t>
            </w:r>
          </w:p>
        </w:tc>
      </w:tr>
      <w:tr w:rsidR="00436A5B" w:rsidRPr="006B747E">
        <w:trPr>
          <w:trHeight w:val="1036"/>
        </w:trPr>
        <w:tc>
          <w:tcPr>
            <w:tcW w:w="1810" w:type="dxa"/>
          </w:tcPr>
          <w:p w:rsidR="00436A5B" w:rsidRPr="006B747E" w:rsidRDefault="00A4646F">
            <w:pPr>
              <w:pStyle w:val="TableParagraph"/>
              <w:spacing w:line="243" w:lineRule="exact"/>
              <w:ind w:left="465"/>
            </w:pPr>
            <w:r w:rsidRPr="006B747E">
              <w:t>ОК05</w:t>
            </w:r>
          </w:p>
        </w:tc>
        <w:tc>
          <w:tcPr>
            <w:tcW w:w="3688" w:type="dxa"/>
          </w:tcPr>
          <w:p w:rsidR="00436A5B" w:rsidRPr="006B747E" w:rsidRDefault="00A4646F">
            <w:pPr>
              <w:pStyle w:val="TableParagraph"/>
              <w:ind w:left="140" w:right="88" w:firstLine="283"/>
            </w:pPr>
            <w:r w:rsidRPr="006B747E">
              <w:t>Излагатьсвоимыслинагосудар-ственномязыке</w:t>
            </w:r>
          </w:p>
          <w:p w:rsidR="00436A5B" w:rsidRPr="006B747E" w:rsidRDefault="00A4646F">
            <w:pPr>
              <w:pStyle w:val="TableParagraph"/>
              <w:spacing w:line="251" w:lineRule="exact"/>
              <w:ind w:left="424"/>
            </w:pPr>
            <w:r w:rsidRPr="006B747E">
              <w:t>Оформлятьдокументы</w:t>
            </w:r>
          </w:p>
        </w:tc>
        <w:tc>
          <w:tcPr>
            <w:tcW w:w="4076" w:type="dxa"/>
          </w:tcPr>
          <w:p w:rsidR="00436A5B" w:rsidRPr="006B747E" w:rsidRDefault="00A4646F">
            <w:pPr>
              <w:pStyle w:val="TableParagraph"/>
              <w:ind w:left="137" w:right="96" w:firstLine="283"/>
            </w:pPr>
            <w:r w:rsidRPr="006B747E">
              <w:t>Особенностисоциальногоикуль-турногоконтекста</w:t>
            </w:r>
          </w:p>
          <w:p w:rsidR="00436A5B" w:rsidRPr="006B747E" w:rsidRDefault="00A4646F">
            <w:pPr>
              <w:pStyle w:val="TableParagraph"/>
              <w:spacing w:line="251" w:lineRule="exact"/>
              <w:ind w:left="421"/>
            </w:pPr>
            <w:r w:rsidRPr="006B747E">
              <w:t>Правилаоформлениядокументов.</w:t>
            </w:r>
          </w:p>
        </w:tc>
      </w:tr>
      <w:tr w:rsidR="00436A5B" w:rsidRPr="006B747E">
        <w:trPr>
          <w:trHeight w:val="1264"/>
        </w:trPr>
        <w:tc>
          <w:tcPr>
            <w:tcW w:w="1810" w:type="dxa"/>
          </w:tcPr>
          <w:p w:rsidR="00436A5B" w:rsidRPr="006B747E" w:rsidRDefault="00A4646F">
            <w:pPr>
              <w:pStyle w:val="TableParagraph"/>
              <w:spacing w:line="241" w:lineRule="exact"/>
              <w:ind w:left="465"/>
            </w:pPr>
            <w:r w:rsidRPr="006B747E">
              <w:t>ОК06</w:t>
            </w:r>
          </w:p>
        </w:tc>
        <w:tc>
          <w:tcPr>
            <w:tcW w:w="3688" w:type="dxa"/>
          </w:tcPr>
          <w:p w:rsidR="00436A5B" w:rsidRPr="006B747E" w:rsidRDefault="00A4646F">
            <w:pPr>
              <w:pStyle w:val="TableParagraph"/>
              <w:tabs>
                <w:tab w:val="left" w:pos="1720"/>
                <w:tab w:val="left" w:pos="3049"/>
              </w:tabs>
              <w:ind w:left="140" w:right="97" w:firstLine="283"/>
            </w:pPr>
            <w:r w:rsidRPr="006B747E">
              <w:t>Описывать</w:t>
            </w:r>
            <w:r w:rsidRPr="006B747E">
              <w:tab/>
              <w:t>значимость</w:t>
            </w:r>
            <w:r w:rsidRPr="006B747E">
              <w:tab/>
            </w:r>
            <w:r w:rsidRPr="006B747E">
              <w:rPr>
                <w:spacing w:val="-1"/>
              </w:rPr>
              <w:t>своей</w:t>
            </w:r>
            <w:r w:rsidRPr="006B747E">
              <w:t>профессии</w:t>
            </w:r>
          </w:p>
          <w:p w:rsidR="00436A5B" w:rsidRPr="006B747E" w:rsidRDefault="00A4646F">
            <w:pPr>
              <w:pStyle w:val="TableParagraph"/>
              <w:ind w:left="140" w:right="89" w:firstLine="283"/>
            </w:pPr>
            <w:r w:rsidRPr="006B747E">
              <w:t>Презентоватьструктурупрофес-сиональнойдеятельностипопро-</w:t>
            </w:r>
          </w:p>
          <w:p w:rsidR="00436A5B" w:rsidRPr="006B747E" w:rsidRDefault="00A4646F">
            <w:pPr>
              <w:pStyle w:val="TableParagraph"/>
              <w:spacing w:line="244" w:lineRule="exact"/>
              <w:ind w:left="140"/>
            </w:pPr>
            <w:r w:rsidRPr="006B747E">
              <w:t>фессии(специальности)</w:t>
            </w:r>
          </w:p>
        </w:tc>
        <w:tc>
          <w:tcPr>
            <w:tcW w:w="4076" w:type="dxa"/>
          </w:tcPr>
          <w:p w:rsidR="00436A5B" w:rsidRPr="006B747E" w:rsidRDefault="00A4646F">
            <w:pPr>
              <w:pStyle w:val="TableParagraph"/>
              <w:tabs>
                <w:tab w:val="left" w:pos="2797"/>
              </w:tabs>
              <w:ind w:left="137" w:right="98" w:firstLine="283"/>
            </w:pPr>
            <w:r w:rsidRPr="006B747E">
              <w:t>Сущность</w:t>
            </w:r>
            <w:r w:rsidRPr="006B747E">
              <w:tab/>
            </w:r>
            <w:r w:rsidRPr="006B747E">
              <w:rPr>
                <w:spacing w:val="-1"/>
              </w:rPr>
              <w:t>гражданско-</w:t>
            </w:r>
            <w:r w:rsidRPr="006B747E">
              <w:t>патриотическойпозиции</w:t>
            </w:r>
          </w:p>
          <w:p w:rsidR="00436A5B" w:rsidRPr="006B747E" w:rsidRDefault="00A4646F">
            <w:pPr>
              <w:pStyle w:val="TableParagraph"/>
              <w:ind w:left="421" w:right="90"/>
            </w:pPr>
            <w:r w:rsidRPr="006B747E">
              <w:t>ОбщечеловеческиеценностиПравилаповедениявходевыполне-</w:t>
            </w:r>
          </w:p>
          <w:p w:rsidR="00436A5B" w:rsidRPr="006B747E" w:rsidRDefault="00A4646F">
            <w:pPr>
              <w:pStyle w:val="TableParagraph"/>
              <w:spacing w:line="244" w:lineRule="exact"/>
              <w:ind w:left="137"/>
            </w:pPr>
            <w:r w:rsidRPr="006B747E">
              <w:t>нияпрофессиональнойдеятельности</w:t>
            </w:r>
          </w:p>
        </w:tc>
      </w:tr>
      <w:tr w:rsidR="00436A5B" w:rsidRPr="006B747E">
        <w:trPr>
          <w:trHeight w:val="1519"/>
        </w:trPr>
        <w:tc>
          <w:tcPr>
            <w:tcW w:w="1810" w:type="dxa"/>
          </w:tcPr>
          <w:p w:rsidR="00436A5B" w:rsidRPr="006B747E" w:rsidRDefault="00A4646F">
            <w:pPr>
              <w:pStyle w:val="TableParagraph"/>
              <w:spacing w:line="241" w:lineRule="exact"/>
              <w:ind w:left="465"/>
            </w:pPr>
            <w:r w:rsidRPr="006B747E">
              <w:t>ОК07</w:t>
            </w:r>
          </w:p>
        </w:tc>
        <w:tc>
          <w:tcPr>
            <w:tcW w:w="3688" w:type="dxa"/>
          </w:tcPr>
          <w:p w:rsidR="00436A5B" w:rsidRPr="006B747E" w:rsidRDefault="00A4646F">
            <w:pPr>
              <w:pStyle w:val="TableParagraph"/>
              <w:tabs>
                <w:tab w:val="left" w:pos="1703"/>
                <w:tab w:val="left" w:pos="2557"/>
              </w:tabs>
              <w:spacing w:line="242" w:lineRule="auto"/>
              <w:ind w:left="140" w:right="95" w:firstLine="283"/>
            </w:pPr>
            <w:r w:rsidRPr="006B747E">
              <w:t>Соблюдать</w:t>
            </w:r>
            <w:r w:rsidRPr="006B747E">
              <w:tab/>
              <w:t>нормы</w:t>
            </w:r>
            <w:r w:rsidRPr="006B747E">
              <w:tab/>
            </w:r>
            <w:r w:rsidRPr="006B747E">
              <w:rPr>
                <w:spacing w:val="-1"/>
              </w:rPr>
              <w:t>экологиче-</w:t>
            </w:r>
            <w:r w:rsidRPr="006B747E">
              <w:t>скойбезопасности</w:t>
            </w:r>
          </w:p>
          <w:p w:rsidR="00436A5B" w:rsidRPr="006B747E" w:rsidRDefault="00A4646F">
            <w:pPr>
              <w:pStyle w:val="TableParagraph"/>
              <w:ind w:left="140" w:right="88" w:firstLine="283"/>
            </w:pPr>
            <w:r w:rsidRPr="006B747E">
              <w:t>Определятьнаправленияресур-сосбереженияврамкахпрофессио-</w:t>
            </w:r>
          </w:p>
          <w:p w:rsidR="00436A5B" w:rsidRPr="006B747E" w:rsidRDefault="00A4646F">
            <w:pPr>
              <w:pStyle w:val="TableParagraph"/>
              <w:spacing w:line="252" w:lineRule="exact"/>
              <w:ind w:left="140" w:right="91"/>
            </w:pPr>
            <w:r w:rsidRPr="006B747E">
              <w:t>нальной деятельности по профессии(специальности)</w:t>
            </w:r>
          </w:p>
        </w:tc>
        <w:tc>
          <w:tcPr>
            <w:tcW w:w="4076" w:type="dxa"/>
          </w:tcPr>
          <w:p w:rsidR="00436A5B" w:rsidRPr="006B747E" w:rsidRDefault="00A4646F">
            <w:pPr>
              <w:pStyle w:val="TableParagraph"/>
              <w:ind w:left="137" w:right="95" w:firstLine="283"/>
              <w:jc w:val="both"/>
            </w:pPr>
            <w:r w:rsidRPr="006B747E">
              <w:t>Правилаэкологическойбезопасно-сти при ведении профессиональной дея-тельности</w:t>
            </w:r>
          </w:p>
          <w:p w:rsidR="00436A5B" w:rsidRPr="006B747E" w:rsidRDefault="00A4646F">
            <w:pPr>
              <w:pStyle w:val="TableParagraph"/>
              <w:ind w:left="137" w:right="100" w:firstLine="283"/>
              <w:jc w:val="both"/>
            </w:pPr>
            <w:r w:rsidRPr="006B747E">
              <w:t>Основныересурсызадействованныевпрофессиональнойдеятельности</w:t>
            </w:r>
          </w:p>
          <w:p w:rsidR="00436A5B" w:rsidRPr="006B747E" w:rsidRDefault="00A4646F">
            <w:pPr>
              <w:pStyle w:val="TableParagraph"/>
              <w:spacing w:line="246" w:lineRule="exact"/>
              <w:ind w:left="421"/>
              <w:jc w:val="both"/>
            </w:pPr>
            <w:r w:rsidRPr="006B747E">
              <w:t>Путиобеспеченияресурсосбе</w:t>
            </w:r>
            <w:r w:rsidR="00340006" w:rsidRPr="006B747E">
              <w:t>режения</w:t>
            </w:r>
          </w:p>
        </w:tc>
      </w:tr>
      <w:tr w:rsidR="00436A5B" w:rsidRPr="006B747E">
        <w:trPr>
          <w:trHeight w:val="1264"/>
        </w:trPr>
        <w:tc>
          <w:tcPr>
            <w:tcW w:w="1810" w:type="dxa"/>
          </w:tcPr>
          <w:p w:rsidR="00436A5B" w:rsidRPr="006B747E" w:rsidRDefault="00A4646F">
            <w:pPr>
              <w:pStyle w:val="TableParagraph"/>
              <w:spacing w:line="241" w:lineRule="exact"/>
              <w:ind w:left="465"/>
            </w:pPr>
            <w:r w:rsidRPr="006B747E">
              <w:t>ОК09</w:t>
            </w:r>
          </w:p>
        </w:tc>
        <w:tc>
          <w:tcPr>
            <w:tcW w:w="3688" w:type="dxa"/>
          </w:tcPr>
          <w:p w:rsidR="00436A5B" w:rsidRPr="006B747E" w:rsidRDefault="00A4646F">
            <w:pPr>
              <w:pStyle w:val="TableParagraph"/>
              <w:ind w:left="140" w:right="-15" w:firstLine="283"/>
              <w:jc w:val="both"/>
            </w:pPr>
            <w:r w:rsidRPr="006B747E">
              <w:t>Применятьсредстваинформаци-онных технологий для решения про-фессиональныхзадач</w:t>
            </w:r>
          </w:p>
          <w:p w:rsidR="00436A5B" w:rsidRPr="006B747E" w:rsidRDefault="00A4646F">
            <w:pPr>
              <w:pStyle w:val="TableParagraph"/>
              <w:spacing w:line="254" w:lineRule="exact"/>
              <w:ind w:left="140" w:right="95" w:firstLine="283"/>
              <w:jc w:val="both"/>
            </w:pPr>
            <w:r w:rsidRPr="006B747E">
              <w:t>Использоватьсовременноепро-граммноеобеспечение</w:t>
            </w:r>
          </w:p>
        </w:tc>
        <w:tc>
          <w:tcPr>
            <w:tcW w:w="4076" w:type="dxa"/>
          </w:tcPr>
          <w:p w:rsidR="00436A5B" w:rsidRPr="006B747E" w:rsidRDefault="00A4646F">
            <w:pPr>
              <w:pStyle w:val="TableParagraph"/>
              <w:spacing w:line="242" w:lineRule="auto"/>
              <w:ind w:left="137" w:right="96" w:firstLine="283"/>
            </w:pPr>
            <w:r w:rsidRPr="006B747E">
              <w:t>Современныесредстваи устройстваинформатизации</w:t>
            </w:r>
          </w:p>
          <w:p w:rsidR="00436A5B" w:rsidRPr="006B747E" w:rsidRDefault="00A4646F">
            <w:pPr>
              <w:pStyle w:val="TableParagraph"/>
              <w:ind w:left="137" w:right="96" w:firstLine="283"/>
            </w:pPr>
            <w:r w:rsidRPr="006B747E">
              <w:t>Порядокихпримененияипрограммноеобеспечениевпрофессиональ-ной</w:t>
            </w:r>
          </w:p>
          <w:p w:rsidR="00436A5B" w:rsidRPr="006B747E" w:rsidRDefault="00A4646F">
            <w:pPr>
              <w:pStyle w:val="TableParagraph"/>
              <w:spacing w:line="244" w:lineRule="exact"/>
              <w:ind w:left="137"/>
            </w:pPr>
            <w:r w:rsidRPr="006B747E">
              <w:t>деятельности</w:t>
            </w:r>
          </w:p>
        </w:tc>
      </w:tr>
      <w:tr w:rsidR="00436A5B" w:rsidRPr="006B747E">
        <w:trPr>
          <w:trHeight w:val="4553"/>
        </w:trPr>
        <w:tc>
          <w:tcPr>
            <w:tcW w:w="1810" w:type="dxa"/>
          </w:tcPr>
          <w:p w:rsidR="00436A5B" w:rsidRPr="006B747E" w:rsidRDefault="00A4646F">
            <w:pPr>
              <w:pStyle w:val="TableParagraph"/>
              <w:spacing w:line="239" w:lineRule="exact"/>
              <w:ind w:left="465"/>
            </w:pPr>
            <w:r w:rsidRPr="006B747E">
              <w:t>ОК10</w:t>
            </w:r>
          </w:p>
        </w:tc>
        <w:tc>
          <w:tcPr>
            <w:tcW w:w="3688" w:type="dxa"/>
          </w:tcPr>
          <w:p w:rsidR="00436A5B" w:rsidRPr="006B747E" w:rsidRDefault="00A4646F">
            <w:pPr>
              <w:pStyle w:val="TableParagraph"/>
              <w:spacing w:line="239" w:lineRule="exact"/>
              <w:ind w:left="424"/>
              <w:jc w:val="both"/>
            </w:pPr>
            <w:r w:rsidRPr="006B747E">
              <w:t>Пониматьобщийсмыслчетко</w:t>
            </w:r>
          </w:p>
          <w:p w:rsidR="00436A5B" w:rsidRPr="006B747E" w:rsidRDefault="00A4646F">
            <w:pPr>
              <w:pStyle w:val="TableParagraph"/>
              <w:spacing w:before="1"/>
              <w:ind w:left="140" w:right="98"/>
              <w:jc w:val="both"/>
            </w:pPr>
            <w:r w:rsidRPr="006B747E">
              <w:t>произнесенныхвысказыванийнаизвестные темы (профессиональныеи бытовые),</w:t>
            </w:r>
          </w:p>
          <w:p w:rsidR="00436A5B" w:rsidRPr="006B747E" w:rsidRDefault="00A4646F">
            <w:pPr>
              <w:pStyle w:val="TableParagraph"/>
              <w:ind w:left="140" w:right="99" w:firstLine="283"/>
              <w:jc w:val="both"/>
            </w:pPr>
            <w:r w:rsidRPr="006B747E">
              <w:t>пониматьтекстынабазовыепрофессиональныетемы</w:t>
            </w:r>
          </w:p>
          <w:p w:rsidR="00436A5B" w:rsidRPr="006B747E" w:rsidRDefault="00A4646F">
            <w:pPr>
              <w:pStyle w:val="TableParagraph"/>
              <w:ind w:left="140" w:right="97" w:firstLine="283"/>
              <w:jc w:val="both"/>
            </w:pPr>
            <w:r w:rsidRPr="006B747E">
              <w:t>участвоватьвдиалогахназна-комые общие и профессиональныетемы</w:t>
            </w:r>
          </w:p>
          <w:p w:rsidR="00436A5B" w:rsidRPr="006B747E" w:rsidRDefault="00A4646F">
            <w:pPr>
              <w:pStyle w:val="TableParagraph"/>
              <w:ind w:left="140" w:right="95" w:firstLine="283"/>
              <w:jc w:val="both"/>
            </w:pPr>
            <w:r w:rsidRPr="006B747E">
              <w:t>строить простые высказывания осебеиосвоейпрофессиональнойдеятельности</w:t>
            </w:r>
          </w:p>
          <w:p w:rsidR="00436A5B" w:rsidRPr="006B747E" w:rsidRDefault="00A4646F">
            <w:pPr>
              <w:pStyle w:val="TableParagraph"/>
              <w:ind w:left="140" w:right="92" w:firstLine="283"/>
              <w:jc w:val="both"/>
            </w:pPr>
            <w:r w:rsidRPr="006B747E">
              <w:t>краткообосновыватьиобъяс-нить свои действия (текущие и пла-нируемые)</w:t>
            </w:r>
          </w:p>
          <w:p w:rsidR="00436A5B" w:rsidRPr="006B747E" w:rsidRDefault="00A4646F">
            <w:pPr>
              <w:pStyle w:val="TableParagraph"/>
              <w:spacing w:line="252" w:lineRule="exact"/>
              <w:ind w:left="140" w:right="95" w:firstLine="283"/>
              <w:jc w:val="both"/>
            </w:pPr>
            <w:r w:rsidRPr="006B747E">
              <w:t>писать простые связные сообще-ния на знакомые или интересующиепрофессиональныетемы</w:t>
            </w:r>
          </w:p>
        </w:tc>
        <w:tc>
          <w:tcPr>
            <w:tcW w:w="4076" w:type="dxa"/>
          </w:tcPr>
          <w:p w:rsidR="00436A5B" w:rsidRPr="006B747E" w:rsidRDefault="00A4646F">
            <w:pPr>
              <w:pStyle w:val="TableParagraph"/>
              <w:spacing w:line="239" w:lineRule="exact"/>
              <w:ind w:left="421"/>
              <w:jc w:val="both"/>
            </w:pPr>
            <w:r w:rsidRPr="006B747E">
              <w:t>правила  построения   простых   и</w:t>
            </w:r>
          </w:p>
          <w:p w:rsidR="00436A5B" w:rsidRPr="006B747E" w:rsidRDefault="00A4646F">
            <w:pPr>
              <w:pStyle w:val="TableParagraph"/>
              <w:spacing w:before="1"/>
              <w:ind w:left="137" w:right="95"/>
              <w:jc w:val="both"/>
            </w:pPr>
            <w:r w:rsidRPr="006B747E">
              <w:t>сложныхпредложенийнапрофессио-нальныетемы</w:t>
            </w:r>
          </w:p>
          <w:p w:rsidR="00436A5B" w:rsidRPr="006B747E" w:rsidRDefault="00A4646F">
            <w:pPr>
              <w:pStyle w:val="TableParagraph"/>
              <w:spacing w:before="1"/>
              <w:ind w:left="137" w:right="95" w:firstLine="283"/>
              <w:jc w:val="both"/>
            </w:pPr>
            <w:r w:rsidRPr="006B747E">
              <w:t>основные общеупотребительные гла-голы (бытовая и профессиональная лек-сика)</w:t>
            </w:r>
          </w:p>
          <w:p w:rsidR="00436A5B" w:rsidRPr="006B747E" w:rsidRDefault="00A4646F">
            <w:pPr>
              <w:pStyle w:val="TableParagraph"/>
              <w:ind w:left="137" w:right="98" w:firstLine="283"/>
              <w:jc w:val="both"/>
            </w:pPr>
            <w:r w:rsidRPr="006B747E">
              <w:t>лексический минимум, относящийсяк описанию предметов, средств и про-цессовпрофессиональнойдеятельности</w:t>
            </w:r>
          </w:p>
          <w:p w:rsidR="00436A5B" w:rsidRPr="006B747E" w:rsidRDefault="00A4646F">
            <w:pPr>
              <w:pStyle w:val="TableParagraph"/>
              <w:ind w:left="421"/>
              <w:jc w:val="both"/>
            </w:pPr>
            <w:r w:rsidRPr="006B747E">
              <w:t>особенностипроизношения</w:t>
            </w:r>
          </w:p>
          <w:p w:rsidR="00436A5B" w:rsidRPr="006B747E" w:rsidRDefault="00A4646F">
            <w:pPr>
              <w:pStyle w:val="TableParagraph"/>
              <w:spacing w:before="1"/>
              <w:ind w:left="137" w:right="95" w:firstLine="283"/>
              <w:jc w:val="both"/>
            </w:pPr>
            <w:r w:rsidRPr="006B747E">
              <w:t>правилачтениятекстовпрофессио-нальнойнаправленности</w:t>
            </w:r>
          </w:p>
        </w:tc>
      </w:tr>
    </w:tbl>
    <w:p w:rsidR="00436A5B" w:rsidRPr="006B747E" w:rsidRDefault="00436A5B">
      <w:pPr>
        <w:pStyle w:val="a3"/>
        <w:rPr>
          <w:b/>
          <w:sz w:val="20"/>
        </w:rPr>
      </w:pPr>
    </w:p>
    <w:p w:rsidR="00436A5B" w:rsidRPr="006B747E" w:rsidRDefault="00436A5B">
      <w:pPr>
        <w:pStyle w:val="a3"/>
        <w:spacing w:before="5"/>
        <w:rPr>
          <w:b/>
          <w:sz w:val="19"/>
        </w:rPr>
      </w:pPr>
    </w:p>
    <w:p w:rsidR="00436A5B" w:rsidRPr="006B747E" w:rsidRDefault="00A4646F" w:rsidP="00620090">
      <w:pPr>
        <w:pStyle w:val="a5"/>
        <w:numPr>
          <w:ilvl w:val="1"/>
          <w:numId w:val="93"/>
        </w:numPr>
        <w:tabs>
          <w:tab w:val="left" w:pos="820"/>
        </w:tabs>
        <w:spacing w:before="90"/>
        <w:ind w:left="819" w:hanging="241"/>
        <w:jc w:val="left"/>
        <w:rPr>
          <w:b/>
          <w:sz w:val="24"/>
        </w:rPr>
      </w:pPr>
      <w:r w:rsidRPr="006B747E">
        <w:rPr>
          <w:b/>
          <w:sz w:val="24"/>
        </w:rPr>
        <w:t>СТРУКТУРАИСОДЕРЖАНИЕУЧЕБНОЙДИСЦИПЛИНЫ</w:t>
      </w:r>
    </w:p>
    <w:p w:rsidR="00436A5B" w:rsidRPr="006B747E" w:rsidRDefault="00A4646F" w:rsidP="00620090">
      <w:pPr>
        <w:pStyle w:val="2"/>
        <w:numPr>
          <w:ilvl w:val="2"/>
          <w:numId w:val="93"/>
        </w:numPr>
        <w:tabs>
          <w:tab w:val="left" w:pos="1000"/>
        </w:tabs>
        <w:spacing w:after="3"/>
        <w:ind w:left="999" w:hanging="421"/>
      </w:pPr>
      <w:r w:rsidRPr="006B747E">
        <w:t>Объемучебнойдисциплиныивидыучебнойработы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58"/>
        <w:gridCol w:w="1916"/>
      </w:tblGrid>
      <w:tr w:rsidR="00436A5B" w:rsidRPr="006B747E">
        <w:trPr>
          <w:trHeight w:val="551"/>
        </w:trPr>
        <w:tc>
          <w:tcPr>
            <w:tcW w:w="7658" w:type="dxa"/>
          </w:tcPr>
          <w:p w:rsidR="00436A5B" w:rsidRPr="006B747E" w:rsidRDefault="00A4646F">
            <w:pPr>
              <w:pStyle w:val="TableParagraph"/>
              <w:spacing w:before="135"/>
              <w:ind w:left="465"/>
              <w:rPr>
                <w:b/>
                <w:sz w:val="24"/>
              </w:rPr>
            </w:pPr>
            <w:r w:rsidRPr="006B747E">
              <w:rPr>
                <w:b/>
                <w:sz w:val="24"/>
              </w:rPr>
              <w:lastRenderedPageBreak/>
              <w:t>Видучебнойработы</w:t>
            </w:r>
          </w:p>
        </w:tc>
        <w:tc>
          <w:tcPr>
            <w:tcW w:w="1916" w:type="dxa"/>
          </w:tcPr>
          <w:p w:rsidR="00436A5B" w:rsidRPr="006B747E" w:rsidRDefault="00A4646F">
            <w:pPr>
              <w:pStyle w:val="TableParagraph"/>
              <w:spacing w:line="272" w:lineRule="exact"/>
              <w:ind w:left="148"/>
              <w:rPr>
                <w:b/>
                <w:sz w:val="24"/>
              </w:rPr>
            </w:pPr>
            <w:r w:rsidRPr="006B747E">
              <w:rPr>
                <w:b/>
                <w:sz w:val="24"/>
              </w:rPr>
              <w:t>Объемчасов</w:t>
            </w:r>
          </w:p>
        </w:tc>
      </w:tr>
      <w:tr w:rsidR="00436A5B" w:rsidRPr="006B747E">
        <w:trPr>
          <w:trHeight w:val="551"/>
        </w:trPr>
        <w:tc>
          <w:tcPr>
            <w:tcW w:w="7658" w:type="dxa"/>
          </w:tcPr>
          <w:p w:rsidR="00436A5B" w:rsidRPr="006B747E" w:rsidRDefault="00A4646F">
            <w:pPr>
              <w:pStyle w:val="TableParagraph"/>
              <w:spacing w:line="272" w:lineRule="exact"/>
              <w:ind w:left="465"/>
              <w:rPr>
                <w:b/>
                <w:sz w:val="24"/>
              </w:rPr>
            </w:pPr>
            <w:r w:rsidRPr="006B747E">
              <w:rPr>
                <w:b/>
                <w:sz w:val="24"/>
              </w:rPr>
              <w:t>Суммарнаяучебнаянагрузкавовзаимодействииспреподавате-</w:t>
            </w:r>
          </w:p>
          <w:p w:rsidR="00436A5B" w:rsidRPr="006B747E" w:rsidRDefault="00A4646F">
            <w:pPr>
              <w:pStyle w:val="TableParagraph"/>
              <w:spacing w:line="259" w:lineRule="exact"/>
              <w:ind w:left="820"/>
              <w:rPr>
                <w:b/>
                <w:sz w:val="24"/>
              </w:rPr>
            </w:pPr>
            <w:r w:rsidRPr="006B747E">
              <w:rPr>
                <w:b/>
                <w:sz w:val="24"/>
              </w:rPr>
              <w:t>лем</w:t>
            </w:r>
          </w:p>
        </w:tc>
        <w:tc>
          <w:tcPr>
            <w:tcW w:w="1916" w:type="dxa"/>
          </w:tcPr>
          <w:p w:rsidR="00436A5B" w:rsidRPr="006B747E" w:rsidRDefault="00A4646F">
            <w:pPr>
              <w:pStyle w:val="TableParagraph"/>
              <w:spacing w:before="135"/>
              <w:ind w:left="148"/>
              <w:rPr>
                <w:b/>
                <w:sz w:val="24"/>
              </w:rPr>
            </w:pPr>
            <w:r w:rsidRPr="006B747E">
              <w:rPr>
                <w:b/>
                <w:sz w:val="24"/>
              </w:rPr>
              <w:t>36</w:t>
            </w:r>
          </w:p>
        </w:tc>
      </w:tr>
      <w:tr w:rsidR="00436A5B" w:rsidRPr="006B747E">
        <w:trPr>
          <w:trHeight w:val="491"/>
        </w:trPr>
        <w:tc>
          <w:tcPr>
            <w:tcW w:w="7658" w:type="dxa"/>
          </w:tcPr>
          <w:p w:rsidR="00436A5B" w:rsidRPr="006B747E" w:rsidRDefault="00A4646F">
            <w:pPr>
              <w:pStyle w:val="TableParagraph"/>
              <w:spacing w:before="99"/>
              <w:ind w:left="534"/>
              <w:rPr>
                <w:sz w:val="24"/>
              </w:rPr>
            </w:pPr>
            <w:r w:rsidRPr="006B747E">
              <w:rPr>
                <w:sz w:val="24"/>
              </w:rPr>
              <w:t xml:space="preserve">Самостоятельнаяработа </w:t>
            </w:r>
            <w:r w:rsidRPr="006B747E">
              <w:rPr>
                <w:sz w:val="24"/>
                <w:vertAlign w:val="superscript"/>
              </w:rPr>
              <w:t>10</w:t>
            </w:r>
          </w:p>
        </w:tc>
        <w:tc>
          <w:tcPr>
            <w:tcW w:w="1916" w:type="dxa"/>
          </w:tcPr>
          <w:p w:rsidR="00436A5B" w:rsidRPr="006B747E" w:rsidRDefault="00A4646F">
            <w:pPr>
              <w:pStyle w:val="TableParagraph"/>
              <w:spacing w:before="104"/>
              <w:ind w:left="148"/>
              <w:rPr>
                <w:b/>
                <w:sz w:val="24"/>
              </w:rPr>
            </w:pPr>
            <w:r w:rsidRPr="006B747E">
              <w:rPr>
                <w:b/>
                <w:w w:val="99"/>
                <w:sz w:val="24"/>
              </w:rPr>
              <w:t>-</w:t>
            </w:r>
          </w:p>
        </w:tc>
      </w:tr>
      <w:tr w:rsidR="00436A5B" w:rsidRPr="006B747E">
        <w:trPr>
          <w:trHeight w:val="488"/>
        </w:trPr>
        <w:tc>
          <w:tcPr>
            <w:tcW w:w="7658" w:type="dxa"/>
          </w:tcPr>
          <w:p w:rsidR="00436A5B" w:rsidRPr="006B747E" w:rsidRDefault="00A4646F">
            <w:pPr>
              <w:pStyle w:val="TableParagraph"/>
              <w:spacing w:before="104"/>
              <w:ind w:left="465"/>
              <w:rPr>
                <w:b/>
                <w:sz w:val="24"/>
              </w:rPr>
            </w:pPr>
            <w:r w:rsidRPr="006B747E">
              <w:rPr>
                <w:b/>
                <w:sz w:val="24"/>
              </w:rPr>
              <w:t>Объемобразовательнойпрограммы</w:t>
            </w:r>
          </w:p>
        </w:tc>
        <w:tc>
          <w:tcPr>
            <w:tcW w:w="1916" w:type="dxa"/>
          </w:tcPr>
          <w:p w:rsidR="00436A5B" w:rsidRPr="006B747E" w:rsidRDefault="00A4646F">
            <w:pPr>
              <w:pStyle w:val="TableParagraph"/>
              <w:spacing w:before="104"/>
              <w:ind w:left="148"/>
              <w:rPr>
                <w:b/>
                <w:sz w:val="24"/>
              </w:rPr>
            </w:pPr>
            <w:r w:rsidRPr="006B747E">
              <w:rPr>
                <w:b/>
                <w:sz w:val="24"/>
              </w:rPr>
              <w:t>36</w:t>
            </w:r>
          </w:p>
        </w:tc>
      </w:tr>
      <w:tr w:rsidR="00436A5B" w:rsidRPr="006B747E">
        <w:trPr>
          <w:trHeight w:val="491"/>
        </w:trPr>
        <w:tc>
          <w:tcPr>
            <w:tcW w:w="9574" w:type="dxa"/>
            <w:gridSpan w:val="2"/>
          </w:tcPr>
          <w:p w:rsidR="00436A5B" w:rsidRPr="006B747E" w:rsidRDefault="00A4646F">
            <w:pPr>
              <w:pStyle w:val="TableParagraph"/>
              <w:spacing w:before="99"/>
              <w:ind w:left="148"/>
              <w:rPr>
                <w:sz w:val="24"/>
              </w:rPr>
            </w:pPr>
            <w:r w:rsidRPr="006B747E">
              <w:rPr>
                <w:sz w:val="24"/>
              </w:rPr>
              <w:t>втомчисле:</w:t>
            </w:r>
          </w:p>
        </w:tc>
      </w:tr>
      <w:tr w:rsidR="00436A5B" w:rsidRPr="006B747E">
        <w:trPr>
          <w:trHeight w:val="489"/>
        </w:trPr>
        <w:tc>
          <w:tcPr>
            <w:tcW w:w="7658" w:type="dxa"/>
          </w:tcPr>
          <w:p w:rsidR="00436A5B" w:rsidRPr="006B747E" w:rsidRDefault="00A4646F">
            <w:pPr>
              <w:pStyle w:val="TableParagraph"/>
              <w:spacing w:before="98"/>
              <w:ind w:left="465"/>
              <w:rPr>
                <w:sz w:val="24"/>
              </w:rPr>
            </w:pPr>
            <w:r w:rsidRPr="006B747E">
              <w:rPr>
                <w:sz w:val="24"/>
              </w:rPr>
              <w:t>теоретическоеобучение</w:t>
            </w:r>
          </w:p>
        </w:tc>
        <w:tc>
          <w:tcPr>
            <w:tcW w:w="1916" w:type="dxa"/>
          </w:tcPr>
          <w:p w:rsidR="00436A5B" w:rsidRPr="006B747E" w:rsidRDefault="00A4646F">
            <w:pPr>
              <w:pStyle w:val="TableParagraph"/>
              <w:spacing w:before="98"/>
              <w:ind w:left="148"/>
              <w:rPr>
                <w:sz w:val="24"/>
              </w:rPr>
            </w:pPr>
            <w:r w:rsidRPr="006B747E">
              <w:rPr>
                <w:sz w:val="24"/>
              </w:rPr>
              <w:t>17</w:t>
            </w:r>
          </w:p>
        </w:tc>
      </w:tr>
      <w:tr w:rsidR="00436A5B" w:rsidRPr="006B747E">
        <w:trPr>
          <w:trHeight w:val="489"/>
        </w:trPr>
        <w:tc>
          <w:tcPr>
            <w:tcW w:w="7658" w:type="dxa"/>
          </w:tcPr>
          <w:p w:rsidR="00436A5B" w:rsidRPr="006B747E" w:rsidRDefault="00A4646F">
            <w:pPr>
              <w:pStyle w:val="TableParagraph"/>
              <w:spacing w:before="99"/>
              <w:ind w:left="465"/>
              <w:rPr>
                <w:sz w:val="24"/>
              </w:rPr>
            </w:pPr>
            <w:r w:rsidRPr="006B747E">
              <w:rPr>
                <w:sz w:val="24"/>
              </w:rPr>
              <w:t>лабораторныезанятия(еслипредусмотрено)</w:t>
            </w:r>
          </w:p>
        </w:tc>
        <w:tc>
          <w:tcPr>
            <w:tcW w:w="1916" w:type="dxa"/>
          </w:tcPr>
          <w:p w:rsidR="00436A5B" w:rsidRPr="006B747E" w:rsidRDefault="00A4646F">
            <w:pPr>
              <w:pStyle w:val="TableParagraph"/>
              <w:spacing w:before="99"/>
              <w:ind w:left="148"/>
              <w:rPr>
                <w:sz w:val="24"/>
              </w:rPr>
            </w:pPr>
            <w:r w:rsidRPr="006B747E">
              <w:rPr>
                <w:sz w:val="24"/>
              </w:rPr>
              <w:t>2</w:t>
            </w:r>
          </w:p>
        </w:tc>
      </w:tr>
      <w:tr w:rsidR="00436A5B" w:rsidRPr="006B747E">
        <w:trPr>
          <w:trHeight w:val="491"/>
        </w:trPr>
        <w:tc>
          <w:tcPr>
            <w:tcW w:w="7658" w:type="dxa"/>
          </w:tcPr>
          <w:p w:rsidR="00436A5B" w:rsidRPr="006B747E" w:rsidRDefault="00A4646F">
            <w:pPr>
              <w:pStyle w:val="TableParagraph"/>
              <w:spacing w:before="99"/>
              <w:ind w:left="465"/>
              <w:rPr>
                <w:sz w:val="24"/>
              </w:rPr>
            </w:pPr>
            <w:r w:rsidRPr="006B747E">
              <w:rPr>
                <w:sz w:val="24"/>
              </w:rPr>
              <w:t>практическиезанятия(еслипредусмотрено)</w:t>
            </w:r>
          </w:p>
        </w:tc>
        <w:tc>
          <w:tcPr>
            <w:tcW w:w="1916" w:type="dxa"/>
          </w:tcPr>
          <w:p w:rsidR="00436A5B" w:rsidRPr="006B747E" w:rsidRDefault="00A4646F">
            <w:pPr>
              <w:pStyle w:val="TableParagraph"/>
              <w:spacing w:before="99"/>
              <w:ind w:left="148"/>
              <w:rPr>
                <w:sz w:val="24"/>
              </w:rPr>
            </w:pPr>
            <w:r w:rsidRPr="006B747E">
              <w:rPr>
                <w:sz w:val="24"/>
              </w:rPr>
              <w:t>17</w:t>
            </w:r>
          </w:p>
        </w:tc>
      </w:tr>
      <w:tr w:rsidR="00436A5B" w:rsidRPr="006B747E">
        <w:trPr>
          <w:trHeight w:val="491"/>
        </w:trPr>
        <w:tc>
          <w:tcPr>
            <w:tcW w:w="9574" w:type="dxa"/>
            <w:gridSpan w:val="2"/>
          </w:tcPr>
          <w:p w:rsidR="00436A5B" w:rsidRPr="006B747E" w:rsidRDefault="00A4646F">
            <w:pPr>
              <w:pStyle w:val="TableParagraph"/>
              <w:spacing w:before="99"/>
              <w:ind w:left="465"/>
              <w:rPr>
                <w:sz w:val="24"/>
              </w:rPr>
            </w:pPr>
            <w:r w:rsidRPr="006B747E">
              <w:rPr>
                <w:b/>
                <w:sz w:val="24"/>
              </w:rPr>
              <w:t>Промежуточнаяаттестацияпроводитсявформе</w:t>
            </w:r>
            <w:r w:rsidRPr="006B747E">
              <w:rPr>
                <w:sz w:val="24"/>
              </w:rPr>
              <w:t>дифференцированногозачета</w:t>
            </w:r>
          </w:p>
        </w:tc>
      </w:tr>
    </w:tbl>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30379E">
      <w:pPr>
        <w:pStyle w:val="a3"/>
        <w:spacing w:before="11"/>
        <w:rPr>
          <w:b/>
          <w:sz w:val="15"/>
        </w:rPr>
      </w:pPr>
      <w:r w:rsidRPr="0030379E">
        <w:rPr>
          <w:noProof/>
          <w:lang w:eastAsia="ru-RU"/>
        </w:rPr>
        <w:pict>
          <v:rect id="Rectangle 10" o:spid="_x0000_s1037" style="position:absolute;margin-left:103pt;margin-top:11.1pt;width:2in;height:.6pt;z-index:-157219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" fillcolor="black" stroked="f">
            <w10:wrap type="topAndBottom" anchorx="page"/>
          </v:rect>
        </w:pict>
      </w:r>
    </w:p>
    <w:p w:rsidR="00436A5B" w:rsidRPr="006B747E" w:rsidRDefault="00A4646F">
      <w:pPr>
        <w:spacing w:before="75"/>
        <w:ind w:left="222" w:right="258" w:firstLine="357"/>
        <w:rPr>
          <w:sz w:val="20"/>
        </w:rPr>
      </w:pPr>
      <w:r w:rsidRPr="006B747E">
        <w:rPr>
          <w:sz w:val="20"/>
          <w:vertAlign w:val="superscript"/>
        </w:rPr>
        <w:t>10</w:t>
      </w:r>
      <w:r w:rsidRPr="006B747E">
        <w:rPr>
          <w:sz w:val="20"/>
        </w:rPr>
        <w:t xml:space="preserve"> Объем самостоятельной работы обучающихся определяется образовательной организацией в соответ-ствии с требованиями ФГОС СПО в пределах объема образовательной программы в количестве часов, необ-ходимом для выполнения заданий самостоятельной работы обучающихся, предусмотренным тематическимпланом исодержаниемучебнойдисциплины(междисциплинарногокурса).</w:t>
      </w:r>
    </w:p>
    <w:p w:rsidR="00436A5B" w:rsidRPr="006B747E" w:rsidRDefault="00436A5B">
      <w:pPr>
        <w:rPr>
          <w:sz w:val="20"/>
        </w:rPr>
        <w:sectPr w:rsidR="00436A5B" w:rsidRPr="006B747E">
          <w:pgSz w:w="11910" w:h="16840"/>
          <w:pgMar w:top="1120" w:right="620" w:bottom="1400" w:left="1480" w:header="0" w:footer="1215" w:gutter="0"/>
          <w:cols w:space="720"/>
        </w:sectPr>
      </w:pPr>
    </w:p>
    <w:p w:rsidR="00436A5B" w:rsidRPr="006B747E" w:rsidRDefault="00A4646F" w:rsidP="00620090">
      <w:pPr>
        <w:pStyle w:val="a5"/>
        <w:numPr>
          <w:ilvl w:val="2"/>
          <w:numId w:val="93"/>
        </w:numPr>
        <w:tabs>
          <w:tab w:val="left" w:pos="1009"/>
        </w:tabs>
        <w:spacing w:before="62"/>
        <w:ind w:left="1008" w:hanging="421"/>
        <w:rPr>
          <w:b/>
          <w:sz w:val="24"/>
        </w:rPr>
      </w:pPr>
      <w:r w:rsidRPr="006B747E">
        <w:rPr>
          <w:b/>
          <w:sz w:val="24"/>
        </w:rPr>
        <w:lastRenderedPageBreak/>
        <w:t>Тематическийпланисодержаниеучебнойдисциплины</w:t>
      </w:r>
    </w:p>
    <w:p w:rsidR="00436A5B" w:rsidRPr="006B747E" w:rsidRDefault="00436A5B">
      <w:pPr>
        <w:pStyle w:val="a3"/>
        <w:spacing w:before="4"/>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4"/>
        <w:gridCol w:w="9182"/>
        <w:gridCol w:w="1549"/>
        <w:gridCol w:w="2045"/>
      </w:tblGrid>
      <w:tr w:rsidR="00436A5B" w:rsidRPr="006B747E">
        <w:trPr>
          <w:trHeight w:val="1103"/>
        </w:trPr>
        <w:tc>
          <w:tcPr>
            <w:tcW w:w="2504" w:type="dxa"/>
          </w:tcPr>
          <w:p w:rsidR="00436A5B" w:rsidRPr="006B747E" w:rsidRDefault="00A4646F">
            <w:pPr>
              <w:pStyle w:val="TableParagraph"/>
              <w:spacing w:before="133"/>
              <w:ind w:left="1056" w:right="264" w:hanging="411"/>
              <w:rPr>
                <w:b/>
                <w:sz w:val="24"/>
              </w:rPr>
            </w:pPr>
            <w:r w:rsidRPr="006B747E">
              <w:rPr>
                <w:b/>
                <w:sz w:val="24"/>
              </w:rPr>
              <w:t>Наименованиеразделови</w:t>
            </w:r>
          </w:p>
          <w:p w:rsidR="00436A5B" w:rsidRPr="006B747E" w:rsidRDefault="00A4646F">
            <w:pPr>
              <w:pStyle w:val="TableParagraph"/>
              <w:ind w:left="1377"/>
              <w:rPr>
                <w:b/>
                <w:sz w:val="24"/>
              </w:rPr>
            </w:pPr>
            <w:r w:rsidRPr="006B747E">
              <w:rPr>
                <w:b/>
                <w:sz w:val="24"/>
              </w:rPr>
              <w:t>тем</w:t>
            </w:r>
          </w:p>
        </w:tc>
        <w:tc>
          <w:tcPr>
            <w:tcW w:w="9182" w:type="dxa"/>
          </w:tcPr>
          <w:p w:rsidR="00436A5B" w:rsidRPr="006B747E" w:rsidRDefault="00436A5B">
            <w:pPr>
              <w:pStyle w:val="TableParagraph"/>
              <w:spacing w:before="8"/>
              <w:rPr>
                <w:b/>
                <w:sz w:val="23"/>
              </w:rPr>
            </w:pPr>
          </w:p>
          <w:p w:rsidR="00436A5B" w:rsidRPr="006B747E" w:rsidRDefault="00A4646F">
            <w:pPr>
              <w:pStyle w:val="TableParagraph"/>
              <w:ind w:left="725" w:right="353"/>
              <w:jc w:val="center"/>
              <w:rPr>
                <w:b/>
                <w:sz w:val="24"/>
              </w:rPr>
            </w:pPr>
            <w:r w:rsidRPr="006B747E">
              <w:rPr>
                <w:b/>
                <w:sz w:val="24"/>
              </w:rPr>
              <w:t>Содержаниеучебногоматериалаиформыорганизациидеятельностиобу-</w:t>
            </w:r>
          </w:p>
          <w:p w:rsidR="00436A5B" w:rsidRPr="006B747E" w:rsidRDefault="00A4646F">
            <w:pPr>
              <w:pStyle w:val="TableParagraph"/>
              <w:ind w:left="725" w:right="1"/>
              <w:jc w:val="center"/>
              <w:rPr>
                <w:b/>
                <w:sz w:val="24"/>
              </w:rPr>
            </w:pPr>
            <w:r w:rsidRPr="006B747E">
              <w:rPr>
                <w:b/>
                <w:sz w:val="24"/>
              </w:rPr>
              <w:t>чающихся</w:t>
            </w:r>
          </w:p>
        </w:tc>
        <w:tc>
          <w:tcPr>
            <w:tcW w:w="1549" w:type="dxa"/>
          </w:tcPr>
          <w:p w:rsidR="00436A5B" w:rsidRPr="006B747E" w:rsidRDefault="00436A5B">
            <w:pPr>
              <w:pStyle w:val="TableParagraph"/>
              <w:spacing w:before="8"/>
              <w:rPr>
                <w:b/>
                <w:sz w:val="23"/>
              </w:rPr>
            </w:pPr>
          </w:p>
          <w:p w:rsidR="00436A5B" w:rsidRPr="006B747E" w:rsidRDefault="00A4646F">
            <w:pPr>
              <w:pStyle w:val="TableParagraph"/>
              <w:ind w:left="606"/>
              <w:rPr>
                <w:b/>
                <w:sz w:val="24"/>
              </w:rPr>
            </w:pPr>
            <w:r w:rsidRPr="006B747E">
              <w:rPr>
                <w:b/>
                <w:sz w:val="24"/>
              </w:rPr>
              <w:t>Объем</w:t>
            </w:r>
          </w:p>
          <w:p w:rsidR="00436A5B" w:rsidRPr="006B747E" w:rsidRDefault="00A4646F">
            <w:pPr>
              <w:pStyle w:val="TableParagraph"/>
              <w:ind w:left="838"/>
              <w:rPr>
                <w:b/>
                <w:sz w:val="24"/>
              </w:rPr>
            </w:pPr>
            <w:r w:rsidRPr="006B747E">
              <w:rPr>
                <w:b/>
                <w:sz w:val="24"/>
              </w:rPr>
              <w:t>часов</w:t>
            </w:r>
          </w:p>
        </w:tc>
        <w:tc>
          <w:tcPr>
            <w:tcW w:w="2045" w:type="dxa"/>
          </w:tcPr>
          <w:p w:rsidR="00436A5B" w:rsidRPr="006B747E" w:rsidRDefault="00A4646F">
            <w:pPr>
              <w:pStyle w:val="TableParagraph"/>
              <w:ind w:left="833" w:right="95" w:hanging="339"/>
              <w:rPr>
                <w:b/>
                <w:sz w:val="24"/>
              </w:rPr>
            </w:pPr>
            <w:r w:rsidRPr="006B747E">
              <w:rPr>
                <w:b/>
                <w:sz w:val="24"/>
              </w:rPr>
              <w:t>Осваиваемыеэлементы</w:t>
            </w:r>
          </w:p>
          <w:p w:rsidR="00436A5B" w:rsidRPr="006B747E" w:rsidRDefault="00A4646F">
            <w:pPr>
              <w:pStyle w:val="TableParagraph"/>
              <w:spacing w:line="270" w:lineRule="atLeast"/>
              <w:ind w:left="963" w:right="225" w:firstLine="50"/>
              <w:rPr>
                <w:b/>
                <w:sz w:val="24"/>
              </w:rPr>
            </w:pPr>
            <w:r w:rsidRPr="006B747E">
              <w:rPr>
                <w:b/>
                <w:sz w:val="24"/>
              </w:rPr>
              <w:t>компе-тенций</w:t>
            </w:r>
          </w:p>
        </w:tc>
      </w:tr>
      <w:tr w:rsidR="00436A5B" w:rsidRPr="006B747E">
        <w:trPr>
          <w:trHeight w:val="275"/>
        </w:trPr>
        <w:tc>
          <w:tcPr>
            <w:tcW w:w="2504" w:type="dxa"/>
          </w:tcPr>
          <w:p w:rsidR="00436A5B" w:rsidRPr="006B747E" w:rsidRDefault="00A4646F">
            <w:pPr>
              <w:pStyle w:val="TableParagraph"/>
              <w:spacing w:line="255" w:lineRule="exact"/>
              <w:ind w:left="465"/>
              <w:rPr>
                <w:b/>
                <w:sz w:val="24"/>
              </w:rPr>
            </w:pPr>
            <w:r w:rsidRPr="006B747E">
              <w:rPr>
                <w:b/>
                <w:sz w:val="24"/>
              </w:rPr>
              <w:t>1</w:t>
            </w:r>
          </w:p>
        </w:tc>
        <w:tc>
          <w:tcPr>
            <w:tcW w:w="9182" w:type="dxa"/>
          </w:tcPr>
          <w:p w:rsidR="00436A5B" w:rsidRPr="006B747E" w:rsidRDefault="00A4646F">
            <w:pPr>
              <w:pStyle w:val="TableParagraph"/>
              <w:spacing w:line="255" w:lineRule="exact"/>
              <w:ind w:left="467"/>
              <w:rPr>
                <w:b/>
                <w:sz w:val="24"/>
              </w:rPr>
            </w:pPr>
            <w:r w:rsidRPr="006B747E">
              <w:rPr>
                <w:b/>
                <w:sz w:val="24"/>
              </w:rPr>
              <w:t>2</w:t>
            </w:r>
          </w:p>
        </w:tc>
        <w:tc>
          <w:tcPr>
            <w:tcW w:w="1549" w:type="dxa"/>
          </w:tcPr>
          <w:p w:rsidR="00436A5B" w:rsidRPr="006B747E" w:rsidRDefault="00A4646F">
            <w:pPr>
              <w:pStyle w:val="TableParagraph"/>
              <w:spacing w:line="255" w:lineRule="exact"/>
              <w:ind w:left="467"/>
              <w:rPr>
                <w:b/>
                <w:sz w:val="24"/>
              </w:rPr>
            </w:pPr>
            <w:r w:rsidRPr="006B747E">
              <w:rPr>
                <w:b/>
                <w:sz w:val="24"/>
              </w:rPr>
              <w:t>3</w:t>
            </w:r>
          </w:p>
        </w:tc>
        <w:tc>
          <w:tcPr>
            <w:tcW w:w="2045" w:type="dxa"/>
          </w:tcPr>
          <w:p w:rsidR="00436A5B" w:rsidRPr="006B747E" w:rsidRDefault="00A4646F">
            <w:pPr>
              <w:pStyle w:val="TableParagraph"/>
              <w:spacing w:line="255" w:lineRule="exact"/>
              <w:ind w:left="463"/>
              <w:rPr>
                <w:b/>
                <w:sz w:val="24"/>
              </w:rPr>
            </w:pPr>
            <w:r w:rsidRPr="006B747E">
              <w:rPr>
                <w:b/>
                <w:sz w:val="24"/>
              </w:rPr>
              <w:t>4</w:t>
            </w:r>
          </w:p>
        </w:tc>
      </w:tr>
      <w:tr w:rsidR="00436A5B" w:rsidRPr="006B747E">
        <w:trPr>
          <w:trHeight w:val="275"/>
        </w:trPr>
        <w:tc>
          <w:tcPr>
            <w:tcW w:w="2504" w:type="dxa"/>
            <w:vMerge w:val="restart"/>
          </w:tcPr>
          <w:p w:rsidR="00436A5B" w:rsidRPr="006B747E" w:rsidRDefault="00A4646F">
            <w:pPr>
              <w:pStyle w:val="TableParagraph"/>
              <w:spacing w:line="273" w:lineRule="exact"/>
              <w:ind w:left="765"/>
              <w:rPr>
                <w:b/>
                <w:sz w:val="24"/>
              </w:rPr>
            </w:pPr>
            <w:r w:rsidRPr="006B747E">
              <w:rPr>
                <w:b/>
                <w:sz w:val="24"/>
              </w:rPr>
              <w:t>Введение</w:t>
            </w:r>
          </w:p>
        </w:tc>
        <w:tc>
          <w:tcPr>
            <w:tcW w:w="9182" w:type="dxa"/>
          </w:tcPr>
          <w:p w:rsidR="00436A5B" w:rsidRPr="006B747E" w:rsidRDefault="00A4646F">
            <w:pPr>
              <w:pStyle w:val="TableParagraph"/>
              <w:spacing w:line="256" w:lineRule="exact"/>
              <w:ind w:left="32"/>
              <w:rPr>
                <w:b/>
                <w:sz w:val="24"/>
              </w:rPr>
            </w:pPr>
            <w:r w:rsidRPr="006B747E">
              <w:rPr>
                <w:b/>
                <w:sz w:val="24"/>
              </w:rPr>
              <w:t>держаниеучебногоматериала</w:t>
            </w:r>
          </w:p>
        </w:tc>
        <w:tc>
          <w:tcPr>
            <w:tcW w:w="1549" w:type="dxa"/>
            <w:vMerge w:val="restart"/>
          </w:tcPr>
          <w:p w:rsidR="00436A5B" w:rsidRPr="006B747E" w:rsidRDefault="00A4646F">
            <w:pPr>
              <w:pStyle w:val="TableParagraph"/>
              <w:spacing w:line="273" w:lineRule="exact"/>
              <w:ind w:left="467"/>
              <w:rPr>
                <w:b/>
                <w:sz w:val="24"/>
              </w:rPr>
            </w:pPr>
            <w:r w:rsidRPr="006B747E">
              <w:rPr>
                <w:b/>
                <w:sz w:val="24"/>
              </w:rPr>
              <w:t>1</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tc>
      </w:tr>
      <w:tr w:rsidR="00436A5B" w:rsidRPr="006B747E">
        <w:trPr>
          <w:trHeight w:val="967"/>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ind w:left="109" w:right="160"/>
              <w:rPr>
                <w:sz w:val="24"/>
              </w:rPr>
            </w:pPr>
            <w:r w:rsidRPr="006B747E">
              <w:rPr>
                <w:sz w:val="24"/>
              </w:rPr>
              <w:t>Цели, задачи, сущность, структура дисциплины. Основные понятия и термины микро-биологии. Микробиологические исследования и открытия А. Левенгука, Л.ПастераИ.И.Мечникова, А.А.Лебедева.</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tcPr>
          <w:p w:rsidR="00436A5B" w:rsidRPr="006B747E" w:rsidRDefault="00A4646F">
            <w:pPr>
              <w:pStyle w:val="TableParagraph"/>
              <w:spacing w:line="256" w:lineRule="exact"/>
              <w:ind w:left="465"/>
              <w:rPr>
                <w:b/>
                <w:sz w:val="24"/>
              </w:rPr>
            </w:pPr>
            <w:r w:rsidRPr="006B747E">
              <w:rPr>
                <w:b/>
                <w:sz w:val="24"/>
              </w:rPr>
              <w:t>Раздел1</w:t>
            </w:r>
          </w:p>
        </w:tc>
        <w:tc>
          <w:tcPr>
            <w:tcW w:w="9182" w:type="dxa"/>
          </w:tcPr>
          <w:p w:rsidR="00436A5B" w:rsidRPr="006B747E" w:rsidRDefault="00A4646F">
            <w:pPr>
              <w:pStyle w:val="TableParagraph"/>
              <w:spacing w:line="256" w:lineRule="exact"/>
              <w:ind w:left="467"/>
              <w:rPr>
                <w:b/>
                <w:sz w:val="24"/>
              </w:rPr>
            </w:pPr>
            <w:r w:rsidRPr="006B747E">
              <w:rPr>
                <w:b/>
                <w:sz w:val="24"/>
              </w:rPr>
              <w:t>Основымикробиологиивпищевомпроизводстве</w:t>
            </w:r>
          </w:p>
        </w:tc>
        <w:tc>
          <w:tcPr>
            <w:tcW w:w="1549" w:type="dxa"/>
          </w:tcPr>
          <w:p w:rsidR="00436A5B" w:rsidRPr="006B747E" w:rsidRDefault="00A4646F">
            <w:pPr>
              <w:pStyle w:val="TableParagraph"/>
              <w:spacing w:line="256" w:lineRule="exact"/>
              <w:ind w:left="467"/>
              <w:rPr>
                <w:b/>
                <w:sz w:val="24"/>
              </w:rPr>
            </w:pPr>
            <w:r w:rsidRPr="006B747E">
              <w:rPr>
                <w:b/>
                <w:sz w:val="24"/>
              </w:rPr>
              <w:t>11</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p w:rsidR="00436A5B" w:rsidRPr="006B747E" w:rsidRDefault="00A4646F">
            <w:pPr>
              <w:pStyle w:val="TableParagraph"/>
              <w:ind w:left="463"/>
              <w:rPr>
                <w:b/>
                <w:sz w:val="24"/>
              </w:rPr>
            </w:pPr>
            <w:r w:rsidRPr="006B747E">
              <w:rPr>
                <w:b/>
                <w:sz w:val="24"/>
              </w:rPr>
              <w:t>ПК1.1-1.5</w:t>
            </w:r>
          </w:p>
          <w:p w:rsidR="00436A5B" w:rsidRPr="006B747E" w:rsidRDefault="00A4646F">
            <w:pPr>
              <w:pStyle w:val="TableParagraph"/>
              <w:ind w:left="463"/>
              <w:rPr>
                <w:b/>
                <w:sz w:val="24"/>
              </w:rPr>
            </w:pPr>
            <w:r w:rsidRPr="006B747E">
              <w:rPr>
                <w:b/>
                <w:sz w:val="24"/>
              </w:rPr>
              <w:t>ПК2.1-2.8</w:t>
            </w:r>
          </w:p>
          <w:p w:rsidR="00436A5B" w:rsidRPr="006B747E" w:rsidRDefault="00A4646F">
            <w:pPr>
              <w:pStyle w:val="TableParagraph"/>
              <w:ind w:left="463"/>
              <w:rPr>
                <w:b/>
                <w:sz w:val="24"/>
              </w:rPr>
            </w:pPr>
            <w:r w:rsidRPr="006B747E">
              <w:rPr>
                <w:b/>
                <w:sz w:val="24"/>
              </w:rPr>
              <w:t>ПК3.1-3.6</w:t>
            </w:r>
          </w:p>
          <w:p w:rsidR="00436A5B" w:rsidRPr="006B747E" w:rsidRDefault="00A4646F">
            <w:pPr>
              <w:pStyle w:val="TableParagraph"/>
              <w:ind w:left="463"/>
              <w:rPr>
                <w:b/>
                <w:sz w:val="24"/>
              </w:rPr>
            </w:pPr>
            <w:r w:rsidRPr="006B747E">
              <w:rPr>
                <w:b/>
                <w:sz w:val="24"/>
              </w:rPr>
              <w:t>ПК4.1-4.5</w:t>
            </w:r>
          </w:p>
          <w:p w:rsidR="00436A5B" w:rsidRPr="006B747E" w:rsidRDefault="00A4646F">
            <w:pPr>
              <w:pStyle w:val="TableParagraph"/>
              <w:ind w:left="-65"/>
              <w:rPr>
                <w:b/>
                <w:sz w:val="24"/>
              </w:rPr>
            </w:pPr>
            <w:r w:rsidRPr="006B747E">
              <w:rPr>
                <w:b/>
                <w:sz w:val="24"/>
              </w:rPr>
              <w:t>К5.1-5.5</w:t>
            </w:r>
          </w:p>
        </w:tc>
      </w:tr>
      <w:tr w:rsidR="00436A5B" w:rsidRPr="006B747E">
        <w:trPr>
          <w:trHeight w:val="275"/>
        </w:trPr>
        <w:tc>
          <w:tcPr>
            <w:tcW w:w="2504" w:type="dxa"/>
            <w:vMerge w:val="restart"/>
          </w:tcPr>
          <w:p w:rsidR="00436A5B" w:rsidRPr="006B747E" w:rsidRDefault="00A4646F">
            <w:pPr>
              <w:pStyle w:val="TableParagraph"/>
              <w:spacing w:line="273" w:lineRule="exact"/>
              <w:ind w:left="158" w:right="151"/>
              <w:jc w:val="center"/>
              <w:rPr>
                <w:b/>
                <w:sz w:val="24"/>
              </w:rPr>
            </w:pPr>
            <w:r w:rsidRPr="006B747E">
              <w:rPr>
                <w:b/>
                <w:sz w:val="24"/>
              </w:rPr>
              <w:t>Тема1.1</w:t>
            </w:r>
          </w:p>
          <w:p w:rsidR="00436A5B" w:rsidRPr="006B747E" w:rsidRDefault="00A4646F">
            <w:pPr>
              <w:pStyle w:val="TableParagraph"/>
              <w:ind w:left="158" w:right="151"/>
              <w:jc w:val="center"/>
              <w:rPr>
                <w:b/>
                <w:sz w:val="24"/>
              </w:rPr>
            </w:pPr>
            <w:r w:rsidRPr="006B747E">
              <w:rPr>
                <w:b/>
                <w:sz w:val="24"/>
              </w:rPr>
              <w:t>Основные группымикроорганизмов,ихрольвпищевомпроизводстве</w:t>
            </w:r>
          </w:p>
        </w:tc>
        <w:tc>
          <w:tcPr>
            <w:tcW w:w="9182" w:type="dxa"/>
          </w:tcPr>
          <w:p w:rsidR="00436A5B" w:rsidRPr="006B747E" w:rsidRDefault="00A4646F">
            <w:pPr>
              <w:pStyle w:val="TableParagraph"/>
              <w:spacing w:line="256" w:lineRule="exact"/>
              <w:ind w:left="467"/>
              <w:rPr>
                <w:b/>
                <w:sz w:val="24"/>
              </w:rPr>
            </w:pPr>
            <w:r w:rsidRPr="006B747E">
              <w:rPr>
                <w:b/>
                <w:sz w:val="24"/>
              </w:rPr>
              <w:t>Содержаниеучебногоматериала</w:t>
            </w:r>
          </w:p>
        </w:tc>
        <w:tc>
          <w:tcPr>
            <w:tcW w:w="1549" w:type="dxa"/>
            <w:vMerge w:val="restart"/>
          </w:tcPr>
          <w:p w:rsidR="00436A5B" w:rsidRPr="006B747E" w:rsidRDefault="00A4646F">
            <w:pPr>
              <w:pStyle w:val="TableParagraph"/>
              <w:spacing w:line="273" w:lineRule="exact"/>
              <w:ind w:left="467"/>
              <w:rPr>
                <w:b/>
                <w:sz w:val="24"/>
              </w:rPr>
            </w:pPr>
            <w:r w:rsidRPr="006B747E">
              <w:rPr>
                <w:b/>
                <w:sz w:val="24"/>
              </w:rPr>
              <w:t>5</w:t>
            </w:r>
          </w:p>
        </w:tc>
        <w:tc>
          <w:tcPr>
            <w:tcW w:w="2045" w:type="dxa"/>
            <w:vMerge/>
            <w:tcBorders>
              <w:top w:val="nil"/>
            </w:tcBorders>
          </w:tcPr>
          <w:p w:rsidR="00436A5B" w:rsidRPr="006B747E" w:rsidRDefault="00436A5B">
            <w:pPr>
              <w:rPr>
                <w:sz w:val="2"/>
                <w:szCs w:val="2"/>
              </w:rPr>
            </w:pPr>
          </w:p>
        </w:tc>
      </w:tr>
      <w:tr w:rsidR="00436A5B" w:rsidRPr="006B747E">
        <w:trPr>
          <w:trHeight w:val="551"/>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68" w:lineRule="exact"/>
              <w:ind w:left="109"/>
              <w:rPr>
                <w:sz w:val="24"/>
              </w:rPr>
            </w:pPr>
            <w:r w:rsidRPr="006B747E">
              <w:rPr>
                <w:sz w:val="24"/>
              </w:rPr>
              <w:t>Основныегруппы,классификация микроорганизмов,отличительныепризнакибакте-</w:t>
            </w:r>
          </w:p>
          <w:p w:rsidR="00436A5B" w:rsidRPr="006B747E" w:rsidRDefault="00A4646F">
            <w:pPr>
              <w:pStyle w:val="TableParagraph"/>
              <w:spacing w:line="264" w:lineRule="exact"/>
              <w:ind w:left="109"/>
              <w:rPr>
                <w:sz w:val="24"/>
              </w:rPr>
            </w:pPr>
            <w:r w:rsidRPr="006B747E">
              <w:rPr>
                <w:sz w:val="24"/>
              </w:rPr>
              <w:t>рий,плесневыхгрибов,дрожжейивирусов.</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6" w:lineRule="exact"/>
              <w:ind w:left="6"/>
              <w:rPr>
                <w:sz w:val="24"/>
              </w:rPr>
            </w:pPr>
            <w:r w:rsidRPr="006B747E">
              <w:rPr>
                <w:sz w:val="24"/>
              </w:rPr>
              <w:t>льбактерий,плесневыхгрибовидрожжейвпищевомпроизводстве.</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551"/>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68" w:lineRule="exact"/>
              <w:ind w:left="109"/>
              <w:rPr>
                <w:sz w:val="24"/>
              </w:rPr>
            </w:pPr>
            <w:r w:rsidRPr="006B747E">
              <w:rPr>
                <w:sz w:val="24"/>
              </w:rPr>
              <w:t>Характеристикимикрофлорыпочвы,водыивоздуха.Рольмикроорганизмоввкруго-</w:t>
            </w:r>
          </w:p>
          <w:p w:rsidR="00436A5B" w:rsidRPr="006B747E" w:rsidRDefault="00A4646F">
            <w:pPr>
              <w:pStyle w:val="TableParagraph"/>
              <w:spacing w:line="264" w:lineRule="exact"/>
              <w:ind w:left="109"/>
              <w:rPr>
                <w:sz w:val="24"/>
              </w:rPr>
            </w:pPr>
            <w:r w:rsidRPr="006B747E">
              <w:rPr>
                <w:sz w:val="24"/>
              </w:rPr>
              <w:t>воротевеществвприроде.</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830"/>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71" w:lineRule="exact"/>
              <w:ind w:left="109"/>
              <w:rPr>
                <w:sz w:val="24"/>
              </w:rPr>
            </w:pPr>
            <w:r w:rsidRPr="006B747E">
              <w:rPr>
                <w:sz w:val="24"/>
              </w:rPr>
              <w:t>Влияниетемпературных факторовнаразвитиемикроорганизмов.Влияниемикроорга-</w:t>
            </w:r>
          </w:p>
          <w:p w:rsidR="00436A5B" w:rsidRPr="006B747E" w:rsidRDefault="00A4646F">
            <w:pPr>
              <w:pStyle w:val="TableParagraph"/>
              <w:spacing w:line="270" w:lineRule="atLeast"/>
              <w:ind w:left="109" w:right="230"/>
              <w:rPr>
                <w:sz w:val="24"/>
              </w:rPr>
            </w:pPr>
            <w:r w:rsidRPr="006B747E">
              <w:rPr>
                <w:sz w:val="24"/>
              </w:rPr>
              <w:t>низмов на формирование санитарно-гигиенических условий предприятий обществен-ногопитания.</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6" w:lineRule="exact"/>
              <w:ind w:left="467"/>
              <w:rPr>
                <w:b/>
                <w:sz w:val="24"/>
              </w:rPr>
            </w:pPr>
            <w:r w:rsidRPr="006B747E">
              <w:rPr>
                <w:b/>
                <w:sz w:val="24"/>
              </w:rPr>
              <w:t>Тематикапрактическихзанятий</w:t>
            </w:r>
          </w:p>
        </w:tc>
        <w:tc>
          <w:tcPr>
            <w:tcW w:w="1549" w:type="dxa"/>
          </w:tcPr>
          <w:p w:rsidR="00436A5B" w:rsidRPr="006B747E" w:rsidRDefault="00A4646F">
            <w:pPr>
              <w:pStyle w:val="TableParagraph"/>
              <w:spacing w:line="256" w:lineRule="exact"/>
              <w:ind w:left="467"/>
              <w:rPr>
                <w:b/>
                <w:sz w:val="24"/>
              </w:rPr>
            </w:pPr>
            <w:r w:rsidRPr="006B747E">
              <w:rPr>
                <w:b/>
                <w:sz w:val="24"/>
              </w:rPr>
              <w:t>2</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p w:rsidR="00436A5B" w:rsidRPr="006B747E" w:rsidRDefault="00A4646F">
            <w:pPr>
              <w:pStyle w:val="TableParagraph"/>
              <w:ind w:left="463"/>
              <w:rPr>
                <w:b/>
                <w:sz w:val="24"/>
              </w:rPr>
            </w:pPr>
            <w:r w:rsidRPr="006B747E">
              <w:rPr>
                <w:b/>
                <w:sz w:val="24"/>
              </w:rPr>
              <w:t>ПК1.1-1.5</w:t>
            </w:r>
          </w:p>
          <w:p w:rsidR="00436A5B" w:rsidRPr="006B747E" w:rsidRDefault="00A4646F">
            <w:pPr>
              <w:pStyle w:val="TableParagraph"/>
              <w:ind w:left="463"/>
              <w:rPr>
                <w:b/>
                <w:sz w:val="24"/>
              </w:rPr>
            </w:pPr>
            <w:r w:rsidRPr="006B747E">
              <w:rPr>
                <w:b/>
                <w:sz w:val="24"/>
              </w:rPr>
              <w:t>ПК2.1-2.8</w:t>
            </w:r>
          </w:p>
          <w:p w:rsidR="00436A5B" w:rsidRPr="006B747E" w:rsidRDefault="00A4646F">
            <w:pPr>
              <w:pStyle w:val="TableParagraph"/>
              <w:ind w:left="463"/>
              <w:rPr>
                <w:b/>
                <w:sz w:val="24"/>
              </w:rPr>
            </w:pPr>
            <w:r w:rsidRPr="006B747E">
              <w:rPr>
                <w:b/>
                <w:sz w:val="24"/>
              </w:rPr>
              <w:t>ПК3.1-3.6</w:t>
            </w:r>
          </w:p>
          <w:p w:rsidR="00436A5B" w:rsidRPr="006B747E" w:rsidRDefault="00A4646F">
            <w:pPr>
              <w:pStyle w:val="TableParagraph"/>
              <w:ind w:left="463"/>
              <w:rPr>
                <w:b/>
                <w:sz w:val="24"/>
              </w:rPr>
            </w:pPr>
            <w:r w:rsidRPr="006B747E">
              <w:rPr>
                <w:b/>
                <w:sz w:val="24"/>
              </w:rPr>
              <w:t>ПК4.1-4.5</w:t>
            </w:r>
          </w:p>
          <w:p w:rsidR="00436A5B" w:rsidRPr="006B747E" w:rsidRDefault="00A4646F">
            <w:pPr>
              <w:pStyle w:val="TableParagraph"/>
              <w:spacing w:line="259" w:lineRule="exact"/>
              <w:ind w:left="463"/>
              <w:rPr>
                <w:b/>
                <w:sz w:val="24"/>
              </w:rPr>
            </w:pPr>
            <w:r w:rsidRPr="006B747E">
              <w:rPr>
                <w:b/>
                <w:sz w:val="24"/>
              </w:rPr>
              <w:t>ПК5.1-5.5</w:t>
            </w:r>
          </w:p>
        </w:tc>
      </w:tr>
      <w:tr w:rsidR="00436A5B" w:rsidRPr="006B747E">
        <w:trPr>
          <w:trHeight w:val="551"/>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68" w:lineRule="exact"/>
              <w:ind w:left="109"/>
              <w:rPr>
                <w:sz w:val="24"/>
              </w:rPr>
            </w:pPr>
            <w:r w:rsidRPr="006B747E">
              <w:rPr>
                <w:sz w:val="24"/>
              </w:rPr>
              <w:t>Определениемикробиологическойбезопасностипищевыхпродуктов.Работасмуля-</w:t>
            </w:r>
          </w:p>
          <w:p w:rsidR="00436A5B" w:rsidRPr="006B747E" w:rsidRDefault="00A4646F">
            <w:pPr>
              <w:pStyle w:val="TableParagraph"/>
              <w:spacing w:line="264" w:lineRule="exact"/>
              <w:ind w:left="109"/>
              <w:rPr>
                <w:sz w:val="24"/>
              </w:rPr>
            </w:pPr>
            <w:r w:rsidRPr="006B747E">
              <w:rPr>
                <w:sz w:val="24"/>
              </w:rPr>
              <w:t>жами,консервами,образцамипищевыхпродуктов</w:t>
            </w:r>
          </w:p>
        </w:tc>
        <w:tc>
          <w:tcPr>
            <w:tcW w:w="1549" w:type="dxa"/>
          </w:tcPr>
          <w:p w:rsidR="00436A5B" w:rsidRPr="006B747E" w:rsidRDefault="00A4646F">
            <w:pPr>
              <w:pStyle w:val="TableParagraph"/>
              <w:spacing w:line="273" w:lineRule="exact"/>
              <w:ind w:left="467"/>
              <w:rPr>
                <w:b/>
                <w:sz w:val="24"/>
              </w:rPr>
            </w:pPr>
            <w:r w:rsidRPr="006B747E">
              <w:rPr>
                <w:b/>
                <w:sz w:val="24"/>
              </w:rPr>
              <w:t>2</w:t>
            </w: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6" w:lineRule="exact"/>
              <w:ind w:left="467"/>
              <w:rPr>
                <w:b/>
                <w:sz w:val="24"/>
              </w:rPr>
            </w:pPr>
            <w:r w:rsidRPr="006B747E">
              <w:rPr>
                <w:b/>
                <w:sz w:val="24"/>
              </w:rPr>
              <w:t>Тематикалабораторныхработ</w:t>
            </w:r>
          </w:p>
        </w:tc>
        <w:tc>
          <w:tcPr>
            <w:tcW w:w="1549" w:type="dxa"/>
          </w:tcPr>
          <w:p w:rsidR="00436A5B" w:rsidRPr="006B747E" w:rsidRDefault="00A4646F">
            <w:pPr>
              <w:pStyle w:val="TableParagraph"/>
              <w:spacing w:line="256" w:lineRule="exact"/>
              <w:ind w:left="467"/>
              <w:rPr>
                <w:b/>
                <w:sz w:val="24"/>
              </w:rPr>
            </w:pPr>
            <w:r w:rsidRPr="006B747E">
              <w:rPr>
                <w:b/>
                <w:sz w:val="24"/>
              </w:rPr>
              <w:t>2</w:t>
            </w:r>
          </w:p>
        </w:tc>
        <w:tc>
          <w:tcPr>
            <w:tcW w:w="2045" w:type="dxa"/>
            <w:vMerge/>
            <w:tcBorders>
              <w:top w:val="nil"/>
            </w:tcBorders>
          </w:tcPr>
          <w:p w:rsidR="00436A5B" w:rsidRPr="006B747E" w:rsidRDefault="00436A5B">
            <w:pPr>
              <w:rPr>
                <w:sz w:val="2"/>
                <w:szCs w:val="2"/>
              </w:rPr>
            </w:pPr>
          </w:p>
        </w:tc>
      </w:tr>
      <w:tr w:rsidR="00436A5B" w:rsidRPr="006B747E">
        <w:trPr>
          <w:trHeight w:val="522"/>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68" w:lineRule="exact"/>
              <w:ind w:left="109"/>
              <w:rPr>
                <w:sz w:val="24"/>
              </w:rPr>
            </w:pPr>
            <w:r w:rsidRPr="006B747E">
              <w:rPr>
                <w:sz w:val="24"/>
              </w:rPr>
              <w:t>Изучениеподмикроскопоммикроорганизмов</w:t>
            </w:r>
          </w:p>
        </w:tc>
        <w:tc>
          <w:tcPr>
            <w:tcW w:w="1549" w:type="dxa"/>
          </w:tcPr>
          <w:p w:rsidR="00436A5B" w:rsidRPr="006B747E" w:rsidRDefault="00A4646F">
            <w:pPr>
              <w:pStyle w:val="TableParagraph"/>
              <w:spacing w:line="273" w:lineRule="exact"/>
              <w:ind w:left="467"/>
              <w:rPr>
                <w:b/>
                <w:sz w:val="24"/>
              </w:rPr>
            </w:pPr>
            <w:r w:rsidRPr="006B747E">
              <w:rPr>
                <w:b/>
                <w:sz w:val="24"/>
              </w:rPr>
              <w:t>2</w:t>
            </w:r>
          </w:p>
        </w:tc>
        <w:tc>
          <w:tcPr>
            <w:tcW w:w="2045" w:type="dxa"/>
            <w:vMerge/>
            <w:tcBorders>
              <w:top w:val="nil"/>
            </w:tcBorders>
          </w:tcPr>
          <w:p w:rsidR="00436A5B" w:rsidRPr="006B747E" w:rsidRDefault="00436A5B">
            <w:pPr>
              <w:rPr>
                <w:sz w:val="2"/>
                <w:szCs w:val="2"/>
              </w:rPr>
            </w:pPr>
          </w:p>
        </w:tc>
      </w:tr>
      <w:tr w:rsidR="00436A5B" w:rsidRPr="006B747E">
        <w:trPr>
          <w:trHeight w:val="276"/>
        </w:trPr>
        <w:tc>
          <w:tcPr>
            <w:tcW w:w="2504" w:type="dxa"/>
            <w:vMerge w:val="restart"/>
          </w:tcPr>
          <w:p w:rsidR="00436A5B" w:rsidRPr="006B747E" w:rsidRDefault="00A4646F">
            <w:pPr>
              <w:pStyle w:val="TableParagraph"/>
              <w:spacing w:line="273" w:lineRule="exact"/>
              <w:ind w:left="158" w:right="151"/>
              <w:jc w:val="center"/>
              <w:rPr>
                <w:b/>
                <w:sz w:val="24"/>
              </w:rPr>
            </w:pPr>
            <w:r w:rsidRPr="006B747E">
              <w:rPr>
                <w:b/>
                <w:sz w:val="24"/>
              </w:rPr>
              <w:t>Тема1.2</w:t>
            </w:r>
          </w:p>
          <w:p w:rsidR="00436A5B" w:rsidRPr="006B747E" w:rsidRDefault="00A4646F">
            <w:pPr>
              <w:pStyle w:val="TableParagraph"/>
              <w:ind w:left="160" w:right="151"/>
              <w:jc w:val="center"/>
              <w:rPr>
                <w:b/>
                <w:sz w:val="24"/>
              </w:rPr>
            </w:pPr>
            <w:r w:rsidRPr="006B747E">
              <w:rPr>
                <w:b/>
                <w:sz w:val="24"/>
              </w:rPr>
              <w:t>Основныепищевыеинфекции и пище-выеотравления</w:t>
            </w:r>
          </w:p>
        </w:tc>
        <w:tc>
          <w:tcPr>
            <w:tcW w:w="9182" w:type="dxa"/>
          </w:tcPr>
          <w:p w:rsidR="00436A5B" w:rsidRPr="006B747E" w:rsidRDefault="00A4646F">
            <w:pPr>
              <w:pStyle w:val="TableParagraph"/>
              <w:spacing w:line="256" w:lineRule="exact"/>
              <w:ind w:left="467"/>
              <w:rPr>
                <w:b/>
                <w:sz w:val="24"/>
              </w:rPr>
            </w:pPr>
            <w:r w:rsidRPr="006B747E">
              <w:rPr>
                <w:b/>
                <w:sz w:val="24"/>
              </w:rPr>
              <w:t>Содержаниеучебногоматериала</w:t>
            </w:r>
          </w:p>
        </w:tc>
        <w:tc>
          <w:tcPr>
            <w:tcW w:w="1549" w:type="dxa"/>
            <w:vMerge w:val="restart"/>
          </w:tcPr>
          <w:p w:rsidR="00436A5B" w:rsidRPr="006B747E" w:rsidRDefault="00A4646F">
            <w:pPr>
              <w:pStyle w:val="TableParagraph"/>
              <w:spacing w:line="273" w:lineRule="exact"/>
              <w:ind w:left="467"/>
              <w:rPr>
                <w:b/>
                <w:sz w:val="24"/>
              </w:rPr>
            </w:pPr>
            <w:r w:rsidRPr="006B747E">
              <w:rPr>
                <w:b/>
                <w:sz w:val="24"/>
              </w:rPr>
              <w:t>6</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p w:rsidR="00436A5B" w:rsidRPr="006B747E" w:rsidRDefault="00A4646F">
            <w:pPr>
              <w:pStyle w:val="TableParagraph"/>
              <w:ind w:left="463"/>
              <w:rPr>
                <w:b/>
                <w:sz w:val="24"/>
              </w:rPr>
            </w:pPr>
            <w:r w:rsidRPr="006B747E">
              <w:rPr>
                <w:b/>
                <w:sz w:val="24"/>
              </w:rPr>
              <w:t>ПК1.1-1.5</w:t>
            </w:r>
          </w:p>
          <w:p w:rsidR="00436A5B" w:rsidRPr="006B747E" w:rsidRDefault="00A4646F">
            <w:pPr>
              <w:pStyle w:val="TableParagraph"/>
              <w:ind w:left="463"/>
              <w:rPr>
                <w:b/>
                <w:sz w:val="24"/>
              </w:rPr>
            </w:pPr>
            <w:r w:rsidRPr="006B747E">
              <w:rPr>
                <w:b/>
                <w:sz w:val="24"/>
              </w:rPr>
              <w:t>ПК2.1-2.8</w:t>
            </w:r>
          </w:p>
          <w:p w:rsidR="00436A5B" w:rsidRPr="006B747E" w:rsidRDefault="00A4646F">
            <w:pPr>
              <w:pStyle w:val="TableParagraph"/>
              <w:ind w:left="463"/>
              <w:rPr>
                <w:b/>
                <w:sz w:val="24"/>
              </w:rPr>
            </w:pPr>
            <w:r w:rsidRPr="006B747E">
              <w:rPr>
                <w:b/>
                <w:sz w:val="24"/>
              </w:rPr>
              <w:t>ПК3.1-3.6</w:t>
            </w:r>
          </w:p>
          <w:p w:rsidR="00436A5B" w:rsidRPr="006B747E" w:rsidRDefault="00A4646F">
            <w:pPr>
              <w:pStyle w:val="TableParagraph"/>
              <w:ind w:left="463"/>
              <w:rPr>
                <w:b/>
                <w:sz w:val="24"/>
              </w:rPr>
            </w:pPr>
            <w:r w:rsidRPr="006B747E">
              <w:rPr>
                <w:b/>
                <w:sz w:val="24"/>
              </w:rPr>
              <w:t>ПК4.1-4.5</w:t>
            </w:r>
          </w:p>
          <w:p w:rsidR="00436A5B" w:rsidRPr="006B747E" w:rsidRDefault="00A4646F">
            <w:pPr>
              <w:pStyle w:val="TableParagraph"/>
              <w:ind w:left="463"/>
              <w:rPr>
                <w:b/>
                <w:sz w:val="24"/>
              </w:rPr>
            </w:pPr>
            <w:r w:rsidRPr="006B747E">
              <w:rPr>
                <w:b/>
                <w:sz w:val="24"/>
              </w:rPr>
              <w:t>ПК5.1-5.5</w:t>
            </w:r>
          </w:p>
        </w:tc>
      </w:tr>
      <w:tr w:rsidR="00436A5B" w:rsidRPr="006B747E">
        <w:trPr>
          <w:trHeight w:val="27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6" w:lineRule="exact"/>
              <w:ind w:left="109"/>
              <w:rPr>
                <w:sz w:val="24"/>
              </w:rPr>
            </w:pPr>
            <w:r w:rsidRPr="006B747E">
              <w:rPr>
                <w:sz w:val="24"/>
              </w:rPr>
              <w:t>Патогенныемикроорганизмы:понятие,биологическиеособенности</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1103"/>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ind w:left="109"/>
              <w:rPr>
                <w:sz w:val="24"/>
              </w:rPr>
            </w:pPr>
            <w:r w:rsidRPr="006B747E">
              <w:rPr>
                <w:sz w:val="24"/>
              </w:rPr>
              <w:t>Пищевые инфекции, пищевые отравления и глистные заболевания. Острые кишечныеинфекции:брюшнойтиф,дизентерия,холера,сальмонеллезидр.Возбудители,сим-</w:t>
            </w:r>
          </w:p>
          <w:p w:rsidR="00436A5B" w:rsidRPr="006B747E" w:rsidRDefault="00A4646F">
            <w:pPr>
              <w:pStyle w:val="TableParagraph"/>
              <w:spacing w:line="270" w:lineRule="atLeast"/>
              <w:ind w:left="109"/>
              <w:rPr>
                <w:sz w:val="24"/>
              </w:rPr>
            </w:pPr>
            <w:r w:rsidRPr="006B747E">
              <w:rPr>
                <w:sz w:val="24"/>
              </w:rPr>
              <w:t>птоматика, источники заражения, меры борьбы с инфекцией на предприятиях.Зооно-</w:t>
            </w:r>
            <w:r w:rsidRPr="006B747E">
              <w:rPr>
                <w:sz w:val="24"/>
              </w:rPr>
              <w:lastRenderedPageBreak/>
              <w:t>зы:бруцеллез, туберкулез, сибирская язва,ящур.</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footerReference w:type="default" r:id="rId143"/>
          <w:pgSz w:w="16850" w:h="11910" w:orient="landscape"/>
          <w:pgMar w:top="780" w:right="5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4"/>
        <w:gridCol w:w="9182"/>
        <w:gridCol w:w="1549"/>
        <w:gridCol w:w="2045"/>
      </w:tblGrid>
      <w:tr w:rsidR="00436A5B" w:rsidRPr="006B747E">
        <w:trPr>
          <w:trHeight w:val="275"/>
        </w:trPr>
        <w:tc>
          <w:tcPr>
            <w:tcW w:w="2504" w:type="dxa"/>
            <w:vMerge w:val="restart"/>
          </w:tcPr>
          <w:p w:rsidR="00436A5B" w:rsidRPr="006B747E" w:rsidRDefault="00436A5B">
            <w:pPr>
              <w:pStyle w:val="TableParagraph"/>
              <w:rPr>
                <w:sz w:val="24"/>
              </w:rPr>
            </w:pPr>
          </w:p>
        </w:tc>
        <w:tc>
          <w:tcPr>
            <w:tcW w:w="9182" w:type="dxa"/>
          </w:tcPr>
          <w:p w:rsidR="00436A5B" w:rsidRPr="006B747E" w:rsidRDefault="00A4646F">
            <w:pPr>
              <w:pStyle w:val="TableParagraph"/>
              <w:spacing w:line="256" w:lineRule="exact"/>
              <w:ind w:left="109"/>
              <w:rPr>
                <w:sz w:val="24"/>
              </w:rPr>
            </w:pPr>
            <w:r w:rsidRPr="006B747E">
              <w:rPr>
                <w:sz w:val="24"/>
              </w:rPr>
              <w:t>Пищевыеотравлениямикробногоинемикробногопроисхождения</w:t>
            </w:r>
          </w:p>
        </w:tc>
        <w:tc>
          <w:tcPr>
            <w:tcW w:w="1549" w:type="dxa"/>
            <w:vMerge w:val="restart"/>
          </w:tcPr>
          <w:p w:rsidR="00436A5B" w:rsidRPr="006B747E" w:rsidRDefault="00436A5B">
            <w:pPr>
              <w:pStyle w:val="TableParagraph"/>
              <w:rPr>
                <w:sz w:val="24"/>
              </w:rPr>
            </w:pPr>
          </w:p>
        </w:tc>
        <w:tc>
          <w:tcPr>
            <w:tcW w:w="2045" w:type="dxa"/>
            <w:vMerge w:val="restart"/>
          </w:tcPr>
          <w:p w:rsidR="00436A5B" w:rsidRPr="006B747E" w:rsidRDefault="00436A5B">
            <w:pPr>
              <w:pStyle w:val="TableParagraph"/>
              <w:rPr>
                <w:sz w:val="24"/>
              </w:rPr>
            </w:pPr>
          </w:p>
        </w:tc>
      </w:tr>
      <w:tr w:rsidR="00436A5B" w:rsidRPr="006B747E">
        <w:trPr>
          <w:trHeight w:val="552"/>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68" w:lineRule="exact"/>
              <w:ind w:left="109"/>
              <w:rPr>
                <w:sz w:val="24"/>
              </w:rPr>
            </w:pPr>
            <w:r w:rsidRPr="006B747E">
              <w:rPr>
                <w:sz w:val="24"/>
              </w:rPr>
              <w:t>Возможныеисточникимикробиологическогозагрязнениявпищевомпроизводстве,</w:t>
            </w:r>
          </w:p>
          <w:p w:rsidR="00436A5B" w:rsidRPr="006B747E" w:rsidRDefault="00A4646F">
            <w:pPr>
              <w:pStyle w:val="TableParagraph"/>
              <w:spacing w:line="264" w:lineRule="exact"/>
              <w:ind w:left="109"/>
              <w:rPr>
                <w:sz w:val="24"/>
              </w:rPr>
            </w:pPr>
            <w:r w:rsidRPr="006B747E">
              <w:rPr>
                <w:sz w:val="24"/>
              </w:rPr>
              <w:t>условияихразвития</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551"/>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68" w:lineRule="exact"/>
              <w:ind w:left="83"/>
              <w:rPr>
                <w:sz w:val="24"/>
              </w:rPr>
            </w:pPr>
            <w:r w:rsidRPr="006B747E">
              <w:rPr>
                <w:sz w:val="24"/>
              </w:rPr>
              <w:t>Методыпредотвращенияпорчисырьяиготовойпродукциинапредприятияхобщест-</w:t>
            </w:r>
          </w:p>
          <w:p w:rsidR="00436A5B" w:rsidRPr="006B747E" w:rsidRDefault="00A4646F">
            <w:pPr>
              <w:pStyle w:val="TableParagraph"/>
              <w:spacing w:line="264" w:lineRule="exact"/>
              <w:ind w:left="83"/>
              <w:rPr>
                <w:sz w:val="24"/>
              </w:rPr>
            </w:pPr>
            <w:r w:rsidRPr="006B747E">
              <w:rPr>
                <w:sz w:val="24"/>
              </w:rPr>
              <w:t>венногопитания</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6" w:lineRule="exact"/>
              <w:ind w:left="109"/>
              <w:rPr>
                <w:sz w:val="24"/>
              </w:rPr>
            </w:pPr>
            <w:r w:rsidRPr="006B747E">
              <w:rPr>
                <w:sz w:val="24"/>
              </w:rPr>
              <w:t>Схемамикробиологическогоконтроля</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6" w:lineRule="exact"/>
              <w:ind w:left="467"/>
              <w:rPr>
                <w:b/>
                <w:sz w:val="24"/>
              </w:rPr>
            </w:pPr>
            <w:r w:rsidRPr="006B747E">
              <w:rPr>
                <w:b/>
                <w:sz w:val="24"/>
              </w:rPr>
              <w:t>Тематикапрактическихзанятий</w:t>
            </w:r>
          </w:p>
        </w:tc>
        <w:tc>
          <w:tcPr>
            <w:tcW w:w="1549" w:type="dxa"/>
          </w:tcPr>
          <w:p w:rsidR="00436A5B" w:rsidRPr="006B747E" w:rsidRDefault="00A4646F">
            <w:pPr>
              <w:pStyle w:val="TableParagraph"/>
              <w:spacing w:line="256" w:lineRule="exact"/>
              <w:ind w:left="467"/>
              <w:rPr>
                <w:b/>
                <w:sz w:val="24"/>
              </w:rPr>
            </w:pPr>
            <w:r w:rsidRPr="006B747E">
              <w:rPr>
                <w:b/>
                <w:sz w:val="24"/>
              </w:rPr>
              <w:t>2</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p w:rsidR="00436A5B" w:rsidRPr="006B747E" w:rsidRDefault="00A4646F">
            <w:pPr>
              <w:pStyle w:val="TableParagraph"/>
              <w:ind w:left="463"/>
              <w:rPr>
                <w:b/>
                <w:sz w:val="24"/>
              </w:rPr>
            </w:pPr>
            <w:r w:rsidRPr="006B747E">
              <w:rPr>
                <w:b/>
                <w:sz w:val="24"/>
              </w:rPr>
              <w:t>ПК1.1-1.5</w:t>
            </w:r>
          </w:p>
          <w:p w:rsidR="00436A5B" w:rsidRPr="006B747E" w:rsidRDefault="00A4646F">
            <w:pPr>
              <w:pStyle w:val="TableParagraph"/>
              <w:ind w:left="463"/>
              <w:rPr>
                <w:b/>
                <w:sz w:val="24"/>
              </w:rPr>
            </w:pPr>
            <w:r w:rsidRPr="006B747E">
              <w:rPr>
                <w:b/>
                <w:sz w:val="24"/>
              </w:rPr>
              <w:t>ПК2.1-2.8</w:t>
            </w:r>
          </w:p>
          <w:p w:rsidR="00436A5B" w:rsidRPr="006B747E" w:rsidRDefault="00A4646F">
            <w:pPr>
              <w:pStyle w:val="TableParagraph"/>
              <w:ind w:left="463"/>
              <w:rPr>
                <w:b/>
                <w:sz w:val="24"/>
              </w:rPr>
            </w:pPr>
            <w:r w:rsidRPr="006B747E">
              <w:rPr>
                <w:b/>
                <w:sz w:val="24"/>
              </w:rPr>
              <w:t>ПК3.1-3.6</w:t>
            </w:r>
          </w:p>
          <w:p w:rsidR="00436A5B" w:rsidRPr="006B747E" w:rsidRDefault="00A4646F">
            <w:pPr>
              <w:pStyle w:val="TableParagraph"/>
              <w:ind w:left="463"/>
              <w:rPr>
                <w:b/>
                <w:sz w:val="24"/>
              </w:rPr>
            </w:pPr>
            <w:r w:rsidRPr="006B747E">
              <w:rPr>
                <w:b/>
                <w:sz w:val="24"/>
              </w:rPr>
              <w:t>ПК4.1-4.5</w:t>
            </w:r>
          </w:p>
          <w:p w:rsidR="00436A5B" w:rsidRPr="006B747E" w:rsidRDefault="00A4646F">
            <w:pPr>
              <w:pStyle w:val="TableParagraph"/>
              <w:ind w:left="463"/>
              <w:rPr>
                <w:b/>
                <w:sz w:val="24"/>
              </w:rPr>
            </w:pPr>
            <w:r w:rsidRPr="006B747E">
              <w:rPr>
                <w:b/>
                <w:sz w:val="24"/>
              </w:rPr>
              <w:t>ПК5.1-5.5</w:t>
            </w:r>
          </w:p>
        </w:tc>
      </w:tr>
      <w:tr w:rsidR="00436A5B" w:rsidRPr="006B747E">
        <w:trPr>
          <w:trHeight w:val="551"/>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70" w:lineRule="exact"/>
              <w:ind w:left="109"/>
              <w:rPr>
                <w:sz w:val="24"/>
              </w:rPr>
            </w:pPr>
            <w:r w:rsidRPr="006B747E">
              <w:rPr>
                <w:sz w:val="24"/>
              </w:rPr>
              <w:t>Решениеситуационныхзадачпоопределениюналичияпатогенноймикрофлорывпи-</w:t>
            </w:r>
          </w:p>
          <w:p w:rsidR="00436A5B" w:rsidRPr="006B747E" w:rsidRDefault="00A4646F">
            <w:pPr>
              <w:pStyle w:val="TableParagraph"/>
              <w:spacing w:line="261" w:lineRule="exact"/>
              <w:ind w:left="109"/>
              <w:rPr>
                <w:sz w:val="24"/>
              </w:rPr>
            </w:pPr>
            <w:r w:rsidRPr="006B747E">
              <w:rPr>
                <w:sz w:val="24"/>
              </w:rPr>
              <w:t>щевыхпродуктах</w:t>
            </w:r>
          </w:p>
        </w:tc>
        <w:tc>
          <w:tcPr>
            <w:tcW w:w="1549" w:type="dxa"/>
          </w:tcPr>
          <w:p w:rsidR="00436A5B" w:rsidRPr="006B747E" w:rsidRDefault="00A4646F">
            <w:pPr>
              <w:pStyle w:val="TableParagraph"/>
              <w:spacing w:line="275" w:lineRule="exact"/>
              <w:ind w:left="467"/>
              <w:rPr>
                <w:b/>
                <w:sz w:val="24"/>
              </w:rPr>
            </w:pPr>
            <w:r w:rsidRPr="006B747E">
              <w:rPr>
                <w:b/>
                <w:sz w:val="24"/>
              </w:rPr>
              <w:t>2</w:t>
            </w:r>
          </w:p>
        </w:tc>
        <w:tc>
          <w:tcPr>
            <w:tcW w:w="2045" w:type="dxa"/>
            <w:vMerge/>
            <w:tcBorders>
              <w:top w:val="nil"/>
            </w:tcBorders>
          </w:tcPr>
          <w:p w:rsidR="00436A5B" w:rsidRPr="006B747E" w:rsidRDefault="00436A5B">
            <w:pPr>
              <w:rPr>
                <w:sz w:val="2"/>
                <w:szCs w:val="2"/>
              </w:rPr>
            </w:pPr>
          </w:p>
        </w:tc>
      </w:tr>
      <w:tr w:rsidR="00436A5B" w:rsidRPr="006B747E">
        <w:trPr>
          <w:trHeight w:val="1106"/>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73" w:lineRule="exact"/>
              <w:ind w:left="467"/>
              <w:jc w:val="both"/>
              <w:rPr>
                <w:b/>
                <w:sz w:val="24"/>
              </w:rPr>
            </w:pPr>
            <w:r w:rsidRPr="006B747E">
              <w:rPr>
                <w:b/>
                <w:sz w:val="24"/>
              </w:rPr>
              <w:t>Самостоятельнаяработаобучающихся</w:t>
            </w:r>
          </w:p>
          <w:p w:rsidR="00436A5B" w:rsidRPr="006B747E" w:rsidRDefault="00A4646F">
            <w:pPr>
              <w:pStyle w:val="TableParagraph"/>
              <w:spacing w:line="276" w:lineRule="exact"/>
              <w:ind w:left="109" w:right="97"/>
              <w:jc w:val="both"/>
              <w:rPr>
                <w:sz w:val="24"/>
              </w:rPr>
            </w:pPr>
            <w:r w:rsidRPr="006B747E">
              <w:rPr>
                <w:sz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ситуационныхпроизводственных (профессиональныхзадач);подготовкасообщений</w:t>
            </w:r>
          </w:p>
        </w:tc>
        <w:tc>
          <w:tcPr>
            <w:tcW w:w="1549" w:type="dxa"/>
          </w:tcPr>
          <w:p w:rsidR="00436A5B" w:rsidRPr="006B747E" w:rsidRDefault="00A4646F">
            <w:pPr>
              <w:pStyle w:val="TableParagraph"/>
              <w:spacing w:line="275" w:lineRule="exact"/>
              <w:ind w:left="467"/>
              <w:rPr>
                <w:b/>
                <w:sz w:val="24"/>
              </w:rPr>
            </w:pPr>
            <w:r w:rsidRPr="006B747E">
              <w:rPr>
                <w:b/>
                <w:w w:val="99"/>
                <w:sz w:val="24"/>
              </w:rPr>
              <w:t>-</w:t>
            </w:r>
          </w:p>
        </w:tc>
        <w:tc>
          <w:tcPr>
            <w:tcW w:w="2045" w:type="dxa"/>
            <w:vMerge/>
            <w:tcBorders>
              <w:top w:val="nil"/>
            </w:tcBorders>
          </w:tcPr>
          <w:p w:rsidR="00436A5B" w:rsidRPr="006B747E" w:rsidRDefault="00436A5B">
            <w:pPr>
              <w:rPr>
                <w:sz w:val="2"/>
                <w:szCs w:val="2"/>
              </w:rPr>
            </w:pPr>
          </w:p>
        </w:tc>
      </w:tr>
      <w:tr w:rsidR="00436A5B" w:rsidRPr="006B747E">
        <w:trPr>
          <w:trHeight w:val="474"/>
        </w:trPr>
        <w:tc>
          <w:tcPr>
            <w:tcW w:w="2504" w:type="dxa"/>
          </w:tcPr>
          <w:p w:rsidR="00436A5B" w:rsidRPr="006B747E" w:rsidRDefault="00A4646F">
            <w:pPr>
              <w:pStyle w:val="TableParagraph"/>
              <w:spacing w:line="273" w:lineRule="exact"/>
              <w:ind w:left="465"/>
              <w:rPr>
                <w:b/>
                <w:sz w:val="24"/>
              </w:rPr>
            </w:pPr>
            <w:r w:rsidRPr="006B747E">
              <w:rPr>
                <w:b/>
                <w:sz w:val="24"/>
              </w:rPr>
              <w:t>Раздел2</w:t>
            </w:r>
          </w:p>
        </w:tc>
        <w:tc>
          <w:tcPr>
            <w:tcW w:w="9182" w:type="dxa"/>
          </w:tcPr>
          <w:p w:rsidR="00436A5B" w:rsidRPr="006B747E" w:rsidRDefault="00A4646F">
            <w:pPr>
              <w:pStyle w:val="TableParagraph"/>
              <w:spacing w:line="273" w:lineRule="exact"/>
              <w:ind w:left="467"/>
              <w:rPr>
                <w:b/>
                <w:sz w:val="24"/>
              </w:rPr>
            </w:pPr>
            <w:r w:rsidRPr="006B747E">
              <w:rPr>
                <w:b/>
                <w:sz w:val="24"/>
              </w:rPr>
              <w:t>Основыфизиологиипитания</w:t>
            </w:r>
          </w:p>
        </w:tc>
        <w:tc>
          <w:tcPr>
            <w:tcW w:w="1549" w:type="dxa"/>
          </w:tcPr>
          <w:p w:rsidR="00436A5B" w:rsidRPr="006B747E" w:rsidRDefault="00A4646F">
            <w:pPr>
              <w:pStyle w:val="TableParagraph"/>
              <w:spacing w:line="273" w:lineRule="exact"/>
              <w:ind w:left="467"/>
              <w:rPr>
                <w:b/>
                <w:sz w:val="24"/>
              </w:rPr>
            </w:pPr>
            <w:r w:rsidRPr="006B747E">
              <w:rPr>
                <w:b/>
                <w:sz w:val="24"/>
              </w:rPr>
              <w:t>12</w:t>
            </w:r>
          </w:p>
        </w:tc>
        <w:tc>
          <w:tcPr>
            <w:tcW w:w="2045" w:type="dxa"/>
          </w:tcPr>
          <w:p w:rsidR="00436A5B" w:rsidRPr="006B747E" w:rsidRDefault="00436A5B">
            <w:pPr>
              <w:pStyle w:val="TableParagraph"/>
              <w:rPr>
                <w:sz w:val="24"/>
              </w:rPr>
            </w:pPr>
          </w:p>
        </w:tc>
      </w:tr>
      <w:tr w:rsidR="00436A5B" w:rsidRPr="006B747E">
        <w:trPr>
          <w:trHeight w:val="275"/>
        </w:trPr>
        <w:tc>
          <w:tcPr>
            <w:tcW w:w="2504" w:type="dxa"/>
            <w:vMerge w:val="restart"/>
          </w:tcPr>
          <w:p w:rsidR="00436A5B" w:rsidRPr="006B747E" w:rsidRDefault="00A4646F">
            <w:pPr>
              <w:pStyle w:val="TableParagraph"/>
              <w:ind w:left="136" w:right="111" w:firstLine="665"/>
              <w:rPr>
                <w:b/>
                <w:sz w:val="24"/>
              </w:rPr>
            </w:pPr>
            <w:r w:rsidRPr="006B747E">
              <w:rPr>
                <w:b/>
                <w:sz w:val="24"/>
              </w:rPr>
              <w:t>Тема 2.1Основные пище выевещества, их источ-ники,рольвструк-</w:t>
            </w:r>
          </w:p>
          <w:p w:rsidR="00436A5B" w:rsidRPr="006B747E" w:rsidRDefault="00A4646F">
            <w:pPr>
              <w:pStyle w:val="TableParagraph"/>
              <w:ind w:left="479"/>
              <w:rPr>
                <w:b/>
                <w:sz w:val="24"/>
              </w:rPr>
            </w:pPr>
            <w:r w:rsidRPr="006B747E">
              <w:rPr>
                <w:b/>
                <w:sz w:val="24"/>
              </w:rPr>
              <w:t>турепитания</w:t>
            </w:r>
          </w:p>
        </w:tc>
        <w:tc>
          <w:tcPr>
            <w:tcW w:w="9182" w:type="dxa"/>
          </w:tcPr>
          <w:p w:rsidR="00436A5B" w:rsidRPr="006B747E" w:rsidRDefault="00A4646F">
            <w:pPr>
              <w:pStyle w:val="TableParagraph"/>
              <w:spacing w:line="256" w:lineRule="exact"/>
              <w:ind w:left="467"/>
              <w:rPr>
                <w:b/>
                <w:sz w:val="24"/>
              </w:rPr>
            </w:pPr>
            <w:r w:rsidRPr="006B747E">
              <w:rPr>
                <w:b/>
                <w:sz w:val="24"/>
              </w:rPr>
              <w:t>Содержаниеучебногоматериала</w:t>
            </w:r>
          </w:p>
        </w:tc>
        <w:tc>
          <w:tcPr>
            <w:tcW w:w="1549" w:type="dxa"/>
            <w:vMerge w:val="restart"/>
          </w:tcPr>
          <w:p w:rsidR="00436A5B" w:rsidRPr="006B747E" w:rsidRDefault="00A4646F">
            <w:pPr>
              <w:pStyle w:val="TableParagraph"/>
              <w:spacing w:line="273" w:lineRule="exact"/>
              <w:ind w:left="467"/>
              <w:rPr>
                <w:b/>
                <w:sz w:val="24"/>
              </w:rPr>
            </w:pPr>
            <w:r w:rsidRPr="006B747E">
              <w:rPr>
                <w:b/>
                <w:sz w:val="24"/>
              </w:rPr>
              <w:t>2</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p w:rsidR="00436A5B" w:rsidRPr="006B747E" w:rsidRDefault="00A4646F">
            <w:pPr>
              <w:pStyle w:val="TableParagraph"/>
              <w:ind w:left="463"/>
              <w:rPr>
                <w:b/>
                <w:sz w:val="24"/>
              </w:rPr>
            </w:pPr>
            <w:r w:rsidRPr="006B747E">
              <w:rPr>
                <w:b/>
                <w:sz w:val="24"/>
              </w:rPr>
              <w:t>ПК1.1-1.5</w:t>
            </w:r>
          </w:p>
          <w:p w:rsidR="00436A5B" w:rsidRPr="006B747E" w:rsidRDefault="00A4646F">
            <w:pPr>
              <w:pStyle w:val="TableParagraph"/>
              <w:ind w:left="463"/>
              <w:rPr>
                <w:b/>
                <w:sz w:val="24"/>
              </w:rPr>
            </w:pPr>
            <w:r w:rsidRPr="006B747E">
              <w:rPr>
                <w:b/>
                <w:sz w:val="24"/>
              </w:rPr>
              <w:t>ПК2.1-2.8</w:t>
            </w:r>
          </w:p>
          <w:p w:rsidR="00436A5B" w:rsidRPr="006B747E" w:rsidRDefault="00A4646F">
            <w:pPr>
              <w:pStyle w:val="TableParagraph"/>
              <w:ind w:left="463"/>
              <w:rPr>
                <w:b/>
                <w:sz w:val="24"/>
              </w:rPr>
            </w:pPr>
            <w:r w:rsidRPr="006B747E">
              <w:rPr>
                <w:b/>
                <w:sz w:val="24"/>
              </w:rPr>
              <w:t>ПК3.1-3.6</w:t>
            </w:r>
          </w:p>
          <w:p w:rsidR="00436A5B" w:rsidRPr="006B747E" w:rsidRDefault="00A4646F">
            <w:pPr>
              <w:pStyle w:val="TableParagraph"/>
              <w:ind w:left="463"/>
              <w:rPr>
                <w:b/>
                <w:sz w:val="24"/>
              </w:rPr>
            </w:pPr>
            <w:r w:rsidRPr="006B747E">
              <w:rPr>
                <w:b/>
                <w:sz w:val="24"/>
              </w:rPr>
              <w:t>ПК4.1-4.5</w:t>
            </w:r>
          </w:p>
          <w:p w:rsidR="00436A5B" w:rsidRPr="006B747E" w:rsidRDefault="00A4646F">
            <w:pPr>
              <w:pStyle w:val="TableParagraph"/>
              <w:ind w:left="463"/>
              <w:rPr>
                <w:b/>
                <w:sz w:val="24"/>
              </w:rPr>
            </w:pPr>
            <w:r w:rsidRPr="006B747E">
              <w:rPr>
                <w:b/>
                <w:sz w:val="24"/>
              </w:rPr>
              <w:t>ПК5.1-5.5</w:t>
            </w:r>
          </w:p>
        </w:tc>
      </w:tr>
      <w:tr w:rsidR="00436A5B" w:rsidRPr="006B747E">
        <w:trPr>
          <w:trHeight w:val="827"/>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ind w:left="109"/>
              <w:rPr>
                <w:sz w:val="24"/>
              </w:rPr>
            </w:pPr>
            <w:r w:rsidRPr="006B747E">
              <w:rPr>
                <w:sz w:val="24"/>
              </w:rPr>
              <w:t>Основныепищевыевещества:белки,жиры,углеводы,витаминыивитаминоподобныесоединения,микроэлементы,вода.Физиологическаярольосновныхпищевыхвеществ</w:t>
            </w:r>
          </w:p>
          <w:p w:rsidR="00436A5B" w:rsidRPr="006B747E" w:rsidRDefault="00A4646F">
            <w:pPr>
              <w:pStyle w:val="TableParagraph"/>
              <w:spacing w:line="264" w:lineRule="exact"/>
              <w:ind w:left="109"/>
              <w:rPr>
                <w:sz w:val="24"/>
              </w:rPr>
            </w:pPr>
            <w:r w:rsidRPr="006B747E">
              <w:rPr>
                <w:sz w:val="24"/>
              </w:rPr>
              <w:t>вструктурепитания,суточнаянормапотребностичеловекавпитательныхвеществах</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552"/>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68" w:lineRule="exact"/>
              <w:ind w:left="109"/>
              <w:rPr>
                <w:sz w:val="24"/>
              </w:rPr>
            </w:pPr>
            <w:r w:rsidRPr="006B747E">
              <w:rPr>
                <w:sz w:val="24"/>
              </w:rPr>
              <w:t>Источникиосновныхпищевыхвеществ,состав,физиологическоезначение,энергети-</w:t>
            </w:r>
          </w:p>
          <w:p w:rsidR="00436A5B" w:rsidRPr="006B747E" w:rsidRDefault="00A4646F">
            <w:pPr>
              <w:pStyle w:val="TableParagraph"/>
              <w:spacing w:line="264" w:lineRule="exact"/>
              <w:ind w:left="109"/>
              <w:rPr>
                <w:sz w:val="24"/>
              </w:rPr>
            </w:pPr>
            <w:r w:rsidRPr="006B747E">
              <w:rPr>
                <w:sz w:val="24"/>
              </w:rPr>
              <w:t>ческаяипищеваяценностьразличныхпродуктовпитания</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6" w:lineRule="exact"/>
              <w:ind w:left="467"/>
              <w:rPr>
                <w:b/>
                <w:sz w:val="24"/>
              </w:rPr>
            </w:pPr>
            <w:r w:rsidRPr="006B747E">
              <w:rPr>
                <w:b/>
                <w:sz w:val="24"/>
              </w:rPr>
              <w:t>Тематикапрактическихзанятий</w:t>
            </w:r>
          </w:p>
        </w:tc>
        <w:tc>
          <w:tcPr>
            <w:tcW w:w="1549" w:type="dxa"/>
          </w:tcPr>
          <w:p w:rsidR="00436A5B" w:rsidRPr="006B747E" w:rsidRDefault="00A4646F">
            <w:pPr>
              <w:pStyle w:val="TableParagraph"/>
              <w:spacing w:line="256" w:lineRule="exact"/>
              <w:ind w:left="467"/>
              <w:rPr>
                <w:b/>
                <w:sz w:val="24"/>
              </w:rPr>
            </w:pPr>
            <w:r w:rsidRPr="006B747E">
              <w:rPr>
                <w:b/>
                <w:sz w:val="24"/>
              </w:rPr>
              <w:t>1</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p w:rsidR="00436A5B" w:rsidRPr="006B747E" w:rsidRDefault="00A4646F">
            <w:pPr>
              <w:pStyle w:val="TableParagraph"/>
              <w:ind w:left="463"/>
              <w:rPr>
                <w:b/>
                <w:sz w:val="24"/>
              </w:rPr>
            </w:pPr>
            <w:r w:rsidRPr="006B747E">
              <w:rPr>
                <w:b/>
                <w:sz w:val="24"/>
              </w:rPr>
              <w:t>ПК1.1-1.5</w:t>
            </w:r>
          </w:p>
          <w:p w:rsidR="00436A5B" w:rsidRPr="006B747E" w:rsidRDefault="00A4646F">
            <w:pPr>
              <w:pStyle w:val="TableParagraph"/>
              <w:ind w:left="463"/>
              <w:rPr>
                <w:b/>
                <w:sz w:val="24"/>
              </w:rPr>
            </w:pPr>
            <w:r w:rsidRPr="006B747E">
              <w:rPr>
                <w:b/>
                <w:sz w:val="24"/>
              </w:rPr>
              <w:t>ПК2.1-2.8</w:t>
            </w:r>
          </w:p>
          <w:p w:rsidR="00436A5B" w:rsidRPr="006B747E" w:rsidRDefault="00A4646F">
            <w:pPr>
              <w:pStyle w:val="TableParagraph"/>
              <w:ind w:left="463"/>
              <w:rPr>
                <w:b/>
                <w:sz w:val="24"/>
              </w:rPr>
            </w:pPr>
            <w:r w:rsidRPr="006B747E">
              <w:rPr>
                <w:b/>
                <w:sz w:val="24"/>
              </w:rPr>
              <w:t>ПК3.1-3.6</w:t>
            </w:r>
          </w:p>
          <w:p w:rsidR="00436A5B" w:rsidRPr="006B747E" w:rsidRDefault="00A4646F">
            <w:pPr>
              <w:pStyle w:val="TableParagraph"/>
              <w:ind w:left="463"/>
              <w:rPr>
                <w:b/>
                <w:sz w:val="24"/>
              </w:rPr>
            </w:pPr>
            <w:r w:rsidRPr="006B747E">
              <w:rPr>
                <w:b/>
                <w:sz w:val="24"/>
              </w:rPr>
              <w:t>ПК4.1-4.5</w:t>
            </w:r>
          </w:p>
          <w:p w:rsidR="00436A5B" w:rsidRPr="006B747E" w:rsidRDefault="00A4646F">
            <w:pPr>
              <w:pStyle w:val="TableParagraph"/>
              <w:spacing w:line="259" w:lineRule="exact"/>
              <w:ind w:left="463"/>
              <w:rPr>
                <w:b/>
                <w:sz w:val="24"/>
              </w:rPr>
            </w:pPr>
            <w:r w:rsidRPr="006B747E">
              <w:rPr>
                <w:b/>
                <w:sz w:val="24"/>
              </w:rPr>
              <w:t>ПК5.1-5.5</w:t>
            </w:r>
          </w:p>
        </w:tc>
      </w:tr>
      <w:tr w:rsidR="00436A5B" w:rsidRPr="006B747E">
        <w:trPr>
          <w:trHeight w:val="1370"/>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ind w:left="109"/>
              <w:rPr>
                <w:sz w:val="24"/>
              </w:rPr>
            </w:pPr>
            <w:r w:rsidRPr="006B747E">
              <w:rPr>
                <w:sz w:val="24"/>
              </w:rPr>
              <w:t>Составлениесравнительной характеристикипродуктовпитанияпопищевой, физиоло-гической,энергетической ценности</w:t>
            </w:r>
          </w:p>
        </w:tc>
        <w:tc>
          <w:tcPr>
            <w:tcW w:w="1549" w:type="dxa"/>
          </w:tcPr>
          <w:p w:rsidR="00436A5B" w:rsidRPr="006B747E" w:rsidRDefault="00A4646F">
            <w:pPr>
              <w:pStyle w:val="TableParagraph"/>
              <w:spacing w:line="273" w:lineRule="exact"/>
              <w:ind w:left="467"/>
              <w:rPr>
                <w:b/>
                <w:sz w:val="24"/>
              </w:rPr>
            </w:pPr>
            <w:r w:rsidRPr="006B747E">
              <w:rPr>
                <w:b/>
                <w:sz w:val="24"/>
              </w:rPr>
              <w:t>1</w:t>
            </w: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vMerge w:val="restart"/>
          </w:tcPr>
          <w:p w:rsidR="00436A5B" w:rsidRPr="006B747E" w:rsidRDefault="00A4646F">
            <w:pPr>
              <w:pStyle w:val="TableParagraph"/>
              <w:spacing w:line="273" w:lineRule="exact"/>
              <w:ind w:left="158" w:right="151"/>
              <w:jc w:val="center"/>
              <w:rPr>
                <w:b/>
                <w:sz w:val="24"/>
              </w:rPr>
            </w:pPr>
            <w:r w:rsidRPr="006B747E">
              <w:rPr>
                <w:b/>
                <w:sz w:val="24"/>
              </w:rPr>
              <w:t>Тема2.2</w:t>
            </w:r>
          </w:p>
          <w:p w:rsidR="00436A5B" w:rsidRPr="006B747E" w:rsidRDefault="00A4646F">
            <w:pPr>
              <w:pStyle w:val="TableParagraph"/>
              <w:ind w:left="160" w:right="149"/>
              <w:jc w:val="center"/>
              <w:rPr>
                <w:b/>
                <w:sz w:val="24"/>
              </w:rPr>
            </w:pPr>
            <w:r w:rsidRPr="006B747E">
              <w:rPr>
                <w:b/>
                <w:sz w:val="24"/>
              </w:rPr>
              <w:t>Пищеварение и ус-вояемостьпищи</w:t>
            </w:r>
          </w:p>
        </w:tc>
        <w:tc>
          <w:tcPr>
            <w:tcW w:w="9182" w:type="dxa"/>
          </w:tcPr>
          <w:p w:rsidR="00436A5B" w:rsidRPr="006B747E" w:rsidRDefault="00A4646F">
            <w:pPr>
              <w:pStyle w:val="TableParagraph"/>
              <w:spacing w:line="256" w:lineRule="exact"/>
              <w:ind w:left="467"/>
              <w:rPr>
                <w:b/>
                <w:sz w:val="24"/>
              </w:rPr>
            </w:pPr>
            <w:r w:rsidRPr="006B747E">
              <w:rPr>
                <w:b/>
                <w:sz w:val="24"/>
              </w:rPr>
              <w:t>Содержаниеучебногоматериала</w:t>
            </w:r>
          </w:p>
        </w:tc>
        <w:tc>
          <w:tcPr>
            <w:tcW w:w="1549" w:type="dxa"/>
            <w:vMerge w:val="restart"/>
          </w:tcPr>
          <w:p w:rsidR="00436A5B" w:rsidRPr="006B747E" w:rsidRDefault="00A4646F">
            <w:pPr>
              <w:pStyle w:val="TableParagraph"/>
              <w:spacing w:line="273" w:lineRule="exact"/>
              <w:ind w:left="467"/>
              <w:rPr>
                <w:b/>
                <w:sz w:val="24"/>
              </w:rPr>
            </w:pPr>
            <w:r w:rsidRPr="006B747E">
              <w:rPr>
                <w:b/>
                <w:sz w:val="24"/>
              </w:rPr>
              <w:t>2</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p w:rsidR="00436A5B" w:rsidRPr="006B747E" w:rsidRDefault="00A4646F">
            <w:pPr>
              <w:pStyle w:val="TableParagraph"/>
              <w:ind w:left="463"/>
              <w:rPr>
                <w:b/>
                <w:sz w:val="24"/>
              </w:rPr>
            </w:pPr>
            <w:r w:rsidRPr="006B747E">
              <w:rPr>
                <w:b/>
                <w:sz w:val="24"/>
              </w:rPr>
              <w:t>ПК1.1-1.5</w:t>
            </w:r>
          </w:p>
          <w:p w:rsidR="00436A5B" w:rsidRPr="006B747E" w:rsidRDefault="00A4646F">
            <w:pPr>
              <w:pStyle w:val="TableParagraph"/>
              <w:ind w:left="463"/>
              <w:rPr>
                <w:b/>
                <w:sz w:val="24"/>
              </w:rPr>
            </w:pPr>
            <w:r w:rsidRPr="006B747E">
              <w:rPr>
                <w:b/>
                <w:sz w:val="24"/>
              </w:rPr>
              <w:t>ПК2.1-2.8</w:t>
            </w:r>
          </w:p>
          <w:p w:rsidR="00436A5B" w:rsidRPr="006B747E" w:rsidRDefault="00A4646F">
            <w:pPr>
              <w:pStyle w:val="TableParagraph"/>
              <w:ind w:left="463"/>
              <w:rPr>
                <w:b/>
                <w:sz w:val="24"/>
              </w:rPr>
            </w:pPr>
            <w:r w:rsidRPr="006B747E">
              <w:rPr>
                <w:b/>
                <w:sz w:val="24"/>
              </w:rPr>
              <w:t>ПК3.1-3.6</w:t>
            </w:r>
          </w:p>
          <w:p w:rsidR="00436A5B" w:rsidRPr="006B747E" w:rsidRDefault="00A4646F">
            <w:pPr>
              <w:pStyle w:val="TableParagraph"/>
              <w:ind w:left="463"/>
              <w:rPr>
                <w:b/>
                <w:sz w:val="24"/>
              </w:rPr>
            </w:pPr>
            <w:r w:rsidRPr="006B747E">
              <w:rPr>
                <w:b/>
                <w:sz w:val="24"/>
              </w:rPr>
              <w:t>ПК4.1-4.5</w:t>
            </w:r>
          </w:p>
          <w:p w:rsidR="00436A5B" w:rsidRPr="006B747E" w:rsidRDefault="00A4646F">
            <w:pPr>
              <w:pStyle w:val="TableParagraph"/>
              <w:ind w:left="463"/>
              <w:rPr>
                <w:b/>
                <w:sz w:val="24"/>
              </w:rPr>
            </w:pPr>
            <w:r w:rsidRPr="006B747E">
              <w:rPr>
                <w:b/>
                <w:sz w:val="24"/>
              </w:rPr>
              <w:t>ПК5.1-5.5</w:t>
            </w:r>
          </w:p>
        </w:tc>
      </w:tr>
      <w:tr w:rsidR="00436A5B" w:rsidRPr="006B747E">
        <w:trPr>
          <w:trHeight w:val="554"/>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71" w:lineRule="exact"/>
              <w:ind w:left="83"/>
              <w:rPr>
                <w:sz w:val="24"/>
              </w:rPr>
            </w:pPr>
            <w:r w:rsidRPr="006B747E">
              <w:rPr>
                <w:sz w:val="24"/>
              </w:rPr>
              <w:t>Понятиеопроцессепищеварения.Физико-химическиеизмененияпищивпроцессе</w:t>
            </w:r>
          </w:p>
          <w:p w:rsidR="00436A5B" w:rsidRPr="006B747E" w:rsidRDefault="00A4646F">
            <w:pPr>
              <w:pStyle w:val="TableParagraph"/>
              <w:spacing w:line="264" w:lineRule="exact"/>
              <w:ind w:left="83"/>
              <w:rPr>
                <w:sz w:val="24"/>
              </w:rPr>
            </w:pPr>
            <w:r w:rsidRPr="006B747E">
              <w:rPr>
                <w:sz w:val="24"/>
              </w:rPr>
              <w:t>пищеварения</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6" w:lineRule="exact"/>
              <w:ind w:left="109"/>
              <w:rPr>
                <w:sz w:val="24"/>
              </w:rPr>
            </w:pPr>
            <w:r w:rsidRPr="006B747E">
              <w:rPr>
                <w:sz w:val="24"/>
              </w:rPr>
              <w:t>Усвояемостьпищи:понятие,факторы,влияющиенаусвояемостьпищи</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6" w:lineRule="exact"/>
              <w:ind w:left="467"/>
              <w:rPr>
                <w:b/>
                <w:sz w:val="24"/>
              </w:rPr>
            </w:pPr>
            <w:r w:rsidRPr="006B747E">
              <w:rPr>
                <w:b/>
                <w:sz w:val="24"/>
              </w:rPr>
              <w:t>Тематикапрактическихзанятий</w:t>
            </w:r>
          </w:p>
        </w:tc>
        <w:tc>
          <w:tcPr>
            <w:tcW w:w="1549" w:type="dxa"/>
          </w:tcPr>
          <w:p w:rsidR="00436A5B" w:rsidRPr="006B747E" w:rsidRDefault="00A4646F">
            <w:pPr>
              <w:pStyle w:val="TableParagraph"/>
              <w:spacing w:line="256" w:lineRule="exact"/>
              <w:ind w:left="467"/>
              <w:rPr>
                <w:b/>
                <w:sz w:val="24"/>
              </w:rPr>
            </w:pPr>
            <w:r w:rsidRPr="006B747E">
              <w:rPr>
                <w:b/>
                <w:sz w:val="24"/>
              </w:rPr>
              <w:t>2</w:t>
            </w: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6" w:lineRule="exact"/>
              <w:ind w:left="109"/>
              <w:rPr>
                <w:sz w:val="24"/>
              </w:rPr>
            </w:pPr>
            <w:r w:rsidRPr="006B747E">
              <w:rPr>
                <w:sz w:val="24"/>
              </w:rPr>
              <w:t>Изучениесхемыпищеварительноготракта.</w:t>
            </w:r>
          </w:p>
        </w:tc>
        <w:tc>
          <w:tcPr>
            <w:tcW w:w="1549" w:type="dxa"/>
          </w:tcPr>
          <w:p w:rsidR="00436A5B" w:rsidRPr="006B747E" w:rsidRDefault="00A4646F">
            <w:pPr>
              <w:pStyle w:val="TableParagraph"/>
              <w:spacing w:line="256" w:lineRule="exact"/>
              <w:ind w:left="467"/>
              <w:rPr>
                <w:b/>
                <w:sz w:val="24"/>
              </w:rPr>
            </w:pPr>
            <w:r w:rsidRPr="006B747E">
              <w:rPr>
                <w:b/>
                <w:sz w:val="24"/>
              </w:rPr>
              <w:t>1</w:t>
            </w:r>
          </w:p>
        </w:tc>
        <w:tc>
          <w:tcPr>
            <w:tcW w:w="2045"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5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4"/>
        <w:gridCol w:w="9182"/>
        <w:gridCol w:w="1549"/>
        <w:gridCol w:w="2045"/>
      </w:tblGrid>
      <w:tr w:rsidR="00436A5B" w:rsidRPr="006B747E">
        <w:trPr>
          <w:trHeight w:val="275"/>
        </w:trPr>
        <w:tc>
          <w:tcPr>
            <w:tcW w:w="2504" w:type="dxa"/>
          </w:tcPr>
          <w:p w:rsidR="00436A5B" w:rsidRPr="006B747E" w:rsidRDefault="00436A5B">
            <w:pPr>
              <w:pStyle w:val="TableParagraph"/>
              <w:rPr>
                <w:sz w:val="20"/>
              </w:rPr>
            </w:pPr>
          </w:p>
        </w:tc>
        <w:tc>
          <w:tcPr>
            <w:tcW w:w="9182" w:type="dxa"/>
          </w:tcPr>
          <w:p w:rsidR="00436A5B" w:rsidRPr="006B747E" w:rsidRDefault="00A4646F">
            <w:pPr>
              <w:pStyle w:val="TableParagraph"/>
              <w:spacing w:line="256" w:lineRule="exact"/>
              <w:ind w:left="109"/>
              <w:rPr>
                <w:sz w:val="24"/>
              </w:rPr>
            </w:pPr>
            <w:r w:rsidRPr="006B747E">
              <w:rPr>
                <w:sz w:val="24"/>
              </w:rPr>
              <w:t>Подборпродуктовпитания,лучшихсточкизренияусвоенияпищи</w:t>
            </w:r>
          </w:p>
        </w:tc>
        <w:tc>
          <w:tcPr>
            <w:tcW w:w="1549" w:type="dxa"/>
          </w:tcPr>
          <w:p w:rsidR="00436A5B" w:rsidRPr="006B747E" w:rsidRDefault="00A4646F">
            <w:pPr>
              <w:pStyle w:val="TableParagraph"/>
              <w:spacing w:line="256" w:lineRule="exact"/>
              <w:ind w:left="467"/>
              <w:rPr>
                <w:b/>
                <w:sz w:val="24"/>
              </w:rPr>
            </w:pPr>
            <w:r w:rsidRPr="006B747E">
              <w:rPr>
                <w:b/>
                <w:sz w:val="24"/>
              </w:rPr>
              <w:t>1</w:t>
            </w:r>
          </w:p>
        </w:tc>
        <w:tc>
          <w:tcPr>
            <w:tcW w:w="2045" w:type="dxa"/>
          </w:tcPr>
          <w:p w:rsidR="00436A5B" w:rsidRPr="006B747E" w:rsidRDefault="00436A5B">
            <w:pPr>
              <w:pStyle w:val="TableParagraph"/>
              <w:rPr>
                <w:sz w:val="20"/>
              </w:rPr>
            </w:pPr>
          </w:p>
        </w:tc>
      </w:tr>
      <w:tr w:rsidR="00436A5B" w:rsidRPr="006B747E">
        <w:trPr>
          <w:trHeight w:val="276"/>
        </w:trPr>
        <w:tc>
          <w:tcPr>
            <w:tcW w:w="2504" w:type="dxa"/>
            <w:vMerge w:val="restart"/>
          </w:tcPr>
          <w:p w:rsidR="00436A5B" w:rsidRPr="006B747E" w:rsidRDefault="00A4646F">
            <w:pPr>
              <w:pStyle w:val="TableParagraph"/>
              <w:ind w:left="314" w:right="303" w:firstLine="487"/>
              <w:rPr>
                <w:b/>
                <w:sz w:val="24"/>
              </w:rPr>
            </w:pPr>
            <w:r w:rsidRPr="006B747E">
              <w:rPr>
                <w:b/>
                <w:sz w:val="24"/>
              </w:rPr>
              <w:t>Тема 2.3Обменвеществи</w:t>
            </w:r>
          </w:p>
          <w:p w:rsidR="00436A5B" w:rsidRPr="006B747E" w:rsidRDefault="00A4646F">
            <w:pPr>
              <w:pStyle w:val="TableParagraph"/>
              <w:ind w:left="842"/>
              <w:rPr>
                <w:b/>
                <w:sz w:val="24"/>
              </w:rPr>
            </w:pPr>
            <w:r w:rsidRPr="006B747E">
              <w:rPr>
                <w:b/>
                <w:sz w:val="24"/>
              </w:rPr>
              <w:t>энергии</w:t>
            </w:r>
          </w:p>
        </w:tc>
        <w:tc>
          <w:tcPr>
            <w:tcW w:w="9182" w:type="dxa"/>
          </w:tcPr>
          <w:p w:rsidR="00436A5B" w:rsidRPr="006B747E" w:rsidRDefault="00A4646F">
            <w:pPr>
              <w:pStyle w:val="TableParagraph"/>
              <w:spacing w:line="256" w:lineRule="exact"/>
              <w:ind w:left="467"/>
              <w:rPr>
                <w:b/>
                <w:sz w:val="24"/>
              </w:rPr>
            </w:pPr>
            <w:r w:rsidRPr="006B747E">
              <w:rPr>
                <w:b/>
                <w:sz w:val="24"/>
              </w:rPr>
              <w:t>Содержаниеучебногоматериала</w:t>
            </w:r>
          </w:p>
        </w:tc>
        <w:tc>
          <w:tcPr>
            <w:tcW w:w="1549" w:type="dxa"/>
            <w:vMerge w:val="restart"/>
          </w:tcPr>
          <w:p w:rsidR="00436A5B" w:rsidRPr="006B747E" w:rsidRDefault="00A4646F">
            <w:pPr>
              <w:pStyle w:val="TableParagraph"/>
              <w:spacing w:line="273" w:lineRule="exact"/>
              <w:ind w:left="467"/>
              <w:rPr>
                <w:b/>
                <w:sz w:val="24"/>
              </w:rPr>
            </w:pPr>
            <w:r w:rsidRPr="006B747E">
              <w:rPr>
                <w:b/>
                <w:sz w:val="24"/>
              </w:rPr>
              <w:t>4</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p w:rsidR="00436A5B" w:rsidRPr="006B747E" w:rsidRDefault="00A4646F">
            <w:pPr>
              <w:pStyle w:val="TableParagraph"/>
              <w:ind w:left="463"/>
              <w:rPr>
                <w:b/>
                <w:sz w:val="24"/>
              </w:rPr>
            </w:pPr>
            <w:r w:rsidRPr="006B747E">
              <w:rPr>
                <w:b/>
                <w:sz w:val="24"/>
              </w:rPr>
              <w:t>ПК1.1-1.5</w:t>
            </w:r>
          </w:p>
          <w:p w:rsidR="00436A5B" w:rsidRPr="006B747E" w:rsidRDefault="00A4646F">
            <w:pPr>
              <w:pStyle w:val="TableParagraph"/>
              <w:ind w:left="463"/>
              <w:rPr>
                <w:b/>
                <w:sz w:val="24"/>
              </w:rPr>
            </w:pPr>
            <w:r w:rsidRPr="006B747E">
              <w:rPr>
                <w:b/>
                <w:sz w:val="24"/>
              </w:rPr>
              <w:t>ПК2.1-2.8</w:t>
            </w:r>
          </w:p>
          <w:p w:rsidR="00436A5B" w:rsidRPr="006B747E" w:rsidRDefault="00A4646F">
            <w:pPr>
              <w:pStyle w:val="TableParagraph"/>
              <w:ind w:left="463"/>
              <w:rPr>
                <w:b/>
                <w:sz w:val="24"/>
              </w:rPr>
            </w:pPr>
            <w:r w:rsidRPr="006B747E">
              <w:rPr>
                <w:b/>
                <w:sz w:val="24"/>
              </w:rPr>
              <w:t>ПК3.1-3.6</w:t>
            </w:r>
          </w:p>
          <w:p w:rsidR="00436A5B" w:rsidRPr="006B747E" w:rsidRDefault="00A4646F">
            <w:pPr>
              <w:pStyle w:val="TableParagraph"/>
              <w:ind w:left="463"/>
              <w:rPr>
                <w:b/>
                <w:sz w:val="24"/>
              </w:rPr>
            </w:pPr>
            <w:r w:rsidRPr="006B747E">
              <w:rPr>
                <w:b/>
                <w:sz w:val="24"/>
              </w:rPr>
              <w:t>ПК4.1-4.5</w:t>
            </w:r>
          </w:p>
          <w:p w:rsidR="00436A5B" w:rsidRPr="006B747E" w:rsidRDefault="00A4646F">
            <w:pPr>
              <w:pStyle w:val="TableParagraph"/>
              <w:ind w:left="463"/>
              <w:rPr>
                <w:b/>
                <w:sz w:val="24"/>
              </w:rPr>
            </w:pPr>
            <w:r w:rsidRPr="006B747E">
              <w:rPr>
                <w:b/>
                <w:sz w:val="24"/>
              </w:rPr>
              <w:t>ПК5.1-5.5</w:t>
            </w:r>
          </w:p>
        </w:tc>
      </w:tr>
      <w:tr w:rsidR="00436A5B" w:rsidRPr="006B747E">
        <w:trPr>
          <w:trHeight w:val="551"/>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68" w:lineRule="exact"/>
              <w:ind w:left="83"/>
              <w:rPr>
                <w:sz w:val="24"/>
              </w:rPr>
            </w:pPr>
            <w:r w:rsidRPr="006B747E">
              <w:rPr>
                <w:sz w:val="24"/>
              </w:rPr>
              <w:t>Общеепонятиеобобменевеществ.Процессыассимиляцииидиссимиляции.Факторы,</w:t>
            </w:r>
          </w:p>
          <w:p w:rsidR="00436A5B" w:rsidRPr="006B747E" w:rsidRDefault="00A4646F">
            <w:pPr>
              <w:pStyle w:val="TableParagraph"/>
              <w:spacing w:line="264" w:lineRule="exact"/>
              <w:ind w:left="83"/>
              <w:rPr>
                <w:sz w:val="24"/>
              </w:rPr>
            </w:pPr>
            <w:r w:rsidRPr="006B747E">
              <w:rPr>
                <w:sz w:val="24"/>
              </w:rPr>
              <w:t>влияющиенаобменвеществипроцесс регулированияеговорганизмечеловека</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827"/>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ind w:left="83"/>
              <w:rPr>
                <w:sz w:val="24"/>
              </w:rPr>
            </w:pPr>
            <w:r w:rsidRPr="006B747E">
              <w:rPr>
                <w:sz w:val="24"/>
              </w:rPr>
              <w:t>Общее понятие об обмене энергии. Понятие о калорийности пищи. Суточный расходэнергии.Энергетическийбалансорганизма.Методикарасчётаэнергетическойценно-</w:t>
            </w:r>
          </w:p>
          <w:p w:rsidR="00436A5B" w:rsidRPr="006B747E" w:rsidRDefault="00A4646F">
            <w:pPr>
              <w:pStyle w:val="TableParagraph"/>
              <w:spacing w:line="264" w:lineRule="exact"/>
              <w:ind w:left="83"/>
              <w:rPr>
                <w:sz w:val="24"/>
              </w:rPr>
            </w:pPr>
            <w:r w:rsidRPr="006B747E">
              <w:rPr>
                <w:sz w:val="24"/>
              </w:rPr>
              <w:t>сти блюда</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6" w:lineRule="exact"/>
              <w:ind w:left="467"/>
              <w:rPr>
                <w:b/>
                <w:sz w:val="24"/>
              </w:rPr>
            </w:pPr>
            <w:r w:rsidRPr="006B747E">
              <w:rPr>
                <w:b/>
                <w:sz w:val="24"/>
              </w:rPr>
              <w:t>Тематикапрактическихзанятий</w:t>
            </w:r>
          </w:p>
        </w:tc>
        <w:tc>
          <w:tcPr>
            <w:tcW w:w="1549" w:type="dxa"/>
          </w:tcPr>
          <w:p w:rsidR="00436A5B" w:rsidRPr="006B747E" w:rsidRDefault="00A4646F">
            <w:pPr>
              <w:pStyle w:val="TableParagraph"/>
              <w:spacing w:line="256" w:lineRule="exact"/>
              <w:ind w:left="467"/>
              <w:rPr>
                <w:b/>
                <w:sz w:val="24"/>
              </w:rPr>
            </w:pPr>
            <w:r w:rsidRPr="006B747E">
              <w:rPr>
                <w:b/>
                <w:sz w:val="24"/>
              </w:rPr>
              <w:t>2</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p w:rsidR="00436A5B" w:rsidRPr="006B747E" w:rsidRDefault="00A4646F">
            <w:pPr>
              <w:pStyle w:val="TableParagraph"/>
              <w:ind w:left="463"/>
              <w:rPr>
                <w:b/>
                <w:sz w:val="24"/>
              </w:rPr>
            </w:pPr>
            <w:r w:rsidRPr="006B747E">
              <w:rPr>
                <w:b/>
                <w:sz w:val="24"/>
              </w:rPr>
              <w:t>ПК1.1-1.5</w:t>
            </w:r>
          </w:p>
          <w:p w:rsidR="00436A5B" w:rsidRPr="006B747E" w:rsidRDefault="00A4646F">
            <w:pPr>
              <w:pStyle w:val="TableParagraph"/>
              <w:ind w:left="463"/>
              <w:rPr>
                <w:b/>
                <w:sz w:val="24"/>
              </w:rPr>
            </w:pPr>
            <w:r w:rsidRPr="006B747E">
              <w:rPr>
                <w:b/>
                <w:sz w:val="24"/>
              </w:rPr>
              <w:t>ПК2.1-2.8</w:t>
            </w:r>
          </w:p>
          <w:p w:rsidR="00436A5B" w:rsidRPr="006B747E" w:rsidRDefault="00A4646F">
            <w:pPr>
              <w:pStyle w:val="TableParagraph"/>
              <w:ind w:left="463"/>
              <w:rPr>
                <w:b/>
                <w:sz w:val="24"/>
              </w:rPr>
            </w:pPr>
            <w:r w:rsidRPr="006B747E">
              <w:rPr>
                <w:b/>
                <w:sz w:val="24"/>
              </w:rPr>
              <w:t>ПК3.1-3.6</w:t>
            </w:r>
          </w:p>
          <w:p w:rsidR="00436A5B" w:rsidRPr="006B747E" w:rsidRDefault="00A4646F">
            <w:pPr>
              <w:pStyle w:val="TableParagraph"/>
              <w:ind w:left="463"/>
              <w:rPr>
                <w:b/>
                <w:sz w:val="24"/>
              </w:rPr>
            </w:pPr>
            <w:r w:rsidRPr="006B747E">
              <w:rPr>
                <w:b/>
                <w:sz w:val="24"/>
              </w:rPr>
              <w:t>ПК4.1-4.5</w:t>
            </w:r>
          </w:p>
          <w:p w:rsidR="00436A5B" w:rsidRPr="006B747E" w:rsidRDefault="00A4646F">
            <w:pPr>
              <w:pStyle w:val="TableParagraph"/>
              <w:spacing w:line="259" w:lineRule="exact"/>
              <w:ind w:left="463"/>
              <w:rPr>
                <w:b/>
                <w:sz w:val="24"/>
              </w:rPr>
            </w:pPr>
            <w:r w:rsidRPr="006B747E">
              <w:rPr>
                <w:b/>
                <w:sz w:val="24"/>
              </w:rPr>
              <w:t>ПК5.1-5.5</w:t>
            </w:r>
          </w:p>
        </w:tc>
      </w:tr>
      <w:tr w:rsidR="00436A5B" w:rsidRPr="006B747E">
        <w:trPr>
          <w:trHeight w:val="551"/>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69" w:lineRule="exact"/>
              <w:ind w:left="109"/>
              <w:rPr>
                <w:sz w:val="24"/>
              </w:rPr>
            </w:pPr>
            <w:r w:rsidRPr="006B747E">
              <w:rPr>
                <w:sz w:val="24"/>
              </w:rPr>
              <w:t>Выполнениерасчёта суточногорасходаэнергиивзависимостиотосновногоэнергети-</w:t>
            </w:r>
          </w:p>
          <w:p w:rsidR="00436A5B" w:rsidRPr="006B747E" w:rsidRDefault="00A4646F">
            <w:pPr>
              <w:pStyle w:val="TableParagraph"/>
              <w:spacing w:line="263" w:lineRule="exact"/>
              <w:ind w:left="109"/>
              <w:rPr>
                <w:sz w:val="24"/>
              </w:rPr>
            </w:pPr>
            <w:r w:rsidRPr="006B747E">
              <w:rPr>
                <w:sz w:val="24"/>
              </w:rPr>
              <w:t>ческогообменачеловека.</w:t>
            </w:r>
          </w:p>
        </w:tc>
        <w:tc>
          <w:tcPr>
            <w:tcW w:w="1549" w:type="dxa"/>
          </w:tcPr>
          <w:p w:rsidR="00436A5B" w:rsidRPr="006B747E" w:rsidRDefault="00A4646F">
            <w:pPr>
              <w:pStyle w:val="TableParagraph"/>
              <w:spacing w:line="275" w:lineRule="exact"/>
              <w:ind w:left="467"/>
              <w:rPr>
                <w:b/>
                <w:sz w:val="24"/>
              </w:rPr>
            </w:pPr>
            <w:r w:rsidRPr="006B747E">
              <w:rPr>
                <w:b/>
                <w:sz w:val="24"/>
              </w:rPr>
              <w:t>1</w:t>
            </w:r>
          </w:p>
        </w:tc>
        <w:tc>
          <w:tcPr>
            <w:tcW w:w="2045" w:type="dxa"/>
            <w:vMerge/>
            <w:tcBorders>
              <w:top w:val="nil"/>
            </w:tcBorders>
          </w:tcPr>
          <w:p w:rsidR="00436A5B" w:rsidRPr="006B747E" w:rsidRDefault="00436A5B">
            <w:pPr>
              <w:rPr>
                <w:sz w:val="2"/>
                <w:szCs w:val="2"/>
              </w:rPr>
            </w:pPr>
          </w:p>
        </w:tc>
      </w:tr>
      <w:tr w:rsidR="00436A5B" w:rsidRPr="006B747E">
        <w:trPr>
          <w:trHeight w:val="808"/>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71" w:lineRule="exact"/>
              <w:ind w:left="109"/>
              <w:rPr>
                <w:sz w:val="24"/>
              </w:rPr>
            </w:pPr>
            <w:r w:rsidRPr="006B747E">
              <w:rPr>
                <w:sz w:val="24"/>
              </w:rPr>
              <w:t>Выполнениерасчётакалорийностиблюда(позаданиюпреподавателя)</w:t>
            </w:r>
          </w:p>
        </w:tc>
        <w:tc>
          <w:tcPr>
            <w:tcW w:w="1549" w:type="dxa"/>
          </w:tcPr>
          <w:p w:rsidR="00436A5B" w:rsidRPr="006B747E" w:rsidRDefault="00A4646F">
            <w:pPr>
              <w:pStyle w:val="TableParagraph"/>
              <w:spacing w:line="276" w:lineRule="exact"/>
              <w:ind w:left="467"/>
              <w:rPr>
                <w:b/>
                <w:sz w:val="24"/>
              </w:rPr>
            </w:pPr>
            <w:r w:rsidRPr="006B747E">
              <w:rPr>
                <w:b/>
                <w:sz w:val="24"/>
              </w:rPr>
              <w:t>1</w:t>
            </w: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vMerge w:val="restart"/>
          </w:tcPr>
          <w:p w:rsidR="00436A5B" w:rsidRPr="006B747E" w:rsidRDefault="00A4646F">
            <w:pPr>
              <w:pStyle w:val="TableParagraph"/>
              <w:spacing w:line="273" w:lineRule="exact"/>
              <w:ind w:left="801"/>
              <w:jc w:val="both"/>
              <w:rPr>
                <w:b/>
                <w:sz w:val="24"/>
              </w:rPr>
            </w:pPr>
            <w:r w:rsidRPr="006B747E">
              <w:rPr>
                <w:b/>
                <w:sz w:val="24"/>
              </w:rPr>
              <w:t>Тема2.4</w:t>
            </w:r>
          </w:p>
          <w:p w:rsidR="00436A5B" w:rsidRPr="006B747E" w:rsidRDefault="00A4646F">
            <w:pPr>
              <w:pStyle w:val="TableParagraph"/>
              <w:ind w:left="146" w:right="138" w:firstLine="112"/>
              <w:jc w:val="both"/>
              <w:rPr>
                <w:b/>
                <w:sz w:val="24"/>
              </w:rPr>
            </w:pPr>
            <w:r w:rsidRPr="006B747E">
              <w:rPr>
                <w:b/>
                <w:sz w:val="24"/>
              </w:rPr>
              <w:t>Рациональное сба-лансированное пи-тание для различ-ныхгруппнаселения</w:t>
            </w:r>
          </w:p>
        </w:tc>
        <w:tc>
          <w:tcPr>
            <w:tcW w:w="9182" w:type="dxa"/>
          </w:tcPr>
          <w:p w:rsidR="00436A5B" w:rsidRPr="006B747E" w:rsidRDefault="00A4646F">
            <w:pPr>
              <w:pStyle w:val="TableParagraph"/>
              <w:spacing w:line="256" w:lineRule="exact"/>
              <w:ind w:left="467"/>
              <w:rPr>
                <w:b/>
                <w:sz w:val="24"/>
              </w:rPr>
            </w:pPr>
            <w:r w:rsidRPr="006B747E">
              <w:rPr>
                <w:b/>
                <w:sz w:val="24"/>
              </w:rPr>
              <w:t>Содержаниеучебногоматериала</w:t>
            </w:r>
          </w:p>
        </w:tc>
        <w:tc>
          <w:tcPr>
            <w:tcW w:w="1549" w:type="dxa"/>
            <w:vMerge w:val="restart"/>
          </w:tcPr>
          <w:p w:rsidR="00436A5B" w:rsidRPr="006B747E" w:rsidRDefault="00A4646F">
            <w:pPr>
              <w:pStyle w:val="TableParagraph"/>
              <w:spacing w:line="273" w:lineRule="exact"/>
              <w:ind w:left="467"/>
              <w:rPr>
                <w:b/>
                <w:sz w:val="24"/>
              </w:rPr>
            </w:pPr>
            <w:r w:rsidRPr="006B747E">
              <w:rPr>
                <w:b/>
                <w:sz w:val="24"/>
              </w:rPr>
              <w:t>6</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p w:rsidR="00436A5B" w:rsidRPr="006B747E" w:rsidRDefault="00A4646F">
            <w:pPr>
              <w:pStyle w:val="TableParagraph"/>
              <w:ind w:left="463"/>
              <w:rPr>
                <w:b/>
                <w:sz w:val="24"/>
              </w:rPr>
            </w:pPr>
            <w:r w:rsidRPr="006B747E">
              <w:rPr>
                <w:b/>
                <w:sz w:val="24"/>
              </w:rPr>
              <w:t>ПК1.1-1.5</w:t>
            </w:r>
          </w:p>
          <w:p w:rsidR="00436A5B" w:rsidRPr="006B747E" w:rsidRDefault="00A4646F">
            <w:pPr>
              <w:pStyle w:val="TableParagraph"/>
              <w:ind w:left="463"/>
              <w:rPr>
                <w:b/>
                <w:sz w:val="24"/>
              </w:rPr>
            </w:pPr>
            <w:r w:rsidRPr="006B747E">
              <w:rPr>
                <w:b/>
                <w:sz w:val="24"/>
              </w:rPr>
              <w:t>ПК2.1-2.8</w:t>
            </w:r>
          </w:p>
          <w:p w:rsidR="00436A5B" w:rsidRPr="006B747E" w:rsidRDefault="00A4646F">
            <w:pPr>
              <w:pStyle w:val="TableParagraph"/>
              <w:ind w:left="463"/>
              <w:rPr>
                <w:b/>
                <w:sz w:val="24"/>
              </w:rPr>
            </w:pPr>
            <w:r w:rsidRPr="006B747E">
              <w:rPr>
                <w:b/>
                <w:sz w:val="24"/>
              </w:rPr>
              <w:t>ПК3.1-3.6</w:t>
            </w:r>
          </w:p>
          <w:p w:rsidR="00436A5B" w:rsidRPr="006B747E" w:rsidRDefault="00A4646F">
            <w:pPr>
              <w:pStyle w:val="TableParagraph"/>
              <w:ind w:left="463"/>
              <w:rPr>
                <w:b/>
                <w:sz w:val="24"/>
              </w:rPr>
            </w:pPr>
            <w:r w:rsidRPr="006B747E">
              <w:rPr>
                <w:b/>
                <w:sz w:val="24"/>
              </w:rPr>
              <w:t>ПК4.1-4.5</w:t>
            </w:r>
          </w:p>
          <w:p w:rsidR="00436A5B" w:rsidRPr="006B747E" w:rsidRDefault="00A4646F">
            <w:pPr>
              <w:pStyle w:val="TableParagraph"/>
              <w:ind w:left="463"/>
              <w:rPr>
                <w:b/>
                <w:sz w:val="24"/>
              </w:rPr>
            </w:pPr>
            <w:r w:rsidRPr="006B747E">
              <w:rPr>
                <w:b/>
                <w:sz w:val="24"/>
              </w:rPr>
              <w:t>ПК5.1-5.5</w:t>
            </w:r>
          </w:p>
        </w:tc>
      </w:tr>
      <w:tr w:rsidR="00436A5B" w:rsidRPr="006B747E">
        <w:trPr>
          <w:trHeight w:val="830"/>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ind w:left="109"/>
              <w:rPr>
                <w:sz w:val="24"/>
              </w:rPr>
            </w:pPr>
            <w:r w:rsidRPr="006B747E">
              <w:rPr>
                <w:sz w:val="24"/>
              </w:rPr>
              <w:t>Рациональное питание: понятие, основные принципы. Режим питания и его значение.Принципынормированияосновныхпищевыхвеществикалорийностипищивзависи-</w:t>
            </w:r>
          </w:p>
          <w:p w:rsidR="00436A5B" w:rsidRPr="006B747E" w:rsidRDefault="00A4646F">
            <w:pPr>
              <w:pStyle w:val="TableParagraph"/>
              <w:spacing w:line="264" w:lineRule="exact"/>
              <w:ind w:left="109"/>
              <w:rPr>
                <w:sz w:val="24"/>
              </w:rPr>
            </w:pPr>
            <w:r w:rsidRPr="006B747E">
              <w:rPr>
                <w:sz w:val="24"/>
              </w:rPr>
              <w:t>мостиотпола,возрастаиинтенсивноститруда</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1103"/>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ind w:left="109" w:right="130"/>
              <w:rPr>
                <w:sz w:val="24"/>
              </w:rPr>
            </w:pPr>
            <w:r w:rsidRPr="006B747E">
              <w:rPr>
                <w:sz w:val="24"/>
              </w:rPr>
              <w:t>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подрост-ков,режимпитания.Понятиеолечебномилечебно-профилактическомпитании.Ме-</w:t>
            </w:r>
          </w:p>
          <w:p w:rsidR="00436A5B" w:rsidRPr="006B747E" w:rsidRDefault="00A4646F">
            <w:pPr>
              <w:pStyle w:val="TableParagraph"/>
              <w:spacing w:line="264" w:lineRule="exact"/>
              <w:ind w:left="109"/>
              <w:rPr>
                <w:sz w:val="24"/>
              </w:rPr>
            </w:pPr>
            <w:r w:rsidRPr="006B747E">
              <w:rPr>
                <w:sz w:val="24"/>
              </w:rPr>
              <w:t>тодикисоставлениярационовпитания</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6" w:lineRule="exact"/>
              <w:ind w:left="467"/>
              <w:rPr>
                <w:b/>
                <w:sz w:val="24"/>
              </w:rPr>
            </w:pPr>
            <w:r w:rsidRPr="006B747E">
              <w:rPr>
                <w:b/>
                <w:sz w:val="24"/>
              </w:rPr>
              <w:t>Тематикапрактическихзанятий</w:t>
            </w:r>
          </w:p>
        </w:tc>
        <w:tc>
          <w:tcPr>
            <w:tcW w:w="1549" w:type="dxa"/>
          </w:tcPr>
          <w:p w:rsidR="00436A5B" w:rsidRPr="006B747E" w:rsidRDefault="00A4646F">
            <w:pPr>
              <w:pStyle w:val="TableParagraph"/>
              <w:spacing w:line="256" w:lineRule="exact"/>
              <w:ind w:left="467"/>
              <w:rPr>
                <w:b/>
                <w:sz w:val="24"/>
              </w:rPr>
            </w:pPr>
            <w:r w:rsidRPr="006B747E">
              <w:rPr>
                <w:b/>
                <w:sz w:val="24"/>
              </w:rPr>
              <w:t>2</w:t>
            </w:r>
          </w:p>
        </w:tc>
        <w:tc>
          <w:tcPr>
            <w:tcW w:w="2045" w:type="dxa"/>
          </w:tcPr>
          <w:p w:rsidR="00436A5B" w:rsidRPr="006B747E" w:rsidRDefault="00436A5B">
            <w:pPr>
              <w:pStyle w:val="TableParagraph"/>
              <w:rPr>
                <w:sz w:val="20"/>
              </w:rPr>
            </w:pPr>
          </w:p>
        </w:tc>
      </w:tr>
      <w:tr w:rsidR="00436A5B" w:rsidRPr="006B747E">
        <w:trPr>
          <w:trHeight w:val="27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6" w:lineRule="exact"/>
              <w:ind w:left="109"/>
              <w:rPr>
                <w:sz w:val="24"/>
              </w:rPr>
            </w:pPr>
            <w:r w:rsidRPr="006B747E">
              <w:rPr>
                <w:sz w:val="24"/>
              </w:rPr>
              <w:t>Составлениерационовпитаниядляразличныхкатегорийпотребителей</w:t>
            </w:r>
          </w:p>
        </w:tc>
        <w:tc>
          <w:tcPr>
            <w:tcW w:w="1549" w:type="dxa"/>
          </w:tcPr>
          <w:p w:rsidR="00436A5B" w:rsidRPr="006B747E" w:rsidRDefault="00A4646F">
            <w:pPr>
              <w:pStyle w:val="TableParagraph"/>
              <w:spacing w:line="256" w:lineRule="exact"/>
              <w:ind w:left="467"/>
              <w:rPr>
                <w:b/>
                <w:sz w:val="24"/>
              </w:rPr>
            </w:pPr>
            <w:r w:rsidRPr="006B747E">
              <w:rPr>
                <w:b/>
                <w:sz w:val="24"/>
              </w:rPr>
              <w:t>2</w:t>
            </w:r>
          </w:p>
        </w:tc>
        <w:tc>
          <w:tcPr>
            <w:tcW w:w="2045" w:type="dxa"/>
          </w:tcPr>
          <w:p w:rsidR="00436A5B" w:rsidRPr="006B747E" w:rsidRDefault="00436A5B">
            <w:pPr>
              <w:pStyle w:val="TableParagraph"/>
              <w:rPr>
                <w:sz w:val="20"/>
              </w:rPr>
            </w:pPr>
          </w:p>
        </w:tc>
      </w:tr>
      <w:tr w:rsidR="00436A5B" w:rsidRPr="006B747E">
        <w:trPr>
          <w:trHeight w:val="1103"/>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70" w:lineRule="exact"/>
              <w:ind w:left="467"/>
              <w:rPr>
                <w:b/>
                <w:sz w:val="24"/>
              </w:rPr>
            </w:pPr>
            <w:r w:rsidRPr="006B747E">
              <w:rPr>
                <w:b/>
                <w:sz w:val="24"/>
              </w:rPr>
              <w:t>Самостоятельнаяработаобучающихся</w:t>
            </w:r>
          </w:p>
          <w:p w:rsidR="00436A5B" w:rsidRPr="006B747E" w:rsidRDefault="00A4646F">
            <w:pPr>
              <w:pStyle w:val="TableParagraph"/>
              <w:spacing w:line="276" w:lineRule="exact"/>
              <w:ind w:left="109"/>
              <w:rPr>
                <w:sz w:val="24"/>
              </w:rPr>
            </w:pPr>
            <w:r w:rsidRPr="006B747E">
              <w:rPr>
                <w:sz w:val="24"/>
              </w:rPr>
              <w:t>Работа над учебным материалом, ответы на контрольные вопросы; изучение норма-тивныхматериалов;решениезадачиупражненийпообразцу;решениеситуационныхпроизводственных (профессиональныхзадач);подготовкасообщений</w:t>
            </w:r>
          </w:p>
        </w:tc>
        <w:tc>
          <w:tcPr>
            <w:tcW w:w="1549" w:type="dxa"/>
          </w:tcPr>
          <w:p w:rsidR="00436A5B" w:rsidRPr="006B747E" w:rsidRDefault="00A4646F">
            <w:pPr>
              <w:pStyle w:val="TableParagraph"/>
              <w:spacing w:line="273" w:lineRule="exact"/>
              <w:ind w:left="467"/>
              <w:rPr>
                <w:b/>
                <w:sz w:val="24"/>
              </w:rPr>
            </w:pPr>
            <w:r w:rsidRPr="006B747E">
              <w:rPr>
                <w:b/>
                <w:w w:val="99"/>
                <w:sz w:val="24"/>
              </w:rPr>
              <w:t>-</w:t>
            </w:r>
          </w:p>
        </w:tc>
        <w:tc>
          <w:tcPr>
            <w:tcW w:w="2045" w:type="dxa"/>
          </w:tcPr>
          <w:p w:rsidR="00436A5B" w:rsidRPr="006B747E" w:rsidRDefault="00436A5B">
            <w:pPr>
              <w:pStyle w:val="TableParagraph"/>
              <w:rPr>
                <w:sz w:val="24"/>
              </w:rPr>
            </w:pPr>
          </w:p>
        </w:tc>
      </w:tr>
      <w:tr w:rsidR="00436A5B" w:rsidRPr="006B747E">
        <w:trPr>
          <w:trHeight w:val="276"/>
        </w:trPr>
        <w:tc>
          <w:tcPr>
            <w:tcW w:w="2504" w:type="dxa"/>
          </w:tcPr>
          <w:p w:rsidR="00436A5B" w:rsidRPr="006B747E" w:rsidRDefault="00A4646F">
            <w:pPr>
              <w:pStyle w:val="TableParagraph"/>
              <w:spacing w:line="256" w:lineRule="exact"/>
              <w:ind w:left="465"/>
              <w:rPr>
                <w:b/>
                <w:sz w:val="24"/>
              </w:rPr>
            </w:pPr>
            <w:r w:rsidRPr="006B747E">
              <w:rPr>
                <w:b/>
                <w:sz w:val="24"/>
              </w:rPr>
              <w:t>Раздел3</w:t>
            </w:r>
          </w:p>
        </w:tc>
        <w:tc>
          <w:tcPr>
            <w:tcW w:w="9182" w:type="dxa"/>
          </w:tcPr>
          <w:p w:rsidR="00436A5B" w:rsidRPr="006B747E" w:rsidRDefault="00A4646F">
            <w:pPr>
              <w:pStyle w:val="TableParagraph"/>
              <w:spacing w:line="256" w:lineRule="exact"/>
              <w:ind w:left="467"/>
              <w:rPr>
                <w:b/>
                <w:sz w:val="24"/>
              </w:rPr>
            </w:pPr>
            <w:r w:rsidRPr="006B747E">
              <w:rPr>
                <w:b/>
                <w:sz w:val="24"/>
              </w:rPr>
              <w:t>Санитарияигигиенавпищевомпроизводстве</w:t>
            </w:r>
          </w:p>
        </w:tc>
        <w:tc>
          <w:tcPr>
            <w:tcW w:w="1549" w:type="dxa"/>
          </w:tcPr>
          <w:p w:rsidR="00436A5B" w:rsidRPr="006B747E" w:rsidRDefault="00A4646F">
            <w:pPr>
              <w:pStyle w:val="TableParagraph"/>
              <w:spacing w:line="256" w:lineRule="exact"/>
              <w:ind w:left="467"/>
              <w:rPr>
                <w:b/>
                <w:sz w:val="24"/>
              </w:rPr>
            </w:pPr>
            <w:r w:rsidRPr="006B747E">
              <w:rPr>
                <w:b/>
                <w:sz w:val="24"/>
              </w:rPr>
              <w:t>12</w:t>
            </w:r>
          </w:p>
        </w:tc>
        <w:tc>
          <w:tcPr>
            <w:tcW w:w="2045" w:type="dxa"/>
          </w:tcPr>
          <w:p w:rsidR="00436A5B" w:rsidRPr="006B747E" w:rsidRDefault="00436A5B">
            <w:pPr>
              <w:pStyle w:val="TableParagraph"/>
              <w:rPr>
                <w:sz w:val="20"/>
              </w:rPr>
            </w:pPr>
          </w:p>
        </w:tc>
      </w:tr>
      <w:tr w:rsidR="00436A5B" w:rsidRPr="006B747E">
        <w:trPr>
          <w:trHeight w:val="275"/>
        </w:trPr>
        <w:tc>
          <w:tcPr>
            <w:tcW w:w="2504" w:type="dxa"/>
            <w:vMerge w:val="restart"/>
          </w:tcPr>
          <w:p w:rsidR="00436A5B" w:rsidRPr="006B747E" w:rsidRDefault="00A4646F">
            <w:pPr>
              <w:pStyle w:val="TableParagraph"/>
              <w:ind w:left="210" w:right="182" w:firstLine="590"/>
              <w:rPr>
                <w:b/>
                <w:sz w:val="24"/>
              </w:rPr>
            </w:pPr>
            <w:r w:rsidRPr="006B747E">
              <w:rPr>
                <w:b/>
                <w:sz w:val="24"/>
              </w:rPr>
              <w:t xml:space="preserve">Тема </w:t>
            </w:r>
            <w:r w:rsidRPr="006B747E">
              <w:rPr>
                <w:b/>
                <w:sz w:val="24"/>
              </w:rPr>
              <w:lastRenderedPageBreak/>
              <w:t>3.1Личная и производ-ственнаягигиена</w:t>
            </w:r>
          </w:p>
        </w:tc>
        <w:tc>
          <w:tcPr>
            <w:tcW w:w="9182" w:type="dxa"/>
          </w:tcPr>
          <w:p w:rsidR="00436A5B" w:rsidRPr="006B747E" w:rsidRDefault="00A4646F">
            <w:pPr>
              <w:pStyle w:val="TableParagraph"/>
              <w:spacing w:line="256" w:lineRule="exact"/>
              <w:ind w:left="467"/>
              <w:rPr>
                <w:b/>
                <w:sz w:val="24"/>
              </w:rPr>
            </w:pPr>
            <w:r w:rsidRPr="006B747E">
              <w:rPr>
                <w:b/>
                <w:sz w:val="24"/>
              </w:rPr>
              <w:lastRenderedPageBreak/>
              <w:t>Содержаниеучебногоматериала</w:t>
            </w:r>
          </w:p>
        </w:tc>
        <w:tc>
          <w:tcPr>
            <w:tcW w:w="1549" w:type="dxa"/>
            <w:vMerge w:val="restart"/>
          </w:tcPr>
          <w:p w:rsidR="00436A5B" w:rsidRPr="006B747E" w:rsidRDefault="00A4646F">
            <w:pPr>
              <w:pStyle w:val="TableParagraph"/>
              <w:spacing w:line="273" w:lineRule="exact"/>
              <w:ind w:left="467"/>
              <w:rPr>
                <w:b/>
                <w:sz w:val="24"/>
              </w:rPr>
            </w:pPr>
            <w:r w:rsidRPr="006B747E">
              <w:rPr>
                <w:b/>
                <w:sz w:val="24"/>
              </w:rPr>
              <w:t>2</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p w:rsidR="00436A5B" w:rsidRPr="006B747E" w:rsidRDefault="00A4646F">
            <w:pPr>
              <w:pStyle w:val="TableParagraph"/>
              <w:ind w:left="463"/>
              <w:rPr>
                <w:b/>
                <w:sz w:val="24"/>
              </w:rPr>
            </w:pPr>
            <w:r w:rsidRPr="006B747E">
              <w:rPr>
                <w:b/>
                <w:sz w:val="24"/>
              </w:rPr>
              <w:lastRenderedPageBreak/>
              <w:t>ПК1.1-1.5</w:t>
            </w:r>
          </w:p>
          <w:p w:rsidR="00436A5B" w:rsidRPr="006B747E" w:rsidRDefault="00A4646F">
            <w:pPr>
              <w:pStyle w:val="TableParagraph"/>
              <w:ind w:left="463"/>
              <w:rPr>
                <w:b/>
                <w:sz w:val="24"/>
              </w:rPr>
            </w:pPr>
            <w:r w:rsidRPr="006B747E">
              <w:rPr>
                <w:b/>
                <w:sz w:val="24"/>
              </w:rPr>
              <w:t>ПК2.1-2.8</w:t>
            </w:r>
          </w:p>
          <w:p w:rsidR="00436A5B" w:rsidRPr="006B747E" w:rsidRDefault="00A4646F">
            <w:pPr>
              <w:pStyle w:val="TableParagraph"/>
              <w:ind w:left="463"/>
              <w:rPr>
                <w:b/>
                <w:sz w:val="24"/>
              </w:rPr>
            </w:pPr>
            <w:r w:rsidRPr="006B747E">
              <w:rPr>
                <w:b/>
                <w:sz w:val="24"/>
              </w:rPr>
              <w:t>ПК3.1-3.6</w:t>
            </w:r>
          </w:p>
          <w:p w:rsidR="00436A5B" w:rsidRPr="006B747E" w:rsidRDefault="00A4646F">
            <w:pPr>
              <w:pStyle w:val="TableParagraph"/>
              <w:spacing w:line="271" w:lineRule="exact"/>
              <w:ind w:left="463"/>
              <w:rPr>
                <w:b/>
                <w:sz w:val="24"/>
              </w:rPr>
            </w:pPr>
            <w:r w:rsidRPr="006B747E">
              <w:rPr>
                <w:b/>
                <w:sz w:val="24"/>
              </w:rPr>
              <w:t>ПК4.1-4.5</w:t>
            </w:r>
          </w:p>
        </w:tc>
      </w:tr>
      <w:tr w:rsidR="00436A5B" w:rsidRPr="006B747E">
        <w:trPr>
          <w:trHeight w:val="110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ind w:left="109" w:right="334"/>
              <w:jc w:val="both"/>
              <w:rPr>
                <w:sz w:val="24"/>
              </w:rPr>
            </w:pPr>
            <w:r w:rsidRPr="006B747E">
              <w:rPr>
                <w:sz w:val="24"/>
              </w:rPr>
              <w:t>Правила личной гигиены работников пищевых производств, требования к внешнемувиду. Требования к содержанию форменной одежды. Медицинский контроль: значе-ниеи сроки проведениямедицинскихобследований.</w:t>
            </w:r>
          </w:p>
          <w:p w:rsidR="00436A5B" w:rsidRPr="006B747E" w:rsidRDefault="00A4646F">
            <w:pPr>
              <w:pStyle w:val="TableParagraph"/>
              <w:spacing w:line="264" w:lineRule="exact"/>
              <w:ind w:left="467"/>
              <w:jc w:val="both"/>
              <w:rPr>
                <w:sz w:val="24"/>
              </w:rPr>
            </w:pPr>
            <w:r w:rsidRPr="006B747E">
              <w:rPr>
                <w:sz w:val="24"/>
              </w:rPr>
              <w:t>Влияниефактороввнешнейсредыназдоровьечеловека.</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5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4"/>
        <w:gridCol w:w="9182"/>
        <w:gridCol w:w="1549"/>
        <w:gridCol w:w="2045"/>
      </w:tblGrid>
      <w:tr w:rsidR="00436A5B" w:rsidRPr="006B747E">
        <w:trPr>
          <w:trHeight w:val="275"/>
        </w:trPr>
        <w:tc>
          <w:tcPr>
            <w:tcW w:w="2504" w:type="dxa"/>
          </w:tcPr>
          <w:p w:rsidR="00436A5B" w:rsidRPr="006B747E" w:rsidRDefault="00436A5B">
            <w:pPr>
              <w:pStyle w:val="TableParagraph"/>
              <w:rPr>
                <w:sz w:val="20"/>
              </w:rPr>
            </w:pPr>
          </w:p>
        </w:tc>
        <w:tc>
          <w:tcPr>
            <w:tcW w:w="9182" w:type="dxa"/>
          </w:tcPr>
          <w:p w:rsidR="00436A5B" w:rsidRPr="006B747E" w:rsidRDefault="00A4646F">
            <w:pPr>
              <w:pStyle w:val="TableParagraph"/>
              <w:spacing w:line="256" w:lineRule="exact"/>
              <w:ind w:left="467"/>
              <w:rPr>
                <w:sz w:val="24"/>
              </w:rPr>
            </w:pPr>
            <w:r w:rsidRPr="006B747E">
              <w:rPr>
                <w:sz w:val="24"/>
              </w:rPr>
              <w:t>ТребованиясистемыХАССПксоблюдениюличнойипроизводственнойгигиены</w:t>
            </w:r>
          </w:p>
        </w:tc>
        <w:tc>
          <w:tcPr>
            <w:tcW w:w="1549" w:type="dxa"/>
          </w:tcPr>
          <w:p w:rsidR="00436A5B" w:rsidRPr="006B747E" w:rsidRDefault="00436A5B">
            <w:pPr>
              <w:pStyle w:val="TableParagraph"/>
              <w:rPr>
                <w:sz w:val="20"/>
              </w:rPr>
            </w:pPr>
          </w:p>
        </w:tc>
        <w:tc>
          <w:tcPr>
            <w:tcW w:w="2045" w:type="dxa"/>
          </w:tcPr>
          <w:p w:rsidR="00436A5B" w:rsidRPr="006B747E" w:rsidRDefault="00A4646F">
            <w:pPr>
              <w:pStyle w:val="TableParagraph"/>
              <w:spacing w:line="256" w:lineRule="exact"/>
              <w:ind w:left="463"/>
              <w:rPr>
                <w:b/>
                <w:sz w:val="24"/>
              </w:rPr>
            </w:pPr>
            <w:r w:rsidRPr="006B747E">
              <w:rPr>
                <w:b/>
                <w:sz w:val="24"/>
              </w:rPr>
              <w:t>ПК5.1-5.5</w:t>
            </w:r>
          </w:p>
        </w:tc>
      </w:tr>
      <w:tr w:rsidR="00436A5B" w:rsidRPr="006B747E">
        <w:trPr>
          <w:trHeight w:val="276"/>
        </w:trPr>
        <w:tc>
          <w:tcPr>
            <w:tcW w:w="2504" w:type="dxa"/>
            <w:vMerge w:val="restart"/>
          </w:tcPr>
          <w:p w:rsidR="00436A5B" w:rsidRPr="006B747E" w:rsidRDefault="00A4646F">
            <w:pPr>
              <w:pStyle w:val="TableParagraph"/>
              <w:ind w:left="196" w:right="188"/>
              <w:jc w:val="center"/>
              <w:rPr>
                <w:b/>
                <w:sz w:val="24"/>
              </w:rPr>
            </w:pPr>
            <w:r w:rsidRPr="006B747E">
              <w:rPr>
                <w:b/>
                <w:sz w:val="24"/>
              </w:rPr>
              <w:t>Тема 3.2Санитарно-гигиенические тре-бования к помеще-ниям</w:t>
            </w:r>
          </w:p>
        </w:tc>
        <w:tc>
          <w:tcPr>
            <w:tcW w:w="9182" w:type="dxa"/>
          </w:tcPr>
          <w:p w:rsidR="00436A5B" w:rsidRPr="006B747E" w:rsidRDefault="00A4646F">
            <w:pPr>
              <w:pStyle w:val="TableParagraph"/>
              <w:spacing w:line="256" w:lineRule="exact"/>
              <w:ind w:left="467"/>
              <w:rPr>
                <w:b/>
                <w:sz w:val="24"/>
              </w:rPr>
            </w:pPr>
            <w:r w:rsidRPr="006B747E">
              <w:rPr>
                <w:b/>
                <w:sz w:val="24"/>
              </w:rPr>
              <w:t>Содержаниеучебногоматериала</w:t>
            </w:r>
          </w:p>
        </w:tc>
        <w:tc>
          <w:tcPr>
            <w:tcW w:w="1549" w:type="dxa"/>
            <w:vMerge w:val="restart"/>
          </w:tcPr>
          <w:p w:rsidR="00436A5B" w:rsidRPr="006B747E" w:rsidRDefault="00A4646F">
            <w:pPr>
              <w:pStyle w:val="TableParagraph"/>
              <w:spacing w:line="273" w:lineRule="exact"/>
              <w:ind w:left="467"/>
              <w:rPr>
                <w:b/>
                <w:sz w:val="24"/>
              </w:rPr>
            </w:pPr>
            <w:r w:rsidRPr="006B747E">
              <w:rPr>
                <w:b/>
                <w:sz w:val="24"/>
              </w:rPr>
              <w:t>8</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p w:rsidR="00436A5B" w:rsidRPr="006B747E" w:rsidRDefault="00A4646F">
            <w:pPr>
              <w:pStyle w:val="TableParagraph"/>
              <w:ind w:left="463"/>
              <w:rPr>
                <w:b/>
                <w:sz w:val="24"/>
              </w:rPr>
            </w:pPr>
            <w:r w:rsidRPr="006B747E">
              <w:rPr>
                <w:b/>
                <w:sz w:val="24"/>
              </w:rPr>
              <w:t>ПК1.1-1.5</w:t>
            </w:r>
          </w:p>
          <w:p w:rsidR="00436A5B" w:rsidRPr="006B747E" w:rsidRDefault="00A4646F">
            <w:pPr>
              <w:pStyle w:val="TableParagraph"/>
              <w:ind w:left="463"/>
              <w:rPr>
                <w:b/>
                <w:sz w:val="24"/>
              </w:rPr>
            </w:pPr>
            <w:r w:rsidRPr="006B747E">
              <w:rPr>
                <w:b/>
                <w:sz w:val="24"/>
              </w:rPr>
              <w:t>ПК2.1-2.8</w:t>
            </w:r>
          </w:p>
          <w:p w:rsidR="00436A5B" w:rsidRPr="006B747E" w:rsidRDefault="00A4646F">
            <w:pPr>
              <w:pStyle w:val="TableParagraph"/>
              <w:ind w:left="463"/>
              <w:rPr>
                <w:b/>
                <w:sz w:val="24"/>
              </w:rPr>
            </w:pPr>
            <w:r w:rsidRPr="006B747E">
              <w:rPr>
                <w:b/>
                <w:sz w:val="24"/>
              </w:rPr>
              <w:t>ПК3.1-3.6</w:t>
            </w:r>
          </w:p>
          <w:p w:rsidR="00436A5B" w:rsidRPr="006B747E" w:rsidRDefault="00A4646F">
            <w:pPr>
              <w:pStyle w:val="TableParagraph"/>
              <w:ind w:left="463"/>
              <w:rPr>
                <w:b/>
                <w:sz w:val="24"/>
              </w:rPr>
            </w:pPr>
            <w:r w:rsidRPr="006B747E">
              <w:rPr>
                <w:b/>
                <w:sz w:val="24"/>
              </w:rPr>
              <w:t>ПК4.1-4.5</w:t>
            </w:r>
          </w:p>
          <w:p w:rsidR="00436A5B" w:rsidRPr="006B747E" w:rsidRDefault="00A4646F">
            <w:pPr>
              <w:pStyle w:val="TableParagraph"/>
              <w:ind w:left="463"/>
              <w:rPr>
                <w:b/>
                <w:sz w:val="24"/>
              </w:rPr>
            </w:pPr>
            <w:r w:rsidRPr="006B747E">
              <w:rPr>
                <w:b/>
                <w:sz w:val="24"/>
              </w:rPr>
              <w:t>ПК5.1-5.5</w:t>
            </w:r>
          </w:p>
        </w:tc>
      </w:tr>
      <w:tr w:rsidR="00436A5B" w:rsidRPr="006B747E">
        <w:trPr>
          <w:trHeight w:val="165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ind w:left="109" w:right="135"/>
              <w:jc w:val="both"/>
              <w:rPr>
                <w:sz w:val="24"/>
              </w:rPr>
            </w:pPr>
            <w:r w:rsidRPr="006B747E">
              <w:rPr>
                <w:sz w:val="24"/>
              </w:rPr>
              <w:t>Санитарно-гигиенические требования к содержанию помещений, оборудования, ин-вентаря в организациях питания. Гигиенические требования к освещению. Гигиениче-ская необходимость маркировки оборудования, инвентаря посуды. Требования к ма-териалам.</w:t>
            </w:r>
          </w:p>
          <w:p w:rsidR="00436A5B" w:rsidRPr="006B747E" w:rsidRDefault="00A4646F">
            <w:pPr>
              <w:pStyle w:val="TableParagraph"/>
              <w:spacing w:line="270" w:lineRule="atLeast"/>
              <w:ind w:left="109" w:right="486"/>
              <w:jc w:val="both"/>
              <w:rPr>
                <w:sz w:val="24"/>
              </w:rPr>
            </w:pPr>
            <w:r w:rsidRPr="006B747E">
              <w:rPr>
                <w:sz w:val="24"/>
              </w:rPr>
              <w:t>Требования системы ХАССП к содержанию помещений, оборудования, инвентаря,посудыворганизацияхпитания</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5" w:lineRule="exact"/>
              <w:ind w:left="109"/>
              <w:rPr>
                <w:sz w:val="24"/>
              </w:rPr>
            </w:pPr>
            <w:r w:rsidRPr="006B747E">
              <w:rPr>
                <w:sz w:val="24"/>
              </w:rPr>
              <w:t>Дезинфекция,дезинсекциядератизация,правилапроведения.</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552"/>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68" w:lineRule="exact"/>
              <w:ind w:left="109"/>
              <w:rPr>
                <w:sz w:val="24"/>
              </w:rPr>
            </w:pPr>
            <w:r w:rsidRPr="006B747E">
              <w:rPr>
                <w:sz w:val="24"/>
              </w:rPr>
              <w:t>Моющиеидезинфицирующиесредства,классификация,правилаихприменения,ус-</w:t>
            </w:r>
          </w:p>
          <w:p w:rsidR="00436A5B" w:rsidRPr="006B747E" w:rsidRDefault="00A4646F">
            <w:pPr>
              <w:pStyle w:val="TableParagraph"/>
              <w:spacing w:line="264" w:lineRule="exact"/>
              <w:ind w:left="109"/>
              <w:rPr>
                <w:sz w:val="24"/>
              </w:rPr>
            </w:pPr>
            <w:r w:rsidRPr="006B747E">
              <w:rPr>
                <w:sz w:val="24"/>
              </w:rPr>
              <w:t>ловияисрокихранения</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6" w:lineRule="exact"/>
              <w:ind w:left="467"/>
              <w:rPr>
                <w:b/>
                <w:sz w:val="24"/>
              </w:rPr>
            </w:pPr>
            <w:r w:rsidRPr="006B747E">
              <w:rPr>
                <w:b/>
                <w:sz w:val="24"/>
              </w:rPr>
              <w:t>Тематикапрактическихзанятий</w:t>
            </w:r>
          </w:p>
        </w:tc>
        <w:tc>
          <w:tcPr>
            <w:tcW w:w="1549" w:type="dxa"/>
          </w:tcPr>
          <w:p w:rsidR="00436A5B" w:rsidRPr="006B747E" w:rsidRDefault="00A4646F">
            <w:pPr>
              <w:pStyle w:val="TableParagraph"/>
              <w:spacing w:line="256" w:lineRule="exact"/>
              <w:ind w:left="467"/>
              <w:rPr>
                <w:b/>
                <w:sz w:val="24"/>
              </w:rPr>
            </w:pPr>
            <w:r w:rsidRPr="006B747E">
              <w:rPr>
                <w:b/>
                <w:sz w:val="24"/>
              </w:rPr>
              <w:t>2</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p w:rsidR="00436A5B" w:rsidRPr="006B747E" w:rsidRDefault="00A4646F">
            <w:pPr>
              <w:pStyle w:val="TableParagraph"/>
              <w:ind w:left="463"/>
              <w:rPr>
                <w:b/>
                <w:sz w:val="24"/>
              </w:rPr>
            </w:pPr>
            <w:r w:rsidRPr="006B747E">
              <w:rPr>
                <w:b/>
                <w:sz w:val="24"/>
              </w:rPr>
              <w:t>ПК1.1-1.5</w:t>
            </w:r>
          </w:p>
          <w:p w:rsidR="00436A5B" w:rsidRPr="006B747E" w:rsidRDefault="00A4646F">
            <w:pPr>
              <w:pStyle w:val="TableParagraph"/>
              <w:ind w:left="463"/>
              <w:rPr>
                <w:b/>
                <w:sz w:val="24"/>
              </w:rPr>
            </w:pPr>
            <w:r w:rsidRPr="006B747E">
              <w:rPr>
                <w:b/>
                <w:sz w:val="24"/>
              </w:rPr>
              <w:t>ПК2.1-2.8</w:t>
            </w:r>
          </w:p>
          <w:p w:rsidR="00436A5B" w:rsidRPr="006B747E" w:rsidRDefault="00A4646F">
            <w:pPr>
              <w:pStyle w:val="TableParagraph"/>
              <w:ind w:left="463"/>
              <w:rPr>
                <w:b/>
                <w:sz w:val="24"/>
              </w:rPr>
            </w:pPr>
            <w:r w:rsidRPr="006B747E">
              <w:rPr>
                <w:b/>
                <w:sz w:val="24"/>
              </w:rPr>
              <w:t>ПК3.1-3.6</w:t>
            </w:r>
          </w:p>
          <w:p w:rsidR="00436A5B" w:rsidRPr="006B747E" w:rsidRDefault="00A4646F">
            <w:pPr>
              <w:pStyle w:val="TableParagraph"/>
              <w:ind w:left="463"/>
              <w:rPr>
                <w:b/>
                <w:sz w:val="24"/>
              </w:rPr>
            </w:pPr>
            <w:r w:rsidRPr="006B747E">
              <w:rPr>
                <w:b/>
                <w:sz w:val="24"/>
              </w:rPr>
              <w:t>ПК4.1-4.5</w:t>
            </w:r>
          </w:p>
          <w:p w:rsidR="00436A5B" w:rsidRPr="006B747E" w:rsidRDefault="00A4646F">
            <w:pPr>
              <w:pStyle w:val="TableParagraph"/>
              <w:spacing w:line="259" w:lineRule="exact"/>
              <w:ind w:left="463"/>
              <w:rPr>
                <w:b/>
                <w:sz w:val="24"/>
              </w:rPr>
            </w:pPr>
            <w:r w:rsidRPr="006B747E">
              <w:rPr>
                <w:b/>
                <w:sz w:val="24"/>
              </w:rPr>
              <w:t>ПК5.1-5.5</w:t>
            </w:r>
          </w:p>
        </w:tc>
      </w:tr>
      <w:tr w:rsidR="00436A5B" w:rsidRPr="006B747E">
        <w:trPr>
          <w:trHeight w:val="1369"/>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ind w:left="83" w:right="224"/>
              <w:rPr>
                <w:sz w:val="24"/>
              </w:rPr>
            </w:pPr>
            <w:r w:rsidRPr="006B747E">
              <w:rPr>
                <w:sz w:val="24"/>
              </w:rPr>
              <w:t>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ин-вентаряи оборудования</w:t>
            </w:r>
          </w:p>
        </w:tc>
        <w:tc>
          <w:tcPr>
            <w:tcW w:w="1549" w:type="dxa"/>
          </w:tcPr>
          <w:p w:rsidR="00436A5B" w:rsidRPr="006B747E" w:rsidRDefault="00A4646F">
            <w:pPr>
              <w:pStyle w:val="TableParagraph"/>
              <w:spacing w:line="275" w:lineRule="exact"/>
              <w:ind w:left="467"/>
              <w:rPr>
                <w:b/>
                <w:sz w:val="24"/>
              </w:rPr>
            </w:pPr>
            <w:r w:rsidRPr="006B747E">
              <w:rPr>
                <w:b/>
                <w:sz w:val="24"/>
              </w:rPr>
              <w:t>2</w:t>
            </w:r>
          </w:p>
        </w:tc>
        <w:tc>
          <w:tcPr>
            <w:tcW w:w="2045" w:type="dxa"/>
            <w:vMerge/>
            <w:tcBorders>
              <w:top w:val="nil"/>
            </w:tcBorders>
          </w:tcPr>
          <w:p w:rsidR="00436A5B" w:rsidRPr="006B747E" w:rsidRDefault="00436A5B">
            <w:pPr>
              <w:rPr>
                <w:sz w:val="2"/>
                <w:szCs w:val="2"/>
              </w:rPr>
            </w:pPr>
          </w:p>
        </w:tc>
      </w:tr>
      <w:tr w:rsidR="00436A5B" w:rsidRPr="006B747E">
        <w:trPr>
          <w:trHeight w:val="278"/>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8" w:lineRule="exact"/>
              <w:ind w:left="467"/>
              <w:rPr>
                <w:b/>
                <w:sz w:val="24"/>
              </w:rPr>
            </w:pPr>
            <w:r w:rsidRPr="006B747E">
              <w:rPr>
                <w:b/>
                <w:sz w:val="24"/>
              </w:rPr>
              <w:t>Самостоятельнаяработаобучающихся</w:t>
            </w:r>
          </w:p>
        </w:tc>
        <w:tc>
          <w:tcPr>
            <w:tcW w:w="1549" w:type="dxa"/>
          </w:tcPr>
          <w:p w:rsidR="00436A5B" w:rsidRPr="006B747E" w:rsidRDefault="00A4646F">
            <w:pPr>
              <w:pStyle w:val="TableParagraph"/>
              <w:spacing w:line="258" w:lineRule="exact"/>
              <w:ind w:left="467"/>
              <w:rPr>
                <w:b/>
                <w:sz w:val="24"/>
              </w:rPr>
            </w:pPr>
            <w:r w:rsidRPr="006B747E">
              <w:rPr>
                <w:b/>
                <w:w w:val="99"/>
                <w:sz w:val="24"/>
              </w:rPr>
              <w:t>-</w:t>
            </w:r>
          </w:p>
        </w:tc>
        <w:tc>
          <w:tcPr>
            <w:tcW w:w="2045" w:type="dxa"/>
          </w:tcPr>
          <w:p w:rsidR="00436A5B" w:rsidRPr="006B747E" w:rsidRDefault="00436A5B">
            <w:pPr>
              <w:pStyle w:val="TableParagraph"/>
              <w:rPr>
                <w:sz w:val="20"/>
              </w:rPr>
            </w:pPr>
          </w:p>
        </w:tc>
      </w:tr>
      <w:tr w:rsidR="00436A5B" w:rsidRPr="006B747E">
        <w:trPr>
          <w:trHeight w:val="1103"/>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ind w:left="109" w:right="137"/>
              <w:rPr>
                <w:sz w:val="24"/>
              </w:rPr>
            </w:pPr>
            <w:r w:rsidRPr="006B747E">
              <w:rPr>
                <w:sz w:val="24"/>
              </w:rPr>
              <w:t>Изучениетребований системы ХАССП, Санитарныхнорми правилСП2.3.6.1079-01Санитарно-эпидемиологическиетребованиякорганизациямобщественногопитания,</w:t>
            </w:r>
          </w:p>
          <w:p w:rsidR="00436A5B" w:rsidRPr="006B747E" w:rsidRDefault="00A4646F">
            <w:pPr>
              <w:pStyle w:val="TableParagraph"/>
              <w:spacing w:line="270" w:lineRule="atLeast"/>
              <w:ind w:left="109"/>
              <w:rPr>
                <w:sz w:val="24"/>
              </w:rPr>
            </w:pPr>
            <w:r w:rsidRPr="006B747E">
              <w:rPr>
                <w:sz w:val="24"/>
              </w:rPr>
              <w:t>изготовлениюиоборотоспособностивнихпищевыхпродуктовипродовольственно-госырья</w:t>
            </w:r>
          </w:p>
        </w:tc>
        <w:tc>
          <w:tcPr>
            <w:tcW w:w="1549" w:type="dxa"/>
          </w:tcPr>
          <w:p w:rsidR="00436A5B" w:rsidRPr="006B747E" w:rsidRDefault="00436A5B">
            <w:pPr>
              <w:pStyle w:val="TableParagraph"/>
              <w:rPr>
                <w:sz w:val="24"/>
              </w:rPr>
            </w:pPr>
          </w:p>
        </w:tc>
        <w:tc>
          <w:tcPr>
            <w:tcW w:w="2045" w:type="dxa"/>
          </w:tcPr>
          <w:p w:rsidR="00436A5B" w:rsidRPr="006B747E" w:rsidRDefault="00436A5B">
            <w:pPr>
              <w:pStyle w:val="TableParagraph"/>
              <w:rPr>
                <w:sz w:val="24"/>
              </w:rPr>
            </w:pPr>
          </w:p>
        </w:tc>
      </w:tr>
      <w:tr w:rsidR="00436A5B" w:rsidRPr="006B747E">
        <w:trPr>
          <w:trHeight w:val="275"/>
        </w:trPr>
        <w:tc>
          <w:tcPr>
            <w:tcW w:w="2504" w:type="dxa"/>
            <w:vMerge w:val="restart"/>
          </w:tcPr>
          <w:p w:rsidR="00436A5B" w:rsidRPr="006B747E" w:rsidRDefault="00A4646F">
            <w:pPr>
              <w:pStyle w:val="TableParagraph"/>
              <w:ind w:left="196" w:right="188"/>
              <w:jc w:val="center"/>
              <w:rPr>
                <w:b/>
                <w:sz w:val="24"/>
              </w:rPr>
            </w:pPr>
            <w:r w:rsidRPr="006B747E">
              <w:rPr>
                <w:b/>
                <w:sz w:val="24"/>
              </w:rPr>
              <w:t>Тема 3.3Санитарно-</w:t>
            </w:r>
            <w:r w:rsidRPr="006B747E">
              <w:rPr>
                <w:b/>
                <w:spacing w:val="-1"/>
                <w:sz w:val="24"/>
              </w:rPr>
              <w:t>гигиенические</w:t>
            </w:r>
            <w:r w:rsidRPr="006B747E">
              <w:rPr>
                <w:b/>
                <w:sz w:val="24"/>
              </w:rPr>
              <w:t>тре-</w:t>
            </w:r>
          </w:p>
          <w:p w:rsidR="00436A5B" w:rsidRPr="006B747E" w:rsidRDefault="00A4646F">
            <w:pPr>
              <w:pStyle w:val="TableParagraph"/>
              <w:ind w:left="160" w:right="145"/>
              <w:jc w:val="center"/>
              <w:rPr>
                <w:b/>
                <w:sz w:val="24"/>
              </w:rPr>
            </w:pPr>
            <w:r w:rsidRPr="006B747E">
              <w:rPr>
                <w:b/>
                <w:sz w:val="24"/>
              </w:rPr>
              <w:t>бования к кулинар-ной обработке пи-щевыхпродуктов</w:t>
            </w:r>
          </w:p>
        </w:tc>
        <w:tc>
          <w:tcPr>
            <w:tcW w:w="9182" w:type="dxa"/>
          </w:tcPr>
          <w:p w:rsidR="00436A5B" w:rsidRPr="006B747E" w:rsidRDefault="00A4646F">
            <w:pPr>
              <w:pStyle w:val="TableParagraph"/>
              <w:spacing w:line="256" w:lineRule="exact"/>
              <w:ind w:left="467"/>
              <w:rPr>
                <w:b/>
                <w:sz w:val="24"/>
              </w:rPr>
            </w:pPr>
            <w:r w:rsidRPr="006B747E">
              <w:rPr>
                <w:b/>
                <w:sz w:val="24"/>
              </w:rPr>
              <w:t>Содержаниеучебногоматериала</w:t>
            </w:r>
          </w:p>
        </w:tc>
        <w:tc>
          <w:tcPr>
            <w:tcW w:w="1549" w:type="dxa"/>
            <w:vMerge w:val="restart"/>
          </w:tcPr>
          <w:p w:rsidR="00436A5B" w:rsidRPr="006B747E" w:rsidRDefault="00A4646F">
            <w:pPr>
              <w:pStyle w:val="TableParagraph"/>
              <w:spacing w:line="273" w:lineRule="exact"/>
              <w:ind w:left="467"/>
              <w:rPr>
                <w:b/>
                <w:sz w:val="24"/>
              </w:rPr>
            </w:pPr>
            <w:r w:rsidRPr="006B747E">
              <w:rPr>
                <w:b/>
                <w:sz w:val="24"/>
              </w:rPr>
              <w:t>4</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p w:rsidR="00436A5B" w:rsidRPr="006B747E" w:rsidRDefault="00A4646F">
            <w:pPr>
              <w:pStyle w:val="TableParagraph"/>
              <w:ind w:left="463"/>
              <w:rPr>
                <w:b/>
                <w:sz w:val="24"/>
              </w:rPr>
            </w:pPr>
            <w:r w:rsidRPr="006B747E">
              <w:rPr>
                <w:b/>
                <w:sz w:val="24"/>
              </w:rPr>
              <w:t>ПК1.1-1.5</w:t>
            </w:r>
          </w:p>
          <w:p w:rsidR="00436A5B" w:rsidRPr="006B747E" w:rsidRDefault="00A4646F">
            <w:pPr>
              <w:pStyle w:val="TableParagraph"/>
              <w:ind w:left="463"/>
              <w:rPr>
                <w:b/>
                <w:sz w:val="24"/>
              </w:rPr>
            </w:pPr>
            <w:r w:rsidRPr="006B747E">
              <w:rPr>
                <w:b/>
                <w:sz w:val="24"/>
              </w:rPr>
              <w:t>ПК2.1-2.8</w:t>
            </w:r>
          </w:p>
          <w:p w:rsidR="00436A5B" w:rsidRPr="006B747E" w:rsidRDefault="00A4646F">
            <w:pPr>
              <w:pStyle w:val="TableParagraph"/>
              <w:ind w:left="463"/>
              <w:rPr>
                <w:b/>
                <w:sz w:val="24"/>
              </w:rPr>
            </w:pPr>
            <w:r w:rsidRPr="006B747E">
              <w:rPr>
                <w:b/>
                <w:sz w:val="24"/>
              </w:rPr>
              <w:t>ПК3.1-3.6</w:t>
            </w:r>
          </w:p>
          <w:p w:rsidR="00436A5B" w:rsidRPr="006B747E" w:rsidRDefault="00A4646F">
            <w:pPr>
              <w:pStyle w:val="TableParagraph"/>
              <w:ind w:left="463"/>
              <w:rPr>
                <w:b/>
                <w:sz w:val="24"/>
              </w:rPr>
            </w:pPr>
            <w:r w:rsidRPr="006B747E">
              <w:rPr>
                <w:b/>
                <w:sz w:val="24"/>
              </w:rPr>
              <w:t>ПК4.1-4.5</w:t>
            </w:r>
          </w:p>
          <w:p w:rsidR="00436A5B" w:rsidRPr="006B747E" w:rsidRDefault="00A4646F">
            <w:pPr>
              <w:pStyle w:val="TableParagraph"/>
              <w:ind w:left="463"/>
              <w:rPr>
                <w:b/>
                <w:sz w:val="24"/>
              </w:rPr>
            </w:pPr>
            <w:r w:rsidRPr="006B747E">
              <w:rPr>
                <w:b/>
                <w:sz w:val="24"/>
              </w:rPr>
              <w:t>ПК5.1-5.5</w:t>
            </w:r>
          </w:p>
        </w:tc>
      </w:tr>
      <w:tr w:rsidR="00436A5B" w:rsidRPr="006B747E">
        <w:trPr>
          <w:trHeight w:val="827"/>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ind w:left="109" w:right="170"/>
              <w:rPr>
                <w:sz w:val="24"/>
              </w:rPr>
            </w:pPr>
            <w:r w:rsidRPr="006B747E">
              <w:rPr>
                <w:sz w:val="24"/>
              </w:rPr>
              <w:t>Санитарные требования к процессам механической кулинарной обработке продоволь-ственногосырья,способамирежимамтепловойобработкипродуктовиполуфабрика-</w:t>
            </w:r>
          </w:p>
          <w:p w:rsidR="00436A5B" w:rsidRPr="006B747E" w:rsidRDefault="00A4646F">
            <w:pPr>
              <w:pStyle w:val="TableParagraph"/>
              <w:spacing w:line="264" w:lineRule="exact"/>
              <w:ind w:left="109"/>
              <w:rPr>
                <w:sz w:val="24"/>
              </w:rPr>
            </w:pPr>
            <w:r w:rsidRPr="006B747E">
              <w:rPr>
                <w:sz w:val="24"/>
              </w:rPr>
              <w:t>тов</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1104"/>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ind w:left="109" w:right="192"/>
              <w:jc w:val="both"/>
              <w:rPr>
                <w:sz w:val="24"/>
              </w:rPr>
            </w:pPr>
            <w:r w:rsidRPr="006B747E">
              <w:rPr>
                <w:sz w:val="24"/>
              </w:rPr>
              <w:t>Блюда и изделия повышенного эпидемиологического риска (студни и заливные, паш-теты, салаты и винегреты, омлеты, рубленые изделия, кондитерские изделия с кремомидр.):санитарныетребованиякихприготовлению.Санитарныеправилаприменения</w:t>
            </w:r>
          </w:p>
          <w:p w:rsidR="00436A5B" w:rsidRPr="006B747E" w:rsidRDefault="00A4646F">
            <w:pPr>
              <w:pStyle w:val="TableParagraph"/>
              <w:spacing w:line="264" w:lineRule="exact"/>
              <w:ind w:left="109"/>
              <w:jc w:val="both"/>
              <w:rPr>
                <w:sz w:val="24"/>
              </w:rPr>
            </w:pPr>
            <w:r w:rsidRPr="006B747E">
              <w:rPr>
                <w:sz w:val="24"/>
              </w:rPr>
              <w:t>пищевыхдобавок.Переченьразрешенныхизапрещенныхдобавок</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275"/>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56" w:lineRule="exact"/>
              <w:ind w:left="467"/>
              <w:rPr>
                <w:b/>
                <w:sz w:val="24"/>
              </w:rPr>
            </w:pPr>
            <w:r w:rsidRPr="006B747E">
              <w:rPr>
                <w:b/>
                <w:sz w:val="24"/>
              </w:rPr>
              <w:t>Тематикапрактическихзанятий</w:t>
            </w:r>
          </w:p>
        </w:tc>
        <w:tc>
          <w:tcPr>
            <w:tcW w:w="1549" w:type="dxa"/>
          </w:tcPr>
          <w:p w:rsidR="00436A5B" w:rsidRPr="006B747E" w:rsidRDefault="00A4646F">
            <w:pPr>
              <w:pStyle w:val="TableParagraph"/>
              <w:spacing w:line="256" w:lineRule="exact"/>
              <w:ind w:left="467"/>
              <w:rPr>
                <w:b/>
                <w:sz w:val="24"/>
              </w:rPr>
            </w:pPr>
            <w:r w:rsidRPr="006B747E">
              <w:rPr>
                <w:b/>
                <w:sz w:val="24"/>
              </w:rPr>
              <w:t>2</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p w:rsidR="00436A5B" w:rsidRPr="006B747E" w:rsidRDefault="00A4646F">
            <w:pPr>
              <w:pStyle w:val="TableParagraph"/>
              <w:ind w:left="463"/>
              <w:rPr>
                <w:b/>
                <w:sz w:val="24"/>
              </w:rPr>
            </w:pPr>
            <w:r w:rsidRPr="006B747E">
              <w:rPr>
                <w:b/>
                <w:sz w:val="24"/>
              </w:rPr>
              <w:t>ПК1.1-1.5</w:t>
            </w:r>
          </w:p>
          <w:p w:rsidR="00436A5B" w:rsidRPr="006B747E" w:rsidRDefault="00A4646F">
            <w:pPr>
              <w:pStyle w:val="TableParagraph"/>
              <w:spacing w:line="259" w:lineRule="exact"/>
              <w:ind w:left="463"/>
              <w:rPr>
                <w:b/>
                <w:sz w:val="24"/>
              </w:rPr>
            </w:pPr>
            <w:r w:rsidRPr="006B747E">
              <w:rPr>
                <w:b/>
                <w:sz w:val="24"/>
              </w:rPr>
              <w:t>ПК2.1-2.8</w:t>
            </w:r>
          </w:p>
        </w:tc>
      </w:tr>
      <w:tr w:rsidR="00436A5B" w:rsidRPr="006B747E">
        <w:trPr>
          <w:trHeight w:val="541"/>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spacing w:line="268" w:lineRule="exact"/>
              <w:ind w:left="109"/>
              <w:rPr>
                <w:sz w:val="24"/>
              </w:rPr>
            </w:pPr>
            <w:r w:rsidRPr="006B747E">
              <w:rPr>
                <w:sz w:val="24"/>
              </w:rPr>
              <w:t>Гигиеническаяоценкакачестваготовойпищи(бракераж).</w:t>
            </w:r>
          </w:p>
        </w:tc>
        <w:tc>
          <w:tcPr>
            <w:tcW w:w="1549" w:type="dxa"/>
          </w:tcPr>
          <w:p w:rsidR="00436A5B" w:rsidRPr="006B747E" w:rsidRDefault="00A4646F">
            <w:pPr>
              <w:pStyle w:val="TableParagraph"/>
              <w:spacing w:line="273" w:lineRule="exact"/>
              <w:ind w:left="467"/>
              <w:rPr>
                <w:b/>
                <w:sz w:val="24"/>
              </w:rPr>
            </w:pPr>
            <w:r w:rsidRPr="006B747E">
              <w:rPr>
                <w:b/>
                <w:sz w:val="24"/>
              </w:rPr>
              <w:t>2</w:t>
            </w:r>
          </w:p>
        </w:tc>
        <w:tc>
          <w:tcPr>
            <w:tcW w:w="2045"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5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4"/>
        <w:gridCol w:w="9182"/>
        <w:gridCol w:w="1549"/>
        <w:gridCol w:w="2045"/>
      </w:tblGrid>
      <w:tr w:rsidR="00436A5B" w:rsidRPr="006B747E">
        <w:trPr>
          <w:trHeight w:val="828"/>
        </w:trPr>
        <w:tc>
          <w:tcPr>
            <w:tcW w:w="2504" w:type="dxa"/>
          </w:tcPr>
          <w:p w:rsidR="00436A5B" w:rsidRPr="006B747E" w:rsidRDefault="00436A5B">
            <w:pPr>
              <w:pStyle w:val="TableParagraph"/>
              <w:rPr>
                <w:sz w:val="24"/>
              </w:rPr>
            </w:pPr>
          </w:p>
        </w:tc>
        <w:tc>
          <w:tcPr>
            <w:tcW w:w="9182" w:type="dxa"/>
          </w:tcPr>
          <w:p w:rsidR="00436A5B" w:rsidRPr="006B747E" w:rsidRDefault="00436A5B">
            <w:pPr>
              <w:pStyle w:val="TableParagraph"/>
              <w:rPr>
                <w:sz w:val="24"/>
              </w:rPr>
            </w:pPr>
          </w:p>
        </w:tc>
        <w:tc>
          <w:tcPr>
            <w:tcW w:w="1549" w:type="dxa"/>
          </w:tcPr>
          <w:p w:rsidR="00436A5B" w:rsidRPr="006B747E" w:rsidRDefault="00436A5B">
            <w:pPr>
              <w:pStyle w:val="TableParagraph"/>
              <w:rPr>
                <w:sz w:val="24"/>
              </w:rPr>
            </w:pPr>
          </w:p>
        </w:tc>
        <w:tc>
          <w:tcPr>
            <w:tcW w:w="2045" w:type="dxa"/>
          </w:tcPr>
          <w:p w:rsidR="00436A5B" w:rsidRPr="006B747E" w:rsidRDefault="00A4646F">
            <w:pPr>
              <w:pStyle w:val="TableParagraph"/>
              <w:spacing w:line="273" w:lineRule="exact"/>
              <w:ind w:left="463"/>
              <w:rPr>
                <w:b/>
                <w:sz w:val="24"/>
              </w:rPr>
            </w:pPr>
            <w:r w:rsidRPr="006B747E">
              <w:rPr>
                <w:b/>
                <w:sz w:val="24"/>
              </w:rPr>
              <w:t>ПК3.1-3.6</w:t>
            </w:r>
          </w:p>
          <w:p w:rsidR="00436A5B" w:rsidRPr="006B747E" w:rsidRDefault="00A4646F">
            <w:pPr>
              <w:pStyle w:val="TableParagraph"/>
              <w:ind w:left="463"/>
              <w:rPr>
                <w:b/>
                <w:sz w:val="24"/>
              </w:rPr>
            </w:pPr>
            <w:r w:rsidRPr="006B747E">
              <w:rPr>
                <w:b/>
                <w:sz w:val="24"/>
              </w:rPr>
              <w:t>ПК4.1-4.5</w:t>
            </w:r>
          </w:p>
          <w:p w:rsidR="00436A5B" w:rsidRPr="006B747E" w:rsidRDefault="00A4646F">
            <w:pPr>
              <w:pStyle w:val="TableParagraph"/>
              <w:spacing w:line="259" w:lineRule="exact"/>
              <w:ind w:left="463"/>
              <w:rPr>
                <w:b/>
                <w:sz w:val="24"/>
              </w:rPr>
            </w:pPr>
            <w:r w:rsidRPr="006B747E">
              <w:rPr>
                <w:b/>
                <w:sz w:val="24"/>
              </w:rPr>
              <w:t>ПК5.1-5.5</w:t>
            </w:r>
          </w:p>
        </w:tc>
      </w:tr>
      <w:tr w:rsidR="00436A5B" w:rsidRPr="006B747E">
        <w:trPr>
          <w:trHeight w:val="1103"/>
        </w:trPr>
        <w:tc>
          <w:tcPr>
            <w:tcW w:w="2504" w:type="dxa"/>
            <w:vMerge w:val="restart"/>
          </w:tcPr>
          <w:p w:rsidR="00436A5B" w:rsidRPr="006B747E" w:rsidRDefault="00A4646F">
            <w:pPr>
              <w:pStyle w:val="TableParagraph"/>
              <w:ind w:left="196" w:right="188"/>
              <w:jc w:val="center"/>
              <w:rPr>
                <w:b/>
                <w:sz w:val="24"/>
              </w:rPr>
            </w:pPr>
            <w:r w:rsidRPr="006B747E">
              <w:rPr>
                <w:b/>
                <w:sz w:val="24"/>
              </w:rPr>
              <w:t>Тема 3.4Санитарно-гигиеническиетре-</w:t>
            </w:r>
          </w:p>
          <w:p w:rsidR="00436A5B" w:rsidRPr="006B747E" w:rsidRDefault="00A4646F">
            <w:pPr>
              <w:pStyle w:val="TableParagraph"/>
              <w:spacing w:line="270" w:lineRule="atLeast"/>
              <w:ind w:left="117" w:right="109" w:firstLine="5"/>
              <w:jc w:val="center"/>
              <w:rPr>
                <w:b/>
                <w:sz w:val="24"/>
              </w:rPr>
            </w:pPr>
            <w:r w:rsidRPr="006B747E">
              <w:rPr>
                <w:b/>
                <w:sz w:val="24"/>
              </w:rPr>
              <w:t>бования к транспор-тированию, приемкеи хранению пище-выхпродуктов</w:t>
            </w:r>
          </w:p>
        </w:tc>
        <w:tc>
          <w:tcPr>
            <w:tcW w:w="9182" w:type="dxa"/>
          </w:tcPr>
          <w:p w:rsidR="00436A5B" w:rsidRPr="006B747E" w:rsidRDefault="00A4646F">
            <w:pPr>
              <w:pStyle w:val="TableParagraph"/>
              <w:spacing w:line="270" w:lineRule="exact"/>
              <w:ind w:left="467"/>
              <w:jc w:val="both"/>
              <w:rPr>
                <w:b/>
                <w:sz w:val="24"/>
              </w:rPr>
            </w:pPr>
            <w:r w:rsidRPr="006B747E">
              <w:rPr>
                <w:b/>
                <w:sz w:val="24"/>
              </w:rPr>
              <w:t>Содержаниеучебногоматериала</w:t>
            </w:r>
          </w:p>
          <w:p w:rsidR="00436A5B" w:rsidRPr="006B747E" w:rsidRDefault="00A4646F">
            <w:pPr>
              <w:pStyle w:val="TableParagraph"/>
              <w:spacing w:line="276" w:lineRule="exact"/>
              <w:ind w:left="109" w:right="174" w:hanging="58"/>
              <w:jc w:val="both"/>
              <w:rPr>
                <w:sz w:val="24"/>
              </w:rPr>
            </w:pPr>
            <w:r w:rsidRPr="006B747E">
              <w:rPr>
                <w:sz w:val="24"/>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p>
        </w:tc>
        <w:tc>
          <w:tcPr>
            <w:tcW w:w="1549" w:type="dxa"/>
            <w:vMerge w:val="restart"/>
          </w:tcPr>
          <w:p w:rsidR="00436A5B" w:rsidRPr="006B747E" w:rsidRDefault="00A4646F">
            <w:pPr>
              <w:pStyle w:val="TableParagraph"/>
              <w:spacing w:line="273" w:lineRule="exact"/>
              <w:ind w:left="467"/>
              <w:rPr>
                <w:b/>
                <w:sz w:val="24"/>
              </w:rPr>
            </w:pPr>
            <w:r w:rsidRPr="006B747E">
              <w:rPr>
                <w:b/>
                <w:sz w:val="24"/>
              </w:rPr>
              <w:t>1</w:t>
            </w:r>
          </w:p>
        </w:tc>
        <w:tc>
          <w:tcPr>
            <w:tcW w:w="2045" w:type="dxa"/>
            <w:vMerge w:val="restart"/>
          </w:tcPr>
          <w:p w:rsidR="00436A5B" w:rsidRPr="006B747E" w:rsidRDefault="00A4646F">
            <w:pPr>
              <w:pStyle w:val="TableParagraph"/>
              <w:spacing w:line="273" w:lineRule="exact"/>
              <w:ind w:left="463"/>
              <w:rPr>
                <w:b/>
                <w:sz w:val="24"/>
              </w:rPr>
            </w:pPr>
            <w:r w:rsidRPr="006B747E">
              <w:rPr>
                <w:b/>
                <w:sz w:val="24"/>
              </w:rPr>
              <w:t>ОК1-7,9,10</w:t>
            </w:r>
          </w:p>
          <w:p w:rsidR="00436A5B" w:rsidRPr="006B747E" w:rsidRDefault="00A4646F">
            <w:pPr>
              <w:pStyle w:val="TableParagraph"/>
              <w:ind w:left="463"/>
              <w:rPr>
                <w:b/>
                <w:sz w:val="24"/>
              </w:rPr>
            </w:pPr>
            <w:r w:rsidRPr="006B747E">
              <w:rPr>
                <w:b/>
                <w:sz w:val="24"/>
              </w:rPr>
              <w:t>ПК1.1-1.5</w:t>
            </w:r>
          </w:p>
          <w:p w:rsidR="00436A5B" w:rsidRPr="006B747E" w:rsidRDefault="00A4646F">
            <w:pPr>
              <w:pStyle w:val="TableParagraph"/>
              <w:ind w:left="463"/>
              <w:rPr>
                <w:b/>
                <w:sz w:val="24"/>
              </w:rPr>
            </w:pPr>
            <w:r w:rsidRPr="006B747E">
              <w:rPr>
                <w:b/>
                <w:sz w:val="24"/>
              </w:rPr>
              <w:t>ПК2.1-2.8</w:t>
            </w:r>
          </w:p>
          <w:p w:rsidR="00436A5B" w:rsidRPr="006B747E" w:rsidRDefault="00A4646F">
            <w:pPr>
              <w:pStyle w:val="TableParagraph"/>
              <w:ind w:left="463"/>
              <w:rPr>
                <w:b/>
                <w:sz w:val="24"/>
              </w:rPr>
            </w:pPr>
            <w:r w:rsidRPr="006B747E">
              <w:rPr>
                <w:b/>
                <w:sz w:val="24"/>
              </w:rPr>
              <w:t>ПК3.1-3.6</w:t>
            </w:r>
          </w:p>
          <w:p w:rsidR="00436A5B" w:rsidRPr="006B747E" w:rsidRDefault="00A4646F">
            <w:pPr>
              <w:pStyle w:val="TableParagraph"/>
              <w:ind w:left="463"/>
              <w:rPr>
                <w:b/>
                <w:sz w:val="24"/>
              </w:rPr>
            </w:pPr>
            <w:r w:rsidRPr="006B747E">
              <w:rPr>
                <w:b/>
                <w:sz w:val="24"/>
              </w:rPr>
              <w:t>ПК4.1-4.5</w:t>
            </w:r>
          </w:p>
          <w:p w:rsidR="00436A5B" w:rsidRPr="006B747E" w:rsidRDefault="00A4646F">
            <w:pPr>
              <w:pStyle w:val="TableParagraph"/>
              <w:ind w:left="463"/>
              <w:rPr>
                <w:b/>
                <w:sz w:val="24"/>
              </w:rPr>
            </w:pPr>
            <w:r w:rsidRPr="006B747E">
              <w:rPr>
                <w:b/>
                <w:sz w:val="24"/>
              </w:rPr>
              <w:t>ПК5.1-5.5</w:t>
            </w:r>
          </w:p>
        </w:tc>
      </w:tr>
      <w:tr w:rsidR="00436A5B" w:rsidRPr="006B747E">
        <w:trPr>
          <w:trHeight w:val="827"/>
        </w:trPr>
        <w:tc>
          <w:tcPr>
            <w:tcW w:w="2504" w:type="dxa"/>
            <w:vMerge/>
            <w:tcBorders>
              <w:top w:val="nil"/>
            </w:tcBorders>
          </w:tcPr>
          <w:p w:rsidR="00436A5B" w:rsidRPr="006B747E" w:rsidRDefault="00436A5B">
            <w:pPr>
              <w:rPr>
                <w:sz w:val="2"/>
                <w:szCs w:val="2"/>
              </w:rPr>
            </w:pPr>
          </w:p>
        </w:tc>
        <w:tc>
          <w:tcPr>
            <w:tcW w:w="9182" w:type="dxa"/>
          </w:tcPr>
          <w:p w:rsidR="00436A5B" w:rsidRPr="006B747E" w:rsidRDefault="00A4646F">
            <w:pPr>
              <w:pStyle w:val="TableParagraph"/>
              <w:ind w:left="109"/>
              <w:rPr>
                <w:sz w:val="24"/>
              </w:rPr>
            </w:pPr>
            <w:r w:rsidRPr="006B747E">
              <w:rPr>
                <w:sz w:val="24"/>
              </w:rPr>
              <w:t>Санитарные требования к складским помещениям, их планировке, устройству и со-держанию.Гигиеническиетребованияктаре.Запретыиограничениянаприемкуне-</w:t>
            </w:r>
          </w:p>
          <w:p w:rsidR="00436A5B" w:rsidRPr="006B747E" w:rsidRDefault="00A4646F">
            <w:pPr>
              <w:pStyle w:val="TableParagraph"/>
              <w:spacing w:line="264" w:lineRule="exact"/>
              <w:ind w:left="109"/>
              <w:rPr>
                <w:sz w:val="24"/>
              </w:rPr>
            </w:pPr>
            <w:r w:rsidRPr="006B747E">
              <w:rPr>
                <w:sz w:val="24"/>
              </w:rPr>
              <w:t>которыхвидовсырьяипродукции</w:t>
            </w:r>
          </w:p>
        </w:tc>
        <w:tc>
          <w:tcPr>
            <w:tcW w:w="1549" w:type="dxa"/>
            <w:vMerge/>
            <w:tcBorders>
              <w:top w:val="nil"/>
            </w:tcBorders>
          </w:tcPr>
          <w:p w:rsidR="00436A5B" w:rsidRPr="006B747E" w:rsidRDefault="00436A5B">
            <w:pPr>
              <w:rPr>
                <w:sz w:val="2"/>
                <w:szCs w:val="2"/>
              </w:rPr>
            </w:pPr>
          </w:p>
        </w:tc>
        <w:tc>
          <w:tcPr>
            <w:tcW w:w="2045" w:type="dxa"/>
            <w:vMerge/>
            <w:tcBorders>
              <w:top w:val="nil"/>
            </w:tcBorders>
          </w:tcPr>
          <w:p w:rsidR="00436A5B" w:rsidRPr="006B747E" w:rsidRDefault="00436A5B">
            <w:pPr>
              <w:rPr>
                <w:sz w:val="2"/>
                <w:szCs w:val="2"/>
              </w:rPr>
            </w:pPr>
          </w:p>
        </w:tc>
      </w:tr>
      <w:tr w:rsidR="00436A5B" w:rsidRPr="006B747E">
        <w:trPr>
          <w:trHeight w:val="276"/>
        </w:trPr>
        <w:tc>
          <w:tcPr>
            <w:tcW w:w="11686" w:type="dxa"/>
            <w:gridSpan w:val="2"/>
          </w:tcPr>
          <w:p w:rsidR="00436A5B" w:rsidRPr="006B747E" w:rsidRDefault="00A4646F">
            <w:pPr>
              <w:pStyle w:val="TableParagraph"/>
              <w:spacing w:line="256" w:lineRule="exact"/>
              <w:ind w:left="465"/>
              <w:rPr>
                <w:b/>
                <w:sz w:val="24"/>
              </w:rPr>
            </w:pPr>
            <w:r w:rsidRPr="006B747E">
              <w:rPr>
                <w:b/>
                <w:sz w:val="24"/>
              </w:rPr>
              <w:t>Всего:</w:t>
            </w:r>
          </w:p>
        </w:tc>
        <w:tc>
          <w:tcPr>
            <w:tcW w:w="1549" w:type="dxa"/>
          </w:tcPr>
          <w:p w:rsidR="00436A5B" w:rsidRPr="006B747E" w:rsidRDefault="00A4646F">
            <w:pPr>
              <w:pStyle w:val="TableParagraph"/>
              <w:spacing w:line="256" w:lineRule="exact"/>
              <w:ind w:left="467"/>
              <w:rPr>
                <w:b/>
                <w:sz w:val="24"/>
              </w:rPr>
            </w:pPr>
            <w:r w:rsidRPr="006B747E">
              <w:rPr>
                <w:b/>
                <w:sz w:val="24"/>
              </w:rPr>
              <w:t>36</w:t>
            </w:r>
          </w:p>
        </w:tc>
        <w:tc>
          <w:tcPr>
            <w:tcW w:w="2045" w:type="dxa"/>
          </w:tcPr>
          <w:p w:rsidR="00436A5B" w:rsidRPr="006B747E" w:rsidRDefault="00436A5B">
            <w:pPr>
              <w:pStyle w:val="TableParagraph"/>
              <w:rPr>
                <w:sz w:val="20"/>
              </w:rPr>
            </w:pPr>
          </w:p>
        </w:tc>
      </w:tr>
    </w:tbl>
    <w:p w:rsidR="00436A5B" w:rsidRPr="006B747E" w:rsidRDefault="00436A5B">
      <w:pPr>
        <w:rPr>
          <w:sz w:val="20"/>
        </w:rPr>
        <w:sectPr w:rsidR="00436A5B" w:rsidRPr="006B747E">
          <w:pgSz w:w="16850" w:h="11910" w:orient="landscape"/>
          <w:pgMar w:top="840" w:right="560" w:bottom="1400" w:left="760" w:header="0" w:footer="1216" w:gutter="0"/>
          <w:cols w:space="720"/>
        </w:sectPr>
      </w:pPr>
    </w:p>
    <w:p w:rsidR="00436A5B" w:rsidRPr="006B747E" w:rsidRDefault="00A4646F" w:rsidP="00620090">
      <w:pPr>
        <w:pStyle w:val="2"/>
        <w:numPr>
          <w:ilvl w:val="1"/>
          <w:numId w:val="93"/>
        </w:numPr>
        <w:tabs>
          <w:tab w:val="left" w:pos="1323"/>
        </w:tabs>
        <w:spacing w:before="71" w:line="274" w:lineRule="exact"/>
        <w:ind w:left="1322" w:hanging="241"/>
        <w:jc w:val="both"/>
      </w:pPr>
      <w:r w:rsidRPr="006B747E">
        <w:lastRenderedPageBreak/>
        <w:t>УСЛОВИЯ РЕАЛИЗАЦИИ УЧЕБНОЙ ДИСЦИПЛИНЫ</w:t>
      </w:r>
    </w:p>
    <w:p w:rsidR="00436A5B" w:rsidRPr="006B747E" w:rsidRDefault="00A4646F" w:rsidP="00620090">
      <w:pPr>
        <w:pStyle w:val="a5"/>
        <w:numPr>
          <w:ilvl w:val="2"/>
          <w:numId w:val="93"/>
        </w:numPr>
        <w:tabs>
          <w:tab w:val="left" w:pos="1663"/>
          <w:tab w:val="left" w:pos="1664"/>
          <w:tab w:val="left" w:pos="2277"/>
          <w:tab w:val="left" w:pos="3665"/>
          <w:tab w:val="left" w:pos="5047"/>
          <w:tab w:val="left" w:pos="6112"/>
          <w:tab w:val="left" w:pos="7836"/>
          <w:tab w:val="left" w:pos="8872"/>
        </w:tabs>
        <w:ind w:right="233" w:firstLine="636"/>
        <w:rPr>
          <w:sz w:val="24"/>
        </w:rPr>
      </w:pPr>
      <w:r w:rsidRPr="006B747E">
        <w:rPr>
          <w:sz w:val="24"/>
        </w:rPr>
        <w:t>Для</w:t>
      </w:r>
      <w:r w:rsidRPr="006B747E">
        <w:rPr>
          <w:sz w:val="24"/>
        </w:rPr>
        <w:tab/>
        <w:t>реализации</w:t>
      </w:r>
      <w:r w:rsidRPr="006B747E">
        <w:rPr>
          <w:sz w:val="24"/>
        </w:rPr>
        <w:tab/>
        <w:t>программы</w:t>
      </w:r>
      <w:r w:rsidRPr="006B747E">
        <w:rPr>
          <w:sz w:val="24"/>
        </w:rPr>
        <w:tab/>
        <w:t>учебной</w:t>
      </w:r>
      <w:r w:rsidRPr="006B747E">
        <w:rPr>
          <w:sz w:val="24"/>
        </w:rPr>
        <w:tab/>
        <w:t>дисциплины</w:t>
      </w:r>
      <w:r w:rsidRPr="006B747E">
        <w:rPr>
          <w:sz w:val="24"/>
        </w:rPr>
        <w:tab/>
        <w:t>должны</w:t>
      </w:r>
      <w:r w:rsidRPr="006B747E">
        <w:rPr>
          <w:sz w:val="24"/>
        </w:rPr>
        <w:tab/>
      </w:r>
      <w:r w:rsidRPr="006B747E">
        <w:rPr>
          <w:spacing w:val="-1"/>
          <w:sz w:val="24"/>
        </w:rPr>
        <w:t>быть</w:t>
      </w:r>
      <w:r w:rsidRPr="006B747E">
        <w:rPr>
          <w:sz w:val="24"/>
        </w:rPr>
        <w:t>предусмотреныследующиеспециальныепомещения:</w:t>
      </w:r>
    </w:p>
    <w:p w:rsidR="00436A5B" w:rsidRPr="006B747E" w:rsidRDefault="00A4646F" w:rsidP="00340006">
      <w:pPr>
        <w:pStyle w:val="a3"/>
        <w:spacing w:line="258" w:lineRule="exact"/>
        <w:ind w:left="1082"/>
      </w:pPr>
      <w:r w:rsidRPr="006B747E">
        <w:t>Кабинет«Микробиологии,физиологиипитания,санитарииигигиены»,оснащенный:</w:t>
      </w:r>
    </w:p>
    <w:p w:rsidR="00436A5B" w:rsidRPr="006B747E" w:rsidRDefault="00A4646F">
      <w:pPr>
        <w:pStyle w:val="a3"/>
        <w:ind w:left="446" w:right="234" w:firstLine="636"/>
        <w:jc w:val="both"/>
      </w:pPr>
      <w:r w:rsidRPr="006B747E">
        <w:t>учебнымоборудованием(доскойучебной,рабочимместомпреподавателя,столами,стульями(почислуобучающихся),шкафамидляхранениямуляжей(инвентаря),раздаточного дидактического материалаидр.);</w:t>
      </w:r>
    </w:p>
    <w:p w:rsidR="00436A5B" w:rsidRPr="006B747E" w:rsidRDefault="00A4646F">
      <w:pPr>
        <w:pStyle w:val="a3"/>
        <w:ind w:left="446" w:right="231" w:firstLine="636"/>
        <w:jc w:val="both"/>
      </w:pPr>
      <w:r w:rsidRPr="006B747E">
        <w:t>техническимисредствамиобучения(компьютером,средствамиаудиовизуализации,мультимедийнымпроектором);</w:t>
      </w:r>
    </w:p>
    <w:p w:rsidR="00436A5B" w:rsidRPr="006B747E" w:rsidRDefault="00A4646F">
      <w:pPr>
        <w:pStyle w:val="a3"/>
        <w:ind w:left="446" w:right="236" w:firstLine="636"/>
        <w:jc w:val="both"/>
      </w:pPr>
      <w:r w:rsidRPr="006B747E">
        <w:t>нагляднымипособиями(натуральнымиобразцамипродуктов,муляжами,плакатами, DVD фильмами,мультимедийнымипособиями).</w:t>
      </w:r>
    </w:p>
    <w:p w:rsidR="00436A5B" w:rsidRPr="006B747E" w:rsidRDefault="00436A5B">
      <w:pPr>
        <w:pStyle w:val="a3"/>
        <w:spacing w:before="5"/>
      </w:pPr>
    </w:p>
    <w:p w:rsidR="00436A5B" w:rsidRPr="006B747E" w:rsidRDefault="00A4646F" w:rsidP="00620090">
      <w:pPr>
        <w:pStyle w:val="2"/>
        <w:numPr>
          <w:ilvl w:val="2"/>
          <w:numId w:val="93"/>
        </w:numPr>
        <w:tabs>
          <w:tab w:val="left" w:pos="1503"/>
        </w:tabs>
        <w:spacing w:before="1" w:line="274" w:lineRule="exact"/>
        <w:ind w:left="1502" w:hanging="421"/>
        <w:jc w:val="both"/>
      </w:pPr>
      <w:r w:rsidRPr="006B747E">
        <w:t>Информационноеобеспечениереализациипрограммы</w:t>
      </w:r>
    </w:p>
    <w:p w:rsidR="00340006" w:rsidRPr="006B747E" w:rsidRDefault="00340006" w:rsidP="00340006">
      <w:pPr>
        <w:suppressAutoHyphens/>
        <w:ind w:firstLine="709"/>
        <w:jc w:val="both"/>
        <w:rPr>
          <w:bCs/>
          <w:sz w:val="24"/>
          <w:szCs w:val="24"/>
        </w:rPr>
      </w:pPr>
      <w:r w:rsidRPr="006B747E">
        <w:rPr>
          <w:bCs/>
          <w:sz w:val="24"/>
          <w:szCs w:val="24"/>
        </w:rPr>
        <w:t>Для реализации программы библиотечный фонд образовательной организации должен иметь п</w:t>
      </w:r>
      <w:r w:rsidRPr="006B747E">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B747E">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436A5B" w:rsidRPr="006B747E" w:rsidRDefault="00436A5B">
      <w:pPr>
        <w:pStyle w:val="a3"/>
        <w:spacing w:before="4"/>
        <w:rPr>
          <w:sz w:val="34"/>
        </w:rPr>
      </w:pPr>
    </w:p>
    <w:p w:rsidR="00436A5B" w:rsidRPr="006B747E" w:rsidRDefault="00A4646F" w:rsidP="00620090">
      <w:pPr>
        <w:pStyle w:val="2"/>
        <w:numPr>
          <w:ilvl w:val="3"/>
          <w:numId w:val="93"/>
        </w:numPr>
        <w:tabs>
          <w:tab w:val="left" w:pos="2571"/>
          <w:tab w:val="left" w:pos="2572"/>
        </w:tabs>
        <w:spacing w:before="1"/>
        <w:ind w:hanging="1132"/>
        <w:jc w:val="left"/>
      </w:pPr>
      <w:r w:rsidRPr="006B747E">
        <w:t>Печатныеиздания:</w:t>
      </w:r>
    </w:p>
    <w:p w:rsidR="00152738" w:rsidRPr="006B747E" w:rsidRDefault="00152738" w:rsidP="00152738">
      <w:pPr>
        <w:pStyle w:val="a3"/>
        <w:numPr>
          <w:ilvl w:val="0"/>
          <w:numId w:val="77"/>
        </w:numPr>
        <w:ind w:left="0" w:right="465" w:firstLine="284"/>
        <w:jc w:val="both"/>
      </w:pPr>
      <w:r w:rsidRPr="006B747E">
        <w:t>ГОСТ 31984-2012 Услуги общественного питания. Общие требования.- Введ.2015-01-01.-М.: Стандартинформ,2014.-III,8 с.</w:t>
      </w:r>
    </w:p>
    <w:p w:rsidR="00436A5B" w:rsidRPr="006B747E" w:rsidRDefault="00A4646F" w:rsidP="00152738">
      <w:pPr>
        <w:pStyle w:val="a5"/>
        <w:numPr>
          <w:ilvl w:val="0"/>
          <w:numId w:val="77"/>
        </w:numPr>
        <w:tabs>
          <w:tab w:val="left" w:pos="1155"/>
        </w:tabs>
        <w:ind w:left="0" w:right="229" w:firstLine="284"/>
        <w:rPr>
          <w:sz w:val="24"/>
        </w:rPr>
      </w:pPr>
      <w:r w:rsidRPr="006B747E">
        <w:rPr>
          <w:sz w:val="24"/>
        </w:rPr>
        <w:t>ГОСТ30524-2013Услугиобщественногопитания.Требованиякперсоналу.-Введ.2016-01-01. -М.: Стандартинформ, 2014.-III,48с.</w:t>
      </w:r>
    </w:p>
    <w:p w:rsidR="00436A5B" w:rsidRPr="006B747E" w:rsidRDefault="00A4646F" w:rsidP="00152738">
      <w:pPr>
        <w:pStyle w:val="a5"/>
        <w:numPr>
          <w:ilvl w:val="0"/>
          <w:numId w:val="77"/>
        </w:numPr>
        <w:tabs>
          <w:tab w:val="left" w:pos="1155"/>
        </w:tabs>
        <w:ind w:left="0" w:right="227" w:firstLine="284"/>
        <w:rPr>
          <w:sz w:val="24"/>
        </w:rPr>
      </w:pPr>
      <w:r w:rsidRPr="006B747E">
        <w:rPr>
          <w:sz w:val="24"/>
        </w:rPr>
        <w:t>ГОСТ31985-2013Услугиобщественногопитания.Терминыиопределения.-Введ.2015-01-01. -М.:Стандартинформ,2014.-III, 10с.</w:t>
      </w:r>
    </w:p>
    <w:p w:rsidR="00436A5B" w:rsidRPr="006B747E" w:rsidRDefault="00A4646F" w:rsidP="00152738">
      <w:pPr>
        <w:pStyle w:val="a5"/>
        <w:numPr>
          <w:ilvl w:val="0"/>
          <w:numId w:val="77"/>
        </w:numPr>
        <w:tabs>
          <w:tab w:val="left" w:pos="1155"/>
        </w:tabs>
        <w:ind w:left="0" w:right="230" w:firstLine="284"/>
        <w:rPr>
          <w:sz w:val="24"/>
        </w:rPr>
      </w:pPr>
      <w:r w:rsidRPr="006B747E">
        <w:rPr>
          <w:sz w:val="24"/>
        </w:rPr>
        <w:t>ГОСТ 30390-2013Услуги общественного питания. Продукция общественногопитания, реализуемая населению. Общие технические условия– Введ. 2016 –01– 01.-М.: Стандартинформ, 2014.-III,12 с.</w:t>
      </w:r>
    </w:p>
    <w:p w:rsidR="00436A5B" w:rsidRPr="006B747E" w:rsidRDefault="00A4646F" w:rsidP="00152738">
      <w:pPr>
        <w:pStyle w:val="a5"/>
        <w:numPr>
          <w:ilvl w:val="0"/>
          <w:numId w:val="77"/>
        </w:numPr>
        <w:tabs>
          <w:tab w:val="left" w:pos="1155"/>
        </w:tabs>
        <w:ind w:left="0" w:right="226" w:firstLine="284"/>
        <w:rPr>
          <w:sz w:val="24"/>
        </w:rPr>
      </w:pPr>
      <w:r w:rsidRPr="006B747E">
        <w:rPr>
          <w:sz w:val="24"/>
        </w:rPr>
        <w:t>ГОСТ 30389 - 2013Услуги общественного питания. Предприятия обществен-ного питания. Классификация и общие требования – Введ. 2016 – 01 – 01. – М.:Стандартинформ,2014.-III, 12с.</w:t>
      </w:r>
    </w:p>
    <w:p w:rsidR="00436A5B" w:rsidRPr="006B747E" w:rsidRDefault="00A4646F" w:rsidP="00152738">
      <w:pPr>
        <w:pStyle w:val="a5"/>
        <w:numPr>
          <w:ilvl w:val="0"/>
          <w:numId w:val="77"/>
        </w:numPr>
        <w:tabs>
          <w:tab w:val="left" w:pos="1155"/>
        </w:tabs>
        <w:ind w:left="0" w:right="225" w:firstLine="284"/>
        <w:rPr>
          <w:sz w:val="24"/>
        </w:rPr>
      </w:pPr>
      <w:r w:rsidRPr="006B747E">
        <w:rPr>
          <w:sz w:val="24"/>
        </w:rPr>
        <w:t>ГОСТ 31986-2012Услуги общественного питания. Метод органолептическойоценки качества продукции общественного питания. – Введ. 2015 – 01 – 01. –М.:Стандартинформ, 2014.–III, 11с.</w:t>
      </w:r>
    </w:p>
    <w:p w:rsidR="00436A5B" w:rsidRPr="006B747E" w:rsidRDefault="00A4646F" w:rsidP="00152738">
      <w:pPr>
        <w:pStyle w:val="a5"/>
        <w:numPr>
          <w:ilvl w:val="0"/>
          <w:numId w:val="77"/>
        </w:numPr>
        <w:tabs>
          <w:tab w:val="left" w:pos="1155"/>
        </w:tabs>
        <w:ind w:left="0" w:right="226" w:firstLine="284"/>
        <w:rPr>
          <w:sz w:val="24"/>
        </w:rPr>
      </w:pPr>
      <w:r w:rsidRPr="006B747E">
        <w:rPr>
          <w:sz w:val="24"/>
        </w:rPr>
        <w:t>ГОСТ 31987-2012Услуги общественного питания. Технологические докумен-ты на продукцию общественного питания. Общие требования к оформлению,построению исодержанию.-Введ.2015–01–01.–М.: Стандартинформ,2014.- III, 16с.</w:t>
      </w:r>
    </w:p>
    <w:p w:rsidR="00436A5B" w:rsidRPr="006B747E" w:rsidRDefault="00A4646F" w:rsidP="00152738">
      <w:pPr>
        <w:pStyle w:val="a5"/>
        <w:numPr>
          <w:ilvl w:val="0"/>
          <w:numId w:val="77"/>
        </w:numPr>
        <w:tabs>
          <w:tab w:val="left" w:pos="1155"/>
        </w:tabs>
        <w:ind w:left="0" w:right="226" w:firstLine="284"/>
        <w:rPr>
          <w:sz w:val="24"/>
        </w:rPr>
      </w:pPr>
      <w:r w:rsidRPr="006B747E">
        <w:rPr>
          <w:sz w:val="24"/>
        </w:rPr>
        <w:t>ГОСТ 31988-2012Услуги общественного питания. Метод расчета отходов ипотерь сырья и пищевых продуктов при производстве продукции обществен-ногопитания. –Введ.2015–01–01.–М.:Стандартинформ,2014. –III,10с.</w:t>
      </w:r>
    </w:p>
    <w:p w:rsidR="00436A5B" w:rsidRPr="006B747E" w:rsidRDefault="00A4646F" w:rsidP="00152738">
      <w:pPr>
        <w:pStyle w:val="a5"/>
        <w:numPr>
          <w:ilvl w:val="0"/>
          <w:numId w:val="77"/>
        </w:numPr>
        <w:tabs>
          <w:tab w:val="left" w:pos="1441"/>
        </w:tabs>
        <w:ind w:left="0" w:right="226" w:firstLine="284"/>
        <w:rPr>
          <w:sz w:val="24"/>
        </w:rPr>
      </w:pPr>
      <w:r w:rsidRPr="006B747E">
        <w:rPr>
          <w:sz w:val="24"/>
        </w:rPr>
        <w:t>Профессиональный стандарт «Повар». Приказ Министерства труда и соци-альной защиты РФ от 08.09.2015 № 610н (зарегистрировано в Минюсте России29.09.2015 №39023).</w:t>
      </w:r>
    </w:p>
    <w:p w:rsidR="00436A5B" w:rsidRPr="006B747E" w:rsidRDefault="00A4646F" w:rsidP="00152738">
      <w:pPr>
        <w:pStyle w:val="a5"/>
        <w:numPr>
          <w:ilvl w:val="0"/>
          <w:numId w:val="77"/>
        </w:numPr>
        <w:tabs>
          <w:tab w:val="left" w:pos="1441"/>
        </w:tabs>
        <w:ind w:left="0" w:firstLine="284"/>
        <w:rPr>
          <w:sz w:val="24"/>
        </w:rPr>
      </w:pPr>
      <w:r w:rsidRPr="006B747E">
        <w:rPr>
          <w:sz w:val="24"/>
        </w:rPr>
        <w:t>Профессиональныйстандарт«Кондитер/Шоколатье».</w:t>
      </w:r>
    </w:p>
    <w:p w:rsidR="00436A5B" w:rsidRPr="006B747E" w:rsidRDefault="00A4646F" w:rsidP="00152738">
      <w:pPr>
        <w:pStyle w:val="a5"/>
        <w:numPr>
          <w:ilvl w:val="0"/>
          <w:numId w:val="77"/>
        </w:numPr>
        <w:tabs>
          <w:tab w:val="left" w:pos="1441"/>
        </w:tabs>
        <w:ind w:left="0" w:right="225" w:firstLine="284"/>
        <w:rPr>
          <w:sz w:val="24"/>
        </w:rPr>
      </w:pPr>
      <w:r w:rsidRPr="006B747E">
        <w:rPr>
          <w:sz w:val="24"/>
        </w:rPr>
        <w:t>Матюхина З.П. Основы физиологии питания, микробиологии, гигиены и са-нитарии: учеб.для студ. учреждений сред.проф.образования / З.П. Матюхина. –8-еизд.,стер.–М.: Издательскийцентр«Академия», 2015.–256</w:t>
      </w:r>
    </w:p>
    <w:p w:rsidR="00436A5B" w:rsidRPr="006B747E" w:rsidRDefault="00A4646F" w:rsidP="00152738">
      <w:pPr>
        <w:pStyle w:val="a5"/>
        <w:numPr>
          <w:ilvl w:val="0"/>
          <w:numId w:val="77"/>
        </w:numPr>
        <w:tabs>
          <w:tab w:val="left" w:pos="1441"/>
        </w:tabs>
        <w:ind w:left="0" w:right="228" w:firstLine="284"/>
        <w:rPr>
          <w:sz w:val="24"/>
        </w:rPr>
      </w:pPr>
      <w:r w:rsidRPr="006B747E">
        <w:rPr>
          <w:sz w:val="24"/>
        </w:rPr>
        <w:t>Мармузова Л.В. Основы микробиологии, санитарии и гигиены в пищевомпроизводстве: учебник для нач. проф. образования/ Мармузова Л.В. -3-е пере-</w:t>
      </w:r>
      <w:r w:rsidRPr="006B747E">
        <w:rPr>
          <w:sz w:val="24"/>
        </w:rPr>
        <w:lastRenderedPageBreak/>
        <w:t>раб.и допол.. -М.:Изд.центр«Академия», 2013г.160с</w:t>
      </w:r>
    </w:p>
    <w:p w:rsidR="00436A5B" w:rsidRPr="006B747E" w:rsidRDefault="00A4646F" w:rsidP="00152738">
      <w:pPr>
        <w:pStyle w:val="a5"/>
        <w:numPr>
          <w:ilvl w:val="0"/>
          <w:numId w:val="77"/>
        </w:numPr>
        <w:tabs>
          <w:tab w:val="left" w:pos="1441"/>
        </w:tabs>
        <w:ind w:left="0" w:right="235" w:firstLine="284"/>
        <w:rPr>
          <w:sz w:val="24"/>
        </w:rPr>
      </w:pPr>
      <w:r w:rsidRPr="006B747E">
        <w:rPr>
          <w:sz w:val="24"/>
        </w:rPr>
        <w:t>Матюхина З.П. Основы физиологии питания, гигиена и санитария. учебникдлясред.проф.образованияМ.:ИРПО;Изд.центр «Академия», 2013г.256с</w:t>
      </w:r>
    </w:p>
    <w:p w:rsidR="00436A5B" w:rsidRPr="006B747E" w:rsidRDefault="00A4646F" w:rsidP="00152738">
      <w:pPr>
        <w:pStyle w:val="a5"/>
        <w:numPr>
          <w:ilvl w:val="0"/>
          <w:numId w:val="77"/>
        </w:numPr>
        <w:tabs>
          <w:tab w:val="left" w:pos="1441"/>
        </w:tabs>
        <w:ind w:left="0" w:right="231" w:firstLine="284"/>
        <w:rPr>
          <w:sz w:val="24"/>
        </w:rPr>
      </w:pPr>
      <w:r w:rsidRPr="006B747E">
        <w:rPr>
          <w:sz w:val="24"/>
        </w:rPr>
        <w:t>Мартинчик А.Н. Микробиология, физиология питания, санитария : учебникдля студ. учреждений сред.проф.образования / А.Н. Мартинчик, А.А.Королев,Ю.В.Несвижский.– 5-е изд., стер. – М. : Издательский центр«Академия»,2016. –352 с.</w:t>
      </w:r>
    </w:p>
    <w:p w:rsidR="00152738" w:rsidRPr="006B747E" w:rsidRDefault="00152738" w:rsidP="00152738">
      <w:pPr>
        <w:pStyle w:val="a5"/>
        <w:numPr>
          <w:ilvl w:val="0"/>
          <w:numId w:val="77"/>
        </w:numPr>
        <w:ind w:left="0" w:firstLine="284"/>
        <w:rPr>
          <w:sz w:val="24"/>
          <w:szCs w:val="24"/>
        </w:rPr>
      </w:pPr>
      <w:r w:rsidRPr="006B747E">
        <w:rPr>
          <w:sz w:val="24"/>
          <w:szCs w:val="24"/>
        </w:rPr>
        <w:t>Линич, Е. П. Функциональное питание : учебное пособие для спо / Е. П. Линич, Э. Э. Сафонова. — Санкт-Петербург : Лань, 2020. — 180 с. — ISBN 978-5-8114-6376-3. </w:t>
      </w:r>
    </w:p>
    <w:p w:rsidR="00152738" w:rsidRPr="006B747E" w:rsidRDefault="00152738" w:rsidP="00152738">
      <w:pPr>
        <w:pStyle w:val="a5"/>
        <w:numPr>
          <w:ilvl w:val="0"/>
          <w:numId w:val="77"/>
        </w:numPr>
        <w:ind w:left="0" w:firstLine="284"/>
        <w:rPr>
          <w:sz w:val="24"/>
          <w:szCs w:val="24"/>
        </w:rPr>
      </w:pPr>
      <w:r w:rsidRPr="006B747E">
        <w:rPr>
          <w:sz w:val="24"/>
          <w:szCs w:val="24"/>
        </w:rPr>
        <w:t>Охрименко, О. В. Основы биохимии сельскохозяйственной продукции : учебное пособие для спо / О. В. Охрименко. — 2-е изд., стер. — Санкт-Петербург : Лань, 2021. — 448 с. — ISBN 978-5-8114-7215-4. </w:t>
      </w:r>
    </w:p>
    <w:p w:rsidR="00152738" w:rsidRPr="006B747E" w:rsidRDefault="00152738" w:rsidP="00152738">
      <w:pPr>
        <w:pStyle w:val="a5"/>
        <w:numPr>
          <w:ilvl w:val="0"/>
          <w:numId w:val="77"/>
        </w:numPr>
        <w:ind w:left="0" w:firstLine="284"/>
        <w:rPr>
          <w:sz w:val="24"/>
          <w:szCs w:val="24"/>
        </w:rPr>
      </w:pPr>
      <w:r w:rsidRPr="006B747E">
        <w:rPr>
          <w:sz w:val="24"/>
          <w:szCs w:val="24"/>
        </w:rPr>
        <w:t>Шапиро, Я. С. Микробиология : учебное пособие для спо / Я. С. Шапиро. — 4-е изд., стер. — Санкт-Петербург : Лань, 2021. — 308 с. — ISBN 978-5-8114-7063-1</w:t>
      </w:r>
    </w:p>
    <w:p w:rsidR="00152738" w:rsidRPr="006B747E" w:rsidRDefault="00152738" w:rsidP="00152738">
      <w:pPr>
        <w:pStyle w:val="a5"/>
        <w:numPr>
          <w:ilvl w:val="0"/>
          <w:numId w:val="77"/>
        </w:numPr>
        <w:ind w:left="0" w:firstLine="284"/>
        <w:rPr>
          <w:sz w:val="24"/>
          <w:szCs w:val="24"/>
        </w:rPr>
      </w:pPr>
      <w:r w:rsidRPr="006B747E">
        <w:rPr>
          <w:sz w:val="24"/>
          <w:szCs w:val="24"/>
        </w:rPr>
        <w:t>Микробиология, санитария и гигиена : учебное пособие / А. К. Галиуллин, Р. Г. Госманов, В. Г. Гумеров [и др.]. — Санкт-Петербург : Лань, 2020. — 152 с. — ISBN 978-5-8114-4193-8. </w:t>
      </w:r>
    </w:p>
    <w:p w:rsidR="00152738" w:rsidRPr="006B747E" w:rsidRDefault="00152738" w:rsidP="00152738">
      <w:pPr>
        <w:pStyle w:val="a5"/>
        <w:numPr>
          <w:ilvl w:val="0"/>
          <w:numId w:val="77"/>
        </w:numPr>
        <w:ind w:left="0" w:firstLine="284"/>
        <w:rPr>
          <w:sz w:val="24"/>
          <w:szCs w:val="24"/>
        </w:rPr>
      </w:pPr>
      <w:r w:rsidRPr="006B747E">
        <w:rPr>
          <w:sz w:val="24"/>
          <w:szCs w:val="24"/>
        </w:rPr>
        <w:t>Линич, Е. П. Санитария и гигиена питания : учебное пособие для спо / Е. П. Линич, Э. Э. Сафонова. — Санкт-Петербург : Лань, 2020. — 188 с. — ISBN 978-5-8114-6377-0. </w:t>
      </w:r>
    </w:p>
    <w:p w:rsidR="00152738" w:rsidRPr="006B747E" w:rsidRDefault="00152738" w:rsidP="00152738">
      <w:pPr>
        <w:pStyle w:val="a5"/>
        <w:numPr>
          <w:ilvl w:val="0"/>
          <w:numId w:val="77"/>
        </w:numPr>
        <w:ind w:left="0" w:firstLine="284"/>
        <w:rPr>
          <w:sz w:val="24"/>
          <w:szCs w:val="24"/>
        </w:rPr>
      </w:pPr>
      <w:r w:rsidRPr="006B747E">
        <w:rPr>
          <w:sz w:val="24"/>
          <w:szCs w:val="24"/>
        </w:rPr>
        <w:t>Сахарова, О. В. Общая микробиология и общая санитарная микробиология : учебное пособие для спо / О. В. Сахарова, Т. Г. Сахарова. — Санкт-Петербург : Лань, 2020. — 224 с. — ISBN 978-5-8114-6415-9. </w:t>
      </w:r>
    </w:p>
    <w:p w:rsidR="00152738" w:rsidRPr="006B747E" w:rsidRDefault="00152738" w:rsidP="00152738">
      <w:pPr>
        <w:pStyle w:val="a5"/>
        <w:numPr>
          <w:ilvl w:val="0"/>
          <w:numId w:val="77"/>
        </w:numPr>
        <w:ind w:left="0" w:firstLine="284"/>
        <w:rPr>
          <w:sz w:val="24"/>
          <w:szCs w:val="24"/>
        </w:rPr>
      </w:pPr>
      <w:r w:rsidRPr="006B747E">
        <w:rPr>
          <w:sz w:val="24"/>
          <w:szCs w:val="24"/>
        </w:rPr>
        <w:t>Линич, Е. П. Гигиенические основы специализированного питания : учебное пособие для спо / Е. П. Линич, Э. Э. Сафонова. — Санкт-Петербург : Лань, 2020. — 220 с. — ISBN 978-5-8114-6375-6. </w:t>
      </w:r>
    </w:p>
    <w:p w:rsidR="00152738" w:rsidRPr="006B747E" w:rsidRDefault="00152738" w:rsidP="00152738">
      <w:pPr>
        <w:pStyle w:val="a5"/>
        <w:numPr>
          <w:ilvl w:val="0"/>
          <w:numId w:val="77"/>
        </w:numPr>
        <w:ind w:left="0" w:firstLine="284"/>
        <w:rPr>
          <w:sz w:val="24"/>
          <w:szCs w:val="24"/>
        </w:rPr>
      </w:pPr>
      <w:r w:rsidRPr="006B747E">
        <w:rPr>
          <w:sz w:val="24"/>
          <w:szCs w:val="24"/>
        </w:rPr>
        <w:t>Линич, Е. П. Санитария и гигиена питания : учебное пособие для спо / Е. П. Линич, Э. Э. Сафонова. — Санкт-Петербург : Лань, 2020. — 188 с. — ISBN 978-5-8114-6377-0. </w:t>
      </w:r>
    </w:p>
    <w:p w:rsidR="00152738" w:rsidRPr="006B747E" w:rsidRDefault="00152738" w:rsidP="00152738">
      <w:pPr>
        <w:pStyle w:val="a5"/>
        <w:tabs>
          <w:tab w:val="left" w:pos="1441"/>
        </w:tabs>
        <w:ind w:left="1166" w:right="231" w:firstLine="0"/>
        <w:rPr>
          <w:sz w:val="24"/>
        </w:rPr>
      </w:pPr>
    </w:p>
    <w:p w:rsidR="00436A5B" w:rsidRPr="006B747E" w:rsidRDefault="00A4646F" w:rsidP="00620090">
      <w:pPr>
        <w:pStyle w:val="2"/>
        <w:numPr>
          <w:ilvl w:val="3"/>
          <w:numId w:val="93"/>
        </w:numPr>
        <w:tabs>
          <w:tab w:val="left" w:pos="1525"/>
        </w:tabs>
        <w:spacing w:before="124"/>
        <w:ind w:left="1524" w:hanging="721"/>
        <w:jc w:val="both"/>
      </w:pPr>
      <w:r w:rsidRPr="006B747E">
        <w:t>Электронныеиздания:</w:t>
      </w:r>
    </w:p>
    <w:p w:rsidR="00436A5B" w:rsidRPr="006B747E" w:rsidRDefault="00A4646F" w:rsidP="00152738">
      <w:pPr>
        <w:pStyle w:val="a5"/>
        <w:numPr>
          <w:ilvl w:val="0"/>
          <w:numId w:val="76"/>
        </w:numPr>
        <w:tabs>
          <w:tab w:val="left" w:pos="588"/>
        </w:tabs>
        <w:spacing w:before="116"/>
        <w:ind w:left="0" w:right="228" w:firstLine="284"/>
        <w:rPr>
          <w:sz w:val="24"/>
        </w:rPr>
      </w:pPr>
      <w:r w:rsidRPr="006B747E">
        <w:rPr>
          <w:sz w:val="24"/>
        </w:rPr>
        <w:t>Российская Федерация. Законы.О качестве и безопасности пищевых продуктов[Электронный ресурс]: федер. закон: [принят Гос. Думой1 дек.1999 г.: одобр.СоветомФедерации23дек.1999г.:вред.на13.07.2015г.№213-ФЗ].</w:t>
      </w:r>
      <w:hyperlink r:id="rId144">
        <w:r w:rsidRPr="006B747E">
          <w:rPr>
            <w:sz w:val="24"/>
            <w:u w:val="single"/>
          </w:rPr>
          <w:t>http://pravo.gov.ru/proxy/ips/?docbody=&amp;nd=102063865&amp;rdk=&amp;backlink=1</w:t>
        </w:r>
      </w:hyperlink>
    </w:p>
    <w:p w:rsidR="00436A5B" w:rsidRPr="006B747E" w:rsidRDefault="00A4646F" w:rsidP="00152738">
      <w:pPr>
        <w:pStyle w:val="a5"/>
        <w:numPr>
          <w:ilvl w:val="0"/>
          <w:numId w:val="76"/>
        </w:numPr>
        <w:tabs>
          <w:tab w:val="left" w:pos="588"/>
        </w:tabs>
        <w:ind w:left="0" w:right="224" w:firstLine="284"/>
        <w:rPr>
          <w:sz w:val="24"/>
        </w:rPr>
      </w:pPr>
      <w:r w:rsidRPr="006B747E">
        <w:rPr>
          <w:sz w:val="24"/>
        </w:rPr>
        <w:t>Российская Федерация. Постановления. Правила оказания услуг общественногопитания [Электронный ресурс]: постановление Правительства РФ: [Утв. 15 авг.1997г.№1036:вред.от10мая2007№276].-</w:t>
      </w:r>
      <w:hyperlink r:id="rId145">
        <w:r w:rsidRPr="006B747E">
          <w:rPr>
            <w:sz w:val="24"/>
            <w:u w:val="single"/>
          </w:rPr>
          <w:t>http://ozpp.ru/laws2/postan/post7.html</w:t>
        </w:r>
      </w:hyperlink>
    </w:p>
    <w:p w:rsidR="00436A5B" w:rsidRPr="006B747E" w:rsidRDefault="00A4646F" w:rsidP="00152738">
      <w:pPr>
        <w:pStyle w:val="a5"/>
        <w:numPr>
          <w:ilvl w:val="0"/>
          <w:numId w:val="76"/>
        </w:numPr>
        <w:tabs>
          <w:tab w:val="left" w:pos="588"/>
        </w:tabs>
        <w:ind w:left="0" w:right="233" w:firstLine="284"/>
        <w:rPr>
          <w:sz w:val="24"/>
        </w:rPr>
      </w:pPr>
      <w:r w:rsidRPr="006B747E">
        <w:rPr>
          <w:sz w:val="24"/>
        </w:rPr>
        <w:t>СанПиН2.3.2. 1324-03Гигиенические требования к срокам годности и условиямхранения пищевых продуктов [Электронный ресурс]: постановление ГлавногогосударственногосанитарноговрачаРФот22мая2003г.№98.</w:t>
      </w:r>
      <w:hyperlink r:id="rId146">
        <w:r w:rsidRPr="006B747E">
          <w:rPr>
            <w:sz w:val="24"/>
            <w:u w:val="single"/>
          </w:rPr>
          <w:t>http://www.ohranatruda.ru/ot_biblio/normativ/data_normativ/46/46201/</w:t>
        </w:r>
      </w:hyperlink>
    </w:p>
    <w:p w:rsidR="00436A5B" w:rsidRPr="006B747E" w:rsidRDefault="00A4646F" w:rsidP="00152738">
      <w:pPr>
        <w:pStyle w:val="a5"/>
        <w:numPr>
          <w:ilvl w:val="0"/>
          <w:numId w:val="76"/>
        </w:numPr>
        <w:tabs>
          <w:tab w:val="left" w:pos="588"/>
        </w:tabs>
        <w:spacing w:before="1"/>
        <w:ind w:left="0" w:right="223" w:firstLine="284"/>
        <w:rPr>
          <w:sz w:val="24"/>
        </w:rPr>
      </w:pPr>
      <w:r w:rsidRPr="006B747E">
        <w:rPr>
          <w:sz w:val="24"/>
        </w:rPr>
        <w:t>СП 1.1.1058-01. Организация и проведение производственного контроля за со-блюдением санитарных правил и выполнением санитарно-эпидемиологических(профилактических) мероприятий [Электронный ресурс]: постановление Глав-ного государственного санитарного врача РФ от 13 июля 2001 г. № 18 [в редак-цииСП1.1.2193-07«Дополнения№1»].–Режимдоступа:</w:t>
      </w:r>
      <w:hyperlink r:id="rId147">
        <w:r w:rsidRPr="006B747E">
          <w:rPr>
            <w:sz w:val="24"/>
          </w:rPr>
          <w:t>http://www.fabrikabiz.ru/1002/4/0.php-show_art=2758.</w:t>
        </w:r>
      </w:hyperlink>
    </w:p>
    <w:p w:rsidR="00436A5B" w:rsidRPr="006B747E" w:rsidRDefault="00A4646F" w:rsidP="00152738">
      <w:pPr>
        <w:pStyle w:val="a5"/>
        <w:numPr>
          <w:ilvl w:val="0"/>
          <w:numId w:val="76"/>
        </w:numPr>
        <w:tabs>
          <w:tab w:val="left" w:pos="588"/>
        </w:tabs>
        <w:ind w:left="0" w:right="223" w:firstLine="284"/>
        <w:rPr>
          <w:sz w:val="24"/>
        </w:rPr>
      </w:pPr>
      <w:r w:rsidRPr="006B747E">
        <w:rPr>
          <w:sz w:val="24"/>
        </w:rPr>
        <w:t>СанПиН 2.3.2.1078-01Гигиенические требования безопасности и пищевой цен-ности пищевых продуктов [Электронный ресурс]: постановление Главного госу-дарственногосанитарноговрачаРФот20августа2002г.№27</w:t>
      </w:r>
      <w:hyperlink r:id="rId148">
        <w:r w:rsidRPr="006B747E">
          <w:rPr>
            <w:sz w:val="24"/>
            <w:u w:val="single"/>
          </w:rPr>
          <w:t>http://www.ohranatruda.ru/ot_biblio/normativ/data_normativ/46/46201/</w:t>
        </w:r>
      </w:hyperlink>
    </w:p>
    <w:p w:rsidR="00436A5B" w:rsidRPr="006B747E" w:rsidRDefault="00A4646F" w:rsidP="00152738">
      <w:pPr>
        <w:pStyle w:val="a5"/>
        <w:numPr>
          <w:ilvl w:val="0"/>
          <w:numId w:val="76"/>
        </w:numPr>
        <w:tabs>
          <w:tab w:val="left" w:pos="588"/>
        </w:tabs>
        <w:ind w:left="0" w:right="225" w:firstLine="284"/>
        <w:rPr>
          <w:sz w:val="24"/>
        </w:rPr>
      </w:pPr>
      <w:r w:rsidRPr="006B747E">
        <w:rPr>
          <w:sz w:val="24"/>
        </w:rPr>
        <w:t>СанПиН 2.3.6. 1079-01 Санитарно-эпидемиологические требования к организа-</w:t>
      </w:r>
      <w:r w:rsidRPr="006B747E">
        <w:rPr>
          <w:sz w:val="24"/>
        </w:rPr>
        <w:lastRenderedPageBreak/>
        <w:t>циямобщественного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31[в редакции СП 2.3.6. 2867-11 «Изменения и дополнения» № 4»]. – Режим дос-тупа:</w:t>
      </w:r>
      <w:hyperlink r:id="rId149">
        <w:r w:rsidRPr="006B747E">
          <w:rPr>
            <w:sz w:val="24"/>
            <w:u w:val="single"/>
          </w:rPr>
          <w:t>http://ohranatruda.ru/ot_biblio/normativ/data_normativ/9/9744/</w:t>
        </w:r>
      </w:hyperlink>
    </w:p>
    <w:p w:rsidR="00436A5B" w:rsidRPr="006B747E" w:rsidRDefault="00A4646F" w:rsidP="00152738">
      <w:pPr>
        <w:pStyle w:val="a5"/>
        <w:numPr>
          <w:ilvl w:val="0"/>
          <w:numId w:val="76"/>
        </w:numPr>
        <w:tabs>
          <w:tab w:val="left" w:pos="588"/>
        </w:tabs>
        <w:spacing w:before="1"/>
        <w:ind w:left="0" w:right="233" w:firstLine="284"/>
        <w:rPr>
          <w:sz w:val="24"/>
        </w:rPr>
      </w:pPr>
      <w:r w:rsidRPr="006B747E">
        <w:rPr>
          <w:sz w:val="24"/>
        </w:rPr>
        <w:t>Вестникиндустриипитания[Электронныйресурс].–Режимдоступа:</w:t>
      </w:r>
      <w:hyperlink r:id="rId150">
        <w:r w:rsidRPr="006B747E">
          <w:rPr>
            <w:sz w:val="24"/>
            <w:u w:val="single"/>
          </w:rPr>
          <w:t>http://www.pitportal.ru/</w:t>
        </w:r>
      </w:hyperlink>
    </w:p>
    <w:p w:rsidR="00436A5B" w:rsidRPr="006B747E" w:rsidRDefault="00A4646F" w:rsidP="00152738">
      <w:pPr>
        <w:pStyle w:val="a5"/>
        <w:numPr>
          <w:ilvl w:val="0"/>
          <w:numId w:val="76"/>
        </w:numPr>
        <w:tabs>
          <w:tab w:val="left" w:pos="588"/>
        </w:tabs>
        <w:ind w:left="0" w:firstLine="284"/>
        <w:rPr>
          <w:sz w:val="24"/>
        </w:rPr>
      </w:pPr>
      <w:r w:rsidRPr="006B747E">
        <w:rPr>
          <w:sz w:val="24"/>
        </w:rPr>
        <w:t>Всёо весе[Электронныйресурс].–Режимдоступа:</w:t>
      </w:r>
      <w:hyperlink r:id="rId151">
        <w:r w:rsidRPr="006B747E">
          <w:rPr>
            <w:sz w:val="24"/>
            <w:u w:val="single"/>
          </w:rPr>
          <w:t>www.vseovese.ru</w:t>
        </w:r>
      </w:hyperlink>
    </w:p>
    <w:p w:rsidR="00436A5B" w:rsidRPr="006B747E" w:rsidRDefault="00A4646F" w:rsidP="00152738">
      <w:pPr>
        <w:pStyle w:val="a5"/>
        <w:numPr>
          <w:ilvl w:val="0"/>
          <w:numId w:val="76"/>
        </w:numPr>
        <w:tabs>
          <w:tab w:val="left" w:pos="588"/>
        </w:tabs>
        <w:ind w:left="0" w:right="231" w:firstLine="284"/>
        <w:rPr>
          <w:sz w:val="24"/>
        </w:rPr>
      </w:pPr>
      <w:r w:rsidRPr="006B747E">
        <w:rPr>
          <w:sz w:val="24"/>
        </w:rPr>
        <w:t>Грамотей:электроннаябиблиотека[Электронныйресурс].–Режимдоступа:</w:t>
      </w:r>
      <w:hyperlink r:id="rId152">
        <w:r w:rsidRPr="006B747E">
          <w:rPr>
            <w:sz w:val="24"/>
            <w:u w:val="single"/>
          </w:rPr>
          <w:t>www.gramotey.com</w:t>
        </w:r>
      </w:hyperlink>
    </w:p>
    <w:p w:rsidR="00436A5B" w:rsidRPr="006B747E" w:rsidRDefault="00A4646F" w:rsidP="00152738">
      <w:pPr>
        <w:pStyle w:val="a5"/>
        <w:numPr>
          <w:ilvl w:val="0"/>
          <w:numId w:val="76"/>
        </w:numPr>
        <w:tabs>
          <w:tab w:val="left" w:pos="588"/>
          <w:tab w:val="left" w:pos="2281"/>
          <w:tab w:val="left" w:pos="3587"/>
          <w:tab w:val="left" w:pos="5512"/>
          <w:tab w:val="left" w:pos="6788"/>
          <w:tab w:val="left" w:pos="7362"/>
          <w:tab w:val="left" w:pos="8502"/>
        </w:tabs>
        <w:ind w:left="0" w:right="229" w:firstLine="284"/>
        <w:rPr>
          <w:sz w:val="24"/>
        </w:rPr>
      </w:pPr>
      <w:r w:rsidRPr="006B747E">
        <w:rPr>
          <w:sz w:val="24"/>
        </w:rPr>
        <w:t>Каталог</w:t>
      </w:r>
      <w:r w:rsidRPr="006B747E">
        <w:rPr>
          <w:sz w:val="24"/>
        </w:rPr>
        <w:tab/>
        <w:t>ГОСТов</w:t>
      </w:r>
      <w:r w:rsidRPr="006B747E">
        <w:rPr>
          <w:sz w:val="24"/>
        </w:rPr>
        <w:tab/>
        <w:t>[Электронный</w:t>
      </w:r>
      <w:r w:rsidRPr="006B747E">
        <w:rPr>
          <w:sz w:val="24"/>
        </w:rPr>
        <w:tab/>
        <w:t>ресурс].</w:t>
      </w:r>
      <w:r w:rsidRPr="006B747E">
        <w:rPr>
          <w:sz w:val="24"/>
        </w:rPr>
        <w:tab/>
        <w:t>–</w:t>
      </w:r>
      <w:r w:rsidRPr="006B747E">
        <w:rPr>
          <w:sz w:val="24"/>
        </w:rPr>
        <w:tab/>
        <w:t>Режим</w:t>
      </w:r>
      <w:r w:rsidRPr="006B747E">
        <w:rPr>
          <w:sz w:val="24"/>
        </w:rPr>
        <w:tab/>
      </w:r>
      <w:r w:rsidRPr="006B747E">
        <w:rPr>
          <w:spacing w:val="-1"/>
          <w:sz w:val="24"/>
        </w:rPr>
        <w:t>доступа:</w:t>
      </w:r>
      <w:hyperlink r:id="rId153">
        <w:r w:rsidRPr="006B747E">
          <w:rPr>
            <w:sz w:val="24"/>
            <w:u w:val="single"/>
          </w:rPr>
          <w:t>www.gost.prototypes.ru</w:t>
        </w:r>
      </w:hyperlink>
    </w:p>
    <w:p w:rsidR="00436A5B" w:rsidRPr="006B747E" w:rsidRDefault="00A4646F" w:rsidP="00152738">
      <w:pPr>
        <w:pStyle w:val="a5"/>
        <w:numPr>
          <w:ilvl w:val="0"/>
          <w:numId w:val="76"/>
        </w:numPr>
        <w:tabs>
          <w:tab w:val="left" w:pos="588"/>
          <w:tab w:val="left" w:pos="2823"/>
          <w:tab w:val="left" w:pos="3895"/>
          <w:tab w:val="left" w:pos="5744"/>
          <w:tab w:val="left" w:pos="6942"/>
          <w:tab w:val="left" w:pos="7437"/>
          <w:tab w:val="left" w:pos="8499"/>
        </w:tabs>
        <w:ind w:left="0" w:right="232" w:firstLine="284"/>
        <w:rPr>
          <w:sz w:val="24"/>
        </w:rPr>
      </w:pPr>
      <w:r w:rsidRPr="006B747E">
        <w:rPr>
          <w:sz w:val="24"/>
        </w:rPr>
        <w:t>Медицинский</w:t>
      </w:r>
      <w:r w:rsidRPr="006B747E">
        <w:rPr>
          <w:sz w:val="24"/>
        </w:rPr>
        <w:tab/>
        <w:t>портал</w:t>
      </w:r>
      <w:r w:rsidRPr="006B747E">
        <w:rPr>
          <w:sz w:val="24"/>
        </w:rPr>
        <w:tab/>
        <w:t>[Электронный</w:t>
      </w:r>
      <w:r w:rsidRPr="006B747E">
        <w:rPr>
          <w:sz w:val="24"/>
        </w:rPr>
        <w:tab/>
        <w:t>ресурс].</w:t>
      </w:r>
      <w:r w:rsidRPr="006B747E">
        <w:rPr>
          <w:sz w:val="24"/>
        </w:rPr>
        <w:tab/>
        <w:t>–</w:t>
      </w:r>
      <w:r w:rsidRPr="006B747E">
        <w:rPr>
          <w:sz w:val="24"/>
        </w:rPr>
        <w:tab/>
        <w:t>Режим</w:t>
      </w:r>
      <w:r w:rsidRPr="006B747E">
        <w:rPr>
          <w:sz w:val="24"/>
        </w:rPr>
        <w:tab/>
      </w:r>
      <w:r w:rsidRPr="006B747E">
        <w:rPr>
          <w:spacing w:val="-1"/>
          <w:sz w:val="24"/>
        </w:rPr>
        <w:t>доступа:</w:t>
      </w:r>
      <w:hyperlink r:id="rId154">
        <w:r w:rsidRPr="006B747E">
          <w:rPr>
            <w:sz w:val="24"/>
            <w:u w:val="single"/>
          </w:rPr>
          <w:t>www.meduniver.com</w:t>
        </w:r>
      </w:hyperlink>
    </w:p>
    <w:p w:rsidR="00436A5B" w:rsidRPr="006B747E" w:rsidRDefault="00A4646F" w:rsidP="00152738">
      <w:pPr>
        <w:pStyle w:val="a5"/>
        <w:numPr>
          <w:ilvl w:val="0"/>
          <w:numId w:val="76"/>
        </w:numPr>
        <w:tabs>
          <w:tab w:val="left" w:pos="588"/>
        </w:tabs>
        <w:spacing w:before="1"/>
        <w:ind w:left="0" w:right="225" w:firstLine="284"/>
        <w:rPr>
          <w:sz w:val="24"/>
        </w:rPr>
      </w:pPr>
      <w:r w:rsidRPr="006B747E">
        <w:rPr>
          <w:sz w:val="24"/>
        </w:rPr>
        <w:t>ЦентрресторанногопартнёрствадляпрофессионаловHoReCa[Электронныйре-сурс].– Режимдоступа:</w:t>
      </w:r>
      <w:hyperlink r:id="rId155">
        <w:r w:rsidRPr="006B747E">
          <w:rPr>
            <w:sz w:val="24"/>
          </w:rPr>
          <w:t>http://www.horeca.ru/</w:t>
        </w:r>
      </w:hyperlink>
    </w:p>
    <w:p w:rsidR="00152738" w:rsidRPr="006B747E" w:rsidRDefault="00152738" w:rsidP="00152738">
      <w:pPr>
        <w:pStyle w:val="a5"/>
        <w:numPr>
          <w:ilvl w:val="0"/>
          <w:numId w:val="76"/>
        </w:numPr>
        <w:tabs>
          <w:tab w:val="left" w:pos="588"/>
        </w:tabs>
        <w:spacing w:line="276" w:lineRule="auto"/>
        <w:ind w:left="0" w:firstLine="284"/>
        <w:rPr>
          <w:sz w:val="24"/>
          <w:szCs w:val="24"/>
        </w:rPr>
      </w:pPr>
      <w:bookmarkStart w:id="6" w:name="_Hlk74660667"/>
      <w:r w:rsidRPr="006B747E">
        <w:rPr>
          <w:sz w:val="24"/>
          <w:szCs w:val="24"/>
        </w:rPr>
        <w:t xml:space="preserve">Линич, Е. П. Функциональное питание : учебное пособие для спо / Е. П. Линич, Э. Э. Сафонова. — Санкт-Петербург : Лань, 2020. — 180 с. — ISBN 978-5-8114-6376-3. — Текст : электронный // Лань : электронно-библиотечная система. — URL: </w:t>
      </w:r>
      <w:hyperlink r:id="rId156" w:history="1">
        <w:r w:rsidRPr="006B747E">
          <w:rPr>
            <w:rStyle w:val="af"/>
            <w:sz w:val="24"/>
            <w:szCs w:val="24"/>
          </w:rPr>
          <w:t>https://e.lanbook.com/book/147247</w:t>
        </w:r>
      </w:hyperlink>
      <w:r w:rsidRPr="006B747E">
        <w:rPr>
          <w:sz w:val="24"/>
          <w:szCs w:val="24"/>
        </w:rPr>
        <w:t xml:space="preserve">  (дата обращения: 14.12.2020). — Режим доступа: для авториз. пользователей.</w:t>
      </w:r>
    </w:p>
    <w:p w:rsidR="00152738" w:rsidRPr="006B747E" w:rsidRDefault="00152738" w:rsidP="00152738">
      <w:pPr>
        <w:pStyle w:val="a5"/>
        <w:numPr>
          <w:ilvl w:val="0"/>
          <w:numId w:val="76"/>
        </w:numPr>
        <w:tabs>
          <w:tab w:val="left" w:pos="588"/>
        </w:tabs>
        <w:spacing w:line="276" w:lineRule="auto"/>
        <w:ind w:left="0" w:firstLine="284"/>
        <w:rPr>
          <w:sz w:val="24"/>
          <w:szCs w:val="24"/>
        </w:rPr>
      </w:pPr>
      <w:r w:rsidRPr="006B747E">
        <w:rPr>
          <w:sz w:val="24"/>
          <w:szCs w:val="24"/>
        </w:rPr>
        <w:t xml:space="preserve">Охрименко, О. В. Основы биохимии сельскохозяйственной продукции : учебное пособие для спо / О. В. Охрименко. — 2-е изд., стер. — Санкт-Петербург : Лань, 2021. — 448 с. — ISBN 978-5-8114-7215-4. — Текст : электронный // Лань : электронно-библиотечная система. — URL: </w:t>
      </w:r>
      <w:hyperlink r:id="rId157" w:history="1">
        <w:r w:rsidRPr="006B747E">
          <w:rPr>
            <w:rStyle w:val="af"/>
            <w:sz w:val="24"/>
            <w:szCs w:val="24"/>
          </w:rPr>
          <w:t>https://e.lanbook.com/book/156618</w:t>
        </w:r>
      </w:hyperlink>
      <w:r w:rsidRPr="006B747E">
        <w:rPr>
          <w:sz w:val="24"/>
          <w:szCs w:val="24"/>
        </w:rPr>
        <w:t xml:space="preserve">  (дата обращения: 14.12.2020). — Режим доступа: для авториз. пользователей.</w:t>
      </w:r>
    </w:p>
    <w:p w:rsidR="00152738" w:rsidRPr="006B747E" w:rsidRDefault="00152738" w:rsidP="00152738">
      <w:pPr>
        <w:pStyle w:val="a5"/>
        <w:numPr>
          <w:ilvl w:val="0"/>
          <w:numId w:val="76"/>
        </w:numPr>
        <w:tabs>
          <w:tab w:val="left" w:pos="588"/>
        </w:tabs>
        <w:spacing w:line="276" w:lineRule="auto"/>
        <w:ind w:left="0" w:firstLine="284"/>
        <w:rPr>
          <w:sz w:val="24"/>
          <w:szCs w:val="24"/>
        </w:rPr>
      </w:pPr>
      <w:r w:rsidRPr="006B747E">
        <w:rPr>
          <w:sz w:val="24"/>
          <w:szCs w:val="24"/>
        </w:rPr>
        <w:t xml:space="preserve">Шапиро, Я. С. Микробиология : учебное пособие для спо / Я. С. Шапиро. — 4-е изд., стер. — Санкт-Петербург : Лань, 2021. — 308 с. — ISBN 978-5-8114-7063-1. — Текст : электронный // Лань : электронно-библиотечная система. — URL: </w:t>
      </w:r>
      <w:hyperlink r:id="rId158" w:history="1">
        <w:r w:rsidRPr="006B747E">
          <w:rPr>
            <w:rStyle w:val="af"/>
            <w:sz w:val="24"/>
            <w:szCs w:val="24"/>
          </w:rPr>
          <w:t>https://e.lanbook.com/book/154401</w:t>
        </w:r>
      </w:hyperlink>
      <w:r w:rsidRPr="006B747E">
        <w:rPr>
          <w:sz w:val="24"/>
          <w:szCs w:val="24"/>
        </w:rPr>
        <w:t xml:space="preserve">  (дата обращения: 14.12.2020). — Режим доступа: для авториз. пользователей.</w:t>
      </w:r>
    </w:p>
    <w:p w:rsidR="00152738" w:rsidRPr="006B747E" w:rsidRDefault="00152738" w:rsidP="00152738">
      <w:pPr>
        <w:pStyle w:val="a5"/>
        <w:numPr>
          <w:ilvl w:val="0"/>
          <w:numId w:val="76"/>
        </w:numPr>
        <w:tabs>
          <w:tab w:val="left" w:pos="588"/>
        </w:tabs>
        <w:spacing w:line="276" w:lineRule="auto"/>
        <w:ind w:left="0" w:firstLine="284"/>
        <w:rPr>
          <w:sz w:val="24"/>
          <w:szCs w:val="24"/>
        </w:rPr>
      </w:pPr>
      <w:r w:rsidRPr="006B747E">
        <w:rPr>
          <w:sz w:val="24"/>
          <w:szCs w:val="24"/>
        </w:rPr>
        <w:t xml:space="preserve">Микробиология, санитария и гигиена : учебное пособие / А. К. Галиуллин, Р. Г. Госманов, В. Г. Гумеров [и др.]. — Санкт-Петербург : Лань, 2020. — 152 с. — ISBN 978-5-8114-4193-8. — Текст : электронный // Лань : электронно-библиотечная система. — URL: </w:t>
      </w:r>
      <w:hyperlink r:id="rId159" w:history="1">
        <w:r w:rsidRPr="006B747E">
          <w:rPr>
            <w:rStyle w:val="af"/>
            <w:sz w:val="24"/>
            <w:szCs w:val="24"/>
          </w:rPr>
          <w:t>https://e.lanbook.com/book/148272</w:t>
        </w:r>
      </w:hyperlink>
      <w:r w:rsidRPr="006B747E">
        <w:rPr>
          <w:sz w:val="24"/>
          <w:szCs w:val="24"/>
        </w:rPr>
        <w:t xml:space="preserve">  (дата обращения: 14.12.2020). — Режим доступа: для авториз. пользователей.</w:t>
      </w:r>
    </w:p>
    <w:p w:rsidR="00152738" w:rsidRPr="006B747E" w:rsidRDefault="00152738" w:rsidP="00152738">
      <w:pPr>
        <w:pStyle w:val="a5"/>
        <w:numPr>
          <w:ilvl w:val="0"/>
          <w:numId w:val="76"/>
        </w:numPr>
        <w:tabs>
          <w:tab w:val="left" w:pos="588"/>
        </w:tabs>
        <w:spacing w:line="276" w:lineRule="auto"/>
        <w:ind w:left="0" w:firstLine="284"/>
        <w:rPr>
          <w:sz w:val="24"/>
          <w:szCs w:val="24"/>
        </w:rPr>
      </w:pPr>
      <w:r w:rsidRPr="006B747E">
        <w:rPr>
          <w:sz w:val="24"/>
          <w:szCs w:val="24"/>
        </w:rPr>
        <w:t xml:space="preserve">Линич, Е. П. Санитария и гигиена питания : учебное пособие для спо / Е. П. Линич, Э. Э. Сафонова. — Санкт-Петербург : Лань, 2020. — 188 с. — ISBN 978-5-8114-6377-0. — Текст : электронный // Лань : электронно-библиотечная система. — URL: </w:t>
      </w:r>
      <w:hyperlink r:id="rId160" w:history="1">
        <w:r w:rsidRPr="006B747E">
          <w:rPr>
            <w:rStyle w:val="af"/>
            <w:sz w:val="24"/>
            <w:szCs w:val="24"/>
          </w:rPr>
          <w:t>https://e.lanbook.com/book/147248</w:t>
        </w:r>
      </w:hyperlink>
      <w:r w:rsidRPr="006B747E">
        <w:rPr>
          <w:sz w:val="24"/>
          <w:szCs w:val="24"/>
        </w:rPr>
        <w:t xml:space="preserve">  (дата обращения: 14.12.2020). — Режим доступа: для авториз. пользователей.</w:t>
      </w:r>
    </w:p>
    <w:p w:rsidR="00152738" w:rsidRPr="006B747E" w:rsidRDefault="00152738" w:rsidP="00152738">
      <w:pPr>
        <w:pStyle w:val="a5"/>
        <w:numPr>
          <w:ilvl w:val="0"/>
          <w:numId w:val="76"/>
        </w:numPr>
        <w:tabs>
          <w:tab w:val="left" w:pos="588"/>
        </w:tabs>
        <w:spacing w:line="276" w:lineRule="auto"/>
        <w:ind w:left="0" w:firstLine="284"/>
        <w:rPr>
          <w:sz w:val="24"/>
          <w:szCs w:val="24"/>
        </w:rPr>
      </w:pPr>
      <w:r w:rsidRPr="006B747E">
        <w:rPr>
          <w:sz w:val="24"/>
          <w:szCs w:val="24"/>
        </w:rPr>
        <w:t xml:space="preserve">Сахарова, О. В. Общая микробиология и общая санитарная микробиология : учебное пособие для спо / О. В. Сахарова, Т. Г. Сахарова. — Санкт-Петербург : Лань, 2020. — 224 с. — ISBN 978-5-8114-6415-9. — Текст : электронный // Лань : электронно-библиотечная система. — URL: </w:t>
      </w:r>
      <w:hyperlink r:id="rId161" w:history="1">
        <w:r w:rsidRPr="006B747E">
          <w:rPr>
            <w:rStyle w:val="af"/>
            <w:sz w:val="24"/>
            <w:szCs w:val="24"/>
          </w:rPr>
          <w:t>https://e.lanbook.com/book/147261</w:t>
        </w:r>
      </w:hyperlink>
      <w:r w:rsidRPr="006B747E">
        <w:rPr>
          <w:sz w:val="24"/>
          <w:szCs w:val="24"/>
        </w:rPr>
        <w:t xml:space="preserve">  (дата обращения: 14.12.2020). — Режим доступа: для авториз. пользователей.</w:t>
      </w:r>
    </w:p>
    <w:p w:rsidR="00152738" w:rsidRPr="006B747E" w:rsidRDefault="00152738" w:rsidP="00152738">
      <w:pPr>
        <w:pStyle w:val="a5"/>
        <w:numPr>
          <w:ilvl w:val="0"/>
          <w:numId w:val="76"/>
        </w:numPr>
        <w:tabs>
          <w:tab w:val="left" w:pos="588"/>
        </w:tabs>
        <w:spacing w:line="276" w:lineRule="auto"/>
        <w:ind w:left="0" w:firstLine="284"/>
        <w:rPr>
          <w:sz w:val="24"/>
          <w:szCs w:val="24"/>
        </w:rPr>
      </w:pPr>
      <w:r w:rsidRPr="006B747E">
        <w:rPr>
          <w:sz w:val="24"/>
          <w:szCs w:val="24"/>
        </w:rPr>
        <w:t xml:space="preserve">Линич, Е. П. Гигиенические основы специализированного питания : учебное пособие </w:t>
      </w:r>
      <w:r w:rsidRPr="006B747E">
        <w:rPr>
          <w:sz w:val="24"/>
          <w:szCs w:val="24"/>
        </w:rPr>
        <w:lastRenderedPageBreak/>
        <w:t xml:space="preserve">для спо / Е. П. Линич, Э. Э. Сафонова. — Санкт-Петербург : Лань, 2020. — 220 с. — ISBN 978-5-8114-6375-6. — Текст : электронный // Лань : электронно-библиотечная система. — URL: </w:t>
      </w:r>
      <w:hyperlink r:id="rId162" w:history="1">
        <w:r w:rsidRPr="006B747E">
          <w:rPr>
            <w:rStyle w:val="af"/>
            <w:sz w:val="24"/>
            <w:szCs w:val="24"/>
          </w:rPr>
          <w:t>https://e.lanbook.com/book/147246</w:t>
        </w:r>
      </w:hyperlink>
      <w:r w:rsidRPr="006B747E">
        <w:rPr>
          <w:sz w:val="24"/>
          <w:szCs w:val="24"/>
        </w:rPr>
        <w:t xml:space="preserve">  (дата обращения: 14.12.2020). — Режим доступа: для авториз. пользователей.</w:t>
      </w:r>
    </w:p>
    <w:p w:rsidR="00152738" w:rsidRPr="006B747E" w:rsidRDefault="00152738" w:rsidP="00152738">
      <w:pPr>
        <w:pStyle w:val="a5"/>
        <w:numPr>
          <w:ilvl w:val="0"/>
          <w:numId w:val="76"/>
        </w:numPr>
        <w:tabs>
          <w:tab w:val="left" w:pos="588"/>
        </w:tabs>
        <w:spacing w:line="276" w:lineRule="auto"/>
        <w:ind w:left="0" w:firstLine="284"/>
        <w:rPr>
          <w:sz w:val="24"/>
          <w:szCs w:val="24"/>
        </w:rPr>
      </w:pPr>
      <w:r w:rsidRPr="006B747E">
        <w:rPr>
          <w:sz w:val="24"/>
          <w:szCs w:val="24"/>
        </w:rPr>
        <w:t xml:space="preserve">Линич, Е. П. Санитария и гигиена питания : учебное пособие для спо / Е. П. Линич, Э. Э. Сафонова. — Санкт-Петербург : Лань, 2020. — 188 с. — ISBN 978-5-8114-6377-0. — Текст : электронный // Лань : электронно-библиотечная система. — URL: </w:t>
      </w:r>
      <w:hyperlink r:id="rId163" w:history="1">
        <w:r w:rsidRPr="006B747E">
          <w:rPr>
            <w:rStyle w:val="af"/>
            <w:sz w:val="24"/>
            <w:szCs w:val="24"/>
          </w:rPr>
          <w:t>https://e.lanbook.com/book/147248</w:t>
        </w:r>
      </w:hyperlink>
      <w:r w:rsidRPr="006B747E">
        <w:rPr>
          <w:sz w:val="24"/>
          <w:szCs w:val="24"/>
        </w:rPr>
        <w:t xml:space="preserve">  (дата обращения: 14.12.2020). — Режим доступа: для авториз. пользователей.</w:t>
      </w:r>
    </w:p>
    <w:bookmarkEnd w:id="6"/>
    <w:p w:rsidR="00152738" w:rsidRPr="006B747E" w:rsidRDefault="00152738" w:rsidP="00152738">
      <w:pPr>
        <w:pStyle w:val="a5"/>
        <w:tabs>
          <w:tab w:val="left" w:pos="1014"/>
        </w:tabs>
        <w:spacing w:before="1"/>
        <w:ind w:left="1013" w:right="225" w:firstLine="0"/>
        <w:rPr>
          <w:sz w:val="24"/>
        </w:rPr>
      </w:pPr>
    </w:p>
    <w:p w:rsidR="00436A5B" w:rsidRPr="006B747E" w:rsidRDefault="00A4646F" w:rsidP="00620090">
      <w:pPr>
        <w:pStyle w:val="2"/>
        <w:numPr>
          <w:ilvl w:val="3"/>
          <w:numId w:val="93"/>
        </w:numPr>
        <w:tabs>
          <w:tab w:val="left" w:pos="1525"/>
        </w:tabs>
        <w:spacing w:before="71"/>
        <w:ind w:left="1524" w:hanging="721"/>
        <w:jc w:val="both"/>
      </w:pPr>
      <w:r w:rsidRPr="006B747E">
        <w:t>Дополнительныеисточники:</w:t>
      </w:r>
    </w:p>
    <w:p w:rsidR="00436A5B" w:rsidRPr="006B747E" w:rsidRDefault="00A4646F" w:rsidP="00620090">
      <w:pPr>
        <w:pStyle w:val="a5"/>
        <w:numPr>
          <w:ilvl w:val="0"/>
          <w:numId w:val="75"/>
        </w:numPr>
        <w:tabs>
          <w:tab w:val="left" w:pos="949"/>
        </w:tabs>
        <w:spacing w:before="115"/>
        <w:ind w:right="222"/>
        <w:rPr>
          <w:sz w:val="24"/>
        </w:rPr>
      </w:pPr>
      <w:r w:rsidRPr="006B747E">
        <w:rPr>
          <w:sz w:val="24"/>
        </w:rPr>
        <w:t>Малыгина В.Ф., Рубина В.А. Основы физиологии питания, гигиена и санитария, -М.:Экономика, 2008г  376с</w:t>
      </w:r>
    </w:p>
    <w:p w:rsidR="00436A5B" w:rsidRPr="006B747E" w:rsidRDefault="00A4646F" w:rsidP="00620090">
      <w:pPr>
        <w:pStyle w:val="a5"/>
        <w:numPr>
          <w:ilvl w:val="0"/>
          <w:numId w:val="75"/>
        </w:numPr>
        <w:tabs>
          <w:tab w:val="left" w:pos="949"/>
        </w:tabs>
        <w:spacing w:before="1"/>
        <w:ind w:hanging="361"/>
        <w:rPr>
          <w:sz w:val="24"/>
        </w:rPr>
      </w:pPr>
      <w:r w:rsidRPr="006B747E">
        <w:rPr>
          <w:sz w:val="24"/>
        </w:rPr>
        <w:t>АзаровВ.Н.Основымикробиологииисанитарии.-М.:Экономика,2008.,206с</w:t>
      </w:r>
    </w:p>
    <w:p w:rsidR="00436A5B" w:rsidRPr="006B747E" w:rsidRDefault="00A4646F" w:rsidP="00620090">
      <w:pPr>
        <w:pStyle w:val="a5"/>
        <w:numPr>
          <w:ilvl w:val="0"/>
          <w:numId w:val="75"/>
        </w:numPr>
        <w:tabs>
          <w:tab w:val="left" w:pos="949"/>
        </w:tabs>
        <w:ind w:right="224"/>
        <w:rPr>
          <w:sz w:val="24"/>
        </w:rPr>
      </w:pPr>
      <w:r w:rsidRPr="006B747E">
        <w:rPr>
          <w:sz w:val="24"/>
        </w:rPr>
        <w:t>Аношина О.М. и др. Лабораторный практикум по общей и специальной техноло-гиипищевыхпроизводств.–М.: КолосС, 2007г.,183с</w:t>
      </w:r>
    </w:p>
    <w:p w:rsidR="00436A5B" w:rsidRPr="006B747E" w:rsidRDefault="00A4646F" w:rsidP="00620090">
      <w:pPr>
        <w:pStyle w:val="a5"/>
        <w:numPr>
          <w:ilvl w:val="0"/>
          <w:numId w:val="75"/>
        </w:numPr>
        <w:tabs>
          <w:tab w:val="left" w:pos="949"/>
        </w:tabs>
        <w:ind w:right="229"/>
        <w:rPr>
          <w:sz w:val="24"/>
        </w:rPr>
      </w:pPr>
      <w:r w:rsidRPr="006B747E">
        <w:rPr>
          <w:sz w:val="24"/>
        </w:rPr>
        <w:t>«Товароведение и экспертиза продовольственных товаров» под.ред. проф. В.И.Криштанович, Лаб. практикум, М.: Издательско-торговая корпорация «Дашков иК»,2009г.,346с.</w:t>
      </w:r>
    </w:p>
    <w:p w:rsidR="00436A5B" w:rsidRPr="006B747E" w:rsidRDefault="00A4646F" w:rsidP="00620090">
      <w:pPr>
        <w:pStyle w:val="a5"/>
        <w:numPr>
          <w:ilvl w:val="0"/>
          <w:numId w:val="75"/>
        </w:numPr>
        <w:tabs>
          <w:tab w:val="left" w:pos="949"/>
        </w:tabs>
        <w:ind w:right="234"/>
        <w:rPr>
          <w:sz w:val="24"/>
        </w:rPr>
      </w:pPr>
      <w:r w:rsidRPr="006B747E">
        <w:rPr>
          <w:sz w:val="24"/>
        </w:rPr>
        <w:t>Скурихин И.М., Тутельян В.А. Таблицы химического состава и калорийностироссийскихпродуктовпитания:Справочник,М.:ДеЛи,Агропромиздат,2007г.,275с.</w:t>
      </w:r>
    </w:p>
    <w:p w:rsidR="00152738" w:rsidRPr="006B747E" w:rsidRDefault="00152738">
      <w:pPr>
        <w:rPr>
          <w:sz w:val="34"/>
          <w:szCs w:val="24"/>
        </w:rPr>
      </w:pPr>
      <w:r w:rsidRPr="006B747E">
        <w:rPr>
          <w:sz w:val="34"/>
        </w:rPr>
        <w:br w:type="page"/>
      </w:r>
    </w:p>
    <w:p w:rsidR="00436A5B" w:rsidRPr="006B747E" w:rsidRDefault="00436A5B">
      <w:pPr>
        <w:pStyle w:val="a3"/>
        <w:spacing w:before="10"/>
        <w:rPr>
          <w:sz w:val="34"/>
        </w:rPr>
      </w:pPr>
    </w:p>
    <w:p w:rsidR="00436A5B" w:rsidRPr="006B747E" w:rsidRDefault="00A4646F">
      <w:pPr>
        <w:spacing w:after="6" w:line="343" w:lineRule="auto"/>
        <w:ind w:left="1877" w:hanging="1073"/>
        <w:rPr>
          <w:b/>
          <w:sz w:val="24"/>
        </w:rPr>
      </w:pPr>
      <w:r w:rsidRPr="006B747E">
        <w:rPr>
          <w:sz w:val="24"/>
        </w:rPr>
        <w:t>4.</w:t>
      </w:r>
      <w:r w:rsidRPr="006B747E">
        <w:rPr>
          <w:b/>
          <w:sz w:val="24"/>
        </w:rPr>
        <w:t>КОНТРОЛЬИОЦЕНКАРЕЗУЛЬТАТОВОСВОЕНИЯУЧЕБНОЙДИСЦИПЛИНЫ</w:t>
      </w: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5"/>
        <w:gridCol w:w="2660"/>
        <w:gridCol w:w="3222"/>
      </w:tblGrid>
      <w:tr w:rsidR="00436A5B" w:rsidRPr="006B747E">
        <w:trPr>
          <w:trHeight w:val="278"/>
        </w:trPr>
        <w:tc>
          <w:tcPr>
            <w:tcW w:w="3265" w:type="dxa"/>
          </w:tcPr>
          <w:p w:rsidR="00436A5B" w:rsidRPr="006B747E" w:rsidRDefault="00A4646F">
            <w:pPr>
              <w:pStyle w:val="TableParagraph"/>
              <w:spacing w:line="258" w:lineRule="exact"/>
              <w:ind w:left="443"/>
              <w:rPr>
                <w:b/>
                <w:sz w:val="24"/>
              </w:rPr>
            </w:pPr>
            <w:r w:rsidRPr="006B747E">
              <w:rPr>
                <w:b/>
                <w:sz w:val="24"/>
              </w:rPr>
              <w:t>Результатыобучения</w:t>
            </w:r>
          </w:p>
        </w:tc>
        <w:tc>
          <w:tcPr>
            <w:tcW w:w="2660" w:type="dxa"/>
          </w:tcPr>
          <w:p w:rsidR="00436A5B" w:rsidRPr="006B747E" w:rsidRDefault="00A4646F">
            <w:pPr>
              <w:pStyle w:val="TableParagraph"/>
              <w:spacing w:line="258" w:lineRule="exact"/>
              <w:ind w:left="378"/>
              <w:rPr>
                <w:b/>
                <w:sz w:val="24"/>
              </w:rPr>
            </w:pPr>
            <w:r w:rsidRPr="006B747E">
              <w:rPr>
                <w:b/>
                <w:sz w:val="24"/>
              </w:rPr>
              <w:t>Критерииоценки</w:t>
            </w:r>
          </w:p>
        </w:tc>
        <w:tc>
          <w:tcPr>
            <w:tcW w:w="3222" w:type="dxa"/>
          </w:tcPr>
          <w:p w:rsidR="00436A5B" w:rsidRPr="006B747E" w:rsidRDefault="00340006" w:rsidP="00340006">
            <w:pPr>
              <w:pStyle w:val="TableParagraph"/>
              <w:spacing w:line="258" w:lineRule="exact"/>
              <w:rPr>
                <w:b/>
                <w:sz w:val="24"/>
              </w:rPr>
            </w:pPr>
            <w:r w:rsidRPr="006B747E">
              <w:rPr>
                <w:b/>
                <w:sz w:val="24"/>
              </w:rPr>
              <w:t>М</w:t>
            </w:r>
            <w:r w:rsidR="00A4646F" w:rsidRPr="006B747E">
              <w:rPr>
                <w:b/>
                <w:sz w:val="24"/>
              </w:rPr>
              <w:t>етодыоценки</w:t>
            </w:r>
          </w:p>
        </w:tc>
      </w:tr>
      <w:tr w:rsidR="00436A5B" w:rsidRPr="006B747E">
        <w:trPr>
          <w:trHeight w:val="9108"/>
        </w:trPr>
        <w:tc>
          <w:tcPr>
            <w:tcW w:w="3265" w:type="dxa"/>
          </w:tcPr>
          <w:p w:rsidR="00436A5B" w:rsidRPr="006B747E" w:rsidRDefault="00A4646F">
            <w:pPr>
              <w:pStyle w:val="TableParagraph"/>
              <w:spacing w:line="270" w:lineRule="exact"/>
              <w:ind w:left="107"/>
              <w:rPr>
                <w:b/>
                <w:sz w:val="24"/>
              </w:rPr>
            </w:pPr>
            <w:r w:rsidRPr="006B747E">
              <w:rPr>
                <w:b/>
                <w:sz w:val="24"/>
              </w:rPr>
              <w:t>Знания:</w:t>
            </w:r>
          </w:p>
          <w:p w:rsidR="00436A5B" w:rsidRPr="006B747E" w:rsidRDefault="00A4646F">
            <w:pPr>
              <w:pStyle w:val="TableParagraph"/>
              <w:ind w:left="107" w:right="90"/>
              <w:rPr>
                <w:sz w:val="24"/>
              </w:rPr>
            </w:pPr>
            <w:r w:rsidRPr="006B747E">
              <w:rPr>
                <w:sz w:val="24"/>
              </w:rPr>
              <w:t>основныепонятияитерминымикробиологии;</w:t>
            </w:r>
          </w:p>
          <w:p w:rsidR="00436A5B" w:rsidRPr="006B747E" w:rsidRDefault="00A4646F">
            <w:pPr>
              <w:pStyle w:val="TableParagraph"/>
              <w:ind w:left="107"/>
              <w:rPr>
                <w:sz w:val="24"/>
              </w:rPr>
            </w:pPr>
            <w:r w:rsidRPr="006B747E">
              <w:rPr>
                <w:sz w:val="24"/>
              </w:rPr>
              <w:t>основныегруппымикроор-ганизмов,</w:t>
            </w:r>
          </w:p>
          <w:p w:rsidR="00436A5B" w:rsidRPr="006B747E" w:rsidRDefault="00A4646F">
            <w:pPr>
              <w:pStyle w:val="TableParagraph"/>
              <w:tabs>
                <w:tab w:val="left" w:pos="1299"/>
                <w:tab w:val="left" w:pos="1455"/>
                <w:tab w:val="left" w:pos="2160"/>
                <w:tab w:val="left" w:pos="2216"/>
                <w:tab w:val="left" w:pos="2438"/>
              </w:tabs>
              <w:ind w:left="107" w:right="92"/>
              <w:rPr>
                <w:sz w:val="24"/>
              </w:rPr>
            </w:pPr>
            <w:r w:rsidRPr="006B747E">
              <w:rPr>
                <w:sz w:val="24"/>
              </w:rPr>
              <w:t>микробиологию</w:t>
            </w:r>
            <w:r w:rsidRPr="006B747E">
              <w:rPr>
                <w:sz w:val="24"/>
              </w:rPr>
              <w:tab/>
              <w:t>основныхпищевых продуктов;основные</w:t>
            </w:r>
            <w:r w:rsidRPr="006B747E">
              <w:rPr>
                <w:sz w:val="24"/>
              </w:rPr>
              <w:tab/>
              <w:t>пищевые</w:t>
            </w:r>
            <w:r w:rsidRPr="006B747E">
              <w:rPr>
                <w:sz w:val="24"/>
              </w:rPr>
              <w:tab/>
              <w:t>инфек-ции и пищевые отравления;возможныеисточникимик-робиологического</w:t>
            </w:r>
            <w:r w:rsidRPr="006B747E">
              <w:rPr>
                <w:sz w:val="24"/>
              </w:rPr>
              <w:tab/>
            </w:r>
            <w:r w:rsidRPr="006B747E">
              <w:rPr>
                <w:sz w:val="24"/>
              </w:rPr>
              <w:tab/>
              <w:t>загрязне-ниявпроцессепроизводствакулинарной продукции;методы</w:t>
            </w:r>
            <w:r w:rsidRPr="006B747E">
              <w:rPr>
                <w:sz w:val="24"/>
              </w:rPr>
              <w:tab/>
            </w:r>
            <w:r w:rsidRPr="006B747E">
              <w:rPr>
                <w:sz w:val="24"/>
              </w:rPr>
              <w:tab/>
              <w:t>предотвращенияпорчисырьяиготовойпро-дукции;</w:t>
            </w:r>
          </w:p>
          <w:p w:rsidR="00436A5B" w:rsidRPr="006B747E" w:rsidRDefault="00A4646F">
            <w:pPr>
              <w:pStyle w:val="TableParagraph"/>
              <w:ind w:left="107" w:right="94"/>
              <w:jc w:val="both"/>
              <w:rPr>
                <w:sz w:val="24"/>
              </w:rPr>
            </w:pPr>
            <w:r w:rsidRPr="006B747E">
              <w:rPr>
                <w:sz w:val="24"/>
              </w:rPr>
              <w:t>правила личной гигиены ра-ботниковорганизациипита-ния;</w:t>
            </w:r>
          </w:p>
          <w:p w:rsidR="00436A5B" w:rsidRPr="006B747E" w:rsidRDefault="00A4646F">
            <w:pPr>
              <w:pStyle w:val="TableParagraph"/>
              <w:ind w:left="107" w:right="96"/>
              <w:jc w:val="both"/>
              <w:rPr>
                <w:sz w:val="24"/>
              </w:rPr>
            </w:pPr>
            <w:r w:rsidRPr="006B747E">
              <w:rPr>
                <w:sz w:val="24"/>
              </w:rPr>
              <w:t>классификациюмоющихсредств,правилаихприме-нения, условия и сроки хра-нения;</w:t>
            </w:r>
          </w:p>
          <w:p w:rsidR="00436A5B" w:rsidRPr="006B747E" w:rsidRDefault="00A4646F">
            <w:pPr>
              <w:pStyle w:val="TableParagraph"/>
              <w:ind w:left="107" w:right="92"/>
              <w:jc w:val="both"/>
              <w:rPr>
                <w:sz w:val="24"/>
              </w:rPr>
            </w:pPr>
            <w:r w:rsidRPr="006B747E">
              <w:rPr>
                <w:sz w:val="24"/>
              </w:rPr>
              <w:t>правилапроведениядезин-фекции,дезинсекции,дера-тизации;</w:t>
            </w:r>
          </w:p>
          <w:p w:rsidR="00436A5B" w:rsidRPr="006B747E" w:rsidRDefault="00A4646F">
            <w:pPr>
              <w:pStyle w:val="TableParagraph"/>
              <w:ind w:left="107" w:right="94"/>
              <w:jc w:val="both"/>
              <w:rPr>
                <w:sz w:val="24"/>
              </w:rPr>
            </w:pPr>
            <w:r w:rsidRPr="006B747E">
              <w:rPr>
                <w:sz w:val="24"/>
              </w:rPr>
              <w:t>пищевые вещества и их зна-чение для организма челове-ка;</w:t>
            </w:r>
          </w:p>
          <w:p w:rsidR="00436A5B" w:rsidRPr="006B747E" w:rsidRDefault="00A4646F">
            <w:pPr>
              <w:pStyle w:val="TableParagraph"/>
              <w:ind w:left="107" w:right="95"/>
              <w:jc w:val="both"/>
              <w:rPr>
                <w:sz w:val="24"/>
              </w:rPr>
            </w:pPr>
            <w:r w:rsidRPr="006B747E">
              <w:rPr>
                <w:sz w:val="24"/>
              </w:rPr>
              <w:t>суточнуюнормупотребно-стичеловекавпитательныхвеществах;</w:t>
            </w:r>
          </w:p>
          <w:p w:rsidR="00436A5B" w:rsidRPr="006B747E" w:rsidRDefault="00A4646F">
            <w:pPr>
              <w:pStyle w:val="TableParagraph"/>
              <w:spacing w:line="266" w:lineRule="exact"/>
              <w:ind w:left="107"/>
              <w:jc w:val="both"/>
              <w:rPr>
                <w:sz w:val="24"/>
              </w:rPr>
            </w:pPr>
            <w:r w:rsidRPr="006B747E">
              <w:rPr>
                <w:sz w:val="24"/>
              </w:rPr>
              <w:t>основныепроцессыобмена</w:t>
            </w:r>
          </w:p>
        </w:tc>
        <w:tc>
          <w:tcPr>
            <w:tcW w:w="2660" w:type="dxa"/>
          </w:tcPr>
          <w:p w:rsidR="00436A5B" w:rsidRPr="006B747E" w:rsidRDefault="00436A5B">
            <w:pPr>
              <w:pStyle w:val="TableParagraph"/>
              <w:rPr>
                <w:b/>
                <w:sz w:val="26"/>
              </w:rPr>
            </w:pPr>
          </w:p>
          <w:p w:rsidR="00436A5B" w:rsidRPr="006B747E" w:rsidRDefault="00436A5B">
            <w:pPr>
              <w:pStyle w:val="TableParagraph"/>
              <w:spacing w:before="3"/>
              <w:rPr>
                <w:b/>
                <w:sz w:val="21"/>
              </w:rPr>
            </w:pPr>
          </w:p>
          <w:p w:rsidR="00436A5B" w:rsidRPr="006B747E" w:rsidRDefault="00A4646F">
            <w:pPr>
              <w:pStyle w:val="TableParagraph"/>
              <w:ind w:left="109" w:right="205"/>
              <w:rPr>
                <w:sz w:val="24"/>
              </w:rPr>
            </w:pPr>
            <w:r w:rsidRPr="006B747E">
              <w:rPr>
                <w:sz w:val="24"/>
              </w:rPr>
              <w:t>Полнота ответов,точность формулиро-вок,неменее75%пра-вильныхответов.</w:t>
            </w:r>
          </w:p>
          <w:p w:rsidR="00436A5B" w:rsidRPr="006B747E" w:rsidRDefault="00A4646F">
            <w:pPr>
              <w:pStyle w:val="TableParagraph"/>
              <w:ind w:left="109" w:right="151"/>
              <w:rPr>
                <w:sz w:val="24"/>
              </w:rPr>
            </w:pPr>
            <w:r w:rsidRPr="006B747E">
              <w:rPr>
                <w:sz w:val="24"/>
              </w:rPr>
              <w:t>Не менее 75% правиль-ныхответов.</w:t>
            </w:r>
          </w:p>
          <w:p w:rsidR="00436A5B" w:rsidRPr="006B747E" w:rsidRDefault="00436A5B">
            <w:pPr>
              <w:pStyle w:val="TableParagraph"/>
              <w:rPr>
                <w:b/>
                <w:sz w:val="24"/>
              </w:rPr>
            </w:pPr>
          </w:p>
          <w:p w:rsidR="00436A5B" w:rsidRPr="006B747E" w:rsidRDefault="00A4646F">
            <w:pPr>
              <w:pStyle w:val="TableParagraph"/>
              <w:spacing w:before="1"/>
              <w:ind w:left="109" w:right="270"/>
              <w:jc w:val="both"/>
              <w:rPr>
                <w:sz w:val="24"/>
              </w:rPr>
            </w:pPr>
            <w:r w:rsidRPr="006B747E">
              <w:rPr>
                <w:sz w:val="24"/>
              </w:rPr>
              <w:t>Актуальность темы,адекватность резуль-татов поставленнымцелям,</w:t>
            </w:r>
          </w:p>
          <w:p w:rsidR="00436A5B" w:rsidRPr="006B747E" w:rsidRDefault="00A4646F">
            <w:pPr>
              <w:pStyle w:val="TableParagraph"/>
              <w:ind w:left="109" w:right="210"/>
              <w:rPr>
                <w:sz w:val="24"/>
              </w:rPr>
            </w:pPr>
            <w:r w:rsidRPr="006B747E">
              <w:rPr>
                <w:sz w:val="24"/>
              </w:rPr>
              <w:t>полнота ответов,точность формулиро-вок, адекватностьприменения профес-сиональнойтермино-логии</w:t>
            </w:r>
          </w:p>
        </w:tc>
        <w:tc>
          <w:tcPr>
            <w:tcW w:w="3222" w:type="dxa"/>
          </w:tcPr>
          <w:p w:rsidR="00436A5B" w:rsidRPr="006B747E" w:rsidRDefault="00A4646F">
            <w:pPr>
              <w:pStyle w:val="TableParagraph"/>
              <w:ind w:left="107" w:right="1042"/>
              <w:rPr>
                <w:b/>
                <w:sz w:val="24"/>
              </w:rPr>
            </w:pPr>
            <w:r w:rsidRPr="006B747E">
              <w:rPr>
                <w:b/>
                <w:sz w:val="24"/>
              </w:rPr>
              <w:t>Текущий контрольприпровдении:</w:t>
            </w:r>
          </w:p>
          <w:p w:rsidR="00436A5B" w:rsidRPr="006B747E" w:rsidRDefault="00A4646F">
            <w:pPr>
              <w:pStyle w:val="TableParagraph"/>
              <w:ind w:left="107" w:right="192"/>
              <w:rPr>
                <w:sz w:val="24"/>
              </w:rPr>
            </w:pPr>
            <w:r w:rsidRPr="006B747E">
              <w:rPr>
                <w:sz w:val="24"/>
              </w:rPr>
              <w:t>-письменного/устного опро-са;</w:t>
            </w:r>
          </w:p>
          <w:p w:rsidR="00436A5B" w:rsidRPr="006B747E" w:rsidRDefault="00436A5B">
            <w:pPr>
              <w:pStyle w:val="TableParagraph"/>
              <w:spacing w:before="3"/>
              <w:rPr>
                <w:b/>
                <w:sz w:val="23"/>
              </w:rPr>
            </w:pPr>
          </w:p>
          <w:p w:rsidR="00436A5B" w:rsidRPr="006B747E" w:rsidRDefault="00A4646F">
            <w:pPr>
              <w:pStyle w:val="TableParagraph"/>
              <w:ind w:left="107"/>
              <w:rPr>
                <w:sz w:val="24"/>
              </w:rPr>
            </w:pPr>
            <w:r w:rsidRPr="006B747E">
              <w:rPr>
                <w:sz w:val="24"/>
              </w:rPr>
              <w:t>-тестирования;</w:t>
            </w:r>
          </w:p>
          <w:p w:rsidR="00436A5B" w:rsidRPr="006B747E" w:rsidRDefault="00436A5B">
            <w:pPr>
              <w:pStyle w:val="TableParagraph"/>
              <w:rPr>
                <w:b/>
                <w:sz w:val="24"/>
              </w:rPr>
            </w:pPr>
          </w:p>
          <w:p w:rsidR="00436A5B" w:rsidRPr="006B747E" w:rsidRDefault="00A4646F">
            <w:pPr>
              <w:pStyle w:val="TableParagraph"/>
              <w:spacing w:before="1"/>
              <w:ind w:left="107" w:right="236"/>
              <w:rPr>
                <w:sz w:val="24"/>
              </w:rPr>
            </w:pPr>
            <w:r w:rsidRPr="006B747E">
              <w:rPr>
                <w:sz w:val="24"/>
              </w:rPr>
              <w:t>-оценкирезультатоввнеау-диторной (самостоятель-ной) работы (докладов, ре-фератов, теоретическойчасти проектов, учебныхисследованийи т.д.)</w:t>
            </w:r>
          </w:p>
          <w:p w:rsidR="00436A5B" w:rsidRPr="006B747E" w:rsidRDefault="00436A5B">
            <w:pPr>
              <w:pStyle w:val="TableParagraph"/>
              <w:rPr>
                <w:b/>
                <w:sz w:val="26"/>
              </w:rPr>
            </w:pPr>
          </w:p>
          <w:p w:rsidR="00436A5B" w:rsidRPr="006B747E" w:rsidRDefault="00436A5B">
            <w:pPr>
              <w:pStyle w:val="TableParagraph"/>
              <w:spacing w:before="4"/>
              <w:rPr>
                <w:b/>
              </w:rPr>
            </w:pPr>
          </w:p>
          <w:p w:rsidR="00436A5B" w:rsidRPr="006B747E" w:rsidRDefault="00A4646F">
            <w:pPr>
              <w:pStyle w:val="TableParagraph"/>
              <w:ind w:left="107" w:right="518"/>
              <w:rPr>
                <w:b/>
                <w:sz w:val="24"/>
              </w:rPr>
            </w:pPr>
            <w:r w:rsidRPr="006B747E">
              <w:rPr>
                <w:b/>
                <w:sz w:val="24"/>
              </w:rPr>
              <w:t>Промежуточнаяатте-стация</w:t>
            </w:r>
          </w:p>
          <w:p w:rsidR="00436A5B" w:rsidRPr="006B747E" w:rsidRDefault="00A4646F">
            <w:pPr>
              <w:pStyle w:val="TableParagraph"/>
              <w:ind w:left="107" w:right="253"/>
              <w:rPr>
                <w:sz w:val="24"/>
              </w:rPr>
            </w:pPr>
            <w:r w:rsidRPr="006B747E">
              <w:rPr>
                <w:sz w:val="24"/>
              </w:rPr>
              <w:t>в форме дифференцирован-ного зачета/ экзамена поМДКввиде:</w:t>
            </w:r>
          </w:p>
          <w:p w:rsidR="00436A5B" w:rsidRPr="006B747E" w:rsidRDefault="00A4646F">
            <w:pPr>
              <w:pStyle w:val="TableParagraph"/>
              <w:ind w:left="107" w:right="249"/>
              <w:rPr>
                <w:sz w:val="24"/>
              </w:rPr>
            </w:pPr>
            <w:r w:rsidRPr="006B747E">
              <w:rPr>
                <w:sz w:val="24"/>
              </w:rPr>
              <w:t>-письменных/устныхотве-тов,</w:t>
            </w:r>
          </w:p>
          <w:p w:rsidR="00436A5B" w:rsidRPr="006B747E" w:rsidRDefault="00A4646F">
            <w:pPr>
              <w:pStyle w:val="TableParagraph"/>
              <w:ind w:left="107"/>
              <w:rPr>
                <w:sz w:val="24"/>
              </w:rPr>
            </w:pPr>
            <w:r w:rsidRPr="006B747E">
              <w:rPr>
                <w:sz w:val="24"/>
              </w:rPr>
              <w:t>-тестирования.</w:t>
            </w:r>
          </w:p>
        </w:tc>
      </w:tr>
    </w:tbl>
    <w:p w:rsidR="00436A5B" w:rsidRPr="006B747E" w:rsidRDefault="00436A5B">
      <w:pPr>
        <w:rPr>
          <w:sz w:val="24"/>
        </w:rPr>
        <w:sectPr w:rsidR="00436A5B" w:rsidRPr="006B747E">
          <w:footerReference w:type="default" r:id="rId164"/>
          <w:pgSz w:w="11910" w:h="16840"/>
          <w:pgMar w:top="1040" w:right="620" w:bottom="1480" w:left="1680" w:header="0" w:footer="1215" w:gutter="0"/>
          <w:cols w:space="720"/>
        </w:sectPr>
      </w:pP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5"/>
        <w:gridCol w:w="2660"/>
        <w:gridCol w:w="3222"/>
      </w:tblGrid>
      <w:tr w:rsidR="00436A5B" w:rsidRPr="006B747E">
        <w:trPr>
          <w:trHeight w:val="5520"/>
        </w:trPr>
        <w:tc>
          <w:tcPr>
            <w:tcW w:w="3265" w:type="dxa"/>
          </w:tcPr>
          <w:p w:rsidR="00436A5B" w:rsidRPr="006B747E" w:rsidRDefault="00A4646F">
            <w:pPr>
              <w:pStyle w:val="TableParagraph"/>
              <w:tabs>
                <w:tab w:val="left" w:pos="1383"/>
                <w:tab w:val="left" w:pos="2359"/>
              </w:tabs>
              <w:ind w:left="107" w:right="94"/>
              <w:rPr>
                <w:sz w:val="24"/>
              </w:rPr>
            </w:pPr>
            <w:r w:rsidRPr="006B747E">
              <w:rPr>
                <w:sz w:val="24"/>
              </w:rPr>
              <w:lastRenderedPageBreak/>
              <w:t>веществ в организме;суточный расход энергии;состав,</w:t>
            </w:r>
            <w:r w:rsidRPr="006B747E">
              <w:rPr>
                <w:sz w:val="24"/>
              </w:rPr>
              <w:tab/>
              <w:t>физиологическоезначение,энергетическуюипищевуюценностьразлич-ных продуктов питания;физико-химические</w:t>
            </w:r>
            <w:r w:rsidRPr="006B747E">
              <w:rPr>
                <w:sz w:val="24"/>
              </w:rPr>
              <w:tab/>
            </w:r>
            <w:r w:rsidRPr="006B747E">
              <w:rPr>
                <w:spacing w:val="-1"/>
                <w:sz w:val="24"/>
              </w:rPr>
              <w:t>измене-</w:t>
            </w:r>
            <w:r w:rsidRPr="006B747E">
              <w:rPr>
                <w:sz w:val="24"/>
              </w:rPr>
              <w:t>нияпищивпроцессепище-варения;</w:t>
            </w:r>
          </w:p>
          <w:p w:rsidR="00436A5B" w:rsidRPr="006B747E" w:rsidRDefault="00A4646F">
            <w:pPr>
              <w:pStyle w:val="TableParagraph"/>
              <w:ind w:left="107" w:right="92"/>
              <w:jc w:val="both"/>
              <w:rPr>
                <w:sz w:val="24"/>
              </w:rPr>
            </w:pPr>
            <w:r w:rsidRPr="006B747E">
              <w:rPr>
                <w:sz w:val="24"/>
              </w:rPr>
              <w:t>усвояемостьпищи,влияю-щиенанеефакторы;</w:t>
            </w:r>
          </w:p>
          <w:p w:rsidR="00436A5B" w:rsidRPr="006B747E" w:rsidRDefault="00A4646F">
            <w:pPr>
              <w:pStyle w:val="TableParagraph"/>
              <w:ind w:left="107" w:right="93"/>
              <w:jc w:val="both"/>
              <w:rPr>
                <w:sz w:val="24"/>
              </w:rPr>
            </w:pPr>
            <w:r w:rsidRPr="006B747E">
              <w:rPr>
                <w:sz w:val="24"/>
              </w:rPr>
              <w:t>нормыипринципырацио-нальногосбалансированногопитаниядляразличныхгруппнаселения;</w:t>
            </w:r>
          </w:p>
          <w:p w:rsidR="00436A5B" w:rsidRPr="006B747E" w:rsidRDefault="00A4646F">
            <w:pPr>
              <w:pStyle w:val="TableParagraph"/>
              <w:ind w:left="107" w:right="92"/>
              <w:jc w:val="both"/>
              <w:rPr>
                <w:sz w:val="24"/>
              </w:rPr>
            </w:pPr>
            <w:r w:rsidRPr="006B747E">
              <w:rPr>
                <w:sz w:val="24"/>
              </w:rPr>
              <w:t>назначениедиетического(лечебного)питания, харак-теристикудиет;</w:t>
            </w:r>
          </w:p>
          <w:p w:rsidR="00436A5B" w:rsidRPr="006B747E" w:rsidRDefault="00A4646F">
            <w:pPr>
              <w:pStyle w:val="TableParagraph"/>
              <w:spacing w:line="276" w:lineRule="exact"/>
              <w:ind w:left="107" w:right="490"/>
              <w:jc w:val="both"/>
              <w:rPr>
                <w:sz w:val="24"/>
              </w:rPr>
            </w:pPr>
            <w:r w:rsidRPr="006B747E">
              <w:rPr>
                <w:sz w:val="24"/>
              </w:rPr>
              <w:t>методики составления ра-ционовпитания</w:t>
            </w:r>
          </w:p>
        </w:tc>
        <w:tc>
          <w:tcPr>
            <w:tcW w:w="2660" w:type="dxa"/>
          </w:tcPr>
          <w:p w:rsidR="00436A5B" w:rsidRPr="006B747E" w:rsidRDefault="00436A5B">
            <w:pPr>
              <w:pStyle w:val="TableParagraph"/>
              <w:rPr>
                <w:sz w:val="24"/>
              </w:rPr>
            </w:pPr>
          </w:p>
        </w:tc>
        <w:tc>
          <w:tcPr>
            <w:tcW w:w="3222" w:type="dxa"/>
          </w:tcPr>
          <w:p w:rsidR="00436A5B" w:rsidRPr="006B747E" w:rsidRDefault="00436A5B">
            <w:pPr>
              <w:pStyle w:val="TableParagraph"/>
              <w:rPr>
                <w:sz w:val="24"/>
              </w:rPr>
            </w:pPr>
          </w:p>
        </w:tc>
      </w:tr>
      <w:tr w:rsidR="00436A5B" w:rsidRPr="006B747E">
        <w:trPr>
          <w:trHeight w:val="7179"/>
        </w:trPr>
        <w:tc>
          <w:tcPr>
            <w:tcW w:w="3265" w:type="dxa"/>
          </w:tcPr>
          <w:p w:rsidR="00436A5B" w:rsidRPr="006B747E" w:rsidRDefault="00A4646F">
            <w:pPr>
              <w:pStyle w:val="TableParagraph"/>
              <w:spacing w:line="267" w:lineRule="exact"/>
              <w:ind w:left="107"/>
              <w:rPr>
                <w:b/>
                <w:sz w:val="24"/>
              </w:rPr>
            </w:pPr>
            <w:r w:rsidRPr="006B747E">
              <w:rPr>
                <w:b/>
                <w:sz w:val="24"/>
              </w:rPr>
              <w:t>Умения:</w:t>
            </w:r>
          </w:p>
          <w:p w:rsidR="00436A5B" w:rsidRPr="006B747E" w:rsidRDefault="00A4646F">
            <w:pPr>
              <w:pStyle w:val="TableParagraph"/>
              <w:tabs>
                <w:tab w:val="left" w:pos="2028"/>
              </w:tabs>
              <w:ind w:left="107" w:right="89"/>
              <w:jc w:val="both"/>
              <w:rPr>
                <w:sz w:val="24"/>
              </w:rPr>
            </w:pPr>
            <w:r w:rsidRPr="006B747E">
              <w:rPr>
                <w:sz w:val="24"/>
              </w:rPr>
              <w:t>соблюдать</w:t>
            </w:r>
            <w:r w:rsidRPr="006B747E">
              <w:rPr>
                <w:sz w:val="24"/>
              </w:rPr>
              <w:tab/>
              <w:t>санитарно-эпидемиологическиетребо-ваниякпроцессампроиз-водстваиреализацииблюд,кулинарных, мучных, конди-терскихизделий,закусок,напитков;</w:t>
            </w:r>
          </w:p>
          <w:p w:rsidR="00436A5B" w:rsidRPr="006B747E" w:rsidRDefault="00A4646F">
            <w:pPr>
              <w:pStyle w:val="TableParagraph"/>
              <w:tabs>
                <w:tab w:val="left" w:pos="882"/>
                <w:tab w:val="left" w:pos="1913"/>
                <w:tab w:val="left" w:pos="2196"/>
                <w:tab w:val="left" w:pos="2289"/>
                <w:tab w:val="left" w:pos="2612"/>
              </w:tabs>
              <w:ind w:left="107" w:right="89"/>
              <w:rPr>
                <w:sz w:val="24"/>
              </w:rPr>
            </w:pPr>
            <w:r w:rsidRPr="006B747E">
              <w:rPr>
                <w:sz w:val="24"/>
              </w:rPr>
              <w:t>обеспечивать</w:t>
            </w:r>
            <w:r w:rsidRPr="006B747E">
              <w:rPr>
                <w:sz w:val="24"/>
              </w:rPr>
              <w:tab/>
              <w:t>выполнениетребованийсистемыанализа,оценкииуправления</w:t>
            </w:r>
            <w:r w:rsidRPr="006B747E">
              <w:rPr>
                <w:sz w:val="24"/>
              </w:rPr>
              <w:tab/>
              <w:t>опас-ными</w:t>
            </w:r>
            <w:r w:rsidRPr="006B747E">
              <w:rPr>
                <w:sz w:val="24"/>
              </w:rPr>
              <w:tab/>
              <w:t>факторами</w:t>
            </w:r>
            <w:r w:rsidRPr="006B747E">
              <w:rPr>
                <w:sz w:val="24"/>
              </w:rPr>
              <w:tab/>
              <w:t>(НАССР)при выполнении работ;производитьсанитарнуюоб-работкуоборудованияиин-вентаря,готовитьрастворыдезинфицирующих</w:t>
            </w:r>
            <w:r w:rsidRPr="006B747E">
              <w:rPr>
                <w:sz w:val="24"/>
              </w:rPr>
              <w:tab/>
            </w:r>
            <w:r w:rsidRPr="006B747E">
              <w:rPr>
                <w:sz w:val="24"/>
              </w:rPr>
              <w:tab/>
              <w:t>и</w:t>
            </w:r>
            <w:r w:rsidRPr="006B747E">
              <w:rPr>
                <w:sz w:val="24"/>
              </w:rPr>
              <w:tab/>
              <w:t>мою-щихсредств;</w:t>
            </w:r>
          </w:p>
          <w:p w:rsidR="00436A5B" w:rsidRPr="006B747E" w:rsidRDefault="00A4646F">
            <w:pPr>
              <w:pStyle w:val="TableParagraph"/>
              <w:tabs>
                <w:tab w:val="left" w:pos="843"/>
                <w:tab w:val="left" w:pos="1568"/>
                <w:tab w:val="left" w:pos="1778"/>
                <w:tab w:val="left" w:pos="1949"/>
              </w:tabs>
              <w:spacing w:line="276" w:lineRule="exact"/>
              <w:ind w:left="107" w:right="91"/>
              <w:rPr>
                <w:sz w:val="24"/>
              </w:rPr>
            </w:pPr>
            <w:r w:rsidRPr="006B747E">
              <w:rPr>
                <w:sz w:val="24"/>
              </w:rPr>
              <w:t>проводить</w:t>
            </w:r>
            <w:r w:rsidRPr="006B747E">
              <w:rPr>
                <w:sz w:val="24"/>
              </w:rPr>
              <w:tab/>
              <w:t>органолептиче-скую</w:t>
            </w:r>
            <w:r w:rsidRPr="006B747E">
              <w:rPr>
                <w:sz w:val="24"/>
              </w:rPr>
              <w:tab/>
              <w:t>оценку</w:t>
            </w:r>
            <w:r w:rsidRPr="006B747E">
              <w:rPr>
                <w:sz w:val="24"/>
              </w:rPr>
              <w:tab/>
              <w:t>безопасностипищевого сырья и продуктов;рассчитывать</w:t>
            </w:r>
            <w:r w:rsidRPr="006B747E">
              <w:rPr>
                <w:sz w:val="24"/>
              </w:rPr>
              <w:tab/>
            </w:r>
            <w:r w:rsidRPr="006B747E">
              <w:rPr>
                <w:sz w:val="24"/>
              </w:rPr>
              <w:tab/>
            </w:r>
            <w:r w:rsidRPr="006B747E">
              <w:rPr>
                <w:sz w:val="24"/>
              </w:rPr>
              <w:tab/>
              <w:t xml:space="preserve">энергетиче-скую ценность блюд;составлятьрационыпитаниядля различныхкатегорий </w:t>
            </w:r>
            <w:r w:rsidRPr="006B747E">
              <w:rPr>
                <w:sz w:val="24"/>
              </w:rPr>
              <w:lastRenderedPageBreak/>
              <w:t>по-требителей</w:t>
            </w:r>
          </w:p>
        </w:tc>
        <w:tc>
          <w:tcPr>
            <w:tcW w:w="2660" w:type="dxa"/>
          </w:tcPr>
          <w:p w:rsidR="00436A5B" w:rsidRPr="006B747E" w:rsidRDefault="00436A5B">
            <w:pPr>
              <w:pStyle w:val="TableParagraph"/>
              <w:rPr>
                <w:b/>
                <w:sz w:val="23"/>
              </w:rPr>
            </w:pPr>
          </w:p>
          <w:p w:rsidR="00436A5B" w:rsidRPr="006B747E" w:rsidRDefault="00A4646F">
            <w:pPr>
              <w:pStyle w:val="TableParagraph"/>
              <w:ind w:left="109" w:right="172"/>
              <w:rPr>
                <w:sz w:val="24"/>
              </w:rPr>
            </w:pPr>
            <w:r w:rsidRPr="006B747E">
              <w:rPr>
                <w:sz w:val="24"/>
              </w:rPr>
              <w:t>Правильность, полно-та выполнения зада-ний, точность форму-лировок, точностьрасчетов, соответст-виетребованиям</w:t>
            </w:r>
          </w:p>
          <w:p w:rsidR="00436A5B" w:rsidRPr="006B747E" w:rsidRDefault="00436A5B">
            <w:pPr>
              <w:pStyle w:val="TableParagraph"/>
              <w:rPr>
                <w:b/>
                <w:sz w:val="24"/>
              </w:rPr>
            </w:pPr>
          </w:p>
          <w:p w:rsidR="00436A5B" w:rsidRPr="006B747E" w:rsidRDefault="00A4646F">
            <w:pPr>
              <w:pStyle w:val="TableParagraph"/>
              <w:ind w:left="109" w:right="111"/>
              <w:rPr>
                <w:sz w:val="24"/>
              </w:rPr>
            </w:pPr>
            <w:r w:rsidRPr="006B747E">
              <w:rPr>
                <w:sz w:val="24"/>
              </w:rPr>
              <w:t>-Адекватность, опти-мальность выбора спо-собов действий, мето-дов, техник, последо-вательностейдейст-вийи т.д.</w:t>
            </w:r>
          </w:p>
          <w:p w:rsidR="00436A5B" w:rsidRPr="006B747E" w:rsidRDefault="00A4646F">
            <w:pPr>
              <w:pStyle w:val="TableParagraph"/>
              <w:spacing w:line="275" w:lineRule="exact"/>
              <w:ind w:left="109"/>
              <w:rPr>
                <w:sz w:val="24"/>
              </w:rPr>
            </w:pPr>
            <w:r w:rsidRPr="006B747E">
              <w:rPr>
                <w:sz w:val="24"/>
              </w:rPr>
              <w:t>-Точностьоценки</w:t>
            </w:r>
          </w:p>
          <w:p w:rsidR="00436A5B" w:rsidRPr="006B747E" w:rsidRDefault="00A4646F">
            <w:pPr>
              <w:pStyle w:val="TableParagraph"/>
              <w:ind w:left="109" w:right="229"/>
              <w:rPr>
                <w:sz w:val="24"/>
              </w:rPr>
            </w:pPr>
            <w:r w:rsidRPr="006B747E">
              <w:rPr>
                <w:sz w:val="24"/>
              </w:rPr>
              <w:t>-Соответствие тре-бованияминструкций,регламентов</w:t>
            </w:r>
          </w:p>
          <w:p w:rsidR="00436A5B" w:rsidRPr="006B747E" w:rsidRDefault="00A4646F">
            <w:pPr>
              <w:pStyle w:val="TableParagraph"/>
              <w:ind w:left="109" w:right="245"/>
              <w:rPr>
                <w:sz w:val="24"/>
              </w:rPr>
            </w:pPr>
            <w:r w:rsidRPr="006B747E">
              <w:rPr>
                <w:sz w:val="24"/>
              </w:rPr>
              <w:t>-Рациональность дей-ствийит.д.</w:t>
            </w:r>
          </w:p>
        </w:tc>
        <w:tc>
          <w:tcPr>
            <w:tcW w:w="3222" w:type="dxa"/>
          </w:tcPr>
          <w:p w:rsidR="00436A5B" w:rsidRPr="006B747E" w:rsidRDefault="00A4646F">
            <w:pPr>
              <w:pStyle w:val="TableParagraph"/>
              <w:spacing w:line="267" w:lineRule="exact"/>
              <w:ind w:left="107"/>
              <w:jc w:val="both"/>
              <w:rPr>
                <w:b/>
                <w:sz w:val="24"/>
              </w:rPr>
            </w:pPr>
            <w:r w:rsidRPr="006B747E">
              <w:rPr>
                <w:b/>
                <w:sz w:val="24"/>
              </w:rPr>
              <w:t>Текущийконтроль:</w:t>
            </w:r>
          </w:p>
          <w:p w:rsidR="00436A5B" w:rsidRPr="006B747E" w:rsidRDefault="00A4646F" w:rsidP="00620090">
            <w:pPr>
              <w:pStyle w:val="TableParagraph"/>
              <w:numPr>
                <w:ilvl w:val="0"/>
                <w:numId w:val="74"/>
              </w:numPr>
              <w:tabs>
                <w:tab w:val="left" w:pos="247"/>
              </w:tabs>
              <w:ind w:right="236" w:firstLine="0"/>
              <w:jc w:val="both"/>
              <w:rPr>
                <w:sz w:val="24"/>
              </w:rPr>
            </w:pPr>
            <w:r w:rsidRPr="006B747E">
              <w:rPr>
                <w:sz w:val="24"/>
              </w:rPr>
              <w:t>защита отчетов по прак-тическим/ лабораорным за-нятиям;</w:t>
            </w:r>
          </w:p>
          <w:p w:rsidR="00436A5B" w:rsidRPr="006B747E" w:rsidRDefault="00A4646F" w:rsidP="00620090">
            <w:pPr>
              <w:pStyle w:val="TableParagraph"/>
              <w:numPr>
                <w:ilvl w:val="0"/>
                <w:numId w:val="74"/>
              </w:numPr>
              <w:tabs>
                <w:tab w:val="left" w:pos="247"/>
              </w:tabs>
              <w:ind w:right="299" w:firstLine="0"/>
              <w:jc w:val="both"/>
              <w:rPr>
                <w:sz w:val="24"/>
              </w:rPr>
            </w:pPr>
            <w:r w:rsidRPr="006B747E">
              <w:rPr>
                <w:sz w:val="24"/>
              </w:rPr>
              <w:t>оценка заданий для внеау-диторной (самостоятель-ной)работы</w:t>
            </w:r>
          </w:p>
          <w:p w:rsidR="00436A5B" w:rsidRPr="006B747E" w:rsidRDefault="00436A5B">
            <w:pPr>
              <w:pStyle w:val="TableParagraph"/>
              <w:rPr>
                <w:b/>
                <w:sz w:val="26"/>
              </w:rPr>
            </w:pPr>
          </w:p>
          <w:p w:rsidR="00436A5B" w:rsidRPr="006B747E" w:rsidRDefault="00436A5B">
            <w:pPr>
              <w:pStyle w:val="TableParagraph"/>
              <w:spacing w:before="9"/>
              <w:rPr>
                <w:b/>
                <w:sz w:val="21"/>
              </w:rPr>
            </w:pPr>
          </w:p>
          <w:p w:rsidR="00436A5B" w:rsidRPr="006B747E" w:rsidRDefault="00A4646F" w:rsidP="00620090">
            <w:pPr>
              <w:pStyle w:val="TableParagraph"/>
              <w:numPr>
                <w:ilvl w:val="0"/>
                <w:numId w:val="74"/>
              </w:numPr>
              <w:tabs>
                <w:tab w:val="left" w:pos="247"/>
              </w:tabs>
              <w:ind w:right="95" w:firstLine="0"/>
              <w:rPr>
                <w:sz w:val="24"/>
              </w:rPr>
            </w:pPr>
            <w:r w:rsidRPr="006B747E">
              <w:rPr>
                <w:sz w:val="24"/>
              </w:rPr>
              <w:t>экспертная оценка демон-стрируемых умений, выпол-няемых действий в процессепрактических/лабораторныхзанятий</w:t>
            </w: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92" w:line="235" w:lineRule="auto"/>
              <w:ind w:left="107" w:right="518"/>
              <w:rPr>
                <w:sz w:val="24"/>
              </w:rPr>
            </w:pPr>
            <w:r w:rsidRPr="006B747E">
              <w:rPr>
                <w:b/>
                <w:sz w:val="24"/>
              </w:rPr>
              <w:t>Промежуточнаяатте-стация</w:t>
            </w:r>
            <w:r w:rsidRPr="006B747E">
              <w:rPr>
                <w:sz w:val="24"/>
              </w:rPr>
              <w:t>:</w:t>
            </w:r>
          </w:p>
          <w:p w:rsidR="00436A5B" w:rsidRPr="006B747E" w:rsidRDefault="00A4646F" w:rsidP="00620090">
            <w:pPr>
              <w:pStyle w:val="TableParagraph"/>
              <w:numPr>
                <w:ilvl w:val="0"/>
                <w:numId w:val="74"/>
              </w:numPr>
              <w:tabs>
                <w:tab w:val="left" w:pos="247"/>
              </w:tabs>
              <w:spacing w:before="2"/>
              <w:ind w:right="159" w:firstLine="0"/>
              <w:rPr>
                <w:sz w:val="24"/>
              </w:rPr>
            </w:pPr>
            <w:r w:rsidRPr="006B747E">
              <w:rPr>
                <w:sz w:val="24"/>
              </w:rPr>
              <w:t>экспертная оценка выпол-нения практических заданийназачете/экзамене</w:t>
            </w:r>
          </w:p>
        </w:tc>
      </w:tr>
    </w:tbl>
    <w:p w:rsidR="00436A5B" w:rsidRPr="006B747E" w:rsidRDefault="00436A5B">
      <w:pPr>
        <w:rPr>
          <w:sz w:val="24"/>
        </w:rPr>
        <w:sectPr w:rsidR="00436A5B" w:rsidRPr="006B747E">
          <w:pgSz w:w="11910" w:h="16840"/>
          <w:pgMar w:top="1120" w:right="620" w:bottom="1400" w:left="1680" w:header="0" w:footer="1215" w:gutter="0"/>
          <w:cols w:space="720"/>
        </w:sectPr>
      </w:pPr>
    </w:p>
    <w:p w:rsidR="00590D90" w:rsidRDefault="00590D90" w:rsidP="00EB4252">
      <w:pPr>
        <w:spacing w:before="71"/>
        <w:ind w:left="5833" w:right="215" w:firstLine="1723"/>
        <w:jc w:val="right"/>
        <w:rPr>
          <w:b/>
          <w:sz w:val="24"/>
        </w:rPr>
      </w:pPr>
    </w:p>
    <w:p w:rsidR="00436A5B" w:rsidRPr="006B747E" w:rsidRDefault="00436A5B">
      <w:pPr>
        <w:pStyle w:val="a3"/>
        <w:rPr>
          <w:b/>
          <w:sz w:val="26"/>
        </w:rPr>
      </w:pPr>
    </w:p>
    <w:p w:rsidR="00590D90" w:rsidRDefault="00590D90" w:rsidP="00590D90">
      <w:pPr>
        <w:widowControl/>
        <w:jc w:val="center"/>
        <w:rPr>
          <w:spacing w:val="-3"/>
          <w:sz w:val="28"/>
          <w:szCs w:val="28"/>
        </w:rPr>
      </w:pPr>
      <w:r w:rsidRPr="00677B34">
        <w:rPr>
          <w:spacing w:val="-3"/>
          <w:sz w:val="28"/>
          <w:szCs w:val="28"/>
        </w:rPr>
        <w:t xml:space="preserve">МИНИСТЕРСТВО ПРОФЕССИОНАЛЬНОГО ОБРАЗОВАНИЯ </w:t>
      </w:r>
    </w:p>
    <w:p w:rsidR="00590D90" w:rsidRPr="00677B34" w:rsidRDefault="00590D90" w:rsidP="00590D90">
      <w:pPr>
        <w:widowControl/>
        <w:jc w:val="center"/>
        <w:rPr>
          <w:b/>
          <w:sz w:val="28"/>
          <w:szCs w:val="28"/>
        </w:rPr>
      </w:pPr>
      <w:r w:rsidRPr="00677B34">
        <w:rPr>
          <w:spacing w:val="-3"/>
          <w:sz w:val="28"/>
          <w:szCs w:val="28"/>
        </w:rPr>
        <w:t>И ЗАНЯТОСТИ НАСЕЛЕНИЯ ПРИМОРСКОГО КРАЯ </w:t>
      </w:r>
    </w:p>
    <w:p w:rsidR="00590D90" w:rsidRPr="00677B34" w:rsidRDefault="00590D90" w:rsidP="00590D90">
      <w:pPr>
        <w:widowControl/>
        <w:jc w:val="center"/>
        <w:rPr>
          <w:b/>
          <w:sz w:val="8"/>
          <w:szCs w:val="8"/>
        </w:rPr>
      </w:pPr>
    </w:p>
    <w:p w:rsidR="00590D90" w:rsidRPr="005D4D06" w:rsidRDefault="00590D90" w:rsidP="00590D90">
      <w:pPr>
        <w:widowControl/>
        <w:jc w:val="center"/>
        <w:rPr>
          <w:b/>
          <w:sz w:val="28"/>
          <w:szCs w:val="28"/>
        </w:rPr>
      </w:pPr>
      <w:r w:rsidRPr="005D4D06">
        <w:rPr>
          <w:b/>
          <w:sz w:val="28"/>
          <w:szCs w:val="28"/>
        </w:rPr>
        <w:t xml:space="preserve">краевое государственное автономное </w:t>
      </w:r>
    </w:p>
    <w:p w:rsidR="00590D90" w:rsidRPr="005D4D06" w:rsidRDefault="00590D90" w:rsidP="00590D90">
      <w:pPr>
        <w:widowControl/>
        <w:jc w:val="center"/>
        <w:rPr>
          <w:b/>
          <w:sz w:val="28"/>
          <w:szCs w:val="28"/>
        </w:rPr>
      </w:pPr>
      <w:r w:rsidRPr="005D4D06">
        <w:rPr>
          <w:b/>
          <w:sz w:val="28"/>
          <w:szCs w:val="28"/>
        </w:rPr>
        <w:t xml:space="preserve">профессиональное образовательное учреждение </w:t>
      </w:r>
    </w:p>
    <w:p w:rsidR="00590D90" w:rsidRPr="005D4D06" w:rsidRDefault="00590D90" w:rsidP="00590D90">
      <w:pPr>
        <w:widowControl/>
        <w:jc w:val="center"/>
        <w:rPr>
          <w:b/>
          <w:sz w:val="32"/>
          <w:szCs w:val="28"/>
        </w:rPr>
      </w:pPr>
      <w:r w:rsidRPr="005D4D06">
        <w:rPr>
          <w:b/>
          <w:sz w:val="28"/>
          <w:szCs w:val="28"/>
        </w:rPr>
        <w:t>«Дальнегорский индустриально-технологический колледж»</w:t>
      </w:r>
    </w:p>
    <w:p w:rsidR="00436A5B" w:rsidRDefault="00436A5B">
      <w:pPr>
        <w:pStyle w:val="a3"/>
        <w:rPr>
          <w:b/>
          <w:sz w:val="26"/>
        </w:rPr>
      </w:pPr>
    </w:p>
    <w:p w:rsidR="00590D90" w:rsidRPr="006B747E" w:rsidRDefault="00590D90">
      <w:pPr>
        <w:pStyle w:val="a3"/>
        <w:rPr>
          <w:b/>
          <w:sz w:val="26"/>
        </w:rPr>
      </w:pPr>
    </w:p>
    <w:p w:rsidR="00436A5B" w:rsidRPr="006B747E" w:rsidRDefault="00436A5B">
      <w:pPr>
        <w:pStyle w:val="a3"/>
        <w:rPr>
          <w:b/>
          <w:sz w:val="26"/>
        </w:rPr>
      </w:pPr>
    </w:p>
    <w:tbl>
      <w:tblPr>
        <w:tblStyle w:val="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590D90" w:rsidRPr="00303CC5" w:rsidTr="006D34C0">
        <w:tc>
          <w:tcPr>
            <w:tcW w:w="4785" w:type="dxa"/>
          </w:tcPr>
          <w:p w:rsidR="00590D90" w:rsidRPr="00303CC5" w:rsidRDefault="00590D90" w:rsidP="006D34C0">
            <w:pPr>
              <w:contextualSpacing/>
              <w:jc w:val="both"/>
              <w:rPr>
                <w:sz w:val="28"/>
                <w:szCs w:val="28"/>
              </w:rPr>
            </w:pPr>
            <w:r w:rsidRPr="00303CC5">
              <w:rPr>
                <w:sz w:val="28"/>
                <w:szCs w:val="28"/>
              </w:rPr>
              <w:t>Согласовано</w:t>
            </w:r>
          </w:p>
          <w:p w:rsidR="00590D90" w:rsidRPr="00303CC5" w:rsidRDefault="00590D90" w:rsidP="006D34C0">
            <w:pPr>
              <w:contextualSpacing/>
              <w:jc w:val="both"/>
              <w:rPr>
                <w:sz w:val="28"/>
                <w:szCs w:val="28"/>
              </w:rPr>
            </w:pPr>
            <w:r w:rsidRPr="00303CC5">
              <w:rPr>
                <w:sz w:val="28"/>
                <w:szCs w:val="28"/>
              </w:rPr>
              <w:t>Председатель ЦМК</w:t>
            </w:r>
          </w:p>
          <w:p w:rsidR="00590D90" w:rsidRPr="00303CC5" w:rsidRDefault="00590D90" w:rsidP="006D34C0">
            <w:pPr>
              <w:contextualSpacing/>
              <w:jc w:val="both"/>
              <w:rPr>
                <w:sz w:val="28"/>
                <w:szCs w:val="28"/>
              </w:rPr>
            </w:pPr>
            <w:r w:rsidRPr="00303CC5">
              <w:rPr>
                <w:sz w:val="28"/>
                <w:szCs w:val="28"/>
              </w:rPr>
              <w:t xml:space="preserve">_______ </w:t>
            </w:r>
            <w:r>
              <w:rPr>
                <w:sz w:val="28"/>
                <w:szCs w:val="28"/>
              </w:rPr>
              <w:t>Е.Ю. Кобылкевич</w:t>
            </w:r>
          </w:p>
          <w:p w:rsidR="00590D90" w:rsidRPr="00303CC5" w:rsidRDefault="00590D90" w:rsidP="00590D90">
            <w:pPr>
              <w:contextualSpacing/>
              <w:jc w:val="both"/>
              <w:rPr>
                <w:sz w:val="28"/>
                <w:szCs w:val="28"/>
              </w:rPr>
            </w:pPr>
            <w:r w:rsidRPr="00303CC5">
              <w:rPr>
                <w:sz w:val="28"/>
                <w:szCs w:val="28"/>
              </w:rPr>
              <w:t>«___»__________202</w:t>
            </w:r>
            <w:r>
              <w:rPr>
                <w:sz w:val="28"/>
                <w:szCs w:val="28"/>
              </w:rPr>
              <w:t>1</w:t>
            </w:r>
            <w:r w:rsidRPr="00303CC5">
              <w:rPr>
                <w:sz w:val="28"/>
                <w:szCs w:val="28"/>
              </w:rPr>
              <w:t xml:space="preserve"> г.</w:t>
            </w:r>
          </w:p>
        </w:tc>
        <w:tc>
          <w:tcPr>
            <w:tcW w:w="4786" w:type="dxa"/>
          </w:tcPr>
          <w:p w:rsidR="00590D90" w:rsidRPr="00303CC5" w:rsidRDefault="00590D90" w:rsidP="006D34C0">
            <w:pPr>
              <w:contextualSpacing/>
              <w:jc w:val="right"/>
              <w:rPr>
                <w:sz w:val="28"/>
                <w:szCs w:val="28"/>
              </w:rPr>
            </w:pPr>
            <w:r w:rsidRPr="00303CC5">
              <w:rPr>
                <w:sz w:val="28"/>
                <w:szCs w:val="28"/>
              </w:rPr>
              <w:t>Утверждаю</w:t>
            </w:r>
          </w:p>
          <w:p w:rsidR="00590D90" w:rsidRPr="00303CC5" w:rsidRDefault="00590D90" w:rsidP="006D34C0">
            <w:pPr>
              <w:contextualSpacing/>
              <w:jc w:val="right"/>
              <w:rPr>
                <w:sz w:val="28"/>
                <w:szCs w:val="28"/>
              </w:rPr>
            </w:pPr>
            <w:r w:rsidRPr="00303CC5">
              <w:rPr>
                <w:sz w:val="28"/>
                <w:szCs w:val="28"/>
              </w:rPr>
              <w:t>Зам. директора по УПР</w:t>
            </w:r>
          </w:p>
          <w:p w:rsidR="00590D90" w:rsidRPr="00303CC5" w:rsidRDefault="00590D90" w:rsidP="006D34C0">
            <w:pPr>
              <w:contextualSpacing/>
              <w:jc w:val="right"/>
              <w:rPr>
                <w:sz w:val="28"/>
                <w:szCs w:val="28"/>
              </w:rPr>
            </w:pPr>
            <w:r w:rsidRPr="00303CC5">
              <w:rPr>
                <w:sz w:val="28"/>
                <w:szCs w:val="28"/>
              </w:rPr>
              <w:t>_________В.В. Ульянова</w:t>
            </w:r>
          </w:p>
          <w:p w:rsidR="00590D90" w:rsidRPr="00303CC5" w:rsidRDefault="00590D90" w:rsidP="006D34C0">
            <w:pPr>
              <w:contextualSpacing/>
              <w:jc w:val="right"/>
              <w:rPr>
                <w:sz w:val="28"/>
                <w:szCs w:val="28"/>
              </w:rPr>
            </w:pPr>
            <w:r>
              <w:rPr>
                <w:sz w:val="28"/>
                <w:szCs w:val="28"/>
              </w:rPr>
              <w:t xml:space="preserve">«____»____________2021 </w:t>
            </w:r>
            <w:r w:rsidRPr="00303CC5">
              <w:rPr>
                <w:sz w:val="28"/>
                <w:szCs w:val="28"/>
              </w:rPr>
              <w:t>г.</w:t>
            </w:r>
          </w:p>
        </w:tc>
      </w:tr>
    </w:tbl>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spacing w:before="1"/>
        <w:rPr>
          <w:b/>
          <w:sz w:val="26"/>
        </w:rPr>
      </w:pPr>
    </w:p>
    <w:p w:rsidR="00436A5B" w:rsidRPr="00590D90" w:rsidRDefault="00A4646F" w:rsidP="00590D90">
      <w:pPr>
        <w:spacing w:line="276" w:lineRule="auto"/>
        <w:ind w:left="1914" w:right="1342"/>
        <w:jc w:val="center"/>
        <w:rPr>
          <w:b/>
          <w:sz w:val="28"/>
          <w:szCs w:val="28"/>
        </w:rPr>
      </w:pPr>
      <w:r w:rsidRPr="00590D90">
        <w:rPr>
          <w:b/>
          <w:sz w:val="28"/>
          <w:szCs w:val="28"/>
        </w:rPr>
        <w:t>ПРОГРАММАУЧЕБНОЙДИСЦИПЛИНЫ</w:t>
      </w:r>
    </w:p>
    <w:p w:rsidR="00590D90" w:rsidRDefault="00590D90" w:rsidP="00590D90">
      <w:pPr>
        <w:jc w:val="center"/>
        <w:rPr>
          <w:rFonts w:eastAsia="Calibri"/>
          <w:b/>
          <w:sz w:val="28"/>
          <w:szCs w:val="28"/>
        </w:rPr>
      </w:pPr>
      <w:r w:rsidRPr="00186B3D">
        <w:rPr>
          <w:rFonts w:eastAsia="Calibri"/>
          <w:b/>
          <w:sz w:val="28"/>
          <w:szCs w:val="28"/>
        </w:rPr>
        <w:t>ОБЩЕ</w:t>
      </w:r>
      <w:r>
        <w:rPr>
          <w:rFonts w:eastAsia="Calibri"/>
          <w:b/>
          <w:sz w:val="28"/>
          <w:szCs w:val="28"/>
        </w:rPr>
        <w:t>ПРОФЕССИОНАЛЬНОГО</w:t>
      </w:r>
      <w:r w:rsidRPr="00186B3D">
        <w:rPr>
          <w:rFonts w:eastAsia="Calibri"/>
          <w:b/>
          <w:sz w:val="28"/>
          <w:szCs w:val="28"/>
        </w:rPr>
        <w:t xml:space="preserve"> ЦИКЛА </w:t>
      </w:r>
    </w:p>
    <w:p w:rsidR="00590D90" w:rsidRPr="00186B3D" w:rsidRDefault="00590D90" w:rsidP="00590D90">
      <w:pPr>
        <w:jc w:val="center"/>
        <w:rPr>
          <w:rFonts w:eastAsia="Calibri"/>
          <w:b/>
          <w:sz w:val="28"/>
          <w:szCs w:val="28"/>
        </w:rPr>
      </w:pPr>
      <w:r w:rsidRPr="00186B3D">
        <w:rPr>
          <w:rFonts w:eastAsia="Calibri"/>
          <w:b/>
          <w:sz w:val="28"/>
          <w:szCs w:val="28"/>
        </w:rPr>
        <w:t xml:space="preserve">ПО </w:t>
      </w:r>
      <w:r>
        <w:rPr>
          <w:rFonts w:eastAsia="Calibri"/>
          <w:b/>
          <w:sz w:val="28"/>
          <w:szCs w:val="28"/>
        </w:rPr>
        <w:t>ПРОФЕССИИ</w:t>
      </w:r>
    </w:p>
    <w:p w:rsidR="00590D90" w:rsidRPr="00186B3D" w:rsidRDefault="00590D90" w:rsidP="00590D90">
      <w:pPr>
        <w:jc w:val="center"/>
        <w:rPr>
          <w:rFonts w:eastAsia="Calibri"/>
          <w:b/>
          <w:sz w:val="28"/>
          <w:szCs w:val="28"/>
        </w:rPr>
      </w:pPr>
      <w:r>
        <w:rPr>
          <w:rFonts w:eastAsia="Calibri"/>
          <w:b/>
          <w:sz w:val="28"/>
          <w:szCs w:val="28"/>
        </w:rPr>
        <w:t>43</w:t>
      </w:r>
      <w:r w:rsidRPr="00186B3D">
        <w:rPr>
          <w:rFonts w:eastAsia="Calibri"/>
          <w:b/>
          <w:sz w:val="28"/>
          <w:szCs w:val="28"/>
        </w:rPr>
        <w:t>.0</w:t>
      </w:r>
      <w:r>
        <w:rPr>
          <w:rFonts w:eastAsia="Calibri"/>
          <w:b/>
          <w:sz w:val="28"/>
          <w:szCs w:val="28"/>
        </w:rPr>
        <w:t>1</w:t>
      </w:r>
      <w:r w:rsidRPr="00186B3D">
        <w:rPr>
          <w:rFonts w:eastAsia="Calibri"/>
          <w:b/>
          <w:sz w:val="28"/>
          <w:szCs w:val="28"/>
        </w:rPr>
        <w:t>.0</w:t>
      </w:r>
      <w:r>
        <w:rPr>
          <w:rFonts w:eastAsia="Calibri"/>
          <w:b/>
          <w:sz w:val="28"/>
          <w:szCs w:val="28"/>
        </w:rPr>
        <w:t>9</w:t>
      </w:r>
      <w:r w:rsidRPr="00186B3D">
        <w:rPr>
          <w:rFonts w:eastAsia="Calibri"/>
          <w:b/>
          <w:sz w:val="28"/>
          <w:szCs w:val="28"/>
        </w:rPr>
        <w:t xml:space="preserve"> </w:t>
      </w:r>
      <w:r>
        <w:rPr>
          <w:rFonts w:eastAsia="Calibri"/>
          <w:b/>
          <w:sz w:val="28"/>
          <w:szCs w:val="28"/>
        </w:rPr>
        <w:t>ПОВАР, КОНДИТЕР</w:t>
      </w:r>
    </w:p>
    <w:p w:rsidR="00436A5B" w:rsidRPr="006B747E" w:rsidRDefault="00436A5B">
      <w:pPr>
        <w:pStyle w:val="a3"/>
        <w:rPr>
          <w:b/>
          <w:sz w:val="26"/>
        </w:rPr>
      </w:pPr>
    </w:p>
    <w:p w:rsidR="00436A5B" w:rsidRPr="00590D90" w:rsidRDefault="00A4646F" w:rsidP="00590D90">
      <w:pPr>
        <w:spacing w:before="161"/>
        <w:ind w:left="1913" w:right="-29"/>
        <w:jc w:val="center"/>
        <w:rPr>
          <w:b/>
          <w:sz w:val="28"/>
          <w:szCs w:val="28"/>
        </w:rPr>
      </w:pPr>
      <w:r w:rsidRPr="00590D90">
        <w:rPr>
          <w:b/>
          <w:sz w:val="28"/>
          <w:szCs w:val="28"/>
        </w:rPr>
        <w:t>Основы</w:t>
      </w:r>
      <w:r w:rsidR="00590D90">
        <w:rPr>
          <w:b/>
          <w:sz w:val="28"/>
          <w:szCs w:val="28"/>
        </w:rPr>
        <w:t xml:space="preserve"> </w:t>
      </w:r>
      <w:r w:rsidRPr="00590D90">
        <w:rPr>
          <w:b/>
          <w:sz w:val="28"/>
          <w:szCs w:val="28"/>
        </w:rPr>
        <w:t>товароведения</w:t>
      </w:r>
      <w:r w:rsidR="00590D90">
        <w:rPr>
          <w:b/>
          <w:sz w:val="28"/>
          <w:szCs w:val="28"/>
        </w:rPr>
        <w:t xml:space="preserve"> </w:t>
      </w:r>
      <w:r w:rsidRPr="00590D90">
        <w:rPr>
          <w:b/>
          <w:sz w:val="28"/>
          <w:szCs w:val="28"/>
        </w:rPr>
        <w:t>продовольственных</w:t>
      </w:r>
      <w:r w:rsidR="00590D90">
        <w:rPr>
          <w:b/>
          <w:sz w:val="28"/>
          <w:szCs w:val="28"/>
        </w:rPr>
        <w:t xml:space="preserve"> </w:t>
      </w:r>
      <w:r w:rsidRPr="00590D90">
        <w:rPr>
          <w:b/>
          <w:sz w:val="28"/>
          <w:szCs w:val="28"/>
        </w:rPr>
        <w:t>товаров</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spacing w:before="2"/>
        <w:rPr>
          <w:b/>
          <w:sz w:val="34"/>
        </w:rPr>
      </w:pPr>
    </w:p>
    <w:p w:rsidR="00436A5B" w:rsidRPr="006B747E" w:rsidRDefault="00590D90">
      <w:pPr>
        <w:ind w:left="1914" w:right="1340"/>
        <w:jc w:val="center"/>
        <w:rPr>
          <w:b/>
          <w:sz w:val="24"/>
        </w:rPr>
      </w:pPr>
      <w:r>
        <w:rPr>
          <w:b/>
          <w:sz w:val="24"/>
        </w:rPr>
        <w:t xml:space="preserve">Дальнегорск, </w:t>
      </w:r>
      <w:r w:rsidR="00EB4252" w:rsidRPr="006B747E">
        <w:rPr>
          <w:b/>
          <w:sz w:val="24"/>
        </w:rPr>
        <w:t>2021</w:t>
      </w:r>
      <w:r w:rsidR="00A4646F" w:rsidRPr="006B747E">
        <w:rPr>
          <w:b/>
          <w:sz w:val="24"/>
        </w:rPr>
        <w:t>г.</w:t>
      </w:r>
    </w:p>
    <w:p w:rsidR="00436A5B" w:rsidRPr="006B747E" w:rsidRDefault="00436A5B">
      <w:pPr>
        <w:jc w:val="center"/>
        <w:rPr>
          <w:sz w:val="24"/>
        </w:rPr>
        <w:sectPr w:rsidR="00436A5B" w:rsidRPr="006B747E">
          <w:pgSz w:w="11910" w:h="16840"/>
          <w:pgMar w:top="1040" w:right="620" w:bottom="1400" w:left="1680" w:header="0" w:footer="1215" w:gutter="0"/>
          <w:cols w:space="720"/>
        </w:sectPr>
      </w:pPr>
    </w:p>
    <w:p w:rsidR="00436A5B" w:rsidRPr="006B747E" w:rsidRDefault="00A4646F">
      <w:pPr>
        <w:spacing w:before="67"/>
        <w:ind w:left="804"/>
        <w:rPr>
          <w:b/>
          <w:sz w:val="24"/>
        </w:rPr>
      </w:pPr>
      <w:r w:rsidRPr="006B747E">
        <w:rPr>
          <w:b/>
          <w:sz w:val="24"/>
        </w:rPr>
        <w:lastRenderedPageBreak/>
        <w:t>СОДЕРЖАНИЕ</w:t>
      </w:r>
    </w:p>
    <w:p w:rsidR="00436A5B" w:rsidRPr="006B747E" w:rsidRDefault="00436A5B">
      <w:pPr>
        <w:pStyle w:val="a3"/>
        <w:rPr>
          <w:b/>
          <w:sz w:val="20"/>
        </w:rPr>
      </w:pPr>
    </w:p>
    <w:p w:rsidR="00436A5B" w:rsidRPr="006B747E" w:rsidRDefault="00436A5B">
      <w:pPr>
        <w:pStyle w:val="a3"/>
        <w:spacing w:before="6"/>
        <w:rPr>
          <w:b/>
          <w:sz w:val="15"/>
        </w:rPr>
      </w:pPr>
    </w:p>
    <w:tbl>
      <w:tblPr>
        <w:tblW w:w="0" w:type="auto"/>
        <w:tblLook w:val="01E0"/>
      </w:tblPr>
      <w:tblGrid>
        <w:gridCol w:w="7501"/>
        <w:gridCol w:w="1854"/>
      </w:tblGrid>
      <w:tr w:rsidR="00340006" w:rsidRPr="006B747E" w:rsidTr="00340006">
        <w:tc>
          <w:tcPr>
            <w:tcW w:w="7501" w:type="dxa"/>
          </w:tcPr>
          <w:p w:rsidR="00340006" w:rsidRPr="006B747E" w:rsidRDefault="00340006" w:rsidP="00D113BE">
            <w:pPr>
              <w:widowControl/>
              <w:numPr>
                <w:ilvl w:val="0"/>
                <w:numId w:val="416"/>
              </w:numPr>
              <w:suppressAutoHyphens/>
              <w:autoSpaceDE/>
              <w:autoSpaceDN/>
              <w:spacing w:after="200" w:line="276" w:lineRule="auto"/>
              <w:rPr>
                <w:b/>
                <w:sz w:val="24"/>
                <w:szCs w:val="24"/>
              </w:rPr>
            </w:pPr>
            <w:r w:rsidRPr="006B747E">
              <w:rPr>
                <w:b/>
                <w:sz w:val="24"/>
                <w:szCs w:val="24"/>
              </w:rPr>
              <w:t>ОБЩАЯ ХАРАКТЕРИСТИКА ПРИМЕРНОЙ РАБОЧЕЙ ПРОГРАММЫ УЧЕБНОЙ ДИСЦИПЛИНЫ</w:t>
            </w:r>
          </w:p>
        </w:tc>
        <w:tc>
          <w:tcPr>
            <w:tcW w:w="1854" w:type="dxa"/>
          </w:tcPr>
          <w:p w:rsidR="00340006" w:rsidRPr="006B747E" w:rsidRDefault="00340006" w:rsidP="00340006">
            <w:pPr>
              <w:rPr>
                <w:b/>
                <w:sz w:val="24"/>
                <w:szCs w:val="24"/>
              </w:rPr>
            </w:pPr>
          </w:p>
        </w:tc>
      </w:tr>
      <w:tr w:rsidR="00340006" w:rsidRPr="006B747E" w:rsidTr="00340006">
        <w:tc>
          <w:tcPr>
            <w:tcW w:w="7501" w:type="dxa"/>
          </w:tcPr>
          <w:p w:rsidR="00340006" w:rsidRPr="006B747E" w:rsidRDefault="00340006" w:rsidP="00D113BE">
            <w:pPr>
              <w:widowControl/>
              <w:numPr>
                <w:ilvl w:val="0"/>
                <w:numId w:val="416"/>
              </w:numPr>
              <w:suppressAutoHyphens/>
              <w:autoSpaceDE/>
              <w:autoSpaceDN/>
              <w:spacing w:after="200" w:line="276" w:lineRule="auto"/>
              <w:rPr>
                <w:b/>
                <w:sz w:val="24"/>
                <w:szCs w:val="24"/>
              </w:rPr>
            </w:pPr>
            <w:r w:rsidRPr="006B747E">
              <w:rPr>
                <w:b/>
                <w:sz w:val="24"/>
                <w:szCs w:val="24"/>
              </w:rPr>
              <w:t>СТРУКТУРА И СОДЕРЖАНИЕ УЧЕБНОЙ ДИСЦИПЛИНЫ</w:t>
            </w:r>
          </w:p>
          <w:p w:rsidR="00340006" w:rsidRPr="006B747E" w:rsidRDefault="00340006" w:rsidP="00D113BE">
            <w:pPr>
              <w:widowControl/>
              <w:numPr>
                <w:ilvl w:val="0"/>
                <w:numId w:val="416"/>
              </w:numPr>
              <w:suppressAutoHyphens/>
              <w:autoSpaceDE/>
              <w:autoSpaceDN/>
              <w:spacing w:after="200" w:line="276" w:lineRule="auto"/>
              <w:rPr>
                <w:b/>
                <w:sz w:val="24"/>
                <w:szCs w:val="24"/>
              </w:rPr>
            </w:pPr>
            <w:r w:rsidRPr="006B747E">
              <w:rPr>
                <w:b/>
                <w:sz w:val="24"/>
                <w:szCs w:val="24"/>
              </w:rPr>
              <w:t>УСЛОВИЯ РЕАЛИЗАЦИИ УЧЕБНОЙ ДИСЦИПЛИНЫ</w:t>
            </w:r>
          </w:p>
        </w:tc>
        <w:tc>
          <w:tcPr>
            <w:tcW w:w="1854" w:type="dxa"/>
          </w:tcPr>
          <w:p w:rsidR="00340006" w:rsidRPr="006B747E" w:rsidRDefault="00340006" w:rsidP="00340006">
            <w:pPr>
              <w:ind w:left="644"/>
              <w:rPr>
                <w:b/>
                <w:sz w:val="24"/>
                <w:szCs w:val="24"/>
              </w:rPr>
            </w:pPr>
          </w:p>
        </w:tc>
      </w:tr>
      <w:tr w:rsidR="00340006" w:rsidRPr="006B747E" w:rsidTr="00340006">
        <w:tc>
          <w:tcPr>
            <w:tcW w:w="7501" w:type="dxa"/>
          </w:tcPr>
          <w:p w:rsidR="00340006" w:rsidRPr="006B747E" w:rsidRDefault="00340006" w:rsidP="00D113BE">
            <w:pPr>
              <w:widowControl/>
              <w:numPr>
                <w:ilvl w:val="0"/>
                <w:numId w:val="416"/>
              </w:numPr>
              <w:suppressAutoHyphens/>
              <w:autoSpaceDE/>
              <w:autoSpaceDN/>
              <w:spacing w:after="200" w:line="276" w:lineRule="auto"/>
              <w:rPr>
                <w:b/>
                <w:sz w:val="24"/>
                <w:szCs w:val="24"/>
              </w:rPr>
            </w:pPr>
            <w:r w:rsidRPr="006B747E">
              <w:rPr>
                <w:b/>
                <w:sz w:val="24"/>
                <w:szCs w:val="24"/>
              </w:rPr>
              <w:t>КОНТРОЛЬ И ОЦЕНКА РЕЗУЛЬТАТОВ ОСВОЕНИЯ УЧЕБНОЙ ДИСЦИПЛИНЫ</w:t>
            </w:r>
          </w:p>
          <w:p w:rsidR="00340006" w:rsidRPr="006B747E" w:rsidRDefault="00340006" w:rsidP="00340006">
            <w:pPr>
              <w:suppressAutoHyphens/>
              <w:rPr>
                <w:b/>
                <w:sz w:val="24"/>
                <w:szCs w:val="24"/>
              </w:rPr>
            </w:pPr>
          </w:p>
        </w:tc>
        <w:tc>
          <w:tcPr>
            <w:tcW w:w="1854" w:type="dxa"/>
          </w:tcPr>
          <w:p w:rsidR="00340006" w:rsidRPr="006B747E" w:rsidRDefault="00340006" w:rsidP="00340006">
            <w:pPr>
              <w:rPr>
                <w:b/>
                <w:sz w:val="24"/>
                <w:szCs w:val="24"/>
              </w:rPr>
            </w:pPr>
          </w:p>
        </w:tc>
      </w:tr>
    </w:tbl>
    <w:p w:rsidR="00436A5B" w:rsidRPr="006B747E" w:rsidRDefault="00436A5B">
      <w:pPr>
        <w:spacing w:line="310" w:lineRule="atLeast"/>
        <w:rPr>
          <w:sz w:val="24"/>
        </w:rPr>
        <w:sectPr w:rsidR="00436A5B" w:rsidRPr="006B747E">
          <w:pgSz w:w="11910" w:h="16840"/>
          <w:pgMar w:top="1320" w:right="620" w:bottom="1480" w:left="1680" w:header="0" w:footer="1215" w:gutter="0"/>
          <w:cols w:space="720"/>
        </w:sectPr>
      </w:pPr>
    </w:p>
    <w:p w:rsidR="00EB4252" w:rsidRPr="006B747E" w:rsidRDefault="00A4646F" w:rsidP="00620090">
      <w:pPr>
        <w:pStyle w:val="a5"/>
        <w:numPr>
          <w:ilvl w:val="0"/>
          <w:numId w:val="73"/>
        </w:numPr>
        <w:tabs>
          <w:tab w:val="left" w:pos="1045"/>
        </w:tabs>
        <w:spacing w:before="71"/>
        <w:ind w:right="744" w:hanging="356"/>
        <w:jc w:val="left"/>
        <w:rPr>
          <w:b/>
          <w:sz w:val="24"/>
        </w:rPr>
      </w:pPr>
      <w:r w:rsidRPr="006B747E">
        <w:rPr>
          <w:b/>
          <w:sz w:val="24"/>
        </w:rPr>
        <w:lastRenderedPageBreak/>
        <w:t xml:space="preserve">ОБЩАЯ </w:t>
      </w:r>
      <w:r w:rsidR="00EB4252" w:rsidRPr="006B747E">
        <w:rPr>
          <w:b/>
          <w:sz w:val="24"/>
        </w:rPr>
        <w:t>ХАРАКТЕРИСТИКА ПРИМЕРНОЙ РАБОЧЕЙ ПРОГРАММЫ УЧЕБНОЙ ДИСЦИПЛИНЫ «ОСНОВЫТОВАРОВЕДЕНИЯПРОДОВОЛЬСТВЕННЫХТОВАРОВ»</w:t>
      </w:r>
    </w:p>
    <w:p w:rsidR="00EB4252" w:rsidRPr="006B747E" w:rsidRDefault="00EB4252">
      <w:pPr>
        <w:pStyle w:val="a3"/>
        <w:rPr>
          <w:b/>
        </w:rPr>
      </w:pPr>
    </w:p>
    <w:p w:rsidR="00EB4252" w:rsidRPr="006B747E" w:rsidRDefault="00EB4252" w:rsidP="00EB4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b/>
          <w:sz w:val="24"/>
          <w:szCs w:val="24"/>
        </w:rPr>
        <w:t xml:space="preserve">1.1. Место дисциплины в структуре основной образовательной программы: </w:t>
      </w:r>
      <w:r w:rsidRPr="006B747E">
        <w:rPr>
          <w:sz w:val="24"/>
          <w:szCs w:val="24"/>
        </w:rPr>
        <w:tab/>
      </w:r>
    </w:p>
    <w:p w:rsidR="00EB4252" w:rsidRPr="006B747E" w:rsidRDefault="00EB4252" w:rsidP="00EB42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sz w:val="24"/>
          <w:szCs w:val="24"/>
        </w:rPr>
        <w:t>Учебная дисциплина «</w:t>
      </w:r>
      <w:r w:rsidR="00340006" w:rsidRPr="006B747E">
        <w:rPr>
          <w:sz w:val="24"/>
          <w:szCs w:val="24"/>
        </w:rPr>
        <w:t>Основы товароведения продовольственных товаров</w:t>
      </w:r>
      <w:r w:rsidRPr="006B747E">
        <w:rPr>
          <w:sz w:val="24"/>
          <w:szCs w:val="24"/>
        </w:rPr>
        <w:t xml:space="preserve">» является обязательной частью </w:t>
      </w:r>
      <w:r w:rsidR="00340006" w:rsidRPr="006B747E">
        <w:rPr>
          <w:sz w:val="24"/>
          <w:szCs w:val="24"/>
        </w:rPr>
        <w:t>общепрофессионального</w:t>
      </w:r>
      <w:r w:rsidRPr="006B747E">
        <w:rPr>
          <w:sz w:val="24"/>
          <w:szCs w:val="24"/>
        </w:rPr>
        <w:t xml:space="preserve"> цикла примерной основной образовательной программы в соответствии с ФГОС по профессии.</w:t>
      </w:r>
    </w:p>
    <w:p w:rsidR="00EB4252" w:rsidRPr="006B747E" w:rsidRDefault="00EB4252" w:rsidP="00EB42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sz w:val="24"/>
          <w:szCs w:val="24"/>
        </w:rPr>
        <w:t xml:space="preserve">Особое значение дисциплина имеет при формировании и развитии </w:t>
      </w:r>
      <w:r w:rsidRPr="006B747E">
        <w:t>ОК1-7,9,10.</w:t>
      </w:r>
    </w:p>
    <w:p w:rsidR="00EB4252" w:rsidRPr="006B747E" w:rsidRDefault="00EB4252" w:rsidP="00EB4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rsidR="00EB4252" w:rsidRPr="006B747E" w:rsidRDefault="00EB4252" w:rsidP="00EB4252">
      <w:pPr>
        <w:ind w:firstLine="709"/>
        <w:rPr>
          <w:b/>
          <w:sz w:val="24"/>
          <w:szCs w:val="24"/>
        </w:rPr>
      </w:pPr>
      <w:r w:rsidRPr="006B747E">
        <w:rPr>
          <w:b/>
          <w:sz w:val="24"/>
          <w:szCs w:val="24"/>
        </w:rPr>
        <w:t xml:space="preserve">1.2. Цель и планируемые результаты освоения дисциплины:   </w:t>
      </w:r>
    </w:p>
    <w:p w:rsidR="00EB4252" w:rsidRPr="006B747E" w:rsidRDefault="00EB4252" w:rsidP="00EB4252">
      <w:pPr>
        <w:suppressAutoHyphens/>
        <w:ind w:firstLine="709"/>
        <w:jc w:val="both"/>
        <w:rPr>
          <w:sz w:val="24"/>
          <w:szCs w:val="24"/>
        </w:rPr>
      </w:pPr>
      <w:r w:rsidRPr="006B747E">
        <w:rPr>
          <w:sz w:val="24"/>
          <w:szCs w:val="24"/>
        </w:rPr>
        <w:t>В рамках программы учебной дисциплины обучающимися осваиваются умения и знания</w:t>
      </w:r>
    </w:p>
    <w:p w:rsidR="00436A5B" w:rsidRPr="006B747E" w:rsidRDefault="00436A5B">
      <w:pPr>
        <w:pStyle w:val="a3"/>
        <w:spacing w:before="3"/>
        <w:rPr>
          <w:b/>
        </w:rPr>
      </w:pPr>
    </w:p>
    <w:tbl>
      <w:tblPr>
        <w:tblStyle w:val="TableNormal"/>
        <w:tblW w:w="0" w:type="auto"/>
        <w:tblInd w:w="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4"/>
        <w:gridCol w:w="3524"/>
        <w:gridCol w:w="3899"/>
      </w:tblGrid>
      <w:tr w:rsidR="00436A5B" w:rsidRPr="006B747E">
        <w:trPr>
          <w:trHeight w:val="505"/>
        </w:trPr>
        <w:tc>
          <w:tcPr>
            <w:tcW w:w="1724" w:type="dxa"/>
          </w:tcPr>
          <w:p w:rsidR="00436A5B" w:rsidRPr="006B747E" w:rsidRDefault="00A4646F">
            <w:pPr>
              <w:pStyle w:val="TableParagraph"/>
              <w:spacing w:before="1" w:line="252" w:lineRule="exact"/>
              <w:ind w:right="260"/>
              <w:jc w:val="right"/>
              <w:rPr>
                <w:b/>
              </w:rPr>
            </w:pPr>
            <w:r w:rsidRPr="006B747E">
              <w:rPr>
                <w:b/>
              </w:rPr>
              <w:t>КодПК,</w:t>
            </w:r>
          </w:p>
          <w:p w:rsidR="00436A5B" w:rsidRPr="006B747E" w:rsidRDefault="00A4646F">
            <w:pPr>
              <w:pStyle w:val="TableParagraph"/>
              <w:spacing w:line="233" w:lineRule="exact"/>
              <w:ind w:right="327"/>
              <w:jc w:val="right"/>
              <w:rPr>
                <w:b/>
              </w:rPr>
            </w:pPr>
            <w:r w:rsidRPr="006B747E">
              <w:rPr>
                <w:b/>
              </w:rPr>
              <w:t>ОК</w:t>
            </w:r>
          </w:p>
        </w:tc>
        <w:tc>
          <w:tcPr>
            <w:tcW w:w="3524" w:type="dxa"/>
          </w:tcPr>
          <w:p w:rsidR="00436A5B" w:rsidRPr="006B747E" w:rsidRDefault="00A4646F">
            <w:pPr>
              <w:pStyle w:val="TableParagraph"/>
              <w:spacing w:before="1"/>
              <w:ind w:left="1528" w:right="1164"/>
              <w:jc w:val="center"/>
              <w:rPr>
                <w:b/>
              </w:rPr>
            </w:pPr>
            <w:r w:rsidRPr="006B747E">
              <w:rPr>
                <w:b/>
              </w:rPr>
              <w:t>Умения</w:t>
            </w:r>
          </w:p>
        </w:tc>
        <w:tc>
          <w:tcPr>
            <w:tcW w:w="3899" w:type="dxa"/>
          </w:tcPr>
          <w:p w:rsidR="00436A5B" w:rsidRPr="006B747E" w:rsidRDefault="00A4646F">
            <w:pPr>
              <w:pStyle w:val="TableParagraph"/>
              <w:spacing w:before="1"/>
              <w:ind w:left="1746" w:right="1377"/>
              <w:jc w:val="center"/>
              <w:rPr>
                <w:b/>
              </w:rPr>
            </w:pPr>
            <w:r w:rsidRPr="006B747E">
              <w:rPr>
                <w:b/>
              </w:rPr>
              <w:t>Знания</w:t>
            </w:r>
          </w:p>
        </w:tc>
      </w:tr>
      <w:tr w:rsidR="00436A5B" w:rsidRPr="006B747E">
        <w:trPr>
          <w:trHeight w:val="5062"/>
        </w:trPr>
        <w:tc>
          <w:tcPr>
            <w:tcW w:w="1724" w:type="dxa"/>
          </w:tcPr>
          <w:p w:rsidR="00436A5B" w:rsidRPr="006B747E" w:rsidRDefault="00A4646F">
            <w:pPr>
              <w:pStyle w:val="TableParagraph"/>
              <w:spacing w:line="249" w:lineRule="exact"/>
              <w:ind w:left="177"/>
            </w:pPr>
            <w:r w:rsidRPr="006B747E">
              <w:t>ПК1.1-1.4,</w:t>
            </w:r>
          </w:p>
          <w:p w:rsidR="00436A5B" w:rsidRPr="006B747E" w:rsidRDefault="00A4646F">
            <w:pPr>
              <w:pStyle w:val="TableParagraph"/>
              <w:spacing w:line="252" w:lineRule="exact"/>
              <w:ind w:left="177"/>
            </w:pPr>
            <w:r w:rsidRPr="006B747E">
              <w:t>ПК2.1-2.8,</w:t>
            </w:r>
          </w:p>
          <w:p w:rsidR="00436A5B" w:rsidRPr="006B747E" w:rsidRDefault="00A4646F">
            <w:pPr>
              <w:pStyle w:val="TableParagraph"/>
              <w:spacing w:line="252" w:lineRule="exact"/>
              <w:ind w:left="177"/>
            </w:pPr>
            <w:r w:rsidRPr="006B747E">
              <w:t>ПК3.1-3.6,</w:t>
            </w:r>
          </w:p>
          <w:p w:rsidR="00436A5B" w:rsidRPr="006B747E" w:rsidRDefault="00A4646F">
            <w:pPr>
              <w:pStyle w:val="TableParagraph"/>
              <w:spacing w:before="1" w:line="252" w:lineRule="exact"/>
              <w:ind w:left="177"/>
            </w:pPr>
            <w:r w:rsidRPr="006B747E">
              <w:t>ПК4.1-4.5,</w:t>
            </w:r>
          </w:p>
          <w:p w:rsidR="00436A5B" w:rsidRPr="006B747E" w:rsidRDefault="00A4646F">
            <w:pPr>
              <w:pStyle w:val="TableParagraph"/>
              <w:spacing w:line="252" w:lineRule="exact"/>
              <w:ind w:left="177"/>
            </w:pPr>
            <w:r w:rsidRPr="006B747E">
              <w:t>ПК5.1-5.5</w:t>
            </w:r>
          </w:p>
          <w:p w:rsidR="00436A5B" w:rsidRPr="006B747E" w:rsidRDefault="00436A5B">
            <w:pPr>
              <w:pStyle w:val="TableParagraph"/>
              <w:spacing w:before="1"/>
              <w:rPr>
                <w:b/>
                <w:sz w:val="24"/>
              </w:rPr>
            </w:pPr>
          </w:p>
          <w:p w:rsidR="00436A5B" w:rsidRPr="006B747E" w:rsidRDefault="00A4646F">
            <w:pPr>
              <w:pStyle w:val="TableParagraph"/>
              <w:spacing w:before="1"/>
              <w:ind w:left="177"/>
            </w:pPr>
            <w:r w:rsidRPr="006B747E">
              <w:t>ОК1-7,9,10</w:t>
            </w:r>
          </w:p>
        </w:tc>
        <w:tc>
          <w:tcPr>
            <w:tcW w:w="3524" w:type="dxa"/>
          </w:tcPr>
          <w:p w:rsidR="00436A5B" w:rsidRPr="006B747E" w:rsidRDefault="00A4646F">
            <w:pPr>
              <w:pStyle w:val="TableParagraph"/>
              <w:ind w:left="119" w:right="94" w:firstLine="410"/>
              <w:jc w:val="both"/>
            </w:pPr>
            <w:r w:rsidRPr="006B747E">
              <w:t>проводитьорганолептиче-скуюоценкукачестваибезопас-ности продовольственных продук-тови сырья;</w:t>
            </w:r>
          </w:p>
          <w:p w:rsidR="00436A5B" w:rsidRPr="006B747E" w:rsidRDefault="00A4646F">
            <w:pPr>
              <w:pStyle w:val="TableParagraph"/>
              <w:tabs>
                <w:tab w:val="left" w:pos="1117"/>
              </w:tabs>
              <w:ind w:left="119" w:right="93" w:firstLine="410"/>
              <w:jc w:val="both"/>
            </w:pPr>
            <w:r w:rsidRPr="006B747E">
              <w:t>оцениватьусловияиоргани-зовыватьхранениепродуктовизапасов с учетом требований сис-темыанализа,оценки и управле-ния</w:t>
            </w:r>
            <w:r w:rsidRPr="006B747E">
              <w:tab/>
              <w:t>опаснымифакторами(ХАССП);</w:t>
            </w:r>
          </w:p>
          <w:p w:rsidR="00436A5B" w:rsidRPr="006B747E" w:rsidRDefault="00A4646F">
            <w:pPr>
              <w:pStyle w:val="TableParagraph"/>
              <w:ind w:left="119" w:right="92" w:firstLine="410"/>
              <w:jc w:val="both"/>
            </w:pPr>
            <w:r w:rsidRPr="006B747E">
              <w:t>оформлятьучетно-отчетнуюдокументацию по расходу и хра-нениюпродуктов;</w:t>
            </w:r>
          </w:p>
          <w:p w:rsidR="00436A5B" w:rsidRPr="006B747E" w:rsidRDefault="00A4646F">
            <w:pPr>
              <w:pStyle w:val="TableParagraph"/>
              <w:ind w:left="119" w:right="92" w:firstLine="410"/>
              <w:jc w:val="both"/>
            </w:pPr>
            <w:r w:rsidRPr="006B747E">
              <w:t>осуществлятьконтрольхра-ненияи расхода продуктов</w:t>
            </w:r>
          </w:p>
        </w:tc>
        <w:tc>
          <w:tcPr>
            <w:tcW w:w="3899" w:type="dxa"/>
          </w:tcPr>
          <w:p w:rsidR="00436A5B" w:rsidRPr="006B747E" w:rsidRDefault="00A4646F">
            <w:pPr>
              <w:pStyle w:val="TableParagraph"/>
              <w:ind w:left="143" w:right="93" w:firstLine="391"/>
              <w:jc w:val="both"/>
            </w:pPr>
            <w:r w:rsidRPr="006B747E">
              <w:t>ассортимент,товароведныеха-рактеристики, требования к качеству,упаковке,транспортированиюиреа-лизации,условияисрокихраненияосновныхгрупппродовольственныхтоваров;</w:t>
            </w:r>
          </w:p>
          <w:p w:rsidR="00436A5B" w:rsidRPr="006B747E" w:rsidRDefault="00A4646F">
            <w:pPr>
              <w:pStyle w:val="TableParagraph"/>
              <w:ind w:left="143" w:right="94" w:firstLine="391"/>
              <w:jc w:val="both"/>
            </w:pPr>
            <w:r w:rsidRPr="006B747E">
              <w:t>виды сопроводительной докумен-тациинаразличныегруппыпродук-тов;</w:t>
            </w:r>
          </w:p>
          <w:p w:rsidR="00436A5B" w:rsidRPr="006B747E" w:rsidRDefault="00A4646F">
            <w:pPr>
              <w:pStyle w:val="TableParagraph"/>
              <w:ind w:left="143" w:right="93" w:firstLine="391"/>
              <w:jc w:val="both"/>
            </w:pPr>
            <w:r w:rsidRPr="006B747E">
              <w:t>методыконтролякачества,безо-пасностипищевогосырья,продуктов;</w:t>
            </w:r>
          </w:p>
          <w:p w:rsidR="00436A5B" w:rsidRPr="006B747E" w:rsidRDefault="00A4646F">
            <w:pPr>
              <w:pStyle w:val="TableParagraph"/>
              <w:ind w:left="143" w:right="90" w:firstLine="391"/>
              <w:jc w:val="both"/>
            </w:pPr>
            <w:r w:rsidRPr="006B747E">
              <w:t>современныеспособыобеспече-нияправильнойсохранностизапасовирасхода продуктов;</w:t>
            </w:r>
          </w:p>
          <w:p w:rsidR="00436A5B" w:rsidRPr="006B747E" w:rsidRDefault="00A4646F">
            <w:pPr>
              <w:pStyle w:val="TableParagraph"/>
              <w:ind w:left="143" w:right="94" w:firstLine="391"/>
              <w:jc w:val="both"/>
            </w:pPr>
            <w:r w:rsidRPr="006B747E">
              <w:t>видыскладскихпомещенийитребованияк ним;</w:t>
            </w:r>
          </w:p>
          <w:p w:rsidR="00436A5B" w:rsidRPr="006B747E" w:rsidRDefault="00A4646F">
            <w:pPr>
              <w:pStyle w:val="TableParagraph"/>
              <w:ind w:left="143" w:right="92" w:firstLine="391"/>
              <w:jc w:val="both"/>
            </w:pPr>
            <w:r w:rsidRPr="006B747E">
              <w:t>правилаоформлениязаказанапродукты со склада и приема продук-тов,поступающихсоскладаиотпо-</w:t>
            </w:r>
          </w:p>
          <w:p w:rsidR="00436A5B" w:rsidRPr="006B747E" w:rsidRDefault="00A4646F">
            <w:pPr>
              <w:pStyle w:val="TableParagraph"/>
              <w:spacing w:line="240" w:lineRule="exact"/>
              <w:ind w:left="143"/>
            </w:pPr>
            <w:r w:rsidRPr="006B747E">
              <w:t>ставщиков</w:t>
            </w:r>
          </w:p>
        </w:tc>
      </w:tr>
    </w:tbl>
    <w:p w:rsidR="00436A5B" w:rsidRPr="006B747E" w:rsidRDefault="00436A5B">
      <w:pPr>
        <w:pStyle w:val="a3"/>
        <w:spacing w:before="1"/>
        <w:rPr>
          <w:b/>
          <w:sz w:val="34"/>
        </w:rPr>
      </w:pPr>
    </w:p>
    <w:p w:rsidR="00EB4252" w:rsidRPr="006B747E" w:rsidRDefault="00EB4252">
      <w:pPr>
        <w:pStyle w:val="a3"/>
        <w:spacing w:before="1"/>
        <w:rPr>
          <w:b/>
          <w:sz w:val="34"/>
        </w:rPr>
      </w:pPr>
    </w:p>
    <w:p w:rsidR="00EB4252" w:rsidRPr="006B747E" w:rsidRDefault="00EB4252">
      <w:pPr>
        <w:pStyle w:val="a3"/>
        <w:spacing w:before="1"/>
        <w:rPr>
          <w:b/>
          <w:sz w:val="34"/>
        </w:rPr>
      </w:pPr>
    </w:p>
    <w:p w:rsidR="00EB4252" w:rsidRPr="006B747E" w:rsidRDefault="00EB4252">
      <w:pPr>
        <w:pStyle w:val="a3"/>
        <w:spacing w:before="1"/>
        <w:rPr>
          <w:b/>
          <w:sz w:val="34"/>
        </w:rPr>
      </w:pPr>
    </w:p>
    <w:p w:rsidR="00EB4252" w:rsidRPr="006B747E" w:rsidRDefault="00EB4252">
      <w:pPr>
        <w:pStyle w:val="a3"/>
        <w:spacing w:before="1"/>
        <w:rPr>
          <w:b/>
          <w:sz w:val="34"/>
        </w:rPr>
      </w:pPr>
    </w:p>
    <w:p w:rsidR="00EB4252" w:rsidRPr="006B747E" w:rsidRDefault="00EB4252">
      <w:pPr>
        <w:pStyle w:val="a3"/>
        <w:spacing w:before="1"/>
        <w:rPr>
          <w:b/>
          <w:sz w:val="34"/>
        </w:rPr>
      </w:pPr>
    </w:p>
    <w:p w:rsidR="00EB4252" w:rsidRPr="006B747E" w:rsidRDefault="00EB4252">
      <w:pPr>
        <w:pStyle w:val="a3"/>
        <w:spacing w:before="1"/>
        <w:rPr>
          <w:b/>
          <w:sz w:val="34"/>
        </w:rPr>
      </w:pPr>
    </w:p>
    <w:p w:rsidR="00EB4252" w:rsidRPr="006B747E" w:rsidRDefault="00EB4252">
      <w:pPr>
        <w:pStyle w:val="a3"/>
        <w:spacing w:before="1"/>
        <w:rPr>
          <w:b/>
          <w:sz w:val="34"/>
        </w:rPr>
      </w:pPr>
    </w:p>
    <w:p w:rsidR="00EB4252" w:rsidRPr="006B747E" w:rsidRDefault="00EB4252">
      <w:pPr>
        <w:pStyle w:val="a3"/>
        <w:spacing w:before="1"/>
        <w:rPr>
          <w:b/>
          <w:sz w:val="34"/>
        </w:rPr>
      </w:pPr>
    </w:p>
    <w:p w:rsidR="00EB4252" w:rsidRPr="006B747E" w:rsidRDefault="00EB4252">
      <w:pPr>
        <w:pStyle w:val="a3"/>
        <w:spacing w:before="1"/>
        <w:rPr>
          <w:b/>
          <w:sz w:val="34"/>
        </w:rPr>
      </w:pPr>
    </w:p>
    <w:p w:rsidR="00EB4252" w:rsidRPr="006B747E" w:rsidRDefault="00EB4252">
      <w:pPr>
        <w:pStyle w:val="a3"/>
        <w:spacing w:before="1"/>
        <w:rPr>
          <w:b/>
          <w:sz w:val="34"/>
        </w:rPr>
      </w:pPr>
    </w:p>
    <w:p w:rsidR="00EB4252" w:rsidRPr="006B747E" w:rsidRDefault="00EB4252">
      <w:pPr>
        <w:pStyle w:val="a3"/>
        <w:spacing w:before="1"/>
        <w:rPr>
          <w:b/>
          <w:sz w:val="34"/>
        </w:rPr>
      </w:pPr>
    </w:p>
    <w:p w:rsidR="00EB4252" w:rsidRPr="006B747E" w:rsidRDefault="00EB4252">
      <w:pPr>
        <w:pStyle w:val="a3"/>
        <w:spacing w:before="1"/>
        <w:rPr>
          <w:b/>
          <w:sz w:val="34"/>
        </w:rPr>
      </w:pPr>
    </w:p>
    <w:p w:rsidR="00EB4252" w:rsidRPr="006B747E" w:rsidRDefault="00EB4252">
      <w:pPr>
        <w:pStyle w:val="a3"/>
        <w:spacing w:before="1"/>
        <w:rPr>
          <w:b/>
          <w:sz w:val="34"/>
        </w:rPr>
      </w:pPr>
    </w:p>
    <w:p w:rsidR="00EB4252" w:rsidRPr="006B747E" w:rsidRDefault="00EB4252">
      <w:pPr>
        <w:pStyle w:val="a3"/>
        <w:spacing w:before="1"/>
        <w:rPr>
          <w:b/>
          <w:sz w:val="34"/>
        </w:rPr>
      </w:pPr>
    </w:p>
    <w:p w:rsidR="00EB4252" w:rsidRPr="006B747E" w:rsidRDefault="00EB4252">
      <w:pPr>
        <w:pStyle w:val="a3"/>
        <w:spacing w:before="1"/>
        <w:rPr>
          <w:b/>
          <w:sz w:val="34"/>
        </w:rPr>
      </w:pPr>
    </w:p>
    <w:p w:rsidR="00436A5B" w:rsidRPr="006B747E" w:rsidRDefault="00A4646F" w:rsidP="00620090">
      <w:pPr>
        <w:pStyle w:val="a5"/>
        <w:numPr>
          <w:ilvl w:val="0"/>
          <w:numId w:val="73"/>
        </w:numPr>
        <w:tabs>
          <w:tab w:val="left" w:pos="807"/>
        </w:tabs>
        <w:ind w:left="806" w:hanging="361"/>
        <w:jc w:val="left"/>
        <w:rPr>
          <w:b/>
          <w:sz w:val="24"/>
        </w:rPr>
      </w:pPr>
      <w:r w:rsidRPr="006B747E">
        <w:rPr>
          <w:b/>
          <w:sz w:val="24"/>
        </w:rPr>
        <w:t>СТРУКТУРАИСОДЕРЖАНИЕУЧЕБНОЙДИСЦИПЛИНЫ</w:t>
      </w:r>
    </w:p>
    <w:p w:rsidR="00436A5B" w:rsidRPr="006B747E" w:rsidRDefault="00A4646F" w:rsidP="00620090">
      <w:pPr>
        <w:pStyle w:val="2"/>
        <w:numPr>
          <w:ilvl w:val="1"/>
          <w:numId w:val="73"/>
        </w:numPr>
        <w:tabs>
          <w:tab w:val="left" w:pos="2631"/>
          <w:tab w:val="left" w:pos="2632"/>
        </w:tabs>
        <w:spacing w:before="120"/>
        <w:ind w:hanging="1106"/>
        <w:jc w:val="left"/>
      </w:pPr>
      <w:r w:rsidRPr="006B747E">
        <w:t>Объемучебнойдисциплиныивидыучебнойработы</w:t>
      </w:r>
    </w:p>
    <w:p w:rsidR="00436A5B" w:rsidRPr="006B747E" w:rsidRDefault="00436A5B">
      <w:pPr>
        <w:pStyle w:val="a3"/>
        <w:rPr>
          <w:b/>
          <w:sz w:val="20"/>
        </w:rPr>
      </w:pPr>
    </w:p>
    <w:p w:rsidR="00436A5B" w:rsidRPr="006B747E" w:rsidRDefault="00436A5B">
      <w:pPr>
        <w:pStyle w:val="a3"/>
        <w:spacing w:before="9"/>
        <w:rPr>
          <w:b/>
          <w:sz w:val="14"/>
        </w:rPr>
      </w:pPr>
    </w:p>
    <w:tbl>
      <w:tblPr>
        <w:tblStyle w:val="TableNormal"/>
        <w:tblW w:w="0" w:type="auto"/>
        <w:tblInd w:w="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343"/>
        <w:gridCol w:w="1565"/>
      </w:tblGrid>
      <w:tr w:rsidR="00436A5B" w:rsidRPr="006B747E">
        <w:trPr>
          <w:trHeight w:val="551"/>
        </w:trPr>
        <w:tc>
          <w:tcPr>
            <w:tcW w:w="7343" w:type="dxa"/>
          </w:tcPr>
          <w:p w:rsidR="00436A5B" w:rsidRPr="006B747E" w:rsidRDefault="00A4646F">
            <w:pPr>
              <w:pStyle w:val="TableParagraph"/>
              <w:spacing w:before="136"/>
              <w:ind w:left="2723" w:right="2351"/>
              <w:jc w:val="center"/>
              <w:rPr>
                <w:b/>
                <w:sz w:val="24"/>
              </w:rPr>
            </w:pPr>
            <w:r w:rsidRPr="006B747E">
              <w:rPr>
                <w:b/>
                <w:sz w:val="24"/>
              </w:rPr>
              <w:t>Видучебнойработы</w:t>
            </w:r>
          </w:p>
        </w:tc>
        <w:tc>
          <w:tcPr>
            <w:tcW w:w="1565" w:type="dxa"/>
          </w:tcPr>
          <w:p w:rsidR="00436A5B" w:rsidRPr="006B747E" w:rsidRDefault="00A4646F">
            <w:pPr>
              <w:pStyle w:val="TableParagraph"/>
              <w:spacing w:line="272" w:lineRule="exact"/>
              <w:ind w:left="208" w:right="193"/>
              <w:jc w:val="center"/>
              <w:rPr>
                <w:b/>
                <w:sz w:val="24"/>
              </w:rPr>
            </w:pPr>
            <w:r w:rsidRPr="006B747E">
              <w:rPr>
                <w:b/>
                <w:sz w:val="24"/>
              </w:rPr>
              <w:t>Объемча-</w:t>
            </w:r>
          </w:p>
          <w:p w:rsidR="00436A5B" w:rsidRPr="006B747E" w:rsidRDefault="00A4646F">
            <w:pPr>
              <w:pStyle w:val="TableParagraph"/>
              <w:spacing w:line="259" w:lineRule="exact"/>
              <w:ind w:left="207" w:right="193"/>
              <w:jc w:val="center"/>
              <w:rPr>
                <w:b/>
                <w:sz w:val="24"/>
              </w:rPr>
            </w:pPr>
            <w:r w:rsidRPr="006B747E">
              <w:rPr>
                <w:b/>
                <w:sz w:val="24"/>
              </w:rPr>
              <w:t>сов</w:t>
            </w:r>
          </w:p>
        </w:tc>
      </w:tr>
      <w:tr w:rsidR="00436A5B" w:rsidRPr="006B747E">
        <w:trPr>
          <w:trHeight w:val="551"/>
        </w:trPr>
        <w:tc>
          <w:tcPr>
            <w:tcW w:w="7343" w:type="dxa"/>
          </w:tcPr>
          <w:p w:rsidR="00436A5B" w:rsidRPr="006B747E" w:rsidRDefault="00A4646F">
            <w:pPr>
              <w:pStyle w:val="TableParagraph"/>
              <w:spacing w:line="272" w:lineRule="exact"/>
              <w:ind w:left="465"/>
              <w:rPr>
                <w:b/>
                <w:sz w:val="24"/>
              </w:rPr>
            </w:pPr>
            <w:r w:rsidRPr="006B747E">
              <w:rPr>
                <w:b/>
                <w:sz w:val="24"/>
              </w:rPr>
              <w:t>Суммарнаяучебнаянагрузкавовзаимодействииспрепода-</w:t>
            </w:r>
          </w:p>
          <w:p w:rsidR="00436A5B" w:rsidRPr="006B747E" w:rsidRDefault="00A4646F">
            <w:pPr>
              <w:pStyle w:val="TableParagraph"/>
              <w:spacing w:line="259" w:lineRule="exact"/>
              <w:ind w:left="820"/>
              <w:rPr>
                <w:b/>
                <w:sz w:val="24"/>
              </w:rPr>
            </w:pPr>
            <w:r w:rsidRPr="006B747E">
              <w:rPr>
                <w:b/>
                <w:sz w:val="24"/>
              </w:rPr>
              <w:t>вателем</w:t>
            </w:r>
          </w:p>
        </w:tc>
        <w:tc>
          <w:tcPr>
            <w:tcW w:w="1565" w:type="dxa"/>
          </w:tcPr>
          <w:p w:rsidR="00436A5B" w:rsidRPr="006B747E" w:rsidRDefault="00A4646F">
            <w:pPr>
              <w:pStyle w:val="TableParagraph"/>
              <w:spacing w:before="131"/>
              <w:ind w:left="107"/>
              <w:rPr>
                <w:sz w:val="24"/>
              </w:rPr>
            </w:pPr>
            <w:r w:rsidRPr="006B747E">
              <w:rPr>
                <w:sz w:val="24"/>
              </w:rPr>
              <w:t>36</w:t>
            </w:r>
          </w:p>
        </w:tc>
      </w:tr>
      <w:tr w:rsidR="00436A5B" w:rsidRPr="006B747E">
        <w:trPr>
          <w:trHeight w:val="491"/>
        </w:trPr>
        <w:tc>
          <w:tcPr>
            <w:tcW w:w="7343" w:type="dxa"/>
          </w:tcPr>
          <w:p w:rsidR="00436A5B" w:rsidRPr="006B747E" w:rsidRDefault="00A4646F">
            <w:pPr>
              <w:pStyle w:val="TableParagraph"/>
              <w:spacing w:before="99"/>
              <w:ind w:left="465"/>
              <w:rPr>
                <w:sz w:val="24"/>
              </w:rPr>
            </w:pPr>
            <w:r w:rsidRPr="006B747E">
              <w:rPr>
                <w:sz w:val="24"/>
              </w:rPr>
              <w:t>Самостоятельнаяработа</w:t>
            </w:r>
            <w:r w:rsidRPr="006B747E">
              <w:rPr>
                <w:sz w:val="24"/>
                <w:vertAlign w:val="superscript"/>
              </w:rPr>
              <w:t>11</w:t>
            </w:r>
          </w:p>
        </w:tc>
        <w:tc>
          <w:tcPr>
            <w:tcW w:w="1565" w:type="dxa"/>
          </w:tcPr>
          <w:p w:rsidR="00436A5B" w:rsidRPr="006B747E" w:rsidRDefault="00A4646F">
            <w:pPr>
              <w:pStyle w:val="TableParagraph"/>
              <w:spacing w:before="104"/>
              <w:ind w:left="107"/>
              <w:rPr>
                <w:b/>
                <w:sz w:val="24"/>
              </w:rPr>
            </w:pPr>
            <w:r w:rsidRPr="006B747E">
              <w:rPr>
                <w:b/>
                <w:w w:val="99"/>
                <w:sz w:val="24"/>
              </w:rPr>
              <w:t>-</w:t>
            </w:r>
          </w:p>
        </w:tc>
      </w:tr>
      <w:tr w:rsidR="00436A5B" w:rsidRPr="006B747E">
        <w:trPr>
          <w:trHeight w:val="489"/>
        </w:trPr>
        <w:tc>
          <w:tcPr>
            <w:tcW w:w="7343" w:type="dxa"/>
          </w:tcPr>
          <w:p w:rsidR="00436A5B" w:rsidRPr="006B747E" w:rsidRDefault="00A4646F">
            <w:pPr>
              <w:pStyle w:val="TableParagraph"/>
              <w:spacing w:before="104"/>
              <w:ind w:left="465"/>
              <w:rPr>
                <w:b/>
                <w:sz w:val="24"/>
              </w:rPr>
            </w:pPr>
            <w:r w:rsidRPr="006B747E">
              <w:rPr>
                <w:b/>
                <w:sz w:val="24"/>
              </w:rPr>
              <w:t>Объемучебнойдисциплины</w:t>
            </w:r>
          </w:p>
        </w:tc>
        <w:tc>
          <w:tcPr>
            <w:tcW w:w="1565" w:type="dxa"/>
          </w:tcPr>
          <w:p w:rsidR="00436A5B" w:rsidRPr="006B747E" w:rsidRDefault="00A4646F">
            <w:pPr>
              <w:pStyle w:val="TableParagraph"/>
              <w:spacing w:before="104"/>
              <w:ind w:left="107"/>
              <w:rPr>
                <w:b/>
                <w:sz w:val="24"/>
              </w:rPr>
            </w:pPr>
            <w:r w:rsidRPr="006B747E">
              <w:rPr>
                <w:b/>
                <w:sz w:val="24"/>
              </w:rPr>
              <w:t>36</w:t>
            </w:r>
          </w:p>
        </w:tc>
      </w:tr>
      <w:tr w:rsidR="00436A5B" w:rsidRPr="006B747E">
        <w:trPr>
          <w:trHeight w:val="491"/>
        </w:trPr>
        <w:tc>
          <w:tcPr>
            <w:tcW w:w="8908" w:type="dxa"/>
            <w:gridSpan w:val="2"/>
          </w:tcPr>
          <w:p w:rsidR="00436A5B" w:rsidRPr="006B747E" w:rsidRDefault="00A4646F">
            <w:pPr>
              <w:pStyle w:val="TableParagraph"/>
              <w:spacing w:before="99"/>
              <w:ind w:left="107"/>
              <w:rPr>
                <w:sz w:val="24"/>
              </w:rPr>
            </w:pPr>
            <w:r w:rsidRPr="006B747E">
              <w:rPr>
                <w:sz w:val="24"/>
              </w:rPr>
              <w:t>втомчисле:</w:t>
            </w:r>
          </w:p>
        </w:tc>
      </w:tr>
    </w:tbl>
    <w:p w:rsidR="00436A5B" w:rsidRPr="006B747E" w:rsidRDefault="00436A5B">
      <w:pPr>
        <w:pStyle w:val="a3"/>
        <w:rPr>
          <w:b/>
          <w:sz w:val="20"/>
        </w:rPr>
      </w:pPr>
    </w:p>
    <w:p w:rsidR="00436A5B" w:rsidRPr="006B747E" w:rsidRDefault="0030379E">
      <w:pPr>
        <w:pStyle w:val="a3"/>
        <w:spacing w:before="2"/>
        <w:rPr>
          <w:b/>
          <w:sz w:val="25"/>
        </w:rPr>
      </w:pPr>
      <w:r w:rsidRPr="0030379E">
        <w:rPr>
          <w:noProof/>
          <w:lang w:eastAsia="ru-RU"/>
        </w:rPr>
        <w:pict>
          <v:rect id="Rectangle 9" o:spid="_x0000_s1036" style="position:absolute;margin-left:124.2pt;margin-top:16.45pt;width:2in;height:.6pt;z-index:-157214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" fillcolor="black" stroked="f">
            <w10:wrap type="topAndBottom" anchorx="page"/>
          </v:rect>
        </w:pict>
      </w:r>
    </w:p>
    <w:p w:rsidR="00436A5B" w:rsidRPr="006B747E" w:rsidRDefault="00A4646F">
      <w:pPr>
        <w:spacing w:before="75"/>
        <w:ind w:left="1159" w:right="227" w:hanging="356"/>
        <w:jc w:val="both"/>
        <w:rPr>
          <w:sz w:val="20"/>
        </w:rPr>
      </w:pPr>
      <w:r w:rsidRPr="006B747E">
        <w:rPr>
          <w:sz w:val="20"/>
          <w:vertAlign w:val="superscript"/>
        </w:rPr>
        <w:t>11</w:t>
      </w:r>
      <w:r w:rsidRPr="006B747E">
        <w:rPr>
          <w:sz w:val="20"/>
        </w:rPr>
        <w:t xml:space="preserve"> 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обу-чающихся,предусмотренныхтематическимпланомисодержаниемучебнойдисциплины.</w:t>
      </w:r>
    </w:p>
    <w:p w:rsidR="00436A5B" w:rsidRPr="006B747E" w:rsidRDefault="00436A5B">
      <w:pPr>
        <w:jc w:val="both"/>
        <w:rPr>
          <w:sz w:val="20"/>
        </w:rPr>
        <w:sectPr w:rsidR="00436A5B" w:rsidRPr="006B747E">
          <w:pgSz w:w="11910" w:h="16840"/>
          <w:pgMar w:top="1040" w:right="620" w:bottom="1480" w:left="1680" w:header="0" w:footer="1215" w:gutter="0"/>
          <w:cols w:space="720"/>
        </w:sectPr>
      </w:pPr>
    </w:p>
    <w:tbl>
      <w:tblPr>
        <w:tblStyle w:val="TableNormal"/>
        <w:tblW w:w="0" w:type="auto"/>
        <w:tblInd w:w="3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343"/>
        <w:gridCol w:w="1565"/>
      </w:tblGrid>
      <w:tr w:rsidR="00436A5B" w:rsidRPr="006B747E">
        <w:trPr>
          <w:trHeight w:val="491"/>
        </w:trPr>
        <w:tc>
          <w:tcPr>
            <w:tcW w:w="7343" w:type="dxa"/>
          </w:tcPr>
          <w:p w:rsidR="00436A5B" w:rsidRPr="006B747E" w:rsidRDefault="00A4646F">
            <w:pPr>
              <w:pStyle w:val="TableParagraph"/>
              <w:spacing w:before="94"/>
              <w:ind w:left="465"/>
              <w:rPr>
                <w:sz w:val="24"/>
              </w:rPr>
            </w:pPr>
            <w:r w:rsidRPr="006B747E">
              <w:rPr>
                <w:sz w:val="24"/>
              </w:rPr>
              <w:lastRenderedPageBreak/>
              <w:t>теоретическоеобучение</w:t>
            </w:r>
          </w:p>
        </w:tc>
        <w:tc>
          <w:tcPr>
            <w:tcW w:w="1565" w:type="dxa"/>
          </w:tcPr>
          <w:p w:rsidR="00436A5B" w:rsidRPr="006B747E" w:rsidRDefault="00A4646F">
            <w:pPr>
              <w:pStyle w:val="TableParagraph"/>
              <w:spacing w:before="94"/>
              <w:ind w:left="107"/>
              <w:rPr>
                <w:sz w:val="24"/>
              </w:rPr>
            </w:pPr>
            <w:r w:rsidRPr="006B747E">
              <w:rPr>
                <w:sz w:val="24"/>
              </w:rPr>
              <w:t>20</w:t>
            </w:r>
          </w:p>
        </w:tc>
      </w:tr>
      <w:tr w:rsidR="00436A5B" w:rsidRPr="006B747E">
        <w:trPr>
          <w:trHeight w:val="489"/>
        </w:trPr>
        <w:tc>
          <w:tcPr>
            <w:tcW w:w="7343" w:type="dxa"/>
          </w:tcPr>
          <w:p w:rsidR="00436A5B" w:rsidRPr="006B747E" w:rsidRDefault="00A4646F">
            <w:pPr>
              <w:pStyle w:val="TableParagraph"/>
              <w:spacing w:before="94"/>
              <w:ind w:left="465"/>
              <w:rPr>
                <w:sz w:val="24"/>
              </w:rPr>
            </w:pPr>
            <w:r w:rsidRPr="006B747E">
              <w:rPr>
                <w:sz w:val="24"/>
              </w:rPr>
              <w:t>лабораторныезанятия(еслипредусмотрено)</w:t>
            </w:r>
          </w:p>
        </w:tc>
        <w:tc>
          <w:tcPr>
            <w:tcW w:w="1565" w:type="dxa"/>
          </w:tcPr>
          <w:p w:rsidR="00436A5B" w:rsidRPr="006B747E" w:rsidRDefault="00A4646F">
            <w:pPr>
              <w:pStyle w:val="TableParagraph"/>
              <w:spacing w:before="94"/>
              <w:ind w:left="107"/>
              <w:rPr>
                <w:sz w:val="24"/>
              </w:rPr>
            </w:pPr>
            <w:r w:rsidRPr="006B747E">
              <w:rPr>
                <w:sz w:val="24"/>
              </w:rPr>
              <w:t>16</w:t>
            </w:r>
          </w:p>
        </w:tc>
      </w:tr>
      <w:tr w:rsidR="00436A5B" w:rsidRPr="006B747E">
        <w:trPr>
          <w:trHeight w:val="491"/>
        </w:trPr>
        <w:tc>
          <w:tcPr>
            <w:tcW w:w="7343" w:type="dxa"/>
          </w:tcPr>
          <w:p w:rsidR="00436A5B" w:rsidRPr="006B747E" w:rsidRDefault="00A4646F">
            <w:pPr>
              <w:pStyle w:val="TableParagraph"/>
              <w:spacing w:before="94"/>
              <w:ind w:left="465"/>
              <w:rPr>
                <w:sz w:val="24"/>
              </w:rPr>
            </w:pPr>
            <w:r w:rsidRPr="006B747E">
              <w:rPr>
                <w:sz w:val="24"/>
              </w:rPr>
              <w:t>практическиезанятия(еслипредусмотрено)</w:t>
            </w:r>
          </w:p>
        </w:tc>
        <w:tc>
          <w:tcPr>
            <w:tcW w:w="1565" w:type="dxa"/>
          </w:tcPr>
          <w:p w:rsidR="00436A5B" w:rsidRPr="006B747E" w:rsidRDefault="00A4646F">
            <w:pPr>
              <w:pStyle w:val="TableParagraph"/>
              <w:spacing w:before="94"/>
              <w:ind w:left="107"/>
              <w:rPr>
                <w:sz w:val="24"/>
              </w:rPr>
            </w:pPr>
            <w:r w:rsidRPr="006B747E">
              <w:rPr>
                <w:w w:val="99"/>
                <w:sz w:val="24"/>
              </w:rPr>
              <w:t>-</w:t>
            </w:r>
          </w:p>
        </w:tc>
      </w:tr>
      <w:tr w:rsidR="00436A5B" w:rsidRPr="006B747E">
        <w:trPr>
          <w:trHeight w:val="489"/>
        </w:trPr>
        <w:tc>
          <w:tcPr>
            <w:tcW w:w="7343" w:type="dxa"/>
          </w:tcPr>
          <w:p w:rsidR="00436A5B" w:rsidRPr="006B747E" w:rsidRDefault="00A4646F">
            <w:pPr>
              <w:pStyle w:val="TableParagraph"/>
              <w:spacing w:before="94"/>
              <w:ind w:left="465"/>
              <w:rPr>
                <w:sz w:val="24"/>
              </w:rPr>
            </w:pPr>
            <w:r w:rsidRPr="006B747E">
              <w:rPr>
                <w:sz w:val="24"/>
              </w:rPr>
              <w:t>курсоваяработа(проект)(еслипредусмотрено)</w:t>
            </w:r>
          </w:p>
        </w:tc>
        <w:tc>
          <w:tcPr>
            <w:tcW w:w="1565" w:type="dxa"/>
          </w:tcPr>
          <w:p w:rsidR="00436A5B" w:rsidRPr="006B747E" w:rsidRDefault="00A4646F">
            <w:pPr>
              <w:pStyle w:val="TableParagraph"/>
              <w:spacing w:before="94"/>
              <w:ind w:left="107"/>
              <w:rPr>
                <w:sz w:val="24"/>
              </w:rPr>
            </w:pPr>
            <w:r w:rsidRPr="006B747E">
              <w:rPr>
                <w:w w:val="99"/>
                <w:sz w:val="24"/>
              </w:rPr>
              <w:t>-</w:t>
            </w:r>
          </w:p>
        </w:tc>
      </w:tr>
      <w:tr w:rsidR="00436A5B" w:rsidRPr="006B747E">
        <w:trPr>
          <w:trHeight w:val="491"/>
        </w:trPr>
        <w:tc>
          <w:tcPr>
            <w:tcW w:w="7343" w:type="dxa"/>
          </w:tcPr>
          <w:p w:rsidR="00436A5B" w:rsidRPr="006B747E" w:rsidRDefault="00A4646F">
            <w:pPr>
              <w:pStyle w:val="TableParagraph"/>
              <w:spacing w:before="94"/>
              <w:ind w:left="465"/>
              <w:rPr>
                <w:sz w:val="24"/>
              </w:rPr>
            </w:pPr>
            <w:r w:rsidRPr="006B747E">
              <w:rPr>
                <w:sz w:val="24"/>
              </w:rPr>
              <w:t>контрольнаяработа</w:t>
            </w:r>
          </w:p>
        </w:tc>
        <w:tc>
          <w:tcPr>
            <w:tcW w:w="1565" w:type="dxa"/>
          </w:tcPr>
          <w:p w:rsidR="00436A5B" w:rsidRPr="006B747E" w:rsidRDefault="00A4646F">
            <w:pPr>
              <w:pStyle w:val="TableParagraph"/>
              <w:spacing w:before="94"/>
              <w:ind w:left="465"/>
              <w:rPr>
                <w:sz w:val="24"/>
              </w:rPr>
            </w:pPr>
            <w:r w:rsidRPr="006B747E">
              <w:rPr>
                <w:sz w:val="24"/>
              </w:rPr>
              <w:t>*</w:t>
            </w:r>
          </w:p>
        </w:tc>
      </w:tr>
      <w:tr w:rsidR="00436A5B" w:rsidRPr="006B747E">
        <w:trPr>
          <w:trHeight w:val="551"/>
        </w:trPr>
        <w:tc>
          <w:tcPr>
            <w:tcW w:w="8908" w:type="dxa"/>
            <w:gridSpan w:val="2"/>
          </w:tcPr>
          <w:p w:rsidR="00436A5B" w:rsidRPr="006B747E" w:rsidRDefault="00A4646F">
            <w:pPr>
              <w:pStyle w:val="TableParagraph"/>
              <w:spacing w:line="262" w:lineRule="exact"/>
              <w:ind w:left="465"/>
              <w:rPr>
                <w:sz w:val="24"/>
              </w:rPr>
            </w:pPr>
            <w:r w:rsidRPr="006B747E">
              <w:rPr>
                <w:b/>
                <w:sz w:val="24"/>
              </w:rPr>
              <w:t xml:space="preserve">Промежуточнаяаттестацияпроводитсявформе </w:t>
            </w:r>
            <w:r w:rsidRPr="006B747E">
              <w:rPr>
                <w:sz w:val="24"/>
              </w:rPr>
              <w:t>дифференцированного</w:t>
            </w:r>
          </w:p>
          <w:p w:rsidR="00436A5B" w:rsidRPr="006B747E" w:rsidRDefault="00A4646F">
            <w:pPr>
              <w:pStyle w:val="TableParagraph"/>
              <w:spacing w:line="269" w:lineRule="exact"/>
              <w:ind w:left="820"/>
              <w:rPr>
                <w:sz w:val="24"/>
              </w:rPr>
            </w:pPr>
            <w:r w:rsidRPr="006B747E">
              <w:rPr>
                <w:sz w:val="24"/>
              </w:rPr>
              <w:t>зачета</w:t>
            </w:r>
          </w:p>
        </w:tc>
      </w:tr>
    </w:tbl>
    <w:p w:rsidR="00436A5B" w:rsidRPr="006B747E" w:rsidRDefault="00436A5B">
      <w:pPr>
        <w:spacing w:line="269" w:lineRule="exact"/>
        <w:rPr>
          <w:sz w:val="24"/>
        </w:rPr>
        <w:sectPr w:rsidR="00436A5B" w:rsidRPr="006B747E">
          <w:pgSz w:w="11910" w:h="16840"/>
          <w:pgMar w:top="1120" w:right="620" w:bottom="1400" w:left="1680" w:header="0" w:footer="1215" w:gutter="0"/>
          <w:cols w:space="720"/>
        </w:sectPr>
      </w:pPr>
    </w:p>
    <w:p w:rsidR="00436A5B" w:rsidRPr="006B747E" w:rsidRDefault="00A4646F" w:rsidP="00620090">
      <w:pPr>
        <w:pStyle w:val="a5"/>
        <w:numPr>
          <w:ilvl w:val="1"/>
          <w:numId w:val="73"/>
        </w:numPr>
        <w:tabs>
          <w:tab w:val="left" w:pos="1009"/>
        </w:tabs>
        <w:spacing w:before="62"/>
        <w:ind w:left="1008" w:hanging="421"/>
        <w:jc w:val="left"/>
        <w:rPr>
          <w:b/>
          <w:sz w:val="24"/>
        </w:rPr>
      </w:pPr>
      <w:r w:rsidRPr="006B747E">
        <w:rPr>
          <w:b/>
          <w:sz w:val="24"/>
        </w:rPr>
        <w:lastRenderedPageBreak/>
        <w:t>Тематическийпланисодержаниеучебнойдисциплины</w:t>
      </w:r>
    </w:p>
    <w:p w:rsidR="00436A5B" w:rsidRPr="006B747E" w:rsidRDefault="00436A5B">
      <w:pPr>
        <w:pStyle w:val="a3"/>
        <w:spacing w:before="4"/>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6"/>
        <w:gridCol w:w="9189"/>
        <w:gridCol w:w="1551"/>
        <w:gridCol w:w="1687"/>
      </w:tblGrid>
      <w:tr w:rsidR="00436A5B" w:rsidRPr="006B747E">
        <w:trPr>
          <w:trHeight w:val="757"/>
        </w:trPr>
        <w:tc>
          <w:tcPr>
            <w:tcW w:w="2506" w:type="dxa"/>
          </w:tcPr>
          <w:p w:rsidR="00436A5B" w:rsidRPr="006B747E" w:rsidRDefault="00A4646F">
            <w:pPr>
              <w:pStyle w:val="TableParagraph"/>
              <w:ind w:left="249" w:right="330" w:hanging="142"/>
              <w:rPr>
                <w:b/>
                <w:sz w:val="24"/>
              </w:rPr>
            </w:pPr>
            <w:r w:rsidRPr="006B747E">
              <w:rPr>
                <w:b/>
                <w:sz w:val="24"/>
              </w:rPr>
              <w:t>Наименование раз-деловитем</w:t>
            </w:r>
          </w:p>
        </w:tc>
        <w:tc>
          <w:tcPr>
            <w:tcW w:w="9189" w:type="dxa"/>
          </w:tcPr>
          <w:p w:rsidR="00436A5B" w:rsidRPr="006B747E" w:rsidRDefault="00A4646F">
            <w:pPr>
              <w:pStyle w:val="TableParagraph"/>
              <w:ind w:left="820" w:right="204" w:hanging="356"/>
              <w:rPr>
                <w:b/>
                <w:sz w:val="24"/>
              </w:rPr>
            </w:pPr>
            <w:r w:rsidRPr="006B747E">
              <w:rPr>
                <w:b/>
                <w:sz w:val="24"/>
              </w:rPr>
              <w:t>Содержание учебного материала и формы организации деятельности обучаю-щихся</w:t>
            </w:r>
          </w:p>
        </w:tc>
        <w:tc>
          <w:tcPr>
            <w:tcW w:w="1551" w:type="dxa"/>
          </w:tcPr>
          <w:p w:rsidR="00436A5B" w:rsidRPr="006B747E" w:rsidRDefault="00A4646F">
            <w:pPr>
              <w:pStyle w:val="TableParagraph"/>
              <w:ind w:left="196" w:right="248"/>
              <w:rPr>
                <w:b/>
                <w:sz w:val="24"/>
              </w:rPr>
            </w:pPr>
            <w:r w:rsidRPr="006B747E">
              <w:rPr>
                <w:b/>
                <w:sz w:val="24"/>
              </w:rPr>
              <w:t>Объем ча-сов</w:t>
            </w:r>
          </w:p>
        </w:tc>
        <w:tc>
          <w:tcPr>
            <w:tcW w:w="1687" w:type="dxa"/>
          </w:tcPr>
          <w:p w:rsidR="00436A5B" w:rsidRPr="006B747E" w:rsidRDefault="00A4646F">
            <w:pPr>
              <w:pStyle w:val="TableParagraph"/>
              <w:ind w:left="107" w:right="219" w:firstLine="36"/>
              <w:rPr>
                <w:b/>
              </w:rPr>
            </w:pPr>
            <w:r w:rsidRPr="006B747E">
              <w:rPr>
                <w:b/>
              </w:rPr>
              <w:t>Осваиваемыеэлементы</w:t>
            </w:r>
          </w:p>
          <w:p w:rsidR="00436A5B" w:rsidRPr="006B747E" w:rsidRDefault="00A4646F">
            <w:pPr>
              <w:pStyle w:val="TableParagraph"/>
              <w:spacing w:line="233" w:lineRule="exact"/>
              <w:ind w:left="107"/>
              <w:rPr>
                <w:b/>
              </w:rPr>
            </w:pPr>
            <w:r w:rsidRPr="006B747E">
              <w:rPr>
                <w:b/>
              </w:rPr>
              <w:t>компетенций</w:t>
            </w:r>
          </w:p>
        </w:tc>
      </w:tr>
      <w:tr w:rsidR="00436A5B" w:rsidRPr="006B747E">
        <w:trPr>
          <w:trHeight w:val="275"/>
        </w:trPr>
        <w:tc>
          <w:tcPr>
            <w:tcW w:w="2506" w:type="dxa"/>
          </w:tcPr>
          <w:p w:rsidR="00436A5B" w:rsidRPr="006B747E" w:rsidRDefault="00A4646F">
            <w:pPr>
              <w:pStyle w:val="TableParagraph"/>
              <w:spacing w:line="256" w:lineRule="exact"/>
              <w:ind w:left="107"/>
              <w:rPr>
                <w:b/>
                <w:sz w:val="24"/>
              </w:rPr>
            </w:pPr>
            <w:r w:rsidRPr="006B747E">
              <w:rPr>
                <w:b/>
                <w:sz w:val="24"/>
              </w:rPr>
              <w:t>1</w:t>
            </w:r>
          </w:p>
        </w:tc>
        <w:tc>
          <w:tcPr>
            <w:tcW w:w="9189" w:type="dxa"/>
          </w:tcPr>
          <w:p w:rsidR="00436A5B" w:rsidRPr="006B747E" w:rsidRDefault="00A4646F">
            <w:pPr>
              <w:pStyle w:val="TableParagraph"/>
              <w:spacing w:line="256" w:lineRule="exact"/>
              <w:ind w:left="465"/>
              <w:rPr>
                <w:b/>
                <w:sz w:val="24"/>
              </w:rPr>
            </w:pPr>
            <w:r w:rsidRPr="006B747E">
              <w:rPr>
                <w:b/>
                <w:sz w:val="24"/>
              </w:rPr>
              <w:t>2</w:t>
            </w:r>
          </w:p>
        </w:tc>
        <w:tc>
          <w:tcPr>
            <w:tcW w:w="1551" w:type="dxa"/>
          </w:tcPr>
          <w:p w:rsidR="00436A5B" w:rsidRPr="006B747E" w:rsidRDefault="00A4646F">
            <w:pPr>
              <w:pStyle w:val="TableParagraph"/>
              <w:spacing w:line="256" w:lineRule="exact"/>
              <w:ind w:left="465"/>
              <w:rPr>
                <w:b/>
                <w:sz w:val="24"/>
              </w:rPr>
            </w:pPr>
            <w:r w:rsidRPr="006B747E">
              <w:rPr>
                <w:b/>
                <w:sz w:val="24"/>
              </w:rPr>
              <w:t>3</w:t>
            </w:r>
          </w:p>
        </w:tc>
        <w:tc>
          <w:tcPr>
            <w:tcW w:w="1687" w:type="dxa"/>
          </w:tcPr>
          <w:p w:rsidR="00436A5B" w:rsidRPr="006B747E" w:rsidRDefault="00A4646F">
            <w:pPr>
              <w:pStyle w:val="TableParagraph"/>
              <w:spacing w:line="251" w:lineRule="exact"/>
              <w:ind w:left="465"/>
              <w:rPr>
                <w:b/>
              </w:rPr>
            </w:pPr>
            <w:r w:rsidRPr="006B747E">
              <w:rPr>
                <w:b/>
              </w:rPr>
              <w:t>4</w:t>
            </w:r>
          </w:p>
        </w:tc>
      </w:tr>
      <w:tr w:rsidR="00436A5B" w:rsidRPr="006B747E">
        <w:trPr>
          <w:trHeight w:val="551"/>
        </w:trPr>
        <w:tc>
          <w:tcPr>
            <w:tcW w:w="2506" w:type="dxa"/>
            <w:vMerge w:val="restart"/>
            <w:tcBorders>
              <w:bottom w:val="nil"/>
            </w:tcBorders>
          </w:tcPr>
          <w:p w:rsidR="00436A5B" w:rsidRPr="006B747E" w:rsidRDefault="00A4646F">
            <w:pPr>
              <w:pStyle w:val="TableParagraph"/>
              <w:ind w:left="107" w:right="162"/>
              <w:rPr>
                <w:b/>
                <w:sz w:val="24"/>
              </w:rPr>
            </w:pPr>
            <w:r w:rsidRPr="006B747E">
              <w:rPr>
                <w:b/>
                <w:sz w:val="24"/>
              </w:rPr>
              <w:t>Тема1.Химический составпищевыхпродуктов</w:t>
            </w:r>
          </w:p>
        </w:tc>
        <w:tc>
          <w:tcPr>
            <w:tcW w:w="9189" w:type="dxa"/>
          </w:tcPr>
          <w:p w:rsidR="00436A5B" w:rsidRPr="006B747E" w:rsidRDefault="00A4646F">
            <w:pPr>
              <w:pStyle w:val="TableParagraph"/>
              <w:spacing w:line="268" w:lineRule="exact"/>
              <w:ind w:left="76"/>
              <w:rPr>
                <w:sz w:val="24"/>
              </w:rPr>
            </w:pPr>
            <w:r w:rsidRPr="006B747E">
              <w:rPr>
                <w:b/>
                <w:sz w:val="24"/>
              </w:rPr>
              <w:t>1.</w:t>
            </w:r>
            <w:r w:rsidRPr="006B747E">
              <w:rPr>
                <w:sz w:val="24"/>
              </w:rPr>
              <w:t>Пищевыевещества:вода,минеральныевещества, углеводы,жиры,белки,витами-</w:t>
            </w:r>
          </w:p>
          <w:p w:rsidR="00436A5B" w:rsidRPr="006B747E" w:rsidRDefault="00A4646F">
            <w:pPr>
              <w:pStyle w:val="TableParagraph"/>
              <w:spacing w:line="264" w:lineRule="exact"/>
              <w:ind w:left="438"/>
              <w:rPr>
                <w:sz w:val="24"/>
              </w:rPr>
            </w:pPr>
            <w:r w:rsidRPr="006B747E">
              <w:rPr>
                <w:sz w:val="24"/>
              </w:rPr>
              <w:t>ны,ферменты.Составпищевыхвеществ,значениевпитании.</w:t>
            </w:r>
          </w:p>
        </w:tc>
        <w:tc>
          <w:tcPr>
            <w:tcW w:w="1551" w:type="dxa"/>
            <w:vMerge w:val="restart"/>
            <w:tcBorders>
              <w:bottom w:val="nil"/>
            </w:tcBorders>
          </w:tcPr>
          <w:p w:rsidR="00436A5B" w:rsidRPr="006B747E" w:rsidRDefault="00A4646F">
            <w:pPr>
              <w:pStyle w:val="TableParagraph"/>
              <w:spacing w:line="273" w:lineRule="exact"/>
              <w:ind w:left="465"/>
              <w:rPr>
                <w:b/>
                <w:sz w:val="24"/>
              </w:rPr>
            </w:pPr>
            <w:r w:rsidRPr="006B747E">
              <w:rPr>
                <w:b/>
                <w:sz w:val="24"/>
              </w:rPr>
              <w:t>2</w:t>
            </w:r>
          </w:p>
        </w:tc>
        <w:tc>
          <w:tcPr>
            <w:tcW w:w="1687" w:type="dxa"/>
            <w:vMerge w:val="restart"/>
            <w:tcBorders>
              <w:bottom w:val="nil"/>
            </w:tcBorders>
          </w:tcPr>
          <w:p w:rsidR="00436A5B" w:rsidRPr="006B747E" w:rsidRDefault="00A4646F">
            <w:pPr>
              <w:pStyle w:val="TableParagraph"/>
              <w:spacing w:line="228" w:lineRule="exact"/>
              <w:ind w:left="465"/>
              <w:rPr>
                <w:b/>
                <w:sz w:val="20"/>
              </w:rPr>
            </w:pPr>
            <w:r w:rsidRPr="006B747E">
              <w:rPr>
                <w:b/>
                <w:sz w:val="20"/>
              </w:rPr>
              <w:t>ОК1-7,9,10</w:t>
            </w:r>
          </w:p>
          <w:p w:rsidR="00436A5B" w:rsidRPr="006B747E" w:rsidRDefault="00A4646F">
            <w:pPr>
              <w:pStyle w:val="TableParagraph"/>
              <w:ind w:left="465"/>
              <w:rPr>
                <w:b/>
                <w:sz w:val="20"/>
              </w:rPr>
            </w:pPr>
            <w:r w:rsidRPr="006B747E">
              <w:rPr>
                <w:b/>
                <w:sz w:val="20"/>
              </w:rPr>
              <w:t>ПК1.1-1.5</w:t>
            </w:r>
          </w:p>
          <w:p w:rsidR="00436A5B" w:rsidRPr="006B747E" w:rsidRDefault="00A4646F">
            <w:pPr>
              <w:pStyle w:val="TableParagraph"/>
              <w:spacing w:before="1"/>
              <w:ind w:left="465"/>
              <w:rPr>
                <w:b/>
                <w:sz w:val="20"/>
              </w:rPr>
            </w:pPr>
            <w:r w:rsidRPr="006B747E">
              <w:rPr>
                <w:b/>
                <w:sz w:val="20"/>
              </w:rPr>
              <w:t>ПК2.1-2.8</w:t>
            </w:r>
          </w:p>
          <w:p w:rsidR="00436A5B" w:rsidRPr="006B747E" w:rsidRDefault="00A4646F">
            <w:pPr>
              <w:pStyle w:val="TableParagraph"/>
              <w:spacing w:line="215" w:lineRule="exact"/>
              <w:ind w:left="465"/>
              <w:rPr>
                <w:b/>
                <w:sz w:val="20"/>
              </w:rPr>
            </w:pPr>
            <w:r w:rsidRPr="006B747E">
              <w:rPr>
                <w:b/>
                <w:sz w:val="20"/>
              </w:rPr>
              <w:t>ПК3.1-3.6</w:t>
            </w:r>
          </w:p>
        </w:tc>
      </w:tr>
      <w:tr w:rsidR="00436A5B" w:rsidRPr="006B747E">
        <w:trPr>
          <w:trHeight w:val="362"/>
        </w:trPr>
        <w:tc>
          <w:tcPr>
            <w:tcW w:w="2506" w:type="dxa"/>
            <w:vMerge/>
            <w:tcBorders>
              <w:top w:val="nil"/>
              <w:bottom w:val="nil"/>
            </w:tcBorders>
          </w:tcPr>
          <w:p w:rsidR="00436A5B" w:rsidRPr="006B747E" w:rsidRDefault="00436A5B">
            <w:pPr>
              <w:rPr>
                <w:sz w:val="2"/>
                <w:szCs w:val="2"/>
              </w:rPr>
            </w:pPr>
          </w:p>
        </w:tc>
        <w:tc>
          <w:tcPr>
            <w:tcW w:w="9189" w:type="dxa"/>
            <w:tcBorders>
              <w:bottom w:val="nil"/>
            </w:tcBorders>
          </w:tcPr>
          <w:p w:rsidR="00436A5B" w:rsidRPr="006B747E" w:rsidRDefault="00A4646F">
            <w:pPr>
              <w:pStyle w:val="TableParagraph"/>
              <w:spacing w:line="268" w:lineRule="exact"/>
              <w:ind w:left="76"/>
              <w:rPr>
                <w:sz w:val="24"/>
              </w:rPr>
            </w:pPr>
            <w:r w:rsidRPr="006B747E">
              <w:rPr>
                <w:b/>
                <w:sz w:val="24"/>
              </w:rPr>
              <w:t>2.</w:t>
            </w:r>
            <w:r w:rsidRPr="006B747E">
              <w:rPr>
                <w:sz w:val="24"/>
              </w:rPr>
              <w:t>Энергетическаяценностьпищевыхпродуктов</w:t>
            </w:r>
          </w:p>
        </w:tc>
        <w:tc>
          <w:tcPr>
            <w:tcW w:w="1551" w:type="dxa"/>
            <w:vMerge/>
            <w:tcBorders>
              <w:top w:val="nil"/>
              <w:bottom w:val="nil"/>
            </w:tcBorders>
          </w:tcPr>
          <w:p w:rsidR="00436A5B" w:rsidRPr="006B747E" w:rsidRDefault="00436A5B">
            <w:pPr>
              <w:rPr>
                <w:sz w:val="2"/>
                <w:szCs w:val="2"/>
              </w:rPr>
            </w:pPr>
          </w:p>
        </w:tc>
        <w:tc>
          <w:tcPr>
            <w:tcW w:w="1687" w:type="dxa"/>
            <w:vMerge/>
            <w:tcBorders>
              <w:top w:val="nil"/>
              <w:bottom w:val="nil"/>
            </w:tcBorders>
          </w:tcPr>
          <w:p w:rsidR="00436A5B" w:rsidRPr="006B747E" w:rsidRDefault="00436A5B">
            <w:pPr>
              <w:rPr>
                <w:sz w:val="2"/>
                <w:szCs w:val="2"/>
              </w:rPr>
            </w:pPr>
          </w:p>
        </w:tc>
      </w:tr>
      <w:tr w:rsidR="00436A5B" w:rsidRPr="006B747E">
        <w:trPr>
          <w:trHeight w:val="229"/>
        </w:trPr>
        <w:tc>
          <w:tcPr>
            <w:tcW w:w="2506" w:type="dxa"/>
            <w:tcBorders>
              <w:top w:val="nil"/>
              <w:bottom w:val="nil"/>
            </w:tcBorders>
          </w:tcPr>
          <w:p w:rsidR="00436A5B" w:rsidRPr="006B747E" w:rsidRDefault="00436A5B">
            <w:pPr>
              <w:pStyle w:val="TableParagraph"/>
              <w:rPr>
                <w:sz w:val="16"/>
              </w:rPr>
            </w:pPr>
          </w:p>
        </w:tc>
        <w:tc>
          <w:tcPr>
            <w:tcW w:w="9189" w:type="dxa"/>
            <w:tcBorders>
              <w:top w:val="nil"/>
              <w:bottom w:val="nil"/>
            </w:tcBorders>
          </w:tcPr>
          <w:p w:rsidR="00436A5B" w:rsidRPr="006B747E" w:rsidRDefault="00436A5B">
            <w:pPr>
              <w:pStyle w:val="TableParagraph"/>
              <w:rPr>
                <w:sz w:val="16"/>
              </w:rPr>
            </w:pPr>
          </w:p>
        </w:tc>
        <w:tc>
          <w:tcPr>
            <w:tcW w:w="1551" w:type="dxa"/>
            <w:tcBorders>
              <w:top w:val="nil"/>
              <w:bottom w:val="nil"/>
            </w:tcBorders>
          </w:tcPr>
          <w:p w:rsidR="00436A5B" w:rsidRPr="006B747E" w:rsidRDefault="00436A5B">
            <w:pPr>
              <w:pStyle w:val="TableParagraph"/>
              <w:rPr>
                <w:sz w:val="16"/>
              </w:rPr>
            </w:pPr>
          </w:p>
        </w:tc>
        <w:tc>
          <w:tcPr>
            <w:tcW w:w="1687" w:type="dxa"/>
            <w:tcBorders>
              <w:top w:val="nil"/>
              <w:bottom w:val="nil"/>
            </w:tcBorders>
          </w:tcPr>
          <w:p w:rsidR="00436A5B" w:rsidRPr="006B747E" w:rsidRDefault="00A4646F">
            <w:pPr>
              <w:pStyle w:val="TableParagraph"/>
              <w:spacing w:line="209" w:lineRule="exact"/>
              <w:ind w:left="465"/>
              <w:rPr>
                <w:b/>
                <w:sz w:val="20"/>
              </w:rPr>
            </w:pPr>
            <w:r w:rsidRPr="006B747E">
              <w:rPr>
                <w:b/>
                <w:sz w:val="20"/>
              </w:rPr>
              <w:t>ПК4.1-4.5</w:t>
            </w:r>
          </w:p>
        </w:tc>
      </w:tr>
      <w:tr w:rsidR="00436A5B" w:rsidRPr="006B747E">
        <w:trPr>
          <w:trHeight w:val="226"/>
        </w:trPr>
        <w:tc>
          <w:tcPr>
            <w:tcW w:w="2506" w:type="dxa"/>
            <w:tcBorders>
              <w:top w:val="nil"/>
            </w:tcBorders>
          </w:tcPr>
          <w:p w:rsidR="00436A5B" w:rsidRPr="006B747E" w:rsidRDefault="00436A5B">
            <w:pPr>
              <w:pStyle w:val="TableParagraph"/>
              <w:rPr>
                <w:sz w:val="16"/>
              </w:rPr>
            </w:pPr>
          </w:p>
        </w:tc>
        <w:tc>
          <w:tcPr>
            <w:tcW w:w="9189" w:type="dxa"/>
            <w:tcBorders>
              <w:top w:val="nil"/>
            </w:tcBorders>
          </w:tcPr>
          <w:p w:rsidR="00436A5B" w:rsidRPr="006B747E" w:rsidRDefault="00436A5B">
            <w:pPr>
              <w:pStyle w:val="TableParagraph"/>
              <w:rPr>
                <w:sz w:val="16"/>
              </w:rPr>
            </w:pPr>
          </w:p>
        </w:tc>
        <w:tc>
          <w:tcPr>
            <w:tcW w:w="1551" w:type="dxa"/>
            <w:tcBorders>
              <w:top w:val="nil"/>
            </w:tcBorders>
          </w:tcPr>
          <w:p w:rsidR="00436A5B" w:rsidRPr="006B747E" w:rsidRDefault="00436A5B">
            <w:pPr>
              <w:pStyle w:val="TableParagraph"/>
              <w:rPr>
                <w:sz w:val="16"/>
              </w:rPr>
            </w:pPr>
          </w:p>
        </w:tc>
        <w:tc>
          <w:tcPr>
            <w:tcW w:w="1687" w:type="dxa"/>
            <w:tcBorders>
              <w:top w:val="nil"/>
            </w:tcBorders>
          </w:tcPr>
          <w:p w:rsidR="00436A5B" w:rsidRPr="006B747E" w:rsidRDefault="00A4646F">
            <w:pPr>
              <w:pStyle w:val="TableParagraph"/>
              <w:spacing w:line="207" w:lineRule="exact"/>
              <w:ind w:left="465"/>
              <w:rPr>
                <w:b/>
                <w:sz w:val="20"/>
              </w:rPr>
            </w:pPr>
            <w:r w:rsidRPr="006B747E">
              <w:rPr>
                <w:b/>
                <w:sz w:val="20"/>
              </w:rPr>
              <w:t>ПК5.1-5.5</w:t>
            </w:r>
          </w:p>
        </w:tc>
      </w:tr>
      <w:tr w:rsidR="00436A5B" w:rsidRPr="006B747E">
        <w:trPr>
          <w:trHeight w:val="275"/>
        </w:trPr>
        <w:tc>
          <w:tcPr>
            <w:tcW w:w="2506" w:type="dxa"/>
            <w:tcBorders>
              <w:bottom w:val="nil"/>
            </w:tcBorders>
          </w:tcPr>
          <w:p w:rsidR="00436A5B" w:rsidRPr="006B747E" w:rsidRDefault="00A4646F">
            <w:pPr>
              <w:pStyle w:val="TableParagraph"/>
              <w:spacing w:line="256" w:lineRule="exact"/>
              <w:ind w:left="107"/>
              <w:rPr>
                <w:b/>
                <w:sz w:val="24"/>
              </w:rPr>
            </w:pPr>
            <w:r w:rsidRPr="006B747E">
              <w:rPr>
                <w:b/>
                <w:sz w:val="24"/>
              </w:rPr>
              <w:t>Тема1.</w:t>
            </w:r>
          </w:p>
        </w:tc>
        <w:tc>
          <w:tcPr>
            <w:tcW w:w="9189" w:type="dxa"/>
          </w:tcPr>
          <w:p w:rsidR="00436A5B" w:rsidRPr="006B747E" w:rsidRDefault="00A4646F">
            <w:pPr>
              <w:pStyle w:val="TableParagraph"/>
              <w:spacing w:line="256" w:lineRule="exact"/>
              <w:ind w:left="107"/>
              <w:rPr>
                <w:b/>
                <w:sz w:val="24"/>
              </w:rPr>
            </w:pPr>
            <w:r w:rsidRPr="006B747E">
              <w:rPr>
                <w:b/>
                <w:sz w:val="24"/>
              </w:rPr>
              <w:t>Содержаниеучебногоматериала</w:t>
            </w:r>
          </w:p>
        </w:tc>
        <w:tc>
          <w:tcPr>
            <w:tcW w:w="1551" w:type="dxa"/>
            <w:tcBorders>
              <w:bottom w:val="nil"/>
            </w:tcBorders>
          </w:tcPr>
          <w:p w:rsidR="00436A5B" w:rsidRPr="006B747E" w:rsidRDefault="00A4646F">
            <w:pPr>
              <w:pStyle w:val="TableParagraph"/>
              <w:spacing w:line="256" w:lineRule="exact"/>
              <w:ind w:left="465"/>
              <w:rPr>
                <w:b/>
                <w:sz w:val="24"/>
              </w:rPr>
            </w:pPr>
            <w:r w:rsidRPr="006B747E">
              <w:rPr>
                <w:b/>
                <w:sz w:val="24"/>
              </w:rPr>
              <w:t>6</w:t>
            </w:r>
          </w:p>
        </w:tc>
        <w:tc>
          <w:tcPr>
            <w:tcW w:w="1687" w:type="dxa"/>
            <w:vMerge w:val="restart"/>
          </w:tcPr>
          <w:p w:rsidR="00436A5B" w:rsidRPr="006B747E" w:rsidRDefault="00A4646F">
            <w:pPr>
              <w:pStyle w:val="TableParagraph"/>
              <w:spacing w:line="228" w:lineRule="exact"/>
              <w:ind w:left="465"/>
              <w:rPr>
                <w:b/>
                <w:sz w:val="20"/>
              </w:rPr>
            </w:pPr>
            <w:r w:rsidRPr="006B747E">
              <w:rPr>
                <w:b/>
                <w:sz w:val="20"/>
              </w:rPr>
              <w:t>ОК1-7,9,10</w:t>
            </w:r>
          </w:p>
          <w:p w:rsidR="00436A5B" w:rsidRPr="006B747E" w:rsidRDefault="00A4646F">
            <w:pPr>
              <w:pStyle w:val="TableParagraph"/>
              <w:ind w:left="465"/>
              <w:rPr>
                <w:b/>
                <w:sz w:val="20"/>
              </w:rPr>
            </w:pPr>
            <w:r w:rsidRPr="006B747E">
              <w:rPr>
                <w:b/>
                <w:sz w:val="20"/>
              </w:rPr>
              <w:t>ПК1.1-1.5</w:t>
            </w:r>
          </w:p>
          <w:p w:rsidR="00436A5B" w:rsidRPr="006B747E" w:rsidRDefault="00A4646F">
            <w:pPr>
              <w:pStyle w:val="TableParagraph"/>
              <w:spacing w:before="1"/>
              <w:ind w:left="465"/>
              <w:rPr>
                <w:b/>
                <w:sz w:val="20"/>
              </w:rPr>
            </w:pPr>
            <w:r w:rsidRPr="006B747E">
              <w:rPr>
                <w:b/>
                <w:sz w:val="20"/>
              </w:rPr>
              <w:t>ПК2.1-2.8</w:t>
            </w:r>
          </w:p>
          <w:p w:rsidR="00436A5B" w:rsidRPr="006B747E" w:rsidRDefault="00A4646F">
            <w:pPr>
              <w:pStyle w:val="TableParagraph"/>
              <w:ind w:left="465"/>
              <w:rPr>
                <w:b/>
                <w:sz w:val="20"/>
              </w:rPr>
            </w:pPr>
            <w:r w:rsidRPr="006B747E">
              <w:rPr>
                <w:b/>
                <w:sz w:val="20"/>
              </w:rPr>
              <w:t>ПК3.1-3.6</w:t>
            </w:r>
          </w:p>
          <w:p w:rsidR="00436A5B" w:rsidRPr="006B747E" w:rsidRDefault="00A4646F">
            <w:pPr>
              <w:pStyle w:val="TableParagraph"/>
              <w:ind w:left="465"/>
              <w:rPr>
                <w:b/>
                <w:sz w:val="20"/>
              </w:rPr>
            </w:pPr>
            <w:r w:rsidRPr="006B747E">
              <w:rPr>
                <w:b/>
                <w:sz w:val="20"/>
              </w:rPr>
              <w:t>ПК4.1-4.5</w:t>
            </w:r>
          </w:p>
          <w:p w:rsidR="00436A5B" w:rsidRPr="006B747E" w:rsidRDefault="00A4646F">
            <w:pPr>
              <w:pStyle w:val="TableParagraph"/>
              <w:spacing w:before="1"/>
              <w:ind w:left="465"/>
              <w:rPr>
                <w:b/>
                <w:sz w:val="20"/>
              </w:rPr>
            </w:pPr>
            <w:r w:rsidRPr="006B747E">
              <w:rPr>
                <w:b/>
                <w:sz w:val="20"/>
              </w:rPr>
              <w:t>ПК5.1-5.5</w:t>
            </w:r>
          </w:p>
        </w:tc>
      </w:tr>
      <w:tr w:rsidR="00436A5B" w:rsidRPr="006B747E">
        <w:trPr>
          <w:trHeight w:val="263"/>
        </w:trPr>
        <w:tc>
          <w:tcPr>
            <w:tcW w:w="2506" w:type="dxa"/>
            <w:tcBorders>
              <w:top w:val="nil"/>
              <w:bottom w:val="nil"/>
            </w:tcBorders>
          </w:tcPr>
          <w:p w:rsidR="00436A5B" w:rsidRPr="006B747E" w:rsidRDefault="00A4646F">
            <w:pPr>
              <w:pStyle w:val="TableParagraph"/>
              <w:spacing w:line="243" w:lineRule="exact"/>
              <w:ind w:left="107"/>
              <w:rPr>
                <w:b/>
                <w:sz w:val="24"/>
              </w:rPr>
            </w:pPr>
            <w:r w:rsidRPr="006B747E">
              <w:rPr>
                <w:b/>
                <w:sz w:val="24"/>
              </w:rPr>
              <w:t>Классификация</w:t>
            </w:r>
          </w:p>
        </w:tc>
        <w:tc>
          <w:tcPr>
            <w:tcW w:w="9189" w:type="dxa"/>
            <w:vMerge w:val="restart"/>
          </w:tcPr>
          <w:p w:rsidR="00436A5B" w:rsidRPr="006B747E" w:rsidRDefault="00A4646F">
            <w:pPr>
              <w:pStyle w:val="TableParagraph"/>
              <w:spacing w:line="258" w:lineRule="exact"/>
              <w:ind w:left="81"/>
              <w:rPr>
                <w:sz w:val="24"/>
              </w:rPr>
            </w:pPr>
            <w:r w:rsidRPr="006B747E">
              <w:rPr>
                <w:b/>
                <w:sz w:val="24"/>
              </w:rPr>
              <w:t>1.</w:t>
            </w:r>
            <w:r w:rsidRPr="006B747E">
              <w:rPr>
                <w:sz w:val="24"/>
              </w:rPr>
              <w:t>Классификацияпродовольственныхтоваров.</w:t>
            </w:r>
          </w:p>
        </w:tc>
        <w:tc>
          <w:tcPr>
            <w:tcW w:w="1551" w:type="dxa"/>
            <w:tcBorders>
              <w:top w:val="nil"/>
              <w:bottom w:val="nil"/>
            </w:tcBorders>
          </w:tcPr>
          <w:p w:rsidR="00436A5B" w:rsidRPr="006B747E" w:rsidRDefault="00436A5B">
            <w:pPr>
              <w:pStyle w:val="TableParagraph"/>
              <w:rPr>
                <w:sz w:val="18"/>
              </w:rPr>
            </w:pPr>
          </w:p>
        </w:tc>
        <w:tc>
          <w:tcPr>
            <w:tcW w:w="1687" w:type="dxa"/>
            <w:vMerge/>
            <w:tcBorders>
              <w:top w:val="nil"/>
            </w:tcBorders>
          </w:tcPr>
          <w:p w:rsidR="00436A5B" w:rsidRPr="006B747E" w:rsidRDefault="00436A5B">
            <w:pPr>
              <w:rPr>
                <w:sz w:val="2"/>
                <w:szCs w:val="2"/>
              </w:rPr>
            </w:pPr>
          </w:p>
        </w:tc>
      </w:tr>
      <w:tr w:rsidR="00436A5B" w:rsidRPr="006B747E">
        <w:trPr>
          <w:trHeight w:val="246"/>
        </w:trPr>
        <w:tc>
          <w:tcPr>
            <w:tcW w:w="2506" w:type="dxa"/>
            <w:vMerge w:val="restart"/>
            <w:tcBorders>
              <w:top w:val="nil"/>
              <w:bottom w:val="nil"/>
            </w:tcBorders>
          </w:tcPr>
          <w:p w:rsidR="00436A5B" w:rsidRPr="006B747E" w:rsidRDefault="00A4646F">
            <w:pPr>
              <w:pStyle w:val="TableParagraph"/>
              <w:spacing w:line="246" w:lineRule="exact"/>
              <w:ind w:left="107"/>
              <w:rPr>
                <w:b/>
                <w:sz w:val="24"/>
              </w:rPr>
            </w:pPr>
            <w:r w:rsidRPr="006B747E">
              <w:rPr>
                <w:b/>
                <w:sz w:val="24"/>
              </w:rPr>
              <w:t>продовольственных</w:t>
            </w:r>
          </w:p>
        </w:tc>
        <w:tc>
          <w:tcPr>
            <w:tcW w:w="9189" w:type="dxa"/>
            <w:vMerge/>
            <w:tcBorders>
              <w:top w:val="nil"/>
            </w:tcBorders>
          </w:tcPr>
          <w:p w:rsidR="00436A5B" w:rsidRPr="006B747E" w:rsidRDefault="00436A5B">
            <w:pPr>
              <w:rPr>
                <w:sz w:val="2"/>
                <w:szCs w:val="2"/>
              </w:rPr>
            </w:pPr>
          </w:p>
        </w:tc>
        <w:tc>
          <w:tcPr>
            <w:tcW w:w="1551" w:type="dxa"/>
            <w:vMerge w:val="restart"/>
            <w:tcBorders>
              <w:top w:val="nil"/>
              <w:bottom w:val="nil"/>
            </w:tcBorders>
          </w:tcPr>
          <w:p w:rsidR="00436A5B" w:rsidRPr="006B747E" w:rsidRDefault="00436A5B">
            <w:pPr>
              <w:pStyle w:val="TableParagraph"/>
              <w:rPr>
                <w:sz w:val="20"/>
              </w:rPr>
            </w:pPr>
          </w:p>
        </w:tc>
        <w:tc>
          <w:tcPr>
            <w:tcW w:w="1687" w:type="dxa"/>
            <w:vMerge/>
            <w:tcBorders>
              <w:top w:val="nil"/>
            </w:tcBorders>
          </w:tcPr>
          <w:p w:rsidR="00436A5B" w:rsidRPr="006B747E" w:rsidRDefault="00436A5B">
            <w:pPr>
              <w:rPr>
                <w:sz w:val="2"/>
                <w:szCs w:val="2"/>
              </w:rPr>
            </w:pPr>
          </w:p>
        </w:tc>
      </w:tr>
      <w:tr w:rsidR="00436A5B" w:rsidRPr="006B747E">
        <w:trPr>
          <w:trHeight w:val="251"/>
        </w:trPr>
        <w:tc>
          <w:tcPr>
            <w:tcW w:w="2506" w:type="dxa"/>
            <w:vMerge/>
            <w:tcBorders>
              <w:top w:val="nil"/>
              <w:bottom w:val="nil"/>
            </w:tcBorders>
          </w:tcPr>
          <w:p w:rsidR="00436A5B" w:rsidRPr="006B747E" w:rsidRDefault="00436A5B">
            <w:pPr>
              <w:rPr>
                <w:sz w:val="2"/>
                <w:szCs w:val="2"/>
              </w:rPr>
            </w:pPr>
          </w:p>
        </w:tc>
        <w:tc>
          <w:tcPr>
            <w:tcW w:w="9189" w:type="dxa"/>
            <w:vMerge w:val="restart"/>
          </w:tcPr>
          <w:p w:rsidR="00436A5B" w:rsidRPr="006B747E" w:rsidRDefault="00A4646F">
            <w:pPr>
              <w:pStyle w:val="TableParagraph"/>
              <w:spacing w:line="256" w:lineRule="exact"/>
              <w:ind w:left="81"/>
              <w:rPr>
                <w:sz w:val="24"/>
              </w:rPr>
            </w:pPr>
            <w:r w:rsidRPr="006B747E">
              <w:rPr>
                <w:sz w:val="24"/>
              </w:rPr>
              <w:t>2.Качествоибезопасностьпродовольственныхтоваров.</w:t>
            </w:r>
          </w:p>
        </w:tc>
        <w:tc>
          <w:tcPr>
            <w:tcW w:w="1551" w:type="dxa"/>
            <w:vMerge/>
            <w:tcBorders>
              <w:top w:val="nil"/>
              <w:bottom w:val="nil"/>
            </w:tcBorders>
          </w:tcPr>
          <w:p w:rsidR="00436A5B" w:rsidRPr="006B747E" w:rsidRDefault="00436A5B">
            <w:pPr>
              <w:rPr>
                <w:sz w:val="2"/>
                <w:szCs w:val="2"/>
              </w:rPr>
            </w:pPr>
          </w:p>
        </w:tc>
        <w:tc>
          <w:tcPr>
            <w:tcW w:w="1687" w:type="dxa"/>
            <w:vMerge/>
            <w:tcBorders>
              <w:top w:val="nil"/>
            </w:tcBorders>
          </w:tcPr>
          <w:p w:rsidR="00436A5B" w:rsidRPr="006B747E" w:rsidRDefault="00436A5B">
            <w:pPr>
              <w:rPr>
                <w:sz w:val="2"/>
                <w:szCs w:val="2"/>
              </w:rPr>
            </w:pPr>
          </w:p>
        </w:tc>
      </w:tr>
      <w:tr w:rsidR="00436A5B" w:rsidRPr="006B747E">
        <w:trPr>
          <w:trHeight w:val="266"/>
        </w:trPr>
        <w:tc>
          <w:tcPr>
            <w:tcW w:w="2506" w:type="dxa"/>
            <w:vMerge w:val="restart"/>
            <w:tcBorders>
              <w:top w:val="nil"/>
              <w:bottom w:val="nil"/>
            </w:tcBorders>
          </w:tcPr>
          <w:p w:rsidR="00436A5B" w:rsidRPr="006B747E" w:rsidRDefault="00A4646F">
            <w:pPr>
              <w:pStyle w:val="TableParagraph"/>
              <w:spacing w:line="266" w:lineRule="exact"/>
              <w:ind w:left="107"/>
              <w:rPr>
                <w:b/>
                <w:sz w:val="24"/>
              </w:rPr>
            </w:pPr>
            <w:r w:rsidRPr="006B747E">
              <w:rPr>
                <w:b/>
                <w:sz w:val="24"/>
              </w:rPr>
              <w:t>товаров</w:t>
            </w:r>
          </w:p>
        </w:tc>
        <w:tc>
          <w:tcPr>
            <w:tcW w:w="9189" w:type="dxa"/>
            <w:vMerge/>
            <w:tcBorders>
              <w:top w:val="nil"/>
            </w:tcBorders>
          </w:tcPr>
          <w:p w:rsidR="00436A5B" w:rsidRPr="006B747E" w:rsidRDefault="00436A5B">
            <w:pPr>
              <w:rPr>
                <w:sz w:val="2"/>
                <w:szCs w:val="2"/>
              </w:rPr>
            </w:pPr>
          </w:p>
        </w:tc>
        <w:tc>
          <w:tcPr>
            <w:tcW w:w="1551" w:type="dxa"/>
            <w:vMerge/>
            <w:tcBorders>
              <w:top w:val="nil"/>
              <w:bottom w:val="nil"/>
            </w:tcBorders>
          </w:tcPr>
          <w:p w:rsidR="00436A5B" w:rsidRPr="006B747E" w:rsidRDefault="00436A5B">
            <w:pPr>
              <w:rPr>
                <w:sz w:val="2"/>
                <w:szCs w:val="2"/>
              </w:rPr>
            </w:pPr>
          </w:p>
        </w:tc>
        <w:tc>
          <w:tcPr>
            <w:tcW w:w="1687" w:type="dxa"/>
            <w:vMerge/>
            <w:tcBorders>
              <w:top w:val="nil"/>
            </w:tcBorders>
          </w:tcPr>
          <w:p w:rsidR="00436A5B" w:rsidRPr="006B747E" w:rsidRDefault="00436A5B">
            <w:pPr>
              <w:rPr>
                <w:sz w:val="2"/>
                <w:szCs w:val="2"/>
              </w:rPr>
            </w:pPr>
          </w:p>
        </w:tc>
      </w:tr>
      <w:tr w:rsidR="00436A5B" w:rsidRPr="006B747E">
        <w:trPr>
          <w:trHeight w:val="270"/>
        </w:trPr>
        <w:tc>
          <w:tcPr>
            <w:tcW w:w="2506" w:type="dxa"/>
            <w:vMerge/>
            <w:tcBorders>
              <w:top w:val="nil"/>
              <w:bottom w:val="nil"/>
            </w:tcBorders>
          </w:tcPr>
          <w:p w:rsidR="00436A5B" w:rsidRPr="006B747E" w:rsidRDefault="00436A5B">
            <w:pPr>
              <w:rPr>
                <w:sz w:val="2"/>
                <w:szCs w:val="2"/>
              </w:rPr>
            </w:pPr>
          </w:p>
        </w:tc>
        <w:tc>
          <w:tcPr>
            <w:tcW w:w="9189" w:type="dxa"/>
            <w:tcBorders>
              <w:bottom w:val="nil"/>
            </w:tcBorders>
          </w:tcPr>
          <w:p w:rsidR="00436A5B" w:rsidRPr="006B747E" w:rsidRDefault="00A4646F">
            <w:pPr>
              <w:pStyle w:val="TableParagraph"/>
              <w:spacing w:line="250" w:lineRule="exact"/>
              <w:ind w:left="81"/>
              <w:rPr>
                <w:b/>
                <w:sz w:val="24"/>
              </w:rPr>
            </w:pPr>
            <w:r w:rsidRPr="006B747E">
              <w:rPr>
                <w:b/>
                <w:sz w:val="24"/>
              </w:rPr>
              <w:t>Самостоятельнаяработаобучающихся</w:t>
            </w:r>
          </w:p>
        </w:tc>
        <w:tc>
          <w:tcPr>
            <w:tcW w:w="1551" w:type="dxa"/>
            <w:tcBorders>
              <w:bottom w:val="nil"/>
            </w:tcBorders>
          </w:tcPr>
          <w:p w:rsidR="00436A5B" w:rsidRPr="006B747E" w:rsidRDefault="00A4646F">
            <w:pPr>
              <w:pStyle w:val="TableParagraph"/>
              <w:spacing w:line="250" w:lineRule="exact"/>
              <w:ind w:left="465"/>
              <w:rPr>
                <w:b/>
                <w:sz w:val="24"/>
              </w:rPr>
            </w:pPr>
            <w:r w:rsidRPr="006B747E">
              <w:rPr>
                <w:b/>
                <w:sz w:val="24"/>
              </w:rPr>
              <w:t>4</w:t>
            </w:r>
          </w:p>
        </w:tc>
        <w:tc>
          <w:tcPr>
            <w:tcW w:w="1687" w:type="dxa"/>
            <w:vMerge/>
            <w:tcBorders>
              <w:top w:val="nil"/>
            </w:tcBorders>
          </w:tcPr>
          <w:p w:rsidR="00436A5B" w:rsidRPr="006B747E" w:rsidRDefault="00436A5B">
            <w:pPr>
              <w:rPr>
                <w:sz w:val="2"/>
                <w:szCs w:val="2"/>
              </w:rPr>
            </w:pPr>
          </w:p>
        </w:tc>
      </w:tr>
      <w:tr w:rsidR="00436A5B" w:rsidRPr="006B747E">
        <w:trPr>
          <w:trHeight w:val="263"/>
        </w:trPr>
        <w:tc>
          <w:tcPr>
            <w:tcW w:w="2506" w:type="dxa"/>
            <w:tcBorders>
              <w:top w:val="nil"/>
              <w:bottom w:val="nil"/>
            </w:tcBorders>
          </w:tcPr>
          <w:p w:rsidR="00436A5B" w:rsidRPr="006B747E" w:rsidRDefault="00436A5B">
            <w:pPr>
              <w:pStyle w:val="TableParagraph"/>
              <w:rPr>
                <w:sz w:val="18"/>
              </w:rPr>
            </w:pPr>
          </w:p>
        </w:tc>
        <w:tc>
          <w:tcPr>
            <w:tcW w:w="9189" w:type="dxa"/>
            <w:tcBorders>
              <w:top w:val="nil"/>
              <w:bottom w:val="nil"/>
            </w:tcBorders>
          </w:tcPr>
          <w:p w:rsidR="00436A5B" w:rsidRPr="006B747E" w:rsidRDefault="00A4646F">
            <w:pPr>
              <w:pStyle w:val="TableParagraph"/>
              <w:spacing w:line="244" w:lineRule="exact"/>
              <w:ind w:left="81"/>
              <w:rPr>
                <w:sz w:val="24"/>
              </w:rPr>
            </w:pPr>
            <w:r w:rsidRPr="006B747E">
              <w:rPr>
                <w:sz w:val="24"/>
              </w:rPr>
              <w:t>Работанадучебнымматериалом,ответынаконтрольныевопросы;изучениенорма-</w:t>
            </w:r>
          </w:p>
        </w:tc>
        <w:tc>
          <w:tcPr>
            <w:tcW w:w="1551" w:type="dxa"/>
            <w:tcBorders>
              <w:top w:val="nil"/>
              <w:bottom w:val="nil"/>
            </w:tcBorders>
          </w:tcPr>
          <w:p w:rsidR="00436A5B" w:rsidRPr="006B747E" w:rsidRDefault="00436A5B">
            <w:pPr>
              <w:pStyle w:val="TableParagraph"/>
              <w:rPr>
                <w:sz w:val="18"/>
              </w:rPr>
            </w:pPr>
          </w:p>
        </w:tc>
        <w:tc>
          <w:tcPr>
            <w:tcW w:w="1687" w:type="dxa"/>
            <w:vMerge/>
            <w:tcBorders>
              <w:top w:val="nil"/>
            </w:tcBorders>
          </w:tcPr>
          <w:p w:rsidR="00436A5B" w:rsidRPr="006B747E" w:rsidRDefault="00436A5B">
            <w:pPr>
              <w:rPr>
                <w:sz w:val="2"/>
                <w:szCs w:val="2"/>
              </w:rPr>
            </w:pPr>
          </w:p>
        </w:tc>
      </w:tr>
      <w:tr w:rsidR="00436A5B" w:rsidRPr="006B747E">
        <w:trPr>
          <w:trHeight w:val="266"/>
        </w:trPr>
        <w:tc>
          <w:tcPr>
            <w:tcW w:w="2506" w:type="dxa"/>
            <w:tcBorders>
              <w:top w:val="nil"/>
              <w:bottom w:val="nil"/>
            </w:tcBorders>
          </w:tcPr>
          <w:p w:rsidR="00436A5B" w:rsidRPr="006B747E" w:rsidRDefault="00436A5B">
            <w:pPr>
              <w:pStyle w:val="TableParagraph"/>
              <w:rPr>
                <w:sz w:val="18"/>
              </w:rPr>
            </w:pPr>
          </w:p>
        </w:tc>
        <w:tc>
          <w:tcPr>
            <w:tcW w:w="9189" w:type="dxa"/>
            <w:tcBorders>
              <w:top w:val="nil"/>
              <w:bottom w:val="nil"/>
            </w:tcBorders>
          </w:tcPr>
          <w:p w:rsidR="00436A5B" w:rsidRPr="006B747E" w:rsidRDefault="00A4646F">
            <w:pPr>
              <w:pStyle w:val="TableParagraph"/>
              <w:spacing w:line="246" w:lineRule="exact"/>
              <w:ind w:left="107"/>
              <w:rPr>
                <w:sz w:val="24"/>
              </w:rPr>
            </w:pPr>
            <w:r w:rsidRPr="006B747E">
              <w:rPr>
                <w:sz w:val="24"/>
              </w:rPr>
              <w:t>тивныхматериалов;решениезадачиупражненийпообразцу;решениеситуационных</w:t>
            </w:r>
          </w:p>
        </w:tc>
        <w:tc>
          <w:tcPr>
            <w:tcW w:w="1551" w:type="dxa"/>
            <w:tcBorders>
              <w:top w:val="nil"/>
              <w:bottom w:val="nil"/>
            </w:tcBorders>
          </w:tcPr>
          <w:p w:rsidR="00436A5B" w:rsidRPr="006B747E" w:rsidRDefault="00436A5B">
            <w:pPr>
              <w:pStyle w:val="TableParagraph"/>
              <w:rPr>
                <w:sz w:val="18"/>
              </w:rPr>
            </w:pPr>
          </w:p>
        </w:tc>
        <w:tc>
          <w:tcPr>
            <w:tcW w:w="1687" w:type="dxa"/>
            <w:vMerge/>
            <w:tcBorders>
              <w:top w:val="nil"/>
            </w:tcBorders>
          </w:tcPr>
          <w:p w:rsidR="00436A5B" w:rsidRPr="006B747E" w:rsidRDefault="00436A5B">
            <w:pPr>
              <w:rPr>
                <w:sz w:val="2"/>
                <w:szCs w:val="2"/>
              </w:rPr>
            </w:pPr>
          </w:p>
        </w:tc>
      </w:tr>
      <w:tr w:rsidR="00436A5B" w:rsidRPr="006B747E">
        <w:trPr>
          <w:trHeight w:val="273"/>
        </w:trPr>
        <w:tc>
          <w:tcPr>
            <w:tcW w:w="2506" w:type="dxa"/>
            <w:tcBorders>
              <w:top w:val="nil"/>
            </w:tcBorders>
          </w:tcPr>
          <w:p w:rsidR="00436A5B" w:rsidRPr="006B747E" w:rsidRDefault="00436A5B">
            <w:pPr>
              <w:pStyle w:val="TableParagraph"/>
              <w:rPr>
                <w:sz w:val="20"/>
              </w:rPr>
            </w:pPr>
          </w:p>
        </w:tc>
        <w:tc>
          <w:tcPr>
            <w:tcW w:w="9189" w:type="dxa"/>
            <w:tcBorders>
              <w:top w:val="nil"/>
            </w:tcBorders>
          </w:tcPr>
          <w:p w:rsidR="00436A5B" w:rsidRPr="006B747E" w:rsidRDefault="00A4646F">
            <w:pPr>
              <w:pStyle w:val="TableParagraph"/>
              <w:spacing w:line="254" w:lineRule="exact"/>
              <w:ind w:left="107"/>
              <w:rPr>
                <w:sz w:val="24"/>
              </w:rPr>
            </w:pPr>
            <w:r w:rsidRPr="006B747E">
              <w:rPr>
                <w:sz w:val="24"/>
              </w:rPr>
              <w:t>производственных(профессиональныхзадач);подготовкасообщений</w:t>
            </w:r>
          </w:p>
        </w:tc>
        <w:tc>
          <w:tcPr>
            <w:tcW w:w="1551" w:type="dxa"/>
            <w:tcBorders>
              <w:top w:val="nil"/>
            </w:tcBorders>
          </w:tcPr>
          <w:p w:rsidR="00436A5B" w:rsidRPr="006B747E" w:rsidRDefault="00436A5B">
            <w:pPr>
              <w:pStyle w:val="TableParagraph"/>
              <w:rPr>
                <w:sz w:val="20"/>
              </w:rPr>
            </w:pPr>
          </w:p>
        </w:tc>
        <w:tc>
          <w:tcPr>
            <w:tcW w:w="1687" w:type="dxa"/>
            <w:vMerge/>
            <w:tcBorders>
              <w:top w:val="nil"/>
            </w:tcBorders>
          </w:tcPr>
          <w:p w:rsidR="00436A5B" w:rsidRPr="006B747E" w:rsidRDefault="00436A5B">
            <w:pPr>
              <w:rPr>
                <w:sz w:val="2"/>
                <w:szCs w:val="2"/>
              </w:rPr>
            </w:pPr>
          </w:p>
        </w:tc>
      </w:tr>
      <w:tr w:rsidR="00436A5B" w:rsidRPr="006B747E">
        <w:trPr>
          <w:trHeight w:val="275"/>
        </w:trPr>
        <w:tc>
          <w:tcPr>
            <w:tcW w:w="2506" w:type="dxa"/>
            <w:tcBorders>
              <w:bottom w:val="nil"/>
            </w:tcBorders>
          </w:tcPr>
          <w:p w:rsidR="00436A5B" w:rsidRPr="006B747E" w:rsidRDefault="00A4646F">
            <w:pPr>
              <w:pStyle w:val="TableParagraph"/>
              <w:spacing w:line="256" w:lineRule="exact"/>
              <w:ind w:left="107"/>
              <w:rPr>
                <w:b/>
                <w:sz w:val="24"/>
              </w:rPr>
            </w:pPr>
            <w:r w:rsidRPr="006B747E">
              <w:rPr>
                <w:b/>
                <w:sz w:val="24"/>
              </w:rPr>
              <w:t>Тема2.</w:t>
            </w:r>
          </w:p>
        </w:tc>
        <w:tc>
          <w:tcPr>
            <w:tcW w:w="9189" w:type="dxa"/>
          </w:tcPr>
          <w:p w:rsidR="00436A5B" w:rsidRPr="006B747E" w:rsidRDefault="00A4646F">
            <w:pPr>
              <w:pStyle w:val="TableParagraph"/>
              <w:spacing w:line="256" w:lineRule="exact"/>
              <w:ind w:left="107"/>
              <w:rPr>
                <w:b/>
                <w:sz w:val="24"/>
              </w:rPr>
            </w:pPr>
            <w:r w:rsidRPr="006B747E">
              <w:rPr>
                <w:b/>
                <w:sz w:val="24"/>
              </w:rPr>
              <w:t>Содержаниеучебногоматериала</w:t>
            </w:r>
          </w:p>
        </w:tc>
        <w:tc>
          <w:tcPr>
            <w:tcW w:w="1551" w:type="dxa"/>
            <w:tcBorders>
              <w:bottom w:val="nil"/>
            </w:tcBorders>
          </w:tcPr>
          <w:p w:rsidR="00436A5B" w:rsidRPr="006B747E" w:rsidRDefault="00A4646F">
            <w:pPr>
              <w:pStyle w:val="TableParagraph"/>
              <w:spacing w:line="256" w:lineRule="exact"/>
              <w:ind w:left="465"/>
              <w:rPr>
                <w:b/>
                <w:sz w:val="24"/>
              </w:rPr>
            </w:pPr>
            <w:r w:rsidRPr="006B747E">
              <w:rPr>
                <w:b/>
                <w:sz w:val="24"/>
              </w:rPr>
              <w:t>4</w:t>
            </w:r>
          </w:p>
        </w:tc>
        <w:tc>
          <w:tcPr>
            <w:tcW w:w="1687" w:type="dxa"/>
            <w:vMerge w:val="restart"/>
          </w:tcPr>
          <w:p w:rsidR="00436A5B" w:rsidRPr="006B747E" w:rsidRDefault="00A4646F">
            <w:pPr>
              <w:pStyle w:val="TableParagraph"/>
              <w:spacing w:line="228" w:lineRule="exact"/>
              <w:ind w:left="465"/>
              <w:rPr>
                <w:b/>
                <w:sz w:val="20"/>
              </w:rPr>
            </w:pPr>
            <w:r w:rsidRPr="006B747E">
              <w:rPr>
                <w:b/>
                <w:sz w:val="20"/>
              </w:rPr>
              <w:t>ОК1-7,9,10</w:t>
            </w:r>
          </w:p>
          <w:p w:rsidR="00436A5B" w:rsidRPr="006B747E" w:rsidRDefault="00A4646F">
            <w:pPr>
              <w:pStyle w:val="TableParagraph"/>
              <w:spacing w:before="1"/>
              <w:ind w:left="465"/>
              <w:rPr>
                <w:b/>
                <w:sz w:val="20"/>
              </w:rPr>
            </w:pPr>
            <w:r w:rsidRPr="006B747E">
              <w:rPr>
                <w:b/>
                <w:sz w:val="20"/>
              </w:rPr>
              <w:t>ПК1.1-1.5</w:t>
            </w:r>
          </w:p>
          <w:p w:rsidR="00436A5B" w:rsidRPr="006B747E" w:rsidRDefault="00A4646F">
            <w:pPr>
              <w:pStyle w:val="TableParagraph"/>
              <w:spacing w:line="229" w:lineRule="exact"/>
              <w:ind w:left="465"/>
              <w:rPr>
                <w:b/>
                <w:sz w:val="20"/>
              </w:rPr>
            </w:pPr>
            <w:r w:rsidRPr="006B747E">
              <w:rPr>
                <w:b/>
                <w:sz w:val="20"/>
              </w:rPr>
              <w:t>ПК2.1-2.8</w:t>
            </w:r>
          </w:p>
          <w:p w:rsidR="00436A5B" w:rsidRPr="006B747E" w:rsidRDefault="00A4646F">
            <w:pPr>
              <w:pStyle w:val="TableParagraph"/>
              <w:spacing w:line="229" w:lineRule="exact"/>
              <w:ind w:left="465"/>
              <w:rPr>
                <w:b/>
                <w:sz w:val="20"/>
              </w:rPr>
            </w:pPr>
            <w:r w:rsidRPr="006B747E">
              <w:rPr>
                <w:b/>
                <w:sz w:val="20"/>
              </w:rPr>
              <w:t>ПК3.1-3.6</w:t>
            </w:r>
          </w:p>
          <w:p w:rsidR="00436A5B" w:rsidRPr="006B747E" w:rsidRDefault="00A4646F">
            <w:pPr>
              <w:pStyle w:val="TableParagraph"/>
              <w:ind w:left="465"/>
              <w:rPr>
                <w:b/>
                <w:sz w:val="20"/>
              </w:rPr>
            </w:pPr>
            <w:r w:rsidRPr="006B747E">
              <w:rPr>
                <w:b/>
                <w:sz w:val="20"/>
              </w:rPr>
              <w:t>ПК4.1-4.5</w:t>
            </w:r>
          </w:p>
          <w:p w:rsidR="00436A5B" w:rsidRPr="006B747E" w:rsidRDefault="00A4646F">
            <w:pPr>
              <w:pStyle w:val="TableParagraph"/>
              <w:spacing w:before="1"/>
              <w:ind w:left="465"/>
              <w:rPr>
                <w:b/>
                <w:sz w:val="20"/>
              </w:rPr>
            </w:pPr>
            <w:r w:rsidRPr="006B747E">
              <w:rPr>
                <w:b/>
                <w:sz w:val="20"/>
              </w:rPr>
              <w:t>ПК5.1-5.5</w:t>
            </w:r>
          </w:p>
        </w:tc>
      </w:tr>
      <w:tr w:rsidR="00436A5B" w:rsidRPr="006B747E">
        <w:trPr>
          <w:trHeight w:val="263"/>
        </w:trPr>
        <w:tc>
          <w:tcPr>
            <w:tcW w:w="2506" w:type="dxa"/>
            <w:tcBorders>
              <w:top w:val="nil"/>
              <w:bottom w:val="nil"/>
            </w:tcBorders>
          </w:tcPr>
          <w:p w:rsidR="00436A5B" w:rsidRPr="006B747E" w:rsidRDefault="00A4646F">
            <w:pPr>
              <w:pStyle w:val="TableParagraph"/>
              <w:spacing w:line="243" w:lineRule="exact"/>
              <w:ind w:left="107"/>
              <w:rPr>
                <w:b/>
                <w:sz w:val="24"/>
              </w:rPr>
            </w:pPr>
            <w:r w:rsidRPr="006B747E">
              <w:rPr>
                <w:b/>
                <w:sz w:val="24"/>
              </w:rPr>
              <w:t>Товароведная ха-</w:t>
            </w:r>
          </w:p>
        </w:tc>
        <w:tc>
          <w:tcPr>
            <w:tcW w:w="9189" w:type="dxa"/>
            <w:vMerge w:val="restart"/>
          </w:tcPr>
          <w:p w:rsidR="00436A5B" w:rsidRPr="006B747E" w:rsidRDefault="00A4646F">
            <w:pPr>
              <w:pStyle w:val="TableParagraph"/>
              <w:ind w:left="438" w:right="204" w:hanging="363"/>
              <w:rPr>
                <w:sz w:val="24"/>
              </w:rPr>
            </w:pPr>
            <w:r w:rsidRPr="006B747E">
              <w:rPr>
                <w:sz w:val="24"/>
              </w:rPr>
              <w:t>1.Ассортимент и характеристика, значение в питании, общие требования к качествусвежих овощей, плодов, грибов и продуктов их переработки, в том числе регио-нальных.Кулинарноеназначениеовощей,плодов,грибовипродуктовихперера-</w:t>
            </w:r>
          </w:p>
          <w:p w:rsidR="00436A5B" w:rsidRPr="006B747E" w:rsidRDefault="00A4646F">
            <w:pPr>
              <w:pStyle w:val="TableParagraph"/>
              <w:spacing w:line="264" w:lineRule="exact"/>
              <w:ind w:left="438"/>
              <w:rPr>
                <w:sz w:val="24"/>
              </w:rPr>
            </w:pPr>
            <w:r w:rsidRPr="006B747E">
              <w:rPr>
                <w:sz w:val="24"/>
              </w:rPr>
              <w:t>ботки</w:t>
            </w:r>
          </w:p>
        </w:tc>
        <w:tc>
          <w:tcPr>
            <w:tcW w:w="1551" w:type="dxa"/>
            <w:tcBorders>
              <w:top w:val="nil"/>
              <w:bottom w:val="nil"/>
            </w:tcBorders>
          </w:tcPr>
          <w:p w:rsidR="00436A5B" w:rsidRPr="006B747E" w:rsidRDefault="00436A5B">
            <w:pPr>
              <w:pStyle w:val="TableParagraph"/>
              <w:rPr>
                <w:sz w:val="18"/>
              </w:rPr>
            </w:pPr>
          </w:p>
        </w:tc>
        <w:tc>
          <w:tcPr>
            <w:tcW w:w="1687" w:type="dxa"/>
            <w:vMerge/>
            <w:tcBorders>
              <w:top w:val="nil"/>
            </w:tcBorders>
          </w:tcPr>
          <w:p w:rsidR="00436A5B" w:rsidRPr="006B747E" w:rsidRDefault="00436A5B">
            <w:pPr>
              <w:rPr>
                <w:sz w:val="2"/>
                <w:szCs w:val="2"/>
              </w:rPr>
            </w:pPr>
          </w:p>
        </w:tc>
      </w:tr>
      <w:tr w:rsidR="00436A5B" w:rsidRPr="006B747E">
        <w:trPr>
          <w:trHeight w:val="265"/>
        </w:trPr>
        <w:tc>
          <w:tcPr>
            <w:tcW w:w="2506" w:type="dxa"/>
            <w:tcBorders>
              <w:top w:val="nil"/>
              <w:bottom w:val="nil"/>
            </w:tcBorders>
          </w:tcPr>
          <w:p w:rsidR="00436A5B" w:rsidRPr="006B747E" w:rsidRDefault="00A4646F">
            <w:pPr>
              <w:pStyle w:val="TableParagraph"/>
              <w:spacing w:line="246" w:lineRule="exact"/>
              <w:ind w:left="107"/>
              <w:rPr>
                <w:b/>
                <w:sz w:val="24"/>
              </w:rPr>
            </w:pPr>
            <w:r w:rsidRPr="006B747E">
              <w:rPr>
                <w:b/>
                <w:sz w:val="24"/>
              </w:rPr>
              <w:t>рактеристикаово-</w:t>
            </w:r>
          </w:p>
        </w:tc>
        <w:tc>
          <w:tcPr>
            <w:tcW w:w="9189" w:type="dxa"/>
            <w:vMerge/>
            <w:tcBorders>
              <w:top w:val="nil"/>
            </w:tcBorders>
          </w:tcPr>
          <w:p w:rsidR="00436A5B" w:rsidRPr="006B747E" w:rsidRDefault="00436A5B">
            <w:pPr>
              <w:rPr>
                <w:sz w:val="2"/>
                <w:szCs w:val="2"/>
              </w:rPr>
            </w:pPr>
          </w:p>
        </w:tc>
        <w:tc>
          <w:tcPr>
            <w:tcW w:w="1551" w:type="dxa"/>
            <w:tcBorders>
              <w:top w:val="nil"/>
              <w:bottom w:val="nil"/>
            </w:tcBorders>
          </w:tcPr>
          <w:p w:rsidR="00436A5B" w:rsidRPr="006B747E" w:rsidRDefault="00436A5B">
            <w:pPr>
              <w:pStyle w:val="TableParagraph"/>
              <w:rPr>
                <w:sz w:val="18"/>
              </w:rPr>
            </w:pPr>
          </w:p>
        </w:tc>
        <w:tc>
          <w:tcPr>
            <w:tcW w:w="1687" w:type="dxa"/>
            <w:vMerge/>
            <w:tcBorders>
              <w:top w:val="nil"/>
            </w:tcBorders>
          </w:tcPr>
          <w:p w:rsidR="00436A5B" w:rsidRPr="006B747E" w:rsidRDefault="00436A5B">
            <w:pPr>
              <w:rPr>
                <w:sz w:val="2"/>
                <w:szCs w:val="2"/>
              </w:rPr>
            </w:pPr>
          </w:p>
        </w:tc>
      </w:tr>
      <w:tr w:rsidR="00436A5B" w:rsidRPr="006B747E">
        <w:trPr>
          <w:trHeight w:val="266"/>
        </w:trPr>
        <w:tc>
          <w:tcPr>
            <w:tcW w:w="2506" w:type="dxa"/>
            <w:tcBorders>
              <w:top w:val="nil"/>
              <w:bottom w:val="nil"/>
            </w:tcBorders>
          </w:tcPr>
          <w:p w:rsidR="00436A5B" w:rsidRPr="006B747E" w:rsidRDefault="00A4646F">
            <w:pPr>
              <w:pStyle w:val="TableParagraph"/>
              <w:spacing w:line="246" w:lineRule="exact"/>
              <w:ind w:left="107"/>
              <w:rPr>
                <w:b/>
                <w:sz w:val="24"/>
              </w:rPr>
            </w:pPr>
            <w:r w:rsidRPr="006B747E">
              <w:rPr>
                <w:b/>
                <w:sz w:val="24"/>
              </w:rPr>
              <w:t>щей,плодов,грибов</w:t>
            </w:r>
          </w:p>
        </w:tc>
        <w:tc>
          <w:tcPr>
            <w:tcW w:w="9189" w:type="dxa"/>
            <w:vMerge/>
            <w:tcBorders>
              <w:top w:val="nil"/>
            </w:tcBorders>
          </w:tcPr>
          <w:p w:rsidR="00436A5B" w:rsidRPr="006B747E" w:rsidRDefault="00436A5B">
            <w:pPr>
              <w:rPr>
                <w:sz w:val="2"/>
                <w:szCs w:val="2"/>
              </w:rPr>
            </w:pPr>
          </w:p>
        </w:tc>
        <w:tc>
          <w:tcPr>
            <w:tcW w:w="1551" w:type="dxa"/>
            <w:tcBorders>
              <w:top w:val="nil"/>
              <w:bottom w:val="nil"/>
            </w:tcBorders>
          </w:tcPr>
          <w:p w:rsidR="00436A5B" w:rsidRPr="006B747E" w:rsidRDefault="00436A5B">
            <w:pPr>
              <w:pStyle w:val="TableParagraph"/>
              <w:rPr>
                <w:sz w:val="18"/>
              </w:rPr>
            </w:pPr>
          </w:p>
        </w:tc>
        <w:tc>
          <w:tcPr>
            <w:tcW w:w="1687" w:type="dxa"/>
            <w:vMerge/>
            <w:tcBorders>
              <w:top w:val="nil"/>
            </w:tcBorders>
          </w:tcPr>
          <w:p w:rsidR="00436A5B" w:rsidRPr="006B747E" w:rsidRDefault="00436A5B">
            <w:pPr>
              <w:rPr>
                <w:sz w:val="2"/>
                <w:szCs w:val="2"/>
              </w:rPr>
            </w:pPr>
          </w:p>
        </w:tc>
      </w:tr>
      <w:tr w:rsidR="00436A5B" w:rsidRPr="006B747E">
        <w:trPr>
          <w:trHeight w:val="266"/>
        </w:trPr>
        <w:tc>
          <w:tcPr>
            <w:tcW w:w="2506" w:type="dxa"/>
            <w:tcBorders>
              <w:top w:val="nil"/>
              <w:bottom w:val="nil"/>
            </w:tcBorders>
          </w:tcPr>
          <w:p w:rsidR="00436A5B" w:rsidRPr="006B747E" w:rsidRDefault="00A4646F">
            <w:pPr>
              <w:pStyle w:val="TableParagraph"/>
              <w:spacing w:line="246" w:lineRule="exact"/>
              <w:ind w:left="107"/>
              <w:rPr>
                <w:b/>
                <w:sz w:val="24"/>
              </w:rPr>
            </w:pPr>
            <w:r w:rsidRPr="006B747E">
              <w:rPr>
                <w:b/>
                <w:sz w:val="24"/>
              </w:rPr>
              <w:t>ипродуктовихпе-</w:t>
            </w:r>
          </w:p>
        </w:tc>
        <w:tc>
          <w:tcPr>
            <w:tcW w:w="9189" w:type="dxa"/>
            <w:vMerge/>
            <w:tcBorders>
              <w:top w:val="nil"/>
            </w:tcBorders>
          </w:tcPr>
          <w:p w:rsidR="00436A5B" w:rsidRPr="006B747E" w:rsidRDefault="00436A5B">
            <w:pPr>
              <w:rPr>
                <w:sz w:val="2"/>
                <w:szCs w:val="2"/>
              </w:rPr>
            </w:pPr>
          </w:p>
        </w:tc>
        <w:tc>
          <w:tcPr>
            <w:tcW w:w="1551" w:type="dxa"/>
            <w:tcBorders>
              <w:top w:val="nil"/>
              <w:bottom w:val="nil"/>
            </w:tcBorders>
          </w:tcPr>
          <w:p w:rsidR="00436A5B" w:rsidRPr="006B747E" w:rsidRDefault="00436A5B">
            <w:pPr>
              <w:pStyle w:val="TableParagraph"/>
              <w:rPr>
                <w:sz w:val="18"/>
              </w:rPr>
            </w:pPr>
          </w:p>
        </w:tc>
        <w:tc>
          <w:tcPr>
            <w:tcW w:w="1687" w:type="dxa"/>
            <w:vMerge/>
            <w:tcBorders>
              <w:top w:val="nil"/>
            </w:tcBorders>
          </w:tcPr>
          <w:p w:rsidR="00436A5B" w:rsidRPr="006B747E" w:rsidRDefault="00436A5B">
            <w:pPr>
              <w:rPr>
                <w:sz w:val="2"/>
                <w:szCs w:val="2"/>
              </w:rPr>
            </w:pPr>
          </w:p>
        </w:tc>
      </w:tr>
      <w:tr w:rsidR="00436A5B" w:rsidRPr="006B747E">
        <w:trPr>
          <w:trHeight w:val="266"/>
        </w:trPr>
        <w:tc>
          <w:tcPr>
            <w:tcW w:w="2506" w:type="dxa"/>
            <w:vMerge w:val="restart"/>
            <w:tcBorders>
              <w:top w:val="nil"/>
              <w:bottom w:val="nil"/>
            </w:tcBorders>
          </w:tcPr>
          <w:p w:rsidR="00436A5B" w:rsidRPr="006B747E" w:rsidRDefault="00A4646F">
            <w:pPr>
              <w:pStyle w:val="TableParagraph"/>
              <w:spacing w:line="266" w:lineRule="exact"/>
              <w:ind w:left="107"/>
              <w:rPr>
                <w:b/>
                <w:sz w:val="24"/>
              </w:rPr>
            </w:pPr>
            <w:r w:rsidRPr="006B747E">
              <w:rPr>
                <w:b/>
                <w:sz w:val="24"/>
              </w:rPr>
              <w:t>реработки</w:t>
            </w:r>
          </w:p>
        </w:tc>
        <w:tc>
          <w:tcPr>
            <w:tcW w:w="9189" w:type="dxa"/>
            <w:vMerge/>
            <w:tcBorders>
              <w:top w:val="nil"/>
            </w:tcBorders>
          </w:tcPr>
          <w:p w:rsidR="00436A5B" w:rsidRPr="006B747E" w:rsidRDefault="00436A5B">
            <w:pPr>
              <w:rPr>
                <w:sz w:val="2"/>
                <w:szCs w:val="2"/>
              </w:rPr>
            </w:pPr>
          </w:p>
        </w:tc>
        <w:tc>
          <w:tcPr>
            <w:tcW w:w="1551" w:type="dxa"/>
            <w:vMerge w:val="restart"/>
            <w:tcBorders>
              <w:top w:val="nil"/>
            </w:tcBorders>
          </w:tcPr>
          <w:p w:rsidR="00436A5B" w:rsidRPr="006B747E" w:rsidRDefault="00436A5B">
            <w:pPr>
              <w:pStyle w:val="TableParagraph"/>
            </w:pPr>
          </w:p>
        </w:tc>
        <w:tc>
          <w:tcPr>
            <w:tcW w:w="1687" w:type="dxa"/>
            <w:vMerge/>
            <w:tcBorders>
              <w:top w:val="nil"/>
            </w:tcBorders>
          </w:tcPr>
          <w:p w:rsidR="00436A5B" w:rsidRPr="006B747E" w:rsidRDefault="00436A5B">
            <w:pPr>
              <w:rPr>
                <w:sz w:val="2"/>
                <w:szCs w:val="2"/>
              </w:rPr>
            </w:pPr>
          </w:p>
        </w:tc>
      </w:tr>
      <w:tr w:rsidR="00436A5B" w:rsidRPr="006B747E">
        <w:trPr>
          <w:trHeight w:val="551"/>
        </w:trPr>
        <w:tc>
          <w:tcPr>
            <w:tcW w:w="2506" w:type="dxa"/>
            <w:vMerge/>
            <w:tcBorders>
              <w:top w:val="nil"/>
              <w:bottom w:val="nil"/>
            </w:tcBorders>
          </w:tcPr>
          <w:p w:rsidR="00436A5B" w:rsidRPr="006B747E" w:rsidRDefault="00436A5B">
            <w:pPr>
              <w:rPr>
                <w:sz w:val="2"/>
                <w:szCs w:val="2"/>
              </w:rPr>
            </w:pPr>
          </w:p>
        </w:tc>
        <w:tc>
          <w:tcPr>
            <w:tcW w:w="9189" w:type="dxa"/>
          </w:tcPr>
          <w:p w:rsidR="00436A5B" w:rsidRPr="006B747E" w:rsidRDefault="00A4646F">
            <w:pPr>
              <w:pStyle w:val="TableParagraph"/>
              <w:spacing w:line="268" w:lineRule="exact"/>
              <w:ind w:left="76"/>
              <w:rPr>
                <w:sz w:val="24"/>
              </w:rPr>
            </w:pPr>
            <w:r w:rsidRPr="006B747E">
              <w:rPr>
                <w:sz w:val="24"/>
              </w:rPr>
              <w:t>2.Условияисрокихранениясвежиховощей,плодов,грибовипродуктовихперера-</w:t>
            </w:r>
          </w:p>
          <w:p w:rsidR="00436A5B" w:rsidRPr="006B747E" w:rsidRDefault="00A4646F">
            <w:pPr>
              <w:pStyle w:val="TableParagraph"/>
              <w:spacing w:line="264" w:lineRule="exact"/>
              <w:ind w:left="438"/>
              <w:rPr>
                <w:sz w:val="24"/>
              </w:rPr>
            </w:pPr>
            <w:r w:rsidRPr="006B747E">
              <w:rPr>
                <w:sz w:val="24"/>
              </w:rPr>
              <w:t>ботки</w:t>
            </w:r>
          </w:p>
        </w:tc>
        <w:tc>
          <w:tcPr>
            <w:tcW w:w="1551" w:type="dxa"/>
            <w:vMerge/>
            <w:tcBorders>
              <w:top w:val="nil"/>
            </w:tcBorders>
          </w:tcPr>
          <w:p w:rsidR="00436A5B" w:rsidRPr="006B747E" w:rsidRDefault="00436A5B">
            <w:pPr>
              <w:rPr>
                <w:sz w:val="2"/>
                <w:szCs w:val="2"/>
              </w:rPr>
            </w:pPr>
          </w:p>
        </w:tc>
        <w:tc>
          <w:tcPr>
            <w:tcW w:w="1687" w:type="dxa"/>
            <w:vMerge/>
            <w:tcBorders>
              <w:top w:val="nil"/>
            </w:tcBorders>
          </w:tcPr>
          <w:p w:rsidR="00436A5B" w:rsidRPr="006B747E" w:rsidRDefault="00436A5B">
            <w:pPr>
              <w:rPr>
                <w:sz w:val="2"/>
                <w:szCs w:val="2"/>
              </w:rPr>
            </w:pPr>
          </w:p>
        </w:tc>
      </w:tr>
      <w:tr w:rsidR="00436A5B" w:rsidRPr="006B747E">
        <w:trPr>
          <w:trHeight w:val="227"/>
        </w:trPr>
        <w:tc>
          <w:tcPr>
            <w:tcW w:w="2506" w:type="dxa"/>
            <w:tcBorders>
              <w:top w:val="nil"/>
              <w:bottom w:val="nil"/>
            </w:tcBorders>
          </w:tcPr>
          <w:p w:rsidR="00436A5B" w:rsidRPr="006B747E" w:rsidRDefault="00436A5B">
            <w:pPr>
              <w:pStyle w:val="TableParagraph"/>
              <w:rPr>
                <w:sz w:val="16"/>
              </w:rPr>
            </w:pPr>
          </w:p>
        </w:tc>
        <w:tc>
          <w:tcPr>
            <w:tcW w:w="9189" w:type="dxa"/>
            <w:vMerge w:val="restart"/>
          </w:tcPr>
          <w:p w:rsidR="00436A5B" w:rsidRPr="006B747E" w:rsidRDefault="00A4646F">
            <w:pPr>
              <w:pStyle w:val="TableParagraph"/>
              <w:spacing w:line="256" w:lineRule="exact"/>
              <w:ind w:left="107"/>
              <w:rPr>
                <w:b/>
                <w:sz w:val="24"/>
              </w:rPr>
            </w:pPr>
            <w:r w:rsidRPr="006B747E">
              <w:rPr>
                <w:b/>
                <w:sz w:val="24"/>
              </w:rPr>
              <w:t>Тематикалабораторныхработ</w:t>
            </w:r>
          </w:p>
        </w:tc>
        <w:tc>
          <w:tcPr>
            <w:tcW w:w="1551" w:type="dxa"/>
            <w:vMerge w:val="restart"/>
          </w:tcPr>
          <w:p w:rsidR="00436A5B" w:rsidRPr="006B747E" w:rsidRDefault="00A4646F">
            <w:pPr>
              <w:pStyle w:val="TableParagraph"/>
              <w:spacing w:line="256" w:lineRule="exact"/>
              <w:ind w:left="465"/>
              <w:rPr>
                <w:b/>
                <w:sz w:val="24"/>
              </w:rPr>
            </w:pPr>
            <w:r w:rsidRPr="006B747E">
              <w:rPr>
                <w:b/>
                <w:sz w:val="24"/>
              </w:rPr>
              <w:t>2</w:t>
            </w:r>
          </w:p>
        </w:tc>
        <w:tc>
          <w:tcPr>
            <w:tcW w:w="1687" w:type="dxa"/>
            <w:tcBorders>
              <w:bottom w:val="nil"/>
            </w:tcBorders>
          </w:tcPr>
          <w:p w:rsidR="00436A5B" w:rsidRPr="006B747E" w:rsidRDefault="00A4646F">
            <w:pPr>
              <w:pStyle w:val="TableParagraph"/>
              <w:spacing w:line="208" w:lineRule="exact"/>
              <w:ind w:left="465"/>
              <w:rPr>
                <w:b/>
                <w:sz w:val="20"/>
              </w:rPr>
            </w:pPr>
            <w:r w:rsidRPr="006B747E">
              <w:rPr>
                <w:b/>
                <w:sz w:val="20"/>
              </w:rPr>
              <w:t>ОК1-7,9,10</w:t>
            </w:r>
          </w:p>
        </w:tc>
      </w:tr>
      <w:tr w:rsidR="00436A5B" w:rsidRPr="006B747E">
        <w:trPr>
          <w:trHeight w:val="253"/>
        </w:trPr>
        <w:tc>
          <w:tcPr>
            <w:tcW w:w="2506" w:type="dxa"/>
            <w:vMerge w:val="restart"/>
            <w:tcBorders>
              <w:top w:val="nil"/>
              <w:bottom w:val="nil"/>
            </w:tcBorders>
          </w:tcPr>
          <w:p w:rsidR="00436A5B" w:rsidRPr="006B747E" w:rsidRDefault="00436A5B">
            <w:pPr>
              <w:pStyle w:val="TableParagraph"/>
            </w:pPr>
          </w:p>
        </w:tc>
        <w:tc>
          <w:tcPr>
            <w:tcW w:w="9189" w:type="dxa"/>
            <w:vMerge/>
            <w:tcBorders>
              <w:top w:val="nil"/>
            </w:tcBorders>
          </w:tcPr>
          <w:p w:rsidR="00436A5B" w:rsidRPr="006B747E" w:rsidRDefault="00436A5B">
            <w:pPr>
              <w:rPr>
                <w:sz w:val="2"/>
                <w:szCs w:val="2"/>
              </w:rPr>
            </w:pPr>
          </w:p>
        </w:tc>
        <w:tc>
          <w:tcPr>
            <w:tcW w:w="1551" w:type="dxa"/>
            <w:vMerge/>
            <w:tcBorders>
              <w:top w:val="nil"/>
            </w:tcBorders>
          </w:tcPr>
          <w:p w:rsidR="00436A5B" w:rsidRPr="006B747E" w:rsidRDefault="00436A5B">
            <w:pPr>
              <w:rPr>
                <w:sz w:val="2"/>
                <w:szCs w:val="2"/>
              </w:rPr>
            </w:pPr>
          </w:p>
        </w:tc>
        <w:tc>
          <w:tcPr>
            <w:tcW w:w="1687" w:type="dxa"/>
            <w:vMerge w:val="restart"/>
            <w:tcBorders>
              <w:top w:val="nil"/>
              <w:bottom w:val="nil"/>
            </w:tcBorders>
          </w:tcPr>
          <w:p w:rsidR="00436A5B" w:rsidRPr="006B747E" w:rsidRDefault="00A4646F">
            <w:pPr>
              <w:pStyle w:val="TableParagraph"/>
              <w:spacing w:line="221" w:lineRule="exact"/>
              <w:ind w:left="465"/>
              <w:rPr>
                <w:b/>
                <w:sz w:val="20"/>
              </w:rPr>
            </w:pPr>
            <w:r w:rsidRPr="006B747E">
              <w:rPr>
                <w:b/>
                <w:sz w:val="20"/>
              </w:rPr>
              <w:t>ПК1.1-1.5</w:t>
            </w:r>
          </w:p>
          <w:p w:rsidR="00436A5B" w:rsidRPr="006B747E" w:rsidRDefault="00A4646F">
            <w:pPr>
              <w:pStyle w:val="TableParagraph"/>
              <w:spacing w:line="210" w:lineRule="exact"/>
              <w:ind w:left="465"/>
              <w:rPr>
                <w:b/>
                <w:sz w:val="20"/>
              </w:rPr>
            </w:pPr>
            <w:r w:rsidRPr="006B747E">
              <w:rPr>
                <w:b/>
                <w:sz w:val="20"/>
              </w:rPr>
              <w:t>ПК2.1-2.8</w:t>
            </w:r>
          </w:p>
        </w:tc>
      </w:tr>
      <w:tr w:rsidR="00436A5B" w:rsidRPr="006B747E">
        <w:trPr>
          <w:trHeight w:val="402"/>
        </w:trPr>
        <w:tc>
          <w:tcPr>
            <w:tcW w:w="2506" w:type="dxa"/>
            <w:vMerge/>
            <w:tcBorders>
              <w:top w:val="nil"/>
              <w:bottom w:val="nil"/>
            </w:tcBorders>
          </w:tcPr>
          <w:p w:rsidR="00436A5B" w:rsidRPr="006B747E" w:rsidRDefault="00436A5B">
            <w:pPr>
              <w:rPr>
                <w:sz w:val="2"/>
                <w:szCs w:val="2"/>
              </w:rPr>
            </w:pPr>
          </w:p>
        </w:tc>
        <w:tc>
          <w:tcPr>
            <w:tcW w:w="9189" w:type="dxa"/>
            <w:vMerge w:val="restart"/>
          </w:tcPr>
          <w:p w:rsidR="00436A5B" w:rsidRPr="006B747E" w:rsidRDefault="00A4646F" w:rsidP="00620090">
            <w:pPr>
              <w:pStyle w:val="TableParagraph"/>
              <w:numPr>
                <w:ilvl w:val="0"/>
                <w:numId w:val="72"/>
              </w:numPr>
              <w:tabs>
                <w:tab w:val="left" w:pos="322"/>
              </w:tabs>
              <w:ind w:right="626" w:hanging="216"/>
              <w:rPr>
                <w:sz w:val="24"/>
              </w:rPr>
            </w:pPr>
            <w:r w:rsidRPr="006B747E">
              <w:rPr>
                <w:sz w:val="24"/>
              </w:rPr>
              <w:t>Изучениехозяйственно-ботаническихсортовкорнеплодовиоценкакачествапостандарту.</w:t>
            </w:r>
          </w:p>
          <w:p w:rsidR="00436A5B" w:rsidRPr="006B747E" w:rsidRDefault="00A4646F" w:rsidP="00620090">
            <w:pPr>
              <w:pStyle w:val="TableParagraph"/>
              <w:numPr>
                <w:ilvl w:val="0"/>
                <w:numId w:val="72"/>
              </w:numPr>
              <w:tabs>
                <w:tab w:val="left" w:pos="322"/>
              </w:tabs>
              <w:spacing w:line="270" w:lineRule="atLeast"/>
              <w:ind w:right="179" w:hanging="216"/>
              <w:rPr>
                <w:sz w:val="24"/>
              </w:rPr>
            </w:pPr>
            <w:r w:rsidRPr="006B747E">
              <w:rPr>
                <w:sz w:val="24"/>
              </w:rPr>
              <w:t>Изучение помологических сортов семечковых плодов и оценка качества по стандар-ту</w:t>
            </w:r>
          </w:p>
        </w:tc>
        <w:tc>
          <w:tcPr>
            <w:tcW w:w="1551" w:type="dxa"/>
            <w:tcBorders>
              <w:bottom w:val="nil"/>
            </w:tcBorders>
          </w:tcPr>
          <w:p w:rsidR="00436A5B" w:rsidRPr="006B747E" w:rsidRDefault="00A4646F">
            <w:pPr>
              <w:pStyle w:val="TableParagraph"/>
              <w:spacing w:line="275" w:lineRule="exact"/>
              <w:ind w:left="465"/>
              <w:rPr>
                <w:b/>
                <w:sz w:val="24"/>
              </w:rPr>
            </w:pPr>
            <w:r w:rsidRPr="006B747E">
              <w:rPr>
                <w:b/>
                <w:sz w:val="24"/>
              </w:rPr>
              <w:t>2</w:t>
            </w:r>
          </w:p>
        </w:tc>
        <w:tc>
          <w:tcPr>
            <w:tcW w:w="1687" w:type="dxa"/>
            <w:vMerge/>
            <w:tcBorders>
              <w:top w:val="nil"/>
              <w:bottom w:val="nil"/>
            </w:tcBorders>
          </w:tcPr>
          <w:p w:rsidR="00436A5B" w:rsidRPr="006B747E" w:rsidRDefault="00436A5B">
            <w:pPr>
              <w:rPr>
                <w:sz w:val="2"/>
                <w:szCs w:val="2"/>
              </w:rPr>
            </w:pPr>
          </w:p>
        </w:tc>
      </w:tr>
      <w:tr w:rsidR="00436A5B" w:rsidRPr="006B747E">
        <w:trPr>
          <w:trHeight w:val="220"/>
        </w:trPr>
        <w:tc>
          <w:tcPr>
            <w:tcW w:w="2506" w:type="dxa"/>
            <w:tcBorders>
              <w:top w:val="nil"/>
              <w:bottom w:val="nil"/>
            </w:tcBorders>
          </w:tcPr>
          <w:p w:rsidR="00436A5B" w:rsidRPr="006B747E" w:rsidRDefault="00436A5B">
            <w:pPr>
              <w:pStyle w:val="TableParagraph"/>
              <w:rPr>
                <w:sz w:val="14"/>
              </w:rPr>
            </w:pPr>
          </w:p>
        </w:tc>
        <w:tc>
          <w:tcPr>
            <w:tcW w:w="9189" w:type="dxa"/>
            <w:vMerge/>
            <w:tcBorders>
              <w:top w:val="nil"/>
            </w:tcBorders>
          </w:tcPr>
          <w:p w:rsidR="00436A5B" w:rsidRPr="006B747E" w:rsidRDefault="00436A5B">
            <w:pPr>
              <w:rPr>
                <w:sz w:val="2"/>
                <w:szCs w:val="2"/>
              </w:rPr>
            </w:pPr>
          </w:p>
        </w:tc>
        <w:tc>
          <w:tcPr>
            <w:tcW w:w="1551" w:type="dxa"/>
            <w:tcBorders>
              <w:top w:val="nil"/>
              <w:bottom w:val="nil"/>
            </w:tcBorders>
          </w:tcPr>
          <w:p w:rsidR="00436A5B" w:rsidRPr="006B747E" w:rsidRDefault="00436A5B">
            <w:pPr>
              <w:pStyle w:val="TableParagraph"/>
              <w:rPr>
                <w:sz w:val="14"/>
              </w:rPr>
            </w:pPr>
          </w:p>
        </w:tc>
        <w:tc>
          <w:tcPr>
            <w:tcW w:w="1687" w:type="dxa"/>
            <w:tcBorders>
              <w:top w:val="nil"/>
              <w:bottom w:val="nil"/>
            </w:tcBorders>
          </w:tcPr>
          <w:p w:rsidR="00436A5B" w:rsidRPr="006B747E" w:rsidRDefault="00A4646F">
            <w:pPr>
              <w:pStyle w:val="TableParagraph"/>
              <w:spacing w:line="201" w:lineRule="exact"/>
              <w:ind w:left="465"/>
              <w:rPr>
                <w:b/>
                <w:sz w:val="20"/>
              </w:rPr>
            </w:pPr>
            <w:r w:rsidRPr="006B747E">
              <w:rPr>
                <w:b/>
                <w:sz w:val="20"/>
              </w:rPr>
              <w:t>ПК3.1-3.6</w:t>
            </w:r>
          </w:p>
        </w:tc>
      </w:tr>
      <w:tr w:rsidR="00436A5B" w:rsidRPr="006B747E">
        <w:trPr>
          <w:trHeight w:val="220"/>
        </w:trPr>
        <w:tc>
          <w:tcPr>
            <w:tcW w:w="2506" w:type="dxa"/>
            <w:tcBorders>
              <w:top w:val="nil"/>
              <w:bottom w:val="nil"/>
            </w:tcBorders>
          </w:tcPr>
          <w:p w:rsidR="00436A5B" w:rsidRPr="006B747E" w:rsidRDefault="00436A5B">
            <w:pPr>
              <w:pStyle w:val="TableParagraph"/>
              <w:rPr>
                <w:sz w:val="14"/>
              </w:rPr>
            </w:pPr>
          </w:p>
        </w:tc>
        <w:tc>
          <w:tcPr>
            <w:tcW w:w="9189" w:type="dxa"/>
            <w:vMerge/>
            <w:tcBorders>
              <w:top w:val="nil"/>
            </w:tcBorders>
          </w:tcPr>
          <w:p w:rsidR="00436A5B" w:rsidRPr="006B747E" w:rsidRDefault="00436A5B">
            <w:pPr>
              <w:rPr>
                <w:sz w:val="2"/>
                <w:szCs w:val="2"/>
              </w:rPr>
            </w:pPr>
          </w:p>
        </w:tc>
        <w:tc>
          <w:tcPr>
            <w:tcW w:w="1551" w:type="dxa"/>
            <w:tcBorders>
              <w:top w:val="nil"/>
              <w:bottom w:val="nil"/>
            </w:tcBorders>
          </w:tcPr>
          <w:p w:rsidR="00436A5B" w:rsidRPr="006B747E" w:rsidRDefault="00436A5B">
            <w:pPr>
              <w:pStyle w:val="TableParagraph"/>
              <w:rPr>
                <w:sz w:val="14"/>
              </w:rPr>
            </w:pPr>
          </w:p>
        </w:tc>
        <w:tc>
          <w:tcPr>
            <w:tcW w:w="1687" w:type="dxa"/>
            <w:tcBorders>
              <w:top w:val="nil"/>
              <w:bottom w:val="nil"/>
            </w:tcBorders>
          </w:tcPr>
          <w:p w:rsidR="00436A5B" w:rsidRPr="006B747E" w:rsidRDefault="00A4646F">
            <w:pPr>
              <w:pStyle w:val="TableParagraph"/>
              <w:spacing w:line="201" w:lineRule="exact"/>
              <w:ind w:left="465"/>
              <w:rPr>
                <w:b/>
                <w:sz w:val="20"/>
              </w:rPr>
            </w:pPr>
            <w:r w:rsidRPr="006B747E">
              <w:rPr>
                <w:b/>
                <w:sz w:val="20"/>
              </w:rPr>
              <w:t>ПК4.1-4.5</w:t>
            </w:r>
          </w:p>
        </w:tc>
      </w:tr>
      <w:tr w:rsidR="00436A5B" w:rsidRPr="006B747E">
        <w:trPr>
          <w:trHeight w:val="232"/>
        </w:trPr>
        <w:tc>
          <w:tcPr>
            <w:tcW w:w="2506" w:type="dxa"/>
            <w:tcBorders>
              <w:top w:val="nil"/>
              <w:bottom w:val="nil"/>
            </w:tcBorders>
          </w:tcPr>
          <w:p w:rsidR="00436A5B" w:rsidRPr="006B747E" w:rsidRDefault="00436A5B">
            <w:pPr>
              <w:pStyle w:val="TableParagraph"/>
              <w:rPr>
                <w:sz w:val="16"/>
              </w:rPr>
            </w:pPr>
          </w:p>
        </w:tc>
        <w:tc>
          <w:tcPr>
            <w:tcW w:w="9189" w:type="dxa"/>
            <w:vMerge/>
            <w:tcBorders>
              <w:top w:val="nil"/>
            </w:tcBorders>
          </w:tcPr>
          <w:p w:rsidR="00436A5B" w:rsidRPr="006B747E" w:rsidRDefault="00436A5B">
            <w:pPr>
              <w:rPr>
                <w:sz w:val="2"/>
                <w:szCs w:val="2"/>
              </w:rPr>
            </w:pPr>
          </w:p>
        </w:tc>
        <w:tc>
          <w:tcPr>
            <w:tcW w:w="1551" w:type="dxa"/>
            <w:tcBorders>
              <w:top w:val="nil"/>
            </w:tcBorders>
          </w:tcPr>
          <w:p w:rsidR="00436A5B" w:rsidRPr="006B747E" w:rsidRDefault="00436A5B">
            <w:pPr>
              <w:pStyle w:val="TableParagraph"/>
              <w:rPr>
                <w:sz w:val="16"/>
              </w:rPr>
            </w:pPr>
          </w:p>
        </w:tc>
        <w:tc>
          <w:tcPr>
            <w:tcW w:w="1687" w:type="dxa"/>
            <w:tcBorders>
              <w:top w:val="nil"/>
            </w:tcBorders>
          </w:tcPr>
          <w:p w:rsidR="00436A5B" w:rsidRPr="006B747E" w:rsidRDefault="00A4646F">
            <w:pPr>
              <w:pStyle w:val="TableParagraph"/>
              <w:spacing w:line="212" w:lineRule="exact"/>
              <w:ind w:left="465"/>
              <w:rPr>
                <w:b/>
                <w:sz w:val="20"/>
              </w:rPr>
            </w:pPr>
            <w:r w:rsidRPr="006B747E">
              <w:rPr>
                <w:b/>
                <w:sz w:val="20"/>
              </w:rPr>
              <w:t>ПК5.1-5.5</w:t>
            </w:r>
          </w:p>
        </w:tc>
      </w:tr>
      <w:tr w:rsidR="00436A5B" w:rsidRPr="006B747E">
        <w:trPr>
          <w:trHeight w:val="827"/>
        </w:trPr>
        <w:tc>
          <w:tcPr>
            <w:tcW w:w="2506" w:type="dxa"/>
            <w:tcBorders>
              <w:top w:val="nil"/>
            </w:tcBorders>
          </w:tcPr>
          <w:p w:rsidR="00436A5B" w:rsidRPr="006B747E" w:rsidRDefault="00436A5B">
            <w:pPr>
              <w:pStyle w:val="TableParagraph"/>
            </w:pPr>
          </w:p>
        </w:tc>
        <w:tc>
          <w:tcPr>
            <w:tcW w:w="9189" w:type="dxa"/>
          </w:tcPr>
          <w:p w:rsidR="00436A5B" w:rsidRPr="006B747E" w:rsidRDefault="00A4646F">
            <w:pPr>
              <w:pStyle w:val="TableParagraph"/>
              <w:spacing w:line="270" w:lineRule="exact"/>
              <w:ind w:left="107"/>
              <w:rPr>
                <w:b/>
                <w:sz w:val="24"/>
              </w:rPr>
            </w:pPr>
            <w:r w:rsidRPr="006B747E">
              <w:rPr>
                <w:b/>
                <w:sz w:val="24"/>
              </w:rPr>
              <w:t>Самостоятельнаяработаобучающихся</w:t>
            </w:r>
          </w:p>
          <w:p w:rsidR="00436A5B" w:rsidRPr="006B747E" w:rsidRDefault="00A4646F">
            <w:pPr>
              <w:pStyle w:val="TableParagraph"/>
              <w:spacing w:line="276" w:lineRule="exact"/>
              <w:ind w:left="438" w:right="204" w:hanging="358"/>
              <w:rPr>
                <w:sz w:val="24"/>
              </w:rPr>
            </w:pPr>
            <w:r w:rsidRPr="006B747E">
              <w:rPr>
                <w:sz w:val="24"/>
              </w:rPr>
              <w:t>Работа над учебным материалом, ответы на контрольные вопросы; изучение норма-тивныхматериалов;решениезадачиупражненийпообразцу;решениеситуацион-</w:t>
            </w:r>
          </w:p>
        </w:tc>
        <w:tc>
          <w:tcPr>
            <w:tcW w:w="1551" w:type="dxa"/>
          </w:tcPr>
          <w:p w:rsidR="00436A5B" w:rsidRPr="006B747E" w:rsidRDefault="00436A5B">
            <w:pPr>
              <w:pStyle w:val="TableParagraph"/>
            </w:pPr>
          </w:p>
        </w:tc>
        <w:tc>
          <w:tcPr>
            <w:tcW w:w="1687" w:type="dxa"/>
          </w:tcPr>
          <w:p w:rsidR="00436A5B" w:rsidRPr="006B747E" w:rsidRDefault="00436A5B">
            <w:pPr>
              <w:pStyle w:val="TableParagraph"/>
            </w:pPr>
          </w:p>
        </w:tc>
      </w:tr>
      <w:tr w:rsidR="00436A5B" w:rsidRPr="006B747E">
        <w:trPr>
          <w:trHeight w:val="275"/>
        </w:trPr>
        <w:tc>
          <w:tcPr>
            <w:tcW w:w="2506" w:type="dxa"/>
          </w:tcPr>
          <w:p w:rsidR="00436A5B" w:rsidRPr="006B747E" w:rsidRDefault="00436A5B">
            <w:pPr>
              <w:pStyle w:val="TableParagraph"/>
              <w:rPr>
                <w:sz w:val="20"/>
              </w:rPr>
            </w:pPr>
          </w:p>
        </w:tc>
        <w:tc>
          <w:tcPr>
            <w:tcW w:w="9189" w:type="dxa"/>
          </w:tcPr>
          <w:p w:rsidR="00436A5B" w:rsidRPr="006B747E" w:rsidRDefault="00A4646F">
            <w:pPr>
              <w:pStyle w:val="TableParagraph"/>
              <w:spacing w:line="256" w:lineRule="exact"/>
              <w:ind w:left="438"/>
              <w:rPr>
                <w:sz w:val="24"/>
              </w:rPr>
            </w:pPr>
            <w:r w:rsidRPr="006B747E">
              <w:rPr>
                <w:sz w:val="24"/>
              </w:rPr>
              <w:t>ныхпроизводственных(профессиональныхзадач);подготовка сообщений</w:t>
            </w:r>
          </w:p>
        </w:tc>
        <w:tc>
          <w:tcPr>
            <w:tcW w:w="1551" w:type="dxa"/>
          </w:tcPr>
          <w:p w:rsidR="00436A5B" w:rsidRPr="006B747E" w:rsidRDefault="00436A5B">
            <w:pPr>
              <w:pStyle w:val="TableParagraph"/>
              <w:rPr>
                <w:sz w:val="20"/>
              </w:rPr>
            </w:pPr>
          </w:p>
        </w:tc>
        <w:tc>
          <w:tcPr>
            <w:tcW w:w="1687" w:type="dxa"/>
          </w:tcPr>
          <w:p w:rsidR="00436A5B" w:rsidRPr="006B747E" w:rsidRDefault="00436A5B">
            <w:pPr>
              <w:pStyle w:val="TableParagraph"/>
              <w:rPr>
                <w:sz w:val="20"/>
              </w:rPr>
            </w:pPr>
          </w:p>
        </w:tc>
      </w:tr>
      <w:tr w:rsidR="00436A5B" w:rsidRPr="006B747E">
        <w:trPr>
          <w:trHeight w:val="276"/>
        </w:trPr>
        <w:tc>
          <w:tcPr>
            <w:tcW w:w="2506" w:type="dxa"/>
            <w:tcBorders>
              <w:bottom w:val="nil"/>
            </w:tcBorders>
          </w:tcPr>
          <w:p w:rsidR="00436A5B" w:rsidRPr="006B747E" w:rsidRDefault="00A4646F">
            <w:pPr>
              <w:pStyle w:val="TableParagraph"/>
              <w:spacing w:line="256" w:lineRule="exact"/>
              <w:ind w:left="107"/>
              <w:rPr>
                <w:b/>
                <w:sz w:val="24"/>
              </w:rPr>
            </w:pPr>
            <w:r w:rsidRPr="006B747E">
              <w:rPr>
                <w:b/>
                <w:sz w:val="24"/>
              </w:rPr>
              <w:t>Тема3</w:t>
            </w:r>
          </w:p>
        </w:tc>
        <w:tc>
          <w:tcPr>
            <w:tcW w:w="9189" w:type="dxa"/>
          </w:tcPr>
          <w:p w:rsidR="00436A5B" w:rsidRPr="006B747E" w:rsidRDefault="00A4646F">
            <w:pPr>
              <w:pStyle w:val="TableParagraph"/>
              <w:spacing w:line="256" w:lineRule="exact"/>
              <w:ind w:left="107"/>
              <w:rPr>
                <w:b/>
                <w:sz w:val="24"/>
              </w:rPr>
            </w:pPr>
            <w:r w:rsidRPr="006B747E">
              <w:rPr>
                <w:b/>
                <w:sz w:val="24"/>
              </w:rPr>
              <w:t>Содержаниеучебногоматериала</w:t>
            </w:r>
          </w:p>
        </w:tc>
        <w:tc>
          <w:tcPr>
            <w:tcW w:w="1551" w:type="dxa"/>
            <w:tcBorders>
              <w:bottom w:val="nil"/>
            </w:tcBorders>
          </w:tcPr>
          <w:p w:rsidR="00436A5B" w:rsidRPr="006B747E" w:rsidRDefault="00A4646F">
            <w:pPr>
              <w:pStyle w:val="TableParagraph"/>
              <w:spacing w:line="256" w:lineRule="exact"/>
              <w:ind w:left="465"/>
              <w:rPr>
                <w:b/>
                <w:sz w:val="24"/>
              </w:rPr>
            </w:pPr>
            <w:r w:rsidRPr="006B747E">
              <w:rPr>
                <w:b/>
                <w:sz w:val="24"/>
              </w:rPr>
              <w:t>4</w:t>
            </w:r>
          </w:p>
        </w:tc>
        <w:tc>
          <w:tcPr>
            <w:tcW w:w="1687" w:type="dxa"/>
            <w:vMerge w:val="restart"/>
          </w:tcPr>
          <w:p w:rsidR="00436A5B" w:rsidRPr="006B747E" w:rsidRDefault="00A4646F">
            <w:pPr>
              <w:pStyle w:val="TableParagraph"/>
              <w:spacing w:line="228" w:lineRule="exact"/>
              <w:ind w:left="465"/>
              <w:rPr>
                <w:b/>
                <w:sz w:val="20"/>
              </w:rPr>
            </w:pPr>
            <w:r w:rsidRPr="006B747E">
              <w:rPr>
                <w:b/>
                <w:sz w:val="20"/>
              </w:rPr>
              <w:t>ОК1-7,9,10</w:t>
            </w:r>
          </w:p>
          <w:p w:rsidR="00436A5B" w:rsidRPr="006B747E" w:rsidRDefault="00A4646F">
            <w:pPr>
              <w:pStyle w:val="TableParagraph"/>
              <w:ind w:left="465"/>
              <w:rPr>
                <w:b/>
                <w:sz w:val="20"/>
              </w:rPr>
            </w:pPr>
            <w:r w:rsidRPr="006B747E">
              <w:rPr>
                <w:b/>
                <w:sz w:val="20"/>
              </w:rPr>
              <w:t>ПК1.1-1.5</w:t>
            </w:r>
          </w:p>
          <w:p w:rsidR="00436A5B" w:rsidRPr="006B747E" w:rsidRDefault="00A4646F">
            <w:pPr>
              <w:pStyle w:val="TableParagraph"/>
              <w:spacing w:before="1" w:line="229" w:lineRule="exact"/>
              <w:ind w:left="465"/>
              <w:rPr>
                <w:b/>
                <w:sz w:val="20"/>
              </w:rPr>
            </w:pPr>
            <w:r w:rsidRPr="006B747E">
              <w:rPr>
                <w:b/>
                <w:sz w:val="20"/>
              </w:rPr>
              <w:t>ПК2.1-2.8</w:t>
            </w:r>
          </w:p>
          <w:p w:rsidR="00436A5B" w:rsidRPr="006B747E" w:rsidRDefault="00A4646F">
            <w:pPr>
              <w:pStyle w:val="TableParagraph"/>
              <w:spacing w:line="229" w:lineRule="exact"/>
              <w:ind w:left="465"/>
              <w:rPr>
                <w:b/>
                <w:sz w:val="20"/>
              </w:rPr>
            </w:pPr>
            <w:r w:rsidRPr="006B747E">
              <w:rPr>
                <w:b/>
                <w:sz w:val="20"/>
              </w:rPr>
              <w:t>ПК3.1-3.6</w:t>
            </w:r>
          </w:p>
          <w:p w:rsidR="00436A5B" w:rsidRPr="006B747E" w:rsidRDefault="00A4646F">
            <w:pPr>
              <w:pStyle w:val="TableParagraph"/>
              <w:ind w:left="465"/>
              <w:rPr>
                <w:b/>
                <w:sz w:val="20"/>
              </w:rPr>
            </w:pPr>
            <w:r w:rsidRPr="006B747E">
              <w:rPr>
                <w:b/>
                <w:sz w:val="20"/>
              </w:rPr>
              <w:t>ПК4.1-4.5</w:t>
            </w:r>
          </w:p>
          <w:p w:rsidR="00436A5B" w:rsidRPr="006B747E" w:rsidRDefault="00A4646F">
            <w:pPr>
              <w:pStyle w:val="TableParagraph"/>
              <w:ind w:left="465"/>
              <w:rPr>
                <w:b/>
                <w:sz w:val="20"/>
              </w:rPr>
            </w:pPr>
            <w:r w:rsidRPr="006B747E">
              <w:rPr>
                <w:b/>
                <w:sz w:val="20"/>
              </w:rPr>
              <w:t>ПК5.1-5.5</w:t>
            </w:r>
          </w:p>
        </w:tc>
      </w:tr>
      <w:tr w:rsidR="00436A5B" w:rsidRPr="006B747E">
        <w:trPr>
          <w:trHeight w:val="263"/>
        </w:trPr>
        <w:tc>
          <w:tcPr>
            <w:tcW w:w="2506" w:type="dxa"/>
            <w:tcBorders>
              <w:top w:val="nil"/>
              <w:bottom w:val="nil"/>
            </w:tcBorders>
          </w:tcPr>
          <w:p w:rsidR="00436A5B" w:rsidRPr="006B747E" w:rsidRDefault="00A4646F">
            <w:pPr>
              <w:pStyle w:val="TableParagraph"/>
              <w:spacing w:line="243" w:lineRule="exact"/>
              <w:ind w:left="107"/>
              <w:rPr>
                <w:b/>
                <w:sz w:val="24"/>
              </w:rPr>
            </w:pPr>
            <w:r w:rsidRPr="006B747E">
              <w:rPr>
                <w:b/>
                <w:sz w:val="24"/>
              </w:rPr>
              <w:t>Товароведная ха-</w:t>
            </w:r>
          </w:p>
        </w:tc>
        <w:tc>
          <w:tcPr>
            <w:tcW w:w="9189" w:type="dxa"/>
            <w:vMerge w:val="restart"/>
          </w:tcPr>
          <w:p w:rsidR="00436A5B" w:rsidRPr="006B747E" w:rsidRDefault="00A4646F">
            <w:pPr>
              <w:pStyle w:val="TableParagraph"/>
              <w:ind w:left="438" w:right="204" w:hanging="363"/>
              <w:rPr>
                <w:sz w:val="24"/>
              </w:rPr>
            </w:pPr>
            <w:r w:rsidRPr="006B747E">
              <w:rPr>
                <w:sz w:val="24"/>
              </w:rPr>
              <w:t>1.Ассортимент и характеристика, значение в питании, общие требования к качествузернаипродуктовегопереработки:круп,муки,макаронныхизделий,хлебаихле-</w:t>
            </w:r>
          </w:p>
          <w:p w:rsidR="00436A5B" w:rsidRPr="006B747E" w:rsidRDefault="00A4646F">
            <w:pPr>
              <w:pStyle w:val="TableParagraph"/>
              <w:spacing w:line="264" w:lineRule="exact"/>
              <w:ind w:left="438"/>
              <w:rPr>
                <w:sz w:val="24"/>
              </w:rPr>
            </w:pPr>
            <w:r w:rsidRPr="006B747E">
              <w:rPr>
                <w:sz w:val="24"/>
              </w:rPr>
              <w:t>бобулочныхизделий.Кулинарноеназначениезерновыхтоваров.</w:t>
            </w:r>
          </w:p>
        </w:tc>
        <w:tc>
          <w:tcPr>
            <w:tcW w:w="1551" w:type="dxa"/>
            <w:tcBorders>
              <w:top w:val="nil"/>
              <w:bottom w:val="nil"/>
            </w:tcBorders>
          </w:tcPr>
          <w:p w:rsidR="00436A5B" w:rsidRPr="006B747E" w:rsidRDefault="00436A5B">
            <w:pPr>
              <w:pStyle w:val="TableParagraph"/>
              <w:rPr>
                <w:sz w:val="18"/>
              </w:rPr>
            </w:pPr>
          </w:p>
        </w:tc>
        <w:tc>
          <w:tcPr>
            <w:tcW w:w="1687" w:type="dxa"/>
            <w:vMerge/>
            <w:tcBorders>
              <w:top w:val="nil"/>
            </w:tcBorders>
          </w:tcPr>
          <w:p w:rsidR="00436A5B" w:rsidRPr="006B747E" w:rsidRDefault="00436A5B">
            <w:pPr>
              <w:rPr>
                <w:sz w:val="2"/>
                <w:szCs w:val="2"/>
              </w:rPr>
            </w:pPr>
          </w:p>
        </w:tc>
      </w:tr>
      <w:tr w:rsidR="00436A5B" w:rsidRPr="006B747E">
        <w:trPr>
          <w:trHeight w:val="266"/>
        </w:trPr>
        <w:tc>
          <w:tcPr>
            <w:tcW w:w="2506" w:type="dxa"/>
            <w:tcBorders>
              <w:top w:val="nil"/>
              <w:bottom w:val="nil"/>
            </w:tcBorders>
          </w:tcPr>
          <w:p w:rsidR="00436A5B" w:rsidRPr="006B747E" w:rsidRDefault="00A4646F">
            <w:pPr>
              <w:pStyle w:val="TableParagraph"/>
              <w:spacing w:line="246" w:lineRule="exact"/>
              <w:ind w:left="107"/>
              <w:rPr>
                <w:b/>
                <w:sz w:val="24"/>
              </w:rPr>
            </w:pPr>
            <w:r w:rsidRPr="006B747E">
              <w:rPr>
                <w:b/>
                <w:sz w:val="24"/>
              </w:rPr>
              <w:t>рактеристиказер-</w:t>
            </w:r>
          </w:p>
        </w:tc>
        <w:tc>
          <w:tcPr>
            <w:tcW w:w="9189" w:type="dxa"/>
            <w:vMerge/>
            <w:tcBorders>
              <w:top w:val="nil"/>
            </w:tcBorders>
          </w:tcPr>
          <w:p w:rsidR="00436A5B" w:rsidRPr="006B747E" w:rsidRDefault="00436A5B">
            <w:pPr>
              <w:rPr>
                <w:sz w:val="2"/>
                <w:szCs w:val="2"/>
              </w:rPr>
            </w:pPr>
          </w:p>
        </w:tc>
        <w:tc>
          <w:tcPr>
            <w:tcW w:w="1551" w:type="dxa"/>
            <w:tcBorders>
              <w:top w:val="nil"/>
              <w:bottom w:val="nil"/>
            </w:tcBorders>
          </w:tcPr>
          <w:p w:rsidR="00436A5B" w:rsidRPr="006B747E" w:rsidRDefault="00436A5B">
            <w:pPr>
              <w:pStyle w:val="TableParagraph"/>
              <w:rPr>
                <w:sz w:val="18"/>
              </w:rPr>
            </w:pPr>
          </w:p>
        </w:tc>
        <w:tc>
          <w:tcPr>
            <w:tcW w:w="1687" w:type="dxa"/>
            <w:vMerge/>
            <w:tcBorders>
              <w:top w:val="nil"/>
            </w:tcBorders>
          </w:tcPr>
          <w:p w:rsidR="00436A5B" w:rsidRPr="006B747E" w:rsidRDefault="00436A5B">
            <w:pPr>
              <w:rPr>
                <w:sz w:val="2"/>
                <w:szCs w:val="2"/>
              </w:rPr>
            </w:pPr>
          </w:p>
        </w:tc>
      </w:tr>
      <w:tr w:rsidR="00436A5B" w:rsidRPr="006B747E">
        <w:trPr>
          <w:trHeight w:val="278"/>
        </w:trPr>
        <w:tc>
          <w:tcPr>
            <w:tcW w:w="2506" w:type="dxa"/>
            <w:tcBorders>
              <w:top w:val="nil"/>
              <w:bottom w:val="nil"/>
            </w:tcBorders>
          </w:tcPr>
          <w:p w:rsidR="00436A5B" w:rsidRPr="006B747E" w:rsidRDefault="00A4646F">
            <w:pPr>
              <w:pStyle w:val="TableParagraph"/>
              <w:spacing w:line="259" w:lineRule="exact"/>
              <w:ind w:left="107"/>
              <w:rPr>
                <w:b/>
                <w:sz w:val="24"/>
              </w:rPr>
            </w:pPr>
            <w:r w:rsidRPr="006B747E">
              <w:rPr>
                <w:b/>
                <w:sz w:val="24"/>
              </w:rPr>
              <w:t>новыхтоваров</w:t>
            </w:r>
          </w:p>
        </w:tc>
        <w:tc>
          <w:tcPr>
            <w:tcW w:w="9189" w:type="dxa"/>
            <w:vMerge/>
            <w:tcBorders>
              <w:top w:val="nil"/>
            </w:tcBorders>
          </w:tcPr>
          <w:p w:rsidR="00436A5B" w:rsidRPr="006B747E" w:rsidRDefault="00436A5B">
            <w:pPr>
              <w:rPr>
                <w:sz w:val="2"/>
                <w:szCs w:val="2"/>
              </w:rPr>
            </w:pPr>
          </w:p>
        </w:tc>
        <w:tc>
          <w:tcPr>
            <w:tcW w:w="1551" w:type="dxa"/>
            <w:tcBorders>
              <w:top w:val="nil"/>
            </w:tcBorders>
          </w:tcPr>
          <w:p w:rsidR="00436A5B" w:rsidRPr="006B747E" w:rsidRDefault="00436A5B">
            <w:pPr>
              <w:pStyle w:val="TableParagraph"/>
              <w:rPr>
                <w:sz w:val="20"/>
              </w:rPr>
            </w:pPr>
          </w:p>
        </w:tc>
        <w:tc>
          <w:tcPr>
            <w:tcW w:w="1687" w:type="dxa"/>
            <w:vMerge/>
            <w:tcBorders>
              <w:top w:val="nil"/>
            </w:tcBorders>
          </w:tcPr>
          <w:p w:rsidR="00436A5B" w:rsidRPr="006B747E" w:rsidRDefault="00436A5B">
            <w:pPr>
              <w:rPr>
                <w:sz w:val="2"/>
                <w:szCs w:val="2"/>
              </w:rPr>
            </w:pPr>
          </w:p>
        </w:tc>
      </w:tr>
      <w:tr w:rsidR="00436A5B" w:rsidRPr="006B747E">
        <w:trPr>
          <w:trHeight w:val="275"/>
        </w:trPr>
        <w:tc>
          <w:tcPr>
            <w:tcW w:w="2506" w:type="dxa"/>
            <w:tcBorders>
              <w:top w:val="nil"/>
              <w:bottom w:val="nil"/>
            </w:tcBorders>
          </w:tcPr>
          <w:p w:rsidR="00436A5B" w:rsidRPr="006B747E" w:rsidRDefault="00436A5B">
            <w:pPr>
              <w:pStyle w:val="TableParagraph"/>
              <w:rPr>
                <w:sz w:val="20"/>
              </w:rPr>
            </w:pPr>
          </w:p>
        </w:tc>
        <w:tc>
          <w:tcPr>
            <w:tcW w:w="9189" w:type="dxa"/>
          </w:tcPr>
          <w:p w:rsidR="00436A5B" w:rsidRPr="006B747E" w:rsidRDefault="00A4646F">
            <w:pPr>
              <w:pStyle w:val="TableParagraph"/>
              <w:spacing w:line="256" w:lineRule="exact"/>
              <w:ind w:left="76"/>
              <w:rPr>
                <w:sz w:val="24"/>
              </w:rPr>
            </w:pPr>
            <w:r w:rsidRPr="006B747E">
              <w:rPr>
                <w:sz w:val="24"/>
              </w:rPr>
              <w:t>2.Условияисрокихранениязерновыхтоваров</w:t>
            </w:r>
          </w:p>
        </w:tc>
        <w:tc>
          <w:tcPr>
            <w:tcW w:w="1551" w:type="dxa"/>
          </w:tcPr>
          <w:p w:rsidR="00436A5B" w:rsidRPr="006B747E" w:rsidRDefault="00436A5B">
            <w:pPr>
              <w:pStyle w:val="TableParagraph"/>
              <w:rPr>
                <w:sz w:val="20"/>
              </w:rPr>
            </w:pPr>
          </w:p>
        </w:tc>
        <w:tc>
          <w:tcPr>
            <w:tcW w:w="1687" w:type="dxa"/>
            <w:vMerge/>
            <w:tcBorders>
              <w:top w:val="nil"/>
            </w:tcBorders>
          </w:tcPr>
          <w:p w:rsidR="00436A5B" w:rsidRPr="006B747E" w:rsidRDefault="00436A5B">
            <w:pPr>
              <w:rPr>
                <w:sz w:val="2"/>
                <w:szCs w:val="2"/>
              </w:rPr>
            </w:pPr>
          </w:p>
        </w:tc>
      </w:tr>
      <w:tr w:rsidR="00436A5B" w:rsidRPr="006B747E">
        <w:trPr>
          <w:trHeight w:val="227"/>
        </w:trPr>
        <w:tc>
          <w:tcPr>
            <w:tcW w:w="2506" w:type="dxa"/>
            <w:tcBorders>
              <w:top w:val="nil"/>
              <w:bottom w:val="nil"/>
            </w:tcBorders>
          </w:tcPr>
          <w:p w:rsidR="00436A5B" w:rsidRPr="006B747E" w:rsidRDefault="00436A5B">
            <w:pPr>
              <w:pStyle w:val="TableParagraph"/>
              <w:rPr>
                <w:sz w:val="16"/>
              </w:rPr>
            </w:pPr>
          </w:p>
        </w:tc>
        <w:tc>
          <w:tcPr>
            <w:tcW w:w="9189" w:type="dxa"/>
            <w:vMerge w:val="restart"/>
          </w:tcPr>
          <w:p w:rsidR="00436A5B" w:rsidRPr="006B747E" w:rsidRDefault="00A4646F">
            <w:pPr>
              <w:pStyle w:val="TableParagraph"/>
              <w:spacing w:line="256" w:lineRule="exact"/>
              <w:ind w:left="107"/>
              <w:rPr>
                <w:b/>
                <w:sz w:val="24"/>
              </w:rPr>
            </w:pPr>
            <w:r w:rsidRPr="006B747E">
              <w:rPr>
                <w:b/>
                <w:sz w:val="24"/>
              </w:rPr>
              <w:t>Тематикалабораторныхработ</w:t>
            </w:r>
          </w:p>
        </w:tc>
        <w:tc>
          <w:tcPr>
            <w:tcW w:w="1551" w:type="dxa"/>
            <w:vMerge w:val="restart"/>
          </w:tcPr>
          <w:p w:rsidR="00436A5B" w:rsidRPr="006B747E" w:rsidRDefault="00A4646F">
            <w:pPr>
              <w:pStyle w:val="TableParagraph"/>
              <w:spacing w:line="256" w:lineRule="exact"/>
              <w:ind w:left="465"/>
              <w:rPr>
                <w:b/>
                <w:sz w:val="24"/>
              </w:rPr>
            </w:pPr>
            <w:r w:rsidRPr="006B747E">
              <w:rPr>
                <w:b/>
                <w:sz w:val="24"/>
              </w:rPr>
              <w:t>2</w:t>
            </w:r>
          </w:p>
        </w:tc>
        <w:tc>
          <w:tcPr>
            <w:tcW w:w="1687" w:type="dxa"/>
            <w:tcBorders>
              <w:bottom w:val="nil"/>
            </w:tcBorders>
          </w:tcPr>
          <w:p w:rsidR="00436A5B" w:rsidRPr="006B747E" w:rsidRDefault="00A4646F">
            <w:pPr>
              <w:pStyle w:val="TableParagraph"/>
              <w:spacing w:line="208" w:lineRule="exact"/>
              <w:ind w:left="465"/>
              <w:rPr>
                <w:b/>
                <w:sz w:val="20"/>
              </w:rPr>
            </w:pPr>
            <w:r w:rsidRPr="006B747E">
              <w:rPr>
                <w:b/>
                <w:sz w:val="20"/>
              </w:rPr>
              <w:t>ОК1-7,9,10</w:t>
            </w:r>
          </w:p>
        </w:tc>
      </w:tr>
      <w:tr w:rsidR="00436A5B" w:rsidRPr="006B747E">
        <w:trPr>
          <w:trHeight w:val="253"/>
        </w:trPr>
        <w:tc>
          <w:tcPr>
            <w:tcW w:w="2506" w:type="dxa"/>
            <w:vMerge w:val="restart"/>
            <w:tcBorders>
              <w:top w:val="nil"/>
              <w:bottom w:val="nil"/>
            </w:tcBorders>
          </w:tcPr>
          <w:p w:rsidR="00436A5B" w:rsidRPr="006B747E" w:rsidRDefault="00436A5B">
            <w:pPr>
              <w:pStyle w:val="TableParagraph"/>
            </w:pPr>
          </w:p>
        </w:tc>
        <w:tc>
          <w:tcPr>
            <w:tcW w:w="9189" w:type="dxa"/>
            <w:vMerge/>
            <w:tcBorders>
              <w:top w:val="nil"/>
            </w:tcBorders>
          </w:tcPr>
          <w:p w:rsidR="00436A5B" w:rsidRPr="006B747E" w:rsidRDefault="00436A5B">
            <w:pPr>
              <w:rPr>
                <w:sz w:val="2"/>
                <w:szCs w:val="2"/>
              </w:rPr>
            </w:pPr>
          </w:p>
        </w:tc>
        <w:tc>
          <w:tcPr>
            <w:tcW w:w="1551" w:type="dxa"/>
            <w:vMerge/>
            <w:tcBorders>
              <w:top w:val="nil"/>
            </w:tcBorders>
          </w:tcPr>
          <w:p w:rsidR="00436A5B" w:rsidRPr="006B747E" w:rsidRDefault="00436A5B">
            <w:pPr>
              <w:rPr>
                <w:sz w:val="2"/>
                <w:szCs w:val="2"/>
              </w:rPr>
            </w:pPr>
          </w:p>
        </w:tc>
        <w:tc>
          <w:tcPr>
            <w:tcW w:w="1687" w:type="dxa"/>
            <w:vMerge w:val="restart"/>
            <w:tcBorders>
              <w:top w:val="nil"/>
              <w:bottom w:val="nil"/>
            </w:tcBorders>
          </w:tcPr>
          <w:p w:rsidR="00436A5B" w:rsidRPr="006B747E" w:rsidRDefault="00A4646F">
            <w:pPr>
              <w:pStyle w:val="TableParagraph"/>
              <w:spacing w:line="221" w:lineRule="exact"/>
              <w:ind w:left="465"/>
              <w:rPr>
                <w:b/>
                <w:sz w:val="20"/>
              </w:rPr>
            </w:pPr>
            <w:r w:rsidRPr="006B747E">
              <w:rPr>
                <w:b/>
                <w:sz w:val="20"/>
              </w:rPr>
              <w:t>ПК1.1-1.5</w:t>
            </w:r>
          </w:p>
          <w:p w:rsidR="00436A5B" w:rsidRPr="006B747E" w:rsidRDefault="00A4646F">
            <w:pPr>
              <w:pStyle w:val="TableParagraph"/>
              <w:spacing w:line="210" w:lineRule="exact"/>
              <w:ind w:left="465"/>
              <w:rPr>
                <w:b/>
                <w:sz w:val="20"/>
              </w:rPr>
            </w:pPr>
            <w:r w:rsidRPr="006B747E">
              <w:rPr>
                <w:b/>
                <w:sz w:val="20"/>
              </w:rPr>
              <w:t>ПК2.1-2.8</w:t>
            </w:r>
          </w:p>
        </w:tc>
      </w:tr>
      <w:tr w:rsidR="00436A5B" w:rsidRPr="006B747E">
        <w:trPr>
          <w:trHeight w:val="402"/>
        </w:trPr>
        <w:tc>
          <w:tcPr>
            <w:tcW w:w="2506" w:type="dxa"/>
            <w:vMerge/>
            <w:tcBorders>
              <w:top w:val="nil"/>
              <w:bottom w:val="nil"/>
            </w:tcBorders>
          </w:tcPr>
          <w:p w:rsidR="00436A5B" w:rsidRPr="006B747E" w:rsidRDefault="00436A5B">
            <w:pPr>
              <w:rPr>
                <w:sz w:val="2"/>
                <w:szCs w:val="2"/>
              </w:rPr>
            </w:pPr>
          </w:p>
        </w:tc>
        <w:tc>
          <w:tcPr>
            <w:tcW w:w="9189" w:type="dxa"/>
            <w:vMerge w:val="restart"/>
          </w:tcPr>
          <w:p w:rsidR="00436A5B" w:rsidRPr="006B747E" w:rsidRDefault="00A4646F">
            <w:pPr>
              <w:pStyle w:val="TableParagraph"/>
              <w:ind w:left="297" w:right="204" w:hanging="216"/>
              <w:rPr>
                <w:sz w:val="24"/>
              </w:rPr>
            </w:pPr>
            <w:r w:rsidRPr="006B747E">
              <w:rPr>
                <w:sz w:val="24"/>
              </w:rPr>
              <w:t>1</w:t>
            </w:r>
            <w:r w:rsidRPr="006B747E">
              <w:rPr>
                <w:b/>
                <w:sz w:val="24"/>
              </w:rPr>
              <w:t>.</w:t>
            </w:r>
            <w:r w:rsidRPr="006B747E">
              <w:rPr>
                <w:sz w:val="24"/>
              </w:rPr>
              <w:t>Ознакомлениесассортиментомкрупимакаронных изделийиоценкакачествапостандарту</w:t>
            </w:r>
          </w:p>
        </w:tc>
        <w:tc>
          <w:tcPr>
            <w:tcW w:w="1551" w:type="dxa"/>
            <w:tcBorders>
              <w:bottom w:val="nil"/>
            </w:tcBorders>
          </w:tcPr>
          <w:p w:rsidR="00436A5B" w:rsidRPr="006B747E" w:rsidRDefault="00A4646F">
            <w:pPr>
              <w:pStyle w:val="TableParagraph"/>
              <w:spacing w:line="275" w:lineRule="exact"/>
              <w:ind w:left="465"/>
              <w:rPr>
                <w:b/>
                <w:sz w:val="24"/>
              </w:rPr>
            </w:pPr>
            <w:r w:rsidRPr="006B747E">
              <w:rPr>
                <w:b/>
                <w:sz w:val="24"/>
              </w:rPr>
              <w:t>2</w:t>
            </w:r>
          </w:p>
        </w:tc>
        <w:tc>
          <w:tcPr>
            <w:tcW w:w="1687" w:type="dxa"/>
            <w:vMerge/>
            <w:tcBorders>
              <w:top w:val="nil"/>
              <w:bottom w:val="nil"/>
            </w:tcBorders>
          </w:tcPr>
          <w:p w:rsidR="00436A5B" w:rsidRPr="006B747E" w:rsidRDefault="00436A5B">
            <w:pPr>
              <w:rPr>
                <w:sz w:val="2"/>
                <w:szCs w:val="2"/>
              </w:rPr>
            </w:pPr>
          </w:p>
        </w:tc>
      </w:tr>
      <w:tr w:rsidR="00436A5B" w:rsidRPr="006B747E">
        <w:trPr>
          <w:trHeight w:val="220"/>
        </w:trPr>
        <w:tc>
          <w:tcPr>
            <w:tcW w:w="2506" w:type="dxa"/>
            <w:tcBorders>
              <w:top w:val="nil"/>
              <w:bottom w:val="nil"/>
            </w:tcBorders>
          </w:tcPr>
          <w:p w:rsidR="00436A5B" w:rsidRPr="006B747E" w:rsidRDefault="00436A5B">
            <w:pPr>
              <w:pStyle w:val="TableParagraph"/>
              <w:rPr>
                <w:sz w:val="14"/>
              </w:rPr>
            </w:pPr>
          </w:p>
        </w:tc>
        <w:tc>
          <w:tcPr>
            <w:tcW w:w="9189" w:type="dxa"/>
            <w:vMerge/>
            <w:tcBorders>
              <w:top w:val="nil"/>
            </w:tcBorders>
          </w:tcPr>
          <w:p w:rsidR="00436A5B" w:rsidRPr="006B747E" w:rsidRDefault="00436A5B">
            <w:pPr>
              <w:rPr>
                <w:sz w:val="2"/>
                <w:szCs w:val="2"/>
              </w:rPr>
            </w:pPr>
          </w:p>
        </w:tc>
        <w:tc>
          <w:tcPr>
            <w:tcW w:w="1551" w:type="dxa"/>
            <w:tcBorders>
              <w:top w:val="nil"/>
              <w:bottom w:val="nil"/>
            </w:tcBorders>
          </w:tcPr>
          <w:p w:rsidR="00436A5B" w:rsidRPr="006B747E" w:rsidRDefault="00436A5B">
            <w:pPr>
              <w:pStyle w:val="TableParagraph"/>
              <w:rPr>
                <w:sz w:val="14"/>
              </w:rPr>
            </w:pPr>
          </w:p>
        </w:tc>
        <w:tc>
          <w:tcPr>
            <w:tcW w:w="1687" w:type="dxa"/>
            <w:tcBorders>
              <w:top w:val="nil"/>
              <w:bottom w:val="nil"/>
            </w:tcBorders>
          </w:tcPr>
          <w:p w:rsidR="00436A5B" w:rsidRPr="006B747E" w:rsidRDefault="00A4646F">
            <w:pPr>
              <w:pStyle w:val="TableParagraph"/>
              <w:spacing w:line="200" w:lineRule="exact"/>
              <w:ind w:left="465"/>
              <w:rPr>
                <w:b/>
                <w:sz w:val="20"/>
              </w:rPr>
            </w:pPr>
            <w:r w:rsidRPr="006B747E">
              <w:rPr>
                <w:b/>
                <w:sz w:val="20"/>
              </w:rPr>
              <w:t>ПК3.1-3.6</w:t>
            </w:r>
          </w:p>
        </w:tc>
      </w:tr>
      <w:tr w:rsidR="00436A5B" w:rsidRPr="006B747E">
        <w:trPr>
          <w:trHeight w:val="219"/>
        </w:trPr>
        <w:tc>
          <w:tcPr>
            <w:tcW w:w="2506" w:type="dxa"/>
            <w:tcBorders>
              <w:top w:val="nil"/>
              <w:bottom w:val="nil"/>
            </w:tcBorders>
          </w:tcPr>
          <w:p w:rsidR="00436A5B" w:rsidRPr="006B747E" w:rsidRDefault="00436A5B">
            <w:pPr>
              <w:pStyle w:val="TableParagraph"/>
              <w:rPr>
                <w:sz w:val="14"/>
              </w:rPr>
            </w:pPr>
          </w:p>
        </w:tc>
        <w:tc>
          <w:tcPr>
            <w:tcW w:w="9189" w:type="dxa"/>
            <w:vMerge/>
            <w:tcBorders>
              <w:top w:val="nil"/>
            </w:tcBorders>
          </w:tcPr>
          <w:p w:rsidR="00436A5B" w:rsidRPr="006B747E" w:rsidRDefault="00436A5B">
            <w:pPr>
              <w:rPr>
                <w:sz w:val="2"/>
                <w:szCs w:val="2"/>
              </w:rPr>
            </w:pPr>
          </w:p>
        </w:tc>
        <w:tc>
          <w:tcPr>
            <w:tcW w:w="1551" w:type="dxa"/>
            <w:tcBorders>
              <w:top w:val="nil"/>
              <w:bottom w:val="nil"/>
            </w:tcBorders>
          </w:tcPr>
          <w:p w:rsidR="00436A5B" w:rsidRPr="006B747E" w:rsidRDefault="00436A5B">
            <w:pPr>
              <w:pStyle w:val="TableParagraph"/>
              <w:rPr>
                <w:sz w:val="14"/>
              </w:rPr>
            </w:pPr>
          </w:p>
        </w:tc>
        <w:tc>
          <w:tcPr>
            <w:tcW w:w="1687" w:type="dxa"/>
            <w:tcBorders>
              <w:top w:val="nil"/>
              <w:bottom w:val="nil"/>
            </w:tcBorders>
          </w:tcPr>
          <w:p w:rsidR="00436A5B" w:rsidRPr="006B747E" w:rsidRDefault="00A4646F">
            <w:pPr>
              <w:pStyle w:val="TableParagraph"/>
              <w:spacing w:line="200" w:lineRule="exact"/>
              <w:ind w:left="465"/>
              <w:rPr>
                <w:b/>
                <w:sz w:val="20"/>
              </w:rPr>
            </w:pPr>
            <w:r w:rsidRPr="006B747E">
              <w:rPr>
                <w:b/>
                <w:sz w:val="20"/>
              </w:rPr>
              <w:t>ПК4.1-4.5</w:t>
            </w:r>
          </w:p>
        </w:tc>
      </w:tr>
      <w:tr w:rsidR="00436A5B" w:rsidRPr="006B747E">
        <w:trPr>
          <w:trHeight w:val="221"/>
        </w:trPr>
        <w:tc>
          <w:tcPr>
            <w:tcW w:w="2506" w:type="dxa"/>
            <w:tcBorders>
              <w:top w:val="nil"/>
              <w:bottom w:val="nil"/>
            </w:tcBorders>
          </w:tcPr>
          <w:p w:rsidR="00436A5B" w:rsidRPr="006B747E" w:rsidRDefault="00436A5B">
            <w:pPr>
              <w:pStyle w:val="TableParagraph"/>
              <w:rPr>
                <w:sz w:val="14"/>
              </w:rPr>
            </w:pPr>
          </w:p>
        </w:tc>
        <w:tc>
          <w:tcPr>
            <w:tcW w:w="9189" w:type="dxa"/>
            <w:vMerge/>
            <w:tcBorders>
              <w:top w:val="nil"/>
            </w:tcBorders>
          </w:tcPr>
          <w:p w:rsidR="00436A5B" w:rsidRPr="006B747E" w:rsidRDefault="00436A5B">
            <w:pPr>
              <w:rPr>
                <w:sz w:val="2"/>
                <w:szCs w:val="2"/>
              </w:rPr>
            </w:pPr>
          </w:p>
        </w:tc>
        <w:tc>
          <w:tcPr>
            <w:tcW w:w="1551" w:type="dxa"/>
            <w:tcBorders>
              <w:top w:val="nil"/>
            </w:tcBorders>
          </w:tcPr>
          <w:p w:rsidR="00436A5B" w:rsidRPr="006B747E" w:rsidRDefault="00436A5B">
            <w:pPr>
              <w:pStyle w:val="TableParagraph"/>
              <w:rPr>
                <w:sz w:val="14"/>
              </w:rPr>
            </w:pPr>
          </w:p>
        </w:tc>
        <w:tc>
          <w:tcPr>
            <w:tcW w:w="1687" w:type="dxa"/>
            <w:tcBorders>
              <w:top w:val="nil"/>
            </w:tcBorders>
          </w:tcPr>
          <w:p w:rsidR="00436A5B" w:rsidRPr="006B747E" w:rsidRDefault="00A4646F">
            <w:pPr>
              <w:pStyle w:val="TableParagraph"/>
              <w:spacing w:line="202" w:lineRule="exact"/>
              <w:ind w:left="465"/>
              <w:rPr>
                <w:b/>
                <w:sz w:val="20"/>
              </w:rPr>
            </w:pPr>
            <w:r w:rsidRPr="006B747E">
              <w:rPr>
                <w:b/>
                <w:sz w:val="20"/>
              </w:rPr>
              <w:t>ПК5.1-5.5</w:t>
            </w:r>
          </w:p>
        </w:tc>
      </w:tr>
      <w:tr w:rsidR="00436A5B" w:rsidRPr="006B747E">
        <w:trPr>
          <w:trHeight w:val="1103"/>
        </w:trPr>
        <w:tc>
          <w:tcPr>
            <w:tcW w:w="2506" w:type="dxa"/>
            <w:tcBorders>
              <w:top w:val="nil"/>
            </w:tcBorders>
          </w:tcPr>
          <w:p w:rsidR="00436A5B" w:rsidRPr="006B747E" w:rsidRDefault="00436A5B">
            <w:pPr>
              <w:pStyle w:val="TableParagraph"/>
            </w:pPr>
          </w:p>
        </w:tc>
        <w:tc>
          <w:tcPr>
            <w:tcW w:w="9189" w:type="dxa"/>
          </w:tcPr>
          <w:p w:rsidR="00436A5B" w:rsidRPr="006B747E" w:rsidRDefault="00A4646F">
            <w:pPr>
              <w:pStyle w:val="TableParagraph"/>
              <w:spacing w:line="270" w:lineRule="exact"/>
              <w:ind w:left="107"/>
              <w:jc w:val="both"/>
              <w:rPr>
                <w:b/>
                <w:sz w:val="24"/>
              </w:rPr>
            </w:pPr>
            <w:r w:rsidRPr="006B747E">
              <w:rPr>
                <w:b/>
                <w:sz w:val="24"/>
              </w:rPr>
              <w:t>Самостоятельнаяработаобучающихся</w:t>
            </w:r>
          </w:p>
          <w:p w:rsidR="00436A5B" w:rsidRPr="006B747E" w:rsidRDefault="00A4646F">
            <w:pPr>
              <w:pStyle w:val="TableParagraph"/>
              <w:spacing w:line="276" w:lineRule="exact"/>
              <w:ind w:left="155" w:right="96"/>
              <w:jc w:val="both"/>
              <w:rPr>
                <w:sz w:val="24"/>
              </w:rPr>
            </w:pPr>
            <w:r w:rsidRPr="006B747E">
              <w:rPr>
                <w:sz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ситуационныхпроизводственных (профессиональныхзадач);подготовкасообщений</w:t>
            </w:r>
          </w:p>
        </w:tc>
        <w:tc>
          <w:tcPr>
            <w:tcW w:w="1551" w:type="dxa"/>
          </w:tcPr>
          <w:p w:rsidR="00436A5B" w:rsidRPr="006B747E" w:rsidRDefault="00436A5B">
            <w:pPr>
              <w:pStyle w:val="TableParagraph"/>
            </w:pPr>
          </w:p>
        </w:tc>
        <w:tc>
          <w:tcPr>
            <w:tcW w:w="1687" w:type="dxa"/>
          </w:tcPr>
          <w:p w:rsidR="00436A5B" w:rsidRPr="006B747E" w:rsidRDefault="00436A5B">
            <w:pPr>
              <w:pStyle w:val="TableParagraph"/>
            </w:pPr>
          </w:p>
        </w:tc>
      </w:tr>
      <w:tr w:rsidR="00436A5B" w:rsidRPr="006B747E">
        <w:trPr>
          <w:trHeight w:val="278"/>
        </w:trPr>
        <w:tc>
          <w:tcPr>
            <w:tcW w:w="2506" w:type="dxa"/>
            <w:tcBorders>
              <w:bottom w:val="nil"/>
            </w:tcBorders>
          </w:tcPr>
          <w:p w:rsidR="00436A5B" w:rsidRPr="006B747E" w:rsidRDefault="00A4646F">
            <w:pPr>
              <w:pStyle w:val="TableParagraph"/>
              <w:spacing w:line="258" w:lineRule="exact"/>
              <w:ind w:left="107"/>
              <w:rPr>
                <w:b/>
                <w:sz w:val="24"/>
              </w:rPr>
            </w:pPr>
            <w:r w:rsidRPr="006B747E">
              <w:rPr>
                <w:b/>
                <w:sz w:val="24"/>
              </w:rPr>
              <w:t>Тема4.</w:t>
            </w:r>
          </w:p>
        </w:tc>
        <w:tc>
          <w:tcPr>
            <w:tcW w:w="9189" w:type="dxa"/>
          </w:tcPr>
          <w:p w:rsidR="00436A5B" w:rsidRPr="006B747E" w:rsidRDefault="00A4646F">
            <w:pPr>
              <w:pStyle w:val="TableParagraph"/>
              <w:spacing w:line="258" w:lineRule="exact"/>
              <w:ind w:left="107"/>
              <w:rPr>
                <w:b/>
                <w:sz w:val="24"/>
              </w:rPr>
            </w:pPr>
            <w:r w:rsidRPr="006B747E">
              <w:rPr>
                <w:b/>
                <w:sz w:val="24"/>
              </w:rPr>
              <w:t>Содержаниеучебногоматериала</w:t>
            </w:r>
          </w:p>
        </w:tc>
        <w:tc>
          <w:tcPr>
            <w:tcW w:w="1551" w:type="dxa"/>
            <w:tcBorders>
              <w:bottom w:val="nil"/>
            </w:tcBorders>
          </w:tcPr>
          <w:p w:rsidR="00436A5B" w:rsidRPr="006B747E" w:rsidRDefault="00A4646F">
            <w:pPr>
              <w:pStyle w:val="TableParagraph"/>
              <w:spacing w:line="258" w:lineRule="exact"/>
              <w:ind w:left="465"/>
              <w:rPr>
                <w:b/>
                <w:sz w:val="24"/>
              </w:rPr>
            </w:pPr>
            <w:r w:rsidRPr="006B747E">
              <w:rPr>
                <w:b/>
                <w:sz w:val="24"/>
              </w:rPr>
              <w:t>4</w:t>
            </w:r>
          </w:p>
        </w:tc>
        <w:tc>
          <w:tcPr>
            <w:tcW w:w="1687" w:type="dxa"/>
            <w:vMerge w:val="restart"/>
          </w:tcPr>
          <w:p w:rsidR="00436A5B" w:rsidRPr="006B747E" w:rsidRDefault="00A4646F">
            <w:pPr>
              <w:pStyle w:val="TableParagraph"/>
              <w:spacing w:line="229" w:lineRule="exact"/>
              <w:ind w:left="465"/>
              <w:rPr>
                <w:b/>
                <w:sz w:val="20"/>
              </w:rPr>
            </w:pPr>
            <w:r w:rsidRPr="006B747E">
              <w:rPr>
                <w:b/>
                <w:sz w:val="20"/>
              </w:rPr>
              <w:t>ОК1-7,9,10</w:t>
            </w:r>
          </w:p>
          <w:p w:rsidR="00436A5B" w:rsidRPr="006B747E" w:rsidRDefault="00A4646F">
            <w:pPr>
              <w:pStyle w:val="TableParagraph"/>
              <w:spacing w:line="229" w:lineRule="exact"/>
              <w:ind w:left="465"/>
              <w:rPr>
                <w:b/>
                <w:sz w:val="20"/>
              </w:rPr>
            </w:pPr>
            <w:r w:rsidRPr="006B747E">
              <w:rPr>
                <w:b/>
                <w:sz w:val="20"/>
              </w:rPr>
              <w:t>ПК1.1-1.5</w:t>
            </w:r>
          </w:p>
          <w:p w:rsidR="00436A5B" w:rsidRPr="006B747E" w:rsidRDefault="00A4646F">
            <w:pPr>
              <w:pStyle w:val="TableParagraph"/>
              <w:ind w:left="465"/>
              <w:rPr>
                <w:b/>
                <w:sz w:val="20"/>
              </w:rPr>
            </w:pPr>
            <w:r w:rsidRPr="006B747E">
              <w:rPr>
                <w:b/>
                <w:sz w:val="20"/>
              </w:rPr>
              <w:t>ПК2.1-2.8</w:t>
            </w:r>
          </w:p>
          <w:p w:rsidR="00436A5B" w:rsidRPr="006B747E" w:rsidRDefault="00A4646F">
            <w:pPr>
              <w:pStyle w:val="TableParagraph"/>
              <w:spacing w:before="1"/>
              <w:ind w:left="465"/>
              <w:rPr>
                <w:b/>
                <w:sz w:val="20"/>
              </w:rPr>
            </w:pPr>
            <w:r w:rsidRPr="006B747E">
              <w:rPr>
                <w:b/>
                <w:sz w:val="20"/>
              </w:rPr>
              <w:t>ПК3.1-3.6</w:t>
            </w:r>
          </w:p>
          <w:p w:rsidR="00436A5B" w:rsidRPr="006B747E" w:rsidRDefault="00A4646F">
            <w:pPr>
              <w:pStyle w:val="TableParagraph"/>
              <w:ind w:left="465"/>
              <w:rPr>
                <w:b/>
                <w:sz w:val="20"/>
              </w:rPr>
            </w:pPr>
            <w:r w:rsidRPr="006B747E">
              <w:rPr>
                <w:b/>
                <w:sz w:val="20"/>
              </w:rPr>
              <w:t>ПК4.1-4.5</w:t>
            </w:r>
          </w:p>
          <w:p w:rsidR="00436A5B" w:rsidRPr="006B747E" w:rsidRDefault="00A4646F">
            <w:pPr>
              <w:pStyle w:val="TableParagraph"/>
              <w:spacing w:before="1" w:line="212" w:lineRule="exact"/>
              <w:ind w:left="465"/>
              <w:rPr>
                <w:b/>
                <w:sz w:val="20"/>
              </w:rPr>
            </w:pPr>
            <w:r w:rsidRPr="006B747E">
              <w:rPr>
                <w:b/>
                <w:sz w:val="20"/>
              </w:rPr>
              <w:t>ПК5.1-5.5</w:t>
            </w:r>
          </w:p>
        </w:tc>
      </w:tr>
      <w:tr w:rsidR="00436A5B" w:rsidRPr="006B747E">
        <w:trPr>
          <w:trHeight w:val="263"/>
        </w:trPr>
        <w:tc>
          <w:tcPr>
            <w:tcW w:w="2506" w:type="dxa"/>
            <w:tcBorders>
              <w:top w:val="nil"/>
              <w:bottom w:val="nil"/>
            </w:tcBorders>
          </w:tcPr>
          <w:p w:rsidR="00436A5B" w:rsidRPr="006B747E" w:rsidRDefault="00A4646F">
            <w:pPr>
              <w:pStyle w:val="TableParagraph"/>
              <w:spacing w:line="243" w:lineRule="exact"/>
              <w:ind w:left="107"/>
              <w:rPr>
                <w:b/>
                <w:sz w:val="24"/>
              </w:rPr>
            </w:pPr>
            <w:r w:rsidRPr="006B747E">
              <w:rPr>
                <w:b/>
                <w:sz w:val="24"/>
              </w:rPr>
              <w:t>Товароведная ха-</w:t>
            </w:r>
          </w:p>
        </w:tc>
        <w:tc>
          <w:tcPr>
            <w:tcW w:w="9189" w:type="dxa"/>
            <w:vMerge w:val="restart"/>
          </w:tcPr>
          <w:p w:rsidR="00436A5B" w:rsidRPr="006B747E" w:rsidRDefault="00A4646F">
            <w:pPr>
              <w:pStyle w:val="TableParagraph"/>
              <w:spacing w:line="268" w:lineRule="exact"/>
              <w:ind w:left="81"/>
              <w:rPr>
                <w:sz w:val="24"/>
              </w:rPr>
            </w:pPr>
            <w:r w:rsidRPr="006B747E">
              <w:rPr>
                <w:sz w:val="24"/>
              </w:rPr>
              <w:t>1.Ассортиментихарактеристика,значениевпитании,общиетребованияккачеству</w:t>
            </w:r>
          </w:p>
          <w:p w:rsidR="00436A5B" w:rsidRPr="006B747E" w:rsidRDefault="00A4646F">
            <w:pPr>
              <w:pStyle w:val="TableParagraph"/>
              <w:spacing w:line="264" w:lineRule="exact"/>
              <w:ind w:left="438"/>
              <w:rPr>
                <w:sz w:val="24"/>
              </w:rPr>
            </w:pPr>
            <w:r w:rsidRPr="006B747E">
              <w:rPr>
                <w:sz w:val="24"/>
              </w:rPr>
              <w:t>молокаимолочныхпродуктов.Кулинарноеназначениемолочных товаров</w:t>
            </w:r>
          </w:p>
        </w:tc>
        <w:tc>
          <w:tcPr>
            <w:tcW w:w="1551" w:type="dxa"/>
            <w:tcBorders>
              <w:top w:val="nil"/>
              <w:bottom w:val="nil"/>
            </w:tcBorders>
          </w:tcPr>
          <w:p w:rsidR="00436A5B" w:rsidRPr="006B747E" w:rsidRDefault="00436A5B">
            <w:pPr>
              <w:pStyle w:val="TableParagraph"/>
              <w:rPr>
                <w:sz w:val="18"/>
              </w:rPr>
            </w:pPr>
          </w:p>
        </w:tc>
        <w:tc>
          <w:tcPr>
            <w:tcW w:w="1687" w:type="dxa"/>
            <w:vMerge/>
            <w:tcBorders>
              <w:top w:val="nil"/>
            </w:tcBorders>
          </w:tcPr>
          <w:p w:rsidR="00436A5B" w:rsidRPr="006B747E" w:rsidRDefault="00436A5B">
            <w:pPr>
              <w:rPr>
                <w:sz w:val="2"/>
                <w:szCs w:val="2"/>
              </w:rPr>
            </w:pPr>
          </w:p>
        </w:tc>
      </w:tr>
      <w:tr w:rsidR="00436A5B" w:rsidRPr="006B747E">
        <w:trPr>
          <w:trHeight w:val="278"/>
        </w:trPr>
        <w:tc>
          <w:tcPr>
            <w:tcW w:w="2506" w:type="dxa"/>
            <w:tcBorders>
              <w:top w:val="nil"/>
              <w:bottom w:val="nil"/>
            </w:tcBorders>
          </w:tcPr>
          <w:p w:rsidR="00436A5B" w:rsidRPr="006B747E" w:rsidRDefault="00A4646F">
            <w:pPr>
              <w:pStyle w:val="TableParagraph"/>
              <w:spacing w:line="259" w:lineRule="exact"/>
              <w:ind w:left="107"/>
              <w:rPr>
                <w:b/>
                <w:sz w:val="24"/>
              </w:rPr>
            </w:pPr>
            <w:r w:rsidRPr="006B747E">
              <w:rPr>
                <w:b/>
                <w:sz w:val="24"/>
              </w:rPr>
              <w:t>рактеристикамо-</w:t>
            </w:r>
          </w:p>
        </w:tc>
        <w:tc>
          <w:tcPr>
            <w:tcW w:w="9189" w:type="dxa"/>
            <w:vMerge/>
            <w:tcBorders>
              <w:top w:val="nil"/>
            </w:tcBorders>
          </w:tcPr>
          <w:p w:rsidR="00436A5B" w:rsidRPr="006B747E" w:rsidRDefault="00436A5B">
            <w:pPr>
              <w:rPr>
                <w:sz w:val="2"/>
                <w:szCs w:val="2"/>
              </w:rPr>
            </w:pPr>
          </w:p>
        </w:tc>
        <w:tc>
          <w:tcPr>
            <w:tcW w:w="1551" w:type="dxa"/>
            <w:tcBorders>
              <w:top w:val="nil"/>
              <w:bottom w:val="nil"/>
            </w:tcBorders>
          </w:tcPr>
          <w:p w:rsidR="00436A5B" w:rsidRPr="006B747E" w:rsidRDefault="00436A5B">
            <w:pPr>
              <w:pStyle w:val="TableParagraph"/>
              <w:rPr>
                <w:sz w:val="20"/>
              </w:rPr>
            </w:pPr>
          </w:p>
        </w:tc>
        <w:tc>
          <w:tcPr>
            <w:tcW w:w="1687" w:type="dxa"/>
            <w:vMerge/>
            <w:tcBorders>
              <w:top w:val="nil"/>
            </w:tcBorders>
          </w:tcPr>
          <w:p w:rsidR="00436A5B" w:rsidRPr="006B747E" w:rsidRDefault="00436A5B">
            <w:pPr>
              <w:rPr>
                <w:sz w:val="2"/>
                <w:szCs w:val="2"/>
              </w:rPr>
            </w:pPr>
          </w:p>
        </w:tc>
      </w:tr>
      <w:tr w:rsidR="00436A5B" w:rsidRPr="006B747E">
        <w:trPr>
          <w:trHeight w:val="532"/>
        </w:trPr>
        <w:tc>
          <w:tcPr>
            <w:tcW w:w="2506" w:type="dxa"/>
            <w:tcBorders>
              <w:top w:val="nil"/>
              <w:bottom w:val="nil"/>
            </w:tcBorders>
          </w:tcPr>
          <w:p w:rsidR="00436A5B" w:rsidRPr="006B747E" w:rsidRDefault="00A4646F">
            <w:pPr>
              <w:pStyle w:val="TableParagraph"/>
              <w:spacing w:line="253" w:lineRule="exact"/>
              <w:ind w:left="107"/>
              <w:rPr>
                <w:b/>
                <w:sz w:val="24"/>
              </w:rPr>
            </w:pPr>
            <w:r w:rsidRPr="006B747E">
              <w:rPr>
                <w:b/>
                <w:sz w:val="24"/>
              </w:rPr>
              <w:t>лочныхтоваров</w:t>
            </w:r>
          </w:p>
        </w:tc>
        <w:tc>
          <w:tcPr>
            <w:tcW w:w="9189" w:type="dxa"/>
          </w:tcPr>
          <w:p w:rsidR="00436A5B" w:rsidRPr="006B747E" w:rsidRDefault="00A4646F">
            <w:pPr>
              <w:pStyle w:val="TableParagraph"/>
              <w:spacing w:line="268" w:lineRule="exact"/>
              <w:ind w:left="81"/>
              <w:rPr>
                <w:sz w:val="24"/>
              </w:rPr>
            </w:pPr>
            <w:r w:rsidRPr="006B747E">
              <w:rPr>
                <w:sz w:val="24"/>
              </w:rPr>
              <w:t>2.Условияисрокихраениямолочныхтоваров</w:t>
            </w:r>
          </w:p>
        </w:tc>
        <w:tc>
          <w:tcPr>
            <w:tcW w:w="1551" w:type="dxa"/>
            <w:tcBorders>
              <w:top w:val="nil"/>
            </w:tcBorders>
          </w:tcPr>
          <w:p w:rsidR="00436A5B" w:rsidRPr="006B747E" w:rsidRDefault="00436A5B">
            <w:pPr>
              <w:pStyle w:val="TableParagraph"/>
            </w:pPr>
          </w:p>
        </w:tc>
        <w:tc>
          <w:tcPr>
            <w:tcW w:w="1687" w:type="dxa"/>
            <w:vMerge/>
            <w:tcBorders>
              <w:top w:val="nil"/>
            </w:tcBorders>
          </w:tcPr>
          <w:p w:rsidR="00436A5B" w:rsidRPr="006B747E" w:rsidRDefault="00436A5B">
            <w:pPr>
              <w:rPr>
                <w:sz w:val="2"/>
                <w:szCs w:val="2"/>
              </w:rPr>
            </w:pPr>
          </w:p>
        </w:tc>
      </w:tr>
      <w:tr w:rsidR="00436A5B" w:rsidRPr="006B747E">
        <w:trPr>
          <w:trHeight w:val="275"/>
        </w:trPr>
        <w:tc>
          <w:tcPr>
            <w:tcW w:w="2506" w:type="dxa"/>
            <w:tcBorders>
              <w:top w:val="nil"/>
              <w:bottom w:val="nil"/>
            </w:tcBorders>
          </w:tcPr>
          <w:p w:rsidR="00436A5B" w:rsidRPr="006B747E" w:rsidRDefault="00436A5B">
            <w:pPr>
              <w:pStyle w:val="TableParagraph"/>
              <w:rPr>
                <w:sz w:val="20"/>
              </w:rPr>
            </w:pPr>
          </w:p>
        </w:tc>
        <w:tc>
          <w:tcPr>
            <w:tcW w:w="9189" w:type="dxa"/>
          </w:tcPr>
          <w:p w:rsidR="00436A5B" w:rsidRPr="006B747E" w:rsidRDefault="00A4646F">
            <w:pPr>
              <w:pStyle w:val="TableParagraph"/>
              <w:spacing w:line="256" w:lineRule="exact"/>
              <w:ind w:left="107"/>
              <w:rPr>
                <w:b/>
                <w:sz w:val="24"/>
              </w:rPr>
            </w:pPr>
            <w:r w:rsidRPr="006B747E">
              <w:rPr>
                <w:b/>
                <w:sz w:val="24"/>
              </w:rPr>
              <w:t>Тематикалабораторныхработ</w:t>
            </w:r>
          </w:p>
        </w:tc>
        <w:tc>
          <w:tcPr>
            <w:tcW w:w="1551" w:type="dxa"/>
          </w:tcPr>
          <w:p w:rsidR="00436A5B" w:rsidRPr="006B747E" w:rsidRDefault="00A4646F">
            <w:pPr>
              <w:pStyle w:val="TableParagraph"/>
              <w:spacing w:line="256" w:lineRule="exact"/>
              <w:ind w:left="465"/>
              <w:rPr>
                <w:b/>
                <w:sz w:val="24"/>
              </w:rPr>
            </w:pPr>
            <w:r w:rsidRPr="006B747E">
              <w:rPr>
                <w:b/>
                <w:sz w:val="24"/>
              </w:rPr>
              <w:t>2</w:t>
            </w:r>
          </w:p>
        </w:tc>
        <w:tc>
          <w:tcPr>
            <w:tcW w:w="1687" w:type="dxa"/>
          </w:tcPr>
          <w:p w:rsidR="00436A5B" w:rsidRPr="006B747E" w:rsidRDefault="00436A5B">
            <w:pPr>
              <w:pStyle w:val="TableParagraph"/>
              <w:rPr>
                <w:sz w:val="20"/>
              </w:rPr>
            </w:pPr>
          </w:p>
        </w:tc>
      </w:tr>
      <w:tr w:rsidR="00436A5B" w:rsidRPr="006B747E">
        <w:trPr>
          <w:trHeight w:val="275"/>
        </w:trPr>
        <w:tc>
          <w:tcPr>
            <w:tcW w:w="2506" w:type="dxa"/>
            <w:tcBorders>
              <w:top w:val="nil"/>
              <w:bottom w:val="nil"/>
            </w:tcBorders>
          </w:tcPr>
          <w:p w:rsidR="00436A5B" w:rsidRPr="006B747E" w:rsidRDefault="00436A5B">
            <w:pPr>
              <w:pStyle w:val="TableParagraph"/>
              <w:rPr>
                <w:sz w:val="20"/>
              </w:rPr>
            </w:pPr>
          </w:p>
        </w:tc>
        <w:tc>
          <w:tcPr>
            <w:tcW w:w="9189" w:type="dxa"/>
          </w:tcPr>
          <w:p w:rsidR="00436A5B" w:rsidRPr="006B747E" w:rsidRDefault="00A4646F">
            <w:pPr>
              <w:pStyle w:val="TableParagraph"/>
              <w:spacing w:line="256" w:lineRule="exact"/>
              <w:ind w:left="81"/>
              <w:rPr>
                <w:sz w:val="24"/>
              </w:rPr>
            </w:pPr>
            <w:r w:rsidRPr="006B747E">
              <w:rPr>
                <w:sz w:val="24"/>
              </w:rPr>
              <w:t>1.Оценкакачествамолока,сливок,сыровпостандарту.</w:t>
            </w:r>
          </w:p>
        </w:tc>
        <w:tc>
          <w:tcPr>
            <w:tcW w:w="1551" w:type="dxa"/>
          </w:tcPr>
          <w:p w:rsidR="00436A5B" w:rsidRPr="006B747E" w:rsidRDefault="00A4646F">
            <w:pPr>
              <w:pStyle w:val="TableParagraph"/>
              <w:spacing w:line="256" w:lineRule="exact"/>
              <w:ind w:left="465"/>
              <w:rPr>
                <w:b/>
                <w:sz w:val="24"/>
              </w:rPr>
            </w:pPr>
            <w:r w:rsidRPr="006B747E">
              <w:rPr>
                <w:b/>
                <w:sz w:val="24"/>
              </w:rPr>
              <w:t>2</w:t>
            </w:r>
          </w:p>
        </w:tc>
        <w:tc>
          <w:tcPr>
            <w:tcW w:w="1687" w:type="dxa"/>
          </w:tcPr>
          <w:p w:rsidR="00436A5B" w:rsidRPr="006B747E" w:rsidRDefault="00436A5B">
            <w:pPr>
              <w:pStyle w:val="TableParagraph"/>
              <w:rPr>
                <w:sz w:val="20"/>
              </w:rPr>
            </w:pPr>
          </w:p>
        </w:tc>
      </w:tr>
      <w:tr w:rsidR="00436A5B" w:rsidRPr="006B747E">
        <w:trPr>
          <w:trHeight w:val="1103"/>
        </w:trPr>
        <w:tc>
          <w:tcPr>
            <w:tcW w:w="2506" w:type="dxa"/>
            <w:tcBorders>
              <w:top w:val="nil"/>
            </w:tcBorders>
          </w:tcPr>
          <w:p w:rsidR="00436A5B" w:rsidRPr="006B747E" w:rsidRDefault="00436A5B">
            <w:pPr>
              <w:pStyle w:val="TableParagraph"/>
            </w:pPr>
          </w:p>
        </w:tc>
        <w:tc>
          <w:tcPr>
            <w:tcW w:w="9189" w:type="dxa"/>
          </w:tcPr>
          <w:p w:rsidR="00436A5B" w:rsidRPr="006B747E" w:rsidRDefault="00A4646F">
            <w:pPr>
              <w:pStyle w:val="TableParagraph"/>
              <w:spacing w:line="270" w:lineRule="exact"/>
              <w:ind w:left="81"/>
              <w:rPr>
                <w:b/>
                <w:sz w:val="24"/>
              </w:rPr>
            </w:pPr>
            <w:r w:rsidRPr="006B747E">
              <w:rPr>
                <w:b/>
                <w:sz w:val="24"/>
              </w:rPr>
              <w:t>Самостоятельнаяработаобучающихся</w:t>
            </w:r>
          </w:p>
          <w:p w:rsidR="00436A5B" w:rsidRPr="006B747E" w:rsidRDefault="00A4646F">
            <w:pPr>
              <w:pStyle w:val="TableParagraph"/>
              <w:spacing w:line="276" w:lineRule="exact"/>
              <w:ind w:left="155"/>
              <w:rPr>
                <w:sz w:val="24"/>
              </w:rPr>
            </w:pPr>
            <w:r w:rsidRPr="006B747E">
              <w:rPr>
                <w:sz w:val="24"/>
              </w:rPr>
              <w:t>Работа над учебным материалом, ответы на контрольные вопросы; изучение норма-тивныхматериалов;решениезадачиупражненийпообразцу;решениеситуационныхпроизводственных(профессиональныхзадач);подготовкасообщений</w:t>
            </w:r>
          </w:p>
        </w:tc>
        <w:tc>
          <w:tcPr>
            <w:tcW w:w="1551" w:type="dxa"/>
          </w:tcPr>
          <w:p w:rsidR="00436A5B" w:rsidRPr="006B747E" w:rsidRDefault="00436A5B">
            <w:pPr>
              <w:pStyle w:val="TableParagraph"/>
            </w:pPr>
          </w:p>
        </w:tc>
        <w:tc>
          <w:tcPr>
            <w:tcW w:w="1687" w:type="dxa"/>
          </w:tcPr>
          <w:p w:rsidR="00436A5B" w:rsidRPr="006B747E" w:rsidRDefault="00436A5B">
            <w:pPr>
              <w:pStyle w:val="TableParagraph"/>
            </w:pPr>
          </w:p>
        </w:tc>
      </w:tr>
      <w:tr w:rsidR="00436A5B" w:rsidRPr="006B747E">
        <w:trPr>
          <w:trHeight w:val="275"/>
        </w:trPr>
        <w:tc>
          <w:tcPr>
            <w:tcW w:w="2506" w:type="dxa"/>
            <w:tcBorders>
              <w:bottom w:val="nil"/>
            </w:tcBorders>
          </w:tcPr>
          <w:p w:rsidR="00436A5B" w:rsidRPr="006B747E" w:rsidRDefault="00A4646F">
            <w:pPr>
              <w:pStyle w:val="TableParagraph"/>
              <w:spacing w:line="256" w:lineRule="exact"/>
              <w:ind w:left="107"/>
              <w:rPr>
                <w:b/>
                <w:sz w:val="24"/>
              </w:rPr>
            </w:pPr>
            <w:r w:rsidRPr="006B747E">
              <w:rPr>
                <w:b/>
                <w:sz w:val="24"/>
              </w:rPr>
              <w:t>Тема5</w:t>
            </w:r>
          </w:p>
        </w:tc>
        <w:tc>
          <w:tcPr>
            <w:tcW w:w="9189" w:type="dxa"/>
          </w:tcPr>
          <w:p w:rsidR="00436A5B" w:rsidRPr="006B747E" w:rsidRDefault="00A4646F">
            <w:pPr>
              <w:pStyle w:val="TableParagraph"/>
              <w:spacing w:line="256" w:lineRule="exact"/>
              <w:ind w:left="107"/>
              <w:rPr>
                <w:b/>
                <w:sz w:val="24"/>
              </w:rPr>
            </w:pPr>
            <w:r w:rsidRPr="006B747E">
              <w:rPr>
                <w:b/>
                <w:sz w:val="24"/>
              </w:rPr>
              <w:t>Содержаниеучебногоматериала</w:t>
            </w:r>
          </w:p>
        </w:tc>
        <w:tc>
          <w:tcPr>
            <w:tcW w:w="1551" w:type="dxa"/>
            <w:tcBorders>
              <w:bottom w:val="nil"/>
            </w:tcBorders>
          </w:tcPr>
          <w:p w:rsidR="00436A5B" w:rsidRPr="006B747E" w:rsidRDefault="00A4646F">
            <w:pPr>
              <w:pStyle w:val="TableParagraph"/>
              <w:spacing w:line="256" w:lineRule="exact"/>
              <w:ind w:left="465"/>
              <w:rPr>
                <w:b/>
                <w:sz w:val="24"/>
              </w:rPr>
            </w:pPr>
            <w:r w:rsidRPr="006B747E">
              <w:rPr>
                <w:b/>
                <w:sz w:val="24"/>
              </w:rPr>
              <w:t>4</w:t>
            </w:r>
          </w:p>
        </w:tc>
        <w:tc>
          <w:tcPr>
            <w:tcW w:w="1687" w:type="dxa"/>
            <w:vMerge w:val="restart"/>
          </w:tcPr>
          <w:p w:rsidR="00436A5B" w:rsidRPr="006B747E" w:rsidRDefault="00A4646F">
            <w:pPr>
              <w:pStyle w:val="TableParagraph"/>
              <w:spacing w:line="228" w:lineRule="exact"/>
              <w:ind w:left="465"/>
              <w:rPr>
                <w:b/>
                <w:sz w:val="20"/>
              </w:rPr>
            </w:pPr>
            <w:r w:rsidRPr="006B747E">
              <w:rPr>
                <w:b/>
                <w:sz w:val="20"/>
              </w:rPr>
              <w:t>ОК1-7,9,10</w:t>
            </w:r>
          </w:p>
          <w:p w:rsidR="00436A5B" w:rsidRPr="006B747E" w:rsidRDefault="00A4646F">
            <w:pPr>
              <w:pStyle w:val="TableParagraph"/>
              <w:ind w:left="465"/>
              <w:rPr>
                <w:b/>
                <w:sz w:val="20"/>
              </w:rPr>
            </w:pPr>
            <w:r w:rsidRPr="006B747E">
              <w:rPr>
                <w:b/>
                <w:sz w:val="20"/>
              </w:rPr>
              <w:t>ПК1.1-1.5</w:t>
            </w:r>
          </w:p>
          <w:p w:rsidR="00436A5B" w:rsidRPr="006B747E" w:rsidRDefault="00A4646F">
            <w:pPr>
              <w:pStyle w:val="TableParagraph"/>
              <w:spacing w:before="1"/>
              <w:ind w:left="465"/>
              <w:rPr>
                <w:b/>
                <w:sz w:val="20"/>
              </w:rPr>
            </w:pPr>
            <w:r w:rsidRPr="006B747E">
              <w:rPr>
                <w:b/>
                <w:sz w:val="20"/>
              </w:rPr>
              <w:t>ПК2.1-2.8</w:t>
            </w:r>
          </w:p>
          <w:p w:rsidR="00436A5B" w:rsidRPr="006B747E" w:rsidRDefault="00A4646F">
            <w:pPr>
              <w:pStyle w:val="TableParagraph"/>
              <w:spacing w:before="1" w:line="229" w:lineRule="exact"/>
              <w:ind w:left="465"/>
              <w:rPr>
                <w:b/>
                <w:sz w:val="20"/>
              </w:rPr>
            </w:pPr>
            <w:r w:rsidRPr="006B747E">
              <w:rPr>
                <w:b/>
                <w:sz w:val="20"/>
              </w:rPr>
              <w:lastRenderedPageBreak/>
              <w:t>ПК3.1-3.6</w:t>
            </w:r>
          </w:p>
          <w:p w:rsidR="00436A5B" w:rsidRPr="006B747E" w:rsidRDefault="00A4646F">
            <w:pPr>
              <w:pStyle w:val="TableParagraph"/>
              <w:spacing w:line="229" w:lineRule="exact"/>
              <w:ind w:left="465"/>
              <w:rPr>
                <w:b/>
                <w:sz w:val="20"/>
              </w:rPr>
            </w:pPr>
            <w:r w:rsidRPr="006B747E">
              <w:rPr>
                <w:b/>
                <w:sz w:val="20"/>
              </w:rPr>
              <w:t>ПК4.1-4.5</w:t>
            </w:r>
          </w:p>
          <w:p w:rsidR="00436A5B" w:rsidRPr="006B747E" w:rsidRDefault="00A4646F">
            <w:pPr>
              <w:pStyle w:val="TableParagraph"/>
              <w:spacing w:line="212" w:lineRule="exact"/>
              <w:ind w:left="465"/>
              <w:rPr>
                <w:b/>
                <w:sz w:val="20"/>
              </w:rPr>
            </w:pPr>
            <w:r w:rsidRPr="006B747E">
              <w:rPr>
                <w:b/>
                <w:sz w:val="20"/>
              </w:rPr>
              <w:t>ПК5.1-5.5</w:t>
            </w:r>
          </w:p>
        </w:tc>
      </w:tr>
      <w:tr w:rsidR="00436A5B" w:rsidRPr="006B747E">
        <w:trPr>
          <w:trHeight w:val="263"/>
        </w:trPr>
        <w:tc>
          <w:tcPr>
            <w:tcW w:w="2506" w:type="dxa"/>
            <w:tcBorders>
              <w:top w:val="nil"/>
              <w:bottom w:val="nil"/>
            </w:tcBorders>
          </w:tcPr>
          <w:p w:rsidR="00436A5B" w:rsidRPr="006B747E" w:rsidRDefault="00A4646F">
            <w:pPr>
              <w:pStyle w:val="TableParagraph"/>
              <w:spacing w:line="243" w:lineRule="exact"/>
              <w:ind w:left="107"/>
              <w:rPr>
                <w:b/>
                <w:sz w:val="24"/>
              </w:rPr>
            </w:pPr>
            <w:r w:rsidRPr="006B747E">
              <w:rPr>
                <w:b/>
                <w:sz w:val="24"/>
              </w:rPr>
              <w:t>Товароведная ха-</w:t>
            </w:r>
          </w:p>
        </w:tc>
        <w:tc>
          <w:tcPr>
            <w:tcW w:w="9189" w:type="dxa"/>
            <w:vMerge w:val="restart"/>
          </w:tcPr>
          <w:p w:rsidR="00436A5B" w:rsidRPr="006B747E" w:rsidRDefault="00A4646F">
            <w:pPr>
              <w:pStyle w:val="TableParagraph"/>
              <w:spacing w:line="268" w:lineRule="exact"/>
              <w:ind w:left="76"/>
              <w:rPr>
                <w:sz w:val="24"/>
              </w:rPr>
            </w:pPr>
            <w:r w:rsidRPr="006B747E">
              <w:rPr>
                <w:sz w:val="24"/>
              </w:rPr>
              <w:t>1.Ассортиментихарактеристика,значениевпитании,общиетребованияккачеству</w:t>
            </w:r>
          </w:p>
          <w:p w:rsidR="00436A5B" w:rsidRPr="006B747E" w:rsidRDefault="00A4646F">
            <w:pPr>
              <w:pStyle w:val="TableParagraph"/>
              <w:spacing w:line="264" w:lineRule="exact"/>
              <w:ind w:left="438"/>
              <w:rPr>
                <w:sz w:val="24"/>
              </w:rPr>
            </w:pPr>
            <w:r w:rsidRPr="006B747E">
              <w:rPr>
                <w:sz w:val="24"/>
              </w:rPr>
              <w:t>рыбы,рыбныхпродуктов.Кулинарноеназначениерыбы,рыбныхпродуктов</w:t>
            </w:r>
          </w:p>
        </w:tc>
        <w:tc>
          <w:tcPr>
            <w:tcW w:w="1551" w:type="dxa"/>
            <w:tcBorders>
              <w:top w:val="nil"/>
              <w:bottom w:val="nil"/>
            </w:tcBorders>
          </w:tcPr>
          <w:p w:rsidR="00436A5B" w:rsidRPr="006B747E" w:rsidRDefault="00436A5B">
            <w:pPr>
              <w:pStyle w:val="TableParagraph"/>
              <w:rPr>
                <w:sz w:val="18"/>
              </w:rPr>
            </w:pPr>
          </w:p>
        </w:tc>
        <w:tc>
          <w:tcPr>
            <w:tcW w:w="1687" w:type="dxa"/>
            <w:vMerge/>
            <w:tcBorders>
              <w:top w:val="nil"/>
            </w:tcBorders>
          </w:tcPr>
          <w:p w:rsidR="00436A5B" w:rsidRPr="006B747E" w:rsidRDefault="00436A5B">
            <w:pPr>
              <w:rPr>
                <w:sz w:val="2"/>
                <w:szCs w:val="2"/>
              </w:rPr>
            </w:pPr>
          </w:p>
        </w:tc>
      </w:tr>
      <w:tr w:rsidR="00436A5B" w:rsidRPr="006B747E">
        <w:trPr>
          <w:trHeight w:val="278"/>
        </w:trPr>
        <w:tc>
          <w:tcPr>
            <w:tcW w:w="2506" w:type="dxa"/>
            <w:tcBorders>
              <w:top w:val="nil"/>
              <w:bottom w:val="nil"/>
            </w:tcBorders>
          </w:tcPr>
          <w:p w:rsidR="00436A5B" w:rsidRPr="006B747E" w:rsidRDefault="00A4646F">
            <w:pPr>
              <w:pStyle w:val="TableParagraph"/>
              <w:spacing w:line="259" w:lineRule="exact"/>
              <w:ind w:left="107"/>
              <w:rPr>
                <w:b/>
                <w:sz w:val="24"/>
              </w:rPr>
            </w:pPr>
            <w:r w:rsidRPr="006B747E">
              <w:rPr>
                <w:b/>
                <w:sz w:val="24"/>
              </w:rPr>
              <w:t>рактеристикарыбы,</w:t>
            </w:r>
          </w:p>
        </w:tc>
        <w:tc>
          <w:tcPr>
            <w:tcW w:w="9189" w:type="dxa"/>
            <w:vMerge/>
            <w:tcBorders>
              <w:top w:val="nil"/>
            </w:tcBorders>
          </w:tcPr>
          <w:p w:rsidR="00436A5B" w:rsidRPr="006B747E" w:rsidRDefault="00436A5B">
            <w:pPr>
              <w:rPr>
                <w:sz w:val="2"/>
                <w:szCs w:val="2"/>
              </w:rPr>
            </w:pPr>
          </w:p>
        </w:tc>
        <w:tc>
          <w:tcPr>
            <w:tcW w:w="1551" w:type="dxa"/>
            <w:tcBorders>
              <w:top w:val="nil"/>
              <w:bottom w:val="nil"/>
            </w:tcBorders>
          </w:tcPr>
          <w:p w:rsidR="00436A5B" w:rsidRPr="006B747E" w:rsidRDefault="00436A5B">
            <w:pPr>
              <w:pStyle w:val="TableParagraph"/>
              <w:rPr>
                <w:sz w:val="20"/>
              </w:rPr>
            </w:pPr>
          </w:p>
        </w:tc>
        <w:tc>
          <w:tcPr>
            <w:tcW w:w="1687" w:type="dxa"/>
            <w:vMerge/>
            <w:tcBorders>
              <w:top w:val="nil"/>
            </w:tcBorders>
          </w:tcPr>
          <w:p w:rsidR="00436A5B" w:rsidRPr="006B747E" w:rsidRDefault="00436A5B">
            <w:pPr>
              <w:rPr>
                <w:sz w:val="2"/>
                <w:szCs w:val="2"/>
              </w:rPr>
            </w:pPr>
          </w:p>
        </w:tc>
      </w:tr>
      <w:tr w:rsidR="00436A5B" w:rsidRPr="006B747E">
        <w:trPr>
          <w:trHeight w:val="532"/>
        </w:trPr>
        <w:tc>
          <w:tcPr>
            <w:tcW w:w="2506" w:type="dxa"/>
            <w:tcBorders>
              <w:top w:val="nil"/>
              <w:bottom w:val="nil"/>
            </w:tcBorders>
          </w:tcPr>
          <w:p w:rsidR="00436A5B" w:rsidRPr="006B747E" w:rsidRDefault="00A4646F">
            <w:pPr>
              <w:pStyle w:val="TableParagraph"/>
              <w:spacing w:line="253" w:lineRule="exact"/>
              <w:ind w:left="107"/>
              <w:rPr>
                <w:b/>
                <w:sz w:val="24"/>
              </w:rPr>
            </w:pPr>
            <w:r w:rsidRPr="006B747E">
              <w:rPr>
                <w:b/>
                <w:sz w:val="24"/>
              </w:rPr>
              <w:lastRenderedPageBreak/>
              <w:t>рыбныхпродуктов</w:t>
            </w:r>
          </w:p>
        </w:tc>
        <w:tc>
          <w:tcPr>
            <w:tcW w:w="9189" w:type="dxa"/>
          </w:tcPr>
          <w:p w:rsidR="00436A5B" w:rsidRPr="006B747E" w:rsidRDefault="00A4646F">
            <w:pPr>
              <w:pStyle w:val="TableParagraph"/>
              <w:spacing w:line="268" w:lineRule="exact"/>
              <w:ind w:left="76"/>
              <w:rPr>
                <w:sz w:val="24"/>
              </w:rPr>
            </w:pPr>
            <w:r w:rsidRPr="006B747E">
              <w:rPr>
                <w:sz w:val="24"/>
              </w:rPr>
              <w:t>2.Условияисрокихранениярыбыирыбныхпродуктов</w:t>
            </w:r>
          </w:p>
        </w:tc>
        <w:tc>
          <w:tcPr>
            <w:tcW w:w="1551" w:type="dxa"/>
            <w:tcBorders>
              <w:top w:val="nil"/>
            </w:tcBorders>
          </w:tcPr>
          <w:p w:rsidR="00436A5B" w:rsidRPr="006B747E" w:rsidRDefault="00436A5B">
            <w:pPr>
              <w:pStyle w:val="TableParagraph"/>
            </w:pPr>
          </w:p>
        </w:tc>
        <w:tc>
          <w:tcPr>
            <w:tcW w:w="1687" w:type="dxa"/>
            <w:vMerge/>
            <w:tcBorders>
              <w:top w:val="nil"/>
            </w:tcBorders>
          </w:tcPr>
          <w:p w:rsidR="00436A5B" w:rsidRPr="006B747E" w:rsidRDefault="00436A5B">
            <w:pPr>
              <w:rPr>
                <w:sz w:val="2"/>
                <w:szCs w:val="2"/>
              </w:rPr>
            </w:pPr>
          </w:p>
        </w:tc>
      </w:tr>
      <w:tr w:rsidR="00436A5B" w:rsidRPr="006B747E">
        <w:trPr>
          <w:trHeight w:val="227"/>
        </w:trPr>
        <w:tc>
          <w:tcPr>
            <w:tcW w:w="2506" w:type="dxa"/>
            <w:tcBorders>
              <w:top w:val="nil"/>
              <w:bottom w:val="nil"/>
            </w:tcBorders>
          </w:tcPr>
          <w:p w:rsidR="00436A5B" w:rsidRPr="006B747E" w:rsidRDefault="00436A5B">
            <w:pPr>
              <w:pStyle w:val="TableParagraph"/>
              <w:rPr>
                <w:sz w:val="16"/>
              </w:rPr>
            </w:pPr>
          </w:p>
        </w:tc>
        <w:tc>
          <w:tcPr>
            <w:tcW w:w="9189" w:type="dxa"/>
            <w:vMerge w:val="restart"/>
          </w:tcPr>
          <w:p w:rsidR="00436A5B" w:rsidRPr="006B747E" w:rsidRDefault="00A4646F">
            <w:pPr>
              <w:pStyle w:val="TableParagraph"/>
              <w:spacing w:line="256" w:lineRule="exact"/>
              <w:ind w:left="107"/>
              <w:rPr>
                <w:b/>
                <w:sz w:val="24"/>
              </w:rPr>
            </w:pPr>
            <w:r w:rsidRPr="006B747E">
              <w:rPr>
                <w:b/>
                <w:sz w:val="24"/>
              </w:rPr>
              <w:t>Тематикалабораторныхработ</w:t>
            </w:r>
          </w:p>
        </w:tc>
        <w:tc>
          <w:tcPr>
            <w:tcW w:w="1551" w:type="dxa"/>
            <w:vMerge w:val="restart"/>
          </w:tcPr>
          <w:p w:rsidR="00436A5B" w:rsidRPr="006B747E" w:rsidRDefault="00A4646F">
            <w:pPr>
              <w:pStyle w:val="TableParagraph"/>
              <w:spacing w:line="256" w:lineRule="exact"/>
              <w:ind w:left="465"/>
              <w:rPr>
                <w:b/>
                <w:sz w:val="24"/>
              </w:rPr>
            </w:pPr>
            <w:r w:rsidRPr="006B747E">
              <w:rPr>
                <w:b/>
                <w:sz w:val="24"/>
              </w:rPr>
              <w:t>2</w:t>
            </w:r>
          </w:p>
        </w:tc>
        <w:tc>
          <w:tcPr>
            <w:tcW w:w="1687" w:type="dxa"/>
            <w:tcBorders>
              <w:bottom w:val="nil"/>
            </w:tcBorders>
          </w:tcPr>
          <w:p w:rsidR="00436A5B" w:rsidRPr="006B747E" w:rsidRDefault="00A4646F">
            <w:pPr>
              <w:pStyle w:val="TableParagraph"/>
              <w:spacing w:line="208" w:lineRule="exact"/>
              <w:ind w:left="465"/>
              <w:rPr>
                <w:b/>
                <w:sz w:val="20"/>
              </w:rPr>
            </w:pPr>
            <w:r w:rsidRPr="006B747E">
              <w:rPr>
                <w:b/>
                <w:sz w:val="20"/>
              </w:rPr>
              <w:t>ОК1-7,9,10</w:t>
            </w:r>
          </w:p>
        </w:tc>
      </w:tr>
      <w:tr w:rsidR="00436A5B" w:rsidRPr="006B747E">
        <w:trPr>
          <w:trHeight w:val="161"/>
        </w:trPr>
        <w:tc>
          <w:tcPr>
            <w:tcW w:w="2506" w:type="dxa"/>
            <w:vMerge w:val="restart"/>
            <w:tcBorders>
              <w:top w:val="nil"/>
              <w:bottom w:val="nil"/>
            </w:tcBorders>
          </w:tcPr>
          <w:p w:rsidR="00436A5B" w:rsidRPr="006B747E" w:rsidRDefault="00436A5B">
            <w:pPr>
              <w:pStyle w:val="TableParagraph"/>
              <w:rPr>
                <w:sz w:val="14"/>
              </w:rPr>
            </w:pPr>
          </w:p>
        </w:tc>
        <w:tc>
          <w:tcPr>
            <w:tcW w:w="9189" w:type="dxa"/>
            <w:vMerge/>
            <w:tcBorders>
              <w:top w:val="nil"/>
            </w:tcBorders>
          </w:tcPr>
          <w:p w:rsidR="00436A5B" w:rsidRPr="006B747E" w:rsidRDefault="00436A5B">
            <w:pPr>
              <w:rPr>
                <w:sz w:val="2"/>
                <w:szCs w:val="2"/>
              </w:rPr>
            </w:pPr>
          </w:p>
        </w:tc>
        <w:tc>
          <w:tcPr>
            <w:tcW w:w="1551" w:type="dxa"/>
            <w:vMerge/>
            <w:tcBorders>
              <w:top w:val="nil"/>
            </w:tcBorders>
          </w:tcPr>
          <w:p w:rsidR="00436A5B" w:rsidRPr="006B747E" w:rsidRDefault="00436A5B">
            <w:pPr>
              <w:rPr>
                <w:sz w:val="2"/>
                <w:szCs w:val="2"/>
              </w:rPr>
            </w:pPr>
          </w:p>
        </w:tc>
        <w:tc>
          <w:tcPr>
            <w:tcW w:w="1687" w:type="dxa"/>
            <w:vMerge w:val="restart"/>
            <w:tcBorders>
              <w:top w:val="nil"/>
              <w:bottom w:val="nil"/>
            </w:tcBorders>
          </w:tcPr>
          <w:p w:rsidR="00436A5B" w:rsidRPr="006B747E" w:rsidRDefault="00A4646F">
            <w:pPr>
              <w:pStyle w:val="TableParagraph"/>
              <w:spacing w:line="200" w:lineRule="exact"/>
              <w:ind w:left="465"/>
              <w:rPr>
                <w:b/>
                <w:sz w:val="20"/>
              </w:rPr>
            </w:pPr>
            <w:r w:rsidRPr="006B747E">
              <w:rPr>
                <w:b/>
                <w:sz w:val="20"/>
              </w:rPr>
              <w:t>ПК1.1-1.5</w:t>
            </w:r>
          </w:p>
        </w:tc>
      </w:tr>
      <w:tr w:rsidR="00436A5B" w:rsidRPr="006B747E">
        <w:trPr>
          <w:trHeight w:val="172"/>
        </w:trPr>
        <w:tc>
          <w:tcPr>
            <w:tcW w:w="2506" w:type="dxa"/>
            <w:vMerge/>
            <w:tcBorders>
              <w:top w:val="nil"/>
              <w:bottom w:val="nil"/>
            </w:tcBorders>
          </w:tcPr>
          <w:p w:rsidR="00436A5B" w:rsidRPr="006B747E" w:rsidRDefault="00436A5B">
            <w:pPr>
              <w:rPr>
                <w:sz w:val="2"/>
                <w:szCs w:val="2"/>
              </w:rPr>
            </w:pPr>
          </w:p>
        </w:tc>
        <w:tc>
          <w:tcPr>
            <w:tcW w:w="9189" w:type="dxa"/>
            <w:vMerge w:val="restart"/>
          </w:tcPr>
          <w:p w:rsidR="00436A5B" w:rsidRPr="006B747E" w:rsidRDefault="00A4646F">
            <w:pPr>
              <w:pStyle w:val="TableParagraph"/>
              <w:spacing w:line="268" w:lineRule="exact"/>
              <w:ind w:left="81"/>
              <w:rPr>
                <w:sz w:val="24"/>
              </w:rPr>
            </w:pPr>
            <w:r w:rsidRPr="006B747E">
              <w:rPr>
                <w:sz w:val="24"/>
              </w:rPr>
              <w:t>1.Оценкакачестварыбыпоорганолептическимпоказателям.</w:t>
            </w:r>
          </w:p>
        </w:tc>
        <w:tc>
          <w:tcPr>
            <w:tcW w:w="1551" w:type="dxa"/>
            <w:vMerge w:val="restart"/>
          </w:tcPr>
          <w:p w:rsidR="00436A5B" w:rsidRPr="006B747E" w:rsidRDefault="00A4646F">
            <w:pPr>
              <w:pStyle w:val="TableParagraph"/>
              <w:spacing w:line="272" w:lineRule="exact"/>
              <w:ind w:left="465"/>
              <w:rPr>
                <w:b/>
                <w:sz w:val="24"/>
              </w:rPr>
            </w:pPr>
            <w:r w:rsidRPr="006B747E">
              <w:rPr>
                <w:b/>
                <w:sz w:val="24"/>
              </w:rPr>
              <w:t>2</w:t>
            </w:r>
          </w:p>
        </w:tc>
        <w:tc>
          <w:tcPr>
            <w:tcW w:w="1687" w:type="dxa"/>
            <w:vMerge/>
            <w:tcBorders>
              <w:top w:val="nil"/>
              <w:bottom w:val="nil"/>
            </w:tcBorders>
          </w:tcPr>
          <w:p w:rsidR="00436A5B" w:rsidRPr="006B747E" w:rsidRDefault="00436A5B">
            <w:pPr>
              <w:rPr>
                <w:sz w:val="2"/>
                <w:szCs w:val="2"/>
              </w:rPr>
            </w:pPr>
          </w:p>
        </w:tc>
      </w:tr>
      <w:tr w:rsidR="00436A5B" w:rsidRPr="006B747E">
        <w:trPr>
          <w:trHeight w:val="222"/>
        </w:trPr>
        <w:tc>
          <w:tcPr>
            <w:tcW w:w="2506" w:type="dxa"/>
            <w:tcBorders>
              <w:top w:val="nil"/>
            </w:tcBorders>
          </w:tcPr>
          <w:p w:rsidR="00436A5B" w:rsidRPr="006B747E" w:rsidRDefault="00436A5B">
            <w:pPr>
              <w:pStyle w:val="TableParagraph"/>
              <w:rPr>
                <w:sz w:val="14"/>
              </w:rPr>
            </w:pPr>
          </w:p>
        </w:tc>
        <w:tc>
          <w:tcPr>
            <w:tcW w:w="9189" w:type="dxa"/>
            <w:vMerge/>
            <w:tcBorders>
              <w:top w:val="nil"/>
            </w:tcBorders>
          </w:tcPr>
          <w:p w:rsidR="00436A5B" w:rsidRPr="006B747E" w:rsidRDefault="00436A5B">
            <w:pPr>
              <w:rPr>
                <w:sz w:val="2"/>
                <w:szCs w:val="2"/>
              </w:rPr>
            </w:pPr>
          </w:p>
        </w:tc>
        <w:tc>
          <w:tcPr>
            <w:tcW w:w="1551" w:type="dxa"/>
            <w:vMerge/>
            <w:tcBorders>
              <w:top w:val="nil"/>
            </w:tcBorders>
          </w:tcPr>
          <w:p w:rsidR="00436A5B" w:rsidRPr="006B747E" w:rsidRDefault="00436A5B">
            <w:pPr>
              <w:rPr>
                <w:sz w:val="2"/>
                <w:szCs w:val="2"/>
              </w:rPr>
            </w:pPr>
          </w:p>
        </w:tc>
        <w:tc>
          <w:tcPr>
            <w:tcW w:w="1687" w:type="dxa"/>
            <w:tcBorders>
              <w:top w:val="nil"/>
            </w:tcBorders>
          </w:tcPr>
          <w:p w:rsidR="00436A5B" w:rsidRPr="006B747E" w:rsidRDefault="00A4646F">
            <w:pPr>
              <w:pStyle w:val="TableParagraph"/>
              <w:spacing w:line="203" w:lineRule="exact"/>
              <w:ind w:left="465"/>
              <w:rPr>
                <w:b/>
                <w:sz w:val="20"/>
              </w:rPr>
            </w:pPr>
            <w:r w:rsidRPr="006B747E">
              <w:rPr>
                <w:b/>
                <w:sz w:val="20"/>
              </w:rPr>
              <w:t>ПК2.1-2.8</w:t>
            </w:r>
          </w:p>
        </w:tc>
      </w:tr>
      <w:tr w:rsidR="00436A5B" w:rsidRPr="006B747E">
        <w:trPr>
          <w:trHeight w:val="688"/>
        </w:trPr>
        <w:tc>
          <w:tcPr>
            <w:tcW w:w="2506" w:type="dxa"/>
            <w:vMerge w:val="restart"/>
          </w:tcPr>
          <w:p w:rsidR="00436A5B" w:rsidRPr="006B747E" w:rsidRDefault="00436A5B">
            <w:pPr>
              <w:pStyle w:val="TableParagraph"/>
            </w:pPr>
          </w:p>
        </w:tc>
        <w:tc>
          <w:tcPr>
            <w:tcW w:w="9189" w:type="dxa"/>
          </w:tcPr>
          <w:p w:rsidR="00436A5B" w:rsidRPr="006B747E" w:rsidRDefault="00A4646F">
            <w:pPr>
              <w:pStyle w:val="TableParagraph"/>
              <w:ind w:left="297" w:right="472" w:hanging="216"/>
              <w:rPr>
                <w:sz w:val="24"/>
              </w:rPr>
            </w:pPr>
            <w:r w:rsidRPr="006B747E">
              <w:rPr>
                <w:sz w:val="24"/>
              </w:rPr>
              <w:t>2. Оценка качества рыбных консервов по органолептическим показателям тары, со-держимогоигерметичности.Расшифровкамаркировки, указаннойнаупаковке.</w:t>
            </w:r>
          </w:p>
        </w:tc>
        <w:tc>
          <w:tcPr>
            <w:tcW w:w="1551" w:type="dxa"/>
          </w:tcPr>
          <w:p w:rsidR="00436A5B" w:rsidRPr="006B747E" w:rsidRDefault="00436A5B">
            <w:pPr>
              <w:pStyle w:val="TableParagraph"/>
            </w:pPr>
          </w:p>
        </w:tc>
        <w:tc>
          <w:tcPr>
            <w:tcW w:w="1687" w:type="dxa"/>
          </w:tcPr>
          <w:p w:rsidR="00436A5B" w:rsidRPr="006B747E" w:rsidRDefault="00A4646F">
            <w:pPr>
              <w:pStyle w:val="TableParagraph"/>
              <w:spacing w:line="228" w:lineRule="exact"/>
              <w:ind w:left="465"/>
              <w:rPr>
                <w:b/>
                <w:sz w:val="20"/>
              </w:rPr>
            </w:pPr>
            <w:r w:rsidRPr="006B747E">
              <w:rPr>
                <w:b/>
                <w:sz w:val="20"/>
              </w:rPr>
              <w:t>ПК3.1-3.6</w:t>
            </w:r>
          </w:p>
          <w:p w:rsidR="00436A5B" w:rsidRPr="006B747E" w:rsidRDefault="00A4646F">
            <w:pPr>
              <w:pStyle w:val="TableParagraph"/>
              <w:spacing w:before="1" w:line="229" w:lineRule="exact"/>
              <w:ind w:left="465"/>
              <w:rPr>
                <w:b/>
                <w:sz w:val="20"/>
              </w:rPr>
            </w:pPr>
            <w:r w:rsidRPr="006B747E">
              <w:rPr>
                <w:b/>
                <w:sz w:val="20"/>
              </w:rPr>
              <w:t>ПК4.1-4.5</w:t>
            </w:r>
          </w:p>
          <w:p w:rsidR="00436A5B" w:rsidRPr="006B747E" w:rsidRDefault="00A4646F">
            <w:pPr>
              <w:pStyle w:val="TableParagraph"/>
              <w:spacing w:line="211" w:lineRule="exact"/>
              <w:ind w:left="465"/>
              <w:rPr>
                <w:b/>
                <w:sz w:val="20"/>
              </w:rPr>
            </w:pPr>
            <w:r w:rsidRPr="006B747E">
              <w:rPr>
                <w:b/>
                <w:sz w:val="20"/>
              </w:rPr>
              <w:t>ПК5.1-5.5</w:t>
            </w:r>
          </w:p>
        </w:tc>
      </w:tr>
      <w:tr w:rsidR="00436A5B" w:rsidRPr="006B747E">
        <w:trPr>
          <w:trHeight w:val="1103"/>
        </w:trPr>
        <w:tc>
          <w:tcPr>
            <w:tcW w:w="2506" w:type="dxa"/>
            <w:vMerge/>
            <w:tcBorders>
              <w:top w:val="nil"/>
            </w:tcBorders>
          </w:tcPr>
          <w:p w:rsidR="00436A5B" w:rsidRPr="006B747E" w:rsidRDefault="00436A5B">
            <w:pPr>
              <w:rPr>
                <w:sz w:val="2"/>
                <w:szCs w:val="2"/>
              </w:rPr>
            </w:pPr>
          </w:p>
        </w:tc>
        <w:tc>
          <w:tcPr>
            <w:tcW w:w="9189" w:type="dxa"/>
          </w:tcPr>
          <w:p w:rsidR="00436A5B" w:rsidRPr="006B747E" w:rsidRDefault="00A4646F">
            <w:pPr>
              <w:pStyle w:val="TableParagraph"/>
              <w:spacing w:line="270" w:lineRule="exact"/>
              <w:ind w:left="81"/>
              <w:rPr>
                <w:b/>
                <w:sz w:val="24"/>
              </w:rPr>
            </w:pPr>
            <w:r w:rsidRPr="006B747E">
              <w:rPr>
                <w:b/>
                <w:sz w:val="24"/>
              </w:rPr>
              <w:t>Самостоятельнаяработаобучающихся</w:t>
            </w:r>
          </w:p>
          <w:p w:rsidR="00436A5B" w:rsidRPr="006B747E" w:rsidRDefault="00A4646F">
            <w:pPr>
              <w:pStyle w:val="TableParagraph"/>
              <w:spacing w:line="276" w:lineRule="exact"/>
              <w:ind w:left="155"/>
              <w:rPr>
                <w:sz w:val="24"/>
              </w:rPr>
            </w:pPr>
            <w:r w:rsidRPr="006B747E">
              <w:rPr>
                <w:sz w:val="24"/>
              </w:rPr>
              <w:t>Работа над учебным материалом, ответы на контрольные вопросы; изучение норма-тивныхматериалов;решениезадачиупражненийпообразцу;решениеситуационныхпроизводственных (профессиональныхзадач);подготовкасообщений</w:t>
            </w:r>
          </w:p>
        </w:tc>
        <w:tc>
          <w:tcPr>
            <w:tcW w:w="1551" w:type="dxa"/>
          </w:tcPr>
          <w:p w:rsidR="00436A5B" w:rsidRPr="006B747E" w:rsidRDefault="00436A5B">
            <w:pPr>
              <w:pStyle w:val="TableParagraph"/>
            </w:pPr>
          </w:p>
        </w:tc>
        <w:tc>
          <w:tcPr>
            <w:tcW w:w="1687" w:type="dxa"/>
          </w:tcPr>
          <w:p w:rsidR="00436A5B" w:rsidRPr="006B747E" w:rsidRDefault="00436A5B">
            <w:pPr>
              <w:pStyle w:val="TableParagraph"/>
            </w:pPr>
          </w:p>
        </w:tc>
      </w:tr>
      <w:tr w:rsidR="00436A5B" w:rsidRPr="006B747E">
        <w:trPr>
          <w:trHeight w:val="277"/>
        </w:trPr>
        <w:tc>
          <w:tcPr>
            <w:tcW w:w="2506" w:type="dxa"/>
            <w:tcBorders>
              <w:bottom w:val="nil"/>
            </w:tcBorders>
          </w:tcPr>
          <w:p w:rsidR="00436A5B" w:rsidRPr="006B747E" w:rsidRDefault="00A4646F">
            <w:pPr>
              <w:pStyle w:val="TableParagraph"/>
              <w:spacing w:line="258" w:lineRule="exact"/>
              <w:ind w:left="107"/>
              <w:rPr>
                <w:b/>
                <w:sz w:val="24"/>
              </w:rPr>
            </w:pPr>
            <w:r w:rsidRPr="006B747E">
              <w:rPr>
                <w:b/>
                <w:sz w:val="24"/>
              </w:rPr>
              <w:t>Тема6.</w:t>
            </w:r>
          </w:p>
        </w:tc>
        <w:tc>
          <w:tcPr>
            <w:tcW w:w="9189" w:type="dxa"/>
          </w:tcPr>
          <w:p w:rsidR="00436A5B" w:rsidRPr="006B747E" w:rsidRDefault="00A4646F">
            <w:pPr>
              <w:pStyle w:val="TableParagraph"/>
              <w:spacing w:line="258" w:lineRule="exact"/>
              <w:ind w:left="465"/>
              <w:rPr>
                <w:b/>
                <w:sz w:val="24"/>
              </w:rPr>
            </w:pPr>
            <w:r w:rsidRPr="006B747E">
              <w:rPr>
                <w:b/>
                <w:sz w:val="24"/>
              </w:rPr>
              <w:t>Содержаниеучебногоматериала</w:t>
            </w:r>
          </w:p>
        </w:tc>
        <w:tc>
          <w:tcPr>
            <w:tcW w:w="1551" w:type="dxa"/>
            <w:tcBorders>
              <w:bottom w:val="nil"/>
            </w:tcBorders>
          </w:tcPr>
          <w:p w:rsidR="00436A5B" w:rsidRPr="006B747E" w:rsidRDefault="00A4646F">
            <w:pPr>
              <w:pStyle w:val="TableParagraph"/>
              <w:spacing w:line="258" w:lineRule="exact"/>
              <w:ind w:left="465"/>
              <w:rPr>
                <w:b/>
                <w:sz w:val="24"/>
              </w:rPr>
            </w:pPr>
            <w:r w:rsidRPr="006B747E">
              <w:rPr>
                <w:b/>
                <w:sz w:val="24"/>
              </w:rPr>
              <w:t>4</w:t>
            </w:r>
          </w:p>
        </w:tc>
        <w:tc>
          <w:tcPr>
            <w:tcW w:w="1687" w:type="dxa"/>
            <w:vMerge w:val="restart"/>
          </w:tcPr>
          <w:p w:rsidR="00436A5B" w:rsidRPr="006B747E" w:rsidRDefault="00A4646F">
            <w:pPr>
              <w:pStyle w:val="TableParagraph"/>
              <w:spacing w:line="229" w:lineRule="exact"/>
              <w:ind w:left="465"/>
              <w:rPr>
                <w:b/>
                <w:sz w:val="20"/>
              </w:rPr>
            </w:pPr>
            <w:r w:rsidRPr="006B747E">
              <w:rPr>
                <w:b/>
                <w:sz w:val="20"/>
              </w:rPr>
              <w:t>ОК1-7,9,10</w:t>
            </w:r>
          </w:p>
          <w:p w:rsidR="00436A5B" w:rsidRPr="006B747E" w:rsidRDefault="00A4646F">
            <w:pPr>
              <w:pStyle w:val="TableParagraph"/>
              <w:spacing w:line="229" w:lineRule="exact"/>
              <w:ind w:left="465"/>
              <w:rPr>
                <w:b/>
                <w:sz w:val="20"/>
              </w:rPr>
            </w:pPr>
            <w:r w:rsidRPr="006B747E">
              <w:rPr>
                <w:b/>
                <w:sz w:val="20"/>
              </w:rPr>
              <w:t>ПК1.1-1.5</w:t>
            </w:r>
          </w:p>
          <w:p w:rsidR="00436A5B" w:rsidRPr="006B747E" w:rsidRDefault="00A4646F">
            <w:pPr>
              <w:pStyle w:val="TableParagraph"/>
              <w:ind w:left="465"/>
              <w:rPr>
                <w:b/>
                <w:sz w:val="20"/>
              </w:rPr>
            </w:pPr>
            <w:r w:rsidRPr="006B747E">
              <w:rPr>
                <w:b/>
                <w:sz w:val="20"/>
              </w:rPr>
              <w:t>ПК2.1-2.8</w:t>
            </w:r>
          </w:p>
          <w:p w:rsidR="00436A5B" w:rsidRPr="006B747E" w:rsidRDefault="00A4646F">
            <w:pPr>
              <w:pStyle w:val="TableParagraph"/>
              <w:spacing w:before="1"/>
              <w:ind w:left="465"/>
              <w:rPr>
                <w:b/>
                <w:sz w:val="20"/>
              </w:rPr>
            </w:pPr>
            <w:r w:rsidRPr="006B747E">
              <w:rPr>
                <w:b/>
                <w:sz w:val="20"/>
              </w:rPr>
              <w:t>ПК3.1-3.6</w:t>
            </w:r>
          </w:p>
          <w:p w:rsidR="00436A5B" w:rsidRPr="006B747E" w:rsidRDefault="00A4646F">
            <w:pPr>
              <w:pStyle w:val="TableParagraph"/>
              <w:spacing w:before="1"/>
              <w:ind w:left="465"/>
              <w:rPr>
                <w:b/>
                <w:sz w:val="20"/>
              </w:rPr>
            </w:pPr>
            <w:r w:rsidRPr="006B747E">
              <w:rPr>
                <w:b/>
                <w:sz w:val="20"/>
              </w:rPr>
              <w:t>ПК4.1-4.5</w:t>
            </w:r>
          </w:p>
          <w:p w:rsidR="00436A5B" w:rsidRPr="006B747E" w:rsidRDefault="00A4646F">
            <w:pPr>
              <w:pStyle w:val="TableParagraph"/>
              <w:spacing w:line="210" w:lineRule="exact"/>
              <w:ind w:left="465"/>
              <w:rPr>
                <w:b/>
                <w:sz w:val="20"/>
              </w:rPr>
            </w:pPr>
            <w:r w:rsidRPr="006B747E">
              <w:rPr>
                <w:b/>
                <w:sz w:val="20"/>
              </w:rPr>
              <w:t>ПК5.1-5.5</w:t>
            </w:r>
          </w:p>
        </w:tc>
      </w:tr>
      <w:tr w:rsidR="00436A5B" w:rsidRPr="006B747E">
        <w:trPr>
          <w:trHeight w:val="263"/>
        </w:trPr>
        <w:tc>
          <w:tcPr>
            <w:tcW w:w="2506" w:type="dxa"/>
            <w:tcBorders>
              <w:top w:val="nil"/>
              <w:bottom w:val="nil"/>
            </w:tcBorders>
          </w:tcPr>
          <w:p w:rsidR="00436A5B" w:rsidRPr="006B747E" w:rsidRDefault="00A4646F">
            <w:pPr>
              <w:pStyle w:val="TableParagraph"/>
              <w:spacing w:line="243" w:lineRule="exact"/>
              <w:ind w:left="107"/>
              <w:rPr>
                <w:b/>
                <w:sz w:val="24"/>
              </w:rPr>
            </w:pPr>
            <w:r w:rsidRPr="006B747E">
              <w:rPr>
                <w:b/>
                <w:sz w:val="24"/>
              </w:rPr>
              <w:t>Товароведная ха-</w:t>
            </w:r>
          </w:p>
        </w:tc>
        <w:tc>
          <w:tcPr>
            <w:tcW w:w="9189" w:type="dxa"/>
            <w:vMerge w:val="restart"/>
          </w:tcPr>
          <w:p w:rsidR="00436A5B" w:rsidRPr="006B747E" w:rsidRDefault="00A4646F">
            <w:pPr>
              <w:pStyle w:val="TableParagraph"/>
              <w:spacing w:line="268" w:lineRule="exact"/>
              <w:ind w:left="76"/>
              <w:rPr>
                <w:sz w:val="24"/>
              </w:rPr>
            </w:pPr>
            <w:r w:rsidRPr="006B747E">
              <w:rPr>
                <w:sz w:val="24"/>
              </w:rPr>
              <w:t>1.Ассортиментихарактеристика,значениевпитании,общиетребованияккачеству,</w:t>
            </w:r>
          </w:p>
          <w:p w:rsidR="00436A5B" w:rsidRPr="006B747E" w:rsidRDefault="00A4646F">
            <w:pPr>
              <w:pStyle w:val="TableParagraph"/>
              <w:spacing w:line="264" w:lineRule="exact"/>
              <w:ind w:left="438"/>
              <w:rPr>
                <w:sz w:val="24"/>
              </w:rPr>
            </w:pPr>
            <w:r w:rsidRPr="006B747E">
              <w:rPr>
                <w:sz w:val="24"/>
              </w:rPr>
              <w:t>кулинарноеназначениемясаимясныхпродуктов.</w:t>
            </w:r>
          </w:p>
        </w:tc>
        <w:tc>
          <w:tcPr>
            <w:tcW w:w="1551" w:type="dxa"/>
            <w:tcBorders>
              <w:top w:val="nil"/>
              <w:bottom w:val="nil"/>
            </w:tcBorders>
          </w:tcPr>
          <w:p w:rsidR="00436A5B" w:rsidRPr="006B747E" w:rsidRDefault="00436A5B">
            <w:pPr>
              <w:pStyle w:val="TableParagraph"/>
              <w:rPr>
                <w:sz w:val="18"/>
              </w:rPr>
            </w:pPr>
          </w:p>
        </w:tc>
        <w:tc>
          <w:tcPr>
            <w:tcW w:w="1687" w:type="dxa"/>
            <w:vMerge/>
            <w:tcBorders>
              <w:top w:val="nil"/>
            </w:tcBorders>
          </w:tcPr>
          <w:p w:rsidR="00436A5B" w:rsidRPr="006B747E" w:rsidRDefault="00436A5B">
            <w:pPr>
              <w:rPr>
                <w:sz w:val="2"/>
                <w:szCs w:val="2"/>
              </w:rPr>
            </w:pPr>
          </w:p>
        </w:tc>
      </w:tr>
      <w:tr w:rsidR="00436A5B" w:rsidRPr="006B747E">
        <w:trPr>
          <w:trHeight w:val="278"/>
        </w:trPr>
        <w:tc>
          <w:tcPr>
            <w:tcW w:w="2506" w:type="dxa"/>
            <w:tcBorders>
              <w:top w:val="nil"/>
              <w:bottom w:val="nil"/>
            </w:tcBorders>
          </w:tcPr>
          <w:p w:rsidR="00436A5B" w:rsidRPr="006B747E" w:rsidRDefault="00A4646F">
            <w:pPr>
              <w:pStyle w:val="TableParagraph"/>
              <w:spacing w:line="259" w:lineRule="exact"/>
              <w:ind w:left="107"/>
              <w:rPr>
                <w:b/>
                <w:sz w:val="24"/>
              </w:rPr>
            </w:pPr>
            <w:r w:rsidRPr="006B747E">
              <w:rPr>
                <w:b/>
                <w:sz w:val="24"/>
              </w:rPr>
              <w:t>рактеристикамясаи</w:t>
            </w:r>
          </w:p>
        </w:tc>
        <w:tc>
          <w:tcPr>
            <w:tcW w:w="9189" w:type="dxa"/>
            <w:vMerge/>
            <w:tcBorders>
              <w:top w:val="nil"/>
            </w:tcBorders>
          </w:tcPr>
          <w:p w:rsidR="00436A5B" w:rsidRPr="006B747E" w:rsidRDefault="00436A5B">
            <w:pPr>
              <w:rPr>
                <w:sz w:val="2"/>
                <w:szCs w:val="2"/>
              </w:rPr>
            </w:pPr>
          </w:p>
        </w:tc>
        <w:tc>
          <w:tcPr>
            <w:tcW w:w="1551" w:type="dxa"/>
            <w:tcBorders>
              <w:top w:val="nil"/>
              <w:bottom w:val="nil"/>
            </w:tcBorders>
          </w:tcPr>
          <w:p w:rsidR="00436A5B" w:rsidRPr="006B747E" w:rsidRDefault="00436A5B">
            <w:pPr>
              <w:pStyle w:val="TableParagraph"/>
              <w:rPr>
                <w:sz w:val="20"/>
              </w:rPr>
            </w:pPr>
          </w:p>
        </w:tc>
        <w:tc>
          <w:tcPr>
            <w:tcW w:w="1687" w:type="dxa"/>
            <w:vMerge/>
            <w:tcBorders>
              <w:top w:val="nil"/>
            </w:tcBorders>
          </w:tcPr>
          <w:p w:rsidR="00436A5B" w:rsidRPr="006B747E" w:rsidRDefault="00436A5B">
            <w:pPr>
              <w:rPr>
                <w:sz w:val="2"/>
                <w:szCs w:val="2"/>
              </w:rPr>
            </w:pPr>
          </w:p>
        </w:tc>
      </w:tr>
      <w:tr w:rsidR="00436A5B" w:rsidRPr="006B747E">
        <w:trPr>
          <w:trHeight w:val="530"/>
        </w:trPr>
        <w:tc>
          <w:tcPr>
            <w:tcW w:w="2506" w:type="dxa"/>
            <w:tcBorders>
              <w:top w:val="nil"/>
              <w:bottom w:val="nil"/>
            </w:tcBorders>
          </w:tcPr>
          <w:p w:rsidR="00436A5B" w:rsidRPr="006B747E" w:rsidRDefault="00A4646F">
            <w:pPr>
              <w:pStyle w:val="TableParagraph"/>
              <w:spacing w:line="251" w:lineRule="exact"/>
              <w:ind w:left="107"/>
              <w:rPr>
                <w:b/>
                <w:sz w:val="24"/>
              </w:rPr>
            </w:pPr>
            <w:r w:rsidRPr="006B747E">
              <w:rPr>
                <w:b/>
                <w:sz w:val="24"/>
              </w:rPr>
              <w:t>мясныхпродуктов</w:t>
            </w:r>
          </w:p>
        </w:tc>
        <w:tc>
          <w:tcPr>
            <w:tcW w:w="9189" w:type="dxa"/>
          </w:tcPr>
          <w:p w:rsidR="00436A5B" w:rsidRPr="006B747E" w:rsidRDefault="00A4646F">
            <w:pPr>
              <w:pStyle w:val="TableParagraph"/>
              <w:spacing w:line="268" w:lineRule="exact"/>
              <w:ind w:left="76"/>
              <w:rPr>
                <w:sz w:val="24"/>
              </w:rPr>
            </w:pPr>
            <w:r w:rsidRPr="006B747E">
              <w:rPr>
                <w:sz w:val="24"/>
              </w:rPr>
              <w:t>2.Условия.срокихранениямясаимясныхпродуктов</w:t>
            </w:r>
          </w:p>
        </w:tc>
        <w:tc>
          <w:tcPr>
            <w:tcW w:w="1551" w:type="dxa"/>
            <w:tcBorders>
              <w:top w:val="nil"/>
            </w:tcBorders>
          </w:tcPr>
          <w:p w:rsidR="00436A5B" w:rsidRPr="006B747E" w:rsidRDefault="00436A5B">
            <w:pPr>
              <w:pStyle w:val="TableParagraph"/>
            </w:pPr>
          </w:p>
        </w:tc>
        <w:tc>
          <w:tcPr>
            <w:tcW w:w="1687" w:type="dxa"/>
            <w:vMerge/>
            <w:tcBorders>
              <w:top w:val="nil"/>
            </w:tcBorders>
          </w:tcPr>
          <w:p w:rsidR="00436A5B" w:rsidRPr="006B747E" w:rsidRDefault="00436A5B">
            <w:pPr>
              <w:rPr>
                <w:sz w:val="2"/>
                <w:szCs w:val="2"/>
              </w:rPr>
            </w:pPr>
          </w:p>
        </w:tc>
      </w:tr>
      <w:tr w:rsidR="00436A5B" w:rsidRPr="006B747E">
        <w:trPr>
          <w:trHeight w:val="278"/>
        </w:trPr>
        <w:tc>
          <w:tcPr>
            <w:tcW w:w="2506" w:type="dxa"/>
            <w:tcBorders>
              <w:top w:val="nil"/>
              <w:bottom w:val="nil"/>
            </w:tcBorders>
          </w:tcPr>
          <w:p w:rsidR="00436A5B" w:rsidRPr="006B747E" w:rsidRDefault="00436A5B">
            <w:pPr>
              <w:pStyle w:val="TableParagraph"/>
              <w:rPr>
                <w:sz w:val="20"/>
              </w:rPr>
            </w:pPr>
          </w:p>
        </w:tc>
        <w:tc>
          <w:tcPr>
            <w:tcW w:w="9189" w:type="dxa"/>
          </w:tcPr>
          <w:p w:rsidR="00436A5B" w:rsidRPr="006B747E" w:rsidRDefault="00A4646F">
            <w:pPr>
              <w:pStyle w:val="TableParagraph"/>
              <w:spacing w:line="258" w:lineRule="exact"/>
              <w:ind w:left="107"/>
              <w:rPr>
                <w:b/>
                <w:sz w:val="24"/>
              </w:rPr>
            </w:pPr>
            <w:r w:rsidRPr="006B747E">
              <w:rPr>
                <w:b/>
                <w:sz w:val="24"/>
              </w:rPr>
              <w:t>Тематикалабораторныхработ</w:t>
            </w:r>
          </w:p>
        </w:tc>
        <w:tc>
          <w:tcPr>
            <w:tcW w:w="1551" w:type="dxa"/>
          </w:tcPr>
          <w:p w:rsidR="00436A5B" w:rsidRPr="006B747E" w:rsidRDefault="00A4646F">
            <w:pPr>
              <w:pStyle w:val="TableParagraph"/>
              <w:spacing w:line="258" w:lineRule="exact"/>
              <w:ind w:left="465"/>
              <w:rPr>
                <w:b/>
                <w:sz w:val="24"/>
              </w:rPr>
            </w:pPr>
            <w:r w:rsidRPr="006B747E">
              <w:rPr>
                <w:b/>
                <w:sz w:val="24"/>
              </w:rPr>
              <w:t>2</w:t>
            </w:r>
          </w:p>
        </w:tc>
        <w:tc>
          <w:tcPr>
            <w:tcW w:w="1687" w:type="dxa"/>
          </w:tcPr>
          <w:p w:rsidR="00436A5B" w:rsidRPr="006B747E" w:rsidRDefault="00436A5B">
            <w:pPr>
              <w:pStyle w:val="TableParagraph"/>
              <w:rPr>
                <w:sz w:val="20"/>
              </w:rPr>
            </w:pPr>
          </w:p>
        </w:tc>
      </w:tr>
      <w:tr w:rsidR="00436A5B" w:rsidRPr="006B747E">
        <w:trPr>
          <w:trHeight w:val="275"/>
        </w:trPr>
        <w:tc>
          <w:tcPr>
            <w:tcW w:w="2506" w:type="dxa"/>
            <w:tcBorders>
              <w:top w:val="nil"/>
              <w:bottom w:val="nil"/>
            </w:tcBorders>
          </w:tcPr>
          <w:p w:rsidR="00436A5B" w:rsidRPr="006B747E" w:rsidRDefault="00436A5B">
            <w:pPr>
              <w:pStyle w:val="TableParagraph"/>
              <w:rPr>
                <w:sz w:val="20"/>
              </w:rPr>
            </w:pPr>
          </w:p>
        </w:tc>
        <w:tc>
          <w:tcPr>
            <w:tcW w:w="9189" w:type="dxa"/>
          </w:tcPr>
          <w:p w:rsidR="00436A5B" w:rsidRPr="006B747E" w:rsidRDefault="00A4646F">
            <w:pPr>
              <w:pStyle w:val="TableParagraph"/>
              <w:spacing w:line="256" w:lineRule="exact"/>
              <w:ind w:left="81"/>
              <w:rPr>
                <w:sz w:val="24"/>
              </w:rPr>
            </w:pPr>
            <w:r w:rsidRPr="006B747E">
              <w:rPr>
                <w:sz w:val="24"/>
              </w:rPr>
              <w:t>1.Органолептическаяоценкакачествамяса</w:t>
            </w:r>
          </w:p>
        </w:tc>
        <w:tc>
          <w:tcPr>
            <w:tcW w:w="1551" w:type="dxa"/>
          </w:tcPr>
          <w:p w:rsidR="00436A5B" w:rsidRPr="006B747E" w:rsidRDefault="00A4646F">
            <w:pPr>
              <w:pStyle w:val="TableParagraph"/>
              <w:spacing w:line="256" w:lineRule="exact"/>
              <w:ind w:left="465"/>
              <w:rPr>
                <w:b/>
                <w:sz w:val="24"/>
              </w:rPr>
            </w:pPr>
            <w:r w:rsidRPr="006B747E">
              <w:rPr>
                <w:b/>
                <w:sz w:val="24"/>
              </w:rPr>
              <w:t>2</w:t>
            </w:r>
          </w:p>
        </w:tc>
        <w:tc>
          <w:tcPr>
            <w:tcW w:w="1687" w:type="dxa"/>
          </w:tcPr>
          <w:p w:rsidR="00436A5B" w:rsidRPr="006B747E" w:rsidRDefault="00436A5B">
            <w:pPr>
              <w:pStyle w:val="TableParagraph"/>
              <w:rPr>
                <w:sz w:val="20"/>
              </w:rPr>
            </w:pPr>
          </w:p>
        </w:tc>
      </w:tr>
      <w:tr w:rsidR="00436A5B" w:rsidRPr="006B747E">
        <w:trPr>
          <w:trHeight w:val="1103"/>
        </w:trPr>
        <w:tc>
          <w:tcPr>
            <w:tcW w:w="2506" w:type="dxa"/>
            <w:tcBorders>
              <w:top w:val="nil"/>
            </w:tcBorders>
          </w:tcPr>
          <w:p w:rsidR="00436A5B" w:rsidRPr="006B747E" w:rsidRDefault="00436A5B">
            <w:pPr>
              <w:pStyle w:val="TableParagraph"/>
            </w:pPr>
          </w:p>
        </w:tc>
        <w:tc>
          <w:tcPr>
            <w:tcW w:w="9189" w:type="dxa"/>
          </w:tcPr>
          <w:p w:rsidR="00436A5B" w:rsidRPr="006B747E" w:rsidRDefault="00A4646F">
            <w:pPr>
              <w:pStyle w:val="TableParagraph"/>
              <w:spacing w:line="270" w:lineRule="exact"/>
              <w:ind w:left="223"/>
              <w:rPr>
                <w:b/>
                <w:sz w:val="24"/>
              </w:rPr>
            </w:pPr>
            <w:r w:rsidRPr="006B747E">
              <w:rPr>
                <w:b/>
                <w:sz w:val="24"/>
              </w:rPr>
              <w:t>Самостоятельнаяработаобучающихся</w:t>
            </w:r>
          </w:p>
          <w:p w:rsidR="00436A5B" w:rsidRPr="006B747E" w:rsidRDefault="00A4646F">
            <w:pPr>
              <w:pStyle w:val="TableParagraph"/>
              <w:spacing w:line="276" w:lineRule="exact"/>
              <w:ind w:left="155"/>
              <w:rPr>
                <w:sz w:val="24"/>
              </w:rPr>
            </w:pPr>
            <w:r w:rsidRPr="006B747E">
              <w:rPr>
                <w:sz w:val="24"/>
              </w:rPr>
              <w:t>Работа над учебным материалом, ответы на контрольные вопросы; изучение норма-тивныхматериалов;решениезадачиупражненийпообразцу;решениеситуационныхпроизводственных (профессиональныхзадач);подготовкасообщений</w:t>
            </w:r>
          </w:p>
        </w:tc>
        <w:tc>
          <w:tcPr>
            <w:tcW w:w="1551" w:type="dxa"/>
          </w:tcPr>
          <w:p w:rsidR="00436A5B" w:rsidRPr="006B747E" w:rsidRDefault="00436A5B">
            <w:pPr>
              <w:pStyle w:val="TableParagraph"/>
            </w:pPr>
          </w:p>
        </w:tc>
        <w:tc>
          <w:tcPr>
            <w:tcW w:w="1687" w:type="dxa"/>
          </w:tcPr>
          <w:p w:rsidR="00436A5B" w:rsidRPr="006B747E" w:rsidRDefault="00436A5B">
            <w:pPr>
              <w:pStyle w:val="TableParagraph"/>
            </w:pPr>
          </w:p>
        </w:tc>
      </w:tr>
      <w:tr w:rsidR="00436A5B" w:rsidRPr="006B747E">
        <w:trPr>
          <w:trHeight w:val="275"/>
        </w:trPr>
        <w:tc>
          <w:tcPr>
            <w:tcW w:w="2506" w:type="dxa"/>
            <w:tcBorders>
              <w:bottom w:val="nil"/>
            </w:tcBorders>
          </w:tcPr>
          <w:p w:rsidR="00436A5B" w:rsidRPr="006B747E" w:rsidRDefault="00A4646F">
            <w:pPr>
              <w:pStyle w:val="TableParagraph"/>
              <w:spacing w:line="256" w:lineRule="exact"/>
              <w:ind w:left="107"/>
              <w:rPr>
                <w:b/>
                <w:sz w:val="24"/>
              </w:rPr>
            </w:pPr>
            <w:r w:rsidRPr="006B747E">
              <w:rPr>
                <w:b/>
                <w:sz w:val="24"/>
              </w:rPr>
              <w:t>Тема7.</w:t>
            </w:r>
          </w:p>
        </w:tc>
        <w:tc>
          <w:tcPr>
            <w:tcW w:w="9189" w:type="dxa"/>
          </w:tcPr>
          <w:p w:rsidR="00436A5B" w:rsidRPr="006B747E" w:rsidRDefault="00A4646F">
            <w:pPr>
              <w:pStyle w:val="TableParagraph"/>
              <w:spacing w:line="256" w:lineRule="exact"/>
              <w:ind w:left="107"/>
              <w:rPr>
                <w:b/>
                <w:sz w:val="24"/>
              </w:rPr>
            </w:pPr>
            <w:r w:rsidRPr="006B747E">
              <w:rPr>
                <w:b/>
                <w:sz w:val="24"/>
              </w:rPr>
              <w:t>Содержаниеучебногоматериала</w:t>
            </w:r>
          </w:p>
        </w:tc>
        <w:tc>
          <w:tcPr>
            <w:tcW w:w="1551" w:type="dxa"/>
            <w:tcBorders>
              <w:bottom w:val="nil"/>
            </w:tcBorders>
          </w:tcPr>
          <w:p w:rsidR="00436A5B" w:rsidRPr="006B747E" w:rsidRDefault="00A4646F">
            <w:pPr>
              <w:pStyle w:val="TableParagraph"/>
              <w:spacing w:line="256" w:lineRule="exact"/>
              <w:ind w:left="465"/>
              <w:rPr>
                <w:b/>
                <w:sz w:val="24"/>
              </w:rPr>
            </w:pPr>
            <w:r w:rsidRPr="006B747E">
              <w:rPr>
                <w:b/>
                <w:sz w:val="24"/>
              </w:rPr>
              <w:t>4</w:t>
            </w:r>
          </w:p>
        </w:tc>
        <w:tc>
          <w:tcPr>
            <w:tcW w:w="1687" w:type="dxa"/>
            <w:vMerge w:val="restart"/>
          </w:tcPr>
          <w:p w:rsidR="00436A5B" w:rsidRPr="006B747E" w:rsidRDefault="00A4646F">
            <w:pPr>
              <w:pStyle w:val="TableParagraph"/>
              <w:spacing w:line="228" w:lineRule="exact"/>
              <w:ind w:left="465"/>
              <w:rPr>
                <w:b/>
                <w:sz w:val="20"/>
              </w:rPr>
            </w:pPr>
            <w:r w:rsidRPr="006B747E">
              <w:rPr>
                <w:b/>
                <w:sz w:val="20"/>
              </w:rPr>
              <w:t>ОК1-7,9,10</w:t>
            </w:r>
          </w:p>
          <w:p w:rsidR="00436A5B" w:rsidRPr="006B747E" w:rsidRDefault="00A4646F">
            <w:pPr>
              <w:pStyle w:val="TableParagraph"/>
              <w:ind w:left="465"/>
              <w:rPr>
                <w:b/>
                <w:sz w:val="20"/>
              </w:rPr>
            </w:pPr>
            <w:r w:rsidRPr="006B747E">
              <w:rPr>
                <w:b/>
                <w:sz w:val="20"/>
              </w:rPr>
              <w:t>ПК1.1-1.5</w:t>
            </w:r>
          </w:p>
          <w:p w:rsidR="00436A5B" w:rsidRPr="006B747E" w:rsidRDefault="00A4646F">
            <w:pPr>
              <w:pStyle w:val="TableParagraph"/>
              <w:spacing w:before="1"/>
              <w:ind w:left="465"/>
              <w:rPr>
                <w:b/>
                <w:sz w:val="20"/>
              </w:rPr>
            </w:pPr>
            <w:r w:rsidRPr="006B747E">
              <w:rPr>
                <w:b/>
                <w:sz w:val="20"/>
              </w:rPr>
              <w:t>ПК2.1-2.8</w:t>
            </w:r>
          </w:p>
          <w:p w:rsidR="00436A5B" w:rsidRPr="006B747E" w:rsidRDefault="00A4646F">
            <w:pPr>
              <w:pStyle w:val="TableParagraph"/>
              <w:spacing w:line="229" w:lineRule="exact"/>
              <w:ind w:left="465"/>
              <w:rPr>
                <w:b/>
                <w:sz w:val="20"/>
              </w:rPr>
            </w:pPr>
            <w:r w:rsidRPr="006B747E">
              <w:rPr>
                <w:b/>
                <w:sz w:val="20"/>
              </w:rPr>
              <w:t>ПК3.1-3.6</w:t>
            </w:r>
          </w:p>
          <w:p w:rsidR="00436A5B" w:rsidRPr="006B747E" w:rsidRDefault="00A4646F">
            <w:pPr>
              <w:pStyle w:val="TableParagraph"/>
              <w:spacing w:line="229" w:lineRule="exact"/>
              <w:ind w:left="465"/>
              <w:rPr>
                <w:b/>
                <w:sz w:val="20"/>
              </w:rPr>
            </w:pPr>
            <w:r w:rsidRPr="006B747E">
              <w:rPr>
                <w:b/>
                <w:sz w:val="20"/>
              </w:rPr>
              <w:t>ПК4.1-4.5</w:t>
            </w:r>
          </w:p>
          <w:p w:rsidR="00436A5B" w:rsidRPr="006B747E" w:rsidRDefault="00A4646F">
            <w:pPr>
              <w:pStyle w:val="TableParagraph"/>
              <w:spacing w:before="1"/>
              <w:ind w:left="465"/>
              <w:rPr>
                <w:b/>
                <w:sz w:val="20"/>
              </w:rPr>
            </w:pPr>
            <w:r w:rsidRPr="006B747E">
              <w:rPr>
                <w:b/>
                <w:sz w:val="20"/>
              </w:rPr>
              <w:t>ПК5.1-5.5</w:t>
            </w:r>
          </w:p>
        </w:tc>
      </w:tr>
      <w:tr w:rsidR="00436A5B" w:rsidRPr="006B747E">
        <w:trPr>
          <w:trHeight w:val="261"/>
        </w:trPr>
        <w:tc>
          <w:tcPr>
            <w:tcW w:w="2506" w:type="dxa"/>
            <w:tcBorders>
              <w:top w:val="nil"/>
              <w:bottom w:val="nil"/>
            </w:tcBorders>
          </w:tcPr>
          <w:p w:rsidR="00436A5B" w:rsidRPr="006B747E" w:rsidRDefault="00A4646F">
            <w:pPr>
              <w:pStyle w:val="TableParagraph"/>
              <w:spacing w:line="241" w:lineRule="exact"/>
              <w:ind w:left="107"/>
              <w:rPr>
                <w:b/>
                <w:sz w:val="24"/>
              </w:rPr>
            </w:pPr>
            <w:r w:rsidRPr="006B747E">
              <w:rPr>
                <w:b/>
                <w:sz w:val="24"/>
              </w:rPr>
              <w:t>Товароведная ха-</w:t>
            </w:r>
          </w:p>
        </w:tc>
        <w:tc>
          <w:tcPr>
            <w:tcW w:w="9189" w:type="dxa"/>
            <w:vMerge w:val="restart"/>
          </w:tcPr>
          <w:p w:rsidR="00436A5B" w:rsidRPr="006B747E" w:rsidRDefault="00A4646F">
            <w:pPr>
              <w:pStyle w:val="TableParagraph"/>
              <w:spacing w:line="268" w:lineRule="exact"/>
              <w:ind w:left="76"/>
              <w:rPr>
                <w:sz w:val="24"/>
              </w:rPr>
            </w:pPr>
            <w:r w:rsidRPr="006B747E">
              <w:rPr>
                <w:sz w:val="24"/>
              </w:rPr>
              <w:t>1.Ассортиментихарактеристика,значениевпитании,общиетребованияккачеству,</w:t>
            </w:r>
          </w:p>
          <w:p w:rsidR="00436A5B" w:rsidRPr="006B747E" w:rsidRDefault="00A4646F">
            <w:pPr>
              <w:pStyle w:val="TableParagraph"/>
              <w:spacing w:line="264" w:lineRule="exact"/>
              <w:ind w:left="438"/>
              <w:rPr>
                <w:sz w:val="24"/>
              </w:rPr>
            </w:pPr>
            <w:r w:rsidRPr="006B747E">
              <w:rPr>
                <w:sz w:val="24"/>
              </w:rPr>
              <w:t>улинарноеназначениеяичныхпродуктов</w:t>
            </w:r>
          </w:p>
        </w:tc>
        <w:tc>
          <w:tcPr>
            <w:tcW w:w="1551" w:type="dxa"/>
            <w:tcBorders>
              <w:top w:val="nil"/>
              <w:bottom w:val="nil"/>
            </w:tcBorders>
          </w:tcPr>
          <w:p w:rsidR="00436A5B" w:rsidRPr="006B747E" w:rsidRDefault="00436A5B">
            <w:pPr>
              <w:pStyle w:val="TableParagraph"/>
              <w:rPr>
                <w:sz w:val="18"/>
              </w:rPr>
            </w:pPr>
          </w:p>
        </w:tc>
        <w:tc>
          <w:tcPr>
            <w:tcW w:w="1687" w:type="dxa"/>
            <w:vMerge/>
            <w:tcBorders>
              <w:top w:val="nil"/>
            </w:tcBorders>
          </w:tcPr>
          <w:p w:rsidR="00436A5B" w:rsidRPr="006B747E" w:rsidRDefault="00436A5B">
            <w:pPr>
              <w:rPr>
                <w:sz w:val="2"/>
                <w:szCs w:val="2"/>
              </w:rPr>
            </w:pPr>
          </w:p>
        </w:tc>
      </w:tr>
      <w:tr w:rsidR="00436A5B" w:rsidRPr="006B747E">
        <w:trPr>
          <w:trHeight w:val="266"/>
        </w:trPr>
        <w:tc>
          <w:tcPr>
            <w:tcW w:w="2506" w:type="dxa"/>
            <w:tcBorders>
              <w:top w:val="nil"/>
              <w:bottom w:val="nil"/>
            </w:tcBorders>
          </w:tcPr>
          <w:p w:rsidR="00436A5B" w:rsidRPr="006B747E" w:rsidRDefault="00A4646F">
            <w:pPr>
              <w:pStyle w:val="TableParagraph"/>
              <w:spacing w:line="246" w:lineRule="exact"/>
              <w:ind w:left="107"/>
              <w:rPr>
                <w:b/>
                <w:sz w:val="24"/>
              </w:rPr>
            </w:pPr>
            <w:r w:rsidRPr="006B747E">
              <w:rPr>
                <w:b/>
                <w:sz w:val="24"/>
              </w:rPr>
              <w:t>рактеристика</w:t>
            </w:r>
            <w:r w:rsidRPr="006B747E">
              <w:rPr>
                <w:sz w:val="24"/>
              </w:rPr>
              <w:t>,</w:t>
            </w:r>
            <w:r w:rsidRPr="006B747E">
              <w:rPr>
                <w:b/>
                <w:sz w:val="24"/>
              </w:rPr>
              <w:t>яич-</w:t>
            </w:r>
          </w:p>
        </w:tc>
        <w:tc>
          <w:tcPr>
            <w:tcW w:w="9189" w:type="dxa"/>
            <w:vMerge/>
            <w:tcBorders>
              <w:top w:val="nil"/>
            </w:tcBorders>
          </w:tcPr>
          <w:p w:rsidR="00436A5B" w:rsidRPr="006B747E" w:rsidRDefault="00436A5B">
            <w:pPr>
              <w:rPr>
                <w:sz w:val="2"/>
                <w:szCs w:val="2"/>
              </w:rPr>
            </w:pPr>
          </w:p>
        </w:tc>
        <w:tc>
          <w:tcPr>
            <w:tcW w:w="1551" w:type="dxa"/>
            <w:tcBorders>
              <w:top w:val="nil"/>
              <w:bottom w:val="nil"/>
            </w:tcBorders>
          </w:tcPr>
          <w:p w:rsidR="00436A5B" w:rsidRPr="006B747E" w:rsidRDefault="00436A5B">
            <w:pPr>
              <w:pStyle w:val="TableParagraph"/>
              <w:rPr>
                <w:sz w:val="18"/>
              </w:rPr>
            </w:pPr>
          </w:p>
        </w:tc>
        <w:tc>
          <w:tcPr>
            <w:tcW w:w="1687" w:type="dxa"/>
            <w:vMerge/>
            <w:tcBorders>
              <w:top w:val="nil"/>
            </w:tcBorders>
          </w:tcPr>
          <w:p w:rsidR="00436A5B" w:rsidRPr="006B747E" w:rsidRDefault="00436A5B">
            <w:pPr>
              <w:rPr>
                <w:sz w:val="2"/>
                <w:szCs w:val="2"/>
              </w:rPr>
            </w:pPr>
          </w:p>
        </w:tc>
      </w:tr>
      <w:tr w:rsidR="00436A5B" w:rsidRPr="006B747E">
        <w:trPr>
          <w:trHeight w:val="248"/>
        </w:trPr>
        <w:tc>
          <w:tcPr>
            <w:tcW w:w="2506" w:type="dxa"/>
            <w:vMerge w:val="restart"/>
            <w:tcBorders>
              <w:top w:val="nil"/>
              <w:bottom w:val="nil"/>
            </w:tcBorders>
          </w:tcPr>
          <w:p w:rsidR="00436A5B" w:rsidRPr="006B747E" w:rsidRDefault="00A4646F">
            <w:pPr>
              <w:pStyle w:val="TableParagraph"/>
              <w:spacing w:line="248" w:lineRule="exact"/>
              <w:ind w:left="107"/>
              <w:rPr>
                <w:b/>
                <w:sz w:val="24"/>
              </w:rPr>
            </w:pPr>
            <w:r w:rsidRPr="006B747E">
              <w:rPr>
                <w:b/>
                <w:sz w:val="24"/>
              </w:rPr>
              <w:t>ныхпродуктов,пи-</w:t>
            </w:r>
          </w:p>
        </w:tc>
        <w:tc>
          <w:tcPr>
            <w:tcW w:w="9189" w:type="dxa"/>
            <w:vMerge/>
            <w:tcBorders>
              <w:top w:val="nil"/>
            </w:tcBorders>
          </w:tcPr>
          <w:p w:rsidR="00436A5B" w:rsidRPr="006B747E" w:rsidRDefault="00436A5B">
            <w:pPr>
              <w:rPr>
                <w:sz w:val="2"/>
                <w:szCs w:val="2"/>
              </w:rPr>
            </w:pPr>
          </w:p>
        </w:tc>
        <w:tc>
          <w:tcPr>
            <w:tcW w:w="1551" w:type="dxa"/>
            <w:vMerge w:val="restart"/>
            <w:tcBorders>
              <w:top w:val="nil"/>
              <w:bottom w:val="nil"/>
            </w:tcBorders>
          </w:tcPr>
          <w:p w:rsidR="00436A5B" w:rsidRPr="006B747E" w:rsidRDefault="00436A5B">
            <w:pPr>
              <w:pStyle w:val="TableParagraph"/>
              <w:rPr>
                <w:sz w:val="18"/>
              </w:rPr>
            </w:pPr>
          </w:p>
        </w:tc>
        <w:tc>
          <w:tcPr>
            <w:tcW w:w="1687" w:type="dxa"/>
            <w:vMerge/>
            <w:tcBorders>
              <w:top w:val="nil"/>
            </w:tcBorders>
          </w:tcPr>
          <w:p w:rsidR="00436A5B" w:rsidRPr="006B747E" w:rsidRDefault="00436A5B">
            <w:pPr>
              <w:rPr>
                <w:sz w:val="2"/>
                <w:szCs w:val="2"/>
              </w:rPr>
            </w:pPr>
          </w:p>
        </w:tc>
      </w:tr>
      <w:tr w:rsidR="00436A5B" w:rsidRPr="006B747E">
        <w:trPr>
          <w:trHeight w:val="253"/>
        </w:trPr>
        <w:tc>
          <w:tcPr>
            <w:tcW w:w="2506" w:type="dxa"/>
            <w:vMerge/>
            <w:tcBorders>
              <w:top w:val="nil"/>
              <w:bottom w:val="nil"/>
            </w:tcBorders>
          </w:tcPr>
          <w:p w:rsidR="00436A5B" w:rsidRPr="006B747E" w:rsidRDefault="00436A5B">
            <w:pPr>
              <w:rPr>
                <w:sz w:val="2"/>
                <w:szCs w:val="2"/>
              </w:rPr>
            </w:pPr>
          </w:p>
        </w:tc>
        <w:tc>
          <w:tcPr>
            <w:tcW w:w="9189" w:type="dxa"/>
            <w:vMerge w:val="restart"/>
          </w:tcPr>
          <w:p w:rsidR="00436A5B" w:rsidRPr="006B747E" w:rsidRDefault="00A4646F">
            <w:pPr>
              <w:pStyle w:val="TableParagraph"/>
              <w:spacing w:line="268" w:lineRule="exact"/>
              <w:ind w:left="76"/>
              <w:rPr>
                <w:sz w:val="24"/>
              </w:rPr>
            </w:pPr>
            <w:r w:rsidRPr="006B747E">
              <w:rPr>
                <w:sz w:val="24"/>
              </w:rPr>
              <w:t>2.Ассортиментихарактеристика,значениевпитании,общиетребованияккачеству</w:t>
            </w:r>
          </w:p>
          <w:p w:rsidR="00436A5B" w:rsidRPr="006B747E" w:rsidRDefault="00A4646F">
            <w:pPr>
              <w:pStyle w:val="TableParagraph"/>
              <w:spacing w:line="264" w:lineRule="exact"/>
              <w:ind w:left="438"/>
              <w:rPr>
                <w:sz w:val="24"/>
              </w:rPr>
            </w:pPr>
            <w:r w:rsidRPr="006B747E">
              <w:rPr>
                <w:sz w:val="24"/>
              </w:rPr>
              <w:t>пищевыхжиров,кулинарноеназначение</w:t>
            </w:r>
          </w:p>
        </w:tc>
        <w:tc>
          <w:tcPr>
            <w:tcW w:w="1551" w:type="dxa"/>
            <w:vMerge/>
            <w:tcBorders>
              <w:top w:val="nil"/>
              <w:bottom w:val="nil"/>
            </w:tcBorders>
          </w:tcPr>
          <w:p w:rsidR="00436A5B" w:rsidRPr="006B747E" w:rsidRDefault="00436A5B">
            <w:pPr>
              <w:rPr>
                <w:sz w:val="2"/>
                <w:szCs w:val="2"/>
              </w:rPr>
            </w:pPr>
          </w:p>
        </w:tc>
        <w:tc>
          <w:tcPr>
            <w:tcW w:w="1687" w:type="dxa"/>
            <w:vMerge/>
            <w:tcBorders>
              <w:top w:val="nil"/>
            </w:tcBorders>
          </w:tcPr>
          <w:p w:rsidR="00436A5B" w:rsidRPr="006B747E" w:rsidRDefault="00436A5B">
            <w:pPr>
              <w:rPr>
                <w:sz w:val="2"/>
                <w:szCs w:val="2"/>
              </w:rPr>
            </w:pPr>
          </w:p>
        </w:tc>
      </w:tr>
      <w:tr w:rsidR="00436A5B" w:rsidRPr="006B747E">
        <w:trPr>
          <w:trHeight w:val="288"/>
        </w:trPr>
        <w:tc>
          <w:tcPr>
            <w:tcW w:w="2506" w:type="dxa"/>
            <w:tcBorders>
              <w:top w:val="nil"/>
              <w:bottom w:val="nil"/>
            </w:tcBorders>
          </w:tcPr>
          <w:p w:rsidR="00436A5B" w:rsidRPr="006B747E" w:rsidRDefault="00A4646F">
            <w:pPr>
              <w:pStyle w:val="TableParagraph"/>
              <w:spacing w:line="266" w:lineRule="exact"/>
              <w:ind w:left="107"/>
              <w:rPr>
                <w:b/>
                <w:sz w:val="24"/>
              </w:rPr>
            </w:pPr>
            <w:r w:rsidRPr="006B747E">
              <w:rPr>
                <w:b/>
                <w:sz w:val="24"/>
              </w:rPr>
              <w:t>щевыхжиров</w:t>
            </w:r>
          </w:p>
        </w:tc>
        <w:tc>
          <w:tcPr>
            <w:tcW w:w="9189" w:type="dxa"/>
            <w:vMerge/>
            <w:tcBorders>
              <w:top w:val="nil"/>
            </w:tcBorders>
          </w:tcPr>
          <w:p w:rsidR="00436A5B" w:rsidRPr="006B747E" w:rsidRDefault="00436A5B">
            <w:pPr>
              <w:rPr>
                <w:sz w:val="2"/>
                <w:szCs w:val="2"/>
              </w:rPr>
            </w:pPr>
          </w:p>
        </w:tc>
        <w:tc>
          <w:tcPr>
            <w:tcW w:w="1551" w:type="dxa"/>
            <w:tcBorders>
              <w:top w:val="nil"/>
              <w:bottom w:val="nil"/>
            </w:tcBorders>
          </w:tcPr>
          <w:p w:rsidR="00436A5B" w:rsidRPr="006B747E" w:rsidRDefault="00436A5B">
            <w:pPr>
              <w:pStyle w:val="TableParagraph"/>
              <w:rPr>
                <w:sz w:val="20"/>
              </w:rPr>
            </w:pPr>
          </w:p>
        </w:tc>
        <w:tc>
          <w:tcPr>
            <w:tcW w:w="1687" w:type="dxa"/>
            <w:vMerge/>
            <w:tcBorders>
              <w:top w:val="nil"/>
            </w:tcBorders>
          </w:tcPr>
          <w:p w:rsidR="00436A5B" w:rsidRPr="006B747E" w:rsidRDefault="00436A5B">
            <w:pPr>
              <w:rPr>
                <w:sz w:val="2"/>
                <w:szCs w:val="2"/>
              </w:rPr>
            </w:pPr>
          </w:p>
        </w:tc>
      </w:tr>
      <w:tr w:rsidR="00436A5B" w:rsidRPr="006B747E">
        <w:trPr>
          <w:trHeight w:val="278"/>
        </w:trPr>
        <w:tc>
          <w:tcPr>
            <w:tcW w:w="2506" w:type="dxa"/>
            <w:vMerge w:val="restart"/>
            <w:tcBorders>
              <w:top w:val="nil"/>
              <w:bottom w:val="nil"/>
            </w:tcBorders>
          </w:tcPr>
          <w:p w:rsidR="00436A5B" w:rsidRPr="006B747E" w:rsidRDefault="00436A5B">
            <w:pPr>
              <w:pStyle w:val="TableParagraph"/>
            </w:pPr>
          </w:p>
        </w:tc>
        <w:tc>
          <w:tcPr>
            <w:tcW w:w="9189" w:type="dxa"/>
          </w:tcPr>
          <w:p w:rsidR="00436A5B" w:rsidRPr="006B747E" w:rsidRDefault="00A4646F">
            <w:pPr>
              <w:pStyle w:val="TableParagraph"/>
              <w:spacing w:line="258" w:lineRule="exact"/>
              <w:ind w:left="76"/>
              <w:rPr>
                <w:sz w:val="24"/>
              </w:rPr>
            </w:pPr>
            <w:r w:rsidRPr="006B747E">
              <w:rPr>
                <w:sz w:val="24"/>
              </w:rPr>
              <w:t>3.Условия,срокихраненияяичныхпродуктов,пищевых жиров</w:t>
            </w:r>
          </w:p>
        </w:tc>
        <w:tc>
          <w:tcPr>
            <w:tcW w:w="1551" w:type="dxa"/>
            <w:tcBorders>
              <w:top w:val="nil"/>
            </w:tcBorders>
          </w:tcPr>
          <w:p w:rsidR="00436A5B" w:rsidRPr="006B747E" w:rsidRDefault="00436A5B">
            <w:pPr>
              <w:pStyle w:val="TableParagraph"/>
              <w:rPr>
                <w:sz w:val="20"/>
              </w:rPr>
            </w:pPr>
          </w:p>
        </w:tc>
        <w:tc>
          <w:tcPr>
            <w:tcW w:w="1687" w:type="dxa"/>
            <w:vMerge/>
            <w:tcBorders>
              <w:top w:val="nil"/>
            </w:tcBorders>
          </w:tcPr>
          <w:p w:rsidR="00436A5B" w:rsidRPr="006B747E" w:rsidRDefault="00436A5B">
            <w:pPr>
              <w:rPr>
                <w:sz w:val="2"/>
                <w:szCs w:val="2"/>
              </w:rPr>
            </w:pPr>
          </w:p>
        </w:tc>
      </w:tr>
      <w:tr w:rsidR="00436A5B" w:rsidRPr="006B747E">
        <w:trPr>
          <w:trHeight w:val="227"/>
        </w:trPr>
        <w:tc>
          <w:tcPr>
            <w:tcW w:w="2506" w:type="dxa"/>
            <w:vMerge/>
            <w:tcBorders>
              <w:top w:val="nil"/>
              <w:bottom w:val="nil"/>
            </w:tcBorders>
          </w:tcPr>
          <w:p w:rsidR="00436A5B" w:rsidRPr="006B747E" w:rsidRDefault="00436A5B">
            <w:pPr>
              <w:rPr>
                <w:sz w:val="2"/>
                <w:szCs w:val="2"/>
              </w:rPr>
            </w:pPr>
          </w:p>
        </w:tc>
        <w:tc>
          <w:tcPr>
            <w:tcW w:w="9189" w:type="dxa"/>
            <w:vMerge w:val="restart"/>
          </w:tcPr>
          <w:p w:rsidR="00436A5B" w:rsidRPr="006B747E" w:rsidRDefault="00A4646F">
            <w:pPr>
              <w:pStyle w:val="TableParagraph"/>
              <w:spacing w:line="256" w:lineRule="exact"/>
              <w:ind w:left="107"/>
              <w:rPr>
                <w:b/>
                <w:sz w:val="24"/>
              </w:rPr>
            </w:pPr>
            <w:r w:rsidRPr="006B747E">
              <w:rPr>
                <w:b/>
                <w:sz w:val="24"/>
              </w:rPr>
              <w:t>Тематикалабораторныхработ</w:t>
            </w:r>
          </w:p>
        </w:tc>
        <w:tc>
          <w:tcPr>
            <w:tcW w:w="1551" w:type="dxa"/>
            <w:vMerge w:val="restart"/>
          </w:tcPr>
          <w:p w:rsidR="00436A5B" w:rsidRPr="006B747E" w:rsidRDefault="00A4646F">
            <w:pPr>
              <w:pStyle w:val="TableParagraph"/>
              <w:spacing w:line="256" w:lineRule="exact"/>
              <w:ind w:left="465"/>
              <w:rPr>
                <w:b/>
                <w:sz w:val="24"/>
              </w:rPr>
            </w:pPr>
            <w:r w:rsidRPr="006B747E">
              <w:rPr>
                <w:b/>
                <w:sz w:val="24"/>
              </w:rPr>
              <w:t>2</w:t>
            </w:r>
          </w:p>
        </w:tc>
        <w:tc>
          <w:tcPr>
            <w:tcW w:w="1687" w:type="dxa"/>
            <w:tcBorders>
              <w:bottom w:val="nil"/>
            </w:tcBorders>
          </w:tcPr>
          <w:p w:rsidR="00436A5B" w:rsidRPr="006B747E" w:rsidRDefault="00A4646F">
            <w:pPr>
              <w:pStyle w:val="TableParagraph"/>
              <w:spacing w:line="208" w:lineRule="exact"/>
              <w:ind w:left="465"/>
              <w:rPr>
                <w:b/>
                <w:sz w:val="20"/>
              </w:rPr>
            </w:pPr>
            <w:r w:rsidRPr="006B747E">
              <w:rPr>
                <w:b/>
                <w:sz w:val="20"/>
              </w:rPr>
              <w:t>ОК1-7,9,10</w:t>
            </w:r>
          </w:p>
        </w:tc>
      </w:tr>
      <w:tr w:rsidR="00436A5B" w:rsidRPr="006B747E">
        <w:trPr>
          <w:trHeight w:val="253"/>
        </w:trPr>
        <w:tc>
          <w:tcPr>
            <w:tcW w:w="2506" w:type="dxa"/>
            <w:vMerge w:val="restart"/>
            <w:tcBorders>
              <w:top w:val="nil"/>
              <w:bottom w:val="nil"/>
            </w:tcBorders>
          </w:tcPr>
          <w:p w:rsidR="00436A5B" w:rsidRPr="006B747E" w:rsidRDefault="00436A5B">
            <w:pPr>
              <w:pStyle w:val="TableParagraph"/>
            </w:pPr>
          </w:p>
        </w:tc>
        <w:tc>
          <w:tcPr>
            <w:tcW w:w="9189" w:type="dxa"/>
            <w:vMerge/>
            <w:tcBorders>
              <w:top w:val="nil"/>
            </w:tcBorders>
          </w:tcPr>
          <w:p w:rsidR="00436A5B" w:rsidRPr="006B747E" w:rsidRDefault="00436A5B">
            <w:pPr>
              <w:rPr>
                <w:sz w:val="2"/>
                <w:szCs w:val="2"/>
              </w:rPr>
            </w:pPr>
          </w:p>
        </w:tc>
        <w:tc>
          <w:tcPr>
            <w:tcW w:w="1551" w:type="dxa"/>
            <w:vMerge/>
            <w:tcBorders>
              <w:top w:val="nil"/>
            </w:tcBorders>
          </w:tcPr>
          <w:p w:rsidR="00436A5B" w:rsidRPr="006B747E" w:rsidRDefault="00436A5B">
            <w:pPr>
              <w:rPr>
                <w:sz w:val="2"/>
                <w:szCs w:val="2"/>
              </w:rPr>
            </w:pPr>
          </w:p>
        </w:tc>
        <w:tc>
          <w:tcPr>
            <w:tcW w:w="1687" w:type="dxa"/>
            <w:vMerge w:val="restart"/>
            <w:tcBorders>
              <w:top w:val="nil"/>
              <w:bottom w:val="nil"/>
            </w:tcBorders>
          </w:tcPr>
          <w:p w:rsidR="00436A5B" w:rsidRPr="006B747E" w:rsidRDefault="00A4646F">
            <w:pPr>
              <w:pStyle w:val="TableParagraph"/>
              <w:spacing w:line="220" w:lineRule="exact"/>
              <w:ind w:left="465"/>
              <w:rPr>
                <w:b/>
                <w:sz w:val="20"/>
              </w:rPr>
            </w:pPr>
            <w:r w:rsidRPr="006B747E">
              <w:rPr>
                <w:b/>
                <w:sz w:val="20"/>
              </w:rPr>
              <w:t>ПК1.1-1.5</w:t>
            </w:r>
          </w:p>
          <w:p w:rsidR="00436A5B" w:rsidRPr="006B747E" w:rsidRDefault="00A4646F">
            <w:pPr>
              <w:pStyle w:val="TableParagraph"/>
              <w:spacing w:line="209" w:lineRule="exact"/>
              <w:ind w:left="465"/>
              <w:rPr>
                <w:b/>
                <w:sz w:val="20"/>
              </w:rPr>
            </w:pPr>
            <w:r w:rsidRPr="006B747E">
              <w:rPr>
                <w:b/>
                <w:sz w:val="20"/>
              </w:rPr>
              <w:t>ПК2.1-2.8</w:t>
            </w:r>
          </w:p>
        </w:tc>
      </w:tr>
      <w:tr w:rsidR="00436A5B" w:rsidRPr="006B747E">
        <w:trPr>
          <w:trHeight w:val="400"/>
        </w:trPr>
        <w:tc>
          <w:tcPr>
            <w:tcW w:w="2506" w:type="dxa"/>
            <w:vMerge/>
            <w:tcBorders>
              <w:top w:val="nil"/>
              <w:bottom w:val="nil"/>
            </w:tcBorders>
          </w:tcPr>
          <w:p w:rsidR="00436A5B" w:rsidRPr="006B747E" w:rsidRDefault="00436A5B">
            <w:pPr>
              <w:rPr>
                <w:sz w:val="2"/>
                <w:szCs w:val="2"/>
              </w:rPr>
            </w:pPr>
          </w:p>
        </w:tc>
        <w:tc>
          <w:tcPr>
            <w:tcW w:w="9189" w:type="dxa"/>
            <w:vMerge w:val="restart"/>
          </w:tcPr>
          <w:p w:rsidR="00436A5B" w:rsidRPr="006B747E" w:rsidRDefault="00A4646F" w:rsidP="00620090">
            <w:pPr>
              <w:pStyle w:val="TableParagraph"/>
              <w:numPr>
                <w:ilvl w:val="0"/>
                <w:numId w:val="71"/>
              </w:numPr>
              <w:tabs>
                <w:tab w:val="left" w:pos="322"/>
              </w:tabs>
              <w:ind w:left="438" w:right="245" w:hanging="358"/>
              <w:rPr>
                <w:sz w:val="24"/>
              </w:rPr>
            </w:pPr>
            <w:r w:rsidRPr="006B747E">
              <w:rPr>
                <w:sz w:val="24"/>
              </w:rPr>
              <w:t>Определение вида и категории яиц по органолептическим показателям. Ознакомле-ниесдефектамияиц.Установлениедопустимых инедопустимых дефектов.</w:t>
            </w:r>
          </w:p>
          <w:p w:rsidR="00436A5B" w:rsidRPr="006B747E" w:rsidRDefault="00A4646F" w:rsidP="00620090">
            <w:pPr>
              <w:pStyle w:val="TableParagraph"/>
              <w:numPr>
                <w:ilvl w:val="0"/>
                <w:numId w:val="71"/>
              </w:numPr>
              <w:tabs>
                <w:tab w:val="left" w:pos="322"/>
              </w:tabs>
              <w:ind w:left="321" w:hanging="241"/>
              <w:rPr>
                <w:sz w:val="24"/>
              </w:rPr>
            </w:pPr>
            <w:r w:rsidRPr="006B747E">
              <w:rPr>
                <w:sz w:val="24"/>
              </w:rPr>
              <w:lastRenderedPageBreak/>
              <w:t>Ознакомлениесассортиментомиоценкакачествапищевогожирапостандарту</w:t>
            </w:r>
          </w:p>
        </w:tc>
        <w:tc>
          <w:tcPr>
            <w:tcW w:w="1551" w:type="dxa"/>
            <w:tcBorders>
              <w:bottom w:val="nil"/>
            </w:tcBorders>
          </w:tcPr>
          <w:p w:rsidR="00436A5B" w:rsidRPr="006B747E" w:rsidRDefault="00A4646F">
            <w:pPr>
              <w:pStyle w:val="TableParagraph"/>
              <w:spacing w:line="273" w:lineRule="exact"/>
              <w:ind w:left="465"/>
              <w:rPr>
                <w:b/>
                <w:sz w:val="24"/>
              </w:rPr>
            </w:pPr>
            <w:r w:rsidRPr="006B747E">
              <w:rPr>
                <w:b/>
                <w:sz w:val="24"/>
              </w:rPr>
              <w:lastRenderedPageBreak/>
              <w:t>2</w:t>
            </w:r>
          </w:p>
        </w:tc>
        <w:tc>
          <w:tcPr>
            <w:tcW w:w="1687" w:type="dxa"/>
            <w:vMerge/>
            <w:tcBorders>
              <w:top w:val="nil"/>
              <w:bottom w:val="nil"/>
            </w:tcBorders>
          </w:tcPr>
          <w:p w:rsidR="00436A5B" w:rsidRPr="006B747E" w:rsidRDefault="00436A5B">
            <w:pPr>
              <w:rPr>
                <w:sz w:val="2"/>
                <w:szCs w:val="2"/>
              </w:rPr>
            </w:pPr>
          </w:p>
        </w:tc>
      </w:tr>
      <w:tr w:rsidR="00436A5B" w:rsidRPr="006B747E">
        <w:trPr>
          <w:trHeight w:val="220"/>
        </w:trPr>
        <w:tc>
          <w:tcPr>
            <w:tcW w:w="2506" w:type="dxa"/>
            <w:tcBorders>
              <w:top w:val="nil"/>
              <w:bottom w:val="nil"/>
            </w:tcBorders>
          </w:tcPr>
          <w:p w:rsidR="00436A5B" w:rsidRPr="006B747E" w:rsidRDefault="00436A5B">
            <w:pPr>
              <w:pStyle w:val="TableParagraph"/>
              <w:rPr>
                <w:sz w:val="14"/>
              </w:rPr>
            </w:pPr>
          </w:p>
        </w:tc>
        <w:tc>
          <w:tcPr>
            <w:tcW w:w="9189" w:type="dxa"/>
            <w:vMerge/>
            <w:tcBorders>
              <w:top w:val="nil"/>
            </w:tcBorders>
          </w:tcPr>
          <w:p w:rsidR="00436A5B" w:rsidRPr="006B747E" w:rsidRDefault="00436A5B">
            <w:pPr>
              <w:rPr>
                <w:sz w:val="2"/>
                <w:szCs w:val="2"/>
              </w:rPr>
            </w:pPr>
          </w:p>
        </w:tc>
        <w:tc>
          <w:tcPr>
            <w:tcW w:w="1551" w:type="dxa"/>
            <w:tcBorders>
              <w:top w:val="nil"/>
              <w:bottom w:val="nil"/>
            </w:tcBorders>
          </w:tcPr>
          <w:p w:rsidR="00436A5B" w:rsidRPr="006B747E" w:rsidRDefault="00436A5B">
            <w:pPr>
              <w:pStyle w:val="TableParagraph"/>
              <w:rPr>
                <w:sz w:val="14"/>
              </w:rPr>
            </w:pPr>
          </w:p>
        </w:tc>
        <w:tc>
          <w:tcPr>
            <w:tcW w:w="1687" w:type="dxa"/>
            <w:tcBorders>
              <w:top w:val="nil"/>
              <w:bottom w:val="nil"/>
            </w:tcBorders>
          </w:tcPr>
          <w:p w:rsidR="00436A5B" w:rsidRPr="006B747E" w:rsidRDefault="00A4646F">
            <w:pPr>
              <w:pStyle w:val="TableParagraph"/>
              <w:spacing w:line="200" w:lineRule="exact"/>
              <w:ind w:left="465"/>
              <w:rPr>
                <w:b/>
                <w:sz w:val="20"/>
              </w:rPr>
            </w:pPr>
            <w:r w:rsidRPr="006B747E">
              <w:rPr>
                <w:b/>
                <w:sz w:val="20"/>
              </w:rPr>
              <w:t>ПК3.1-3.6</w:t>
            </w:r>
          </w:p>
        </w:tc>
      </w:tr>
      <w:tr w:rsidR="00436A5B" w:rsidRPr="006B747E">
        <w:trPr>
          <w:trHeight w:val="220"/>
        </w:trPr>
        <w:tc>
          <w:tcPr>
            <w:tcW w:w="2506" w:type="dxa"/>
            <w:tcBorders>
              <w:top w:val="nil"/>
              <w:bottom w:val="nil"/>
            </w:tcBorders>
          </w:tcPr>
          <w:p w:rsidR="00436A5B" w:rsidRPr="006B747E" w:rsidRDefault="00436A5B">
            <w:pPr>
              <w:pStyle w:val="TableParagraph"/>
              <w:rPr>
                <w:sz w:val="14"/>
              </w:rPr>
            </w:pPr>
          </w:p>
        </w:tc>
        <w:tc>
          <w:tcPr>
            <w:tcW w:w="9189" w:type="dxa"/>
            <w:vMerge/>
            <w:tcBorders>
              <w:top w:val="nil"/>
            </w:tcBorders>
          </w:tcPr>
          <w:p w:rsidR="00436A5B" w:rsidRPr="006B747E" w:rsidRDefault="00436A5B">
            <w:pPr>
              <w:rPr>
                <w:sz w:val="2"/>
                <w:szCs w:val="2"/>
              </w:rPr>
            </w:pPr>
          </w:p>
        </w:tc>
        <w:tc>
          <w:tcPr>
            <w:tcW w:w="1551" w:type="dxa"/>
            <w:tcBorders>
              <w:top w:val="nil"/>
              <w:bottom w:val="nil"/>
            </w:tcBorders>
          </w:tcPr>
          <w:p w:rsidR="00436A5B" w:rsidRPr="006B747E" w:rsidRDefault="00436A5B">
            <w:pPr>
              <w:pStyle w:val="TableParagraph"/>
              <w:rPr>
                <w:sz w:val="14"/>
              </w:rPr>
            </w:pPr>
          </w:p>
        </w:tc>
        <w:tc>
          <w:tcPr>
            <w:tcW w:w="1687" w:type="dxa"/>
            <w:tcBorders>
              <w:top w:val="nil"/>
              <w:bottom w:val="nil"/>
            </w:tcBorders>
          </w:tcPr>
          <w:p w:rsidR="00436A5B" w:rsidRPr="006B747E" w:rsidRDefault="00A4646F">
            <w:pPr>
              <w:pStyle w:val="TableParagraph"/>
              <w:spacing w:line="201" w:lineRule="exact"/>
              <w:ind w:left="465"/>
              <w:rPr>
                <w:b/>
                <w:sz w:val="20"/>
              </w:rPr>
            </w:pPr>
            <w:r w:rsidRPr="006B747E">
              <w:rPr>
                <w:b/>
                <w:sz w:val="20"/>
              </w:rPr>
              <w:t>ПК4.1-4.5</w:t>
            </w:r>
          </w:p>
        </w:tc>
      </w:tr>
      <w:tr w:rsidR="00436A5B" w:rsidRPr="006B747E">
        <w:trPr>
          <w:trHeight w:val="223"/>
        </w:trPr>
        <w:tc>
          <w:tcPr>
            <w:tcW w:w="2506" w:type="dxa"/>
            <w:tcBorders>
              <w:top w:val="nil"/>
              <w:bottom w:val="nil"/>
            </w:tcBorders>
          </w:tcPr>
          <w:p w:rsidR="00436A5B" w:rsidRPr="006B747E" w:rsidRDefault="00436A5B">
            <w:pPr>
              <w:pStyle w:val="TableParagraph"/>
              <w:rPr>
                <w:sz w:val="14"/>
              </w:rPr>
            </w:pPr>
          </w:p>
        </w:tc>
        <w:tc>
          <w:tcPr>
            <w:tcW w:w="9189" w:type="dxa"/>
            <w:vMerge/>
            <w:tcBorders>
              <w:top w:val="nil"/>
            </w:tcBorders>
          </w:tcPr>
          <w:p w:rsidR="00436A5B" w:rsidRPr="006B747E" w:rsidRDefault="00436A5B">
            <w:pPr>
              <w:rPr>
                <w:sz w:val="2"/>
                <w:szCs w:val="2"/>
              </w:rPr>
            </w:pPr>
          </w:p>
        </w:tc>
        <w:tc>
          <w:tcPr>
            <w:tcW w:w="1551" w:type="dxa"/>
            <w:tcBorders>
              <w:top w:val="nil"/>
            </w:tcBorders>
          </w:tcPr>
          <w:p w:rsidR="00436A5B" w:rsidRPr="006B747E" w:rsidRDefault="00436A5B">
            <w:pPr>
              <w:pStyle w:val="TableParagraph"/>
              <w:rPr>
                <w:sz w:val="14"/>
              </w:rPr>
            </w:pPr>
          </w:p>
        </w:tc>
        <w:tc>
          <w:tcPr>
            <w:tcW w:w="1687" w:type="dxa"/>
            <w:tcBorders>
              <w:top w:val="nil"/>
            </w:tcBorders>
          </w:tcPr>
          <w:p w:rsidR="00436A5B" w:rsidRPr="006B747E" w:rsidRDefault="00A4646F">
            <w:pPr>
              <w:pStyle w:val="TableParagraph"/>
              <w:spacing w:line="203" w:lineRule="exact"/>
              <w:ind w:left="465"/>
              <w:rPr>
                <w:b/>
                <w:sz w:val="20"/>
              </w:rPr>
            </w:pPr>
            <w:r w:rsidRPr="006B747E">
              <w:rPr>
                <w:b/>
                <w:sz w:val="20"/>
              </w:rPr>
              <w:t>ПК5.1-5.5</w:t>
            </w:r>
          </w:p>
        </w:tc>
      </w:tr>
      <w:tr w:rsidR="00436A5B" w:rsidRPr="006B747E">
        <w:trPr>
          <w:trHeight w:val="275"/>
        </w:trPr>
        <w:tc>
          <w:tcPr>
            <w:tcW w:w="2506" w:type="dxa"/>
            <w:tcBorders>
              <w:top w:val="nil"/>
              <w:bottom w:val="nil"/>
            </w:tcBorders>
          </w:tcPr>
          <w:p w:rsidR="00436A5B" w:rsidRPr="006B747E" w:rsidRDefault="00436A5B">
            <w:pPr>
              <w:pStyle w:val="TableParagraph"/>
              <w:rPr>
                <w:sz w:val="20"/>
              </w:rPr>
            </w:pPr>
          </w:p>
        </w:tc>
        <w:tc>
          <w:tcPr>
            <w:tcW w:w="9189" w:type="dxa"/>
          </w:tcPr>
          <w:p w:rsidR="00436A5B" w:rsidRPr="006B747E" w:rsidRDefault="00A4646F">
            <w:pPr>
              <w:pStyle w:val="TableParagraph"/>
              <w:spacing w:line="256" w:lineRule="exact"/>
              <w:ind w:left="107"/>
              <w:rPr>
                <w:b/>
                <w:sz w:val="24"/>
              </w:rPr>
            </w:pPr>
            <w:r w:rsidRPr="006B747E">
              <w:rPr>
                <w:b/>
                <w:sz w:val="24"/>
              </w:rPr>
              <w:t>Самостоятельнаяработаобучающихся</w:t>
            </w:r>
          </w:p>
        </w:tc>
        <w:tc>
          <w:tcPr>
            <w:tcW w:w="1551" w:type="dxa"/>
            <w:vMerge w:val="restart"/>
          </w:tcPr>
          <w:p w:rsidR="00436A5B" w:rsidRPr="006B747E" w:rsidRDefault="00436A5B">
            <w:pPr>
              <w:pStyle w:val="TableParagraph"/>
            </w:pPr>
          </w:p>
        </w:tc>
        <w:tc>
          <w:tcPr>
            <w:tcW w:w="1687" w:type="dxa"/>
            <w:vMerge w:val="restart"/>
          </w:tcPr>
          <w:p w:rsidR="00436A5B" w:rsidRPr="006B747E" w:rsidRDefault="00436A5B">
            <w:pPr>
              <w:pStyle w:val="TableParagraph"/>
            </w:pPr>
          </w:p>
        </w:tc>
      </w:tr>
      <w:tr w:rsidR="00436A5B" w:rsidRPr="006B747E">
        <w:trPr>
          <w:trHeight w:val="267"/>
        </w:trPr>
        <w:tc>
          <w:tcPr>
            <w:tcW w:w="2506" w:type="dxa"/>
            <w:tcBorders>
              <w:top w:val="nil"/>
              <w:bottom w:val="nil"/>
            </w:tcBorders>
          </w:tcPr>
          <w:p w:rsidR="00436A5B" w:rsidRPr="006B747E" w:rsidRDefault="00436A5B">
            <w:pPr>
              <w:pStyle w:val="TableParagraph"/>
              <w:rPr>
                <w:sz w:val="18"/>
              </w:rPr>
            </w:pPr>
          </w:p>
        </w:tc>
        <w:tc>
          <w:tcPr>
            <w:tcW w:w="9189" w:type="dxa"/>
            <w:tcBorders>
              <w:bottom w:val="nil"/>
            </w:tcBorders>
          </w:tcPr>
          <w:p w:rsidR="00436A5B" w:rsidRPr="006B747E" w:rsidRDefault="00A4646F">
            <w:pPr>
              <w:pStyle w:val="TableParagraph"/>
              <w:spacing w:line="248" w:lineRule="exact"/>
              <w:ind w:left="112"/>
              <w:rPr>
                <w:sz w:val="24"/>
              </w:rPr>
            </w:pPr>
            <w:r w:rsidRPr="006B747E">
              <w:rPr>
                <w:sz w:val="24"/>
              </w:rPr>
              <w:t>Работанад учебнымматериалом,ответынаконтрольныевопросы;изучениенорма-</w:t>
            </w:r>
          </w:p>
        </w:tc>
        <w:tc>
          <w:tcPr>
            <w:tcW w:w="1551" w:type="dxa"/>
            <w:vMerge/>
            <w:tcBorders>
              <w:top w:val="nil"/>
            </w:tcBorders>
          </w:tcPr>
          <w:p w:rsidR="00436A5B" w:rsidRPr="006B747E" w:rsidRDefault="00436A5B">
            <w:pPr>
              <w:rPr>
                <w:sz w:val="2"/>
                <w:szCs w:val="2"/>
              </w:rPr>
            </w:pPr>
          </w:p>
        </w:tc>
        <w:tc>
          <w:tcPr>
            <w:tcW w:w="1687" w:type="dxa"/>
            <w:vMerge/>
            <w:tcBorders>
              <w:top w:val="nil"/>
            </w:tcBorders>
          </w:tcPr>
          <w:p w:rsidR="00436A5B" w:rsidRPr="006B747E" w:rsidRDefault="00436A5B">
            <w:pPr>
              <w:rPr>
                <w:sz w:val="2"/>
                <w:szCs w:val="2"/>
              </w:rPr>
            </w:pPr>
          </w:p>
        </w:tc>
      </w:tr>
      <w:tr w:rsidR="00436A5B" w:rsidRPr="006B747E">
        <w:trPr>
          <w:trHeight w:val="266"/>
        </w:trPr>
        <w:tc>
          <w:tcPr>
            <w:tcW w:w="2506" w:type="dxa"/>
            <w:tcBorders>
              <w:top w:val="nil"/>
              <w:bottom w:val="nil"/>
            </w:tcBorders>
          </w:tcPr>
          <w:p w:rsidR="00436A5B" w:rsidRPr="006B747E" w:rsidRDefault="00436A5B">
            <w:pPr>
              <w:pStyle w:val="TableParagraph"/>
              <w:rPr>
                <w:sz w:val="18"/>
              </w:rPr>
            </w:pPr>
          </w:p>
        </w:tc>
        <w:tc>
          <w:tcPr>
            <w:tcW w:w="9189" w:type="dxa"/>
            <w:tcBorders>
              <w:top w:val="nil"/>
              <w:bottom w:val="nil"/>
            </w:tcBorders>
          </w:tcPr>
          <w:p w:rsidR="00436A5B" w:rsidRPr="006B747E" w:rsidRDefault="00A4646F">
            <w:pPr>
              <w:pStyle w:val="TableParagraph"/>
              <w:spacing w:line="246" w:lineRule="exact"/>
              <w:ind w:left="112"/>
              <w:rPr>
                <w:sz w:val="24"/>
              </w:rPr>
            </w:pPr>
            <w:r w:rsidRPr="006B747E">
              <w:rPr>
                <w:sz w:val="24"/>
              </w:rPr>
              <w:t>тивныхматериалов;решениезадачи упражненийпообразцу;решениеситуационных</w:t>
            </w:r>
          </w:p>
        </w:tc>
        <w:tc>
          <w:tcPr>
            <w:tcW w:w="1551" w:type="dxa"/>
            <w:vMerge/>
            <w:tcBorders>
              <w:top w:val="nil"/>
            </w:tcBorders>
          </w:tcPr>
          <w:p w:rsidR="00436A5B" w:rsidRPr="006B747E" w:rsidRDefault="00436A5B">
            <w:pPr>
              <w:rPr>
                <w:sz w:val="2"/>
                <w:szCs w:val="2"/>
              </w:rPr>
            </w:pPr>
          </w:p>
        </w:tc>
        <w:tc>
          <w:tcPr>
            <w:tcW w:w="1687" w:type="dxa"/>
            <w:vMerge/>
            <w:tcBorders>
              <w:top w:val="nil"/>
            </w:tcBorders>
          </w:tcPr>
          <w:p w:rsidR="00436A5B" w:rsidRPr="006B747E" w:rsidRDefault="00436A5B">
            <w:pPr>
              <w:rPr>
                <w:sz w:val="2"/>
                <w:szCs w:val="2"/>
              </w:rPr>
            </w:pPr>
          </w:p>
        </w:tc>
      </w:tr>
      <w:tr w:rsidR="00436A5B" w:rsidRPr="006B747E">
        <w:trPr>
          <w:trHeight w:val="273"/>
        </w:trPr>
        <w:tc>
          <w:tcPr>
            <w:tcW w:w="2506" w:type="dxa"/>
            <w:tcBorders>
              <w:top w:val="nil"/>
            </w:tcBorders>
          </w:tcPr>
          <w:p w:rsidR="00436A5B" w:rsidRPr="006B747E" w:rsidRDefault="00436A5B">
            <w:pPr>
              <w:pStyle w:val="TableParagraph"/>
              <w:rPr>
                <w:sz w:val="20"/>
              </w:rPr>
            </w:pPr>
          </w:p>
        </w:tc>
        <w:tc>
          <w:tcPr>
            <w:tcW w:w="9189" w:type="dxa"/>
            <w:tcBorders>
              <w:top w:val="nil"/>
            </w:tcBorders>
          </w:tcPr>
          <w:p w:rsidR="00436A5B" w:rsidRPr="006B747E" w:rsidRDefault="00A4646F">
            <w:pPr>
              <w:pStyle w:val="TableParagraph"/>
              <w:spacing w:line="254" w:lineRule="exact"/>
              <w:ind w:left="112"/>
              <w:rPr>
                <w:sz w:val="24"/>
              </w:rPr>
            </w:pPr>
            <w:r w:rsidRPr="006B747E">
              <w:rPr>
                <w:sz w:val="24"/>
              </w:rPr>
              <w:t>производственных(профессиональныхзадач);подготовкасообщений</w:t>
            </w:r>
          </w:p>
        </w:tc>
        <w:tc>
          <w:tcPr>
            <w:tcW w:w="1551" w:type="dxa"/>
            <w:vMerge/>
            <w:tcBorders>
              <w:top w:val="nil"/>
            </w:tcBorders>
          </w:tcPr>
          <w:p w:rsidR="00436A5B" w:rsidRPr="006B747E" w:rsidRDefault="00436A5B">
            <w:pPr>
              <w:rPr>
                <w:sz w:val="2"/>
                <w:szCs w:val="2"/>
              </w:rPr>
            </w:pPr>
          </w:p>
        </w:tc>
        <w:tc>
          <w:tcPr>
            <w:tcW w:w="1687" w:type="dxa"/>
            <w:vMerge/>
            <w:tcBorders>
              <w:top w:val="nil"/>
            </w:tcBorders>
          </w:tcPr>
          <w:p w:rsidR="00436A5B" w:rsidRPr="006B747E" w:rsidRDefault="00436A5B">
            <w:pPr>
              <w:rPr>
                <w:sz w:val="2"/>
                <w:szCs w:val="2"/>
              </w:rPr>
            </w:pPr>
          </w:p>
        </w:tc>
      </w:tr>
      <w:tr w:rsidR="00436A5B" w:rsidRPr="006B747E">
        <w:trPr>
          <w:trHeight w:val="275"/>
        </w:trPr>
        <w:tc>
          <w:tcPr>
            <w:tcW w:w="2506" w:type="dxa"/>
          </w:tcPr>
          <w:p w:rsidR="00436A5B" w:rsidRPr="006B747E" w:rsidRDefault="00A4646F">
            <w:pPr>
              <w:pStyle w:val="TableParagraph"/>
              <w:spacing w:line="256" w:lineRule="exact"/>
              <w:ind w:left="107"/>
              <w:rPr>
                <w:b/>
                <w:sz w:val="24"/>
              </w:rPr>
            </w:pPr>
            <w:r w:rsidRPr="006B747E">
              <w:rPr>
                <w:b/>
                <w:sz w:val="24"/>
              </w:rPr>
              <w:t>Тема8.</w:t>
            </w:r>
          </w:p>
        </w:tc>
        <w:tc>
          <w:tcPr>
            <w:tcW w:w="9189" w:type="dxa"/>
          </w:tcPr>
          <w:p w:rsidR="00436A5B" w:rsidRPr="006B747E" w:rsidRDefault="00A4646F">
            <w:pPr>
              <w:pStyle w:val="TableParagraph"/>
              <w:spacing w:line="256" w:lineRule="exact"/>
              <w:ind w:left="107"/>
              <w:rPr>
                <w:b/>
                <w:sz w:val="24"/>
              </w:rPr>
            </w:pPr>
            <w:r w:rsidRPr="006B747E">
              <w:rPr>
                <w:b/>
                <w:sz w:val="24"/>
              </w:rPr>
              <w:t>Содержаниеучебногоматериала</w:t>
            </w:r>
          </w:p>
        </w:tc>
        <w:tc>
          <w:tcPr>
            <w:tcW w:w="1551" w:type="dxa"/>
          </w:tcPr>
          <w:p w:rsidR="00436A5B" w:rsidRPr="006B747E" w:rsidRDefault="00A4646F">
            <w:pPr>
              <w:pStyle w:val="TableParagraph"/>
              <w:spacing w:line="256" w:lineRule="exact"/>
              <w:ind w:left="465"/>
              <w:rPr>
                <w:b/>
                <w:sz w:val="24"/>
              </w:rPr>
            </w:pPr>
            <w:r w:rsidRPr="006B747E">
              <w:rPr>
                <w:b/>
                <w:sz w:val="24"/>
              </w:rPr>
              <w:t>4</w:t>
            </w:r>
          </w:p>
        </w:tc>
        <w:tc>
          <w:tcPr>
            <w:tcW w:w="1687" w:type="dxa"/>
          </w:tcPr>
          <w:p w:rsidR="00436A5B" w:rsidRPr="006B747E" w:rsidRDefault="00A4646F">
            <w:pPr>
              <w:pStyle w:val="TableParagraph"/>
              <w:spacing w:line="228" w:lineRule="exact"/>
              <w:ind w:left="465"/>
              <w:rPr>
                <w:b/>
                <w:sz w:val="20"/>
              </w:rPr>
            </w:pPr>
            <w:r w:rsidRPr="006B747E">
              <w:rPr>
                <w:b/>
                <w:sz w:val="20"/>
              </w:rPr>
              <w:t>ОК1-7,9,10</w:t>
            </w:r>
          </w:p>
        </w:tc>
      </w:tr>
      <w:tr w:rsidR="00436A5B" w:rsidRPr="006B747E">
        <w:trPr>
          <w:trHeight w:val="272"/>
        </w:trPr>
        <w:tc>
          <w:tcPr>
            <w:tcW w:w="2506" w:type="dxa"/>
            <w:tcBorders>
              <w:bottom w:val="nil"/>
            </w:tcBorders>
          </w:tcPr>
          <w:p w:rsidR="00436A5B" w:rsidRPr="006B747E" w:rsidRDefault="00A4646F">
            <w:pPr>
              <w:pStyle w:val="TableParagraph"/>
              <w:spacing w:line="253" w:lineRule="exact"/>
              <w:ind w:left="107"/>
              <w:rPr>
                <w:b/>
                <w:sz w:val="24"/>
              </w:rPr>
            </w:pPr>
            <w:r w:rsidRPr="006B747E">
              <w:rPr>
                <w:b/>
                <w:sz w:val="24"/>
              </w:rPr>
              <w:t>Товароведная ха-</w:t>
            </w:r>
          </w:p>
        </w:tc>
        <w:tc>
          <w:tcPr>
            <w:tcW w:w="9189" w:type="dxa"/>
            <w:vMerge w:val="restart"/>
          </w:tcPr>
          <w:p w:rsidR="00436A5B" w:rsidRPr="006B747E" w:rsidRDefault="00A4646F">
            <w:pPr>
              <w:pStyle w:val="TableParagraph"/>
              <w:spacing w:line="268" w:lineRule="exact"/>
              <w:ind w:left="76"/>
              <w:rPr>
                <w:sz w:val="24"/>
              </w:rPr>
            </w:pPr>
            <w:r w:rsidRPr="006B747E">
              <w:rPr>
                <w:sz w:val="24"/>
              </w:rPr>
              <w:t>1.Ассортиментихарактеристика,значениевпитании,общиетребованияккачеству</w:t>
            </w:r>
          </w:p>
          <w:p w:rsidR="00436A5B" w:rsidRPr="006B747E" w:rsidRDefault="00A4646F">
            <w:pPr>
              <w:pStyle w:val="TableParagraph"/>
              <w:spacing w:line="264" w:lineRule="exact"/>
              <w:ind w:left="438"/>
              <w:rPr>
                <w:sz w:val="24"/>
              </w:rPr>
            </w:pPr>
            <w:r w:rsidRPr="006B747E">
              <w:rPr>
                <w:sz w:val="24"/>
              </w:rPr>
              <w:t>кондитерскихивкусовыхтоваров.Кулинарноеназначение.</w:t>
            </w:r>
          </w:p>
        </w:tc>
        <w:tc>
          <w:tcPr>
            <w:tcW w:w="1551" w:type="dxa"/>
            <w:vMerge w:val="restart"/>
          </w:tcPr>
          <w:p w:rsidR="00436A5B" w:rsidRPr="006B747E" w:rsidRDefault="00436A5B">
            <w:pPr>
              <w:pStyle w:val="TableParagraph"/>
            </w:pPr>
          </w:p>
        </w:tc>
        <w:tc>
          <w:tcPr>
            <w:tcW w:w="1687" w:type="dxa"/>
            <w:vMerge w:val="restart"/>
          </w:tcPr>
          <w:p w:rsidR="00436A5B" w:rsidRPr="006B747E" w:rsidRDefault="00A4646F">
            <w:pPr>
              <w:pStyle w:val="TableParagraph"/>
              <w:spacing w:line="228" w:lineRule="exact"/>
              <w:ind w:left="465"/>
              <w:rPr>
                <w:b/>
                <w:sz w:val="20"/>
              </w:rPr>
            </w:pPr>
            <w:r w:rsidRPr="006B747E">
              <w:rPr>
                <w:b/>
                <w:sz w:val="20"/>
              </w:rPr>
              <w:t>ПК1.1-1.5</w:t>
            </w:r>
          </w:p>
          <w:p w:rsidR="00436A5B" w:rsidRPr="006B747E" w:rsidRDefault="00A4646F">
            <w:pPr>
              <w:pStyle w:val="TableParagraph"/>
              <w:spacing w:before="1" w:line="229" w:lineRule="exact"/>
              <w:ind w:left="465"/>
              <w:rPr>
                <w:b/>
                <w:sz w:val="20"/>
              </w:rPr>
            </w:pPr>
            <w:r w:rsidRPr="006B747E">
              <w:rPr>
                <w:b/>
                <w:sz w:val="20"/>
              </w:rPr>
              <w:t>ПК2.1-2.8</w:t>
            </w:r>
          </w:p>
          <w:p w:rsidR="00436A5B" w:rsidRPr="006B747E" w:rsidRDefault="00A4646F">
            <w:pPr>
              <w:pStyle w:val="TableParagraph"/>
              <w:spacing w:line="229" w:lineRule="exact"/>
              <w:ind w:left="465"/>
              <w:rPr>
                <w:b/>
                <w:sz w:val="20"/>
              </w:rPr>
            </w:pPr>
            <w:r w:rsidRPr="006B747E">
              <w:rPr>
                <w:b/>
                <w:sz w:val="20"/>
              </w:rPr>
              <w:t>ПК3.1-3.6</w:t>
            </w:r>
          </w:p>
          <w:p w:rsidR="00436A5B" w:rsidRPr="006B747E" w:rsidRDefault="00A4646F">
            <w:pPr>
              <w:pStyle w:val="TableParagraph"/>
              <w:ind w:left="465"/>
              <w:rPr>
                <w:b/>
                <w:sz w:val="20"/>
              </w:rPr>
            </w:pPr>
            <w:r w:rsidRPr="006B747E">
              <w:rPr>
                <w:b/>
                <w:sz w:val="20"/>
              </w:rPr>
              <w:t>ПК4.1-4.5</w:t>
            </w:r>
          </w:p>
          <w:p w:rsidR="00436A5B" w:rsidRPr="006B747E" w:rsidRDefault="00A4646F">
            <w:pPr>
              <w:pStyle w:val="TableParagraph"/>
              <w:spacing w:line="212" w:lineRule="exact"/>
              <w:ind w:left="465"/>
              <w:rPr>
                <w:b/>
                <w:sz w:val="20"/>
              </w:rPr>
            </w:pPr>
            <w:r w:rsidRPr="006B747E">
              <w:rPr>
                <w:b/>
                <w:sz w:val="20"/>
              </w:rPr>
              <w:t>ПК5.1-5.5</w:t>
            </w:r>
          </w:p>
        </w:tc>
      </w:tr>
      <w:tr w:rsidR="00436A5B" w:rsidRPr="006B747E">
        <w:trPr>
          <w:trHeight w:val="269"/>
        </w:trPr>
        <w:tc>
          <w:tcPr>
            <w:tcW w:w="2506" w:type="dxa"/>
            <w:tcBorders>
              <w:top w:val="nil"/>
              <w:bottom w:val="nil"/>
            </w:tcBorders>
          </w:tcPr>
          <w:p w:rsidR="00436A5B" w:rsidRPr="006B747E" w:rsidRDefault="00A4646F">
            <w:pPr>
              <w:pStyle w:val="TableParagraph"/>
              <w:spacing w:line="249" w:lineRule="exact"/>
              <w:ind w:left="107"/>
              <w:rPr>
                <w:b/>
                <w:sz w:val="24"/>
              </w:rPr>
            </w:pPr>
            <w:r w:rsidRPr="006B747E">
              <w:rPr>
                <w:b/>
                <w:sz w:val="24"/>
              </w:rPr>
              <w:t>рактеристикакон-</w:t>
            </w:r>
          </w:p>
        </w:tc>
        <w:tc>
          <w:tcPr>
            <w:tcW w:w="9189" w:type="dxa"/>
            <w:vMerge/>
            <w:tcBorders>
              <w:top w:val="nil"/>
            </w:tcBorders>
          </w:tcPr>
          <w:p w:rsidR="00436A5B" w:rsidRPr="006B747E" w:rsidRDefault="00436A5B">
            <w:pPr>
              <w:rPr>
                <w:sz w:val="2"/>
                <w:szCs w:val="2"/>
              </w:rPr>
            </w:pPr>
          </w:p>
        </w:tc>
        <w:tc>
          <w:tcPr>
            <w:tcW w:w="1551" w:type="dxa"/>
            <w:vMerge/>
            <w:tcBorders>
              <w:top w:val="nil"/>
            </w:tcBorders>
          </w:tcPr>
          <w:p w:rsidR="00436A5B" w:rsidRPr="006B747E" w:rsidRDefault="00436A5B">
            <w:pPr>
              <w:rPr>
                <w:sz w:val="2"/>
                <w:szCs w:val="2"/>
              </w:rPr>
            </w:pPr>
          </w:p>
        </w:tc>
        <w:tc>
          <w:tcPr>
            <w:tcW w:w="1687" w:type="dxa"/>
            <w:vMerge/>
            <w:tcBorders>
              <w:top w:val="nil"/>
            </w:tcBorders>
          </w:tcPr>
          <w:p w:rsidR="00436A5B" w:rsidRPr="006B747E" w:rsidRDefault="00436A5B">
            <w:pPr>
              <w:rPr>
                <w:sz w:val="2"/>
                <w:szCs w:val="2"/>
              </w:rPr>
            </w:pPr>
          </w:p>
        </w:tc>
      </w:tr>
      <w:tr w:rsidR="00436A5B" w:rsidRPr="006B747E">
        <w:trPr>
          <w:trHeight w:val="265"/>
        </w:trPr>
        <w:tc>
          <w:tcPr>
            <w:tcW w:w="2506" w:type="dxa"/>
            <w:tcBorders>
              <w:top w:val="nil"/>
              <w:bottom w:val="nil"/>
            </w:tcBorders>
          </w:tcPr>
          <w:p w:rsidR="00436A5B" w:rsidRPr="006B747E" w:rsidRDefault="00A4646F">
            <w:pPr>
              <w:pStyle w:val="TableParagraph"/>
              <w:spacing w:line="245" w:lineRule="exact"/>
              <w:ind w:left="107"/>
              <w:rPr>
                <w:b/>
                <w:sz w:val="24"/>
              </w:rPr>
            </w:pPr>
            <w:r w:rsidRPr="006B747E">
              <w:rPr>
                <w:b/>
                <w:sz w:val="24"/>
              </w:rPr>
              <w:t>дитерскихивкусо-</w:t>
            </w:r>
          </w:p>
        </w:tc>
        <w:tc>
          <w:tcPr>
            <w:tcW w:w="9189" w:type="dxa"/>
            <w:tcBorders>
              <w:bottom w:val="nil"/>
            </w:tcBorders>
          </w:tcPr>
          <w:p w:rsidR="00436A5B" w:rsidRPr="006B747E" w:rsidRDefault="00A4646F">
            <w:pPr>
              <w:pStyle w:val="TableParagraph"/>
              <w:spacing w:line="245" w:lineRule="exact"/>
              <w:ind w:left="76"/>
              <w:rPr>
                <w:sz w:val="24"/>
              </w:rPr>
            </w:pPr>
            <w:r w:rsidRPr="006B747E">
              <w:rPr>
                <w:sz w:val="24"/>
              </w:rPr>
              <w:t>2. Условияисрокихранения</w:t>
            </w:r>
          </w:p>
        </w:tc>
        <w:tc>
          <w:tcPr>
            <w:tcW w:w="1551" w:type="dxa"/>
            <w:vMerge/>
            <w:tcBorders>
              <w:top w:val="nil"/>
            </w:tcBorders>
          </w:tcPr>
          <w:p w:rsidR="00436A5B" w:rsidRPr="006B747E" w:rsidRDefault="00436A5B">
            <w:pPr>
              <w:rPr>
                <w:sz w:val="2"/>
                <w:szCs w:val="2"/>
              </w:rPr>
            </w:pPr>
          </w:p>
        </w:tc>
        <w:tc>
          <w:tcPr>
            <w:tcW w:w="1687" w:type="dxa"/>
            <w:vMerge/>
            <w:tcBorders>
              <w:top w:val="nil"/>
            </w:tcBorders>
          </w:tcPr>
          <w:p w:rsidR="00436A5B" w:rsidRPr="006B747E" w:rsidRDefault="00436A5B">
            <w:pPr>
              <w:rPr>
                <w:sz w:val="2"/>
                <w:szCs w:val="2"/>
              </w:rPr>
            </w:pPr>
          </w:p>
        </w:tc>
      </w:tr>
      <w:tr w:rsidR="00436A5B" w:rsidRPr="006B747E">
        <w:trPr>
          <w:trHeight w:val="312"/>
        </w:trPr>
        <w:tc>
          <w:tcPr>
            <w:tcW w:w="2506" w:type="dxa"/>
            <w:tcBorders>
              <w:top w:val="nil"/>
              <w:bottom w:val="nil"/>
            </w:tcBorders>
          </w:tcPr>
          <w:p w:rsidR="00436A5B" w:rsidRPr="006B747E" w:rsidRDefault="00A4646F">
            <w:pPr>
              <w:pStyle w:val="TableParagraph"/>
              <w:spacing w:line="263" w:lineRule="exact"/>
              <w:ind w:left="107"/>
              <w:rPr>
                <w:b/>
                <w:sz w:val="24"/>
              </w:rPr>
            </w:pPr>
            <w:r w:rsidRPr="006B747E">
              <w:rPr>
                <w:b/>
                <w:sz w:val="24"/>
              </w:rPr>
              <w:t>выхтоваров</w:t>
            </w:r>
          </w:p>
        </w:tc>
        <w:tc>
          <w:tcPr>
            <w:tcW w:w="9189" w:type="dxa"/>
            <w:tcBorders>
              <w:top w:val="nil"/>
            </w:tcBorders>
          </w:tcPr>
          <w:p w:rsidR="00436A5B" w:rsidRPr="006B747E" w:rsidRDefault="00436A5B">
            <w:pPr>
              <w:pStyle w:val="TableParagraph"/>
            </w:pPr>
          </w:p>
        </w:tc>
        <w:tc>
          <w:tcPr>
            <w:tcW w:w="1551" w:type="dxa"/>
            <w:vMerge/>
            <w:tcBorders>
              <w:top w:val="nil"/>
            </w:tcBorders>
          </w:tcPr>
          <w:p w:rsidR="00436A5B" w:rsidRPr="006B747E" w:rsidRDefault="00436A5B">
            <w:pPr>
              <w:rPr>
                <w:sz w:val="2"/>
                <w:szCs w:val="2"/>
              </w:rPr>
            </w:pPr>
          </w:p>
        </w:tc>
        <w:tc>
          <w:tcPr>
            <w:tcW w:w="1687" w:type="dxa"/>
            <w:vMerge/>
            <w:tcBorders>
              <w:top w:val="nil"/>
            </w:tcBorders>
          </w:tcPr>
          <w:p w:rsidR="00436A5B" w:rsidRPr="006B747E" w:rsidRDefault="00436A5B">
            <w:pPr>
              <w:rPr>
                <w:sz w:val="2"/>
                <w:szCs w:val="2"/>
              </w:rPr>
            </w:pPr>
          </w:p>
        </w:tc>
      </w:tr>
      <w:tr w:rsidR="00436A5B" w:rsidRPr="006B747E">
        <w:trPr>
          <w:trHeight w:val="275"/>
        </w:trPr>
        <w:tc>
          <w:tcPr>
            <w:tcW w:w="2506" w:type="dxa"/>
            <w:tcBorders>
              <w:top w:val="nil"/>
              <w:bottom w:val="nil"/>
            </w:tcBorders>
          </w:tcPr>
          <w:p w:rsidR="00436A5B" w:rsidRPr="006B747E" w:rsidRDefault="00436A5B">
            <w:pPr>
              <w:pStyle w:val="TableParagraph"/>
              <w:rPr>
                <w:sz w:val="20"/>
              </w:rPr>
            </w:pPr>
          </w:p>
        </w:tc>
        <w:tc>
          <w:tcPr>
            <w:tcW w:w="9189" w:type="dxa"/>
          </w:tcPr>
          <w:p w:rsidR="00436A5B" w:rsidRPr="006B747E" w:rsidRDefault="00A4646F">
            <w:pPr>
              <w:pStyle w:val="TableParagraph"/>
              <w:spacing w:line="256" w:lineRule="exact"/>
              <w:ind w:left="107"/>
              <w:rPr>
                <w:b/>
                <w:sz w:val="24"/>
              </w:rPr>
            </w:pPr>
            <w:r w:rsidRPr="006B747E">
              <w:rPr>
                <w:b/>
                <w:sz w:val="24"/>
              </w:rPr>
              <w:t>Тематикалабораторныхработ</w:t>
            </w:r>
          </w:p>
        </w:tc>
        <w:tc>
          <w:tcPr>
            <w:tcW w:w="1551" w:type="dxa"/>
          </w:tcPr>
          <w:p w:rsidR="00436A5B" w:rsidRPr="006B747E" w:rsidRDefault="00A4646F">
            <w:pPr>
              <w:pStyle w:val="TableParagraph"/>
              <w:spacing w:line="256" w:lineRule="exact"/>
              <w:ind w:left="465"/>
              <w:rPr>
                <w:b/>
                <w:sz w:val="24"/>
              </w:rPr>
            </w:pPr>
            <w:r w:rsidRPr="006B747E">
              <w:rPr>
                <w:b/>
                <w:sz w:val="24"/>
              </w:rPr>
              <w:t>2</w:t>
            </w:r>
          </w:p>
        </w:tc>
        <w:tc>
          <w:tcPr>
            <w:tcW w:w="1687" w:type="dxa"/>
          </w:tcPr>
          <w:p w:rsidR="00436A5B" w:rsidRPr="006B747E" w:rsidRDefault="00436A5B">
            <w:pPr>
              <w:pStyle w:val="TableParagraph"/>
              <w:rPr>
                <w:sz w:val="20"/>
              </w:rPr>
            </w:pPr>
          </w:p>
        </w:tc>
      </w:tr>
      <w:tr w:rsidR="00436A5B" w:rsidRPr="006B747E">
        <w:trPr>
          <w:trHeight w:val="275"/>
        </w:trPr>
        <w:tc>
          <w:tcPr>
            <w:tcW w:w="2506" w:type="dxa"/>
            <w:tcBorders>
              <w:top w:val="nil"/>
              <w:bottom w:val="nil"/>
            </w:tcBorders>
          </w:tcPr>
          <w:p w:rsidR="00436A5B" w:rsidRPr="006B747E" w:rsidRDefault="00436A5B">
            <w:pPr>
              <w:pStyle w:val="TableParagraph"/>
              <w:rPr>
                <w:sz w:val="20"/>
              </w:rPr>
            </w:pPr>
          </w:p>
        </w:tc>
        <w:tc>
          <w:tcPr>
            <w:tcW w:w="9189" w:type="dxa"/>
          </w:tcPr>
          <w:p w:rsidR="00436A5B" w:rsidRPr="006B747E" w:rsidRDefault="00A4646F">
            <w:pPr>
              <w:pStyle w:val="TableParagraph"/>
              <w:spacing w:line="256" w:lineRule="exact"/>
              <w:ind w:left="76"/>
              <w:rPr>
                <w:sz w:val="24"/>
              </w:rPr>
            </w:pPr>
            <w:r w:rsidRPr="006B747E">
              <w:rPr>
                <w:sz w:val="24"/>
              </w:rPr>
              <w:t>1.Ознакомлениесассортиментомпряностейиоценкакачествапостандарту</w:t>
            </w:r>
          </w:p>
        </w:tc>
        <w:tc>
          <w:tcPr>
            <w:tcW w:w="1551" w:type="dxa"/>
          </w:tcPr>
          <w:p w:rsidR="00436A5B" w:rsidRPr="006B747E" w:rsidRDefault="00A4646F">
            <w:pPr>
              <w:pStyle w:val="TableParagraph"/>
              <w:spacing w:line="256" w:lineRule="exact"/>
              <w:ind w:left="465"/>
              <w:rPr>
                <w:b/>
                <w:sz w:val="24"/>
              </w:rPr>
            </w:pPr>
            <w:r w:rsidRPr="006B747E">
              <w:rPr>
                <w:b/>
                <w:sz w:val="24"/>
              </w:rPr>
              <w:t>2</w:t>
            </w:r>
          </w:p>
        </w:tc>
        <w:tc>
          <w:tcPr>
            <w:tcW w:w="1687" w:type="dxa"/>
          </w:tcPr>
          <w:p w:rsidR="00436A5B" w:rsidRPr="006B747E" w:rsidRDefault="00436A5B">
            <w:pPr>
              <w:pStyle w:val="TableParagraph"/>
              <w:rPr>
                <w:sz w:val="20"/>
              </w:rPr>
            </w:pPr>
          </w:p>
        </w:tc>
      </w:tr>
      <w:tr w:rsidR="00436A5B" w:rsidRPr="006B747E">
        <w:trPr>
          <w:trHeight w:val="227"/>
        </w:trPr>
        <w:tc>
          <w:tcPr>
            <w:tcW w:w="2506" w:type="dxa"/>
            <w:tcBorders>
              <w:top w:val="nil"/>
              <w:bottom w:val="nil"/>
            </w:tcBorders>
          </w:tcPr>
          <w:p w:rsidR="00436A5B" w:rsidRPr="006B747E" w:rsidRDefault="00436A5B">
            <w:pPr>
              <w:pStyle w:val="TableParagraph"/>
              <w:rPr>
                <w:sz w:val="16"/>
              </w:rPr>
            </w:pPr>
          </w:p>
        </w:tc>
        <w:tc>
          <w:tcPr>
            <w:tcW w:w="9189" w:type="dxa"/>
            <w:vMerge w:val="restart"/>
          </w:tcPr>
          <w:p w:rsidR="00436A5B" w:rsidRPr="006B747E" w:rsidRDefault="00A4646F">
            <w:pPr>
              <w:pStyle w:val="TableParagraph"/>
              <w:spacing w:line="256" w:lineRule="exact"/>
              <w:ind w:left="107"/>
              <w:rPr>
                <w:b/>
                <w:sz w:val="24"/>
              </w:rPr>
            </w:pPr>
            <w:r w:rsidRPr="006B747E">
              <w:rPr>
                <w:b/>
                <w:sz w:val="24"/>
              </w:rPr>
              <w:t>Самостоятельнаяработаобучающихся</w:t>
            </w:r>
          </w:p>
        </w:tc>
        <w:tc>
          <w:tcPr>
            <w:tcW w:w="1551" w:type="dxa"/>
            <w:vMerge w:val="restart"/>
          </w:tcPr>
          <w:p w:rsidR="00436A5B" w:rsidRPr="006B747E" w:rsidRDefault="00436A5B">
            <w:pPr>
              <w:pStyle w:val="TableParagraph"/>
            </w:pPr>
          </w:p>
        </w:tc>
        <w:tc>
          <w:tcPr>
            <w:tcW w:w="1687" w:type="dxa"/>
            <w:tcBorders>
              <w:bottom w:val="nil"/>
            </w:tcBorders>
          </w:tcPr>
          <w:p w:rsidR="00436A5B" w:rsidRPr="006B747E" w:rsidRDefault="00A4646F">
            <w:pPr>
              <w:pStyle w:val="TableParagraph"/>
              <w:spacing w:line="208" w:lineRule="exact"/>
              <w:ind w:left="465"/>
              <w:rPr>
                <w:b/>
                <w:sz w:val="20"/>
              </w:rPr>
            </w:pPr>
            <w:r w:rsidRPr="006B747E">
              <w:rPr>
                <w:b/>
                <w:sz w:val="20"/>
              </w:rPr>
              <w:t>ОК1-7,9,10</w:t>
            </w:r>
          </w:p>
        </w:tc>
      </w:tr>
      <w:tr w:rsidR="00436A5B" w:rsidRPr="006B747E">
        <w:trPr>
          <w:trHeight w:val="253"/>
        </w:trPr>
        <w:tc>
          <w:tcPr>
            <w:tcW w:w="2506" w:type="dxa"/>
            <w:vMerge w:val="restart"/>
            <w:tcBorders>
              <w:top w:val="nil"/>
              <w:bottom w:val="nil"/>
            </w:tcBorders>
          </w:tcPr>
          <w:p w:rsidR="00436A5B" w:rsidRPr="006B747E" w:rsidRDefault="00436A5B">
            <w:pPr>
              <w:pStyle w:val="TableParagraph"/>
            </w:pPr>
          </w:p>
        </w:tc>
        <w:tc>
          <w:tcPr>
            <w:tcW w:w="9189" w:type="dxa"/>
            <w:vMerge/>
            <w:tcBorders>
              <w:top w:val="nil"/>
            </w:tcBorders>
          </w:tcPr>
          <w:p w:rsidR="00436A5B" w:rsidRPr="006B747E" w:rsidRDefault="00436A5B">
            <w:pPr>
              <w:rPr>
                <w:sz w:val="2"/>
                <w:szCs w:val="2"/>
              </w:rPr>
            </w:pPr>
          </w:p>
        </w:tc>
        <w:tc>
          <w:tcPr>
            <w:tcW w:w="1551" w:type="dxa"/>
            <w:vMerge/>
            <w:tcBorders>
              <w:top w:val="nil"/>
            </w:tcBorders>
          </w:tcPr>
          <w:p w:rsidR="00436A5B" w:rsidRPr="006B747E" w:rsidRDefault="00436A5B">
            <w:pPr>
              <w:rPr>
                <w:sz w:val="2"/>
                <w:szCs w:val="2"/>
              </w:rPr>
            </w:pPr>
          </w:p>
        </w:tc>
        <w:tc>
          <w:tcPr>
            <w:tcW w:w="1687" w:type="dxa"/>
            <w:vMerge w:val="restart"/>
            <w:tcBorders>
              <w:top w:val="nil"/>
              <w:bottom w:val="nil"/>
            </w:tcBorders>
          </w:tcPr>
          <w:p w:rsidR="00436A5B" w:rsidRPr="006B747E" w:rsidRDefault="00A4646F">
            <w:pPr>
              <w:pStyle w:val="TableParagraph"/>
              <w:spacing w:line="221" w:lineRule="exact"/>
              <w:ind w:left="465"/>
              <w:rPr>
                <w:b/>
                <w:sz w:val="20"/>
              </w:rPr>
            </w:pPr>
            <w:r w:rsidRPr="006B747E">
              <w:rPr>
                <w:b/>
                <w:sz w:val="20"/>
              </w:rPr>
              <w:t>ПК1.1-1.5</w:t>
            </w:r>
          </w:p>
          <w:p w:rsidR="00436A5B" w:rsidRPr="006B747E" w:rsidRDefault="00A4646F">
            <w:pPr>
              <w:pStyle w:val="TableParagraph"/>
              <w:ind w:left="465"/>
              <w:rPr>
                <w:b/>
                <w:sz w:val="20"/>
              </w:rPr>
            </w:pPr>
            <w:r w:rsidRPr="006B747E">
              <w:rPr>
                <w:b/>
                <w:sz w:val="20"/>
              </w:rPr>
              <w:t>ПК2.1-2.8</w:t>
            </w:r>
          </w:p>
          <w:p w:rsidR="00436A5B" w:rsidRPr="006B747E" w:rsidRDefault="00A4646F">
            <w:pPr>
              <w:pStyle w:val="TableParagraph"/>
              <w:spacing w:before="1"/>
              <w:ind w:left="465"/>
              <w:rPr>
                <w:b/>
                <w:sz w:val="20"/>
              </w:rPr>
            </w:pPr>
            <w:r w:rsidRPr="006B747E">
              <w:rPr>
                <w:b/>
                <w:sz w:val="20"/>
              </w:rPr>
              <w:t>ПК3.1-3.6</w:t>
            </w:r>
          </w:p>
          <w:p w:rsidR="00436A5B" w:rsidRPr="006B747E" w:rsidRDefault="00A4646F">
            <w:pPr>
              <w:pStyle w:val="TableParagraph"/>
              <w:spacing w:line="209" w:lineRule="exact"/>
              <w:ind w:left="465"/>
              <w:rPr>
                <w:b/>
                <w:sz w:val="20"/>
              </w:rPr>
            </w:pPr>
            <w:r w:rsidRPr="006B747E">
              <w:rPr>
                <w:b/>
                <w:sz w:val="20"/>
              </w:rPr>
              <w:t>ПК4.1-4.5</w:t>
            </w:r>
          </w:p>
        </w:tc>
      </w:tr>
      <w:tr w:rsidR="00436A5B" w:rsidRPr="006B747E">
        <w:trPr>
          <w:trHeight w:val="862"/>
        </w:trPr>
        <w:tc>
          <w:tcPr>
            <w:tcW w:w="2506" w:type="dxa"/>
            <w:vMerge/>
            <w:tcBorders>
              <w:top w:val="nil"/>
              <w:bottom w:val="nil"/>
            </w:tcBorders>
          </w:tcPr>
          <w:p w:rsidR="00436A5B" w:rsidRPr="006B747E" w:rsidRDefault="00436A5B">
            <w:pPr>
              <w:rPr>
                <w:sz w:val="2"/>
                <w:szCs w:val="2"/>
              </w:rPr>
            </w:pPr>
          </w:p>
        </w:tc>
        <w:tc>
          <w:tcPr>
            <w:tcW w:w="9189" w:type="dxa"/>
            <w:tcBorders>
              <w:bottom w:val="nil"/>
            </w:tcBorders>
          </w:tcPr>
          <w:p w:rsidR="00436A5B" w:rsidRPr="006B747E" w:rsidRDefault="00A4646F">
            <w:pPr>
              <w:pStyle w:val="TableParagraph"/>
              <w:ind w:left="107" w:right="204"/>
              <w:rPr>
                <w:sz w:val="24"/>
              </w:rPr>
            </w:pPr>
            <w:r w:rsidRPr="006B747E">
              <w:rPr>
                <w:sz w:val="24"/>
              </w:rPr>
              <w:t>Работа над учебным материалом, ответы на контрольные вопросы; изучение норма-тивныхматериалов;решениезадачиупражненийпообразцу;решениеситуационныхпроизводственных (профессиональныхзадач);подготовкасообщений</w:t>
            </w:r>
          </w:p>
        </w:tc>
        <w:tc>
          <w:tcPr>
            <w:tcW w:w="1551" w:type="dxa"/>
            <w:vMerge/>
            <w:tcBorders>
              <w:top w:val="nil"/>
            </w:tcBorders>
          </w:tcPr>
          <w:p w:rsidR="00436A5B" w:rsidRPr="006B747E" w:rsidRDefault="00436A5B">
            <w:pPr>
              <w:rPr>
                <w:sz w:val="2"/>
                <w:szCs w:val="2"/>
              </w:rPr>
            </w:pPr>
          </w:p>
        </w:tc>
        <w:tc>
          <w:tcPr>
            <w:tcW w:w="1687" w:type="dxa"/>
            <w:vMerge/>
            <w:tcBorders>
              <w:top w:val="nil"/>
              <w:bottom w:val="nil"/>
            </w:tcBorders>
          </w:tcPr>
          <w:p w:rsidR="00436A5B" w:rsidRPr="006B747E" w:rsidRDefault="00436A5B">
            <w:pPr>
              <w:rPr>
                <w:sz w:val="2"/>
                <w:szCs w:val="2"/>
              </w:rPr>
            </w:pPr>
          </w:p>
        </w:tc>
      </w:tr>
      <w:tr w:rsidR="00436A5B" w:rsidRPr="006B747E">
        <w:trPr>
          <w:trHeight w:val="221"/>
        </w:trPr>
        <w:tc>
          <w:tcPr>
            <w:tcW w:w="2506" w:type="dxa"/>
            <w:tcBorders>
              <w:top w:val="nil"/>
            </w:tcBorders>
          </w:tcPr>
          <w:p w:rsidR="00436A5B" w:rsidRPr="006B747E" w:rsidRDefault="00436A5B">
            <w:pPr>
              <w:pStyle w:val="TableParagraph"/>
              <w:rPr>
                <w:sz w:val="14"/>
              </w:rPr>
            </w:pPr>
          </w:p>
        </w:tc>
        <w:tc>
          <w:tcPr>
            <w:tcW w:w="9189" w:type="dxa"/>
            <w:tcBorders>
              <w:top w:val="nil"/>
            </w:tcBorders>
          </w:tcPr>
          <w:p w:rsidR="00436A5B" w:rsidRPr="006B747E" w:rsidRDefault="00436A5B">
            <w:pPr>
              <w:pStyle w:val="TableParagraph"/>
              <w:rPr>
                <w:sz w:val="14"/>
              </w:rPr>
            </w:pPr>
          </w:p>
        </w:tc>
        <w:tc>
          <w:tcPr>
            <w:tcW w:w="1551" w:type="dxa"/>
            <w:vMerge/>
            <w:tcBorders>
              <w:top w:val="nil"/>
            </w:tcBorders>
          </w:tcPr>
          <w:p w:rsidR="00436A5B" w:rsidRPr="006B747E" w:rsidRDefault="00436A5B">
            <w:pPr>
              <w:rPr>
                <w:sz w:val="2"/>
                <w:szCs w:val="2"/>
              </w:rPr>
            </w:pPr>
          </w:p>
        </w:tc>
        <w:tc>
          <w:tcPr>
            <w:tcW w:w="1687" w:type="dxa"/>
            <w:tcBorders>
              <w:top w:val="nil"/>
            </w:tcBorders>
          </w:tcPr>
          <w:p w:rsidR="00436A5B" w:rsidRPr="006B747E" w:rsidRDefault="00A4646F">
            <w:pPr>
              <w:pStyle w:val="TableParagraph"/>
              <w:spacing w:line="202" w:lineRule="exact"/>
              <w:ind w:left="465"/>
              <w:rPr>
                <w:b/>
                <w:sz w:val="20"/>
              </w:rPr>
            </w:pPr>
            <w:r w:rsidRPr="006B747E">
              <w:rPr>
                <w:b/>
                <w:sz w:val="20"/>
              </w:rPr>
              <w:t>ПК5.1-5.5</w:t>
            </w:r>
          </w:p>
        </w:tc>
      </w:tr>
      <w:tr w:rsidR="00436A5B" w:rsidRPr="006B747E">
        <w:trPr>
          <w:trHeight w:val="278"/>
        </w:trPr>
        <w:tc>
          <w:tcPr>
            <w:tcW w:w="11695" w:type="dxa"/>
            <w:gridSpan w:val="2"/>
          </w:tcPr>
          <w:p w:rsidR="00436A5B" w:rsidRPr="006B747E" w:rsidRDefault="00A4646F">
            <w:pPr>
              <w:pStyle w:val="TableParagraph"/>
              <w:spacing w:line="258" w:lineRule="exact"/>
              <w:ind w:left="107"/>
              <w:rPr>
                <w:b/>
                <w:sz w:val="24"/>
              </w:rPr>
            </w:pPr>
            <w:r w:rsidRPr="006B747E">
              <w:rPr>
                <w:b/>
                <w:sz w:val="24"/>
              </w:rPr>
              <w:t>Всего:</w:t>
            </w:r>
          </w:p>
        </w:tc>
        <w:tc>
          <w:tcPr>
            <w:tcW w:w="1551" w:type="dxa"/>
          </w:tcPr>
          <w:p w:rsidR="00436A5B" w:rsidRPr="006B747E" w:rsidRDefault="00A4646F">
            <w:pPr>
              <w:pStyle w:val="TableParagraph"/>
              <w:spacing w:line="258" w:lineRule="exact"/>
              <w:ind w:left="465"/>
              <w:rPr>
                <w:b/>
                <w:sz w:val="24"/>
              </w:rPr>
            </w:pPr>
            <w:r w:rsidRPr="006B747E">
              <w:rPr>
                <w:b/>
                <w:sz w:val="24"/>
              </w:rPr>
              <w:t>36</w:t>
            </w:r>
          </w:p>
        </w:tc>
        <w:tc>
          <w:tcPr>
            <w:tcW w:w="1687" w:type="dxa"/>
          </w:tcPr>
          <w:p w:rsidR="00436A5B" w:rsidRPr="006B747E" w:rsidRDefault="00436A5B">
            <w:pPr>
              <w:pStyle w:val="TableParagraph"/>
              <w:rPr>
                <w:sz w:val="20"/>
              </w:rPr>
            </w:pPr>
          </w:p>
        </w:tc>
      </w:tr>
    </w:tbl>
    <w:p w:rsidR="00436A5B" w:rsidRPr="006B747E" w:rsidRDefault="00436A5B">
      <w:pPr>
        <w:rPr>
          <w:sz w:val="20"/>
        </w:rPr>
        <w:sectPr w:rsidR="00436A5B" w:rsidRPr="006B747E">
          <w:footerReference w:type="default" r:id="rId165"/>
          <w:pgSz w:w="16850" w:h="11910" w:orient="landscape"/>
          <w:pgMar w:top="840" w:right="900" w:bottom="1400" w:left="760" w:header="0" w:footer="1216" w:gutter="0"/>
          <w:cols w:space="720"/>
        </w:sectPr>
      </w:pPr>
    </w:p>
    <w:p w:rsidR="00436A5B" w:rsidRPr="006B747E" w:rsidRDefault="00A4646F" w:rsidP="00620090">
      <w:pPr>
        <w:pStyle w:val="2"/>
        <w:numPr>
          <w:ilvl w:val="0"/>
          <w:numId w:val="73"/>
        </w:numPr>
        <w:tabs>
          <w:tab w:val="left" w:pos="1538"/>
        </w:tabs>
        <w:spacing w:before="71" w:line="274" w:lineRule="exact"/>
        <w:ind w:left="1538"/>
        <w:jc w:val="left"/>
      </w:pPr>
      <w:r w:rsidRPr="006B747E">
        <w:lastRenderedPageBreak/>
        <w:t>УСЛОВИЯ РЕАЛИЗАЦИИ УЧЕБНОЙ ДИСЦИПЛИНЫ</w:t>
      </w:r>
    </w:p>
    <w:p w:rsidR="00436A5B" w:rsidRPr="006B747E" w:rsidRDefault="00A4646F" w:rsidP="00620090">
      <w:pPr>
        <w:pStyle w:val="a5"/>
        <w:numPr>
          <w:ilvl w:val="1"/>
          <w:numId w:val="70"/>
        </w:numPr>
        <w:tabs>
          <w:tab w:val="left" w:pos="1636"/>
          <w:tab w:val="left" w:pos="1637"/>
          <w:tab w:val="left" w:pos="2295"/>
          <w:tab w:val="left" w:pos="3727"/>
          <w:tab w:val="left" w:pos="5152"/>
          <w:tab w:val="left" w:pos="6263"/>
          <w:tab w:val="left" w:pos="8073"/>
          <w:tab w:val="left" w:pos="9155"/>
        </w:tabs>
        <w:ind w:right="270" w:firstLine="707"/>
        <w:rPr>
          <w:sz w:val="24"/>
        </w:rPr>
      </w:pPr>
      <w:r w:rsidRPr="006B747E">
        <w:rPr>
          <w:sz w:val="24"/>
        </w:rPr>
        <w:t>Для</w:t>
      </w:r>
      <w:r w:rsidRPr="006B747E">
        <w:rPr>
          <w:sz w:val="24"/>
        </w:rPr>
        <w:tab/>
        <w:t>реализации</w:t>
      </w:r>
      <w:r w:rsidRPr="006B747E">
        <w:rPr>
          <w:sz w:val="24"/>
        </w:rPr>
        <w:tab/>
        <w:t>программы</w:t>
      </w:r>
      <w:r w:rsidRPr="006B747E">
        <w:rPr>
          <w:sz w:val="24"/>
        </w:rPr>
        <w:tab/>
        <w:t>учебной</w:t>
      </w:r>
      <w:r w:rsidRPr="006B747E">
        <w:rPr>
          <w:sz w:val="24"/>
        </w:rPr>
        <w:tab/>
        <w:t>дисциплины</w:t>
      </w:r>
      <w:r w:rsidRPr="006B747E">
        <w:rPr>
          <w:sz w:val="24"/>
        </w:rPr>
        <w:tab/>
        <w:t>должны</w:t>
      </w:r>
      <w:r w:rsidRPr="006B747E">
        <w:rPr>
          <w:sz w:val="24"/>
        </w:rPr>
        <w:tab/>
      </w:r>
      <w:r w:rsidRPr="006B747E">
        <w:rPr>
          <w:spacing w:val="-1"/>
          <w:sz w:val="24"/>
        </w:rPr>
        <w:t>быть</w:t>
      </w:r>
      <w:r w:rsidRPr="006B747E">
        <w:rPr>
          <w:sz w:val="24"/>
        </w:rPr>
        <w:t>предусмотреныследующиеспециальныепомещения:</w:t>
      </w:r>
    </w:p>
    <w:p w:rsidR="00436A5B" w:rsidRPr="006B747E" w:rsidRDefault="00A4646F" w:rsidP="00EB4252">
      <w:pPr>
        <w:pStyle w:val="a3"/>
        <w:spacing w:line="258" w:lineRule="exact"/>
        <w:ind w:left="1010"/>
      </w:pPr>
      <w:r w:rsidRPr="006B747E">
        <w:t>Кабинет«Товароведенияпродовольственныхтоваров»,оснащенный:</w:t>
      </w:r>
    </w:p>
    <w:p w:rsidR="00436A5B" w:rsidRPr="006B747E" w:rsidRDefault="00A4646F">
      <w:pPr>
        <w:pStyle w:val="a3"/>
        <w:ind w:left="302" w:right="270" w:firstLine="635"/>
        <w:jc w:val="both"/>
      </w:pPr>
      <w:r w:rsidRPr="006B747E">
        <w:t>учебным оборудованием (доской учебной, рабочим местом преподавателя, столами,стульями(почислуобучающихся),шкафамидляхранениямуляжей(инвентаря),раздаточногодидактического материалаи др.);</w:t>
      </w:r>
    </w:p>
    <w:p w:rsidR="00436A5B" w:rsidRPr="006B747E" w:rsidRDefault="00A4646F">
      <w:pPr>
        <w:pStyle w:val="a3"/>
        <w:ind w:left="302" w:right="263" w:firstLine="635"/>
        <w:jc w:val="both"/>
      </w:pPr>
      <w:r w:rsidRPr="006B747E">
        <w:t>техническими средствами обучения (компьютером, средствами аудиовизуализации,мультимедийнымпроектором);</w:t>
      </w:r>
    </w:p>
    <w:p w:rsidR="00436A5B" w:rsidRPr="006B747E" w:rsidRDefault="00A4646F">
      <w:pPr>
        <w:pStyle w:val="a3"/>
        <w:ind w:left="302" w:right="276" w:firstLine="635"/>
        <w:jc w:val="both"/>
      </w:pPr>
      <w:r w:rsidRPr="006B747E">
        <w:t>нагляднымипособиями(натуральнымиобразцамипродуктов,муляжами,плакатами,DVDфильмами, мультимедийнымипособиями).</w:t>
      </w:r>
    </w:p>
    <w:p w:rsidR="00436A5B" w:rsidRPr="006B747E" w:rsidRDefault="00436A5B">
      <w:pPr>
        <w:pStyle w:val="a3"/>
        <w:spacing w:before="5"/>
      </w:pPr>
    </w:p>
    <w:p w:rsidR="00436A5B" w:rsidRPr="006B747E" w:rsidRDefault="00A4646F" w:rsidP="00620090">
      <w:pPr>
        <w:pStyle w:val="2"/>
        <w:numPr>
          <w:ilvl w:val="1"/>
          <w:numId w:val="70"/>
        </w:numPr>
        <w:tabs>
          <w:tab w:val="left" w:pos="1430"/>
        </w:tabs>
        <w:spacing w:before="1" w:line="274" w:lineRule="exact"/>
        <w:ind w:left="1430" w:hanging="420"/>
        <w:jc w:val="both"/>
      </w:pPr>
      <w:r w:rsidRPr="006B747E">
        <w:t>Информационноеобеспечениереализациипрограммы</w:t>
      </w:r>
    </w:p>
    <w:p w:rsidR="00EB4252" w:rsidRPr="006B747E" w:rsidRDefault="00EB4252" w:rsidP="00EB4252">
      <w:pPr>
        <w:suppressAutoHyphens/>
        <w:ind w:firstLine="709"/>
        <w:jc w:val="both"/>
        <w:rPr>
          <w:bCs/>
          <w:sz w:val="24"/>
          <w:szCs w:val="24"/>
        </w:rPr>
      </w:pPr>
      <w:r w:rsidRPr="006B747E">
        <w:rPr>
          <w:bCs/>
          <w:sz w:val="24"/>
          <w:szCs w:val="24"/>
        </w:rPr>
        <w:t>Для реализации программы библиотечный фонд образовательной организации должен иметь п</w:t>
      </w:r>
      <w:r w:rsidRPr="006B747E">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B747E">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436A5B" w:rsidRPr="006B747E" w:rsidRDefault="00A4646F" w:rsidP="00620090">
      <w:pPr>
        <w:pStyle w:val="2"/>
        <w:numPr>
          <w:ilvl w:val="2"/>
          <w:numId w:val="69"/>
        </w:numPr>
        <w:tabs>
          <w:tab w:val="left" w:pos="1382"/>
        </w:tabs>
        <w:spacing w:before="1"/>
        <w:ind w:hanging="721"/>
        <w:jc w:val="both"/>
      </w:pPr>
      <w:r w:rsidRPr="006B747E">
        <w:t>Печатныеиздания</w:t>
      </w:r>
    </w:p>
    <w:p w:rsidR="00436A5B" w:rsidRPr="006B747E" w:rsidRDefault="00436A5B">
      <w:pPr>
        <w:pStyle w:val="a3"/>
        <w:rPr>
          <w:b/>
          <w:sz w:val="34"/>
        </w:rPr>
      </w:pPr>
    </w:p>
    <w:p w:rsidR="00436A5B" w:rsidRPr="006B747E" w:rsidRDefault="00A4646F" w:rsidP="00A77C89">
      <w:pPr>
        <w:pStyle w:val="a5"/>
        <w:numPr>
          <w:ilvl w:val="0"/>
          <w:numId w:val="68"/>
        </w:numPr>
        <w:tabs>
          <w:tab w:val="left" w:pos="426"/>
        </w:tabs>
        <w:ind w:left="0" w:right="17" w:firstLine="284"/>
        <w:rPr>
          <w:sz w:val="24"/>
        </w:rPr>
      </w:pPr>
      <w:r w:rsidRPr="006B747E">
        <w:rPr>
          <w:sz w:val="24"/>
        </w:rPr>
        <w:t>ГОСТ 31984-2012 Услуги общественного питания. Общие требования.- Введ.2015-01-01.-М.: Стандартинформ, 2014.-III, 8 с.</w:t>
      </w:r>
    </w:p>
    <w:p w:rsidR="00436A5B" w:rsidRPr="006B747E" w:rsidRDefault="00A4646F" w:rsidP="00A77C89">
      <w:pPr>
        <w:pStyle w:val="a5"/>
        <w:numPr>
          <w:ilvl w:val="0"/>
          <w:numId w:val="68"/>
        </w:numPr>
        <w:tabs>
          <w:tab w:val="left" w:pos="426"/>
        </w:tabs>
        <w:ind w:left="0" w:right="17" w:firstLine="284"/>
        <w:rPr>
          <w:sz w:val="24"/>
        </w:rPr>
      </w:pPr>
      <w:r w:rsidRPr="006B747E">
        <w:rPr>
          <w:sz w:val="24"/>
        </w:rPr>
        <w:t>ГОСТ 31985-2013 Услуги общественного питания. Термины и определения.- Введ.201501-01. -М.: Стандартинформ, 2014.-III, 10 с.</w:t>
      </w:r>
    </w:p>
    <w:p w:rsidR="00436A5B" w:rsidRPr="006B747E" w:rsidRDefault="00A4646F" w:rsidP="00A77C89">
      <w:pPr>
        <w:pStyle w:val="a5"/>
        <w:numPr>
          <w:ilvl w:val="0"/>
          <w:numId w:val="68"/>
        </w:numPr>
        <w:tabs>
          <w:tab w:val="left" w:pos="426"/>
        </w:tabs>
        <w:ind w:left="0" w:right="17" w:firstLine="284"/>
        <w:rPr>
          <w:sz w:val="24"/>
        </w:rPr>
      </w:pPr>
      <w:r w:rsidRPr="006B747E">
        <w:rPr>
          <w:sz w:val="24"/>
        </w:rPr>
        <w:t>Профессиональный стандарт «Повар». Приказ Министерства труда и социальной за-щиты РФ от 08.09.2015 № 610н (зарегистрировано в Минюсте России 29.09.2015 №39023</w:t>
      </w:r>
    </w:p>
    <w:p w:rsidR="00436A5B" w:rsidRPr="006B747E" w:rsidRDefault="00A4646F" w:rsidP="00A77C89">
      <w:pPr>
        <w:pStyle w:val="a5"/>
        <w:numPr>
          <w:ilvl w:val="0"/>
          <w:numId w:val="68"/>
        </w:numPr>
        <w:tabs>
          <w:tab w:val="left" w:pos="426"/>
        </w:tabs>
        <w:ind w:left="0" w:right="17" w:firstLine="284"/>
        <w:rPr>
          <w:sz w:val="24"/>
        </w:rPr>
      </w:pPr>
      <w:r w:rsidRPr="006B747E">
        <w:rPr>
          <w:sz w:val="24"/>
        </w:rPr>
        <w:t>Матюхина З.П. Товароведение пищевых продуктов: учебник для нач. проф. образова-ния/ З.П.Матюхина.-М.: Академия,2013.– 336 с.,[16]с. цв.ил.</w:t>
      </w:r>
    </w:p>
    <w:p w:rsidR="00152738" w:rsidRPr="006B747E" w:rsidRDefault="00152738" w:rsidP="00A77C89">
      <w:pPr>
        <w:pStyle w:val="a3"/>
        <w:numPr>
          <w:ilvl w:val="0"/>
          <w:numId w:val="68"/>
        </w:numPr>
        <w:tabs>
          <w:tab w:val="left" w:pos="426"/>
        </w:tabs>
        <w:ind w:left="0" w:right="17" w:firstLine="284"/>
        <w:jc w:val="both"/>
        <w:rPr>
          <w:b/>
        </w:rPr>
      </w:pPr>
      <w:r w:rsidRPr="006B747E">
        <w:rPr>
          <w:bCs/>
        </w:rPr>
        <w:t xml:space="preserve">Васюкова, А. Т. Товароведение и экспертиза качества потребительских товаров : учебник / А. Т. Васюкова, А. Д. Димитриев. — Санкт-Петербург : Лань, 2020. — 236 с. — ISBN 978-5-8114-5780-9. </w:t>
      </w:r>
    </w:p>
    <w:p w:rsidR="00152738" w:rsidRPr="006B747E" w:rsidRDefault="00152738" w:rsidP="00A77C89">
      <w:pPr>
        <w:pStyle w:val="a5"/>
        <w:widowControl/>
        <w:numPr>
          <w:ilvl w:val="0"/>
          <w:numId w:val="68"/>
        </w:numPr>
        <w:tabs>
          <w:tab w:val="left" w:pos="426"/>
        </w:tabs>
        <w:autoSpaceDE/>
        <w:autoSpaceDN/>
        <w:ind w:left="0" w:right="17" w:firstLine="284"/>
        <w:rPr>
          <w:sz w:val="24"/>
          <w:szCs w:val="24"/>
        </w:rPr>
      </w:pPr>
      <w:r w:rsidRPr="006B747E">
        <w:rPr>
          <w:sz w:val="24"/>
          <w:szCs w:val="24"/>
        </w:rPr>
        <w:t>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w:t>
      </w:r>
    </w:p>
    <w:p w:rsidR="00152738" w:rsidRPr="006B747E" w:rsidRDefault="00152738" w:rsidP="00A77C89">
      <w:pPr>
        <w:pStyle w:val="a5"/>
        <w:widowControl/>
        <w:numPr>
          <w:ilvl w:val="0"/>
          <w:numId w:val="68"/>
        </w:numPr>
        <w:tabs>
          <w:tab w:val="left" w:pos="426"/>
        </w:tabs>
        <w:autoSpaceDE/>
        <w:autoSpaceDN/>
        <w:ind w:left="0" w:right="17" w:firstLine="284"/>
        <w:rPr>
          <w:sz w:val="24"/>
          <w:szCs w:val="24"/>
        </w:rPr>
      </w:pPr>
      <w:r w:rsidRPr="006B747E">
        <w:rPr>
          <w:sz w:val="24"/>
          <w:szCs w:val="24"/>
        </w:rPr>
        <w:t>Дунченко, Н. И. Управление качеством продукции. Пищевая промышленность : учебник для спо / Н. И. Дунченко, В. С. Янковская. — Санкт-Петербург : Лань, 2020. — 304 с. — ISBN 978-5-8114-5872-1. </w:t>
      </w:r>
    </w:p>
    <w:p w:rsidR="00152738" w:rsidRPr="006B747E" w:rsidRDefault="00152738" w:rsidP="00A77C89">
      <w:pPr>
        <w:pStyle w:val="a5"/>
        <w:widowControl/>
        <w:numPr>
          <w:ilvl w:val="0"/>
          <w:numId w:val="68"/>
        </w:numPr>
        <w:tabs>
          <w:tab w:val="left" w:pos="426"/>
        </w:tabs>
        <w:autoSpaceDE/>
        <w:autoSpaceDN/>
        <w:ind w:left="0" w:right="17" w:firstLine="284"/>
        <w:rPr>
          <w:sz w:val="24"/>
          <w:szCs w:val="24"/>
        </w:rPr>
      </w:pPr>
      <w:r w:rsidRPr="006B747E">
        <w:rPr>
          <w:sz w:val="24"/>
          <w:szCs w:val="24"/>
        </w:rPr>
        <w:t>Рензяева, Т. В. Основы технического регулирования качества пищевой продукции. Стандартизация, метрология, оценка соответствия : учебное пособие для спо / Т. В. Рензяева. — Санкт-Петербург : Лань, 2020. — 360 с. — ISBN 978-5-8114-6440-1. </w:t>
      </w:r>
    </w:p>
    <w:p w:rsidR="00152738" w:rsidRPr="006B747E" w:rsidRDefault="00152738" w:rsidP="00A77C89">
      <w:pPr>
        <w:pStyle w:val="a5"/>
        <w:widowControl/>
        <w:numPr>
          <w:ilvl w:val="0"/>
          <w:numId w:val="68"/>
        </w:numPr>
        <w:tabs>
          <w:tab w:val="left" w:pos="426"/>
        </w:tabs>
        <w:autoSpaceDE/>
        <w:autoSpaceDN/>
        <w:ind w:left="0" w:right="17" w:firstLine="284"/>
        <w:rPr>
          <w:sz w:val="24"/>
          <w:szCs w:val="24"/>
        </w:rPr>
      </w:pPr>
      <w:r w:rsidRPr="006B747E">
        <w:rPr>
          <w:sz w:val="24"/>
          <w:szCs w:val="24"/>
        </w:rPr>
        <w:t xml:space="preserve">Леонов, О. А. Статистические методы и инструменты контроля качества : учебное пособие для спо / О. А. Леонов, Н. Ж. Шкаруба, Г. Н. Темасова. — Санкт-Петербург : Лань, 2021. — 144 с. — ISBN 978-5-8114-6904-8. </w:t>
      </w:r>
    </w:p>
    <w:p w:rsidR="00152738" w:rsidRPr="006B747E" w:rsidRDefault="00152738" w:rsidP="00A77C89">
      <w:pPr>
        <w:pStyle w:val="a5"/>
        <w:widowControl/>
        <w:numPr>
          <w:ilvl w:val="0"/>
          <w:numId w:val="68"/>
        </w:numPr>
        <w:tabs>
          <w:tab w:val="left" w:pos="426"/>
        </w:tabs>
        <w:autoSpaceDE/>
        <w:autoSpaceDN/>
        <w:ind w:left="0" w:right="17" w:firstLine="284"/>
        <w:rPr>
          <w:sz w:val="24"/>
          <w:szCs w:val="24"/>
        </w:rPr>
      </w:pPr>
      <w:r w:rsidRPr="006B747E">
        <w:rPr>
          <w:bCs/>
          <w:sz w:val="24"/>
          <w:szCs w:val="24"/>
        </w:rPr>
        <w:t xml:space="preserve">Царенко, П. П. Методы оценки и повышения качества яиц сельскохозяйственной птицы : учебное пособие для спо / П. П. Царенко, Л. Т. Васильева. — Санкт-Петербург : Лань, 2020. — 280 с. — ISBN 978-5-8114-6609-2. </w:t>
      </w:r>
    </w:p>
    <w:p w:rsidR="00152738" w:rsidRPr="006B747E" w:rsidRDefault="00152738" w:rsidP="00152738">
      <w:pPr>
        <w:pStyle w:val="a5"/>
        <w:tabs>
          <w:tab w:val="left" w:pos="730"/>
        </w:tabs>
        <w:spacing w:before="3" w:line="278" w:lineRule="auto"/>
        <w:ind w:left="729" w:right="205" w:firstLine="0"/>
        <w:rPr>
          <w:sz w:val="24"/>
        </w:rPr>
      </w:pPr>
    </w:p>
    <w:p w:rsidR="00436A5B" w:rsidRPr="006B747E" w:rsidRDefault="00A4646F" w:rsidP="00620090">
      <w:pPr>
        <w:pStyle w:val="2"/>
        <w:numPr>
          <w:ilvl w:val="2"/>
          <w:numId w:val="69"/>
        </w:numPr>
        <w:tabs>
          <w:tab w:val="left" w:pos="1382"/>
        </w:tabs>
        <w:spacing w:before="120"/>
        <w:ind w:hanging="721"/>
        <w:jc w:val="both"/>
      </w:pPr>
      <w:r w:rsidRPr="006B747E">
        <w:t>Электронныеиздания:</w:t>
      </w:r>
    </w:p>
    <w:p w:rsidR="00436A5B" w:rsidRPr="006B747E" w:rsidRDefault="00436A5B">
      <w:pPr>
        <w:pStyle w:val="a3"/>
        <w:spacing w:before="8"/>
        <w:rPr>
          <w:b/>
          <w:sz w:val="21"/>
        </w:rPr>
      </w:pPr>
    </w:p>
    <w:p w:rsidR="00436A5B" w:rsidRPr="006B747E" w:rsidRDefault="00A4646F" w:rsidP="00A77C89">
      <w:pPr>
        <w:pStyle w:val="a5"/>
        <w:numPr>
          <w:ilvl w:val="0"/>
          <w:numId w:val="67"/>
        </w:numPr>
        <w:tabs>
          <w:tab w:val="left" w:pos="426"/>
        </w:tabs>
        <w:ind w:left="-142" w:right="147" w:firstLine="425"/>
        <w:rPr>
          <w:sz w:val="24"/>
        </w:rPr>
      </w:pPr>
      <w:r w:rsidRPr="006B747E">
        <w:rPr>
          <w:sz w:val="24"/>
        </w:rPr>
        <w:lastRenderedPageBreak/>
        <w:t>РоссийскаяФедерация.Законы.Окачествеибезопасностипищевыхпродуктов[Электронный ресурс]: федер. закон: [принят Гос. Думой1 дек.1999 г.: одобр. Сове-томФедерации23дек.1999г.:вред.на13.07.2015г.№213-ФЗ].</w:t>
      </w:r>
      <w:hyperlink r:id="rId166">
        <w:r w:rsidRPr="006B747E">
          <w:rPr>
            <w:sz w:val="24"/>
            <w:u w:val="single"/>
          </w:rPr>
          <w:t>http://pravo.gov.ru/proxy/ips/?docbody=&amp;nd=102063865&amp;rdk=&amp;backlink=1</w:t>
        </w:r>
      </w:hyperlink>
    </w:p>
    <w:p w:rsidR="00436A5B" w:rsidRPr="006B747E" w:rsidRDefault="00A4646F" w:rsidP="00A77C89">
      <w:pPr>
        <w:pStyle w:val="a5"/>
        <w:numPr>
          <w:ilvl w:val="0"/>
          <w:numId w:val="67"/>
        </w:numPr>
        <w:tabs>
          <w:tab w:val="left" w:pos="426"/>
        </w:tabs>
        <w:ind w:left="-142" w:right="147" w:firstLine="425"/>
        <w:rPr>
          <w:sz w:val="24"/>
        </w:rPr>
      </w:pPr>
      <w:r w:rsidRPr="006B747E">
        <w:rPr>
          <w:sz w:val="24"/>
        </w:rPr>
        <w:t>Российская Федерация. Постановления. Правила оказания услуг общественного пита-ния [Электронный ресурс]: постановление Правительства РФ: [Утв. 15 авг. 1997 г. №1036:вред. от 10 мая 2007№276].-</w:t>
      </w:r>
      <w:hyperlink r:id="rId167">
        <w:r w:rsidRPr="006B747E">
          <w:rPr>
            <w:sz w:val="24"/>
            <w:u w:val="single"/>
          </w:rPr>
          <w:t>http://ozpp.ru/laws2/postan/post7.html</w:t>
        </w:r>
      </w:hyperlink>
    </w:p>
    <w:p w:rsidR="00436A5B" w:rsidRPr="006B747E" w:rsidRDefault="0030379E" w:rsidP="00A77C89">
      <w:pPr>
        <w:pStyle w:val="a5"/>
        <w:numPr>
          <w:ilvl w:val="0"/>
          <w:numId w:val="67"/>
        </w:numPr>
        <w:tabs>
          <w:tab w:val="left" w:pos="426"/>
        </w:tabs>
        <w:ind w:left="-142" w:right="147" w:firstLine="425"/>
        <w:rPr>
          <w:sz w:val="24"/>
        </w:rPr>
      </w:pPr>
      <w:hyperlink r:id="rId168">
        <w:r w:rsidR="00A4646F" w:rsidRPr="006B747E">
          <w:rPr>
            <w:sz w:val="24"/>
            <w:u w:val="single"/>
          </w:rPr>
          <w:t>http://www.foodprom.ru/journalswww</w:t>
        </w:r>
      </w:hyperlink>
      <w:r w:rsidR="00A4646F" w:rsidRPr="006B747E">
        <w:rPr>
          <w:sz w:val="24"/>
        </w:rPr>
        <w:t>-издательство-пищеваяпромышленность</w:t>
      </w:r>
    </w:p>
    <w:p w:rsidR="00436A5B" w:rsidRPr="006B747E" w:rsidRDefault="0030379E" w:rsidP="00A77C89">
      <w:pPr>
        <w:pStyle w:val="a5"/>
        <w:numPr>
          <w:ilvl w:val="0"/>
          <w:numId w:val="67"/>
        </w:numPr>
        <w:tabs>
          <w:tab w:val="left" w:pos="426"/>
        </w:tabs>
        <w:ind w:left="-142" w:right="147" w:firstLine="425"/>
        <w:rPr>
          <w:sz w:val="24"/>
        </w:rPr>
      </w:pPr>
      <w:hyperlink r:id="rId169">
        <w:r w:rsidR="00A4646F" w:rsidRPr="006B747E">
          <w:rPr>
            <w:sz w:val="24"/>
            <w:u w:val="single"/>
          </w:rPr>
          <w:t>http://zaita.ru/kachestvo/tovarovedenie-i-ekspertiza-kachestva-potrebitelskix-tovarov.html</w:t>
        </w:r>
      </w:hyperlink>
      <w:r w:rsidR="00A4646F" w:rsidRPr="006B747E">
        <w:rPr>
          <w:sz w:val="24"/>
        </w:rPr>
        <w:t>-товароведениеи экспертизакачествапродовольственныхтоваров</w:t>
      </w:r>
    </w:p>
    <w:p w:rsidR="00436A5B" w:rsidRPr="006B747E" w:rsidRDefault="00A4646F" w:rsidP="00A77C89">
      <w:pPr>
        <w:pStyle w:val="a5"/>
        <w:numPr>
          <w:ilvl w:val="0"/>
          <w:numId w:val="67"/>
        </w:numPr>
        <w:tabs>
          <w:tab w:val="left" w:pos="426"/>
        </w:tabs>
        <w:ind w:left="-142" w:right="147" w:firstLine="425"/>
        <w:rPr>
          <w:sz w:val="24"/>
        </w:rPr>
      </w:pPr>
      <w:r w:rsidRPr="006B747E">
        <w:rPr>
          <w:sz w:val="24"/>
        </w:rPr>
        <w:t>СанПиН2.3.2. 1324-03Гигиенические требования к срокам годности и условиям хра-нения пищевых продуктов [Электронный ресурс]: постановление Главного государст-венногосанитарноговрачаРФот22мая2003г.№98.</w:t>
      </w:r>
      <w:hyperlink r:id="rId170">
        <w:r w:rsidRPr="006B747E">
          <w:rPr>
            <w:sz w:val="24"/>
            <w:u w:val="single"/>
          </w:rPr>
          <w:t>http://www.ohranatruda.ru/ot_biblio/normativ/data_normativ/46/46201/</w:t>
        </w:r>
      </w:hyperlink>
    </w:p>
    <w:p w:rsidR="00436A5B" w:rsidRPr="006B747E" w:rsidRDefault="00A4646F" w:rsidP="00A77C89">
      <w:pPr>
        <w:pStyle w:val="a5"/>
        <w:numPr>
          <w:ilvl w:val="0"/>
          <w:numId w:val="67"/>
        </w:numPr>
        <w:tabs>
          <w:tab w:val="left" w:pos="426"/>
          <w:tab w:val="left" w:pos="2431"/>
          <w:tab w:val="left" w:pos="3497"/>
          <w:tab w:val="left" w:pos="4322"/>
          <w:tab w:val="left" w:pos="5049"/>
          <w:tab w:val="left" w:pos="5788"/>
          <w:tab w:val="left" w:pos="7042"/>
          <w:tab w:val="left" w:pos="8026"/>
          <w:tab w:val="left" w:pos="8685"/>
          <w:tab w:val="right" w:pos="9655"/>
        </w:tabs>
        <w:ind w:left="-142" w:right="147" w:firstLine="425"/>
      </w:pPr>
      <w:r w:rsidRPr="006B747E">
        <w:rPr>
          <w:sz w:val="24"/>
        </w:rPr>
        <w:t>СанПиН 2.3.2.1078-01Гигиенические требования безопасности и пищевой ценностипищевых продуктов [Электронныйресурс]:постановление Главногогосударственного</w:t>
      </w:r>
      <w:r w:rsidRPr="006B747E">
        <w:t>санитарного</w:t>
      </w:r>
      <w:r w:rsidRPr="006B747E">
        <w:tab/>
        <w:t>врача</w:t>
      </w:r>
      <w:r w:rsidRPr="006B747E">
        <w:tab/>
        <w:t>РФ</w:t>
      </w:r>
      <w:r w:rsidRPr="006B747E">
        <w:tab/>
        <w:t>от</w:t>
      </w:r>
      <w:r w:rsidRPr="006B747E">
        <w:tab/>
        <w:t>20</w:t>
      </w:r>
      <w:r w:rsidRPr="006B747E">
        <w:tab/>
        <w:t>августа</w:t>
      </w:r>
      <w:r w:rsidRPr="006B747E">
        <w:tab/>
        <w:t>2002</w:t>
      </w:r>
      <w:r w:rsidRPr="006B747E">
        <w:tab/>
        <w:t>г.</w:t>
      </w:r>
      <w:r w:rsidRPr="006B747E">
        <w:tab/>
        <w:t>№</w:t>
      </w:r>
      <w:r w:rsidRPr="006B747E">
        <w:tab/>
        <w:t>27</w:t>
      </w:r>
      <w:hyperlink r:id="rId171">
        <w:r w:rsidRPr="006B747E">
          <w:rPr>
            <w:u w:val="single"/>
          </w:rPr>
          <w:t>http://www.ohranatruda.ru/ot_biblio/normativ/data_normativ/46/46201/</w:t>
        </w:r>
      </w:hyperlink>
    </w:p>
    <w:p w:rsidR="00436A5B" w:rsidRPr="006B747E" w:rsidRDefault="00A4646F" w:rsidP="00A77C89">
      <w:pPr>
        <w:pStyle w:val="a5"/>
        <w:numPr>
          <w:ilvl w:val="0"/>
          <w:numId w:val="67"/>
        </w:numPr>
        <w:tabs>
          <w:tab w:val="left" w:pos="426"/>
        </w:tabs>
        <w:ind w:left="-142" w:right="147" w:firstLine="425"/>
        <w:rPr>
          <w:sz w:val="24"/>
        </w:rPr>
      </w:pPr>
      <w:r w:rsidRPr="006B747E">
        <w:rPr>
          <w:sz w:val="24"/>
        </w:rPr>
        <w:t>СанПиН2.3.6.1079-01Санитарно-эпидемиологическиетребованиякорганизациямобщественного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 СП 2.3.6.2867-11«Измененияидополнения»№4»].–Режимдоступа:</w:t>
      </w:r>
      <w:hyperlink r:id="rId172">
        <w:r w:rsidRPr="006B747E">
          <w:rPr>
            <w:sz w:val="24"/>
            <w:u w:val="single"/>
          </w:rPr>
          <w:t>http://ohranatruda.ru/ot_biblio/normativ/data_normativ/9/9744/</w:t>
        </w:r>
      </w:hyperlink>
    </w:p>
    <w:p w:rsidR="00A77C89" w:rsidRPr="006B747E" w:rsidRDefault="00A77C89" w:rsidP="00A77C89">
      <w:pPr>
        <w:pStyle w:val="a3"/>
        <w:numPr>
          <w:ilvl w:val="0"/>
          <w:numId w:val="67"/>
        </w:numPr>
        <w:tabs>
          <w:tab w:val="left" w:pos="426"/>
        </w:tabs>
        <w:ind w:left="-142" w:right="147" w:firstLine="425"/>
        <w:jc w:val="both"/>
        <w:rPr>
          <w:b/>
        </w:rPr>
      </w:pPr>
      <w:r w:rsidRPr="006B747E">
        <w:rPr>
          <w:bCs/>
        </w:rPr>
        <w:t xml:space="preserve">Васюкова, А. Т. Товароведение и экспертиза качества потребительских товаров : учебник / А. Т. Васюкова, А. Д. Димитриев. — Санкт-Петербург : Лань, 2020. — 236 с. — ISBN 978-5-8114-5780-9. — Текст : электронный // Лань : электронно-библиотечная система. — URL: </w:t>
      </w:r>
      <w:hyperlink r:id="rId173" w:history="1">
        <w:r w:rsidRPr="006B747E">
          <w:rPr>
            <w:rStyle w:val="af"/>
            <w:bCs/>
          </w:rPr>
          <w:t>https://e.lanbook.com/book/146832</w:t>
        </w:r>
      </w:hyperlink>
      <w:r w:rsidRPr="006B747E">
        <w:rPr>
          <w:bCs/>
        </w:rPr>
        <w:t xml:space="preserve">  (дата обращения: 15.12.2020). — Режим доступа: для авториз. пользователей.</w:t>
      </w:r>
    </w:p>
    <w:p w:rsidR="00A77C89" w:rsidRPr="006B747E" w:rsidRDefault="00A77C89" w:rsidP="00A77C89">
      <w:pPr>
        <w:pStyle w:val="a5"/>
        <w:widowControl/>
        <w:numPr>
          <w:ilvl w:val="0"/>
          <w:numId w:val="67"/>
        </w:numPr>
        <w:tabs>
          <w:tab w:val="left" w:pos="426"/>
        </w:tabs>
        <w:autoSpaceDE/>
        <w:autoSpaceDN/>
        <w:ind w:left="-142" w:right="147" w:firstLine="425"/>
        <w:rPr>
          <w:sz w:val="24"/>
          <w:szCs w:val="24"/>
        </w:rPr>
      </w:pPr>
      <w:r w:rsidRPr="006B747E">
        <w:rPr>
          <w:sz w:val="24"/>
          <w:szCs w:val="24"/>
        </w:rPr>
        <w:t xml:space="preserve">Родионов, Г. В. Технология производства и оценка качества молока : учебное пособие / Г. В. Родионов, В. И. Остроухова, Л. П. Табакова. — Санкт-Петербург : Лань, 2020. — 140 с. — ISBN 978-5-8114-5956-8. — Текст : электронный // Лань : электронно-библиотечная система. — URL: </w:t>
      </w:r>
      <w:hyperlink r:id="rId174" w:history="1">
        <w:r w:rsidRPr="006B747E">
          <w:rPr>
            <w:rStyle w:val="af"/>
            <w:sz w:val="24"/>
            <w:szCs w:val="24"/>
          </w:rPr>
          <w:t>https://e.lanbook.com/book/146905</w:t>
        </w:r>
      </w:hyperlink>
      <w:r w:rsidRPr="006B747E">
        <w:rPr>
          <w:sz w:val="24"/>
          <w:szCs w:val="24"/>
        </w:rPr>
        <w:t xml:space="preserve">  (дата обращения: 14.12.2020). — Режим доступа: для авториз. пользователей.</w:t>
      </w:r>
    </w:p>
    <w:p w:rsidR="00A77C89" w:rsidRPr="006B747E" w:rsidRDefault="00A77C89" w:rsidP="00A77C89">
      <w:pPr>
        <w:pStyle w:val="a5"/>
        <w:widowControl/>
        <w:numPr>
          <w:ilvl w:val="0"/>
          <w:numId w:val="67"/>
        </w:numPr>
        <w:tabs>
          <w:tab w:val="left" w:pos="426"/>
        </w:tabs>
        <w:autoSpaceDE/>
        <w:autoSpaceDN/>
        <w:ind w:left="-142" w:right="147" w:firstLine="425"/>
        <w:rPr>
          <w:sz w:val="24"/>
          <w:szCs w:val="24"/>
        </w:rPr>
      </w:pPr>
      <w:r w:rsidRPr="006B747E">
        <w:rPr>
          <w:sz w:val="24"/>
          <w:szCs w:val="24"/>
        </w:rPr>
        <w:t xml:space="preserve">Дунченко, Н. И. Управление качеством продукции. Пищевая промышленность : учебник для спо / Н. И. Дунченко, В. С. Янковская. — Санкт-Петербург : Лань, 2020. — 304 с. — ISBN 978-5-8114-5872-1. — Текст : электронный // Лань : электронно-библиотечная система. — URL: </w:t>
      </w:r>
      <w:hyperlink r:id="rId175" w:history="1">
        <w:r w:rsidRPr="006B747E">
          <w:rPr>
            <w:rStyle w:val="af"/>
            <w:sz w:val="24"/>
            <w:szCs w:val="24"/>
          </w:rPr>
          <w:t>https://e.lanbook.com/book/146627</w:t>
        </w:r>
      </w:hyperlink>
      <w:r w:rsidRPr="006B747E">
        <w:rPr>
          <w:sz w:val="24"/>
          <w:szCs w:val="24"/>
        </w:rPr>
        <w:t xml:space="preserve">  (дата обращения: 14.12.2020). — Режим доступа: для авториз. пользователей.</w:t>
      </w:r>
    </w:p>
    <w:p w:rsidR="00A77C89" w:rsidRPr="006B747E" w:rsidRDefault="00A77C89" w:rsidP="00A77C89">
      <w:pPr>
        <w:pStyle w:val="a5"/>
        <w:widowControl/>
        <w:numPr>
          <w:ilvl w:val="0"/>
          <w:numId w:val="67"/>
        </w:numPr>
        <w:tabs>
          <w:tab w:val="left" w:pos="426"/>
        </w:tabs>
        <w:autoSpaceDE/>
        <w:autoSpaceDN/>
        <w:ind w:left="-142" w:right="147" w:firstLine="425"/>
        <w:rPr>
          <w:sz w:val="24"/>
          <w:szCs w:val="24"/>
        </w:rPr>
      </w:pPr>
      <w:r w:rsidRPr="006B747E">
        <w:rPr>
          <w:sz w:val="24"/>
          <w:szCs w:val="24"/>
        </w:rPr>
        <w:t xml:space="preserve">Рензяева, Т. В. Основы технического регулирования качества пищевой продукции. Стандартизация, метрология, оценка соответствия : учебное пособие для спо / Т. В. Рензяева. — Санкт-Петербург : Лань, 2020. — 360 с. — ISBN 978-5-8114-6440-1. — Текст : электронный // Лань : электронно-библиотечная система. — URL: </w:t>
      </w:r>
      <w:hyperlink r:id="rId176" w:history="1">
        <w:r w:rsidRPr="006B747E">
          <w:rPr>
            <w:rStyle w:val="af"/>
            <w:sz w:val="24"/>
            <w:szCs w:val="24"/>
          </w:rPr>
          <w:t>https://e.lanbook.com/book/147351</w:t>
        </w:r>
      </w:hyperlink>
      <w:r w:rsidRPr="006B747E">
        <w:rPr>
          <w:sz w:val="24"/>
          <w:szCs w:val="24"/>
        </w:rPr>
        <w:t xml:space="preserve">  (дата обращения: 14.12.2020). — Режим доступа: для авториз. пользователей.</w:t>
      </w:r>
    </w:p>
    <w:p w:rsidR="00A77C89" w:rsidRPr="006B747E" w:rsidRDefault="00A77C89" w:rsidP="00A77C89">
      <w:pPr>
        <w:pStyle w:val="a5"/>
        <w:widowControl/>
        <w:numPr>
          <w:ilvl w:val="0"/>
          <w:numId w:val="67"/>
        </w:numPr>
        <w:tabs>
          <w:tab w:val="left" w:pos="426"/>
        </w:tabs>
        <w:autoSpaceDE/>
        <w:autoSpaceDN/>
        <w:ind w:left="-142" w:right="147" w:firstLine="425"/>
        <w:rPr>
          <w:sz w:val="24"/>
          <w:szCs w:val="24"/>
        </w:rPr>
      </w:pPr>
      <w:r w:rsidRPr="006B747E">
        <w:rPr>
          <w:sz w:val="24"/>
          <w:szCs w:val="24"/>
        </w:rPr>
        <w:t xml:space="preserve">Леонов, О. А. Статистические методы и инструменты контроля качества : учебное пособие для спо / О. А. Леонов, Н. Ж. Шкаруба, Г. Н. Темасова. — Санкт-Петербург : Лань, 2021. — 144 с. — ISBN 978-5-8114-6904-8. — Текст : электронный // Лань : электронно-библиотечная система. — URL: </w:t>
      </w:r>
      <w:hyperlink r:id="rId177" w:history="1">
        <w:r w:rsidRPr="006B747E">
          <w:rPr>
            <w:rStyle w:val="af"/>
            <w:sz w:val="24"/>
            <w:szCs w:val="24"/>
          </w:rPr>
          <w:t>https://e.lanbook.com/book/153660</w:t>
        </w:r>
      </w:hyperlink>
      <w:r w:rsidRPr="006B747E">
        <w:rPr>
          <w:sz w:val="24"/>
          <w:szCs w:val="24"/>
        </w:rPr>
        <w:t xml:space="preserve">  (дата обращения: 14.12.2020). — Режим доступа: для авториз. пользователей.</w:t>
      </w:r>
    </w:p>
    <w:p w:rsidR="00A77C89" w:rsidRPr="006B747E" w:rsidRDefault="00A77C89" w:rsidP="00A77C89">
      <w:pPr>
        <w:pStyle w:val="a5"/>
        <w:widowControl/>
        <w:numPr>
          <w:ilvl w:val="0"/>
          <w:numId w:val="67"/>
        </w:numPr>
        <w:tabs>
          <w:tab w:val="left" w:pos="426"/>
        </w:tabs>
        <w:autoSpaceDE/>
        <w:autoSpaceDN/>
        <w:ind w:left="-142" w:right="147" w:firstLine="425"/>
        <w:rPr>
          <w:sz w:val="24"/>
          <w:szCs w:val="24"/>
        </w:rPr>
      </w:pPr>
      <w:r w:rsidRPr="006B747E">
        <w:rPr>
          <w:bCs/>
          <w:sz w:val="24"/>
          <w:szCs w:val="24"/>
        </w:rPr>
        <w:t xml:space="preserve">Царенко, П. П. Методы оценки и повышения качества яиц сельскохозяйственной птицы : учебное пособие для спо / П. П. Царенко, Л. Т. Васильева. — Санкт-Петербург : Лань, 2020. — </w:t>
      </w:r>
      <w:r w:rsidRPr="006B747E">
        <w:rPr>
          <w:bCs/>
          <w:sz w:val="24"/>
          <w:szCs w:val="24"/>
        </w:rPr>
        <w:lastRenderedPageBreak/>
        <w:t xml:space="preserve">280 с. — ISBN 978-5-8114-6609-2. — Текст : электронный // Лань : электронно-библиотечная система. — URL: </w:t>
      </w:r>
      <w:hyperlink r:id="rId178" w:history="1">
        <w:r w:rsidRPr="006B747E">
          <w:rPr>
            <w:rStyle w:val="af"/>
            <w:bCs/>
            <w:sz w:val="24"/>
            <w:szCs w:val="24"/>
          </w:rPr>
          <w:t>https://e.lanbook.com/book/149346</w:t>
        </w:r>
      </w:hyperlink>
      <w:r w:rsidRPr="006B747E">
        <w:rPr>
          <w:bCs/>
          <w:sz w:val="24"/>
          <w:szCs w:val="24"/>
        </w:rPr>
        <w:t xml:space="preserve">  (дата обращения: 15.12.2020). — Режим доступа: для авториз. пользователей.</w:t>
      </w:r>
    </w:p>
    <w:p w:rsidR="00436A5B" w:rsidRPr="006B747E" w:rsidRDefault="00436A5B">
      <w:pPr>
        <w:pStyle w:val="a3"/>
        <w:spacing w:before="8"/>
      </w:pPr>
    </w:p>
    <w:p w:rsidR="00436A5B" w:rsidRPr="006B747E" w:rsidRDefault="00A4646F" w:rsidP="00620090">
      <w:pPr>
        <w:pStyle w:val="2"/>
        <w:numPr>
          <w:ilvl w:val="2"/>
          <w:numId w:val="69"/>
        </w:numPr>
        <w:tabs>
          <w:tab w:val="left" w:pos="1382"/>
        </w:tabs>
        <w:ind w:hanging="721"/>
        <w:jc w:val="both"/>
      </w:pPr>
      <w:r w:rsidRPr="006B747E">
        <w:t>Дополнительныеисточники</w:t>
      </w:r>
    </w:p>
    <w:p w:rsidR="00436A5B" w:rsidRPr="006B747E" w:rsidRDefault="00A4646F" w:rsidP="00620090">
      <w:pPr>
        <w:pStyle w:val="a5"/>
        <w:numPr>
          <w:ilvl w:val="1"/>
          <w:numId w:val="67"/>
        </w:numPr>
        <w:tabs>
          <w:tab w:val="left" w:pos="869"/>
        </w:tabs>
        <w:spacing w:before="132"/>
        <w:ind w:right="273"/>
        <w:rPr>
          <w:sz w:val="24"/>
        </w:rPr>
      </w:pPr>
      <w:r w:rsidRPr="006B747E">
        <w:rPr>
          <w:sz w:val="24"/>
        </w:rPr>
        <w:t>Земедлина Е.А.Товароведение и экспертиза товаров: учеб.пособие для сред. спец.учеб.заведений / Е.А.Замедлина.– М.:РИОР, 2005.– 156с.</w:t>
      </w:r>
    </w:p>
    <w:p w:rsidR="00436A5B" w:rsidRPr="006B747E" w:rsidRDefault="00A4646F" w:rsidP="00620090">
      <w:pPr>
        <w:pStyle w:val="a5"/>
        <w:numPr>
          <w:ilvl w:val="1"/>
          <w:numId w:val="67"/>
        </w:numPr>
        <w:tabs>
          <w:tab w:val="left" w:pos="869"/>
        </w:tabs>
        <w:ind w:right="262"/>
        <w:rPr>
          <w:sz w:val="24"/>
        </w:rPr>
      </w:pPr>
      <w:r w:rsidRPr="006B747E">
        <w:rPr>
          <w:sz w:val="24"/>
        </w:rPr>
        <w:t>Карташова Л.В. Товароведение продовольственных товаров растительного происхо-ждения: учебник для сред.проф. образования / Л.В. Карташова, М.А. Николаева, Е.Н.Печникова.– М.: Деловая литература,2004.– 816 с.</w:t>
      </w:r>
    </w:p>
    <w:p w:rsidR="00436A5B" w:rsidRPr="006B747E" w:rsidRDefault="00A4646F" w:rsidP="00620090">
      <w:pPr>
        <w:pStyle w:val="a5"/>
        <w:numPr>
          <w:ilvl w:val="1"/>
          <w:numId w:val="67"/>
        </w:numPr>
        <w:tabs>
          <w:tab w:val="left" w:pos="869"/>
        </w:tabs>
        <w:spacing w:before="1"/>
        <w:ind w:right="264"/>
        <w:rPr>
          <w:sz w:val="24"/>
        </w:rPr>
      </w:pPr>
      <w:r w:rsidRPr="006B747E">
        <w:rPr>
          <w:sz w:val="24"/>
        </w:rPr>
        <w:t>Качурина Т.А., Лаушкина Т.А. «Товароведение пищевых продуктов.»: рабочая тет-радь -М.: Академия, 2010</w:t>
      </w:r>
    </w:p>
    <w:p w:rsidR="00436A5B" w:rsidRPr="006B747E" w:rsidRDefault="00A4646F" w:rsidP="00620090">
      <w:pPr>
        <w:pStyle w:val="a5"/>
        <w:numPr>
          <w:ilvl w:val="1"/>
          <w:numId w:val="67"/>
        </w:numPr>
        <w:tabs>
          <w:tab w:val="left" w:pos="869"/>
        </w:tabs>
        <w:ind w:right="264"/>
        <w:rPr>
          <w:sz w:val="24"/>
        </w:rPr>
      </w:pPr>
      <w:r w:rsidRPr="006B747E">
        <w:rPr>
          <w:sz w:val="24"/>
        </w:rPr>
        <w:t>Криштафович В.И. Товароведение и экспертиза продовольственных товаров: лабо-раторный практикум: учебник для высш. учеб.заведений / В.И. Криштафович. – М.:Дашков и Кº,2009. – 592 с Николаева М.А. Теоретические основы товароведения:учебникдлявысш. учеб.заведений/М.А.Николаева.–М.:Норма,2006. –448с.</w:t>
      </w:r>
    </w:p>
    <w:p w:rsidR="00436A5B" w:rsidRPr="006B747E" w:rsidRDefault="00A4646F" w:rsidP="00620090">
      <w:pPr>
        <w:pStyle w:val="a5"/>
        <w:numPr>
          <w:ilvl w:val="1"/>
          <w:numId w:val="67"/>
        </w:numPr>
        <w:tabs>
          <w:tab w:val="left" w:pos="869"/>
        </w:tabs>
        <w:ind w:right="266"/>
        <w:rPr>
          <w:sz w:val="24"/>
        </w:rPr>
      </w:pPr>
      <w:r w:rsidRPr="006B747E">
        <w:rPr>
          <w:sz w:val="24"/>
        </w:rPr>
        <w:t>Пищеваяпромышленность[журналООО«Издательство«Пищеваяпромышлен-ность»].</w:t>
      </w:r>
    </w:p>
    <w:p w:rsidR="00436A5B" w:rsidRPr="006B747E" w:rsidRDefault="00A4646F" w:rsidP="00620090">
      <w:pPr>
        <w:pStyle w:val="a5"/>
        <w:numPr>
          <w:ilvl w:val="1"/>
          <w:numId w:val="67"/>
        </w:numPr>
        <w:tabs>
          <w:tab w:val="left" w:pos="869"/>
        </w:tabs>
        <w:ind w:right="273"/>
        <w:rPr>
          <w:sz w:val="24"/>
        </w:rPr>
      </w:pPr>
      <w:r w:rsidRPr="006B747E">
        <w:rPr>
          <w:sz w:val="24"/>
        </w:rPr>
        <w:t>РодинаТ.Г.Сенсорныйанализпродовольственныхтоваров:учебникдлявысш.учеб.заведений/Т.Г.Родина.–2-еизд.,испр.– М.:Академия,2006.–208с.</w:t>
      </w:r>
    </w:p>
    <w:p w:rsidR="00436A5B" w:rsidRPr="006B747E" w:rsidRDefault="00A4646F" w:rsidP="00620090">
      <w:pPr>
        <w:pStyle w:val="a5"/>
        <w:numPr>
          <w:ilvl w:val="1"/>
          <w:numId w:val="67"/>
        </w:numPr>
        <w:tabs>
          <w:tab w:val="left" w:pos="869"/>
        </w:tabs>
        <w:ind w:hanging="426"/>
        <w:rPr>
          <w:sz w:val="24"/>
        </w:rPr>
      </w:pPr>
      <w:r w:rsidRPr="006B747E">
        <w:rPr>
          <w:sz w:val="24"/>
        </w:rPr>
        <w:t>Товароведпродовольственныхтоваров</w:t>
      </w:r>
      <w:r w:rsidRPr="006B747E">
        <w:rPr>
          <w:b/>
          <w:sz w:val="24"/>
        </w:rPr>
        <w:t>[</w:t>
      </w:r>
      <w:r w:rsidRPr="006B747E">
        <w:rPr>
          <w:sz w:val="24"/>
        </w:rPr>
        <w:t>Гильдияиздателейпериодическойпечати].</w:t>
      </w:r>
    </w:p>
    <w:p w:rsidR="00436A5B" w:rsidRPr="006B747E" w:rsidRDefault="00A4646F" w:rsidP="00620090">
      <w:pPr>
        <w:pStyle w:val="a5"/>
        <w:numPr>
          <w:ilvl w:val="1"/>
          <w:numId w:val="67"/>
        </w:numPr>
        <w:tabs>
          <w:tab w:val="left" w:pos="869"/>
        </w:tabs>
        <w:ind w:right="277"/>
        <w:rPr>
          <w:sz w:val="24"/>
        </w:rPr>
      </w:pPr>
      <w:r w:rsidRPr="006B747E">
        <w:rPr>
          <w:sz w:val="24"/>
        </w:rPr>
        <w:t>Химический состав российских пищевых продуктов: справочник / Под ред. И.М.Скурихина,В.А. Тутельяна.– М.: ДеЛипринт,2002. –236 с.</w:t>
      </w:r>
    </w:p>
    <w:p w:rsidR="00436A5B" w:rsidRPr="006B747E" w:rsidRDefault="00436A5B">
      <w:pPr>
        <w:jc w:val="both"/>
        <w:rPr>
          <w:sz w:val="24"/>
        </w:rPr>
        <w:sectPr w:rsidR="00436A5B" w:rsidRPr="006B747E">
          <w:footerReference w:type="default" r:id="rId179"/>
          <w:pgSz w:w="11910" w:h="16840"/>
          <w:pgMar w:top="1040" w:right="580" w:bottom="1480" w:left="1400" w:header="0" w:footer="1295" w:gutter="0"/>
          <w:cols w:space="720"/>
        </w:sectPr>
      </w:pPr>
    </w:p>
    <w:p w:rsidR="00436A5B" w:rsidRPr="006B747E" w:rsidRDefault="00A4646F" w:rsidP="00620090">
      <w:pPr>
        <w:pStyle w:val="a5"/>
        <w:numPr>
          <w:ilvl w:val="0"/>
          <w:numId w:val="66"/>
        </w:numPr>
        <w:tabs>
          <w:tab w:val="left" w:pos="543"/>
        </w:tabs>
        <w:spacing w:before="73" w:after="45"/>
        <w:ind w:hanging="241"/>
        <w:rPr>
          <w:b/>
          <w:sz w:val="24"/>
        </w:rPr>
      </w:pPr>
      <w:r w:rsidRPr="006B747E">
        <w:rPr>
          <w:b/>
          <w:sz w:val="24"/>
        </w:rPr>
        <w:lastRenderedPageBreak/>
        <w:t>КОНТРОЛЬИОЦЕНКАРЕЗУЛЬТАТОВОСВОЕНИЯУЧЕБНОЙДИСЦИПЛИНЫ</w:t>
      </w:r>
    </w:p>
    <w:tbl>
      <w:tblPr>
        <w:tblStyle w:val="TableNormal"/>
        <w:tblW w:w="0" w:type="auto"/>
        <w:tblInd w:w="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65"/>
        <w:gridCol w:w="2911"/>
        <w:gridCol w:w="2794"/>
      </w:tblGrid>
      <w:tr w:rsidR="00436A5B" w:rsidRPr="006B747E">
        <w:trPr>
          <w:trHeight w:val="552"/>
        </w:trPr>
        <w:tc>
          <w:tcPr>
            <w:tcW w:w="3365" w:type="dxa"/>
          </w:tcPr>
          <w:p w:rsidR="00436A5B" w:rsidRPr="006B747E" w:rsidRDefault="00A4646F">
            <w:pPr>
              <w:pStyle w:val="TableParagraph"/>
              <w:spacing w:line="273" w:lineRule="exact"/>
              <w:ind w:left="280"/>
              <w:rPr>
                <w:b/>
                <w:sz w:val="24"/>
              </w:rPr>
            </w:pPr>
            <w:r w:rsidRPr="006B747E">
              <w:rPr>
                <w:b/>
                <w:sz w:val="24"/>
              </w:rPr>
              <w:t>Результатыобучения</w:t>
            </w:r>
          </w:p>
        </w:tc>
        <w:tc>
          <w:tcPr>
            <w:tcW w:w="2911" w:type="dxa"/>
          </w:tcPr>
          <w:p w:rsidR="00436A5B" w:rsidRPr="006B747E" w:rsidRDefault="00A4646F">
            <w:pPr>
              <w:pStyle w:val="TableParagraph"/>
              <w:spacing w:line="273" w:lineRule="exact"/>
              <w:ind w:left="283"/>
              <w:rPr>
                <w:b/>
                <w:sz w:val="24"/>
              </w:rPr>
            </w:pPr>
            <w:r w:rsidRPr="006B747E">
              <w:rPr>
                <w:b/>
                <w:sz w:val="24"/>
              </w:rPr>
              <w:t>Критерииоценки</w:t>
            </w:r>
          </w:p>
        </w:tc>
        <w:tc>
          <w:tcPr>
            <w:tcW w:w="2794" w:type="dxa"/>
          </w:tcPr>
          <w:p w:rsidR="00EB4252" w:rsidRPr="006B747E" w:rsidRDefault="00EB4252">
            <w:pPr>
              <w:pStyle w:val="TableParagraph"/>
              <w:spacing w:line="276" w:lineRule="exact"/>
              <w:ind w:left="283" w:right="589"/>
              <w:rPr>
                <w:b/>
                <w:sz w:val="24"/>
              </w:rPr>
            </w:pPr>
            <w:r w:rsidRPr="006B747E">
              <w:rPr>
                <w:b/>
                <w:sz w:val="24"/>
              </w:rPr>
              <w:t>М</w:t>
            </w:r>
            <w:r w:rsidR="00A4646F" w:rsidRPr="006B747E">
              <w:rPr>
                <w:b/>
                <w:sz w:val="24"/>
              </w:rPr>
              <w:t>етоды</w:t>
            </w:r>
          </w:p>
          <w:p w:rsidR="00436A5B" w:rsidRPr="006B747E" w:rsidRDefault="00A4646F">
            <w:pPr>
              <w:pStyle w:val="TableParagraph"/>
              <w:spacing w:line="276" w:lineRule="exact"/>
              <w:ind w:left="283" w:right="589"/>
              <w:rPr>
                <w:b/>
                <w:sz w:val="24"/>
              </w:rPr>
            </w:pPr>
            <w:r w:rsidRPr="006B747E">
              <w:rPr>
                <w:b/>
                <w:sz w:val="24"/>
              </w:rPr>
              <w:t>оценки</w:t>
            </w:r>
          </w:p>
        </w:tc>
      </w:tr>
      <w:tr w:rsidR="00436A5B" w:rsidRPr="006B747E">
        <w:trPr>
          <w:trHeight w:val="275"/>
        </w:trPr>
        <w:tc>
          <w:tcPr>
            <w:tcW w:w="9070" w:type="dxa"/>
            <w:gridSpan w:val="3"/>
          </w:tcPr>
          <w:p w:rsidR="00436A5B" w:rsidRPr="006B747E" w:rsidRDefault="00A4646F">
            <w:pPr>
              <w:pStyle w:val="TableParagraph"/>
              <w:spacing w:line="256" w:lineRule="exact"/>
              <w:ind w:left="463"/>
              <w:rPr>
                <w:b/>
                <w:sz w:val="24"/>
              </w:rPr>
            </w:pPr>
            <w:r w:rsidRPr="006B747E">
              <w:rPr>
                <w:b/>
                <w:sz w:val="24"/>
              </w:rPr>
              <w:t>Осваиваемыезнания:</w:t>
            </w:r>
          </w:p>
        </w:tc>
      </w:tr>
      <w:tr w:rsidR="00436A5B" w:rsidRPr="006B747E">
        <w:trPr>
          <w:trHeight w:val="6624"/>
        </w:trPr>
        <w:tc>
          <w:tcPr>
            <w:tcW w:w="3365" w:type="dxa"/>
          </w:tcPr>
          <w:p w:rsidR="00436A5B" w:rsidRPr="006B747E" w:rsidRDefault="00A4646F">
            <w:pPr>
              <w:pStyle w:val="TableParagraph"/>
              <w:ind w:left="139" w:right="92" w:firstLine="566"/>
              <w:jc w:val="both"/>
              <w:rPr>
                <w:sz w:val="24"/>
              </w:rPr>
            </w:pPr>
            <w:r w:rsidRPr="006B747E">
              <w:rPr>
                <w:sz w:val="24"/>
              </w:rPr>
              <w:t>ассортимент,товаро-ведныехарактеристики,тре-бования к качеству, упаковке,транспортированиюиреали-зации,условияисрокихра-нения основных групп продо-вольственныхтоваров;</w:t>
            </w:r>
          </w:p>
          <w:p w:rsidR="00436A5B" w:rsidRPr="006B747E" w:rsidRDefault="00A4646F">
            <w:pPr>
              <w:pStyle w:val="TableParagraph"/>
              <w:ind w:left="139" w:right="97" w:firstLine="566"/>
              <w:jc w:val="both"/>
              <w:rPr>
                <w:sz w:val="24"/>
              </w:rPr>
            </w:pPr>
            <w:r w:rsidRPr="006B747E">
              <w:rPr>
                <w:sz w:val="24"/>
              </w:rPr>
              <w:t>видысопроводительнойдокументациинаразличныегруппыпродуктов;</w:t>
            </w:r>
          </w:p>
          <w:p w:rsidR="00436A5B" w:rsidRPr="006B747E" w:rsidRDefault="00A4646F">
            <w:pPr>
              <w:pStyle w:val="TableParagraph"/>
              <w:ind w:left="139" w:right="98" w:firstLine="566"/>
              <w:jc w:val="both"/>
              <w:rPr>
                <w:sz w:val="24"/>
              </w:rPr>
            </w:pPr>
            <w:r w:rsidRPr="006B747E">
              <w:rPr>
                <w:sz w:val="24"/>
              </w:rPr>
              <w:t>методыконтролякаче-ства,безопасностипищевогосырья,продуктов;</w:t>
            </w:r>
          </w:p>
          <w:p w:rsidR="00436A5B" w:rsidRPr="006B747E" w:rsidRDefault="00A4646F">
            <w:pPr>
              <w:pStyle w:val="TableParagraph"/>
              <w:ind w:left="139" w:right="92" w:firstLine="566"/>
              <w:jc w:val="both"/>
              <w:rPr>
                <w:sz w:val="24"/>
              </w:rPr>
            </w:pPr>
            <w:r w:rsidRPr="006B747E">
              <w:rPr>
                <w:sz w:val="24"/>
              </w:rPr>
              <w:t>современныеспособыобеспеченияправильнойсо-хранности запасов и расходапродуктов;</w:t>
            </w:r>
          </w:p>
          <w:p w:rsidR="00436A5B" w:rsidRPr="006B747E" w:rsidRDefault="00A4646F">
            <w:pPr>
              <w:pStyle w:val="TableParagraph"/>
              <w:ind w:left="139" w:right="98" w:firstLine="566"/>
              <w:jc w:val="both"/>
              <w:rPr>
                <w:sz w:val="24"/>
              </w:rPr>
            </w:pPr>
            <w:r w:rsidRPr="006B747E">
              <w:rPr>
                <w:sz w:val="24"/>
              </w:rPr>
              <w:t>видыскладскихпоме-щенийитребованиякним;</w:t>
            </w:r>
          </w:p>
          <w:p w:rsidR="00436A5B" w:rsidRPr="006B747E" w:rsidRDefault="00A4646F">
            <w:pPr>
              <w:pStyle w:val="TableParagraph"/>
              <w:ind w:left="139" w:right="165" w:firstLine="566"/>
              <w:jc w:val="both"/>
              <w:rPr>
                <w:sz w:val="24"/>
              </w:rPr>
            </w:pPr>
            <w:r w:rsidRPr="006B747E">
              <w:rPr>
                <w:sz w:val="24"/>
              </w:rPr>
              <w:t>правилаоформленияза-каза на продукты со склада иприемапродуктов,посту-</w:t>
            </w:r>
          </w:p>
          <w:p w:rsidR="00436A5B" w:rsidRPr="006B747E" w:rsidRDefault="00A4646F">
            <w:pPr>
              <w:pStyle w:val="TableParagraph"/>
              <w:spacing w:line="270" w:lineRule="atLeast"/>
              <w:ind w:left="139" w:right="479"/>
              <w:jc w:val="both"/>
              <w:rPr>
                <w:sz w:val="24"/>
              </w:rPr>
            </w:pPr>
            <w:r w:rsidRPr="006B747E">
              <w:rPr>
                <w:sz w:val="24"/>
              </w:rPr>
              <w:t>пающих со склада и от по-ставщиков</w:t>
            </w:r>
          </w:p>
        </w:tc>
        <w:tc>
          <w:tcPr>
            <w:tcW w:w="2911" w:type="dxa"/>
          </w:tcPr>
          <w:p w:rsidR="00436A5B" w:rsidRPr="006B747E" w:rsidRDefault="00A4646F">
            <w:pPr>
              <w:pStyle w:val="TableParagraph"/>
              <w:ind w:left="141" w:right="135" w:firstLine="105"/>
              <w:rPr>
                <w:sz w:val="24"/>
              </w:rPr>
            </w:pPr>
            <w:r w:rsidRPr="006B747E">
              <w:rPr>
                <w:sz w:val="24"/>
              </w:rPr>
              <w:t>Полнота ответов, точ-ность формулировок, неменее 70% правильныхответов.</w:t>
            </w:r>
          </w:p>
          <w:p w:rsidR="00436A5B" w:rsidRPr="006B747E" w:rsidRDefault="00A4646F">
            <w:pPr>
              <w:pStyle w:val="TableParagraph"/>
              <w:ind w:left="141" w:right="265" w:firstLine="105"/>
              <w:rPr>
                <w:sz w:val="24"/>
              </w:rPr>
            </w:pPr>
            <w:r w:rsidRPr="006B747E">
              <w:rPr>
                <w:sz w:val="24"/>
              </w:rPr>
              <w:t>Не менее 75% правиль-ныхответов.</w:t>
            </w:r>
          </w:p>
          <w:p w:rsidR="00436A5B" w:rsidRPr="006B747E" w:rsidRDefault="00436A5B">
            <w:pPr>
              <w:pStyle w:val="TableParagraph"/>
              <w:spacing w:before="3"/>
              <w:rPr>
                <w:b/>
                <w:sz w:val="23"/>
              </w:rPr>
            </w:pPr>
          </w:p>
          <w:p w:rsidR="00436A5B" w:rsidRPr="006B747E" w:rsidRDefault="00A4646F">
            <w:pPr>
              <w:pStyle w:val="TableParagraph"/>
              <w:ind w:left="141" w:right="180" w:firstLine="105"/>
              <w:rPr>
                <w:sz w:val="24"/>
              </w:rPr>
            </w:pPr>
            <w:r w:rsidRPr="006B747E">
              <w:rPr>
                <w:sz w:val="24"/>
              </w:rPr>
              <w:t>Актуальность темы,адекватность результа-тов поставленным це-лям,</w:t>
            </w:r>
          </w:p>
          <w:p w:rsidR="00436A5B" w:rsidRPr="006B747E" w:rsidRDefault="00A4646F">
            <w:pPr>
              <w:pStyle w:val="TableParagraph"/>
              <w:spacing w:before="1"/>
              <w:ind w:left="141" w:right="188" w:firstLine="105"/>
              <w:rPr>
                <w:sz w:val="24"/>
              </w:rPr>
            </w:pPr>
            <w:r w:rsidRPr="006B747E">
              <w:rPr>
                <w:sz w:val="24"/>
              </w:rPr>
              <w:t>полнота ответов, точ-ность формулировок,адекватность примене-ния профессиональнойтерминологии</w:t>
            </w:r>
          </w:p>
        </w:tc>
        <w:tc>
          <w:tcPr>
            <w:tcW w:w="2794" w:type="dxa"/>
          </w:tcPr>
          <w:p w:rsidR="00436A5B" w:rsidRPr="006B747E" w:rsidRDefault="00A4646F">
            <w:pPr>
              <w:pStyle w:val="TableParagraph"/>
              <w:ind w:left="283" w:right="438"/>
              <w:rPr>
                <w:b/>
                <w:sz w:val="24"/>
              </w:rPr>
            </w:pPr>
            <w:r w:rsidRPr="006B747E">
              <w:rPr>
                <w:b/>
                <w:sz w:val="24"/>
              </w:rPr>
              <w:t>Текущий контрольприпровдении:</w:t>
            </w:r>
          </w:p>
          <w:p w:rsidR="00436A5B" w:rsidRPr="006B747E" w:rsidRDefault="00A4646F">
            <w:pPr>
              <w:pStyle w:val="TableParagraph"/>
              <w:ind w:left="283"/>
              <w:rPr>
                <w:sz w:val="24"/>
              </w:rPr>
            </w:pPr>
            <w:r w:rsidRPr="006B747E">
              <w:rPr>
                <w:spacing w:val="-1"/>
                <w:sz w:val="24"/>
              </w:rPr>
              <w:t>-письменного/устного</w:t>
            </w:r>
            <w:r w:rsidRPr="006B747E">
              <w:rPr>
                <w:sz w:val="24"/>
              </w:rPr>
              <w:t>опроса;</w:t>
            </w:r>
          </w:p>
          <w:p w:rsidR="00436A5B" w:rsidRPr="006B747E" w:rsidRDefault="00436A5B">
            <w:pPr>
              <w:pStyle w:val="TableParagraph"/>
              <w:spacing w:before="3"/>
              <w:rPr>
                <w:b/>
                <w:sz w:val="23"/>
              </w:rPr>
            </w:pPr>
          </w:p>
          <w:p w:rsidR="00436A5B" w:rsidRPr="006B747E" w:rsidRDefault="00A4646F">
            <w:pPr>
              <w:pStyle w:val="TableParagraph"/>
              <w:ind w:left="283"/>
              <w:rPr>
                <w:sz w:val="24"/>
              </w:rPr>
            </w:pPr>
            <w:r w:rsidRPr="006B747E">
              <w:rPr>
                <w:sz w:val="24"/>
              </w:rPr>
              <w:t>-тестирования;</w:t>
            </w:r>
          </w:p>
          <w:p w:rsidR="00436A5B" w:rsidRPr="006B747E" w:rsidRDefault="00436A5B">
            <w:pPr>
              <w:pStyle w:val="TableParagraph"/>
              <w:rPr>
                <w:b/>
                <w:sz w:val="24"/>
              </w:rPr>
            </w:pPr>
          </w:p>
          <w:p w:rsidR="00436A5B" w:rsidRPr="006B747E" w:rsidRDefault="00A4646F">
            <w:pPr>
              <w:pStyle w:val="TableParagraph"/>
              <w:ind w:left="283" w:right="160"/>
              <w:rPr>
                <w:sz w:val="24"/>
              </w:rPr>
            </w:pPr>
            <w:r w:rsidRPr="006B747E">
              <w:rPr>
                <w:sz w:val="24"/>
              </w:rPr>
              <w:t>-оценки результатоввнеаудиторной (само-стоятельной) работы(докладов,рефератов,теоретической частипроектов, учебных ис-следованийит.д.)</w:t>
            </w:r>
          </w:p>
          <w:p w:rsidR="00436A5B" w:rsidRPr="006B747E" w:rsidRDefault="00436A5B">
            <w:pPr>
              <w:pStyle w:val="TableParagraph"/>
              <w:rPr>
                <w:b/>
                <w:sz w:val="26"/>
              </w:rPr>
            </w:pPr>
          </w:p>
          <w:p w:rsidR="00436A5B" w:rsidRPr="006B747E" w:rsidRDefault="00436A5B">
            <w:pPr>
              <w:pStyle w:val="TableParagraph"/>
              <w:spacing w:before="6"/>
              <w:rPr>
                <w:b/>
              </w:rPr>
            </w:pPr>
          </w:p>
          <w:p w:rsidR="00436A5B" w:rsidRPr="006B747E" w:rsidRDefault="00A4646F">
            <w:pPr>
              <w:pStyle w:val="TableParagraph"/>
              <w:ind w:left="283" w:right="201"/>
              <w:jc w:val="both"/>
              <w:rPr>
                <w:b/>
                <w:sz w:val="24"/>
              </w:rPr>
            </w:pPr>
            <w:r w:rsidRPr="006B747E">
              <w:rPr>
                <w:b/>
                <w:sz w:val="24"/>
              </w:rPr>
              <w:t>Промежуточная ат-тестация</w:t>
            </w:r>
          </w:p>
          <w:p w:rsidR="00436A5B" w:rsidRPr="006B747E" w:rsidRDefault="00A4646F">
            <w:pPr>
              <w:pStyle w:val="TableParagraph"/>
              <w:ind w:left="283" w:right="160"/>
              <w:jc w:val="both"/>
              <w:rPr>
                <w:sz w:val="24"/>
              </w:rPr>
            </w:pPr>
            <w:r w:rsidRPr="006B747E">
              <w:rPr>
                <w:sz w:val="24"/>
              </w:rPr>
              <w:t>в форме дифференци-рованного зачета/ эк-заменапоМДКввиде:</w:t>
            </w:r>
          </w:p>
          <w:p w:rsidR="00436A5B" w:rsidRPr="006B747E" w:rsidRDefault="00A4646F">
            <w:pPr>
              <w:pStyle w:val="TableParagraph"/>
              <w:ind w:left="283" w:right="277"/>
              <w:rPr>
                <w:sz w:val="24"/>
              </w:rPr>
            </w:pPr>
            <w:r w:rsidRPr="006B747E">
              <w:rPr>
                <w:sz w:val="24"/>
              </w:rPr>
              <w:t>-письменных/ устныхответов,</w:t>
            </w:r>
          </w:p>
          <w:p w:rsidR="00436A5B" w:rsidRPr="006B747E" w:rsidRDefault="00A4646F">
            <w:pPr>
              <w:pStyle w:val="TableParagraph"/>
              <w:spacing w:line="264" w:lineRule="exact"/>
              <w:ind w:left="283"/>
              <w:rPr>
                <w:sz w:val="24"/>
              </w:rPr>
            </w:pPr>
            <w:r w:rsidRPr="006B747E">
              <w:rPr>
                <w:sz w:val="24"/>
              </w:rPr>
              <w:t>-тестирования.</w:t>
            </w:r>
          </w:p>
        </w:tc>
      </w:tr>
      <w:tr w:rsidR="00436A5B" w:rsidRPr="006B747E">
        <w:trPr>
          <w:trHeight w:val="414"/>
        </w:trPr>
        <w:tc>
          <w:tcPr>
            <w:tcW w:w="9070" w:type="dxa"/>
            <w:gridSpan w:val="3"/>
          </w:tcPr>
          <w:p w:rsidR="00436A5B" w:rsidRPr="006B747E" w:rsidRDefault="00A4646F">
            <w:pPr>
              <w:pStyle w:val="TableParagraph"/>
              <w:spacing w:line="273" w:lineRule="exact"/>
              <w:ind w:left="463"/>
              <w:rPr>
                <w:b/>
                <w:sz w:val="24"/>
              </w:rPr>
            </w:pPr>
            <w:r w:rsidRPr="006B747E">
              <w:rPr>
                <w:b/>
                <w:sz w:val="24"/>
              </w:rPr>
              <w:t>Осваиваемыеумения:</w:t>
            </w:r>
          </w:p>
        </w:tc>
      </w:tr>
      <w:tr w:rsidR="00436A5B" w:rsidRPr="006B747E">
        <w:trPr>
          <w:trHeight w:val="5799"/>
        </w:trPr>
        <w:tc>
          <w:tcPr>
            <w:tcW w:w="3365" w:type="dxa"/>
          </w:tcPr>
          <w:p w:rsidR="00436A5B" w:rsidRPr="006B747E" w:rsidRDefault="00A4646F">
            <w:pPr>
              <w:pStyle w:val="TableParagraph"/>
              <w:ind w:left="105" w:right="93" w:firstLine="458"/>
              <w:jc w:val="both"/>
              <w:rPr>
                <w:sz w:val="24"/>
              </w:rPr>
            </w:pPr>
            <w:r w:rsidRPr="006B747E">
              <w:rPr>
                <w:sz w:val="24"/>
              </w:rPr>
              <w:lastRenderedPageBreak/>
              <w:t>проводитьорганолепти-ческуюоценкукачестваибезопасностипродовольст-венныхпродуктовисырья;</w:t>
            </w:r>
          </w:p>
          <w:p w:rsidR="00436A5B" w:rsidRPr="006B747E" w:rsidRDefault="00A4646F">
            <w:pPr>
              <w:pStyle w:val="TableParagraph"/>
              <w:ind w:left="105" w:right="95" w:firstLine="458"/>
              <w:jc w:val="both"/>
              <w:rPr>
                <w:sz w:val="24"/>
              </w:rPr>
            </w:pPr>
            <w:r w:rsidRPr="006B747E">
              <w:rPr>
                <w:sz w:val="24"/>
              </w:rPr>
              <w:t>оцениватьусловияиор-ганизовыватьхранениепро-дуктовизапасовсучетомтребованийсистемыанализа,оценкииуправленияопас-нымифакторами(ХАССП);</w:t>
            </w:r>
          </w:p>
          <w:p w:rsidR="00436A5B" w:rsidRPr="006B747E" w:rsidRDefault="00A4646F">
            <w:pPr>
              <w:pStyle w:val="TableParagraph"/>
              <w:tabs>
                <w:tab w:val="left" w:pos="2478"/>
              </w:tabs>
              <w:ind w:left="105" w:right="95" w:firstLine="458"/>
              <w:jc w:val="both"/>
              <w:rPr>
                <w:sz w:val="24"/>
              </w:rPr>
            </w:pPr>
            <w:r w:rsidRPr="006B747E">
              <w:rPr>
                <w:sz w:val="24"/>
              </w:rPr>
              <w:t>оформлять</w:t>
            </w:r>
            <w:r w:rsidRPr="006B747E">
              <w:rPr>
                <w:sz w:val="24"/>
              </w:rPr>
              <w:tab/>
            </w:r>
            <w:r w:rsidRPr="006B747E">
              <w:rPr>
                <w:spacing w:val="-1"/>
                <w:sz w:val="24"/>
              </w:rPr>
              <w:t>учетно-</w:t>
            </w:r>
            <w:r w:rsidRPr="006B747E">
              <w:rPr>
                <w:sz w:val="24"/>
              </w:rPr>
              <w:t>отчетнуюдокументациюпорасходуихранениюпродук-тов;</w:t>
            </w:r>
          </w:p>
          <w:p w:rsidR="00436A5B" w:rsidRPr="006B747E" w:rsidRDefault="00A4646F">
            <w:pPr>
              <w:pStyle w:val="TableParagraph"/>
              <w:spacing w:line="237" w:lineRule="auto"/>
              <w:ind w:left="139" w:right="209" w:firstLine="324"/>
              <w:jc w:val="both"/>
              <w:rPr>
                <w:sz w:val="24"/>
              </w:rPr>
            </w:pPr>
            <w:r w:rsidRPr="006B747E">
              <w:rPr>
                <w:sz w:val="24"/>
              </w:rPr>
              <w:t>осуществлять контрольхраненияирасходапродукто</w:t>
            </w:r>
          </w:p>
        </w:tc>
        <w:tc>
          <w:tcPr>
            <w:tcW w:w="2911" w:type="dxa"/>
          </w:tcPr>
          <w:p w:rsidR="00436A5B" w:rsidRPr="006B747E" w:rsidRDefault="00A4646F">
            <w:pPr>
              <w:pStyle w:val="TableParagraph"/>
              <w:ind w:left="141" w:right="112" w:firstLine="105"/>
              <w:rPr>
                <w:sz w:val="24"/>
              </w:rPr>
            </w:pPr>
            <w:r w:rsidRPr="006B747E">
              <w:rPr>
                <w:sz w:val="24"/>
              </w:rPr>
              <w:t>Правильность, полнотавыполнения заданий,точность формулировок,точность расчетов, со-ответствиетребовани-ям</w:t>
            </w:r>
          </w:p>
          <w:p w:rsidR="00436A5B" w:rsidRPr="006B747E" w:rsidRDefault="00A4646F">
            <w:pPr>
              <w:pStyle w:val="TableParagraph"/>
              <w:ind w:left="141" w:right="310" w:firstLine="105"/>
              <w:jc w:val="both"/>
              <w:rPr>
                <w:sz w:val="24"/>
              </w:rPr>
            </w:pPr>
            <w:r w:rsidRPr="006B747E">
              <w:rPr>
                <w:sz w:val="24"/>
              </w:rPr>
              <w:t>Адекватность, опти-мальность выбора спо-собов действий, мето-дов, техник, последова-тельностейдействийит.д.</w:t>
            </w:r>
          </w:p>
          <w:p w:rsidR="00436A5B" w:rsidRPr="006B747E" w:rsidRDefault="00A4646F">
            <w:pPr>
              <w:pStyle w:val="TableParagraph"/>
              <w:ind w:left="141" w:right="214" w:firstLine="105"/>
              <w:rPr>
                <w:sz w:val="24"/>
              </w:rPr>
            </w:pPr>
            <w:r w:rsidRPr="006B747E">
              <w:rPr>
                <w:sz w:val="24"/>
              </w:rPr>
              <w:t>Точность оценкиСоответствие требо-ваниям инструкций, рег-ламентов</w:t>
            </w:r>
          </w:p>
          <w:p w:rsidR="00436A5B" w:rsidRPr="006B747E" w:rsidRDefault="00A4646F">
            <w:pPr>
              <w:pStyle w:val="TableParagraph"/>
              <w:ind w:left="141" w:right="159" w:firstLine="105"/>
              <w:rPr>
                <w:sz w:val="24"/>
              </w:rPr>
            </w:pPr>
            <w:r w:rsidRPr="006B747E">
              <w:rPr>
                <w:sz w:val="24"/>
              </w:rPr>
              <w:t>Рациональность дейст-вийи т.д.</w:t>
            </w:r>
          </w:p>
        </w:tc>
        <w:tc>
          <w:tcPr>
            <w:tcW w:w="2794" w:type="dxa"/>
          </w:tcPr>
          <w:p w:rsidR="00436A5B" w:rsidRPr="006B747E" w:rsidRDefault="00A4646F">
            <w:pPr>
              <w:pStyle w:val="TableParagraph"/>
              <w:spacing w:line="273" w:lineRule="exact"/>
              <w:ind w:left="245"/>
              <w:rPr>
                <w:b/>
                <w:sz w:val="24"/>
              </w:rPr>
            </w:pPr>
            <w:r w:rsidRPr="006B747E">
              <w:rPr>
                <w:b/>
                <w:sz w:val="24"/>
              </w:rPr>
              <w:t>Текущийконтроль:</w:t>
            </w:r>
          </w:p>
          <w:p w:rsidR="00436A5B" w:rsidRPr="006B747E" w:rsidRDefault="00A4646F" w:rsidP="00620090">
            <w:pPr>
              <w:pStyle w:val="TableParagraph"/>
              <w:numPr>
                <w:ilvl w:val="0"/>
                <w:numId w:val="65"/>
              </w:numPr>
              <w:tabs>
                <w:tab w:val="left" w:pos="386"/>
              </w:tabs>
              <w:ind w:right="221" w:firstLine="76"/>
              <w:rPr>
                <w:sz w:val="24"/>
              </w:rPr>
            </w:pPr>
            <w:r w:rsidRPr="006B747E">
              <w:rPr>
                <w:sz w:val="24"/>
              </w:rPr>
              <w:t>защита отчетов попрактическим/ лабора-орнымзанятиям;</w:t>
            </w:r>
          </w:p>
          <w:p w:rsidR="00436A5B" w:rsidRPr="006B747E" w:rsidRDefault="00A4646F" w:rsidP="00620090">
            <w:pPr>
              <w:pStyle w:val="TableParagraph"/>
              <w:numPr>
                <w:ilvl w:val="0"/>
                <w:numId w:val="65"/>
              </w:numPr>
              <w:tabs>
                <w:tab w:val="left" w:pos="386"/>
              </w:tabs>
              <w:ind w:right="234" w:firstLine="76"/>
              <w:rPr>
                <w:sz w:val="24"/>
              </w:rPr>
            </w:pPr>
            <w:r w:rsidRPr="006B747E">
              <w:rPr>
                <w:sz w:val="24"/>
              </w:rPr>
              <w:t>оценка заданий длявнеаудиторной (само-стоятельной)работы</w:t>
            </w:r>
          </w:p>
          <w:p w:rsidR="00436A5B" w:rsidRPr="006B747E" w:rsidRDefault="00A4646F" w:rsidP="00620090">
            <w:pPr>
              <w:pStyle w:val="TableParagraph"/>
              <w:numPr>
                <w:ilvl w:val="0"/>
                <w:numId w:val="65"/>
              </w:numPr>
              <w:tabs>
                <w:tab w:val="left" w:pos="386"/>
              </w:tabs>
              <w:ind w:right="210" w:firstLine="76"/>
              <w:rPr>
                <w:sz w:val="24"/>
              </w:rPr>
            </w:pPr>
            <w:r w:rsidRPr="006B747E">
              <w:rPr>
                <w:sz w:val="24"/>
              </w:rPr>
              <w:t>экспертная оценкадемонстрируемых уме-ний, выполняемых дей-ствий в процессе прак-тиче-</w:t>
            </w:r>
          </w:p>
          <w:p w:rsidR="00436A5B" w:rsidRPr="006B747E" w:rsidRDefault="00A4646F">
            <w:pPr>
              <w:pStyle w:val="TableParagraph"/>
              <w:ind w:left="168" w:right="223"/>
              <w:rPr>
                <w:sz w:val="24"/>
              </w:rPr>
            </w:pPr>
            <w:r w:rsidRPr="006B747E">
              <w:rPr>
                <w:sz w:val="24"/>
              </w:rPr>
              <w:t>ских/лабораторных за-нятий</w:t>
            </w:r>
          </w:p>
          <w:p w:rsidR="00436A5B" w:rsidRPr="006B747E" w:rsidRDefault="00436A5B">
            <w:pPr>
              <w:pStyle w:val="TableParagraph"/>
              <w:spacing w:before="5"/>
              <w:rPr>
                <w:b/>
                <w:sz w:val="24"/>
              </w:rPr>
            </w:pPr>
          </w:p>
          <w:p w:rsidR="00436A5B" w:rsidRPr="006B747E" w:rsidRDefault="00A4646F">
            <w:pPr>
              <w:pStyle w:val="TableParagraph"/>
              <w:spacing w:line="235" w:lineRule="auto"/>
              <w:ind w:left="168" w:right="231" w:firstLine="76"/>
              <w:rPr>
                <w:sz w:val="24"/>
              </w:rPr>
            </w:pPr>
            <w:r w:rsidRPr="006B747E">
              <w:rPr>
                <w:b/>
                <w:sz w:val="24"/>
              </w:rPr>
              <w:t>Промежуточная ат-тестация</w:t>
            </w:r>
            <w:r w:rsidRPr="006B747E">
              <w:rPr>
                <w:sz w:val="24"/>
              </w:rPr>
              <w:t>:</w:t>
            </w:r>
          </w:p>
          <w:p w:rsidR="00436A5B" w:rsidRPr="006B747E" w:rsidRDefault="00A4646F" w:rsidP="00620090">
            <w:pPr>
              <w:pStyle w:val="TableParagraph"/>
              <w:numPr>
                <w:ilvl w:val="0"/>
                <w:numId w:val="65"/>
              </w:numPr>
              <w:tabs>
                <w:tab w:val="left" w:pos="386"/>
              </w:tabs>
              <w:spacing w:before="2"/>
              <w:ind w:right="299" w:firstLine="76"/>
              <w:rPr>
                <w:sz w:val="24"/>
              </w:rPr>
            </w:pPr>
            <w:r w:rsidRPr="006B747E">
              <w:rPr>
                <w:sz w:val="24"/>
              </w:rPr>
              <w:t>экспертная оценкавыполненияпрактиче-</w:t>
            </w:r>
          </w:p>
          <w:p w:rsidR="00436A5B" w:rsidRPr="006B747E" w:rsidRDefault="00A4646F">
            <w:pPr>
              <w:pStyle w:val="TableParagraph"/>
              <w:spacing w:line="270" w:lineRule="atLeast"/>
              <w:ind w:left="168" w:right="402"/>
              <w:rPr>
                <w:sz w:val="24"/>
              </w:rPr>
            </w:pPr>
            <w:r w:rsidRPr="006B747E">
              <w:rPr>
                <w:sz w:val="24"/>
              </w:rPr>
              <w:t>ских заданий на заче-те/экзамене</w:t>
            </w:r>
          </w:p>
        </w:tc>
      </w:tr>
    </w:tbl>
    <w:p w:rsidR="00436A5B" w:rsidRPr="006B747E" w:rsidRDefault="00436A5B">
      <w:pPr>
        <w:spacing w:line="270" w:lineRule="atLeast"/>
        <w:rPr>
          <w:sz w:val="24"/>
        </w:rPr>
        <w:sectPr w:rsidR="00436A5B" w:rsidRPr="006B747E">
          <w:pgSz w:w="11910" w:h="16840"/>
          <w:pgMar w:top="1040" w:right="580" w:bottom="1480" w:left="1400" w:header="0" w:footer="1295" w:gutter="0"/>
          <w:cols w:space="720"/>
        </w:sectPr>
      </w:pPr>
    </w:p>
    <w:p w:rsidR="00436A5B" w:rsidRPr="006B747E" w:rsidRDefault="00A4646F">
      <w:pPr>
        <w:spacing w:before="83"/>
        <w:ind w:right="265"/>
        <w:jc w:val="right"/>
        <w:rPr>
          <w:b/>
          <w:sz w:val="24"/>
        </w:rPr>
      </w:pPr>
      <w:r w:rsidRPr="006B747E">
        <w:rPr>
          <w:b/>
          <w:sz w:val="24"/>
        </w:rPr>
        <w:lastRenderedPageBreak/>
        <w:t>Приложение</w:t>
      </w:r>
      <w:r w:rsidR="00EB4252" w:rsidRPr="006B747E">
        <w:rPr>
          <w:b/>
          <w:spacing w:val="-2"/>
          <w:sz w:val="24"/>
        </w:rPr>
        <w:t>2</w:t>
      </w:r>
      <w:r w:rsidRPr="006B747E">
        <w:rPr>
          <w:b/>
          <w:sz w:val="24"/>
        </w:rPr>
        <w:t>.3</w:t>
      </w:r>
    </w:p>
    <w:p w:rsidR="00EB4252" w:rsidRPr="006B747E" w:rsidRDefault="00EB4252">
      <w:pPr>
        <w:spacing w:before="83"/>
        <w:ind w:right="265"/>
        <w:jc w:val="right"/>
        <w:rPr>
          <w:b/>
          <w:sz w:val="24"/>
        </w:rPr>
      </w:pPr>
      <w:r w:rsidRPr="006B747E">
        <w:rPr>
          <w:b/>
          <w:sz w:val="24"/>
        </w:rPr>
        <w:t>к ПООП по профессии</w:t>
      </w:r>
    </w:p>
    <w:p w:rsidR="00EB4252" w:rsidRPr="006B747E" w:rsidRDefault="00EB4252">
      <w:pPr>
        <w:spacing w:before="83"/>
        <w:ind w:right="265"/>
        <w:jc w:val="right"/>
        <w:rPr>
          <w:b/>
          <w:sz w:val="24"/>
        </w:rPr>
      </w:pPr>
      <w:r w:rsidRPr="006B747E">
        <w:rPr>
          <w:b/>
          <w:sz w:val="24"/>
        </w:rPr>
        <w:t>43.01.09 Повар кондитер</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A4646F">
      <w:pPr>
        <w:spacing w:before="207"/>
        <w:ind w:left="1803" w:right="1413"/>
        <w:jc w:val="center"/>
        <w:rPr>
          <w:b/>
          <w:sz w:val="24"/>
        </w:rPr>
      </w:pPr>
      <w:r w:rsidRPr="006B747E">
        <w:rPr>
          <w:b/>
          <w:sz w:val="24"/>
        </w:rPr>
        <w:t>ПРИМЕРНАЯПРОГРАММАУЧЕБНОЙДИСЦИПЛИНЫ</w:t>
      </w:r>
    </w:p>
    <w:p w:rsidR="00436A5B" w:rsidRPr="006B747E" w:rsidRDefault="00436A5B">
      <w:pPr>
        <w:pStyle w:val="a3"/>
        <w:rPr>
          <w:b/>
        </w:rPr>
      </w:pPr>
    </w:p>
    <w:p w:rsidR="00436A5B" w:rsidRPr="006B747E" w:rsidRDefault="00A4646F">
      <w:pPr>
        <w:ind w:left="1803" w:right="1416"/>
        <w:jc w:val="center"/>
        <w:rPr>
          <w:b/>
          <w:sz w:val="24"/>
        </w:rPr>
      </w:pPr>
      <w:r w:rsidRPr="006B747E">
        <w:rPr>
          <w:b/>
          <w:sz w:val="24"/>
        </w:rPr>
        <w:t>Техническоеоснащениеиорганизациярабочегоместа</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spacing w:before="3"/>
        <w:rPr>
          <w:b/>
          <w:sz w:val="26"/>
        </w:rPr>
      </w:pPr>
    </w:p>
    <w:p w:rsidR="00436A5B" w:rsidRPr="006B747E" w:rsidRDefault="00EB4252">
      <w:pPr>
        <w:ind w:left="1803" w:right="1411"/>
        <w:jc w:val="center"/>
        <w:rPr>
          <w:b/>
          <w:sz w:val="24"/>
        </w:rPr>
      </w:pPr>
      <w:r w:rsidRPr="006B747E">
        <w:rPr>
          <w:b/>
          <w:sz w:val="24"/>
        </w:rPr>
        <w:t>2021</w:t>
      </w:r>
      <w:r w:rsidR="00A4646F" w:rsidRPr="006B747E">
        <w:rPr>
          <w:b/>
          <w:sz w:val="24"/>
        </w:rPr>
        <w:t>г.</w:t>
      </w:r>
    </w:p>
    <w:p w:rsidR="00436A5B" w:rsidRPr="006B747E" w:rsidRDefault="00436A5B">
      <w:pPr>
        <w:jc w:val="center"/>
        <w:rPr>
          <w:sz w:val="24"/>
        </w:rPr>
        <w:sectPr w:rsidR="00436A5B" w:rsidRPr="006B747E">
          <w:pgSz w:w="11910" w:h="16840"/>
          <w:pgMar w:top="1580" w:right="580" w:bottom="1480" w:left="1400" w:header="0" w:footer="1295" w:gutter="0"/>
          <w:cols w:space="720"/>
        </w:sectPr>
      </w:pPr>
    </w:p>
    <w:p w:rsidR="00436A5B" w:rsidRPr="006B747E" w:rsidRDefault="00A4646F">
      <w:pPr>
        <w:spacing w:before="67"/>
        <w:ind w:left="659"/>
        <w:rPr>
          <w:b/>
          <w:sz w:val="24"/>
        </w:rPr>
      </w:pPr>
      <w:r w:rsidRPr="006B747E">
        <w:rPr>
          <w:b/>
          <w:sz w:val="24"/>
        </w:rPr>
        <w:lastRenderedPageBreak/>
        <w:t>СОДЕРЖАНИЕ</w:t>
      </w: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spacing w:before="6"/>
        <w:rPr>
          <w:b/>
          <w:sz w:val="19"/>
        </w:rPr>
      </w:pPr>
    </w:p>
    <w:tbl>
      <w:tblPr>
        <w:tblW w:w="0" w:type="auto"/>
        <w:tblLook w:val="01E0"/>
      </w:tblPr>
      <w:tblGrid>
        <w:gridCol w:w="7501"/>
        <w:gridCol w:w="1854"/>
      </w:tblGrid>
      <w:tr w:rsidR="00EB4252" w:rsidRPr="006B747E" w:rsidTr="00340006">
        <w:tc>
          <w:tcPr>
            <w:tcW w:w="7501" w:type="dxa"/>
          </w:tcPr>
          <w:p w:rsidR="00EB4252" w:rsidRPr="006B747E" w:rsidRDefault="00EB4252" w:rsidP="00D113BE">
            <w:pPr>
              <w:widowControl/>
              <w:numPr>
                <w:ilvl w:val="0"/>
                <w:numId w:val="416"/>
              </w:numPr>
              <w:suppressAutoHyphens/>
              <w:autoSpaceDE/>
              <w:autoSpaceDN/>
              <w:spacing w:after="200" w:line="276" w:lineRule="auto"/>
              <w:rPr>
                <w:b/>
                <w:sz w:val="24"/>
                <w:szCs w:val="24"/>
              </w:rPr>
            </w:pPr>
            <w:r w:rsidRPr="006B747E">
              <w:rPr>
                <w:b/>
                <w:sz w:val="24"/>
                <w:szCs w:val="24"/>
              </w:rPr>
              <w:t>ОБЩАЯ ХАРАКТЕРИСТИКА ПРИМЕРНОЙ РАБОЧЕЙ ПРОГРАММЫ УЧЕБНОЙ ДИСЦИПЛИНЫ</w:t>
            </w:r>
          </w:p>
        </w:tc>
        <w:tc>
          <w:tcPr>
            <w:tcW w:w="1854" w:type="dxa"/>
          </w:tcPr>
          <w:p w:rsidR="00EB4252" w:rsidRPr="006B747E" w:rsidRDefault="00EB4252" w:rsidP="00340006">
            <w:pPr>
              <w:rPr>
                <w:b/>
                <w:sz w:val="24"/>
                <w:szCs w:val="24"/>
              </w:rPr>
            </w:pPr>
          </w:p>
        </w:tc>
      </w:tr>
      <w:tr w:rsidR="00EB4252" w:rsidRPr="006B747E" w:rsidTr="00340006">
        <w:tc>
          <w:tcPr>
            <w:tcW w:w="7501" w:type="dxa"/>
          </w:tcPr>
          <w:p w:rsidR="00EB4252" w:rsidRPr="006B747E" w:rsidRDefault="00EB4252" w:rsidP="00D113BE">
            <w:pPr>
              <w:widowControl/>
              <w:numPr>
                <w:ilvl w:val="0"/>
                <w:numId w:val="416"/>
              </w:numPr>
              <w:suppressAutoHyphens/>
              <w:autoSpaceDE/>
              <w:autoSpaceDN/>
              <w:spacing w:after="200" w:line="276" w:lineRule="auto"/>
              <w:rPr>
                <w:b/>
                <w:sz w:val="24"/>
                <w:szCs w:val="24"/>
              </w:rPr>
            </w:pPr>
            <w:r w:rsidRPr="006B747E">
              <w:rPr>
                <w:b/>
                <w:sz w:val="24"/>
                <w:szCs w:val="24"/>
              </w:rPr>
              <w:t>СТРУКТУРА И СОДЕРЖАНИЕ УЧЕБНОЙ ДИСЦИПЛИНЫ</w:t>
            </w:r>
          </w:p>
          <w:p w:rsidR="00EB4252" w:rsidRPr="006B747E" w:rsidRDefault="00EB4252" w:rsidP="00D113BE">
            <w:pPr>
              <w:widowControl/>
              <w:numPr>
                <w:ilvl w:val="0"/>
                <w:numId w:val="416"/>
              </w:numPr>
              <w:suppressAutoHyphens/>
              <w:autoSpaceDE/>
              <w:autoSpaceDN/>
              <w:spacing w:after="200" w:line="276" w:lineRule="auto"/>
              <w:rPr>
                <w:b/>
                <w:sz w:val="24"/>
                <w:szCs w:val="24"/>
              </w:rPr>
            </w:pPr>
            <w:r w:rsidRPr="006B747E">
              <w:rPr>
                <w:b/>
                <w:sz w:val="24"/>
                <w:szCs w:val="24"/>
              </w:rPr>
              <w:t>УСЛОВИЯ РЕАЛИЗАЦИИ УЧЕБНОЙ ДИСЦИПЛИНЫ</w:t>
            </w:r>
          </w:p>
        </w:tc>
        <w:tc>
          <w:tcPr>
            <w:tcW w:w="1854" w:type="dxa"/>
          </w:tcPr>
          <w:p w:rsidR="00EB4252" w:rsidRPr="006B747E" w:rsidRDefault="00EB4252" w:rsidP="00340006">
            <w:pPr>
              <w:ind w:left="644"/>
              <w:rPr>
                <w:b/>
                <w:sz w:val="24"/>
                <w:szCs w:val="24"/>
              </w:rPr>
            </w:pPr>
          </w:p>
        </w:tc>
      </w:tr>
      <w:tr w:rsidR="00EB4252" w:rsidRPr="006B747E" w:rsidTr="00340006">
        <w:tc>
          <w:tcPr>
            <w:tcW w:w="7501" w:type="dxa"/>
          </w:tcPr>
          <w:p w:rsidR="00EB4252" w:rsidRPr="006B747E" w:rsidRDefault="00EB4252" w:rsidP="00D113BE">
            <w:pPr>
              <w:widowControl/>
              <w:numPr>
                <w:ilvl w:val="0"/>
                <w:numId w:val="416"/>
              </w:numPr>
              <w:suppressAutoHyphens/>
              <w:autoSpaceDE/>
              <w:autoSpaceDN/>
              <w:spacing w:after="200" w:line="276" w:lineRule="auto"/>
              <w:rPr>
                <w:b/>
                <w:sz w:val="24"/>
                <w:szCs w:val="24"/>
              </w:rPr>
            </w:pPr>
            <w:r w:rsidRPr="006B747E">
              <w:rPr>
                <w:b/>
                <w:sz w:val="24"/>
                <w:szCs w:val="24"/>
              </w:rPr>
              <w:t>КОНТРОЛЬ И ОЦЕНКА РЕЗУЛЬТАТОВ ОСВОЕНИЯ УЧЕБНОЙ ДИСЦИПЛИНЫ</w:t>
            </w:r>
          </w:p>
          <w:p w:rsidR="00EB4252" w:rsidRPr="006B747E" w:rsidRDefault="00EB4252" w:rsidP="00340006">
            <w:pPr>
              <w:suppressAutoHyphens/>
              <w:rPr>
                <w:b/>
                <w:sz w:val="24"/>
                <w:szCs w:val="24"/>
              </w:rPr>
            </w:pPr>
          </w:p>
        </w:tc>
        <w:tc>
          <w:tcPr>
            <w:tcW w:w="1854" w:type="dxa"/>
          </w:tcPr>
          <w:p w:rsidR="00EB4252" w:rsidRPr="006B747E" w:rsidRDefault="00EB4252" w:rsidP="00340006">
            <w:pPr>
              <w:rPr>
                <w:b/>
                <w:sz w:val="24"/>
                <w:szCs w:val="24"/>
              </w:rPr>
            </w:pPr>
          </w:p>
        </w:tc>
      </w:tr>
    </w:tbl>
    <w:p w:rsidR="00436A5B" w:rsidRPr="006B747E" w:rsidRDefault="00436A5B">
      <w:pPr>
        <w:spacing w:line="320" w:lineRule="atLeast"/>
        <w:rPr>
          <w:sz w:val="24"/>
        </w:rPr>
        <w:sectPr w:rsidR="00436A5B" w:rsidRPr="006B747E">
          <w:pgSz w:w="11910" w:h="16840"/>
          <w:pgMar w:top="1320" w:right="580" w:bottom="1480" w:left="1400" w:header="0" w:footer="1295" w:gutter="0"/>
          <w:cols w:space="720"/>
        </w:sectPr>
      </w:pPr>
    </w:p>
    <w:p w:rsidR="00EB4252" w:rsidRPr="006B747E" w:rsidRDefault="00A4646F" w:rsidP="00620090">
      <w:pPr>
        <w:pStyle w:val="a5"/>
        <w:numPr>
          <w:ilvl w:val="1"/>
          <w:numId w:val="66"/>
        </w:numPr>
        <w:tabs>
          <w:tab w:val="left" w:pos="900"/>
        </w:tabs>
        <w:spacing w:before="71"/>
        <w:ind w:right="552" w:hanging="356"/>
        <w:jc w:val="left"/>
        <w:rPr>
          <w:b/>
          <w:sz w:val="24"/>
        </w:rPr>
      </w:pPr>
      <w:r w:rsidRPr="006B747E">
        <w:rPr>
          <w:b/>
          <w:sz w:val="24"/>
        </w:rPr>
        <w:lastRenderedPageBreak/>
        <w:t xml:space="preserve">ОБЩАЯ </w:t>
      </w:r>
      <w:r w:rsidR="00EB4252" w:rsidRPr="006B747E">
        <w:rPr>
          <w:b/>
          <w:sz w:val="24"/>
        </w:rPr>
        <w:t>ХАРАКТЕРИСТИКА ПРИМЕРНОЙ ПРОГРАММЫ УЧЕБНОЙ ДИСЦИПЛИНЫ «ТЕХНИЧЕСКОЕОСНАЩЕНИЕИОРГАНИЗАЦИЯРАБОЧЕГОМЕСТА»</w:t>
      </w:r>
    </w:p>
    <w:p w:rsidR="00EB4252" w:rsidRPr="006B747E" w:rsidRDefault="00EB4252">
      <w:pPr>
        <w:pStyle w:val="a3"/>
        <w:rPr>
          <w:b/>
        </w:rPr>
      </w:pPr>
    </w:p>
    <w:p w:rsidR="00EB4252" w:rsidRPr="006B747E" w:rsidRDefault="00EB4252" w:rsidP="00EB4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b/>
          <w:sz w:val="24"/>
          <w:szCs w:val="24"/>
        </w:rPr>
        <w:t xml:space="preserve">1.1. Место дисциплины в структуре основной образовательной программы: </w:t>
      </w:r>
      <w:r w:rsidRPr="006B747E">
        <w:rPr>
          <w:sz w:val="24"/>
          <w:szCs w:val="24"/>
        </w:rPr>
        <w:tab/>
      </w:r>
    </w:p>
    <w:p w:rsidR="00EB4252" w:rsidRPr="006B747E" w:rsidRDefault="00EB4252" w:rsidP="00EB42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sz w:val="24"/>
          <w:szCs w:val="24"/>
        </w:rPr>
        <w:t>Учебная дисциплина «Техническое оснащение и организация рабочего места»» является обязательной частью общепрофессионального цикла примерной основной образовательной программы в соответствии с ФГОС по профессии.</w:t>
      </w:r>
    </w:p>
    <w:p w:rsidR="00EB4252" w:rsidRPr="006B747E" w:rsidRDefault="00EB4252" w:rsidP="00EB42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6B747E">
        <w:rPr>
          <w:sz w:val="24"/>
          <w:szCs w:val="24"/>
        </w:rPr>
        <w:t xml:space="preserve">Особое значение дисциплина имеет при формировании и развитии </w:t>
      </w:r>
      <w:r w:rsidRPr="006B747E">
        <w:rPr>
          <w:sz w:val="24"/>
        </w:rPr>
        <w:t>ОК1-7,9,10.</w:t>
      </w:r>
    </w:p>
    <w:p w:rsidR="00EB4252" w:rsidRPr="006B747E" w:rsidRDefault="00EB4252" w:rsidP="00EB4252">
      <w:pPr>
        <w:ind w:firstLine="709"/>
        <w:rPr>
          <w:b/>
          <w:sz w:val="24"/>
          <w:szCs w:val="24"/>
        </w:rPr>
      </w:pPr>
      <w:r w:rsidRPr="006B747E">
        <w:rPr>
          <w:b/>
          <w:sz w:val="24"/>
          <w:szCs w:val="24"/>
        </w:rPr>
        <w:t xml:space="preserve">1.2. Цель и планируемые результаты освоения дисциплины:   </w:t>
      </w:r>
    </w:p>
    <w:p w:rsidR="00EB4252" w:rsidRPr="006B747E" w:rsidRDefault="00EB4252" w:rsidP="00EB4252">
      <w:pPr>
        <w:suppressAutoHyphens/>
        <w:ind w:firstLine="709"/>
        <w:jc w:val="both"/>
        <w:rPr>
          <w:sz w:val="24"/>
          <w:szCs w:val="24"/>
        </w:rPr>
      </w:pPr>
      <w:r w:rsidRPr="006B747E">
        <w:rPr>
          <w:sz w:val="24"/>
          <w:szCs w:val="24"/>
        </w:rPr>
        <w:t>В рамках программы учебной дисциплины обучающимися осваиваются умения и знания</w:t>
      </w:r>
    </w:p>
    <w:p w:rsidR="00436A5B" w:rsidRPr="006B747E" w:rsidRDefault="00436A5B">
      <w:pPr>
        <w:pStyle w:val="a3"/>
        <w:spacing w:before="3"/>
        <w:rPr>
          <w:b/>
        </w:r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3688"/>
        <w:gridCol w:w="4076"/>
      </w:tblGrid>
      <w:tr w:rsidR="00436A5B" w:rsidRPr="006B747E">
        <w:trPr>
          <w:trHeight w:val="253"/>
        </w:trPr>
        <w:tc>
          <w:tcPr>
            <w:tcW w:w="1810" w:type="dxa"/>
          </w:tcPr>
          <w:p w:rsidR="00436A5B" w:rsidRPr="006B747E" w:rsidRDefault="00A4646F">
            <w:pPr>
              <w:pStyle w:val="TableParagraph"/>
              <w:spacing w:before="1" w:line="233" w:lineRule="exact"/>
              <w:ind w:left="479"/>
              <w:rPr>
                <w:b/>
              </w:rPr>
            </w:pPr>
            <w:r w:rsidRPr="006B747E">
              <w:rPr>
                <w:b/>
              </w:rPr>
              <w:t>КодПК, ОК</w:t>
            </w:r>
          </w:p>
        </w:tc>
        <w:tc>
          <w:tcPr>
            <w:tcW w:w="3688" w:type="dxa"/>
          </w:tcPr>
          <w:p w:rsidR="00436A5B" w:rsidRPr="006B747E" w:rsidRDefault="00A4646F">
            <w:pPr>
              <w:pStyle w:val="TableParagraph"/>
              <w:spacing w:before="1" w:line="233" w:lineRule="exact"/>
              <w:ind w:left="1289" w:right="1246"/>
              <w:jc w:val="center"/>
              <w:rPr>
                <w:b/>
              </w:rPr>
            </w:pPr>
            <w:r w:rsidRPr="006B747E">
              <w:rPr>
                <w:b/>
              </w:rPr>
              <w:t>Умения</w:t>
            </w:r>
          </w:p>
        </w:tc>
        <w:tc>
          <w:tcPr>
            <w:tcW w:w="4076" w:type="dxa"/>
          </w:tcPr>
          <w:p w:rsidR="00436A5B" w:rsidRPr="006B747E" w:rsidRDefault="00A4646F">
            <w:pPr>
              <w:pStyle w:val="TableParagraph"/>
              <w:spacing w:before="1" w:line="233" w:lineRule="exact"/>
              <w:ind w:left="1508" w:right="1470"/>
              <w:jc w:val="center"/>
              <w:rPr>
                <w:b/>
              </w:rPr>
            </w:pPr>
            <w:r w:rsidRPr="006B747E">
              <w:rPr>
                <w:b/>
              </w:rPr>
              <w:t>Знания</w:t>
            </w:r>
          </w:p>
        </w:tc>
      </w:tr>
      <w:tr w:rsidR="00436A5B" w:rsidRPr="006B747E">
        <w:trPr>
          <w:trHeight w:val="6855"/>
        </w:trPr>
        <w:tc>
          <w:tcPr>
            <w:tcW w:w="1810" w:type="dxa"/>
          </w:tcPr>
          <w:p w:rsidR="00436A5B" w:rsidRPr="006B747E" w:rsidRDefault="00A4646F">
            <w:pPr>
              <w:pStyle w:val="TableParagraph"/>
              <w:spacing w:line="247" w:lineRule="exact"/>
              <w:ind w:left="465"/>
            </w:pPr>
            <w:r w:rsidRPr="006B747E">
              <w:t>ПК1.1-1.4,</w:t>
            </w:r>
          </w:p>
          <w:p w:rsidR="00436A5B" w:rsidRPr="006B747E" w:rsidRDefault="00A4646F">
            <w:pPr>
              <w:pStyle w:val="TableParagraph"/>
              <w:spacing w:before="1" w:line="253" w:lineRule="exact"/>
              <w:ind w:left="465"/>
            </w:pPr>
            <w:r w:rsidRPr="006B747E">
              <w:t>ПК2.1-2.8,</w:t>
            </w:r>
          </w:p>
          <w:p w:rsidR="00436A5B" w:rsidRPr="006B747E" w:rsidRDefault="00A4646F">
            <w:pPr>
              <w:pStyle w:val="TableParagraph"/>
              <w:spacing w:line="252" w:lineRule="exact"/>
              <w:ind w:left="465"/>
            </w:pPr>
            <w:r w:rsidRPr="006B747E">
              <w:t>ПК3.1-3.6,</w:t>
            </w:r>
          </w:p>
          <w:p w:rsidR="00436A5B" w:rsidRPr="006B747E" w:rsidRDefault="00A4646F">
            <w:pPr>
              <w:pStyle w:val="TableParagraph"/>
              <w:spacing w:line="252" w:lineRule="exact"/>
              <w:ind w:left="465"/>
            </w:pPr>
            <w:r w:rsidRPr="006B747E">
              <w:t>ПК4.1-4.5,</w:t>
            </w:r>
          </w:p>
          <w:p w:rsidR="00436A5B" w:rsidRPr="006B747E" w:rsidRDefault="00A4646F">
            <w:pPr>
              <w:pStyle w:val="TableParagraph"/>
              <w:spacing w:before="2" w:line="252" w:lineRule="exact"/>
              <w:ind w:left="465"/>
            </w:pPr>
            <w:r w:rsidRPr="006B747E">
              <w:t>ПК5.1-5.5</w:t>
            </w:r>
          </w:p>
          <w:p w:rsidR="00436A5B" w:rsidRPr="006B747E" w:rsidRDefault="00A4646F">
            <w:pPr>
              <w:pStyle w:val="TableParagraph"/>
              <w:spacing w:line="275" w:lineRule="exact"/>
              <w:ind w:left="465"/>
              <w:rPr>
                <w:sz w:val="24"/>
              </w:rPr>
            </w:pPr>
            <w:r w:rsidRPr="006B747E">
              <w:rPr>
                <w:sz w:val="24"/>
              </w:rPr>
              <w:t>ОК1-7,9,10</w:t>
            </w:r>
          </w:p>
        </w:tc>
        <w:tc>
          <w:tcPr>
            <w:tcW w:w="3688" w:type="dxa"/>
          </w:tcPr>
          <w:p w:rsidR="00436A5B" w:rsidRPr="006B747E" w:rsidRDefault="00A4646F">
            <w:pPr>
              <w:pStyle w:val="TableParagraph"/>
              <w:ind w:left="140" w:right="94" w:firstLine="567"/>
              <w:jc w:val="both"/>
              <w:rPr>
                <w:sz w:val="24"/>
              </w:rPr>
            </w:pPr>
            <w:r w:rsidRPr="006B747E">
              <w:rPr>
                <w:sz w:val="24"/>
              </w:rPr>
              <w:t>организовыватьрабочееместо для обработки сырья, при-готовленияполуфабрикатов,го-товойпродукции,ееотпускавсоответствиисправиламитех-ники безопасности, санитарии ипожарнойбезопасности;</w:t>
            </w:r>
          </w:p>
          <w:p w:rsidR="00436A5B" w:rsidRPr="006B747E" w:rsidRDefault="00A4646F">
            <w:pPr>
              <w:pStyle w:val="TableParagraph"/>
              <w:ind w:left="140" w:right="95" w:firstLine="567"/>
              <w:jc w:val="both"/>
              <w:rPr>
                <w:sz w:val="24"/>
              </w:rPr>
            </w:pPr>
            <w:r w:rsidRPr="006B747E">
              <w:rPr>
                <w:sz w:val="24"/>
              </w:rPr>
              <w:t>определять вид, выбирать всоответствииспотребностьюпроизводстватехнологическоеоборудование,инвентарь,инст-рументы;</w:t>
            </w:r>
          </w:p>
          <w:p w:rsidR="00436A5B" w:rsidRPr="006B747E" w:rsidRDefault="00A4646F">
            <w:pPr>
              <w:pStyle w:val="TableParagraph"/>
              <w:ind w:left="140" w:right="94" w:firstLine="567"/>
              <w:jc w:val="both"/>
              <w:rPr>
                <w:sz w:val="24"/>
              </w:rPr>
            </w:pPr>
            <w:r w:rsidRPr="006B747E">
              <w:rPr>
                <w:sz w:val="24"/>
              </w:rPr>
              <w:t>подготавливатькработе,использоватьтехнологическоеоборудование по его назначениюсучётомправилтехникибезо-пасности, санитарии и пожарнойбезопасности,правильноориен-тироватьсявэкстреннойситуа-ции</w:t>
            </w:r>
          </w:p>
        </w:tc>
        <w:tc>
          <w:tcPr>
            <w:tcW w:w="4076" w:type="dxa"/>
          </w:tcPr>
          <w:p w:rsidR="00436A5B" w:rsidRPr="006B747E" w:rsidRDefault="00A4646F">
            <w:pPr>
              <w:pStyle w:val="TableParagraph"/>
              <w:ind w:left="137" w:right="94" w:firstLine="566"/>
              <w:jc w:val="both"/>
              <w:rPr>
                <w:sz w:val="24"/>
              </w:rPr>
            </w:pPr>
            <w:r w:rsidRPr="006B747E">
              <w:rPr>
                <w:sz w:val="24"/>
              </w:rPr>
              <w:t>классификацию, основные тех-ническиехарактеристики,назначе-ние, принципы действия, особенно-сти устройства, правила безопаснойэксплуатации различных групп тех-нологическогооборудования;</w:t>
            </w:r>
          </w:p>
          <w:p w:rsidR="00436A5B" w:rsidRPr="006B747E" w:rsidRDefault="00A4646F">
            <w:pPr>
              <w:pStyle w:val="TableParagraph"/>
              <w:ind w:left="137" w:right="190" w:firstLine="566"/>
              <w:rPr>
                <w:sz w:val="24"/>
              </w:rPr>
            </w:pPr>
            <w:r w:rsidRPr="006B747E">
              <w:rPr>
                <w:sz w:val="24"/>
              </w:rPr>
              <w:t>принципы организации обра-ботки сырья, приготовления полу-фабрикатов, готовой кулинарной икондитерской продукции, подготов-киеек реализации;</w:t>
            </w:r>
          </w:p>
          <w:p w:rsidR="00436A5B" w:rsidRPr="006B747E" w:rsidRDefault="00A4646F">
            <w:pPr>
              <w:pStyle w:val="TableParagraph"/>
              <w:ind w:left="137" w:right="158" w:firstLine="566"/>
              <w:rPr>
                <w:sz w:val="24"/>
              </w:rPr>
            </w:pPr>
            <w:r w:rsidRPr="006B747E">
              <w:rPr>
                <w:sz w:val="24"/>
              </w:rPr>
              <w:t>правила выбора технологиче-ского оборудования, инвентаря, ин-струментов, посуды для различныхпроцессов приготовления и отпускакулинарной и кондитерской продук-ции;</w:t>
            </w:r>
          </w:p>
          <w:p w:rsidR="00436A5B" w:rsidRPr="006B747E" w:rsidRDefault="00A4646F">
            <w:pPr>
              <w:pStyle w:val="TableParagraph"/>
              <w:ind w:left="137" w:right="100" w:firstLine="566"/>
              <w:jc w:val="both"/>
              <w:rPr>
                <w:sz w:val="24"/>
              </w:rPr>
            </w:pPr>
            <w:r w:rsidRPr="006B747E">
              <w:rPr>
                <w:sz w:val="24"/>
              </w:rPr>
              <w:t>способыорганизациирабочихмест повара, кондитера в соответст-вии с видами изготавливаемой кули-нарнойикондитерскойпродукции;</w:t>
            </w:r>
          </w:p>
          <w:p w:rsidR="00436A5B" w:rsidRPr="006B747E" w:rsidRDefault="00A4646F">
            <w:pPr>
              <w:pStyle w:val="TableParagraph"/>
              <w:ind w:left="137" w:right="102" w:firstLine="566"/>
              <w:jc w:val="both"/>
              <w:rPr>
                <w:sz w:val="24"/>
              </w:rPr>
            </w:pPr>
            <w:r w:rsidRPr="006B747E">
              <w:rPr>
                <w:sz w:val="24"/>
              </w:rPr>
              <w:t>правилаэлектробезопасности,пожарнойбезопасности;</w:t>
            </w:r>
          </w:p>
          <w:p w:rsidR="00436A5B" w:rsidRPr="006B747E" w:rsidRDefault="00A4646F">
            <w:pPr>
              <w:pStyle w:val="TableParagraph"/>
              <w:spacing w:line="252" w:lineRule="exact"/>
              <w:ind w:left="137" w:right="95" w:firstLine="566"/>
              <w:jc w:val="both"/>
            </w:pPr>
            <w:r w:rsidRPr="006B747E">
              <w:t>правила охраны труда в организа-цияхпитания</w:t>
            </w:r>
          </w:p>
        </w:tc>
      </w:tr>
    </w:tbl>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EB4252" w:rsidRPr="006B747E" w:rsidRDefault="00EB4252">
      <w:pPr>
        <w:pStyle w:val="a3"/>
        <w:rPr>
          <w:b/>
          <w:sz w:val="26"/>
        </w:rPr>
      </w:pPr>
    </w:p>
    <w:p w:rsidR="00436A5B" w:rsidRPr="006B747E" w:rsidRDefault="00436A5B">
      <w:pPr>
        <w:pStyle w:val="a3"/>
        <w:spacing w:before="9"/>
        <w:rPr>
          <w:b/>
          <w:sz w:val="23"/>
        </w:rPr>
      </w:pPr>
    </w:p>
    <w:p w:rsidR="00436A5B" w:rsidRPr="006B747E" w:rsidRDefault="00A4646F" w:rsidP="00620090">
      <w:pPr>
        <w:pStyle w:val="a5"/>
        <w:numPr>
          <w:ilvl w:val="1"/>
          <w:numId w:val="66"/>
        </w:numPr>
        <w:tabs>
          <w:tab w:val="left" w:pos="1010"/>
        </w:tabs>
        <w:ind w:left="1010" w:hanging="349"/>
        <w:jc w:val="left"/>
        <w:rPr>
          <w:b/>
          <w:sz w:val="24"/>
        </w:rPr>
      </w:pPr>
      <w:r w:rsidRPr="006B747E">
        <w:rPr>
          <w:b/>
          <w:sz w:val="24"/>
        </w:rPr>
        <w:t>СТРУКТУРАИСОДЕРЖАНИЕУЧЕБНОЙДИСЦИПЛИНЫ</w:t>
      </w:r>
    </w:p>
    <w:p w:rsidR="00436A5B" w:rsidRPr="006B747E" w:rsidRDefault="00A4646F" w:rsidP="00620090">
      <w:pPr>
        <w:pStyle w:val="2"/>
        <w:numPr>
          <w:ilvl w:val="2"/>
          <w:numId w:val="66"/>
        </w:numPr>
        <w:tabs>
          <w:tab w:val="left" w:pos="1082"/>
        </w:tabs>
        <w:spacing w:before="67"/>
        <w:ind w:hanging="421"/>
        <w:jc w:val="left"/>
      </w:pPr>
      <w:r w:rsidRPr="006B747E">
        <w:t>Объемучебнойдисциплиныивидыучебнойработы</w:t>
      </w:r>
    </w:p>
    <w:p w:rsidR="00436A5B" w:rsidRPr="006B747E" w:rsidRDefault="00436A5B">
      <w:pPr>
        <w:pStyle w:val="a3"/>
        <w:spacing w:before="3" w:after="1"/>
        <w:rPr>
          <w:b/>
        </w:rPr>
      </w:pPr>
    </w:p>
    <w:tbl>
      <w:tblPr>
        <w:tblStyle w:val="TableNormal"/>
        <w:tblW w:w="0" w:type="auto"/>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545"/>
        <w:gridCol w:w="2028"/>
      </w:tblGrid>
      <w:tr w:rsidR="00436A5B" w:rsidRPr="006B747E">
        <w:trPr>
          <w:trHeight w:val="431"/>
        </w:trPr>
        <w:tc>
          <w:tcPr>
            <w:tcW w:w="7545" w:type="dxa"/>
          </w:tcPr>
          <w:p w:rsidR="00436A5B" w:rsidRPr="006B747E" w:rsidRDefault="00A4646F">
            <w:pPr>
              <w:pStyle w:val="TableParagraph"/>
              <w:spacing w:before="75"/>
              <w:ind w:left="107"/>
              <w:rPr>
                <w:b/>
                <w:sz w:val="24"/>
              </w:rPr>
            </w:pPr>
            <w:r w:rsidRPr="006B747E">
              <w:rPr>
                <w:b/>
                <w:sz w:val="24"/>
              </w:rPr>
              <w:t>Видучебнойработы</w:t>
            </w:r>
          </w:p>
        </w:tc>
        <w:tc>
          <w:tcPr>
            <w:tcW w:w="2028" w:type="dxa"/>
          </w:tcPr>
          <w:p w:rsidR="00436A5B" w:rsidRPr="006B747E" w:rsidRDefault="00A4646F">
            <w:pPr>
              <w:pStyle w:val="TableParagraph"/>
              <w:spacing w:before="75"/>
              <w:ind w:left="465"/>
              <w:rPr>
                <w:b/>
                <w:sz w:val="24"/>
              </w:rPr>
            </w:pPr>
            <w:r w:rsidRPr="006B747E">
              <w:rPr>
                <w:b/>
                <w:sz w:val="24"/>
              </w:rPr>
              <w:t>Объемчасов</w:t>
            </w:r>
          </w:p>
        </w:tc>
      </w:tr>
      <w:tr w:rsidR="00436A5B" w:rsidRPr="006B747E">
        <w:trPr>
          <w:trHeight w:val="551"/>
        </w:trPr>
        <w:tc>
          <w:tcPr>
            <w:tcW w:w="7545" w:type="dxa"/>
          </w:tcPr>
          <w:p w:rsidR="00436A5B" w:rsidRPr="006B747E" w:rsidRDefault="00A4646F">
            <w:pPr>
              <w:pStyle w:val="TableParagraph"/>
              <w:spacing w:line="272" w:lineRule="exact"/>
              <w:ind w:left="107"/>
              <w:rPr>
                <w:b/>
                <w:sz w:val="24"/>
              </w:rPr>
            </w:pPr>
            <w:r w:rsidRPr="006B747E">
              <w:rPr>
                <w:b/>
                <w:sz w:val="24"/>
              </w:rPr>
              <w:t>Суммарнаяучебнаянагрузкавовзаимодействииспреподавате-</w:t>
            </w:r>
          </w:p>
          <w:p w:rsidR="00436A5B" w:rsidRPr="006B747E" w:rsidRDefault="00A4646F">
            <w:pPr>
              <w:pStyle w:val="TableParagraph"/>
              <w:spacing w:line="259" w:lineRule="exact"/>
              <w:ind w:left="249"/>
              <w:rPr>
                <w:b/>
                <w:sz w:val="24"/>
              </w:rPr>
            </w:pPr>
            <w:r w:rsidRPr="006B747E">
              <w:rPr>
                <w:b/>
                <w:sz w:val="24"/>
              </w:rPr>
              <w:t>лем</w:t>
            </w:r>
          </w:p>
        </w:tc>
        <w:tc>
          <w:tcPr>
            <w:tcW w:w="2028" w:type="dxa"/>
          </w:tcPr>
          <w:p w:rsidR="00436A5B" w:rsidRPr="006B747E" w:rsidRDefault="00A4646F">
            <w:pPr>
              <w:pStyle w:val="TableParagraph"/>
              <w:spacing w:before="131"/>
              <w:ind w:left="465"/>
              <w:rPr>
                <w:sz w:val="24"/>
              </w:rPr>
            </w:pPr>
            <w:r w:rsidRPr="006B747E">
              <w:rPr>
                <w:sz w:val="24"/>
              </w:rPr>
              <w:t>36</w:t>
            </w:r>
          </w:p>
        </w:tc>
      </w:tr>
      <w:tr w:rsidR="00436A5B" w:rsidRPr="006B747E">
        <w:trPr>
          <w:trHeight w:val="275"/>
        </w:trPr>
        <w:tc>
          <w:tcPr>
            <w:tcW w:w="7545" w:type="dxa"/>
          </w:tcPr>
          <w:p w:rsidR="00436A5B" w:rsidRPr="006B747E" w:rsidRDefault="00A4646F">
            <w:pPr>
              <w:pStyle w:val="TableParagraph"/>
              <w:spacing w:line="255" w:lineRule="exact"/>
              <w:ind w:left="107"/>
              <w:rPr>
                <w:sz w:val="24"/>
              </w:rPr>
            </w:pPr>
            <w:r w:rsidRPr="006B747E">
              <w:rPr>
                <w:sz w:val="24"/>
              </w:rPr>
              <w:t>Самостоятельнаяработа</w:t>
            </w:r>
            <w:r w:rsidRPr="006B747E">
              <w:rPr>
                <w:sz w:val="24"/>
                <w:vertAlign w:val="superscript"/>
              </w:rPr>
              <w:t>12</w:t>
            </w:r>
          </w:p>
        </w:tc>
        <w:tc>
          <w:tcPr>
            <w:tcW w:w="2028" w:type="dxa"/>
          </w:tcPr>
          <w:p w:rsidR="00436A5B" w:rsidRPr="006B747E" w:rsidRDefault="00A4646F">
            <w:pPr>
              <w:pStyle w:val="TableParagraph"/>
              <w:spacing w:line="255" w:lineRule="exact"/>
              <w:ind w:left="465"/>
              <w:rPr>
                <w:b/>
                <w:sz w:val="24"/>
              </w:rPr>
            </w:pPr>
            <w:r w:rsidRPr="006B747E">
              <w:rPr>
                <w:b/>
                <w:w w:val="99"/>
                <w:sz w:val="24"/>
              </w:rPr>
              <w:t>-</w:t>
            </w:r>
          </w:p>
        </w:tc>
      </w:tr>
      <w:tr w:rsidR="00436A5B" w:rsidRPr="006B747E">
        <w:trPr>
          <w:trHeight w:val="277"/>
        </w:trPr>
        <w:tc>
          <w:tcPr>
            <w:tcW w:w="7545" w:type="dxa"/>
          </w:tcPr>
          <w:p w:rsidR="00436A5B" w:rsidRPr="006B747E" w:rsidRDefault="00A4646F">
            <w:pPr>
              <w:pStyle w:val="TableParagraph"/>
              <w:spacing w:line="258" w:lineRule="exact"/>
              <w:ind w:left="107"/>
              <w:rPr>
                <w:b/>
                <w:sz w:val="24"/>
              </w:rPr>
            </w:pPr>
            <w:r w:rsidRPr="006B747E">
              <w:rPr>
                <w:b/>
                <w:sz w:val="24"/>
              </w:rPr>
              <w:t>Объемобразовательнойпрограммы</w:t>
            </w:r>
          </w:p>
        </w:tc>
        <w:tc>
          <w:tcPr>
            <w:tcW w:w="2028" w:type="dxa"/>
          </w:tcPr>
          <w:p w:rsidR="00436A5B" w:rsidRPr="006B747E" w:rsidRDefault="00A4646F">
            <w:pPr>
              <w:pStyle w:val="TableParagraph"/>
              <w:spacing w:line="258" w:lineRule="exact"/>
              <w:ind w:left="465"/>
              <w:rPr>
                <w:b/>
                <w:sz w:val="24"/>
              </w:rPr>
            </w:pPr>
            <w:r w:rsidRPr="006B747E">
              <w:rPr>
                <w:b/>
                <w:sz w:val="24"/>
              </w:rPr>
              <w:t>36</w:t>
            </w:r>
          </w:p>
        </w:tc>
      </w:tr>
      <w:tr w:rsidR="00436A5B" w:rsidRPr="006B747E">
        <w:trPr>
          <w:trHeight w:val="275"/>
        </w:trPr>
        <w:tc>
          <w:tcPr>
            <w:tcW w:w="9573" w:type="dxa"/>
            <w:gridSpan w:val="2"/>
          </w:tcPr>
          <w:p w:rsidR="00436A5B" w:rsidRPr="006B747E" w:rsidRDefault="00A4646F">
            <w:pPr>
              <w:pStyle w:val="TableParagraph"/>
              <w:spacing w:line="255" w:lineRule="exact"/>
              <w:ind w:left="107"/>
              <w:rPr>
                <w:sz w:val="24"/>
              </w:rPr>
            </w:pPr>
            <w:r w:rsidRPr="006B747E">
              <w:rPr>
                <w:sz w:val="24"/>
              </w:rPr>
              <w:t>втомчисле:</w:t>
            </w:r>
          </w:p>
        </w:tc>
      </w:tr>
      <w:tr w:rsidR="00436A5B" w:rsidRPr="006B747E">
        <w:trPr>
          <w:trHeight w:val="275"/>
        </w:trPr>
        <w:tc>
          <w:tcPr>
            <w:tcW w:w="7545" w:type="dxa"/>
          </w:tcPr>
          <w:p w:rsidR="00436A5B" w:rsidRPr="006B747E" w:rsidRDefault="00A4646F">
            <w:pPr>
              <w:pStyle w:val="TableParagraph"/>
              <w:spacing w:line="255" w:lineRule="exact"/>
              <w:ind w:left="107"/>
              <w:rPr>
                <w:sz w:val="24"/>
              </w:rPr>
            </w:pPr>
            <w:r w:rsidRPr="006B747E">
              <w:rPr>
                <w:sz w:val="24"/>
              </w:rPr>
              <w:t>теоретическоеобучение</w:t>
            </w:r>
          </w:p>
        </w:tc>
        <w:tc>
          <w:tcPr>
            <w:tcW w:w="2028" w:type="dxa"/>
          </w:tcPr>
          <w:p w:rsidR="00436A5B" w:rsidRPr="006B747E" w:rsidRDefault="00A4646F">
            <w:pPr>
              <w:pStyle w:val="TableParagraph"/>
              <w:spacing w:line="255" w:lineRule="exact"/>
              <w:ind w:left="465"/>
              <w:rPr>
                <w:sz w:val="24"/>
              </w:rPr>
            </w:pPr>
            <w:r w:rsidRPr="006B747E">
              <w:rPr>
                <w:sz w:val="24"/>
              </w:rPr>
              <w:t>24</w:t>
            </w:r>
          </w:p>
        </w:tc>
      </w:tr>
      <w:tr w:rsidR="00436A5B" w:rsidRPr="006B747E">
        <w:trPr>
          <w:trHeight w:val="275"/>
        </w:trPr>
        <w:tc>
          <w:tcPr>
            <w:tcW w:w="7545" w:type="dxa"/>
          </w:tcPr>
          <w:p w:rsidR="00436A5B" w:rsidRPr="006B747E" w:rsidRDefault="00A4646F">
            <w:pPr>
              <w:pStyle w:val="TableParagraph"/>
              <w:spacing w:line="255" w:lineRule="exact"/>
              <w:ind w:left="107"/>
              <w:rPr>
                <w:sz w:val="24"/>
              </w:rPr>
            </w:pPr>
            <w:r w:rsidRPr="006B747E">
              <w:rPr>
                <w:sz w:val="24"/>
              </w:rPr>
              <w:t>лабораторныезанятия(еслипредусмотрено)</w:t>
            </w:r>
          </w:p>
        </w:tc>
        <w:tc>
          <w:tcPr>
            <w:tcW w:w="2028" w:type="dxa"/>
          </w:tcPr>
          <w:p w:rsidR="00436A5B" w:rsidRPr="006B747E" w:rsidRDefault="00A4646F">
            <w:pPr>
              <w:pStyle w:val="TableParagraph"/>
              <w:spacing w:line="255" w:lineRule="exact"/>
              <w:ind w:left="465"/>
              <w:rPr>
                <w:sz w:val="24"/>
              </w:rPr>
            </w:pPr>
            <w:r w:rsidRPr="006B747E">
              <w:rPr>
                <w:w w:val="99"/>
                <w:sz w:val="24"/>
              </w:rPr>
              <w:t>-</w:t>
            </w:r>
          </w:p>
        </w:tc>
      </w:tr>
      <w:tr w:rsidR="00436A5B" w:rsidRPr="006B747E">
        <w:trPr>
          <w:trHeight w:val="379"/>
        </w:trPr>
        <w:tc>
          <w:tcPr>
            <w:tcW w:w="7545" w:type="dxa"/>
          </w:tcPr>
          <w:p w:rsidR="00436A5B" w:rsidRPr="006B747E" w:rsidRDefault="00A4646F">
            <w:pPr>
              <w:pStyle w:val="TableParagraph"/>
              <w:spacing w:before="44"/>
              <w:ind w:left="107"/>
              <w:rPr>
                <w:sz w:val="24"/>
              </w:rPr>
            </w:pPr>
            <w:r w:rsidRPr="006B747E">
              <w:rPr>
                <w:sz w:val="24"/>
              </w:rPr>
              <w:t>практическиезанятия(еслипредусмотрено)</w:t>
            </w:r>
          </w:p>
        </w:tc>
        <w:tc>
          <w:tcPr>
            <w:tcW w:w="2028" w:type="dxa"/>
          </w:tcPr>
          <w:p w:rsidR="00436A5B" w:rsidRPr="006B747E" w:rsidRDefault="00A4646F">
            <w:pPr>
              <w:pStyle w:val="TableParagraph"/>
              <w:spacing w:before="44"/>
              <w:ind w:left="465"/>
              <w:rPr>
                <w:sz w:val="24"/>
              </w:rPr>
            </w:pPr>
            <w:r w:rsidRPr="006B747E">
              <w:rPr>
                <w:sz w:val="24"/>
              </w:rPr>
              <w:t>12</w:t>
            </w:r>
          </w:p>
        </w:tc>
      </w:tr>
      <w:tr w:rsidR="00436A5B" w:rsidRPr="006B747E">
        <w:trPr>
          <w:trHeight w:val="378"/>
        </w:trPr>
        <w:tc>
          <w:tcPr>
            <w:tcW w:w="7545" w:type="dxa"/>
          </w:tcPr>
          <w:p w:rsidR="00436A5B" w:rsidRPr="006B747E" w:rsidRDefault="00A4646F">
            <w:pPr>
              <w:pStyle w:val="TableParagraph"/>
              <w:spacing w:before="44"/>
              <w:ind w:left="465"/>
              <w:rPr>
                <w:sz w:val="24"/>
              </w:rPr>
            </w:pPr>
            <w:r w:rsidRPr="006B747E">
              <w:rPr>
                <w:sz w:val="24"/>
              </w:rPr>
              <w:t>курсоваяработа(проект)(еслипредусмотрено)</w:t>
            </w:r>
          </w:p>
        </w:tc>
        <w:tc>
          <w:tcPr>
            <w:tcW w:w="2028" w:type="dxa"/>
          </w:tcPr>
          <w:p w:rsidR="00436A5B" w:rsidRPr="006B747E" w:rsidRDefault="00A4646F">
            <w:pPr>
              <w:pStyle w:val="TableParagraph"/>
              <w:spacing w:before="44"/>
              <w:ind w:left="465"/>
              <w:rPr>
                <w:sz w:val="24"/>
              </w:rPr>
            </w:pPr>
            <w:r w:rsidRPr="006B747E">
              <w:rPr>
                <w:w w:val="99"/>
                <w:sz w:val="24"/>
              </w:rPr>
              <w:t>-</w:t>
            </w:r>
          </w:p>
        </w:tc>
      </w:tr>
      <w:tr w:rsidR="00436A5B" w:rsidRPr="006B747E">
        <w:trPr>
          <w:trHeight w:val="378"/>
        </w:trPr>
        <w:tc>
          <w:tcPr>
            <w:tcW w:w="7545" w:type="dxa"/>
          </w:tcPr>
          <w:p w:rsidR="00436A5B" w:rsidRPr="006B747E" w:rsidRDefault="00A4646F">
            <w:pPr>
              <w:pStyle w:val="TableParagraph"/>
              <w:spacing w:before="42"/>
              <w:ind w:left="465"/>
              <w:rPr>
                <w:sz w:val="24"/>
              </w:rPr>
            </w:pPr>
            <w:r w:rsidRPr="006B747E">
              <w:rPr>
                <w:sz w:val="24"/>
              </w:rPr>
              <w:t>контрольнаяработа</w:t>
            </w:r>
          </w:p>
        </w:tc>
        <w:tc>
          <w:tcPr>
            <w:tcW w:w="2028" w:type="dxa"/>
          </w:tcPr>
          <w:p w:rsidR="00436A5B" w:rsidRPr="006B747E" w:rsidRDefault="00A4646F">
            <w:pPr>
              <w:pStyle w:val="TableParagraph"/>
              <w:spacing w:before="42"/>
              <w:ind w:left="465"/>
              <w:rPr>
                <w:sz w:val="24"/>
              </w:rPr>
            </w:pPr>
            <w:r w:rsidRPr="006B747E">
              <w:rPr>
                <w:w w:val="99"/>
                <w:sz w:val="24"/>
              </w:rPr>
              <w:t>-</w:t>
            </w:r>
          </w:p>
        </w:tc>
      </w:tr>
      <w:tr w:rsidR="00436A5B" w:rsidRPr="006B747E">
        <w:trPr>
          <w:trHeight w:val="378"/>
        </w:trPr>
        <w:tc>
          <w:tcPr>
            <w:tcW w:w="7545" w:type="dxa"/>
          </w:tcPr>
          <w:p w:rsidR="00436A5B" w:rsidRPr="006B747E" w:rsidRDefault="00A4646F">
            <w:pPr>
              <w:pStyle w:val="TableParagraph"/>
              <w:spacing w:before="42"/>
              <w:ind w:left="465"/>
              <w:rPr>
                <w:sz w:val="24"/>
              </w:rPr>
            </w:pPr>
            <w:r w:rsidRPr="006B747E">
              <w:rPr>
                <w:b/>
                <w:sz w:val="24"/>
              </w:rPr>
              <w:t xml:space="preserve">Промежуточнаяаттестацияпроводитсявформе </w:t>
            </w:r>
            <w:r w:rsidRPr="006B747E">
              <w:rPr>
                <w:sz w:val="24"/>
              </w:rPr>
              <w:t>(указать)</w:t>
            </w:r>
          </w:p>
        </w:tc>
        <w:tc>
          <w:tcPr>
            <w:tcW w:w="2028" w:type="dxa"/>
          </w:tcPr>
          <w:p w:rsidR="00436A5B" w:rsidRPr="006B747E" w:rsidRDefault="00436A5B">
            <w:pPr>
              <w:pStyle w:val="TableParagraph"/>
            </w:pPr>
          </w:p>
        </w:tc>
      </w:tr>
    </w:tbl>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30379E">
      <w:pPr>
        <w:pStyle w:val="a3"/>
        <w:spacing w:before="3"/>
        <w:rPr>
          <w:b/>
          <w:sz w:val="26"/>
        </w:rPr>
      </w:pPr>
      <w:r w:rsidRPr="0030379E">
        <w:rPr>
          <w:noProof/>
          <w:lang w:eastAsia="ru-RU"/>
        </w:rPr>
        <w:lastRenderedPageBreak/>
        <w:pict>
          <v:rect id="Rectangle 8" o:spid="_x0000_s1035" style="position:absolute;margin-left:103pt;margin-top:17.1pt;width:2in;height:.6pt;z-index:-157209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" fillcolor="black" stroked="f">
            <w10:wrap type="topAndBottom" anchorx="page"/>
          </v:rect>
        </w:pict>
      </w:r>
    </w:p>
    <w:p w:rsidR="00436A5B" w:rsidRPr="006B747E" w:rsidRDefault="00A4646F">
      <w:pPr>
        <w:spacing w:before="75"/>
        <w:ind w:left="302" w:right="263" w:firstLine="357"/>
        <w:jc w:val="both"/>
        <w:rPr>
          <w:sz w:val="20"/>
        </w:rPr>
      </w:pPr>
      <w:r w:rsidRPr="006B747E">
        <w:rPr>
          <w:sz w:val="20"/>
          <w:vertAlign w:val="superscript"/>
        </w:rPr>
        <w:t>12</w:t>
      </w:r>
      <w:r w:rsidRPr="006B747E">
        <w:rPr>
          <w:sz w:val="20"/>
        </w:rPr>
        <w:t xml:space="preserve"> 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количествечасов, необходимом для выполнения заданий самостоятельной работы обучающихся, предусмотренных те-матическим планомисодержаниемучебнойдисциплины.</w:t>
      </w:r>
    </w:p>
    <w:p w:rsidR="00436A5B" w:rsidRPr="006B747E" w:rsidRDefault="00436A5B">
      <w:pPr>
        <w:jc w:val="both"/>
        <w:rPr>
          <w:sz w:val="20"/>
        </w:rPr>
        <w:sectPr w:rsidR="00436A5B" w:rsidRPr="006B747E">
          <w:pgSz w:w="11910" w:h="16840"/>
          <w:pgMar w:top="1320" w:right="580" w:bottom="1480" w:left="1400" w:header="0" w:footer="1295" w:gutter="0"/>
          <w:cols w:space="720"/>
        </w:sectPr>
      </w:pPr>
    </w:p>
    <w:p w:rsidR="00436A5B" w:rsidRPr="006B747E" w:rsidRDefault="00A4646F" w:rsidP="00620090">
      <w:pPr>
        <w:pStyle w:val="a5"/>
        <w:numPr>
          <w:ilvl w:val="2"/>
          <w:numId w:val="66"/>
        </w:numPr>
        <w:tabs>
          <w:tab w:val="left" w:pos="1009"/>
        </w:tabs>
        <w:spacing w:before="62"/>
        <w:ind w:left="1008" w:hanging="421"/>
        <w:jc w:val="left"/>
        <w:rPr>
          <w:b/>
          <w:sz w:val="24"/>
        </w:rPr>
      </w:pPr>
      <w:r w:rsidRPr="006B747E">
        <w:rPr>
          <w:b/>
          <w:sz w:val="24"/>
        </w:rPr>
        <w:lastRenderedPageBreak/>
        <w:t>Тематическийпланисодержаниеучебнойдисциплины</w:t>
      </w:r>
    </w:p>
    <w:p w:rsidR="00436A5B" w:rsidRPr="006B747E" w:rsidRDefault="00436A5B">
      <w:pPr>
        <w:pStyle w:val="a3"/>
        <w:spacing w:before="4"/>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6"/>
        <w:gridCol w:w="9940"/>
        <w:gridCol w:w="1280"/>
        <w:gridCol w:w="1836"/>
      </w:tblGrid>
      <w:tr w:rsidR="00436A5B" w:rsidRPr="006B747E">
        <w:trPr>
          <w:trHeight w:val="827"/>
        </w:trPr>
        <w:tc>
          <w:tcPr>
            <w:tcW w:w="2506" w:type="dxa"/>
          </w:tcPr>
          <w:p w:rsidR="00436A5B" w:rsidRPr="006B747E" w:rsidRDefault="00A4646F">
            <w:pPr>
              <w:pStyle w:val="TableParagraph"/>
              <w:ind w:left="107" w:right="330"/>
              <w:rPr>
                <w:b/>
                <w:sz w:val="24"/>
              </w:rPr>
            </w:pPr>
            <w:r w:rsidRPr="006B747E">
              <w:rPr>
                <w:b/>
                <w:sz w:val="24"/>
              </w:rPr>
              <w:t>Наименование раз-деловитем</w:t>
            </w:r>
          </w:p>
        </w:tc>
        <w:tc>
          <w:tcPr>
            <w:tcW w:w="9940" w:type="dxa"/>
          </w:tcPr>
          <w:p w:rsidR="00436A5B" w:rsidRPr="006B747E" w:rsidRDefault="00A4646F">
            <w:pPr>
              <w:pStyle w:val="TableParagraph"/>
              <w:spacing w:line="273" w:lineRule="exact"/>
              <w:ind w:left="465"/>
              <w:rPr>
                <w:b/>
                <w:sz w:val="24"/>
              </w:rPr>
            </w:pPr>
            <w:r w:rsidRPr="006B747E">
              <w:rPr>
                <w:b/>
                <w:sz w:val="24"/>
              </w:rPr>
              <w:t>Содержаниеучебногоматериалаиформыорганизациидеятельностиобучающихся</w:t>
            </w:r>
          </w:p>
        </w:tc>
        <w:tc>
          <w:tcPr>
            <w:tcW w:w="1280" w:type="dxa"/>
          </w:tcPr>
          <w:p w:rsidR="00436A5B" w:rsidRPr="006B747E" w:rsidRDefault="00A4646F">
            <w:pPr>
              <w:pStyle w:val="TableParagraph"/>
              <w:ind w:left="350" w:right="286" w:hanging="77"/>
              <w:rPr>
                <w:b/>
                <w:sz w:val="24"/>
              </w:rPr>
            </w:pPr>
            <w:r w:rsidRPr="006B747E">
              <w:rPr>
                <w:b/>
                <w:sz w:val="24"/>
              </w:rPr>
              <w:t>Объемчасов</w:t>
            </w:r>
          </w:p>
        </w:tc>
        <w:tc>
          <w:tcPr>
            <w:tcW w:w="1836" w:type="dxa"/>
          </w:tcPr>
          <w:p w:rsidR="00436A5B" w:rsidRPr="006B747E" w:rsidRDefault="00A4646F">
            <w:pPr>
              <w:pStyle w:val="TableParagraph"/>
              <w:ind w:left="376" w:right="214" w:hanging="185"/>
              <w:rPr>
                <w:b/>
                <w:sz w:val="24"/>
              </w:rPr>
            </w:pPr>
            <w:r w:rsidRPr="006B747E">
              <w:rPr>
                <w:b/>
                <w:spacing w:val="-1"/>
                <w:sz w:val="24"/>
              </w:rPr>
              <w:t>Осваиваемые</w:t>
            </w:r>
            <w:r w:rsidRPr="006B747E">
              <w:rPr>
                <w:b/>
                <w:sz w:val="24"/>
              </w:rPr>
              <w:t>элементы</w:t>
            </w:r>
          </w:p>
          <w:p w:rsidR="00436A5B" w:rsidRPr="006B747E" w:rsidRDefault="00A4646F">
            <w:pPr>
              <w:pStyle w:val="TableParagraph"/>
              <w:spacing w:line="259" w:lineRule="exact"/>
              <w:ind w:left="181"/>
              <w:rPr>
                <w:b/>
                <w:sz w:val="24"/>
              </w:rPr>
            </w:pPr>
            <w:r w:rsidRPr="006B747E">
              <w:rPr>
                <w:b/>
                <w:sz w:val="24"/>
              </w:rPr>
              <w:t>компетенций</w:t>
            </w:r>
          </w:p>
        </w:tc>
      </w:tr>
      <w:tr w:rsidR="00436A5B" w:rsidRPr="006B747E">
        <w:trPr>
          <w:trHeight w:val="275"/>
        </w:trPr>
        <w:tc>
          <w:tcPr>
            <w:tcW w:w="2506" w:type="dxa"/>
          </w:tcPr>
          <w:p w:rsidR="00436A5B" w:rsidRPr="006B747E" w:rsidRDefault="00A4646F">
            <w:pPr>
              <w:pStyle w:val="TableParagraph"/>
              <w:spacing w:line="256" w:lineRule="exact"/>
              <w:ind w:left="107"/>
              <w:rPr>
                <w:b/>
                <w:sz w:val="24"/>
              </w:rPr>
            </w:pPr>
            <w:r w:rsidRPr="006B747E">
              <w:rPr>
                <w:b/>
                <w:sz w:val="24"/>
              </w:rPr>
              <w:t>1</w:t>
            </w:r>
          </w:p>
        </w:tc>
        <w:tc>
          <w:tcPr>
            <w:tcW w:w="9940" w:type="dxa"/>
          </w:tcPr>
          <w:p w:rsidR="00436A5B" w:rsidRPr="006B747E" w:rsidRDefault="00A4646F">
            <w:pPr>
              <w:pStyle w:val="TableParagraph"/>
              <w:spacing w:line="256" w:lineRule="exact"/>
              <w:ind w:left="465"/>
              <w:rPr>
                <w:b/>
                <w:sz w:val="24"/>
              </w:rPr>
            </w:pPr>
            <w:r w:rsidRPr="006B747E">
              <w:rPr>
                <w:b/>
                <w:sz w:val="24"/>
              </w:rPr>
              <w:t>2</w:t>
            </w:r>
          </w:p>
        </w:tc>
        <w:tc>
          <w:tcPr>
            <w:tcW w:w="1280" w:type="dxa"/>
          </w:tcPr>
          <w:p w:rsidR="00436A5B" w:rsidRPr="006B747E" w:rsidRDefault="00A4646F">
            <w:pPr>
              <w:pStyle w:val="TableParagraph"/>
              <w:spacing w:line="256" w:lineRule="exact"/>
              <w:ind w:left="468"/>
              <w:rPr>
                <w:b/>
                <w:sz w:val="24"/>
              </w:rPr>
            </w:pPr>
            <w:r w:rsidRPr="006B747E">
              <w:rPr>
                <w:b/>
                <w:sz w:val="24"/>
              </w:rPr>
              <w:t>3</w:t>
            </w:r>
          </w:p>
        </w:tc>
        <w:tc>
          <w:tcPr>
            <w:tcW w:w="1836" w:type="dxa"/>
          </w:tcPr>
          <w:p w:rsidR="00436A5B" w:rsidRPr="006B747E" w:rsidRDefault="00A4646F">
            <w:pPr>
              <w:pStyle w:val="TableParagraph"/>
              <w:spacing w:line="256" w:lineRule="exact"/>
              <w:ind w:left="467"/>
              <w:rPr>
                <w:b/>
                <w:sz w:val="24"/>
              </w:rPr>
            </w:pPr>
            <w:r w:rsidRPr="006B747E">
              <w:rPr>
                <w:b/>
                <w:sz w:val="24"/>
              </w:rPr>
              <w:t>4</w:t>
            </w:r>
          </w:p>
        </w:tc>
      </w:tr>
      <w:tr w:rsidR="00436A5B" w:rsidRPr="006B747E">
        <w:trPr>
          <w:trHeight w:val="275"/>
        </w:trPr>
        <w:tc>
          <w:tcPr>
            <w:tcW w:w="2506" w:type="dxa"/>
          </w:tcPr>
          <w:p w:rsidR="00436A5B" w:rsidRPr="006B747E" w:rsidRDefault="00A4646F">
            <w:pPr>
              <w:pStyle w:val="TableParagraph"/>
              <w:spacing w:line="256" w:lineRule="exact"/>
              <w:ind w:left="107"/>
              <w:rPr>
                <w:b/>
                <w:sz w:val="24"/>
              </w:rPr>
            </w:pPr>
            <w:r w:rsidRPr="006B747E">
              <w:rPr>
                <w:b/>
                <w:sz w:val="24"/>
              </w:rPr>
              <w:t>Раздел1</w:t>
            </w:r>
          </w:p>
        </w:tc>
        <w:tc>
          <w:tcPr>
            <w:tcW w:w="9940" w:type="dxa"/>
          </w:tcPr>
          <w:p w:rsidR="00436A5B" w:rsidRPr="006B747E" w:rsidRDefault="00A4646F">
            <w:pPr>
              <w:pStyle w:val="TableParagraph"/>
              <w:spacing w:line="256" w:lineRule="exact"/>
              <w:ind w:left="465"/>
              <w:rPr>
                <w:b/>
                <w:sz w:val="24"/>
              </w:rPr>
            </w:pPr>
            <w:r w:rsidRPr="006B747E">
              <w:rPr>
                <w:b/>
                <w:sz w:val="24"/>
              </w:rPr>
              <w:t>Организациякулинарногоикондитерскогопроизводстваворганизацияхпитания</w:t>
            </w:r>
          </w:p>
        </w:tc>
        <w:tc>
          <w:tcPr>
            <w:tcW w:w="1280" w:type="dxa"/>
          </w:tcPr>
          <w:p w:rsidR="00436A5B" w:rsidRPr="006B747E" w:rsidRDefault="00A4646F">
            <w:pPr>
              <w:pStyle w:val="TableParagraph"/>
              <w:spacing w:line="256" w:lineRule="exact"/>
              <w:ind w:left="468"/>
              <w:rPr>
                <w:b/>
                <w:sz w:val="24"/>
              </w:rPr>
            </w:pPr>
            <w:r w:rsidRPr="006B747E">
              <w:rPr>
                <w:b/>
                <w:sz w:val="24"/>
              </w:rPr>
              <w:t>12</w:t>
            </w:r>
          </w:p>
        </w:tc>
        <w:tc>
          <w:tcPr>
            <w:tcW w:w="1836" w:type="dxa"/>
          </w:tcPr>
          <w:p w:rsidR="00436A5B" w:rsidRPr="006B747E" w:rsidRDefault="00436A5B">
            <w:pPr>
              <w:pStyle w:val="TableParagraph"/>
              <w:rPr>
                <w:sz w:val="20"/>
              </w:rPr>
            </w:pPr>
          </w:p>
        </w:tc>
      </w:tr>
      <w:tr w:rsidR="00436A5B" w:rsidRPr="006B747E">
        <w:trPr>
          <w:trHeight w:val="275"/>
        </w:trPr>
        <w:tc>
          <w:tcPr>
            <w:tcW w:w="2506" w:type="dxa"/>
            <w:vMerge w:val="restart"/>
          </w:tcPr>
          <w:p w:rsidR="00436A5B" w:rsidRPr="006B747E" w:rsidRDefault="00A4646F">
            <w:pPr>
              <w:pStyle w:val="TableParagraph"/>
              <w:ind w:left="107" w:right="209"/>
              <w:rPr>
                <w:b/>
                <w:sz w:val="24"/>
              </w:rPr>
            </w:pPr>
            <w:r w:rsidRPr="006B747E">
              <w:rPr>
                <w:b/>
                <w:sz w:val="24"/>
              </w:rPr>
              <w:t>Тема 1.1Классификация ихарактеристика ос-новных типов орга-низацийпитания</w:t>
            </w:r>
          </w:p>
        </w:tc>
        <w:tc>
          <w:tcPr>
            <w:tcW w:w="9940" w:type="dxa"/>
          </w:tcPr>
          <w:p w:rsidR="00436A5B" w:rsidRPr="006B747E" w:rsidRDefault="00A4646F">
            <w:pPr>
              <w:pStyle w:val="TableParagraph"/>
              <w:spacing w:line="256" w:lineRule="exact"/>
              <w:ind w:left="465"/>
              <w:rPr>
                <w:b/>
                <w:sz w:val="24"/>
              </w:rPr>
            </w:pPr>
            <w:r w:rsidRPr="006B747E">
              <w:rPr>
                <w:b/>
                <w:sz w:val="24"/>
              </w:rPr>
              <w:t>Содержаниеучебногоматериала</w:t>
            </w:r>
          </w:p>
        </w:tc>
        <w:tc>
          <w:tcPr>
            <w:tcW w:w="1280" w:type="dxa"/>
            <w:vMerge w:val="restart"/>
          </w:tcPr>
          <w:p w:rsidR="00436A5B" w:rsidRPr="006B747E" w:rsidRDefault="00A4646F">
            <w:pPr>
              <w:pStyle w:val="TableParagraph"/>
              <w:spacing w:line="273" w:lineRule="exact"/>
              <w:ind w:right="211"/>
              <w:jc w:val="center"/>
              <w:rPr>
                <w:b/>
                <w:sz w:val="24"/>
              </w:rPr>
            </w:pPr>
            <w:r w:rsidRPr="006B747E">
              <w:rPr>
                <w:b/>
                <w:sz w:val="24"/>
              </w:rPr>
              <w:t>2</w:t>
            </w:r>
          </w:p>
        </w:tc>
        <w:tc>
          <w:tcPr>
            <w:tcW w:w="1836" w:type="dxa"/>
            <w:vMerge w:val="restart"/>
          </w:tcPr>
          <w:p w:rsidR="00436A5B" w:rsidRPr="006B747E" w:rsidRDefault="00A4646F">
            <w:pPr>
              <w:pStyle w:val="TableParagraph"/>
              <w:spacing w:line="273" w:lineRule="exact"/>
              <w:ind w:left="448" w:right="324"/>
              <w:jc w:val="center"/>
              <w:rPr>
                <w:b/>
                <w:sz w:val="24"/>
              </w:rPr>
            </w:pPr>
            <w:r w:rsidRPr="006B747E">
              <w:rPr>
                <w:b/>
                <w:sz w:val="24"/>
              </w:rPr>
              <w:t>ОК1-7,9,</w:t>
            </w:r>
          </w:p>
          <w:p w:rsidR="00436A5B" w:rsidRPr="006B747E" w:rsidRDefault="00A4646F">
            <w:pPr>
              <w:pStyle w:val="TableParagraph"/>
              <w:ind w:left="383" w:right="324"/>
              <w:jc w:val="center"/>
              <w:rPr>
                <w:b/>
                <w:sz w:val="24"/>
              </w:rPr>
            </w:pPr>
            <w:r w:rsidRPr="006B747E">
              <w:rPr>
                <w:b/>
                <w:sz w:val="24"/>
              </w:rPr>
              <w:t>10</w:t>
            </w:r>
          </w:p>
          <w:p w:rsidR="00436A5B" w:rsidRPr="006B747E" w:rsidRDefault="00A4646F">
            <w:pPr>
              <w:pStyle w:val="TableParagraph"/>
              <w:ind w:left="467"/>
              <w:rPr>
                <w:b/>
                <w:sz w:val="24"/>
              </w:rPr>
            </w:pPr>
            <w:r w:rsidRPr="006B747E">
              <w:rPr>
                <w:b/>
                <w:sz w:val="24"/>
              </w:rPr>
              <w:t>ПК1.1-1.5</w:t>
            </w:r>
          </w:p>
          <w:p w:rsidR="00436A5B" w:rsidRPr="006B747E" w:rsidRDefault="00A4646F">
            <w:pPr>
              <w:pStyle w:val="TableParagraph"/>
              <w:ind w:left="467"/>
              <w:rPr>
                <w:b/>
                <w:sz w:val="24"/>
              </w:rPr>
            </w:pPr>
            <w:r w:rsidRPr="006B747E">
              <w:rPr>
                <w:b/>
                <w:sz w:val="24"/>
              </w:rPr>
              <w:t>ПК2.1-2.8</w:t>
            </w:r>
          </w:p>
          <w:p w:rsidR="00436A5B" w:rsidRPr="006B747E" w:rsidRDefault="00A4646F">
            <w:pPr>
              <w:pStyle w:val="TableParagraph"/>
              <w:ind w:left="467"/>
              <w:rPr>
                <w:b/>
                <w:sz w:val="24"/>
              </w:rPr>
            </w:pPr>
            <w:r w:rsidRPr="006B747E">
              <w:rPr>
                <w:b/>
                <w:sz w:val="24"/>
              </w:rPr>
              <w:t>ПК3.1-3.6</w:t>
            </w:r>
          </w:p>
          <w:p w:rsidR="00436A5B" w:rsidRPr="006B747E" w:rsidRDefault="00A4646F">
            <w:pPr>
              <w:pStyle w:val="TableParagraph"/>
              <w:ind w:left="467"/>
              <w:rPr>
                <w:b/>
                <w:sz w:val="24"/>
              </w:rPr>
            </w:pPr>
            <w:r w:rsidRPr="006B747E">
              <w:rPr>
                <w:b/>
                <w:sz w:val="24"/>
              </w:rPr>
              <w:t>ПК4.1-4.5</w:t>
            </w:r>
          </w:p>
          <w:p w:rsidR="00436A5B" w:rsidRPr="006B747E" w:rsidRDefault="00A4646F">
            <w:pPr>
              <w:pStyle w:val="TableParagraph"/>
              <w:ind w:left="467"/>
              <w:rPr>
                <w:b/>
                <w:sz w:val="24"/>
              </w:rPr>
            </w:pPr>
            <w:r w:rsidRPr="006B747E">
              <w:rPr>
                <w:b/>
                <w:sz w:val="24"/>
              </w:rPr>
              <w:t>ПК5.1-5.5</w:t>
            </w:r>
          </w:p>
        </w:tc>
      </w:tr>
      <w:tr w:rsidR="00436A5B" w:rsidRPr="006B747E">
        <w:trPr>
          <w:trHeight w:val="551"/>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68" w:lineRule="exact"/>
              <w:ind w:left="465"/>
              <w:rPr>
                <w:sz w:val="24"/>
              </w:rPr>
            </w:pPr>
            <w:r w:rsidRPr="006B747E">
              <w:rPr>
                <w:sz w:val="24"/>
              </w:rPr>
              <w:t>Классификация,основныетипыиклассыорганизацийпитания.Характеристикаосновных</w:t>
            </w:r>
          </w:p>
          <w:p w:rsidR="00436A5B" w:rsidRPr="006B747E" w:rsidRDefault="00A4646F">
            <w:pPr>
              <w:pStyle w:val="TableParagraph"/>
              <w:spacing w:line="264" w:lineRule="exact"/>
              <w:ind w:left="820"/>
              <w:rPr>
                <w:sz w:val="24"/>
              </w:rPr>
            </w:pPr>
            <w:r w:rsidRPr="006B747E">
              <w:rPr>
                <w:sz w:val="24"/>
              </w:rPr>
              <w:t>типоворганизацийпитания.Специализацияорганизацийпитания</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1104"/>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71" w:lineRule="exact"/>
              <w:ind w:left="465"/>
              <w:rPr>
                <w:b/>
                <w:sz w:val="24"/>
              </w:rPr>
            </w:pPr>
            <w:r w:rsidRPr="006B747E">
              <w:rPr>
                <w:b/>
                <w:sz w:val="24"/>
              </w:rPr>
              <w:t>Самостоятельнаяработаобучающихся</w:t>
            </w:r>
          </w:p>
          <w:p w:rsidR="00436A5B" w:rsidRPr="006B747E" w:rsidRDefault="00A4646F">
            <w:pPr>
              <w:pStyle w:val="TableParagraph"/>
              <w:spacing w:line="276" w:lineRule="exact"/>
              <w:ind w:left="820" w:right="133" w:hanging="356"/>
              <w:rPr>
                <w:sz w:val="24"/>
              </w:rPr>
            </w:pPr>
            <w:r w:rsidRPr="006B747E">
              <w:rPr>
                <w:sz w:val="24"/>
              </w:rPr>
              <w:t>Работа над учебным материалом, ответы на контрольные вопросы; изучение нормативныхматериалов; решение задач и упражнений по образцу; решение ситуационных произ-водственных (профессиональныхзадач); подготовкасообщений</w:t>
            </w:r>
          </w:p>
        </w:tc>
        <w:tc>
          <w:tcPr>
            <w:tcW w:w="1280" w:type="dxa"/>
          </w:tcPr>
          <w:p w:rsidR="00436A5B" w:rsidRPr="006B747E" w:rsidRDefault="00436A5B">
            <w:pPr>
              <w:pStyle w:val="TableParagraph"/>
              <w:rPr>
                <w:sz w:val="24"/>
              </w:rPr>
            </w:pPr>
          </w:p>
        </w:tc>
        <w:tc>
          <w:tcPr>
            <w:tcW w:w="1836" w:type="dxa"/>
            <w:vMerge/>
            <w:tcBorders>
              <w:top w:val="nil"/>
            </w:tcBorders>
          </w:tcPr>
          <w:p w:rsidR="00436A5B" w:rsidRPr="006B747E" w:rsidRDefault="00436A5B">
            <w:pPr>
              <w:rPr>
                <w:sz w:val="2"/>
                <w:szCs w:val="2"/>
              </w:rPr>
            </w:pPr>
          </w:p>
        </w:tc>
      </w:tr>
      <w:tr w:rsidR="00436A5B" w:rsidRPr="006B747E">
        <w:trPr>
          <w:trHeight w:val="278"/>
        </w:trPr>
        <w:tc>
          <w:tcPr>
            <w:tcW w:w="2506" w:type="dxa"/>
            <w:vMerge w:val="restart"/>
          </w:tcPr>
          <w:p w:rsidR="00436A5B" w:rsidRPr="006B747E" w:rsidRDefault="00A4646F">
            <w:pPr>
              <w:pStyle w:val="TableParagraph"/>
              <w:spacing w:line="275" w:lineRule="exact"/>
              <w:ind w:left="107"/>
              <w:rPr>
                <w:b/>
                <w:sz w:val="24"/>
              </w:rPr>
            </w:pPr>
            <w:r w:rsidRPr="006B747E">
              <w:rPr>
                <w:b/>
                <w:sz w:val="24"/>
              </w:rPr>
              <w:t>Тема1.2</w:t>
            </w:r>
          </w:p>
          <w:p w:rsidR="00436A5B" w:rsidRPr="006B747E" w:rsidRDefault="00A4646F">
            <w:pPr>
              <w:pStyle w:val="TableParagraph"/>
              <w:ind w:left="107" w:right="267"/>
              <w:rPr>
                <w:b/>
                <w:sz w:val="24"/>
              </w:rPr>
            </w:pPr>
            <w:r w:rsidRPr="006B747E">
              <w:rPr>
                <w:b/>
                <w:sz w:val="24"/>
              </w:rPr>
              <w:t>Принципы органи-зации кулинарногои кондитерскогопроизводства</w:t>
            </w:r>
          </w:p>
        </w:tc>
        <w:tc>
          <w:tcPr>
            <w:tcW w:w="9940" w:type="dxa"/>
          </w:tcPr>
          <w:p w:rsidR="00436A5B" w:rsidRPr="006B747E" w:rsidRDefault="00A4646F">
            <w:pPr>
              <w:pStyle w:val="TableParagraph"/>
              <w:spacing w:line="258" w:lineRule="exact"/>
              <w:ind w:left="465"/>
              <w:rPr>
                <w:b/>
                <w:sz w:val="24"/>
              </w:rPr>
            </w:pPr>
            <w:r w:rsidRPr="006B747E">
              <w:rPr>
                <w:b/>
                <w:sz w:val="24"/>
              </w:rPr>
              <w:t>Содержаниеучебногоматериала</w:t>
            </w:r>
          </w:p>
        </w:tc>
        <w:tc>
          <w:tcPr>
            <w:tcW w:w="1280" w:type="dxa"/>
            <w:vMerge w:val="restart"/>
          </w:tcPr>
          <w:p w:rsidR="00436A5B" w:rsidRPr="006B747E" w:rsidRDefault="00A4646F">
            <w:pPr>
              <w:pStyle w:val="TableParagraph"/>
              <w:spacing w:line="275" w:lineRule="exact"/>
              <w:ind w:left="449" w:right="540"/>
              <w:jc w:val="center"/>
              <w:rPr>
                <w:b/>
                <w:sz w:val="24"/>
              </w:rPr>
            </w:pPr>
            <w:r w:rsidRPr="006B747E">
              <w:rPr>
                <w:b/>
                <w:sz w:val="24"/>
              </w:rPr>
              <w:t>10</w:t>
            </w:r>
          </w:p>
        </w:tc>
        <w:tc>
          <w:tcPr>
            <w:tcW w:w="1836" w:type="dxa"/>
            <w:vMerge w:val="restart"/>
          </w:tcPr>
          <w:p w:rsidR="00436A5B" w:rsidRPr="006B747E" w:rsidRDefault="00A4646F">
            <w:pPr>
              <w:pStyle w:val="TableParagraph"/>
              <w:spacing w:line="275" w:lineRule="exact"/>
              <w:ind w:left="448" w:right="324"/>
              <w:jc w:val="center"/>
              <w:rPr>
                <w:b/>
                <w:sz w:val="24"/>
              </w:rPr>
            </w:pPr>
            <w:r w:rsidRPr="006B747E">
              <w:rPr>
                <w:b/>
                <w:sz w:val="24"/>
              </w:rPr>
              <w:t>ОК1-7,9,</w:t>
            </w:r>
          </w:p>
          <w:p w:rsidR="00436A5B" w:rsidRPr="006B747E" w:rsidRDefault="00A4646F">
            <w:pPr>
              <w:pStyle w:val="TableParagraph"/>
              <w:ind w:left="383" w:right="324"/>
              <w:jc w:val="center"/>
              <w:rPr>
                <w:b/>
                <w:sz w:val="24"/>
              </w:rPr>
            </w:pPr>
            <w:r w:rsidRPr="006B747E">
              <w:rPr>
                <w:b/>
                <w:sz w:val="24"/>
              </w:rPr>
              <w:t>10</w:t>
            </w:r>
          </w:p>
          <w:p w:rsidR="00436A5B" w:rsidRPr="006B747E" w:rsidRDefault="00A4646F">
            <w:pPr>
              <w:pStyle w:val="TableParagraph"/>
              <w:ind w:left="467"/>
              <w:rPr>
                <w:b/>
                <w:sz w:val="24"/>
              </w:rPr>
            </w:pPr>
            <w:r w:rsidRPr="006B747E">
              <w:rPr>
                <w:b/>
                <w:sz w:val="24"/>
              </w:rPr>
              <w:t>ПК1.1-1.5</w:t>
            </w:r>
          </w:p>
          <w:p w:rsidR="00436A5B" w:rsidRPr="006B747E" w:rsidRDefault="00A4646F">
            <w:pPr>
              <w:pStyle w:val="TableParagraph"/>
              <w:ind w:left="467"/>
              <w:rPr>
                <w:b/>
                <w:sz w:val="24"/>
              </w:rPr>
            </w:pPr>
            <w:r w:rsidRPr="006B747E">
              <w:rPr>
                <w:b/>
                <w:sz w:val="24"/>
              </w:rPr>
              <w:t>ПК2.1-2.8</w:t>
            </w:r>
          </w:p>
          <w:p w:rsidR="00436A5B" w:rsidRPr="006B747E" w:rsidRDefault="00A4646F">
            <w:pPr>
              <w:pStyle w:val="TableParagraph"/>
              <w:ind w:left="467"/>
              <w:rPr>
                <w:b/>
                <w:sz w:val="24"/>
              </w:rPr>
            </w:pPr>
            <w:r w:rsidRPr="006B747E">
              <w:rPr>
                <w:b/>
                <w:sz w:val="24"/>
              </w:rPr>
              <w:t>ПК3.1-3.6</w:t>
            </w:r>
          </w:p>
          <w:p w:rsidR="00436A5B" w:rsidRPr="006B747E" w:rsidRDefault="00A4646F">
            <w:pPr>
              <w:pStyle w:val="TableParagraph"/>
              <w:ind w:left="467"/>
              <w:rPr>
                <w:b/>
                <w:sz w:val="24"/>
              </w:rPr>
            </w:pPr>
            <w:r w:rsidRPr="006B747E">
              <w:rPr>
                <w:b/>
                <w:sz w:val="24"/>
              </w:rPr>
              <w:t>ПК4.1-4.5</w:t>
            </w:r>
          </w:p>
          <w:p w:rsidR="00436A5B" w:rsidRPr="006B747E" w:rsidRDefault="00A4646F">
            <w:pPr>
              <w:pStyle w:val="TableParagraph"/>
              <w:ind w:left="467"/>
              <w:rPr>
                <w:b/>
                <w:sz w:val="24"/>
              </w:rPr>
            </w:pPr>
            <w:r w:rsidRPr="006B747E">
              <w:rPr>
                <w:b/>
                <w:sz w:val="24"/>
              </w:rPr>
              <w:t>ПК5.1-5.5</w:t>
            </w:r>
          </w:p>
        </w:tc>
      </w:tr>
      <w:tr w:rsidR="00436A5B" w:rsidRPr="006B747E">
        <w:trPr>
          <w:trHeight w:val="1103"/>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ind w:left="827" w:hanging="360"/>
              <w:rPr>
                <w:sz w:val="24"/>
              </w:rPr>
            </w:pPr>
            <w:r w:rsidRPr="006B747E">
              <w:rPr>
                <w:b/>
                <w:sz w:val="24"/>
              </w:rPr>
              <w:t>1.</w:t>
            </w:r>
            <w:r w:rsidRPr="006B747E">
              <w:rPr>
                <w:sz w:val="24"/>
              </w:rPr>
              <w:t>Характеристика, назначение и особенности деятельности заготовочных, доготовочныхорганизацийпитанияиорганизацийсполнымцикломпроизводства.Характеристика</w:t>
            </w:r>
          </w:p>
          <w:p w:rsidR="00436A5B" w:rsidRPr="006B747E" w:rsidRDefault="00A4646F">
            <w:pPr>
              <w:pStyle w:val="TableParagraph"/>
              <w:spacing w:line="270" w:lineRule="atLeast"/>
              <w:ind w:left="827" w:right="137"/>
              <w:rPr>
                <w:sz w:val="24"/>
              </w:rPr>
            </w:pPr>
            <w:r w:rsidRPr="006B747E">
              <w:rPr>
                <w:sz w:val="24"/>
              </w:rPr>
              <w:t>структуры производства организации питания. Общие требования к организации рабо-чихмест повара.</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827"/>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ind w:left="827" w:hanging="360"/>
              <w:rPr>
                <w:sz w:val="24"/>
              </w:rPr>
            </w:pPr>
            <w:r w:rsidRPr="006B747E">
              <w:rPr>
                <w:b/>
                <w:sz w:val="24"/>
              </w:rPr>
              <w:t>2.</w:t>
            </w:r>
            <w:r w:rsidRPr="006B747E">
              <w:rPr>
                <w:sz w:val="24"/>
              </w:rPr>
              <w:t>Организацияработыскладскихпомещенийвсоответствиистипоморганизациипита-ния.Нормируемыеиненормируемыепотери.Правилаприёмки,храненияиотпуска</w:t>
            </w:r>
          </w:p>
          <w:p w:rsidR="00436A5B" w:rsidRPr="006B747E" w:rsidRDefault="00A4646F">
            <w:pPr>
              <w:pStyle w:val="TableParagraph"/>
              <w:spacing w:line="264" w:lineRule="exact"/>
              <w:ind w:left="827"/>
              <w:rPr>
                <w:sz w:val="24"/>
              </w:rPr>
            </w:pPr>
            <w:r w:rsidRPr="006B747E">
              <w:rPr>
                <w:sz w:val="24"/>
              </w:rPr>
              <w:t>сырья,пищевыхпродуктов</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275"/>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56" w:lineRule="exact"/>
              <w:ind w:left="467"/>
              <w:rPr>
                <w:sz w:val="24"/>
              </w:rPr>
            </w:pPr>
            <w:r w:rsidRPr="006B747E">
              <w:rPr>
                <w:b/>
                <w:sz w:val="24"/>
              </w:rPr>
              <w:t>3.</w:t>
            </w:r>
            <w:r w:rsidRPr="006B747E">
              <w:rPr>
                <w:sz w:val="24"/>
              </w:rPr>
              <w:t>Характеристикаспособовкулинарнойобработки</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551"/>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68" w:lineRule="exact"/>
              <w:ind w:left="467"/>
              <w:rPr>
                <w:sz w:val="24"/>
              </w:rPr>
            </w:pPr>
            <w:r w:rsidRPr="006B747E">
              <w:rPr>
                <w:b/>
                <w:sz w:val="24"/>
              </w:rPr>
              <w:t>4.</w:t>
            </w:r>
            <w:r w:rsidRPr="006B747E">
              <w:rPr>
                <w:sz w:val="24"/>
              </w:rPr>
              <w:t>Организацияработызонкухни,предназначенныхдляобработкисырьяиприготовле-</w:t>
            </w:r>
          </w:p>
          <w:p w:rsidR="00436A5B" w:rsidRPr="006B747E" w:rsidRDefault="00A4646F">
            <w:pPr>
              <w:pStyle w:val="TableParagraph"/>
              <w:spacing w:line="264" w:lineRule="exact"/>
              <w:ind w:left="827"/>
              <w:rPr>
                <w:sz w:val="24"/>
              </w:rPr>
            </w:pPr>
            <w:r w:rsidRPr="006B747E">
              <w:rPr>
                <w:sz w:val="24"/>
              </w:rPr>
              <w:t>нияполуфабрикатов.Характеристикаорганизациирабочихместповара.</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828"/>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ind w:left="827" w:hanging="360"/>
              <w:rPr>
                <w:sz w:val="24"/>
              </w:rPr>
            </w:pPr>
            <w:r w:rsidRPr="006B747E">
              <w:rPr>
                <w:b/>
                <w:sz w:val="24"/>
              </w:rPr>
              <w:t>5.</w:t>
            </w:r>
            <w:r w:rsidRPr="006B747E">
              <w:rPr>
                <w:sz w:val="24"/>
              </w:rPr>
              <w:t>Организация зон кухни, предназначенных для приготовления горячей кулинарнойпродукции.Характеристикаорганизациирабочихместповара.Особенностиорганиза-</w:t>
            </w:r>
          </w:p>
          <w:p w:rsidR="00436A5B" w:rsidRPr="006B747E" w:rsidRDefault="00A4646F">
            <w:pPr>
              <w:pStyle w:val="TableParagraph"/>
              <w:spacing w:line="264" w:lineRule="exact"/>
              <w:ind w:left="827"/>
              <w:rPr>
                <w:sz w:val="24"/>
              </w:rPr>
            </w:pPr>
            <w:r w:rsidRPr="006B747E">
              <w:rPr>
                <w:sz w:val="24"/>
              </w:rPr>
              <w:t>циирабочих мествсуповомисоусномотделениях</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551"/>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68" w:lineRule="exact"/>
              <w:ind w:left="467"/>
              <w:rPr>
                <w:sz w:val="24"/>
              </w:rPr>
            </w:pPr>
            <w:r w:rsidRPr="006B747E">
              <w:rPr>
                <w:b/>
                <w:sz w:val="24"/>
              </w:rPr>
              <w:t>6.</w:t>
            </w:r>
            <w:r w:rsidRPr="006B747E">
              <w:rPr>
                <w:sz w:val="24"/>
              </w:rPr>
              <w:t>Организациязонкухни,предназначенныхдляприготовленияхолоднойкулинарной</w:t>
            </w:r>
          </w:p>
          <w:p w:rsidR="00436A5B" w:rsidRPr="006B747E" w:rsidRDefault="00A4646F">
            <w:pPr>
              <w:pStyle w:val="TableParagraph"/>
              <w:spacing w:line="264" w:lineRule="exact"/>
              <w:ind w:left="827"/>
              <w:rPr>
                <w:sz w:val="24"/>
              </w:rPr>
            </w:pPr>
            <w:r w:rsidRPr="006B747E">
              <w:rPr>
                <w:sz w:val="24"/>
              </w:rPr>
              <w:t>продукции.Характеристикаорганизациирабочихместповара.</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278"/>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58" w:lineRule="exact"/>
              <w:ind w:left="467"/>
              <w:rPr>
                <w:sz w:val="24"/>
              </w:rPr>
            </w:pPr>
            <w:r w:rsidRPr="006B747E">
              <w:rPr>
                <w:b/>
                <w:sz w:val="24"/>
              </w:rPr>
              <w:t>7.</w:t>
            </w:r>
            <w:r w:rsidRPr="006B747E">
              <w:rPr>
                <w:sz w:val="24"/>
              </w:rPr>
              <w:t>Особенностиорганизациирабочих местповаравкулинарномцехе</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551"/>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68" w:lineRule="exact"/>
              <w:ind w:left="467"/>
              <w:rPr>
                <w:sz w:val="24"/>
              </w:rPr>
            </w:pPr>
            <w:r w:rsidRPr="006B747E">
              <w:rPr>
                <w:b/>
                <w:sz w:val="24"/>
              </w:rPr>
              <w:t>8.</w:t>
            </w:r>
            <w:r w:rsidRPr="006B747E">
              <w:rPr>
                <w:sz w:val="24"/>
              </w:rPr>
              <w:t>Организацияработыкондитерскогоцеха.Организациярабочихместпопроизводству</w:t>
            </w:r>
          </w:p>
          <w:p w:rsidR="00436A5B" w:rsidRPr="006B747E" w:rsidRDefault="00A4646F">
            <w:pPr>
              <w:pStyle w:val="TableParagraph"/>
              <w:spacing w:line="264" w:lineRule="exact"/>
              <w:ind w:left="827"/>
              <w:rPr>
                <w:sz w:val="24"/>
              </w:rPr>
            </w:pPr>
            <w:r w:rsidRPr="006B747E">
              <w:rPr>
                <w:sz w:val="24"/>
              </w:rPr>
              <w:t>кондитерскойпродукции</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footerReference w:type="default" r:id="rId180"/>
          <w:pgSz w:w="16850" w:h="11910" w:orient="landscape"/>
          <w:pgMar w:top="780" w:right="28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6"/>
        <w:gridCol w:w="9940"/>
        <w:gridCol w:w="1280"/>
        <w:gridCol w:w="1836"/>
      </w:tblGrid>
      <w:tr w:rsidR="00436A5B" w:rsidRPr="006B747E">
        <w:trPr>
          <w:trHeight w:val="828"/>
        </w:trPr>
        <w:tc>
          <w:tcPr>
            <w:tcW w:w="2506" w:type="dxa"/>
            <w:vMerge w:val="restart"/>
          </w:tcPr>
          <w:p w:rsidR="00436A5B" w:rsidRPr="006B747E" w:rsidRDefault="00436A5B">
            <w:pPr>
              <w:pStyle w:val="TableParagraph"/>
              <w:rPr>
                <w:sz w:val="24"/>
              </w:rPr>
            </w:pPr>
          </w:p>
        </w:tc>
        <w:tc>
          <w:tcPr>
            <w:tcW w:w="9940" w:type="dxa"/>
          </w:tcPr>
          <w:p w:rsidR="00436A5B" w:rsidRPr="006B747E" w:rsidRDefault="00A4646F">
            <w:pPr>
              <w:pStyle w:val="TableParagraph"/>
              <w:spacing w:line="268" w:lineRule="exact"/>
              <w:ind w:left="827" w:hanging="360"/>
              <w:rPr>
                <w:sz w:val="24"/>
              </w:rPr>
            </w:pPr>
            <w:r w:rsidRPr="006B747E">
              <w:rPr>
                <w:b/>
                <w:sz w:val="24"/>
              </w:rPr>
              <w:t>9.</w:t>
            </w:r>
            <w:r w:rsidRPr="006B747E">
              <w:rPr>
                <w:sz w:val="24"/>
              </w:rPr>
              <w:t>Организацияреализацииготовойкулинарнойпродукции.Общиетребованиякхране-</w:t>
            </w:r>
          </w:p>
          <w:p w:rsidR="00436A5B" w:rsidRPr="006B747E" w:rsidRDefault="00A4646F">
            <w:pPr>
              <w:pStyle w:val="TableParagraph"/>
              <w:spacing w:line="270" w:lineRule="atLeast"/>
              <w:ind w:left="827"/>
              <w:rPr>
                <w:sz w:val="24"/>
              </w:rPr>
            </w:pPr>
            <w:r w:rsidRPr="006B747E">
              <w:rPr>
                <w:sz w:val="24"/>
              </w:rPr>
              <w:t>ниюиотпускуготовойкулинарнойпродукции.Организациярабочихместповарапоотпускуготовойкулинарнойпродукции дляразличныхформобслуживания</w:t>
            </w:r>
          </w:p>
        </w:tc>
        <w:tc>
          <w:tcPr>
            <w:tcW w:w="1280" w:type="dxa"/>
          </w:tcPr>
          <w:p w:rsidR="00436A5B" w:rsidRPr="006B747E" w:rsidRDefault="00436A5B">
            <w:pPr>
              <w:pStyle w:val="TableParagraph"/>
              <w:rPr>
                <w:sz w:val="24"/>
              </w:rPr>
            </w:pPr>
          </w:p>
        </w:tc>
        <w:tc>
          <w:tcPr>
            <w:tcW w:w="1836" w:type="dxa"/>
          </w:tcPr>
          <w:p w:rsidR="00436A5B" w:rsidRPr="006B747E" w:rsidRDefault="00436A5B">
            <w:pPr>
              <w:pStyle w:val="TableParagraph"/>
              <w:rPr>
                <w:sz w:val="24"/>
              </w:rPr>
            </w:pPr>
          </w:p>
        </w:tc>
      </w:tr>
      <w:tr w:rsidR="00436A5B" w:rsidRPr="006B747E">
        <w:trPr>
          <w:trHeight w:val="275"/>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w:t>
            </w:r>
          </w:p>
        </w:tc>
        <w:tc>
          <w:tcPr>
            <w:tcW w:w="1280" w:type="dxa"/>
          </w:tcPr>
          <w:p w:rsidR="00436A5B" w:rsidRPr="006B747E" w:rsidRDefault="00A4646F">
            <w:pPr>
              <w:pStyle w:val="TableParagraph"/>
              <w:spacing w:line="256" w:lineRule="exact"/>
              <w:ind w:left="468"/>
              <w:rPr>
                <w:b/>
                <w:sz w:val="24"/>
              </w:rPr>
            </w:pPr>
            <w:r w:rsidRPr="006B747E">
              <w:rPr>
                <w:b/>
                <w:sz w:val="24"/>
              </w:rPr>
              <w:t>6</w:t>
            </w:r>
          </w:p>
        </w:tc>
        <w:tc>
          <w:tcPr>
            <w:tcW w:w="1836" w:type="dxa"/>
            <w:vMerge w:val="restart"/>
          </w:tcPr>
          <w:p w:rsidR="00436A5B" w:rsidRPr="006B747E" w:rsidRDefault="00A4646F">
            <w:pPr>
              <w:pStyle w:val="TableParagraph"/>
              <w:spacing w:line="273" w:lineRule="exact"/>
              <w:ind w:left="448" w:right="324"/>
              <w:jc w:val="center"/>
              <w:rPr>
                <w:b/>
                <w:sz w:val="24"/>
              </w:rPr>
            </w:pPr>
            <w:r w:rsidRPr="006B747E">
              <w:rPr>
                <w:b/>
                <w:sz w:val="24"/>
              </w:rPr>
              <w:t>ОК1-7,9,</w:t>
            </w:r>
          </w:p>
          <w:p w:rsidR="00436A5B" w:rsidRPr="006B747E" w:rsidRDefault="00A4646F">
            <w:pPr>
              <w:pStyle w:val="TableParagraph"/>
              <w:ind w:left="383" w:right="324"/>
              <w:jc w:val="center"/>
              <w:rPr>
                <w:b/>
                <w:sz w:val="24"/>
              </w:rPr>
            </w:pPr>
            <w:r w:rsidRPr="006B747E">
              <w:rPr>
                <w:b/>
                <w:sz w:val="24"/>
              </w:rPr>
              <w:t>10</w:t>
            </w:r>
          </w:p>
          <w:p w:rsidR="00436A5B" w:rsidRPr="006B747E" w:rsidRDefault="00A4646F">
            <w:pPr>
              <w:pStyle w:val="TableParagraph"/>
              <w:ind w:left="467"/>
              <w:rPr>
                <w:b/>
                <w:sz w:val="24"/>
              </w:rPr>
            </w:pPr>
            <w:r w:rsidRPr="006B747E">
              <w:rPr>
                <w:b/>
                <w:sz w:val="24"/>
              </w:rPr>
              <w:t>ПК1.1-1.5</w:t>
            </w:r>
          </w:p>
          <w:p w:rsidR="00436A5B" w:rsidRPr="006B747E" w:rsidRDefault="00A4646F">
            <w:pPr>
              <w:pStyle w:val="TableParagraph"/>
              <w:ind w:left="467"/>
              <w:rPr>
                <w:b/>
                <w:sz w:val="24"/>
              </w:rPr>
            </w:pPr>
            <w:r w:rsidRPr="006B747E">
              <w:rPr>
                <w:b/>
                <w:sz w:val="24"/>
              </w:rPr>
              <w:t>ПК2.1-2.8</w:t>
            </w:r>
          </w:p>
          <w:p w:rsidR="00436A5B" w:rsidRPr="006B747E" w:rsidRDefault="00A4646F">
            <w:pPr>
              <w:pStyle w:val="TableParagraph"/>
              <w:ind w:left="467"/>
              <w:rPr>
                <w:b/>
                <w:sz w:val="24"/>
              </w:rPr>
            </w:pPr>
            <w:r w:rsidRPr="006B747E">
              <w:rPr>
                <w:b/>
                <w:sz w:val="24"/>
              </w:rPr>
              <w:t>ПК3.1-3.6</w:t>
            </w:r>
          </w:p>
          <w:p w:rsidR="00436A5B" w:rsidRPr="006B747E" w:rsidRDefault="00A4646F">
            <w:pPr>
              <w:pStyle w:val="TableParagraph"/>
              <w:ind w:left="467"/>
              <w:rPr>
                <w:b/>
                <w:sz w:val="24"/>
              </w:rPr>
            </w:pPr>
            <w:r w:rsidRPr="006B747E">
              <w:rPr>
                <w:b/>
                <w:sz w:val="24"/>
              </w:rPr>
              <w:t>ПК4.1-4.5</w:t>
            </w:r>
          </w:p>
          <w:p w:rsidR="00436A5B" w:rsidRPr="006B747E" w:rsidRDefault="00A4646F">
            <w:pPr>
              <w:pStyle w:val="TableParagraph"/>
              <w:ind w:left="467"/>
              <w:rPr>
                <w:b/>
                <w:sz w:val="24"/>
              </w:rPr>
            </w:pPr>
            <w:r w:rsidRPr="006B747E">
              <w:rPr>
                <w:b/>
                <w:sz w:val="24"/>
              </w:rPr>
              <w:t>ПК5.1-5.5</w:t>
            </w:r>
          </w:p>
        </w:tc>
      </w:tr>
      <w:tr w:rsidR="00436A5B" w:rsidRPr="006B747E">
        <w:trPr>
          <w:trHeight w:val="551"/>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68" w:lineRule="exact"/>
              <w:ind w:left="467"/>
              <w:rPr>
                <w:sz w:val="24"/>
              </w:rPr>
            </w:pPr>
            <w:r w:rsidRPr="006B747E">
              <w:rPr>
                <w:b/>
                <w:sz w:val="24"/>
              </w:rPr>
              <w:t>1.</w:t>
            </w:r>
            <w:r w:rsidRPr="006B747E">
              <w:rPr>
                <w:sz w:val="24"/>
              </w:rPr>
              <w:t>Организациярабочих местповарапообработкесырья:овощей,рыбы, мяса,птицы(по</w:t>
            </w:r>
          </w:p>
          <w:p w:rsidR="00436A5B" w:rsidRPr="006B747E" w:rsidRDefault="00A4646F">
            <w:pPr>
              <w:pStyle w:val="TableParagraph"/>
              <w:spacing w:line="264" w:lineRule="exact"/>
              <w:ind w:left="827"/>
              <w:rPr>
                <w:sz w:val="24"/>
              </w:rPr>
            </w:pPr>
            <w:r w:rsidRPr="006B747E">
              <w:rPr>
                <w:sz w:val="24"/>
              </w:rPr>
              <w:t>индивидуальнымзаданиям).</w:t>
            </w:r>
          </w:p>
        </w:tc>
        <w:tc>
          <w:tcPr>
            <w:tcW w:w="1280" w:type="dxa"/>
          </w:tcPr>
          <w:p w:rsidR="00436A5B" w:rsidRPr="006B747E" w:rsidRDefault="00A4646F">
            <w:pPr>
              <w:pStyle w:val="TableParagraph"/>
              <w:spacing w:line="273" w:lineRule="exact"/>
              <w:ind w:left="468"/>
              <w:rPr>
                <w:b/>
                <w:sz w:val="24"/>
              </w:rPr>
            </w:pPr>
            <w:r w:rsidRPr="006B747E">
              <w:rPr>
                <w:b/>
                <w:sz w:val="24"/>
              </w:rPr>
              <w:t>2</w:t>
            </w:r>
          </w:p>
        </w:tc>
        <w:tc>
          <w:tcPr>
            <w:tcW w:w="1836" w:type="dxa"/>
            <w:vMerge/>
            <w:tcBorders>
              <w:top w:val="nil"/>
            </w:tcBorders>
          </w:tcPr>
          <w:p w:rsidR="00436A5B" w:rsidRPr="006B747E" w:rsidRDefault="00436A5B">
            <w:pPr>
              <w:rPr>
                <w:sz w:val="2"/>
                <w:szCs w:val="2"/>
              </w:rPr>
            </w:pPr>
          </w:p>
        </w:tc>
      </w:tr>
      <w:tr w:rsidR="00436A5B" w:rsidRPr="006B747E">
        <w:trPr>
          <w:trHeight w:val="551"/>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68" w:lineRule="exact"/>
              <w:ind w:left="467"/>
              <w:rPr>
                <w:sz w:val="24"/>
              </w:rPr>
            </w:pPr>
            <w:r w:rsidRPr="006B747E">
              <w:rPr>
                <w:b/>
                <w:sz w:val="24"/>
              </w:rPr>
              <w:t>2.</w:t>
            </w:r>
            <w:r w:rsidRPr="006B747E">
              <w:rPr>
                <w:sz w:val="24"/>
              </w:rPr>
              <w:t>Организациярабочихместповарапоприготовлениюхолоднойкулинарнойпродукции</w:t>
            </w:r>
          </w:p>
          <w:p w:rsidR="00436A5B" w:rsidRPr="006B747E" w:rsidRDefault="00A4646F">
            <w:pPr>
              <w:pStyle w:val="TableParagraph"/>
              <w:spacing w:line="264" w:lineRule="exact"/>
              <w:ind w:left="827"/>
              <w:rPr>
                <w:sz w:val="24"/>
              </w:rPr>
            </w:pPr>
            <w:r w:rsidRPr="006B747E">
              <w:rPr>
                <w:sz w:val="24"/>
              </w:rPr>
              <w:t>(поиндивидуальнымзаданиям).</w:t>
            </w:r>
          </w:p>
        </w:tc>
        <w:tc>
          <w:tcPr>
            <w:tcW w:w="1280" w:type="dxa"/>
          </w:tcPr>
          <w:p w:rsidR="00436A5B" w:rsidRPr="006B747E" w:rsidRDefault="00A4646F">
            <w:pPr>
              <w:pStyle w:val="TableParagraph"/>
              <w:spacing w:line="273" w:lineRule="exact"/>
              <w:ind w:left="468"/>
              <w:rPr>
                <w:b/>
                <w:sz w:val="24"/>
              </w:rPr>
            </w:pPr>
            <w:r w:rsidRPr="006B747E">
              <w:rPr>
                <w:b/>
                <w:sz w:val="24"/>
              </w:rPr>
              <w:t>2</w:t>
            </w:r>
          </w:p>
        </w:tc>
        <w:tc>
          <w:tcPr>
            <w:tcW w:w="1836" w:type="dxa"/>
            <w:vMerge/>
            <w:tcBorders>
              <w:top w:val="nil"/>
            </w:tcBorders>
          </w:tcPr>
          <w:p w:rsidR="00436A5B" w:rsidRPr="006B747E" w:rsidRDefault="00436A5B">
            <w:pPr>
              <w:rPr>
                <w:sz w:val="2"/>
                <w:szCs w:val="2"/>
              </w:rPr>
            </w:pPr>
          </w:p>
        </w:tc>
      </w:tr>
      <w:tr w:rsidR="00436A5B" w:rsidRPr="006B747E">
        <w:trPr>
          <w:trHeight w:val="551"/>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68" w:lineRule="exact"/>
              <w:ind w:left="467"/>
              <w:rPr>
                <w:sz w:val="24"/>
              </w:rPr>
            </w:pPr>
            <w:r w:rsidRPr="006B747E">
              <w:rPr>
                <w:b/>
                <w:sz w:val="24"/>
              </w:rPr>
              <w:t>3.</w:t>
            </w:r>
            <w:r w:rsidRPr="006B747E">
              <w:rPr>
                <w:sz w:val="24"/>
              </w:rPr>
              <w:t>Организациярабочихместповарапоприготовлениюгорячейкулинарнойпродукции</w:t>
            </w:r>
          </w:p>
          <w:p w:rsidR="00436A5B" w:rsidRPr="006B747E" w:rsidRDefault="00A4646F">
            <w:pPr>
              <w:pStyle w:val="TableParagraph"/>
              <w:spacing w:line="264" w:lineRule="exact"/>
              <w:ind w:left="827"/>
              <w:rPr>
                <w:sz w:val="24"/>
              </w:rPr>
            </w:pPr>
            <w:r w:rsidRPr="006B747E">
              <w:rPr>
                <w:sz w:val="24"/>
              </w:rPr>
              <w:t>(поиндивидуальнымзаданиям)</w:t>
            </w:r>
          </w:p>
        </w:tc>
        <w:tc>
          <w:tcPr>
            <w:tcW w:w="1280" w:type="dxa"/>
          </w:tcPr>
          <w:p w:rsidR="00436A5B" w:rsidRPr="006B747E" w:rsidRDefault="00A4646F">
            <w:pPr>
              <w:pStyle w:val="TableParagraph"/>
              <w:spacing w:line="273" w:lineRule="exact"/>
              <w:ind w:left="468"/>
              <w:rPr>
                <w:b/>
                <w:sz w:val="24"/>
              </w:rPr>
            </w:pPr>
            <w:r w:rsidRPr="006B747E">
              <w:rPr>
                <w:b/>
                <w:sz w:val="24"/>
              </w:rPr>
              <w:t>2</w:t>
            </w:r>
          </w:p>
        </w:tc>
        <w:tc>
          <w:tcPr>
            <w:tcW w:w="1836" w:type="dxa"/>
            <w:vMerge/>
            <w:tcBorders>
              <w:top w:val="nil"/>
            </w:tcBorders>
          </w:tcPr>
          <w:p w:rsidR="00436A5B" w:rsidRPr="006B747E" w:rsidRDefault="00436A5B">
            <w:pPr>
              <w:rPr>
                <w:sz w:val="2"/>
                <w:szCs w:val="2"/>
              </w:rPr>
            </w:pPr>
          </w:p>
        </w:tc>
      </w:tr>
      <w:tr w:rsidR="00436A5B" w:rsidRPr="006B747E">
        <w:trPr>
          <w:trHeight w:val="1104"/>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71" w:lineRule="exact"/>
              <w:ind w:left="465"/>
              <w:rPr>
                <w:b/>
                <w:sz w:val="24"/>
              </w:rPr>
            </w:pPr>
            <w:r w:rsidRPr="006B747E">
              <w:rPr>
                <w:b/>
                <w:sz w:val="24"/>
              </w:rPr>
              <w:t>Самостоятельнаяработаобучающихся</w:t>
            </w:r>
          </w:p>
          <w:p w:rsidR="00436A5B" w:rsidRPr="006B747E" w:rsidRDefault="00A4646F">
            <w:pPr>
              <w:pStyle w:val="TableParagraph"/>
              <w:spacing w:line="276" w:lineRule="exact"/>
              <w:ind w:left="820" w:hanging="356"/>
              <w:rPr>
                <w:sz w:val="24"/>
              </w:rPr>
            </w:pPr>
            <w:r w:rsidRPr="006B747E">
              <w:rPr>
                <w:sz w:val="24"/>
              </w:rPr>
              <w:t>Работанадучебнымматериалом,ответынаконтрольныевопросы;изучениенормативныхматериалов; решение задач и упражнений по образцу; решение ситуационных произ-водственных (профессиональныхзадач); подготовкасообщений</w:t>
            </w:r>
          </w:p>
        </w:tc>
        <w:tc>
          <w:tcPr>
            <w:tcW w:w="1280" w:type="dxa"/>
          </w:tcPr>
          <w:p w:rsidR="00436A5B" w:rsidRPr="006B747E" w:rsidRDefault="00436A5B">
            <w:pPr>
              <w:pStyle w:val="TableParagraph"/>
              <w:rPr>
                <w:sz w:val="24"/>
              </w:rPr>
            </w:pPr>
          </w:p>
        </w:tc>
        <w:tc>
          <w:tcPr>
            <w:tcW w:w="1836" w:type="dxa"/>
            <w:vMerge/>
            <w:tcBorders>
              <w:top w:val="nil"/>
            </w:tcBorders>
          </w:tcPr>
          <w:p w:rsidR="00436A5B" w:rsidRPr="006B747E" w:rsidRDefault="00436A5B">
            <w:pPr>
              <w:rPr>
                <w:sz w:val="2"/>
                <w:szCs w:val="2"/>
              </w:rPr>
            </w:pPr>
          </w:p>
        </w:tc>
      </w:tr>
      <w:tr w:rsidR="00436A5B" w:rsidRPr="006B747E">
        <w:trPr>
          <w:trHeight w:val="554"/>
        </w:trPr>
        <w:tc>
          <w:tcPr>
            <w:tcW w:w="2506" w:type="dxa"/>
          </w:tcPr>
          <w:p w:rsidR="00436A5B" w:rsidRPr="006B747E" w:rsidRDefault="00A4646F">
            <w:pPr>
              <w:pStyle w:val="TableParagraph"/>
              <w:spacing w:line="275" w:lineRule="exact"/>
              <w:ind w:left="107"/>
              <w:rPr>
                <w:b/>
                <w:sz w:val="24"/>
              </w:rPr>
            </w:pPr>
            <w:r w:rsidRPr="006B747E">
              <w:rPr>
                <w:b/>
                <w:sz w:val="24"/>
              </w:rPr>
              <w:t>Раздел2</w:t>
            </w:r>
          </w:p>
        </w:tc>
        <w:tc>
          <w:tcPr>
            <w:tcW w:w="9940" w:type="dxa"/>
          </w:tcPr>
          <w:p w:rsidR="00436A5B" w:rsidRPr="006B747E" w:rsidRDefault="00A4646F">
            <w:pPr>
              <w:pStyle w:val="TableParagraph"/>
              <w:spacing w:line="276" w:lineRule="exact"/>
              <w:ind w:left="820" w:right="183" w:hanging="356"/>
              <w:rPr>
                <w:b/>
                <w:sz w:val="24"/>
              </w:rPr>
            </w:pPr>
            <w:r w:rsidRPr="006B747E">
              <w:rPr>
                <w:b/>
                <w:sz w:val="24"/>
              </w:rPr>
              <w:t>Устройство и назначение основных видов технологического оборудования кулинарно-гои кондитерскогопроизводства</w:t>
            </w:r>
          </w:p>
        </w:tc>
        <w:tc>
          <w:tcPr>
            <w:tcW w:w="1280" w:type="dxa"/>
          </w:tcPr>
          <w:p w:rsidR="00436A5B" w:rsidRPr="006B747E" w:rsidRDefault="00A4646F">
            <w:pPr>
              <w:pStyle w:val="TableParagraph"/>
              <w:spacing w:line="275" w:lineRule="exact"/>
              <w:ind w:left="468"/>
              <w:rPr>
                <w:b/>
                <w:sz w:val="24"/>
              </w:rPr>
            </w:pPr>
            <w:r w:rsidRPr="006B747E">
              <w:rPr>
                <w:b/>
                <w:sz w:val="24"/>
              </w:rPr>
              <w:t>24</w:t>
            </w:r>
          </w:p>
        </w:tc>
        <w:tc>
          <w:tcPr>
            <w:tcW w:w="1836" w:type="dxa"/>
          </w:tcPr>
          <w:p w:rsidR="00436A5B" w:rsidRPr="006B747E" w:rsidRDefault="00436A5B">
            <w:pPr>
              <w:pStyle w:val="TableParagraph"/>
              <w:rPr>
                <w:sz w:val="24"/>
              </w:rPr>
            </w:pPr>
          </w:p>
        </w:tc>
      </w:tr>
      <w:tr w:rsidR="00436A5B" w:rsidRPr="006B747E">
        <w:trPr>
          <w:trHeight w:val="275"/>
        </w:trPr>
        <w:tc>
          <w:tcPr>
            <w:tcW w:w="2506" w:type="dxa"/>
            <w:vMerge w:val="restart"/>
          </w:tcPr>
          <w:p w:rsidR="00436A5B" w:rsidRPr="006B747E" w:rsidRDefault="00A4646F">
            <w:pPr>
              <w:pStyle w:val="TableParagraph"/>
              <w:ind w:left="107" w:right="141"/>
              <w:rPr>
                <w:b/>
                <w:sz w:val="24"/>
              </w:rPr>
            </w:pPr>
            <w:r w:rsidRPr="006B747E">
              <w:rPr>
                <w:b/>
                <w:sz w:val="24"/>
              </w:rPr>
              <w:t>Тема 2.1</w:t>
            </w:r>
            <w:r w:rsidRPr="006B747E">
              <w:rPr>
                <w:b/>
                <w:spacing w:val="-1"/>
                <w:sz w:val="24"/>
              </w:rPr>
              <w:t xml:space="preserve">Механическое </w:t>
            </w:r>
            <w:r w:rsidRPr="006B747E">
              <w:rPr>
                <w:b/>
                <w:sz w:val="24"/>
              </w:rPr>
              <w:t>обору-дование</w:t>
            </w:r>
          </w:p>
        </w:tc>
        <w:tc>
          <w:tcPr>
            <w:tcW w:w="9940" w:type="dxa"/>
          </w:tcPr>
          <w:p w:rsidR="00436A5B" w:rsidRPr="006B747E" w:rsidRDefault="00A4646F">
            <w:pPr>
              <w:pStyle w:val="TableParagraph"/>
              <w:spacing w:line="256" w:lineRule="exact"/>
              <w:ind w:left="465"/>
              <w:rPr>
                <w:b/>
                <w:sz w:val="24"/>
              </w:rPr>
            </w:pPr>
            <w:r w:rsidRPr="006B747E">
              <w:rPr>
                <w:b/>
                <w:sz w:val="24"/>
              </w:rPr>
              <w:t>Содержаниеучебногоматериала</w:t>
            </w:r>
          </w:p>
        </w:tc>
        <w:tc>
          <w:tcPr>
            <w:tcW w:w="1280" w:type="dxa"/>
            <w:vMerge w:val="restart"/>
          </w:tcPr>
          <w:p w:rsidR="00436A5B" w:rsidRPr="006B747E" w:rsidRDefault="00A4646F">
            <w:pPr>
              <w:pStyle w:val="TableParagraph"/>
              <w:spacing w:line="273" w:lineRule="exact"/>
              <w:ind w:left="449" w:right="540"/>
              <w:jc w:val="center"/>
              <w:rPr>
                <w:b/>
                <w:sz w:val="24"/>
              </w:rPr>
            </w:pPr>
            <w:r w:rsidRPr="006B747E">
              <w:rPr>
                <w:b/>
                <w:sz w:val="24"/>
              </w:rPr>
              <w:t>12</w:t>
            </w:r>
          </w:p>
        </w:tc>
        <w:tc>
          <w:tcPr>
            <w:tcW w:w="1836" w:type="dxa"/>
            <w:vMerge w:val="restart"/>
          </w:tcPr>
          <w:p w:rsidR="00436A5B" w:rsidRPr="006B747E" w:rsidRDefault="00A4646F">
            <w:pPr>
              <w:pStyle w:val="TableParagraph"/>
              <w:spacing w:line="273" w:lineRule="exact"/>
              <w:ind w:left="448" w:right="324"/>
              <w:jc w:val="center"/>
              <w:rPr>
                <w:b/>
                <w:sz w:val="24"/>
              </w:rPr>
            </w:pPr>
            <w:r w:rsidRPr="006B747E">
              <w:rPr>
                <w:b/>
                <w:sz w:val="24"/>
              </w:rPr>
              <w:t>ОК1-7,9,</w:t>
            </w:r>
          </w:p>
          <w:p w:rsidR="00436A5B" w:rsidRPr="006B747E" w:rsidRDefault="00A4646F">
            <w:pPr>
              <w:pStyle w:val="TableParagraph"/>
              <w:ind w:left="383" w:right="324"/>
              <w:jc w:val="center"/>
              <w:rPr>
                <w:b/>
                <w:sz w:val="24"/>
              </w:rPr>
            </w:pPr>
            <w:r w:rsidRPr="006B747E">
              <w:rPr>
                <w:b/>
                <w:sz w:val="24"/>
              </w:rPr>
              <w:t>10</w:t>
            </w:r>
          </w:p>
          <w:p w:rsidR="00436A5B" w:rsidRPr="006B747E" w:rsidRDefault="00A4646F">
            <w:pPr>
              <w:pStyle w:val="TableParagraph"/>
              <w:ind w:left="467"/>
              <w:rPr>
                <w:b/>
                <w:sz w:val="24"/>
              </w:rPr>
            </w:pPr>
            <w:r w:rsidRPr="006B747E">
              <w:rPr>
                <w:b/>
                <w:sz w:val="24"/>
              </w:rPr>
              <w:t>ПК1.1-1.5</w:t>
            </w:r>
          </w:p>
          <w:p w:rsidR="00436A5B" w:rsidRPr="006B747E" w:rsidRDefault="00A4646F">
            <w:pPr>
              <w:pStyle w:val="TableParagraph"/>
              <w:ind w:left="467"/>
              <w:rPr>
                <w:b/>
                <w:sz w:val="24"/>
              </w:rPr>
            </w:pPr>
            <w:r w:rsidRPr="006B747E">
              <w:rPr>
                <w:b/>
                <w:sz w:val="24"/>
              </w:rPr>
              <w:t>ПК3.1-3.6</w:t>
            </w:r>
          </w:p>
          <w:p w:rsidR="00436A5B" w:rsidRPr="006B747E" w:rsidRDefault="00A4646F">
            <w:pPr>
              <w:pStyle w:val="TableParagraph"/>
              <w:ind w:left="467"/>
              <w:rPr>
                <w:b/>
                <w:sz w:val="24"/>
              </w:rPr>
            </w:pPr>
            <w:r w:rsidRPr="006B747E">
              <w:rPr>
                <w:b/>
                <w:sz w:val="24"/>
              </w:rPr>
              <w:t>ПК4.1-4.5</w:t>
            </w:r>
          </w:p>
          <w:p w:rsidR="00436A5B" w:rsidRPr="006B747E" w:rsidRDefault="00A4646F">
            <w:pPr>
              <w:pStyle w:val="TableParagraph"/>
              <w:ind w:left="467"/>
              <w:rPr>
                <w:b/>
                <w:sz w:val="24"/>
              </w:rPr>
            </w:pPr>
            <w:r w:rsidRPr="006B747E">
              <w:rPr>
                <w:b/>
                <w:sz w:val="24"/>
              </w:rPr>
              <w:t>ПК5.1-5.5</w:t>
            </w:r>
          </w:p>
        </w:tc>
      </w:tr>
      <w:tr w:rsidR="00436A5B" w:rsidRPr="006B747E">
        <w:trPr>
          <w:trHeight w:val="1104"/>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ind w:left="827" w:hanging="360"/>
              <w:rPr>
                <w:sz w:val="24"/>
              </w:rPr>
            </w:pPr>
            <w:r w:rsidRPr="006B747E">
              <w:rPr>
                <w:b/>
                <w:sz w:val="24"/>
              </w:rPr>
              <w:t>1.</w:t>
            </w:r>
            <w:r w:rsidRPr="006B747E">
              <w:rPr>
                <w:sz w:val="24"/>
              </w:rPr>
              <w:t>Классификациямеханическогооборудования.Основныечастиидеталимашин.Авто-матика безопасности. Универсальные приводы. Назначение, принципы устройства,комплектысменных механизмовиправилаихкрепления.Правилабезопаснойэкс-</w:t>
            </w:r>
          </w:p>
          <w:p w:rsidR="00436A5B" w:rsidRPr="006B747E" w:rsidRDefault="00A4646F">
            <w:pPr>
              <w:pStyle w:val="TableParagraph"/>
              <w:spacing w:line="264" w:lineRule="exact"/>
              <w:ind w:left="827"/>
              <w:rPr>
                <w:sz w:val="24"/>
              </w:rPr>
            </w:pPr>
            <w:r w:rsidRPr="006B747E">
              <w:rPr>
                <w:sz w:val="24"/>
              </w:rPr>
              <w:t>плуатации</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551"/>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68" w:lineRule="exact"/>
              <w:ind w:left="467"/>
              <w:rPr>
                <w:sz w:val="24"/>
              </w:rPr>
            </w:pPr>
            <w:r w:rsidRPr="006B747E">
              <w:rPr>
                <w:b/>
                <w:sz w:val="24"/>
              </w:rPr>
              <w:t>2.</w:t>
            </w:r>
            <w:r w:rsidRPr="006B747E">
              <w:rPr>
                <w:sz w:val="24"/>
              </w:rPr>
              <w:t>Оборудованиедляобработкиовощей,зелени,грибов,плодов.Классификацияихарак-</w:t>
            </w:r>
          </w:p>
          <w:p w:rsidR="00436A5B" w:rsidRPr="006B747E" w:rsidRDefault="00A4646F">
            <w:pPr>
              <w:pStyle w:val="TableParagraph"/>
              <w:spacing w:line="264" w:lineRule="exact"/>
              <w:ind w:left="827"/>
              <w:rPr>
                <w:sz w:val="24"/>
              </w:rPr>
            </w:pPr>
            <w:r w:rsidRPr="006B747E">
              <w:rPr>
                <w:sz w:val="24"/>
              </w:rPr>
              <w:t>теристика.Назначениеиустройство.Правилабезопаснойэксплуатации</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551"/>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68" w:lineRule="exact"/>
              <w:ind w:left="467"/>
              <w:rPr>
                <w:sz w:val="24"/>
              </w:rPr>
            </w:pPr>
            <w:r w:rsidRPr="006B747E">
              <w:rPr>
                <w:b/>
                <w:sz w:val="24"/>
              </w:rPr>
              <w:t>3.</w:t>
            </w:r>
            <w:r w:rsidRPr="006B747E">
              <w:rPr>
                <w:sz w:val="24"/>
              </w:rPr>
              <w:t>Оборудованиедляобработкимясаирыбы.Классификацияихарактеристика.Назначе-</w:t>
            </w:r>
          </w:p>
          <w:p w:rsidR="00436A5B" w:rsidRPr="006B747E" w:rsidRDefault="00A4646F">
            <w:pPr>
              <w:pStyle w:val="TableParagraph"/>
              <w:spacing w:line="264" w:lineRule="exact"/>
              <w:ind w:left="827"/>
              <w:rPr>
                <w:sz w:val="24"/>
              </w:rPr>
            </w:pPr>
            <w:r w:rsidRPr="006B747E">
              <w:rPr>
                <w:sz w:val="24"/>
              </w:rPr>
              <w:t>ниеи устройство.Правилабезопаснойэксплуатации</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551"/>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68" w:lineRule="exact"/>
              <w:ind w:left="467"/>
              <w:rPr>
                <w:sz w:val="24"/>
              </w:rPr>
            </w:pPr>
            <w:r w:rsidRPr="006B747E">
              <w:rPr>
                <w:b/>
                <w:sz w:val="24"/>
              </w:rPr>
              <w:t>4.</w:t>
            </w:r>
            <w:r w:rsidRPr="006B747E">
              <w:rPr>
                <w:sz w:val="24"/>
              </w:rPr>
              <w:t>Оборудованиедлянарезкихлебаигастрономическихтоваров.Назначениеиустройст-</w:t>
            </w:r>
          </w:p>
          <w:p w:rsidR="00436A5B" w:rsidRPr="006B747E" w:rsidRDefault="00A4646F">
            <w:pPr>
              <w:pStyle w:val="TableParagraph"/>
              <w:spacing w:line="264" w:lineRule="exact"/>
              <w:ind w:left="827"/>
              <w:rPr>
                <w:sz w:val="24"/>
              </w:rPr>
            </w:pPr>
            <w:r w:rsidRPr="006B747E">
              <w:rPr>
                <w:sz w:val="24"/>
              </w:rPr>
              <w:t>во.Правилабезопаснойэксплуатации</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552"/>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68" w:lineRule="exact"/>
              <w:ind w:left="467"/>
              <w:rPr>
                <w:sz w:val="24"/>
              </w:rPr>
            </w:pPr>
            <w:r w:rsidRPr="006B747E">
              <w:rPr>
                <w:b/>
                <w:sz w:val="24"/>
              </w:rPr>
              <w:t>5.</w:t>
            </w:r>
            <w:r w:rsidRPr="006B747E">
              <w:rPr>
                <w:sz w:val="24"/>
              </w:rPr>
              <w:t>Оборудованиедляпроцессоввакуумированияиупаковки.Правилабезопаснойэкс-</w:t>
            </w:r>
          </w:p>
          <w:p w:rsidR="00436A5B" w:rsidRPr="006B747E" w:rsidRDefault="00A4646F">
            <w:pPr>
              <w:pStyle w:val="TableParagraph"/>
              <w:spacing w:line="264" w:lineRule="exact"/>
              <w:ind w:left="827"/>
              <w:rPr>
                <w:sz w:val="24"/>
              </w:rPr>
            </w:pPr>
            <w:r w:rsidRPr="006B747E">
              <w:rPr>
                <w:sz w:val="24"/>
              </w:rPr>
              <w:t>плуатации</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553"/>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70" w:lineRule="exact"/>
              <w:ind w:left="467"/>
              <w:rPr>
                <w:sz w:val="24"/>
              </w:rPr>
            </w:pPr>
            <w:r w:rsidRPr="006B747E">
              <w:rPr>
                <w:b/>
                <w:sz w:val="24"/>
              </w:rPr>
              <w:t>6.</w:t>
            </w:r>
            <w:r w:rsidRPr="006B747E">
              <w:rPr>
                <w:sz w:val="24"/>
              </w:rPr>
              <w:t>Оборудованиедлятонкогоизмельченияпродуктоввзамороженномвиде.Назначение,</w:t>
            </w:r>
          </w:p>
          <w:p w:rsidR="00436A5B" w:rsidRPr="006B747E" w:rsidRDefault="00A4646F">
            <w:pPr>
              <w:pStyle w:val="TableParagraph"/>
              <w:spacing w:line="264" w:lineRule="exact"/>
              <w:ind w:left="827"/>
              <w:rPr>
                <w:sz w:val="24"/>
              </w:rPr>
            </w:pPr>
            <w:r w:rsidRPr="006B747E">
              <w:rPr>
                <w:sz w:val="24"/>
              </w:rPr>
              <w:t>правилабезопаснойэксплуатации</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275"/>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w:t>
            </w:r>
          </w:p>
        </w:tc>
        <w:tc>
          <w:tcPr>
            <w:tcW w:w="1280" w:type="dxa"/>
          </w:tcPr>
          <w:p w:rsidR="00436A5B" w:rsidRPr="006B747E" w:rsidRDefault="00A4646F">
            <w:pPr>
              <w:pStyle w:val="TableParagraph"/>
              <w:spacing w:line="256" w:lineRule="exact"/>
              <w:ind w:left="468"/>
              <w:rPr>
                <w:b/>
                <w:sz w:val="24"/>
              </w:rPr>
            </w:pPr>
            <w:r w:rsidRPr="006B747E">
              <w:rPr>
                <w:b/>
                <w:sz w:val="24"/>
              </w:rPr>
              <w:t>2</w:t>
            </w:r>
          </w:p>
        </w:tc>
        <w:tc>
          <w:tcPr>
            <w:tcW w:w="1836" w:type="dxa"/>
            <w:vMerge/>
            <w:tcBorders>
              <w:top w:val="nil"/>
            </w:tcBorders>
          </w:tcPr>
          <w:p w:rsidR="00436A5B" w:rsidRPr="006B747E" w:rsidRDefault="00436A5B">
            <w:pPr>
              <w:rPr>
                <w:sz w:val="2"/>
                <w:szCs w:val="2"/>
              </w:rPr>
            </w:pPr>
          </w:p>
        </w:tc>
      </w:tr>
      <w:tr w:rsidR="00436A5B" w:rsidRPr="006B747E">
        <w:trPr>
          <w:trHeight w:val="275"/>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56" w:lineRule="exact"/>
              <w:ind w:left="465"/>
              <w:rPr>
                <w:sz w:val="24"/>
              </w:rPr>
            </w:pPr>
            <w:r w:rsidRPr="006B747E">
              <w:rPr>
                <w:b/>
                <w:sz w:val="24"/>
              </w:rPr>
              <w:t>1.</w:t>
            </w:r>
            <w:r w:rsidRPr="006B747E">
              <w:rPr>
                <w:sz w:val="24"/>
              </w:rPr>
              <w:t>Изучениеправилбезопаснойэксплуатацииоборудованиядляобработкиовощейикар-</w:t>
            </w:r>
          </w:p>
        </w:tc>
        <w:tc>
          <w:tcPr>
            <w:tcW w:w="1280" w:type="dxa"/>
          </w:tcPr>
          <w:p w:rsidR="00436A5B" w:rsidRPr="006B747E" w:rsidRDefault="00A4646F">
            <w:pPr>
              <w:pStyle w:val="TableParagraph"/>
              <w:spacing w:line="256" w:lineRule="exact"/>
              <w:ind w:left="468"/>
              <w:rPr>
                <w:b/>
                <w:sz w:val="24"/>
              </w:rPr>
            </w:pPr>
            <w:r w:rsidRPr="006B747E">
              <w:rPr>
                <w:b/>
                <w:sz w:val="24"/>
              </w:rPr>
              <w:t>1</w:t>
            </w:r>
          </w:p>
        </w:tc>
        <w:tc>
          <w:tcPr>
            <w:tcW w:w="1836"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28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6"/>
        <w:gridCol w:w="9940"/>
        <w:gridCol w:w="1280"/>
        <w:gridCol w:w="1836"/>
      </w:tblGrid>
      <w:tr w:rsidR="00436A5B" w:rsidRPr="006B747E">
        <w:trPr>
          <w:trHeight w:val="275"/>
        </w:trPr>
        <w:tc>
          <w:tcPr>
            <w:tcW w:w="2506" w:type="dxa"/>
            <w:vMerge w:val="restart"/>
          </w:tcPr>
          <w:p w:rsidR="00436A5B" w:rsidRPr="006B747E" w:rsidRDefault="00436A5B">
            <w:pPr>
              <w:pStyle w:val="TableParagraph"/>
              <w:rPr>
                <w:sz w:val="24"/>
              </w:rPr>
            </w:pPr>
          </w:p>
        </w:tc>
        <w:tc>
          <w:tcPr>
            <w:tcW w:w="9940" w:type="dxa"/>
          </w:tcPr>
          <w:p w:rsidR="00436A5B" w:rsidRPr="006B747E" w:rsidRDefault="00A4646F">
            <w:pPr>
              <w:pStyle w:val="TableParagraph"/>
              <w:spacing w:line="256" w:lineRule="exact"/>
              <w:ind w:left="820"/>
              <w:rPr>
                <w:sz w:val="24"/>
              </w:rPr>
            </w:pPr>
            <w:r w:rsidRPr="006B747E">
              <w:rPr>
                <w:sz w:val="24"/>
              </w:rPr>
              <w:t>тофеля.</w:t>
            </w:r>
          </w:p>
        </w:tc>
        <w:tc>
          <w:tcPr>
            <w:tcW w:w="1280" w:type="dxa"/>
          </w:tcPr>
          <w:p w:rsidR="00436A5B" w:rsidRPr="006B747E" w:rsidRDefault="00436A5B">
            <w:pPr>
              <w:pStyle w:val="TableParagraph"/>
              <w:rPr>
                <w:sz w:val="20"/>
              </w:rPr>
            </w:pPr>
          </w:p>
        </w:tc>
        <w:tc>
          <w:tcPr>
            <w:tcW w:w="1836" w:type="dxa"/>
            <w:vMerge w:val="restart"/>
          </w:tcPr>
          <w:p w:rsidR="00436A5B" w:rsidRPr="006B747E" w:rsidRDefault="00436A5B">
            <w:pPr>
              <w:pStyle w:val="TableParagraph"/>
              <w:rPr>
                <w:sz w:val="24"/>
              </w:rPr>
            </w:pPr>
          </w:p>
        </w:tc>
      </w:tr>
      <w:tr w:rsidR="00436A5B" w:rsidRPr="006B747E">
        <w:trPr>
          <w:trHeight w:val="276"/>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56" w:lineRule="exact"/>
              <w:ind w:left="465"/>
              <w:rPr>
                <w:sz w:val="24"/>
              </w:rPr>
            </w:pPr>
            <w:r w:rsidRPr="006B747E">
              <w:rPr>
                <w:sz w:val="24"/>
              </w:rPr>
              <w:t>2.Изучениеправилбезопасной эксплуатацииоборудованиядляобработкимясаирыбы</w:t>
            </w:r>
          </w:p>
        </w:tc>
        <w:tc>
          <w:tcPr>
            <w:tcW w:w="1280" w:type="dxa"/>
          </w:tcPr>
          <w:p w:rsidR="00436A5B" w:rsidRPr="006B747E" w:rsidRDefault="00A4646F">
            <w:pPr>
              <w:pStyle w:val="TableParagraph"/>
              <w:spacing w:line="256" w:lineRule="exact"/>
              <w:ind w:left="468"/>
              <w:rPr>
                <w:b/>
                <w:sz w:val="24"/>
              </w:rPr>
            </w:pPr>
            <w:r w:rsidRPr="006B747E">
              <w:rPr>
                <w:b/>
                <w:sz w:val="24"/>
              </w:rPr>
              <w:t>1</w:t>
            </w:r>
          </w:p>
        </w:tc>
        <w:tc>
          <w:tcPr>
            <w:tcW w:w="1836" w:type="dxa"/>
            <w:vMerge/>
            <w:tcBorders>
              <w:top w:val="nil"/>
            </w:tcBorders>
          </w:tcPr>
          <w:p w:rsidR="00436A5B" w:rsidRPr="006B747E" w:rsidRDefault="00436A5B">
            <w:pPr>
              <w:rPr>
                <w:sz w:val="2"/>
                <w:szCs w:val="2"/>
              </w:rPr>
            </w:pPr>
          </w:p>
        </w:tc>
      </w:tr>
      <w:tr w:rsidR="00436A5B" w:rsidRPr="006B747E">
        <w:trPr>
          <w:trHeight w:val="1103"/>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70" w:lineRule="exact"/>
              <w:ind w:left="465"/>
              <w:jc w:val="both"/>
              <w:rPr>
                <w:b/>
                <w:sz w:val="24"/>
              </w:rPr>
            </w:pPr>
            <w:r w:rsidRPr="006B747E">
              <w:rPr>
                <w:b/>
                <w:sz w:val="24"/>
              </w:rPr>
              <w:t>Самостоятельнаяработаобучающихся</w:t>
            </w:r>
          </w:p>
          <w:p w:rsidR="00436A5B" w:rsidRPr="006B747E" w:rsidRDefault="00A4646F">
            <w:pPr>
              <w:pStyle w:val="TableParagraph"/>
              <w:spacing w:line="276" w:lineRule="exact"/>
              <w:ind w:left="820" w:right="94" w:hanging="356"/>
              <w:jc w:val="both"/>
              <w:rPr>
                <w:sz w:val="24"/>
              </w:rPr>
            </w:pPr>
            <w:r w:rsidRPr="006B747E">
              <w:rPr>
                <w:sz w:val="24"/>
              </w:rPr>
              <w:t>Работа над учебным материалом, ответы на контрольные вопросы; изучение нормативныхматериалов; решение задач и упражнений по образцу; решение ситуационных произ-водственных (профессиональныхзадач); подготовкасообщений</w:t>
            </w:r>
          </w:p>
        </w:tc>
        <w:tc>
          <w:tcPr>
            <w:tcW w:w="1280" w:type="dxa"/>
          </w:tcPr>
          <w:p w:rsidR="00436A5B" w:rsidRPr="006B747E" w:rsidRDefault="00436A5B">
            <w:pPr>
              <w:pStyle w:val="TableParagraph"/>
              <w:rPr>
                <w:sz w:val="24"/>
              </w:rPr>
            </w:pPr>
          </w:p>
        </w:tc>
        <w:tc>
          <w:tcPr>
            <w:tcW w:w="1836" w:type="dxa"/>
          </w:tcPr>
          <w:p w:rsidR="00436A5B" w:rsidRPr="006B747E" w:rsidRDefault="00436A5B">
            <w:pPr>
              <w:pStyle w:val="TableParagraph"/>
              <w:rPr>
                <w:sz w:val="24"/>
              </w:rPr>
            </w:pPr>
          </w:p>
        </w:tc>
      </w:tr>
      <w:tr w:rsidR="00436A5B" w:rsidRPr="006B747E">
        <w:trPr>
          <w:trHeight w:val="275"/>
        </w:trPr>
        <w:tc>
          <w:tcPr>
            <w:tcW w:w="2506" w:type="dxa"/>
            <w:vMerge w:val="restart"/>
          </w:tcPr>
          <w:p w:rsidR="00436A5B" w:rsidRPr="006B747E" w:rsidRDefault="00A4646F">
            <w:pPr>
              <w:pStyle w:val="TableParagraph"/>
              <w:spacing w:line="273" w:lineRule="exact"/>
              <w:ind w:left="107"/>
              <w:rPr>
                <w:b/>
                <w:sz w:val="24"/>
              </w:rPr>
            </w:pPr>
            <w:r w:rsidRPr="006B747E">
              <w:rPr>
                <w:b/>
                <w:sz w:val="24"/>
              </w:rPr>
              <w:t>Тема2.2</w:t>
            </w:r>
          </w:p>
          <w:p w:rsidR="00436A5B" w:rsidRPr="006B747E" w:rsidRDefault="00A4646F">
            <w:pPr>
              <w:pStyle w:val="TableParagraph"/>
              <w:ind w:left="107" w:right="212"/>
              <w:rPr>
                <w:b/>
                <w:sz w:val="24"/>
              </w:rPr>
            </w:pPr>
            <w:r w:rsidRPr="006B747E">
              <w:rPr>
                <w:b/>
                <w:sz w:val="24"/>
              </w:rPr>
              <w:t>Тепловое оборудова-ние</w:t>
            </w:r>
          </w:p>
        </w:tc>
        <w:tc>
          <w:tcPr>
            <w:tcW w:w="9940" w:type="dxa"/>
          </w:tcPr>
          <w:p w:rsidR="00436A5B" w:rsidRPr="006B747E" w:rsidRDefault="00A4646F">
            <w:pPr>
              <w:pStyle w:val="TableParagraph"/>
              <w:spacing w:line="256" w:lineRule="exact"/>
              <w:ind w:left="465"/>
              <w:rPr>
                <w:b/>
                <w:sz w:val="24"/>
              </w:rPr>
            </w:pPr>
            <w:r w:rsidRPr="006B747E">
              <w:rPr>
                <w:b/>
                <w:sz w:val="24"/>
              </w:rPr>
              <w:t>Содержаниеучебногоматериала</w:t>
            </w:r>
          </w:p>
        </w:tc>
        <w:tc>
          <w:tcPr>
            <w:tcW w:w="1280" w:type="dxa"/>
            <w:vMerge w:val="restart"/>
          </w:tcPr>
          <w:p w:rsidR="00436A5B" w:rsidRPr="006B747E" w:rsidRDefault="00A4646F">
            <w:pPr>
              <w:pStyle w:val="TableParagraph"/>
              <w:spacing w:line="273" w:lineRule="exact"/>
              <w:ind w:right="211"/>
              <w:jc w:val="center"/>
              <w:rPr>
                <w:b/>
                <w:sz w:val="24"/>
              </w:rPr>
            </w:pPr>
            <w:r w:rsidRPr="006B747E">
              <w:rPr>
                <w:b/>
                <w:sz w:val="24"/>
              </w:rPr>
              <w:t>8</w:t>
            </w:r>
          </w:p>
        </w:tc>
        <w:tc>
          <w:tcPr>
            <w:tcW w:w="1836" w:type="dxa"/>
            <w:vMerge w:val="restart"/>
          </w:tcPr>
          <w:p w:rsidR="00436A5B" w:rsidRPr="006B747E" w:rsidRDefault="00A4646F">
            <w:pPr>
              <w:pStyle w:val="TableParagraph"/>
              <w:spacing w:line="273" w:lineRule="exact"/>
              <w:ind w:left="448" w:right="324"/>
              <w:jc w:val="center"/>
              <w:rPr>
                <w:b/>
                <w:sz w:val="24"/>
              </w:rPr>
            </w:pPr>
            <w:r w:rsidRPr="006B747E">
              <w:rPr>
                <w:b/>
                <w:sz w:val="24"/>
              </w:rPr>
              <w:t>ОК1-7,9,</w:t>
            </w:r>
          </w:p>
          <w:p w:rsidR="00436A5B" w:rsidRPr="006B747E" w:rsidRDefault="00A4646F">
            <w:pPr>
              <w:pStyle w:val="TableParagraph"/>
              <w:ind w:left="383" w:right="324"/>
              <w:jc w:val="center"/>
              <w:rPr>
                <w:b/>
                <w:sz w:val="24"/>
              </w:rPr>
            </w:pPr>
            <w:r w:rsidRPr="006B747E">
              <w:rPr>
                <w:b/>
                <w:sz w:val="24"/>
              </w:rPr>
              <w:t>10</w:t>
            </w:r>
          </w:p>
          <w:p w:rsidR="00436A5B" w:rsidRPr="006B747E" w:rsidRDefault="00A4646F">
            <w:pPr>
              <w:pStyle w:val="TableParagraph"/>
              <w:ind w:left="467"/>
              <w:rPr>
                <w:b/>
                <w:sz w:val="24"/>
              </w:rPr>
            </w:pPr>
            <w:r w:rsidRPr="006B747E">
              <w:rPr>
                <w:b/>
                <w:sz w:val="24"/>
              </w:rPr>
              <w:t>ПК2.1-2.8</w:t>
            </w:r>
          </w:p>
          <w:p w:rsidR="00436A5B" w:rsidRPr="006B747E" w:rsidRDefault="00A4646F">
            <w:pPr>
              <w:pStyle w:val="TableParagraph"/>
              <w:ind w:left="467"/>
              <w:rPr>
                <w:b/>
                <w:sz w:val="24"/>
              </w:rPr>
            </w:pPr>
            <w:r w:rsidRPr="006B747E">
              <w:rPr>
                <w:b/>
                <w:sz w:val="24"/>
              </w:rPr>
              <w:t>ПК3.1-3.6</w:t>
            </w:r>
          </w:p>
          <w:p w:rsidR="00436A5B" w:rsidRPr="006B747E" w:rsidRDefault="00A4646F">
            <w:pPr>
              <w:pStyle w:val="TableParagraph"/>
              <w:ind w:left="467"/>
              <w:rPr>
                <w:b/>
                <w:sz w:val="24"/>
              </w:rPr>
            </w:pPr>
            <w:r w:rsidRPr="006B747E">
              <w:rPr>
                <w:b/>
                <w:sz w:val="24"/>
              </w:rPr>
              <w:t>ПК4.1-4.5</w:t>
            </w:r>
          </w:p>
          <w:p w:rsidR="00436A5B" w:rsidRPr="006B747E" w:rsidRDefault="00A4646F">
            <w:pPr>
              <w:pStyle w:val="TableParagraph"/>
              <w:ind w:left="467"/>
              <w:rPr>
                <w:b/>
                <w:sz w:val="24"/>
              </w:rPr>
            </w:pPr>
            <w:r w:rsidRPr="006B747E">
              <w:rPr>
                <w:b/>
                <w:sz w:val="24"/>
              </w:rPr>
              <w:t>ПК5.1-5.5</w:t>
            </w:r>
          </w:p>
        </w:tc>
      </w:tr>
      <w:tr w:rsidR="00436A5B" w:rsidRPr="006B747E">
        <w:trPr>
          <w:trHeight w:val="827"/>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ind w:left="827" w:hanging="360"/>
              <w:rPr>
                <w:sz w:val="24"/>
              </w:rPr>
            </w:pPr>
            <w:r w:rsidRPr="006B747E">
              <w:rPr>
                <w:b/>
                <w:sz w:val="24"/>
              </w:rPr>
              <w:t>1.</w:t>
            </w:r>
            <w:r w:rsidRPr="006B747E">
              <w:rPr>
                <w:sz w:val="24"/>
              </w:rPr>
              <w:t>Классификациятепловогооборудованияпотехнологическомуназначению,источникутеплаиспособамегопередачи.Характеристикаосновныхспособовнагрева.Автома-</w:t>
            </w:r>
          </w:p>
          <w:p w:rsidR="00436A5B" w:rsidRPr="006B747E" w:rsidRDefault="00A4646F">
            <w:pPr>
              <w:pStyle w:val="TableParagraph"/>
              <w:spacing w:line="264" w:lineRule="exact"/>
              <w:ind w:left="827"/>
              <w:rPr>
                <w:sz w:val="24"/>
              </w:rPr>
            </w:pPr>
            <w:r w:rsidRPr="006B747E">
              <w:rPr>
                <w:sz w:val="24"/>
              </w:rPr>
              <w:t>тикабезопасности.Правилабезопаснойэксплуатации</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828"/>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ind w:left="827" w:right="133" w:hanging="360"/>
              <w:rPr>
                <w:sz w:val="24"/>
              </w:rPr>
            </w:pPr>
            <w:r w:rsidRPr="006B747E">
              <w:rPr>
                <w:b/>
                <w:sz w:val="24"/>
              </w:rPr>
              <w:t>2.</w:t>
            </w:r>
            <w:r w:rsidRPr="006B747E">
              <w:rPr>
                <w:sz w:val="24"/>
              </w:rPr>
              <w:t>Варочноеоборудование.Классификация.Назначениеиустройство.Правилабезопас-нойэксплуатации.Пароварочныешкафыимелкиеварочныеаппараты.Назначениеи</w:t>
            </w:r>
          </w:p>
          <w:p w:rsidR="00436A5B" w:rsidRPr="006B747E" w:rsidRDefault="00A4646F">
            <w:pPr>
              <w:pStyle w:val="TableParagraph"/>
              <w:spacing w:line="264" w:lineRule="exact"/>
              <w:ind w:left="827"/>
              <w:rPr>
                <w:sz w:val="24"/>
              </w:rPr>
            </w:pPr>
            <w:r w:rsidRPr="006B747E">
              <w:rPr>
                <w:sz w:val="24"/>
              </w:rPr>
              <w:t>устройство.Правилабезопаснойэксплуатации</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830"/>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ind w:left="827" w:hanging="360"/>
              <w:rPr>
                <w:sz w:val="24"/>
              </w:rPr>
            </w:pPr>
            <w:r w:rsidRPr="006B747E">
              <w:rPr>
                <w:b/>
                <w:sz w:val="24"/>
              </w:rPr>
              <w:t>3.</w:t>
            </w:r>
            <w:r w:rsidRPr="006B747E">
              <w:rPr>
                <w:sz w:val="24"/>
              </w:rPr>
              <w:t>Жарочноеоборудование.Характеристикаосновныхспособовжаркиивыпечки.Клас-сификацияиустройство.Правилабезопаснойэксплуатации.Варочно-жарочноеобо-</w:t>
            </w:r>
          </w:p>
          <w:p w:rsidR="00436A5B" w:rsidRPr="006B747E" w:rsidRDefault="00A4646F">
            <w:pPr>
              <w:pStyle w:val="TableParagraph"/>
              <w:spacing w:line="264" w:lineRule="exact"/>
              <w:ind w:left="827"/>
              <w:rPr>
                <w:sz w:val="24"/>
              </w:rPr>
            </w:pPr>
            <w:r w:rsidRPr="006B747E">
              <w:rPr>
                <w:sz w:val="24"/>
              </w:rPr>
              <w:t>рудование.Назначениеиустройство.Правилабезопаснойэксплуатации</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827"/>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ind w:left="827" w:hanging="360"/>
              <w:rPr>
                <w:sz w:val="24"/>
              </w:rPr>
            </w:pPr>
            <w:r w:rsidRPr="006B747E">
              <w:rPr>
                <w:b/>
                <w:sz w:val="24"/>
              </w:rPr>
              <w:t>4.</w:t>
            </w:r>
            <w:r w:rsidRPr="006B747E">
              <w:rPr>
                <w:sz w:val="24"/>
              </w:rPr>
              <w:t>Универсальное и водогрейное оборудование. Назначение и устройство. Правила безо-паснойэксплуатации.Оборудованиедляраздачипищи.Классификация.Назначениеи</w:t>
            </w:r>
          </w:p>
          <w:p w:rsidR="00436A5B" w:rsidRPr="006B747E" w:rsidRDefault="00A4646F">
            <w:pPr>
              <w:pStyle w:val="TableParagraph"/>
              <w:spacing w:line="264" w:lineRule="exact"/>
              <w:ind w:left="827"/>
              <w:rPr>
                <w:sz w:val="24"/>
              </w:rPr>
            </w:pPr>
            <w:r w:rsidRPr="006B747E">
              <w:rPr>
                <w:sz w:val="24"/>
              </w:rPr>
              <w:t>устройство.Правилабезопасной эксплуатации</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275"/>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w:t>
            </w:r>
          </w:p>
        </w:tc>
        <w:tc>
          <w:tcPr>
            <w:tcW w:w="1280" w:type="dxa"/>
          </w:tcPr>
          <w:p w:rsidR="00436A5B" w:rsidRPr="006B747E" w:rsidRDefault="00A4646F">
            <w:pPr>
              <w:pStyle w:val="TableParagraph"/>
              <w:spacing w:line="256" w:lineRule="exact"/>
              <w:ind w:left="468"/>
              <w:rPr>
                <w:b/>
                <w:sz w:val="24"/>
              </w:rPr>
            </w:pPr>
            <w:r w:rsidRPr="006B747E">
              <w:rPr>
                <w:b/>
                <w:sz w:val="24"/>
              </w:rPr>
              <w:t>2</w:t>
            </w:r>
          </w:p>
        </w:tc>
        <w:tc>
          <w:tcPr>
            <w:tcW w:w="1836" w:type="dxa"/>
            <w:vMerge/>
            <w:tcBorders>
              <w:top w:val="nil"/>
            </w:tcBorders>
          </w:tcPr>
          <w:p w:rsidR="00436A5B" w:rsidRPr="006B747E" w:rsidRDefault="00436A5B">
            <w:pPr>
              <w:rPr>
                <w:sz w:val="2"/>
                <w:szCs w:val="2"/>
              </w:rPr>
            </w:pPr>
          </w:p>
        </w:tc>
      </w:tr>
      <w:tr w:rsidR="00436A5B" w:rsidRPr="006B747E">
        <w:trPr>
          <w:trHeight w:val="275"/>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56" w:lineRule="exact"/>
              <w:ind w:left="465"/>
              <w:rPr>
                <w:sz w:val="24"/>
              </w:rPr>
            </w:pPr>
            <w:r w:rsidRPr="006B747E">
              <w:rPr>
                <w:sz w:val="24"/>
              </w:rPr>
              <w:t>1.Изучениеправилбезопаснойэксплуатациитепловогооборудования</w:t>
            </w:r>
          </w:p>
        </w:tc>
        <w:tc>
          <w:tcPr>
            <w:tcW w:w="1280" w:type="dxa"/>
          </w:tcPr>
          <w:p w:rsidR="00436A5B" w:rsidRPr="006B747E" w:rsidRDefault="00A4646F">
            <w:pPr>
              <w:pStyle w:val="TableParagraph"/>
              <w:spacing w:line="256" w:lineRule="exact"/>
              <w:ind w:left="468"/>
              <w:rPr>
                <w:b/>
                <w:sz w:val="24"/>
              </w:rPr>
            </w:pPr>
            <w:r w:rsidRPr="006B747E">
              <w:rPr>
                <w:b/>
                <w:sz w:val="24"/>
              </w:rPr>
              <w:t>1</w:t>
            </w:r>
          </w:p>
        </w:tc>
        <w:tc>
          <w:tcPr>
            <w:tcW w:w="1836" w:type="dxa"/>
            <w:vMerge/>
            <w:tcBorders>
              <w:top w:val="nil"/>
            </w:tcBorders>
          </w:tcPr>
          <w:p w:rsidR="00436A5B" w:rsidRPr="006B747E" w:rsidRDefault="00436A5B">
            <w:pPr>
              <w:rPr>
                <w:sz w:val="2"/>
                <w:szCs w:val="2"/>
              </w:rPr>
            </w:pPr>
          </w:p>
        </w:tc>
      </w:tr>
      <w:tr w:rsidR="00436A5B" w:rsidRPr="006B747E">
        <w:trPr>
          <w:trHeight w:val="551"/>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68" w:lineRule="exact"/>
              <w:ind w:left="465"/>
              <w:rPr>
                <w:sz w:val="24"/>
              </w:rPr>
            </w:pPr>
            <w:r w:rsidRPr="006B747E">
              <w:rPr>
                <w:sz w:val="24"/>
              </w:rPr>
              <w:t>2.Изучениеправилбезопаснойэксплуатациимногофункциональноготепловогооборудо-</w:t>
            </w:r>
          </w:p>
          <w:p w:rsidR="00436A5B" w:rsidRPr="006B747E" w:rsidRDefault="00A4646F">
            <w:pPr>
              <w:pStyle w:val="TableParagraph"/>
              <w:spacing w:line="264" w:lineRule="exact"/>
              <w:ind w:left="820"/>
              <w:rPr>
                <w:sz w:val="24"/>
              </w:rPr>
            </w:pPr>
            <w:r w:rsidRPr="006B747E">
              <w:rPr>
                <w:sz w:val="24"/>
              </w:rPr>
              <w:t>вания.</w:t>
            </w:r>
          </w:p>
        </w:tc>
        <w:tc>
          <w:tcPr>
            <w:tcW w:w="1280" w:type="dxa"/>
          </w:tcPr>
          <w:p w:rsidR="00436A5B" w:rsidRPr="006B747E" w:rsidRDefault="00A4646F">
            <w:pPr>
              <w:pStyle w:val="TableParagraph"/>
              <w:spacing w:line="273" w:lineRule="exact"/>
              <w:ind w:left="468"/>
              <w:rPr>
                <w:b/>
                <w:sz w:val="24"/>
              </w:rPr>
            </w:pPr>
            <w:r w:rsidRPr="006B747E">
              <w:rPr>
                <w:b/>
                <w:sz w:val="24"/>
              </w:rPr>
              <w:t>1</w:t>
            </w:r>
          </w:p>
        </w:tc>
        <w:tc>
          <w:tcPr>
            <w:tcW w:w="1836" w:type="dxa"/>
            <w:vMerge/>
            <w:tcBorders>
              <w:top w:val="nil"/>
            </w:tcBorders>
          </w:tcPr>
          <w:p w:rsidR="00436A5B" w:rsidRPr="006B747E" w:rsidRDefault="00436A5B">
            <w:pPr>
              <w:rPr>
                <w:sz w:val="2"/>
                <w:szCs w:val="2"/>
              </w:rPr>
            </w:pPr>
          </w:p>
        </w:tc>
      </w:tr>
      <w:tr w:rsidR="00436A5B" w:rsidRPr="006B747E">
        <w:trPr>
          <w:trHeight w:val="275"/>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56" w:lineRule="exact"/>
              <w:ind w:left="465"/>
              <w:rPr>
                <w:b/>
                <w:sz w:val="24"/>
              </w:rPr>
            </w:pPr>
            <w:r w:rsidRPr="006B747E">
              <w:rPr>
                <w:b/>
                <w:sz w:val="24"/>
              </w:rPr>
              <w:t>Самостоятельнаяработаобучающихся</w:t>
            </w:r>
          </w:p>
        </w:tc>
        <w:tc>
          <w:tcPr>
            <w:tcW w:w="1280" w:type="dxa"/>
            <w:vMerge w:val="restart"/>
          </w:tcPr>
          <w:p w:rsidR="00436A5B" w:rsidRPr="006B747E" w:rsidRDefault="00436A5B">
            <w:pPr>
              <w:pStyle w:val="TableParagraph"/>
              <w:rPr>
                <w:sz w:val="24"/>
              </w:rPr>
            </w:pPr>
          </w:p>
        </w:tc>
        <w:tc>
          <w:tcPr>
            <w:tcW w:w="1836" w:type="dxa"/>
            <w:vMerge w:val="restart"/>
          </w:tcPr>
          <w:p w:rsidR="00436A5B" w:rsidRPr="006B747E" w:rsidRDefault="00436A5B">
            <w:pPr>
              <w:pStyle w:val="TableParagraph"/>
              <w:rPr>
                <w:sz w:val="24"/>
              </w:rPr>
            </w:pPr>
          </w:p>
        </w:tc>
      </w:tr>
      <w:tr w:rsidR="00436A5B" w:rsidRPr="006B747E">
        <w:trPr>
          <w:trHeight w:val="827"/>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70" w:lineRule="exact"/>
              <w:ind w:left="465"/>
              <w:rPr>
                <w:sz w:val="24"/>
              </w:rPr>
            </w:pPr>
            <w:r w:rsidRPr="006B747E">
              <w:rPr>
                <w:sz w:val="24"/>
              </w:rPr>
              <w:t>Работанадучебнымматериалом,ответынаконтрольныевопросы;изучениенормативных</w:t>
            </w:r>
          </w:p>
          <w:p w:rsidR="00436A5B" w:rsidRPr="006B747E" w:rsidRDefault="00A4646F">
            <w:pPr>
              <w:pStyle w:val="TableParagraph"/>
              <w:spacing w:line="274" w:lineRule="exact"/>
              <w:ind w:left="820" w:right="322"/>
              <w:rPr>
                <w:sz w:val="24"/>
              </w:rPr>
            </w:pPr>
            <w:r w:rsidRPr="006B747E">
              <w:rPr>
                <w:sz w:val="24"/>
              </w:rPr>
              <w:t>материалов; решение задач и упражнений по образцу; решение ситуационных произ-водственных (профессиональныхзадач); подготовкасообщений</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278"/>
        </w:trPr>
        <w:tc>
          <w:tcPr>
            <w:tcW w:w="2506" w:type="dxa"/>
            <w:vMerge w:val="restart"/>
          </w:tcPr>
          <w:p w:rsidR="00436A5B" w:rsidRPr="006B747E" w:rsidRDefault="00A4646F">
            <w:pPr>
              <w:pStyle w:val="TableParagraph"/>
              <w:ind w:left="107" w:right="274"/>
              <w:rPr>
                <w:b/>
                <w:sz w:val="24"/>
              </w:rPr>
            </w:pPr>
            <w:r w:rsidRPr="006B747E">
              <w:rPr>
                <w:b/>
                <w:sz w:val="24"/>
              </w:rPr>
              <w:t>Тема 2.3Холодильное обору-дование</w:t>
            </w:r>
          </w:p>
        </w:tc>
        <w:tc>
          <w:tcPr>
            <w:tcW w:w="9940" w:type="dxa"/>
          </w:tcPr>
          <w:p w:rsidR="00436A5B" w:rsidRPr="006B747E" w:rsidRDefault="00A4646F">
            <w:pPr>
              <w:pStyle w:val="TableParagraph"/>
              <w:spacing w:line="259" w:lineRule="exact"/>
              <w:ind w:left="465"/>
              <w:rPr>
                <w:b/>
                <w:sz w:val="24"/>
              </w:rPr>
            </w:pPr>
            <w:r w:rsidRPr="006B747E">
              <w:rPr>
                <w:b/>
                <w:sz w:val="24"/>
              </w:rPr>
              <w:t>Содержаниеучебногоматериала</w:t>
            </w:r>
          </w:p>
        </w:tc>
        <w:tc>
          <w:tcPr>
            <w:tcW w:w="1280" w:type="dxa"/>
            <w:vMerge w:val="restart"/>
          </w:tcPr>
          <w:p w:rsidR="00436A5B" w:rsidRPr="006B747E" w:rsidRDefault="00A4646F">
            <w:pPr>
              <w:pStyle w:val="TableParagraph"/>
              <w:spacing w:line="275" w:lineRule="exact"/>
              <w:ind w:right="211"/>
              <w:jc w:val="center"/>
              <w:rPr>
                <w:b/>
                <w:sz w:val="24"/>
              </w:rPr>
            </w:pPr>
            <w:r w:rsidRPr="006B747E">
              <w:rPr>
                <w:b/>
                <w:sz w:val="24"/>
              </w:rPr>
              <w:t>4</w:t>
            </w:r>
          </w:p>
        </w:tc>
        <w:tc>
          <w:tcPr>
            <w:tcW w:w="1836" w:type="dxa"/>
            <w:vMerge w:val="restart"/>
          </w:tcPr>
          <w:p w:rsidR="00436A5B" w:rsidRPr="006B747E" w:rsidRDefault="00A4646F">
            <w:pPr>
              <w:pStyle w:val="TableParagraph"/>
              <w:spacing w:line="275" w:lineRule="exact"/>
              <w:ind w:left="448" w:right="324"/>
              <w:jc w:val="center"/>
              <w:rPr>
                <w:b/>
                <w:sz w:val="24"/>
              </w:rPr>
            </w:pPr>
            <w:r w:rsidRPr="006B747E">
              <w:rPr>
                <w:b/>
                <w:sz w:val="24"/>
              </w:rPr>
              <w:t>ОК1-7,9,</w:t>
            </w:r>
          </w:p>
          <w:p w:rsidR="00436A5B" w:rsidRPr="006B747E" w:rsidRDefault="00A4646F">
            <w:pPr>
              <w:pStyle w:val="TableParagraph"/>
              <w:ind w:left="383" w:right="324"/>
              <w:jc w:val="center"/>
              <w:rPr>
                <w:b/>
                <w:sz w:val="24"/>
              </w:rPr>
            </w:pPr>
            <w:r w:rsidRPr="006B747E">
              <w:rPr>
                <w:b/>
                <w:sz w:val="24"/>
              </w:rPr>
              <w:t>10</w:t>
            </w:r>
          </w:p>
          <w:p w:rsidR="00436A5B" w:rsidRPr="006B747E" w:rsidRDefault="00A4646F">
            <w:pPr>
              <w:pStyle w:val="TableParagraph"/>
              <w:ind w:left="467"/>
              <w:rPr>
                <w:b/>
                <w:sz w:val="24"/>
              </w:rPr>
            </w:pPr>
            <w:r w:rsidRPr="006B747E">
              <w:rPr>
                <w:b/>
                <w:sz w:val="24"/>
              </w:rPr>
              <w:t>ПК1.1-1.5</w:t>
            </w:r>
          </w:p>
          <w:p w:rsidR="00436A5B" w:rsidRPr="006B747E" w:rsidRDefault="00A4646F">
            <w:pPr>
              <w:pStyle w:val="TableParagraph"/>
              <w:ind w:left="467"/>
              <w:rPr>
                <w:b/>
                <w:sz w:val="24"/>
              </w:rPr>
            </w:pPr>
            <w:r w:rsidRPr="006B747E">
              <w:rPr>
                <w:b/>
                <w:sz w:val="24"/>
              </w:rPr>
              <w:t>ПК2.1-2.8</w:t>
            </w:r>
          </w:p>
          <w:p w:rsidR="00436A5B" w:rsidRPr="006B747E" w:rsidRDefault="00A4646F">
            <w:pPr>
              <w:pStyle w:val="TableParagraph"/>
              <w:ind w:left="467"/>
              <w:rPr>
                <w:b/>
                <w:sz w:val="24"/>
              </w:rPr>
            </w:pPr>
            <w:r w:rsidRPr="006B747E">
              <w:rPr>
                <w:b/>
                <w:sz w:val="24"/>
              </w:rPr>
              <w:t>ПК3.1-3.6</w:t>
            </w:r>
          </w:p>
          <w:p w:rsidR="00436A5B" w:rsidRPr="006B747E" w:rsidRDefault="00A4646F">
            <w:pPr>
              <w:pStyle w:val="TableParagraph"/>
              <w:ind w:left="467"/>
              <w:rPr>
                <w:b/>
                <w:sz w:val="24"/>
              </w:rPr>
            </w:pPr>
            <w:r w:rsidRPr="006B747E">
              <w:rPr>
                <w:b/>
                <w:sz w:val="24"/>
              </w:rPr>
              <w:t>ПК4.1-4.5</w:t>
            </w:r>
          </w:p>
        </w:tc>
      </w:tr>
      <w:tr w:rsidR="00436A5B" w:rsidRPr="006B747E">
        <w:trPr>
          <w:trHeight w:val="827"/>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68" w:lineRule="exact"/>
              <w:ind w:left="820" w:hanging="356"/>
              <w:rPr>
                <w:sz w:val="24"/>
              </w:rPr>
            </w:pPr>
            <w:r w:rsidRPr="006B747E">
              <w:rPr>
                <w:b/>
                <w:sz w:val="24"/>
              </w:rPr>
              <w:t>1.</w:t>
            </w:r>
            <w:r w:rsidRPr="006B747E">
              <w:rPr>
                <w:sz w:val="24"/>
              </w:rPr>
              <w:t>Классификацияихарактеристикахолодильногооборудования,Способыохлаждения</w:t>
            </w:r>
          </w:p>
          <w:p w:rsidR="00436A5B" w:rsidRPr="006B747E" w:rsidRDefault="00A4646F">
            <w:pPr>
              <w:pStyle w:val="TableParagraph"/>
              <w:spacing w:line="270" w:lineRule="atLeast"/>
              <w:ind w:left="820" w:right="372"/>
              <w:rPr>
                <w:sz w:val="24"/>
              </w:rPr>
            </w:pPr>
            <w:r w:rsidRPr="006B747E">
              <w:rPr>
                <w:sz w:val="24"/>
              </w:rPr>
              <w:t>(естественное и искусственное, безмашинное и машинное). Правила безопасной экс-плуатации</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275"/>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56" w:lineRule="exact"/>
              <w:ind w:left="465"/>
              <w:rPr>
                <w:sz w:val="24"/>
              </w:rPr>
            </w:pPr>
            <w:r w:rsidRPr="006B747E">
              <w:rPr>
                <w:sz w:val="24"/>
              </w:rPr>
              <w:t>2.ТребованиясистемыХАССПксоблюдениюличнойипроизводственнойгигиены</w:t>
            </w:r>
          </w:p>
        </w:tc>
        <w:tc>
          <w:tcPr>
            <w:tcW w:w="1280" w:type="dxa"/>
            <w:vMerge/>
            <w:tcBorders>
              <w:top w:val="nil"/>
            </w:tcBorders>
          </w:tcPr>
          <w:p w:rsidR="00436A5B" w:rsidRPr="006B747E" w:rsidRDefault="00436A5B">
            <w:pPr>
              <w:rPr>
                <w:sz w:val="2"/>
                <w:szCs w:val="2"/>
              </w:rPr>
            </w:pPr>
          </w:p>
        </w:tc>
        <w:tc>
          <w:tcPr>
            <w:tcW w:w="1836" w:type="dxa"/>
            <w:vMerge/>
            <w:tcBorders>
              <w:top w:val="nil"/>
            </w:tcBorders>
          </w:tcPr>
          <w:p w:rsidR="00436A5B" w:rsidRPr="006B747E" w:rsidRDefault="00436A5B">
            <w:pPr>
              <w:rPr>
                <w:sz w:val="2"/>
                <w:szCs w:val="2"/>
              </w:rPr>
            </w:pPr>
          </w:p>
        </w:tc>
      </w:tr>
      <w:tr w:rsidR="00436A5B" w:rsidRPr="006B747E">
        <w:trPr>
          <w:trHeight w:val="275"/>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w:t>
            </w:r>
          </w:p>
        </w:tc>
        <w:tc>
          <w:tcPr>
            <w:tcW w:w="1280" w:type="dxa"/>
          </w:tcPr>
          <w:p w:rsidR="00436A5B" w:rsidRPr="006B747E" w:rsidRDefault="00A4646F">
            <w:pPr>
              <w:pStyle w:val="TableParagraph"/>
              <w:spacing w:line="256" w:lineRule="exact"/>
              <w:ind w:left="468"/>
              <w:rPr>
                <w:b/>
                <w:sz w:val="24"/>
              </w:rPr>
            </w:pPr>
            <w:r w:rsidRPr="006B747E">
              <w:rPr>
                <w:b/>
                <w:sz w:val="24"/>
              </w:rPr>
              <w:t>2</w:t>
            </w:r>
          </w:p>
        </w:tc>
        <w:tc>
          <w:tcPr>
            <w:tcW w:w="1836"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28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06"/>
        <w:gridCol w:w="9940"/>
        <w:gridCol w:w="1280"/>
        <w:gridCol w:w="1836"/>
      </w:tblGrid>
      <w:tr w:rsidR="00436A5B" w:rsidRPr="006B747E">
        <w:trPr>
          <w:trHeight w:val="275"/>
        </w:trPr>
        <w:tc>
          <w:tcPr>
            <w:tcW w:w="2506" w:type="dxa"/>
            <w:vMerge w:val="restart"/>
          </w:tcPr>
          <w:p w:rsidR="00436A5B" w:rsidRPr="006B747E" w:rsidRDefault="00436A5B">
            <w:pPr>
              <w:pStyle w:val="TableParagraph"/>
              <w:rPr>
                <w:sz w:val="24"/>
              </w:rPr>
            </w:pPr>
          </w:p>
        </w:tc>
        <w:tc>
          <w:tcPr>
            <w:tcW w:w="9940" w:type="dxa"/>
          </w:tcPr>
          <w:p w:rsidR="00436A5B" w:rsidRPr="006B747E" w:rsidRDefault="00A4646F">
            <w:pPr>
              <w:pStyle w:val="TableParagraph"/>
              <w:spacing w:line="256" w:lineRule="exact"/>
              <w:ind w:left="467"/>
              <w:rPr>
                <w:sz w:val="24"/>
              </w:rPr>
            </w:pPr>
            <w:r w:rsidRPr="006B747E">
              <w:rPr>
                <w:sz w:val="24"/>
              </w:rPr>
              <w:t>1.Изучениеправилбезопаснойэксплуатациихолодильногооборудования</w:t>
            </w:r>
          </w:p>
        </w:tc>
        <w:tc>
          <w:tcPr>
            <w:tcW w:w="1280" w:type="dxa"/>
          </w:tcPr>
          <w:p w:rsidR="00436A5B" w:rsidRPr="006B747E" w:rsidRDefault="00A4646F">
            <w:pPr>
              <w:pStyle w:val="TableParagraph"/>
              <w:spacing w:line="256" w:lineRule="exact"/>
              <w:ind w:left="468"/>
              <w:rPr>
                <w:b/>
                <w:sz w:val="24"/>
              </w:rPr>
            </w:pPr>
            <w:r w:rsidRPr="006B747E">
              <w:rPr>
                <w:b/>
                <w:sz w:val="24"/>
              </w:rPr>
              <w:t>2</w:t>
            </w:r>
          </w:p>
        </w:tc>
        <w:tc>
          <w:tcPr>
            <w:tcW w:w="1836" w:type="dxa"/>
            <w:vMerge w:val="restart"/>
          </w:tcPr>
          <w:p w:rsidR="00436A5B" w:rsidRPr="006B747E" w:rsidRDefault="00A4646F">
            <w:pPr>
              <w:pStyle w:val="TableParagraph"/>
              <w:spacing w:line="273" w:lineRule="exact"/>
              <w:ind w:left="467"/>
              <w:rPr>
                <w:b/>
                <w:sz w:val="24"/>
              </w:rPr>
            </w:pPr>
            <w:r w:rsidRPr="006B747E">
              <w:rPr>
                <w:b/>
                <w:sz w:val="24"/>
              </w:rPr>
              <w:t>ПК5.1-5.5</w:t>
            </w:r>
          </w:p>
        </w:tc>
      </w:tr>
      <w:tr w:rsidR="00436A5B" w:rsidRPr="006B747E">
        <w:trPr>
          <w:trHeight w:val="276"/>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spacing w:line="256" w:lineRule="exact"/>
              <w:ind w:left="465"/>
              <w:rPr>
                <w:b/>
                <w:sz w:val="24"/>
              </w:rPr>
            </w:pPr>
            <w:r w:rsidRPr="006B747E">
              <w:rPr>
                <w:b/>
                <w:sz w:val="24"/>
              </w:rPr>
              <w:t>Самостоятельнаяработаобучающихся</w:t>
            </w:r>
          </w:p>
        </w:tc>
        <w:tc>
          <w:tcPr>
            <w:tcW w:w="1280" w:type="dxa"/>
          </w:tcPr>
          <w:p w:rsidR="00436A5B" w:rsidRPr="006B747E" w:rsidRDefault="00436A5B">
            <w:pPr>
              <w:pStyle w:val="TableParagraph"/>
              <w:rPr>
                <w:sz w:val="20"/>
              </w:rPr>
            </w:pPr>
          </w:p>
        </w:tc>
        <w:tc>
          <w:tcPr>
            <w:tcW w:w="1836" w:type="dxa"/>
            <w:vMerge/>
            <w:tcBorders>
              <w:top w:val="nil"/>
            </w:tcBorders>
          </w:tcPr>
          <w:p w:rsidR="00436A5B" w:rsidRPr="006B747E" w:rsidRDefault="00436A5B">
            <w:pPr>
              <w:rPr>
                <w:sz w:val="2"/>
                <w:szCs w:val="2"/>
              </w:rPr>
            </w:pPr>
          </w:p>
        </w:tc>
      </w:tr>
      <w:tr w:rsidR="00436A5B" w:rsidRPr="006B747E">
        <w:trPr>
          <w:trHeight w:val="827"/>
        </w:trPr>
        <w:tc>
          <w:tcPr>
            <w:tcW w:w="2506" w:type="dxa"/>
            <w:vMerge/>
            <w:tcBorders>
              <w:top w:val="nil"/>
            </w:tcBorders>
          </w:tcPr>
          <w:p w:rsidR="00436A5B" w:rsidRPr="006B747E" w:rsidRDefault="00436A5B">
            <w:pPr>
              <w:rPr>
                <w:sz w:val="2"/>
                <w:szCs w:val="2"/>
              </w:rPr>
            </w:pPr>
          </w:p>
        </w:tc>
        <w:tc>
          <w:tcPr>
            <w:tcW w:w="9940" w:type="dxa"/>
          </w:tcPr>
          <w:p w:rsidR="00436A5B" w:rsidRPr="006B747E" w:rsidRDefault="00A4646F">
            <w:pPr>
              <w:pStyle w:val="TableParagraph"/>
              <w:ind w:left="820" w:hanging="356"/>
              <w:rPr>
                <w:sz w:val="24"/>
              </w:rPr>
            </w:pPr>
            <w:r w:rsidRPr="006B747E">
              <w:rPr>
                <w:sz w:val="24"/>
              </w:rPr>
              <w:t>Работанадучебнымматериалом,ответынаконтрольныевопросы;изучениенормативныхматериалов;решениезадачиупражненийпообразцу;решениеситуационныхпроиз-</w:t>
            </w:r>
          </w:p>
          <w:p w:rsidR="00436A5B" w:rsidRPr="006B747E" w:rsidRDefault="00A4646F">
            <w:pPr>
              <w:pStyle w:val="TableParagraph"/>
              <w:spacing w:line="264" w:lineRule="exact"/>
              <w:ind w:left="820"/>
              <w:rPr>
                <w:sz w:val="24"/>
              </w:rPr>
            </w:pPr>
            <w:r w:rsidRPr="006B747E">
              <w:rPr>
                <w:sz w:val="24"/>
              </w:rPr>
              <w:t>водственных(профессиональныхзадач);подготовкасообщений</w:t>
            </w:r>
          </w:p>
        </w:tc>
        <w:tc>
          <w:tcPr>
            <w:tcW w:w="1280" w:type="dxa"/>
          </w:tcPr>
          <w:p w:rsidR="00436A5B" w:rsidRPr="006B747E" w:rsidRDefault="00436A5B">
            <w:pPr>
              <w:pStyle w:val="TableParagraph"/>
              <w:rPr>
                <w:sz w:val="24"/>
              </w:rPr>
            </w:pPr>
          </w:p>
        </w:tc>
        <w:tc>
          <w:tcPr>
            <w:tcW w:w="1836" w:type="dxa"/>
            <w:vMerge/>
            <w:tcBorders>
              <w:top w:val="nil"/>
            </w:tcBorders>
          </w:tcPr>
          <w:p w:rsidR="00436A5B" w:rsidRPr="006B747E" w:rsidRDefault="00436A5B">
            <w:pPr>
              <w:rPr>
                <w:sz w:val="2"/>
                <w:szCs w:val="2"/>
              </w:rPr>
            </w:pPr>
          </w:p>
        </w:tc>
      </w:tr>
      <w:tr w:rsidR="00436A5B" w:rsidRPr="006B747E">
        <w:trPr>
          <w:trHeight w:val="275"/>
        </w:trPr>
        <w:tc>
          <w:tcPr>
            <w:tcW w:w="12446" w:type="dxa"/>
            <w:gridSpan w:val="2"/>
          </w:tcPr>
          <w:p w:rsidR="00436A5B" w:rsidRPr="006B747E" w:rsidRDefault="00A4646F">
            <w:pPr>
              <w:pStyle w:val="TableParagraph"/>
              <w:spacing w:line="256" w:lineRule="exact"/>
              <w:ind w:left="107"/>
              <w:rPr>
                <w:b/>
                <w:sz w:val="24"/>
              </w:rPr>
            </w:pPr>
            <w:r w:rsidRPr="006B747E">
              <w:rPr>
                <w:b/>
                <w:sz w:val="24"/>
              </w:rPr>
              <w:t>Всего:</w:t>
            </w:r>
          </w:p>
        </w:tc>
        <w:tc>
          <w:tcPr>
            <w:tcW w:w="1280" w:type="dxa"/>
          </w:tcPr>
          <w:p w:rsidR="00436A5B" w:rsidRPr="006B747E" w:rsidRDefault="00A4646F">
            <w:pPr>
              <w:pStyle w:val="TableParagraph"/>
              <w:spacing w:line="256" w:lineRule="exact"/>
              <w:ind w:left="468"/>
              <w:rPr>
                <w:b/>
                <w:sz w:val="24"/>
              </w:rPr>
            </w:pPr>
            <w:r w:rsidRPr="006B747E">
              <w:rPr>
                <w:b/>
                <w:sz w:val="24"/>
              </w:rPr>
              <w:t>36</w:t>
            </w:r>
          </w:p>
        </w:tc>
        <w:tc>
          <w:tcPr>
            <w:tcW w:w="1836" w:type="dxa"/>
          </w:tcPr>
          <w:p w:rsidR="00436A5B" w:rsidRPr="006B747E" w:rsidRDefault="00436A5B">
            <w:pPr>
              <w:pStyle w:val="TableParagraph"/>
              <w:rPr>
                <w:sz w:val="20"/>
              </w:rPr>
            </w:pPr>
          </w:p>
        </w:tc>
      </w:tr>
    </w:tbl>
    <w:p w:rsidR="00436A5B" w:rsidRPr="006B747E" w:rsidRDefault="00436A5B">
      <w:pPr>
        <w:rPr>
          <w:sz w:val="20"/>
        </w:rPr>
        <w:sectPr w:rsidR="00436A5B" w:rsidRPr="006B747E">
          <w:pgSz w:w="16850" w:h="11910" w:orient="landscape"/>
          <w:pgMar w:top="840" w:right="280" w:bottom="1400" w:left="760" w:header="0" w:footer="1216" w:gutter="0"/>
          <w:cols w:space="720"/>
        </w:sectPr>
      </w:pPr>
    </w:p>
    <w:p w:rsidR="00436A5B" w:rsidRPr="006B747E" w:rsidRDefault="00A4646F" w:rsidP="00620090">
      <w:pPr>
        <w:pStyle w:val="2"/>
        <w:numPr>
          <w:ilvl w:val="1"/>
          <w:numId w:val="66"/>
        </w:numPr>
        <w:tabs>
          <w:tab w:val="left" w:pos="1458"/>
        </w:tabs>
        <w:spacing w:before="71"/>
        <w:ind w:left="1458"/>
        <w:jc w:val="left"/>
      </w:pPr>
      <w:r w:rsidRPr="006B747E">
        <w:lastRenderedPageBreak/>
        <w:t>УСЛОВИЯ РЕАЛИЗАЦИИ УЧЕБНОЙ ДИСЦИПЛИНЫ</w:t>
      </w:r>
    </w:p>
    <w:p w:rsidR="00436A5B" w:rsidRPr="006B747E" w:rsidRDefault="00436A5B">
      <w:pPr>
        <w:pStyle w:val="a3"/>
        <w:spacing w:before="7"/>
        <w:rPr>
          <w:b/>
          <w:sz w:val="23"/>
        </w:rPr>
      </w:pPr>
    </w:p>
    <w:p w:rsidR="00436A5B" w:rsidRPr="006B747E" w:rsidRDefault="00A4646F" w:rsidP="00620090">
      <w:pPr>
        <w:pStyle w:val="a5"/>
        <w:numPr>
          <w:ilvl w:val="1"/>
          <w:numId w:val="64"/>
        </w:numPr>
        <w:tabs>
          <w:tab w:val="left" w:pos="1556"/>
          <w:tab w:val="left" w:pos="1557"/>
          <w:tab w:val="left" w:pos="2215"/>
          <w:tab w:val="left" w:pos="3647"/>
          <w:tab w:val="left" w:pos="5072"/>
          <w:tab w:val="left" w:pos="6183"/>
          <w:tab w:val="left" w:pos="7993"/>
          <w:tab w:val="left" w:pos="9075"/>
        </w:tabs>
        <w:ind w:right="270" w:firstLine="707"/>
        <w:rPr>
          <w:sz w:val="24"/>
        </w:rPr>
      </w:pPr>
      <w:r w:rsidRPr="006B747E">
        <w:rPr>
          <w:sz w:val="24"/>
        </w:rPr>
        <w:t>Для</w:t>
      </w:r>
      <w:r w:rsidRPr="006B747E">
        <w:rPr>
          <w:sz w:val="24"/>
        </w:rPr>
        <w:tab/>
        <w:t>реализации</w:t>
      </w:r>
      <w:r w:rsidRPr="006B747E">
        <w:rPr>
          <w:sz w:val="24"/>
        </w:rPr>
        <w:tab/>
        <w:t>программы</w:t>
      </w:r>
      <w:r w:rsidRPr="006B747E">
        <w:rPr>
          <w:sz w:val="24"/>
        </w:rPr>
        <w:tab/>
        <w:t>учебной</w:t>
      </w:r>
      <w:r w:rsidRPr="006B747E">
        <w:rPr>
          <w:sz w:val="24"/>
        </w:rPr>
        <w:tab/>
        <w:t>дисциплины</w:t>
      </w:r>
      <w:r w:rsidRPr="006B747E">
        <w:rPr>
          <w:sz w:val="24"/>
        </w:rPr>
        <w:tab/>
        <w:t>должны</w:t>
      </w:r>
      <w:r w:rsidRPr="006B747E">
        <w:rPr>
          <w:sz w:val="24"/>
        </w:rPr>
        <w:tab/>
      </w:r>
      <w:r w:rsidRPr="006B747E">
        <w:rPr>
          <w:spacing w:val="-1"/>
          <w:sz w:val="24"/>
        </w:rPr>
        <w:t>быть</w:t>
      </w:r>
      <w:r w:rsidRPr="006B747E">
        <w:rPr>
          <w:sz w:val="24"/>
        </w:rPr>
        <w:t>предусмотреныследующиеспециальныепомещения:</w:t>
      </w:r>
    </w:p>
    <w:p w:rsidR="00436A5B" w:rsidRPr="006B747E" w:rsidRDefault="00A4646F" w:rsidP="00EB4252">
      <w:pPr>
        <w:pStyle w:val="a3"/>
        <w:spacing w:line="258" w:lineRule="exact"/>
        <w:ind w:left="930"/>
        <w:jc w:val="both"/>
      </w:pPr>
      <w:r w:rsidRPr="006B747E">
        <w:t>Кабинет«Техническогооснащенияиорганизациирабочегоместа»,оснащенный оборудованием: доской учебной, рабочим местом преподавателя, столами,стульями(почислуобучающихся),шкафамидляхранениямуляжей(инвентаря),раздаточного дидактического материала и др.; техническими средствами компьютером,средствамиаудиовизуализации,мультимедийнымпроектором;нагляднымипособиями(натуральнымиобразцамипродуктов,муляжами,плакатами,DVDфильмами,мультимедийнымипособиями).</w:t>
      </w:r>
    </w:p>
    <w:p w:rsidR="00436A5B" w:rsidRPr="006B747E" w:rsidRDefault="00436A5B">
      <w:pPr>
        <w:pStyle w:val="a3"/>
        <w:spacing w:before="6"/>
      </w:pPr>
    </w:p>
    <w:p w:rsidR="00436A5B" w:rsidRPr="006B747E" w:rsidRDefault="00A4646F" w:rsidP="00620090">
      <w:pPr>
        <w:pStyle w:val="2"/>
        <w:numPr>
          <w:ilvl w:val="1"/>
          <w:numId w:val="64"/>
        </w:numPr>
        <w:tabs>
          <w:tab w:val="left" w:pos="1350"/>
        </w:tabs>
        <w:spacing w:line="274" w:lineRule="exact"/>
        <w:ind w:left="1350" w:hanging="420"/>
        <w:jc w:val="both"/>
      </w:pPr>
      <w:r w:rsidRPr="006B747E">
        <w:t>Информационноеобеспечениереализациипрограммы</w:t>
      </w:r>
    </w:p>
    <w:p w:rsidR="00436A5B" w:rsidRPr="006B747E" w:rsidRDefault="00EB4252">
      <w:pPr>
        <w:pStyle w:val="a3"/>
      </w:pPr>
      <w:r w:rsidRPr="006B747E">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EB4252" w:rsidRPr="006B747E" w:rsidRDefault="00EB4252">
      <w:pPr>
        <w:pStyle w:val="a3"/>
      </w:pPr>
    </w:p>
    <w:p w:rsidR="00436A5B" w:rsidRPr="006B747E" w:rsidRDefault="00A4646F" w:rsidP="00620090">
      <w:pPr>
        <w:pStyle w:val="2"/>
        <w:numPr>
          <w:ilvl w:val="2"/>
          <w:numId w:val="63"/>
        </w:numPr>
        <w:tabs>
          <w:tab w:val="left" w:pos="1180"/>
        </w:tabs>
        <w:spacing w:line="274" w:lineRule="exact"/>
        <w:ind w:hanging="601"/>
        <w:jc w:val="both"/>
      </w:pPr>
      <w:r w:rsidRPr="006B747E">
        <w:t>Печатныеиздания:</w:t>
      </w:r>
    </w:p>
    <w:p w:rsidR="00436A5B" w:rsidRPr="006B747E" w:rsidRDefault="00A4646F" w:rsidP="002A678E">
      <w:pPr>
        <w:pStyle w:val="a5"/>
        <w:numPr>
          <w:ilvl w:val="0"/>
          <w:numId w:val="62"/>
        </w:numPr>
        <w:tabs>
          <w:tab w:val="left" w:pos="567"/>
        </w:tabs>
        <w:ind w:left="0" w:right="68" w:firstLine="284"/>
        <w:jc w:val="both"/>
        <w:rPr>
          <w:sz w:val="24"/>
        </w:rPr>
      </w:pPr>
      <w:r w:rsidRPr="006B747E">
        <w:rPr>
          <w:sz w:val="24"/>
        </w:rPr>
        <w:t>ГОСТ 31984-2012 Услуги общественного питания. Общие требования.- Введ.2015-01-01.-М.: Стандартинформ,2014.-III,8 с.</w:t>
      </w:r>
    </w:p>
    <w:p w:rsidR="00436A5B" w:rsidRPr="006B747E" w:rsidRDefault="00A4646F" w:rsidP="002A678E">
      <w:pPr>
        <w:pStyle w:val="a5"/>
        <w:numPr>
          <w:ilvl w:val="0"/>
          <w:numId w:val="62"/>
        </w:numPr>
        <w:tabs>
          <w:tab w:val="left" w:pos="567"/>
        </w:tabs>
        <w:ind w:left="0" w:right="68" w:firstLine="284"/>
        <w:jc w:val="both"/>
        <w:rPr>
          <w:sz w:val="24"/>
        </w:rPr>
      </w:pPr>
      <w:r w:rsidRPr="006B747E">
        <w:rPr>
          <w:sz w:val="24"/>
        </w:rPr>
        <w:t>ГОСТ 30524-2013 Услуги общественного питания. Требования к персоналу. - Введ.2016-01-01.-М.: Стандартинформ,2014.-III,48 с.</w:t>
      </w:r>
    </w:p>
    <w:p w:rsidR="00436A5B" w:rsidRPr="006B747E" w:rsidRDefault="00A4646F" w:rsidP="002A678E">
      <w:pPr>
        <w:pStyle w:val="a5"/>
        <w:numPr>
          <w:ilvl w:val="0"/>
          <w:numId w:val="62"/>
        </w:numPr>
        <w:tabs>
          <w:tab w:val="left" w:pos="567"/>
        </w:tabs>
        <w:ind w:left="0" w:right="68" w:firstLine="284"/>
        <w:jc w:val="both"/>
        <w:rPr>
          <w:sz w:val="24"/>
        </w:rPr>
      </w:pPr>
      <w:r w:rsidRPr="006B747E">
        <w:rPr>
          <w:sz w:val="24"/>
        </w:rPr>
        <w:t>ГОСТ 31985-2013 Услуги общественного питания. Термины и определения.- Введ.2015-01-01.-М.: Стандартинформ, 2014.-III,10 с.</w:t>
      </w:r>
    </w:p>
    <w:p w:rsidR="00436A5B" w:rsidRPr="006B747E" w:rsidRDefault="00A4646F" w:rsidP="002A678E">
      <w:pPr>
        <w:pStyle w:val="a5"/>
        <w:numPr>
          <w:ilvl w:val="0"/>
          <w:numId w:val="62"/>
        </w:numPr>
        <w:tabs>
          <w:tab w:val="left" w:pos="567"/>
        </w:tabs>
        <w:ind w:left="0" w:right="68" w:firstLine="284"/>
        <w:jc w:val="both"/>
        <w:rPr>
          <w:sz w:val="24"/>
        </w:rPr>
      </w:pPr>
      <w:r w:rsidRPr="006B747E">
        <w:rPr>
          <w:sz w:val="24"/>
        </w:rPr>
        <w:t>ГОСТ 30389 - 2013Услуги общественного питания. Предприятия общественногопитания. Классификация и общие требования – Введ. 2016 – 01 – 01. – М.: Стандар-тинформ,2014.-III, 12с.</w:t>
      </w:r>
    </w:p>
    <w:p w:rsidR="00436A5B" w:rsidRPr="006B747E" w:rsidRDefault="00A4646F" w:rsidP="002A678E">
      <w:pPr>
        <w:pStyle w:val="a5"/>
        <w:numPr>
          <w:ilvl w:val="0"/>
          <w:numId w:val="62"/>
        </w:numPr>
        <w:tabs>
          <w:tab w:val="left" w:pos="567"/>
          <w:tab w:val="left" w:pos="1216"/>
        </w:tabs>
        <w:ind w:left="0" w:right="68" w:firstLine="284"/>
        <w:jc w:val="both"/>
        <w:rPr>
          <w:sz w:val="24"/>
        </w:rPr>
      </w:pPr>
      <w:r w:rsidRPr="006B747E">
        <w:tab/>
      </w:r>
      <w:r w:rsidRPr="006B747E">
        <w:rPr>
          <w:sz w:val="24"/>
        </w:rPr>
        <w:t>Профессиональный стандарт «Повар». Приказ Министерства труда и социаль-нойзащитыРФот08.09.2015№610н(зарегистрировановМинюстеРоссии29.09.2015 №39023).</w:t>
      </w:r>
    </w:p>
    <w:p w:rsidR="00436A5B" w:rsidRPr="006B747E" w:rsidRDefault="00A4646F" w:rsidP="002A678E">
      <w:pPr>
        <w:pStyle w:val="a5"/>
        <w:numPr>
          <w:ilvl w:val="0"/>
          <w:numId w:val="62"/>
        </w:numPr>
        <w:tabs>
          <w:tab w:val="left" w:pos="567"/>
          <w:tab w:val="left" w:pos="1216"/>
        </w:tabs>
        <w:ind w:left="0" w:right="68" w:firstLine="284"/>
        <w:jc w:val="both"/>
        <w:rPr>
          <w:sz w:val="24"/>
        </w:rPr>
      </w:pPr>
      <w:r w:rsidRPr="006B747E">
        <w:rPr>
          <w:sz w:val="24"/>
        </w:rPr>
        <w:t>Профессиональныйстандарт«Кондитер/Шоколатье»</w:t>
      </w:r>
    </w:p>
    <w:p w:rsidR="00436A5B" w:rsidRPr="006B747E" w:rsidRDefault="00A4646F" w:rsidP="002A678E">
      <w:pPr>
        <w:pStyle w:val="a5"/>
        <w:numPr>
          <w:ilvl w:val="0"/>
          <w:numId w:val="62"/>
        </w:numPr>
        <w:tabs>
          <w:tab w:val="left" w:pos="567"/>
        </w:tabs>
        <w:ind w:left="0" w:right="68" w:firstLine="284"/>
        <w:jc w:val="both"/>
        <w:rPr>
          <w:sz w:val="24"/>
        </w:rPr>
      </w:pPr>
      <w:r w:rsidRPr="006B747E">
        <w:rPr>
          <w:sz w:val="24"/>
        </w:rPr>
        <w:t>БотовМ.И.Оборудованиепредприятийобщественногопитания:учебникдлястуд.учрежденийвысш.проф.образования / М.И. Ботов, В.Д. Елхина, В.П. Кирпич-ников.–1-еизд. –М.:Издательскийцентр«Академия»,2013.– 416с.</w:t>
      </w:r>
    </w:p>
    <w:p w:rsidR="00436A5B" w:rsidRPr="006B747E" w:rsidRDefault="00A4646F" w:rsidP="002A678E">
      <w:pPr>
        <w:pStyle w:val="a5"/>
        <w:numPr>
          <w:ilvl w:val="0"/>
          <w:numId w:val="62"/>
        </w:numPr>
        <w:tabs>
          <w:tab w:val="left" w:pos="567"/>
        </w:tabs>
        <w:ind w:left="0" w:right="68" w:firstLine="284"/>
        <w:jc w:val="both"/>
        <w:rPr>
          <w:sz w:val="24"/>
        </w:rPr>
      </w:pPr>
      <w:r w:rsidRPr="006B747E">
        <w:rPr>
          <w:sz w:val="24"/>
        </w:rPr>
        <w:t>ЕлхинаВ.Д.Механическоеоборудованиепредприятийобщественногопитания:Справочник:учеб.дляучащихсяучреждений сред.проф.образования/В.Д.Елхина.</w:t>
      </w:r>
    </w:p>
    <w:p w:rsidR="00436A5B" w:rsidRPr="006B747E" w:rsidRDefault="00A4646F" w:rsidP="002A678E">
      <w:pPr>
        <w:pStyle w:val="a3"/>
        <w:tabs>
          <w:tab w:val="left" w:pos="567"/>
        </w:tabs>
        <w:ind w:right="68" w:firstLine="284"/>
        <w:jc w:val="both"/>
      </w:pPr>
      <w:r w:rsidRPr="006B747E">
        <w:t>–5-еизд.,стер.–М.:Издательскийцентр«Академия»,2016.–336</w:t>
      </w:r>
    </w:p>
    <w:p w:rsidR="00436A5B" w:rsidRPr="006B747E" w:rsidRDefault="00A4646F" w:rsidP="002A678E">
      <w:pPr>
        <w:pStyle w:val="a5"/>
        <w:numPr>
          <w:ilvl w:val="0"/>
          <w:numId w:val="62"/>
        </w:numPr>
        <w:tabs>
          <w:tab w:val="left" w:pos="567"/>
        </w:tabs>
        <w:ind w:left="0" w:right="68" w:firstLine="284"/>
        <w:jc w:val="both"/>
        <w:rPr>
          <w:sz w:val="24"/>
        </w:rPr>
      </w:pPr>
      <w:r w:rsidRPr="006B747E">
        <w:rPr>
          <w:sz w:val="24"/>
        </w:rPr>
        <w:t>Лутошкина Г.Г. Техническое оснащение и организация рабочего места: учеб.дляучащихся учреждений сред.проф.образования / Г.Г. Лутошкина, Ж.С. Анохина. – 1-еизд.– М.: Издательскийцентр«Академия»,2016.–240 с.</w:t>
      </w:r>
    </w:p>
    <w:p w:rsidR="00436A5B" w:rsidRPr="006B747E" w:rsidRDefault="00A4646F" w:rsidP="002A678E">
      <w:pPr>
        <w:pStyle w:val="a5"/>
        <w:numPr>
          <w:ilvl w:val="0"/>
          <w:numId w:val="62"/>
        </w:numPr>
        <w:tabs>
          <w:tab w:val="left" w:pos="567"/>
        </w:tabs>
        <w:ind w:left="0" w:right="68" w:firstLine="284"/>
        <w:jc w:val="both"/>
        <w:rPr>
          <w:sz w:val="24"/>
        </w:rPr>
      </w:pPr>
      <w:r w:rsidRPr="006B747E">
        <w:rPr>
          <w:sz w:val="24"/>
        </w:rPr>
        <w:t>Усов В.В. Организация производства и обслуживания на предприятиях обществен-ного питания : учеб.пособие для студ. учреждений сред.проф.образования / В.В.Усов.–13-еизд.,стер.–М.:Издательскийцентр«Академия»,2015.–432с.</w:t>
      </w:r>
    </w:p>
    <w:p w:rsidR="002A678E" w:rsidRPr="006B747E" w:rsidRDefault="002A678E" w:rsidP="002A678E">
      <w:pPr>
        <w:pStyle w:val="a5"/>
        <w:widowControl/>
        <w:numPr>
          <w:ilvl w:val="0"/>
          <w:numId w:val="62"/>
        </w:numPr>
        <w:tabs>
          <w:tab w:val="left" w:pos="567"/>
        </w:tabs>
        <w:autoSpaceDE/>
        <w:autoSpaceDN/>
        <w:ind w:left="0" w:right="68" w:firstLine="284"/>
        <w:jc w:val="both"/>
        <w:rPr>
          <w:sz w:val="24"/>
          <w:szCs w:val="24"/>
        </w:rPr>
      </w:pPr>
      <w:r w:rsidRPr="006B747E">
        <w:rPr>
          <w:sz w:val="24"/>
          <w:szCs w:val="24"/>
        </w:rPr>
        <w:t>Пелевина, Л. Ф. Процессы и аппараты / Л. Ф. Пелевина, Н. И. Пилипенко. — 2-е изд., испр. — Санкт-Петербург : Лань, 2020. — 332 с. — ISBN 978-5-8114-4617-9. </w:t>
      </w:r>
    </w:p>
    <w:p w:rsidR="002A678E" w:rsidRPr="006B747E" w:rsidRDefault="002A678E" w:rsidP="002A678E">
      <w:pPr>
        <w:pStyle w:val="a5"/>
        <w:widowControl/>
        <w:numPr>
          <w:ilvl w:val="0"/>
          <w:numId w:val="62"/>
        </w:numPr>
        <w:tabs>
          <w:tab w:val="left" w:pos="567"/>
        </w:tabs>
        <w:autoSpaceDE/>
        <w:autoSpaceDN/>
        <w:ind w:left="0" w:right="68" w:firstLine="284"/>
        <w:jc w:val="both"/>
        <w:rPr>
          <w:sz w:val="24"/>
          <w:szCs w:val="24"/>
        </w:rPr>
      </w:pPr>
      <w:r w:rsidRPr="006B747E">
        <w:rPr>
          <w:sz w:val="24"/>
          <w:szCs w:val="24"/>
        </w:rPr>
        <w:t>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w:t>
      </w:r>
    </w:p>
    <w:p w:rsidR="002A678E" w:rsidRPr="006B747E" w:rsidRDefault="002A678E" w:rsidP="002A678E">
      <w:pPr>
        <w:pStyle w:val="a5"/>
        <w:widowControl/>
        <w:numPr>
          <w:ilvl w:val="0"/>
          <w:numId w:val="62"/>
        </w:numPr>
        <w:tabs>
          <w:tab w:val="left" w:pos="567"/>
        </w:tabs>
        <w:autoSpaceDE/>
        <w:autoSpaceDN/>
        <w:ind w:left="0" w:right="68" w:firstLine="284"/>
        <w:jc w:val="both"/>
        <w:rPr>
          <w:sz w:val="24"/>
          <w:szCs w:val="24"/>
        </w:rPr>
      </w:pPr>
      <w:r w:rsidRPr="006B747E">
        <w:rPr>
          <w:sz w:val="24"/>
          <w:szCs w:val="24"/>
        </w:rPr>
        <w:lastRenderedPageBreak/>
        <w:t>Ботов, М. И. Электротепловое оборудование индустрии питания : учебное пособие для спо / М. И. Ботов, Д. М. Давыдов, В. П. Кирпичников. — Санкт-Петербург : Лань, 2020. — 144 с. — ISBN 978-5-8114-6380-0. </w:t>
      </w:r>
    </w:p>
    <w:p w:rsidR="002A678E" w:rsidRPr="006B747E" w:rsidRDefault="002A678E" w:rsidP="002A678E">
      <w:pPr>
        <w:pStyle w:val="a5"/>
        <w:widowControl/>
        <w:numPr>
          <w:ilvl w:val="0"/>
          <w:numId w:val="62"/>
        </w:numPr>
        <w:tabs>
          <w:tab w:val="left" w:pos="567"/>
        </w:tabs>
        <w:autoSpaceDE/>
        <w:autoSpaceDN/>
        <w:ind w:left="0" w:right="68" w:firstLine="284"/>
        <w:jc w:val="both"/>
        <w:rPr>
          <w:sz w:val="24"/>
          <w:szCs w:val="24"/>
        </w:rPr>
      </w:pPr>
      <w:r w:rsidRPr="006B747E">
        <w:rPr>
          <w:sz w:val="24"/>
          <w:szCs w:val="24"/>
        </w:rPr>
        <w:t>Ботов, М. И. Лабораторные работы по технологическому оборудованию (механическое и тепловое оборудование) : учебное пособие для спо / М. И. Ботов, В. Д. Елхина. — Санкт-Петербург : Лань, 2020. — 160 с. — ISBN 978-5-8114-6381-7.</w:t>
      </w:r>
    </w:p>
    <w:p w:rsidR="002A678E" w:rsidRPr="006B747E" w:rsidRDefault="002A678E" w:rsidP="002A678E">
      <w:pPr>
        <w:pStyle w:val="a5"/>
        <w:widowControl/>
        <w:numPr>
          <w:ilvl w:val="0"/>
          <w:numId w:val="62"/>
        </w:numPr>
        <w:tabs>
          <w:tab w:val="left" w:pos="567"/>
        </w:tabs>
        <w:autoSpaceDE/>
        <w:autoSpaceDN/>
        <w:ind w:left="0" w:right="68" w:firstLine="284"/>
        <w:jc w:val="both"/>
        <w:rPr>
          <w:sz w:val="24"/>
          <w:szCs w:val="24"/>
        </w:rPr>
      </w:pPr>
      <w:r w:rsidRPr="006B747E">
        <w:rPr>
          <w:sz w:val="24"/>
          <w:szCs w:val="24"/>
        </w:rPr>
        <w:t>Вобликова, Т. В. Процессы и аппараты пищевых производств : учебное пособие для спо / Т. В. Вобликова, С. Н. Шлыков, А. В. Пермяков. — Санкт-Петербург : Лань, 2020. — 204 с. — ISBN 978-5-8114-6442-5. </w:t>
      </w:r>
    </w:p>
    <w:p w:rsidR="002A678E" w:rsidRPr="006B747E" w:rsidRDefault="002A678E" w:rsidP="002A678E">
      <w:pPr>
        <w:pStyle w:val="a5"/>
        <w:widowControl/>
        <w:numPr>
          <w:ilvl w:val="0"/>
          <w:numId w:val="62"/>
        </w:numPr>
        <w:tabs>
          <w:tab w:val="left" w:pos="567"/>
        </w:tabs>
        <w:autoSpaceDE/>
        <w:autoSpaceDN/>
        <w:ind w:left="0" w:right="68" w:firstLine="284"/>
        <w:jc w:val="both"/>
        <w:rPr>
          <w:sz w:val="24"/>
          <w:szCs w:val="24"/>
        </w:rPr>
      </w:pPr>
      <w:r w:rsidRPr="006B747E">
        <w:rPr>
          <w:sz w:val="24"/>
          <w:szCs w:val="24"/>
        </w:rPr>
        <w:t>Процессы и аппараты пищевых производств и биотехнологии : учебное пособие для спо / Д. М. Бородулин, М. Т. Шулбаева, Е. А. Сафонова, Е. А. Вагайцева. — Санкт-Петербург : Лань, 2020. — 292 с. — ISBN 978-5-8114-6452-4. </w:t>
      </w:r>
    </w:p>
    <w:p w:rsidR="002A678E" w:rsidRPr="006B747E" w:rsidRDefault="002A678E" w:rsidP="002A678E">
      <w:pPr>
        <w:pStyle w:val="a5"/>
        <w:widowControl/>
        <w:numPr>
          <w:ilvl w:val="0"/>
          <w:numId w:val="62"/>
        </w:numPr>
        <w:tabs>
          <w:tab w:val="left" w:pos="567"/>
        </w:tabs>
        <w:autoSpaceDE/>
        <w:autoSpaceDN/>
        <w:ind w:left="0" w:right="68" w:firstLine="284"/>
        <w:jc w:val="both"/>
        <w:rPr>
          <w:sz w:val="24"/>
          <w:szCs w:val="24"/>
        </w:rPr>
      </w:pPr>
      <w:r w:rsidRPr="006B747E">
        <w:rPr>
          <w:sz w:val="24"/>
          <w:szCs w:val="24"/>
        </w:rPr>
        <w:t>Хозяев, И. А. Основы технологии пищевого машиностроения : учебное пособие для спо / И. А. Хозяев. — Санкт-Петербург : Лань, 2020. — 264 с. — ISBN 978-5-8114-6454-8. </w:t>
      </w:r>
    </w:p>
    <w:p w:rsidR="002A678E" w:rsidRPr="006B747E" w:rsidRDefault="002A678E" w:rsidP="002A678E">
      <w:pPr>
        <w:pStyle w:val="a5"/>
        <w:widowControl/>
        <w:numPr>
          <w:ilvl w:val="0"/>
          <w:numId w:val="62"/>
        </w:numPr>
        <w:tabs>
          <w:tab w:val="left" w:pos="567"/>
        </w:tabs>
        <w:autoSpaceDE/>
        <w:autoSpaceDN/>
        <w:ind w:left="0" w:right="68" w:firstLine="284"/>
        <w:jc w:val="both"/>
        <w:rPr>
          <w:sz w:val="24"/>
          <w:szCs w:val="24"/>
        </w:rPr>
      </w:pPr>
      <w:r w:rsidRPr="006B747E">
        <w:rPr>
          <w:sz w:val="24"/>
          <w:szCs w:val="24"/>
        </w:rPr>
        <w:t>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w:t>
      </w:r>
    </w:p>
    <w:p w:rsidR="00436A5B" w:rsidRPr="006B747E" w:rsidRDefault="00436A5B">
      <w:pPr>
        <w:pStyle w:val="a3"/>
        <w:rPr>
          <w:sz w:val="26"/>
        </w:rPr>
      </w:pPr>
    </w:p>
    <w:p w:rsidR="00436A5B" w:rsidRPr="006B747E" w:rsidRDefault="00A4646F" w:rsidP="00620090">
      <w:pPr>
        <w:pStyle w:val="2"/>
        <w:numPr>
          <w:ilvl w:val="2"/>
          <w:numId w:val="63"/>
        </w:numPr>
        <w:tabs>
          <w:tab w:val="left" w:pos="1302"/>
        </w:tabs>
        <w:spacing w:before="222"/>
        <w:ind w:left="1302" w:hanging="721"/>
        <w:jc w:val="both"/>
      </w:pPr>
      <w:r w:rsidRPr="006B747E">
        <w:t>Электронныеиздания:</w:t>
      </w:r>
    </w:p>
    <w:p w:rsidR="00436A5B" w:rsidRPr="006B747E" w:rsidRDefault="00A4646F" w:rsidP="002A678E">
      <w:pPr>
        <w:pStyle w:val="a5"/>
        <w:numPr>
          <w:ilvl w:val="0"/>
          <w:numId w:val="61"/>
        </w:numPr>
        <w:tabs>
          <w:tab w:val="left" w:pos="567"/>
        </w:tabs>
        <w:ind w:left="-142" w:right="68" w:firstLine="284"/>
        <w:rPr>
          <w:sz w:val="24"/>
        </w:rPr>
      </w:pPr>
      <w:r w:rsidRPr="006B747E">
        <w:rPr>
          <w:sz w:val="24"/>
        </w:rPr>
        <w:t>Российская Федерация. Законы.О качестве и безопасности пищевых продуктов[Электронный ресурс]: федер. закон: [принят Гос. Думой1 дек.1999 г.: одобр. Со-ветомФедерации23дек.1999г.:вред.на13.07.2015г.№213-ФЗ].</w:t>
      </w:r>
      <w:hyperlink r:id="rId181">
        <w:r w:rsidRPr="006B747E">
          <w:rPr>
            <w:sz w:val="24"/>
            <w:u w:val="single"/>
          </w:rPr>
          <w:t>http://pravo.gov.ru/proxy/ips/?docbody=&amp;nd=102063865&amp;rdk=&amp;backlink=1</w:t>
        </w:r>
      </w:hyperlink>
    </w:p>
    <w:p w:rsidR="00436A5B" w:rsidRPr="006B747E" w:rsidRDefault="00A4646F" w:rsidP="002A678E">
      <w:pPr>
        <w:pStyle w:val="a5"/>
        <w:numPr>
          <w:ilvl w:val="0"/>
          <w:numId w:val="61"/>
        </w:numPr>
        <w:tabs>
          <w:tab w:val="left" w:pos="567"/>
        </w:tabs>
        <w:ind w:left="-142" w:right="68" w:firstLine="284"/>
        <w:rPr>
          <w:sz w:val="24"/>
        </w:rPr>
      </w:pPr>
      <w:r w:rsidRPr="006B747E">
        <w:rPr>
          <w:sz w:val="24"/>
        </w:rPr>
        <w:t>РоссийскаяФедерация.Постановления.Правилаоказанияуслугобщественногопитания [Электронный ресурс]: постановление Правительства РФ: [Утв. 15 авг.1997г.№1036: вред. от 10мая 2007№276].-</w:t>
      </w:r>
      <w:hyperlink r:id="rId182">
        <w:r w:rsidRPr="006B747E">
          <w:rPr>
            <w:sz w:val="24"/>
            <w:u w:val="single"/>
          </w:rPr>
          <w:t>http://ozpp.ru/laws2/postan/post7.html</w:t>
        </w:r>
      </w:hyperlink>
    </w:p>
    <w:p w:rsidR="00436A5B" w:rsidRPr="006B747E" w:rsidRDefault="00A4646F" w:rsidP="002A678E">
      <w:pPr>
        <w:pStyle w:val="a5"/>
        <w:numPr>
          <w:ilvl w:val="0"/>
          <w:numId w:val="61"/>
        </w:numPr>
        <w:tabs>
          <w:tab w:val="left" w:pos="567"/>
        </w:tabs>
        <w:ind w:left="-142" w:right="68" w:firstLine="284"/>
        <w:rPr>
          <w:sz w:val="24"/>
        </w:rPr>
      </w:pPr>
      <w:r w:rsidRPr="006B747E">
        <w:rPr>
          <w:sz w:val="24"/>
        </w:rPr>
        <w:t>СанПиН 2.3.6. 1079-01 Санитарно-эпидемиологические требования к организациямобщественного питания, изготовлению и оборотоспособности в них пищевых про-дуктов и продовольственного сырья [Электронный ресурс]: постановление Главно-го государственного санитарного врача РФ от 08 ноября 2001 г. № 31 [в редакцииСП2.3.6.2867-11«Измененияидополнения»№4»].–Режимдоступа:</w:t>
      </w:r>
      <w:hyperlink r:id="rId183">
        <w:r w:rsidRPr="006B747E">
          <w:rPr>
            <w:sz w:val="24"/>
            <w:u w:val="single"/>
          </w:rPr>
          <w:t>http://ohranatruda.ru/ot_biblio/normativ/data_normativ/9/9744/</w:t>
        </w:r>
      </w:hyperlink>
    </w:p>
    <w:p w:rsidR="00436A5B" w:rsidRPr="006B747E" w:rsidRDefault="0030379E" w:rsidP="002A678E">
      <w:pPr>
        <w:pStyle w:val="a5"/>
        <w:numPr>
          <w:ilvl w:val="0"/>
          <w:numId w:val="61"/>
        </w:numPr>
        <w:tabs>
          <w:tab w:val="left" w:pos="567"/>
        </w:tabs>
        <w:ind w:left="-142" w:right="68" w:firstLine="284"/>
        <w:rPr>
          <w:sz w:val="24"/>
        </w:rPr>
      </w:pPr>
      <w:hyperlink r:id="rId184">
        <w:r w:rsidR="00A4646F" w:rsidRPr="006B747E">
          <w:rPr>
            <w:sz w:val="24"/>
            <w:u w:val="single"/>
          </w:rPr>
          <w:t>http://www.horeca.ru/</w:t>
        </w:r>
      </w:hyperlink>
      <w:r w:rsidR="00A4646F" w:rsidRPr="006B747E">
        <w:rPr>
          <w:sz w:val="24"/>
        </w:rPr>
        <w:t>Главныйпорталиндустриигостеприимстваипитания</w:t>
      </w:r>
    </w:p>
    <w:p w:rsidR="00436A5B" w:rsidRPr="006B747E" w:rsidRDefault="0030379E" w:rsidP="002A678E">
      <w:pPr>
        <w:pStyle w:val="a5"/>
        <w:numPr>
          <w:ilvl w:val="0"/>
          <w:numId w:val="61"/>
        </w:numPr>
        <w:tabs>
          <w:tab w:val="left" w:pos="567"/>
        </w:tabs>
        <w:ind w:left="-142" w:right="68" w:firstLine="284"/>
        <w:rPr>
          <w:sz w:val="24"/>
        </w:rPr>
      </w:pPr>
      <w:hyperlink r:id="rId185">
        <w:r w:rsidR="00A4646F" w:rsidRPr="006B747E">
          <w:rPr>
            <w:sz w:val="24"/>
            <w:u w:val="single"/>
          </w:rPr>
          <w:t>http://www.food-service.ru/catalog</w:t>
        </w:r>
      </w:hyperlink>
      <w:r w:rsidR="00A4646F" w:rsidRPr="006B747E">
        <w:rPr>
          <w:sz w:val="24"/>
        </w:rPr>
        <w:t>Каталогпищевогооборудования</w:t>
      </w:r>
    </w:p>
    <w:p w:rsidR="00436A5B" w:rsidRPr="006B747E" w:rsidRDefault="0030379E" w:rsidP="002A678E">
      <w:pPr>
        <w:pStyle w:val="a5"/>
        <w:numPr>
          <w:ilvl w:val="0"/>
          <w:numId w:val="61"/>
        </w:numPr>
        <w:tabs>
          <w:tab w:val="left" w:pos="567"/>
        </w:tabs>
        <w:ind w:left="-142" w:right="68" w:firstLine="284"/>
        <w:rPr>
          <w:sz w:val="24"/>
        </w:rPr>
      </w:pPr>
      <w:hyperlink r:id="rId186">
        <w:r w:rsidR="00A4646F" w:rsidRPr="006B747E">
          <w:rPr>
            <w:sz w:val="24"/>
            <w:u w:val="single"/>
          </w:rPr>
          <w:t>www.restoracia.ru</w:t>
        </w:r>
      </w:hyperlink>
    </w:p>
    <w:p w:rsidR="002A678E" w:rsidRPr="006B747E" w:rsidRDefault="002A678E" w:rsidP="002A678E">
      <w:pPr>
        <w:pStyle w:val="a5"/>
        <w:widowControl/>
        <w:numPr>
          <w:ilvl w:val="0"/>
          <w:numId w:val="61"/>
        </w:numPr>
        <w:tabs>
          <w:tab w:val="left" w:pos="567"/>
        </w:tabs>
        <w:autoSpaceDE/>
        <w:autoSpaceDN/>
        <w:ind w:left="-142" w:right="68" w:firstLine="284"/>
        <w:rPr>
          <w:sz w:val="24"/>
          <w:szCs w:val="24"/>
        </w:rPr>
      </w:pPr>
      <w:r w:rsidRPr="006B747E">
        <w:rPr>
          <w:sz w:val="24"/>
          <w:szCs w:val="24"/>
        </w:rPr>
        <w:t xml:space="preserve">Пелевина, Л. Ф. Процессы и аппараты / Л. Ф. Пелевина, Н. И. Пилипенко. — 2-е изд., испр. — Санкт-Петербург : Лань, 2020. — 332 с. — ISBN 978-5-8114-4617-9. — Текст : электронный // Лань : электронно-библиотечная система. — URL: </w:t>
      </w:r>
      <w:hyperlink r:id="rId187" w:history="1">
        <w:r w:rsidRPr="006B747E">
          <w:rPr>
            <w:rStyle w:val="af"/>
            <w:sz w:val="24"/>
            <w:szCs w:val="24"/>
          </w:rPr>
          <w:t>https://e.lanbook.com/book/148214</w:t>
        </w:r>
      </w:hyperlink>
      <w:r w:rsidRPr="006B747E">
        <w:rPr>
          <w:sz w:val="24"/>
          <w:szCs w:val="24"/>
        </w:rPr>
        <w:t xml:space="preserve">  (дата обращения: 21.12.2020). — Режим доступа: для авториз. пользователей.</w:t>
      </w:r>
    </w:p>
    <w:p w:rsidR="002A678E" w:rsidRPr="006B747E" w:rsidRDefault="002A678E" w:rsidP="002A678E">
      <w:pPr>
        <w:pStyle w:val="a5"/>
        <w:widowControl/>
        <w:numPr>
          <w:ilvl w:val="0"/>
          <w:numId w:val="61"/>
        </w:numPr>
        <w:tabs>
          <w:tab w:val="left" w:pos="567"/>
        </w:tabs>
        <w:autoSpaceDE/>
        <w:autoSpaceDN/>
        <w:ind w:left="-142" w:right="68" w:firstLine="284"/>
        <w:rPr>
          <w:sz w:val="24"/>
          <w:szCs w:val="24"/>
        </w:rPr>
      </w:pPr>
      <w:r w:rsidRPr="006B747E">
        <w:rPr>
          <w:sz w:val="24"/>
          <w:szCs w:val="24"/>
        </w:rPr>
        <w:t xml:space="preserve">Зуев, Н. А. Технологическое оборудование мясной промышленности. Мясорубки : учебное пособие для спо / Н. А. Зуев, В. В. Пеленко. — Санкт-Петербург : Лань, 2020. — 80 с. — ISBN 978-5-8114-5895-0. — Текст : электронный // Лань : электронно-библиотечная система. — URL: </w:t>
      </w:r>
      <w:hyperlink r:id="rId188" w:history="1">
        <w:r w:rsidRPr="006B747E">
          <w:rPr>
            <w:rStyle w:val="af"/>
            <w:sz w:val="24"/>
            <w:szCs w:val="24"/>
          </w:rPr>
          <w:t>https://e.lanbook.com/book/146642</w:t>
        </w:r>
      </w:hyperlink>
      <w:r w:rsidRPr="006B747E">
        <w:rPr>
          <w:sz w:val="24"/>
          <w:szCs w:val="24"/>
        </w:rPr>
        <w:t xml:space="preserve">  (дата обращения: 21.12.2020). — Режим доступа: для авториз. пользователей.</w:t>
      </w:r>
    </w:p>
    <w:p w:rsidR="002A678E" w:rsidRPr="006B747E" w:rsidRDefault="002A678E" w:rsidP="002A678E">
      <w:pPr>
        <w:pStyle w:val="a5"/>
        <w:widowControl/>
        <w:numPr>
          <w:ilvl w:val="0"/>
          <w:numId w:val="61"/>
        </w:numPr>
        <w:tabs>
          <w:tab w:val="left" w:pos="567"/>
        </w:tabs>
        <w:autoSpaceDE/>
        <w:autoSpaceDN/>
        <w:ind w:left="-142" w:right="68" w:firstLine="284"/>
        <w:rPr>
          <w:sz w:val="24"/>
          <w:szCs w:val="24"/>
        </w:rPr>
      </w:pPr>
      <w:r w:rsidRPr="006B747E">
        <w:rPr>
          <w:sz w:val="24"/>
          <w:szCs w:val="24"/>
        </w:rPr>
        <w:t xml:space="preserve">Ботов, М. И. Электротепловое оборудование индустрии питания : учебное пособие для спо / М. И. Ботов, Д. М. Давыдов, В. П. Кирпичников. — Санкт-Петербург : Лань, 2020. — 144 с. — ISBN 978-5-8114-6380-0. — Текст : электронный // Лань : электронно-библиотечная </w:t>
      </w:r>
      <w:r w:rsidRPr="006B747E">
        <w:rPr>
          <w:sz w:val="24"/>
          <w:szCs w:val="24"/>
        </w:rPr>
        <w:lastRenderedPageBreak/>
        <w:t xml:space="preserve">система. — URL: </w:t>
      </w:r>
      <w:hyperlink r:id="rId189" w:history="1">
        <w:r w:rsidRPr="006B747E">
          <w:rPr>
            <w:rStyle w:val="af"/>
            <w:sz w:val="24"/>
            <w:szCs w:val="24"/>
          </w:rPr>
          <w:t>https://e.lanbook.com/book/147251</w:t>
        </w:r>
      </w:hyperlink>
      <w:r w:rsidRPr="006B747E">
        <w:rPr>
          <w:sz w:val="24"/>
          <w:szCs w:val="24"/>
        </w:rPr>
        <w:t xml:space="preserve">  (дата обращения: 21.12.2020). — Режим доступа: для авториз. пользователей.</w:t>
      </w:r>
    </w:p>
    <w:p w:rsidR="002A678E" w:rsidRPr="006B747E" w:rsidRDefault="002A678E" w:rsidP="002A678E">
      <w:pPr>
        <w:pStyle w:val="a5"/>
        <w:widowControl/>
        <w:numPr>
          <w:ilvl w:val="0"/>
          <w:numId w:val="61"/>
        </w:numPr>
        <w:tabs>
          <w:tab w:val="left" w:pos="567"/>
        </w:tabs>
        <w:autoSpaceDE/>
        <w:autoSpaceDN/>
        <w:ind w:left="-142" w:right="68" w:firstLine="284"/>
        <w:rPr>
          <w:sz w:val="24"/>
          <w:szCs w:val="24"/>
        </w:rPr>
      </w:pPr>
      <w:r w:rsidRPr="006B747E">
        <w:rPr>
          <w:sz w:val="24"/>
          <w:szCs w:val="24"/>
        </w:rPr>
        <w:t xml:space="preserve">Ботов, М. И. Лабораторные работы по технологическому оборудованию (механическое и тепловое оборудование) : учебное пособие для спо / М. И. Ботов, В. Д. Елхина. — Санкт-Петербург : Лань, 2020. — 160 с. — ISBN 978-5-8114-6381-7. — Текст : электронный // Лань : электронно-библиотечная система. — URL: </w:t>
      </w:r>
      <w:hyperlink r:id="rId190" w:history="1">
        <w:r w:rsidRPr="006B747E">
          <w:rPr>
            <w:rStyle w:val="af"/>
            <w:sz w:val="24"/>
            <w:szCs w:val="24"/>
          </w:rPr>
          <w:t>https://e.lanbook.com/book/147252</w:t>
        </w:r>
      </w:hyperlink>
      <w:r w:rsidRPr="006B747E">
        <w:rPr>
          <w:sz w:val="24"/>
          <w:szCs w:val="24"/>
        </w:rPr>
        <w:t xml:space="preserve">  (дата обращения: 21.12.2020). — Режим доступа: для авториз. пользователей.</w:t>
      </w:r>
    </w:p>
    <w:p w:rsidR="002A678E" w:rsidRPr="006B747E" w:rsidRDefault="002A678E" w:rsidP="002A678E">
      <w:pPr>
        <w:pStyle w:val="a5"/>
        <w:widowControl/>
        <w:numPr>
          <w:ilvl w:val="0"/>
          <w:numId w:val="61"/>
        </w:numPr>
        <w:tabs>
          <w:tab w:val="left" w:pos="567"/>
        </w:tabs>
        <w:autoSpaceDE/>
        <w:autoSpaceDN/>
        <w:ind w:left="-142" w:right="68" w:firstLine="284"/>
        <w:rPr>
          <w:sz w:val="24"/>
          <w:szCs w:val="24"/>
        </w:rPr>
      </w:pPr>
      <w:r w:rsidRPr="006B747E">
        <w:rPr>
          <w:sz w:val="24"/>
          <w:szCs w:val="24"/>
        </w:rPr>
        <w:t xml:space="preserve">Вобликова, Т. В. Процессы и аппараты пищевых производств : учебное пособие для спо / Т. В. Вобликова, С. Н. Шлыков, А. В. Пермяков. — Санкт-Петербург : Лань, 2020. — 204 с. — ISBN 978-5-8114-6442-5. — Текст : электронный // Лань : электронно-библиотечная система. — URL: </w:t>
      </w:r>
      <w:hyperlink r:id="rId191" w:history="1">
        <w:r w:rsidRPr="006B747E">
          <w:rPr>
            <w:rStyle w:val="af"/>
            <w:sz w:val="24"/>
            <w:szCs w:val="24"/>
          </w:rPr>
          <w:t>https://e.lanbook.com/book/147345</w:t>
        </w:r>
      </w:hyperlink>
      <w:r w:rsidRPr="006B747E">
        <w:rPr>
          <w:sz w:val="24"/>
          <w:szCs w:val="24"/>
        </w:rPr>
        <w:t xml:space="preserve">  (дата обращения: 21.12.2020). — Режим доступа: для авториз. пользователей.</w:t>
      </w:r>
    </w:p>
    <w:p w:rsidR="002A678E" w:rsidRPr="006B747E" w:rsidRDefault="002A678E" w:rsidP="002A678E">
      <w:pPr>
        <w:pStyle w:val="a5"/>
        <w:widowControl/>
        <w:numPr>
          <w:ilvl w:val="0"/>
          <w:numId w:val="61"/>
        </w:numPr>
        <w:tabs>
          <w:tab w:val="left" w:pos="567"/>
        </w:tabs>
        <w:autoSpaceDE/>
        <w:autoSpaceDN/>
        <w:ind w:left="-142" w:right="68" w:firstLine="284"/>
        <w:rPr>
          <w:sz w:val="24"/>
          <w:szCs w:val="24"/>
        </w:rPr>
      </w:pPr>
      <w:r w:rsidRPr="006B747E">
        <w:rPr>
          <w:sz w:val="24"/>
          <w:szCs w:val="24"/>
        </w:rPr>
        <w:t xml:space="preserve">Процессы и аппараты пищевых производств и биотехнологии : учебное пособие для спо / Д. М. Бородулин, М. Т. Шулбаева, Е. А. Сафонова, Е. А. Вагайцева. — Санкт-Петербург : Лань, 2020. — 292 с. — ISBN 978-5-8114-6452-4. — Текст : электронный // Лань : электронно-библиотечная система. — URL: </w:t>
      </w:r>
      <w:hyperlink r:id="rId192" w:history="1">
        <w:r w:rsidRPr="006B747E">
          <w:rPr>
            <w:rStyle w:val="af"/>
            <w:sz w:val="24"/>
            <w:szCs w:val="24"/>
          </w:rPr>
          <w:t>https://e.lanbook.com/book/148009</w:t>
        </w:r>
      </w:hyperlink>
      <w:r w:rsidRPr="006B747E">
        <w:rPr>
          <w:sz w:val="24"/>
          <w:szCs w:val="24"/>
        </w:rPr>
        <w:t xml:space="preserve">  (дата обращения: 21.12.2020). — Режим доступа: для авториз. пользователей.</w:t>
      </w:r>
    </w:p>
    <w:p w:rsidR="002A678E" w:rsidRPr="006B747E" w:rsidRDefault="002A678E" w:rsidP="002A678E">
      <w:pPr>
        <w:pStyle w:val="a5"/>
        <w:widowControl/>
        <w:numPr>
          <w:ilvl w:val="0"/>
          <w:numId w:val="61"/>
        </w:numPr>
        <w:tabs>
          <w:tab w:val="left" w:pos="567"/>
        </w:tabs>
        <w:autoSpaceDE/>
        <w:autoSpaceDN/>
        <w:ind w:left="-142" w:right="68" w:firstLine="284"/>
        <w:rPr>
          <w:sz w:val="24"/>
          <w:szCs w:val="24"/>
        </w:rPr>
      </w:pPr>
      <w:r w:rsidRPr="006B747E">
        <w:rPr>
          <w:sz w:val="24"/>
          <w:szCs w:val="24"/>
        </w:rPr>
        <w:t xml:space="preserve">Хозяев, И. А. Основы технологии пищевого машиностроения : учебное пособие для спо / И. А. Хозяев. — Санкт-Петербург : Лань, 2020. — 264 с. — ISBN 978-5-8114-6454-8. — Текст : электронный // Лань : электронно-библиотечная система. — URL: </w:t>
      </w:r>
      <w:hyperlink r:id="rId193" w:history="1">
        <w:r w:rsidRPr="006B747E">
          <w:rPr>
            <w:rStyle w:val="af"/>
            <w:sz w:val="24"/>
            <w:szCs w:val="24"/>
          </w:rPr>
          <w:t>https://e.lanbook.com/book/148011</w:t>
        </w:r>
      </w:hyperlink>
      <w:r w:rsidRPr="006B747E">
        <w:rPr>
          <w:sz w:val="24"/>
          <w:szCs w:val="24"/>
        </w:rPr>
        <w:t xml:space="preserve">  (дата обращения: 21.12.2020). — Режим доступа: для авториз. пользователей.</w:t>
      </w:r>
    </w:p>
    <w:p w:rsidR="002A678E" w:rsidRPr="006B747E" w:rsidRDefault="002A678E" w:rsidP="002A678E">
      <w:pPr>
        <w:pStyle w:val="a5"/>
        <w:widowControl/>
        <w:numPr>
          <w:ilvl w:val="0"/>
          <w:numId w:val="61"/>
        </w:numPr>
        <w:tabs>
          <w:tab w:val="left" w:pos="567"/>
        </w:tabs>
        <w:autoSpaceDE/>
        <w:autoSpaceDN/>
        <w:ind w:left="-142" w:right="68" w:firstLine="284"/>
        <w:rPr>
          <w:sz w:val="24"/>
          <w:szCs w:val="24"/>
        </w:rPr>
      </w:pPr>
      <w:r w:rsidRPr="006B747E">
        <w:rPr>
          <w:sz w:val="24"/>
          <w:szCs w:val="24"/>
        </w:rPr>
        <w:t xml:space="preserve">Донченко, Л. В. Концепция НАССР на малых и средних предприятиях : учебное пособие для спо / Л. В. Донченко, Е. А. Ольховатов. — Санкт-Петербург : Лань, 2020. — 180 с. — ISBN 978-5-8114-6457-9. — Текст : электронный // Лань : электронно-библиотечная система. — URL: </w:t>
      </w:r>
      <w:hyperlink r:id="rId194" w:history="1">
        <w:r w:rsidRPr="006B747E">
          <w:rPr>
            <w:rStyle w:val="af"/>
            <w:sz w:val="24"/>
            <w:szCs w:val="24"/>
          </w:rPr>
          <w:t>https://e.lanbook.com/book/148044</w:t>
        </w:r>
      </w:hyperlink>
      <w:r w:rsidRPr="006B747E">
        <w:rPr>
          <w:sz w:val="24"/>
          <w:szCs w:val="24"/>
        </w:rPr>
        <w:t xml:space="preserve">  (дата обращения: 15.12.2020). — Режим доступа: для авториз. пользователей.</w:t>
      </w:r>
    </w:p>
    <w:p w:rsidR="002A678E" w:rsidRPr="006B747E" w:rsidRDefault="002A678E" w:rsidP="002A678E">
      <w:pPr>
        <w:pStyle w:val="a5"/>
        <w:tabs>
          <w:tab w:val="left" w:pos="930"/>
        </w:tabs>
        <w:ind w:left="930" w:firstLine="0"/>
        <w:rPr>
          <w:sz w:val="24"/>
        </w:rPr>
      </w:pPr>
    </w:p>
    <w:p w:rsidR="00436A5B" w:rsidRPr="006B747E" w:rsidRDefault="00436A5B">
      <w:pPr>
        <w:pStyle w:val="a3"/>
        <w:rPr>
          <w:sz w:val="20"/>
        </w:rPr>
      </w:pPr>
    </w:p>
    <w:p w:rsidR="00436A5B" w:rsidRPr="006B747E" w:rsidRDefault="00436A5B">
      <w:pPr>
        <w:pStyle w:val="a3"/>
        <w:spacing w:before="7"/>
        <w:rPr>
          <w:sz w:val="20"/>
        </w:rPr>
      </w:pPr>
    </w:p>
    <w:p w:rsidR="00436A5B" w:rsidRPr="006B747E" w:rsidRDefault="00A4646F" w:rsidP="00620090">
      <w:pPr>
        <w:pStyle w:val="2"/>
        <w:numPr>
          <w:ilvl w:val="2"/>
          <w:numId w:val="63"/>
        </w:numPr>
        <w:tabs>
          <w:tab w:val="left" w:pos="1302"/>
        </w:tabs>
        <w:spacing w:before="90" w:line="274" w:lineRule="exact"/>
        <w:ind w:left="1302" w:hanging="721"/>
        <w:jc w:val="both"/>
      </w:pPr>
      <w:r w:rsidRPr="006B747E">
        <w:t>Дополнительныеисточники:</w:t>
      </w:r>
    </w:p>
    <w:p w:rsidR="00436A5B" w:rsidRPr="006B747E" w:rsidRDefault="00A4646F" w:rsidP="00620090">
      <w:pPr>
        <w:pStyle w:val="a5"/>
        <w:numPr>
          <w:ilvl w:val="0"/>
          <w:numId w:val="60"/>
        </w:numPr>
        <w:tabs>
          <w:tab w:val="left" w:pos="930"/>
        </w:tabs>
        <w:ind w:right="264"/>
        <w:rPr>
          <w:sz w:val="24"/>
        </w:rPr>
      </w:pPr>
      <w:r w:rsidRPr="006B747E">
        <w:rPr>
          <w:sz w:val="24"/>
        </w:rPr>
        <w:t>Организация производства на предприятиях общественного питания: учебник длясред. проф. образования: учебник для сред. проф. образования/ Л.А. Радченко.-РостовН/Д«Феникс»,2012-373с.</w:t>
      </w:r>
    </w:p>
    <w:p w:rsidR="00436A5B" w:rsidRPr="006B747E" w:rsidRDefault="00A4646F" w:rsidP="00620090">
      <w:pPr>
        <w:pStyle w:val="a5"/>
        <w:numPr>
          <w:ilvl w:val="0"/>
          <w:numId w:val="60"/>
        </w:numPr>
        <w:tabs>
          <w:tab w:val="left" w:pos="930"/>
        </w:tabs>
        <w:ind w:right="271"/>
        <w:rPr>
          <w:sz w:val="24"/>
        </w:rPr>
      </w:pPr>
      <w:r w:rsidRPr="006B747E">
        <w:rPr>
          <w:sz w:val="24"/>
        </w:rPr>
        <w:t>Электромеханическое оборудование/ Е.С. Крылов.- М.: «Ресторанные ведомости»,2012,160 с.</w:t>
      </w:r>
    </w:p>
    <w:p w:rsidR="00436A5B" w:rsidRPr="006B747E" w:rsidRDefault="00A4646F" w:rsidP="00620090">
      <w:pPr>
        <w:pStyle w:val="a5"/>
        <w:numPr>
          <w:ilvl w:val="0"/>
          <w:numId w:val="60"/>
        </w:numPr>
        <w:tabs>
          <w:tab w:val="left" w:pos="930"/>
        </w:tabs>
        <w:rPr>
          <w:sz w:val="24"/>
        </w:rPr>
      </w:pPr>
      <w:r w:rsidRPr="006B747E">
        <w:rPr>
          <w:sz w:val="24"/>
        </w:rPr>
        <w:t>Тепловоеоборудование/Р.В.Хохлов.-М.:«Ресторанныеведомости»,2012-164с.</w:t>
      </w:r>
    </w:p>
    <w:p w:rsidR="00436A5B" w:rsidRPr="006B747E" w:rsidRDefault="00A4646F" w:rsidP="00620090">
      <w:pPr>
        <w:pStyle w:val="a5"/>
        <w:numPr>
          <w:ilvl w:val="0"/>
          <w:numId w:val="60"/>
        </w:numPr>
        <w:tabs>
          <w:tab w:val="left" w:pos="930"/>
        </w:tabs>
        <w:ind w:right="266"/>
        <w:rPr>
          <w:sz w:val="24"/>
        </w:rPr>
      </w:pPr>
      <w:r w:rsidRPr="006B747E">
        <w:rPr>
          <w:sz w:val="24"/>
        </w:rPr>
        <w:t>Пароконвектомат: технологии эффективной работы/ Е.С. Крылов.- М.: «Ресторан-ныеведомости»,2012–128 с.</w:t>
      </w:r>
    </w:p>
    <w:p w:rsidR="00436A5B" w:rsidRPr="006B747E" w:rsidRDefault="00A4646F" w:rsidP="00620090">
      <w:pPr>
        <w:pStyle w:val="a5"/>
        <w:numPr>
          <w:ilvl w:val="0"/>
          <w:numId w:val="60"/>
        </w:numPr>
        <w:tabs>
          <w:tab w:val="left" w:pos="930"/>
        </w:tabs>
        <w:ind w:right="268"/>
        <w:rPr>
          <w:sz w:val="24"/>
        </w:rPr>
      </w:pPr>
      <w:r w:rsidRPr="006B747E">
        <w:rPr>
          <w:sz w:val="24"/>
        </w:rPr>
        <w:t>Холодильное оборудование/ Р.В. Хохлов.- М.: «Ресторанные ведомости», 2012 –162 с.</w:t>
      </w:r>
    </w:p>
    <w:p w:rsidR="00436A5B" w:rsidRPr="006B747E" w:rsidRDefault="00436A5B">
      <w:pPr>
        <w:jc w:val="both"/>
        <w:rPr>
          <w:sz w:val="24"/>
        </w:rPr>
        <w:sectPr w:rsidR="00436A5B" w:rsidRPr="006B747E">
          <w:footerReference w:type="default" r:id="rId195"/>
          <w:pgSz w:w="11910" w:h="16840"/>
          <w:pgMar w:top="1320" w:right="580" w:bottom="1480" w:left="1480" w:header="0" w:footer="1295" w:gutter="0"/>
          <w:cols w:space="720"/>
        </w:sectPr>
      </w:pPr>
    </w:p>
    <w:p w:rsidR="00436A5B" w:rsidRPr="006B747E" w:rsidRDefault="00A4646F">
      <w:pPr>
        <w:spacing w:before="71" w:after="4"/>
        <w:ind w:left="1215" w:right="631"/>
        <w:rPr>
          <w:b/>
          <w:sz w:val="24"/>
        </w:rPr>
      </w:pPr>
      <w:r w:rsidRPr="006B747E">
        <w:rPr>
          <w:b/>
          <w:sz w:val="24"/>
        </w:rPr>
        <w:lastRenderedPageBreak/>
        <w:t>4. КОНТРОЛЬ И ОЦЕНКА РЕЗУЛЬТАТОВ ОСВОЕНИЯ УЧЕБНОЙ ДИС-ЦИПЛИНЫ</w:t>
      </w: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3"/>
        <w:gridCol w:w="2697"/>
        <w:gridCol w:w="2413"/>
      </w:tblGrid>
      <w:tr w:rsidR="00436A5B" w:rsidRPr="006B747E">
        <w:trPr>
          <w:trHeight w:val="553"/>
        </w:trPr>
        <w:tc>
          <w:tcPr>
            <w:tcW w:w="4393" w:type="dxa"/>
          </w:tcPr>
          <w:p w:rsidR="00436A5B" w:rsidRPr="006B747E" w:rsidRDefault="00A4646F">
            <w:pPr>
              <w:pStyle w:val="TableParagraph"/>
              <w:spacing w:before="135"/>
              <w:ind w:left="1185"/>
              <w:rPr>
                <w:b/>
                <w:sz w:val="24"/>
              </w:rPr>
            </w:pPr>
            <w:r w:rsidRPr="006B747E">
              <w:rPr>
                <w:b/>
                <w:sz w:val="24"/>
              </w:rPr>
              <w:t>Результатыобучения</w:t>
            </w:r>
          </w:p>
        </w:tc>
        <w:tc>
          <w:tcPr>
            <w:tcW w:w="2697" w:type="dxa"/>
          </w:tcPr>
          <w:p w:rsidR="00436A5B" w:rsidRPr="006B747E" w:rsidRDefault="00A4646F">
            <w:pPr>
              <w:pStyle w:val="TableParagraph"/>
              <w:spacing w:before="135"/>
              <w:ind w:left="410"/>
              <w:rPr>
                <w:b/>
                <w:sz w:val="24"/>
              </w:rPr>
            </w:pPr>
            <w:r w:rsidRPr="006B747E">
              <w:rPr>
                <w:b/>
                <w:sz w:val="24"/>
              </w:rPr>
              <w:t>Критерииоценки</w:t>
            </w:r>
          </w:p>
        </w:tc>
        <w:tc>
          <w:tcPr>
            <w:tcW w:w="2413" w:type="dxa"/>
          </w:tcPr>
          <w:p w:rsidR="00EB4252" w:rsidRPr="006B747E" w:rsidRDefault="00EB4252" w:rsidP="00EB4252">
            <w:pPr>
              <w:pStyle w:val="TableParagraph"/>
              <w:spacing w:line="276" w:lineRule="exact"/>
              <w:ind w:left="848" w:right="217" w:hanging="574"/>
              <w:rPr>
                <w:b/>
                <w:spacing w:val="-57"/>
                <w:sz w:val="24"/>
              </w:rPr>
            </w:pPr>
            <w:r w:rsidRPr="006B747E">
              <w:rPr>
                <w:b/>
                <w:sz w:val="24"/>
              </w:rPr>
              <w:t>М</w:t>
            </w:r>
            <w:r w:rsidR="00A4646F" w:rsidRPr="006B747E">
              <w:rPr>
                <w:b/>
                <w:sz w:val="24"/>
              </w:rPr>
              <w:t>етоды</w:t>
            </w:r>
          </w:p>
          <w:p w:rsidR="00436A5B" w:rsidRPr="006B747E" w:rsidRDefault="00A4646F" w:rsidP="00EB4252">
            <w:pPr>
              <w:pStyle w:val="TableParagraph"/>
              <w:spacing w:line="276" w:lineRule="exact"/>
              <w:ind w:left="848" w:right="217" w:hanging="574"/>
              <w:rPr>
                <w:b/>
                <w:spacing w:val="-57"/>
                <w:sz w:val="24"/>
              </w:rPr>
            </w:pPr>
            <w:r w:rsidRPr="006B747E">
              <w:rPr>
                <w:b/>
                <w:sz w:val="24"/>
              </w:rPr>
              <w:t>оценки</w:t>
            </w:r>
          </w:p>
        </w:tc>
      </w:tr>
      <w:tr w:rsidR="00436A5B" w:rsidRPr="006B747E">
        <w:trPr>
          <w:trHeight w:val="6624"/>
        </w:trPr>
        <w:tc>
          <w:tcPr>
            <w:tcW w:w="4393" w:type="dxa"/>
          </w:tcPr>
          <w:p w:rsidR="00436A5B" w:rsidRPr="006B747E" w:rsidRDefault="00A4646F">
            <w:pPr>
              <w:pStyle w:val="TableParagraph"/>
              <w:spacing w:line="270" w:lineRule="exact"/>
              <w:ind w:left="753"/>
              <w:rPr>
                <w:b/>
                <w:sz w:val="24"/>
              </w:rPr>
            </w:pPr>
            <w:r w:rsidRPr="006B747E">
              <w:rPr>
                <w:b/>
                <w:sz w:val="24"/>
              </w:rPr>
              <w:t>Знание:</w:t>
            </w:r>
          </w:p>
          <w:p w:rsidR="00436A5B" w:rsidRPr="006B747E" w:rsidRDefault="00A4646F">
            <w:pPr>
              <w:pStyle w:val="TableParagraph"/>
              <w:ind w:left="107" w:right="92" w:firstLine="645"/>
              <w:jc w:val="both"/>
              <w:rPr>
                <w:sz w:val="24"/>
              </w:rPr>
            </w:pPr>
            <w:r w:rsidRPr="006B747E">
              <w:rPr>
                <w:sz w:val="24"/>
              </w:rPr>
              <w:t>классификацию, основные техни-ческиехарактеристики,назначение,принципыдействия,особенностиуст-ройства, правила безопасной эксплуата-ции различных групп технологическогооборудования;</w:t>
            </w:r>
          </w:p>
          <w:p w:rsidR="00436A5B" w:rsidRPr="006B747E" w:rsidRDefault="00A4646F">
            <w:pPr>
              <w:pStyle w:val="TableParagraph"/>
              <w:ind w:left="107" w:right="89" w:firstLine="645"/>
              <w:rPr>
                <w:sz w:val="24"/>
              </w:rPr>
            </w:pPr>
            <w:r w:rsidRPr="006B747E">
              <w:rPr>
                <w:sz w:val="24"/>
              </w:rPr>
              <w:t>принципы организации обработкисырья, приготовления полуфабрикатов,готовой кулинарной и кондитерскойпродукции,подготовкиеекреализации;</w:t>
            </w:r>
          </w:p>
          <w:p w:rsidR="00436A5B" w:rsidRPr="006B747E" w:rsidRDefault="00A4646F">
            <w:pPr>
              <w:pStyle w:val="TableParagraph"/>
              <w:ind w:left="107" w:right="100" w:firstLine="645"/>
              <w:rPr>
                <w:sz w:val="24"/>
              </w:rPr>
            </w:pPr>
            <w:r w:rsidRPr="006B747E">
              <w:rPr>
                <w:sz w:val="24"/>
              </w:rPr>
              <w:t>правилавыборатехнологическогооборудования, инвентаря, инструмен-тов, посуды для различных процессовприготовления и отпуска кулинарной икондитерскойпродукции;</w:t>
            </w:r>
          </w:p>
          <w:p w:rsidR="00436A5B" w:rsidRPr="006B747E" w:rsidRDefault="00A4646F">
            <w:pPr>
              <w:pStyle w:val="TableParagraph"/>
              <w:ind w:left="107" w:right="97" w:firstLine="645"/>
              <w:jc w:val="both"/>
              <w:rPr>
                <w:sz w:val="24"/>
              </w:rPr>
            </w:pPr>
            <w:r w:rsidRPr="006B747E">
              <w:rPr>
                <w:sz w:val="24"/>
              </w:rPr>
              <w:t>способыорганизациирабочихмест повара, кондитера в соответствии свидами изготавливаемой кулинарной икондитерскойпродукции;</w:t>
            </w:r>
          </w:p>
          <w:p w:rsidR="00436A5B" w:rsidRPr="006B747E" w:rsidRDefault="00A4646F">
            <w:pPr>
              <w:pStyle w:val="TableParagraph"/>
              <w:ind w:left="107" w:right="97" w:firstLine="645"/>
              <w:jc w:val="both"/>
              <w:rPr>
                <w:sz w:val="24"/>
              </w:rPr>
            </w:pPr>
            <w:r w:rsidRPr="006B747E">
              <w:rPr>
                <w:sz w:val="24"/>
              </w:rPr>
              <w:t>правилаэлектробезопасности,пожарнойбезопасности;</w:t>
            </w:r>
          </w:p>
          <w:p w:rsidR="00436A5B" w:rsidRPr="006B747E" w:rsidRDefault="00A4646F">
            <w:pPr>
              <w:pStyle w:val="TableParagraph"/>
              <w:spacing w:line="270" w:lineRule="atLeast"/>
              <w:ind w:left="820" w:right="166" w:hanging="356"/>
              <w:jc w:val="both"/>
              <w:rPr>
                <w:sz w:val="24"/>
              </w:rPr>
            </w:pPr>
            <w:r w:rsidRPr="006B747E">
              <w:rPr>
                <w:sz w:val="24"/>
              </w:rPr>
              <w:t>правила охраны труда в организаци-яхпитания.</w:t>
            </w:r>
          </w:p>
        </w:tc>
        <w:tc>
          <w:tcPr>
            <w:tcW w:w="2697" w:type="dxa"/>
          </w:tcPr>
          <w:p w:rsidR="00436A5B" w:rsidRPr="006B747E" w:rsidRDefault="00436A5B">
            <w:pPr>
              <w:pStyle w:val="TableParagraph"/>
              <w:rPr>
                <w:b/>
                <w:sz w:val="26"/>
              </w:rPr>
            </w:pPr>
          </w:p>
          <w:p w:rsidR="00436A5B" w:rsidRPr="006B747E" w:rsidRDefault="00436A5B">
            <w:pPr>
              <w:pStyle w:val="TableParagraph"/>
              <w:spacing w:before="3"/>
              <w:rPr>
                <w:b/>
                <w:sz w:val="21"/>
              </w:rPr>
            </w:pPr>
          </w:p>
          <w:p w:rsidR="00436A5B" w:rsidRPr="006B747E" w:rsidRDefault="00A4646F">
            <w:pPr>
              <w:pStyle w:val="TableParagraph"/>
              <w:ind w:left="141" w:right="211"/>
              <w:rPr>
                <w:sz w:val="24"/>
              </w:rPr>
            </w:pPr>
            <w:r w:rsidRPr="006B747E">
              <w:rPr>
                <w:sz w:val="24"/>
              </w:rPr>
              <w:t>Полнота ответов,точность формулиро-вок,неменее75%пра-вильныхответов.</w:t>
            </w:r>
          </w:p>
          <w:p w:rsidR="00436A5B" w:rsidRPr="006B747E" w:rsidRDefault="00A4646F">
            <w:pPr>
              <w:pStyle w:val="TableParagraph"/>
              <w:ind w:left="141" w:right="156"/>
              <w:rPr>
                <w:sz w:val="24"/>
              </w:rPr>
            </w:pPr>
            <w:r w:rsidRPr="006B747E">
              <w:rPr>
                <w:sz w:val="24"/>
              </w:rPr>
              <w:t>Не менее 75% правиль-ныхответов.</w:t>
            </w:r>
          </w:p>
          <w:p w:rsidR="00436A5B" w:rsidRPr="006B747E" w:rsidRDefault="00436A5B">
            <w:pPr>
              <w:pStyle w:val="TableParagraph"/>
              <w:spacing w:before="1"/>
              <w:rPr>
                <w:b/>
                <w:sz w:val="24"/>
              </w:rPr>
            </w:pPr>
          </w:p>
          <w:p w:rsidR="00436A5B" w:rsidRPr="006B747E" w:rsidRDefault="00A4646F">
            <w:pPr>
              <w:pStyle w:val="TableParagraph"/>
              <w:ind w:left="141" w:right="276"/>
              <w:jc w:val="both"/>
              <w:rPr>
                <w:sz w:val="24"/>
              </w:rPr>
            </w:pPr>
            <w:r w:rsidRPr="006B747E">
              <w:rPr>
                <w:sz w:val="24"/>
              </w:rPr>
              <w:t>Актуальность темы,адекватность резуль-татов поставленнымцелям,</w:t>
            </w:r>
          </w:p>
          <w:p w:rsidR="00436A5B" w:rsidRPr="006B747E" w:rsidRDefault="00A4646F">
            <w:pPr>
              <w:pStyle w:val="TableParagraph"/>
              <w:ind w:left="141" w:right="215"/>
              <w:rPr>
                <w:sz w:val="24"/>
              </w:rPr>
            </w:pPr>
            <w:r w:rsidRPr="006B747E">
              <w:rPr>
                <w:sz w:val="24"/>
              </w:rPr>
              <w:t>полнота ответов,точность формулиро-вок, адекватностьприменения профес-сиональнойтермино-логии</w:t>
            </w:r>
          </w:p>
        </w:tc>
        <w:tc>
          <w:tcPr>
            <w:tcW w:w="2413" w:type="dxa"/>
          </w:tcPr>
          <w:p w:rsidR="00436A5B" w:rsidRPr="006B747E" w:rsidRDefault="00A4646F">
            <w:pPr>
              <w:pStyle w:val="TableParagraph"/>
              <w:ind w:left="142" w:right="198"/>
              <w:rPr>
                <w:b/>
                <w:sz w:val="24"/>
              </w:rPr>
            </w:pPr>
            <w:r w:rsidRPr="006B747E">
              <w:rPr>
                <w:b/>
                <w:sz w:val="24"/>
              </w:rPr>
              <w:t>Текущий контрольприпровдении:</w:t>
            </w:r>
          </w:p>
          <w:p w:rsidR="00436A5B" w:rsidRPr="006B747E" w:rsidRDefault="00A4646F">
            <w:pPr>
              <w:pStyle w:val="TableParagraph"/>
              <w:ind w:left="142" w:right="236"/>
              <w:rPr>
                <w:sz w:val="24"/>
              </w:rPr>
            </w:pPr>
            <w:r w:rsidRPr="006B747E">
              <w:rPr>
                <w:sz w:val="24"/>
              </w:rPr>
              <w:t>-письменного/уст-ногоопроса;</w:t>
            </w:r>
          </w:p>
          <w:p w:rsidR="00436A5B" w:rsidRPr="006B747E" w:rsidRDefault="00436A5B">
            <w:pPr>
              <w:pStyle w:val="TableParagraph"/>
              <w:spacing w:before="3"/>
              <w:rPr>
                <w:b/>
                <w:sz w:val="23"/>
              </w:rPr>
            </w:pPr>
          </w:p>
          <w:p w:rsidR="00436A5B" w:rsidRPr="006B747E" w:rsidRDefault="00A4646F">
            <w:pPr>
              <w:pStyle w:val="TableParagraph"/>
              <w:ind w:left="142"/>
              <w:rPr>
                <w:sz w:val="24"/>
              </w:rPr>
            </w:pPr>
            <w:r w:rsidRPr="006B747E">
              <w:rPr>
                <w:sz w:val="24"/>
              </w:rPr>
              <w:t>-тестирования;</w:t>
            </w:r>
          </w:p>
          <w:p w:rsidR="00436A5B" w:rsidRPr="006B747E" w:rsidRDefault="00436A5B">
            <w:pPr>
              <w:pStyle w:val="TableParagraph"/>
              <w:rPr>
                <w:b/>
                <w:sz w:val="24"/>
              </w:rPr>
            </w:pPr>
          </w:p>
          <w:p w:rsidR="00436A5B" w:rsidRPr="006B747E" w:rsidRDefault="00A4646F">
            <w:pPr>
              <w:pStyle w:val="TableParagraph"/>
              <w:ind w:left="142" w:right="137"/>
              <w:rPr>
                <w:b/>
                <w:sz w:val="24"/>
              </w:rPr>
            </w:pPr>
            <w:r w:rsidRPr="006B747E">
              <w:rPr>
                <w:sz w:val="24"/>
              </w:rPr>
              <w:t>-оценки результа-тов внеаудиторной(самостоятельной)работы (докладов,рефератов, теоре-тической частипроектов, учебныхисследований и т.д.)</w:t>
            </w:r>
            <w:r w:rsidRPr="006B747E">
              <w:rPr>
                <w:b/>
                <w:sz w:val="24"/>
              </w:rPr>
              <w:t>Промежуточнаяаттестация</w:t>
            </w:r>
          </w:p>
          <w:p w:rsidR="00436A5B" w:rsidRPr="006B747E" w:rsidRDefault="00A4646F">
            <w:pPr>
              <w:pStyle w:val="TableParagraph"/>
              <w:spacing w:before="1"/>
              <w:ind w:left="142" w:right="110"/>
              <w:rPr>
                <w:sz w:val="24"/>
              </w:rPr>
            </w:pPr>
            <w:r w:rsidRPr="006B747E">
              <w:rPr>
                <w:sz w:val="24"/>
              </w:rPr>
              <w:t>в форме дифферен-цированного зачета/экзамена по МДК ввиде:</w:t>
            </w:r>
          </w:p>
          <w:p w:rsidR="00436A5B" w:rsidRPr="006B747E" w:rsidRDefault="00A4646F">
            <w:pPr>
              <w:pStyle w:val="TableParagraph"/>
              <w:ind w:left="142" w:right="359"/>
              <w:rPr>
                <w:sz w:val="24"/>
              </w:rPr>
            </w:pPr>
            <w:r w:rsidRPr="006B747E">
              <w:rPr>
                <w:sz w:val="24"/>
              </w:rPr>
              <w:t>-письменных/уст-ныхответов,</w:t>
            </w:r>
          </w:p>
          <w:p w:rsidR="00436A5B" w:rsidRPr="006B747E" w:rsidRDefault="00A4646F">
            <w:pPr>
              <w:pStyle w:val="TableParagraph"/>
              <w:spacing w:line="264" w:lineRule="exact"/>
              <w:ind w:left="142"/>
              <w:rPr>
                <w:sz w:val="24"/>
              </w:rPr>
            </w:pPr>
            <w:r w:rsidRPr="006B747E">
              <w:rPr>
                <w:sz w:val="24"/>
              </w:rPr>
              <w:t>-тестирования.</w:t>
            </w:r>
          </w:p>
        </w:tc>
      </w:tr>
      <w:tr w:rsidR="00436A5B" w:rsidRPr="006B747E">
        <w:trPr>
          <w:trHeight w:val="6072"/>
        </w:trPr>
        <w:tc>
          <w:tcPr>
            <w:tcW w:w="4393" w:type="dxa"/>
          </w:tcPr>
          <w:p w:rsidR="00436A5B" w:rsidRPr="006B747E" w:rsidRDefault="00A4646F">
            <w:pPr>
              <w:pStyle w:val="TableParagraph"/>
              <w:spacing w:line="270" w:lineRule="exact"/>
              <w:ind w:left="753"/>
              <w:rPr>
                <w:b/>
                <w:sz w:val="24"/>
              </w:rPr>
            </w:pPr>
            <w:r w:rsidRPr="006B747E">
              <w:rPr>
                <w:b/>
                <w:sz w:val="24"/>
              </w:rPr>
              <w:lastRenderedPageBreak/>
              <w:t>Умение:</w:t>
            </w:r>
          </w:p>
          <w:p w:rsidR="00436A5B" w:rsidRPr="006B747E" w:rsidRDefault="00A4646F">
            <w:pPr>
              <w:pStyle w:val="TableParagraph"/>
              <w:ind w:left="107" w:right="91" w:firstLine="645"/>
              <w:jc w:val="both"/>
              <w:rPr>
                <w:sz w:val="24"/>
              </w:rPr>
            </w:pPr>
            <w:r w:rsidRPr="006B747E">
              <w:rPr>
                <w:sz w:val="24"/>
              </w:rPr>
              <w:t>организовыватьрабочееместодляобработкисырья,приготовленияполуфабрикатов, готовой продукции, ееотпускавсоответствиисправиламитехники безопасности, санитарии и по-жарнойбезопасности;</w:t>
            </w:r>
          </w:p>
          <w:p w:rsidR="00436A5B" w:rsidRPr="006B747E" w:rsidRDefault="00A4646F">
            <w:pPr>
              <w:pStyle w:val="TableParagraph"/>
              <w:ind w:left="107" w:right="92" w:firstLine="645"/>
              <w:jc w:val="both"/>
              <w:rPr>
                <w:sz w:val="24"/>
              </w:rPr>
            </w:pPr>
            <w:r w:rsidRPr="006B747E">
              <w:rPr>
                <w:sz w:val="24"/>
              </w:rPr>
              <w:t>определять вид, выбирать в соот-ветствии с потребностью производстватехнологическоеоборудование,инвен-тарь,инструменты;</w:t>
            </w:r>
          </w:p>
          <w:p w:rsidR="00436A5B" w:rsidRPr="006B747E" w:rsidRDefault="00A4646F">
            <w:pPr>
              <w:pStyle w:val="TableParagraph"/>
              <w:ind w:left="107" w:right="91" w:firstLine="645"/>
              <w:jc w:val="both"/>
              <w:rPr>
                <w:sz w:val="24"/>
              </w:rPr>
            </w:pPr>
            <w:r w:rsidRPr="006B747E">
              <w:rPr>
                <w:sz w:val="24"/>
              </w:rPr>
              <w:t>подготавливать к работе, исполь-зоватьтехнологическоеоборудованиепо его назначению с учётом правил тех-ники безопасности, санитарии и пожар-нойбезопасности,правильноориенти-роватьсявэкстреннойситуации</w:t>
            </w:r>
          </w:p>
        </w:tc>
        <w:tc>
          <w:tcPr>
            <w:tcW w:w="2697" w:type="dxa"/>
          </w:tcPr>
          <w:p w:rsidR="00436A5B" w:rsidRPr="006B747E" w:rsidRDefault="00A4646F">
            <w:pPr>
              <w:pStyle w:val="TableParagraph"/>
              <w:ind w:left="141" w:right="177"/>
              <w:rPr>
                <w:sz w:val="24"/>
              </w:rPr>
            </w:pPr>
            <w:r w:rsidRPr="006B747E">
              <w:rPr>
                <w:sz w:val="24"/>
              </w:rPr>
              <w:t>Правильность, полно-та выполнения зада-ний, точность форму-лировок, точностьрасчетов, соответст-виетребованиям</w:t>
            </w:r>
          </w:p>
          <w:p w:rsidR="00436A5B" w:rsidRPr="006B747E" w:rsidRDefault="00436A5B">
            <w:pPr>
              <w:pStyle w:val="TableParagraph"/>
              <w:spacing w:before="3"/>
              <w:rPr>
                <w:b/>
                <w:sz w:val="23"/>
              </w:rPr>
            </w:pPr>
          </w:p>
          <w:p w:rsidR="00436A5B" w:rsidRPr="006B747E" w:rsidRDefault="00A4646F">
            <w:pPr>
              <w:pStyle w:val="TableParagraph"/>
              <w:ind w:left="141" w:right="116"/>
              <w:rPr>
                <w:sz w:val="24"/>
              </w:rPr>
            </w:pPr>
            <w:r w:rsidRPr="006B747E">
              <w:rPr>
                <w:sz w:val="24"/>
              </w:rPr>
              <w:t>-Адекватность, опти-мальность выбора спо-собов действий, мето-дов, техник, последо-вательностейдейст-вийи т.д.</w:t>
            </w:r>
          </w:p>
          <w:p w:rsidR="00436A5B" w:rsidRPr="006B747E" w:rsidRDefault="00A4646F">
            <w:pPr>
              <w:pStyle w:val="TableParagraph"/>
              <w:spacing w:before="1"/>
              <w:ind w:left="141"/>
              <w:rPr>
                <w:sz w:val="24"/>
              </w:rPr>
            </w:pPr>
            <w:r w:rsidRPr="006B747E">
              <w:rPr>
                <w:sz w:val="24"/>
              </w:rPr>
              <w:t>-Точностьоценки</w:t>
            </w:r>
          </w:p>
          <w:p w:rsidR="00436A5B" w:rsidRPr="006B747E" w:rsidRDefault="00A4646F">
            <w:pPr>
              <w:pStyle w:val="TableParagraph"/>
              <w:ind w:left="141" w:right="228"/>
              <w:rPr>
                <w:sz w:val="24"/>
              </w:rPr>
            </w:pPr>
            <w:r w:rsidRPr="006B747E">
              <w:rPr>
                <w:sz w:val="24"/>
              </w:rPr>
              <w:t>-Соответствие тре-</w:t>
            </w:r>
            <w:r w:rsidRPr="006B747E">
              <w:rPr>
                <w:spacing w:val="-1"/>
                <w:sz w:val="24"/>
              </w:rPr>
              <w:t>бованиям</w:t>
            </w:r>
            <w:r w:rsidRPr="006B747E">
              <w:rPr>
                <w:sz w:val="24"/>
              </w:rPr>
              <w:t>инструкций,регламентов</w:t>
            </w:r>
          </w:p>
          <w:p w:rsidR="00436A5B" w:rsidRPr="006B747E" w:rsidRDefault="00A4646F">
            <w:pPr>
              <w:pStyle w:val="TableParagraph"/>
              <w:ind w:left="141" w:right="250"/>
              <w:rPr>
                <w:sz w:val="24"/>
              </w:rPr>
            </w:pPr>
            <w:r w:rsidRPr="006B747E">
              <w:rPr>
                <w:sz w:val="24"/>
              </w:rPr>
              <w:t>-Рациональность дей-ствийит.д.</w:t>
            </w:r>
          </w:p>
        </w:tc>
        <w:tc>
          <w:tcPr>
            <w:tcW w:w="2413" w:type="dxa"/>
          </w:tcPr>
          <w:p w:rsidR="00436A5B" w:rsidRPr="006B747E" w:rsidRDefault="00A4646F">
            <w:pPr>
              <w:pStyle w:val="TableParagraph"/>
              <w:spacing w:line="270" w:lineRule="exact"/>
              <w:ind w:left="142"/>
              <w:rPr>
                <w:b/>
                <w:sz w:val="24"/>
              </w:rPr>
            </w:pPr>
            <w:r w:rsidRPr="006B747E">
              <w:rPr>
                <w:b/>
                <w:sz w:val="24"/>
              </w:rPr>
              <w:t>Текущийконтроль:</w:t>
            </w:r>
          </w:p>
          <w:p w:rsidR="00436A5B" w:rsidRPr="006B747E" w:rsidRDefault="00A4646F" w:rsidP="00620090">
            <w:pPr>
              <w:pStyle w:val="TableParagraph"/>
              <w:numPr>
                <w:ilvl w:val="0"/>
                <w:numId w:val="59"/>
              </w:numPr>
              <w:tabs>
                <w:tab w:val="left" w:pos="282"/>
              </w:tabs>
              <w:ind w:right="293" w:firstLine="0"/>
              <w:rPr>
                <w:sz w:val="24"/>
              </w:rPr>
            </w:pPr>
            <w:r w:rsidRPr="006B747E">
              <w:rPr>
                <w:sz w:val="24"/>
              </w:rPr>
              <w:t>защита отчетовпо практическим/лабораорнымзаня-тиям;</w:t>
            </w:r>
          </w:p>
          <w:p w:rsidR="00436A5B" w:rsidRPr="006B747E" w:rsidRDefault="00A4646F" w:rsidP="00620090">
            <w:pPr>
              <w:pStyle w:val="TableParagraph"/>
              <w:numPr>
                <w:ilvl w:val="0"/>
                <w:numId w:val="59"/>
              </w:numPr>
              <w:tabs>
                <w:tab w:val="left" w:pos="282"/>
              </w:tabs>
              <w:ind w:right="146" w:firstLine="0"/>
              <w:rPr>
                <w:sz w:val="24"/>
              </w:rPr>
            </w:pPr>
            <w:r w:rsidRPr="006B747E">
              <w:rPr>
                <w:sz w:val="24"/>
              </w:rPr>
              <w:t>оценка заданий длявнеаудиторной (са-мостоятельной)работы</w:t>
            </w:r>
          </w:p>
          <w:p w:rsidR="00436A5B" w:rsidRPr="006B747E" w:rsidRDefault="00A4646F" w:rsidP="00620090">
            <w:pPr>
              <w:pStyle w:val="TableParagraph"/>
              <w:numPr>
                <w:ilvl w:val="0"/>
                <w:numId w:val="59"/>
              </w:numPr>
              <w:tabs>
                <w:tab w:val="left" w:pos="282"/>
              </w:tabs>
              <w:ind w:right="138" w:firstLine="0"/>
              <w:rPr>
                <w:sz w:val="24"/>
              </w:rPr>
            </w:pPr>
            <w:r w:rsidRPr="006B747E">
              <w:rPr>
                <w:sz w:val="24"/>
              </w:rPr>
              <w:t>экспертная оценкадемонстрируемыхумений, выполняе-мых действий в про-цессепрактиче-</w:t>
            </w:r>
          </w:p>
          <w:p w:rsidR="00436A5B" w:rsidRPr="006B747E" w:rsidRDefault="00A4646F">
            <w:pPr>
              <w:pStyle w:val="TableParagraph"/>
              <w:ind w:left="142" w:right="222"/>
              <w:rPr>
                <w:sz w:val="24"/>
              </w:rPr>
            </w:pPr>
            <w:r w:rsidRPr="006B747E">
              <w:rPr>
                <w:sz w:val="24"/>
              </w:rPr>
              <w:t>ских/лабораторныхзанятий</w:t>
            </w:r>
          </w:p>
          <w:p w:rsidR="00436A5B" w:rsidRPr="006B747E" w:rsidRDefault="00A4646F">
            <w:pPr>
              <w:pStyle w:val="TableParagraph"/>
              <w:spacing w:before="8" w:line="235" w:lineRule="auto"/>
              <w:ind w:left="142" w:right="398"/>
              <w:rPr>
                <w:sz w:val="24"/>
              </w:rPr>
            </w:pPr>
            <w:r w:rsidRPr="006B747E">
              <w:rPr>
                <w:b/>
                <w:sz w:val="24"/>
              </w:rPr>
              <w:t>Промежуточнаяаттестация</w:t>
            </w:r>
            <w:r w:rsidRPr="006B747E">
              <w:rPr>
                <w:sz w:val="24"/>
              </w:rPr>
              <w:t>:</w:t>
            </w:r>
          </w:p>
          <w:p w:rsidR="00436A5B" w:rsidRPr="006B747E" w:rsidRDefault="00A4646F" w:rsidP="00620090">
            <w:pPr>
              <w:pStyle w:val="TableParagraph"/>
              <w:numPr>
                <w:ilvl w:val="0"/>
                <w:numId w:val="59"/>
              </w:numPr>
              <w:tabs>
                <w:tab w:val="left" w:pos="282"/>
              </w:tabs>
              <w:spacing w:before="1"/>
              <w:ind w:right="164" w:firstLine="0"/>
              <w:jc w:val="both"/>
              <w:rPr>
                <w:sz w:val="24"/>
              </w:rPr>
            </w:pPr>
            <w:r w:rsidRPr="006B747E">
              <w:rPr>
                <w:sz w:val="24"/>
              </w:rPr>
              <w:t>экспертная оценкавыполнения практи-ческихзаданийна</w:t>
            </w:r>
          </w:p>
          <w:p w:rsidR="00436A5B" w:rsidRPr="006B747E" w:rsidRDefault="00A4646F">
            <w:pPr>
              <w:pStyle w:val="TableParagraph"/>
              <w:spacing w:before="1" w:line="264" w:lineRule="exact"/>
              <w:ind w:left="142"/>
              <w:rPr>
                <w:sz w:val="24"/>
              </w:rPr>
            </w:pPr>
            <w:r w:rsidRPr="006B747E">
              <w:rPr>
                <w:sz w:val="24"/>
              </w:rPr>
              <w:t>зачете/экзамене</w:t>
            </w:r>
          </w:p>
        </w:tc>
      </w:tr>
    </w:tbl>
    <w:p w:rsidR="00436A5B" w:rsidRPr="006B747E" w:rsidRDefault="00436A5B">
      <w:pPr>
        <w:spacing w:line="264" w:lineRule="exact"/>
        <w:rPr>
          <w:sz w:val="24"/>
        </w:rPr>
        <w:sectPr w:rsidR="00436A5B" w:rsidRPr="006B747E">
          <w:pgSz w:w="11910" w:h="16840"/>
          <w:pgMar w:top="1040" w:right="580" w:bottom="1480" w:left="1480" w:header="0" w:footer="1295" w:gutter="0"/>
          <w:cols w:space="720"/>
        </w:sectPr>
      </w:pPr>
    </w:p>
    <w:p w:rsidR="00436A5B" w:rsidRPr="006B747E" w:rsidRDefault="00A4646F">
      <w:pPr>
        <w:spacing w:before="71"/>
        <w:ind w:right="265"/>
        <w:jc w:val="right"/>
        <w:rPr>
          <w:b/>
          <w:sz w:val="24"/>
        </w:rPr>
      </w:pPr>
      <w:r w:rsidRPr="006B747E">
        <w:rPr>
          <w:b/>
          <w:sz w:val="24"/>
        </w:rPr>
        <w:lastRenderedPageBreak/>
        <w:t>Приложение</w:t>
      </w:r>
      <w:r w:rsidR="00EB4252" w:rsidRPr="006B747E">
        <w:rPr>
          <w:b/>
          <w:sz w:val="24"/>
        </w:rPr>
        <w:t>2</w:t>
      </w:r>
      <w:r w:rsidRPr="006B747E">
        <w:rPr>
          <w:b/>
          <w:sz w:val="24"/>
        </w:rPr>
        <w:t>.4</w:t>
      </w:r>
    </w:p>
    <w:p w:rsidR="00EB4252" w:rsidRPr="006B747E" w:rsidRDefault="00EB4252">
      <w:pPr>
        <w:spacing w:before="71"/>
        <w:ind w:right="265"/>
        <w:jc w:val="right"/>
        <w:rPr>
          <w:b/>
          <w:sz w:val="24"/>
        </w:rPr>
      </w:pPr>
      <w:r w:rsidRPr="006B747E">
        <w:rPr>
          <w:b/>
          <w:sz w:val="24"/>
        </w:rPr>
        <w:t>к ПООП по профессии</w:t>
      </w:r>
    </w:p>
    <w:p w:rsidR="00EB4252" w:rsidRPr="006B747E" w:rsidRDefault="00EB4252">
      <w:pPr>
        <w:spacing w:before="71"/>
        <w:ind w:right="265"/>
        <w:jc w:val="right"/>
        <w:rPr>
          <w:b/>
          <w:sz w:val="24"/>
        </w:rPr>
      </w:pPr>
      <w:r w:rsidRPr="006B747E">
        <w:rPr>
          <w:b/>
          <w:sz w:val="24"/>
        </w:rPr>
        <w:t>43.01.09 Повар, кондитер</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spacing w:before="1"/>
        <w:rPr>
          <w:b/>
          <w:sz w:val="22"/>
        </w:rPr>
      </w:pPr>
    </w:p>
    <w:p w:rsidR="00436A5B" w:rsidRPr="006B747E" w:rsidRDefault="00A4646F">
      <w:pPr>
        <w:ind w:left="310"/>
        <w:jc w:val="center"/>
        <w:rPr>
          <w:b/>
          <w:sz w:val="24"/>
        </w:rPr>
      </w:pPr>
      <w:r w:rsidRPr="006B747E">
        <w:rPr>
          <w:b/>
          <w:sz w:val="24"/>
        </w:rPr>
        <w:t>ПРИМЕРНАЯПРОГРАММАУЧЕБНОЙДИСЦИПЛИНЫ</w:t>
      </w:r>
    </w:p>
    <w:p w:rsidR="00436A5B" w:rsidRPr="006B747E" w:rsidRDefault="00436A5B">
      <w:pPr>
        <w:pStyle w:val="a3"/>
        <w:spacing w:before="1"/>
        <w:rPr>
          <w:b/>
        </w:rPr>
      </w:pPr>
    </w:p>
    <w:p w:rsidR="00436A5B" w:rsidRPr="006B747E" w:rsidRDefault="00A4646F">
      <w:pPr>
        <w:pStyle w:val="1"/>
        <w:spacing w:line="321" w:lineRule="exact"/>
        <w:ind w:left="175"/>
        <w:jc w:val="center"/>
        <w:rPr>
          <w:u w:val="none"/>
        </w:rPr>
      </w:pPr>
      <w:r w:rsidRPr="006B747E">
        <w:rPr>
          <w:u w:val="thick"/>
        </w:rPr>
        <w:t>Экономическиеиправовыеосновыпрофессиональнойдеятельности</w:t>
      </w:r>
    </w:p>
    <w:p w:rsidR="00436A5B" w:rsidRPr="006B747E" w:rsidRDefault="00436A5B">
      <w:pPr>
        <w:spacing w:line="275" w:lineRule="exact"/>
        <w:ind w:left="307"/>
        <w:jc w:val="center"/>
        <w:rPr>
          <w:b/>
          <w:sz w:val="24"/>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spacing w:before="2"/>
        <w:rPr>
          <w:b/>
          <w:sz w:val="26"/>
        </w:rPr>
      </w:pPr>
    </w:p>
    <w:p w:rsidR="00436A5B" w:rsidRPr="006B747E" w:rsidRDefault="00EB4252">
      <w:pPr>
        <w:ind w:left="309"/>
        <w:jc w:val="center"/>
        <w:rPr>
          <w:b/>
          <w:sz w:val="24"/>
        </w:rPr>
      </w:pPr>
      <w:r w:rsidRPr="006B747E">
        <w:rPr>
          <w:b/>
          <w:sz w:val="24"/>
        </w:rPr>
        <w:t xml:space="preserve">2021 </w:t>
      </w:r>
      <w:r w:rsidR="00A4646F" w:rsidRPr="006B747E">
        <w:rPr>
          <w:b/>
          <w:sz w:val="24"/>
        </w:rPr>
        <w:t>г.</w:t>
      </w:r>
    </w:p>
    <w:p w:rsidR="00436A5B" w:rsidRPr="006B747E" w:rsidRDefault="00436A5B">
      <w:pPr>
        <w:jc w:val="center"/>
        <w:rPr>
          <w:sz w:val="24"/>
        </w:rPr>
        <w:sectPr w:rsidR="00436A5B" w:rsidRPr="006B747E">
          <w:pgSz w:w="11910" w:h="16840"/>
          <w:pgMar w:top="1040" w:right="580" w:bottom="1480" w:left="1480" w:header="0" w:footer="1295" w:gutter="0"/>
          <w:cols w:space="720"/>
        </w:sectPr>
      </w:pPr>
    </w:p>
    <w:p w:rsidR="00436A5B" w:rsidRPr="006B747E" w:rsidRDefault="00A4646F">
      <w:pPr>
        <w:spacing w:before="67"/>
        <w:ind w:left="579"/>
        <w:rPr>
          <w:b/>
          <w:sz w:val="24"/>
        </w:rPr>
      </w:pPr>
      <w:r w:rsidRPr="006B747E">
        <w:rPr>
          <w:b/>
          <w:sz w:val="24"/>
        </w:rPr>
        <w:lastRenderedPageBreak/>
        <w:t>СОДЕРЖАНИЕ</w:t>
      </w:r>
    </w:p>
    <w:p w:rsidR="00436A5B" w:rsidRPr="006B747E" w:rsidRDefault="00436A5B">
      <w:pPr>
        <w:pStyle w:val="a3"/>
        <w:rPr>
          <w:b/>
          <w:sz w:val="20"/>
        </w:rPr>
      </w:pPr>
    </w:p>
    <w:p w:rsidR="00436A5B" w:rsidRPr="006B747E" w:rsidRDefault="00436A5B">
      <w:pPr>
        <w:pStyle w:val="a3"/>
        <w:spacing w:before="6"/>
        <w:rPr>
          <w:b/>
          <w:sz w:val="15"/>
        </w:rPr>
      </w:pPr>
    </w:p>
    <w:tbl>
      <w:tblPr>
        <w:tblW w:w="0" w:type="auto"/>
        <w:tblLook w:val="01E0"/>
      </w:tblPr>
      <w:tblGrid>
        <w:gridCol w:w="7501"/>
        <w:gridCol w:w="1854"/>
      </w:tblGrid>
      <w:tr w:rsidR="00EB4252" w:rsidRPr="006B747E" w:rsidTr="00340006">
        <w:tc>
          <w:tcPr>
            <w:tcW w:w="7501" w:type="dxa"/>
          </w:tcPr>
          <w:p w:rsidR="00EB4252" w:rsidRPr="006B747E" w:rsidRDefault="00EB4252" w:rsidP="00D113BE">
            <w:pPr>
              <w:widowControl/>
              <w:numPr>
                <w:ilvl w:val="0"/>
                <w:numId w:val="416"/>
              </w:numPr>
              <w:suppressAutoHyphens/>
              <w:autoSpaceDE/>
              <w:autoSpaceDN/>
              <w:spacing w:after="200" w:line="276" w:lineRule="auto"/>
              <w:rPr>
                <w:b/>
                <w:sz w:val="24"/>
                <w:szCs w:val="24"/>
              </w:rPr>
            </w:pPr>
            <w:r w:rsidRPr="006B747E">
              <w:rPr>
                <w:b/>
                <w:sz w:val="24"/>
                <w:szCs w:val="24"/>
              </w:rPr>
              <w:t>ОБЩАЯ ХАРАКТЕРИСТИКА ПРИМЕРНОЙ РАБОЧЕЙ ПРОГРАММЫ УЧЕБНОЙ ДИСЦИПЛИНЫ</w:t>
            </w:r>
          </w:p>
        </w:tc>
        <w:tc>
          <w:tcPr>
            <w:tcW w:w="1854" w:type="dxa"/>
          </w:tcPr>
          <w:p w:rsidR="00EB4252" w:rsidRPr="006B747E" w:rsidRDefault="00EB4252" w:rsidP="00340006">
            <w:pPr>
              <w:rPr>
                <w:b/>
                <w:sz w:val="24"/>
                <w:szCs w:val="24"/>
              </w:rPr>
            </w:pPr>
          </w:p>
        </w:tc>
      </w:tr>
      <w:tr w:rsidR="00EB4252" w:rsidRPr="006B747E" w:rsidTr="00340006">
        <w:tc>
          <w:tcPr>
            <w:tcW w:w="7501" w:type="dxa"/>
          </w:tcPr>
          <w:p w:rsidR="00EB4252" w:rsidRPr="006B747E" w:rsidRDefault="00EB4252" w:rsidP="00D113BE">
            <w:pPr>
              <w:widowControl/>
              <w:numPr>
                <w:ilvl w:val="0"/>
                <w:numId w:val="416"/>
              </w:numPr>
              <w:suppressAutoHyphens/>
              <w:autoSpaceDE/>
              <w:autoSpaceDN/>
              <w:spacing w:after="200" w:line="276" w:lineRule="auto"/>
              <w:rPr>
                <w:b/>
                <w:sz w:val="24"/>
                <w:szCs w:val="24"/>
              </w:rPr>
            </w:pPr>
            <w:r w:rsidRPr="006B747E">
              <w:rPr>
                <w:b/>
                <w:sz w:val="24"/>
                <w:szCs w:val="24"/>
              </w:rPr>
              <w:t>СТРУКТУРА И СОДЕРЖАНИЕ УЧЕБНОЙ ДИСЦИПЛИНЫ</w:t>
            </w:r>
          </w:p>
          <w:p w:rsidR="00EB4252" w:rsidRPr="006B747E" w:rsidRDefault="00EB4252" w:rsidP="00D113BE">
            <w:pPr>
              <w:widowControl/>
              <w:numPr>
                <w:ilvl w:val="0"/>
                <w:numId w:val="416"/>
              </w:numPr>
              <w:suppressAutoHyphens/>
              <w:autoSpaceDE/>
              <w:autoSpaceDN/>
              <w:spacing w:after="200" w:line="276" w:lineRule="auto"/>
              <w:rPr>
                <w:b/>
                <w:sz w:val="24"/>
                <w:szCs w:val="24"/>
              </w:rPr>
            </w:pPr>
            <w:r w:rsidRPr="006B747E">
              <w:rPr>
                <w:b/>
                <w:sz w:val="24"/>
                <w:szCs w:val="24"/>
              </w:rPr>
              <w:t>УСЛОВИЯ РЕАЛИЗАЦИИ УЧЕБНОЙ ДИСЦИПЛИНЫ</w:t>
            </w:r>
          </w:p>
        </w:tc>
        <w:tc>
          <w:tcPr>
            <w:tcW w:w="1854" w:type="dxa"/>
          </w:tcPr>
          <w:p w:rsidR="00EB4252" w:rsidRPr="006B747E" w:rsidRDefault="00EB4252" w:rsidP="00340006">
            <w:pPr>
              <w:ind w:left="644"/>
              <w:rPr>
                <w:b/>
                <w:sz w:val="24"/>
                <w:szCs w:val="24"/>
              </w:rPr>
            </w:pPr>
          </w:p>
        </w:tc>
      </w:tr>
      <w:tr w:rsidR="00EB4252" w:rsidRPr="006B747E" w:rsidTr="00340006">
        <w:tc>
          <w:tcPr>
            <w:tcW w:w="7501" w:type="dxa"/>
          </w:tcPr>
          <w:p w:rsidR="00EB4252" w:rsidRPr="006B747E" w:rsidRDefault="00EB4252" w:rsidP="00D113BE">
            <w:pPr>
              <w:widowControl/>
              <w:numPr>
                <w:ilvl w:val="0"/>
                <w:numId w:val="416"/>
              </w:numPr>
              <w:suppressAutoHyphens/>
              <w:autoSpaceDE/>
              <w:autoSpaceDN/>
              <w:spacing w:after="200" w:line="276" w:lineRule="auto"/>
              <w:rPr>
                <w:b/>
                <w:sz w:val="24"/>
                <w:szCs w:val="24"/>
              </w:rPr>
            </w:pPr>
            <w:r w:rsidRPr="006B747E">
              <w:rPr>
                <w:b/>
                <w:sz w:val="24"/>
                <w:szCs w:val="24"/>
              </w:rPr>
              <w:t>КОНТРОЛЬ И ОЦЕНКА РЕЗУЛЬТАТОВ ОСВОЕНИЯ УЧЕБНОЙ ДИСЦИПЛИНЫ</w:t>
            </w:r>
          </w:p>
          <w:p w:rsidR="00EB4252" w:rsidRPr="006B747E" w:rsidRDefault="00EB4252" w:rsidP="00340006">
            <w:pPr>
              <w:suppressAutoHyphens/>
              <w:rPr>
                <w:b/>
                <w:sz w:val="24"/>
                <w:szCs w:val="24"/>
              </w:rPr>
            </w:pPr>
          </w:p>
        </w:tc>
        <w:tc>
          <w:tcPr>
            <w:tcW w:w="1854" w:type="dxa"/>
          </w:tcPr>
          <w:p w:rsidR="00EB4252" w:rsidRPr="006B747E" w:rsidRDefault="00EB4252" w:rsidP="00340006">
            <w:pPr>
              <w:rPr>
                <w:b/>
                <w:sz w:val="24"/>
                <w:szCs w:val="24"/>
              </w:rPr>
            </w:pPr>
          </w:p>
        </w:tc>
      </w:tr>
    </w:tbl>
    <w:p w:rsidR="00436A5B" w:rsidRPr="006B747E" w:rsidRDefault="00436A5B">
      <w:pPr>
        <w:spacing w:line="310" w:lineRule="atLeast"/>
        <w:rPr>
          <w:sz w:val="24"/>
        </w:rPr>
        <w:sectPr w:rsidR="00436A5B" w:rsidRPr="006B747E">
          <w:pgSz w:w="11910" w:h="16840"/>
          <w:pgMar w:top="1320" w:right="580" w:bottom="1480" w:left="1480" w:header="0" w:footer="1295" w:gutter="0"/>
          <w:cols w:space="720"/>
        </w:sectPr>
      </w:pPr>
    </w:p>
    <w:p w:rsidR="00436A5B" w:rsidRPr="006B747E" w:rsidRDefault="00A4646F" w:rsidP="00620090">
      <w:pPr>
        <w:pStyle w:val="a5"/>
        <w:numPr>
          <w:ilvl w:val="0"/>
          <w:numId w:val="58"/>
        </w:numPr>
        <w:tabs>
          <w:tab w:val="left" w:pos="820"/>
        </w:tabs>
        <w:spacing w:before="71"/>
        <w:ind w:right="552" w:hanging="356"/>
        <w:jc w:val="left"/>
        <w:rPr>
          <w:b/>
          <w:sz w:val="24"/>
        </w:rPr>
      </w:pPr>
      <w:r w:rsidRPr="006B747E">
        <w:rPr>
          <w:b/>
          <w:sz w:val="24"/>
        </w:rPr>
        <w:lastRenderedPageBreak/>
        <w:t xml:space="preserve">ОБЩАЯ </w:t>
      </w:r>
      <w:r w:rsidR="00EB4252" w:rsidRPr="006B747E">
        <w:rPr>
          <w:b/>
          <w:sz w:val="24"/>
        </w:rPr>
        <w:t xml:space="preserve">ХАРАКТЕРИСТИКА ПРИМЕРНОЙ РАБОЧЕЙ ПРОГРАММЫ УЧЕБНОЙ ДИСЦИПЛИНЫ </w:t>
      </w:r>
      <w:r w:rsidR="00EB4252" w:rsidRPr="006B747E">
        <w:rPr>
          <w:b/>
        </w:rPr>
        <w:t>ЭКОНОМИЧЕСКИЕИПРАВОВЫЕОСНОВЫПРОФЕССИОНАЛЬНОЙДЕЯТЕЛЬНОСТИ</w:t>
      </w:r>
    </w:p>
    <w:p w:rsidR="00436A5B" w:rsidRPr="006B747E" w:rsidRDefault="00436A5B">
      <w:pPr>
        <w:pStyle w:val="a3"/>
        <w:rPr>
          <w:b/>
        </w:rPr>
      </w:pPr>
    </w:p>
    <w:p w:rsidR="00EB4252" w:rsidRPr="006B747E" w:rsidRDefault="00EB4252" w:rsidP="00EB42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b/>
          <w:sz w:val="24"/>
          <w:szCs w:val="24"/>
        </w:rPr>
        <w:t xml:space="preserve">1.1. Место дисциплины в структуре основной образовательной программы: </w:t>
      </w:r>
      <w:r w:rsidRPr="006B747E">
        <w:rPr>
          <w:sz w:val="24"/>
          <w:szCs w:val="24"/>
        </w:rPr>
        <w:tab/>
      </w:r>
    </w:p>
    <w:p w:rsidR="00EB4252" w:rsidRPr="006B747E" w:rsidRDefault="00EB4252" w:rsidP="00EB42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sz w:val="24"/>
          <w:szCs w:val="24"/>
        </w:rPr>
        <w:t>Учебная дисциплина «</w:t>
      </w:r>
      <w:r w:rsidRPr="006B747E">
        <w:t>Экономическиеиправовыеосновыпрофессиональнойдеятельности</w:t>
      </w:r>
      <w:r w:rsidRPr="006B747E">
        <w:rPr>
          <w:sz w:val="24"/>
          <w:szCs w:val="24"/>
        </w:rPr>
        <w:t xml:space="preserve">» является обязательной частью общепрофессионального цикла примерной основной образовательной программы в соответствии с ФГОС по профессии. </w:t>
      </w:r>
    </w:p>
    <w:p w:rsidR="00EB4252" w:rsidRPr="006B747E" w:rsidRDefault="00EB4252" w:rsidP="00EB425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r w:rsidRPr="006B747E">
        <w:rPr>
          <w:sz w:val="24"/>
          <w:szCs w:val="24"/>
        </w:rPr>
        <w:t xml:space="preserve">Особое значение дисциплина имеет при формировании и развитии </w:t>
      </w:r>
      <w:r w:rsidRPr="006B747E">
        <w:t>ОК1-7, 9,10.</w:t>
      </w:r>
    </w:p>
    <w:p w:rsidR="00EB4252" w:rsidRPr="006B747E" w:rsidRDefault="00EB4252" w:rsidP="00EB4252">
      <w:pPr>
        <w:ind w:firstLine="709"/>
        <w:rPr>
          <w:b/>
          <w:sz w:val="24"/>
          <w:szCs w:val="24"/>
        </w:rPr>
      </w:pPr>
      <w:r w:rsidRPr="006B747E">
        <w:rPr>
          <w:b/>
          <w:sz w:val="24"/>
          <w:szCs w:val="24"/>
        </w:rPr>
        <w:t xml:space="preserve">1.2. Цель и планируемые результаты освоения дисциплины:   </w:t>
      </w:r>
    </w:p>
    <w:p w:rsidR="00436A5B" w:rsidRPr="006B747E" w:rsidRDefault="00EB4252" w:rsidP="00EB4252">
      <w:pPr>
        <w:suppressAutoHyphens/>
        <w:ind w:firstLine="709"/>
        <w:jc w:val="both"/>
        <w:rPr>
          <w:sz w:val="24"/>
          <w:szCs w:val="24"/>
        </w:rPr>
      </w:pPr>
      <w:r w:rsidRPr="006B747E">
        <w:rPr>
          <w:sz w:val="24"/>
          <w:szCs w:val="24"/>
        </w:rPr>
        <w:t>В рамках программы учебной дисциплины обучающимися осваиваются умения и знания</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3688"/>
        <w:gridCol w:w="4076"/>
      </w:tblGrid>
      <w:tr w:rsidR="00436A5B" w:rsidRPr="006B747E">
        <w:trPr>
          <w:trHeight w:val="253"/>
        </w:trPr>
        <w:tc>
          <w:tcPr>
            <w:tcW w:w="1810" w:type="dxa"/>
          </w:tcPr>
          <w:p w:rsidR="00436A5B" w:rsidRPr="006B747E" w:rsidRDefault="00A4646F">
            <w:pPr>
              <w:pStyle w:val="TableParagraph"/>
              <w:spacing w:before="1" w:line="233" w:lineRule="exact"/>
              <w:ind w:left="299"/>
              <w:rPr>
                <w:b/>
              </w:rPr>
            </w:pPr>
            <w:r w:rsidRPr="006B747E">
              <w:rPr>
                <w:b/>
              </w:rPr>
              <w:t>КодПК, ОК</w:t>
            </w:r>
          </w:p>
        </w:tc>
        <w:tc>
          <w:tcPr>
            <w:tcW w:w="3688" w:type="dxa"/>
          </w:tcPr>
          <w:p w:rsidR="00436A5B" w:rsidRPr="006B747E" w:rsidRDefault="00A4646F">
            <w:pPr>
              <w:pStyle w:val="TableParagraph"/>
              <w:spacing w:before="1" w:line="233" w:lineRule="exact"/>
              <w:ind w:left="1289" w:right="1246"/>
              <w:jc w:val="center"/>
              <w:rPr>
                <w:b/>
              </w:rPr>
            </w:pPr>
            <w:r w:rsidRPr="006B747E">
              <w:rPr>
                <w:b/>
              </w:rPr>
              <w:t>Умения</w:t>
            </w:r>
          </w:p>
        </w:tc>
        <w:tc>
          <w:tcPr>
            <w:tcW w:w="4076" w:type="dxa"/>
          </w:tcPr>
          <w:p w:rsidR="00436A5B" w:rsidRPr="006B747E" w:rsidRDefault="00A4646F">
            <w:pPr>
              <w:pStyle w:val="TableParagraph"/>
              <w:spacing w:before="1" w:line="233" w:lineRule="exact"/>
              <w:ind w:left="1508" w:right="1470"/>
              <w:jc w:val="center"/>
              <w:rPr>
                <w:b/>
              </w:rPr>
            </w:pPr>
            <w:r w:rsidRPr="006B747E">
              <w:rPr>
                <w:b/>
              </w:rPr>
              <w:t>Знания</w:t>
            </w:r>
          </w:p>
        </w:tc>
      </w:tr>
      <w:tr w:rsidR="00436A5B" w:rsidRPr="006B747E">
        <w:trPr>
          <w:trHeight w:val="5820"/>
        </w:trPr>
        <w:tc>
          <w:tcPr>
            <w:tcW w:w="1810" w:type="dxa"/>
          </w:tcPr>
          <w:p w:rsidR="00436A5B" w:rsidRPr="006B747E" w:rsidRDefault="00A4646F">
            <w:pPr>
              <w:pStyle w:val="TableParagraph"/>
              <w:spacing w:line="247" w:lineRule="exact"/>
              <w:ind w:left="107"/>
            </w:pPr>
            <w:r w:rsidRPr="006B747E">
              <w:t>ОК1-7, 9,10</w:t>
            </w:r>
          </w:p>
        </w:tc>
        <w:tc>
          <w:tcPr>
            <w:tcW w:w="3688" w:type="dxa"/>
          </w:tcPr>
          <w:p w:rsidR="00436A5B" w:rsidRPr="006B747E" w:rsidRDefault="00A4646F">
            <w:pPr>
              <w:pStyle w:val="TableParagraph"/>
              <w:ind w:left="140" w:right="98" w:firstLine="567"/>
              <w:jc w:val="both"/>
            </w:pPr>
            <w:r w:rsidRPr="006B747E">
              <w:t>проводитьанализсостояниярынкатоваровиуслугвобластипрофессиональнойдеятельности;</w:t>
            </w:r>
          </w:p>
          <w:p w:rsidR="00436A5B" w:rsidRPr="006B747E" w:rsidRDefault="00A4646F">
            <w:pPr>
              <w:pStyle w:val="TableParagraph"/>
              <w:ind w:left="140" w:right="93" w:firstLine="567"/>
              <w:jc w:val="both"/>
            </w:pPr>
            <w:r w:rsidRPr="006B747E">
              <w:t>ориентироваться в общих во-просахосновэкономикиорганиза-циипитания;</w:t>
            </w:r>
          </w:p>
          <w:p w:rsidR="00436A5B" w:rsidRPr="006B747E" w:rsidRDefault="00A4646F">
            <w:pPr>
              <w:pStyle w:val="TableParagraph"/>
              <w:ind w:left="140" w:right="97" w:firstLine="567"/>
              <w:jc w:val="both"/>
            </w:pPr>
            <w:r w:rsidRPr="006B747E">
              <w:t>-определятьпотребностьвматериальных, трудовыхресурсах;</w:t>
            </w:r>
          </w:p>
          <w:p w:rsidR="00436A5B" w:rsidRPr="006B747E" w:rsidRDefault="00A4646F">
            <w:pPr>
              <w:pStyle w:val="TableParagraph"/>
              <w:ind w:left="140" w:right="97" w:firstLine="567"/>
              <w:jc w:val="both"/>
            </w:pPr>
            <w:r w:rsidRPr="006B747E">
              <w:t>применятьнормытрудовогоправа при взаимодействии с подчи-неннымперсоналом;</w:t>
            </w:r>
          </w:p>
          <w:p w:rsidR="00436A5B" w:rsidRPr="006B747E" w:rsidRDefault="00A4646F">
            <w:pPr>
              <w:pStyle w:val="TableParagraph"/>
              <w:ind w:left="140" w:right="95" w:firstLine="567"/>
              <w:jc w:val="both"/>
            </w:pPr>
            <w:r w:rsidRPr="006B747E">
              <w:t>применятьэкономическиеиправовые знания в конкретных про-изводственныхситуациях;</w:t>
            </w:r>
          </w:p>
          <w:p w:rsidR="00436A5B" w:rsidRPr="006B747E" w:rsidRDefault="00A4646F">
            <w:pPr>
              <w:pStyle w:val="TableParagraph"/>
              <w:ind w:left="140" w:right="98" w:firstLine="567"/>
              <w:jc w:val="both"/>
            </w:pPr>
            <w:r w:rsidRPr="006B747E">
              <w:t>защищать свои правав рам-ках действующего законодательстваРФ.</w:t>
            </w:r>
          </w:p>
        </w:tc>
        <w:tc>
          <w:tcPr>
            <w:tcW w:w="4076" w:type="dxa"/>
          </w:tcPr>
          <w:p w:rsidR="00436A5B" w:rsidRPr="006B747E" w:rsidRDefault="00A4646F">
            <w:pPr>
              <w:pStyle w:val="TableParagraph"/>
              <w:spacing w:line="242" w:lineRule="auto"/>
              <w:ind w:left="704" w:right="98"/>
            </w:pPr>
            <w:r w:rsidRPr="006B747E">
              <w:t>принципы рыночной экономики;организационно-правовыеформы</w:t>
            </w:r>
          </w:p>
          <w:p w:rsidR="00436A5B" w:rsidRPr="006B747E" w:rsidRDefault="00A4646F">
            <w:pPr>
              <w:pStyle w:val="TableParagraph"/>
              <w:spacing w:line="248" w:lineRule="exact"/>
              <w:ind w:left="137"/>
            </w:pPr>
            <w:r w:rsidRPr="006B747E">
              <w:t>организаций;</w:t>
            </w:r>
          </w:p>
          <w:p w:rsidR="00436A5B" w:rsidRPr="006B747E" w:rsidRDefault="00A4646F">
            <w:pPr>
              <w:pStyle w:val="TableParagraph"/>
              <w:ind w:left="137" w:right="165" w:firstLine="566"/>
              <w:jc w:val="right"/>
            </w:pPr>
            <w:r w:rsidRPr="006B747E">
              <w:t>основные ресурсы, задействован-ные в профессиональной деятельности;способыресурсосбережениявор-</w:t>
            </w:r>
          </w:p>
          <w:p w:rsidR="00436A5B" w:rsidRPr="006B747E" w:rsidRDefault="00A4646F">
            <w:pPr>
              <w:pStyle w:val="TableParagraph"/>
              <w:spacing w:line="252" w:lineRule="exact"/>
              <w:ind w:left="137"/>
            </w:pPr>
            <w:r w:rsidRPr="006B747E">
              <w:t>ганизации;</w:t>
            </w:r>
          </w:p>
          <w:p w:rsidR="00436A5B" w:rsidRPr="006B747E" w:rsidRDefault="00A4646F">
            <w:pPr>
              <w:pStyle w:val="TableParagraph"/>
              <w:spacing w:line="252" w:lineRule="exact"/>
              <w:ind w:left="704"/>
            </w:pPr>
            <w:r w:rsidRPr="006B747E">
              <w:t>понятие,видыпредприниматель-</w:t>
            </w:r>
          </w:p>
          <w:p w:rsidR="00436A5B" w:rsidRPr="006B747E" w:rsidRDefault="00A4646F">
            <w:pPr>
              <w:pStyle w:val="TableParagraph"/>
              <w:spacing w:line="252" w:lineRule="exact"/>
              <w:ind w:left="137"/>
            </w:pPr>
            <w:r w:rsidRPr="006B747E">
              <w:t>ства;</w:t>
            </w:r>
          </w:p>
          <w:p w:rsidR="00436A5B" w:rsidRPr="006B747E" w:rsidRDefault="00A4646F">
            <w:pPr>
              <w:pStyle w:val="TableParagraph"/>
              <w:ind w:left="137" w:right="245" w:firstLine="566"/>
              <w:jc w:val="both"/>
            </w:pPr>
            <w:r w:rsidRPr="006B747E">
              <w:t>виды предпринимательских рис-ков, способы их предотвращения и ми-нимизации;</w:t>
            </w:r>
          </w:p>
          <w:p w:rsidR="00436A5B" w:rsidRPr="006B747E" w:rsidRDefault="00A4646F">
            <w:pPr>
              <w:pStyle w:val="TableParagraph"/>
              <w:ind w:left="137" w:right="229" w:firstLine="566"/>
            </w:pPr>
            <w:r w:rsidRPr="006B747E">
              <w:t>нормативно - правовые докумен-ты, регулирующие хозяйственные от-ношения;</w:t>
            </w:r>
          </w:p>
          <w:p w:rsidR="00436A5B" w:rsidRPr="006B747E" w:rsidRDefault="00A4646F">
            <w:pPr>
              <w:pStyle w:val="TableParagraph"/>
              <w:ind w:left="137" w:right="94" w:firstLine="566"/>
              <w:jc w:val="both"/>
            </w:pPr>
            <w:r w:rsidRPr="006B747E">
              <w:t>основныеположениязаконода-тельства,регулирующего трудовыеот-ношения;</w:t>
            </w:r>
          </w:p>
          <w:p w:rsidR="00436A5B" w:rsidRPr="006B747E" w:rsidRDefault="00A4646F">
            <w:pPr>
              <w:pStyle w:val="TableParagraph"/>
              <w:ind w:left="704" w:right="96"/>
              <w:jc w:val="both"/>
            </w:pPr>
            <w:r w:rsidRPr="006B747E">
              <w:t>формы и системы оплаты труда;механизмформированиязаработ-</w:t>
            </w:r>
          </w:p>
          <w:p w:rsidR="00436A5B" w:rsidRPr="006B747E" w:rsidRDefault="00A4646F">
            <w:pPr>
              <w:pStyle w:val="TableParagraph"/>
              <w:ind w:left="137"/>
              <w:jc w:val="both"/>
            </w:pPr>
            <w:r w:rsidRPr="006B747E">
              <w:t>нойплаты;</w:t>
            </w:r>
          </w:p>
          <w:p w:rsidR="00436A5B" w:rsidRPr="006B747E" w:rsidRDefault="00A4646F">
            <w:pPr>
              <w:pStyle w:val="TableParagraph"/>
              <w:spacing w:line="252" w:lineRule="exact"/>
              <w:ind w:left="137" w:right="99" w:firstLine="566"/>
              <w:jc w:val="both"/>
            </w:pPr>
            <w:r w:rsidRPr="006B747E">
              <w:t>видыгарантий,компенсацийиудержанийиззаработнойплаты</w:t>
            </w:r>
          </w:p>
        </w:tc>
      </w:tr>
      <w:tr w:rsidR="00436A5B" w:rsidRPr="006B747E">
        <w:trPr>
          <w:trHeight w:val="2277"/>
        </w:trPr>
        <w:tc>
          <w:tcPr>
            <w:tcW w:w="1810" w:type="dxa"/>
          </w:tcPr>
          <w:p w:rsidR="00436A5B" w:rsidRPr="006B747E" w:rsidRDefault="00A4646F">
            <w:pPr>
              <w:pStyle w:val="TableParagraph"/>
              <w:spacing w:line="247" w:lineRule="exact"/>
              <w:ind w:left="107"/>
            </w:pPr>
            <w:r w:rsidRPr="006B747E">
              <w:t>ОК11</w:t>
            </w:r>
          </w:p>
        </w:tc>
        <w:tc>
          <w:tcPr>
            <w:tcW w:w="3688" w:type="dxa"/>
          </w:tcPr>
          <w:p w:rsidR="00436A5B" w:rsidRPr="006B747E" w:rsidRDefault="00A4646F">
            <w:pPr>
              <w:pStyle w:val="TableParagraph"/>
              <w:ind w:left="140" w:right="316" w:firstLine="567"/>
            </w:pPr>
            <w:r w:rsidRPr="006B747E">
              <w:t>Выявлять достоинства и не-достаткикоммерческой идеи</w:t>
            </w:r>
          </w:p>
          <w:p w:rsidR="00436A5B" w:rsidRPr="006B747E" w:rsidRDefault="00A4646F">
            <w:pPr>
              <w:pStyle w:val="TableParagraph"/>
              <w:ind w:left="140" w:right="97" w:firstLine="567"/>
            </w:pPr>
            <w:r w:rsidRPr="006B747E">
              <w:t>Презентоватьидеи открытиясобственного дела в профессио-нальнойдеятельности</w:t>
            </w:r>
          </w:p>
          <w:p w:rsidR="00436A5B" w:rsidRPr="006B747E" w:rsidRDefault="00A4646F">
            <w:pPr>
              <w:pStyle w:val="TableParagraph"/>
              <w:ind w:left="707" w:right="105"/>
            </w:pPr>
            <w:r w:rsidRPr="006B747E">
              <w:t>Оформлять бизнес-планРассчитыватьразмерывыплат</w:t>
            </w:r>
          </w:p>
          <w:p w:rsidR="00436A5B" w:rsidRPr="006B747E" w:rsidRDefault="00A4646F">
            <w:pPr>
              <w:pStyle w:val="TableParagraph"/>
              <w:ind w:left="140"/>
            </w:pPr>
            <w:r w:rsidRPr="006B747E">
              <w:t>покредитам</w:t>
            </w:r>
          </w:p>
        </w:tc>
        <w:tc>
          <w:tcPr>
            <w:tcW w:w="4076" w:type="dxa"/>
          </w:tcPr>
          <w:p w:rsidR="00436A5B" w:rsidRPr="006B747E" w:rsidRDefault="00A4646F">
            <w:pPr>
              <w:pStyle w:val="TableParagraph"/>
              <w:ind w:left="137" w:right="460" w:firstLine="566"/>
            </w:pPr>
            <w:r w:rsidRPr="006B747E">
              <w:t>Основы предпринимательскойдеятельности</w:t>
            </w:r>
          </w:p>
          <w:p w:rsidR="00436A5B" w:rsidRPr="006B747E" w:rsidRDefault="00A4646F">
            <w:pPr>
              <w:pStyle w:val="TableParagraph"/>
              <w:ind w:left="704" w:right="180"/>
            </w:pPr>
            <w:r w:rsidRPr="006B747E">
              <w:t>Основы финансовой грамотностиПравиларазработкибизнес-</w:t>
            </w:r>
          </w:p>
          <w:p w:rsidR="00436A5B" w:rsidRPr="006B747E" w:rsidRDefault="00A4646F">
            <w:pPr>
              <w:pStyle w:val="TableParagraph"/>
              <w:spacing w:line="251" w:lineRule="exact"/>
              <w:ind w:left="137"/>
            </w:pPr>
            <w:r w:rsidRPr="006B747E">
              <w:t>планов</w:t>
            </w:r>
          </w:p>
          <w:p w:rsidR="00436A5B" w:rsidRPr="006B747E" w:rsidRDefault="00A4646F">
            <w:pPr>
              <w:pStyle w:val="TableParagraph"/>
              <w:spacing w:line="252" w:lineRule="exact"/>
              <w:ind w:left="704"/>
            </w:pPr>
            <w:r w:rsidRPr="006B747E">
              <w:t>Порядоквыстраиванияпрезента-</w:t>
            </w:r>
          </w:p>
          <w:p w:rsidR="00436A5B" w:rsidRPr="006B747E" w:rsidRDefault="00A4646F">
            <w:pPr>
              <w:pStyle w:val="TableParagraph"/>
              <w:spacing w:line="252" w:lineRule="exact"/>
              <w:ind w:left="137"/>
            </w:pPr>
            <w:r w:rsidRPr="006B747E">
              <w:t>ции</w:t>
            </w:r>
          </w:p>
          <w:p w:rsidR="00436A5B" w:rsidRPr="006B747E" w:rsidRDefault="00A4646F">
            <w:pPr>
              <w:pStyle w:val="TableParagraph"/>
              <w:spacing w:line="252" w:lineRule="exact"/>
              <w:ind w:left="137" w:right="146" w:firstLine="566"/>
            </w:pPr>
            <w:r w:rsidRPr="006B747E">
              <w:t>Виды кредитных банковских про-дуктов</w:t>
            </w:r>
          </w:p>
        </w:tc>
      </w:tr>
    </w:tbl>
    <w:p w:rsidR="00436A5B" w:rsidRPr="006B747E" w:rsidRDefault="00436A5B">
      <w:pPr>
        <w:spacing w:line="252" w:lineRule="exact"/>
        <w:sectPr w:rsidR="00436A5B" w:rsidRPr="006B747E">
          <w:pgSz w:w="11910" w:h="16840"/>
          <w:pgMar w:top="1040" w:right="580" w:bottom="1480" w:left="1480" w:header="0" w:footer="1295" w:gutter="0"/>
          <w:cols w:space="720"/>
        </w:sectPr>
      </w:pPr>
    </w:p>
    <w:p w:rsidR="00436A5B" w:rsidRPr="006B747E" w:rsidRDefault="00A4646F" w:rsidP="00620090">
      <w:pPr>
        <w:pStyle w:val="a5"/>
        <w:numPr>
          <w:ilvl w:val="0"/>
          <w:numId w:val="58"/>
        </w:numPr>
        <w:tabs>
          <w:tab w:val="left" w:pos="930"/>
        </w:tabs>
        <w:spacing w:before="71"/>
        <w:ind w:left="930" w:hanging="349"/>
        <w:jc w:val="left"/>
        <w:rPr>
          <w:b/>
          <w:sz w:val="24"/>
        </w:rPr>
      </w:pPr>
      <w:r w:rsidRPr="006B747E">
        <w:rPr>
          <w:b/>
          <w:sz w:val="24"/>
        </w:rPr>
        <w:lastRenderedPageBreak/>
        <w:t>СТРУКТУРАИСОДЕРЖАНИЕУЧЕБНОЙДИСЦИПЛИНЫ</w:t>
      </w:r>
    </w:p>
    <w:p w:rsidR="00436A5B" w:rsidRPr="006B747E" w:rsidRDefault="00436A5B">
      <w:pPr>
        <w:pStyle w:val="a3"/>
        <w:rPr>
          <w:b/>
        </w:rPr>
      </w:pPr>
    </w:p>
    <w:p w:rsidR="00436A5B" w:rsidRPr="006B747E" w:rsidRDefault="00A4646F" w:rsidP="00620090">
      <w:pPr>
        <w:pStyle w:val="2"/>
        <w:numPr>
          <w:ilvl w:val="1"/>
          <w:numId w:val="58"/>
        </w:numPr>
        <w:tabs>
          <w:tab w:val="left" w:pos="1002"/>
        </w:tabs>
        <w:ind w:hanging="421"/>
      </w:pPr>
      <w:r w:rsidRPr="006B747E">
        <w:t>Объемучебнойдисциплиныивидыучебнойработы</w:t>
      </w:r>
    </w:p>
    <w:p w:rsidR="00436A5B" w:rsidRPr="006B747E" w:rsidRDefault="00436A5B">
      <w:pPr>
        <w:pStyle w:val="a3"/>
        <w:spacing w:before="3" w:after="1"/>
        <w:rPr>
          <w:b/>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6"/>
        <w:gridCol w:w="1526"/>
      </w:tblGrid>
      <w:tr w:rsidR="00436A5B" w:rsidRPr="006B747E">
        <w:trPr>
          <w:trHeight w:val="829"/>
        </w:trPr>
        <w:tc>
          <w:tcPr>
            <w:tcW w:w="8046" w:type="dxa"/>
          </w:tcPr>
          <w:p w:rsidR="00436A5B" w:rsidRPr="006B747E" w:rsidRDefault="00436A5B">
            <w:pPr>
              <w:pStyle w:val="TableParagraph"/>
              <w:spacing w:before="10"/>
              <w:rPr>
                <w:b/>
                <w:sz w:val="23"/>
              </w:rPr>
            </w:pPr>
          </w:p>
          <w:p w:rsidR="00436A5B" w:rsidRPr="006B747E" w:rsidRDefault="00A4646F">
            <w:pPr>
              <w:pStyle w:val="TableParagraph"/>
              <w:ind w:left="2965" w:right="2811"/>
              <w:jc w:val="center"/>
              <w:rPr>
                <w:b/>
                <w:sz w:val="24"/>
              </w:rPr>
            </w:pPr>
            <w:r w:rsidRPr="006B747E">
              <w:rPr>
                <w:b/>
                <w:sz w:val="24"/>
              </w:rPr>
              <w:t>Видучебнойработы</w:t>
            </w:r>
          </w:p>
        </w:tc>
        <w:tc>
          <w:tcPr>
            <w:tcW w:w="1526" w:type="dxa"/>
          </w:tcPr>
          <w:p w:rsidR="00436A5B" w:rsidRPr="006B747E" w:rsidRDefault="00A4646F">
            <w:pPr>
              <w:pStyle w:val="TableParagraph"/>
              <w:ind w:left="504" w:right="352" w:hanging="82"/>
              <w:rPr>
                <w:b/>
                <w:sz w:val="24"/>
              </w:rPr>
            </w:pPr>
            <w:r w:rsidRPr="006B747E">
              <w:rPr>
                <w:b/>
                <w:sz w:val="24"/>
              </w:rPr>
              <w:t>Объем часов</w:t>
            </w:r>
          </w:p>
        </w:tc>
      </w:tr>
      <w:tr w:rsidR="00436A5B" w:rsidRPr="006B747E">
        <w:trPr>
          <w:trHeight w:val="489"/>
        </w:trPr>
        <w:tc>
          <w:tcPr>
            <w:tcW w:w="8046" w:type="dxa"/>
          </w:tcPr>
          <w:p w:rsidR="00436A5B" w:rsidRPr="006B747E" w:rsidRDefault="00A4646F">
            <w:pPr>
              <w:pStyle w:val="TableParagraph"/>
              <w:spacing w:before="104"/>
              <w:ind w:left="249"/>
              <w:rPr>
                <w:b/>
                <w:sz w:val="24"/>
              </w:rPr>
            </w:pPr>
            <w:r w:rsidRPr="006B747E">
              <w:rPr>
                <w:b/>
                <w:sz w:val="24"/>
              </w:rPr>
              <w:t>Суммарнаяучебнаянагрузкавовзаимодействииспреподавателем</w:t>
            </w:r>
          </w:p>
        </w:tc>
        <w:tc>
          <w:tcPr>
            <w:tcW w:w="1526" w:type="dxa"/>
          </w:tcPr>
          <w:p w:rsidR="00436A5B" w:rsidRPr="006B747E" w:rsidRDefault="00A4646F">
            <w:pPr>
              <w:pStyle w:val="TableParagraph"/>
              <w:spacing w:before="99"/>
              <w:ind w:left="144"/>
              <w:rPr>
                <w:sz w:val="24"/>
              </w:rPr>
            </w:pPr>
            <w:r w:rsidRPr="006B747E">
              <w:rPr>
                <w:sz w:val="24"/>
              </w:rPr>
              <w:t>36</w:t>
            </w:r>
          </w:p>
        </w:tc>
      </w:tr>
      <w:tr w:rsidR="00436A5B" w:rsidRPr="006B747E">
        <w:trPr>
          <w:trHeight w:val="491"/>
        </w:trPr>
        <w:tc>
          <w:tcPr>
            <w:tcW w:w="8046" w:type="dxa"/>
          </w:tcPr>
          <w:p w:rsidR="00436A5B" w:rsidRPr="006B747E" w:rsidRDefault="00A4646F">
            <w:pPr>
              <w:pStyle w:val="TableParagraph"/>
              <w:spacing w:before="99"/>
              <w:ind w:left="465"/>
              <w:rPr>
                <w:sz w:val="24"/>
              </w:rPr>
            </w:pPr>
            <w:r w:rsidRPr="006B747E">
              <w:rPr>
                <w:sz w:val="24"/>
              </w:rPr>
              <w:t>Самостоятельнаяработа</w:t>
            </w:r>
            <w:r w:rsidRPr="006B747E">
              <w:rPr>
                <w:sz w:val="24"/>
                <w:vertAlign w:val="superscript"/>
              </w:rPr>
              <w:t>13</w:t>
            </w:r>
          </w:p>
        </w:tc>
        <w:tc>
          <w:tcPr>
            <w:tcW w:w="1526" w:type="dxa"/>
          </w:tcPr>
          <w:p w:rsidR="00436A5B" w:rsidRPr="006B747E" w:rsidRDefault="00A4646F">
            <w:pPr>
              <w:pStyle w:val="TableParagraph"/>
              <w:spacing w:before="104"/>
              <w:ind w:left="144"/>
              <w:rPr>
                <w:b/>
                <w:sz w:val="24"/>
              </w:rPr>
            </w:pPr>
            <w:r w:rsidRPr="006B747E">
              <w:rPr>
                <w:b/>
                <w:w w:val="99"/>
                <w:sz w:val="24"/>
              </w:rPr>
              <w:t>-</w:t>
            </w:r>
          </w:p>
        </w:tc>
      </w:tr>
      <w:tr w:rsidR="00436A5B" w:rsidRPr="006B747E">
        <w:trPr>
          <w:trHeight w:val="275"/>
        </w:trPr>
        <w:tc>
          <w:tcPr>
            <w:tcW w:w="8046" w:type="dxa"/>
          </w:tcPr>
          <w:p w:rsidR="00436A5B" w:rsidRPr="006B747E" w:rsidRDefault="00A4646F">
            <w:pPr>
              <w:pStyle w:val="TableParagraph"/>
              <w:spacing w:line="255" w:lineRule="exact"/>
              <w:ind w:left="249"/>
              <w:rPr>
                <w:b/>
                <w:sz w:val="24"/>
              </w:rPr>
            </w:pPr>
            <w:r w:rsidRPr="006B747E">
              <w:rPr>
                <w:b/>
                <w:sz w:val="24"/>
              </w:rPr>
              <w:t>Объемобразовательнойпрограммы</w:t>
            </w:r>
          </w:p>
        </w:tc>
        <w:tc>
          <w:tcPr>
            <w:tcW w:w="1526" w:type="dxa"/>
          </w:tcPr>
          <w:p w:rsidR="00436A5B" w:rsidRPr="006B747E" w:rsidRDefault="00A4646F">
            <w:pPr>
              <w:pStyle w:val="TableParagraph"/>
              <w:spacing w:line="255" w:lineRule="exact"/>
              <w:ind w:left="144"/>
              <w:rPr>
                <w:b/>
                <w:sz w:val="24"/>
              </w:rPr>
            </w:pPr>
            <w:r w:rsidRPr="006B747E">
              <w:rPr>
                <w:b/>
                <w:sz w:val="24"/>
              </w:rPr>
              <w:t>36</w:t>
            </w:r>
          </w:p>
        </w:tc>
      </w:tr>
      <w:tr w:rsidR="00436A5B" w:rsidRPr="006B747E">
        <w:trPr>
          <w:trHeight w:val="275"/>
        </w:trPr>
        <w:tc>
          <w:tcPr>
            <w:tcW w:w="9572" w:type="dxa"/>
            <w:gridSpan w:val="2"/>
          </w:tcPr>
          <w:p w:rsidR="00436A5B" w:rsidRPr="006B747E" w:rsidRDefault="00A4646F">
            <w:pPr>
              <w:pStyle w:val="TableParagraph"/>
              <w:spacing w:line="255" w:lineRule="exact"/>
              <w:ind w:left="143"/>
              <w:rPr>
                <w:sz w:val="24"/>
              </w:rPr>
            </w:pPr>
            <w:r w:rsidRPr="006B747E">
              <w:rPr>
                <w:sz w:val="24"/>
              </w:rPr>
              <w:t>втомчисле:</w:t>
            </w:r>
          </w:p>
        </w:tc>
      </w:tr>
      <w:tr w:rsidR="00436A5B" w:rsidRPr="006B747E">
        <w:trPr>
          <w:trHeight w:val="275"/>
        </w:trPr>
        <w:tc>
          <w:tcPr>
            <w:tcW w:w="8046" w:type="dxa"/>
          </w:tcPr>
          <w:p w:rsidR="00436A5B" w:rsidRPr="006B747E" w:rsidRDefault="00A4646F">
            <w:pPr>
              <w:pStyle w:val="TableParagraph"/>
              <w:spacing w:line="256" w:lineRule="exact"/>
              <w:ind w:left="107"/>
              <w:rPr>
                <w:sz w:val="24"/>
              </w:rPr>
            </w:pPr>
            <w:r w:rsidRPr="006B747E">
              <w:rPr>
                <w:sz w:val="24"/>
              </w:rPr>
              <w:t>теоретическоеобучение</w:t>
            </w:r>
          </w:p>
        </w:tc>
        <w:tc>
          <w:tcPr>
            <w:tcW w:w="1526" w:type="dxa"/>
          </w:tcPr>
          <w:p w:rsidR="00436A5B" w:rsidRPr="006B747E" w:rsidRDefault="00A4646F">
            <w:pPr>
              <w:pStyle w:val="TableParagraph"/>
              <w:spacing w:line="256" w:lineRule="exact"/>
              <w:ind w:left="144"/>
              <w:rPr>
                <w:sz w:val="24"/>
              </w:rPr>
            </w:pPr>
            <w:r w:rsidRPr="006B747E">
              <w:rPr>
                <w:sz w:val="24"/>
              </w:rPr>
              <w:t>28</w:t>
            </w:r>
          </w:p>
        </w:tc>
      </w:tr>
      <w:tr w:rsidR="00436A5B" w:rsidRPr="006B747E">
        <w:trPr>
          <w:trHeight w:val="275"/>
        </w:trPr>
        <w:tc>
          <w:tcPr>
            <w:tcW w:w="8046" w:type="dxa"/>
          </w:tcPr>
          <w:p w:rsidR="00436A5B" w:rsidRPr="006B747E" w:rsidRDefault="00A4646F">
            <w:pPr>
              <w:pStyle w:val="TableParagraph"/>
              <w:spacing w:line="255" w:lineRule="exact"/>
              <w:ind w:left="107"/>
              <w:rPr>
                <w:sz w:val="24"/>
              </w:rPr>
            </w:pPr>
            <w:r w:rsidRPr="006B747E">
              <w:rPr>
                <w:sz w:val="24"/>
              </w:rPr>
              <w:t>лабораторныезанятия(еслипредусмотрено)</w:t>
            </w:r>
          </w:p>
        </w:tc>
        <w:tc>
          <w:tcPr>
            <w:tcW w:w="1526" w:type="dxa"/>
          </w:tcPr>
          <w:p w:rsidR="00436A5B" w:rsidRPr="006B747E" w:rsidRDefault="00A4646F">
            <w:pPr>
              <w:pStyle w:val="TableParagraph"/>
              <w:spacing w:line="255" w:lineRule="exact"/>
              <w:ind w:left="144"/>
              <w:rPr>
                <w:sz w:val="24"/>
              </w:rPr>
            </w:pPr>
            <w:r w:rsidRPr="006B747E">
              <w:rPr>
                <w:w w:val="99"/>
                <w:sz w:val="24"/>
              </w:rPr>
              <w:t>-</w:t>
            </w:r>
          </w:p>
        </w:tc>
      </w:tr>
      <w:tr w:rsidR="00436A5B" w:rsidRPr="006B747E">
        <w:trPr>
          <w:trHeight w:val="277"/>
        </w:trPr>
        <w:tc>
          <w:tcPr>
            <w:tcW w:w="8046" w:type="dxa"/>
          </w:tcPr>
          <w:p w:rsidR="00436A5B" w:rsidRPr="006B747E" w:rsidRDefault="00A4646F">
            <w:pPr>
              <w:pStyle w:val="TableParagraph"/>
              <w:spacing w:line="258" w:lineRule="exact"/>
              <w:ind w:left="107"/>
              <w:rPr>
                <w:sz w:val="24"/>
              </w:rPr>
            </w:pPr>
            <w:r w:rsidRPr="006B747E">
              <w:rPr>
                <w:sz w:val="24"/>
              </w:rPr>
              <w:t>практическиезанятия(еслипредусмотрено)</w:t>
            </w:r>
          </w:p>
        </w:tc>
        <w:tc>
          <w:tcPr>
            <w:tcW w:w="1526" w:type="dxa"/>
          </w:tcPr>
          <w:p w:rsidR="00436A5B" w:rsidRPr="006B747E" w:rsidRDefault="00A4646F">
            <w:pPr>
              <w:pStyle w:val="TableParagraph"/>
              <w:spacing w:line="258" w:lineRule="exact"/>
              <w:ind w:left="144"/>
              <w:rPr>
                <w:sz w:val="24"/>
              </w:rPr>
            </w:pPr>
            <w:r w:rsidRPr="006B747E">
              <w:rPr>
                <w:sz w:val="24"/>
              </w:rPr>
              <w:t>8</w:t>
            </w:r>
          </w:p>
        </w:tc>
      </w:tr>
      <w:tr w:rsidR="00436A5B" w:rsidRPr="006B747E">
        <w:trPr>
          <w:trHeight w:val="275"/>
        </w:trPr>
        <w:tc>
          <w:tcPr>
            <w:tcW w:w="8046" w:type="dxa"/>
          </w:tcPr>
          <w:p w:rsidR="00436A5B" w:rsidRPr="006B747E" w:rsidRDefault="00A4646F">
            <w:pPr>
              <w:pStyle w:val="TableParagraph"/>
              <w:spacing w:line="255" w:lineRule="exact"/>
              <w:ind w:left="107"/>
              <w:rPr>
                <w:sz w:val="24"/>
              </w:rPr>
            </w:pPr>
            <w:r w:rsidRPr="006B747E">
              <w:rPr>
                <w:sz w:val="24"/>
              </w:rPr>
              <w:t>курсоваяработа(проект)(еслипредусмотрено)</w:t>
            </w:r>
          </w:p>
        </w:tc>
        <w:tc>
          <w:tcPr>
            <w:tcW w:w="1526" w:type="dxa"/>
          </w:tcPr>
          <w:p w:rsidR="00436A5B" w:rsidRPr="006B747E" w:rsidRDefault="00A4646F">
            <w:pPr>
              <w:pStyle w:val="TableParagraph"/>
              <w:spacing w:line="255" w:lineRule="exact"/>
              <w:ind w:right="963"/>
              <w:jc w:val="right"/>
              <w:rPr>
                <w:sz w:val="24"/>
              </w:rPr>
            </w:pPr>
            <w:r w:rsidRPr="006B747E">
              <w:rPr>
                <w:w w:val="99"/>
                <w:sz w:val="24"/>
              </w:rPr>
              <w:t>-</w:t>
            </w:r>
          </w:p>
        </w:tc>
      </w:tr>
      <w:tr w:rsidR="00436A5B" w:rsidRPr="006B747E">
        <w:trPr>
          <w:trHeight w:val="342"/>
        </w:trPr>
        <w:tc>
          <w:tcPr>
            <w:tcW w:w="8046" w:type="dxa"/>
          </w:tcPr>
          <w:p w:rsidR="00436A5B" w:rsidRPr="006B747E" w:rsidRDefault="00A4646F">
            <w:pPr>
              <w:pStyle w:val="TableParagraph"/>
              <w:spacing w:before="25"/>
              <w:ind w:left="107"/>
              <w:rPr>
                <w:sz w:val="24"/>
              </w:rPr>
            </w:pPr>
            <w:r w:rsidRPr="006B747E">
              <w:rPr>
                <w:sz w:val="24"/>
              </w:rPr>
              <w:t>контрольнаяработа</w:t>
            </w:r>
          </w:p>
        </w:tc>
        <w:tc>
          <w:tcPr>
            <w:tcW w:w="1526" w:type="dxa"/>
          </w:tcPr>
          <w:p w:rsidR="00436A5B" w:rsidRPr="006B747E" w:rsidRDefault="00A4646F">
            <w:pPr>
              <w:pStyle w:val="TableParagraph"/>
              <w:spacing w:before="25"/>
              <w:ind w:right="963"/>
              <w:jc w:val="right"/>
              <w:rPr>
                <w:sz w:val="24"/>
              </w:rPr>
            </w:pPr>
            <w:r w:rsidRPr="006B747E">
              <w:rPr>
                <w:w w:val="99"/>
                <w:sz w:val="24"/>
              </w:rPr>
              <w:t>-</w:t>
            </w:r>
          </w:p>
        </w:tc>
      </w:tr>
      <w:tr w:rsidR="00436A5B" w:rsidRPr="006B747E">
        <w:trPr>
          <w:trHeight w:val="489"/>
        </w:trPr>
        <w:tc>
          <w:tcPr>
            <w:tcW w:w="9572" w:type="dxa"/>
            <w:gridSpan w:val="2"/>
          </w:tcPr>
          <w:p w:rsidR="00436A5B" w:rsidRPr="006B747E" w:rsidRDefault="00A4646F">
            <w:pPr>
              <w:pStyle w:val="TableParagraph"/>
              <w:spacing w:before="99"/>
              <w:ind w:left="107"/>
              <w:rPr>
                <w:sz w:val="24"/>
              </w:rPr>
            </w:pPr>
            <w:r w:rsidRPr="006B747E">
              <w:rPr>
                <w:b/>
                <w:sz w:val="24"/>
              </w:rPr>
              <w:t>Промежуточнаяаттестацияпроводитсявформе</w:t>
            </w:r>
            <w:r w:rsidRPr="006B747E">
              <w:rPr>
                <w:sz w:val="24"/>
              </w:rPr>
              <w:t>дифференцированногозачета</w:t>
            </w:r>
          </w:p>
        </w:tc>
      </w:tr>
    </w:tbl>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30379E">
      <w:pPr>
        <w:pStyle w:val="a3"/>
        <w:spacing w:before="9"/>
        <w:rPr>
          <w:b/>
          <w:sz w:val="25"/>
        </w:rPr>
      </w:pPr>
      <w:r w:rsidRPr="0030379E">
        <w:rPr>
          <w:noProof/>
          <w:lang w:eastAsia="ru-RU"/>
        </w:rPr>
        <w:pict>
          <v:rect id="Rectangle 7" o:spid="_x0000_s1034" style="position:absolute;margin-left:103pt;margin-top:16.8pt;width:2in;height:.6pt;z-index:-157204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00dwIAAPo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" fillcolor="black" stroked="f">
            <w10:wrap type="topAndBottom" anchorx="page"/>
          </v:rect>
        </w:pict>
      </w:r>
    </w:p>
    <w:p w:rsidR="00436A5B" w:rsidRPr="006B747E" w:rsidRDefault="00A4646F">
      <w:pPr>
        <w:spacing w:before="75"/>
        <w:ind w:left="222" w:right="263" w:firstLine="357"/>
        <w:jc w:val="both"/>
        <w:rPr>
          <w:sz w:val="20"/>
        </w:rPr>
      </w:pPr>
      <w:r w:rsidRPr="006B747E">
        <w:rPr>
          <w:sz w:val="20"/>
          <w:vertAlign w:val="superscript"/>
        </w:rPr>
        <w:t>13</w:t>
      </w:r>
      <w:r w:rsidRPr="006B747E">
        <w:rPr>
          <w:sz w:val="20"/>
        </w:rPr>
        <w:t xml:space="preserve"> 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количествечасов, необходимом для выполнения заданий самостоятельной работы обучающихся, предусмотренных те-матическим планомисодержаниемучебнойдисциплины.</w:t>
      </w:r>
    </w:p>
    <w:p w:rsidR="00436A5B" w:rsidRPr="006B747E" w:rsidRDefault="00436A5B">
      <w:pPr>
        <w:jc w:val="both"/>
        <w:rPr>
          <w:sz w:val="20"/>
        </w:rPr>
        <w:sectPr w:rsidR="00436A5B" w:rsidRPr="006B747E">
          <w:pgSz w:w="11910" w:h="16840"/>
          <w:pgMar w:top="1040" w:right="580" w:bottom="1480" w:left="1480" w:header="0" w:footer="1295" w:gutter="0"/>
          <w:cols w:space="720"/>
        </w:sectPr>
      </w:pPr>
    </w:p>
    <w:p w:rsidR="00436A5B" w:rsidRPr="006B747E" w:rsidRDefault="00A4646F" w:rsidP="00620090">
      <w:pPr>
        <w:pStyle w:val="a5"/>
        <w:numPr>
          <w:ilvl w:val="1"/>
          <w:numId w:val="58"/>
        </w:numPr>
        <w:tabs>
          <w:tab w:val="left" w:pos="1009"/>
        </w:tabs>
        <w:spacing w:before="62"/>
        <w:ind w:left="1008" w:hanging="421"/>
        <w:rPr>
          <w:b/>
          <w:sz w:val="24"/>
        </w:rPr>
      </w:pPr>
      <w:r w:rsidRPr="006B747E">
        <w:rPr>
          <w:b/>
          <w:sz w:val="24"/>
        </w:rPr>
        <w:lastRenderedPageBreak/>
        <w:t>Тематическийпланисодержаниеучебнойдисциплины</w:t>
      </w:r>
    </w:p>
    <w:p w:rsidR="00436A5B" w:rsidRPr="006B747E" w:rsidRDefault="00436A5B">
      <w:pPr>
        <w:pStyle w:val="a3"/>
        <w:spacing w:before="4"/>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3"/>
        <w:gridCol w:w="9318"/>
        <w:gridCol w:w="1985"/>
        <w:gridCol w:w="1985"/>
      </w:tblGrid>
      <w:tr w:rsidR="00436A5B" w:rsidRPr="006B747E">
        <w:trPr>
          <w:trHeight w:val="1379"/>
        </w:trPr>
        <w:tc>
          <w:tcPr>
            <w:tcW w:w="2273" w:type="dxa"/>
          </w:tcPr>
          <w:p w:rsidR="00436A5B" w:rsidRPr="006B747E" w:rsidRDefault="00436A5B">
            <w:pPr>
              <w:pStyle w:val="TableParagraph"/>
              <w:spacing w:before="8"/>
              <w:rPr>
                <w:b/>
                <w:sz w:val="23"/>
              </w:rPr>
            </w:pPr>
          </w:p>
          <w:p w:rsidR="00436A5B" w:rsidRPr="006B747E" w:rsidRDefault="00A4646F">
            <w:pPr>
              <w:pStyle w:val="TableParagraph"/>
              <w:ind w:left="941" w:right="148" w:hanging="411"/>
              <w:rPr>
                <w:b/>
                <w:sz w:val="24"/>
              </w:rPr>
            </w:pPr>
            <w:r w:rsidRPr="006B747E">
              <w:rPr>
                <w:b/>
                <w:sz w:val="24"/>
              </w:rPr>
              <w:t>Наименованиеразделови</w:t>
            </w:r>
          </w:p>
          <w:p w:rsidR="00436A5B" w:rsidRPr="006B747E" w:rsidRDefault="00A4646F">
            <w:pPr>
              <w:pStyle w:val="TableParagraph"/>
              <w:ind w:left="1262"/>
              <w:rPr>
                <w:b/>
                <w:sz w:val="24"/>
              </w:rPr>
            </w:pPr>
            <w:r w:rsidRPr="006B747E">
              <w:rPr>
                <w:b/>
                <w:sz w:val="24"/>
              </w:rPr>
              <w:t>тем</w:t>
            </w:r>
          </w:p>
        </w:tc>
        <w:tc>
          <w:tcPr>
            <w:tcW w:w="9318" w:type="dxa"/>
          </w:tcPr>
          <w:p w:rsidR="00436A5B" w:rsidRPr="006B747E" w:rsidRDefault="00436A5B">
            <w:pPr>
              <w:pStyle w:val="TableParagraph"/>
              <w:spacing w:before="6"/>
              <w:rPr>
                <w:b/>
                <w:sz w:val="35"/>
              </w:rPr>
            </w:pPr>
          </w:p>
          <w:p w:rsidR="00436A5B" w:rsidRPr="006B747E" w:rsidRDefault="00A4646F">
            <w:pPr>
              <w:pStyle w:val="TableParagraph"/>
              <w:spacing w:before="1"/>
              <w:ind w:left="580" w:right="214"/>
              <w:jc w:val="center"/>
              <w:rPr>
                <w:b/>
                <w:sz w:val="24"/>
              </w:rPr>
            </w:pPr>
            <w:r w:rsidRPr="006B747E">
              <w:rPr>
                <w:b/>
                <w:sz w:val="24"/>
              </w:rPr>
              <w:t>Содержаниеучебногоматериалаиформыорганизациидеятельностиобучаю-</w:t>
            </w:r>
          </w:p>
          <w:p w:rsidR="00436A5B" w:rsidRPr="006B747E" w:rsidRDefault="00A4646F">
            <w:pPr>
              <w:pStyle w:val="TableParagraph"/>
              <w:ind w:left="936" w:right="214"/>
              <w:jc w:val="center"/>
              <w:rPr>
                <w:b/>
                <w:sz w:val="24"/>
              </w:rPr>
            </w:pPr>
            <w:r w:rsidRPr="006B747E">
              <w:rPr>
                <w:b/>
                <w:sz w:val="24"/>
              </w:rPr>
              <w:t>щихся</w:t>
            </w:r>
          </w:p>
        </w:tc>
        <w:tc>
          <w:tcPr>
            <w:tcW w:w="1985" w:type="dxa"/>
          </w:tcPr>
          <w:p w:rsidR="00436A5B" w:rsidRPr="006B747E" w:rsidRDefault="00436A5B">
            <w:pPr>
              <w:pStyle w:val="TableParagraph"/>
              <w:rPr>
                <w:b/>
                <w:sz w:val="26"/>
              </w:rPr>
            </w:pPr>
          </w:p>
          <w:p w:rsidR="00436A5B" w:rsidRPr="006B747E" w:rsidRDefault="00436A5B">
            <w:pPr>
              <w:pStyle w:val="TableParagraph"/>
              <w:spacing w:before="8"/>
              <w:rPr>
                <w:b/>
                <w:sz w:val="21"/>
              </w:rPr>
            </w:pPr>
          </w:p>
          <w:p w:rsidR="00436A5B" w:rsidRPr="006B747E" w:rsidRDefault="00A4646F">
            <w:pPr>
              <w:pStyle w:val="TableParagraph"/>
              <w:ind w:left="509"/>
              <w:rPr>
                <w:b/>
                <w:sz w:val="24"/>
              </w:rPr>
            </w:pPr>
            <w:r w:rsidRPr="006B747E">
              <w:rPr>
                <w:b/>
                <w:sz w:val="24"/>
              </w:rPr>
              <w:t>Объемчасов</w:t>
            </w:r>
          </w:p>
        </w:tc>
        <w:tc>
          <w:tcPr>
            <w:tcW w:w="1985" w:type="dxa"/>
          </w:tcPr>
          <w:p w:rsidR="00436A5B" w:rsidRPr="006B747E" w:rsidRDefault="00A4646F">
            <w:pPr>
              <w:pStyle w:val="TableParagraph"/>
              <w:spacing w:line="273" w:lineRule="exact"/>
              <w:ind w:left="448" w:right="75"/>
              <w:jc w:val="center"/>
              <w:rPr>
                <w:b/>
                <w:sz w:val="24"/>
              </w:rPr>
            </w:pPr>
            <w:r w:rsidRPr="006B747E">
              <w:rPr>
                <w:b/>
                <w:sz w:val="24"/>
              </w:rPr>
              <w:t>Осваиваемые</w:t>
            </w:r>
          </w:p>
          <w:p w:rsidR="00436A5B" w:rsidRPr="006B747E" w:rsidRDefault="00A4646F">
            <w:pPr>
              <w:pStyle w:val="TableParagraph"/>
              <w:spacing w:line="270" w:lineRule="atLeast"/>
              <w:ind w:left="900" w:right="170" w:hanging="1"/>
              <w:jc w:val="center"/>
              <w:rPr>
                <w:b/>
                <w:sz w:val="24"/>
              </w:rPr>
            </w:pPr>
            <w:r w:rsidRPr="006B747E">
              <w:rPr>
                <w:b/>
                <w:sz w:val="24"/>
              </w:rPr>
              <w:t>элемен-ты ком-петен-ций</w:t>
            </w:r>
          </w:p>
        </w:tc>
      </w:tr>
      <w:tr w:rsidR="00436A5B" w:rsidRPr="006B747E">
        <w:trPr>
          <w:trHeight w:val="275"/>
        </w:trPr>
        <w:tc>
          <w:tcPr>
            <w:tcW w:w="2273" w:type="dxa"/>
          </w:tcPr>
          <w:p w:rsidR="00436A5B" w:rsidRPr="006B747E" w:rsidRDefault="00A4646F">
            <w:pPr>
              <w:pStyle w:val="TableParagraph"/>
              <w:spacing w:line="256" w:lineRule="exact"/>
              <w:ind w:left="465"/>
              <w:rPr>
                <w:b/>
                <w:sz w:val="24"/>
              </w:rPr>
            </w:pPr>
            <w:r w:rsidRPr="006B747E">
              <w:rPr>
                <w:b/>
                <w:sz w:val="24"/>
              </w:rPr>
              <w:t>1</w:t>
            </w:r>
          </w:p>
        </w:tc>
        <w:tc>
          <w:tcPr>
            <w:tcW w:w="9318" w:type="dxa"/>
          </w:tcPr>
          <w:p w:rsidR="00436A5B" w:rsidRPr="006B747E" w:rsidRDefault="00A4646F">
            <w:pPr>
              <w:pStyle w:val="TableParagraph"/>
              <w:spacing w:line="256" w:lineRule="exact"/>
              <w:ind w:left="465"/>
              <w:rPr>
                <w:b/>
                <w:sz w:val="24"/>
              </w:rPr>
            </w:pPr>
            <w:r w:rsidRPr="006B747E">
              <w:rPr>
                <w:b/>
                <w:sz w:val="24"/>
              </w:rPr>
              <w:t>2</w:t>
            </w:r>
          </w:p>
        </w:tc>
        <w:tc>
          <w:tcPr>
            <w:tcW w:w="1985" w:type="dxa"/>
          </w:tcPr>
          <w:p w:rsidR="00436A5B" w:rsidRPr="006B747E" w:rsidRDefault="00A4646F">
            <w:pPr>
              <w:pStyle w:val="TableParagraph"/>
              <w:spacing w:line="256" w:lineRule="exact"/>
              <w:ind w:left="468"/>
              <w:rPr>
                <w:b/>
                <w:sz w:val="24"/>
              </w:rPr>
            </w:pPr>
            <w:r w:rsidRPr="006B747E">
              <w:rPr>
                <w:b/>
                <w:sz w:val="24"/>
              </w:rPr>
              <w:t>3</w:t>
            </w:r>
          </w:p>
        </w:tc>
        <w:tc>
          <w:tcPr>
            <w:tcW w:w="1985" w:type="dxa"/>
          </w:tcPr>
          <w:p w:rsidR="00436A5B" w:rsidRPr="006B747E" w:rsidRDefault="00A4646F">
            <w:pPr>
              <w:pStyle w:val="TableParagraph"/>
              <w:spacing w:line="256" w:lineRule="exact"/>
              <w:ind w:left="468"/>
              <w:rPr>
                <w:b/>
                <w:sz w:val="24"/>
              </w:rPr>
            </w:pPr>
            <w:r w:rsidRPr="006B747E">
              <w:rPr>
                <w:b/>
                <w:sz w:val="24"/>
              </w:rPr>
              <w:t>4</w:t>
            </w:r>
          </w:p>
        </w:tc>
      </w:tr>
      <w:tr w:rsidR="00436A5B" w:rsidRPr="006B747E">
        <w:trPr>
          <w:trHeight w:val="275"/>
        </w:trPr>
        <w:tc>
          <w:tcPr>
            <w:tcW w:w="11591" w:type="dxa"/>
            <w:gridSpan w:val="2"/>
          </w:tcPr>
          <w:p w:rsidR="00436A5B" w:rsidRPr="006B747E" w:rsidRDefault="00A4646F">
            <w:pPr>
              <w:pStyle w:val="TableParagraph"/>
              <w:spacing w:line="256" w:lineRule="exact"/>
              <w:ind w:left="465"/>
              <w:rPr>
                <w:b/>
                <w:sz w:val="24"/>
              </w:rPr>
            </w:pPr>
            <w:r w:rsidRPr="006B747E">
              <w:rPr>
                <w:b/>
                <w:sz w:val="24"/>
              </w:rPr>
              <w:t>Раздел1.Экономическиеиправовыеосновыпроизводственнойдеятельности</w:t>
            </w:r>
          </w:p>
        </w:tc>
        <w:tc>
          <w:tcPr>
            <w:tcW w:w="1985" w:type="dxa"/>
          </w:tcPr>
          <w:p w:rsidR="00436A5B" w:rsidRPr="006B747E" w:rsidRDefault="00A4646F">
            <w:pPr>
              <w:pStyle w:val="TableParagraph"/>
              <w:spacing w:line="256" w:lineRule="exact"/>
              <w:ind w:left="121" w:right="75"/>
              <w:jc w:val="center"/>
              <w:rPr>
                <w:b/>
                <w:sz w:val="24"/>
              </w:rPr>
            </w:pPr>
            <w:r w:rsidRPr="006B747E">
              <w:rPr>
                <w:b/>
                <w:sz w:val="24"/>
              </w:rPr>
              <w:t>20</w:t>
            </w:r>
          </w:p>
        </w:tc>
        <w:tc>
          <w:tcPr>
            <w:tcW w:w="1985" w:type="dxa"/>
          </w:tcPr>
          <w:p w:rsidR="00436A5B" w:rsidRPr="006B747E" w:rsidRDefault="00436A5B">
            <w:pPr>
              <w:pStyle w:val="TableParagraph"/>
              <w:rPr>
                <w:sz w:val="20"/>
              </w:rPr>
            </w:pPr>
          </w:p>
        </w:tc>
      </w:tr>
      <w:tr w:rsidR="00436A5B" w:rsidRPr="006B747E">
        <w:trPr>
          <w:trHeight w:val="275"/>
        </w:trPr>
        <w:tc>
          <w:tcPr>
            <w:tcW w:w="2273" w:type="dxa"/>
            <w:vMerge w:val="restart"/>
          </w:tcPr>
          <w:p w:rsidR="00436A5B" w:rsidRPr="006B747E" w:rsidRDefault="00A4646F">
            <w:pPr>
              <w:pStyle w:val="TableParagraph"/>
              <w:spacing w:line="273" w:lineRule="exact"/>
              <w:ind w:left="249"/>
              <w:rPr>
                <w:b/>
                <w:sz w:val="24"/>
              </w:rPr>
            </w:pPr>
            <w:r w:rsidRPr="006B747E">
              <w:rPr>
                <w:b/>
                <w:sz w:val="24"/>
              </w:rPr>
              <w:t>Тема1.1</w:t>
            </w:r>
          </w:p>
          <w:p w:rsidR="00436A5B" w:rsidRPr="006B747E" w:rsidRDefault="00A4646F">
            <w:pPr>
              <w:pStyle w:val="TableParagraph"/>
              <w:ind w:left="249" w:right="195"/>
              <w:rPr>
                <w:b/>
                <w:sz w:val="24"/>
              </w:rPr>
            </w:pPr>
            <w:r w:rsidRPr="006B747E">
              <w:rPr>
                <w:b/>
                <w:sz w:val="24"/>
              </w:rPr>
              <w:t>Принципы ры-ночной экономи-ки</w:t>
            </w:r>
          </w:p>
        </w:tc>
        <w:tc>
          <w:tcPr>
            <w:tcW w:w="9318" w:type="dxa"/>
          </w:tcPr>
          <w:p w:rsidR="00436A5B" w:rsidRPr="006B747E" w:rsidRDefault="00A4646F">
            <w:pPr>
              <w:pStyle w:val="TableParagraph"/>
              <w:spacing w:line="256" w:lineRule="exact"/>
              <w:ind w:left="465"/>
              <w:rPr>
                <w:b/>
                <w:sz w:val="24"/>
              </w:rPr>
            </w:pPr>
            <w:r w:rsidRPr="006B747E">
              <w:rPr>
                <w:b/>
                <w:sz w:val="24"/>
              </w:rPr>
              <w:t>Содержаниеучебногоматериала</w:t>
            </w:r>
          </w:p>
        </w:tc>
        <w:tc>
          <w:tcPr>
            <w:tcW w:w="1985" w:type="dxa"/>
            <w:vMerge w:val="restart"/>
          </w:tcPr>
          <w:p w:rsidR="00436A5B" w:rsidRPr="006B747E" w:rsidRDefault="00A4646F">
            <w:pPr>
              <w:pStyle w:val="TableParagraph"/>
              <w:spacing w:line="273" w:lineRule="exact"/>
              <w:ind w:left="46"/>
              <w:jc w:val="center"/>
              <w:rPr>
                <w:b/>
                <w:sz w:val="24"/>
              </w:rPr>
            </w:pPr>
            <w:r w:rsidRPr="006B747E">
              <w:rPr>
                <w:b/>
                <w:sz w:val="24"/>
              </w:rPr>
              <w:t>6</w:t>
            </w:r>
          </w:p>
        </w:tc>
        <w:tc>
          <w:tcPr>
            <w:tcW w:w="1985" w:type="dxa"/>
          </w:tcPr>
          <w:p w:rsidR="00436A5B" w:rsidRPr="006B747E" w:rsidRDefault="00436A5B">
            <w:pPr>
              <w:pStyle w:val="TableParagraph"/>
              <w:rPr>
                <w:sz w:val="20"/>
              </w:rPr>
            </w:pPr>
          </w:p>
        </w:tc>
      </w:tr>
      <w:tr w:rsidR="00436A5B" w:rsidRPr="006B747E">
        <w:trPr>
          <w:trHeight w:val="1620"/>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spacing w:before="112"/>
              <w:ind w:left="398" w:right="194" w:hanging="360"/>
              <w:rPr>
                <w:sz w:val="24"/>
              </w:rPr>
            </w:pPr>
            <w:r w:rsidRPr="006B747E">
              <w:rPr>
                <w:sz w:val="24"/>
              </w:rPr>
              <w:t>1.Понятие экономики и права. Цели, задачи и структура дисциплины, связь с другимидисциплинами. Основные направления социально-экономического развития России.Производство как процесс создания полезного продукта. Факторы производства, ихклассификация. Производственные возможности общества и ограниченность ресур-сов</w:t>
            </w:r>
          </w:p>
        </w:tc>
        <w:tc>
          <w:tcPr>
            <w:tcW w:w="1985" w:type="dxa"/>
            <w:vMerge/>
            <w:tcBorders>
              <w:top w:val="nil"/>
            </w:tcBorders>
          </w:tcPr>
          <w:p w:rsidR="00436A5B" w:rsidRPr="006B747E" w:rsidRDefault="00436A5B">
            <w:pPr>
              <w:rPr>
                <w:sz w:val="2"/>
                <w:szCs w:val="2"/>
              </w:rPr>
            </w:pPr>
          </w:p>
        </w:tc>
        <w:tc>
          <w:tcPr>
            <w:tcW w:w="1985" w:type="dxa"/>
          </w:tcPr>
          <w:p w:rsidR="00436A5B" w:rsidRPr="006B747E" w:rsidRDefault="00A4646F">
            <w:pPr>
              <w:pStyle w:val="TableParagraph"/>
              <w:ind w:left="144" w:right="133"/>
              <w:rPr>
                <w:b/>
                <w:sz w:val="24"/>
              </w:rPr>
            </w:pPr>
            <w:r w:rsidRPr="006B747E">
              <w:rPr>
                <w:b/>
                <w:sz w:val="24"/>
              </w:rPr>
              <w:t>ОК1-ОК5,ОК7,ОК9,ОК10,ОК11</w:t>
            </w:r>
          </w:p>
        </w:tc>
      </w:tr>
      <w:tr w:rsidR="00436A5B" w:rsidRPr="006B747E">
        <w:trPr>
          <w:trHeight w:val="1344"/>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spacing w:before="111"/>
              <w:ind w:left="398" w:right="225" w:hanging="360"/>
              <w:rPr>
                <w:sz w:val="24"/>
              </w:rPr>
            </w:pPr>
            <w:r w:rsidRPr="006B747E">
              <w:rPr>
                <w:sz w:val="24"/>
              </w:rPr>
              <w:t>2.Основные понятия рыночной экономики. Рынок, понятие и виды, инфраструктура иконъюнктура рынка, элементы рыночного механизма (спрос и предложение, рыноч-ные цены, конкуренция). Монополия, антимонопольное законодательство. Законспросаи предложения.Факторы, влияющиенаспроси предложение</w:t>
            </w:r>
          </w:p>
        </w:tc>
        <w:tc>
          <w:tcPr>
            <w:tcW w:w="1985" w:type="dxa"/>
            <w:vMerge/>
            <w:tcBorders>
              <w:top w:val="nil"/>
            </w:tcBorders>
          </w:tcPr>
          <w:p w:rsidR="00436A5B" w:rsidRPr="006B747E" w:rsidRDefault="00436A5B">
            <w:pPr>
              <w:rPr>
                <w:sz w:val="2"/>
                <w:szCs w:val="2"/>
              </w:rPr>
            </w:pPr>
          </w:p>
        </w:tc>
        <w:tc>
          <w:tcPr>
            <w:tcW w:w="1985" w:type="dxa"/>
          </w:tcPr>
          <w:p w:rsidR="00436A5B" w:rsidRPr="006B747E" w:rsidRDefault="00A4646F">
            <w:pPr>
              <w:pStyle w:val="TableParagraph"/>
              <w:ind w:left="144" w:right="133"/>
              <w:rPr>
                <w:b/>
                <w:sz w:val="24"/>
              </w:rPr>
            </w:pPr>
            <w:r w:rsidRPr="006B747E">
              <w:rPr>
                <w:b/>
                <w:sz w:val="24"/>
              </w:rPr>
              <w:t>ОК1-ОК5,ОК7,ОК9,ОК10,ОК11</w:t>
            </w:r>
          </w:p>
        </w:tc>
      </w:tr>
      <w:tr w:rsidR="00436A5B" w:rsidRPr="006B747E">
        <w:trPr>
          <w:trHeight w:val="1657"/>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spacing w:line="273" w:lineRule="exact"/>
              <w:ind w:left="244"/>
              <w:rPr>
                <w:b/>
                <w:sz w:val="24"/>
              </w:rPr>
            </w:pPr>
            <w:r w:rsidRPr="006B747E">
              <w:rPr>
                <w:b/>
                <w:sz w:val="24"/>
              </w:rPr>
              <w:t>Самостоятельнаяработаобучающихся</w:t>
            </w:r>
          </w:p>
          <w:p w:rsidR="00436A5B" w:rsidRPr="006B747E" w:rsidRDefault="00A4646F">
            <w:pPr>
              <w:pStyle w:val="TableParagraph"/>
              <w:ind w:left="244" w:right="125"/>
              <w:rPr>
                <w:sz w:val="24"/>
              </w:rPr>
            </w:pPr>
            <w:r w:rsidRPr="006B747E">
              <w:rPr>
                <w:sz w:val="24"/>
              </w:rPr>
              <w:t>Изучение и анализ информации о состоянии рынка ресторанных услуг Российской фе-дерации,тенденцияхего развития.</w:t>
            </w:r>
          </w:p>
          <w:p w:rsidR="00436A5B" w:rsidRPr="006B747E" w:rsidRDefault="00A4646F">
            <w:pPr>
              <w:pStyle w:val="TableParagraph"/>
              <w:spacing w:before="2" w:line="274" w:lineRule="exact"/>
              <w:ind w:left="244"/>
              <w:rPr>
                <w:b/>
                <w:sz w:val="24"/>
              </w:rPr>
            </w:pPr>
            <w:r w:rsidRPr="006B747E">
              <w:rPr>
                <w:b/>
                <w:sz w:val="24"/>
              </w:rPr>
              <w:t>Источникиинформации</w:t>
            </w:r>
          </w:p>
          <w:p w:rsidR="00436A5B" w:rsidRPr="006B747E" w:rsidRDefault="00A4646F">
            <w:pPr>
              <w:pStyle w:val="TableParagraph"/>
              <w:spacing w:line="276" w:lineRule="exact"/>
              <w:ind w:left="244" w:right="2110"/>
              <w:rPr>
                <w:sz w:val="24"/>
              </w:rPr>
            </w:pPr>
            <w:r w:rsidRPr="006B747E">
              <w:rPr>
                <w:sz w:val="24"/>
              </w:rPr>
              <w:t>Журналы «Современный ресторан» «Ресторанные ведомости»,Интернет-ресурсы:http://</w:t>
            </w:r>
            <w:hyperlink r:id="rId196">
              <w:r w:rsidRPr="006B747E">
                <w:rPr>
                  <w:sz w:val="24"/>
                </w:rPr>
                <w:t>www.Economi.gov.</w:t>
              </w:r>
            </w:hyperlink>
            <w:r w:rsidRPr="006B747E">
              <w:rPr>
                <w:sz w:val="24"/>
              </w:rPr>
              <w:t>ru,http://bibliotekar.ru</w:t>
            </w:r>
          </w:p>
        </w:tc>
        <w:tc>
          <w:tcPr>
            <w:tcW w:w="1985" w:type="dxa"/>
          </w:tcPr>
          <w:p w:rsidR="00436A5B" w:rsidRPr="006B747E" w:rsidRDefault="00436A5B">
            <w:pPr>
              <w:pStyle w:val="TableParagraph"/>
              <w:rPr>
                <w:sz w:val="24"/>
              </w:rPr>
            </w:pPr>
          </w:p>
        </w:tc>
        <w:tc>
          <w:tcPr>
            <w:tcW w:w="1985" w:type="dxa"/>
          </w:tcPr>
          <w:p w:rsidR="00436A5B" w:rsidRPr="006B747E" w:rsidRDefault="00436A5B">
            <w:pPr>
              <w:pStyle w:val="TableParagraph"/>
              <w:rPr>
                <w:sz w:val="24"/>
              </w:rPr>
            </w:pPr>
          </w:p>
        </w:tc>
      </w:tr>
      <w:tr w:rsidR="00436A5B" w:rsidRPr="006B747E">
        <w:trPr>
          <w:trHeight w:val="275"/>
        </w:trPr>
        <w:tc>
          <w:tcPr>
            <w:tcW w:w="2273" w:type="dxa"/>
            <w:vMerge w:val="restart"/>
          </w:tcPr>
          <w:p w:rsidR="00436A5B" w:rsidRPr="006B747E" w:rsidRDefault="00A4646F">
            <w:pPr>
              <w:pStyle w:val="TableParagraph"/>
              <w:spacing w:line="273" w:lineRule="exact"/>
              <w:ind w:left="249"/>
              <w:rPr>
                <w:b/>
                <w:sz w:val="24"/>
              </w:rPr>
            </w:pPr>
            <w:r w:rsidRPr="006B747E">
              <w:rPr>
                <w:b/>
                <w:sz w:val="24"/>
              </w:rPr>
              <w:t>Тема1.2.</w:t>
            </w:r>
          </w:p>
          <w:p w:rsidR="00436A5B" w:rsidRPr="006B747E" w:rsidRDefault="00A4646F">
            <w:pPr>
              <w:pStyle w:val="TableParagraph"/>
              <w:ind w:left="249" w:right="91"/>
              <w:rPr>
                <w:b/>
                <w:sz w:val="24"/>
              </w:rPr>
            </w:pPr>
            <w:r w:rsidRPr="006B747E">
              <w:rPr>
                <w:b/>
                <w:sz w:val="24"/>
              </w:rPr>
              <w:t>Предприятие(организация) каксубъектхозяй-ствования.</w:t>
            </w:r>
          </w:p>
        </w:tc>
        <w:tc>
          <w:tcPr>
            <w:tcW w:w="9318" w:type="dxa"/>
          </w:tcPr>
          <w:p w:rsidR="00436A5B" w:rsidRPr="006B747E" w:rsidRDefault="00A4646F">
            <w:pPr>
              <w:pStyle w:val="TableParagraph"/>
              <w:spacing w:line="256" w:lineRule="exact"/>
              <w:ind w:left="465"/>
              <w:rPr>
                <w:b/>
                <w:sz w:val="24"/>
              </w:rPr>
            </w:pPr>
            <w:r w:rsidRPr="006B747E">
              <w:rPr>
                <w:b/>
                <w:sz w:val="24"/>
              </w:rPr>
              <w:t>Содержаниеучебногоматериала</w:t>
            </w:r>
          </w:p>
        </w:tc>
        <w:tc>
          <w:tcPr>
            <w:tcW w:w="1985" w:type="dxa"/>
            <w:vMerge w:val="restart"/>
          </w:tcPr>
          <w:p w:rsidR="00436A5B" w:rsidRPr="006B747E" w:rsidRDefault="00A4646F">
            <w:pPr>
              <w:pStyle w:val="TableParagraph"/>
              <w:spacing w:line="273" w:lineRule="exact"/>
              <w:ind w:left="121" w:right="75"/>
              <w:jc w:val="center"/>
              <w:rPr>
                <w:b/>
                <w:sz w:val="24"/>
              </w:rPr>
            </w:pPr>
            <w:r w:rsidRPr="006B747E">
              <w:rPr>
                <w:b/>
                <w:sz w:val="24"/>
              </w:rPr>
              <w:t>14</w:t>
            </w:r>
          </w:p>
        </w:tc>
        <w:tc>
          <w:tcPr>
            <w:tcW w:w="1985" w:type="dxa"/>
          </w:tcPr>
          <w:p w:rsidR="00436A5B" w:rsidRPr="006B747E" w:rsidRDefault="00436A5B">
            <w:pPr>
              <w:pStyle w:val="TableParagraph"/>
              <w:rPr>
                <w:sz w:val="20"/>
              </w:rPr>
            </w:pPr>
          </w:p>
        </w:tc>
      </w:tr>
      <w:tr w:rsidR="00436A5B" w:rsidRPr="006B747E">
        <w:trPr>
          <w:trHeight w:val="1300"/>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ind w:left="386" w:right="259" w:hanging="142"/>
              <w:rPr>
                <w:sz w:val="24"/>
              </w:rPr>
            </w:pPr>
            <w:r w:rsidRPr="006B747E">
              <w:rPr>
                <w:b/>
                <w:sz w:val="24"/>
              </w:rPr>
              <w:t>1.</w:t>
            </w:r>
            <w:r w:rsidRPr="006B747E">
              <w:rPr>
                <w:sz w:val="24"/>
              </w:rPr>
              <w:t>Сущность предпринимательства, его виды. Субъекты предпринимательской дея-тельности, и их правовое положение Значение малого бизнеса для экономики стра-ны, меры господдержки малому бизнесу. Виды предпринимательских рисков и спо-собыихпредотвращения и минимизации.</w:t>
            </w:r>
          </w:p>
        </w:tc>
        <w:tc>
          <w:tcPr>
            <w:tcW w:w="1985" w:type="dxa"/>
            <w:vMerge/>
            <w:tcBorders>
              <w:top w:val="nil"/>
            </w:tcBorders>
          </w:tcPr>
          <w:p w:rsidR="00436A5B" w:rsidRPr="006B747E" w:rsidRDefault="00436A5B">
            <w:pPr>
              <w:rPr>
                <w:sz w:val="2"/>
                <w:szCs w:val="2"/>
              </w:rPr>
            </w:pPr>
          </w:p>
        </w:tc>
        <w:tc>
          <w:tcPr>
            <w:tcW w:w="1985" w:type="dxa"/>
          </w:tcPr>
          <w:p w:rsidR="00436A5B" w:rsidRPr="006B747E" w:rsidRDefault="00A4646F">
            <w:pPr>
              <w:pStyle w:val="TableParagraph"/>
              <w:ind w:left="144" w:right="133"/>
              <w:rPr>
                <w:b/>
                <w:sz w:val="24"/>
              </w:rPr>
            </w:pPr>
            <w:r w:rsidRPr="006B747E">
              <w:rPr>
                <w:b/>
                <w:sz w:val="24"/>
              </w:rPr>
              <w:t>ОК1-ОК5,ОК7,ОК9,ОК10,ОК11</w:t>
            </w:r>
          </w:p>
        </w:tc>
      </w:tr>
      <w:tr w:rsidR="00436A5B" w:rsidRPr="006B747E">
        <w:trPr>
          <w:trHeight w:val="275"/>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spacing w:line="256" w:lineRule="exact"/>
              <w:ind w:left="304"/>
              <w:rPr>
                <w:sz w:val="24"/>
              </w:rPr>
            </w:pPr>
            <w:r w:rsidRPr="006B747E">
              <w:rPr>
                <w:b/>
                <w:sz w:val="24"/>
              </w:rPr>
              <w:t>2.</w:t>
            </w:r>
            <w:r w:rsidRPr="006B747E">
              <w:rPr>
                <w:sz w:val="24"/>
              </w:rPr>
              <w:t>Видыэкономическойдеятельности(отраслинародногохозяйства).Признакиот-</w:t>
            </w:r>
          </w:p>
        </w:tc>
        <w:tc>
          <w:tcPr>
            <w:tcW w:w="1985" w:type="dxa"/>
            <w:vMerge/>
            <w:tcBorders>
              <w:top w:val="nil"/>
            </w:tcBorders>
          </w:tcPr>
          <w:p w:rsidR="00436A5B" w:rsidRPr="006B747E" w:rsidRDefault="00436A5B">
            <w:pPr>
              <w:rPr>
                <w:sz w:val="2"/>
                <w:szCs w:val="2"/>
              </w:rPr>
            </w:pPr>
          </w:p>
        </w:tc>
        <w:tc>
          <w:tcPr>
            <w:tcW w:w="1985" w:type="dxa"/>
          </w:tcPr>
          <w:p w:rsidR="00436A5B" w:rsidRPr="006B747E" w:rsidRDefault="00A4646F">
            <w:pPr>
              <w:pStyle w:val="TableParagraph"/>
              <w:spacing w:line="256" w:lineRule="exact"/>
              <w:ind w:left="144"/>
              <w:rPr>
                <w:b/>
                <w:sz w:val="24"/>
              </w:rPr>
            </w:pPr>
            <w:r w:rsidRPr="006B747E">
              <w:rPr>
                <w:b/>
                <w:sz w:val="24"/>
              </w:rPr>
              <w:t>ОК1-ОК5,ОК7,</w:t>
            </w:r>
          </w:p>
        </w:tc>
      </w:tr>
    </w:tbl>
    <w:p w:rsidR="00436A5B" w:rsidRPr="006B747E" w:rsidRDefault="00436A5B">
      <w:pPr>
        <w:spacing w:line="256" w:lineRule="exact"/>
        <w:rPr>
          <w:sz w:val="24"/>
        </w:rPr>
        <w:sectPr w:rsidR="00436A5B" w:rsidRPr="006B747E">
          <w:footerReference w:type="default" r:id="rId197"/>
          <w:pgSz w:w="16850" w:h="11910" w:orient="landscape"/>
          <w:pgMar w:top="780" w:right="28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3"/>
        <w:gridCol w:w="9318"/>
        <w:gridCol w:w="1985"/>
        <w:gridCol w:w="1985"/>
      </w:tblGrid>
      <w:tr w:rsidR="00436A5B" w:rsidRPr="006B747E">
        <w:trPr>
          <w:trHeight w:val="828"/>
        </w:trPr>
        <w:tc>
          <w:tcPr>
            <w:tcW w:w="2273" w:type="dxa"/>
            <w:vMerge w:val="restart"/>
          </w:tcPr>
          <w:p w:rsidR="00436A5B" w:rsidRPr="006B747E" w:rsidRDefault="00436A5B">
            <w:pPr>
              <w:pStyle w:val="TableParagraph"/>
              <w:rPr>
                <w:sz w:val="24"/>
              </w:rPr>
            </w:pPr>
          </w:p>
        </w:tc>
        <w:tc>
          <w:tcPr>
            <w:tcW w:w="9318" w:type="dxa"/>
          </w:tcPr>
          <w:p w:rsidR="00436A5B" w:rsidRPr="006B747E" w:rsidRDefault="00A4646F">
            <w:pPr>
              <w:pStyle w:val="TableParagraph"/>
              <w:spacing w:line="268" w:lineRule="exact"/>
              <w:ind w:left="386"/>
              <w:rPr>
                <w:sz w:val="24"/>
              </w:rPr>
            </w:pPr>
            <w:r w:rsidRPr="006B747E">
              <w:rPr>
                <w:sz w:val="24"/>
              </w:rPr>
              <w:t>раслиобщественногопитания,еерольизначениевэкономикестраны.Понятиеор-</w:t>
            </w:r>
          </w:p>
          <w:p w:rsidR="00436A5B" w:rsidRPr="006B747E" w:rsidRDefault="00A4646F">
            <w:pPr>
              <w:pStyle w:val="TableParagraph"/>
              <w:spacing w:line="270" w:lineRule="atLeast"/>
              <w:ind w:left="386"/>
              <w:rPr>
                <w:sz w:val="24"/>
              </w:rPr>
            </w:pPr>
            <w:r w:rsidRPr="006B747E">
              <w:rPr>
                <w:sz w:val="24"/>
              </w:rPr>
              <w:t>ганизации, краткая характеристика, классификация, цели и задачи деятельности.Ре-сурсыпредприятий. Путиресурсосбережения ворганизации.</w:t>
            </w:r>
          </w:p>
        </w:tc>
        <w:tc>
          <w:tcPr>
            <w:tcW w:w="1985" w:type="dxa"/>
            <w:vMerge w:val="restart"/>
          </w:tcPr>
          <w:p w:rsidR="00436A5B" w:rsidRPr="006B747E" w:rsidRDefault="00436A5B">
            <w:pPr>
              <w:pStyle w:val="TableParagraph"/>
              <w:rPr>
                <w:sz w:val="24"/>
              </w:rPr>
            </w:pPr>
          </w:p>
        </w:tc>
        <w:tc>
          <w:tcPr>
            <w:tcW w:w="1985" w:type="dxa"/>
          </w:tcPr>
          <w:p w:rsidR="00436A5B" w:rsidRPr="006B747E" w:rsidRDefault="00A4646F">
            <w:pPr>
              <w:pStyle w:val="TableParagraph"/>
              <w:ind w:left="144" w:right="607"/>
              <w:rPr>
                <w:b/>
                <w:sz w:val="24"/>
              </w:rPr>
            </w:pPr>
            <w:r w:rsidRPr="006B747E">
              <w:rPr>
                <w:b/>
                <w:sz w:val="24"/>
              </w:rPr>
              <w:t>ОК9,</w:t>
            </w:r>
            <w:r w:rsidRPr="006B747E">
              <w:rPr>
                <w:b/>
                <w:spacing w:val="-1"/>
                <w:sz w:val="24"/>
              </w:rPr>
              <w:t>ОК10,ОК11</w:t>
            </w:r>
          </w:p>
        </w:tc>
      </w:tr>
      <w:tr w:rsidR="00436A5B" w:rsidRPr="006B747E">
        <w:trPr>
          <w:trHeight w:val="839"/>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spacing w:line="268" w:lineRule="exact"/>
              <w:ind w:left="364"/>
              <w:rPr>
                <w:sz w:val="24"/>
              </w:rPr>
            </w:pPr>
            <w:r w:rsidRPr="006B747E">
              <w:rPr>
                <w:sz w:val="24"/>
              </w:rPr>
              <w:t>3.Организационно-правовыеформыпредприятий,установленныеГКРФ,видыи</w:t>
            </w:r>
          </w:p>
          <w:p w:rsidR="00436A5B" w:rsidRPr="006B747E" w:rsidRDefault="00A4646F">
            <w:pPr>
              <w:pStyle w:val="TableParagraph"/>
              <w:spacing w:line="270" w:lineRule="atLeast"/>
              <w:ind w:left="386" w:right="197"/>
              <w:rPr>
                <w:sz w:val="24"/>
              </w:rPr>
            </w:pPr>
            <w:r w:rsidRPr="006B747E">
              <w:rPr>
                <w:sz w:val="24"/>
              </w:rPr>
              <w:t>особенности, достоинства и недостатки. Правовое регулирование хозяйственных от-ношений.</w:t>
            </w:r>
          </w:p>
        </w:tc>
        <w:tc>
          <w:tcPr>
            <w:tcW w:w="1985" w:type="dxa"/>
            <w:vMerge/>
            <w:tcBorders>
              <w:top w:val="nil"/>
            </w:tcBorders>
          </w:tcPr>
          <w:p w:rsidR="00436A5B" w:rsidRPr="006B747E" w:rsidRDefault="00436A5B">
            <w:pPr>
              <w:rPr>
                <w:sz w:val="2"/>
                <w:szCs w:val="2"/>
              </w:rPr>
            </w:pPr>
          </w:p>
        </w:tc>
        <w:tc>
          <w:tcPr>
            <w:tcW w:w="1985" w:type="dxa"/>
          </w:tcPr>
          <w:p w:rsidR="00436A5B" w:rsidRPr="006B747E" w:rsidRDefault="00A4646F">
            <w:pPr>
              <w:pStyle w:val="TableParagraph"/>
              <w:spacing w:line="276" w:lineRule="exact"/>
              <w:ind w:left="144" w:right="133"/>
              <w:rPr>
                <w:b/>
                <w:sz w:val="24"/>
              </w:rPr>
            </w:pPr>
            <w:r w:rsidRPr="006B747E">
              <w:rPr>
                <w:b/>
                <w:sz w:val="24"/>
              </w:rPr>
              <w:t>ОК1-ОК5,ОК7,ОК9,ОК10,ОК11</w:t>
            </w:r>
          </w:p>
        </w:tc>
      </w:tr>
      <w:tr w:rsidR="00436A5B" w:rsidRPr="006B747E">
        <w:trPr>
          <w:trHeight w:val="275"/>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spacing w:line="256" w:lineRule="exact"/>
              <w:ind w:left="244"/>
              <w:rPr>
                <w:b/>
                <w:sz w:val="24"/>
              </w:rPr>
            </w:pPr>
            <w:r w:rsidRPr="006B747E">
              <w:rPr>
                <w:b/>
                <w:sz w:val="24"/>
              </w:rPr>
              <w:t>Тематикапрактическихзанятийилабораторныхработ</w:t>
            </w:r>
          </w:p>
        </w:tc>
        <w:tc>
          <w:tcPr>
            <w:tcW w:w="1985" w:type="dxa"/>
          </w:tcPr>
          <w:p w:rsidR="00436A5B" w:rsidRPr="006B747E" w:rsidRDefault="00A4646F">
            <w:pPr>
              <w:pStyle w:val="TableParagraph"/>
              <w:spacing w:line="256" w:lineRule="exact"/>
              <w:ind w:left="46"/>
              <w:jc w:val="center"/>
              <w:rPr>
                <w:b/>
                <w:sz w:val="24"/>
              </w:rPr>
            </w:pPr>
            <w:r w:rsidRPr="006B747E">
              <w:rPr>
                <w:b/>
                <w:sz w:val="24"/>
              </w:rPr>
              <w:t>2</w:t>
            </w:r>
          </w:p>
        </w:tc>
        <w:tc>
          <w:tcPr>
            <w:tcW w:w="1985" w:type="dxa"/>
          </w:tcPr>
          <w:p w:rsidR="00436A5B" w:rsidRPr="006B747E" w:rsidRDefault="00436A5B">
            <w:pPr>
              <w:pStyle w:val="TableParagraph"/>
              <w:rPr>
                <w:sz w:val="20"/>
              </w:rPr>
            </w:pPr>
          </w:p>
        </w:tc>
      </w:tr>
      <w:tr w:rsidR="00436A5B" w:rsidRPr="006B747E">
        <w:trPr>
          <w:trHeight w:val="945"/>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ind w:left="244"/>
              <w:rPr>
                <w:sz w:val="24"/>
              </w:rPr>
            </w:pPr>
            <w:r w:rsidRPr="006B747E">
              <w:rPr>
                <w:b/>
                <w:sz w:val="24"/>
              </w:rPr>
              <w:t xml:space="preserve">Практическое занятие 1. </w:t>
            </w:r>
            <w:r w:rsidRPr="006B747E">
              <w:rPr>
                <w:sz w:val="24"/>
              </w:rPr>
              <w:t>Определение организационно-правовых форм и видовкоммерческихинекоммерческихорганизаций,особенностейправовогорегулированияихдеятельности. (Решениеситуационныхзадач)</w:t>
            </w:r>
          </w:p>
        </w:tc>
        <w:tc>
          <w:tcPr>
            <w:tcW w:w="1985" w:type="dxa"/>
          </w:tcPr>
          <w:p w:rsidR="00436A5B" w:rsidRPr="006B747E" w:rsidRDefault="00A4646F">
            <w:pPr>
              <w:pStyle w:val="TableParagraph"/>
              <w:spacing w:line="273" w:lineRule="exact"/>
              <w:ind w:left="46"/>
              <w:jc w:val="center"/>
              <w:rPr>
                <w:b/>
                <w:sz w:val="24"/>
              </w:rPr>
            </w:pPr>
            <w:r w:rsidRPr="006B747E">
              <w:rPr>
                <w:b/>
                <w:sz w:val="24"/>
              </w:rPr>
              <w:t>2</w:t>
            </w:r>
          </w:p>
        </w:tc>
        <w:tc>
          <w:tcPr>
            <w:tcW w:w="1985" w:type="dxa"/>
          </w:tcPr>
          <w:p w:rsidR="00436A5B" w:rsidRPr="006B747E" w:rsidRDefault="00A4646F">
            <w:pPr>
              <w:pStyle w:val="TableParagraph"/>
              <w:ind w:left="144" w:right="133"/>
              <w:rPr>
                <w:b/>
                <w:sz w:val="24"/>
              </w:rPr>
            </w:pPr>
            <w:r w:rsidRPr="006B747E">
              <w:rPr>
                <w:b/>
                <w:sz w:val="24"/>
              </w:rPr>
              <w:t>ОК1-ОК5,ОК7,ОК9,ОК10,ОК11</w:t>
            </w:r>
          </w:p>
        </w:tc>
      </w:tr>
      <w:tr w:rsidR="00436A5B" w:rsidRPr="006B747E">
        <w:trPr>
          <w:trHeight w:val="4284"/>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spacing w:line="270" w:lineRule="exact"/>
              <w:ind w:left="244"/>
              <w:rPr>
                <w:b/>
                <w:sz w:val="24"/>
              </w:rPr>
            </w:pPr>
            <w:r w:rsidRPr="006B747E">
              <w:rPr>
                <w:b/>
                <w:sz w:val="24"/>
              </w:rPr>
              <w:t>Самостоятельнаяработаобучающихся</w:t>
            </w:r>
          </w:p>
          <w:p w:rsidR="00436A5B" w:rsidRPr="006B747E" w:rsidRDefault="00A4646F">
            <w:pPr>
              <w:pStyle w:val="TableParagraph"/>
              <w:ind w:left="244" w:right="165"/>
              <w:rPr>
                <w:sz w:val="24"/>
              </w:rPr>
            </w:pPr>
            <w:r w:rsidRPr="006B747E">
              <w:rPr>
                <w:sz w:val="24"/>
              </w:rPr>
              <w:t>Изучение Гражданского кодекса Российской Федерации, Федерального закона "О раз-витиималогоисреднегопредпринимательствавРоссийскойФедерации"Составление компьютерных презентации по теме «Предпринимательство на совре-менном этапе развития российской экономики», «Ресурсы предприятий и пути их сбе-режения»</w:t>
            </w:r>
          </w:p>
          <w:p w:rsidR="00436A5B" w:rsidRPr="006B747E" w:rsidRDefault="00A4646F">
            <w:pPr>
              <w:pStyle w:val="TableParagraph"/>
              <w:spacing w:before="2"/>
              <w:ind w:left="244"/>
              <w:jc w:val="both"/>
              <w:rPr>
                <w:b/>
                <w:sz w:val="24"/>
              </w:rPr>
            </w:pPr>
            <w:r w:rsidRPr="006B747E">
              <w:rPr>
                <w:b/>
                <w:sz w:val="24"/>
              </w:rPr>
              <w:t>Источникиинформации</w:t>
            </w:r>
          </w:p>
          <w:p w:rsidR="00436A5B" w:rsidRPr="006B747E" w:rsidRDefault="00A4646F" w:rsidP="00620090">
            <w:pPr>
              <w:pStyle w:val="TableParagraph"/>
              <w:numPr>
                <w:ilvl w:val="0"/>
                <w:numId w:val="57"/>
              </w:numPr>
              <w:tabs>
                <w:tab w:val="left" w:pos="426"/>
              </w:tabs>
              <w:spacing w:before="115"/>
              <w:ind w:right="96" w:firstLine="0"/>
              <w:jc w:val="both"/>
              <w:rPr>
                <w:sz w:val="24"/>
              </w:rPr>
            </w:pPr>
            <w:r w:rsidRPr="006B747E">
              <w:rPr>
                <w:sz w:val="24"/>
              </w:rPr>
              <w:t>Российская Федерация. Законы. Гражданский кодекс Российской Федерации: офиц.текст: [по сост. на 1 мая. 2016 г.]. М.: Омега-Л, 2016. – 688с. – ( кодексы РоссийскойФедерации).</w:t>
            </w:r>
          </w:p>
          <w:p w:rsidR="00436A5B" w:rsidRPr="006B747E" w:rsidRDefault="00436A5B">
            <w:pPr>
              <w:pStyle w:val="TableParagraph"/>
              <w:spacing w:before="11"/>
              <w:rPr>
                <w:b/>
                <w:sz w:val="20"/>
              </w:rPr>
            </w:pPr>
          </w:p>
          <w:p w:rsidR="00436A5B" w:rsidRPr="006B747E" w:rsidRDefault="00A4646F" w:rsidP="00620090">
            <w:pPr>
              <w:pStyle w:val="TableParagraph"/>
              <w:numPr>
                <w:ilvl w:val="0"/>
                <w:numId w:val="57"/>
              </w:numPr>
              <w:tabs>
                <w:tab w:val="left" w:pos="426"/>
              </w:tabs>
              <w:ind w:right="107" w:firstLine="0"/>
              <w:rPr>
                <w:sz w:val="24"/>
              </w:rPr>
            </w:pPr>
            <w:r w:rsidRPr="006B747E">
              <w:rPr>
                <w:sz w:val="24"/>
              </w:rPr>
              <w:t>Российская Федерация. Законы. Федеральный закон "О развитии малого и среднегопредпринимательства в Российской Федерации" от 24.07.2007 N 209-ФЗ (действующаяредакция,2016г)</w:t>
            </w:r>
          </w:p>
          <w:p w:rsidR="00436A5B" w:rsidRPr="006B747E" w:rsidRDefault="00A4646F">
            <w:pPr>
              <w:pStyle w:val="TableParagraph"/>
              <w:spacing w:before="60" w:line="264" w:lineRule="exact"/>
              <w:ind w:left="244"/>
              <w:rPr>
                <w:sz w:val="24"/>
              </w:rPr>
            </w:pPr>
            <w:r w:rsidRPr="006B747E">
              <w:rPr>
                <w:b/>
                <w:sz w:val="24"/>
              </w:rPr>
              <w:t>Интернет-ресурсы</w:t>
            </w:r>
            <w:r w:rsidRPr="006B747E">
              <w:rPr>
                <w:sz w:val="24"/>
              </w:rPr>
              <w:t>:http://</w:t>
            </w:r>
            <w:hyperlink r:id="rId198">
              <w:r w:rsidRPr="006B747E">
                <w:rPr>
                  <w:sz w:val="24"/>
                </w:rPr>
                <w:t>www.Economi.gov.</w:t>
              </w:r>
            </w:hyperlink>
            <w:r w:rsidRPr="006B747E">
              <w:rPr>
                <w:sz w:val="24"/>
              </w:rPr>
              <w:t>ru,http://bibliotekar.ru</w:t>
            </w:r>
          </w:p>
        </w:tc>
        <w:tc>
          <w:tcPr>
            <w:tcW w:w="1985" w:type="dxa"/>
          </w:tcPr>
          <w:p w:rsidR="00436A5B" w:rsidRPr="006B747E" w:rsidRDefault="00A4646F">
            <w:pPr>
              <w:pStyle w:val="TableParagraph"/>
              <w:spacing w:line="273" w:lineRule="exact"/>
              <w:ind w:left="49"/>
              <w:jc w:val="center"/>
              <w:rPr>
                <w:b/>
                <w:sz w:val="24"/>
              </w:rPr>
            </w:pPr>
            <w:r w:rsidRPr="006B747E">
              <w:rPr>
                <w:b/>
                <w:w w:val="99"/>
                <w:sz w:val="24"/>
              </w:rPr>
              <w:t>-</w:t>
            </w:r>
          </w:p>
        </w:tc>
        <w:tc>
          <w:tcPr>
            <w:tcW w:w="1985" w:type="dxa"/>
          </w:tcPr>
          <w:p w:rsidR="00436A5B" w:rsidRPr="006B747E" w:rsidRDefault="00436A5B">
            <w:pPr>
              <w:pStyle w:val="TableParagraph"/>
              <w:rPr>
                <w:sz w:val="24"/>
              </w:rPr>
            </w:pPr>
          </w:p>
        </w:tc>
      </w:tr>
      <w:tr w:rsidR="00436A5B" w:rsidRPr="006B747E">
        <w:trPr>
          <w:trHeight w:val="551"/>
        </w:trPr>
        <w:tc>
          <w:tcPr>
            <w:tcW w:w="11591" w:type="dxa"/>
            <w:gridSpan w:val="2"/>
          </w:tcPr>
          <w:p w:rsidR="00436A5B" w:rsidRPr="006B747E" w:rsidRDefault="00A4646F">
            <w:pPr>
              <w:pStyle w:val="TableParagraph"/>
              <w:spacing w:line="273" w:lineRule="exact"/>
              <w:ind w:left="249"/>
              <w:rPr>
                <w:b/>
                <w:sz w:val="24"/>
              </w:rPr>
            </w:pPr>
            <w:r w:rsidRPr="006B747E">
              <w:rPr>
                <w:b/>
                <w:sz w:val="24"/>
              </w:rPr>
              <w:t>Раздел2</w:t>
            </w:r>
          </w:p>
          <w:p w:rsidR="00436A5B" w:rsidRPr="006B747E" w:rsidRDefault="00A4646F">
            <w:pPr>
              <w:pStyle w:val="TableParagraph"/>
              <w:spacing w:line="259" w:lineRule="exact"/>
              <w:ind w:left="249"/>
              <w:rPr>
                <w:b/>
                <w:sz w:val="24"/>
              </w:rPr>
            </w:pPr>
            <w:r w:rsidRPr="006B747E">
              <w:rPr>
                <w:b/>
                <w:sz w:val="24"/>
              </w:rPr>
              <w:t>Основытрудовогоправаиформыоплатытруда</w:t>
            </w:r>
          </w:p>
        </w:tc>
        <w:tc>
          <w:tcPr>
            <w:tcW w:w="1985" w:type="dxa"/>
          </w:tcPr>
          <w:p w:rsidR="00436A5B" w:rsidRPr="006B747E" w:rsidRDefault="00A4646F">
            <w:pPr>
              <w:pStyle w:val="TableParagraph"/>
              <w:spacing w:line="273" w:lineRule="exact"/>
              <w:ind w:left="121" w:right="75"/>
              <w:jc w:val="center"/>
              <w:rPr>
                <w:b/>
                <w:sz w:val="24"/>
              </w:rPr>
            </w:pPr>
            <w:r w:rsidRPr="006B747E">
              <w:rPr>
                <w:b/>
                <w:sz w:val="24"/>
              </w:rPr>
              <w:t>16</w:t>
            </w:r>
          </w:p>
        </w:tc>
        <w:tc>
          <w:tcPr>
            <w:tcW w:w="1985" w:type="dxa"/>
          </w:tcPr>
          <w:p w:rsidR="00436A5B" w:rsidRPr="006B747E" w:rsidRDefault="00436A5B">
            <w:pPr>
              <w:pStyle w:val="TableParagraph"/>
              <w:rPr>
                <w:sz w:val="24"/>
              </w:rPr>
            </w:pPr>
          </w:p>
        </w:tc>
      </w:tr>
      <w:tr w:rsidR="00436A5B" w:rsidRPr="006B747E">
        <w:trPr>
          <w:trHeight w:val="276"/>
        </w:trPr>
        <w:tc>
          <w:tcPr>
            <w:tcW w:w="2273" w:type="dxa"/>
            <w:vMerge w:val="restart"/>
          </w:tcPr>
          <w:p w:rsidR="00436A5B" w:rsidRPr="006B747E" w:rsidRDefault="00A4646F">
            <w:pPr>
              <w:pStyle w:val="TableParagraph"/>
              <w:ind w:left="249" w:right="161"/>
              <w:rPr>
                <w:b/>
                <w:sz w:val="24"/>
              </w:rPr>
            </w:pPr>
            <w:r w:rsidRPr="006B747E">
              <w:rPr>
                <w:b/>
                <w:sz w:val="24"/>
              </w:rPr>
              <w:t>Тема 2.1Основные поло-жениязаконо-дательства, ре-гулирующиетру-</w:t>
            </w:r>
          </w:p>
        </w:tc>
        <w:tc>
          <w:tcPr>
            <w:tcW w:w="9318" w:type="dxa"/>
          </w:tcPr>
          <w:p w:rsidR="00436A5B" w:rsidRPr="006B747E" w:rsidRDefault="00A4646F">
            <w:pPr>
              <w:pStyle w:val="TableParagraph"/>
              <w:spacing w:line="256" w:lineRule="exact"/>
              <w:ind w:left="465"/>
              <w:rPr>
                <w:b/>
                <w:sz w:val="24"/>
              </w:rPr>
            </w:pPr>
            <w:r w:rsidRPr="006B747E">
              <w:rPr>
                <w:b/>
                <w:sz w:val="24"/>
              </w:rPr>
              <w:t>Содержаниеучебногоматериала</w:t>
            </w:r>
          </w:p>
        </w:tc>
        <w:tc>
          <w:tcPr>
            <w:tcW w:w="1985" w:type="dxa"/>
            <w:vMerge w:val="restart"/>
          </w:tcPr>
          <w:p w:rsidR="00436A5B" w:rsidRPr="006B747E" w:rsidRDefault="00A4646F">
            <w:pPr>
              <w:pStyle w:val="TableParagraph"/>
              <w:spacing w:line="273" w:lineRule="exact"/>
              <w:ind w:left="46"/>
              <w:jc w:val="center"/>
              <w:rPr>
                <w:b/>
                <w:sz w:val="24"/>
              </w:rPr>
            </w:pPr>
            <w:r w:rsidRPr="006B747E">
              <w:rPr>
                <w:b/>
                <w:sz w:val="24"/>
              </w:rPr>
              <w:t>8</w:t>
            </w:r>
          </w:p>
        </w:tc>
        <w:tc>
          <w:tcPr>
            <w:tcW w:w="1985" w:type="dxa"/>
          </w:tcPr>
          <w:p w:rsidR="00436A5B" w:rsidRPr="006B747E" w:rsidRDefault="00436A5B">
            <w:pPr>
              <w:pStyle w:val="TableParagraph"/>
              <w:rPr>
                <w:sz w:val="20"/>
              </w:rPr>
            </w:pPr>
          </w:p>
        </w:tc>
      </w:tr>
      <w:tr w:rsidR="00436A5B" w:rsidRPr="006B747E">
        <w:trPr>
          <w:trHeight w:val="827"/>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ind w:left="244"/>
              <w:rPr>
                <w:sz w:val="24"/>
              </w:rPr>
            </w:pPr>
            <w:r w:rsidRPr="006B747E">
              <w:rPr>
                <w:sz w:val="24"/>
              </w:rPr>
              <w:t>1.Основныепонятиятрудовогозаконодательства.Правовоерегулированиетрудовыхотношений.Трудовойдоговор.Рабочеевремяивремяотдыха.Дисциплинатрудаи</w:t>
            </w:r>
          </w:p>
          <w:p w:rsidR="00436A5B" w:rsidRPr="006B747E" w:rsidRDefault="00A4646F">
            <w:pPr>
              <w:pStyle w:val="TableParagraph"/>
              <w:spacing w:line="264" w:lineRule="exact"/>
              <w:ind w:left="244"/>
              <w:rPr>
                <w:sz w:val="24"/>
              </w:rPr>
            </w:pPr>
            <w:r w:rsidRPr="006B747E">
              <w:rPr>
                <w:sz w:val="24"/>
              </w:rPr>
              <w:t>трудовойраспорядок.</w:t>
            </w:r>
          </w:p>
        </w:tc>
        <w:tc>
          <w:tcPr>
            <w:tcW w:w="1985" w:type="dxa"/>
            <w:vMerge/>
            <w:tcBorders>
              <w:top w:val="nil"/>
            </w:tcBorders>
          </w:tcPr>
          <w:p w:rsidR="00436A5B" w:rsidRPr="006B747E" w:rsidRDefault="00436A5B">
            <w:pPr>
              <w:rPr>
                <w:sz w:val="2"/>
                <w:szCs w:val="2"/>
              </w:rPr>
            </w:pPr>
          </w:p>
        </w:tc>
        <w:tc>
          <w:tcPr>
            <w:tcW w:w="1985" w:type="dxa"/>
          </w:tcPr>
          <w:p w:rsidR="00436A5B" w:rsidRPr="006B747E" w:rsidRDefault="00A4646F">
            <w:pPr>
              <w:pStyle w:val="TableParagraph"/>
              <w:ind w:left="144" w:right="133"/>
              <w:rPr>
                <w:b/>
                <w:sz w:val="24"/>
              </w:rPr>
            </w:pPr>
            <w:r w:rsidRPr="006B747E">
              <w:rPr>
                <w:b/>
                <w:sz w:val="24"/>
              </w:rPr>
              <w:t>ОК1-ОК5,ОК7,ОК9,</w:t>
            </w:r>
          </w:p>
          <w:p w:rsidR="00436A5B" w:rsidRPr="006B747E" w:rsidRDefault="00A4646F">
            <w:pPr>
              <w:pStyle w:val="TableParagraph"/>
              <w:spacing w:line="259" w:lineRule="exact"/>
              <w:ind w:left="144"/>
              <w:rPr>
                <w:b/>
                <w:sz w:val="24"/>
              </w:rPr>
            </w:pPr>
            <w:r w:rsidRPr="006B747E">
              <w:rPr>
                <w:b/>
                <w:sz w:val="24"/>
              </w:rPr>
              <w:t>ОК10,ОК11</w:t>
            </w:r>
          </w:p>
        </w:tc>
      </w:tr>
      <w:tr w:rsidR="00436A5B" w:rsidRPr="006B747E">
        <w:trPr>
          <w:trHeight w:val="275"/>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spacing w:line="256" w:lineRule="exact"/>
              <w:ind w:left="244"/>
              <w:rPr>
                <w:sz w:val="24"/>
              </w:rPr>
            </w:pPr>
            <w:r w:rsidRPr="006B747E">
              <w:rPr>
                <w:sz w:val="24"/>
              </w:rPr>
              <w:t>Материальнаяответственностьсторонтрудовогодоговора.Договороматериальной</w:t>
            </w:r>
          </w:p>
        </w:tc>
        <w:tc>
          <w:tcPr>
            <w:tcW w:w="1985" w:type="dxa"/>
          </w:tcPr>
          <w:p w:rsidR="00436A5B" w:rsidRPr="006B747E" w:rsidRDefault="00436A5B">
            <w:pPr>
              <w:pStyle w:val="TableParagraph"/>
              <w:rPr>
                <w:sz w:val="20"/>
              </w:rPr>
            </w:pPr>
          </w:p>
        </w:tc>
        <w:tc>
          <w:tcPr>
            <w:tcW w:w="1985" w:type="dxa"/>
          </w:tcPr>
          <w:p w:rsidR="00436A5B" w:rsidRPr="006B747E" w:rsidRDefault="00A4646F">
            <w:pPr>
              <w:pStyle w:val="TableParagraph"/>
              <w:spacing w:line="256" w:lineRule="exact"/>
              <w:ind w:left="144"/>
              <w:rPr>
                <w:b/>
                <w:sz w:val="24"/>
              </w:rPr>
            </w:pPr>
            <w:r w:rsidRPr="006B747E">
              <w:rPr>
                <w:b/>
                <w:sz w:val="24"/>
              </w:rPr>
              <w:t>ОК1-ОК5,ОК7,</w:t>
            </w:r>
          </w:p>
        </w:tc>
      </w:tr>
    </w:tbl>
    <w:p w:rsidR="00436A5B" w:rsidRPr="006B747E" w:rsidRDefault="00436A5B">
      <w:pPr>
        <w:spacing w:line="256" w:lineRule="exact"/>
        <w:rPr>
          <w:sz w:val="24"/>
        </w:rPr>
        <w:sectPr w:rsidR="00436A5B" w:rsidRPr="006B747E">
          <w:pgSz w:w="16850" w:h="11910" w:orient="landscape"/>
          <w:pgMar w:top="840" w:right="28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3"/>
        <w:gridCol w:w="9318"/>
        <w:gridCol w:w="1985"/>
        <w:gridCol w:w="1985"/>
      </w:tblGrid>
      <w:tr w:rsidR="00436A5B" w:rsidRPr="006B747E">
        <w:trPr>
          <w:trHeight w:val="552"/>
        </w:trPr>
        <w:tc>
          <w:tcPr>
            <w:tcW w:w="2273" w:type="dxa"/>
            <w:vMerge w:val="restart"/>
          </w:tcPr>
          <w:p w:rsidR="00436A5B" w:rsidRPr="006B747E" w:rsidRDefault="00A4646F">
            <w:pPr>
              <w:pStyle w:val="TableParagraph"/>
              <w:ind w:left="249" w:right="368"/>
              <w:rPr>
                <w:b/>
                <w:sz w:val="24"/>
              </w:rPr>
            </w:pPr>
            <w:r w:rsidRPr="006B747E">
              <w:rPr>
                <w:b/>
                <w:sz w:val="24"/>
              </w:rPr>
              <w:lastRenderedPageBreak/>
              <w:t>довыеотноше-ния</w:t>
            </w:r>
          </w:p>
        </w:tc>
        <w:tc>
          <w:tcPr>
            <w:tcW w:w="9318" w:type="dxa"/>
          </w:tcPr>
          <w:p w:rsidR="00436A5B" w:rsidRPr="006B747E" w:rsidRDefault="00A4646F">
            <w:pPr>
              <w:pStyle w:val="TableParagraph"/>
              <w:spacing w:line="268" w:lineRule="exact"/>
              <w:ind w:left="244"/>
              <w:rPr>
                <w:sz w:val="24"/>
              </w:rPr>
            </w:pPr>
            <w:r w:rsidRPr="006B747E">
              <w:rPr>
                <w:sz w:val="24"/>
              </w:rPr>
              <w:t>ответственности.Защитатрудовыхправработников</w:t>
            </w:r>
          </w:p>
        </w:tc>
        <w:tc>
          <w:tcPr>
            <w:tcW w:w="1985" w:type="dxa"/>
          </w:tcPr>
          <w:p w:rsidR="00436A5B" w:rsidRPr="006B747E" w:rsidRDefault="00436A5B">
            <w:pPr>
              <w:pStyle w:val="TableParagraph"/>
              <w:rPr>
                <w:sz w:val="24"/>
              </w:rPr>
            </w:pPr>
          </w:p>
        </w:tc>
        <w:tc>
          <w:tcPr>
            <w:tcW w:w="1985" w:type="dxa"/>
          </w:tcPr>
          <w:p w:rsidR="00436A5B" w:rsidRPr="006B747E" w:rsidRDefault="00A4646F">
            <w:pPr>
              <w:pStyle w:val="TableParagraph"/>
              <w:spacing w:line="273" w:lineRule="exact"/>
              <w:ind w:left="144"/>
              <w:rPr>
                <w:b/>
                <w:sz w:val="24"/>
              </w:rPr>
            </w:pPr>
            <w:r w:rsidRPr="006B747E">
              <w:rPr>
                <w:b/>
                <w:sz w:val="24"/>
              </w:rPr>
              <w:t>ОК9,</w:t>
            </w:r>
          </w:p>
          <w:p w:rsidR="00436A5B" w:rsidRPr="006B747E" w:rsidRDefault="00A4646F">
            <w:pPr>
              <w:pStyle w:val="TableParagraph"/>
              <w:spacing w:line="259" w:lineRule="exact"/>
              <w:ind w:left="144"/>
              <w:rPr>
                <w:b/>
                <w:sz w:val="24"/>
              </w:rPr>
            </w:pPr>
            <w:r w:rsidRPr="006B747E">
              <w:rPr>
                <w:b/>
                <w:sz w:val="24"/>
              </w:rPr>
              <w:t>ОК10,ОК11</w:t>
            </w:r>
          </w:p>
        </w:tc>
      </w:tr>
      <w:tr w:rsidR="00436A5B" w:rsidRPr="006B747E">
        <w:trPr>
          <w:trHeight w:val="275"/>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spacing w:line="256" w:lineRule="exact"/>
              <w:ind w:left="244"/>
              <w:rPr>
                <w:b/>
                <w:sz w:val="24"/>
              </w:rPr>
            </w:pPr>
            <w:r w:rsidRPr="006B747E">
              <w:rPr>
                <w:b/>
                <w:sz w:val="24"/>
              </w:rPr>
              <w:t>Тематикапрактическихзанятийилабораторныхработ</w:t>
            </w:r>
          </w:p>
        </w:tc>
        <w:tc>
          <w:tcPr>
            <w:tcW w:w="1985" w:type="dxa"/>
          </w:tcPr>
          <w:p w:rsidR="00436A5B" w:rsidRPr="006B747E" w:rsidRDefault="00A4646F">
            <w:pPr>
              <w:pStyle w:val="TableParagraph"/>
              <w:spacing w:line="256" w:lineRule="exact"/>
              <w:ind w:left="152"/>
              <w:jc w:val="center"/>
              <w:rPr>
                <w:b/>
                <w:sz w:val="24"/>
              </w:rPr>
            </w:pPr>
            <w:r w:rsidRPr="006B747E">
              <w:rPr>
                <w:b/>
                <w:sz w:val="24"/>
              </w:rPr>
              <w:t>4</w:t>
            </w:r>
          </w:p>
        </w:tc>
        <w:tc>
          <w:tcPr>
            <w:tcW w:w="1985" w:type="dxa"/>
          </w:tcPr>
          <w:p w:rsidR="00436A5B" w:rsidRPr="006B747E" w:rsidRDefault="00436A5B">
            <w:pPr>
              <w:pStyle w:val="TableParagraph"/>
              <w:rPr>
                <w:sz w:val="20"/>
              </w:rPr>
            </w:pPr>
          </w:p>
        </w:tc>
      </w:tr>
      <w:tr w:rsidR="00436A5B" w:rsidRPr="006B747E">
        <w:trPr>
          <w:trHeight w:val="827"/>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ind w:left="244" w:right="539"/>
              <w:rPr>
                <w:sz w:val="24"/>
              </w:rPr>
            </w:pPr>
            <w:r w:rsidRPr="006B747E">
              <w:rPr>
                <w:b/>
                <w:sz w:val="24"/>
              </w:rPr>
              <w:t xml:space="preserve">Практическое занятие 2. </w:t>
            </w:r>
            <w:r w:rsidRPr="006B747E">
              <w:rPr>
                <w:sz w:val="24"/>
              </w:rPr>
              <w:t>Порядок заключения, расторжения, изменения условийтрудовогодоговора</w:t>
            </w:r>
          </w:p>
        </w:tc>
        <w:tc>
          <w:tcPr>
            <w:tcW w:w="1985" w:type="dxa"/>
          </w:tcPr>
          <w:p w:rsidR="00436A5B" w:rsidRPr="006B747E" w:rsidRDefault="00A4646F">
            <w:pPr>
              <w:pStyle w:val="TableParagraph"/>
              <w:spacing w:line="273" w:lineRule="exact"/>
              <w:ind w:left="152"/>
              <w:jc w:val="center"/>
              <w:rPr>
                <w:b/>
                <w:sz w:val="24"/>
              </w:rPr>
            </w:pPr>
            <w:r w:rsidRPr="006B747E">
              <w:rPr>
                <w:b/>
                <w:sz w:val="24"/>
              </w:rPr>
              <w:t>2</w:t>
            </w:r>
          </w:p>
        </w:tc>
        <w:tc>
          <w:tcPr>
            <w:tcW w:w="1985" w:type="dxa"/>
          </w:tcPr>
          <w:p w:rsidR="00436A5B" w:rsidRPr="006B747E" w:rsidRDefault="00A4646F">
            <w:pPr>
              <w:pStyle w:val="TableParagraph"/>
              <w:spacing w:line="273" w:lineRule="exact"/>
              <w:ind w:left="144"/>
              <w:rPr>
                <w:b/>
                <w:sz w:val="24"/>
              </w:rPr>
            </w:pPr>
            <w:r w:rsidRPr="006B747E">
              <w:rPr>
                <w:b/>
                <w:sz w:val="24"/>
              </w:rPr>
              <w:t>ОК1-ОК5,ОК7,</w:t>
            </w:r>
          </w:p>
          <w:p w:rsidR="00436A5B" w:rsidRPr="006B747E" w:rsidRDefault="00A4646F">
            <w:pPr>
              <w:pStyle w:val="TableParagraph"/>
              <w:spacing w:line="270" w:lineRule="atLeast"/>
              <w:ind w:left="144" w:right="607"/>
              <w:rPr>
                <w:b/>
                <w:sz w:val="24"/>
              </w:rPr>
            </w:pPr>
            <w:r w:rsidRPr="006B747E">
              <w:rPr>
                <w:b/>
                <w:sz w:val="24"/>
              </w:rPr>
              <w:t>ОК9,</w:t>
            </w:r>
            <w:r w:rsidRPr="006B747E">
              <w:rPr>
                <w:b/>
                <w:spacing w:val="-1"/>
                <w:sz w:val="24"/>
              </w:rPr>
              <w:t>ОК10,ОК11</w:t>
            </w:r>
          </w:p>
        </w:tc>
      </w:tr>
      <w:tr w:rsidR="00436A5B" w:rsidRPr="006B747E">
        <w:trPr>
          <w:trHeight w:val="827"/>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ind w:left="244" w:right="125"/>
              <w:rPr>
                <w:sz w:val="24"/>
              </w:rPr>
            </w:pPr>
            <w:r w:rsidRPr="006B747E">
              <w:rPr>
                <w:b/>
                <w:sz w:val="24"/>
              </w:rPr>
              <w:t>Практическоезанятие3.</w:t>
            </w:r>
            <w:r w:rsidRPr="006B747E">
              <w:rPr>
                <w:sz w:val="24"/>
              </w:rPr>
              <w:t>Определениематериальнойответственностиработодателейиработников. Решениеситуационныхзадач</w:t>
            </w:r>
          </w:p>
        </w:tc>
        <w:tc>
          <w:tcPr>
            <w:tcW w:w="1985" w:type="dxa"/>
          </w:tcPr>
          <w:p w:rsidR="00436A5B" w:rsidRPr="006B747E" w:rsidRDefault="00A4646F">
            <w:pPr>
              <w:pStyle w:val="TableParagraph"/>
              <w:spacing w:line="273" w:lineRule="exact"/>
              <w:ind w:left="152"/>
              <w:jc w:val="center"/>
              <w:rPr>
                <w:b/>
                <w:sz w:val="24"/>
              </w:rPr>
            </w:pPr>
            <w:r w:rsidRPr="006B747E">
              <w:rPr>
                <w:b/>
                <w:sz w:val="24"/>
              </w:rPr>
              <w:t>2</w:t>
            </w:r>
          </w:p>
        </w:tc>
        <w:tc>
          <w:tcPr>
            <w:tcW w:w="1985" w:type="dxa"/>
          </w:tcPr>
          <w:p w:rsidR="00436A5B" w:rsidRPr="006B747E" w:rsidRDefault="00A4646F">
            <w:pPr>
              <w:pStyle w:val="TableParagraph"/>
              <w:ind w:left="144" w:right="133"/>
              <w:rPr>
                <w:b/>
                <w:sz w:val="24"/>
              </w:rPr>
            </w:pPr>
            <w:r w:rsidRPr="006B747E">
              <w:rPr>
                <w:b/>
                <w:sz w:val="24"/>
              </w:rPr>
              <w:t>ОК1-ОК5,ОК7,ОК9,</w:t>
            </w:r>
          </w:p>
          <w:p w:rsidR="00436A5B" w:rsidRPr="006B747E" w:rsidRDefault="00A4646F">
            <w:pPr>
              <w:pStyle w:val="TableParagraph"/>
              <w:spacing w:line="259" w:lineRule="exact"/>
              <w:ind w:left="144"/>
              <w:rPr>
                <w:b/>
                <w:sz w:val="24"/>
              </w:rPr>
            </w:pPr>
            <w:r w:rsidRPr="006B747E">
              <w:rPr>
                <w:b/>
                <w:sz w:val="24"/>
              </w:rPr>
              <w:t>ОК10,ОК11</w:t>
            </w:r>
          </w:p>
        </w:tc>
      </w:tr>
      <w:tr w:rsidR="00436A5B" w:rsidRPr="006B747E">
        <w:trPr>
          <w:trHeight w:val="2484"/>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ind w:left="244" w:right="380"/>
              <w:rPr>
                <w:b/>
                <w:sz w:val="24"/>
              </w:rPr>
            </w:pPr>
            <w:r w:rsidRPr="006B747E">
              <w:rPr>
                <w:b/>
                <w:sz w:val="24"/>
              </w:rPr>
              <w:t>Самостоятельная работа обучающихся (при наличии указывается тематика исодержаниедомашних заданий)</w:t>
            </w:r>
          </w:p>
          <w:p w:rsidR="00436A5B" w:rsidRPr="006B747E" w:rsidRDefault="00A4646F">
            <w:pPr>
              <w:pStyle w:val="TableParagraph"/>
              <w:spacing w:line="272" w:lineRule="exact"/>
              <w:ind w:left="244"/>
              <w:rPr>
                <w:sz w:val="24"/>
              </w:rPr>
            </w:pPr>
            <w:r w:rsidRPr="006B747E">
              <w:rPr>
                <w:sz w:val="24"/>
              </w:rPr>
              <w:t>Изучениеианализраздела3,глава10,раздела4,главы15,16,раздела5,глава17</w:t>
            </w:r>
          </w:p>
          <w:p w:rsidR="00436A5B" w:rsidRPr="006B747E" w:rsidRDefault="00A4646F">
            <w:pPr>
              <w:pStyle w:val="TableParagraph"/>
              <w:ind w:left="244"/>
              <w:rPr>
                <w:sz w:val="24"/>
              </w:rPr>
            </w:pPr>
            <w:r w:rsidRPr="006B747E">
              <w:rPr>
                <w:sz w:val="24"/>
              </w:rPr>
              <w:t>раздел11,главы37,38, 39ТрудовогокодексаРФ,решитьситуационныеправовыеза-дачи.</w:t>
            </w:r>
          </w:p>
          <w:p w:rsidR="00436A5B" w:rsidRPr="006B747E" w:rsidRDefault="00A4646F">
            <w:pPr>
              <w:pStyle w:val="TableParagraph"/>
              <w:spacing w:before="1" w:line="274" w:lineRule="exact"/>
              <w:ind w:left="244"/>
              <w:jc w:val="both"/>
              <w:rPr>
                <w:b/>
                <w:sz w:val="24"/>
              </w:rPr>
            </w:pPr>
            <w:r w:rsidRPr="006B747E">
              <w:rPr>
                <w:b/>
                <w:sz w:val="24"/>
              </w:rPr>
              <w:t>Источникиинформации</w:t>
            </w:r>
          </w:p>
          <w:p w:rsidR="00436A5B" w:rsidRPr="006B747E" w:rsidRDefault="00A4646F">
            <w:pPr>
              <w:pStyle w:val="TableParagraph"/>
              <w:spacing w:line="276" w:lineRule="exact"/>
              <w:ind w:left="244" w:right="93"/>
              <w:jc w:val="both"/>
              <w:rPr>
                <w:sz w:val="24"/>
              </w:rPr>
            </w:pPr>
            <w:r w:rsidRPr="006B747E">
              <w:rPr>
                <w:sz w:val="24"/>
              </w:rPr>
              <w:t>Российская Федерация. Законы. Трудовой кодекс Российской Федерации: федер. за-кон: [принят Гос. Думой21 дек. 2001 г.: по состоянию на 26 апр. 2016 г.] – М.: РидГрупп,2016. –256с.–(ЗаконодательствоРоссиискомментариямикизменениям).</w:t>
            </w:r>
          </w:p>
        </w:tc>
        <w:tc>
          <w:tcPr>
            <w:tcW w:w="1985" w:type="dxa"/>
          </w:tcPr>
          <w:p w:rsidR="00436A5B" w:rsidRPr="006B747E" w:rsidRDefault="00A4646F">
            <w:pPr>
              <w:pStyle w:val="TableParagraph"/>
              <w:spacing w:line="273" w:lineRule="exact"/>
              <w:ind w:left="150"/>
              <w:jc w:val="center"/>
              <w:rPr>
                <w:b/>
                <w:sz w:val="24"/>
              </w:rPr>
            </w:pPr>
            <w:r w:rsidRPr="006B747E">
              <w:rPr>
                <w:b/>
                <w:w w:val="99"/>
                <w:sz w:val="24"/>
              </w:rPr>
              <w:t>-</w:t>
            </w:r>
          </w:p>
        </w:tc>
        <w:tc>
          <w:tcPr>
            <w:tcW w:w="1985" w:type="dxa"/>
          </w:tcPr>
          <w:p w:rsidR="00436A5B" w:rsidRPr="006B747E" w:rsidRDefault="00436A5B">
            <w:pPr>
              <w:pStyle w:val="TableParagraph"/>
              <w:rPr>
                <w:sz w:val="24"/>
              </w:rPr>
            </w:pPr>
          </w:p>
        </w:tc>
      </w:tr>
      <w:tr w:rsidR="00436A5B" w:rsidRPr="006B747E">
        <w:trPr>
          <w:trHeight w:val="275"/>
        </w:trPr>
        <w:tc>
          <w:tcPr>
            <w:tcW w:w="2273" w:type="dxa"/>
            <w:vMerge w:val="restart"/>
          </w:tcPr>
          <w:p w:rsidR="00436A5B" w:rsidRPr="006B747E" w:rsidRDefault="00A4646F">
            <w:pPr>
              <w:pStyle w:val="TableParagraph"/>
              <w:ind w:left="107" w:right="201"/>
              <w:rPr>
                <w:b/>
                <w:sz w:val="24"/>
              </w:rPr>
            </w:pPr>
            <w:r w:rsidRPr="006B747E">
              <w:rPr>
                <w:b/>
                <w:sz w:val="24"/>
              </w:rPr>
              <w:t>Тема 2.2.Механизм форми-рования и формыоплатытруда</w:t>
            </w:r>
          </w:p>
        </w:tc>
        <w:tc>
          <w:tcPr>
            <w:tcW w:w="9318" w:type="dxa"/>
          </w:tcPr>
          <w:p w:rsidR="00436A5B" w:rsidRPr="006B747E" w:rsidRDefault="00A4646F">
            <w:pPr>
              <w:pStyle w:val="TableParagraph"/>
              <w:spacing w:line="256" w:lineRule="exact"/>
              <w:ind w:left="244"/>
              <w:rPr>
                <w:b/>
                <w:sz w:val="24"/>
              </w:rPr>
            </w:pPr>
            <w:r w:rsidRPr="006B747E">
              <w:rPr>
                <w:b/>
                <w:sz w:val="24"/>
              </w:rPr>
              <w:t>Содержаниеучебногоматериала</w:t>
            </w:r>
          </w:p>
        </w:tc>
        <w:tc>
          <w:tcPr>
            <w:tcW w:w="1985" w:type="dxa"/>
            <w:vMerge w:val="restart"/>
          </w:tcPr>
          <w:p w:rsidR="00436A5B" w:rsidRPr="006B747E" w:rsidRDefault="00A4646F">
            <w:pPr>
              <w:pStyle w:val="TableParagraph"/>
              <w:spacing w:line="273" w:lineRule="exact"/>
              <w:ind w:left="152"/>
              <w:jc w:val="center"/>
              <w:rPr>
                <w:b/>
                <w:sz w:val="24"/>
              </w:rPr>
            </w:pPr>
            <w:r w:rsidRPr="006B747E">
              <w:rPr>
                <w:b/>
                <w:sz w:val="24"/>
              </w:rPr>
              <w:t>8</w:t>
            </w:r>
          </w:p>
        </w:tc>
        <w:tc>
          <w:tcPr>
            <w:tcW w:w="1985" w:type="dxa"/>
          </w:tcPr>
          <w:p w:rsidR="00436A5B" w:rsidRPr="006B747E" w:rsidRDefault="00436A5B">
            <w:pPr>
              <w:pStyle w:val="TableParagraph"/>
              <w:rPr>
                <w:sz w:val="20"/>
              </w:rPr>
            </w:pPr>
          </w:p>
        </w:tc>
      </w:tr>
      <w:tr w:rsidR="00436A5B" w:rsidRPr="006B747E">
        <w:trPr>
          <w:trHeight w:val="830"/>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spacing w:line="271" w:lineRule="exact"/>
              <w:ind w:left="244"/>
              <w:rPr>
                <w:sz w:val="24"/>
              </w:rPr>
            </w:pPr>
            <w:r w:rsidRPr="006B747E">
              <w:rPr>
                <w:b/>
                <w:sz w:val="24"/>
              </w:rPr>
              <w:t>1.</w:t>
            </w:r>
            <w:r w:rsidRPr="006B747E">
              <w:rPr>
                <w:sz w:val="24"/>
              </w:rPr>
              <w:t>Политикагосударствавобластиоплатытруда.Механизмформированияоплаты</w:t>
            </w:r>
          </w:p>
          <w:p w:rsidR="00436A5B" w:rsidRPr="006B747E" w:rsidRDefault="00A4646F">
            <w:pPr>
              <w:pStyle w:val="TableParagraph"/>
              <w:spacing w:line="270" w:lineRule="atLeast"/>
              <w:ind w:left="244" w:right="189"/>
              <w:rPr>
                <w:sz w:val="24"/>
              </w:rPr>
            </w:pPr>
            <w:r w:rsidRPr="006B747E">
              <w:rPr>
                <w:sz w:val="24"/>
              </w:rPr>
              <w:t>труда по трудовому законодательству. Формы и системы заработной платы Формиро-ваниефондаоплатытрудав организации,определениесреднейзаработнойплаты.</w:t>
            </w:r>
          </w:p>
        </w:tc>
        <w:tc>
          <w:tcPr>
            <w:tcW w:w="1985" w:type="dxa"/>
            <w:vMerge/>
            <w:tcBorders>
              <w:top w:val="nil"/>
            </w:tcBorders>
          </w:tcPr>
          <w:p w:rsidR="00436A5B" w:rsidRPr="006B747E" w:rsidRDefault="00436A5B">
            <w:pPr>
              <w:rPr>
                <w:sz w:val="2"/>
                <w:szCs w:val="2"/>
              </w:rPr>
            </w:pPr>
          </w:p>
        </w:tc>
        <w:tc>
          <w:tcPr>
            <w:tcW w:w="1985" w:type="dxa"/>
          </w:tcPr>
          <w:p w:rsidR="00436A5B" w:rsidRPr="006B747E" w:rsidRDefault="00A4646F">
            <w:pPr>
              <w:pStyle w:val="TableParagraph"/>
              <w:spacing w:line="276" w:lineRule="exact"/>
              <w:ind w:left="144" w:right="133"/>
              <w:rPr>
                <w:b/>
                <w:sz w:val="24"/>
              </w:rPr>
            </w:pPr>
            <w:r w:rsidRPr="006B747E">
              <w:rPr>
                <w:b/>
                <w:sz w:val="24"/>
              </w:rPr>
              <w:t>ОК1-ОК5,ОК7,ОК9,ОК10,ОК11</w:t>
            </w:r>
          </w:p>
        </w:tc>
      </w:tr>
      <w:tr w:rsidR="00436A5B" w:rsidRPr="006B747E">
        <w:trPr>
          <w:trHeight w:val="827"/>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spacing w:line="268" w:lineRule="exact"/>
              <w:ind w:left="244"/>
              <w:rPr>
                <w:sz w:val="24"/>
              </w:rPr>
            </w:pPr>
            <w:r w:rsidRPr="006B747E">
              <w:rPr>
                <w:b/>
                <w:sz w:val="24"/>
              </w:rPr>
              <w:t>2.</w:t>
            </w:r>
            <w:r w:rsidRPr="006B747E">
              <w:rPr>
                <w:sz w:val="24"/>
              </w:rPr>
              <w:t>Мотивациятруда,видыиспособы.Техническоенормированиетруда.</w:t>
            </w:r>
          </w:p>
        </w:tc>
        <w:tc>
          <w:tcPr>
            <w:tcW w:w="1985" w:type="dxa"/>
            <w:vMerge/>
            <w:tcBorders>
              <w:top w:val="nil"/>
            </w:tcBorders>
          </w:tcPr>
          <w:p w:rsidR="00436A5B" w:rsidRPr="006B747E" w:rsidRDefault="00436A5B">
            <w:pPr>
              <w:rPr>
                <w:sz w:val="2"/>
                <w:szCs w:val="2"/>
              </w:rPr>
            </w:pPr>
          </w:p>
        </w:tc>
        <w:tc>
          <w:tcPr>
            <w:tcW w:w="1985" w:type="dxa"/>
          </w:tcPr>
          <w:p w:rsidR="00436A5B" w:rsidRPr="006B747E" w:rsidRDefault="00A4646F">
            <w:pPr>
              <w:pStyle w:val="TableParagraph"/>
              <w:ind w:left="144" w:right="133"/>
              <w:rPr>
                <w:b/>
                <w:sz w:val="24"/>
              </w:rPr>
            </w:pPr>
            <w:r w:rsidRPr="006B747E">
              <w:rPr>
                <w:b/>
                <w:sz w:val="24"/>
              </w:rPr>
              <w:t>ОК1-ОК5,ОК7,ОК9,</w:t>
            </w:r>
          </w:p>
          <w:p w:rsidR="00436A5B" w:rsidRPr="006B747E" w:rsidRDefault="00A4646F">
            <w:pPr>
              <w:pStyle w:val="TableParagraph"/>
              <w:spacing w:line="259" w:lineRule="exact"/>
              <w:ind w:left="144"/>
              <w:rPr>
                <w:b/>
                <w:sz w:val="24"/>
              </w:rPr>
            </w:pPr>
            <w:r w:rsidRPr="006B747E">
              <w:rPr>
                <w:b/>
                <w:sz w:val="24"/>
              </w:rPr>
              <w:t>ОК10,ОК11</w:t>
            </w:r>
          </w:p>
        </w:tc>
      </w:tr>
      <w:tr w:rsidR="00436A5B" w:rsidRPr="006B747E">
        <w:trPr>
          <w:trHeight w:val="827"/>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ind w:left="244" w:right="282"/>
              <w:rPr>
                <w:sz w:val="24"/>
              </w:rPr>
            </w:pPr>
            <w:r w:rsidRPr="006B747E">
              <w:rPr>
                <w:b/>
                <w:sz w:val="24"/>
              </w:rPr>
              <w:t>3</w:t>
            </w:r>
            <w:r w:rsidRPr="006B747E">
              <w:rPr>
                <w:sz w:val="24"/>
              </w:rPr>
              <w:t>.Гарантии и компенсации при оплате труда. Удержания из заработной платы, их ви-ды.Правапредприятийиорганизацийпозащитеинтересовтрудящихся</w:t>
            </w:r>
          </w:p>
        </w:tc>
        <w:tc>
          <w:tcPr>
            <w:tcW w:w="1985" w:type="dxa"/>
            <w:vMerge/>
            <w:tcBorders>
              <w:top w:val="nil"/>
            </w:tcBorders>
          </w:tcPr>
          <w:p w:rsidR="00436A5B" w:rsidRPr="006B747E" w:rsidRDefault="00436A5B">
            <w:pPr>
              <w:rPr>
                <w:sz w:val="2"/>
                <w:szCs w:val="2"/>
              </w:rPr>
            </w:pPr>
          </w:p>
        </w:tc>
        <w:tc>
          <w:tcPr>
            <w:tcW w:w="1985" w:type="dxa"/>
          </w:tcPr>
          <w:p w:rsidR="00436A5B" w:rsidRPr="006B747E" w:rsidRDefault="00A4646F">
            <w:pPr>
              <w:pStyle w:val="TableParagraph"/>
              <w:spacing w:line="276" w:lineRule="exact"/>
              <w:ind w:left="144" w:right="133"/>
              <w:rPr>
                <w:b/>
                <w:sz w:val="24"/>
              </w:rPr>
            </w:pPr>
            <w:r w:rsidRPr="006B747E">
              <w:rPr>
                <w:b/>
                <w:sz w:val="24"/>
              </w:rPr>
              <w:t>ОК1-ОК5,ОК7,ОК9,ОК10,ОК11</w:t>
            </w:r>
          </w:p>
        </w:tc>
      </w:tr>
      <w:tr w:rsidR="00436A5B" w:rsidRPr="006B747E">
        <w:trPr>
          <w:trHeight w:val="276"/>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spacing w:line="256" w:lineRule="exact"/>
              <w:ind w:left="244"/>
              <w:rPr>
                <w:b/>
                <w:sz w:val="24"/>
              </w:rPr>
            </w:pPr>
            <w:r w:rsidRPr="006B747E">
              <w:rPr>
                <w:b/>
                <w:sz w:val="24"/>
              </w:rPr>
              <w:t>Тематикапрактическихзанятийилабораторныхработ</w:t>
            </w:r>
          </w:p>
        </w:tc>
        <w:tc>
          <w:tcPr>
            <w:tcW w:w="1985" w:type="dxa"/>
          </w:tcPr>
          <w:p w:rsidR="00436A5B" w:rsidRPr="006B747E" w:rsidRDefault="00A4646F">
            <w:pPr>
              <w:pStyle w:val="TableParagraph"/>
              <w:spacing w:line="256" w:lineRule="exact"/>
              <w:ind w:left="152"/>
              <w:jc w:val="center"/>
              <w:rPr>
                <w:b/>
                <w:sz w:val="24"/>
              </w:rPr>
            </w:pPr>
            <w:r w:rsidRPr="006B747E">
              <w:rPr>
                <w:b/>
                <w:sz w:val="24"/>
              </w:rPr>
              <w:t>2</w:t>
            </w:r>
          </w:p>
        </w:tc>
        <w:tc>
          <w:tcPr>
            <w:tcW w:w="1985" w:type="dxa"/>
          </w:tcPr>
          <w:p w:rsidR="00436A5B" w:rsidRPr="006B747E" w:rsidRDefault="00436A5B">
            <w:pPr>
              <w:pStyle w:val="TableParagraph"/>
              <w:rPr>
                <w:sz w:val="20"/>
              </w:rPr>
            </w:pPr>
          </w:p>
        </w:tc>
      </w:tr>
      <w:tr w:rsidR="00436A5B" w:rsidRPr="006B747E">
        <w:trPr>
          <w:trHeight w:val="827"/>
        </w:trPr>
        <w:tc>
          <w:tcPr>
            <w:tcW w:w="2273" w:type="dxa"/>
            <w:vMerge/>
            <w:tcBorders>
              <w:top w:val="nil"/>
            </w:tcBorders>
          </w:tcPr>
          <w:p w:rsidR="00436A5B" w:rsidRPr="006B747E" w:rsidRDefault="00436A5B">
            <w:pPr>
              <w:rPr>
                <w:sz w:val="2"/>
                <w:szCs w:val="2"/>
              </w:rPr>
            </w:pPr>
          </w:p>
        </w:tc>
        <w:tc>
          <w:tcPr>
            <w:tcW w:w="9318" w:type="dxa"/>
          </w:tcPr>
          <w:p w:rsidR="00436A5B" w:rsidRPr="006B747E" w:rsidRDefault="00A4646F">
            <w:pPr>
              <w:pStyle w:val="TableParagraph"/>
              <w:ind w:left="820" w:right="208" w:hanging="356"/>
              <w:rPr>
                <w:sz w:val="24"/>
              </w:rPr>
            </w:pPr>
            <w:r w:rsidRPr="006B747E">
              <w:rPr>
                <w:b/>
                <w:sz w:val="24"/>
              </w:rPr>
              <w:t xml:space="preserve">Практическое занятие 4. </w:t>
            </w:r>
            <w:r w:rsidRPr="006B747E">
              <w:rPr>
                <w:sz w:val="24"/>
              </w:rPr>
              <w:t>Расчет заработной платы при различных формах оплатытруда</w:t>
            </w:r>
          </w:p>
        </w:tc>
        <w:tc>
          <w:tcPr>
            <w:tcW w:w="1985" w:type="dxa"/>
          </w:tcPr>
          <w:p w:rsidR="00436A5B" w:rsidRPr="006B747E" w:rsidRDefault="00A4646F">
            <w:pPr>
              <w:pStyle w:val="TableParagraph"/>
              <w:spacing w:line="273" w:lineRule="exact"/>
              <w:ind w:left="46"/>
              <w:jc w:val="center"/>
              <w:rPr>
                <w:b/>
                <w:sz w:val="24"/>
              </w:rPr>
            </w:pPr>
            <w:r w:rsidRPr="006B747E">
              <w:rPr>
                <w:b/>
                <w:sz w:val="24"/>
              </w:rPr>
              <w:t>2</w:t>
            </w:r>
          </w:p>
        </w:tc>
        <w:tc>
          <w:tcPr>
            <w:tcW w:w="1985" w:type="dxa"/>
          </w:tcPr>
          <w:p w:rsidR="00436A5B" w:rsidRPr="006B747E" w:rsidRDefault="00A4646F">
            <w:pPr>
              <w:pStyle w:val="TableParagraph"/>
              <w:ind w:left="144" w:right="133"/>
              <w:rPr>
                <w:b/>
                <w:sz w:val="24"/>
              </w:rPr>
            </w:pPr>
            <w:r w:rsidRPr="006B747E">
              <w:rPr>
                <w:b/>
                <w:sz w:val="24"/>
              </w:rPr>
              <w:t>ОК1-ОК5,ОК7,ОК9,</w:t>
            </w:r>
          </w:p>
          <w:p w:rsidR="00436A5B" w:rsidRPr="006B747E" w:rsidRDefault="00A4646F">
            <w:pPr>
              <w:pStyle w:val="TableParagraph"/>
              <w:spacing w:line="259" w:lineRule="exact"/>
              <w:ind w:left="144"/>
              <w:rPr>
                <w:b/>
                <w:sz w:val="24"/>
              </w:rPr>
            </w:pPr>
            <w:r w:rsidRPr="006B747E">
              <w:rPr>
                <w:b/>
                <w:sz w:val="24"/>
              </w:rPr>
              <w:t>ОК10,ОК11</w:t>
            </w:r>
          </w:p>
        </w:tc>
      </w:tr>
      <w:tr w:rsidR="00436A5B" w:rsidRPr="006B747E">
        <w:trPr>
          <w:trHeight w:val="275"/>
        </w:trPr>
        <w:tc>
          <w:tcPr>
            <w:tcW w:w="11591" w:type="dxa"/>
            <w:gridSpan w:val="2"/>
          </w:tcPr>
          <w:p w:rsidR="00436A5B" w:rsidRPr="006B747E" w:rsidRDefault="00A4646F">
            <w:pPr>
              <w:pStyle w:val="TableParagraph"/>
              <w:spacing w:line="256" w:lineRule="exact"/>
              <w:ind w:left="465"/>
              <w:rPr>
                <w:b/>
                <w:sz w:val="24"/>
              </w:rPr>
            </w:pPr>
            <w:r w:rsidRPr="006B747E">
              <w:rPr>
                <w:b/>
                <w:sz w:val="24"/>
              </w:rPr>
              <w:t>Всего:</w:t>
            </w:r>
          </w:p>
        </w:tc>
        <w:tc>
          <w:tcPr>
            <w:tcW w:w="1985" w:type="dxa"/>
          </w:tcPr>
          <w:p w:rsidR="00436A5B" w:rsidRPr="006B747E" w:rsidRDefault="00A4646F">
            <w:pPr>
              <w:pStyle w:val="TableParagraph"/>
              <w:spacing w:line="256" w:lineRule="exact"/>
              <w:ind w:left="121" w:right="75"/>
              <w:jc w:val="center"/>
              <w:rPr>
                <w:b/>
                <w:sz w:val="24"/>
              </w:rPr>
            </w:pPr>
            <w:r w:rsidRPr="006B747E">
              <w:rPr>
                <w:b/>
                <w:sz w:val="24"/>
              </w:rPr>
              <w:t>36</w:t>
            </w:r>
          </w:p>
        </w:tc>
        <w:tc>
          <w:tcPr>
            <w:tcW w:w="1985" w:type="dxa"/>
          </w:tcPr>
          <w:p w:rsidR="00436A5B" w:rsidRPr="006B747E" w:rsidRDefault="00436A5B">
            <w:pPr>
              <w:pStyle w:val="TableParagraph"/>
              <w:rPr>
                <w:sz w:val="20"/>
              </w:rPr>
            </w:pPr>
          </w:p>
        </w:tc>
      </w:tr>
    </w:tbl>
    <w:p w:rsidR="00436A5B" w:rsidRPr="006B747E" w:rsidRDefault="00436A5B">
      <w:pPr>
        <w:rPr>
          <w:sz w:val="20"/>
        </w:rPr>
        <w:sectPr w:rsidR="00436A5B" w:rsidRPr="006B747E">
          <w:pgSz w:w="16850" w:h="11910" w:orient="landscape"/>
          <w:pgMar w:top="840" w:right="280" w:bottom="1400" w:left="760" w:header="0" w:footer="1216" w:gutter="0"/>
          <w:cols w:space="720"/>
        </w:sectPr>
      </w:pPr>
    </w:p>
    <w:p w:rsidR="00436A5B" w:rsidRPr="006B747E" w:rsidRDefault="00A4646F" w:rsidP="00620090">
      <w:pPr>
        <w:pStyle w:val="2"/>
        <w:numPr>
          <w:ilvl w:val="0"/>
          <w:numId w:val="58"/>
        </w:numPr>
        <w:tabs>
          <w:tab w:val="left" w:pos="1458"/>
        </w:tabs>
        <w:spacing w:before="71" w:line="274" w:lineRule="exact"/>
        <w:ind w:left="1458"/>
        <w:jc w:val="both"/>
      </w:pPr>
      <w:r w:rsidRPr="006B747E">
        <w:lastRenderedPageBreak/>
        <w:t>УСЛОВИЯ РЕАЛИЗАЦИИ УЧЕБНОЙ ДИСЦИПЛИНЫ</w:t>
      </w:r>
    </w:p>
    <w:p w:rsidR="00436A5B" w:rsidRPr="006B747E" w:rsidRDefault="00A4646F" w:rsidP="00620090">
      <w:pPr>
        <w:pStyle w:val="a5"/>
        <w:numPr>
          <w:ilvl w:val="1"/>
          <w:numId w:val="56"/>
        </w:numPr>
        <w:tabs>
          <w:tab w:val="left" w:pos="1556"/>
          <w:tab w:val="left" w:pos="1557"/>
          <w:tab w:val="left" w:pos="2215"/>
          <w:tab w:val="left" w:pos="3647"/>
          <w:tab w:val="left" w:pos="5072"/>
          <w:tab w:val="left" w:pos="6183"/>
          <w:tab w:val="left" w:pos="7993"/>
          <w:tab w:val="left" w:pos="9075"/>
        </w:tabs>
        <w:ind w:right="230" w:firstLine="707"/>
        <w:rPr>
          <w:sz w:val="24"/>
        </w:rPr>
      </w:pPr>
      <w:r w:rsidRPr="006B747E">
        <w:rPr>
          <w:sz w:val="24"/>
        </w:rPr>
        <w:t>Для</w:t>
      </w:r>
      <w:r w:rsidRPr="006B747E">
        <w:rPr>
          <w:sz w:val="24"/>
        </w:rPr>
        <w:tab/>
        <w:t>реализации</w:t>
      </w:r>
      <w:r w:rsidRPr="006B747E">
        <w:rPr>
          <w:sz w:val="24"/>
        </w:rPr>
        <w:tab/>
        <w:t>программы</w:t>
      </w:r>
      <w:r w:rsidRPr="006B747E">
        <w:rPr>
          <w:sz w:val="24"/>
        </w:rPr>
        <w:tab/>
        <w:t>учебной</w:t>
      </w:r>
      <w:r w:rsidRPr="006B747E">
        <w:rPr>
          <w:sz w:val="24"/>
        </w:rPr>
        <w:tab/>
        <w:t>дисциплины</w:t>
      </w:r>
      <w:r w:rsidRPr="006B747E">
        <w:rPr>
          <w:sz w:val="24"/>
        </w:rPr>
        <w:tab/>
        <w:t>должны</w:t>
      </w:r>
      <w:r w:rsidRPr="006B747E">
        <w:rPr>
          <w:sz w:val="24"/>
        </w:rPr>
        <w:tab/>
      </w:r>
      <w:r w:rsidRPr="006B747E">
        <w:rPr>
          <w:spacing w:val="-1"/>
          <w:sz w:val="24"/>
        </w:rPr>
        <w:t>быть</w:t>
      </w:r>
      <w:r w:rsidRPr="006B747E">
        <w:rPr>
          <w:sz w:val="24"/>
        </w:rPr>
        <w:t>предусмотреныследующиеспециальныепомещения:</w:t>
      </w:r>
    </w:p>
    <w:p w:rsidR="00436A5B" w:rsidRPr="006B747E" w:rsidRDefault="00A4646F" w:rsidP="00EB4252">
      <w:pPr>
        <w:pStyle w:val="a3"/>
        <w:spacing w:line="258" w:lineRule="exact"/>
        <w:ind w:left="930"/>
        <w:jc w:val="both"/>
      </w:pPr>
      <w:r w:rsidRPr="006B747E">
        <w:t>Кабинет«Социально-экономическихдисциплин»</w:t>
      </w:r>
      <w:r w:rsidR="00EB4252" w:rsidRPr="006B747E">
        <w:t>,</w:t>
      </w:r>
      <w:r w:rsidRPr="006B747E">
        <w:t>оснащенный оборудованием: доской учебной, рабочим местом преподавателя, столами,стульями(почислуобучающихся),шкафамидляхранениямуляжей(инвентаря),раздаточногодидактического материалаи др.;</w:t>
      </w:r>
    </w:p>
    <w:p w:rsidR="00436A5B" w:rsidRPr="006B747E" w:rsidRDefault="00A4646F">
      <w:pPr>
        <w:pStyle w:val="a3"/>
        <w:ind w:left="222" w:right="228"/>
        <w:jc w:val="both"/>
      </w:pPr>
      <w:r w:rsidRPr="006B747E">
        <w:t>техническимисредствамиобучения:компьютером,средствамиаудиовизуализации,мультимедийнымпроектором;</w:t>
      </w:r>
    </w:p>
    <w:p w:rsidR="00436A5B" w:rsidRPr="006B747E" w:rsidRDefault="00A4646F">
      <w:pPr>
        <w:pStyle w:val="a3"/>
        <w:ind w:left="222" w:right="225"/>
        <w:jc w:val="both"/>
      </w:pPr>
      <w:r w:rsidRPr="006B747E">
        <w:t>наглядными пособиями (натуральными образцами продуктов, муляжами, плакатами, DVDфильмами,мультимедийными пособиями).</w:t>
      </w:r>
    </w:p>
    <w:p w:rsidR="00436A5B" w:rsidRPr="006B747E" w:rsidRDefault="00436A5B">
      <w:pPr>
        <w:pStyle w:val="a3"/>
        <w:spacing w:before="5"/>
      </w:pPr>
    </w:p>
    <w:p w:rsidR="00436A5B" w:rsidRPr="006B747E" w:rsidRDefault="00A4646F" w:rsidP="00620090">
      <w:pPr>
        <w:pStyle w:val="2"/>
        <w:numPr>
          <w:ilvl w:val="1"/>
          <w:numId w:val="56"/>
        </w:numPr>
        <w:tabs>
          <w:tab w:val="left" w:pos="1350"/>
        </w:tabs>
        <w:spacing w:line="274" w:lineRule="exact"/>
        <w:ind w:left="1350" w:hanging="420"/>
        <w:jc w:val="both"/>
      </w:pPr>
      <w:r w:rsidRPr="006B747E">
        <w:t>Информационноеобеспечениереализациипрограммы</w:t>
      </w:r>
    </w:p>
    <w:p w:rsidR="00EB4252" w:rsidRPr="006B747E" w:rsidRDefault="00EB4252" w:rsidP="00EB4252">
      <w:pPr>
        <w:suppressAutoHyphens/>
        <w:ind w:firstLine="709"/>
        <w:jc w:val="both"/>
        <w:rPr>
          <w:bCs/>
          <w:sz w:val="24"/>
          <w:szCs w:val="24"/>
        </w:rPr>
      </w:pPr>
      <w:r w:rsidRPr="006B747E">
        <w:rPr>
          <w:bCs/>
          <w:sz w:val="24"/>
          <w:szCs w:val="24"/>
        </w:rPr>
        <w:t>Для реализации программы библиотечный фонд образовательной организации должен иметь п</w:t>
      </w:r>
      <w:r w:rsidRPr="006B747E">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B747E">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436A5B" w:rsidRPr="006B747E" w:rsidRDefault="00A4646F" w:rsidP="00620090">
      <w:pPr>
        <w:pStyle w:val="2"/>
        <w:numPr>
          <w:ilvl w:val="2"/>
          <w:numId w:val="56"/>
        </w:numPr>
        <w:tabs>
          <w:tab w:val="left" w:pos="1924"/>
        </w:tabs>
        <w:spacing w:before="121"/>
        <w:ind w:hanging="721"/>
        <w:jc w:val="both"/>
      </w:pPr>
      <w:r w:rsidRPr="006B747E">
        <w:t>Печатныеиздания:</w:t>
      </w:r>
    </w:p>
    <w:p w:rsidR="00436A5B" w:rsidRPr="006B747E" w:rsidRDefault="00A4646F" w:rsidP="00BC04E9">
      <w:pPr>
        <w:pStyle w:val="a5"/>
        <w:numPr>
          <w:ilvl w:val="0"/>
          <w:numId w:val="55"/>
        </w:numPr>
        <w:tabs>
          <w:tab w:val="left" w:pos="581"/>
        </w:tabs>
        <w:spacing w:before="117" w:line="276" w:lineRule="auto"/>
        <w:ind w:left="0" w:right="171" w:firstLine="142"/>
        <w:rPr>
          <w:sz w:val="24"/>
        </w:rPr>
      </w:pPr>
      <w:r w:rsidRPr="006B747E">
        <w:rPr>
          <w:sz w:val="24"/>
        </w:rPr>
        <w:t>Российская Федерация. Законы. Трудовой кодекс Российской Федерации: федер.закон: [принят Гос. Думой21 дек. 2001 г.: по состоянию на 26 апр. 2016 г.] М.: РидГрупп,2016.–256с.– (ЗаконодательствоРоссиискомментариямикизменениям).</w:t>
      </w:r>
    </w:p>
    <w:p w:rsidR="00436A5B" w:rsidRPr="006B747E" w:rsidRDefault="00A4646F" w:rsidP="00BC04E9">
      <w:pPr>
        <w:pStyle w:val="a5"/>
        <w:numPr>
          <w:ilvl w:val="0"/>
          <w:numId w:val="55"/>
        </w:numPr>
        <w:tabs>
          <w:tab w:val="left" w:pos="581"/>
        </w:tabs>
        <w:ind w:left="0" w:right="171" w:firstLine="142"/>
        <w:rPr>
          <w:sz w:val="24"/>
        </w:rPr>
      </w:pPr>
      <w:r w:rsidRPr="006B747E">
        <w:rPr>
          <w:sz w:val="24"/>
        </w:rPr>
        <w:t>Российская Федерация. Законы. Гражданский кодекс Российской Федерации: офиц.текст: [по сост. на 1 мая. 2016 г.]. М.: Омега-Л, 2016. – 688с. – ( кодексы Россий-скойФедерации).</w:t>
      </w:r>
    </w:p>
    <w:p w:rsidR="00436A5B" w:rsidRPr="006B747E" w:rsidRDefault="00A4646F" w:rsidP="00BC04E9">
      <w:pPr>
        <w:pStyle w:val="a5"/>
        <w:numPr>
          <w:ilvl w:val="0"/>
          <w:numId w:val="55"/>
        </w:numPr>
        <w:tabs>
          <w:tab w:val="left" w:pos="581"/>
        </w:tabs>
        <w:ind w:left="0" w:right="171" w:firstLine="142"/>
        <w:rPr>
          <w:sz w:val="24"/>
        </w:rPr>
      </w:pPr>
      <w:r w:rsidRPr="006B747E">
        <w:rPr>
          <w:sz w:val="24"/>
        </w:rPr>
        <w:t>Российская Федерация. Законы. Налоговый кодекс Российской Федерации: [федер.закон: принят Гос. Думой 16 июля 1998 г.: по состоянию на 1 янв. 2016 г.]. М.:ЭЛИТ,2016-880с. (кодексыРоссийской Федерации).</w:t>
      </w:r>
    </w:p>
    <w:p w:rsidR="00436A5B" w:rsidRPr="006B747E" w:rsidRDefault="00A4646F" w:rsidP="00BC04E9">
      <w:pPr>
        <w:pStyle w:val="a5"/>
        <w:numPr>
          <w:ilvl w:val="0"/>
          <w:numId w:val="55"/>
        </w:numPr>
        <w:tabs>
          <w:tab w:val="left" w:pos="581"/>
        </w:tabs>
        <w:spacing w:before="1"/>
        <w:ind w:left="0" w:right="171" w:firstLine="142"/>
        <w:rPr>
          <w:sz w:val="24"/>
        </w:rPr>
      </w:pPr>
      <w:r w:rsidRPr="006B747E">
        <w:rPr>
          <w:sz w:val="24"/>
        </w:rPr>
        <w:t>КодексРФобадминистративныхправонарушениях–М.:Проспект,КноРус,2014г.</w:t>
      </w:r>
    </w:p>
    <w:p w:rsidR="00436A5B" w:rsidRPr="006B747E" w:rsidRDefault="00A4646F" w:rsidP="00BC04E9">
      <w:pPr>
        <w:pStyle w:val="a5"/>
        <w:numPr>
          <w:ilvl w:val="0"/>
          <w:numId w:val="55"/>
        </w:numPr>
        <w:tabs>
          <w:tab w:val="left" w:pos="581"/>
          <w:tab w:val="left" w:pos="1138"/>
          <w:tab w:val="left" w:pos="1139"/>
        </w:tabs>
        <w:spacing w:before="39"/>
        <w:ind w:left="0" w:right="171" w:firstLine="142"/>
        <w:rPr>
          <w:sz w:val="24"/>
        </w:rPr>
      </w:pPr>
      <w:r w:rsidRPr="006B747E">
        <w:rPr>
          <w:sz w:val="24"/>
        </w:rPr>
        <w:t>Закон Российской Федерации от 09.01.1996 г. № 2-ФЗ № «О защите прав потре-бителей» (Конституция Российской Федерации от 12.12 1993г. НОРМА ИНФРА-ММосква,2014 г.</w:t>
      </w:r>
    </w:p>
    <w:p w:rsidR="00436A5B" w:rsidRPr="006B747E" w:rsidRDefault="00A4646F" w:rsidP="00BC04E9">
      <w:pPr>
        <w:pStyle w:val="a5"/>
        <w:numPr>
          <w:ilvl w:val="0"/>
          <w:numId w:val="55"/>
        </w:numPr>
        <w:tabs>
          <w:tab w:val="left" w:pos="581"/>
        </w:tabs>
        <w:ind w:left="0" w:right="171" w:firstLine="142"/>
        <w:rPr>
          <w:sz w:val="24"/>
        </w:rPr>
      </w:pPr>
      <w:r w:rsidRPr="006B747E">
        <w:rPr>
          <w:sz w:val="24"/>
        </w:rPr>
        <w:t>ГОСТ31985-2013Услугиобщественногопитания.Терминыиопределения.-Введ.2015-01-01.-М.: Стандартинформ, 2014.-III,10 с.</w:t>
      </w:r>
    </w:p>
    <w:p w:rsidR="00436A5B" w:rsidRPr="006B747E" w:rsidRDefault="00A4646F" w:rsidP="00BC04E9">
      <w:pPr>
        <w:pStyle w:val="a5"/>
        <w:numPr>
          <w:ilvl w:val="0"/>
          <w:numId w:val="55"/>
        </w:numPr>
        <w:tabs>
          <w:tab w:val="left" w:pos="581"/>
        </w:tabs>
        <w:ind w:left="0" w:right="171" w:firstLine="142"/>
        <w:rPr>
          <w:sz w:val="24"/>
        </w:rPr>
      </w:pPr>
      <w:r w:rsidRPr="006B747E">
        <w:rPr>
          <w:sz w:val="24"/>
        </w:rPr>
        <w:t>ГОСТ31987-2012Услугиобщественногопитания.Технологическиедокументынапродукцию общественного питания. Общие требования к оформлению, построе-ниюисодержанию.Введ.2015–01–01.–М.:Стандартинформ,2014.-III,16с.</w:t>
      </w:r>
    </w:p>
    <w:p w:rsidR="00436A5B" w:rsidRPr="006B747E" w:rsidRDefault="00A4646F" w:rsidP="00BC04E9">
      <w:pPr>
        <w:pStyle w:val="a5"/>
        <w:numPr>
          <w:ilvl w:val="0"/>
          <w:numId w:val="55"/>
        </w:numPr>
        <w:tabs>
          <w:tab w:val="left" w:pos="581"/>
        </w:tabs>
        <w:spacing w:before="1"/>
        <w:ind w:left="0" w:right="171" w:firstLine="142"/>
        <w:rPr>
          <w:sz w:val="24"/>
        </w:rPr>
      </w:pPr>
      <w:r w:rsidRPr="006B747E">
        <w:rPr>
          <w:sz w:val="24"/>
        </w:rPr>
        <w:t>ГОСТ 30389 - 2013 Услуги общественного питания. Предприятия общественногопитан0ия. Классификация и общие требования – Введ. 2016 – 01 – 01. – М.: Стан-дартинформ,2014.-III,12 с.</w:t>
      </w:r>
    </w:p>
    <w:p w:rsidR="00436A5B" w:rsidRPr="006B747E" w:rsidRDefault="00A4646F" w:rsidP="00BC04E9">
      <w:pPr>
        <w:pStyle w:val="a5"/>
        <w:numPr>
          <w:ilvl w:val="0"/>
          <w:numId w:val="55"/>
        </w:numPr>
        <w:tabs>
          <w:tab w:val="left" w:pos="581"/>
        </w:tabs>
        <w:ind w:left="0" w:right="171" w:firstLine="142"/>
        <w:rPr>
          <w:sz w:val="24"/>
        </w:rPr>
      </w:pPr>
      <w:r w:rsidRPr="006B747E">
        <w:rPr>
          <w:sz w:val="24"/>
        </w:rPr>
        <w:t>ЖабинаС.Б.,БурдюговаО.М.,КолесоваА.В.Основыэкономики,менеджментаимаркетинга в общественном питании: учебник для студентов СПО/ С.Б. Жабина,О.М. Бурдюгова, А.В.Колесова. 3-е изд. Стер.- М.: Издательский центр «Акаде-мия»,2015. – 336 с.</w:t>
      </w:r>
    </w:p>
    <w:p w:rsidR="00436A5B" w:rsidRPr="006B747E" w:rsidRDefault="00A4646F" w:rsidP="00BC04E9">
      <w:pPr>
        <w:pStyle w:val="a5"/>
        <w:numPr>
          <w:ilvl w:val="0"/>
          <w:numId w:val="55"/>
        </w:numPr>
        <w:tabs>
          <w:tab w:val="left" w:pos="581"/>
        </w:tabs>
        <w:ind w:left="0" w:right="171" w:firstLine="142"/>
        <w:rPr>
          <w:sz w:val="24"/>
        </w:rPr>
      </w:pPr>
      <w:r w:rsidRPr="006B747E">
        <w:rPr>
          <w:sz w:val="24"/>
        </w:rPr>
        <w:t>Румынина В.В. Правовое обеспечение профессиональной деятельности: учебникдля студентов сред.проф. Учеб. Заведений / В.В. Румынина. – 5-е изд., стер. – М.:Издательскийцентр«Академия», 2014г.</w:t>
      </w:r>
    </w:p>
    <w:p w:rsidR="00436A5B" w:rsidRPr="006B747E" w:rsidRDefault="00A4646F" w:rsidP="00BC04E9">
      <w:pPr>
        <w:pStyle w:val="a5"/>
        <w:numPr>
          <w:ilvl w:val="0"/>
          <w:numId w:val="55"/>
        </w:numPr>
        <w:tabs>
          <w:tab w:val="left" w:pos="581"/>
        </w:tabs>
        <w:ind w:left="0" w:right="171" w:firstLine="142"/>
        <w:rPr>
          <w:sz w:val="24"/>
        </w:rPr>
      </w:pPr>
      <w:r w:rsidRPr="006B747E">
        <w:rPr>
          <w:sz w:val="24"/>
        </w:rPr>
        <w:t>СоколоваС.В.Основыэкономики:учебноепособиедлянач.проф.образования</w:t>
      </w:r>
    </w:p>
    <w:p w:rsidR="00436A5B" w:rsidRPr="006B747E" w:rsidRDefault="00A4646F" w:rsidP="00BC04E9">
      <w:pPr>
        <w:pStyle w:val="a3"/>
        <w:tabs>
          <w:tab w:val="left" w:pos="581"/>
        </w:tabs>
        <w:ind w:right="171" w:firstLine="142"/>
        <w:jc w:val="both"/>
      </w:pPr>
      <w:r w:rsidRPr="006B747E">
        <w:t>/С.В.Соколова.–4-еизд.,стер.–М.:Издательскийцентр «Академия»,2013г.</w:t>
      </w:r>
    </w:p>
    <w:p w:rsidR="00436A5B" w:rsidRPr="006B747E" w:rsidRDefault="00436A5B" w:rsidP="00BC04E9">
      <w:pPr>
        <w:tabs>
          <w:tab w:val="left" w:pos="581"/>
        </w:tabs>
        <w:ind w:right="171" w:firstLine="142"/>
        <w:jc w:val="both"/>
        <w:sectPr w:rsidR="00436A5B" w:rsidRPr="006B747E">
          <w:footerReference w:type="default" r:id="rId199"/>
          <w:pgSz w:w="11910" w:h="16840"/>
          <w:pgMar w:top="1040" w:right="620" w:bottom="1400" w:left="1480" w:header="0" w:footer="1215" w:gutter="0"/>
          <w:cols w:space="720"/>
        </w:sectPr>
      </w:pPr>
    </w:p>
    <w:p w:rsidR="00436A5B" w:rsidRPr="006B747E" w:rsidRDefault="00A4646F" w:rsidP="00BC04E9">
      <w:pPr>
        <w:pStyle w:val="a5"/>
        <w:numPr>
          <w:ilvl w:val="0"/>
          <w:numId w:val="55"/>
        </w:numPr>
        <w:tabs>
          <w:tab w:val="left" w:pos="581"/>
        </w:tabs>
        <w:spacing w:before="66"/>
        <w:ind w:left="0" w:right="171" w:firstLine="142"/>
        <w:rPr>
          <w:sz w:val="24"/>
        </w:rPr>
      </w:pPr>
      <w:r w:rsidRPr="006B747E">
        <w:rPr>
          <w:sz w:val="24"/>
        </w:rPr>
        <w:lastRenderedPageBreak/>
        <w:t>ЯковлевА.И.Основыправоведения:учебникдляучащихсянач.проф.учеб.заведе-ний/А.И.Яковлев-М:«АКАДЕМИЯ», 2012 г.</w:t>
      </w:r>
    </w:p>
    <w:p w:rsidR="00436A5B" w:rsidRPr="006B747E" w:rsidRDefault="00A4646F" w:rsidP="00BC04E9">
      <w:pPr>
        <w:pStyle w:val="a5"/>
        <w:numPr>
          <w:ilvl w:val="0"/>
          <w:numId w:val="55"/>
        </w:numPr>
        <w:tabs>
          <w:tab w:val="left" w:pos="581"/>
          <w:tab w:val="left" w:pos="2053"/>
          <w:tab w:val="left" w:pos="2054"/>
        </w:tabs>
        <w:ind w:left="0" w:right="171" w:firstLine="142"/>
        <w:rPr>
          <w:sz w:val="24"/>
        </w:rPr>
      </w:pPr>
      <w:r w:rsidRPr="006B747E">
        <w:tab/>
      </w:r>
      <w:r w:rsidRPr="006B747E">
        <w:rPr>
          <w:sz w:val="24"/>
        </w:rPr>
        <w:t>Журнал«Ресторанныеведомости»,приложение«Отделпродаж»,М.,2013-2016г.</w:t>
      </w:r>
    </w:p>
    <w:p w:rsidR="00436A5B" w:rsidRPr="006B747E" w:rsidRDefault="00A4646F" w:rsidP="00BC04E9">
      <w:pPr>
        <w:pStyle w:val="a5"/>
        <w:numPr>
          <w:ilvl w:val="0"/>
          <w:numId w:val="55"/>
        </w:numPr>
        <w:tabs>
          <w:tab w:val="left" w:pos="581"/>
          <w:tab w:val="left" w:pos="2053"/>
          <w:tab w:val="left" w:pos="2054"/>
        </w:tabs>
        <w:spacing w:before="1"/>
        <w:ind w:left="0" w:right="171" w:firstLine="142"/>
        <w:rPr>
          <w:sz w:val="24"/>
        </w:rPr>
      </w:pPr>
      <w:r w:rsidRPr="006B747E">
        <w:rPr>
          <w:sz w:val="24"/>
        </w:rPr>
        <w:t>Журнал«Современныйресторан»</w:t>
      </w:r>
    </w:p>
    <w:p w:rsidR="00BC04E9" w:rsidRPr="006B747E" w:rsidRDefault="00BC04E9" w:rsidP="00BC04E9">
      <w:pPr>
        <w:pStyle w:val="a5"/>
        <w:numPr>
          <w:ilvl w:val="0"/>
          <w:numId w:val="55"/>
        </w:numPr>
        <w:tabs>
          <w:tab w:val="left" w:pos="581"/>
        </w:tabs>
        <w:spacing w:line="276" w:lineRule="auto"/>
        <w:ind w:left="0" w:right="171" w:firstLine="142"/>
      </w:pPr>
      <w:r w:rsidRPr="006B747E">
        <w:t>Долгов, В. С. Экономика сельского хозяйства : учебное пособие для спо / В. С. Долгов. — Санкт-Петербург : Лань, 2020. — 124 с. — ISBN 978-5-8114-5873-8. </w:t>
      </w:r>
    </w:p>
    <w:p w:rsidR="00BC04E9" w:rsidRPr="006B747E" w:rsidRDefault="00BC04E9" w:rsidP="00BC04E9">
      <w:pPr>
        <w:pStyle w:val="a5"/>
        <w:numPr>
          <w:ilvl w:val="0"/>
          <w:numId w:val="55"/>
        </w:numPr>
        <w:tabs>
          <w:tab w:val="left" w:pos="581"/>
        </w:tabs>
        <w:spacing w:line="276" w:lineRule="auto"/>
        <w:ind w:left="0" w:right="171" w:firstLine="142"/>
      </w:pPr>
      <w:r w:rsidRPr="006B747E">
        <w:t>Кондратьева, И. В. Экономика отраслей сельского хозяйства : учебное пособие для спо / И. В. Кондратьева. — Санкт-Петербург : Лань, 2020. — 184 с. — ISBN 978-5-8114-5246-0. </w:t>
      </w:r>
    </w:p>
    <w:p w:rsidR="00BC04E9" w:rsidRPr="006B747E" w:rsidRDefault="00BC04E9" w:rsidP="00BC04E9">
      <w:pPr>
        <w:pStyle w:val="a5"/>
        <w:numPr>
          <w:ilvl w:val="0"/>
          <w:numId w:val="55"/>
        </w:numPr>
        <w:tabs>
          <w:tab w:val="left" w:pos="581"/>
        </w:tabs>
        <w:spacing w:line="276" w:lineRule="auto"/>
        <w:ind w:left="0" w:right="171" w:firstLine="142"/>
      </w:pPr>
      <w:r w:rsidRPr="006B747E">
        <w:t>Кондратьева, И. В. Основы экономики сельскохозяйственного предприятия : учебное пособие для спо / И. В. Кондратьева. — Санкт-Петербург : Лань, 2020. — 232 с. — ISBN 978-5-8114-5247-7. </w:t>
      </w:r>
    </w:p>
    <w:p w:rsidR="00436A5B" w:rsidRPr="006B747E" w:rsidRDefault="00436A5B">
      <w:pPr>
        <w:pStyle w:val="a3"/>
        <w:spacing w:before="9"/>
        <w:rPr>
          <w:sz w:val="34"/>
        </w:rPr>
      </w:pPr>
    </w:p>
    <w:p w:rsidR="00436A5B" w:rsidRPr="006B747E" w:rsidRDefault="00A4646F" w:rsidP="00620090">
      <w:pPr>
        <w:pStyle w:val="2"/>
        <w:numPr>
          <w:ilvl w:val="2"/>
          <w:numId w:val="56"/>
        </w:numPr>
        <w:tabs>
          <w:tab w:val="left" w:pos="1816"/>
        </w:tabs>
        <w:ind w:left="1815" w:hanging="601"/>
      </w:pPr>
      <w:r w:rsidRPr="006B747E">
        <w:t>Электронныеиздания:</w:t>
      </w:r>
    </w:p>
    <w:p w:rsidR="00436A5B" w:rsidRPr="006B747E" w:rsidRDefault="0030379E" w:rsidP="00DA1879">
      <w:pPr>
        <w:pStyle w:val="a5"/>
        <w:numPr>
          <w:ilvl w:val="0"/>
          <w:numId w:val="54"/>
        </w:numPr>
        <w:tabs>
          <w:tab w:val="left" w:pos="649"/>
        </w:tabs>
        <w:spacing w:before="116"/>
        <w:ind w:left="0" w:firstLine="284"/>
        <w:rPr>
          <w:sz w:val="24"/>
          <w:szCs w:val="24"/>
        </w:rPr>
      </w:pPr>
      <w:hyperlink r:id="rId200">
        <w:r w:rsidR="00A4646F" w:rsidRPr="006B747E">
          <w:rPr>
            <w:sz w:val="24"/>
            <w:szCs w:val="24"/>
            <w:u w:val="single"/>
          </w:rPr>
          <w:t>http://www.fcior.edu.ru/catalog/meta/5/p/page.html</w:t>
        </w:r>
      </w:hyperlink>
      <w:r w:rsidR="00A4646F" w:rsidRPr="006B747E">
        <w:rPr>
          <w:sz w:val="24"/>
          <w:szCs w:val="24"/>
          <w:u w:val="single"/>
        </w:rPr>
        <w:t>;</w:t>
      </w:r>
    </w:p>
    <w:p w:rsidR="00436A5B" w:rsidRPr="006B747E" w:rsidRDefault="00A4646F" w:rsidP="00DA1879">
      <w:pPr>
        <w:pStyle w:val="a5"/>
        <w:numPr>
          <w:ilvl w:val="0"/>
          <w:numId w:val="54"/>
        </w:numPr>
        <w:tabs>
          <w:tab w:val="left" w:pos="649"/>
        </w:tabs>
        <w:ind w:left="0" w:firstLine="284"/>
        <w:rPr>
          <w:sz w:val="24"/>
          <w:szCs w:val="24"/>
        </w:rPr>
      </w:pPr>
      <w:r w:rsidRPr="006B747E">
        <w:rPr>
          <w:sz w:val="24"/>
          <w:szCs w:val="24"/>
          <w:u w:val="single"/>
        </w:rPr>
        <w:t>http://www.garant</w:t>
      </w:r>
      <w:r w:rsidRPr="006B747E">
        <w:rPr>
          <w:sz w:val="24"/>
          <w:szCs w:val="24"/>
        </w:rPr>
        <w:t>.ru</w:t>
      </w:r>
    </w:p>
    <w:p w:rsidR="00436A5B" w:rsidRPr="006B747E" w:rsidRDefault="0030379E" w:rsidP="00DA1879">
      <w:pPr>
        <w:pStyle w:val="a5"/>
        <w:numPr>
          <w:ilvl w:val="0"/>
          <w:numId w:val="54"/>
        </w:numPr>
        <w:tabs>
          <w:tab w:val="left" w:pos="649"/>
        </w:tabs>
        <w:ind w:left="0" w:firstLine="284"/>
        <w:rPr>
          <w:sz w:val="24"/>
          <w:szCs w:val="24"/>
        </w:rPr>
      </w:pPr>
      <w:hyperlink r:id="rId201">
        <w:r w:rsidR="00A4646F" w:rsidRPr="006B747E">
          <w:rPr>
            <w:sz w:val="24"/>
            <w:szCs w:val="24"/>
            <w:u w:val="single"/>
          </w:rPr>
          <w:t>http://www</w:t>
        </w:r>
      </w:hyperlink>
      <w:r w:rsidR="00A4646F" w:rsidRPr="006B747E">
        <w:rPr>
          <w:sz w:val="24"/>
          <w:szCs w:val="24"/>
        </w:rPr>
        <w:t>.economi.gov.ru</w:t>
      </w:r>
    </w:p>
    <w:p w:rsidR="00436A5B" w:rsidRPr="006B747E" w:rsidRDefault="0030379E" w:rsidP="00DA1879">
      <w:pPr>
        <w:pStyle w:val="a5"/>
        <w:numPr>
          <w:ilvl w:val="0"/>
          <w:numId w:val="54"/>
        </w:numPr>
        <w:tabs>
          <w:tab w:val="left" w:pos="649"/>
        </w:tabs>
        <w:ind w:left="0" w:firstLine="284"/>
        <w:rPr>
          <w:sz w:val="24"/>
          <w:szCs w:val="24"/>
        </w:rPr>
      </w:pPr>
      <w:hyperlink r:id="rId202" w:history="1">
        <w:r w:rsidR="00BC04E9" w:rsidRPr="006B747E">
          <w:rPr>
            <w:rStyle w:val="af"/>
            <w:sz w:val="24"/>
            <w:szCs w:val="24"/>
          </w:rPr>
          <w:t>http://www.bibliotekar.ru</w:t>
        </w:r>
      </w:hyperlink>
    </w:p>
    <w:p w:rsidR="00436A5B" w:rsidRPr="006B747E" w:rsidRDefault="0030379E" w:rsidP="00DA1879">
      <w:pPr>
        <w:pStyle w:val="a5"/>
        <w:numPr>
          <w:ilvl w:val="0"/>
          <w:numId w:val="54"/>
        </w:numPr>
        <w:tabs>
          <w:tab w:val="left" w:pos="649"/>
        </w:tabs>
        <w:ind w:left="0" w:firstLine="284"/>
        <w:rPr>
          <w:sz w:val="24"/>
          <w:szCs w:val="24"/>
        </w:rPr>
      </w:pPr>
      <w:hyperlink r:id="rId203">
        <w:r w:rsidR="00A4646F" w:rsidRPr="006B747E">
          <w:rPr>
            <w:sz w:val="24"/>
            <w:szCs w:val="24"/>
            <w:u w:val="single"/>
          </w:rPr>
          <w:t>http://www.consultant.ru</w:t>
        </w:r>
      </w:hyperlink>
    </w:p>
    <w:p w:rsidR="00BC04E9" w:rsidRPr="006B747E" w:rsidRDefault="00BC04E9" w:rsidP="00DA1879">
      <w:pPr>
        <w:pStyle w:val="a5"/>
        <w:numPr>
          <w:ilvl w:val="0"/>
          <w:numId w:val="54"/>
        </w:numPr>
        <w:tabs>
          <w:tab w:val="left" w:pos="649"/>
        </w:tabs>
        <w:ind w:left="0" w:firstLine="284"/>
        <w:rPr>
          <w:sz w:val="24"/>
          <w:szCs w:val="24"/>
        </w:rPr>
      </w:pPr>
      <w:r w:rsidRPr="006B747E">
        <w:rPr>
          <w:sz w:val="24"/>
          <w:szCs w:val="24"/>
        </w:rPr>
        <w:t xml:space="preserve">Долгов, В. С. Экономика сельского хозяйства : учебное пособие для спо / В. С. Долгов. — Санкт-Петербург : Лань, 2020. — 124 с. — ISBN 978-5-8114-5873-8. — Текст : электронный // Лань : электронно-библиотечная система. — URL: </w:t>
      </w:r>
      <w:hyperlink r:id="rId204" w:history="1">
        <w:r w:rsidRPr="006B747E">
          <w:rPr>
            <w:rStyle w:val="af"/>
            <w:sz w:val="24"/>
            <w:szCs w:val="24"/>
          </w:rPr>
          <w:t>https://e.lanbook.com/book/146628</w:t>
        </w:r>
      </w:hyperlink>
      <w:r w:rsidRPr="006B747E">
        <w:rPr>
          <w:sz w:val="24"/>
          <w:szCs w:val="24"/>
        </w:rPr>
        <w:t xml:space="preserve">  (дата обращения: 14.12.2020). — Режим доступа: для авториз. пользователей.</w:t>
      </w:r>
    </w:p>
    <w:p w:rsidR="00BC04E9" w:rsidRPr="006B747E" w:rsidRDefault="00BC04E9" w:rsidP="00DA1879">
      <w:pPr>
        <w:pStyle w:val="a5"/>
        <w:numPr>
          <w:ilvl w:val="0"/>
          <w:numId w:val="54"/>
        </w:numPr>
        <w:tabs>
          <w:tab w:val="left" w:pos="649"/>
        </w:tabs>
        <w:ind w:left="0" w:firstLine="284"/>
        <w:rPr>
          <w:sz w:val="24"/>
          <w:szCs w:val="24"/>
        </w:rPr>
      </w:pPr>
      <w:r w:rsidRPr="006B747E">
        <w:rPr>
          <w:sz w:val="24"/>
          <w:szCs w:val="24"/>
        </w:rPr>
        <w:t xml:space="preserve">Кондратьева, И. В. Экономика отраслей сельского хозяйства : учебное пособие для спо / И. В. Кондратьева. — Санкт-Петербург : Лань, 2020. — 184 с. — ISBN 978-5-8114-5246-0. — Текст : электронный // Лань : электронно-библиотечная система. — URL: </w:t>
      </w:r>
      <w:hyperlink r:id="rId205" w:history="1">
        <w:r w:rsidRPr="006B747E">
          <w:rPr>
            <w:rStyle w:val="af"/>
            <w:sz w:val="24"/>
            <w:szCs w:val="24"/>
          </w:rPr>
          <w:t>https://e.lanbook.com/book/149314</w:t>
        </w:r>
      </w:hyperlink>
      <w:r w:rsidRPr="006B747E">
        <w:rPr>
          <w:sz w:val="24"/>
          <w:szCs w:val="24"/>
        </w:rPr>
        <w:t xml:space="preserve">  (дата обращения: 14.12.2020). — Режим доступа: для авториз. пользователей.</w:t>
      </w:r>
    </w:p>
    <w:p w:rsidR="00BC04E9" w:rsidRPr="006B747E" w:rsidRDefault="00BC04E9" w:rsidP="00DA1879">
      <w:pPr>
        <w:pStyle w:val="a5"/>
        <w:numPr>
          <w:ilvl w:val="0"/>
          <w:numId w:val="54"/>
        </w:numPr>
        <w:tabs>
          <w:tab w:val="left" w:pos="649"/>
        </w:tabs>
        <w:ind w:left="0" w:firstLine="284"/>
        <w:rPr>
          <w:sz w:val="24"/>
          <w:szCs w:val="24"/>
        </w:rPr>
      </w:pPr>
      <w:r w:rsidRPr="006B747E">
        <w:rPr>
          <w:sz w:val="24"/>
          <w:szCs w:val="24"/>
        </w:rPr>
        <w:t xml:space="preserve">Кондратьева, И. В. Основы экономики сельскохозяйственного предприятия : учебное пособие для спо / И. В. Кондратьева. — Санкт-Петербург : Лань, 2020. — 232 с. — ISBN 978-5-8114-5247-7. — Текст : электронный // Лань : электронно-библиотечная система. — URL: </w:t>
      </w:r>
      <w:hyperlink r:id="rId206" w:history="1">
        <w:r w:rsidRPr="006B747E">
          <w:rPr>
            <w:rStyle w:val="af"/>
            <w:sz w:val="24"/>
            <w:szCs w:val="24"/>
          </w:rPr>
          <w:t>https://e.lanbook.com/book/149315</w:t>
        </w:r>
      </w:hyperlink>
      <w:r w:rsidRPr="006B747E">
        <w:rPr>
          <w:sz w:val="24"/>
          <w:szCs w:val="24"/>
        </w:rPr>
        <w:t xml:space="preserve">  (дата обращения: 14.12.2020). — Режим доступа: для авториз. пользователей.</w:t>
      </w:r>
    </w:p>
    <w:p w:rsidR="00436A5B" w:rsidRPr="006B747E" w:rsidRDefault="00436A5B">
      <w:pPr>
        <w:pStyle w:val="a3"/>
        <w:spacing w:before="1"/>
        <w:rPr>
          <w:sz w:val="27"/>
        </w:rPr>
      </w:pPr>
    </w:p>
    <w:p w:rsidR="00436A5B" w:rsidRPr="006B747E" w:rsidRDefault="00A4646F">
      <w:pPr>
        <w:spacing w:before="90"/>
        <w:ind w:left="1215"/>
        <w:jc w:val="both"/>
        <w:rPr>
          <w:b/>
          <w:sz w:val="24"/>
        </w:rPr>
      </w:pPr>
      <w:r w:rsidRPr="006B747E">
        <w:rPr>
          <w:b/>
          <w:sz w:val="24"/>
        </w:rPr>
        <w:t>3.2.2.Дополнительныеисточники(печатныеиздания):</w:t>
      </w:r>
    </w:p>
    <w:p w:rsidR="00436A5B" w:rsidRPr="006B747E" w:rsidRDefault="00A4646F" w:rsidP="00DA1879">
      <w:pPr>
        <w:pStyle w:val="a5"/>
        <w:numPr>
          <w:ilvl w:val="0"/>
          <w:numId w:val="53"/>
        </w:numPr>
        <w:tabs>
          <w:tab w:val="left" w:pos="581"/>
        </w:tabs>
        <w:spacing w:before="117" w:line="278" w:lineRule="auto"/>
        <w:ind w:left="0" w:right="512" w:firstLine="284"/>
        <w:rPr>
          <w:sz w:val="24"/>
        </w:rPr>
      </w:pPr>
      <w:r w:rsidRPr="006B747E">
        <w:rPr>
          <w:sz w:val="24"/>
        </w:rPr>
        <w:t>Быстров С.А. Экономика и организация ресторанного бизнеса: учебное пособие/С.А.Быстров. – М.: Форум, 2011.-464с.</w:t>
      </w:r>
    </w:p>
    <w:p w:rsidR="00436A5B" w:rsidRPr="006B747E" w:rsidRDefault="00A4646F" w:rsidP="00DA1879">
      <w:pPr>
        <w:pStyle w:val="a5"/>
        <w:numPr>
          <w:ilvl w:val="0"/>
          <w:numId w:val="53"/>
        </w:numPr>
        <w:tabs>
          <w:tab w:val="left" w:pos="581"/>
        </w:tabs>
        <w:ind w:left="0" w:right="224" w:firstLine="284"/>
        <w:rPr>
          <w:sz w:val="24"/>
        </w:rPr>
      </w:pPr>
      <w:r w:rsidRPr="006B747E">
        <w:rPr>
          <w:sz w:val="24"/>
        </w:rPr>
        <w:t>Ефимова О.П.Экономика общественного питания: учеб. пособие для вузов / О.П.Ефимова; Под ред. Н.И. Кабушкина. - 6-е изд., испр. - Мн.: Новое знание, 2008. -348с.</w:t>
      </w:r>
    </w:p>
    <w:p w:rsidR="00436A5B" w:rsidRPr="006B747E" w:rsidRDefault="00A4646F" w:rsidP="00DA1879">
      <w:pPr>
        <w:pStyle w:val="a5"/>
        <w:numPr>
          <w:ilvl w:val="0"/>
          <w:numId w:val="53"/>
        </w:numPr>
        <w:tabs>
          <w:tab w:val="left" w:pos="581"/>
        </w:tabs>
        <w:ind w:left="0" w:right="228" w:firstLine="284"/>
        <w:rPr>
          <w:sz w:val="24"/>
        </w:rPr>
      </w:pPr>
      <w:r w:rsidRPr="006B747E">
        <w:rPr>
          <w:sz w:val="24"/>
        </w:rPr>
        <w:t>КазанцеваС.Я.Основыправа:учебникдлястуд.Сред.Проф.заведений/С.Я.Ка-занцева.–М.: Издательскийцентр«Академия»,2009г.</w:t>
      </w:r>
    </w:p>
    <w:p w:rsidR="00436A5B" w:rsidRPr="006B747E" w:rsidRDefault="00A4646F" w:rsidP="00DA1879">
      <w:pPr>
        <w:pStyle w:val="a5"/>
        <w:numPr>
          <w:ilvl w:val="0"/>
          <w:numId w:val="53"/>
        </w:numPr>
        <w:tabs>
          <w:tab w:val="left" w:pos="581"/>
          <w:tab w:val="left" w:pos="2265"/>
          <w:tab w:val="left" w:pos="3212"/>
          <w:tab w:val="left" w:pos="4428"/>
          <w:tab w:val="left" w:pos="5958"/>
          <w:tab w:val="left" w:pos="8138"/>
        </w:tabs>
        <w:ind w:left="0" w:right="231" w:firstLine="284"/>
        <w:rPr>
          <w:sz w:val="24"/>
        </w:rPr>
      </w:pPr>
      <w:r w:rsidRPr="006B747E">
        <w:rPr>
          <w:sz w:val="24"/>
        </w:rPr>
        <w:t>Капустина</w:t>
      </w:r>
      <w:r w:rsidRPr="006B747E">
        <w:rPr>
          <w:sz w:val="24"/>
        </w:rPr>
        <w:tab/>
        <w:t>А.Я.</w:t>
      </w:r>
      <w:r w:rsidRPr="006B747E">
        <w:rPr>
          <w:sz w:val="24"/>
        </w:rPr>
        <w:tab/>
        <w:t>Правовое</w:t>
      </w:r>
      <w:r w:rsidRPr="006B747E">
        <w:rPr>
          <w:sz w:val="24"/>
        </w:rPr>
        <w:tab/>
        <w:t>обеспечение</w:t>
      </w:r>
      <w:r w:rsidRPr="006B747E">
        <w:rPr>
          <w:sz w:val="24"/>
        </w:rPr>
        <w:tab/>
        <w:t>профессиональной</w:t>
      </w:r>
      <w:r w:rsidRPr="006B747E">
        <w:rPr>
          <w:sz w:val="24"/>
        </w:rPr>
        <w:tab/>
      </w:r>
      <w:r w:rsidRPr="006B747E">
        <w:rPr>
          <w:spacing w:val="-1"/>
          <w:sz w:val="24"/>
        </w:rPr>
        <w:t>деятельности:</w:t>
      </w:r>
      <w:r w:rsidRPr="006B747E">
        <w:rPr>
          <w:sz w:val="24"/>
        </w:rPr>
        <w:t>учеб.пособие/подобщ.Ред.Проф.А.Я.Капустина.–М.:Гардарики,2009г.</w:t>
      </w:r>
    </w:p>
    <w:p w:rsidR="00436A5B" w:rsidRPr="006B747E" w:rsidRDefault="00A4646F" w:rsidP="00DA1879">
      <w:pPr>
        <w:pStyle w:val="a5"/>
        <w:numPr>
          <w:ilvl w:val="0"/>
          <w:numId w:val="53"/>
        </w:numPr>
        <w:tabs>
          <w:tab w:val="left" w:pos="581"/>
        </w:tabs>
        <w:ind w:left="0" w:right="223" w:firstLine="284"/>
        <w:rPr>
          <w:sz w:val="24"/>
        </w:rPr>
      </w:pPr>
      <w:r w:rsidRPr="006B747E">
        <w:rPr>
          <w:sz w:val="24"/>
        </w:rPr>
        <w:t>СолдатенковД.В.Ресторанныйперсонал:какизбежатьпроблем./Д.В.Солдатен-ков.:М.ЗАО. ИздательскийдомРесторанныеведомости,2005.-192с.</w:t>
      </w:r>
    </w:p>
    <w:p w:rsidR="00436A5B" w:rsidRPr="006B747E" w:rsidRDefault="00A4646F" w:rsidP="00DA1879">
      <w:pPr>
        <w:pStyle w:val="a5"/>
        <w:numPr>
          <w:ilvl w:val="0"/>
          <w:numId w:val="53"/>
        </w:numPr>
        <w:tabs>
          <w:tab w:val="left" w:pos="581"/>
        </w:tabs>
        <w:ind w:left="0" w:right="228" w:firstLine="284"/>
        <w:rPr>
          <w:sz w:val="24"/>
        </w:rPr>
      </w:pPr>
      <w:r w:rsidRPr="006B747E">
        <w:rPr>
          <w:sz w:val="24"/>
        </w:rPr>
        <w:t>РумынинаВ.В.Основыправа:учебникдлястуд.сред.проф.образования./В.В.Румынина– М.: ФОРУМ: ИНФРА-М,2007г.</w:t>
      </w:r>
    </w:p>
    <w:p w:rsidR="00436A5B" w:rsidRPr="006B747E" w:rsidRDefault="00A4646F" w:rsidP="00DA1879">
      <w:pPr>
        <w:pStyle w:val="a5"/>
        <w:numPr>
          <w:ilvl w:val="0"/>
          <w:numId w:val="53"/>
        </w:numPr>
        <w:tabs>
          <w:tab w:val="left" w:pos="581"/>
        </w:tabs>
        <w:ind w:left="0" w:right="228" w:firstLine="284"/>
      </w:pPr>
      <w:r w:rsidRPr="006B747E">
        <w:rPr>
          <w:sz w:val="24"/>
        </w:rPr>
        <w:t>Право: основы правовой культуры: учебник для 10 и 11 классов образовательныйучреждений.Базовыйипрофильныйуровни:в2частях–4-еизд.–</w:t>
      </w:r>
      <w:r w:rsidRPr="006B747E">
        <w:rPr>
          <w:sz w:val="24"/>
        </w:rPr>
        <w:lastRenderedPageBreak/>
        <w:t>М.ООО«ТИД</w:t>
      </w:r>
      <w:r w:rsidRPr="006B747E">
        <w:t>«Русскоеслово-РС», 2008г.</w:t>
      </w:r>
    </w:p>
    <w:p w:rsidR="00436A5B" w:rsidRPr="006B747E" w:rsidRDefault="00436A5B">
      <w:pPr>
        <w:pStyle w:val="a3"/>
        <w:spacing w:before="1"/>
      </w:pPr>
    </w:p>
    <w:p w:rsidR="00436A5B" w:rsidRPr="006B747E" w:rsidRDefault="00A4646F">
      <w:pPr>
        <w:spacing w:before="1" w:line="276" w:lineRule="auto"/>
        <w:ind w:left="1575" w:right="213" w:hanging="360"/>
        <w:rPr>
          <w:b/>
          <w:sz w:val="24"/>
        </w:rPr>
      </w:pPr>
      <w:r w:rsidRPr="006B747E">
        <w:rPr>
          <w:b/>
          <w:sz w:val="24"/>
        </w:rPr>
        <w:t>4.КОНТРОЛЬ И ОЦЕНКА РЕЗУЛЬТАТОВ ОСВОЕНИЯ УЧЕБНОЙ ДИС-ЦИПЛИНЫ</w:t>
      </w:r>
    </w:p>
    <w:p w:rsidR="00436A5B" w:rsidRPr="006B747E" w:rsidRDefault="00436A5B">
      <w:pPr>
        <w:pStyle w:val="a3"/>
        <w:spacing w:before="5"/>
        <w:rPr>
          <w:b/>
          <w:sz w:val="1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8"/>
        <w:gridCol w:w="2681"/>
        <w:gridCol w:w="3224"/>
      </w:tblGrid>
      <w:tr w:rsidR="00436A5B" w:rsidRPr="006B747E">
        <w:trPr>
          <w:trHeight w:val="276"/>
        </w:trPr>
        <w:tc>
          <w:tcPr>
            <w:tcW w:w="3668" w:type="dxa"/>
          </w:tcPr>
          <w:p w:rsidR="00436A5B" w:rsidRPr="006B747E" w:rsidRDefault="00A4646F">
            <w:pPr>
              <w:pStyle w:val="TableParagraph"/>
              <w:spacing w:line="256" w:lineRule="exact"/>
              <w:ind w:left="107"/>
              <w:rPr>
                <w:b/>
                <w:sz w:val="24"/>
              </w:rPr>
            </w:pPr>
            <w:r w:rsidRPr="006B747E">
              <w:rPr>
                <w:b/>
                <w:sz w:val="24"/>
              </w:rPr>
              <w:t>Результатыобучения</w:t>
            </w:r>
          </w:p>
        </w:tc>
        <w:tc>
          <w:tcPr>
            <w:tcW w:w="2681" w:type="dxa"/>
          </w:tcPr>
          <w:p w:rsidR="00436A5B" w:rsidRPr="006B747E" w:rsidRDefault="00A4646F">
            <w:pPr>
              <w:pStyle w:val="TableParagraph"/>
              <w:spacing w:line="256" w:lineRule="exact"/>
              <w:ind w:left="107"/>
              <w:rPr>
                <w:b/>
                <w:sz w:val="24"/>
              </w:rPr>
            </w:pPr>
            <w:r w:rsidRPr="006B747E">
              <w:rPr>
                <w:b/>
                <w:sz w:val="24"/>
              </w:rPr>
              <w:t>Критерииоценки</w:t>
            </w:r>
          </w:p>
        </w:tc>
        <w:tc>
          <w:tcPr>
            <w:tcW w:w="3224" w:type="dxa"/>
          </w:tcPr>
          <w:p w:rsidR="00436A5B" w:rsidRPr="006B747E" w:rsidRDefault="00EB4252">
            <w:pPr>
              <w:pStyle w:val="TableParagraph"/>
              <w:spacing w:line="256" w:lineRule="exact"/>
              <w:ind w:left="107"/>
              <w:rPr>
                <w:b/>
                <w:sz w:val="24"/>
              </w:rPr>
            </w:pPr>
            <w:r w:rsidRPr="006B747E">
              <w:rPr>
                <w:b/>
                <w:sz w:val="24"/>
              </w:rPr>
              <w:t>М</w:t>
            </w:r>
            <w:r w:rsidR="00A4646F" w:rsidRPr="006B747E">
              <w:rPr>
                <w:b/>
                <w:sz w:val="24"/>
              </w:rPr>
              <w:t>етодыоценки</w:t>
            </w:r>
          </w:p>
        </w:tc>
      </w:tr>
      <w:tr w:rsidR="00436A5B" w:rsidRPr="006B747E">
        <w:trPr>
          <w:trHeight w:val="3587"/>
        </w:trPr>
        <w:tc>
          <w:tcPr>
            <w:tcW w:w="3668" w:type="dxa"/>
          </w:tcPr>
          <w:p w:rsidR="00436A5B" w:rsidRPr="006B747E" w:rsidRDefault="00A4646F">
            <w:pPr>
              <w:pStyle w:val="TableParagraph"/>
              <w:ind w:left="107"/>
              <w:rPr>
                <w:sz w:val="24"/>
              </w:rPr>
            </w:pPr>
            <w:r w:rsidRPr="006B747E">
              <w:rPr>
                <w:sz w:val="24"/>
              </w:rPr>
              <w:t>-принципырыночнойэкономи-ки;</w:t>
            </w:r>
          </w:p>
          <w:p w:rsidR="00436A5B" w:rsidRPr="006B747E" w:rsidRDefault="00A4646F">
            <w:pPr>
              <w:pStyle w:val="TableParagraph"/>
              <w:ind w:left="107"/>
              <w:rPr>
                <w:sz w:val="24"/>
              </w:rPr>
            </w:pPr>
            <w:r w:rsidRPr="006B747E">
              <w:rPr>
                <w:sz w:val="24"/>
              </w:rPr>
              <w:t>-организационно-правовыефор-мыорганизаций;</w:t>
            </w:r>
          </w:p>
          <w:p w:rsidR="00436A5B" w:rsidRPr="006B747E" w:rsidRDefault="00A4646F">
            <w:pPr>
              <w:pStyle w:val="TableParagraph"/>
              <w:ind w:left="107" w:right="141"/>
              <w:rPr>
                <w:sz w:val="24"/>
              </w:rPr>
            </w:pPr>
            <w:r w:rsidRPr="006B747E">
              <w:rPr>
                <w:sz w:val="24"/>
              </w:rPr>
              <w:t>-основные ресурсы, задейство-ванные в профессиональной дея-тельности;</w:t>
            </w:r>
          </w:p>
          <w:p w:rsidR="00436A5B" w:rsidRPr="006B747E" w:rsidRDefault="00A4646F">
            <w:pPr>
              <w:pStyle w:val="TableParagraph"/>
              <w:ind w:left="107" w:right="292"/>
              <w:rPr>
                <w:sz w:val="24"/>
              </w:rPr>
            </w:pPr>
            <w:r w:rsidRPr="006B747E">
              <w:rPr>
                <w:sz w:val="24"/>
              </w:rPr>
              <w:t>- способы ресурсосбережения ворганизации;</w:t>
            </w:r>
          </w:p>
          <w:p w:rsidR="00436A5B" w:rsidRPr="006B747E" w:rsidRDefault="00A4646F">
            <w:pPr>
              <w:pStyle w:val="TableParagraph"/>
              <w:ind w:left="107" w:right="469"/>
              <w:rPr>
                <w:sz w:val="24"/>
              </w:rPr>
            </w:pPr>
            <w:r w:rsidRPr="006B747E">
              <w:rPr>
                <w:sz w:val="24"/>
              </w:rPr>
              <w:t>-понятие, виды предпринима-тельства;</w:t>
            </w:r>
          </w:p>
          <w:p w:rsidR="00436A5B" w:rsidRPr="006B747E" w:rsidRDefault="00A4646F">
            <w:pPr>
              <w:pStyle w:val="TableParagraph"/>
              <w:spacing w:line="270" w:lineRule="atLeast"/>
              <w:ind w:left="107" w:right="359"/>
              <w:rPr>
                <w:sz w:val="24"/>
              </w:rPr>
            </w:pPr>
            <w:r w:rsidRPr="006B747E">
              <w:rPr>
                <w:sz w:val="24"/>
              </w:rPr>
              <w:t>-виды предпринимательскихрисков,способыихпредотвра-</w:t>
            </w:r>
          </w:p>
        </w:tc>
        <w:tc>
          <w:tcPr>
            <w:tcW w:w="2681" w:type="dxa"/>
          </w:tcPr>
          <w:p w:rsidR="00436A5B" w:rsidRPr="006B747E" w:rsidRDefault="00A4646F">
            <w:pPr>
              <w:pStyle w:val="TableParagraph"/>
              <w:ind w:left="107" w:right="228"/>
              <w:rPr>
                <w:sz w:val="24"/>
              </w:rPr>
            </w:pPr>
            <w:r w:rsidRPr="006B747E">
              <w:rPr>
                <w:sz w:val="24"/>
              </w:rPr>
              <w:t>Полнота ответов,точность формулиро-вок,неменее70%пра-вильныхответов.</w:t>
            </w:r>
          </w:p>
          <w:p w:rsidR="00436A5B" w:rsidRPr="006B747E" w:rsidRDefault="00A4646F">
            <w:pPr>
              <w:pStyle w:val="TableParagraph"/>
              <w:ind w:left="107" w:right="174"/>
              <w:rPr>
                <w:sz w:val="24"/>
              </w:rPr>
            </w:pPr>
            <w:r w:rsidRPr="006B747E">
              <w:rPr>
                <w:sz w:val="24"/>
              </w:rPr>
              <w:t>Не менее 75% правиль-ныхответов.</w:t>
            </w:r>
          </w:p>
          <w:p w:rsidR="00436A5B" w:rsidRPr="006B747E" w:rsidRDefault="00436A5B">
            <w:pPr>
              <w:pStyle w:val="TableParagraph"/>
              <w:spacing w:before="3"/>
              <w:rPr>
                <w:b/>
                <w:sz w:val="23"/>
              </w:rPr>
            </w:pPr>
          </w:p>
          <w:p w:rsidR="00436A5B" w:rsidRPr="006B747E" w:rsidRDefault="00A4646F">
            <w:pPr>
              <w:pStyle w:val="TableParagraph"/>
              <w:ind w:left="107" w:right="293"/>
              <w:jc w:val="both"/>
              <w:rPr>
                <w:sz w:val="24"/>
              </w:rPr>
            </w:pPr>
            <w:r w:rsidRPr="006B747E">
              <w:rPr>
                <w:sz w:val="24"/>
              </w:rPr>
              <w:t>Актуальность темы,адекватность резуль-татов поставленнымцелям,</w:t>
            </w:r>
          </w:p>
          <w:p w:rsidR="00436A5B" w:rsidRPr="006B747E" w:rsidRDefault="00A4646F">
            <w:pPr>
              <w:pStyle w:val="TableParagraph"/>
              <w:spacing w:line="270" w:lineRule="atLeast"/>
              <w:ind w:left="107" w:right="249"/>
              <w:jc w:val="both"/>
              <w:rPr>
                <w:sz w:val="24"/>
              </w:rPr>
            </w:pPr>
            <w:r w:rsidRPr="006B747E">
              <w:rPr>
                <w:sz w:val="24"/>
              </w:rPr>
              <w:t>полнота ответов,точностьформулиро-</w:t>
            </w:r>
          </w:p>
        </w:tc>
        <w:tc>
          <w:tcPr>
            <w:tcW w:w="3224" w:type="dxa"/>
          </w:tcPr>
          <w:p w:rsidR="00436A5B" w:rsidRPr="006B747E" w:rsidRDefault="00A4646F">
            <w:pPr>
              <w:pStyle w:val="TableParagraph"/>
              <w:ind w:left="107" w:right="1044"/>
              <w:rPr>
                <w:b/>
                <w:sz w:val="24"/>
              </w:rPr>
            </w:pPr>
            <w:r w:rsidRPr="006B747E">
              <w:rPr>
                <w:b/>
                <w:sz w:val="24"/>
              </w:rPr>
              <w:t>Текущий контрольприпровдении:</w:t>
            </w:r>
          </w:p>
          <w:p w:rsidR="00436A5B" w:rsidRPr="006B747E" w:rsidRDefault="00A4646F">
            <w:pPr>
              <w:pStyle w:val="TableParagraph"/>
              <w:ind w:left="107" w:right="194"/>
              <w:rPr>
                <w:sz w:val="24"/>
              </w:rPr>
            </w:pPr>
            <w:r w:rsidRPr="006B747E">
              <w:rPr>
                <w:sz w:val="24"/>
              </w:rPr>
              <w:t>-письменного/устного опро-са;</w:t>
            </w:r>
          </w:p>
          <w:p w:rsidR="00436A5B" w:rsidRPr="006B747E" w:rsidRDefault="00436A5B">
            <w:pPr>
              <w:pStyle w:val="TableParagraph"/>
              <w:spacing w:before="3"/>
              <w:rPr>
                <w:b/>
                <w:sz w:val="23"/>
              </w:rPr>
            </w:pPr>
          </w:p>
          <w:p w:rsidR="00436A5B" w:rsidRPr="006B747E" w:rsidRDefault="00A4646F">
            <w:pPr>
              <w:pStyle w:val="TableParagraph"/>
              <w:ind w:left="107"/>
              <w:rPr>
                <w:sz w:val="24"/>
              </w:rPr>
            </w:pPr>
            <w:r w:rsidRPr="006B747E">
              <w:rPr>
                <w:sz w:val="24"/>
              </w:rPr>
              <w:t>-тестирования;</w:t>
            </w:r>
          </w:p>
          <w:p w:rsidR="00436A5B" w:rsidRPr="006B747E" w:rsidRDefault="00436A5B">
            <w:pPr>
              <w:pStyle w:val="TableParagraph"/>
              <w:rPr>
                <w:b/>
                <w:sz w:val="24"/>
              </w:rPr>
            </w:pPr>
          </w:p>
          <w:p w:rsidR="00436A5B" w:rsidRPr="006B747E" w:rsidRDefault="00A4646F">
            <w:pPr>
              <w:pStyle w:val="TableParagraph"/>
              <w:ind w:left="107" w:right="237"/>
              <w:rPr>
                <w:sz w:val="24"/>
              </w:rPr>
            </w:pPr>
            <w:r w:rsidRPr="006B747E">
              <w:rPr>
                <w:sz w:val="24"/>
              </w:rPr>
              <w:t>-оценкирезультатоввнеау-диторной (самостоятель-ной) работы (докладов, ре-фератов, теоретическойчастипроектов,учебных</w:t>
            </w:r>
          </w:p>
          <w:p w:rsidR="00436A5B" w:rsidRPr="006B747E" w:rsidRDefault="00A4646F">
            <w:pPr>
              <w:pStyle w:val="TableParagraph"/>
              <w:spacing w:before="1" w:line="264" w:lineRule="exact"/>
              <w:ind w:left="107"/>
              <w:rPr>
                <w:sz w:val="24"/>
              </w:rPr>
            </w:pPr>
            <w:r w:rsidRPr="006B747E">
              <w:rPr>
                <w:sz w:val="24"/>
              </w:rPr>
              <w:t>исследованийит.д.)</w:t>
            </w:r>
          </w:p>
        </w:tc>
      </w:tr>
    </w:tbl>
    <w:p w:rsidR="00436A5B" w:rsidRPr="006B747E" w:rsidRDefault="00436A5B">
      <w:pPr>
        <w:spacing w:line="264" w:lineRule="exact"/>
        <w:rPr>
          <w:sz w:val="24"/>
        </w:rPr>
        <w:sectPr w:rsidR="00436A5B" w:rsidRPr="006B747E">
          <w:pgSz w:w="11910" w:h="16840"/>
          <w:pgMar w:top="1040" w:right="620" w:bottom="1480" w:left="1480" w:header="0" w:footer="1215"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68"/>
        <w:gridCol w:w="2681"/>
        <w:gridCol w:w="3224"/>
      </w:tblGrid>
      <w:tr w:rsidR="00436A5B" w:rsidRPr="006B747E">
        <w:trPr>
          <w:trHeight w:val="3314"/>
        </w:trPr>
        <w:tc>
          <w:tcPr>
            <w:tcW w:w="3668" w:type="dxa"/>
          </w:tcPr>
          <w:p w:rsidR="00436A5B" w:rsidRPr="006B747E" w:rsidRDefault="00A4646F">
            <w:pPr>
              <w:pStyle w:val="TableParagraph"/>
              <w:spacing w:line="265" w:lineRule="exact"/>
              <w:ind w:left="107"/>
              <w:rPr>
                <w:sz w:val="24"/>
              </w:rPr>
            </w:pPr>
            <w:r w:rsidRPr="006B747E">
              <w:rPr>
                <w:sz w:val="24"/>
              </w:rPr>
              <w:lastRenderedPageBreak/>
              <w:t>щенияиминимизации;</w:t>
            </w:r>
          </w:p>
          <w:p w:rsidR="00436A5B" w:rsidRPr="006B747E" w:rsidRDefault="00A4646F">
            <w:pPr>
              <w:pStyle w:val="TableParagraph"/>
              <w:ind w:left="107" w:right="300"/>
              <w:rPr>
                <w:sz w:val="24"/>
              </w:rPr>
            </w:pPr>
            <w:r w:rsidRPr="006B747E">
              <w:rPr>
                <w:sz w:val="24"/>
              </w:rPr>
              <w:t>-нормативно - правовые доку-менты, регулирующие хозяйст-венныеотношения;</w:t>
            </w:r>
          </w:p>
          <w:p w:rsidR="00436A5B" w:rsidRPr="006B747E" w:rsidRDefault="00A4646F">
            <w:pPr>
              <w:pStyle w:val="TableParagraph"/>
              <w:ind w:left="107" w:right="94"/>
              <w:jc w:val="both"/>
              <w:rPr>
                <w:sz w:val="24"/>
              </w:rPr>
            </w:pPr>
            <w:r w:rsidRPr="006B747E">
              <w:rPr>
                <w:sz w:val="24"/>
              </w:rPr>
              <w:t>-основныеположениязаконода-тельства, регулирующего трудо-выеотношения;</w:t>
            </w:r>
          </w:p>
          <w:p w:rsidR="00436A5B" w:rsidRPr="006B747E" w:rsidRDefault="00A4646F">
            <w:pPr>
              <w:pStyle w:val="TableParagraph"/>
              <w:ind w:left="107"/>
              <w:jc w:val="both"/>
              <w:rPr>
                <w:sz w:val="24"/>
              </w:rPr>
            </w:pPr>
            <w:r w:rsidRPr="006B747E">
              <w:rPr>
                <w:sz w:val="24"/>
              </w:rPr>
              <w:t>-формыисистемыоплатытруда;</w:t>
            </w:r>
          </w:p>
          <w:p w:rsidR="00436A5B" w:rsidRPr="006B747E" w:rsidRDefault="00A4646F">
            <w:pPr>
              <w:pStyle w:val="TableParagraph"/>
              <w:ind w:left="107" w:right="96"/>
              <w:jc w:val="both"/>
              <w:rPr>
                <w:sz w:val="24"/>
              </w:rPr>
            </w:pPr>
            <w:r w:rsidRPr="006B747E">
              <w:rPr>
                <w:sz w:val="24"/>
              </w:rPr>
              <w:t>-механизмформированиязара-ботнойплаты;</w:t>
            </w:r>
          </w:p>
          <w:p w:rsidR="00436A5B" w:rsidRPr="006B747E" w:rsidRDefault="00A4646F">
            <w:pPr>
              <w:pStyle w:val="TableParagraph"/>
              <w:spacing w:line="270" w:lineRule="atLeast"/>
              <w:ind w:left="107" w:right="245"/>
              <w:jc w:val="both"/>
              <w:rPr>
                <w:sz w:val="24"/>
              </w:rPr>
            </w:pPr>
            <w:r w:rsidRPr="006B747E">
              <w:rPr>
                <w:sz w:val="24"/>
              </w:rPr>
              <w:t>-виды гарантий, компенсаций иудержанийиззаработнойплаты</w:t>
            </w:r>
          </w:p>
        </w:tc>
        <w:tc>
          <w:tcPr>
            <w:tcW w:w="2681" w:type="dxa"/>
          </w:tcPr>
          <w:p w:rsidR="00436A5B" w:rsidRPr="006B747E" w:rsidRDefault="00A4646F">
            <w:pPr>
              <w:pStyle w:val="TableParagraph"/>
              <w:ind w:left="107" w:right="118"/>
              <w:rPr>
                <w:sz w:val="24"/>
              </w:rPr>
            </w:pPr>
            <w:r w:rsidRPr="006B747E">
              <w:rPr>
                <w:sz w:val="24"/>
              </w:rPr>
              <w:t>вок, адекватностьприменения профессио-нальнойтерминологии</w:t>
            </w:r>
          </w:p>
        </w:tc>
        <w:tc>
          <w:tcPr>
            <w:tcW w:w="3224" w:type="dxa"/>
          </w:tcPr>
          <w:p w:rsidR="00436A5B" w:rsidRPr="006B747E" w:rsidRDefault="00436A5B">
            <w:pPr>
              <w:pStyle w:val="TableParagraph"/>
              <w:rPr>
                <w:b/>
                <w:sz w:val="26"/>
              </w:rPr>
            </w:pPr>
          </w:p>
          <w:p w:rsidR="00436A5B" w:rsidRPr="006B747E" w:rsidRDefault="00436A5B">
            <w:pPr>
              <w:pStyle w:val="TableParagraph"/>
              <w:spacing w:before="5"/>
              <w:rPr>
                <w:b/>
                <w:sz w:val="21"/>
              </w:rPr>
            </w:pPr>
          </w:p>
          <w:p w:rsidR="00436A5B" w:rsidRPr="006B747E" w:rsidRDefault="00A4646F">
            <w:pPr>
              <w:pStyle w:val="TableParagraph"/>
              <w:ind w:left="107" w:right="505"/>
              <w:rPr>
                <w:b/>
                <w:sz w:val="24"/>
              </w:rPr>
            </w:pPr>
            <w:r w:rsidRPr="006B747E">
              <w:rPr>
                <w:b/>
                <w:sz w:val="24"/>
              </w:rPr>
              <w:t>Промежуточная атте-стация</w:t>
            </w:r>
          </w:p>
          <w:p w:rsidR="00436A5B" w:rsidRPr="006B747E" w:rsidRDefault="00A4646F">
            <w:pPr>
              <w:pStyle w:val="TableParagraph"/>
              <w:ind w:left="107" w:right="255"/>
              <w:rPr>
                <w:sz w:val="24"/>
              </w:rPr>
            </w:pPr>
            <w:r w:rsidRPr="006B747E">
              <w:rPr>
                <w:sz w:val="24"/>
              </w:rPr>
              <w:t>в форме дифференцирован-ного зачета/ экзамена поМДКввиде:</w:t>
            </w:r>
          </w:p>
          <w:p w:rsidR="00436A5B" w:rsidRPr="006B747E" w:rsidRDefault="00A4646F">
            <w:pPr>
              <w:pStyle w:val="TableParagraph"/>
              <w:ind w:left="107" w:right="251"/>
              <w:rPr>
                <w:sz w:val="24"/>
              </w:rPr>
            </w:pPr>
            <w:r w:rsidRPr="006B747E">
              <w:rPr>
                <w:sz w:val="24"/>
              </w:rPr>
              <w:t>-письменных/устныхотве-тов,</w:t>
            </w:r>
          </w:p>
          <w:p w:rsidR="00436A5B" w:rsidRPr="006B747E" w:rsidRDefault="00A4646F">
            <w:pPr>
              <w:pStyle w:val="TableParagraph"/>
              <w:ind w:left="107"/>
              <w:rPr>
                <w:sz w:val="24"/>
              </w:rPr>
            </w:pPr>
            <w:r w:rsidRPr="006B747E">
              <w:rPr>
                <w:sz w:val="24"/>
              </w:rPr>
              <w:t>-тестирования.</w:t>
            </w:r>
          </w:p>
        </w:tc>
      </w:tr>
      <w:tr w:rsidR="00436A5B" w:rsidRPr="006B747E">
        <w:trPr>
          <w:trHeight w:val="6072"/>
        </w:trPr>
        <w:tc>
          <w:tcPr>
            <w:tcW w:w="3668" w:type="dxa"/>
          </w:tcPr>
          <w:p w:rsidR="00436A5B" w:rsidRPr="006B747E" w:rsidRDefault="00A4646F">
            <w:pPr>
              <w:pStyle w:val="TableParagraph"/>
              <w:ind w:left="107" w:right="97"/>
              <w:jc w:val="both"/>
              <w:rPr>
                <w:sz w:val="24"/>
              </w:rPr>
            </w:pPr>
            <w:r w:rsidRPr="006B747E">
              <w:rPr>
                <w:sz w:val="24"/>
              </w:rPr>
              <w:t>-проводитьанализсостояниярынка товаров и услуг в областипрофессиональнойдеятельности;</w:t>
            </w:r>
          </w:p>
          <w:p w:rsidR="00436A5B" w:rsidRPr="006B747E" w:rsidRDefault="00A4646F">
            <w:pPr>
              <w:pStyle w:val="TableParagraph"/>
              <w:ind w:left="107" w:right="92"/>
              <w:jc w:val="both"/>
              <w:rPr>
                <w:sz w:val="24"/>
              </w:rPr>
            </w:pPr>
            <w:r w:rsidRPr="006B747E">
              <w:rPr>
                <w:sz w:val="24"/>
              </w:rPr>
              <w:t>-ориентироватьсявобщихво-просах основ экономики органи-зациипитания;</w:t>
            </w:r>
          </w:p>
          <w:p w:rsidR="00436A5B" w:rsidRPr="006B747E" w:rsidRDefault="00A4646F">
            <w:pPr>
              <w:pStyle w:val="TableParagraph"/>
              <w:ind w:left="107" w:right="99"/>
              <w:jc w:val="both"/>
              <w:rPr>
                <w:sz w:val="24"/>
              </w:rPr>
            </w:pPr>
            <w:r w:rsidRPr="006B747E">
              <w:rPr>
                <w:sz w:val="24"/>
              </w:rPr>
              <w:t>-определять потребность в мате-риальных,трудовыхресурсах;</w:t>
            </w:r>
          </w:p>
          <w:p w:rsidR="00436A5B" w:rsidRPr="006B747E" w:rsidRDefault="00A4646F">
            <w:pPr>
              <w:pStyle w:val="TableParagraph"/>
              <w:ind w:left="107" w:right="93"/>
              <w:jc w:val="both"/>
              <w:rPr>
                <w:sz w:val="24"/>
              </w:rPr>
            </w:pPr>
            <w:r w:rsidRPr="006B747E">
              <w:rPr>
                <w:sz w:val="24"/>
              </w:rPr>
              <w:t>-применятьнормытрудовогоправа при взаимодействии с под-чиненнымперсоналом;</w:t>
            </w:r>
          </w:p>
          <w:p w:rsidR="00436A5B" w:rsidRPr="006B747E" w:rsidRDefault="00A4646F">
            <w:pPr>
              <w:pStyle w:val="TableParagraph"/>
              <w:ind w:left="107" w:right="101"/>
              <w:jc w:val="both"/>
              <w:rPr>
                <w:sz w:val="24"/>
              </w:rPr>
            </w:pPr>
            <w:r w:rsidRPr="006B747E">
              <w:rPr>
                <w:sz w:val="24"/>
              </w:rPr>
              <w:t>-применятьэкономическиеиправовыезнаниявконкретныхпроизводственныхситуациях;</w:t>
            </w:r>
          </w:p>
          <w:p w:rsidR="00436A5B" w:rsidRPr="006B747E" w:rsidRDefault="00A4646F">
            <w:pPr>
              <w:pStyle w:val="TableParagraph"/>
              <w:ind w:left="107" w:right="97"/>
              <w:jc w:val="both"/>
              <w:rPr>
                <w:sz w:val="24"/>
              </w:rPr>
            </w:pPr>
            <w:r w:rsidRPr="006B747E">
              <w:rPr>
                <w:sz w:val="24"/>
              </w:rPr>
              <w:t>-защищать свои правав рамкахдействующегозаконодательстваРФ.</w:t>
            </w:r>
          </w:p>
        </w:tc>
        <w:tc>
          <w:tcPr>
            <w:tcW w:w="2681" w:type="dxa"/>
          </w:tcPr>
          <w:p w:rsidR="00436A5B" w:rsidRPr="006B747E" w:rsidRDefault="00436A5B">
            <w:pPr>
              <w:pStyle w:val="TableParagraph"/>
              <w:spacing w:before="9"/>
              <w:rPr>
                <w:b/>
              </w:rPr>
            </w:pPr>
          </w:p>
          <w:p w:rsidR="00436A5B" w:rsidRPr="006B747E" w:rsidRDefault="00A4646F">
            <w:pPr>
              <w:pStyle w:val="TableParagraph"/>
              <w:ind w:left="107" w:right="195"/>
              <w:rPr>
                <w:sz w:val="24"/>
              </w:rPr>
            </w:pPr>
            <w:r w:rsidRPr="006B747E">
              <w:rPr>
                <w:sz w:val="24"/>
              </w:rPr>
              <w:t>Правильность, полно-та выполнения зада-ний, точность форму-лировок, точностьрасчетов, соответст-виетребованиям</w:t>
            </w:r>
          </w:p>
          <w:p w:rsidR="00436A5B" w:rsidRPr="006B747E" w:rsidRDefault="00436A5B">
            <w:pPr>
              <w:pStyle w:val="TableParagraph"/>
              <w:rPr>
                <w:b/>
                <w:sz w:val="26"/>
              </w:rPr>
            </w:pPr>
          </w:p>
          <w:p w:rsidR="00436A5B" w:rsidRPr="006B747E" w:rsidRDefault="00436A5B">
            <w:pPr>
              <w:pStyle w:val="TableParagraph"/>
              <w:rPr>
                <w:b/>
              </w:rPr>
            </w:pPr>
          </w:p>
          <w:p w:rsidR="00436A5B" w:rsidRPr="006B747E" w:rsidRDefault="00A4646F">
            <w:pPr>
              <w:pStyle w:val="TableParagraph"/>
              <w:spacing w:before="1"/>
              <w:ind w:left="107" w:right="134"/>
              <w:rPr>
                <w:sz w:val="24"/>
              </w:rPr>
            </w:pPr>
            <w:r w:rsidRPr="006B747E">
              <w:rPr>
                <w:sz w:val="24"/>
              </w:rPr>
              <w:t>-Адекватность, опти-мальность выбора спо-собов действий, мето-дов, техник, последо-вательностейдейст-вийи т.д.</w:t>
            </w:r>
          </w:p>
          <w:p w:rsidR="00436A5B" w:rsidRPr="006B747E" w:rsidRDefault="00A4646F">
            <w:pPr>
              <w:pStyle w:val="TableParagraph"/>
              <w:ind w:left="107"/>
              <w:rPr>
                <w:sz w:val="24"/>
              </w:rPr>
            </w:pPr>
            <w:r w:rsidRPr="006B747E">
              <w:rPr>
                <w:sz w:val="24"/>
              </w:rPr>
              <w:t>-Точностьоценки</w:t>
            </w:r>
          </w:p>
          <w:p w:rsidR="00436A5B" w:rsidRPr="006B747E" w:rsidRDefault="00A4646F">
            <w:pPr>
              <w:pStyle w:val="TableParagraph"/>
              <w:ind w:left="107" w:right="115"/>
              <w:rPr>
                <w:sz w:val="24"/>
              </w:rPr>
            </w:pPr>
            <w:r w:rsidRPr="006B747E">
              <w:rPr>
                <w:sz w:val="24"/>
              </w:rPr>
              <w:t>-Соответствие требо-ваниям инструкций,регламентов</w:t>
            </w:r>
          </w:p>
          <w:p w:rsidR="00436A5B" w:rsidRPr="006B747E" w:rsidRDefault="00A4646F">
            <w:pPr>
              <w:pStyle w:val="TableParagraph"/>
              <w:ind w:left="107" w:right="268"/>
              <w:rPr>
                <w:sz w:val="24"/>
              </w:rPr>
            </w:pPr>
            <w:r w:rsidRPr="006B747E">
              <w:rPr>
                <w:sz w:val="24"/>
              </w:rPr>
              <w:t>-Рациональность дей-ствийит.д.</w:t>
            </w:r>
          </w:p>
        </w:tc>
        <w:tc>
          <w:tcPr>
            <w:tcW w:w="3224" w:type="dxa"/>
          </w:tcPr>
          <w:p w:rsidR="00436A5B" w:rsidRPr="006B747E" w:rsidRDefault="00A4646F">
            <w:pPr>
              <w:pStyle w:val="TableParagraph"/>
              <w:spacing w:line="265" w:lineRule="exact"/>
              <w:ind w:left="107"/>
              <w:jc w:val="both"/>
              <w:rPr>
                <w:b/>
                <w:sz w:val="24"/>
              </w:rPr>
            </w:pPr>
            <w:r w:rsidRPr="006B747E">
              <w:rPr>
                <w:b/>
                <w:sz w:val="24"/>
              </w:rPr>
              <w:t>Текущийконтроль:</w:t>
            </w:r>
          </w:p>
          <w:p w:rsidR="00436A5B" w:rsidRPr="006B747E" w:rsidRDefault="00A4646F" w:rsidP="00620090">
            <w:pPr>
              <w:pStyle w:val="TableParagraph"/>
              <w:numPr>
                <w:ilvl w:val="0"/>
                <w:numId w:val="52"/>
              </w:numPr>
              <w:tabs>
                <w:tab w:val="left" w:pos="247"/>
              </w:tabs>
              <w:ind w:right="237" w:firstLine="0"/>
              <w:jc w:val="both"/>
              <w:rPr>
                <w:sz w:val="24"/>
              </w:rPr>
            </w:pPr>
            <w:r w:rsidRPr="006B747E">
              <w:rPr>
                <w:sz w:val="24"/>
              </w:rPr>
              <w:t>защита отчетов по прак-тическим/ лабораорным за-нятиям;</w:t>
            </w:r>
          </w:p>
          <w:p w:rsidR="00436A5B" w:rsidRPr="006B747E" w:rsidRDefault="00A4646F" w:rsidP="00620090">
            <w:pPr>
              <w:pStyle w:val="TableParagraph"/>
              <w:numPr>
                <w:ilvl w:val="0"/>
                <w:numId w:val="52"/>
              </w:numPr>
              <w:tabs>
                <w:tab w:val="left" w:pos="247"/>
              </w:tabs>
              <w:ind w:right="300" w:firstLine="0"/>
              <w:jc w:val="both"/>
              <w:rPr>
                <w:sz w:val="24"/>
              </w:rPr>
            </w:pPr>
            <w:r w:rsidRPr="006B747E">
              <w:rPr>
                <w:sz w:val="24"/>
              </w:rPr>
              <w:t>оценка заданий для внеау-диторной (самостоятель-ной)работы</w:t>
            </w:r>
          </w:p>
          <w:p w:rsidR="00436A5B" w:rsidRPr="006B747E" w:rsidRDefault="00436A5B">
            <w:pPr>
              <w:pStyle w:val="TableParagraph"/>
              <w:rPr>
                <w:b/>
                <w:sz w:val="26"/>
              </w:rPr>
            </w:pPr>
          </w:p>
          <w:p w:rsidR="00436A5B" w:rsidRPr="006B747E" w:rsidRDefault="00436A5B">
            <w:pPr>
              <w:pStyle w:val="TableParagraph"/>
              <w:spacing w:before="9"/>
              <w:rPr>
                <w:b/>
                <w:sz w:val="21"/>
              </w:rPr>
            </w:pPr>
          </w:p>
          <w:p w:rsidR="00436A5B" w:rsidRPr="006B747E" w:rsidRDefault="00A4646F" w:rsidP="00620090">
            <w:pPr>
              <w:pStyle w:val="TableParagraph"/>
              <w:numPr>
                <w:ilvl w:val="0"/>
                <w:numId w:val="52"/>
              </w:numPr>
              <w:tabs>
                <w:tab w:val="left" w:pos="247"/>
              </w:tabs>
              <w:ind w:right="97" w:firstLine="0"/>
              <w:rPr>
                <w:sz w:val="24"/>
              </w:rPr>
            </w:pPr>
            <w:r w:rsidRPr="006B747E">
              <w:rPr>
                <w:sz w:val="24"/>
              </w:rPr>
              <w:t>экспертная оценка демон-стрируемых умений, выпол-няемых действий в процессепрактических/лабораторныхзанятий</w:t>
            </w:r>
          </w:p>
          <w:p w:rsidR="00436A5B" w:rsidRPr="006B747E" w:rsidRDefault="00436A5B">
            <w:pPr>
              <w:pStyle w:val="TableParagraph"/>
              <w:rPr>
                <w:b/>
                <w:sz w:val="26"/>
              </w:rPr>
            </w:pPr>
          </w:p>
          <w:p w:rsidR="00436A5B" w:rsidRPr="006B747E" w:rsidRDefault="00436A5B">
            <w:pPr>
              <w:pStyle w:val="TableParagraph"/>
              <w:spacing w:before="10"/>
              <w:rPr>
                <w:b/>
              </w:rPr>
            </w:pPr>
          </w:p>
          <w:p w:rsidR="00436A5B" w:rsidRPr="006B747E" w:rsidRDefault="00A4646F">
            <w:pPr>
              <w:pStyle w:val="TableParagraph"/>
              <w:spacing w:line="235" w:lineRule="auto"/>
              <w:ind w:left="107" w:right="505"/>
              <w:rPr>
                <w:sz w:val="24"/>
              </w:rPr>
            </w:pPr>
            <w:r w:rsidRPr="006B747E">
              <w:rPr>
                <w:b/>
                <w:sz w:val="24"/>
              </w:rPr>
              <w:t>Промежуточная атте-стация</w:t>
            </w:r>
            <w:r w:rsidRPr="006B747E">
              <w:rPr>
                <w:sz w:val="24"/>
              </w:rPr>
              <w:t>:</w:t>
            </w:r>
          </w:p>
          <w:p w:rsidR="00436A5B" w:rsidRPr="006B747E" w:rsidRDefault="00A4646F" w:rsidP="00620090">
            <w:pPr>
              <w:pStyle w:val="TableParagraph"/>
              <w:numPr>
                <w:ilvl w:val="0"/>
                <w:numId w:val="52"/>
              </w:numPr>
              <w:tabs>
                <w:tab w:val="left" w:pos="247"/>
              </w:tabs>
              <w:spacing w:before="2"/>
              <w:ind w:right="160" w:firstLine="0"/>
              <w:rPr>
                <w:sz w:val="24"/>
              </w:rPr>
            </w:pPr>
            <w:r w:rsidRPr="006B747E">
              <w:rPr>
                <w:sz w:val="24"/>
              </w:rPr>
              <w:t>экспертная оценка выпол-нения практических заданийназачете/экзамене</w:t>
            </w:r>
          </w:p>
        </w:tc>
      </w:tr>
    </w:tbl>
    <w:p w:rsidR="00436A5B" w:rsidRPr="006B747E" w:rsidRDefault="00436A5B">
      <w:pPr>
        <w:rPr>
          <w:sz w:val="24"/>
        </w:rPr>
        <w:sectPr w:rsidR="00436A5B" w:rsidRPr="006B747E">
          <w:pgSz w:w="11910" w:h="16840"/>
          <w:pgMar w:top="1120" w:right="620" w:bottom="1400" w:left="1480" w:header="0" w:footer="1215" w:gutter="0"/>
          <w:cols w:space="720"/>
        </w:sectPr>
      </w:pPr>
    </w:p>
    <w:p w:rsidR="00436A5B" w:rsidRPr="006B747E" w:rsidRDefault="00A4646F">
      <w:pPr>
        <w:pStyle w:val="a3"/>
        <w:spacing w:before="62"/>
        <w:ind w:right="228"/>
        <w:jc w:val="right"/>
      </w:pPr>
      <w:r w:rsidRPr="006B747E">
        <w:lastRenderedPageBreak/>
        <w:t>Приложение</w:t>
      </w:r>
      <w:r w:rsidR="0055153F" w:rsidRPr="006B747E">
        <w:t>2</w:t>
      </w:r>
      <w:r w:rsidRPr="006B747E">
        <w:t>.5</w:t>
      </w:r>
    </w:p>
    <w:p w:rsidR="0055153F" w:rsidRPr="006B747E" w:rsidRDefault="0055153F">
      <w:pPr>
        <w:pStyle w:val="a3"/>
        <w:spacing w:before="62"/>
        <w:ind w:right="228"/>
        <w:jc w:val="right"/>
      </w:pPr>
      <w:r w:rsidRPr="006B747E">
        <w:t>к ПООП по профессии</w:t>
      </w:r>
    </w:p>
    <w:p w:rsidR="0055153F" w:rsidRPr="006B747E" w:rsidRDefault="0055153F">
      <w:pPr>
        <w:pStyle w:val="a3"/>
        <w:spacing w:before="62"/>
        <w:ind w:right="228"/>
        <w:jc w:val="right"/>
      </w:pPr>
      <w:r w:rsidRPr="006B747E">
        <w:t>43.01.09 Повар, кондитер</w:t>
      </w:r>
    </w:p>
    <w:p w:rsidR="00436A5B" w:rsidRPr="006B747E" w:rsidRDefault="00436A5B">
      <w:pPr>
        <w:pStyle w:val="a3"/>
        <w:rPr>
          <w:sz w:val="26"/>
        </w:rPr>
      </w:pPr>
    </w:p>
    <w:p w:rsidR="00436A5B" w:rsidRPr="006B747E" w:rsidRDefault="00436A5B">
      <w:pPr>
        <w:pStyle w:val="a3"/>
        <w:rPr>
          <w:sz w:val="26"/>
        </w:rPr>
      </w:pPr>
    </w:p>
    <w:p w:rsidR="00436A5B" w:rsidRPr="006B747E" w:rsidRDefault="00436A5B">
      <w:pPr>
        <w:pStyle w:val="a3"/>
        <w:rPr>
          <w:sz w:val="26"/>
        </w:rPr>
      </w:pPr>
    </w:p>
    <w:p w:rsidR="00436A5B" w:rsidRPr="006B747E" w:rsidRDefault="00436A5B">
      <w:pPr>
        <w:pStyle w:val="a3"/>
        <w:rPr>
          <w:sz w:val="26"/>
        </w:rPr>
      </w:pPr>
    </w:p>
    <w:p w:rsidR="00436A5B" w:rsidRPr="006B747E" w:rsidRDefault="00436A5B">
      <w:pPr>
        <w:pStyle w:val="a3"/>
        <w:rPr>
          <w:sz w:val="26"/>
        </w:rPr>
      </w:pPr>
    </w:p>
    <w:p w:rsidR="00436A5B" w:rsidRPr="006B747E" w:rsidRDefault="00A4646F">
      <w:pPr>
        <w:spacing w:before="166"/>
        <w:ind w:left="1418" w:right="1068"/>
        <w:jc w:val="center"/>
        <w:rPr>
          <w:b/>
          <w:sz w:val="24"/>
        </w:rPr>
      </w:pPr>
      <w:r w:rsidRPr="006B747E">
        <w:rPr>
          <w:b/>
          <w:sz w:val="24"/>
        </w:rPr>
        <w:t>ПРИМЕРНАЯПРОГРАММАУЧЕБНОЙДИСЦИПЛИНЫ</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A4646F">
      <w:pPr>
        <w:spacing w:before="189"/>
        <w:ind w:left="1418" w:right="1064"/>
        <w:jc w:val="center"/>
        <w:rPr>
          <w:b/>
          <w:sz w:val="28"/>
        </w:rPr>
      </w:pPr>
      <w:r w:rsidRPr="006B747E">
        <w:rPr>
          <w:b/>
          <w:sz w:val="28"/>
          <w:u w:val="thick"/>
        </w:rPr>
        <w:t>Основыкалькуляциииучета</w:t>
      </w: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spacing w:before="11"/>
        <w:rPr>
          <w:b/>
          <w:sz w:val="15"/>
        </w:rPr>
      </w:pPr>
    </w:p>
    <w:p w:rsidR="00436A5B" w:rsidRPr="006B747E" w:rsidRDefault="0055153F">
      <w:pPr>
        <w:spacing w:before="90"/>
        <w:ind w:left="1418" w:right="1069"/>
        <w:jc w:val="center"/>
        <w:rPr>
          <w:b/>
          <w:sz w:val="24"/>
        </w:rPr>
      </w:pPr>
      <w:r w:rsidRPr="006B747E">
        <w:rPr>
          <w:b/>
          <w:sz w:val="24"/>
        </w:rPr>
        <w:t xml:space="preserve">2021 </w:t>
      </w:r>
      <w:r w:rsidR="00A4646F" w:rsidRPr="006B747E">
        <w:rPr>
          <w:b/>
          <w:sz w:val="24"/>
        </w:rPr>
        <w:t>г.</w:t>
      </w:r>
    </w:p>
    <w:p w:rsidR="00436A5B" w:rsidRPr="006B747E" w:rsidRDefault="00436A5B">
      <w:pPr>
        <w:jc w:val="center"/>
        <w:rPr>
          <w:sz w:val="24"/>
        </w:rPr>
        <w:sectPr w:rsidR="00436A5B" w:rsidRPr="006B747E">
          <w:pgSz w:w="11910" w:h="16840"/>
          <w:pgMar w:top="1320" w:right="620" w:bottom="1400" w:left="1480" w:header="0" w:footer="1215" w:gutter="0"/>
          <w:cols w:space="720"/>
        </w:sectPr>
      </w:pPr>
    </w:p>
    <w:p w:rsidR="00436A5B" w:rsidRPr="006B747E" w:rsidRDefault="00A4646F">
      <w:pPr>
        <w:spacing w:before="67"/>
        <w:ind w:left="579"/>
        <w:rPr>
          <w:b/>
          <w:sz w:val="24"/>
        </w:rPr>
      </w:pPr>
      <w:r w:rsidRPr="006B747E">
        <w:rPr>
          <w:b/>
          <w:sz w:val="24"/>
        </w:rPr>
        <w:lastRenderedPageBreak/>
        <w:t>СОДЕРЖАНИЕ</w:t>
      </w: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spacing w:before="6"/>
        <w:rPr>
          <w:b/>
          <w:sz w:val="19"/>
        </w:rPr>
      </w:pPr>
    </w:p>
    <w:tbl>
      <w:tblPr>
        <w:tblStyle w:val="TableNormal"/>
        <w:tblW w:w="0" w:type="auto"/>
        <w:tblInd w:w="389" w:type="dxa"/>
        <w:tblLayout w:type="fixed"/>
        <w:tblLook w:val="01E0"/>
      </w:tblPr>
      <w:tblGrid>
        <w:gridCol w:w="7323"/>
      </w:tblGrid>
      <w:tr w:rsidR="00436A5B" w:rsidRPr="006B747E">
        <w:trPr>
          <w:trHeight w:val="770"/>
        </w:trPr>
        <w:tc>
          <w:tcPr>
            <w:tcW w:w="7323" w:type="dxa"/>
          </w:tcPr>
          <w:tbl>
            <w:tblPr>
              <w:tblW w:w="0" w:type="auto"/>
              <w:tblLayout w:type="fixed"/>
              <w:tblLook w:val="01E0"/>
            </w:tblPr>
            <w:tblGrid>
              <w:gridCol w:w="7501"/>
              <w:gridCol w:w="1854"/>
            </w:tblGrid>
            <w:tr w:rsidR="0055153F" w:rsidRPr="006B747E" w:rsidTr="00340006">
              <w:tc>
                <w:tcPr>
                  <w:tcW w:w="7501" w:type="dxa"/>
                </w:tcPr>
                <w:p w:rsidR="0055153F" w:rsidRPr="006B747E" w:rsidRDefault="0055153F" w:rsidP="00D113BE">
                  <w:pPr>
                    <w:widowControl/>
                    <w:numPr>
                      <w:ilvl w:val="0"/>
                      <w:numId w:val="416"/>
                    </w:numPr>
                    <w:suppressAutoHyphens/>
                    <w:autoSpaceDE/>
                    <w:autoSpaceDN/>
                    <w:spacing w:after="200" w:line="276" w:lineRule="auto"/>
                    <w:rPr>
                      <w:b/>
                      <w:sz w:val="24"/>
                      <w:szCs w:val="24"/>
                    </w:rPr>
                  </w:pPr>
                  <w:r w:rsidRPr="006B747E">
                    <w:rPr>
                      <w:b/>
                      <w:sz w:val="24"/>
                      <w:szCs w:val="24"/>
                    </w:rPr>
                    <w:t>ОБЩАЯ ХАРАКТЕРИСТИКА ПРИМЕРНОЙ РАБОЧЕЙ ПРОГРАММЫ УЧЕБНОЙ ДИСЦИПЛИНЫ</w:t>
                  </w:r>
                </w:p>
              </w:tc>
              <w:tc>
                <w:tcPr>
                  <w:tcW w:w="1854" w:type="dxa"/>
                </w:tcPr>
                <w:p w:rsidR="0055153F" w:rsidRPr="006B747E" w:rsidRDefault="0055153F" w:rsidP="0055153F">
                  <w:pPr>
                    <w:rPr>
                      <w:b/>
                      <w:sz w:val="24"/>
                      <w:szCs w:val="24"/>
                    </w:rPr>
                  </w:pPr>
                </w:p>
              </w:tc>
            </w:tr>
            <w:tr w:rsidR="0055153F" w:rsidRPr="006B747E" w:rsidTr="00340006">
              <w:tc>
                <w:tcPr>
                  <w:tcW w:w="7501" w:type="dxa"/>
                </w:tcPr>
                <w:p w:rsidR="0055153F" w:rsidRPr="006B747E" w:rsidRDefault="0055153F" w:rsidP="00D113BE">
                  <w:pPr>
                    <w:widowControl/>
                    <w:numPr>
                      <w:ilvl w:val="0"/>
                      <w:numId w:val="416"/>
                    </w:numPr>
                    <w:suppressAutoHyphens/>
                    <w:autoSpaceDE/>
                    <w:autoSpaceDN/>
                    <w:spacing w:after="200" w:line="276" w:lineRule="auto"/>
                    <w:rPr>
                      <w:b/>
                      <w:sz w:val="24"/>
                      <w:szCs w:val="24"/>
                    </w:rPr>
                  </w:pPr>
                  <w:r w:rsidRPr="006B747E">
                    <w:rPr>
                      <w:b/>
                      <w:sz w:val="24"/>
                      <w:szCs w:val="24"/>
                    </w:rPr>
                    <w:t>СТРУКТУРА И СОДЕРЖАНИЕ УЧЕБНОЙ ДИСЦИПЛИНЫ</w:t>
                  </w:r>
                </w:p>
                <w:p w:rsidR="0055153F" w:rsidRPr="006B747E" w:rsidRDefault="0055153F" w:rsidP="00D113BE">
                  <w:pPr>
                    <w:widowControl/>
                    <w:numPr>
                      <w:ilvl w:val="0"/>
                      <w:numId w:val="416"/>
                    </w:numPr>
                    <w:suppressAutoHyphens/>
                    <w:autoSpaceDE/>
                    <w:autoSpaceDN/>
                    <w:spacing w:after="200" w:line="276" w:lineRule="auto"/>
                    <w:rPr>
                      <w:b/>
                      <w:sz w:val="24"/>
                      <w:szCs w:val="24"/>
                    </w:rPr>
                  </w:pPr>
                  <w:r w:rsidRPr="006B747E">
                    <w:rPr>
                      <w:b/>
                      <w:sz w:val="24"/>
                      <w:szCs w:val="24"/>
                    </w:rPr>
                    <w:t>УСЛОВИЯ РЕАЛИЗАЦИИ УЧЕБНОЙ ДИСЦИПЛИНЫ</w:t>
                  </w:r>
                </w:p>
              </w:tc>
              <w:tc>
                <w:tcPr>
                  <w:tcW w:w="1854" w:type="dxa"/>
                </w:tcPr>
                <w:p w:rsidR="0055153F" w:rsidRPr="006B747E" w:rsidRDefault="0055153F" w:rsidP="0055153F">
                  <w:pPr>
                    <w:ind w:left="644"/>
                    <w:rPr>
                      <w:b/>
                      <w:sz w:val="24"/>
                      <w:szCs w:val="24"/>
                    </w:rPr>
                  </w:pPr>
                </w:p>
              </w:tc>
            </w:tr>
            <w:tr w:rsidR="0055153F" w:rsidRPr="006B747E" w:rsidTr="00340006">
              <w:tc>
                <w:tcPr>
                  <w:tcW w:w="7501" w:type="dxa"/>
                </w:tcPr>
                <w:p w:rsidR="0055153F" w:rsidRPr="006B747E" w:rsidRDefault="0055153F" w:rsidP="00D113BE">
                  <w:pPr>
                    <w:widowControl/>
                    <w:numPr>
                      <w:ilvl w:val="0"/>
                      <w:numId w:val="416"/>
                    </w:numPr>
                    <w:suppressAutoHyphens/>
                    <w:autoSpaceDE/>
                    <w:autoSpaceDN/>
                    <w:spacing w:after="200" w:line="276" w:lineRule="auto"/>
                    <w:rPr>
                      <w:b/>
                      <w:sz w:val="24"/>
                      <w:szCs w:val="24"/>
                    </w:rPr>
                  </w:pPr>
                  <w:r w:rsidRPr="006B747E">
                    <w:rPr>
                      <w:b/>
                      <w:sz w:val="24"/>
                      <w:szCs w:val="24"/>
                    </w:rPr>
                    <w:t>КОНТРОЛЬ И ОЦЕНКА РЕЗУЛЬТАТОВ ОСВОЕНИЯ УЧЕБНОЙ ДИСЦИПЛИНЫ</w:t>
                  </w:r>
                </w:p>
                <w:p w:rsidR="0055153F" w:rsidRPr="006B747E" w:rsidRDefault="0055153F" w:rsidP="0055153F">
                  <w:pPr>
                    <w:suppressAutoHyphens/>
                    <w:rPr>
                      <w:b/>
                      <w:sz w:val="24"/>
                      <w:szCs w:val="24"/>
                    </w:rPr>
                  </w:pPr>
                </w:p>
              </w:tc>
              <w:tc>
                <w:tcPr>
                  <w:tcW w:w="1854" w:type="dxa"/>
                </w:tcPr>
                <w:p w:rsidR="0055153F" w:rsidRPr="006B747E" w:rsidRDefault="0055153F" w:rsidP="0055153F">
                  <w:pPr>
                    <w:rPr>
                      <w:b/>
                      <w:sz w:val="24"/>
                      <w:szCs w:val="24"/>
                    </w:rPr>
                  </w:pPr>
                </w:p>
              </w:tc>
            </w:tr>
          </w:tbl>
          <w:p w:rsidR="00436A5B" w:rsidRPr="006B747E" w:rsidRDefault="00436A5B">
            <w:pPr>
              <w:pStyle w:val="TableParagraph"/>
              <w:tabs>
                <w:tab w:val="left" w:pos="2328"/>
                <w:tab w:val="left" w:pos="5509"/>
              </w:tabs>
              <w:spacing w:line="278" w:lineRule="auto"/>
              <w:ind w:left="560" w:right="199" w:hanging="360"/>
              <w:rPr>
                <w:b/>
                <w:sz w:val="24"/>
              </w:rPr>
            </w:pPr>
          </w:p>
        </w:tc>
      </w:tr>
      <w:tr w:rsidR="00436A5B" w:rsidRPr="006B747E">
        <w:trPr>
          <w:trHeight w:val="1472"/>
        </w:trPr>
        <w:tc>
          <w:tcPr>
            <w:tcW w:w="7323" w:type="dxa"/>
          </w:tcPr>
          <w:p w:rsidR="00436A5B" w:rsidRPr="006B747E" w:rsidRDefault="00436A5B" w:rsidP="0055153F">
            <w:pPr>
              <w:pStyle w:val="TableParagraph"/>
              <w:tabs>
                <w:tab w:val="left" w:pos="548"/>
              </w:tabs>
              <w:spacing w:before="195"/>
              <w:rPr>
                <w:b/>
                <w:sz w:val="24"/>
              </w:rPr>
            </w:pPr>
          </w:p>
        </w:tc>
      </w:tr>
      <w:tr w:rsidR="00436A5B" w:rsidRPr="006B747E">
        <w:trPr>
          <w:trHeight w:val="769"/>
        </w:trPr>
        <w:tc>
          <w:tcPr>
            <w:tcW w:w="7323" w:type="dxa"/>
          </w:tcPr>
          <w:p w:rsidR="00436A5B" w:rsidRPr="006B747E" w:rsidRDefault="00436A5B">
            <w:pPr>
              <w:pStyle w:val="TableParagraph"/>
              <w:spacing w:before="129" w:line="310" w:lineRule="atLeast"/>
              <w:ind w:left="560" w:right="199" w:hanging="360"/>
              <w:rPr>
                <w:b/>
                <w:sz w:val="24"/>
              </w:rPr>
            </w:pPr>
          </w:p>
        </w:tc>
      </w:tr>
    </w:tbl>
    <w:p w:rsidR="00436A5B" w:rsidRPr="006B747E" w:rsidRDefault="00436A5B">
      <w:pPr>
        <w:spacing w:line="310" w:lineRule="atLeast"/>
        <w:rPr>
          <w:sz w:val="24"/>
        </w:rPr>
        <w:sectPr w:rsidR="00436A5B" w:rsidRPr="006B747E">
          <w:pgSz w:w="11910" w:h="16840"/>
          <w:pgMar w:top="1320" w:right="620" w:bottom="1480" w:left="1480" w:header="0" w:footer="1215" w:gutter="0"/>
          <w:cols w:space="720"/>
        </w:sectPr>
      </w:pPr>
    </w:p>
    <w:p w:rsidR="00436A5B" w:rsidRPr="006B747E" w:rsidRDefault="00A4646F" w:rsidP="0055153F">
      <w:pPr>
        <w:pStyle w:val="a5"/>
        <w:numPr>
          <w:ilvl w:val="0"/>
          <w:numId w:val="51"/>
        </w:numPr>
        <w:tabs>
          <w:tab w:val="left" w:pos="820"/>
        </w:tabs>
        <w:spacing w:before="71"/>
        <w:ind w:right="512" w:hanging="356"/>
        <w:rPr>
          <w:b/>
          <w:sz w:val="24"/>
        </w:rPr>
      </w:pPr>
      <w:r w:rsidRPr="006B747E">
        <w:rPr>
          <w:b/>
          <w:sz w:val="24"/>
        </w:rPr>
        <w:lastRenderedPageBreak/>
        <w:t>ОБЩАЯ ХАРАКТЕРИСТИКА ПРИМЕРНОЙ ПРОГРАММЫ УЧЕБНОЙ ДИС-ЦИПЛИНЫ</w:t>
      </w:r>
      <w:r w:rsidR="0055153F" w:rsidRPr="006B747E">
        <w:rPr>
          <w:b/>
          <w:sz w:val="24"/>
        </w:rPr>
        <w:t xml:space="preserve"> «ОСНОВЫ КАЛЬКУЛЯЦИИ И УЧЁТА»</w:t>
      </w:r>
    </w:p>
    <w:p w:rsidR="0055153F" w:rsidRPr="006B747E" w:rsidRDefault="0055153F" w:rsidP="00551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b/>
          <w:sz w:val="24"/>
          <w:szCs w:val="24"/>
        </w:rPr>
        <w:t xml:space="preserve">1.1. Место дисциплины в структуре основной образовательной программы: </w:t>
      </w:r>
      <w:r w:rsidRPr="006B747E">
        <w:rPr>
          <w:sz w:val="24"/>
          <w:szCs w:val="24"/>
        </w:rPr>
        <w:tab/>
      </w:r>
    </w:p>
    <w:p w:rsidR="0055153F" w:rsidRPr="006B747E" w:rsidRDefault="0055153F" w:rsidP="005515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sz w:val="24"/>
          <w:szCs w:val="24"/>
        </w:rPr>
        <w:t>Учебная дисциплина «Основы калькуляции и учёта» является обязательной частью общепрофессионального цикла примерной основной образовательной программы в соответствии с ФГОС по профессии.</w:t>
      </w:r>
    </w:p>
    <w:p w:rsidR="0055153F" w:rsidRPr="006B747E" w:rsidRDefault="0055153F" w:rsidP="0055153F">
      <w:pPr>
        <w:pStyle w:val="TableParagraph"/>
        <w:spacing w:line="275" w:lineRule="exact"/>
        <w:ind w:left="249"/>
        <w:rPr>
          <w:sz w:val="24"/>
        </w:rPr>
      </w:pPr>
      <w:r w:rsidRPr="006B747E">
        <w:rPr>
          <w:sz w:val="24"/>
          <w:szCs w:val="24"/>
        </w:rPr>
        <w:t xml:space="preserve">Особое значение дисциплина имеет при формировании и развитии </w:t>
      </w:r>
      <w:r w:rsidRPr="006B747E">
        <w:rPr>
          <w:sz w:val="24"/>
        </w:rPr>
        <w:t>ОК1-7,9,10,11.</w:t>
      </w:r>
    </w:p>
    <w:p w:rsidR="0055153F" w:rsidRPr="006B747E" w:rsidRDefault="0055153F" w:rsidP="0055153F">
      <w:pPr>
        <w:pStyle w:val="TableParagraph"/>
        <w:spacing w:line="275" w:lineRule="exact"/>
        <w:ind w:left="249"/>
        <w:rPr>
          <w:sz w:val="24"/>
        </w:rPr>
      </w:pPr>
      <w:r w:rsidRPr="006B747E">
        <w:rPr>
          <w:b/>
          <w:sz w:val="24"/>
          <w:szCs w:val="24"/>
        </w:rPr>
        <w:t xml:space="preserve">1.2. Цель и планируемые результаты освоения дисциплины:   </w:t>
      </w:r>
    </w:p>
    <w:p w:rsidR="00436A5B" w:rsidRPr="006B747E" w:rsidRDefault="0055153F" w:rsidP="0055153F">
      <w:pPr>
        <w:suppressAutoHyphens/>
        <w:ind w:firstLine="709"/>
        <w:jc w:val="both"/>
        <w:rPr>
          <w:sz w:val="24"/>
          <w:szCs w:val="24"/>
        </w:rPr>
      </w:pPr>
      <w:r w:rsidRPr="006B747E">
        <w:rPr>
          <w:sz w:val="24"/>
          <w:szCs w:val="24"/>
        </w:rPr>
        <w:t>В рамках программы учебной дисциплины обучающимися осваиваются умения и знания</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977"/>
        <w:gridCol w:w="5212"/>
      </w:tblGrid>
      <w:tr w:rsidR="00436A5B" w:rsidRPr="006B747E">
        <w:trPr>
          <w:trHeight w:val="505"/>
        </w:trPr>
        <w:tc>
          <w:tcPr>
            <w:tcW w:w="1385" w:type="dxa"/>
          </w:tcPr>
          <w:p w:rsidR="00436A5B" w:rsidRPr="006B747E" w:rsidRDefault="00A4646F">
            <w:pPr>
              <w:pStyle w:val="TableParagraph"/>
              <w:spacing w:line="252" w:lineRule="exact"/>
              <w:ind w:left="597" w:right="184" w:hanging="248"/>
              <w:rPr>
                <w:b/>
              </w:rPr>
            </w:pPr>
            <w:r w:rsidRPr="006B747E">
              <w:rPr>
                <w:b/>
              </w:rPr>
              <w:t>Код ПК,ОК</w:t>
            </w:r>
          </w:p>
        </w:tc>
        <w:tc>
          <w:tcPr>
            <w:tcW w:w="2977" w:type="dxa"/>
          </w:tcPr>
          <w:p w:rsidR="00436A5B" w:rsidRPr="006B747E" w:rsidRDefault="00A4646F">
            <w:pPr>
              <w:pStyle w:val="TableParagraph"/>
              <w:spacing w:before="1"/>
              <w:ind w:left="1092" w:right="1053"/>
              <w:jc w:val="center"/>
              <w:rPr>
                <w:b/>
              </w:rPr>
            </w:pPr>
            <w:r w:rsidRPr="006B747E">
              <w:rPr>
                <w:b/>
              </w:rPr>
              <w:t>Умения</w:t>
            </w:r>
          </w:p>
        </w:tc>
        <w:tc>
          <w:tcPr>
            <w:tcW w:w="5212" w:type="dxa"/>
          </w:tcPr>
          <w:p w:rsidR="00436A5B" w:rsidRPr="006B747E" w:rsidRDefault="00A4646F">
            <w:pPr>
              <w:pStyle w:val="TableParagraph"/>
              <w:spacing w:before="1"/>
              <w:ind w:left="2238" w:right="2198"/>
              <w:jc w:val="center"/>
              <w:rPr>
                <w:b/>
              </w:rPr>
            </w:pPr>
            <w:r w:rsidRPr="006B747E">
              <w:rPr>
                <w:b/>
              </w:rPr>
              <w:t>Знания</w:t>
            </w:r>
          </w:p>
        </w:tc>
      </w:tr>
      <w:tr w:rsidR="00436A5B" w:rsidRPr="006B747E">
        <w:trPr>
          <w:trHeight w:val="10628"/>
        </w:trPr>
        <w:tc>
          <w:tcPr>
            <w:tcW w:w="1385" w:type="dxa"/>
          </w:tcPr>
          <w:p w:rsidR="00436A5B" w:rsidRPr="006B747E" w:rsidRDefault="00A4646F">
            <w:pPr>
              <w:pStyle w:val="TableParagraph"/>
              <w:tabs>
                <w:tab w:val="left" w:pos="925"/>
              </w:tabs>
              <w:spacing w:line="249" w:lineRule="exact"/>
              <w:ind w:left="249"/>
            </w:pPr>
            <w:r w:rsidRPr="006B747E">
              <w:t>ПК</w:t>
            </w:r>
            <w:r w:rsidRPr="006B747E">
              <w:tab/>
              <w:t>1.2-</w:t>
            </w:r>
          </w:p>
          <w:p w:rsidR="00436A5B" w:rsidRPr="006B747E" w:rsidRDefault="00A4646F">
            <w:pPr>
              <w:pStyle w:val="TableParagraph"/>
              <w:spacing w:line="252" w:lineRule="exact"/>
              <w:ind w:left="249"/>
            </w:pPr>
            <w:r w:rsidRPr="006B747E">
              <w:t>1.4,</w:t>
            </w:r>
          </w:p>
          <w:p w:rsidR="00436A5B" w:rsidRPr="006B747E" w:rsidRDefault="00A4646F">
            <w:pPr>
              <w:pStyle w:val="TableParagraph"/>
              <w:tabs>
                <w:tab w:val="left" w:pos="925"/>
              </w:tabs>
              <w:spacing w:line="252" w:lineRule="exact"/>
              <w:ind w:left="249"/>
            </w:pPr>
            <w:r w:rsidRPr="006B747E">
              <w:t>ПК</w:t>
            </w:r>
            <w:r w:rsidRPr="006B747E">
              <w:tab/>
              <w:t>2.2-</w:t>
            </w:r>
          </w:p>
          <w:p w:rsidR="00436A5B" w:rsidRPr="006B747E" w:rsidRDefault="00A4646F">
            <w:pPr>
              <w:pStyle w:val="TableParagraph"/>
              <w:spacing w:before="1" w:line="252" w:lineRule="exact"/>
              <w:ind w:left="249"/>
            </w:pPr>
            <w:r w:rsidRPr="006B747E">
              <w:t>2.8,</w:t>
            </w:r>
          </w:p>
          <w:p w:rsidR="00436A5B" w:rsidRPr="006B747E" w:rsidRDefault="00A4646F">
            <w:pPr>
              <w:pStyle w:val="TableParagraph"/>
              <w:tabs>
                <w:tab w:val="left" w:pos="925"/>
              </w:tabs>
              <w:spacing w:line="252" w:lineRule="exact"/>
              <w:ind w:left="249"/>
            </w:pPr>
            <w:r w:rsidRPr="006B747E">
              <w:t>ПК</w:t>
            </w:r>
            <w:r w:rsidRPr="006B747E">
              <w:tab/>
              <w:t>3.2-</w:t>
            </w:r>
          </w:p>
          <w:p w:rsidR="00436A5B" w:rsidRPr="006B747E" w:rsidRDefault="00A4646F">
            <w:pPr>
              <w:pStyle w:val="TableParagraph"/>
              <w:spacing w:before="2" w:line="252" w:lineRule="exact"/>
              <w:ind w:left="249"/>
            </w:pPr>
            <w:r w:rsidRPr="006B747E">
              <w:t>3.6,</w:t>
            </w:r>
          </w:p>
          <w:p w:rsidR="00436A5B" w:rsidRPr="006B747E" w:rsidRDefault="00A4646F">
            <w:pPr>
              <w:pStyle w:val="TableParagraph"/>
              <w:tabs>
                <w:tab w:val="left" w:pos="925"/>
              </w:tabs>
              <w:spacing w:line="252" w:lineRule="exact"/>
              <w:ind w:left="249"/>
            </w:pPr>
            <w:r w:rsidRPr="006B747E">
              <w:t>ПК</w:t>
            </w:r>
            <w:r w:rsidRPr="006B747E">
              <w:tab/>
              <w:t>4.2-</w:t>
            </w:r>
          </w:p>
          <w:p w:rsidR="00436A5B" w:rsidRPr="006B747E" w:rsidRDefault="00A4646F">
            <w:pPr>
              <w:pStyle w:val="TableParagraph"/>
              <w:spacing w:line="252" w:lineRule="exact"/>
              <w:ind w:left="249"/>
            </w:pPr>
            <w:r w:rsidRPr="006B747E">
              <w:t>4.5,</w:t>
            </w:r>
          </w:p>
          <w:p w:rsidR="00436A5B" w:rsidRPr="006B747E" w:rsidRDefault="00A4646F">
            <w:pPr>
              <w:pStyle w:val="TableParagraph"/>
              <w:spacing w:before="1" w:line="252" w:lineRule="exact"/>
              <w:ind w:left="249"/>
            </w:pPr>
            <w:r w:rsidRPr="006B747E">
              <w:t>ПК5.2-5.5</w:t>
            </w:r>
          </w:p>
          <w:p w:rsidR="00436A5B" w:rsidRPr="006B747E" w:rsidRDefault="00A4646F">
            <w:pPr>
              <w:pStyle w:val="TableParagraph"/>
              <w:spacing w:line="275" w:lineRule="exact"/>
              <w:ind w:left="249"/>
              <w:rPr>
                <w:sz w:val="24"/>
              </w:rPr>
            </w:pPr>
            <w:r w:rsidRPr="006B747E">
              <w:rPr>
                <w:sz w:val="24"/>
              </w:rPr>
              <w:t>ОК1-7,</w:t>
            </w:r>
          </w:p>
          <w:p w:rsidR="00436A5B" w:rsidRPr="006B747E" w:rsidRDefault="00A4646F">
            <w:pPr>
              <w:pStyle w:val="TableParagraph"/>
              <w:ind w:left="249"/>
              <w:rPr>
                <w:sz w:val="24"/>
              </w:rPr>
            </w:pPr>
            <w:r w:rsidRPr="006B747E">
              <w:rPr>
                <w:sz w:val="24"/>
              </w:rPr>
              <w:t>9,10,11</w:t>
            </w:r>
          </w:p>
        </w:tc>
        <w:tc>
          <w:tcPr>
            <w:tcW w:w="2977" w:type="dxa"/>
          </w:tcPr>
          <w:p w:rsidR="00436A5B" w:rsidRPr="006B747E" w:rsidRDefault="00A4646F">
            <w:pPr>
              <w:pStyle w:val="TableParagraph"/>
              <w:ind w:left="138" w:right="95" w:firstLine="602"/>
              <w:jc w:val="both"/>
            </w:pPr>
            <w:r w:rsidRPr="006B747E">
              <w:t>-вестиучет,оформ-лятьдокументы первичнойотчетности по учету сырья,товаров и тарыв кладовойорганизациипитания;</w:t>
            </w:r>
          </w:p>
          <w:p w:rsidR="00436A5B" w:rsidRPr="006B747E" w:rsidRDefault="00A4646F">
            <w:pPr>
              <w:pStyle w:val="TableParagraph"/>
              <w:ind w:left="138" w:right="96" w:firstLine="602"/>
              <w:jc w:val="both"/>
            </w:pPr>
            <w:r w:rsidRPr="006B747E">
              <w:t>-составлятьтоварныйотчетза день;</w:t>
            </w:r>
          </w:p>
          <w:p w:rsidR="00436A5B" w:rsidRPr="006B747E" w:rsidRDefault="00A4646F">
            <w:pPr>
              <w:pStyle w:val="TableParagraph"/>
              <w:ind w:left="138" w:right="93" w:firstLine="602"/>
              <w:jc w:val="both"/>
              <w:rPr>
                <w:sz w:val="24"/>
              </w:rPr>
            </w:pPr>
            <w:r w:rsidRPr="006B747E">
              <w:rPr>
                <w:sz w:val="24"/>
              </w:rPr>
              <w:t>-определятьпро-центнуюдолюпотерьнапроизводстве при различ-ных видах обработки сы-рья;</w:t>
            </w:r>
          </w:p>
          <w:p w:rsidR="00436A5B" w:rsidRPr="006B747E" w:rsidRDefault="00A4646F">
            <w:pPr>
              <w:pStyle w:val="TableParagraph"/>
              <w:ind w:left="138" w:right="93" w:firstLine="602"/>
              <w:jc w:val="both"/>
              <w:rPr>
                <w:sz w:val="24"/>
              </w:rPr>
            </w:pPr>
            <w:r w:rsidRPr="006B747E">
              <w:t>-</w:t>
            </w:r>
            <w:r w:rsidRPr="006B747E">
              <w:rPr>
                <w:sz w:val="24"/>
              </w:rPr>
              <w:t>составлятьплан-меню,работатьсосбор-никомрецептурблюдикулинарных изделий, тех-нологическимиитехнико</w:t>
            </w:r>
          </w:p>
          <w:p w:rsidR="00436A5B" w:rsidRPr="006B747E" w:rsidRDefault="00A4646F">
            <w:pPr>
              <w:pStyle w:val="TableParagraph"/>
              <w:ind w:left="138" w:right="98"/>
              <w:jc w:val="both"/>
            </w:pPr>
            <w:r w:rsidRPr="006B747E">
              <w:rPr>
                <w:sz w:val="24"/>
              </w:rPr>
              <w:t>-технологическимикар-тами</w:t>
            </w:r>
            <w:r w:rsidRPr="006B747E">
              <w:t>;</w:t>
            </w:r>
          </w:p>
          <w:p w:rsidR="00436A5B" w:rsidRPr="006B747E" w:rsidRDefault="00A4646F">
            <w:pPr>
              <w:pStyle w:val="TableParagraph"/>
              <w:ind w:left="138" w:right="97" w:firstLine="602"/>
              <w:jc w:val="both"/>
            </w:pPr>
            <w:r w:rsidRPr="006B747E">
              <w:t>-рассчитыватьценынаготовуюпродукциюиполуфабрикатысобственно-го производства, оформлятькалькуляционныекарточки;</w:t>
            </w:r>
          </w:p>
          <w:p w:rsidR="00436A5B" w:rsidRPr="006B747E" w:rsidRDefault="00A4646F">
            <w:pPr>
              <w:pStyle w:val="TableParagraph"/>
              <w:ind w:left="138" w:right="92" w:firstLine="602"/>
              <w:jc w:val="both"/>
            </w:pPr>
            <w:r w:rsidRPr="006B747E">
              <w:t>-участвовать в прове-денииинвентаризациивкладовойинапроизводстве;</w:t>
            </w:r>
          </w:p>
          <w:p w:rsidR="00436A5B" w:rsidRPr="006B747E" w:rsidRDefault="00A4646F">
            <w:pPr>
              <w:pStyle w:val="TableParagraph"/>
              <w:ind w:left="138" w:right="95" w:firstLine="602"/>
              <w:jc w:val="both"/>
            </w:pPr>
            <w:r w:rsidRPr="006B747E">
              <w:t>-пользоватьсякон-трольно-кассовымимаши-нами или средствами атвто-матизацииприрасчетахспотребителями;</w:t>
            </w:r>
          </w:p>
          <w:p w:rsidR="00436A5B" w:rsidRPr="006B747E" w:rsidRDefault="00A4646F">
            <w:pPr>
              <w:pStyle w:val="TableParagraph"/>
              <w:ind w:left="138" w:right="96" w:firstLine="602"/>
              <w:jc w:val="both"/>
            </w:pPr>
            <w:r w:rsidRPr="006B747E">
              <w:t>-приниматьоплатуналичнымиденьгами;</w:t>
            </w:r>
          </w:p>
          <w:p w:rsidR="00436A5B" w:rsidRPr="006B747E" w:rsidRDefault="00A4646F">
            <w:pPr>
              <w:pStyle w:val="TableParagraph"/>
              <w:ind w:left="138" w:right="95" w:firstLine="602"/>
              <w:jc w:val="both"/>
            </w:pPr>
            <w:r w:rsidRPr="006B747E">
              <w:t>-приниматьиоформ-лятьбезналичныеплатежи;</w:t>
            </w:r>
          </w:p>
          <w:p w:rsidR="00436A5B" w:rsidRPr="006B747E" w:rsidRDefault="00A4646F">
            <w:pPr>
              <w:pStyle w:val="TableParagraph"/>
              <w:ind w:left="138" w:right="96" w:firstLine="602"/>
              <w:jc w:val="both"/>
            </w:pPr>
            <w:r w:rsidRPr="006B747E">
              <w:t xml:space="preserve">-составлять отчеты </w:t>
            </w:r>
            <w:r w:rsidRPr="006B747E">
              <w:lastRenderedPageBreak/>
              <w:t>поплатежам.</w:t>
            </w:r>
          </w:p>
        </w:tc>
        <w:tc>
          <w:tcPr>
            <w:tcW w:w="5212" w:type="dxa"/>
          </w:tcPr>
          <w:p w:rsidR="00436A5B" w:rsidRPr="006B747E" w:rsidRDefault="00A4646F">
            <w:pPr>
              <w:pStyle w:val="TableParagraph"/>
              <w:spacing w:line="249" w:lineRule="exact"/>
              <w:ind w:left="743"/>
            </w:pPr>
            <w:r w:rsidRPr="006B747E">
              <w:lastRenderedPageBreak/>
              <w:t>-видыучета,требования,предъявляемыек</w:t>
            </w:r>
          </w:p>
          <w:p w:rsidR="00436A5B" w:rsidRPr="006B747E" w:rsidRDefault="00A4646F">
            <w:pPr>
              <w:pStyle w:val="TableParagraph"/>
              <w:spacing w:line="252" w:lineRule="exact"/>
              <w:ind w:left="140"/>
            </w:pPr>
            <w:r w:rsidRPr="006B747E">
              <w:t>учету;</w:t>
            </w:r>
          </w:p>
          <w:p w:rsidR="00436A5B" w:rsidRPr="006B747E" w:rsidRDefault="00A4646F">
            <w:pPr>
              <w:pStyle w:val="TableParagraph"/>
              <w:numPr>
                <w:ilvl w:val="0"/>
                <w:numId w:val="50"/>
              </w:numPr>
              <w:tabs>
                <w:tab w:val="left" w:pos="871"/>
              </w:tabs>
              <w:spacing w:line="252" w:lineRule="exact"/>
              <w:ind w:left="870"/>
            </w:pPr>
            <w:r w:rsidRPr="006B747E">
              <w:t>задачибухгалтерскогоучета;</w:t>
            </w:r>
          </w:p>
          <w:p w:rsidR="00436A5B" w:rsidRPr="006B747E" w:rsidRDefault="00A4646F">
            <w:pPr>
              <w:pStyle w:val="TableParagraph"/>
              <w:spacing w:before="1" w:line="252" w:lineRule="exact"/>
              <w:ind w:left="743"/>
            </w:pPr>
            <w:r w:rsidRPr="006B747E">
              <w:t>-предметиметодбухгалтерскогоучета;</w:t>
            </w:r>
          </w:p>
          <w:p w:rsidR="00436A5B" w:rsidRPr="006B747E" w:rsidRDefault="00A4646F">
            <w:pPr>
              <w:pStyle w:val="TableParagraph"/>
              <w:spacing w:line="252" w:lineRule="exact"/>
              <w:ind w:left="743"/>
            </w:pPr>
            <w:r w:rsidRPr="006B747E">
              <w:t>-элементыбухгалтерскогоучета;</w:t>
            </w:r>
          </w:p>
          <w:p w:rsidR="00436A5B" w:rsidRPr="006B747E" w:rsidRDefault="00A4646F">
            <w:pPr>
              <w:pStyle w:val="TableParagraph"/>
              <w:spacing w:before="2"/>
              <w:ind w:left="140" w:right="93" w:firstLine="602"/>
              <w:jc w:val="both"/>
            </w:pPr>
            <w:r w:rsidRPr="006B747E">
              <w:t>-принципы и формы организации бухгалтер-скогоучета</w:t>
            </w:r>
          </w:p>
          <w:p w:rsidR="00436A5B" w:rsidRPr="006B747E" w:rsidRDefault="00A4646F">
            <w:pPr>
              <w:pStyle w:val="TableParagraph"/>
              <w:numPr>
                <w:ilvl w:val="0"/>
                <w:numId w:val="50"/>
              </w:numPr>
              <w:tabs>
                <w:tab w:val="left" w:pos="972"/>
              </w:tabs>
              <w:ind w:right="95" w:firstLine="602"/>
              <w:jc w:val="both"/>
            </w:pPr>
            <w:r w:rsidRPr="006B747E">
              <w:t>особенностиорганизациибухгалтерскогоучетавобщественном питании;</w:t>
            </w:r>
          </w:p>
          <w:p w:rsidR="00436A5B" w:rsidRPr="006B747E" w:rsidRDefault="00A4646F">
            <w:pPr>
              <w:pStyle w:val="TableParagraph"/>
              <w:numPr>
                <w:ilvl w:val="0"/>
                <w:numId w:val="50"/>
              </w:numPr>
              <w:tabs>
                <w:tab w:val="left" w:pos="912"/>
              </w:tabs>
              <w:ind w:right="95" w:firstLine="602"/>
              <w:jc w:val="both"/>
            </w:pPr>
            <w:r w:rsidRPr="006B747E">
              <w:t>основные направления совершенствования,учетаиконтроляотчетностинасовременномэтапе;</w:t>
            </w:r>
          </w:p>
          <w:p w:rsidR="00436A5B" w:rsidRPr="006B747E" w:rsidRDefault="00A4646F">
            <w:pPr>
              <w:pStyle w:val="TableParagraph"/>
              <w:numPr>
                <w:ilvl w:val="0"/>
                <w:numId w:val="50"/>
              </w:numPr>
              <w:tabs>
                <w:tab w:val="left" w:pos="888"/>
              </w:tabs>
              <w:ind w:right="94" w:firstLine="602"/>
              <w:jc w:val="both"/>
            </w:pPr>
            <w:r w:rsidRPr="006B747E">
              <w:t>формы документов, применяемых в органи-зацияхпитания, ихклассификацию;</w:t>
            </w:r>
          </w:p>
          <w:p w:rsidR="00436A5B" w:rsidRPr="006B747E" w:rsidRDefault="00A4646F">
            <w:pPr>
              <w:pStyle w:val="TableParagraph"/>
              <w:numPr>
                <w:ilvl w:val="0"/>
                <w:numId w:val="50"/>
              </w:numPr>
              <w:tabs>
                <w:tab w:val="left" w:pos="878"/>
              </w:tabs>
              <w:ind w:right="95" w:firstLine="602"/>
              <w:jc w:val="both"/>
            </w:pPr>
            <w:r w:rsidRPr="006B747E">
              <w:t>требования, предъявляемые к содержанию иоформлению документов;</w:t>
            </w:r>
          </w:p>
          <w:p w:rsidR="00436A5B" w:rsidRPr="006B747E" w:rsidRDefault="00A4646F">
            <w:pPr>
              <w:pStyle w:val="TableParagraph"/>
              <w:numPr>
                <w:ilvl w:val="0"/>
                <w:numId w:val="50"/>
              </w:numPr>
              <w:tabs>
                <w:tab w:val="left" w:pos="898"/>
              </w:tabs>
              <w:ind w:right="97" w:firstLine="602"/>
              <w:jc w:val="both"/>
            </w:pPr>
            <w:r w:rsidRPr="006B747E">
              <w:t>права, обязанности и ответственность глав-ногобухгалтера;</w:t>
            </w:r>
          </w:p>
          <w:p w:rsidR="00436A5B" w:rsidRPr="006B747E" w:rsidRDefault="00A4646F">
            <w:pPr>
              <w:pStyle w:val="TableParagraph"/>
              <w:numPr>
                <w:ilvl w:val="0"/>
                <w:numId w:val="50"/>
              </w:numPr>
              <w:tabs>
                <w:tab w:val="left" w:pos="900"/>
              </w:tabs>
              <w:ind w:right="91" w:firstLine="602"/>
              <w:jc w:val="both"/>
            </w:pPr>
            <w:r w:rsidRPr="006B747E">
              <w:t>понятиецены, ее элементы, виды цен, по-нятие калькуляции ипорядок определения рознич-ныхценнапродукциюсобственногопроизводства;</w:t>
            </w:r>
          </w:p>
          <w:p w:rsidR="00436A5B" w:rsidRPr="006B747E" w:rsidRDefault="00A4646F">
            <w:pPr>
              <w:pStyle w:val="TableParagraph"/>
              <w:numPr>
                <w:ilvl w:val="0"/>
                <w:numId w:val="50"/>
              </w:numPr>
              <w:tabs>
                <w:tab w:val="left" w:pos="924"/>
              </w:tabs>
              <w:ind w:right="90" w:firstLine="602"/>
              <w:jc w:val="both"/>
            </w:pPr>
            <w:r w:rsidRPr="006B747E">
              <w:t>понятиетоварооборота предприятийпита-ния,его виды и методы расчета.</w:t>
            </w:r>
          </w:p>
          <w:p w:rsidR="00436A5B" w:rsidRPr="006B747E" w:rsidRDefault="00A4646F">
            <w:pPr>
              <w:pStyle w:val="TableParagraph"/>
              <w:numPr>
                <w:ilvl w:val="0"/>
                <w:numId w:val="50"/>
              </w:numPr>
              <w:tabs>
                <w:tab w:val="left" w:pos="914"/>
              </w:tabs>
              <w:ind w:right="96" w:firstLine="602"/>
              <w:jc w:val="both"/>
            </w:pPr>
            <w:r w:rsidRPr="006B747E">
              <w:t>сущность плана-меню, его назначение, ви-ды,порядок составления;</w:t>
            </w:r>
          </w:p>
          <w:p w:rsidR="00436A5B" w:rsidRPr="006B747E" w:rsidRDefault="00A4646F">
            <w:pPr>
              <w:pStyle w:val="TableParagraph"/>
              <w:ind w:left="140" w:right="96" w:firstLine="602"/>
              <w:jc w:val="both"/>
            </w:pPr>
            <w:r w:rsidRPr="006B747E">
              <w:t>-правила документального оформлениядви-женияматериальных ценностей;</w:t>
            </w:r>
          </w:p>
          <w:p w:rsidR="00436A5B" w:rsidRPr="006B747E" w:rsidRDefault="00A4646F">
            <w:pPr>
              <w:pStyle w:val="TableParagraph"/>
              <w:numPr>
                <w:ilvl w:val="0"/>
                <w:numId w:val="50"/>
              </w:numPr>
              <w:tabs>
                <w:tab w:val="left" w:pos="871"/>
              </w:tabs>
              <w:ind w:left="870"/>
              <w:jc w:val="both"/>
            </w:pPr>
            <w:r w:rsidRPr="006B747E">
              <w:t>источникипоступленияпродуктовитары;</w:t>
            </w:r>
          </w:p>
          <w:p w:rsidR="00436A5B" w:rsidRPr="006B747E" w:rsidRDefault="00A4646F">
            <w:pPr>
              <w:pStyle w:val="TableParagraph"/>
              <w:spacing w:before="1"/>
              <w:ind w:left="140" w:right="90" w:firstLine="602"/>
            </w:pPr>
            <w:r w:rsidRPr="006B747E">
              <w:t>-правилаоприходованиятоваровитарыма-териально-ответственнымилицами,</w:t>
            </w:r>
          </w:p>
          <w:p w:rsidR="00436A5B" w:rsidRPr="006B747E" w:rsidRDefault="00A4646F">
            <w:pPr>
              <w:pStyle w:val="TableParagraph"/>
              <w:spacing w:line="251" w:lineRule="exact"/>
              <w:ind w:left="743"/>
            </w:pPr>
            <w:r w:rsidRPr="006B747E">
              <w:t>реализованныхиотпущенныхтоваров;</w:t>
            </w:r>
          </w:p>
          <w:p w:rsidR="00436A5B" w:rsidRPr="006B747E" w:rsidRDefault="00A4646F">
            <w:pPr>
              <w:pStyle w:val="TableParagraph"/>
              <w:spacing w:before="1"/>
              <w:ind w:left="140" w:right="84" w:firstLine="602"/>
            </w:pPr>
            <w:r w:rsidRPr="006B747E">
              <w:t>-методикуосуществленияконтролязатовар-нымизапасами;</w:t>
            </w:r>
          </w:p>
          <w:p w:rsidR="00436A5B" w:rsidRPr="006B747E" w:rsidRDefault="00A4646F">
            <w:pPr>
              <w:pStyle w:val="TableParagraph"/>
              <w:ind w:left="140" w:right="92" w:firstLine="602"/>
            </w:pPr>
            <w:r w:rsidRPr="006B747E">
              <w:t>-понятиеивидытоварныхпотерь,методикуихсписания;</w:t>
            </w:r>
          </w:p>
          <w:p w:rsidR="00436A5B" w:rsidRPr="006B747E" w:rsidRDefault="00A4646F">
            <w:pPr>
              <w:pStyle w:val="TableParagraph"/>
              <w:ind w:left="140" w:right="90" w:firstLine="602"/>
            </w:pPr>
            <w:r w:rsidRPr="006B747E">
              <w:t>-методикупроведенияинвентаризацииивы-явленияеерезультатов;</w:t>
            </w:r>
          </w:p>
          <w:p w:rsidR="00436A5B" w:rsidRPr="006B747E" w:rsidRDefault="00A4646F">
            <w:pPr>
              <w:pStyle w:val="TableParagraph"/>
              <w:numPr>
                <w:ilvl w:val="0"/>
                <w:numId w:val="50"/>
              </w:numPr>
              <w:tabs>
                <w:tab w:val="left" w:pos="917"/>
              </w:tabs>
              <w:ind w:right="94" w:firstLine="602"/>
              <w:jc w:val="both"/>
            </w:pPr>
            <w:r w:rsidRPr="006B747E">
              <w:t>понятие материальной ответственности, еедокументальноеоформление,отчетностьматери-ально-ответственныхлиц;</w:t>
            </w:r>
          </w:p>
          <w:p w:rsidR="00436A5B" w:rsidRPr="006B747E" w:rsidRDefault="00A4646F">
            <w:pPr>
              <w:pStyle w:val="TableParagraph"/>
              <w:numPr>
                <w:ilvl w:val="0"/>
                <w:numId w:val="50"/>
              </w:numPr>
              <w:tabs>
                <w:tab w:val="left" w:pos="871"/>
              </w:tabs>
              <w:ind w:left="870"/>
              <w:jc w:val="both"/>
            </w:pPr>
            <w:r w:rsidRPr="006B747E">
              <w:t>порядокоформленияиучетадоверенностей;</w:t>
            </w:r>
          </w:p>
          <w:p w:rsidR="00436A5B" w:rsidRPr="006B747E" w:rsidRDefault="00A4646F">
            <w:pPr>
              <w:pStyle w:val="TableParagraph"/>
              <w:numPr>
                <w:ilvl w:val="0"/>
                <w:numId w:val="50"/>
              </w:numPr>
              <w:tabs>
                <w:tab w:val="left" w:pos="898"/>
              </w:tabs>
              <w:spacing w:line="252" w:lineRule="exact"/>
              <w:ind w:right="95" w:firstLine="602"/>
              <w:jc w:val="both"/>
            </w:pPr>
            <w:r w:rsidRPr="006B747E">
              <w:lastRenderedPageBreak/>
              <w:t>ассортимент меню и цены на готовую про-дукциюна деньпринятияплатежей;</w:t>
            </w:r>
          </w:p>
        </w:tc>
      </w:tr>
    </w:tbl>
    <w:p w:rsidR="00436A5B" w:rsidRPr="006B747E" w:rsidRDefault="00436A5B">
      <w:pPr>
        <w:spacing w:line="252" w:lineRule="exact"/>
        <w:jc w:val="both"/>
        <w:sectPr w:rsidR="00436A5B" w:rsidRPr="006B747E">
          <w:pgSz w:w="11910" w:h="16840"/>
          <w:pgMar w:top="1040" w:right="620" w:bottom="1480" w:left="1480" w:header="0" w:footer="1215"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2977"/>
        <w:gridCol w:w="5212"/>
      </w:tblGrid>
      <w:tr w:rsidR="00436A5B" w:rsidRPr="006B747E">
        <w:trPr>
          <w:trHeight w:val="5546"/>
        </w:trPr>
        <w:tc>
          <w:tcPr>
            <w:tcW w:w="1385" w:type="dxa"/>
          </w:tcPr>
          <w:p w:rsidR="00436A5B" w:rsidRPr="006B747E" w:rsidRDefault="00436A5B">
            <w:pPr>
              <w:pStyle w:val="TableParagraph"/>
            </w:pPr>
          </w:p>
        </w:tc>
        <w:tc>
          <w:tcPr>
            <w:tcW w:w="2977" w:type="dxa"/>
          </w:tcPr>
          <w:p w:rsidR="00436A5B" w:rsidRPr="006B747E" w:rsidRDefault="00436A5B">
            <w:pPr>
              <w:pStyle w:val="TableParagraph"/>
            </w:pPr>
          </w:p>
        </w:tc>
        <w:tc>
          <w:tcPr>
            <w:tcW w:w="5212" w:type="dxa"/>
          </w:tcPr>
          <w:p w:rsidR="00436A5B" w:rsidRPr="006B747E" w:rsidRDefault="00A4646F">
            <w:pPr>
              <w:pStyle w:val="TableParagraph"/>
              <w:numPr>
                <w:ilvl w:val="0"/>
                <w:numId w:val="49"/>
              </w:numPr>
              <w:tabs>
                <w:tab w:val="left" w:pos="871"/>
              </w:tabs>
              <w:spacing w:line="243" w:lineRule="exact"/>
              <w:ind w:left="870"/>
              <w:jc w:val="both"/>
            </w:pPr>
            <w:r w:rsidRPr="006B747E">
              <w:t>правилаторговли;</w:t>
            </w:r>
          </w:p>
          <w:p w:rsidR="00436A5B" w:rsidRPr="006B747E" w:rsidRDefault="00A4646F">
            <w:pPr>
              <w:pStyle w:val="TableParagraph"/>
              <w:numPr>
                <w:ilvl w:val="0"/>
                <w:numId w:val="49"/>
              </w:numPr>
              <w:tabs>
                <w:tab w:val="left" w:pos="871"/>
              </w:tabs>
              <w:spacing w:line="252" w:lineRule="exact"/>
              <w:ind w:left="870"/>
              <w:jc w:val="both"/>
            </w:pPr>
            <w:r w:rsidRPr="006B747E">
              <w:t>видыоплатыпоплатежам;</w:t>
            </w:r>
          </w:p>
          <w:p w:rsidR="00436A5B" w:rsidRPr="006B747E" w:rsidRDefault="00A4646F">
            <w:pPr>
              <w:pStyle w:val="TableParagraph"/>
              <w:numPr>
                <w:ilvl w:val="0"/>
                <w:numId w:val="49"/>
              </w:numPr>
              <w:tabs>
                <w:tab w:val="left" w:pos="943"/>
              </w:tabs>
              <w:ind w:right="98" w:firstLine="602"/>
              <w:jc w:val="both"/>
            </w:pPr>
            <w:r w:rsidRPr="006B747E">
              <w:t>видыиправилаосуществлениякассовыхопераций;</w:t>
            </w:r>
          </w:p>
          <w:p w:rsidR="00436A5B" w:rsidRPr="006B747E" w:rsidRDefault="00A4646F">
            <w:pPr>
              <w:pStyle w:val="TableParagraph"/>
              <w:numPr>
                <w:ilvl w:val="0"/>
                <w:numId w:val="49"/>
              </w:numPr>
              <w:tabs>
                <w:tab w:val="left" w:pos="895"/>
              </w:tabs>
              <w:ind w:right="94" w:firstLine="602"/>
              <w:jc w:val="both"/>
            </w:pPr>
            <w:r w:rsidRPr="006B747E">
              <w:t>правила и порядок расчетов с потребителя-мипри оплате наличными деньгами ипри безна-личнойформеоплаты;</w:t>
            </w:r>
          </w:p>
          <w:p w:rsidR="00436A5B" w:rsidRPr="006B747E" w:rsidRDefault="00A4646F">
            <w:pPr>
              <w:pStyle w:val="TableParagraph"/>
              <w:numPr>
                <w:ilvl w:val="0"/>
                <w:numId w:val="49"/>
              </w:numPr>
              <w:tabs>
                <w:tab w:val="left" w:pos="929"/>
              </w:tabs>
              <w:spacing w:before="2"/>
              <w:ind w:right="93" w:firstLine="602"/>
              <w:jc w:val="both"/>
            </w:pPr>
            <w:r w:rsidRPr="006B747E">
              <w:t>правилаповедения,степеньответственно-стизаправильностьрасчетовспотребителями.</w:t>
            </w:r>
          </w:p>
        </w:tc>
      </w:tr>
    </w:tbl>
    <w:p w:rsidR="00436A5B" w:rsidRPr="006B747E" w:rsidRDefault="00436A5B">
      <w:pPr>
        <w:pStyle w:val="a3"/>
        <w:rPr>
          <w:b/>
          <w:sz w:val="20"/>
        </w:rPr>
      </w:pPr>
    </w:p>
    <w:p w:rsidR="00436A5B" w:rsidRPr="006B747E" w:rsidRDefault="00436A5B">
      <w:pPr>
        <w:pStyle w:val="a3"/>
        <w:spacing w:before="4"/>
        <w:rPr>
          <w:b/>
          <w:sz w:val="19"/>
        </w:rPr>
      </w:pPr>
    </w:p>
    <w:p w:rsidR="00436A5B" w:rsidRPr="006B747E" w:rsidRDefault="00A4646F">
      <w:pPr>
        <w:pStyle w:val="a5"/>
        <w:numPr>
          <w:ilvl w:val="0"/>
          <w:numId w:val="51"/>
        </w:numPr>
        <w:tabs>
          <w:tab w:val="left" w:pos="820"/>
        </w:tabs>
        <w:spacing w:before="90"/>
        <w:ind w:left="819" w:hanging="241"/>
        <w:rPr>
          <w:b/>
          <w:sz w:val="24"/>
        </w:rPr>
      </w:pPr>
      <w:r w:rsidRPr="006B747E">
        <w:rPr>
          <w:b/>
          <w:sz w:val="24"/>
        </w:rPr>
        <w:t>СТРУКТУРАИСОДЕРЖАНИЕУЧЕБНОЙДИСЦИПЛИНЫ</w:t>
      </w:r>
    </w:p>
    <w:p w:rsidR="00436A5B" w:rsidRPr="006B747E" w:rsidRDefault="00436A5B">
      <w:pPr>
        <w:pStyle w:val="a3"/>
        <w:spacing w:before="1"/>
        <w:rPr>
          <w:b/>
        </w:rPr>
      </w:pPr>
    </w:p>
    <w:p w:rsidR="00436A5B" w:rsidRPr="006B747E" w:rsidRDefault="00A4646F">
      <w:pPr>
        <w:pStyle w:val="2"/>
        <w:numPr>
          <w:ilvl w:val="1"/>
          <w:numId w:val="51"/>
        </w:numPr>
        <w:tabs>
          <w:tab w:val="left" w:pos="1000"/>
        </w:tabs>
        <w:spacing w:after="3"/>
        <w:ind w:left="999" w:hanging="421"/>
      </w:pPr>
      <w:r w:rsidRPr="006B747E">
        <w:t>Объемучебнойдисциплиныивидыучебнойработы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58"/>
        <w:gridCol w:w="142"/>
        <w:gridCol w:w="1774"/>
      </w:tblGrid>
      <w:tr w:rsidR="00436A5B" w:rsidRPr="006B747E">
        <w:trPr>
          <w:trHeight w:val="488"/>
        </w:trPr>
        <w:tc>
          <w:tcPr>
            <w:tcW w:w="7658" w:type="dxa"/>
          </w:tcPr>
          <w:p w:rsidR="00436A5B" w:rsidRPr="006B747E" w:rsidRDefault="00A4646F">
            <w:pPr>
              <w:pStyle w:val="TableParagraph"/>
              <w:spacing w:before="104"/>
              <w:ind w:left="107"/>
              <w:rPr>
                <w:b/>
                <w:sz w:val="24"/>
              </w:rPr>
            </w:pPr>
            <w:r w:rsidRPr="006B747E">
              <w:rPr>
                <w:b/>
                <w:sz w:val="24"/>
              </w:rPr>
              <w:t>Видучебнойработы</w:t>
            </w:r>
          </w:p>
        </w:tc>
        <w:tc>
          <w:tcPr>
            <w:tcW w:w="1916" w:type="dxa"/>
            <w:gridSpan w:val="2"/>
          </w:tcPr>
          <w:p w:rsidR="00436A5B" w:rsidRPr="006B747E" w:rsidRDefault="00A4646F">
            <w:pPr>
              <w:pStyle w:val="TableParagraph"/>
              <w:spacing w:line="272" w:lineRule="exact"/>
              <w:ind w:left="107"/>
              <w:rPr>
                <w:b/>
                <w:sz w:val="24"/>
              </w:rPr>
            </w:pPr>
            <w:r w:rsidRPr="006B747E">
              <w:rPr>
                <w:b/>
                <w:sz w:val="24"/>
              </w:rPr>
              <w:t>Объемчасов</w:t>
            </w:r>
          </w:p>
        </w:tc>
      </w:tr>
      <w:tr w:rsidR="00436A5B" w:rsidRPr="006B747E">
        <w:trPr>
          <w:trHeight w:val="491"/>
        </w:trPr>
        <w:tc>
          <w:tcPr>
            <w:tcW w:w="7658" w:type="dxa"/>
          </w:tcPr>
          <w:p w:rsidR="00436A5B" w:rsidRPr="006B747E" w:rsidRDefault="00A4646F">
            <w:pPr>
              <w:pStyle w:val="TableParagraph"/>
              <w:spacing w:before="104"/>
              <w:ind w:left="107"/>
              <w:rPr>
                <w:b/>
                <w:sz w:val="24"/>
              </w:rPr>
            </w:pPr>
            <w:r w:rsidRPr="006B747E">
              <w:rPr>
                <w:b/>
                <w:sz w:val="24"/>
              </w:rPr>
              <w:t>Суммарнаяучебнаянагрузкавовзаимодействииспреподавателем</w:t>
            </w:r>
          </w:p>
        </w:tc>
        <w:tc>
          <w:tcPr>
            <w:tcW w:w="1916" w:type="dxa"/>
            <w:gridSpan w:val="2"/>
          </w:tcPr>
          <w:p w:rsidR="00436A5B" w:rsidRPr="006B747E" w:rsidRDefault="00A4646F">
            <w:pPr>
              <w:pStyle w:val="TableParagraph"/>
              <w:spacing w:line="268" w:lineRule="exact"/>
              <w:ind w:left="107"/>
              <w:rPr>
                <w:sz w:val="24"/>
              </w:rPr>
            </w:pPr>
            <w:r w:rsidRPr="006B747E">
              <w:rPr>
                <w:sz w:val="24"/>
              </w:rPr>
              <w:t>32</w:t>
            </w:r>
          </w:p>
        </w:tc>
      </w:tr>
      <w:tr w:rsidR="00436A5B" w:rsidRPr="006B747E">
        <w:trPr>
          <w:trHeight w:val="488"/>
        </w:trPr>
        <w:tc>
          <w:tcPr>
            <w:tcW w:w="7658" w:type="dxa"/>
          </w:tcPr>
          <w:p w:rsidR="00436A5B" w:rsidRPr="006B747E" w:rsidRDefault="00A4646F">
            <w:pPr>
              <w:pStyle w:val="TableParagraph"/>
              <w:spacing w:before="97"/>
              <w:ind w:left="107"/>
              <w:rPr>
                <w:sz w:val="24"/>
              </w:rPr>
            </w:pPr>
            <w:r w:rsidRPr="006B747E">
              <w:rPr>
                <w:sz w:val="24"/>
              </w:rPr>
              <w:t>Самостоятельнаяработа</w:t>
            </w:r>
            <w:r w:rsidRPr="006B747E">
              <w:rPr>
                <w:sz w:val="24"/>
                <w:vertAlign w:val="superscript"/>
              </w:rPr>
              <w:t>14</w:t>
            </w:r>
          </w:p>
        </w:tc>
        <w:tc>
          <w:tcPr>
            <w:tcW w:w="1916" w:type="dxa"/>
            <w:gridSpan w:val="2"/>
          </w:tcPr>
          <w:p w:rsidR="00436A5B" w:rsidRPr="006B747E" w:rsidRDefault="00A4646F">
            <w:pPr>
              <w:pStyle w:val="TableParagraph"/>
              <w:spacing w:line="272" w:lineRule="exact"/>
              <w:ind w:left="107"/>
              <w:rPr>
                <w:b/>
                <w:sz w:val="24"/>
              </w:rPr>
            </w:pPr>
            <w:r w:rsidRPr="006B747E">
              <w:rPr>
                <w:b/>
                <w:w w:val="99"/>
                <w:sz w:val="24"/>
              </w:rPr>
              <w:t>-</w:t>
            </w:r>
          </w:p>
        </w:tc>
      </w:tr>
      <w:tr w:rsidR="00436A5B" w:rsidRPr="006B747E">
        <w:trPr>
          <w:trHeight w:val="488"/>
        </w:trPr>
        <w:tc>
          <w:tcPr>
            <w:tcW w:w="7658" w:type="dxa"/>
          </w:tcPr>
          <w:p w:rsidR="00436A5B" w:rsidRPr="006B747E" w:rsidRDefault="00A4646F">
            <w:pPr>
              <w:pStyle w:val="TableParagraph"/>
              <w:spacing w:before="104"/>
              <w:ind w:left="107"/>
              <w:rPr>
                <w:b/>
                <w:sz w:val="24"/>
              </w:rPr>
            </w:pPr>
            <w:r w:rsidRPr="006B747E">
              <w:rPr>
                <w:b/>
                <w:sz w:val="24"/>
              </w:rPr>
              <w:t>Объемобразовательнойпрограммы</w:t>
            </w:r>
          </w:p>
        </w:tc>
        <w:tc>
          <w:tcPr>
            <w:tcW w:w="1916" w:type="dxa"/>
            <w:gridSpan w:val="2"/>
          </w:tcPr>
          <w:p w:rsidR="00436A5B" w:rsidRPr="006B747E" w:rsidRDefault="00A4646F">
            <w:pPr>
              <w:pStyle w:val="TableParagraph"/>
              <w:spacing w:line="272" w:lineRule="exact"/>
              <w:ind w:left="107"/>
              <w:rPr>
                <w:b/>
                <w:sz w:val="24"/>
              </w:rPr>
            </w:pPr>
            <w:r w:rsidRPr="006B747E">
              <w:rPr>
                <w:b/>
                <w:sz w:val="24"/>
              </w:rPr>
              <w:t>32</w:t>
            </w:r>
          </w:p>
        </w:tc>
      </w:tr>
      <w:tr w:rsidR="00436A5B" w:rsidRPr="006B747E">
        <w:trPr>
          <w:trHeight w:val="491"/>
        </w:trPr>
        <w:tc>
          <w:tcPr>
            <w:tcW w:w="9574" w:type="dxa"/>
            <w:gridSpan w:val="3"/>
          </w:tcPr>
          <w:p w:rsidR="00436A5B" w:rsidRPr="006B747E" w:rsidRDefault="00A4646F">
            <w:pPr>
              <w:pStyle w:val="TableParagraph"/>
              <w:spacing w:before="99"/>
              <w:ind w:left="107"/>
              <w:rPr>
                <w:sz w:val="24"/>
              </w:rPr>
            </w:pPr>
            <w:r w:rsidRPr="006B747E">
              <w:rPr>
                <w:sz w:val="24"/>
              </w:rPr>
              <w:t>втомчисле:</w:t>
            </w:r>
          </w:p>
        </w:tc>
      </w:tr>
      <w:tr w:rsidR="00436A5B" w:rsidRPr="006B747E">
        <w:trPr>
          <w:trHeight w:val="489"/>
        </w:trPr>
        <w:tc>
          <w:tcPr>
            <w:tcW w:w="7658" w:type="dxa"/>
          </w:tcPr>
          <w:p w:rsidR="00436A5B" w:rsidRPr="006B747E" w:rsidRDefault="00A4646F">
            <w:pPr>
              <w:pStyle w:val="TableParagraph"/>
              <w:spacing w:before="99"/>
              <w:ind w:left="107"/>
              <w:rPr>
                <w:sz w:val="24"/>
              </w:rPr>
            </w:pPr>
            <w:r w:rsidRPr="006B747E">
              <w:rPr>
                <w:sz w:val="24"/>
              </w:rPr>
              <w:t>теоретическоеобучение</w:t>
            </w:r>
          </w:p>
        </w:tc>
        <w:tc>
          <w:tcPr>
            <w:tcW w:w="1916" w:type="dxa"/>
            <w:gridSpan w:val="2"/>
          </w:tcPr>
          <w:p w:rsidR="00436A5B" w:rsidRPr="006B747E" w:rsidRDefault="00A4646F">
            <w:pPr>
              <w:pStyle w:val="TableParagraph"/>
              <w:spacing w:line="268" w:lineRule="exact"/>
              <w:ind w:left="107"/>
              <w:rPr>
                <w:sz w:val="24"/>
              </w:rPr>
            </w:pPr>
            <w:r w:rsidRPr="006B747E">
              <w:rPr>
                <w:sz w:val="24"/>
              </w:rPr>
              <w:t>20</w:t>
            </w:r>
          </w:p>
        </w:tc>
      </w:tr>
      <w:tr w:rsidR="00436A5B" w:rsidRPr="006B747E">
        <w:trPr>
          <w:trHeight w:val="491"/>
        </w:trPr>
        <w:tc>
          <w:tcPr>
            <w:tcW w:w="7658" w:type="dxa"/>
          </w:tcPr>
          <w:p w:rsidR="00436A5B" w:rsidRPr="006B747E" w:rsidRDefault="00A4646F">
            <w:pPr>
              <w:pStyle w:val="TableParagraph"/>
              <w:spacing w:before="100"/>
              <w:ind w:left="107"/>
              <w:rPr>
                <w:sz w:val="24"/>
              </w:rPr>
            </w:pPr>
            <w:r w:rsidRPr="006B747E">
              <w:rPr>
                <w:sz w:val="24"/>
              </w:rPr>
              <w:t>лабораторныезанятия(еслипредусмотрено)</w:t>
            </w:r>
          </w:p>
        </w:tc>
        <w:tc>
          <w:tcPr>
            <w:tcW w:w="1916" w:type="dxa"/>
            <w:gridSpan w:val="2"/>
          </w:tcPr>
          <w:p w:rsidR="00436A5B" w:rsidRPr="006B747E" w:rsidRDefault="00A4646F">
            <w:pPr>
              <w:pStyle w:val="TableParagraph"/>
              <w:spacing w:line="271" w:lineRule="exact"/>
              <w:ind w:left="107"/>
              <w:rPr>
                <w:sz w:val="24"/>
              </w:rPr>
            </w:pPr>
            <w:r w:rsidRPr="006B747E">
              <w:rPr>
                <w:w w:val="99"/>
                <w:sz w:val="24"/>
              </w:rPr>
              <w:t>-</w:t>
            </w:r>
          </w:p>
        </w:tc>
      </w:tr>
      <w:tr w:rsidR="00436A5B" w:rsidRPr="006B747E">
        <w:trPr>
          <w:trHeight w:val="489"/>
        </w:trPr>
        <w:tc>
          <w:tcPr>
            <w:tcW w:w="7658" w:type="dxa"/>
          </w:tcPr>
          <w:p w:rsidR="00436A5B" w:rsidRPr="006B747E" w:rsidRDefault="00A4646F">
            <w:pPr>
              <w:pStyle w:val="TableParagraph"/>
              <w:spacing w:before="99"/>
              <w:ind w:left="107"/>
              <w:rPr>
                <w:sz w:val="24"/>
              </w:rPr>
            </w:pPr>
            <w:r w:rsidRPr="006B747E">
              <w:rPr>
                <w:sz w:val="24"/>
              </w:rPr>
              <w:t>практическиезанятия(еслипредусмотрено)</w:t>
            </w:r>
          </w:p>
        </w:tc>
        <w:tc>
          <w:tcPr>
            <w:tcW w:w="1916" w:type="dxa"/>
            <w:gridSpan w:val="2"/>
          </w:tcPr>
          <w:p w:rsidR="00436A5B" w:rsidRPr="006B747E" w:rsidRDefault="00A4646F">
            <w:pPr>
              <w:pStyle w:val="TableParagraph"/>
              <w:spacing w:line="268" w:lineRule="exact"/>
              <w:ind w:left="107"/>
              <w:rPr>
                <w:sz w:val="24"/>
              </w:rPr>
            </w:pPr>
            <w:r w:rsidRPr="006B747E">
              <w:rPr>
                <w:sz w:val="24"/>
              </w:rPr>
              <w:t>12</w:t>
            </w:r>
          </w:p>
        </w:tc>
      </w:tr>
      <w:tr w:rsidR="00436A5B" w:rsidRPr="006B747E">
        <w:trPr>
          <w:trHeight w:val="491"/>
        </w:trPr>
        <w:tc>
          <w:tcPr>
            <w:tcW w:w="7800" w:type="dxa"/>
            <w:gridSpan w:val="2"/>
          </w:tcPr>
          <w:p w:rsidR="00436A5B" w:rsidRPr="006B747E" w:rsidRDefault="00A4646F">
            <w:pPr>
              <w:pStyle w:val="TableParagraph"/>
              <w:spacing w:before="99"/>
              <w:ind w:left="107"/>
              <w:rPr>
                <w:sz w:val="24"/>
              </w:rPr>
            </w:pPr>
            <w:r w:rsidRPr="006B747E">
              <w:rPr>
                <w:sz w:val="24"/>
              </w:rPr>
              <w:t>курсоваяработа(проект)(еслипредусмотрено)</w:t>
            </w:r>
          </w:p>
        </w:tc>
        <w:tc>
          <w:tcPr>
            <w:tcW w:w="1774" w:type="dxa"/>
          </w:tcPr>
          <w:p w:rsidR="00436A5B" w:rsidRPr="006B747E" w:rsidRDefault="00A4646F">
            <w:pPr>
              <w:pStyle w:val="TableParagraph"/>
              <w:spacing w:before="99"/>
              <w:ind w:left="248"/>
              <w:rPr>
                <w:sz w:val="24"/>
              </w:rPr>
            </w:pPr>
            <w:r w:rsidRPr="006B747E">
              <w:rPr>
                <w:sz w:val="24"/>
              </w:rPr>
              <w:t>*</w:t>
            </w:r>
          </w:p>
        </w:tc>
      </w:tr>
      <w:tr w:rsidR="00436A5B" w:rsidRPr="006B747E">
        <w:trPr>
          <w:trHeight w:val="489"/>
        </w:trPr>
        <w:tc>
          <w:tcPr>
            <w:tcW w:w="7800" w:type="dxa"/>
            <w:gridSpan w:val="2"/>
          </w:tcPr>
          <w:p w:rsidR="00436A5B" w:rsidRPr="006B747E" w:rsidRDefault="00A4646F">
            <w:pPr>
              <w:pStyle w:val="TableParagraph"/>
              <w:spacing w:before="97"/>
              <w:ind w:left="107"/>
              <w:rPr>
                <w:sz w:val="24"/>
              </w:rPr>
            </w:pPr>
            <w:r w:rsidRPr="006B747E">
              <w:rPr>
                <w:sz w:val="24"/>
              </w:rPr>
              <w:t>контрольнаяработа</w:t>
            </w:r>
          </w:p>
        </w:tc>
        <w:tc>
          <w:tcPr>
            <w:tcW w:w="1774" w:type="dxa"/>
          </w:tcPr>
          <w:p w:rsidR="00436A5B" w:rsidRPr="006B747E" w:rsidRDefault="00A4646F">
            <w:pPr>
              <w:pStyle w:val="TableParagraph"/>
              <w:spacing w:before="97"/>
              <w:ind w:left="248"/>
              <w:rPr>
                <w:sz w:val="24"/>
              </w:rPr>
            </w:pPr>
            <w:r w:rsidRPr="006B747E">
              <w:rPr>
                <w:sz w:val="24"/>
              </w:rPr>
              <w:t>*</w:t>
            </w:r>
          </w:p>
        </w:tc>
      </w:tr>
      <w:tr w:rsidR="00436A5B" w:rsidRPr="006B747E">
        <w:trPr>
          <w:trHeight w:val="491"/>
        </w:trPr>
        <w:tc>
          <w:tcPr>
            <w:tcW w:w="9574" w:type="dxa"/>
            <w:gridSpan w:val="3"/>
          </w:tcPr>
          <w:p w:rsidR="00436A5B" w:rsidRPr="006B747E" w:rsidRDefault="00A4646F">
            <w:pPr>
              <w:pStyle w:val="TableParagraph"/>
              <w:spacing w:before="99"/>
              <w:ind w:left="107"/>
              <w:rPr>
                <w:sz w:val="24"/>
              </w:rPr>
            </w:pPr>
            <w:r w:rsidRPr="006B747E">
              <w:rPr>
                <w:b/>
                <w:sz w:val="24"/>
              </w:rPr>
              <w:t>Промежуточнаяаттестацияпроводитсявформе</w:t>
            </w:r>
            <w:r w:rsidRPr="006B747E">
              <w:rPr>
                <w:sz w:val="24"/>
              </w:rPr>
              <w:t>дифференцированногозачета</w:t>
            </w:r>
          </w:p>
        </w:tc>
      </w:tr>
    </w:tbl>
    <w:p w:rsidR="00436A5B" w:rsidRPr="006B747E" w:rsidRDefault="00436A5B">
      <w:pPr>
        <w:pStyle w:val="a3"/>
        <w:rPr>
          <w:b/>
          <w:sz w:val="20"/>
        </w:rPr>
      </w:pPr>
    </w:p>
    <w:p w:rsidR="00436A5B" w:rsidRPr="006B747E" w:rsidRDefault="0030379E">
      <w:pPr>
        <w:pStyle w:val="a3"/>
        <w:spacing w:before="6"/>
        <w:rPr>
          <w:b/>
          <w:sz w:val="22"/>
        </w:rPr>
      </w:pPr>
      <w:r w:rsidRPr="0030379E">
        <w:rPr>
          <w:noProof/>
          <w:lang w:eastAsia="ru-RU"/>
        </w:rPr>
        <w:pict>
          <v:rect id="Rectangle 6" o:spid="_x0000_s1033" style="position:absolute;margin-left:103pt;margin-top:14.9pt;width:2in;height:.6pt;z-index:-157199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" fillcolor="black" stroked="f">
            <w10:wrap type="topAndBottom" anchorx="page"/>
          </v:rect>
        </w:pict>
      </w:r>
    </w:p>
    <w:p w:rsidR="00436A5B" w:rsidRPr="006B747E" w:rsidRDefault="00A4646F">
      <w:pPr>
        <w:spacing w:before="75"/>
        <w:ind w:left="222" w:right="224" w:firstLine="707"/>
        <w:jc w:val="both"/>
        <w:rPr>
          <w:sz w:val="20"/>
        </w:rPr>
      </w:pPr>
      <w:r w:rsidRPr="006B747E">
        <w:rPr>
          <w:sz w:val="20"/>
          <w:vertAlign w:val="superscript"/>
        </w:rPr>
        <w:t>14</w:t>
      </w:r>
      <w:r w:rsidRPr="006B747E">
        <w:rPr>
          <w:sz w:val="20"/>
        </w:rPr>
        <w:t xml:space="preserve"> 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предусмотренныхтематическим планомисодержаниемучебнойдисциплины.</w:t>
      </w:r>
    </w:p>
    <w:p w:rsidR="00436A5B" w:rsidRPr="006B747E" w:rsidRDefault="00436A5B">
      <w:pPr>
        <w:jc w:val="both"/>
        <w:rPr>
          <w:sz w:val="20"/>
        </w:rPr>
        <w:sectPr w:rsidR="00436A5B" w:rsidRPr="006B747E">
          <w:pgSz w:w="11910" w:h="16840"/>
          <w:pgMar w:top="1120" w:right="620" w:bottom="1480" w:left="1480" w:header="0" w:footer="1215" w:gutter="0"/>
          <w:cols w:space="720"/>
        </w:sectPr>
      </w:pPr>
    </w:p>
    <w:p w:rsidR="00436A5B" w:rsidRPr="006B747E" w:rsidRDefault="00A4646F">
      <w:pPr>
        <w:pStyle w:val="a5"/>
        <w:numPr>
          <w:ilvl w:val="1"/>
          <w:numId w:val="51"/>
        </w:numPr>
        <w:tabs>
          <w:tab w:val="left" w:pos="1169"/>
        </w:tabs>
        <w:spacing w:before="62" w:after="4"/>
        <w:ind w:left="1168" w:hanging="421"/>
        <w:rPr>
          <w:b/>
          <w:sz w:val="24"/>
        </w:rPr>
      </w:pPr>
      <w:r w:rsidRPr="006B747E">
        <w:rPr>
          <w:b/>
          <w:sz w:val="24"/>
        </w:rPr>
        <w:lastRenderedPageBreak/>
        <w:t>ТематическийпланисодержаниеучебнойдисциплиныОсновыкалькуляциииучета</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3"/>
        <w:gridCol w:w="9882"/>
        <w:gridCol w:w="1418"/>
        <w:gridCol w:w="1840"/>
      </w:tblGrid>
      <w:tr w:rsidR="00436A5B" w:rsidRPr="006B747E">
        <w:trPr>
          <w:trHeight w:val="828"/>
        </w:trPr>
        <w:tc>
          <w:tcPr>
            <w:tcW w:w="2453" w:type="dxa"/>
          </w:tcPr>
          <w:p w:rsidR="00436A5B" w:rsidRPr="006B747E" w:rsidRDefault="00A4646F">
            <w:pPr>
              <w:pStyle w:val="TableParagraph"/>
              <w:spacing w:line="276" w:lineRule="exact"/>
              <w:ind w:left="821" w:right="393" w:hanging="356"/>
              <w:rPr>
                <w:b/>
                <w:sz w:val="24"/>
              </w:rPr>
            </w:pPr>
            <w:r w:rsidRPr="006B747E">
              <w:rPr>
                <w:b/>
                <w:sz w:val="24"/>
              </w:rPr>
              <w:t>Наименованиеразделов итем</w:t>
            </w:r>
          </w:p>
        </w:tc>
        <w:tc>
          <w:tcPr>
            <w:tcW w:w="9882" w:type="dxa"/>
          </w:tcPr>
          <w:p w:rsidR="00436A5B" w:rsidRPr="006B747E" w:rsidRDefault="00A4646F">
            <w:pPr>
              <w:pStyle w:val="TableParagraph"/>
              <w:spacing w:line="273" w:lineRule="exact"/>
              <w:ind w:left="468"/>
              <w:rPr>
                <w:b/>
                <w:sz w:val="24"/>
              </w:rPr>
            </w:pPr>
            <w:r w:rsidRPr="006B747E">
              <w:rPr>
                <w:b/>
                <w:sz w:val="24"/>
              </w:rPr>
              <w:t>Содержаниеучебногоматериалаиформыорганизациидеятельностиобучающихся</w:t>
            </w:r>
          </w:p>
        </w:tc>
        <w:tc>
          <w:tcPr>
            <w:tcW w:w="1418" w:type="dxa"/>
          </w:tcPr>
          <w:p w:rsidR="00436A5B" w:rsidRPr="006B747E" w:rsidRDefault="00A4646F">
            <w:pPr>
              <w:pStyle w:val="TableParagraph"/>
              <w:ind w:left="141" w:right="170"/>
              <w:rPr>
                <w:b/>
                <w:sz w:val="24"/>
              </w:rPr>
            </w:pPr>
            <w:r w:rsidRPr="006B747E">
              <w:rPr>
                <w:b/>
                <w:sz w:val="24"/>
              </w:rPr>
              <w:t>Объем ча-сов</w:t>
            </w:r>
          </w:p>
        </w:tc>
        <w:tc>
          <w:tcPr>
            <w:tcW w:w="1840" w:type="dxa"/>
          </w:tcPr>
          <w:p w:rsidR="00436A5B" w:rsidRPr="006B747E" w:rsidRDefault="00A4646F">
            <w:pPr>
              <w:pStyle w:val="TableParagraph"/>
              <w:ind w:left="142" w:right="267"/>
              <w:rPr>
                <w:b/>
                <w:sz w:val="24"/>
              </w:rPr>
            </w:pPr>
            <w:r w:rsidRPr="006B747E">
              <w:rPr>
                <w:b/>
                <w:spacing w:val="-1"/>
                <w:sz w:val="24"/>
              </w:rPr>
              <w:t>Осваиваемые</w:t>
            </w:r>
            <w:r w:rsidRPr="006B747E">
              <w:rPr>
                <w:b/>
                <w:sz w:val="24"/>
              </w:rPr>
              <w:t>элементы</w:t>
            </w:r>
          </w:p>
          <w:p w:rsidR="00436A5B" w:rsidRPr="006B747E" w:rsidRDefault="00A4646F">
            <w:pPr>
              <w:pStyle w:val="TableParagraph"/>
              <w:spacing w:line="259" w:lineRule="exact"/>
              <w:ind w:left="142"/>
              <w:rPr>
                <w:b/>
                <w:sz w:val="24"/>
              </w:rPr>
            </w:pPr>
            <w:r w:rsidRPr="006B747E">
              <w:rPr>
                <w:b/>
                <w:sz w:val="24"/>
              </w:rPr>
              <w:t>компетенций</w:t>
            </w:r>
          </w:p>
        </w:tc>
      </w:tr>
      <w:tr w:rsidR="00436A5B" w:rsidRPr="006B747E">
        <w:trPr>
          <w:trHeight w:val="275"/>
        </w:trPr>
        <w:tc>
          <w:tcPr>
            <w:tcW w:w="2453" w:type="dxa"/>
          </w:tcPr>
          <w:p w:rsidR="00436A5B" w:rsidRPr="006B747E" w:rsidRDefault="00A4646F">
            <w:pPr>
              <w:pStyle w:val="TableParagraph"/>
              <w:spacing w:line="256" w:lineRule="exact"/>
              <w:ind w:left="465"/>
              <w:rPr>
                <w:b/>
                <w:sz w:val="24"/>
              </w:rPr>
            </w:pPr>
            <w:r w:rsidRPr="006B747E">
              <w:rPr>
                <w:b/>
                <w:sz w:val="24"/>
              </w:rPr>
              <w:t>1</w:t>
            </w:r>
          </w:p>
        </w:tc>
        <w:tc>
          <w:tcPr>
            <w:tcW w:w="9882" w:type="dxa"/>
          </w:tcPr>
          <w:p w:rsidR="00436A5B" w:rsidRPr="006B747E" w:rsidRDefault="00A4646F">
            <w:pPr>
              <w:pStyle w:val="TableParagraph"/>
              <w:spacing w:line="256" w:lineRule="exact"/>
              <w:ind w:left="468"/>
              <w:rPr>
                <w:b/>
                <w:sz w:val="24"/>
              </w:rPr>
            </w:pPr>
            <w:r w:rsidRPr="006B747E">
              <w:rPr>
                <w:b/>
                <w:sz w:val="24"/>
              </w:rPr>
              <w:t>2</w:t>
            </w:r>
          </w:p>
        </w:tc>
        <w:tc>
          <w:tcPr>
            <w:tcW w:w="1418" w:type="dxa"/>
          </w:tcPr>
          <w:p w:rsidR="00436A5B" w:rsidRPr="006B747E" w:rsidRDefault="00A4646F">
            <w:pPr>
              <w:pStyle w:val="TableParagraph"/>
              <w:spacing w:line="256" w:lineRule="exact"/>
              <w:ind w:left="465"/>
              <w:rPr>
                <w:b/>
                <w:sz w:val="24"/>
              </w:rPr>
            </w:pPr>
            <w:r w:rsidRPr="006B747E">
              <w:rPr>
                <w:b/>
                <w:sz w:val="24"/>
              </w:rPr>
              <w:t>3</w:t>
            </w:r>
          </w:p>
        </w:tc>
        <w:tc>
          <w:tcPr>
            <w:tcW w:w="1840" w:type="dxa"/>
          </w:tcPr>
          <w:p w:rsidR="00436A5B" w:rsidRPr="006B747E" w:rsidRDefault="00A4646F">
            <w:pPr>
              <w:pStyle w:val="TableParagraph"/>
              <w:spacing w:line="256" w:lineRule="exact"/>
              <w:ind w:left="466"/>
              <w:rPr>
                <w:b/>
                <w:sz w:val="24"/>
              </w:rPr>
            </w:pPr>
            <w:r w:rsidRPr="006B747E">
              <w:rPr>
                <w:b/>
                <w:sz w:val="24"/>
              </w:rPr>
              <w:t>4</w:t>
            </w:r>
          </w:p>
        </w:tc>
      </w:tr>
      <w:tr w:rsidR="00436A5B" w:rsidRPr="006B747E">
        <w:trPr>
          <w:trHeight w:val="275"/>
        </w:trPr>
        <w:tc>
          <w:tcPr>
            <w:tcW w:w="2453" w:type="dxa"/>
            <w:vMerge w:val="restart"/>
          </w:tcPr>
          <w:p w:rsidR="00436A5B" w:rsidRPr="006B747E" w:rsidRDefault="00A4646F">
            <w:pPr>
              <w:pStyle w:val="TableParagraph"/>
              <w:spacing w:line="273" w:lineRule="exact"/>
              <w:ind w:left="141"/>
              <w:rPr>
                <w:b/>
                <w:sz w:val="24"/>
              </w:rPr>
            </w:pPr>
            <w:r w:rsidRPr="006B747E">
              <w:rPr>
                <w:b/>
                <w:sz w:val="24"/>
              </w:rPr>
              <w:t>Тема1.</w:t>
            </w:r>
          </w:p>
          <w:p w:rsidR="00436A5B" w:rsidRPr="006B747E" w:rsidRDefault="00A4646F">
            <w:pPr>
              <w:pStyle w:val="TableParagraph"/>
              <w:ind w:left="141" w:right="257"/>
              <w:rPr>
                <w:b/>
                <w:sz w:val="24"/>
              </w:rPr>
            </w:pPr>
            <w:r w:rsidRPr="006B747E">
              <w:rPr>
                <w:b/>
                <w:sz w:val="24"/>
              </w:rPr>
              <w:t>Общая характери-стика бухгалтер-скогоучета</w:t>
            </w:r>
          </w:p>
        </w:tc>
        <w:tc>
          <w:tcPr>
            <w:tcW w:w="9882" w:type="dxa"/>
          </w:tcPr>
          <w:p w:rsidR="00436A5B" w:rsidRPr="006B747E" w:rsidRDefault="00A4646F">
            <w:pPr>
              <w:pStyle w:val="TableParagraph"/>
              <w:spacing w:line="256" w:lineRule="exact"/>
              <w:ind w:left="468"/>
              <w:rPr>
                <w:b/>
                <w:sz w:val="24"/>
              </w:rPr>
            </w:pPr>
            <w:r w:rsidRPr="006B747E">
              <w:rPr>
                <w:b/>
                <w:sz w:val="24"/>
              </w:rPr>
              <w:t>Содержаниеучебногоматериала</w:t>
            </w:r>
          </w:p>
        </w:tc>
        <w:tc>
          <w:tcPr>
            <w:tcW w:w="1418" w:type="dxa"/>
            <w:vMerge w:val="restart"/>
          </w:tcPr>
          <w:p w:rsidR="00436A5B" w:rsidRPr="006B747E" w:rsidRDefault="00A4646F">
            <w:pPr>
              <w:pStyle w:val="TableParagraph"/>
              <w:spacing w:line="273" w:lineRule="exact"/>
              <w:ind w:left="465"/>
              <w:rPr>
                <w:b/>
                <w:sz w:val="24"/>
              </w:rPr>
            </w:pPr>
            <w:r w:rsidRPr="006B747E">
              <w:rPr>
                <w:b/>
                <w:sz w:val="24"/>
              </w:rPr>
              <w:t>4</w:t>
            </w:r>
          </w:p>
        </w:tc>
        <w:tc>
          <w:tcPr>
            <w:tcW w:w="1840" w:type="dxa"/>
          </w:tcPr>
          <w:p w:rsidR="00436A5B" w:rsidRPr="006B747E" w:rsidRDefault="00436A5B">
            <w:pPr>
              <w:pStyle w:val="TableParagraph"/>
              <w:rPr>
                <w:sz w:val="20"/>
              </w:rPr>
            </w:pPr>
          </w:p>
        </w:tc>
      </w:tr>
      <w:tr w:rsidR="00436A5B" w:rsidRPr="006B747E">
        <w:trPr>
          <w:trHeight w:val="827"/>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ind w:left="830" w:hanging="360"/>
              <w:rPr>
                <w:sz w:val="24"/>
              </w:rPr>
            </w:pPr>
            <w:r w:rsidRPr="006B747E">
              <w:rPr>
                <w:b/>
                <w:sz w:val="24"/>
              </w:rPr>
              <w:t>1.</w:t>
            </w:r>
            <w:r w:rsidRPr="006B747E">
              <w:rPr>
                <w:sz w:val="24"/>
              </w:rPr>
              <w:t>Видыучетаворганизациипитания,требования,предъявляемыек учету, задачибух-галтерскогоучета,предметиметодбухгалтерскогоучета,элементыбухгалтерского</w:t>
            </w:r>
          </w:p>
          <w:p w:rsidR="00436A5B" w:rsidRPr="006B747E" w:rsidRDefault="00A4646F">
            <w:pPr>
              <w:pStyle w:val="TableParagraph"/>
              <w:spacing w:line="264" w:lineRule="exact"/>
              <w:ind w:left="830"/>
              <w:rPr>
                <w:sz w:val="24"/>
              </w:rPr>
            </w:pPr>
            <w:r w:rsidRPr="006B747E">
              <w:rPr>
                <w:sz w:val="24"/>
              </w:rPr>
              <w:t>учета</w:t>
            </w:r>
          </w:p>
        </w:tc>
        <w:tc>
          <w:tcPr>
            <w:tcW w:w="1418" w:type="dxa"/>
            <w:vMerge/>
            <w:tcBorders>
              <w:top w:val="nil"/>
            </w:tcBorders>
          </w:tcPr>
          <w:p w:rsidR="00436A5B" w:rsidRPr="006B747E" w:rsidRDefault="00436A5B">
            <w:pPr>
              <w:rPr>
                <w:sz w:val="2"/>
                <w:szCs w:val="2"/>
              </w:rPr>
            </w:pPr>
          </w:p>
        </w:tc>
        <w:tc>
          <w:tcPr>
            <w:tcW w:w="1840" w:type="dxa"/>
            <w:vMerge w:val="restart"/>
          </w:tcPr>
          <w:p w:rsidR="00436A5B" w:rsidRPr="006B747E" w:rsidRDefault="00A4646F">
            <w:pPr>
              <w:pStyle w:val="TableParagraph"/>
              <w:ind w:left="466" w:right="793"/>
              <w:rPr>
                <w:b/>
                <w:sz w:val="20"/>
              </w:rPr>
            </w:pPr>
            <w:r w:rsidRPr="006B747E">
              <w:rPr>
                <w:b/>
                <w:sz w:val="20"/>
              </w:rPr>
              <w:t>ПК1.2-1.5</w:t>
            </w:r>
          </w:p>
          <w:p w:rsidR="00436A5B" w:rsidRPr="006B747E" w:rsidRDefault="00A4646F">
            <w:pPr>
              <w:pStyle w:val="TableParagraph"/>
              <w:ind w:left="466"/>
              <w:rPr>
                <w:b/>
                <w:sz w:val="20"/>
              </w:rPr>
            </w:pPr>
            <w:r w:rsidRPr="006B747E">
              <w:rPr>
                <w:b/>
                <w:sz w:val="20"/>
              </w:rPr>
              <w:t>2.2-2.5</w:t>
            </w:r>
          </w:p>
          <w:p w:rsidR="00436A5B" w:rsidRPr="006B747E" w:rsidRDefault="00A4646F">
            <w:pPr>
              <w:pStyle w:val="TableParagraph"/>
              <w:spacing w:line="229" w:lineRule="exact"/>
              <w:ind w:left="466"/>
              <w:rPr>
                <w:b/>
                <w:sz w:val="20"/>
              </w:rPr>
            </w:pPr>
            <w:r w:rsidRPr="006B747E">
              <w:rPr>
                <w:b/>
                <w:sz w:val="20"/>
              </w:rPr>
              <w:t>3.2-3.5</w:t>
            </w:r>
          </w:p>
          <w:p w:rsidR="00436A5B" w:rsidRPr="006B747E" w:rsidRDefault="00A4646F">
            <w:pPr>
              <w:pStyle w:val="TableParagraph"/>
              <w:spacing w:line="229" w:lineRule="exact"/>
              <w:ind w:left="466"/>
              <w:rPr>
                <w:b/>
                <w:sz w:val="20"/>
              </w:rPr>
            </w:pPr>
            <w:r w:rsidRPr="006B747E">
              <w:rPr>
                <w:b/>
                <w:sz w:val="20"/>
              </w:rPr>
              <w:t>4.2-4.5</w:t>
            </w:r>
          </w:p>
          <w:p w:rsidR="00436A5B" w:rsidRPr="006B747E" w:rsidRDefault="00A4646F">
            <w:pPr>
              <w:pStyle w:val="TableParagraph"/>
              <w:ind w:left="466"/>
              <w:rPr>
                <w:b/>
                <w:sz w:val="20"/>
              </w:rPr>
            </w:pPr>
            <w:r w:rsidRPr="006B747E">
              <w:rPr>
                <w:b/>
                <w:sz w:val="20"/>
              </w:rPr>
              <w:t>5.2-5.5</w:t>
            </w:r>
          </w:p>
          <w:p w:rsidR="00436A5B" w:rsidRPr="006B747E" w:rsidRDefault="00A4646F">
            <w:pPr>
              <w:pStyle w:val="TableParagraph"/>
              <w:ind w:left="466"/>
              <w:rPr>
                <w:b/>
                <w:sz w:val="20"/>
              </w:rPr>
            </w:pPr>
            <w:r w:rsidRPr="006B747E">
              <w:rPr>
                <w:b/>
                <w:sz w:val="20"/>
              </w:rPr>
              <w:t>ОК1-5,9,10</w:t>
            </w:r>
          </w:p>
        </w:tc>
      </w:tr>
      <w:tr w:rsidR="00436A5B" w:rsidRPr="006B747E">
        <w:trPr>
          <w:trHeight w:val="552"/>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68" w:lineRule="exact"/>
              <w:ind w:left="470"/>
              <w:rPr>
                <w:sz w:val="24"/>
              </w:rPr>
            </w:pPr>
            <w:r w:rsidRPr="006B747E">
              <w:rPr>
                <w:b/>
                <w:sz w:val="24"/>
              </w:rPr>
              <w:t>2.</w:t>
            </w:r>
            <w:r w:rsidRPr="006B747E">
              <w:rPr>
                <w:sz w:val="24"/>
              </w:rPr>
              <w:t>Особенности,принципыиформыорганизациибухгалтерскогоучетавобщественном</w:t>
            </w:r>
          </w:p>
          <w:p w:rsidR="00436A5B" w:rsidRPr="006B747E" w:rsidRDefault="00A4646F">
            <w:pPr>
              <w:pStyle w:val="TableParagraph"/>
              <w:spacing w:line="264" w:lineRule="exact"/>
              <w:ind w:left="830"/>
              <w:rPr>
                <w:sz w:val="24"/>
              </w:rPr>
            </w:pPr>
            <w:r w:rsidRPr="006B747E">
              <w:rPr>
                <w:sz w:val="24"/>
              </w:rPr>
              <w:t>питании.Основныенаправлениясовершенствования,учетаиконтроляотчетности</w:t>
            </w:r>
          </w:p>
        </w:tc>
        <w:tc>
          <w:tcPr>
            <w:tcW w:w="1418" w:type="dxa"/>
            <w:vMerge/>
            <w:tcBorders>
              <w:top w:val="nil"/>
            </w:tcBorders>
          </w:tcPr>
          <w:p w:rsidR="00436A5B" w:rsidRPr="006B747E" w:rsidRDefault="00436A5B">
            <w:pPr>
              <w:rPr>
                <w:sz w:val="2"/>
                <w:szCs w:val="2"/>
              </w:rPr>
            </w:pPr>
          </w:p>
        </w:tc>
        <w:tc>
          <w:tcPr>
            <w:tcW w:w="1840" w:type="dxa"/>
            <w:vMerge/>
            <w:tcBorders>
              <w:top w:val="nil"/>
            </w:tcBorders>
          </w:tcPr>
          <w:p w:rsidR="00436A5B" w:rsidRPr="006B747E" w:rsidRDefault="00436A5B">
            <w:pPr>
              <w:rPr>
                <w:sz w:val="2"/>
                <w:szCs w:val="2"/>
              </w:rPr>
            </w:pPr>
          </w:p>
        </w:tc>
      </w:tr>
      <w:tr w:rsidR="00436A5B" w:rsidRPr="006B747E">
        <w:trPr>
          <w:trHeight w:val="1379"/>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numPr>
                <w:ilvl w:val="0"/>
                <w:numId w:val="48"/>
              </w:numPr>
              <w:tabs>
                <w:tab w:val="left" w:pos="819"/>
              </w:tabs>
              <w:ind w:right="176" w:hanging="360"/>
              <w:rPr>
                <w:sz w:val="24"/>
              </w:rPr>
            </w:pPr>
            <w:r w:rsidRPr="006B747E">
              <w:rPr>
                <w:sz w:val="24"/>
              </w:rPr>
              <w:t>Понятие документооборота, формы документов, применяемых в организациях пита-ния, их классификация. Требования, предъявляемые к содержанию и оформлению до-кументов</w:t>
            </w:r>
          </w:p>
          <w:p w:rsidR="00436A5B" w:rsidRPr="006B747E" w:rsidRDefault="00A4646F">
            <w:pPr>
              <w:pStyle w:val="TableParagraph"/>
              <w:numPr>
                <w:ilvl w:val="0"/>
                <w:numId w:val="48"/>
              </w:numPr>
              <w:tabs>
                <w:tab w:val="left" w:pos="819"/>
              </w:tabs>
              <w:spacing w:line="270" w:lineRule="atLeast"/>
              <w:ind w:right="359" w:hanging="360"/>
              <w:rPr>
                <w:sz w:val="24"/>
              </w:rPr>
            </w:pPr>
            <w:r w:rsidRPr="006B747E">
              <w:rPr>
                <w:sz w:val="24"/>
              </w:rPr>
              <w:t>Права, обязанности и ответственность главного бухгалтера</w:t>
            </w:r>
            <w:r w:rsidRPr="006B747E">
              <w:rPr>
                <w:b/>
                <w:sz w:val="24"/>
              </w:rPr>
              <w:t xml:space="preserve">. </w:t>
            </w:r>
            <w:r w:rsidRPr="006B747E">
              <w:rPr>
                <w:sz w:val="24"/>
              </w:rPr>
              <w:t>Автоматизация учета напредприятииресторанного бизнеса</w:t>
            </w:r>
          </w:p>
        </w:tc>
        <w:tc>
          <w:tcPr>
            <w:tcW w:w="1418" w:type="dxa"/>
            <w:vMerge/>
            <w:tcBorders>
              <w:top w:val="nil"/>
            </w:tcBorders>
          </w:tcPr>
          <w:p w:rsidR="00436A5B" w:rsidRPr="006B747E" w:rsidRDefault="00436A5B">
            <w:pPr>
              <w:rPr>
                <w:sz w:val="2"/>
                <w:szCs w:val="2"/>
              </w:rPr>
            </w:pPr>
          </w:p>
        </w:tc>
        <w:tc>
          <w:tcPr>
            <w:tcW w:w="1840" w:type="dxa"/>
            <w:vMerge/>
            <w:tcBorders>
              <w:top w:val="nil"/>
            </w:tcBorders>
          </w:tcPr>
          <w:p w:rsidR="00436A5B" w:rsidRPr="006B747E" w:rsidRDefault="00436A5B">
            <w:pPr>
              <w:rPr>
                <w:sz w:val="2"/>
                <w:szCs w:val="2"/>
              </w:rPr>
            </w:pPr>
          </w:p>
        </w:tc>
      </w:tr>
      <w:tr w:rsidR="00436A5B" w:rsidRPr="006B747E">
        <w:trPr>
          <w:trHeight w:val="1658"/>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72" w:lineRule="exact"/>
              <w:ind w:left="468"/>
              <w:rPr>
                <w:b/>
                <w:sz w:val="24"/>
              </w:rPr>
            </w:pPr>
            <w:r w:rsidRPr="006B747E">
              <w:rPr>
                <w:b/>
                <w:sz w:val="24"/>
              </w:rPr>
              <w:t>Самостоятельнаяработаобучающихся</w:t>
            </w:r>
          </w:p>
          <w:p w:rsidR="00436A5B" w:rsidRPr="006B747E" w:rsidRDefault="00A4646F">
            <w:pPr>
              <w:pStyle w:val="TableParagraph"/>
              <w:ind w:left="823" w:hanging="356"/>
              <w:rPr>
                <w:sz w:val="24"/>
              </w:rPr>
            </w:pPr>
            <w:r w:rsidRPr="006B747E">
              <w:rPr>
                <w:sz w:val="24"/>
              </w:rPr>
              <w:t>ИзучениеФедеральногозакона"Обухгалтерскомучете"от06.12.2011N402-ФЗ(дейст-вующаяредакция, 2016)</w:t>
            </w:r>
          </w:p>
          <w:p w:rsidR="00436A5B" w:rsidRPr="006B747E" w:rsidRDefault="00A4646F">
            <w:pPr>
              <w:pStyle w:val="TableParagraph"/>
              <w:spacing w:before="3" w:line="274" w:lineRule="exact"/>
              <w:ind w:left="468"/>
              <w:rPr>
                <w:b/>
                <w:sz w:val="24"/>
              </w:rPr>
            </w:pPr>
            <w:r w:rsidRPr="006B747E">
              <w:rPr>
                <w:b/>
                <w:sz w:val="24"/>
              </w:rPr>
              <w:t>Источникиинформации</w:t>
            </w:r>
          </w:p>
          <w:p w:rsidR="00436A5B" w:rsidRPr="006B747E" w:rsidRDefault="00A4646F">
            <w:pPr>
              <w:pStyle w:val="TableParagraph"/>
              <w:spacing w:line="276" w:lineRule="exact"/>
              <w:ind w:left="823" w:hanging="356"/>
              <w:rPr>
                <w:sz w:val="24"/>
              </w:rPr>
            </w:pPr>
            <w:r w:rsidRPr="006B747E">
              <w:rPr>
                <w:sz w:val="24"/>
              </w:rPr>
              <w:t xml:space="preserve">Федеральныйзакон"Обухгалтерскомучете"от06.12.2011N402-ФЗ(действующаяре-дакция,2016) </w:t>
            </w:r>
            <w:hyperlink r:id="rId207">
              <w:r w:rsidRPr="006B747E">
                <w:rPr>
                  <w:sz w:val="24"/>
                  <w:u w:val="single"/>
                </w:rPr>
                <w:t>http://www.consultant.ru/document/cons_doc_LAW_122855/</w:t>
              </w:r>
            </w:hyperlink>
          </w:p>
        </w:tc>
        <w:tc>
          <w:tcPr>
            <w:tcW w:w="1418" w:type="dxa"/>
          </w:tcPr>
          <w:p w:rsidR="00436A5B" w:rsidRPr="006B747E" w:rsidRDefault="00A4646F">
            <w:pPr>
              <w:pStyle w:val="TableParagraph"/>
              <w:spacing w:line="275" w:lineRule="exact"/>
              <w:ind w:left="465"/>
              <w:rPr>
                <w:b/>
                <w:sz w:val="24"/>
              </w:rPr>
            </w:pPr>
            <w:r w:rsidRPr="006B747E">
              <w:rPr>
                <w:b/>
                <w:w w:val="99"/>
                <w:sz w:val="24"/>
              </w:rPr>
              <w:t>-</w:t>
            </w:r>
          </w:p>
        </w:tc>
        <w:tc>
          <w:tcPr>
            <w:tcW w:w="1840" w:type="dxa"/>
          </w:tcPr>
          <w:p w:rsidR="00436A5B" w:rsidRPr="006B747E" w:rsidRDefault="00436A5B">
            <w:pPr>
              <w:pStyle w:val="TableParagraph"/>
            </w:pPr>
          </w:p>
        </w:tc>
      </w:tr>
      <w:tr w:rsidR="00436A5B" w:rsidRPr="006B747E">
        <w:trPr>
          <w:trHeight w:val="275"/>
        </w:trPr>
        <w:tc>
          <w:tcPr>
            <w:tcW w:w="2453" w:type="dxa"/>
            <w:vMerge w:val="restart"/>
          </w:tcPr>
          <w:p w:rsidR="00436A5B" w:rsidRPr="006B747E" w:rsidRDefault="00A4646F">
            <w:pPr>
              <w:pStyle w:val="TableParagraph"/>
              <w:spacing w:line="273" w:lineRule="exact"/>
              <w:ind w:left="141"/>
              <w:jc w:val="both"/>
              <w:rPr>
                <w:b/>
                <w:sz w:val="24"/>
              </w:rPr>
            </w:pPr>
            <w:r w:rsidRPr="006B747E">
              <w:rPr>
                <w:b/>
                <w:sz w:val="24"/>
              </w:rPr>
              <w:t>Тема2.</w:t>
            </w:r>
          </w:p>
          <w:p w:rsidR="00436A5B" w:rsidRPr="006B747E" w:rsidRDefault="00A4646F">
            <w:pPr>
              <w:pStyle w:val="TableParagraph"/>
              <w:ind w:left="141" w:right="283"/>
              <w:jc w:val="both"/>
              <w:rPr>
                <w:b/>
                <w:sz w:val="24"/>
              </w:rPr>
            </w:pPr>
            <w:r w:rsidRPr="006B747E">
              <w:rPr>
                <w:b/>
                <w:sz w:val="24"/>
              </w:rPr>
              <w:t>Ценообразование вобщественном пи-тании</w:t>
            </w:r>
          </w:p>
        </w:tc>
        <w:tc>
          <w:tcPr>
            <w:tcW w:w="9882" w:type="dxa"/>
          </w:tcPr>
          <w:p w:rsidR="00436A5B" w:rsidRPr="006B747E" w:rsidRDefault="00A4646F">
            <w:pPr>
              <w:pStyle w:val="TableParagraph"/>
              <w:spacing w:line="256" w:lineRule="exact"/>
              <w:ind w:left="468"/>
              <w:rPr>
                <w:b/>
                <w:sz w:val="24"/>
              </w:rPr>
            </w:pPr>
            <w:r w:rsidRPr="006B747E">
              <w:rPr>
                <w:b/>
                <w:sz w:val="24"/>
              </w:rPr>
              <w:t>Содержаниеучебногоматериала</w:t>
            </w:r>
          </w:p>
        </w:tc>
        <w:tc>
          <w:tcPr>
            <w:tcW w:w="1418" w:type="dxa"/>
            <w:vMerge w:val="restart"/>
          </w:tcPr>
          <w:p w:rsidR="00436A5B" w:rsidRPr="006B747E" w:rsidRDefault="00A4646F">
            <w:pPr>
              <w:pStyle w:val="TableParagraph"/>
              <w:spacing w:line="273" w:lineRule="exact"/>
              <w:ind w:left="465"/>
              <w:rPr>
                <w:b/>
                <w:sz w:val="24"/>
              </w:rPr>
            </w:pPr>
            <w:r w:rsidRPr="006B747E">
              <w:rPr>
                <w:b/>
                <w:sz w:val="24"/>
              </w:rPr>
              <w:t>10</w:t>
            </w:r>
          </w:p>
        </w:tc>
        <w:tc>
          <w:tcPr>
            <w:tcW w:w="1840" w:type="dxa"/>
          </w:tcPr>
          <w:p w:rsidR="00436A5B" w:rsidRPr="006B747E" w:rsidRDefault="00436A5B">
            <w:pPr>
              <w:pStyle w:val="TableParagraph"/>
              <w:rPr>
                <w:sz w:val="20"/>
              </w:rPr>
            </w:pPr>
          </w:p>
        </w:tc>
      </w:tr>
      <w:tr w:rsidR="00436A5B" w:rsidRPr="006B747E">
        <w:trPr>
          <w:trHeight w:val="275"/>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56" w:lineRule="exact"/>
              <w:ind w:left="470"/>
              <w:rPr>
                <w:sz w:val="24"/>
              </w:rPr>
            </w:pPr>
            <w:r w:rsidRPr="006B747E">
              <w:rPr>
                <w:b/>
                <w:sz w:val="24"/>
              </w:rPr>
              <w:t>1.</w:t>
            </w:r>
            <w:r w:rsidRPr="006B747E">
              <w:rPr>
                <w:sz w:val="24"/>
              </w:rPr>
              <w:t>Понятиецены,ееэлементы,видыцен.Ценоваяполитикаорганизацийпитания</w:t>
            </w:r>
          </w:p>
        </w:tc>
        <w:tc>
          <w:tcPr>
            <w:tcW w:w="1418" w:type="dxa"/>
            <w:vMerge/>
            <w:tcBorders>
              <w:top w:val="nil"/>
            </w:tcBorders>
          </w:tcPr>
          <w:p w:rsidR="00436A5B" w:rsidRPr="006B747E" w:rsidRDefault="00436A5B">
            <w:pPr>
              <w:rPr>
                <w:sz w:val="2"/>
                <w:szCs w:val="2"/>
              </w:rPr>
            </w:pPr>
          </w:p>
        </w:tc>
        <w:tc>
          <w:tcPr>
            <w:tcW w:w="1840" w:type="dxa"/>
            <w:vMerge w:val="restart"/>
          </w:tcPr>
          <w:p w:rsidR="00436A5B" w:rsidRPr="006B747E" w:rsidRDefault="00A4646F">
            <w:pPr>
              <w:pStyle w:val="TableParagraph"/>
              <w:ind w:left="466" w:right="793"/>
              <w:rPr>
                <w:b/>
                <w:sz w:val="20"/>
              </w:rPr>
            </w:pPr>
            <w:r w:rsidRPr="006B747E">
              <w:rPr>
                <w:b/>
                <w:sz w:val="20"/>
              </w:rPr>
              <w:t>ПК1.2-1.5</w:t>
            </w:r>
          </w:p>
          <w:p w:rsidR="00436A5B" w:rsidRPr="006B747E" w:rsidRDefault="00A4646F">
            <w:pPr>
              <w:pStyle w:val="TableParagraph"/>
              <w:spacing w:line="229" w:lineRule="exact"/>
              <w:ind w:left="466"/>
              <w:rPr>
                <w:b/>
                <w:sz w:val="20"/>
              </w:rPr>
            </w:pPr>
            <w:r w:rsidRPr="006B747E">
              <w:rPr>
                <w:b/>
                <w:sz w:val="20"/>
              </w:rPr>
              <w:t>2.2-2.5</w:t>
            </w:r>
          </w:p>
          <w:p w:rsidR="00436A5B" w:rsidRPr="006B747E" w:rsidRDefault="00A4646F">
            <w:pPr>
              <w:pStyle w:val="TableParagraph"/>
              <w:spacing w:line="229" w:lineRule="exact"/>
              <w:ind w:left="466"/>
              <w:rPr>
                <w:b/>
                <w:sz w:val="20"/>
              </w:rPr>
            </w:pPr>
            <w:r w:rsidRPr="006B747E">
              <w:rPr>
                <w:b/>
                <w:sz w:val="20"/>
              </w:rPr>
              <w:t>3.2-3.5</w:t>
            </w:r>
          </w:p>
          <w:p w:rsidR="00436A5B" w:rsidRPr="006B747E" w:rsidRDefault="00A4646F">
            <w:pPr>
              <w:pStyle w:val="TableParagraph"/>
              <w:ind w:left="466"/>
              <w:rPr>
                <w:b/>
                <w:sz w:val="20"/>
              </w:rPr>
            </w:pPr>
            <w:r w:rsidRPr="006B747E">
              <w:rPr>
                <w:b/>
                <w:sz w:val="20"/>
              </w:rPr>
              <w:t>4.2-4.5</w:t>
            </w:r>
          </w:p>
          <w:p w:rsidR="00436A5B" w:rsidRPr="006B747E" w:rsidRDefault="00A4646F">
            <w:pPr>
              <w:pStyle w:val="TableParagraph"/>
              <w:ind w:left="466"/>
              <w:rPr>
                <w:b/>
                <w:sz w:val="20"/>
              </w:rPr>
            </w:pPr>
            <w:r w:rsidRPr="006B747E">
              <w:rPr>
                <w:b/>
                <w:sz w:val="20"/>
              </w:rPr>
              <w:t>5.2-5.5</w:t>
            </w:r>
          </w:p>
          <w:p w:rsidR="00436A5B" w:rsidRPr="006B747E" w:rsidRDefault="00A4646F">
            <w:pPr>
              <w:pStyle w:val="TableParagraph"/>
              <w:ind w:left="466"/>
              <w:rPr>
                <w:b/>
                <w:sz w:val="20"/>
              </w:rPr>
            </w:pPr>
            <w:r w:rsidRPr="006B747E">
              <w:rPr>
                <w:b/>
                <w:sz w:val="20"/>
              </w:rPr>
              <w:t>ОК1-5,9,10</w:t>
            </w:r>
          </w:p>
        </w:tc>
      </w:tr>
      <w:tr w:rsidR="00436A5B" w:rsidRPr="006B747E">
        <w:trPr>
          <w:trHeight w:val="551"/>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68" w:lineRule="exact"/>
              <w:ind w:left="470"/>
              <w:rPr>
                <w:sz w:val="24"/>
              </w:rPr>
            </w:pPr>
            <w:r w:rsidRPr="006B747E">
              <w:rPr>
                <w:b/>
                <w:sz w:val="24"/>
              </w:rPr>
              <w:t>2.</w:t>
            </w:r>
            <w:r w:rsidRPr="006B747E">
              <w:rPr>
                <w:sz w:val="24"/>
              </w:rPr>
              <w:t>Понятиекалькуляцииипорядокопределениярозничныхценнапродукциюиполу-</w:t>
            </w:r>
          </w:p>
          <w:p w:rsidR="00436A5B" w:rsidRPr="006B747E" w:rsidRDefault="00A4646F">
            <w:pPr>
              <w:pStyle w:val="TableParagraph"/>
              <w:spacing w:line="264" w:lineRule="exact"/>
              <w:ind w:left="830"/>
              <w:rPr>
                <w:sz w:val="24"/>
              </w:rPr>
            </w:pPr>
            <w:r w:rsidRPr="006B747E">
              <w:rPr>
                <w:sz w:val="24"/>
              </w:rPr>
              <w:t>фабрикатысобственногопроизводства</w:t>
            </w:r>
          </w:p>
        </w:tc>
        <w:tc>
          <w:tcPr>
            <w:tcW w:w="1418" w:type="dxa"/>
            <w:vMerge/>
            <w:tcBorders>
              <w:top w:val="nil"/>
            </w:tcBorders>
          </w:tcPr>
          <w:p w:rsidR="00436A5B" w:rsidRPr="006B747E" w:rsidRDefault="00436A5B">
            <w:pPr>
              <w:rPr>
                <w:sz w:val="2"/>
                <w:szCs w:val="2"/>
              </w:rPr>
            </w:pPr>
          </w:p>
        </w:tc>
        <w:tc>
          <w:tcPr>
            <w:tcW w:w="1840" w:type="dxa"/>
            <w:vMerge/>
            <w:tcBorders>
              <w:top w:val="nil"/>
            </w:tcBorders>
          </w:tcPr>
          <w:p w:rsidR="00436A5B" w:rsidRPr="006B747E" w:rsidRDefault="00436A5B">
            <w:pPr>
              <w:rPr>
                <w:sz w:val="2"/>
                <w:szCs w:val="2"/>
              </w:rPr>
            </w:pPr>
          </w:p>
        </w:tc>
      </w:tr>
      <w:tr w:rsidR="00436A5B" w:rsidRPr="006B747E">
        <w:trPr>
          <w:trHeight w:val="275"/>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56" w:lineRule="exact"/>
              <w:ind w:left="470"/>
              <w:rPr>
                <w:sz w:val="24"/>
              </w:rPr>
            </w:pPr>
            <w:r w:rsidRPr="006B747E">
              <w:rPr>
                <w:sz w:val="24"/>
              </w:rPr>
              <w:t>3.Товарооборотпредприятийпитания,еговидыиметодырасчета</w:t>
            </w:r>
          </w:p>
        </w:tc>
        <w:tc>
          <w:tcPr>
            <w:tcW w:w="1418" w:type="dxa"/>
            <w:vMerge/>
            <w:tcBorders>
              <w:top w:val="nil"/>
            </w:tcBorders>
          </w:tcPr>
          <w:p w:rsidR="00436A5B" w:rsidRPr="006B747E" w:rsidRDefault="00436A5B">
            <w:pPr>
              <w:rPr>
                <w:sz w:val="2"/>
                <w:szCs w:val="2"/>
              </w:rPr>
            </w:pPr>
          </w:p>
        </w:tc>
        <w:tc>
          <w:tcPr>
            <w:tcW w:w="1840" w:type="dxa"/>
            <w:vMerge/>
            <w:tcBorders>
              <w:top w:val="nil"/>
            </w:tcBorders>
          </w:tcPr>
          <w:p w:rsidR="00436A5B" w:rsidRPr="006B747E" w:rsidRDefault="00436A5B">
            <w:pPr>
              <w:rPr>
                <w:sz w:val="2"/>
                <w:szCs w:val="2"/>
              </w:rPr>
            </w:pPr>
          </w:p>
        </w:tc>
      </w:tr>
      <w:tr w:rsidR="00436A5B" w:rsidRPr="006B747E">
        <w:trPr>
          <w:trHeight w:val="276"/>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56" w:lineRule="exact"/>
              <w:ind w:left="470"/>
              <w:rPr>
                <w:sz w:val="24"/>
              </w:rPr>
            </w:pPr>
            <w:r w:rsidRPr="006B747E">
              <w:rPr>
                <w:sz w:val="24"/>
              </w:rPr>
              <w:t>4.План-меню,егоназначение,виды,порядоксоставления</w:t>
            </w:r>
          </w:p>
        </w:tc>
        <w:tc>
          <w:tcPr>
            <w:tcW w:w="1418" w:type="dxa"/>
            <w:vMerge/>
            <w:tcBorders>
              <w:top w:val="nil"/>
            </w:tcBorders>
          </w:tcPr>
          <w:p w:rsidR="00436A5B" w:rsidRPr="006B747E" w:rsidRDefault="00436A5B">
            <w:pPr>
              <w:rPr>
                <w:sz w:val="2"/>
                <w:szCs w:val="2"/>
              </w:rPr>
            </w:pPr>
          </w:p>
        </w:tc>
        <w:tc>
          <w:tcPr>
            <w:tcW w:w="1840" w:type="dxa"/>
            <w:vMerge/>
            <w:tcBorders>
              <w:top w:val="nil"/>
            </w:tcBorders>
          </w:tcPr>
          <w:p w:rsidR="00436A5B" w:rsidRPr="006B747E" w:rsidRDefault="00436A5B">
            <w:pPr>
              <w:rPr>
                <w:sz w:val="2"/>
                <w:szCs w:val="2"/>
              </w:rPr>
            </w:pPr>
          </w:p>
        </w:tc>
      </w:tr>
      <w:tr w:rsidR="00436A5B" w:rsidRPr="006B747E">
        <w:trPr>
          <w:trHeight w:val="1103"/>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ind w:left="830" w:hanging="360"/>
              <w:rPr>
                <w:sz w:val="24"/>
              </w:rPr>
            </w:pPr>
            <w:r w:rsidRPr="006B747E">
              <w:rPr>
                <w:sz w:val="24"/>
              </w:rPr>
              <w:t>5.Сборник рецептур блюд и кулинарных изделий и Сборник рецептур мучных конди-терскихибулочных изделийкакосновныенормативныедокументыдляопределения</w:t>
            </w:r>
          </w:p>
          <w:p w:rsidR="00436A5B" w:rsidRPr="006B747E" w:rsidRDefault="00A4646F">
            <w:pPr>
              <w:pStyle w:val="TableParagraph"/>
              <w:spacing w:line="270" w:lineRule="atLeast"/>
              <w:ind w:left="830" w:right="223"/>
              <w:rPr>
                <w:sz w:val="24"/>
              </w:rPr>
            </w:pPr>
            <w:r w:rsidRPr="006B747E">
              <w:rPr>
                <w:sz w:val="24"/>
              </w:rPr>
              <w:t>потребности в сырье и расхода сырья, выхода готовых блюд, мучных и кондитерскихизделий</w:t>
            </w:r>
          </w:p>
        </w:tc>
        <w:tc>
          <w:tcPr>
            <w:tcW w:w="1418" w:type="dxa"/>
            <w:vMerge/>
            <w:tcBorders>
              <w:top w:val="nil"/>
            </w:tcBorders>
          </w:tcPr>
          <w:p w:rsidR="00436A5B" w:rsidRPr="006B747E" w:rsidRDefault="00436A5B">
            <w:pPr>
              <w:rPr>
                <w:sz w:val="2"/>
                <w:szCs w:val="2"/>
              </w:rPr>
            </w:pPr>
          </w:p>
        </w:tc>
        <w:tc>
          <w:tcPr>
            <w:tcW w:w="1840" w:type="dxa"/>
            <w:vMerge/>
            <w:tcBorders>
              <w:top w:val="nil"/>
            </w:tcBorders>
          </w:tcPr>
          <w:p w:rsidR="00436A5B" w:rsidRPr="006B747E" w:rsidRDefault="00436A5B">
            <w:pPr>
              <w:rPr>
                <w:sz w:val="2"/>
                <w:szCs w:val="2"/>
              </w:rPr>
            </w:pPr>
          </w:p>
        </w:tc>
      </w:tr>
      <w:tr w:rsidR="00436A5B" w:rsidRPr="006B747E">
        <w:trPr>
          <w:trHeight w:val="277"/>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58" w:lineRule="exact"/>
              <w:ind w:left="468"/>
              <w:rPr>
                <w:b/>
                <w:sz w:val="24"/>
              </w:rPr>
            </w:pPr>
            <w:r w:rsidRPr="006B747E">
              <w:rPr>
                <w:b/>
                <w:sz w:val="24"/>
              </w:rPr>
              <w:t>Тематикапрактическихзанятий</w:t>
            </w:r>
          </w:p>
        </w:tc>
        <w:tc>
          <w:tcPr>
            <w:tcW w:w="1418" w:type="dxa"/>
          </w:tcPr>
          <w:p w:rsidR="00436A5B" w:rsidRPr="006B747E" w:rsidRDefault="00A4646F">
            <w:pPr>
              <w:pStyle w:val="TableParagraph"/>
              <w:spacing w:line="258" w:lineRule="exact"/>
              <w:ind w:left="465"/>
              <w:rPr>
                <w:b/>
                <w:sz w:val="24"/>
              </w:rPr>
            </w:pPr>
            <w:r w:rsidRPr="006B747E">
              <w:rPr>
                <w:b/>
                <w:sz w:val="24"/>
              </w:rPr>
              <w:t>6</w:t>
            </w:r>
          </w:p>
        </w:tc>
        <w:tc>
          <w:tcPr>
            <w:tcW w:w="1840" w:type="dxa"/>
          </w:tcPr>
          <w:p w:rsidR="00436A5B" w:rsidRPr="006B747E" w:rsidRDefault="00436A5B">
            <w:pPr>
              <w:pStyle w:val="TableParagraph"/>
              <w:rPr>
                <w:sz w:val="20"/>
              </w:rPr>
            </w:pPr>
          </w:p>
        </w:tc>
      </w:tr>
    </w:tbl>
    <w:p w:rsidR="00436A5B" w:rsidRPr="006B747E" w:rsidRDefault="00436A5B">
      <w:pPr>
        <w:rPr>
          <w:sz w:val="20"/>
        </w:rPr>
        <w:sectPr w:rsidR="00436A5B" w:rsidRPr="006B747E">
          <w:footerReference w:type="default" r:id="rId208"/>
          <w:pgSz w:w="16850" w:h="11910" w:orient="landscape"/>
          <w:pgMar w:top="780" w:right="42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3"/>
        <w:gridCol w:w="9882"/>
        <w:gridCol w:w="1418"/>
        <w:gridCol w:w="1840"/>
      </w:tblGrid>
      <w:tr w:rsidR="00436A5B" w:rsidRPr="006B747E">
        <w:trPr>
          <w:trHeight w:val="1103"/>
        </w:trPr>
        <w:tc>
          <w:tcPr>
            <w:tcW w:w="2453" w:type="dxa"/>
            <w:vMerge w:val="restart"/>
          </w:tcPr>
          <w:p w:rsidR="00436A5B" w:rsidRPr="006B747E" w:rsidRDefault="00436A5B">
            <w:pPr>
              <w:pStyle w:val="TableParagraph"/>
            </w:pPr>
          </w:p>
        </w:tc>
        <w:tc>
          <w:tcPr>
            <w:tcW w:w="9882" w:type="dxa"/>
          </w:tcPr>
          <w:p w:rsidR="00436A5B" w:rsidRPr="006B747E" w:rsidRDefault="00A4646F">
            <w:pPr>
              <w:pStyle w:val="TableParagraph"/>
              <w:spacing w:line="268" w:lineRule="exact"/>
              <w:ind w:left="468"/>
              <w:rPr>
                <w:sz w:val="24"/>
              </w:rPr>
            </w:pPr>
            <w:r w:rsidRPr="006B747E">
              <w:rPr>
                <w:sz w:val="24"/>
              </w:rPr>
              <w:t>1.РаботасоСборникомрецептур,:</w:t>
            </w:r>
          </w:p>
          <w:p w:rsidR="00436A5B" w:rsidRPr="006B747E" w:rsidRDefault="00A4646F">
            <w:pPr>
              <w:pStyle w:val="TableParagraph"/>
              <w:numPr>
                <w:ilvl w:val="0"/>
                <w:numId w:val="47"/>
              </w:numPr>
              <w:tabs>
                <w:tab w:val="left" w:pos="725"/>
              </w:tabs>
              <w:ind w:right="89" w:hanging="356"/>
              <w:rPr>
                <w:sz w:val="24"/>
              </w:rPr>
            </w:pPr>
            <w:r w:rsidRPr="006B747E">
              <w:rPr>
                <w:sz w:val="24"/>
              </w:rPr>
              <w:t>расчеттребуемогоколичествасырья,продуктовдляприготовленияпродукциисобст-венногопроизводства,</w:t>
            </w:r>
          </w:p>
          <w:p w:rsidR="00436A5B" w:rsidRPr="006B747E" w:rsidRDefault="00A4646F">
            <w:pPr>
              <w:pStyle w:val="TableParagraph"/>
              <w:numPr>
                <w:ilvl w:val="0"/>
                <w:numId w:val="47"/>
              </w:numPr>
              <w:tabs>
                <w:tab w:val="left" w:pos="608"/>
              </w:tabs>
              <w:spacing w:line="264" w:lineRule="exact"/>
              <w:ind w:left="607" w:hanging="140"/>
              <w:rPr>
                <w:sz w:val="24"/>
              </w:rPr>
            </w:pPr>
            <w:r w:rsidRPr="006B747E">
              <w:rPr>
                <w:sz w:val="24"/>
              </w:rPr>
              <w:t>определениепроцентнойдолипотерьеприразличных видах обработкисырья</w:t>
            </w:r>
          </w:p>
        </w:tc>
        <w:tc>
          <w:tcPr>
            <w:tcW w:w="1418" w:type="dxa"/>
          </w:tcPr>
          <w:p w:rsidR="00436A5B" w:rsidRPr="006B747E" w:rsidRDefault="00A4646F">
            <w:pPr>
              <w:pStyle w:val="TableParagraph"/>
              <w:spacing w:line="273" w:lineRule="exact"/>
              <w:ind w:left="465"/>
              <w:rPr>
                <w:b/>
                <w:sz w:val="24"/>
              </w:rPr>
            </w:pPr>
            <w:r w:rsidRPr="006B747E">
              <w:rPr>
                <w:b/>
                <w:sz w:val="24"/>
              </w:rPr>
              <w:t>2</w:t>
            </w:r>
          </w:p>
        </w:tc>
        <w:tc>
          <w:tcPr>
            <w:tcW w:w="1840" w:type="dxa"/>
            <w:vMerge w:val="restart"/>
          </w:tcPr>
          <w:p w:rsidR="00436A5B" w:rsidRPr="006B747E" w:rsidRDefault="00A4646F">
            <w:pPr>
              <w:pStyle w:val="TableParagraph"/>
              <w:ind w:left="466" w:right="793"/>
              <w:rPr>
                <w:b/>
                <w:sz w:val="20"/>
              </w:rPr>
            </w:pPr>
            <w:r w:rsidRPr="006B747E">
              <w:rPr>
                <w:b/>
                <w:sz w:val="20"/>
              </w:rPr>
              <w:t>ПК1.2-1.5</w:t>
            </w:r>
          </w:p>
          <w:p w:rsidR="00436A5B" w:rsidRPr="006B747E" w:rsidRDefault="00A4646F">
            <w:pPr>
              <w:pStyle w:val="TableParagraph"/>
              <w:spacing w:line="229" w:lineRule="exact"/>
              <w:ind w:left="466"/>
              <w:rPr>
                <w:b/>
                <w:sz w:val="20"/>
              </w:rPr>
            </w:pPr>
            <w:r w:rsidRPr="006B747E">
              <w:rPr>
                <w:b/>
                <w:sz w:val="20"/>
              </w:rPr>
              <w:t>2.2-2.5</w:t>
            </w:r>
          </w:p>
          <w:p w:rsidR="00436A5B" w:rsidRPr="006B747E" w:rsidRDefault="00A4646F">
            <w:pPr>
              <w:pStyle w:val="TableParagraph"/>
              <w:ind w:left="466"/>
              <w:rPr>
                <w:b/>
                <w:sz w:val="20"/>
              </w:rPr>
            </w:pPr>
            <w:r w:rsidRPr="006B747E">
              <w:rPr>
                <w:b/>
                <w:sz w:val="20"/>
              </w:rPr>
              <w:t>3.2-3.5</w:t>
            </w:r>
          </w:p>
          <w:p w:rsidR="00436A5B" w:rsidRPr="006B747E" w:rsidRDefault="00A4646F">
            <w:pPr>
              <w:pStyle w:val="TableParagraph"/>
              <w:ind w:left="466"/>
              <w:rPr>
                <w:b/>
                <w:sz w:val="20"/>
              </w:rPr>
            </w:pPr>
            <w:r w:rsidRPr="006B747E">
              <w:rPr>
                <w:b/>
                <w:sz w:val="20"/>
              </w:rPr>
              <w:t>4.2-4.5</w:t>
            </w:r>
          </w:p>
          <w:p w:rsidR="00436A5B" w:rsidRPr="006B747E" w:rsidRDefault="00A4646F">
            <w:pPr>
              <w:pStyle w:val="TableParagraph"/>
              <w:ind w:left="466"/>
              <w:rPr>
                <w:b/>
                <w:sz w:val="20"/>
              </w:rPr>
            </w:pPr>
            <w:r w:rsidRPr="006B747E">
              <w:rPr>
                <w:b/>
                <w:sz w:val="20"/>
              </w:rPr>
              <w:t>5.2-5.5</w:t>
            </w:r>
          </w:p>
          <w:p w:rsidR="00436A5B" w:rsidRPr="006B747E" w:rsidRDefault="00A4646F">
            <w:pPr>
              <w:pStyle w:val="TableParagraph"/>
              <w:ind w:left="466"/>
              <w:rPr>
                <w:b/>
                <w:sz w:val="20"/>
              </w:rPr>
            </w:pPr>
            <w:r w:rsidRPr="006B747E">
              <w:rPr>
                <w:b/>
                <w:sz w:val="20"/>
              </w:rPr>
              <w:t>ОК1-5,9,10</w:t>
            </w:r>
          </w:p>
        </w:tc>
      </w:tr>
      <w:tr w:rsidR="00436A5B" w:rsidRPr="006B747E">
        <w:trPr>
          <w:trHeight w:val="275"/>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56" w:lineRule="exact"/>
              <w:ind w:left="468"/>
              <w:rPr>
                <w:sz w:val="24"/>
              </w:rPr>
            </w:pPr>
            <w:r w:rsidRPr="006B747E">
              <w:rPr>
                <w:sz w:val="24"/>
              </w:rPr>
              <w:t>2.Составлениеплана-меню.Расчетплановоготоварооборотанадень</w:t>
            </w:r>
          </w:p>
        </w:tc>
        <w:tc>
          <w:tcPr>
            <w:tcW w:w="1418" w:type="dxa"/>
          </w:tcPr>
          <w:p w:rsidR="00436A5B" w:rsidRPr="006B747E" w:rsidRDefault="00A4646F">
            <w:pPr>
              <w:pStyle w:val="TableParagraph"/>
              <w:spacing w:line="256" w:lineRule="exact"/>
              <w:ind w:left="465"/>
              <w:rPr>
                <w:b/>
                <w:sz w:val="24"/>
              </w:rPr>
            </w:pPr>
            <w:r w:rsidRPr="006B747E">
              <w:rPr>
                <w:b/>
                <w:sz w:val="24"/>
              </w:rPr>
              <w:t>2</w:t>
            </w:r>
          </w:p>
        </w:tc>
        <w:tc>
          <w:tcPr>
            <w:tcW w:w="1840" w:type="dxa"/>
            <w:vMerge/>
            <w:tcBorders>
              <w:top w:val="nil"/>
            </w:tcBorders>
          </w:tcPr>
          <w:p w:rsidR="00436A5B" w:rsidRPr="006B747E" w:rsidRDefault="00436A5B">
            <w:pPr>
              <w:rPr>
                <w:sz w:val="2"/>
                <w:szCs w:val="2"/>
              </w:rPr>
            </w:pPr>
          </w:p>
        </w:tc>
      </w:tr>
      <w:tr w:rsidR="00436A5B" w:rsidRPr="006B747E">
        <w:trPr>
          <w:trHeight w:val="827"/>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ind w:left="468" w:right="1995"/>
              <w:rPr>
                <w:sz w:val="24"/>
              </w:rPr>
            </w:pPr>
            <w:r w:rsidRPr="006B747E">
              <w:rPr>
                <w:sz w:val="24"/>
              </w:rPr>
              <w:t>3. Калькуляция розничных цен на блюда и полуфабрикаты.Калькуляциярозничныхценнамучныеикондитерскиеизделия.</w:t>
            </w:r>
          </w:p>
          <w:p w:rsidR="00436A5B" w:rsidRPr="006B747E" w:rsidRDefault="00A4646F">
            <w:pPr>
              <w:pStyle w:val="TableParagraph"/>
              <w:spacing w:line="264" w:lineRule="exact"/>
              <w:ind w:left="468"/>
              <w:rPr>
                <w:sz w:val="24"/>
              </w:rPr>
            </w:pPr>
            <w:r w:rsidRPr="006B747E">
              <w:rPr>
                <w:sz w:val="24"/>
              </w:rPr>
              <w:t>Оформлениекалькуляционныхкарточек.</w:t>
            </w:r>
          </w:p>
        </w:tc>
        <w:tc>
          <w:tcPr>
            <w:tcW w:w="1418" w:type="dxa"/>
          </w:tcPr>
          <w:p w:rsidR="00436A5B" w:rsidRPr="006B747E" w:rsidRDefault="00A4646F">
            <w:pPr>
              <w:pStyle w:val="TableParagraph"/>
              <w:spacing w:line="273" w:lineRule="exact"/>
              <w:ind w:left="465"/>
              <w:rPr>
                <w:b/>
                <w:sz w:val="24"/>
              </w:rPr>
            </w:pPr>
            <w:r w:rsidRPr="006B747E">
              <w:rPr>
                <w:b/>
                <w:sz w:val="24"/>
              </w:rPr>
              <w:t>2</w:t>
            </w:r>
          </w:p>
        </w:tc>
        <w:tc>
          <w:tcPr>
            <w:tcW w:w="1840" w:type="dxa"/>
            <w:vMerge/>
            <w:tcBorders>
              <w:top w:val="nil"/>
            </w:tcBorders>
          </w:tcPr>
          <w:p w:rsidR="00436A5B" w:rsidRPr="006B747E" w:rsidRDefault="00436A5B">
            <w:pPr>
              <w:rPr>
                <w:sz w:val="2"/>
                <w:szCs w:val="2"/>
              </w:rPr>
            </w:pPr>
          </w:p>
        </w:tc>
      </w:tr>
      <w:tr w:rsidR="00436A5B" w:rsidRPr="006B747E">
        <w:trPr>
          <w:trHeight w:val="304"/>
        </w:trPr>
        <w:tc>
          <w:tcPr>
            <w:tcW w:w="2453" w:type="dxa"/>
            <w:vMerge w:val="restart"/>
          </w:tcPr>
          <w:p w:rsidR="00436A5B" w:rsidRPr="006B747E" w:rsidRDefault="00A4646F">
            <w:pPr>
              <w:pStyle w:val="TableParagraph"/>
              <w:ind w:left="141" w:right="225"/>
              <w:rPr>
                <w:b/>
                <w:sz w:val="24"/>
              </w:rPr>
            </w:pPr>
            <w:r w:rsidRPr="006B747E">
              <w:rPr>
                <w:b/>
                <w:sz w:val="24"/>
              </w:rPr>
              <w:t>Тема 3.Материальная от-ветственность.</w:t>
            </w:r>
          </w:p>
          <w:p w:rsidR="00436A5B" w:rsidRPr="006B747E" w:rsidRDefault="00A4646F">
            <w:pPr>
              <w:pStyle w:val="TableParagraph"/>
              <w:ind w:left="141"/>
              <w:rPr>
                <w:b/>
                <w:sz w:val="24"/>
              </w:rPr>
            </w:pPr>
            <w:r w:rsidRPr="006B747E">
              <w:rPr>
                <w:b/>
                <w:sz w:val="24"/>
              </w:rPr>
              <w:t>Инвентаризация</w:t>
            </w:r>
          </w:p>
        </w:tc>
        <w:tc>
          <w:tcPr>
            <w:tcW w:w="9882" w:type="dxa"/>
          </w:tcPr>
          <w:p w:rsidR="00436A5B" w:rsidRPr="006B747E" w:rsidRDefault="00A4646F">
            <w:pPr>
              <w:pStyle w:val="TableParagraph"/>
              <w:spacing w:line="273" w:lineRule="exact"/>
              <w:ind w:left="468"/>
              <w:rPr>
                <w:b/>
                <w:sz w:val="24"/>
              </w:rPr>
            </w:pPr>
            <w:r w:rsidRPr="006B747E">
              <w:rPr>
                <w:b/>
                <w:sz w:val="24"/>
              </w:rPr>
              <w:t>Содержаниеучебногоматериала</w:t>
            </w:r>
          </w:p>
        </w:tc>
        <w:tc>
          <w:tcPr>
            <w:tcW w:w="1418" w:type="dxa"/>
            <w:vMerge w:val="restart"/>
          </w:tcPr>
          <w:p w:rsidR="00436A5B" w:rsidRPr="006B747E" w:rsidRDefault="00A4646F">
            <w:pPr>
              <w:pStyle w:val="TableParagraph"/>
              <w:spacing w:line="273" w:lineRule="exact"/>
              <w:ind w:left="465"/>
              <w:rPr>
                <w:b/>
                <w:sz w:val="24"/>
              </w:rPr>
            </w:pPr>
            <w:r w:rsidRPr="006B747E">
              <w:rPr>
                <w:b/>
                <w:sz w:val="24"/>
              </w:rPr>
              <w:t>4</w:t>
            </w:r>
          </w:p>
        </w:tc>
        <w:tc>
          <w:tcPr>
            <w:tcW w:w="1840" w:type="dxa"/>
          </w:tcPr>
          <w:p w:rsidR="00436A5B" w:rsidRPr="006B747E" w:rsidRDefault="00436A5B">
            <w:pPr>
              <w:pStyle w:val="TableParagraph"/>
            </w:pPr>
          </w:p>
        </w:tc>
      </w:tr>
      <w:tr w:rsidR="00436A5B" w:rsidRPr="006B747E">
        <w:trPr>
          <w:trHeight w:val="1274"/>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ind w:left="830" w:hanging="360"/>
              <w:rPr>
                <w:sz w:val="24"/>
              </w:rPr>
            </w:pPr>
            <w:r w:rsidRPr="006B747E">
              <w:rPr>
                <w:b/>
                <w:sz w:val="24"/>
              </w:rPr>
              <w:t>1.</w:t>
            </w:r>
            <w:r w:rsidRPr="006B747E">
              <w:rPr>
                <w:sz w:val="24"/>
              </w:rPr>
              <w:t>Материальная ответственность, ее документальное оформление. Типовой договор ополнойиндивидуальнойматериальнойответственности,порядокоформленияиучетадоверенностей на получение материальных ценностей. Отчетность материально-ответственных лиц</w:t>
            </w:r>
          </w:p>
        </w:tc>
        <w:tc>
          <w:tcPr>
            <w:tcW w:w="1418" w:type="dxa"/>
            <w:vMerge/>
            <w:tcBorders>
              <w:top w:val="nil"/>
            </w:tcBorders>
          </w:tcPr>
          <w:p w:rsidR="00436A5B" w:rsidRPr="006B747E" w:rsidRDefault="00436A5B">
            <w:pPr>
              <w:rPr>
                <w:sz w:val="2"/>
                <w:szCs w:val="2"/>
              </w:rPr>
            </w:pPr>
          </w:p>
        </w:tc>
        <w:tc>
          <w:tcPr>
            <w:tcW w:w="1840" w:type="dxa"/>
            <w:vMerge w:val="restart"/>
          </w:tcPr>
          <w:p w:rsidR="00436A5B" w:rsidRPr="006B747E" w:rsidRDefault="00A4646F">
            <w:pPr>
              <w:pStyle w:val="TableParagraph"/>
              <w:ind w:left="466" w:right="793"/>
              <w:rPr>
                <w:b/>
                <w:sz w:val="20"/>
              </w:rPr>
            </w:pPr>
            <w:r w:rsidRPr="006B747E">
              <w:rPr>
                <w:b/>
                <w:sz w:val="20"/>
              </w:rPr>
              <w:t>ПК1.2-1.5</w:t>
            </w:r>
          </w:p>
          <w:p w:rsidR="00436A5B" w:rsidRPr="006B747E" w:rsidRDefault="00A4646F">
            <w:pPr>
              <w:pStyle w:val="TableParagraph"/>
              <w:ind w:left="466"/>
              <w:rPr>
                <w:b/>
                <w:sz w:val="20"/>
              </w:rPr>
            </w:pPr>
            <w:r w:rsidRPr="006B747E">
              <w:rPr>
                <w:b/>
                <w:sz w:val="20"/>
              </w:rPr>
              <w:t>2.2-2.5</w:t>
            </w:r>
          </w:p>
          <w:p w:rsidR="00436A5B" w:rsidRPr="006B747E" w:rsidRDefault="00A4646F">
            <w:pPr>
              <w:pStyle w:val="TableParagraph"/>
              <w:ind w:left="466"/>
              <w:rPr>
                <w:b/>
                <w:sz w:val="20"/>
              </w:rPr>
            </w:pPr>
            <w:r w:rsidRPr="006B747E">
              <w:rPr>
                <w:b/>
                <w:sz w:val="20"/>
              </w:rPr>
              <w:t>3.2-3.5</w:t>
            </w:r>
          </w:p>
          <w:p w:rsidR="00436A5B" w:rsidRPr="006B747E" w:rsidRDefault="00A4646F">
            <w:pPr>
              <w:pStyle w:val="TableParagraph"/>
              <w:ind w:left="466"/>
              <w:rPr>
                <w:b/>
                <w:sz w:val="20"/>
              </w:rPr>
            </w:pPr>
            <w:r w:rsidRPr="006B747E">
              <w:rPr>
                <w:b/>
                <w:sz w:val="20"/>
              </w:rPr>
              <w:t>4.2-4.5</w:t>
            </w:r>
          </w:p>
          <w:p w:rsidR="00436A5B" w:rsidRPr="006B747E" w:rsidRDefault="00A4646F">
            <w:pPr>
              <w:pStyle w:val="TableParagraph"/>
              <w:spacing w:line="229" w:lineRule="exact"/>
              <w:ind w:left="466"/>
              <w:rPr>
                <w:b/>
                <w:sz w:val="20"/>
              </w:rPr>
            </w:pPr>
            <w:r w:rsidRPr="006B747E">
              <w:rPr>
                <w:b/>
                <w:sz w:val="20"/>
              </w:rPr>
              <w:t>5.2-5.5</w:t>
            </w:r>
          </w:p>
          <w:p w:rsidR="00436A5B" w:rsidRPr="006B747E" w:rsidRDefault="00A4646F">
            <w:pPr>
              <w:pStyle w:val="TableParagraph"/>
              <w:spacing w:line="229" w:lineRule="exact"/>
              <w:ind w:left="466"/>
              <w:rPr>
                <w:b/>
                <w:sz w:val="20"/>
              </w:rPr>
            </w:pPr>
            <w:r w:rsidRPr="006B747E">
              <w:rPr>
                <w:b/>
                <w:sz w:val="20"/>
              </w:rPr>
              <w:t>ОК1-5,9,10</w:t>
            </w:r>
          </w:p>
        </w:tc>
      </w:tr>
      <w:tr w:rsidR="00436A5B" w:rsidRPr="006B747E">
        <w:trPr>
          <w:trHeight w:val="551"/>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68" w:lineRule="exact"/>
              <w:ind w:left="470"/>
              <w:rPr>
                <w:sz w:val="24"/>
              </w:rPr>
            </w:pPr>
            <w:r w:rsidRPr="006B747E">
              <w:rPr>
                <w:b/>
                <w:sz w:val="24"/>
              </w:rPr>
              <w:t>2.</w:t>
            </w:r>
            <w:r w:rsidRPr="006B747E">
              <w:rPr>
                <w:sz w:val="24"/>
              </w:rPr>
              <w:t>Контрользатоварнымизапасами.Понятиеизадачипроведенияинвентаризации,по-</w:t>
            </w:r>
          </w:p>
          <w:p w:rsidR="00436A5B" w:rsidRPr="006B747E" w:rsidRDefault="00A4646F">
            <w:pPr>
              <w:pStyle w:val="TableParagraph"/>
              <w:spacing w:line="264" w:lineRule="exact"/>
              <w:ind w:left="830"/>
              <w:rPr>
                <w:sz w:val="24"/>
              </w:rPr>
            </w:pPr>
            <w:r w:rsidRPr="006B747E">
              <w:rPr>
                <w:sz w:val="24"/>
              </w:rPr>
              <w:t>рядокеепроведенияидокументальноеоформление</w:t>
            </w:r>
          </w:p>
        </w:tc>
        <w:tc>
          <w:tcPr>
            <w:tcW w:w="1418" w:type="dxa"/>
            <w:vMerge/>
            <w:tcBorders>
              <w:top w:val="nil"/>
            </w:tcBorders>
          </w:tcPr>
          <w:p w:rsidR="00436A5B" w:rsidRPr="006B747E" w:rsidRDefault="00436A5B">
            <w:pPr>
              <w:rPr>
                <w:sz w:val="2"/>
                <w:szCs w:val="2"/>
              </w:rPr>
            </w:pPr>
          </w:p>
        </w:tc>
        <w:tc>
          <w:tcPr>
            <w:tcW w:w="1840" w:type="dxa"/>
            <w:vMerge/>
            <w:tcBorders>
              <w:top w:val="nil"/>
            </w:tcBorders>
          </w:tcPr>
          <w:p w:rsidR="00436A5B" w:rsidRPr="006B747E" w:rsidRDefault="00436A5B">
            <w:pPr>
              <w:rPr>
                <w:sz w:val="2"/>
                <w:szCs w:val="2"/>
              </w:rPr>
            </w:pPr>
          </w:p>
        </w:tc>
      </w:tr>
      <w:tr w:rsidR="00436A5B" w:rsidRPr="006B747E">
        <w:trPr>
          <w:trHeight w:val="3864"/>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ind w:left="823" w:right="92" w:hanging="356"/>
              <w:jc w:val="both"/>
              <w:rPr>
                <w:b/>
                <w:sz w:val="24"/>
              </w:rPr>
            </w:pPr>
            <w:r w:rsidRPr="006B747E">
              <w:rPr>
                <w:b/>
                <w:sz w:val="24"/>
              </w:rPr>
              <w:t>Самостоятельная работа обучающихся (при наличии указывается тематика и со-держаниедомашних заданий)</w:t>
            </w:r>
          </w:p>
          <w:p w:rsidR="00436A5B" w:rsidRPr="006B747E" w:rsidRDefault="00A4646F">
            <w:pPr>
              <w:pStyle w:val="TableParagraph"/>
              <w:numPr>
                <w:ilvl w:val="0"/>
                <w:numId w:val="46"/>
              </w:numPr>
              <w:tabs>
                <w:tab w:val="left" w:pos="649"/>
              </w:tabs>
              <w:ind w:right="99" w:hanging="356"/>
              <w:jc w:val="both"/>
              <w:rPr>
                <w:sz w:val="24"/>
              </w:rPr>
            </w:pPr>
            <w:r w:rsidRPr="006B747E">
              <w:rPr>
                <w:sz w:val="24"/>
              </w:rPr>
              <w:t>Изучение Трудового кодекса РФ (Раздел XI Материальная ответственность сторон тру-довогодоговора)</w:t>
            </w:r>
          </w:p>
          <w:p w:rsidR="00436A5B" w:rsidRPr="006B747E" w:rsidRDefault="00A4646F">
            <w:pPr>
              <w:pStyle w:val="TableParagraph"/>
              <w:numPr>
                <w:ilvl w:val="0"/>
                <w:numId w:val="46"/>
              </w:numPr>
              <w:tabs>
                <w:tab w:val="left" w:pos="1005"/>
              </w:tabs>
              <w:ind w:right="92" w:firstLine="0"/>
              <w:jc w:val="both"/>
              <w:rPr>
                <w:sz w:val="24"/>
              </w:rPr>
            </w:pPr>
            <w:r w:rsidRPr="006B747E">
              <w:rPr>
                <w:sz w:val="24"/>
              </w:rPr>
              <w:t>Изучение Приказа Минфина РФ от 13.06.1995 N 49 (ред. от 08.11.2010) "Об утвер-ждении Методических указаний по инвентаризации имущества и финансовых обяза-тельств"</w:t>
            </w:r>
          </w:p>
          <w:p w:rsidR="00436A5B" w:rsidRPr="006B747E" w:rsidRDefault="00A4646F">
            <w:pPr>
              <w:pStyle w:val="TableParagraph"/>
              <w:spacing w:line="274" w:lineRule="exact"/>
              <w:ind w:left="468"/>
              <w:jc w:val="both"/>
              <w:rPr>
                <w:b/>
                <w:sz w:val="24"/>
              </w:rPr>
            </w:pPr>
            <w:r w:rsidRPr="006B747E">
              <w:rPr>
                <w:b/>
                <w:sz w:val="24"/>
              </w:rPr>
              <w:t>Источникиинформации</w:t>
            </w:r>
          </w:p>
          <w:p w:rsidR="00436A5B" w:rsidRPr="006B747E" w:rsidRDefault="00A4646F">
            <w:pPr>
              <w:pStyle w:val="TableParagraph"/>
              <w:ind w:left="823" w:right="92" w:hanging="356"/>
              <w:jc w:val="both"/>
              <w:rPr>
                <w:sz w:val="24"/>
              </w:rPr>
            </w:pPr>
            <w:r w:rsidRPr="006B747E">
              <w:rPr>
                <w:sz w:val="24"/>
              </w:rPr>
              <w:t>1. Российская Федерация. Законы. Гражданский кодекс Российской Федерации: офиц.текст: [по сост. на 1 мая 2016 г.]. – М.: Омега-Л, 2016. – 688с. – ( кодексы РоссийскойФедерации). 2. Приказ Минфина РФ от 13.06.1995 N 49 (ред. от 08.11.2010) "Об ут-верждении Методических указаний по инвентаризации имущества и финансовых обя-зательств"</w:t>
            </w:r>
          </w:p>
          <w:p w:rsidR="00436A5B" w:rsidRPr="006B747E" w:rsidRDefault="0030379E">
            <w:pPr>
              <w:pStyle w:val="TableParagraph"/>
              <w:spacing w:line="264" w:lineRule="exact"/>
              <w:ind w:left="468"/>
              <w:rPr>
                <w:sz w:val="24"/>
              </w:rPr>
            </w:pPr>
            <w:hyperlink r:id="rId209">
              <w:r w:rsidR="00A4646F" w:rsidRPr="006B747E">
                <w:rPr>
                  <w:sz w:val="24"/>
                  <w:u w:val="single"/>
                </w:rPr>
                <w:t>http://www.consultant.ru/document/cons_doc_LAW_7152</w:t>
              </w:r>
            </w:hyperlink>
            <w:r w:rsidR="00A4646F" w:rsidRPr="006B747E">
              <w:rPr>
                <w:sz w:val="24"/>
              </w:rPr>
              <w:t>/</w:t>
            </w:r>
          </w:p>
        </w:tc>
        <w:tc>
          <w:tcPr>
            <w:tcW w:w="1418" w:type="dxa"/>
          </w:tcPr>
          <w:p w:rsidR="00436A5B" w:rsidRPr="006B747E" w:rsidRDefault="00A4646F">
            <w:pPr>
              <w:pStyle w:val="TableParagraph"/>
              <w:spacing w:line="273" w:lineRule="exact"/>
              <w:ind w:left="465"/>
              <w:rPr>
                <w:b/>
                <w:sz w:val="24"/>
              </w:rPr>
            </w:pPr>
            <w:r w:rsidRPr="006B747E">
              <w:rPr>
                <w:b/>
                <w:w w:val="99"/>
                <w:sz w:val="24"/>
              </w:rPr>
              <w:t>-</w:t>
            </w:r>
          </w:p>
        </w:tc>
        <w:tc>
          <w:tcPr>
            <w:tcW w:w="1840" w:type="dxa"/>
          </w:tcPr>
          <w:p w:rsidR="00436A5B" w:rsidRPr="006B747E" w:rsidRDefault="00436A5B">
            <w:pPr>
              <w:pStyle w:val="TableParagraph"/>
            </w:pPr>
          </w:p>
        </w:tc>
      </w:tr>
      <w:tr w:rsidR="00436A5B" w:rsidRPr="006B747E">
        <w:trPr>
          <w:trHeight w:val="369"/>
        </w:trPr>
        <w:tc>
          <w:tcPr>
            <w:tcW w:w="2453" w:type="dxa"/>
            <w:vMerge w:val="restart"/>
          </w:tcPr>
          <w:p w:rsidR="00436A5B" w:rsidRPr="006B747E" w:rsidRDefault="00A4646F">
            <w:pPr>
              <w:pStyle w:val="TableParagraph"/>
              <w:spacing w:line="273" w:lineRule="exact"/>
              <w:ind w:left="141"/>
              <w:rPr>
                <w:b/>
                <w:sz w:val="24"/>
              </w:rPr>
            </w:pPr>
            <w:r w:rsidRPr="006B747E">
              <w:rPr>
                <w:b/>
                <w:sz w:val="24"/>
              </w:rPr>
              <w:t>Тема4.</w:t>
            </w:r>
          </w:p>
          <w:p w:rsidR="00436A5B" w:rsidRPr="006B747E" w:rsidRDefault="00A4646F">
            <w:pPr>
              <w:pStyle w:val="TableParagraph"/>
              <w:ind w:left="141" w:right="436"/>
              <w:rPr>
                <w:b/>
                <w:sz w:val="24"/>
              </w:rPr>
            </w:pPr>
            <w:r w:rsidRPr="006B747E">
              <w:rPr>
                <w:b/>
                <w:sz w:val="24"/>
              </w:rPr>
              <w:t>Учет сырья, про-дуктов итарыв</w:t>
            </w:r>
          </w:p>
        </w:tc>
        <w:tc>
          <w:tcPr>
            <w:tcW w:w="9882" w:type="dxa"/>
          </w:tcPr>
          <w:p w:rsidR="00436A5B" w:rsidRPr="006B747E" w:rsidRDefault="00A4646F">
            <w:pPr>
              <w:pStyle w:val="TableParagraph"/>
              <w:spacing w:line="273" w:lineRule="exact"/>
              <w:ind w:left="468"/>
              <w:rPr>
                <w:b/>
                <w:sz w:val="24"/>
              </w:rPr>
            </w:pPr>
            <w:r w:rsidRPr="006B747E">
              <w:rPr>
                <w:b/>
                <w:sz w:val="24"/>
              </w:rPr>
              <w:t>Содержаниеучебногоматериала</w:t>
            </w:r>
          </w:p>
        </w:tc>
        <w:tc>
          <w:tcPr>
            <w:tcW w:w="1418" w:type="dxa"/>
            <w:vMerge w:val="restart"/>
          </w:tcPr>
          <w:p w:rsidR="00436A5B" w:rsidRPr="006B747E" w:rsidRDefault="00436A5B">
            <w:pPr>
              <w:pStyle w:val="TableParagraph"/>
            </w:pPr>
          </w:p>
        </w:tc>
        <w:tc>
          <w:tcPr>
            <w:tcW w:w="1840" w:type="dxa"/>
          </w:tcPr>
          <w:p w:rsidR="00436A5B" w:rsidRPr="006B747E" w:rsidRDefault="00436A5B">
            <w:pPr>
              <w:pStyle w:val="TableParagraph"/>
            </w:pPr>
          </w:p>
        </w:tc>
      </w:tr>
      <w:tr w:rsidR="00436A5B" w:rsidRPr="006B747E">
        <w:trPr>
          <w:trHeight w:val="551"/>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68" w:lineRule="exact"/>
              <w:ind w:left="470"/>
              <w:rPr>
                <w:sz w:val="24"/>
              </w:rPr>
            </w:pPr>
            <w:r w:rsidRPr="006B747E">
              <w:rPr>
                <w:sz w:val="24"/>
              </w:rPr>
              <w:t>1.Задачииправилаорганизации учетавкладовыхпредприятийобщественногопитания.</w:t>
            </w:r>
          </w:p>
          <w:p w:rsidR="00436A5B" w:rsidRPr="006B747E" w:rsidRDefault="00A4646F">
            <w:pPr>
              <w:pStyle w:val="TableParagraph"/>
              <w:spacing w:line="264" w:lineRule="exact"/>
              <w:ind w:left="830"/>
              <w:rPr>
                <w:sz w:val="24"/>
              </w:rPr>
            </w:pPr>
            <w:r w:rsidRPr="006B747E">
              <w:rPr>
                <w:sz w:val="24"/>
              </w:rPr>
              <w:t>Источникипоступленияпродуктовитарынапредприятиепитания,документальное</w:t>
            </w:r>
          </w:p>
        </w:tc>
        <w:tc>
          <w:tcPr>
            <w:tcW w:w="1418" w:type="dxa"/>
            <w:vMerge/>
            <w:tcBorders>
              <w:top w:val="nil"/>
            </w:tcBorders>
          </w:tcPr>
          <w:p w:rsidR="00436A5B" w:rsidRPr="006B747E" w:rsidRDefault="00436A5B">
            <w:pPr>
              <w:rPr>
                <w:sz w:val="2"/>
                <w:szCs w:val="2"/>
              </w:rPr>
            </w:pPr>
          </w:p>
        </w:tc>
        <w:tc>
          <w:tcPr>
            <w:tcW w:w="1840" w:type="dxa"/>
          </w:tcPr>
          <w:p w:rsidR="00436A5B" w:rsidRPr="006B747E" w:rsidRDefault="00A4646F">
            <w:pPr>
              <w:pStyle w:val="TableParagraph"/>
              <w:spacing w:line="228" w:lineRule="exact"/>
              <w:ind w:left="466"/>
              <w:rPr>
                <w:b/>
                <w:sz w:val="20"/>
              </w:rPr>
            </w:pPr>
            <w:r w:rsidRPr="006B747E">
              <w:rPr>
                <w:b/>
                <w:sz w:val="20"/>
              </w:rPr>
              <w:t>ПК1.2-1.5</w:t>
            </w:r>
          </w:p>
          <w:p w:rsidR="00436A5B" w:rsidRPr="006B747E" w:rsidRDefault="00A4646F">
            <w:pPr>
              <w:pStyle w:val="TableParagraph"/>
              <w:ind w:left="466"/>
              <w:rPr>
                <w:b/>
                <w:sz w:val="20"/>
              </w:rPr>
            </w:pPr>
            <w:r w:rsidRPr="006B747E">
              <w:rPr>
                <w:b/>
                <w:sz w:val="20"/>
              </w:rPr>
              <w:t>2.2-2.5</w:t>
            </w:r>
          </w:p>
        </w:tc>
      </w:tr>
    </w:tbl>
    <w:p w:rsidR="00436A5B" w:rsidRPr="006B747E" w:rsidRDefault="00436A5B">
      <w:pPr>
        <w:rPr>
          <w:sz w:val="20"/>
        </w:rPr>
        <w:sectPr w:rsidR="00436A5B" w:rsidRPr="006B747E">
          <w:pgSz w:w="16850" w:h="11910" w:orient="landscape"/>
          <w:pgMar w:top="840" w:right="42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3"/>
        <w:gridCol w:w="9882"/>
        <w:gridCol w:w="1418"/>
        <w:gridCol w:w="1840"/>
      </w:tblGrid>
      <w:tr w:rsidR="00436A5B" w:rsidRPr="006B747E">
        <w:trPr>
          <w:trHeight w:val="275"/>
        </w:trPr>
        <w:tc>
          <w:tcPr>
            <w:tcW w:w="2453" w:type="dxa"/>
            <w:vMerge w:val="restart"/>
          </w:tcPr>
          <w:p w:rsidR="00436A5B" w:rsidRPr="006B747E" w:rsidRDefault="00A4646F">
            <w:pPr>
              <w:pStyle w:val="TableParagraph"/>
              <w:ind w:left="141" w:right="215"/>
              <w:rPr>
                <w:b/>
                <w:sz w:val="24"/>
              </w:rPr>
            </w:pPr>
            <w:r w:rsidRPr="006B747E">
              <w:rPr>
                <w:b/>
                <w:sz w:val="24"/>
              </w:rPr>
              <w:lastRenderedPageBreak/>
              <w:t>кладовых организа-цийпитания</w:t>
            </w:r>
          </w:p>
        </w:tc>
        <w:tc>
          <w:tcPr>
            <w:tcW w:w="9882" w:type="dxa"/>
          </w:tcPr>
          <w:p w:rsidR="00436A5B" w:rsidRPr="006B747E" w:rsidRDefault="00A4646F">
            <w:pPr>
              <w:pStyle w:val="TableParagraph"/>
              <w:spacing w:line="256" w:lineRule="exact"/>
              <w:ind w:left="830"/>
              <w:rPr>
                <w:sz w:val="24"/>
              </w:rPr>
            </w:pPr>
            <w:r w:rsidRPr="006B747E">
              <w:rPr>
                <w:sz w:val="24"/>
              </w:rPr>
              <w:t>оформлениепоступлениясырьяитоваровотпоставщиков</w:t>
            </w:r>
          </w:p>
        </w:tc>
        <w:tc>
          <w:tcPr>
            <w:tcW w:w="1418" w:type="dxa"/>
            <w:vMerge w:val="restart"/>
          </w:tcPr>
          <w:p w:rsidR="00436A5B" w:rsidRPr="006B747E" w:rsidRDefault="00436A5B">
            <w:pPr>
              <w:pStyle w:val="TableParagraph"/>
            </w:pPr>
          </w:p>
        </w:tc>
        <w:tc>
          <w:tcPr>
            <w:tcW w:w="1840" w:type="dxa"/>
            <w:vMerge w:val="restart"/>
          </w:tcPr>
          <w:p w:rsidR="00436A5B" w:rsidRPr="006B747E" w:rsidRDefault="00A4646F">
            <w:pPr>
              <w:pStyle w:val="TableParagraph"/>
              <w:spacing w:line="228" w:lineRule="exact"/>
              <w:ind w:left="466"/>
              <w:rPr>
                <w:b/>
                <w:sz w:val="20"/>
              </w:rPr>
            </w:pPr>
            <w:r w:rsidRPr="006B747E">
              <w:rPr>
                <w:b/>
                <w:sz w:val="20"/>
              </w:rPr>
              <w:t>3.2-3.5</w:t>
            </w:r>
          </w:p>
          <w:p w:rsidR="00436A5B" w:rsidRPr="006B747E" w:rsidRDefault="00A4646F">
            <w:pPr>
              <w:pStyle w:val="TableParagraph"/>
              <w:spacing w:before="1" w:line="229" w:lineRule="exact"/>
              <w:ind w:left="466"/>
              <w:rPr>
                <w:b/>
                <w:sz w:val="20"/>
              </w:rPr>
            </w:pPr>
            <w:r w:rsidRPr="006B747E">
              <w:rPr>
                <w:b/>
                <w:sz w:val="20"/>
              </w:rPr>
              <w:t>4.2-4.5</w:t>
            </w:r>
          </w:p>
          <w:p w:rsidR="00436A5B" w:rsidRPr="006B747E" w:rsidRDefault="00A4646F">
            <w:pPr>
              <w:pStyle w:val="TableParagraph"/>
              <w:spacing w:line="229" w:lineRule="exact"/>
              <w:ind w:left="466"/>
              <w:rPr>
                <w:b/>
                <w:sz w:val="20"/>
              </w:rPr>
            </w:pPr>
            <w:r w:rsidRPr="006B747E">
              <w:rPr>
                <w:b/>
                <w:sz w:val="20"/>
              </w:rPr>
              <w:t>5.2-5.5</w:t>
            </w:r>
          </w:p>
          <w:p w:rsidR="00436A5B" w:rsidRPr="006B747E" w:rsidRDefault="00A4646F">
            <w:pPr>
              <w:pStyle w:val="TableParagraph"/>
              <w:ind w:left="466"/>
              <w:rPr>
                <w:b/>
                <w:sz w:val="20"/>
              </w:rPr>
            </w:pPr>
            <w:r w:rsidRPr="006B747E">
              <w:rPr>
                <w:b/>
                <w:sz w:val="20"/>
              </w:rPr>
              <w:t>ОК1-5,9,10</w:t>
            </w:r>
          </w:p>
        </w:tc>
      </w:tr>
      <w:tr w:rsidR="00436A5B" w:rsidRPr="006B747E">
        <w:trPr>
          <w:trHeight w:val="1065"/>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ind w:left="830" w:right="148" w:hanging="360"/>
              <w:jc w:val="both"/>
              <w:rPr>
                <w:sz w:val="24"/>
              </w:rPr>
            </w:pPr>
            <w:r w:rsidRPr="006B747E">
              <w:rPr>
                <w:sz w:val="24"/>
              </w:rPr>
              <w:t>2.Организация количественного учета продуктов в кладовой, порядок ведения товарнойкниги. Товарные потери и порядок их списания. Документальное оформление отпускапродуктовиз кладовой</w:t>
            </w:r>
          </w:p>
        </w:tc>
        <w:tc>
          <w:tcPr>
            <w:tcW w:w="1418" w:type="dxa"/>
            <w:vMerge/>
            <w:tcBorders>
              <w:top w:val="nil"/>
            </w:tcBorders>
          </w:tcPr>
          <w:p w:rsidR="00436A5B" w:rsidRPr="006B747E" w:rsidRDefault="00436A5B">
            <w:pPr>
              <w:rPr>
                <w:sz w:val="2"/>
                <w:szCs w:val="2"/>
              </w:rPr>
            </w:pPr>
          </w:p>
        </w:tc>
        <w:tc>
          <w:tcPr>
            <w:tcW w:w="1840" w:type="dxa"/>
            <w:vMerge/>
            <w:tcBorders>
              <w:top w:val="nil"/>
            </w:tcBorders>
          </w:tcPr>
          <w:p w:rsidR="00436A5B" w:rsidRPr="006B747E" w:rsidRDefault="00436A5B">
            <w:pPr>
              <w:rPr>
                <w:sz w:val="2"/>
                <w:szCs w:val="2"/>
              </w:rPr>
            </w:pPr>
          </w:p>
        </w:tc>
      </w:tr>
      <w:tr w:rsidR="00436A5B" w:rsidRPr="006B747E">
        <w:trPr>
          <w:trHeight w:val="275"/>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56" w:lineRule="exact"/>
              <w:ind w:left="468"/>
              <w:rPr>
                <w:b/>
                <w:sz w:val="24"/>
              </w:rPr>
            </w:pPr>
            <w:r w:rsidRPr="006B747E">
              <w:rPr>
                <w:b/>
                <w:sz w:val="24"/>
              </w:rPr>
              <w:t>Тематикапрактическихзанятийилабораторныхработ</w:t>
            </w:r>
          </w:p>
        </w:tc>
        <w:tc>
          <w:tcPr>
            <w:tcW w:w="1418" w:type="dxa"/>
          </w:tcPr>
          <w:p w:rsidR="00436A5B" w:rsidRPr="006B747E" w:rsidRDefault="00A4646F">
            <w:pPr>
              <w:pStyle w:val="TableParagraph"/>
              <w:spacing w:line="256" w:lineRule="exact"/>
              <w:ind w:left="465"/>
              <w:rPr>
                <w:b/>
                <w:sz w:val="24"/>
              </w:rPr>
            </w:pPr>
            <w:r w:rsidRPr="006B747E">
              <w:rPr>
                <w:b/>
                <w:sz w:val="24"/>
              </w:rPr>
              <w:t>2</w:t>
            </w:r>
          </w:p>
        </w:tc>
        <w:tc>
          <w:tcPr>
            <w:tcW w:w="1840" w:type="dxa"/>
            <w:vMerge w:val="restart"/>
          </w:tcPr>
          <w:p w:rsidR="00436A5B" w:rsidRPr="006B747E" w:rsidRDefault="00A4646F">
            <w:pPr>
              <w:pStyle w:val="TableParagraph"/>
              <w:spacing w:line="228" w:lineRule="exact"/>
              <w:ind w:left="466"/>
              <w:rPr>
                <w:b/>
                <w:sz w:val="20"/>
              </w:rPr>
            </w:pPr>
            <w:r w:rsidRPr="006B747E">
              <w:rPr>
                <w:b/>
                <w:sz w:val="20"/>
              </w:rPr>
              <w:t>ПК1.2-1.5</w:t>
            </w:r>
          </w:p>
          <w:p w:rsidR="00436A5B" w:rsidRPr="006B747E" w:rsidRDefault="00A4646F">
            <w:pPr>
              <w:pStyle w:val="TableParagraph"/>
              <w:ind w:left="466"/>
              <w:rPr>
                <w:b/>
                <w:sz w:val="20"/>
              </w:rPr>
            </w:pPr>
            <w:r w:rsidRPr="006B747E">
              <w:rPr>
                <w:b/>
                <w:sz w:val="20"/>
              </w:rPr>
              <w:t>2.2-2.5</w:t>
            </w:r>
          </w:p>
          <w:p w:rsidR="00436A5B" w:rsidRPr="006B747E" w:rsidRDefault="00A4646F">
            <w:pPr>
              <w:pStyle w:val="TableParagraph"/>
              <w:spacing w:before="1"/>
              <w:ind w:left="466"/>
              <w:rPr>
                <w:b/>
                <w:sz w:val="20"/>
              </w:rPr>
            </w:pPr>
            <w:r w:rsidRPr="006B747E">
              <w:rPr>
                <w:b/>
                <w:sz w:val="20"/>
              </w:rPr>
              <w:t>3.2-3.5</w:t>
            </w:r>
          </w:p>
          <w:p w:rsidR="00436A5B" w:rsidRPr="006B747E" w:rsidRDefault="00A4646F">
            <w:pPr>
              <w:pStyle w:val="TableParagraph"/>
              <w:ind w:left="466"/>
              <w:rPr>
                <w:b/>
                <w:sz w:val="20"/>
              </w:rPr>
            </w:pPr>
            <w:r w:rsidRPr="006B747E">
              <w:rPr>
                <w:b/>
                <w:sz w:val="20"/>
              </w:rPr>
              <w:t>4.2-4.5</w:t>
            </w:r>
          </w:p>
          <w:p w:rsidR="00436A5B" w:rsidRPr="006B747E" w:rsidRDefault="00A4646F">
            <w:pPr>
              <w:pStyle w:val="TableParagraph"/>
              <w:spacing w:line="229" w:lineRule="exact"/>
              <w:ind w:left="466"/>
              <w:rPr>
                <w:b/>
                <w:sz w:val="20"/>
              </w:rPr>
            </w:pPr>
            <w:r w:rsidRPr="006B747E">
              <w:rPr>
                <w:b/>
                <w:sz w:val="20"/>
              </w:rPr>
              <w:t>5.2-5.5</w:t>
            </w:r>
          </w:p>
          <w:p w:rsidR="00436A5B" w:rsidRPr="006B747E" w:rsidRDefault="00A4646F">
            <w:pPr>
              <w:pStyle w:val="TableParagraph"/>
              <w:spacing w:line="229" w:lineRule="exact"/>
              <w:ind w:left="466"/>
              <w:rPr>
                <w:b/>
                <w:sz w:val="20"/>
              </w:rPr>
            </w:pPr>
            <w:r w:rsidRPr="006B747E">
              <w:rPr>
                <w:b/>
                <w:sz w:val="20"/>
              </w:rPr>
              <w:t>ОК1-5,9,10</w:t>
            </w:r>
          </w:p>
        </w:tc>
      </w:tr>
      <w:tr w:rsidR="00436A5B" w:rsidRPr="006B747E">
        <w:trPr>
          <w:trHeight w:val="1161"/>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ind w:left="823" w:right="212" w:hanging="356"/>
              <w:jc w:val="both"/>
              <w:rPr>
                <w:sz w:val="24"/>
              </w:rPr>
            </w:pPr>
            <w:r w:rsidRPr="006B747E">
              <w:rPr>
                <w:b/>
                <w:sz w:val="24"/>
              </w:rPr>
              <w:t xml:space="preserve">Практические занятия 4. </w:t>
            </w:r>
            <w:r w:rsidRPr="006B747E">
              <w:rPr>
                <w:sz w:val="24"/>
              </w:rPr>
              <w:t>Оформление документов первичной отчетности по учету сы-рья, товаров и тары в кладовой организации питания, составление товарного отчет задень.</w:t>
            </w:r>
          </w:p>
        </w:tc>
        <w:tc>
          <w:tcPr>
            <w:tcW w:w="1418" w:type="dxa"/>
          </w:tcPr>
          <w:p w:rsidR="00436A5B" w:rsidRPr="006B747E" w:rsidRDefault="00A4646F">
            <w:pPr>
              <w:pStyle w:val="TableParagraph"/>
              <w:spacing w:line="273" w:lineRule="exact"/>
              <w:ind w:left="465"/>
              <w:rPr>
                <w:b/>
                <w:sz w:val="24"/>
              </w:rPr>
            </w:pPr>
            <w:r w:rsidRPr="006B747E">
              <w:rPr>
                <w:b/>
                <w:sz w:val="24"/>
              </w:rPr>
              <w:t>2</w:t>
            </w:r>
          </w:p>
        </w:tc>
        <w:tc>
          <w:tcPr>
            <w:tcW w:w="1840" w:type="dxa"/>
            <w:vMerge/>
            <w:tcBorders>
              <w:top w:val="nil"/>
            </w:tcBorders>
          </w:tcPr>
          <w:p w:rsidR="00436A5B" w:rsidRPr="006B747E" w:rsidRDefault="00436A5B">
            <w:pPr>
              <w:rPr>
                <w:sz w:val="2"/>
                <w:szCs w:val="2"/>
              </w:rPr>
            </w:pPr>
          </w:p>
        </w:tc>
      </w:tr>
      <w:tr w:rsidR="00436A5B" w:rsidRPr="006B747E">
        <w:trPr>
          <w:trHeight w:val="276"/>
        </w:trPr>
        <w:tc>
          <w:tcPr>
            <w:tcW w:w="2453" w:type="dxa"/>
            <w:vMerge w:val="restart"/>
          </w:tcPr>
          <w:p w:rsidR="00436A5B" w:rsidRPr="006B747E" w:rsidRDefault="00A4646F">
            <w:pPr>
              <w:pStyle w:val="TableParagraph"/>
              <w:spacing w:line="273" w:lineRule="exact"/>
              <w:ind w:left="141"/>
              <w:rPr>
                <w:b/>
                <w:sz w:val="24"/>
              </w:rPr>
            </w:pPr>
            <w:r w:rsidRPr="006B747E">
              <w:rPr>
                <w:b/>
                <w:sz w:val="24"/>
              </w:rPr>
              <w:t>Тема5.</w:t>
            </w:r>
          </w:p>
          <w:p w:rsidR="00436A5B" w:rsidRPr="006B747E" w:rsidRDefault="00A4646F">
            <w:pPr>
              <w:pStyle w:val="TableParagraph"/>
              <w:ind w:left="141" w:right="143"/>
              <w:rPr>
                <w:b/>
                <w:sz w:val="24"/>
              </w:rPr>
            </w:pPr>
            <w:r w:rsidRPr="006B747E">
              <w:rPr>
                <w:b/>
                <w:sz w:val="24"/>
              </w:rPr>
              <w:t>Учет продуктов напроизводстве, от-пуска и реализациипродукции и това-ров предприятиямиобщественного пи-тания</w:t>
            </w:r>
          </w:p>
        </w:tc>
        <w:tc>
          <w:tcPr>
            <w:tcW w:w="9882" w:type="dxa"/>
          </w:tcPr>
          <w:p w:rsidR="00436A5B" w:rsidRPr="006B747E" w:rsidRDefault="00A4646F">
            <w:pPr>
              <w:pStyle w:val="TableParagraph"/>
              <w:spacing w:line="256" w:lineRule="exact"/>
              <w:ind w:left="468"/>
              <w:rPr>
                <w:b/>
                <w:sz w:val="24"/>
              </w:rPr>
            </w:pPr>
            <w:r w:rsidRPr="006B747E">
              <w:rPr>
                <w:b/>
                <w:sz w:val="24"/>
              </w:rPr>
              <w:t>Содержаниеучебногоматериала</w:t>
            </w:r>
          </w:p>
        </w:tc>
        <w:tc>
          <w:tcPr>
            <w:tcW w:w="1418" w:type="dxa"/>
            <w:vMerge w:val="restart"/>
          </w:tcPr>
          <w:p w:rsidR="00436A5B" w:rsidRPr="006B747E" w:rsidRDefault="00A4646F">
            <w:pPr>
              <w:pStyle w:val="TableParagraph"/>
              <w:spacing w:line="273" w:lineRule="exact"/>
              <w:ind w:left="465"/>
              <w:rPr>
                <w:b/>
                <w:sz w:val="24"/>
              </w:rPr>
            </w:pPr>
            <w:r w:rsidRPr="006B747E">
              <w:rPr>
                <w:b/>
                <w:sz w:val="24"/>
              </w:rPr>
              <w:t>6</w:t>
            </w:r>
          </w:p>
        </w:tc>
        <w:tc>
          <w:tcPr>
            <w:tcW w:w="1840" w:type="dxa"/>
            <w:vMerge w:val="restart"/>
          </w:tcPr>
          <w:p w:rsidR="00436A5B" w:rsidRPr="006B747E" w:rsidRDefault="00A4646F">
            <w:pPr>
              <w:pStyle w:val="TableParagraph"/>
              <w:spacing w:line="228" w:lineRule="exact"/>
              <w:ind w:left="466"/>
              <w:rPr>
                <w:b/>
                <w:sz w:val="20"/>
              </w:rPr>
            </w:pPr>
            <w:r w:rsidRPr="006B747E">
              <w:rPr>
                <w:b/>
                <w:sz w:val="20"/>
              </w:rPr>
              <w:t>ПК1.2-1.5</w:t>
            </w:r>
          </w:p>
          <w:p w:rsidR="00436A5B" w:rsidRPr="006B747E" w:rsidRDefault="00A4646F">
            <w:pPr>
              <w:pStyle w:val="TableParagraph"/>
              <w:ind w:left="466"/>
              <w:rPr>
                <w:b/>
                <w:sz w:val="20"/>
              </w:rPr>
            </w:pPr>
            <w:r w:rsidRPr="006B747E">
              <w:rPr>
                <w:b/>
                <w:sz w:val="20"/>
              </w:rPr>
              <w:t>2.2-2.5</w:t>
            </w:r>
          </w:p>
          <w:p w:rsidR="00436A5B" w:rsidRPr="006B747E" w:rsidRDefault="00A4646F">
            <w:pPr>
              <w:pStyle w:val="TableParagraph"/>
              <w:spacing w:before="1"/>
              <w:ind w:left="466"/>
              <w:rPr>
                <w:b/>
                <w:sz w:val="20"/>
              </w:rPr>
            </w:pPr>
            <w:r w:rsidRPr="006B747E">
              <w:rPr>
                <w:b/>
                <w:sz w:val="20"/>
              </w:rPr>
              <w:t>3.2-3.5</w:t>
            </w:r>
          </w:p>
          <w:p w:rsidR="00436A5B" w:rsidRPr="006B747E" w:rsidRDefault="00A4646F">
            <w:pPr>
              <w:pStyle w:val="TableParagraph"/>
              <w:ind w:left="466"/>
              <w:rPr>
                <w:b/>
                <w:sz w:val="20"/>
              </w:rPr>
            </w:pPr>
            <w:r w:rsidRPr="006B747E">
              <w:rPr>
                <w:b/>
                <w:sz w:val="20"/>
              </w:rPr>
              <w:t>4.2-4.5</w:t>
            </w:r>
          </w:p>
          <w:p w:rsidR="00436A5B" w:rsidRPr="006B747E" w:rsidRDefault="00A4646F">
            <w:pPr>
              <w:pStyle w:val="TableParagraph"/>
              <w:spacing w:line="229" w:lineRule="exact"/>
              <w:ind w:left="466"/>
              <w:rPr>
                <w:b/>
                <w:sz w:val="20"/>
              </w:rPr>
            </w:pPr>
            <w:r w:rsidRPr="006B747E">
              <w:rPr>
                <w:b/>
                <w:sz w:val="20"/>
              </w:rPr>
              <w:t>5.2-5.5</w:t>
            </w:r>
          </w:p>
          <w:p w:rsidR="00436A5B" w:rsidRPr="006B747E" w:rsidRDefault="00A4646F">
            <w:pPr>
              <w:pStyle w:val="TableParagraph"/>
              <w:spacing w:line="229" w:lineRule="exact"/>
              <w:ind w:left="466"/>
              <w:rPr>
                <w:b/>
                <w:sz w:val="20"/>
              </w:rPr>
            </w:pPr>
            <w:r w:rsidRPr="006B747E">
              <w:rPr>
                <w:b/>
                <w:sz w:val="20"/>
              </w:rPr>
              <w:t>ОК1-ОК5,</w:t>
            </w:r>
          </w:p>
          <w:p w:rsidR="00436A5B" w:rsidRPr="006B747E" w:rsidRDefault="00A4646F">
            <w:pPr>
              <w:pStyle w:val="TableParagraph"/>
              <w:spacing w:before="1"/>
              <w:ind w:left="821" w:right="512"/>
              <w:rPr>
                <w:b/>
                <w:sz w:val="20"/>
              </w:rPr>
            </w:pPr>
            <w:r w:rsidRPr="006B747E">
              <w:rPr>
                <w:b/>
                <w:sz w:val="20"/>
              </w:rPr>
              <w:t>ОК9,</w:t>
            </w:r>
            <w:r w:rsidRPr="006B747E">
              <w:rPr>
                <w:b/>
                <w:spacing w:val="-1"/>
                <w:sz w:val="20"/>
              </w:rPr>
              <w:t>ОК10</w:t>
            </w:r>
          </w:p>
        </w:tc>
      </w:tr>
      <w:tr w:rsidR="00436A5B" w:rsidRPr="006B747E">
        <w:trPr>
          <w:trHeight w:val="580"/>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68" w:lineRule="exact"/>
              <w:ind w:left="470"/>
              <w:rPr>
                <w:sz w:val="24"/>
              </w:rPr>
            </w:pPr>
            <w:r w:rsidRPr="006B747E">
              <w:rPr>
                <w:sz w:val="24"/>
              </w:rPr>
              <w:t>1.Организацияучетанапроизводстве.Составтоварооборотаобщественногопитания</w:t>
            </w:r>
          </w:p>
        </w:tc>
        <w:tc>
          <w:tcPr>
            <w:tcW w:w="1418" w:type="dxa"/>
            <w:vMerge/>
            <w:tcBorders>
              <w:top w:val="nil"/>
            </w:tcBorders>
          </w:tcPr>
          <w:p w:rsidR="00436A5B" w:rsidRPr="006B747E" w:rsidRDefault="00436A5B">
            <w:pPr>
              <w:rPr>
                <w:sz w:val="2"/>
                <w:szCs w:val="2"/>
              </w:rPr>
            </w:pPr>
          </w:p>
        </w:tc>
        <w:tc>
          <w:tcPr>
            <w:tcW w:w="1840" w:type="dxa"/>
            <w:vMerge/>
            <w:tcBorders>
              <w:top w:val="nil"/>
            </w:tcBorders>
          </w:tcPr>
          <w:p w:rsidR="00436A5B" w:rsidRPr="006B747E" w:rsidRDefault="00436A5B">
            <w:pPr>
              <w:rPr>
                <w:sz w:val="2"/>
                <w:szCs w:val="2"/>
              </w:rPr>
            </w:pPr>
          </w:p>
        </w:tc>
      </w:tr>
      <w:tr w:rsidR="00436A5B" w:rsidRPr="006B747E">
        <w:trPr>
          <w:trHeight w:val="551"/>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68" w:lineRule="exact"/>
              <w:ind w:left="470"/>
              <w:rPr>
                <w:sz w:val="24"/>
              </w:rPr>
            </w:pPr>
            <w:r w:rsidRPr="006B747E">
              <w:rPr>
                <w:sz w:val="24"/>
              </w:rPr>
              <w:t>2.Документальноеоформлениепоступлениясырьянапроизводство.Документальное</w:t>
            </w:r>
          </w:p>
          <w:p w:rsidR="00436A5B" w:rsidRPr="006B747E" w:rsidRDefault="00A4646F">
            <w:pPr>
              <w:pStyle w:val="TableParagraph"/>
              <w:spacing w:line="264" w:lineRule="exact"/>
              <w:ind w:left="830"/>
              <w:rPr>
                <w:sz w:val="24"/>
              </w:rPr>
            </w:pPr>
            <w:r w:rsidRPr="006B747E">
              <w:rPr>
                <w:sz w:val="24"/>
              </w:rPr>
              <w:t>оформлениеи учетреализацииотпуска готовойпродукции</w:t>
            </w:r>
          </w:p>
        </w:tc>
        <w:tc>
          <w:tcPr>
            <w:tcW w:w="1418" w:type="dxa"/>
            <w:vMerge/>
            <w:tcBorders>
              <w:top w:val="nil"/>
            </w:tcBorders>
          </w:tcPr>
          <w:p w:rsidR="00436A5B" w:rsidRPr="006B747E" w:rsidRDefault="00436A5B">
            <w:pPr>
              <w:rPr>
                <w:sz w:val="2"/>
                <w:szCs w:val="2"/>
              </w:rPr>
            </w:pPr>
          </w:p>
        </w:tc>
        <w:tc>
          <w:tcPr>
            <w:tcW w:w="1840" w:type="dxa"/>
            <w:vMerge/>
            <w:tcBorders>
              <w:top w:val="nil"/>
            </w:tcBorders>
          </w:tcPr>
          <w:p w:rsidR="00436A5B" w:rsidRPr="006B747E" w:rsidRDefault="00436A5B">
            <w:pPr>
              <w:rPr>
                <w:sz w:val="2"/>
                <w:szCs w:val="2"/>
              </w:rPr>
            </w:pPr>
          </w:p>
        </w:tc>
      </w:tr>
      <w:tr w:rsidR="00436A5B" w:rsidRPr="006B747E">
        <w:trPr>
          <w:trHeight w:val="551"/>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68" w:lineRule="exact"/>
              <w:ind w:right="191"/>
              <w:jc w:val="right"/>
              <w:rPr>
                <w:sz w:val="24"/>
              </w:rPr>
            </w:pPr>
            <w:r w:rsidRPr="006B747E">
              <w:rPr>
                <w:sz w:val="24"/>
              </w:rPr>
              <w:t>3.Отчетностьореализациииотпускеизделийкухни.Отчетодвижениипродуктовита-</w:t>
            </w:r>
          </w:p>
          <w:p w:rsidR="00436A5B" w:rsidRPr="006B747E" w:rsidRDefault="00A4646F">
            <w:pPr>
              <w:pStyle w:val="TableParagraph"/>
              <w:spacing w:line="264" w:lineRule="exact"/>
              <w:ind w:right="105"/>
              <w:jc w:val="right"/>
              <w:rPr>
                <w:sz w:val="24"/>
              </w:rPr>
            </w:pPr>
            <w:r w:rsidRPr="006B747E">
              <w:rPr>
                <w:sz w:val="24"/>
              </w:rPr>
              <w:t>рынапроизводстве.Особенности учетасырьяиготовыхизделийвкондитерскомцехе</w:t>
            </w:r>
          </w:p>
        </w:tc>
        <w:tc>
          <w:tcPr>
            <w:tcW w:w="1418" w:type="dxa"/>
            <w:vMerge/>
            <w:tcBorders>
              <w:top w:val="nil"/>
            </w:tcBorders>
          </w:tcPr>
          <w:p w:rsidR="00436A5B" w:rsidRPr="006B747E" w:rsidRDefault="00436A5B">
            <w:pPr>
              <w:rPr>
                <w:sz w:val="2"/>
                <w:szCs w:val="2"/>
              </w:rPr>
            </w:pPr>
          </w:p>
        </w:tc>
        <w:tc>
          <w:tcPr>
            <w:tcW w:w="1840" w:type="dxa"/>
            <w:vMerge/>
            <w:tcBorders>
              <w:top w:val="nil"/>
            </w:tcBorders>
          </w:tcPr>
          <w:p w:rsidR="00436A5B" w:rsidRPr="006B747E" w:rsidRDefault="00436A5B">
            <w:pPr>
              <w:rPr>
                <w:sz w:val="2"/>
                <w:szCs w:val="2"/>
              </w:rPr>
            </w:pPr>
          </w:p>
        </w:tc>
      </w:tr>
      <w:tr w:rsidR="00436A5B" w:rsidRPr="006B747E">
        <w:trPr>
          <w:trHeight w:val="275"/>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56" w:lineRule="exact"/>
              <w:ind w:left="468"/>
              <w:rPr>
                <w:b/>
                <w:sz w:val="24"/>
              </w:rPr>
            </w:pPr>
            <w:r w:rsidRPr="006B747E">
              <w:rPr>
                <w:b/>
                <w:sz w:val="24"/>
              </w:rPr>
              <w:t>Тематикапрактическихзанятийилабораторныхработ</w:t>
            </w:r>
          </w:p>
        </w:tc>
        <w:tc>
          <w:tcPr>
            <w:tcW w:w="1418" w:type="dxa"/>
          </w:tcPr>
          <w:p w:rsidR="00436A5B" w:rsidRPr="006B747E" w:rsidRDefault="00A4646F">
            <w:pPr>
              <w:pStyle w:val="TableParagraph"/>
              <w:spacing w:line="256" w:lineRule="exact"/>
              <w:ind w:left="465"/>
              <w:rPr>
                <w:b/>
                <w:sz w:val="24"/>
              </w:rPr>
            </w:pPr>
            <w:r w:rsidRPr="006B747E">
              <w:rPr>
                <w:b/>
                <w:sz w:val="24"/>
              </w:rPr>
              <w:t>4</w:t>
            </w:r>
          </w:p>
        </w:tc>
        <w:tc>
          <w:tcPr>
            <w:tcW w:w="1840" w:type="dxa"/>
            <w:vMerge w:val="restart"/>
          </w:tcPr>
          <w:p w:rsidR="00436A5B" w:rsidRPr="006B747E" w:rsidRDefault="00A4646F">
            <w:pPr>
              <w:pStyle w:val="TableParagraph"/>
              <w:spacing w:line="228" w:lineRule="exact"/>
              <w:ind w:left="466"/>
              <w:rPr>
                <w:b/>
                <w:sz w:val="20"/>
              </w:rPr>
            </w:pPr>
            <w:r w:rsidRPr="006B747E">
              <w:rPr>
                <w:b/>
                <w:sz w:val="20"/>
              </w:rPr>
              <w:t>ПК1.2-1.5</w:t>
            </w:r>
          </w:p>
          <w:p w:rsidR="00436A5B" w:rsidRPr="006B747E" w:rsidRDefault="00A4646F">
            <w:pPr>
              <w:pStyle w:val="TableParagraph"/>
              <w:ind w:left="466"/>
              <w:rPr>
                <w:b/>
                <w:sz w:val="20"/>
              </w:rPr>
            </w:pPr>
            <w:r w:rsidRPr="006B747E">
              <w:rPr>
                <w:b/>
                <w:sz w:val="20"/>
              </w:rPr>
              <w:t>2.2-2.5</w:t>
            </w:r>
          </w:p>
          <w:p w:rsidR="00436A5B" w:rsidRPr="006B747E" w:rsidRDefault="00A4646F">
            <w:pPr>
              <w:pStyle w:val="TableParagraph"/>
              <w:spacing w:before="1"/>
              <w:ind w:left="466"/>
              <w:rPr>
                <w:b/>
                <w:sz w:val="20"/>
              </w:rPr>
            </w:pPr>
            <w:r w:rsidRPr="006B747E">
              <w:rPr>
                <w:b/>
                <w:sz w:val="20"/>
              </w:rPr>
              <w:t>3.2-3.5</w:t>
            </w:r>
          </w:p>
          <w:p w:rsidR="00436A5B" w:rsidRPr="006B747E" w:rsidRDefault="00A4646F">
            <w:pPr>
              <w:pStyle w:val="TableParagraph"/>
              <w:spacing w:line="229" w:lineRule="exact"/>
              <w:ind w:left="466"/>
              <w:rPr>
                <w:b/>
                <w:sz w:val="20"/>
              </w:rPr>
            </w:pPr>
            <w:r w:rsidRPr="006B747E">
              <w:rPr>
                <w:b/>
                <w:sz w:val="20"/>
              </w:rPr>
              <w:t>4.2-4.5</w:t>
            </w:r>
          </w:p>
          <w:p w:rsidR="00436A5B" w:rsidRPr="006B747E" w:rsidRDefault="00A4646F">
            <w:pPr>
              <w:pStyle w:val="TableParagraph"/>
              <w:spacing w:line="229" w:lineRule="exact"/>
              <w:ind w:left="466"/>
              <w:rPr>
                <w:b/>
                <w:sz w:val="20"/>
              </w:rPr>
            </w:pPr>
            <w:r w:rsidRPr="006B747E">
              <w:rPr>
                <w:b/>
                <w:sz w:val="20"/>
              </w:rPr>
              <w:t>5.2-5.5</w:t>
            </w:r>
          </w:p>
          <w:p w:rsidR="00436A5B" w:rsidRPr="006B747E" w:rsidRDefault="00A4646F">
            <w:pPr>
              <w:pStyle w:val="TableParagraph"/>
              <w:spacing w:before="1" w:line="212" w:lineRule="exact"/>
              <w:ind w:left="466"/>
              <w:rPr>
                <w:b/>
                <w:sz w:val="20"/>
              </w:rPr>
            </w:pPr>
            <w:r w:rsidRPr="006B747E">
              <w:rPr>
                <w:b/>
                <w:sz w:val="20"/>
              </w:rPr>
              <w:t>ОК1-5,9,10</w:t>
            </w:r>
          </w:p>
        </w:tc>
      </w:tr>
      <w:tr w:rsidR="00436A5B" w:rsidRPr="006B747E">
        <w:trPr>
          <w:trHeight w:val="1094"/>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ind w:left="823" w:hanging="356"/>
              <w:rPr>
                <w:sz w:val="24"/>
              </w:rPr>
            </w:pPr>
            <w:r w:rsidRPr="006B747E">
              <w:rPr>
                <w:b/>
                <w:sz w:val="24"/>
              </w:rPr>
              <w:t>Практическиезанятия5-6.</w:t>
            </w:r>
            <w:r w:rsidRPr="006B747E">
              <w:rPr>
                <w:sz w:val="24"/>
              </w:rPr>
              <w:t>Оформлениедокументовпервичнойотчетностипоучетусырья,готовойиреализованнойпродукциииполуфабрикатовнапроизводстве.</w:t>
            </w:r>
          </w:p>
        </w:tc>
        <w:tc>
          <w:tcPr>
            <w:tcW w:w="1418" w:type="dxa"/>
          </w:tcPr>
          <w:p w:rsidR="00436A5B" w:rsidRPr="006B747E" w:rsidRDefault="00A4646F">
            <w:pPr>
              <w:pStyle w:val="TableParagraph"/>
              <w:spacing w:line="273" w:lineRule="exact"/>
              <w:ind w:left="465"/>
              <w:rPr>
                <w:b/>
                <w:sz w:val="24"/>
              </w:rPr>
            </w:pPr>
            <w:r w:rsidRPr="006B747E">
              <w:rPr>
                <w:b/>
                <w:sz w:val="24"/>
              </w:rPr>
              <w:t>4</w:t>
            </w:r>
          </w:p>
        </w:tc>
        <w:tc>
          <w:tcPr>
            <w:tcW w:w="1840" w:type="dxa"/>
            <w:vMerge/>
            <w:tcBorders>
              <w:top w:val="nil"/>
            </w:tcBorders>
          </w:tcPr>
          <w:p w:rsidR="00436A5B" w:rsidRPr="006B747E" w:rsidRDefault="00436A5B">
            <w:pPr>
              <w:rPr>
                <w:sz w:val="2"/>
                <w:szCs w:val="2"/>
              </w:rPr>
            </w:pPr>
          </w:p>
        </w:tc>
      </w:tr>
      <w:tr w:rsidR="00436A5B" w:rsidRPr="006B747E">
        <w:trPr>
          <w:trHeight w:val="275"/>
        </w:trPr>
        <w:tc>
          <w:tcPr>
            <w:tcW w:w="2453" w:type="dxa"/>
            <w:vMerge w:val="restart"/>
          </w:tcPr>
          <w:p w:rsidR="00436A5B" w:rsidRPr="006B747E" w:rsidRDefault="00A4646F">
            <w:pPr>
              <w:pStyle w:val="TableParagraph"/>
              <w:spacing w:line="273" w:lineRule="exact"/>
              <w:ind w:left="141"/>
              <w:rPr>
                <w:b/>
                <w:sz w:val="24"/>
              </w:rPr>
            </w:pPr>
            <w:r w:rsidRPr="006B747E">
              <w:rPr>
                <w:b/>
                <w:sz w:val="24"/>
              </w:rPr>
              <w:t>Тема6.</w:t>
            </w:r>
          </w:p>
          <w:p w:rsidR="00436A5B" w:rsidRPr="006B747E" w:rsidRDefault="00A4646F">
            <w:pPr>
              <w:pStyle w:val="TableParagraph"/>
              <w:ind w:left="141" w:right="124"/>
              <w:rPr>
                <w:b/>
                <w:sz w:val="24"/>
              </w:rPr>
            </w:pPr>
            <w:r w:rsidRPr="006B747E">
              <w:rPr>
                <w:b/>
                <w:sz w:val="24"/>
              </w:rPr>
              <w:t>Учетденежныхсредств, расчетныхи кредитных опера-ций</w:t>
            </w:r>
          </w:p>
        </w:tc>
        <w:tc>
          <w:tcPr>
            <w:tcW w:w="9882" w:type="dxa"/>
          </w:tcPr>
          <w:p w:rsidR="00436A5B" w:rsidRPr="006B747E" w:rsidRDefault="00A4646F">
            <w:pPr>
              <w:pStyle w:val="TableParagraph"/>
              <w:spacing w:line="256" w:lineRule="exact"/>
              <w:ind w:left="468"/>
              <w:rPr>
                <w:b/>
                <w:sz w:val="24"/>
              </w:rPr>
            </w:pPr>
            <w:r w:rsidRPr="006B747E">
              <w:rPr>
                <w:b/>
                <w:sz w:val="24"/>
              </w:rPr>
              <w:t>Содержаниеучебногоматериала</w:t>
            </w:r>
          </w:p>
        </w:tc>
        <w:tc>
          <w:tcPr>
            <w:tcW w:w="1418" w:type="dxa"/>
            <w:vMerge w:val="restart"/>
          </w:tcPr>
          <w:p w:rsidR="00436A5B" w:rsidRPr="006B747E" w:rsidRDefault="00A4646F">
            <w:pPr>
              <w:pStyle w:val="TableParagraph"/>
              <w:spacing w:line="273" w:lineRule="exact"/>
              <w:ind w:left="465"/>
              <w:rPr>
                <w:b/>
                <w:sz w:val="24"/>
              </w:rPr>
            </w:pPr>
            <w:r w:rsidRPr="006B747E">
              <w:rPr>
                <w:b/>
                <w:sz w:val="24"/>
              </w:rPr>
              <w:t>4</w:t>
            </w:r>
          </w:p>
        </w:tc>
        <w:tc>
          <w:tcPr>
            <w:tcW w:w="1840" w:type="dxa"/>
            <w:vMerge w:val="restart"/>
          </w:tcPr>
          <w:p w:rsidR="00436A5B" w:rsidRPr="006B747E" w:rsidRDefault="00A4646F">
            <w:pPr>
              <w:pStyle w:val="TableParagraph"/>
              <w:spacing w:line="228" w:lineRule="exact"/>
              <w:ind w:left="466"/>
              <w:rPr>
                <w:b/>
                <w:sz w:val="20"/>
              </w:rPr>
            </w:pPr>
            <w:r w:rsidRPr="006B747E">
              <w:rPr>
                <w:b/>
                <w:sz w:val="20"/>
              </w:rPr>
              <w:t>ПК1.2-1.5</w:t>
            </w:r>
          </w:p>
          <w:p w:rsidR="00436A5B" w:rsidRPr="006B747E" w:rsidRDefault="00A4646F">
            <w:pPr>
              <w:pStyle w:val="TableParagraph"/>
              <w:ind w:left="466"/>
              <w:rPr>
                <w:b/>
                <w:sz w:val="20"/>
              </w:rPr>
            </w:pPr>
            <w:r w:rsidRPr="006B747E">
              <w:rPr>
                <w:b/>
                <w:sz w:val="20"/>
              </w:rPr>
              <w:t>2.2-2.5</w:t>
            </w:r>
          </w:p>
          <w:p w:rsidR="00436A5B" w:rsidRPr="006B747E" w:rsidRDefault="00A4646F">
            <w:pPr>
              <w:pStyle w:val="TableParagraph"/>
              <w:spacing w:before="1"/>
              <w:ind w:left="466"/>
              <w:rPr>
                <w:b/>
                <w:sz w:val="20"/>
              </w:rPr>
            </w:pPr>
            <w:r w:rsidRPr="006B747E">
              <w:rPr>
                <w:b/>
                <w:sz w:val="20"/>
              </w:rPr>
              <w:t>3.2-3.5</w:t>
            </w:r>
          </w:p>
          <w:p w:rsidR="00436A5B" w:rsidRPr="006B747E" w:rsidRDefault="00A4646F">
            <w:pPr>
              <w:pStyle w:val="TableParagraph"/>
              <w:ind w:left="466"/>
              <w:rPr>
                <w:b/>
                <w:sz w:val="20"/>
              </w:rPr>
            </w:pPr>
            <w:r w:rsidRPr="006B747E">
              <w:rPr>
                <w:b/>
                <w:sz w:val="20"/>
              </w:rPr>
              <w:t>4.2-4.5</w:t>
            </w:r>
          </w:p>
          <w:p w:rsidR="00436A5B" w:rsidRPr="006B747E" w:rsidRDefault="00A4646F">
            <w:pPr>
              <w:pStyle w:val="TableParagraph"/>
              <w:spacing w:line="229" w:lineRule="exact"/>
              <w:ind w:left="466"/>
              <w:rPr>
                <w:b/>
                <w:sz w:val="20"/>
              </w:rPr>
            </w:pPr>
            <w:r w:rsidRPr="006B747E">
              <w:rPr>
                <w:b/>
                <w:sz w:val="20"/>
              </w:rPr>
              <w:t>5.2-5.5</w:t>
            </w:r>
          </w:p>
          <w:p w:rsidR="00436A5B" w:rsidRPr="006B747E" w:rsidRDefault="00A4646F">
            <w:pPr>
              <w:pStyle w:val="TableParagraph"/>
              <w:spacing w:line="229" w:lineRule="exact"/>
              <w:ind w:left="466"/>
              <w:rPr>
                <w:b/>
                <w:sz w:val="20"/>
              </w:rPr>
            </w:pPr>
            <w:r w:rsidRPr="006B747E">
              <w:rPr>
                <w:b/>
                <w:sz w:val="20"/>
              </w:rPr>
              <w:t>ОК1-5,9,10</w:t>
            </w:r>
          </w:p>
        </w:tc>
      </w:tr>
      <w:tr w:rsidR="00436A5B" w:rsidRPr="006B747E">
        <w:trPr>
          <w:trHeight w:val="275"/>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56" w:lineRule="exact"/>
              <w:ind w:left="470"/>
              <w:rPr>
                <w:sz w:val="24"/>
              </w:rPr>
            </w:pPr>
            <w:r w:rsidRPr="006B747E">
              <w:rPr>
                <w:sz w:val="24"/>
              </w:rPr>
              <w:t>1.Правилаторговли.Видыоплатыпоплатежам</w:t>
            </w:r>
          </w:p>
        </w:tc>
        <w:tc>
          <w:tcPr>
            <w:tcW w:w="1418" w:type="dxa"/>
            <w:vMerge/>
            <w:tcBorders>
              <w:top w:val="nil"/>
            </w:tcBorders>
          </w:tcPr>
          <w:p w:rsidR="00436A5B" w:rsidRPr="006B747E" w:rsidRDefault="00436A5B">
            <w:pPr>
              <w:rPr>
                <w:sz w:val="2"/>
                <w:szCs w:val="2"/>
              </w:rPr>
            </w:pPr>
          </w:p>
        </w:tc>
        <w:tc>
          <w:tcPr>
            <w:tcW w:w="1840" w:type="dxa"/>
            <w:vMerge/>
            <w:tcBorders>
              <w:top w:val="nil"/>
            </w:tcBorders>
          </w:tcPr>
          <w:p w:rsidR="00436A5B" w:rsidRPr="006B747E" w:rsidRDefault="00436A5B">
            <w:pPr>
              <w:rPr>
                <w:sz w:val="2"/>
                <w:szCs w:val="2"/>
              </w:rPr>
            </w:pPr>
          </w:p>
        </w:tc>
      </w:tr>
      <w:tr w:rsidR="00436A5B" w:rsidRPr="006B747E">
        <w:trPr>
          <w:trHeight w:val="830"/>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ind w:left="830" w:hanging="360"/>
              <w:rPr>
                <w:sz w:val="24"/>
              </w:rPr>
            </w:pPr>
            <w:r w:rsidRPr="006B747E">
              <w:rPr>
                <w:sz w:val="24"/>
              </w:rPr>
              <w:t>2.Правилаипорядокрасчетовспотребителямиприоплатеналичнымиденьгамииприбезналичнойформеоплаты.Правилаповедения,степеньответственностизаправиль-</w:t>
            </w:r>
          </w:p>
          <w:p w:rsidR="00436A5B" w:rsidRPr="006B747E" w:rsidRDefault="00A4646F">
            <w:pPr>
              <w:pStyle w:val="TableParagraph"/>
              <w:spacing w:line="264" w:lineRule="exact"/>
              <w:ind w:left="830"/>
              <w:rPr>
                <w:sz w:val="24"/>
              </w:rPr>
            </w:pPr>
            <w:r w:rsidRPr="006B747E">
              <w:rPr>
                <w:sz w:val="24"/>
              </w:rPr>
              <w:t>ностьрасчетовспотребителями</w:t>
            </w:r>
          </w:p>
        </w:tc>
        <w:tc>
          <w:tcPr>
            <w:tcW w:w="1418" w:type="dxa"/>
            <w:vMerge/>
            <w:tcBorders>
              <w:top w:val="nil"/>
            </w:tcBorders>
          </w:tcPr>
          <w:p w:rsidR="00436A5B" w:rsidRPr="006B747E" w:rsidRDefault="00436A5B">
            <w:pPr>
              <w:rPr>
                <w:sz w:val="2"/>
                <w:szCs w:val="2"/>
              </w:rPr>
            </w:pPr>
          </w:p>
        </w:tc>
        <w:tc>
          <w:tcPr>
            <w:tcW w:w="1840" w:type="dxa"/>
            <w:vMerge/>
            <w:tcBorders>
              <w:top w:val="nil"/>
            </w:tcBorders>
          </w:tcPr>
          <w:p w:rsidR="00436A5B" w:rsidRPr="006B747E" w:rsidRDefault="00436A5B">
            <w:pPr>
              <w:rPr>
                <w:sz w:val="2"/>
                <w:szCs w:val="2"/>
              </w:rPr>
            </w:pPr>
          </w:p>
        </w:tc>
      </w:tr>
      <w:tr w:rsidR="00436A5B" w:rsidRPr="006B747E">
        <w:trPr>
          <w:trHeight w:val="828"/>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ind w:left="830" w:right="223" w:hanging="360"/>
              <w:rPr>
                <w:sz w:val="24"/>
              </w:rPr>
            </w:pPr>
            <w:r w:rsidRPr="006B747E">
              <w:rPr>
                <w:sz w:val="24"/>
              </w:rPr>
              <w:t>3.Учет кассовых операций и порядок их ведения. Порядок работы на контрольно-кассовыхмашинах,правилаосуществлениякассовыхопераций.Документальное</w:t>
            </w:r>
          </w:p>
          <w:p w:rsidR="00436A5B" w:rsidRPr="006B747E" w:rsidRDefault="00A4646F">
            <w:pPr>
              <w:pStyle w:val="TableParagraph"/>
              <w:spacing w:line="264" w:lineRule="exact"/>
              <w:ind w:left="830"/>
              <w:rPr>
                <w:sz w:val="24"/>
              </w:rPr>
            </w:pPr>
            <w:r w:rsidRPr="006B747E">
              <w:rPr>
                <w:sz w:val="24"/>
              </w:rPr>
              <w:t>оформлениепоступленияналичных денегвкассуиквыдаче</w:t>
            </w:r>
          </w:p>
        </w:tc>
        <w:tc>
          <w:tcPr>
            <w:tcW w:w="1418" w:type="dxa"/>
            <w:vMerge/>
            <w:tcBorders>
              <w:top w:val="nil"/>
            </w:tcBorders>
          </w:tcPr>
          <w:p w:rsidR="00436A5B" w:rsidRPr="006B747E" w:rsidRDefault="00436A5B">
            <w:pPr>
              <w:rPr>
                <w:sz w:val="2"/>
                <w:szCs w:val="2"/>
              </w:rPr>
            </w:pPr>
          </w:p>
        </w:tc>
        <w:tc>
          <w:tcPr>
            <w:tcW w:w="1840" w:type="dxa"/>
            <w:vMerge/>
            <w:tcBorders>
              <w:top w:val="nil"/>
            </w:tcBorders>
          </w:tcPr>
          <w:p w:rsidR="00436A5B" w:rsidRPr="006B747E" w:rsidRDefault="00436A5B">
            <w:pPr>
              <w:rPr>
                <w:sz w:val="2"/>
                <w:szCs w:val="2"/>
              </w:rPr>
            </w:pPr>
          </w:p>
        </w:tc>
      </w:tr>
      <w:tr w:rsidR="00436A5B" w:rsidRPr="006B747E">
        <w:trPr>
          <w:trHeight w:val="280"/>
        </w:trPr>
        <w:tc>
          <w:tcPr>
            <w:tcW w:w="2453" w:type="dxa"/>
            <w:vMerge/>
            <w:tcBorders>
              <w:top w:val="nil"/>
            </w:tcBorders>
          </w:tcPr>
          <w:p w:rsidR="00436A5B" w:rsidRPr="006B747E" w:rsidRDefault="00436A5B">
            <w:pPr>
              <w:rPr>
                <w:sz w:val="2"/>
                <w:szCs w:val="2"/>
              </w:rPr>
            </w:pPr>
          </w:p>
        </w:tc>
        <w:tc>
          <w:tcPr>
            <w:tcW w:w="9882" w:type="dxa"/>
          </w:tcPr>
          <w:p w:rsidR="00436A5B" w:rsidRPr="006B747E" w:rsidRDefault="00A4646F">
            <w:pPr>
              <w:pStyle w:val="TableParagraph"/>
              <w:spacing w:line="260" w:lineRule="exact"/>
              <w:ind w:left="470"/>
              <w:rPr>
                <w:sz w:val="24"/>
              </w:rPr>
            </w:pPr>
            <w:r w:rsidRPr="006B747E">
              <w:rPr>
                <w:sz w:val="24"/>
              </w:rPr>
              <w:t>4.Порядокведениякассовойкнигииотчетностькассира</w:t>
            </w:r>
          </w:p>
        </w:tc>
        <w:tc>
          <w:tcPr>
            <w:tcW w:w="1418" w:type="dxa"/>
            <w:vMerge/>
            <w:tcBorders>
              <w:top w:val="nil"/>
            </w:tcBorders>
          </w:tcPr>
          <w:p w:rsidR="00436A5B" w:rsidRPr="006B747E" w:rsidRDefault="00436A5B">
            <w:pPr>
              <w:rPr>
                <w:sz w:val="2"/>
                <w:szCs w:val="2"/>
              </w:rPr>
            </w:pPr>
          </w:p>
        </w:tc>
        <w:tc>
          <w:tcPr>
            <w:tcW w:w="1840"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420" w:bottom="1400" w:left="600" w:header="0" w:footer="1216" w:gutter="0"/>
          <w:cols w:space="720"/>
        </w:sect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53"/>
        <w:gridCol w:w="9882"/>
        <w:gridCol w:w="1418"/>
        <w:gridCol w:w="1840"/>
      </w:tblGrid>
      <w:tr w:rsidR="00436A5B" w:rsidRPr="006B747E">
        <w:trPr>
          <w:trHeight w:val="4140"/>
        </w:trPr>
        <w:tc>
          <w:tcPr>
            <w:tcW w:w="2453" w:type="dxa"/>
          </w:tcPr>
          <w:p w:rsidR="00436A5B" w:rsidRPr="006B747E" w:rsidRDefault="00436A5B">
            <w:pPr>
              <w:pStyle w:val="TableParagraph"/>
              <w:rPr>
                <w:sz w:val="24"/>
              </w:rPr>
            </w:pPr>
          </w:p>
        </w:tc>
        <w:tc>
          <w:tcPr>
            <w:tcW w:w="9882" w:type="dxa"/>
          </w:tcPr>
          <w:p w:rsidR="00436A5B" w:rsidRPr="006B747E" w:rsidRDefault="00A4646F">
            <w:pPr>
              <w:pStyle w:val="TableParagraph"/>
              <w:spacing w:line="270" w:lineRule="exact"/>
              <w:ind w:left="468"/>
              <w:jc w:val="both"/>
              <w:rPr>
                <w:b/>
                <w:sz w:val="24"/>
              </w:rPr>
            </w:pPr>
            <w:r w:rsidRPr="006B747E">
              <w:rPr>
                <w:b/>
                <w:sz w:val="24"/>
              </w:rPr>
              <w:t>Самостоятельнаяработаобучающихся</w:t>
            </w:r>
          </w:p>
          <w:p w:rsidR="00436A5B" w:rsidRPr="006B747E" w:rsidRDefault="00A4646F">
            <w:pPr>
              <w:pStyle w:val="TableParagraph"/>
              <w:ind w:left="823" w:right="88" w:hanging="356"/>
              <w:jc w:val="both"/>
              <w:rPr>
                <w:sz w:val="24"/>
              </w:rPr>
            </w:pPr>
            <w:r w:rsidRPr="006B747E">
              <w:rPr>
                <w:sz w:val="24"/>
              </w:rPr>
              <w:t>Изучение Закона РФ от 07.02.1992 N 2300-1 (ред. от 03.07.2016) "О защите прав потреби-телей,«Типовых правил эксплуатации контрольно-кассовых машин при осуществле-нии денежных расчетов с населением», Правил розничной торговли (текст по состоя-нию на 18.01.2016 г.) Утверждены Постановлением Правительства Российской Феде-рацииот 19 января 1998 года№55.</w:t>
            </w:r>
          </w:p>
          <w:p w:rsidR="00436A5B" w:rsidRPr="006B747E" w:rsidRDefault="00A4646F">
            <w:pPr>
              <w:pStyle w:val="TableParagraph"/>
              <w:spacing w:before="2" w:line="274" w:lineRule="exact"/>
              <w:ind w:left="468"/>
              <w:jc w:val="both"/>
              <w:rPr>
                <w:b/>
                <w:sz w:val="24"/>
              </w:rPr>
            </w:pPr>
            <w:r w:rsidRPr="006B747E">
              <w:rPr>
                <w:b/>
                <w:sz w:val="24"/>
              </w:rPr>
              <w:t>Источникиинформации</w:t>
            </w:r>
          </w:p>
          <w:p w:rsidR="00436A5B" w:rsidRPr="006B747E" w:rsidRDefault="00A4646F">
            <w:pPr>
              <w:pStyle w:val="TableParagraph"/>
              <w:numPr>
                <w:ilvl w:val="0"/>
                <w:numId w:val="45"/>
              </w:numPr>
              <w:tabs>
                <w:tab w:val="left" w:pos="819"/>
              </w:tabs>
              <w:ind w:right="96" w:hanging="360"/>
              <w:jc w:val="both"/>
              <w:rPr>
                <w:sz w:val="24"/>
              </w:rPr>
            </w:pPr>
            <w:r w:rsidRPr="006B747E">
              <w:rPr>
                <w:sz w:val="24"/>
              </w:rPr>
              <w:t>Закон РФ от 07.02.1992 N 2300-1 (ред. от 03.07.2016) "О защите прав потребителей</w:t>
            </w:r>
            <w:hyperlink r:id="rId210">
              <w:r w:rsidRPr="006B747E">
                <w:rPr>
                  <w:sz w:val="24"/>
                  <w:u w:val="single"/>
                </w:rPr>
                <w:t>http://www.consultant.ru/document/cons_doc_LAW_305/</w:t>
              </w:r>
            </w:hyperlink>
          </w:p>
          <w:p w:rsidR="00436A5B" w:rsidRPr="006B747E" w:rsidRDefault="00A4646F">
            <w:pPr>
              <w:pStyle w:val="TableParagraph"/>
              <w:numPr>
                <w:ilvl w:val="0"/>
                <w:numId w:val="45"/>
              </w:numPr>
              <w:tabs>
                <w:tab w:val="left" w:pos="819"/>
              </w:tabs>
              <w:ind w:right="93" w:hanging="360"/>
              <w:jc w:val="both"/>
              <w:rPr>
                <w:sz w:val="24"/>
              </w:rPr>
            </w:pPr>
            <w:r w:rsidRPr="006B747E">
              <w:rPr>
                <w:sz w:val="24"/>
              </w:rPr>
              <w:t>"Типовые правила эксплуатации контрольно-кассовых машин при осуществлении де-нежныхрасчетовснаселением"(утв.МинфиномРФ30.08.1993N104)</w:t>
            </w:r>
            <w:hyperlink r:id="rId211">
              <w:r w:rsidRPr="006B747E">
                <w:rPr>
                  <w:sz w:val="24"/>
                  <w:u w:val="single"/>
                </w:rPr>
                <w:t>http://www.consultant.ru/document/cons_doc_LAW_2594/</w:t>
              </w:r>
            </w:hyperlink>
          </w:p>
          <w:p w:rsidR="00436A5B" w:rsidRPr="006B747E" w:rsidRDefault="00A4646F">
            <w:pPr>
              <w:pStyle w:val="TableParagraph"/>
              <w:numPr>
                <w:ilvl w:val="0"/>
                <w:numId w:val="45"/>
              </w:numPr>
              <w:tabs>
                <w:tab w:val="left" w:pos="819"/>
              </w:tabs>
              <w:ind w:right="211" w:hanging="360"/>
              <w:jc w:val="both"/>
              <w:rPr>
                <w:sz w:val="24"/>
              </w:rPr>
            </w:pPr>
            <w:r w:rsidRPr="006B747E">
              <w:rPr>
                <w:sz w:val="24"/>
              </w:rPr>
              <w:t>Правила розничной торговли текст по состоянию на 18.01.2016 г.) УтвержденыПостановлениемПравительстваРоссийскойФедерацииот19января1998года№</w:t>
            </w:r>
          </w:p>
          <w:p w:rsidR="00436A5B" w:rsidRPr="006B747E" w:rsidRDefault="00A4646F">
            <w:pPr>
              <w:pStyle w:val="TableParagraph"/>
              <w:spacing w:line="264" w:lineRule="exact"/>
              <w:ind w:left="830"/>
              <w:jc w:val="both"/>
              <w:rPr>
                <w:sz w:val="24"/>
              </w:rPr>
            </w:pPr>
            <w:r w:rsidRPr="006B747E">
              <w:rPr>
                <w:sz w:val="24"/>
              </w:rPr>
              <w:t>55.</w:t>
            </w:r>
            <w:hyperlink r:id="rId212">
              <w:r w:rsidRPr="006B747E">
                <w:rPr>
                  <w:sz w:val="24"/>
                  <w:u w:val="single"/>
                </w:rPr>
                <w:t>http://www.consultant.ru/law/podborki/pravila_roznichnoj_torgovli</w:t>
              </w:r>
            </w:hyperlink>
            <w:r w:rsidRPr="006B747E">
              <w:rPr>
                <w:sz w:val="24"/>
              </w:rPr>
              <w:t>/</w:t>
            </w:r>
          </w:p>
        </w:tc>
        <w:tc>
          <w:tcPr>
            <w:tcW w:w="1418" w:type="dxa"/>
          </w:tcPr>
          <w:p w:rsidR="00436A5B" w:rsidRPr="006B747E" w:rsidRDefault="00A4646F">
            <w:pPr>
              <w:pStyle w:val="TableParagraph"/>
              <w:spacing w:line="273" w:lineRule="exact"/>
              <w:ind w:left="465"/>
              <w:rPr>
                <w:b/>
                <w:sz w:val="24"/>
              </w:rPr>
            </w:pPr>
            <w:r w:rsidRPr="006B747E">
              <w:rPr>
                <w:b/>
                <w:w w:val="99"/>
                <w:sz w:val="24"/>
              </w:rPr>
              <w:t>-</w:t>
            </w:r>
          </w:p>
        </w:tc>
        <w:tc>
          <w:tcPr>
            <w:tcW w:w="1840" w:type="dxa"/>
          </w:tcPr>
          <w:p w:rsidR="00436A5B" w:rsidRPr="006B747E" w:rsidRDefault="00436A5B">
            <w:pPr>
              <w:pStyle w:val="TableParagraph"/>
              <w:rPr>
                <w:sz w:val="24"/>
              </w:rPr>
            </w:pPr>
          </w:p>
        </w:tc>
      </w:tr>
      <w:tr w:rsidR="00436A5B" w:rsidRPr="006B747E">
        <w:trPr>
          <w:trHeight w:val="275"/>
        </w:trPr>
        <w:tc>
          <w:tcPr>
            <w:tcW w:w="12335" w:type="dxa"/>
            <w:gridSpan w:val="2"/>
          </w:tcPr>
          <w:p w:rsidR="00436A5B" w:rsidRPr="006B747E" w:rsidRDefault="00A4646F">
            <w:pPr>
              <w:pStyle w:val="TableParagraph"/>
              <w:spacing w:line="256" w:lineRule="exact"/>
              <w:ind w:left="465"/>
              <w:rPr>
                <w:b/>
                <w:sz w:val="24"/>
              </w:rPr>
            </w:pPr>
            <w:r w:rsidRPr="006B747E">
              <w:rPr>
                <w:b/>
                <w:sz w:val="24"/>
              </w:rPr>
              <w:t>Всего:</w:t>
            </w:r>
          </w:p>
        </w:tc>
        <w:tc>
          <w:tcPr>
            <w:tcW w:w="1418" w:type="dxa"/>
          </w:tcPr>
          <w:p w:rsidR="00436A5B" w:rsidRPr="006B747E" w:rsidRDefault="00A4646F">
            <w:pPr>
              <w:pStyle w:val="TableParagraph"/>
              <w:spacing w:line="256" w:lineRule="exact"/>
              <w:ind w:left="465"/>
              <w:rPr>
                <w:b/>
                <w:sz w:val="24"/>
              </w:rPr>
            </w:pPr>
            <w:r w:rsidRPr="006B747E">
              <w:rPr>
                <w:b/>
                <w:sz w:val="24"/>
              </w:rPr>
              <w:t>32</w:t>
            </w:r>
          </w:p>
        </w:tc>
        <w:tc>
          <w:tcPr>
            <w:tcW w:w="1840" w:type="dxa"/>
          </w:tcPr>
          <w:p w:rsidR="00436A5B" w:rsidRPr="006B747E" w:rsidRDefault="00436A5B">
            <w:pPr>
              <w:pStyle w:val="TableParagraph"/>
              <w:rPr>
                <w:sz w:val="20"/>
              </w:rPr>
            </w:pPr>
          </w:p>
        </w:tc>
      </w:tr>
    </w:tbl>
    <w:p w:rsidR="00436A5B" w:rsidRPr="006B747E" w:rsidRDefault="00436A5B">
      <w:pPr>
        <w:rPr>
          <w:sz w:val="20"/>
        </w:rPr>
        <w:sectPr w:rsidR="00436A5B" w:rsidRPr="006B747E">
          <w:pgSz w:w="16850" w:h="11910" w:orient="landscape"/>
          <w:pgMar w:top="840" w:right="420" w:bottom="1400" w:left="600" w:header="0" w:footer="1216" w:gutter="0"/>
          <w:cols w:space="720"/>
        </w:sectPr>
      </w:pPr>
    </w:p>
    <w:p w:rsidR="00436A5B" w:rsidRPr="006B747E" w:rsidRDefault="00A4646F">
      <w:pPr>
        <w:pStyle w:val="2"/>
        <w:numPr>
          <w:ilvl w:val="0"/>
          <w:numId w:val="51"/>
        </w:numPr>
        <w:tabs>
          <w:tab w:val="left" w:pos="822"/>
        </w:tabs>
        <w:spacing w:before="71"/>
        <w:ind w:left="822" w:hanging="241"/>
      </w:pPr>
      <w:r w:rsidRPr="006B747E">
        <w:lastRenderedPageBreak/>
        <w:t>УСЛОВИЯ РЕАЛИЗАЦИИ УЧЕБНОЙ ДИСЦИПЛИНЫ</w:t>
      </w:r>
    </w:p>
    <w:p w:rsidR="00436A5B" w:rsidRPr="006B747E" w:rsidRDefault="00436A5B">
      <w:pPr>
        <w:pStyle w:val="a3"/>
        <w:spacing w:before="7"/>
        <w:rPr>
          <w:b/>
          <w:sz w:val="23"/>
        </w:rPr>
      </w:pPr>
    </w:p>
    <w:p w:rsidR="00436A5B" w:rsidRPr="006B747E" w:rsidRDefault="00A4646F">
      <w:pPr>
        <w:pStyle w:val="a5"/>
        <w:numPr>
          <w:ilvl w:val="1"/>
          <w:numId w:val="51"/>
        </w:numPr>
        <w:tabs>
          <w:tab w:val="left" w:pos="1556"/>
          <w:tab w:val="left" w:pos="1557"/>
          <w:tab w:val="left" w:pos="2215"/>
          <w:tab w:val="left" w:pos="3647"/>
          <w:tab w:val="left" w:pos="5072"/>
          <w:tab w:val="left" w:pos="6183"/>
          <w:tab w:val="left" w:pos="7993"/>
          <w:tab w:val="left" w:pos="9075"/>
        </w:tabs>
        <w:ind w:right="230" w:firstLine="707"/>
        <w:rPr>
          <w:sz w:val="24"/>
        </w:rPr>
      </w:pPr>
      <w:r w:rsidRPr="006B747E">
        <w:rPr>
          <w:sz w:val="24"/>
        </w:rPr>
        <w:t>Для</w:t>
      </w:r>
      <w:r w:rsidRPr="006B747E">
        <w:rPr>
          <w:sz w:val="24"/>
        </w:rPr>
        <w:tab/>
        <w:t>реализации</w:t>
      </w:r>
      <w:r w:rsidRPr="006B747E">
        <w:rPr>
          <w:sz w:val="24"/>
        </w:rPr>
        <w:tab/>
        <w:t>программы</w:t>
      </w:r>
      <w:r w:rsidRPr="006B747E">
        <w:rPr>
          <w:sz w:val="24"/>
        </w:rPr>
        <w:tab/>
        <w:t>учебной</w:t>
      </w:r>
      <w:r w:rsidRPr="006B747E">
        <w:rPr>
          <w:sz w:val="24"/>
        </w:rPr>
        <w:tab/>
        <w:t>дисциплины</w:t>
      </w:r>
      <w:r w:rsidRPr="006B747E">
        <w:rPr>
          <w:sz w:val="24"/>
        </w:rPr>
        <w:tab/>
        <w:t>должны</w:t>
      </w:r>
      <w:r w:rsidRPr="006B747E">
        <w:rPr>
          <w:sz w:val="24"/>
        </w:rPr>
        <w:tab/>
      </w:r>
      <w:r w:rsidRPr="006B747E">
        <w:rPr>
          <w:spacing w:val="-1"/>
          <w:sz w:val="24"/>
        </w:rPr>
        <w:t>быть</w:t>
      </w:r>
      <w:r w:rsidRPr="006B747E">
        <w:rPr>
          <w:sz w:val="24"/>
        </w:rPr>
        <w:t>предусмотреныследующиеспециальныепомещения:</w:t>
      </w:r>
    </w:p>
    <w:p w:rsidR="00436A5B" w:rsidRPr="006B747E" w:rsidRDefault="00A4646F" w:rsidP="0055153F">
      <w:pPr>
        <w:pStyle w:val="a3"/>
        <w:spacing w:line="258" w:lineRule="exact"/>
        <w:ind w:left="930"/>
      </w:pPr>
      <w:r w:rsidRPr="006B747E">
        <w:t>Кабинет«Социально-экономическихдисциплин»,оснащенный оборудованием: доской учебной, рабочим местом преподавателя, столами,стульями(почислуобучающихся),шкафамидляхранениямуляжей(инвентаря),раздаточного дидактического материала и др.; техническими средствами компьютером,средствамиаудиовизуализации,мультимедийнымпроектором;нагляднымипособиями(натуральнымиобразцамипродуктов,муляжами,плакатами,DVDфильмами,мультимедийнымипособиями).</w:t>
      </w:r>
    </w:p>
    <w:p w:rsidR="00436A5B" w:rsidRPr="006B747E" w:rsidRDefault="00436A5B">
      <w:pPr>
        <w:pStyle w:val="a3"/>
        <w:spacing w:before="6"/>
      </w:pPr>
    </w:p>
    <w:p w:rsidR="00436A5B" w:rsidRPr="006B747E" w:rsidRDefault="00A4646F">
      <w:pPr>
        <w:pStyle w:val="2"/>
        <w:numPr>
          <w:ilvl w:val="1"/>
          <w:numId w:val="51"/>
        </w:numPr>
        <w:tabs>
          <w:tab w:val="left" w:pos="1350"/>
        </w:tabs>
        <w:spacing w:line="274" w:lineRule="exact"/>
        <w:ind w:left="1350" w:hanging="420"/>
        <w:jc w:val="both"/>
      </w:pPr>
      <w:r w:rsidRPr="006B747E">
        <w:t>Информационноеобеспечениереализациипрограммы</w:t>
      </w:r>
    </w:p>
    <w:p w:rsidR="0055153F" w:rsidRPr="006B747E" w:rsidRDefault="0055153F" w:rsidP="0055153F">
      <w:pPr>
        <w:suppressAutoHyphens/>
        <w:ind w:firstLine="709"/>
        <w:jc w:val="both"/>
        <w:rPr>
          <w:bCs/>
          <w:sz w:val="24"/>
          <w:szCs w:val="24"/>
        </w:rPr>
      </w:pPr>
      <w:r w:rsidRPr="006B747E">
        <w:rPr>
          <w:bCs/>
          <w:sz w:val="24"/>
          <w:szCs w:val="24"/>
        </w:rPr>
        <w:t>Для реализации программы библиотечный фонд образовательной организации должен иметь п</w:t>
      </w:r>
      <w:r w:rsidRPr="006B747E">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B747E">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436A5B" w:rsidRPr="006B747E" w:rsidRDefault="00436A5B">
      <w:pPr>
        <w:pStyle w:val="a3"/>
      </w:pPr>
    </w:p>
    <w:p w:rsidR="00436A5B" w:rsidRPr="006B747E" w:rsidRDefault="00A4646F">
      <w:pPr>
        <w:pStyle w:val="2"/>
        <w:numPr>
          <w:ilvl w:val="2"/>
          <w:numId w:val="51"/>
        </w:numPr>
        <w:tabs>
          <w:tab w:val="left" w:pos="1883"/>
        </w:tabs>
        <w:spacing w:line="275" w:lineRule="exact"/>
        <w:ind w:hanging="601"/>
        <w:jc w:val="both"/>
      </w:pPr>
      <w:r w:rsidRPr="006B747E">
        <w:t>Печатныеиздания:</w:t>
      </w:r>
    </w:p>
    <w:p w:rsidR="00436A5B" w:rsidRPr="006B747E" w:rsidRDefault="00A4646F" w:rsidP="007B2E29">
      <w:pPr>
        <w:pStyle w:val="a5"/>
        <w:numPr>
          <w:ilvl w:val="0"/>
          <w:numId w:val="44"/>
        </w:numPr>
        <w:ind w:left="0" w:right="29" w:firstLine="284"/>
        <w:rPr>
          <w:sz w:val="24"/>
        </w:rPr>
      </w:pPr>
      <w:r w:rsidRPr="006B747E">
        <w:rPr>
          <w:sz w:val="24"/>
        </w:rPr>
        <w:t>Российская Федерация. Законы. Трудовой кодекс Российской Федерации: федер. за-кон: [принят Гос. Думой21 дек. 2001 г.: по состоянию на 25 апр. 2016 г.]. – М.: РидГрупп,2016.–256с.– (ЗаконодательствоРоссиискомментариямикизменениями).</w:t>
      </w:r>
    </w:p>
    <w:p w:rsidR="00436A5B" w:rsidRPr="006B747E" w:rsidRDefault="00A4646F" w:rsidP="007B2E29">
      <w:pPr>
        <w:pStyle w:val="a5"/>
        <w:numPr>
          <w:ilvl w:val="0"/>
          <w:numId w:val="44"/>
        </w:numPr>
        <w:ind w:left="0" w:right="29" w:firstLine="284"/>
        <w:rPr>
          <w:sz w:val="24"/>
        </w:rPr>
      </w:pPr>
      <w:r w:rsidRPr="006B747E">
        <w:rPr>
          <w:sz w:val="24"/>
        </w:rPr>
        <w:t>Российская Федерация. Законы. Гражданский кодекс Российской Федерации: офиц.текст: [по сост. на 1 мая 2016 г.]. – М.: Омега-Л, 2016. – 688с. – (кодексы РоссийскойФедерации).</w:t>
      </w:r>
    </w:p>
    <w:p w:rsidR="00436A5B" w:rsidRPr="006B747E" w:rsidRDefault="00A4646F" w:rsidP="007B2E29">
      <w:pPr>
        <w:pStyle w:val="a5"/>
        <w:numPr>
          <w:ilvl w:val="0"/>
          <w:numId w:val="44"/>
        </w:numPr>
        <w:tabs>
          <w:tab w:val="left" w:pos="2053"/>
          <w:tab w:val="left" w:pos="2054"/>
        </w:tabs>
        <w:ind w:left="0" w:right="29" w:firstLine="284"/>
        <w:rPr>
          <w:sz w:val="24"/>
        </w:rPr>
      </w:pPr>
      <w:r w:rsidRPr="006B747E">
        <w:rPr>
          <w:sz w:val="24"/>
        </w:rPr>
        <w:t>Российская Федерация. Законы. Налоговый кодекс Российской Федера-ции:[федер.закон:принятГос.Думой16июля1998г.:посостояниюна1янв.2016г.].– М.: ЭЛИТ,2016.–880 с.</w:t>
      </w:r>
    </w:p>
    <w:p w:rsidR="00436A5B" w:rsidRPr="006B747E" w:rsidRDefault="00A4646F" w:rsidP="007B2E29">
      <w:pPr>
        <w:pStyle w:val="a5"/>
        <w:numPr>
          <w:ilvl w:val="0"/>
          <w:numId w:val="44"/>
        </w:numPr>
        <w:ind w:left="0" w:right="29" w:firstLine="284"/>
        <w:rPr>
          <w:sz w:val="24"/>
        </w:rPr>
      </w:pPr>
      <w:r w:rsidRPr="006B747E">
        <w:rPr>
          <w:sz w:val="24"/>
        </w:rPr>
        <w:t>ГОСТ 31985-2013 Услугиобщественного питания. Термины иопределения.- Введ.2015-01-01.-М.: Стандартинформ, 2014.-III,10с.</w:t>
      </w:r>
    </w:p>
    <w:p w:rsidR="00436A5B" w:rsidRPr="006B747E" w:rsidRDefault="00A4646F" w:rsidP="007B2E29">
      <w:pPr>
        <w:pStyle w:val="a5"/>
        <w:numPr>
          <w:ilvl w:val="0"/>
          <w:numId w:val="44"/>
        </w:numPr>
        <w:ind w:left="0" w:right="29" w:firstLine="284"/>
        <w:rPr>
          <w:sz w:val="24"/>
        </w:rPr>
      </w:pPr>
      <w:r w:rsidRPr="006B747E">
        <w:rPr>
          <w:sz w:val="24"/>
        </w:rPr>
        <w:t>ГОСТ 30390-2013Услуги общественного питания. Продукция общественного пита-ния, реализуемая населению. Общие технические условия – Введ. 2016 – 01 – 01.- М.:Стандартинформ,2014.-III, 12с.</w:t>
      </w:r>
    </w:p>
    <w:p w:rsidR="00436A5B" w:rsidRPr="006B747E" w:rsidRDefault="00A4646F" w:rsidP="007B2E29">
      <w:pPr>
        <w:pStyle w:val="a5"/>
        <w:numPr>
          <w:ilvl w:val="0"/>
          <w:numId w:val="44"/>
        </w:numPr>
        <w:ind w:left="0" w:right="29" w:firstLine="284"/>
        <w:rPr>
          <w:sz w:val="24"/>
        </w:rPr>
      </w:pPr>
      <w:r w:rsidRPr="006B747E">
        <w:rPr>
          <w:sz w:val="24"/>
        </w:rPr>
        <w:t>ГОСТ 30389 - 2013Услуги общественного питания. Предприятия общественного пи-тания. Классификация и общие требования – Введ. 2016 – 01 – 01. – М.: Стандартин-форм,2014.-III, 12с.</w:t>
      </w:r>
    </w:p>
    <w:p w:rsidR="00436A5B" w:rsidRPr="006B747E" w:rsidRDefault="00A4646F" w:rsidP="007B2E29">
      <w:pPr>
        <w:pStyle w:val="a5"/>
        <w:numPr>
          <w:ilvl w:val="0"/>
          <w:numId w:val="44"/>
        </w:numPr>
        <w:ind w:left="0" w:right="29" w:firstLine="284"/>
        <w:rPr>
          <w:sz w:val="24"/>
        </w:rPr>
      </w:pPr>
      <w:r w:rsidRPr="006B747E">
        <w:rPr>
          <w:sz w:val="24"/>
        </w:rPr>
        <w:t>ГОСТ Р 31987-2012 Услуги общественного питания. Технологические документы напродукциюобщественногопитания.Общиетребованиякоформлению,построениюисодержанию.</w:t>
      </w:r>
    </w:p>
    <w:p w:rsidR="00436A5B" w:rsidRPr="006B747E" w:rsidRDefault="00A4646F" w:rsidP="007B2E29">
      <w:pPr>
        <w:pStyle w:val="a5"/>
        <w:numPr>
          <w:ilvl w:val="0"/>
          <w:numId w:val="44"/>
        </w:numPr>
        <w:ind w:left="0" w:right="29" w:firstLine="284"/>
        <w:rPr>
          <w:sz w:val="24"/>
        </w:rPr>
      </w:pPr>
      <w:r w:rsidRPr="006B747E">
        <w:rPr>
          <w:sz w:val="24"/>
        </w:rPr>
        <w:t>ГОСТ 31988-2012 Услуги общественного питания. Метод расчета отходов и потерьсырьяипищевыхпродуктовприпроизводствепродукцииобщественногопитания.</w:t>
      </w:r>
    </w:p>
    <w:p w:rsidR="00436A5B" w:rsidRPr="006B747E" w:rsidRDefault="00A4646F" w:rsidP="007B2E29">
      <w:pPr>
        <w:pStyle w:val="a5"/>
        <w:numPr>
          <w:ilvl w:val="0"/>
          <w:numId w:val="44"/>
        </w:numPr>
        <w:ind w:left="0" w:right="29" w:firstLine="284"/>
        <w:rPr>
          <w:sz w:val="24"/>
        </w:rPr>
      </w:pPr>
      <w:r w:rsidRPr="006B747E">
        <w:rPr>
          <w:sz w:val="24"/>
        </w:rPr>
        <w:t>ГОСТ Р 30390-2013 "Услуги общественного питания. Продукция общественного пита-ния,реализуемая населению.Общиетехнические условия"</w:t>
      </w:r>
    </w:p>
    <w:p w:rsidR="00436A5B" w:rsidRPr="006B747E" w:rsidRDefault="00A4646F" w:rsidP="007B2E29">
      <w:pPr>
        <w:pStyle w:val="a5"/>
        <w:numPr>
          <w:ilvl w:val="0"/>
          <w:numId w:val="44"/>
        </w:numPr>
        <w:ind w:left="0" w:right="29" w:firstLine="284"/>
        <w:rPr>
          <w:sz w:val="24"/>
          <w:szCs w:val="24"/>
        </w:rPr>
      </w:pPr>
      <w:r w:rsidRPr="006B747E">
        <w:rPr>
          <w:sz w:val="24"/>
          <w:szCs w:val="24"/>
        </w:rPr>
        <w:t>Жабина С.Б., Бурдюгова О.М., Колесова А.В. Основы экономики, менеджмента и мар-кетинга в общественном питании: учебник для студентов СПО/ С.Б. Жабина,О.М.Бурдюгова, А.В. Колесова.- 3-е изд. Стер.- М.: Издательский центр «Академия»,2015. –336 с.</w:t>
      </w:r>
    </w:p>
    <w:p w:rsidR="007B2E29" w:rsidRPr="006B747E" w:rsidRDefault="00A4646F" w:rsidP="007B2E29">
      <w:pPr>
        <w:pStyle w:val="a5"/>
        <w:numPr>
          <w:ilvl w:val="0"/>
          <w:numId w:val="44"/>
        </w:numPr>
        <w:spacing w:before="66"/>
        <w:ind w:left="0" w:right="29" w:firstLine="284"/>
        <w:rPr>
          <w:sz w:val="24"/>
          <w:szCs w:val="24"/>
        </w:rPr>
      </w:pPr>
      <w:r w:rsidRPr="006B747E">
        <w:rPr>
          <w:sz w:val="24"/>
          <w:szCs w:val="24"/>
        </w:rPr>
        <w:t>ПотаповаИ.И.Калькуляцияиучет:учеб.дляучащихсяучрежденийнач.проф.обра-зования/И.И.Потапова.М.:Образовательно-издательскийцентр«Академия»;ОАО«Московскиеучебники»,2013.-176с.</w:t>
      </w:r>
    </w:p>
    <w:p w:rsidR="007B2E29" w:rsidRPr="006B747E" w:rsidRDefault="007B2E29" w:rsidP="007B2E29">
      <w:pPr>
        <w:pStyle w:val="a5"/>
        <w:numPr>
          <w:ilvl w:val="0"/>
          <w:numId w:val="44"/>
        </w:numPr>
        <w:ind w:left="0" w:right="29" w:firstLine="284"/>
        <w:contextualSpacing/>
        <w:rPr>
          <w:color w:val="000000" w:themeColor="text1"/>
          <w:sz w:val="24"/>
          <w:szCs w:val="24"/>
        </w:rPr>
      </w:pPr>
      <w:r w:rsidRPr="006B747E">
        <w:rPr>
          <w:color w:val="000000" w:themeColor="text1"/>
          <w:sz w:val="24"/>
          <w:szCs w:val="24"/>
        </w:rPr>
        <w:lastRenderedPageBreak/>
        <w:t xml:space="preserve">Каледин, С. В. Финансовый менеджмент. Расчет, моделирование и планирование финансовых показателей : учебное пособие / С. В. Каледин. — Санкт-Петербург : Лань, 2020. — 520 с. — ISBN 978-5-8114-5723-6. </w:t>
      </w:r>
    </w:p>
    <w:p w:rsidR="007B2E29" w:rsidRPr="006B747E" w:rsidRDefault="007B2E29" w:rsidP="007B2E29">
      <w:pPr>
        <w:pStyle w:val="a5"/>
        <w:numPr>
          <w:ilvl w:val="0"/>
          <w:numId w:val="44"/>
        </w:numPr>
        <w:ind w:left="0" w:right="29" w:firstLine="284"/>
        <w:contextualSpacing/>
        <w:rPr>
          <w:color w:val="000000" w:themeColor="text1"/>
          <w:sz w:val="24"/>
          <w:szCs w:val="24"/>
        </w:rPr>
      </w:pPr>
      <w:r w:rsidRPr="006B747E">
        <w:rPr>
          <w:color w:val="000000" w:themeColor="text1"/>
          <w:sz w:val="24"/>
          <w:szCs w:val="24"/>
        </w:rPr>
        <w:t xml:space="preserve">Каледин, С. В. Финансовый менеджмент. Лабораторный практикум : учебное пособие / С. В. Каледин. — Санкт-Петербург : Лань, 2020. — 248 с. — ISBN 978-5-8114-5724-3. </w:t>
      </w:r>
    </w:p>
    <w:p w:rsidR="007B2E29" w:rsidRPr="006B747E" w:rsidRDefault="007B2E29" w:rsidP="007B2E29">
      <w:pPr>
        <w:pStyle w:val="a5"/>
        <w:numPr>
          <w:ilvl w:val="0"/>
          <w:numId w:val="44"/>
        </w:numPr>
        <w:ind w:left="0" w:right="29" w:firstLine="284"/>
        <w:contextualSpacing/>
        <w:rPr>
          <w:color w:val="000000" w:themeColor="text1"/>
          <w:sz w:val="24"/>
          <w:szCs w:val="24"/>
        </w:rPr>
      </w:pPr>
      <w:r w:rsidRPr="006B747E">
        <w:rPr>
          <w:color w:val="000000" w:themeColor="text1"/>
          <w:sz w:val="24"/>
          <w:szCs w:val="24"/>
        </w:rPr>
        <w:t xml:space="preserve">Кондратьева, И. В. Основы экономики сельскохозяйственного предприятия : учебное пособие для спо / И. В. Кондратьева. — Санкт-Петербург : Лань, 2020. — 232 с. — ISBN 978-5-8114-5247-7. </w:t>
      </w:r>
    </w:p>
    <w:p w:rsidR="007B2E29" w:rsidRPr="006B747E" w:rsidRDefault="007B2E29" w:rsidP="007B2E29">
      <w:pPr>
        <w:pStyle w:val="a5"/>
        <w:numPr>
          <w:ilvl w:val="0"/>
          <w:numId w:val="44"/>
        </w:numPr>
        <w:ind w:left="0" w:right="29" w:firstLine="284"/>
        <w:contextualSpacing/>
        <w:rPr>
          <w:color w:val="000000" w:themeColor="text1"/>
          <w:sz w:val="24"/>
          <w:szCs w:val="24"/>
        </w:rPr>
      </w:pPr>
      <w:r w:rsidRPr="006B747E">
        <w:rPr>
          <w:color w:val="000000" w:themeColor="text1"/>
          <w:sz w:val="24"/>
          <w:szCs w:val="24"/>
        </w:rPr>
        <w:t xml:space="preserve">Рыжиков, С. Н. Менеджмент. Комплекс обучающих средств : учебно-методическое пособие / С. Н. Рыжиков. — Санкт-Петербург : Лань, 2019. — 168 с. — ISBN 978-5-8114-3549-4. </w:t>
      </w:r>
    </w:p>
    <w:p w:rsidR="007B2E29" w:rsidRPr="006B747E" w:rsidRDefault="007B2E29" w:rsidP="007B2E29">
      <w:pPr>
        <w:pStyle w:val="a3"/>
      </w:pPr>
    </w:p>
    <w:p w:rsidR="00436A5B" w:rsidRPr="006B747E" w:rsidRDefault="00A4646F">
      <w:pPr>
        <w:pStyle w:val="2"/>
        <w:numPr>
          <w:ilvl w:val="2"/>
          <w:numId w:val="51"/>
        </w:numPr>
        <w:tabs>
          <w:tab w:val="left" w:pos="2066"/>
        </w:tabs>
        <w:spacing w:before="125" w:line="274" w:lineRule="exact"/>
        <w:ind w:left="2065" w:hanging="721"/>
        <w:jc w:val="left"/>
      </w:pPr>
      <w:r w:rsidRPr="006B747E">
        <w:t>Электронныеиздания:</w:t>
      </w:r>
    </w:p>
    <w:p w:rsidR="00436A5B" w:rsidRPr="006B747E" w:rsidRDefault="00A4646F" w:rsidP="00F33D1D">
      <w:pPr>
        <w:pStyle w:val="a5"/>
        <w:numPr>
          <w:ilvl w:val="0"/>
          <w:numId w:val="43"/>
        </w:numPr>
        <w:tabs>
          <w:tab w:val="left" w:pos="578"/>
        </w:tabs>
        <w:ind w:left="0" w:right="28" w:firstLine="284"/>
        <w:rPr>
          <w:sz w:val="24"/>
          <w:szCs w:val="24"/>
        </w:rPr>
      </w:pPr>
      <w:r w:rsidRPr="006B747E">
        <w:rPr>
          <w:sz w:val="24"/>
          <w:szCs w:val="24"/>
        </w:rPr>
        <w:t>Федеральный закон "О бухгалтерском учете" от 06.12.2011 N 402-ФЗ (действующаяредакция,2016)</w:t>
      </w:r>
      <w:hyperlink r:id="rId213">
        <w:r w:rsidRPr="006B747E">
          <w:rPr>
            <w:sz w:val="24"/>
            <w:szCs w:val="24"/>
            <w:u w:val="single"/>
          </w:rPr>
          <w:t>http://www.consultant.ru/document/cons_doc_LAW_122855/</w:t>
        </w:r>
      </w:hyperlink>
    </w:p>
    <w:p w:rsidR="00436A5B" w:rsidRPr="006B747E" w:rsidRDefault="00A4646F" w:rsidP="00F33D1D">
      <w:pPr>
        <w:pStyle w:val="a5"/>
        <w:numPr>
          <w:ilvl w:val="0"/>
          <w:numId w:val="43"/>
        </w:numPr>
        <w:tabs>
          <w:tab w:val="left" w:pos="578"/>
        </w:tabs>
        <w:ind w:left="0" w:right="28" w:firstLine="284"/>
        <w:rPr>
          <w:sz w:val="24"/>
          <w:szCs w:val="24"/>
        </w:rPr>
      </w:pPr>
      <w:r w:rsidRPr="006B747E">
        <w:rPr>
          <w:sz w:val="24"/>
          <w:szCs w:val="24"/>
        </w:rPr>
        <w:t>ЗаконРФот07.02.1992N2300-1(ред.от03.07.2016)"Озащитеправпотребите-лей»</w:t>
      </w:r>
    </w:p>
    <w:p w:rsidR="00436A5B" w:rsidRPr="006B747E" w:rsidRDefault="0030379E" w:rsidP="00F33D1D">
      <w:pPr>
        <w:pStyle w:val="a3"/>
        <w:tabs>
          <w:tab w:val="left" w:pos="578"/>
        </w:tabs>
        <w:ind w:right="28" w:firstLine="284"/>
        <w:jc w:val="both"/>
      </w:pPr>
      <w:hyperlink r:id="rId214">
        <w:r w:rsidR="00A4646F" w:rsidRPr="006B747E">
          <w:rPr>
            <w:u w:val="single"/>
          </w:rPr>
          <w:t>http://www.consultant.ru/document/cons_doc_LAW_305/</w:t>
        </w:r>
      </w:hyperlink>
    </w:p>
    <w:p w:rsidR="00436A5B" w:rsidRPr="006B747E" w:rsidRDefault="00A4646F" w:rsidP="00F33D1D">
      <w:pPr>
        <w:pStyle w:val="a5"/>
        <w:numPr>
          <w:ilvl w:val="0"/>
          <w:numId w:val="43"/>
        </w:numPr>
        <w:tabs>
          <w:tab w:val="left" w:pos="578"/>
        </w:tabs>
        <w:ind w:left="0" w:right="28" w:firstLine="284"/>
        <w:rPr>
          <w:sz w:val="24"/>
          <w:szCs w:val="24"/>
        </w:rPr>
      </w:pPr>
      <w:r w:rsidRPr="006B747E">
        <w:rPr>
          <w:sz w:val="24"/>
          <w:szCs w:val="24"/>
        </w:rPr>
        <w:t>"Типовыеправилаэксплуатацииконтрольно-кассовыхмашинприосуществленииденежных расчетов с населением" (утв. Минфином РФ 30.08.1993 N 104)</w:t>
      </w:r>
      <w:hyperlink r:id="rId215">
        <w:r w:rsidRPr="006B747E">
          <w:rPr>
            <w:sz w:val="24"/>
            <w:szCs w:val="24"/>
            <w:u w:val="single"/>
          </w:rPr>
          <w:t>http://www.consultant.ru/document/cons_doc_LAW_2594/</w:t>
        </w:r>
      </w:hyperlink>
    </w:p>
    <w:p w:rsidR="00436A5B" w:rsidRPr="006B747E" w:rsidRDefault="00A4646F" w:rsidP="00F33D1D">
      <w:pPr>
        <w:pStyle w:val="a5"/>
        <w:numPr>
          <w:ilvl w:val="0"/>
          <w:numId w:val="43"/>
        </w:numPr>
        <w:tabs>
          <w:tab w:val="left" w:pos="578"/>
        </w:tabs>
        <w:ind w:left="0" w:right="28" w:firstLine="284"/>
        <w:rPr>
          <w:sz w:val="24"/>
          <w:szCs w:val="24"/>
        </w:rPr>
      </w:pPr>
      <w:r w:rsidRPr="006B747E">
        <w:rPr>
          <w:sz w:val="24"/>
          <w:szCs w:val="24"/>
        </w:rPr>
        <w:t>Приказ Минфина РФ от 13.06.1995 N 49 (ред. от 08.11.2010) "Об утверждении Ме-тодическихуказанийпоинвентаризацииимуществаифинансовыхобяза-тельств"</w:t>
      </w:r>
      <w:hyperlink r:id="rId216">
        <w:r w:rsidRPr="006B747E">
          <w:rPr>
            <w:sz w:val="24"/>
            <w:szCs w:val="24"/>
            <w:u w:val="single"/>
          </w:rPr>
          <w:t>http://www.consultant.ru/document/cons_doc_LAW_7152</w:t>
        </w:r>
      </w:hyperlink>
      <w:r w:rsidRPr="006B747E">
        <w:rPr>
          <w:sz w:val="24"/>
          <w:szCs w:val="24"/>
        </w:rPr>
        <w:t>/</w:t>
      </w:r>
    </w:p>
    <w:p w:rsidR="00436A5B" w:rsidRPr="006B747E" w:rsidRDefault="00A4646F" w:rsidP="00F33D1D">
      <w:pPr>
        <w:pStyle w:val="a5"/>
        <w:numPr>
          <w:ilvl w:val="0"/>
          <w:numId w:val="43"/>
        </w:numPr>
        <w:tabs>
          <w:tab w:val="left" w:pos="578"/>
        </w:tabs>
        <w:ind w:left="0" w:right="28" w:firstLine="284"/>
        <w:rPr>
          <w:sz w:val="24"/>
          <w:szCs w:val="24"/>
        </w:rPr>
      </w:pPr>
      <w:r w:rsidRPr="006B747E">
        <w:rPr>
          <w:sz w:val="24"/>
          <w:szCs w:val="24"/>
        </w:rPr>
        <w:t>Правилапродажи отдельных видов товаров(текст по состоянию на 18.01.2016 г.)Утврждены Постановлением Правительства Российской Федерации от 19 января1998года№55.</w:t>
      </w:r>
      <w:hyperlink r:id="rId217">
        <w:r w:rsidRPr="006B747E">
          <w:rPr>
            <w:sz w:val="24"/>
            <w:szCs w:val="24"/>
            <w:u w:val="single"/>
          </w:rPr>
          <w:t>http://www.consultant.ru/law/podborki/pravila_roznichnoj_torgovli/</w:t>
        </w:r>
      </w:hyperlink>
    </w:p>
    <w:p w:rsidR="00436A5B" w:rsidRPr="006B747E" w:rsidRDefault="00A4646F" w:rsidP="00F33D1D">
      <w:pPr>
        <w:pStyle w:val="a5"/>
        <w:numPr>
          <w:ilvl w:val="0"/>
          <w:numId w:val="43"/>
        </w:numPr>
        <w:tabs>
          <w:tab w:val="left" w:pos="578"/>
        </w:tabs>
        <w:ind w:left="0" w:right="28" w:firstLine="284"/>
        <w:rPr>
          <w:sz w:val="24"/>
          <w:szCs w:val="24"/>
        </w:rPr>
      </w:pPr>
      <w:r w:rsidRPr="006B747E">
        <w:rPr>
          <w:sz w:val="24"/>
          <w:szCs w:val="24"/>
        </w:rPr>
        <w:t>Правила розничной торговли текст по состоянию на 18.01.2016 г.) УтвержденыПостановлениемПравительстваРоссийскойФедерацииот19января1998года№</w:t>
      </w:r>
    </w:p>
    <w:p w:rsidR="00436A5B" w:rsidRPr="006B747E" w:rsidRDefault="00A4646F" w:rsidP="00F33D1D">
      <w:pPr>
        <w:pStyle w:val="a3"/>
        <w:tabs>
          <w:tab w:val="left" w:pos="578"/>
        </w:tabs>
        <w:ind w:right="28" w:firstLine="284"/>
        <w:jc w:val="both"/>
      </w:pPr>
      <w:r w:rsidRPr="006B747E">
        <w:t>55.</w:t>
      </w:r>
      <w:hyperlink r:id="rId218">
        <w:r w:rsidRPr="006B747E">
          <w:rPr>
            <w:u w:val="single"/>
          </w:rPr>
          <w:t>http://www.consultant.ru/law/podborki/pravila_roznichnoj_torgovli/</w:t>
        </w:r>
      </w:hyperlink>
    </w:p>
    <w:p w:rsidR="00436A5B" w:rsidRPr="006B747E" w:rsidRDefault="0030379E" w:rsidP="00F33D1D">
      <w:pPr>
        <w:pStyle w:val="a5"/>
        <w:numPr>
          <w:ilvl w:val="0"/>
          <w:numId w:val="43"/>
        </w:numPr>
        <w:tabs>
          <w:tab w:val="left" w:pos="578"/>
        </w:tabs>
        <w:ind w:left="0" w:right="28" w:firstLine="284"/>
        <w:rPr>
          <w:sz w:val="24"/>
          <w:szCs w:val="24"/>
        </w:rPr>
      </w:pPr>
      <w:hyperlink r:id="rId219">
        <w:r w:rsidR="00A4646F" w:rsidRPr="006B747E">
          <w:rPr>
            <w:sz w:val="24"/>
            <w:szCs w:val="24"/>
            <w:u w:val="single"/>
          </w:rPr>
          <w:t>http://economy.gov.ru</w:t>
        </w:r>
      </w:hyperlink>
    </w:p>
    <w:p w:rsidR="00436A5B" w:rsidRPr="006B747E" w:rsidRDefault="0030379E" w:rsidP="00F33D1D">
      <w:pPr>
        <w:pStyle w:val="a5"/>
        <w:numPr>
          <w:ilvl w:val="0"/>
          <w:numId w:val="43"/>
        </w:numPr>
        <w:tabs>
          <w:tab w:val="left" w:pos="578"/>
        </w:tabs>
        <w:ind w:left="0" w:right="28" w:firstLine="284"/>
        <w:rPr>
          <w:sz w:val="24"/>
          <w:szCs w:val="24"/>
        </w:rPr>
      </w:pPr>
      <w:hyperlink r:id="rId220">
        <w:r w:rsidR="00A4646F" w:rsidRPr="006B747E">
          <w:rPr>
            <w:sz w:val="24"/>
            <w:szCs w:val="24"/>
            <w:u w:val="single"/>
          </w:rPr>
          <w:t>http://www.consultant.ru</w:t>
        </w:r>
      </w:hyperlink>
    </w:p>
    <w:p w:rsidR="00F33D1D" w:rsidRPr="006B747E" w:rsidRDefault="00F33D1D" w:rsidP="00F33D1D">
      <w:pPr>
        <w:pStyle w:val="a5"/>
        <w:numPr>
          <w:ilvl w:val="0"/>
          <w:numId w:val="43"/>
        </w:numPr>
        <w:tabs>
          <w:tab w:val="left" w:pos="578"/>
        </w:tabs>
        <w:ind w:left="0" w:right="28" w:firstLine="284"/>
        <w:contextualSpacing/>
        <w:rPr>
          <w:color w:val="000000" w:themeColor="text1"/>
          <w:sz w:val="24"/>
          <w:szCs w:val="24"/>
        </w:rPr>
      </w:pPr>
      <w:bookmarkStart w:id="7" w:name="_Hlk74663204"/>
      <w:r w:rsidRPr="006B747E">
        <w:rPr>
          <w:color w:val="000000" w:themeColor="text1"/>
          <w:sz w:val="24"/>
          <w:szCs w:val="24"/>
        </w:rPr>
        <w:t xml:space="preserve">Каледин, С. В. Финансовый менеджмент. Расчет, моделирование и планирование финансовых показателей : учебное пособие / С. В. Каледин. — Санкт-Петербург : Лань, 2020. — 520 с. — ISBN 978-5-8114-5723-6. — Текст : электронный // Лань : электронно-библиотечная система. — URL: </w:t>
      </w:r>
      <w:hyperlink r:id="rId221" w:history="1">
        <w:r w:rsidRPr="006B747E">
          <w:rPr>
            <w:rStyle w:val="af"/>
            <w:sz w:val="24"/>
            <w:szCs w:val="24"/>
          </w:rPr>
          <w:t>https://e.lanbook.com/book/146805</w:t>
        </w:r>
      </w:hyperlink>
      <w:r w:rsidRPr="006B747E">
        <w:rPr>
          <w:color w:val="000000" w:themeColor="text1"/>
          <w:sz w:val="24"/>
          <w:szCs w:val="24"/>
        </w:rPr>
        <w:t xml:space="preserve">  (дата обращения: 18.12.2020). — Режим доступа: для авториз. пользователей.</w:t>
      </w:r>
    </w:p>
    <w:p w:rsidR="00F33D1D" w:rsidRPr="006B747E" w:rsidRDefault="00F33D1D" w:rsidP="00F33D1D">
      <w:pPr>
        <w:pStyle w:val="a5"/>
        <w:numPr>
          <w:ilvl w:val="0"/>
          <w:numId w:val="43"/>
        </w:numPr>
        <w:tabs>
          <w:tab w:val="left" w:pos="578"/>
        </w:tabs>
        <w:ind w:left="0" w:right="28" w:firstLine="284"/>
        <w:contextualSpacing/>
        <w:rPr>
          <w:color w:val="000000" w:themeColor="text1"/>
          <w:sz w:val="24"/>
          <w:szCs w:val="24"/>
        </w:rPr>
      </w:pPr>
      <w:r w:rsidRPr="006B747E">
        <w:rPr>
          <w:color w:val="000000" w:themeColor="text1"/>
          <w:sz w:val="24"/>
          <w:szCs w:val="24"/>
        </w:rPr>
        <w:t xml:space="preserve">Каледин, С. В. Финансовый менеджмент. Лабораторный практикум : учебное пособие / С. В. Каледин. — Санкт-Петербург : Лань, 2020. — 248 с. — ISBN 978-5-8114-5724-3. — Текст : электронный // Лань : электронно-библиотечная система. — URL: </w:t>
      </w:r>
      <w:hyperlink r:id="rId222" w:history="1">
        <w:r w:rsidRPr="006B747E">
          <w:rPr>
            <w:rStyle w:val="af"/>
            <w:sz w:val="24"/>
            <w:szCs w:val="24"/>
          </w:rPr>
          <w:t>https://e.lanbook.com/book/146806</w:t>
        </w:r>
      </w:hyperlink>
      <w:r w:rsidRPr="006B747E">
        <w:rPr>
          <w:color w:val="000000" w:themeColor="text1"/>
          <w:sz w:val="24"/>
          <w:szCs w:val="24"/>
        </w:rPr>
        <w:t xml:space="preserve">  (дата обращения: 18.12.2020). — Режим доступа: для авториз. пользователей.</w:t>
      </w:r>
    </w:p>
    <w:p w:rsidR="00F33D1D" w:rsidRPr="006B747E" w:rsidRDefault="00F33D1D" w:rsidP="00F33D1D">
      <w:pPr>
        <w:pStyle w:val="a5"/>
        <w:numPr>
          <w:ilvl w:val="0"/>
          <w:numId w:val="43"/>
        </w:numPr>
        <w:tabs>
          <w:tab w:val="left" w:pos="578"/>
        </w:tabs>
        <w:ind w:left="0" w:right="28" w:firstLine="284"/>
        <w:contextualSpacing/>
        <w:rPr>
          <w:color w:val="000000" w:themeColor="text1"/>
          <w:sz w:val="24"/>
          <w:szCs w:val="24"/>
        </w:rPr>
      </w:pPr>
      <w:r w:rsidRPr="006B747E">
        <w:rPr>
          <w:color w:val="000000" w:themeColor="text1"/>
          <w:sz w:val="24"/>
          <w:szCs w:val="24"/>
        </w:rPr>
        <w:t xml:space="preserve">Кондратьева, И. В. Основы экономики сельскохозяйственного предприятия : учебное пособие для спо / И. В. Кондратьева. — Санкт-Петербург : Лань, 2020. — 232 с. — ISBN 978-5-8114-5247-7. — Текст : электронный // Лань : электронно-библиотечная система. — URL: </w:t>
      </w:r>
      <w:hyperlink r:id="rId223" w:history="1">
        <w:r w:rsidRPr="006B747E">
          <w:rPr>
            <w:rStyle w:val="af"/>
            <w:sz w:val="24"/>
            <w:szCs w:val="24"/>
          </w:rPr>
          <w:t>https://e.lanbook.com/book/149315</w:t>
        </w:r>
      </w:hyperlink>
      <w:r w:rsidRPr="006B747E">
        <w:rPr>
          <w:color w:val="000000" w:themeColor="text1"/>
          <w:sz w:val="24"/>
          <w:szCs w:val="24"/>
        </w:rPr>
        <w:t xml:space="preserve">  (дата обращения: 18.12.2020). — Режим доступа: для авториз. пользователей.</w:t>
      </w:r>
    </w:p>
    <w:p w:rsidR="007B2E29" w:rsidRPr="006B747E" w:rsidRDefault="00F33D1D" w:rsidP="00F33D1D">
      <w:pPr>
        <w:pStyle w:val="a5"/>
        <w:numPr>
          <w:ilvl w:val="0"/>
          <w:numId w:val="43"/>
        </w:numPr>
        <w:tabs>
          <w:tab w:val="left" w:pos="578"/>
        </w:tabs>
        <w:ind w:left="0" w:right="28" w:firstLine="284"/>
        <w:contextualSpacing/>
        <w:rPr>
          <w:color w:val="000000" w:themeColor="text1"/>
          <w:sz w:val="24"/>
          <w:szCs w:val="24"/>
        </w:rPr>
      </w:pPr>
      <w:r w:rsidRPr="006B747E">
        <w:rPr>
          <w:color w:val="000000" w:themeColor="text1"/>
          <w:sz w:val="24"/>
          <w:szCs w:val="24"/>
        </w:rPr>
        <w:t xml:space="preserve">Рыжиков, С. Н. Менеджмент. Комплекс обучающих средств : учебно-методическое пособие / С. Н. Рыжиков. — Санкт-Петербург : Лань, 2019. — 168 с. — ISBN 978-5-8114-3549-4. — Текст : электронный // Лань : электронно-библиотечная система. — URL: </w:t>
      </w:r>
      <w:hyperlink r:id="rId224" w:history="1">
        <w:r w:rsidRPr="006B747E">
          <w:rPr>
            <w:rStyle w:val="af"/>
            <w:sz w:val="24"/>
            <w:szCs w:val="24"/>
          </w:rPr>
          <w:t>https://e.lanbook.com/book/148149</w:t>
        </w:r>
      </w:hyperlink>
      <w:r w:rsidRPr="006B747E">
        <w:rPr>
          <w:color w:val="000000" w:themeColor="text1"/>
          <w:sz w:val="24"/>
          <w:szCs w:val="24"/>
        </w:rPr>
        <w:t xml:space="preserve">  (дата обращения: 18.12.2020). — Режим доступа: для авториз. пользователей.</w:t>
      </w:r>
      <w:bookmarkEnd w:id="7"/>
    </w:p>
    <w:p w:rsidR="00436A5B" w:rsidRPr="006B747E" w:rsidRDefault="00436A5B">
      <w:pPr>
        <w:pStyle w:val="a3"/>
        <w:rPr>
          <w:sz w:val="27"/>
        </w:rPr>
      </w:pPr>
    </w:p>
    <w:p w:rsidR="00436A5B" w:rsidRPr="006B747E" w:rsidRDefault="00A4646F">
      <w:pPr>
        <w:pStyle w:val="2"/>
        <w:numPr>
          <w:ilvl w:val="2"/>
          <w:numId w:val="51"/>
        </w:numPr>
        <w:tabs>
          <w:tab w:val="left" w:pos="1302"/>
        </w:tabs>
        <w:spacing w:before="90"/>
        <w:ind w:left="1302" w:hanging="721"/>
        <w:jc w:val="both"/>
      </w:pPr>
      <w:r w:rsidRPr="006B747E">
        <w:t>Дополнительныеисточники(печатныеиздания)</w:t>
      </w:r>
    </w:p>
    <w:p w:rsidR="00436A5B" w:rsidRPr="006B747E" w:rsidRDefault="00A4646F">
      <w:pPr>
        <w:pStyle w:val="a5"/>
        <w:numPr>
          <w:ilvl w:val="0"/>
          <w:numId w:val="42"/>
        </w:numPr>
        <w:tabs>
          <w:tab w:val="left" w:pos="930"/>
        </w:tabs>
        <w:spacing w:before="115"/>
        <w:ind w:right="228"/>
        <w:rPr>
          <w:sz w:val="24"/>
        </w:rPr>
      </w:pPr>
      <w:r w:rsidRPr="006B747E">
        <w:rPr>
          <w:sz w:val="24"/>
        </w:rPr>
        <w:t>Быстров С.А.Экономика и организация ресторанного бизнеса: учебное пособие/БыстровС.А. – М.: Форум, 2011.-464с.</w:t>
      </w:r>
    </w:p>
    <w:p w:rsidR="00436A5B" w:rsidRPr="006B747E" w:rsidRDefault="00A4646F">
      <w:pPr>
        <w:pStyle w:val="a5"/>
        <w:numPr>
          <w:ilvl w:val="0"/>
          <w:numId w:val="42"/>
        </w:numPr>
        <w:tabs>
          <w:tab w:val="left" w:pos="930"/>
        </w:tabs>
        <w:ind w:right="227"/>
        <w:rPr>
          <w:sz w:val="24"/>
        </w:rPr>
      </w:pPr>
      <w:r w:rsidRPr="006B747E">
        <w:rPr>
          <w:sz w:val="24"/>
        </w:rPr>
        <w:t>Ефимова О.П.Экономика общественного питания: учеб. пособие для вузов / О.П.Ефимова; Под ред. Н.И. Кабушкина. - 6-е изд., испр. - Мн.: Новое знание, 2008. -348с</w:t>
      </w:r>
    </w:p>
    <w:p w:rsidR="00436A5B" w:rsidRPr="006B747E" w:rsidRDefault="00A4646F">
      <w:pPr>
        <w:pStyle w:val="a5"/>
        <w:numPr>
          <w:ilvl w:val="0"/>
          <w:numId w:val="42"/>
        </w:numPr>
        <w:tabs>
          <w:tab w:val="left" w:pos="930"/>
        </w:tabs>
        <w:ind w:right="224"/>
        <w:rPr>
          <w:sz w:val="24"/>
        </w:rPr>
      </w:pPr>
      <w:r w:rsidRPr="006B747E">
        <w:rPr>
          <w:sz w:val="24"/>
        </w:rPr>
        <w:t>Перетятко Т.И. П27 Основы калькуляции и учета в общественном питании: Учеб-но-практическое пособие. - 6-е изд., перераб. и доп. - М.: Издательско-торговаякорпорация«Дашков иК0»,2007.– 232 с.</w:t>
      </w:r>
    </w:p>
    <w:p w:rsidR="00436A5B" w:rsidRPr="006B747E" w:rsidRDefault="00436A5B">
      <w:pPr>
        <w:jc w:val="both"/>
        <w:rPr>
          <w:sz w:val="24"/>
        </w:rPr>
        <w:sectPr w:rsidR="00436A5B" w:rsidRPr="006B747E">
          <w:footerReference w:type="default" r:id="rId225"/>
          <w:pgSz w:w="11910" w:h="16840"/>
          <w:pgMar w:top="1040" w:right="620" w:bottom="1480" w:left="1480" w:header="0" w:footer="1215" w:gutter="0"/>
          <w:cols w:space="720"/>
        </w:sectPr>
      </w:pPr>
    </w:p>
    <w:p w:rsidR="00436A5B" w:rsidRPr="006B747E" w:rsidRDefault="00A4646F">
      <w:pPr>
        <w:pStyle w:val="a5"/>
        <w:numPr>
          <w:ilvl w:val="0"/>
          <w:numId w:val="42"/>
        </w:numPr>
        <w:tabs>
          <w:tab w:val="left" w:pos="930"/>
        </w:tabs>
        <w:spacing w:before="73" w:line="278" w:lineRule="auto"/>
        <w:ind w:left="941" w:right="565"/>
        <w:rPr>
          <w:b/>
          <w:sz w:val="24"/>
        </w:rPr>
      </w:pPr>
      <w:r w:rsidRPr="006B747E">
        <w:rPr>
          <w:b/>
          <w:sz w:val="24"/>
        </w:rPr>
        <w:lastRenderedPageBreak/>
        <w:t>КОНТРОЛЬ И ОЦЕНКА РЕЗУЛЬТАТОВ ОСВОЕНИЯ УЧЕБНОЙ ДИСЦИП-ЛИНЫ</w:t>
      </w:r>
    </w:p>
    <w:p w:rsidR="00436A5B" w:rsidRPr="006B747E" w:rsidRDefault="00436A5B">
      <w:pPr>
        <w:pStyle w:val="a3"/>
        <w:spacing w:before="1"/>
        <w:rPr>
          <w:b/>
          <w:sz w:val="1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8"/>
        <w:gridCol w:w="2126"/>
        <w:gridCol w:w="2412"/>
      </w:tblGrid>
      <w:tr w:rsidR="00436A5B" w:rsidRPr="006B747E">
        <w:trPr>
          <w:trHeight w:val="551"/>
        </w:trPr>
        <w:tc>
          <w:tcPr>
            <w:tcW w:w="4928" w:type="dxa"/>
          </w:tcPr>
          <w:p w:rsidR="00436A5B" w:rsidRPr="006B747E" w:rsidRDefault="00A4646F">
            <w:pPr>
              <w:pStyle w:val="TableParagraph"/>
              <w:spacing w:line="273" w:lineRule="exact"/>
              <w:ind w:left="107"/>
              <w:rPr>
                <w:b/>
                <w:sz w:val="24"/>
              </w:rPr>
            </w:pPr>
            <w:r w:rsidRPr="006B747E">
              <w:rPr>
                <w:b/>
                <w:sz w:val="24"/>
              </w:rPr>
              <w:t>Результатыобучения</w:t>
            </w:r>
          </w:p>
        </w:tc>
        <w:tc>
          <w:tcPr>
            <w:tcW w:w="2126" w:type="dxa"/>
          </w:tcPr>
          <w:p w:rsidR="00436A5B" w:rsidRPr="006B747E" w:rsidRDefault="00A4646F">
            <w:pPr>
              <w:pStyle w:val="TableParagraph"/>
              <w:spacing w:line="273" w:lineRule="exact"/>
              <w:ind w:left="107"/>
              <w:rPr>
                <w:b/>
                <w:sz w:val="24"/>
              </w:rPr>
            </w:pPr>
            <w:r w:rsidRPr="006B747E">
              <w:rPr>
                <w:b/>
                <w:sz w:val="24"/>
              </w:rPr>
              <w:t>Критерииоценки</w:t>
            </w:r>
          </w:p>
        </w:tc>
        <w:tc>
          <w:tcPr>
            <w:tcW w:w="2412" w:type="dxa"/>
          </w:tcPr>
          <w:p w:rsidR="00436A5B" w:rsidRPr="006B747E" w:rsidRDefault="0055153F" w:rsidP="0055153F">
            <w:pPr>
              <w:pStyle w:val="TableParagraph"/>
              <w:spacing w:line="276" w:lineRule="exact"/>
              <w:ind w:right="382"/>
              <w:rPr>
                <w:b/>
                <w:sz w:val="24"/>
              </w:rPr>
            </w:pPr>
            <w:r w:rsidRPr="006B747E">
              <w:rPr>
                <w:b/>
                <w:sz w:val="24"/>
              </w:rPr>
              <w:t>М</w:t>
            </w:r>
            <w:r w:rsidR="00A4646F" w:rsidRPr="006B747E">
              <w:rPr>
                <w:b/>
                <w:sz w:val="24"/>
              </w:rPr>
              <w:t>етодыоценки</w:t>
            </w:r>
          </w:p>
        </w:tc>
      </w:tr>
      <w:tr w:rsidR="00436A5B" w:rsidRPr="006B747E">
        <w:trPr>
          <w:trHeight w:val="12421"/>
        </w:trPr>
        <w:tc>
          <w:tcPr>
            <w:tcW w:w="4928" w:type="dxa"/>
          </w:tcPr>
          <w:p w:rsidR="00436A5B" w:rsidRPr="006B747E" w:rsidRDefault="00A4646F">
            <w:pPr>
              <w:pStyle w:val="TableParagraph"/>
              <w:ind w:left="107" w:right="420"/>
              <w:rPr>
                <w:sz w:val="24"/>
              </w:rPr>
            </w:pPr>
            <w:r w:rsidRPr="006B747E">
              <w:rPr>
                <w:sz w:val="24"/>
              </w:rPr>
              <w:t>-видыучета,требования,предъявляемыекучету;</w:t>
            </w:r>
          </w:p>
          <w:p w:rsidR="00436A5B" w:rsidRPr="006B747E" w:rsidRDefault="00A4646F">
            <w:pPr>
              <w:pStyle w:val="TableParagraph"/>
              <w:numPr>
                <w:ilvl w:val="0"/>
                <w:numId w:val="41"/>
              </w:numPr>
              <w:tabs>
                <w:tab w:val="left" w:pos="247"/>
              </w:tabs>
              <w:ind w:left="247"/>
              <w:rPr>
                <w:sz w:val="24"/>
              </w:rPr>
            </w:pPr>
            <w:r w:rsidRPr="006B747E">
              <w:rPr>
                <w:sz w:val="24"/>
              </w:rPr>
              <w:t>задачибухгалтерскогоучета;</w:t>
            </w:r>
          </w:p>
          <w:p w:rsidR="00436A5B" w:rsidRPr="006B747E" w:rsidRDefault="00A4646F">
            <w:pPr>
              <w:pStyle w:val="TableParagraph"/>
              <w:ind w:left="107"/>
              <w:rPr>
                <w:sz w:val="24"/>
              </w:rPr>
            </w:pPr>
            <w:r w:rsidRPr="006B747E">
              <w:rPr>
                <w:sz w:val="24"/>
              </w:rPr>
              <w:t>-предметиметодбухгалтерскогоучета;</w:t>
            </w:r>
          </w:p>
          <w:p w:rsidR="00436A5B" w:rsidRPr="006B747E" w:rsidRDefault="00A4646F">
            <w:pPr>
              <w:pStyle w:val="TableParagraph"/>
              <w:ind w:left="107"/>
              <w:rPr>
                <w:sz w:val="24"/>
              </w:rPr>
            </w:pPr>
            <w:r w:rsidRPr="006B747E">
              <w:rPr>
                <w:sz w:val="24"/>
              </w:rPr>
              <w:t>-элементыбухгалтерскогоучета;</w:t>
            </w:r>
          </w:p>
          <w:p w:rsidR="00436A5B" w:rsidRPr="006B747E" w:rsidRDefault="00A4646F">
            <w:pPr>
              <w:pStyle w:val="TableParagraph"/>
              <w:ind w:left="107" w:right="195"/>
              <w:rPr>
                <w:sz w:val="24"/>
              </w:rPr>
            </w:pPr>
            <w:r w:rsidRPr="006B747E">
              <w:rPr>
                <w:sz w:val="24"/>
              </w:rPr>
              <w:t>-принципы и формы организации бухгалтер-скогоучета</w:t>
            </w:r>
          </w:p>
          <w:p w:rsidR="00436A5B" w:rsidRPr="006B747E" w:rsidRDefault="00A4646F">
            <w:pPr>
              <w:pStyle w:val="TableParagraph"/>
              <w:numPr>
                <w:ilvl w:val="0"/>
                <w:numId w:val="41"/>
              </w:numPr>
              <w:tabs>
                <w:tab w:val="left" w:pos="247"/>
              </w:tabs>
              <w:ind w:right="393" w:firstLine="0"/>
              <w:rPr>
                <w:sz w:val="24"/>
              </w:rPr>
            </w:pPr>
            <w:r w:rsidRPr="006B747E">
              <w:rPr>
                <w:sz w:val="24"/>
              </w:rPr>
              <w:t>особенностиорганизациибухгалтерскогоучетавобщественномпитании;</w:t>
            </w:r>
          </w:p>
          <w:p w:rsidR="00436A5B" w:rsidRPr="006B747E" w:rsidRDefault="00A4646F">
            <w:pPr>
              <w:pStyle w:val="TableParagraph"/>
              <w:numPr>
                <w:ilvl w:val="0"/>
                <w:numId w:val="41"/>
              </w:numPr>
              <w:tabs>
                <w:tab w:val="left" w:pos="247"/>
              </w:tabs>
              <w:ind w:right="149" w:firstLine="0"/>
              <w:jc w:val="both"/>
              <w:rPr>
                <w:sz w:val="24"/>
              </w:rPr>
            </w:pPr>
            <w:r w:rsidRPr="006B747E">
              <w:rPr>
                <w:sz w:val="24"/>
              </w:rPr>
              <w:t>основные направления совершенствования,учета и контроля отчетности на современномэтапе;</w:t>
            </w:r>
          </w:p>
          <w:p w:rsidR="00436A5B" w:rsidRPr="006B747E" w:rsidRDefault="00A4646F">
            <w:pPr>
              <w:pStyle w:val="TableParagraph"/>
              <w:numPr>
                <w:ilvl w:val="0"/>
                <w:numId w:val="41"/>
              </w:numPr>
              <w:tabs>
                <w:tab w:val="left" w:pos="247"/>
              </w:tabs>
              <w:spacing w:line="237" w:lineRule="auto"/>
              <w:ind w:right="142" w:firstLine="0"/>
              <w:jc w:val="both"/>
              <w:rPr>
                <w:sz w:val="24"/>
              </w:rPr>
            </w:pPr>
            <w:r w:rsidRPr="006B747E">
              <w:rPr>
                <w:sz w:val="24"/>
              </w:rPr>
              <w:t>формы документов, применяемых в органи-зацияхпитания,ихклассификацию;</w:t>
            </w:r>
          </w:p>
          <w:p w:rsidR="00436A5B" w:rsidRPr="006B747E" w:rsidRDefault="00A4646F">
            <w:pPr>
              <w:pStyle w:val="TableParagraph"/>
              <w:numPr>
                <w:ilvl w:val="0"/>
                <w:numId w:val="41"/>
              </w:numPr>
              <w:tabs>
                <w:tab w:val="left" w:pos="247"/>
              </w:tabs>
              <w:ind w:right="98" w:firstLine="0"/>
              <w:jc w:val="both"/>
              <w:rPr>
                <w:sz w:val="24"/>
              </w:rPr>
            </w:pPr>
            <w:r w:rsidRPr="006B747E">
              <w:rPr>
                <w:sz w:val="24"/>
              </w:rPr>
              <w:t>требования, предъявляемые к содержанию иоформлениюдокументов;</w:t>
            </w:r>
          </w:p>
          <w:p w:rsidR="00436A5B" w:rsidRPr="006B747E" w:rsidRDefault="00A4646F">
            <w:pPr>
              <w:pStyle w:val="TableParagraph"/>
              <w:numPr>
                <w:ilvl w:val="0"/>
                <w:numId w:val="41"/>
              </w:numPr>
              <w:tabs>
                <w:tab w:val="left" w:pos="247"/>
              </w:tabs>
              <w:ind w:right="197" w:firstLine="0"/>
              <w:jc w:val="both"/>
              <w:rPr>
                <w:sz w:val="24"/>
              </w:rPr>
            </w:pPr>
            <w:r w:rsidRPr="006B747E">
              <w:rPr>
                <w:sz w:val="24"/>
              </w:rPr>
              <w:t>права, обязанности и ответственность глав-ногобухгалтера;</w:t>
            </w:r>
          </w:p>
          <w:p w:rsidR="00436A5B" w:rsidRPr="006B747E" w:rsidRDefault="00A4646F">
            <w:pPr>
              <w:pStyle w:val="TableParagraph"/>
              <w:numPr>
                <w:ilvl w:val="0"/>
                <w:numId w:val="41"/>
              </w:numPr>
              <w:tabs>
                <w:tab w:val="left" w:pos="247"/>
              </w:tabs>
              <w:ind w:right="299" w:firstLine="0"/>
              <w:jc w:val="both"/>
              <w:rPr>
                <w:sz w:val="24"/>
              </w:rPr>
            </w:pPr>
            <w:r w:rsidRPr="006B747E">
              <w:rPr>
                <w:sz w:val="24"/>
              </w:rPr>
              <w:t>понятие цены, ее элементы, виды цен, по-нятие калькуляции ипорядок определениярозничных цен на продукцию собственногопроизводства;</w:t>
            </w:r>
          </w:p>
          <w:p w:rsidR="00436A5B" w:rsidRPr="006B747E" w:rsidRDefault="00A4646F">
            <w:pPr>
              <w:pStyle w:val="TableParagraph"/>
              <w:numPr>
                <w:ilvl w:val="0"/>
                <w:numId w:val="41"/>
              </w:numPr>
              <w:tabs>
                <w:tab w:val="left" w:pos="247"/>
              </w:tabs>
              <w:ind w:right="243" w:firstLine="0"/>
              <w:jc w:val="both"/>
              <w:rPr>
                <w:sz w:val="24"/>
              </w:rPr>
            </w:pPr>
            <w:r w:rsidRPr="006B747E">
              <w:rPr>
                <w:sz w:val="24"/>
              </w:rPr>
              <w:t>Понятие товарооборота предприятий пита-ния,еговиды иметодырасчета.</w:t>
            </w:r>
          </w:p>
          <w:p w:rsidR="00436A5B" w:rsidRPr="006B747E" w:rsidRDefault="00A4646F">
            <w:pPr>
              <w:pStyle w:val="TableParagraph"/>
              <w:numPr>
                <w:ilvl w:val="0"/>
                <w:numId w:val="41"/>
              </w:numPr>
              <w:tabs>
                <w:tab w:val="left" w:pos="247"/>
              </w:tabs>
              <w:ind w:right="286" w:firstLine="0"/>
              <w:jc w:val="both"/>
              <w:rPr>
                <w:sz w:val="24"/>
              </w:rPr>
            </w:pPr>
            <w:r w:rsidRPr="006B747E">
              <w:rPr>
                <w:sz w:val="24"/>
              </w:rPr>
              <w:t>сущность плана-меню, его назначение, ви-ды,порядок составления;</w:t>
            </w:r>
          </w:p>
          <w:p w:rsidR="00436A5B" w:rsidRPr="006B747E" w:rsidRDefault="00A4646F">
            <w:pPr>
              <w:pStyle w:val="TableParagraph"/>
              <w:ind w:left="107" w:right="183"/>
              <w:jc w:val="both"/>
              <w:rPr>
                <w:sz w:val="24"/>
              </w:rPr>
            </w:pPr>
            <w:r w:rsidRPr="006B747E">
              <w:rPr>
                <w:sz w:val="24"/>
              </w:rPr>
              <w:t>-правила документального оформлениядви-женияматериальныхценностей;</w:t>
            </w:r>
          </w:p>
          <w:p w:rsidR="00436A5B" w:rsidRPr="006B747E" w:rsidRDefault="00A4646F">
            <w:pPr>
              <w:pStyle w:val="TableParagraph"/>
              <w:numPr>
                <w:ilvl w:val="0"/>
                <w:numId w:val="41"/>
              </w:numPr>
              <w:tabs>
                <w:tab w:val="left" w:pos="247"/>
              </w:tabs>
              <w:ind w:left="247"/>
              <w:jc w:val="both"/>
              <w:rPr>
                <w:sz w:val="24"/>
              </w:rPr>
            </w:pPr>
            <w:r w:rsidRPr="006B747E">
              <w:rPr>
                <w:sz w:val="24"/>
              </w:rPr>
              <w:t>источникипоступленияпродуктовитары;</w:t>
            </w:r>
          </w:p>
          <w:p w:rsidR="00436A5B" w:rsidRPr="006B747E" w:rsidRDefault="00A4646F">
            <w:pPr>
              <w:pStyle w:val="TableParagraph"/>
              <w:ind w:left="107" w:right="283"/>
              <w:rPr>
                <w:sz w:val="24"/>
              </w:rPr>
            </w:pPr>
            <w:r w:rsidRPr="006B747E">
              <w:rPr>
                <w:sz w:val="24"/>
              </w:rPr>
              <w:t>-правилаоприходованиятоваровитарыма-териально-ответственными лицами,реализованныхиотпущенныхтоваров;</w:t>
            </w:r>
          </w:p>
          <w:p w:rsidR="00436A5B" w:rsidRPr="006B747E" w:rsidRDefault="00A4646F">
            <w:pPr>
              <w:pStyle w:val="TableParagraph"/>
              <w:ind w:left="107" w:right="158"/>
              <w:rPr>
                <w:sz w:val="24"/>
              </w:rPr>
            </w:pPr>
            <w:r w:rsidRPr="006B747E">
              <w:rPr>
                <w:sz w:val="24"/>
              </w:rPr>
              <w:t>-методику осуществления контроля за товар-нымизапасами;</w:t>
            </w:r>
          </w:p>
          <w:p w:rsidR="00436A5B" w:rsidRPr="006B747E" w:rsidRDefault="00A4646F">
            <w:pPr>
              <w:pStyle w:val="TableParagraph"/>
              <w:ind w:left="107" w:right="236"/>
              <w:rPr>
                <w:sz w:val="24"/>
              </w:rPr>
            </w:pPr>
            <w:r w:rsidRPr="006B747E">
              <w:rPr>
                <w:sz w:val="24"/>
              </w:rPr>
              <w:t>-понятие и виды товарных потерь, методикуихсписания;</w:t>
            </w:r>
          </w:p>
          <w:p w:rsidR="00436A5B" w:rsidRPr="006B747E" w:rsidRDefault="00A4646F">
            <w:pPr>
              <w:pStyle w:val="TableParagraph"/>
              <w:ind w:left="107" w:right="181"/>
              <w:rPr>
                <w:sz w:val="24"/>
              </w:rPr>
            </w:pPr>
            <w:r w:rsidRPr="006B747E">
              <w:rPr>
                <w:sz w:val="24"/>
              </w:rPr>
              <w:t>-методику проведения инвентаризации и вы-явленияеерезультатов;</w:t>
            </w:r>
          </w:p>
          <w:p w:rsidR="00436A5B" w:rsidRPr="006B747E" w:rsidRDefault="00A4646F">
            <w:pPr>
              <w:pStyle w:val="TableParagraph"/>
              <w:numPr>
                <w:ilvl w:val="0"/>
                <w:numId w:val="41"/>
              </w:numPr>
              <w:tabs>
                <w:tab w:val="left" w:pos="247"/>
              </w:tabs>
              <w:ind w:right="185" w:firstLine="0"/>
              <w:rPr>
                <w:sz w:val="24"/>
              </w:rPr>
            </w:pPr>
            <w:r w:rsidRPr="006B747E">
              <w:rPr>
                <w:sz w:val="24"/>
              </w:rPr>
              <w:t>понятие материальной ответственности, еедокументальное оформление, отчетность ма-териально-ответственных лиц;</w:t>
            </w:r>
          </w:p>
          <w:p w:rsidR="00436A5B" w:rsidRPr="006B747E" w:rsidRDefault="00A4646F">
            <w:pPr>
              <w:pStyle w:val="TableParagraph"/>
              <w:numPr>
                <w:ilvl w:val="0"/>
                <w:numId w:val="41"/>
              </w:numPr>
              <w:tabs>
                <w:tab w:val="left" w:pos="247"/>
              </w:tabs>
              <w:ind w:right="496" w:firstLine="0"/>
              <w:rPr>
                <w:sz w:val="24"/>
              </w:rPr>
            </w:pPr>
            <w:r w:rsidRPr="006B747E">
              <w:rPr>
                <w:sz w:val="24"/>
              </w:rPr>
              <w:t>порядок оформления и учета доверенно-стей;</w:t>
            </w:r>
          </w:p>
          <w:p w:rsidR="00436A5B" w:rsidRPr="006B747E" w:rsidRDefault="00A4646F">
            <w:pPr>
              <w:pStyle w:val="TableParagraph"/>
              <w:numPr>
                <w:ilvl w:val="0"/>
                <w:numId w:val="41"/>
              </w:numPr>
              <w:tabs>
                <w:tab w:val="left" w:pos="247"/>
              </w:tabs>
              <w:spacing w:line="270" w:lineRule="atLeast"/>
              <w:ind w:right="263" w:firstLine="0"/>
              <w:rPr>
                <w:sz w:val="24"/>
              </w:rPr>
            </w:pPr>
            <w:r w:rsidRPr="006B747E">
              <w:rPr>
                <w:sz w:val="24"/>
              </w:rPr>
              <w:t>ассортимент меню и цены на готовую про-</w:t>
            </w:r>
            <w:r w:rsidRPr="006B747E">
              <w:rPr>
                <w:sz w:val="24"/>
              </w:rPr>
              <w:lastRenderedPageBreak/>
              <w:t>дукциюнаденьпринятияплатежей;</w:t>
            </w:r>
          </w:p>
        </w:tc>
        <w:tc>
          <w:tcPr>
            <w:tcW w:w="2126" w:type="dxa"/>
          </w:tcPr>
          <w:p w:rsidR="00436A5B" w:rsidRPr="006B747E" w:rsidRDefault="00436A5B">
            <w:pPr>
              <w:pStyle w:val="TableParagraph"/>
              <w:rPr>
                <w:b/>
                <w:sz w:val="26"/>
              </w:rPr>
            </w:pPr>
          </w:p>
          <w:p w:rsidR="00436A5B" w:rsidRPr="006B747E" w:rsidRDefault="00436A5B">
            <w:pPr>
              <w:pStyle w:val="TableParagraph"/>
              <w:spacing w:before="5"/>
              <w:rPr>
                <w:b/>
                <w:sz w:val="21"/>
              </w:rPr>
            </w:pPr>
          </w:p>
          <w:p w:rsidR="00436A5B" w:rsidRPr="006B747E" w:rsidRDefault="00A4646F">
            <w:pPr>
              <w:pStyle w:val="TableParagraph"/>
              <w:ind w:left="107" w:right="429"/>
              <w:rPr>
                <w:sz w:val="24"/>
              </w:rPr>
            </w:pPr>
            <w:r w:rsidRPr="006B747E">
              <w:rPr>
                <w:sz w:val="24"/>
              </w:rPr>
              <w:t>Полнотаотве-тов,точность</w:t>
            </w:r>
          </w:p>
          <w:p w:rsidR="00436A5B" w:rsidRPr="006B747E" w:rsidRDefault="00A4646F">
            <w:pPr>
              <w:pStyle w:val="TableParagraph"/>
              <w:ind w:left="107" w:right="156"/>
              <w:rPr>
                <w:sz w:val="24"/>
              </w:rPr>
            </w:pPr>
            <w:r w:rsidRPr="006B747E">
              <w:rPr>
                <w:sz w:val="24"/>
              </w:rPr>
              <w:t>формулировок, неменее 75% пра-вильныхответов.Не менее 75%правильных от-ветов.</w:t>
            </w:r>
          </w:p>
          <w:p w:rsidR="00436A5B" w:rsidRPr="006B747E" w:rsidRDefault="00436A5B">
            <w:pPr>
              <w:pStyle w:val="TableParagraph"/>
              <w:spacing w:before="1"/>
              <w:rPr>
                <w:b/>
                <w:sz w:val="24"/>
              </w:rPr>
            </w:pPr>
          </w:p>
          <w:p w:rsidR="00436A5B" w:rsidRPr="006B747E" w:rsidRDefault="00A4646F">
            <w:pPr>
              <w:pStyle w:val="TableParagraph"/>
              <w:ind w:left="107" w:right="87"/>
              <w:rPr>
                <w:sz w:val="24"/>
              </w:rPr>
            </w:pPr>
            <w:r w:rsidRPr="006B747E">
              <w:rPr>
                <w:sz w:val="24"/>
              </w:rPr>
              <w:t>Актуальностьтемы, адекват-ностьрезульта-тов поставлен-ным целям,полнота ответов,точность форму-лировок, адекват-ность примененияпрофессиональнойтерминологии</w:t>
            </w:r>
          </w:p>
        </w:tc>
        <w:tc>
          <w:tcPr>
            <w:tcW w:w="2412" w:type="dxa"/>
          </w:tcPr>
          <w:p w:rsidR="00436A5B" w:rsidRPr="006B747E" w:rsidRDefault="00A4646F">
            <w:pPr>
              <w:pStyle w:val="TableParagraph"/>
              <w:ind w:left="108" w:right="231"/>
              <w:rPr>
                <w:b/>
                <w:sz w:val="24"/>
              </w:rPr>
            </w:pPr>
            <w:r w:rsidRPr="006B747E">
              <w:rPr>
                <w:b/>
                <w:sz w:val="24"/>
              </w:rPr>
              <w:t>Текущий контрольприпровдении:</w:t>
            </w:r>
          </w:p>
          <w:p w:rsidR="00436A5B" w:rsidRPr="006B747E" w:rsidRDefault="00A4646F">
            <w:pPr>
              <w:pStyle w:val="TableParagraph"/>
              <w:spacing w:line="271" w:lineRule="exact"/>
              <w:ind w:left="108"/>
              <w:rPr>
                <w:sz w:val="24"/>
              </w:rPr>
            </w:pPr>
            <w:r w:rsidRPr="006B747E">
              <w:rPr>
                <w:w w:val="99"/>
                <w:sz w:val="24"/>
              </w:rPr>
              <w:t>-</w:t>
            </w:r>
          </w:p>
          <w:p w:rsidR="00436A5B" w:rsidRPr="006B747E" w:rsidRDefault="00A4646F">
            <w:pPr>
              <w:pStyle w:val="TableParagraph"/>
              <w:ind w:left="108"/>
              <w:rPr>
                <w:sz w:val="24"/>
              </w:rPr>
            </w:pPr>
            <w:r w:rsidRPr="006B747E">
              <w:rPr>
                <w:spacing w:val="-1"/>
                <w:sz w:val="24"/>
              </w:rPr>
              <w:t>письменного/устного</w:t>
            </w:r>
            <w:r w:rsidRPr="006B747E">
              <w:rPr>
                <w:sz w:val="24"/>
              </w:rPr>
              <w:t>опроса;</w:t>
            </w:r>
          </w:p>
          <w:p w:rsidR="00436A5B" w:rsidRPr="006B747E" w:rsidRDefault="00436A5B">
            <w:pPr>
              <w:pStyle w:val="TableParagraph"/>
              <w:spacing w:before="10"/>
              <w:rPr>
                <w:b/>
                <w:sz w:val="23"/>
              </w:rPr>
            </w:pPr>
          </w:p>
          <w:p w:rsidR="00436A5B" w:rsidRPr="006B747E" w:rsidRDefault="00A4646F">
            <w:pPr>
              <w:pStyle w:val="TableParagraph"/>
              <w:ind w:left="108"/>
              <w:rPr>
                <w:sz w:val="24"/>
              </w:rPr>
            </w:pPr>
            <w:r w:rsidRPr="006B747E">
              <w:rPr>
                <w:sz w:val="24"/>
              </w:rPr>
              <w:t>-тестирования;</w:t>
            </w:r>
          </w:p>
          <w:p w:rsidR="00436A5B" w:rsidRPr="006B747E" w:rsidRDefault="00436A5B">
            <w:pPr>
              <w:pStyle w:val="TableParagraph"/>
              <w:rPr>
                <w:b/>
                <w:sz w:val="24"/>
              </w:rPr>
            </w:pPr>
          </w:p>
          <w:p w:rsidR="00436A5B" w:rsidRPr="006B747E" w:rsidRDefault="00A4646F">
            <w:pPr>
              <w:pStyle w:val="TableParagraph"/>
              <w:ind w:left="108" w:right="118"/>
              <w:rPr>
                <w:sz w:val="24"/>
              </w:rPr>
            </w:pPr>
            <w:r w:rsidRPr="006B747E">
              <w:rPr>
                <w:sz w:val="24"/>
              </w:rPr>
              <w:t>-оценкирезультатоввнеаудиторной (са-мостоятельной) ра-боты</w:t>
            </w: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33"/>
              <w:ind w:left="108" w:right="431"/>
              <w:rPr>
                <w:b/>
                <w:sz w:val="24"/>
              </w:rPr>
            </w:pPr>
            <w:r w:rsidRPr="006B747E">
              <w:rPr>
                <w:b/>
                <w:sz w:val="24"/>
              </w:rPr>
              <w:t>Промежуточнаяаттестация</w:t>
            </w:r>
          </w:p>
          <w:p w:rsidR="00436A5B" w:rsidRPr="006B747E" w:rsidRDefault="00A4646F">
            <w:pPr>
              <w:pStyle w:val="TableParagraph"/>
              <w:ind w:left="108" w:right="143"/>
              <w:rPr>
                <w:sz w:val="24"/>
              </w:rPr>
            </w:pPr>
            <w:r w:rsidRPr="006B747E">
              <w:rPr>
                <w:sz w:val="24"/>
              </w:rPr>
              <w:t>в форме дифферен-цированного зачета/экзамена по МДК ввиде:</w:t>
            </w:r>
          </w:p>
          <w:p w:rsidR="00436A5B" w:rsidRPr="006B747E" w:rsidRDefault="00A4646F">
            <w:pPr>
              <w:pStyle w:val="TableParagraph"/>
              <w:ind w:left="108" w:right="392"/>
              <w:rPr>
                <w:sz w:val="24"/>
              </w:rPr>
            </w:pPr>
            <w:r w:rsidRPr="006B747E">
              <w:rPr>
                <w:sz w:val="24"/>
              </w:rPr>
              <w:t>-письменных/уст-ныхответов,</w:t>
            </w:r>
          </w:p>
          <w:p w:rsidR="00436A5B" w:rsidRPr="006B747E" w:rsidRDefault="00A4646F">
            <w:pPr>
              <w:pStyle w:val="TableParagraph"/>
              <w:ind w:left="108"/>
              <w:rPr>
                <w:sz w:val="24"/>
              </w:rPr>
            </w:pPr>
            <w:r w:rsidRPr="006B747E">
              <w:rPr>
                <w:sz w:val="24"/>
              </w:rPr>
              <w:t>-тестирования.</w:t>
            </w:r>
          </w:p>
        </w:tc>
      </w:tr>
    </w:tbl>
    <w:p w:rsidR="00436A5B" w:rsidRPr="006B747E" w:rsidRDefault="00436A5B">
      <w:pPr>
        <w:rPr>
          <w:sz w:val="24"/>
        </w:rPr>
        <w:sectPr w:rsidR="00436A5B" w:rsidRPr="006B747E">
          <w:pgSz w:w="11910" w:h="16840"/>
          <w:pgMar w:top="1040" w:right="620" w:bottom="1480" w:left="1480" w:header="0" w:footer="1215"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28"/>
        <w:gridCol w:w="2126"/>
        <w:gridCol w:w="2412"/>
      </w:tblGrid>
      <w:tr w:rsidR="00436A5B" w:rsidRPr="006B747E">
        <w:trPr>
          <w:trHeight w:val="2762"/>
        </w:trPr>
        <w:tc>
          <w:tcPr>
            <w:tcW w:w="4928" w:type="dxa"/>
          </w:tcPr>
          <w:p w:rsidR="00436A5B" w:rsidRPr="006B747E" w:rsidRDefault="00A4646F">
            <w:pPr>
              <w:pStyle w:val="TableParagraph"/>
              <w:numPr>
                <w:ilvl w:val="0"/>
                <w:numId w:val="40"/>
              </w:numPr>
              <w:tabs>
                <w:tab w:val="left" w:pos="247"/>
              </w:tabs>
              <w:spacing w:line="265" w:lineRule="exact"/>
              <w:ind w:left="247"/>
              <w:rPr>
                <w:sz w:val="24"/>
              </w:rPr>
            </w:pPr>
            <w:r w:rsidRPr="006B747E">
              <w:rPr>
                <w:sz w:val="24"/>
              </w:rPr>
              <w:lastRenderedPageBreak/>
              <w:t>правилаторговли;</w:t>
            </w:r>
          </w:p>
          <w:p w:rsidR="00436A5B" w:rsidRPr="006B747E" w:rsidRDefault="00A4646F">
            <w:pPr>
              <w:pStyle w:val="TableParagraph"/>
              <w:numPr>
                <w:ilvl w:val="0"/>
                <w:numId w:val="40"/>
              </w:numPr>
              <w:tabs>
                <w:tab w:val="left" w:pos="247"/>
              </w:tabs>
              <w:ind w:left="247"/>
              <w:rPr>
                <w:sz w:val="24"/>
              </w:rPr>
            </w:pPr>
            <w:r w:rsidRPr="006B747E">
              <w:rPr>
                <w:sz w:val="24"/>
              </w:rPr>
              <w:t>видыоплатыпоплатежам;</w:t>
            </w:r>
          </w:p>
          <w:p w:rsidR="00436A5B" w:rsidRPr="006B747E" w:rsidRDefault="00A4646F">
            <w:pPr>
              <w:pStyle w:val="TableParagraph"/>
              <w:numPr>
                <w:ilvl w:val="0"/>
                <w:numId w:val="40"/>
              </w:numPr>
              <w:tabs>
                <w:tab w:val="left" w:pos="247"/>
              </w:tabs>
              <w:ind w:right="449" w:firstLine="0"/>
              <w:rPr>
                <w:sz w:val="24"/>
              </w:rPr>
            </w:pPr>
            <w:r w:rsidRPr="006B747E">
              <w:rPr>
                <w:sz w:val="24"/>
              </w:rPr>
              <w:t>видыиправилаосуществлениякассовыхопераций;</w:t>
            </w:r>
          </w:p>
          <w:p w:rsidR="00436A5B" w:rsidRPr="006B747E" w:rsidRDefault="00A4646F">
            <w:pPr>
              <w:pStyle w:val="TableParagraph"/>
              <w:numPr>
                <w:ilvl w:val="0"/>
                <w:numId w:val="40"/>
              </w:numPr>
              <w:tabs>
                <w:tab w:val="left" w:pos="247"/>
              </w:tabs>
              <w:ind w:right="220" w:firstLine="0"/>
              <w:rPr>
                <w:sz w:val="24"/>
              </w:rPr>
            </w:pPr>
            <w:r w:rsidRPr="006B747E">
              <w:rPr>
                <w:sz w:val="24"/>
              </w:rPr>
              <w:t>правила и порядок расчетов с потребителя-мипри оплате наличными деньгами иприбезналичнойформеоплаты;</w:t>
            </w:r>
          </w:p>
          <w:p w:rsidR="00436A5B" w:rsidRPr="006B747E" w:rsidRDefault="00A4646F">
            <w:pPr>
              <w:pStyle w:val="TableParagraph"/>
              <w:numPr>
                <w:ilvl w:val="0"/>
                <w:numId w:val="40"/>
              </w:numPr>
              <w:tabs>
                <w:tab w:val="left" w:pos="247"/>
              </w:tabs>
              <w:spacing w:line="270" w:lineRule="atLeast"/>
              <w:ind w:right="213" w:firstLine="0"/>
              <w:rPr>
                <w:sz w:val="24"/>
              </w:rPr>
            </w:pPr>
            <w:r w:rsidRPr="006B747E">
              <w:rPr>
                <w:sz w:val="24"/>
              </w:rPr>
              <w:t>правила поведения, степень ответственно-сти за правильность расчетов с потребителя-ми;</w:t>
            </w:r>
          </w:p>
        </w:tc>
        <w:tc>
          <w:tcPr>
            <w:tcW w:w="2126" w:type="dxa"/>
          </w:tcPr>
          <w:p w:rsidR="00436A5B" w:rsidRPr="006B747E" w:rsidRDefault="00436A5B">
            <w:pPr>
              <w:pStyle w:val="TableParagraph"/>
              <w:rPr>
                <w:sz w:val="24"/>
              </w:rPr>
            </w:pPr>
          </w:p>
        </w:tc>
        <w:tc>
          <w:tcPr>
            <w:tcW w:w="2412" w:type="dxa"/>
          </w:tcPr>
          <w:p w:rsidR="00436A5B" w:rsidRPr="006B747E" w:rsidRDefault="00436A5B">
            <w:pPr>
              <w:pStyle w:val="TableParagraph"/>
              <w:rPr>
                <w:sz w:val="24"/>
              </w:rPr>
            </w:pPr>
          </w:p>
        </w:tc>
      </w:tr>
      <w:tr w:rsidR="00436A5B" w:rsidRPr="006B747E">
        <w:trPr>
          <w:trHeight w:val="8833"/>
        </w:trPr>
        <w:tc>
          <w:tcPr>
            <w:tcW w:w="4928" w:type="dxa"/>
          </w:tcPr>
          <w:p w:rsidR="00436A5B" w:rsidRPr="006B747E" w:rsidRDefault="00A4646F">
            <w:pPr>
              <w:pStyle w:val="TableParagraph"/>
              <w:numPr>
                <w:ilvl w:val="0"/>
                <w:numId w:val="39"/>
              </w:numPr>
              <w:tabs>
                <w:tab w:val="left" w:pos="247"/>
              </w:tabs>
              <w:ind w:right="261" w:firstLine="0"/>
              <w:rPr>
                <w:sz w:val="24"/>
              </w:rPr>
            </w:pPr>
            <w:r w:rsidRPr="006B747E">
              <w:rPr>
                <w:sz w:val="24"/>
              </w:rPr>
              <w:t>оформлять документы первичной отчетно-сти ивести учет сырья, готовой иреализо-ванной продукции и полуфабрикатовнапроизводстве,</w:t>
            </w:r>
          </w:p>
          <w:p w:rsidR="00436A5B" w:rsidRPr="006B747E" w:rsidRDefault="00A4646F">
            <w:pPr>
              <w:pStyle w:val="TableParagraph"/>
              <w:ind w:left="107" w:right="242"/>
              <w:jc w:val="both"/>
              <w:rPr>
                <w:sz w:val="24"/>
              </w:rPr>
            </w:pPr>
            <w:r w:rsidRPr="006B747E">
              <w:rPr>
                <w:sz w:val="24"/>
              </w:rPr>
              <w:t>-оформлятьдокументы первичной отчетно-сти по учету сырья, товаров и тарыв кладо-войорганизациипитания;</w:t>
            </w:r>
          </w:p>
          <w:p w:rsidR="00436A5B" w:rsidRPr="006B747E" w:rsidRDefault="00A4646F">
            <w:pPr>
              <w:pStyle w:val="TableParagraph"/>
              <w:ind w:left="107"/>
              <w:jc w:val="both"/>
              <w:rPr>
                <w:sz w:val="24"/>
              </w:rPr>
            </w:pPr>
            <w:r w:rsidRPr="006B747E">
              <w:rPr>
                <w:sz w:val="24"/>
              </w:rPr>
              <w:t>-составлятьтоварныйотчетзадень;</w:t>
            </w:r>
          </w:p>
          <w:p w:rsidR="00436A5B" w:rsidRPr="006B747E" w:rsidRDefault="00A4646F">
            <w:pPr>
              <w:pStyle w:val="TableParagraph"/>
              <w:ind w:left="107" w:right="209"/>
              <w:rPr>
                <w:sz w:val="24"/>
              </w:rPr>
            </w:pPr>
            <w:r w:rsidRPr="006B747E">
              <w:rPr>
                <w:sz w:val="24"/>
              </w:rPr>
              <w:t>-определятьпроцентную долю потерь напроизводстве при различных видах обработ-кисырья;</w:t>
            </w:r>
          </w:p>
          <w:p w:rsidR="00436A5B" w:rsidRPr="006B747E" w:rsidRDefault="00A4646F">
            <w:pPr>
              <w:pStyle w:val="TableParagraph"/>
              <w:numPr>
                <w:ilvl w:val="0"/>
                <w:numId w:val="39"/>
              </w:numPr>
              <w:tabs>
                <w:tab w:val="left" w:pos="247"/>
              </w:tabs>
              <w:ind w:right="207" w:firstLine="0"/>
              <w:rPr>
                <w:sz w:val="24"/>
              </w:rPr>
            </w:pPr>
            <w:r w:rsidRPr="006B747E">
              <w:rPr>
                <w:sz w:val="24"/>
              </w:rPr>
              <w:t>составлять план-меню, работать со сборни-ком рецептур блюд и кулинарных изделий,технологическимии технико - технологиче-скимикартами;</w:t>
            </w:r>
          </w:p>
          <w:p w:rsidR="00436A5B" w:rsidRPr="006B747E" w:rsidRDefault="00A4646F">
            <w:pPr>
              <w:pStyle w:val="TableParagraph"/>
              <w:ind w:left="107" w:right="130"/>
              <w:rPr>
                <w:sz w:val="24"/>
              </w:rPr>
            </w:pPr>
            <w:r w:rsidRPr="006B747E">
              <w:rPr>
                <w:sz w:val="24"/>
              </w:rPr>
              <w:t>-рассчитыватьценынаготовуюпродукциюиполуфабрикаты собственного производства,оформлятькалькуляционныекарточки;</w:t>
            </w:r>
          </w:p>
          <w:p w:rsidR="00436A5B" w:rsidRPr="006B747E" w:rsidRDefault="00A4646F">
            <w:pPr>
              <w:pStyle w:val="TableParagraph"/>
              <w:ind w:left="107" w:right="164"/>
              <w:rPr>
                <w:sz w:val="24"/>
              </w:rPr>
            </w:pPr>
            <w:r w:rsidRPr="006B747E">
              <w:rPr>
                <w:sz w:val="24"/>
              </w:rPr>
              <w:t>-участвовать в проведении инвентаризации вкладовойи напроизводстве;</w:t>
            </w:r>
          </w:p>
          <w:p w:rsidR="00436A5B" w:rsidRPr="006B747E" w:rsidRDefault="00A4646F">
            <w:pPr>
              <w:pStyle w:val="TableParagraph"/>
              <w:ind w:left="107" w:right="217"/>
              <w:rPr>
                <w:sz w:val="24"/>
              </w:rPr>
            </w:pPr>
            <w:r w:rsidRPr="006B747E">
              <w:rPr>
                <w:sz w:val="24"/>
              </w:rPr>
              <w:t>-пользоваться контрольно-кассовыми маши-нами или средствами атвтоматизацииприрасчетахспотребителями;</w:t>
            </w:r>
          </w:p>
          <w:p w:rsidR="00436A5B" w:rsidRPr="006B747E" w:rsidRDefault="00A4646F">
            <w:pPr>
              <w:pStyle w:val="TableParagraph"/>
              <w:ind w:left="107"/>
              <w:rPr>
                <w:sz w:val="24"/>
              </w:rPr>
            </w:pPr>
            <w:r w:rsidRPr="006B747E">
              <w:rPr>
                <w:sz w:val="24"/>
              </w:rPr>
              <w:t>-приниматьоплатуналичнымиденьгами;</w:t>
            </w:r>
          </w:p>
          <w:p w:rsidR="00436A5B" w:rsidRPr="006B747E" w:rsidRDefault="00A4646F">
            <w:pPr>
              <w:pStyle w:val="TableParagraph"/>
              <w:spacing w:line="237" w:lineRule="auto"/>
              <w:ind w:left="107" w:right="366"/>
              <w:rPr>
                <w:sz w:val="24"/>
              </w:rPr>
            </w:pPr>
            <w:r w:rsidRPr="006B747E">
              <w:rPr>
                <w:sz w:val="24"/>
              </w:rPr>
              <w:t>-принимать и оформлять безналичные пла-тежи;</w:t>
            </w:r>
          </w:p>
          <w:p w:rsidR="00436A5B" w:rsidRPr="006B747E" w:rsidRDefault="00A4646F">
            <w:pPr>
              <w:pStyle w:val="TableParagraph"/>
              <w:ind w:left="107"/>
              <w:rPr>
                <w:sz w:val="24"/>
              </w:rPr>
            </w:pPr>
            <w:r w:rsidRPr="006B747E">
              <w:rPr>
                <w:sz w:val="24"/>
              </w:rPr>
              <w:t>-составлятьотчетыпоплатежам</w:t>
            </w:r>
          </w:p>
        </w:tc>
        <w:tc>
          <w:tcPr>
            <w:tcW w:w="2126" w:type="dxa"/>
          </w:tcPr>
          <w:p w:rsidR="00436A5B" w:rsidRPr="006B747E" w:rsidRDefault="00436A5B">
            <w:pPr>
              <w:pStyle w:val="TableParagraph"/>
              <w:spacing w:before="9"/>
              <w:rPr>
                <w:b/>
              </w:rPr>
            </w:pPr>
          </w:p>
          <w:p w:rsidR="00436A5B" w:rsidRPr="006B747E" w:rsidRDefault="00A4646F">
            <w:pPr>
              <w:pStyle w:val="TableParagraph"/>
              <w:ind w:left="107" w:right="135"/>
              <w:rPr>
                <w:sz w:val="24"/>
              </w:rPr>
            </w:pPr>
            <w:r w:rsidRPr="006B747E">
              <w:rPr>
                <w:sz w:val="24"/>
              </w:rPr>
              <w:t>Правильность,полнота выполне-ния заданий, точ-ностьформули-ровок, точностьрасчетов, соот-ветствиетребо-ваниям</w:t>
            </w: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85"/>
              <w:ind w:left="107" w:right="279"/>
              <w:rPr>
                <w:sz w:val="24"/>
              </w:rPr>
            </w:pPr>
            <w:r w:rsidRPr="006B747E">
              <w:rPr>
                <w:sz w:val="24"/>
              </w:rPr>
              <w:t>-Адекватность,оптимальностьвыбора способовдействий, мето-дов, техник, по-следовательно-стей действий ит.д.</w:t>
            </w:r>
          </w:p>
          <w:p w:rsidR="00436A5B" w:rsidRPr="006B747E" w:rsidRDefault="00A4646F">
            <w:pPr>
              <w:pStyle w:val="TableParagraph"/>
              <w:ind w:left="107" w:right="205"/>
              <w:rPr>
                <w:sz w:val="24"/>
              </w:rPr>
            </w:pPr>
            <w:r w:rsidRPr="006B747E">
              <w:rPr>
                <w:sz w:val="24"/>
              </w:rPr>
              <w:t>-Точность расче-тов</w:t>
            </w:r>
          </w:p>
          <w:p w:rsidR="00436A5B" w:rsidRPr="006B747E" w:rsidRDefault="00A4646F">
            <w:pPr>
              <w:pStyle w:val="TableParagraph"/>
              <w:ind w:left="107" w:right="244"/>
              <w:rPr>
                <w:sz w:val="24"/>
              </w:rPr>
            </w:pPr>
            <w:r w:rsidRPr="006B747E">
              <w:rPr>
                <w:sz w:val="24"/>
              </w:rPr>
              <w:t>-СоответствиетребованиямНДит.д.</w:t>
            </w:r>
          </w:p>
        </w:tc>
        <w:tc>
          <w:tcPr>
            <w:tcW w:w="2412" w:type="dxa"/>
          </w:tcPr>
          <w:p w:rsidR="00436A5B" w:rsidRPr="006B747E" w:rsidRDefault="00A4646F">
            <w:pPr>
              <w:pStyle w:val="TableParagraph"/>
              <w:spacing w:line="265" w:lineRule="exact"/>
              <w:ind w:left="108"/>
              <w:rPr>
                <w:b/>
                <w:sz w:val="24"/>
              </w:rPr>
            </w:pPr>
            <w:r w:rsidRPr="006B747E">
              <w:rPr>
                <w:b/>
                <w:sz w:val="24"/>
              </w:rPr>
              <w:t>Текущийконтроль:</w:t>
            </w:r>
          </w:p>
          <w:p w:rsidR="00436A5B" w:rsidRPr="006B747E" w:rsidRDefault="00A4646F">
            <w:pPr>
              <w:pStyle w:val="TableParagraph"/>
              <w:numPr>
                <w:ilvl w:val="0"/>
                <w:numId w:val="38"/>
              </w:numPr>
              <w:tabs>
                <w:tab w:val="left" w:pos="249"/>
              </w:tabs>
              <w:ind w:right="325" w:firstLine="0"/>
              <w:rPr>
                <w:sz w:val="24"/>
              </w:rPr>
            </w:pPr>
            <w:r w:rsidRPr="006B747E">
              <w:rPr>
                <w:sz w:val="24"/>
              </w:rPr>
              <w:t>защита отчетовпо практическим/лабораорнымзаня-тиям;</w:t>
            </w:r>
          </w:p>
          <w:p w:rsidR="00436A5B" w:rsidRPr="006B747E" w:rsidRDefault="00A4646F">
            <w:pPr>
              <w:pStyle w:val="TableParagraph"/>
              <w:numPr>
                <w:ilvl w:val="0"/>
                <w:numId w:val="38"/>
              </w:numPr>
              <w:tabs>
                <w:tab w:val="left" w:pos="249"/>
              </w:tabs>
              <w:ind w:right="179" w:firstLine="0"/>
              <w:rPr>
                <w:sz w:val="24"/>
              </w:rPr>
            </w:pPr>
            <w:r w:rsidRPr="006B747E">
              <w:rPr>
                <w:sz w:val="24"/>
              </w:rPr>
              <w:t>оценка заданий длявнеаудиторной (са-мостоятельной)работы:презентаций</w:t>
            </w:r>
          </w:p>
          <w:p w:rsidR="00436A5B" w:rsidRPr="006B747E" w:rsidRDefault="00436A5B">
            <w:pPr>
              <w:pStyle w:val="TableParagraph"/>
              <w:rPr>
                <w:b/>
                <w:sz w:val="26"/>
              </w:rPr>
            </w:pPr>
          </w:p>
          <w:p w:rsidR="00436A5B" w:rsidRPr="006B747E" w:rsidRDefault="00436A5B">
            <w:pPr>
              <w:pStyle w:val="TableParagraph"/>
              <w:spacing w:before="9"/>
              <w:rPr>
                <w:b/>
                <w:sz w:val="21"/>
              </w:rPr>
            </w:pPr>
          </w:p>
          <w:p w:rsidR="00436A5B" w:rsidRPr="006B747E" w:rsidRDefault="00A4646F">
            <w:pPr>
              <w:pStyle w:val="TableParagraph"/>
              <w:numPr>
                <w:ilvl w:val="0"/>
                <w:numId w:val="38"/>
              </w:numPr>
              <w:tabs>
                <w:tab w:val="left" w:pos="249"/>
              </w:tabs>
              <w:spacing w:before="1"/>
              <w:ind w:right="171" w:firstLine="0"/>
              <w:rPr>
                <w:sz w:val="24"/>
              </w:rPr>
            </w:pPr>
            <w:r w:rsidRPr="006B747E">
              <w:rPr>
                <w:sz w:val="24"/>
              </w:rPr>
              <w:t>экспертная оценкадемонстрируемыхумений, выполняе-мых действий в про-цессепрактиче-</w:t>
            </w:r>
          </w:p>
          <w:p w:rsidR="00436A5B" w:rsidRPr="006B747E" w:rsidRDefault="00A4646F">
            <w:pPr>
              <w:pStyle w:val="TableParagraph"/>
              <w:ind w:left="108" w:right="255"/>
              <w:rPr>
                <w:sz w:val="24"/>
              </w:rPr>
            </w:pPr>
            <w:r w:rsidRPr="006B747E">
              <w:rPr>
                <w:sz w:val="24"/>
              </w:rPr>
              <w:t>ских/лабораторныхзанятий</w:t>
            </w: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68" w:line="235" w:lineRule="auto"/>
              <w:ind w:left="108" w:right="431"/>
              <w:rPr>
                <w:sz w:val="24"/>
              </w:rPr>
            </w:pPr>
            <w:r w:rsidRPr="006B747E">
              <w:rPr>
                <w:b/>
                <w:sz w:val="24"/>
              </w:rPr>
              <w:t>Промежуточнаяаттестация</w:t>
            </w:r>
            <w:r w:rsidRPr="006B747E">
              <w:rPr>
                <w:sz w:val="24"/>
              </w:rPr>
              <w:t>:</w:t>
            </w:r>
          </w:p>
          <w:p w:rsidR="00436A5B" w:rsidRPr="006B747E" w:rsidRDefault="00A4646F">
            <w:pPr>
              <w:pStyle w:val="TableParagraph"/>
              <w:numPr>
                <w:ilvl w:val="0"/>
                <w:numId w:val="38"/>
              </w:numPr>
              <w:tabs>
                <w:tab w:val="left" w:pos="249"/>
              </w:tabs>
              <w:spacing w:before="3"/>
              <w:ind w:right="197" w:firstLine="0"/>
              <w:rPr>
                <w:sz w:val="24"/>
              </w:rPr>
            </w:pPr>
            <w:r w:rsidRPr="006B747E">
              <w:rPr>
                <w:sz w:val="24"/>
              </w:rPr>
              <w:t>экспертная оценкавыполнения практи-ческих заданий назачете/экзамене</w:t>
            </w:r>
          </w:p>
        </w:tc>
      </w:tr>
    </w:tbl>
    <w:p w:rsidR="00436A5B" w:rsidRPr="006B747E" w:rsidRDefault="00436A5B">
      <w:pPr>
        <w:rPr>
          <w:sz w:val="24"/>
        </w:rPr>
        <w:sectPr w:rsidR="00436A5B" w:rsidRPr="006B747E">
          <w:pgSz w:w="11910" w:h="16840"/>
          <w:pgMar w:top="1120" w:right="620" w:bottom="1400" w:left="1480" w:header="0" w:footer="1215" w:gutter="0"/>
          <w:cols w:space="720"/>
        </w:sectPr>
      </w:pPr>
    </w:p>
    <w:p w:rsidR="00436A5B" w:rsidRPr="006B747E" w:rsidRDefault="00A4646F">
      <w:pPr>
        <w:spacing w:before="71" w:line="274" w:lineRule="exact"/>
        <w:ind w:right="225"/>
        <w:jc w:val="right"/>
        <w:rPr>
          <w:b/>
          <w:sz w:val="24"/>
        </w:rPr>
      </w:pPr>
      <w:r w:rsidRPr="006B747E">
        <w:rPr>
          <w:b/>
          <w:sz w:val="24"/>
        </w:rPr>
        <w:lastRenderedPageBreak/>
        <w:t>Приложение</w:t>
      </w:r>
      <w:r w:rsidR="0055153F" w:rsidRPr="006B747E">
        <w:rPr>
          <w:b/>
          <w:spacing w:val="117"/>
          <w:sz w:val="24"/>
        </w:rPr>
        <w:t xml:space="preserve"> 2.6</w:t>
      </w:r>
    </w:p>
    <w:p w:rsidR="00436A5B" w:rsidRPr="006B747E" w:rsidRDefault="0055153F">
      <w:pPr>
        <w:spacing w:line="274" w:lineRule="exact"/>
        <w:ind w:right="228"/>
        <w:jc w:val="right"/>
        <w:rPr>
          <w:sz w:val="24"/>
        </w:rPr>
      </w:pPr>
      <w:r w:rsidRPr="006B747E">
        <w:rPr>
          <w:sz w:val="24"/>
        </w:rPr>
        <w:t>к ПООП по профессии</w:t>
      </w:r>
    </w:p>
    <w:p w:rsidR="0055153F" w:rsidRPr="006B747E" w:rsidRDefault="0055153F">
      <w:pPr>
        <w:spacing w:line="274" w:lineRule="exact"/>
        <w:ind w:right="228"/>
        <w:jc w:val="right"/>
        <w:rPr>
          <w:sz w:val="24"/>
        </w:rPr>
      </w:pPr>
      <w:r w:rsidRPr="006B747E">
        <w:rPr>
          <w:sz w:val="24"/>
        </w:rPr>
        <w:t>43.01.09 Повар, кондитер</w:t>
      </w:r>
    </w:p>
    <w:p w:rsidR="00436A5B" w:rsidRPr="006B747E" w:rsidRDefault="00436A5B">
      <w:pPr>
        <w:pStyle w:val="a3"/>
        <w:rPr>
          <w:sz w:val="26"/>
        </w:rPr>
      </w:pPr>
    </w:p>
    <w:p w:rsidR="00436A5B" w:rsidRPr="006B747E" w:rsidRDefault="00436A5B">
      <w:pPr>
        <w:pStyle w:val="a3"/>
        <w:rPr>
          <w:sz w:val="26"/>
        </w:rPr>
      </w:pPr>
    </w:p>
    <w:p w:rsidR="00436A5B" w:rsidRPr="006B747E" w:rsidRDefault="00436A5B">
      <w:pPr>
        <w:pStyle w:val="a3"/>
        <w:rPr>
          <w:sz w:val="26"/>
        </w:rPr>
      </w:pPr>
    </w:p>
    <w:p w:rsidR="00436A5B" w:rsidRPr="006B747E" w:rsidRDefault="00436A5B">
      <w:pPr>
        <w:pStyle w:val="a3"/>
        <w:rPr>
          <w:sz w:val="26"/>
        </w:rPr>
      </w:pPr>
    </w:p>
    <w:p w:rsidR="00436A5B" w:rsidRPr="006B747E" w:rsidRDefault="00436A5B">
      <w:pPr>
        <w:pStyle w:val="a3"/>
        <w:rPr>
          <w:sz w:val="26"/>
        </w:rPr>
      </w:pPr>
    </w:p>
    <w:p w:rsidR="00436A5B" w:rsidRPr="006B747E" w:rsidRDefault="00436A5B">
      <w:pPr>
        <w:pStyle w:val="a3"/>
        <w:rPr>
          <w:sz w:val="26"/>
        </w:rPr>
      </w:pPr>
    </w:p>
    <w:p w:rsidR="00436A5B" w:rsidRPr="006B747E" w:rsidRDefault="00436A5B">
      <w:pPr>
        <w:pStyle w:val="a3"/>
        <w:rPr>
          <w:sz w:val="26"/>
        </w:rPr>
      </w:pPr>
    </w:p>
    <w:p w:rsidR="00436A5B" w:rsidRPr="006B747E" w:rsidRDefault="00436A5B">
      <w:pPr>
        <w:pStyle w:val="a3"/>
        <w:rPr>
          <w:sz w:val="26"/>
        </w:rPr>
      </w:pPr>
    </w:p>
    <w:p w:rsidR="00436A5B" w:rsidRPr="006B747E" w:rsidRDefault="00436A5B">
      <w:pPr>
        <w:pStyle w:val="a3"/>
        <w:rPr>
          <w:sz w:val="26"/>
        </w:rPr>
      </w:pPr>
    </w:p>
    <w:p w:rsidR="00436A5B" w:rsidRPr="006B747E" w:rsidRDefault="00436A5B">
      <w:pPr>
        <w:pStyle w:val="a3"/>
        <w:spacing w:before="5"/>
        <w:rPr>
          <w:sz w:val="30"/>
        </w:rPr>
      </w:pPr>
    </w:p>
    <w:p w:rsidR="00436A5B" w:rsidRPr="006B747E" w:rsidRDefault="00A4646F">
      <w:pPr>
        <w:spacing w:before="1"/>
        <w:ind w:left="1418" w:right="1068"/>
        <w:jc w:val="center"/>
        <w:rPr>
          <w:b/>
          <w:sz w:val="24"/>
        </w:rPr>
      </w:pPr>
      <w:r w:rsidRPr="006B747E">
        <w:rPr>
          <w:b/>
          <w:sz w:val="24"/>
        </w:rPr>
        <w:t>ПРИМЕРНАЯПРОГРАММАУЧЕБНОЙДИСЦИПЛИНЫ</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A4646F">
      <w:pPr>
        <w:spacing w:before="164"/>
        <w:ind w:left="1418" w:right="1072"/>
        <w:jc w:val="center"/>
        <w:rPr>
          <w:b/>
          <w:sz w:val="28"/>
        </w:rPr>
      </w:pPr>
      <w:r w:rsidRPr="006B747E">
        <w:rPr>
          <w:b/>
          <w:sz w:val="28"/>
        </w:rPr>
        <w:t>Охранатруда</w:t>
      </w:r>
    </w:p>
    <w:p w:rsidR="00436A5B" w:rsidRPr="006B747E" w:rsidRDefault="00436A5B">
      <w:pPr>
        <w:pStyle w:val="a3"/>
        <w:rPr>
          <w:b/>
          <w:sz w:val="30"/>
        </w:rPr>
      </w:pPr>
    </w:p>
    <w:p w:rsidR="00436A5B" w:rsidRPr="006B747E" w:rsidRDefault="00436A5B">
      <w:pPr>
        <w:pStyle w:val="a3"/>
        <w:rPr>
          <w:b/>
          <w:sz w:val="30"/>
        </w:rPr>
      </w:pPr>
    </w:p>
    <w:p w:rsidR="00436A5B" w:rsidRPr="006B747E" w:rsidRDefault="00436A5B">
      <w:pPr>
        <w:pStyle w:val="a3"/>
        <w:rPr>
          <w:b/>
          <w:sz w:val="30"/>
        </w:rPr>
      </w:pPr>
    </w:p>
    <w:p w:rsidR="00436A5B" w:rsidRPr="006B747E" w:rsidRDefault="00436A5B">
      <w:pPr>
        <w:pStyle w:val="a3"/>
        <w:rPr>
          <w:b/>
          <w:sz w:val="30"/>
        </w:rPr>
      </w:pPr>
    </w:p>
    <w:p w:rsidR="00436A5B" w:rsidRPr="006B747E" w:rsidRDefault="00436A5B">
      <w:pPr>
        <w:pStyle w:val="a3"/>
        <w:rPr>
          <w:b/>
          <w:sz w:val="30"/>
        </w:rPr>
      </w:pPr>
    </w:p>
    <w:p w:rsidR="00436A5B" w:rsidRPr="006B747E" w:rsidRDefault="00436A5B">
      <w:pPr>
        <w:pStyle w:val="a3"/>
        <w:rPr>
          <w:b/>
          <w:sz w:val="30"/>
        </w:rPr>
      </w:pPr>
    </w:p>
    <w:p w:rsidR="00436A5B" w:rsidRPr="006B747E" w:rsidRDefault="00436A5B">
      <w:pPr>
        <w:pStyle w:val="a3"/>
        <w:rPr>
          <w:b/>
          <w:sz w:val="30"/>
        </w:rPr>
      </w:pPr>
    </w:p>
    <w:p w:rsidR="00436A5B" w:rsidRPr="006B747E" w:rsidRDefault="00436A5B">
      <w:pPr>
        <w:pStyle w:val="a3"/>
        <w:rPr>
          <w:b/>
          <w:sz w:val="30"/>
        </w:rPr>
      </w:pPr>
    </w:p>
    <w:p w:rsidR="00436A5B" w:rsidRPr="006B747E" w:rsidRDefault="00436A5B">
      <w:pPr>
        <w:pStyle w:val="a3"/>
        <w:rPr>
          <w:b/>
          <w:sz w:val="30"/>
        </w:rPr>
      </w:pPr>
    </w:p>
    <w:p w:rsidR="00436A5B" w:rsidRPr="006B747E" w:rsidRDefault="00436A5B">
      <w:pPr>
        <w:pStyle w:val="a3"/>
        <w:rPr>
          <w:b/>
          <w:sz w:val="30"/>
        </w:rPr>
      </w:pPr>
    </w:p>
    <w:p w:rsidR="00436A5B" w:rsidRPr="006B747E" w:rsidRDefault="00436A5B">
      <w:pPr>
        <w:pStyle w:val="a3"/>
        <w:rPr>
          <w:b/>
          <w:sz w:val="30"/>
        </w:rPr>
      </w:pPr>
    </w:p>
    <w:p w:rsidR="00436A5B" w:rsidRPr="006B747E" w:rsidRDefault="00436A5B">
      <w:pPr>
        <w:pStyle w:val="a3"/>
        <w:rPr>
          <w:b/>
          <w:sz w:val="30"/>
        </w:rPr>
      </w:pPr>
    </w:p>
    <w:p w:rsidR="00436A5B" w:rsidRPr="006B747E" w:rsidRDefault="00436A5B">
      <w:pPr>
        <w:pStyle w:val="a3"/>
        <w:rPr>
          <w:b/>
          <w:sz w:val="30"/>
        </w:rPr>
      </w:pPr>
    </w:p>
    <w:p w:rsidR="00436A5B" w:rsidRPr="006B747E" w:rsidRDefault="00436A5B">
      <w:pPr>
        <w:pStyle w:val="a3"/>
        <w:rPr>
          <w:b/>
          <w:sz w:val="30"/>
        </w:rPr>
      </w:pPr>
    </w:p>
    <w:p w:rsidR="00436A5B" w:rsidRPr="006B747E" w:rsidRDefault="00436A5B">
      <w:pPr>
        <w:pStyle w:val="a3"/>
        <w:rPr>
          <w:b/>
          <w:sz w:val="30"/>
        </w:rPr>
      </w:pPr>
    </w:p>
    <w:p w:rsidR="00436A5B" w:rsidRPr="006B747E" w:rsidRDefault="00436A5B">
      <w:pPr>
        <w:pStyle w:val="a3"/>
        <w:rPr>
          <w:b/>
          <w:sz w:val="30"/>
        </w:rPr>
      </w:pPr>
    </w:p>
    <w:p w:rsidR="00436A5B" w:rsidRPr="006B747E" w:rsidRDefault="00436A5B">
      <w:pPr>
        <w:pStyle w:val="a3"/>
        <w:rPr>
          <w:b/>
          <w:sz w:val="30"/>
        </w:rPr>
      </w:pPr>
    </w:p>
    <w:p w:rsidR="00436A5B" w:rsidRPr="006B747E" w:rsidRDefault="00436A5B">
      <w:pPr>
        <w:pStyle w:val="a3"/>
        <w:spacing w:before="9"/>
        <w:rPr>
          <w:b/>
          <w:sz w:val="41"/>
        </w:rPr>
      </w:pPr>
    </w:p>
    <w:p w:rsidR="00436A5B" w:rsidRPr="006B747E" w:rsidRDefault="00A4646F">
      <w:pPr>
        <w:ind w:left="1418" w:right="1066"/>
        <w:jc w:val="center"/>
        <w:rPr>
          <w:b/>
          <w:sz w:val="24"/>
        </w:rPr>
      </w:pPr>
      <w:r w:rsidRPr="006B747E">
        <w:rPr>
          <w:b/>
          <w:sz w:val="24"/>
        </w:rPr>
        <w:t>20</w:t>
      </w:r>
      <w:r w:rsidR="0055153F" w:rsidRPr="006B747E">
        <w:rPr>
          <w:b/>
          <w:sz w:val="24"/>
        </w:rPr>
        <w:t>21</w:t>
      </w:r>
      <w:r w:rsidRPr="006B747E">
        <w:rPr>
          <w:b/>
          <w:sz w:val="24"/>
        </w:rPr>
        <w:t>г.</w:t>
      </w:r>
    </w:p>
    <w:p w:rsidR="00436A5B" w:rsidRPr="006B747E" w:rsidRDefault="00436A5B">
      <w:pPr>
        <w:jc w:val="center"/>
        <w:rPr>
          <w:sz w:val="24"/>
        </w:rPr>
        <w:sectPr w:rsidR="00436A5B" w:rsidRPr="006B747E">
          <w:pgSz w:w="11910" w:h="16840"/>
          <w:pgMar w:top="1040" w:right="620" w:bottom="1400" w:left="1480" w:header="0" w:footer="1215" w:gutter="0"/>
          <w:cols w:space="720"/>
        </w:sectPr>
      </w:pPr>
    </w:p>
    <w:p w:rsidR="00436A5B" w:rsidRPr="006B747E" w:rsidRDefault="00A4646F">
      <w:pPr>
        <w:spacing w:before="67"/>
        <w:ind w:left="579"/>
        <w:rPr>
          <w:b/>
          <w:sz w:val="24"/>
        </w:rPr>
      </w:pPr>
      <w:r w:rsidRPr="006B747E">
        <w:rPr>
          <w:b/>
          <w:sz w:val="24"/>
        </w:rPr>
        <w:lastRenderedPageBreak/>
        <w:t>СОДЕРЖАНИЕ</w:t>
      </w:r>
    </w:p>
    <w:p w:rsidR="00436A5B" w:rsidRPr="006B747E" w:rsidRDefault="00436A5B">
      <w:pPr>
        <w:pStyle w:val="a3"/>
        <w:rPr>
          <w:b/>
          <w:sz w:val="20"/>
        </w:rPr>
      </w:pPr>
    </w:p>
    <w:p w:rsidR="00436A5B" w:rsidRPr="006B747E" w:rsidRDefault="00436A5B">
      <w:pPr>
        <w:pStyle w:val="a3"/>
        <w:spacing w:before="6"/>
        <w:rPr>
          <w:b/>
          <w:sz w:val="15"/>
        </w:rPr>
      </w:pPr>
    </w:p>
    <w:tbl>
      <w:tblPr>
        <w:tblW w:w="0" w:type="auto"/>
        <w:tblLook w:val="01E0"/>
      </w:tblPr>
      <w:tblGrid>
        <w:gridCol w:w="7501"/>
        <w:gridCol w:w="1854"/>
      </w:tblGrid>
      <w:tr w:rsidR="0055153F" w:rsidRPr="006B747E" w:rsidTr="00340006">
        <w:tc>
          <w:tcPr>
            <w:tcW w:w="7501" w:type="dxa"/>
          </w:tcPr>
          <w:p w:rsidR="0055153F" w:rsidRPr="006B747E" w:rsidRDefault="0055153F" w:rsidP="00D113BE">
            <w:pPr>
              <w:widowControl/>
              <w:numPr>
                <w:ilvl w:val="0"/>
                <w:numId w:val="416"/>
              </w:numPr>
              <w:suppressAutoHyphens/>
              <w:autoSpaceDE/>
              <w:autoSpaceDN/>
              <w:spacing w:after="200" w:line="276" w:lineRule="auto"/>
              <w:rPr>
                <w:b/>
                <w:sz w:val="24"/>
                <w:szCs w:val="24"/>
              </w:rPr>
            </w:pPr>
            <w:r w:rsidRPr="006B747E">
              <w:rPr>
                <w:b/>
                <w:sz w:val="24"/>
                <w:szCs w:val="24"/>
              </w:rPr>
              <w:t>ОБЩАЯ ХАРАКТЕРИСТИКА ПРИМЕРНОЙ РАБОЧЕЙ ПРОГРАММЫ УЧЕБНОЙ ДИСЦИПЛИНЫ</w:t>
            </w:r>
          </w:p>
        </w:tc>
        <w:tc>
          <w:tcPr>
            <w:tcW w:w="1854" w:type="dxa"/>
          </w:tcPr>
          <w:p w:rsidR="0055153F" w:rsidRPr="006B747E" w:rsidRDefault="0055153F" w:rsidP="00340006">
            <w:pPr>
              <w:rPr>
                <w:b/>
                <w:sz w:val="24"/>
                <w:szCs w:val="24"/>
              </w:rPr>
            </w:pPr>
          </w:p>
        </w:tc>
      </w:tr>
      <w:tr w:rsidR="0055153F" w:rsidRPr="006B747E" w:rsidTr="00340006">
        <w:tc>
          <w:tcPr>
            <w:tcW w:w="7501" w:type="dxa"/>
          </w:tcPr>
          <w:p w:rsidR="0055153F" w:rsidRPr="006B747E" w:rsidRDefault="0055153F" w:rsidP="00D113BE">
            <w:pPr>
              <w:widowControl/>
              <w:numPr>
                <w:ilvl w:val="0"/>
                <w:numId w:val="416"/>
              </w:numPr>
              <w:suppressAutoHyphens/>
              <w:autoSpaceDE/>
              <w:autoSpaceDN/>
              <w:spacing w:after="200" w:line="276" w:lineRule="auto"/>
              <w:rPr>
                <w:b/>
                <w:sz w:val="24"/>
                <w:szCs w:val="24"/>
              </w:rPr>
            </w:pPr>
            <w:r w:rsidRPr="006B747E">
              <w:rPr>
                <w:b/>
                <w:sz w:val="24"/>
                <w:szCs w:val="24"/>
              </w:rPr>
              <w:t>СТРУКТУРА И СОДЕРЖАНИЕ УЧЕБНОЙ ДИСЦИПЛИНЫ</w:t>
            </w:r>
          </w:p>
          <w:p w:rsidR="0055153F" w:rsidRPr="006B747E" w:rsidRDefault="0055153F" w:rsidP="00D113BE">
            <w:pPr>
              <w:widowControl/>
              <w:numPr>
                <w:ilvl w:val="0"/>
                <w:numId w:val="416"/>
              </w:numPr>
              <w:suppressAutoHyphens/>
              <w:autoSpaceDE/>
              <w:autoSpaceDN/>
              <w:spacing w:after="200" w:line="276" w:lineRule="auto"/>
              <w:rPr>
                <w:b/>
                <w:sz w:val="24"/>
                <w:szCs w:val="24"/>
              </w:rPr>
            </w:pPr>
            <w:r w:rsidRPr="006B747E">
              <w:rPr>
                <w:b/>
                <w:sz w:val="24"/>
                <w:szCs w:val="24"/>
              </w:rPr>
              <w:t>УСЛОВИЯ РЕАЛИЗАЦИИ УЧЕБНОЙ ДИСЦИПЛИНЫ</w:t>
            </w:r>
          </w:p>
        </w:tc>
        <w:tc>
          <w:tcPr>
            <w:tcW w:w="1854" w:type="dxa"/>
          </w:tcPr>
          <w:p w:rsidR="0055153F" w:rsidRPr="006B747E" w:rsidRDefault="0055153F" w:rsidP="00340006">
            <w:pPr>
              <w:ind w:left="644"/>
              <w:rPr>
                <w:b/>
                <w:sz w:val="24"/>
                <w:szCs w:val="24"/>
              </w:rPr>
            </w:pPr>
          </w:p>
        </w:tc>
      </w:tr>
      <w:tr w:rsidR="0055153F" w:rsidRPr="006B747E" w:rsidTr="00340006">
        <w:tc>
          <w:tcPr>
            <w:tcW w:w="7501" w:type="dxa"/>
          </w:tcPr>
          <w:p w:rsidR="0055153F" w:rsidRPr="006B747E" w:rsidRDefault="0055153F" w:rsidP="00D113BE">
            <w:pPr>
              <w:widowControl/>
              <w:numPr>
                <w:ilvl w:val="0"/>
                <w:numId w:val="416"/>
              </w:numPr>
              <w:suppressAutoHyphens/>
              <w:autoSpaceDE/>
              <w:autoSpaceDN/>
              <w:spacing w:after="200" w:line="276" w:lineRule="auto"/>
              <w:rPr>
                <w:b/>
                <w:sz w:val="24"/>
                <w:szCs w:val="24"/>
              </w:rPr>
            </w:pPr>
            <w:r w:rsidRPr="006B747E">
              <w:rPr>
                <w:b/>
                <w:sz w:val="24"/>
                <w:szCs w:val="24"/>
              </w:rPr>
              <w:t>КОНТРОЛЬ И ОЦЕНКА РЕЗУЛЬТАТОВ ОСВОЕНИЯ УЧЕБНОЙ ДИСЦИПЛИНЫ</w:t>
            </w:r>
          </w:p>
          <w:p w:rsidR="0055153F" w:rsidRPr="006B747E" w:rsidRDefault="0055153F" w:rsidP="00340006">
            <w:pPr>
              <w:suppressAutoHyphens/>
              <w:rPr>
                <w:b/>
                <w:sz w:val="24"/>
                <w:szCs w:val="24"/>
              </w:rPr>
            </w:pPr>
          </w:p>
        </w:tc>
        <w:tc>
          <w:tcPr>
            <w:tcW w:w="1854" w:type="dxa"/>
          </w:tcPr>
          <w:p w:rsidR="0055153F" w:rsidRPr="006B747E" w:rsidRDefault="0055153F" w:rsidP="00340006">
            <w:pPr>
              <w:rPr>
                <w:b/>
                <w:sz w:val="24"/>
                <w:szCs w:val="24"/>
              </w:rPr>
            </w:pPr>
          </w:p>
        </w:tc>
      </w:tr>
    </w:tbl>
    <w:p w:rsidR="00436A5B" w:rsidRPr="006B747E" w:rsidRDefault="00436A5B">
      <w:pPr>
        <w:spacing w:line="310" w:lineRule="atLeast"/>
        <w:rPr>
          <w:sz w:val="24"/>
        </w:rPr>
        <w:sectPr w:rsidR="00436A5B" w:rsidRPr="006B747E">
          <w:pgSz w:w="11910" w:h="16840"/>
          <w:pgMar w:top="1320" w:right="620" w:bottom="1480" w:left="1480" w:header="0" w:footer="1215" w:gutter="0"/>
          <w:cols w:space="720"/>
        </w:sectPr>
      </w:pPr>
    </w:p>
    <w:p w:rsidR="00436A5B" w:rsidRPr="006B747E" w:rsidRDefault="00A4646F">
      <w:pPr>
        <w:pStyle w:val="a5"/>
        <w:numPr>
          <w:ilvl w:val="0"/>
          <w:numId w:val="37"/>
        </w:numPr>
        <w:tabs>
          <w:tab w:val="left" w:pos="820"/>
        </w:tabs>
        <w:spacing w:before="71"/>
        <w:ind w:right="512" w:hanging="356"/>
        <w:jc w:val="left"/>
        <w:rPr>
          <w:b/>
          <w:sz w:val="24"/>
        </w:rPr>
      </w:pPr>
      <w:r w:rsidRPr="006B747E">
        <w:rPr>
          <w:b/>
          <w:sz w:val="24"/>
        </w:rPr>
        <w:lastRenderedPageBreak/>
        <w:t>ОБЩАЯ ХАРАКТЕРИСТИКА ПРИМЕРНОЙ ПРОГРАММЫ УЧЕБНОЙ ДИС-ЦИПЛИНЫ</w:t>
      </w:r>
      <w:r w:rsidR="0055153F" w:rsidRPr="006B747E">
        <w:rPr>
          <w:b/>
          <w:sz w:val="24"/>
        </w:rPr>
        <w:t xml:space="preserve"> «ОХРАНА ТРУДА»</w:t>
      </w:r>
    </w:p>
    <w:p w:rsidR="0055153F" w:rsidRPr="006B747E" w:rsidRDefault="0055153F" w:rsidP="00551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rsidR="0055153F" w:rsidRPr="006B747E" w:rsidRDefault="0055153F" w:rsidP="00551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b/>
          <w:sz w:val="24"/>
          <w:szCs w:val="24"/>
        </w:rPr>
        <w:t xml:space="preserve">1.1. Место дисциплины в структуре основной образовательной программы: </w:t>
      </w:r>
      <w:r w:rsidRPr="006B747E">
        <w:rPr>
          <w:sz w:val="24"/>
          <w:szCs w:val="24"/>
        </w:rPr>
        <w:tab/>
      </w:r>
    </w:p>
    <w:p w:rsidR="0055153F" w:rsidRPr="006B747E" w:rsidRDefault="0055153F" w:rsidP="005515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sz w:val="24"/>
          <w:szCs w:val="24"/>
        </w:rPr>
        <w:t>Учебная дисциплина «Охрана труда» является обязательной частью общепрофессионального цикла примерной основной образовательной программы в соответствии с ФГОС по профессии.</w:t>
      </w:r>
    </w:p>
    <w:p w:rsidR="0055153F" w:rsidRPr="006B747E" w:rsidRDefault="0055153F" w:rsidP="005515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sz w:val="24"/>
          <w:szCs w:val="24"/>
        </w:rPr>
        <w:t>Особое значение дисциплина имеет при формировании и развитии ОК 1-7, 9,10.</w:t>
      </w:r>
    </w:p>
    <w:p w:rsidR="0055153F" w:rsidRPr="006B747E" w:rsidRDefault="0055153F" w:rsidP="00551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rsidR="0055153F" w:rsidRPr="006B747E" w:rsidRDefault="0055153F" w:rsidP="0055153F">
      <w:pPr>
        <w:ind w:firstLine="709"/>
        <w:rPr>
          <w:b/>
          <w:sz w:val="24"/>
          <w:szCs w:val="24"/>
        </w:rPr>
      </w:pPr>
      <w:r w:rsidRPr="006B747E">
        <w:rPr>
          <w:b/>
          <w:sz w:val="24"/>
          <w:szCs w:val="24"/>
        </w:rPr>
        <w:t xml:space="preserve">1.2. Цель и планируемые результаты освоения дисциплины:   </w:t>
      </w:r>
    </w:p>
    <w:p w:rsidR="00436A5B" w:rsidRPr="006B747E" w:rsidRDefault="0055153F" w:rsidP="0055153F">
      <w:pPr>
        <w:suppressAutoHyphens/>
        <w:ind w:firstLine="709"/>
        <w:jc w:val="both"/>
        <w:rPr>
          <w:sz w:val="24"/>
          <w:szCs w:val="24"/>
        </w:rPr>
      </w:pPr>
      <w:r w:rsidRPr="006B747E">
        <w:rPr>
          <w:sz w:val="24"/>
          <w:szCs w:val="24"/>
        </w:rPr>
        <w:t>В рамках программы учебной дисциплины обучающимися осваиваются умения и знания</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0"/>
        <w:gridCol w:w="3688"/>
        <w:gridCol w:w="4076"/>
      </w:tblGrid>
      <w:tr w:rsidR="00436A5B" w:rsidRPr="006B747E">
        <w:trPr>
          <w:trHeight w:val="254"/>
        </w:trPr>
        <w:tc>
          <w:tcPr>
            <w:tcW w:w="1810" w:type="dxa"/>
          </w:tcPr>
          <w:p w:rsidR="00436A5B" w:rsidRPr="006B747E" w:rsidRDefault="00A4646F">
            <w:pPr>
              <w:pStyle w:val="TableParagraph"/>
              <w:spacing w:before="1" w:line="233" w:lineRule="exact"/>
              <w:ind w:left="479"/>
              <w:rPr>
                <w:b/>
              </w:rPr>
            </w:pPr>
            <w:r w:rsidRPr="006B747E">
              <w:rPr>
                <w:b/>
              </w:rPr>
              <w:t>КодПК, ОК</w:t>
            </w:r>
          </w:p>
        </w:tc>
        <w:tc>
          <w:tcPr>
            <w:tcW w:w="3688" w:type="dxa"/>
          </w:tcPr>
          <w:p w:rsidR="00436A5B" w:rsidRPr="006B747E" w:rsidRDefault="00A4646F">
            <w:pPr>
              <w:pStyle w:val="TableParagraph"/>
              <w:spacing w:before="1" w:line="233" w:lineRule="exact"/>
              <w:ind w:left="1255" w:right="1246"/>
              <w:jc w:val="center"/>
              <w:rPr>
                <w:b/>
              </w:rPr>
            </w:pPr>
            <w:r w:rsidRPr="006B747E">
              <w:rPr>
                <w:b/>
              </w:rPr>
              <w:t>Умения</w:t>
            </w:r>
          </w:p>
        </w:tc>
        <w:tc>
          <w:tcPr>
            <w:tcW w:w="4076" w:type="dxa"/>
          </w:tcPr>
          <w:p w:rsidR="00436A5B" w:rsidRPr="006B747E" w:rsidRDefault="00A4646F">
            <w:pPr>
              <w:pStyle w:val="TableParagraph"/>
              <w:spacing w:before="1" w:line="233" w:lineRule="exact"/>
              <w:ind w:left="1474" w:right="1470"/>
              <w:jc w:val="center"/>
              <w:rPr>
                <w:b/>
              </w:rPr>
            </w:pPr>
            <w:r w:rsidRPr="006B747E">
              <w:rPr>
                <w:b/>
              </w:rPr>
              <w:t>Знания</w:t>
            </w:r>
          </w:p>
        </w:tc>
      </w:tr>
      <w:tr w:rsidR="00436A5B" w:rsidRPr="006B747E">
        <w:trPr>
          <w:trHeight w:val="6843"/>
        </w:trPr>
        <w:tc>
          <w:tcPr>
            <w:tcW w:w="1810" w:type="dxa"/>
          </w:tcPr>
          <w:p w:rsidR="00436A5B" w:rsidRPr="006B747E" w:rsidRDefault="00A4646F">
            <w:pPr>
              <w:pStyle w:val="TableParagraph"/>
              <w:spacing w:line="247" w:lineRule="exact"/>
              <w:ind w:left="465"/>
            </w:pPr>
            <w:r w:rsidRPr="006B747E">
              <w:t>ПК1.1-1.4,</w:t>
            </w:r>
          </w:p>
          <w:p w:rsidR="00436A5B" w:rsidRPr="006B747E" w:rsidRDefault="00A4646F">
            <w:pPr>
              <w:pStyle w:val="TableParagraph"/>
              <w:spacing w:before="2" w:line="252" w:lineRule="exact"/>
              <w:ind w:left="465"/>
            </w:pPr>
            <w:r w:rsidRPr="006B747E">
              <w:t>ПК2.1-2.8,</w:t>
            </w:r>
          </w:p>
          <w:p w:rsidR="00436A5B" w:rsidRPr="006B747E" w:rsidRDefault="00A4646F">
            <w:pPr>
              <w:pStyle w:val="TableParagraph"/>
              <w:spacing w:line="252" w:lineRule="exact"/>
              <w:ind w:left="465"/>
            </w:pPr>
            <w:r w:rsidRPr="006B747E">
              <w:t>ПК3.1-3.6,</w:t>
            </w:r>
          </w:p>
          <w:p w:rsidR="00436A5B" w:rsidRPr="006B747E" w:rsidRDefault="00A4646F">
            <w:pPr>
              <w:pStyle w:val="TableParagraph"/>
              <w:spacing w:line="252" w:lineRule="exact"/>
              <w:ind w:left="465"/>
            </w:pPr>
            <w:r w:rsidRPr="006B747E">
              <w:t>ПК4.1-4.5,</w:t>
            </w:r>
          </w:p>
          <w:p w:rsidR="00436A5B" w:rsidRPr="006B747E" w:rsidRDefault="00A4646F">
            <w:pPr>
              <w:pStyle w:val="TableParagraph"/>
              <w:spacing w:before="1" w:line="252" w:lineRule="exact"/>
              <w:ind w:left="465"/>
            </w:pPr>
            <w:r w:rsidRPr="006B747E">
              <w:t>ПК5.1-5.5</w:t>
            </w:r>
          </w:p>
          <w:p w:rsidR="00436A5B" w:rsidRPr="006B747E" w:rsidRDefault="00A4646F">
            <w:pPr>
              <w:pStyle w:val="TableParagraph"/>
              <w:spacing w:line="252" w:lineRule="exact"/>
              <w:ind w:left="465"/>
            </w:pPr>
            <w:r w:rsidRPr="006B747E">
              <w:t>ОК1-7, 9,10</w:t>
            </w:r>
          </w:p>
        </w:tc>
        <w:tc>
          <w:tcPr>
            <w:tcW w:w="3688" w:type="dxa"/>
          </w:tcPr>
          <w:p w:rsidR="00436A5B" w:rsidRPr="006B747E" w:rsidRDefault="00A4646F">
            <w:pPr>
              <w:pStyle w:val="TableParagraph"/>
              <w:ind w:left="107" w:right="93"/>
              <w:jc w:val="both"/>
            </w:pPr>
            <w:r w:rsidRPr="006B747E">
              <w:t>-выявлять опасныеи вредные про-изводственныефакторы и соответ-ствующиеимриски,связанныеспрошлыми, настоящими или плани-руемыми видами профессиональнойдеятельности;</w:t>
            </w:r>
          </w:p>
          <w:p w:rsidR="00436A5B" w:rsidRPr="006B747E" w:rsidRDefault="00A4646F">
            <w:pPr>
              <w:pStyle w:val="TableParagraph"/>
              <w:ind w:left="107" w:right="95"/>
              <w:jc w:val="both"/>
            </w:pPr>
            <w:r w:rsidRPr="006B747E">
              <w:t>-использоватьсредстваколлектив-нойииндивидуальнойзащитывсоответствиисхарактеромвыпол-няемойпрофессиональнойдеятель-ности;</w:t>
            </w:r>
          </w:p>
          <w:p w:rsidR="00436A5B" w:rsidRPr="006B747E" w:rsidRDefault="00A4646F">
            <w:pPr>
              <w:pStyle w:val="TableParagraph"/>
              <w:ind w:left="107" w:right="92"/>
              <w:jc w:val="both"/>
            </w:pPr>
            <w:r w:rsidRPr="006B747E">
              <w:t>-участвоватьваттестациирабочихмест по условиям труда, в т. ч. оце-ниватьусловиятрудаиуровеньтравмобезопасности;</w:t>
            </w:r>
          </w:p>
          <w:p w:rsidR="00436A5B" w:rsidRPr="006B747E" w:rsidRDefault="00A4646F">
            <w:pPr>
              <w:pStyle w:val="TableParagraph"/>
              <w:ind w:left="107" w:right="95"/>
              <w:jc w:val="both"/>
            </w:pPr>
            <w:r w:rsidRPr="006B747E">
              <w:t>-проводитьвводныйинструктажпомощника повара (кондитера), ин-структировать их по вопросам тех-ники безопасности на рабочем местесучетомспецификивыполняемыхработ;</w:t>
            </w:r>
          </w:p>
          <w:p w:rsidR="00436A5B" w:rsidRPr="006B747E" w:rsidRDefault="00A4646F">
            <w:pPr>
              <w:pStyle w:val="TableParagraph"/>
              <w:ind w:left="107" w:right="93"/>
              <w:jc w:val="both"/>
            </w:pPr>
            <w:r w:rsidRPr="006B747E">
              <w:t>-вырабатыватьиконтролироватьнавыки, необходимые для достиже-ниятребуемогоуровнябезопасно-ститруда.</w:t>
            </w:r>
          </w:p>
        </w:tc>
        <w:tc>
          <w:tcPr>
            <w:tcW w:w="4076" w:type="dxa"/>
          </w:tcPr>
          <w:p w:rsidR="00436A5B" w:rsidRPr="006B747E" w:rsidRDefault="00A4646F">
            <w:pPr>
              <w:pStyle w:val="TableParagraph"/>
              <w:ind w:left="104" w:right="97"/>
              <w:jc w:val="both"/>
            </w:pPr>
            <w:r w:rsidRPr="006B747E">
              <w:t>-законы и иные нормативные правовыеакты,содержащиегосударственныенормативные требования охраны труда,распространяющиесянадеятельностьорганизации;</w:t>
            </w:r>
          </w:p>
          <w:p w:rsidR="00436A5B" w:rsidRPr="006B747E" w:rsidRDefault="00A4646F">
            <w:pPr>
              <w:pStyle w:val="TableParagraph"/>
              <w:ind w:left="104" w:right="95"/>
              <w:jc w:val="both"/>
            </w:pPr>
            <w:r w:rsidRPr="006B747E">
              <w:t>-обязанности работников в области ох-раны труда;</w:t>
            </w:r>
          </w:p>
          <w:p w:rsidR="00436A5B" w:rsidRPr="006B747E" w:rsidRDefault="00A4646F">
            <w:pPr>
              <w:pStyle w:val="TableParagraph"/>
              <w:ind w:left="104" w:right="95"/>
              <w:jc w:val="both"/>
            </w:pPr>
            <w:r w:rsidRPr="006B747E">
              <w:t>-фактическиеилипотенциальныепо-следствиясобственнойдеятельности(или бездействия) и их влияние на уро-веньбезопасности труда;</w:t>
            </w:r>
          </w:p>
          <w:p w:rsidR="00436A5B" w:rsidRPr="006B747E" w:rsidRDefault="00A4646F">
            <w:pPr>
              <w:pStyle w:val="TableParagraph"/>
              <w:ind w:left="104" w:right="93"/>
              <w:jc w:val="both"/>
            </w:pPr>
            <w:r w:rsidRPr="006B747E">
              <w:t>-возможные последствия несоблюдениятехнологических процессов и производ-ственныхинструкцийподчиненнымиработниками(персоналом);</w:t>
            </w:r>
          </w:p>
          <w:p w:rsidR="00436A5B" w:rsidRPr="006B747E" w:rsidRDefault="00A4646F">
            <w:pPr>
              <w:pStyle w:val="TableParagraph"/>
              <w:ind w:left="104" w:right="98"/>
              <w:jc w:val="both"/>
            </w:pPr>
            <w:r w:rsidRPr="006B747E">
              <w:t>-порядок и периодичность инструктажейпоохранетруда итехнике безопасности;</w:t>
            </w:r>
          </w:p>
          <w:p w:rsidR="00436A5B" w:rsidRPr="006B747E" w:rsidRDefault="00A4646F">
            <w:pPr>
              <w:pStyle w:val="TableParagraph"/>
              <w:spacing w:before="114"/>
              <w:ind w:left="104" w:right="93"/>
              <w:jc w:val="both"/>
            </w:pPr>
            <w:r w:rsidRPr="006B747E">
              <w:t>-порядокхраненияииспользованиясредствколлективнойииндивидуаль-ной</w:t>
            </w:r>
          </w:p>
        </w:tc>
      </w:tr>
    </w:tbl>
    <w:p w:rsidR="00436A5B" w:rsidRPr="006B747E" w:rsidRDefault="00436A5B">
      <w:pPr>
        <w:jc w:val="both"/>
        <w:sectPr w:rsidR="00436A5B" w:rsidRPr="006B747E">
          <w:pgSz w:w="11910" w:h="16840"/>
          <w:pgMar w:top="1040" w:right="620" w:bottom="1480" w:left="1480" w:header="0" w:footer="1215" w:gutter="0"/>
          <w:cols w:space="720"/>
        </w:sectPr>
      </w:pPr>
    </w:p>
    <w:p w:rsidR="00436A5B" w:rsidRPr="006B747E" w:rsidRDefault="00A4646F">
      <w:pPr>
        <w:pStyle w:val="a5"/>
        <w:numPr>
          <w:ilvl w:val="0"/>
          <w:numId w:val="37"/>
        </w:numPr>
        <w:tabs>
          <w:tab w:val="left" w:pos="820"/>
        </w:tabs>
        <w:spacing w:before="71"/>
        <w:ind w:left="819" w:hanging="241"/>
        <w:jc w:val="left"/>
        <w:rPr>
          <w:b/>
          <w:sz w:val="24"/>
        </w:rPr>
      </w:pPr>
      <w:r w:rsidRPr="006B747E">
        <w:rPr>
          <w:b/>
          <w:sz w:val="24"/>
        </w:rPr>
        <w:lastRenderedPageBreak/>
        <w:t>СТРУКТУРАИСОДЕРЖАНИЕУЧЕБНОЙДИСЦИПЛИНЫ</w:t>
      </w:r>
    </w:p>
    <w:p w:rsidR="00436A5B" w:rsidRPr="006B747E" w:rsidRDefault="00436A5B">
      <w:pPr>
        <w:pStyle w:val="a3"/>
        <w:rPr>
          <w:b/>
        </w:rPr>
      </w:pPr>
    </w:p>
    <w:p w:rsidR="00436A5B" w:rsidRPr="006B747E" w:rsidRDefault="00A4646F">
      <w:pPr>
        <w:pStyle w:val="2"/>
        <w:numPr>
          <w:ilvl w:val="1"/>
          <w:numId w:val="37"/>
        </w:numPr>
        <w:tabs>
          <w:tab w:val="left" w:pos="1000"/>
        </w:tabs>
        <w:spacing w:after="4"/>
        <w:ind w:left="999" w:hanging="421"/>
      </w:pPr>
      <w:r w:rsidRPr="006B747E">
        <w:t>Объемучебнойдисциплиныивидыучебнойработы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22"/>
        <w:gridCol w:w="1952"/>
      </w:tblGrid>
      <w:tr w:rsidR="00436A5B" w:rsidRPr="006B747E">
        <w:trPr>
          <w:trHeight w:val="829"/>
        </w:trPr>
        <w:tc>
          <w:tcPr>
            <w:tcW w:w="7622" w:type="dxa"/>
          </w:tcPr>
          <w:p w:rsidR="00436A5B" w:rsidRPr="006B747E" w:rsidRDefault="00436A5B">
            <w:pPr>
              <w:pStyle w:val="TableParagraph"/>
              <w:spacing w:before="10"/>
              <w:rPr>
                <w:b/>
                <w:sz w:val="23"/>
              </w:rPr>
            </w:pPr>
          </w:p>
          <w:p w:rsidR="00436A5B" w:rsidRPr="006B747E" w:rsidRDefault="00A4646F">
            <w:pPr>
              <w:pStyle w:val="TableParagraph"/>
              <w:ind w:left="465"/>
              <w:rPr>
                <w:b/>
                <w:sz w:val="24"/>
              </w:rPr>
            </w:pPr>
            <w:r w:rsidRPr="006B747E">
              <w:rPr>
                <w:b/>
                <w:sz w:val="24"/>
              </w:rPr>
              <w:t>Видучебнойработы</w:t>
            </w:r>
          </w:p>
        </w:tc>
        <w:tc>
          <w:tcPr>
            <w:tcW w:w="1952" w:type="dxa"/>
          </w:tcPr>
          <w:p w:rsidR="00436A5B" w:rsidRPr="006B747E" w:rsidRDefault="00A4646F">
            <w:pPr>
              <w:pStyle w:val="TableParagraph"/>
              <w:spacing w:line="275" w:lineRule="exact"/>
              <w:ind w:left="596"/>
              <w:rPr>
                <w:b/>
                <w:sz w:val="24"/>
              </w:rPr>
            </w:pPr>
            <w:r w:rsidRPr="006B747E">
              <w:rPr>
                <w:b/>
                <w:sz w:val="24"/>
              </w:rPr>
              <w:t>Объемча-</w:t>
            </w:r>
          </w:p>
          <w:p w:rsidR="00436A5B" w:rsidRPr="006B747E" w:rsidRDefault="00A4646F">
            <w:pPr>
              <w:pStyle w:val="TableParagraph"/>
              <w:ind w:left="1153"/>
              <w:rPr>
                <w:b/>
                <w:sz w:val="24"/>
              </w:rPr>
            </w:pPr>
            <w:r w:rsidRPr="006B747E">
              <w:rPr>
                <w:b/>
                <w:sz w:val="24"/>
              </w:rPr>
              <w:t>сов</w:t>
            </w:r>
          </w:p>
        </w:tc>
      </w:tr>
      <w:tr w:rsidR="00436A5B" w:rsidRPr="006B747E">
        <w:trPr>
          <w:trHeight w:val="551"/>
        </w:trPr>
        <w:tc>
          <w:tcPr>
            <w:tcW w:w="7622" w:type="dxa"/>
          </w:tcPr>
          <w:p w:rsidR="00436A5B" w:rsidRPr="006B747E" w:rsidRDefault="00A4646F">
            <w:pPr>
              <w:pStyle w:val="TableParagraph"/>
              <w:spacing w:line="272" w:lineRule="exact"/>
              <w:ind w:left="465"/>
              <w:rPr>
                <w:b/>
                <w:sz w:val="24"/>
              </w:rPr>
            </w:pPr>
            <w:r w:rsidRPr="006B747E">
              <w:rPr>
                <w:b/>
                <w:sz w:val="24"/>
              </w:rPr>
              <w:t>Суммарнаяучебнаянагрузкавовзаимодействииспреподава-</w:t>
            </w:r>
          </w:p>
          <w:p w:rsidR="00436A5B" w:rsidRPr="006B747E" w:rsidRDefault="00A4646F">
            <w:pPr>
              <w:pStyle w:val="TableParagraph"/>
              <w:spacing w:line="259" w:lineRule="exact"/>
              <w:ind w:left="820"/>
              <w:rPr>
                <w:b/>
                <w:sz w:val="24"/>
              </w:rPr>
            </w:pPr>
            <w:r w:rsidRPr="006B747E">
              <w:rPr>
                <w:b/>
                <w:sz w:val="24"/>
              </w:rPr>
              <w:t>телем</w:t>
            </w:r>
          </w:p>
        </w:tc>
        <w:tc>
          <w:tcPr>
            <w:tcW w:w="1952" w:type="dxa"/>
          </w:tcPr>
          <w:p w:rsidR="00436A5B" w:rsidRPr="006B747E" w:rsidRDefault="00A4646F">
            <w:pPr>
              <w:pStyle w:val="TableParagraph"/>
              <w:spacing w:before="128"/>
              <w:ind w:right="661"/>
              <w:jc w:val="right"/>
              <w:rPr>
                <w:sz w:val="24"/>
              </w:rPr>
            </w:pPr>
            <w:r w:rsidRPr="006B747E">
              <w:rPr>
                <w:sz w:val="24"/>
              </w:rPr>
              <w:t>36</w:t>
            </w:r>
          </w:p>
        </w:tc>
      </w:tr>
      <w:tr w:rsidR="00436A5B" w:rsidRPr="006B747E">
        <w:trPr>
          <w:trHeight w:val="488"/>
        </w:trPr>
        <w:tc>
          <w:tcPr>
            <w:tcW w:w="7622" w:type="dxa"/>
          </w:tcPr>
          <w:p w:rsidR="00436A5B" w:rsidRPr="006B747E" w:rsidRDefault="00A4646F">
            <w:pPr>
              <w:pStyle w:val="TableParagraph"/>
              <w:spacing w:before="99"/>
              <w:ind w:left="465"/>
              <w:rPr>
                <w:sz w:val="24"/>
              </w:rPr>
            </w:pPr>
            <w:r w:rsidRPr="006B747E">
              <w:rPr>
                <w:sz w:val="24"/>
              </w:rPr>
              <w:t>Самостоятельнаяработа</w:t>
            </w:r>
            <w:r w:rsidRPr="006B747E">
              <w:rPr>
                <w:sz w:val="24"/>
                <w:vertAlign w:val="superscript"/>
              </w:rPr>
              <w:t>15</w:t>
            </w:r>
          </w:p>
        </w:tc>
        <w:tc>
          <w:tcPr>
            <w:tcW w:w="1952" w:type="dxa"/>
          </w:tcPr>
          <w:p w:rsidR="00436A5B" w:rsidRPr="006B747E" w:rsidRDefault="00A4646F">
            <w:pPr>
              <w:pStyle w:val="TableParagraph"/>
              <w:spacing w:before="99"/>
              <w:ind w:right="742"/>
              <w:jc w:val="right"/>
              <w:rPr>
                <w:sz w:val="24"/>
              </w:rPr>
            </w:pPr>
            <w:r w:rsidRPr="006B747E">
              <w:rPr>
                <w:w w:val="99"/>
                <w:sz w:val="24"/>
              </w:rPr>
              <w:t>-</w:t>
            </w:r>
          </w:p>
        </w:tc>
      </w:tr>
      <w:tr w:rsidR="00436A5B" w:rsidRPr="006B747E">
        <w:trPr>
          <w:trHeight w:val="491"/>
        </w:trPr>
        <w:tc>
          <w:tcPr>
            <w:tcW w:w="7622" w:type="dxa"/>
          </w:tcPr>
          <w:p w:rsidR="00436A5B" w:rsidRPr="006B747E" w:rsidRDefault="00A4646F">
            <w:pPr>
              <w:pStyle w:val="TableParagraph"/>
              <w:spacing w:before="104"/>
              <w:ind w:left="465"/>
              <w:rPr>
                <w:b/>
                <w:sz w:val="24"/>
              </w:rPr>
            </w:pPr>
            <w:r w:rsidRPr="006B747E">
              <w:rPr>
                <w:b/>
                <w:sz w:val="24"/>
              </w:rPr>
              <w:t>Объемобразовательнойпрограммы</w:t>
            </w:r>
          </w:p>
        </w:tc>
        <w:tc>
          <w:tcPr>
            <w:tcW w:w="1952" w:type="dxa"/>
          </w:tcPr>
          <w:p w:rsidR="00436A5B" w:rsidRPr="006B747E" w:rsidRDefault="00A4646F">
            <w:pPr>
              <w:pStyle w:val="TableParagraph"/>
              <w:spacing w:before="99"/>
              <w:ind w:right="661"/>
              <w:jc w:val="right"/>
              <w:rPr>
                <w:sz w:val="24"/>
              </w:rPr>
            </w:pPr>
            <w:r w:rsidRPr="006B747E">
              <w:rPr>
                <w:sz w:val="24"/>
              </w:rPr>
              <w:t>36</w:t>
            </w:r>
          </w:p>
        </w:tc>
      </w:tr>
      <w:tr w:rsidR="00436A5B" w:rsidRPr="006B747E">
        <w:trPr>
          <w:trHeight w:val="489"/>
        </w:trPr>
        <w:tc>
          <w:tcPr>
            <w:tcW w:w="9574" w:type="dxa"/>
            <w:gridSpan w:val="2"/>
          </w:tcPr>
          <w:p w:rsidR="00436A5B" w:rsidRPr="006B747E" w:rsidRDefault="00A4646F">
            <w:pPr>
              <w:pStyle w:val="TableParagraph"/>
              <w:spacing w:before="99"/>
              <w:ind w:left="4315" w:right="3949"/>
              <w:jc w:val="center"/>
              <w:rPr>
                <w:sz w:val="24"/>
              </w:rPr>
            </w:pPr>
            <w:r w:rsidRPr="006B747E">
              <w:rPr>
                <w:sz w:val="24"/>
              </w:rPr>
              <w:t>втомчисле:</w:t>
            </w:r>
          </w:p>
        </w:tc>
      </w:tr>
      <w:tr w:rsidR="00436A5B" w:rsidRPr="006B747E">
        <w:trPr>
          <w:trHeight w:val="491"/>
        </w:trPr>
        <w:tc>
          <w:tcPr>
            <w:tcW w:w="7622" w:type="dxa"/>
          </w:tcPr>
          <w:p w:rsidR="00436A5B" w:rsidRPr="006B747E" w:rsidRDefault="00A4646F">
            <w:pPr>
              <w:pStyle w:val="TableParagraph"/>
              <w:spacing w:before="99"/>
              <w:ind w:left="465"/>
              <w:rPr>
                <w:sz w:val="24"/>
              </w:rPr>
            </w:pPr>
            <w:r w:rsidRPr="006B747E">
              <w:rPr>
                <w:sz w:val="24"/>
              </w:rPr>
              <w:t>теоретическоеобучение</w:t>
            </w:r>
          </w:p>
        </w:tc>
        <w:tc>
          <w:tcPr>
            <w:tcW w:w="1952" w:type="dxa"/>
          </w:tcPr>
          <w:p w:rsidR="00436A5B" w:rsidRPr="006B747E" w:rsidRDefault="00A4646F">
            <w:pPr>
              <w:pStyle w:val="TableParagraph"/>
              <w:spacing w:before="99"/>
              <w:ind w:right="661"/>
              <w:jc w:val="right"/>
              <w:rPr>
                <w:sz w:val="24"/>
              </w:rPr>
            </w:pPr>
            <w:r w:rsidRPr="006B747E">
              <w:rPr>
                <w:sz w:val="24"/>
              </w:rPr>
              <w:t>26</w:t>
            </w:r>
          </w:p>
        </w:tc>
      </w:tr>
      <w:tr w:rsidR="00436A5B" w:rsidRPr="006B747E">
        <w:trPr>
          <w:trHeight w:val="489"/>
        </w:trPr>
        <w:tc>
          <w:tcPr>
            <w:tcW w:w="7622" w:type="dxa"/>
          </w:tcPr>
          <w:p w:rsidR="00436A5B" w:rsidRPr="006B747E" w:rsidRDefault="00A4646F">
            <w:pPr>
              <w:pStyle w:val="TableParagraph"/>
              <w:spacing w:before="97"/>
              <w:ind w:left="465"/>
              <w:rPr>
                <w:sz w:val="24"/>
              </w:rPr>
            </w:pPr>
            <w:r w:rsidRPr="006B747E">
              <w:rPr>
                <w:sz w:val="24"/>
              </w:rPr>
              <w:t>лабораторныезанятия(еслипредусмотрено)</w:t>
            </w:r>
          </w:p>
        </w:tc>
        <w:tc>
          <w:tcPr>
            <w:tcW w:w="1952" w:type="dxa"/>
          </w:tcPr>
          <w:p w:rsidR="00436A5B" w:rsidRPr="006B747E" w:rsidRDefault="00A4646F">
            <w:pPr>
              <w:pStyle w:val="TableParagraph"/>
              <w:spacing w:before="97"/>
              <w:ind w:right="742"/>
              <w:jc w:val="right"/>
              <w:rPr>
                <w:sz w:val="24"/>
              </w:rPr>
            </w:pPr>
            <w:r w:rsidRPr="006B747E">
              <w:rPr>
                <w:w w:val="99"/>
                <w:sz w:val="24"/>
              </w:rPr>
              <w:t>-</w:t>
            </w:r>
          </w:p>
        </w:tc>
      </w:tr>
      <w:tr w:rsidR="00436A5B" w:rsidRPr="006B747E">
        <w:trPr>
          <w:trHeight w:val="488"/>
        </w:trPr>
        <w:tc>
          <w:tcPr>
            <w:tcW w:w="7622" w:type="dxa"/>
          </w:tcPr>
          <w:p w:rsidR="00436A5B" w:rsidRPr="006B747E" w:rsidRDefault="00A4646F">
            <w:pPr>
              <w:pStyle w:val="TableParagraph"/>
              <w:spacing w:before="99"/>
              <w:ind w:left="465"/>
              <w:rPr>
                <w:sz w:val="24"/>
              </w:rPr>
            </w:pPr>
            <w:r w:rsidRPr="006B747E">
              <w:rPr>
                <w:sz w:val="24"/>
              </w:rPr>
              <w:t>практическиезанятия(еслипредусмотрено)</w:t>
            </w:r>
          </w:p>
        </w:tc>
        <w:tc>
          <w:tcPr>
            <w:tcW w:w="1952" w:type="dxa"/>
          </w:tcPr>
          <w:p w:rsidR="00436A5B" w:rsidRPr="006B747E" w:rsidRDefault="00A4646F">
            <w:pPr>
              <w:pStyle w:val="TableParagraph"/>
              <w:spacing w:before="99"/>
              <w:ind w:right="661"/>
              <w:jc w:val="right"/>
              <w:rPr>
                <w:sz w:val="24"/>
              </w:rPr>
            </w:pPr>
            <w:r w:rsidRPr="006B747E">
              <w:rPr>
                <w:sz w:val="24"/>
              </w:rPr>
              <w:t>10</w:t>
            </w:r>
          </w:p>
        </w:tc>
      </w:tr>
      <w:tr w:rsidR="00436A5B" w:rsidRPr="006B747E">
        <w:trPr>
          <w:trHeight w:val="491"/>
        </w:trPr>
        <w:tc>
          <w:tcPr>
            <w:tcW w:w="7622" w:type="dxa"/>
          </w:tcPr>
          <w:p w:rsidR="00436A5B" w:rsidRPr="006B747E" w:rsidRDefault="00A4646F">
            <w:pPr>
              <w:pStyle w:val="TableParagraph"/>
              <w:spacing w:before="99"/>
              <w:ind w:left="465"/>
              <w:rPr>
                <w:sz w:val="24"/>
              </w:rPr>
            </w:pPr>
            <w:r w:rsidRPr="006B747E">
              <w:rPr>
                <w:sz w:val="24"/>
              </w:rPr>
              <w:t>курсоваяработа(проект)(еслипредусмотрено)</w:t>
            </w:r>
          </w:p>
        </w:tc>
        <w:tc>
          <w:tcPr>
            <w:tcW w:w="1952" w:type="dxa"/>
          </w:tcPr>
          <w:p w:rsidR="00436A5B" w:rsidRPr="006B747E" w:rsidRDefault="00A4646F">
            <w:pPr>
              <w:pStyle w:val="TableParagraph"/>
              <w:spacing w:before="99"/>
              <w:ind w:left="464"/>
              <w:rPr>
                <w:sz w:val="24"/>
              </w:rPr>
            </w:pPr>
            <w:r w:rsidRPr="006B747E">
              <w:rPr>
                <w:w w:val="99"/>
                <w:sz w:val="24"/>
              </w:rPr>
              <w:t>-</w:t>
            </w:r>
          </w:p>
        </w:tc>
      </w:tr>
      <w:tr w:rsidR="00436A5B" w:rsidRPr="006B747E">
        <w:trPr>
          <w:trHeight w:val="489"/>
        </w:trPr>
        <w:tc>
          <w:tcPr>
            <w:tcW w:w="7622" w:type="dxa"/>
          </w:tcPr>
          <w:p w:rsidR="00436A5B" w:rsidRPr="006B747E" w:rsidRDefault="00A4646F">
            <w:pPr>
              <w:pStyle w:val="TableParagraph"/>
              <w:spacing w:before="99"/>
              <w:ind w:left="465"/>
              <w:rPr>
                <w:sz w:val="24"/>
              </w:rPr>
            </w:pPr>
            <w:r w:rsidRPr="006B747E">
              <w:rPr>
                <w:sz w:val="24"/>
              </w:rPr>
              <w:t>контрольнаяработа</w:t>
            </w:r>
          </w:p>
        </w:tc>
        <w:tc>
          <w:tcPr>
            <w:tcW w:w="1952" w:type="dxa"/>
          </w:tcPr>
          <w:p w:rsidR="00436A5B" w:rsidRPr="006B747E" w:rsidRDefault="00A4646F">
            <w:pPr>
              <w:pStyle w:val="TableParagraph"/>
              <w:spacing w:before="99"/>
              <w:ind w:left="464"/>
              <w:rPr>
                <w:sz w:val="24"/>
              </w:rPr>
            </w:pPr>
            <w:r w:rsidRPr="006B747E">
              <w:rPr>
                <w:w w:val="99"/>
                <w:sz w:val="24"/>
              </w:rPr>
              <w:t>-</w:t>
            </w:r>
          </w:p>
        </w:tc>
      </w:tr>
      <w:tr w:rsidR="00436A5B" w:rsidRPr="006B747E">
        <w:trPr>
          <w:trHeight w:val="491"/>
        </w:trPr>
        <w:tc>
          <w:tcPr>
            <w:tcW w:w="9574" w:type="dxa"/>
            <w:gridSpan w:val="2"/>
          </w:tcPr>
          <w:p w:rsidR="00436A5B" w:rsidRPr="006B747E" w:rsidRDefault="00A4646F">
            <w:pPr>
              <w:pStyle w:val="TableParagraph"/>
              <w:spacing w:before="99"/>
              <w:ind w:left="465"/>
              <w:rPr>
                <w:sz w:val="24"/>
              </w:rPr>
            </w:pPr>
            <w:r w:rsidRPr="006B747E">
              <w:rPr>
                <w:b/>
                <w:sz w:val="24"/>
              </w:rPr>
              <w:t>Промежуточнаяаттестацияпроводитсявформе</w:t>
            </w:r>
            <w:r w:rsidRPr="006B747E">
              <w:rPr>
                <w:sz w:val="24"/>
              </w:rPr>
              <w:t>дифференцированногозачета</w:t>
            </w:r>
          </w:p>
        </w:tc>
      </w:tr>
    </w:tbl>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30379E">
      <w:pPr>
        <w:pStyle w:val="a3"/>
        <w:spacing w:before="8"/>
        <w:rPr>
          <w:b/>
          <w:sz w:val="19"/>
        </w:rPr>
      </w:pPr>
      <w:r w:rsidRPr="0030379E">
        <w:rPr>
          <w:noProof/>
          <w:lang w:eastAsia="ru-RU"/>
        </w:rPr>
        <w:pict>
          <v:rect id="Rectangle 5" o:spid="_x0000_s1032" style="position:absolute;margin-left:103pt;margin-top:13.3pt;width:2in;height:.6pt;z-index:-157194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qTGdwIAAPo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" fillcolor="black" stroked="f">
            <w10:wrap type="topAndBottom" anchorx="page"/>
          </v:rect>
        </w:pict>
      </w:r>
    </w:p>
    <w:p w:rsidR="00436A5B" w:rsidRPr="006B747E" w:rsidRDefault="00A4646F">
      <w:pPr>
        <w:spacing w:before="75"/>
        <w:ind w:left="222" w:right="223" w:firstLine="357"/>
        <w:jc w:val="both"/>
        <w:rPr>
          <w:sz w:val="20"/>
        </w:rPr>
      </w:pPr>
      <w:r w:rsidRPr="006B747E">
        <w:rPr>
          <w:sz w:val="20"/>
          <w:vertAlign w:val="superscript"/>
        </w:rPr>
        <w:t>15</w:t>
      </w:r>
      <w:r w:rsidRPr="006B747E">
        <w:rPr>
          <w:sz w:val="20"/>
        </w:rPr>
        <w:t xml:space="preserve"> 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количествечасов, необходимом для выполнения заданий самостоятельной работы обучающихся, предусмотренных те-матическим планомисодержаниемучебнойдисциплины.</w:t>
      </w:r>
    </w:p>
    <w:p w:rsidR="00436A5B" w:rsidRPr="006B747E" w:rsidRDefault="00436A5B">
      <w:pPr>
        <w:jc w:val="both"/>
        <w:rPr>
          <w:sz w:val="20"/>
        </w:rPr>
        <w:sectPr w:rsidR="00436A5B" w:rsidRPr="006B747E">
          <w:pgSz w:w="11910" w:h="16840"/>
          <w:pgMar w:top="1040" w:right="620" w:bottom="1480" w:left="1480" w:header="0" w:footer="1215" w:gutter="0"/>
          <w:cols w:space="720"/>
        </w:sectPr>
      </w:pPr>
    </w:p>
    <w:p w:rsidR="00436A5B" w:rsidRPr="006B747E" w:rsidRDefault="00A4646F">
      <w:pPr>
        <w:pStyle w:val="a5"/>
        <w:numPr>
          <w:ilvl w:val="1"/>
          <w:numId w:val="37"/>
        </w:numPr>
        <w:tabs>
          <w:tab w:val="left" w:pos="1009"/>
        </w:tabs>
        <w:spacing w:before="62"/>
        <w:ind w:left="1008" w:hanging="421"/>
        <w:rPr>
          <w:b/>
          <w:sz w:val="24"/>
        </w:rPr>
      </w:pPr>
      <w:r w:rsidRPr="006B747E">
        <w:rPr>
          <w:b/>
          <w:sz w:val="24"/>
        </w:rPr>
        <w:lastRenderedPageBreak/>
        <w:t>Тематическийпланисодержаниеучебнойдисциплины</w:t>
      </w:r>
    </w:p>
    <w:p w:rsidR="00436A5B" w:rsidRPr="006B747E" w:rsidRDefault="00436A5B">
      <w:pPr>
        <w:pStyle w:val="a3"/>
        <w:spacing w:before="4"/>
        <w:rPr>
          <w:b/>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4"/>
        <w:gridCol w:w="8923"/>
        <w:gridCol w:w="1830"/>
        <w:gridCol w:w="2048"/>
      </w:tblGrid>
      <w:tr w:rsidR="00436A5B" w:rsidRPr="006B747E">
        <w:trPr>
          <w:trHeight w:val="1103"/>
        </w:trPr>
        <w:tc>
          <w:tcPr>
            <w:tcW w:w="2684" w:type="dxa"/>
          </w:tcPr>
          <w:p w:rsidR="00436A5B" w:rsidRPr="006B747E" w:rsidRDefault="00A4646F">
            <w:pPr>
              <w:pStyle w:val="TableParagraph"/>
              <w:ind w:left="821" w:right="150" w:hanging="356"/>
              <w:rPr>
                <w:b/>
                <w:sz w:val="24"/>
              </w:rPr>
            </w:pPr>
            <w:r w:rsidRPr="006B747E">
              <w:rPr>
                <w:b/>
                <w:sz w:val="24"/>
              </w:rPr>
              <w:t>Наименование раз-деловитем</w:t>
            </w:r>
          </w:p>
        </w:tc>
        <w:tc>
          <w:tcPr>
            <w:tcW w:w="8923" w:type="dxa"/>
          </w:tcPr>
          <w:p w:rsidR="00436A5B" w:rsidRPr="006B747E" w:rsidRDefault="00A4646F">
            <w:pPr>
              <w:pStyle w:val="TableParagraph"/>
              <w:ind w:left="822" w:right="357" w:hanging="356"/>
              <w:rPr>
                <w:b/>
                <w:sz w:val="24"/>
              </w:rPr>
            </w:pPr>
            <w:r w:rsidRPr="006B747E">
              <w:rPr>
                <w:b/>
                <w:sz w:val="24"/>
              </w:rPr>
              <w:t>Содержание учебного материала и формы организации деятельности обу-чающихся</w:t>
            </w:r>
          </w:p>
        </w:tc>
        <w:tc>
          <w:tcPr>
            <w:tcW w:w="1830" w:type="dxa"/>
          </w:tcPr>
          <w:p w:rsidR="00436A5B" w:rsidRPr="006B747E" w:rsidRDefault="00A4646F">
            <w:pPr>
              <w:pStyle w:val="TableParagraph"/>
              <w:ind w:left="819" w:right="260" w:hanging="356"/>
              <w:rPr>
                <w:b/>
                <w:sz w:val="24"/>
              </w:rPr>
            </w:pPr>
            <w:r w:rsidRPr="006B747E">
              <w:rPr>
                <w:b/>
                <w:sz w:val="24"/>
              </w:rPr>
              <w:t>Объем ча-сов</w:t>
            </w:r>
          </w:p>
        </w:tc>
        <w:tc>
          <w:tcPr>
            <w:tcW w:w="2048" w:type="dxa"/>
          </w:tcPr>
          <w:p w:rsidR="00436A5B" w:rsidRPr="006B747E" w:rsidRDefault="00A4646F">
            <w:pPr>
              <w:pStyle w:val="TableParagraph"/>
              <w:ind w:left="818" w:right="129" w:hanging="356"/>
              <w:jc w:val="both"/>
              <w:rPr>
                <w:b/>
                <w:sz w:val="24"/>
              </w:rPr>
            </w:pPr>
            <w:r w:rsidRPr="006B747E">
              <w:rPr>
                <w:b/>
                <w:sz w:val="24"/>
              </w:rPr>
              <w:t>Осваиваемыеэлементыкомпе-</w:t>
            </w:r>
          </w:p>
          <w:p w:rsidR="00436A5B" w:rsidRPr="006B747E" w:rsidRDefault="00A4646F">
            <w:pPr>
              <w:pStyle w:val="TableParagraph"/>
              <w:spacing w:line="259" w:lineRule="exact"/>
              <w:ind w:left="818"/>
              <w:rPr>
                <w:b/>
                <w:sz w:val="24"/>
              </w:rPr>
            </w:pPr>
            <w:r w:rsidRPr="006B747E">
              <w:rPr>
                <w:b/>
                <w:sz w:val="24"/>
              </w:rPr>
              <w:t>тенций</w:t>
            </w:r>
          </w:p>
        </w:tc>
      </w:tr>
      <w:tr w:rsidR="00436A5B" w:rsidRPr="006B747E">
        <w:trPr>
          <w:trHeight w:val="275"/>
        </w:trPr>
        <w:tc>
          <w:tcPr>
            <w:tcW w:w="2684" w:type="dxa"/>
          </w:tcPr>
          <w:p w:rsidR="00436A5B" w:rsidRPr="006B747E" w:rsidRDefault="00A4646F">
            <w:pPr>
              <w:pStyle w:val="TableParagraph"/>
              <w:spacing w:line="256" w:lineRule="exact"/>
              <w:ind w:left="364"/>
              <w:jc w:val="center"/>
              <w:rPr>
                <w:b/>
                <w:sz w:val="24"/>
              </w:rPr>
            </w:pPr>
            <w:r w:rsidRPr="006B747E">
              <w:rPr>
                <w:b/>
                <w:sz w:val="24"/>
              </w:rPr>
              <w:t>1</w:t>
            </w:r>
          </w:p>
        </w:tc>
        <w:tc>
          <w:tcPr>
            <w:tcW w:w="8923" w:type="dxa"/>
          </w:tcPr>
          <w:p w:rsidR="00436A5B" w:rsidRPr="006B747E" w:rsidRDefault="00A4646F">
            <w:pPr>
              <w:pStyle w:val="TableParagraph"/>
              <w:spacing w:line="256" w:lineRule="exact"/>
              <w:ind w:left="366"/>
              <w:jc w:val="center"/>
              <w:rPr>
                <w:b/>
                <w:sz w:val="24"/>
              </w:rPr>
            </w:pPr>
            <w:r w:rsidRPr="006B747E">
              <w:rPr>
                <w:b/>
                <w:sz w:val="24"/>
              </w:rPr>
              <w:t>2</w:t>
            </w:r>
          </w:p>
        </w:tc>
        <w:tc>
          <w:tcPr>
            <w:tcW w:w="1830" w:type="dxa"/>
          </w:tcPr>
          <w:p w:rsidR="00436A5B" w:rsidRPr="006B747E" w:rsidRDefault="00A4646F">
            <w:pPr>
              <w:pStyle w:val="TableParagraph"/>
              <w:spacing w:line="256" w:lineRule="exact"/>
              <w:ind w:left="6"/>
              <w:jc w:val="center"/>
              <w:rPr>
                <w:b/>
                <w:sz w:val="24"/>
              </w:rPr>
            </w:pPr>
            <w:r w:rsidRPr="006B747E">
              <w:rPr>
                <w:b/>
                <w:sz w:val="24"/>
              </w:rPr>
              <w:t>3</w:t>
            </w:r>
          </w:p>
        </w:tc>
        <w:tc>
          <w:tcPr>
            <w:tcW w:w="2048" w:type="dxa"/>
          </w:tcPr>
          <w:p w:rsidR="00436A5B" w:rsidRPr="006B747E" w:rsidRDefault="00A4646F">
            <w:pPr>
              <w:pStyle w:val="TableParagraph"/>
              <w:spacing w:line="256" w:lineRule="exact"/>
              <w:ind w:left="362"/>
              <w:jc w:val="center"/>
              <w:rPr>
                <w:b/>
                <w:sz w:val="24"/>
              </w:rPr>
            </w:pPr>
            <w:r w:rsidRPr="006B747E">
              <w:rPr>
                <w:b/>
                <w:sz w:val="24"/>
              </w:rPr>
              <w:t>4</w:t>
            </w:r>
          </w:p>
        </w:tc>
      </w:tr>
      <w:tr w:rsidR="00436A5B" w:rsidRPr="006B747E">
        <w:trPr>
          <w:trHeight w:val="275"/>
        </w:trPr>
        <w:tc>
          <w:tcPr>
            <w:tcW w:w="2684" w:type="dxa"/>
            <w:vMerge w:val="restart"/>
          </w:tcPr>
          <w:p w:rsidR="00436A5B" w:rsidRPr="006B747E" w:rsidRDefault="00A4646F">
            <w:pPr>
              <w:pStyle w:val="TableParagraph"/>
              <w:spacing w:line="273" w:lineRule="exact"/>
              <w:ind w:left="465"/>
              <w:rPr>
                <w:b/>
                <w:sz w:val="24"/>
              </w:rPr>
            </w:pPr>
            <w:r w:rsidRPr="006B747E">
              <w:rPr>
                <w:b/>
                <w:sz w:val="24"/>
              </w:rPr>
              <w:t>Введение</w:t>
            </w:r>
          </w:p>
        </w:tc>
        <w:tc>
          <w:tcPr>
            <w:tcW w:w="8923" w:type="dxa"/>
          </w:tcPr>
          <w:p w:rsidR="00436A5B" w:rsidRPr="006B747E" w:rsidRDefault="00A4646F">
            <w:pPr>
              <w:pStyle w:val="TableParagraph"/>
              <w:spacing w:line="256" w:lineRule="exact"/>
              <w:ind w:left="260"/>
              <w:rPr>
                <w:b/>
                <w:sz w:val="24"/>
              </w:rPr>
            </w:pPr>
            <w:r w:rsidRPr="006B747E">
              <w:rPr>
                <w:b/>
                <w:sz w:val="24"/>
              </w:rPr>
              <w:t>Содержаниеучебногоматериала</w:t>
            </w:r>
          </w:p>
        </w:tc>
        <w:tc>
          <w:tcPr>
            <w:tcW w:w="1830" w:type="dxa"/>
            <w:vMerge w:val="restart"/>
          </w:tcPr>
          <w:p w:rsidR="00436A5B" w:rsidRPr="006B747E" w:rsidRDefault="00A4646F">
            <w:pPr>
              <w:pStyle w:val="TableParagraph"/>
              <w:spacing w:line="273" w:lineRule="exact"/>
              <w:ind w:left="6"/>
              <w:jc w:val="center"/>
              <w:rPr>
                <w:b/>
                <w:sz w:val="24"/>
              </w:rPr>
            </w:pPr>
            <w:r w:rsidRPr="006B747E">
              <w:rPr>
                <w:b/>
                <w:sz w:val="24"/>
              </w:rPr>
              <w:t>2</w:t>
            </w:r>
          </w:p>
        </w:tc>
        <w:tc>
          <w:tcPr>
            <w:tcW w:w="2048" w:type="dxa"/>
            <w:vMerge w:val="restart"/>
          </w:tcPr>
          <w:p w:rsidR="00436A5B" w:rsidRPr="006B747E" w:rsidRDefault="00A4646F">
            <w:pPr>
              <w:pStyle w:val="TableParagraph"/>
              <w:spacing w:line="273" w:lineRule="exact"/>
              <w:ind w:left="444" w:right="384"/>
              <w:jc w:val="center"/>
              <w:rPr>
                <w:b/>
                <w:sz w:val="24"/>
              </w:rPr>
            </w:pPr>
            <w:r w:rsidRPr="006B747E">
              <w:rPr>
                <w:b/>
                <w:sz w:val="24"/>
              </w:rPr>
              <w:t>ОК1-7,ОК</w:t>
            </w:r>
          </w:p>
          <w:p w:rsidR="00436A5B" w:rsidRPr="006B747E" w:rsidRDefault="00A4646F">
            <w:pPr>
              <w:pStyle w:val="TableParagraph"/>
              <w:ind w:left="403" w:right="384"/>
              <w:jc w:val="center"/>
              <w:rPr>
                <w:b/>
                <w:sz w:val="24"/>
              </w:rPr>
            </w:pPr>
            <w:r w:rsidRPr="006B747E">
              <w:rPr>
                <w:b/>
                <w:sz w:val="24"/>
              </w:rPr>
              <w:t>9,10</w:t>
            </w:r>
          </w:p>
        </w:tc>
      </w:tr>
      <w:tr w:rsidR="00436A5B" w:rsidRPr="006B747E">
        <w:trPr>
          <w:trHeight w:val="828"/>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hanging="142"/>
              <w:rPr>
                <w:sz w:val="24"/>
              </w:rPr>
            </w:pPr>
            <w:r w:rsidRPr="006B747E">
              <w:rPr>
                <w:b/>
                <w:sz w:val="24"/>
              </w:rPr>
              <w:t>1.</w:t>
            </w:r>
            <w:r w:rsidRPr="006B747E">
              <w:rPr>
                <w:sz w:val="24"/>
              </w:rPr>
              <w:t>Основные понятия в области охраны труда. Предмет, цели и задачи дисципли-ны.Межпредметныесвязисдругимидисциплинами.Рользнанийпоохранетру-</w:t>
            </w:r>
          </w:p>
          <w:p w:rsidR="00436A5B" w:rsidRPr="006B747E" w:rsidRDefault="00A4646F">
            <w:pPr>
              <w:pStyle w:val="TableParagraph"/>
              <w:spacing w:line="264" w:lineRule="exact"/>
              <w:ind w:left="402"/>
              <w:rPr>
                <w:sz w:val="24"/>
              </w:rPr>
            </w:pPr>
            <w:r w:rsidRPr="006B747E">
              <w:rPr>
                <w:sz w:val="24"/>
              </w:rPr>
              <w:t>давпрофессиональнойдеятельности.Состояниеохранытрудавотрасли</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275"/>
        </w:trPr>
        <w:tc>
          <w:tcPr>
            <w:tcW w:w="2684" w:type="dxa"/>
          </w:tcPr>
          <w:p w:rsidR="00436A5B" w:rsidRPr="006B747E" w:rsidRDefault="00A4646F">
            <w:pPr>
              <w:pStyle w:val="TableParagraph"/>
              <w:spacing w:line="256" w:lineRule="exact"/>
              <w:ind w:left="465"/>
              <w:rPr>
                <w:b/>
                <w:sz w:val="24"/>
              </w:rPr>
            </w:pPr>
            <w:r w:rsidRPr="006B747E">
              <w:rPr>
                <w:b/>
                <w:sz w:val="24"/>
              </w:rPr>
              <w:t>Раздел1</w:t>
            </w:r>
          </w:p>
        </w:tc>
        <w:tc>
          <w:tcPr>
            <w:tcW w:w="8923" w:type="dxa"/>
          </w:tcPr>
          <w:p w:rsidR="00436A5B" w:rsidRPr="006B747E" w:rsidRDefault="00A4646F">
            <w:pPr>
              <w:pStyle w:val="TableParagraph"/>
              <w:spacing w:line="256" w:lineRule="exact"/>
              <w:ind w:left="260"/>
              <w:rPr>
                <w:b/>
                <w:sz w:val="24"/>
              </w:rPr>
            </w:pPr>
            <w:r w:rsidRPr="006B747E">
              <w:rPr>
                <w:b/>
                <w:sz w:val="24"/>
              </w:rPr>
              <w:t>Нормативно-правоваябазаохранытруда</w:t>
            </w:r>
          </w:p>
        </w:tc>
        <w:tc>
          <w:tcPr>
            <w:tcW w:w="1830" w:type="dxa"/>
          </w:tcPr>
          <w:p w:rsidR="00436A5B" w:rsidRPr="006B747E" w:rsidRDefault="00A4646F">
            <w:pPr>
              <w:pStyle w:val="TableParagraph"/>
              <w:spacing w:line="256" w:lineRule="exact"/>
              <w:ind w:left="773" w:right="767"/>
              <w:jc w:val="center"/>
              <w:rPr>
                <w:b/>
                <w:sz w:val="24"/>
              </w:rPr>
            </w:pPr>
            <w:r w:rsidRPr="006B747E">
              <w:rPr>
                <w:b/>
                <w:sz w:val="24"/>
              </w:rPr>
              <w:t>12</w:t>
            </w:r>
          </w:p>
        </w:tc>
        <w:tc>
          <w:tcPr>
            <w:tcW w:w="2048" w:type="dxa"/>
          </w:tcPr>
          <w:p w:rsidR="00436A5B" w:rsidRPr="006B747E" w:rsidRDefault="00436A5B">
            <w:pPr>
              <w:pStyle w:val="TableParagraph"/>
              <w:rPr>
                <w:sz w:val="20"/>
              </w:rPr>
            </w:pPr>
          </w:p>
        </w:tc>
      </w:tr>
      <w:tr w:rsidR="00436A5B" w:rsidRPr="006B747E">
        <w:trPr>
          <w:trHeight w:val="275"/>
        </w:trPr>
        <w:tc>
          <w:tcPr>
            <w:tcW w:w="2684" w:type="dxa"/>
            <w:vMerge w:val="restart"/>
          </w:tcPr>
          <w:p w:rsidR="00436A5B" w:rsidRPr="006B747E" w:rsidRDefault="00A4646F">
            <w:pPr>
              <w:pStyle w:val="TableParagraph"/>
              <w:spacing w:line="273" w:lineRule="exact"/>
              <w:ind w:left="107"/>
              <w:rPr>
                <w:b/>
                <w:sz w:val="24"/>
              </w:rPr>
            </w:pPr>
            <w:r w:rsidRPr="006B747E">
              <w:rPr>
                <w:b/>
                <w:sz w:val="24"/>
              </w:rPr>
              <w:t>Тема1.1</w:t>
            </w:r>
          </w:p>
          <w:p w:rsidR="00436A5B" w:rsidRPr="006B747E" w:rsidRDefault="00A4646F">
            <w:pPr>
              <w:pStyle w:val="TableParagraph"/>
              <w:ind w:left="107" w:right="100"/>
              <w:rPr>
                <w:b/>
                <w:sz w:val="24"/>
              </w:rPr>
            </w:pPr>
            <w:r w:rsidRPr="006B747E">
              <w:rPr>
                <w:b/>
                <w:sz w:val="24"/>
              </w:rPr>
              <w:t>Законодательство вобластиохранытруда</w:t>
            </w:r>
          </w:p>
        </w:tc>
        <w:tc>
          <w:tcPr>
            <w:tcW w:w="8923" w:type="dxa"/>
          </w:tcPr>
          <w:p w:rsidR="00436A5B" w:rsidRPr="006B747E" w:rsidRDefault="00A4646F">
            <w:pPr>
              <w:pStyle w:val="TableParagraph"/>
              <w:spacing w:line="256" w:lineRule="exact"/>
              <w:ind w:left="260"/>
              <w:rPr>
                <w:b/>
                <w:sz w:val="24"/>
              </w:rPr>
            </w:pPr>
            <w:r w:rsidRPr="006B747E">
              <w:rPr>
                <w:b/>
                <w:sz w:val="24"/>
              </w:rPr>
              <w:t>Содержаниеучебногоматериала</w:t>
            </w:r>
          </w:p>
        </w:tc>
        <w:tc>
          <w:tcPr>
            <w:tcW w:w="1830" w:type="dxa"/>
            <w:vMerge w:val="restart"/>
          </w:tcPr>
          <w:p w:rsidR="00436A5B" w:rsidRPr="006B747E" w:rsidRDefault="00A4646F">
            <w:pPr>
              <w:pStyle w:val="TableParagraph"/>
              <w:spacing w:line="273" w:lineRule="exact"/>
              <w:ind w:left="6"/>
              <w:jc w:val="center"/>
              <w:rPr>
                <w:b/>
                <w:sz w:val="24"/>
              </w:rPr>
            </w:pPr>
            <w:r w:rsidRPr="006B747E">
              <w:rPr>
                <w:b/>
                <w:sz w:val="24"/>
              </w:rPr>
              <w:t>4</w:t>
            </w:r>
          </w:p>
        </w:tc>
        <w:tc>
          <w:tcPr>
            <w:tcW w:w="2048" w:type="dxa"/>
            <w:vMerge w:val="restart"/>
          </w:tcPr>
          <w:p w:rsidR="00436A5B" w:rsidRPr="006B747E" w:rsidRDefault="00A4646F">
            <w:pPr>
              <w:pStyle w:val="TableParagraph"/>
              <w:spacing w:line="273" w:lineRule="exact"/>
              <w:ind w:left="444" w:right="384"/>
              <w:jc w:val="center"/>
              <w:rPr>
                <w:b/>
                <w:sz w:val="24"/>
              </w:rPr>
            </w:pPr>
            <w:r w:rsidRPr="006B747E">
              <w:rPr>
                <w:b/>
                <w:sz w:val="24"/>
              </w:rPr>
              <w:t>ОК1-7,ОК</w:t>
            </w:r>
          </w:p>
          <w:p w:rsidR="00436A5B" w:rsidRPr="006B747E" w:rsidRDefault="00A4646F">
            <w:pPr>
              <w:pStyle w:val="TableParagraph"/>
              <w:ind w:left="403" w:right="384"/>
              <w:jc w:val="center"/>
              <w:rPr>
                <w:b/>
                <w:sz w:val="24"/>
              </w:rPr>
            </w:pPr>
            <w:r w:rsidRPr="006B747E">
              <w:rPr>
                <w:b/>
                <w:sz w:val="24"/>
              </w:rPr>
              <w:t>9,10</w:t>
            </w:r>
          </w:p>
          <w:p w:rsidR="00436A5B" w:rsidRPr="006B747E" w:rsidRDefault="00A4646F">
            <w:pPr>
              <w:pStyle w:val="TableParagraph"/>
              <w:ind w:left="365" w:right="384"/>
              <w:jc w:val="center"/>
              <w:rPr>
                <w:b/>
                <w:sz w:val="24"/>
              </w:rPr>
            </w:pPr>
            <w:r w:rsidRPr="006B747E">
              <w:rPr>
                <w:b/>
                <w:sz w:val="24"/>
              </w:rPr>
              <w:t>ПК1.1-1.5</w:t>
            </w:r>
          </w:p>
          <w:p w:rsidR="00436A5B" w:rsidRPr="006B747E" w:rsidRDefault="00A4646F">
            <w:pPr>
              <w:pStyle w:val="TableParagraph"/>
              <w:ind w:left="365" w:right="384"/>
              <w:jc w:val="center"/>
              <w:rPr>
                <w:b/>
                <w:sz w:val="24"/>
              </w:rPr>
            </w:pPr>
            <w:r w:rsidRPr="006B747E">
              <w:rPr>
                <w:b/>
                <w:sz w:val="24"/>
              </w:rPr>
              <w:t>ПК2.1-2.8</w:t>
            </w:r>
          </w:p>
          <w:p w:rsidR="00436A5B" w:rsidRPr="006B747E" w:rsidRDefault="00A4646F">
            <w:pPr>
              <w:pStyle w:val="TableParagraph"/>
              <w:ind w:left="365" w:right="384"/>
              <w:jc w:val="center"/>
              <w:rPr>
                <w:b/>
                <w:sz w:val="24"/>
              </w:rPr>
            </w:pPr>
            <w:r w:rsidRPr="006B747E">
              <w:rPr>
                <w:b/>
                <w:sz w:val="24"/>
              </w:rPr>
              <w:t>ПК3.1-3.6</w:t>
            </w:r>
          </w:p>
          <w:p w:rsidR="00436A5B" w:rsidRPr="006B747E" w:rsidRDefault="00A4646F">
            <w:pPr>
              <w:pStyle w:val="TableParagraph"/>
              <w:ind w:left="365" w:right="384"/>
              <w:jc w:val="center"/>
              <w:rPr>
                <w:b/>
                <w:sz w:val="24"/>
              </w:rPr>
            </w:pPr>
            <w:r w:rsidRPr="006B747E">
              <w:rPr>
                <w:b/>
                <w:sz w:val="24"/>
              </w:rPr>
              <w:t>ПК4.1-4.5</w:t>
            </w:r>
          </w:p>
          <w:p w:rsidR="00436A5B" w:rsidRPr="006B747E" w:rsidRDefault="00A4646F">
            <w:pPr>
              <w:pStyle w:val="TableParagraph"/>
              <w:ind w:left="365" w:right="384"/>
              <w:jc w:val="center"/>
              <w:rPr>
                <w:b/>
                <w:sz w:val="24"/>
              </w:rPr>
            </w:pPr>
            <w:r w:rsidRPr="006B747E">
              <w:rPr>
                <w:b/>
                <w:sz w:val="24"/>
              </w:rPr>
              <w:t>ПК5.1-5.5</w:t>
            </w:r>
          </w:p>
        </w:tc>
      </w:tr>
      <w:tr w:rsidR="00436A5B" w:rsidRPr="006B747E">
        <w:trPr>
          <w:trHeight w:val="1382"/>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178" w:hanging="142"/>
              <w:rPr>
                <w:sz w:val="24"/>
              </w:rPr>
            </w:pPr>
            <w:r w:rsidRPr="006B747E">
              <w:rPr>
                <w:b/>
                <w:sz w:val="24"/>
              </w:rPr>
              <w:t>1.</w:t>
            </w:r>
            <w:r w:rsidRPr="006B747E">
              <w:rPr>
                <w:sz w:val="24"/>
              </w:rPr>
              <w:t>Нормативно-правовая база охраны труда: понятие, назначение. Федеральныезаконы в области охраны труда: Конституция Российской Федерации, «Об осно-вах охраны труда в Российской Федерации», Трудовой кодекс Российской Феде-рации(гл.33-36).Основныенормы,регламентирующиеэтимизаконами,сфера-</w:t>
            </w:r>
          </w:p>
          <w:p w:rsidR="00436A5B" w:rsidRPr="006B747E" w:rsidRDefault="00A4646F">
            <w:pPr>
              <w:pStyle w:val="TableParagraph"/>
              <w:spacing w:line="264" w:lineRule="exact"/>
              <w:ind w:left="402"/>
              <w:rPr>
                <w:sz w:val="24"/>
              </w:rPr>
            </w:pPr>
            <w:r w:rsidRPr="006B747E">
              <w:rPr>
                <w:sz w:val="24"/>
              </w:rPr>
              <w:t>миихприменения</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1103"/>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357" w:hanging="142"/>
              <w:rPr>
                <w:sz w:val="24"/>
              </w:rPr>
            </w:pPr>
            <w:r w:rsidRPr="006B747E">
              <w:rPr>
                <w:sz w:val="24"/>
              </w:rPr>
              <w:t>2. Основные направления государственной политики в области охраны труда.ПолномочияоргановгосударственнойвластиРоссииисубъектовРФ,атакже</w:t>
            </w:r>
          </w:p>
          <w:p w:rsidR="00436A5B" w:rsidRPr="006B747E" w:rsidRDefault="00A4646F">
            <w:pPr>
              <w:pStyle w:val="TableParagraph"/>
              <w:spacing w:line="270" w:lineRule="atLeast"/>
              <w:ind w:left="402" w:right="313"/>
              <w:rPr>
                <w:sz w:val="24"/>
              </w:rPr>
            </w:pPr>
            <w:r w:rsidRPr="006B747E">
              <w:rPr>
                <w:sz w:val="24"/>
              </w:rPr>
              <w:t>местного самоуправления в области охраны труда. Государственные норматив-ныетребования охранытруда(Трудовой кодексРФ,ст.211).</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551"/>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spacing w:line="268" w:lineRule="exact"/>
              <w:ind w:left="260"/>
              <w:rPr>
                <w:sz w:val="24"/>
              </w:rPr>
            </w:pPr>
            <w:r w:rsidRPr="006B747E">
              <w:rPr>
                <w:sz w:val="24"/>
              </w:rPr>
              <w:t>3.Системастандартовпотехникебезопасности:назначение,объекты.Межотрас-</w:t>
            </w:r>
          </w:p>
          <w:p w:rsidR="00436A5B" w:rsidRPr="006B747E" w:rsidRDefault="00A4646F">
            <w:pPr>
              <w:pStyle w:val="TableParagraph"/>
              <w:spacing w:line="264" w:lineRule="exact"/>
              <w:ind w:left="402"/>
              <w:rPr>
                <w:sz w:val="24"/>
              </w:rPr>
            </w:pPr>
            <w:r w:rsidRPr="006B747E">
              <w:rPr>
                <w:sz w:val="24"/>
              </w:rPr>
              <w:t>левыеправилапоохранетруда,назначение,содержание,порядокдействия</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551"/>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spacing w:line="268" w:lineRule="exact"/>
              <w:ind w:left="260"/>
              <w:rPr>
                <w:sz w:val="24"/>
              </w:rPr>
            </w:pPr>
            <w:r w:rsidRPr="006B747E">
              <w:rPr>
                <w:sz w:val="24"/>
              </w:rPr>
              <w:t>4.Положениеосистемесертификацииработпоохранетруда ворганизациях:на-</w:t>
            </w:r>
          </w:p>
          <w:p w:rsidR="00436A5B" w:rsidRPr="006B747E" w:rsidRDefault="00A4646F">
            <w:pPr>
              <w:pStyle w:val="TableParagraph"/>
              <w:spacing w:line="264" w:lineRule="exact"/>
              <w:ind w:left="402"/>
              <w:rPr>
                <w:sz w:val="24"/>
              </w:rPr>
            </w:pPr>
            <w:r w:rsidRPr="006B747E">
              <w:rPr>
                <w:sz w:val="24"/>
              </w:rPr>
              <w:t>значение,содержание</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275"/>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spacing w:line="256" w:lineRule="exact"/>
              <w:ind w:left="260"/>
              <w:rPr>
                <w:b/>
                <w:sz w:val="24"/>
              </w:rPr>
            </w:pPr>
            <w:r w:rsidRPr="006B747E">
              <w:rPr>
                <w:b/>
                <w:sz w:val="24"/>
              </w:rPr>
              <w:t>Тематикапрактическихработ</w:t>
            </w:r>
          </w:p>
        </w:tc>
        <w:tc>
          <w:tcPr>
            <w:tcW w:w="1830" w:type="dxa"/>
          </w:tcPr>
          <w:p w:rsidR="00436A5B" w:rsidRPr="006B747E" w:rsidRDefault="00A4646F">
            <w:pPr>
              <w:pStyle w:val="TableParagraph"/>
              <w:spacing w:line="256" w:lineRule="exact"/>
              <w:ind w:left="6"/>
              <w:jc w:val="center"/>
              <w:rPr>
                <w:b/>
                <w:sz w:val="24"/>
              </w:rPr>
            </w:pPr>
            <w:r w:rsidRPr="006B747E">
              <w:rPr>
                <w:b/>
                <w:sz w:val="24"/>
              </w:rPr>
              <w:t>2</w:t>
            </w:r>
          </w:p>
        </w:tc>
        <w:tc>
          <w:tcPr>
            <w:tcW w:w="2048" w:type="dxa"/>
          </w:tcPr>
          <w:p w:rsidR="00436A5B" w:rsidRPr="006B747E" w:rsidRDefault="00436A5B">
            <w:pPr>
              <w:pStyle w:val="TableParagraph"/>
              <w:rPr>
                <w:sz w:val="20"/>
              </w:rPr>
            </w:pPr>
          </w:p>
        </w:tc>
      </w:tr>
      <w:tr w:rsidR="00436A5B" w:rsidRPr="006B747E">
        <w:trPr>
          <w:trHeight w:val="552"/>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tabs>
                <w:tab w:val="left" w:pos="817"/>
              </w:tabs>
              <w:spacing w:line="268" w:lineRule="exact"/>
              <w:ind w:left="260"/>
              <w:rPr>
                <w:sz w:val="24"/>
              </w:rPr>
            </w:pPr>
            <w:r w:rsidRPr="006B747E">
              <w:rPr>
                <w:sz w:val="24"/>
              </w:rPr>
              <w:t>1.</w:t>
            </w:r>
            <w:r w:rsidRPr="006B747E">
              <w:rPr>
                <w:sz w:val="24"/>
              </w:rPr>
              <w:tab/>
              <w:t>Оформлениенормативно-техническихдокументов,всоответствиидейст-</w:t>
            </w:r>
          </w:p>
          <w:p w:rsidR="00436A5B" w:rsidRPr="006B747E" w:rsidRDefault="00A4646F">
            <w:pPr>
              <w:pStyle w:val="TableParagraph"/>
              <w:spacing w:line="264" w:lineRule="exact"/>
              <w:ind w:left="402"/>
              <w:rPr>
                <w:sz w:val="24"/>
              </w:rPr>
            </w:pPr>
            <w:r w:rsidRPr="006B747E">
              <w:rPr>
                <w:sz w:val="24"/>
              </w:rPr>
              <w:t>вующимиФедеральнымиЗаконамивобластиохранытруда</w:t>
            </w:r>
          </w:p>
        </w:tc>
        <w:tc>
          <w:tcPr>
            <w:tcW w:w="1830" w:type="dxa"/>
          </w:tcPr>
          <w:p w:rsidR="00436A5B" w:rsidRPr="006B747E" w:rsidRDefault="00A4646F">
            <w:pPr>
              <w:pStyle w:val="TableParagraph"/>
              <w:spacing w:line="273" w:lineRule="exact"/>
              <w:ind w:left="6"/>
              <w:jc w:val="center"/>
              <w:rPr>
                <w:b/>
                <w:sz w:val="24"/>
              </w:rPr>
            </w:pPr>
            <w:r w:rsidRPr="006B747E">
              <w:rPr>
                <w:b/>
                <w:sz w:val="24"/>
              </w:rPr>
              <w:t>2</w:t>
            </w:r>
          </w:p>
        </w:tc>
        <w:tc>
          <w:tcPr>
            <w:tcW w:w="2048" w:type="dxa"/>
          </w:tcPr>
          <w:p w:rsidR="00436A5B" w:rsidRPr="006B747E" w:rsidRDefault="00436A5B">
            <w:pPr>
              <w:pStyle w:val="TableParagraph"/>
              <w:rPr>
                <w:sz w:val="24"/>
              </w:rPr>
            </w:pPr>
          </w:p>
        </w:tc>
      </w:tr>
      <w:tr w:rsidR="00436A5B" w:rsidRPr="006B747E">
        <w:trPr>
          <w:trHeight w:val="275"/>
        </w:trPr>
        <w:tc>
          <w:tcPr>
            <w:tcW w:w="2684" w:type="dxa"/>
            <w:vMerge w:val="restart"/>
          </w:tcPr>
          <w:p w:rsidR="00436A5B" w:rsidRPr="006B747E" w:rsidRDefault="00A4646F">
            <w:pPr>
              <w:pStyle w:val="TableParagraph"/>
              <w:ind w:left="107" w:right="355"/>
              <w:rPr>
                <w:b/>
                <w:sz w:val="24"/>
              </w:rPr>
            </w:pPr>
            <w:r w:rsidRPr="006B747E">
              <w:rPr>
                <w:b/>
                <w:sz w:val="24"/>
              </w:rPr>
              <w:t>Тема 1.2Обеспечение охранытруда</w:t>
            </w:r>
          </w:p>
        </w:tc>
        <w:tc>
          <w:tcPr>
            <w:tcW w:w="8923" w:type="dxa"/>
          </w:tcPr>
          <w:p w:rsidR="00436A5B" w:rsidRPr="006B747E" w:rsidRDefault="00A4646F">
            <w:pPr>
              <w:pStyle w:val="TableParagraph"/>
              <w:spacing w:line="256" w:lineRule="exact"/>
              <w:ind w:left="260"/>
              <w:rPr>
                <w:b/>
                <w:sz w:val="24"/>
              </w:rPr>
            </w:pPr>
            <w:r w:rsidRPr="006B747E">
              <w:rPr>
                <w:b/>
                <w:sz w:val="24"/>
              </w:rPr>
              <w:t>Содержаниеучебногоматериала</w:t>
            </w:r>
          </w:p>
        </w:tc>
        <w:tc>
          <w:tcPr>
            <w:tcW w:w="1830" w:type="dxa"/>
            <w:vMerge w:val="restart"/>
          </w:tcPr>
          <w:p w:rsidR="00436A5B" w:rsidRPr="006B747E" w:rsidRDefault="00A4646F">
            <w:pPr>
              <w:pStyle w:val="TableParagraph"/>
              <w:spacing w:line="273" w:lineRule="exact"/>
              <w:ind w:left="6"/>
              <w:jc w:val="center"/>
              <w:rPr>
                <w:b/>
                <w:sz w:val="24"/>
              </w:rPr>
            </w:pPr>
            <w:r w:rsidRPr="006B747E">
              <w:rPr>
                <w:b/>
                <w:sz w:val="24"/>
              </w:rPr>
              <w:t>2</w:t>
            </w:r>
          </w:p>
        </w:tc>
        <w:tc>
          <w:tcPr>
            <w:tcW w:w="2048" w:type="dxa"/>
            <w:vMerge w:val="restart"/>
          </w:tcPr>
          <w:p w:rsidR="00436A5B" w:rsidRPr="006B747E" w:rsidRDefault="00A4646F">
            <w:pPr>
              <w:pStyle w:val="TableParagraph"/>
              <w:spacing w:line="273" w:lineRule="exact"/>
              <w:ind w:left="444" w:right="384"/>
              <w:jc w:val="center"/>
              <w:rPr>
                <w:b/>
                <w:sz w:val="24"/>
              </w:rPr>
            </w:pPr>
            <w:r w:rsidRPr="006B747E">
              <w:rPr>
                <w:b/>
                <w:sz w:val="24"/>
              </w:rPr>
              <w:t>ОК1-7,ОК</w:t>
            </w:r>
          </w:p>
          <w:p w:rsidR="00436A5B" w:rsidRPr="006B747E" w:rsidRDefault="00A4646F">
            <w:pPr>
              <w:pStyle w:val="TableParagraph"/>
              <w:ind w:left="403" w:right="384"/>
              <w:jc w:val="center"/>
              <w:rPr>
                <w:b/>
                <w:sz w:val="24"/>
              </w:rPr>
            </w:pPr>
            <w:r w:rsidRPr="006B747E">
              <w:rPr>
                <w:b/>
                <w:sz w:val="24"/>
              </w:rPr>
              <w:t>9,10</w:t>
            </w:r>
          </w:p>
          <w:p w:rsidR="00436A5B" w:rsidRPr="006B747E" w:rsidRDefault="00A4646F">
            <w:pPr>
              <w:pStyle w:val="TableParagraph"/>
              <w:ind w:left="365" w:right="384"/>
              <w:jc w:val="center"/>
              <w:rPr>
                <w:b/>
                <w:sz w:val="24"/>
              </w:rPr>
            </w:pPr>
            <w:r w:rsidRPr="006B747E">
              <w:rPr>
                <w:b/>
                <w:sz w:val="24"/>
              </w:rPr>
              <w:t>ПК1.1-1.5</w:t>
            </w:r>
          </w:p>
          <w:p w:rsidR="00436A5B" w:rsidRPr="006B747E" w:rsidRDefault="00A4646F">
            <w:pPr>
              <w:pStyle w:val="TableParagraph"/>
              <w:ind w:left="365" w:right="384"/>
              <w:jc w:val="center"/>
              <w:rPr>
                <w:b/>
                <w:sz w:val="24"/>
              </w:rPr>
            </w:pPr>
            <w:r w:rsidRPr="006B747E">
              <w:rPr>
                <w:b/>
                <w:sz w:val="24"/>
              </w:rPr>
              <w:t>ПК2.1-2.8</w:t>
            </w:r>
          </w:p>
        </w:tc>
      </w:tr>
      <w:tr w:rsidR="00436A5B" w:rsidRPr="006B747E">
        <w:trPr>
          <w:trHeight w:val="554"/>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spacing w:line="270" w:lineRule="exact"/>
              <w:ind w:left="356"/>
              <w:rPr>
                <w:sz w:val="24"/>
              </w:rPr>
            </w:pPr>
            <w:r w:rsidRPr="006B747E">
              <w:rPr>
                <w:b/>
                <w:sz w:val="24"/>
              </w:rPr>
              <w:t>1.</w:t>
            </w:r>
            <w:r w:rsidRPr="006B747E">
              <w:rPr>
                <w:sz w:val="24"/>
              </w:rPr>
              <w:t>Обеспечениеохранытруда:понятие,назначение.Государственноеуправление</w:t>
            </w:r>
          </w:p>
          <w:p w:rsidR="00436A5B" w:rsidRPr="006B747E" w:rsidRDefault="00A4646F">
            <w:pPr>
              <w:pStyle w:val="TableParagraph"/>
              <w:spacing w:line="264" w:lineRule="exact"/>
              <w:ind w:left="3868"/>
              <w:rPr>
                <w:sz w:val="24"/>
              </w:rPr>
            </w:pPr>
            <w:r w:rsidRPr="006B747E">
              <w:rPr>
                <w:sz w:val="24"/>
              </w:rPr>
              <w:t>охранойтруда</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275"/>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spacing w:line="256" w:lineRule="exact"/>
              <w:ind w:left="306"/>
              <w:rPr>
                <w:sz w:val="24"/>
              </w:rPr>
            </w:pPr>
            <w:r w:rsidRPr="006B747E">
              <w:rPr>
                <w:sz w:val="24"/>
              </w:rPr>
              <w:t>2.Государственныйнадзориконтрользасоблюдениемзаконодательстваобохра-</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footerReference w:type="default" r:id="rId226"/>
          <w:pgSz w:w="16850" w:h="11910" w:orient="landscape"/>
          <w:pgMar w:top="780" w:right="3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4"/>
        <w:gridCol w:w="8923"/>
        <w:gridCol w:w="1830"/>
        <w:gridCol w:w="2048"/>
      </w:tblGrid>
      <w:tr w:rsidR="00436A5B" w:rsidRPr="006B747E">
        <w:trPr>
          <w:trHeight w:val="1380"/>
        </w:trPr>
        <w:tc>
          <w:tcPr>
            <w:tcW w:w="2684" w:type="dxa"/>
            <w:vMerge w:val="restart"/>
          </w:tcPr>
          <w:p w:rsidR="00436A5B" w:rsidRPr="006B747E" w:rsidRDefault="00436A5B">
            <w:pPr>
              <w:pStyle w:val="TableParagraph"/>
              <w:rPr>
                <w:sz w:val="24"/>
              </w:rPr>
            </w:pPr>
          </w:p>
        </w:tc>
        <w:tc>
          <w:tcPr>
            <w:tcW w:w="8923" w:type="dxa"/>
          </w:tcPr>
          <w:p w:rsidR="00436A5B" w:rsidRPr="006B747E" w:rsidRDefault="00A4646F">
            <w:pPr>
              <w:pStyle w:val="TableParagraph"/>
              <w:ind w:left="462" w:right="162" w:firstLine="2"/>
              <w:jc w:val="both"/>
              <w:rPr>
                <w:sz w:val="24"/>
              </w:rPr>
            </w:pPr>
            <w:r w:rsidRPr="006B747E">
              <w:rPr>
                <w:sz w:val="24"/>
              </w:rPr>
              <w:t>не труда. Органы надзора и контроля за охраной труда. Федеральные инспекциитруда:назначение,задачи,функции.Правагосударственныхинспекторовтруда.Государственныетехническиеинспекции(Госгортехнадзор,Госэнергонадзор,</w:t>
            </w:r>
          </w:p>
          <w:p w:rsidR="00436A5B" w:rsidRPr="006B747E" w:rsidRDefault="00A4646F">
            <w:pPr>
              <w:pStyle w:val="TableParagraph"/>
              <w:spacing w:line="270" w:lineRule="atLeast"/>
              <w:ind w:left="4154" w:right="189" w:hanging="3669"/>
              <w:jc w:val="both"/>
              <w:rPr>
                <w:sz w:val="24"/>
              </w:rPr>
            </w:pPr>
            <w:r w:rsidRPr="006B747E">
              <w:rPr>
                <w:sz w:val="24"/>
              </w:rPr>
              <w:t>Госсанинспекция, Государственная пожарная инспекция и др.), их назначение ифункции</w:t>
            </w:r>
          </w:p>
        </w:tc>
        <w:tc>
          <w:tcPr>
            <w:tcW w:w="1830" w:type="dxa"/>
            <w:vMerge w:val="restart"/>
          </w:tcPr>
          <w:p w:rsidR="00436A5B" w:rsidRPr="006B747E" w:rsidRDefault="00436A5B">
            <w:pPr>
              <w:pStyle w:val="TableParagraph"/>
              <w:rPr>
                <w:sz w:val="24"/>
              </w:rPr>
            </w:pPr>
          </w:p>
        </w:tc>
        <w:tc>
          <w:tcPr>
            <w:tcW w:w="2048" w:type="dxa"/>
            <w:vMerge w:val="restart"/>
          </w:tcPr>
          <w:p w:rsidR="00436A5B" w:rsidRPr="006B747E" w:rsidRDefault="00A4646F">
            <w:pPr>
              <w:pStyle w:val="TableParagraph"/>
              <w:spacing w:line="273" w:lineRule="exact"/>
              <w:ind w:left="463"/>
              <w:rPr>
                <w:b/>
                <w:sz w:val="24"/>
              </w:rPr>
            </w:pPr>
            <w:r w:rsidRPr="006B747E">
              <w:rPr>
                <w:b/>
                <w:sz w:val="24"/>
              </w:rPr>
              <w:t>ПК3.1-3.6</w:t>
            </w:r>
          </w:p>
          <w:p w:rsidR="00436A5B" w:rsidRPr="006B747E" w:rsidRDefault="00A4646F">
            <w:pPr>
              <w:pStyle w:val="TableParagraph"/>
              <w:ind w:left="463"/>
              <w:rPr>
                <w:b/>
                <w:sz w:val="24"/>
              </w:rPr>
            </w:pPr>
            <w:r w:rsidRPr="006B747E">
              <w:rPr>
                <w:b/>
                <w:sz w:val="24"/>
              </w:rPr>
              <w:t>ПК4.1-4.5</w:t>
            </w:r>
          </w:p>
          <w:p w:rsidR="00436A5B" w:rsidRPr="006B747E" w:rsidRDefault="00A4646F">
            <w:pPr>
              <w:pStyle w:val="TableParagraph"/>
              <w:ind w:left="463"/>
              <w:rPr>
                <w:b/>
                <w:sz w:val="24"/>
              </w:rPr>
            </w:pPr>
            <w:r w:rsidRPr="006B747E">
              <w:rPr>
                <w:b/>
                <w:sz w:val="24"/>
              </w:rPr>
              <w:t>ПК5.1-5.5</w:t>
            </w:r>
          </w:p>
        </w:tc>
      </w:tr>
      <w:tr w:rsidR="00436A5B" w:rsidRPr="006B747E">
        <w:trPr>
          <w:trHeight w:val="1379"/>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582" w:right="88" w:hanging="317"/>
              <w:rPr>
                <w:sz w:val="24"/>
              </w:rPr>
            </w:pPr>
            <w:r w:rsidRPr="006B747E">
              <w:rPr>
                <w:sz w:val="24"/>
              </w:rPr>
              <w:t>3. Административный, общественный, личный контроль за охраной труда. Права иобязанности профсоюзов по вопросам охраны труда. Правовые акты, регули-рующие взаимные обязательства сторон по условиям и охране труда (Коллек-тивныйдоговор,соглашениепоохранетруда).Ответственностьзанарушение</w:t>
            </w:r>
          </w:p>
          <w:p w:rsidR="00436A5B" w:rsidRPr="006B747E" w:rsidRDefault="00A4646F">
            <w:pPr>
              <w:pStyle w:val="TableParagraph"/>
              <w:spacing w:line="264" w:lineRule="exact"/>
              <w:ind w:left="796"/>
              <w:rPr>
                <w:sz w:val="24"/>
              </w:rPr>
            </w:pPr>
            <w:r w:rsidRPr="006B747E">
              <w:rPr>
                <w:sz w:val="24"/>
              </w:rPr>
              <w:t>требованийохранытруда:административная,дисциплинарная,уголовная</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1500"/>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163" w:hanging="142"/>
              <w:rPr>
                <w:b/>
                <w:sz w:val="24"/>
              </w:rPr>
            </w:pPr>
            <w:r w:rsidRPr="006B747E">
              <w:rPr>
                <w:b/>
                <w:sz w:val="24"/>
              </w:rPr>
              <w:t>Самостоятельная работа обучающихся (при наличии указывается тематикаисодержаниедомашних заданий)</w:t>
            </w:r>
          </w:p>
          <w:p w:rsidR="00436A5B" w:rsidRPr="006B747E" w:rsidRDefault="00A4646F">
            <w:pPr>
              <w:pStyle w:val="TableParagraph"/>
              <w:ind w:left="402" w:right="255" w:hanging="142"/>
              <w:rPr>
                <w:sz w:val="24"/>
              </w:rPr>
            </w:pPr>
            <w:r w:rsidRPr="006B747E">
              <w:rPr>
                <w:sz w:val="24"/>
              </w:rPr>
              <w:t>Работа над учебным материалом, ответы на контрольные вопросы; изучение нор-мативных материалов. Систематизация учебного материала при составлениитаблицпо видамответственностизаправонарушения</w:t>
            </w:r>
          </w:p>
        </w:tc>
        <w:tc>
          <w:tcPr>
            <w:tcW w:w="1830" w:type="dxa"/>
          </w:tcPr>
          <w:p w:rsidR="00436A5B" w:rsidRPr="006B747E" w:rsidRDefault="00A4646F">
            <w:pPr>
              <w:pStyle w:val="TableParagraph"/>
              <w:spacing w:line="273" w:lineRule="exact"/>
              <w:ind w:left="6"/>
              <w:jc w:val="center"/>
              <w:rPr>
                <w:b/>
                <w:sz w:val="24"/>
              </w:rPr>
            </w:pPr>
            <w:r w:rsidRPr="006B747E">
              <w:rPr>
                <w:b/>
                <w:sz w:val="24"/>
              </w:rPr>
              <w:t>*</w:t>
            </w:r>
          </w:p>
        </w:tc>
        <w:tc>
          <w:tcPr>
            <w:tcW w:w="2048" w:type="dxa"/>
            <w:vMerge/>
            <w:tcBorders>
              <w:top w:val="nil"/>
            </w:tcBorders>
          </w:tcPr>
          <w:p w:rsidR="00436A5B" w:rsidRPr="006B747E" w:rsidRDefault="00436A5B">
            <w:pPr>
              <w:rPr>
                <w:sz w:val="2"/>
                <w:szCs w:val="2"/>
              </w:rPr>
            </w:pPr>
          </w:p>
        </w:tc>
      </w:tr>
      <w:tr w:rsidR="00436A5B" w:rsidRPr="006B747E">
        <w:trPr>
          <w:trHeight w:val="277"/>
        </w:trPr>
        <w:tc>
          <w:tcPr>
            <w:tcW w:w="2684" w:type="dxa"/>
            <w:vMerge w:val="restart"/>
          </w:tcPr>
          <w:p w:rsidR="00436A5B" w:rsidRPr="006B747E" w:rsidRDefault="00A4646F">
            <w:pPr>
              <w:pStyle w:val="TableParagraph"/>
              <w:ind w:left="107" w:right="734"/>
              <w:rPr>
                <w:b/>
                <w:sz w:val="24"/>
              </w:rPr>
            </w:pPr>
            <w:r w:rsidRPr="006B747E">
              <w:rPr>
                <w:b/>
                <w:sz w:val="24"/>
              </w:rPr>
              <w:t>Тема 1.3.Организацияохраны труда ворганизациях, напредприятиях</w:t>
            </w:r>
          </w:p>
        </w:tc>
        <w:tc>
          <w:tcPr>
            <w:tcW w:w="8923" w:type="dxa"/>
          </w:tcPr>
          <w:p w:rsidR="00436A5B" w:rsidRPr="006B747E" w:rsidRDefault="00A4646F">
            <w:pPr>
              <w:pStyle w:val="TableParagraph"/>
              <w:spacing w:line="258" w:lineRule="exact"/>
              <w:ind w:left="260"/>
              <w:rPr>
                <w:b/>
                <w:sz w:val="24"/>
              </w:rPr>
            </w:pPr>
            <w:r w:rsidRPr="006B747E">
              <w:rPr>
                <w:b/>
                <w:sz w:val="24"/>
              </w:rPr>
              <w:t>Содержаниеучебногоматериала</w:t>
            </w:r>
          </w:p>
        </w:tc>
        <w:tc>
          <w:tcPr>
            <w:tcW w:w="1830" w:type="dxa"/>
            <w:vMerge w:val="restart"/>
          </w:tcPr>
          <w:p w:rsidR="00436A5B" w:rsidRPr="006B747E" w:rsidRDefault="00A4646F">
            <w:pPr>
              <w:pStyle w:val="TableParagraph"/>
              <w:spacing w:line="275" w:lineRule="exact"/>
              <w:ind w:left="6"/>
              <w:jc w:val="center"/>
              <w:rPr>
                <w:b/>
                <w:sz w:val="24"/>
              </w:rPr>
            </w:pPr>
            <w:r w:rsidRPr="006B747E">
              <w:rPr>
                <w:b/>
                <w:sz w:val="24"/>
              </w:rPr>
              <w:t>2</w:t>
            </w:r>
          </w:p>
        </w:tc>
        <w:tc>
          <w:tcPr>
            <w:tcW w:w="2048" w:type="dxa"/>
            <w:vMerge w:val="restart"/>
          </w:tcPr>
          <w:p w:rsidR="00436A5B" w:rsidRPr="006B747E" w:rsidRDefault="00A4646F">
            <w:pPr>
              <w:pStyle w:val="TableParagraph"/>
              <w:spacing w:line="275" w:lineRule="exact"/>
              <w:ind w:left="444" w:right="384"/>
              <w:jc w:val="center"/>
              <w:rPr>
                <w:b/>
                <w:sz w:val="24"/>
              </w:rPr>
            </w:pPr>
            <w:r w:rsidRPr="006B747E">
              <w:rPr>
                <w:b/>
                <w:sz w:val="24"/>
              </w:rPr>
              <w:t>ОК1-7,ОК</w:t>
            </w:r>
          </w:p>
          <w:p w:rsidR="00436A5B" w:rsidRPr="006B747E" w:rsidRDefault="00A4646F">
            <w:pPr>
              <w:pStyle w:val="TableParagraph"/>
              <w:ind w:left="403" w:right="384"/>
              <w:jc w:val="center"/>
              <w:rPr>
                <w:b/>
                <w:sz w:val="24"/>
              </w:rPr>
            </w:pPr>
            <w:r w:rsidRPr="006B747E">
              <w:rPr>
                <w:b/>
                <w:sz w:val="24"/>
              </w:rPr>
              <w:t>9,10</w:t>
            </w:r>
          </w:p>
          <w:p w:rsidR="00436A5B" w:rsidRPr="006B747E" w:rsidRDefault="00A4646F">
            <w:pPr>
              <w:pStyle w:val="TableParagraph"/>
              <w:ind w:left="365" w:right="384"/>
              <w:jc w:val="center"/>
              <w:rPr>
                <w:b/>
                <w:sz w:val="24"/>
              </w:rPr>
            </w:pPr>
            <w:r w:rsidRPr="006B747E">
              <w:rPr>
                <w:b/>
                <w:sz w:val="24"/>
              </w:rPr>
              <w:t>ПК1.1-1.5</w:t>
            </w:r>
          </w:p>
          <w:p w:rsidR="00436A5B" w:rsidRPr="006B747E" w:rsidRDefault="00A4646F">
            <w:pPr>
              <w:pStyle w:val="TableParagraph"/>
              <w:ind w:left="365" w:right="384"/>
              <w:jc w:val="center"/>
              <w:rPr>
                <w:b/>
                <w:sz w:val="24"/>
              </w:rPr>
            </w:pPr>
            <w:r w:rsidRPr="006B747E">
              <w:rPr>
                <w:b/>
                <w:sz w:val="24"/>
              </w:rPr>
              <w:t>ПК2.1-2.8</w:t>
            </w:r>
          </w:p>
          <w:p w:rsidR="00436A5B" w:rsidRPr="006B747E" w:rsidRDefault="00A4646F">
            <w:pPr>
              <w:pStyle w:val="TableParagraph"/>
              <w:ind w:left="365" w:right="384"/>
              <w:jc w:val="center"/>
              <w:rPr>
                <w:b/>
                <w:sz w:val="24"/>
              </w:rPr>
            </w:pPr>
            <w:r w:rsidRPr="006B747E">
              <w:rPr>
                <w:b/>
                <w:sz w:val="24"/>
              </w:rPr>
              <w:t>ПК3.1-3.6</w:t>
            </w:r>
          </w:p>
          <w:p w:rsidR="00436A5B" w:rsidRPr="006B747E" w:rsidRDefault="00A4646F">
            <w:pPr>
              <w:pStyle w:val="TableParagraph"/>
              <w:ind w:left="365" w:right="384"/>
              <w:jc w:val="center"/>
              <w:rPr>
                <w:b/>
                <w:sz w:val="24"/>
              </w:rPr>
            </w:pPr>
            <w:r w:rsidRPr="006B747E">
              <w:rPr>
                <w:b/>
                <w:sz w:val="24"/>
              </w:rPr>
              <w:t>ПК4.1-4.5</w:t>
            </w:r>
          </w:p>
          <w:p w:rsidR="00436A5B" w:rsidRPr="006B747E" w:rsidRDefault="00A4646F">
            <w:pPr>
              <w:pStyle w:val="TableParagraph"/>
              <w:ind w:left="365" w:right="384"/>
              <w:jc w:val="center"/>
              <w:rPr>
                <w:b/>
                <w:sz w:val="24"/>
              </w:rPr>
            </w:pPr>
            <w:r w:rsidRPr="006B747E">
              <w:rPr>
                <w:b/>
                <w:sz w:val="24"/>
              </w:rPr>
              <w:t>ПК5.1-5.5</w:t>
            </w:r>
          </w:p>
        </w:tc>
      </w:tr>
      <w:tr w:rsidR="00436A5B" w:rsidRPr="006B747E">
        <w:trPr>
          <w:trHeight w:val="1104"/>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248" w:hanging="142"/>
              <w:rPr>
                <w:sz w:val="24"/>
              </w:rPr>
            </w:pPr>
            <w:r w:rsidRPr="006B747E">
              <w:rPr>
                <w:sz w:val="24"/>
              </w:rPr>
              <w:t>1.Служба охраны труда на предприятии: назначение, основные задачи, права,функциональные обязанности. Основание для заключения договоров со специа-листамиилиорганизациями,оказывающими услугупоохранетруда.Комитеты</w:t>
            </w:r>
          </w:p>
          <w:p w:rsidR="00436A5B" w:rsidRPr="006B747E" w:rsidRDefault="00A4646F">
            <w:pPr>
              <w:pStyle w:val="TableParagraph"/>
              <w:spacing w:line="264" w:lineRule="exact"/>
              <w:ind w:left="402"/>
              <w:rPr>
                <w:sz w:val="24"/>
              </w:rPr>
            </w:pPr>
            <w:r w:rsidRPr="006B747E">
              <w:rPr>
                <w:sz w:val="24"/>
              </w:rPr>
              <w:t>(комиссии)поохранетруда:состав,назначение</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1655"/>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161" w:hanging="142"/>
              <w:rPr>
                <w:sz w:val="24"/>
              </w:rPr>
            </w:pPr>
            <w:r w:rsidRPr="006B747E">
              <w:rPr>
                <w:sz w:val="24"/>
              </w:rPr>
              <w:t>2. Обязанности работодателя по обеспечению безопасных условий и охраны тру-да. Соответствие производственных процессов и продукции требования охранытруда. Обязанности работника по соблюдению норм и правил по охране труда.Санитарно-бытовыеилечебно-профилактическоеобслуживаниеработников.</w:t>
            </w:r>
          </w:p>
          <w:p w:rsidR="00436A5B" w:rsidRPr="006B747E" w:rsidRDefault="00A4646F">
            <w:pPr>
              <w:pStyle w:val="TableParagraph"/>
              <w:spacing w:line="270" w:lineRule="atLeast"/>
              <w:ind w:left="402" w:right="149"/>
              <w:rPr>
                <w:sz w:val="24"/>
              </w:rPr>
            </w:pPr>
            <w:r w:rsidRPr="006B747E">
              <w:rPr>
                <w:sz w:val="24"/>
              </w:rPr>
              <w:t>Обеспечение прав работников на охрану труда. Дополнительные гарантии по ох-ранетрудаотдельныхкатегорий работников</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828"/>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spacing w:line="267" w:lineRule="exact"/>
              <w:ind w:left="402" w:hanging="142"/>
              <w:rPr>
                <w:sz w:val="24"/>
              </w:rPr>
            </w:pPr>
            <w:r w:rsidRPr="006B747E">
              <w:rPr>
                <w:sz w:val="24"/>
              </w:rPr>
              <w:t>3.Обеспечениеипрофессиональнаяподготовкавобластиохранытруда.Инструк-</w:t>
            </w:r>
          </w:p>
          <w:p w:rsidR="00436A5B" w:rsidRPr="006B747E" w:rsidRDefault="00A4646F">
            <w:pPr>
              <w:pStyle w:val="TableParagraph"/>
              <w:spacing w:line="270" w:lineRule="atLeast"/>
              <w:ind w:left="402" w:right="347"/>
              <w:rPr>
                <w:sz w:val="24"/>
              </w:rPr>
            </w:pPr>
            <w:r w:rsidRPr="006B747E">
              <w:rPr>
                <w:sz w:val="24"/>
              </w:rPr>
              <w:t>тажи по охране и технике безопасности (вводный, первичный, повторный, вне-плановый,текущий),характеристика,оформлениедокументации</w:t>
            </w:r>
          </w:p>
        </w:tc>
        <w:tc>
          <w:tcPr>
            <w:tcW w:w="1830" w:type="dxa"/>
            <w:vMerge/>
            <w:tcBorders>
              <w:top w:val="nil"/>
            </w:tcBorders>
          </w:tcPr>
          <w:p w:rsidR="00436A5B" w:rsidRPr="006B747E" w:rsidRDefault="00436A5B">
            <w:pPr>
              <w:rPr>
                <w:sz w:val="2"/>
                <w:szCs w:val="2"/>
              </w:rPr>
            </w:pPr>
          </w:p>
        </w:tc>
        <w:tc>
          <w:tcPr>
            <w:tcW w:w="2048" w:type="dxa"/>
          </w:tcPr>
          <w:p w:rsidR="00436A5B" w:rsidRPr="006B747E" w:rsidRDefault="00436A5B">
            <w:pPr>
              <w:pStyle w:val="TableParagraph"/>
              <w:rPr>
                <w:sz w:val="24"/>
              </w:rPr>
            </w:pPr>
          </w:p>
        </w:tc>
      </w:tr>
      <w:tr w:rsidR="00436A5B" w:rsidRPr="006B747E">
        <w:trPr>
          <w:trHeight w:val="275"/>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spacing w:line="256" w:lineRule="exact"/>
              <w:ind w:left="260"/>
              <w:rPr>
                <w:sz w:val="24"/>
              </w:rPr>
            </w:pPr>
            <w:r w:rsidRPr="006B747E">
              <w:rPr>
                <w:b/>
                <w:sz w:val="24"/>
              </w:rPr>
              <w:t>4.</w:t>
            </w:r>
            <w:r w:rsidRPr="006B747E">
              <w:rPr>
                <w:sz w:val="24"/>
              </w:rPr>
              <w:t>Финансированиемероприятийпоулучшениюусловийиохранытруда</w:t>
            </w:r>
          </w:p>
        </w:tc>
        <w:tc>
          <w:tcPr>
            <w:tcW w:w="1830" w:type="dxa"/>
            <w:vMerge/>
            <w:tcBorders>
              <w:top w:val="nil"/>
            </w:tcBorders>
          </w:tcPr>
          <w:p w:rsidR="00436A5B" w:rsidRPr="006B747E" w:rsidRDefault="00436A5B">
            <w:pPr>
              <w:rPr>
                <w:sz w:val="2"/>
                <w:szCs w:val="2"/>
              </w:rPr>
            </w:pPr>
          </w:p>
        </w:tc>
        <w:tc>
          <w:tcPr>
            <w:tcW w:w="2048" w:type="dxa"/>
          </w:tcPr>
          <w:p w:rsidR="00436A5B" w:rsidRPr="006B747E" w:rsidRDefault="00436A5B">
            <w:pPr>
              <w:pStyle w:val="TableParagraph"/>
              <w:rPr>
                <w:sz w:val="20"/>
              </w:rPr>
            </w:pPr>
          </w:p>
        </w:tc>
      </w:tr>
      <w:tr w:rsidR="00436A5B" w:rsidRPr="006B747E">
        <w:trPr>
          <w:trHeight w:val="827"/>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163" w:hanging="142"/>
              <w:rPr>
                <w:b/>
                <w:sz w:val="24"/>
              </w:rPr>
            </w:pPr>
            <w:r w:rsidRPr="006B747E">
              <w:rPr>
                <w:b/>
                <w:sz w:val="24"/>
              </w:rPr>
              <w:t>Самостоятельная работа обучающихся (при наличии указывается тематикаисодержаниедомашних заданий)</w:t>
            </w:r>
          </w:p>
          <w:p w:rsidR="00436A5B" w:rsidRPr="006B747E" w:rsidRDefault="00A4646F">
            <w:pPr>
              <w:pStyle w:val="TableParagraph"/>
              <w:spacing w:line="259" w:lineRule="exact"/>
              <w:ind w:left="260"/>
              <w:rPr>
                <w:sz w:val="24"/>
              </w:rPr>
            </w:pPr>
            <w:r w:rsidRPr="006B747E">
              <w:rPr>
                <w:sz w:val="24"/>
              </w:rPr>
              <w:t>Работанадучебнымматериалом,ответынаконтрольныевопросы;изучениенор-</w:t>
            </w:r>
          </w:p>
        </w:tc>
        <w:tc>
          <w:tcPr>
            <w:tcW w:w="1830" w:type="dxa"/>
          </w:tcPr>
          <w:p w:rsidR="00436A5B" w:rsidRPr="006B747E" w:rsidRDefault="00A4646F">
            <w:pPr>
              <w:pStyle w:val="TableParagraph"/>
              <w:spacing w:line="273" w:lineRule="exact"/>
              <w:ind w:left="4"/>
              <w:jc w:val="center"/>
              <w:rPr>
                <w:b/>
                <w:sz w:val="24"/>
              </w:rPr>
            </w:pPr>
            <w:r w:rsidRPr="006B747E">
              <w:rPr>
                <w:b/>
                <w:w w:val="99"/>
                <w:sz w:val="24"/>
              </w:rPr>
              <w:t>-</w:t>
            </w:r>
          </w:p>
        </w:tc>
        <w:tc>
          <w:tcPr>
            <w:tcW w:w="2048" w:type="dxa"/>
          </w:tcPr>
          <w:p w:rsidR="00436A5B" w:rsidRPr="006B747E" w:rsidRDefault="00436A5B">
            <w:pPr>
              <w:pStyle w:val="TableParagraph"/>
              <w:rPr>
                <w:sz w:val="24"/>
              </w:rPr>
            </w:pPr>
          </w:p>
        </w:tc>
      </w:tr>
    </w:tbl>
    <w:p w:rsidR="00436A5B" w:rsidRPr="006B747E" w:rsidRDefault="00436A5B">
      <w:pPr>
        <w:rPr>
          <w:sz w:val="24"/>
        </w:rPr>
        <w:sectPr w:rsidR="00436A5B" w:rsidRPr="006B747E">
          <w:pgSz w:w="16850" w:h="11910" w:orient="landscape"/>
          <w:pgMar w:top="840" w:right="3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4"/>
        <w:gridCol w:w="8923"/>
        <w:gridCol w:w="1830"/>
        <w:gridCol w:w="2048"/>
      </w:tblGrid>
      <w:tr w:rsidR="00436A5B" w:rsidRPr="006B747E">
        <w:trPr>
          <w:trHeight w:val="552"/>
        </w:trPr>
        <w:tc>
          <w:tcPr>
            <w:tcW w:w="2684" w:type="dxa"/>
          </w:tcPr>
          <w:p w:rsidR="00436A5B" w:rsidRPr="006B747E" w:rsidRDefault="00436A5B">
            <w:pPr>
              <w:pStyle w:val="TableParagraph"/>
              <w:rPr>
                <w:sz w:val="24"/>
              </w:rPr>
            </w:pPr>
          </w:p>
        </w:tc>
        <w:tc>
          <w:tcPr>
            <w:tcW w:w="8923" w:type="dxa"/>
          </w:tcPr>
          <w:p w:rsidR="00436A5B" w:rsidRPr="006B747E" w:rsidRDefault="00A4646F">
            <w:pPr>
              <w:pStyle w:val="TableParagraph"/>
              <w:spacing w:line="268" w:lineRule="exact"/>
              <w:ind w:left="402"/>
              <w:rPr>
                <w:sz w:val="24"/>
              </w:rPr>
            </w:pPr>
            <w:r w:rsidRPr="006B747E">
              <w:rPr>
                <w:sz w:val="24"/>
              </w:rPr>
              <w:t>мативныхматериалов.Оформлениедокументациипоинструктажампоохране</w:t>
            </w:r>
          </w:p>
          <w:p w:rsidR="00436A5B" w:rsidRPr="006B747E" w:rsidRDefault="00A4646F">
            <w:pPr>
              <w:pStyle w:val="TableParagraph"/>
              <w:spacing w:line="264" w:lineRule="exact"/>
              <w:ind w:left="402"/>
              <w:rPr>
                <w:sz w:val="24"/>
              </w:rPr>
            </w:pPr>
            <w:r w:rsidRPr="006B747E">
              <w:rPr>
                <w:sz w:val="24"/>
              </w:rPr>
              <w:t>трудаитехникебезопасности.</w:t>
            </w:r>
          </w:p>
        </w:tc>
        <w:tc>
          <w:tcPr>
            <w:tcW w:w="1830" w:type="dxa"/>
          </w:tcPr>
          <w:p w:rsidR="00436A5B" w:rsidRPr="006B747E" w:rsidRDefault="00436A5B">
            <w:pPr>
              <w:pStyle w:val="TableParagraph"/>
              <w:rPr>
                <w:sz w:val="24"/>
              </w:rPr>
            </w:pPr>
          </w:p>
        </w:tc>
        <w:tc>
          <w:tcPr>
            <w:tcW w:w="2048" w:type="dxa"/>
          </w:tcPr>
          <w:p w:rsidR="00436A5B" w:rsidRPr="006B747E" w:rsidRDefault="00436A5B">
            <w:pPr>
              <w:pStyle w:val="TableParagraph"/>
              <w:rPr>
                <w:sz w:val="24"/>
              </w:rPr>
            </w:pPr>
          </w:p>
        </w:tc>
      </w:tr>
      <w:tr w:rsidR="00436A5B" w:rsidRPr="006B747E">
        <w:trPr>
          <w:trHeight w:val="275"/>
        </w:trPr>
        <w:tc>
          <w:tcPr>
            <w:tcW w:w="2684" w:type="dxa"/>
          </w:tcPr>
          <w:p w:rsidR="00436A5B" w:rsidRPr="006B747E" w:rsidRDefault="00A4646F">
            <w:pPr>
              <w:pStyle w:val="TableParagraph"/>
              <w:spacing w:line="256" w:lineRule="exact"/>
              <w:ind w:left="107"/>
              <w:rPr>
                <w:b/>
                <w:sz w:val="24"/>
              </w:rPr>
            </w:pPr>
            <w:r w:rsidRPr="006B747E">
              <w:rPr>
                <w:b/>
                <w:sz w:val="24"/>
              </w:rPr>
              <w:t>Раздел2</w:t>
            </w:r>
          </w:p>
        </w:tc>
        <w:tc>
          <w:tcPr>
            <w:tcW w:w="8923" w:type="dxa"/>
          </w:tcPr>
          <w:p w:rsidR="00436A5B" w:rsidRPr="006B747E" w:rsidRDefault="00A4646F">
            <w:pPr>
              <w:pStyle w:val="TableParagraph"/>
              <w:spacing w:line="256" w:lineRule="exact"/>
              <w:ind w:left="260"/>
              <w:rPr>
                <w:b/>
                <w:sz w:val="24"/>
              </w:rPr>
            </w:pPr>
            <w:r w:rsidRPr="006B747E">
              <w:rPr>
                <w:b/>
                <w:sz w:val="24"/>
              </w:rPr>
              <w:t>Условиятруданапредприятияхобщественногопитания</w:t>
            </w:r>
          </w:p>
        </w:tc>
        <w:tc>
          <w:tcPr>
            <w:tcW w:w="1830" w:type="dxa"/>
          </w:tcPr>
          <w:p w:rsidR="00436A5B" w:rsidRPr="006B747E" w:rsidRDefault="00A4646F">
            <w:pPr>
              <w:pStyle w:val="TableParagraph"/>
              <w:spacing w:line="256" w:lineRule="exact"/>
              <w:ind w:left="6"/>
              <w:jc w:val="center"/>
              <w:rPr>
                <w:b/>
                <w:sz w:val="24"/>
              </w:rPr>
            </w:pPr>
            <w:r w:rsidRPr="006B747E">
              <w:rPr>
                <w:b/>
                <w:sz w:val="24"/>
              </w:rPr>
              <w:t>8</w:t>
            </w:r>
          </w:p>
        </w:tc>
        <w:tc>
          <w:tcPr>
            <w:tcW w:w="2048" w:type="dxa"/>
            <w:vMerge w:val="restart"/>
          </w:tcPr>
          <w:p w:rsidR="00436A5B" w:rsidRPr="006B747E" w:rsidRDefault="00A4646F">
            <w:pPr>
              <w:pStyle w:val="TableParagraph"/>
              <w:spacing w:line="273" w:lineRule="exact"/>
              <w:ind w:left="444" w:right="384"/>
              <w:jc w:val="center"/>
              <w:rPr>
                <w:b/>
                <w:sz w:val="24"/>
              </w:rPr>
            </w:pPr>
            <w:r w:rsidRPr="006B747E">
              <w:rPr>
                <w:b/>
                <w:sz w:val="24"/>
              </w:rPr>
              <w:t>ОК1-7,ОК</w:t>
            </w:r>
          </w:p>
          <w:p w:rsidR="00436A5B" w:rsidRPr="006B747E" w:rsidRDefault="00A4646F">
            <w:pPr>
              <w:pStyle w:val="TableParagraph"/>
              <w:ind w:left="403" w:right="384"/>
              <w:jc w:val="center"/>
              <w:rPr>
                <w:b/>
                <w:sz w:val="24"/>
              </w:rPr>
            </w:pPr>
            <w:r w:rsidRPr="006B747E">
              <w:rPr>
                <w:b/>
                <w:sz w:val="24"/>
              </w:rPr>
              <w:t>9,10</w:t>
            </w:r>
          </w:p>
          <w:p w:rsidR="00436A5B" w:rsidRPr="006B747E" w:rsidRDefault="00A4646F">
            <w:pPr>
              <w:pStyle w:val="TableParagraph"/>
              <w:ind w:left="365" w:right="384"/>
              <w:jc w:val="center"/>
              <w:rPr>
                <w:b/>
                <w:sz w:val="24"/>
              </w:rPr>
            </w:pPr>
            <w:r w:rsidRPr="006B747E">
              <w:rPr>
                <w:b/>
                <w:sz w:val="24"/>
              </w:rPr>
              <w:t>ПК1.1-1.5</w:t>
            </w:r>
          </w:p>
          <w:p w:rsidR="00436A5B" w:rsidRPr="006B747E" w:rsidRDefault="00A4646F">
            <w:pPr>
              <w:pStyle w:val="TableParagraph"/>
              <w:ind w:left="365" w:right="384"/>
              <w:jc w:val="center"/>
              <w:rPr>
                <w:b/>
                <w:sz w:val="24"/>
              </w:rPr>
            </w:pPr>
            <w:r w:rsidRPr="006B747E">
              <w:rPr>
                <w:b/>
                <w:sz w:val="24"/>
              </w:rPr>
              <w:t>ПК2.1-2.8</w:t>
            </w:r>
          </w:p>
          <w:p w:rsidR="00436A5B" w:rsidRPr="006B747E" w:rsidRDefault="00A4646F">
            <w:pPr>
              <w:pStyle w:val="TableParagraph"/>
              <w:ind w:left="365" w:right="384"/>
              <w:jc w:val="center"/>
              <w:rPr>
                <w:b/>
                <w:sz w:val="24"/>
              </w:rPr>
            </w:pPr>
            <w:r w:rsidRPr="006B747E">
              <w:rPr>
                <w:b/>
                <w:sz w:val="24"/>
              </w:rPr>
              <w:t>ПК3.1-3.6</w:t>
            </w:r>
          </w:p>
          <w:p w:rsidR="00436A5B" w:rsidRPr="006B747E" w:rsidRDefault="00A4646F">
            <w:pPr>
              <w:pStyle w:val="TableParagraph"/>
              <w:ind w:left="365" w:right="384"/>
              <w:jc w:val="center"/>
              <w:rPr>
                <w:b/>
                <w:sz w:val="24"/>
              </w:rPr>
            </w:pPr>
            <w:r w:rsidRPr="006B747E">
              <w:rPr>
                <w:b/>
                <w:sz w:val="24"/>
              </w:rPr>
              <w:t>ПК4.1-4.5</w:t>
            </w:r>
          </w:p>
          <w:p w:rsidR="00436A5B" w:rsidRPr="006B747E" w:rsidRDefault="00A4646F">
            <w:pPr>
              <w:pStyle w:val="TableParagraph"/>
              <w:ind w:left="365" w:right="384"/>
              <w:jc w:val="center"/>
              <w:rPr>
                <w:b/>
                <w:sz w:val="24"/>
              </w:rPr>
            </w:pPr>
            <w:r w:rsidRPr="006B747E">
              <w:rPr>
                <w:b/>
                <w:sz w:val="24"/>
              </w:rPr>
              <w:t>ПК5.1-5.5</w:t>
            </w:r>
          </w:p>
        </w:tc>
      </w:tr>
      <w:tr w:rsidR="00436A5B" w:rsidRPr="006B747E">
        <w:trPr>
          <w:trHeight w:val="275"/>
        </w:trPr>
        <w:tc>
          <w:tcPr>
            <w:tcW w:w="2684" w:type="dxa"/>
            <w:vMerge w:val="restart"/>
          </w:tcPr>
          <w:p w:rsidR="00436A5B" w:rsidRPr="006B747E" w:rsidRDefault="00A4646F">
            <w:pPr>
              <w:pStyle w:val="TableParagraph"/>
              <w:spacing w:line="273" w:lineRule="exact"/>
              <w:ind w:left="107"/>
              <w:rPr>
                <w:b/>
                <w:sz w:val="24"/>
              </w:rPr>
            </w:pPr>
            <w:r w:rsidRPr="006B747E">
              <w:rPr>
                <w:b/>
                <w:sz w:val="24"/>
              </w:rPr>
              <w:t>Тема2.1</w:t>
            </w:r>
          </w:p>
          <w:p w:rsidR="00436A5B" w:rsidRPr="006B747E" w:rsidRDefault="00A4646F">
            <w:pPr>
              <w:pStyle w:val="TableParagraph"/>
              <w:ind w:left="107" w:right="129"/>
              <w:rPr>
                <w:b/>
                <w:sz w:val="24"/>
              </w:rPr>
            </w:pPr>
            <w:r w:rsidRPr="006B747E">
              <w:rPr>
                <w:b/>
                <w:sz w:val="24"/>
              </w:rPr>
              <w:t>Основы понятия усло-вия труда. Опасные ивредные производст-венныефакторы</w:t>
            </w:r>
          </w:p>
        </w:tc>
        <w:tc>
          <w:tcPr>
            <w:tcW w:w="8923" w:type="dxa"/>
          </w:tcPr>
          <w:p w:rsidR="00436A5B" w:rsidRPr="006B747E" w:rsidRDefault="00A4646F">
            <w:pPr>
              <w:pStyle w:val="TableParagraph"/>
              <w:spacing w:line="256" w:lineRule="exact"/>
              <w:ind w:left="260"/>
              <w:rPr>
                <w:b/>
                <w:sz w:val="24"/>
              </w:rPr>
            </w:pPr>
            <w:r w:rsidRPr="006B747E">
              <w:rPr>
                <w:b/>
                <w:sz w:val="24"/>
              </w:rPr>
              <w:t>Содержаниеучебногоматериала</w:t>
            </w:r>
          </w:p>
        </w:tc>
        <w:tc>
          <w:tcPr>
            <w:tcW w:w="1830" w:type="dxa"/>
            <w:vMerge w:val="restart"/>
          </w:tcPr>
          <w:p w:rsidR="00436A5B" w:rsidRPr="006B747E" w:rsidRDefault="00A4646F">
            <w:pPr>
              <w:pStyle w:val="TableParagraph"/>
              <w:spacing w:line="273" w:lineRule="exact"/>
              <w:ind w:left="6"/>
              <w:jc w:val="center"/>
              <w:rPr>
                <w:b/>
                <w:sz w:val="24"/>
              </w:rPr>
            </w:pPr>
            <w:r w:rsidRPr="006B747E">
              <w:rPr>
                <w:b/>
                <w:sz w:val="24"/>
              </w:rPr>
              <w:t>4</w:t>
            </w:r>
          </w:p>
        </w:tc>
        <w:tc>
          <w:tcPr>
            <w:tcW w:w="2048" w:type="dxa"/>
            <w:vMerge/>
            <w:tcBorders>
              <w:top w:val="nil"/>
            </w:tcBorders>
          </w:tcPr>
          <w:p w:rsidR="00436A5B" w:rsidRPr="006B747E" w:rsidRDefault="00436A5B">
            <w:pPr>
              <w:rPr>
                <w:sz w:val="2"/>
                <w:szCs w:val="2"/>
              </w:rPr>
            </w:pPr>
          </w:p>
        </w:tc>
      </w:tr>
      <w:tr w:rsidR="00436A5B" w:rsidRPr="006B747E">
        <w:trPr>
          <w:trHeight w:val="1103"/>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162" w:hanging="142"/>
              <w:jc w:val="both"/>
              <w:rPr>
                <w:sz w:val="24"/>
              </w:rPr>
            </w:pPr>
            <w:r w:rsidRPr="006B747E">
              <w:rPr>
                <w:sz w:val="24"/>
              </w:rPr>
              <w:t>1.Основные понятия: условия труда, их виды. Основные метеорологические пара-метры (производственный микроклимат) и их влияние на организм человека. Са-нитарныенормыусловийтруда.Мероприятияпоподдерживанию установлен-</w:t>
            </w:r>
          </w:p>
          <w:p w:rsidR="00436A5B" w:rsidRPr="006B747E" w:rsidRDefault="00A4646F">
            <w:pPr>
              <w:pStyle w:val="TableParagraph"/>
              <w:spacing w:line="264" w:lineRule="exact"/>
              <w:ind w:left="402"/>
              <w:jc w:val="both"/>
              <w:rPr>
                <w:sz w:val="24"/>
              </w:rPr>
            </w:pPr>
            <w:r w:rsidRPr="006B747E">
              <w:rPr>
                <w:sz w:val="24"/>
              </w:rPr>
              <w:t>ныхнорм</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828"/>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141" w:hanging="142"/>
              <w:rPr>
                <w:sz w:val="24"/>
              </w:rPr>
            </w:pPr>
            <w:r w:rsidRPr="006B747E">
              <w:rPr>
                <w:sz w:val="24"/>
              </w:rPr>
              <w:t>2.Вредные производственные факторы: понятие, классификация. Краткая характе-ристикаотдельныхвидоввредныхпроизводственныхфакторов(шум,вибрация,</w:t>
            </w:r>
          </w:p>
          <w:p w:rsidR="00436A5B" w:rsidRPr="006B747E" w:rsidRDefault="00A4646F">
            <w:pPr>
              <w:pStyle w:val="TableParagraph"/>
              <w:spacing w:line="264" w:lineRule="exact"/>
              <w:ind w:left="402"/>
              <w:rPr>
                <w:sz w:val="24"/>
              </w:rPr>
            </w:pPr>
            <w:r w:rsidRPr="006B747E">
              <w:rPr>
                <w:sz w:val="24"/>
              </w:rPr>
              <w:t>тепловоеизлучение,электромагнитныеполяит.д.),ихвоздействиеначеловека</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1103"/>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282" w:hanging="142"/>
              <w:rPr>
                <w:sz w:val="24"/>
              </w:rPr>
            </w:pPr>
            <w:r w:rsidRPr="006B747E">
              <w:rPr>
                <w:sz w:val="24"/>
              </w:rPr>
              <w:t>3.Допустимые параметры опасных и вредных производственных факторов, свой-ственных производственным процессам в общественном питании. Понятие оПДК(предельно-допустимыхконцентрациях)вредныхфакторов.Способыи</w:t>
            </w:r>
          </w:p>
          <w:p w:rsidR="00436A5B" w:rsidRPr="006B747E" w:rsidRDefault="00A4646F">
            <w:pPr>
              <w:pStyle w:val="TableParagraph"/>
              <w:spacing w:line="264" w:lineRule="exact"/>
              <w:ind w:left="402"/>
              <w:rPr>
                <w:sz w:val="24"/>
              </w:rPr>
            </w:pPr>
            <w:r w:rsidRPr="006B747E">
              <w:rPr>
                <w:sz w:val="24"/>
              </w:rPr>
              <w:t>средствазащитыотвредныхпроизводственныхфакторов</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278"/>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spacing w:line="258" w:lineRule="exact"/>
              <w:ind w:left="260"/>
              <w:rPr>
                <w:b/>
                <w:sz w:val="24"/>
              </w:rPr>
            </w:pPr>
            <w:r w:rsidRPr="006B747E">
              <w:rPr>
                <w:b/>
                <w:sz w:val="24"/>
              </w:rPr>
              <w:t>Тематикапрактическихзанятий</w:t>
            </w:r>
          </w:p>
        </w:tc>
        <w:tc>
          <w:tcPr>
            <w:tcW w:w="1830" w:type="dxa"/>
          </w:tcPr>
          <w:p w:rsidR="00436A5B" w:rsidRPr="006B747E" w:rsidRDefault="00A4646F">
            <w:pPr>
              <w:pStyle w:val="TableParagraph"/>
              <w:spacing w:line="258" w:lineRule="exact"/>
              <w:ind w:left="6"/>
              <w:jc w:val="center"/>
              <w:rPr>
                <w:b/>
                <w:sz w:val="24"/>
              </w:rPr>
            </w:pPr>
            <w:r w:rsidRPr="006B747E">
              <w:rPr>
                <w:b/>
                <w:sz w:val="24"/>
              </w:rPr>
              <w:t>2</w:t>
            </w:r>
          </w:p>
        </w:tc>
        <w:tc>
          <w:tcPr>
            <w:tcW w:w="2048" w:type="dxa"/>
          </w:tcPr>
          <w:p w:rsidR="00436A5B" w:rsidRPr="006B747E" w:rsidRDefault="00436A5B">
            <w:pPr>
              <w:pStyle w:val="TableParagraph"/>
              <w:rPr>
                <w:sz w:val="20"/>
              </w:rPr>
            </w:pPr>
          </w:p>
        </w:tc>
      </w:tr>
      <w:tr w:rsidR="00436A5B" w:rsidRPr="006B747E">
        <w:trPr>
          <w:trHeight w:val="551"/>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spacing w:line="268" w:lineRule="exact"/>
              <w:ind w:left="260"/>
              <w:rPr>
                <w:sz w:val="24"/>
              </w:rPr>
            </w:pPr>
            <w:r w:rsidRPr="006B747E">
              <w:rPr>
                <w:b/>
                <w:sz w:val="24"/>
              </w:rPr>
              <w:t>1.</w:t>
            </w:r>
            <w:r w:rsidRPr="006B747E">
              <w:rPr>
                <w:sz w:val="24"/>
              </w:rPr>
              <w:t>Исследованиеметеорологическиххарактеристикпомещений,проверкаихсоот-</w:t>
            </w:r>
          </w:p>
          <w:p w:rsidR="00436A5B" w:rsidRPr="006B747E" w:rsidRDefault="00A4646F">
            <w:pPr>
              <w:pStyle w:val="TableParagraph"/>
              <w:spacing w:line="264" w:lineRule="exact"/>
              <w:ind w:left="402"/>
              <w:rPr>
                <w:sz w:val="24"/>
              </w:rPr>
            </w:pPr>
            <w:r w:rsidRPr="006B747E">
              <w:rPr>
                <w:sz w:val="24"/>
              </w:rPr>
              <w:t>ветствияустановленнымнормам</w:t>
            </w:r>
          </w:p>
        </w:tc>
        <w:tc>
          <w:tcPr>
            <w:tcW w:w="1830" w:type="dxa"/>
          </w:tcPr>
          <w:p w:rsidR="00436A5B" w:rsidRPr="006B747E" w:rsidRDefault="00A4646F">
            <w:pPr>
              <w:pStyle w:val="TableParagraph"/>
              <w:spacing w:line="273" w:lineRule="exact"/>
              <w:ind w:left="6"/>
              <w:jc w:val="center"/>
              <w:rPr>
                <w:b/>
                <w:sz w:val="24"/>
              </w:rPr>
            </w:pPr>
            <w:r w:rsidRPr="006B747E">
              <w:rPr>
                <w:b/>
                <w:sz w:val="24"/>
              </w:rPr>
              <w:t>2</w:t>
            </w:r>
          </w:p>
        </w:tc>
        <w:tc>
          <w:tcPr>
            <w:tcW w:w="2048" w:type="dxa"/>
          </w:tcPr>
          <w:p w:rsidR="00436A5B" w:rsidRPr="006B747E" w:rsidRDefault="00436A5B">
            <w:pPr>
              <w:pStyle w:val="TableParagraph"/>
              <w:rPr>
                <w:sz w:val="24"/>
              </w:rPr>
            </w:pPr>
          </w:p>
        </w:tc>
      </w:tr>
      <w:tr w:rsidR="00436A5B" w:rsidRPr="006B747E">
        <w:trPr>
          <w:trHeight w:val="1379"/>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163" w:hanging="142"/>
              <w:rPr>
                <w:b/>
                <w:sz w:val="24"/>
              </w:rPr>
            </w:pPr>
            <w:r w:rsidRPr="006B747E">
              <w:rPr>
                <w:b/>
                <w:sz w:val="24"/>
              </w:rPr>
              <w:t>Самостоятельная работа обучающихся (при наличии указывается тематикаисодержаниедомашних заданий)</w:t>
            </w:r>
          </w:p>
          <w:p w:rsidR="00436A5B" w:rsidRPr="006B747E" w:rsidRDefault="00A4646F">
            <w:pPr>
              <w:pStyle w:val="TableParagraph"/>
              <w:ind w:left="402" w:hanging="142"/>
              <w:rPr>
                <w:sz w:val="24"/>
              </w:rPr>
            </w:pPr>
            <w:r w:rsidRPr="006B747E">
              <w:rPr>
                <w:sz w:val="24"/>
              </w:rPr>
              <w:t>Работанадучебнымматериалом,ответынаконтрольныевопросы;изучениенор-мативныхматериалов.Подготовкасообщенийпомежотраслевымправиламох-</w:t>
            </w:r>
          </w:p>
          <w:p w:rsidR="00436A5B" w:rsidRPr="006B747E" w:rsidRDefault="00A4646F">
            <w:pPr>
              <w:pStyle w:val="TableParagraph"/>
              <w:spacing w:line="264" w:lineRule="exact"/>
              <w:ind w:left="402"/>
              <w:rPr>
                <w:sz w:val="24"/>
              </w:rPr>
            </w:pPr>
            <w:r w:rsidRPr="006B747E">
              <w:rPr>
                <w:sz w:val="24"/>
              </w:rPr>
              <w:t>ранытруда</w:t>
            </w:r>
          </w:p>
        </w:tc>
        <w:tc>
          <w:tcPr>
            <w:tcW w:w="1830" w:type="dxa"/>
          </w:tcPr>
          <w:p w:rsidR="00436A5B" w:rsidRPr="006B747E" w:rsidRDefault="00A4646F">
            <w:pPr>
              <w:pStyle w:val="TableParagraph"/>
              <w:spacing w:line="273" w:lineRule="exact"/>
              <w:ind w:left="4"/>
              <w:jc w:val="center"/>
              <w:rPr>
                <w:b/>
                <w:sz w:val="24"/>
              </w:rPr>
            </w:pPr>
            <w:r w:rsidRPr="006B747E">
              <w:rPr>
                <w:b/>
                <w:w w:val="99"/>
                <w:sz w:val="24"/>
              </w:rPr>
              <w:t>-</w:t>
            </w:r>
          </w:p>
        </w:tc>
        <w:tc>
          <w:tcPr>
            <w:tcW w:w="2048" w:type="dxa"/>
          </w:tcPr>
          <w:p w:rsidR="00436A5B" w:rsidRPr="006B747E" w:rsidRDefault="00436A5B">
            <w:pPr>
              <w:pStyle w:val="TableParagraph"/>
              <w:rPr>
                <w:sz w:val="24"/>
              </w:rPr>
            </w:pPr>
          </w:p>
        </w:tc>
      </w:tr>
      <w:tr w:rsidR="00436A5B" w:rsidRPr="006B747E">
        <w:trPr>
          <w:trHeight w:val="275"/>
        </w:trPr>
        <w:tc>
          <w:tcPr>
            <w:tcW w:w="2684" w:type="dxa"/>
            <w:vMerge w:val="restart"/>
          </w:tcPr>
          <w:p w:rsidR="00436A5B" w:rsidRPr="006B747E" w:rsidRDefault="00A4646F">
            <w:pPr>
              <w:pStyle w:val="TableParagraph"/>
              <w:spacing w:line="273" w:lineRule="exact"/>
              <w:ind w:left="107"/>
              <w:rPr>
                <w:b/>
                <w:sz w:val="24"/>
              </w:rPr>
            </w:pPr>
            <w:r w:rsidRPr="006B747E">
              <w:rPr>
                <w:b/>
                <w:sz w:val="24"/>
              </w:rPr>
              <w:t>Тема2.2</w:t>
            </w:r>
          </w:p>
          <w:p w:rsidR="00436A5B" w:rsidRPr="006B747E" w:rsidRDefault="00A4646F">
            <w:pPr>
              <w:pStyle w:val="TableParagraph"/>
              <w:ind w:left="107" w:right="489"/>
              <w:rPr>
                <w:b/>
                <w:sz w:val="24"/>
              </w:rPr>
            </w:pPr>
            <w:r w:rsidRPr="006B747E">
              <w:rPr>
                <w:b/>
                <w:spacing w:val="-1"/>
                <w:sz w:val="24"/>
              </w:rPr>
              <w:t>Производственный</w:t>
            </w:r>
            <w:r w:rsidRPr="006B747E">
              <w:rPr>
                <w:b/>
                <w:sz w:val="24"/>
              </w:rPr>
              <w:t>травматизм ипрофессиональныезаболевания</w:t>
            </w:r>
          </w:p>
        </w:tc>
        <w:tc>
          <w:tcPr>
            <w:tcW w:w="8923" w:type="dxa"/>
          </w:tcPr>
          <w:p w:rsidR="00436A5B" w:rsidRPr="006B747E" w:rsidRDefault="00A4646F">
            <w:pPr>
              <w:pStyle w:val="TableParagraph"/>
              <w:spacing w:line="256" w:lineRule="exact"/>
              <w:ind w:left="260"/>
              <w:rPr>
                <w:b/>
                <w:sz w:val="24"/>
              </w:rPr>
            </w:pPr>
            <w:r w:rsidRPr="006B747E">
              <w:rPr>
                <w:b/>
                <w:sz w:val="24"/>
              </w:rPr>
              <w:t>Содержаниеучебногоматериала</w:t>
            </w:r>
          </w:p>
        </w:tc>
        <w:tc>
          <w:tcPr>
            <w:tcW w:w="1830" w:type="dxa"/>
            <w:vMerge w:val="restart"/>
          </w:tcPr>
          <w:p w:rsidR="00436A5B" w:rsidRPr="006B747E" w:rsidRDefault="00A4646F">
            <w:pPr>
              <w:pStyle w:val="TableParagraph"/>
              <w:spacing w:line="273" w:lineRule="exact"/>
              <w:ind w:left="6"/>
              <w:jc w:val="center"/>
              <w:rPr>
                <w:b/>
                <w:sz w:val="24"/>
              </w:rPr>
            </w:pPr>
            <w:r w:rsidRPr="006B747E">
              <w:rPr>
                <w:b/>
                <w:sz w:val="24"/>
              </w:rPr>
              <w:t>4</w:t>
            </w:r>
          </w:p>
        </w:tc>
        <w:tc>
          <w:tcPr>
            <w:tcW w:w="2048" w:type="dxa"/>
            <w:vMerge w:val="restart"/>
          </w:tcPr>
          <w:p w:rsidR="00436A5B" w:rsidRPr="006B747E" w:rsidRDefault="00A4646F">
            <w:pPr>
              <w:pStyle w:val="TableParagraph"/>
              <w:spacing w:line="273" w:lineRule="exact"/>
              <w:ind w:left="444" w:right="384"/>
              <w:jc w:val="center"/>
              <w:rPr>
                <w:b/>
                <w:sz w:val="24"/>
              </w:rPr>
            </w:pPr>
            <w:r w:rsidRPr="006B747E">
              <w:rPr>
                <w:b/>
                <w:sz w:val="24"/>
              </w:rPr>
              <w:t>ОК1-7,ОК</w:t>
            </w:r>
          </w:p>
          <w:p w:rsidR="00436A5B" w:rsidRPr="006B747E" w:rsidRDefault="00A4646F">
            <w:pPr>
              <w:pStyle w:val="TableParagraph"/>
              <w:ind w:left="403" w:right="384"/>
              <w:jc w:val="center"/>
              <w:rPr>
                <w:b/>
                <w:sz w:val="24"/>
              </w:rPr>
            </w:pPr>
            <w:r w:rsidRPr="006B747E">
              <w:rPr>
                <w:b/>
                <w:sz w:val="24"/>
              </w:rPr>
              <w:t>9,10</w:t>
            </w:r>
          </w:p>
        </w:tc>
      </w:tr>
      <w:tr w:rsidR="00436A5B" w:rsidRPr="006B747E">
        <w:trPr>
          <w:trHeight w:val="1656"/>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hanging="142"/>
              <w:rPr>
                <w:sz w:val="24"/>
              </w:rPr>
            </w:pPr>
            <w:r w:rsidRPr="006B747E">
              <w:rPr>
                <w:sz w:val="24"/>
              </w:rPr>
              <w:t>1. Производственный травматизм и профессиональные заболевания: понятия, при-чины и их анализ. Травмоопасные производственные факторы в предприятияхобщественного питания. Изучение травматизма: методы, документальноеоформление, отчетность. Первая помощь при механических травмах (переломах,вывихах,ушибахид.т.),припораженияххолодильнымиагентамиидр.основные</w:t>
            </w:r>
          </w:p>
          <w:p w:rsidR="00436A5B" w:rsidRPr="006B747E" w:rsidRDefault="00A4646F">
            <w:pPr>
              <w:pStyle w:val="TableParagraph"/>
              <w:spacing w:line="264" w:lineRule="exact"/>
              <w:ind w:left="402"/>
              <w:rPr>
                <w:sz w:val="24"/>
              </w:rPr>
            </w:pPr>
            <w:r w:rsidRPr="006B747E">
              <w:rPr>
                <w:sz w:val="24"/>
              </w:rPr>
              <w:t>мероприятияпопредупреждениютравматизмаипрофессиональныхзаболеваний</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827"/>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spacing w:line="268" w:lineRule="exact"/>
              <w:ind w:left="260"/>
              <w:rPr>
                <w:sz w:val="24"/>
              </w:rPr>
            </w:pPr>
            <w:r w:rsidRPr="006B747E">
              <w:rPr>
                <w:sz w:val="24"/>
              </w:rPr>
              <w:t>2.Несчастныеслучаи:понятия,классификация.Порядокрасследованияидоку-</w:t>
            </w:r>
          </w:p>
          <w:p w:rsidR="00436A5B" w:rsidRPr="006B747E" w:rsidRDefault="00A4646F">
            <w:pPr>
              <w:pStyle w:val="TableParagraph"/>
              <w:spacing w:line="270" w:lineRule="atLeast"/>
              <w:ind w:left="402"/>
              <w:rPr>
                <w:sz w:val="24"/>
              </w:rPr>
            </w:pPr>
            <w:r w:rsidRPr="006B747E">
              <w:rPr>
                <w:sz w:val="24"/>
              </w:rPr>
              <w:t>ментального оформления и учета несчастных случаев в организациях. Порядоквозмещенияработодателямивреда,причиненногоздоровьюработниковвсвязис</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3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4"/>
        <w:gridCol w:w="8923"/>
        <w:gridCol w:w="1830"/>
        <w:gridCol w:w="2048"/>
      </w:tblGrid>
      <w:tr w:rsidR="00436A5B" w:rsidRPr="006B747E">
        <w:trPr>
          <w:trHeight w:val="552"/>
        </w:trPr>
        <w:tc>
          <w:tcPr>
            <w:tcW w:w="2684" w:type="dxa"/>
            <w:vMerge w:val="restart"/>
          </w:tcPr>
          <w:p w:rsidR="00436A5B" w:rsidRPr="006B747E" w:rsidRDefault="00436A5B">
            <w:pPr>
              <w:pStyle w:val="TableParagraph"/>
              <w:rPr>
                <w:sz w:val="24"/>
              </w:rPr>
            </w:pPr>
          </w:p>
        </w:tc>
        <w:tc>
          <w:tcPr>
            <w:tcW w:w="8923" w:type="dxa"/>
          </w:tcPr>
          <w:p w:rsidR="00436A5B" w:rsidRPr="006B747E" w:rsidRDefault="00A4646F">
            <w:pPr>
              <w:pStyle w:val="TableParagraph"/>
              <w:spacing w:line="268" w:lineRule="exact"/>
              <w:ind w:left="402"/>
              <w:rPr>
                <w:sz w:val="24"/>
              </w:rPr>
            </w:pPr>
            <w:r w:rsidRPr="006B747E">
              <w:rPr>
                <w:sz w:val="24"/>
              </w:rPr>
              <w:t>несчастнымислучаями.Доврачебнаяпомощьпострадавшимотнесчастногослу-</w:t>
            </w:r>
          </w:p>
          <w:p w:rsidR="00436A5B" w:rsidRPr="006B747E" w:rsidRDefault="00A4646F">
            <w:pPr>
              <w:pStyle w:val="TableParagraph"/>
              <w:spacing w:line="264" w:lineRule="exact"/>
              <w:ind w:left="402"/>
              <w:rPr>
                <w:sz w:val="24"/>
              </w:rPr>
            </w:pPr>
            <w:r w:rsidRPr="006B747E">
              <w:rPr>
                <w:sz w:val="24"/>
              </w:rPr>
              <w:t>чая</w:t>
            </w:r>
          </w:p>
        </w:tc>
        <w:tc>
          <w:tcPr>
            <w:tcW w:w="1830" w:type="dxa"/>
          </w:tcPr>
          <w:p w:rsidR="00436A5B" w:rsidRPr="006B747E" w:rsidRDefault="00436A5B">
            <w:pPr>
              <w:pStyle w:val="TableParagraph"/>
              <w:rPr>
                <w:sz w:val="24"/>
              </w:rPr>
            </w:pPr>
          </w:p>
        </w:tc>
        <w:tc>
          <w:tcPr>
            <w:tcW w:w="2048" w:type="dxa"/>
            <w:vMerge w:val="restart"/>
          </w:tcPr>
          <w:p w:rsidR="00436A5B" w:rsidRPr="006B747E" w:rsidRDefault="00436A5B">
            <w:pPr>
              <w:pStyle w:val="TableParagraph"/>
              <w:rPr>
                <w:sz w:val="24"/>
              </w:rPr>
            </w:pPr>
          </w:p>
        </w:tc>
      </w:tr>
      <w:tr w:rsidR="00436A5B" w:rsidRPr="006B747E">
        <w:trPr>
          <w:trHeight w:val="275"/>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spacing w:line="256" w:lineRule="exact"/>
              <w:ind w:left="260"/>
              <w:rPr>
                <w:b/>
                <w:sz w:val="24"/>
              </w:rPr>
            </w:pPr>
            <w:r w:rsidRPr="006B747E">
              <w:rPr>
                <w:b/>
                <w:sz w:val="24"/>
              </w:rPr>
              <w:t>Тематикапрактическихзанятий</w:t>
            </w:r>
          </w:p>
        </w:tc>
        <w:tc>
          <w:tcPr>
            <w:tcW w:w="1830" w:type="dxa"/>
          </w:tcPr>
          <w:p w:rsidR="00436A5B" w:rsidRPr="006B747E" w:rsidRDefault="00A4646F">
            <w:pPr>
              <w:pStyle w:val="TableParagraph"/>
              <w:spacing w:line="256" w:lineRule="exact"/>
              <w:ind w:left="6"/>
              <w:jc w:val="center"/>
              <w:rPr>
                <w:b/>
                <w:sz w:val="24"/>
              </w:rPr>
            </w:pPr>
            <w:r w:rsidRPr="006B747E">
              <w:rPr>
                <w:b/>
                <w:sz w:val="24"/>
              </w:rPr>
              <w:t>2</w:t>
            </w:r>
          </w:p>
        </w:tc>
        <w:tc>
          <w:tcPr>
            <w:tcW w:w="2048" w:type="dxa"/>
            <w:vMerge/>
            <w:tcBorders>
              <w:top w:val="nil"/>
            </w:tcBorders>
          </w:tcPr>
          <w:p w:rsidR="00436A5B" w:rsidRPr="006B747E" w:rsidRDefault="00436A5B">
            <w:pPr>
              <w:rPr>
                <w:sz w:val="2"/>
                <w:szCs w:val="2"/>
              </w:rPr>
            </w:pPr>
          </w:p>
        </w:tc>
      </w:tr>
      <w:tr w:rsidR="00436A5B" w:rsidRPr="006B747E">
        <w:trPr>
          <w:trHeight w:val="645"/>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hanging="142"/>
              <w:rPr>
                <w:sz w:val="24"/>
              </w:rPr>
            </w:pPr>
            <w:r w:rsidRPr="006B747E">
              <w:rPr>
                <w:sz w:val="24"/>
              </w:rPr>
              <w:t>1.Анализпричинпроизводственноготравматизманапредприятии.Определениекоэффициентовтравматизма:общего,частоты,тяжести,оформлениеактов</w:t>
            </w:r>
          </w:p>
        </w:tc>
        <w:tc>
          <w:tcPr>
            <w:tcW w:w="1830" w:type="dxa"/>
          </w:tcPr>
          <w:p w:rsidR="00436A5B" w:rsidRPr="006B747E" w:rsidRDefault="00A4646F">
            <w:pPr>
              <w:pStyle w:val="TableParagraph"/>
              <w:spacing w:line="273" w:lineRule="exact"/>
              <w:ind w:left="6"/>
              <w:jc w:val="center"/>
              <w:rPr>
                <w:b/>
                <w:sz w:val="24"/>
              </w:rPr>
            </w:pPr>
            <w:r w:rsidRPr="006B747E">
              <w:rPr>
                <w:b/>
                <w:sz w:val="24"/>
              </w:rPr>
              <w:t>2</w:t>
            </w:r>
          </w:p>
        </w:tc>
        <w:tc>
          <w:tcPr>
            <w:tcW w:w="2048" w:type="dxa"/>
            <w:vMerge/>
            <w:tcBorders>
              <w:top w:val="nil"/>
            </w:tcBorders>
          </w:tcPr>
          <w:p w:rsidR="00436A5B" w:rsidRPr="006B747E" w:rsidRDefault="00436A5B">
            <w:pPr>
              <w:rPr>
                <w:sz w:val="2"/>
                <w:szCs w:val="2"/>
              </w:rPr>
            </w:pPr>
          </w:p>
        </w:tc>
      </w:tr>
      <w:tr w:rsidR="00436A5B" w:rsidRPr="006B747E">
        <w:trPr>
          <w:trHeight w:val="1656"/>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163" w:hanging="142"/>
              <w:rPr>
                <w:b/>
                <w:sz w:val="24"/>
              </w:rPr>
            </w:pPr>
            <w:r w:rsidRPr="006B747E">
              <w:rPr>
                <w:b/>
                <w:sz w:val="24"/>
              </w:rPr>
              <w:t>Самостоятельная работа обучающихся (при наличии указывается тематикаисодержаниедомашних заданий)</w:t>
            </w:r>
          </w:p>
          <w:p w:rsidR="00436A5B" w:rsidRPr="006B747E" w:rsidRDefault="00A4646F">
            <w:pPr>
              <w:pStyle w:val="TableParagraph"/>
              <w:ind w:left="402" w:right="255" w:hanging="142"/>
              <w:rPr>
                <w:sz w:val="24"/>
              </w:rPr>
            </w:pPr>
            <w:r w:rsidRPr="006B747E">
              <w:rPr>
                <w:sz w:val="24"/>
              </w:rPr>
              <w:t>Работа над учебным материалом, ответы на контрольные вопросы; изучение нор-мативных материалов. Подготовка сообщений по теме «Производственныйтравматизм», «Видыпрофессиональныхзаболеванийвсистемеобщественного</w:t>
            </w:r>
          </w:p>
          <w:p w:rsidR="00436A5B" w:rsidRPr="006B747E" w:rsidRDefault="00A4646F">
            <w:pPr>
              <w:pStyle w:val="TableParagraph"/>
              <w:spacing w:line="264" w:lineRule="exact"/>
              <w:ind w:left="402"/>
              <w:rPr>
                <w:sz w:val="24"/>
              </w:rPr>
            </w:pPr>
            <w:r w:rsidRPr="006B747E">
              <w:rPr>
                <w:sz w:val="24"/>
              </w:rPr>
              <w:t>питания»</w:t>
            </w:r>
          </w:p>
        </w:tc>
        <w:tc>
          <w:tcPr>
            <w:tcW w:w="1830" w:type="dxa"/>
          </w:tcPr>
          <w:p w:rsidR="00436A5B" w:rsidRPr="006B747E" w:rsidRDefault="00A4646F">
            <w:pPr>
              <w:pStyle w:val="TableParagraph"/>
              <w:spacing w:line="273" w:lineRule="exact"/>
              <w:ind w:left="6"/>
              <w:jc w:val="center"/>
              <w:rPr>
                <w:b/>
                <w:sz w:val="24"/>
              </w:rPr>
            </w:pPr>
            <w:r w:rsidRPr="006B747E">
              <w:rPr>
                <w:b/>
                <w:sz w:val="24"/>
              </w:rPr>
              <w:t>*</w:t>
            </w:r>
          </w:p>
        </w:tc>
        <w:tc>
          <w:tcPr>
            <w:tcW w:w="2048" w:type="dxa"/>
            <w:vMerge/>
            <w:tcBorders>
              <w:top w:val="nil"/>
            </w:tcBorders>
          </w:tcPr>
          <w:p w:rsidR="00436A5B" w:rsidRPr="006B747E" w:rsidRDefault="00436A5B">
            <w:pPr>
              <w:rPr>
                <w:sz w:val="2"/>
                <w:szCs w:val="2"/>
              </w:rPr>
            </w:pPr>
          </w:p>
        </w:tc>
      </w:tr>
      <w:tr w:rsidR="00436A5B" w:rsidRPr="006B747E">
        <w:trPr>
          <w:trHeight w:val="275"/>
        </w:trPr>
        <w:tc>
          <w:tcPr>
            <w:tcW w:w="2684" w:type="dxa"/>
          </w:tcPr>
          <w:p w:rsidR="00436A5B" w:rsidRPr="006B747E" w:rsidRDefault="00A4646F">
            <w:pPr>
              <w:pStyle w:val="TableParagraph"/>
              <w:spacing w:line="256" w:lineRule="exact"/>
              <w:ind w:left="107"/>
              <w:rPr>
                <w:b/>
                <w:sz w:val="24"/>
              </w:rPr>
            </w:pPr>
            <w:r w:rsidRPr="006B747E">
              <w:rPr>
                <w:b/>
                <w:sz w:val="24"/>
              </w:rPr>
              <w:t>Раздел3</w:t>
            </w:r>
          </w:p>
        </w:tc>
        <w:tc>
          <w:tcPr>
            <w:tcW w:w="8923" w:type="dxa"/>
          </w:tcPr>
          <w:p w:rsidR="00436A5B" w:rsidRPr="006B747E" w:rsidRDefault="00A4646F">
            <w:pPr>
              <w:pStyle w:val="TableParagraph"/>
              <w:spacing w:line="256" w:lineRule="exact"/>
              <w:ind w:left="260"/>
              <w:rPr>
                <w:b/>
                <w:sz w:val="24"/>
              </w:rPr>
            </w:pPr>
            <w:r w:rsidRPr="006B747E">
              <w:rPr>
                <w:b/>
                <w:sz w:val="24"/>
              </w:rPr>
              <w:t>Электробезопасностьипожарнаябезопасность</w:t>
            </w:r>
          </w:p>
        </w:tc>
        <w:tc>
          <w:tcPr>
            <w:tcW w:w="1830" w:type="dxa"/>
          </w:tcPr>
          <w:p w:rsidR="00436A5B" w:rsidRPr="006B747E" w:rsidRDefault="00A4646F">
            <w:pPr>
              <w:pStyle w:val="TableParagraph"/>
              <w:spacing w:line="256" w:lineRule="exact"/>
              <w:ind w:left="773" w:right="767"/>
              <w:jc w:val="center"/>
              <w:rPr>
                <w:b/>
                <w:sz w:val="24"/>
              </w:rPr>
            </w:pPr>
            <w:r w:rsidRPr="006B747E">
              <w:rPr>
                <w:b/>
                <w:sz w:val="24"/>
              </w:rPr>
              <w:t>14</w:t>
            </w:r>
          </w:p>
        </w:tc>
        <w:tc>
          <w:tcPr>
            <w:tcW w:w="2048" w:type="dxa"/>
          </w:tcPr>
          <w:p w:rsidR="00436A5B" w:rsidRPr="006B747E" w:rsidRDefault="00436A5B">
            <w:pPr>
              <w:pStyle w:val="TableParagraph"/>
              <w:rPr>
                <w:sz w:val="20"/>
              </w:rPr>
            </w:pPr>
          </w:p>
        </w:tc>
      </w:tr>
      <w:tr w:rsidR="00436A5B" w:rsidRPr="006B747E">
        <w:trPr>
          <w:trHeight w:val="275"/>
        </w:trPr>
        <w:tc>
          <w:tcPr>
            <w:tcW w:w="2684" w:type="dxa"/>
            <w:vMerge w:val="restart"/>
          </w:tcPr>
          <w:p w:rsidR="00436A5B" w:rsidRPr="006B747E" w:rsidRDefault="00A4646F">
            <w:pPr>
              <w:pStyle w:val="TableParagraph"/>
              <w:spacing w:line="273" w:lineRule="exact"/>
              <w:ind w:left="107"/>
              <w:rPr>
                <w:b/>
                <w:sz w:val="24"/>
              </w:rPr>
            </w:pPr>
            <w:r w:rsidRPr="006B747E">
              <w:rPr>
                <w:b/>
                <w:sz w:val="24"/>
              </w:rPr>
              <w:t>Тема3.1</w:t>
            </w:r>
          </w:p>
        </w:tc>
        <w:tc>
          <w:tcPr>
            <w:tcW w:w="8923" w:type="dxa"/>
          </w:tcPr>
          <w:p w:rsidR="00436A5B" w:rsidRPr="006B747E" w:rsidRDefault="00A4646F">
            <w:pPr>
              <w:pStyle w:val="TableParagraph"/>
              <w:spacing w:line="256" w:lineRule="exact"/>
              <w:ind w:left="260"/>
              <w:rPr>
                <w:b/>
                <w:sz w:val="24"/>
              </w:rPr>
            </w:pPr>
            <w:r w:rsidRPr="006B747E">
              <w:rPr>
                <w:b/>
                <w:sz w:val="24"/>
              </w:rPr>
              <w:t>Содержаниеучебногоматериала</w:t>
            </w:r>
          </w:p>
        </w:tc>
        <w:tc>
          <w:tcPr>
            <w:tcW w:w="1830" w:type="dxa"/>
            <w:vMerge w:val="restart"/>
          </w:tcPr>
          <w:p w:rsidR="00436A5B" w:rsidRPr="006B747E" w:rsidRDefault="00A4646F">
            <w:pPr>
              <w:pStyle w:val="TableParagraph"/>
              <w:spacing w:line="273" w:lineRule="exact"/>
              <w:ind w:left="6"/>
              <w:jc w:val="center"/>
              <w:rPr>
                <w:b/>
                <w:sz w:val="24"/>
              </w:rPr>
            </w:pPr>
            <w:r w:rsidRPr="006B747E">
              <w:rPr>
                <w:b/>
                <w:sz w:val="24"/>
              </w:rPr>
              <w:t>4</w:t>
            </w:r>
          </w:p>
        </w:tc>
        <w:tc>
          <w:tcPr>
            <w:tcW w:w="2048" w:type="dxa"/>
            <w:vMerge w:val="restart"/>
          </w:tcPr>
          <w:p w:rsidR="00436A5B" w:rsidRPr="006B747E" w:rsidRDefault="00A4646F">
            <w:pPr>
              <w:pStyle w:val="TableParagraph"/>
              <w:spacing w:line="273" w:lineRule="exact"/>
              <w:ind w:left="444" w:right="384"/>
              <w:jc w:val="center"/>
              <w:rPr>
                <w:b/>
                <w:sz w:val="24"/>
              </w:rPr>
            </w:pPr>
            <w:r w:rsidRPr="006B747E">
              <w:rPr>
                <w:b/>
                <w:sz w:val="24"/>
              </w:rPr>
              <w:t>ОК1-7,ОК</w:t>
            </w:r>
          </w:p>
          <w:p w:rsidR="00436A5B" w:rsidRPr="006B747E" w:rsidRDefault="00A4646F">
            <w:pPr>
              <w:pStyle w:val="TableParagraph"/>
              <w:ind w:left="403" w:right="384"/>
              <w:jc w:val="center"/>
              <w:rPr>
                <w:b/>
                <w:sz w:val="24"/>
              </w:rPr>
            </w:pPr>
            <w:r w:rsidRPr="006B747E">
              <w:rPr>
                <w:b/>
                <w:sz w:val="24"/>
              </w:rPr>
              <w:t>9,10</w:t>
            </w:r>
          </w:p>
          <w:p w:rsidR="00436A5B" w:rsidRPr="006B747E" w:rsidRDefault="00A4646F">
            <w:pPr>
              <w:pStyle w:val="TableParagraph"/>
              <w:ind w:left="365" w:right="384"/>
              <w:jc w:val="center"/>
              <w:rPr>
                <w:b/>
                <w:sz w:val="24"/>
              </w:rPr>
            </w:pPr>
            <w:r w:rsidRPr="006B747E">
              <w:rPr>
                <w:b/>
                <w:sz w:val="24"/>
              </w:rPr>
              <w:t>ПК1.1-1.5</w:t>
            </w:r>
          </w:p>
          <w:p w:rsidR="00436A5B" w:rsidRPr="006B747E" w:rsidRDefault="00A4646F">
            <w:pPr>
              <w:pStyle w:val="TableParagraph"/>
              <w:ind w:left="365" w:right="384"/>
              <w:jc w:val="center"/>
              <w:rPr>
                <w:b/>
                <w:sz w:val="24"/>
              </w:rPr>
            </w:pPr>
            <w:r w:rsidRPr="006B747E">
              <w:rPr>
                <w:b/>
                <w:sz w:val="24"/>
              </w:rPr>
              <w:t>ПК2.1-2.8</w:t>
            </w:r>
          </w:p>
          <w:p w:rsidR="00436A5B" w:rsidRPr="006B747E" w:rsidRDefault="00A4646F">
            <w:pPr>
              <w:pStyle w:val="TableParagraph"/>
              <w:ind w:left="365" w:right="384"/>
              <w:jc w:val="center"/>
              <w:rPr>
                <w:b/>
                <w:sz w:val="24"/>
              </w:rPr>
            </w:pPr>
            <w:r w:rsidRPr="006B747E">
              <w:rPr>
                <w:b/>
                <w:sz w:val="24"/>
              </w:rPr>
              <w:t>ПК3.1-3.6</w:t>
            </w:r>
          </w:p>
          <w:p w:rsidR="00436A5B" w:rsidRPr="006B747E" w:rsidRDefault="00A4646F">
            <w:pPr>
              <w:pStyle w:val="TableParagraph"/>
              <w:ind w:left="365" w:right="384"/>
              <w:jc w:val="center"/>
              <w:rPr>
                <w:b/>
                <w:sz w:val="24"/>
              </w:rPr>
            </w:pPr>
            <w:r w:rsidRPr="006B747E">
              <w:rPr>
                <w:b/>
                <w:sz w:val="24"/>
              </w:rPr>
              <w:t>ПК4.1-4.5</w:t>
            </w:r>
          </w:p>
          <w:p w:rsidR="00436A5B" w:rsidRPr="006B747E" w:rsidRDefault="00A4646F">
            <w:pPr>
              <w:pStyle w:val="TableParagraph"/>
              <w:ind w:left="365" w:right="384"/>
              <w:jc w:val="center"/>
              <w:rPr>
                <w:b/>
                <w:sz w:val="24"/>
              </w:rPr>
            </w:pPr>
            <w:r w:rsidRPr="006B747E">
              <w:rPr>
                <w:b/>
                <w:sz w:val="24"/>
              </w:rPr>
              <w:t>ПК5.1-5.5</w:t>
            </w:r>
          </w:p>
        </w:tc>
      </w:tr>
      <w:tr w:rsidR="00436A5B" w:rsidRPr="006B747E">
        <w:trPr>
          <w:trHeight w:val="1103"/>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hanging="142"/>
              <w:rPr>
                <w:sz w:val="24"/>
              </w:rPr>
            </w:pPr>
            <w:r w:rsidRPr="006B747E">
              <w:rPr>
                <w:sz w:val="24"/>
              </w:rPr>
              <w:t>1.Электробезопасность:понятие,последствияпоражениячеловекаэлектрическимтоком. Условия возникновения электротравм, их классификация. Факторы,влияющиенатяжестьэлектротравм(параметрытока,времявоздействия,осо-</w:t>
            </w:r>
          </w:p>
          <w:p w:rsidR="00436A5B" w:rsidRPr="006B747E" w:rsidRDefault="00A4646F">
            <w:pPr>
              <w:pStyle w:val="TableParagraph"/>
              <w:spacing w:line="264" w:lineRule="exact"/>
              <w:ind w:left="402"/>
              <w:rPr>
                <w:sz w:val="24"/>
              </w:rPr>
            </w:pPr>
            <w:r w:rsidRPr="006B747E">
              <w:rPr>
                <w:sz w:val="24"/>
              </w:rPr>
              <w:t>бенностисостоянияорганизма)</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828"/>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88" w:hanging="142"/>
              <w:rPr>
                <w:sz w:val="24"/>
              </w:rPr>
            </w:pPr>
            <w:r w:rsidRPr="006B747E">
              <w:rPr>
                <w:sz w:val="24"/>
              </w:rPr>
              <w:t>2.Классификацияусловийработыпостепениэлектробезопасности.Опасныеузлыизонымашин.Требованияэлектробезопасности,предъявляемыекконструкции</w:t>
            </w:r>
          </w:p>
          <w:p w:rsidR="00436A5B" w:rsidRPr="006B747E" w:rsidRDefault="00A4646F">
            <w:pPr>
              <w:pStyle w:val="TableParagraph"/>
              <w:spacing w:line="261" w:lineRule="exact"/>
              <w:ind w:left="402"/>
              <w:rPr>
                <w:sz w:val="24"/>
              </w:rPr>
            </w:pPr>
            <w:r w:rsidRPr="006B747E">
              <w:rPr>
                <w:sz w:val="24"/>
              </w:rPr>
              <w:t>технологическогооборудования</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1658"/>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hanging="142"/>
              <w:rPr>
                <w:sz w:val="24"/>
              </w:rPr>
            </w:pPr>
            <w:r w:rsidRPr="006B747E">
              <w:rPr>
                <w:sz w:val="24"/>
              </w:rPr>
              <w:t>3. Защита от поражения электрическим током. Технические способы защиты (за-щитное заземление и зануление, защитное отключение, изоляция и ограждениетоковедущих частей), понятие, назначение. Порядок и сроки проверки зазем-ляющих устройств,исопротивлениеизоляции.Индивидуальныесредствазащи-</w:t>
            </w:r>
          </w:p>
          <w:p w:rsidR="00436A5B" w:rsidRPr="006B747E" w:rsidRDefault="00A4646F">
            <w:pPr>
              <w:pStyle w:val="TableParagraph"/>
              <w:spacing w:line="270" w:lineRule="atLeast"/>
              <w:ind w:left="402" w:right="488"/>
              <w:rPr>
                <w:sz w:val="24"/>
              </w:rPr>
            </w:pPr>
            <w:r w:rsidRPr="006B747E">
              <w:rPr>
                <w:sz w:val="24"/>
              </w:rPr>
              <w:t>ты от поражения электрическим током, их виды, назначение, сроки проверки,правилаэксплуатациии хранения</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463"/>
        </w:trPr>
        <w:tc>
          <w:tcPr>
            <w:tcW w:w="2684" w:type="dxa"/>
            <w:vMerge/>
            <w:tcBorders>
              <w:top w:val="nil"/>
            </w:tcBorders>
          </w:tcPr>
          <w:p w:rsidR="00436A5B" w:rsidRPr="006B747E" w:rsidRDefault="00436A5B">
            <w:pPr>
              <w:rPr>
                <w:sz w:val="2"/>
                <w:szCs w:val="2"/>
              </w:rPr>
            </w:pPr>
          </w:p>
        </w:tc>
        <w:tc>
          <w:tcPr>
            <w:tcW w:w="8923" w:type="dxa"/>
            <w:tcBorders>
              <w:bottom w:val="single" w:sz="6" w:space="0" w:color="000000"/>
            </w:tcBorders>
          </w:tcPr>
          <w:p w:rsidR="00436A5B" w:rsidRPr="006B747E" w:rsidRDefault="00A4646F">
            <w:pPr>
              <w:pStyle w:val="TableParagraph"/>
              <w:spacing w:line="268" w:lineRule="exact"/>
              <w:ind w:left="260"/>
              <w:rPr>
                <w:sz w:val="24"/>
              </w:rPr>
            </w:pPr>
            <w:r w:rsidRPr="006B747E">
              <w:rPr>
                <w:sz w:val="24"/>
              </w:rPr>
              <w:t>4.Статистическоеэлектричество:понятие,способызащитыотеговоздействия</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549"/>
        </w:trPr>
        <w:tc>
          <w:tcPr>
            <w:tcW w:w="2684" w:type="dxa"/>
            <w:vMerge/>
            <w:tcBorders>
              <w:top w:val="nil"/>
            </w:tcBorders>
          </w:tcPr>
          <w:p w:rsidR="00436A5B" w:rsidRPr="006B747E" w:rsidRDefault="00436A5B">
            <w:pPr>
              <w:rPr>
                <w:sz w:val="2"/>
                <w:szCs w:val="2"/>
              </w:rPr>
            </w:pPr>
          </w:p>
        </w:tc>
        <w:tc>
          <w:tcPr>
            <w:tcW w:w="8923" w:type="dxa"/>
            <w:tcBorders>
              <w:top w:val="single" w:sz="6" w:space="0" w:color="000000"/>
            </w:tcBorders>
          </w:tcPr>
          <w:p w:rsidR="00436A5B" w:rsidRPr="006B747E" w:rsidRDefault="00A4646F">
            <w:pPr>
              <w:pStyle w:val="TableParagraph"/>
              <w:spacing w:line="265" w:lineRule="exact"/>
              <w:ind w:left="260"/>
              <w:rPr>
                <w:sz w:val="24"/>
              </w:rPr>
            </w:pPr>
            <w:r w:rsidRPr="006B747E">
              <w:rPr>
                <w:sz w:val="24"/>
              </w:rPr>
              <w:t>5.Техническиеиорганизационныемероприятияпообеспечениюэлектробезопас-</w:t>
            </w:r>
          </w:p>
          <w:p w:rsidR="00436A5B" w:rsidRPr="006B747E" w:rsidRDefault="00A4646F">
            <w:pPr>
              <w:pStyle w:val="TableParagraph"/>
              <w:spacing w:line="264" w:lineRule="exact"/>
              <w:ind w:left="402"/>
              <w:rPr>
                <w:sz w:val="24"/>
              </w:rPr>
            </w:pPr>
            <w:r w:rsidRPr="006B747E">
              <w:rPr>
                <w:sz w:val="24"/>
              </w:rPr>
              <w:t>ностинапредприятияхобщественногопитания</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827"/>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163" w:hanging="142"/>
              <w:rPr>
                <w:b/>
                <w:sz w:val="24"/>
              </w:rPr>
            </w:pPr>
            <w:r w:rsidRPr="006B747E">
              <w:rPr>
                <w:b/>
                <w:sz w:val="24"/>
              </w:rPr>
              <w:t>Самостоятельная работа обучающихся (при наличии указывается тематикаисодержаниедомашних заданий)</w:t>
            </w:r>
          </w:p>
          <w:p w:rsidR="00436A5B" w:rsidRPr="006B747E" w:rsidRDefault="00A4646F">
            <w:pPr>
              <w:pStyle w:val="TableParagraph"/>
              <w:spacing w:line="259" w:lineRule="exact"/>
              <w:ind w:left="260"/>
              <w:rPr>
                <w:sz w:val="24"/>
              </w:rPr>
            </w:pPr>
            <w:r w:rsidRPr="006B747E">
              <w:rPr>
                <w:sz w:val="24"/>
              </w:rPr>
              <w:t>Работанадучебнымматериалом,ответынаконтрольныевопросы;изучениенор-</w:t>
            </w:r>
          </w:p>
        </w:tc>
        <w:tc>
          <w:tcPr>
            <w:tcW w:w="1830" w:type="dxa"/>
          </w:tcPr>
          <w:p w:rsidR="00436A5B" w:rsidRPr="006B747E" w:rsidRDefault="00A4646F">
            <w:pPr>
              <w:pStyle w:val="TableParagraph"/>
              <w:spacing w:line="273" w:lineRule="exact"/>
              <w:ind w:left="4"/>
              <w:jc w:val="center"/>
              <w:rPr>
                <w:b/>
                <w:sz w:val="24"/>
              </w:rPr>
            </w:pPr>
            <w:r w:rsidRPr="006B747E">
              <w:rPr>
                <w:b/>
                <w:w w:val="99"/>
                <w:sz w:val="24"/>
              </w:rPr>
              <w:t>-</w:t>
            </w:r>
          </w:p>
        </w:tc>
        <w:tc>
          <w:tcPr>
            <w:tcW w:w="2048" w:type="dxa"/>
          </w:tcPr>
          <w:p w:rsidR="00436A5B" w:rsidRPr="006B747E" w:rsidRDefault="00436A5B">
            <w:pPr>
              <w:pStyle w:val="TableParagraph"/>
              <w:rPr>
                <w:sz w:val="24"/>
              </w:rPr>
            </w:pPr>
          </w:p>
        </w:tc>
      </w:tr>
    </w:tbl>
    <w:p w:rsidR="00436A5B" w:rsidRPr="006B747E" w:rsidRDefault="00436A5B">
      <w:pPr>
        <w:rPr>
          <w:sz w:val="24"/>
        </w:rPr>
        <w:sectPr w:rsidR="00436A5B" w:rsidRPr="006B747E">
          <w:pgSz w:w="16850" w:h="11910" w:orient="landscape"/>
          <w:pgMar w:top="840" w:right="3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4"/>
        <w:gridCol w:w="8923"/>
        <w:gridCol w:w="1830"/>
        <w:gridCol w:w="2048"/>
      </w:tblGrid>
      <w:tr w:rsidR="00436A5B" w:rsidRPr="006B747E">
        <w:trPr>
          <w:trHeight w:val="828"/>
        </w:trPr>
        <w:tc>
          <w:tcPr>
            <w:tcW w:w="2684" w:type="dxa"/>
          </w:tcPr>
          <w:p w:rsidR="00436A5B" w:rsidRPr="006B747E" w:rsidRDefault="00436A5B">
            <w:pPr>
              <w:pStyle w:val="TableParagraph"/>
              <w:rPr>
                <w:sz w:val="24"/>
              </w:rPr>
            </w:pPr>
          </w:p>
        </w:tc>
        <w:tc>
          <w:tcPr>
            <w:tcW w:w="8923" w:type="dxa"/>
          </w:tcPr>
          <w:p w:rsidR="00436A5B" w:rsidRPr="006B747E" w:rsidRDefault="00A4646F">
            <w:pPr>
              <w:pStyle w:val="TableParagraph"/>
              <w:spacing w:line="268" w:lineRule="exact"/>
              <w:ind w:left="402"/>
              <w:rPr>
                <w:sz w:val="24"/>
              </w:rPr>
            </w:pPr>
            <w:r w:rsidRPr="006B747E">
              <w:rPr>
                <w:sz w:val="24"/>
              </w:rPr>
              <w:t>мативныхматериалов;составлениеконспектовсиспользованиемнормативных</w:t>
            </w:r>
          </w:p>
          <w:p w:rsidR="00436A5B" w:rsidRPr="006B747E" w:rsidRDefault="00A4646F">
            <w:pPr>
              <w:pStyle w:val="TableParagraph"/>
              <w:spacing w:line="270" w:lineRule="atLeast"/>
              <w:ind w:left="402" w:right="138"/>
              <w:rPr>
                <w:sz w:val="24"/>
              </w:rPr>
            </w:pPr>
            <w:r w:rsidRPr="006B747E">
              <w:rPr>
                <w:sz w:val="24"/>
              </w:rPr>
              <w:t>документов по электробезопасности. Составление плана мероприятий по обеспе-чениюэлектробезопасностивгорячемцехепредприятияобщественногопитания</w:t>
            </w:r>
          </w:p>
        </w:tc>
        <w:tc>
          <w:tcPr>
            <w:tcW w:w="1830" w:type="dxa"/>
          </w:tcPr>
          <w:p w:rsidR="00436A5B" w:rsidRPr="006B747E" w:rsidRDefault="00436A5B">
            <w:pPr>
              <w:pStyle w:val="TableParagraph"/>
              <w:rPr>
                <w:sz w:val="24"/>
              </w:rPr>
            </w:pPr>
          </w:p>
        </w:tc>
        <w:tc>
          <w:tcPr>
            <w:tcW w:w="2048" w:type="dxa"/>
          </w:tcPr>
          <w:p w:rsidR="00436A5B" w:rsidRPr="006B747E" w:rsidRDefault="00436A5B">
            <w:pPr>
              <w:pStyle w:val="TableParagraph"/>
              <w:rPr>
                <w:sz w:val="24"/>
              </w:rPr>
            </w:pPr>
          </w:p>
        </w:tc>
      </w:tr>
      <w:tr w:rsidR="00436A5B" w:rsidRPr="006B747E">
        <w:trPr>
          <w:trHeight w:val="275"/>
        </w:trPr>
        <w:tc>
          <w:tcPr>
            <w:tcW w:w="2684" w:type="dxa"/>
            <w:vMerge w:val="restart"/>
          </w:tcPr>
          <w:p w:rsidR="00436A5B" w:rsidRPr="006B747E" w:rsidRDefault="00A4646F">
            <w:pPr>
              <w:pStyle w:val="TableParagraph"/>
              <w:spacing w:line="273" w:lineRule="exact"/>
              <w:ind w:left="107"/>
              <w:rPr>
                <w:b/>
                <w:sz w:val="24"/>
              </w:rPr>
            </w:pPr>
            <w:r w:rsidRPr="006B747E">
              <w:rPr>
                <w:b/>
                <w:sz w:val="24"/>
              </w:rPr>
              <w:t>Тема3.2</w:t>
            </w:r>
          </w:p>
          <w:p w:rsidR="00436A5B" w:rsidRPr="006B747E" w:rsidRDefault="00A4646F">
            <w:pPr>
              <w:pStyle w:val="TableParagraph"/>
              <w:ind w:left="107" w:right="1090"/>
              <w:rPr>
                <w:b/>
                <w:sz w:val="24"/>
              </w:rPr>
            </w:pPr>
            <w:r w:rsidRPr="006B747E">
              <w:rPr>
                <w:b/>
                <w:sz w:val="24"/>
              </w:rPr>
              <w:t>Пожарнаябезопасность</w:t>
            </w:r>
          </w:p>
        </w:tc>
        <w:tc>
          <w:tcPr>
            <w:tcW w:w="8923" w:type="dxa"/>
          </w:tcPr>
          <w:p w:rsidR="00436A5B" w:rsidRPr="006B747E" w:rsidRDefault="00A4646F">
            <w:pPr>
              <w:pStyle w:val="TableParagraph"/>
              <w:spacing w:line="256" w:lineRule="exact"/>
              <w:ind w:left="467"/>
              <w:rPr>
                <w:b/>
                <w:sz w:val="24"/>
              </w:rPr>
            </w:pPr>
            <w:r w:rsidRPr="006B747E">
              <w:rPr>
                <w:b/>
                <w:sz w:val="24"/>
              </w:rPr>
              <w:t>Содержаниеучебногоматериала</w:t>
            </w:r>
          </w:p>
        </w:tc>
        <w:tc>
          <w:tcPr>
            <w:tcW w:w="1830" w:type="dxa"/>
            <w:vMerge w:val="restart"/>
          </w:tcPr>
          <w:p w:rsidR="00436A5B" w:rsidRPr="006B747E" w:rsidRDefault="00A4646F">
            <w:pPr>
              <w:pStyle w:val="TableParagraph"/>
              <w:spacing w:line="273" w:lineRule="exact"/>
              <w:ind w:left="6"/>
              <w:jc w:val="center"/>
              <w:rPr>
                <w:b/>
                <w:sz w:val="24"/>
              </w:rPr>
            </w:pPr>
            <w:r w:rsidRPr="006B747E">
              <w:rPr>
                <w:b/>
                <w:sz w:val="24"/>
              </w:rPr>
              <w:t>8</w:t>
            </w:r>
          </w:p>
        </w:tc>
        <w:tc>
          <w:tcPr>
            <w:tcW w:w="2048" w:type="dxa"/>
            <w:vMerge w:val="restart"/>
          </w:tcPr>
          <w:p w:rsidR="00436A5B" w:rsidRPr="006B747E" w:rsidRDefault="00A4646F">
            <w:pPr>
              <w:pStyle w:val="TableParagraph"/>
              <w:spacing w:line="273" w:lineRule="exact"/>
              <w:ind w:left="444" w:right="384"/>
              <w:jc w:val="center"/>
              <w:rPr>
                <w:b/>
                <w:sz w:val="24"/>
              </w:rPr>
            </w:pPr>
            <w:r w:rsidRPr="006B747E">
              <w:rPr>
                <w:b/>
                <w:sz w:val="24"/>
              </w:rPr>
              <w:t>ОК1-7,ОК</w:t>
            </w:r>
          </w:p>
          <w:p w:rsidR="00436A5B" w:rsidRPr="006B747E" w:rsidRDefault="00A4646F">
            <w:pPr>
              <w:pStyle w:val="TableParagraph"/>
              <w:ind w:left="403" w:right="384"/>
              <w:jc w:val="center"/>
              <w:rPr>
                <w:b/>
                <w:sz w:val="24"/>
              </w:rPr>
            </w:pPr>
            <w:r w:rsidRPr="006B747E">
              <w:rPr>
                <w:b/>
                <w:sz w:val="24"/>
              </w:rPr>
              <w:t>9,10</w:t>
            </w:r>
          </w:p>
          <w:p w:rsidR="00436A5B" w:rsidRPr="006B747E" w:rsidRDefault="00A4646F">
            <w:pPr>
              <w:pStyle w:val="TableParagraph"/>
              <w:ind w:left="365" w:right="384"/>
              <w:jc w:val="center"/>
              <w:rPr>
                <w:b/>
                <w:sz w:val="24"/>
              </w:rPr>
            </w:pPr>
            <w:r w:rsidRPr="006B747E">
              <w:rPr>
                <w:b/>
                <w:sz w:val="24"/>
              </w:rPr>
              <w:t>ПК1.1-1.5</w:t>
            </w:r>
          </w:p>
          <w:p w:rsidR="00436A5B" w:rsidRPr="006B747E" w:rsidRDefault="00A4646F">
            <w:pPr>
              <w:pStyle w:val="TableParagraph"/>
              <w:ind w:left="365" w:right="384"/>
              <w:jc w:val="center"/>
              <w:rPr>
                <w:b/>
                <w:sz w:val="24"/>
              </w:rPr>
            </w:pPr>
            <w:r w:rsidRPr="006B747E">
              <w:rPr>
                <w:b/>
                <w:sz w:val="24"/>
              </w:rPr>
              <w:t>ПК2.1-2.8</w:t>
            </w:r>
          </w:p>
          <w:p w:rsidR="00436A5B" w:rsidRPr="006B747E" w:rsidRDefault="00A4646F">
            <w:pPr>
              <w:pStyle w:val="TableParagraph"/>
              <w:ind w:left="365" w:right="384"/>
              <w:jc w:val="center"/>
              <w:rPr>
                <w:b/>
                <w:sz w:val="24"/>
              </w:rPr>
            </w:pPr>
            <w:r w:rsidRPr="006B747E">
              <w:rPr>
                <w:b/>
                <w:sz w:val="24"/>
              </w:rPr>
              <w:t>ПК3.1-3.6</w:t>
            </w:r>
          </w:p>
          <w:p w:rsidR="00436A5B" w:rsidRPr="006B747E" w:rsidRDefault="00A4646F">
            <w:pPr>
              <w:pStyle w:val="TableParagraph"/>
              <w:ind w:left="365" w:right="384"/>
              <w:jc w:val="center"/>
              <w:rPr>
                <w:b/>
                <w:sz w:val="24"/>
              </w:rPr>
            </w:pPr>
            <w:r w:rsidRPr="006B747E">
              <w:rPr>
                <w:b/>
                <w:sz w:val="24"/>
              </w:rPr>
              <w:t>ПК4.1-4.5</w:t>
            </w:r>
          </w:p>
          <w:p w:rsidR="00436A5B" w:rsidRPr="006B747E" w:rsidRDefault="00A4646F">
            <w:pPr>
              <w:pStyle w:val="TableParagraph"/>
              <w:ind w:left="365" w:right="384"/>
              <w:jc w:val="center"/>
              <w:rPr>
                <w:b/>
                <w:sz w:val="24"/>
              </w:rPr>
            </w:pPr>
            <w:r w:rsidRPr="006B747E">
              <w:rPr>
                <w:b/>
                <w:sz w:val="24"/>
              </w:rPr>
              <w:t>ПК5.1-5.5</w:t>
            </w:r>
          </w:p>
        </w:tc>
      </w:tr>
      <w:tr w:rsidR="00436A5B" w:rsidRPr="006B747E">
        <w:trPr>
          <w:trHeight w:val="1932"/>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135" w:hanging="142"/>
              <w:rPr>
                <w:sz w:val="24"/>
              </w:rPr>
            </w:pPr>
            <w:r w:rsidRPr="006B747E">
              <w:rPr>
                <w:sz w:val="24"/>
              </w:rPr>
              <w:t>1. Пожарная безопасность: понятие, последствия ее несоблюдения. Правовая база:ФЗ «О пожарной безопасности», стандарты ССБТ, правила и инструкции по по-жарной безопасности. Организация пожарной охраны в предприятиях. Пожарнаябезопасность зданий и сооружений (СниП 21-01-97). Правила пожарной безопас-ности в РФ (ППБ 01-99). Обязанности и ответственность должностных лиц заобеспечениемпожарнойбезопасностивпредприятиях.Государственнаяслужба</w:t>
            </w:r>
          </w:p>
          <w:p w:rsidR="00436A5B" w:rsidRPr="006B747E" w:rsidRDefault="00A4646F">
            <w:pPr>
              <w:pStyle w:val="TableParagraph"/>
              <w:spacing w:line="264" w:lineRule="exact"/>
              <w:ind w:left="402"/>
              <w:rPr>
                <w:sz w:val="24"/>
              </w:rPr>
            </w:pPr>
            <w:r w:rsidRPr="006B747E">
              <w:rPr>
                <w:sz w:val="24"/>
              </w:rPr>
              <w:t>пожарнойбезопасности:назначение,структура,областькомпетенции</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1379"/>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hanging="142"/>
              <w:rPr>
                <w:sz w:val="24"/>
              </w:rPr>
            </w:pPr>
            <w:r w:rsidRPr="006B747E">
              <w:rPr>
                <w:sz w:val="24"/>
              </w:rPr>
              <w:t>2. Противопожарный инструктаж: понятие, назначение, виды, порядок, сроки про-ведения и документальное оформление. Противопожарный режим содержаниятерритории предприятия, его помещений и оборудования. Действия администра-циииработниковпредприятияпривозникновениипожаров.Эвакуациялюдейиз</w:t>
            </w:r>
          </w:p>
          <w:p w:rsidR="00436A5B" w:rsidRPr="006B747E" w:rsidRDefault="00A4646F">
            <w:pPr>
              <w:pStyle w:val="TableParagraph"/>
              <w:spacing w:line="264" w:lineRule="exact"/>
              <w:ind w:left="402"/>
              <w:rPr>
                <w:sz w:val="24"/>
              </w:rPr>
            </w:pPr>
            <w:r w:rsidRPr="006B747E">
              <w:rPr>
                <w:sz w:val="24"/>
              </w:rPr>
              <w:t>помещений,охваченныхпожаров</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1103"/>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135" w:hanging="142"/>
              <w:rPr>
                <w:sz w:val="24"/>
              </w:rPr>
            </w:pPr>
            <w:r w:rsidRPr="006B747E">
              <w:rPr>
                <w:sz w:val="24"/>
              </w:rPr>
              <w:t>3. Факторы пожарной опасности отраслевых объектов. Основные причины воз-никновения пожаров в предприятиях, способы предупреждения и тушения пожа-ров.Огнетушители:назначение,типы,устройство,принципдействия,правила</w:t>
            </w:r>
          </w:p>
          <w:p w:rsidR="00436A5B" w:rsidRPr="006B747E" w:rsidRDefault="00A4646F">
            <w:pPr>
              <w:pStyle w:val="TableParagraph"/>
              <w:spacing w:line="264" w:lineRule="exact"/>
              <w:ind w:left="402"/>
              <w:rPr>
                <w:sz w:val="24"/>
              </w:rPr>
            </w:pPr>
            <w:r w:rsidRPr="006B747E">
              <w:rPr>
                <w:sz w:val="24"/>
              </w:rPr>
              <w:t>храненияиприменения</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827"/>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110" w:hanging="142"/>
              <w:rPr>
                <w:sz w:val="24"/>
              </w:rPr>
            </w:pPr>
            <w:r w:rsidRPr="006B747E">
              <w:rPr>
                <w:sz w:val="24"/>
              </w:rPr>
              <w:t>4. Пожарный инвентарь. Противопожарное водоснабжение, его виды, особенностиустройстваиприменения.Средствапожарнойсигнализацииисвязь,их типы,на-</w:t>
            </w:r>
          </w:p>
          <w:p w:rsidR="00436A5B" w:rsidRPr="006B747E" w:rsidRDefault="00A4646F">
            <w:pPr>
              <w:pStyle w:val="TableParagraph"/>
              <w:spacing w:line="264" w:lineRule="exact"/>
              <w:ind w:left="402"/>
              <w:rPr>
                <w:sz w:val="24"/>
              </w:rPr>
            </w:pPr>
            <w:r w:rsidRPr="006B747E">
              <w:rPr>
                <w:sz w:val="24"/>
              </w:rPr>
              <w:t>значение</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554"/>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spacing w:line="270" w:lineRule="exact"/>
              <w:ind w:left="260"/>
              <w:rPr>
                <w:sz w:val="24"/>
              </w:rPr>
            </w:pPr>
            <w:r w:rsidRPr="006B747E">
              <w:rPr>
                <w:sz w:val="24"/>
              </w:rPr>
              <w:t>5.Организацияэвакуациилюдейприпожаренапредприятииобщественногопи-</w:t>
            </w:r>
          </w:p>
          <w:p w:rsidR="00436A5B" w:rsidRPr="006B747E" w:rsidRDefault="00A4646F">
            <w:pPr>
              <w:pStyle w:val="TableParagraph"/>
              <w:spacing w:line="264" w:lineRule="exact"/>
              <w:ind w:left="402"/>
              <w:rPr>
                <w:sz w:val="24"/>
              </w:rPr>
            </w:pPr>
            <w:r w:rsidRPr="006B747E">
              <w:rPr>
                <w:sz w:val="24"/>
              </w:rPr>
              <w:t>тания</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275"/>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spacing w:line="256" w:lineRule="exact"/>
              <w:ind w:left="260"/>
              <w:rPr>
                <w:b/>
                <w:sz w:val="24"/>
              </w:rPr>
            </w:pPr>
            <w:r w:rsidRPr="006B747E">
              <w:rPr>
                <w:b/>
                <w:sz w:val="24"/>
              </w:rPr>
              <w:t>Тематикапрактическихзанятий</w:t>
            </w:r>
          </w:p>
        </w:tc>
        <w:tc>
          <w:tcPr>
            <w:tcW w:w="1830" w:type="dxa"/>
          </w:tcPr>
          <w:p w:rsidR="00436A5B" w:rsidRPr="006B747E" w:rsidRDefault="00A4646F">
            <w:pPr>
              <w:pStyle w:val="TableParagraph"/>
              <w:spacing w:line="256" w:lineRule="exact"/>
              <w:ind w:left="6"/>
              <w:jc w:val="center"/>
              <w:rPr>
                <w:b/>
                <w:sz w:val="24"/>
              </w:rPr>
            </w:pPr>
            <w:r w:rsidRPr="006B747E">
              <w:rPr>
                <w:b/>
                <w:sz w:val="24"/>
              </w:rPr>
              <w:t>4</w:t>
            </w:r>
          </w:p>
        </w:tc>
        <w:tc>
          <w:tcPr>
            <w:tcW w:w="2048" w:type="dxa"/>
          </w:tcPr>
          <w:p w:rsidR="00436A5B" w:rsidRPr="006B747E" w:rsidRDefault="00436A5B">
            <w:pPr>
              <w:pStyle w:val="TableParagraph"/>
              <w:rPr>
                <w:sz w:val="20"/>
              </w:rPr>
            </w:pPr>
          </w:p>
        </w:tc>
      </w:tr>
      <w:tr w:rsidR="00436A5B" w:rsidRPr="006B747E">
        <w:trPr>
          <w:trHeight w:val="828"/>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hanging="142"/>
              <w:rPr>
                <w:sz w:val="24"/>
              </w:rPr>
            </w:pPr>
            <w:r w:rsidRPr="006B747E">
              <w:rPr>
                <w:sz w:val="24"/>
              </w:rPr>
              <w:t>1. Изучение устройства и овладения приемами эксплуатации средств тушения по-жаров,пожарнойсигнализацииисвязи.Составлениепланаэвакуациилюдейпри</w:t>
            </w:r>
          </w:p>
          <w:p w:rsidR="00436A5B" w:rsidRPr="006B747E" w:rsidRDefault="00A4646F">
            <w:pPr>
              <w:pStyle w:val="TableParagraph"/>
              <w:spacing w:line="264" w:lineRule="exact"/>
              <w:ind w:left="402"/>
              <w:rPr>
                <w:sz w:val="24"/>
              </w:rPr>
            </w:pPr>
            <w:r w:rsidRPr="006B747E">
              <w:rPr>
                <w:sz w:val="24"/>
              </w:rPr>
              <w:t>пожаревпредприятииобщественногопитания</w:t>
            </w:r>
          </w:p>
        </w:tc>
        <w:tc>
          <w:tcPr>
            <w:tcW w:w="1830" w:type="dxa"/>
          </w:tcPr>
          <w:p w:rsidR="00436A5B" w:rsidRPr="006B747E" w:rsidRDefault="00A4646F">
            <w:pPr>
              <w:pStyle w:val="TableParagraph"/>
              <w:spacing w:line="273" w:lineRule="exact"/>
              <w:ind w:left="6"/>
              <w:jc w:val="center"/>
              <w:rPr>
                <w:b/>
                <w:sz w:val="24"/>
              </w:rPr>
            </w:pPr>
            <w:r w:rsidRPr="006B747E">
              <w:rPr>
                <w:b/>
                <w:sz w:val="24"/>
              </w:rPr>
              <w:t>4</w:t>
            </w:r>
          </w:p>
        </w:tc>
        <w:tc>
          <w:tcPr>
            <w:tcW w:w="2048" w:type="dxa"/>
          </w:tcPr>
          <w:p w:rsidR="00436A5B" w:rsidRPr="006B747E" w:rsidRDefault="00436A5B">
            <w:pPr>
              <w:pStyle w:val="TableParagraph"/>
              <w:rPr>
                <w:sz w:val="24"/>
              </w:rPr>
            </w:pPr>
          </w:p>
        </w:tc>
      </w:tr>
      <w:tr w:rsidR="00436A5B" w:rsidRPr="006B747E">
        <w:trPr>
          <w:trHeight w:val="1103"/>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spacing w:line="270" w:lineRule="exact"/>
              <w:ind w:left="260"/>
              <w:jc w:val="both"/>
              <w:rPr>
                <w:b/>
                <w:sz w:val="24"/>
              </w:rPr>
            </w:pPr>
            <w:r w:rsidRPr="006B747E">
              <w:rPr>
                <w:b/>
                <w:sz w:val="24"/>
              </w:rPr>
              <w:t>Самостоятельнаяработаобучающихся:</w:t>
            </w:r>
          </w:p>
          <w:p w:rsidR="00436A5B" w:rsidRPr="006B747E" w:rsidRDefault="00A4646F">
            <w:pPr>
              <w:pStyle w:val="TableParagraph"/>
              <w:spacing w:line="276" w:lineRule="exact"/>
              <w:ind w:left="402" w:right="271" w:hanging="142"/>
              <w:jc w:val="both"/>
              <w:rPr>
                <w:sz w:val="24"/>
              </w:rPr>
            </w:pPr>
            <w:r w:rsidRPr="006B747E">
              <w:rPr>
                <w:sz w:val="24"/>
              </w:rPr>
              <w:t>Работа над учебным материалом, ответы на контрольные вопросы; изучение нор-мативных документов; составление плана мероприятий по обеспечению пожар-нойбезопасностивпроизводственныхцехахпредприятийобщественногопита-</w:t>
            </w:r>
          </w:p>
        </w:tc>
        <w:tc>
          <w:tcPr>
            <w:tcW w:w="1830" w:type="dxa"/>
          </w:tcPr>
          <w:p w:rsidR="00436A5B" w:rsidRPr="006B747E" w:rsidRDefault="00A4646F">
            <w:pPr>
              <w:pStyle w:val="TableParagraph"/>
              <w:spacing w:line="273" w:lineRule="exact"/>
              <w:ind w:left="4"/>
              <w:jc w:val="center"/>
              <w:rPr>
                <w:b/>
                <w:sz w:val="24"/>
              </w:rPr>
            </w:pPr>
            <w:r w:rsidRPr="006B747E">
              <w:rPr>
                <w:b/>
                <w:w w:val="99"/>
                <w:sz w:val="24"/>
              </w:rPr>
              <w:t>-</w:t>
            </w:r>
          </w:p>
        </w:tc>
        <w:tc>
          <w:tcPr>
            <w:tcW w:w="2048" w:type="dxa"/>
          </w:tcPr>
          <w:p w:rsidR="00436A5B" w:rsidRPr="006B747E" w:rsidRDefault="00436A5B">
            <w:pPr>
              <w:pStyle w:val="TableParagraph"/>
              <w:rPr>
                <w:sz w:val="24"/>
              </w:rPr>
            </w:pPr>
          </w:p>
        </w:tc>
      </w:tr>
    </w:tbl>
    <w:p w:rsidR="00436A5B" w:rsidRPr="006B747E" w:rsidRDefault="00436A5B">
      <w:pPr>
        <w:rPr>
          <w:sz w:val="24"/>
        </w:rPr>
        <w:sectPr w:rsidR="00436A5B" w:rsidRPr="006B747E">
          <w:pgSz w:w="16850" w:h="11910" w:orient="landscape"/>
          <w:pgMar w:top="840" w:right="36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4"/>
        <w:gridCol w:w="8923"/>
        <w:gridCol w:w="1830"/>
        <w:gridCol w:w="2048"/>
      </w:tblGrid>
      <w:tr w:rsidR="00436A5B" w:rsidRPr="006B747E">
        <w:trPr>
          <w:trHeight w:val="275"/>
        </w:trPr>
        <w:tc>
          <w:tcPr>
            <w:tcW w:w="2684" w:type="dxa"/>
          </w:tcPr>
          <w:p w:rsidR="00436A5B" w:rsidRPr="006B747E" w:rsidRDefault="00436A5B">
            <w:pPr>
              <w:pStyle w:val="TableParagraph"/>
              <w:rPr>
                <w:sz w:val="20"/>
              </w:rPr>
            </w:pPr>
          </w:p>
        </w:tc>
        <w:tc>
          <w:tcPr>
            <w:tcW w:w="8923" w:type="dxa"/>
          </w:tcPr>
          <w:p w:rsidR="00436A5B" w:rsidRPr="006B747E" w:rsidRDefault="00A4646F">
            <w:pPr>
              <w:pStyle w:val="TableParagraph"/>
              <w:spacing w:line="256" w:lineRule="exact"/>
              <w:ind w:left="402"/>
              <w:rPr>
                <w:sz w:val="24"/>
              </w:rPr>
            </w:pPr>
            <w:r w:rsidRPr="006B747E">
              <w:rPr>
                <w:sz w:val="24"/>
              </w:rPr>
              <w:t>ния</w:t>
            </w:r>
          </w:p>
        </w:tc>
        <w:tc>
          <w:tcPr>
            <w:tcW w:w="1830" w:type="dxa"/>
          </w:tcPr>
          <w:p w:rsidR="00436A5B" w:rsidRPr="006B747E" w:rsidRDefault="00436A5B">
            <w:pPr>
              <w:pStyle w:val="TableParagraph"/>
              <w:rPr>
                <w:sz w:val="20"/>
              </w:rPr>
            </w:pPr>
          </w:p>
        </w:tc>
        <w:tc>
          <w:tcPr>
            <w:tcW w:w="2048" w:type="dxa"/>
          </w:tcPr>
          <w:p w:rsidR="00436A5B" w:rsidRPr="006B747E" w:rsidRDefault="00436A5B">
            <w:pPr>
              <w:pStyle w:val="TableParagraph"/>
              <w:rPr>
                <w:sz w:val="20"/>
              </w:rPr>
            </w:pPr>
          </w:p>
        </w:tc>
      </w:tr>
      <w:tr w:rsidR="00436A5B" w:rsidRPr="006B747E">
        <w:trPr>
          <w:trHeight w:val="307"/>
        </w:trPr>
        <w:tc>
          <w:tcPr>
            <w:tcW w:w="2684" w:type="dxa"/>
            <w:vMerge w:val="restart"/>
          </w:tcPr>
          <w:p w:rsidR="00436A5B" w:rsidRPr="006B747E" w:rsidRDefault="00A4646F">
            <w:pPr>
              <w:pStyle w:val="TableParagraph"/>
              <w:spacing w:line="273" w:lineRule="exact"/>
              <w:ind w:left="107"/>
              <w:rPr>
                <w:b/>
                <w:sz w:val="24"/>
              </w:rPr>
            </w:pPr>
            <w:r w:rsidRPr="006B747E">
              <w:rPr>
                <w:b/>
                <w:sz w:val="24"/>
              </w:rPr>
              <w:t>Тема3.3</w:t>
            </w:r>
          </w:p>
          <w:p w:rsidR="00436A5B" w:rsidRPr="006B747E" w:rsidRDefault="00A4646F">
            <w:pPr>
              <w:pStyle w:val="TableParagraph"/>
              <w:ind w:left="107" w:right="145"/>
              <w:rPr>
                <w:b/>
                <w:sz w:val="24"/>
              </w:rPr>
            </w:pPr>
            <w:r w:rsidRPr="006B747E">
              <w:rPr>
                <w:b/>
                <w:sz w:val="24"/>
              </w:rPr>
              <w:t>Требованиябезопасности к произ-водственному обору-дованию</w:t>
            </w:r>
          </w:p>
        </w:tc>
        <w:tc>
          <w:tcPr>
            <w:tcW w:w="8923" w:type="dxa"/>
          </w:tcPr>
          <w:p w:rsidR="00436A5B" w:rsidRPr="006B747E" w:rsidRDefault="00A4646F">
            <w:pPr>
              <w:pStyle w:val="TableParagraph"/>
              <w:spacing w:line="273" w:lineRule="exact"/>
              <w:ind w:left="467"/>
              <w:rPr>
                <w:b/>
                <w:sz w:val="24"/>
              </w:rPr>
            </w:pPr>
            <w:r w:rsidRPr="006B747E">
              <w:rPr>
                <w:b/>
                <w:sz w:val="24"/>
              </w:rPr>
              <w:t>Содержаниеучебногоматериала</w:t>
            </w:r>
          </w:p>
        </w:tc>
        <w:tc>
          <w:tcPr>
            <w:tcW w:w="1830" w:type="dxa"/>
            <w:vMerge w:val="restart"/>
          </w:tcPr>
          <w:p w:rsidR="00436A5B" w:rsidRPr="006B747E" w:rsidRDefault="00A4646F">
            <w:pPr>
              <w:pStyle w:val="TableParagraph"/>
              <w:spacing w:line="273" w:lineRule="exact"/>
              <w:ind w:left="361"/>
              <w:jc w:val="center"/>
              <w:rPr>
                <w:b/>
                <w:sz w:val="24"/>
              </w:rPr>
            </w:pPr>
            <w:r w:rsidRPr="006B747E">
              <w:rPr>
                <w:b/>
                <w:sz w:val="24"/>
              </w:rPr>
              <w:t>2</w:t>
            </w:r>
          </w:p>
        </w:tc>
        <w:tc>
          <w:tcPr>
            <w:tcW w:w="2048" w:type="dxa"/>
            <w:vMerge w:val="restart"/>
          </w:tcPr>
          <w:p w:rsidR="00436A5B" w:rsidRPr="006B747E" w:rsidRDefault="00A4646F">
            <w:pPr>
              <w:pStyle w:val="TableParagraph"/>
              <w:spacing w:line="273" w:lineRule="exact"/>
              <w:ind w:left="444" w:right="384"/>
              <w:jc w:val="center"/>
              <w:rPr>
                <w:b/>
                <w:sz w:val="24"/>
              </w:rPr>
            </w:pPr>
            <w:r w:rsidRPr="006B747E">
              <w:rPr>
                <w:b/>
                <w:sz w:val="24"/>
              </w:rPr>
              <w:t>ОК1-7,ОК</w:t>
            </w:r>
          </w:p>
          <w:p w:rsidR="00436A5B" w:rsidRPr="006B747E" w:rsidRDefault="00A4646F">
            <w:pPr>
              <w:pStyle w:val="TableParagraph"/>
              <w:ind w:left="403" w:right="384"/>
              <w:jc w:val="center"/>
              <w:rPr>
                <w:b/>
                <w:sz w:val="24"/>
              </w:rPr>
            </w:pPr>
            <w:r w:rsidRPr="006B747E">
              <w:rPr>
                <w:b/>
                <w:sz w:val="24"/>
              </w:rPr>
              <w:t>9,10</w:t>
            </w:r>
          </w:p>
          <w:p w:rsidR="00436A5B" w:rsidRPr="006B747E" w:rsidRDefault="00A4646F">
            <w:pPr>
              <w:pStyle w:val="TableParagraph"/>
              <w:ind w:left="365" w:right="384"/>
              <w:jc w:val="center"/>
              <w:rPr>
                <w:b/>
                <w:sz w:val="24"/>
              </w:rPr>
            </w:pPr>
            <w:r w:rsidRPr="006B747E">
              <w:rPr>
                <w:b/>
                <w:sz w:val="24"/>
              </w:rPr>
              <w:t>ПК1.1-1.5</w:t>
            </w:r>
          </w:p>
          <w:p w:rsidR="00436A5B" w:rsidRPr="006B747E" w:rsidRDefault="00A4646F">
            <w:pPr>
              <w:pStyle w:val="TableParagraph"/>
              <w:ind w:left="365" w:right="384"/>
              <w:jc w:val="center"/>
              <w:rPr>
                <w:b/>
                <w:sz w:val="24"/>
              </w:rPr>
            </w:pPr>
            <w:r w:rsidRPr="006B747E">
              <w:rPr>
                <w:b/>
                <w:sz w:val="24"/>
              </w:rPr>
              <w:t>ПК2.1-2.8</w:t>
            </w:r>
          </w:p>
          <w:p w:rsidR="00436A5B" w:rsidRPr="006B747E" w:rsidRDefault="00A4646F">
            <w:pPr>
              <w:pStyle w:val="TableParagraph"/>
              <w:ind w:left="365" w:right="384"/>
              <w:jc w:val="center"/>
              <w:rPr>
                <w:b/>
                <w:sz w:val="24"/>
              </w:rPr>
            </w:pPr>
            <w:r w:rsidRPr="006B747E">
              <w:rPr>
                <w:b/>
                <w:sz w:val="24"/>
              </w:rPr>
              <w:t>ПК3.1-3.6</w:t>
            </w:r>
          </w:p>
          <w:p w:rsidR="00436A5B" w:rsidRPr="006B747E" w:rsidRDefault="00A4646F">
            <w:pPr>
              <w:pStyle w:val="TableParagraph"/>
              <w:ind w:left="365" w:right="384"/>
              <w:jc w:val="center"/>
              <w:rPr>
                <w:b/>
                <w:sz w:val="24"/>
              </w:rPr>
            </w:pPr>
            <w:r w:rsidRPr="006B747E">
              <w:rPr>
                <w:b/>
                <w:sz w:val="24"/>
              </w:rPr>
              <w:t>ПК4.1-4.5</w:t>
            </w:r>
          </w:p>
          <w:p w:rsidR="00436A5B" w:rsidRPr="006B747E" w:rsidRDefault="00A4646F">
            <w:pPr>
              <w:pStyle w:val="TableParagraph"/>
              <w:ind w:left="365" w:right="384"/>
              <w:jc w:val="center"/>
              <w:rPr>
                <w:b/>
                <w:sz w:val="24"/>
              </w:rPr>
            </w:pPr>
            <w:r w:rsidRPr="006B747E">
              <w:rPr>
                <w:b/>
                <w:sz w:val="24"/>
              </w:rPr>
              <w:t>ПК5.1-5.5</w:t>
            </w:r>
          </w:p>
        </w:tc>
      </w:tr>
      <w:tr w:rsidR="00436A5B" w:rsidRPr="006B747E">
        <w:trPr>
          <w:trHeight w:val="551"/>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spacing w:line="268" w:lineRule="exact"/>
              <w:ind w:left="119"/>
              <w:rPr>
                <w:sz w:val="24"/>
              </w:rPr>
            </w:pPr>
            <w:r w:rsidRPr="006B747E">
              <w:rPr>
                <w:sz w:val="24"/>
              </w:rPr>
              <w:t>1.Нормативнаябаза:стандартыССБТ,правилаиинструкциипотехникебезопасно-</w:t>
            </w:r>
          </w:p>
          <w:p w:rsidR="00436A5B" w:rsidRPr="006B747E" w:rsidRDefault="00A4646F">
            <w:pPr>
              <w:pStyle w:val="TableParagraph"/>
              <w:spacing w:line="264" w:lineRule="exact"/>
              <w:ind w:left="402"/>
              <w:rPr>
                <w:sz w:val="24"/>
              </w:rPr>
            </w:pPr>
            <w:r w:rsidRPr="006B747E">
              <w:rPr>
                <w:sz w:val="24"/>
              </w:rPr>
              <w:t>сти</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827"/>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hanging="284"/>
              <w:rPr>
                <w:sz w:val="24"/>
              </w:rPr>
            </w:pPr>
            <w:r w:rsidRPr="006B747E">
              <w:rPr>
                <w:sz w:val="24"/>
              </w:rPr>
              <w:t>2.Общиетребованиябезопасности,предъявляемыекторгово-технологическомуоборудованию(кматериалам,конструкции,эксплуатации,элементамзащиты,</w:t>
            </w:r>
          </w:p>
          <w:p w:rsidR="00436A5B" w:rsidRPr="006B747E" w:rsidRDefault="00A4646F">
            <w:pPr>
              <w:pStyle w:val="TableParagraph"/>
              <w:spacing w:line="264" w:lineRule="exact"/>
              <w:ind w:left="402"/>
              <w:rPr>
                <w:sz w:val="24"/>
              </w:rPr>
            </w:pPr>
            <w:r w:rsidRPr="006B747E">
              <w:rPr>
                <w:sz w:val="24"/>
              </w:rPr>
              <w:t>монтажуит.д.).Опасныезонытехнологическогооборудования</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827"/>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right="96" w:hanging="284"/>
              <w:rPr>
                <w:sz w:val="24"/>
              </w:rPr>
            </w:pPr>
            <w:r w:rsidRPr="006B747E">
              <w:rPr>
                <w:sz w:val="24"/>
              </w:rPr>
              <w:t>3.Специальныетребованиябезопасностиприэксплуатацииразличныхтиповторго-во-технологическогооборудования:механического,торгового,измерительного,</w:t>
            </w:r>
          </w:p>
          <w:p w:rsidR="00436A5B" w:rsidRPr="006B747E" w:rsidRDefault="00A4646F">
            <w:pPr>
              <w:pStyle w:val="TableParagraph"/>
              <w:spacing w:line="264" w:lineRule="exact"/>
              <w:ind w:left="402"/>
              <w:rPr>
                <w:sz w:val="24"/>
              </w:rPr>
            </w:pPr>
            <w:r w:rsidRPr="006B747E">
              <w:rPr>
                <w:sz w:val="24"/>
              </w:rPr>
              <w:t>холодильного,подъемно-транспортногоидр</w:t>
            </w:r>
          </w:p>
        </w:tc>
        <w:tc>
          <w:tcPr>
            <w:tcW w:w="1830" w:type="dxa"/>
            <w:vMerge/>
            <w:tcBorders>
              <w:top w:val="nil"/>
            </w:tcBorders>
          </w:tcPr>
          <w:p w:rsidR="00436A5B" w:rsidRPr="006B747E" w:rsidRDefault="00436A5B">
            <w:pPr>
              <w:rPr>
                <w:sz w:val="2"/>
                <w:szCs w:val="2"/>
              </w:rPr>
            </w:pPr>
          </w:p>
        </w:tc>
        <w:tc>
          <w:tcPr>
            <w:tcW w:w="2048" w:type="dxa"/>
            <w:vMerge/>
            <w:tcBorders>
              <w:top w:val="nil"/>
            </w:tcBorders>
          </w:tcPr>
          <w:p w:rsidR="00436A5B" w:rsidRPr="006B747E" w:rsidRDefault="00436A5B">
            <w:pPr>
              <w:rPr>
                <w:sz w:val="2"/>
                <w:szCs w:val="2"/>
              </w:rPr>
            </w:pPr>
          </w:p>
        </w:tc>
      </w:tr>
      <w:tr w:rsidR="00436A5B" w:rsidRPr="006B747E">
        <w:trPr>
          <w:trHeight w:val="1380"/>
        </w:trPr>
        <w:tc>
          <w:tcPr>
            <w:tcW w:w="2684" w:type="dxa"/>
            <w:vMerge/>
            <w:tcBorders>
              <w:top w:val="nil"/>
            </w:tcBorders>
          </w:tcPr>
          <w:p w:rsidR="00436A5B" w:rsidRPr="006B747E" w:rsidRDefault="00436A5B">
            <w:pPr>
              <w:rPr>
                <w:sz w:val="2"/>
                <w:szCs w:val="2"/>
              </w:rPr>
            </w:pPr>
          </w:p>
        </w:tc>
        <w:tc>
          <w:tcPr>
            <w:tcW w:w="8923" w:type="dxa"/>
          </w:tcPr>
          <w:p w:rsidR="00436A5B" w:rsidRPr="006B747E" w:rsidRDefault="00A4646F">
            <w:pPr>
              <w:pStyle w:val="TableParagraph"/>
              <w:ind w:left="402" w:hanging="284"/>
              <w:rPr>
                <w:b/>
                <w:sz w:val="24"/>
              </w:rPr>
            </w:pPr>
            <w:r w:rsidRPr="006B747E">
              <w:rPr>
                <w:b/>
                <w:sz w:val="24"/>
              </w:rPr>
              <w:t>Самостоятельнаяработа обучающихся(приналичии указываетсятематикаисодержаниедомашних заданий)</w:t>
            </w:r>
          </w:p>
          <w:p w:rsidR="00436A5B" w:rsidRPr="006B747E" w:rsidRDefault="00A4646F">
            <w:pPr>
              <w:pStyle w:val="TableParagraph"/>
              <w:ind w:left="402" w:hanging="284"/>
              <w:rPr>
                <w:sz w:val="24"/>
              </w:rPr>
            </w:pPr>
            <w:r w:rsidRPr="006B747E">
              <w:rPr>
                <w:sz w:val="24"/>
              </w:rPr>
              <w:t>Работанадучебнымматериалом,ответынаконтрольныевопросы;изучениенорма-тивныхдокументов.Решениеситуационныхзадачпобезопаснойэксплуатации</w:t>
            </w:r>
          </w:p>
          <w:p w:rsidR="00436A5B" w:rsidRPr="006B747E" w:rsidRDefault="00A4646F">
            <w:pPr>
              <w:pStyle w:val="TableParagraph"/>
              <w:spacing w:line="264" w:lineRule="exact"/>
              <w:ind w:left="402"/>
              <w:rPr>
                <w:sz w:val="24"/>
              </w:rPr>
            </w:pPr>
            <w:r w:rsidRPr="006B747E">
              <w:rPr>
                <w:sz w:val="24"/>
              </w:rPr>
              <w:t>торгово-технологическогооборудования</w:t>
            </w:r>
          </w:p>
        </w:tc>
        <w:tc>
          <w:tcPr>
            <w:tcW w:w="1830" w:type="dxa"/>
          </w:tcPr>
          <w:p w:rsidR="00436A5B" w:rsidRPr="006B747E" w:rsidRDefault="00A4646F">
            <w:pPr>
              <w:pStyle w:val="TableParagraph"/>
              <w:spacing w:line="273" w:lineRule="exact"/>
              <w:ind w:right="685"/>
              <w:jc w:val="right"/>
              <w:rPr>
                <w:b/>
                <w:sz w:val="24"/>
              </w:rPr>
            </w:pPr>
            <w:r w:rsidRPr="006B747E">
              <w:rPr>
                <w:b/>
                <w:w w:val="99"/>
                <w:sz w:val="24"/>
              </w:rPr>
              <w:t>-</w:t>
            </w:r>
          </w:p>
        </w:tc>
        <w:tc>
          <w:tcPr>
            <w:tcW w:w="2048" w:type="dxa"/>
          </w:tcPr>
          <w:p w:rsidR="00436A5B" w:rsidRPr="006B747E" w:rsidRDefault="00436A5B">
            <w:pPr>
              <w:pStyle w:val="TableParagraph"/>
              <w:rPr>
                <w:sz w:val="24"/>
              </w:rPr>
            </w:pPr>
          </w:p>
        </w:tc>
      </w:tr>
      <w:tr w:rsidR="00436A5B" w:rsidRPr="006B747E">
        <w:trPr>
          <w:trHeight w:val="277"/>
        </w:trPr>
        <w:tc>
          <w:tcPr>
            <w:tcW w:w="11607" w:type="dxa"/>
            <w:gridSpan w:val="2"/>
          </w:tcPr>
          <w:p w:rsidR="00436A5B" w:rsidRPr="006B747E" w:rsidRDefault="00A4646F">
            <w:pPr>
              <w:pStyle w:val="TableParagraph"/>
              <w:spacing w:line="258" w:lineRule="exact"/>
              <w:ind w:left="465"/>
              <w:rPr>
                <w:b/>
                <w:sz w:val="24"/>
              </w:rPr>
            </w:pPr>
            <w:r w:rsidRPr="006B747E">
              <w:rPr>
                <w:b/>
                <w:sz w:val="24"/>
              </w:rPr>
              <w:t>Всего:</w:t>
            </w:r>
          </w:p>
        </w:tc>
        <w:tc>
          <w:tcPr>
            <w:tcW w:w="1830" w:type="dxa"/>
          </w:tcPr>
          <w:p w:rsidR="00436A5B" w:rsidRPr="006B747E" w:rsidRDefault="00A4646F">
            <w:pPr>
              <w:pStyle w:val="TableParagraph"/>
              <w:spacing w:line="258" w:lineRule="exact"/>
              <w:ind w:right="607"/>
              <w:jc w:val="right"/>
              <w:rPr>
                <w:b/>
                <w:sz w:val="24"/>
              </w:rPr>
            </w:pPr>
            <w:r w:rsidRPr="006B747E">
              <w:rPr>
                <w:b/>
                <w:sz w:val="24"/>
              </w:rPr>
              <w:t>36</w:t>
            </w:r>
          </w:p>
        </w:tc>
        <w:tc>
          <w:tcPr>
            <w:tcW w:w="2048" w:type="dxa"/>
          </w:tcPr>
          <w:p w:rsidR="00436A5B" w:rsidRPr="006B747E" w:rsidRDefault="00436A5B">
            <w:pPr>
              <w:pStyle w:val="TableParagraph"/>
              <w:rPr>
                <w:sz w:val="20"/>
              </w:rPr>
            </w:pPr>
          </w:p>
        </w:tc>
      </w:tr>
    </w:tbl>
    <w:p w:rsidR="00436A5B" w:rsidRPr="006B747E" w:rsidRDefault="00436A5B">
      <w:pPr>
        <w:rPr>
          <w:sz w:val="20"/>
        </w:rPr>
        <w:sectPr w:rsidR="00436A5B" w:rsidRPr="006B747E">
          <w:pgSz w:w="16850" w:h="11910" w:orient="landscape"/>
          <w:pgMar w:top="840" w:right="360" w:bottom="1400" w:left="760" w:header="0" w:footer="1216" w:gutter="0"/>
          <w:cols w:space="720"/>
        </w:sectPr>
      </w:pPr>
    </w:p>
    <w:p w:rsidR="00436A5B" w:rsidRPr="006B747E" w:rsidRDefault="00A4646F">
      <w:pPr>
        <w:pStyle w:val="2"/>
        <w:numPr>
          <w:ilvl w:val="0"/>
          <w:numId w:val="37"/>
        </w:numPr>
        <w:tabs>
          <w:tab w:val="left" w:pos="1210"/>
        </w:tabs>
        <w:spacing w:before="71"/>
        <w:ind w:left="1210"/>
        <w:jc w:val="both"/>
      </w:pPr>
      <w:r w:rsidRPr="006B747E">
        <w:lastRenderedPageBreak/>
        <w:t>УСЛОВИЯ РЕАЛИЗАЦИИ УЧЕБНОЙ ДИСЦИПЛИНЫ</w:t>
      </w:r>
    </w:p>
    <w:p w:rsidR="00436A5B" w:rsidRPr="006B747E" w:rsidRDefault="00436A5B">
      <w:pPr>
        <w:pStyle w:val="a3"/>
        <w:spacing w:before="7"/>
        <w:rPr>
          <w:b/>
          <w:sz w:val="23"/>
        </w:rPr>
      </w:pPr>
    </w:p>
    <w:p w:rsidR="00436A5B" w:rsidRPr="006B747E" w:rsidRDefault="00A4646F">
      <w:pPr>
        <w:pStyle w:val="a5"/>
        <w:numPr>
          <w:ilvl w:val="1"/>
          <w:numId w:val="37"/>
        </w:numPr>
        <w:tabs>
          <w:tab w:val="left" w:pos="1596"/>
          <w:tab w:val="left" w:pos="1597"/>
          <w:tab w:val="left" w:pos="2255"/>
          <w:tab w:val="left" w:pos="3687"/>
          <w:tab w:val="left" w:pos="5112"/>
          <w:tab w:val="left" w:pos="6223"/>
          <w:tab w:val="left" w:pos="8033"/>
          <w:tab w:val="left" w:pos="9115"/>
        </w:tabs>
        <w:ind w:right="550" w:firstLine="707"/>
        <w:rPr>
          <w:sz w:val="24"/>
        </w:rPr>
      </w:pPr>
      <w:r w:rsidRPr="006B747E">
        <w:rPr>
          <w:sz w:val="24"/>
        </w:rPr>
        <w:t>Для</w:t>
      </w:r>
      <w:r w:rsidRPr="006B747E">
        <w:rPr>
          <w:sz w:val="24"/>
        </w:rPr>
        <w:tab/>
        <w:t>реализации</w:t>
      </w:r>
      <w:r w:rsidRPr="006B747E">
        <w:rPr>
          <w:sz w:val="24"/>
        </w:rPr>
        <w:tab/>
        <w:t>программы</w:t>
      </w:r>
      <w:r w:rsidRPr="006B747E">
        <w:rPr>
          <w:sz w:val="24"/>
        </w:rPr>
        <w:tab/>
        <w:t>учебной</w:t>
      </w:r>
      <w:r w:rsidRPr="006B747E">
        <w:rPr>
          <w:sz w:val="24"/>
        </w:rPr>
        <w:tab/>
        <w:t>дисциплины</w:t>
      </w:r>
      <w:r w:rsidRPr="006B747E">
        <w:rPr>
          <w:sz w:val="24"/>
        </w:rPr>
        <w:tab/>
        <w:t>должны</w:t>
      </w:r>
      <w:r w:rsidRPr="006B747E">
        <w:rPr>
          <w:sz w:val="24"/>
        </w:rPr>
        <w:tab/>
      </w:r>
      <w:r w:rsidRPr="006B747E">
        <w:rPr>
          <w:spacing w:val="-1"/>
          <w:sz w:val="24"/>
        </w:rPr>
        <w:t>быть</w:t>
      </w:r>
      <w:r w:rsidRPr="006B747E">
        <w:rPr>
          <w:sz w:val="24"/>
        </w:rPr>
        <w:t>предусмотреныследующиеспециальныепомещения:</w:t>
      </w:r>
    </w:p>
    <w:p w:rsidR="00436A5B" w:rsidRPr="006B747E" w:rsidRDefault="00A4646F" w:rsidP="0055153F">
      <w:pPr>
        <w:pStyle w:val="a3"/>
        <w:spacing w:line="258" w:lineRule="exact"/>
        <w:ind w:left="970"/>
      </w:pPr>
      <w:r w:rsidRPr="006B747E">
        <w:t>Кабинет«Безопасностижизнедеятельностииохранытруда»</w:t>
      </w:r>
      <w:r w:rsidR="0055153F" w:rsidRPr="006B747E">
        <w:t xml:space="preserve">, </w:t>
      </w:r>
      <w:r w:rsidRPr="006B747E">
        <w:t>оснащенныйоборудованием:доскойучебной,рабочимместомпреподавателя,столами, стульями (по числу обучающихся), шкафами для хранения муляжей (инвентаря),раздаточного дидактического материала и др.; техническими средствами компьютером,средствамиаудиовизуализации,мультимедийнымпроектором;нагляднымипособиями(натуральнымиобразцамипродуктов,муляжами,плакатами,DVDфильмами,мультимедийнымипособиями).</w:t>
      </w:r>
    </w:p>
    <w:p w:rsidR="00436A5B" w:rsidRPr="006B747E" w:rsidRDefault="00436A5B">
      <w:pPr>
        <w:pStyle w:val="a3"/>
        <w:spacing w:before="6"/>
      </w:pPr>
    </w:p>
    <w:p w:rsidR="00436A5B" w:rsidRPr="006B747E" w:rsidRDefault="00A4646F">
      <w:pPr>
        <w:pStyle w:val="2"/>
        <w:numPr>
          <w:ilvl w:val="1"/>
          <w:numId w:val="37"/>
        </w:numPr>
        <w:tabs>
          <w:tab w:val="left" w:pos="1390"/>
        </w:tabs>
        <w:spacing w:line="274" w:lineRule="exact"/>
        <w:ind w:left="1390" w:hanging="420"/>
        <w:jc w:val="both"/>
      </w:pPr>
      <w:r w:rsidRPr="006B747E">
        <w:t>Информационноеобеспечениереализациипрограммы</w:t>
      </w:r>
    </w:p>
    <w:p w:rsidR="0055153F" w:rsidRPr="006B747E" w:rsidRDefault="0055153F" w:rsidP="0055153F">
      <w:pPr>
        <w:suppressAutoHyphens/>
        <w:ind w:firstLine="709"/>
        <w:jc w:val="both"/>
        <w:rPr>
          <w:bCs/>
          <w:sz w:val="24"/>
          <w:szCs w:val="24"/>
        </w:rPr>
      </w:pPr>
      <w:r w:rsidRPr="006B747E">
        <w:rPr>
          <w:bCs/>
          <w:sz w:val="24"/>
          <w:szCs w:val="24"/>
        </w:rPr>
        <w:t>Для реализации программы библиотечный фонд образовательной организации должен иметь п</w:t>
      </w:r>
      <w:r w:rsidRPr="006B747E">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B747E">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436A5B" w:rsidRPr="006B747E" w:rsidRDefault="00436A5B">
      <w:pPr>
        <w:pStyle w:val="a3"/>
        <w:spacing w:before="5"/>
        <w:rPr>
          <w:sz w:val="34"/>
        </w:rPr>
      </w:pPr>
    </w:p>
    <w:p w:rsidR="00436A5B" w:rsidRPr="006B747E" w:rsidRDefault="00A4646F">
      <w:pPr>
        <w:pStyle w:val="2"/>
        <w:numPr>
          <w:ilvl w:val="2"/>
          <w:numId w:val="36"/>
        </w:numPr>
        <w:tabs>
          <w:tab w:val="left" w:pos="1342"/>
        </w:tabs>
        <w:ind w:hanging="721"/>
        <w:jc w:val="left"/>
      </w:pPr>
      <w:r w:rsidRPr="006B747E">
        <w:t>Печатныеиздания</w:t>
      </w:r>
    </w:p>
    <w:p w:rsidR="00436A5B" w:rsidRPr="006B747E" w:rsidRDefault="00A4646F">
      <w:pPr>
        <w:spacing w:before="120" w:line="274" w:lineRule="exact"/>
        <w:ind w:left="621"/>
        <w:rPr>
          <w:b/>
          <w:sz w:val="24"/>
        </w:rPr>
      </w:pPr>
      <w:r w:rsidRPr="006B747E">
        <w:rPr>
          <w:b/>
          <w:sz w:val="24"/>
        </w:rPr>
        <w:t>Нормативныедокументы:</w:t>
      </w:r>
    </w:p>
    <w:p w:rsidR="00436A5B" w:rsidRPr="006B747E" w:rsidRDefault="00A4646F" w:rsidP="00F33D1D">
      <w:pPr>
        <w:pStyle w:val="a5"/>
        <w:numPr>
          <w:ilvl w:val="0"/>
          <w:numId w:val="35"/>
        </w:numPr>
        <w:tabs>
          <w:tab w:val="left" w:pos="621"/>
        </w:tabs>
        <w:ind w:left="0" w:right="557" w:firstLine="284"/>
        <w:rPr>
          <w:sz w:val="24"/>
        </w:rPr>
      </w:pPr>
      <w:r w:rsidRPr="006B747E">
        <w:rPr>
          <w:sz w:val="24"/>
        </w:rPr>
        <w:t>КонституцияРоссийскойФедерации[Электронныйресурс]/Режимдоступа:</w:t>
      </w:r>
      <w:hyperlink r:id="rId227">
        <w:r w:rsidRPr="006B747E">
          <w:rPr>
            <w:sz w:val="24"/>
            <w:u w:val="single"/>
          </w:rPr>
          <w:t>http://www.constitution.ru/</w:t>
        </w:r>
      </w:hyperlink>
    </w:p>
    <w:p w:rsidR="00436A5B" w:rsidRPr="006B747E" w:rsidRDefault="00A4646F" w:rsidP="00F33D1D">
      <w:pPr>
        <w:pStyle w:val="a5"/>
        <w:numPr>
          <w:ilvl w:val="0"/>
          <w:numId w:val="35"/>
        </w:numPr>
        <w:tabs>
          <w:tab w:val="left" w:pos="621"/>
        </w:tabs>
        <w:ind w:left="0" w:right="552" w:firstLine="284"/>
        <w:rPr>
          <w:sz w:val="24"/>
        </w:rPr>
      </w:pPr>
      <w:r w:rsidRPr="006B747E">
        <w:rPr>
          <w:sz w:val="24"/>
        </w:rPr>
        <w:t>ГражданскийкодексРоссийскойФедерации.[Электронныйресурс]/Режимдосту-па:</w:t>
      </w:r>
      <w:hyperlink r:id="rId228">
        <w:r w:rsidRPr="006B747E">
          <w:rPr>
            <w:sz w:val="24"/>
            <w:u w:val="single"/>
          </w:rPr>
          <w:t>http://base.garant.ru/10164072/</w:t>
        </w:r>
      </w:hyperlink>
    </w:p>
    <w:p w:rsidR="00436A5B" w:rsidRPr="006B747E" w:rsidRDefault="00A4646F" w:rsidP="00F33D1D">
      <w:pPr>
        <w:pStyle w:val="a5"/>
        <w:numPr>
          <w:ilvl w:val="0"/>
          <w:numId w:val="35"/>
        </w:numPr>
        <w:tabs>
          <w:tab w:val="left" w:pos="621"/>
        </w:tabs>
        <w:ind w:left="0" w:right="557" w:firstLine="284"/>
        <w:rPr>
          <w:sz w:val="24"/>
        </w:rPr>
      </w:pPr>
      <w:r w:rsidRPr="006B747E">
        <w:rPr>
          <w:sz w:val="24"/>
        </w:rPr>
        <w:t>ТрудовойкодексРоссийскойфедерации[Электронныйресурс]/Режимдоступа:</w:t>
      </w:r>
      <w:r w:rsidRPr="006B747E">
        <w:rPr>
          <w:sz w:val="24"/>
          <w:u w:val="single"/>
        </w:rPr>
        <w:t>http://ivo.garant.ru/#/document/12125268/paragraph/6963504:1</w:t>
      </w:r>
    </w:p>
    <w:p w:rsidR="00436A5B" w:rsidRPr="006B747E" w:rsidRDefault="00A4646F" w:rsidP="00F33D1D">
      <w:pPr>
        <w:pStyle w:val="a5"/>
        <w:numPr>
          <w:ilvl w:val="0"/>
          <w:numId w:val="35"/>
        </w:numPr>
        <w:tabs>
          <w:tab w:val="left" w:pos="621"/>
        </w:tabs>
        <w:ind w:left="0" w:right="541" w:firstLine="284"/>
        <w:rPr>
          <w:sz w:val="24"/>
        </w:rPr>
      </w:pPr>
      <w:r w:rsidRPr="006B747E">
        <w:rPr>
          <w:sz w:val="24"/>
        </w:rPr>
        <w:t>КодексРоссийскойФедерацииобадминистративныхправонарушениях[Элек-тронныйресурс]/ Режимдоступа:</w:t>
      </w:r>
    </w:p>
    <w:p w:rsidR="00436A5B" w:rsidRPr="006B747E" w:rsidRDefault="00A4646F" w:rsidP="00F33D1D">
      <w:pPr>
        <w:pStyle w:val="a5"/>
        <w:numPr>
          <w:ilvl w:val="0"/>
          <w:numId w:val="35"/>
        </w:numPr>
        <w:tabs>
          <w:tab w:val="left" w:pos="621"/>
        </w:tabs>
        <w:ind w:left="0" w:right="682" w:firstLine="284"/>
        <w:rPr>
          <w:sz w:val="24"/>
        </w:rPr>
      </w:pPr>
      <w:r w:rsidRPr="006B747E">
        <w:rPr>
          <w:sz w:val="24"/>
        </w:rPr>
        <w:t>УголовныйкодексРоссийскойФедерации[Электронныйресурс]/Режимдоступа:</w:t>
      </w:r>
      <w:hyperlink r:id="rId229">
        <w:r w:rsidRPr="006B747E">
          <w:rPr>
            <w:sz w:val="24"/>
            <w:u w:val="single"/>
          </w:rPr>
          <w:t>http://base.garant.ru/10108000/</w:t>
        </w:r>
      </w:hyperlink>
    </w:p>
    <w:p w:rsidR="00436A5B" w:rsidRPr="006B747E" w:rsidRDefault="00A4646F" w:rsidP="00F33D1D">
      <w:pPr>
        <w:pStyle w:val="a5"/>
        <w:numPr>
          <w:ilvl w:val="0"/>
          <w:numId w:val="35"/>
        </w:numPr>
        <w:tabs>
          <w:tab w:val="left" w:pos="621"/>
        </w:tabs>
        <w:ind w:left="0" w:right="543" w:firstLine="284"/>
        <w:rPr>
          <w:sz w:val="24"/>
        </w:rPr>
      </w:pPr>
      <w:r w:rsidRPr="006B747E">
        <w:rPr>
          <w:sz w:val="24"/>
        </w:rPr>
        <w:t>Федеральный закон от 24 июля 1998 г. № 125-ФЗ «Об обязательном социальномстраховании от несчастных случаев на производстве и профессиональных заболе-ваниях».</w:t>
      </w:r>
    </w:p>
    <w:p w:rsidR="00436A5B" w:rsidRPr="006B747E" w:rsidRDefault="00A4646F" w:rsidP="00F33D1D">
      <w:pPr>
        <w:pStyle w:val="a5"/>
        <w:numPr>
          <w:ilvl w:val="0"/>
          <w:numId w:val="35"/>
        </w:numPr>
        <w:tabs>
          <w:tab w:val="left" w:pos="621"/>
        </w:tabs>
        <w:ind w:left="0" w:right="548" w:firstLine="284"/>
        <w:rPr>
          <w:sz w:val="24"/>
        </w:rPr>
      </w:pPr>
      <w:r w:rsidRPr="006B747E">
        <w:rPr>
          <w:sz w:val="24"/>
        </w:rPr>
        <w:t>Федеральный закон от 30 марта 1999 г. № 52-ФЗ «С санитарно- эпидемиологиче-скомблагополучии населения».</w:t>
      </w:r>
    </w:p>
    <w:p w:rsidR="00436A5B" w:rsidRPr="006B747E" w:rsidRDefault="00A4646F" w:rsidP="00F33D1D">
      <w:pPr>
        <w:pStyle w:val="a5"/>
        <w:numPr>
          <w:ilvl w:val="0"/>
          <w:numId w:val="35"/>
        </w:numPr>
        <w:tabs>
          <w:tab w:val="left" w:pos="621"/>
        </w:tabs>
        <w:ind w:left="0" w:firstLine="284"/>
        <w:rPr>
          <w:sz w:val="24"/>
        </w:rPr>
      </w:pPr>
      <w:r w:rsidRPr="006B747E">
        <w:rPr>
          <w:sz w:val="24"/>
        </w:rPr>
        <w:t>Федеральныйзаконот21декабря1994г.№69-ФЗ«О пожарнойбезопасности»</w:t>
      </w:r>
    </w:p>
    <w:p w:rsidR="00436A5B" w:rsidRPr="006B747E" w:rsidRDefault="00A4646F" w:rsidP="00F33D1D">
      <w:pPr>
        <w:pStyle w:val="a5"/>
        <w:numPr>
          <w:ilvl w:val="0"/>
          <w:numId w:val="35"/>
        </w:numPr>
        <w:tabs>
          <w:tab w:val="left" w:pos="621"/>
        </w:tabs>
        <w:ind w:left="0" w:right="544" w:firstLine="284"/>
        <w:rPr>
          <w:sz w:val="24"/>
        </w:rPr>
      </w:pPr>
      <w:r w:rsidRPr="006B747E">
        <w:rPr>
          <w:sz w:val="24"/>
        </w:rPr>
        <w:t>Федеральный закон от 31 июля 2008 г. № 123-ФЗ «Технический регламент о требо-ванияхпожарной безопасности».</w:t>
      </w:r>
    </w:p>
    <w:p w:rsidR="00436A5B" w:rsidRPr="006B747E" w:rsidRDefault="00A4646F" w:rsidP="00F33D1D">
      <w:pPr>
        <w:pStyle w:val="a5"/>
        <w:numPr>
          <w:ilvl w:val="0"/>
          <w:numId w:val="35"/>
        </w:numPr>
        <w:tabs>
          <w:tab w:val="left" w:pos="621"/>
        </w:tabs>
        <w:ind w:left="0" w:right="545" w:firstLine="284"/>
        <w:rPr>
          <w:sz w:val="24"/>
        </w:rPr>
      </w:pPr>
      <w:r w:rsidRPr="006B747E">
        <w:rPr>
          <w:sz w:val="24"/>
        </w:rPr>
        <w:t>Постановление Правительства Российской Федерации «Об утверждении Положе-нияорасследованиииучетепрофессиональныхзаболеваний»,№967от15.12.2000.</w:t>
      </w:r>
    </w:p>
    <w:p w:rsidR="00436A5B" w:rsidRPr="006B747E" w:rsidRDefault="00A4646F" w:rsidP="00F33D1D">
      <w:pPr>
        <w:pStyle w:val="a5"/>
        <w:numPr>
          <w:ilvl w:val="0"/>
          <w:numId w:val="35"/>
        </w:numPr>
        <w:tabs>
          <w:tab w:val="left" w:pos="621"/>
        </w:tabs>
        <w:ind w:left="0" w:right="549" w:firstLine="284"/>
        <w:rPr>
          <w:sz w:val="24"/>
        </w:rPr>
      </w:pPr>
      <w:r w:rsidRPr="006B747E">
        <w:rPr>
          <w:sz w:val="24"/>
        </w:rPr>
        <w:t>Постановление Министерства труда и социального развития РФ «Об утвержденииправил обеспечения работников специальной одеждой, специальной обувью и дру-гимисредствами индивидуальной защиты»от 18.12.1998 г.</w:t>
      </w:r>
    </w:p>
    <w:p w:rsidR="00436A5B" w:rsidRPr="006B747E" w:rsidRDefault="00A4646F" w:rsidP="00F33D1D">
      <w:pPr>
        <w:pStyle w:val="a5"/>
        <w:numPr>
          <w:ilvl w:val="0"/>
          <w:numId w:val="35"/>
        </w:numPr>
        <w:tabs>
          <w:tab w:val="left" w:pos="621"/>
        </w:tabs>
        <w:ind w:left="0" w:right="554" w:firstLine="284"/>
        <w:rPr>
          <w:sz w:val="24"/>
        </w:rPr>
      </w:pPr>
      <w:r w:rsidRPr="006B747E">
        <w:rPr>
          <w:sz w:val="24"/>
        </w:rPr>
        <w:t>ГОСТ 30389 - 2013Услуги общественного питания. Предприятия общественногопитания.Классификация и общиетребования</w:t>
      </w:r>
    </w:p>
    <w:p w:rsidR="00436A5B" w:rsidRPr="006B747E" w:rsidRDefault="00A4646F" w:rsidP="00F33D1D">
      <w:pPr>
        <w:pStyle w:val="a5"/>
        <w:numPr>
          <w:ilvl w:val="0"/>
          <w:numId w:val="35"/>
        </w:numPr>
        <w:tabs>
          <w:tab w:val="left" w:pos="621"/>
        </w:tabs>
        <w:ind w:left="0" w:right="541" w:firstLine="284"/>
        <w:rPr>
          <w:sz w:val="24"/>
        </w:rPr>
      </w:pPr>
      <w:r w:rsidRPr="006B747E">
        <w:rPr>
          <w:sz w:val="24"/>
        </w:rPr>
        <w:t>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продоволь-ственногосырья. СП2.3.6.1079-01от 06.11.2001г (вред.31.03.2011г.)</w:t>
      </w:r>
    </w:p>
    <w:p w:rsidR="00F33D1D" w:rsidRPr="006B747E" w:rsidRDefault="00F33D1D" w:rsidP="00F33D1D">
      <w:pPr>
        <w:pStyle w:val="a5"/>
        <w:tabs>
          <w:tab w:val="left" w:pos="621"/>
        </w:tabs>
        <w:ind w:left="284" w:right="541" w:firstLine="0"/>
        <w:rPr>
          <w:sz w:val="24"/>
        </w:rPr>
      </w:pPr>
    </w:p>
    <w:p w:rsidR="00436A5B" w:rsidRPr="006B747E" w:rsidRDefault="00A4646F">
      <w:pPr>
        <w:spacing w:before="71"/>
        <w:ind w:left="3490"/>
        <w:jc w:val="both"/>
        <w:rPr>
          <w:b/>
          <w:sz w:val="24"/>
        </w:rPr>
      </w:pPr>
      <w:r w:rsidRPr="006B747E">
        <w:rPr>
          <w:b/>
          <w:sz w:val="24"/>
        </w:rPr>
        <w:lastRenderedPageBreak/>
        <w:t>Основнаялитература:</w:t>
      </w:r>
    </w:p>
    <w:p w:rsidR="00436A5B" w:rsidRPr="006B747E" w:rsidRDefault="00A4646F" w:rsidP="00F33D1D">
      <w:pPr>
        <w:pStyle w:val="a5"/>
        <w:numPr>
          <w:ilvl w:val="0"/>
          <w:numId w:val="34"/>
        </w:numPr>
        <w:tabs>
          <w:tab w:val="left" w:pos="619"/>
        </w:tabs>
        <w:spacing w:before="115"/>
        <w:ind w:left="0" w:right="389" w:firstLine="284"/>
        <w:rPr>
          <w:sz w:val="24"/>
        </w:rPr>
      </w:pPr>
      <w:r w:rsidRPr="006B747E">
        <w:rPr>
          <w:sz w:val="24"/>
        </w:rPr>
        <w:t>Арустамов Э.А. Охрана труда в торговле: учебник для студ. учреждений сред. проф.Образования/ Э.А.Арустамов – 2-е изд.стер.– М.: Издательский центр «Акаде-мия»,2014.– 160с.</w:t>
      </w:r>
    </w:p>
    <w:p w:rsidR="00436A5B" w:rsidRPr="006B747E" w:rsidRDefault="00A4646F" w:rsidP="00F33D1D">
      <w:pPr>
        <w:pStyle w:val="a5"/>
        <w:numPr>
          <w:ilvl w:val="0"/>
          <w:numId w:val="34"/>
        </w:numPr>
        <w:tabs>
          <w:tab w:val="left" w:pos="619"/>
          <w:tab w:val="left" w:pos="970"/>
          <w:tab w:val="left" w:pos="8434"/>
        </w:tabs>
        <w:spacing w:before="1"/>
        <w:ind w:left="0" w:right="389" w:firstLine="284"/>
        <w:rPr>
          <w:sz w:val="24"/>
        </w:rPr>
      </w:pPr>
      <w:r w:rsidRPr="006B747E">
        <w:rPr>
          <w:sz w:val="24"/>
        </w:rPr>
        <w:t>БурашниковЮ.М.Охранатрудавпищевойпромышленности,</w:t>
      </w:r>
      <w:r w:rsidRPr="006B747E">
        <w:rPr>
          <w:sz w:val="24"/>
        </w:rPr>
        <w:tab/>
        <w:t>обществен-ном питании и торговле: учеб. пособие для нач. проф. образования / Ю.М. Бураш-ников, А.С. Максимов – 8-е изд. стер. – М. Издательский центр «Академия», 2013.–320с.</w:t>
      </w:r>
    </w:p>
    <w:p w:rsidR="00F33D1D" w:rsidRPr="006B747E" w:rsidRDefault="00F33D1D" w:rsidP="00F33D1D">
      <w:pPr>
        <w:pStyle w:val="a5"/>
        <w:numPr>
          <w:ilvl w:val="0"/>
          <w:numId w:val="34"/>
        </w:numPr>
        <w:shd w:val="clear" w:color="auto" w:fill="FFFFFF"/>
        <w:tabs>
          <w:tab w:val="left" w:pos="619"/>
          <w:tab w:val="left" w:pos="1134"/>
        </w:tabs>
        <w:ind w:left="0" w:right="389" w:firstLine="284"/>
        <w:rPr>
          <w:iCs/>
          <w:sz w:val="24"/>
          <w:szCs w:val="24"/>
        </w:rPr>
      </w:pPr>
      <w:r w:rsidRPr="006B747E">
        <w:rPr>
          <w:sz w:val="24"/>
          <w:szCs w:val="24"/>
        </w:rPr>
        <w:t xml:space="preserve">Харачих, Г. И. Специальная оценка условий труда : учебное пособие для спо / Г. И. Харачих, Э. Н. Абильтарова, Ш. Ю. Абитова. — Санкт-Петербург : Лань, 2020. — 184 с. — ISBN 978-5-8114-5879-0. </w:t>
      </w:r>
    </w:p>
    <w:p w:rsidR="00F33D1D" w:rsidRPr="006B747E" w:rsidRDefault="00F33D1D" w:rsidP="00F33D1D">
      <w:pPr>
        <w:pStyle w:val="a5"/>
        <w:numPr>
          <w:ilvl w:val="0"/>
          <w:numId w:val="34"/>
        </w:numPr>
        <w:shd w:val="clear" w:color="auto" w:fill="FFFFFF"/>
        <w:tabs>
          <w:tab w:val="left" w:pos="619"/>
          <w:tab w:val="left" w:pos="1134"/>
        </w:tabs>
        <w:ind w:left="0" w:right="389" w:firstLine="284"/>
        <w:rPr>
          <w:iCs/>
          <w:sz w:val="24"/>
          <w:szCs w:val="24"/>
        </w:rPr>
      </w:pPr>
      <w:r w:rsidRPr="006B747E">
        <w:rPr>
          <w:sz w:val="24"/>
          <w:szCs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w:t>
      </w:r>
    </w:p>
    <w:p w:rsidR="00F33D1D" w:rsidRPr="006B747E" w:rsidRDefault="00F33D1D" w:rsidP="00F33D1D">
      <w:pPr>
        <w:pStyle w:val="a5"/>
        <w:numPr>
          <w:ilvl w:val="0"/>
          <w:numId w:val="34"/>
        </w:numPr>
        <w:shd w:val="clear" w:color="auto" w:fill="FFFFFF"/>
        <w:tabs>
          <w:tab w:val="left" w:pos="619"/>
          <w:tab w:val="left" w:pos="1134"/>
        </w:tabs>
        <w:ind w:left="0" w:right="389" w:firstLine="284"/>
        <w:rPr>
          <w:iCs/>
          <w:sz w:val="24"/>
          <w:szCs w:val="24"/>
        </w:rPr>
      </w:pPr>
      <w:r w:rsidRPr="006B747E">
        <w:rPr>
          <w:sz w:val="24"/>
          <w:szCs w:val="24"/>
        </w:rPr>
        <w:t xml:space="preserve">Широков, Ю. А. Охрана труда : учебник для спо / Ю. А. Широков. — Санкт-Петербург : Лань, 2020. — 372 с. — ISBN 978-5-8114-5641-3. </w:t>
      </w:r>
    </w:p>
    <w:p w:rsidR="00F33D1D" w:rsidRPr="006B747E" w:rsidRDefault="00F33D1D" w:rsidP="00F33D1D">
      <w:pPr>
        <w:pStyle w:val="a5"/>
        <w:numPr>
          <w:ilvl w:val="0"/>
          <w:numId w:val="34"/>
        </w:numPr>
        <w:shd w:val="clear" w:color="auto" w:fill="FFFFFF"/>
        <w:tabs>
          <w:tab w:val="left" w:pos="619"/>
          <w:tab w:val="left" w:pos="1134"/>
        </w:tabs>
        <w:ind w:left="0" w:right="389" w:firstLine="284"/>
        <w:rPr>
          <w:iCs/>
          <w:sz w:val="24"/>
          <w:szCs w:val="24"/>
        </w:rPr>
      </w:pPr>
      <w:r w:rsidRPr="006B747E">
        <w:rPr>
          <w:sz w:val="24"/>
          <w:szCs w:val="24"/>
        </w:rPr>
        <w:t xml:space="preserve">Горькова, Н. В. Охрана труда : учебное пособие для спо / Н. В. Горькова, А. Г. Фетисов, Е. М. Мессинева. — Санкт-Петербург : Лань, 2020. — 220 с. — ISBN 978-5-8114-5789-2. </w:t>
      </w:r>
    </w:p>
    <w:p w:rsidR="00F33D1D" w:rsidRPr="006B747E" w:rsidRDefault="00F33D1D" w:rsidP="00F33D1D">
      <w:pPr>
        <w:pStyle w:val="a5"/>
        <w:tabs>
          <w:tab w:val="left" w:pos="970"/>
          <w:tab w:val="left" w:pos="8434"/>
        </w:tabs>
        <w:spacing w:before="1"/>
        <w:ind w:left="970" w:right="544" w:firstLine="0"/>
        <w:rPr>
          <w:sz w:val="24"/>
        </w:rPr>
      </w:pPr>
    </w:p>
    <w:p w:rsidR="00436A5B" w:rsidRPr="006B747E" w:rsidRDefault="00436A5B">
      <w:pPr>
        <w:pStyle w:val="a3"/>
        <w:spacing w:before="4"/>
      </w:pPr>
    </w:p>
    <w:p w:rsidR="00436A5B" w:rsidRPr="006B747E" w:rsidRDefault="00A4646F">
      <w:pPr>
        <w:pStyle w:val="2"/>
        <w:numPr>
          <w:ilvl w:val="2"/>
          <w:numId w:val="36"/>
        </w:numPr>
        <w:tabs>
          <w:tab w:val="left" w:pos="1342"/>
        </w:tabs>
        <w:ind w:hanging="721"/>
        <w:jc w:val="left"/>
      </w:pPr>
      <w:r w:rsidRPr="006B747E">
        <w:t>Электронныеиздания(электронныересурсы)</w:t>
      </w:r>
    </w:p>
    <w:p w:rsidR="00436A5B" w:rsidRPr="006B747E" w:rsidRDefault="00436A5B">
      <w:pPr>
        <w:pStyle w:val="a3"/>
        <w:spacing w:before="7"/>
        <w:rPr>
          <w:b/>
          <w:sz w:val="23"/>
        </w:rPr>
      </w:pPr>
    </w:p>
    <w:p w:rsidR="00436A5B" w:rsidRPr="006B747E" w:rsidRDefault="00A4646F" w:rsidP="00F33D1D">
      <w:pPr>
        <w:pStyle w:val="a5"/>
        <w:numPr>
          <w:ilvl w:val="0"/>
          <w:numId w:val="33"/>
        </w:numPr>
        <w:tabs>
          <w:tab w:val="left" w:pos="610"/>
        </w:tabs>
        <w:ind w:left="0" w:right="391" w:firstLine="425"/>
      </w:pPr>
      <w:r w:rsidRPr="006B747E">
        <w:rPr>
          <w:sz w:val="24"/>
        </w:rPr>
        <w:t>Иванов А.А. Открытый урок Электробезопасность на предприятии общественногопитания.2011.[Электронныйресурс]/Режимдоступа:</w:t>
      </w:r>
      <w:hyperlink r:id="rId230" w:history="1">
        <w:r w:rsidR="00F33D1D" w:rsidRPr="006B747E">
          <w:rPr>
            <w:rStyle w:val="af"/>
            <w:sz w:val="24"/>
          </w:rPr>
          <w:t>http://festival.allbest.ru</w:t>
        </w:r>
        <w:r w:rsidR="00F33D1D" w:rsidRPr="006B747E">
          <w:rPr>
            <w:rStyle w:val="af"/>
          </w:rPr>
          <w:t>/articles/55682</w:t>
        </w:r>
      </w:hyperlink>
      <w:r w:rsidRPr="006B747E">
        <w:t>,свободный</w:t>
      </w:r>
    </w:p>
    <w:p w:rsidR="00436A5B" w:rsidRPr="006B747E" w:rsidRDefault="00A4646F" w:rsidP="00F33D1D">
      <w:pPr>
        <w:pStyle w:val="a5"/>
        <w:numPr>
          <w:ilvl w:val="0"/>
          <w:numId w:val="33"/>
        </w:numPr>
        <w:tabs>
          <w:tab w:val="left" w:pos="610"/>
        </w:tabs>
        <w:ind w:left="0" w:right="391" w:firstLine="425"/>
        <w:rPr>
          <w:sz w:val="24"/>
        </w:rPr>
      </w:pPr>
      <w:r w:rsidRPr="006B747E">
        <w:rPr>
          <w:sz w:val="24"/>
        </w:rPr>
        <w:t>Информационный портал «Охрана труда в России [Электронный ресурс] /Режимдоступа:</w:t>
      </w:r>
      <w:hyperlink r:id="rId231">
        <w:r w:rsidRPr="006B747E">
          <w:rPr>
            <w:sz w:val="24"/>
            <w:u w:val="single"/>
          </w:rPr>
          <w:t>http://www.ohranatruda.ru</w:t>
        </w:r>
      </w:hyperlink>
    </w:p>
    <w:p w:rsidR="00436A5B" w:rsidRPr="006B747E" w:rsidRDefault="00A4646F" w:rsidP="00F33D1D">
      <w:pPr>
        <w:pStyle w:val="a5"/>
        <w:numPr>
          <w:ilvl w:val="0"/>
          <w:numId w:val="33"/>
        </w:numPr>
        <w:tabs>
          <w:tab w:val="left" w:pos="610"/>
        </w:tabs>
        <w:ind w:left="0" w:right="391" w:firstLine="425"/>
        <w:rPr>
          <w:sz w:val="24"/>
        </w:rPr>
      </w:pPr>
      <w:r w:rsidRPr="006B747E">
        <w:rPr>
          <w:sz w:val="24"/>
        </w:rPr>
        <w:t>Официальный сайт Федерального</w:t>
      </w:r>
      <w:hyperlink r:id="rId232">
        <w:r w:rsidRPr="006B747E">
          <w:rPr>
            <w:sz w:val="24"/>
          </w:rPr>
          <w:t>агентствапо техническому регулированию и</w:t>
        </w:r>
      </w:hyperlink>
      <w:hyperlink r:id="rId233">
        <w:r w:rsidRPr="006B747E">
          <w:rPr>
            <w:sz w:val="24"/>
          </w:rPr>
          <w:t>метрологии</w:t>
        </w:r>
      </w:hyperlink>
      <w:r w:rsidRPr="006B747E">
        <w:rPr>
          <w:sz w:val="24"/>
        </w:rPr>
        <w:t>Росстандарт[Электронныйресурс]/Режимдоступа:</w:t>
      </w:r>
      <w:r w:rsidRPr="006B747E">
        <w:rPr>
          <w:sz w:val="24"/>
          <w:u w:val="single"/>
        </w:rPr>
        <w:t>http://</w:t>
      </w:r>
      <w:hyperlink r:id="rId234">
        <w:r w:rsidRPr="006B747E">
          <w:rPr>
            <w:sz w:val="24"/>
            <w:u w:val="single"/>
          </w:rPr>
          <w:t>www.gost.ru</w:t>
        </w:r>
      </w:hyperlink>
    </w:p>
    <w:p w:rsidR="00F33D1D" w:rsidRPr="006B747E" w:rsidRDefault="00F33D1D" w:rsidP="00F33D1D">
      <w:pPr>
        <w:pStyle w:val="a5"/>
        <w:numPr>
          <w:ilvl w:val="0"/>
          <w:numId w:val="33"/>
        </w:numPr>
        <w:shd w:val="clear" w:color="auto" w:fill="FFFFFF"/>
        <w:tabs>
          <w:tab w:val="left" w:pos="610"/>
          <w:tab w:val="left" w:pos="1134"/>
        </w:tabs>
        <w:ind w:left="0" w:right="391" w:firstLine="425"/>
        <w:rPr>
          <w:iCs/>
          <w:sz w:val="24"/>
          <w:szCs w:val="24"/>
        </w:rPr>
      </w:pPr>
      <w:r w:rsidRPr="006B747E">
        <w:rPr>
          <w:sz w:val="24"/>
          <w:szCs w:val="24"/>
        </w:rPr>
        <w:t xml:space="preserve">Харачих, Г. И. Специальная оценка условий труда : учебное пособие для спо / Г. И. Харачих, Э. Н. Абильтарова, Ш. Ю. Абитова. — Санкт-Петербург : Лань, 2020. — 184 с. — ISBN 978-5-8114-5879-0. — Текст : электронный // Лань : электронно-библиотечная система. — URL: </w:t>
      </w:r>
      <w:hyperlink r:id="rId235" w:history="1">
        <w:r w:rsidRPr="006B747E">
          <w:rPr>
            <w:rStyle w:val="af"/>
            <w:sz w:val="24"/>
            <w:szCs w:val="24"/>
          </w:rPr>
          <w:t>https://e.lanbook.com/book/146630</w:t>
        </w:r>
      </w:hyperlink>
      <w:r w:rsidRPr="006B747E">
        <w:rPr>
          <w:sz w:val="24"/>
          <w:szCs w:val="24"/>
        </w:rPr>
        <w:t xml:space="preserve">  (дата обращения: 14.12.2020). — Режим доступа: для авториз. пользователей.</w:t>
      </w:r>
    </w:p>
    <w:p w:rsidR="00F33D1D" w:rsidRPr="006B747E" w:rsidRDefault="00F33D1D" w:rsidP="00F33D1D">
      <w:pPr>
        <w:pStyle w:val="a5"/>
        <w:numPr>
          <w:ilvl w:val="0"/>
          <w:numId w:val="33"/>
        </w:numPr>
        <w:shd w:val="clear" w:color="auto" w:fill="FFFFFF"/>
        <w:tabs>
          <w:tab w:val="left" w:pos="610"/>
          <w:tab w:val="left" w:pos="1134"/>
        </w:tabs>
        <w:ind w:left="0" w:right="391" w:firstLine="425"/>
        <w:rPr>
          <w:iCs/>
          <w:sz w:val="24"/>
          <w:szCs w:val="24"/>
        </w:rPr>
      </w:pPr>
      <w:r w:rsidRPr="006B747E">
        <w:rPr>
          <w:sz w:val="24"/>
          <w:szCs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 Текст : электронный // Лань : электронно-библиотечная система. — URL: </w:t>
      </w:r>
      <w:hyperlink r:id="rId236" w:history="1">
        <w:r w:rsidRPr="006B747E">
          <w:rPr>
            <w:rStyle w:val="af"/>
            <w:sz w:val="24"/>
            <w:szCs w:val="24"/>
          </w:rPr>
          <w:t>https://e.lanbook.com/book/148021</w:t>
        </w:r>
      </w:hyperlink>
      <w:r w:rsidRPr="006B747E">
        <w:rPr>
          <w:sz w:val="24"/>
          <w:szCs w:val="24"/>
        </w:rPr>
        <w:t xml:space="preserve">  (дата обращения: 14.12.2020). — Режим доступа: для авториз. пользователей.</w:t>
      </w:r>
    </w:p>
    <w:p w:rsidR="00F33D1D" w:rsidRPr="006B747E" w:rsidRDefault="00F33D1D" w:rsidP="00F33D1D">
      <w:pPr>
        <w:pStyle w:val="a5"/>
        <w:numPr>
          <w:ilvl w:val="0"/>
          <w:numId w:val="33"/>
        </w:numPr>
        <w:shd w:val="clear" w:color="auto" w:fill="FFFFFF"/>
        <w:tabs>
          <w:tab w:val="left" w:pos="610"/>
          <w:tab w:val="left" w:pos="1134"/>
        </w:tabs>
        <w:ind w:left="0" w:right="391" w:firstLine="425"/>
        <w:rPr>
          <w:iCs/>
          <w:sz w:val="24"/>
          <w:szCs w:val="24"/>
        </w:rPr>
      </w:pPr>
      <w:r w:rsidRPr="006B747E">
        <w:rPr>
          <w:sz w:val="24"/>
          <w:szCs w:val="24"/>
        </w:rPr>
        <w:t xml:space="preserve">Широков, Ю. А. Охрана труда : учебник для спо / Ю. А. Широков. — Санкт-Петербург : Лань, 2020. — 372 с. — ISBN 978-5-8114-5641-3. — Текст : электронный // Лань : электронно-библиотечная система. — URL: </w:t>
      </w:r>
      <w:hyperlink r:id="rId237" w:history="1">
        <w:r w:rsidRPr="006B747E">
          <w:rPr>
            <w:rStyle w:val="af"/>
            <w:sz w:val="24"/>
            <w:szCs w:val="24"/>
          </w:rPr>
          <w:t>https://e.lanbook.com/book/152599</w:t>
        </w:r>
      </w:hyperlink>
      <w:r w:rsidRPr="006B747E">
        <w:rPr>
          <w:sz w:val="24"/>
          <w:szCs w:val="24"/>
        </w:rPr>
        <w:t xml:space="preserve">  (дата обращения: 14.12.2020). — Режим доступа: для авториз. пользователей.</w:t>
      </w:r>
    </w:p>
    <w:p w:rsidR="00F33D1D" w:rsidRPr="006B747E" w:rsidRDefault="00F33D1D" w:rsidP="00F33D1D">
      <w:pPr>
        <w:pStyle w:val="a5"/>
        <w:numPr>
          <w:ilvl w:val="0"/>
          <w:numId w:val="33"/>
        </w:numPr>
        <w:shd w:val="clear" w:color="auto" w:fill="FFFFFF"/>
        <w:tabs>
          <w:tab w:val="left" w:pos="610"/>
          <w:tab w:val="left" w:pos="1134"/>
        </w:tabs>
        <w:ind w:left="0" w:right="391" w:firstLine="425"/>
        <w:rPr>
          <w:iCs/>
          <w:sz w:val="24"/>
          <w:szCs w:val="24"/>
        </w:rPr>
      </w:pPr>
      <w:r w:rsidRPr="006B747E">
        <w:rPr>
          <w:sz w:val="24"/>
          <w:szCs w:val="24"/>
        </w:rPr>
        <w:t xml:space="preserve">Горькова, Н. В. Охрана труда : учебное пособие для спо / Н. В. Горькова, А. Г. Фетисов, Е. М. Мессинева. — Санкт-Петербург : Лань, 2020. — 220 с. — ISBN 978-5-8114-5789-2. — Текст : электронный // Лань : электронно-библиотечная система. — URL: </w:t>
      </w:r>
      <w:hyperlink r:id="rId238" w:history="1">
        <w:r w:rsidRPr="006B747E">
          <w:rPr>
            <w:rStyle w:val="af"/>
            <w:sz w:val="24"/>
            <w:szCs w:val="24"/>
          </w:rPr>
          <w:t>https://e.lanbook.com/book/152591</w:t>
        </w:r>
      </w:hyperlink>
      <w:r w:rsidRPr="006B747E">
        <w:rPr>
          <w:sz w:val="24"/>
          <w:szCs w:val="24"/>
        </w:rPr>
        <w:t xml:space="preserve">  (дата обращения: 14.12.2020). — Режим доступа: для авториз. пользователей.</w:t>
      </w:r>
    </w:p>
    <w:p w:rsidR="00F33D1D" w:rsidRPr="006B747E" w:rsidRDefault="00F33D1D" w:rsidP="00F33D1D">
      <w:pPr>
        <w:pStyle w:val="a5"/>
        <w:tabs>
          <w:tab w:val="left" w:pos="970"/>
        </w:tabs>
        <w:ind w:left="970" w:right="701" w:firstLine="0"/>
        <w:rPr>
          <w:sz w:val="24"/>
        </w:rPr>
      </w:pPr>
    </w:p>
    <w:p w:rsidR="00436A5B" w:rsidRPr="006B747E" w:rsidRDefault="00436A5B">
      <w:pPr>
        <w:pStyle w:val="a3"/>
        <w:rPr>
          <w:sz w:val="27"/>
        </w:rPr>
      </w:pPr>
    </w:p>
    <w:p w:rsidR="00F33D1D" w:rsidRPr="006B747E" w:rsidRDefault="00F33D1D">
      <w:pPr>
        <w:pStyle w:val="a3"/>
        <w:rPr>
          <w:sz w:val="27"/>
        </w:rPr>
      </w:pPr>
    </w:p>
    <w:p w:rsidR="00436A5B" w:rsidRPr="006B747E" w:rsidRDefault="00A4646F">
      <w:pPr>
        <w:pStyle w:val="2"/>
        <w:numPr>
          <w:ilvl w:val="2"/>
          <w:numId w:val="36"/>
        </w:numPr>
        <w:tabs>
          <w:tab w:val="left" w:pos="865"/>
        </w:tabs>
        <w:spacing w:before="90"/>
        <w:ind w:left="864" w:hanging="601"/>
        <w:jc w:val="left"/>
      </w:pPr>
      <w:r w:rsidRPr="006B747E">
        <w:lastRenderedPageBreak/>
        <w:t>Дополнительныеисточники:</w:t>
      </w:r>
    </w:p>
    <w:p w:rsidR="00436A5B" w:rsidRPr="006B747E" w:rsidRDefault="00436A5B">
      <w:pPr>
        <w:pStyle w:val="a3"/>
        <w:spacing w:before="7"/>
        <w:rPr>
          <w:b/>
          <w:sz w:val="23"/>
        </w:rPr>
      </w:pPr>
    </w:p>
    <w:p w:rsidR="00436A5B" w:rsidRPr="006B747E" w:rsidRDefault="00A4646F">
      <w:pPr>
        <w:pStyle w:val="a5"/>
        <w:numPr>
          <w:ilvl w:val="3"/>
          <w:numId w:val="36"/>
        </w:numPr>
        <w:tabs>
          <w:tab w:val="left" w:pos="860"/>
        </w:tabs>
        <w:ind w:right="688" w:hanging="356"/>
        <w:rPr>
          <w:sz w:val="24"/>
        </w:rPr>
      </w:pPr>
      <w:r w:rsidRPr="006B747E">
        <w:rPr>
          <w:sz w:val="24"/>
        </w:rPr>
        <w:t>Фатыхов Д.Ф. Охрана труда в торговле, общественном питании,пищевых про-изводствах в малом бизнесе и быту: Учебное пособие для нач. и сред.проф. обра-зования/ФатыховД.Ф.,БелеховА.Н–4-ое изд.,стер.–М.:Издательскийцентр</w:t>
      </w:r>
    </w:p>
    <w:p w:rsidR="00436A5B" w:rsidRPr="006B747E" w:rsidRDefault="00A4646F">
      <w:pPr>
        <w:pStyle w:val="a3"/>
        <w:spacing w:before="1"/>
        <w:ind w:left="974"/>
        <w:jc w:val="both"/>
      </w:pPr>
      <w:r w:rsidRPr="006B747E">
        <w:t>«Академия»,2011г.–224с.</w:t>
      </w:r>
    </w:p>
    <w:p w:rsidR="00436A5B" w:rsidRPr="006B747E" w:rsidRDefault="00A4646F">
      <w:pPr>
        <w:pStyle w:val="a5"/>
        <w:numPr>
          <w:ilvl w:val="3"/>
          <w:numId w:val="36"/>
        </w:numPr>
        <w:tabs>
          <w:tab w:val="left" w:pos="860"/>
        </w:tabs>
        <w:ind w:right="772" w:hanging="356"/>
        <w:rPr>
          <w:sz w:val="24"/>
        </w:rPr>
      </w:pPr>
      <w:r w:rsidRPr="006B747E">
        <w:rPr>
          <w:sz w:val="24"/>
        </w:rPr>
        <w:t>Охранатрудавторговле.Практикум.Учебноепособиедлястуд.учрежденийсред.проф. образования – 2-е изд.стер.– М.: Издательский центр «Академия»,2014.–160с.</w:t>
      </w:r>
    </w:p>
    <w:p w:rsidR="00436A5B" w:rsidRPr="006B747E" w:rsidRDefault="00436A5B">
      <w:pPr>
        <w:pStyle w:val="a3"/>
        <w:spacing w:before="5"/>
        <w:rPr>
          <w:sz w:val="36"/>
        </w:rPr>
      </w:pPr>
    </w:p>
    <w:p w:rsidR="00436A5B" w:rsidRPr="006B747E" w:rsidRDefault="00A4646F">
      <w:pPr>
        <w:spacing w:before="1"/>
        <w:ind w:left="1255" w:right="709" w:hanging="358"/>
        <w:rPr>
          <w:b/>
          <w:sz w:val="24"/>
        </w:rPr>
      </w:pPr>
      <w:r w:rsidRPr="006B747E">
        <w:rPr>
          <w:b/>
          <w:sz w:val="24"/>
        </w:rPr>
        <w:t>4. КОНТРОЛЬ И ОЦЕНКА РЕЗУЛЬТАТОВ ОСВОЕНИЯ УЧЕБНОЙ ДИСЦИП-ЛИНЫ</w:t>
      </w:r>
    </w:p>
    <w:p w:rsidR="00436A5B" w:rsidRPr="006B747E" w:rsidRDefault="00436A5B">
      <w:pPr>
        <w:pStyle w:val="a3"/>
        <w:rPr>
          <w:b/>
          <w:sz w:val="20"/>
        </w:rPr>
      </w:pPr>
    </w:p>
    <w:p w:rsidR="00436A5B" w:rsidRPr="006B747E" w:rsidRDefault="00436A5B">
      <w:pPr>
        <w:pStyle w:val="a3"/>
        <w:spacing w:before="2"/>
        <w:rPr>
          <w:b/>
          <w:sz w:val="16"/>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1"/>
        <w:gridCol w:w="2974"/>
        <w:gridCol w:w="2838"/>
      </w:tblGrid>
      <w:tr w:rsidR="00436A5B" w:rsidRPr="006B747E">
        <w:trPr>
          <w:trHeight w:val="551"/>
        </w:trPr>
        <w:tc>
          <w:tcPr>
            <w:tcW w:w="4081" w:type="dxa"/>
          </w:tcPr>
          <w:p w:rsidR="00436A5B" w:rsidRPr="006B747E" w:rsidRDefault="00A4646F">
            <w:pPr>
              <w:pStyle w:val="TableParagraph"/>
              <w:spacing w:line="273" w:lineRule="exact"/>
              <w:ind w:left="249"/>
              <w:rPr>
                <w:b/>
                <w:sz w:val="24"/>
              </w:rPr>
            </w:pPr>
            <w:r w:rsidRPr="006B747E">
              <w:rPr>
                <w:b/>
                <w:sz w:val="24"/>
              </w:rPr>
              <w:t>Результатыобучения</w:t>
            </w:r>
          </w:p>
        </w:tc>
        <w:tc>
          <w:tcPr>
            <w:tcW w:w="2974" w:type="dxa"/>
          </w:tcPr>
          <w:p w:rsidR="00436A5B" w:rsidRPr="006B747E" w:rsidRDefault="00A4646F">
            <w:pPr>
              <w:pStyle w:val="TableParagraph"/>
              <w:spacing w:line="273" w:lineRule="exact"/>
              <w:ind w:left="136"/>
              <w:rPr>
                <w:b/>
                <w:sz w:val="24"/>
              </w:rPr>
            </w:pPr>
            <w:r w:rsidRPr="006B747E">
              <w:rPr>
                <w:b/>
                <w:sz w:val="24"/>
              </w:rPr>
              <w:t>Критерииоценки</w:t>
            </w:r>
          </w:p>
        </w:tc>
        <w:tc>
          <w:tcPr>
            <w:tcW w:w="2838" w:type="dxa"/>
          </w:tcPr>
          <w:p w:rsidR="00436A5B" w:rsidRPr="006B747E" w:rsidRDefault="0055153F" w:rsidP="0055153F">
            <w:pPr>
              <w:pStyle w:val="TableParagraph"/>
              <w:spacing w:line="273" w:lineRule="exact"/>
              <w:rPr>
                <w:b/>
                <w:sz w:val="24"/>
              </w:rPr>
            </w:pPr>
            <w:r w:rsidRPr="006B747E">
              <w:rPr>
                <w:b/>
                <w:sz w:val="24"/>
              </w:rPr>
              <w:t>М</w:t>
            </w:r>
            <w:r w:rsidR="00A4646F" w:rsidRPr="006B747E">
              <w:rPr>
                <w:b/>
                <w:sz w:val="24"/>
              </w:rPr>
              <w:t>етоды</w:t>
            </w:r>
            <w:r w:rsidRPr="006B747E">
              <w:rPr>
                <w:b/>
                <w:sz w:val="24"/>
              </w:rPr>
              <w:t>оцен</w:t>
            </w:r>
            <w:r w:rsidR="00A4646F" w:rsidRPr="006B747E">
              <w:rPr>
                <w:b/>
                <w:sz w:val="24"/>
              </w:rPr>
              <w:t>ки</w:t>
            </w:r>
          </w:p>
        </w:tc>
      </w:tr>
      <w:tr w:rsidR="00436A5B" w:rsidRPr="006B747E">
        <w:trPr>
          <w:trHeight w:val="3866"/>
        </w:trPr>
        <w:tc>
          <w:tcPr>
            <w:tcW w:w="4081" w:type="dxa"/>
          </w:tcPr>
          <w:p w:rsidR="00436A5B" w:rsidRPr="006B747E" w:rsidRDefault="00A4646F">
            <w:pPr>
              <w:pStyle w:val="TableParagraph"/>
              <w:spacing w:line="271" w:lineRule="exact"/>
              <w:ind w:left="249"/>
              <w:rPr>
                <w:b/>
                <w:sz w:val="24"/>
              </w:rPr>
            </w:pPr>
            <w:r w:rsidRPr="006B747E">
              <w:rPr>
                <w:b/>
                <w:sz w:val="24"/>
              </w:rPr>
              <w:t>Знание:</w:t>
            </w:r>
          </w:p>
          <w:p w:rsidR="00436A5B" w:rsidRPr="006B747E" w:rsidRDefault="00A4646F">
            <w:pPr>
              <w:pStyle w:val="TableParagraph"/>
              <w:ind w:left="249" w:right="95"/>
              <w:jc w:val="both"/>
              <w:rPr>
                <w:sz w:val="24"/>
              </w:rPr>
            </w:pPr>
            <w:r w:rsidRPr="006B747E">
              <w:rPr>
                <w:sz w:val="24"/>
              </w:rPr>
              <w:t>-законы и иные нормативные пра-вовыеакты,содержащиегосудар-ственные нормативные требованияохраны труда, распространяющиесянадеятельностьорганизации;</w:t>
            </w:r>
          </w:p>
          <w:p w:rsidR="00436A5B" w:rsidRPr="006B747E" w:rsidRDefault="00A4646F">
            <w:pPr>
              <w:pStyle w:val="TableParagraph"/>
              <w:ind w:left="249" w:right="101"/>
              <w:jc w:val="both"/>
              <w:rPr>
                <w:sz w:val="24"/>
              </w:rPr>
            </w:pPr>
            <w:r w:rsidRPr="006B747E">
              <w:rPr>
                <w:sz w:val="24"/>
              </w:rPr>
              <w:t>-обязанности работников в областиохранытруда;</w:t>
            </w:r>
          </w:p>
          <w:p w:rsidR="00436A5B" w:rsidRPr="006B747E" w:rsidRDefault="00A4646F">
            <w:pPr>
              <w:pStyle w:val="TableParagraph"/>
              <w:ind w:left="249" w:right="95"/>
              <w:jc w:val="both"/>
              <w:rPr>
                <w:sz w:val="24"/>
              </w:rPr>
            </w:pPr>
            <w:r w:rsidRPr="006B747E">
              <w:rPr>
                <w:sz w:val="24"/>
              </w:rPr>
              <w:t>-фактическиеилипотенциальныепоследствиясобственнойдеятель-ности (или бездействия) и их влия-ниенауровеньбезопасноститруда;</w:t>
            </w:r>
          </w:p>
          <w:p w:rsidR="00436A5B" w:rsidRPr="006B747E" w:rsidRDefault="00A4646F">
            <w:pPr>
              <w:pStyle w:val="TableParagraph"/>
              <w:spacing w:line="270" w:lineRule="atLeast"/>
              <w:ind w:left="249" w:right="95"/>
              <w:jc w:val="both"/>
              <w:rPr>
                <w:sz w:val="24"/>
              </w:rPr>
            </w:pPr>
            <w:r w:rsidRPr="006B747E">
              <w:rPr>
                <w:sz w:val="24"/>
              </w:rPr>
              <w:t>-возможныепоследствиянесоблю-дениятехнологическихпроцессови</w:t>
            </w:r>
          </w:p>
        </w:tc>
        <w:tc>
          <w:tcPr>
            <w:tcW w:w="2974" w:type="dxa"/>
          </w:tcPr>
          <w:p w:rsidR="00436A5B" w:rsidRPr="006B747E" w:rsidRDefault="00A4646F">
            <w:pPr>
              <w:pStyle w:val="TableParagraph"/>
              <w:ind w:left="136" w:right="308"/>
              <w:rPr>
                <w:sz w:val="24"/>
              </w:rPr>
            </w:pPr>
            <w:r w:rsidRPr="006B747E">
              <w:rPr>
                <w:sz w:val="24"/>
              </w:rPr>
              <w:t>Полнота ответов, точ-ностьформулировок,неменее 75% правильныхответов.</w:t>
            </w:r>
          </w:p>
          <w:p w:rsidR="00436A5B" w:rsidRPr="006B747E" w:rsidRDefault="00A4646F">
            <w:pPr>
              <w:pStyle w:val="TableParagraph"/>
              <w:ind w:left="136" w:right="130"/>
              <w:rPr>
                <w:sz w:val="24"/>
              </w:rPr>
            </w:pPr>
            <w:r w:rsidRPr="006B747E">
              <w:rPr>
                <w:sz w:val="24"/>
              </w:rPr>
              <w:t>Не менее 75% правильныхответов.</w:t>
            </w:r>
          </w:p>
          <w:p w:rsidR="00436A5B" w:rsidRPr="006B747E" w:rsidRDefault="00A4646F">
            <w:pPr>
              <w:pStyle w:val="TableParagraph"/>
              <w:ind w:left="136" w:right="138"/>
              <w:rPr>
                <w:sz w:val="24"/>
              </w:rPr>
            </w:pPr>
            <w:r w:rsidRPr="006B747E">
              <w:rPr>
                <w:sz w:val="24"/>
              </w:rPr>
              <w:t>Актуальность темы,адекватность результа-товпоставленнымцелям,полнота ответов, точ-ность формулировок,адекватность примене-нияпрофессиональной</w:t>
            </w:r>
          </w:p>
          <w:p w:rsidR="00436A5B" w:rsidRPr="006B747E" w:rsidRDefault="00A4646F">
            <w:pPr>
              <w:pStyle w:val="TableParagraph"/>
              <w:spacing w:line="266" w:lineRule="exact"/>
              <w:ind w:left="136"/>
              <w:rPr>
                <w:sz w:val="24"/>
              </w:rPr>
            </w:pPr>
            <w:r w:rsidRPr="006B747E">
              <w:rPr>
                <w:sz w:val="24"/>
              </w:rPr>
              <w:t>терминологии</w:t>
            </w:r>
          </w:p>
        </w:tc>
        <w:tc>
          <w:tcPr>
            <w:tcW w:w="2838" w:type="dxa"/>
          </w:tcPr>
          <w:p w:rsidR="00436A5B" w:rsidRPr="006B747E" w:rsidRDefault="00A4646F">
            <w:pPr>
              <w:pStyle w:val="TableParagraph"/>
              <w:ind w:left="139" w:right="626"/>
              <w:rPr>
                <w:b/>
                <w:sz w:val="24"/>
              </w:rPr>
            </w:pPr>
            <w:r w:rsidRPr="006B747E">
              <w:rPr>
                <w:b/>
                <w:sz w:val="24"/>
              </w:rPr>
              <w:t>Текущий контрольприпроведении:</w:t>
            </w:r>
          </w:p>
          <w:p w:rsidR="00436A5B" w:rsidRPr="006B747E" w:rsidRDefault="00A4646F">
            <w:pPr>
              <w:pStyle w:val="TableParagraph"/>
              <w:ind w:left="139"/>
              <w:rPr>
                <w:sz w:val="24"/>
              </w:rPr>
            </w:pPr>
            <w:r w:rsidRPr="006B747E">
              <w:rPr>
                <w:spacing w:val="-1"/>
                <w:sz w:val="24"/>
              </w:rPr>
              <w:t>-письменного/устного</w:t>
            </w:r>
            <w:r w:rsidRPr="006B747E">
              <w:rPr>
                <w:sz w:val="24"/>
              </w:rPr>
              <w:t>опроса;</w:t>
            </w:r>
          </w:p>
          <w:p w:rsidR="00436A5B" w:rsidRPr="006B747E" w:rsidRDefault="00A4646F">
            <w:pPr>
              <w:pStyle w:val="TableParagraph"/>
              <w:ind w:left="139"/>
              <w:rPr>
                <w:sz w:val="24"/>
              </w:rPr>
            </w:pPr>
            <w:r w:rsidRPr="006B747E">
              <w:rPr>
                <w:sz w:val="24"/>
              </w:rPr>
              <w:t>-тестирования;</w:t>
            </w:r>
          </w:p>
          <w:p w:rsidR="00436A5B" w:rsidRPr="006B747E" w:rsidRDefault="00A4646F">
            <w:pPr>
              <w:pStyle w:val="TableParagraph"/>
              <w:ind w:left="139" w:right="348"/>
              <w:rPr>
                <w:sz w:val="24"/>
              </w:rPr>
            </w:pPr>
            <w:r w:rsidRPr="006B747E">
              <w:rPr>
                <w:sz w:val="24"/>
              </w:rPr>
              <w:t>-оценки результатоввнеаудиторной (само-стоятельной) работы(докладов,рефератов,теоретической частипроектов, учебных ис-следованийит.д.)</w:t>
            </w:r>
          </w:p>
          <w:p w:rsidR="00436A5B" w:rsidRPr="006B747E" w:rsidRDefault="00A4646F">
            <w:pPr>
              <w:pStyle w:val="TableParagraph"/>
              <w:spacing w:line="270" w:lineRule="atLeast"/>
              <w:ind w:left="139" w:right="380"/>
              <w:rPr>
                <w:b/>
                <w:sz w:val="24"/>
              </w:rPr>
            </w:pPr>
            <w:r w:rsidRPr="006B747E">
              <w:rPr>
                <w:b/>
                <w:sz w:val="24"/>
              </w:rPr>
              <w:t>Промежуточная ат-тестация</w:t>
            </w:r>
          </w:p>
        </w:tc>
      </w:tr>
    </w:tbl>
    <w:p w:rsidR="00436A5B" w:rsidRPr="006B747E" w:rsidRDefault="00436A5B">
      <w:pPr>
        <w:spacing w:line="270" w:lineRule="atLeast"/>
        <w:rPr>
          <w:sz w:val="24"/>
        </w:rPr>
        <w:sectPr w:rsidR="00436A5B" w:rsidRPr="006B747E">
          <w:footerReference w:type="default" r:id="rId239"/>
          <w:pgSz w:w="11910" w:h="16840"/>
          <w:pgMar w:top="1040" w:right="300" w:bottom="1480" w:left="1440" w:header="0" w:footer="1215"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81"/>
        <w:gridCol w:w="2974"/>
        <w:gridCol w:w="2838"/>
      </w:tblGrid>
      <w:tr w:rsidR="00436A5B" w:rsidRPr="006B747E">
        <w:trPr>
          <w:trHeight w:val="2486"/>
        </w:trPr>
        <w:tc>
          <w:tcPr>
            <w:tcW w:w="4081" w:type="dxa"/>
          </w:tcPr>
          <w:p w:rsidR="00436A5B" w:rsidRPr="006B747E" w:rsidRDefault="00A4646F">
            <w:pPr>
              <w:pStyle w:val="TableParagraph"/>
              <w:ind w:left="249" w:right="95"/>
              <w:jc w:val="both"/>
              <w:rPr>
                <w:sz w:val="24"/>
              </w:rPr>
            </w:pPr>
            <w:r w:rsidRPr="006B747E">
              <w:rPr>
                <w:sz w:val="24"/>
              </w:rPr>
              <w:lastRenderedPageBreak/>
              <w:t>производственныхинструкцийподчиненнымиработниками(пер-соналом);</w:t>
            </w:r>
          </w:p>
          <w:p w:rsidR="00436A5B" w:rsidRPr="006B747E" w:rsidRDefault="00A4646F">
            <w:pPr>
              <w:pStyle w:val="TableParagraph"/>
              <w:ind w:left="249" w:right="99"/>
              <w:jc w:val="both"/>
              <w:rPr>
                <w:sz w:val="24"/>
              </w:rPr>
            </w:pPr>
            <w:r w:rsidRPr="006B747E">
              <w:rPr>
                <w:sz w:val="24"/>
              </w:rPr>
              <w:t>-порядок и периодичность инструк-тажейпоохранетрудаитехникебезопасности;</w:t>
            </w:r>
          </w:p>
          <w:p w:rsidR="00436A5B" w:rsidRPr="006B747E" w:rsidRDefault="00A4646F">
            <w:pPr>
              <w:pStyle w:val="TableParagraph"/>
              <w:spacing w:line="270" w:lineRule="atLeast"/>
              <w:ind w:left="249" w:right="100"/>
              <w:jc w:val="both"/>
              <w:rPr>
                <w:sz w:val="24"/>
              </w:rPr>
            </w:pPr>
            <w:r w:rsidRPr="006B747E">
              <w:rPr>
                <w:sz w:val="24"/>
              </w:rPr>
              <w:t>-порядок хранения и использованиясредств коллективной и индивиду-альнойзащиты</w:t>
            </w:r>
          </w:p>
        </w:tc>
        <w:tc>
          <w:tcPr>
            <w:tcW w:w="2974" w:type="dxa"/>
          </w:tcPr>
          <w:p w:rsidR="00436A5B" w:rsidRPr="006B747E" w:rsidRDefault="00436A5B">
            <w:pPr>
              <w:pStyle w:val="TableParagraph"/>
              <w:rPr>
                <w:sz w:val="24"/>
              </w:rPr>
            </w:pPr>
          </w:p>
        </w:tc>
        <w:tc>
          <w:tcPr>
            <w:tcW w:w="2838" w:type="dxa"/>
          </w:tcPr>
          <w:p w:rsidR="00436A5B" w:rsidRPr="006B747E" w:rsidRDefault="00A4646F">
            <w:pPr>
              <w:pStyle w:val="TableParagraph"/>
              <w:ind w:left="139" w:right="194"/>
              <w:jc w:val="both"/>
              <w:rPr>
                <w:sz w:val="24"/>
              </w:rPr>
            </w:pPr>
            <w:r w:rsidRPr="006B747E">
              <w:rPr>
                <w:sz w:val="24"/>
              </w:rPr>
              <w:t>в форме дифференциро-ванного зачета/ экзаме-напо МДКввиде:</w:t>
            </w:r>
          </w:p>
          <w:p w:rsidR="00436A5B" w:rsidRPr="006B747E" w:rsidRDefault="00A4646F">
            <w:pPr>
              <w:pStyle w:val="TableParagraph"/>
              <w:ind w:left="139" w:right="465"/>
              <w:rPr>
                <w:sz w:val="24"/>
              </w:rPr>
            </w:pPr>
            <w:r w:rsidRPr="006B747E">
              <w:rPr>
                <w:sz w:val="24"/>
              </w:rPr>
              <w:t>-письменных/ устныхответов,</w:t>
            </w:r>
          </w:p>
          <w:p w:rsidR="00436A5B" w:rsidRPr="006B747E" w:rsidRDefault="00A4646F">
            <w:pPr>
              <w:pStyle w:val="TableParagraph"/>
              <w:ind w:left="139"/>
              <w:rPr>
                <w:sz w:val="24"/>
              </w:rPr>
            </w:pPr>
            <w:r w:rsidRPr="006B747E">
              <w:rPr>
                <w:sz w:val="24"/>
              </w:rPr>
              <w:t>-тестирования.</w:t>
            </w:r>
          </w:p>
          <w:p w:rsidR="00436A5B" w:rsidRPr="006B747E" w:rsidRDefault="00A4646F">
            <w:pPr>
              <w:pStyle w:val="TableParagraph"/>
              <w:ind w:left="139"/>
              <w:rPr>
                <w:b/>
                <w:sz w:val="24"/>
              </w:rPr>
            </w:pPr>
            <w:r w:rsidRPr="006B747E">
              <w:rPr>
                <w:b/>
                <w:sz w:val="24"/>
              </w:rPr>
              <w:t>Итоговыйконтроль</w:t>
            </w:r>
          </w:p>
        </w:tc>
      </w:tr>
      <w:tr w:rsidR="00436A5B" w:rsidRPr="006B747E">
        <w:trPr>
          <w:trHeight w:val="275"/>
        </w:trPr>
        <w:tc>
          <w:tcPr>
            <w:tcW w:w="4081" w:type="dxa"/>
            <w:tcBorders>
              <w:bottom w:val="nil"/>
            </w:tcBorders>
          </w:tcPr>
          <w:p w:rsidR="00436A5B" w:rsidRPr="006B747E" w:rsidRDefault="00A4646F">
            <w:pPr>
              <w:pStyle w:val="TableParagraph"/>
              <w:spacing w:line="255" w:lineRule="exact"/>
              <w:ind w:left="249"/>
              <w:rPr>
                <w:b/>
                <w:sz w:val="24"/>
              </w:rPr>
            </w:pPr>
            <w:r w:rsidRPr="006B747E">
              <w:rPr>
                <w:b/>
                <w:sz w:val="24"/>
              </w:rPr>
              <w:t>Умения:</w:t>
            </w:r>
          </w:p>
        </w:tc>
        <w:tc>
          <w:tcPr>
            <w:tcW w:w="2974" w:type="dxa"/>
            <w:tcBorders>
              <w:bottom w:val="nil"/>
            </w:tcBorders>
          </w:tcPr>
          <w:p w:rsidR="00436A5B" w:rsidRPr="006B747E" w:rsidRDefault="00A4646F">
            <w:pPr>
              <w:pStyle w:val="TableParagraph"/>
              <w:spacing w:line="255" w:lineRule="exact"/>
              <w:ind w:left="136"/>
              <w:rPr>
                <w:sz w:val="24"/>
              </w:rPr>
            </w:pPr>
            <w:r w:rsidRPr="006B747E">
              <w:rPr>
                <w:sz w:val="24"/>
              </w:rPr>
              <w:t>Правильность,полнота</w:t>
            </w:r>
          </w:p>
        </w:tc>
        <w:tc>
          <w:tcPr>
            <w:tcW w:w="2838" w:type="dxa"/>
            <w:tcBorders>
              <w:bottom w:val="nil"/>
            </w:tcBorders>
          </w:tcPr>
          <w:p w:rsidR="00436A5B" w:rsidRPr="006B747E" w:rsidRDefault="00A4646F">
            <w:pPr>
              <w:pStyle w:val="TableParagraph"/>
              <w:spacing w:line="255" w:lineRule="exact"/>
              <w:ind w:left="139"/>
              <w:rPr>
                <w:b/>
                <w:sz w:val="24"/>
              </w:rPr>
            </w:pPr>
            <w:r w:rsidRPr="006B747E">
              <w:rPr>
                <w:b/>
                <w:sz w:val="24"/>
              </w:rPr>
              <w:t>Текущийконтроль:</w:t>
            </w:r>
          </w:p>
        </w:tc>
      </w:tr>
      <w:tr w:rsidR="00436A5B" w:rsidRPr="006B747E">
        <w:trPr>
          <w:trHeight w:val="273"/>
        </w:trPr>
        <w:tc>
          <w:tcPr>
            <w:tcW w:w="4081" w:type="dxa"/>
            <w:tcBorders>
              <w:top w:val="nil"/>
              <w:bottom w:val="nil"/>
            </w:tcBorders>
          </w:tcPr>
          <w:p w:rsidR="00436A5B" w:rsidRPr="006B747E" w:rsidRDefault="00A4646F">
            <w:pPr>
              <w:pStyle w:val="TableParagraph"/>
              <w:spacing w:line="254" w:lineRule="exact"/>
              <w:ind w:left="249"/>
              <w:rPr>
                <w:sz w:val="24"/>
              </w:rPr>
            </w:pPr>
            <w:r w:rsidRPr="006B747E">
              <w:rPr>
                <w:sz w:val="24"/>
              </w:rPr>
              <w:t>-выявлятьопасныеивредныепро-</w:t>
            </w:r>
          </w:p>
        </w:tc>
        <w:tc>
          <w:tcPr>
            <w:tcW w:w="2974" w:type="dxa"/>
            <w:tcBorders>
              <w:top w:val="nil"/>
              <w:bottom w:val="nil"/>
            </w:tcBorders>
          </w:tcPr>
          <w:p w:rsidR="00436A5B" w:rsidRPr="006B747E" w:rsidRDefault="00A4646F">
            <w:pPr>
              <w:pStyle w:val="TableParagraph"/>
              <w:spacing w:line="254" w:lineRule="exact"/>
              <w:ind w:left="136"/>
              <w:rPr>
                <w:sz w:val="24"/>
              </w:rPr>
            </w:pPr>
            <w:r w:rsidRPr="006B747E">
              <w:rPr>
                <w:sz w:val="24"/>
              </w:rPr>
              <w:t>выполнениязаданий,точ-</w:t>
            </w:r>
          </w:p>
        </w:tc>
        <w:tc>
          <w:tcPr>
            <w:tcW w:w="2838" w:type="dxa"/>
            <w:tcBorders>
              <w:top w:val="nil"/>
              <w:bottom w:val="nil"/>
            </w:tcBorders>
          </w:tcPr>
          <w:p w:rsidR="00436A5B" w:rsidRPr="006B747E" w:rsidRDefault="00A4646F">
            <w:pPr>
              <w:pStyle w:val="TableParagraph"/>
              <w:spacing w:line="254" w:lineRule="exact"/>
              <w:ind w:left="139"/>
              <w:rPr>
                <w:sz w:val="24"/>
              </w:rPr>
            </w:pPr>
            <w:r w:rsidRPr="006B747E">
              <w:rPr>
                <w:sz w:val="24"/>
              </w:rPr>
              <w:t>-защитаотчетовпо</w:t>
            </w:r>
          </w:p>
        </w:tc>
      </w:tr>
      <w:tr w:rsidR="00436A5B" w:rsidRPr="006B747E">
        <w:trPr>
          <w:trHeight w:val="275"/>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изводственныефакторыисоответ-</w:t>
            </w:r>
          </w:p>
        </w:tc>
        <w:tc>
          <w:tcPr>
            <w:tcW w:w="2974" w:type="dxa"/>
            <w:tcBorders>
              <w:top w:val="nil"/>
              <w:bottom w:val="nil"/>
            </w:tcBorders>
          </w:tcPr>
          <w:p w:rsidR="00436A5B" w:rsidRPr="006B747E" w:rsidRDefault="00A4646F">
            <w:pPr>
              <w:pStyle w:val="TableParagraph"/>
              <w:spacing w:line="256" w:lineRule="exact"/>
              <w:ind w:left="136"/>
              <w:rPr>
                <w:sz w:val="24"/>
              </w:rPr>
            </w:pPr>
            <w:r w:rsidRPr="006B747E">
              <w:rPr>
                <w:sz w:val="24"/>
              </w:rPr>
              <w:t>ностьформулировок,</w:t>
            </w:r>
          </w:p>
        </w:tc>
        <w:tc>
          <w:tcPr>
            <w:tcW w:w="2838" w:type="dxa"/>
            <w:tcBorders>
              <w:top w:val="nil"/>
              <w:bottom w:val="nil"/>
            </w:tcBorders>
          </w:tcPr>
          <w:p w:rsidR="00436A5B" w:rsidRPr="006B747E" w:rsidRDefault="00A4646F">
            <w:pPr>
              <w:pStyle w:val="TableParagraph"/>
              <w:spacing w:line="256" w:lineRule="exact"/>
              <w:ind w:left="139"/>
              <w:rPr>
                <w:sz w:val="24"/>
              </w:rPr>
            </w:pPr>
            <w:r w:rsidRPr="006B747E">
              <w:rPr>
                <w:sz w:val="24"/>
              </w:rPr>
              <w:t>практическим/лабора-</w:t>
            </w:r>
          </w:p>
        </w:tc>
      </w:tr>
      <w:tr w:rsidR="00436A5B" w:rsidRPr="006B747E">
        <w:trPr>
          <w:trHeight w:val="276"/>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ствующиеимриски,связанныес</w:t>
            </w:r>
          </w:p>
        </w:tc>
        <w:tc>
          <w:tcPr>
            <w:tcW w:w="2974" w:type="dxa"/>
            <w:tcBorders>
              <w:top w:val="nil"/>
              <w:bottom w:val="nil"/>
            </w:tcBorders>
          </w:tcPr>
          <w:p w:rsidR="00436A5B" w:rsidRPr="006B747E" w:rsidRDefault="00A4646F">
            <w:pPr>
              <w:pStyle w:val="TableParagraph"/>
              <w:spacing w:line="256" w:lineRule="exact"/>
              <w:ind w:left="136"/>
              <w:rPr>
                <w:sz w:val="24"/>
              </w:rPr>
            </w:pPr>
            <w:r w:rsidRPr="006B747E">
              <w:rPr>
                <w:sz w:val="24"/>
              </w:rPr>
              <w:t>точностьрасчетов,со-</w:t>
            </w:r>
          </w:p>
        </w:tc>
        <w:tc>
          <w:tcPr>
            <w:tcW w:w="2838" w:type="dxa"/>
            <w:tcBorders>
              <w:top w:val="nil"/>
              <w:bottom w:val="nil"/>
            </w:tcBorders>
          </w:tcPr>
          <w:p w:rsidR="00436A5B" w:rsidRPr="006B747E" w:rsidRDefault="00A4646F">
            <w:pPr>
              <w:pStyle w:val="TableParagraph"/>
              <w:spacing w:line="256" w:lineRule="exact"/>
              <w:ind w:left="139"/>
              <w:rPr>
                <w:sz w:val="24"/>
              </w:rPr>
            </w:pPr>
            <w:r w:rsidRPr="006B747E">
              <w:rPr>
                <w:sz w:val="24"/>
              </w:rPr>
              <w:t>торнымзанятиям;</w:t>
            </w:r>
          </w:p>
        </w:tc>
      </w:tr>
      <w:tr w:rsidR="00436A5B" w:rsidRPr="006B747E">
        <w:trPr>
          <w:trHeight w:val="276"/>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прошлыми,настоящимиилипла-</w:t>
            </w:r>
          </w:p>
        </w:tc>
        <w:tc>
          <w:tcPr>
            <w:tcW w:w="2974" w:type="dxa"/>
            <w:tcBorders>
              <w:top w:val="nil"/>
              <w:bottom w:val="nil"/>
            </w:tcBorders>
          </w:tcPr>
          <w:p w:rsidR="00436A5B" w:rsidRPr="006B747E" w:rsidRDefault="00A4646F">
            <w:pPr>
              <w:pStyle w:val="TableParagraph"/>
              <w:spacing w:line="256" w:lineRule="exact"/>
              <w:ind w:left="136"/>
              <w:rPr>
                <w:sz w:val="24"/>
              </w:rPr>
            </w:pPr>
            <w:r w:rsidRPr="006B747E">
              <w:rPr>
                <w:sz w:val="24"/>
              </w:rPr>
              <w:t>ответствиетребованиям</w:t>
            </w:r>
          </w:p>
        </w:tc>
        <w:tc>
          <w:tcPr>
            <w:tcW w:w="2838" w:type="dxa"/>
            <w:tcBorders>
              <w:top w:val="nil"/>
              <w:bottom w:val="nil"/>
            </w:tcBorders>
          </w:tcPr>
          <w:p w:rsidR="00436A5B" w:rsidRPr="006B747E" w:rsidRDefault="00A4646F">
            <w:pPr>
              <w:pStyle w:val="TableParagraph"/>
              <w:spacing w:line="256" w:lineRule="exact"/>
              <w:ind w:left="139"/>
              <w:rPr>
                <w:sz w:val="24"/>
              </w:rPr>
            </w:pPr>
            <w:r w:rsidRPr="006B747E">
              <w:rPr>
                <w:sz w:val="24"/>
              </w:rPr>
              <w:t>-оценка заданийдля</w:t>
            </w:r>
          </w:p>
        </w:tc>
      </w:tr>
      <w:tr w:rsidR="00436A5B" w:rsidRPr="006B747E">
        <w:trPr>
          <w:trHeight w:val="275"/>
        </w:trPr>
        <w:tc>
          <w:tcPr>
            <w:tcW w:w="4081" w:type="dxa"/>
            <w:tcBorders>
              <w:top w:val="nil"/>
              <w:bottom w:val="nil"/>
            </w:tcBorders>
          </w:tcPr>
          <w:p w:rsidR="00436A5B" w:rsidRPr="006B747E" w:rsidRDefault="00A4646F">
            <w:pPr>
              <w:pStyle w:val="TableParagraph"/>
              <w:tabs>
                <w:tab w:val="left" w:pos="1743"/>
                <w:tab w:val="left" w:pos="2795"/>
              </w:tabs>
              <w:spacing w:line="256" w:lineRule="exact"/>
              <w:ind w:left="249"/>
              <w:rPr>
                <w:sz w:val="24"/>
              </w:rPr>
            </w:pPr>
            <w:r w:rsidRPr="006B747E">
              <w:rPr>
                <w:sz w:val="24"/>
              </w:rPr>
              <w:t>нируемыми</w:t>
            </w:r>
            <w:r w:rsidRPr="006B747E">
              <w:rPr>
                <w:sz w:val="24"/>
              </w:rPr>
              <w:tab/>
              <w:t>видами</w:t>
            </w:r>
            <w:r w:rsidRPr="006B747E">
              <w:rPr>
                <w:sz w:val="24"/>
              </w:rPr>
              <w:tab/>
              <w:t>профессио-</w:t>
            </w:r>
          </w:p>
        </w:tc>
        <w:tc>
          <w:tcPr>
            <w:tcW w:w="2974" w:type="dxa"/>
            <w:tcBorders>
              <w:top w:val="nil"/>
              <w:bottom w:val="nil"/>
            </w:tcBorders>
          </w:tcPr>
          <w:p w:rsidR="00436A5B" w:rsidRPr="006B747E" w:rsidRDefault="00A4646F">
            <w:pPr>
              <w:pStyle w:val="TableParagraph"/>
              <w:spacing w:line="256" w:lineRule="exact"/>
              <w:ind w:left="136"/>
              <w:rPr>
                <w:sz w:val="24"/>
              </w:rPr>
            </w:pPr>
            <w:r w:rsidRPr="006B747E">
              <w:rPr>
                <w:sz w:val="24"/>
              </w:rPr>
              <w:t>-Адекватность,опти-</w:t>
            </w:r>
          </w:p>
        </w:tc>
        <w:tc>
          <w:tcPr>
            <w:tcW w:w="2838" w:type="dxa"/>
            <w:tcBorders>
              <w:top w:val="nil"/>
              <w:bottom w:val="nil"/>
            </w:tcBorders>
          </w:tcPr>
          <w:p w:rsidR="00436A5B" w:rsidRPr="006B747E" w:rsidRDefault="00A4646F">
            <w:pPr>
              <w:pStyle w:val="TableParagraph"/>
              <w:spacing w:line="256" w:lineRule="exact"/>
              <w:ind w:left="139"/>
              <w:rPr>
                <w:sz w:val="24"/>
              </w:rPr>
            </w:pPr>
            <w:r w:rsidRPr="006B747E">
              <w:rPr>
                <w:sz w:val="24"/>
              </w:rPr>
              <w:t>внеаудиторной(само-</w:t>
            </w:r>
          </w:p>
        </w:tc>
      </w:tr>
      <w:tr w:rsidR="00436A5B" w:rsidRPr="006B747E">
        <w:trPr>
          <w:trHeight w:val="275"/>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нальнойдеятельности;</w:t>
            </w:r>
          </w:p>
        </w:tc>
        <w:tc>
          <w:tcPr>
            <w:tcW w:w="2974" w:type="dxa"/>
            <w:tcBorders>
              <w:top w:val="nil"/>
              <w:bottom w:val="nil"/>
            </w:tcBorders>
          </w:tcPr>
          <w:p w:rsidR="00436A5B" w:rsidRPr="006B747E" w:rsidRDefault="00A4646F">
            <w:pPr>
              <w:pStyle w:val="TableParagraph"/>
              <w:spacing w:line="256" w:lineRule="exact"/>
              <w:ind w:left="136"/>
              <w:rPr>
                <w:sz w:val="24"/>
              </w:rPr>
            </w:pPr>
            <w:r w:rsidRPr="006B747E">
              <w:rPr>
                <w:sz w:val="24"/>
              </w:rPr>
              <w:t>мальностьвыбораспосо-</w:t>
            </w:r>
          </w:p>
        </w:tc>
        <w:tc>
          <w:tcPr>
            <w:tcW w:w="2838" w:type="dxa"/>
            <w:tcBorders>
              <w:top w:val="nil"/>
              <w:bottom w:val="nil"/>
            </w:tcBorders>
          </w:tcPr>
          <w:p w:rsidR="00436A5B" w:rsidRPr="006B747E" w:rsidRDefault="00A4646F">
            <w:pPr>
              <w:pStyle w:val="TableParagraph"/>
              <w:spacing w:line="256" w:lineRule="exact"/>
              <w:ind w:left="139"/>
              <w:rPr>
                <w:sz w:val="24"/>
              </w:rPr>
            </w:pPr>
            <w:r w:rsidRPr="006B747E">
              <w:rPr>
                <w:sz w:val="24"/>
              </w:rPr>
              <w:t>стоятельной)работы:</w:t>
            </w:r>
          </w:p>
        </w:tc>
      </w:tr>
      <w:tr w:rsidR="00436A5B" w:rsidRPr="006B747E">
        <w:trPr>
          <w:trHeight w:val="276"/>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-использоватьсредстваколлектив-</w:t>
            </w:r>
          </w:p>
        </w:tc>
        <w:tc>
          <w:tcPr>
            <w:tcW w:w="2974" w:type="dxa"/>
            <w:tcBorders>
              <w:top w:val="nil"/>
              <w:bottom w:val="nil"/>
            </w:tcBorders>
          </w:tcPr>
          <w:p w:rsidR="00436A5B" w:rsidRPr="006B747E" w:rsidRDefault="00A4646F">
            <w:pPr>
              <w:pStyle w:val="TableParagraph"/>
              <w:spacing w:line="256" w:lineRule="exact"/>
              <w:ind w:left="136"/>
              <w:rPr>
                <w:sz w:val="24"/>
              </w:rPr>
            </w:pPr>
            <w:r w:rsidRPr="006B747E">
              <w:rPr>
                <w:sz w:val="24"/>
              </w:rPr>
              <w:t>бовдействий,методов,</w:t>
            </w:r>
          </w:p>
        </w:tc>
        <w:tc>
          <w:tcPr>
            <w:tcW w:w="2838" w:type="dxa"/>
            <w:tcBorders>
              <w:top w:val="nil"/>
              <w:bottom w:val="nil"/>
            </w:tcBorders>
          </w:tcPr>
          <w:p w:rsidR="00436A5B" w:rsidRPr="006B747E" w:rsidRDefault="00A4646F">
            <w:pPr>
              <w:pStyle w:val="TableParagraph"/>
              <w:spacing w:line="256" w:lineRule="exact"/>
              <w:ind w:left="139"/>
              <w:rPr>
                <w:sz w:val="24"/>
              </w:rPr>
            </w:pPr>
            <w:r w:rsidRPr="006B747E">
              <w:rPr>
                <w:sz w:val="24"/>
              </w:rPr>
              <w:t>презентаций,…..</w:t>
            </w:r>
          </w:p>
        </w:tc>
      </w:tr>
      <w:tr w:rsidR="00436A5B" w:rsidRPr="006B747E">
        <w:trPr>
          <w:trHeight w:val="275"/>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нойииндивидуальнойзащитыв</w:t>
            </w:r>
          </w:p>
        </w:tc>
        <w:tc>
          <w:tcPr>
            <w:tcW w:w="2974" w:type="dxa"/>
            <w:tcBorders>
              <w:top w:val="nil"/>
              <w:bottom w:val="nil"/>
            </w:tcBorders>
          </w:tcPr>
          <w:p w:rsidR="00436A5B" w:rsidRPr="006B747E" w:rsidRDefault="00A4646F">
            <w:pPr>
              <w:pStyle w:val="TableParagraph"/>
              <w:spacing w:line="256" w:lineRule="exact"/>
              <w:ind w:left="136"/>
              <w:rPr>
                <w:sz w:val="24"/>
              </w:rPr>
            </w:pPr>
            <w:r w:rsidRPr="006B747E">
              <w:rPr>
                <w:sz w:val="24"/>
              </w:rPr>
              <w:t>техник,последовательно-</w:t>
            </w:r>
          </w:p>
        </w:tc>
        <w:tc>
          <w:tcPr>
            <w:tcW w:w="2838" w:type="dxa"/>
            <w:tcBorders>
              <w:top w:val="nil"/>
              <w:bottom w:val="nil"/>
            </w:tcBorders>
          </w:tcPr>
          <w:p w:rsidR="00436A5B" w:rsidRPr="006B747E" w:rsidRDefault="00A4646F">
            <w:pPr>
              <w:pStyle w:val="TableParagraph"/>
              <w:spacing w:line="256" w:lineRule="exact"/>
              <w:ind w:left="139"/>
              <w:rPr>
                <w:sz w:val="24"/>
              </w:rPr>
            </w:pPr>
            <w:r w:rsidRPr="006B747E">
              <w:rPr>
                <w:sz w:val="24"/>
              </w:rPr>
              <w:t>-экспертнаяоценкаде-</w:t>
            </w:r>
          </w:p>
        </w:tc>
      </w:tr>
      <w:tr w:rsidR="00436A5B" w:rsidRPr="006B747E">
        <w:trPr>
          <w:trHeight w:val="276"/>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соответствиисхарактеромвыпол-</w:t>
            </w:r>
          </w:p>
        </w:tc>
        <w:tc>
          <w:tcPr>
            <w:tcW w:w="2974" w:type="dxa"/>
            <w:tcBorders>
              <w:top w:val="nil"/>
              <w:bottom w:val="nil"/>
            </w:tcBorders>
          </w:tcPr>
          <w:p w:rsidR="00436A5B" w:rsidRPr="006B747E" w:rsidRDefault="00A4646F">
            <w:pPr>
              <w:pStyle w:val="TableParagraph"/>
              <w:spacing w:line="256" w:lineRule="exact"/>
              <w:ind w:left="136"/>
              <w:rPr>
                <w:sz w:val="24"/>
              </w:rPr>
            </w:pPr>
            <w:r w:rsidRPr="006B747E">
              <w:rPr>
                <w:sz w:val="24"/>
              </w:rPr>
              <w:t>стейдействийит.д.</w:t>
            </w:r>
          </w:p>
        </w:tc>
        <w:tc>
          <w:tcPr>
            <w:tcW w:w="2838" w:type="dxa"/>
            <w:tcBorders>
              <w:top w:val="nil"/>
              <w:bottom w:val="nil"/>
            </w:tcBorders>
          </w:tcPr>
          <w:p w:rsidR="00436A5B" w:rsidRPr="006B747E" w:rsidRDefault="00A4646F">
            <w:pPr>
              <w:pStyle w:val="TableParagraph"/>
              <w:spacing w:line="256" w:lineRule="exact"/>
              <w:ind w:left="139"/>
              <w:rPr>
                <w:sz w:val="24"/>
              </w:rPr>
            </w:pPr>
            <w:r w:rsidRPr="006B747E">
              <w:rPr>
                <w:sz w:val="24"/>
              </w:rPr>
              <w:t>монстрируемыхумений,</w:t>
            </w:r>
          </w:p>
        </w:tc>
      </w:tr>
      <w:tr w:rsidR="00436A5B" w:rsidRPr="006B747E">
        <w:trPr>
          <w:trHeight w:val="275"/>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няемойпрофессиональнойдеятель-</w:t>
            </w:r>
          </w:p>
        </w:tc>
        <w:tc>
          <w:tcPr>
            <w:tcW w:w="2974" w:type="dxa"/>
            <w:tcBorders>
              <w:top w:val="nil"/>
              <w:bottom w:val="nil"/>
            </w:tcBorders>
          </w:tcPr>
          <w:p w:rsidR="00436A5B" w:rsidRPr="006B747E" w:rsidRDefault="00A4646F">
            <w:pPr>
              <w:pStyle w:val="TableParagraph"/>
              <w:spacing w:line="256" w:lineRule="exact"/>
              <w:ind w:left="136"/>
              <w:rPr>
                <w:sz w:val="24"/>
              </w:rPr>
            </w:pPr>
            <w:r w:rsidRPr="006B747E">
              <w:rPr>
                <w:sz w:val="24"/>
              </w:rPr>
              <w:t>-Точностьоценки</w:t>
            </w:r>
          </w:p>
        </w:tc>
        <w:tc>
          <w:tcPr>
            <w:tcW w:w="2838" w:type="dxa"/>
            <w:tcBorders>
              <w:top w:val="nil"/>
              <w:bottom w:val="nil"/>
            </w:tcBorders>
          </w:tcPr>
          <w:p w:rsidR="00436A5B" w:rsidRPr="006B747E" w:rsidRDefault="00A4646F">
            <w:pPr>
              <w:pStyle w:val="TableParagraph"/>
              <w:spacing w:line="256" w:lineRule="exact"/>
              <w:ind w:left="139"/>
              <w:rPr>
                <w:sz w:val="24"/>
              </w:rPr>
            </w:pPr>
            <w:r w:rsidRPr="006B747E">
              <w:rPr>
                <w:sz w:val="24"/>
              </w:rPr>
              <w:t>выполняемыхдействийв</w:t>
            </w:r>
          </w:p>
        </w:tc>
      </w:tr>
      <w:tr w:rsidR="00436A5B" w:rsidRPr="006B747E">
        <w:trPr>
          <w:trHeight w:val="275"/>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ности;</w:t>
            </w:r>
          </w:p>
        </w:tc>
        <w:tc>
          <w:tcPr>
            <w:tcW w:w="2974" w:type="dxa"/>
            <w:tcBorders>
              <w:top w:val="nil"/>
              <w:bottom w:val="nil"/>
            </w:tcBorders>
          </w:tcPr>
          <w:p w:rsidR="00436A5B" w:rsidRPr="006B747E" w:rsidRDefault="00A4646F">
            <w:pPr>
              <w:pStyle w:val="TableParagraph"/>
              <w:spacing w:line="256" w:lineRule="exact"/>
              <w:ind w:left="136"/>
              <w:rPr>
                <w:sz w:val="24"/>
              </w:rPr>
            </w:pPr>
            <w:r w:rsidRPr="006B747E">
              <w:rPr>
                <w:sz w:val="24"/>
              </w:rPr>
              <w:t>-Соответствиетребова-</w:t>
            </w:r>
          </w:p>
        </w:tc>
        <w:tc>
          <w:tcPr>
            <w:tcW w:w="2838" w:type="dxa"/>
            <w:tcBorders>
              <w:top w:val="nil"/>
              <w:bottom w:val="nil"/>
            </w:tcBorders>
          </w:tcPr>
          <w:p w:rsidR="00436A5B" w:rsidRPr="006B747E" w:rsidRDefault="00A4646F">
            <w:pPr>
              <w:pStyle w:val="TableParagraph"/>
              <w:spacing w:line="256" w:lineRule="exact"/>
              <w:ind w:left="139"/>
              <w:rPr>
                <w:sz w:val="24"/>
              </w:rPr>
            </w:pPr>
            <w:r w:rsidRPr="006B747E">
              <w:rPr>
                <w:sz w:val="24"/>
              </w:rPr>
              <w:t>процессепрактиче-</w:t>
            </w:r>
          </w:p>
        </w:tc>
      </w:tr>
      <w:tr w:rsidR="00436A5B" w:rsidRPr="006B747E">
        <w:trPr>
          <w:trHeight w:val="276"/>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-участвоватьваттестациирабочих</w:t>
            </w:r>
          </w:p>
        </w:tc>
        <w:tc>
          <w:tcPr>
            <w:tcW w:w="2974" w:type="dxa"/>
            <w:tcBorders>
              <w:top w:val="nil"/>
              <w:bottom w:val="nil"/>
            </w:tcBorders>
          </w:tcPr>
          <w:p w:rsidR="00436A5B" w:rsidRPr="006B747E" w:rsidRDefault="00A4646F">
            <w:pPr>
              <w:pStyle w:val="TableParagraph"/>
              <w:spacing w:line="256" w:lineRule="exact"/>
              <w:ind w:left="136"/>
              <w:rPr>
                <w:sz w:val="24"/>
              </w:rPr>
            </w:pPr>
            <w:r w:rsidRPr="006B747E">
              <w:rPr>
                <w:sz w:val="24"/>
              </w:rPr>
              <w:t>нияминструкций,регла-</w:t>
            </w:r>
          </w:p>
        </w:tc>
        <w:tc>
          <w:tcPr>
            <w:tcW w:w="2838" w:type="dxa"/>
            <w:tcBorders>
              <w:top w:val="nil"/>
              <w:bottom w:val="nil"/>
            </w:tcBorders>
          </w:tcPr>
          <w:p w:rsidR="00436A5B" w:rsidRPr="006B747E" w:rsidRDefault="00A4646F">
            <w:pPr>
              <w:pStyle w:val="TableParagraph"/>
              <w:spacing w:line="256" w:lineRule="exact"/>
              <w:ind w:left="139"/>
              <w:rPr>
                <w:sz w:val="24"/>
              </w:rPr>
            </w:pPr>
            <w:r w:rsidRPr="006B747E">
              <w:rPr>
                <w:sz w:val="24"/>
              </w:rPr>
              <w:t>ских/лабораторныхза-</w:t>
            </w:r>
          </w:p>
        </w:tc>
      </w:tr>
      <w:tr w:rsidR="00436A5B" w:rsidRPr="006B747E">
        <w:trPr>
          <w:trHeight w:val="275"/>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местпоусловиямтруда,вт.ч.оце-</w:t>
            </w:r>
          </w:p>
        </w:tc>
        <w:tc>
          <w:tcPr>
            <w:tcW w:w="2974" w:type="dxa"/>
            <w:tcBorders>
              <w:top w:val="nil"/>
              <w:bottom w:val="nil"/>
            </w:tcBorders>
          </w:tcPr>
          <w:p w:rsidR="00436A5B" w:rsidRPr="006B747E" w:rsidRDefault="00A4646F">
            <w:pPr>
              <w:pStyle w:val="TableParagraph"/>
              <w:spacing w:line="256" w:lineRule="exact"/>
              <w:ind w:left="136"/>
              <w:rPr>
                <w:sz w:val="24"/>
              </w:rPr>
            </w:pPr>
            <w:r w:rsidRPr="006B747E">
              <w:rPr>
                <w:sz w:val="24"/>
              </w:rPr>
              <w:t>ментов</w:t>
            </w:r>
          </w:p>
        </w:tc>
        <w:tc>
          <w:tcPr>
            <w:tcW w:w="2838" w:type="dxa"/>
            <w:tcBorders>
              <w:top w:val="nil"/>
              <w:bottom w:val="nil"/>
            </w:tcBorders>
          </w:tcPr>
          <w:p w:rsidR="00436A5B" w:rsidRPr="006B747E" w:rsidRDefault="00A4646F">
            <w:pPr>
              <w:pStyle w:val="TableParagraph"/>
              <w:spacing w:line="256" w:lineRule="exact"/>
              <w:ind w:left="139"/>
              <w:rPr>
                <w:sz w:val="24"/>
              </w:rPr>
            </w:pPr>
            <w:r w:rsidRPr="006B747E">
              <w:rPr>
                <w:sz w:val="24"/>
              </w:rPr>
              <w:t>нятий</w:t>
            </w:r>
          </w:p>
        </w:tc>
      </w:tr>
      <w:tr w:rsidR="00436A5B" w:rsidRPr="006B747E">
        <w:trPr>
          <w:trHeight w:val="278"/>
        </w:trPr>
        <w:tc>
          <w:tcPr>
            <w:tcW w:w="4081" w:type="dxa"/>
            <w:tcBorders>
              <w:top w:val="nil"/>
              <w:bottom w:val="nil"/>
            </w:tcBorders>
          </w:tcPr>
          <w:p w:rsidR="00436A5B" w:rsidRPr="006B747E" w:rsidRDefault="00A4646F">
            <w:pPr>
              <w:pStyle w:val="TableParagraph"/>
              <w:spacing w:line="258" w:lineRule="exact"/>
              <w:ind w:left="249"/>
              <w:rPr>
                <w:sz w:val="24"/>
              </w:rPr>
            </w:pPr>
            <w:r w:rsidRPr="006B747E">
              <w:rPr>
                <w:sz w:val="24"/>
              </w:rPr>
              <w:t>ниватьусловиятрудаиуровень</w:t>
            </w:r>
          </w:p>
        </w:tc>
        <w:tc>
          <w:tcPr>
            <w:tcW w:w="2974" w:type="dxa"/>
            <w:tcBorders>
              <w:top w:val="nil"/>
              <w:bottom w:val="nil"/>
            </w:tcBorders>
          </w:tcPr>
          <w:p w:rsidR="00436A5B" w:rsidRPr="006B747E" w:rsidRDefault="00A4646F">
            <w:pPr>
              <w:pStyle w:val="TableParagraph"/>
              <w:spacing w:line="258" w:lineRule="exact"/>
              <w:ind w:left="136"/>
              <w:rPr>
                <w:sz w:val="24"/>
              </w:rPr>
            </w:pPr>
            <w:r w:rsidRPr="006B747E">
              <w:rPr>
                <w:sz w:val="24"/>
              </w:rPr>
              <w:t>-Рациональностьдейст-</w:t>
            </w:r>
          </w:p>
        </w:tc>
        <w:tc>
          <w:tcPr>
            <w:tcW w:w="2838" w:type="dxa"/>
            <w:tcBorders>
              <w:top w:val="nil"/>
              <w:bottom w:val="nil"/>
            </w:tcBorders>
          </w:tcPr>
          <w:p w:rsidR="00436A5B" w:rsidRPr="006B747E" w:rsidRDefault="00A4646F">
            <w:pPr>
              <w:pStyle w:val="TableParagraph"/>
              <w:spacing w:line="258" w:lineRule="exact"/>
              <w:ind w:left="139"/>
              <w:rPr>
                <w:b/>
                <w:sz w:val="24"/>
              </w:rPr>
            </w:pPr>
            <w:r w:rsidRPr="006B747E">
              <w:rPr>
                <w:b/>
                <w:sz w:val="24"/>
              </w:rPr>
              <w:t>Промежуточнаяат-</w:t>
            </w:r>
          </w:p>
        </w:tc>
      </w:tr>
      <w:tr w:rsidR="00436A5B" w:rsidRPr="006B747E">
        <w:trPr>
          <w:trHeight w:val="273"/>
        </w:trPr>
        <w:tc>
          <w:tcPr>
            <w:tcW w:w="4081" w:type="dxa"/>
            <w:tcBorders>
              <w:top w:val="nil"/>
              <w:bottom w:val="nil"/>
            </w:tcBorders>
          </w:tcPr>
          <w:p w:rsidR="00436A5B" w:rsidRPr="006B747E" w:rsidRDefault="00A4646F">
            <w:pPr>
              <w:pStyle w:val="TableParagraph"/>
              <w:spacing w:line="254" w:lineRule="exact"/>
              <w:ind w:left="249"/>
              <w:rPr>
                <w:sz w:val="24"/>
              </w:rPr>
            </w:pPr>
            <w:r w:rsidRPr="006B747E">
              <w:rPr>
                <w:sz w:val="24"/>
              </w:rPr>
              <w:t>травмобезопасности;</w:t>
            </w:r>
          </w:p>
        </w:tc>
        <w:tc>
          <w:tcPr>
            <w:tcW w:w="2974" w:type="dxa"/>
            <w:tcBorders>
              <w:top w:val="nil"/>
              <w:bottom w:val="nil"/>
            </w:tcBorders>
          </w:tcPr>
          <w:p w:rsidR="00436A5B" w:rsidRPr="006B747E" w:rsidRDefault="00A4646F">
            <w:pPr>
              <w:pStyle w:val="TableParagraph"/>
              <w:spacing w:line="254" w:lineRule="exact"/>
              <w:ind w:left="136"/>
              <w:rPr>
                <w:sz w:val="24"/>
              </w:rPr>
            </w:pPr>
            <w:r w:rsidRPr="006B747E">
              <w:rPr>
                <w:sz w:val="24"/>
              </w:rPr>
              <w:t>вийит.д.</w:t>
            </w:r>
          </w:p>
        </w:tc>
        <w:tc>
          <w:tcPr>
            <w:tcW w:w="2838" w:type="dxa"/>
            <w:tcBorders>
              <w:top w:val="nil"/>
              <w:bottom w:val="nil"/>
            </w:tcBorders>
          </w:tcPr>
          <w:p w:rsidR="00436A5B" w:rsidRPr="006B747E" w:rsidRDefault="00A4646F">
            <w:pPr>
              <w:pStyle w:val="TableParagraph"/>
              <w:spacing w:line="254" w:lineRule="exact"/>
              <w:ind w:left="139"/>
              <w:rPr>
                <w:sz w:val="24"/>
              </w:rPr>
            </w:pPr>
            <w:r w:rsidRPr="006B747E">
              <w:rPr>
                <w:b/>
                <w:sz w:val="24"/>
              </w:rPr>
              <w:t>тестация</w:t>
            </w:r>
            <w:r w:rsidRPr="006B747E">
              <w:rPr>
                <w:sz w:val="24"/>
              </w:rPr>
              <w:t>:</w:t>
            </w:r>
          </w:p>
        </w:tc>
      </w:tr>
      <w:tr w:rsidR="00436A5B" w:rsidRPr="006B747E">
        <w:trPr>
          <w:trHeight w:val="276"/>
        </w:trPr>
        <w:tc>
          <w:tcPr>
            <w:tcW w:w="4081" w:type="dxa"/>
            <w:tcBorders>
              <w:top w:val="nil"/>
              <w:bottom w:val="nil"/>
            </w:tcBorders>
          </w:tcPr>
          <w:p w:rsidR="00436A5B" w:rsidRPr="006B747E" w:rsidRDefault="00A4646F">
            <w:pPr>
              <w:pStyle w:val="TableParagraph"/>
              <w:tabs>
                <w:tab w:val="left" w:pos="1640"/>
                <w:tab w:val="left" w:pos="2765"/>
              </w:tabs>
              <w:spacing w:line="256" w:lineRule="exact"/>
              <w:ind w:left="249"/>
              <w:rPr>
                <w:sz w:val="24"/>
              </w:rPr>
            </w:pPr>
            <w:r w:rsidRPr="006B747E">
              <w:rPr>
                <w:sz w:val="24"/>
              </w:rPr>
              <w:t>-проводить</w:t>
            </w:r>
            <w:r w:rsidRPr="006B747E">
              <w:rPr>
                <w:sz w:val="24"/>
              </w:rPr>
              <w:tab/>
              <w:t>вводный</w:t>
            </w:r>
            <w:r w:rsidRPr="006B747E">
              <w:rPr>
                <w:sz w:val="24"/>
              </w:rPr>
              <w:tab/>
              <w:t>инструктаж</w:t>
            </w:r>
          </w:p>
        </w:tc>
        <w:tc>
          <w:tcPr>
            <w:tcW w:w="2974" w:type="dxa"/>
            <w:tcBorders>
              <w:top w:val="nil"/>
              <w:bottom w:val="nil"/>
            </w:tcBorders>
          </w:tcPr>
          <w:p w:rsidR="00436A5B" w:rsidRPr="006B747E" w:rsidRDefault="00436A5B">
            <w:pPr>
              <w:pStyle w:val="TableParagraph"/>
              <w:rPr>
                <w:sz w:val="20"/>
              </w:rPr>
            </w:pPr>
          </w:p>
        </w:tc>
        <w:tc>
          <w:tcPr>
            <w:tcW w:w="2838" w:type="dxa"/>
            <w:tcBorders>
              <w:top w:val="nil"/>
              <w:bottom w:val="nil"/>
            </w:tcBorders>
          </w:tcPr>
          <w:p w:rsidR="00436A5B" w:rsidRPr="006B747E" w:rsidRDefault="00A4646F">
            <w:pPr>
              <w:pStyle w:val="TableParagraph"/>
              <w:spacing w:line="256" w:lineRule="exact"/>
              <w:ind w:left="139"/>
              <w:rPr>
                <w:sz w:val="24"/>
              </w:rPr>
            </w:pPr>
            <w:r w:rsidRPr="006B747E">
              <w:rPr>
                <w:sz w:val="24"/>
              </w:rPr>
              <w:t>-экспертнаяоценкавы-</w:t>
            </w:r>
          </w:p>
        </w:tc>
      </w:tr>
      <w:tr w:rsidR="00436A5B" w:rsidRPr="006B747E">
        <w:trPr>
          <w:trHeight w:val="275"/>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помощникаповара(кондитера),ин-</w:t>
            </w:r>
          </w:p>
        </w:tc>
        <w:tc>
          <w:tcPr>
            <w:tcW w:w="2974" w:type="dxa"/>
            <w:tcBorders>
              <w:top w:val="nil"/>
              <w:bottom w:val="nil"/>
            </w:tcBorders>
          </w:tcPr>
          <w:p w:rsidR="00436A5B" w:rsidRPr="006B747E" w:rsidRDefault="00436A5B">
            <w:pPr>
              <w:pStyle w:val="TableParagraph"/>
              <w:rPr>
                <w:sz w:val="20"/>
              </w:rPr>
            </w:pPr>
          </w:p>
        </w:tc>
        <w:tc>
          <w:tcPr>
            <w:tcW w:w="2838" w:type="dxa"/>
            <w:tcBorders>
              <w:top w:val="nil"/>
              <w:bottom w:val="nil"/>
            </w:tcBorders>
          </w:tcPr>
          <w:p w:rsidR="00436A5B" w:rsidRPr="006B747E" w:rsidRDefault="00A4646F">
            <w:pPr>
              <w:pStyle w:val="TableParagraph"/>
              <w:spacing w:line="256" w:lineRule="exact"/>
              <w:ind w:left="139"/>
              <w:rPr>
                <w:sz w:val="24"/>
              </w:rPr>
            </w:pPr>
            <w:r w:rsidRPr="006B747E">
              <w:rPr>
                <w:sz w:val="24"/>
              </w:rPr>
              <w:t>полненияпрактических</w:t>
            </w:r>
          </w:p>
        </w:tc>
      </w:tr>
      <w:tr w:rsidR="00436A5B" w:rsidRPr="006B747E">
        <w:trPr>
          <w:trHeight w:val="275"/>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структироватьихповопросамтех-</w:t>
            </w:r>
          </w:p>
        </w:tc>
        <w:tc>
          <w:tcPr>
            <w:tcW w:w="2974" w:type="dxa"/>
            <w:tcBorders>
              <w:top w:val="nil"/>
              <w:bottom w:val="nil"/>
            </w:tcBorders>
          </w:tcPr>
          <w:p w:rsidR="00436A5B" w:rsidRPr="006B747E" w:rsidRDefault="00436A5B">
            <w:pPr>
              <w:pStyle w:val="TableParagraph"/>
              <w:rPr>
                <w:sz w:val="20"/>
              </w:rPr>
            </w:pPr>
          </w:p>
        </w:tc>
        <w:tc>
          <w:tcPr>
            <w:tcW w:w="2838" w:type="dxa"/>
            <w:tcBorders>
              <w:top w:val="nil"/>
              <w:bottom w:val="nil"/>
            </w:tcBorders>
          </w:tcPr>
          <w:p w:rsidR="00436A5B" w:rsidRPr="006B747E" w:rsidRDefault="00A4646F">
            <w:pPr>
              <w:pStyle w:val="TableParagraph"/>
              <w:spacing w:line="256" w:lineRule="exact"/>
              <w:ind w:left="139"/>
              <w:rPr>
                <w:sz w:val="24"/>
              </w:rPr>
            </w:pPr>
            <w:r w:rsidRPr="006B747E">
              <w:rPr>
                <w:sz w:val="24"/>
              </w:rPr>
              <w:t>заданийназаче-</w:t>
            </w:r>
          </w:p>
        </w:tc>
      </w:tr>
      <w:tr w:rsidR="00436A5B" w:rsidRPr="006B747E">
        <w:trPr>
          <w:trHeight w:val="276"/>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никибезопасностинарабочеммес-</w:t>
            </w:r>
          </w:p>
        </w:tc>
        <w:tc>
          <w:tcPr>
            <w:tcW w:w="2974" w:type="dxa"/>
            <w:tcBorders>
              <w:top w:val="nil"/>
              <w:bottom w:val="nil"/>
            </w:tcBorders>
          </w:tcPr>
          <w:p w:rsidR="00436A5B" w:rsidRPr="006B747E" w:rsidRDefault="00436A5B">
            <w:pPr>
              <w:pStyle w:val="TableParagraph"/>
              <w:rPr>
                <w:sz w:val="20"/>
              </w:rPr>
            </w:pPr>
          </w:p>
        </w:tc>
        <w:tc>
          <w:tcPr>
            <w:tcW w:w="2838" w:type="dxa"/>
            <w:tcBorders>
              <w:top w:val="nil"/>
              <w:bottom w:val="nil"/>
            </w:tcBorders>
          </w:tcPr>
          <w:p w:rsidR="00436A5B" w:rsidRPr="006B747E" w:rsidRDefault="00A4646F">
            <w:pPr>
              <w:pStyle w:val="TableParagraph"/>
              <w:spacing w:line="256" w:lineRule="exact"/>
              <w:ind w:left="139"/>
              <w:rPr>
                <w:sz w:val="24"/>
              </w:rPr>
            </w:pPr>
            <w:r w:rsidRPr="006B747E">
              <w:rPr>
                <w:sz w:val="24"/>
              </w:rPr>
              <w:t>те/экзамене</w:t>
            </w:r>
          </w:p>
        </w:tc>
      </w:tr>
      <w:tr w:rsidR="00436A5B" w:rsidRPr="006B747E">
        <w:trPr>
          <w:trHeight w:val="275"/>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тесучетомспецификивыполняе-</w:t>
            </w:r>
          </w:p>
        </w:tc>
        <w:tc>
          <w:tcPr>
            <w:tcW w:w="2974" w:type="dxa"/>
            <w:tcBorders>
              <w:top w:val="nil"/>
              <w:bottom w:val="nil"/>
            </w:tcBorders>
          </w:tcPr>
          <w:p w:rsidR="00436A5B" w:rsidRPr="006B747E" w:rsidRDefault="00436A5B">
            <w:pPr>
              <w:pStyle w:val="TableParagraph"/>
              <w:rPr>
                <w:sz w:val="20"/>
              </w:rPr>
            </w:pPr>
          </w:p>
        </w:tc>
        <w:tc>
          <w:tcPr>
            <w:tcW w:w="2838" w:type="dxa"/>
            <w:tcBorders>
              <w:top w:val="nil"/>
              <w:bottom w:val="nil"/>
            </w:tcBorders>
          </w:tcPr>
          <w:p w:rsidR="00436A5B" w:rsidRPr="006B747E" w:rsidRDefault="00436A5B">
            <w:pPr>
              <w:pStyle w:val="TableParagraph"/>
              <w:rPr>
                <w:sz w:val="20"/>
              </w:rPr>
            </w:pPr>
          </w:p>
        </w:tc>
      </w:tr>
      <w:tr w:rsidR="00436A5B" w:rsidRPr="006B747E">
        <w:trPr>
          <w:trHeight w:val="276"/>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мых работ;</w:t>
            </w:r>
          </w:p>
        </w:tc>
        <w:tc>
          <w:tcPr>
            <w:tcW w:w="2974" w:type="dxa"/>
            <w:tcBorders>
              <w:top w:val="nil"/>
              <w:bottom w:val="nil"/>
            </w:tcBorders>
          </w:tcPr>
          <w:p w:rsidR="00436A5B" w:rsidRPr="006B747E" w:rsidRDefault="00436A5B">
            <w:pPr>
              <w:pStyle w:val="TableParagraph"/>
              <w:rPr>
                <w:sz w:val="20"/>
              </w:rPr>
            </w:pPr>
          </w:p>
        </w:tc>
        <w:tc>
          <w:tcPr>
            <w:tcW w:w="2838" w:type="dxa"/>
            <w:tcBorders>
              <w:top w:val="nil"/>
              <w:bottom w:val="nil"/>
            </w:tcBorders>
          </w:tcPr>
          <w:p w:rsidR="00436A5B" w:rsidRPr="006B747E" w:rsidRDefault="00436A5B">
            <w:pPr>
              <w:pStyle w:val="TableParagraph"/>
              <w:rPr>
                <w:sz w:val="20"/>
              </w:rPr>
            </w:pPr>
          </w:p>
        </w:tc>
      </w:tr>
      <w:tr w:rsidR="00436A5B" w:rsidRPr="006B747E">
        <w:trPr>
          <w:trHeight w:val="275"/>
        </w:trPr>
        <w:tc>
          <w:tcPr>
            <w:tcW w:w="4081" w:type="dxa"/>
            <w:tcBorders>
              <w:top w:val="nil"/>
              <w:bottom w:val="nil"/>
            </w:tcBorders>
          </w:tcPr>
          <w:p w:rsidR="00436A5B" w:rsidRPr="006B747E" w:rsidRDefault="00A4646F">
            <w:pPr>
              <w:pStyle w:val="TableParagraph"/>
              <w:tabs>
                <w:tab w:val="left" w:pos="1983"/>
                <w:tab w:val="left" w:pos="2338"/>
              </w:tabs>
              <w:spacing w:line="256" w:lineRule="exact"/>
              <w:ind w:left="249"/>
              <w:rPr>
                <w:sz w:val="24"/>
              </w:rPr>
            </w:pPr>
            <w:r w:rsidRPr="006B747E">
              <w:rPr>
                <w:sz w:val="24"/>
              </w:rPr>
              <w:t>-вырабатывать</w:t>
            </w:r>
            <w:r w:rsidRPr="006B747E">
              <w:rPr>
                <w:sz w:val="24"/>
              </w:rPr>
              <w:tab/>
              <w:t>и</w:t>
            </w:r>
            <w:r w:rsidRPr="006B747E">
              <w:rPr>
                <w:sz w:val="24"/>
              </w:rPr>
              <w:tab/>
              <w:t>контролировать</w:t>
            </w:r>
          </w:p>
        </w:tc>
        <w:tc>
          <w:tcPr>
            <w:tcW w:w="2974" w:type="dxa"/>
            <w:tcBorders>
              <w:top w:val="nil"/>
              <w:bottom w:val="nil"/>
            </w:tcBorders>
          </w:tcPr>
          <w:p w:rsidR="00436A5B" w:rsidRPr="006B747E" w:rsidRDefault="00436A5B">
            <w:pPr>
              <w:pStyle w:val="TableParagraph"/>
              <w:rPr>
                <w:sz w:val="20"/>
              </w:rPr>
            </w:pPr>
          </w:p>
        </w:tc>
        <w:tc>
          <w:tcPr>
            <w:tcW w:w="2838" w:type="dxa"/>
            <w:tcBorders>
              <w:top w:val="nil"/>
              <w:bottom w:val="nil"/>
            </w:tcBorders>
          </w:tcPr>
          <w:p w:rsidR="00436A5B" w:rsidRPr="006B747E" w:rsidRDefault="00436A5B">
            <w:pPr>
              <w:pStyle w:val="TableParagraph"/>
              <w:rPr>
                <w:sz w:val="20"/>
              </w:rPr>
            </w:pPr>
          </w:p>
        </w:tc>
      </w:tr>
      <w:tr w:rsidR="00436A5B" w:rsidRPr="006B747E">
        <w:trPr>
          <w:trHeight w:val="275"/>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навыки,необходимыедлядостиже-</w:t>
            </w:r>
          </w:p>
        </w:tc>
        <w:tc>
          <w:tcPr>
            <w:tcW w:w="2974" w:type="dxa"/>
            <w:tcBorders>
              <w:top w:val="nil"/>
              <w:bottom w:val="nil"/>
            </w:tcBorders>
          </w:tcPr>
          <w:p w:rsidR="00436A5B" w:rsidRPr="006B747E" w:rsidRDefault="00436A5B">
            <w:pPr>
              <w:pStyle w:val="TableParagraph"/>
              <w:rPr>
                <w:sz w:val="20"/>
              </w:rPr>
            </w:pPr>
          </w:p>
        </w:tc>
        <w:tc>
          <w:tcPr>
            <w:tcW w:w="2838" w:type="dxa"/>
            <w:tcBorders>
              <w:top w:val="nil"/>
              <w:bottom w:val="nil"/>
            </w:tcBorders>
          </w:tcPr>
          <w:p w:rsidR="00436A5B" w:rsidRPr="006B747E" w:rsidRDefault="00436A5B">
            <w:pPr>
              <w:pStyle w:val="TableParagraph"/>
              <w:rPr>
                <w:sz w:val="20"/>
              </w:rPr>
            </w:pPr>
          </w:p>
        </w:tc>
      </w:tr>
      <w:tr w:rsidR="00436A5B" w:rsidRPr="006B747E">
        <w:trPr>
          <w:trHeight w:val="276"/>
        </w:trPr>
        <w:tc>
          <w:tcPr>
            <w:tcW w:w="4081" w:type="dxa"/>
            <w:tcBorders>
              <w:top w:val="nil"/>
              <w:bottom w:val="nil"/>
            </w:tcBorders>
          </w:tcPr>
          <w:p w:rsidR="00436A5B" w:rsidRPr="006B747E" w:rsidRDefault="00A4646F">
            <w:pPr>
              <w:pStyle w:val="TableParagraph"/>
              <w:spacing w:line="256" w:lineRule="exact"/>
              <w:ind w:left="249"/>
              <w:rPr>
                <w:sz w:val="24"/>
              </w:rPr>
            </w:pPr>
            <w:r w:rsidRPr="006B747E">
              <w:rPr>
                <w:sz w:val="24"/>
              </w:rPr>
              <w:t>ниятребуемогоуровнябезопасно-</w:t>
            </w:r>
          </w:p>
        </w:tc>
        <w:tc>
          <w:tcPr>
            <w:tcW w:w="2974" w:type="dxa"/>
            <w:tcBorders>
              <w:top w:val="nil"/>
              <w:bottom w:val="nil"/>
            </w:tcBorders>
          </w:tcPr>
          <w:p w:rsidR="00436A5B" w:rsidRPr="006B747E" w:rsidRDefault="00436A5B">
            <w:pPr>
              <w:pStyle w:val="TableParagraph"/>
              <w:rPr>
                <w:sz w:val="20"/>
              </w:rPr>
            </w:pPr>
          </w:p>
        </w:tc>
        <w:tc>
          <w:tcPr>
            <w:tcW w:w="2838" w:type="dxa"/>
            <w:tcBorders>
              <w:top w:val="nil"/>
              <w:bottom w:val="nil"/>
            </w:tcBorders>
          </w:tcPr>
          <w:p w:rsidR="00436A5B" w:rsidRPr="006B747E" w:rsidRDefault="00436A5B">
            <w:pPr>
              <w:pStyle w:val="TableParagraph"/>
              <w:rPr>
                <w:sz w:val="20"/>
              </w:rPr>
            </w:pPr>
          </w:p>
        </w:tc>
      </w:tr>
      <w:tr w:rsidR="00436A5B" w:rsidRPr="006B747E">
        <w:trPr>
          <w:trHeight w:val="278"/>
        </w:trPr>
        <w:tc>
          <w:tcPr>
            <w:tcW w:w="4081" w:type="dxa"/>
            <w:tcBorders>
              <w:top w:val="nil"/>
            </w:tcBorders>
          </w:tcPr>
          <w:p w:rsidR="00436A5B" w:rsidRPr="006B747E" w:rsidRDefault="00A4646F">
            <w:pPr>
              <w:pStyle w:val="TableParagraph"/>
              <w:spacing w:line="259" w:lineRule="exact"/>
              <w:ind w:left="249"/>
              <w:rPr>
                <w:sz w:val="24"/>
              </w:rPr>
            </w:pPr>
            <w:r w:rsidRPr="006B747E">
              <w:rPr>
                <w:sz w:val="24"/>
              </w:rPr>
              <w:t>ститруда</w:t>
            </w:r>
          </w:p>
        </w:tc>
        <w:tc>
          <w:tcPr>
            <w:tcW w:w="2974" w:type="dxa"/>
            <w:tcBorders>
              <w:top w:val="nil"/>
            </w:tcBorders>
          </w:tcPr>
          <w:p w:rsidR="00436A5B" w:rsidRPr="006B747E" w:rsidRDefault="00436A5B">
            <w:pPr>
              <w:pStyle w:val="TableParagraph"/>
              <w:rPr>
                <w:sz w:val="20"/>
              </w:rPr>
            </w:pPr>
          </w:p>
        </w:tc>
        <w:tc>
          <w:tcPr>
            <w:tcW w:w="2838" w:type="dxa"/>
            <w:tcBorders>
              <w:top w:val="nil"/>
            </w:tcBorders>
          </w:tcPr>
          <w:p w:rsidR="00436A5B" w:rsidRPr="006B747E" w:rsidRDefault="00436A5B">
            <w:pPr>
              <w:pStyle w:val="TableParagraph"/>
              <w:rPr>
                <w:sz w:val="20"/>
              </w:rPr>
            </w:pPr>
          </w:p>
        </w:tc>
      </w:tr>
    </w:tbl>
    <w:p w:rsidR="00436A5B" w:rsidRPr="006B747E" w:rsidRDefault="00436A5B">
      <w:pPr>
        <w:rPr>
          <w:sz w:val="20"/>
        </w:rPr>
        <w:sectPr w:rsidR="00436A5B" w:rsidRPr="006B747E">
          <w:pgSz w:w="11910" w:h="16840"/>
          <w:pgMar w:top="1120" w:right="300" w:bottom="1400" w:left="1440" w:header="0" w:footer="1215" w:gutter="0"/>
          <w:cols w:space="720"/>
        </w:sectPr>
      </w:pPr>
    </w:p>
    <w:p w:rsidR="0055153F" w:rsidRPr="006B747E" w:rsidRDefault="00A4646F" w:rsidP="0055153F">
      <w:pPr>
        <w:spacing w:before="71"/>
        <w:ind w:left="6075" w:right="539" w:firstLine="1603"/>
        <w:jc w:val="right"/>
        <w:rPr>
          <w:b/>
          <w:sz w:val="24"/>
        </w:rPr>
      </w:pPr>
      <w:r w:rsidRPr="006B747E">
        <w:rPr>
          <w:b/>
          <w:sz w:val="24"/>
        </w:rPr>
        <w:lastRenderedPageBreak/>
        <w:t>Приложение</w:t>
      </w:r>
      <w:r w:rsidR="0055153F" w:rsidRPr="006B747E">
        <w:rPr>
          <w:b/>
          <w:spacing w:val="1"/>
          <w:sz w:val="24"/>
        </w:rPr>
        <w:t>2</w:t>
      </w:r>
      <w:r w:rsidR="0055153F" w:rsidRPr="006B747E">
        <w:rPr>
          <w:b/>
          <w:sz w:val="24"/>
        </w:rPr>
        <w:t>.</w:t>
      </w:r>
      <w:r w:rsidRPr="006B747E">
        <w:rPr>
          <w:b/>
          <w:sz w:val="24"/>
        </w:rPr>
        <w:t>7</w:t>
      </w:r>
      <w:r w:rsidR="0055153F" w:rsidRPr="006B747E">
        <w:rPr>
          <w:b/>
          <w:sz w:val="24"/>
        </w:rPr>
        <w:t>кПООП по профессии</w:t>
      </w:r>
    </w:p>
    <w:p w:rsidR="00436A5B" w:rsidRPr="006B747E" w:rsidRDefault="00A4646F" w:rsidP="0055153F">
      <w:pPr>
        <w:spacing w:before="71"/>
        <w:ind w:left="6075" w:right="539"/>
        <w:jc w:val="right"/>
        <w:rPr>
          <w:b/>
          <w:sz w:val="24"/>
        </w:rPr>
      </w:pPr>
      <w:r w:rsidRPr="006B747E">
        <w:rPr>
          <w:b/>
          <w:sz w:val="24"/>
        </w:rPr>
        <w:t>43.01.09Повар,кондитер</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A4646F">
      <w:pPr>
        <w:spacing w:before="208"/>
        <w:ind w:left="1746" w:right="1676"/>
        <w:jc w:val="center"/>
        <w:rPr>
          <w:b/>
          <w:sz w:val="24"/>
        </w:rPr>
      </w:pPr>
      <w:r w:rsidRPr="006B747E">
        <w:rPr>
          <w:b/>
          <w:sz w:val="24"/>
        </w:rPr>
        <w:t>ПРИМЕРНАЯПРОГРАММАУЧЕБНОЙДИСЦИПЛИНЫ</w:t>
      </w:r>
    </w:p>
    <w:p w:rsidR="00436A5B" w:rsidRPr="006B747E" w:rsidRDefault="00436A5B">
      <w:pPr>
        <w:pStyle w:val="a3"/>
        <w:rPr>
          <w:b/>
        </w:rPr>
      </w:pPr>
    </w:p>
    <w:p w:rsidR="00436A5B" w:rsidRPr="006B747E" w:rsidRDefault="00A4646F">
      <w:pPr>
        <w:ind w:left="1746" w:right="1681"/>
        <w:jc w:val="center"/>
        <w:rPr>
          <w:b/>
          <w:sz w:val="24"/>
        </w:rPr>
      </w:pPr>
      <w:r w:rsidRPr="006B747E">
        <w:rPr>
          <w:b/>
          <w:sz w:val="24"/>
        </w:rPr>
        <w:t>ОП.07Иностранныйязыквпрофессиональнойдеятельности</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spacing w:before="2"/>
        <w:rPr>
          <w:b/>
          <w:sz w:val="28"/>
        </w:rPr>
      </w:pPr>
    </w:p>
    <w:p w:rsidR="00436A5B" w:rsidRPr="006B747E" w:rsidRDefault="0055153F">
      <w:pPr>
        <w:ind w:left="1746" w:right="1674"/>
        <w:jc w:val="center"/>
        <w:rPr>
          <w:b/>
          <w:sz w:val="24"/>
        </w:rPr>
      </w:pPr>
      <w:r w:rsidRPr="006B747E">
        <w:rPr>
          <w:b/>
          <w:sz w:val="24"/>
        </w:rPr>
        <w:t>2021</w:t>
      </w:r>
      <w:r w:rsidR="00A4646F" w:rsidRPr="006B747E">
        <w:rPr>
          <w:b/>
          <w:sz w:val="24"/>
        </w:rPr>
        <w:t>г.</w:t>
      </w:r>
    </w:p>
    <w:p w:rsidR="00436A5B" w:rsidRPr="006B747E" w:rsidRDefault="00436A5B">
      <w:pPr>
        <w:jc w:val="center"/>
        <w:rPr>
          <w:sz w:val="24"/>
        </w:rPr>
        <w:sectPr w:rsidR="00436A5B" w:rsidRPr="006B747E">
          <w:pgSz w:w="11910" w:h="16840"/>
          <w:pgMar w:top="1040" w:right="300" w:bottom="1400" w:left="1440" w:header="0" w:footer="1215" w:gutter="0"/>
          <w:cols w:space="720"/>
        </w:sectPr>
      </w:pPr>
    </w:p>
    <w:p w:rsidR="00436A5B" w:rsidRPr="006B747E" w:rsidRDefault="00A4646F">
      <w:pPr>
        <w:spacing w:before="83"/>
        <w:ind w:left="619"/>
        <w:rPr>
          <w:b/>
          <w:sz w:val="24"/>
        </w:rPr>
      </w:pPr>
      <w:r w:rsidRPr="006B747E">
        <w:rPr>
          <w:b/>
          <w:sz w:val="24"/>
        </w:rPr>
        <w:lastRenderedPageBreak/>
        <w:t>СОДЕРЖАНИЕ</w:t>
      </w:r>
    </w:p>
    <w:p w:rsidR="00436A5B" w:rsidRPr="006B747E" w:rsidRDefault="00436A5B">
      <w:pPr>
        <w:pStyle w:val="a3"/>
        <w:spacing w:before="10"/>
        <w:rPr>
          <w:b/>
        </w:rPr>
      </w:pPr>
    </w:p>
    <w:tbl>
      <w:tblPr>
        <w:tblW w:w="0" w:type="auto"/>
        <w:tblLook w:val="01E0"/>
      </w:tblPr>
      <w:tblGrid>
        <w:gridCol w:w="7501"/>
        <w:gridCol w:w="1854"/>
      </w:tblGrid>
      <w:tr w:rsidR="0055153F" w:rsidRPr="006B747E" w:rsidTr="00340006">
        <w:tc>
          <w:tcPr>
            <w:tcW w:w="7501" w:type="dxa"/>
          </w:tcPr>
          <w:p w:rsidR="0055153F" w:rsidRPr="006B747E" w:rsidRDefault="0055153F" w:rsidP="00D113BE">
            <w:pPr>
              <w:widowControl/>
              <w:numPr>
                <w:ilvl w:val="0"/>
                <w:numId w:val="416"/>
              </w:numPr>
              <w:suppressAutoHyphens/>
              <w:autoSpaceDE/>
              <w:autoSpaceDN/>
              <w:spacing w:after="200" w:line="276" w:lineRule="auto"/>
              <w:rPr>
                <w:b/>
                <w:sz w:val="24"/>
                <w:szCs w:val="24"/>
              </w:rPr>
            </w:pPr>
            <w:r w:rsidRPr="006B747E">
              <w:rPr>
                <w:b/>
                <w:sz w:val="24"/>
                <w:szCs w:val="24"/>
              </w:rPr>
              <w:t>ОБЩАЯ ХАРАКТЕРИСТИКА ПРИМЕРНОЙ РАБОЧЕЙ ПРОГРАММЫ УЧЕБНОЙ ДИСЦИПЛИНЫ</w:t>
            </w:r>
          </w:p>
        </w:tc>
        <w:tc>
          <w:tcPr>
            <w:tcW w:w="1854" w:type="dxa"/>
          </w:tcPr>
          <w:p w:rsidR="0055153F" w:rsidRPr="006B747E" w:rsidRDefault="0055153F" w:rsidP="00340006">
            <w:pPr>
              <w:rPr>
                <w:b/>
                <w:sz w:val="24"/>
                <w:szCs w:val="24"/>
              </w:rPr>
            </w:pPr>
          </w:p>
        </w:tc>
      </w:tr>
      <w:tr w:rsidR="0055153F" w:rsidRPr="006B747E" w:rsidTr="00340006">
        <w:tc>
          <w:tcPr>
            <w:tcW w:w="7501" w:type="dxa"/>
          </w:tcPr>
          <w:p w:rsidR="0055153F" w:rsidRPr="006B747E" w:rsidRDefault="0055153F" w:rsidP="00D113BE">
            <w:pPr>
              <w:widowControl/>
              <w:numPr>
                <w:ilvl w:val="0"/>
                <w:numId w:val="416"/>
              </w:numPr>
              <w:suppressAutoHyphens/>
              <w:autoSpaceDE/>
              <w:autoSpaceDN/>
              <w:spacing w:after="200" w:line="276" w:lineRule="auto"/>
              <w:rPr>
                <w:b/>
                <w:sz w:val="24"/>
                <w:szCs w:val="24"/>
              </w:rPr>
            </w:pPr>
            <w:r w:rsidRPr="006B747E">
              <w:rPr>
                <w:b/>
                <w:sz w:val="24"/>
                <w:szCs w:val="24"/>
              </w:rPr>
              <w:t>СТРУКТУРА И СОДЕРЖАНИЕ УЧЕБНОЙ ДИСЦИПЛИНЫ</w:t>
            </w:r>
          </w:p>
          <w:p w:rsidR="0055153F" w:rsidRPr="006B747E" w:rsidRDefault="0055153F" w:rsidP="00D113BE">
            <w:pPr>
              <w:widowControl/>
              <w:numPr>
                <w:ilvl w:val="0"/>
                <w:numId w:val="416"/>
              </w:numPr>
              <w:suppressAutoHyphens/>
              <w:autoSpaceDE/>
              <w:autoSpaceDN/>
              <w:spacing w:after="200" w:line="276" w:lineRule="auto"/>
              <w:rPr>
                <w:b/>
                <w:sz w:val="24"/>
                <w:szCs w:val="24"/>
              </w:rPr>
            </w:pPr>
            <w:r w:rsidRPr="006B747E">
              <w:rPr>
                <w:b/>
                <w:sz w:val="24"/>
                <w:szCs w:val="24"/>
              </w:rPr>
              <w:t>УСЛОВИЯ РЕАЛИЗАЦИИ УЧЕБНОЙ ДИСЦИПЛИНЫ</w:t>
            </w:r>
          </w:p>
        </w:tc>
        <w:tc>
          <w:tcPr>
            <w:tcW w:w="1854" w:type="dxa"/>
          </w:tcPr>
          <w:p w:rsidR="0055153F" w:rsidRPr="006B747E" w:rsidRDefault="0055153F" w:rsidP="00340006">
            <w:pPr>
              <w:ind w:left="644"/>
              <w:rPr>
                <w:b/>
                <w:sz w:val="24"/>
                <w:szCs w:val="24"/>
              </w:rPr>
            </w:pPr>
          </w:p>
        </w:tc>
      </w:tr>
      <w:tr w:rsidR="0055153F" w:rsidRPr="006B747E" w:rsidTr="00340006">
        <w:tc>
          <w:tcPr>
            <w:tcW w:w="7501" w:type="dxa"/>
          </w:tcPr>
          <w:p w:rsidR="0055153F" w:rsidRPr="006B747E" w:rsidRDefault="0055153F" w:rsidP="00D113BE">
            <w:pPr>
              <w:widowControl/>
              <w:numPr>
                <w:ilvl w:val="0"/>
                <w:numId w:val="416"/>
              </w:numPr>
              <w:suppressAutoHyphens/>
              <w:autoSpaceDE/>
              <w:autoSpaceDN/>
              <w:spacing w:after="200" w:line="276" w:lineRule="auto"/>
              <w:rPr>
                <w:b/>
                <w:sz w:val="24"/>
                <w:szCs w:val="24"/>
              </w:rPr>
            </w:pPr>
            <w:r w:rsidRPr="006B747E">
              <w:rPr>
                <w:b/>
                <w:sz w:val="24"/>
                <w:szCs w:val="24"/>
              </w:rPr>
              <w:t>КОНТРОЛЬ И ОЦЕНКА РЕЗУЛЬТАТОВ ОСВОЕНИЯ УЧЕБНОЙ ДИСЦИПЛИНЫ</w:t>
            </w:r>
          </w:p>
          <w:p w:rsidR="0055153F" w:rsidRPr="006B747E" w:rsidRDefault="0055153F" w:rsidP="00340006">
            <w:pPr>
              <w:suppressAutoHyphens/>
              <w:rPr>
                <w:b/>
                <w:sz w:val="24"/>
                <w:szCs w:val="24"/>
              </w:rPr>
            </w:pPr>
          </w:p>
        </w:tc>
        <w:tc>
          <w:tcPr>
            <w:tcW w:w="1854" w:type="dxa"/>
          </w:tcPr>
          <w:p w:rsidR="0055153F" w:rsidRPr="006B747E" w:rsidRDefault="0055153F" w:rsidP="00340006">
            <w:pPr>
              <w:rPr>
                <w:b/>
                <w:sz w:val="24"/>
                <w:szCs w:val="24"/>
              </w:rPr>
            </w:pPr>
          </w:p>
        </w:tc>
      </w:tr>
    </w:tbl>
    <w:p w:rsidR="00436A5B" w:rsidRPr="006B747E" w:rsidRDefault="00436A5B">
      <w:pPr>
        <w:rPr>
          <w:sz w:val="24"/>
        </w:rPr>
        <w:sectPr w:rsidR="00436A5B" w:rsidRPr="006B747E">
          <w:pgSz w:w="11910" w:h="16840"/>
          <w:pgMar w:top="1580" w:right="300" w:bottom="1480" w:left="1440" w:header="0" w:footer="1215" w:gutter="0"/>
          <w:cols w:space="720"/>
        </w:sectPr>
      </w:pPr>
    </w:p>
    <w:p w:rsidR="00436A5B" w:rsidRPr="006B747E" w:rsidRDefault="00A4646F" w:rsidP="0055153F">
      <w:pPr>
        <w:pStyle w:val="a5"/>
        <w:numPr>
          <w:ilvl w:val="0"/>
          <w:numId w:val="32"/>
        </w:numPr>
        <w:tabs>
          <w:tab w:val="left" w:pos="860"/>
        </w:tabs>
        <w:spacing w:before="66"/>
        <w:ind w:right="832" w:hanging="356"/>
        <w:jc w:val="left"/>
        <w:rPr>
          <w:b/>
          <w:sz w:val="24"/>
        </w:rPr>
      </w:pPr>
      <w:r w:rsidRPr="006B747E">
        <w:rPr>
          <w:b/>
          <w:sz w:val="24"/>
        </w:rPr>
        <w:lastRenderedPageBreak/>
        <w:t xml:space="preserve">ОБЩАЯ ХАРАКТЕРИСТИКА </w:t>
      </w:r>
      <w:r w:rsidR="0055153F" w:rsidRPr="006B747E">
        <w:rPr>
          <w:b/>
          <w:sz w:val="24"/>
        </w:rPr>
        <w:t>ПРИМЕРНОЙ ПРОГРАММЫ УЧЕБНОЙ    ДИС</w:t>
      </w:r>
      <w:r w:rsidRPr="006B747E">
        <w:rPr>
          <w:b/>
          <w:sz w:val="24"/>
        </w:rPr>
        <w:t>ЦИПЛИНЫ</w:t>
      </w:r>
      <w:r w:rsidR="0055153F" w:rsidRPr="006B747E">
        <w:rPr>
          <w:b/>
          <w:sz w:val="24"/>
        </w:rPr>
        <w:t xml:space="preserve"> ОП. 07 ИНОСТРАННЫЙ ЯЗЫК В ПРОФЕССИОНАЛЬНОЙ ДЕЯТЕЛЬНОСТИ</w:t>
      </w:r>
    </w:p>
    <w:p w:rsidR="0055153F" w:rsidRPr="006B747E" w:rsidRDefault="0055153F" w:rsidP="005515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b/>
          <w:sz w:val="24"/>
          <w:szCs w:val="24"/>
        </w:rPr>
        <w:t xml:space="preserve">1.1. Место дисциплины в структуре основной образовательной программы: </w:t>
      </w:r>
      <w:r w:rsidRPr="006B747E">
        <w:rPr>
          <w:sz w:val="24"/>
          <w:szCs w:val="24"/>
        </w:rPr>
        <w:tab/>
      </w:r>
    </w:p>
    <w:p w:rsidR="0055153F" w:rsidRPr="006B747E" w:rsidRDefault="0055153F" w:rsidP="005515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sz w:val="24"/>
          <w:szCs w:val="24"/>
        </w:rPr>
        <w:t xml:space="preserve">Учебная дисциплина «Иностранный язык в профессиональной деятельности» является обязательной частью общепрофессионального цикла примерной основной образовательной программы в соответствии с ФГОС по профессии. </w:t>
      </w:r>
    </w:p>
    <w:p w:rsidR="0055153F" w:rsidRPr="006B747E" w:rsidRDefault="0055153F" w:rsidP="005515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sz w:val="24"/>
          <w:szCs w:val="24"/>
        </w:rPr>
        <w:t>Особое значение дисциплина имеет при формировании и развитии ОК 1-4.</w:t>
      </w:r>
    </w:p>
    <w:p w:rsidR="0055153F" w:rsidRPr="006B747E" w:rsidRDefault="0055153F" w:rsidP="0055153F">
      <w:pPr>
        <w:ind w:firstLine="709"/>
        <w:rPr>
          <w:b/>
          <w:sz w:val="24"/>
          <w:szCs w:val="24"/>
        </w:rPr>
      </w:pPr>
      <w:r w:rsidRPr="006B747E">
        <w:rPr>
          <w:b/>
          <w:sz w:val="24"/>
          <w:szCs w:val="24"/>
        </w:rPr>
        <w:t xml:space="preserve">1.2. Цель и планируемые результаты освоения дисциплины:   </w:t>
      </w:r>
    </w:p>
    <w:p w:rsidR="0055153F" w:rsidRPr="006B747E" w:rsidRDefault="0055153F" w:rsidP="0055153F">
      <w:pPr>
        <w:suppressAutoHyphens/>
        <w:ind w:firstLine="709"/>
        <w:jc w:val="both"/>
        <w:rPr>
          <w:sz w:val="24"/>
          <w:szCs w:val="24"/>
        </w:rPr>
      </w:pPr>
      <w:r w:rsidRPr="006B747E">
        <w:rPr>
          <w:sz w:val="24"/>
          <w:szCs w:val="24"/>
        </w:rPr>
        <w:t>В рамках программы учебной дисциплины обучающимися осваиваются умения и знания</w:t>
      </w:r>
    </w:p>
    <w:p w:rsidR="00436A5B" w:rsidRPr="006B747E" w:rsidRDefault="00436A5B">
      <w:pPr>
        <w:pStyle w:val="a3"/>
        <w:spacing w:before="8"/>
        <w:rPr>
          <w:b/>
          <w:sz w:val="10"/>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8"/>
        <w:gridCol w:w="4434"/>
        <w:gridCol w:w="3402"/>
      </w:tblGrid>
      <w:tr w:rsidR="00436A5B" w:rsidRPr="006B747E">
        <w:trPr>
          <w:trHeight w:val="251"/>
        </w:trPr>
        <w:tc>
          <w:tcPr>
            <w:tcW w:w="1488" w:type="dxa"/>
          </w:tcPr>
          <w:p w:rsidR="00436A5B" w:rsidRPr="006B747E" w:rsidRDefault="00A4646F">
            <w:pPr>
              <w:pStyle w:val="TableParagraph"/>
              <w:spacing w:line="232" w:lineRule="exact"/>
              <w:ind w:left="139"/>
              <w:rPr>
                <w:b/>
              </w:rPr>
            </w:pPr>
            <w:r w:rsidRPr="006B747E">
              <w:rPr>
                <w:b/>
              </w:rPr>
              <w:t>КодПК, ОК</w:t>
            </w:r>
          </w:p>
        </w:tc>
        <w:tc>
          <w:tcPr>
            <w:tcW w:w="4434" w:type="dxa"/>
          </w:tcPr>
          <w:p w:rsidR="00436A5B" w:rsidRPr="006B747E" w:rsidRDefault="00A4646F">
            <w:pPr>
              <w:pStyle w:val="TableParagraph"/>
              <w:spacing w:line="232" w:lineRule="exact"/>
              <w:ind w:left="1805" w:right="1797"/>
              <w:jc w:val="center"/>
              <w:rPr>
                <w:b/>
              </w:rPr>
            </w:pPr>
            <w:r w:rsidRPr="006B747E">
              <w:rPr>
                <w:b/>
              </w:rPr>
              <w:t>Умения</w:t>
            </w:r>
          </w:p>
        </w:tc>
        <w:tc>
          <w:tcPr>
            <w:tcW w:w="3402" w:type="dxa"/>
          </w:tcPr>
          <w:p w:rsidR="00436A5B" w:rsidRPr="006B747E" w:rsidRDefault="00A4646F">
            <w:pPr>
              <w:pStyle w:val="TableParagraph"/>
              <w:spacing w:line="232" w:lineRule="exact"/>
              <w:ind w:left="1317" w:right="1309"/>
              <w:jc w:val="center"/>
              <w:rPr>
                <w:b/>
              </w:rPr>
            </w:pPr>
            <w:r w:rsidRPr="006B747E">
              <w:rPr>
                <w:b/>
              </w:rPr>
              <w:t>Знания</w:t>
            </w:r>
          </w:p>
        </w:tc>
      </w:tr>
      <w:tr w:rsidR="00436A5B" w:rsidRPr="006B747E">
        <w:trPr>
          <w:trHeight w:val="10489"/>
        </w:trPr>
        <w:tc>
          <w:tcPr>
            <w:tcW w:w="1488" w:type="dxa"/>
          </w:tcPr>
          <w:p w:rsidR="00436A5B" w:rsidRPr="006B747E" w:rsidRDefault="0055153F">
            <w:pPr>
              <w:pStyle w:val="TableParagraph"/>
              <w:spacing w:line="270" w:lineRule="exact"/>
              <w:ind w:left="107"/>
              <w:rPr>
                <w:sz w:val="24"/>
              </w:rPr>
            </w:pPr>
            <w:r w:rsidRPr="006B747E">
              <w:rPr>
                <w:sz w:val="24"/>
              </w:rPr>
              <w:t>О</w:t>
            </w:r>
            <w:r w:rsidR="00A4646F" w:rsidRPr="006B747E">
              <w:rPr>
                <w:sz w:val="24"/>
              </w:rPr>
              <w:t>К1.1-1.4,</w:t>
            </w:r>
          </w:p>
          <w:p w:rsidR="00436A5B" w:rsidRPr="006B747E" w:rsidRDefault="00A4646F">
            <w:pPr>
              <w:pStyle w:val="TableParagraph"/>
              <w:ind w:left="107"/>
              <w:rPr>
                <w:sz w:val="24"/>
              </w:rPr>
            </w:pPr>
            <w:r w:rsidRPr="006B747E">
              <w:rPr>
                <w:sz w:val="24"/>
              </w:rPr>
              <w:t>ПК2.1-2.8,</w:t>
            </w:r>
          </w:p>
          <w:p w:rsidR="00436A5B" w:rsidRPr="006B747E" w:rsidRDefault="00A4646F">
            <w:pPr>
              <w:pStyle w:val="TableParagraph"/>
              <w:ind w:left="107"/>
              <w:rPr>
                <w:sz w:val="24"/>
              </w:rPr>
            </w:pPr>
            <w:r w:rsidRPr="006B747E">
              <w:rPr>
                <w:sz w:val="24"/>
              </w:rPr>
              <w:t>ПК3.1-3.6,</w:t>
            </w:r>
          </w:p>
          <w:p w:rsidR="00436A5B" w:rsidRPr="006B747E" w:rsidRDefault="00A4646F">
            <w:pPr>
              <w:pStyle w:val="TableParagraph"/>
              <w:ind w:left="107"/>
              <w:rPr>
                <w:sz w:val="24"/>
              </w:rPr>
            </w:pPr>
            <w:r w:rsidRPr="006B747E">
              <w:rPr>
                <w:sz w:val="24"/>
              </w:rPr>
              <w:t>ПК4.1-4.5,</w:t>
            </w:r>
          </w:p>
          <w:p w:rsidR="00436A5B" w:rsidRPr="006B747E" w:rsidRDefault="00A4646F">
            <w:pPr>
              <w:pStyle w:val="TableParagraph"/>
              <w:ind w:left="107"/>
              <w:rPr>
                <w:sz w:val="24"/>
              </w:rPr>
            </w:pPr>
            <w:r w:rsidRPr="006B747E">
              <w:rPr>
                <w:sz w:val="24"/>
              </w:rPr>
              <w:t>ПК5.1-5.5</w:t>
            </w:r>
          </w:p>
          <w:p w:rsidR="00436A5B" w:rsidRPr="006B747E" w:rsidRDefault="00A4646F">
            <w:pPr>
              <w:pStyle w:val="TableParagraph"/>
              <w:ind w:left="107"/>
              <w:rPr>
                <w:sz w:val="24"/>
              </w:rPr>
            </w:pPr>
            <w:r w:rsidRPr="006B747E">
              <w:rPr>
                <w:sz w:val="24"/>
              </w:rPr>
              <w:t>ОК1-5,9,10</w:t>
            </w:r>
          </w:p>
        </w:tc>
        <w:tc>
          <w:tcPr>
            <w:tcW w:w="4434" w:type="dxa"/>
          </w:tcPr>
          <w:p w:rsidR="00436A5B" w:rsidRPr="006B747E" w:rsidRDefault="00A4646F">
            <w:pPr>
              <w:pStyle w:val="TableParagraph"/>
              <w:spacing w:line="270" w:lineRule="exact"/>
              <w:ind w:left="107"/>
              <w:jc w:val="both"/>
              <w:rPr>
                <w:sz w:val="24"/>
              </w:rPr>
            </w:pPr>
            <w:r w:rsidRPr="006B747E">
              <w:rPr>
                <w:sz w:val="24"/>
              </w:rPr>
              <w:t>Общиеумения</w:t>
            </w:r>
          </w:p>
          <w:p w:rsidR="00436A5B" w:rsidRPr="006B747E" w:rsidRDefault="00A4646F">
            <w:pPr>
              <w:pStyle w:val="TableParagraph"/>
              <w:ind w:left="107" w:right="94"/>
              <w:jc w:val="both"/>
              <w:rPr>
                <w:sz w:val="24"/>
              </w:rPr>
            </w:pPr>
            <w:r w:rsidRPr="006B747E">
              <w:rPr>
                <w:sz w:val="24"/>
              </w:rPr>
              <w:t>использоватьязыковыесредствадляобщения(устногоиписьменного)наиностранномязыкенапрофессиональ-ныеи повседневныетемы;</w:t>
            </w:r>
          </w:p>
          <w:p w:rsidR="00436A5B" w:rsidRPr="006B747E" w:rsidRDefault="00A4646F">
            <w:pPr>
              <w:pStyle w:val="TableParagraph"/>
              <w:tabs>
                <w:tab w:val="left" w:pos="2440"/>
              </w:tabs>
              <w:ind w:left="107" w:right="93"/>
              <w:jc w:val="both"/>
              <w:rPr>
                <w:sz w:val="24"/>
              </w:rPr>
            </w:pPr>
            <w:r w:rsidRPr="006B747E">
              <w:rPr>
                <w:sz w:val="24"/>
              </w:rPr>
              <w:t>владетьтехникойперевода(сослова-рем)</w:t>
            </w:r>
            <w:r w:rsidRPr="006B747E">
              <w:rPr>
                <w:sz w:val="24"/>
              </w:rPr>
              <w:tab/>
            </w:r>
            <w:r w:rsidRPr="006B747E">
              <w:rPr>
                <w:spacing w:val="-1"/>
                <w:sz w:val="24"/>
              </w:rPr>
              <w:t>профессионально-</w:t>
            </w:r>
            <w:r w:rsidRPr="006B747E">
              <w:rPr>
                <w:sz w:val="24"/>
              </w:rPr>
              <w:t>ориентированныхтекстов;</w:t>
            </w:r>
          </w:p>
          <w:p w:rsidR="00436A5B" w:rsidRPr="006B747E" w:rsidRDefault="00A4646F">
            <w:pPr>
              <w:pStyle w:val="TableParagraph"/>
              <w:spacing w:before="60"/>
              <w:ind w:left="107" w:right="92"/>
              <w:jc w:val="both"/>
              <w:rPr>
                <w:sz w:val="24"/>
              </w:rPr>
            </w:pPr>
            <w:r w:rsidRPr="006B747E">
              <w:rPr>
                <w:sz w:val="24"/>
              </w:rPr>
              <w:t>самостоятельносовершенствоватьуст-ную и письменную речь, пополнять сло-варный запас лексикой профессиональ-нойнаправленности,атакжелексиче-скимиединицами,необходимымидляразговорно-бытовогообщения;</w:t>
            </w:r>
          </w:p>
          <w:p w:rsidR="00436A5B" w:rsidRPr="006B747E" w:rsidRDefault="00A4646F">
            <w:pPr>
              <w:pStyle w:val="TableParagraph"/>
              <w:spacing w:line="266" w:lineRule="exact"/>
              <w:ind w:left="107"/>
              <w:jc w:val="both"/>
              <w:rPr>
                <w:sz w:val="24"/>
              </w:rPr>
            </w:pPr>
            <w:r w:rsidRPr="006B747E">
              <w:rPr>
                <w:sz w:val="24"/>
              </w:rPr>
              <w:t>Диалогическаяречь</w:t>
            </w:r>
          </w:p>
          <w:p w:rsidR="00436A5B" w:rsidRPr="006B747E" w:rsidRDefault="00A4646F">
            <w:pPr>
              <w:pStyle w:val="TableParagraph"/>
              <w:spacing w:before="6" w:line="228" w:lineRule="auto"/>
              <w:ind w:left="107" w:right="96"/>
              <w:jc w:val="both"/>
              <w:rPr>
                <w:sz w:val="24"/>
              </w:rPr>
            </w:pPr>
            <w:r w:rsidRPr="006B747E">
              <w:rPr>
                <w:sz w:val="24"/>
              </w:rPr>
              <w:t>участвовать в дискуссии/беседе на зна-комуютему;</w:t>
            </w:r>
          </w:p>
          <w:p w:rsidR="00436A5B" w:rsidRPr="006B747E" w:rsidRDefault="00A4646F">
            <w:pPr>
              <w:pStyle w:val="TableParagraph"/>
              <w:spacing w:before="1" w:line="228" w:lineRule="auto"/>
              <w:ind w:left="107" w:right="94"/>
              <w:jc w:val="both"/>
              <w:rPr>
                <w:sz w:val="24"/>
              </w:rPr>
            </w:pPr>
            <w:r w:rsidRPr="006B747E">
              <w:rPr>
                <w:sz w:val="24"/>
              </w:rPr>
              <w:t>осуществлятьзапросиобобщениеин-формации;</w:t>
            </w:r>
          </w:p>
          <w:p w:rsidR="00436A5B" w:rsidRPr="006B747E" w:rsidRDefault="00A4646F">
            <w:pPr>
              <w:pStyle w:val="TableParagraph"/>
              <w:spacing w:line="256" w:lineRule="exact"/>
              <w:ind w:left="107"/>
              <w:jc w:val="both"/>
              <w:rPr>
                <w:sz w:val="24"/>
              </w:rPr>
            </w:pPr>
            <w:r w:rsidRPr="006B747E">
              <w:rPr>
                <w:sz w:val="24"/>
              </w:rPr>
              <w:t>обращатьсязаразъяснениями;</w:t>
            </w:r>
          </w:p>
          <w:p w:rsidR="00436A5B" w:rsidRPr="006B747E" w:rsidRDefault="00A4646F">
            <w:pPr>
              <w:pStyle w:val="TableParagraph"/>
              <w:spacing w:before="2" w:line="230" w:lineRule="auto"/>
              <w:ind w:left="107" w:right="92"/>
              <w:rPr>
                <w:sz w:val="24"/>
              </w:rPr>
            </w:pPr>
            <w:r w:rsidRPr="006B747E">
              <w:rPr>
                <w:sz w:val="24"/>
              </w:rPr>
              <w:t>выражатьсвоеотношение(согласие,не-согласие,оценку)</w:t>
            </w:r>
          </w:p>
          <w:p w:rsidR="00436A5B" w:rsidRPr="006B747E" w:rsidRDefault="00A4646F">
            <w:pPr>
              <w:pStyle w:val="TableParagraph"/>
              <w:tabs>
                <w:tab w:val="left" w:pos="2382"/>
              </w:tabs>
              <w:spacing w:line="228" w:lineRule="auto"/>
              <w:ind w:left="107" w:right="102"/>
              <w:rPr>
                <w:sz w:val="24"/>
              </w:rPr>
            </w:pPr>
            <w:r w:rsidRPr="006B747E">
              <w:rPr>
                <w:sz w:val="24"/>
              </w:rPr>
              <w:t>квысказыванию</w:t>
            </w:r>
            <w:r w:rsidRPr="006B747E">
              <w:rPr>
                <w:sz w:val="24"/>
              </w:rPr>
              <w:tab/>
              <w:t>собеседника,своемнениепо обсуждаемойтеме;</w:t>
            </w:r>
          </w:p>
          <w:p w:rsidR="00436A5B" w:rsidRPr="006B747E" w:rsidRDefault="00A4646F">
            <w:pPr>
              <w:pStyle w:val="TableParagraph"/>
              <w:spacing w:line="228" w:lineRule="auto"/>
              <w:ind w:left="107" w:right="86"/>
              <w:rPr>
                <w:sz w:val="24"/>
              </w:rPr>
            </w:pPr>
            <w:r w:rsidRPr="006B747E">
              <w:rPr>
                <w:sz w:val="24"/>
              </w:rPr>
              <w:t>вступатьвобщение(порождениеини-циативныхрепликдляначаларазговора,при переходе к новым темам);поддерживатьобщениеилипереходитькновойтеме(порождениереактивныхреплик–ответынавопросысобеседни-ка,атакжекомментарии,замечания,выражениеотношения);</w:t>
            </w:r>
          </w:p>
          <w:p w:rsidR="00436A5B" w:rsidRPr="006B747E" w:rsidRDefault="00A4646F">
            <w:pPr>
              <w:pStyle w:val="TableParagraph"/>
              <w:spacing w:line="258" w:lineRule="exact"/>
              <w:ind w:left="107"/>
              <w:rPr>
                <w:sz w:val="24"/>
              </w:rPr>
            </w:pPr>
            <w:r w:rsidRPr="006B747E">
              <w:rPr>
                <w:sz w:val="24"/>
              </w:rPr>
              <w:t>завершатьобщение;</w:t>
            </w:r>
          </w:p>
          <w:p w:rsidR="00436A5B" w:rsidRPr="006B747E" w:rsidRDefault="00A4646F">
            <w:pPr>
              <w:pStyle w:val="TableParagraph"/>
              <w:spacing w:line="263" w:lineRule="exact"/>
              <w:ind w:left="107"/>
              <w:rPr>
                <w:sz w:val="24"/>
              </w:rPr>
            </w:pPr>
            <w:r w:rsidRPr="006B747E">
              <w:rPr>
                <w:sz w:val="24"/>
              </w:rPr>
              <w:t>Монологическаяречь</w:t>
            </w:r>
          </w:p>
          <w:p w:rsidR="00436A5B" w:rsidRPr="006B747E" w:rsidRDefault="00A4646F">
            <w:pPr>
              <w:pStyle w:val="TableParagraph"/>
              <w:spacing w:before="2" w:line="228" w:lineRule="auto"/>
              <w:ind w:left="107" w:right="95"/>
              <w:jc w:val="both"/>
              <w:rPr>
                <w:sz w:val="24"/>
              </w:rPr>
            </w:pPr>
            <w:r w:rsidRPr="006B747E">
              <w:rPr>
                <w:sz w:val="24"/>
              </w:rPr>
              <w:t>делатьсообщения,содержащиенаибо-лее важную информацию по теме, про-блеме;</w:t>
            </w:r>
          </w:p>
          <w:p w:rsidR="00436A5B" w:rsidRPr="006B747E" w:rsidRDefault="00A4646F">
            <w:pPr>
              <w:pStyle w:val="TableParagraph"/>
              <w:spacing w:line="264" w:lineRule="exact"/>
              <w:ind w:left="107" w:right="98"/>
              <w:jc w:val="both"/>
              <w:rPr>
                <w:sz w:val="24"/>
              </w:rPr>
            </w:pPr>
            <w:r w:rsidRPr="006B747E">
              <w:rPr>
                <w:sz w:val="24"/>
              </w:rPr>
              <w:t>кратко передавать содержание получен-</w:t>
            </w:r>
            <w:r w:rsidRPr="006B747E">
              <w:rPr>
                <w:sz w:val="24"/>
              </w:rPr>
              <w:lastRenderedPageBreak/>
              <w:t>нойинформации;</w:t>
            </w:r>
          </w:p>
        </w:tc>
        <w:tc>
          <w:tcPr>
            <w:tcW w:w="3402" w:type="dxa"/>
          </w:tcPr>
          <w:p w:rsidR="00436A5B" w:rsidRPr="006B747E" w:rsidRDefault="00A4646F">
            <w:pPr>
              <w:pStyle w:val="TableParagraph"/>
              <w:ind w:left="105" w:right="96"/>
              <w:jc w:val="both"/>
              <w:rPr>
                <w:sz w:val="24"/>
              </w:rPr>
            </w:pPr>
            <w:r w:rsidRPr="006B747E">
              <w:rPr>
                <w:sz w:val="24"/>
              </w:rPr>
              <w:lastRenderedPageBreak/>
              <w:t>профессиональнойтермино-логии сферы индустрии пита-ния,социально-культурныхиситуационнообусловленныхправил общения на иностран-номязыке;</w:t>
            </w:r>
          </w:p>
          <w:p w:rsidR="00436A5B" w:rsidRPr="006B747E" w:rsidRDefault="00A4646F">
            <w:pPr>
              <w:pStyle w:val="TableParagraph"/>
              <w:ind w:left="105" w:right="97"/>
              <w:jc w:val="both"/>
              <w:rPr>
                <w:sz w:val="24"/>
              </w:rPr>
            </w:pPr>
            <w:r w:rsidRPr="006B747E">
              <w:rPr>
                <w:sz w:val="24"/>
              </w:rPr>
              <w:t>лексическийиграмматиче-скийминимум,необходимыйдля чтения и перевода (со сло-варем)иностранныхтекстовпрофессиональной направлен-ности;</w:t>
            </w:r>
          </w:p>
          <w:p w:rsidR="00436A5B" w:rsidRPr="006B747E" w:rsidRDefault="00A4646F">
            <w:pPr>
              <w:pStyle w:val="TableParagraph"/>
              <w:ind w:left="105" w:right="96"/>
              <w:jc w:val="both"/>
              <w:rPr>
                <w:sz w:val="24"/>
              </w:rPr>
            </w:pPr>
            <w:r w:rsidRPr="006B747E">
              <w:rPr>
                <w:sz w:val="24"/>
              </w:rPr>
              <w:t>простыепредложения,рас-пространенныезасчетодно-родныхчленовпредложенияи/или второстепенных членовпредложения;</w:t>
            </w:r>
          </w:p>
          <w:p w:rsidR="00436A5B" w:rsidRPr="006B747E" w:rsidRDefault="00A4646F">
            <w:pPr>
              <w:pStyle w:val="TableParagraph"/>
              <w:ind w:left="105" w:right="95"/>
              <w:jc w:val="both"/>
              <w:rPr>
                <w:sz w:val="24"/>
              </w:rPr>
            </w:pPr>
            <w:r w:rsidRPr="006B747E">
              <w:rPr>
                <w:sz w:val="24"/>
              </w:rPr>
              <w:t>предложения утвердительные,вопросительные,отрицатель-ные, побудительные и порядоксловвних;безличныепред-ложения;сложносочиненныепредложения: бессоюзные и ссоюзамиand, but;</w:t>
            </w:r>
          </w:p>
          <w:p w:rsidR="00436A5B" w:rsidRPr="006B747E" w:rsidRDefault="00A4646F">
            <w:pPr>
              <w:pStyle w:val="TableParagraph"/>
              <w:ind w:left="105" w:right="95"/>
              <w:jc w:val="both"/>
              <w:rPr>
                <w:sz w:val="24"/>
              </w:rPr>
            </w:pPr>
            <w:r w:rsidRPr="006B747E">
              <w:rPr>
                <w:sz w:val="24"/>
              </w:rPr>
              <w:t>имя существительное: его ос-новные функции в предложе-нии;именасуществительныево множественном числе, об-разованные по правилу, а так-жеисключения;</w:t>
            </w:r>
          </w:p>
          <w:p w:rsidR="00436A5B" w:rsidRPr="006B747E" w:rsidRDefault="00A4646F">
            <w:pPr>
              <w:pStyle w:val="TableParagraph"/>
              <w:tabs>
                <w:tab w:val="left" w:pos="1798"/>
              </w:tabs>
              <w:ind w:left="105" w:right="95"/>
              <w:rPr>
                <w:sz w:val="24"/>
              </w:rPr>
            </w:pPr>
            <w:r w:rsidRPr="006B747E">
              <w:rPr>
                <w:sz w:val="24"/>
              </w:rPr>
              <w:t xml:space="preserve">артикль:определенный,неоп-ределенный, нулевой;основныеслучаиупотребле-нияопределенногоинеопре-деленного </w:t>
            </w:r>
            <w:r w:rsidRPr="006B747E">
              <w:rPr>
                <w:sz w:val="24"/>
              </w:rPr>
              <w:lastRenderedPageBreak/>
              <w:t>артикля;употребление</w:t>
            </w:r>
            <w:r w:rsidRPr="006B747E">
              <w:rPr>
                <w:sz w:val="24"/>
              </w:rPr>
              <w:tab/>
              <w:t>существитель-ных безартикля;</w:t>
            </w:r>
          </w:p>
          <w:p w:rsidR="00436A5B" w:rsidRPr="006B747E" w:rsidRDefault="00A4646F">
            <w:pPr>
              <w:pStyle w:val="TableParagraph"/>
              <w:spacing w:line="264" w:lineRule="exact"/>
              <w:ind w:left="105"/>
              <w:rPr>
                <w:sz w:val="24"/>
              </w:rPr>
            </w:pPr>
            <w:r w:rsidRPr="006B747E">
              <w:rPr>
                <w:sz w:val="24"/>
              </w:rPr>
              <w:t>именаприлагательныевпо-</w:t>
            </w:r>
          </w:p>
        </w:tc>
      </w:tr>
    </w:tbl>
    <w:p w:rsidR="00436A5B" w:rsidRPr="006B747E" w:rsidRDefault="00436A5B">
      <w:pPr>
        <w:spacing w:line="264" w:lineRule="exact"/>
        <w:rPr>
          <w:sz w:val="24"/>
        </w:rPr>
        <w:sectPr w:rsidR="00436A5B" w:rsidRPr="006B747E">
          <w:pgSz w:w="11910" w:h="16840"/>
          <w:pgMar w:top="1460" w:right="300" w:bottom="1480" w:left="1440" w:header="0" w:footer="1215" w:gutter="0"/>
          <w:cols w:space="720"/>
        </w:sect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8"/>
        <w:gridCol w:w="4434"/>
        <w:gridCol w:w="3402"/>
      </w:tblGrid>
      <w:tr w:rsidR="00436A5B" w:rsidRPr="00A07F37">
        <w:trPr>
          <w:trHeight w:val="8998"/>
        </w:trPr>
        <w:tc>
          <w:tcPr>
            <w:tcW w:w="1488" w:type="dxa"/>
          </w:tcPr>
          <w:p w:rsidR="00436A5B" w:rsidRPr="006B747E" w:rsidRDefault="00436A5B">
            <w:pPr>
              <w:pStyle w:val="TableParagraph"/>
            </w:pPr>
          </w:p>
        </w:tc>
        <w:tc>
          <w:tcPr>
            <w:tcW w:w="4434" w:type="dxa"/>
          </w:tcPr>
          <w:p w:rsidR="00436A5B" w:rsidRPr="006B747E" w:rsidRDefault="00A4646F">
            <w:pPr>
              <w:pStyle w:val="TableParagraph"/>
              <w:spacing w:line="228" w:lineRule="auto"/>
              <w:ind w:left="107" w:right="94"/>
              <w:jc w:val="both"/>
              <w:rPr>
                <w:sz w:val="24"/>
              </w:rPr>
            </w:pPr>
            <w:r w:rsidRPr="006B747E">
              <w:rPr>
                <w:sz w:val="24"/>
              </w:rPr>
              <w:t>в содержательном плане совершенство-вать смысловую завершенность, логич-ность,целостность,выразительностьиуместность.</w:t>
            </w:r>
          </w:p>
          <w:p w:rsidR="00436A5B" w:rsidRPr="006B747E" w:rsidRDefault="00A4646F">
            <w:pPr>
              <w:pStyle w:val="TableParagraph"/>
              <w:spacing w:before="104" w:line="235" w:lineRule="auto"/>
              <w:ind w:left="107" w:right="1500"/>
              <w:rPr>
                <w:sz w:val="24"/>
              </w:rPr>
            </w:pPr>
            <w:r w:rsidRPr="006B747E">
              <w:rPr>
                <w:sz w:val="24"/>
              </w:rPr>
              <w:t>Письменная речьнебольшой рассказ (эссе);заполнениеанкет,бланков;</w:t>
            </w:r>
          </w:p>
          <w:p w:rsidR="00436A5B" w:rsidRPr="006B747E" w:rsidRDefault="00A4646F">
            <w:pPr>
              <w:pStyle w:val="TableParagraph"/>
              <w:ind w:left="107" w:right="97"/>
              <w:jc w:val="both"/>
              <w:rPr>
                <w:sz w:val="24"/>
              </w:rPr>
            </w:pPr>
            <w:r w:rsidRPr="006B747E">
              <w:rPr>
                <w:sz w:val="24"/>
              </w:rPr>
              <w:t>написаниетезисов,конспектасообще-ния, в том числе на основе работы с тек-стом.</w:t>
            </w:r>
          </w:p>
          <w:p w:rsidR="00436A5B" w:rsidRPr="006B747E" w:rsidRDefault="00A4646F">
            <w:pPr>
              <w:pStyle w:val="TableParagraph"/>
              <w:ind w:left="107"/>
              <w:rPr>
                <w:sz w:val="24"/>
              </w:rPr>
            </w:pPr>
            <w:r w:rsidRPr="006B747E">
              <w:rPr>
                <w:sz w:val="24"/>
              </w:rPr>
              <w:t>Аудирование</w:t>
            </w:r>
          </w:p>
          <w:p w:rsidR="00436A5B" w:rsidRPr="006B747E" w:rsidRDefault="00A4646F">
            <w:pPr>
              <w:pStyle w:val="TableParagraph"/>
              <w:ind w:left="107"/>
              <w:rPr>
                <w:sz w:val="24"/>
              </w:rPr>
            </w:pPr>
            <w:r w:rsidRPr="006B747E">
              <w:rPr>
                <w:sz w:val="24"/>
              </w:rPr>
              <w:t>понимать:</w:t>
            </w:r>
          </w:p>
          <w:p w:rsidR="00436A5B" w:rsidRPr="006B747E" w:rsidRDefault="00A4646F">
            <w:pPr>
              <w:pStyle w:val="TableParagraph"/>
              <w:ind w:left="107" w:right="94"/>
              <w:jc w:val="both"/>
              <w:rPr>
                <w:sz w:val="24"/>
              </w:rPr>
            </w:pPr>
            <w:r w:rsidRPr="006B747E">
              <w:rPr>
                <w:sz w:val="24"/>
              </w:rPr>
              <w:t>основное содержание текстов монологи-ческогоидиалогическогохарактераврамкахизучаемыхтем;</w:t>
            </w:r>
          </w:p>
          <w:p w:rsidR="00436A5B" w:rsidRPr="006B747E" w:rsidRDefault="00A4646F">
            <w:pPr>
              <w:pStyle w:val="TableParagraph"/>
              <w:spacing w:before="1"/>
              <w:ind w:left="107" w:right="99"/>
              <w:jc w:val="both"/>
              <w:rPr>
                <w:sz w:val="24"/>
              </w:rPr>
            </w:pPr>
            <w:r w:rsidRPr="006B747E">
              <w:rPr>
                <w:sz w:val="24"/>
              </w:rPr>
              <w:t>высказываниясобеседникавнаиболеераспространенныхстандартныхситуа-цияхповседневного общения.</w:t>
            </w:r>
          </w:p>
          <w:p w:rsidR="00436A5B" w:rsidRPr="006B747E" w:rsidRDefault="00A4646F">
            <w:pPr>
              <w:pStyle w:val="TableParagraph"/>
              <w:ind w:left="107" w:right="95"/>
              <w:jc w:val="both"/>
              <w:rPr>
                <w:sz w:val="24"/>
              </w:rPr>
            </w:pPr>
            <w:r w:rsidRPr="006B747E">
              <w:rPr>
                <w:sz w:val="24"/>
              </w:rPr>
              <w:t>отделять главную информацию от вто-ростепенной;</w:t>
            </w:r>
          </w:p>
          <w:p w:rsidR="00436A5B" w:rsidRPr="006B747E" w:rsidRDefault="00A4646F">
            <w:pPr>
              <w:pStyle w:val="TableParagraph"/>
              <w:ind w:left="107" w:right="92"/>
              <w:rPr>
                <w:sz w:val="24"/>
              </w:rPr>
            </w:pPr>
            <w:r w:rsidRPr="006B747E">
              <w:rPr>
                <w:sz w:val="24"/>
              </w:rPr>
              <w:t>выявлять наиболее значимые факты;определятьсвоеотношениекним,из-влекатьизаудиоматериаловнеобходи-муюилиинтересующуюинформацию.</w:t>
            </w:r>
          </w:p>
          <w:p w:rsidR="00436A5B" w:rsidRPr="006B747E" w:rsidRDefault="00A4646F">
            <w:pPr>
              <w:pStyle w:val="TableParagraph"/>
              <w:spacing w:before="120"/>
              <w:ind w:left="107"/>
              <w:rPr>
                <w:sz w:val="24"/>
              </w:rPr>
            </w:pPr>
            <w:r w:rsidRPr="006B747E">
              <w:rPr>
                <w:sz w:val="24"/>
              </w:rPr>
              <w:t>Чтение</w:t>
            </w:r>
          </w:p>
          <w:p w:rsidR="00436A5B" w:rsidRPr="006B747E" w:rsidRDefault="00A4646F">
            <w:pPr>
              <w:pStyle w:val="TableParagraph"/>
              <w:ind w:left="107" w:right="100"/>
              <w:rPr>
                <w:sz w:val="24"/>
              </w:rPr>
            </w:pPr>
            <w:r w:rsidRPr="006B747E">
              <w:rPr>
                <w:sz w:val="24"/>
              </w:rPr>
              <w:t>извлекатьнеобходимую,интересующуюинформацию;</w:t>
            </w:r>
          </w:p>
          <w:p w:rsidR="00436A5B" w:rsidRPr="006B747E" w:rsidRDefault="00A4646F">
            <w:pPr>
              <w:pStyle w:val="TableParagraph"/>
              <w:ind w:left="107" w:right="93"/>
              <w:rPr>
                <w:sz w:val="24"/>
              </w:rPr>
            </w:pPr>
            <w:r w:rsidRPr="006B747E">
              <w:rPr>
                <w:sz w:val="24"/>
              </w:rPr>
              <w:t>отделятьглавнуюинформациюотвто-ростепенной;</w:t>
            </w:r>
          </w:p>
          <w:p w:rsidR="00436A5B" w:rsidRPr="006B747E" w:rsidRDefault="00A4646F">
            <w:pPr>
              <w:pStyle w:val="TableParagraph"/>
              <w:spacing w:line="270" w:lineRule="atLeast"/>
              <w:ind w:left="107" w:right="99"/>
              <w:jc w:val="both"/>
              <w:rPr>
                <w:sz w:val="24"/>
              </w:rPr>
            </w:pPr>
            <w:r w:rsidRPr="006B747E">
              <w:rPr>
                <w:sz w:val="24"/>
              </w:rPr>
              <w:t>использоватьприобретенныезнанияиумения в практической деятельности иповседневнойжизни.</w:t>
            </w:r>
          </w:p>
        </w:tc>
        <w:tc>
          <w:tcPr>
            <w:tcW w:w="3402" w:type="dxa"/>
          </w:tcPr>
          <w:p w:rsidR="00436A5B" w:rsidRPr="006B747E" w:rsidRDefault="00A4646F">
            <w:pPr>
              <w:pStyle w:val="TableParagraph"/>
              <w:ind w:left="105" w:right="97"/>
              <w:jc w:val="both"/>
              <w:rPr>
                <w:sz w:val="24"/>
              </w:rPr>
            </w:pPr>
            <w:r w:rsidRPr="006B747E">
              <w:rPr>
                <w:sz w:val="24"/>
              </w:rPr>
              <w:t>ложительной, сравнительной ипревосходной степенях, обра-зованные по правилу, а такжеисключения;</w:t>
            </w:r>
          </w:p>
          <w:p w:rsidR="00436A5B" w:rsidRPr="006B747E" w:rsidRDefault="00A4646F">
            <w:pPr>
              <w:pStyle w:val="TableParagraph"/>
              <w:tabs>
                <w:tab w:val="left" w:pos="1126"/>
                <w:tab w:val="left" w:pos="1440"/>
                <w:tab w:val="left" w:pos="1663"/>
                <w:tab w:val="left" w:pos="2102"/>
                <w:tab w:val="left" w:pos="2407"/>
                <w:tab w:val="left" w:pos="2882"/>
                <w:tab w:val="left" w:pos="3162"/>
              </w:tabs>
              <w:ind w:left="105" w:right="98"/>
              <w:rPr>
                <w:sz w:val="24"/>
              </w:rPr>
            </w:pPr>
            <w:r w:rsidRPr="006B747E">
              <w:rPr>
                <w:sz w:val="24"/>
              </w:rPr>
              <w:t>наречия</w:t>
            </w:r>
            <w:r w:rsidRPr="006B747E">
              <w:rPr>
                <w:sz w:val="24"/>
              </w:rPr>
              <w:tab/>
              <w:t>в</w:t>
            </w:r>
            <w:r w:rsidRPr="006B747E">
              <w:rPr>
                <w:sz w:val="24"/>
              </w:rPr>
              <w:tab/>
              <w:t>сравнительной</w:t>
            </w:r>
            <w:r w:rsidRPr="006B747E">
              <w:rPr>
                <w:sz w:val="24"/>
              </w:rPr>
              <w:tab/>
            </w:r>
            <w:r w:rsidRPr="006B747E">
              <w:rPr>
                <w:spacing w:val="-4"/>
                <w:sz w:val="24"/>
              </w:rPr>
              <w:t>и</w:t>
            </w:r>
            <w:r w:rsidRPr="006B747E">
              <w:rPr>
                <w:sz w:val="24"/>
              </w:rPr>
              <w:t>превосходной степенях;неопределенные</w:t>
            </w:r>
            <w:r w:rsidRPr="006B747E">
              <w:rPr>
                <w:sz w:val="24"/>
              </w:rPr>
              <w:tab/>
            </w:r>
            <w:r w:rsidRPr="006B747E">
              <w:rPr>
                <w:sz w:val="24"/>
              </w:rPr>
              <w:tab/>
            </w:r>
            <w:r w:rsidRPr="006B747E">
              <w:rPr>
                <w:spacing w:val="-1"/>
                <w:sz w:val="24"/>
              </w:rPr>
              <w:t>наречия,</w:t>
            </w:r>
            <w:r w:rsidRPr="006B747E">
              <w:rPr>
                <w:sz w:val="24"/>
              </w:rPr>
              <w:t>производные</w:t>
            </w:r>
            <w:r w:rsidRPr="006B747E">
              <w:rPr>
                <w:sz w:val="24"/>
              </w:rPr>
              <w:tab/>
              <w:t>от</w:t>
            </w:r>
            <w:r w:rsidRPr="006B747E">
              <w:rPr>
                <w:sz w:val="24"/>
              </w:rPr>
              <w:tab/>
              <w:t>some,</w:t>
            </w:r>
            <w:r w:rsidRPr="006B747E">
              <w:rPr>
                <w:sz w:val="24"/>
              </w:rPr>
              <w:tab/>
            </w:r>
            <w:r w:rsidRPr="006B747E">
              <w:rPr>
                <w:spacing w:val="-1"/>
                <w:sz w:val="24"/>
              </w:rPr>
              <w:t>any,</w:t>
            </w:r>
            <w:r w:rsidRPr="006B747E">
              <w:rPr>
                <w:sz w:val="24"/>
              </w:rPr>
              <w:t>every;</w:t>
            </w:r>
          </w:p>
          <w:p w:rsidR="00436A5B" w:rsidRPr="006B747E" w:rsidRDefault="00A4646F">
            <w:pPr>
              <w:pStyle w:val="TableParagraph"/>
              <w:ind w:left="105" w:right="98"/>
              <w:jc w:val="both"/>
              <w:rPr>
                <w:sz w:val="24"/>
                <w:lang w:val="en-US"/>
              </w:rPr>
            </w:pPr>
            <w:r w:rsidRPr="006B747E">
              <w:rPr>
                <w:sz w:val="24"/>
              </w:rPr>
              <w:t>количественныеместоимения</w:t>
            </w:r>
            <w:r w:rsidRPr="006B747E">
              <w:rPr>
                <w:sz w:val="24"/>
                <w:lang w:val="en-US"/>
              </w:rPr>
              <w:t>much, many, few, a few, little, alittle;</w:t>
            </w:r>
          </w:p>
          <w:p w:rsidR="00436A5B" w:rsidRPr="006B747E" w:rsidRDefault="00A4646F">
            <w:pPr>
              <w:pStyle w:val="TableParagraph"/>
              <w:ind w:left="105" w:right="98"/>
              <w:jc w:val="both"/>
              <w:rPr>
                <w:sz w:val="24"/>
                <w:lang w:val="en-US"/>
              </w:rPr>
            </w:pPr>
            <w:r w:rsidRPr="006B747E">
              <w:rPr>
                <w:sz w:val="24"/>
              </w:rPr>
              <w:t>глагол</w:t>
            </w:r>
            <w:r w:rsidRPr="006B747E">
              <w:rPr>
                <w:sz w:val="24"/>
                <w:lang w:val="en-US"/>
              </w:rPr>
              <w:t>,</w:t>
            </w:r>
            <w:r w:rsidRPr="006B747E">
              <w:rPr>
                <w:sz w:val="24"/>
              </w:rPr>
              <w:t>понятиеглагола</w:t>
            </w:r>
            <w:r w:rsidRPr="006B747E">
              <w:rPr>
                <w:sz w:val="24"/>
                <w:lang w:val="en-US"/>
              </w:rPr>
              <w:t>-</w:t>
            </w:r>
            <w:r w:rsidRPr="006B747E">
              <w:rPr>
                <w:sz w:val="24"/>
              </w:rPr>
              <w:t>связки</w:t>
            </w:r>
            <w:r w:rsidRPr="006B747E">
              <w:rPr>
                <w:sz w:val="24"/>
                <w:lang w:val="en-US"/>
              </w:rPr>
              <w:t>;</w:t>
            </w:r>
          </w:p>
          <w:p w:rsidR="00436A5B" w:rsidRPr="006B747E" w:rsidRDefault="00A4646F">
            <w:pPr>
              <w:pStyle w:val="TableParagraph"/>
              <w:ind w:left="105" w:right="96"/>
              <w:jc w:val="both"/>
              <w:rPr>
                <w:sz w:val="24"/>
                <w:lang w:val="en-US"/>
              </w:rPr>
            </w:pPr>
            <w:r w:rsidRPr="006B747E">
              <w:rPr>
                <w:sz w:val="24"/>
              </w:rPr>
              <w:t>образованиеиупотреблениеглаголовв</w:t>
            </w:r>
            <w:r w:rsidRPr="006B747E">
              <w:rPr>
                <w:sz w:val="24"/>
                <w:lang w:val="en-US"/>
              </w:rPr>
              <w:t xml:space="preserve"> Present, Past, FutureSimple/Indefinite, Present, Past,FutureContinuous/Progressive,Present,Past, FuturePerfect</w:t>
            </w:r>
          </w:p>
        </w:tc>
      </w:tr>
    </w:tbl>
    <w:p w:rsidR="00436A5B" w:rsidRPr="006B747E" w:rsidRDefault="00436A5B">
      <w:pPr>
        <w:pStyle w:val="a3"/>
        <w:spacing w:before="6"/>
        <w:rPr>
          <w:b/>
          <w:sz w:val="27"/>
          <w:lang w:val="en-US"/>
        </w:rPr>
      </w:pPr>
    </w:p>
    <w:p w:rsidR="00436A5B" w:rsidRPr="006B747E" w:rsidRDefault="00A4646F">
      <w:pPr>
        <w:pStyle w:val="a5"/>
        <w:numPr>
          <w:ilvl w:val="0"/>
          <w:numId w:val="32"/>
        </w:numPr>
        <w:tabs>
          <w:tab w:val="left" w:pos="860"/>
        </w:tabs>
        <w:spacing w:before="90"/>
        <w:ind w:left="859" w:hanging="241"/>
        <w:jc w:val="left"/>
        <w:rPr>
          <w:b/>
          <w:sz w:val="24"/>
        </w:rPr>
      </w:pPr>
      <w:r w:rsidRPr="006B747E">
        <w:rPr>
          <w:b/>
          <w:sz w:val="24"/>
        </w:rPr>
        <w:t>СТРУКТУРАИСОДЕРЖАНИЕУЧЕБНОЙДИСЦИПЛИНЫ</w:t>
      </w:r>
    </w:p>
    <w:p w:rsidR="00436A5B" w:rsidRPr="006B747E" w:rsidRDefault="00A4646F">
      <w:pPr>
        <w:pStyle w:val="2"/>
        <w:numPr>
          <w:ilvl w:val="1"/>
          <w:numId w:val="32"/>
        </w:numPr>
        <w:tabs>
          <w:tab w:val="left" w:pos="1040"/>
        </w:tabs>
        <w:spacing w:after="3"/>
        <w:ind w:left="1039" w:hanging="421"/>
      </w:pPr>
      <w:r w:rsidRPr="006B747E">
        <w:t>Объемучебнойдисциплиныивидыучебнойработы</w:t>
      </w:r>
    </w:p>
    <w:tbl>
      <w:tblPr>
        <w:tblStyle w:val="TableNormal"/>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655"/>
        <w:gridCol w:w="1701"/>
      </w:tblGrid>
      <w:tr w:rsidR="00436A5B" w:rsidRPr="006B747E">
        <w:trPr>
          <w:trHeight w:val="288"/>
        </w:trPr>
        <w:tc>
          <w:tcPr>
            <w:tcW w:w="7655" w:type="dxa"/>
          </w:tcPr>
          <w:p w:rsidR="00436A5B" w:rsidRPr="006B747E" w:rsidRDefault="00A4646F">
            <w:pPr>
              <w:pStyle w:val="TableParagraph"/>
              <w:spacing w:before="4" w:line="264" w:lineRule="exact"/>
              <w:ind w:left="107"/>
              <w:rPr>
                <w:b/>
                <w:sz w:val="24"/>
              </w:rPr>
            </w:pPr>
            <w:r w:rsidRPr="006B747E">
              <w:rPr>
                <w:b/>
                <w:sz w:val="24"/>
              </w:rPr>
              <w:t>Видучебнойработы</w:t>
            </w:r>
          </w:p>
        </w:tc>
        <w:tc>
          <w:tcPr>
            <w:tcW w:w="1701" w:type="dxa"/>
          </w:tcPr>
          <w:p w:rsidR="00436A5B" w:rsidRPr="006B747E" w:rsidRDefault="00A4646F">
            <w:pPr>
              <w:pStyle w:val="TableParagraph"/>
              <w:spacing w:before="4" w:line="264" w:lineRule="exact"/>
              <w:ind w:left="107"/>
              <w:rPr>
                <w:b/>
                <w:sz w:val="24"/>
              </w:rPr>
            </w:pPr>
            <w:r w:rsidRPr="006B747E">
              <w:rPr>
                <w:b/>
                <w:sz w:val="24"/>
              </w:rPr>
              <w:t>Объемчасов</w:t>
            </w:r>
          </w:p>
        </w:tc>
      </w:tr>
      <w:tr w:rsidR="00436A5B" w:rsidRPr="006B747E">
        <w:trPr>
          <w:trHeight w:val="436"/>
        </w:trPr>
        <w:tc>
          <w:tcPr>
            <w:tcW w:w="7655" w:type="dxa"/>
          </w:tcPr>
          <w:p w:rsidR="00436A5B" w:rsidRPr="006B747E" w:rsidRDefault="00A4646F">
            <w:pPr>
              <w:pStyle w:val="TableParagraph"/>
              <w:spacing w:before="75"/>
              <w:ind w:left="107"/>
              <w:rPr>
                <w:b/>
                <w:sz w:val="24"/>
              </w:rPr>
            </w:pPr>
            <w:r w:rsidRPr="006B747E">
              <w:rPr>
                <w:b/>
                <w:sz w:val="24"/>
              </w:rPr>
              <w:t>Суммарнаяучебнаянагрузкавовзаимодействииспреподавателем</w:t>
            </w:r>
          </w:p>
        </w:tc>
        <w:tc>
          <w:tcPr>
            <w:tcW w:w="1701" w:type="dxa"/>
          </w:tcPr>
          <w:p w:rsidR="00436A5B" w:rsidRPr="006B747E" w:rsidRDefault="00A4646F">
            <w:pPr>
              <w:pStyle w:val="TableParagraph"/>
              <w:spacing w:before="71"/>
              <w:ind w:left="465"/>
              <w:rPr>
                <w:sz w:val="24"/>
              </w:rPr>
            </w:pPr>
            <w:r w:rsidRPr="006B747E">
              <w:rPr>
                <w:sz w:val="24"/>
              </w:rPr>
              <w:t>36</w:t>
            </w:r>
          </w:p>
        </w:tc>
      </w:tr>
      <w:tr w:rsidR="00436A5B" w:rsidRPr="006B747E">
        <w:trPr>
          <w:trHeight w:val="328"/>
        </w:trPr>
        <w:tc>
          <w:tcPr>
            <w:tcW w:w="7655" w:type="dxa"/>
          </w:tcPr>
          <w:p w:rsidR="00436A5B" w:rsidRPr="006B747E" w:rsidRDefault="00A4646F">
            <w:pPr>
              <w:pStyle w:val="TableParagraph"/>
              <w:spacing w:before="18"/>
              <w:ind w:left="465"/>
              <w:rPr>
                <w:sz w:val="24"/>
              </w:rPr>
            </w:pPr>
            <w:r w:rsidRPr="006B747E">
              <w:rPr>
                <w:sz w:val="24"/>
              </w:rPr>
              <w:t>Самостоятельнаяработа</w:t>
            </w:r>
            <w:r w:rsidRPr="006B747E">
              <w:rPr>
                <w:sz w:val="24"/>
                <w:vertAlign w:val="superscript"/>
              </w:rPr>
              <w:t>16</w:t>
            </w:r>
          </w:p>
        </w:tc>
        <w:tc>
          <w:tcPr>
            <w:tcW w:w="1701" w:type="dxa"/>
          </w:tcPr>
          <w:p w:rsidR="00436A5B" w:rsidRPr="006B747E" w:rsidRDefault="00A4646F">
            <w:pPr>
              <w:pStyle w:val="TableParagraph"/>
              <w:spacing w:before="23"/>
              <w:ind w:left="465"/>
              <w:rPr>
                <w:b/>
                <w:sz w:val="24"/>
              </w:rPr>
            </w:pPr>
            <w:r w:rsidRPr="006B747E">
              <w:rPr>
                <w:b/>
                <w:w w:val="99"/>
                <w:sz w:val="24"/>
              </w:rPr>
              <w:t>-</w:t>
            </w:r>
          </w:p>
        </w:tc>
      </w:tr>
      <w:tr w:rsidR="00436A5B" w:rsidRPr="006B747E">
        <w:trPr>
          <w:trHeight w:val="304"/>
        </w:trPr>
        <w:tc>
          <w:tcPr>
            <w:tcW w:w="7655" w:type="dxa"/>
          </w:tcPr>
          <w:p w:rsidR="00436A5B" w:rsidRPr="006B747E" w:rsidRDefault="00A4646F">
            <w:pPr>
              <w:pStyle w:val="TableParagraph"/>
              <w:spacing w:before="11" w:line="273" w:lineRule="exact"/>
              <w:ind w:left="107"/>
              <w:rPr>
                <w:b/>
                <w:sz w:val="24"/>
              </w:rPr>
            </w:pPr>
            <w:r w:rsidRPr="006B747E">
              <w:rPr>
                <w:b/>
                <w:sz w:val="24"/>
              </w:rPr>
              <w:t>Объемобразовательнойпрограммы</w:t>
            </w:r>
          </w:p>
        </w:tc>
        <w:tc>
          <w:tcPr>
            <w:tcW w:w="1701" w:type="dxa"/>
          </w:tcPr>
          <w:p w:rsidR="00436A5B" w:rsidRPr="006B747E" w:rsidRDefault="00A4646F">
            <w:pPr>
              <w:pStyle w:val="TableParagraph"/>
              <w:spacing w:before="11" w:line="273" w:lineRule="exact"/>
              <w:ind w:left="465"/>
              <w:rPr>
                <w:b/>
                <w:sz w:val="24"/>
              </w:rPr>
            </w:pPr>
            <w:r w:rsidRPr="006B747E">
              <w:rPr>
                <w:b/>
                <w:sz w:val="24"/>
              </w:rPr>
              <w:t>36</w:t>
            </w:r>
          </w:p>
        </w:tc>
      </w:tr>
      <w:tr w:rsidR="00436A5B" w:rsidRPr="006B747E">
        <w:trPr>
          <w:trHeight w:val="479"/>
        </w:trPr>
        <w:tc>
          <w:tcPr>
            <w:tcW w:w="7655" w:type="dxa"/>
          </w:tcPr>
          <w:p w:rsidR="00436A5B" w:rsidRPr="006B747E" w:rsidRDefault="00A4646F">
            <w:pPr>
              <w:pStyle w:val="TableParagraph"/>
              <w:spacing w:before="95"/>
              <w:ind w:left="107"/>
              <w:rPr>
                <w:sz w:val="24"/>
              </w:rPr>
            </w:pPr>
            <w:r w:rsidRPr="006B747E">
              <w:rPr>
                <w:sz w:val="24"/>
              </w:rPr>
              <w:t>практическиезанятия(еслипредусмотрено)</w:t>
            </w:r>
          </w:p>
        </w:tc>
        <w:tc>
          <w:tcPr>
            <w:tcW w:w="1701" w:type="dxa"/>
          </w:tcPr>
          <w:p w:rsidR="00436A5B" w:rsidRPr="006B747E" w:rsidRDefault="00A4646F">
            <w:pPr>
              <w:pStyle w:val="TableParagraph"/>
              <w:spacing w:before="95"/>
              <w:ind w:left="465"/>
              <w:rPr>
                <w:sz w:val="24"/>
              </w:rPr>
            </w:pPr>
            <w:r w:rsidRPr="006B747E">
              <w:rPr>
                <w:sz w:val="24"/>
              </w:rPr>
              <w:t>36</w:t>
            </w:r>
          </w:p>
        </w:tc>
      </w:tr>
      <w:tr w:rsidR="00436A5B" w:rsidRPr="006B747E">
        <w:trPr>
          <w:trHeight w:val="304"/>
        </w:trPr>
        <w:tc>
          <w:tcPr>
            <w:tcW w:w="7655" w:type="dxa"/>
          </w:tcPr>
          <w:p w:rsidR="00436A5B" w:rsidRPr="006B747E" w:rsidRDefault="00A4646F">
            <w:pPr>
              <w:pStyle w:val="TableParagraph"/>
              <w:spacing w:before="6"/>
              <w:ind w:left="465"/>
              <w:rPr>
                <w:sz w:val="24"/>
              </w:rPr>
            </w:pPr>
            <w:r w:rsidRPr="006B747E">
              <w:rPr>
                <w:sz w:val="24"/>
              </w:rPr>
              <w:t>курсоваяработа(проект)(еслипредусмотрено)</w:t>
            </w:r>
          </w:p>
        </w:tc>
        <w:tc>
          <w:tcPr>
            <w:tcW w:w="1701" w:type="dxa"/>
          </w:tcPr>
          <w:p w:rsidR="00436A5B" w:rsidRPr="006B747E" w:rsidRDefault="00A4646F">
            <w:pPr>
              <w:pStyle w:val="TableParagraph"/>
              <w:spacing w:before="6"/>
              <w:ind w:left="465"/>
              <w:rPr>
                <w:sz w:val="24"/>
              </w:rPr>
            </w:pPr>
            <w:r w:rsidRPr="006B747E">
              <w:rPr>
                <w:w w:val="99"/>
                <w:sz w:val="24"/>
              </w:rPr>
              <w:t>-</w:t>
            </w:r>
          </w:p>
        </w:tc>
      </w:tr>
      <w:tr w:rsidR="00436A5B" w:rsidRPr="006B747E">
        <w:trPr>
          <w:trHeight w:val="275"/>
        </w:trPr>
        <w:tc>
          <w:tcPr>
            <w:tcW w:w="7655" w:type="dxa"/>
          </w:tcPr>
          <w:p w:rsidR="00436A5B" w:rsidRPr="006B747E" w:rsidRDefault="00A4646F">
            <w:pPr>
              <w:pStyle w:val="TableParagraph"/>
              <w:spacing w:line="255" w:lineRule="exact"/>
              <w:ind w:left="465"/>
              <w:rPr>
                <w:sz w:val="24"/>
              </w:rPr>
            </w:pPr>
            <w:r w:rsidRPr="006B747E">
              <w:rPr>
                <w:sz w:val="24"/>
              </w:rPr>
              <w:t>контрольнаяработа</w:t>
            </w:r>
          </w:p>
        </w:tc>
        <w:tc>
          <w:tcPr>
            <w:tcW w:w="1701" w:type="dxa"/>
          </w:tcPr>
          <w:p w:rsidR="00436A5B" w:rsidRPr="006B747E" w:rsidRDefault="00A4646F">
            <w:pPr>
              <w:pStyle w:val="TableParagraph"/>
              <w:spacing w:line="255" w:lineRule="exact"/>
              <w:ind w:left="465"/>
              <w:rPr>
                <w:sz w:val="24"/>
              </w:rPr>
            </w:pPr>
            <w:r w:rsidRPr="006B747E">
              <w:rPr>
                <w:w w:val="99"/>
                <w:sz w:val="24"/>
              </w:rPr>
              <w:t>-</w:t>
            </w:r>
          </w:p>
        </w:tc>
      </w:tr>
      <w:tr w:rsidR="00436A5B" w:rsidRPr="006B747E">
        <w:trPr>
          <w:trHeight w:val="277"/>
        </w:trPr>
        <w:tc>
          <w:tcPr>
            <w:tcW w:w="9356" w:type="dxa"/>
            <w:gridSpan w:val="2"/>
          </w:tcPr>
          <w:p w:rsidR="00436A5B" w:rsidRPr="006B747E" w:rsidRDefault="00A4646F">
            <w:pPr>
              <w:pStyle w:val="TableParagraph"/>
              <w:spacing w:line="258" w:lineRule="exact"/>
              <w:ind w:left="465"/>
              <w:rPr>
                <w:sz w:val="24"/>
              </w:rPr>
            </w:pPr>
            <w:r w:rsidRPr="006B747E">
              <w:rPr>
                <w:b/>
                <w:sz w:val="24"/>
              </w:rPr>
              <w:t>Промежуточнаяаттестацияпроводитсявформе</w:t>
            </w:r>
            <w:r w:rsidRPr="006B747E">
              <w:rPr>
                <w:sz w:val="24"/>
              </w:rPr>
              <w:t>дифференцированныйзачет</w:t>
            </w:r>
          </w:p>
        </w:tc>
      </w:tr>
    </w:tbl>
    <w:p w:rsidR="00436A5B" w:rsidRPr="006B747E" w:rsidRDefault="0030379E">
      <w:pPr>
        <w:pStyle w:val="a3"/>
        <w:spacing w:before="9"/>
        <w:rPr>
          <w:b/>
          <w:sz w:val="16"/>
        </w:rPr>
      </w:pPr>
      <w:r w:rsidRPr="0030379E">
        <w:rPr>
          <w:noProof/>
          <w:lang w:eastAsia="ru-RU"/>
        </w:rPr>
        <w:pict>
          <v:rect id="Rectangle 4" o:spid="_x0000_s1031" style="position:absolute;margin-left:103pt;margin-top:11.65pt;width:2in;height:.6pt;z-index:-15718912;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Pi/dwIAAPo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" fillcolor="black" stroked="f">
            <w10:wrap type="topAndBottom" anchorx="page"/>
          </v:rect>
        </w:pict>
      </w:r>
    </w:p>
    <w:p w:rsidR="00436A5B" w:rsidRPr="006B747E" w:rsidRDefault="00A4646F" w:rsidP="0055153F">
      <w:pPr>
        <w:spacing w:before="75"/>
        <w:ind w:left="974" w:right="545" w:hanging="356"/>
        <w:jc w:val="both"/>
        <w:rPr>
          <w:sz w:val="20"/>
        </w:rPr>
        <w:sectPr w:rsidR="00436A5B" w:rsidRPr="006B747E">
          <w:pgSz w:w="11910" w:h="16840"/>
          <w:pgMar w:top="1120" w:right="300" w:bottom="1480" w:left="1440" w:header="0" w:footer="1215" w:gutter="0"/>
          <w:cols w:space="720"/>
        </w:sectPr>
      </w:pPr>
      <w:r w:rsidRPr="006B747E">
        <w:rPr>
          <w:sz w:val="20"/>
          <w:vertAlign w:val="superscript"/>
        </w:rPr>
        <w:t>16</w:t>
      </w:r>
      <w:r w:rsidRPr="006B747E">
        <w:rPr>
          <w:sz w:val="20"/>
        </w:rPr>
        <w:t xml:space="preserve"> 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обучающихся, преду-смотренныхтематическим планомисодержаниемучебнойдисциплины.</w:t>
      </w:r>
    </w:p>
    <w:p w:rsidR="00436A5B" w:rsidRPr="006B747E" w:rsidRDefault="00436A5B">
      <w:pPr>
        <w:pStyle w:val="a3"/>
        <w:rPr>
          <w:sz w:val="20"/>
        </w:rPr>
      </w:pPr>
    </w:p>
    <w:p w:rsidR="00436A5B" w:rsidRPr="006B747E" w:rsidRDefault="00436A5B">
      <w:pPr>
        <w:pStyle w:val="a3"/>
        <w:spacing w:before="8"/>
        <w:rPr>
          <w:sz w:val="23"/>
        </w:rPr>
      </w:pPr>
    </w:p>
    <w:p w:rsidR="00436A5B" w:rsidRPr="006B747E" w:rsidRDefault="00A4646F">
      <w:pPr>
        <w:pStyle w:val="a5"/>
        <w:numPr>
          <w:ilvl w:val="1"/>
          <w:numId w:val="32"/>
        </w:numPr>
        <w:tabs>
          <w:tab w:val="left" w:pos="1114"/>
        </w:tabs>
        <w:spacing w:before="90"/>
        <w:ind w:left="1113" w:hanging="422"/>
        <w:rPr>
          <w:b/>
          <w:sz w:val="24"/>
        </w:rPr>
      </w:pPr>
      <w:r w:rsidRPr="006B747E">
        <w:rPr>
          <w:b/>
          <w:sz w:val="24"/>
        </w:rPr>
        <w:t>Тематическийпланисодержаниеучебнойдисциплины</w:t>
      </w:r>
    </w:p>
    <w:p w:rsidR="00436A5B" w:rsidRPr="006B747E" w:rsidRDefault="00436A5B">
      <w:pPr>
        <w:pStyle w:val="a3"/>
        <w:spacing w:before="3"/>
        <w:rPr>
          <w:b/>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6"/>
        <w:gridCol w:w="9681"/>
        <w:gridCol w:w="1275"/>
        <w:gridCol w:w="1812"/>
      </w:tblGrid>
      <w:tr w:rsidR="00436A5B" w:rsidRPr="006B747E">
        <w:trPr>
          <w:trHeight w:val="827"/>
        </w:trPr>
        <w:tc>
          <w:tcPr>
            <w:tcW w:w="2626" w:type="dxa"/>
          </w:tcPr>
          <w:p w:rsidR="00436A5B" w:rsidRPr="006B747E" w:rsidRDefault="00A4646F">
            <w:pPr>
              <w:pStyle w:val="TableParagraph"/>
              <w:spacing w:before="133"/>
              <w:ind w:left="503" w:right="487" w:firstLine="26"/>
              <w:rPr>
                <w:b/>
                <w:sz w:val="24"/>
              </w:rPr>
            </w:pPr>
            <w:r w:rsidRPr="006B747E">
              <w:rPr>
                <w:b/>
                <w:sz w:val="24"/>
              </w:rPr>
              <w:t>Наименованиеразделовитем</w:t>
            </w:r>
          </w:p>
        </w:tc>
        <w:tc>
          <w:tcPr>
            <w:tcW w:w="9681" w:type="dxa"/>
          </w:tcPr>
          <w:p w:rsidR="00436A5B" w:rsidRPr="006B747E" w:rsidRDefault="00436A5B">
            <w:pPr>
              <w:pStyle w:val="TableParagraph"/>
              <w:spacing w:before="8"/>
              <w:rPr>
                <w:b/>
                <w:sz w:val="23"/>
              </w:rPr>
            </w:pPr>
          </w:p>
          <w:p w:rsidR="00436A5B" w:rsidRPr="006B747E" w:rsidRDefault="00A4646F">
            <w:pPr>
              <w:pStyle w:val="TableParagraph"/>
              <w:ind w:left="470"/>
              <w:rPr>
                <w:b/>
                <w:sz w:val="24"/>
              </w:rPr>
            </w:pPr>
            <w:r w:rsidRPr="006B747E">
              <w:rPr>
                <w:b/>
                <w:sz w:val="24"/>
              </w:rPr>
              <w:t>Содержаниеучебногоматериалаиформыорганизациидеятельностиобучающихся</w:t>
            </w:r>
          </w:p>
        </w:tc>
        <w:tc>
          <w:tcPr>
            <w:tcW w:w="1275" w:type="dxa"/>
          </w:tcPr>
          <w:p w:rsidR="00436A5B" w:rsidRPr="006B747E" w:rsidRDefault="00A4646F">
            <w:pPr>
              <w:pStyle w:val="TableParagraph"/>
              <w:spacing w:before="133"/>
              <w:ind w:left="347" w:right="227" w:hanging="20"/>
              <w:rPr>
                <w:b/>
                <w:sz w:val="24"/>
              </w:rPr>
            </w:pPr>
            <w:r w:rsidRPr="006B747E">
              <w:rPr>
                <w:b/>
                <w:sz w:val="24"/>
              </w:rPr>
              <w:t>Объемчасов</w:t>
            </w:r>
          </w:p>
        </w:tc>
        <w:tc>
          <w:tcPr>
            <w:tcW w:w="1812" w:type="dxa"/>
          </w:tcPr>
          <w:p w:rsidR="00436A5B" w:rsidRPr="006B747E" w:rsidRDefault="00A4646F">
            <w:pPr>
              <w:pStyle w:val="TableParagraph"/>
              <w:ind w:left="364" w:right="170" w:hanging="164"/>
              <w:rPr>
                <w:b/>
                <w:sz w:val="24"/>
              </w:rPr>
            </w:pPr>
            <w:r w:rsidRPr="006B747E">
              <w:rPr>
                <w:b/>
                <w:sz w:val="24"/>
              </w:rPr>
              <w:t>Осваиваемыеэлементы</w:t>
            </w:r>
          </w:p>
          <w:p w:rsidR="00436A5B" w:rsidRPr="006B747E" w:rsidRDefault="00A4646F">
            <w:pPr>
              <w:pStyle w:val="TableParagraph"/>
              <w:spacing w:line="259" w:lineRule="exact"/>
              <w:ind w:left="169"/>
              <w:rPr>
                <w:b/>
                <w:sz w:val="24"/>
              </w:rPr>
            </w:pPr>
            <w:r w:rsidRPr="006B747E">
              <w:rPr>
                <w:b/>
                <w:sz w:val="24"/>
              </w:rPr>
              <w:t>компетенций</w:t>
            </w:r>
          </w:p>
        </w:tc>
      </w:tr>
      <w:tr w:rsidR="00436A5B" w:rsidRPr="006B747E">
        <w:trPr>
          <w:trHeight w:val="275"/>
        </w:trPr>
        <w:tc>
          <w:tcPr>
            <w:tcW w:w="2626" w:type="dxa"/>
          </w:tcPr>
          <w:p w:rsidR="00436A5B" w:rsidRPr="006B747E" w:rsidRDefault="00A4646F">
            <w:pPr>
              <w:pStyle w:val="TableParagraph"/>
              <w:spacing w:line="256" w:lineRule="exact"/>
              <w:ind w:left="467"/>
              <w:rPr>
                <w:b/>
                <w:sz w:val="24"/>
              </w:rPr>
            </w:pPr>
            <w:r w:rsidRPr="006B747E">
              <w:rPr>
                <w:b/>
                <w:sz w:val="24"/>
              </w:rPr>
              <w:t>1</w:t>
            </w:r>
          </w:p>
        </w:tc>
        <w:tc>
          <w:tcPr>
            <w:tcW w:w="9681" w:type="dxa"/>
          </w:tcPr>
          <w:p w:rsidR="00436A5B" w:rsidRPr="006B747E" w:rsidRDefault="00A4646F">
            <w:pPr>
              <w:pStyle w:val="TableParagraph"/>
              <w:spacing w:line="256" w:lineRule="exact"/>
              <w:ind w:left="465"/>
              <w:rPr>
                <w:b/>
                <w:sz w:val="24"/>
              </w:rPr>
            </w:pPr>
            <w:r w:rsidRPr="006B747E">
              <w:rPr>
                <w:b/>
                <w:sz w:val="24"/>
              </w:rPr>
              <w:t>2</w:t>
            </w:r>
          </w:p>
        </w:tc>
        <w:tc>
          <w:tcPr>
            <w:tcW w:w="1275" w:type="dxa"/>
          </w:tcPr>
          <w:p w:rsidR="00436A5B" w:rsidRPr="006B747E" w:rsidRDefault="00A4646F">
            <w:pPr>
              <w:pStyle w:val="TableParagraph"/>
              <w:spacing w:line="256" w:lineRule="exact"/>
              <w:ind w:left="467"/>
              <w:rPr>
                <w:b/>
                <w:sz w:val="24"/>
              </w:rPr>
            </w:pPr>
            <w:r w:rsidRPr="006B747E">
              <w:rPr>
                <w:b/>
                <w:sz w:val="24"/>
              </w:rPr>
              <w:t>3</w:t>
            </w:r>
          </w:p>
        </w:tc>
        <w:tc>
          <w:tcPr>
            <w:tcW w:w="1812" w:type="dxa"/>
          </w:tcPr>
          <w:p w:rsidR="00436A5B" w:rsidRPr="006B747E" w:rsidRDefault="00436A5B">
            <w:pPr>
              <w:pStyle w:val="TableParagraph"/>
              <w:rPr>
                <w:sz w:val="20"/>
              </w:rPr>
            </w:pPr>
          </w:p>
        </w:tc>
      </w:tr>
      <w:tr w:rsidR="00436A5B" w:rsidRPr="006B747E">
        <w:trPr>
          <w:trHeight w:val="275"/>
        </w:trPr>
        <w:tc>
          <w:tcPr>
            <w:tcW w:w="2626" w:type="dxa"/>
            <w:vMerge w:val="restart"/>
          </w:tcPr>
          <w:p w:rsidR="00436A5B" w:rsidRPr="006B747E" w:rsidRDefault="00A4646F">
            <w:pPr>
              <w:pStyle w:val="TableParagraph"/>
              <w:spacing w:line="273" w:lineRule="exact"/>
              <w:ind w:left="110"/>
              <w:rPr>
                <w:b/>
                <w:sz w:val="24"/>
              </w:rPr>
            </w:pPr>
            <w:r w:rsidRPr="006B747E">
              <w:rPr>
                <w:b/>
                <w:sz w:val="24"/>
              </w:rPr>
              <w:t>Тема1.</w:t>
            </w:r>
          </w:p>
          <w:p w:rsidR="00436A5B" w:rsidRPr="006B747E" w:rsidRDefault="00A4646F">
            <w:pPr>
              <w:pStyle w:val="TableParagraph"/>
              <w:ind w:left="110" w:right="141"/>
              <w:rPr>
                <w:b/>
                <w:sz w:val="24"/>
              </w:rPr>
            </w:pPr>
            <w:r w:rsidRPr="006B747E">
              <w:rPr>
                <w:b/>
                <w:sz w:val="24"/>
              </w:rPr>
              <w:t>Продукты питания испособы кулинарнойобработки</w:t>
            </w:r>
          </w:p>
        </w:tc>
        <w:tc>
          <w:tcPr>
            <w:tcW w:w="9681" w:type="dxa"/>
          </w:tcPr>
          <w:p w:rsidR="00436A5B" w:rsidRPr="006B747E" w:rsidRDefault="00A4646F">
            <w:pPr>
              <w:pStyle w:val="TableParagraph"/>
              <w:spacing w:line="256" w:lineRule="exact"/>
              <w:ind w:left="465"/>
              <w:rPr>
                <w:b/>
                <w:sz w:val="24"/>
              </w:rPr>
            </w:pPr>
            <w:r w:rsidRPr="006B747E">
              <w:rPr>
                <w:b/>
                <w:sz w:val="24"/>
              </w:rPr>
              <w:t>Содержаниеучебногоматериала</w:t>
            </w:r>
          </w:p>
        </w:tc>
        <w:tc>
          <w:tcPr>
            <w:tcW w:w="1275" w:type="dxa"/>
          </w:tcPr>
          <w:p w:rsidR="00436A5B" w:rsidRPr="006B747E" w:rsidRDefault="00436A5B">
            <w:pPr>
              <w:pStyle w:val="TableParagraph"/>
              <w:rPr>
                <w:sz w:val="20"/>
              </w:rPr>
            </w:pPr>
          </w:p>
        </w:tc>
        <w:tc>
          <w:tcPr>
            <w:tcW w:w="1812" w:type="dxa"/>
          </w:tcPr>
          <w:p w:rsidR="00436A5B" w:rsidRPr="006B747E" w:rsidRDefault="00436A5B">
            <w:pPr>
              <w:pStyle w:val="TableParagraph"/>
              <w:rPr>
                <w:sz w:val="20"/>
              </w:rPr>
            </w:pPr>
          </w:p>
        </w:tc>
      </w:tr>
      <w:tr w:rsidR="00436A5B" w:rsidRPr="006B747E">
        <w:trPr>
          <w:trHeight w:val="3588"/>
        </w:trPr>
        <w:tc>
          <w:tcPr>
            <w:tcW w:w="2626" w:type="dxa"/>
            <w:vMerge/>
            <w:tcBorders>
              <w:top w:val="nil"/>
            </w:tcBorders>
          </w:tcPr>
          <w:p w:rsidR="00436A5B" w:rsidRPr="006B747E" w:rsidRDefault="00436A5B">
            <w:pPr>
              <w:rPr>
                <w:sz w:val="2"/>
                <w:szCs w:val="2"/>
              </w:rPr>
            </w:pPr>
          </w:p>
        </w:tc>
        <w:tc>
          <w:tcPr>
            <w:tcW w:w="9681" w:type="dxa"/>
          </w:tcPr>
          <w:p w:rsidR="00436A5B" w:rsidRPr="006B747E" w:rsidRDefault="00A4646F">
            <w:pPr>
              <w:pStyle w:val="TableParagraph"/>
              <w:ind w:left="218"/>
              <w:rPr>
                <w:sz w:val="24"/>
              </w:rPr>
            </w:pPr>
            <w:r w:rsidRPr="006B747E">
              <w:rPr>
                <w:sz w:val="24"/>
              </w:rPr>
              <w:t>Освоениелексическогоматериалапотеме:Продуктыпитанияиспособыкулинарнойоб-работки.</w:t>
            </w:r>
          </w:p>
          <w:p w:rsidR="00436A5B" w:rsidRPr="006B747E" w:rsidRDefault="00A4646F">
            <w:pPr>
              <w:pStyle w:val="TableParagraph"/>
              <w:ind w:left="218"/>
              <w:rPr>
                <w:sz w:val="24"/>
              </w:rPr>
            </w:pPr>
            <w:r w:rsidRPr="006B747E">
              <w:rPr>
                <w:sz w:val="24"/>
              </w:rPr>
              <w:t>Грамматическийматериал:</w:t>
            </w:r>
          </w:p>
          <w:p w:rsidR="00436A5B" w:rsidRPr="006B747E" w:rsidRDefault="00A4646F">
            <w:pPr>
              <w:pStyle w:val="TableParagraph"/>
              <w:numPr>
                <w:ilvl w:val="0"/>
                <w:numId w:val="31"/>
              </w:numPr>
              <w:tabs>
                <w:tab w:val="left" w:pos="1024"/>
                <w:tab w:val="left" w:pos="1025"/>
              </w:tabs>
              <w:ind w:right="96" w:hanging="356"/>
              <w:rPr>
                <w:sz w:val="24"/>
              </w:rPr>
            </w:pPr>
            <w:r w:rsidRPr="006B747E">
              <w:tab/>
            </w:r>
            <w:r w:rsidRPr="006B747E">
              <w:rPr>
                <w:sz w:val="24"/>
              </w:rPr>
              <w:t>местоимения(личные,притяжательные,возвратные).Объектныйпадеж,неопре-деленныеместоимения, производныеот some,any, no,every;</w:t>
            </w:r>
          </w:p>
          <w:p w:rsidR="00436A5B" w:rsidRPr="006B747E" w:rsidRDefault="00A4646F">
            <w:pPr>
              <w:pStyle w:val="TableParagraph"/>
              <w:numPr>
                <w:ilvl w:val="0"/>
                <w:numId w:val="31"/>
              </w:numPr>
              <w:tabs>
                <w:tab w:val="left" w:pos="1024"/>
                <w:tab w:val="left" w:pos="1025"/>
              </w:tabs>
              <w:ind w:right="102" w:hanging="356"/>
              <w:rPr>
                <w:sz w:val="24"/>
              </w:rPr>
            </w:pPr>
            <w:r w:rsidRPr="006B747E">
              <w:tab/>
            </w:r>
            <w:r w:rsidRPr="006B747E">
              <w:rPr>
                <w:sz w:val="24"/>
              </w:rPr>
              <w:t>простыенераспространенныепредложениясглагольным,составнымименнымисоставнымглагольнымсказуемым(синфинитивом);</w:t>
            </w:r>
          </w:p>
          <w:p w:rsidR="00436A5B" w:rsidRPr="006B747E" w:rsidRDefault="00A4646F">
            <w:pPr>
              <w:pStyle w:val="TableParagraph"/>
              <w:numPr>
                <w:ilvl w:val="0"/>
                <w:numId w:val="31"/>
              </w:numPr>
              <w:tabs>
                <w:tab w:val="left" w:pos="1024"/>
                <w:tab w:val="left" w:pos="1025"/>
              </w:tabs>
              <w:ind w:right="96" w:hanging="356"/>
              <w:rPr>
                <w:sz w:val="24"/>
              </w:rPr>
            </w:pPr>
            <w:r w:rsidRPr="006B747E">
              <w:tab/>
            </w:r>
            <w:r w:rsidRPr="006B747E">
              <w:rPr>
                <w:sz w:val="24"/>
              </w:rPr>
              <w:t>простыепредложения,распространенныезасчетоднородныхчленовпредложе-нияи/или второстепенныхчленов предложения;</w:t>
            </w:r>
          </w:p>
          <w:p w:rsidR="00436A5B" w:rsidRPr="006B747E" w:rsidRDefault="00A4646F">
            <w:pPr>
              <w:pStyle w:val="TableParagraph"/>
              <w:numPr>
                <w:ilvl w:val="0"/>
                <w:numId w:val="31"/>
              </w:numPr>
              <w:tabs>
                <w:tab w:val="left" w:pos="1024"/>
                <w:tab w:val="left" w:pos="1025"/>
              </w:tabs>
              <w:ind w:right="103" w:hanging="356"/>
              <w:rPr>
                <w:sz w:val="24"/>
              </w:rPr>
            </w:pPr>
            <w:r w:rsidRPr="006B747E">
              <w:tab/>
            </w:r>
            <w:r w:rsidRPr="006B747E">
              <w:rPr>
                <w:sz w:val="24"/>
              </w:rPr>
              <w:t>предложенияутвердительные,вопросительные,отрицательные,побудительныеипорядоксловвних;</w:t>
            </w:r>
          </w:p>
          <w:p w:rsidR="00436A5B" w:rsidRPr="006B747E" w:rsidRDefault="00A4646F">
            <w:pPr>
              <w:pStyle w:val="TableParagraph"/>
              <w:numPr>
                <w:ilvl w:val="0"/>
                <w:numId w:val="31"/>
              </w:numPr>
              <w:tabs>
                <w:tab w:val="left" w:pos="1024"/>
                <w:tab w:val="left" w:pos="1025"/>
              </w:tabs>
              <w:ind w:left="1024"/>
              <w:rPr>
                <w:sz w:val="24"/>
              </w:rPr>
            </w:pPr>
            <w:r w:rsidRPr="006B747E">
              <w:rPr>
                <w:sz w:val="24"/>
              </w:rPr>
              <w:t>безличныепредложения;</w:t>
            </w:r>
          </w:p>
          <w:p w:rsidR="00436A5B" w:rsidRPr="006B747E" w:rsidRDefault="00A4646F">
            <w:pPr>
              <w:pStyle w:val="TableParagraph"/>
              <w:numPr>
                <w:ilvl w:val="0"/>
                <w:numId w:val="31"/>
              </w:numPr>
              <w:tabs>
                <w:tab w:val="left" w:pos="815"/>
                <w:tab w:val="left" w:pos="816"/>
              </w:tabs>
              <w:spacing w:line="264" w:lineRule="exact"/>
              <w:ind w:left="815" w:hanging="351"/>
              <w:rPr>
                <w:sz w:val="24"/>
              </w:rPr>
            </w:pPr>
            <w:r w:rsidRPr="006B747E">
              <w:rPr>
                <w:sz w:val="24"/>
              </w:rPr>
              <w:t>понятиеглагола-связки</w:t>
            </w:r>
          </w:p>
        </w:tc>
        <w:tc>
          <w:tcPr>
            <w:tcW w:w="1275" w:type="dxa"/>
          </w:tcPr>
          <w:p w:rsidR="00436A5B" w:rsidRPr="006B747E" w:rsidRDefault="00A4646F">
            <w:pPr>
              <w:pStyle w:val="TableParagraph"/>
              <w:spacing w:line="273" w:lineRule="exact"/>
              <w:ind w:left="467"/>
              <w:rPr>
                <w:b/>
                <w:sz w:val="24"/>
              </w:rPr>
            </w:pPr>
            <w:r w:rsidRPr="006B747E">
              <w:rPr>
                <w:b/>
                <w:sz w:val="24"/>
              </w:rPr>
              <w:t>10</w:t>
            </w:r>
          </w:p>
        </w:tc>
        <w:tc>
          <w:tcPr>
            <w:tcW w:w="1812" w:type="dxa"/>
            <w:vMerge w:val="restart"/>
          </w:tcPr>
          <w:p w:rsidR="00436A5B" w:rsidRPr="006B747E" w:rsidRDefault="00A4646F">
            <w:pPr>
              <w:pStyle w:val="TableParagraph"/>
              <w:spacing w:line="273" w:lineRule="exact"/>
              <w:ind w:left="966"/>
              <w:rPr>
                <w:b/>
                <w:sz w:val="24"/>
              </w:rPr>
            </w:pPr>
            <w:r w:rsidRPr="006B747E">
              <w:rPr>
                <w:b/>
                <w:sz w:val="24"/>
              </w:rPr>
              <w:t>ОК1-</w:t>
            </w:r>
          </w:p>
          <w:p w:rsidR="00436A5B" w:rsidRPr="006B747E" w:rsidRDefault="00A4646F">
            <w:pPr>
              <w:pStyle w:val="TableParagraph"/>
              <w:ind w:left="964"/>
              <w:rPr>
                <w:b/>
                <w:sz w:val="24"/>
              </w:rPr>
            </w:pPr>
            <w:r w:rsidRPr="006B747E">
              <w:rPr>
                <w:b/>
                <w:sz w:val="24"/>
              </w:rPr>
              <w:t>5,9,10</w:t>
            </w:r>
          </w:p>
          <w:p w:rsidR="00436A5B" w:rsidRPr="006B747E" w:rsidRDefault="00A4646F">
            <w:pPr>
              <w:pStyle w:val="TableParagraph"/>
              <w:ind w:left="966"/>
              <w:rPr>
                <w:b/>
                <w:sz w:val="24"/>
              </w:rPr>
            </w:pPr>
            <w:r w:rsidRPr="006B747E">
              <w:rPr>
                <w:b/>
                <w:sz w:val="24"/>
              </w:rPr>
              <w:t>ОК1-</w:t>
            </w:r>
          </w:p>
          <w:p w:rsidR="00436A5B" w:rsidRPr="006B747E" w:rsidRDefault="00A4646F">
            <w:pPr>
              <w:pStyle w:val="TableParagraph"/>
              <w:ind w:left="964"/>
              <w:rPr>
                <w:b/>
                <w:sz w:val="24"/>
              </w:rPr>
            </w:pPr>
            <w:r w:rsidRPr="006B747E">
              <w:rPr>
                <w:b/>
                <w:sz w:val="24"/>
              </w:rPr>
              <w:t>5,9,10</w:t>
            </w:r>
          </w:p>
        </w:tc>
      </w:tr>
      <w:tr w:rsidR="00436A5B" w:rsidRPr="006B747E">
        <w:trPr>
          <w:trHeight w:val="1379"/>
        </w:trPr>
        <w:tc>
          <w:tcPr>
            <w:tcW w:w="2626" w:type="dxa"/>
            <w:vMerge/>
            <w:tcBorders>
              <w:top w:val="nil"/>
            </w:tcBorders>
          </w:tcPr>
          <w:p w:rsidR="00436A5B" w:rsidRPr="006B747E" w:rsidRDefault="00436A5B">
            <w:pPr>
              <w:rPr>
                <w:sz w:val="2"/>
                <w:szCs w:val="2"/>
              </w:rPr>
            </w:pPr>
          </w:p>
        </w:tc>
        <w:tc>
          <w:tcPr>
            <w:tcW w:w="9681" w:type="dxa"/>
          </w:tcPr>
          <w:p w:rsidR="00436A5B" w:rsidRPr="006B747E" w:rsidRDefault="00A4646F">
            <w:pPr>
              <w:pStyle w:val="TableParagraph"/>
              <w:spacing w:line="270" w:lineRule="exact"/>
              <w:ind w:left="107"/>
              <w:rPr>
                <w:b/>
                <w:sz w:val="24"/>
              </w:rPr>
            </w:pPr>
            <w:r w:rsidRPr="006B747E">
              <w:rPr>
                <w:b/>
                <w:sz w:val="24"/>
              </w:rPr>
              <w:t>Самостоятельнаяработаобучающихся:</w:t>
            </w:r>
          </w:p>
          <w:p w:rsidR="00436A5B" w:rsidRPr="006B747E" w:rsidRDefault="00A4646F">
            <w:pPr>
              <w:pStyle w:val="TableParagraph"/>
              <w:numPr>
                <w:ilvl w:val="0"/>
                <w:numId w:val="30"/>
              </w:numPr>
              <w:tabs>
                <w:tab w:val="left" w:pos="816"/>
              </w:tabs>
              <w:spacing w:line="274" w:lineRule="exact"/>
              <w:ind w:hanging="306"/>
              <w:rPr>
                <w:sz w:val="24"/>
              </w:rPr>
            </w:pPr>
            <w:r w:rsidRPr="006B747E">
              <w:rPr>
                <w:sz w:val="24"/>
              </w:rPr>
              <w:t>составлениекроссвордовпотеме«Продуктыпитания»;</w:t>
            </w:r>
          </w:p>
          <w:p w:rsidR="00436A5B" w:rsidRPr="006B747E" w:rsidRDefault="00A4646F">
            <w:pPr>
              <w:pStyle w:val="TableParagraph"/>
              <w:numPr>
                <w:ilvl w:val="0"/>
                <w:numId w:val="30"/>
              </w:numPr>
              <w:tabs>
                <w:tab w:val="left" w:pos="816"/>
              </w:tabs>
              <w:ind w:hanging="306"/>
              <w:rPr>
                <w:sz w:val="24"/>
              </w:rPr>
            </w:pPr>
            <w:r w:rsidRPr="006B747E">
              <w:rPr>
                <w:sz w:val="24"/>
              </w:rPr>
              <w:t>освоениелексическогоматериалапотеме,</w:t>
            </w:r>
          </w:p>
          <w:p w:rsidR="00436A5B" w:rsidRPr="006B747E" w:rsidRDefault="00A4646F">
            <w:pPr>
              <w:pStyle w:val="TableParagraph"/>
              <w:numPr>
                <w:ilvl w:val="0"/>
                <w:numId w:val="30"/>
              </w:numPr>
              <w:tabs>
                <w:tab w:val="left" w:pos="816"/>
              </w:tabs>
              <w:ind w:hanging="306"/>
              <w:rPr>
                <w:sz w:val="24"/>
              </w:rPr>
            </w:pPr>
            <w:r w:rsidRPr="006B747E">
              <w:rPr>
                <w:sz w:val="24"/>
              </w:rPr>
              <w:t>чтение,переводтекстов,</w:t>
            </w:r>
          </w:p>
          <w:p w:rsidR="00436A5B" w:rsidRPr="006B747E" w:rsidRDefault="00A4646F">
            <w:pPr>
              <w:pStyle w:val="TableParagraph"/>
              <w:numPr>
                <w:ilvl w:val="0"/>
                <w:numId w:val="30"/>
              </w:numPr>
              <w:tabs>
                <w:tab w:val="left" w:pos="816"/>
              </w:tabs>
              <w:spacing w:line="264" w:lineRule="exact"/>
              <w:ind w:hanging="306"/>
              <w:rPr>
                <w:sz w:val="24"/>
              </w:rPr>
            </w:pPr>
            <w:r w:rsidRPr="006B747E">
              <w:rPr>
                <w:sz w:val="24"/>
              </w:rPr>
              <w:t>выполнениеграмматическихупражнений</w:t>
            </w:r>
          </w:p>
        </w:tc>
        <w:tc>
          <w:tcPr>
            <w:tcW w:w="1275" w:type="dxa"/>
          </w:tcPr>
          <w:p w:rsidR="00436A5B" w:rsidRPr="006B747E" w:rsidRDefault="00436A5B">
            <w:pPr>
              <w:pStyle w:val="TableParagraph"/>
              <w:rPr>
                <w:sz w:val="24"/>
              </w:rPr>
            </w:pPr>
          </w:p>
        </w:tc>
        <w:tc>
          <w:tcPr>
            <w:tcW w:w="1812" w:type="dxa"/>
            <w:vMerge/>
            <w:tcBorders>
              <w:top w:val="nil"/>
            </w:tcBorders>
          </w:tcPr>
          <w:p w:rsidR="00436A5B" w:rsidRPr="006B747E" w:rsidRDefault="00436A5B">
            <w:pPr>
              <w:rPr>
                <w:sz w:val="2"/>
                <w:szCs w:val="2"/>
              </w:rPr>
            </w:pPr>
          </w:p>
        </w:tc>
      </w:tr>
      <w:tr w:rsidR="00436A5B" w:rsidRPr="006B747E">
        <w:trPr>
          <w:trHeight w:val="276"/>
        </w:trPr>
        <w:tc>
          <w:tcPr>
            <w:tcW w:w="2626" w:type="dxa"/>
            <w:vMerge w:val="restart"/>
          </w:tcPr>
          <w:p w:rsidR="00436A5B" w:rsidRPr="006B747E" w:rsidRDefault="00A4646F">
            <w:pPr>
              <w:pStyle w:val="TableParagraph"/>
              <w:spacing w:line="274" w:lineRule="exact"/>
              <w:ind w:left="83"/>
              <w:jc w:val="both"/>
              <w:rPr>
                <w:b/>
                <w:sz w:val="24"/>
              </w:rPr>
            </w:pPr>
            <w:r w:rsidRPr="006B747E">
              <w:rPr>
                <w:b/>
                <w:sz w:val="24"/>
              </w:rPr>
              <w:t>Тема2.</w:t>
            </w:r>
          </w:p>
          <w:p w:rsidR="00436A5B" w:rsidRPr="006B747E" w:rsidRDefault="00A4646F">
            <w:pPr>
              <w:pStyle w:val="TableParagraph"/>
              <w:ind w:left="83" w:right="525"/>
              <w:jc w:val="both"/>
              <w:rPr>
                <w:b/>
                <w:sz w:val="24"/>
              </w:rPr>
            </w:pPr>
            <w:r w:rsidRPr="006B747E">
              <w:rPr>
                <w:b/>
                <w:sz w:val="24"/>
              </w:rPr>
              <w:t>Типы организацийпитания и работаперсонала</w:t>
            </w:r>
          </w:p>
        </w:tc>
        <w:tc>
          <w:tcPr>
            <w:tcW w:w="9681" w:type="dxa"/>
          </w:tcPr>
          <w:p w:rsidR="00436A5B" w:rsidRPr="006B747E" w:rsidRDefault="00A4646F">
            <w:pPr>
              <w:pStyle w:val="TableParagraph"/>
              <w:spacing w:line="256" w:lineRule="exact"/>
              <w:ind w:left="218"/>
              <w:rPr>
                <w:b/>
                <w:sz w:val="24"/>
              </w:rPr>
            </w:pPr>
            <w:r w:rsidRPr="006B747E">
              <w:rPr>
                <w:b/>
                <w:sz w:val="24"/>
              </w:rPr>
              <w:t>Содержаниеучебногоматериала</w:t>
            </w:r>
          </w:p>
        </w:tc>
        <w:tc>
          <w:tcPr>
            <w:tcW w:w="1275" w:type="dxa"/>
            <w:vMerge w:val="restart"/>
          </w:tcPr>
          <w:p w:rsidR="00436A5B" w:rsidRPr="006B747E" w:rsidRDefault="00A4646F">
            <w:pPr>
              <w:pStyle w:val="TableParagraph"/>
              <w:spacing w:line="276" w:lineRule="exact"/>
              <w:ind w:right="207"/>
              <w:jc w:val="center"/>
              <w:rPr>
                <w:b/>
                <w:sz w:val="24"/>
              </w:rPr>
            </w:pPr>
            <w:r w:rsidRPr="006B747E">
              <w:rPr>
                <w:b/>
                <w:sz w:val="24"/>
              </w:rPr>
              <w:t>4</w:t>
            </w:r>
          </w:p>
        </w:tc>
        <w:tc>
          <w:tcPr>
            <w:tcW w:w="1812" w:type="dxa"/>
            <w:vMerge/>
            <w:tcBorders>
              <w:top w:val="nil"/>
            </w:tcBorders>
          </w:tcPr>
          <w:p w:rsidR="00436A5B" w:rsidRPr="006B747E" w:rsidRDefault="00436A5B">
            <w:pPr>
              <w:rPr>
                <w:sz w:val="2"/>
                <w:szCs w:val="2"/>
              </w:rPr>
            </w:pPr>
          </w:p>
        </w:tc>
      </w:tr>
      <w:tr w:rsidR="00436A5B" w:rsidRPr="006B747E">
        <w:trPr>
          <w:trHeight w:val="1105"/>
        </w:trPr>
        <w:tc>
          <w:tcPr>
            <w:tcW w:w="2626" w:type="dxa"/>
            <w:vMerge/>
            <w:tcBorders>
              <w:top w:val="nil"/>
            </w:tcBorders>
          </w:tcPr>
          <w:p w:rsidR="00436A5B" w:rsidRPr="006B747E" w:rsidRDefault="00436A5B">
            <w:pPr>
              <w:rPr>
                <w:sz w:val="2"/>
                <w:szCs w:val="2"/>
              </w:rPr>
            </w:pPr>
          </w:p>
        </w:tc>
        <w:tc>
          <w:tcPr>
            <w:tcW w:w="9681" w:type="dxa"/>
          </w:tcPr>
          <w:p w:rsidR="00436A5B" w:rsidRPr="006B747E" w:rsidRDefault="00A4646F">
            <w:pPr>
              <w:pStyle w:val="TableParagraph"/>
              <w:ind w:left="150" w:right="201"/>
              <w:rPr>
                <w:sz w:val="24"/>
              </w:rPr>
            </w:pPr>
            <w:r w:rsidRPr="006B747E">
              <w:rPr>
                <w:sz w:val="24"/>
              </w:rPr>
              <w:t>Освоение лексического материала по теме: «Типы организаций питания и работа персона-ла».</w:t>
            </w:r>
          </w:p>
          <w:p w:rsidR="00436A5B" w:rsidRPr="006B747E" w:rsidRDefault="00A4646F">
            <w:pPr>
              <w:pStyle w:val="TableParagraph"/>
              <w:ind w:left="107"/>
              <w:rPr>
                <w:sz w:val="24"/>
              </w:rPr>
            </w:pPr>
            <w:r w:rsidRPr="006B747E">
              <w:rPr>
                <w:sz w:val="24"/>
              </w:rPr>
              <w:t>Грамматическийматериал:</w:t>
            </w:r>
          </w:p>
          <w:p w:rsidR="00436A5B" w:rsidRPr="006B747E" w:rsidRDefault="00A4646F">
            <w:pPr>
              <w:pStyle w:val="TableParagraph"/>
              <w:tabs>
                <w:tab w:val="left" w:pos="1187"/>
              </w:tabs>
              <w:spacing w:line="264" w:lineRule="exact"/>
              <w:ind w:left="465"/>
              <w:rPr>
                <w:sz w:val="24"/>
              </w:rPr>
            </w:pPr>
            <w:r w:rsidRPr="006B747E">
              <w:rPr>
                <w:sz w:val="24"/>
              </w:rPr>
              <w:t>–</w:t>
            </w:r>
            <w:r w:rsidRPr="006B747E">
              <w:rPr>
                <w:sz w:val="24"/>
              </w:rPr>
              <w:tab/>
              <w:t>имясуществительное:егоосновныефункциивпредложении;</w:t>
            </w:r>
          </w:p>
        </w:tc>
        <w:tc>
          <w:tcPr>
            <w:tcW w:w="1275" w:type="dxa"/>
            <w:vMerge/>
            <w:tcBorders>
              <w:top w:val="nil"/>
            </w:tcBorders>
          </w:tcPr>
          <w:p w:rsidR="00436A5B" w:rsidRPr="006B747E" w:rsidRDefault="00436A5B">
            <w:pPr>
              <w:rPr>
                <w:sz w:val="2"/>
                <w:szCs w:val="2"/>
              </w:rPr>
            </w:pPr>
          </w:p>
        </w:tc>
        <w:tc>
          <w:tcPr>
            <w:tcW w:w="1812"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footerReference w:type="default" r:id="rId240"/>
          <w:pgSz w:w="16840" w:h="11910" w:orient="landscape"/>
          <w:pgMar w:top="1100" w:right="420" w:bottom="1400" w:left="800" w:header="0" w:footer="1218" w:gutter="0"/>
          <w:cols w:space="720"/>
        </w:sect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spacing w:before="9"/>
        <w:rPr>
          <w:b/>
          <w:sz w:val="11"/>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6"/>
        <w:gridCol w:w="9681"/>
        <w:gridCol w:w="1275"/>
        <w:gridCol w:w="1812"/>
      </w:tblGrid>
      <w:tr w:rsidR="00436A5B" w:rsidRPr="006B747E">
        <w:trPr>
          <w:trHeight w:val="551"/>
        </w:trPr>
        <w:tc>
          <w:tcPr>
            <w:tcW w:w="2626" w:type="dxa"/>
            <w:vMerge w:val="restart"/>
          </w:tcPr>
          <w:p w:rsidR="00436A5B" w:rsidRPr="006B747E" w:rsidRDefault="00436A5B">
            <w:pPr>
              <w:pStyle w:val="TableParagraph"/>
              <w:rPr>
                <w:sz w:val="24"/>
              </w:rPr>
            </w:pPr>
          </w:p>
        </w:tc>
        <w:tc>
          <w:tcPr>
            <w:tcW w:w="9681" w:type="dxa"/>
          </w:tcPr>
          <w:p w:rsidR="00436A5B" w:rsidRPr="006B747E" w:rsidRDefault="00A4646F">
            <w:pPr>
              <w:pStyle w:val="TableParagraph"/>
              <w:tabs>
                <w:tab w:val="left" w:pos="1187"/>
              </w:tabs>
              <w:spacing w:line="268" w:lineRule="exact"/>
              <w:ind w:left="465"/>
              <w:rPr>
                <w:sz w:val="24"/>
              </w:rPr>
            </w:pPr>
            <w:r w:rsidRPr="006B747E">
              <w:rPr>
                <w:sz w:val="24"/>
              </w:rPr>
              <w:t>–</w:t>
            </w:r>
            <w:r w:rsidRPr="006B747E">
              <w:rPr>
                <w:sz w:val="24"/>
              </w:rPr>
              <w:tab/>
              <w:t>именасуществительныевомножественномчисле,образованныепоправилу,а</w:t>
            </w:r>
          </w:p>
          <w:p w:rsidR="00436A5B" w:rsidRPr="006B747E" w:rsidRDefault="00A4646F">
            <w:pPr>
              <w:pStyle w:val="TableParagraph"/>
              <w:spacing w:line="264" w:lineRule="exact"/>
              <w:ind w:left="820"/>
              <w:rPr>
                <w:sz w:val="24"/>
              </w:rPr>
            </w:pPr>
            <w:r w:rsidRPr="006B747E">
              <w:rPr>
                <w:sz w:val="24"/>
              </w:rPr>
              <w:t>такжеисключения</w:t>
            </w:r>
          </w:p>
        </w:tc>
        <w:tc>
          <w:tcPr>
            <w:tcW w:w="1275" w:type="dxa"/>
          </w:tcPr>
          <w:p w:rsidR="00436A5B" w:rsidRPr="006B747E" w:rsidRDefault="00436A5B">
            <w:pPr>
              <w:pStyle w:val="TableParagraph"/>
              <w:rPr>
                <w:sz w:val="24"/>
              </w:rPr>
            </w:pPr>
          </w:p>
        </w:tc>
        <w:tc>
          <w:tcPr>
            <w:tcW w:w="1812" w:type="dxa"/>
            <w:vMerge w:val="restart"/>
          </w:tcPr>
          <w:p w:rsidR="00436A5B" w:rsidRPr="006B747E" w:rsidRDefault="00436A5B">
            <w:pPr>
              <w:pStyle w:val="TableParagraph"/>
              <w:rPr>
                <w:sz w:val="24"/>
              </w:rPr>
            </w:pPr>
          </w:p>
        </w:tc>
      </w:tr>
      <w:tr w:rsidR="00436A5B" w:rsidRPr="006B747E">
        <w:trPr>
          <w:trHeight w:val="1379"/>
        </w:trPr>
        <w:tc>
          <w:tcPr>
            <w:tcW w:w="2626" w:type="dxa"/>
            <w:vMerge/>
            <w:tcBorders>
              <w:top w:val="nil"/>
            </w:tcBorders>
          </w:tcPr>
          <w:p w:rsidR="00436A5B" w:rsidRPr="006B747E" w:rsidRDefault="00436A5B">
            <w:pPr>
              <w:rPr>
                <w:sz w:val="2"/>
                <w:szCs w:val="2"/>
              </w:rPr>
            </w:pPr>
          </w:p>
        </w:tc>
        <w:tc>
          <w:tcPr>
            <w:tcW w:w="9681" w:type="dxa"/>
          </w:tcPr>
          <w:p w:rsidR="00436A5B" w:rsidRPr="006B747E" w:rsidRDefault="00A4646F">
            <w:pPr>
              <w:pStyle w:val="TableParagraph"/>
              <w:spacing w:line="270" w:lineRule="exact"/>
              <w:ind w:right="5201"/>
              <w:jc w:val="right"/>
              <w:rPr>
                <w:b/>
                <w:sz w:val="24"/>
              </w:rPr>
            </w:pPr>
            <w:r w:rsidRPr="006B747E">
              <w:rPr>
                <w:b/>
                <w:sz w:val="24"/>
              </w:rPr>
              <w:t>Самостоятельнаяработаобучающихся</w:t>
            </w:r>
          </w:p>
          <w:p w:rsidR="00436A5B" w:rsidRPr="006B747E" w:rsidRDefault="00A4646F">
            <w:pPr>
              <w:pStyle w:val="TableParagraph"/>
              <w:numPr>
                <w:ilvl w:val="0"/>
                <w:numId w:val="29"/>
              </w:numPr>
              <w:tabs>
                <w:tab w:val="left" w:pos="305"/>
              </w:tabs>
              <w:spacing w:line="274" w:lineRule="exact"/>
              <w:ind w:right="5205" w:hanging="816"/>
              <w:jc w:val="right"/>
              <w:rPr>
                <w:sz w:val="24"/>
              </w:rPr>
            </w:pPr>
            <w:r w:rsidRPr="006B747E">
              <w:rPr>
                <w:sz w:val="24"/>
              </w:rPr>
              <w:t>сочинениенатему«Работакухни</w:t>
            </w:r>
            <w:r w:rsidRPr="006B747E">
              <w:rPr>
                <w:b/>
                <w:sz w:val="24"/>
              </w:rPr>
              <w:t>»</w:t>
            </w:r>
            <w:r w:rsidRPr="006B747E">
              <w:rPr>
                <w:sz w:val="24"/>
              </w:rPr>
              <w:t>;</w:t>
            </w:r>
          </w:p>
          <w:p w:rsidR="00436A5B" w:rsidRPr="006B747E" w:rsidRDefault="00A4646F">
            <w:pPr>
              <w:pStyle w:val="TableParagraph"/>
              <w:numPr>
                <w:ilvl w:val="0"/>
                <w:numId w:val="29"/>
              </w:numPr>
              <w:tabs>
                <w:tab w:val="left" w:pos="816"/>
              </w:tabs>
              <w:ind w:hanging="306"/>
              <w:rPr>
                <w:sz w:val="24"/>
              </w:rPr>
            </w:pPr>
            <w:r w:rsidRPr="006B747E">
              <w:rPr>
                <w:sz w:val="24"/>
              </w:rPr>
              <w:t>освоениелексическогоматериалапотеме,</w:t>
            </w:r>
          </w:p>
          <w:p w:rsidR="00436A5B" w:rsidRPr="006B747E" w:rsidRDefault="00A4646F">
            <w:pPr>
              <w:pStyle w:val="TableParagraph"/>
              <w:numPr>
                <w:ilvl w:val="0"/>
                <w:numId w:val="29"/>
              </w:numPr>
              <w:tabs>
                <w:tab w:val="left" w:pos="816"/>
              </w:tabs>
              <w:ind w:hanging="306"/>
              <w:rPr>
                <w:sz w:val="24"/>
              </w:rPr>
            </w:pPr>
            <w:r w:rsidRPr="006B747E">
              <w:rPr>
                <w:sz w:val="24"/>
              </w:rPr>
              <w:t>чтение,переводтекстов,</w:t>
            </w:r>
          </w:p>
          <w:p w:rsidR="00436A5B" w:rsidRPr="006B747E" w:rsidRDefault="00A4646F">
            <w:pPr>
              <w:pStyle w:val="TableParagraph"/>
              <w:numPr>
                <w:ilvl w:val="0"/>
                <w:numId w:val="29"/>
              </w:numPr>
              <w:tabs>
                <w:tab w:val="left" w:pos="816"/>
              </w:tabs>
              <w:spacing w:line="264" w:lineRule="exact"/>
              <w:ind w:hanging="306"/>
              <w:rPr>
                <w:sz w:val="24"/>
              </w:rPr>
            </w:pPr>
            <w:r w:rsidRPr="006B747E">
              <w:rPr>
                <w:sz w:val="24"/>
              </w:rPr>
              <w:t>выполнениеграмматическихупражнений</w:t>
            </w:r>
          </w:p>
        </w:tc>
        <w:tc>
          <w:tcPr>
            <w:tcW w:w="1275" w:type="dxa"/>
          </w:tcPr>
          <w:p w:rsidR="00436A5B" w:rsidRPr="006B747E" w:rsidRDefault="00436A5B">
            <w:pPr>
              <w:pStyle w:val="TableParagraph"/>
              <w:rPr>
                <w:sz w:val="24"/>
              </w:rPr>
            </w:pPr>
          </w:p>
        </w:tc>
        <w:tc>
          <w:tcPr>
            <w:tcW w:w="1812" w:type="dxa"/>
            <w:vMerge/>
            <w:tcBorders>
              <w:top w:val="nil"/>
            </w:tcBorders>
          </w:tcPr>
          <w:p w:rsidR="00436A5B" w:rsidRPr="006B747E" w:rsidRDefault="00436A5B">
            <w:pPr>
              <w:rPr>
                <w:sz w:val="2"/>
                <w:szCs w:val="2"/>
              </w:rPr>
            </w:pPr>
          </w:p>
        </w:tc>
      </w:tr>
      <w:tr w:rsidR="00436A5B" w:rsidRPr="006B747E">
        <w:trPr>
          <w:trHeight w:val="276"/>
        </w:trPr>
        <w:tc>
          <w:tcPr>
            <w:tcW w:w="2626" w:type="dxa"/>
            <w:vMerge w:val="restart"/>
          </w:tcPr>
          <w:p w:rsidR="00436A5B" w:rsidRPr="006B747E" w:rsidRDefault="00A4646F">
            <w:pPr>
              <w:pStyle w:val="TableParagraph"/>
              <w:ind w:left="110" w:right="383"/>
              <w:rPr>
                <w:b/>
                <w:sz w:val="24"/>
              </w:rPr>
            </w:pPr>
            <w:r w:rsidRPr="006B747E">
              <w:rPr>
                <w:b/>
                <w:sz w:val="24"/>
              </w:rPr>
              <w:t>Тема 3.Составление меню.Названияблюд</w:t>
            </w:r>
          </w:p>
        </w:tc>
        <w:tc>
          <w:tcPr>
            <w:tcW w:w="9681" w:type="dxa"/>
          </w:tcPr>
          <w:p w:rsidR="00436A5B" w:rsidRPr="006B747E" w:rsidRDefault="00A4646F">
            <w:pPr>
              <w:pStyle w:val="TableParagraph"/>
              <w:spacing w:line="256" w:lineRule="exact"/>
              <w:ind w:left="107"/>
              <w:rPr>
                <w:b/>
                <w:sz w:val="24"/>
              </w:rPr>
            </w:pPr>
            <w:r w:rsidRPr="006B747E">
              <w:rPr>
                <w:b/>
                <w:sz w:val="24"/>
              </w:rPr>
              <w:t>Содержаниеучебногоматериала</w:t>
            </w:r>
          </w:p>
        </w:tc>
        <w:tc>
          <w:tcPr>
            <w:tcW w:w="1275" w:type="dxa"/>
            <w:vMerge w:val="restart"/>
          </w:tcPr>
          <w:p w:rsidR="00436A5B" w:rsidRPr="006B747E" w:rsidRDefault="00A4646F">
            <w:pPr>
              <w:pStyle w:val="TableParagraph"/>
              <w:spacing w:line="273" w:lineRule="exact"/>
              <w:ind w:right="207"/>
              <w:jc w:val="center"/>
              <w:rPr>
                <w:b/>
                <w:sz w:val="24"/>
              </w:rPr>
            </w:pPr>
            <w:r w:rsidRPr="006B747E">
              <w:rPr>
                <w:b/>
                <w:sz w:val="24"/>
              </w:rPr>
              <w:t>4</w:t>
            </w:r>
          </w:p>
        </w:tc>
        <w:tc>
          <w:tcPr>
            <w:tcW w:w="1812" w:type="dxa"/>
            <w:vMerge w:val="restart"/>
          </w:tcPr>
          <w:p w:rsidR="00436A5B" w:rsidRPr="006B747E" w:rsidRDefault="00A4646F">
            <w:pPr>
              <w:pStyle w:val="TableParagraph"/>
              <w:spacing w:line="273" w:lineRule="exact"/>
              <w:ind w:left="109"/>
              <w:rPr>
                <w:b/>
                <w:sz w:val="24"/>
              </w:rPr>
            </w:pPr>
            <w:r w:rsidRPr="006B747E">
              <w:rPr>
                <w:b/>
                <w:sz w:val="24"/>
              </w:rPr>
              <w:t>ОК1-5,9,10</w:t>
            </w:r>
          </w:p>
        </w:tc>
      </w:tr>
      <w:tr w:rsidR="00436A5B" w:rsidRPr="006B747E">
        <w:trPr>
          <w:trHeight w:val="1655"/>
        </w:trPr>
        <w:tc>
          <w:tcPr>
            <w:tcW w:w="2626" w:type="dxa"/>
            <w:vMerge/>
            <w:tcBorders>
              <w:top w:val="nil"/>
            </w:tcBorders>
          </w:tcPr>
          <w:p w:rsidR="00436A5B" w:rsidRPr="006B747E" w:rsidRDefault="00436A5B">
            <w:pPr>
              <w:rPr>
                <w:sz w:val="2"/>
                <w:szCs w:val="2"/>
              </w:rPr>
            </w:pPr>
          </w:p>
        </w:tc>
        <w:tc>
          <w:tcPr>
            <w:tcW w:w="9681" w:type="dxa"/>
          </w:tcPr>
          <w:p w:rsidR="00436A5B" w:rsidRPr="006B747E" w:rsidRDefault="00A4646F">
            <w:pPr>
              <w:pStyle w:val="TableParagraph"/>
              <w:ind w:left="107"/>
              <w:rPr>
                <w:sz w:val="24"/>
              </w:rPr>
            </w:pPr>
            <w:r w:rsidRPr="006B747E">
              <w:rPr>
                <w:sz w:val="24"/>
              </w:rPr>
              <w:t>Освоениелексическогоматериалапотемам:«Названияблюд»,«Видыменюиструктураменю»</w:t>
            </w:r>
          </w:p>
          <w:p w:rsidR="00436A5B" w:rsidRPr="006B747E" w:rsidRDefault="00A4646F">
            <w:pPr>
              <w:pStyle w:val="TableParagraph"/>
              <w:ind w:left="150"/>
              <w:rPr>
                <w:sz w:val="24"/>
              </w:rPr>
            </w:pPr>
            <w:r w:rsidRPr="006B747E">
              <w:rPr>
                <w:sz w:val="24"/>
              </w:rPr>
              <w:t>Грамматическийматериал:</w:t>
            </w:r>
          </w:p>
          <w:p w:rsidR="00436A5B" w:rsidRPr="006B747E" w:rsidRDefault="00A4646F">
            <w:pPr>
              <w:pStyle w:val="TableParagraph"/>
              <w:numPr>
                <w:ilvl w:val="0"/>
                <w:numId w:val="28"/>
              </w:numPr>
              <w:tabs>
                <w:tab w:val="left" w:pos="816"/>
              </w:tabs>
              <w:ind w:hanging="306"/>
              <w:rPr>
                <w:sz w:val="24"/>
              </w:rPr>
            </w:pPr>
            <w:r w:rsidRPr="006B747E">
              <w:rPr>
                <w:sz w:val="24"/>
              </w:rPr>
              <w:t>артикль:определенный,неопределенный,нулевой;</w:t>
            </w:r>
          </w:p>
          <w:p w:rsidR="00436A5B" w:rsidRPr="006B747E" w:rsidRDefault="00A4646F">
            <w:pPr>
              <w:pStyle w:val="TableParagraph"/>
              <w:numPr>
                <w:ilvl w:val="0"/>
                <w:numId w:val="28"/>
              </w:numPr>
              <w:tabs>
                <w:tab w:val="left" w:pos="816"/>
              </w:tabs>
              <w:ind w:hanging="306"/>
              <w:rPr>
                <w:sz w:val="24"/>
              </w:rPr>
            </w:pPr>
            <w:r w:rsidRPr="006B747E">
              <w:rPr>
                <w:sz w:val="24"/>
              </w:rPr>
              <w:t>основныеслучаиупотребленияопределенногоинеопределенногоартикля;</w:t>
            </w:r>
          </w:p>
          <w:p w:rsidR="00436A5B" w:rsidRPr="006B747E" w:rsidRDefault="00A4646F">
            <w:pPr>
              <w:pStyle w:val="TableParagraph"/>
              <w:numPr>
                <w:ilvl w:val="0"/>
                <w:numId w:val="28"/>
              </w:numPr>
              <w:tabs>
                <w:tab w:val="left" w:pos="816"/>
              </w:tabs>
              <w:spacing w:line="264" w:lineRule="exact"/>
              <w:ind w:hanging="306"/>
              <w:rPr>
                <w:sz w:val="24"/>
              </w:rPr>
            </w:pPr>
            <w:r w:rsidRPr="006B747E">
              <w:rPr>
                <w:sz w:val="24"/>
              </w:rPr>
              <w:t>употреблениесуществительныхбезартикля</w:t>
            </w:r>
          </w:p>
        </w:tc>
        <w:tc>
          <w:tcPr>
            <w:tcW w:w="1275" w:type="dxa"/>
            <w:vMerge/>
            <w:tcBorders>
              <w:top w:val="nil"/>
            </w:tcBorders>
          </w:tcPr>
          <w:p w:rsidR="00436A5B" w:rsidRPr="006B747E" w:rsidRDefault="00436A5B">
            <w:pPr>
              <w:rPr>
                <w:sz w:val="2"/>
                <w:szCs w:val="2"/>
              </w:rPr>
            </w:pPr>
          </w:p>
        </w:tc>
        <w:tc>
          <w:tcPr>
            <w:tcW w:w="1812" w:type="dxa"/>
            <w:vMerge/>
            <w:tcBorders>
              <w:top w:val="nil"/>
            </w:tcBorders>
          </w:tcPr>
          <w:p w:rsidR="00436A5B" w:rsidRPr="006B747E" w:rsidRDefault="00436A5B">
            <w:pPr>
              <w:rPr>
                <w:sz w:val="2"/>
                <w:szCs w:val="2"/>
              </w:rPr>
            </w:pPr>
          </w:p>
        </w:tc>
      </w:tr>
      <w:tr w:rsidR="00436A5B" w:rsidRPr="006B747E">
        <w:trPr>
          <w:trHeight w:val="650"/>
        </w:trPr>
        <w:tc>
          <w:tcPr>
            <w:tcW w:w="2626" w:type="dxa"/>
            <w:vMerge/>
            <w:tcBorders>
              <w:top w:val="nil"/>
            </w:tcBorders>
          </w:tcPr>
          <w:p w:rsidR="00436A5B" w:rsidRPr="006B747E" w:rsidRDefault="00436A5B">
            <w:pPr>
              <w:rPr>
                <w:sz w:val="2"/>
                <w:szCs w:val="2"/>
              </w:rPr>
            </w:pPr>
          </w:p>
        </w:tc>
        <w:tc>
          <w:tcPr>
            <w:tcW w:w="9681" w:type="dxa"/>
          </w:tcPr>
          <w:p w:rsidR="00436A5B" w:rsidRPr="006B747E" w:rsidRDefault="00A4646F">
            <w:pPr>
              <w:pStyle w:val="TableParagraph"/>
              <w:spacing w:line="270" w:lineRule="exact"/>
              <w:ind w:left="150"/>
              <w:rPr>
                <w:b/>
                <w:sz w:val="24"/>
              </w:rPr>
            </w:pPr>
            <w:r w:rsidRPr="006B747E">
              <w:rPr>
                <w:b/>
                <w:sz w:val="24"/>
              </w:rPr>
              <w:t>Самостоятельнаяработаобучающихся:</w:t>
            </w:r>
          </w:p>
          <w:p w:rsidR="00436A5B" w:rsidRPr="006B747E" w:rsidRDefault="00A4646F">
            <w:pPr>
              <w:pStyle w:val="TableParagraph"/>
              <w:spacing w:line="274" w:lineRule="exact"/>
              <w:ind w:left="510"/>
              <w:rPr>
                <w:sz w:val="24"/>
              </w:rPr>
            </w:pPr>
            <w:r w:rsidRPr="006B747E">
              <w:rPr>
                <w:sz w:val="24"/>
              </w:rPr>
              <w:t>–составлениеменюресторана,кафе</w:t>
            </w:r>
          </w:p>
        </w:tc>
        <w:tc>
          <w:tcPr>
            <w:tcW w:w="1275" w:type="dxa"/>
          </w:tcPr>
          <w:p w:rsidR="00436A5B" w:rsidRPr="006B747E" w:rsidRDefault="00436A5B">
            <w:pPr>
              <w:pStyle w:val="TableParagraph"/>
              <w:rPr>
                <w:sz w:val="24"/>
              </w:rPr>
            </w:pPr>
          </w:p>
        </w:tc>
        <w:tc>
          <w:tcPr>
            <w:tcW w:w="1812" w:type="dxa"/>
            <w:vMerge/>
            <w:tcBorders>
              <w:top w:val="nil"/>
            </w:tcBorders>
          </w:tcPr>
          <w:p w:rsidR="00436A5B" w:rsidRPr="006B747E" w:rsidRDefault="00436A5B">
            <w:pPr>
              <w:rPr>
                <w:sz w:val="2"/>
                <w:szCs w:val="2"/>
              </w:rPr>
            </w:pPr>
          </w:p>
        </w:tc>
      </w:tr>
      <w:tr w:rsidR="00436A5B" w:rsidRPr="006B747E">
        <w:trPr>
          <w:trHeight w:val="275"/>
        </w:trPr>
        <w:tc>
          <w:tcPr>
            <w:tcW w:w="2626" w:type="dxa"/>
            <w:vMerge w:val="restart"/>
          </w:tcPr>
          <w:p w:rsidR="00436A5B" w:rsidRPr="006B747E" w:rsidRDefault="00A4646F">
            <w:pPr>
              <w:pStyle w:val="TableParagraph"/>
              <w:spacing w:line="273" w:lineRule="exact"/>
              <w:ind w:left="110"/>
              <w:rPr>
                <w:b/>
                <w:sz w:val="24"/>
              </w:rPr>
            </w:pPr>
            <w:r w:rsidRPr="006B747E">
              <w:rPr>
                <w:b/>
                <w:sz w:val="24"/>
              </w:rPr>
              <w:t>Тема4.</w:t>
            </w:r>
          </w:p>
          <w:p w:rsidR="00436A5B" w:rsidRPr="006B747E" w:rsidRDefault="00A4646F">
            <w:pPr>
              <w:pStyle w:val="TableParagraph"/>
              <w:ind w:left="110" w:right="275"/>
              <w:rPr>
                <w:b/>
                <w:sz w:val="24"/>
              </w:rPr>
            </w:pPr>
            <w:r w:rsidRPr="006B747E">
              <w:rPr>
                <w:b/>
                <w:sz w:val="24"/>
              </w:rPr>
              <w:t>Кухня. Производст-венныепомещенияиоборудование</w:t>
            </w:r>
          </w:p>
        </w:tc>
        <w:tc>
          <w:tcPr>
            <w:tcW w:w="9681" w:type="dxa"/>
          </w:tcPr>
          <w:p w:rsidR="00436A5B" w:rsidRPr="006B747E" w:rsidRDefault="00A4646F">
            <w:pPr>
              <w:pStyle w:val="TableParagraph"/>
              <w:spacing w:line="256" w:lineRule="exact"/>
              <w:ind w:left="107"/>
              <w:rPr>
                <w:b/>
                <w:sz w:val="24"/>
              </w:rPr>
            </w:pPr>
            <w:r w:rsidRPr="006B747E">
              <w:rPr>
                <w:b/>
                <w:sz w:val="24"/>
              </w:rPr>
              <w:t>Содержаниеучебногоматериала</w:t>
            </w:r>
          </w:p>
        </w:tc>
        <w:tc>
          <w:tcPr>
            <w:tcW w:w="1275" w:type="dxa"/>
            <w:vMerge w:val="restart"/>
          </w:tcPr>
          <w:p w:rsidR="00436A5B" w:rsidRPr="006B747E" w:rsidRDefault="00A4646F">
            <w:pPr>
              <w:pStyle w:val="TableParagraph"/>
              <w:spacing w:line="273" w:lineRule="exact"/>
              <w:ind w:right="207"/>
              <w:jc w:val="center"/>
              <w:rPr>
                <w:b/>
                <w:sz w:val="24"/>
              </w:rPr>
            </w:pPr>
            <w:r w:rsidRPr="006B747E">
              <w:rPr>
                <w:b/>
                <w:sz w:val="24"/>
              </w:rPr>
              <w:t>2</w:t>
            </w:r>
          </w:p>
        </w:tc>
        <w:tc>
          <w:tcPr>
            <w:tcW w:w="1812" w:type="dxa"/>
            <w:vMerge w:val="restart"/>
          </w:tcPr>
          <w:p w:rsidR="00436A5B" w:rsidRPr="006B747E" w:rsidRDefault="00A4646F">
            <w:pPr>
              <w:pStyle w:val="TableParagraph"/>
              <w:spacing w:line="273" w:lineRule="exact"/>
              <w:ind w:left="109"/>
              <w:rPr>
                <w:b/>
                <w:sz w:val="24"/>
              </w:rPr>
            </w:pPr>
            <w:r w:rsidRPr="006B747E">
              <w:rPr>
                <w:b/>
                <w:sz w:val="24"/>
              </w:rPr>
              <w:t>ОК1-5,9,10</w:t>
            </w:r>
          </w:p>
        </w:tc>
      </w:tr>
      <w:tr w:rsidR="00436A5B" w:rsidRPr="006B747E">
        <w:trPr>
          <w:trHeight w:val="1622"/>
        </w:trPr>
        <w:tc>
          <w:tcPr>
            <w:tcW w:w="2626" w:type="dxa"/>
            <w:vMerge/>
            <w:tcBorders>
              <w:top w:val="nil"/>
            </w:tcBorders>
          </w:tcPr>
          <w:p w:rsidR="00436A5B" w:rsidRPr="006B747E" w:rsidRDefault="00436A5B">
            <w:pPr>
              <w:rPr>
                <w:sz w:val="2"/>
                <w:szCs w:val="2"/>
              </w:rPr>
            </w:pPr>
          </w:p>
        </w:tc>
        <w:tc>
          <w:tcPr>
            <w:tcW w:w="9681" w:type="dxa"/>
          </w:tcPr>
          <w:p w:rsidR="00436A5B" w:rsidRPr="006B747E" w:rsidRDefault="00A4646F">
            <w:pPr>
              <w:pStyle w:val="TableParagraph"/>
              <w:ind w:left="150"/>
              <w:rPr>
                <w:sz w:val="24"/>
              </w:rPr>
            </w:pPr>
            <w:r w:rsidRPr="006B747E">
              <w:rPr>
                <w:sz w:val="24"/>
              </w:rPr>
              <w:t>Освоение лексическогоматериалапотеме«Кухонное оборудование.Производственныепомещения»</w:t>
            </w:r>
          </w:p>
          <w:p w:rsidR="00436A5B" w:rsidRPr="006B747E" w:rsidRDefault="00A4646F">
            <w:pPr>
              <w:pStyle w:val="TableParagraph"/>
              <w:ind w:left="150"/>
              <w:rPr>
                <w:sz w:val="24"/>
              </w:rPr>
            </w:pPr>
            <w:r w:rsidRPr="006B747E">
              <w:rPr>
                <w:b/>
                <w:sz w:val="24"/>
              </w:rPr>
              <w:t>Г</w:t>
            </w:r>
            <w:r w:rsidRPr="006B747E">
              <w:rPr>
                <w:sz w:val="24"/>
              </w:rPr>
              <w:t>рамматическийматериал:</w:t>
            </w:r>
          </w:p>
          <w:p w:rsidR="00436A5B" w:rsidRPr="006B747E" w:rsidRDefault="00A4646F">
            <w:pPr>
              <w:pStyle w:val="TableParagraph"/>
              <w:spacing w:before="114"/>
              <w:ind w:left="870" w:hanging="360"/>
              <w:rPr>
                <w:sz w:val="24"/>
              </w:rPr>
            </w:pPr>
            <w:r w:rsidRPr="006B747E">
              <w:rPr>
                <w:sz w:val="24"/>
              </w:rPr>
              <w:t>–имена прилагательные в положительной, сравнительной и превосходной степенях,образованныепо правилу, атакжеисключения</w:t>
            </w:r>
          </w:p>
        </w:tc>
        <w:tc>
          <w:tcPr>
            <w:tcW w:w="1275" w:type="dxa"/>
            <w:vMerge/>
            <w:tcBorders>
              <w:top w:val="nil"/>
            </w:tcBorders>
          </w:tcPr>
          <w:p w:rsidR="00436A5B" w:rsidRPr="006B747E" w:rsidRDefault="00436A5B">
            <w:pPr>
              <w:rPr>
                <w:sz w:val="2"/>
                <w:szCs w:val="2"/>
              </w:rPr>
            </w:pPr>
          </w:p>
        </w:tc>
        <w:tc>
          <w:tcPr>
            <w:tcW w:w="1812" w:type="dxa"/>
            <w:vMerge/>
            <w:tcBorders>
              <w:top w:val="nil"/>
            </w:tcBorders>
          </w:tcPr>
          <w:p w:rsidR="00436A5B" w:rsidRPr="006B747E" w:rsidRDefault="00436A5B">
            <w:pPr>
              <w:rPr>
                <w:sz w:val="2"/>
                <w:szCs w:val="2"/>
              </w:rPr>
            </w:pPr>
          </w:p>
        </w:tc>
      </w:tr>
      <w:tr w:rsidR="00436A5B" w:rsidRPr="006B747E">
        <w:trPr>
          <w:trHeight w:val="275"/>
        </w:trPr>
        <w:tc>
          <w:tcPr>
            <w:tcW w:w="2626" w:type="dxa"/>
            <w:vMerge w:val="restart"/>
          </w:tcPr>
          <w:p w:rsidR="00436A5B" w:rsidRPr="006B747E" w:rsidRDefault="00A4646F">
            <w:pPr>
              <w:pStyle w:val="TableParagraph"/>
              <w:spacing w:line="273" w:lineRule="exact"/>
              <w:ind w:left="110"/>
              <w:rPr>
                <w:b/>
                <w:sz w:val="24"/>
              </w:rPr>
            </w:pPr>
            <w:r w:rsidRPr="006B747E">
              <w:rPr>
                <w:b/>
                <w:sz w:val="24"/>
              </w:rPr>
              <w:t>Тема5.</w:t>
            </w:r>
          </w:p>
          <w:p w:rsidR="00436A5B" w:rsidRPr="006B747E" w:rsidRDefault="00A4646F">
            <w:pPr>
              <w:pStyle w:val="TableParagraph"/>
              <w:ind w:left="110" w:right="145"/>
              <w:rPr>
                <w:b/>
                <w:sz w:val="24"/>
              </w:rPr>
            </w:pPr>
            <w:r w:rsidRPr="006B747E">
              <w:rPr>
                <w:b/>
                <w:sz w:val="24"/>
              </w:rPr>
              <w:t>Кухонная, столовая ибарная посуда</w:t>
            </w:r>
          </w:p>
        </w:tc>
        <w:tc>
          <w:tcPr>
            <w:tcW w:w="9681" w:type="dxa"/>
          </w:tcPr>
          <w:p w:rsidR="00436A5B" w:rsidRPr="006B747E" w:rsidRDefault="00A4646F">
            <w:pPr>
              <w:pStyle w:val="TableParagraph"/>
              <w:spacing w:line="256" w:lineRule="exact"/>
              <w:ind w:left="107"/>
              <w:rPr>
                <w:b/>
                <w:sz w:val="24"/>
              </w:rPr>
            </w:pPr>
            <w:r w:rsidRPr="006B747E">
              <w:rPr>
                <w:b/>
                <w:sz w:val="24"/>
              </w:rPr>
              <w:t>Содержаниеучебногоматериала</w:t>
            </w:r>
          </w:p>
        </w:tc>
        <w:tc>
          <w:tcPr>
            <w:tcW w:w="1275" w:type="dxa"/>
            <w:vMerge w:val="restart"/>
          </w:tcPr>
          <w:p w:rsidR="00436A5B" w:rsidRPr="006B747E" w:rsidRDefault="00A4646F">
            <w:pPr>
              <w:pStyle w:val="TableParagraph"/>
              <w:spacing w:line="273" w:lineRule="exact"/>
              <w:ind w:right="207"/>
              <w:jc w:val="center"/>
              <w:rPr>
                <w:b/>
                <w:sz w:val="24"/>
              </w:rPr>
            </w:pPr>
            <w:r w:rsidRPr="006B747E">
              <w:rPr>
                <w:b/>
                <w:sz w:val="24"/>
              </w:rPr>
              <w:t>2</w:t>
            </w:r>
          </w:p>
        </w:tc>
        <w:tc>
          <w:tcPr>
            <w:tcW w:w="1812" w:type="dxa"/>
            <w:vMerge w:val="restart"/>
          </w:tcPr>
          <w:p w:rsidR="00436A5B" w:rsidRPr="006B747E" w:rsidRDefault="00A4646F">
            <w:pPr>
              <w:pStyle w:val="TableParagraph"/>
              <w:spacing w:line="273" w:lineRule="exact"/>
              <w:ind w:left="109"/>
              <w:rPr>
                <w:b/>
                <w:sz w:val="24"/>
              </w:rPr>
            </w:pPr>
            <w:r w:rsidRPr="006B747E">
              <w:rPr>
                <w:b/>
                <w:sz w:val="24"/>
              </w:rPr>
              <w:t>ОК1-5,9,10</w:t>
            </w:r>
          </w:p>
        </w:tc>
      </w:tr>
      <w:tr w:rsidR="00436A5B" w:rsidRPr="006B747E">
        <w:trPr>
          <w:trHeight w:val="1344"/>
        </w:trPr>
        <w:tc>
          <w:tcPr>
            <w:tcW w:w="2626" w:type="dxa"/>
            <w:vMerge/>
            <w:tcBorders>
              <w:top w:val="nil"/>
            </w:tcBorders>
          </w:tcPr>
          <w:p w:rsidR="00436A5B" w:rsidRPr="006B747E" w:rsidRDefault="00436A5B">
            <w:pPr>
              <w:rPr>
                <w:sz w:val="2"/>
                <w:szCs w:val="2"/>
              </w:rPr>
            </w:pPr>
          </w:p>
        </w:tc>
        <w:tc>
          <w:tcPr>
            <w:tcW w:w="9681" w:type="dxa"/>
          </w:tcPr>
          <w:p w:rsidR="00436A5B" w:rsidRPr="006B747E" w:rsidRDefault="00A4646F">
            <w:pPr>
              <w:pStyle w:val="TableParagraph"/>
              <w:ind w:left="150"/>
              <w:rPr>
                <w:sz w:val="24"/>
              </w:rPr>
            </w:pPr>
            <w:r w:rsidRPr="006B747E">
              <w:rPr>
                <w:sz w:val="24"/>
              </w:rPr>
              <w:t>Освоениелексическогоматериалапотемам:«Кухонная,столоваяибарнаяпосуда»,«Сер-вировка стола»</w:t>
            </w:r>
          </w:p>
          <w:p w:rsidR="00436A5B" w:rsidRPr="006B747E" w:rsidRDefault="00A4646F">
            <w:pPr>
              <w:pStyle w:val="TableParagraph"/>
              <w:ind w:left="150"/>
              <w:rPr>
                <w:sz w:val="24"/>
              </w:rPr>
            </w:pPr>
            <w:r w:rsidRPr="006B747E">
              <w:rPr>
                <w:sz w:val="24"/>
              </w:rPr>
              <w:t>Грамматическийматериал:</w:t>
            </w:r>
          </w:p>
          <w:p w:rsidR="00436A5B" w:rsidRPr="006B747E" w:rsidRDefault="00A4646F">
            <w:pPr>
              <w:pStyle w:val="TableParagraph"/>
              <w:spacing w:before="112"/>
              <w:ind w:left="510"/>
              <w:rPr>
                <w:sz w:val="24"/>
              </w:rPr>
            </w:pPr>
            <w:r w:rsidRPr="006B747E">
              <w:rPr>
                <w:sz w:val="24"/>
              </w:rPr>
              <w:t>–образованиеиупотреблениеглаголоввPresent,Past,FutureSimple/Indefinite.</w:t>
            </w:r>
          </w:p>
        </w:tc>
        <w:tc>
          <w:tcPr>
            <w:tcW w:w="1275" w:type="dxa"/>
            <w:vMerge/>
            <w:tcBorders>
              <w:top w:val="nil"/>
            </w:tcBorders>
          </w:tcPr>
          <w:p w:rsidR="00436A5B" w:rsidRPr="006B747E" w:rsidRDefault="00436A5B">
            <w:pPr>
              <w:rPr>
                <w:sz w:val="2"/>
                <w:szCs w:val="2"/>
              </w:rPr>
            </w:pPr>
          </w:p>
        </w:tc>
        <w:tc>
          <w:tcPr>
            <w:tcW w:w="1812" w:type="dxa"/>
            <w:vMerge/>
            <w:tcBorders>
              <w:top w:val="nil"/>
            </w:tcBorders>
          </w:tcPr>
          <w:p w:rsidR="00436A5B" w:rsidRPr="006B747E" w:rsidRDefault="00436A5B">
            <w:pPr>
              <w:rPr>
                <w:sz w:val="2"/>
                <w:szCs w:val="2"/>
              </w:rPr>
            </w:pPr>
          </w:p>
        </w:tc>
      </w:tr>
      <w:tr w:rsidR="00436A5B" w:rsidRPr="006B747E">
        <w:trPr>
          <w:trHeight w:val="275"/>
        </w:trPr>
        <w:tc>
          <w:tcPr>
            <w:tcW w:w="2626" w:type="dxa"/>
            <w:vMerge/>
            <w:tcBorders>
              <w:top w:val="nil"/>
            </w:tcBorders>
          </w:tcPr>
          <w:p w:rsidR="00436A5B" w:rsidRPr="006B747E" w:rsidRDefault="00436A5B">
            <w:pPr>
              <w:rPr>
                <w:sz w:val="2"/>
                <w:szCs w:val="2"/>
              </w:rPr>
            </w:pPr>
          </w:p>
        </w:tc>
        <w:tc>
          <w:tcPr>
            <w:tcW w:w="9681" w:type="dxa"/>
          </w:tcPr>
          <w:p w:rsidR="00436A5B" w:rsidRPr="006B747E" w:rsidRDefault="00A4646F">
            <w:pPr>
              <w:pStyle w:val="TableParagraph"/>
              <w:spacing w:line="256" w:lineRule="exact"/>
              <w:ind w:left="107"/>
              <w:rPr>
                <w:b/>
                <w:sz w:val="24"/>
              </w:rPr>
            </w:pPr>
            <w:r w:rsidRPr="006B747E">
              <w:rPr>
                <w:b/>
                <w:sz w:val="24"/>
              </w:rPr>
              <w:t>Самостоятельнаяработаобучающихся:</w:t>
            </w:r>
          </w:p>
        </w:tc>
        <w:tc>
          <w:tcPr>
            <w:tcW w:w="1275" w:type="dxa"/>
          </w:tcPr>
          <w:p w:rsidR="00436A5B" w:rsidRPr="006B747E" w:rsidRDefault="00436A5B">
            <w:pPr>
              <w:pStyle w:val="TableParagraph"/>
              <w:rPr>
                <w:sz w:val="20"/>
              </w:rPr>
            </w:pPr>
          </w:p>
        </w:tc>
        <w:tc>
          <w:tcPr>
            <w:tcW w:w="1812" w:type="dxa"/>
          </w:tcPr>
          <w:p w:rsidR="00436A5B" w:rsidRPr="006B747E" w:rsidRDefault="00436A5B">
            <w:pPr>
              <w:pStyle w:val="TableParagraph"/>
              <w:rPr>
                <w:sz w:val="20"/>
              </w:rPr>
            </w:pPr>
          </w:p>
        </w:tc>
      </w:tr>
    </w:tbl>
    <w:p w:rsidR="00436A5B" w:rsidRPr="006B747E" w:rsidRDefault="00436A5B">
      <w:pPr>
        <w:rPr>
          <w:sz w:val="20"/>
        </w:rPr>
        <w:sectPr w:rsidR="00436A5B" w:rsidRPr="006B747E">
          <w:pgSz w:w="16840" w:h="11910" w:orient="landscape"/>
          <w:pgMar w:top="1100" w:right="420" w:bottom="1400" w:left="800" w:header="0" w:footer="1218" w:gutter="0"/>
          <w:cols w:space="720"/>
        </w:sect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spacing w:before="9"/>
        <w:rPr>
          <w:b/>
          <w:sz w:val="11"/>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26"/>
        <w:gridCol w:w="9681"/>
        <w:gridCol w:w="1275"/>
        <w:gridCol w:w="1812"/>
      </w:tblGrid>
      <w:tr w:rsidR="00436A5B" w:rsidRPr="006B747E">
        <w:trPr>
          <w:trHeight w:val="827"/>
        </w:trPr>
        <w:tc>
          <w:tcPr>
            <w:tcW w:w="2626" w:type="dxa"/>
          </w:tcPr>
          <w:p w:rsidR="00436A5B" w:rsidRPr="006B747E" w:rsidRDefault="00436A5B">
            <w:pPr>
              <w:pStyle w:val="TableParagraph"/>
              <w:rPr>
                <w:sz w:val="24"/>
              </w:rPr>
            </w:pPr>
          </w:p>
        </w:tc>
        <w:tc>
          <w:tcPr>
            <w:tcW w:w="9681" w:type="dxa"/>
          </w:tcPr>
          <w:p w:rsidR="00436A5B" w:rsidRPr="006B747E" w:rsidRDefault="00A4646F">
            <w:pPr>
              <w:pStyle w:val="TableParagraph"/>
              <w:numPr>
                <w:ilvl w:val="0"/>
                <w:numId w:val="27"/>
              </w:numPr>
              <w:tabs>
                <w:tab w:val="left" w:pos="816"/>
              </w:tabs>
              <w:spacing w:line="268" w:lineRule="exact"/>
              <w:ind w:hanging="306"/>
              <w:rPr>
                <w:sz w:val="24"/>
              </w:rPr>
            </w:pPr>
            <w:r w:rsidRPr="006B747E">
              <w:rPr>
                <w:sz w:val="24"/>
              </w:rPr>
              <w:t>освоениелексического материалапотемам4,5,</w:t>
            </w:r>
          </w:p>
          <w:p w:rsidR="00436A5B" w:rsidRPr="006B747E" w:rsidRDefault="00A4646F">
            <w:pPr>
              <w:pStyle w:val="TableParagraph"/>
              <w:numPr>
                <w:ilvl w:val="0"/>
                <w:numId w:val="27"/>
              </w:numPr>
              <w:tabs>
                <w:tab w:val="left" w:pos="816"/>
              </w:tabs>
              <w:ind w:hanging="306"/>
              <w:rPr>
                <w:sz w:val="24"/>
              </w:rPr>
            </w:pPr>
            <w:r w:rsidRPr="006B747E">
              <w:rPr>
                <w:sz w:val="24"/>
              </w:rPr>
              <w:t>чтение,переводтекстов,</w:t>
            </w:r>
          </w:p>
          <w:p w:rsidR="00436A5B" w:rsidRPr="006B747E" w:rsidRDefault="00A4646F">
            <w:pPr>
              <w:pStyle w:val="TableParagraph"/>
              <w:numPr>
                <w:ilvl w:val="0"/>
                <w:numId w:val="27"/>
              </w:numPr>
              <w:tabs>
                <w:tab w:val="left" w:pos="816"/>
              </w:tabs>
              <w:spacing w:line="264" w:lineRule="exact"/>
              <w:ind w:hanging="306"/>
              <w:rPr>
                <w:sz w:val="24"/>
              </w:rPr>
            </w:pPr>
            <w:r w:rsidRPr="006B747E">
              <w:rPr>
                <w:sz w:val="24"/>
              </w:rPr>
              <w:t>выполнениеграмматическихупражнений</w:t>
            </w:r>
          </w:p>
        </w:tc>
        <w:tc>
          <w:tcPr>
            <w:tcW w:w="1275" w:type="dxa"/>
          </w:tcPr>
          <w:p w:rsidR="00436A5B" w:rsidRPr="006B747E" w:rsidRDefault="00436A5B">
            <w:pPr>
              <w:pStyle w:val="TableParagraph"/>
              <w:rPr>
                <w:sz w:val="24"/>
              </w:rPr>
            </w:pPr>
          </w:p>
        </w:tc>
        <w:tc>
          <w:tcPr>
            <w:tcW w:w="1812" w:type="dxa"/>
          </w:tcPr>
          <w:p w:rsidR="00436A5B" w:rsidRPr="006B747E" w:rsidRDefault="00436A5B">
            <w:pPr>
              <w:pStyle w:val="TableParagraph"/>
              <w:rPr>
                <w:sz w:val="24"/>
              </w:rPr>
            </w:pPr>
          </w:p>
        </w:tc>
      </w:tr>
      <w:tr w:rsidR="00436A5B" w:rsidRPr="006B747E">
        <w:trPr>
          <w:trHeight w:val="275"/>
        </w:trPr>
        <w:tc>
          <w:tcPr>
            <w:tcW w:w="2626" w:type="dxa"/>
            <w:vMerge w:val="restart"/>
          </w:tcPr>
          <w:p w:rsidR="00436A5B" w:rsidRPr="006B747E" w:rsidRDefault="00A4646F">
            <w:pPr>
              <w:pStyle w:val="TableParagraph"/>
              <w:ind w:left="110" w:right="176"/>
              <w:rPr>
                <w:b/>
                <w:sz w:val="24"/>
              </w:rPr>
            </w:pPr>
            <w:r w:rsidRPr="006B747E">
              <w:rPr>
                <w:b/>
                <w:sz w:val="24"/>
              </w:rPr>
              <w:t>Тема 6.Обслуживание посе-тителейвресторане</w:t>
            </w:r>
          </w:p>
        </w:tc>
        <w:tc>
          <w:tcPr>
            <w:tcW w:w="9681" w:type="dxa"/>
          </w:tcPr>
          <w:p w:rsidR="00436A5B" w:rsidRPr="006B747E" w:rsidRDefault="00A4646F">
            <w:pPr>
              <w:pStyle w:val="TableParagraph"/>
              <w:spacing w:line="256" w:lineRule="exact"/>
              <w:ind w:left="107"/>
              <w:rPr>
                <w:b/>
                <w:sz w:val="24"/>
              </w:rPr>
            </w:pPr>
            <w:r w:rsidRPr="006B747E">
              <w:rPr>
                <w:b/>
                <w:sz w:val="24"/>
              </w:rPr>
              <w:t>Содержаниеучебногоматериала</w:t>
            </w:r>
          </w:p>
        </w:tc>
        <w:tc>
          <w:tcPr>
            <w:tcW w:w="1275" w:type="dxa"/>
            <w:vMerge w:val="restart"/>
          </w:tcPr>
          <w:p w:rsidR="00436A5B" w:rsidRPr="006B747E" w:rsidRDefault="00A4646F">
            <w:pPr>
              <w:pStyle w:val="TableParagraph"/>
              <w:spacing w:line="273" w:lineRule="exact"/>
              <w:ind w:right="207"/>
              <w:jc w:val="center"/>
              <w:rPr>
                <w:b/>
                <w:sz w:val="24"/>
              </w:rPr>
            </w:pPr>
            <w:r w:rsidRPr="006B747E">
              <w:rPr>
                <w:b/>
                <w:sz w:val="24"/>
              </w:rPr>
              <w:t>4</w:t>
            </w:r>
          </w:p>
        </w:tc>
        <w:tc>
          <w:tcPr>
            <w:tcW w:w="1812" w:type="dxa"/>
            <w:vMerge w:val="restart"/>
          </w:tcPr>
          <w:p w:rsidR="00436A5B" w:rsidRPr="006B747E" w:rsidRDefault="00A4646F">
            <w:pPr>
              <w:pStyle w:val="TableParagraph"/>
              <w:spacing w:line="273" w:lineRule="exact"/>
              <w:ind w:left="109"/>
              <w:rPr>
                <w:b/>
                <w:sz w:val="24"/>
              </w:rPr>
            </w:pPr>
            <w:r w:rsidRPr="006B747E">
              <w:rPr>
                <w:b/>
                <w:sz w:val="24"/>
              </w:rPr>
              <w:t>ОК1-5,9,10</w:t>
            </w:r>
          </w:p>
        </w:tc>
      </w:tr>
      <w:tr w:rsidR="00436A5B" w:rsidRPr="006B747E">
        <w:trPr>
          <w:trHeight w:val="1104"/>
        </w:trPr>
        <w:tc>
          <w:tcPr>
            <w:tcW w:w="2626" w:type="dxa"/>
            <w:vMerge/>
            <w:tcBorders>
              <w:top w:val="nil"/>
            </w:tcBorders>
          </w:tcPr>
          <w:p w:rsidR="00436A5B" w:rsidRPr="006B747E" w:rsidRDefault="00436A5B">
            <w:pPr>
              <w:rPr>
                <w:sz w:val="2"/>
                <w:szCs w:val="2"/>
              </w:rPr>
            </w:pPr>
          </w:p>
        </w:tc>
        <w:tc>
          <w:tcPr>
            <w:tcW w:w="9681" w:type="dxa"/>
          </w:tcPr>
          <w:p w:rsidR="00436A5B" w:rsidRPr="006B747E" w:rsidRDefault="00A4646F">
            <w:pPr>
              <w:pStyle w:val="TableParagraph"/>
              <w:ind w:left="150"/>
              <w:rPr>
                <w:sz w:val="24"/>
              </w:rPr>
            </w:pPr>
            <w:r w:rsidRPr="006B747E">
              <w:rPr>
                <w:sz w:val="24"/>
              </w:rPr>
              <w:t>Освоениелексико-грамматическогоматериалапотеме:«Обслуживание посетителейв рес-торане».</w:t>
            </w:r>
          </w:p>
          <w:p w:rsidR="00436A5B" w:rsidRPr="006B747E" w:rsidRDefault="00A4646F">
            <w:pPr>
              <w:pStyle w:val="TableParagraph"/>
              <w:ind w:left="150"/>
              <w:rPr>
                <w:sz w:val="24"/>
              </w:rPr>
            </w:pPr>
            <w:r w:rsidRPr="006B747E">
              <w:rPr>
                <w:sz w:val="24"/>
              </w:rPr>
              <w:t>Грамматическийматериал:</w:t>
            </w:r>
          </w:p>
          <w:p w:rsidR="00436A5B" w:rsidRPr="006B747E" w:rsidRDefault="00A4646F">
            <w:pPr>
              <w:pStyle w:val="TableParagraph"/>
              <w:spacing w:line="264" w:lineRule="exact"/>
              <w:ind w:left="510"/>
              <w:rPr>
                <w:sz w:val="24"/>
              </w:rPr>
            </w:pPr>
            <w:r w:rsidRPr="006B747E">
              <w:rPr>
                <w:sz w:val="24"/>
              </w:rPr>
              <w:t>–количественныеместоименияmuch,many,few, afew,little,alittle</w:t>
            </w:r>
          </w:p>
        </w:tc>
        <w:tc>
          <w:tcPr>
            <w:tcW w:w="1275" w:type="dxa"/>
            <w:vMerge/>
            <w:tcBorders>
              <w:top w:val="nil"/>
            </w:tcBorders>
          </w:tcPr>
          <w:p w:rsidR="00436A5B" w:rsidRPr="006B747E" w:rsidRDefault="00436A5B">
            <w:pPr>
              <w:rPr>
                <w:sz w:val="2"/>
                <w:szCs w:val="2"/>
              </w:rPr>
            </w:pPr>
          </w:p>
        </w:tc>
        <w:tc>
          <w:tcPr>
            <w:tcW w:w="1812" w:type="dxa"/>
            <w:vMerge/>
            <w:tcBorders>
              <w:top w:val="nil"/>
            </w:tcBorders>
          </w:tcPr>
          <w:p w:rsidR="00436A5B" w:rsidRPr="006B747E" w:rsidRDefault="00436A5B">
            <w:pPr>
              <w:rPr>
                <w:sz w:val="2"/>
                <w:szCs w:val="2"/>
              </w:rPr>
            </w:pPr>
          </w:p>
        </w:tc>
      </w:tr>
      <w:tr w:rsidR="00436A5B" w:rsidRPr="006B747E">
        <w:trPr>
          <w:trHeight w:val="551"/>
        </w:trPr>
        <w:tc>
          <w:tcPr>
            <w:tcW w:w="2626" w:type="dxa"/>
            <w:vMerge/>
            <w:tcBorders>
              <w:top w:val="nil"/>
            </w:tcBorders>
          </w:tcPr>
          <w:p w:rsidR="00436A5B" w:rsidRPr="006B747E" w:rsidRDefault="00436A5B">
            <w:pPr>
              <w:rPr>
                <w:sz w:val="2"/>
                <w:szCs w:val="2"/>
              </w:rPr>
            </w:pPr>
          </w:p>
        </w:tc>
        <w:tc>
          <w:tcPr>
            <w:tcW w:w="9681" w:type="dxa"/>
          </w:tcPr>
          <w:p w:rsidR="00436A5B" w:rsidRPr="006B747E" w:rsidRDefault="00A4646F">
            <w:pPr>
              <w:pStyle w:val="TableParagraph"/>
              <w:spacing w:line="270" w:lineRule="exact"/>
              <w:ind w:left="150"/>
              <w:rPr>
                <w:b/>
                <w:sz w:val="24"/>
              </w:rPr>
            </w:pPr>
            <w:r w:rsidRPr="006B747E">
              <w:rPr>
                <w:b/>
                <w:sz w:val="24"/>
              </w:rPr>
              <w:t>Самостоятельнаяработаобучающихся:</w:t>
            </w:r>
          </w:p>
          <w:p w:rsidR="00436A5B" w:rsidRPr="006B747E" w:rsidRDefault="00A4646F">
            <w:pPr>
              <w:pStyle w:val="TableParagraph"/>
              <w:tabs>
                <w:tab w:val="left" w:pos="1024"/>
              </w:tabs>
              <w:spacing w:line="261" w:lineRule="exact"/>
              <w:ind w:left="510"/>
              <w:rPr>
                <w:sz w:val="24"/>
              </w:rPr>
            </w:pPr>
            <w:r w:rsidRPr="006B747E">
              <w:rPr>
                <w:sz w:val="24"/>
              </w:rPr>
              <w:t>–</w:t>
            </w:r>
            <w:r w:rsidRPr="006B747E">
              <w:rPr>
                <w:sz w:val="24"/>
              </w:rPr>
              <w:tab/>
              <w:t>составлениедиалоговпотеме:«</w:t>
            </w:r>
            <w:r w:rsidRPr="006B747E">
              <w:rPr>
                <w:b/>
                <w:sz w:val="24"/>
              </w:rPr>
              <w:t>Обслуживаниепосетителейвресторане</w:t>
            </w:r>
            <w:r w:rsidRPr="006B747E">
              <w:rPr>
                <w:sz w:val="24"/>
              </w:rPr>
              <w:t>»</w:t>
            </w:r>
          </w:p>
        </w:tc>
        <w:tc>
          <w:tcPr>
            <w:tcW w:w="1275" w:type="dxa"/>
          </w:tcPr>
          <w:p w:rsidR="00436A5B" w:rsidRPr="006B747E" w:rsidRDefault="00436A5B">
            <w:pPr>
              <w:pStyle w:val="TableParagraph"/>
              <w:rPr>
                <w:sz w:val="24"/>
              </w:rPr>
            </w:pPr>
          </w:p>
        </w:tc>
        <w:tc>
          <w:tcPr>
            <w:tcW w:w="1812" w:type="dxa"/>
            <w:vMerge/>
            <w:tcBorders>
              <w:top w:val="nil"/>
            </w:tcBorders>
          </w:tcPr>
          <w:p w:rsidR="00436A5B" w:rsidRPr="006B747E" w:rsidRDefault="00436A5B">
            <w:pPr>
              <w:rPr>
                <w:sz w:val="2"/>
                <w:szCs w:val="2"/>
              </w:rPr>
            </w:pPr>
          </w:p>
        </w:tc>
      </w:tr>
      <w:tr w:rsidR="00436A5B" w:rsidRPr="006B747E">
        <w:trPr>
          <w:trHeight w:val="275"/>
        </w:trPr>
        <w:tc>
          <w:tcPr>
            <w:tcW w:w="2626" w:type="dxa"/>
            <w:vMerge w:val="restart"/>
          </w:tcPr>
          <w:p w:rsidR="00436A5B" w:rsidRPr="006B747E" w:rsidRDefault="00A4646F">
            <w:pPr>
              <w:pStyle w:val="TableParagraph"/>
              <w:spacing w:line="273" w:lineRule="exact"/>
              <w:ind w:left="110"/>
              <w:rPr>
                <w:b/>
                <w:sz w:val="24"/>
              </w:rPr>
            </w:pPr>
            <w:r w:rsidRPr="006B747E">
              <w:rPr>
                <w:b/>
                <w:sz w:val="24"/>
              </w:rPr>
              <w:t>Тема7.</w:t>
            </w:r>
          </w:p>
          <w:p w:rsidR="00436A5B" w:rsidRPr="006B747E" w:rsidRDefault="00A4646F">
            <w:pPr>
              <w:pStyle w:val="TableParagraph"/>
              <w:spacing w:line="270" w:lineRule="atLeast"/>
              <w:ind w:left="110" w:right="315"/>
              <w:rPr>
                <w:b/>
                <w:sz w:val="24"/>
              </w:rPr>
            </w:pPr>
            <w:r w:rsidRPr="006B747E">
              <w:rPr>
                <w:b/>
                <w:sz w:val="24"/>
              </w:rPr>
              <w:t>Система закупок ихраненияпродуктов</w:t>
            </w:r>
          </w:p>
        </w:tc>
        <w:tc>
          <w:tcPr>
            <w:tcW w:w="9681" w:type="dxa"/>
          </w:tcPr>
          <w:p w:rsidR="00436A5B" w:rsidRPr="006B747E" w:rsidRDefault="00A4646F">
            <w:pPr>
              <w:pStyle w:val="TableParagraph"/>
              <w:spacing w:line="256" w:lineRule="exact"/>
              <w:ind w:left="107"/>
              <w:rPr>
                <w:b/>
                <w:sz w:val="24"/>
              </w:rPr>
            </w:pPr>
            <w:r w:rsidRPr="006B747E">
              <w:rPr>
                <w:b/>
                <w:sz w:val="24"/>
              </w:rPr>
              <w:t>Содержаниеучебногоматериала</w:t>
            </w:r>
          </w:p>
        </w:tc>
        <w:tc>
          <w:tcPr>
            <w:tcW w:w="1275" w:type="dxa"/>
            <w:vMerge w:val="restart"/>
          </w:tcPr>
          <w:p w:rsidR="00436A5B" w:rsidRPr="006B747E" w:rsidRDefault="00A4646F">
            <w:pPr>
              <w:pStyle w:val="TableParagraph"/>
              <w:spacing w:line="273" w:lineRule="exact"/>
              <w:ind w:right="207"/>
              <w:jc w:val="center"/>
              <w:rPr>
                <w:b/>
                <w:sz w:val="24"/>
              </w:rPr>
            </w:pPr>
            <w:r w:rsidRPr="006B747E">
              <w:rPr>
                <w:b/>
                <w:sz w:val="24"/>
              </w:rPr>
              <w:t>2</w:t>
            </w:r>
          </w:p>
        </w:tc>
        <w:tc>
          <w:tcPr>
            <w:tcW w:w="1812" w:type="dxa"/>
            <w:vMerge w:val="restart"/>
          </w:tcPr>
          <w:p w:rsidR="00436A5B" w:rsidRPr="006B747E" w:rsidRDefault="00A4646F">
            <w:pPr>
              <w:pStyle w:val="TableParagraph"/>
              <w:spacing w:line="273" w:lineRule="exact"/>
              <w:ind w:left="109"/>
              <w:rPr>
                <w:b/>
                <w:sz w:val="24"/>
              </w:rPr>
            </w:pPr>
            <w:r w:rsidRPr="006B747E">
              <w:rPr>
                <w:b/>
                <w:sz w:val="24"/>
              </w:rPr>
              <w:t>ОК1-5,9,10</w:t>
            </w:r>
          </w:p>
        </w:tc>
      </w:tr>
      <w:tr w:rsidR="00436A5B" w:rsidRPr="006B747E">
        <w:trPr>
          <w:trHeight w:val="554"/>
        </w:trPr>
        <w:tc>
          <w:tcPr>
            <w:tcW w:w="2626" w:type="dxa"/>
            <w:vMerge/>
            <w:tcBorders>
              <w:top w:val="nil"/>
            </w:tcBorders>
          </w:tcPr>
          <w:p w:rsidR="00436A5B" w:rsidRPr="006B747E" w:rsidRDefault="00436A5B">
            <w:pPr>
              <w:rPr>
                <w:sz w:val="2"/>
                <w:szCs w:val="2"/>
              </w:rPr>
            </w:pPr>
          </w:p>
        </w:tc>
        <w:tc>
          <w:tcPr>
            <w:tcW w:w="9681" w:type="dxa"/>
          </w:tcPr>
          <w:p w:rsidR="00436A5B" w:rsidRPr="006B747E" w:rsidRDefault="00A4646F">
            <w:pPr>
              <w:pStyle w:val="TableParagraph"/>
              <w:spacing w:line="270" w:lineRule="exact"/>
              <w:ind w:left="107"/>
              <w:rPr>
                <w:sz w:val="24"/>
              </w:rPr>
            </w:pPr>
            <w:r w:rsidRPr="006B747E">
              <w:rPr>
                <w:sz w:val="24"/>
              </w:rPr>
              <w:t>Освоениелексическогоматериалапотеме:«Системазакупокихраненияпродуктов»</w:t>
            </w:r>
          </w:p>
          <w:p w:rsidR="00436A5B" w:rsidRPr="006B747E" w:rsidRDefault="00A4646F">
            <w:pPr>
              <w:pStyle w:val="TableParagraph"/>
              <w:spacing w:line="264" w:lineRule="exact"/>
              <w:ind w:left="107"/>
              <w:rPr>
                <w:sz w:val="24"/>
              </w:rPr>
            </w:pPr>
            <w:r w:rsidRPr="006B747E">
              <w:rPr>
                <w:sz w:val="24"/>
              </w:rPr>
              <w:t>Грамматическийматериал:временагруппыContinuous</w:t>
            </w:r>
          </w:p>
        </w:tc>
        <w:tc>
          <w:tcPr>
            <w:tcW w:w="1275" w:type="dxa"/>
            <w:vMerge/>
            <w:tcBorders>
              <w:top w:val="nil"/>
            </w:tcBorders>
          </w:tcPr>
          <w:p w:rsidR="00436A5B" w:rsidRPr="006B747E" w:rsidRDefault="00436A5B">
            <w:pPr>
              <w:rPr>
                <w:sz w:val="2"/>
                <w:szCs w:val="2"/>
              </w:rPr>
            </w:pPr>
          </w:p>
        </w:tc>
        <w:tc>
          <w:tcPr>
            <w:tcW w:w="1812" w:type="dxa"/>
            <w:vMerge/>
            <w:tcBorders>
              <w:top w:val="nil"/>
            </w:tcBorders>
          </w:tcPr>
          <w:p w:rsidR="00436A5B" w:rsidRPr="006B747E" w:rsidRDefault="00436A5B">
            <w:pPr>
              <w:rPr>
                <w:sz w:val="2"/>
                <w:szCs w:val="2"/>
              </w:rPr>
            </w:pPr>
          </w:p>
        </w:tc>
      </w:tr>
      <w:tr w:rsidR="00436A5B" w:rsidRPr="006B747E">
        <w:trPr>
          <w:trHeight w:val="275"/>
        </w:trPr>
        <w:tc>
          <w:tcPr>
            <w:tcW w:w="2626" w:type="dxa"/>
            <w:vMerge w:val="restart"/>
          </w:tcPr>
          <w:p w:rsidR="00436A5B" w:rsidRPr="006B747E" w:rsidRDefault="00A4646F">
            <w:pPr>
              <w:pStyle w:val="TableParagraph"/>
              <w:spacing w:line="273" w:lineRule="exact"/>
              <w:ind w:left="110"/>
              <w:rPr>
                <w:b/>
                <w:sz w:val="24"/>
              </w:rPr>
            </w:pPr>
            <w:r w:rsidRPr="006B747E">
              <w:rPr>
                <w:b/>
                <w:sz w:val="24"/>
              </w:rPr>
              <w:t>Тема8.</w:t>
            </w:r>
          </w:p>
          <w:p w:rsidR="00436A5B" w:rsidRPr="006B747E" w:rsidRDefault="00A4646F">
            <w:pPr>
              <w:pStyle w:val="TableParagraph"/>
              <w:ind w:left="110" w:right="110"/>
              <w:rPr>
                <w:b/>
                <w:sz w:val="24"/>
              </w:rPr>
            </w:pPr>
            <w:r w:rsidRPr="006B747E">
              <w:rPr>
                <w:b/>
                <w:sz w:val="24"/>
              </w:rPr>
              <w:t>Организация работыофициантаибармена</w:t>
            </w:r>
          </w:p>
        </w:tc>
        <w:tc>
          <w:tcPr>
            <w:tcW w:w="9681" w:type="dxa"/>
          </w:tcPr>
          <w:p w:rsidR="00436A5B" w:rsidRPr="006B747E" w:rsidRDefault="00A4646F">
            <w:pPr>
              <w:pStyle w:val="TableParagraph"/>
              <w:spacing w:line="256" w:lineRule="exact"/>
              <w:ind w:left="107"/>
              <w:rPr>
                <w:b/>
                <w:sz w:val="24"/>
              </w:rPr>
            </w:pPr>
            <w:r w:rsidRPr="006B747E">
              <w:rPr>
                <w:b/>
                <w:sz w:val="24"/>
              </w:rPr>
              <w:t>Содержаниеучебногоматериала</w:t>
            </w:r>
          </w:p>
        </w:tc>
        <w:tc>
          <w:tcPr>
            <w:tcW w:w="1275" w:type="dxa"/>
            <w:vMerge w:val="restart"/>
          </w:tcPr>
          <w:p w:rsidR="00436A5B" w:rsidRPr="006B747E" w:rsidRDefault="00A4646F">
            <w:pPr>
              <w:pStyle w:val="TableParagraph"/>
              <w:spacing w:line="273" w:lineRule="exact"/>
              <w:ind w:right="207"/>
              <w:jc w:val="center"/>
              <w:rPr>
                <w:b/>
                <w:sz w:val="24"/>
              </w:rPr>
            </w:pPr>
            <w:r w:rsidRPr="006B747E">
              <w:rPr>
                <w:b/>
                <w:sz w:val="24"/>
              </w:rPr>
              <w:t>2</w:t>
            </w:r>
          </w:p>
        </w:tc>
        <w:tc>
          <w:tcPr>
            <w:tcW w:w="1812" w:type="dxa"/>
            <w:vMerge w:val="restart"/>
          </w:tcPr>
          <w:p w:rsidR="00436A5B" w:rsidRPr="006B747E" w:rsidRDefault="00A4646F">
            <w:pPr>
              <w:pStyle w:val="TableParagraph"/>
              <w:spacing w:line="273" w:lineRule="exact"/>
              <w:ind w:left="109"/>
              <w:rPr>
                <w:b/>
                <w:sz w:val="24"/>
              </w:rPr>
            </w:pPr>
            <w:r w:rsidRPr="006B747E">
              <w:rPr>
                <w:b/>
                <w:sz w:val="24"/>
              </w:rPr>
              <w:t>ОК1-5,9,10</w:t>
            </w:r>
          </w:p>
        </w:tc>
      </w:tr>
      <w:tr w:rsidR="00436A5B" w:rsidRPr="006B747E">
        <w:trPr>
          <w:trHeight w:val="551"/>
        </w:trPr>
        <w:tc>
          <w:tcPr>
            <w:tcW w:w="2626" w:type="dxa"/>
            <w:vMerge/>
            <w:tcBorders>
              <w:top w:val="nil"/>
            </w:tcBorders>
          </w:tcPr>
          <w:p w:rsidR="00436A5B" w:rsidRPr="006B747E" w:rsidRDefault="00436A5B">
            <w:pPr>
              <w:rPr>
                <w:sz w:val="2"/>
                <w:szCs w:val="2"/>
              </w:rPr>
            </w:pPr>
          </w:p>
        </w:tc>
        <w:tc>
          <w:tcPr>
            <w:tcW w:w="9681" w:type="dxa"/>
          </w:tcPr>
          <w:p w:rsidR="00436A5B" w:rsidRPr="006B747E" w:rsidRDefault="00A4646F">
            <w:pPr>
              <w:pStyle w:val="TableParagraph"/>
              <w:spacing w:line="268" w:lineRule="exact"/>
              <w:ind w:left="150"/>
              <w:rPr>
                <w:sz w:val="24"/>
              </w:rPr>
            </w:pPr>
            <w:r w:rsidRPr="006B747E">
              <w:rPr>
                <w:sz w:val="24"/>
              </w:rPr>
              <w:t>Освоениелексическогоматериалапотеме:«Организацияработыофициантаибармена»</w:t>
            </w:r>
          </w:p>
          <w:p w:rsidR="00436A5B" w:rsidRPr="006B747E" w:rsidRDefault="00A4646F">
            <w:pPr>
              <w:pStyle w:val="TableParagraph"/>
              <w:spacing w:line="264" w:lineRule="exact"/>
              <w:ind w:left="150"/>
              <w:rPr>
                <w:sz w:val="24"/>
              </w:rPr>
            </w:pPr>
            <w:r w:rsidRPr="006B747E">
              <w:rPr>
                <w:sz w:val="24"/>
              </w:rPr>
              <w:t>Грамматическийматериал:неопределенныенаречия,производныеотsome,any,every</w:t>
            </w:r>
          </w:p>
        </w:tc>
        <w:tc>
          <w:tcPr>
            <w:tcW w:w="1275" w:type="dxa"/>
            <w:vMerge/>
            <w:tcBorders>
              <w:top w:val="nil"/>
            </w:tcBorders>
          </w:tcPr>
          <w:p w:rsidR="00436A5B" w:rsidRPr="006B747E" w:rsidRDefault="00436A5B">
            <w:pPr>
              <w:rPr>
                <w:sz w:val="2"/>
                <w:szCs w:val="2"/>
              </w:rPr>
            </w:pPr>
          </w:p>
        </w:tc>
        <w:tc>
          <w:tcPr>
            <w:tcW w:w="1812" w:type="dxa"/>
            <w:vMerge/>
            <w:tcBorders>
              <w:top w:val="nil"/>
            </w:tcBorders>
          </w:tcPr>
          <w:p w:rsidR="00436A5B" w:rsidRPr="006B747E" w:rsidRDefault="00436A5B">
            <w:pPr>
              <w:rPr>
                <w:sz w:val="2"/>
                <w:szCs w:val="2"/>
              </w:rPr>
            </w:pPr>
          </w:p>
        </w:tc>
      </w:tr>
      <w:tr w:rsidR="00436A5B" w:rsidRPr="006B747E">
        <w:trPr>
          <w:trHeight w:val="1380"/>
        </w:trPr>
        <w:tc>
          <w:tcPr>
            <w:tcW w:w="2626" w:type="dxa"/>
            <w:vMerge/>
            <w:tcBorders>
              <w:top w:val="nil"/>
            </w:tcBorders>
          </w:tcPr>
          <w:p w:rsidR="00436A5B" w:rsidRPr="006B747E" w:rsidRDefault="00436A5B">
            <w:pPr>
              <w:rPr>
                <w:sz w:val="2"/>
                <w:szCs w:val="2"/>
              </w:rPr>
            </w:pPr>
          </w:p>
        </w:tc>
        <w:tc>
          <w:tcPr>
            <w:tcW w:w="9681" w:type="dxa"/>
          </w:tcPr>
          <w:p w:rsidR="00436A5B" w:rsidRPr="006B747E" w:rsidRDefault="00A4646F">
            <w:pPr>
              <w:pStyle w:val="TableParagraph"/>
              <w:spacing w:line="271" w:lineRule="exact"/>
              <w:ind w:left="107"/>
              <w:rPr>
                <w:b/>
                <w:sz w:val="24"/>
              </w:rPr>
            </w:pPr>
            <w:r w:rsidRPr="006B747E">
              <w:rPr>
                <w:b/>
                <w:sz w:val="24"/>
              </w:rPr>
              <w:t>Самостоятельнаяработаобучающихся:</w:t>
            </w:r>
          </w:p>
          <w:p w:rsidR="00436A5B" w:rsidRPr="006B747E" w:rsidRDefault="00A4646F">
            <w:pPr>
              <w:pStyle w:val="TableParagraph"/>
              <w:numPr>
                <w:ilvl w:val="0"/>
                <w:numId w:val="26"/>
              </w:numPr>
              <w:tabs>
                <w:tab w:val="left" w:pos="816"/>
              </w:tabs>
              <w:spacing w:line="274" w:lineRule="exact"/>
              <w:ind w:hanging="306"/>
              <w:rPr>
                <w:sz w:val="24"/>
              </w:rPr>
            </w:pPr>
            <w:r w:rsidRPr="006B747E">
              <w:rPr>
                <w:sz w:val="24"/>
              </w:rPr>
              <w:t>освоениелексическогоматериалапотемам7, 8;</w:t>
            </w:r>
          </w:p>
          <w:p w:rsidR="00436A5B" w:rsidRPr="006B747E" w:rsidRDefault="00A4646F">
            <w:pPr>
              <w:pStyle w:val="TableParagraph"/>
              <w:numPr>
                <w:ilvl w:val="0"/>
                <w:numId w:val="26"/>
              </w:numPr>
              <w:tabs>
                <w:tab w:val="left" w:pos="816"/>
              </w:tabs>
              <w:ind w:hanging="306"/>
              <w:rPr>
                <w:sz w:val="24"/>
              </w:rPr>
            </w:pPr>
            <w:r w:rsidRPr="006B747E">
              <w:rPr>
                <w:sz w:val="24"/>
              </w:rPr>
              <w:t>чтение,переводтекстов;</w:t>
            </w:r>
          </w:p>
          <w:p w:rsidR="00436A5B" w:rsidRPr="006B747E" w:rsidRDefault="00A4646F">
            <w:pPr>
              <w:pStyle w:val="TableParagraph"/>
              <w:numPr>
                <w:ilvl w:val="0"/>
                <w:numId w:val="26"/>
              </w:numPr>
              <w:tabs>
                <w:tab w:val="left" w:pos="816"/>
              </w:tabs>
              <w:ind w:hanging="306"/>
              <w:rPr>
                <w:sz w:val="24"/>
              </w:rPr>
            </w:pPr>
            <w:r w:rsidRPr="006B747E">
              <w:rPr>
                <w:sz w:val="24"/>
              </w:rPr>
              <w:t>выполнениеграмматическихупражнений;</w:t>
            </w:r>
          </w:p>
          <w:p w:rsidR="00436A5B" w:rsidRPr="006B747E" w:rsidRDefault="00A4646F">
            <w:pPr>
              <w:pStyle w:val="TableParagraph"/>
              <w:numPr>
                <w:ilvl w:val="0"/>
                <w:numId w:val="26"/>
              </w:numPr>
              <w:tabs>
                <w:tab w:val="left" w:pos="816"/>
              </w:tabs>
              <w:spacing w:line="264" w:lineRule="exact"/>
              <w:ind w:hanging="306"/>
              <w:rPr>
                <w:sz w:val="24"/>
              </w:rPr>
            </w:pPr>
            <w:r w:rsidRPr="006B747E">
              <w:rPr>
                <w:sz w:val="24"/>
              </w:rPr>
              <w:t>составлениедиалогов</w:t>
            </w:r>
          </w:p>
        </w:tc>
        <w:tc>
          <w:tcPr>
            <w:tcW w:w="1275" w:type="dxa"/>
          </w:tcPr>
          <w:p w:rsidR="00436A5B" w:rsidRPr="006B747E" w:rsidRDefault="00436A5B">
            <w:pPr>
              <w:pStyle w:val="TableParagraph"/>
              <w:rPr>
                <w:sz w:val="24"/>
              </w:rPr>
            </w:pPr>
          </w:p>
        </w:tc>
        <w:tc>
          <w:tcPr>
            <w:tcW w:w="1812" w:type="dxa"/>
          </w:tcPr>
          <w:p w:rsidR="00436A5B" w:rsidRPr="006B747E" w:rsidRDefault="00436A5B">
            <w:pPr>
              <w:pStyle w:val="TableParagraph"/>
              <w:rPr>
                <w:sz w:val="24"/>
              </w:rPr>
            </w:pPr>
          </w:p>
        </w:tc>
      </w:tr>
      <w:tr w:rsidR="00436A5B" w:rsidRPr="006B747E">
        <w:trPr>
          <w:trHeight w:val="359"/>
        </w:trPr>
        <w:tc>
          <w:tcPr>
            <w:tcW w:w="2626" w:type="dxa"/>
            <w:vMerge w:val="restart"/>
          </w:tcPr>
          <w:p w:rsidR="00436A5B" w:rsidRPr="006B747E" w:rsidRDefault="00A4646F">
            <w:pPr>
              <w:pStyle w:val="TableParagraph"/>
              <w:spacing w:line="273" w:lineRule="exact"/>
              <w:ind w:left="110"/>
              <w:jc w:val="both"/>
              <w:rPr>
                <w:b/>
                <w:sz w:val="24"/>
              </w:rPr>
            </w:pPr>
            <w:r w:rsidRPr="006B747E">
              <w:rPr>
                <w:b/>
                <w:sz w:val="24"/>
              </w:rPr>
              <w:t>Тема9.</w:t>
            </w:r>
          </w:p>
          <w:p w:rsidR="00436A5B" w:rsidRPr="006B747E" w:rsidRDefault="00A4646F">
            <w:pPr>
              <w:pStyle w:val="TableParagraph"/>
              <w:ind w:left="110" w:right="156"/>
              <w:jc w:val="both"/>
              <w:rPr>
                <w:b/>
                <w:sz w:val="24"/>
              </w:rPr>
            </w:pPr>
            <w:r w:rsidRPr="006B747E">
              <w:rPr>
                <w:b/>
                <w:sz w:val="24"/>
              </w:rPr>
              <w:t>Кухни народов мира ирецепты приготовле-ния блюд</w:t>
            </w:r>
          </w:p>
        </w:tc>
        <w:tc>
          <w:tcPr>
            <w:tcW w:w="9681" w:type="dxa"/>
          </w:tcPr>
          <w:p w:rsidR="00436A5B" w:rsidRPr="006B747E" w:rsidRDefault="00A4646F">
            <w:pPr>
              <w:pStyle w:val="TableParagraph"/>
              <w:spacing w:line="273" w:lineRule="exact"/>
              <w:ind w:left="107"/>
              <w:rPr>
                <w:b/>
                <w:sz w:val="24"/>
              </w:rPr>
            </w:pPr>
            <w:r w:rsidRPr="006B747E">
              <w:rPr>
                <w:b/>
                <w:sz w:val="24"/>
              </w:rPr>
              <w:t>Содержаниеучебногоматериала</w:t>
            </w:r>
          </w:p>
        </w:tc>
        <w:tc>
          <w:tcPr>
            <w:tcW w:w="1275" w:type="dxa"/>
            <w:vMerge w:val="restart"/>
          </w:tcPr>
          <w:p w:rsidR="00436A5B" w:rsidRPr="006B747E" w:rsidRDefault="00A4646F">
            <w:pPr>
              <w:pStyle w:val="TableParagraph"/>
              <w:spacing w:line="273" w:lineRule="exact"/>
              <w:ind w:right="207"/>
              <w:jc w:val="center"/>
              <w:rPr>
                <w:b/>
                <w:sz w:val="24"/>
              </w:rPr>
            </w:pPr>
            <w:r w:rsidRPr="006B747E">
              <w:rPr>
                <w:b/>
                <w:sz w:val="24"/>
              </w:rPr>
              <w:t>6</w:t>
            </w:r>
          </w:p>
        </w:tc>
        <w:tc>
          <w:tcPr>
            <w:tcW w:w="1812" w:type="dxa"/>
            <w:vMerge w:val="restart"/>
          </w:tcPr>
          <w:p w:rsidR="00436A5B" w:rsidRPr="006B747E" w:rsidRDefault="00A4646F">
            <w:pPr>
              <w:pStyle w:val="TableParagraph"/>
              <w:spacing w:line="273" w:lineRule="exact"/>
              <w:ind w:left="109"/>
              <w:rPr>
                <w:b/>
                <w:sz w:val="24"/>
              </w:rPr>
            </w:pPr>
            <w:r w:rsidRPr="006B747E">
              <w:rPr>
                <w:b/>
                <w:sz w:val="24"/>
              </w:rPr>
              <w:t>ОК1-5,9,10</w:t>
            </w:r>
          </w:p>
        </w:tc>
      </w:tr>
      <w:tr w:rsidR="00436A5B" w:rsidRPr="006B747E">
        <w:trPr>
          <w:trHeight w:val="551"/>
        </w:trPr>
        <w:tc>
          <w:tcPr>
            <w:tcW w:w="2626" w:type="dxa"/>
            <w:vMerge/>
            <w:tcBorders>
              <w:top w:val="nil"/>
            </w:tcBorders>
          </w:tcPr>
          <w:p w:rsidR="00436A5B" w:rsidRPr="006B747E" w:rsidRDefault="00436A5B">
            <w:pPr>
              <w:rPr>
                <w:sz w:val="2"/>
                <w:szCs w:val="2"/>
              </w:rPr>
            </w:pPr>
          </w:p>
        </w:tc>
        <w:tc>
          <w:tcPr>
            <w:tcW w:w="9681" w:type="dxa"/>
          </w:tcPr>
          <w:p w:rsidR="00436A5B" w:rsidRPr="006B747E" w:rsidRDefault="00A4646F">
            <w:pPr>
              <w:pStyle w:val="TableParagraph"/>
              <w:spacing w:line="268" w:lineRule="exact"/>
              <w:ind w:left="150"/>
              <w:rPr>
                <w:sz w:val="24"/>
              </w:rPr>
            </w:pPr>
            <w:r w:rsidRPr="006B747E">
              <w:rPr>
                <w:sz w:val="24"/>
              </w:rPr>
              <w:t>Освоениелексическогоматериалапотеме«Кухниразныхстран»</w:t>
            </w:r>
          </w:p>
          <w:p w:rsidR="00436A5B" w:rsidRPr="006B747E" w:rsidRDefault="00A4646F">
            <w:pPr>
              <w:pStyle w:val="TableParagraph"/>
              <w:spacing w:line="264" w:lineRule="exact"/>
              <w:ind w:left="150"/>
              <w:rPr>
                <w:sz w:val="24"/>
              </w:rPr>
            </w:pPr>
            <w:r w:rsidRPr="006B747E">
              <w:rPr>
                <w:sz w:val="24"/>
              </w:rPr>
              <w:t>Грамматическийматериал:совершенныевременаглагола:Present,Past,Future,Perfect.</w:t>
            </w:r>
          </w:p>
        </w:tc>
        <w:tc>
          <w:tcPr>
            <w:tcW w:w="1275" w:type="dxa"/>
            <w:vMerge/>
            <w:tcBorders>
              <w:top w:val="nil"/>
            </w:tcBorders>
          </w:tcPr>
          <w:p w:rsidR="00436A5B" w:rsidRPr="006B747E" w:rsidRDefault="00436A5B">
            <w:pPr>
              <w:rPr>
                <w:sz w:val="2"/>
                <w:szCs w:val="2"/>
              </w:rPr>
            </w:pPr>
          </w:p>
        </w:tc>
        <w:tc>
          <w:tcPr>
            <w:tcW w:w="1812" w:type="dxa"/>
            <w:vMerge/>
            <w:tcBorders>
              <w:top w:val="nil"/>
            </w:tcBorders>
          </w:tcPr>
          <w:p w:rsidR="00436A5B" w:rsidRPr="006B747E" w:rsidRDefault="00436A5B">
            <w:pPr>
              <w:rPr>
                <w:sz w:val="2"/>
                <w:szCs w:val="2"/>
              </w:rPr>
            </w:pPr>
          </w:p>
        </w:tc>
      </w:tr>
      <w:tr w:rsidR="00436A5B" w:rsidRPr="006B747E">
        <w:trPr>
          <w:trHeight w:val="1104"/>
        </w:trPr>
        <w:tc>
          <w:tcPr>
            <w:tcW w:w="2626" w:type="dxa"/>
            <w:vMerge/>
            <w:tcBorders>
              <w:top w:val="nil"/>
            </w:tcBorders>
          </w:tcPr>
          <w:p w:rsidR="00436A5B" w:rsidRPr="006B747E" w:rsidRDefault="00436A5B">
            <w:pPr>
              <w:rPr>
                <w:sz w:val="2"/>
                <w:szCs w:val="2"/>
              </w:rPr>
            </w:pPr>
          </w:p>
        </w:tc>
        <w:tc>
          <w:tcPr>
            <w:tcW w:w="9681" w:type="dxa"/>
          </w:tcPr>
          <w:p w:rsidR="00436A5B" w:rsidRPr="006B747E" w:rsidRDefault="00A4646F">
            <w:pPr>
              <w:pStyle w:val="TableParagraph"/>
              <w:spacing w:line="273" w:lineRule="exact"/>
              <w:ind w:left="107"/>
              <w:rPr>
                <w:b/>
                <w:sz w:val="24"/>
              </w:rPr>
            </w:pPr>
            <w:r w:rsidRPr="006B747E">
              <w:rPr>
                <w:b/>
                <w:sz w:val="24"/>
              </w:rPr>
              <w:t>Самостоятельнаяработаобучающихся</w:t>
            </w:r>
          </w:p>
          <w:p w:rsidR="00436A5B" w:rsidRPr="006B747E" w:rsidRDefault="00A4646F">
            <w:pPr>
              <w:pStyle w:val="TableParagraph"/>
              <w:numPr>
                <w:ilvl w:val="0"/>
                <w:numId w:val="25"/>
              </w:numPr>
              <w:tabs>
                <w:tab w:val="left" w:pos="815"/>
                <w:tab w:val="left" w:pos="816"/>
              </w:tabs>
              <w:spacing w:line="274" w:lineRule="exact"/>
              <w:rPr>
                <w:sz w:val="24"/>
              </w:rPr>
            </w:pPr>
            <w:r w:rsidRPr="006B747E">
              <w:rPr>
                <w:sz w:val="24"/>
              </w:rPr>
              <w:t>подготовитьпрезентациипонациональнымкухням;</w:t>
            </w:r>
          </w:p>
          <w:p w:rsidR="00436A5B" w:rsidRPr="006B747E" w:rsidRDefault="00A4646F">
            <w:pPr>
              <w:pStyle w:val="TableParagraph"/>
              <w:numPr>
                <w:ilvl w:val="0"/>
                <w:numId w:val="25"/>
              </w:numPr>
              <w:tabs>
                <w:tab w:val="left" w:pos="815"/>
                <w:tab w:val="left" w:pos="816"/>
              </w:tabs>
              <w:spacing w:line="275" w:lineRule="exact"/>
              <w:rPr>
                <w:sz w:val="24"/>
              </w:rPr>
            </w:pPr>
            <w:r w:rsidRPr="006B747E">
              <w:rPr>
                <w:sz w:val="24"/>
              </w:rPr>
              <w:t>освоениелексическогоматериалапотеме;</w:t>
            </w:r>
          </w:p>
          <w:p w:rsidR="00436A5B" w:rsidRPr="006B747E" w:rsidRDefault="00A4646F">
            <w:pPr>
              <w:pStyle w:val="TableParagraph"/>
              <w:numPr>
                <w:ilvl w:val="0"/>
                <w:numId w:val="25"/>
              </w:numPr>
              <w:tabs>
                <w:tab w:val="left" w:pos="815"/>
                <w:tab w:val="left" w:pos="816"/>
              </w:tabs>
              <w:spacing w:line="263" w:lineRule="exact"/>
              <w:rPr>
                <w:sz w:val="24"/>
              </w:rPr>
            </w:pPr>
            <w:r w:rsidRPr="006B747E">
              <w:rPr>
                <w:sz w:val="24"/>
              </w:rPr>
              <w:t>чтение,переводтекстов</w:t>
            </w:r>
          </w:p>
        </w:tc>
        <w:tc>
          <w:tcPr>
            <w:tcW w:w="1275" w:type="dxa"/>
          </w:tcPr>
          <w:p w:rsidR="00436A5B" w:rsidRPr="006B747E" w:rsidRDefault="00436A5B">
            <w:pPr>
              <w:pStyle w:val="TableParagraph"/>
              <w:rPr>
                <w:sz w:val="24"/>
              </w:rPr>
            </w:pPr>
          </w:p>
        </w:tc>
        <w:tc>
          <w:tcPr>
            <w:tcW w:w="1812" w:type="dxa"/>
            <w:vMerge/>
            <w:tcBorders>
              <w:top w:val="nil"/>
            </w:tcBorders>
          </w:tcPr>
          <w:p w:rsidR="00436A5B" w:rsidRPr="006B747E" w:rsidRDefault="00436A5B">
            <w:pPr>
              <w:rPr>
                <w:sz w:val="2"/>
                <w:szCs w:val="2"/>
              </w:rPr>
            </w:pPr>
          </w:p>
        </w:tc>
      </w:tr>
      <w:tr w:rsidR="00436A5B" w:rsidRPr="006B747E">
        <w:trPr>
          <w:trHeight w:val="277"/>
        </w:trPr>
        <w:tc>
          <w:tcPr>
            <w:tcW w:w="2626" w:type="dxa"/>
          </w:tcPr>
          <w:p w:rsidR="00436A5B" w:rsidRPr="006B747E" w:rsidRDefault="00436A5B">
            <w:pPr>
              <w:pStyle w:val="TableParagraph"/>
              <w:rPr>
                <w:sz w:val="20"/>
              </w:rPr>
            </w:pPr>
          </w:p>
        </w:tc>
        <w:tc>
          <w:tcPr>
            <w:tcW w:w="9681" w:type="dxa"/>
          </w:tcPr>
          <w:p w:rsidR="00436A5B" w:rsidRPr="006B747E" w:rsidRDefault="00A4646F">
            <w:pPr>
              <w:pStyle w:val="TableParagraph"/>
              <w:spacing w:line="258" w:lineRule="exact"/>
              <w:ind w:right="99"/>
              <w:jc w:val="right"/>
              <w:rPr>
                <w:b/>
                <w:sz w:val="24"/>
              </w:rPr>
            </w:pPr>
            <w:r w:rsidRPr="006B747E">
              <w:rPr>
                <w:b/>
                <w:sz w:val="24"/>
              </w:rPr>
              <w:t>Всего</w:t>
            </w:r>
          </w:p>
        </w:tc>
        <w:tc>
          <w:tcPr>
            <w:tcW w:w="1275" w:type="dxa"/>
          </w:tcPr>
          <w:p w:rsidR="00436A5B" w:rsidRPr="006B747E" w:rsidRDefault="00A4646F">
            <w:pPr>
              <w:pStyle w:val="TableParagraph"/>
              <w:spacing w:line="258" w:lineRule="exact"/>
              <w:ind w:left="449" w:right="536"/>
              <w:jc w:val="center"/>
              <w:rPr>
                <w:b/>
                <w:sz w:val="24"/>
              </w:rPr>
            </w:pPr>
            <w:r w:rsidRPr="006B747E">
              <w:rPr>
                <w:b/>
                <w:sz w:val="24"/>
              </w:rPr>
              <w:t>36</w:t>
            </w:r>
          </w:p>
        </w:tc>
        <w:tc>
          <w:tcPr>
            <w:tcW w:w="1812" w:type="dxa"/>
          </w:tcPr>
          <w:p w:rsidR="00436A5B" w:rsidRPr="006B747E" w:rsidRDefault="00436A5B">
            <w:pPr>
              <w:pStyle w:val="TableParagraph"/>
              <w:rPr>
                <w:sz w:val="20"/>
              </w:rPr>
            </w:pPr>
          </w:p>
        </w:tc>
      </w:tr>
    </w:tbl>
    <w:p w:rsidR="00436A5B" w:rsidRPr="006B747E" w:rsidRDefault="00436A5B">
      <w:pPr>
        <w:rPr>
          <w:sz w:val="20"/>
        </w:rPr>
        <w:sectPr w:rsidR="00436A5B" w:rsidRPr="006B747E">
          <w:pgSz w:w="16840" w:h="11910" w:orient="landscape"/>
          <w:pgMar w:top="1100" w:right="420" w:bottom="1400" w:left="800" w:header="0" w:footer="1218" w:gutter="0"/>
          <w:cols w:space="720"/>
        </w:sectPr>
      </w:pPr>
    </w:p>
    <w:p w:rsidR="00436A5B" w:rsidRPr="006B747E" w:rsidRDefault="00A4646F">
      <w:pPr>
        <w:pStyle w:val="2"/>
        <w:numPr>
          <w:ilvl w:val="0"/>
          <w:numId w:val="32"/>
        </w:numPr>
        <w:tabs>
          <w:tab w:val="left" w:pos="942"/>
        </w:tabs>
        <w:spacing w:before="71"/>
        <w:ind w:left="942" w:hanging="241"/>
        <w:jc w:val="both"/>
      </w:pPr>
      <w:r w:rsidRPr="006B747E">
        <w:lastRenderedPageBreak/>
        <w:t>УСЛОВИЯ РЕАЛИЗАЦИИ УЧЕБНОЙ ДИСЦИПЛИНЫ</w:t>
      </w:r>
    </w:p>
    <w:p w:rsidR="00436A5B" w:rsidRPr="006B747E" w:rsidRDefault="00436A5B">
      <w:pPr>
        <w:pStyle w:val="a3"/>
        <w:rPr>
          <w:b/>
          <w:sz w:val="26"/>
        </w:rPr>
      </w:pPr>
    </w:p>
    <w:p w:rsidR="00436A5B" w:rsidRPr="006B747E" w:rsidRDefault="00A4646F">
      <w:pPr>
        <w:pStyle w:val="a5"/>
        <w:numPr>
          <w:ilvl w:val="1"/>
          <w:numId w:val="32"/>
        </w:numPr>
        <w:tabs>
          <w:tab w:val="left" w:pos="1676"/>
          <w:tab w:val="left" w:pos="1677"/>
          <w:tab w:val="left" w:pos="2335"/>
          <w:tab w:val="left" w:pos="3767"/>
          <w:tab w:val="left" w:pos="5192"/>
          <w:tab w:val="left" w:pos="6303"/>
          <w:tab w:val="left" w:pos="8113"/>
          <w:tab w:val="left" w:pos="9195"/>
        </w:tabs>
        <w:spacing w:before="212"/>
        <w:ind w:right="412" w:firstLine="707"/>
        <w:rPr>
          <w:sz w:val="24"/>
        </w:rPr>
      </w:pPr>
      <w:r w:rsidRPr="006B747E">
        <w:rPr>
          <w:sz w:val="24"/>
        </w:rPr>
        <w:t>Для</w:t>
      </w:r>
      <w:r w:rsidRPr="006B747E">
        <w:rPr>
          <w:sz w:val="24"/>
        </w:rPr>
        <w:tab/>
        <w:t>реализации</w:t>
      </w:r>
      <w:r w:rsidRPr="006B747E">
        <w:rPr>
          <w:sz w:val="24"/>
        </w:rPr>
        <w:tab/>
        <w:t>программы</w:t>
      </w:r>
      <w:r w:rsidRPr="006B747E">
        <w:rPr>
          <w:sz w:val="24"/>
        </w:rPr>
        <w:tab/>
        <w:t>учебной</w:t>
      </w:r>
      <w:r w:rsidRPr="006B747E">
        <w:rPr>
          <w:sz w:val="24"/>
        </w:rPr>
        <w:tab/>
        <w:t>дисциплины</w:t>
      </w:r>
      <w:r w:rsidRPr="006B747E">
        <w:rPr>
          <w:sz w:val="24"/>
        </w:rPr>
        <w:tab/>
        <w:t>должны</w:t>
      </w:r>
      <w:r w:rsidRPr="006B747E">
        <w:rPr>
          <w:sz w:val="24"/>
        </w:rPr>
        <w:tab/>
      </w:r>
      <w:r w:rsidRPr="006B747E">
        <w:rPr>
          <w:spacing w:val="-1"/>
          <w:sz w:val="24"/>
        </w:rPr>
        <w:t>быть</w:t>
      </w:r>
      <w:r w:rsidRPr="006B747E">
        <w:rPr>
          <w:sz w:val="24"/>
        </w:rPr>
        <w:t>предусмотреныследующиеспециальныепомещения:</w:t>
      </w:r>
    </w:p>
    <w:p w:rsidR="00436A5B" w:rsidRPr="006B747E" w:rsidRDefault="00A4646F" w:rsidP="0055153F">
      <w:pPr>
        <w:pStyle w:val="a3"/>
        <w:spacing w:before="1" w:line="258" w:lineRule="exact"/>
        <w:ind w:left="1050"/>
        <w:jc w:val="both"/>
      </w:pPr>
      <w:r w:rsidRPr="006B747E">
        <w:t>Кабинет«Иностранногоязыка»,оснащенный оборудованием: доской учебной, рабочим местом преподавателя, столами,стульями(почислуобучающихся),шкафамидляхранениямуляжей(инвентаря),раздаточного дидактического материала и др.; техническими средствами компьютером,средствамиаудиовизуализации,мультимедийнымпроектором;нагляднымипособиями(натуральнымиобразцамипродуктов,муляжами,плакатами,DVDфильмами,мультимедийнымипособиями).</w:t>
      </w:r>
    </w:p>
    <w:p w:rsidR="00436A5B" w:rsidRPr="006B747E" w:rsidRDefault="00436A5B">
      <w:pPr>
        <w:pStyle w:val="a3"/>
        <w:spacing w:before="5"/>
      </w:pPr>
    </w:p>
    <w:p w:rsidR="00436A5B" w:rsidRPr="006B747E" w:rsidRDefault="00A4646F">
      <w:pPr>
        <w:pStyle w:val="2"/>
        <w:numPr>
          <w:ilvl w:val="1"/>
          <w:numId w:val="32"/>
        </w:numPr>
        <w:tabs>
          <w:tab w:val="left" w:pos="1470"/>
        </w:tabs>
        <w:spacing w:line="274" w:lineRule="exact"/>
        <w:ind w:left="1470" w:hanging="420"/>
        <w:jc w:val="both"/>
      </w:pPr>
      <w:r w:rsidRPr="006B747E">
        <w:t>Информационноеобеспечениереализациипрограммы</w:t>
      </w:r>
    </w:p>
    <w:p w:rsidR="0055153F" w:rsidRPr="006B747E" w:rsidRDefault="0055153F" w:rsidP="0055153F">
      <w:pPr>
        <w:suppressAutoHyphens/>
        <w:ind w:firstLine="709"/>
        <w:jc w:val="both"/>
        <w:rPr>
          <w:bCs/>
          <w:sz w:val="24"/>
          <w:szCs w:val="24"/>
        </w:rPr>
      </w:pPr>
      <w:r w:rsidRPr="006B747E">
        <w:rPr>
          <w:bCs/>
          <w:sz w:val="24"/>
          <w:szCs w:val="24"/>
        </w:rPr>
        <w:t>Для реализации программы библиотечный фонд образовательной организации должен иметь п</w:t>
      </w:r>
      <w:r w:rsidRPr="006B747E">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B747E">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436A5B" w:rsidRPr="006B747E" w:rsidRDefault="00436A5B">
      <w:pPr>
        <w:pStyle w:val="a3"/>
        <w:spacing w:before="5"/>
        <w:rPr>
          <w:sz w:val="34"/>
        </w:rPr>
      </w:pPr>
    </w:p>
    <w:p w:rsidR="00436A5B" w:rsidRPr="006B747E" w:rsidRDefault="00A4646F">
      <w:pPr>
        <w:pStyle w:val="2"/>
        <w:numPr>
          <w:ilvl w:val="2"/>
          <w:numId w:val="24"/>
        </w:numPr>
        <w:tabs>
          <w:tab w:val="left" w:pos="1422"/>
        </w:tabs>
        <w:ind w:hanging="721"/>
        <w:jc w:val="both"/>
      </w:pPr>
      <w:r w:rsidRPr="006B747E">
        <w:t>Печатныеиздания</w:t>
      </w:r>
    </w:p>
    <w:p w:rsidR="00436A5B" w:rsidRPr="006B747E" w:rsidRDefault="00A4646F" w:rsidP="00F33D1D">
      <w:pPr>
        <w:pStyle w:val="a5"/>
        <w:numPr>
          <w:ilvl w:val="0"/>
          <w:numId w:val="23"/>
        </w:numPr>
        <w:tabs>
          <w:tab w:val="left" w:pos="625"/>
        </w:tabs>
        <w:spacing w:before="116"/>
        <w:ind w:left="0" w:right="329" w:firstLine="284"/>
        <w:jc w:val="both"/>
        <w:rPr>
          <w:sz w:val="24"/>
        </w:rPr>
      </w:pPr>
      <w:r w:rsidRPr="006B747E">
        <w:rPr>
          <w:sz w:val="24"/>
        </w:rPr>
        <w:t>АгабекянИ.П.Английский язык для обслуживающего персонала :учебное пособие,И.П. Агабекян-М.:ТК Велби,издательствоПроспект,2013-248с.</w:t>
      </w:r>
    </w:p>
    <w:p w:rsidR="00436A5B" w:rsidRPr="006B747E" w:rsidRDefault="00A4646F" w:rsidP="00F33D1D">
      <w:pPr>
        <w:pStyle w:val="a5"/>
        <w:numPr>
          <w:ilvl w:val="0"/>
          <w:numId w:val="23"/>
        </w:numPr>
        <w:tabs>
          <w:tab w:val="left" w:pos="625"/>
        </w:tabs>
        <w:spacing w:before="120"/>
        <w:ind w:left="0" w:right="329" w:firstLine="284"/>
        <w:jc w:val="both"/>
        <w:rPr>
          <w:sz w:val="24"/>
        </w:rPr>
      </w:pPr>
      <w:r w:rsidRPr="006B747E">
        <w:rPr>
          <w:sz w:val="24"/>
        </w:rPr>
        <w:t>КарповаТ.А.EnglishforcollegesАнглийскийдляколледжей:Учебноепосо-бие/Т.А.Карпова.-6-е издание, перераб., и доп - М.: Издательско-торговая корпора-ция«Дашков и Кº», 2009.-320c.</w:t>
      </w:r>
    </w:p>
    <w:p w:rsidR="00436A5B" w:rsidRPr="006B747E" w:rsidRDefault="00A4646F" w:rsidP="00F33D1D">
      <w:pPr>
        <w:pStyle w:val="a5"/>
        <w:numPr>
          <w:ilvl w:val="0"/>
          <w:numId w:val="23"/>
        </w:numPr>
        <w:tabs>
          <w:tab w:val="left" w:pos="625"/>
        </w:tabs>
        <w:ind w:left="0" w:right="329" w:firstLine="284"/>
        <w:jc w:val="both"/>
        <w:rPr>
          <w:sz w:val="24"/>
        </w:rPr>
      </w:pPr>
      <w:r w:rsidRPr="006B747E">
        <w:rPr>
          <w:sz w:val="24"/>
        </w:rPr>
        <w:t>ЩербаковаН.И.Английскийязыкдляспециалистовсферыобщественногопитания</w:t>
      </w:r>
    </w:p>
    <w:p w:rsidR="00436A5B" w:rsidRPr="006B747E" w:rsidRDefault="00A4646F" w:rsidP="00F33D1D">
      <w:pPr>
        <w:pStyle w:val="a3"/>
        <w:tabs>
          <w:tab w:val="left" w:pos="625"/>
        </w:tabs>
        <w:ind w:right="329" w:firstLine="284"/>
        <w:jc w:val="both"/>
      </w:pPr>
      <w:r w:rsidRPr="006B747E">
        <w:rPr>
          <w:lang w:val="en-US"/>
        </w:rPr>
        <w:t xml:space="preserve">= English for cooking and catering : </w:t>
      </w:r>
      <w:r w:rsidRPr="006B747E">
        <w:t>учеб</w:t>
      </w:r>
      <w:r w:rsidRPr="006B747E">
        <w:rPr>
          <w:lang w:val="en-US"/>
        </w:rPr>
        <w:t xml:space="preserve">. </w:t>
      </w:r>
      <w:r w:rsidRPr="006B747E">
        <w:t>пособиедлястуд</w:t>
      </w:r>
      <w:r w:rsidRPr="006B747E">
        <w:rPr>
          <w:lang w:val="en-US"/>
        </w:rPr>
        <w:t xml:space="preserve">. </w:t>
      </w:r>
      <w:r w:rsidRPr="006B747E">
        <w:t>Проф. учеб. Заведений /Н.И.Щербакова,Н.С.Звенигородская-5-еизд.,стер.-М.:Академия,2011.-320с./</w:t>
      </w:r>
    </w:p>
    <w:p w:rsidR="00436A5B" w:rsidRPr="006B747E" w:rsidRDefault="00A4646F" w:rsidP="00F33D1D">
      <w:pPr>
        <w:pStyle w:val="a5"/>
        <w:numPr>
          <w:ilvl w:val="0"/>
          <w:numId w:val="23"/>
        </w:numPr>
        <w:tabs>
          <w:tab w:val="left" w:pos="625"/>
        </w:tabs>
        <w:ind w:left="0" w:right="329" w:firstLine="284"/>
        <w:jc w:val="both"/>
        <w:rPr>
          <w:sz w:val="24"/>
        </w:rPr>
      </w:pPr>
      <w:r w:rsidRPr="006B747E">
        <w:rPr>
          <w:sz w:val="24"/>
        </w:rPr>
        <w:t>Английскийязык:учебникдля10-11классовобщеобразовательныхучрежде-ний/В.П.Кузовлев[идр.].-М.:Просвещение, 2009-351с.</w:t>
      </w:r>
    </w:p>
    <w:p w:rsidR="00436A5B" w:rsidRPr="006B747E" w:rsidRDefault="00A4646F" w:rsidP="00F33D1D">
      <w:pPr>
        <w:pStyle w:val="a5"/>
        <w:numPr>
          <w:ilvl w:val="0"/>
          <w:numId w:val="23"/>
        </w:numPr>
        <w:tabs>
          <w:tab w:val="left" w:pos="625"/>
        </w:tabs>
        <w:ind w:left="0" w:right="329" w:firstLine="284"/>
        <w:jc w:val="both"/>
        <w:rPr>
          <w:sz w:val="24"/>
        </w:rPr>
      </w:pPr>
      <w:r w:rsidRPr="006B747E">
        <w:rPr>
          <w:sz w:val="24"/>
        </w:rPr>
        <w:t>Голубев А. П. Английский язык: учеб. пособие для студ. сред. проф. учеб. заведе-ний/А.П.Голубев–7изд.,стер.-М.:издательскийцентр «Академия»,2009.-336с.</w:t>
      </w:r>
    </w:p>
    <w:p w:rsidR="00436A5B" w:rsidRPr="006B747E" w:rsidRDefault="00A4646F" w:rsidP="00F33D1D">
      <w:pPr>
        <w:pStyle w:val="a5"/>
        <w:numPr>
          <w:ilvl w:val="0"/>
          <w:numId w:val="23"/>
        </w:numPr>
        <w:tabs>
          <w:tab w:val="left" w:pos="625"/>
          <w:tab w:val="left" w:pos="1781"/>
          <w:tab w:val="left" w:pos="1782"/>
        </w:tabs>
        <w:ind w:left="0" w:right="329" w:firstLine="284"/>
        <w:jc w:val="both"/>
        <w:rPr>
          <w:sz w:val="24"/>
        </w:rPr>
      </w:pPr>
      <w:r w:rsidRPr="006B747E">
        <w:rPr>
          <w:sz w:val="24"/>
        </w:rPr>
        <w:t>Английский язык.10 класс: учеб.дляобщеобразоват. учреждений /О.В. Афа-насьева[идр.].-2-еизд.-М.:ExpressPublishing:Просвещение,ОАО«Московскиеучебники»,2009.-248с.:ил.-(Английскийвфокусе).</w:t>
      </w:r>
    </w:p>
    <w:p w:rsidR="00436A5B" w:rsidRPr="006B747E" w:rsidRDefault="00A4646F" w:rsidP="00F33D1D">
      <w:pPr>
        <w:pStyle w:val="a5"/>
        <w:numPr>
          <w:ilvl w:val="0"/>
          <w:numId w:val="23"/>
        </w:numPr>
        <w:tabs>
          <w:tab w:val="left" w:pos="625"/>
        </w:tabs>
        <w:spacing w:before="1"/>
        <w:ind w:left="0" w:right="329" w:firstLine="284"/>
        <w:jc w:val="both"/>
        <w:rPr>
          <w:sz w:val="24"/>
        </w:rPr>
      </w:pPr>
      <w:r w:rsidRPr="006B747E">
        <w:rPr>
          <w:sz w:val="24"/>
        </w:rPr>
        <w:t>Английский язык.11 класс:учеб.дляобщеобразоват. учреждений /О.В. Афанасье-ва[и др.].-2-е изд.доп. и перераб.-М.:ExpressPublishing: Просвещение, ОАО «Мос-ковские учебники»,2010.-244 с.:ил.-(Английскийвфокусе).</w:t>
      </w:r>
    </w:p>
    <w:p w:rsidR="00F33D1D" w:rsidRPr="006B747E" w:rsidRDefault="00F33D1D" w:rsidP="00F33D1D">
      <w:pPr>
        <w:pStyle w:val="a5"/>
        <w:numPr>
          <w:ilvl w:val="0"/>
          <w:numId w:val="23"/>
        </w:numPr>
        <w:tabs>
          <w:tab w:val="left" w:pos="625"/>
        </w:tabs>
        <w:spacing w:line="276" w:lineRule="auto"/>
        <w:ind w:left="0" w:right="329" w:firstLine="284"/>
        <w:jc w:val="both"/>
      </w:pPr>
      <w:r w:rsidRPr="006B747E">
        <w:t>Малецкая, О. П. Английский язык : учебное пособие для спо / О. П. Малецкая, И. М. Селевина. — Санкт-Петербург : Лань, 2020. — 136 с. — ISBN 978-5-8114-6607-8. </w:t>
      </w:r>
    </w:p>
    <w:p w:rsidR="00F33D1D" w:rsidRPr="006B747E" w:rsidRDefault="00F33D1D" w:rsidP="00F33D1D">
      <w:pPr>
        <w:pStyle w:val="a5"/>
        <w:numPr>
          <w:ilvl w:val="0"/>
          <w:numId w:val="23"/>
        </w:numPr>
        <w:tabs>
          <w:tab w:val="left" w:pos="625"/>
        </w:tabs>
        <w:spacing w:line="276" w:lineRule="auto"/>
        <w:ind w:left="0" w:right="329" w:firstLine="284"/>
        <w:jc w:val="both"/>
      </w:pPr>
      <w:r w:rsidRPr="006B747E">
        <w:t>Евдокимова-Царенко, Э. П. Практическая грамматика английского языка в закономерностях (с тестами, упражнениями и ключами к ним) : учебное пособие / Э. П. Евдокимова-Царенко. — 2-е изд., перераб. — Санкт-Петербург : Лань, 2018. — 348 с. — ISBN 978-5-8114-2987-5. </w:t>
      </w:r>
    </w:p>
    <w:p w:rsidR="00436A5B" w:rsidRPr="006B747E" w:rsidRDefault="00436A5B">
      <w:pPr>
        <w:pStyle w:val="a3"/>
        <w:spacing w:before="10"/>
        <w:rPr>
          <w:sz w:val="34"/>
        </w:rPr>
      </w:pPr>
    </w:p>
    <w:p w:rsidR="00436A5B" w:rsidRPr="006B747E" w:rsidRDefault="00A4646F">
      <w:pPr>
        <w:pStyle w:val="2"/>
        <w:numPr>
          <w:ilvl w:val="2"/>
          <w:numId w:val="24"/>
        </w:numPr>
        <w:tabs>
          <w:tab w:val="left" w:pos="1319"/>
        </w:tabs>
        <w:ind w:left="1318" w:hanging="618"/>
      </w:pPr>
      <w:r w:rsidRPr="006B747E">
        <w:t>Электронныеиздания(ресурсы):</w:t>
      </w:r>
    </w:p>
    <w:p w:rsidR="00F33D1D" w:rsidRPr="006B747E" w:rsidRDefault="00F33D1D" w:rsidP="00D113BE">
      <w:pPr>
        <w:pStyle w:val="a5"/>
        <w:numPr>
          <w:ilvl w:val="0"/>
          <w:numId w:val="445"/>
        </w:numPr>
        <w:spacing w:line="276" w:lineRule="auto"/>
        <w:ind w:left="0" w:firstLine="284"/>
      </w:pPr>
      <w:r w:rsidRPr="006B747E">
        <w:t xml:space="preserve">Малецкая, О. П. Английский язык : учебное пособие для спо / О. П. Малецкая, И. М. Селевина. — Санкт-Петербург : Лань, 2020. — 136 с. — ISBN 978-5-8114-6607-8. — Текст : электронный // Лань : </w:t>
      </w:r>
      <w:r w:rsidRPr="006B747E">
        <w:lastRenderedPageBreak/>
        <w:t xml:space="preserve">электронно-библиотечная система. — URL: </w:t>
      </w:r>
      <w:hyperlink r:id="rId241" w:history="1">
        <w:r w:rsidRPr="006B747E">
          <w:rPr>
            <w:rStyle w:val="af"/>
          </w:rPr>
          <w:t>https://e.lanbook.com/book/148964</w:t>
        </w:r>
      </w:hyperlink>
      <w:r w:rsidRPr="006B747E">
        <w:t xml:space="preserve">  (дата обращения: 15.12.2020). — Режим доступа: для авториз. пользователей.</w:t>
      </w:r>
    </w:p>
    <w:p w:rsidR="00F33D1D" w:rsidRPr="006B747E" w:rsidRDefault="00F33D1D" w:rsidP="00D113BE">
      <w:pPr>
        <w:pStyle w:val="a5"/>
        <w:numPr>
          <w:ilvl w:val="0"/>
          <w:numId w:val="445"/>
        </w:numPr>
        <w:spacing w:line="276" w:lineRule="auto"/>
        <w:ind w:left="0" w:firstLine="284"/>
      </w:pPr>
      <w:r w:rsidRPr="006B747E">
        <w:t xml:space="preserve">Евдокимова-Царенко, Э. П. Практическая грамматика английского языка в закономерностях (с тестами, упражнениями и ключами к ним) : учебное пособие / Э. П. Евдокимова-Царенко. — 2-е изд., перераб. — Санкт-Петербург : Лань, 2018. — 348 с. — ISBN 978-5-8114-2987-5. — Текст : электронный // Лань : электронно-библиотечная система. — URL: </w:t>
      </w:r>
      <w:hyperlink r:id="rId242" w:history="1">
        <w:r w:rsidRPr="006B747E">
          <w:rPr>
            <w:rStyle w:val="af"/>
          </w:rPr>
          <w:t>https://e.lanbook.com/book/148121</w:t>
        </w:r>
      </w:hyperlink>
      <w:r w:rsidRPr="006B747E">
        <w:t xml:space="preserve">  (дата обращения: 15.12.2020). — Режим доступа: для авториз. пользователей.</w:t>
      </w:r>
    </w:p>
    <w:p w:rsidR="00436A5B" w:rsidRPr="006B747E" w:rsidRDefault="00A4646F">
      <w:pPr>
        <w:pStyle w:val="a3"/>
        <w:spacing w:before="115"/>
        <w:ind w:left="699"/>
      </w:pPr>
      <w:r w:rsidRPr="006B747E">
        <w:rPr>
          <w:u w:val="single"/>
        </w:rPr>
        <w:t>Обучающиематериалы</w:t>
      </w:r>
    </w:p>
    <w:p w:rsidR="00436A5B" w:rsidRPr="006B747E" w:rsidRDefault="0030379E">
      <w:pPr>
        <w:pStyle w:val="a3"/>
        <w:ind w:left="1054" w:hanging="356"/>
      </w:pPr>
      <w:hyperlink r:id="rId243">
        <w:r w:rsidR="00A4646F" w:rsidRPr="006B747E">
          <w:rPr>
            <w:u w:val="single"/>
          </w:rPr>
          <w:t>www.macmillanenglish.com</w:t>
        </w:r>
      </w:hyperlink>
      <w:r w:rsidR="00A4646F" w:rsidRPr="006B747E">
        <w:t>-интернет-ресурсспрактическимиматериаламидляфор-мированияисовершенствованиявсехвидо-речевыхуменийинавыков.</w:t>
      </w:r>
    </w:p>
    <w:p w:rsidR="00436A5B" w:rsidRPr="001640DA" w:rsidRDefault="0030379E">
      <w:pPr>
        <w:pStyle w:val="a3"/>
        <w:ind w:left="1054" w:right="434" w:hanging="356"/>
      </w:pPr>
      <w:hyperlink r:id="rId244">
        <w:r w:rsidR="00A4646F" w:rsidRPr="006B747E">
          <w:rPr>
            <w:u w:val="single"/>
            <w:lang w:val="en-US"/>
          </w:rPr>
          <w:t>www</w:t>
        </w:r>
        <w:r w:rsidR="00A4646F" w:rsidRPr="001640DA">
          <w:rPr>
            <w:u w:val="single"/>
          </w:rPr>
          <w:t>.</w:t>
        </w:r>
        <w:r w:rsidR="00A4646F" w:rsidRPr="006B747E">
          <w:rPr>
            <w:u w:val="single"/>
            <w:lang w:val="en-US"/>
          </w:rPr>
          <w:t>bbc</w:t>
        </w:r>
        <w:r w:rsidR="00A4646F" w:rsidRPr="001640DA">
          <w:rPr>
            <w:u w:val="single"/>
          </w:rPr>
          <w:t>.</w:t>
        </w:r>
        <w:r w:rsidR="00A4646F" w:rsidRPr="006B747E">
          <w:rPr>
            <w:u w:val="single"/>
            <w:lang w:val="en-US"/>
          </w:rPr>
          <w:t>co</w:t>
        </w:r>
        <w:r w:rsidR="00A4646F" w:rsidRPr="001640DA">
          <w:rPr>
            <w:u w:val="single"/>
          </w:rPr>
          <w:t>.</w:t>
        </w:r>
        <w:r w:rsidR="00A4646F" w:rsidRPr="006B747E">
          <w:rPr>
            <w:u w:val="single"/>
            <w:lang w:val="en-US"/>
          </w:rPr>
          <w:t>uk</w:t>
        </w:r>
        <w:r w:rsidR="00A4646F" w:rsidRPr="001640DA">
          <w:rPr>
            <w:u w:val="single"/>
          </w:rPr>
          <w:t>/</w:t>
        </w:r>
        <w:r w:rsidR="00A4646F" w:rsidRPr="006B747E">
          <w:rPr>
            <w:u w:val="single"/>
            <w:lang w:val="en-US"/>
          </w:rPr>
          <w:t>worldservice</w:t>
        </w:r>
        <w:r w:rsidR="00A4646F" w:rsidRPr="001640DA">
          <w:rPr>
            <w:u w:val="single"/>
          </w:rPr>
          <w:t>/</w:t>
        </w:r>
        <w:r w:rsidR="00A4646F" w:rsidRPr="006B747E">
          <w:rPr>
            <w:u w:val="single"/>
            <w:lang w:val="en-US"/>
          </w:rPr>
          <w:t>learningenglish</w:t>
        </w:r>
      </w:hyperlink>
      <w:hyperlink r:id="rId245" w:history="1">
        <w:r w:rsidR="006E70A8" w:rsidRPr="006B747E">
          <w:rPr>
            <w:rStyle w:val="af"/>
            <w:lang w:val="en-US"/>
          </w:rPr>
          <w:t>http</w:t>
        </w:r>
        <w:r w:rsidR="006E70A8" w:rsidRPr="001640DA">
          <w:rPr>
            <w:rStyle w:val="af"/>
          </w:rPr>
          <w:t>://</w:t>
        </w:r>
        <w:r w:rsidR="006E70A8" w:rsidRPr="006B747E">
          <w:rPr>
            <w:rStyle w:val="af"/>
            <w:lang w:val="en-US"/>
          </w:rPr>
          <w:t>www</w:t>
        </w:r>
        <w:r w:rsidR="006E70A8" w:rsidRPr="001640DA">
          <w:rPr>
            <w:rStyle w:val="af"/>
          </w:rPr>
          <w:t>.</w:t>
        </w:r>
        <w:r w:rsidR="006E70A8" w:rsidRPr="006B747E">
          <w:rPr>
            <w:rStyle w:val="af"/>
            <w:lang w:val="en-US"/>
          </w:rPr>
          <w:t>bbc</w:t>
        </w:r>
        <w:r w:rsidR="006E70A8" w:rsidRPr="001640DA">
          <w:rPr>
            <w:rStyle w:val="af"/>
          </w:rPr>
          <w:t>.</w:t>
        </w:r>
        <w:r w:rsidR="006E70A8" w:rsidRPr="006B747E">
          <w:rPr>
            <w:rStyle w:val="af"/>
            <w:lang w:val="en-US"/>
          </w:rPr>
          <w:t>co</w:t>
        </w:r>
        <w:r w:rsidR="006E70A8" w:rsidRPr="001640DA">
          <w:rPr>
            <w:rStyle w:val="af"/>
          </w:rPr>
          <w:t>.</w:t>
        </w:r>
        <w:r w:rsidR="006E70A8" w:rsidRPr="006B747E">
          <w:rPr>
            <w:rStyle w:val="af"/>
            <w:lang w:val="en-US"/>
          </w:rPr>
          <w:t>uk</w:t>
        </w:r>
        <w:r w:rsidR="006E70A8" w:rsidRPr="001640DA">
          <w:rPr>
            <w:rStyle w:val="af"/>
          </w:rPr>
          <w:t>/</w:t>
        </w:r>
        <w:r w:rsidR="006E70A8" w:rsidRPr="006B747E">
          <w:rPr>
            <w:rStyle w:val="af"/>
            <w:lang w:val="en-US"/>
          </w:rPr>
          <w:t>worldservice</w:t>
        </w:r>
        <w:r w:rsidR="006E70A8" w:rsidRPr="001640DA">
          <w:rPr>
            <w:rStyle w:val="af"/>
          </w:rPr>
          <w:t>/</w:t>
        </w:r>
        <w:r w:rsidR="006E70A8" w:rsidRPr="006B747E">
          <w:rPr>
            <w:rStyle w:val="af"/>
            <w:lang w:val="en-US"/>
          </w:rPr>
          <w:t>learningeng</w:t>
        </w:r>
      </w:hyperlink>
      <w:r w:rsidR="00A4646F" w:rsidRPr="006B747E">
        <w:rPr>
          <w:u w:val="single" w:color="0000FF"/>
          <w:lang w:val="en-US"/>
        </w:rPr>
        <w:t>lish</w:t>
      </w:r>
    </w:p>
    <w:p w:rsidR="00436A5B" w:rsidRPr="001640DA" w:rsidRDefault="0030379E">
      <w:pPr>
        <w:pStyle w:val="a3"/>
        <w:spacing w:before="1"/>
        <w:ind w:left="1054" w:hanging="356"/>
      </w:pPr>
      <w:hyperlink r:id="rId246">
        <w:r w:rsidR="00A4646F" w:rsidRPr="006B747E">
          <w:rPr>
            <w:spacing w:val="-1"/>
            <w:u w:val="single"/>
            <w:lang w:val="en-US"/>
          </w:rPr>
          <w:t>www</w:t>
        </w:r>
        <w:r w:rsidR="00A4646F" w:rsidRPr="001640DA">
          <w:rPr>
            <w:spacing w:val="-1"/>
            <w:u w:val="single"/>
          </w:rPr>
          <w:t>.</w:t>
        </w:r>
        <w:r w:rsidR="00A4646F" w:rsidRPr="006B747E">
          <w:rPr>
            <w:spacing w:val="-1"/>
            <w:u w:val="single"/>
            <w:lang w:val="en-US"/>
          </w:rPr>
          <w:t>britishcouncil</w:t>
        </w:r>
        <w:r w:rsidR="00A4646F" w:rsidRPr="001640DA">
          <w:rPr>
            <w:spacing w:val="-1"/>
            <w:u w:val="single"/>
          </w:rPr>
          <w:t>.</w:t>
        </w:r>
        <w:r w:rsidR="00A4646F" w:rsidRPr="006B747E">
          <w:rPr>
            <w:spacing w:val="-1"/>
            <w:u w:val="single"/>
            <w:lang w:val="en-US"/>
          </w:rPr>
          <w:t>org</w:t>
        </w:r>
        <w:r w:rsidR="00A4646F" w:rsidRPr="001640DA">
          <w:rPr>
            <w:spacing w:val="-1"/>
            <w:u w:val="single"/>
          </w:rPr>
          <w:t>/</w:t>
        </w:r>
        <w:r w:rsidR="00A4646F" w:rsidRPr="006B747E">
          <w:rPr>
            <w:spacing w:val="-1"/>
            <w:u w:val="single"/>
            <w:lang w:val="en-US"/>
          </w:rPr>
          <w:t>learning</w:t>
        </w:r>
        <w:r w:rsidR="00A4646F" w:rsidRPr="001640DA">
          <w:rPr>
            <w:spacing w:val="-1"/>
            <w:u w:val="single"/>
          </w:rPr>
          <w:t>-</w:t>
        </w:r>
        <w:r w:rsidR="00A4646F" w:rsidRPr="006B747E">
          <w:rPr>
            <w:spacing w:val="-1"/>
            <w:u w:val="single"/>
            <w:lang w:val="en-US"/>
          </w:rPr>
          <w:t>elt</w:t>
        </w:r>
        <w:r w:rsidR="00A4646F" w:rsidRPr="001640DA">
          <w:rPr>
            <w:spacing w:val="-1"/>
            <w:u w:val="single"/>
          </w:rPr>
          <w:t>-</w:t>
        </w:r>
        <w:r w:rsidR="00A4646F" w:rsidRPr="006B747E">
          <w:rPr>
            <w:spacing w:val="-1"/>
            <w:u w:val="single"/>
            <w:lang w:val="en-US"/>
          </w:rPr>
          <w:t>resources</w:t>
        </w:r>
        <w:r w:rsidR="00A4646F" w:rsidRPr="001640DA">
          <w:rPr>
            <w:spacing w:val="-1"/>
            <w:u w:val="single"/>
          </w:rPr>
          <w:t>.</w:t>
        </w:r>
        <w:r w:rsidR="00A4646F" w:rsidRPr="006B747E">
          <w:rPr>
            <w:spacing w:val="-1"/>
            <w:u w:val="single"/>
            <w:lang w:val="en-US"/>
          </w:rPr>
          <w:t>htm</w:t>
        </w:r>
      </w:hyperlink>
      <w:hyperlink r:id="rId247" w:history="1">
        <w:r w:rsidR="006E70A8" w:rsidRPr="006B747E">
          <w:rPr>
            <w:rStyle w:val="af"/>
            <w:spacing w:val="-1"/>
            <w:lang w:val="en-US"/>
          </w:rPr>
          <w:t>http</w:t>
        </w:r>
        <w:r w:rsidR="006E70A8" w:rsidRPr="001640DA">
          <w:rPr>
            <w:rStyle w:val="af"/>
            <w:spacing w:val="-1"/>
          </w:rPr>
          <w:t>://</w:t>
        </w:r>
        <w:r w:rsidR="006E70A8" w:rsidRPr="006B747E">
          <w:rPr>
            <w:rStyle w:val="af"/>
            <w:spacing w:val="-1"/>
            <w:lang w:val="en-US"/>
          </w:rPr>
          <w:t>www</w:t>
        </w:r>
        <w:r w:rsidR="006E70A8" w:rsidRPr="001640DA">
          <w:rPr>
            <w:rStyle w:val="af"/>
            <w:spacing w:val="-1"/>
          </w:rPr>
          <w:t>.</w:t>
        </w:r>
        <w:r w:rsidR="006E70A8" w:rsidRPr="006B747E">
          <w:rPr>
            <w:rStyle w:val="af"/>
            <w:spacing w:val="-1"/>
            <w:lang w:val="en-US"/>
          </w:rPr>
          <w:t>britishcouncil</w:t>
        </w:r>
        <w:r w:rsidR="006E70A8" w:rsidRPr="001640DA">
          <w:rPr>
            <w:rStyle w:val="af"/>
            <w:spacing w:val="-1"/>
          </w:rPr>
          <w:t>.</w:t>
        </w:r>
        <w:r w:rsidR="006E70A8" w:rsidRPr="006B747E">
          <w:rPr>
            <w:rStyle w:val="af"/>
            <w:spacing w:val="-1"/>
            <w:lang w:val="en-US"/>
          </w:rPr>
          <w:t>org</w:t>
        </w:r>
        <w:r w:rsidR="006E70A8" w:rsidRPr="001640DA">
          <w:rPr>
            <w:rStyle w:val="af"/>
            <w:spacing w:val="-1"/>
          </w:rPr>
          <w:t>/</w:t>
        </w:r>
        <w:r w:rsidR="006E70A8" w:rsidRPr="006B747E">
          <w:rPr>
            <w:rStyle w:val="af"/>
            <w:spacing w:val="-1"/>
            <w:lang w:val="en-US"/>
          </w:rPr>
          <w:t>learning</w:t>
        </w:r>
        <w:r w:rsidR="006E70A8" w:rsidRPr="001640DA">
          <w:rPr>
            <w:rStyle w:val="af"/>
            <w:spacing w:val="-1"/>
          </w:rPr>
          <w:t>-</w:t>
        </w:r>
        <w:r w:rsidR="006E70A8" w:rsidRPr="006B747E">
          <w:rPr>
            <w:rStyle w:val="af"/>
            <w:spacing w:val="-1"/>
            <w:lang w:val="en-US"/>
          </w:rPr>
          <w:t>elt</w:t>
        </w:r>
        <w:r w:rsidR="006E70A8" w:rsidRPr="001640DA">
          <w:rPr>
            <w:rStyle w:val="af"/>
            <w:spacing w:val="-1"/>
          </w:rPr>
          <w:t>-</w:t>
        </w:r>
      </w:hyperlink>
      <w:r w:rsidR="00A4646F" w:rsidRPr="006B747E">
        <w:rPr>
          <w:u w:val="single" w:color="0000FF"/>
          <w:lang w:val="en-US"/>
        </w:rPr>
        <w:t>resources</w:t>
      </w:r>
      <w:r w:rsidR="00A4646F" w:rsidRPr="001640DA">
        <w:rPr>
          <w:u w:val="single" w:color="0000FF"/>
        </w:rPr>
        <w:t>.</w:t>
      </w:r>
      <w:r w:rsidR="00A4646F" w:rsidRPr="006B747E">
        <w:rPr>
          <w:u w:val="single" w:color="0000FF"/>
          <w:lang w:val="en-US"/>
        </w:rPr>
        <w:t>htm</w:t>
      </w:r>
    </w:p>
    <w:p w:rsidR="00436A5B" w:rsidRPr="006B747E" w:rsidRDefault="0030379E">
      <w:pPr>
        <w:pStyle w:val="a3"/>
        <w:spacing w:before="66"/>
        <w:ind w:left="699" w:right="3725"/>
        <w:rPr>
          <w:lang w:val="en-US"/>
        </w:rPr>
      </w:pPr>
      <w:hyperlink r:id="rId248">
        <w:r w:rsidR="00A4646F" w:rsidRPr="006B747E">
          <w:rPr>
            <w:u w:val="single"/>
            <w:lang w:val="en-US"/>
          </w:rPr>
          <w:t>www.handoutsonline.com</w:t>
        </w:r>
      </w:hyperlink>
      <w:hyperlink w:history="1">
        <w:r w:rsidR="006E70A8" w:rsidRPr="006B747E">
          <w:rPr>
            <w:rStyle w:val="af"/>
            <w:lang w:val="en-US"/>
          </w:rPr>
          <w:t xml:space="preserve">http://www.handoutsonline.com </w:t>
        </w:r>
      </w:hyperlink>
      <w:hyperlink r:id="rId249">
        <w:r w:rsidR="00A4646F" w:rsidRPr="006B747E">
          <w:rPr>
            <w:u w:val="single"/>
            <w:lang w:val="en-US"/>
          </w:rPr>
          <w:t>www.enlish-to-go.com</w:t>
        </w:r>
      </w:hyperlink>
      <w:r w:rsidR="00A4646F" w:rsidRPr="006B747E">
        <w:rPr>
          <w:lang w:val="en-US"/>
        </w:rPr>
        <w:t>(forteachers andstudents)</w:t>
      </w:r>
    </w:p>
    <w:p w:rsidR="00436A5B" w:rsidRPr="006B747E" w:rsidRDefault="0030379E">
      <w:pPr>
        <w:pStyle w:val="a3"/>
        <w:ind w:left="699" w:right="2386"/>
        <w:rPr>
          <w:lang w:val="en-US"/>
        </w:rPr>
      </w:pPr>
      <w:hyperlink r:id="rId250">
        <w:r w:rsidR="00A4646F" w:rsidRPr="006B747E">
          <w:rPr>
            <w:u w:val="single"/>
            <w:lang w:val="en-US"/>
          </w:rPr>
          <w:t>www.bbc.co.uk/videonation</w:t>
        </w:r>
      </w:hyperlink>
      <w:r w:rsidR="00A4646F" w:rsidRPr="006B747E">
        <w:rPr>
          <w:lang w:val="en-US"/>
        </w:rPr>
        <w:t>(authentic video clips on a variety of topics)</w:t>
      </w:r>
      <w:hyperlink r:id="rId251" w:history="1">
        <w:r w:rsidR="00F33D1D" w:rsidRPr="006B747E">
          <w:rPr>
            <w:rStyle w:val="af"/>
            <w:lang w:val="en-US"/>
          </w:rPr>
          <w:t>http://www.icons.org.uk/</w:t>
        </w:r>
      </w:hyperlink>
    </w:p>
    <w:p w:rsidR="00436A5B" w:rsidRPr="006B747E" w:rsidRDefault="00A4646F">
      <w:pPr>
        <w:pStyle w:val="a3"/>
        <w:spacing w:before="1"/>
        <w:ind w:left="699" w:right="4618"/>
      </w:pPr>
      <w:r w:rsidRPr="006B747E">
        <w:rPr>
          <w:u w:val="single"/>
        </w:rPr>
        <w:t>Методические материалы</w:t>
      </w:r>
      <w:hyperlink r:id="rId252">
        <w:r w:rsidRPr="006B747E">
          <w:rPr>
            <w:u w:val="single"/>
          </w:rPr>
          <w:t xml:space="preserve">www.prosv.ru/umk/sportlight </w:t>
        </w:r>
      </w:hyperlink>
      <w:r w:rsidRPr="006B747E">
        <w:rPr>
          <w:u w:val="single"/>
        </w:rPr>
        <w:t>Teacher’sPortfolio</w:t>
      </w:r>
      <w:hyperlink r:id="rId253" w:history="1">
        <w:r w:rsidR="00F33D1D" w:rsidRPr="006B747E">
          <w:rPr>
            <w:rStyle w:val="af"/>
          </w:rPr>
          <w:t>www.standart.edu.ru</w:t>
        </w:r>
      </w:hyperlink>
    </w:p>
    <w:p w:rsidR="00436A5B" w:rsidRPr="006B747E" w:rsidRDefault="0030379E">
      <w:pPr>
        <w:pStyle w:val="a3"/>
        <w:ind w:left="699" w:right="6758"/>
      </w:pPr>
      <w:hyperlink r:id="rId254">
        <w:r w:rsidR="00A4646F" w:rsidRPr="006B747E">
          <w:rPr>
            <w:u w:val="single"/>
          </w:rPr>
          <w:t>www.internet-school.ru</w:t>
        </w:r>
      </w:hyperlink>
      <w:hyperlink r:id="rId255">
        <w:r w:rsidR="00A4646F" w:rsidRPr="006B747E">
          <w:rPr>
            <w:u w:val="single"/>
          </w:rPr>
          <w:t>www.onestopenglish.com</w:t>
        </w:r>
      </w:hyperlink>
      <w:r w:rsidR="00A4646F" w:rsidRPr="006B747E">
        <w:t>-</w:t>
      </w:r>
      <w:hyperlink r:id="rId256">
        <w:r w:rsidR="00A4646F" w:rsidRPr="006B747E">
          <w:rPr>
            <w:u w:val="single"/>
          </w:rPr>
          <w:t>www.macmillan.ru</w:t>
        </w:r>
        <w:r w:rsidR="00A4646F" w:rsidRPr="006B747E">
          <w:t>.</w:t>
        </w:r>
      </w:hyperlink>
    </w:p>
    <w:p w:rsidR="00436A5B" w:rsidRPr="001640DA" w:rsidRDefault="0030379E">
      <w:pPr>
        <w:pStyle w:val="a3"/>
        <w:ind w:left="699"/>
      </w:pPr>
      <w:hyperlink r:id="rId257">
        <w:r w:rsidR="00A4646F" w:rsidRPr="006B747E">
          <w:rPr>
            <w:u w:val="single"/>
            <w:lang w:val="en-US"/>
          </w:rPr>
          <w:t>www</w:t>
        </w:r>
        <w:r w:rsidR="00A4646F" w:rsidRPr="001640DA">
          <w:rPr>
            <w:u w:val="single"/>
          </w:rPr>
          <w:t>.</w:t>
        </w:r>
        <w:r w:rsidR="00A4646F" w:rsidRPr="006B747E">
          <w:rPr>
            <w:u w:val="single"/>
            <w:lang w:val="en-US"/>
          </w:rPr>
          <w:t>hltmag</w:t>
        </w:r>
        <w:r w:rsidR="00A4646F" w:rsidRPr="001640DA">
          <w:rPr>
            <w:u w:val="single"/>
          </w:rPr>
          <w:t>.</w:t>
        </w:r>
        <w:r w:rsidR="00A4646F" w:rsidRPr="006B747E">
          <w:rPr>
            <w:u w:val="single"/>
            <w:lang w:val="en-US"/>
          </w:rPr>
          <w:t>co</w:t>
        </w:r>
        <w:r w:rsidR="00A4646F" w:rsidRPr="001640DA">
          <w:rPr>
            <w:u w:val="single"/>
          </w:rPr>
          <w:t>.</w:t>
        </w:r>
        <w:r w:rsidR="00A4646F" w:rsidRPr="006B747E">
          <w:rPr>
            <w:u w:val="single"/>
            <w:lang w:val="en-US"/>
          </w:rPr>
          <w:t>uk</w:t>
        </w:r>
      </w:hyperlink>
      <w:r w:rsidR="00A4646F" w:rsidRPr="001640DA">
        <w:t>(</w:t>
      </w:r>
      <w:r w:rsidR="00A4646F" w:rsidRPr="006B747E">
        <w:rPr>
          <w:lang w:val="en-US"/>
        </w:rPr>
        <w:t>articlesonmethodology</w:t>
      </w:r>
      <w:r w:rsidR="00A4646F" w:rsidRPr="001640DA">
        <w:t>)</w:t>
      </w:r>
    </w:p>
    <w:p w:rsidR="006E70A8" w:rsidRPr="006B747E" w:rsidRDefault="0030379E">
      <w:pPr>
        <w:pStyle w:val="a3"/>
        <w:ind w:left="699" w:right="732"/>
        <w:rPr>
          <w:lang w:val="en-US"/>
        </w:rPr>
      </w:pPr>
      <w:hyperlink r:id="rId258">
        <w:r w:rsidR="00A4646F" w:rsidRPr="006B747E">
          <w:rPr>
            <w:u w:val="single"/>
            <w:lang w:val="en-US"/>
          </w:rPr>
          <w:t>www.iatefl.org</w:t>
        </w:r>
      </w:hyperlink>
      <w:r w:rsidR="00A4646F" w:rsidRPr="006B747E">
        <w:rPr>
          <w:lang w:val="en-US"/>
        </w:rPr>
        <w:t>(InternationalAssociationofTeachersofEnglishasaForeign Language)</w:t>
      </w:r>
      <w:hyperlink r:id="rId259">
        <w:r w:rsidR="00A4646F" w:rsidRPr="006B747E">
          <w:rPr>
            <w:u w:val="single"/>
            <w:lang w:val="en-US"/>
          </w:rPr>
          <w:t>www.developingteachers.com</w:t>
        </w:r>
      </w:hyperlink>
      <w:r w:rsidR="00A4646F" w:rsidRPr="006B747E">
        <w:rPr>
          <w:lang w:val="en-US"/>
        </w:rPr>
        <w:t>(lesson plans, tips,articles and more)</w:t>
      </w:r>
      <w:hyperlink r:id="rId260">
        <w:r w:rsidR="00A4646F" w:rsidRPr="006B747E">
          <w:rPr>
            <w:u w:val="single"/>
            <w:lang w:val="en-US"/>
          </w:rPr>
          <w:t>www.etprofessional.com</w:t>
        </w:r>
      </w:hyperlink>
      <w:r w:rsidR="00A4646F" w:rsidRPr="006B747E">
        <w:rPr>
          <w:lang w:val="en-US"/>
        </w:rPr>
        <w:t>(reviews, practicalideasand resources)</w:t>
      </w:r>
    </w:p>
    <w:p w:rsidR="006E70A8" w:rsidRPr="006B747E" w:rsidRDefault="0030379E">
      <w:pPr>
        <w:pStyle w:val="a3"/>
        <w:ind w:left="699" w:right="732"/>
        <w:rPr>
          <w:spacing w:val="1"/>
          <w:lang w:val="en-US"/>
        </w:rPr>
      </w:pPr>
      <w:hyperlink r:id="rId261">
        <w:r w:rsidR="00A4646F" w:rsidRPr="006B747E">
          <w:rPr>
            <w:u w:val="single"/>
            <w:lang w:val="en-US"/>
          </w:rPr>
          <w:t>www.longman.com</w:t>
        </w:r>
      </w:hyperlink>
      <w:hyperlink r:id="rId262" w:history="1">
        <w:r w:rsidR="006E70A8" w:rsidRPr="006B747E">
          <w:rPr>
            <w:rStyle w:val="af"/>
            <w:lang w:val="en-US"/>
          </w:rPr>
          <w:t>http://www.longman.com/</w:t>
        </w:r>
      </w:hyperlink>
    </w:p>
    <w:p w:rsidR="006E70A8" w:rsidRPr="006B747E" w:rsidRDefault="0030379E">
      <w:pPr>
        <w:pStyle w:val="a3"/>
        <w:ind w:left="699" w:right="732"/>
        <w:rPr>
          <w:spacing w:val="1"/>
          <w:lang w:val="en-US"/>
        </w:rPr>
      </w:pPr>
      <w:hyperlink r:id="rId263" w:history="1">
        <w:r w:rsidR="006E70A8" w:rsidRPr="006B747E">
          <w:rPr>
            <w:rStyle w:val="af"/>
            <w:lang w:val="en-US"/>
          </w:rPr>
          <w:t>www.oup.com/elt/naturalenglish</w:t>
        </w:r>
      </w:hyperlink>
      <w:hyperlink r:id="rId264" w:history="1">
        <w:r w:rsidR="006E70A8" w:rsidRPr="006B747E">
          <w:rPr>
            <w:rStyle w:val="af"/>
            <w:lang w:val="en-US"/>
          </w:rPr>
          <w:t>http://www.oup.com/elt/naturalenglish</w:t>
        </w:r>
      </w:hyperlink>
      <w:hyperlink r:id="rId265">
        <w:r w:rsidR="00A4646F" w:rsidRPr="006B747E">
          <w:rPr>
            <w:u w:val="single"/>
            <w:lang w:val="en-US"/>
          </w:rPr>
          <w:t>www.oup.com/elt/englishfile</w:t>
        </w:r>
      </w:hyperlink>
      <w:hyperlink r:id="rId266" w:history="1">
        <w:r w:rsidR="006E70A8" w:rsidRPr="006B747E">
          <w:rPr>
            <w:rStyle w:val="af"/>
            <w:lang w:val="en-US"/>
          </w:rPr>
          <w:t>http://www.oup.com/elt/englishfile</w:t>
        </w:r>
      </w:hyperlink>
      <w:hyperlink r:id="rId267">
        <w:r w:rsidR="00A4646F" w:rsidRPr="006B747E">
          <w:rPr>
            <w:u w:val="single"/>
            <w:lang w:val="en-US"/>
          </w:rPr>
          <w:t>www.oup.com/elt/wordskills</w:t>
        </w:r>
      </w:hyperlink>
      <w:hyperlink r:id="rId268">
        <w:r w:rsidR="00A4646F" w:rsidRPr="006B747E">
          <w:rPr>
            <w:u w:val="single" w:color="000000"/>
            <w:lang w:val="en-US"/>
          </w:rPr>
          <w:t>http://www.oup.com/elt/wordskills</w:t>
        </w:r>
      </w:hyperlink>
      <w:hyperlink r:id="rId269">
        <w:r w:rsidR="00A4646F" w:rsidRPr="006B747E">
          <w:rPr>
            <w:u w:val="single"/>
            <w:lang w:val="en-US"/>
          </w:rPr>
          <w:t>www.bntishcounciI.org/learnenglish.htm</w:t>
        </w:r>
      </w:hyperlink>
    </w:p>
    <w:p w:rsidR="00436A5B" w:rsidRPr="006B747E" w:rsidRDefault="0030379E">
      <w:pPr>
        <w:pStyle w:val="a3"/>
        <w:ind w:left="699" w:right="732"/>
        <w:rPr>
          <w:lang w:val="en-US"/>
        </w:rPr>
      </w:pPr>
      <w:hyperlink r:id="rId270" w:history="1">
        <w:r w:rsidR="006E70A8" w:rsidRPr="006B747E">
          <w:rPr>
            <w:rStyle w:val="af"/>
            <w:lang w:val="en-US"/>
          </w:rPr>
          <w:t>www.teachingenglish.org.uk</w:t>
        </w:r>
      </w:hyperlink>
      <w:hyperlink r:id="rId271" w:history="1">
        <w:r w:rsidR="006E70A8" w:rsidRPr="006B747E">
          <w:rPr>
            <w:rStyle w:val="af"/>
            <w:lang w:val="en-US"/>
          </w:rPr>
          <w:t>http://www.teachingenglish.org.uk/</w:t>
        </w:r>
      </w:hyperlink>
      <w:hyperlink r:id="rId272">
        <w:r w:rsidR="00A4646F" w:rsidRPr="006B747E">
          <w:rPr>
            <w:u w:val="single"/>
            <w:lang w:val="en-US"/>
          </w:rPr>
          <w:t xml:space="preserve">www.bbc.co.uk/skillswise </w:t>
        </w:r>
      </w:hyperlink>
      <w:hyperlink r:id="rId273">
        <w:r w:rsidR="00A4646F" w:rsidRPr="006B747E">
          <w:rPr>
            <w:sz w:val="19"/>
            <w:u w:val="single"/>
            <w:lang w:val="en-US"/>
          </w:rPr>
          <w:t>N</w:t>
        </w:r>
        <w:r w:rsidR="00A4646F" w:rsidRPr="006B747E">
          <w:rPr>
            <w:u w:val="single"/>
            <w:lang w:val="en-US"/>
          </w:rPr>
          <w:t>/</w:t>
        </w:r>
      </w:hyperlink>
      <w:hyperlink r:id="rId274" w:history="1">
        <w:r w:rsidR="006E70A8" w:rsidRPr="006B747E">
          <w:rPr>
            <w:rStyle w:val="af"/>
            <w:lang w:val="en-US"/>
          </w:rPr>
          <w:t>http://www.bbc.co.uk/skillswise n/</w:t>
        </w:r>
      </w:hyperlink>
      <w:hyperlink r:id="rId275">
        <w:r w:rsidR="00A4646F" w:rsidRPr="006B747E">
          <w:rPr>
            <w:u w:val="single"/>
            <w:lang w:val="en-US"/>
          </w:rPr>
          <w:t>www.bbclearningenglish.com</w:t>
        </w:r>
      </w:hyperlink>
    </w:p>
    <w:p w:rsidR="00436A5B" w:rsidRPr="006B747E" w:rsidRDefault="0030379E">
      <w:pPr>
        <w:pStyle w:val="a3"/>
        <w:spacing w:before="1"/>
        <w:ind w:left="699" w:right="6046"/>
        <w:rPr>
          <w:lang w:val="en-US"/>
        </w:rPr>
      </w:pPr>
      <w:hyperlink r:id="rId276">
        <w:r w:rsidR="00A4646F" w:rsidRPr="006B747E">
          <w:rPr>
            <w:u w:val="single"/>
            <w:lang w:val="en-US"/>
          </w:rPr>
          <w:t>www.cambridgeenglishonline.com</w:t>
        </w:r>
      </w:hyperlink>
      <w:hyperlink r:id="rId277">
        <w:r w:rsidR="00A4646F" w:rsidRPr="006B747E">
          <w:rPr>
            <w:u w:val="single"/>
            <w:lang w:val="en-US"/>
          </w:rPr>
          <w:t>www.teachitworld.com</w:t>
        </w:r>
      </w:hyperlink>
      <w:hyperlink r:id="rId278">
        <w:r w:rsidR="00A4646F" w:rsidRPr="006B747E">
          <w:rPr>
            <w:u w:val="single"/>
            <w:lang w:val="en-US"/>
          </w:rPr>
          <w:t>www.teachers-pet.org</w:t>
        </w:r>
      </w:hyperlink>
      <w:hyperlink r:id="rId279" w:history="1">
        <w:r w:rsidR="006E70A8" w:rsidRPr="006B747E">
          <w:rPr>
            <w:rStyle w:val="af"/>
            <w:lang w:val="en-US"/>
          </w:rPr>
          <w:t>www.collins.co.uk/corpus</w:t>
        </w:r>
      </w:hyperlink>
      <w:hyperlink r:id="rId280">
        <w:r w:rsidR="00A4646F" w:rsidRPr="006B747E">
          <w:rPr>
            <w:u w:val="single"/>
            <w:lang w:val="en-US"/>
          </w:rPr>
          <w:t>www.flo-joe.com</w:t>
        </w:r>
      </w:hyperlink>
    </w:p>
    <w:p w:rsidR="00436A5B" w:rsidRPr="006B747E" w:rsidRDefault="00436A5B">
      <w:pPr>
        <w:pStyle w:val="a3"/>
        <w:spacing w:before="2"/>
        <w:rPr>
          <w:sz w:val="15"/>
          <w:lang w:val="en-US"/>
        </w:rPr>
      </w:pPr>
    </w:p>
    <w:p w:rsidR="00436A5B" w:rsidRPr="006B747E" w:rsidRDefault="00A4646F">
      <w:pPr>
        <w:pStyle w:val="2"/>
        <w:numPr>
          <w:ilvl w:val="2"/>
          <w:numId w:val="24"/>
        </w:numPr>
        <w:tabs>
          <w:tab w:val="left" w:pos="1422"/>
        </w:tabs>
        <w:spacing w:before="90"/>
        <w:ind w:hanging="721"/>
        <w:jc w:val="both"/>
      </w:pPr>
      <w:r w:rsidRPr="006B747E">
        <w:t>Дополнительныеисточники:</w:t>
      </w:r>
    </w:p>
    <w:p w:rsidR="00436A5B" w:rsidRPr="006B747E" w:rsidRDefault="00A4646F">
      <w:pPr>
        <w:spacing w:before="120" w:line="274" w:lineRule="exact"/>
        <w:ind w:left="699"/>
        <w:jc w:val="both"/>
        <w:rPr>
          <w:b/>
          <w:sz w:val="24"/>
        </w:rPr>
      </w:pPr>
      <w:r w:rsidRPr="006B747E">
        <w:rPr>
          <w:b/>
          <w:sz w:val="24"/>
        </w:rPr>
        <w:t>базовыекурсы</w:t>
      </w:r>
    </w:p>
    <w:p w:rsidR="00436A5B" w:rsidRPr="006B747E" w:rsidRDefault="00A4646F" w:rsidP="006E70A8">
      <w:pPr>
        <w:pStyle w:val="a5"/>
        <w:numPr>
          <w:ilvl w:val="0"/>
          <w:numId w:val="22"/>
        </w:numPr>
        <w:ind w:left="0" w:right="406" w:firstLine="284"/>
        <w:jc w:val="both"/>
        <w:rPr>
          <w:sz w:val="24"/>
        </w:rPr>
      </w:pPr>
      <w:r w:rsidRPr="006B747E">
        <w:rPr>
          <w:sz w:val="24"/>
        </w:rPr>
        <w:t>Воробьева С. А. Деловой английский язык для ресторанного бизнеса/ С.А. Воробь-еваМ.: Филоматис,2006.-272с.(Серия«English»).</w:t>
      </w:r>
    </w:p>
    <w:p w:rsidR="00436A5B" w:rsidRPr="006B747E" w:rsidRDefault="00A4646F" w:rsidP="006E70A8">
      <w:pPr>
        <w:pStyle w:val="a5"/>
        <w:numPr>
          <w:ilvl w:val="0"/>
          <w:numId w:val="22"/>
        </w:numPr>
        <w:ind w:left="0" w:right="404" w:firstLine="284"/>
        <w:jc w:val="both"/>
        <w:rPr>
          <w:sz w:val="24"/>
        </w:rPr>
      </w:pPr>
      <w:r w:rsidRPr="006B747E">
        <w:rPr>
          <w:sz w:val="24"/>
        </w:rPr>
        <w:t>ГолицынскийМ.Б.Грамматика:Cборникупражнений,-Ю.Б.Голицинский-6-еизд.,-СПб.:Каро,2008.-544с.-(Серия«Английскийязыкдляшкольников»).</w:t>
      </w:r>
    </w:p>
    <w:p w:rsidR="00436A5B" w:rsidRPr="006B747E" w:rsidRDefault="00A4646F" w:rsidP="006E70A8">
      <w:pPr>
        <w:pStyle w:val="a5"/>
        <w:numPr>
          <w:ilvl w:val="0"/>
          <w:numId w:val="22"/>
        </w:numPr>
        <w:ind w:left="0" w:right="411" w:firstLine="284"/>
        <w:jc w:val="both"/>
        <w:rPr>
          <w:sz w:val="24"/>
        </w:rPr>
      </w:pPr>
      <w:r w:rsidRPr="006B747E">
        <w:rPr>
          <w:sz w:val="24"/>
        </w:rPr>
        <w:t>Мазурина О.Б. Деловой иностранный язык для сферы организации общественногопитания:учебно-методическоепособиедлястудентовсистемыСПО/О.Б.Мазурина-М.6НПАПО,2009.-92с.</w:t>
      </w:r>
    </w:p>
    <w:p w:rsidR="00436A5B" w:rsidRPr="006B747E" w:rsidRDefault="00436A5B">
      <w:pPr>
        <w:pStyle w:val="a3"/>
        <w:rPr>
          <w:sz w:val="26"/>
        </w:rPr>
      </w:pPr>
    </w:p>
    <w:p w:rsidR="00436A5B" w:rsidRPr="006B747E" w:rsidRDefault="00436A5B">
      <w:pPr>
        <w:pStyle w:val="a3"/>
        <w:rPr>
          <w:sz w:val="26"/>
        </w:rPr>
      </w:pPr>
    </w:p>
    <w:p w:rsidR="00436A5B" w:rsidRPr="006B747E" w:rsidRDefault="00A4646F">
      <w:pPr>
        <w:pStyle w:val="a5"/>
        <w:numPr>
          <w:ilvl w:val="0"/>
          <w:numId w:val="22"/>
        </w:numPr>
        <w:tabs>
          <w:tab w:val="left" w:pos="652"/>
        </w:tabs>
        <w:spacing w:before="233" w:after="3"/>
        <w:ind w:left="651" w:hanging="241"/>
        <w:jc w:val="left"/>
        <w:rPr>
          <w:b/>
          <w:sz w:val="24"/>
        </w:rPr>
      </w:pPr>
      <w:r w:rsidRPr="006B747E">
        <w:rPr>
          <w:b/>
          <w:sz w:val="24"/>
        </w:rPr>
        <w:t>КОНТРОЛЬИОЦЕНКАРЕЗУЛЬТАТОВОСВОЕНИЯУЧЕБНОЙДИСЦИПЛИНЫ</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59"/>
        <w:gridCol w:w="2969"/>
        <w:gridCol w:w="2835"/>
      </w:tblGrid>
      <w:tr w:rsidR="00436A5B" w:rsidRPr="006B747E">
        <w:trPr>
          <w:trHeight w:val="551"/>
        </w:trPr>
        <w:tc>
          <w:tcPr>
            <w:tcW w:w="4059" w:type="dxa"/>
          </w:tcPr>
          <w:p w:rsidR="00436A5B" w:rsidRPr="006B747E" w:rsidRDefault="00A4646F">
            <w:pPr>
              <w:pStyle w:val="TableParagraph"/>
              <w:spacing w:line="273" w:lineRule="exact"/>
              <w:ind w:left="839"/>
              <w:rPr>
                <w:b/>
                <w:sz w:val="24"/>
              </w:rPr>
            </w:pPr>
            <w:r w:rsidRPr="006B747E">
              <w:rPr>
                <w:b/>
                <w:sz w:val="24"/>
              </w:rPr>
              <w:t>Результатыобучения</w:t>
            </w:r>
          </w:p>
        </w:tc>
        <w:tc>
          <w:tcPr>
            <w:tcW w:w="2969" w:type="dxa"/>
          </w:tcPr>
          <w:p w:rsidR="00436A5B" w:rsidRPr="006B747E" w:rsidRDefault="00A4646F">
            <w:pPr>
              <w:pStyle w:val="TableParagraph"/>
              <w:spacing w:line="273" w:lineRule="exact"/>
              <w:ind w:left="544"/>
              <w:rPr>
                <w:b/>
                <w:sz w:val="24"/>
              </w:rPr>
            </w:pPr>
            <w:r w:rsidRPr="006B747E">
              <w:rPr>
                <w:b/>
                <w:sz w:val="24"/>
              </w:rPr>
              <w:t>Критерииоценки</w:t>
            </w:r>
          </w:p>
        </w:tc>
        <w:tc>
          <w:tcPr>
            <w:tcW w:w="2835" w:type="dxa"/>
          </w:tcPr>
          <w:p w:rsidR="00436A5B" w:rsidRPr="006B747E" w:rsidRDefault="0055153F">
            <w:pPr>
              <w:pStyle w:val="TableParagraph"/>
              <w:spacing w:line="276" w:lineRule="exact"/>
              <w:ind w:left="1306" w:right="110" w:hanging="1136"/>
              <w:rPr>
                <w:b/>
                <w:sz w:val="24"/>
              </w:rPr>
            </w:pPr>
            <w:r w:rsidRPr="006B747E">
              <w:rPr>
                <w:b/>
                <w:sz w:val="24"/>
              </w:rPr>
              <w:t>М</w:t>
            </w:r>
            <w:r w:rsidR="00A4646F" w:rsidRPr="006B747E">
              <w:rPr>
                <w:b/>
                <w:sz w:val="24"/>
              </w:rPr>
              <w:t>етоды оцен-ки</w:t>
            </w:r>
          </w:p>
        </w:tc>
      </w:tr>
      <w:tr w:rsidR="00436A5B" w:rsidRPr="006B747E">
        <w:trPr>
          <w:trHeight w:val="1932"/>
        </w:trPr>
        <w:tc>
          <w:tcPr>
            <w:tcW w:w="4059" w:type="dxa"/>
          </w:tcPr>
          <w:p w:rsidR="00436A5B" w:rsidRPr="006B747E" w:rsidRDefault="00A4646F">
            <w:pPr>
              <w:pStyle w:val="TableParagraph"/>
              <w:ind w:left="107" w:right="93"/>
              <w:jc w:val="both"/>
              <w:rPr>
                <w:sz w:val="24"/>
              </w:rPr>
            </w:pPr>
            <w:r w:rsidRPr="006B747E">
              <w:rPr>
                <w:sz w:val="24"/>
              </w:rPr>
              <w:t>профессиональнойтерминологиисферы индустрии питания, социаль-но-культурныхиситуационнообу-словленных правил общения на ино-странномязыке;</w:t>
            </w:r>
          </w:p>
          <w:p w:rsidR="00436A5B" w:rsidRPr="006B747E" w:rsidRDefault="00A4646F">
            <w:pPr>
              <w:pStyle w:val="TableParagraph"/>
              <w:spacing w:line="270" w:lineRule="atLeast"/>
              <w:ind w:left="107" w:right="94"/>
              <w:jc w:val="both"/>
              <w:rPr>
                <w:sz w:val="24"/>
              </w:rPr>
            </w:pPr>
            <w:r w:rsidRPr="006B747E">
              <w:rPr>
                <w:sz w:val="24"/>
              </w:rPr>
              <w:t>лексическийиграмматическийми-нимум,необходимыйдлячтенияи</w:t>
            </w:r>
          </w:p>
        </w:tc>
        <w:tc>
          <w:tcPr>
            <w:tcW w:w="2969" w:type="dxa"/>
          </w:tcPr>
          <w:p w:rsidR="00436A5B" w:rsidRPr="006B747E" w:rsidRDefault="00A4646F">
            <w:pPr>
              <w:pStyle w:val="TableParagraph"/>
              <w:ind w:left="134" w:right="331"/>
              <w:rPr>
                <w:sz w:val="24"/>
              </w:rPr>
            </w:pPr>
            <w:r w:rsidRPr="006B747E">
              <w:rPr>
                <w:sz w:val="24"/>
              </w:rPr>
              <w:t>Адекватноеиспользова-ние профессиональнойтерминологии на ино-странномязыке</w:t>
            </w:r>
          </w:p>
          <w:p w:rsidR="00436A5B" w:rsidRPr="006B747E" w:rsidRDefault="00A4646F">
            <w:pPr>
              <w:pStyle w:val="TableParagraph"/>
              <w:spacing w:line="270" w:lineRule="atLeast"/>
              <w:ind w:left="134" w:right="375"/>
              <w:jc w:val="both"/>
              <w:rPr>
                <w:sz w:val="24"/>
              </w:rPr>
            </w:pPr>
            <w:r w:rsidRPr="006B747E">
              <w:rPr>
                <w:sz w:val="24"/>
              </w:rPr>
              <w:t>Владение лексическим играмматическим мини-мумом</w:t>
            </w:r>
          </w:p>
        </w:tc>
        <w:tc>
          <w:tcPr>
            <w:tcW w:w="2835" w:type="dxa"/>
          </w:tcPr>
          <w:p w:rsidR="00436A5B" w:rsidRPr="006B747E" w:rsidRDefault="00A4646F">
            <w:pPr>
              <w:pStyle w:val="TableParagraph"/>
              <w:ind w:left="141" w:right="621"/>
              <w:rPr>
                <w:b/>
                <w:sz w:val="24"/>
              </w:rPr>
            </w:pPr>
            <w:r w:rsidRPr="006B747E">
              <w:rPr>
                <w:b/>
                <w:sz w:val="24"/>
              </w:rPr>
              <w:t>Текущий контрольпри проведении:</w:t>
            </w:r>
          </w:p>
          <w:p w:rsidR="00436A5B" w:rsidRPr="006B747E" w:rsidRDefault="00A4646F">
            <w:pPr>
              <w:pStyle w:val="TableParagraph"/>
              <w:ind w:left="141" w:right="101"/>
              <w:rPr>
                <w:sz w:val="24"/>
              </w:rPr>
            </w:pPr>
            <w:r w:rsidRPr="006B747E">
              <w:rPr>
                <w:spacing w:val="-1"/>
                <w:sz w:val="24"/>
              </w:rPr>
              <w:t>-письменного/устного</w:t>
            </w:r>
            <w:r w:rsidRPr="006B747E">
              <w:rPr>
                <w:sz w:val="24"/>
              </w:rPr>
              <w:t>опроса;</w:t>
            </w:r>
          </w:p>
          <w:p w:rsidR="00436A5B" w:rsidRPr="006B747E" w:rsidRDefault="00436A5B">
            <w:pPr>
              <w:pStyle w:val="TableParagraph"/>
              <w:spacing w:before="3"/>
              <w:rPr>
                <w:b/>
                <w:sz w:val="23"/>
              </w:rPr>
            </w:pPr>
          </w:p>
          <w:p w:rsidR="00436A5B" w:rsidRPr="006B747E" w:rsidRDefault="00A4646F">
            <w:pPr>
              <w:pStyle w:val="TableParagraph"/>
              <w:ind w:left="141"/>
              <w:rPr>
                <w:sz w:val="24"/>
              </w:rPr>
            </w:pPr>
            <w:r w:rsidRPr="006B747E">
              <w:rPr>
                <w:sz w:val="24"/>
              </w:rPr>
              <w:t>-тестирования;</w:t>
            </w:r>
          </w:p>
          <w:p w:rsidR="00436A5B" w:rsidRPr="006B747E" w:rsidRDefault="00A4646F">
            <w:pPr>
              <w:pStyle w:val="TableParagraph"/>
              <w:spacing w:line="264" w:lineRule="exact"/>
              <w:ind w:left="141"/>
              <w:rPr>
                <w:sz w:val="24"/>
              </w:rPr>
            </w:pPr>
            <w:r w:rsidRPr="006B747E">
              <w:rPr>
                <w:sz w:val="24"/>
              </w:rPr>
              <w:t>-диктантов;</w:t>
            </w:r>
          </w:p>
        </w:tc>
      </w:tr>
    </w:tbl>
    <w:p w:rsidR="00436A5B" w:rsidRPr="006B747E" w:rsidRDefault="00436A5B">
      <w:pPr>
        <w:spacing w:line="264" w:lineRule="exact"/>
        <w:rPr>
          <w:sz w:val="24"/>
        </w:rPr>
        <w:sectPr w:rsidR="00436A5B" w:rsidRPr="006B747E">
          <w:footerReference w:type="default" r:id="rId281"/>
          <w:pgSz w:w="11910" w:h="16840"/>
          <w:pgMar w:top="1040" w:right="440" w:bottom="1480" w:left="1360" w:header="0" w:footer="1218"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59"/>
        <w:gridCol w:w="2969"/>
        <w:gridCol w:w="2835"/>
      </w:tblGrid>
      <w:tr w:rsidR="00436A5B" w:rsidRPr="006B747E">
        <w:trPr>
          <w:trHeight w:val="11317"/>
        </w:trPr>
        <w:tc>
          <w:tcPr>
            <w:tcW w:w="4059" w:type="dxa"/>
          </w:tcPr>
          <w:p w:rsidR="00436A5B" w:rsidRPr="006B747E" w:rsidRDefault="00A4646F">
            <w:pPr>
              <w:pStyle w:val="TableParagraph"/>
              <w:ind w:left="107" w:right="96"/>
              <w:jc w:val="both"/>
              <w:rPr>
                <w:sz w:val="24"/>
              </w:rPr>
            </w:pPr>
            <w:r w:rsidRPr="006B747E">
              <w:rPr>
                <w:sz w:val="24"/>
              </w:rPr>
              <w:lastRenderedPageBreak/>
              <w:t>перевода (со словарем) иностранныхтекстовпрофессиональнойнаправ-ленности;</w:t>
            </w:r>
          </w:p>
          <w:p w:rsidR="00436A5B" w:rsidRPr="006B747E" w:rsidRDefault="00A4646F">
            <w:pPr>
              <w:pStyle w:val="TableParagraph"/>
              <w:ind w:left="107" w:right="94"/>
              <w:jc w:val="both"/>
              <w:rPr>
                <w:sz w:val="24"/>
              </w:rPr>
            </w:pPr>
            <w:r w:rsidRPr="006B747E">
              <w:rPr>
                <w:sz w:val="24"/>
              </w:rPr>
              <w:t>простыепредложения,распростра-ненные за счетоднородныхчленовпредложенияи/иливторостепенныхчленовпредложения;</w:t>
            </w:r>
          </w:p>
          <w:p w:rsidR="00436A5B" w:rsidRPr="006B747E" w:rsidRDefault="00A4646F">
            <w:pPr>
              <w:pStyle w:val="TableParagraph"/>
              <w:ind w:left="107" w:right="95"/>
              <w:jc w:val="both"/>
              <w:rPr>
                <w:sz w:val="24"/>
              </w:rPr>
            </w:pPr>
            <w:r w:rsidRPr="006B747E">
              <w:rPr>
                <w:sz w:val="24"/>
              </w:rPr>
              <w:t>предложенияутвердительные,во-просительные, отрицательные, побу-дительныеипорядоксловвних;безличныепредложения;сложносо-чиненные предложения: бессоюзныеиссоюзами and, but;</w:t>
            </w:r>
          </w:p>
          <w:p w:rsidR="00436A5B" w:rsidRPr="006B747E" w:rsidRDefault="00A4646F">
            <w:pPr>
              <w:pStyle w:val="TableParagraph"/>
              <w:ind w:left="107" w:right="99"/>
              <w:jc w:val="both"/>
              <w:rPr>
                <w:sz w:val="24"/>
              </w:rPr>
            </w:pPr>
            <w:r w:rsidRPr="006B747E">
              <w:rPr>
                <w:sz w:val="24"/>
              </w:rPr>
              <w:t>имя существительное: его основныефункции в предложении; имена су-ществительныевомножественномчисле,образованныепоправилу,атакжеисключения;</w:t>
            </w:r>
          </w:p>
          <w:p w:rsidR="00436A5B" w:rsidRPr="006B747E" w:rsidRDefault="00A4646F">
            <w:pPr>
              <w:pStyle w:val="TableParagraph"/>
              <w:ind w:left="107" w:right="96"/>
              <w:jc w:val="both"/>
              <w:rPr>
                <w:sz w:val="24"/>
              </w:rPr>
            </w:pPr>
            <w:r w:rsidRPr="006B747E">
              <w:rPr>
                <w:sz w:val="24"/>
              </w:rPr>
              <w:t>артикль:определенный,неопреде-ленный,нулевой;</w:t>
            </w:r>
          </w:p>
          <w:p w:rsidR="00436A5B" w:rsidRPr="006B747E" w:rsidRDefault="00A4646F">
            <w:pPr>
              <w:pStyle w:val="TableParagraph"/>
              <w:ind w:left="107" w:right="94"/>
              <w:jc w:val="both"/>
              <w:rPr>
                <w:sz w:val="24"/>
              </w:rPr>
            </w:pPr>
            <w:r w:rsidRPr="006B747E">
              <w:rPr>
                <w:sz w:val="24"/>
              </w:rPr>
              <w:t>основныеслучаиупотребленияоп-ределенногоинеопределенногоар-тикля;</w:t>
            </w:r>
          </w:p>
          <w:p w:rsidR="00436A5B" w:rsidRPr="006B747E" w:rsidRDefault="00A4646F">
            <w:pPr>
              <w:pStyle w:val="TableParagraph"/>
              <w:ind w:left="107" w:right="98"/>
              <w:jc w:val="both"/>
              <w:rPr>
                <w:sz w:val="24"/>
              </w:rPr>
            </w:pPr>
            <w:r w:rsidRPr="006B747E">
              <w:rPr>
                <w:sz w:val="24"/>
              </w:rPr>
              <w:t>употреблениесуществительныхбезартикля;</w:t>
            </w:r>
          </w:p>
          <w:p w:rsidR="00436A5B" w:rsidRPr="006B747E" w:rsidRDefault="00A4646F">
            <w:pPr>
              <w:pStyle w:val="TableParagraph"/>
              <w:ind w:left="107" w:right="94"/>
              <w:rPr>
                <w:sz w:val="24"/>
              </w:rPr>
            </w:pPr>
            <w:r w:rsidRPr="006B747E">
              <w:rPr>
                <w:sz w:val="24"/>
              </w:rPr>
              <w:t>именаприлагательныевположи-тельной,сравнительнойипревос-ходнойстепенях,образованныепоправилу, а также исключения;наречиявсравнительнойипревос-ходнойстепенях;</w:t>
            </w:r>
          </w:p>
          <w:p w:rsidR="00436A5B" w:rsidRPr="006B747E" w:rsidRDefault="00A4646F">
            <w:pPr>
              <w:pStyle w:val="TableParagraph"/>
              <w:ind w:left="107"/>
              <w:rPr>
                <w:sz w:val="24"/>
              </w:rPr>
            </w:pPr>
            <w:r w:rsidRPr="006B747E">
              <w:rPr>
                <w:sz w:val="24"/>
              </w:rPr>
              <w:t>неопределенныенаречия,производ-ные от some, any, every;количественныеместоименияmuch,many,few, afew, little, a little;</w:t>
            </w:r>
          </w:p>
          <w:p w:rsidR="00436A5B" w:rsidRPr="006B747E" w:rsidRDefault="00A4646F">
            <w:pPr>
              <w:pStyle w:val="TableParagraph"/>
              <w:tabs>
                <w:tab w:val="left" w:pos="671"/>
                <w:tab w:val="left" w:pos="995"/>
                <w:tab w:val="left" w:pos="1669"/>
                <w:tab w:val="left" w:pos="1971"/>
                <w:tab w:val="left" w:pos="2643"/>
                <w:tab w:val="left" w:pos="3318"/>
                <w:tab w:val="left" w:pos="3478"/>
              </w:tabs>
              <w:ind w:left="107" w:right="94"/>
              <w:rPr>
                <w:sz w:val="24"/>
              </w:rPr>
            </w:pPr>
            <w:r w:rsidRPr="006B747E">
              <w:rPr>
                <w:sz w:val="24"/>
              </w:rPr>
              <w:t>глагол, понятие глагола-связки;образованиеиупотреблениеглаго-лов</w:t>
            </w:r>
            <w:r w:rsidRPr="006B747E">
              <w:rPr>
                <w:sz w:val="24"/>
              </w:rPr>
              <w:tab/>
              <w:t>в</w:t>
            </w:r>
            <w:r w:rsidRPr="006B747E">
              <w:rPr>
                <w:sz w:val="24"/>
              </w:rPr>
              <w:tab/>
              <w:t>Present,</w:t>
            </w:r>
            <w:r w:rsidRPr="006B747E">
              <w:rPr>
                <w:sz w:val="24"/>
              </w:rPr>
              <w:tab/>
              <w:t>Past,</w:t>
            </w:r>
            <w:r w:rsidRPr="006B747E">
              <w:rPr>
                <w:sz w:val="24"/>
              </w:rPr>
              <w:tab/>
              <w:t>Future</w:t>
            </w:r>
            <w:r w:rsidRPr="006B747E">
              <w:rPr>
                <w:sz w:val="24"/>
              </w:rPr>
              <w:tab/>
            </w:r>
            <w:r w:rsidRPr="006B747E">
              <w:rPr>
                <w:sz w:val="24"/>
              </w:rPr>
              <w:tab/>
              <w:t>Sim-ple/Indefinite,</w:t>
            </w:r>
            <w:r w:rsidRPr="006B747E">
              <w:rPr>
                <w:sz w:val="24"/>
              </w:rPr>
              <w:tab/>
              <w:t>Present,</w:t>
            </w:r>
            <w:r w:rsidRPr="006B747E">
              <w:rPr>
                <w:sz w:val="24"/>
              </w:rPr>
              <w:tab/>
              <w:t>Past,</w:t>
            </w:r>
            <w:r w:rsidRPr="006B747E">
              <w:rPr>
                <w:sz w:val="24"/>
              </w:rPr>
              <w:tab/>
              <w:t>Future</w:t>
            </w:r>
          </w:p>
          <w:p w:rsidR="00436A5B" w:rsidRPr="006B747E" w:rsidRDefault="00A4646F">
            <w:pPr>
              <w:pStyle w:val="TableParagraph"/>
              <w:spacing w:line="270" w:lineRule="atLeast"/>
              <w:ind w:left="107"/>
              <w:rPr>
                <w:sz w:val="24"/>
                <w:lang w:val="en-US"/>
              </w:rPr>
            </w:pPr>
            <w:r w:rsidRPr="006B747E">
              <w:rPr>
                <w:sz w:val="24"/>
                <w:lang w:val="en-US"/>
              </w:rPr>
              <w:t>Continuous/Progressive,Present,Past,FuturePerfect</w:t>
            </w:r>
          </w:p>
        </w:tc>
        <w:tc>
          <w:tcPr>
            <w:tcW w:w="2969" w:type="dxa"/>
          </w:tcPr>
          <w:p w:rsidR="00436A5B" w:rsidRPr="006B747E" w:rsidRDefault="00A4646F">
            <w:pPr>
              <w:pStyle w:val="TableParagraph"/>
              <w:ind w:left="134" w:right="251"/>
              <w:rPr>
                <w:sz w:val="24"/>
              </w:rPr>
            </w:pPr>
            <w:r w:rsidRPr="006B747E">
              <w:rPr>
                <w:sz w:val="24"/>
              </w:rPr>
              <w:t>Правильное построениепростых предложений,диалогов в утвердитель-нойивопросительной</w:t>
            </w:r>
          </w:p>
          <w:p w:rsidR="00436A5B" w:rsidRPr="006B747E" w:rsidRDefault="00A4646F">
            <w:pPr>
              <w:pStyle w:val="TableParagraph"/>
              <w:ind w:left="134"/>
              <w:rPr>
                <w:sz w:val="24"/>
              </w:rPr>
            </w:pPr>
            <w:r w:rsidRPr="006B747E">
              <w:rPr>
                <w:sz w:val="24"/>
              </w:rPr>
              <w:t>форме</w:t>
            </w:r>
          </w:p>
        </w:tc>
        <w:tc>
          <w:tcPr>
            <w:tcW w:w="2835" w:type="dxa"/>
            <w:vMerge w:val="restart"/>
          </w:tcPr>
          <w:p w:rsidR="00436A5B" w:rsidRPr="006B747E" w:rsidRDefault="00436A5B">
            <w:pPr>
              <w:pStyle w:val="TableParagraph"/>
              <w:rPr>
                <w:b/>
                <w:sz w:val="23"/>
              </w:rPr>
            </w:pPr>
          </w:p>
          <w:p w:rsidR="00436A5B" w:rsidRPr="006B747E" w:rsidRDefault="00A4646F">
            <w:pPr>
              <w:pStyle w:val="TableParagraph"/>
              <w:ind w:left="141" w:right="127"/>
              <w:rPr>
                <w:sz w:val="24"/>
              </w:rPr>
            </w:pPr>
            <w:r w:rsidRPr="006B747E">
              <w:rPr>
                <w:sz w:val="24"/>
              </w:rPr>
              <w:t>-оценки результатовсамостоятельной рабо-ты (эссе, сообщений,диалогов, тематическихпрезентацийит.д.)</w:t>
            </w:r>
          </w:p>
          <w:p w:rsidR="00436A5B" w:rsidRPr="006B747E" w:rsidRDefault="00436A5B">
            <w:pPr>
              <w:pStyle w:val="TableParagraph"/>
              <w:rPr>
                <w:b/>
                <w:sz w:val="26"/>
              </w:rPr>
            </w:pPr>
          </w:p>
          <w:p w:rsidR="00436A5B" w:rsidRPr="006B747E" w:rsidRDefault="00436A5B">
            <w:pPr>
              <w:pStyle w:val="TableParagraph"/>
              <w:spacing w:before="5"/>
              <w:rPr>
                <w:b/>
              </w:rPr>
            </w:pPr>
          </w:p>
          <w:p w:rsidR="00436A5B" w:rsidRPr="006B747E" w:rsidRDefault="00A4646F">
            <w:pPr>
              <w:pStyle w:val="TableParagraph"/>
              <w:ind w:left="141" w:right="385"/>
              <w:jc w:val="both"/>
              <w:rPr>
                <w:b/>
                <w:sz w:val="24"/>
              </w:rPr>
            </w:pPr>
            <w:r w:rsidRPr="006B747E">
              <w:rPr>
                <w:b/>
                <w:sz w:val="24"/>
              </w:rPr>
              <w:t>Промежуточная ат-тестация</w:t>
            </w:r>
          </w:p>
          <w:p w:rsidR="00436A5B" w:rsidRPr="006B747E" w:rsidRDefault="00A4646F">
            <w:pPr>
              <w:pStyle w:val="TableParagraph"/>
              <w:ind w:left="141" w:right="188"/>
              <w:jc w:val="both"/>
              <w:rPr>
                <w:sz w:val="24"/>
              </w:rPr>
            </w:pPr>
            <w:r w:rsidRPr="006B747E">
              <w:rPr>
                <w:sz w:val="24"/>
              </w:rPr>
              <w:t>в форме дифференциро-ванного зачета/ экзаме-наввиде:</w:t>
            </w:r>
          </w:p>
          <w:p w:rsidR="00436A5B" w:rsidRPr="006B747E" w:rsidRDefault="00A4646F">
            <w:pPr>
              <w:pStyle w:val="TableParagraph"/>
              <w:ind w:left="141" w:right="146"/>
              <w:rPr>
                <w:sz w:val="24"/>
              </w:rPr>
            </w:pPr>
            <w:r w:rsidRPr="006B747E">
              <w:rPr>
                <w:sz w:val="24"/>
              </w:rPr>
              <w:t>-письменных/ устныхответов, выполнениязаданий в виде деловойигры (диалоги, состав-лениеописанийблюддляменю, монологическаяречь при презентацииблюди т.д.)</w:t>
            </w:r>
          </w:p>
        </w:tc>
      </w:tr>
      <w:tr w:rsidR="00436A5B" w:rsidRPr="006B747E">
        <w:trPr>
          <w:trHeight w:val="2726"/>
        </w:trPr>
        <w:tc>
          <w:tcPr>
            <w:tcW w:w="4059" w:type="dxa"/>
          </w:tcPr>
          <w:p w:rsidR="00436A5B" w:rsidRPr="006B747E" w:rsidRDefault="00A4646F">
            <w:pPr>
              <w:pStyle w:val="TableParagraph"/>
              <w:spacing w:line="262" w:lineRule="exact"/>
              <w:ind w:left="107"/>
              <w:jc w:val="both"/>
              <w:rPr>
                <w:sz w:val="24"/>
              </w:rPr>
            </w:pPr>
            <w:r w:rsidRPr="006B747E">
              <w:rPr>
                <w:sz w:val="24"/>
              </w:rPr>
              <w:lastRenderedPageBreak/>
              <w:t>Общиеумения:</w:t>
            </w:r>
          </w:p>
          <w:p w:rsidR="00436A5B" w:rsidRPr="006B747E" w:rsidRDefault="00A4646F">
            <w:pPr>
              <w:pStyle w:val="TableParagraph"/>
              <w:numPr>
                <w:ilvl w:val="0"/>
                <w:numId w:val="21"/>
              </w:numPr>
              <w:tabs>
                <w:tab w:val="left" w:pos="816"/>
              </w:tabs>
              <w:spacing w:before="120"/>
              <w:ind w:right="96" w:hanging="360"/>
              <w:jc w:val="both"/>
              <w:rPr>
                <w:sz w:val="24"/>
              </w:rPr>
            </w:pPr>
            <w:r w:rsidRPr="006B747E">
              <w:rPr>
                <w:sz w:val="24"/>
              </w:rPr>
              <w:t>использоватьязыковыесред-ства для общения (устного иписьменного) на иностранномязыке на профессиональные иповседневныетемы;</w:t>
            </w:r>
          </w:p>
          <w:p w:rsidR="00436A5B" w:rsidRPr="006B747E" w:rsidRDefault="00A4646F">
            <w:pPr>
              <w:pStyle w:val="TableParagraph"/>
              <w:numPr>
                <w:ilvl w:val="0"/>
                <w:numId w:val="21"/>
              </w:numPr>
              <w:tabs>
                <w:tab w:val="left" w:pos="816"/>
              </w:tabs>
              <w:spacing w:before="116" w:line="270" w:lineRule="atLeast"/>
              <w:ind w:right="97" w:hanging="360"/>
              <w:jc w:val="both"/>
              <w:rPr>
                <w:sz w:val="24"/>
              </w:rPr>
            </w:pPr>
            <w:r w:rsidRPr="006B747E">
              <w:rPr>
                <w:sz w:val="24"/>
              </w:rPr>
              <w:t>владетьтехникойперевода(сословарем)профессио-нально-ориентированных</w:t>
            </w:r>
          </w:p>
        </w:tc>
        <w:tc>
          <w:tcPr>
            <w:tcW w:w="2969" w:type="dxa"/>
          </w:tcPr>
          <w:p w:rsidR="00436A5B" w:rsidRPr="006B747E" w:rsidRDefault="00A4646F">
            <w:pPr>
              <w:pStyle w:val="TableParagraph"/>
              <w:ind w:left="134" w:right="172"/>
              <w:rPr>
                <w:sz w:val="24"/>
              </w:rPr>
            </w:pPr>
            <w:r w:rsidRPr="006B747E">
              <w:rPr>
                <w:sz w:val="24"/>
              </w:rPr>
              <w:t>Адекватное использова-ние профессиональнойтерминологии на ино-странномязыке,лексиче-ского и грамматическогоминимума</w:t>
            </w:r>
          </w:p>
          <w:p w:rsidR="00436A5B" w:rsidRPr="006B747E" w:rsidRDefault="00A4646F">
            <w:pPr>
              <w:pStyle w:val="TableParagraph"/>
              <w:ind w:left="134" w:right="109"/>
              <w:rPr>
                <w:sz w:val="24"/>
              </w:rPr>
            </w:pPr>
            <w:r w:rsidRPr="006B747E">
              <w:rPr>
                <w:sz w:val="24"/>
              </w:rPr>
              <w:t>при ведении диалогов, со-ставлениинебольшихэссенапрофессиональныете-</w:t>
            </w:r>
          </w:p>
        </w:tc>
        <w:tc>
          <w:tcPr>
            <w:tcW w:w="2835"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1910" w:h="16840"/>
          <w:pgMar w:top="1120" w:right="440" w:bottom="1400" w:left="1360" w:header="0" w:footer="1218"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59"/>
        <w:gridCol w:w="2969"/>
        <w:gridCol w:w="2835"/>
      </w:tblGrid>
      <w:tr w:rsidR="00436A5B" w:rsidRPr="006B747E">
        <w:trPr>
          <w:trHeight w:val="13801"/>
        </w:trPr>
        <w:tc>
          <w:tcPr>
            <w:tcW w:w="4059" w:type="dxa"/>
          </w:tcPr>
          <w:p w:rsidR="00436A5B" w:rsidRPr="006B747E" w:rsidRDefault="00A4646F">
            <w:pPr>
              <w:pStyle w:val="TableParagraph"/>
              <w:spacing w:line="265" w:lineRule="exact"/>
              <w:ind w:left="827"/>
              <w:rPr>
                <w:sz w:val="24"/>
              </w:rPr>
            </w:pPr>
            <w:r w:rsidRPr="006B747E">
              <w:rPr>
                <w:sz w:val="24"/>
              </w:rPr>
              <w:lastRenderedPageBreak/>
              <w:t>текстов;</w:t>
            </w:r>
          </w:p>
          <w:p w:rsidR="00436A5B" w:rsidRPr="006B747E" w:rsidRDefault="00A4646F">
            <w:pPr>
              <w:pStyle w:val="TableParagraph"/>
              <w:numPr>
                <w:ilvl w:val="0"/>
                <w:numId w:val="20"/>
              </w:numPr>
              <w:tabs>
                <w:tab w:val="left" w:pos="816"/>
              </w:tabs>
              <w:spacing w:before="120"/>
              <w:ind w:right="93" w:hanging="360"/>
              <w:jc w:val="both"/>
              <w:rPr>
                <w:sz w:val="24"/>
              </w:rPr>
            </w:pPr>
            <w:r w:rsidRPr="006B747E">
              <w:rPr>
                <w:sz w:val="24"/>
              </w:rPr>
              <w:t>самостоятельносовершенст-вовать устную и письменнуюречь,пополнятьсловарныйзапаслексикойпрофессио-нальнойнаправленности,атакжелексическимиедини-цами, необходимыми для раз-говорно-бытовогообщения;</w:t>
            </w:r>
          </w:p>
          <w:p w:rsidR="00436A5B" w:rsidRPr="006B747E" w:rsidRDefault="00A4646F">
            <w:pPr>
              <w:pStyle w:val="TableParagraph"/>
              <w:spacing w:before="116"/>
              <w:ind w:left="107"/>
              <w:jc w:val="both"/>
              <w:rPr>
                <w:sz w:val="24"/>
              </w:rPr>
            </w:pPr>
            <w:r w:rsidRPr="006B747E">
              <w:rPr>
                <w:sz w:val="24"/>
              </w:rPr>
              <w:t>Диалогическаяречь:</w:t>
            </w:r>
          </w:p>
          <w:p w:rsidR="00436A5B" w:rsidRPr="006B747E" w:rsidRDefault="00A4646F">
            <w:pPr>
              <w:pStyle w:val="TableParagraph"/>
              <w:numPr>
                <w:ilvl w:val="0"/>
                <w:numId w:val="20"/>
              </w:numPr>
              <w:tabs>
                <w:tab w:val="left" w:pos="815"/>
                <w:tab w:val="left" w:pos="816"/>
              </w:tabs>
              <w:spacing w:before="119" w:line="228" w:lineRule="auto"/>
              <w:ind w:right="140" w:hanging="360"/>
              <w:rPr>
                <w:sz w:val="24"/>
              </w:rPr>
            </w:pPr>
            <w:r w:rsidRPr="006B747E">
              <w:rPr>
                <w:sz w:val="24"/>
              </w:rPr>
              <w:t>участвовать в дискус-сии/беседеназнакомуютему;</w:t>
            </w:r>
          </w:p>
          <w:p w:rsidR="00436A5B" w:rsidRPr="006B747E" w:rsidRDefault="00A4646F">
            <w:pPr>
              <w:pStyle w:val="TableParagraph"/>
              <w:numPr>
                <w:ilvl w:val="0"/>
                <w:numId w:val="20"/>
              </w:numPr>
              <w:tabs>
                <w:tab w:val="left" w:pos="815"/>
                <w:tab w:val="left" w:pos="816"/>
              </w:tabs>
              <w:spacing w:before="122" w:line="228" w:lineRule="auto"/>
              <w:ind w:right="272" w:hanging="360"/>
              <w:rPr>
                <w:sz w:val="24"/>
              </w:rPr>
            </w:pPr>
            <w:r w:rsidRPr="006B747E">
              <w:rPr>
                <w:sz w:val="24"/>
              </w:rPr>
              <w:t>осуществлять запрос и обоб-щениеинформации;</w:t>
            </w:r>
          </w:p>
          <w:p w:rsidR="00436A5B" w:rsidRPr="006B747E" w:rsidRDefault="00A4646F">
            <w:pPr>
              <w:pStyle w:val="TableParagraph"/>
              <w:numPr>
                <w:ilvl w:val="0"/>
                <w:numId w:val="20"/>
              </w:numPr>
              <w:tabs>
                <w:tab w:val="left" w:pos="815"/>
                <w:tab w:val="left" w:pos="816"/>
              </w:tabs>
              <w:spacing w:before="107"/>
              <w:ind w:left="815" w:hanging="349"/>
              <w:rPr>
                <w:sz w:val="24"/>
              </w:rPr>
            </w:pPr>
            <w:r w:rsidRPr="006B747E">
              <w:rPr>
                <w:sz w:val="24"/>
              </w:rPr>
              <w:t>обращатьсязаразъяснениями;</w:t>
            </w:r>
          </w:p>
          <w:p w:rsidR="00436A5B" w:rsidRPr="006B747E" w:rsidRDefault="00A4646F">
            <w:pPr>
              <w:pStyle w:val="TableParagraph"/>
              <w:numPr>
                <w:ilvl w:val="0"/>
                <w:numId w:val="20"/>
              </w:numPr>
              <w:tabs>
                <w:tab w:val="left" w:pos="815"/>
                <w:tab w:val="left" w:pos="816"/>
              </w:tabs>
              <w:spacing w:before="117" w:line="228" w:lineRule="auto"/>
              <w:ind w:right="312" w:hanging="360"/>
              <w:rPr>
                <w:sz w:val="24"/>
              </w:rPr>
            </w:pPr>
            <w:r w:rsidRPr="006B747E">
              <w:rPr>
                <w:sz w:val="24"/>
              </w:rPr>
              <w:t>выражать свое отношение(согласие, несогласие, оцен-ку)</w:t>
            </w:r>
          </w:p>
          <w:p w:rsidR="00436A5B" w:rsidRPr="006B747E" w:rsidRDefault="00A4646F">
            <w:pPr>
              <w:pStyle w:val="TableParagraph"/>
              <w:numPr>
                <w:ilvl w:val="0"/>
                <w:numId w:val="20"/>
              </w:numPr>
              <w:tabs>
                <w:tab w:val="left" w:pos="816"/>
              </w:tabs>
              <w:spacing w:before="121" w:line="228" w:lineRule="auto"/>
              <w:ind w:right="204" w:hanging="360"/>
              <w:jc w:val="both"/>
              <w:rPr>
                <w:sz w:val="24"/>
              </w:rPr>
            </w:pPr>
            <w:r w:rsidRPr="006B747E">
              <w:rPr>
                <w:sz w:val="24"/>
              </w:rPr>
              <w:t>к высказываниюсобеседни-ка,своемнениепообсуждае-мойтеме;</w:t>
            </w:r>
          </w:p>
          <w:p w:rsidR="00436A5B" w:rsidRPr="006B747E" w:rsidRDefault="00A4646F">
            <w:pPr>
              <w:pStyle w:val="TableParagraph"/>
              <w:numPr>
                <w:ilvl w:val="0"/>
                <w:numId w:val="20"/>
              </w:numPr>
              <w:tabs>
                <w:tab w:val="left" w:pos="815"/>
                <w:tab w:val="left" w:pos="816"/>
              </w:tabs>
              <w:spacing w:before="120" w:line="228" w:lineRule="auto"/>
              <w:ind w:right="185" w:hanging="360"/>
              <w:rPr>
                <w:sz w:val="24"/>
              </w:rPr>
            </w:pPr>
            <w:r w:rsidRPr="006B747E">
              <w:rPr>
                <w:sz w:val="24"/>
              </w:rPr>
              <w:t>вступать в общение (порож-дение инициативных репликдля начала разговора, при пе-реходек новымтемам);</w:t>
            </w:r>
          </w:p>
          <w:p w:rsidR="00436A5B" w:rsidRPr="006B747E" w:rsidRDefault="00A4646F">
            <w:pPr>
              <w:pStyle w:val="TableParagraph"/>
              <w:numPr>
                <w:ilvl w:val="0"/>
                <w:numId w:val="20"/>
              </w:numPr>
              <w:tabs>
                <w:tab w:val="left" w:pos="815"/>
                <w:tab w:val="left" w:pos="816"/>
              </w:tabs>
              <w:spacing w:before="121" w:line="228" w:lineRule="auto"/>
              <w:ind w:right="176" w:hanging="360"/>
              <w:rPr>
                <w:sz w:val="24"/>
              </w:rPr>
            </w:pPr>
            <w:r w:rsidRPr="006B747E">
              <w:rPr>
                <w:sz w:val="24"/>
              </w:rPr>
              <w:t>поддерживать общение илипереходить к новой теме (по-рождениереактивныхреплик</w:t>
            </w:r>
          </w:p>
          <w:p w:rsidR="00436A5B" w:rsidRPr="006B747E" w:rsidRDefault="00A4646F">
            <w:pPr>
              <w:pStyle w:val="TableParagraph"/>
              <w:spacing w:before="1" w:line="228" w:lineRule="auto"/>
              <w:ind w:left="827" w:right="156"/>
              <w:rPr>
                <w:sz w:val="24"/>
              </w:rPr>
            </w:pPr>
            <w:r w:rsidRPr="006B747E">
              <w:rPr>
                <w:sz w:val="24"/>
              </w:rPr>
              <w:t>– ответы на вопросы собесед-ника, а также комментарии,замечания, выражение отно-шения);</w:t>
            </w:r>
          </w:p>
          <w:p w:rsidR="00436A5B" w:rsidRPr="006B747E" w:rsidRDefault="00A4646F">
            <w:pPr>
              <w:pStyle w:val="TableParagraph"/>
              <w:numPr>
                <w:ilvl w:val="0"/>
                <w:numId w:val="20"/>
              </w:numPr>
              <w:tabs>
                <w:tab w:val="left" w:pos="815"/>
                <w:tab w:val="left" w:pos="816"/>
              </w:tabs>
              <w:spacing w:before="106"/>
              <w:ind w:left="815" w:hanging="349"/>
              <w:rPr>
                <w:sz w:val="24"/>
              </w:rPr>
            </w:pPr>
            <w:r w:rsidRPr="006B747E">
              <w:rPr>
                <w:sz w:val="24"/>
              </w:rPr>
              <w:t>завершатьобщение</w:t>
            </w:r>
          </w:p>
          <w:p w:rsidR="00436A5B" w:rsidRPr="006B747E" w:rsidRDefault="00A4646F">
            <w:pPr>
              <w:pStyle w:val="TableParagraph"/>
              <w:spacing w:before="109"/>
              <w:ind w:left="107"/>
              <w:rPr>
                <w:sz w:val="24"/>
              </w:rPr>
            </w:pPr>
            <w:r w:rsidRPr="006B747E">
              <w:rPr>
                <w:sz w:val="24"/>
              </w:rPr>
              <w:t>Монологическаяречь:</w:t>
            </w:r>
          </w:p>
          <w:p w:rsidR="00436A5B" w:rsidRPr="006B747E" w:rsidRDefault="00A4646F">
            <w:pPr>
              <w:pStyle w:val="TableParagraph"/>
              <w:numPr>
                <w:ilvl w:val="0"/>
                <w:numId w:val="20"/>
              </w:numPr>
              <w:tabs>
                <w:tab w:val="left" w:pos="816"/>
              </w:tabs>
              <w:spacing w:before="116" w:line="228" w:lineRule="auto"/>
              <w:ind w:right="93" w:hanging="360"/>
              <w:jc w:val="both"/>
              <w:rPr>
                <w:sz w:val="24"/>
              </w:rPr>
            </w:pPr>
            <w:r w:rsidRPr="006B747E">
              <w:rPr>
                <w:sz w:val="24"/>
              </w:rPr>
              <w:t>делатьсообщения,содержа-щиенаиболееважнуюин-формациюпотеме,проблеме;</w:t>
            </w:r>
          </w:p>
          <w:p w:rsidR="00436A5B" w:rsidRPr="006B747E" w:rsidRDefault="00A4646F">
            <w:pPr>
              <w:pStyle w:val="TableParagraph"/>
              <w:numPr>
                <w:ilvl w:val="0"/>
                <w:numId w:val="20"/>
              </w:numPr>
              <w:tabs>
                <w:tab w:val="left" w:pos="816"/>
              </w:tabs>
              <w:spacing w:before="121" w:line="228" w:lineRule="auto"/>
              <w:ind w:right="98" w:hanging="360"/>
              <w:jc w:val="both"/>
              <w:rPr>
                <w:sz w:val="24"/>
              </w:rPr>
            </w:pPr>
            <w:r w:rsidRPr="006B747E">
              <w:rPr>
                <w:sz w:val="24"/>
              </w:rPr>
              <w:t>краткопередаватьсодержа-ниеполученнойинформации;</w:t>
            </w:r>
          </w:p>
          <w:p w:rsidR="00436A5B" w:rsidRPr="006B747E" w:rsidRDefault="00A4646F">
            <w:pPr>
              <w:pStyle w:val="TableParagraph"/>
              <w:numPr>
                <w:ilvl w:val="0"/>
                <w:numId w:val="20"/>
              </w:numPr>
              <w:tabs>
                <w:tab w:val="left" w:pos="816"/>
              </w:tabs>
              <w:spacing w:before="119" w:line="228" w:lineRule="auto"/>
              <w:ind w:right="95" w:hanging="360"/>
              <w:jc w:val="both"/>
              <w:rPr>
                <w:sz w:val="24"/>
              </w:rPr>
            </w:pPr>
            <w:r w:rsidRPr="006B747E">
              <w:rPr>
                <w:sz w:val="24"/>
              </w:rPr>
              <w:t>всодержательномпланесо-вершенствоватьсмысловуюзавершенность,логичность,целостность, выразительностьиуместность.</w:t>
            </w:r>
          </w:p>
        </w:tc>
        <w:tc>
          <w:tcPr>
            <w:tcW w:w="2969" w:type="dxa"/>
          </w:tcPr>
          <w:p w:rsidR="00436A5B" w:rsidRPr="006B747E" w:rsidRDefault="00A4646F">
            <w:pPr>
              <w:pStyle w:val="TableParagraph"/>
              <w:ind w:left="134" w:right="160"/>
              <w:rPr>
                <w:sz w:val="24"/>
              </w:rPr>
            </w:pPr>
            <w:r w:rsidRPr="006B747E">
              <w:rPr>
                <w:sz w:val="24"/>
              </w:rPr>
              <w:t>мы, описаний блюд.Правильное построениепростых предложенийпри использовании пись-меннойиустнойречи,ве-дениидиалогов (в утвер-дительной и вопроси-тельнойформе).</w:t>
            </w: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19"/>
              <w:ind w:left="134" w:right="95"/>
              <w:jc w:val="both"/>
              <w:rPr>
                <w:sz w:val="24"/>
              </w:rPr>
            </w:pPr>
            <w:r w:rsidRPr="006B747E">
              <w:rPr>
                <w:sz w:val="24"/>
              </w:rPr>
              <w:t>Логичноепостроениедиалогического общения всоответствиискомму-никативнойзадачей;де-монстрация умения рече-воговзаимодействияспартнёром:способностьначать,поддержатьизакончитьразговор.</w:t>
            </w:r>
          </w:p>
          <w:p w:rsidR="00436A5B" w:rsidRPr="006B747E" w:rsidRDefault="00A4646F">
            <w:pPr>
              <w:pStyle w:val="TableParagraph"/>
              <w:ind w:left="134" w:right="93"/>
              <w:jc w:val="both"/>
              <w:rPr>
                <w:sz w:val="24"/>
              </w:rPr>
            </w:pPr>
            <w:r w:rsidRPr="006B747E">
              <w:rPr>
                <w:sz w:val="24"/>
              </w:rPr>
              <w:t>Соответствиелексиче-ских единиц и граммати-ческих структурпостав-леннойкоммуникативнойзадаче.</w:t>
            </w:r>
          </w:p>
          <w:p w:rsidR="00436A5B" w:rsidRPr="006B747E" w:rsidRDefault="00A4646F">
            <w:pPr>
              <w:pStyle w:val="TableParagraph"/>
              <w:ind w:left="134" w:right="95"/>
              <w:jc w:val="both"/>
              <w:rPr>
                <w:sz w:val="24"/>
              </w:rPr>
            </w:pPr>
            <w:r w:rsidRPr="006B747E">
              <w:rPr>
                <w:sz w:val="24"/>
              </w:rPr>
              <w:t>Незначительноеколиче-ствоошибокилиихпрактическоеотсутст-вие.Понятнаяречь:практическивсезвукипроизносятсяправильно,соблюдаетсяправильнаяинтонация.</w:t>
            </w:r>
          </w:p>
          <w:p w:rsidR="00436A5B" w:rsidRPr="006B747E" w:rsidRDefault="00A4646F">
            <w:pPr>
              <w:pStyle w:val="TableParagraph"/>
              <w:ind w:left="134" w:right="94"/>
              <w:jc w:val="both"/>
              <w:rPr>
                <w:sz w:val="24"/>
              </w:rPr>
            </w:pPr>
            <w:r w:rsidRPr="006B747E">
              <w:rPr>
                <w:sz w:val="24"/>
              </w:rPr>
              <w:t>Объёмвысказываниянеменее5-6репликскаж-дойстороны.</w:t>
            </w: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30"/>
              <w:ind w:left="136" w:right="92" w:firstLine="60"/>
              <w:jc w:val="both"/>
              <w:rPr>
                <w:sz w:val="24"/>
              </w:rPr>
            </w:pPr>
            <w:r w:rsidRPr="006B747E">
              <w:rPr>
                <w:sz w:val="24"/>
              </w:rPr>
              <w:t>Логичноепостроениемонологическоговыска-зываниявсоответствиис коммуникативной зада-чей,сформулированнойвзадании.</w:t>
            </w:r>
          </w:p>
          <w:p w:rsidR="00436A5B" w:rsidRPr="006B747E" w:rsidRDefault="00A4646F">
            <w:pPr>
              <w:pStyle w:val="TableParagraph"/>
              <w:ind w:left="136" w:right="94"/>
              <w:jc w:val="both"/>
              <w:rPr>
                <w:sz w:val="24"/>
              </w:rPr>
            </w:pPr>
            <w:r w:rsidRPr="006B747E">
              <w:rPr>
                <w:sz w:val="24"/>
              </w:rPr>
              <w:t>Уместноеиспользованиелексическихединициграмматическихструк-тур.</w:t>
            </w:r>
          </w:p>
        </w:tc>
        <w:tc>
          <w:tcPr>
            <w:tcW w:w="2835" w:type="dxa"/>
          </w:tcPr>
          <w:p w:rsidR="00436A5B" w:rsidRPr="006B747E" w:rsidRDefault="00436A5B">
            <w:pPr>
              <w:pStyle w:val="TableParagraph"/>
              <w:rPr>
                <w:sz w:val="24"/>
              </w:rPr>
            </w:pPr>
          </w:p>
        </w:tc>
      </w:tr>
    </w:tbl>
    <w:p w:rsidR="00436A5B" w:rsidRPr="006B747E" w:rsidRDefault="00436A5B">
      <w:pPr>
        <w:rPr>
          <w:sz w:val="24"/>
        </w:rPr>
        <w:sectPr w:rsidR="00436A5B" w:rsidRPr="006B747E">
          <w:pgSz w:w="11910" w:h="16840"/>
          <w:pgMar w:top="1120" w:right="440" w:bottom="1400" w:left="1360" w:header="0" w:footer="1218"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59"/>
        <w:gridCol w:w="2969"/>
        <w:gridCol w:w="2835"/>
      </w:tblGrid>
      <w:tr w:rsidR="00436A5B" w:rsidRPr="006B747E">
        <w:trPr>
          <w:trHeight w:val="12421"/>
        </w:trPr>
        <w:tc>
          <w:tcPr>
            <w:tcW w:w="4059" w:type="dxa"/>
          </w:tcPr>
          <w:p w:rsidR="00436A5B" w:rsidRPr="006B747E" w:rsidRDefault="00A4646F">
            <w:pPr>
              <w:pStyle w:val="TableParagraph"/>
              <w:spacing w:before="99"/>
              <w:ind w:left="107"/>
              <w:jc w:val="both"/>
              <w:rPr>
                <w:sz w:val="24"/>
              </w:rPr>
            </w:pPr>
            <w:r w:rsidRPr="006B747E">
              <w:rPr>
                <w:sz w:val="24"/>
              </w:rPr>
              <w:lastRenderedPageBreak/>
              <w:t>Письменнаяречь</w:t>
            </w:r>
          </w:p>
          <w:p w:rsidR="00436A5B" w:rsidRPr="006B747E" w:rsidRDefault="00A4646F">
            <w:pPr>
              <w:pStyle w:val="TableParagraph"/>
              <w:numPr>
                <w:ilvl w:val="0"/>
                <w:numId w:val="19"/>
              </w:numPr>
              <w:tabs>
                <w:tab w:val="left" w:pos="816"/>
              </w:tabs>
              <w:spacing w:before="110"/>
              <w:ind w:left="815" w:hanging="349"/>
              <w:jc w:val="both"/>
              <w:rPr>
                <w:sz w:val="24"/>
              </w:rPr>
            </w:pPr>
            <w:r w:rsidRPr="006B747E">
              <w:rPr>
                <w:sz w:val="24"/>
              </w:rPr>
              <w:t>небольшойрассказ(эссе);</w:t>
            </w:r>
          </w:p>
          <w:p w:rsidR="00436A5B" w:rsidRPr="006B747E" w:rsidRDefault="00A4646F">
            <w:pPr>
              <w:pStyle w:val="TableParagraph"/>
              <w:numPr>
                <w:ilvl w:val="0"/>
                <w:numId w:val="19"/>
              </w:numPr>
              <w:tabs>
                <w:tab w:val="left" w:pos="816"/>
              </w:tabs>
              <w:spacing w:before="120"/>
              <w:ind w:left="815" w:hanging="349"/>
              <w:jc w:val="both"/>
              <w:rPr>
                <w:sz w:val="24"/>
              </w:rPr>
            </w:pPr>
            <w:r w:rsidRPr="006B747E">
              <w:rPr>
                <w:sz w:val="24"/>
              </w:rPr>
              <w:t>заполнениеанкет,бланков;</w:t>
            </w:r>
          </w:p>
          <w:p w:rsidR="00436A5B" w:rsidRPr="006B747E" w:rsidRDefault="00A4646F">
            <w:pPr>
              <w:pStyle w:val="TableParagraph"/>
              <w:numPr>
                <w:ilvl w:val="0"/>
                <w:numId w:val="19"/>
              </w:numPr>
              <w:tabs>
                <w:tab w:val="left" w:pos="816"/>
              </w:tabs>
              <w:spacing w:before="118"/>
              <w:ind w:right="98" w:hanging="360"/>
              <w:jc w:val="both"/>
              <w:rPr>
                <w:sz w:val="24"/>
              </w:rPr>
            </w:pPr>
            <w:r w:rsidRPr="006B747E">
              <w:rPr>
                <w:sz w:val="24"/>
              </w:rPr>
              <w:t>написание тезисов, конспектасообщения,втомчисленаосновеработы стекстом</w:t>
            </w: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5"/>
              <w:rPr>
                <w:b/>
                <w:sz w:val="28"/>
              </w:rPr>
            </w:pPr>
          </w:p>
          <w:p w:rsidR="00436A5B" w:rsidRPr="006B747E" w:rsidRDefault="00A4646F">
            <w:pPr>
              <w:pStyle w:val="TableParagraph"/>
              <w:ind w:left="107"/>
              <w:rPr>
                <w:sz w:val="24"/>
              </w:rPr>
            </w:pPr>
            <w:r w:rsidRPr="006B747E">
              <w:rPr>
                <w:sz w:val="24"/>
              </w:rPr>
              <w:t>Аудирование:</w:t>
            </w:r>
          </w:p>
          <w:p w:rsidR="00436A5B" w:rsidRPr="006B747E" w:rsidRDefault="00A4646F">
            <w:pPr>
              <w:pStyle w:val="TableParagraph"/>
              <w:numPr>
                <w:ilvl w:val="0"/>
                <w:numId w:val="19"/>
              </w:numPr>
              <w:tabs>
                <w:tab w:val="left" w:pos="816"/>
              </w:tabs>
              <w:spacing w:before="121"/>
              <w:ind w:left="815" w:hanging="349"/>
              <w:jc w:val="both"/>
              <w:rPr>
                <w:sz w:val="24"/>
              </w:rPr>
            </w:pPr>
            <w:r w:rsidRPr="006B747E">
              <w:rPr>
                <w:sz w:val="24"/>
              </w:rPr>
              <w:t>понимать:</w:t>
            </w:r>
          </w:p>
          <w:p w:rsidR="00436A5B" w:rsidRPr="006B747E" w:rsidRDefault="00A4646F">
            <w:pPr>
              <w:pStyle w:val="TableParagraph"/>
              <w:numPr>
                <w:ilvl w:val="0"/>
                <w:numId w:val="19"/>
              </w:numPr>
              <w:tabs>
                <w:tab w:val="left" w:pos="816"/>
              </w:tabs>
              <w:spacing w:before="120"/>
              <w:ind w:right="94" w:hanging="360"/>
              <w:jc w:val="both"/>
              <w:rPr>
                <w:sz w:val="24"/>
              </w:rPr>
            </w:pPr>
            <w:r w:rsidRPr="006B747E">
              <w:rPr>
                <w:sz w:val="24"/>
              </w:rPr>
              <w:t>основное содержание текстовмонологическогоидиалоги-ческогохарактераврамкахизучаемых тем;</w:t>
            </w:r>
          </w:p>
          <w:p w:rsidR="00436A5B" w:rsidRPr="006B747E" w:rsidRDefault="00A4646F">
            <w:pPr>
              <w:pStyle w:val="TableParagraph"/>
              <w:numPr>
                <w:ilvl w:val="0"/>
                <w:numId w:val="19"/>
              </w:numPr>
              <w:tabs>
                <w:tab w:val="left" w:pos="816"/>
              </w:tabs>
              <w:spacing w:before="120"/>
              <w:ind w:right="95" w:hanging="360"/>
              <w:jc w:val="both"/>
              <w:rPr>
                <w:sz w:val="24"/>
              </w:rPr>
            </w:pPr>
            <w:r w:rsidRPr="006B747E">
              <w:rPr>
                <w:sz w:val="24"/>
              </w:rPr>
              <w:t>высказываниясобеседникавнаиболеераспространенныхстандартныхситуацияхпо-вседневногообщения.</w:t>
            </w:r>
          </w:p>
          <w:p w:rsidR="00436A5B" w:rsidRPr="006B747E" w:rsidRDefault="00A4646F">
            <w:pPr>
              <w:pStyle w:val="TableParagraph"/>
              <w:numPr>
                <w:ilvl w:val="0"/>
                <w:numId w:val="19"/>
              </w:numPr>
              <w:tabs>
                <w:tab w:val="left" w:pos="816"/>
              </w:tabs>
              <w:spacing w:before="120"/>
              <w:ind w:right="98" w:hanging="360"/>
              <w:jc w:val="both"/>
              <w:rPr>
                <w:sz w:val="24"/>
              </w:rPr>
            </w:pPr>
            <w:r w:rsidRPr="006B747E">
              <w:rPr>
                <w:sz w:val="24"/>
              </w:rPr>
              <w:t>отделятьглавнуюинформа-циюотвторостепенной;</w:t>
            </w:r>
          </w:p>
          <w:p w:rsidR="00436A5B" w:rsidRPr="006B747E" w:rsidRDefault="00A4646F">
            <w:pPr>
              <w:pStyle w:val="TableParagraph"/>
              <w:numPr>
                <w:ilvl w:val="0"/>
                <w:numId w:val="19"/>
              </w:numPr>
              <w:tabs>
                <w:tab w:val="left" w:pos="816"/>
              </w:tabs>
              <w:spacing w:before="121"/>
              <w:ind w:right="99" w:hanging="360"/>
              <w:jc w:val="both"/>
              <w:rPr>
                <w:sz w:val="24"/>
              </w:rPr>
            </w:pPr>
            <w:r w:rsidRPr="006B747E">
              <w:rPr>
                <w:sz w:val="24"/>
              </w:rPr>
              <w:t>выявлятьнаиболеезначимыефакты;</w:t>
            </w:r>
          </w:p>
          <w:p w:rsidR="00436A5B" w:rsidRPr="006B747E" w:rsidRDefault="00A4646F">
            <w:pPr>
              <w:pStyle w:val="TableParagraph"/>
              <w:numPr>
                <w:ilvl w:val="0"/>
                <w:numId w:val="19"/>
              </w:numPr>
              <w:tabs>
                <w:tab w:val="left" w:pos="816"/>
              </w:tabs>
              <w:spacing w:before="120"/>
              <w:ind w:right="93" w:hanging="360"/>
              <w:jc w:val="both"/>
              <w:rPr>
                <w:sz w:val="24"/>
              </w:rPr>
            </w:pPr>
            <w:r w:rsidRPr="006B747E">
              <w:rPr>
                <w:sz w:val="24"/>
              </w:rPr>
              <w:t>определять свое отношение кним, извлекать из аудиомате-риалов необходимую или ин-тересующуюинформацию</w:t>
            </w:r>
          </w:p>
          <w:p w:rsidR="00436A5B" w:rsidRPr="006B747E" w:rsidRDefault="00A4646F">
            <w:pPr>
              <w:pStyle w:val="TableParagraph"/>
              <w:spacing w:before="120"/>
              <w:ind w:left="107"/>
              <w:rPr>
                <w:sz w:val="24"/>
              </w:rPr>
            </w:pPr>
            <w:r w:rsidRPr="006B747E">
              <w:rPr>
                <w:sz w:val="24"/>
              </w:rPr>
              <w:t>Чтение:</w:t>
            </w:r>
          </w:p>
          <w:p w:rsidR="00436A5B" w:rsidRPr="006B747E" w:rsidRDefault="00A4646F">
            <w:pPr>
              <w:pStyle w:val="TableParagraph"/>
              <w:numPr>
                <w:ilvl w:val="0"/>
                <w:numId w:val="19"/>
              </w:numPr>
              <w:tabs>
                <w:tab w:val="left" w:pos="816"/>
              </w:tabs>
              <w:spacing w:before="120"/>
              <w:ind w:right="93" w:hanging="360"/>
              <w:jc w:val="both"/>
              <w:rPr>
                <w:sz w:val="24"/>
              </w:rPr>
            </w:pPr>
            <w:r w:rsidRPr="006B747E">
              <w:rPr>
                <w:sz w:val="24"/>
              </w:rPr>
              <w:t>извлекатьнеобходимую,ин-тересующуюинформацию;</w:t>
            </w:r>
          </w:p>
          <w:p w:rsidR="00436A5B" w:rsidRPr="006B747E" w:rsidRDefault="00A4646F">
            <w:pPr>
              <w:pStyle w:val="TableParagraph"/>
              <w:numPr>
                <w:ilvl w:val="0"/>
                <w:numId w:val="19"/>
              </w:numPr>
              <w:tabs>
                <w:tab w:val="left" w:pos="816"/>
              </w:tabs>
              <w:spacing w:before="120"/>
              <w:ind w:right="98" w:hanging="360"/>
              <w:jc w:val="both"/>
              <w:rPr>
                <w:sz w:val="24"/>
              </w:rPr>
            </w:pPr>
            <w:r w:rsidRPr="006B747E">
              <w:rPr>
                <w:sz w:val="24"/>
              </w:rPr>
              <w:t>отделятьглавнуюинформа-циюотвторостепенной;</w:t>
            </w:r>
          </w:p>
          <w:p w:rsidR="00436A5B" w:rsidRPr="006B747E" w:rsidRDefault="00A4646F">
            <w:pPr>
              <w:pStyle w:val="TableParagraph"/>
              <w:numPr>
                <w:ilvl w:val="0"/>
                <w:numId w:val="19"/>
              </w:numPr>
              <w:tabs>
                <w:tab w:val="left" w:pos="816"/>
              </w:tabs>
              <w:spacing w:before="120"/>
              <w:ind w:right="96" w:hanging="360"/>
              <w:jc w:val="both"/>
              <w:rPr>
                <w:sz w:val="24"/>
              </w:rPr>
            </w:pPr>
            <w:r w:rsidRPr="006B747E">
              <w:rPr>
                <w:sz w:val="24"/>
              </w:rPr>
              <w:t>использоватьприобретенныезнания и умения в практиче-скойдеятельностииповсе-дневнойжизни</w:t>
            </w:r>
          </w:p>
        </w:tc>
        <w:tc>
          <w:tcPr>
            <w:tcW w:w="2969" w:type="dxa"/>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19"/>
              <w:ind w:left="134" w:right="95"/>
              <w:jc w:val="both"/>
              <w:rPr>
                <w:sz w:val="24"/>
              </w:rPr>
            </w:pPr>
            <w:r w:rsidRPr="006B747E">
              <w:rPr>
                <w:sz w:val="24"/>
              </w:rPr>
              <w:t>Незначительноеколиче-ствоошибокилиихпрактическоеотсутст-вие.Понятнаяречь:практическивсезвукипроизносятсяправильно,соблюдаетсяправильнаяинтонация.</w:t>
            </w:r>
          </w:p>
          <w:p w:rsidR="00436A5B" w:rsidRPr="006B747E" w:rsidRDefault="00A4646F">
            <w:pPr>
              <w:pStyle w:val="TableParagraph"/>
              <w:ind w:left="136" w:right="97"/>
              <w:jc w:val="both"/>
              <w:rPr>
                <w:sz w:val="24"/>
              </w:rPr>
            </w:pPr>
            <w:r w:rsidRPr="006B747E">
              <w:rPr>
                <w:sz w:val="24"/>
              </w:rPr>
              <w:t>Объёмвысказываниянеменее7-8 фраз</w:t>
            </w:r>
          </w:p>
          <w:p w:rsidR="00436A5B" w:rsidRPr="006B747E" w:rsidRDefault="00436A5B">
            <w:pPr>
              <w:pStyle w:val="TableParagraph"/>
              <w:rPr>
                <w:b/>
                <w:sz w:val="26"/>
              </w:rPr>
            </w:pPr>
          </w:p>
          <w:p w:rsidR="00436A5B" w:rsidRPr="006B747E" w:rsidRDefault="00436A5B">
            <w:pPr>
              <w:pStyle w:val="TableParagraph"/>
              <w:rPr>
                <w:b/>
              </w:rPr>
            </w:pPr>
          </w:p>
          <w:p w:rsidR="00436A5B" w:rsidRPr="006B747E" w:rsidRDefault="00A4646F">
            <w:pPr>
              <w:pStyle w:val="TableParagraph"/>
              <w:spacing w:before="1"/>
              <w:ind w:left="134" w:right="130"/>
              <w:rPr>
                <w:sz w:val="24"/>
              </w:rPr>
            </w:pPr>
            <w:r w:rsidRPr="006B747E">
              <w:rPr>
                <w:sz w:val="24"/>
              </w:rPr>
              <w:t>Наличиеспособностиот-делять главную информа-цию от второстепенной;выявлять наиболее зна-чимые факты;опреде-лять своё отношение кним, извлекать из аудио-текстанеобходи-</w:t>
            </w:r>
          </w:p>
          <w:p w:rsidR="00436A5B" w:rsidRPr="006B747E" w:rsidRDefault="00A4646F">
            <w:pPr>
              <w:pStyle w:val="TableParagraph"/>
              <w:ind w:left="134" w:right="345"/>
              <w:rPr>
                <w:sz w:val="24"/>
              </w:rPr>
            </w:pPr>
            <w:r w:rsidRPr="006B747E">
              <w:rPr>
                <w:sz w:val="24"/>
              </w:rPr>
              <w:t>мую/интересующую ин-формацию.</w:t>
            </w: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9"/>
              <w:rPr>
                <w:b/>
                <w:sz w:val="35"/>
              </w:rPr>
            </w:pPr>
          </w:p>
          <w:p w:rsidR="00436A5B" w:rsidRPr="006B747E" w:rsidRDefault="00A4646F">
            <w:pPr>
              <w:pStyle w:val="TableParagraph"/>
              <w:ind w:left="134" w:right="140"/>
              <w:rPr>
                <w:sz w:val="24"/>
              </w:rPr>
            </w:pPr>
            <w:r w:rsidRPr="006B747E">
              <w:rPr>
                <w:sz w:val="24"/>
              </w:rPr>
              <w:t>Правильное чтение и аде-кватное понимание тек-стов профессиональнойнаправленности.</w:t>
            </w:r>
          </w:p>
          <w:p w:rsidR="00436A5B" w:rsidRPr="006B747E" w:rsidRDefault="00A4646F">
            <w:pPr>
              <w:pStyle w:val="TableParagraph"/>
              <w:spacing w:line="270" w:lineRule="atLeast"/>
              <w:ind w:left="134" w:right="126"/>
              <w:rPr>
                <w:sz w:val="24"/>
              </w:rPr>
            </w:pPr>
            <w:r w:rsidRPr="006B747E">
              <w:rPr>
                <w:sz w:val="24"/>
              </w:rPr>
              <w:t>Понимание логическойсвязи слов в предложении,причинно-следственныхсвязей в предложении,значения слов (из контек-ста, по словообразова-тельным элементам ит.п.)</w:t>
            </w:r>
          </w:p>
        </w:tc>
        <w:tc>
          <w:tcPr>
            <w:tcW w:w="2835" w:type="dxa"/>
          </w:tcPr>
          <w:p w:rsidR="00436A5B" w:rsidRPr="006B747E" w:rsidRDefault="00436A5B">
            <w:pPr>
              <w:pStyle w:val="TableParagraph"/>
              <w:rPr>
                <w:sz w:val="24"/>
              </w:rPr>
            </w:pPr>
          </w:p>
        </w:tc>
      </w:tr>
    </w:tbl>
    <w:p w:rsidR="00436A5B" w:rsidRPr="006B747E" w:rsidRDefault="00436A5B">
      <w:pPr>
        <w:rPr>
          <w:sz w:val="24"/>
        </w:rPr>
        <w:sectPr w:rsidR="00436A5B" w:rsidRPr="006B747E">
          <w:pgSz w:w="11910" w:h="16840"/>
          <w:pgMar w:top="1120" w:right="440" w:bottom="1400" w:left="1360" w:header="0" w:footer="1218" w:gutter="0"/>
          <w:cols w:space="720"/>
        </w:sectPr>
      </w:pPr>
    </w:p>
    <w:p w:rsidR="00436A5B" w:rsidRPr="006B747E" w:rsidRDefault="00A4646F">
      <w:pPr>
        <w:spacing w:before="73" w:line="468" w:lineRule="auto"/>
        <w:ind w:left="7082" w:right="403" w:firstLine="948"/>
        <w:jc w:val="right"/>
        <w:rPr>
          <w:b/>
        </w:rPr>
      </w:pPr>
      <w:r w:rsidRPr="006B747E">
        <w:rPr>
          <w:b/>
        </w:rPr>
        <w:lastRenderedPageBreak/>
        <w:t>Приложение 2.8кПООП по профессии43.01.09 Повар, кондитер</w:t>
      </w:r>
    </w:p>
    <w:p w:rsidR="00436A5B" w:rsidRPr="006B747E" w:rsidRDefault="00436A5B">
      <w:pPr>
        <w:pStyle w:val="a3"/>
        <w:rPr>
          <w:b/>
        </w:rPr>
      </w:pPr>
    </w:p>
    <w:p w:rsidR="00436A5B" w:rsidRPr="006B747E" w:rsidRDefault="00436A5B">
      <w:pPr>
        <w:pStyle w:val="a3"/>
        <w:rPr>
          <w:b/>
        </w:rPr>
      </w:pPr>
    </w:p>
    <w:p w:rsidR="00436A5B" w:rsidRPr="006B747E" w:rsidRDefault="00436A5B">
      <w:pPr>
        <w:pStyle w:val="a3"/>
        <w:rPr>
          <w:b/>
        </w:rPr>
      </w:pPr>
    </w:p>
    <w:p w:rsidR="00436A5B" w:rsidRPr="006B747E" w:rsidRDefault="00436A5B">
      <w:pPr>
        <w:pStyle w:val="a3"/>
        <w:rPr>
          <w:b/>
        </w:rPr>
      </w:pPr>
    </w:p>
    <w:p w:rsidR="00436A5B" w:rsidRPr="006B747E" w:rsidRDefault="00436A5B">
      <w:pPr>
        <w:pStyle w:val="a3"/>
        <w:rPr>
          <w:b/>
        </w:rPr>
      </w:pPr>
    </w:p>
    <w:p w:rsidR="00436A5B" w:rsidRPr="006B747E" w:rsidRDefault="00A4646F">
      <w:pPr>
        <w:spacing w:before="169"/>
        <w:ind w:left="1843" w:right="1912"/>
        <w:jc w:val="center"/>
        <w:rPr>
          <w:b/>
          <w:sz w:val="24"/>
        </w:rPr>
      </w:pPr>
      <w:r w:rsidRPr="006B747E">
        <w:rPr>
          <w:b/>
          <w:sz w:val="24"/>
        </w:rPr>
        <w:t>ПРИМЕРНАЯПРОГРАММАУЧЕБНОЙДИСЦИПЛИНЫ</w:t>
      </w:r>
    </w:p>
    <w:p w:rsidR="00436A5B" w:rsidRPr="006B747E" w:rsidRDefault="00436A5B">
      <w:pPr>
        <w:pStyle w:val="a3"/>
        <w:rPr>
          <w:b/>
          <w:sz w:val="26"/>
        </w:rPr>
      </w:pPr>
    </w:p>
    <w:p w:rsidR="00436A5B" w:rsidRPr="006B747E" w:rsidRDefault="00436A5B">
      <w:pPr>
        <w:pStyle w:val="a3"/>
        <w:rPr>
          <w:b/>
          <w:sz w:val="26"/>
        </w:rPr>
      </w:pPr>
    </w:p>
    <w:p w:rsidR="00436A5B" w:rsidRPr="006B747E" w:rsidRDefault="00A4646F">
      <w:pPr>
        <w:spacing w:before="161"/>
        <w:ind w:right="65"/>
        <w:jc w:val="center"/>
        <w:rPr>
          <w:b/>
          <w:sz w:val="24"/>
        </w:rPr>
      </w:pPr>
      <w:r w:rsidRPr="006B747E">
        <w:rPr>
          <w:b/>
          <w:sz w:val="24"/>
          <w:u w:val="thick"/>
        </w:rPr>
        <w:t>Безопасностьжизнедеятельности</w:t>
      </w: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spacing w:before="3"/>
        <w:rPr>
          <w:b/>
          <w:sz w:val="18"/>
        </w:rPr>
      </w:pPr>
    </w:p>
    <w:p w:rsidR="00436A5B" w:rsidRPr="006B747E" w:rsidRDefault="00A4646F">
      <w:pPr>
        <w:spacing w:before="90"/>
        <w:ind w:right="66"/>
        <w:jc w:val="center"/>
        <w:rPr>
          <w:b/>
          <w:sz w:val="24"/>
        </w:rPr>
      </w:pPr>
      <w:r w:rsidRPr="006B747E">
        <w:rPr>
          <w:b/>
          <w:sz w:val="24"/>
        </w:rPr>
        <w:t>2021г.</w:t>
      </w:r>
    </w:p>
    <w:p w:rsidR="00436A5B" w:rsidRPr="006B747E" w:rsidRDefault="00436A5B">
      <w:pPr>
        <w:jc w:val="center"/>
        <w:rPr>
          <w:sz w:val="24"/>
        </w:rPr>
        <w:sectPr w:rsidR="00436A5B" w:rsidRPr="006B747E">
          <w:footerReference w:type="default" r:id="rId282"/>
          <w:pgSz w:w="11910" w:h="16840"/>
          <w:pgMar w:top="1040" w:right="440" w:bottom="280" w:left="1360" w:header="0" w:footer="0" w:gutter="0"/>
          <w:cols w:space="720"/>
        </w:sectPr>
      </w:pPr>
    </w:p>
    <w:p w:rsidR="00436A5B" w:rsidRPr="006B747E" w:rsidRDefault="00A4646F">
      <w:pPr>
        <w:spacing w:before="73"/>
        <w:ind w:left="342"/>
        <w:rPr>
          <w:b/>
          <w:sz w:val="24"/>
        </w:rPr>
      </w:pPr>
      <w:r w:rsidRPr="006B747E">
        <w:rPr>
          <w:b/>
          <w:sz w:val="24"/>
        </w:rPr>
        <w:lastRenderedPageBreak/>
        <w:t>СОДЕРЖАНИЕ</w:t>
      </w: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spacing w:before="1"/>
        <w:rPr>
          <w:b/>
          <w:sz w:val="27"/>
        </w:rPr>
      </w:pPr>
    </w:p>
    <w:tbl>
      <w:tblPr>
        <w:tblStyle w:val="TableNormal"/>
        <w:tblW w:w="0" w:type="auto"/>
        <w:tblInd w:w="432" w:type="dxa"/>
        <w:tblLayout w:type="fixed"/>
        <w:tblLook w:val="01E0"/>
      </w:tblPr>
      <w:tblGrid>
        <w:gridCol w:w="7550"/>
      </w:tblGrid>
      <w:tr w:rsidR="00436A5B" w:rsidRPr="006B747E">
        <w:trPr>
          <w:trHeight w:val="966"/>
        </w:trPr>
        <w:tc>
          <w:tcPr>
            <w:tcW w:w="7550" w:type="dxa"/>
          </w:tcPr>
          <w:p w:rsidR="00436A5B" w:rsidRPr="006B747E" w:rsidRDefault="00A4646F">
            <w:pPr>
              <w:pStyle w:val="TableParagraph"/>
              <w:spacing w:line="276" w:lineRule="auto"/>
              <w:ind w:left="559" w:hanging="360"/>
              <w:rPr>
                <w:b/>
                <w:sz w:val="24"/>
              </w:rPr>
            </w:pPr>
            <w:r w:rsidRPr="006B747E">
              <w:rPr>
                <w:b/>
                <w:sz w:val="24"/>
              </w:rPr>
              <w:t>1.ОБЩАЯ ХАРАКТЕРИСТИКА ПРИМЕРНОЙ РАБОЧЕЙ ПРОГРАММЫ УЧЕБНОЙ ДИСЦИПЛИНЫ</w:t>
            </w:r>
          </w:p>
        </w:tc>
      </w:tr>
      <w:tr w:rsidR="00436A5B" w:rsidRPr="006B747E">
        <w:trPr>
          <w:trHeight w:val="1034"/>
        </w:trPr>
        <w:tc>
          <w:tcPr>
            <w:tcW w:w="7550" w:type="dxa"/>
          </w:tcPr>
          <w:p w:rsidR="00436A5B" w:rsidRPr="006B747E" w:rsidRDefault="00436A5B">
            <w:pPr>
              <w:pStyle w:val="TableParagraph"/>
              <w:spacing w:before="6"/>
              <w:rPr>
                <w:b/>
                <w:sz w:val="32"/>
              </w:rPr>
            </w:pPr>
          </w:p>
          <w:p w:rsidR="00436A5B" w:rsidRPr="006B747E" w:rsidRDefault="00A4646F" w:rsidP="00A4646F">
            <w:pPr>
              <w:pStyle w:val="TableParagraph"/>
              <w:ind w:left="200"/>
              <w:rPr>
                <w:b/>
                <w:sz w:val="24"/>
              </w:rPr>
            </w:pPr>
            <w:r w:rsidRPr="006B747E">
              <w:rPr>
                <w:b/>
                <w:sz w:val="24"/>
              </w:rPr>
              <w:t>2.СТРУКТУРА</w:t>
            </w:r>
            <w:r w:rsidRPr="006B747E">
              <w:rPr>
                <w:b/>
                <w:spacing w:val="-4"/>
                <w:sz w:val="24"/>
              </w:rPr>
              <w:t xml:space="preserve"> И СОДЕРЖАНИЕ </w:t>
            </w:r>
            <w:r w:rsidRPr="006B747E">
              <w:rPr>
                <w:b/>
                <w:sz w:val="24"/>
              </w:rPr>
              <w:t>УЧЕБНОЙДИСЦИПЛИНЫ</w:t>
            </w:r>
          </w:p>
        </w:tc>
      </w:tr>
      <w:tr w:rsidR="00436A5B" w:rsidRPr="006B747E">
        <w:trPr>
          <w:trHeight w:val="852"/>
        </w:trPr>
        <w:tc>
          <w:tcPr>
            <w:tcW w:w="7550" w:type="dxa"/>
          </w:tcPr>
          <w:p w:rsidR="00436A5B" w:rsidRPr="006B747E" w:rsidRDefault="00436A5B">
            <w:pPr>
              <w:pStyle w:val="TableParagraph"/>
              <w:spacing w:before="6"/>
              <w:rPr>
                <w:b/>
                <w:sz w:val="32"/>
              </w:rPr>
            </w:pPr>
          </w:p>
          <w:p w:rsidR="00436A5B" w:rsidRPr="006B747E" w:rsidRDefault="00A4646F" w:rsidP="00A4646F">
            <w:pPr>
              <w:pStyle w:val="TableParagraph"/>
              <w:ind w:left="200"/>
              <w:rPr>
                <w:b/>
                <w:sz w:val="24"/>
              </w:rPr>
            </w:pPr>
            <w:r w:rsidRPr="006B747E">
              <w:rPr>
                <w:b/>
                <w:sz w:val="24"/>
              </w:rPr>
              <w:t>3.УСЛОВИЯРЕАЛИЗАЦИИУЧЕБНОЙ ДИСЦИПЛИНЫ</w:t>
            </w:r>
          </w:p>
        </w:tc>
      </w:tr>
      <w:tr w:rsidR="00436A5B" w:rsidRPr="006B747E">
        <w:trPr>
          <w:trHeight w:val="787"/>
        </w:trPr>
        <w:tc>
          <w:tcPr>
            <w:tcW w:w="7550" w:type="dxa"/>
          </w:tcPr>
          <w:p w:rsidR="00436A5B" w:rsidRPr="006B747E" w:rsidRDefault="00A4646F">
            <w:pPr>
              <w:pStyle w:val="TableParagraph"/>
              <w:spacing w:before="128" w:line="320" w:lineRule="atLeast"/>
              <w:ind w:left="559" w:hanging="360"/>
              <w:rPr>
                <w:b/>
                <w:sz w:val="24"/>
              </w:rPr>
            </w:pPr>
            <w:r w:rsidRPr="006B747E">
              <w:rPr>
                <w:b/>
                <w:sz w:val="24"/>
              </w:rPr>
              <w:t>4.КОНТРОЛЬИОЦЕНКАРЕЗУЛЬТАТОВОСВОЕНИЯУЧЕБНОЙДИСЦИПЛИНЫ</w:t>
            </w:r>
          </w:p>
        </w:tc>
      </w:tr>
    </w:tbl>
    <w:p w:rsidR="00436A5B" w:rsidRPr="006B747E" w:rsidRDefault="00436A5B">
      <w:pPr>
        <w:spacing w:line="320" w:lineRule="atLeast"/>
        <w:rPr>
          <w:sz w:val="24"/>
        </w:rPr>
        <w:sectPr w:rsidR="00436A5B" w:rsidRPr="006B747E">
          <w:footerReference w:type="default" r:id="rId283"/>
          <w:pgSz w:w="11910" w:h="16840"/>
          <w:pgMar w:top="1040" w:right="440" w:bottom="1480" w:left="1360" w:header="0" w:footer="1295" w:gutter="0"/>
          <w:pgNumType w:start="305"/>
          <w:cols w:space="720"/>
        </w:sectPr>
      </w:pPr>
    </w:p>
    <w:p w:rsidR="00436A5B" w:rsidRPr="006B747E" w:rsidRDefault="00A4646F">
      <w:pPr>
        <w:pStyle w:val="a5"/>
        <w:numPr>
          <w:ilvl w:val="0"/>
          <w:numId w:val="18"/>
        </w:numPr>
        <w:tabs>
          <w:tab w:val="left" w:pos="583"/>
        </w:tabs>
        <w:spacing w:before="73" w:line="278" w:lineRule="auto"/>
        <w:ind w:right="490" w:firstLine="0"/>
        <w:jc w:val="left"/>
        <w:rPr>
          <w:b/>
          <w:sz w:val="24"/>
        </w:rPr>
      </w:pPr>
      <w:r w:rsidRPr="006B747E">
        <w:rPr>
          <w:b/>
          <w:sz w:val="24"/>
        </w:rPr>
        <w:lastRenderedPageBreak/>
        <w:t>ОБЩАЯ ХАРАКТЕРИСТИКА ПРИМЕРНОЙ РАБОЧЕЙ ПРОГРАММЫ УЧЕБНОЙ ДИСЦИПЛИНЫ «БЕЗОПАСНОСТЬ ЖИЗНЕДЕЯТЕЛЬНОСТИ»</w:t>
      </w:r>
    </w:p>
    <w:p w:rsidR="00A4646F" w:rsidRPr="006B747E" w:rsidRDefault="00A4646F" w:rsidP="00A46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b/>
          <w:sz w:val="24"/>
          <w:szCs w:val="24"/>
        </w:rPr>
        <w:t xml:space="preserve">1.1. Место дисциплины в структуре основной образовательной программы: </w:t>
      </w:r>
      <w:r w:rsidRPr="006B747E">
        <w:rPr>
          <w:sz w:val="24"/>
          <w:szCs w:val="24"/>
        </w:rPr>
        <w:tab/>
      </w:r>
    </w:p>
    <w:p w:rsidR="00A4646F" w:rsidRPr="006B747E" w:rsidRDefault="00A4646F" w:rsidP="00A46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sz w:val="24"/>
          <w:szCs w:val="24"/>
        </w:rPr>
        <w:t>Учебная дисциплина «Безопасность жизнедеятельности» является обязательной частью общепрофессионального цикла примерной основной образовательной программы в соответствии с ФГОС по профессии.</w:t>
      </w:r>
    </w:p>
    <w:p w:rsidR="00A4646F" w:rsidRPr="006B747E" w:rsidRDefault="00A4646F" w:rsidP="00A46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sz w:val="24"/>
          <w:szCs w:val="24"/>
        </w:rPr>
        <w:t>Особое значение дисциплина имеет при формировании и развитии ОК 1-10.</w:t>
      </w:r>
    </w:p>
    <w:p w:rsidR="00A4646F" w:rsidRPr="006B747E" w:rsidRDefault="00A4646F" w:rsidP="00A46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rsidR="00A4646F" w:rsidRPr="006B747E" w:rsidRDefault="00A4646F" w:rsidP="00A4646F">
      <w:pPr>
        <w:ind w:firstLine="709"/>
        <w:rPr>
          <w:b/>
          <w:sz w:val="24"/>
          <w:szCs w:val="24"/>
        </w:rPr>
      </w:pPr>
      <w:r w:rsidRPr="006B747E">
        <w:rPr>
          <w:b/>
          <w:sz w:val="24"/>
          <w:szCs w:val="24"/>
        </w:rPr>
        <w:t xml:space="preserve">1.2. Цель и планируемые результаты освоения дисциплины:   </w:t>
      </w:r>
    </w:p>
    <w:p w:rsidR="00A4646F" w:rsidRPr="006B747E" w:rsidRDefault="00A4646F" w:rsidP="00A4646F">
      <w:pPr>
        <w:suppressAutoHyphens/>
        <w:ind w:firstLine="709"/>
        <w:jc w:val="both"/>
        <w:rPr>
          <w:sz w:val="24"/>
          <w:szCs w:val="24"/>
        </w:rPr>
      </w:pPr>
      <w:r w:rsidRPr="006B747E">
        <w:rPr>
          <w:sz w:val="24"/>
          <w:szCs w:val="24"/>
        </w:rPr>
        <w:t>В рамках программы учебной дисциплины обучающимися осваиваются умения и знания</w:t>
      </w:r>
    </w:p>
    <w:p w:rsidR="00436A5B" w:rsidRPr="006B747E" w:rsidRDefault="00436A5B">
      <w:pPr>
        <w:pStyle w:val="a3"/>
        <w:spacing w:before="3"/>
        <w:rPr>
          <w:b/>
        </w:r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3424"/>
        <w:gridCol w:w="4158"/>
      </w:tblGrid>
      <w:tr w:rsidR="00436A5B" w:rsidRPr="006B747E">
        <w:trPr>
          <w:trHeight w:val="650"/>
        </w:trPr>
        <w:tc>
          <w:tcPr>
            <w:tcW w:w="1702" w:type="dxa"/>
          </w:tcPr>
          <w:p w:rsidR="00436A5B" w:rsidRPr="006B747E" w:rsidRDefault="00A4646F">
            <w:pPr>
              <w:pStyle w:val="TableParagraph"/>
              <w:spacing w:line="268" w:lineRule="exact"/>
              <w:ind w:left="225"/>
              <w:rPr>
                <w:sz w:val="24"/>
              </w:rPr>
            </w:pPr>
            <w:r w:rsidRPr="006B747E">
              <w:rPr>
                <w:sz w:val="24"/>
              </w:rPr>
              <w:t>КодПК,ОК</w:t>
            </w:r>
          </w:p>
        </w:tc>
        <w:tc>
          <w:tcPr>
            <w:tcW w:w="3424" w:type="dxa"/>
          </w:tcPr>
          <w:p w:rsidR="00436A5B" w:rsidRPr="006B747E" w:rsidRDefault="00A4646F">
            <w:pPr>
              <w:pStyle w:val="TableParagraph"/>
              <w:spacing w:line="268" w:lineRule="exact"/>
              <w:ind w:left="1292" w:right="1285"/>
              <w:jc w:val="center"/>
              <w:rPr>
                <w:sz w:val="24"/>
              </w:rPr>
            </w:pPr>
            <w:r w:rsidRPr="006B747E">
              <w:rPr>
                <w:sz w:val="24"/>
              </w:rPr>
              <w:t>Умения</w:t>
            </w:r>
          </w:p>
        </w:tc>
        <w:tc>
          <w:tcPr>
            <w:tcW w:w="4158" w:type="dxa"/>
          </w:tcPr>
          <w:p w:rsidR="00436A5B" w:rsidRPr="006B747E" w:rsidRDefault="00A4646F">
            <w:pPr>
              <w:pStyle w:val="TableParagraph"/>
              <w:spacing w:line="268" w:lineRule="exact"/>
              <w:ind w:left="1695" w:right="1690"/>
              <w:jc w:val="center"/>
              <w:rPr>
                <w:sz w:val="24"/>
              </w:rPr>
            </w:pPr>
            <w:r w:rsidRPr="006B747E">
              <w:rPr>
                <w:sz w:val="24"/>
              </w:rPr>
              <w:t>Знания</w:t>
            </w:r>
          </w:p>
        </w:tc>
      </w:tr>
      <w:tr w:rsidR="00436A5B" w:rsidRPr="006B747E">
        <w:trPr>
          <w:trHeight w:val="9937"/>
        </w:trPr>
        <w:tc>
          <w:tcPr>
            <w:tcW w:w="1702" w:type="dxa"/>
          </w:tcPr>
          <w:p w:rsidR="00436A5B" w:rsidRPr="006B747E" w:rsidRDefault="00A4646F">
            <w:pPr>
              <w:pStyle w:val="TableParagraph"/>
              <w:spacing w:line="268" w:lineRule="exact"/>
              <w:ind w:left="140" w:right="131"/>
              <w:jc w:val="center"/>
              <w:rPr>
                <w:sz w:val="24"/>
              </w:rPr>
            </w:pPr>
            <w:r w:rsidRPr="006B747E">
              <w:rPr>
                <w:sz w:val="24"/>
              </w:rPr>
              <w:t>ОК1-10,ПК</w:t>
            </w:r>
          </w:p>
          <w:p w:rsidR="00436A5B" w:rsidRPr="006B747E" w:rsidRDefault="00A4646F">
            <w:pPr>
              <w:pStyle w:val="TableParagraph"/>
              <w:ind w:left="137" w:right="131"/>
              <w:jc w:val="center"/>
              <w:rPr>
                <w:sz w:val="24"/>
              </w:rPr>
            </w:pPr>
            <w:r w:rsidRPr="006B747E">
              <w:rPr>
                <w:sz w:val="24"/>
              </w:rPr>
              <w:t>1.1,</w:t>
            </w:r>
          </w:p>
          <w:p w:rsidR="00436A5B" w:rsidRPr="006B747E" w:rsidRDefault="00A4646F">
            <w:pPr>
              <w:pStyle w:val="TableParagraph"/>
              <w:ind w:left="140" w:right="131"/>
              <w:jc w:val="center"/>
              <w:rPr>
                <w:sz w:val="24"/>
              </w:rPr>
            </w:pPr>
            <w:r w:rsidRPr="006B747E">
              <w:rPr>
                <w:sz w:val="24"/>
              </w:rPr>
              <w:t>2.1,3.1,4.1,5.1</w:t>
            </w:r>
          </w:p>
        </w:tc>
        <w:tc>
          <w:tcPr>
            <w:tcW w:w="3424" w:type="dxa"/>
          </w:tcPr>
          <w:p w:rsidR="00436A5B" w:rsidRPr="006B747E" w:rsidRDefault="00A4646F">
            <w:pPr>
              <w:pStyle w:val="TableParagraph"/>
              <w:ind w:left="107" w:right="97"/>
              <w:jc w:val="both"/>
              <w:rPr>
                <w:sz w:val="24"/>
              </w:rPr>
            </w:pPr>
            <w:r w:rsidRPr="006B747E">
              <w:rPr>
                <w:sz w:val="24"/>
              </w:rPr>
              <w:t>-организовыватьипроводитьмероприятия по защите рабо-тающихи населения отнега-тивныхвоздействийчрезвы-чайных ситуаций;</w:t>
            </w:r>
          </w:p>
          <w:p w:rsidR="00436A5B" w:rsidRPr="006B747E" w:rsidRDefault="00A4646F">
            <w:pPr>
              <w:pStyle w:val="TableParagraph"/>
              <w:ind w:left="107" w:right="94"/>
              <w:jc w:val="both"/>
              <w:rPr>
                <w:sz w:val="24"/>
              </w:rPr>
            </w:pPr>
            <w:r w:rsidRPr="006B747E">
              <w:rPr>
                <w:sz w:val="24"/>
              </w:rPr>
              <w:t>-предприниматьпрофилакти-ческиемерыдлясниженияуровня опасностей различноговида и их последствий в про-фессиональной деятельности ибыту;</w:t>
            </w:r>
          </w:p>
          <w:p w:rsidR="00436A5B" w:rsidRPr="006B747E" w:rsidRDefault="00A4646F">
            <w:pPr>
              <w:pStyle w:val="TableParagraph"/>
              <w:ind w:left="107" w:right="94" w:firstLine="60"/>
              <w:jc w:val="both"/>
              <w:rPr>
                <w:sz w:val="24"/>
              </w:rPr>
            </w:pPr>
            <w:r w:rsidRPr="006B747E">
              <w:rPr>
                <w:sz w:val="24"/>
              </w:rPr>
              <w:t>-использовать средства инди-видуальнойиколлективнойзащитыоторужиямассовогопоражения;</w:t>
            </w:r>
          </w:p>
          <w:p w:rsidR="00436A5B" w:rsidRPr="006B747E" w:rsidRDefault="00A4646F">
            <w:pPr>
              <w:pStyle w:val="TableParagraph"/>
              <w:ind w:left="107" w:right="98"/>
              <w:jc w:val="both"/>
              <w:rPr>
                <w:sz w:val="24"/>
              </w:rPr>
            </w:pPr>
            <w:r w:rsidRPr="006B747E">
              <w:rPr>
                <w:sz w:val="24"/>
              </w:rPr>
              <w:t>-применять первичные средст-вапожаротушения;</w:t>
            </w:r>
          </w:p>
          <w:p w:rsidR="00436A5B" w:rsidRPr="006B747E" w:rsidRDefault="00A4646F">
            <w:pPr>
              <w:pStyle w:val="TableParagraph"/>
              <w:ind w:left="107" w:right="94"/>
              <w:jc w:val="both"/>
              <w:rPr>
                <w:sz w:val="24"/>
              </w:rPr>
            </w:pPr>
            <w:r w:rsidRPr="006B747E">
              <w:rPr>
                <w:sz w:val="24"/>
              </w:rPr>
              <w:t>-применять профессиональныезнания в ходе исполнения обя-занностей военной службы навоинскихдолжностяхвсоот-ветствиисполученнойпро-фессией;</w:t>
            </w:r>
          </w:p>
          <w:p w:rsidR="00436A5B" w:rsidRPr="006B747E" w:rsidRDefault="00A4646F">
            <w:pPr>
              <w:pStyle w:val="TableParagraph"/>
              <w:ind w:left="107" w:right="95" w:firstLine="60"/>
              <w:jc w:val="both"/>
              <w:rPr>
                <w:sz w:val="24"/>
              </w:rPr>
            </w:pPr>
            <w:r w:rsidRPr="006B747E">
              <w:rPr>
                <w:sz w:val="24"/>
              </w:rPr>
              <w:t>-владетьспособамибескон-фликтного общения и саморе-гуляциивповседневнойдея-тельностииэкстремальныхусловиях военнойслужбы;</w:t>
            </w:r>
          </w:p>
          <w:p w:rsidR="00436A5B" w:rsidRPr="006B747E" w:rsidRDefault="00A4646F">
            <w:pPr>
              <w:pStyle w:val="TableParagraph"/>
              <w:ind w:left="107" w:right="98" w:firstLine="60"/>
              <w:jc w:val="both"/>
              <w:rPr>
                <w:sz w:val="24"/>
              </w:rPr>
            </w:pPr>
            <w:r w:rsidRPr="006B747E">
              <w:rPr>
                <w:sz w:val="24"/>
              </w:rPr>
              <w:t>-оказыватьпервуюдоврачеб-нуюпомощьпострадавшим.</w:t>
            </w:r>
          </w:p>
        </w:tc>
        <w:tc>
          <w:tcPr>
            <w:tcW w:w="4158" w:type="dxa"/>
          </w:tcPr>
          <w:p w:rsidR="00436A5B" w:rsidRPr="006B747E" w:rsidRDefault="00A4646F">
            <w:pPr>
              <w:pStyle w:val="TableParagraph"/>
              <w:ind w:left="106" w:right="93"/>
              <w:jc w:val="both"/>
              <w:rPr>
                <w:sz w:val="24"/>
              </w:rPr>
            </w:pPr>
            <w:r w:rsidRPr="006B747E">
              <w:rPr>
                <w:sz w:val="24"/>
              </w:rPr>
              <w:t>-принципы обеспечения устойчивостиобъектовэкономики,прогнозирова-нияразвитиясобытийиоценкипо-следствийпритехногенныхчрезвы-чайных ситуациях и стихийных явле-ниях, в том числе в условиях проти-водействия терроризму как серьезнойугрозенациональнойбезопасностиРоссии;</w:t>
            </w:r>
          </w:p>
          <w:p w:rsidR="00436A5B" w:rsidRPr="006B747E" w:rsidRDefault="00A4646F">
            <w:pPr>
              <w:pStyle w:val="TableParagraph"/>
              <w:numPr>
                <w:ilvl w:val="0"/>
                <w:numId w:val="17"/>
              </w:numPr>
              <w:tabs>
                <w:tab w:val="left" w:pos="441"/>
              </w:tabs>
              <w:ind w:right="97" w:firstLine="0"/>
              <w:jc w:val="both"/>
              <w:rPr>
                <w:sz w:val="24"/>
              </w:rPr>
            </w:pPr>
            <w:r w:rsidRPr="006B747E">
              <w:rPr>
                <w:sz w:val="24"/>
              </w:rPr>
              <w:t>основныевидыпотенциальныхопасностей и их последствия в про-фессиональной деятельности и быту,принципыснижениявероятностиихреализации;</w:t>
            </w:r>
          </w:p>
          <w:p w:rsidR="00436A5B" w:rsidRPr="006B747E" w:rsidRDefault="00A4646F">
            <w:pPr>
              <w:pStyle w:val="TableParagraph"/>
              <w:numPr>
                <w:ilvl w:val="0"/>
                <w:numId w:val="17"/>
              </w:numPr>
              <w:tabs>
                <w:tab w:val="left" w:pos="278"/>
              </w:tabs>
              <w:ind w:right="98" w:firstLine="0"/>
              <w:jc w:val="both"/>
              <w:rPr>
                <w:sz w:val="24"/>
              </w:rPr>
            </w:pPr>
            <w:r w:rsidRPr="006B747E">
              <w:rPr>
                <w:sz w:val="24"/>
              </w:rPr>
              <w:t>основы военной службы и обороныгосударства;</w:t>
            </w:r>
          </w:p>
          <w:p w:rsidR="00436A5B" w:rsidRPr="006B747E" w:rsidRDefault="00A4646F">
            <w:pPr>
              <w:pStyle w:val="TableParagraph"/>
              <w:numPr>
                <w:ilvl w:val="0"/>
                <w:numId w:val="17"/>
              </w:numPr>
              <w:tabs>
                <w:tab w:val="left" w:pos="371"/>
              </w:tabs>
              <w:ind w:right="98" w:firstLine="0"/>
              <w:jc w:val="both"/>
              <w:rPr>
                <w:sz w:val="24"/>
              </w:rPr>
            </w:pPr>
            <w:r w:rsidRPr="006B747E">
              <w:rPr>
                <w:sz w:val="24"/>
              </w:rPr>
              <w:t>задачииосновныемероприятиягражданскойобороны;</w:t>
            </w:r>
          </w:p>
          <w:p w:rsidR="00436A5B" w:rsidRPr="006B747E" w:rsidRDefault="00A4646F">
            <w:pPr>
              <w:pStyle w:val="TableParagraph"/>
              <w:numPr>
                <w:ilvl w:val="0"/>
                <w:numId w:val="17"/>
              </w:numPr>
              <w:tabs>
                <w:tab w:val="left" w:pos="287"/>
              </w:tabs>
              <w:ind w:right="104" w:firstLine="0"/>
              <w:jc w:val="both"/>
              <w:rPr>
                <w:sz w:val="24"/>
              </w:rPr>
            </w:pPr>
            <w:r w:rsidRPr="006B747E">
              <w:rPr>
                <w:sz w:val="24"/>
              </w:rPr>
              <w:t>способы защиты населения от ору-жиямассового поражения;</w:t>
            </w:r>
          </w:p>
          <w:p w:rsidR="00436A5B" w:rsidRPr="006B747E" w:rsidRDefault="00A4646F">
            <w:pPr>
              <w:pStyle w:val="TableParagraph"/>
              <w:numPr>
                <w:ilvl w:val="0"/>
                <w:numId w:val="17"/>
              </w:numPr>
              <w:tabs>
                <w:tab w:val="left" w:pos="261"/>
              </w:tabs>
              <w:ind w:right="94" w:firstLine="0"/>
              <w:jc w:val="both"/>
              <w:rPr>
                <w:sz w:val="24"/>
              </w:rPr>
            </w:pPr>
            <w:r w:rsidRPr="006B747E">
              <w:rPr>
                <w:sz w:val="24"/>
              </w:rPr>
              <w:t>меры пожарной безопасности и пра-вила безопасного поведения при по-жарах;</w:t>
            </w:r>
          </w:p>
          <w:p w:rsidR="00436A5B" w:rsidRPr="006B747E" w:rsidRDefault="00A4646F">
            <w:pPr>
              <w:pStyle w:val="TableParagraph"/>
              <w:numPr>
                <w:ilvl w:val="0"/>
                <w:numId w:val="17"/>
              </w:numPr>
              <w:tabs>
                <w:tab w:val="left" w:pos="362"/>
              </w:tabs>
              <w:ind w:right="94" w:firstLine="0"/>
              <w:jc w:val="both"/>
              <w:rPr>
                <w:sz w:val="24"/>
              </w:rPr>
            </w:pPr>
            <w:r w:rsidRPr="006B747E">
              <w:rPr>
                <w:sz w:val="24"/>
              </w:rPr>
              <w:t>организациюипорядокпризываграждан на военную службу и посту-пления на неё в добровольном поряд-ке;</w:t>
            </w:r>
          </w:p>
          <w:p w:rsidR="00436A5B" w:rsidRPr="006B747E" w:rsidRDefault="00A4646F">
            <w:pPr>
              <w:pStyle w:val="TableParagraph"/>
              <w:numPr>
                <w:ilvl w:val="0"/>
                <w:numId w:val="17"/>
              </w:numPr>
              <w:tabs>
                <w:tab w:val="left" w:pos="314"/>
              </w:tabs>
              <w:ind w:right="97" w:firstLine="0"/>
              <w:jc w:val="both"/>
              <w:rPr>
                <w:sz w:val="24"/>
              </w:rPr>
            </w:pPr>
            <w:r w:rsidRPr="006B747E">
              <w:rPr>
                <w:sz w:val="24"/>
              </w:rPr>
              <w:t>основныевидывооружения,воен-нойтехникииспециальногоснаря-жения,состоящихнавооружении(оснащении)воинскихподразделе-ний,вкоторыхимеютсявоенно-учетные специальности, родственныеспециальностямСПО;</w:t>
            </w:r>
          </w:p>
          <w:p w:rsidR="00436A5B" w:rsidRPr="006B747E" w:rsidRDefault="00A4646F">
            <w:pPr>
              <w:pStyle w:val="TableParagraph"/>
              <w:numPr>
                <w:ilvl w:val="0"/>
                <w:numId w:val="17"/>
              </w:numPr>
              <w:tabs>
                <w:tab w:val="left" w:pos="419"/>
              </w:tabs>
              <w:spacing w:line="270" w:lineRule="atLeast"/>
              <w:ind w:right="98" w:firstLine="60"/>
              <w:jc w:val="both"/>
              <w:rPr>
                <w:sz w:val="24"/>
              </w:rPr>
            </w:pPr>
            <w:r w:rsidRPr="006B747E">
              <w:rPr>
                <w:sz w:val="24"/>
              </w:rPr>
              <w:t>областьпримененияполучаемыхпрофессиональныхзнанийприис-</w:t>
            </w:r>
          </w:p>
        </w:tc>
      </w:tr>
    </w:tbl>
    <w:p w:rsidR="00436A5B" w:rsidRPr="006B747E" w:rsidRDefault="00436A5B">
      <w:pPr>
        <w:spacing w:line="270" w:lineRule="atLeast"/>
        <w:jc w:val="both"/>
        <w:rPr>
          <w:sz w:val="24"/>
        </w:rPr>
        <w:sectPr w:rsidR="00436A5B" w:rsidRPr="006B747E">
          <w:pgSz w:w="11910" w:h="16840"/>
          <w:pgMar w:top="1040" w:right="440" w:bottom="1480" w:left="1360" w:header="0" w:footer="1295" w:gutter="0"/>
          <w:cols w:space="720"/>
        </w:sectPr>
      </w:pPr>
    </w:p>
    <w:tbl>
      <w:tblPr>
        <w:tblStyle w:val="TableNormal"/>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2"/>
        <w:gridCol w:w="3424"/>
        <w:gridCol w:w="4158"/>
      </w:tblGrid>
      <w:tr w:rsidR="00436A5B" w:rsidRPr="006B747E">
        <w:trPr>
          <w:trHeight w:val="1106"/>
        </w:trPr>
        <w:tc>
          <w:tcPr>
            <w:tcW w:w="1702" w:type="dxa"/>
          </w:tcPr>
          <w:p w:rsidR="00436A5B" w:rsidRPr="006B747E" w:rsidRDefault="00436A5B">
            <w:pPr>
              <w:pStyle w:val="TableParagraph"/>
              <w:rPr>
                <w:sz w:val="20"/>
              </w:rPr>
            </w:pPr>
          </w:p>
        </w:tc>
        <w:tc>
          <w:tcPr>
            <w:tcW w:w="3424" w:type="dxa"/>
          </w:tcPr>
          <w:p w:rsidR="00436A5B" w:rsidRPr="006B747E" w:rsidRDefault="00436A5B">
            <w:pPr>
              <w:pStyle w:val="TableParagraph"/>
              <w:rPr>
                <w:sz w:val="20"/>
              </w:rPr>
            </w:pPr>
          </w:p>
        </w:tc>
        <w:tc>
          <w:tcPr>
            <w:tcW w:w="4158" w:type="dxa"/>
          </w:tcPr>
          <w:p w:rsidR="00436A5B" w:rsidRPr="006B747E" w:rsidRDefault="00A4646F">
            <w:pPr>
              <w:pStyle w:val="TableParagraph"/>
              <w:tabs>
                <w:tab w:val="left" w:pos="1461"/>
                <w:tab w:val="left" w:pos="3199"/>
              </w:tabs>
              <w:ind w:left="106" w:right="100"/>
              <w:rPr>
                <w:sz w:val="24"/>
              </w:rPr>
            </w:pPr>
            <w:r w:rsidRPr="006B747E">
              <w:rPr>
                <w:sz w:val="24"/>
              </w:rPr>
              <w:t>полнении</w:t>
            </w:r>
            <w:r w:rsidRPr="006B747E">
              <w:rPr>
                <w:sz w:val="24"/>
              </w:rPr>
              <w:tab/>
              <w:t>обязанностей</w:t>
            </w:r>
            <w:r w:rsidRPr="006B747E">
              <w:rPr>
                <w:sz w:val="24"/>
              </w:rPr>
              <w:tab/>
            </w:r>
            <w:r w:rsidRPr="006B747E">
              <w:rPr>
                <w:spacing w:val="-1"/>
                <w:sz w:val="24"/>
              </w:rPr>
              <w:t>военной</w:t>
            </w:r>
            <w:r w:rsidRPr="006B747E">
              <w:rPr>
                <w:sz w:val="24"/>
              </w:rPr>
              <w:t>службы;</w:t>
            </w:r>
          </w:p>
          <w:p w:rsidR="00436A5B" w:rsidRPr="006B747E" w:rsidRDefault="00A4646F">
            <w:pPr>
              <w:pStyle w:val="TableParagraph"/>
              <w:spacing w:line="270" w:lineRule="atLeast"/>
              <w:ind w:left="106" w:right="91"/>
              <w:rPr>
                <w:sz w:val="24"/>
              </w:rPr>
            </w:pPr>
            <w:r w:rsidRPr="006B747E">
              <w:rPr>
                <w:sz w:val="24"/>
              </w:rPr>
              <w:t>-порядокиправилаоказанияпервойпомощипострадавшим</w:t>
            </w:r>
          </w:p>
        </w:tc>
      </w:tr>
    </w:tbl>
    <w:p w:rsidR="00436A5B" w:rsidRPr="006B747E" w:rsidRDefault="00436A5B">
      <w:pPr>
        <w:pStyle w:val="a3"/>
        <w:rPr>
          <w:b/>
          <w:sz w:val="20"/>
        </w:rPr>
      </w:pPr>
    </w:p>
    <w:p w:rsidR="00436A5B" w:rsidRPr="006B747E" w:rsidRDefault="00436A5B">
      <w:pPr>
        <w:pStyle w:val="a3"/>
        <w:spacing w:before="10"/>
        <w:rPr>
          <w:b/>
          <w:sz w:val="15"/>
        </w:rPr>
      </w:pPr>
    </w:p>
    <w:p w:rsidR="00436A5B" w:rsidRPr="006B747E" w:rsidRDefault="00A4646F">
      <w:pPr>
        <w:pStyle w:val="a5"/>
        <w:numPr>
          <w:ilvl w:val="0"/>
          <w:numId w:val="18"/>
        </w:numPr>
        <w:tabs>
          <w:tab w:val="left" w:pos="524"/>
        </w:tabs>
        <w:spacing w:before="90"/>
        <w:ind w:left="523" w:hanging="182"/>
        <w:jc w:val="left"/>
        <w:rPr>
          <w:b/>
        </w:rPr>
      </w:pPr>
      <w:r w:rsidRPr="006B747E">
        <w:rPr>
          <w:b/>
          <w:sz w:val="24"/>
        </w:rPr>
        <w:t>СТРУКТУРАИСОДЕРЖАНИЕУЧЕБНОЙДИСЦИПЛИНЫ</w:t>
      </w:r>
    </w:p>
    <w:p w:rsidR="00436A5B" w:rsidRPr="006B747E" w:rsidRDefault="00436A5B">
      <w:pPr>
        <w:pStyle w:val="a3"/>
        <w:spacing w:before="5"/>
        <w:rPr>
          <w:b/>
          <w:sz w:val="20"/>
        </w:rPr>
      </w:pPr>
    </w:p>
    <w:p w:rsidR="00436A5B" w:rsidRPr="006B747E" w:rsidRDefault="00A4646F">
      <w:pPr>
        <w:pStyle w:val="a5"/>
        <w:numPr>
          <w:ilvl w:val="1"/>
          <w:numId w:val="18"/>
        </w:numPr>
        <w:tabs>
          <w:tab w:val="left" w:pos="763"/>
        </w:tabs>
        <w:ind w:left="762" w:hanging="421"/>
        <w:rPr>
          <w:sz w:val="24"/>
        </w:rPr>
      </w:pPr>
      <w:r w:rsidRPr="006B747E">
        <w:rPr>
          <w:sz w:val="24"/>
        </w:rPr>
        <w:t>Объем учебнойдисциплиныивидыучебнойработы</w:t>
      </w:r>
    </w:p>
    <w:p w:rsidR="00436A5B" w:rsidRPr="006B747E" w:rsidRDefault="00436A5B">
      <w:pPr>
        <w:pStyle w:val="a3"/>
        <w:spacing w:before="6"/>
        <w:rPr>
          <w:sz w:val="21"/>
        </w:rPr>
      </w:pPr>
    </w:p>
    <w:tbl>
      <w:tblPr>
        <w:tblStyle w:val="TableNormal"/>
        <w:tblW w:w="0" w:type="auto"/>
        <w:tblInd w:w="24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436A5B" w:rsidRPr="006B747E">
        <w:trPr>
          <w:trHeight w:val="517"/>
        </w:trPr>
        <w:tc>
          <w:tcPr>
            <w:tcW w:w="7799" w:type="dxa"/>
          </w:tcPr>
          <w:p w:rsidR="00436A5B" w:rsidRPr="006B747E" w:rsidRDefault="00A4646F">
            <w:pPr>
              <w:pStyle w:val="TableParagraph"/>
              <w:spacing w:line="270" w:lineRule="exact"/>
              <w:ind w:left="107"/>
              <w:rPr>
                <w:sz w:val="24"/>
              </w:rPr>
            </w:pPr>
            <w:r w:rsidRPr="006B747E">
              <w:rPr>
                <w:sz w:val="24"/>
              </w:rPr>
              <w:t>Видучебнойработы</w:t>
            </w:r>
          </w:p>
        </w:tc>
        <w:tc>
          <w:tcPr>
            <w:tcW w:w="1773" w:type="dxa"/>
          </w:tcPr>
          <w:p w:rsidR="00436A5B" w:rsidRPr="006B747E" w:rsidRDefault="00A4646F">
            <w:pPr>
              <w:pStyle w:val="TableParagraph"/>
              <w:spacing w:line="270" w:lineRule="exact"/>
              <w:ind w:left="107"/>
              <w:rPr>
                <w:sz w:val="24"/>
              </w:rPr>
            </w:pPr>
            <w:r w:rsidRPr="006B747E">
              <w:rPr>
                <w:sz w:val="24"/>
              </w:rPr>
              <w:t>Объемчасов</w:t>
            </w:r>
          </w:p>
        </w:tc>
      </w:tr>
      <w:tr w:rsidR="00436A5B" w:rsidRPr="006B747E">
        <w:trPr>
          <w:trHeight w:val="518"/>
        </w:trPr>
        <w:tc>
          <w:tcPr>
            <w:tcW w:w="7799" w:type="dxa"/>
          </w:tcPr>
          <w:p w:rsidR="00436A5B" w:rsidRPr="006B747E" w:rsidRDefault="00A4646F">
            <w:pPr>
              <w:pStyle w:val="TableParagraph"/>
              <w:spacing w:line="251" w:lineRule="exact"/>
              <w:ind w:left="107"/>
              <w:rPr>
                <w:b/>
              </w:rPr>
            </w:pPr>
            <w:r w:rsidRPr="006B747E">
              <w:rPr>
                <w:b/>
              </w:rPr>
              <w:t>Объемучебнойдисциплины</w:t>
            </w:r>
          </w:p>
        </w:tc>
        <w:tc>
          <w:tcPr>
            <w:tcW w:w="1773" w:type="dxa"/>
          </w:tcPr>
          <w:p w:rsidR="00436A5B" w:rsidRPr="006B747E" w:rsidRDefault="00A4646F">
            <w:pPr>
              <w:pStyle w:val="TableParagraph"/>
              <w:spacing w:line="270" w:lineRule="exact"/>
              <w:ind w:left="107"/>
              <w:rPr>
                <w:sz w:val="24"/>
              </w:rPr>
            </w:pPr>
            <w:r w:rsidRPr="006B747E">
              <w:rPr>
                <w:sz w:val="24"/>
              </w:rPr>
              <w:t>36</w:t>
            </w:r>
          </w:p>
        </w:tc>
      </w:tr>
      <w:tr w:rsidR="00436A5B" w:rsidRPr="006B747E">
        <w:trPr>
          <w:trHeight w:val="515"/>
        </w:trPr>
        <w:tc>
          <w:tcPr>
            <w:tcW w:w="7799" w:type="dxa"/>
          </w:tcPr>
          <w:p w:rsidR="00436A5B" w:rsidRPr="006B747E" w:rsidRDefault="00A4646F">
            <w:pPr>
              <w:pStyle w:val="TableParagraph"/>
              <w:spacing w:line="270" w:lineRule="exact"/>
              <w:ind w:left="107"/>
              <w:rPr>
                <w:sz w:val="24"/>
              </w:rPr>
            </w:pPr>
            <w:r w:rsidRPr="006B747E">
              <w:rPr>
                <w:sz w:val="24"/>
              </w:rPr>
              <w:t>втомчисле:</w:t>
            </w:r>
          </w:p>
        </w:tc>
        <w:tc>
          <w:tcPr>
            <w:tcW w:w="1773" w:type="dxa"/>
          </w:tcPr>
          <w:p w:rsidR="00436A5B" w:rsidRPr="006B747E" w:rsidRDefault="00436A5B">
            <w:pPr>
              <w:pStyle w:val="TableParagraph"/>
              <w:rPr>
                <w:sz w:val="20"/>
              </w:rPr>
            </w:pPr>
          </w:p>
        </w:tc>
      </w:tr>
      <w:tr w:rsidR="00436A5B" w:rsidRPr="006B747E">
        <w:trPr>
          <w:trHeight w:val="517"/>
        </w:trPr>
        <w:tc>
          <w:tcPr>
            <w:tcW w:w="7799" w:type="dxa"/>
          </w:tcPr>
          <w:p w:rsidR="00436A5B" w:rsidRPr="006B747E" w:rsidRDefault="00A4646F">
            <w:pPr>
              <w:pStyle w:val="TableParagraph"/>
              <w:spacing w:before="8"/>
              <w:ind w:left="107"/>
            </w:pPr>
            <w:r w:rsidRPr="006B747E">
              <w:t>теоретическоеобучение</w:t>
            </w:r>
          </w:p>
        </w:tc>
        <w:tc>
          <w:tcPr>
            <w:tcW w:w="1773" w:type="dxa"/>
          </w:tcPr>
          <w:p w:rsidR="00436A5B" w:rsidRPr="006B747E" w:rsidRDefault="00A4646F">
            <w:pPr>
              <w:pStyle w:val="TableParagraph"/>
              <w:spacing w:line="272" w:lineRule="exact"/>
              <w:ind w:left="107"/>
              <w:rPr>
                <w:sz w:val="24"/>
              </w:rPr>
            </w:pPr>
            <w:r w:rsidRPr="006B747E">
              <w:rPr>
                <w:sz w:val="24"/>
              </w:rPr>
              <w:t>16</w:t>
            </w:r>
          </w:p>
        </w:tc>
      </w:tr>
      <w:tr w:rsidR="00436A5B" w:rsidRPr="006B747E">
        <w:trPr>
          <w:trHeight w:val="517"/>
        </w:trPr>
        <w:tc>
          <w:tcPr>
            <w:tcW w:w="7799" w:type="dxa"/>
          </w:tcPr>
          <w:p w:rsidR="00436A5B" w:rsidRPr="006B747E" w:rsidRDefault="00A4646F">
            <w:pPr>
              <w:pStyle w:val="TableParagraph"/>
              <w:spacing w:before="8"/>
              <w:ind w:left="107"/>
            </w:pPr>
            <w:r w:rsidRPr="006B747E">
              <w:t>лабораторныеработы</w:t>
            </w:r>
          </w:p>
        </w:tc>
        <w:tc>
          <w:tcPr>
            <w:tcW w:w="1773" w:type="dxa"/>
          </w:tcPr>
          <w:p w:rsidR="00436A5B" w:rsidRPr="006B747E" w:rsidRDefault="00436A5B">
            <w:pPr>
              <w:pStyle w:val="TableParagraph"/>
              <w:rPr>
                <w:sz w:val="20"/>
              </w:rPr>
            </w:pPr>
          </w:p>
        </w:tc>
      </w:tr>
      <w:tr w:rsidR="00436A5B" w:rsidRPr="006B747E">
        <w:trPr>
          <w:trHeight w:val="517"/>
        </w:trPr>
        <w:tc>
          <w:tcPr>
            <w:tcW w:w="7799" w:type="dxa"/>
          </w:tcPr>
          <w:p w:rsidR="00436A5B" w:rsidRPr="006B747E" w:rsidRDefault="00A4646F">
            <w:pPr>
              <w:pStyle w:val="TableParagraph"/>
              <w:spacing w:before="8"/>
              <w:ind w:left="107"/>
            </w:pPr>
            <w:r w:rsidRPr="006B747E">
              <w:t>практическиезанятия</w:t>
            </w:r>
          </w:p>
        </w:tc>
        <w:tc>
          <w:tcPr>
            <w:tcW w:w="1773" w:type="dxa"/>
          </w:tcPr>
          <w:p w:rsidR="00436A5B" w:rsidRPr="006B747E" w:rsidRDefault="00A4646F">
            <w:pPr>
              <w:pStyle w:val="TableParagraph"/>
              <w:spacing w:line="270" w:lineRule="exact"/>
              <w:ind w:left="107"/>
              <w:rPr>
                <w:sz w:val="24"/>
              </w:rPr>
            </w:pPr>
            <w:r w:rsidRPr="006B747E">
              <w:rPr>
                <w:sz w:val="24"/>
              </w:rPr>
              <w:t>18</w:t>
            </w:r>
          </w:p>
        </w:tc>
      </w:tr>
      <w:tr w:rsidR="00436A5B" w:rsidRPr="006B747E">
        <w:trPr>
          <w:trHeight w:val="517"/>
        </w:trPr>
        <w:tc>
          <w:tcPr>
            <w:tcW w:w="7799" w:type="dxa"/>
          </w:tcPr>
          <w:p w:rsidR="00436A5B" w:rsidRPr="006B747E" w:rsidRDefault="00A4646F">
            <w:pPr>
              <w:pStyle w:val="TableParagraph"/>
              <w:spacing w:before="8"/>
              <w:ind w:left="107"/>
            </w:pPr>
            <w:r w:rsidRPr="006B747E">
              <w:t>самостоятельнаяработа</w:t>
            </w:r>
            <w:r w:rsidRPr="006B747E">
              <w:rPr>
                <w:vertAlign w:val="superscript"/>
              </w:rPr>
              <w:t>17</w:t>
            </w:r>
          </w:p>
        </w:tc>
        <w:tc>
          <w:tcPr>
            <w:tcW w:w="1773" w:type="dxa"/>
          </w:tcPr>
          <w:p w:rsidR="00436A5B" w:rsidRPr="006B747E" w:rsidRDefault="00436A5B">
            <w:pPr>
              <w:pStyle w:val="TableParagraph"/>
              <w:rPr>
                <w:sz w:val="20"/>
              </w:rPr>
            </w:pPr>
          </w:p>
        </w:tc>
      </w:tr>
      <w:tr w:rsidR="00436A5B" w:rsidRPr="006B747E">
        <w:trPr>
          <w:trHeight w:val="518"/>
        </w:trPr>
        <w:tc>
          <w:tcPr>
            <w:tcW w:w="7799" w:type="dxa"/>
          </w:tcPr>
          <w:p w:rsidR="00436A5B" w:rsidRPr="006B747E" w:rsidRDefault="00A4646F">
            <w:pPr>
              <w:pStyle w:val="TableParagraph"/>
              <w:spacing w:line="275" w:lineRule="exact"/>
              <w:ind w:left="107"/>
              <w:rPr>
                <w:b/>
                <w:sz w:val="24"/>
              </w:rPr>
            </w:pPr>
            <w:r w:rsidRPr="006B747E">
              <w:rPr>
                <w:b/>
                <w:sz w:val="24"/>
              </w:rPr>
              <w:t>Промежуточнаяаттестациявформедифференцированногозачета</w:t>
            </w:r>
          </w:p>
        </w:tc>
        <w:tc>
          <w:tcPr>
            <w:tcW w:w="1773" w:type="dxa"/>
          </w:tcPr>
          <w:p w:rsidR="00436A5B" w:rsidRPr="006B747E" w:rsidRDefault="00A4646F">
            <w:pPr>
              <w:pStyle w:val="TableParagraph"/>
              <w:spacing w:line="275" w:lineRule="exact"/>
              <w:ind w:left="107"/>
              <w:rPr>
                <w:b/>
                <w:sz w:val="24"/>
              </w:rPr>
            </w:pPr>
            <w:r w:rsidRPr="006B747E">
              <w:rPr>
                <w:b/>
                <w:sz w:val="24"/>
              </w:rPr>
              <w:t>2</w:t>
            </w:r>
          </w:p>
        </w:tc>
      </w:tr>
    </w:tbl>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436A5B">
      <w:pPr>
        <w:pStyle w:val="a3"/>
        <w:rPr>
          <w:sz w:val="20"/>
        </w:rPr>
      </w:pPr>
    </w:p>
    <w:p w:rsidR="00436A5B" w:rsidRPr="006B747E" w:rsidRDefault="0030379E">
      <w:pPr>
        <w:pStyle w:val="a3"/>
        <w:spacing w:before="2"/>
        <w:rPr>
          <w:sz w:val="27"/>
        </w:rPr>
      </w:pPr>
      <w:r w:rsidRPr="0030379E">
        <w:rPr>
          <w:noProof/>
          <w:lang w:eastAsia="ru-RU"/>
        </w:rPr>
        <w:pict>
          <v:rect id="Rectangle 3" o:spid="_x0000_s1030" style="position:absolute;margin-left:103pt;margin-top:17.6pt;width:2in;height:.6pt;z-index:-15718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" fillcolor="black" stroked="f">
            <w10:wrap type="topAndBottom" anchorx="page"/>
          </v:rect>
        </w:pict>
      </w:r>
    </w:p>
    <w:p w:rsidR="00436A5B" w:rsidRPr="006B747E" w:rsidRDefault="00A4646F">
      <w:pPr>
        <w:spacing w:before="75"/>
        <w:ind w:left="483" w:right="405" w:hanging="142"/>
        <w:jc w:val="both"/>
        <w:rPr>
          <w:sz w:val="20"/>
        </w:rPr>
      </w:pPr>
      <w:r w:rsidRPr="006B747E">
        <w:rPr>
          <w:sz w:val="20"/>
          <w:vertAlign w:val="superscript"/>
        </w:rPr>
        <w:t>17</w:t>
      </w:r>
      <w:r w:rsidRPr="006B747E">
        <w:rPr>
          <w:sz w:val="20"/>
        </w:rPr>
        <w:t xml:space="preserve"> 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часов,необходимом для выполнения заданий самостоятельной работы обучающихся, предусмотренных </w:t>
      </w:r>
      <w:r w:rsidRPr="006B747E">
        <w:rPr>
          <w:sz w:val="20"/>
        </w:rPr>
        <w:lastRenderedPageBreak/>
        <w:t>темати-ческим планомисодержаниемучебной дисциплины</w:t>
      </w:r>
    </w:p>
    <w:p w:rsidR="00436A5B" w:rsidRPr="006B747E" w:rsidRDefault="00436A5B">
      <w:pPr>
        <w:jc w:val="both"/>
        <w:rPr>
          <w:sz w:val="20"/>
        </w:rPr>
        <w:sectPr w:rsidR="00436A5B" w:rsidRPr="006B747E">
          <w:pgSz w:w="11910" w:h="16840"/>
          <w:pgMar w:top="1120" w:right="440" w:bottom="1480" w:left="1360" w:header="0" w:footer="1295" w:gutter="0"/>
          <w:cols w:space="720"/>
        </w:sectPr>
      </w:pPr>
    </w:p>
    <w:p w:rsidR="00436A5B" w:rsidRPr="006B747E" w:rsidRDefault="00A4646F">
      <w:pPr>
        <w:pStyle w:val="a5"/>
        <w:numPr>
          <w:ilvl w:val="1"/>
          <w:numId w:val="18"/>
        </w:numPr>
        <w:tabs>
          <w:tab w:val="left" w:pos="752"/>
        </w:tabs>
        <w:spacing w:before="64"/>
        <w:ind w:left="751" w:hanging="421"/>
        <w:rPr>
          <w:b/>
          <w:sz w:val="24"/>
        </w:rPr>
      </w:pPr>
      <w:r w:rsidRPr="006B747E">
        <w:rPr>
          <w:b/>
          <w:sz w:val="24"/>
        </w:rPr>
        <w:lastRenderedPageBreak/>
        <w:t>Тематическийпланисодержаниеучебнойдисциплины</w:t>
      </w:r>
    </w:p>
    <w:p w:rsidR="00436A5B" w:rsidRPr="006B747E" w:rsidRDefault="00436A5B">
      <w:pPr>
        <w:pStyle w:val="a3"/>
        <w:spacing w:before="8"/>
        <w:rPr>
          <w:b/>
          <w:sz w:val="20"/>
        </w:rPr>
      </w:pPr>
    </w:p>
    <w:p w:rsidR="00436A5B" w:rsidRPr="006B747E" w:rsidRDefault="00A4646F">
      <w:pPr>
        <w:spacing w:after="4"/>
        <w:ind w:left="451"/>
        <w:rPr>
          <w:b/>
          <w:sz w:val="24"/>
        </w:rPr>
      </w:pPr>
      <w:r w:rsidRPr="006B747E">
        <w:rPr>
          <w:b/>
          <w:sz w:val="24"/>
        </w:rPr>
        <w:t>2.2.Тематическийпланисодержаниеучебнойдисциплины</w:t>
      </w: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6"/>
        <w:gridCol w:w="8951"/>
        <w:gridCol w:w="1592"/>
        <w:gridCol w:w="1891"/>
      </w:tblGrid>
      <w:tr w:rsidR="00436A5B" w:rsidRPr="006B747E">
        <w:trPr>
          <w:trHeight w:val="827"/>
        </w:trPr>
        <w:tc>
          <w:tcPr>
            <w:tcW w:w="2276" w:type="dxa"/>
          </w:tcPr>
          <w:p w:rsidR="00436A5B" w:rsidRPr="006B747E" w:rsidRDefault="00A4646F">
            <w:pPr>
              <w:pStyle w:val="TableParagraph"/>
              <w:spacing w:before="135"/>
              <w:ind w:left="323" w:right="316" w:firstLine="26"/>
              <w:rPr>
                <w:b/>
                <w:sz w:val="24"/>
              </w:rPr>
            </w:pPr>
            <w:r w:rsidRPr="006B747E">
              <w:rPr>
                <w:b/>
                <w:sz w:val="24"/>
              </w:rPr>
              <w:t>Наименованиеразделовитем</w:t>
            </w:r>
          </w:p>
        </w:tc>
        <w:tc>
          <w:tcPr>
            <w:tcW w:w="8951" w:type="dxa"/>
          </w:tcPr>
          <w:p w:rsidR="00436A5B" w:rsidRPr="006B747E" w:rsidRDefault="00A4646F">
            <w:pPr>
              <w:pStyle w:val="TableParagraph"/>
              <w:spacing w:before="135"/>
              <w:ind w:left="4135" w:right="201" w:hanging="3906"/>
              <w:rPr>
                <w:b/>
                <w:sz w:val="24"/>
              </w:rPr>
            </w:pPr>
            <w:r w:rsidRPr="006B747E">
              <w:rPr>
                <w:b/>
                <w:sz w:val="24"/>
              </w:rPr>
              <w:t>Содержание учебного материала и формы организации деятельности обучаю-щихся</w:t>
            </w:r>
          </w:p>
        </w:tc>
        <w:tc>
          <w:tcPr>
            <w:tcW w:w="1592" w:type="dxa"/>
          </w:tcPr>
          <w:p w:rsidR="00436A5B" w:rsidRPr="006B747E" w:rsidRDefault="00436A5B">
            <w:pPr>
              <w:pStyle w:val="TableParagraph"/>
              <w:spacing w:before="8"/>
              <w:rPr>
                <w:b/>
                <w:sz w:val="23"/>
              </w:rPr>
            </w:pPr>
          </w:p>
          <w:p w:rsidR="00436A5B" w:rsidRPr="006B747E" w:rsidRDefault="00A4646F">
            <w:pPr>
              <w:pStyle w:val="TableParagraph"/>
              <w:ind w:left="116" w:right="97"/>
              <w:jc w:val="center"/>
              <w:rPr>
                <w:b/>
                <w:sz w:val="24"/>
              </w:rPr>
            </w:pPr>
            <w:r w:rsidRPr="006B747E">
              <w:rPr>
                <w:b/>
                <w:sz w:val="24"/>
              </w:rPr>
              <w:t>Объемчасов</w:t>
            </w:r>
          </w:p>
        </w:tc>
        <w:tc>
          <w:tcPr>
            <w:tcW w:w="1891" w:type="dxa"/>
          </w:tcPr>
          <w:p w:rsidR="00436A5B" w:rsidRPr="006B747E" w:rsidRDefault="00A4646F">
            <w:pPr>
              <w:pStyle w:val="TableParagraph"/>
              <w:ind w:left="402" w:right="211" w:hanging="164"/>
              <w:rPr>
                <w:b/>
                <w:sz w:val="24"/>
              </w:rPr>
            </w:pPr>
            <w:r w:rsidRPr="006B747E">
              <w:rPr>
                <w:b/>
                <w:sz w:val="24"/>
              </w:rPr>
              <w:t>Осваиваемыеэлементы</w:t>
            </w:r>
          </w:p>
          <w:p w:rsidR="00436A5B" w:rsidRPr="006B747E" w:rsidRDefault="00A4646F">
            <w:pPr>
              <w:pStyle w:val="TableParagraph"/>
              <w:spacing w:line="259" w:lineRule="exact"/>
              <w:ind w:left="207"/>
              <w:rPr>
                <w:b/>
                <w:sz w:val="24"/>
              </w:rPr>
            </w:pPr>
            <w:r w:rsidRPr="006B747E">
              <w:rPr>
                <w:b/>
                <w:sz w:val="24"/>
              </w:rPr>
              <w:t>компетенций</w:t>
            </w:r>
          </w:p>
        </w:tc>
      </w:tr>
      <w:tr w:rsidR="00436A5B" w:rsidRPr="006B747E">
        <w:trPr>
          <w:trHeight w:val="275"/>
        </w:trPr>
        <w:tc>
          <w:tcPr>
            <w:tcW w:w="2276" w:type="dxa"/>
          </w:tcPr>
          <w:p w:rsidR="00436A5B" w:rsidRPr="006B747E" w:rsidRDefault="00A4646F">
            <w:pPr>
              <w:pStyle w:val="TableParagraph"/>
              <w:spacing w:line="256" w:lineRule="exact"/>
              <w:ind w:left="4"/>
              <w:jc w:val="center"/>
              <w:rPr>
                <w:b/>
                <w:sz w:val="24"/>
              </w:rPr>
            </w:pPr>
            <w:r w:rsidRPr="006B747E">
              <w:rPr>
                <w:b/>
                <w:sz w:val="24"/>
              </w:rPr>
              <w:t>1</w:t>
            </w:r>
          </w:p>
        </w:tc>
        <w:tc>
          <w:tcPr>
            <w:tcW w:w="8951" w:type="dxa"/>
          </w:tcPr>
          <w:p w:rsidR="00436A5B" w:rsidRPr="006B747E" w:rsidRDefault="00A4646F">
            <w:pPr>
              <w:pStyle w:val="TableParagraph"/>
              <w:spacing w:line="256" w:lineRule="exact"/>
              <w:ind w:left="11"/>
              <w:jc w:val="center"/>
              <w:rPr>
                <w:b/>
                <w:sz w:val="24"/>
              </w:rPr>
            </w:pPr>
            <w:r w:rsidRPr="006B747E">
              <w:rPr>
                <w:b/>
                <w:sz w:val="24"/>
              </w:rPr>
              <w:t>2</w:t>
            </w:r>
          </w:p>
        </w:tc>
        <w:tc>
          <w:tcPr>
            <w:tcW w:w="1592" w:type="dxa"/>
          </w:tcPr>
          <w:p w:rsidR="00436A5B" w:rsidRPr="006B747E" w:rsidRDefault="00A4646F">
            <w:pPr>
              <w:pStyle w:val="TableParagraph"/>
              <w:spacing w:line="256" w:lineRule="exact"/>
              <w:ind w:left="20"/>
              <w:jc w:val="center"/>
              <w:rPr>
                <w:b/>
                <w:sz w:val="24"/>
              </w:rPr>
            </w:pPr>
            <w:r w:rsidRPr="006B747E">
              <w:rPr>
                <w:b/>
                <w:sz w:val="24"/>
              </w:rPr>
              <w:t>3</w:t>
            </w:r>
          </w:p>
        </w:tc>
        <w:tc>
          <w:tcPr>
            <w:tcW w:w="1891" w:type="dxa"/>
          </w:tcPr>
          <w:p w:rsidR="00436A5B" w:rsidRPr="006B747E" w:rsidRDefault="00A4646F">
            <w:pPr>
              <w:pStyle w:val="TableParagraph"/>
              <w:spacing w:line="256" w:lineRule="exact"/>
              <w:ind w:left="8"/>
              <w:jc w:val="center"/>
              <w:rPr>
                <w:b/>
                <w:sz w:val="24"/>
              </w:rPr>
            </w:pPr>
            <w:r w:rsidRPr="006B747E">
              <w:rPr>
                <w:b/>
                <w:sz w:val="24"/>
              </w:rPr>
              <w:t>4</w:t>
            </w:r>
          </w:p>
        </w:tc>
      </w:tr>
      <w:tr w:rsidR="00436A5B" w:rsidRPr="006B747E">
        <w:trPr>
          <w:trHeight w:val="277"/>
        </w:trPr>
        <w:tc>
          <w:tcPr>
            <w:tcW w:w="11227" w:type="dxa"/>
            <w:gridSpan w:val="2"/>
          </w:tcPr>
          <w:p w:rsidR="00436A5B" w:rsidRPr="006B747E" w:rsidRDefault="00A4646F">
            <w:pPr>
              <w:pStyle w:val="TableParagraph"/>
              <w:spacing w:line="258" w:lineRule="exact"/>
              <w:ind w:left="170"/>
              <w:rPr>
                <w:b/>
                <w:sz w:val="24"/>
              </w:rPr>
            </w:pPr>
            <w:r w:rsidRPr="006B747E">
              <w:rPr>
                <w:b/>
                <w:sz w:val="24"/>
              </w:rPr>
              <w:t>РазделI.Гражданскаяоборона</w:t>
            </w:r>
          </w:p>
        </w:tc>
        <w:tc>
          <w:tcPr>
            <w:tcW w:w="1592" w:type="dxa"/>
          </w:tcPr>
          <w:p w:rsidR="00436A5B" w:rsidRPr="006B747E" w:rsidRDefault="00A4646F">
            <w:pPr>
              <w:pStyle w:val="TableParagraph"/>
              <w:spacing w:line="258" w:lineRule="exact"/>
              <w:ind w:left="82"/>
              <w:jc w:val="center"/>
              <w:rPr>
                <w:b/>
                <w:sz w:val="24"/>
              </w:rPr>
            </w:pPr>
            <w:r w:rsidRPr="006B747E">
              <w:rPr>
                <w:b/>
                <w:sz w:val="24"/>
              </w:rPr>
              <w:t>4</w:t>
            </w:r>
          </w:p>
        </w:tc>
        <w:tc>
          <w:tcPr>
            <w:tcW w:w="1891" w:type="dxa"/>
          </w:tcPr>
          <w:p w:rsidR="00436A5B" w:rsidRPr="006B747E" w:rsidRDefault="00436A5B">
            <w:pPr>
              <w:pStyle w:val="TableParagraph"/>
              <w:rPr>
                <w:sz w:val="20"/>
              </w:rPr>
            </w:pPr>
          </w:p>
        </w:tc>
      </w:tr>
      <w:tr w:rsidR="00436A5B" w:rsidRPr="006B747E">
        <w:trPr>
          <w:trHeight w:val="275"/>
        </w:trPr>
        <w:tc>
          <w:tcPr>
            <w:tcW w:w="2276" w:type="dxa"/>
            <w:vMerge w:val="restart"/>
          </w:tcPr>
          <w:p w:rsidR="00436A5B" w:rsidRPr="006B747E" w:rsidRDefault="00A4646F">
            <w:pPr>
              <w:pStyle w:val="TableParagraph"/>
              <w:ind w:left="107" w:right="108"/>
              <w:rPr>
                <w:b/>
                <w:sz w:val="24"/>
              </w:rPr>
            </w:pPr>
            <w:r w:rsidRPr="006B747E">
              <w:rPr>
                <w:b/>
                <w:sz w:val="24"/>
              </w:rPr>
              <w:t>Тема 1.1.Организация гра-жданскойобороны</w:t>
            </w:r>
          </w:p>
        </w:tc>
        <w:tc>
          <w:tcPr>
            <w:tcW w:w="8951" w:type="dxa"/>
          </w:tcPr>
          <w:p w:rsidR="00436A5B" w:rsidRPr="006B747E" w:rsidRDefault="00A4646F">
            <w:pPr>
              <w:pStyle w:val="TableParagraph"/>
              <w:spacing w:line="256" w:lineRule="exact"/>
              <w:ind w:left="105"/>
              <w:rPr>
                <w:b/>
                <w:sz w:val="24"/>
              </w:rPr>
            </w:pPr>
            <w:r w:rsidRPr="006B747E">
              <w:rPr>
                <w:b/>
                <w:sz w:val="24"/>
              </w:rPr>
              <w:t>Содержаниеучебногоматериала</w:t>
            </w:r>
          </w:p>
        </w:tc>
        <w:tc>
          <w:tcPr>
            <w:tcW w:w="1592"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1"/>
              <w:rPr>
                <w:b/>
                <w:sz w:val="33"/>
              </w:rPr>
            </w:pPr>
          </w:p>
          <w:p w:rsidR="00436A5B" w:rsidRPr="006B747E" w:rsidRDefault="00A4646F">
            <w:pPr>
              <w:pStyle w:val="TableParagraph"/>
              <w:ind w:left="20"/>
              <w:jc w:val="center"/>
              <w:rPr>
                <w:sz w:val="24"/>
              </w:rPr>
            </w:pPr>
            <w:r w:rsidRPr="006B747E">
              <w:rPr>
                <w:sz w:val="24"/>
              </w:rPr>
              <w:t>2</w:t>
            </w:r>
          </w:p>
        </w:tc>
        <w:tc>
          <w:tcPr>
            <w:tcW w:w="1891" w:type="dxa"/>
            <w:vMerge w:val="restart"/>
          </w:tcPr>
          <w:p w:rsidR="00436A5B" w:rsidRPr="006B747E" w:rsidRDefault="00436A5B">
            <w:pPr>
              <w:pStyle w:val="TableParagraph"/>
              <w:rPr>
                <w:b/>
                <w:sz w:val="26"/>
              </w:rPr>
            </w:pPr>
          </w:p>
          <w:p w:rsidR="00436A5B" w:rsidRPr="006B747E" w:rsidRDefault="00436A5B">
            <w:pPr>
              <w:pStyle w:val="TableParagraph"/>
              <w:rPr>
                <w:b/>
                <w:sz w:val="23"/>
              </w:rPr>
            </w:pPr>
          </w:p>
          <w:p w:rsidR="00436A5B" w:rsidRPr="006B747E" w:rsidRDefault="00A4646F">
            <w:pPr>
              <w:pStyle w:val="TableParagraph"/>
              <w:ind w:left="364"/>
              <w:rPr>
                <w:sz w:val="24"/>
              </w:rPr>
            </w:pPr>
            <w:r w:rsidRPr="006B747E">
              <w:rPr>
                <w:sz w:val="24"/>
              </w:rPr>
              <w:t>ОК.1-ОК.4,</w:t>
            </w:r>
          </w:p>
          <w:p w:rsidR="00436A5B" w:rsidRPr="006B747E" w:rsidRDefault="00A4646F">
            <w:pPr>
              <w:pStyle w:val="TableParagraph"/>
              <w:ind w:left="627" w:right="326" w:hanging="284"/>
              <w:rPr>
                <w:sz w:val="24"/>
              </w:rPr>
            </w:pPr>
            <w:r w:rsidRPr="006B747E">
              <w:rPr>
                <w:sz w:val="24"/>
              </w:rPr>
              <w:t>ОК.6,ОК.9,ОК.10</w:t>
            </w:r>
          </w:p>
        </w:tc>
      </w:tr>
      <w:tr w:rsidR="00436A5B" w:rsidRPr="006B747E">
        <w:trPr>
          <w:trHeight w:val="552"/>
        </w:trPr>
        <w:tc>
          <w:tcPr>
            <w:tcW w:w="2276" w:type="dxa"/>
            <w:vMerge/>
            <w:tcBorders>
              <w:top w:val="nil"/>
            </w:tcBorders>
          </w:tcPr>
          <w:p w:rsidR="00436A5B" w:rsidRPr="006B747E" w:rsidRDefault="00436A5B">
            <w:pPr>
              <w:rPr>
                <w:sz w:val="2"/>
                <w:szCs w:val="2"/>
              </w:rPr>
            </w:pPr>
          </w:p>
        </w:tc>
        <w:tc>
          <w:tcPr>
            <w:tcW w:w="8951" w:type="dxa"/>
          </w:tcPr>
          <w:p w:rsidR="00436A5B" w:rsidRPr="006B747E" w:rsidRDefault="00A4646F">
            <w:pPr>
              <w:pStyle w:val="TableParagraph"/>
              <w:spacing w:line="268" w:lineRule="exact"/>
              <w:ind w:left="105"/>
              <w:rPr>
                <w:sz w:val="24"/>
              </w:rPr>
            </w:pPr>
            <w:r w:rsidRPr="006B747E">
              <w:rPr>
                <w:sz w:val="24"/>
              </w:rPr>
              <w:t>Единаягосударственнаясистемапредупрежденияиликвидациичрезвычайныхси-</w:t>
            </w:r>
          </w:p>
          <w:p w:rsidR="00436A5B" w:rsidRPr="006B747E" w:rsidRDefault="00A4646F">
            <w:pPr>
              <w:pStyle w:val="TableParagraph"/>
              <w:spacing w:line="264" w:lineRule="exact"/>
              <w:ind w:left="105"/>
              <w:rPr>
                <w:sz w:val="24"/>
              </w:rPr>
            </w:pPr>
            <w:r w:rsidRPr="006B747E">
              <w:rPr>
                <w:sz w:val="24"/>
              </w:rPr>
              <w:t>туаций</w:t>
            </w:r>
          </w:p>
        </w:tc>
        <w:tc>
          <w:tcPr>
            <w:tcW w:w="1592" w:type="dxa"/>
            <w:vMerge/>
            <w:tcBorders>
              <w:top w:val="nil"/>
            </w:tcBorders>
          </w:tcPr>
          <w:p w:rsidR="00436A5B" w:rsidRPr="006B747E" w:rsidRDefault="00436A5B">
            <w:pPr>
              <w:rPr>
                <w:sz w:val="2"/>
                <w:szCs w:val="2"/>
              </w:rPr>
            </w:pPr>
          </w:p>
        </w:tc>
        <w:tc>
          <w:tcPr>
            <w:tcW w:w="1891" w:type="dxa"/>
            <w:vMerge/>
            <w:tcBorders>
              <w:top w:val="nil"/>
            </w:tcBorders>
          </w:tcPr>
          <w:p w:rsidR="00436A5B" w:rsidRPr="006B747E" w:rsidRDefault="00436A5B">
            <w:pPr>
              <w:rPr>
                <w:sz w:val="2"/>
                <w:szCs w:val="2"/>
              </w:rPr>
            </w:pPr>
          </w:p>
        </w:tc>
      </w:tr>
      <w:tr w:rsidR="00436A5B" w:rsidRPr="006B747E">
        <w:trPr>
          <w:trHeight w:val="551"/>
        </w:trPr>
        <w:tc>
          <w:tcPr>
            <w:tcW w:w="2276" w:type="dxa"/>
            <w:vMerge/>
            <w:tcBorders>
              <w:top w:val="nil"/>
            </w:tcBorders>
          </w:tcPr>
          <w:p w:rsidR="00436A5B" w:rsidRPr="006B747E" w:rsidRDefault="00436A5B">
            <w:pPr>
              <w:rPr>
                <w:sz w:val="2"/>
                <w:szCs w:val="2"/>
              </w:rPr>
            </w:pPr>
          </w:p>
        </w:tc>
        <w:tc>
          <w:tcPr>
            <w:tcW w:w="8951" w:type="dxa"/>
          </w:tcPr>
          <w:p w:rsidR="00436A5B" w:rsidRPr="006B747E" w:rsidRDefault="00A4646F">
            <w:pPr>
              <w:pStyle w:val="TableParagraph"/>
              <w:spacing w:line="268" w:lineRule="exact"/>
              <w:ind w:left="105"/>
              <w:rPr>
                <w:sz w:val="24"/>
              </w:rPr>
            </w:pPr>
            <w:r w:rsidRPr="006B747E">
              <w:rPr>
                <w:sz w:val="24"/>
              </w:rPr>
              <w:t>Ядерное,химическоеибиологическоеоружие,средстваиндивидуальнойиколлек-</w:t>
            </w:r>
          </w:p>
          <w:p w:rsidR="00436A5B" w:rsidRPr="006B747E" w:rsidRDefault="00A4646F">
            <w:pPr>
              <w:pStyle w:val="TableParagraph"/>
              <w:spacing w:line="264" w:lineRule="exact"/>
              <w:ind w:left="105"/>
              <w:rPr>
                <w:sz w:val="24"/>
              </w:rPr>
            </w:pPr>
            <w:r w:rsidRPr="006B747E">
              <w:rPr>
                <w:sz w:val="24"/>
              </w:rPr>
              <w:t>тивнойзащитыоторужиямассовогопоражения</w:t>
            </w:r>
          </w:p>
        </w:tc>
        <w:tc>
          <w:tcPr>
            <w:tcW w:w="1592" w:type="dxa"/>
            <w:vMerge/>
            <w:tcBorders>
              <w:top w:val="nil"/>
            </w:tcBorders>
          </w:tcPr>
          <w:p w:rsidR="00436A5B" w:rsidRPr="006B747E" w:rsidRDefault="00436A5B">
            <w:pPr>
              <w:rPr>
                <w:sz w:val="2"/>
                <w:szCs w:val="2"/>
              </w:rPr>
            </w:pPr>
          </w:p>
        </w:tc>
        <w:tc>
          <w:tcPr>
            <w:tcW w:w="1891" w:type="dxa"/>
            <w:vMerge/>
            <w:tcBorders>
              <w:top w:val="nil"/>
            </w:tcBorders>
          </w:tcPr>
          <w:p w:rsidR="00436A5B" w:rsidRPr="006B747E" w:rsidRDefault="00436A5B">
            <w:pPr>
              <w:rPr>
                <w:sz w:val="2"/>
                <w:szCs w:val="2"/>
              </w:rPr>
            </w:pPr>
          </w:p>
        </w:tc>
      </w:tr>
      <w:tr w:rsidR="00436A5B" w:rsidRPr="006B747E">
        <w:trPr>
          <w:trHeight w:val="275"/>
        </w:trPr>
        <w:tc>
          <w:tcPr>
            <w:tcW w:w="2276" w:type="dxa"/>
            <w:vMerge/>
            <w:tcBorders>
              <w:top w:val="nil"/>
            </w:tcBorders>
          </w:tcPr>
          <w:p w:rsidR="00436A5B" w:rsidRPr="006B747E" w:rsidRDefault="00436A5B">
            <w:pPr>
              <w:rPr>
                <w:sz w:val="2"/>
                <w:szCs w:val="2"/>
              </w:rPr>
            </w:pPr>
          </w:p>
        </w:tc>
        <w:tc>
          <w:tcPr>
            <w:tcW w:w="8951" w:type="dxa"/>
          </w:tcPr>
          <w:p w:rsidR="00436A5B" w:rsidRPr="006B747E" w:rsidRDefault="00A4646F">
            <w:pPr>
              <w:pStyle w:val="TableParagraph"/>
              <w:spacing w:line="256" w:lineRule="exact"/>
              <w:ind w:left="105"/>
              <w:rPr>
                <w:sz w:val="24"/>
              </w:rPr>
            </w:pPr>
            <w:r w:rsidRPr="006B747E">
              <w:rPr>
                <w:sz w:val="24"/>
              </w:rPr>
              <w:t>Приборырадиационнойихимическойразведкииконтроля</w:t>
            </w:r>
          </w:p>
        </w:tc>
        <w:tc>
          <w:tcPr>
            <w:tcW w:w="1592" w:type="dxa"/>
            <w:vMerge/>
            <w:tcBorders>
              <w:top w:val="nil"/>
            </w:tcBorders>
          </w:tcPr>
          <w:p w:rsidR="00436A5B" w:rsidRPr="006B747E" w:rsidRDefault="00436A5B">
            <w:pPr>
              <w:rPr>
                <w:sz w:val="2"/>
                <w:szCs w:val="2"/>
              </w:rPr>
            </w:pPr>
          </w:p>
        </w:tc>
        <w:tc>
          <w:tcPr>
            <w:tcW w:w="1891" w:type="dxa"/>
            <w:vMerge/>
            <w:tcBorders>
              <w:top w:val="nil"/>
            </w:tcBorders>
          </w:tcPr>
          <w:p w:rsidR="00436A5B" w:rsidRPr="006B747E" w:rsidRDefault="00436A5B">
            <w:pPr>
              <w:rPr>
                <w:sz w:val="2"/>
                <w:szCs w:val="2"/>
              </w:rPr>
            </w:pPr>
          </w:p>
        </w:tc>
      </w:tr>
      <w:tr w:rsidR="00436A5B" w:rsidRPr="006B747E">
        <w:trPr>
          <w:trHeight w:val="551"/>
        </w:trPr>
        <w:tc>
          <w:tcPr>
            <w:tcW w:w="2276" w:type="dxa"/>
            <w:vMerge/>
            <w:tcBorders>
              <w:top w:val="nil"/>
            </w:tcBorders>
          </w:tcPr>
          <w:p w:rsidR="00436A5B" w:rsidRPr="006B747E" w:rsidRDefault="00436A5B">
            <w:pPr>
              <w:rPr>
                <w:sz w:val="2"/>
                <w:szCs w:val="2"/>
              </w:rPr>
            </w:pPr>
          </w:p>
        </w:tc>
        <w:tc>
          <w:tcPr>
            <w:tcW w:w="8951" w:type="dxa"/>
          </w:tcPr>
          <w:p w:rsidR="00436A5B" w:rsidRPr="006B747E" w:rsidRDefault="00A4646F">
            <w:pPr>
              <w:pStyle w:val="TableParagraph"/>
              <w:spacing w:line="268" w:lineRule="exact"/>
              <w:ind w:left="105"/>
              <w:rPr>
                <w:sz w:val="24"/>
              </w:rPr>
            </w:pPr>
            <w:r w:rsidRPr="006B747E">
              <w:rPr>
                <w:sz w:val="24"/>
              </w:rPr>
              <w:t>Правилаповеденияидействиялюдейвзонахрадиоактивного,химическогозараже-</w:t>
            </w:r>
          </w:p>
          <w:p w:rsidR="00436A5B" w:rsidRPr="006B747E" w:rsidRDefault="00A4646F">
            <w:pPr>
              <w:pStyle w:val="TableParagraph"/>
              <w:spacing w:line="264" w:lineRule="exact"/>
              <w:ind w:left="105"/>
              <w:rPr>
                <w:sz w:val="24"/>
              </w:rPr>
            </w:pPr>
            <w:r w:rsidRPr="006B747E">
              <w:rPr>
                <w:sz w:val="24"/>
              </w:rPr>
              <w:t>нияивочагебиологическогопоражения</w:t>
            </w:r>
          </w:p>
        </w:tc>
        <w:tc>
          <w:tcPr>
            <w:tcW w:w="1592" w:type="dxa"/>
            <w:vMerge/>
            <w:tcBorders>
              <w:top w:val="nil"/>
            </w:tcBorders>
          </w:tcPr>
          <w:p w:rsidR="00436A5B" w:rsidRPr="006B747E" w:rsidRDefault="00436A5B">
            <w:pPr>
              <w:rPr>
                <w:sz w:val="2"/>
                <w:szCs w:val="2"/>
              </w:rPr>
            </w:pPr>
          </w:p>
        </w:tc>
        <w:tc>
          <w:tcPr>
            <w:tcW w:w="1891" w:type="dxa"/>
            <w:vMerge/>
            <w:tcBorders>
              <w:top w:val="nil"/>
            </w:tcBorders>
          </w:tcPr>
          <w:p w:rsidR="00436A5B" w:rsidRPr="006B747E" w:rsidRDefault="00436A5B">
            <w:pPr>
              <w:rPr>
                <w:sz w:val="2"/>
                <w:szCs w:val="2"/>
              </w:rPr>
            </w:pPr>
          </w:p>
        </w:tc>
      </w:tr>
      <w:tr w:rsidR="00436A5B" w:rsidRPr="006B747E">
        <w:trPr>
          <w:trHeight w:val="278"/>
        </w:trPr>
        <w:tc>
          <w:tcPr>
            <w:tcW w:w="2276" w:type="dxa"/>
            <w:vMerge w:val="restart"/>
          </w:tcPr>
          <w:p w:rsidR="00436A5B" w:rsidRPr="006B747E" w:rsidRDefault="00A4646F">
            <w:pPr>
              <w:pStyle w:val="TableParagraph"/>
              <w:spacing w:line="275" w:lineRule="exact"/>
              <w:ind w:left="107"/>
              <w:rPr>
                <w:b/>
                <w:sz w:val="24"/>
              </w:rPr>
            </w:pPr>
            <w:r w:rsidRPr="006B747E">
              <w:rPr>
                <w:b/>
                <w:sz w:val="24"/>
              </w:rPr>
              <w:t>Тема1.2.</w:t>
            </w:r>
          </w:p>
          <w:p w:rsidR="00436A5B" w:rsidRPr="006B747E" w:rsidRDefault="00A4646F">
            <w:pPr>
              <w:pStyle w:val="TableParagraph"/>
              <w:ind w:left="107" w:right="110"/>
              <w:rPr>
                <w:b/>
                <w:sz w:val="24"/>
              </w:rPr>
            </w:pPr>
            <w:r w:rsidRPr="006B747E">
              <w:rPr>
                <w:b/>
                <w:sz w:val="24"/>
              </w:rPr>
              <w:t>Защита населенияи территорий пристихийных бедст-виях, авариях (ка-тастрофах).</w:t>
            </w:r>
          </w:p>
          <w:p w:rsidR="00436A5B" w:rsidRPr="006B747E" w:rsidRDefault="00A4646F">
            <w:pPr>
              <w:pStyle w:val="TableParagraph"/>
              <w:ind w:left="107" w:right="225"/>
              <w:jc w:val="both"/>
              <w:rPr>
                <w:b/>
                <w:sz w:val="24"/>
              </w:rPr>
            </w:pPr>
            <w:r w:rsidRPr="006B747E">
              <w:rPr>
                <w:b/>
                <w:sz w:val="24"/>
              </w:rPr>
              <w:t>Обеспечение безо-пасности при не-благоприятной</w:t>
            </w:r>
          </w:p>
          <w:p w:rsidR="00436A5B" w:rsidRPr="006B747E" w:rsidRDefault="00A4646F">
            <w:pPr>
              <w:pStyle w:val="TableParagraph"/>
              <w:spacing w:line="270" w:lineRule="atLeast"/>
              <w:ind w:left="107" w:right="191"/>
              <w:rPr>
                <w:b/>
                <w:sz w:val="24"/>
              </w:rPr>
            </w:pPr>
            <w:r w:rsidRPr="006B747E">
              <w:rPr>
                <w:b/>
                <w:sz w:val="24"/>
              </w:rPr>
              <w:t>экологической, со-циальнойобста-новке</w:t>
            </w:r>
          </w:p>
        </w:tc>
        <w:tc>
          <w:tcPr>
            <w:tcW w:w="8951" w:type="dxa"/>
          </w:tcPr>
          <w:p w:rsidR="00436A5B" w:rsidRPr="006B747E" w:rsidRDefault="00A4646F">
            <w:pPr>
              <w:pStyle w:val="TableParagraph"/>
              <w:spacing w:line="258" w:lineRule="exact"/>
              <w:ind w:left="105"/>
              <w:rPr>
                <w:b/>
                <w:sz w:val="24"/>
              </w:rPr>
            </w:pPr>
            <w:r w:rsidRPr="006B747E">
              <w:rPr>
                <w:b/>
                <w:sz w:val="24"/>
              </w:rPr>
              <w:t>Содержаниеучебногоматериала</w:t>
            </w:r>
          </w:p>
        </w:tc>
        <w:tc>
          <w:tcPr>
            <w:tcW w:w="1592"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4"/>
              <w:rPr>
                <w:b/>
                <w:sz w:val="27"/>
              </w:rPr>
            </w:pPr>
          </w:p>
          <w:p w:rsidR="00436A5B" w:rsidRPr="006B747E" w:rsidRDefault="00A4646F">
            <w:pPr>
              <w:pStyle w:val="TableParagraph"/>
              <w:spacing w:before="1"/>
              <w:ind w:left="20"/>
              <w:jc w:val="center"/>
              <w:rPr>
                <w:sz w:val="24"/>
              </w:rPr>
            </w:pPr>
            <w:r w:rsidRPr="006B747E">
              <w:rPr>
                <w:sz w:val="24"/>
              </w:rPr>
              <w:t>2</w:t>
            </w:r>
          </w:p>
        </w:tc>
        <w:tc>
          <w:tcPr>
            <w:tcW w:w="1891"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99"/>
              <w:ind w:left="364"/>
              <w:rPr>
                <w:sz w:val="24"/>
              </w:rPr>
            </w:pPr>
            <w:r w:rsidRPr="006B747E">
              <w:rPr>
                <w:sz w:val="24"/>
              </w:rPr>
              <w:t>ОК.1-ОК.4,</w:t>
            </w:r>
          </w:p>
          <w:p w:rsidR="00436A5B" w:rsidRPr="006B747E" w:rsidRDefault="00A4646F">
            <w:pPr>
              <w:pStyle w:val="TableParagraph"/>
              <w:ind w:left="627" w:right="326" w:hanging="284"/>
              <w:rPr>
                <w:sz w:val="24"/>
              </w:rPr>
            </w:pPr>
            <w:r w:rsidRPr="006B747E">
              <w:rPr>
                <w:sz w:val="24"/>
              </w:rPr>
              <w:t>ОК.6,ОК.9,ОК.10</w:t>
            </w:r>
          </w:p>
        </w:tc>
      </w:tr>
      <w:tr w:rsidR="00436A5B" w:rsidRPr="006B747E">
        <w:trPr>
          <w:trHeight w:val="333"/>
        </w:trPr>
        <w:tc>
          <w:tcPr>
            <w:tcW w:w="2276" w:type="dxa"/>
            <w:vMerge/>
            <w:tcBorders>
              <w:top w:val="nil"/>
            </w:tcBorders>
          </w:tcPr>
          <w:p w:rsidR="00436A5B" w:rsidRPr="006B747E" w:rsidRDefault="00436A5B">
            <w:pPr>
              <w:rPr>
                <w:sz w:val="2"/>
                <w:szCs w:val="2"/>
              </w:rPr>
            </w:pPr>
          </w:p>
        </w:tc>
        <w:tc>
          <w:tcPr>
            <w:tcW w:w="8951" w:type="dxa"/>
          </w:tcPr>
          <w:p w:rsidR="00436A5B" w:rsidRPr="006B747E" w:rsidRDefault="00A4646F">
            <w:pPr>
              <w:pStyle w:val="TableParagraph"/>
              <w:spacing w:line="268" w:lineRule="exact"/>
              <w:ind w:left="105"/>
              <w:rPr>
                <w:sz w:val="24"/>
              </w:rPr>
            </w:pPr>
            <w:r w:rsidRPr="006B747E">
              <w:rPr>
                <w:sz w:val="24"/>
              </w:rPr>
              <w:t>Защитанаселенияитерриторийпристихийныхбедствиях</w:t>
            </w:r>
          </w:p>
        </w:tc>
        <w:tc>
          <w:tcPr>
            <w:tcW w:w="1592" w:type="dxa"/>
            <w:vMerge/>
            <w:tcBorders>
              <w:top w:val="nil"/>
            </w:tcBorders>
          </w:tcPr>
          <w:p w:rsidR="00436A5B" w:rsidRPr="006B747E" w:rsidRDefault="00436A5B">
            <w:pPr>
              <w:rPr>
                <w:sz w:val="2"/>
                <w:szCs w:val="2"/>
              </w:rPr>
            </w:pPr>
          </w:p>
        </w:tc>
        <w:tc>
          <w:tcPr>
            <w:tcW w:w="1891" w:type="dxa"/>
            <w:vMerge/>
            <w:tcBorders>
              <w:top w:val="nil"/>
            </w:tcBorders>
          </w:tcPr>
          <w:p w:rsidR="00436A5B" w:rsidRPr="006B747E" w:rsidRDefault="00436A5B">
            <w:pPr>
              <w:rPr>
                <w:sz w:val="2"/>
                <w:szCs w:val="2"/>
              </w:rPr>
            </w:pPr>
          </w:p>
        </w:tc>
      </w:tr>
      <w:tr w:rsidR="00436A5B" w:rsidRPr="006B747E">
        <w:trPr>
          <w:trHeight w:val="336"/>
        </w:trPr>
        <w:tc>
          <w:tcPr>
            <w:tcW w:w="2276" w:type="dxa"/>
            <w:vMerge/>
            <w:tcBorders>
              <w:top w:val="nil"/>
            </w:tcBorders>
          </w:tcPr>
          <w:p w:rsidR="00436A5B" w:rsidRPr="006B747E" w:rsidRDefault="00436A5B">
            <w:pPr>
              <w:rPr>
                <w:sz w:val="2"/>
                <w:szCs w:val="2"/>
              </w:rPr>
            </w:pPr>
          </w:p>
        </w:tc>
        <w:tc>
          <w:tcPr>
            <w:tcW w:w="8951" w:type="dxa"/>
          </w:tcPr>
          <w:p w:rsidR="00436A5B" w:rsidRPr="006B747E" w:rsidRDefault="00A4646F">
            <w:pPr>
              <w:pStyle w:val="TableParagraph"/>
              <w:spacing w:line="268" w:lineRule="exact"/>
              <w:ind w:left="105"/>
              <w:rPr>
                <w:sz w:val="24"/>
              </w:rPr>
            </w:pPr>
            <w:r w:rsidRPr="006B747E">
              <w:rPr>
                <w:sz w:val="24"/>
              </w:rPr>
              <w:t>Защитанаселенияитерриторийприавариях(катастрофах)</w:t>
            </w:r>
          </w:p>
        </w:tc>
        <w:tc>
          <w:tcPr>
            <w:tcW w:w="1592" w:type="dxa"/>
            <w:vMerge/>
            <w:tcBorders>
              <w:top w:val="nil"/>
            </w:tcBorders>
          </w:tcPr>
          <w:p w:rsidR="00436A5B" w:rsidRPr="006B747E" w:rsidRDefault="00436A5B">
            <w:pPr>
              <w:rPr>
                <w:sz w:val="2"/>
                <w:szCs w:val="2"/>
              </w:rPr>
            </w:pPr>
          </w:p>
        </w:tc>
        <w:tc>
          <w:tcPr>
            <w:tcW w:w="1891" w:type="dxa"/>
            <w:vMerge/>
            <w:tcBorders>
              <w:top w:val="nil"/>
            </w:tcBorders>
          </w:tcPr>
          <w:p w:rsidR="00436A5B" w:rsidRPr="006B747E" w:rsidRDefault="00436A5B">
            <w:pPr>
              <w:rPr>
                <w:sz w:val="2"/>
                <w:szCs w:val="2"/>
              </w:rPr>
            </w:pPr>
          </w:p>
        </w:tc>
      </w:tr>
      <w:tr w:rsidR="00436A5B" w:rsidRPr="006B747E">
        <w:trPr>
          <w:trHeight w:val="275"/>
        </w:trPr>
        <w:tc>
          <w:tcPr>
            <w:tcW w:w="2276" w:type="dxa"/>
            <w:vMerge/>
            <w:tcBorders>
              <w:top w:val="nil"/>
            </w:tcBorders>
          </w:tcPr>
          <w:p w:rsidR="00436A5B" w:rsidRPr="006B747E" w:rsidRDefault="00436A5B">
            <w:pPr>
              <w:rPr>
                <w:sz w:val="2"/>
                <w:szCs w:val="2"/>
              </w:rPr>
            </w:pPr>
          </w:p>
        </w:tc>
        <w:tc>
          <w:tcPr>
            <w:tcW w:w="8951" w:type="dxa"/>
          </w:tcPr>
          <w:p w:rsidR="00436A5B" w:rsidRPr="006B747E" w:rsidRDefault="00A4646F">
            <w:pPr>
              <w:pStyle w:val="TableParagraph"/>
              <w:spacing w:line="256" w:lineRule="exact"/>
              <w:ind w:left="105"/>
              <w:rPr>
                <w:sz w:val="24"/>
              </w:rPr>
            </w:pPr>
            <w:r w:rsidRPr="006B747E">
              <w:rPr>
                <w:sz w:val="24"/>
              </w:rPr>
              <w:t>Обеспечениебезопасностипринеблагоприятнойэкологическойобстановке</w:t>
            </w:r>
          </w:p>
        </w:tc>
        <w:tc>
          <w:tcPr>
            <w:tcW w:w="1592" w:type="dxa"/>
            <w:vMerge/>
            <w:tcBorders>
              <w:top w:val="nil"/>
            </w:tcBorders>
          </w:tcPr>
          <w:p w:rsidR="00436A5B" w:rsidRPr="006B747E" w:rsidRDefault="00436A5B">
            <w:pPr>
              <w:rPr>
                <w:sz w:val="2"/>
                <w:szCs w:val="2"/>
              </w:rPr>
            </w:pPr>
          </w:p>
        </w:tc>
        <w:tc>
          <w:tcPr>
            <w:tcW w:w="1891" w:type="dxa"/>
            <w:vMerge/>
            <w:tcBorders>
              <w:top w:val="nil"/>
            </w:tcBorders>
          </w:tcPr>
          <w:p w:rsidR="00436A5B" w:rsidRPr="006B747E" w:rsidRDefault="00436A5B">
            <w:pPr>
              <w:rPr>
                <w:sz w:val="2"/>
                <w:szCs w:val="2"/>
              </w:rPr>
            </w:pPr>
          </w:p>
        </w:tc>
      </w:tr>
      <w:tr w:rsidR="00436A5B" w:rsidRPr="006B747E">
        <w:trPr>
          <w:trHeight w:val="275"/>
        </w:trPr>
        <w:tc>
          <w:tcPr>
            <w:tcW w:w="2276" w:type="dxa"/>
            <w:vMerge/>
            <w:tcBorders>
              <w:top w:val="nil"/>
            </w:tcBorders>
          </w:tcPr>
          <w:p w:rsidR="00436A5B" w:rsidRPr="006B747E" w:rsidRDefault="00436A5B">
            <w:pPr>
              <w:rPr>
                <w:sz w:val="2"/>
                <w:szCs w:val="2"/>
              </w:rPr>
            </w:pPr>
          </w:p>
        </w:tc>
        <w:tc>
          <w:tcPr>
            <w:tcW w:w="8951" w:type="dxa"/>
          </w:tcPr>
          <w:p w:rsidR="00436A5B" w:rsidRPr="006B747E" w:rsidRDefault="00A4646F">
            <w:pPr>
              <w:pStyle w:val="TableParagraph"/>
              <w:spacing w:line="256" w:lineRule="exact"/>
              <w:ind w:left="105"/>
              <w:rPr>
                <w:sz w:val="24"/>
              </w:rPr>
            </w:pPr>
            <w:r w:rsidRPr="006B747E">
              <w:rPr>
                <w:sz w:val="24"/>
              </w:rPr>
              <w:t>Обеспечениебезопасностиприэпидемии</w:t>
            </w:r>
          </w:p>
        </w:tc>
        <w:tc>
          <w:tcPr>
            <w:tcW w:w="1592" w:type="dxa"/>
            <w:vMerge/>
            <w:tcBorders>
              <w:top w:val="nil"/>
            </w:tcBorders>
          </w:tcPr>
          <w:p w:rsidR="00436A5B" w:rsidRPr="006B747E" w:rsidRDefault="00436A5B">
            <w:pPr>
              <w:rPr>
                <w:sz w:val="2"/>
                <w:szCs w:val="2"/>
              </w:rPr>
            </w:pPr>
          </w:p>
        </w:tc>
        <w:tc>
          <w:tcPr>
            <w:tcW w:w="1891" w:type="dxa"/>
            <w:vMerge/>
            <w:tcBorders>
              <w:top w:val="nil"/>
            </w:tcBorders>
          </w:tcPr>
          <w:p w:rsidR="00436A5B" w:rsidRPr="006B747E" w:rsidRDefault="00436A5B">
            <w:pPr>
              <w:rPr>
                <w:sz w:val="2"/>
                <w:szCs w:val="2"/>
              </w:rPr>
            </w:pPr>
          </w:p>
        </w:tc>
      </w:tr>
      <w:tr w:rsidR="00436A5B" w:rsidRPr="006B747E">
        <w:trPr>
          <w:trHeight w:val="1763"/>
        </w:trPr>
        <w:tc>
          <w:tcPr>
            <w:tcW w:w="2276" w:type="dxa"/>
            <w:vMerge/>
            <w:tcBorders>
              <w:top w:val="nil"/>
            </w:tcBorders>
          </w:tcPr>
          <w:p w:rsidR="00436A5B" w:rsidRPr="006B747E" w:rsidRDefault="00436A5B">
            <w:pPr>
              <w:rPr>
                <w:sz w:val="2"/>
                <w:szCs w:val="2"/>
              </w:rPr>
            </w:pPr>
          </w:p>
        </w:tc>
        <w:tc>
          <w:tcPr>
            <w:tcW w:w="8951" w:type="dxa"/>
          </w:tcPr>
          <w:p w:rsidR="00436A5B" w:rsidRPr="006B747E" w:rsidRDefault="00A4646F">
            <w:pPr>
              <w:pStyle w:val="TableParagraph"/>
              <w:ind w:left="105" w:right="29"/>
              <w:rPr>
                <w:sz w:val="24"/>
              </w:rPr>
            </w:pPr>
            <w:r w:rsidRPr="006B747E">
              <w:rPr>
                <w:sz w:val="24"/>
              </w:rPr>
              <w:t>Обеспечениебезопасностипринахождениинатерриторииведениябоевыхдействийи во время общественных беспорядков, при обнаружении подозрительных предме-тов, угрозесовершенияисовершённомтеракте,вслучаезахватазаложником</w:t>
            </w:r>
          </w:p>
        </w:tc>
        <w:tc>
          <w:tcPr>
            <w:tcW w:w="1592" w:type="dxa"/>
            <w:vMerge/>
            <w:tcBorders>
              <w:top w:val="nil"/>
            </w:tcBorders>
          </w:tcPr>
          <w:p w:rsidR="00436A5B" w:rsidRPr="006B747E" w:rsidRDefault="00436A5B">
            <w:pPr>
              <w:rPr>
                <w:sz w:val="2"/>
                <w:szCs w:val="2"/>
              </w:rPr>
            </w:pPr>
          </w:p>
        </w:tc>
        <w:tc>
          <w:tcPr>
            <w:tcW w:w="1891" w:type="dxa"/>
            <w:vMerge/>
            <w:tcBorders>
              <w:top w:val="nil"/>
            </w:tcBorders>
          </w:tcPr>
          <w:p w:rsidR="00436A5B" w:rsidRPr="006B747E" w:rsidRDefault="00436A5B">
            <w:pPr>
              <w:rPr>
                <w:sz w:val="2"/>
                <w:szCs w:val="2"/>
              </w:rPr>
            </w:pPr>
          </w:p>
        </w:tc>
      </w:tr>
      <w:tr w:rsidR="00436A5B" w:rsidRPr="006B747E">
        <w:trPr>
          <w:trHeight w:val="278"/>
        </w:trPr>
        <w:tc>
          <w:tcPr>
            <w:tcW w:w="11227" w:type="dxa"/>
            <w:gridSpan w:val="2"/>
          </w:tcPr>
          <w:p w:rsidR="00436A5B" w:rsidRPr="006B747E" w:rsidRDefault="00A4646F">
            <w:pPr>
              <w:pStyle w:val="TableParagraph"/>
              <w:spacing w:line="259" w:lineRule="exact"/>
              <w:ind w:left="107"/>
              <w:rPr>
                <w:b/>
                <w:sz w:val="24"/>
              </w:rPr>
            </w:pPr>
            <w:r w:rsidRPr="006B747E">
              <w:rPr>
                <w:b/>
                <w:sz w:val="24"/>
              </w:rPr>
              <w:t>Раздел2.Основымедицинскихзнанийиздоровогообразажизни</w:t>
            </w:r>
          </w:p>
        </w:tc>
        <w:tc>
          <w:tcPr>
            <w:tcW w:w="1592" w:type="dxa"/>
          </w:tcPr>
          <w:p w:rsidR="00436A5B" w:rsidRPr="006B747E" w:rsidRDefault="00A4646F">
            <w:pPr>
              <w:pStyle w:val="TableParagraph"/>
              <w:spacing w:line="259" w:lineRule="exact"/>
              <w:ind w:left="20"/>
              <w:jc w:val="center"/>
              <w:rPr>
                <w:b/>
                <w:sz w:val="24"/>
              </w:rPr>
            </w:pPr>
            <w:r w:rsidRPr="006B747E">
              <w:rPr>
                <w:b/>
                <w:sz w:val="24"/>
              </w:rPr>
              <w:t>4</w:t>
            </w:r>
          </w:p>
        </w:tc>
        <w:tc>
          <w:tcPr>
            <w:tcW w:w="1891" w:type="dxa"/>
            <w:vMerge w:val="restart"/>
          </w:tcPr>
          <w:p w:rsidR="00436A5B" w:rsidRPr="006B747E" w:rsidRDefault="00A4646F">
            <w:pPr>
              <w:pStyle w:val="TableParagraph"/>
              <w:spacing w:line="276" w:lineRule="exact"/>
              <w:ind w:left="364"/>
              <w:rPr>
                <w:sz w:val="24"/>
              </w:rPr>
            </w:pPr>
            <w:r w:rsidRPr="006B747E">
              <w:rPr>
                <w:sz w:val="24"/>
              </w:rPr>
              <w:t>ОК.1-ОК.4,</w:t>
            </w:r>
          </w:p>
          <w:p w:rsidR="00436A5B" w:rsidRPr="006B747E" w:rsidRDefault="00A4646F">
            <w:pPr>
              <w:pStyle w:val="TableParagraph"/>
              <w:spacing w:line="269" w:lineRule="exact"/>
              <w:ind w:left="344"/>
              <w:rPr>
                <w:sz w:val="24"/>
              </w:rPr>
            </w:pPr>
            <w:r w:rsidRPr="006B747E">
              <w:rPr>
                <w:sz w:val="24"/>
              </w:rPr>
              <w:t>ОК.6,ОК.9,</w:t>
            </w:r>
          </w:p>
        </w:tc>
      </w:tr>
      <w:tr w:rsidR="00436A5B" w:rsidRPr="006B747E">
        <w:trPr>
          <w:trHeight w:val="275"/>
        </w:trPr>
        <w:tc>
          <w:tcPr>
            <w:tcW w:w="2276" w:type="dxa"/>
          </w:tcPr>
          <w:p w:rsidR="00436A5B" w:rsidRPr="006B747E" w:rsidRDefault="00A4646F">
            <w:pPr>
              <w:pStyle w:val="TableParagraph"/>
              <w:spacing w:line="256" w:lineRule="exact"/>
              <w:ind w:left="107"/>
              <w:rPr>
                <w:b/>
                <w:sz w:val="24"/>
              </w:rPr>
            </w:pPr>
            <w:r w:rsidRPr="006B747E">
              <w:rPr>
                <w:b/>
                <w:sz w:val="24"/>
              </w:rPr>
              <w:t>Тема2.1.</w:t>
            </w:r>
          </w:p>
        </w:tc>
        <w:tc>
          <w:tcPr>
            <w:tcW w:w="8951" w:type="dxa"/>
          </w:tcPr>
          <w:p w:rsidR="00436A5B" w:rsidRPr="006B747E" w:rsidRDefault="00A4646F">
            <w:pPr>
              <w:pStyle w:val="TableParagraph"/>
              <w:spacing w:line="256" w:lineRule="exact"/>
              <w:ind w:left="105"/>
              <w:rPr>
                <w:b/>
                <w:sz w:val="24"/>
              </w:rPr>
            </w:pPr>
            <w:r w:rsidRPr="006B747E">
              <w:rPr>
                <w:b/>
                <w:sz w:val="24"/>
              </w:rPr>
              <w:t>Содержаниеучебногоматериала</w:t>
            </w:r>
          </w:p>
        </w:tc>
        <w:tc>
          <w:tcPr>
            <w:tcW w:w="1592" w:type="dxa"/>
          </w:tcPr>
          <w:p w:rsidR="00436A5B" w:rsidRPr="006B747E" w:rsidRDefault="00A4646F">
            <w:pPr>
              <w:pStyle w:val="TableParagraph"/>
              <w:spacing w:line="256" w:lineRule="exact"/>
              <w:ind w:left="20"/>
              <w:jc w:val="center"/>
              <w:rPr>
                <w:sz w:val="24"/>
              </w:rPr>
            </w:pPr>
            <w:r w:rsidRPr="006B747E">
              <w:rPr>
                <w:sz w:val="24"/>
              </w:rPr>
              <w:t>2</w:t>
            </w:r>
          </w:p>
        </w:tc>
        <w:tc>
          <w:tcPr>
            <w:tcW w:w="1891"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footerReference w:type="default" r:id="rId284"/>
          <w:pgSz w:w="16850" w:h="11910" w:orient="landscape"/>
          <w:pgMar w:top="780" w:right="280" w:bottom="1400" w:left="660" w:header="0" w:footer="1216"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8961"/>
        <w:gridCol w:w="1589"/>
        <w:gridCol w:w="1889"/>
      </w:tblGrid>
      <w:tr w:rsidR="00436A5B" w:rsidRPr="006B747E">
        <w:trPr>
          <w:trHeight w:val="2207"/>
        </w:trPr>
        <w:tc>
          <w:tcPr>
            <w:tcW w:w="2271" w:type="dxa"/>
            <w:vMerge w:val="restart"/>
          </w:tcPr>
          <w:p w:rsidR="00436A5B" w:rsidRPr="006B747E" w:rsidRDefault="00A4646F">
            <w:pPr>
              <w:pStyle w:val="TableParagraph"/>
              <w:ind w:left="107" w:right="257"/>
              <w:rPr>
                <w:b/>
                <w:sz w:val="24"/>
              </w:rPr>
            </w:pPr>
            <w:r w:rsidRPr="006B747E">
              <w:rPr>
                <w:b/>
                <w:sz w:val="24"/>
              </w:rPr>
              <w:lastRenderedPageBreak/>
              <w:t>Основы медицин-ских знаний. Здо-ровый образ жиз-ни и его состав-ляющие</w:t>
            </w:r>
          </w:p>
        </w:tc>
        <w:tc>
          <w:tcPr>
            <w:tcW w:w="8961" w:type="dxa"/>
          </w:tcPr>
          <w:p w:rsidR="00436A5B" w:rsidRPr="006B747E" w:rsidRDefault="00A4646F">
            <w:pPr>
              <w:pStyle w:val="TableParagraph"/>
              <w:ind w:left="110" w:right="93"/>
              <w:jc w:val="both"/>
              <w:rPr>
                <w:sz w:val="24"/>
              </w:rPr>
            </w:pPr>
            <w:r w:rsidRPr="006B747E">
              <w:rPr>
                <w:sz w:val="24"/>
              </w:rPr>
              <w:t>Здоровье человека и здоровый образ жизни. Здоровье – одна из основных ценностейчеловека. Здоровье физическое и духовное, их взаимосвязь и влияние на жизнедея-тельностьчеловека.Общественноездоровье.</w:t>
            </w:r>
          </w:p>
          <w:p w:rsidR="00436A5B" w:rsidRPr="006B747E" w:rsidRDefault="00A4646F">
            <w:pPr>
              <w:pStyle w:val="TableParagraph"/>
              <w:ind w:left="110" w:right="103"/>
              <w:jc w:val="both"/>
              <w:rPr>
                <w:sz w:val="24"/>
              </w:rPr>
            </w:pPr>
            <w:r w:rsidRPr="006B747E">
              <w:rPr>
                <w:sz w:val="24"/>
              </w:rPr>
              <w:t>Правильное чередование физических и умственных нагрузок. Рациональный режимдня.</w:t>
            </w:r>
          </w:p>
          <w:p w:rsidR="00436A5B" w:rsidRPr="006B747E" w:rsidRDefault="00A4646F">
            <w:pPr>
              <w:pStyle w:val="TableParagraph"/>
              <w:spacing w:line="270" w:lineRule="atLeast"/>
              <w:ind w:left="110" w:right="88"/>
              <w:jc w:val="both"/>
              <w:rPr>
                <w:sz w:val="24"/>
              </w:rPr>
            </w:pPr>
            <w:r w:rsidRPr="006B747E">
              <w:rPr>
                <w:sz w:val="24"/>
              </w:rPr>
              <w:t>Факторы,формирующиездоровье,ифакторы,разрушающиездоровье.Вредныепривычкииихвлияниеназдоровье,профилактиказлоупотребленияпсихо-активнымивеществами.</w:t>
            </w:r>
          </w:p>
        </w:tc>
        <w:tc>
          <w:tcPr>
            <w:tcW w:w="1589" w:type="dxa"/>
            <w:vMerge w:val="restart"/>
          </w:tcPr>
          <w:p w:rsidR="00436A5B" w:rsidRPr="006B747E" w:rsidRDefault="00436A5B">
            <w:pPr>
              <w:pStyle w:val="TableParagraph"/>
              <w:rPr>
                <w:sz w:val="24"/>
              </w:rPr>
            </w:pPr>
          </w:p>
        </w:tc>
        <w:tc>
          <w:tcPr>
            <w:tcW w:w="1889" w:type="dxa"/>
            <w:vMerge w:val="restart"/>
          </w:tcPr>
          <w:p w:rsidR="00436A5B" w:rsidRPr="006B747E" w:rsidRDefault="00A4646F">
            <w:pPr>
              <w:pStyle w:val="TableParagraph"/>
              <w:spacing w:line="268" w:lineRule="exact"/>
              <w:ind w:left="625"/>
              <w:rPr>
                <w:sz w:val="24"/>
              </w:rPr>
            </w:pPr>
            <w:r w:rsidRPr="006B747E">
              <w:rPr>
                <w:sz w:val="24"/>
              </w:rPr>
              <w:t>ОК.10</w:t>
            </w:r>
          </w:p>
        </w:tc>
      </w:tr>
      <w:tr w:rsidR="00436A5B" w:rsidRPr="006B747E">
        <w:trPr>
          <w:trHeight w:val="828"/>
        </w:trPr>
        <w:tc>
          <w:tcPr>
            <w:tcW w:w="2271" w:type="dxa"/>
            <w:vMerge/>
            <w:tcBorders>
              <w:top w:val="nil"/>
            </w:tcBorders>
          </w:tcPr>
          <w:p w:rsidR="00436A5B" w:rsidRPr="006B747E" w:rsidRDefault="00436A5B">
            <w:pPr>
              <w:rPr>
                <w:sz w:val="2"/>
                <w:szCs w:val="2"/>
              </w:rPr>
            </w:pPr>
          </w:p>
        </w:tc>
        <w:tc>
          <w:tcPr>
            <w:tcW w:w="8961" w:type="dxa"/>
          </w:tcPr>
          <w:p w:rsidR="00436A5B" w:rsidRPr="006B747E" w:rsidRDefault="00A4646F">
            <w:pPr>
              <w:pStyle w:val="TableParagraph"/>
              <w:ind w:left="110"/>
              <w:rPr>
                <w:sz w:val="24"/>
              </w:rPr>
            </w:pPr>
            <w:r w:rsidRPr="006B747E">
              <w:rPr>
                <w:sz w:val="24"/>
              </w:rPr>
              <w:t>Правовыеосновыоказанияпервоймедицинскойпомощи.Перваямедицинскаяпо-мощьприранениях.Видыраниобщиеправилаоказанияпервоймедицинскойпо-</w:t>
            </w:r>
          </w:p>
          <w:p w:rsidR="00436A5B" w:rsidRPr="006B747E" w:rsidRDefault="00A4646F">
            <w:pPr>
              <w:pStyle w:val="TableParagraph"/>
              <w:spacing w:line="264" w:lineRule="exact"/>
              <w:ind w:left="110"/>
              <w:rPr>
                <w:sz w:val="24"/>
              </w:rPr>
            </w:pPr>
            <w:r w:rsidRPr="006B747E">
              <w:rPr>
                <w:sz w:val="24"/>
              </w:rPr>
              <w:t>мощи</w:t>
            </w:r>
          </w:p>
        </w:tc>
        <w:tc>
          <w:tcPr>
            <w:tcW w:w="1589" w:type="dxa"/>
            <w:vMerge/>
            <w:tcBorders>
              <w:top w:val="nil"/>
            </w:tcBorders>
          </w:tcPr>
          <w:p w:rsidR="00436A5B" w:rsidRPr="006B747E" w:rsidRDefault="00436A5B">
            <w:pPr>
              <w:rPr>
                <w:sz w:val="2"/>
                <w:szCs w:val="2"/>
              </w:rPr>
            </w:pPr>
          </w:p>
        </w:tc>
        <w:tc>
          <w:tcPr>
            <w:tcW w:w="1889" w:type="dxa"/>
            <w:vMerge/>
            <w:tcBorders>
              <w:top w:val="nil"/>
            </w:tcBorders>
          </w:tcPr>
          <w:p w:rsidR="00436A5B" w:rsidRPr="006B747E" w:rsidRDefault="00436A5B">
            <w:pPr>
              <w:rPr>
                <w:sz w:val="2"/>
                <w:szCs w:val="2"/>
              </w:rPr>
            </w:pPr>
          </w:p>
        </w:tc>
      </w:tr>
      <w:tr w:rsidR="00436A5B" w:rsidRPr="006B747E">
        <w:trPr>
          <w:trHeight w:val="551"/>
        </w:trPr>
        <w:tc>
          <w:tcPr>
            <w:tcW w:w="2271" w:type="dxa"/>
            <w:vMerge/>
            <w:tcBorders>
              <w:top w:val="nil"/>
            </w:tcBorders>
          </w:tcPr>
          <w:p w:rsidR="00436A5B" w:rsidRPr="006B747E" w:rsidRDefault="00436A5B">
            <w:pPr>
              <w:rPr>
                <w:sz w:val="2"/>
                <w:szCs w:val="2"/>
              </w:rPr>
            </w:pPr>
          </w:p>
        </w:tc>
        <w:tc>
          <w:tcPr>
            <w:tcW w:w="8961" w:type="dxa"/>
          </w:tcPr>
          <w:p w:rsidR="00436A5B" w:rsidRPr="006B747E" w:rsidRDefault="00A4646F">
            <w:pPr>
              <w:pStyle w:val="TableParagraph"/>
              <w:spacing w:line="268" w:lineRule="exact"/>
              <w:ind w:left="110"/>
              <w:rPr>
                <w:sz w:val="24"/>
              </w:rPr>
            </w:pPr>
            <w:r w:rsidRPr="006B747E">
              <w:rPr>
                <w:sz w:val="24"/>
              </w:rPr>
              <w:t>Общиесведенияоранах,осложненияран,способахостановкикровотеченияиобра-</w:t>
            </w:r>
          </w:p>
          <w:p w:rsidR="00436A5B" w:rsidRPr="006B747E" w:rsidRDefault="00A4646F">
            <w:pPr>
              <w:pStyle w:val="TableParagraph"/>
              <w:spacing w:line="264" w:lineRule="exact"/>
              <w:ind w:left="110"/>
              <w:rPr>
                <w:sz w:val="24"/>
              </w:rPr>
            </w:pPr>
            <w:r w:rsidRPr="006B747E">
              <w:rPr>
                <w:sz w:val="24"/>
              </w:rPr>
              <w:t>ботки ран</w:t>
            </w:r>
          </w:p>
        </w:tc>
        <w:tc>
          <w:tcPr>
            <w:tcW w:w="1589" w:type="dxa"/>
            <w:vMerge/>
            <w:tcBorders>
              <w:top w:val="nil"/>
            </w:tcBorders>
          </w:tcPr>
          <w:p w:rsidR="00436A5B" w:rsidRPr="006B747E" w:rsidRDefault="00436A5B">
            <w:pPr>
              <w:rPr>
                <w:sz w:val="2"/>
                <w:szCs w:val="2"/>
              </w:rPr>
            </w:pPr>
          </w:p>
        </w:tc>
        <w:tc>
          <w:tcPr>
            <w:tcW w:w="1889" w:type="dxa"/>
            <w:vMerge/>
            <w:tcBorders>
              <w:top w:val="nil"/>
            </w:tcBorders>
          </w:tcPr>
          <w:p w:rsidR="00436A5B" w:rsidRPr="006B747E" w:rsidRDefault="00436A5B">
            <w:pPr>
              <w:rPr>
                <w:sz w:val="2"/>
                <w:szCs w:val="2"/>
              </w:rPr>
            </w:pPr>
          </w:p>
        </w:tc>
      </w:tr>
      <w:tr w:rsidR="00436A5B" w:rsidRPr="006B747E">
        <w:trPr>
          <w:trHeight w:val="551"/>
        </w:trPr>
        <w:tc>
          <w:tcPr>
            <w:tcW w:w="2271" w:type="dxa"/>
            <w:vMerge/>
            <w:tcBorders>
              <w:top w:val="nil"/>
            </w:tcBorders>
          </w:tcPr>
          <w:p w:rsidR="00436A5B" w:rsidRPr="006B747E" w:rsidRDefault="00436A5B">
            <w:pPr>
              <w:rPr>
                <w:sz w:val="2"/>
                <w:szCs w:val="2"/>
              </w:rPr>
            </w:pPr>
          </w:p>
        </w:tc>
        <w:tc>
          <w:tcPr>
            <w:tcW w:w="8961" w:type="dxa"/>
          </w:tcPr>
          <w:p w:rsidR="00436A5B" w:rsidRPr="006B747E" w:rsidRDefault="00A4646F">
            <w:pPr>
              <w:pStyle w:val="TableParagraph"/>
              <w:spacing w:line="268" w:lineRule="exact"/>
              <w:ind w:left="110"/>
              <w:rPr>
                <w:sz w:val="24"/>
              </w:rPr>
            </w:pPr>
            <w:r w:rsidRPr="006B747E">
              <w:rPr>
                <w:sz w:val="24"/>
              </w:rPr>
              <w:t>Порядокналоженияповязкиприраненияхголовы,туловища,верхнихинижнихко-</w:t>
            </w:r>
          </w:p>
          <w:p w:rsidR="00436A5B" w:rsidRPr="006B747E" w:rsidRDefault="00A4646F">
            <w:pPr>
              <w:pStyle w:val="TableParagraph"/>
              <w:spacing w:line="264" w:lineRule="exact"/>
              <w:ind w:left="110"/>
              <w:rPr>
                <w:sz w:val="24"/>
              </w:rPr>
            </w:pPr>
            <w:r w:rsidRPr="006B747E">
              <w:rPr>
                <w:sz w:val="24"/>
              </w:rPr>
              <w:t>нечностей</w:t>
            </w:r>
          </w:p>
        </w:tc>
        <w:tc>
          <w:tcPr>
            <w:tcW w:w="1589" w:type="dxa"/>
            <w:vMerge/>
            <w:tcBorders>
              <w:top w:val="nil"/>
            </w:tcBorders>
          </w:tcPr>
          <w:p w:rsidR="00436A5B" w:rsidRPr="006B747E" w:rsidRDefault="00436A5B">
            <w:pPr>
              <w:rPr>
                <w:sz w:val="2"/>
                <w:szCs w:val="2"/>
              </w:rPr>
            </w:pPr>
          </w:p>
        </w:tc>
        <w:tc>
          <w:tcPr>
            <w:tcW w:w="1889" w:type="dxa"/>
            <w:vMerge/>
            <w:tcBorders>
              <w:top w:val="nil"/>
            </w:tcBorders>
          </w:tcPr>
          <w:p w:rsidR="00436A5B" w:rsidRPr="006B747E" w:rsidRDefault="00436A5B">
            <w:pPr>
              <w:rPr>
                <w:sz w:val="2"/>
                <w:szCs w:val="2"/>
              </w:rPr>
            </w:pPr>
          </w:p>
        </w:tc>
      </w:tr>
      <w:tr w:rsidR="00436A5B" w:rsidRPr="006B747E">
        <w:trPr>
          <w:trHeight w:val="1103"/>
        </w:trPr>
        <w:tc>
          <w:tcPr>
            <w:tcW w:w="2271" w:type="dxa"/>
            <w:vMerge/>
            <w:tcBorders>
              <w:top w:val="nil"/>
            </w:tcBorders>
          </w:tcPr>
          <w:p w:rsidR="00436A5B" w:rsidRPr="006B747E" w:rsidRDefault="00436A5B">
            <w:pPr>
              <w:rPr>
                <w:sz w:val="2"/>
                <w:szCs w:val="2"/>
              </w:rPr>
            </w:pPr>
          </w:p>
        </w:tc>
        <w:tc>
          <w:tcPr>
            <w:tcW w:w="8961" w:type="dxa"/>
          </w:tcPr>
          <w:p w:rsidR="00436A5B" w:rsidRPr="006B747E" w:rsidRDefault="00A4646F">
            <w:pPr>
              <w:pStyle w:val="TableParagraph"/>
              <w:ind w:left="110" w:right="93"/>
              <w:jc w:val="both"/>
              <w:rPr>
                <w:sz w:val="24"/>
              </w:rPr>
            </w:pPr>
            <w:r w:rsidRPr="006B747E">
              <w:rPr>
                <w:sz w:val="24"/>
              </w:rPr>
              <w:t>Первая (доврачебная) помощь при ушибах, переломах, вывихах, растяжениях связоки синдроме длительного сдавливания, при ожогах, поражении электрическим током,приутоплении,перегревании,переохлажденииорганизма,приобморожениииоб-</w:t>
            </w:r>
          </w:p>
          <w:p w:rsidR="00436A5B" w:rsidRPr="006B747E" w:rsidRDefault="00A4646F">
            <w:pPr>
              <w:pStyle w:val="TableParagraph"/>
              <w:spacing w:line="264" w:lineRule="exact"/>
              <w:ind w:left="110"/>
              <w:jc w:val="both"/>
              <w:rPr>
                <w:sz w:val="24"/>
              </w:rPr>
            </w:pPr>
            <w:r w:rsidRPr="006B747E">
              <w:rPr>
                <w:sz w:val="24"/>
              </w:rPr>
              <w:t>щемзамерзании,приотравлениях,приклиническойсмерти</w:t>
            </w:r>
          </w:p>
        </w:tc>
        <w:tc>
          <w:tcPr>
            <w:tcW w:w="1589" w:type="dxa"/>
            <w:vMerge/>
            <w:tcBorders>
              <w:top w:val="nil"/>
            </w:tcBorders>
          </w:tcPr>
          <w:p w:rsidR="00436A5B" w:rsidRPr="006B747E" w:rsidRDefault="00436A5B">
            <w:pPr>
              <w:rPr>
                <w:sz w:val="2"/>
                <w:szCs w:val="2"/>
              </w:rPr>
            </w:pPr>
          </w:p>
        </w:tc>
        <w:tc>
          <w:tcPr>
            <w:tcW w:w="1889" w:type="dxa"/>
            <w:vMerge/>
            <w:tcBorders>
              <w:top w:val="nil"/>
            </w:tcBorders>
          </w:tcPr>
          <w:p w:rsidR="00436A5B" w:rsidRPr="006B747E" w:rsidRDefault="00436A5B">
            <w:pPr>
              <w:rPr>
                <w:sz w:val="2"/>
                <w:szCs w:val="2"/>
              </w:rPr>
            </w:pPr>
          </w:p>
        </w:tc>
      </w:tr>
      <w:tr w:rsidR="00436A5B" w:rsidRPr="006B747E">
        <w:trPr>
          <w:trHeight w:val="275"/>
        </w:trPr>
        <w:tc>
          <w:tcPr>
            <w:tcW w:w="2271" w:type="dxa"/>
            <w:vMerge/>
            <w:tcBorders>
              <w:top w:val="nil"/>
            </w:tcBorders>
          </w:tcPr>
          <w:p w:rsidR="00436A5B" w:rsidRPr="006B747E" w:rsidRDefault="00436A5B">
            <w:pPr>
              <w:rPr>
                <w:sz w:val="2"/>
                <w:szCs w:val="2"/>
              </w:rPr>
            </w:pPr>
          </w:p>
        </w:tc>
        <w:tc>
          <w:tcPr>
            <w:tcW w:w="8961" w:type="dxa"/>
          </w:tcPr>
          <w:p w:rsidR="00436A5B" w:rsidRPr="006B747E" w:rsidRDefault="00A4646F">
            <w:pPr>
              <w:pStyle w:val="TableParagraph"/>
              <w:spacing w:line="256" w:lineRule="exact"/>
              <w:ind w:left="110"/>
              <w:rPr>
                <w:b/>
                <w:sz w:val="24"/>
              </w:rPr>
            </w:pPr>
            <w:r w:rsidRPr="006B747E">
              <w:rPr>
                <w:b/>
                <w:sz w:val="24"/>
              </w:rPr>
              <w:t>Тематикапрактическихзанятий</w:t>
            </w:r>
          </w:p>
        </w:tc>
        <w:tc>
          <w:tcPr>
            <w:tcW w:w="1589" w:type="dxa"/>
            <w:vMerge w:val="restart"/>
          </w:tcPr>
          <w:p w:rsidR="00436A5B" w:rsidRPr="006B747E" w:rsidRDefault="00A4646F">
            <w:pPr>
              <w:pStyle w:val="TableParagraph"/>
              <w:spacing w:before="136"/>
              <w:ind w:left="13"/>
              <w:jc w:val="center"/>
              <w:rPr>
                <w:sz w:val="24"/>
              </w:rPr>
            </w:pPr>
            <w:r w:rsidRPr="006B747E">
              <w:rPr>
                <w:sz w:val="24"/>
              </w:rPr>
              <w:t>2</w:t>
            </w:r>
          </w:p>
        </w:tc>
        <w:tc>
          <w:tcPr>
            <w:tcW w:w="1889" w:type="dxa"/>
            <w:vMerge/>
            <w:tcBorders>
              <w:top w:val="nil"/>
            </w:tcBorders>
          </w:tcPr>
          <w:p w:rsidR="00436A5B" w:rsidRPr="006B747E" w:rsidRDefault="00436A5B">
            <w:pPr>
              <w:rPr>
                <w:sz w:val="2"/>
                <w:szCs w:val="2"/>
              </w:rPr>
            </w:pPr>
          </w:p>
        </w:tc>
      </w:tr>
      <w:tr w:rsidR="00436A5B" w:rsidRPr="006B747E">
        <w:trPr>
          <w:trHeight w:val="278"/>
        </w:trPr>
        <w:tc>
          <w:tcPr>
            <w:tcW w:w="2271" w:type="dxa"/>
            <w:vMerge/>
            <w:tcBorders>
              <w:top w:val="nil"/>
            </w:tcBorders>
          </w:tcPr>
          <w:p w:rsidR="00436A5B" w:rsidRPr="006B747E" w:rsidRDefault="00436A5B">
            <w:pPr>
              <w:rPr>
                <w:sz w:val="2"/>
                <w:szCs w:val="2"/>
              </w:rPr>
            </w:pPr>
          </w:p>
        </w:tc>
        <w:tc>
          <w:tcPr>
            <w:tcW w:w="8961" w:type="dxa"/>
          </w:tcPr>
          <w:p w:rsidR="00436A5B" w:rsidRPr="006B747E" w:rsidRDefault="00A4646F">
            <w:pPr>
              <w:pStyle w:val="TableParagraph"/>
              <w:spacing w:line="258" w:lineRule="exact"/>
              <w:ind w:left="110"/>
              <w:rPr>
                <w:sz w:val="24"/>
              </w:rPr>
            </w:pPr>
            <w:r w:rsidRPr="006B747E">
              <w:rPr>
                <w:sz w:val="24"/>
              </w:rPr>
              <w:t>Отработкауменийприоказаниипервой(доврачебной)помощи</w:t>
            </w:r>
          </w:p>
        </w:tc>
        <w:tc>
          <w:tcPr>
            <w:tcW w:w="1589" w:type="dxa"/>
            <w:vMerge/>
            <w:tcBorders>
              <w:top w:val="nil"/>
            </w:tcBorders>
          </w:tcPr>
          <w:p w:rsidR="00436A5B" w:rsidRPr="006B747E" w:rsidRDefault="00436A5B">
            <w:pPr>
              <w:rPr>
                <w:sz w:val="2"/>
                <w:szCs w:val="2"/>
              </w:rPr>
            </w:pPr>
          </w:p>
        </w:tc>
        <w:tc>
          <w:tcPr>
            <w:tcW w:w="1889" w:type="dxa"/>
            <w:vMerge/>
            <w:tcBorders>
              <w:top w:val="nil"/>
            </w:tcBorders>
          </w:tcPr>
          <w:p w:rsidR="00436A5B" w:rsidRPr="006B747E" w:rsidRDefault="00436A5B">
            <w:pPr>
              <w:rPr>
                <w:sz w:val="2"/>
                <w:szCs w:val="2"/>
              </w:rPr>
            </w:pPr>
          </w:p>
        </w:tc>
      </w:tr>
      <w:tr w:rsidR="00436A5B" w:rsidRPr="006B747E">
        <w:trPr>
          <w:trHeight w:val="275"/>
        </w:trPr>
        <w:tc>
          <w:tcPr>
            <w:tcW w:w="11232" w:type="dxa"/>
            <w:gridSpan w:val="2"/>
          </w:tcPr>
          <w:p w:rsidR="00436A5B" w:rsidRPr="006B747E" w:rsidRDefault="00A4646F">
            <w:pPr>
              <w:pStyle w:val="TableParagraph"/>
              <w:spacing w:line="256" w:lineRule="exact"/>
              <w:ind w:left="107"/>
              <w:rPr>
                <w:b/>
                <w:sz w:val="24"/>
              </w:rPr>
            </w:pPr>
            <w:r w:rsidRPr="006B747E">
              <w:rPr>
                <w:b/>
                <w:sz w:val="24"/>
              </w:rPr>
              <w:t>Раздел3.Основывоеннойслужбы</w:t>
            </w:r>
          </w:p>
        </w:tc>
        <w:tc>
          <w:tcPr>
            <w:tcW w:w="1589" w:type="dxa"/>
          </w:tcPr>
          <w:p w:rsidR="00436A5B" w:rsidRPr="006B747E" w:rsidRDefault="00A4646F">
            <w:pPr>
              <w:pStyle w:val="TableParagraph"/>
              <w:spacing w:line="256" w:lineRule="exact"/>
              <w:ind w:left="656" w:right="643"/>
              <w:jc w:val="center"/>
              <w:rPr>
                <w:sz w:val="24"/>
              </w:rPr>
            </w:pPr>
            <w:r w:rsidRPr="006B747E">
              <w:rPr>
                <w:sz w:val="24"/>
              </w:rPr>
              <w:t>26</w:t>
            </w:r>
          </w:p>
        </w:tc>
        <w:tc>
          <w:tcPr>
            <w:tcW w:w="1889"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18"/>
              <w:ind w:left="362"/>
              <w:rPr>
                <w:sz w:val="24"/>
              </w:rPr>
            </w:pPr>
            <w:r w:rsidRPr="006B747E">
              <w:rPr>
                <w:sz w:val="24"/>
              </w:rPr>
              <w:t>ОК.1-ОК.4,</w:t>
            </w:r>
          </w:p>
          <w:p w:rsidR="00436A5B" w:rsidRPr="006B747E" w:rsidRDefault="00A4646F">
            <w:pPr>
              <w:pStyle w:val="TableParagraph"/>
              <w:ind w:left="625" w:right="326" w:hanging="284"/>
              <w:rPr>
                <w:sz w:val="24"/>
              </w:rPr>
            </w:pPr>
            <w:r w:rsidRPr="006B747E">
              <w:rPr>
                <w:sz w:val="24"/>
              </w:rPr>
              <w:t>ОК.6,ОК.9,ОК.10</w:t>
            </w:r>
          </w:p>
        </w:tc>
      </w:tr>
      <w:tr w:rsidR="00436A5B" w:rsidRPr="006B747E">
        <w:trPr>
          <w:trHeight w:val="275"/>
        </w:trPr>
        <w:tc>
          <w:tcPr>
            <w:tcW w:w="2271" w:type="dxa"/>
            <w:vMerge w:val="restart"/>
          </w:tcPr>
          <w:p w:rsidR="00436A5B" w:rsidRPr="006B747E" w:rsidRDefault="00A4646F">
            <w:pPr>
              <w:pStyle w:val="TableParagraph"/>
              <w:ind w:left="107" w:right="324"/>
              <w:rPr>
                <w:b/>
                <w:sz w:val="24"/>
              </w:rPr>
            </w:pPr>
            <w:r w:rsidRPr="006B747E">
              <w:rPr>
                <w:b/>
                <w:sz w:val="24"/>
              </w:rPr>
              <w:t>Тема3.1.Основы обороныгосударства. Во-еннаядоктрина</w:t>
            </w:r>
          </w:p>
          <w:p w:rsidR="00436A5B" w:rsidRPr="006B747E" w:rsidRDefault="00A4646F">
            <w:pPr>
              <w:pStyle w:val="TableParagraph"/>
              <w:ind w:left="107" w:right="229"/>
              <w:rPr>
                <w:b/>
                <w:sz w:val="24"/>
              </w:rPr>
            </w:pPr>
            <w:r w:rsidRPr="006B747E">
              <w:rPr>
                <w:b/>
                <w:sz w:val="24"/>
              </w:rPr>
              <w:t>Российской Феде-рации</w:t>
            </w:r>
          </w:p>
        </w:tc>
        <w:tc>
          <w:tcPr>
            <w:tcW w:w="8961" w:type="dxa"/>
          </w:tcPr>
          <w:p w:rsidR="00436A5B" w:rsidRPr="006B747E" w:rsidRDefault="00A4646F">
            <w:pPr>
              <w:pStyle w:val="TableParagraph"/>
              <w:spacing w:line="256" w:lineRule="exact"/>
              <w:ind w:left="110"/>
              <w:rPr>
                <w:b/>
                <w:sz w:val="24"/>
              </w:rPr>
            </w:pPr>
            <w:r w:rsidRPr="006B747E">
              <w:rPr>
                <w:b/>
                <w:sz w:val="24"/>
              </w:rPr>
              <w:t>Содержаниеучебногоматериала</w:t>
            </w:r>
          </w:p>
        </w:tc>
        <w:tc>
          <w:tcPr>
            <w:tcW w:w="1589"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190"/>
              <w:ind w:left="656" w:right="643"/>
              <w:jc w:val="center"/>
              <w:rPr>
                <w:sz w:val="24"/>
              </w:rPr>
            </w:pPr>
            <w:r w:rsidRPr="006B747E">
              <w:rPr>
                <w:sz w:val="24"/>
              </w:rPr>
              <w:t>10</w:t>
            </w:r>
          </w:p>
        </w:tc>
        <w:tc>
          <w:tcPr>
            <w:tcW w:w="1889" w:type="dxa"/>
            <w:vMerge/>
            <w:tcBorders>
              <w:top w:val="nil"/>
            </w:tcBorders>
          </w:tcPr>
          <w:p w:rsidR="00436A5B" w:rsidRPr="006B747E" w:rsidRDefault="00436A5B">
            <w:pPr>
              <w:rPr>
                <w:sz w:val="2"/>
                <w:szCs w:val="2"/>
              </w:rPr>
            </w:pPr>
          </w:p>
        </w:tc>
      </w:tr>
      <w:tr w:rsidR="00436A5B" w:rsidRPr="006B747E">
        <w:trPr>
          <w:trHeight w:val="827"/>
        </w:trPr>
        <w:tc>
          <w:tcPr>
            <w:tcW w:w="2271" w:type="dxa"/>
            <w:vMerge/>
            <w:tcBorders>
              <w:top w:val="nil"/>
            </w:tcBorders>
          </w:tcPr>
          <w:p w:rsidR="00436A5B" w:rsidRPr="006B747E" w:rsidRDefault="00436A5B">
            <w:pPr>
              <w:rPr>
                <w:sz w:val="2"/>
                <w:szCs w:val="2"/>
              </w:rPr>
            </w:pPr>
          </w:p>
        </w:tc>
        <w:tc>
          <w:tcPr>
            <w:tcW w:w="8961" w:type="dxa"/>
          </w:tcPr>
          <w:p w:rsidR="00436A5B" w:rsidRPr="006B747E" w:rsidRDefault="00A4646F">
            <w:pPr>
              <w:pStyle w:val="TableParagraph"/>
              <w:spacing w:line="268" w:lineRule="exact"/>
              <w:ind w:left="110"/>
              <w:rPr>
                <w:sz w:val="24"/>
              </w:rPr>
            </w:pPr>
            <w:r w:rsidRPr="006B747E">
              <w:rPr>
                <w:sz w:val="24"/>
              </w:rPr>
              <w:t>Гражданскаяоборона—составнаячастьобороноспособностистраны.</w:t>
            </w:r>
          </w:p>
          <w:p w:rsidR="00436A5B" w:rsidRPr="006B747E" w:rsidRDefault="00A4646F">
            <w:pPr>
              <w:pStyle w:val="TableParagraph"/>
              <w:tabs>
                <w:tab w:val="left" w:pos="8308"/>
              </w:tabs>
              <w:spacing w:line="270" w:lineRule="atLeast"/>
              <w:ind w:left="110" w:right="94"/>
              <w:rPr>
                <w:sz w:val="24"/>
              </w:rPr>
            </w:pPr>
            <w:r w:rsidRPr="006B747E">
              <w:rPr>
                <w:sz w:val="24"/>
              </w:rPr>
              <w:t>Гражданскаяоборона,ееструктураицелиизадачипозащитенаселенияот</w:t>
            </w:r>
            <w:r w:rsidRPr="006B747E">
              <w:rPr>
                <w:sz w:val="24"/>
              </w:rPr>
              <w:tab/>
              <w:t>опас-ностей,возникающихприведениивоенныхдействийиливследствиеэтихдействий</w:t>
            </w:r>
          </w:p>
        </w:tc>
        <w:tc>
          <w:tcPr>
            <w:tcW w:w="1589" w:type="dxa"/>
            <w:vMerge/>
            <w:tcBorders>
              <w:top w:val="nil"/>
            </w:tcBorders>
          </w:tcPr>
          <w:p w:rsidR="00436A5B" w:rsidRPr="006B747E" w:rsidRDefault="00436A5B">
            <w:pPr>
              <w:rPr>
                <w:sz w:val="2"/>
                <w:szCs w:val="2"/>
              </w:rPr>
            </w:pPr>
          </w:p>
        </w:tc>
        <w:tc>
          <w:tcPr>
            <w:tcW w:w="1889" w:type="dxa"/>
            <w:vMerge/>
            <w:tcBorders>
              <w:top w:val="nil"/>
            </w:tcBorders>
          </w:tcPr>
          <w:p w:rsidR="00436A5B" w:rsidRPr="006B747E" w:rsidRDefault="00436A5B">
            <w:pPr>
              <w:rPr>
                <w:sz w:val="2"/>
                <w:szCs w:val="2"/>
              </w:rPr>
            </w:pPr>
          </w:p>
        </w:tc>
      </w:tr>
      <w:tr w:rsidR="00436A5B" w:rsidRPr="006B747E">
        <w:trPr>
          <w:trHeight w:val="1656"/>
        </w:trPr>
        <w:tc>
          <w:tcPr>
            <w:tcW w:w="2271" w:type="dxa"/>
            <w:vMerge/>
            <w:tcBorders>
              <w:top w:val="nil"/>
            </w:tcBorders>
          </w:tcPr>
          <w:p w:rsidR="00436A5B" w:rsidRPr="006B747E" w:rsidRDefault="00436A5B">
            <w:pPr>
              <w:rPr>
                <w:sz w:val="2"/>
                <w:szCs w:val="2"/>
              </w:rPr>
            </w:pPr>
          </w:p>
        </w:tc>
        <w:tc>
          <w:tcPr>
            <w:tcW w:w="8961" w:type="dxa"/>
          </w:tcPr>
          <w:p w:rsidR="00436A5B" w:rsidRPr="006B747E" w:rsidRDefault="00A4646F">
            <w:pPr>
              <w:pStyle w:val="TableParagraph"/>
              <w:spacing w:line="268" w:lineRule="exact"/>
              <w:ind w:left="110"/>
              <w:jc w:val="both"/>
              <w:rPr>
                <w:sz w:val="24"/>
              </w:rPr>
            </w:pPr>
            <w:r w:rsidRPr="006B747E">
              <w:rPr>
                <w:sz w:val="24"/>
              </w:rPr>
              <w:t>ВооруженныеСилыРФ-основаобороныРФ</w:t>
            </w:r>
          </w:p>
          <w:p w:rsidR="00436A5B" w:rsidRPr="006B747E" w:rsidRDefault="00A4646F">
            <w:pPr>
              <w:pStyle w:val="TableParagraph"/>
              <w:ind w:left="110" w:right="94"/>
              <w:jc w:val="both"/>
              <w:rPr>
                <w:sz w:val="24"/>
              </w:rPr>
            </w:pPr>
            <w:r w:rsidRPr="006B747E">
              <w:rPr>
                <w:sz w:val="24"/>
              </w:rPr>
              <w:t>Функции и основные задачи современных Вооруженных Сил России, их роль в сис-темеобеспечения национальной безопасности страны. Состав и структура Воору-женных силРоссии.</w:t>
            </w:r>
          </w:p>
          <w:p w:rsidR="00436A5B" w:rsidRPr="006B747E" w:rsidRDefault="00A4646F">
            <w:pPr>
              <w:pStyle w:val="TableParagraph"/>
              <w:spacing w:line="270" w:lineRule="atLeast"/>
              <w:ind w:left="110" w:right="106"/>
              <w:jc w:val="both"/>
              <w:rPr>
                <w:sz w:val="24"/>
              </w:rPr>
            </w:pPr>
            <w:r w:rsidRPr="006B747E">
              <w:rPr>
                <w:sz w:val="24"/>
              </w:rPr>
              <w:t>Организацияипорядокпризывагражданнавоеннуюслужбу,ипоступлениенанеевдобровольномпорядке</w:t>
            </w:r>
          </w:p>
        </w:tc>
        <w:tc>
          <w:tcPr>
            <w:tcW w:w="1589" w:type="dxa"/>
            <w:vMerge/>
            <w:tcBorders>
              <w:top w:val="nil"/>
            </w:tcBorders>
          </w:tcPr>
          <w:p w:rsidR="00436A5B" w:rsidRPr="006B747E" w:rsidRDefault="00436A5B">
            <w:pPr>
              <w:rPr>
                <w:sz w:val="2"/>
                <w:szCs w:val="2"/>
              </w:rPr>
            </w:pPr>
          </w:p>
        </w:tc>
        <w:tc>
          <w:tcPr>
            <w:tcW w:w="1889" w:type="dxa"/>
            <w:vMerge/>
            <w:tcBorders>
              <w:top w:val="nil"/>
            </w:tcBorders>
          </w:tcPr>
          <w:p w:rsidR="00436A5B" w:rsidRPr="006B747E" w:rsidRDefault="00436A5B">
            <w:pPr>
              <w:rPr>
                <w:sz w:val="2"/>
                <w:szCs w:val="2"/>
              </w:rPr>
            </w:pPr>
          </w:p>
        </w:tc>
      </w:tr>
      <w:tr w:rsidR="00436A5B" w:rsidRPr="006B747E">
        <w:trPr>
          <w:trHeight w:val="277"/>
        </w:trPr>
        <w:tc>
          <w:tcPr>
            <w:tcW w:w="2271" w:type="dxa"/>
            <w:vMerge/>
            <w:tcBorders>
              <w:top w:val="nil"/>
            </w:tcBorders>
          </w:tcPr>
          <w:p w:rsidR="00436A5B" w:rsidRPr="006B747E" w:rsidRDefault="00436A5B">
            <w:pPr>
              <w:rPr>
                <w:sz w:val="2"/>
                <w:szCs w:val="2"/>
              </w:rPr>
            </w:pPr>
          </w:p>
        </w:tc>
        <w:tc>
          <w:tcPr>
            <w:tcW w:w="8961" w:type="dxa"/>
          </w:tcPr>
          <w:p w:rsidR="00436A5B" w:rsidRPr="006B747E" w:rsidRDefault="00A4646F">
            <w:pPr>
              <w:pStyle w:val="TableParagraph"/>
              <w:spacing w:line="258" w:lineRule="exact"/>
              <w:ind w:left="110"/>
              <w:rPr>
                <w:sz w:val="24"/>
              </w:rPr>
            </w:pPr>
            <w:r w:rsidRPr="006B747E">
              <w:rPr>
                <w:sz w:val="24"/>
              </w:rPr>
              <w:t>Терроризмкаксерьезная угрозанациональнойбезопасностиРоссии</w:t>
            </w:r>
          </w:p>
        </w:tc>
        <w:tc>
          <w:tcPr>
            <w:tcW w:w="1589" w:type="dxa"/>
            <w:vMerge/>
            <w:tcBorders>
              <w:top w:val="nil"/>
            </w:tcBorders>
          </w:tcPr>
          <w:p w:rsidR="00436A5B" w:rsidRPr="006B747E" w:rsidRDefault="00436A5B">
            <w:pPr>
              <w:rPr>
                <w:sz w:val="2"/>
                <w:szCs w:val="2"/>
              </w:rPr>
            </w:pPr>
          </w:p>
        </w:tc>
        <w:tc>
          <w:tcPr>
            <w:tcW w:w="1889"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280" w:bottom="1400" w:left="660" w:header="0" w:footer="1216" w:gutter="0"/>
          <w:cols w:space="720"/>
        </w:sectPr>
      </w:pP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8961"/>
        <w:gridCol w:w="1589"/>
        <w:gridCol w:w="1889"/>
      </w:tblGrid>
      <w:tr w:rsidR="00436A5B" w:rsidRPr="006B747E">
        <w:trPr>
          <w:trHeight w:val="552"/>
        </w:trPr>
        <w:tc>
          <w:tcPr>
            <w:tcW w:w="2271" w:type="dxa"/>
            <w:vMerge w:val="restart"/>
          </w:tcPr>
          <w:p w:rsidR="00436A5B" w:rsidRPr="006B747E" w:rsidRDefault="00436A5B">
            <w:pPr>
              <w:pStyle w:val="TableParagraph"/>
            </w:pPr>
          </w:p>
        </w:tc>
        <w:tc>
          <w:tcPr>
            <w:tcW w:w="8961" w:type="dxa"/>
          </w:tcPr>
          <w:p w:rsidR="00436A5B" w:rsidRPr="006B747E" w:rsidRDefault="00A4646F">
            <w:pPr>
              <w:pStyle w:val="TableParagraph"/>
              <w:spacing w:line="268" w:lineRule="exact"/>
              <w:ind w:left="110"/>
              <w:rPr>
                <w:sz w:val="24"/>
              </w:rPr>
            </w:pPr>
            <w:r w:rsidRPr="006B747E">
              <w:rPr>
                <w:sz w:val="24"/>
              </w:rPr>
              <w:t>ПроявлениетерроризмавРоссии.Видытерроризма.Борьбастерроризмом.Терро-</w:t>
            </w:r>
          </w:p>
          <w:p w:rsidR="00436A5B" w:rsidRPr="006B747E" w:rsidRDefault="00A4646F">
            <w:pPr>
              <w:pStyle w:val="TableParagraph"/>
              <w:spacing w:line="264" w:lineRule="exact"/>
              <w:ind w:left="110"/>
              <w:rPr>
                <w:sz w:val="24"/>
              </w:rPr>
            </w:pPr>
            <w:r w:rsidRPr="006B747E">
              <w:rPr>
                <w:sz w:val="24"/>
              </w:rPr>
              <w:t>ристическиеорганизации</w:t>
            </w:r>
          </w:p>
        </w:tc>
        <w:tc>
          <w:tcPr>
            <w:tcW w:w="1589" w:type="dxa"/>
          </w:tcPr>
          <w:p w:rsidR="00436A5B" w:rsidRPr="006B747E" w:rsidRDefault="00436A5B">
            <w:pPr>
              <w:pStyle w:val="TableParagraph"/>
            </w:pPr>
          </w:p>
        </w:tc>
        <w:tc>
          <w:tcPr>
            <w:tcW w:w="1889" w:type="dxa"/>
            <w:vMerge w:val="restart"/>
          </w:tcPr>
          <w:p w:rsidR="00436A5B" w:rsidRPr="006B747E" w:rsidRDefault="00436A5B">
            <w:pPr>
              <w:pStyle w:val="TableParagraph"/>
            </w:pPr>
          </w:p>
        </w:tc>
      </w:tr>
      <w:tr w:rsidR="00436A5B" w:rsidRPr="006B747E">
        <w:trPr>
          <w:trHeight w:val="275"/>
        </w:trPr>
        <w:tc>
          <w:tcPr>
            <w:tcW w:w="2271" w:type="dxa"/>
            <w:vMerge/>
            <w:tcBorders>
              <w:top w:val="nil"/>
            </w:tcBorders>
          </w:tcPr>
          <w:p w:rsidR="00436A5B" w:rsidRPr="006B747E" w:rsidRDefault="00436A5B">
            <w:pPr>
              <w:rPr>
                <w:sz w:val="2"/>
                <w:szCs w:val="2"/>
              </w:rPr>
            </w:pPr>
          </w:p>
        </w:tc>
        <w:tc>
          <w:tcPr>
            <w:tcW w:w="8961" w:type="dxa"/>
          </w:tcPr>
          <w:p w:rsidR="00436A5B" w:rsidRPr="006B747E" w:rsidRDefault="00A4646F">
            <w:pPr>
              <w:pStyle w:val="TableParagraph"/>
              <w:spacing w:line="256" w:lineRule="exact"/>
              <w:ind w:left="110"/>
              <w:rPr>
                <w:b/>
                <w:sz w:val="24"/>
              </w:rPr>
            </w:pPr>
            <w:r w:rsidRPr="006B747E">
              <w:rPr>
                <w:b/>
                <w:sz w:val="24"/>
              </w:rPr>
              <w:t>Тематикапрактическихзанятий</w:t>
            </w:r>
          </w:p>
        </w:tc>
        <w:tc>
          <w:tcPr>
            <w:tcW w:w="1589"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spacing w:before="10"/>
              <w:rPr>
                <w:b/>
                <w:sz w:val="33"/>
              </w:rPr>
            </w:pPr>
          </w:p>
          <w:p w:rsidR="00436A5B" w:rsidRPr="006B747E" w:rsidRDefault="00A4646F">
            <w:pPr>
              <w:pStyle w:val="TableParagraph"/>
              <w:ind w:left="656" w:right="643"/>
              <w:jc w:val="center"/>
              <w:rPr>
                <w:sz w:val="24"/>
              </w:rPr>
            </w:pPr>
            <w:r w:rsidRPr="006B747E">
              <w:rPr>
                <w:sz w:val="24"/>
              </w:rPr>
              <w:t>16</w:t>
            </w:r>
          </w:p>
        </w:tc>
        <w:tc>
          <w:tcPr>
            <w:tcW w:w="1889" w:type="dxa"/>
            <w:vMerge/>
            <w:tcBorders>
              <w:top w:val="nil"/>
            </w:tcBorders>
          </w:tcPr>
          <w:p w:rsidR="00436A5B" w:rsidRPr="006B747E" w:rsidRDefault="00436A5B">
            <w:pPr>
              <w:rPr>
                <w:sz w:val="2"/>
                <w:szCs w:val="2"/>
              </w:rPr>
            </w:pPr>
          </w:p>
        </w:tc>
      </w:tr>
      <w:tr w:rsidR="00436A5B" w:rsidRPr="006B747E">
        <w:trPr>
          <w:trHeight w:val="551"/>
        </w:trPr>
        <w:tc>
          <w:tcPr>
            <w:tcW w:w="2271" w:type="dxa"/>
            <w:vMerge/>
            <w:tcBorders>
              <w:top w:val="nil"/>
            </w:tcBorders>
          </w:tcPr>
          <w:p w:rsidR="00436A5B" w:rsidRPr="006B747E" w:rsidRDefault="00436A5B">
            <w:pPr>
              <w:rPr>
                <w:sz w:val="2"/>
                <w:szCs w:val="2"/>
              </w:rPr>
            </w:pPr>
          </w:p>
        </w:tc>
        <w:tc>
          <w:tcPr>
            <w:tcW w:w="8961" w:type="dxa"/>
          </w:tcPr>
          <w:p w:rsidR="00436A5B" w:rsidRPr="006B747E" w:rsidRDefault="00A4646F">
            <w:pPr>
              <w:pStyle w:val="TableParagraph"/>
              <w:spacing w:line="268" w:lineRule="exact"/>
              <w:ind w:left="110"/>
              <w:rPr>
                <w:sz w:val="24"/>
              </w:rPr>
            </w:pPr>
            <w:r w:rsidRPr="006B747E">
              <w:rPr>
                <w:sz w:val="24"/>
              </w:rPr>
              <w:t>Подготовкаданныхиспользованияинженерныхсооруженийдлязащитыработаю-</w:t>
            </w:r>
          </w:p>
          <w:p w:rsidR="00436A5B" w:rsidRPr="006B747E" w:rsidRDefault="00A4646F">
            <w:pPr>
              <w:pStyle w:val="TableParagraph"/>
              <w:spacing w:line="264" w:lineRule="exact"/>
              <w:ind w:left="110"/>
              <w:rPr>
                <w:sz w:val="24"/>
              </w:rPr>
            </w:pPr>
            <w:r w:rsidRPr="006B747E">
              <w:rPr>
                <w:sz w:val="24"/>
              </w:rPr>
              <w:t>щихинаселенияотчрезвычайныхситуаций</w:t>
            </w:r>
          </w:p>
        </w:tc>
        <w:tc>
          <w:tcPr>
            <w:tcW w:w="1589" w:type="dxa"/>
            <w:vMerge/>
            <w:tcBorders>
              <w:top w:val="nil"/>
            </w:tcBorders>
          </w:tcPr>
          <w:p w:rsidR="00436A5B" w:rsidRPr="006B747E" w:rsidRDefault="00436A5B">
            <w:pPr>
              <w:rPr>
                <w:sz w:val="2"/>
                <w:szCs w:val="2"/>
              </w:rPr>
            </w:pPr>
          </w:p>
        </w:tc>
        <w:tc>
          <w:tcPr>
            <w:tcW w:w="1889" w:type="dxa"/>
            <w:vMerge/>
            <w:tcBorders>
              <w:top w:val="nil"/>
            </w:tcBorders>
          </w:tcPr>
          <w:p w:rsidR="00436A5B" w:rsidRPr="006B747E" w:rsidRDefault="00436A5B">
            <w:pPr>
              <w:rPr>
                <w:sz w:val="2"/>
                <w:szCs w:val="2"/>
              </w:rPr>
            </w:pPr>
          </w:p>
        </w:tc>
      </w:tr>
      <w:tr w:rsidR="00436A5B" w:rsidRPr="006B747E">
        <w:trPr>
          <w:trHeight w:val="275"/>
        </w:trPr>
        <w:tc>
          <w:tcPr>
            <w:tcW w:w="2271" w:type="dxa"/>
            <w:vMerge/>
            <w:tcBorders>
              <w:top w:val="nil"/>
            </w:tcBorders>
          </w:tcPr>
          <w:p w:rsidR="00436A5B" w:rsidRPr="006B747E" w:rsidRDefault="00436A5B">
            <w:pPr>
              <w:rPr>
                <w:sz w:val="2"/>
                <w:szCs w:val="2"/>
              </w:rPr>
            </w:pPr>
          </w:p>
        </w:tc>
        <w:tc>
          <w:tcPr>
            <w:tcW w:w="8961" w:type="dxa"/>
          </w:tcPr>
          <w:p w:rsidR="00436A5B" w:rsidRPr="006B747E" w:rsidRDefault="00A4646F">
            <w:pPr>
              <w:pStyle w:val="TableParagraph"/>
              <w:spacing w:line="256" w:lineRule="exact"/>
              <w:ind w:left="110"/>
              <w:rPr>
                <w:sz w:val="24"/>
              </w:rPr>
            </w:pPr>
            <w:r w:rsidRPr="006B747E">
              <w:rPr>
                <w:sz w:val="24"/>
              </w:rPr>
              <w:t>Организацияполучениясредствиндивидуальнойзащитывчрезвычайныхситуациях</w:t>
            </w:r>
          </w:p>
        </w:tc>
        <w:tc>
          <w:tcPr>
            <w:tcW w:w="1589" w:type="dxa"/>
            <w:vMerge/>
            <w:tcBorders>
              <w:top w:val="nil"/>
            </w:tcBorders>
          </w:tcPr>
          <w:p w:rsidR="00436A5B" w:rsidRPr="006B747E" w:rsidRDefault="00436A5B">
            <w:pPr>
              <w:rPr>
                <w:sz w:val="2"/>
                <w:szCs w:val="2"/>
              </w:rPr>
            </w:pPr>
          </w:p>
        </w:tc>
        <w:tc>
          <w:tcPr>
            <w:tcW w:w="1889" w:type="dxa"/>
            <w:vMerge/>
            <w:tcBorders>
              <w:top w:val="nil"/>
            </w:tcBorders>
          </w:tcPr>
          <w:p w:rsidR="00436A5B" w:rsidRPr="006B747E" w:rsidRDefault="00436A5B">
            <w:pPr>
              <w:rPr>
                <w:sz w:val="2"/>
                <w:szCs w:val="2"/>
              </w:rPr>
            </w:pPr>
          </w:p>
        </w:tc>
      </w:tr>
      <w:tr w:rsidR="00436A5B" w:rsidRPr="006B747E">
        <w:trPr>
          <w:trHeight w:val="275"/>
        </w:trPr>
        <w:tc>
          <w:tcPr>
            <w:tcW w:w="2271" w:type="dxa"/>
            <w:vMerge/>
            <w:tcBorders>
              <w:top w:val="nil"/>
            </w:tcBorders>
          </w:tcPr>
          <w:p w:rsidR="00436A5B" w:rsidRPr="006B747E" w:rsidRDefault="00436A5B">
            <w:pPr>
              <w:rPr>
                <w:sz w:val="2"/>
                <w:szCs w:val="2"/>
              </w:rPr>
            </w:pPr>
          </w:p>
        </w:tc>
        <w:tc>
          <w:tcPr>
            <w:tcW w:w="8961" w:type="dxa"/>
          </w:tcPr>
          <w:p w:rsidR="00436A5B" w:rsidRPr="006B747E" w:rsidRDefault="00A4646F">
            <w:pPr>
              <w:pStyle w:val="TableParagraph"/>
              <w:spacing w:line="256" w:lineRule="exact"/>
              <w:ind w:left="110"/>
              <w:rPr>
                <w:sz w:val="24"/>
              </w:rPr>
            </w:pPr>
            <w:r w:rsidRPr="006B747E">
              <w:rPr>
                <w:sz w:val="24"/>
              </w:rPr>
              <w:t>Изучениематериальнойчасти,сборка,разборкаавтомата</w:t>
            </w:r>
          </w:p>
        </w:tc>
        <w:tc>
          <w:tcPr>
            <w:tcW w:w="1589" w:type="dxa"/>
            <w:vMerge/>
            <w:tcBorders>
              <w:top w:val="nil"/>
            </w:tcBorders>
          </w:tcPr>
          <w:p w:rsidR="00436A5B" w:rsidRPr="006B747E" w:rsidRDefault="00436A5B">
            <w:pPr>
              <w:rPr>
                <w:sz w:val="2"/>
                <w:szCs w:val="2"/>
              </w:rPr>
            </w:pPr>
          </w:p>
        </w:tc>
        <w:tc>
          <w:tcPr>
            <w:tcW w:w="1889" w:type="dxa"/>
            <w:vMerge/>
            <w:tcBorders>
              <w:top w:val="nil"/>
            </w:tcBorders>
          </w:tcPr>
          <w:p w:rsidR="00436A5B" w:rsidRPr="006B747E" w:rsidRDefault="00436A5B">
            <w:pPr>
              <w:rPr>
                <w:sz w:val="2"/>
                <w:szCs w:val="2"/>
              </w:rPr>
            </w:pPr>
          </w:p>
        </w:tc>
      </w:tr>
      <w:tr w:rsidR="00436A5B" w:rsidRPr="006B747E">
        <w:trPr>
          <w:trHeight w:val="278"/>
        </w:trPr>
        <w:tc>
          <w:tcPr>
            <w:tcW w:w="2271" w:type="dxa"/>
            <w:vMerge/>
            <w:tcBorders>
              <w:top w:val="nil"/>
            </w:tcBorders>
          </w:tcPr>
          <w:p w:rsidR="00436A5B" w:rsidRPr="006B747E" w:rsidRDefault="00436A5B">
            <w:pPr>
              <w:rPr>
                <w:sz w:val="2"/>
                <w:szCs w:val="2"/>
              </w:rPr>
            </w:pPr>
          </w:p>
        </w:tc>
        <w:tc>
          <w:tcPr>
            <w:tcW w:w="8961" w:type="dxa"/>
          </w:tcPr>
          <w:p w:rsidR="00436A5B" w:rsidRPr="006B747E" w:rsidRDefault="00A4646F">
            <w:pPr>
              <w:pStyle w:val="TableParagraph"/>
              <w:spacing w:line="258" w:lineRule="exact"/>
              <w:ind w:left="110"/>
              <w:rPr>
                <w:sz w:val="24"/>
              </w:rPr>
            </w:pPr>
            <w:r w:rsidRPr="006B747E">
              <w:rPr>
                <w:sz w:val="24"/>
              </w:rPr>
              <w:t>Отработкастроевойстойкииповоротовнаместе.Поворотывдвижении.</w:t>
            </w:r>
          </w:p>
        </w:tc>
        <w:tc>
          <w:tcPr>
            <w:tcW w:w="1589" w:type="dxa"/>
            <w:vMerge/>
            <w:tcBorders>
              <w:top w:val="nil"/>
            </w:tcBorders>
          </w:tcPr>
          <w:p w:rsidR="00436A5B" w:rsidRPr="006B747E" w:rsidRDefault="00436A5B">
            <w:pPr>
              <w:rPr>
                <w:sz w:val="2"/>
                <w:szCs w:val="2"/>
              </w:rPr>
            </w:pPr>
          </w:p>
        </w:tc>
        <w:tc>
          <w:tcPr>
            <w:tcW w:w="1889" w:type="dxa"/>
            <w:vMerge/>
            <w:tcBorders>
              <w:top w:val="nil"/>
            </w:tcBorders>
          </w:tcPr>
          <w:p w:rsidR="00436A5B" w:rsidRPr="006B747E" w:rsidRDefault="00436A5B">
            <w:pPr>
              <w:rPr>
                <w:sz w:val="2"/>
                <w:szCs w:val="2"/>
              </w:rPr>
            </w:pPr>
          </w:p>
        </w:tc>
      </w:tr>
      <w:tr w:rsidR="00436A5B" w:rsidRPr="006B747E">
        <w:trPr>
          <w:trHeight w:val="275"/>
        </w:trPr>
        <w:tc>
          <w:tcPr>
            <w:tcW w:w="2271" w:type="dxa"/>
            <w:vMerge/>
            <w:tcBorders>
              <w:top w:val="nil"/>
            </w:tcBorders>
          </w:tcPr>
          <w:p w:rsidR="00436A5B" w:rsidRPr="006B747E" w:rsidRDefault="00436A5B">
            <w:pPr>
              <w:rPr>
                <w:sz w:val="2"/>
                <w:szCs w:val="2"/>
              </w:rPr>
            </w:pPr>
          </w:p>
        </w:tc>
        <w:tc>
          <w:tcPr>
            <w:tcW w:w="8961" w:type="dxa"/>
          </w:tcPr>
          <w:p w:rsidR="00436A5B" w:rsidRPr="006B747E" w:rsidRDefault="00A4646F">
            <w:pPr>
              <w:pStyle w:val="TableParagraph"/>
              <w:spacing w:line="256" w:lineRule="exact"/>
              <w:ind w:left="110"/>
              <w:rPr>
                <w:sz w:val="24"/>
              </w:rPr>
            </w:pPr>
            <w:r w:rsidRPr="006B747E">
              <w:rPr>
                <w:sz w:val="24"/>
              </w:rPr>
              <w:t>Построениеиотработкадвиженияпоходнымстроем</w:t>
            </w:r>
          </w:p>
        </w:tc>
        <w:tc>
          <w:tcPr>
            <w:tcW w:w="1589" w:type="dxa"/>
            <w:vMerge/>
            <w:tcBorders>
              <w:top w:val="nil"/>
            </w:tcBorders>
          </w:tcPr>
          <w:p w:rsidR="00436A5B" w:rsidRPr="006B747E" w:rsidRDefault="00436A5B">
            <w:pPr>
              <w:rPr>
                <w:sz w:val="2"/>
                <w:szCs w:val="2"/>
              </w:rPr>
            </w:pPr>
          </w:p>
        </w:tc>
        <w:tc>
          <w:tcPr>
            <w:tcW w:w="1889" w:type="dxa"/>
            <w:vMerge/>
            <w:tcBorders>
              <w:top w:val="nil"/>
            </w:tcBorders>
          </w:tcPr>
          <w:p w:rsidR="00436A5B" w:rsidRPr="006B747E" w:rsidRDefault="00436A5B">
            <w:pPr>
              <w:rPr>
                <w:sz w:val="2"/>
                <w:szCs w:val="2"/>
              </w:rPr>
            </w:pPr>
          </w:p>
        </w:tc>
      </w:tr>
      <w:tr w:rsidR="00436A5B" w:rsidRPr="006B747E">
        <w:trPr>
          <w:trHeight w:val="275"/>
        </w:trPr>
        <w:tc>
          <w:tcPr>
            <w:tcW w:w="2271" w:type="dxa"/>
            <w:vMerge/>
            <w:tcBorders>
              <w:top w:val="nil"/>
            </w:tcBorders>
          </w:tcPr>
          <w:p w:rsidR="00436A5B" w:rsidRPr="006B747E" w:rsidRDefault="00436A5B">
            <w:pPr>
              <w:rPr>
                <w:sz w:val="2"/>
                <w:szCs w:val="2"/>
              </w:rPr>
            </w:pPr>
          </w:p>
        </w:tc>
        <w:tc>
          <w:tcPr>
            <w:tcW w:w="8961" w:type="dxa"/>
          </w:tcPr>
          <w:p w:rsidR="00436A5B" w:rsidRPr="006B747E" w:rsidRDefault="00A4646F">
            <w:pPr>
              <w:pStyle w:val="TableParagraph"/>
              <w:spacing w:line="256" w:lineRule="exact"/>
              <w:ind w:left="110"/>
              <w:rPr>
                <w:sz w:val="24"/>
              </w:rPr>
            </w:pPr>
            <w:r w:rsidRPr="006B747E">
              <w:rPr>
                <w:sz w:val="24"/>
              </w:rPr>
              <w:t>Отработкадвиженийстроевымипоходнымшагом,бегом,шагомнаместе</w:t>
            </w:r>
          </w:p>
        </w:tc>
        <w:tc>
          <w:tcPr>
            <w:tcW w:w="1589" w:type="dxa"/>
            <w:vMerge/>
            <w:tcBorders>
              <w:top w:val="nil"/>
            </w:tcBorders>
          </w:tcPr>
          <w:p w:rsidR="00436A5B" w:rsidRPr="006B747E" w:rsidRDefault="00436A5B">
            <w:pPr>
              <w:rPr>
                <w:sz w:val="2"/>
                <w:szCs w:val="2"/>
              </w:rPr>
            </w:pPr>
          </w:p>
        </w:tc>
        <w:tc>
          <w:tcPr>
            <w:tcW w:w="1889" w:type="dxa"/>
            <w:vMerge/>
            <w:tcBorders>
              <w:top w:val="nil"/>
            </w:tcBorders>
          </w:tcPr>
          <w:p w:rsidR="00436A5B" w:rsidRPr="006B747E" w:rsidRDefault="00436A5B">
            <w:pPr>
              <w:rPr>
                <w:sz w:val="2"/>
                <w:szCs w:val="2"/>
              </w:rPr>
            </w:pPr>
          </w:p>
        </w:tc>
      </w:tr>
      <w:tr w:rsidR="00436A5B" w:rsidRPr="006B747E">
        <w:trPr>
          <w:trHeight w:val="552"/>
        </w:trPr>
        <w:tc>
          <w:tcPr>
            <w:tcW w:w="2271" w:type="dxa"/>
          </w:tcPr>
          <w:p w:rsidR="00436A5B" w:rsidRPr="006B747E" w:rsidRDefault="00A4646F">
            <w:pPr>
              <w:pStyle w:val="TableParagraph"/>
              <w:spacing w:line="276" w:lineRule="exact"/>
              <w:ind w:left="107" w:right="291"/>
              <w:rPr>
                <w:b/>
                <w:sz w:val="24"/>
              </w:rPr>
            </w:pPr>
            <w:r w:rsidRPr="006B747E">
              <w:rPr>
                <w:b/>
                <w:sz w:val="24"/>
              </w:rPr>
              <w:t>Промежуточнаяаттестация</w:t>
            </w:r>
          </w:p>
        </w:tc>
        <w:tc>
          <w:tcPr>
            <w:tcW w:w="8961" w:type="dxa"/>
          </w:tcPr>
          <w:p w:rsidR="00436A5B" w:rsidRPr="006B747E" w:rsidRDefault="00436A5B">
            <w:pPr>
              <w:pStyle w:val="TableParagraph"/>
            </w:pPr>
          </w:p>
        </w:tc>
        <w:tc>
          <w:tcPr>
            <w:tcW w:w="1589" w:type="dxa"/>
          </w:tcPr>
          <w:p w:rsidR="00436A5B" w:rsidRPr="006B747E" w:rsidRDefault="00A4646F">
            <w:pPr>
              <w:pStyle w:val="TableParagraph"/>
              <w:spacing w:before="129"/>
              <w:ind w:right="720"/>
              <w:jc w:val="right"/>
              <w:rPr>
                <w:sz w:val="24"/>
              </w:rPr>
            </w:pPr>
            <w:r w:rsidRPr="006B747E">
              <w:rPr>
                <w:sz w:val="24"/>
              </w:rPr>
              <w:t>2</w:t>
            </w:r>
          </w:p>
        </w:tc>
        <w:tc>
          <w:tcPr>
            <w:tcW w:w="1889" w:type="dxa"/>
          </w:tcPr>
          <w:p w:rsidR="00436A5B" w:rsidRPr="006B747E" w:rsidRDefault="00436A5B">
            <w:pPr>
              <w:pStyle w:val="TableParagraph"/>
            </w:pPr>
          </w:p>
        </w:tc>
      </w:tr>
      <w:tr w:rsidR="00436A5B" w:rsidRPr="006B747E">
        <w:trPr>
          <w:trHeight w:val="275"/>
        </w:trPr>
        <w:tc>
          <w:tcPr>
            <w:tcW w:w="11232" w:type="dxa"/>
            <w:gridSpan w:val="2"/>
          </w:tcPr>
          <w:p w:rsidR="00436A5B" w:rsidRPr="006B747E" w:rsidRDefault="00A4646F">
            <w:pPr>
              <w:pStyle w:val="TableParagraph"/>
              <w:spacing w:line="256" w:lineRule="exact"/>
              <w:ind w:left="107"/>
              <w:rPr>
                <w:b/>
                <w:sz w:val="24"/>
              </w:rPr>
            </w:pPr>
            <w:r w:rsidRPr="006B747E">
              <w:rPr>
                <w:b/>
                <w:sz w:val="24"/>
              </w:rPr>
              <w:t>Всего:</w:t>
            </w:r>
          </w:p>
        </w:tc>
        <w:tc>
          <w:tcPr>
            <w:tcW w:w="1589" w:type="dxa"/>
          </w:tcPr>
          <w:p w:rsidR="00436A5B" w:rsidRPr="006B747E" w:rsidRDefault="00A4646F">
            <w:pPr>
              <w:pStyle w:val="TableParagraph"/>
              <w:spacing w:line="256" w:lineRule="exact"/>
              <w:ind w:right="660"/>
              <w:jc w:val="right"/>
              <w:rPr>
                <w:b/>
                <w:sz w:val="24"/>
              </w:rPr>
            </w:pPr>
            <w:r w:rsidRPr="006B747E">
              <w:rPr>
                <w:b/>
                <w:sz w:val="24"/>
              </w:rPr>
              <w:t>36</w:t>
            </w:r>
          </w:p>
        </w:tc>
        <w:tc>
          <w:tcPr>
            <w:tcW w:w="1889" w:type="dxa"/>
          </w:tcPr>
          <w:p w:rsidR="00436A5B" w:rsidRPr="006B747E" w:rsidRDefault="00436A5B">
            <w:pPr>
              <w:pStyle w:val="TableParagraph"/>
              <w:rPr>
                <w:sz w:val="20"/>
              </w:rPr>
            </w:pPr>
          </w:p>
        </w:tc>
      </w:tr>
    </w:tbl>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spacing w:before="5"/>
        <w:rPr>
          <w:b/>
          <w:sz w:val="10"/>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9"/>
        <w:gridCol w:w="10490"/>
        <w:gridCol w:w="850"/>
        <w:gridCol w:w="1419"/>
      </w:tblGrid>
      <w:tr w:rsidR="00436A5B" w:rsidRPr="006B747E">
        <w:trPr>
          <w:trHeight w:val="1382"/>
        </w:trPr>
        <w:tc>
          <w:tcPr>
            <w:tcW w:w="2909" w:type="dxa"/>
          </w:tcPr>
          <w:p w:rsidR="00436A5B" w:rsidRPr="006B747E" w:rsidRDefault="00A4646F">
            <w:pPr>
              <w:pStyle w:val="TableParagraph"/>
              <w:spacing w:before="1" w:line="276" w:lineRule="auto"/>
              <w:ind w:left="674" w:right="600" w:hanging="3"/>
              <w:rPr>
                <w:b/>
                <w:sz w:val="24"/>
              </w:rPr>
            </w:pPr>
            <w:r w:rsidRPr="006B747E">
              <w:rPr>
                <w:b/>
                <w:sz w:val="24"/>
              </w:rPr>
              <w:t>Наименованиеразделовитем</w:t>
            </w:r>
          </w:p>
        </w:tc>
        <w:tc>
          <w:tcPr>
            <w:tcW w:w="10490" w:type="dxa"/>
          </w:tcPr>
          <w:p w:rsidR="00436A5B" w:rsidRPr="006B747E" w:rsidRDefault="00A4646F">
            <w:pPr>
              <w:pStyle w:val="TableParagraph"/>
              <w:spacing w:before="1" w:line="276" w:lineRule="auto"/>
              <w:ind w:left="3711" w:right="2233" w:hanging="1452"/>
              <w:rPr>
                <w:b/>
                <w:sz w:val="24"/>
              </w:rPr>
            </w:pPr>
            <w:r w:rsidRPr="006B747E">
              <w:rPr>
                <w:b/>
                <w:sz w:val="24"/>
              </w:rPr>
              <w:t>Содержание учебного материала и формы организациидеятельностиобучающихся</w:t>
            </w:r>
          </w:p>
        </w:tc>
        <w:tc>
          <w:tcPr>
            <w:tcW w:w="850" w:type="dxa"/>
          </w:tcPr>
          <w:p w:rsidR="00436A5B" w:rsidRPr="006B747E" w:rsidRDefault="00A4646F">
            <w:pPr>
              <w:pStyle w:val="TableParagraph"/>
              <w:spacing w:before="1" w:line="276" w:lineRule="auto"/>
              <w:ind w:left="108" w:right="137"/>
              <w:rPr>
                <w:b/>
                <w:sz w:val="24"/>
              </w:rPr>
            </w:pPr>
            <w:r w:rsidRPr="006B747E">
              <w:rPr>
                <w:b/>
                <w:sz w:val="24"/>
              </w:rPr>
              <w:t>Объ-ем</w:t>
            </w:r>
            <w:r w:rsidRPr="006B747E">
              <w:rPr>
                <w:b/>
                <w:spacing w:val="-1"/>
                <w:sz w:val="24"/>
              </w:rPr>
              <w:t>часов</w:t>
            </w:r>
          </w:p>
        </w:tc>
        <w:tc>
          <w:tcPr>
            <w:tcW w:w="1419" w:type="dxa"/>
          </w:tcPr>
          <w:p w:rsidR="00436A5B" w:rsidRPr="006B747E" w:rsidRDefault="00A4646F">
            <w:pPr>
              <w:pStyle w:val="TableParagraph"/>
              <w:ind w:left="107" w:right="236"/>
              <w:rPr>
                <w:b/>
                <w:sz w:val="24"/>
              </w:rPr>
            </w:pPr>
            <w:r w:rsidRPr="006B747E">
              <w:rPr>
                <w:b/>
                <w:spacing w:val="-1"/>
                <w:sz w:val="24"/>
              </w:rPr>
              <w:t>Осваивае-</w:t>
            </w:r>
            <w:r w:rsidRPr="006B747E">
              <w:rPr>
                <w:b/>
                <w:sz w:val="24"/>
              </w:rPr>
              <w:t>мые эле-менты</w:t>
            </w:r>
          </w:p>
          <w:p w:rsidR="00436A5B" w:rsidRPr="006B747E" w:rsidRDefault="00A4646F">
            <w:pPr>
              <w:pStyle w:val="TableParagraph"/>
              <w:spacing w:line="270" w:lineRule="atLeast"/>
              <w:ind w:left="107" w:right="455"/>
              <w:rPr>
                <w:b/>
                <w:sz w:val="24"/>
              </w:rPr>
            </w:pPr>
            <w:r w:rsidRPr="006B747E">
              <w:rPr>
                <w:b/>
                <w:sz w:val="24"/>
              </w:rPr>
              <w:t>компе-тенций</w:t>
            </w:r>
          </w:p>
        </w:tc>
      </w:tr>
      <w:tr w:rsidR="00436A5B" w:rsidRPr="006B747E">
        <w:trPr>
          <w:trHeight w:val="263"/>
        </w:trPr>
        <w:tc>
          <w:tcPr>
            <w:tcW w:w="2909" w:type="dxa"/>
          </w:tcPr>
          <w:p w:rsidR="00436A5B" w:rsidRPr="006B747E" w:rsidRDefault="00A4646F">
            <w:pPr>
              <w:pStyle w:val="TableParagraph"/>
              <w:ind w:left="107"/>
              <w:rPr>
                <w:b/>
                <w:sz w:val="20"/>
              </w:rPr>
            </w:pPr>
            <w:r w:rsidRPr="006B747E">
              <w:rPr>
                <w:b/>
                <w:w w:val="99"/>
                <w:sz w:val="20"/>
              </w:rPr>
              <w:t>1</w:t>
            </w:r>
          </w:p>
        </w:tc>
        <w:tc>
          <w:tcPr>
            <w:tcW w:w="10490" w:type="dxa"/>
          </w:tcPr>
          <w:p w:rsidR="00436A5B" w:rsidRPr="006B747E" w:rsidRDefault="00A4646F">
            <w:pPr>
              <w:pStyle w:val="TableParagraph"/>
              <w:ind w:left="108"/>
              <w:rPr>
                <w:b/>
                <w:sz w:val="20"/>
              </w:rPr>
            </w:pPr>
            <w:r w:rsidRPr="006B747E">
              <w:rPr>
                <w:b/>
                <w:w w:val="99"/>
                <w:sz w:val="20"/>
              </w:rPr>
              <w:t>2</w:t>
            </w:r>
          </w:p>
        </w:tc>
        <w:tc>
          <w:tcPr>
            <w:tcW w:w="850" w:type="dxa"/>
          </w:tcPr>
          <w:p w:rsidR="00436A5B" w:rsidRPr="006B747E" w:rsidRDefault="00A4646F">
            <w:pPr>
              <w:pStyle w:val="TableParagraph"/>
              <w:ind w:left="108"/>
              <w:rPr>
                <w:b/>
                <w:sz w:val="20"/>
              </w:rPr>
            </w:pPr>
            <w:r w:rsidRPr="006B747E">
              <w:rPr>
                <w:b/>
                <w:w w:val="99"/>
                <w:sz w:val="20"/>
              </w:rPr>
              <w:t>3</w:t>
            </w:r>
          </w:p>
        </w:tc>
        <w:tc>
          <w:tcPr>
            <w:tcW w:w="1419" w:type="dxa"/>
          </w:tcPr>
          <w:p w:rsidR="00436A5B" w:rsidRPr="006B747E" w:rsidRDefault="00A4646F">
            <w:pPr>
              <w:pStyle w:val="TableParagraph"/>
              <w:ind w:left="107"/>
              <w:rPr>
                <w:b/>
                <w:sz w:val="20"/>
              </w:rPr>
            </w:pPr>
            <w:r w:rsidRPr="006B747E">
              <w:rPr>
                <w:b/>
                <w:w w:val="99"/>
                <w:sz w:val="20"/>
              </w:rPr>
              <w:t>4</w:t>
            </w:r>
          </w:p>
        </w:tc>
      </w:tr>
      <w:tr w:rsidR="00436A5B" w:rsidRPr="006B747E">
        <w:trPr>
          <w:trHeight w:val="316"/>
        </w:trPr>
        <w:tc>
          <w:tcPr>
            <w:tcW w:w="13399" w:type="dxa"/>
            <w:gridSpan w:val="2"/>
          </w:tcPr>
          <w:p w:rsidR="00436A5B" w:rsidRPr="006B747E" w:rsidRDefault="00A4646F">
            <w:pPr>
              <w:pStyle w:val="TableParagraph"/>
              <w:spacing w:line="275" w:lineRule="exact"/>
              <w:ind w:left="107"/>
              <w:rPr>
                <w:b/>
                <w:sz w:val="24"/>
              </w:rPr>
            </w:pPr>
            <w:r w:rsidRPr="006B747E">
              <w:rPr>
                <w:b/>
                <w:sz w:val="24"/>
              </w:rPr>
              <w:t>Раздел1.Чрезвычайныеситуациимирногоивоенноговремени,организациязащитынаселенияитерриторий</w:t>
            </w:r>
          </w:p>
        </w:tc>
        <w:tc>
          <w:tcPr>
            <w:tcW w:w="850" w:type="dxa"/>
          </w:tcPr>
          <w:p w:rsidR="00436A5B" w:rsidRPr="006B747E" w:rsidRDefault="00436A5B">
            <w:pPr>
              <w:pStyle w:val="TableParagraph"/>
            </w:pPr>
          </w:p>
        </w:tc>
        <w:tc>
          <w:tcPr>
            <w:tcW w:w="1419" w:type="dxa"/>
          </w:tcPr>
          <w:p w:rsidR="00436A5B" w:rsidRPr="006B747E" w:rsidRDefault="00436A5B">
            <w:pPr>
              <w:pStyle w:val="TableParagraph"/>
            </w:pPr>
          </w:p>
        </w:tc>
      </w:tr>
      <w:tr w:rsidR="00436A5B" w:rsidRPr="006B747E">
        <w:trPr>
          <w:trHeight w:val="321"/>
        </w:trPr>
        <w:tc>
          <w:tcPr>
            <w:tcW w:w="2909" w:type="dxa"/>
            <w:vMerge w:val="restart"/>
          </w:tcPr>
          <w:p w:rsidR="00436A5B" w:rsidRPr="006B747E" w:rsidRDefault="00A4646F">
            <w:pPr>
              <w:pStyle w:val="TableParagraph"/>
              <w:spacing w:line="276" w:lineRule="auto"/>
              <w:ind w:left="107" w:right="94"/>
              <w:jc w:val="both"/>
              <w:rPr>
                <w:b/>
                <w:sz w:val="24"/>
              </w:rPr>
            </w:pPr>
            <w:r w:rsidRPr="006B747E">
              <w:rPr>
                <w:b/>
                <w:sz w:val="24"/>
              </w:rPr>
              <w:t>Тема1.1.Чрезвычайныеситуацииприродного,техногенногоисоци-альногохарактера.</w:t>
            </w:r>
          </w:p>
        </w:tc>
        <w:tc>
          <w:tcPr>
            <w:tcW w:w="10490" w:type="dxa"/>
          </w:tcPr>
          <w:p w:rsidR="00436A5B" w:rsidRPr="006B747E" w:rsidRDefault="00A4646F">
            <w:pPr>
              <w:pStyle w:val="TableParagraph"/>
              <w:spacing w:line="275" w:lineRule="exact"/>
              <w:ind w:left="108"/>
              <w:rPr>
                <w:b/>
                <w:sz w:val="24"/>
              </w:rPr>
            </w:pPr>
            <w:r w:rsidRPr="006B747E">
              <w:rPr>
                <w:b/>
                <w:sz w:val="24"/>
              </w:rPr>
              <w:t>Содержаниеучебного материала</w:t>
            </w:r>
          </w:p>
        </w:tc>
        <w:tc>
          <w:tcPr>
            <w:tcW w:w="850" w:type="dxa"/>
            <w:vMerge w:val="restart"/>
          </w:tcPr>
          <w:p w:rsidR="00436A5B" w:rsidRPr="006B747E" w:rsidRDefault="00A4646F">
            <w:pPr>
              <w:pStyle w:val="TableParagraph"/>
              <w:spacing w:line="270" w:lineRule="exact"/>
              <w:ind w:left="108"/>
              <w:rPr>
                <w:sz w:val="24"/>
              </w:rPr>
            </w:pPr>
            <w:r w:rsidRPr="006B747E">
              <w:rPr>
                <w:sz w:val="24"/>
              </w:rPr>
              <w:t>2</w:t>
            </w:r>
          </w:p>
        </w:tc>
        <w:tc>
          <w:tcPr>
            <w:tcW w:w="1419" w:type="dxa"/>
            <w:vMerge w:val="restart"/>
          </w:tcPr>
          <w:p w:rsidR="00436A5B" w:rsidRPr="006B747E" w:rsidRDefault="00A4646F">
            <w:pPr>
              <w:pStyle w:val="TableParagraph"/>
              <w:spacing w:line="278" w:lineRule="auto"/>
              <w:ind w:left="107" w:right="120"/>
              <w:rPr>
                <w:sz w:val="24"/>
              </w:rPr>
            </w:pPr>
            <w:r w:rsidRPr="006B747E">
              <w:rPr>
                <w:sz w:val="24"/>
              </w:rPr>
              <w:t>ОК 1-10</w:t>
            </w:r>
            <w:r w:rsidRPr="006B747E">
              <w:rPr>
                <w:spacing w:val="-1"/>
                <w:sz w:val="24"/>
              </w:rPr>
              <w:t>ПК1.1,2.1,3</w:t>
            </w:r>
          </w:p>
          <w:p w:rsidR="00436A5B" w:rsidRPr="006B747E" w:rsidRDefault="00A4646F">
            <w:pPr>
              <w:pStyle w:val="TableParagraph"/>
              <w:spacing w:line="272" w:lineRule="exact"/>
              <w:ind w:left="107"/>
              <w:rPr>
                <w:sz w:val="24"/>
              </w:rPr>
            </w:pPr>
            <w:r w:rsidRPr="006B747E">
              <w:rPr>
                <w:sz w:val="24"/>
              </w:rPr>
              <w:t>.1,4.1,5.1</w:t>
            </w:r>
          </w:p>
        </w:tc>
      </w:tr>
      <w:tr w:rsidR="00436A5B" w:rsidRPr="006B747E">
        <w:trPr>
          <w:trHeight w:val="1589"/>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6" w:lineRule="auto"/>
              <w:ind w:left="108" w:right="94"/>
              <w:jc w:val="both"/>
              <w:rPr>
                <w:sz w:val="24"/>
              </w:rPr>
            </w:pPr>
            <w:r w:rsidRPr="006B747E">
              <w:rPr>
                <w:sz w:val="24"/>
              </w:rPr>
              <w:t>Цели и задачи дисциплины«Безопасность жизнедеятельности».Общая характеристика чрезвы-чайных ситуаций природного и техногенного характера. Причины возникновения ЧС техногенногохарактера. Классификация чрезвычайных ситуацийприродного и техногенного характера. Чрез-вычайныеситуации военного времени.</w:t>
            </w:r>
          </w:p>
        </w:tc>
        <w:tc>
          <w:tcPr>
            <w:tcW w:w="850" w:type="dxa"/>
            <w:vMerge/>
            <w:tcBorders>
              <w:top w:val="nil"/>
            </w:tcBorders>
          </w:tcPr>
          <w:p w:rsidR="00436A5B" w:rsidRPr="006B747E" w:rsidRDefault="00436A5B">
            <w:pPr>
              <w:rPr>
                <w:sz w:val="2"/>
                <w:szCs w:val="2"/>
              </w:rPr>
            </w:pPr>
          </w:p>
        </w:tc>
        <w:tc>
          <w:tcPr>
            <w:tcW w:w="1419" w:type="dxa"/>
            <w:vMerge/>
            <w:tcBorders>
              <w:top w:val="nil"/>
            </w:tcBorders>
          </w:tcPr>
          <w:p w:rsidR="00436A5B" w:rsidRPr="006B747E" w:rsidRDefault="00436A5B">
            <w:pPr>
              <w:rPr>
                <w:sz w:val="2"/>
                <w:szCs w:val="2"/>
              </w:rPr>
            </w:pPr>
          </w:p>
        </w:tc>
      </w:tr>
      <w:tr w:rsidR="00436A5B" w:rsidRPr="006B747E">
        <w:trPr>
          <w:trHeight w:val="316"/>
        </w:trPr>
        <w:tc>
          <w:tcPr>
            <w:tcW w:w="2909" w:type="dxa"/>
          </w:tcPr>
          <w:p w:rsidR="00436A5B" w:rsidRPr="006B747E" w:rsidRDefault="00A4646F">
            <w:pPr>
              <w:pStyle w:val="TableParagraph"/>
              <w:tabs>
                <w:tab w:val="left" w:pos="915"/>
                <w:tab w:val="left" w:pos="1536"/>
              </w:tabs>
              <w:spacing w:line="275" w:lineRule="exact"/>
              <w:ind w:left="107"/>
              <w:rPr>
                <w:b/>
                <w:sz w:val="24"/>
              </w:rPr>
            </w:pPr>
            <w:r w:rsidRPr="006B747E">
              <w:rPr>
                <w:b/>
                <w:sz w:val="24"/>
              </w:rPr>
              <w:t>Тема</w:t>
            </w:r>
            <w:r w:rsidRPr="006B747E">
              <w:rPr>
                <w:b/>
                <w:sz w:val="24"/>
              </w:rPr>
              <w:tab/>
              <w:t>1.2.</w:t>
            </w:r>
            <w:r w:rsidRPr="006B747E">
              <w:rPr>
                <w:b/>
                <w:sz w:val="24"/>
              </w:rPr>
              <w:tab/>
              <w:t>Характери-</w:t>
            </w:r>
          </w:p>
        </w:tc>
        <w:tc>
          <w:tcPr>
            <w:tcW w:w="10490" w:type="dxa"/>
          </w:tcPr>
          <w:p w:rsidR="00436A5B" w:rsidRPr="006B747E" w:rsidRDefault="00A4646F">
            <w:pPr>
              <w:pStyle w:val="TableParagraph"/>
              <w:spacing w:line="275" w:lineRule="exact"/>
              <w:ind w:left="108"/>
              <w:rPr>
                <w:b/>
                <w:sz w:val="24"/>
              </w:rPr>
            </w:pPr>
            <w:r w:rsidRPr="006B747E">
              <w:rPr>
                <w:b/>
                <w:sz w:val="24"/>
              </w:rPr>
              <w:t>Содержаниеучебногоматериала</w:t>
            </w:r>
          </w:p>
        </w:tc>
        <w:tc>
          <w:tcPr>
            <w:tcW w:w="850" w:type="dxa"/>
          </w:tcPr>
          <w:p w:rsidR="00436A5B" w:rsidRPr="006B747E" w:rsidRDefault="00436A5B">
            <w:pPr>
              <w:pStyle w:val="TableParagraph"/>
            </w:pPr>
          </w:p>
        </w:tc>
        <w:tc>
          <w:tcPr>
            <w:tcW w:w="1419" w:type="dxa"/>
          </w:tcPr>
          <w:p w:rsidR="00436A5B" w:rsidRPr="006B747E" w:rsidRDefault="00A4646F">
            <w:pPr>
              <w:pStyle w:val="TableParagraph"/>
              <w:spacing w:line="270" w:lineRule="exact"/>
              <w:ind w:left="107"/>
              <w:rPr>
                <w:sz w:val="24"/>
              </w:rPr>
            </w:pPr>
            <w:r w:rsidRPr="006B747E">
              <w:rPr>
                <w:sz w:val="24"/>
              </w:rPr>
              <w:t>ОК2, 5, 6,</w:t>
            </w:r>
          </w:p>
        </w:tc>
      </w:tr>
    </w:tbl>
    <w:p w:rsidR="00436A5B" w:rsidRPr="006B747E" w:rsidRDefault="00436A5B">
      <w:pPr>
        <w:spacing w:line="270" w:lineRule="exact"/>
        <w:rPr>
          <w:sz w:val="24"/>
        </w:rPr>
        <w:sectPr w:rsidR="00436A5B" w:rsidRPr="006B747E">
          <w:pgSz w:w="16850" w:h="11910" w:orient="landscape"/>
          <w:pgMar w:top="840" w:right="280" w:bottom="1400" w:left="660" w:header="0" w:footer="1216"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9"/>
        <w:gridCol w:w="10490"/>
        <w:gridCol w:w="850"/>
        <w:gridCol w:w="1419"/>
      </w:tblGrid>
      <w:tr w:rsidR="00436A5B" w:rsidRPr="006B747E">
        <w:trPr>
          <w:trHeight w:val="950"/>
        </w:trPr>
        <w:tc>
          <w:tcPr>
            <w:tcW w:w="2909" w:type="dxa"/>
            <w:vMerge w:val="restart"/>
          </w:tcPr>
          <w:p w:rsidR="00436A5B" w:rsidRPr="006B747E" w:rsidRDefault="00A4646F">
            <w:pPr>
              <w:pStyle w:val="TableParagraph"/>
              <w:spacing w:line="276" w:lineRule="auto"/>
              <w:ind w:left="107" w:right="95"/>
              <w:jc w:val="both"/>
              <w:rPr>
                <w:b/>
                <w:sz w:val="24"/>
              </w:rPr>
            </w:pPr>
            <w:r w:rsidRPr="006B747E">
              <w:rPr>
                <w:b/>
                <w:sz w:val="24"/>
              </w:rPr>
              <w:lastRenderedPageBreak/>
              <w:t>стикаосновныхпора-жающихфакторовору-жиямассовогопораже-</w:t>
            </w:r>
          </w:p>
          <w:p w:rsidR="00436A5B" w:rsidRPr="006B747E" w:rsidRDefault="00A4646F">
            <w:pPr>
              <w:pStyle w:val="TableParagraph"/>
              <w:spacing w:line="275" w:lineRule="exact"/>
              <w:ind w:left="107"/>
              <w:rPr>
                <w:b/>
                <w:sz w:val="24"/>
              </w:rPr>
            </w:pPr>
            <w:r w:rsidRPr="006B747E">
              <w:rPr>
                <w:b/>
                <w:sz w:val="24"/>
              </w:rPr>
              <w:t>ния.</w:t>
            </w:r>
          </w:p>
        </w:tc>
        <w:tc>
          <w:tcPr>
            <w:tcW w:w="10490" w:type="dxa"/>
          </w:tcPr>
          <w:p w:rsidR="00436A5B" w:rsidRPr="006B747E" w:rsidRDefault="00A4646F">
            <w:pPr>
              <w:pStyle w:val="TableParagraph"/>
              <w:spacing w:line="276" w:lineRule="auto"/>
              <w:ind w:left="108"/>
              <w:rPr>
                <w:sz w:val="24"/>
              </w:rPr>
            </w:pPr>
            <w:r w:rsidRPr="006B747E">
              <w:rPr>
                <w:sz w:val="24"/>
              </w:rPr>
              <w:t>Оружиемассовогопоражения,видыипоражающиефакторы.Последствияпослепримененияору-жиямассовогопоражения(ядерное,химическоеибиологическоеоружие)исредствазащиты.</w:t>
            </w:r>
          </w:p>
        </w:tc>
        <w:tc>
          <w:tcPr>
            <w:tcW w:w="850" w:type="dxa"/>
          </w:tcPr>
          <w:p w:rsidR="00436A5B" w:rsidRPr="006B747E" w:rsidRDefault="00A4646F">
            <w:pPr>
              <w:pStyle w:val="TableParagraph"/>
              <w:spacing w:line="270" w:lineRule="exact"/>
              <w:ind w:left="108"/>
              <w:rPr>
                <w:sz w:val="24"/>
              </w:rPr>
            </w:pPr>
            <w:r w:rsidRPr="006B747E">
              <w:rPr>
                <w:sz w:val="24"/>
              </w:rPr>
              <w:t>2</w:t>
            </w:r>
          </w:p>
        </w:tc>
        <w:tc>
          <w:tcPr>
            <w:tcW w:w="1419" w:type="dxa"/>
            <w:vMerge w:val="restart"/>
          </w:tcPr>
          <w:p w:rsidR="00436A5B" w:rsidRPr="006B747E" w:rsidRDefault="00A4646F">
            <w:pPr>
              <w:pStyle w:val="TableParagraph"/>
              <w:spacing w:line="270" w:lineRule="exact"/>
              <w:ind w:left="107"/>
              <w:rPr>
                <w:sz w:val="24"/>
              </w:rPr>
            </w:pPr>
            <w:r w:rsidRPr="006B747E">
              <w:rPr>
                <w:sz w:val="24"/>
              </w:rPr>
              <w:t>7</w:t>
            </w:r>
          </w:p>
        </w:tc>
      </w:tr>
      <w:tr w:rsidR="00436A5B" w:rsidRPr="006B747E">
        <w:trPr>
          <w:trHeight w:val="318"/>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3" w:lineRule="exact"/>
              <w:ind w:left="108"/>
              <w:rPr>
                <w:sz w:val="24"/>
              </w:rPr>
            </w:pPr>
            <w:r w:rsidRPr="006B747E">
              <w:rPr>
                <w:sz w:val="24"/>
              </w:rPr>
              <w:t>Практическоезанятие№1.«АХОВибоевыеОВиихдействиенаорганизмчеловека».</w:t>
            </w:r>
          </w:p>
        </w:tc>
        <w:tc>
          <w:tcPr>
            <w:tcW w:w="850" w:type="dxa"/>
          </w:tcPr>
          <w:p w:rsidR="00436A5B" w:rsidRPr="006B747E" w:rsidRDefault="00A4646F">
            <w:pPr>
              <w:pStyle w:val="TableParagraph"/>
              <w:spacing w:line="273" w:lineRule="exact"/>
              <w:ind w:left="108"/>
              <w:rPr>
                <w:sz w:val="24"/>
              </w:rPr>
            </w:pPr>
            <w:r w:rsidRPr="006B747E">
              <w:rPr>
                <w:sz w:val="24"/>
              </w:rPr>
              <w:t>2</w:t>
            </w:r>
          </w:p>
        </w:tc>
        <w:tc>
          <w:tcPr>
            <w:tcW w:w="1419" w:type="dxa"/>
            <w:vMerge/>
            <w:tcBorders>
              <w:top w:val="nil"/>
            </w:tcBorders>
          </w:tcPr>
          <w:p w:rsidR="00436A5B" w:rsidRPr="006B747E" w:rsidRDefault="00436A5B">
            <w:pPr>
              <w:rPr>
                <w:sz w:val="2"/>
                <w:szCs w:val="2"/>
              </w:rPr>
            </w:pPr>
          </w:p>
        </w:tc>
      </w:tr>
      <w:tr w:rsidR="00436A5B" w:rsidRPr="006B747E">
        <w:trPr>
          <w:trHeight w:val="316"/>
        </w:trPr>
        <w:tc>
          <w:tcPr>
            <w:tcW w:w="2909" w:type="dxa"/>
            <w:vMerge w:val="restart"/>
          </w:tcPr>
          <w:p w:rsidR="00436A5B" w:rsidRPr="006B747E" w:rsidRDefault="00A4646F">
            <w:pPr>
              <w:pStyle w:val="TableParagraph"/>
              <w:spacing w:line="276" w:lineRule="auto"/>
              <w:ind w:left="107" w:right="94"/>
              <w:jc w:val="both"/>
              <w:rPr>
                <w:b/>
                <w:sz w:val="24"/>
              </w:rPr>
            </w:pPr>
            <w:r w:rsidRPr="006B747E">
              <w:rPr>
                <w:b/>
                <w:sz w:val="24"/>
              </w:rPr>
              <w:t>Тема1.3.Организаци-онныеосновызащитынаселения от ЧС мирно-гоивоенноговремени.</w:t>
            </w:r>
          </w:p>
        </w:tc>
        <w:tc>
          <w:tcPr>
            <w:tcW w:w="10490" w:type="dxa"/>
          </w:tcPr>
          <w:p w:rsidR="00436A5B" w:rsidRPr="006B747E" w:rsidRDefault="00A4646F">
            <w:pPr>
              <w:pStyle w:val="TableParagraph"/>
              <w:spacing w:line="275" w:lineRule="exact"/>
              <w:ind w:left="108"/>
              <w:rPr>
                <w:b/>
                <w:sz w:val="24"/>
              </w:rPr>
            </w:pPr>
            <w:r w:rsidRPr="006B747E">
              <w:rPr>
                <w:b/>
                <w:sz w:val="24"/>
              </w:rPr>
              <w:t>Содержаниеучебногоматериала</w:t>
            </w:r>
          </w:p>
        </w:tc>
        <w:tc>
          <w:tcPr>
            <w:tcW w:w="850" w:type="dxa"/>
            <w:vMerge w:val="restart"/>
          </w:tcPr>
          <w:p w:rsidR="00436A5B" w:rsidRPr="006B747E" w:rsidRDefault="00A4646F">
            <w:pPr>
              <w:pStyle w:val="TableParagraph"/>
              <w:spacing w:line="270" w:lineRule="exact"/>
              <w:ind w:left="108"/>
              <w:rPr>
                <w:sz w:val="24"/>
              </w:rPr>
            </w:pPr>
            <w:r w:rsidRPr="006B747E">
              <w:rPr>
                <w:sz w:val="24"/>
              </w:rPr>
              <w:t>2</w:t>
            </w:r>
          </w:p>
        </w:tc>
        <w:tc>
          <w:tcPr>
            <w:tcW w:w="1419" w:type="dxa"/>
            <w:vMerge w:val="restart"/>
          </w:tcPr>
          <w:p w:rsidR="00436A5B" w:rsidRPr="006B747E" w:rsidRDefault="00A4646F">
            <w:pPr>
              <w:pStyle w:val="TableParagraph"/>
              <w:spacing w:line="276" w:lineRule="auto"/>
              <w:ind w:left="107" w:right="100"/>
              <w:rPr>
                <w:sz w:val="24"/>
              </w:rPr>
            </w:pPr>
            <w:r w:rsidRPr="006B747E">
              <w:rPr>
                <w:sz w:val="24"/>
              </w:rPr>
              <w:t>ОК 1-10</w:t>
            </w:r>
            <w:r w:rsidRPr="006B747E">
              <w:rPr>
                <w:spacing w:val="-1"/>
                <w:sz w:val="24"/>
              </w:rPr>
              <w:t>ПК1.1,2.1;3</w:t>
            </w:r>
          </w:p>
          <w:p w:rsidR="00436A5B" w:rsidRPr="006B747E" w:rsidRDefault="00A4646F">
            <w:pPr>
              <w:pStyle w:val="TableParagraph"/>
              <w:ind w:left="107"/>
              <w:rPr>
                <w:sz w:val="24"/>
              </w:rPr>
            </w:pPr>
            <w:r w:rsidRPr="006B747E">
              <w:rPr>
                <w:sz w:val="24"/>
              </w:rPr>
              <w:t>.1;4.1;5.1</w:t>
            </w:r>
          </w:p>
        </w:tc>
      </w:tr>
      <w:tr w:rsidR="00436A5B" w:rsidRPr="006B747E">
        <w:trPr>
          <w:trHeight w:val="1588"/>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6" w:lineRule="auto"/>
              <w:ind w:left="108"/>
              <w:rPr>
                <w:sz w:val="24"/>
              </w:rPr>
            </w:pPr>
            <w:r w:rsidRPr="006B747E">
              <w:rPr>
                <w:sz w:val="24"/>
              </w:rPr>
              <w:t>Вредныефакторыпроизводственнойсредыиихвлияниенаорганизмчеловека.Производственныесредства безопасности. Пожарная безопасность. Чрезвычайные ситуации на химических объектах.Индивидуальные и коллективные средства безопасности. Основные мероприятия по защите насе-ления,эвакуация.Обеспечениеустойчивостифункционированияобъектовэкономикивусловиях</w:t>
            </w:r>
          </w:p>
          <w:p w:rsidR="00436A5B" w:rsidRPr="006B747E" w:rsidRDefault="00A4646F">
            <w:pPr>
              <w:pStyle w:val="TableParagraph"/>
              <w:ind w:left="108"/>
              <w:rPr>
                <w:sz w:val="24"/>
              </w:rPr>
            </w:pPr>
            <w:r w:rsidRPr="006B747E">
              <w:rPr>
                <w:sz w:val="24"/>
              </w:rPr>
              <w:t>ЧС.</w:t>
            </w:r>
          </w:p>
        </w:tc>
        <w:tc>
          <w:tcPr>
            <w:tcW w:w="850" w:type="dxa"/>
            <w:vMerge/>
            <w:tcBorders>
              <w:top w:val="nil"/>
            </w:tcBorders>
          </w:tcPr>
          <w:p w:rsidR="00436A5B" w:rsidRPr="006B747E" w:rsidRDefault="00436A5B">
            <w:pPr>
              <w:rPr>
                <w:sz w:val="2"/>
                <w:szCs w:val="2"/>
              </w:rPr>
            </w:pPr>
          </w:p>
        </w:tc>
        <w:tc>
          <w:tcPr>
            <w:tcW w:w="1419" w:type="dxa"/>
            <w:vMerge/>
            <w:tcBorders>
              <w:top w:val="nil"/>
            </w:tcBorders>
          </w:tcPr>
          <w:p w:rsidR="00436A5B" w:rsidRPr="006B747E" w:rsidRDefault="00436A5B">
            <w:pPr>
              <w:rPr>
                <w:sz w:val="2"/>
                <w:szCs w:val="2"/>
              </w:rPr>
            </w:pPr>
          </w:p>
        </w:tc>
      </w:tr>
      <w:tr w:rsidR="00436A5B" w:rsidRPr="006B747E">
        <w:trPr>
          <w:trHeight w:val="364"/>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0" w:lineRule="exact"/>
              <w:ind w:left="108"/>
              <w:rPr>
                <w:sz w:val="24"/>
              </w:rPr>
            </w:pPr>
            <w:r w:rsidRPr="006B747E">
              <w:rPr>
                <w:sz w:val="24"/>
              </w:rPr>
              <w:t>Практическоезанятие№2.Использованиепервичныхсредствпожаротушения.</w:t>
            </w:r>
          </w:p>
        </w:tc>
        <w:tc>
          <w:tcPr>
            <w:tcW w:w="850" w:type="dxa"/>
          </w:tcPr>
          <w:p w:rsidR="00436A5B" w:rsidRPr="006B747E" w:rsidRDefault="00A4646F">
            <w:pPr>
              <w:pStyle w:val="TableParagraph"/>
              <w:spacing w:line="270" w:lineRule="exact"/>
              <w:ind w:left="108"/>
              <w:rPr>
                <w:sz w:val="24"/>
              </w:rPr>
            </w:pPr>
            <w:r w:rsidRPr="006B747E">
              <w:rPr>
                <w:sz w:val="24"/>
              </w:rPr>
              <w:t>2</w:t>
            </w:r>
          </w:p>
        </w:tc>
        <w:tc>
          <w:tcPr>
            <w:tcW w:w="1419" w:type="dxa"/>
            <w:vMerge/>
            <w:tcBorders>
              <w:top w:val="nil"/>
            </w:tcBorders>
          </w:tcPr>
          <w:p w:rsidR="00436A5B" w:rsidRPr="006B747E" w:rsidRDefault="00436A5B">
            <w:pPr>
              <w:rPr>
                <w:sz w:val="2"/>
                <w:szCs w:val="2"/>
              </w:rPr>
            </w:pPr>
          </w:p>
        </w:tc>
      </w:tr>
      <w:tr w:rsidR="00436A5B" w:rsidRPr="006B747E">
        <w:trPr>
          <w:trHeight w:val="352"/>
        </w:trPr>
        <w:tc>
          <w:tcPr>
            <w:tcW w:w="2909" w:type="dxa"/>
          </w:tcPr>
          <w:p w:rsidR="00436A5B" w:rsidRPr="006B747E" w:rsidRDefault="00A4646F">
            <w:pPr>
              <w:pStyle w:val="TableParagraph"/>
              <w:spacing w:line="275" w:lineRule="exact"/>
              <w:ind w:left="107"/>
              <w:rPr>
                <w:b/>
                <w:sz w:val="24"/>
              </w:rPr>
            </w:pPr>
            <w:r w:rsidRPr="006B747E">
              <w:rPr>
                <w:b/>
                <w:sz w:val="24"/>
              </w:rPr>
              <w:t>Раздел2.</w:t>
            </w:r>
          </w:p>
        </w:tc>
        <w:tc>
          <w:tcPr>
            <w:tcW w:w="10490" w:type="dxa"/>
          </w:tcPr>
          <w:p w:rsidR="00436A5B" w:rsidRPr="006B747E" w:rsidRDefault="00A4646F">
            <w:pPr>
              <w:pStyle w:val="TableParagraph"/>
              <w:spacing w:line="275" w:lineRule="exact"/>
              <w:ind w:left="108"/>
              <w:rPr>
                <w:b/>
                <w:sz w:val="24"/>
              </w:rPr>
            </w:pPr>
            <w:r w:rsidRPr="006B747E">
              <w:rPr>
                <w:b/>
                <w:sz w:val="24"/>
              </w:rPr>
              <w:t>Основывоеннойслужбыимедико-санитарнаяподготовка</w:t>
            </w:r>
          </w:p>
        </w:tc>
        <w:tc>
          <w:tcPr>
            <w:tcW w:w="850" w:type="dxa"/>
          </w:tcPr>
          <w:p w:rsidR="00436A5B" w:rsidRPr="006B747E" w:rsidRDefault="00436A5B">
            <w:pPr>
              <w:pStyle w:val="TableParagraph"/>
            </w:pPr>
          </w:p>
        </w:tc>
        <w:tc>
          <w:tcPr>
            <w:tcW w:w="1419" w:type="dxa"/>
          </w:tcPr>
          <w:p w:rsidR="00436A5B" w:rsidRPr="006B747E" w:rsidRDefault="00436A5B">
            <w:pPr>
              <w:pStyle w:val="TableParagraph"/>
            </w:pPr>
          </w:p>
        </w:tc>
      </w:tr>
      <w:tr w:rsidR="00436A5B" w:rsidRPr="006B747E">
        <w:trPr>
          <w:trHeight w:val="316"/>
        </w:trPr>
        <w:tc>
          <w:tcPr>
            <w:tcW w:w="2909" w:type="dxa"/>
            <w:vMerge w:val="restart"/>
          </w:tcPr>
          <w:p w:rsidR="00436A5B" w:rsidRPr="006B747E" w:rsidRDefault="00A4646F">
            <w:pPr>
              <w:pStyle w:val="TableParagraph"/>
              <w:spacing w:line="276" w:lineRule="auto"/>
              <w:ind w:left="107" w:right="95"/>
              <w:jc w:val="both"/>
              <w:rPr>
                <w:b/>
                <w:sz w:val="24"/>
              </w:rPr>
            </w:pPr>
            <w:r w:rsidRPr="006B747E">
              <w:rPr>
                <w:b/>
                <w:sz w:val="24"/>
              </w:rPr>
              <w:t>Тема 2.1.Основы оборо-ныгосударства.Воен-наядоктрина РФ.</w:t>
            </w:r>
          </w:p>
        </w:tc>
        <w:tc>
          <w:tcPr>
            <w:tcW w:w="10490" w:type="dxa"/>
          </w:tcPr>
          <w:p w:rsidR="00436A5B" w:rsidRPr="006B747E" w:rsidRDefault="00A4646F">
            <w:pPr>
              <w:pStyle w:val="TableParagraph"/>
              <w:spacing w:line="275" w:lineRule="exact"/>
              <w:ind w:left="108"/>
              <w:rPr>
                <w:b/>
                <w:sz w:val="24"/>
              </w:rPr>
            </w:pPr>
            <w:r w:rsidRPr="006B747E">
              <w:rPr>
                <w:b/>
                <w:sz w:val="24"/>
              </w:rPr>
              <w:t>Содержаниеучебногоматериала</w:t>
            </w:r>
          </w:p>
        </w:tc>
        <w:tc>
          <w:tcPr>
            <w:tcW w:w="850" w:type="dxa"/>
            <w:vMerge w:val="restart"/>
          </w:tcPr>
          <w:p w:rsidR="00436A5B" w:rsidRPr="006B747E" w:rsidRDefault="00A4646F">
            <w:pPr>
              <w:pStyle w:val="TableParagraph"/>
              <w:spacing w:line="270" w:lineRule="exact"/>
              <w:ind w:left="108"/>
              <w:rPr>
                <w:sz w:val="24"/>
              </w:rPr>
            </w:pPr>
            <w:r w:rsidRPr="006B747E">
              <w:rPr>
                <w:sz w:val="24"/>
              </w:rPr>
              <w:t>2</w:t>
            </w:r>
          </w:p>
        </w:tc>
        <w:tc>
          <w:tcPr>
            <w:tcW w:w="1419" w:type="dxa"/>
            <w:vMerge w:val="restart"/>
          </w:tcPr>
          <w:p w:rsidR="00436A5B" w:rsidRPr="006B747E" w:rsidRDefault="00A4646F">
            <w:pPr>
              <w:pStyle w:val="TableParagraph"/>
              <w:spacing w:line="247" w:lineRule="exact"/>
              <w:ind w:left="107"/>
            </w:pPr>
            <w:r w:rsidRPr="006B747E">
              <w:t>ОК2, 5, 6,8,</w:t>
            </w:r>
          </w:p>
          <w:p w:rsidR="00436A5B" w:rsidRPr="006B747E" w:rsidRDefault="00A4646F">
            <w:pPr>
              <w:pStyle w:val="TableParagraph"/>
              <w:spacing w:before="37"/>
              <w:ind w:left="107"/>
            </w:pPr>
            <w:r w:rsidRPr="006B747E">
              <w:t>9, 10</w:t>
            </w:r>
          </w:p>
        </w:tc>
      </w:tr>
      <w:tr w:rsidR="00436A5B" w:rsidRPr="006B747E">
        <w:trPr>
          <w:trHeight w:val="1149"/>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6" w:lineRule="auto"/>
              <w:ind w:left="108" w:right="238"/>
              <w:jc w:val="both"/>
              <w:rPr>
                <w:sz w:val="24"/>
              </w:rPr>
            </w:pPr>
            <w:r w:rsidRPr="006B747E">
              <w:rPr>
                <w:sz w:val="24"/>
              </w:rPr>
              <w:t>ВоеннаядоктринаРоссийскойФедерации.Основыобороныгосударства.Основныедокументыпобезопасности Российских территорий. Национальная безопасность и национальные интересы Рос-сии.</w:t>
            </w:r>
          </w:p>
        </w:tc>
        <w:tc>
          <w:tcPr>
            <w:tcW w:w="850" w:type="dxa"/>
            <w:vMerge/>
            <w:tcBorders>
              <w:top w:val="nil"/>
            </w:tcBorders>
          </w:tcPr>
          <w:p w:rsidR="00436A5B" w:rsidRPr="006B747E" w:rsidRDefault="00436A5B">
            <w:pPr>
              <w:rPr>
                <w:sz w:val="2"/>
                <w:szCs w:val="2"/>
              </w:rPr>
            </w:pPr>
          </w:p>
        </w:tc>
        <w:tc>
          <w:tcPr>
            <w:tcW w:w="1419" w:type="dxa"/>
            <w:vMerge/>
            <w:tcBorders>
              <w:top w:val="nil"/>
            </w:tcBorders>
          </w:tcPr>
          <w:p w:rsidR="00436A5B" w:rsidRPr="006B747E" w:rsidRDefault="00436A5B">
            <w:pPr>
              <w:rPr>
                <w:sz w:val="2"/>
                <w:szCs w:val="2"/>
              </w:rPr>
            </w:pPr>
          </w:p>
        </w:tc>
      </w:tr>
      <w:tr w:rsidR="00436A5B" w:rsidRPr="006B747E">
        <w:trPr>
          <w:trHeight w:val="318"/>
        </w:trPr>
        <w:tc>
          <w:tcPr>
            <w:tcW w:w="2909" w:type="dxa"/>
            <w:vMerge w:val="restart"/>
          </w:tcPr>
          <w:p w:rsidR="00436A5B" w:rsidRPr="006B747E" w:rsidRDefault="00A4646F">
            <w:pPr>
              <w:pStyle w:val="TableParagraph"/>
              <w:spacing w:before="1" w:line="276" w:lineRule="auto"/>
              <w:ind w:left="107" w:right="97"/>
              <w:jc w:val="both"/>
              <w:rPr>
                <w:b/>
                <w:sz w:val="24"/>
              </w:rPr>
            </w:pPr>
            <w:r w:rsidRPr="006B747E">
              <w:rPr>
                <w:b/>
                <w:sz w:val="24"/>
              </w:rPr>
              <w:t>Тема2.2.Видыиродавойск ВС РФ, их составипредназначение.</w:t>
            </w:r>
          </w:p>
        </w:tc>
        <w:tc>
          <w:tcPr>
            <w:tcW w:w="10490" w:type="dxa"/>
          </w:tcPr>
          <w:p w:rsidR="00436A5B" w:rsidRPr="006B747E" w:rsidRDefault="00A4646F">
            <w:pPr>
              <w:pStyle w:val="TableParagraph"/>
              <w:spacing w:before="1"/>
              <w:ind w:left="108"/>
              <w:rPr>
                <w:b/>
                <w:sz w:val="24"/>
              </w:rPr>
            </w:pPr>
            <w:r w:rsidRPr="006B747E">
              <w:rPr>
                <w:b/>
                <w:sz w:val="24"/>
              </w:rPr>
              <w:t>Содержаниеучебногоматериала</w:t>
            </w:r>
          </w:p>
        </w:tc>
        <w:tc>
          <w:tcPr>
            <w:tcW w:w="850" w:type="dxa"/>
            <w:vMerge w:val="restart"/>
          </w:tcPr>
          <w:p w:rsidR="00436A5B" w:rsidRPr="006B747E" w:rsidRDefault="00A4646F">
            <w:pPr>
              <w:pStyle w:val="TableParagraph"/>
              <w:spacing w:line="273" w:lineRule="exact"/>
              <w:ind w:left="108"/>
              <w:rPr>
                <w:sz w:val="24"/>
              </w:rPr>
            </w:pPr>
            <w:r w:rsidRPr="006B747E">
              <w:rPr>
                <w:sz w:val="24"/>
              </w:rPr>
              <w:t>2</w:t>
            </w:r>
          </w:p>
        </w:tc>
        <w:tc>
          <w:tcPr>
            <w:tcW w:w="1419" w:type="dxa"/>
            <w:vMerge w:val="restart"/>
          </w:tcPr>
          <w:p w:rsidR="00436A5B" w:rsidRPr="006B747E" w:rsidRDefault="00A4646F">
            <w:pPr>
              <w:pStyle w:val="TableParagraph"/>
              <w:spacing w:line="249" w:lineRule="exact"/>
              <w:ind w:left="107"/>
            </w:pPr>
            <w:r w:rsidRPr="006B747E">
              <w:t>ОК2, 5, 6,8,</w:t>
            </w:r>
          </w:p>
          <w:p w:rsidR="00436A5B" w:rsidRPr="006B747E" w:rsidRDefault="00A4646F">
            <w:pPr>
              <w:pStyle w:val="TableParagraph"/>
              <w:spacing w:before="37"/>
              <w:ind w:left="107"/>
            </w:pPr>
            <w:r w:rsidRPr="006B747E">
              <w:t>9, 10</w:t>
            </w:r>
          </w:p>
        </w:tc>
      </w:tr>
      <w:tr w:rsidR="00436A5B" w:rsidRPr="006B747E">
        <w:trPr>
          <w:trHeight w:val="649"/>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6" w:lineRule="auto"/>
              <w:ind w:left="108" w:right="152"/>
              <w:rPr>
                <w:sz w:val="24"/>
              </w:rPr>
            </w:pPr>
            <w:r w:rsidRPr="006B747E">
              <w:rPr>
                <w:sz w:val="24"/>
              </w:rPr>
              <w:t>КлассификациявидовиродоввойскВСРФ.Структуравоеннойорганизации.СоставиструктураВСРоссии, основныецелии задачи.</w:t>
            </w:r>
          </w:p>
        </w:tc>
        <w:tc>
          <w:tcPr>
            <w:tcW w:w="850" w:type="dxa"/>
            <w:vMerge/>
            <w:tcBorders>
              <w:top w:val="nil"/>
            </w:tcBorders>
          </w:tcPr>
          <w:p w:rsidR="00436A5B" w:rsidRPr="006B747E" w:rsidRDefault="00436A5B">
            <w:pPr>
              <w:rPr>
                <w:sz w:val="2"/>
                <w:szCs w:val="2"/>
              </w:rPr>
            </w:pPr>
          </w:p>
        </w:tc>
        <w:tc>
          <w:tcPr>
            <w:tcW w:w="1419" w:type="dxa"/>
            <w:vMerge/>
            <w:tcBorders>
              <w:top w:val="nil"/>
            </w:tcBorders>
          </w:tcPr>
          <w:p w:rsidR="00436A5B" w:rsidRPr="006B747E" w:rsidRDefault="00436A5B">
            <w:pPr>
              <w:rPr>
                <w:sz w:val="2"/>
                <w:szCs w:val="2"/>
              </w:rPr>
            </w:pPr>
          </w:p>
        </w:tc>
      </w:tr>
      <w:tr w:rsidR="00436A5B" w:rsidRPr="006B747E">
        <w:trPr>
          <w:trHeight w:val="419"/>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0" w:lineRule="exact"/>
              <w:ind w:left="108"/>
              <w:rPr>
                <w:sz w:val="24"/>
              </w:rPr>
            </w:pPr>
            <w:r w:rsidRPr="006B747E">
              <w:rPr>
                <w:sz w:val="24"/>
              </w:rPr>
              <w:t>Практическоезанятие№3Правовыеосновывоеннойслужбы</w:t>
            </w:r>
          </w:p>
        </w:tc>
        <w:tc>
          <w:tcPr>
            <w:tcW w:w="850" w:type="dxa"/>
          </w:tcPr>
          <w:p w:rsidR="00436A5B" w:rsidRPr="006B747E" w:rsidRDefault="00A4646F">
            <w:pPr>
              <w:pStyle w:val="TableParagraph"/>
              <w:spacing w:line="270" w:lineRule="exact"/>
              <w:ind w:left="108"/>
              <w:rPr>
                <w:sz w:val="24"/>
              </w:rPr>
            </w:pPr>
            <w:r w:rsidRPr="006B747E">
              <w:rPr>
                <w:sz w:val="24"/>
              </w:rPr>
              <w:t>2</w:t>
            </w:r>
          </w:p>
        </w:tc>
        <w:tc>
          <w:tcPr>
            <w:tcW w:w="1419" w:type="dxa"/>
            <w:vMerge/>
            <w:tcBorders>
              <w:top w:val="nil"/>
            </w:tcBorders>
          </w:tcPr>
          <w:p w:rsidR="00436A5B" w:rsidRPr="006B747E" w:rsidRDefault="00436A5B">
            <w:pPr>
              <w:rPr>
                <w:sz w:val="2"/>
                <w:szCs w:val="2"/>
              </w:rPr>
            </w:pPr>
          </w:p>
        </w:tc>
      </w:tr>
      <w:tr w:rsidR="00436A5B" w:rsidRPr="006B747E">
        <w:trPr>
          <w:trHeight w:val="421"/>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3" w:lineRule="exact"/>
              <w:ind w:left="108"/>
              <w:rPr>
                <w:sz w:val="24"/>
              </w:rPr>
            </w:pPr>
            <w:r w:rsidRPr="006B747E">
              <w:rPr>
                <w:sz w:val="24"/>
              </w:rPr>
              <w:t>Практическоезанятие№4Общевоинскиеуставы.</w:t>
            </w:r>
          </w:p>
        </w:tc>
        <w:tc>
          <w:tcPr>
            <w:tcW w:w="850" w:type="dxa"/>
          </w:tcPr>
          <w:p w:rsidR="00436A5B" w:rsidRPr="006B747E" w:rsidRDefault="00A4646F">
            <w:pPr>
              <w:pStyle w:val="TableParagraph"/>
              <w:spacing w:line="273" w:lineRule="exact"/>
              <w:ind w:left="108"/>
              <w:rPr>
                <w:sz w:val="24"/>
              </w:rPr>
            </w:pPr>
            <w:r w:rsidRPr="006B747E">
              <w:rPr>
                <w:sz w:val="24"/>
              </w:rPr>
              <w:t>2</w:t>
            </w:r>
          </w:p>
        </w:tc>
        <w:tc>
          <w:tcPr>
            <w:tcW w:w="1419" w:type="dxa"/>
            <w:vMerge/>
            <w:tcBorders>
              <w:top w:val="nil"/>
            </w:tcBorders>
          </w:tcPr>
          <w:p w:rsidR="00436A5B" w:rsidRPr="006B747E" w:rsidRDefault="00436A5B">
            <w:pPr>
              <w:rPr>
                <w:sz w:val="2"/>
                <w:szCs w:val="2"/>
              </w:rPr>
            </w:pPr>
          </w:p>
        </w:tc>
      </w:tr>
      <w:tr w:rsidR="00436A5B" w:rsidRPr="006B747E">
        <w:trPr>
          <w:trHeight w:val="316"/>
        </w:trPr>
        <w:tc>
          <w:tcPr>
            <w:tcW w:w="2909" w:type="dxa"/>
            <w:vMerge w:val="restart"/>
          </w:tcPr>
          <w:p w:rsidR="00436A5B" w:rsidRPr="006B747E" w:rsidRDefault="00A4646F">
            <w:pPr>
              <w:pStyle w:val="TableParagraph"/>
              <w:spacing w:line="276" w:lineRule="auto"/>
              <w:ind w:left="107" w:right="97"/>
              <w:jc w:val="both"/>
              <w:rPr>
                <w:b/>
                <w:sz w:val="24"/>
              </w:rPr>
            </w:pPr>
            <w:r w:rsidRPr="006B747E">
              <w:rPr>
                <w:b/>
                <w:sz w:val="24"/>
              </w:rPr>
              <w:t>Тема2.3.Терроризм,каксерьезнаяугрозанациональнойбезопас-ностиРоссии.</w:t>
            </w:r>
          </w:p>
        </w:tc>
        <w:tc>
          <w:tcPr>
            <w:tcW w:w="10490" w:type="dxa"/>
          </w:tcPr>
          <w:p w:rsidR="00436A5B" w:rsidRPr="006B747E" w:rsidRDefault="00A4646F">
            <w:pPr>
              <w:pStyle w:val="TableParagraph"/>
              <w:spacing w:line="275" w:lineRule="exact"/>
              <w:ind w:left="108"/>
              <w:rPr>
                <w:b/>
                <w:sz w:val="24"/>
              </w:rPr>
            </w:pPr>
            <w:r w:rsidRPr="006B747E">
              <w:rPr>
                <w:b/>
                <w:sz w:val="24"/>
              </w:rPr>
              <w:t>Содержаниеучебногоматериала</w:t>
            </w:r>
          </w:p>
        </w:tc>
        <w:tc>
          <w:tcPr>
            <w:tcW w:w="850" w:type="dxa"/>
            <w:vMerge w:val="restart"/>
          </w:tcPr>
          <w:p w:rsidR="00436A5B" w:rsidRPr="006B747E" w:rsidRDefault="00A4646F">
            <w:pPr>
              <w:pStyle w:val="TableParagraph"/>
              <w:spacing w:line="270" w:lineRule="exact"/>
              <w:ind w:left="108"/>
              <w:rPr>
                <w:sz w:val="24"/>
              </w:rPr>
            </w:pPr>
            <w:r w:rsidRPr="006B747E">
              <w:rPr>
                <w:sz w:val="24"/>
              </w:rPr>
              <w:t>1</w:t>
            </w:r>
          </w:p>
        </w:tc>
        <w:tc>
          <w:tcPr>
            <w:tcW w:w="1419" w:type="dxa"/>
            <w:vMerge w:val="restart"/>
          </w:tcPr>
          <w:p w:rsidR="00436A5B" w:rsidRPr="006B747E" w:rsidRDefault="00A4646F">
            <w:pPr>
              <w:pStyle w:val="TableParagraph"/>
              <w:spacing w:line="247" w:lineRule="exact"/>
              <w:ind w:left="107"/>
            </w:pPr>
            <w:r w:rsidRPr="006B747E">
              <w:t>ОК2, 5, 6,8,</w:t>
            </w:r>
          </w:p>
          <w:p w:rsidR="00436A5B" w:rsidRPr="006B747E" w:rsidRDefault="00A4646F">
            <w:pPr>
              <w:pStyle w:val="TableParagraph"/>
              <w:spacing w:before="37"/>
              <w:ind w:left="107"/>
            </w:pPr>
            <w:r w:rsidRPr="006B747E">
              <w:t>9, 10</w:t>
            </w:r>
          </w:p>
        </w:tc>
      </w:tr>
      <w:tr w:rsidR="00436A5B" w:rsidRPr="006B747E">
        <w:trPr>
          <w:trHeight w:val="1269"/>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1" w:lineRule="exact"/>
              <w:ind w:left="108"/>
              <w:rPr>
                <w:sz w:val="24"/>
              </w:rPr>
            </w:pPr>
            <w:r w:rsidRPr="006B747E">
              <w:rPr>
                <w:sz w:val="24"/>
              </w:rPr>
              <w:t>Терроризмвлюбыхформах своегопроявления.Проблематерроризмаиборьба.</w:t>
            </w:r>
          </w:p>
          <w:p w:rsidR="00436A5B" w:rsidRPr="006B747E" w:rsidRDefault="00A4646F">
            <w:pPr>
              <w:pStyle w:val="TableParagraph"/>
              <w:spacing w:before="41"/>
              <w:ind w:left="108"/>
              <w:rPr>
                <w:sz w:val="24"/>
              </w:rPr>
            </w:pPr>
            <w:r w:rsidRPr="006B747E">
              <w:rPr>
                <w:sz w:val="24"/>
              </w:rPr>
              <w:t>Федеральныйзакон«Оборьбестерроризмом».Организацияработыпопротиводействиютерро-</w:t>
            </w:r>
          </w:p>
          <w:p w:rsidR="00436A5B" w:rsidRPr="006B747E" w:rsidRDefault="00A4646F">
            <w:pPr>
              <w:pStyle w:val="TableParagraph"/>
              <w:spacing w:before="9" w:line="310" w:lineRule="atLeast"/>
              <w:ind w:left="108"/>
              <w:rPr>
                <w:sz w:val="24"/>
              </w:rPr>
            </w:pPr>
            <w:r w:rsidRPr="006B747E">
              <w:rPr>
                <w:sz w:val="24"/>
              </w:rPr>
              <w:t>ризму.КонцепциянациональнойбезопасностиРФ.Террористическиегруппировки.Информаци-онноеоружие.</w:t>
            </w:r>
          </w:p>
        </w:tc>
        <w:tc>
          <w:tcPr>
            <w:tcW w:w="850" w:type="dxa"/>
            <w:vMerge/>
            <w:tcBorders>
              <w:top w:val="nil"/>
            </w:tcBorders>
          </w:tcPr>
          <w:p w:rsidR="00436A5B" w:rsidRPr="006B747E" w:rsidRDefault="00436A5B">
            <w:pPr>
              <w:rPr>
                <w:sz w:val="2"/>
                <w:szCs w:val="2"/>
              </w:rPr>
            </w:pPr>
          </w:p>
        </w:tc>
        <w:tc>
          <w:tcPr>
            <w:tcW w:w="1419" w:type="dxa"/>
            <w:vMerge/>
            <w:tcBorders>
              <w:top w:val="nil"/>
            </w:tcBorders>
          </w:tcPr>
          <w:p w:rsidR="00436A5B" w:rsidRPr="006B747E" w:rsidRDefault="00436A5B">
            <w:pPr>
              <w:rPr>
                <w:sz w:val="2"/>
                <w:szCs w:val="2"/>
              </w:rPr>
            </w:pPr>
          </w:p>
        </w:tc>
      </w:tr>
      <w:tr w:rsidR="00436A5B" w:rsidRPr="006B747E">
        <w:trPr>
          <w:trHeight w:val="318"/>
        </w:trPr>
        <w:tc>
          <w:tcPr>
            <w:tcW w:w="2909" w:type="dxa"/>
          </w:tcPr>
          <w:p w:rsidR="00436A5B" w:rsidRPr="006B747E" w:rsidRDefault="00A4646F">
            <w:pPr>
              <w:pStyle w:val="TableParagraph"/>
              <w:spacing w:line="275" w:lineRule="exact"/>
              <w:ind w:left="107"/>
              <w:rPr>
                <w:b/>
                <w:sz w:val="24"/>
              </w:rPr>
            </w:pPr>
            <w:r w:rsidRPr="006B747E">
              <w:rPr>
                <w:b/>
                <w:sz w:val="24"/>
              </w:rPr>
              <w:t>Тема2.4.Основывоен-</w:t>
            </w:r>
          </w:p>
        </w:tc>
        <w:tc>
          <w:tcPr>
            <w:tcW w:w="10490" w:type="dxa"/>
          </w:tcPr>
          <w:p w:rsidR="00436A5B" w:rsidRPr="006B747E" w:rsidRDefault="00A4646F">
            <w:pPr>
              <w:pStyle w:val="TableParagraph"/>
              <w:spacing w:line="275" w:lineRule="exact"/>
              <w:ind w:left="108"/>
              <w:rPr>
                <w:b/>
                <w:sz w:val="24"/>
              </w:rPr>
            </w:pPr>
            <w:r w:rsidRPr="006B747E">
              <w:rPr>
                <w:b/>
                <w:sz w:val="24"/>
              </w:rPr>
              <w:t>Содержаниеучебногоматериала</w:t>
            </w:r>
          </w:p>
        </w:tc>
        <w:tc>
          <w:tcPr>
            <w:tcW w:w="850" w:type="dxa"/>
          </w:tcPr>
          <w:p w:rsidR="00436A5B" w:rsidRPr="006B747E" w:rsidRDefault="00436A5B">
            <w:pPr>
              <w:pStyle w:val="TableParagraph"/>
            </w:pPr>
          </w:p>
        </w:tc>
        <w:tc>
          <w:tcPr>
            <w:tcW w:w="1419" w:type="dxa"/>
          </w:tcPr>
          <w:p w:rsidR="00436A5B" w:rsidRPr="006B747E" w:rsidRDefault="00436A5B">
            <w:pPr>
              <w:pStyle w:val="TableParagraph"/>
            </w:pPr>
          </w:p>
        </w:tc>
      </w:tr>
    </w:tbl>
    <w:p w:rsidR="00436A5B" w:rsidRPr="006B747E" w:rsidRDefault="00436A5B">
      <w:pPr>
        <w:sectPr w:rsidR="00436A5B" w:rsidRPr="006B747E">
          <w:pgSz w:w="16850" w:h="11910" w:orient="landscape"/>
          <w:pgMar w:top="840" w:right="280" w:bottom="1400" w:left="660" w:header="0" w:footer="1216"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09"/>
        <w:gridCol w:w="10490"/>
        <w:gridCol w:w="850"/>
        <w:gridCol w:w="1419"/>
      </w:tblGrid>
      <w:tr w:rsidR="00436A5B" w:rsidRPr="006B747E">
        <w:trPr>
          <w:trHeight w:val="1245"/>
        </w:trPr>
        <w:tc>
          <w:tcPr>
            <w:tcW w:w="2909" w:type="dxa"/>
            <w:vMerge w:val="restart"/>
          </w:tcPr>
          <w:p w:rsidR="00436A5B" w:rsidRPr="006B747E" w:rsidRDefault="00A4646F">
            <w:pPr>
              <w:pStyle w:val="TableParagraph"/>
              <w:spacing w:line="276" w:lineRule="auto"/>
              <w:ind w:left="107" w:right="87"/>
              <w:rPr>
                <w:b/>
                <w:sz w:val="24"/>
              </w:rPr>
            </w:pPr>
            <w:r w:rsidRPr="006B747E">
              <w:rPr>
                <w:b/>
                <w:sz w:val="24"/>
              </w:rPr>
              <w:lastRenderedPageBreak/>
              <w:t>нойслужбыимедицин-скихзнаний.</w:t>
            </w:r>
          </w:p>
        </w:tc>
        <w:tc>
          <w:tcPr>
            <w:tcW w:w="10490" w:type="dxa"/>
          </w:tcPr>
          <w:p w:rsidR="00436A5B" w:rsidRPr="006B747E" w:rsidRDefault="00A4646F">
            <w:pPr>
              <w:pStyle w:val="TableParagraph"/>
              <w:spacing w:line="276" w:lineRule="auto"/>
              <w:ind w:left="108" w:right="220"/>
              <w:jc w:val="both"/>
              <w:rPr>
                <w:sz w:val="24"/>
              </w:rPr>
            </w:pPr>
            <w:r w:rsidRPr="006B747E">
              <w:rPr>
                <w:sz w:val="24"/>
              </w:rPr>
              <w:t>Мероприятия, проводимые в рамках обязательной подготовки граждан к военной службе. Катего-рии граждан, подлежащих обязательному воинскому учету. Обязанности граждан, возложенные вцеляхобеспечениявоинскогоучета.Постановканавоинскийучет.</w:t>
            </w:r>
          </w:p>
        </w:tc>
        <w:tc>
          <w:tcPr>
            <w:tcW w:w="850" w:type="dxa"/>
          </w:tcPr>
          <w:p w:rsidR="00436A5B" w:rsidRPr="006B747E" w:rsidRDefault="00A4646F">
            <w:pPr>
              <w:pStyle w:val="TableParagraph"/>
              <w:spacing w:line="270" w:lineRule="exact"/>
              <w:ind w:left="108"/>
              <w:rPr>
                <w:sz w:val="24"/>
              </w:rPr>
            </w:pPr>
            <w:r w:rsidRPr="006B747E">
              <w:rPr>
                <w:sz w:val="24"/>
              </w:rPr>
              <w:t>2</w:t>
            </w:r>
          </w:p>
        </w:tc>
        <w:tc>
          <w:tcPr>
            <w:tcW w:w="1419" w:type="dxa"/>
            <w:vMerge w:val="restart"/>
          </w:tcPr>
          <w:p w:rsidR="00436A5B" w:rsidRPr="006B747E" w:rsidRDefault="00A4646F">
            <w:pPr>
              <w:pStyle w:val="TableParagraph"/>
              <w:spacing w:line="270" w:lineRule="exact"/>
              <w:ind w:left="107"/>
              <w:rPr>
                <w:sz w:val="24"/>
              </w:rPr>
            </w:pPr>
            <w:r w:rsidRPr="006B747E">
              <w:rPr>
                <w:sz w:val="24"/>
              </w:rPr>
              <w:t>ОК1-10,</w:t>
            </w:r>
          </w:p>
        </w:tc>
      </w:tr>
      <w:tr w:rsidR="00436A5B" w:rsidRPr="006B747E">
        <w:trPr>
          <w:trHeight w:val="354"/>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3" w:lineRule="exact"/>
              <w:ind w:left="108"/>
            </w:pPr>
            <w:r w:rsidRPr="006B747E">
              <w:rPr>
                <w:sz w:val="24"/>
              </w:rPr>
              <w:t>Практическоезанятие№5.</w:t>
            </w:r>
            <w:r w:rsidRPr="006B747E">
              <w:t>ОрганизационнаяструктураВооруженныхСил</w:t>
            </w:r>
          </w:p>
        </w:tc>
        <w:tc>
          <w:tcPr>
            <w:tcW w:w="850" w:type="dxa"/>
          </w:tcPr>
          <w:p w:rsidR="00436A5B" w:rsidRPr="006B747E" w:rsidRDefault="00A4646F">
            <w:pPr>
              <w:pStyle w:val="TableParagraph"/>
              <w:spacing w:line="273" w:lineRule="exact"/>
              <w:ind w:left="108"/>
              <w:rPr>
                <w:sz w:val="24"/>
              </w:rPr>
            </w:pPr>
            <w:r w:rsidRPr="006B747E">
              <w:rPr>
                <w:sz w:val="24"/>
              </w:rPr>
              <w:t>2</w:t>
            </w:r>
          </w:p>
        </w:tc>
        <w:tc>
          <w:tcPr>
            <w:tcW w:w="1419" w:type="dxa"/>
            <w:vMerge/>
            <w:tcBorders>
              <w:top w:val="nil"/>
            </w:tcBorders>
          </w:tcPr>
          <w:p w:rsidR="00436A5B" w:rsidRPr="006B747E" w:rsidRDefault="00436A5B">
            <w:pPr>
              <w:rPr>
                <w:sz w:val="2"/>
                <w:szCs w:val="2"/>
              </w:rPr>
            </w:pPr>
          </w:p>
        </w:tc>
      </w:tr>
      <w:tr w:rsidR="00436A5B" w:rsidRPr="006B747E">
        <w:trPr>
          <w:trHeight w:val="390"/>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3" w:lineRule="exact"/>
              <w:ind w:left="108"/>
              <w:rPr>
                <w:sz w:val="24"/>
              </w:rPr>
            </w:pPr>
            <w:r w:rsidRPr="006B747E">
              <w:rPr>
                <w:sz w:val="24"/>
              </w:rPr>
              <w:t>Практическоезанятие№6.БоевыетрадицииВСРФ.Воинскиесимволыиритуалы.</w:t>
            </w:r>
          </w:p>
        </w:tc>
        <w:tc>
          <w:tcPr>
            <w:tcW w:w="850" w:type="dxa"/>
          </w:tcPr>
          <w:p w:rsidR="00436A5B" w:rsidRPr="006B747E" w:rsidRDefault="00A4646F">
            <w:pPr>
              <w:pStyle w:val="TableParagraph"/>
              <w:spacing w:line="273" w:lineRule="exact"/>
              <w:ind w:left="108"/>
              <w:rPr>
                <w:sz w:val="24"/>
              </w:rPr>
            </w:pPr>
            <w:r w:rsidRPr="006B747E">
              <w:rPr>
                <w:sz w:val="24"/>
              </w:rPr>
              <w:t>2</w:t>
            </w:r>
          </w:p>
        </w:tc>
        <w:tc>
          <w:tcPr>
            <w:tcW w:w="1419" w:type="dxa"/>
            <w:vMerge/>
            <w:tcBorders>
              <w:top w:val="nil"/>
            </w:tcBorders>
          </w:tcPr>
          <w:p w:rsidR="00436A5B" w:rsidRPr="006B747E" w:rsidRDefault="00436A5B">
            <w:pPr>
              <w:rPr>
                <w:sz w:val="2"/>
                <w:szCs w:val="2"/>
              </w:rPr>
            </w:pPr>
          </w:p>
        </w:tc>
      </w:tr>
      <w:tr w:rsidR="00436A5B" w:rsidRPr="006B747E">
        <w:trPr>
          <w:trHeight w:val="316"/>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0" w:lineRule="exact"/>
              <w:ind w:left="108"/>
              <w:rPr>
                <w:sz w:val="24"/>
              </w:rPr>
            </w:pPr>
            <w:r w:rsidRPr="006B747E">
              <w:rPr>
                <w:sz w:val="24"/>
              </w:rPr>
              <w:t>Практическоезанятие№7.Выполнениевоинскогоприветствиявстроюнаместе</w:t>
            </w:r>
          </w:p>
        </w:tc>
        <w:tc>
          <w:tcPr>
            <w:tcW w:w="850" w:type="dxa"/>
          </w:tcPr>
          <w:p w:rsidR="00436A5B" w:rsidRPr="006B747E" w:rsidRDefault="00A4646F">
            <w:pPr>
              <w:pStyle w:val="TableParagraph"/>
              <w:spacing w:line="270" w:lineRule="exact"/>
              <w:ind w:left="108"/>
              <w:rPr>
                <w:sz w:val="24"/>
              </w:rPr>
            </w:pPr>
            <w:r w:rsidRPr="006B747E">
              <w:rPr>
                <w:sz w:val="24"/>
              </w:rPr>
              <w:t>2</w:t>
            </w:r>
          </w:p>
        </w:tc>
        <w:tc>
          <w:tcPr>
            <w:tcW w:w="1419" w:type="dxa"/>
            <w:vMerge/>
            <w:tcBorders>
              <w:top w:val="nil"/>
            </w:tcBorders>
          </w:tcPr>
          <w:p w:rsidR="00436A5B" w:rsidRPr="006B747E" w:rsidRDefault="00436A5B">
            <w:pPr>
              <w:rPr>
                <w:sz w:val="2"/>
                <w:szCs w:val="2"/>
              </w:rPr>
            </w:pPr>
          </w:p>
        </w:tc>
      </w:tr>
      <w:tr w:rsidR="00436A5B" w:rsidRPr="006B747E">
        <w:trPr>
          <w:trHeight w:val="316"/>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0" w:lineRule="exact"/>
              <w:ind w:left="108"/>
              <w:rPr>
                <w:sz w:val="24"/>
              </w:rPr>
            </w:pPr>
            <w:r w:rsidRPr="006B747E">
              <w:rPr>
                <w:sz w:val="24"/>
              </w:rPr>
              <w:t>Практическоезанятие№8.ОтработканормативовпонеполнойразборкеисборкеАК</w:t>
            </w:r>
          </w:p>
        </w:tc>
        <w:tc>
          <w:tcPr>
            <w:tcW w:w="850" w:type="dxa"/>
          </w:tcPr>
          <w:p w:rsidR="00436A5B" w:rsidRPr="006B747E" w:rsidRDefault="00A4646F">
            <w:pPr>
              <w:pStyle w:val="TableParagraph"/>
              <w:spacing w:line="270" w:lineRule="exact"/>
              <w:ind w:left="108"/>
              <w:rPr>
                <w:sz w:val="24"/>
              </w:rPr>
            </w:pPr>
            <w:r w:rsidRPr="006B747E">
              <w:rPr>
                <w:sz w:val="24"/>
              </w:rPr>
              <w:t>2</w:t>
            </w:r>
          </w:p>
        </w:tc>
        <w:tc>
          <w:tcPr>
            <w:tcW w:w="1419" w:type="dxa"/>
            <w:vMerge/>
            <w:tcBorders>
              <w:top w:val="nil"/>
            </w:tcBorders>
          </w:tcPr>
          <w:p w:rsidR="00436A5B" w:rsidRPr="006B747E" w:rsidRDefault="00436A5B">
            <w:pPr>
              <w:rPr>
                <w:sz w:val="2"/>
                <w:szCs w:val="2"/>
              </w:rPr>
            </w:pPr>
          </w:p>
        </w:tc>
      </w:tr>
      <w:tr w:rsidR="00436A5B" w:rsidRPr="006B747E">
        <w:trPr>
          <w:trHeight w:val="319"/>
        </w:trPr>
        <w:tc>
          <w:tcPr>
            <w:tcW w:w="2909" w:type="dxa"/>
            <w:vMerge w:val="restart"/>
          </w:tcPr>
          <w:p w:rsidR="00436A5B" w:rsidRPr="006B747E" w:rsidRDefault="00A4646F">
            <w:pPr>
              <w:pStyle w:val="TableParagraph"/>
              <w:spacing w:before="2" w:line="276" w:lineRule="auto"/>
              <w:ind w:left="107" w:right="95"/>
              <w:jc w:val="both"/>
              <w:rPr>
                <w:b/>
                <w:sz w:val="24"/>
              </w:rPr>
            </w:pPr>
            <w:r w:rsidRPr="006B747E">
              <w:rPr>
                <w:b/>
                <w:sz w:val="24"/>
              </w:rPr>
              <w:t>Тема 2.5. Оказание пер-воймедицинскойпо-мощи.</w:t>
            </w:r>
          </w:p>
        </w:tc>
        <w:tc>
          <w:tcPr>
            <w:tcW w:w="10490" w:type="dxa"/>
          </w:tcPr>
          <w:p w:rsidR="00436A5B" w:rsidRPr="006B747E" w:rsidRDefault="00A4646F">
            <w:pPr>
              <w:pStyle w:val="TableParagraph"/>
              <w:spacing w:before="2"/>
              <w:ind w:left="211"/>
              <w:rPr>
                <w:b/>
                <w:sz w:val="24"/>
              </w:rPr>
            </w:pPr>
            <w:r w:rsidRPr="006B747E">
              <w:rPr>
                <w:b/>
                <w:sz w:val="24"/>
              </w:rPr>
              <w:t>Содержаниеучебногоматериала</w:t>
            </w:r>
          </w:p>
        </w:tc>
        <w:tc>
          <w:tcPr>
            <w:tcW w:w="850" w:type="dxa"/>
            <w:vMerge w:val="restart"/>
          </w:tcPr>
          <w:p w:rsidR="00436A5B" w:rsidRPr="006B747E" w:rsidRDefault="00436A5B">
            <w:pPr>
              <w:pStyle w:val="TableParagraph"/>
            </w:pPr>
          </w:p>
        </w:tc>
        <w:tc>
          <w:tcPr>
            <w:tcW w:w="1419" w:type="dxa"/>
            <w:vMerge w:val="restart"/>
          </w:tcPr>
          <w:p w:rsidR="00436A5B" w:rsidRPr="006B747E" w:rsidRDefault="00A4646F">
            <w:pPr>
              <w:pStyle w:val="TableParagraph"/>
              <w:spacing w:line="276" w:lineRule="auto"/>
              <w:ind w:left="107" w:right="344" w:firstLine="33"/>
              <w:rPr>
                <w:sz w:val="24"/>
              </w:rPr>
            </w:pPr>
            <w:r w:rsidRPr="006B747E">
              <w:rPr>
                <w:spacing w:val="-1"/>
                <w:sz w:val="24"/>
              </w:rPr>
              <w:t>ОК1-3,5-</w:t>
            </w:r>
            <w:r w:rsidRPr="006B747E">
              <w:rPr>
                <w:sz w:val="24"/>
              </w:rPr>
              <w:t>8,10</w:t>
            </w:r>
          </w:p>
        </w:tc>
      </w:tr>
      <w:tr w:rsidR="00436A5B" w:rsidRPr="006B747E">
        <w:trPr>
          <w:trHeight w:val="1084"/>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6" w:lineRule="auto"/>
              <w:ind w:left="108" w:right="278"/>
              <w:jc w:val="both"/>
              <w:rPr>
                <w:sz w:val="24"/>
              </w:rPr>
            </w:pPr>
            <w:r w:rsidRPr="006B747E">
              <w:rPr>
                <w:sz w:val="24"/>
              </w:rPr>
              <w:t>Общее понятие о здоровье. Репродуктивное здоровье – важная часть здоровья человека и общест-ва. Факторы, влияющие на здоровье и благополучие. Понятие о здоровом образе жизни. Психоло-гическаяуравновешенность,двигательная активностьизакаливание.</w:t>
            </w:r>
          </w:p>
        </w:tc>
        <w:tc>
          <w:tcPr>
            <w:tcW w:w="850" w:type="dxa"/>
            <w:vMerge/>
            <w:tcBorders>
              <w:top w:val="nil"/>
            </w:tcBorders>
          </w:tcPr>
          <w:p w:rsidR="00436A5B" w:rsidRPr="006B747E" w:rsidRDefault="00436A5B">
            <w:pPr>
              <w:rPr>
                <w:sz w:val="2"/>
                <w:szCs w:val="2"/>
              </w:rPr>
            </w:pPr>
          </w:p>
        </w:tc>
        <w:tc>
          <w:tcPr>
            <w:tcW w:w="1419" w:type="dxa"/>
            <w:vMerge/>
            <w:tcBorders>
              <w:top w:val="nil"/>
            </w:tcBorders>
          </w:tcPr>
          <w:p w:rsidR="00436A5B" w:rsidRPr="006B747E" w:rsidRDefault="00436A5B">
            <w:pPr>
              <w:rPr>
                <w:sz w:val="2"/>
                <w:szCs w:val="2"/>
              </w:rPr>
            </w:pPr>
          </w:p>
        </w:tc>
      </w:tr>
      <w:tr w:rsidR="00436A5B" w:rsidRPr="006B747E">
        <w:trPr>
          <w:trHeight w:val="316"/>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5" w:lineRule="exact"/>
              <w:ind w:left="108"/>
              <w:rPr>
                <w:b/>
                <w:sz w:val="24"/>
              </w:rPr>
            </w:pPr>
            <w:r w:rsidRPr="006B747E">
              <w:rPr>
                <w:b/>
                <w:sz w:val="24"/>
              </w:rPr>
              <w:t>Содержаниеучебногоматериала</w:t>
            </w:r>
          </w:p>
        </w:tc>
        <w:tc>
          <w:tcPr>
            <w:tcW w:w="850" w:type="dxa"/>
            <w:vMerge w:val="restart"/>
          </w:tcPr>
          <w:p w:rsidR="00436A5B" w:rsidRPr="006B747E" w:rsidRDefault="00A4646F">
            <w:pPr>
              <w:pStyle w:val="TableParagraph"/>
              <w:spacing w:line="270" w:lineRule="exact"/>
              <w:ind w:left="108"/>
              <w:rPr>
                <w:sz w:val="24"/>
              </w:rPr>
            </w:pPr>
            <w:r w:rsidRPr="006B747E">
              <w:rPr>
                <w:sz w:val="24"/>
              </w:rPr>
              <w:t>2</w:t>
            </w:r>
          </w:p>
        </w:tc>
        <w:tc>
          <w:tcPr>
            <w:tcW w:w="1419" w:type="dxa"/>
            <w:vMerge w:val="restart"/>
          </w:tcPr>
          <w:p w:rsidR="00436A5B" w:rsidRPr="006B747E" w:rsidRDefault="00A4646F">
            <w:pPr>
              <w:pStyle w:val="TableParagraph"/>
              <w:spacing w:line="270" w:lineRule="exact"/>
              <w:ind w:left="107"/>
              <w:rPr>
                <w:sz w:val="24"/>
              </w:rPr>
            </w:pPr>
            <w:r w:rsidRPr="006B747E">
              <w:rPr>
                <w:sz w:val="24"/>
              </w:rPr>
              <w:t>ОК1, 4, 6,</w:t>
            </w:r>
          </w:p>
          <w:p w:rsidR="00436A5B" w:rsidRPr="006B747E" w:rsidRDefault="00A4646F">
            <w:pPr>
              <w:pStyle w:val="TableParagraph"/>
              <w:spacing w:before="41"/>
              <w:ind w:left="107"/>
              <w:rPr>
                <w:sz w:val="24"/>
              </w:rPr>
            </w:pPr>
            <w:r w:rsidRPr="006B747E">
              <w:rPr>
                <w:sz w:val="24"/>
              </w:rPr>
              <w:t>8</w:t>
            </w:r>
          </w:p>
          <w:p w:rsidR="00436A5B" w:rsidRPr="006B747E" w:rsidRDefault="00A4646F">
            <w:pPr>
              <w:pStyle w:val="TableParagraph"/>
              <w:spacing w:before="40" w:line="278" w:lineRule="auto"/>
              <w:ind w:left="107" w:right="162"/>
              <w:rPr>
                <w:sz w:val="24"/>
              </w:rPr>
            </w:pPr>
            <w:r w:rsidRPr="006B747E">
              <w:rPr>
                <w:sz w:val="24"/>
              </w:rPr>
              <w:t>ПК1.1,2.1;3.1;</w:t>
            </w:r>
          </w:p>
          <w:p w:rsidR="00436A5B" w:rsidRPr="006B747E" w:rsidRDefault="00A4646F">
            <w:pPr>
              <w:pStyle w:val="TableParagraph"/>
              <w:spacing w:line="272" w:lineRule="exact"/>
              <w:ind w:left="107"/>
              <w:rPr>
                <w:sz w:val="24"/>
              </w:rPr>
            </w:pPr>
            <w:r w:rsidRPr="006B747E">
              <w:rPr>
                <w:sz w:val="24"/>
              </w:rPr>
              <w:t>4.1;5.1</w:t>
            </w:r>
          </w:p>
        </w:tc>
      </w:tr>
      <w:tr w:rsidR="00436A5B" w:rsidRPr="006B747E">
        <w:trPr>
          <w:trHeight w:val="2222"/>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6" w:lineRule="auto"/>
              <w:ind w:left="108" w:right="152"/>
              <w:rPr>
                <w:sz w:val="24"/>
              </w:rPr>
            </w:pPr>
            <w:r w:rsidRPr="006B747E">
              <w:rPr>
                <w:sz w:val="24"/>
              </w:rPr>
              <w:t>Общие сведения о ранах, осложнения ран, способах остановки кровотечения и обработки ран. По-рядок наложения повязки при ранении головы, туловища, верхних и нижних конечностей. Первая(доврачебная) помощь при ушибах, переломах, вывихах, растяжениях связок и синдроме длитель-ного сдавливания. Первая (доврачебная) помощь при ожогах. Первая (доврачебная) помощь припоражении электрическим током. Первая (доврачебная) помощь при утоплении. Первая (доврачеб-ная)помощьприперегревании,переохлажденииорганизма,приобморожениииобщемзамерза-</w:t>
            </w:r>
          </w:p>
          <w:p w:rsidR="00436A5B" w:rsidRPr="006B747E" w:rsidRDefault="00A4646F">
            <w:pPr>
              <w:pStyle w:val="TableParagraph"/>
              <w:ind w:left="108"/>
              <w:rPr>
                <w:sz w:val="24"/>
              </w:rPr>
            </w:pPr>
            <w:r w:rsidRPr="006B747E">
              <w:rPr>
                <w:sz w:val="24"/>
              </w:rPr>
              <w:t>нии.Первая(доврачебная)помощьприотравлениях</w:t>
            </w:r>
          </w:p>
        </w:tc>
        <w:tc>
          <w:tcPr>
            <w:tcW w:w="850" w:type="dxa"/>
            <w:vMerge/>
            <w:tcBorders>
              <w:top w:val="nil"/>
            </w:tcBorders>
          </w:tcPr>
          <w:p w:rsidR="00436A5B" w:rsidRPr="006B747E" w:rsidRDefault="00436A5B">
            <w:pPr>
              <w:rPr>
                <w:sz w:val="2"/>
                <w:szCs w:val="2"/>
              </w:rPr>
            </w:pPr>
          </w:p>
        </w:tc>
        <w:tc>
          <w:tcPr>
            <w:tcW w:w="1419" w:type="dxa"/>
            <w:vMerge/>
            <w:tcBorders>
              <w:top w:val="nil"/>
            </w:tcBorders>
          </w:tcPr>
          <w:p w:rsidR="00436A5B" w:rsidRPr="006B747E" w:rsidRDefault="00436A5B">
            <w:pPr>
              <w:rPr>
                <w:sz w:val="2"/>
                <w:szCs w:val="2"/>
              </w:rPr>
            </w:pPr>
          </w:p>
        </w:tc>
      </w:tr>
      <w:tr w:rsidR="00436A5B" w:rsidRPr="006B747E">
        <w:trPr>
          <w:trHeight w:val="635"/>
        </w:trPr>
        <w:tc>
          <w:tcPr>
            <w:tcW w:w="2909" w:type="dxa"/>
            <w:vMerge/>
            <w:tcBorders>
              <w:top w:val="nil"/>
            </w:tcBorders>
          </w:tcPr>
          <w:p w:rsidR="00436A5B" w:rsidRPr="006B747E" w:rsidRDefault="00436A5B">
            <w:pPr>
              <w:rPr>
                <w:sz w:val="2"/>
                <w:szCs w:val="2"/>
              </w:rPr>
            </w:pPr>
          </w:p>
        </w:tc>
        <w:tc>
          <w:tcPr>
            <w:tcW w:w="10490" w:type="dxa"/>
          </w:tcPr>
          <w:p w:rsidR="00436A5B" w:rsidRPr="006B747E" w:rsidRDefault="00A4646F">
            <w:pPr>
              <w:pStyle w:val="TableParagraph"/>
              <w:spacing w:line="270" w:lineRule="exact"/>
              <w:ind w:left="108"/>
              <w:rPr>
                <w:sz w:val="24"/>
              </w:rPr>
            </w:pPr>
            <w:r w:rsidRPr="006B747E">
              <w:rPr>
                <w:sz w:val="24"/>
              </w:rPr>
              <w:t>Практическоезанятие№9.Отработканатренажереметодовискусственногодыханияизакрытого</w:t>
            </w:r>
          </w:p>
          <w:p w:rsidR="00436A5B" w:rsidRPr="006B747E" w:rsidRDefault="00A4646F">
            <w:pPr>
              <w:pStyle w:val="TableParagraph"/>
              <w:spacing w:before="41"/>
              <w:ind w:left="108"/>
              <w:rPr>
                <w:sz w:val="24"/>
              </w:rPr>
            </w:pPr>
            <w:r w:rsidRPr="006B747E">
              <w:rPr>
                <w:sz w:val="24"/>
              </w:rPr>
              <w:t>массажасердца.</w:t>
            </w:r>
          </w:p>
        </w:tc>
        <w:tc>
          <w:tcPr>
            <w:tcW w:w="850" w:type="dxa"/>
          </w:tcPr>
          <w:p w:rsidR="00436A5B" w:rsidRPr="006B747E" w:rsidRDefault="00A4646F">
            <w:pPr>
              <w:pStyle w:val="TableParagraph"/>
              <w:spacing w:line="270" w:lineRule="exact"/>
              <w:ind w:left="108"/>
              <w:rPr>
                <w:sz w:val="24"/>
              </w:rPr>
            </w:pPr>
            <w:r w:rsidRPr="006B747E">
              <w:rPr>
                <w:sz w:val="24"/>
              </w:rPr>
              <w:t>2</w:t>
            </w:r>
          </w:p>
        </w:tc>
        <w:tc>
          <w:tcPr>
            <w:tcW w:w="1419" w:type="dxa"/>
            <w:vMerge/>
            <w:tcBorders>
              <w:top w:val="nil"/>
            </w:tcBorders>
          </w:tcPr>
          <w:p w:rsidR="00436A5B" w:rsidRPr="006B747E" w:rsidRDefault="00436A5B">
            <w:pPr>
              <w:rPr>
                <w:sz w:val="2"/>
                <w:szCs w:val="2"/>
              </w:rPr>
            </w:pPr>
          </w:p>
        </w:tc>
      </w:tr>
      <w:tr w:rsidR="00436A5B" w:rsidRPr="006B747E">
        <w:trPr>
          <w:trHeight w:val="633"/>
        </w:trPr>
        <w:tc>
          <w:tcPr>
            <w:tcW w:w="2909" w:type="dxa"/>
          </w:tcPr>
          <w:p w:rsidR="00436A5B" w:rsidRPr="006B747E" w:rsidRDefault="00A4646F">
            <w:pPr>
              <w:pStyle w:val="TableParagraph"/>
              <w:spacing w:line="275" w:lineRule="exact"/>
              <w:ind w:left="107"/>
              <w:rPr>
                <w:b/>
                <w:sz w:val="24"/>
              </w:rPr>
            </w:pPr>
            <w:r w:rsidRPr="006B747E">
              <w:rPr>
                <w:b/>
                <w:sz w:val="24"/>
              </w:rPr>
              <w:t>Промежуточнаяатте-</w:t>
            </w:r>
          </w:p>
          <w:p w:rsidR="00436A5B" w:rsidRPr="006B747E" w:rsidRDefault="00A4646F">
            <w:pPr>
              <w:pStyle w:val="TableParagraph"/>
              <w:spacing w:before="41"/>
              <w:ind w:left="107"/>
              <w:rPr>
                <w:b/>
                <w:sz w:val="24"/>
              </w:rPr>
            </w:pPr>
            <w:r w:rsidRPr="006B747E">
              <w:rPr>
                <w:b/>
                <w:sz w:val="24"/>
              </w:rPr>
              <w:t>стация</w:t>
            </w:r>
          </w:p>
        </w:tc>
        <w:tc>
          <w:tcPr>
            <w:tcW w:w="10490" w:type="dxa"/>
          </w:tcPr>
          <w:p w:rsidR="00436A5B" w:rsidRPr="006B747E" w:rsidRDefault="00436A5B">
            <w:pPr>
              <w:pStyle w:val="TableParagraph"/>
            </w:pPr>
          </w:p>
        </w:tc>
        <w:tc>
          <w:tcPr>
            <w:tcW w:w="850" w:type="dxa"/>
          </w:tcPr>
          <w:p w:rsidR="00436A5B" w:rsidRPr="006B747E" w:rsidRDefault="00A4646F">
            <w:pPr>
              <w:pStyle w:val="TableParagraph"/>
              <w:spacing w:line="270" w:lineRule="exact"/>
              <w:ind w:left="108"/>
              <w:rPr>
                <w:sz w:val="24"/>
              </w:rPr>
            </w:pPr>
            <w:r w:rsidRPr="006B747E">
              <w:rPr>
                <w:sz w:val="24"/>
              </w:rPr>
              <w:t>2</w:t>
            </w:r>
          </w:p>
        </w:tc>
        <w:tc>
          <w:tcPr>
            <w:tcW w:w="1419" w:type="dxa"/>
          </w:tcPr>
          <w:p w:rsidR="00436A5B" w:rsidRPr="006B747E" w:rsidRDefault="00436A5B">
            <w:pPr>
              <w:pStyle w:val="TableParagraph"/>
            </w:pPr>
          </w:p>
        </w:tc>
      </w:tr>
      <w:tr w:rsidR="00436A5B" w:rsidRPr="006B747E">
        <w:trPr>
          <w:trHeight w:val="318"/>
        </w:trPr>
        <w:tc>
          <w:tcPr>
            <w:tcW w:w="2909" w:type="dxa"/>
          </w:tcPr>
          <w:p w:rsidR="00436A5B" w:rsidRPr="006B747E" w:rsidRDefault="00A4646F">
            <w:pPr>
              <w:pStyle w:val="TableParagraph"/>
              <w:spacing w:line="275" w:lineRule="exact"/>
              <w:ind w:left="107"/>
              <w:rPr>
                <w:b/>
                <w:sz w:val="24"/>
              </w:rPr>
            </w:pPr>
            <w:r w:rsidRPr="006B747E">
              <w:rPr>
                <w:b/>
                <w:sz w:val="24"/>
              </w:rPr>
              <w:t>Всегочасов:</w:t>
            </w:r>
          </w:p>
        </w:tc>
        <w:tc>
          <w:tcPr>
            <w:tcW w:w="10490" w:type="dxa"/>
          </w:tcPr>
          <w:p w:rsidR="00436A5B" w:rsidRPr="006B747E" w:rsidRDefault="00436A5B">
            <w:pPr>
              <w:pStyle w:val="TableParagraph"/>
            </w:pPr>
          </w:p>
        </w:tc>
        <w:tc>
          <w:tcPr>
            <w:tcW w:w="850" w:type="dxa"/>
          </w:tcPr>
          <w:p w:rsidR="00436A5B" w:rsidRPr="006B747E" w:rsidRDefault="00A4646F">
            <w:pPr>
              <w:pStyle w:val="TableParagraph"/>
              <w:spacing w:line="270" w:lineRule="exact"/>
              <w:ind w:left="108"/>
              <w:rPr>
                <w:sz w:val="24"/>
              </w:rPr>
            </w:pPr>
            <w:r w:rsidRPr="006B747E">
              <w:rPr>
                <w:sz w:val="24"/>
              </w:rPr>
              <w:t>36</w:t>
            </w:r>
          </w:p>
        </w:tc>
        <w:tc>
          <w:tcPr>
            <w:tcW w:w="1419" w:type="dxa"/>
          </w:tcPr>
          <w:p w:rsidR="00436A5B" w:rsidRPr="006B747E" w:rsidRDefault="00436A5B">
            <w:pPr>
              <w:pStyle w:val="TableParagraph"/>
            </w:pPr>
          </w:p>
        </w:tc>
      </w:tr>
    </w:tbl>
    <w:p w:rsidR="00436A5B" w:rsidRPr="006B747E" w:rsidRDefault="00436A5B">
      <w:pPr>
        <w:sectPr w:rsidR="00436A5B" w:rsidRPr="006B747E">
          <w:pgSz w:w="16850" w:h="11910" w:orient="landscape"/>
          <w:pgMar w:top="840" w:right="280" w:bottom="1400" w:left="660" w:header="0" w:footer="1216" w:gutter="0"/>
          <w:cols w:space="720"/>
        </w:sectPr>
      </w:pPr>
    </w:p>
    <w:p w:rsidR="00436A5B" w:rsidRPr="006B747E" w:rsidRDefault="00A4646F">
      <w:pPr>
        <w:pStyle w:val="2"/>
        <w:numPr>
          <w:ilvl w:val="0"/>
          <w:numId w:val="18"/>
        </w:numPr>
        <w:tabs>
          <w:tab w:val="left" w:pos="1250"/>
        </w:tabs>
        <w:spacing w:before="73"/>
        <w:ind w:left="1250"/>
        <w:jc w:val="left"/>
      </w:pPr>
      <w:r w:rsidRPr="006B747E">
        <w:lastRenderedPageBreak/>
        <w:t>УСЛОВИЯРЕАЛИЗАЦИИУЧЕБНОЙДИСЦИПЛИНЫ</w:t>
      </w:r>
    </w:p>
    <w:p w:rsidR="00436A5B" w:rsidRPr="006B747E" w:rsidRDefault="00436A5B">
      <w:pPr>
        <w:pStyle w:val="a3"/>
        <w:spacing w:before="8"/>
        <w:rPr>
          <w:b/>
          <w:sz w:val="20"/>
        </w:rPr>
      </w:pPr>
    </w:p>
    <w:p w:rsidR="00436A5B" w:rsidRPr="006B747E" w:rsidRDefault="00A4646F">
      <w:pPr>
        <w:pStyle w:val="a5"/>
        <w:numPr>
          <w:ilvl w:val="1"/>
          <w:numId w:val="18"/>
        </w:numPr>
        <w:tabs>
          <w:tab w:val="left" w:pos="1430"/>
        </w:tabs>
        <w:spacing w:line="276" w:lineRule="auto"/>
        <w:ind w:right="467" w:firstLine="707"/>
        <w:rPr>
          <w:sz w:val="24"/>
        </w:rPr>
      </w:pPr>
      <w:r w:rsidRPr="006B747E">
        <w:rPr>
          <w:sz w:val="24"/>
        </w:rPr>
        <w:t>Для реализации программы учебной дисциплиныдолжны быть предусмотре-ныследующиеспециальныепомещения:</w:t>
      </w:r>
    </w:p>
    <w:p w:rsidR="00436A5B" w:rsidRPr="006B747E" w:rsidRDefault="00A4646F" w:rsidP="00A4646F">
      <w:pPr>
        <w:pStyle w:val="a3"/>
        <w:spacing w:before="201"/>
        <w:ind w:left="726"/>
      </w:pPr>
      <w:r w:rsidRPr="006B747E">
        <w:t>Кабинетбезопасностижизнедеятельностииохранытруда,оснащенный  оборудованием: доской учебной, рабочим местом преподавателя, столами, стульями (почислуобучающихся),шкафамидляхранениямуляжей(инвентаря),раздаточногодидактическогоматериалаидр.;техническимисредствамикомпьютером,средствамиаудиовизуализации,мультимедийнымпроектором;нагляднымипособиями(натуральнымиобразцамипродуктов,муляжами,плакатами,DVDфильмами,мультимедийнымипособиями).</w:t>
      </w:r>
    </w:p>
    <w:p w:rsidR="00436A5B" w:rsidRPr="006B747E" w:rsidRDefault="00436A5B">
      <w:pPr>
        <w:pStyle w:val="a3"/>
        <w:rPr>
          <w:sz w:val="26"/>
        </w:rPr>
      </w:pPr>
    </w:p>
    <w:p w:rsidR="00436A5B" w:rsidRPr="006B747E" w:rsidRDefault="00A4646F">
      <w:pPr>
        <w:pStyle w:val="2"/>
        <w:numPr>
          <w:ilvl w:val="1"/>
          <w:numId w:val="16"/>
        </w:numPr>
        <w:tabs>
          <w:tab w:val="left" w:pos="1087"/>
        </w:tabs>
        <w:spacing w:before="228"/>
        <w:ind w:hanging="361"/>
        <w:jc w:val="both"/>
      </w:pPr>
      <w:r w:rsidRPr="006B747E">
        <w:t>Информационноеобеспечениеобучения</w:t>
      </w:r>
    </w:p>
    <w:p w:rsidR="00436A5B" w:rsidRPr="006B747E" w:rsidRDefault="00A4646F">
      <w:pPr>
        <w:pStyle w:val="a3"/>
        <w:spacing w:before="10"/>
      </w:pPr>
      <w:r w:rsidRPr="006B747E">
        <w:t>Для реализации программы библиотечный фонд образовательной организации должен иметь печатные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436A5B" w:rsidRPr="006B747E" w:rsidRDefault="00A4646F">
      <w:pPr>
        <w:pStyle w:val="a5"/>
        <w:numPr>
          <w:ilvl w:val="2"/>
          <w:numId w:val="16"/>
        </w:numPr>
        <w:tabs>
          <w:tab w:val="left" w:pos="1718"/>
        </w:tabs>
        <w:spacing w:line="274" w:lineRule="exact"/>
        <w:ind w:hanging="1057"/>
        <w:jc w:val="both"/>
        <w:rPr>
          <w:b/>
          <w:sz w:val="24"/>
        </w:rPr>
      </w:pPr>
      <w:r w:rsidRPr="006B747E">
        <w:rPr>
          <w:b/>
          <w:sz w:val="24"/>
        </w:rPr>
        <w:t>Печатныеиздания</w:t>
      </w:r>
    </w:p>
    <w:p w:rsidR="00436A5B" w:rsidRPr="006B747E" w:rsidRDefault="00A4646F" w:rsidP="00EF7F3C">
      <w:pPr>
        <w:pStyle w:val="a5"/>
        <w:numPr>
          <w:ilvl w:val="0"/>
          <w:numId w:val="15"/>
        </w:numPr>
        <w:ind w:left="0" w:right="7" w:firstLine="284"/>
        <w:rPr>
          <w:sz w:val="24"/>
        </w:rPr>
      </w:pPr>
      <w:r w:rsidRPr="006B747E">
        <w:rPr>
          <w:sz w:val="24"/>
        </w:rPr>
        <w:t xml:space="preserve">Безопасность жизнедеятельности : учебник для СПО </w:t>
      </w:r>
      <w:r w:rsidRPr="006B747E">
        <w:rPr>
          <w:sz w:val="28"/>
        </w:rPr>
        <w:t xml:space="preserve">/ </w:t>
      </w:r>
      <w:r w:rsidRPr="006B747E">
        <w:rPr>
          <w:sz w:val="24"/>
        </w:rPr>
        <w:t>отв. ред. Я. Д. Вишняков. – 5изд.,пер. идоп.– Москва:Юрайт, 2016.– 416 с.–ISBN978-5-9916-9735-4</w:t>
      </w:r>
    </w:p>
    <w:p w:rsidR="00436A5B" w:rsidRPr="006B747E" w:rsidRDefault="00A4646F" w:rsidP="00EF7F3C">
      <w:pPr>
        <w:pStyle w:val="a5"/>
        <w:numPr>
          <w:ilvl w:val="0"/>
          <w:numId w:val="15"/>
        </w:numPr>
        <w:ind w:left="0" w:right="7" w:firstLine="284"/>
        <w:rPr>
          <w:sz w:val="24"/>
        </w:rPr>
      </w:pPr>
      <w:r w:rsidRPr="006B747E">
        <w:rPr>
          <w:sz w:val="24"/>
        </w:rPr>
        <w:t xml:space="preserve">Безопасность жизнедеятельности : практикум : учебное пособие для СПО </w:t>
      </w:r>
      <w:r w:rsidRPr="006B747E">
        <w:rPr>
          <w:sz w:val="28"/>
        </w:rPr>
        <w:t xml:space="preserve">/ </w:t>
      </w:r>
      <w:r w:rsidRPr="006B747E">
        <w:rPr>
          <w:sz w:val="24"/>
        </w:rPr>
        <w:t>отв. ред. Я.Д. Вишняков. – 5 изд., пер. и доп. – Москва : Юрайт, 2016. – 249 с. – ISBN 978-5-9916-8528-3</w:t>
      </w:r>
    </w:p>
    <w:p w:rsidR="00EF7F3C" w:rsidRPr="006B747E" w:rsidRDefault="00EF7F3C" w:rsidP="00EF7F3C">
      <w:pPr>
        <w:pStyle w:val="a5"/>
        <w:numPr>
          <w:ilvl w:val="0"/>
          <w:numId w:val="15"/>
        </w:numPr>
        <w:spacing w:line="276" w:lineRule="auto"/>
        <w:ind w:left="0" w:right="7" w:firstLine="284"/>
        <w:rPr>
          <w:sz w:val="24"/>
        </w:rPr>
      </w:pPr>
      <w:bookmarkStart w:id="8" w:name="_Hlk74665174"/>
      <w:r w:rsidRPr="006B747E">
        <w:rPr>
          <w:sz w:val="24"/>
        </w:rPr>
        <w:t>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w:t>
      </w:r>
      <w:bookmarkEnd w:id="8"/>
    </w:p>
    <w:p w:rsidR="00436A5B" w:rsidRPr="006B747E" w:rsidRDefault="00A4646F" w:rsidP="00EF7F3C">
      <w:pPr>
        <w:pStyle w:val="a5"/>
        <w:numPr>
          <w:ilvl w:val="0"/>
          <w:numId w:val="15"/>
        </w:numPr>
        <w:ind w:left="0" w:right="7" w:firstLine="284"/>
        <w:rPr>
          <w:sz w:val="24"/>
        </w:rPr>
      </w:pPr>
      <w:r w:rsidRPr="006B747E">
        <w:rPr>
          <w:sz w:val="24"/>
        </w:rPr>
        <w:t xml:space="preserve">Безопасность жизнедеятельности : учебник и практикум для СПО </w:t>
      </w:r>
      <w:r w:rsidRPr="006B747E">
        <w:rPr>
          <w:sz w:val="28"/>
        </w:rPr>
        <w:t xml:space="preserve">/ </w:t>
      </w:r>
      <w:r w:rsidRPr="006B747E">
        <w:rPr>
          <w:sz w:val="24"/>
        </w:rPr>
        <w:t>отв. ред. В. П. Со-ломин.– Москва:Юрайт, 2017.– 399с. –ISBN978-5-534-02041-0</w:t>
      </w:r>
    </w:p>
    <w:p w:rsidR="00436A5B" w:rsidRPr="006B747E" w:rsidRDefault="00A4646F" w:rsidP="00EF7F3C">
      <w:pPr>
        <w:pStyle w:val="a5"/>
        <w:numPr>
          <w:ilvl w:val="0"/>
          <w:numId w:val="15"/>
        </w:numPr>
        <w:ind w:left="0" w:right="7" w:firstLine="284"/>
        <w:rPr>
          <w:sz w:val="24"/>
        </w:rPr>
      </w:pPr>
      <w:r w:rsidRPr="006B747E">
        <w:rPr>
          <w:sz w:val="24"/>
        </w:rPr>
        <w:t>Белов С. В. Безопасность жизнедеятельности и защита окружающей среды (техно-сферная безопасность). В 2 ч. Ч. 1. :   учебник для СПО / С. В. Белов. – 5 изд., пер. идоп.– Москва:Юрайт,2017. – 350 с.–ISBN 978-5-9916-9962-4</w:t>
      </w:r>
    </w:p>
    <w:p w:rsidR="00436A5B" w:rsidRPr="006B747E" w:rsidRDefault="00A4646F" w:rsidP="00EF7F3C">
      <w:pPr>
        <w:pStyle w:val="a5"/>
        <w:numPr>
          <w:ilvl w:val="0"/>
          <w:numId w:val="15"/>
        </w:numPr>
        <w:ind w:left="0" w:right="7" w:firstLine="284"/>
        <w:rPr>
          <w:sz w:val="24"/>
        </w:rPr>
      </w:pPr>
      <w:r w:rsidRPr="006B747E">
        <w:rPr>
          <w:sz w:val="24"/>
        </w:rPr>
        <w:t>Белов С. В. Безопасность жизнедеятельности и защита окружающейсреды (техно-сферная безопасность). В 2 ч. Ч. 2. :   учебник для СПО / С. В. Белов. – 5 изд., пер. идоп.– Москва:Юрайт,2017. – 362 с.–ISBN978-5-9916-9964-8</w:t>
      </w:r>
    </w:p>
    <w:p w:rsidR="00436A5B" w:rsidRPr="006B747E" w:rsidRDefault="00A4646F" w:rsidP="00EF7F3C">
      <w:pPr>
        <w:pStyle w:val="a5"/>
        <w:numPr>
          <w:ilvl w:val="0"/>
          <w:numId w:val="15"/>
        </w:numPr>
        <w:ind w:left="0" w:right="7" w:firstLine="284"/>
        <w:rPr>
          <w:sz w:val="24"/>
        </w:rPr>
      </w:pPr>
      <w:r w:rsidRPr="006B747E">
        <w:rPr>
          <w:sz w:val="24"/>
        </w:rPr>
        <w:t>Беляков, Г. И. Основы обеспечения жизнедеятельности и выживание в чрезвычайныхситуациях : учебник для СПО / Г. И. Беляков. – 3 изд., пер. и доп. – Москва : Юрайт,2017.– 352 с. –ISBN 978-5-534-03180-5</w:t>
      </w:r>
    </w:p>
    <w:p w:rsidR="00436A5B" w:rsidRPr="006B747E" w:rsidRDefault="00A4646F" w:rsidP="00EF7F3C">
      <w:pPr>
        <w:pStyle w:val="a5"/>
        <w:numPr>
          <w:ilvl w:val="0"/>
          <w:numId w:val="15"/>
        </w:numPr>
        <w:ind w:left="0" w:right="7" w:firstLine="284"/>
        <w:rPr>
          <w:sz w:val="24"/>
        </w:rPr>
      </w:pPr>
      <w:r w:rsidRPr="006B747E">
        <w:rPr>
          <w:sz w:val="24"/>
        </w:rPr>
        <w:t>Графкина, М. В. Безопасность жизнедеятельности : учебник / М. В. Графкина, Б. Н.Нюнин,В.А.Михайлов. –Москва:Форум, НИЦИНФРА-М,2013. - 416 c.</w:t>
      </w:r>
    </w:p>
    <w:p w:rsidR="00436A5B" w:rsidRPr="006B747E" w:rsidRDefault="00A4646F" w:rsidP="00EF7F3C">
      <w:pPr>
        <w:pStyle w:val="a5"/>
        <w:numPr>
          <w:ilvl w:val="0"/>
          <w:numId w:val="15"/>
        </w:numPr>
        <w:ind w:left="0" w:right="7" w:firstLine="284"/>
        <w:rPr>
          <w:sz w:val="24"/>
        </w:rPr>
      </w:pPr>
      <w:r w:rsidRPr="006B747E">
        <w:rPr>
          <w:sz w:val="24"/>
        </w:rPr>
        <w:t xml:space="preserve">Каракеян, В. И. Безопасность жизнедеятельности : учебник и практикум для СПО </w:t>
      </w:r>
      <w:r w:rsidRPr="006B747E">
        <w:rPr>
          <w:sz w:val="28"/>
        </w:rPr>
        <w:t xml:space="preserve">/ </w:t>
      </w:r>
      <w:r w:rsidRPr="006B747E">
        <w:rPr>
          <w:sz w:val="24"/>
        </w:rPr>
        <w:t>В.И. Каракеян, И. М. Никулина. – 2 изд., пер. и доп.– Москва : Юрайт, 2017. – 330 с. –ISBN978-5-534-02122-6</w:t>
      </w:r>
    </w:p>
    <w:p w:rsidR="00436A5B" w:rsidRPr="006B747E" w:rsidRDefault="00A4646F" w:rsidP="00EF7F3C">
      <w:pPr>
        <w:pStyle w:val="a5"/>
        <w:numPr>
          <w:ilvl w:val="0"/>
          <w:numId w:val="15"/>
        </w:numPr>
        <w:ind w:left="0" w:right="7" w:firstLine="284"/>
        <w:rPr>
          <w:sz w:val="24"/>
        </w:rPr>
      </w:pPr>
      <w:r w:rsidRPr="006B747E">
        <w:rPr>
          <w:sz w:val="24"/>
        </w:rPr>
        <w:t>Косолапова, Н. В. Безопасность жизнедеятельности / Н. В. Косолапова, Н.А. Проко-пенкоЕ.Л.Побежимова.–Москва:ИЦ«Академия», 2015.– 288с.</w:t>
      </w:r>
    </w:p>
    <w:p w:rsidR="00436A5B" w:rsidRPr="006B747E" w:rsidRDefault="00A4646F" w:rsidP="00EF7F3C">
      <w:pPr>
        <w:pStyle w:val="a5"/>
        <w:numPr>
          <w:ilvl w:val="0"/>
          <w:numId w:val="15"/>
        </w:numPr>
        <w:ind w:left="0" w:right="7" w:firstLine="284"/>
        <w:rPr>
          <w:sz w:val="24"/>
        </w:rPr>
      </w:pPr>
      <w:r w:rsidRPr="006B747E">
        <w:rPr>
          <w:sz w:val="24"/>
        </w:rPr>
        <w:t>Суворова, Г. М. Методика обучения безопасности жизнедеятельности : учебное посо-бие для СПО / Г. М. Суворова, В. Д. Горичева. – 2 изд., испр. и доп. – Москва : Юрайт,2017.– 245 с. –ISBN 978-5-534-03743-2</w:t>
      </w:r>
    </w:p>
    <w:p w:rsidR="00436A5B" w:rsidRPr="006B747E" w:rsidRDefault="00A4646F" w:rsidP="00EF7F3C">
      <w:pPr>
        <w:pStyle w:val="2"/>
        <w:numPr>
          <w:ilvl w:val="2"/>
          <w:numId w:val="16"/>
        </w:numPr>
        <w:tabs>
          <w:tab w:val="left" w:pos="902"/>
        </w:tabs>
        <w:spacing w:before="2" w:line="275" w:lineRule="exact"/>
        <w:ind w:left="0" w:right="7" w:firstLine="284"/>
        <w:jc w:val="both"/>
      </w:pPr>
      <w:r w:rsidRPr="006B747E">
        <w:t>Дополнительныеисточники(печатныеиздания)</w:t>
      </w:r>
    </w:p>
    <w:p w:rsidR="00436A5B" w:rsidRPr="006B747E" w:rsidRDefault="00A4646F" w:rsidP="00EF7F3C">
      <w:pPr>
        <w:pStyle w:val="a5"/>
        <w:numPr>
          <w:ilvl w:val="0"/>
          <w:numId w:val="14"/>
        </w:numPr>
        <w:tabs>
          <w:tab w:val="left" w:pos="727"/>
        </w:tabs>
        <w:spacing w:line="360" w:lineRule="auto"/>
        <w:ind w:left="0" w:right="7" w:firstLine="284"/>
        <w:rPr>
          <w:sz w:val="24"/>
        </w:rPr>
      </w:pPr>
      <w:r w:rsidRPr="006B747E">
        <w:rPr>
          <w:sz w:val="24"/>
        </w:rPr>
        <w:lastRenderedPageBreak/>
        <w:t>Хван, Т.А. Безопасность жизнедеятельности / Т.А. Хван, П. А.Хван. — Ростов н/Д:Феникс,2013. – 418 с.</w:t>
      </w:r>
    </w:p>
    <w:p w:rsidR="00436A5B" w:rsidRPr="006B747E" w:rsidRDefault="00A4646F" w:rsidP="00EF7F3C">
      <w:pPr>
        <w:pStyle w:val="a5"/>
        <w:numPr>
          <w:ilvl w:val="0"/>
          <w:numId w:val="14"/>
        </w:numPr>
        <w:tabs>
          <w:tab w:val="left" w:pos="727"/>
        </w:tabs>
        <w:spacing w:before="66"/>
        <w:ind w:left="0" w:right="7" w:firstLine="284"/>
        <w:rPr>
          <w:sz w:val="24"/>
        </w:rPr>
      </w:pPr>
      <w:r w:rsidRPr="006B747E">
        <w:rPr>
          <w:sz w:val="24"/>
        </w:rPr>
        <w:t>Ястребов, Г.С. Безопасность жизнедеятельности и медицина катастроф : учебное по-собие / Г.С. Ястребов; под ред. Б.В. Кабарухин. – Ростов на Дону : Феникс, 2013. - 397c.</w:t>
      </w:r>
    </w:p>
    <w:p w:rsidR="00436A5B" w:rsidRPr="006B747E" w:rsidRDefault="00A4646F" w:rsidP="00EF7F3C">
      <w:pPr>
        <w:pStyle w:val="2"/>
        <w:spacing w:before="125"/>
        <w:ind w:left="0" w:right="7" w:firstLine="284"/>
        <w:jc w:val="both"/>
      </w:pPr>
      <w:r w:rsidRPr="006B747E">
        <w:t>3.2.4.Электронныеиздания(ресурсы)</w:t>
      </w:r>
    </w:p>
    <w:p w:rsidR="00436A5B" w:rsidRPr="006B747E" w:rsidRDefault="00A4646F" w:rsidP="00064062">
      <w:pPr>
        <w:pStyle w:val="a5"/>
        <w:numPr>
          <w:ilvl w:val="0"/>
          <w:numId w:val="13"/>
        </w:numPr>
        <w:tabs>
          <w:tab w:val="left" w:pos="729"/>
          <w:tab w:val="left" w:pos="730"/>
        </w:tabs>
        <w:spacing w:before="116"/>
        <w:ind w:left="0" w:right="7" w:firstLine="284"/>
        <w:rPr>
          <w:sz w:val="24"/>
        </w:rPr>
      </w:pPr>
      <w:r w:rsidRPr="006B747E">
        <w:rPr>
          <w:sz w:val="24"/>
        </w:rPr>
        <w:t>Базаданныхинформационнойсистемы«Единоеокнодоступакобразовательнымре-сурсам»</w:t>
      </w:r>
      <w:hyperlink r:id="rId285">
        <w:r w:rsidRPr="006B747E">
          <w:rPr>
            <w:sz w:val="24"/>
          </w:rPr>
          <w:t>http://window.edu.ru/</w:t>
        </w:r>
      </w:hyperlink>
    </w:p>
    <w:p w:rsidR="00436A5B" w:rsidRPr="006B747E" w:rsidRDefault="00A4646F" w:rsidP="00064062">
      <w:pPr>
        <w:pStyle w:val="a5"/>
        <w:numPr>
          <w:ilvl w:val="0"/>
          <w:numId w:val="13"/>
        </w:numPr>
        <w:tabs>
          <w:tab w:val="left" w:pos="729"/>
          <w:tab w:val="left" w:pos="730"/>
        </w:tabs>
        <w:ind w:left="0" w:right="7" w:firstLine="284"/>
        <w:rPr>
          <w:sz w:val="24"/>
        </w:rPr>
      </w:pPr>
      <w:r w:rsidRPr="006B747E">
        <w:rPr>
          <w:sz w:val="24"/>
        </w:rPr>
        <w:t>ОфициальныйсайтМЧСРФ[Электронныйресурс].–URL:</w:t>
      </w:r>
      <w:hyperlink r:id="rId286">
        <w:r w:rsidRPr="006B747E">
          <w:rPr>
            <w:sz w:val="24"/>
          </w:rPr>
          <w:t>http://www.mchs.gov.ru.</w:t>
        </w:r>
      </w:hyperlink>
    </w:p>
    <w:p w:rsidR="00436A5B" w:rsidRPr="006B747E" w:rsidRDefault="00A4646F" w:rsidP="00064062">
      <w:pPr>
        <w:pStyle w:val="a5"/>
        <w:numPr>
          <w:ilvl w:val="0"/>
          <w:numId w:val="13"/>
        </w:numPr>
        <w:tabs>
          <w:tab w:val="left" w:pos="729"/>
          <w:tab w:val="left" w:pos="730"/>
        </w:tabs>
        <w:ind w:left="0" w:right="7" w:firstLine="284"/>
        <w:rPr>
          <w:sz w:val="24"/>
        </w:rPr>
      </w:pPr>
      <w:r w:rsidRPr="006B747E">
        <w:rPr>
          <w:sz w:val="24"/>
        </w:rPr>
        <w:t>Университетскаяинформационнаясистема«РОССИЯ»</w:t>
      </w:r>
      <w:hyperlink r:id="rId287">
        <w:r w:rsidRPr="006B747E">
          <w:rPr>
            <w:sz w:val="24"/>
          </w:rPr>
          <w:t>http://uisrussia.msu.ru/</w:t>
        </w:r>
      </w:hyperlink>
    </w:p>
    <w:p w:rsidR="00436A5B" w:rsidRPr="006B747E" w:rsidRDefault="00A4646F" w:rsidP="00064062">
      <w:pPr>
        <w:pStyle w:val="a5"/>
        <w:numPr>
          <w:ilvl w:val="0"/>
          <w:numId w:val="13"/>
        </w:numPr>
        <w:tabs>
          <w:tab w:val="left" w:pos="729"/>
          <w:tab w:val="left" w:pos="730"/>
        </w:tabs>
        <w:ind w:left="0" w:right="7" w:firstLine="284"/>
        <w:rPr>
          <w:sz w:val="24"/>
        </w:rPr>
      </w:pPr>
      <w:r w:rsidRPr="006B747E">
        <w:rPr>
          <w:sz w:val="24"/>
        </w:rPr>
        <w:t>Федеральнаягосударственная информационнаясистема«Национальная электроннаябиблиотека»</w:t>
      </w:r>
      <w:r w:rsidRPr="006B747E">
        <w:rPr>
          <w:sz w:val="24"/>
          <w:u w:val="single" w:color="0000FF"/>
        </w:rPr>
        <w:t>http://нэб.рф/</w:t>
      </w:r>
    </w:p>
    <w:p w:rsidR="00436A5B" w:rsidRPr="006B747E" w:rsidRDefault="00A4646F" w:rsidP="00064062">
      <w:pPr>
        <w:pStyle w:val="a5"/>
        <w:numPr>
          <w:ilvl w:val="0"/>
          <w:numId w:val="13"/>
        </w:numPr>
        <w:tabs>
          <w:tab w:val="left" w:pos="789"/>
          <w:tab w:val="left" w:pos="790"/>
          <w:tab w:val="left" w:pos="9109"/>
        </w:tabs>
        <w:ind w:left="0" w:right="7" w:firstLine="284"/>
        <w:rPr>
          <w:sz w:val="24"/>
        </w:rPr>
      </w:pPr>
      <w:r w:rsidRPr="006B747E">
        <w:tab/>
      </w:r>
      <w:r w:rsidRPr="006B747E">
        <w:rPr>
          <w:sz w:val="24"/>
        </w:rPr>
        <w:t>Энциклопедиябезопасностижизнедеятельности[Электронныйресурс].––</w:t>
      </w:r>
      <w:r w:rsidRPr="006B747E">
        <w:rPr>
          <w:sz w:val="24"/>
        </w:rPr>
        <w:tab/>
      </w:r>
      <w:r w:rsidRPr="006B747E">
        <w:rPr>
          <w:spacing w:val="-1"/>
          <w:sz w:val="24"/>
        </w:rPr>
        <w:t>URL:</w:t>
      </w:r>
      <w:hyperlink w:history="1">
        <w:r w:rsidR="00064062" w:rsidRPr="006B747E">
          <w:rPr>
            <w:rStyle w:val="af"/>
            <w:sz w:val="24"/>
          </w:rPr>
          <w:t>http://bzhde.ru .</w:t>
        </w:r>
      </w:hyperlink>
    </w:p>
    <w:p w:rsidR="00EF7F3C" w:rsidRPr="006B747E" w:rsidRDefault="00EF7F3C" w:rsidP="00064062">
      <w:pPr>
        <w:pStyle w:val="a5"/>
        <w:numPr>
          <w:ilvl w:val="0"/>
          <w:numId w:val="13"/>
        </w:numPr>
        <w:ind w:left="0" w:right="7" w:firstLine="284"/>
        <w:rPr>
          <w:sz w:val="24"/>
        </w:rPr>
      </w:pPr>
      <w:r w:rsidRPr="006B747E">
        <w:rPr>
          <w:sz w:val="24"/>
        </w:rPr>
        <w:t xml:space="preserve">Бурашников, Ю. М. Безопасность жизнедеятельности. Охрана труда на предприятиях пищевых производств : учебник для спо / Ю. М. Бурашников, А. С. Максимов. — Санкт-Петербург : Лань, 2020. — 496 с. — ISBN 978-5-8114-6480-7. — Текст : электронный // Лань : электронно-библиотечная система. — URL: </w:t>
      </w:r>
      <w:hyperlink r:id="rId288" w:history="1">
        <w:r w:rsidRPr="006B747E">
          <w:rPr>
            <w:rStyle w:val="af"/>
            <w:sz w:val="24"/>
          </w:rPr>
          <w:t>https://e.lanbook.com/book/148021</w:t>
        </w:r>
      </w:hyperlink>
      <w:r w:rsidRPr="006B747E">
        <w:rPr>
          <w:sz w:val="24"/>
        </w:rPr>
        <w:t xml:space="preserve">  (дата обращения: 14.12.2020). — Режим доступа: для авториз. пользователей.</w:t>
      </w:r>
    </w:p>
    <w:p w:rsidR="00EF7F3C" w:rsidRPr="006B747E" w:rsidRDefault="00EF7F3C" w:rsidP="00EF7F3C">
      <w:pPr>
        <w:pStyle w:val="a5"/>
        <w:tabs>
          <w:tab w:val="left" w:pos="789"/>
          <w:tab w:val="left" w:pos="790"/>
          <w:tab w:val="left" w:pos="9109"/>
        </w:tabs>
        <w:ind w:left="729" w:right="268" w:firstLine="0"/>
        <w:rPr>
          <w:sz w:val="24"/>
        </w:rPr>
      </w:pPr>
    </w:p>
    <w:p w:rsidR="00064062" w:rsidRPr="006B747E" w:rsidRDefault="00064062">
      <w:pPr>
        <w:rPr>
          <w:sz w:val="36"/>
          <w:szCs w:val="24"/>
        </w:rPr>
      </w:pPr>
      <w:r w:rsidRPr="006B747E">
        <w:rPr>
          <w:sz w:val="36"/>
        </w:rPr>
        <w:br w:type="page"/>
      </w:r>
    </w:p>
    <w:p w:rsidR="00436A5B" w:rsidRPr="006B747E" w:rsidRDefault="00436A5B">
      <w:pPr>
        <w:pStyle w:val="a3"/>
        <w:spacing w:before="9"/>
        <w:rPr>
          <w:sz w:val="36"/>
        </w:rPr>
      </w:pPr>
    </w:p>
    <w:p w:rsidR="00436A5B" w:rsidRPr="006B747E" w:rsidRDefault="00A4646F">
      <w:pPr>
        <w:ind w:left="302"/>
        <w:rPr>
          <w:b/>
          <w:sz w:val="24"/>
        </w:rPr>
      </w:pPr>
      <w:r w:rsidRPr="006B747E">
        <w:rPr>
          <w:b/>
          <w:sz w:val="24"/>
        </w:rPr>
        <w:t>4.КОНТРОЛЬИОЦЕНКАРЕЗУЛЬТАТОВОСВОЕНИЯУЧЕБНОЙДИСЦИПЛИНЫ</w:t>
      </w: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rPr>
          <w:b/>
          <w:sz w:val="26"/>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92"/>
        <w:gridCol w:w="2552"/>
        <w:gridCol w:w="2838"/>
      </w:tblGrid>
      <w:tr w:rsidR="00436A5B" w:rsidRPr="006B747E">
        <w:trPr>
          <w:trHeight w:val="275"/>
        </w:trPr>
        <w:tc>
          <w:tcPr>
            <w:tcW w:w="4292" w:type="dxa"/>
            <w:tcBorders>
              <w:bottom w:val="single" w:sz="8" w:space="0" w:color="000000"/>
            </w:tcBorders>
          </w:tcPr>
          <w:p w:rsidR="00436A5B" w:rsidRPr="006B747E" w:rsidRDefault="00A4646F">
            <w:pPr>
              <w:pStyle w:val="TableParagraph"/>
              <w:spacing w:line="255" w:lineRule="exact"/>
              <w:ind w:left="112"/>
              <w:rPr>
                <w:b/>
                <w:sz w:val="24"/>
              </w:rPr>
            </w:pPr>
            <w:r w:rsidRPr="006B747E">
              <w:rPr>
                <w:b/>
                <w:sz w:val="24"/>
              </w:rPr>
              <w:t>Результатыобучения</w:t>
            </w:r>
          </w:p>
        </w:tc>
        <w:tc>
          <w:tcPr>
            <w:tcW w:w="2552" w:type="dxa"/>
            <w:tcBorders>
              <w:bottom w:val="single" w:sz="8" w:space="0" w:color="000000"/>
            </w:tcBorders>
          </w:tcPr>
          <w:p w:rsidR="00436A5B" w:rsidRPr="006B747E" w:rsidRDefault="00A4646F">
            <w:pPr>
              <w:pStyle w:val="TableParagraph"/>
              <w:spacing w:line="255" w:lineRule="exact"/>
              <w:ind w:left="112"/>
              <w:rPr>
                <w:b/>
                <w:sz w:val="24"/>
              </w:rPr>
            </w:pPr>
            <w:r w:rsidRPr="006B747E">
              <w:rPr>
                <w:b/>
                <w:sz w:val="24"/>
              </w:rPr>
              <w:t>Критерииоценки</w:t>
            </w:r>
          </w:p>
        </w:tc>
        <w:tc>
          <w:tcPr>
            <w:tcW w:w="2838" w:type="dxa"/>
            <w:tcBorders>
              <w:bottom w:val="single" w:sz="8" w:space="0" w:color="000000"/>
            </w:tcBorders>
          </w:tcPr>
          <w:p w:rsidR="00436A5B" w:rsidRPr="006B747E" w:rsidRDefault="00A4646F">
            <w:pPr>
              <w:pStyle w:val="TableParagraph"/>
              <w:spacing w:line="255" w:lineRule="exact"/>
              <w:ind w:left="111"/>
              <w:rPr>
                <w:b/>
                <w:sz w:val="24"/>
              </w:rPr>
            </w:pPr>
            <w:r w:rsidRPr="006B747E">
              <w:rPr>
                <w:b/>
                <w:sz w:val="24"/>
              </w:rPr>
              <w:t>Методыоценки</w:t>
            </w:r>
          </w:p>
        </w:tc>
      </w:tr>
      <w:tr w:rsidR="00436A5B" w:rsidRPr="006B747E">
        <w:trPr>
          <w:trHeight w:val="275"/>
        </w:trPr>
        <w:tc>
          <w:tcPr>
            <w:tcW w:w="6844" w:type="dxa"/>
            <w:gridSpan w:val="2"/>
            <w:tcBorders>
              <w:top w:val="single" w:sz="8" w:space="0" w:color="000000"/>
              <w:left w:val="single" w:sz="8" w:space="0" w:color="000000"/>
              <w:bottom w:val="single" w:sz="8" w:space="0" w:color="000000"/>
              <w:right w:val="single" w:sz="8" w:space="0" w:color="000000"/>
            </w:tcBorders>
          </w:tcPr>
          <w:p w:rsidR="00436A5B" w:rsidRPr="006B747E" w:rsidRDefault="00A4646F">
            <w:pPr>
              <w:pStyle w:val="TableParagraph"/>
              <w:spacing w:line="255" w:lineRule="exact"/>
              <w:ind w:left="107"/>
              <w:rPr>
                <w:b/>
                <w:sz w:val="24"/>
              </w:rPr>
            </w:pPr>
            <w:r w:rsidRPr="006B747E">
              <w:rPr>
                <w:b/>
                <w:sz w:val="24"/>
              </w:rPr>
              <w:t>Освоенныеумения:</w:t>
            </w:r>
          </w:p>
        </w:tc>
        <w:tc>
          <w:tcPr>
            <w:tcW w:w="2838" w:type="dxa"/>
            <w:tcBorders>
              <w:top w:val="single" w:sz="8" w:space="0" w:color="000000"/>
              <w:left w:val="single" w:sz="8" w:space="0" w:color="000000"/>
              <w:bottom w:val="single" w:sz="8" w:space="0" w:color="000000"/>
              <w:right w:val="single" w:sz="8" w:space="0" w:color="000000"/>
            </w:tcBorders>
          </w:tcPr>
          <w:p w:rsidR="00436A5B" w:rsidRPr="006B747E" w:rsidRDefault="00436A5B">
            <w:pPr>
              <w:pStyle w:val="TableParagraph"/>
              <w:rPr>
                <w:sz w:val="20"/>
              </w:rPr>
            </w:pPr>
          </w:p>
        </w:tc>
      </w:tr>
      <w:tr w:rsidR="00436A5B" w:rsidRPr="006B747E">
        <w:trPr>
          <w:trHeight w:val="7195"/>
        </w:trPr>
        <w:tc>
          <w:tcPr>
            <w:tcW w:w="4292" w:type="dxa"/>
            <w:tcBorders>
              <w:top w:val="single" w:sz="8" w:space="0" w:color="000000"/>
              <w:left w:val="single" w:sz="8" w:space="0" w:color="000000"/>
              <w:bottom w:val="single" w:sz="8" w:space="0" w:color="000000"/>
              <w:right w:val="single" w:sz="8" w:space="0" w:color="000000"/>
            </w:tcBorders>
          </w:tcPr>
          <w:p w:rsidR="00436A5B" w:rsidRPr="006B747E" w:rsidRDefault="00A4646F">
            <w:pPr>
              <w:pStyle w:val="TableParagraph"/>
              <w:ind w:left="107" w:right="85"/>
              <w:jc w:val="both"/>
              <w:rPr>
                <w:sz w:val="24"/>
              </w:rPr>
            </w:pPr>
            <w:r w:rsidRPr="006B747E">
              <w:rPr>
                <w:sz w:val="24"/>
              </w:rPr>
              <w:t>организовыватьипроводитьмеро-приятия по защите работающих и на-селенияотнегативныхвоздействийчрезвычайных ситуаций;</w:t>
            </w:r>
          </w:p>
          <w:p w:rsidR="00436A5B" w:rsidRPr="006B747E" w:rsidRDefault="00A4646F">
            <w:pPr>
              <w:pStyle w:val="TableParagraph"/>
              <w:ind w:left="107" w:right="86"/>
              <w:jc w:val="both"/>
              <w:rPr>
                <w:sz w:val="24"/>
              </w:rPr>
            </w:pPr>
            <w:r w:rsidRPr="006B747E">
              <w:rPr>
                <w:sz w:val="24"/>
              </w:rPr>
              <w:t>-предприниматьпрофилактическиемеры для снижения уровня опасностейразличноговидаиихпоследствийвпрофессиональной деятельности и бы-ту;</w:t>
            </w:r>
          </w:p>
          <w:p w:rsidR="00436A5B" w:rsidRPr="006B747E" w:rsidRDefault="00A4646F">
            <w:pPr>
              <w:pStyle w:val="TableParagraph"/>
              <w:ind w:left="107" w:right="87" w:firstLine="60"/>
              <w:jc w:val="both"/>
              <w:rPr>
                <w:sz w:val="24"/>
              </w:rPr>
            </w:pPr>
            <w:r w:rsidRPr="006B747E">
              <w:rPr>
                <w:sz w:val="24"/>
              </w:rPr>
              <w:t>-использоватьсредстваиндивидуаль-ной и коллективной защиты от оружиямассовогопоражения;</w:t>
            </w:r>
          </w:p>
          <w:p w:rsidR="00436A5B" w:rsidRPr="006B747E" w:rsidRDefault="00A4646F">
            <w:pPr>
              <w:pStyle w:val="TableParagraph"/>
              <w:ind w:left="107" w:right="86"/>
              <w:jc w:val="both"/>
              <w:rPr>
                <w:sz w:val="24"/>
              </w:rPr>
            </w:pPr>
            <w:r w:rsidRPr="006B747E">
              <w:rPr>
                <w:sz w:val="24"/>
              </w:rPr>
              <w:t>-применять первичные средства пожа-ротушения;</w:t>
            </w:r>
          </w:p>
          <w:p w:rsidR="00436A5B" w:rsidRPr="006B747E" w:rsidRDefault="00A4646F">
            <w:pPr>
              <w:pStyle w:val="TableParagraph"/>
              <w:ind w:left="107" w:right="82"/>
              <w:jc w:val="both"/>
              <w:rPr>
                <w:sz w:val="24"/>
              </w:rPr>
            </w:pPr>
            <w:r w:rsidRPr="006B747E">
              <w:rPr>
                <w:sz w:val="24"/>
              </w:rPr>
              <w:t>-применятьпрофессиональныезнанияв ходе исполнения обязанностей воен-ной службы на воинских должностях всоответствии с полученной професси-ей;</w:t>
            </w:r>
          </w:p>
          <w:p w:rsidR="00436A5B" w:rsidRPr="006B747E" w:rsidRDefault="00A4646F">
            <w:pPr>
              <w:pStyle w:val="TableParagraph"/>
              <w:ind w:left="107" w:right="86" w:firstLine="60"/>
              <w:jc w:val="both"/>
              <w:rPr>
                <w:sz w:val="24"/>
              </w:rPr>
            </w:pPr>
            <w:r w:rsidRPr="006B747E">
              <w:rPr>
                <w:sz w:val="24"/>
              </w:rPr>
              <w:t>-владетьспособамибесконфликтногообщенияисаморегуляциивповсе-дневнойдеятельностииэкстремаль-ныхусловияхвоеннойслужбы;</w:t>
            </w:r>
          </w:p>
          <w:p w:rsidR="00436A5B" w:rsidRPr="006B747E" w:rsidRDefault="00A4646F">
            <w:pPr>
              <w:pStyle w:val="TableParagraph"/>
              <w:ind w:left="107" w:right="88" w:firstLine="60"/>
              <w:jc w:val="both"/>
              <w:rPr>
                <w:sz w:val="24"/>
              </w:rPr>
            </w:pPr>
            <w:r w:rsidRPr="006B747E">
              <w:rPr>
                <w:sz w:val="24"/>
              </w:rPr>
              <w:t>-оказыватьпервуюдоврачебнуюпо-мощьпострадавшим.</w:t>
            </w:r>
          </w:p>
        </w:tc>
        <w:tc>
          <w:tcPr>
            <w:tcW w:w="2552" w:type="dxa"/>
            <w:tcBorders>
              <w:top w:val="single" w:sz="8" w:space="0" w:color="000000"/>
              <w:left w:val="single" w:sz="8" w:space="0" w:color="000000"/>
              <w:bottom w:val="single" w:sz="8" w:space="0" w:color="000000"/>
              <w:right w:val="single" w:sz="8" w:space="0" w:color="000000"/>
            </w:tcBorders>
          </w:tcPr>
          <w:p w:rsidR="00436A5B" w:rsidRPr="006B747E" w:rsidRDefault="00A4646F">
            <w:pPr>
              <w:pStyle w:val="TableParagraph"/>
              <w:ind w:left="140" w:right="238" w:firstLine="26"/>
              <w:rPr>
                <w:sz w:val="24"/>
              </w:rPr>
            </w:pPr>
            <w:r w:rsidRPr="006B747E">
              <w:rPr>
                <w:sz w:val="24"/>
              </w:rPr>
              <w:t>Правильность, пол-нота выполнения за-даний,точность</w:t>
            </w:r>
          </w:p>
          <w:p w:rsidR="00436A5B" w:rsidRPr="006B747E" w:rsidRDefault="00A4646F">
            <w:pPr>
              <w:pStyle w:val="TableParagraph"/>
              <w:ind w:left="140" w:right="307"/>
              <w:jc w:val="both"/>
              <w:rPr>
                <w:sz w:val="24"/>
              </w:rPr>
            </w:pPr>
            <w:r w:rsidRPr="006B747E">
              <w:rPr>
                <w:sz w:val="24"/>
              </w:rPr>
              <w:t>формулировок, точ-ность расчетов, со-ответствиетребо-ваниям</w:t>
            </w:r>
          </w:p>
          <w:p w:rsidR="00436A5B" w:rsidRPr="006B747E" w:rsidRDefault="00A4646F">
            <w:pPr>
              <w:pStyle w:val="TableParagraph"/>
              <w:ind w:left="140" w:right="156" w:firstLine="26"/>
              <w:rPr>
                <w:sz w:val="24"/>
              </w:rPr>
            </w:pPr>
            <w:r w:rsidRPr="006B747E">
              <w:rPr>
                <w:sz w:val="24"/>
              </w:rPr>
              <w:t>Адекватность, оп-тимальность выбораспособов действий,методов, техник, по-следовательностейдействийит.д.</w:t>
            </w:r>
          </w:p>
          <w:p w:rsidR="00436A5B" w:rsidRPr="006B747E" w:rsidRDefault="00A4646F">
            <w:pPr>
              <w:pStyle w:val="TableParagraph"/>
              <w:ind w:left="140" w:right="153" w:firstLine="26"/>
              <w:rPr>
                <w:sz w:val="24"/>
              </w:rPr>
            </w:pPr>
            <w:r w:rsidRPr="006B747E">
              <w:rPr>
                <w:sz w:val="24"/>
              </w:rPr>
              <w:t>Точность оценки, са-мооценки выполненияСоответствие тре-бованияминструк-ций,регламентов</w:t>
            </w:r>
          </w:p>
          <w:p w:rsidR="00436A5B" w:rsidRPr="006B747E" w:rsidRDefault="00A4646F">
            <w:pPr>
              <w:pStyle w:val="TableParagraph"/>
              <w:ind w:left="140" w:right="150" w:firstLine="26"/>
              <w:rPr>
                <w:sz w:val="24"/>
              </w:rPr>
            </w:pPr>
            <w:r w:rsidRPr="006B747E">
              <w:rPr>
                <w:sz w:val="24"/>
              </w:rPr>
              <w:t>Рациональность дей-ствийит.д.</w:t>
            </w:r>
          </w:p>
        </w:tc>
        <w:tc>
          <w:tcPr>
            <w:tcW w:w="2838" w:type="dxa"/>
            <w:tcBorders>
              <w:top w:val="single" w:sz="8" w:space="0" w:color="000000"/>
              <w:left w:val="single" w:sz="8" w:space="0" w:color="000000"/>
              <w:bottom w:val="single" w:sz="8" w:space="0" w:color="000000"/>
              <w:right w:val="single" w:sz="8" w:space="0" w:color="000000"/>
            </w:tcBorders>
          </w:tcPr>
          <w:p w:rsidR="00436A5B" w:rsidRPr="006B747E" w:rsidRDefault="00A4646F">
            <w:pPr>
              <w:pStyle w:val="TableParagraph"/>
              <w:spacing w:line="272" w:lineRule="exact"/>
              <w:ind w:left="166"/>
              <w:rPr>
                <w:b/>
                <w:sz w:val="24"/>
              </w:rPr>
            </w:pPr>
            <w:r w:rsidRPr="006B747E">
              <w:rPr>
                <w:b/>
                <w:sz w:val="24"/>
              </w:rPr>
              <w:t>Текущийконтроль:</w:t>
            </w:r>
          </w:p>
          <w:p w:rsidR="00436A5B" w:rsidRPr="006B747E" w:rsidRDefault="00A4646F">
            <w:pPr>
              <w:pStyle w:val="TableParagraph"/>
              <w:numPr>
                <w:ilvl w:val="0"/>
                <w:numId w:val="12"/>
              </w:numPr>
              <w:tabs>
                <w:tab w:val="left" w:pos="307"/>
              </w:tabs>
              <w:ind w:right="163" w:firstLine="26"/>
              <w:rPr>
                <w:sz w:val="24"/>
              </w:rPr>
            </w:pPr>
            <w:r w:rsidRPr="006B747E">
              <w:rPr>
                <w:sz w:val="24"/>
              </w:rPr>
              <w:t>экспертная оценка де-монстрируемых умений,выполняемых действий,защите отчетов попрактическимзаняти-ям;</w:t>
            </w:r>
          </w:p>
          <w:p w:rsidR="00436A5B" w:rsidRPr="006B747E" w:rsidRDefault="00A4646F">
            <w:pPr>
              <w:pStyle w:val="TableParagraph"/>
              <w:numPr>
                <w:ilvl w:val="0"/>
                <w:numId w:val="12"/>
              </w:numPr>
              <w:tabs>
                <w:tab w:val="left" w:pos="307"/>
              </w:tabs>
              <w:ind w:right="175" w:firstLine="26"/>
              <w:rPr>
                <w:sz w:val="24"/>
              </w:rPr>
            </w:pPr>
            <w:r w:rsidRPr="006B747E">
              <w:rPr>
                <w:sz w:val="24"/>
              </w:rPr>
              <w:t>оценказаданийдляса-мостоятельнойрабо-ты,</w:t>
            </w:r>
          </w:p>
          <w:p w:rsidR="00436A5B" w:rsidRPr="006B747E" w:rsidRDefault="00A4646F">
            <w:pPr>
              <w:pStyle w:val="TableParagraph"/>
              <w:spacing w:before="7" w:line="235" w:lineRule="auto"/>
              <w:ind w:left="140" w:right="343" w:firstLine="26"/>
              <w:rPr>
                <w:sz w:val="24"/>
              </w:rPr>
            </w:pPr>
            <w:r w:rsidRPr="006B747E">
              <w:rPr>
                <w:b/>
                <w:sz w:val="24"/>
              </w:rPr>
              <w:t>Промежуточная ат-тестация</w:t>
            </w:r>
            <w:r w:rsidRPr="006B747E">
              <w:rPr>
                <w:sz w:val="24"/>
              </w:rPr>
              <w:t>:</w:t>
            </w:r>
          </w:p>
          <w:p w:rsidR="00436A5B" w:rsidRPr="006B747E" w:rsidRDefault="00A4646F">
            <w:pPr>
              <w:pStyle w:val="TableParagraph"/>
              <w:numPr>
                <w:ilvl w:val="0"/>
                <w:numId w:val="12"/>
              </w:numPr>
              <w:tabs>
                <w:tab w:val="left" w:pos="307"/>
              </w:tabs>
              <w:spacing w:before="2"/>
              <w:ind w:right="148" w:firstLine="26"/>
              <w:rPr>
                <w:sz w:val="24"/>
              </w:rPr>
            </w:pPr>
            <w:r w:rsidRPr="006B747E">
              <w:rPr>
                <w:sz w:val="24"/>
              </w:rPr>
              <w:t>экспертная оценка вы-полнения практическихзаданийназачете</w:t>
            </w:r>
          </w:p>
        </w:tc>
      </w:tr>
      <w:tr w:rsidR="00436A5B" w:rsidRPr="006B747E">
        <w:trPr>
          <w:trHeight w:val="275"/>
        </w:trPr>
        <w:tc>
          <w:tcPr>
            <w:tcW w:w="6844" w:type="dxa"/>
            <w:gridSpan w:val="2"/>
            <w:tcBorders>
              <w:top w:val="single" w:sz="8" w:space="0" w:color="000000"/>
              <w:left w:val="single" w:sz="8" w:space="0" w:color="000000"/>
              <w:bottom w:val="single" w:sz="8" w:space="0" w:color="000000"/>
              <w:right w:val="single" w:sz="8" w:space="0" w:color="000000"/>
            </w:tcBorders>
          </w:tcPr>
          <w:p w:rsidR="00436A5B" w:rsidRPr="006B747E" w:rsidRDefault="00A4646F">
            <w:pPr>
              <w:pStyle w:val="TableParagraph"/>
              <w:spacing w:line="255" w:lineRule="exact"/>
              <w:ind w:left="107"/>
              <w:rPr>
                <w:b/>
                <w:sz w:val="24"/>
              </w:rPr>
            </w:pPr>
            <w:r w:rsidRPr="006B747E">
              <w:rPr>
                <w:b/>
                <w:sz w:val="24"/>
              </w:rPr>
              <w:t>Знания:</w:t>
            </w:r>
          </w:p>
        </w:tc>
        <w:tc>
          <w:tcPr>
            <w:tcW w:w="2838" w:type="dxa"/>
            <w:tcBorders>
              <w:top w:val="single" w:sz="8" w:space="0" w:color="000000"/>
              <w:left w:val="single" w:sz="8" w:space="0" w:color="000000"/>
              <w:bottom w:val="single" w:sz="8" w:space="0" w:color="000000"/>
              <w:right w:val="single" w:sz="8" w:space="0" w:color="000000"/>
            </w:tcBorders>
          </w:tcPr>
          <w:p w:rsidR="00436A5B" w:rsidRPr="006B747E" w:rsidRDefault="00436A5B">
            <w:pPr>
              <w:pStyle w:val="TableParagraph"/>
              <w:rPr>
                <w:sz w:val="20"/>
              </w:rPr>
            </w:pPr>
          </w:p>
        </w:tc>
      </w:tr>
      <w:tr w:rsidR="00436A5B" w:rsidRPr="006B747E">
        <w:trPr>
          <w:trHeight w:val="830"/>
        </w:trPr>
        <w:tc>
          <w:tcPr>
            <w:tcW w:w="4292" w:type="dxa"/>
            <w:tcBorders>
              <w:top w:val="single" w:sz="8" w:space="0" w:color="000000"/>
              <w:left w:val="single" w:sz="8" w:space="0" w:color="000000"/>
              <w:bottom w:val="single" w:sz="8" w:space="0" w:color="000000"/>
              <w:right w:val="single" w:sz="8" w:space="0" w:color="000000"/>
            </w:tcBorders>
          </w:tcPr>
          <w:p w:rsidR="00436A5B" w:rsidRPr="006B747E" w:rsidRDefault="00A4646F">
            <w:pPr>
              <w:pStyle w:val="TableParagraph"/>
              <w:ind w:left="107" w:right="86"/>
              <w:rPr>
                <w:sz w:val="24"/>
              </w:rPr>
            </w:pPr>
            <w:r w:rsidRPr="006B747E">
              <w:rPr>
                <w:sz w:val="24"/>
              </w:rPr>
              <w:t>-принципыобеспеченияустойчивостиобъектовэкономики,прогнозирования</w:t>
            </w:r>
          </w:p>
          <w:p w:rsidR="00436A5B" w:rsidRPr="006B747E" w:rsidRDefault="00A4646F">
            <w:pPr>
              <w:pStyle w:val="TableParagraph"/>
              <w:spacing w:line="266" w:lineRule="exact"/>
              <w:ind w:left="107"/>
              <w:rPr>
                <w:sz w:val="24"/>
              </w:rPr>
            </w:pPr>
            <w:r w:rsidRPr="006B747E">
              <w:rPr>
                <w:sz w:val="24"/>
              </w:rPr>
              <w:t>развитиясобытийиоценкипоследст-</w:t>
            </w:r>
          </w:p>
        </w:tc>
        <w:tc>
          <w:tcPr>
            <w:tcW w:w="2552" w:type="dxa"/>
            <w:tcBorders>
              <w:top w:val="single" w:sz="8" w:space="0" w:color="000000"/>
              <w:left w:val="single" w:sz="8" w:space="0" w:color="000000"/>
              <w:bottom w:val="single" w:sz="8" w:space="0" w:color="000000"/>
              <w:right w:val="single" w:sz="8" w:space="0" w:color="000000"/>
            </w:tcBorders>
          </w:tcPr>
          <w:p w:rsidR="00436A5B" w:rsidRPr="006B747E" w:rsidRDefault="00A4646F">
            <w:pPr>
              <w:pStyle w:val="TableParagraph"/>
              <w:ind w:left="140" w:right="238"/>
              <w:rPr>
                <w:sz w:val="24"/>
              </w:rPr>
            </w:pPr>
            <w:r w:rsidRPr="006B747E">
              <w:rPr>
                <w:sz w:val="24"/>
              </w:rPr>
              <w:t>Полнота ответов,точностьформули-</w:t>
            </w:r>
          </w:p>
          <w:p w:rsidR="00436A5B" w:rsidRPr="006B747E" w:rsidRDefault="00A4646F">
            <w:pPr>
              <w:pStyle w:val="TableParagraph"/>
              <w:spacing w:line="266" w:lineRule="exact"/>
              <w:ind w:left="140"/>
              <w:rPr>
                <w:sz w:val="24"/>
              </w:rPr>
            </w:pPr>
            <w:r w:rsidRPr="006B747E">
              <w:rPr>
                <w:sz w:val="24"/>
              </w:rPr>
              <w:t>ровок,неменее75%</w:t>
            </w:r>
          </w:p>
        </w:tc>
        <w:tc>
          <w:tcPr>
            <w:tcW w:w="2838" w:type="dxa"/>
            <w:tcBorders>
              <w:top w:val="single" w:sz="8" w:space="0" w:color="000000"/>
              <w:left w:val="single" w:sz="8" w:space="0" w:color="000000"/>
              <w:bottom w:val="single" w:sz="8" w:space="0" w:color="000000"/>
              <w:right w:val="single" w:sz="8" w:space="0" w:color="000000"/>
            </w:tcBorders>
          </w:tcPr>
          <w:p w:rsidR="00436A5B" w:rsidRPr="006B747E" w:rsidRDefault="00A4646F">
            <w:pPr>
              <w:pStyle w:val="TableParagraph"/>
              <w:ind w:left="140" w:right="615"/>
              <w:rPr>
                <w:b/>
                <w:sz w:val="24"/>
              </w:rPr>
            </w:pPr>
            <w:r w:rsidRPr="006B747E">
              <w:rPr>
                <w:b/>
                <w:sz w:val="24"/>
              </w:rPr>
              <w:t>Текущий контрольприпроведении:</w:t>
            </w:r>
          </w:p>
          <w:p w:rsidR="00436A5B" w:rsidRPr="006B747E" w:rsidRDefault="00A4646F">
            <w:pPr>
              <w:pStyle w:val="TableParagraph"/>
              <w:spacing w:line="261" w:lineRule="exact"/>
              <w:ind w:left="140"/>
              <w:rPr>
                <w:sz w:val="24"/>
              </w:rPr>
            </w:pPr>
            <w:r w:rsidRPr="006B747E">
              <w:rPr>
                <w:sz w:val="24"/>
              </w:rPr>
              <w:t>-письменного/устного</w:t>
            </w:r>
          </w:p>
        </w:tc>
      </w:tr>
    </w:tbl>
    <w:p w:rsidR="00436A5B" w:rsidRPr="006B747E" w:rsidRDefault="00436A5B">
      <w:pPr>
        <w:spacing w:line="261" w:lineRule="exact"/>
        <w:rPr>
          <w:sz w:val="24"/>
        </w:rPr>
        <w:sectPr w:rsidR="00436A5B" w:rsidRPr="006B747E">
          <w:footerReference w:type="default" r:id="rId289"/>
          <w:pgSz w:w="11910" w:h="16840"/>
          <w:pgMar w:top="1040" w:right="580" w:bottom="1480" w:left="1400" w:header="0" w:footer="1215" w:gutter="0"/>
          <w:cols w:space="720"/>
        </w:sect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292"/>
        <w:gridCol w:w="2552"/>
        <w:gridCol w:w="2838"/>
      </w:tblGrid>
      <w:tr w:rsidR="00436A5B" w:rsidRPr="006B747E">
        <w:trPr>
          <w:trHeight w:val="9386"/>
        </w:trPr>
        <w:tc>
          <w:tcPr>
            <w:tcW w:w="4292" w:type="dxa"/>
          </w:tcPr>
          <w:p w:rsidR="00436A5B" w:rsidRPr="006B747E" w:rsidRDefault="00A4646F">
            <w:pPr>
              <w:pStyle w:val="TableParagraph"/>
              <w:ind w:left="107" w:right="86"/>
              <w:jc w:val="both"/>
              <w:rPr>
                <w:sz w:val="24"/>
              </w:rPr>
            </w:pPr>
            <w:r w:rsidRPr="006B747E">
              <w:rPr>
                <w:sz w:val="24"/>
              </w:rPr>
              <w:lastRenderedPageBreak/>
              <w:t>вийпритехногенныхчрезвычайныхситуацияхистихийныхявлениях,втом числе в условиях противодействиятерроризмукаксерьезнойугрозена-циональнойбезопасностиРоссии;</w:t>
            </w:r>
          </w:p>
          <w:p w:rsidR="00436A5B" w:rsidRPr="006B747E" w:rsidRDefault="00A4646F">
            <w:pPr>
              <w:pStyle w:val="TableParagraph"/>
              <w:numPr>
                <w:ilvl w:val="0"/>
                <w:numId w:val="11"/>
              </w:numPr>
              <w:tabs>
                <w:tab w:val="left" w:pos="276"/>
              </w:tabs>
              <w:ind w:right="82" w:firstLine="0"/>
              <w:jc w:val="both"/>
              <w:rPr>
                <w:sz w:val="24"/>
              </w:rPr>
            </w:pPr>
            <w:r w:rsidRPr="006B747E">
              <w:rPr>
                <w:sz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436A5B" w:rsidRPr="006B747E" w:rsidRDefault="00A4646F">
            <w:pPr>
              <w:pStyle w:val="TableParagraph"/>
              <w:numPr>
                <w:ilvl w:val="0"/>
                <w:numId w:val="11"/>
              </w:numPr>
              <w:tabs>
                <w:tab w:val="left" w:pos="305"/>
              </w:tabs>
              <w:ind w:right="87" w:firstLine="0"/>
              <w:jc w:val="both"/>
              <w:rPr>
                <w:sz w:val="24"/>
              </w:rPr>
            </w:pPr>
            <w:r w:rsidRPr="006B747E">
              <w:rPr>
                <w:sz w:val="24"/>
              </w:rPr>
              <w:t>основы военнойслужбы иобороныгосударства;</w:t>
            </w:r>
          </w:p>
          <w:p w:rsidR="00436A5B" w:rsidRPr="006B747E" w:rsidRDefault="00A4646F">
            <w:pPr>
              <w:pStyle w:val="TableParagraph"/>
              <w:numPr>
                <w:ilvl w:val="0"/>
                <w:numId w:val="11"/>
              </w:numPr>
              <w:tabs>
                <w:tab w:val="left" w:pos="281"/>
              </w:tabs>
              <w:ind w:right="84" w:firstLine="0"/>
              <w:jc w:val="both"/>
              <w:rPr>
                <w:sz w:val="24"/>
              </w:rPr>
            </w:pPr>
            <w:r w:rsidRPr="006B747E">
              <w:rPr>
                <w:sz w:val="24"/>
              </w:rPr>
              <w:t>задачи и основные мероприятия гра-жданскойобороны;</w:t>
            </w:r>
          </w:p>
          <w:p w:rsidR="00436A5B" w:rsidRPr="006B747E" w:rsidRDefault="00A4646F">
            <w:pPr>
              <w:pStyle w:val="TableParagraph"/>
              <w:numPr>
                <w:ilvl w:val="0"/>
                <w:numId w:val="11"/>
              </w:numPr>
              <w:tabs>
                <w:tab w:val="left" w:pos="252"/>
              </w:tabs>
              <w:ind w:right="92" w:firstLine="0"/>
              <w:jc w:val="both"/>
              <w:rPr>
                <w:sz w:val="24"/>
              </w:rPr>
            </w:pPr>
            <w:r w:rsidRPr="006B747E">
              <w:rPr>
                <w:sz w:val="24"/>
              </w:rPr>
              <w:t>способы защиты населения от оружиямассовогопоражения;</w:t>
            </w:r>
          </w:p>
          <w:p w:rsidR="00436A5B" w:rsidRPr="006B747E" w:rsidRDefault="00A4646F">
            <w:pPr>
              <w:pStyle w:val="TableParagraph"/>
              <w:numPr>
                <w:ilvl w:val="0"/>
                <w:numId w:val="11"/>
              </w:numPr>
              <w:tabs>
                <w:tab w:val="left" w:pos="288"/>
              </w:tabs>
              <w:ind w:right="86" w:firstLine="0"/>
              <w:jc w:val="both"/>
              <w:rPr>
                <w:sz w:val="24"/>
              </w:rPr>
            </w:pPr>
            <w:r w:rsidRPr="006B747E">
              <w:rPr>
                <w:sz w:val="24"/>
              </w:rPr>
              <w:t>меры пожарной безопасности и пра-вила безопасного поведения при пожа-рах;</w:t>
            </w:r>
          </w:p>
          <w:p w:rsidR="00436A5B" w:rsidRPr="006B747E" w:rsidRDefault="00A4646F">
            <w:pPr>
              <w:pStyle w:val="TableParagraph"/>
              <w:numPr>
                <w:ilvl w:val="0"/>
                <w:numId w:val="11"/>
              </w:numPr>
              <w:tabs>
                <w:tab w:val="left" w:pos="274"/>
              </w:tabs>
              <w:ind w:right="86" w:firstLine="0"/>
              <w:jc w:val="both"/>
              <w:rPr>
                <w:sz w:val="24"/>
              </w:rPr>
            </w:pPr>
            <w:r w:rsidRPr="006B747E">
              <w:rPr>
                <w:sz w:val="24"/>
              </w:rPr>
              <w:t>организацию и порядок призыва гра-ждан на военную службу и поступле-ниянанеёвдобровольномпорядке;</w:t>
            </w:r>
          </w:p>
          <w:p w:rsidR="00436A5B" w:rsidRPr="006B747E" w:rsidRDefault="00A4646F">
            <w:pPr>
              <w:pStyle w:val="TableParagraph"/>
              <w:numPr>
                <w:ilvl w:val="0"/>
                <w:numId w:val="11"/>
              </w:numPr>
              <w:tabs>
                <w:tab w:val="left" w:pos="274"/>
              </w:tabs>
              <w:ind w:right="85" w:firstLine="0"/>
              <w:jc w:val="both"/>
              <w:rPr>
                <w:sz w:val="24"/>
              </w:rPr>
            </w:pPr>
            <w:r w:rsidRPr="006B747E">
              <w:rPr>
                <w:sz w:val="24"/>
              </w:rPr>
              <w:t>основные виды вооружения, военнойтехникииспециальногоснаряжения,состоящих на вооружении (оснащении)воинскихподразделений,вкоторыхимеютсявоенно-учетныеспециально-сти,родственныеспециальностямСПО;</w:t>
            </w:r>
          </w:p>
          <w:p w:rsidR="00436A5B" w:rsidRPr="006B747E" w:rsidRDefault="00A4646F">
            <w:pPr>
              <w:pStyle w:val="TableParagraph"/>
              <w:numPr>
                <w:ilvl w:val="0"/>
                <w:numId w:val="11"/>
              </w:numPr>
              <w:tabs>
                <w:tab w:val="left" w:pos="466"/>
              </w:tabs>
              <w:ind w:right="83" w:firstLine="60"/>
              <w:jc w:val="both"/>
              <w:rPr>
                <w:sz w:val="24"/>
              </w:rPr>
            </w:pPr>
            <w:r w:rsidRPr="006B747E">
              <w:rPr>
                <w:sz w:val="24"/>
              </w:rPr>
              <w:t>областьпримененияполучаемыхпрофессиональных знаний при испол-ненииобязанностейвоеннойслужбы;</w:t>
            </w:r>
          </w:p>
          <w:p w:rsidR="00436A5B" w:rsidRPr="006B747E" w:rsidRDefault="00A4646F">
            <w:pPr>
              <w:pStyle w:val="TableParagraph"/>
              <w:numPr>
                <w:ilvl w:val="0"/>
                <w:numId w:val="11"/>
              </w:numPr>
              <w:tabs>
                <w:tab w:val="left" w:pos="302"/>
              </w:tabs>
              <w:spacing w:line="270" w:lineRule="atLeast"/>
              <w:ind w:right="87" w:firstLine="0"/>
              <w:jc w:val="both"/>
              <w:rPr>
                <w:sz w:val="24"/>
              </w:rPr>
            </w:pPr>
            <w:r w:rsidRPr="006B747E">
              <w:rPr>
                <w:sz w:val="24"/>
              </w:rPr>
              <w:t>порядок и правила оказания первойпомощипострадавшим</w:t>
            </w:r>
          </w:p>
        </w:tc>
        <w:tc>
          <w:tcPr>
            <w:tcW w:w="2552" w:type="dxa"/>
          </w:tcPr>
          <w:p w:rsidR="00436A5B" w:rsidRPr="006B747E" w:rsidRDefault="00A4646F">
            <w:pPr>
              <w:pStyle w:val="TableParagraph"/>
              <w:ind w:left="140" w:right="179"/>
              <w:rPr>
                <w:sz w:val="24"/>
              </w:rPr>
            </w:pPr>
            <w:r w:rsidRPr="006B747E">
              <w:rPr>
                <w:sz w:val="24"/>
              </w:rPr>
              <w:t>правильныхответов.Не менее 75% пра-вильныхответов.</w:t>
            </w:r>
          </w:p>
          <w:p w:rsidR="00436A5B" w:rsidRPr="006B747E" w:rsidRDefault="00A4646F">
            <w:pPr>
              <w:pStyle w:val="TableParagraph"/>
              <w:ind w:left="140" w:right="155"/>
              <w:rPr>
                <w:sz w:val="24"/>
              </w:rPr>
            </w:pPr>
            <w:r w:rsidRPr="006B747E">
              <w:rPr>
                <w:sz w:val="24"/>
              </w:rPr>
              <w:t>Актуальность темы,адекватность ре-зультатов постав-ленным целям,полнота ответов,точность формули-ровок, адекватностьприменения профес-сиональнойтермино-логии</w:t>
            </w:r>
          </w:p>
        </w:tc>
        <w:tc>
          <w:tcPr>
            <w:tcW w:w="2838" w:type="dxa"/>
          </w:tcPr>
          <w:p w:rsidR="00436A5B" w:rsidRPr="006B747E" w:rsidRDefault="00A4646F">
            <w:pPr>
              <w:pStyle w:val="TableParagraph"/>
              <w:spacing w:line="264" w:lineRule="exact"/>
              <w:ind w:left="140"/>
              <w:rPr>
                <w:sz w:val="24"/>
              </w:rPr>
            </w:pPr>
            <w:r w:rsidRPr="006B747E">
              <w:rPr>
                <w:sz w:val="24"/>
              </w:rPr>
              <w:t>опроса;</w:t>
            </w:r>
          </w:p>
          <w:p w:rsidR="00436A5B" w:rsidRPr="006B747E" w:rsidRDefault="00A4646F">
            <w:pPr>
              <w:pStyle w:val="TableParagraph"/>
              <w:ind w:left="140"/>
              <w:rPr>
                <w:sz w:val="24"/>
              </w:rPr>
            </w:pPr>
            <w:r w:rsidRPr="006B747E">
              <w:rPr>
                <w:sz w:val="24"/>
              </w:rPr>
              <w:t>-тестирования;</w:t>
            </w:r>
          </w:p>
          <w:p w:rsidR="00436A5B" w:rsidRPr="006B747E" w:rsidRDefault="00436A5B">
            <w:pPr>
              <w:pStyle w:val="TableParagraph"/>
              <w:rPr>
                <w:b/>
                <w:sz w:val="24"/>
              </w:rPr>
            </w:pPr>
          </w:p>
          <w:p w:rsidR="00436A5B" w:rsidRPr="006B747E" w:rsidRDefault="00A4646F">
            <w:pPr>
              <w:pStyle w:val="TableParagraph"/>
              <w:ind w:left="140" w:right="116"/>
              <w:rPr>
                <w:sz w:val="24"/>
              </w:rPr>
            </w:pPr>
            <w:r w:rsidRPr="006B747E">
              <w:rPr>
                <w:sz w:val="24"/>
              </w:rPr>
              <w:t>-оценка результатовсамостоятельной рабо-ты (докладов, рефера-тов, теоретическойчасти проектов, учеб-ныхисследованийит.д.)</w:t>
            </w: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13"/>
              <w:ind w:left="140" w:right="369"/>
              <w:rPr>
                <w:b/>
                <w:sz w:val="24"/>
              </w:rPr>
            </w:pPr>
            <w:r w:rsidRPr="006B747E">
              <w:rPr>
                <w:b/>
                <w:sz w:val="24"/>
              </w:rPr>
              <w:t>Промежуточная ат-тестация</w:t>
            </w:r>
          </w:p>
          <w:p w:rsidR="00436A5B" w:rsidRPr="006B747E" w:rsidRDefault="00A4646F">
            <w:pPr>
              <w:pStyle w:val="TableParagraph"/>
              <w:ind w:left="140" w:right="169"/>
              <w:rPr>
                <w:sz w:val="24"/>
              </w:rPr>
            </w:pPr>
            <w:r w:rsidRPr="006B747E">
              <w:rPr>
                <w:sz w:val="24"/>
              </w:rPr>
              <w:t>в форме дифференциро-ванногозачетаввиде:</w:t>
            </w:r>
          </w:p>
          <w:p w:rsidR="00436A5B" w:rsidRPr="006B747E" w:rsidRDefault="00A4646F">
            <w:pPr>
              <w:pStyle w:val="TableParagraph"/>
              <w:ind w:left="140" w:right="454"/>
              <w:rPr>
                <w:sz w:val="24"/>
              </w:rPr>
            </w:pPr>
            <w:r w:rsidRPr="006B747E">
              <w:rPr>
                <w:sz w:val="24"/>
              </w:rPr>
              <w:t>-письменных/ устныхответов,</w:t>
            </w:r>
          </w:p>
          <w:p w:rsidR="00436A5B" w:rsidRPr="006B747E" w:rsidRDefault="00A4646F">
            <w:pPr>
              <w:pStyle w:val="TableParagraph"/>
              <w:ind w:left="140"/>
              <w:rPr>
                <w:sz w:val="24"/>
              </w:rPr>
            </w:pPr>
            <w:r w:rsidRPr="006B747E">
              <w:rPr>
                <w:sz w:val="24"/>
              </w:rPr>
              <w:t>-тестирования</w:t>
            </w:r>
          </w:p>
        </w:tc>
      </w:tr>
    </w:tbl>
    <w:p w:rsidR="00436A5B" w:rsidRPr="006B747E" w:rsidRDefault="00436A5B">
      <w:pPr>
        <w:rPr>
          <w:sz w:val="24"/>
        </w:rPr>
        <w:sectPr w:rsidR="00436A5B" w:rsidRPr="006B747E">
          <w:pgSz w:w="11910" w:h="16840"/>
          <w:pgMar w:top="1120" w:right="580" w:bottom="1400" w:left="1400" w:header="0" w:footer="1215" w:gutter="0"/>
          <w:cols w:space="720"/>
        </w:sectPr>
      </w:pPr>
    </w:p>
    <w:p w:rsidR="00436A5B" w:rsidRPr="006B747E" w:rsidRDefault="00A4646F">
      <w:pPr>
        <w:spacing w:before="73"/>
        <w:ind w:right="263"/>
        <w:jc w:val="right"/>
        <w:rPr>
          <w:b/>
        </w:rPr>
      </w:pPr>
      <w:r w:rsidRPr="006B747E">
        <w:rPr>
          <w:b/>
        </w:rPr>
        <w:lastRenderedPageBreak/>
        <w:t>Приложение</w:t>
      </w:r>
      <w:r w:rsidRPr="006B747E">
        <w:rPr>
          <w:b/>
          <w:spacing w:val="-1"/>
        </w:rPr>
        <w:t xml:space="preserve"> 2</w:t>
      </w:r>
      <w:r w:rsidRPr="006B747E">
        <w:rPr>
          <w:b/>
        </w:rPr>
        <w:t>.9</w:t>
      </w:r>
    </w:p>
    <w:p w:rsidR="00A4646F" w:rsidRPr="006B747E" w:rsidRDefault="00A4646F">
      <w:pPr>
        <w:spacing w:before="38"/>
        <w:ind w:right="265"/>
        <w:jc w:val="right"/>
        <w:rPr>
          <w:b/>
          <w:sz w:val="24"/>
        </w:rPr>
      </w:pPr>
      <w:r w:rsidRPr="006B747E">
        <w:rPr>
          <w:b/>
          <w:sz w:val="24"/>
        </w:rPr>
        <w:t>к ПООП по профессии</w:t>
      </w:r>
    </w:p>
    <w:p w:rsidR="00436A5B" w:rsidRPr="006B747E" w:rsidRDefault="00A4646F">
      <w:pPr>
        <w:spacing w:before="38"/>
        <w:ind w:right="265"/>
        <w:jc w:val="right"/>
        <w:rPr>
          <w:b/>
          <w:sz w:val="24"/>
        </w:rPr>
      </w:pPr>
      <w:r w:rsidRPr="006B747E">
        <w:rPr>
          <w:b/>
          <w:sz w:val="24"/>
        </w:rPr>
        <w:t>43.01.09 Повар, кондитер</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spacing w:before="1"/>
        <w:rPr>
          <w:b/>
        </w:rPr>
      </w:pPr>
    </w:p>
    <w:p w:rsidR="00436A5B" w:rsidRPr="006B747E" w:rsidRDefault="00A4646F">
      <w:pPr>
        <w:ind w:left="1623" w:right="1593"/>
        <w:jc w:val="center"/>
        <w:rPr>
          <w:b/>
          <w:sz w:val="24"/>
        </w:rPr>
      </w:pPr>
      <w:r w:rsidRPr="006B747E">
        <w:rPr>
          <w:b/>
          <w:sz w:val="24"/>
        </w:rPr>
        <w:t>ПРИМЕРНАЯПРОГРАММАУЧЕБНОЙДИСЦИПЛИНЫ</w:t>
      </w:r>
    </w:p>
    <w:p w:rsidR="00436A5B" w:rsidRPr="006B747E" w:rsidRDefault="00436A5B">
      <w:pPr>
        <w:pStyle w:val="a3"/>
        <w:rPr>
          <w:b/>
          <w:sz w:val="26"/>
        </w:rPr>
      </w:pPr>
    </w:p>
    <w:p w:rsidR="00436A5B" w:rsidRPr="006B747E" w:rsidRDefault="00436A5B">
      <w:pPr>
        <w:pStyle w:val="a3"/>
        <w:rPr>
          <w:b/>
          <w:sz w:val="26"/>
        </w:rPr>
      </w:pPr>
    </w:p>
    <w:p w:rsidR="00436A5B" w:rsidRPr="006B747E" w:rsidRDefault="00A4646F">
      <w:pPr>
        <w:spacing w:before="162"/>
        <w:ind w:left="1625" w:right="1593"/>
        <w:jc w:val="center"/>
        <w:rPr>
          <w:b/>
          <w:sz w:val="24"/>
        </w:rPr>
      </w:pPr>
      <w:r w:rsidRPr="006B747E">
        <w:rPr>
          <w:b/>
          <w:sz w:val="24"/>
        </w:rPr>
        <w:t>«Физическаякультура»</w:t>
      </w: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rPr>
          <w:b/>
          <w:sz w:val="26"/>
        </w:rPr>
      </w:pPr>
    </w:p>
    <w:p w:rsidR="00436A5B" w:rsidRPr="006B747E" w:rsidRDefault="00436A5B">
      <w:pPr>
        <w:pStyle w:val="a3"/>
        <w:spacing w:before="10"/>
        <w:rPr>
          <w:b/>
          <w:sz w:val="31"/>
        </w:rPr>
      </w:pPr>
    </w:p>
    <w:p w:rsidR="00436A5B" w:rsidRPr="006B747E" w:rsidRDefault="00A4646F">
      <w:pPr>
        <w:ind w:left="1624" w:right="1593"/>
        <w:jc w:val="center"/>
        <w:rPr>
          <w:b/>
          <w:sz w:val="24"/>
        </w:rPr>
      </w:pPr>
      <w:r w:rsidRPr="006B747E">
        <w:rPr>
          <w:b/>
          <w:sz w:val="24"/>
        </w:rPr>
        <w:t>2021 г.</w:t>
      </w:r>
    </w:p>
    <w:p w:rsidR="00436A5B" w:rsidRPr="006B747E" w:rsidRDefault="00436A5B">
      <w:pPr>
        <w:jc w:val="center"/>
        <w:rPr>
          <w:sz w:val="24"/>
        </w:rPr>
        <w:sectPr w:rsidR="00436A5B" w:rsidRPr="006B747E">
          <w:pgSz w:w="11910" w:h="16840"/>
          <w:pgMar w:top="1040" w:right="580" w:bottom="1400" w:left="1400" w:header="0" w:footer="1215" w:gutter="0"/>
          <w:cols w:space="720"/>
        </w:sectPr>
      </w:pPr>
    </w:p>
    <w:p w:rsidR="00436A5B" w:rsidRPr="006B747E" w:rsidRDefault="00A4646F">
      <w:pPr>
        <w:spacing w:before="73"/>
        <w:ind w:left="1627" w:right="1593"/>
        <w:jc w:val="center"/>
        <w:rPr>
          <w:b/>
          <w:sz w:val="24"/>
        </w:rPr>
      </w:pPr>
      <w:r w:rsidRPr="006B747E">
        <w:rPr>
          <w:b/>
          <w:sz w:val="24"/>
        </w:rPr>
        <w:lastRenderedPageBreak/>
        <w:t>СОДЕРЖАНИЕ</w:t>
      </w:r>
    </w:p>
    <w:p w:rsidR="00436A5B" w:rsidRPr="006B747E" w:rsidRDefault="00436A5B">
      <w:pPr>
        <w:pStyle w:val="a3"/>
        <w:rPr>
          <w:b/>
          <w:sz w:val="20"/>
        </w:rPr>
      </w:pPr>
    </w:p>
    <w:p w:rsidR="00436A5B" w:rsidRPr="006B747E" w:rsidRDefault="00436A5B">
      <w:pPr>
        <w:pStyle w:val="a3"/>
        <w:rPr>
          <w:b/>
          <w:sz w:val="20"/>
        </w:rPr>
      </w:pPr>
    </w:p>
    <w:p w:rsidR="00436A5B" w:rsidRPr="006B747E" w:rsidRDefault="00436A5B">
      <w:pPr>
        <w:pStyle w:val="a3"/>
        <w:spacing w:before="1"/>
        <w:rPr>
          <w:b/>
          <w:sz w:val="27"/>
        </w:rPr>
      </w:pPr>
    </w:p>
    <w:tbl>
      <w:tblPr>
        <w:tblStyle w:val="TableNormal"/>
        <w:tblW w:w="0" w:type="auto"/>
        <w:tblInd w:w="469" w:type="dxa"/>
        <w:tblLayout w:type="fixed"/>
        <w:tblLook w:val="01E0"/>
      </w:tblPr>
      <w:tblGrid>
        <w:gridCol w:w="7471"/>
      </w:tblGrid>
      <w:tr w:rsidR="00436A5B" w:rsidRPr="006B747E">
        <w:trPr>
          <w:trHeight w:val="966"/>
        </w:trPr>
        <w:tc>
          <w:tcPr>
            <w:tcW w:w="7471" w:type="dxa"/>
          </w:tcPr>
          <w:p w:rsidR="00436A5B" w:rsidRPr="006B747E" w:rsidRDefault="00A4646F">
            <w:pPr>
              <w:pStyle w:val="TableParagraph"/>
              <w:spacing w:line="276" w:lineRule="auto"/>
              <w:ind w:left="560" w:right="194" w:hanging="360"/>
              <w:rPr>
                <w:b/>
                <w:sz w:val="24"/>
              </w:rPr>
            </w:pPr>
            <w:r w:rsidRPr="006B747E">
              <w:rPr>
                <w:b/>
                <w:sz w:val="24"/>
              </w:rPr>
              <w:t>1.ОБЩАЯХАРАКТЕРИСТИКАПРИМЕРНОЙ</w:t>
            </w:r>
            <w:r w:rsidRPr="006B747E">
              <w:rPr>
                <w:b/>
                <w:spacing w:val="-3"/>
                <w:sz w:val="24"/>
              </w:rPr>
              <w:t xml:space="preserve">  РАБОЧЕЙ </w:t>
            </w:r>
            <w:r w:rsidRPr="006B747E">
              <w:rPr>
                <w:b/>
                <w:sz w:val="24"/>
              </w:rPr>
              <w:t>ПРОГРАММЫУЧЕБНОЙДИСЦИПЛИНЫ</w:t>
            </w:r>
          </w:p>
        </w:tc>
      </w:tr>
      <w:tr w:rsidR="00436A5B" w:rsidRPr="006B747E">
        <w:trPr>
          <w:trHeight w:val="1034"/>
        </w:trPr>
        <w:tc>
          <w:tcPr>
            <w:tcW w:w="7471" w:type="dxa"/>
          </w:tcPr>
          <w:p w:rsidR="00436A5B" w:rsidRPr="006B747E" w:rsidRDefault="00436A5B">
            <w:pPr>
              <w:pStyle w:val="TableParagraph"/>
              <w:spacing w:before="6"/>
              <w:rPr>
                <w:b/>
                <w:sz w:val="32"/>
              </w:rPr>
            </w:pPr>
          </w:p>
          <w:p w:rsidR="00436A5B" w:rsidRPr="006B747E" w:rsidRDefault="00A4646F" w:rsidP="00A4646F">
            <w:pPr>
              <w:pStyle w:val="TableParagraph"/>
              <w:ind w:left="200"/>
              <w:rPr>
                <w:b/>
                <w:sz w:val="24"/>
              </w:rPr>
            </w:pPr>
            <w:r w:rsidRPr="006B747E">
              <w:rPr>
                <w:b/>
                <w:sz w:val="24"/>
              </w:rPr>
              <w:t>2.СТРУКТУРАИ СОДЕРЖАНИЕ УЧЕБНОЙДИСЦИПЛИНЫ</w:t>
            </w:r>
          </w:p>
        </w:tc>
      </w:tr>
      <w:tr w:rsidR="00436A5B" w:rsidRPr="006B747E">
        <w:trPr>
          <w:trHeight w:val="852"/>
        </w:trPr>
        <w:tc>
          <w:tcPr>
            <w:tcW w:w="7471" w:type="dxa"/>
          </w:tcPr>
          <w:p w:rsidR="00436A5B" w:rsidRPr="006B747E" w:rsidRDefault="00436A5B">
            <w:pPr>
              <w:pStyle w:val="TableParagraph"/>
              <w:spacing w:before="6"/>
              <w:rPr>
                <w:b/>
                <w:sz w:val="32"/>
              </w:rPr>
            </w:pPr>
          </w:p>
          <w:p w:rsidR="00436A5B" w:rsidRPr="006B747E" w:rsidRDefault="00A4646F" w:rsidP="00A4646F">
            <w:pPr>
              <w:pStyle w:val="TableParagraph"/>
              <w:ind w:left="200"/>
              <w:rPr>
                <w:b/>
                <w:sz w:val="24"/>
              </w:rPr>
            </w:pPr>
            <w:r w:rsidRPr="006B747E">
              <w:rPr>
                <w:b/>
                <w:sz w:val="24"/>
              </w:rPr>
              <w:t>3.УСЛОВИЯРЕАЛИЗАЦИИУЧЕБНОЙ ДИСЦИПЛИНЫ</w:t>
            </w:r>
          </w:p>
        </w:tc>
      </w:tr>
      <w:tr w:rsidR="00436A5B" w:rsidRPr="006B747E">
        <w:trPr>
          <w:trHeight w:val="787"/>
        </w:trPr>
        <w:tc>
          <w:tcPr>
            <w:tcW w:w="7471" w:type="dxa"/>
          </w:tcPr>
          <w:p w:rsidR="00436A5B" w:rsidRPr="006B747E" w:rsidRDefault="00A4646F">
            <w:pPr>
              <w:pStyle w:val="TableParagraph"/>
              <w:spacing w:before="128" w:line="320" w:lineRule="atLeast"/>
              <w:ind w:left="560" w:right="194" w:hanging="360"/>
              <w:rPr>
                <w:b/>
                <w:sz w:val="24"/>
              </w:rPr>
            </w:pPr>
            <w:r w:rsidRPr="006B747E">
              <w:rPr>
                <w:b/>
                <w:sz w:val="24"/>
              </w:rPr>
              <w:t>4.КОНТРОЛЬИОЦЕНКАРЕЗУЛЬТАТОВОСВОЕНИЯУЧЕБНОЙДИСЦИПЛИНЫ</w:t>
            </w:r>
          </w:p>
        </w:tc>
      </w:tr>
    </w:tbl>
    <w:p w:rsidR="00436A5B" w:rsidRPr="006B747E" w:rsidRDefault="00436A5B">
      <w:pPr>
        <w:spacing w:line="320" w:lineRule="atLeast"/>
        <w:rPr>
          <w:sz w:val="24"/>
        </w:rPr>
        <w:sectPr w:rsidR="00436A5B" w:rsidRPr="006B747E">
          <w:pgSz w:w="11910" w:h="16840"/>
          <w:pgMar w:top="1040" w:right="580" w:bottom="1480" w:left="1400" w:header="0" w:footer="1215" w:gutter="0"/>
          <w:cols w:space="720"/>
        </w:sectPr>
      </w:pPr>
    </w:p>
    <w:p w:rsidR="00436A5B" w:rsidRPr="006B747E" w:rsidRDefault="00A4646F" w:rsidP="00A4646F">
      <w:pPr>
        <w:pStyle w:val="a5"/>
        <w:numPr>
          <w:ilvl w:val="0"/>
          <w:numId w:val="10"/>
        </w:numPr>
        <w:tabs>
          <w:tab w:val="left" w:pos="1787"/>
          <w:tab w:val="left" w:pos="1788"/>
        </w:tabs>
        <w:spacing w:before="73"/>
        <w:ind w:hanging="1441"/>
        <w:jc w:val="both"/>
        <w:rPr>
          <w:b/>
          <w:sz w:val="24"/>
        </w:rPr>
      </w:pPr>
      <w:r w:rsidRPr="006B747E">
        <w:rPr>
          <w:b/>
          <w:sz w:val="24"/>
        </w:rPr>
        <w:lastRenderedPageBreak/>
        <w:t>ОБЩАЯХАРАКТЕРИСТИКАПРИМЕРНОЙ РАБОЧЕЙ ПРОГРАММЫУЧЕБНОЙ ДИСЦИПЛИНЫФИЗИЧЕСКАЯКУЛЬТУРА</w:t>
      </w:r>
    </w:p>
    <w:p w:rsidR="00A4646F" w:rsidRPr="006B747E" w:rsidRDefault="00A4646F" w:rsidP="00A4646F">
      <w:pPr>
        <w:pStyle w:val="a5"/>
        <w:tabs>
          <w:tab w:val="left" w:pos="1787"/>
          <w:tab w:val="left" w:pos="1788"/>
        </w:tabs>
        <w:spacing w:before="73"/>
        <w:ind w:left="1787" w:firstLine="0"/>
        <w:rPr>
          <w:b/>
          <w:sz w:val="24"/>
        </w:rPr>
      </w:pPr>
    </w:p>
    <w:p w:rsidR="00A4646F" w:rsidRPr="006B747E" w:rsidRDefault="00A4646F" w:rsidP="00A464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b/>
          <w:sz w:val="24"/>
          <w:szCs w:val="24"/>
        </w:rPr>
        <w:t xml:space="preserve">1.1. Место дисциплины в структуре основной образовательной программы: </w:t>
      </w:r>
      <w:r w:rsidRPr="006B747E">
        <w:rPr>
          <w:sz w:val="24"/>
          <w:szCs w:val="24"/>
        </w:rPr>
        <w:tab/>
      </w:r>
    </w:p>
    <w:p w:rsidR="00A4646F" w:rsidRPr="006B747E" w:rsidRDefault="00A4646F" w:rsidP="00A46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sz w:val="24"/>
          <w:szCs w:val="24"/>
        </w:rPr>
        <w:t>Учебная дисциплина «Физическая культура» является обязательной частью общего гуманитарного и социально-экономического цикла примерной основной образовательной программы в соответствии с ФГОС по профессии.</w:t>
      </w:r>
    </w:p>
    <w:p w:rsidR="00A4646F" w:rsidRPr="006B747E" w:rsidRDefault="00A4646F" w:rsidP="00A46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rPr>
      </w:pPr>
      <w:r w:rsidRPr="006B747E">
        <w:rPr>
          <w:sz w:val="24"/>
          <w:szCs w:val="24"/>
        </w:rPr>
        <w:t>Особое значение дисциплина имеет при формировании и развитии ОК 01-06, 8,9,10</w:t>
      </w:r>
    </w:p>
    <w:p w:rsidR="00A4646F" w:rsidRPr="006B747E" w:rsidRDefault="00A4646F" w:rsidP="00A4646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z w:val="24"/>
          <w:szCs w:val="24"/>
        </w:rPr>
      </w:pPr>
    </w:p>
    <w:p w:rsidR="00A4646F" w:rsidRPr="006B747E" w:rsidRDefault="00A4646F" w:rsidP="00A4646F">
      <w:pPr>
        <w:ind w:firstLine="709"/>
        <w:rPr>
          <w:b/>
          <w:sz w:val="24"/>
          <w:szCs w:val="24"/>
        </w:rPr>
      </w:pPr>
      <w:r w:rsidRPr="006B747E">
        <w:rPr>
          <w:b/>
          <w:sz w:val="24"/>
          <w:szCs w:val="24"/>
        </w:rPr>
        <w:t xml:space="preserve">1.2. Цель и планируемые результаты освоения дисциплины:   </w:t>
      </w:r>
    </w:p>
    <w:p w:rsidR="00A4646F" w:rsidRPr="006B747E" w:rsidRDefault="00A4646F" w:rsidP="00A4646F">
      <w:pPr>
        <w:suppressAutoHyphens/>
        <w:ind w:firstLine="709"/>
        <w:jc w:val="both"/>
        <w:rPr>
          <w:sz w:val="24"/>
          <w:szCs w:val="24"/>
        </w:rPr>
      </w:pPr>
      <w:r w:rsidRPr="006B747E">
        <w:rPr>
          <w:sz w:val="24"/>
          <w:szCs w:val="24"/>
        </w:rPr>
        <w:t>В рамках программы учебной дисциплины обучающимися осваиваются умения и знания</w:t>
      </w:r>
    </w:p>
    <w:tbl>
      <w:tblPr>
        <w:tblStyle w:val="TableNormal"/>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3685"/>
        <w:gridCol w:w="4018"/>
      </w:tblGrid>
      <w:tr w:rsidR="00436A5B" w:rsidRPr="006B747E">
        <w:trPr>
          <w:trHeight w:val="650"/>
        </w:trPr>
        <w:tc>
          <w:tcPr>
            <w:tcW w:w="1560" w:type="dxa"/>
          </w:tcPr>
          <w:p w:rsidR="00436A5B" w:rsidRPr="006B747E" w:rsidRDefault="00A4646F">
            <w:pPr>
              <w:pStyle w:val="TableParagraph"/>
              <w:spacing w:line="268" w:lineRule="exact"/>
              <w:ind w:left="155"/>
              <w:rPr>
                <w:sz w:val="24"/>
              </w:rPr>
            </w:pPr>
            <w:r w:rsidRPr="006B747E">
              <w:rPr>
                <w:sz w:val="24"/>
              </w:rPr>
              <w:t>КодПК,ОК</w:t>
            </w:r>
          </w:p>
        </w:tc>
        <w:tc>
          <w:tcPr>
            <w:tcW w:w="3685" w:type="dxa"/>
          </w:tcPr>
          <w:p w:rsidR="00436A5B" w:rsidRPr="006B747E" w:rsidRDefault="00A4646F">
            <w:pPr>
              <w:pStyle w:val="TableParagraph"/>
              <w:spacing w:line="268" w:lineRule="exact"/>
              <w:ind w:left="1422" w:right="1416"/>
              <w:jc w:val="center"/>
              <w:rPr>
                <w:sz w:val="24"/>
              </w:rPr>
            </w:pPr>
            <w:r w:rsidRPr="006B747E">
              <w:rPr>
                <w:sz w:val="24"/>
              </w:rPr>
              <w:t>Умения</w:t>
            </w:r>
          </w:p>
        </w:tc>
        <w:tc>
          <w:tcPr>
            <w:tcW w:w="4018" w:type="dxa"/>
          </w:tcPr>
          <w:p w:rsidR="00436A5B" w:rsidRPr="006B747E" w:rsidRDefault="00A4646F">
            <w:pPr>
              <w:pStyle w:val="TableParagraph"/>
              <w:spacing w:line="268" w:lineRule="exact"/>
              <w:ind w:left="1626" w:right="1618"/>
              <w:jc w:val="center"/>
              <w:rPr>
                <w:sz w:val="24"/>
              </w:rPr>
            </w:pPr>
            <w:r w:rsidRPr="006B747E">
              <w:rPr>
                <w:sz w:val="24"/>
              </w:rPr>
              <w:t>Знания</w:t>
            </w:r>
          </w:p>
        </w:tc>
      </w:tr>
      <w:tr w:rsidR="00436A5B" w:rsidRPr="006B747E">
        <w:trPr>
          <w:trHeight w:val="3312"/>
        </w:trPr>
        <w:tc>
          <w:tcPr>
            <w:tcW w:w="1560" w:type="dxa"/>
          </w:tcPr>
          <w:p w:rsidR="00436A5B" w:rsidRPr="006B747E" w:rsidRDefault="00A4646F">
            <w:pPr>
              <w:pStyle w:val="TableParagraph"/>
              <w:spacing w:line="273" w:lineRule="exact"/>
              <w:ind w:left="200" w:right="193"/>
              <w:jc w:val="center"/>
              <w:rPr>
                <w:b/>
                <w:sz w:val="24"/>
              </w:rPr>
            </w:pPr>
            <w:r w:rsidRPr="006B747E">
              <w:rPr>
                <w:b/>
                <w:sz w:val="24"/>
              </w:rPr>
              <w:t>ОК01-06,</w:t>
            </w:r>
          </w:p>
          <w:p w:rsidR="00436A5B" w:rsidRPr="006B747E" w:rsidRDefault="00A4646F">
            <w:pPr>
              <w:pStyle w:val="TableParagraph"/>
              <w:ind w:left="202" w:right="193"/>
              <w:jc w:val="center"/>
              <w:rPr>
                <w:b/>
                <w:sz w:val="24"/>
              </w:rPr>
            </w:pPr>
            <w:r w:rsidRPr="006B747E">
              <w:rPr>
                <w:b/>
                <w:sz w:val="24"/>
              </w:rPr>
              <w:t>8,9,10</w:t>
            </w:r>
          </w:p>
        </w:tc>
        <w:tc>
          <w:tcPr>
            <w:tcW w:w="3685" w:type="dxa"/>
          </w:tcPr>
          <w:p w:rsidR="00436A5B" w:rsidRPr="006B747E" w:rsidRDefault="00A4646F">
            <w:pPr>
              <w:pStyle w:val="TableParagraph"/>
              <w:ind w:left="141" w:right="93"/>
              <w:jc w:val="both"/>
              <w:rPr>
                <w:sz w:val="24"/>
              </w:rPr>
            </w:pPr>
            <w:r w:rsidRPr="006B747E">
              <w:rPr>
                <w:sz w:val="24"/>
              </w:rPr>
              <w:t>использоватьфизкультурно-оздоровительнуюдеятельностьдля укрепления здоровья, дости-жения жизненных и профессио-нальныхцелей;</w:t>
            </w:r>
          </w:p>
          <w:p w:rsidR="00436A5B" w:rsidRPr="006B747E" w:rsidRDefault="00A4646F">
            <w:pPr>
              <w:pStyle w:val="TableParagraph"/>
              <w:ind w:left="141" w:right="89"/>
              <w:jc w:val="both"/>
              <w:rPr>
                <w:sz w:val="24"/>
              </w:rPr>
            </w:pPr>
            <w:r w:rsidRPr="006B747E">
              <w:rPr>
                <w:sz w:val="24"/>
              </w:rPr>
              <w:t>применятьрациональныеприе-мыдвигательныхфункцийвпрофессиональной деятельности;пользоваться средствами профи-лактикиперенапряженияхарак-тернымидляданнойпрофессии</w:t>
            </w:r>
          </w:p>
          <w:p w:rsidR="00436A5B" w:rsidRPr="006B747E" w:rsidRDefault="00A4646F">
            <w:pPr>
              <w:pStyle w:val="TableParagraph"/>
              <w:spacing w:line="264" w:lineRule="exact"/>
              <w:ind w:left="141"/>
              <w:rPr>
                <w:sz w:val="24"/>
              </w:rPr>
            </w:pPr>
            <w:r w:rsidRPr="006B747E">
              <w:rPr>
                <w:sz w:val="24"/>
              </w:rPr>
              <w:t>(специальности)</w:t>
            </w:r>
          </w:p>
        </w:tc>
        <w:tc>
          <w:tcPr>
            <w:tcW w:w="4018" w:type="dxa"/>
          </w:tcPr>
          <w:p w:rsidR="00436A5B" w:rsidRPr="006B747E" w:rsidRDefault="00A4646F">
            <w:pPr>
              <w:pStyle w:val="TableParagraph"/>
              <w:tabs>
                <w:tab w:val="left" w:pos="1258"/>
                <w:tab w:val="left" w:pos="1616"/>
                <w:tab w:val="left" w:pos="3489"/>
                <w:tab w:val="left" w:pos="3779"/>
              </w:tabs>
              <w:ind w:left="141" w:right="92"/>
              <w:rPr>
                <w:sz w:val="24"/>
              </w:rPr>
            </w:pPr>
            <w:r w:rsidRPr="006B747E">
              <w:rPr>
                <w:sz w:val="24"/>
              </w:rPr>
              <w:t>рольфизическойкультурывобще-культурном,</w:t>
            </w:r>
            <w:r w:rsidRPr="006B747E">
              <w:rPr>
                <w:sz w:val="24"/>
              </w:rPr>
              <w:tab/>
              <w:t>профессиональном</w:t>
            </w:r>
            <w:r w:rsidRPr="006B747E">
              <w:rPr>
                <w:sz w:val="24"/>
              </w:rPr>
              <w:tab/>
              <w:t>исоциальном развитии человека;основы здорового образа жизни;условия</w:t>
            </w:r>
            <w:r w:rsidRPr="006B747E">
              <w:rPr>
                <w:sz w:val="24"/>
              </w:rPr>
              <w:tab/>
              <w:t>профессиональной</w:t>
            </w:r>
            <w:r w:rsidRPr="006B747E">
              <w:rPr>
                <w:sz w:val="24"/>
              </w:rPr>
              <w:tab/>
              <w:t>дея-тельностиизонырискафизическо-го здоровья для специальности;средствапрофилактикиперенапря-жения</w:t>
            </w:r>
          </w:p>
        </w:tc>
      </w:tr>
    </w:tbl>
    <w:p w:rsidR="00436A5B" w:rsidRPr="006B747E" w:rsidRDefault="00436A5B">
      <w:pPr>
        <w:pStyle w:val="a3"/>
        <w:rPr>
          <w:b/>
          <w:sz w:val="27"/>
        </w:rPr>
      </w:pPr>
    </w:p>
    <w:p w:rsidR="00436A5B" w:rsidRPr="006B747E" w:rsidRDefault="00A4646F">
      <w:pPr>
        <w:pStyle w:val="a5"/>
        <w:numPr>
          <w:ilvl w:val="0"/>
          <w:numId w:val="10"/>
        </w:numPr>
        <w:tabs>
          <w:tab w:val="left" w:pos="484"/>
        </w:tabs>
        <w:ind w:left="483" w:hanging="182"/>
        <w:jc w:val="left"/>
      </w:pPr>
      <w:r w:rsidRPr="006B747E">
        <w:rPr>
          <w:sz w:val="24"/>
        </w:rPr>
        <w:t>СТРУКТУРАИСОДЕРЖАНИЕУЧЕБНОЙДИСЦИПЛИНЫ</w:t>
      </w:r>
    </w:p>
    <w:p w:rsidR="00436A5B" w:rsidRPr="006B747E" w:rsidRDefault="00436A5B">
      <w:pPr>
        <w:pStyle w:val="a3"/>
        <w:spacing w:before="4"/>
        <w:rPr>
          <w:sz w:val="31"/>
        </w:rPr>
      </w:pPr>
    </w:p>
    <w:p w:rsidR="00436A5B" w:rsidRPr="006B747E" w:rsidRDefault="00A4646F">
      <w:pPr>
        <w:pStyle w:val="a5"/>
        <w:numPr>
          <w:ilvl w:val="1"/>
          <w:numId w:val="10"/>
        </w:numPr>
        <w:tabs>
          <w:tab w:val="left" w:pos="723"/>
        </w:tabs>
        <w:ind w:left="722" w:hanging="421"/>
        <w:rPr>
          <w:sz w:val="24"/>
        </w:rPr>
      </w:pPr>
      <w:r w:rsidRPr="006B747E">
        <w:rPr>
          <w:sz w:val="24"/>
        </w:rPr>
        <w:t>Объем учебнойдисциплиныивидыучебнойработы</w:t>
      </w:r>
    </w:p>
    <w:p w:rsidR="00436A5B" w:rsidRPr="006B747E" w:rsidRDefault="00436A5B">
      <w:pPr>
        <w:pStyle w:val="a3"/>
        <w:rPr>
          <w:sz w:val="20"/>
        </w:rPr>
      </w:pPr>
    </w:p>
    <w:p w:rsidR="00436A5B" w:rsidRPr="006B747E" w:rsidRDefault="00436A5B">
      <w:pPr>
        <w:pStyle w:val="a3"/>
        <w:spacing w:before="7"/>
        <w:rPr>
          <w:sz w:val="11"/>
        </w:rPr>
      </w:pPr>
    </w:p>
    <w:tbl>
      <w:tblPr>
        <w:tblStyle w:val="TableNormal"/>
        <w:tblW w:w="0" w:type="auto"/>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799"/>
        <w:gridCol w:w="1773"/>
      </w:tblGrid>
      <w:tr w:rsidR="00436A5B" w:rsidRPr="006B747E">
        <w:trPr>
          <w:trHeight w:val="517"/>
        </w:trPr>
        <w:tc>
          <w:tcPr>
            <w:tcW w:w="7799" w:type="dxa"/>
          </w:tcPr>
          <w:p w:rsidR="00436A5B" w:rsidRPr="006B747E" w:rsidRDefault="00A4646F">
            <w:pPr>
              <w:pStyle w:val="TableParagraph"/>
              <w:spacing w:line="272" w:lineRule="exact"/>
              <w:ind w:left="107"/>
              <w:rPr>
                <w:sz w:val="24"/>
              </w:rPr>
            </w:pPr>
            <w:r w:rsidRPr="006B747E">
              <w:rPr>
                <w:sz w:val="24"/>
              </w:rPr>
              <w:t>Видучебнойработы</w:t>
            </w:r>
          </w:p>
        </w:tc>
        <w:tc>
          <w:tcPr>
            <w:tcW w:w="1773" w:type="dxa"/>
          </w:tcPr>
          <w:p w:rsidR="00436A5B" w:rsidRPr="006B747E" w:rsidRDefault="00A4646F">
            <w:pPr>
              <w:pStyle w:val="TableParagraph"/>
              <w:spacing w:line="272" w:lineRule="exact"/>
              <w:ind w:left="107"/>
              <w:rPr>
                <w:sz w:val="24"/>
              </w:rPr>
            </w:pPr>
            <w:r w:rsidRPr="006B747E">
              <w:rPr>
                <w:sz w:val="24"/>
              </w:rPr>
              <w:t>Объемчасов</w:t>
            </w:r>
          </w:p>
        </w:tc>
      </w:tr>
      <w:tr w:rsidR="00436A5B" w:rsidRPr="006B747E">
        <w:trPr>
          <w:trHeight w:val="517"/>
        </w:trPr>
        <w:tc>
          <w:tcPr>
            <w:tcW w:w="7799" w:type="dxa"/>
          </w:tcPr>
          <w:p w:rsidR="00436A5B" w:rsidRPr="006B747E" w:rsidRDefault="00A4646F">
            <w:pPr>
              <w:pStyle w:val="TableParagraph"/>
              <w:spacing w:line="270" w:lineRule="exact"/>
              <w:ind w:left="107"/>
              <w:rPr>
                <w:sz w:val="24"/>
              </w:rPr>
            </w:pPr>
            <w:r w:rsidRPr="006B747E">
              <w:rPr>
                <w:sz w:val="24"/>
              </w:rPr>
              <w:t>Объемучебнойдисциплины</w:t>
            </w:r>
          </w:p>
        </w:tc>
        <w:tc>
          <w:tcPr>
            <w:tcW w:w="1773" w:type="dxa"/>
          </w:tcPr>
          <w:p w:rsidR="00436A5B" w:rsidRPr="006B747E" w:rsidRDefault="00A4646F">
            <w:pPr>
              <w:pStyle w:val="TableParagraph"/>
              <w:spacing w:line="270" w:lineRule="exact"/>
              <w:ind w:left="107"/>
              <w:rPr>
                <w:sz w:val="24"/>
              </w:rPr>
            </w:pPr>
            <w:r w:rsidRPr="006B747E">
              <w:rPr>
                <w:sz w:val="24"/>
              </w:rPr>
              <w:t>40</w:t>
            </w:r>
          </w:p>
        </w:tc>
      </w:tr>
      <w:tr w:rsidR="00436A5B" w:rsidRPr="006B747E">
        <w:trPr>
          <w:trHeight w:val="518"/>
        </w:trPr>
        <w:tc>
          <w:tcPr>
            <w:tcW w:w="7799" w:type="dxa"/>
          </w:tcPr>
          <w:p w:rsidR="00436A5B" w:rsidRPr="006B747E" w:rsidRDefault="00A4646F">
            <w:pPr>
              <w:pStyle w:val="TableParagraph"/>
              <w:spacing w:line="271" w:lineRule="exact"/>
              <w:ind w:left="107"/>
              <w:rPr>
                <w:sz w:val="24"/>
              </w:rPr>
            </w:pPr>
            <w:r w:rsidRPr="006B747E">
              <w:rPr>
                <w:sz w:val="24"/>
              </w:rPr>
              <w:t>втомчисле:</w:t>
            </w:r>
          </w:p>
        </w:tc>
        <w:tc>
          <w:tcPr>
            <w:tcW w:w="1773" w:type="dxa"/>
          </w:tcPr>
          <w:p w:rsidR="00436A5B" w:rsidRPr="006B747E" w:rsidRDefault="00436A5B">
            <w:pPr>
              <w:pStyle w:val="TableParagraph"/>
            </w:pPr>
          </w:p>
        </w:tc>
      </w:tr>
      <w:tr w:rsidR="00436A5B" w:rsidRPr="006B747E">
        <w:trPr>
          <w:trHeight w:val="517"/>
        </w:trPr>
        <w:tc>
          <w:tcPr>
            <w:tcW w:w="7799" w:type="dxa"/>
          </w:tcPr>
          <w:p w:rsidR="00436A5B" w:rsidRPr="006B747E" w:rsidRDefault="00A4646F">
            <w:pPr>
              <w:pStyle w:val="TableParagraph"/>
              <w:spacing w:line="270" w:lineRule="exact"/>
              <w:ind w:left="107"/>
              <w:rPr>
                <w:sz w:val="24"/>
              </w:rPr>
            </w:pPr>
            <w:r w:rsidRPr="006B747E">
              <w:rPr>
                <w:sz w:val="24"/>
              </w:rPr>
              <w:t>практическиезанятия</w:t>
            </w:r>
          </w:p>
        </w:tc>
        <w:tc>
          <w:tcPr>
            <w:tcW w:w="1773" w:type="dxa"/>
          </w:tcPr>
          <w:p w:rsidR="00436A5B" w:rsidRPr="006B747E" w:rsidRDefault="00A4646F">
            <w:pPr>
              <w:pStyle w:val="TableParagraph"/>
              <w:spacing w:line="270" w:lineRule="exact"/>
              <w:ind w:left="107"/>
              <w:rPr>
                <w:sz w:val="24"/>
              </w:rPr>
            </w:pPr>
            <w:r w:rsidRPr="006B747E">
              <w:rPr>
                <w:sz w:val="24"/>
              </w:rPr>
              <w:t>34</w:t>
            </w:r>
          </w:p>
        </w:tc>
      </w:tr>
      <w:tr w:rsidR="00436A5B" w:rsidRPr="006B747E">
        <w:trPr>
          <w:trHeight w:val="515"/>
        </w:trPr>
        <w:tc>
          <w:tcPr>
            <w:tcW w:w="7799" w:type="dxa"/>
          </w:tcPr>
          <w:p w:rsidR="00436A5B" w:rsidRPr="006B747E" w:rsidRDefault="00A4646F">
            <w:pPr>
              <w:pStyle w:val="TableParagraph"/>
              <w:spacing w:line="270" w:lineRule="exact"/>
              <w:ind w:left="107"/>
              <w:rPr>
                <w:sz w:val="24"/>
              </w:rPr>
            </w:pPr>
            <w:r w:rsidRPr="006B747E">
              <w:rPr>
                <w:sz w:val="24"/>
              </w:rPr>
              <w:t>Самостоятельнаяработа</w:t>
            </w:r>
            <w:r w:rsidRPr="006B747E">
              <w:rPr>
                <w:sz w:val="24"/>
                <w:vertAlign w:val="superscript"/>
              </w:rPr>
              <w:t>18</w:t>
            </w:r>
          </w:p>
        </w:tc>
        <w:tc>
          <w:tcPr>
            <w:tcW w:w="1773" w:type="dxa"/>
          </w:tcPr>
          <w:p w:rsidR="00436A5B" w:rsidRPr="006B747E" w:rsidRDefault="00436A5B">
            <w:pPr>
              <w:pStyle w:val="TableParagraph"/>
            </w:pPr>
          </w:p>
        </w:tc>
      </w:tr>
      <w:tr w:rsidR="00436A5B" w:rsidRPr="006B747E">
        <w:trPr>
          <w:trHeight w:val="517"/>
        </w:trPr>
        <w:tc>
          <w:tcPr>
            <w:tcW w:w="7799" w:type="dxa"/>
          </w:tcPr>
          <w:p w:rsidR="00436A5B" w:rsidRPr="006B747E" w:rsidRDefault="00A4646F">
            <w:pPr>
              <w:pStyle w:val="TableParagraph"/>
              <w:spacing w:before="1"/>
              <w:ind w:left="107"/>
              <w:rPr>
                <w:b/>
                <w:sz w:val="24"/>
              </w:rPr>
            </w:pPr>
            <w:r w:rsidRPr="006B747E">
              <w:rPr>
                <w:b/>
                <w:sz w:val="24"/>
              </w:rPr>
              <w:t>Промежуточнаяаттестациявформедифференцированногозачета</w:t>
            </w:r>
          </w:p>
        </w:tc>
        <w:tc>
          <w:tcPr>
            <w:tcW w:w="1773" w:type="dxa"/>
          </w:tcPr>
          <w:p w:rsidR="00436A5B" w:rsidRPr="006B747E" w:rsidRDefault="00A4646F">
            <w:pPr>
              <w:pStyle w:val="TableParagraph"/>
              <w:spacing w:line="272" w:lineRule="exact"/>
              <w:ind w:left="107"/>
              <w:rPr>
                <w:sz w:val="24"/>
              </w:rPr>
            </w:pPr>
            <w:r w:rsidRPr="006B747E">
              <w:rPr>
                <w:sz w:val="24"/>
              </w:rPr>
              <w:t>6</w:t>
            </w:r>
          </w:p>
        </w:tc>
      </w:tr>
    </w:tbl>
    <w:p w:rsidR="00436A5B" w:rsidRPr="006B747E" w:rsidRDefault="00436A5B">
      <w:pPr>
        <w:pStyle w:val="a3"/>
        <w:rPr>
          <w:sz w:val="20"/>
        </w:rPr>
      </w:pPr>
    </w:p>
    <w:p w:rsidR="00436A5B" w:rsidRPr="006B747E" w:rsidRDefault="00436A5B">
      <w:pPr>
        <w:pStyle w:val="a3"/>
        <w:rPr>
          <w:sz w:val="20"/>
        </w:rPr>
      </w:pPr>
    </w:p>
    <w:p w:rsidR="00436A5B" w:rsidRPr="006B747E" w:rsidRDefault="0030379E">
      <w:pPr>
        <w:pStyle w:val="a3"/>
        <w:rPr>
          <w:sz w:val="14"/>
        </w:rPr>
      </w:pPr>
      <w:r w:rsidRPr="0030379E">
        <w:rPr>
          <w:noProof/>
          <w:lang w:eastAsia="ru-RU"/>
        </w:rPr>
        <w:pict>
          <v:rect id="Rectangle 2" o:spid="_x0000_s1029" style="position:absolute;margin-left:103pt;margin-top:10pt;width:2in;height:.6pt;z-index:-157178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" fillcolor="black" stroked="f">
            <w10:wrap type="topAndBottom" anchorx="page"/>
          </v:rect>
        </w:pict>
      </w:r>
    </w:p>
    <w:p w:rsidR="00436A5B" w:rsidRPr="006B747E" w:rsidRDefault="00A4646F">
      <w:pPr>
        <w:spacing w:before="74"/>
        <w:ind w:left="1014" w:right="262" w:hanging="356"/>
        <w:jc w:val="both"/>
        <w:rPr>
          <w:sz w:val="20"/>
        </w:rPr>
      </w:pPr>
      <w:r w:rsidRPr="006B747E">
        <w:rPr>
          <w:sz w:val="20"/>
          <w:vertAlign w:val="superscript"/>
        </w:rPr>
        <w:t>18</w:t>
      </w:r>
      <w:r w:rsidRPr="006B747E">
        <w:rPr>
          <w:sz w:val="20"/>
        </w:rPr>
        <w:t xml:space="preserve"> 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 необходимом для выполнения заданий самостоятельной работы обучаю-щихся,предусмотренныхтематическимпланомисодержаниемучебной дисциплины.</w:t>
      </w:r>
    </w:p>
    <w:p w:rsidR="00436A5B" w:rsidRPr="006B747E" w:rsidRDefault="00436A5B">
      <w:pPr>
        <w:jc w:val="both"/>
        <w:rPr>
          <w:sz w:val="20"/>
        </w:rPr>
        <w:sectPr w:rsidR="00436A5B" w:rsidRPr="006B747E">
          <w:pgSz w:w="11910" w:h="16840"/>
          <w:pgMar w:top="1040" w:right="580" w:bottom="1480" w:left="1400" w:header="0" w:footer="1215" w:gutter="0"/>
          <w:cols w:space="720"/>
        </w:sectPr>
      </w:pPr>
    </w:p>
    <w:p w:rsidR="00436A5B" w:rsidRPr="006B747E" w:rsidRDefault="00A4646F">
      <w:pPr>
        <w:pStyle w:val="a5"/>
        <w:numPr>
          <w:ilvl w:val="1"/>
          <w:numId w:val="10"/>
        </w:numPr>
        <w:tabs>
          <w:tab w:val="left" w:pos="652"/>
        </w:tabs>
        <w:spacing w:before="64"/>
        <w:ind w:left="651" w:hanging="421"/>
        <w:rPr>
          <w:b/>
          <w:sz w:val="24"/>
        </w:rPr>
      </w:pPr>
      <w:r w:rsidRPr="006B747E">
        <w:rPr>
          <w:b/>
          <w:sz w:val="24"/>
        </w:rPr>
        <w:lastRenderedPageBreak/>
        <w:t>Тематическийпланисодержаниеучебнойдисциплины</w:t>
      </w:r>
    </w:p>
    <w:p w:rsidR="00436A5B" w:rsidRPr="006B747E" w:rsidRDefault="00436A5B">
      <w:pPr>
        <w:pStyle w:val="a3"/>
        <w:rPr>
          <w:b/>
          <w:sz w:val="2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2"/>
        <w:gridCol w:w="9033"/>
        <w:gridCol w:w="1779"/>
        <w:gridCol w:w="1939"/>
      </w:tblGrid>
      <w:tr w:rsidR="00436A5B" w:rsidRPr="006B747E">
        <w:trPr>
          <w:trHeight w:val="827"/>
        </w:trPr>
        <w:tc>
          <w:tcPr>
            <w:tcW w:w="2182" w:type="dxa"/>
          </w:tcPr>
          <w:p w:rsidR="00436A5B" w:rsidRPr="006B747E" w:rsidRDefault="00A4646F">
            <w:pPr>
              <w:pStyle w:val="TableParagraph"/>
              <w:ind w:left="107" w:right="439"/>
              <w:rPr>
                <w:b/>
                <w:sz w:val="24"/>
              </w:rPr>
            </w:pPr>
            <w:r w:rsidRPr="006B747E">
              <w:rPr>
                <w:b/>
                <w:sz w:val="24"/>
              </w:rPr>
              <w:t>Наименованиеразделовитем</w:t>
            </w:r>
          </w:p>
        </w:tc>
        <w:tc>
          <w:tcPr>
            <w:tcW w:w="9033" w:type="dxa"/>
          </w:tcPr>
          <w:p w:rsidR="00436A5B" w:rsidRPr="006B747E" w:rsidRDefault="00A4646F">
            <w:pPr>
              <w:pStyle w:val="TableParagraph"/>
              <w:ind w:left="107" w:right="405"/>
              <w:rPr>
                <w:b/>
                <w:sz w:val="24"/>
              </w:rPr>
            </w:pPr>
            <w:r w:rsidRPr="006B747E">
              <w:rPr>
                <w:b/>
                <w:sz w:val="24"/>
              </w:rPr>
              <w:t>Содержание учебного материала и формы организации деятельности обучаю-щихся</w:t>
            </w:r>
          </w:p>
        </w:tc>
        <w:tc>
          <w:tcPr>
            <w:tcW w:w="1779" w:type="dxa"/>
          </w:tcPr>
          <w:p w:rsidR="00436A5B" w:rsidRPr="006B747E" w:rsidRDefault="00A4646F">
            <w:pPr>
              <w:pStyle w:val="TableParagraph"/>
              <w:spacing w:line="273" w:lineRule="exact"/>
              <w:ind w:left="107"/>
              <w:rPr>
                <w:b/>
                <w:sz w:val="24"/>
              </w:rPr>
            </w:pPr>
            <w:r w:rsidRPr="006B747E">
              <w:rPr>
                <w:b/>
                <w:sz w:val="24"/>
              </w:rPr>
              <w:t>Объемчасов</w:t>
            </w:r>
          </w:p>
        </w:tc>
        <w:tc>
          <w:tcPr>
            <w:tcW w:w="1939" w:type="dxa"/>
          </w:tcPr>
          <w:p w:rsidR="00436A5B" w:rsidRPr="006B747E" w:rsidRDefault="00A4646F">
            <w:pPr>
              <w:pStyle w:val="TableParagraph"/>
              <w:spacing w:line="273" w:lineRule="exact"/>
              <w:ind w:left="109"/>
              <w:rPr>
                <w:b/>
                <w:sz w:val="24"/>
              </w:rPr>
            </w:pPr>
            <w:r w:rsidRPr="006B747E">
              <w:rPr>
                <w:b/>
                <w:sz w:val="24"/>
              </w:rPr>
              <w:t>Осваиваемые</w:t>
            </w:r>
          </w:p>
          <w:p w:rsidR="00436A5B" w:rsidRPr="006B747E" w:rsidRDefault="00A4646F">
            <w:pPr>
              <w:pStyle w:val="TableParagraph"/>
              <w:spacing w:line="270" w:lineRule="atLeast"/>
              <w:ind w:left="109" w:right="167"/>
              <w:rPr>
                <w:b/>
                <w:sz w:val="24"/>
              </w:rPr>
            </w:pPr>
            <w:r w:rsidRPr="006B747E">
              <w:rPr>
                <w:b/>
                <w:sz w:val="24"/>
              </w:rPr>
              <w:t>элементы ком-петенций</w:t>
            </w:r>
          </w:p>
        </w:tc>
      </w:tr>
      <w:tr w:rsidR="00436A5B" w:rsidRPr="006B747E">
        <w:trPr>
          <w:trHeight w:val="275"/>
        </w:trPr>
        <w:tc>
          <w:tcPr>
            <w:tcW w:w="2182" w:type="dxa"/>
          </w:tcPr>
          <w:p w:rsidR="00436A5B" w:rsidRPr="006B747E" w:rsidRDefault="00A4646F">
            <w:pPr>
              <w:pStyle w:val="TableParagraph"/>
              <w:spacing w:line="256" w:lineRule="exact"/>
              <w:ind w:left="7"/>
              <w:jc w:val="center"/>
              <w:rPr>
                <w:b/>
                <w:sz w:val="24"/>
              </w:rPr>
            </w:pPr>
            <w:r w:rsidRPr="006B747E">
              <w:rPr>
                <w:b/>
                <w:sz w:val="24"/>
              </w:rPr>
              <w:t>1</w:t>
            </w:r>
          </w:p>
        </w:tc>
        <w:tc>
          <w:tcPr>
            <w:tcW w:w="9033" w:type="dxa"/>
          </w:tcPr>
          <w:p w:rsidR="00436A5B" w:rsidRPr="006B747E" w:rsidRDefault="00A4646F">
            <w:pPr>
              <w:pStyle w:val="TableParagraph"/>
              <w:spacing w:line="256" w:lineRule="exact"/>
              <w:ind w:left="6"/>
              <w:jc w:val="center"/>
              <w:rPr>
                <w:b/>
                <w:sz w:val="24"/>
              </w:rPr>
            </w:pPr>
            <w:r w:rsidRPr="006B747E">
              <w:rPr>
                <w:b/>
                <w:sz w:val="24"/>
              </w:rPr>
              <w:t>2</w:t>
            </w:r>
          </w:p>
        </w:tc>
        <w:tc>
          <w:tcPr>
            <w:tcW w:w="1779" w:type="dxa"/>
          </w:tcPr>
          <w:p w:rsidR="00436A5B" w:rsidRPr="006B747E" w:rsidRDefault="00A4646F">
            <w:pPr>
              <w:pStyle w:val="TableParagraph"/>
              <w:spacing w:line="256" w:lineRule="exact"/>
              <w:ind w:left="11"/>
              <w:jc w:val="center"/>
              <w:rPr>
                <w:b/>
                <w:sz w:val="24"/>
              </w:rPr>
            </w:pPr>
            <w:r w:rsidRPr="006B747E">
              <w:rPr>
                <w:b/>
                <w:sz w:val="24"/>
              </w:rPr>
              <w:t>3</w:t>
            </w:r>
          </w:p>
        </w:tc>
        <w:tc>
          <w:tcPr>
            <w:tcW w:w="1939" w:type="dxa"/>
          </w:tcPr>
          <w:p w:rsidR="00436A5B" w:rsidRPr="006B747E" w:rsidRDefault="00A4646F">
            <w:pPr>
              <w:pStyle w:val="TableParagraph"/>
              <w:spacing w:line="256" w:lineRule="exact"/>
              <w:ind w:left="13"/>
              <w:jc w:val="center"/>
              <w:rPr>
                <w:b/>
                <w:sz w:val="24"/>
              </w:rPr>
            </w:pPr>
            <w:r w:rsidRPr="006B747E">
              <w:rPr>
                <w:b/>
                <w:sz w:val="24"/>
              </w:rPr>
              <w:t>4</w:t>
            </w:r>
          </w:p>
        </w:tc>
      </w:tr>
      <w:tr w:rsidR="00436A5B" w:rsidRPr="006B747E">
        <w:trPr>
          <w:trHeight w:val="513"/>
        </w:trPr>
        <w:tc>
          <w:tcPr>
            <w:tcW w:w="2182" w:type="dxa"/>
            <w:vMerge w:val="restart"/>
          </w:tcPr>
          <w:p w:rsidR="00436A5B" w:rsidRPr="006B747E" w:rsidRDefault="00A4646F">
            <w:pPr>
              <w:pStyle w:val="TableParagraph"/>
              <w:ind w:left="115" w:right="106" w:firstLine="2"/>
              <w:jc w:val="center"/>
            </w:pPr>
            <w:r w:rsidRPr="006B747E">
              <w:rPr>
                <w:b/>
                <w:sz w:val="24"/>
              </w:rPr>
              <w:t xml:space="preserve">Тема 1. </w:t>
            </w:r>
            <w:r w:rsidRPr="006B747E">
              <w:t>Общекуль-турное и социальноезначение физиче-ской культуры. Здо-ровыйобразжизни</w:t>
            </w:r>
          </w:p>
        </w:tc>
        <w:tc>
          <w:tcPr>
            <w:tcW w:w="9033" w:type="dxa"/>
          </w:tcPr>
          <w:p w:rsidR="00436A5B" w:rsidRPr="006B747E" w:rsidRDefault="00A4646F">
            <w:pPr>
              <w:pStyle w:val="TableParagraph"/>
              <w:spacing w:line="275" w:lineRule="exact"/>
              <w:ind w:left="107"/>
              <w:rPr>
                <w:b/>
                <w:sz w:val="24"/>
              </w:rPr>
            </w:pPr>
            <w:r w:rsidRPr="006B747E">
              <w:rPr>
                <w:b/>
                <w:sz w:val="24"/>
              </w:rPr>
              <w:t>Содержаниеучебногоматериала</w:t>
            </w:r>
          </w:p>
        </w:tc>
        <w:tc>
          <w:tcPr>
            <w:tcW w:w="1779"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3"/>
              </w:rPr>
            </w:pPr>
          </w:p>
          <w:p w:rsidR="00436A5B" w:rsidRPr="006B747E" w:rsidRDefault="00A4646F">
            <w:pPr>
              <w:pStyle w:val="TableParagraph"/>
              <w:ind w:left="107"/>
              <w:rPr>
                <w:b/>
                <w:sz w:val="24"/>
              </w:rPr>
            </w:pPr>
            <w:r w:rsidRPr="006B747E">
              <w:rPr>
                <w:b/>
                <w:sz w:val="24"/>
              </w:rPr>
              <w:t>2</w:t>
            </w:r>
          </w:p>
        </w:tc>
        <w:tc>
          <w:tcPr>
            <w:tcW w:w="1939" w:type="dxa"/>
            <w:vMerge w:val="restart"/>
          </w:tcPr>
          <w:p w:rsidR="00436A5B" w:rsidRPr="006B747E" w:rsidRDefault="00A4646F">
            <w:pPr>
              <w:pStyle w:val="TableParagraph"/>
              <w:spacing w:line="275" w:lineRule="exact"/>
              <w:ind w:left="109"/>
              <w:rPr>
                <w:b/>
                <w:sz w:val="24"/>
              </w:rPr>
            </w:pPr>
            <w:r w:rsidRPr="006B747E">
              <w:rPr>
                <w:b/>
                <w:sz w:val="24"/>
              </w:rPr>
              <w:t>ОК01-06,8,9,10</w:t>
            </w:r>
          </w:p>
        </w:tc>
      </w:tr>
      <w:tr w:rsidR="00436A5B" w:rsidRPr="006B747E">
        <w:trPr>
          <w:trHeight w:val="1013"/>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ind w:left="107" w:right="176"/>
            </w:pPr>
            <w:r w:rsidRPr="006B747E">
              <w:t>Физическая культура и спорт как социальные явления, как явления культуры. Физическаякультура личности человека, физическое развитие, физическое воспитание, физическая под-готовкаиподготовленность,самовоспитание.Сущностьиценностифизическойкультуры.</w:t>
            </w:r>
          </w:p>
          <w:p w:rsidR="00436A5B" w:rsidRPr="006B747E" w:rsidRDefault="00A4646F">
            <w:pPr>
              <w:pStyle w:val="TableParagraph"/>
              <w:spacing w:line="238" w:lineRule="exact"/>
              <w:ind w:left="107"/>
            </w:pPr>
            <w:r w:rsidRPr="006B747E">
              <w:t>Влияниезанятийфизическимиупражненияминадостижениечеловекомжизненногоуспеха</w:t>
            </w:r>
          </w:p>
        </w:tc>
        <w:tc>
          <w:tcPr>
            <w:tcW w:w="1779" w:type="dxa"/>
            <w:vMerge/>
            <w:tcBorders>
              <w:top w:val="nil"/>
            </w:tcBorders>
          </w:tcPr>
          <w:p w:rsidR="00436A5B" w:rsidRPr="006B747E" w:rsidRDefault="00436A5B">
            <w:pPr>
              <w:rPr>
                <w:sz w:val="2"/>
                <w:szCs w:val="2"/>
              </w:rPr>
            </w:pPr>
          </w:p>
        </w:tc>
        <w:tc>
          <w:tcPr>
            <w:tcW w:w="1939" w:type="dxa"/>
            <w:vMerge/>
            <w:tcBorders>
              <w:top w:val="nil"/>
            </w:tcBorders>
          </w:tcPr>
          <w:p w:rsidR="00436A5B" w:rsidRPr="006B747E" w:rsidRDefault="00436A5B">
            <w:pPr>
              <w:rPr>
                <w:sz w:val="2"/>
                <w:szCs w:val="2"/>
              </w:rPr>
            </w:pPr>
          </w:p>
        </w:tc>
      </w:tr>
      <w:tr w:rsidR="00436A5B" w:rsidRPr="006B747E">
        <w:trPr>
          <w:trHeight w:val="1655"/>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ind w:left="107"/>
              <w:rPr>
                <w:sz w:val="24"/>
              </w:rPr>
            </w:pPr>
            <w:r w:rsidRPr="006B747E">
              <w:rPr>
                <w:sz w:val="24"/>
              </w:rPr>
              <w:t>Здоровый образ жизни, здоровье человекакак фактор достижения жизненного успе-ха. Совокупность факторов, определяющих состояние здоровья. Роль регулярныхзанятийфизическимиупражнениямивформированиииподдержанииздоровья.</w:t>
            </w:r>
          </w:p>
          <w:p w:rsidR="00436A5B" w:rsidRPr="006B747E" w:rsidRDefault="00A4646F">
            <w:pPr>
              <w:pStyle w:val="TableParagraph"/>
              <w:spacing w:line="270" w:lineRule="atLeast"/>
              <w:ind w:left="107"/>
              <w:rPr>
                <w:sz w:val="24"/>
              </w:rPr>
            </w:pPr>
            <w:r w:rsidRPr="006B747E">
              <w:rPr>
                <w:sz w:val="24"/>
              </w:rPr>
              <w:t>Норма двигательной активности, гиподинамия и гипокинезия. Оценка двигательнойактивности,формызанятийфизическими упражнениямиврежимедняиихвлияниеназдоровье</w:t>
            </w:r>
          </w:p>
        </w:tc>
        <w:tc>
          <w:tcPr>
            <w:tcW w:w="1779" w:type="dxa"/>
            <w:vMerge/>
            <w:tcBorders>
              <w:top w:val="nil"/>
            </w:tcBorders>
          </w:tcPr>
          <w:p w:rsidR="00436A5B" w:rsidRPr="006B747E" w:rsidRDefault="00436A5B">
            <w:pPr>
              <w:rPr>
                <w:sz w:val="2"/>
                <w:szCs w:val="2"/>
              </w:rPr>
            </w:pPr>
          </w:p>
        </w:tc>
        <w:tc>
          <w:tcPr>
            <w:tcW w:w="1939" w:type="dxa"/>
            <w:vMerge/>
            <w:tcBorders>
              <w:top w:val="nil"/>
            </w:tcBorders>
          </w:tcPr>
          <w:p w:rsidR="00436A5B" w:rsidRPr="006B747E" w:rsidRDefault="00436A5B">
            <w:pPr>
              <w:rPr>
                <w:sz w:val="2"/>
                <w:szCs w:val="2"/>
              </w:rPr>
            </w:pPr>
          </w:p>
        </w:tc>
      </w:tr>
      <w:tr w:rsidR="00436A5B" w:rsidRPr="006B747E">
        <w:trPr>
          <w:trHeight w:val="835"/>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70" w:lineRule="exact"/>
              <w:ind w:left="107"/>
              <w:rPr>
                <w:b/>
                <w:sz w:val="24"/>
              </w:rPr>
            </w:pPr>
            <w:r w:rsidRPr="006B747E">
              <w:rPr>
                <w:b/>
                <w:sz w:val="24"/>
              </w:rPr>
              <w:t>Самостоятельнаяработаобучающихся</w:t>
            </w:r>
          </w:p>
          <w:p w:rsidR="00436A5B" w:rsidRPr="006B747E" w:rsidRDefault="00A4646F">
            <w:pPr>
              <w:pStyle w:val="TableParagraph"/>
              <w:spacing w:line="276" w:lineRule="exact"/>
              <w:ind w:left="107" w:right="114"/>
              <w:rPr>
                <w:sz w:val="24"/>
              </w:rPr>
            </w:pPr>
            <w:r w:rsidRPr="006B747E">
              <w:rPr>
                <w:sz w:val="24"/>
              </w:rPr>
              <w:t>Самостоятельное выполнение комплексов упражнений, направленных на укреплениездоровьяипрофилактикунарушений работыорганов исистеморганизма</w:t>
            </w:r>
          </w:p>
        </w:tc>
        <w:tc>
          <w:tcPr>
            <w:tcW w:w="1779" w:type="dxa"/>
          </w:tcPr>
          <w:p w:rsidR="00436A5B" w:rsidRPr="006B747E" w:rsidRDefault="00436A5B">
            <w:pPr>
              <w:pStyle w:val="TableParagraph"/>
            </w:pPr>
          </w:p>
        </w:tc>
        <w:tc>
          <w:tcPr>
            <w:tcW w:w="1939" w:type="dxa"/>
            <w:vMerge/>
            <w:tcBorders>
              <w:top w:val="nil"/>
            </w:tcBorders>
          </w:tcPr>
          <w:p w:rsidR="00436A5B" w:rsidRPr="006B747E" w:rsidRDefault="00436A5B">
            <w:pPr>
              <w:rPr>
                <w:sz w:val="2"/>
                <w:szCs w:val="2"/>
              </w:rPr>
            </w:pPr>
          </w:p>
        </w:tc>
      </w:tr>
      <w:tr w:rsidR="00436A5B" w:rsidRPr="006B747E">
        <w:trPr>
          <w:trHeight w:val="275"/>
        </w:trPr>
        <w:tc>
          <w:tcPr>
            <w:tcW w:w="2182" w:type="dxa"/>
            <w:vMerge w:val="restart"/>
          </w:tcPr>
          <w:p w:rsidR="00436A5B" w:rsidRPr="006B747E" w:rsidRDefault="00A4646F">
            <w:pPr>
              <w:pStyle w:val="TableParagraph"/>
              <w:spacing w:line="237" w:lineRule="auto"/>
              <w:ind w:left="107" w:right="132"/>
            </w:pPr>
            <w:r w:rsidRPr="006B747E">
              <w:rPr>
                <w:b/>
                <w:sz w:val="24"/>
              </w:rPr>
              <w:t xml:space="preserve">Тема 2. </w:t>
            </w:r>
            <w:r w:rsidRPr="006B747E">
              <w:t>Общая фи-зическаяподготовка</w:t>
            </w:r>
          </w:p>
        </w:tc>
        <w:tc>
          <w:tcPr>
            <w:tcW w:w="9033" w:type="dxa"/>
          </w:tcPr>
          <w:p w:rsidR="00436A5B" w:rsidRPr="006B747E" w:rsidRDefault="00A4646F">
            <w:pPr>
              <w:pStyle w:val="TableParagraph"/>
              <w:spacing w:line="256" w:lineRule="exact"/>
              <w:ind w:left="107"/>
              <w:rPr>
                <w:b/>
                <w:sz w:val="24"/>
              </w:rPr>
            </w:pPr>
            <w:r w:rsidRPr="006B747E">
              <w:rPr>
                <w:b/>
                <w:sz w:val="24"/>
              </w:rPr>
              <w:t>Содержаниеучебногоматериала</w:t>
            </w:r>
          </w:p>
        </w:tc>
        <w:tc>
          <w:tcPr>
            <w:tcW w:w="1779" w:type="dxa"/>
            <w:vMerge w:val="restart"/>
          </w:tcPr>
          <w:p w:rsidR="00436A5B" w:rsidRPr="006B747E" w:rsidRDefault="00436A5B">
            <w:pPr>
              <w:pStyle w:val="TableParagraph"/>
            </w:pPr>
          </w:p>
        </w:tc>
        <w:tc>
          <w:tcPr>
            <w:tcW w:w="1939" w:type="dxa"/>
            <w:vMerge w:val="restart"/>
          </w:tcPr>
          <w:p w:rsidR="00436A5B" w:rsidRPr="006B747E" w:rsidRDefault="00A4646F">
            <w:pPr>
              <w:pStyle w:val="TableParagraph"/>
              <w:spacing w:line="273" w:lineRule="exact"/>
              <w:ind w:left="109"/>
              <w:rPr>
                <w:b/>
                <w:sz w:val="24"/>
              </w:rPr>
            </w:pPr>
            <w:r w:rsidRPr="006B747E">
              <w:rPr>
                <w:b/>
                <w:sz w:val="24"/>
              </w:rPr>
              <w:t>ОК01-06,8,9,10</w:t>
            </w:r>
          </w:p>
        </w:tc>
      </w:tr>
      <w:tr w:rsidR="00436A5B" w:rsidRPr="006B747E">
        <w:trPr>
          <w:trHeight w:val="1288"/>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ind w:left="107" w:right="94"/>
              <w:jc w:val="both"/>
            </w:pPr>
            <w:r w:rsidRPr="006B747E">
              <w:rPr>
                <w:b/>
                <w:sz w:val="24"/>
              </w:rPr>
              <w:t>1.</w:t>
            </w:r>
            <w:r w:rsidRPr="006B747E">
              <w:t>Физические качества и способностичеловека и основы методики ихвоспитания. Сред-ства, методы, принципы воспитаниябыстроты, силы, выносливости, гибкости, координаци-онныхспособностей.Возрастнаядинамикаразвитияфизическихкачествиспособностей.</w:t>
            </w:r>
          </w:p>
          <w:p w:rsidR="00436A5B" w:rsidRPr="006B747E" w:rsidRDefault="00A4646F">
            <w:pPr>
              <w:pStyle w:val="TableParagraph"/>
              <w:spacing w:line="252" w:lineRule="exact"/>
              <w:ind w:left="107" w:right="95"/>
              <w:jc w:val="both"/>
            </w:pPr>
            <w:r w:rsidRPr="006B747E">
              <w:t>Взаимосвязь в развитии физических качеств и возможности направленного воспитания от-дельныхкачеств.Особенностифизическойифункциональнойподготовленности</w:t>
            </w:r>
          </w:p>
        </w:tc>
        <w:tc>
          <w:tcPr>
            <w:tcW w:w="1779" w:type="dxa"/>
            <w:vMerge/>
            <w:tcBorders>
              <w:top w:val="nil"/>
            </w:tcBorders>
          </w:tcPr>
          <w:p w:rsidR="00436A5B" w:rsidRPr="006B747E" w:rsidRDefault="00436A5B">
            <w:pPr>
              <w:rPr>
                <w:sz w:val="2"/>
                <w:szCs w:val="2"/>
              </w:rPr>
            </w:pPr>
          </w:p>
        </w:tc>
        <w:tc>
          <w:tcPr>
            <w:tcW w:w="1939" w:type="dxa"/>
            <w:vMerge/>
            <w:tcBorders>
              <w:top w:val="nil"/>
            </w:tcBorders>
          </w:tcPr>
          <w:p w:rsidR="00436A5B" w:rsidRPr="006B747E" w:rsidRDefault="00436A5B">
            <w:pPr>
              <w:rPr>
                <w:sz w:val="2"/>
                <w:szCs w:val="2"/>
              </w:rPr>
            </w:pPr>
          </w:p>
        </w:tc>
      </w:tr>
      <w:tr w:rsidR="00436A5B" w:rsidRPr="006B747E">
        <w:trPr>
          <w:trHeight w:val="275"/>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56" w:lineRule="exact"/>
              <w:ind w:left="107"/>
              <w:rPr>
                <w:b/>
                <w:sz w:val="24"/>
              </w:rPr>
            </w:pPr>
            <w:r w:rsidRPr="006B747E">
              <w:rPr>
                <w:b/>
                <w:sz w:val="24"/>
              </w:rPr>
              <w:t>Тематикапрактическихзанятий</w:t>
            </w:r>
          </w:p>
        </w:tc>
        <w:tc>
          <w:tcPr>
            <w:tcW w:w="1779" w:type="dxa"/>
            <w:vMerge w:val="restart"/>
          </w:tcPr>
          <w:p w:rsidR="00436A5B" w:rsidRPr="006B747E" w:rsidRDefault="00436A5B">
            <w:pPr>
              <w:pStyle w:val="TableParagraph"/>
              <w:rPr>
                <w:b/>
                <w:sz w:val="26"/>
              </w:rPr>
            </w:pPr>
          </w:p>
          <w:p w:rsidR="00436A5B" w:rsidRPr="006B747E" w:rsidRDefault="00A4646F">
            <w:pPr>
              <w:pStyle w:val="TableParagraph"/>
              <w:spacing w:before="214"/>
              <w:ind w:left="107"/>
              <w:rPr>
                <w:b/>
                <w:sz w:val="24"/>
              </w:rPr>
            </w:pPr>
            <w:r w:rsidRPr="006B747E">
              <w:rPr>
                <w:b/>
                <w:sz w:val="24"/>
              </w:rPr>
              <w:t>6</w:t>
            </w:r>
          </w:p>
        </w:tc>
        <w:tc>
          <w:tcPr>
            <w:tcW w:w="1939" w:type="dxa"/>
            <w:vMerge w:val="restart"/>
          </w:tcPr>
          <w:p w:rsidR="00436A5B" w:rsidRPr="006B747E" w:rsidRDefault="00436A5B">
            <w:pPr>
              <w:pStyle w:val="TableParagraph"/>
            </w:pPr>
          </w:p>
        </w:tc>
      </w:tr>
      <w:tr w:rsidR="00436A5B" w:rsidRPr="006B747E">
        <w:trPr>
          <w:trHeight w:val="758"/>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47" w:lineRule="exact"/>
              <w:ind w:left="107"/>
            </w:pPr>
            <w:r w:rsidRPr="006B747E">
              <w:t>Выполнениепостроений,перестроений,различныхвидовходьбы,беговыхипрыжковых</w:t>
            </w:r>
          </w:p>
          <w:p w:rsidR="00436A5B" w:rsidRPr="006B747E" w:rsidRDefault="00A4646F">
            <w:pPr>
              <w:pStyle w:val="TableParagraph"/>
              <w:spacing w:line="252" w:lineRule="exact"/>
              <w:ind w:left="107" w:right="232"/>
            </w:pPr>
            <w:r w:rsidRPr="006B747E">
              <w:t>упражнений, комплексов обще развивающих упражнений, в том числе, в парах, с предмета-ми</w:t>
            </w:r>
          </w:p>
        </w:tc>
        <w:tc>
          <w:tcPr>
            <w:tcW w:w="1779" w:type="dxa"/>
            <w:vMerge/>
            <w:tcBorders>
              <w:top w:val="nil"/>
            </w:tcBorders>
          </w:tcPr>
          <w:p w:rsidR="00436A5B" w:rsidRPr="006B747E" w:rsidRDefault="00436A5B">
            <w:pPr>
              <w:rPr>
                <w:sz w:val="2"/>
                <w:szCs w:val="2"/>
              </w:rPr>
            </w:pPr>
          </w:p>
        </w:tc>
        <w:tc>
          <w:tcPr>
            <w:tcW w:w="1939" w:type="dxa"/>
            <w:vMerge/>
            <w:tcBorders>
              <w:top w:val="nil"/>
            </w:tcBorders>
          </w:tcPr>
          <w:p w:rsidR="00436A5B" w:rsidRPr="006B747E" w:rsidRDefault="00436A5B">
            <w:pPr>
              <w:rPr>
                <w:sz w:val="2"/>
                <w:szCs w:val="2"/>
              </w:rPr>
            </w:pPr>
          </w:p>
        </w:tc>
      </w:tr>
      <w:tr w:rsidR="00436A5B" w:rsidRPr="006B747E">
        <w:trPr>
          <w:trHeight w:val="254"/>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34" w:lineRule="exact"/>
              <w:ind w:left="107"/>
            </w:pPr>
            <w:r w:rsidRPr="006B747E">
              <w:t>Подвижныеигрыразличнойинтенсивности</w:t>
            </w:r>
          </w:p>
        </w:tc>
        <w:tc>
          <w:tcPr>
            <w:tcW w:w="1779" w:type="dxa"/>
            <w:vMerge/>
            <w:tcBorders>
              <w:top w:val="nil"/>
            </w:tcBorders>
          </w:tcPr>
          <w:p w:rsidR="00436A5B" w:rsidRPr="006B747E" w:rsidRDefault="00436A5B">
            <w:pPr>
              <w:rPr>
                <w:sz w:val="2"/>
                <w:szCs w:val="2"/>
              </w:rPr>
            </w:pPr>
          </w:p>
        </w:tc>
        <w:tc>
          <w:tcPr>
            <w:tcW w:w="1939" w:type="dxa"/>
            <w:vMerge/>
            <w:tcBorders>
              <w:top w:val="nil"/>
            </w:tcBorders>
          </w:tcPr>
          <w:p w:rsidR="00436A5B" w:rsidRPr="006B747E" w:rsidRDefault="00436A5B">
            <w:pPr>
              <w:rPr>
                <w:sz w:val="2"/>
                <w:szCs w:val="2"/>
              </w:rPr>
            </w:pPr>
          </w:p>
        </w:tc>
      </w:tr>
      <w:tr w:rsidR="00436A5B" w:rsidRPr="006B747E">
        <w:trPr>
          <w:trHeight w:val="551"/>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70" w:lineRule="exact"/>
              <w:ind w:left="107"/>
              <w:rPr>
                <w:b/>
                <w:sz w:val="24"/>
              </w:rPr>
            </w:pPr>
            <w:r w:rsidRPr="006B747E">
              <w:rPr>
                <w:b/>
                <w:sz w:val="24"/>
              </w:rPr>
              <w:t>Самостоятельнаяработаобучающихся</w:t>
            </w:r>
          </w:p>
          <w:p w:rsidR="00436A5B" w:rsidRPr="006B747E" w:rsidRDefault="00A4646F">
            <w:pPr>
              <w:pStyle w:val="TableParagraph"/>
              <w:spacing w:line="261" w:lineRule="exact"/>
              <w:ind w:left="107"/>
              <w:rPr>
                <w:sz w:val="24"/>
              </w:rPr>
            </w:pPr>
            <w:r w:rsidRPr="006B747E">
              <w:rPr>
                <w:sz w:val="24"/>
              </w:rPr>
              <w:t>ФормируетсяприразработкепрограммыОО</w:t>
            </w:r>
          </w:p>
        </w:tc>
        <w:tc>
          <w:tcPr>
            <w:tcW w:w="1779" w:type="dxa"/>
          </w:tcPr>
          <w:p w:rsidR="00436A5B" w:rsidRPr="006B747E" w:rsidRDefault="00436A5B">
            <w:pPr>
              <w:pStyle w:val="TableParagraph"/>
            </w:pPr>
          </w:p>
        </w:tc>
        <w:tc>
          <w:tcPr>
            <w:tcW w:w="1939"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footerReference w:type="default" r:id="rId290"/>
          <w:pgSz w:w="16850" w:h="11910" w:orient="landscape"/>
          <w:pgMar w:top="78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2"/>
        <w:gridCol w:w="9033"/>
        <w:gridCol w:w="1779"/>
        <w:gridCol w:w="1939"/>
      </w:tblGrid>
      <w:tr w:rsidR="00436A5B" w:rsidRPr="006B747E">
        <w:trPr>
          <w:trHeight w:val="275"/>
        </w:trPr>
        <w:tc>
          <w:tcPr>
            <w:tcW w:w="2182" w:type="dxa"/>
            <w:vMerge w:val="restart"/>
          </w:tcPr>
          <w:p w:rsidR="00436A5B" w:rsidRPr="006B747E" w:rsidRDefault="00A4646F">
            <w:pPr>
              <w:pStyle w:val="TableParagraph"/>
              <w:spacing w:line="237" w:lineRule="auto"/>
              <w:ind w:left="107" w:right="242"/>
            </w:pPr>
            <w:r w:rsidRPr="006B747E">
              <w:rPr>
                <w:b/>
                <w:sz w:val="24"/>
              </w:rPr>
              <w:lastRenderedPageBreak/>
              <w:t xml:space="preserve">Тема 3. </w:t>
            </w:r>
            <w:r w:rsidRPr="006B747E">
              <w:t>Лёгкая ат-летика</w:t>
            </w:r>
          </w:p>
        </w:tc>
        <w:tc>
          <w:tcPr>
            <w:tcW w:w="9033" w:type="dxa"/>
          </w:tcPr>
          <w:p w:rsidR="00436A5B" w:rsidRPr="006B747E" w:rsidRDefault="00A4646F">
            <w:pPr>
              <w:pStyle w:val="TableParagraph"/>
              <w:spacing w:line="256" w:lineRule="exact"/>
              <w:ind w:left="2703" w:right="2701"/>
              <w:jc w:val="center"/>
              <w:rPr>
                <w:b/>
                <w:sz w:val="24"/>
              </w:rPr>
            </w:pPr>
            <w:r w:rsidRPr="006B747E">
              <w:rPr>
                <w:b/>
                <w:sz w:val="24"/>
              </w:rPr>
              <w:t>Содержаниеучебногоматериала</w:t>
            </w:r>
          </w:p>
        </w:tc>
        <w:tc>
          <w:tcPr>
            <w:tcW w:w="1779" w:type="dxa"/>
            <w:vMerge w:val="restart"/>
          </w:tcPr>
          <w:p w:rsidR="00436A5B" w:rsidRPr="006B747E" w:rsidRDefault="00436A5B">
            <w:pPr>
              <w:pStyle w:val="TableParagraph"/>
            </w:pPr>
          </w:p>
        </w:tc>
        <w:tc>
          <w:tcPr>
            <w:tcW w:w="1939" w:type="dxa"/>
            <w:vMerge w:val="restart"/>
          </w:tcPr>
          <w:p w:rsidR="00436A5B" w:rsidRPr="006B747E" w:rsidRDefault="00A4646F">
            <w:pPr>
              <w:pStyle w:val="TableParagraph"/>
              <w:spacing w:line="273" w:lineRule="exact"/>
              <w:ind w:left="109"/>
              <w:rPr>
                <w:b/>
                <w:sz w:val="24"/>
              </w:rPr>
            </w:pPr>
            <w:r w:rsidRPr="006B747E">
              <w:rPr>
                <w:b/>
                <w:sz w:val="24"/>
              </w:rPr>
              <w:t>ОК01-06,8,9,10</w:t>
            </w:r>
          </w:p>
        </w:tc>
      </w:tr>
      <w:tr w:rsidR="00436A5B" w:rsidRPr="006B747E">
        <w:trPr>
          <w:trHeight w:val="758"/>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ind w:left="107" w:right="320"/>
            </w:pPr>
            <w:r w:rsidRPr="006B747E">
              <w:t>Техника бега на короткие, средние и длинные дистанции, бега по прямой и виражу, на ста-дионеипересечённойместности,Эстафетныйбег.Техникаспортивнойходьбы.Прыжкив</w:t>
            </w:r>
          </w:p>
          <w:p w:rsidR="00436A5B" w:rsidRPr="006B747E" w:rsidRDefault="00A4646F">
            <w:pPr>
              <w:pStyle w:val="TableParagraph"/>
              <w:spacing w:line="238" w:lineRule="exact"/>
              <w:ind w:left="107"/>
            </w:pPr>
            <w:r w:rsidRPr="006B747E">
              <w:t>длину</w:t>
            </w:r>
          </w:p>
        </w:tc>
        <w:tc>
          <w:tcPr>
            <w:tcW w:w="1779" w:type="dxa"/>
            <w:vMerge/>
            <w:tcBorders>
              <w:top w:val="nil"/>
            </w:tcBorders>
          </w:tcPr>
          <w:p w:rsidR="00436A5B" w:rsidRPr="006B747E" w:rsidRDefault="00436A5B">
            <w:pPr>
              <w:rPr>
                <w:sz w:val="2"/>
                <w:szCs w:val="2"/>
              </w:rPr>
            </w:pPr>
          </w:p>
        </w:tc>
        <w:tc>
          <w:tcPr>
            <w:tcW w:w="1939" w:type="dxa"/>
            <w:vMerge/>
            <w:tcBorders>
              <w:top w:val="nil"/>
            </w:tcBorders>
          </w:tcPr>
          <w:p w:rsidR="00436A5B" w:rsidRPr="006B747E" w:rsidRDefault="00436A5B">
            <w:pPr>
              <w:rPr>
                <w:sz w:val="2"/>
                <w:szCs w:val="2"/>
              </w:rPr>
            </w:pPr>
          </w:p>
        </w:tc>
      </w:tr>
      <w:tr w:rsidR="00436A5B" w:rsidRPr="006B747E">
        <w:trPr>
          <w:trHeight w:val="275"/>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56" w:lineRule="exact"/>
              <w:ind w:left="107"/>
              <w:rPr>
                <w:b/>
                <w:sz w:val="24"/>
              </w:rPr>
            </w:pPr>
            <w:r w:rsidRPr="006B747E">
              <w:rPr>
                <w:b/>
                <w:sz w:val="24"/>
              </w:rPr>
              <w:t>Тематикапрактическихзанятий</w:t>
            </w:r>
          </w:p>
        </w:tc>
        <w:tc>
          <w:tcPr>
            <w:tcW w:w="1779" w:type="dxa"/>
            <w:vMerge w:val="restart"/>
          </w:tcPr>
          <w:p w:rsidR="00436A5B" w:rsidRPr="006B747E" w:rsidRDefault="00436A5B">
            <w:pPr>
              <w:pStyle w:val="TableParagraph"/>
              <w:spacing w:before="2"/>
              <w:rPr>
                <w:b/>
              </w:rPr>
            </w:pPr>
          </w:p>
          <w:p w:rsidR="00436A5B" w:rsidRPr="006B747E" w:rsidRDefault="00A4646F">
            <w:pPr>
              <w:pStyle w:val="TableParagraph"/>
              <w:ind w:left="143"/>
              <w:rPr>
                <w:b/>
                <w:sz w:val="24"/>
              </w:rPr>
            </w:pPr>
            <w:r w:rsidRPr="006B747E">
              <w:rPr>
                <w:b/>
                <w:sz w:val="24"/>
              </w:rPr>
              <w:t>4</w:t>
            </w:r>
          </w:p>
        </w:tc>
        <w:tc>
          <w:tcPr>
            <w:tcW w:w="1939" w:type="dxa"/>
            <w:vMerge/>
            <w:tcBorders>
              <w:top w:val="nil"/>
            </w:tcBorders>
          </w:tcPr>
          <w:p w:rsidR="00436A5B" w:rsidRPr="006B747E" w:rsidRDefault="00436A5B">
            <w:pPr>
              <w:rPr>
                <w:sz w:val="2"/>
                <w:szCs w:val="2"/>
              </w:rPr>
            </w:pPr>
          </w:p>
        </w:tc>
      </w:tr>
      <w:tr w:rsidR="00436A5B" w:rsidRPr="006B747E">
        <w:trPr>
          <w:trHeight w:val="506"/>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47" w:lineRule="exact"/>
              <w:ind w:left="107"/>
            </w:pPr>
            <w:r w:rsidRPr="006B747E">
              <w:t>Разучивание,закреплениеисовершенствованиетехникидвигательныхдействий,дыхатель-</w:t>
            </w:r>
          </w:p>
          <w:p w:rsidR="00436A5B" w:rsidRPr="006B747E" w:rsidRDefault="00A4646F">
            <w:pPr>
              <w:pStyle w:val="TableParagraph"/>
              <w:spacing w:before="1" w:line="238" w:lineRule="exact"/>
              <w:ind w:left="107"/>
            </w:pPr>
            <w:r w:rsidRPr="006B747E">
              <w:t>ныхкачествиспособностей</w:t>
            </w:r>
          </w:p>
        </w:tc>
        <w:tc>
          <w:tcPr>
            <w:tcW w:w="1779" w:type="dxa"/>
            <w:vMerge/>
            <w:tcBorders>
              <w:top w:val="nil"/>
            </w:tcBorders>
          </w:tcPr>
          <w:p w:rsidR="00436A5B" w:rsidRPr="006B747E" w:rsidRDefault="00436A5B">
            <w:pPr>
              <w:rPr>
                <w:sz w:val="2"/>
                <w:szCs w:val="2"/>
              </w:rPr>
            </w:pPr>
          </w:p>
        </w:tc>
        <w:tc>
          <w:tcPr>
            <w:tcW w:w="1939" w:type="dxa"/>
            <w:vMerge/>
            <w:tcBorders>
              <w:top w:val="nil"/>
            </w:tcBorders>
          </w:tcPr>
          <w:p w:rsidR="00436A5B" w:rsidRPr="006B747E" w:rsidRDefault="00436A5B">
            <w:pPr>
              <w:rPr>
                <w:sz w:val="2"/>
                <w:szCs w:val="2"/>
              </w:rPr>
            </w:pPr>
          </w:p>
        </w:tc>
      </w:tr>
      <w:tr w:rsidR="00436A5B" w:rsidRPr="006B747E">
        <w:trPr>
          <w:trHeight w:val="275"/>
        </w:trPr>
        <w:tc>
          <w:tcPr>
            <w:tcW w:w="2182" w:type="dxa"/>
            <w:vMerge w:val="restart"/>
          </w:tcPr>
          <w:p w:rsidR="00436A5B" w:rsidRPr="006B747E" w:rsidRDefault="00A4646F">
            <w:pPr>
              <w:pStyle w:val="TableParagraph"/>
              <w:spacing w:line="237" w:lineRule="auto"/>
              <w:ind w:left="107" w:right="331"/>
            </w:pPr>
            <w:r w:rsidRPr="006B747E">
              <w:rPr>
                <w:b/>
                <w:sz w:val="24"/>
              </w:rPr>
              <w:t xml:space="preserve">Тема 4. </w:t>
            </w:r>
            <w:r w:rsidRPr="006B747E">
              <w:t>Спортив-ныеигры</w:t>
            </w:r>
          </w:p>
        </w:tc>
        <w:tc>
          <w:tcPr>
            <w:tcW w:w="9033" w:type="dxa"/>
          </w:tcPr>
          <w:p w:rsidR="00436A5B" w:rsidRPr="006B747E" w:rsidRDefault="00A4646F">
            <w:pPr>
              <w:pStyle w:val="TableParagraph"/>
              <w:spacing w:line="256" w:lineRule="exact"/>
              <w:ind w:left="107"/>
              <w:rPr>
                <w:b/>
                <w:sz w:val="24"/>
              </w:rPr>
            </w:pPr>
            <w:r w:rsidRPr="006B747E">
              <w:rPr>
                <w:b/>
                <w:sz w:val="24"/>
              </w:rPr>
              <w:t>Содержаниеучебногоматериала</w:t>
            </w:r>
          </w:p>
        </w:tc>
        <w:tc>
          <w:tcPr>
            <w:tcW w:w="1779" w:type="dxa"/>
            <w:vMerge w:val="restart"/>
          </w:tcPr>
          <w:p w:rsidR="00436A5B" w:rsidRPr="006B747E" w:rsidRDefault="00436A5B">
            <w:pPr>
              <w:pStyle w:val="TableParagraph"/>
            </w:pPr>
          </w:p>
        </w:tc>
        <w:tc>
          <w:tcPr>
            <w:tcW w:w="1939" w:type="dxa"/>
            <w:vMerge w:val="restart"/>
          </w:tcPr>
          <w:p w:rsidR="00436A5B" w:rsidRPr="006B747E" w:rsidRDefault="00A4646F">
            <w:pPr>
              <w:pStyle w:val="TableParagraph"/>
              <w:spacing w:line="273" w:lineRule="exact"/>
              <w:ind w:left="109"/>
              <w:rPr>
                <w:b/>
                <w:sz w:val="24"/>
              </w:rPr>
            </w:pPr>
            <w:r w:rsidRPr="006B747E">
              <w:rPr>
                <w:b/>
                <w:sz w:val="24"/>
              </w:rPr>
              <w:t>ОК01-06,8,9,10</w:t>
            </w:r>
          </w:p>
        </w:tc>
      </w:tr>
      <w:tr w:rsidR="00436A5B" w:rsidRPr="006B747E">
        <w:trPr>
          <w:trHeight w:val="7179"/>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73" w:lineRule="exact"/>
              <w:ind w:left="107"/>
              <w:rPr>
                <w:b/>
                <w:sz w:val="24"/>
              </w:rPr>
            </w:pPr>
            <w:r w:rsidRPr="006B747E">
              <w:rPr>
                <w:b/>
                <w:sz w:val="24"/>
              </w:rPr>
              <w:t>Баскетбол</w:t>
            </w:r>
          </w:p>
          <w:p w:rsidR="00436A5B" w:rsidRPr="006B747E" w:rsidRDefault="00A4646F">
            <w:pPr>
              <w:pStyle w:val="TableParagraph"/>
              <w:ind w:left="107" w:right="99"/>
              <w:jc w:val="both"/>
              <w:rPr>
                <w:b/>
                <w:sz w:val="24"/>
              </w:rPr>
            </w:pPr>
            <w:r w:rsidRPr="006B747E">
              <w:rPr>
                <w:sz w:val="24"/>
              </w:rPr>
              <w:t>Перемещения по площадке. Ведение мяча. Передачи мяча: двумя руками от груди, сотскоком от пола, одной рукой от плеча, снизу, сбоку. Ловля мяча: двумя руками науровнегруди,«высокогомяча»,сотскокомотпола.Броскимячапокольцусместа,в движении.Тактика игры внападении. Индивидуальные действия игрока без мячаи с мячом, групповые и командные действия игроков. Тактика игры в защите в бас-кетболе.Групповыеи командныедействияигроков. Двусторонняяигра</w:t>
            </w:r>
            <w:r w:rsidRPr="006B747E">
              <w:rPr>
                <w:b/>
                <w:sz w:val="24"/>
              </w:rPr>
              <w:t>.</w:t>
            </w:r>
          </w:p>
          <w:p w:rsidR="00436A5B" w:rsidRPr="006B747E" w:rsidRDefault="00A4646F">
            <w:pPr>
              <w:pStyle w:val="TableParagraph"/>
              <w:spacing w:before="3" w:line="274" w:lineRule="exact"/>
              <w:ind w:left="107"/>
              <w:rPr>
                <w:b/>
                <w:sz w:val="24"/>
              </w:rPr>
            </w:pPr>
            <w:r w:rsidRPr="006B747E">
              <w:rPr>
                <w:b/>
                <w:sz w:val="24"/>
              </w:rPr>
              <w:t>Волейбол.</w:t>
            </w:r>
          </w:p>
          <w:p w:rsidR="00436A5B" w:rsidRPr="006B747E" w:rsidRDefault="00A4646F">
            <w:pPr>
              <w:pStyle w:val="TableParagraph"/>
              <w:ind w:left="107" w:right="98"/>
              <w:jc w:val="both"/>
              <w:rPr>
                <w:sz w:val="24"/>
              </w:rPr>
            </w:pPr>
            <w:r w:rsidRPr="006B747E">
              <w:rPr>
                <w:sz w:val="24"/>
              </w:rPr>
              <w:t>Стойки в волейболе. Перемещение по площадке. Подача мяча: нижняя прямая, ниж-няя боковая, верхняя прямая, верхняя боковая. Приём мяча.Передачи мяча.Напа-дающие удары.Блокирование нападающего удара. Страховка у сетки. Расстановкаигроков. Тактика игры в защите, в нападении. Индивидуальные действия игроков смячом, без мяча. Групповые и командные действия игроков. Взаимодействие игро-ков.Учебная игра</w:t>
            </w:r>
          </w:p>
          <w:p w:rsidR="00436A5B" w:rsidRPr="006B747E" w:rsidRDefault="00A4646F">
            <w:pPr>
              <w:pStyle w:val="TableParagraph"/>
              <w:spacing w:line="274" w:lineRule="exact"/>
              <w:ind w:left="107"/>
              <w:rPr>
                <w:b/>
                <w:sz w:val="24"/>
              </w:rPr>
            </w:pPr>
            <w:r w:rsidRPr="006B747E">
              <w:rPr>
                <w:b/>
                <w:sz w:val="24"/>
              </w:rPr>
              <w:t>Футбол.</w:t>
            </w:r>
          </w:p>
          <w:p w:rsidR="00436A5B" w:rsidRPr="006B747E" w:rsidRDefault="00A4646F">
            <w:pPr>
              <w:pStyle w:val="TableParagraph"/>
              <w:ind w:left="107" w:right="95"/>
              <w:jc w:val="both"/>
              <w:rPr>
                <w:sz w:val="24"/>
              </w:rPr>
            </w:pPr>
            <w:r w:rsidRPr="006B747E">
              <w:rPr>
                <w:sz w:val="24"/>
              </w:rPr>
              <w:t>Перемещение по полю. Ведение мяча. Передачи мяча. Удары по мячу ногой, голо-вой. Остановка мяча ногой. Приём мяча: ногой, головой.Удары по воротам. Обман-ные движения. Обводка соперника, отбор мяча. Тактика игры в защите, в нападении(индивидуальные,групповые, командные действия).Техника и тактика игры врата-ря.Взаимодействиеигроков. Учебная игра.</w:t>
            </w:r>
          </w:p>
          <w:p w:rsidR="00436A5B" w:rsidRPr="006B747E" w:rsidRDefault="00A4646F">
            <w:pPr>
              <w:pStyle w:val="TableParagraph"/>
              <w:spacing w:before="4" w:line="274" w:lineRule="exact"/>
              <w:ind w:left="107"/>
              <w:rPr>
                <w:b/>
                <w:sz w:val="24"/>
              </w:rPr>
            </w:pPr>
            <w:r w:rsidRPr="006B747E">
              <w:rPr>
                <w:b/>
                <w:sz w:val="24"/>
              </w:rPr>
              <w:t>Бадминтон.</w:t>
            </w:r>
          </w:p>
          <w:p w:rsidR="00436A5B" w:rsidRPr="006B747E" w:rsidRDefault="00A4646F">
            <w:pPr>
              <w:pStyle w:val="TableParagraph"/>
              <w:spacing w:line="276" w:lineRule="exact"/>
              <w:ind w:left="107" w:right="98"/>
              <w:jc w:val="both"/>
              <w:rPr>
                <w:sz w:val="24"/>
              </w:rPr>
            </w:pPr>
            <w:r w:rsidRPr="006B747E">
              <w:rPr>
                <w:sz w:val="24"/>
              </w:rPr>
              <w:t>Способы хватки ракетки, игровые стойки, передвиженияпо площадке, жонглирова-ние воланом. Удары: сверху правой и левой сторонами ракетки,удары снизу и сбокуслева и справа, подрезкой справа и слева.Подачи в бадминтоне: снизу и сбоку.Приёмаволана.Тактикаигрывбадминтон.Особенноститактическихдействийспортсменов,выступающихводиночномипарномразряде.Защитные,контрата-</w:t>
            </w:r>
          </w:p>
        </w:tc>
        <w:tc>
          <w:tcPr>
            <w:tcW w:w="1779" w:type="dxa"/>
            <w:vMerge/>
            <w:tcBorders>
              <w:top w:val="nil"/>
            </w:tcBorders>
          </w:tcPr>
          <w:p w:rsidR="00436A5B" w:rsidRPr="006B747E" w:rsidRDefault="00436A5B">
            <w:pPr>
              <w:rPr>
                <w:sz w:val="2"/>
                <w:szCs w:val="2"/>
              </w:rPr>
            </w:pPr>
          </w:p>
        </w:tc>
        <w:tc>
          <w:tcPr>
            <w:tcW w:w="1939"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2"/>
        <w:gridCol w:w="9033"/>
        <w:gridCol w:w="1779"/>
        <w:gridCol w:w="1939"/>
      </w:tblGrid>
      <w:tr w:rsidR="00436A5B" w:rsidRPr="006B747E">
        <w:trPr>
          <w:trHeight w:val="2207"/>
        </w:trPr>
        <w:tc>
          <w:tcPr>
            <w:tcW w:w="2182" w:type="dxa"/>
            <w:vMerge w:val="restart"/>
          </w:tcPr>
          <w:p w:rsidR="00436A5B" w:rsidRPr="006B747E" w:rsidRDefault="00436A5B">
            <w:pPr>
              <w:pStyle w:val="TableParagraph"/>
            </w:pPr>
          </w:p>
        </w:tc>
        <w:tc>
          <w:tcPr>
            <w:tcW w:w="9033" w:type="dxa"/>
          </w:tcPr>
          <w:p w:rsidR="00436A5B" w:rsidRPr="006B747E" w:rsidRDefault="00A4646F">
            <w:pPr>
              <w:pStyle w:val="TableParagraph"/>
              <w:ind w:left="107" w:right="96"/>
              <w:jc w:val="both"/>
              <w:rPr>
                <w:sz w:val="24"/>
              </w:rPr>
            </w:pPr>
            <w:r w:rsidRPr="006B747E">
              <w:rPr>
                <w:sz w:val="24"/>
              </w:rPr>
              <w:t>кующие и нападающие тактические действия. Тактика парных встреч: подачи, пере-движения,взаимодействиеигроков.Двусторонняя игра.</w:t>
            </w:r>
          </w:p>
          <w:p w:rsidR="00436A5B" w:rsidRPr="006B747E" w:rsidRDefault="00A4646F">
            <w:pPr>
              <w:pStyle w:val="TableParagraph"/>
              <w:spacing w:line="274" w:lineRule="exact"/>
              <w:ind w:left="107"/>
              <w:jc w:val="both"/>
              <w:rPr>
                <w:b/>
                <w:sz w:val="24"/>
              </w:rPr>
            </w:pPr>
            <w:r w:rsidRPr="006B747E">
              <w:rPr>
                <w:b/>
                <w:sz w:val="24"/>
              </w:rPr>
              <w:t>Настольныйтеннис.</w:t>
            </w:r>
          </w:p>
          <w:p w:rsidR="00436A5B" w:rsidRPr="006B747E" w:rsidRDefault="00A4646F">
            <w:pPr>
              <w:pStyle w:val="TableParagraph"/>
              <w:spacing w:line="276" w:lineRule="exact"/>
              <w:ind w:left="107" w:right="94"/>
              <w:jc w:val="both"/>
              <w:rPr>
                <w:sz w:val="24"/>
              </w:rPr>
            </w:pPr>
            <w:r w:rsidRPr="006B747E">
              <w:rPr>
                <w:sz w:val="24"/>
              </w:rPr>
              <w:t>Стойки игрока. Способы держания ракетки: горизонтальная хватка,вертикальнаяхватка. Передвижения: бесшажные, шаги, прыжки, рывки. Технические приёмы: по-дача, подрезка, срезка, накат, поставка, топ-спин, топс-удар, сеча. Тактика игры, сти-ли игры. Тактические комбинации. Тактика одиночной и парной игры. Двусторонняяигра</w:t>
            </w:r>
          </w:p>
        </w:tc>
        <w:tc>
          <w:tcPr>
            <w:tcW w:w="1779" w:type="dxa"/>
          </w:tcPr>
          <w:p w:rsidR="00436A5B" w:rsidRPr="006B747E" w:rsidRDefault="00436A5B">
            <w:pPr>
              <w:pStyle w:val="TableParagraph"/>
            </w:pPr>
          </w:p>
        </w:tc>
        <w:tc>
          <w:tcPr>
            <w:tcW w:w="1939" w:type="dxa"/>
          </w:tcPr>
          <w:p w:rsidR="00436A5B" w:rsidRPr="006B747E" w:rsidRDefault="00436A5B">
            <w:pPr>
              <w:pStyle w:val="TableParagraph"/>
            </w:pPr>
          </w:p>
        </w:tc>
      </w:tr>
      <w:tr w:rsidR="00436A5B" w:rsidRPr="006B747E">
        <w:trPr>
          <w:trHeight w:val="275"/>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56" w:lineRule="exact"/>
              <w:ind w:left="107"/>
              <w:rPr>
                <w:b/>
                <w:sz w:val="24"/>
              </w:rPr>
            </w:pPr>
            <w:r w:rsidRPr="006B747E">
              <w:rPr>
                <w:b/>
                <w:sz w:val="24"/>
              </w:rPr>
              <w:t>Тематикапрактическихзанятий</w:t>
            </w:r>
          </w:p>
        </w:tc>
        <w:tc>
          <w:tcPr>
            <w:tcW w:w="1779" w:type="dxa"/>
            <w:vMerge w:val="restart"/>
          </w:tcPr>
          <w:p w:rsidR="00436A5B" w:rsidRPr="006B747E" w:rsidRDefault="00436A5B">
            <w:pPr>
              <w:pStyle w:val="TableParagraph"/>
              <w:rPr>
                <w:b/>
                <w:sz w:val="26"/>
              </w:rPr>
            </w:pPr>
          </w:p>
          <w:p w:rsidR="00436A5B" w:rsidRPr="006B747E" w:rsidRDefault="00436A5B">
            <w:pPr>
              <w:pStyle w:val="TableParagraph"/>
              <w:spacing w:before="2"/>
              <w:rPr>
                <w:b/>
                <w:sz w:val="33"/>
              </w:rPr>
            </w:pPr>
          </w:p>
          <w:p w:rsidR="00436A5B" w:rsidRPr="006B747E" w:rsidRDefault="00A4646F">
            <w:pPr>
              <w:pStyle w:val="TableParagraph"/>
              <w:ind w:left="143"/>
              <w:rPr>
                <w:b/>
                <w:sz w:val="24"/>
              </w:rPr>
            </w:pPr>
            <w:r w:rsidRPr="006B747E">
              <w:rPr>
                <w:b/>
                <w:sz w:val="24"/>
              </w:rPr>
              <w:t>4</w:t>
            </w:r>
          </w:p>
        </w:tc>
        <w:tc>
          <w:tcPr>
            <w:tcW w:w="1939" w:type="dxa"/>
            <w:vMerge w:val="restart"/>
          </w:tcPr>
          <w:p w:rsidR="00436A5B" w:rsidRPr="006B747E" w:rsidRDefault="00436A5B">
            <w:pPr>
              <w:pStyle w:val="TableParagraph"/>
            </w:pPr>
          </w:p>
        </w:tc>
      </w:tr>
      <w:tr w:rsidR="00436A5B" w:rsidRPr="006B747E">
        <w:trPr>
          <w:trHeight w:val="1356"/>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45" w:lineRule="exact"/>
              <w:ind w:left="107"/>
            </w:pPr>
            <w:r w:rsidRPr="006B747E">
              <w:t>Подвижныеигрыразличнойинтенсивности.</w:t>
            </w:r>
          </w:p>
          <w:p w:rsidR="00436A5B" w:rsidRPr="006B747E" w:rsidRDefault="00A4646F">
            <w:pPr>
              <w:pStyle w:val="TableParagraph"/>
              <w:spacing w:line="275" w:lineRule="exact"/>
              <w:ind w:left="107"/>
              <w:rPr>
                <w:sz w:val="24"/>
              </w:rPr>
            </w:pPr>
            <w:r w:rsidRPr="006B747E">
              <w:rPr>
                <w:sz w:val="24"/>
              </w:rPr>
              <w:t>воспитаниебыстротывпроцессезанятийспортивнымииграми.</w:t>
            </w:r>
          </w:p>
          <w:p w:rsidR="00436A5B" w:rsidRPr="006B747E" w:rsidRDefault="00A4646F">
            <w:pPr>
              <w:pStyle w:val="TableParagraph"/>
              <w:ind w:left="107"/>
              <w:rPr>
                <w:sz w:val="24"/>
              </w:rPr>
            </w:pPr>
            <w:r w:rsidRPr="006B747E">
              <w:rPr>
                <w:sz w:val="24"/>
              </w:rPr>
              <w:t>-воспитаниескоростно-силовыхкачестввпроцессезанятийспортивнымииграми.</w:t>
            </w:r>
          </w:p>
          <w:p w:rsidR="00436A5B" w:rsidRPr="006B747E" w:rsidRDefault="00A4646F">
            <w:pPr>
              <w:pStyle w:val="TableParagraph"/>
              <w:ind w:left="107"/>
              <w:rPr>
                <w:sz w:val="24"/>
              </w:rPr>
            </w:pPr>
            <w:r w:rsidRPr="006B747E">
              <w:rPr>
                <w:sz w:val="24"/>
              </w:rPr>
              <w:t>-воспитаниевыносливостивпроцессезанятийспортивнымииграми.</w:t>
            </w:r>
          </w:p>
          <w:p w:rsidR="00436A5B" w:rsidRPr="006B747E" w:rsidRDefault="00A4646F">
            <w:pPr>
              <w:pStyle w:val="TableParagraph"/>
              <w:spacing w:line="264" w:lineRule="exact"/>
              <w:ind w:left="107"/>
              <w:rPr>
                <w:sz w:val="24"/>
              </w:rPr>
            </w:pPr>
            <w:r w:rsidRPr="006B747E">
              <w:rPr>
                <w:sz w:val="24"/>
              </w:rPr>
              <w:t>-воспитаниекоординациидвиженийвпроцессезанятийспортивнымииграми.</w:t>
            </w:r>
          </w:p>
        </w:tc>
        <w:tc>
          <w:tcPr>
            <w:tcW w:w="1779" w:type="dxa"/>
            <w:vMerge/>
            <w:tcBorders>
              <w:top w:val="nil"/>
            </w:tcBorders>
          </w:tcPr>
          <w:p w:rsidR="00436A5B" w:rsidRPr="006B747E" w:rsidRDefault="00436A5B">
            <w:pPr>
              <w:rPr>
                <w:sz w:val="2"/>
                <w:szCs w:val="2"/>
              </w:rPr>
            </w:pPr>
          </w:p>
        </w:tc>
        <w:tc>
          <w:tcPr>
            <w:tcW w:w="1939" w:type="dxa"/>
            <w:vMerge/>
            <w:tcBorders>
              <w:top w:val="nil"/>
            </w:tcBorders>
          </w:tcPr>
          <w:p w:rsidR="00436A5B" w:rsidRPr="006B747E" w:rsidRDefault="00436A5B">
            <w:pPr>
              <w:rPr>
                <w:sz w:val="2"/>
                <w:szCs w:val="2"/>
              </w:rPr>
            </w:pPr>
          </w:p>
        </w:tc>
      </w:tr>
      <w:tr w:rsidR="00436A5B" w:rsidRPr="006B747E">
        <w:trPr>
          <w:trHeight w:val="553"/>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73" w:lineRule="exact"/>
              <w:ind w:left="107"/>
              <w:rPr>
                <w:b/>
                <w:sz w:val="24"/>
              </w:rPr>
            </w:pPr>
            <w:r w:rsidRPr="006B747E">
              <w:rPr>
                <w:b/>
                <w:sz w:val="24"/>
              </w:rPr>
              <w:t>Самостоятельнаяработаобучающихся</w:t>
            </w:r>
          </w:p>
          <w:p w:rsidR="00436A5B" w:rsidRPr="006B747E" w:rsidRDefault="00A4646F">
            <w:pPr>
              <w:pStyle w:val="TableParagraph"/>
              <w:spacing w:line="261" w:lineRule="exact"/>
              <w:ind w:left="107"/>
            </w:pPr>
            <w:r w:rsidRPr="006B747E">
              <w:rPr>
                <w:sz w:val="24"/>
              </w:rPr>
              <w:t>Формируетсяприразработкепрограммы</w:t>
            </w:r>
            <w:r w:rsidRPr="006B747E">
              <w:t>ОО</w:t>
            </w:r>
          </w:p>
        </w:tc>
        <w:tc>
          <w:tcPr>
            <w:tcW w:w="1779" w:type="dxa"/>
          </w:tcPr>
          <w:p w:rsidR="00436A5B" w:rsidRPr="006B747E" w:rsidRDefault="00436A5B">
            <w:pPr>
              <w:pStyle w:val="TableParagraph"/>
            </w:pPr>
          </w:p>
        </w:tc>
        <w:tc>
          <w:tcPr>
            <w:tcW w:w="1939" w:type="dxa"/>
            <w:vMerge/>
            <w:tcBorders>
              <w:top w:val="nil"/>
            </w:tcBorders>
          </w:tcPr>
          <w:p w:rsidR="00436A5B" w:rsidRPr="006B747E" w:rsidRDefault="00436A5B">
            <w:pPr>
              <w:rPr>
                <w:sz w:val="2"/>
                <w:szCs w:val="2"/>
              </w:rPr>
            </w:pPr>
          </w:p>
        </w:tc>
      </w:tr>
      <w:tr w:rsidR="00436A5B" w:rsidRPr="006B747E">
        <w:trPr>
          <w:trHeight w:val="275"/>
        </w:trPr>
        <w:tc>
          <w:tcPr>
            <w:tcW w:w="2182" w:type="dxa"/>
            <w:vMerge w:val="restart"/>
          </w:tcPr>
          <w:p w:rsidR="00436A5B" w:rsidRPr="006B747E" w:rsidRDefault="00A4646F">
            <w:pPr>
              <w:pStyle w:val="TableParagraph"/>
              <w:spacing w:line="237" w:lineRule="auto"/>
              <w:ind w:left="107" w:right="230"/>
            </w:pPr>
            <w:r w:rsidRPr="006B747E">
              <w:rPr>
                <w:b/>
                <w:sz w:val="24"/>
              </w:rPr>
              <w:t xml:space="preserve">Тема 5. </w:t>
            </w:r>
            <w:r w:rsidRPr="006B747E">
              <w:t>Атлетиче-ская гимнастика(юноши), Аэробика(девушки)</w:t>
            </w:r>
          </w:p>
        </w:tc>
        <w:tc>
          <w:tcPr>
            <w:tcW w:w="9033" w:type="dxa"/>
          </w:tcPr>
          <w:p w:rsidR="00436A5B" w:rsidRPr="006B747E" w:rsidRDefault="00A4646F">
            <w:pPr>
              <w:pStyle w:val="TableParagraph"/>
              <w:spacing w:line="256" w:lineRule="exact"/>
              <w:ind w:left="107"/>
              <w:rPr>
                <w:b/>
                <w:sz w:val="24"/>
              </w:rPr>
            </w:pPr>
            <w:r w:rsidRPr="006B747E">
              <w:rPr>
                <w:b/>
                <w:sz w:val="24"/>
              </w:rPr>
              <w:t>Содержаниеучебногоматериала</w:t>
            </w:r>
          </w:p>
        </w:tc>
        <w:tc>
          <w:tcPr>
            <w:tcW w:w="1779" w:type="dxa"/>
            <w:vMerge w:val="restart"/>
          </w:tcPr>
          <w:p w:rsidR="00436A5B" w:rsidRPr="006B747E" w:rsidRDefault="00436A5B">
            <w:pPr>
              <w:pStyle w:val="TableParagraph"/>
            </w:pPr>
          </w:p>
        </w:tc>
        <w:tc>
          <w:tcPr>
            <w:tcW w:w="1939" w:type="dxa"/>
            <w:vMerge w:val="restart"/>
          </w:tcPr>
          <w:p w:rsidR="00436A5B" w:rsidRPr="006B747E" w:rsidRDefault="00A4646F">
            <w:pPr>
              <w:pStyle w:val="TableParagraph"/>
              <w:spacing w:line="273" w:lineRule="exact"/>
              <w:ind w:left="109"/>
              <w:rPr>
                <w:b/>
                <w:sz w:val="24"/>
              </w:rPr>
            </w:pPr>
            <w:r w:rsidRPr="006B747E">
              <w:rPr>
                <w:b/>
                <w:sz w:val="24"/>
              </w:rPr>
              <w:t>ОК01-06,8,9,10</w:t>
            </w:r>
          </w:p>
        </w:tc>
      </w:tr>
      <w:tr w:rsidR="00436A5B" w:rsidRPr="006B747E">
        <w:trPr>
          <w:trHeight w:val="3036"/>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70" w:lineRule="exact"/>
              <w:ind w:left="467"/>
              <w:rPr>
                <w:b/>
                <w:sz w:val="24"/>
              </w:rPr>
            </w:pPr>
            <w:r w:rsidRPr="006B747E">
              <w:rPr>
                <w:b/>
                <w:sz w:val="24"/>
              </w:rPr>
              <w:t>Краткиесведенияоразвитиигимнастики.</w:t>
            </w:r>
          </w:p>
          <w:p w:rsidR="00436A5B" w:rsidRPr="006B747E" w:rsidRDefault="00A4646F">
            <w:pPr>
              <w:pStyle w:val="TableParagraph"/>
              <w:numPr>
                <w:ilvl w:val="0"/>
                <w:numId w:val="9"/>
              </w:numPr>
              <w:tabs>
                <w:tab w:val="left" w:pos="827"/>
                <w:tab w:val="left" w:pos="828"/>
              </w:tabs>
              <w:spacing w:line="274" w:lineRule="exact"/>
              <w:ind w:hanging="361"/>
              <w:rPr>
                <w:sz w:val="24"/>
              </w:rPr>
            </w:pPr>
            <w:r w:rsidRPr="006B747E">
              <w:rPr>
                <w:sz w:val="24"/>
              </w:rPr>
              <w:t>Строевые упражненияпосторенниевшеренгу,выходизстроя</w:t>
            </w:r>
          </w:p>
          <w:p w:rsidR="00436A5B" w:rsidRPr="006B747E" w:rsidRDefault="00A4646F">
            <w:pPr>
              <w:pStyle w:val="TableParagraph"/>
              <w:numPr>
                <w:ilvl w:val="0"/>
                <w:numId w:val="9"/>
              </w:numPr>
              <w:tabs>
                <w:tab w:val="left" w:pos="827"/>
                <w:tab w:val="left" w:pos="828"/>
              </w:tabs>
              <w:ind w:hanging="361"/>
              <w:rPr>
                <w:sz w:val="24"/>
              </w:rPr>
            </w:pPr>
            <w:r w:rsidRPr="006B747E">
              <w:rPr>
                <w:sz w:val="24"/>
              </w:rPr>
              <w:t>Перестроениеиповоротывдвижение</w:t>
            </w:r>
          </w:p>
          <w:p w:rsidR="00436A5B" w:rsidRPr="006B747E" w:rsidRDefault="00A4646F">
            <w:pPr>
              <w:pStyle w:val="TableParagraph"/>
              <w:numPr>
                <w:ilvl w:val="0"/>
                <w:numId w:val="9"/>
              </w:numPr>
              <w:tabs>
                <w:tab w:val="left" w:pos="827"/>
                <w:tab w:val="left" w:pos="828"/>
              </w:tabs>
              <w:ind w:hanging="361"/>
              <w:rPr>
                <w:sz w:val="24"/>
              </w:rPr>
            </w:pPr>
            <w:r w:rsidRPr="006B747E">
              <w:rPr>
                <w:sz w:val="24"/>
              </w:rPr>
              <w:t>Выполнениеупражнениянагимнастическойскамейке</w:t>
            </w:r>
          </w:p>
          <w:p w:rsidR="00436A5B" w:rsidRPr="006B747E" w:rsidRDefault="00A4646F">
            <w:pPr>
              <w:pStyle w:val="TableParagraph"/>
              <w:numPr>
                <w:ilvl w:val="0"/>
                <w:numId w:val="9"/>
              </w:numPr>
              <w:tabs>
                <w:tab w:val="left" w:pos="768"/>
              </w:tabs>
              <w:ind w:left="767" w:hanging="301"/>
              <w:rPr>
                <w:sz w:val="24"/>
              </w:rPr>
            </w:pPr>
            <w:r w:rsidRPr="006B747E">
              <w:rPr>
                <w:sz w:val="24"/>
              </w:rPr>
              <w:t>Упражнениянагибкость.Подтягивание,отжимание</w:t>
            </w:r>
          </w:p>
          <w:p w:rsidR="00436A5B" w:rsidRPr="006B747E" w:rsidRDefault="00A4646F">
            <w:pPr>
              <w:pStyle w:val="TableParagraph"/>
              <w:numPr>
                <w:ilvl w:val="0"/>
                <w:numId w:val="9"/>
              </w:numPr>
              <w:tabs>
                <w:tab w:val="left" w:pos="768"/>
              </w:tabs>
              <w:ind w:left="467" w:right="426" w:firstLine="0"/>
              <w:rPr>
                <w:sz w:val="24"/>
              </w:rPr>
            </w:pPr>
            <w:r w:rsidRPr="006B747E">
              <w:rPr>
                <w:sz w:val="24"/>
              </w:rPr>
              <w:t>Общеразвивающие упражненияспалками, обручами,обручи, тест на гиб-кость,мостик</w:t>
            </w:r>
          </w:p>
          <w:p w:rsidR="00436A5B" w:rsidRPr="006B747E" w:rsidRDefault="00A4646F">
            <w:pPr>
              <w:pStyle w:val="TableParagraph"/>
              <w:numPr>
                <w:ilvl w:val="0"/>
                <w:numId w:val="9"/>
              </w:numPr>
              <w:tabs>
                <w:tab w:val="left" w:pos="768"/>
              </w:tabs>
              <w:ind w:left="767" w:hanging="301"/>
              <w:rPr>
                <w:sz w:val="24"/>
              </w:rPr>
            </w:pPr>
            <w:r w:rsidRPr="006B747E">
              <w:rPr>
                <w:sz w:val="24"/>
              </w:rPr>
              <w:t>Специальныеупражнениянаукреплениябрюшногопресса</w:t>
            </w:r>
          </w:p>
          <w:p w:rsidR="00436A5B" w:rsidRPr="006B747E" w:rsidRDefault="00A4646F">
            <w:pPr>
              <w:pStyle w:val="TableParagraph"/>
              <w:numPr>
                <w:ilvl w:val="0"/>
                <w:numId w:val="9"/>
              </w:numPr>
              <w:tabs>
                <w:tab w:val="left" w:pos="768"/>
              </w:tabs>
              <w:ind w:left="767" w:hanging="301"/>
              <w:rPr>
                <w:sz w:val="24"/>
              </w:rPr>
            </w:pPr>
            <w:r w:rsidRPr="006B747E">
              <w:rPr>
                <w:sz w:val="24"/>
              </w:rPr>
              <w:t>Акробатика</w:t>
            </w:r>
          </w:p>
          <w:p w:rsidR="00436A5B" w:rsidRPr="006B747E" w:rsidRDefault="00A4646F">
            <w:pPr>
              <w:pStyle w:val="TableParagraph"/>
              <w:numPr>
                <w:ilvl w:val="0"/>
                <w:numId w:val="9"/>
              </w:numPr>
              <w:tabs>
                <w:tab w:val="left" w:pos="768"/>
              </w:tabs>
              <w:ind w:left="767" w:hanging="301"/>
              <w:rPr>
                <w:sz w:val="24"/>
              </w:rPr>
            </w:pPr>
            <w:r w:rsidRPr="006B747E">
              <w:rPr>
                <w:sz w:val="24"/>
              </w:rPr>
              <w:t>Кувыроквперед иназад,мостик,налопатках,полушпагат</w:t>
            </w:r>
          </w:p>
          <w:p w:rsidR="00436A5B" w:rsidRPr="006B747E" w:rsidRDefault="00A4646F">
            <w:pPr>
              <w:pStyle w:val="TableParagraph"/>
              <w:numPr>
                <w:ilvl w:val="0"/>
                <w:numId w:val="9"/>
              </w:numPr>
              <w:tabs>
                <w:tab w:val="left" w:pos="768"/>
              </w:tabs>
              <w:spacing w:line="264" w:lineRule="exact"/>
              <w:ind w:left="767" w:hanging="301"/>
              <w:rPr>
                <w:sz w:val="24"/>
              </w:rPr>
            </w:pPr>
            <w:r w:rsidRPr="006B747E">
              <w:rPr>
                <w:sz w:val="24"/>
              </w:rPr>
              <w:t>Опорныйпрыжок</w:t>
            </w:r>
          </w:p>
        </w:tc>
        <w:tc>
          <w:tcPr>
            <w:tcW w:w="1779" w:type="dxa"/>
            <w:vMerge/>
            <w:tcBorders>
              <w:top w:val="nil"/>
            </w:tcBorders>
          </w:tcPr>
          <w:p w:rsidR="00436A5B" w:rsidRPr="006B747E" w:rsidRDefault="00436A5B">
            <w:pPr>
              <w:rPr>
                <w:sz w:val="2"/>
                <w:szCs w:val="2"/>
              </w:rPr>
            </w:pPr>
          </w:p>
        </w:tc>
        <w:tc>
          <w:tcPr>
            <w:tcW w:w="1939" w:type="dxa"/>
            <w:vMerge/>
            <w:tcBorders>
              <w:top w:val="nil"/>
            </w:tcBorders>
          </w:tcPr>
          <w:p w:rsidR="00436A5B" w:rsidRPr="006B747E" w:rsidRDefault="00436A5B">
            <w:pPr>
              <w:rPr>
                <w:sz w:val="2"/>
                <w:szCs w:val="2"/>
              </w:rPr>
            </w:pPr>
          </w:p>
        </w:tc>
      </w:tr>
      <w:tr w:rsidR="00436A5B" w:rsidRPr="006B747E">
        <w:trPr>
          <w:trHeight w:val="1632"/>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73" w:lineRule="exact"/>
              <w:ind w:left="124"/>
              <w:rPr>
                <w:b/>
                <w:sz w:val="24"/>
              </w:rPr>
            </w:pPr>
            <w:r w:rsidRPr="006B747E">
              <w:rPr>
                <w:b/>
                <w:sz w:val="24"/>
              </w:rPr>
              <w:t>Тематикапрактическихзанятий</w:t>
            </w:r>
          </w:p>
          <w:p w:rsidR="00436A5B" w:rsidRPr="006B747E" w:rsidRDefault="00A4646F">
            <w:pPr>
              <w:pStyle w:val="TableParagraph"/>
              <w:spacing w:before="2" w:line="249" w:lineRule="exact"/>
              <w:ind w:left="107"/>
              <w:rPr>
                <w:b/>
              </w:rPr>
            </w:pPr>
            <w:r w:rsidRPr="006B747E">
              <w:rPr>
                <w:b/>
              </w:rPr>
              <w:t>Аэробика(девушки)</w:t>
            </w:r>
          </w:p>
          <w:p w:rsidR="00436A5B" w:rsidRPr="006B747E" w:rsidRDefault="00A4646F">
            <w:pPr>
              <w:pStyle w:val="TableParagraph"/>
              <w:ind w:left="107" w:right="405"/>
              <w:rPr>
                <w:sz w:val="24"/>
              </w:rPr>
            </w:pPr>
            <w:r w:rsidRPr="006B747E">
              <w:rPr>
                <w:sz w:val="24"/>
              </w:rPr>
              <w:t>Разучивание,закреплениеисовершенствованиетехникивыполненияотдельныхэлементови ихкомбинаций.</w:t>
            </w:r>
          </w:p>
          <w:p w:rsidR="00436A5B" w:rsidRPr="006B747E" w:rsidRDefault="00A4646F">
            <w:pPr>
              <w:pStyle w:val="TableParagraph"/>
              <w:ind w:left="107"/>
              <w:rPr>
                <w:sz w:val="24"/>
              </w:rPr>
            </w:pPr>
            <w:r w:rsidRPr="006B747E">
              <w:rPr>
                <w:sz w:val="24"/>
              </w:rPr>
              <w:t>Сопряжённоевоспитаниедвигательныхкачествиспособностей:</w:t>
            </w:r>
          </w:p>
          <w:p w:rsidR="00436A5B" w:rsidRPr="006B747E" w:rsidRDefault="00A4646F">
            <w:pPr>
              <w:pStyle w:val="TableParagraph"/>
              <w:spacing w:line="264" w:lineRule="exact"/>
              <w:ind w:left="832"/>
              <w:rPr>
                <w:sz w:val="24"/>
              </w:rPr>
            </w:pPr>
            <w:r w:rsidRPr="006B747E">
              <w:rPr>
                <w:sz w:val="24"/>
              </w:rPr>
              <w:t>-воспитаниевыносливостивпроцессезанятийизбраннымивидамиаэробики.</w:t>
            </w:r>
          </w:p>
        </w:tc>
        <w:tc>
          <w:tcPr>
            <w:tcW w:w="1779" w:type="dxa"/>
          </w:tcPr>
          <w:p w:rsidR="00436A5B" w:rsidRPr="006B747E" w:rsidRDefault="00436A5B">
            <w:pPr>
              <w:pStyle w:val="TableParagraph"/>
              <w:rPr>
                <w:b/>
                <w:sz w:val="26"/>
              </w:rPr>
            </w:pPr>
          </w:p>
          <w:p w:rsidR="00436A5B" w:rsidRPr="006B747E" w:rsidRDefault="00436A5B">
            <w:pPr>
              <w:pStyle w:val="TableParagraph"/>
              <w:spacing w:before="9"/>
              <w:rPr>
                <w:b/>
                <w:sz w:val="32"/>
              </w:rPr>
            </w:pPr>
          </w:p>
          <w:p w:rsidR="00436A5B" w:rsidRPr="006B747E" w:rsidRDefault="00A4646F">
            <w:pPr>
              <w:pStyle w:val="TableParagraph"/>
              <w:ind w:left="107"/>
              <w:rPr>
                <w:b/>
                <w:sz w:val="24"/>
              </w:rPr>
            </w:pPr>
            <w:r w:rsidRPr="006B747E">
              <w:rPr>
                <w:b/>
                <w:sz w:val="24"/>
              </w:rPr>
              <w:t>6</w:t>
            </w:r>
          </w:p>
        </w:tc>
        <w:tc>
          <w:tcPr>
            <w:tcW w:w="1939"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2"/>
        <w:gridCol w:w="9033"/>
        <w:gridCol w:w="1779"/>
        <w:gridCol w:w="1939"/>
      </w:tblGrid>
      <w:tr w:rsidR="00436A5B" w:rsidRPr="006B747E">
        <w:trPr>
          <w:trHeight w:val="5773"/>
        </w:trPr>
        <w:tc>
          <w:tcPr>
            <w:tcW w:w="2182" w:type="dxa"/>
            <w:vMerge w:val="restart"/>
          </w:tcPr>
          <w:p w:rsidR="00436A5B" w:rsidRPr="006B747E" w:rsidRDefault="00436A5B">
            <w:pPr>
              <w:pStyle w:val="TableParagraph"/>
            </w:pPr>
          </w:p>
        </w:tc>
        <w:tc>
          <w:tcPr>
            <w:tcW w:w="9033" w:type="dxa"/>
          </w:tcPr>
          <w:p w:rsidR="00436A5B" w:rsidRPr="006B747E" w:rsidRDefault="00A4646F">
            <w:pPr>
              <w:pStyle w:val="TableParagraph"/>
              <w:spacing w:line="268" w:lineRule="exact"/>
              <w:ind w:left="832"/>
              <w:rPr>
                <w:sz w:val="24"/>
              </w:rPr>
            </w:pPr>
            <w:r w:rsidRPr="006B747E">
              <w:rPr>
                <w:sz w:val="24"/>
              </w:rPr>
              <w:t>-воспитаниекоординациидвиженийвпроцессезанятий.</w:t>
            </w:r>
          </w:p>
          <w:p w:rsidR="00436A5B" w:rsidRPr="006B747E" w:rsidRDefault="00A4646F">
            <w:pPr>
              <w:pStyle w:val="TableParagraph"/>
              <w:ind w:left="107" w:right="192"/>
              <w:rPr>
                <w:sz w:val="24"/>
              </w:rPr>
            </w:pPr>
            <w:r w:rsidRPr="006B747E">
              <w:rPr>
                <w:sz w:val="24"/>
              </w:rPr>
              <w:t>Выполнениеразученной комбинацииупражнений осваиваемого вида аэробикиразличной интенсивности, продолжительности, преимущественной направленности.Самостоятельная разработка содержания и проведение занятия или фрагмента заня-тияпоизучаемомувиду(видам) аэробики.</w:t>
            </w:r>
          </w:p>
          <w:p w:rsidR="00436A5B" w:rsidRPr="006B747E" w:rsidRDefault="00A4646F">
            <w:pPr>
              <w:pStyle w:val="TableParagraph"/>
              <w:spacing w:before="5" w:line="274" w:lineRule="exact"/>
              <w:ind w:left="107"/>
              <w:rPr>
                <w:b/>
                <w:sz w:val="24"/>
              </w:rPr>
            </w:pPr>
            <w:r w:rsidRPr="006B747E">
              <w:rPr>
                <w:b/>
                <w:sz w:val="24"/>
              </w:rPr>
              <w:t>Атлетическаягимнастика(юноши):</w:t>
            </w:r>
          </w:p>
          <w:p w:rsidR="00436A5B" w:rsidRPr="006B747E" w:rsidRDefault="00A4646F">
            <w:pPr>
              <w:pStyle w:val="TableParagraph"/>
              <w:ind w:left="107"/>
              <w:rPr>
                <w:sz w:val="24"/>
              </w:rPr>
            </w:pPr>
            <w:r w:rsidRPr="006B747E">
              <w:rPr>
                <w:sz w:val="24"/>
              </w:rPr>
              <w:t>Разучивание,закреплениеисовершенствованиеосновныхэлементовтехникивы-полненияупражнений натренажёрах, сотягощениями.</w:t>
            </w:r>
          </w:p>
          <w:p w:rsidR="00436A5B" w:rsidRPr="006B747E" w:rsidRDefault="00A4646F">
            <w:pPr>
              <w:pStyle w:val="TableParagraph"/>
              <w:ind w:left="107" w:right="99"/>
              <w:jc w:val="both"/>
              <w:rPr>
                <w:sz w:val="24"/>
              </w:rPr>
            </w:pPr>
            <w:r w:rsidRPr="006B747E">
              <w:rPr>
                <w:sz w:val="24"/>
              </w:rPr>
              <w:t>Сопряжённое воспитание двигательных качеств и способностей через выполнениекомплексов атлетической гимнастики с направленным влиянием на развитие опреде-лённых мышечныхгрупп:</w:t>
            </w:r>
          </w:p>
          <w:p w:rsidR="00436A5B" w:rsidRPr="006B747E" w:rsidRDefault="00A4646F">
            <w:pPr>
              <w:pStyle w:val="TableParagraph"/>
              <w:ind w:left="974" w:hanging="82"/>
              <w:rPr>
                <w:sz w:val="24"/>
              </w:rPr>
            </w:pPr>
            <w:r w:rsidRPr="006B747E">
              <w:rPr>
                <w:sz w:val="24"/>
              </w:rPr>
              <w:t>-воспитаниесиловыхспособностейвходезанятийатлетическойгимнастикой;</w:t>
            </w:r>
          </w:p>
          <w:p w:rsidR="00436A5B" w:rsidRPr="006B747E" w:rsidRDefault="00A4646F">
            <w:pPr>
              <w:pStyle w:val="TableParagraph"/>
              <w:ind w:left="974" w:hanging="82"/>
              <w:rPr>
                <w:sz w:val="24"/>
              </w:rPr>
            </w:pPr>
            <w:r w:rsidRPr="006B747E">
              <w:rPr>
                <w:sz w:val="24"/>
              </w:rPr>
              <w:t>-воспитаниесиловойвыносливостивпроцессезанятийатлетическойгимна-стикой;</w:t>
            </w:r>
          </w:p>
          <w:p w:rsidR="00436A5B" w:rsidRPr="006B747E" w:rsidRDefault="00A4646F">
            <w:pPr>
              <w:pStyle w:val="TableParagraph"/>
              <w:ind w:left="974" w:hanging="82"/>
              <w:rPr>
                <w:sz w:val="24"/>
              </w:rPr>
            </w:pPr>
            <w:r w:rsidRPr="006B747E">
              <w:rPr>
                <w:sz w:val="24"/>
              </w:rPr>
              <w:t>-воспитаниескоростно-силовыхспособностейвпроцессезанятийатлетиче-скойгимнастикой;</w:t>
            </w:r>
          </w:p>
          <w:p w:rsidR="00436A5B" w:rsidRPr="006B747E" w:rsidRDefault="00A4646F">
            <w:pPr>
              <w:pStyle w:val="TableParagraph"/>
              <w:ind w:left="974" w:hanging="82"/>
              <w:rPr>
                <w:sz w:val="24"/>
              </w:rPr>
            </w:pPr>
            <w:r w:rsidRPr="006B747E">
              <w:rPr>
                <w:sz w:val="24"/>
              </w:rPr>
              <w:t>-воспитаниегибкостичерезвключениеспециальныхкомплексовупражне-ний.</w:t>
            </w:r>
          </w:p>
          <w:p w:rsidR="00436A5B" w:rsidRPr="006B747E" w:rsidRDefault="00A4646F">
            <w:pPr>
              <w:pStyle w:val="TableParagraph"/>
              <w:spacing w:line="250" w:lineRule="atLeast"/>
              <w:ind w:left="107"/>
            </w:pPr>
            <w:r w:rsidRPr="006B747E">
              <w:rPr>
                <w:sz w:val="24"/>
              </w:rPr>
              <w:t>Самостоятельнаяразработкасодержанияи</w:t>
            </w:r>
            <w:r w:rsidRPr="006B747E">
              <w:t>выполнениекомплексапрактическихупраж-нений,закреплениеисовершенствованиеосновных элементоватлетическойгимнастики</w:t>
            </w:r>
          </w:p>
        </w:tc>
        <w:tc>
          <w:tcPr>
            <w:tcW w:w="1779" w:type="dxa"/>
          </w:tcPr>
          <w:p w:rsidR="00436A5B" w:rsidRPr="006B747E" w:rsidRDefault="00436A5B">
            <w:pPr>
              <w:pStyle w:val="TableParagraph"/>
            </w:pPr>
          </w:p>
        </w:tc>
        <w:tc>
          <w:tcPr>
            <w:tcW w:w="1939" w:type="dxa"/>
            <w:vMerge w:val="restart"/>
          </w:tcPr>
          <w:p w:rsidR="00436A5B" w:rsidRPr="006B747E" w:rsidRDefault="00436A5B">
            <w:pPr>
              <w:pStyle w:val="TableParagraph"/>
            </w:pPr>
          </w:p>
        </w:tc>
      </w:tr>
      <w:tr w:rsidR="00436A5B" w:rsidRPr="006B747E">
        <w:trPr>
          <w:trHeight w:val="551"/>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70" w:lineRule="exact"/>
              <w:ind w:left="107"/>
              <w:rPr>
                <w:b/>
                <w:sz w:val="24"/>
              </w:rPr>
            </w:pPr>
            <w:r w:rsidRPr="006B747E">
              <w:rPr>
                <w:b/>
                <w:sz w:val="24"/>
              </w:rPr>
              <w:t>Самостоятельнаяработаобучающихся</w:t>
            </w:r>
          </w:p>
          <w:p w:rsidR="00436A5B" w:rsidRPr="006B747E" w:rsidRDefault="00A4646F">
            <w:pPr>
              <w:pStyle w:val="TableParagraph"/>
              <w:spacing w:line="261" w:lineRule="exact"/>
              <w:ind w:left="107"/>
              <w:rPr>
                <w:sz w:val="24"/>
              </w:rPr>
            </w:pPr>
            <w:r w:rsidRPr="006B747E">
              <w:rPr>
                <w:sz w:val="24"/>
              </w:rPr>
              <w:t>ФормируетсяприразработкепрограммыОО</w:t>
            </w:r>
          </w:p>
        </w:tc>
        <w:tc>
          <w:tcPr>
            <w:tcW w:w="1779" w:type="dxa"/>
          </w:tcPr>
          <w:p w:rsidR="00436A5B" w:rsidRPr="006B747E" w:rsidRDefault="00436A5B">
            <w:pPr>
              <w:pStyle w:val="TableParagraph"/>
            </w:pPr>
          </w:p>
        </w:tc>
        <w:tc>
          <w:tcPr>
            <w:tcW w:w="1939" w:type="dxa"/>
            <w:vMerge/>
            <w:tcBorders>
              <w:top w:val="nil"/>
            </w:tcBorders>
          </w:tcPr>
          <w:p w:rsidR="00436A5B" w:rsidRPr="006B747E" w:rsidRDefault="00436A5B">
            <w:pPr>
              <w:rPr>
                <w:sz w:val="2"/>
                <w:szCs w:val="2"/>
              </w:rPr>
            </w:pPr>
          </w:p>
        </w:tc>
      </w:tr>
      <w:tr w:rsidR="00436A5B" w:rsidRPr="006B747E">
        <w:trPr>
          <w:trHeight w:val="275"/>
        </w:trPr>
        <w:tc>
          <w:tcPr>
            <w:tcW w:w="2182" w:type="dxa"/>
            <w:vMerge w:val="restart"/>
          </w:tcPr>
          <w:p w:rsidR="00436A5B" w:rsidRPr="006B747E" w:rsidRDefault="00A4646F">
            <w:pPr>
              <w:pStyle w:val="TableParagraph"/>
              <w:spacing w:line="242" w:lineRule="auto"/>
              <w:ind w:left="107" w:right="500"/>
            </w:pPr>
            <w:r w:rsidRPr="006B747E">
              <w:rPr>
                <w:b/>
              </w:rPr>
              <w:t xml:space="preserve">Тема 6. </w:t>
            </w:r>
            <w:r w:rsidRPr="006B747E">
              <w:t>Лыжнаяподготовка</w:t>
            </w:r>
          </w:p>
        </w:tc>
        <w:tc>
          <w:tcPr>
            <w:tcW w:w="9033" w:type="dxa"/>
          </w:tcPr>
          <w:p w:rsidR="00436A5B" w:rsidRPr="006B747E" w:rsidRDefault="00A4646F">
            <w:pPr>
              <w:pStyle w:val="TableParagraph"/>
              <w:spacing w:line="256" w:lineRule="exact"/>
              <w:ind w:left="2703" w:right="2701"/>
              <w:jc w:val="center"/>
              <w:rPr>
                <w:b/>
                <w:sz w:val="24"/>
              </w:rPr>
            </w:pPr>
            <w:r w:rsidRPr="006B747E">
              <w:rPr>
                <w:b/>
                <w:sz w:val="24"/>
              </w:rPr>
              <w:t>Содержаниеучебногоматериала</w:t>
            </w:r>
          </w:p>
        </w:tc>
        <w:tc>
          <w:tcPr>
            <w:tcW w:w="1779" w:type="dxa"/>
            <w:vMerge w:val="restart"/>
          </w:tcPr>
          <w:p w:rsidR="00436A5B" w:rsidRPr="006B747E" w:rsidRDefault="00436A5B">
            <w:pPr>
              <w:pStyle w:val="TableParagraph"/>
            </w:pPr>
          </w:p>
        </w:tc>
        <w:tc>
          <w:tcPr>
            <w:tcW w:w="1939" w:type="dxa"/>
            <w:vMerge w:val="restart"/>
          </w:tcPr>
          <w:p w:rsidR="00436A5B" w:rsidRPr="006B747E" w:rsidRDefault="00A4646F">
            <w:pPr>
              <w:pStyle w:val="TableParagraph"/>
              <w:spacing w:line="273" w:lineRule="exact"/>
              <w:ind w:left="109"/>
              <w:rPr>
                <w:b/>
                <w:sz w:val="24"/>
              </w:rPr>
            </w:pPr>
            <w:r w:rsidRPr="006B747E">
              <w:rPr>
                <w:b/>
                <w:sz w:val="24"/>
              </w:rPr>
              <w:t>ОК01-06,8,9,10</w:t>
            </w:r>
          </w:p>
        </w:tc>
      </w:tr>
      <w:tr w:rsidR="00436A5B" w:rsidRPr="006B747E">
        <w:trPr>
          <w:trHeight w:val="2762"/>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ind w:left="107" w:right="95"/>
              <w:jc w:val="both"/>
              <w:rPr>
                <w:sz w:val="24"/>
              </w:rPr>
            </w:pPr>
            <w:r w:rsidRPr="006B747E">
              <w:rPr>
                <w:sz w:val="24"/>
              </w:rPr>
              <w:t>Лыжная подготовка (В случае отсутствия снега может быть заменена кроссовой под-готовкой. В случае отсутствия условий может быть заменена конькобежной подго-товкой (обучениемкатаниюнаконьках)).</w:t>
            </w:r>
          </w:p>
          <w:p w:rsidR="00436A5B" w:rsidRPr="006B747E" w:rsidRDefault="00A4646F">
            <w:pPr>
              <w:pStyle w:val="TableParagraph"/>
              <w:ind w:left="107" w:right="96"/>
              <w:jc w:val="both"/>
              <w:rPr>
                <w:sz w:val="24"/>
              </w:rPr>
            </w:pPr>
            <w:r w:rsidRPr="006B747E">
              <w:rPr>
                <w:sz w:val="24"/>
              </w:rPr>
              <w:t>Одновременные бесшажный, одношажный, двухшажныйклассическийход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Прыжки на лыжах с малого трамплина. Прохождениедистанцийдо 5км(девушки), до 10 км (юноши).</w:t>
            </w:r>
          </w:p>
          <w:p w:rsidR="00436A5B" w:rsidRPr="006B747E" w:rsidRDefault="00A4646F">
            <w:pPr>
              <w:pStyle w:val="TableParagraph"/>
              <w:ind w:left="107"/>
              <w:jc w:val="both"/>
              <w:rPr>
                <w:sz w:val="24"/>
              </w:rPr>
            </w:pPr>
            <w:r w:rsidRPr="006B747E">
              <w:rPr>
                <w:sz w:val="24"/>
              </w:rPr>
              <w:t>Катаниенаконьках.</w:t>
            </w:r>
          </w:p>
          <w:p w:rsidR="00436A5B" w:rsidRPr="006B747E" w:rsidRDefault="00A4646F">
            <w:pPr>
              <w:pStyle w:val="TableParagraph"/>
              <w:spacing w:line="266" w:lineRule="exact"/>
              <w:ind w:left="107"/>
              <w:jc w:val="both"/>
              <w:rPr>
                <w:sz w:val="24"/>
              </w:rPr>
            </w:pPr>
            <w:r w:rsidRPr="006B747E">
              <w:rPr>
                <w:sz w:val="24"/>
              </w:rPr>
              <w:t>Посадка.Техникападений.Техникапередвиженияпопрямой,техникапередвиже-</w:t>
            </w:r>
          </w:p>
        </w:tc>
        <w:tc>
          <w:tcPr>
            <w:tcW w:w="1779" w:type="dxa"/>
            <w:vMerge/>
            <w:tcBorders>
              <w:top w:val="nil"/>
            </w:tcBorders>
          </w:tcPr>
          <w:p w:rsidR="00436A5B" w:rsidRPr="006B747E" w:rsidRDefault="00436A5B">
            <w:pPr>
              <w:rPr>
                <w:sz w:val="2"/>
                <w:szCs w:val="2"/>
              </w:rPr>
            </w:pPr>
          </w:p>
        </w:tc>
        <w:tc>
          <w:tcPr>
            <w:tcW w:w="1939"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2"/>
        <w:gridCol w:w="9033"/>
        <w:gridCol w:w="1779"/>
        <w:gridCol w:w="1939"/>
      </w:tblGrid>
      <w:tr w:rsidR="00436A5B" w:rsidRPr="006B747E">
        <w:trPr>
          <w:trHeight w:val="1103"/>
        </w:trPr>
        <w:tc>
          <w:tcPr>
            <w:tcW w:w="2182" w:type="dxa"/>
            <w:vMerge w:val="restart"/>
          </w:tcPr>
          <w:p w:rsidR="00436A5B" w:rsidRPr="006B747E" w:rsidRDefault="00436A5B">
            <w:pPr>
              <w:pStyle w:val="TableParagraph"/>
              <w:rPr>
                <w:sz w:val="24"/>
              </w:rPr>
            </w:pPr>
          </w:p>
        </w:tc>
        <w:tc>
          <w:tcPr>
            <w:tcW w:w="9033" w:type="dxa"/>
          </w:tcPr>
          <w:p w:rsidR="00436A5B" w:rsidRPr="006B747E" w:rsidRDefault="00A4646F">
            <w:pPr>
              <w:pStyle w:val="TableParagraph"/>
              <w:ind w:left="107"/>
              <w:rPr>
                <w:sz w:val="24"/>
              </w:rPr>
            </w:pPr>
            <w:r w:rsidRPr="006B747E">
              <w:rPr>
                <w:sz w:val="24"/>
              </w:rPr>
              <w:t>нияпоповороту.Разгон,торможение.Техникаитактикабегаподистанции.Пробе-ганиедистанции до 500метров.Подвижныеигрынаконьках.</w:t>
            </w:r>
          </w:p>
          <w:p w:rsidR="00436A5B" w:rsidRPr="006B747E" w:rsidRDefault="00A4646F">
            <w:pPr>
              <w:pStyle w:val="TableParagraph"/>
              <w:ind w:left="107"/>
              <w:rPr>
                <w:b/>
                <w:sz w:val="24"/>
              </w:rPr>
            </w:pPr>
            <w:r w:rsidRPr="006B747E">
              <w:rPr>
                <w:sz w:val="24"/>
              </w:rPr>
              <w:t>Кроссоваяподготовка</w:t>
            </w:r>
            <w:r w:rsidRPr="006B747E">
              <w:rPr>
                <w:b/>
                <w:sz w:val="24"/>
              </w:rPr>
              <w:t>.</w:t>
            </w:r>
          </w:p>
          <w:p w:rsidR="00436A5B" w:rsidRPr="006B747E" w:rsidRDefault="00A4646F">
            <w:pPr>
              <w:pStyle w:val="TableParagraph"/>
              <w:spacing w:line="264" w:lineRule="exact"/>
              <w:ind w:left="107"/>
              <w:rPr>
                <w:b/>
                <w:sz w:val="24"/>
              </w:rPr>
            </w:pPr>
            <w:r w:rsidRPr="006B747E">
              <w:rPr>
                <w:sz w:val="24"/>
              </w:rPr>
              <w:t>Бегпостадиону.Бегпопересечённойместностидо 5км</w:t>
            </w:r>
            <w:r w:rsidRPr="006B747E">
              <w:rPr>
                <w:b/>
                <w:sz w:val="24"/>
              </w:rPr>
              <w:t>.</w:t>
            </w:r>
          </w:p>
        </w:tc>
        <w:tc>
          <w:tcPr>
            <w:tcW w:w="1779" w:type="dxa"/>
          </w:tcPr>
          <w:p w:rsidR="00436A5B" w:rsidRPr="006B747E" w:rsidRDefault="00436A5B">
            <w:pPr>
              <w:pStyle w:val="TableParagraph"/>
              <w:rPr>
                <w:sz w:val="24"/>
              </w:rPr>
            </w:pPr>
          </w:p>
        </w:tc>
        <w:tc>
          <w:tcPr>
            <w:tcW w:w="1939" w:type="dxa"/>
          </w:tcPr>
          <w:p w:rsidR="00436A5B" w:rsidRPr="006B747E" w:rsidRDefault="00436A5B">
            <w:pPr>
              <w:pStyle w:val="TableParagraph"/>
              <w:rPr>
                <w:sz w:val="24"/>
              </w:rPr>
            </w:pPr>
          </w:p>
        </w:tc>
      </w:tr>
      <w:tr w:rsidR="00436A5B" w:rsidRPr="006B747E">
        <w:trPr>
          <w:trHeight w:val="275"/>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56" w:lineRule="exact"/>
              <w:ind w:left="107"/>
              <w:rPr>
                <w:b/>
                <w:sz w:val="24"/>
              </w:rPr>
            </w:pPr>
            <w:r w:rsidRPr="006B747E">
              <w:rPr>
                <w:b/>
                <w:sz w:val="24"/>
              </w:rPr>
              <w:t>Тематикапрактическихзанятий</w:t>
            </w:r>
          </w:p>
        </w:tc>
        <w:tc>
          <w:tcPr>
            <w:tcW w:w="1779"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8"/>
              </w:rPr>
            </w:pPr>
          </w:p>
          <w:p w:rsidR="00436A5B" w:rsidRPr="006B747E" w:rsidRDefault="00A4646F">
            <w:pPr>
              <w:pStyle w:val="TableParagraph"/>
              <w:ind w:left="143"/>
              <w:rPr>
                <w:b/>
                <w:sz w:val="24"/>
              </w:rPr>
            </w:pPr>
            <w:r w:rsidRPr="006B747E">
              <w:rPr>
                <w:b/>
                <w:sz w:val="24"/>
              </w:rPr>
              <w:t>6</w:t>
            </w:r>
          </w:p>
        </w:tc>
        <w:tc>
          <w:tcPr>
            <w:tcW w:w="1939" w:type="dxa"/>
            <w:vMerge w:val="restart"/>
          </w:tcPr>
          <w:p w:rsidR="00436A5B" w:rsidRPr="006B747E" w:rsidRDefault="00A4646F">
            <w:pPr>
              <w:pStyle w:val="TableParagraph"/>
              <w:spacing w:line="273" w:lineRule="exact"/>
              <w:ind w:left="109"/>
              <w:rPr>
                <w:b/>
                <w:sz w:val="24"/>
              </w:rPr>
            </w:pPr>
            <w:r w:rsidRPr="006B747E">
              <w:rPr>
                <w:b/>
                <w:sz w:val="24"/>
              </w:rPr>
              <w:t>ОК01-06,8,9,10</w:t>
            </w:r>
          </w:p>
        </w:tc>
      </w:tr>
      <w:tr w:rsidR="00436A5B" w:rsidRPr="006B747E">
        <w:trPr>
          <w:trHeight w:val="3036"/>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numPr>
                <w:ilvl w:val="0"/>
                <w:numId w:val="8"/>
              </w:numPr>
              <w:tabs>
                <w:tab w:val="left" w:pos="828"/>
              </w:tabs>
              <w:ind w:right="193"/>
              <w:rPr>
                <w:sz w:val="24"/>
              </w:rPr>
            </w:pPr>
            <w:r w:rsidRPr="006B747E">
              <w:rPr>
                <w:sz w:val="24"/>
              </w:rPr>
              <w:t>Разучивание, закрепление и совершенствование основных элементов техникиизучаемоговидаспорта.</w:t>
            </w:r>
          </w:p>
          <w:p w:rsidR="00436A5B" w:rsidRPr="006B747E" w:rsidRDefault="00A4646F">
            <w:pPr>
              <w:pStyle w:val="TableParagraph"/>
              <w:numPr>
                <w:ilvl w:val="0"/>
                <w:numId w:val="8"/>
              </w:numPr>
              <w:tabs>
                <w:tab w:val="left" w:pos="828"/>
              </w:tabs>
              <w:ind w:right="497"/>
              <w:rPr>
                <w:sz w:val="24"/>
              </w:rPr>
            </w:pPr>
            <w:r w:rsidRPr="006B747E">
              <w:rPr>
                <w:sz w:val="24"/>
              </w:rPr>
              <w:t>Сопряжённоевоспитание двигательных качеств и способностей на основеиспользованиясредствизучаемоговидаспорта:</w:t>
            </w:r>
          </w:p>
          <w:p w:rsidR="00436A5B" w:rsidRPr="006B747E" w:rsidRDefault="00A4646F">
            <w:pPr>
              <w:pStyle w:val="TableParagraph"/>
              <w:ind w:left="167"/>
              <w:rPr>
                <w:sz w:val="24"/>
              </w:rPr>
            </w:pPr>
            <w:r w:rsidRPr="006B747E">
              <w:rPr>
                <w:sz w:val="24"/>
              </w:rPr>
              <w:t>-воспитаниевыносливостивпроцессезанятийизучаемымвидомспорта;</w:t>
            </w:r>
          </w:p>
          <w:p w:rsidR="00436A5B" w:rsidRPr="006B747E" w:rsidRDefault="00A4646F">
            <w:pPr>
              <w:pStyle w:val="TableParagraph"/>
              <w:numPr>
                <w:ilvl w:val="0"/>
                <w:numId w:val="7"/>
              </w:numPr>
              <w:tabs>
                <w:tab w:val="left" w:pos="307"/>
              </w:tabs>
              <w:ind w:left="307"/>
              <w:rPr>
                <w:sz w:val="24"/>
              </w:rPr>
            </w:pPr>
            <w:r w:rsidRPr="006B747E">
              <w:rPr>
                <w:sz w:val="24"/>
              </w:rPr>
              <w:t>воспитаниекоординациидвиженийвпроцессезанятийизучаемымвидомспорта;</w:t>
            </w:r>
          </w:p>
          <w:p w:rsidR="00436A5B" w:rsidRPr="006B747E" w:rsidRDefault="00A4646F">
            <w:pPr>
              <w:pStyle w:val="TableParagraph"/>
              <w:numPr>
                <w:ilvl w:val="0"/>
                <w:numId w:val="7"/>
              </w:numPr>
              <w:tabs>
                <w:tab w:val="left" w:pos="247"/>
              </w:tabs>
              <w:ind w:right="119" w:firstLine="0"/>
              <w:rPr>
                <w:sz w:val="24"/>
              </w:rPr>
            </w:pPr>
            <w:r w:rsidRPr="006B747E">
              <w:rPr>
                <w:sz w:val="24"/>
              </w:rPr>
              <w:t>воспитаниескоростно-силовыхспособностейвпроцессезанятийизучаемымвидомспорта;</w:t>
            </w:r>
          </w:p>
          <w:p w:rsidR="00436A5B" w:rsidRPr="006B747E" w:rsidRDefault="00A4646F">
            <w:pPr>
              <w:pStyle w:val="TableParagraph"/>
              <w:numPr>
                <w:ilvl w:val="0"/>
                <w:numId w:val="7"/>
              </w:numPr>
              <w:tabs>
                <w:tab w:val="left" w:pos="247"/>
              </w:tabs>
              <w:ind w:left="247"/>
              <w:rPr>
                <w:sz w:val="24"/>
              </w:rPr>
            </w:pPr>
            <w:r w:rsidRPr="006B747E">
              <w:rPr>
                <w:sz w:val="24"/>
              </w:rPr>
              <w:t>воспитаниегибкостивпроцессезанятийизучаемымвидомспорта.</w:t>
            </w:r>
          </w:p>
          <w:p w:rsidR="00436A5B" w:rsidRPr="006B747E" w:rsidRDefault="00A4646F">
            <w:pPr>
              <w:pStyle w:val="TableParagraph"/>
              <w:spacing w:line="270" w:lineRule="atLeast"/>
              <w:ind w:left="628" w:hanging="212"/>
              <w:rPr>
                <w:sz w:val="24"/>
              </w:rPr>
            </w:pPr>
            <w:r w:rsidRPr="006B747E">
              <w:rPr>
                <w:sz w:val="24"/>
              </w:rPr>
              <w:t>3.Каждым студентом обязательно проводится самостоятельная разработка содер-жанияипроведениезанятияилифрагментазанятияпоизучаемомувидуспорта</w:t>
            </w:r>
          </w:p>
        </w:tc>
        <w:tc>
          <w:tcPr>
            <w:tcW w:w="1779" w:type="dxa"/>
            <w:vMerge/>
            <w:tcBorders>
              <w:top w:val="nil"/>
            </w:tcBorders>
          </w:tcPr>
          <w:p w:rsidR="00436A5B" w:rsidRPr="006B747E" w:rsidRDefault="00436A5B">
            <w:pPr>
              <w:rPr>
                <w:sz w:val="2"/>
                <w:szCs w:val="2"/>
              </w:rPr>
            </w:pPr>
          </w:p>
        </w:tc>
        <w:tc>
          <w:tcPr>
            <w:tcW w:w="1939" w:type="dxa"/>
            <w:vMerge/>
            <w:tcBorders>
              <w:top w:val="nil"/>
            </w:tcBorders>
          </w:tcPr>
          <w:p w:rsidR="00436A5B" w:rsidRPr="006B747E" w:rsidRDefault="00436A5B">
            <w:pPr>
              <w:rPr>
                <w:sz w:val="2"/>
                <w:szCs w:val="2"/>
              </w:rPr>
            </w:pPr>
          </w:p>
        </w:tc>
      </w:tr>
      <w:tr w:rsidR="00436A5B" w:rsidRPr="006B747E">
        <w:trPr>
          <w:trHeight w:val="551"/>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70" w:lineRule="exact"/>
              <w:ind w:left="107"/>
              <w:rPr>
                <w:b/>
                <w:sz w:val="24"/>
              </w:rPr>
            </w:pPr>
            <w:r w:rsidRPr="006B747E">
              <w:rPr>
                <w:b/>
                <w:sz w:val="24"/>
              </w:rPr>
              <w:t>Самостоятельнаяработаобучающихся</w:t>
            </w:r>
          </w:p>
          <w:p w:rsidR="00436A5B" w:rsidRPr="006B747E" w:rsidRDefault="00A4646F">
            <w:pPr>
              <w:pStyle w:val="TableParagraph"/>
              <w:spacing w:line="261" w:lineRule="exact"/>
              <w:ind w:left="107"/>
              <w:rPr>
                <w:sz w:val="24"/>
              </w:rPr>
            </w:pPr>
            <w:r w:rsidRPr="006B747E">
              <w:rPr>
                <w:sz w:val="24"/>
              </w:rPr>
              <w:t>ФормируетсяприразработкепрограммыОО</w:t>
            </w:r>
          </w:p>
        </w:tc>
        <w:tc>
          <w:tcPr>
            <w:tcW w:w="1779" w:type="dxa"/>
          </w:tcPr>
          <w:p w:rsidR="00436A5B" w:rsidRPr="006B747E" w:rsidRDefault="00436A5B">
            <w:pPr>
              <w:pStyle w:val="TableParagraph"/>
              <w:rPr>
                <w:sz w:val="24"/>
              </w:rPr>
            </w:pPr>
          </w:p>
        </w:tc>
        <w:tc>
          <w:tcPr>
            <w:tcW w:w="1939" w:type="dxa"/>
            <w:vMerge/>
            <w:tcBorders>
              <w:top w:val="nil"/>
            </w:tcBorders>
          </w:tcPr>
          <w:p w:rsidR="00436A5B" w:rsidRPr="006B747E" w:rsidRDefault="00436A5B">
            <w:pPr>
              <w:rPr>
                <w:sz w:val="2"/>
                <w:szCs w:val="2"/>
              </w:rPr>
            </w:pPr>
          </w:p>
        </w:tc>
      </w:tr>
      <w:tr w:rsidR="00436A5B" w:rsidRPr="006B747E">
        <w:trPr>
          <w:trHeight w:val="275"/>
        </w:trPr>
        <w:tc>
          <w:tcPr>
            <w:tcW w:w="2182" w:type="dxa"/>
            <w:vMerge w:val="restart"/>
          </w:tcPr>
          <w:p w:rsidR="00436A5B" w:rsidRPr="006B747E" w:rsidRDefault="00A4646F">
            <w:pPr>
              <w:pStyle w:val="TableParagraph"/>
              <w:spacing w:line="270" w:lineRule="exact"/>
              <w:ind w:left="107"/>
              <w:rPr>
                <w:b/>
                <w:sz w:val="24"/>
              </w:rPr>
            </w:pPr>
            <w:r w:rsidRPr="006B747E">
              <w:rPr>
                <w:b/>
                <w:sz w:val="24"/>
              </w:rPr>
              <w:t>Тема7.</w:t>
            </w:r>
          </w:p>
          <w:p w:rsidR="00436A5B" w:rsidRPr="006B747E" w:rsidRDefault="00A4646F">
            <w:pPr>
              <w:pStyle w:val="TableParagraph"/>
              <w:ind w:left="107" w:right="133"/>
              <w:rPr>
                <w:sz w:val="24"/>
              </w:rPr>
            </w:pPr>
            <w:r w:rsidRPr="006B747E">
              <w:rPr>
                <w:sz w:val="24"/>
              </w:rPr>
              <w:t>Сущность исо-держаниеППФПвдостижении высо-кихпрофессио-нальныхрезульта-тов</w:t>
            </w:r>
          </w:p>
        </w:tc>
        <w:tc>
          <w:tcPr>
            <w:tcW w:w="9033" w:type="dxa"/>
          </w:tcPr>
          <w:p w:rsidR="00436A5B" w:rsidRPr="006B747E" w:rsidRDefault="00A4646F">
            <w:pPr>
              <w:pStyle w:val="TableParagraph"/>
              <w:spacing w:line="256" w:lineRule="exact"/>
              <w:ind w:left="465"/>
              <w:rPr>
                <w:b/>
                <w:sz w:val="24"/>
              </w:rPr>
            </w:pPr>
            <w:r w:rsidRPr="006B747E">
              <w:rPr>
                <w:b/>
                <w:sz w:val="24"/>
              </w:rPr>
              <w:t>Содержаниеучебногоматериала</w:t>
            </w:r>
          </w:p>
        </w:tc>
        <w:tc>
          <w:tcPr>
            <w:tcW w:w="1779" w:type="dxa"/>
            <w:vMerge w:val="restart"/>
          </w:tcPr>
          <w:p w:rsidR="00436A5B" w:rsidRPr="006B747E" w:rsidRDefault="00436A5B">
            <w:pPr>
              <w:pStyle w:val="TableParagraph"/>
              <w:rPr>
                <w:sz w:val="24"/>
              </w:rPr>
            </w:pPr>
          </w:p>
        </w:tc>
        <w:tc>
          <w:tcPr>
            <w:tcW w:w="1939" w:type="dxa"/>
            <w:vMerge w:val="restart"/>
          </w:tcPr>
          <w:p w:rsidR="00436A5B" w:rsidRPr="006B747E" w:rsidRDefault="00A4646F">
            <w:pPr>
              <w:pStyle w:val="TableParagraph"/>
              <w:spacing w:line="273" w:lineRule="exact"/>
              <w:ind w:left="109"/>
              <w:rPr>
                <w:b/>
                <w:sz w:val="24"/>
              </w:rPr>
            </w:pPr>
            <w:r w:rsidRPr="006B747E">
              <w:rPr>
                <w:b/>
                <w:sz w:val="24"/>
              </w:rPr>
              <w:t>ОК01-06,8,9,10</w:t>
            </w:r>
          </w:p>
        </w:tc>
      </w:tr>
      <w:tr w:rsidR="00436A5B" w:rsidRPr="006B747E">
        <w:trPr>
          <w:trHeight w:val="3864"/>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ind w:left="194" w:right="169" w:hanging="15"/>
              <w:rPr>
                <w:sz w:val="24"/>
              </w:rPr>
            </w:pPr>
            <w:r w:rsidRPr="006B747E">
              <w:rPr>
                <w:sz w:val="24"/>
              </w:rPr>
              <w:t>Значениепсихофизическойподготовкичеловекакпрофессиональнойдеятельности.Социально-экономическая обусловленность необходимости подготовки человека кпрофессиональной деятельности. Основные факторы и дополнительные факторы,определяющие конкретное содержание ППФП студентов с учетом специфики бу-дущей профессиональной деятельности. Цели и задачи ППФП с учетом спецификибудущей профессиональной деятельности. Профессиональные риски, обусловлен-ныеспецификой труда.Анализпрофессиограммы.</w:t>
            </w:r>
          </w:p>
          <w:p w:rsidR="00436A5B" w:rsidRPr="006B747E" w:rsidRDefault="00A4646F">
            <w:pPr>
              <w:pStyle w:val="TableParagraph"/>
              <w:ind w:left="194" w:right="561" w:hanging="15"/>
              <w:rPr>
                <w:sz w:val="24"/>
              </w:rPr>
            </w:pPr>
            <w:r w:rsidRPr="006B747E">
              <w:rPr>
                <w:sz w:val="24"/>
              </w:rPr>
              <w:t>Средства, методы и методики формирования профессионально значимых двига-тельныхумений и навыков.</w:t>
            </w:r>
          </w:p>
          <w:p w:rsidR="00436A5B" w:rsidRPr="006B747E" w:rsidRDefault="00A4646F">
            <w:pPr>
              <w:pStyle w:val="TableParagraph"/>
              <w:ind w:left="194" w:right="396" w:hanging="15"/>
              <w:rPr>
                <w:sz w:val="24"/>
              </w:rPr>
            </w:pPr>
            <w:r w:rsidRPr="006B747E">
              <w:rPr>
                <w:sz w:val="24"/>
              </w:rPr>
              <w:t>Средства, методы и методики формирования профессионально значимых физиче-скихи психическихсвойстви качеств.</w:t>
            </w:r>
          </w:p>
          <w:p w:rsidR="00436A5B" w:rsidRPr="006B747E" w:rsidRDefault="00A4646F">
            <w:pPr>
              <w:pStyle w:val="TableParagraph"/>
              <w:ind w:left="194" w:right="169" w:hanging="15"/>
              <w:rPr>
                <w:sz w:val="24"/>
              </w:rPr>
            </w:pPr>
            <w:r w:rsidRPr="006B747E">
              <w:rPr>
                <w:sz w:val="24"/>
              </w:rPr>
              <w:t>Средства, методы и методики формирования устойчивости к профессиональным за-болеваниям.</w:t>
            </w:r>
          </w:p>
          <w:p w:rsidR="00436A5B" w:rsidRPr="006B747E" w:rsidRDefault="00A4646F">
            <w:pPr>
              <w:pStyle w:val="TableParagraph"/>
              <w:spacing w:line="264" w:lineRule="exact"/>
              <w:ind w:left="179"/>
              <w:rPr>
                <w:sz w:val="24"/>
              </w:rPr>
            </w:pPr>
            <w:r w:rsidRPr="006B747E">
              <w:rPr>
                <w:sz w:val="24"/>
              </w:rPr>
              <w:t>Прикладныевидыспорта.Прикладныеуменияинавыки.Оценкаэффективно-</w:t>
            </w:r>
          </w:p>
        </w:tc>
        <w:tc>
          <w:tcPr>
            <w:tcW w:w="1779" w:type="dxa"/>
            <w:vMerge/>
            <w:tcBorders>
              <w:top w:val="nil"/>
            </w:tcBorders>
          </w:tcPr>
          <w:p w:rsidR="00436A5B" w:rsidRPr="006B747E" w:rsidRDefault="00436A5B">
            <w:pPr>
              <w:rPr>
                <w:sz w:val="2"/>
                <w:szCs w:val="2"/>
              </w:rPr>
            </w:pPr>
          </w:p>
        </w:tc>
        <w:tc>
          <w:tcPr>
            <w:tcW w:w="1939" w:type="dxa"/>
            <w:vMerge/>
            <w:tcBorders>
              <w:top w:val="nil"/>
            </w:tcBorders>
          </w:tcPr>
          <w:p w:rsidR="00436A5B" w:rsidRPr="006B747E" w:rsidRDefault="00436A5B">
            <w:pPr>
              <w:rPr>
                <w:sz w:val="2"/>
                <w:szCs w:val="2"/>
              </w:rPr>
            </w:pPr>
          </w:p>
        </w:tc>
      </w:tr>
    </w:tbl>
    <w:p w:rsidR="00436A5B" w:rsidRPr="006B747E" w:rsidRDefault="00436A5B">
      <w:pPr>
        <w:rPr>
          <w:sz w:val="2"/>
          <w:szCs w:val="2"/>
        </w:rPr>
        <w:sectPr w:rsidR="00436A5B" w:rsidRPr="006B747E">
          <w:pgSz w:w="16850" w:h="11910" w:orient="landscape"/>
          <w:pgMar w:top="840" w:right="900" w:bottom="1400" w:left="760" w:header="0" w:footer="1216"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2"/>
        <w:gridCol w:w="9033"/>
        <w:gridCol w:w="1779"/>
        <w:gridCol w:w="1939"/>
      </w:tblGrid>
      <w:tr w:rsidR="00436A5B" w:rsidRPr="006B747E">
        <w:trPr>
          <w:trHeight w:val="275"/>
        </w:trPr>
        <w:tc>
          <w:tcPr>
            <w:tcW w:w="2182" w:type="dxa"/>
            <w:vMerge w:val="restart"/>
          </w:tcPr>
          <w:p w:rsidR="00436A5B" w:rsidRPr="006B747E" w:rsidRDefault="00436A5B">
            <w:pPr>
              <w:pStyle w:val="TableParagraph"/>
              <w:rPr>
                <w:sz w:val="24"/>
              </w:rPr>
            </w:pPr>
          </w:p>
        </w:tc>
        <w:tc>
          <w:tcPr>
            <w:tcW w:w="9033" w:type="dxa"/>
          </w:tcPr>
          <w:p w:rsidR="00436A5B" w:rsidRPr="006B747E" w:rsidRDefault="00A4646F">
            <w:pPr>
              <w:pStyle w:val="TableParagraph"/>
              <w:spacing w:line="256" w:lineRule="exact"/>
              <w:ind w:left="194"/>
              <w:rPr>
                <w:sz w:val="24"/>
              </w:rPr>
            </w:pPr>
            <w:r w:rsidRPr="006B747E">
              <w:rPr>
                <w:sz w:val="24"/>
              </w:rPr>
              <w:t>стиППФП.</w:t>
            </w:r>
          </w:p>
        </w:tc>
        <w:tc>
          <w:tcPr>
            <w:tcW w:w="1779" w:type="dxa"/>
          </w:tcPr>
          <w:p w:rsidR="00436A5B" w:rsidRPr="006B747E" w:rsidRDefault="00436A5B">
            <w:pPr>
              <w:pStyle w:val="TableParagraph"/>
              <w:rPr>
                <w:sz w:val="20"/>
              </w:rPr>
            </w:pPr>
          </w:p>
        </w:tc>
        <w:tc>
          <w:tcPr>
            <w:tcW w:w="1939" w:type="dxa"/>
            <w:vMerge w:val="restart"/>
          </w:tcPr>
          <w:p w:rsidR="00436A5B" w:rsidRPr="006B747E" w:rsidRDefault="00436A5B">
            <w:pPr>
              <w:pStyle w:val="TableParagraph"/>
              <w:rPr>
                <w:sz w:val="24"/>
              </w:rPr>
            </w:pPr>
          </w:p>
        </w:tc>
      </w:tr>
      <w:tr w:rsidR="00436A5B" w:rsidRPr="006B747E">
        <w:trPr>
          <w:trHeight w:val="276"/>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spacing w:line="256" w:lineRule="exact"/>
              <w:ind w:left="465"/>
              <w:rPr>
                <w:b/>
                <w:sz w:val="24"/>
              </w:rPr>
            </w:pPr>
            <w:r w:rsidRPr="006B747E">
              <w:rPr>
                <w:b/>
                <w:sz w:val="24"/>
              </w:rPr>
              <w:t>Тематикапрактическихзанятий</w:t>
            </w:r>
          </w:p>
        </w:tc>
        <w:tc>
          <w:tcPr>
            <w:tcW w:w="1779" w:type="dxa"/>
            <w:vMerge w:val="restart"/>
          </w:tcPr>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436A5B">
            <w:pPr>
              <w:pStyle w:val="TableParagraph"/>
              <w:rPr>
                <w:b/>
                <w:sz w:val="26"/>
              </w:rPr>
            </w:pPr>
          </w:p>
          <w:p w:rsidR="00436A5B" w:rsidRPr="006B747E" w:rsidRDefault="00A4646F">
            <w:pPr>
              <w:pStyle w:val="TableParagraph"/>
              <w:spacing w:before="209"/>
              <w:ind w:left="107"/>
              <w:rPr>
                <w:b/>
                <w:sz w:val="24"/>
              </w:rPr>
            </w:pPr>
            <w:r w:rsidRPr="006B747E">
              <w:rPr>
                <w:b/>
                <w:sz w:val="24"/>
              </w:rPr>
              <w:t>6</w:t>
            </w:r>
          </w:p>
        </w:tc>
        <w:tc>
          <w:tcPr>
            <w:tcW w:w="1939" w:type="dxa"/>
            <w:vMerge/>
            <w:tcBorders>
              <w:top w:val="nil"/>
            </w:tcBorders>
          </w:tcPr>
          <w:p w:rsidR="00436A5B" w:rsidRPr="006B747E" w:rsidRDefault="00436A5B">
            <w:pPr>
              <w:rPr>
                <w:sz w:val="2"/>
                <w:szCs w:val="2"/>
              </w:rPr>
            </w:pPr>
          </w:p>
        </w:tc>
      </w:tr>
      <w:tr w:rsidR="00436A5B" w:rsidRPr="006B747E">
        <w:trPr>
          <w:trHeight w:val="2207"/>
        </w:trPr>
        <w:tc>
          <w:tcPr>
            <w:tcW w:w="2182" w:type="dxa"/>
            <w:vMerge/>
            <w:tcBorders>
              <w:top w:val="nil"/>
            </w:tcBorders>
          </w:tcPr>
          <w:p w:rsidR="00436A5B" w:rsidRPr="006B747E" w:rsidRDefault="00436A5B">
            <w:pPr>
              <w:rPr>
                <w:sz w:val="2"/>
                <w:szCs w:val="2"/>
              </w:rPr>
            </w:pPr>
          </w:p>
        </w:tc>
        <w:tc>
          <w:tcPr>
            <w:tcW w:w="9033" w:type="dxa"/>
          </w:tcPr>
          <w:p w:rsidR="00436A5B" w:rsidRPr="006B747E" w:rsidRDefault="00A4646F">
            <w:pPr>
              <w:pStyle w:val="TableParagraph"/>
              <w:numPr>
                <w:ilvl w:val="0"/>
                <w:numId w:val="6"/>
              </w:numPr>
              <w:tabs>
                <w:tab w:val="left" w:pos="763"/>
              </w:tabs>
              <w:ind w:right="107" w:hanging="356"/>
              <w:jc w:val="both"/>
              <w:rPr>
                <w:sz w:val="24"/>
              </w:rPr>
            </w:pPr>
            <w:r w:rsidRPr="006B747E">
              <w:rPr>
                <w:sz w:val="24"/>
              </w:rPr>
              <w:t>Разучивание, закрепление и совершенствование профессионально значимыхдвигательныхдействий.</w:t>
            </w:r>
          </w:p>
          <w:p w:rsidR="00436A5B" w:rsidRPr="006B747E" w:rsidRDefault="00A4646F">
            <w:pPr>
              <w:pStyle w:val="TableParagraph"/>
              <w:numPr>
                <w:ilvl w:val="0"/>
                <w:numId w:val="6"/>
              </w:numPr>
              <w:tabs>
                <w:tab w:val="left" w:pos="706"/>
              </w:tabs>
              <w:ind w:left="705" w:hanging="241"/>
              <w:jc w:val="both"/>
              <w:rPr>
                <w:sz w:val="24"/>
              </w:rPr>
            </w:pPr>
            <w:r w:rsidRPr="006B747E">
              <w:rPr>
                <w:sz w:val="24"/>
              </w:rPr>
              <w:t>Формированиепрофессиональнозначимыхфизическихкачеств.</w:t>
            </w:r>
          </w:p>
          <w:p w:rsidR="00436A5B" w:rsidRPr="006B747E" w:rsidRDefault="00A4646F">
            <w:pPr>
              <w:pStyle w:val="TableParagraph"/>
              <w:numPr>
                <w:ilvl w:val="0"/>
                <w:numId w:val="6"/>
              </w:numPr>
              <w:tabs>
                <w:tab w:val="left" w:pos="881"/>
              </w:tabs>
              <w:ind w:right="95" w:hanging="356"/>
              <w:jc w:val="both"/>
              <w:rPr>
                <w:sz w:val="24"/>
              </w:rPr>
            </w:pPr>
            <w:r w:rsidRPr="006B747E">
              <w:tab/>
            </w:r>
            <w:r w:rsidRPr="006B747E">
              <w:rPr>
                <w:sz w:val="24"/>
              </w:rPr>
              <w:t>Самостоятельноепроведениестудентомкомплексовпрофессионально-прикладной физической культуры в режиме дня квалифицированного рабоче-го.</w:t>
            </w:r>
          </w:p>
          <w:p w:rsidR="00436A5B" w:rsidRPr="006B747E" w:rsidRDefault="00A4646F">
            <w:pPr>
              <w:pStyle w:val="TableParagraph"/>
              <w:numPr>
                <w:ilvl w:val="0"/>
                <w:numId w:val="6"/>
              </w:numPr>
              <w:tabs>
                <w:tab w:val="left" w:pos="706"/>
              </w:tabs>
              <w:ind w:left="705" w:hanging="241"/>
              <w:jc w:val="both"/>
              <w:rPr>
                <w:sz w:val="24"/>
              </w:rPr>
            </w:pPr>
            <w:r w:rsidRPr="006B747E">
              <w:rPr>
                <w:sz w:val="24"/>
              </w:rPr>
              <w:t>Техникавыполненияупражненийспредметамиибезпредметов.</w:t>
            </w:r>
          </w:p>
          <w:p w:rsidR="00436A5B" w:rsidRPr="006B747E" w:rsidRDefault="00A4646F">
            <w:pPr>
              <w:pStyle w:val="TableParagraph"/>
              <w:numPr>
                <w:ilvl w:val="0"/>
                <w:numId w:val="6"/>
              </w:numPr>
              <w:tabs>
                <w:tab w:val="left" w:pos="706"/>
              </w:tabs>
              <w:spacing w:line="264" w:lineRule="exact"/>
              <w:ind w:left="705" w:hanging="241"/>
              <w:jc w:val="both"/>
              <w:rPr>
                <w:sz w:val="24"/>
              </w:rPr>
            </w:pPr>
            <w:r w:rsidRPr="006B747E">
              <w:rPr>
                <w:sz w:val="24"/>
              </w:rPr>
              <w:t>Специальныеупражнениядляразвитияосновныхмышечныхгрупп.</w:t>
            </w:r>
          </w:p>
        </w:tc>
        <w:tc>
          <w:tcPr>
            <w:tcW w:w="1779" w:type="dxa"/>
            <w:vMerge/>
            <w:tcBorders>
              <w:top w:val="nil"/>
            </w:tcBorders>
          </w:tcPr>
          <w:p w:rsidR="00436A5B" w:rsidRPr="006B747E" w:rsidRDefault="00436A5B">
            <w:pPr>
              <w:rPr>
                <w:sz w:val="2"/>
                <w:szCs w:val="2"/>
              </w:rPr>
            </w:pPr>
          </w:p>
        </w:tc>
        <w:tc>
          <w:tcPr>
            <w:tcW w:w="1939" w:type="dxa"/>
            <w:vMerge/>
            <w:tcBorders>
              <w:top w:val="nil"/>
            </w:tcBorders>
          </w:tcPr>
          <w:p w:rsidR="00436A5B" w:rsidRPr="006B747E" w:rsidRDefault="00436A5B">
            <w:pPr>
              <w:rPr>
                <w:sz w:val="2"/>
                <w:szCs w:val="2"/>
              </w:rPr>
            </w:pPr>
          </w:p>
        </w:tc>
      </w:tr>
      <w:tr w:rsidR="00436A5B" w:rsidRPr="006B747E">
        <w:trPr>
          <w:trHeight w:val="276"/>
        </w:trPr>
        <w:tc>
          <w:tcPr>
            <w:tcW w:w="11215" w:type="dxa"/>
            <w:gridSpan w:val="2"/>
          </w:tcPr>
          <w:p w:rsidR="00436A5B" w:rsidRPr="006B747E" w:rsidRDefault="00A4646F">
            <w:pPr>
              <w:pStyle w:val="TableParagraph"/>
              <w:spacing w:line="256" w:lineRule="exact"/>
              <w:ind w:left="107"/>
              <w:rPr>
                <w:b/>
                <w:sz w:val="24"/>
              </w:rPr>
            </w:pPr>
            <w:r w:rsidRPr="006B747E">
              <w:rPr>
                <w:b/>
                <w:sz w:val="24"/>
              </w:rPr>
              <w:t>Промежуточнаяаттестация</w:t>
            </w:r>
          </w:p>
        </w:tc>
        <w:tc>
          <w:tcPr>
            <w:tcW w:w="1779" w:type="dxa"/>
          </w:tcPr>
          <w:p w:rsidR="00436A5B" w:rsidRPr="006B747E" w:rsidRDefault="00A4646F">
            <w:pPr>
              <w:pStyle w:val="TableParagraph"/>
              <w:spacing w:line="256" w:lineRule="exact"/>
              <w:ind w:left="107"/>
              <w:rPr>
                <w:b/>
                <w:sz w:val="24"/>
              </w:rPr>
            </w:pPr>
            <w:r w:rsidRPr="006B747E">
              <w:rPr>
                <w:b/>
                <w:sz w:val="24"/>
              </w:rPr>
              <w:t>6</w:t>
            </w:r>
          </w:p>
        </w:tc>
        <w:tc>
          <w:tcPr>
            <w:tcW w:w="1939" w:type="dxa"/>
          </w:tcPr>
          <w:p w:rsidR="00436A5B" w:rsidRPr="006B747E" w:rsidRDefault="00436A5B">
            <w:pPr>
              <w:pStyle w:val="TableParagraph"/>
              <w:rPr>
                <w:sz w:val="20"/>
              </w:rPr>
            </w:pPr>
          </w:p>
        </w:tc>
      </w:tr>
      <w:tr w:rsidR="00436A5B" w:rsidRPr="006B747E">
        <w:trPr>
          <w:trHeight w:val="275"/>
        </w:trPr>
        <w:tc>
          <w:tcPr>
            <w:tcW w:w="11215" w:type="dxa"/>
            <w:gridSpan w:val="2"/>
          </w:tcPr>
          <w:p w:rsidR="00436A5B" w:rsidRPr="006B747E" w:rsidRDefault="00A4646F">
            <w:pPr>
              <w:pStyle w:val="TableParagraph"/>
              <w:spacing w:line="256" w:lineRule="exact"/>
              <w:ind w:left="107"/>
              <w:rPr>
                <w:b/>
                <w:sz w:val="24"/>
              </w:rPr>
            </w:pPr>
            <w:r w:rsidRPr="006B747E">
              <w:rPr>
                <w:b/>
                <w:sz w:val="24"/>
              </w:rPr>
              <w:t>Всего:</w:t>
            </w:r>
          </w:p>
        </w:tc>
        <w:tc>
          <w:tcPr>
            <w:tcW w:w="1779" w:type="dxa"/>
          </w:tcPr>
          <w:p w:rsidR="00436A5B" w:rsidRPr="006B747E" w:rsidRDefault="00A4646F">
            <w:pPr>
              <w:pStyle w:val="TableParagraph"/>
              <w:spacing w:line="256" w:lineRule="exact"/>
              <w:ind w:left="107"/>
              <w:rPr>
                <w:b/>
                <w:sz w:val="24"/>
              </w:rPr>
            </w:pPr>
            <w:r w:rsidRPr="006B747E">
              <w:rPr>
                <w:b/>
                <w:sz w:val="24"/>
              </w:rPr>
              <w:t>40</w:t>
            </w:r>
          </w:p>
        </w:tc>
        <w:tc>
          <w:tcPr>
            <w:tcW w:w="1939" w:type="dxa"/>
          </w:tcPr>
          <w:p w:rsidR="00436A5B" w:rsidRPr="006B747E" w:rsidRDefault="00436A5B">
            <w:pPr>
              <w:pStyle w:val="TableParagraph"/>
              <w:rPr>
                <w:sz w:val="20"/>
              </w:rPr>
            </w:pPr>
          </w:p>
        </w:tc>
      </w:tr>
    </w:tbl>
    <w:p w:rsidR="00436A5B" w:rsidRPr="006B747E" w:rsidRDefault="00436A5B">
      <w:pPr>
        <w:rPr>
          <w:sz w:val="20"/>
        </w:rPr>
        <w:sectPr w:rsidR="00436A5B" w:rsidRPr="006B747E">
          <w:pgSz w:w="16850" w:h="11910" w:orient="landscape"/>
          <w:pgMar w:top="840" w:right="900" w:bottom="1400" w:left="760" w:header="0" w:footer="1216" w:gutter="0"/>
          <w:cols w:space="720"/>
        </w:sectPr>
      </w:pPr>
    </w:p>
    <w:p w:rsidR="00436A5B" w:rsidRPr="006B747E" w:rsidRDefault="00A4646F">
      <w:pPr>
        <w:pStyle w:val="2"/>
        <w:numPr>
          <w:ilvl w:val="0"/>
          <w:numId w:val="10"/>
        </w:numPr>
        <w:tabs>
          <w:tab w:val="left" w:pos="1490"/>
        </w:tabs>
        <w:spacing w:before="73"/>
        <w:ind w:left="1490" w:hanging="240"/>
        <w:jc w:val="both"/>
      </w:pPr>
      <w:r w:rsidRPr="006B747E">
        <w:lastRenderedPageBreak/>
        <w:t>УСЛОВИЯРЕАЛИЗАЦИИУЧЕБНОЙДИСЦИПЛИНЫ</w:t>
      </w:r>
    </w:p>
    <w:p w:rsidR="00436A5B" w:rsidRPr="006B747E" w:rsidRDefault="00436A5B">
      <w:pPr>
        <w:pStyle w:val="a3"/>
        <w:spacing w:before="6"/>
        <w:rPr>
          <w:b/>
          <w:sz w:val="20"/>
        </w:rPr>
      </w:pPr>
    </w:p>
    <w:p w:rsidR="00436A5B" w:rsidRPr="006B747E" w:rsidRDefault="00A4646F">
      <w:pPr>
        <w:pStyle w:val="a5"/>
        <w:numPr>
          <w:ilvl w:val="1"/>
          <w:numId w:val="10"/>
        </w:numPr>
        <w:tabs>
          <w:tab w:val="left" w:pos="1670"/>
        </w:tabs>
        <w:ind w:right="563" w:firstLine="707"/>
        <w:rPr>
          <w:sz w:val="24"/>
        </w:rPr>
      </w:pPr>
      <w:r w:rsidRPr="006B747E">
        <w:rPr>
          <w:sz w:val="24"/>
        </w:rPr>
        <w:t>Дляреализациипрограммыучебнойдисциплиныдолжныбытьпредусмотренспортивныйкомплекс.</w:t>
      </w:r>
    </w:p>
    <w:p w:rsidR="00436A5B" w:rsidRPr="006B747E" w:rsidRDefault="00A4646F">
      <w:pPr>
        <w:pStyle w:val="a3"/>
        <w:ind w:left="542" w:firstLine="283"/>
      </w:pPr>
      <w:r w:rsidRPr="006B747E">
        <w:t>Средства обучения:компьютер с лицензионным программным обеспечением;много-функциональныйпринтер;  музыкальный центр.</w:t>
      </w:r>
    </w:p>
    <w:p w:rsidR="00436A5B" w:rsidRPr="006B747E" w:rsidRDefault="00A4646F">
      <w:pPr>
        <w:pStyle w:val="2"/>
        <w:numPr>
          <w:ilvl w:val="1"/>
          <w:numId w:val="5"/>
        </w:numPr>
        <w:tabs>
          <w:tab w:val="left" w:pos="1306"/>
        </w:tabs>
        <w:spacing w:before="5"/>
        <w:ind w:hanging="421"/>
      </w:pPr>
      <w:r w:rsidRPr="006B747E">
        <w:t>Информационноеобеспечениеобучения</w:t>
      </w:r>
    </w:p>
    <w:p w:rsidR="00A4646F" w:rsidRPr="006B747E" w:rsidRDefault="00A4646F" w:rsidP="00A4646F">
      <w:pPr>
        <w:suppressAutoHyphens/>
        <w:ind w:firstLine="709"/>
        <w:jc w:val="both"/>
        <w:rPr>
          <w:bCs/>
          <w:sz w:val="24"/>
          <w:szCs w:val="24"/>
        </w:rPr>
      </w:pPr>
      <w:r w:rsidRPr="006B747E">
        <w:rPr>
          <w:bCs/>
          <w:sz w:val="24"/>
          <w:szCs w:val="24"/>
        </w:rPr>
        <w:t>Для реализации программы библиотечный фонд образовательной организации должен иметь п</w:t>
      </w:r>
      <w:r w:rsidRPr="006B747E">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6B747E">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A4646F" w:rsidRPr="006B747E" w:rsidRDefault="00A4646F" w:rsidP="00A4646F">
      <w:pPr>
        <w:pStyle w:val="2"/>
        <w:tabs>
          <w:tab w:val="left" w:pos="1306"/>
        </w:tabs>
        <w:spacing w:before="5"/>
      </w:pPr>
    </w:p>
    <w:p w:rsidR="00436A5B" w:rsidRPr="006B747E" w:rsidRDefault="00A4646F">
      <w:pPr>
        <w:pStyle w:val="a5"/>
        <w:numPr>
          <w:ilvl w:val="2"/>
          <w:numId w:val="5"/>
        </w:numPr>
        <w:tabs>
          <w:tab w:val="left" w:pos="1500"/>
        </w:tabs>
        <w:ind w:hanging="601"/>
        <w:jc w:val="left"/>
        <w:rPr>
          <w:b/>
          <w:sz w:val="24"/>
        </w:rPr>
      </w:pPr>
      <w:r w:rsidRPr="006B747E">
        <w:rPr>
          <w:b/>
          <w:sz w:val="24"/>
        </w:rPr>
        <w:t>Печатныеиздания</w:t>
      </w:r>
    </w:p>
    <w:p w:rsidR="00436A5B" w:rsidRPr="006B747E" w:rsidRDefault="00436A5B">
      <w:pPr>
        <w:pStyle w:val="a3"/>
        <w:spacing w:before="7"/>
        <w:rPr>
          <w:b/>
          <w:sz w:val="23"/>
        </w:rPr>
      </w:pPr>
    </w:p>
    <w:p w:rsidR="00436A5B" w:rsidRPr="006B747E" w:rsidRDefault="00A4646F" w:rsidP="00064062">
      <w:pPr>
        <w:pStyle w:val="a5"/>
        <w:numPr>
          <w:ilvl w:val="2"/>
          <w:numId w:val="10"/>
        </w:numPr>
        <w:spacing w:before="1"/>
        <w:ind w:left="0" w:right="104" w:firstLine="284"/>
        <w:rPr>
          <w:sz w:val="24"/>
        </w:rPr>
      </w:pPr>
      <w:r w:rsidRPr="006B747E">
        <w:rPr>
          <w:sz w:val="24"/>
        </w:rPr>
        <w:t xml:space="preserve">Аллянов, Ю. Н. Физическая культура : учебник для СПО </w:t>
      </w:r>
      <w:r w:rsidRPr="006B747E">
        <w:rPr>
          <w:sz w:val="28"/>
        </w:rPr>
        <w:t xml:space="preserve">/ Ю. Н. </w:t>
      </w:r>
      <w:r w:rsidRPr="006B747E">
        <w:rPr>
          <w:sz w:val="24"/>
        </w:rPr>
        <w:t>Аллянов, И. А.Письменский. –3изд. –Москва:Юрайт, 2017.–493 с.–ISBN978-5-534-02309-1</w:t>
      </w:r>
    </w:p>
    <w:p w:rsidR="00436A5B" w:rsidRPr="006B747E" w:rsidRDefault="00A4646F" w:rsidP="00064062">
      <w:pPr>
        <w:pStyle w:val="a5"/>
        <w:numPr>
          <w:ilvl w:val="2"/>
          <w:numId w:val="10"/>
        </w:numPr>
        <w:ind w:left="0" w:right="104" w:firstLine="284"/>
        <w:rPr>
          <w:sz w:val="24"/>
        </w:rPr>
      </w:pPr>
      <w:r w:rsidRPr="006B747E">
        <w:rPr>
          <w:sz w:val="24"/>
        </w:rPr>
        <w:t>Бишаева,А. А. Профессионально-оздоровительная физическая культура студента :учеб.пособие.  — Москва, 2013.-259 с.</w:t>
      </w:r>
    </w:p>
    <w:p w:rsidR="00436A5B" w:rsidRPr="006B747E" w:rsidRDefault="00A4646F" w:rsidP="00064062">
      <w:pPr>
        <w:pStyle w:val="a5"/>
        <w:numPr>
          <w:ilvl w:val="2"/>
          <w:numId w:val="10"/>
        </w:numPr>
        <w:ind w:left="0" w:right="104" w:firstLine="284"/>
        <w:rPr>
          <w:sz w:val="24"/>
        </w:rPr>
      </w:pPr>
      <w:r w:rsidRPr="006B747E">
        <w:rPr>
          <w:sz w:val="24"/>
        </w:rPr>
        <w:t xml:space="preserve">Бурухин,С. Ф. Методика обучения физической культуре. Гимнастика : учебное посо-бие для СПО </w:t>
      </w:r>
      <w:r w:rsidRPr="006B747E">
        <w:rPr>
          <w:sz w:val="28"/>
        </w:rPr>
        <w:t xml:space="preserve">/ </w:t>
      </w:r>
      <w:r w:rsidRPr="006B747E">
        <w:rPr>
          <w:sz w:val="24"/>
        </w:rPr>
        <w:t>С. Ф. Бурухин. – 3 изд., испр. и доп.– Москва : Юрайт, 2017. – 240 с. –ISBN978-5-534-03188-1</w:t>
      </w:r>
    </w:p>
    <w:p w:rsidR="00436A5B" w:rsidRPr="006B747E" w:rsidRDefault="00A4646F" w:rsidP="00064062">
      <w:pPr>
        <w:pStyle w:val="a5"/>
        <w:numPr>
          <w:ilvl w:val="2"/>
          <w:numId w:val="10"/>
        </w:numPr>
        <w:ind w:left="0" w:right="104" w:firstLine="284"/>
        <w:rPr>
          <w:sz w:val="24"/>
        </w:rPr>
      </w:pPr>
      <w:r w:rsidRPr="006B747E">
        <w:rPr>
          <w:sz w:val="24"/>
        </w:rPr>
        <w:t>Виленский,М. Я. Физическая культура (СПО). – Москва : Издательский центр КноРус2014.-205с.</w:t>
      </w:r>
    </w:p>
    <w:p w:rsidR="00436A5B" w:rsidRPr="006B747E" w:rsidRDefault="00A4646F" w:rsidP="00064062">
      <w:pPr>
        <w:pStyle w:val="a5"/>
        <w:numPr>
          <w:ilvl w:val="2"/>
          <w:numId w:val="10"/>
        </w:numPr>
        <w:ind w:left="0" w:right="104" w:firstLine="284"/>
        <w:rPr>
          <w:sz w:val="24"/>
        </w:rPr>
      </w:pPr>
      <w:r w:rsidRPr="006B747E">
        <w:rPr>
          <w:sz w:val="24"/>
        </w:rPr>
        <w:t xml:space="preserve">Муллер, А. Б. Физическая культура : учебник и практикум для СПО </w:t>
      </w:r>
      <w:r w:rsidRPr="006B747E">
        <w:rPr>
          <w:sz w:val="28"/>
        </w:rPr>
        <w:t xml:space="preserve">/ А. Б. </w:t>
      </w:r>
      <w:r w:rsidRPr="006B747E">
        <w:rPr>
          <w:sz w:val="24"/>
        </w:rPr>
        <w:t>Муллер, Н.С. Дядичкина, Ю. А. Богащенко. – Москва : Юрайт, 2017. – 424 с. – ISBN 978-5-534-02612-2</w:t>
      </w:r>
    </w:p>
    <w:p w:rsidR="00436A5B" w:rsidRPr="006B747E" w:rsidRDefault="00A4646F" w:rsidP="00064062">
      <w:pPr>
        <w:pStyle w:val="a5"/>
        <w:numPr>
          <w:ilvl w:val="2"/>
          <w:numId w:val="10"/>
        </w:numPr>
        <w:ind w:left="0" w:right="104" w:firstLine="284"/>
        <w:rPr>
          <w:sz w:val="24"/>
        </w:rPr>
      </w:pPr>
      <w:r w:rsidRPr="006B747E">
        <w:rPr>
          <w:sz w:val="24"/>
        </w:rPr>
        <w:t>Решетников, Н. В. Физическая культура : учебник для студентов учреждений среднегопрофессионального образования. – Москва : Издательский центр «Академия», 2014.-268 с.</w:t>
      </w:r>
    </w:p>
    <w:p w:rsidR="00064062" w:rsidRPr="006B747E" w:rsidRDefault="00A4646F" w:rsidP="00064062">
      <w:pPr>
        <w:pStyle w:val="a5"/>
        <w:numPr>
          <w:ilvl w:val="2"/>
          <w:numId w:val="10"/>
        </w:numPr>
        <w:shd w:val="clear" w:color="auto" w:fill="FFFFFF"/>
        <w:ind w:left="0" w:right="104" w:firstLine="284"/>
      </w:pPr>
      <w:r w:rsidRPr="006B747E">
        <w:rPr>
          <w:sz w:val="24"/>
        </w:rPr>
        <w:t xml:space="preserve">Физическая культура. Лыжная подготовка : учебное пособие для СПО </w:t>
      </w:r>
      <w:r w:rsidRPr="006B747E">
        <w:rPr>
          <w:sz w:val="28"/>
        </w:rPr>
        <w:t xml:space="preserve">/ </w:t>
      </w:r>
      <w:r w:rsidRPr="006B747E">
        <w:rPr>
          <w:sz w:val="24"/>
        </w:rPr>
        <w:t>отв. ред. С. В.Новаковский. – Москва:Юрайт,2017. –125 с.–ISBN978-5-9916-9913-6</w:t>
      </w:r>
    </w:p>
    <w:p w:rsidR="00064062" w:rsidRPr="006B747E" w:rsidRDefault="00064062" w:rsidP="00064062">
      <w:pPr>
        <w:pStyle w:val="a5"/>
        <w:numPr>
          <w:ilvl w:val="2"/>
          <w:numId w:val="10"/>
        </w:numPr>
        <w:shd w:val="clear" w:color="auto" w:fill="FFFFFF"/>
        <w:ind w:left="0" w:right="104" w:firstLine="284"/>
        <w:rPr>
          <w:color w:val="000000"/>
        </w:rPr>
      </w:pPr>
      <w:r w:rsidRPr="006B747E">
        <w:t xml:space="preserve">Садовникова, Л. А. Физическая культура для студентов, занимающихся в специальной медицинской группе : учебное пособие / Л. А. Садовникова. — Санкт-Петербург : Лань, 2021. — 60 с. — ISBN 978-5-8114-7201-7.   </w:t>
      </w:r>
    </w:p>
    <w:p w:rsidR="00064062" w:rsidRPr="006B747E" w:rsidRDefault="00064062" w:rsidP="00064062">
      <w:pPr>
        <w:pStyle w:val="a5"/>
        <w:numPr>
          <w:ilvl w:val="2"/>
          <w:numId w:val="10"/>
        </w:numPr>
        <w:shd w:val="clear" w:color="auto" w:fill="FFFFFF"/>
        <w:ind w:left="0" w:right="104" w:firstLine="284"/>
        <w:rPr>
          <w:color w:val="000000"/>
        </w:rPr>
      </w:pPr>
      <w:r w:rsidRPr="006B747E">
        <w:rPr>
          <w:color w:val="000000"/>
        </w:rPr>
        <w:t xml:space="preserve">Орлова, Л. Т. Настольный теннис : учебное пособие для СПО / Л. Т. Орлова, А. Ю. Марков. — Санкт-Петербург : Лань, 2020. — 40 с. — ISBN 978-5-8114-6670-2. </w:t>
      </w:r>
    </w:p>
    <w:p w:rsidR="00064062" w:rsidRPr="006B747E" w:rsidRDefault="00064062" w:rsidP="00064062">
      <w:pPr>
        <w:pStyle w:val="a5"/>
        <w:numPr>
          <w:ilvl w:val="2"/>
          <w:numId w:val="10"/>
        </w:numPr>
        <w:shd w:val="clear" w:color="auto" w:fill="FFFFFF"/>
        <w:ind w:left="0" w:right="104" w:firstLine="284"/>
        <w:rPr>
          <w:color w:val="000000"/>
        </w:rPr>
      </w:pPr>
      <w:r w:rsidRPr="006B747E">
        <w:rPr>
          <w:color w:val="000000"/>
        </w:rPr>
        <w:t xml:space="preserve">Журин, А. В. Волейбол. Техника игры : учебное пособие для СПО / А. В. Журин. — Санкт-Петербург : Лань, 2021. — 56 с. — ISBN 978-5-8114-5849-3. </w:t>
      </w:r>
    </w:p>
    <w:p w:rsidR="00064062" w:rsidRPr="006B747E" w:rsidRDefault="00064062" w:rsidP="00064062">
      <w:pPr>
        <w:pStyle w:val="a5"/>
        <w:tabs>
          <w:tab w:val="left" w:pos="859"/>
        </w:tabs>
        <w:ind w:left="858" w:right="408" w:firstLine="0"/>
        <w:jc w:val="right"/>
        <w:rPr>
          <w:sz w:val="24"/>
        </w:rPr>
      </w:pPr>
    </w:p>
    <w:p w:rsidR="00436A5B" w:rsidRPr="006B747E" w:rsidRDefault="00436A5B">
      <w:pPr>
        <w:pStyle w:val="a3"/>
        <w:spacing w:before="5"/>
      </w:pPr>
    </w:p>
    <w:p w:rsidR="00436A5B" w:rsidRPr="006B747E" w:rsidRDefault="00A4646F">
      <w:pPr>
        <w:pStyle w:val="2"/>
        <w:numPr>
          <w:ilvl w:val="2"/>
          <w:numId w:val="5"/>
        </w:numPr>
        <w:tabs>
          <w:tab w:val="left" w:pos="1850"/>
        </w:tabs>
        <w:spacing w:before="1"/>
        <w:ind w:left="1850"/>
        <w:jc w:val="both"/>
      </w:pPr>
      <w:r w:rsidRPr="006B747E">
        <w:t>Электронныеиздания(электронныересурсы)</w:t>
      </w:r>
    </w:p>
    <w:p w:rsidR="00436A5B" w:rsidRPr="006B747E" w:rsidRDefault="00A4646F" w:rsidP="00064062">
      <w:pPr>
        <w:pStyle w:val="a5"/>
        <w:numPr>
          <w:ilvl w:val="0"/>
          <w:numId w:val="4"/>
        </w:numPr>
        <w:tabs>
          <w:tab w:val="left" w:pos="1514"/>
        </w:tabs>
        <w:spacing w:before="38" w:line="276" w:lineRule="auto"/>
        <w:ind w:left="0" w:right="408" w:firstLine="851"/>
        <w:rPr>
          <w:sz w:val="24"/>
        </w:rPr>
      </w:pPr>
      <w:r w:rsidRPr="006B747E">
        <w:rPr>
          <w:sz w:val="24"/>
        </w:rPr>
        <w:t>Гелецкая Л. Н.. Физическая культура студентов специального учебного отделе-ния / - Красноярск : Сибирский федеральный университет, 2014. - 220 с. - ISBN 978-5-7638-2997-6.</w:t>
      </w:r>
      <w:hyperlink r:id="rId291">
        <w:r w:rsidRPr="006B747E">
          <w:rPr>
            <w:sz w:val="24"/>
            <w:u w:val="single" w:color="0000FF"/>
          </w:rPr>
          <w:t>http://znanium.com/go.php?id=511522</w:t>
        </w:r>
      </w:hyperlink>
    </w:p>
    <w:p w:rsidR="00436A5B" w:rsidRPr="006B747E" w:rsidRDefault="00A4646F" w:rsidP="00064062">
      <w:pPr>
        <w:pStyle w:val="a5"/>
        <w:numPr>
          <w:ilvl w:val="0"/>
          <w:numId w:val="4"/>
        </w:numPr>
        <w:tabs>
          <w:tab w:val="left" w:pos="1507"/>
        </w:tabs>
        <w:spacing w:line="278" w:lineRule="auto"/>
        <w:ind w:left="0" w:right="409" w:firstLine="851"/>
        <w:rPr>
          <w:sz w:val="24"/>
        </w:rPr>
      </w:pPr>
      <w:r w:rsidRPr="006B747E">
        <w:rPr>
          <w:sz w:val="24"/>
        </w:rPr>
        <w:t xml:space="preserve">Виленский М.Я., Горшков А.Г. Физическая культура (СПО) / - Москва :КноРус,2015.214.-ISBN 978-5-406-04313-4. </w:t>
      </w:r>
      <w:hyperlink r:id="rId292">
        <w:r w:rsidRPr="006B747E">
          <w:rPr>
            <w:sz w:val="24"/>
            <w:u w:val="single" w:color="0000FF"/>
          </w:rPr>
          <w:t>http://www.book.ru/book/916506</w:t>
        </w:r>
      </w:hyperlink>
    </w:p>
    <w:p w:rsidR="00436A5B" w:rsidRPr="006B747E" w:rsidRDefault="00A4646F" w:rsidP="00064062">
      <w:pPr>
        <w:pStyle w:val="a5"/>
        <w:numPr>
          <w:ilvl w:val="0"/>
          <w:numId w:val="4"/>
        </w:numPr>
        <w:tabs>
          <w:tab w:val="left" w:pos="1505"/>
        </w:tabs>
        <w:spacing w:line="276" w:lineRule="auto"/>
        <w:ind w:left="0" w:right="404" w:firstLine="851"/>
        <w:rPr>
          <w:sz w:val="24"/>
        </w:rPr>
      </w:pPr>
      <w:r w:rsidRPr="006B747E">
        <w:rPr>
          <w:sz w:val="24"/>
        </w:rPr>
        <w:t>Кузнецов В.С., Колодницкий Г.А. Физическая культура (СПО) / - Москва : Кно-Рус,2016. -256.- ISBN978-5-406-04754-5.URL:</w:t>
      </w:r>
      <w:hyperlink r:id="rId293">
        <w:r w:rsidRPr="006B747E">
          <w:rPr>
            <w:sz w:val="24"/>
            <w:u w:val="single" w:color="0000FF"/>
          </w:rPr>
          <w:t>http://www.book.ru/book/918488</w:t>
        </w:r>
      </w:hyperlink>
    </w:p>
    <w:p w:rsidR="00436A5B" w:rsidRPr="006B747E" w:rsidRDefault="00A4646F" w:rsidP="00064062">
      <w:pPr>
        <w:pStyle w:val="a5"/>
        <w:numPr>
          <w:ilvl w:val="0"/>
          <w:numId w:val="4"/>
        </w:numPr>
        <w:tabs>
          <w:tab w:val="left" w:pos="1793"/>
        </w:tabs>
        <w:ind w:left="0" w:right="411" w:firstLine="851"/>
        <w:rPr>
          <w:sz w:val="24"/>
        </w:rPr>
      </w:pPr>
      <w:r w:rsidRPr="006B747E">
        <w:rPr>
          <w:sz w:val="24"/>
        </w:rPr>
        <w:t>СайтМинистерстваспорта,туризмаимолодёжнойполитики</w:t>
      </w:r>
      <w:hyperlink r:id="rId294">
        <w:r w:rsidRPr="006B747E">
          <w:rPr>
            <w:sz w:val="24"/>
            <w:u w:val="single" w:color="0000FF"/>
          </w:rPr>
          <w:t>http://sport.minstm.go</w:t>
        </w:r>
        <w:r w:rsidRPr="006B747E">
          <w:rPr>
            <w:sz w:val="24"/>
            <w:u w:val="single" w:color="0000FF"/>
          </w:rPr>
          <w:lastRenderedPageBreak/>
          <w:t>v.ru</w:t>
        </w:r>
      </w:hyperlink>
    </w:p>
    <w:p w:rsidR="00436A5B" w:rsidRPr="006B747E" w:rsidRDefault="00A4646F" w:rsidP="00064062">
      <w:pPr>
        <w:pStyle w:val="a5"/>
        <w:numPr>
          <w:ilvl w:val="0"/>
          <w:numId w:val="4"/>
        </w:numPr>
        <w:tabs>
          <w:tab w:val="left" w:pos="1682"/>
        </w:tabs>
        <w:ind w:left="0" w:right="418" w:firstLine="851"/>
        <w:rPr>
          <w:sz w:val="24"/>
        </w:rPr>
      </w:pPr>
      <w:r w:rsidRPr="006B747E">
        <w:tab/>
      </w:r>
      <w:r w:rsidRPr="006B747E">
        <w:rPr>
          <w:sz w:val="24"/>
        </w:rPr>
        <w:t>СайтДепартаментафизическойкультурыиспортагородаМосквы</w:t>
      </w:r>
      <w:hyperlink r:id="rId295">
        <w:r w:rsidRPr="006B747E">
          <w:rPr>
            <w:sz w:val="24"/>
            <w:u w:val="single" w:color="0000FF"/>
          </w:rPr>
          <w:t>http://www.mossport.ru</w:t>
        </w:r>
      </w:hyperlink>
    </w:p>
    <w:p w:rsidR="00436A5B" w:rsidRPr="006B747E" w:rsidRDefault="0030379E" w:rsidP="00064062">
      <w:pPr>
        <w:pStyle w:val="a5"/>
        <w:numPr>
          <w:ilvl w:val="0"/>
          <w:numId w:val="4"/>
        </w:numPr>
        <w:tabs>
          <w:tab w:val="left" w:pos="1610"/>
        </w:tabs>
        <w:ind w:left="0" w:firstLine="851"/>
        <w:rPr>
          <w:sz w:val="24"/>
        </w:rPr>
      </w:pPr>
      <w:hyperlink r:id="rId296">
        <w:r w:rsidR="00A4646F" w:rsidRPr="006B747E">
          <w:rPr>
            <w:sz w:val="24"/>
            <w:u w:val="single" w:color="0000FF"/>
          </w:rPr>
          <w:t>www.olympic.ru</w:t>
        </w:r>
        <w:r w:rsidR="00A4646F" w:rsidRPr="006B747E">
          <w:rPr>
            <w:sz w:val="24"/>
          </w:rPr>
          <w:t>.</w:t>
        </w:r>
      </w:hyperlink>
      <w:r w:rsidR="00A4646F" w:rsidRPr="006B747E">
        <w:rPr>
          <w:sz w:val="24"/>
        </w:rPr>
        <w:t>(ОфициальныйсайтОлимпийскогокомитетаРоссии).</w:t>
      </w:r>
    </w:p>
    <w:p w:rsidR="00064062" w:rsidRPr="006B747E" w:rsidRDefault="00064062" w:rsidP="00064062">
      <w:pPr>
        <w:pStyle w:val="a5"/>
        <w:numPr>
          <w:ilvl w:val="0"/>
          <w:numId w:val="4"/>
        </w:numPr>
        <w:shd w:val="clear" w:color="auto" w:fill="FFFFFF"/>
        <w:ind w:left="0" w:firstLine="851"/>
      </w:pPr>
      <w:r w:rsidRPr="006B747E">
        <w:t xml:space="preserve">Садовникова, Л. А. Физическая культура для студентов, занимающихся в специальной медицинской группе : учебное пособие / Л. А. Садовникова. — Санкт-Петербург : Лань, 2021. — 60 с. — ISBN 978-5-8114-7201-7. — Текст : электронный // Лань : электронно-библиотечная система. — URL: </w:t>
      </w:r>
      <w:hyperlink r:id="rId297" w:history="1">
        <w:r w:rsidRPr="006B747E">
          <w:rPr>
            <w:rStyle w:val="af"/>
          </w:rPr>
          <w:t>https://e.lanbook.com/book/156380</w:t>
        </w:r>
      </w:hyperlink>
      <w:r w:rsidRPr="006B747E">
        <w:t xml:space="preserve">  (дата обращения: 08.06.2021). — Режим доступа: для авториз. пользователей.</w:t>
      </w:r>
    </w:p>
    <w:p w:rsidR="00064062" w:rsidRPr="006B747E" w:rsidRDefault="00064062" w:rsidP="00064062">
      <w:pPr>
        <w:pStyle w:val="a5"/>
        <w:numPr>
          <w:ilvl w:val="0"/>
          <w:numId w:val="4"/>
        </w:numPr>
        <w:shd w:val="clear" w:color="auto" w:fill="FFFFFF"/>
        <w:ind w:left="0" w:firstLine="851"/>
      </w:pPr>
      <w:r w:rsidRPr="006B747E">
        <w:t xml:space="preserve">Орлова, Л. Т. Настольный теннис : учебное пособие для СПО / Л. Т. Орлова, А. Ю. Марков. — Санкт-Петербург : Лань, 2020. — 40 с. — ISBN 978-5-8114-6670-2. — Текст : электронный // Лань : электронно-библиотечная система. — URL: </w:t>
      </w:r>
      <w:hyperlink r:id="rId298" w:history="1">
        <w:r w:rsidRPr="006B747E">
          <w:rPr>
            <w:rStyle w:val="af"/>
          </w:rPr>
          <w:t>https://e.lanbook.com/book/151215</w:t>
        </w:r>
      </w:hyperlink>
      <w:r w:rsidRPr="006B747E">
        <w:t xml:space="preserve">  (дата обращения: 08.06.2021). — Режим доступа: для авториз. пользователей.</w:t>
      </w:r>
    </w:p>
    <w:p w:rsidR="00064062" w:rsidRPr="006B747E" w:rsidRDefault="00064062" w:rsidP="00064062">
      <w:pPr>
        <w:pStyle w:val="a5"/>
        <w:numPr>
          <w:ilvl w:val="0"/>
          <w:numId w:val="4"/>
        </w:numPr>
        <w:shd w:val="clear" w:color="auto" w:fill="FFFFFF"/>
        <w:ind w:left="0" w:firstLine="851"/>
      </w:pPr>
      <w:r w:rsidRPr="006B747E">
        <w:t xml:space="preserve">Журин, А. В. Волейбол. Техника игры : учебное пособие для СПО / А. В. Журин. — Санкт-Петербург : Лань, 2021. — 56 с. — ISBN 978-5-8114-5849-3. — Текст : электронный // Лань : электронно-библиотечная система. — URL: </w:t>
      </w:r>
      <w:hyperlink r:id="rId299" w:history="1">
        <w:r w:rsidRPr="006B747E">
          <w:rPr>
            <w:rStyle w:val="af"/>
          </w:rPr>
          <w:t>https://e.lanbook.com/book/156624</w:t>
        </w:r>
      </w:hyperlink>
      <w:r w:rsidRPr="006B747E">
        <w:t xml:space="preserve">  (дата обращения: 08.06.2021). — Режим доступа: для авториз. пользователей.</w:t>
      </w:r>
    </w:p>
    <w:p w:rsidR="00064062" w:rsidRPr="006B747E" w:rsidRDefault="00064062" w:rsidP="00064062">
      <w:pPr>
        <w:tabs>
          <w:tab w:val="left" w:pos="1610"/>
        </w:tabs>
        <w:rPr>
          <w:sz w:val="24"/>
        </w:rPr>
      </w:pPr>
    </w:p>
    <w:p w:rsidR="00436A5B" w:rsidRPr="006B747E" w:rsidRDefault="00436A5B">
      <w:pPr>
        <w:pStyle w:val="a3"/>
        <w:spacing w:before="7"/>
        <w:rPr>
          <w:sz w:val="23"/>
        </w:rPr>
      </w:pPr>
    </w:p>
    <w:p w:rsidR="00436A5B" w:rsidRPr="006B747E" w:rsidRDefault="00A4646F">
      <w:pPr>
        <w:pStyle w:val="2"/>
        <w:numPr>
          <w:ilvl w:val="2"/>
          <w:numId w:val="5"/>
        </w:numPr>
        <w:tabs>
          <w:tab w:val="left" w:pos="1426"/>
        </w:tabs>
        <w:spacing w:before="1" w:line="274" w:lineRule="exact"/>
        <w:ind w:left="1425" w:hanging="601"/>
        <w:jc w:val="left"/>
      </w:pPr>
      <w:r w:rsidRPr="006B747E">
        <w:t>Дополнительныеисточники:</w:t>
      </w:r>
    </w:p>
    <w:p w:rsidR="00436A5B" w:rsidRPr="006B747E" w:rsidRDefault="00A4646F">
      <w:pPr>
        <w:pStyle w:val="a5"/>
        <w:numPr>
          <w:ilvl w:val="0"/>
          <w:numId w:val="3"/>
        </w:numPr>
        <w:tabs>
          <w:tab w:val="left" w:pos="910"/>
        </w:tabs>
        <w:ind w:right="411" w:hanging="428"/>
        <w:rPr>
          <w:sz w:val="24"/>
        </w:rPr>
      </w:pPr>
      <w:r w:rsidRPr="006B747E">
        <w:rPr>
          <w:sz w:val="24"/>
        </w:rPr>
        <w:t>Вайнер,Э.Н.Лечебнаяфизическаякультура:учебник.–Москва:Флинта,Наука,2009.-295с.</w:t>
      </w:r>
    </w:p>
    <w:p w:rsidR="00436A5B" w:rsidRPr="006B747E" w:rsidRDefault="00A4646F">
      <w:pPr>
        <w:pStyle w:val="a5"/>
        <w:numPr>
          <w:ilvl w:val="0"/>
          <w:numId w:val="3"/>
        </w:numPr>
        <w:tabs>
          <w:tab w:val="left" w:pos="969"/>
          <w:tab w:val="left" w:pos="970"/>
        </w:tabs>
        <w:ind w:right="402" w:hanging="428"/>
        <w:rPr>
          <w:sz w:val="24"/>
        </w:rPr>
      </w:pPr>
      <w:r w:rsidRPr="006B747E">
        <w:rPr>
          <w:sz w:val="24"/>
        </w:rPr>
        <w:t>Гришина,Ю.И.Общаяфизическаяподготовка.Знатьиуметь:учебноепособие.-Ростов наДону«Феликс»2012.-268 с.</w:t>
      </w:r>
    </w:p>
    <w:p w:rsidR="00436A5B" w:rsidRPr="006B747E" w:rsidRDefault="00A4646F">
      <w:pPr>
        <w:pStyle w:val="a5"/>
        <w:numPr>
          <w:ilvl w:val="0"/>
          <w:numId w:val="3"/>
        </w:numPr>
        <w:tabs>
          <w:tab w:val="left" w:pos="969"/>
          <w:tab w:val="left" w:pos="970"/>
        </w:tabs>
        <w:ind w:right="405" w:hanging="428"/>
        <w:rPr>
          <w:sz w:val="24"/>
        </w:rPr>
      </w:pPr>
      <w:r w:rsidRPr="006B747E">
        <w:rPr>
          <w:sz w:val="24"/>
        </w:rPr>
        <w:t>Голощапов,Б.Р.истоорияфизическойкультурыиспорта:учебник.–Москва:Изда-тельскийцентр«Академия», 2004.-347с.</w:t>
      </w:r>
    </w:p>
    <w:p w:rsidR="00436A5B" w:rsidRPr="006B747E" w:rsidRDefault="00A4646F">
      <w:pPr>
        <w:pStyle w:val="a5"/>
        <w:numPr>
          <w:ilvl w:val="0"/>
          <w:numId w:val="3"/>
        </w:numPr>
        <w:tabs>
          <w:tab w:val="left" w:pos="970"/>
        </w:tabs>
        <w:spacing w:before="66"/>
        <w:ind w:right="403" w:hanging="428"/>
        <w:rPr>
          <w:sz w:val="24"/>
        </w:rPr>
      </w:pPr>
      <w:r w:rsidRPr="006B747E">
        <w:rPr>
          <w:sz w:val="24"/>
        </w:rPr>
        <w:t>Железняк, Ю. Д. Спортивные игры: техника, тактика, методика обучения / Ю. Д. Же-лезняк.-Москва:Издательскийцентр«Академия»,2001.–269с.</w:t>
      </w:r>
    </w:p>
    <w:p w:rsidR="00436A5B" w:rsidRPr="006B747E" w:rsidRDefault="00A4646F">
      <w:pPr>
        <w:pStyle w:val="a5"/>
        <w:numPr>
          <w:ilvl w:val="0"/>
          <w:numId w:val="3"/>
        </w:numPr>
        <w:tabs>
          <w:tab w:val="left" w:pos="1030"/>
        </w:tabs>
        <w:ind w:left="1029" w:hanging="488"/>
        <w:rPr>
          <w:sz w:val="24"/>
        </w:rPr>
      </w:pPr>
      <w:r w:rsidRPr="006B747E">
        <w:rPr>
          <w:sz w:val="24"/>
        </w:rPr>
        <w:t>Евсеев,Ю.И.Физическоевоспитание.—Ростовн/Д,2010.-238с.</w:t>
      </w:r>
    </w:p>
    <w:p w:rsidR="00436A5B" w:rsidRPr="006B747E" w:rsidRDefault="00A4646F">
      <w:pPr>
        <w:pStyle w:val="a5"/>
        <w:numPr>
          <w:ilvl w:val="0"/>
          <w:numId w:val="3"/>
        </w:numPr>
        <w:tabs>
          <w:tab w:val="left" w:pos="1030"/>
        </w:tabs>
        <w:spacing w:before="1"/>
        <w:ind w:right="406" w:hanging="428"/>
        <w:rPr>
          <w:sz w:val="24"/>
        </w:rPr>
      </w:pPr>
      <w:r w:rsidRPr="006B747E">
        <w:tab/>
      </w:r>
      <w:r w:rsidRPr="006B747E">
        <w:rPr>
          <w:sz w:val="24"/>
        </w:rPr>
        <w:t>Кабачков, В. А. Профессиональная физическая культура в системе непрерывного об-разования молодежи: науч.-метод. пособие / В. А. Кабачков, С. А. Полиевский, А. ЭБуров.—Москва, 2010.– 274 с.</w:t>
      </w:r>
    </w:p>
    <w:p w:rsidR="00436A5B" w:rsidRPr="006B747E" w:rsidRDefault="00A4646F">
      <w:pPr>
        <w:pStyle w:val="a5"/>
        <w:numPr>
          <w:ilvl w:val="0"/>
          <w:numId w:val="3"/>
        </w:numPr>
        <w:tabs>
          <w:tab w:val="left" w:pos="970"/>
        </w:tabs>
        <w:ind w:right="406" w:hanging="428"/>
        <w:rPr>
          <w:sz w:val="24"/>
        </w:rPr>
      </w:pPr>
      <w:r w:rsidRPr="006B747E">
        <w:rPr>
          <w:sz w:val="24"/>
        </w:rPr>
        <w:t>Манжелей, И. В. Инновации в физическом воспитании : учеб. пособие. — Тюмень,2010. –328 с.</w:t>
      </w:r>
    </w:p>
    <w:p w:rsidR="00436A5B" w:rsidRPr="006B747E" w:rsidRDefault="00A4646F">
      <w:pPr>
        <w:pStyle w:val="a5"/>
        <w:numPr>
          <w:ilvl w:val="0"/>
          <w:numId w:val="3"/>
        </w:numPr>
        <w:tabs>
          <w:tab w:val="left" w:pos="970"/>
        </w:tabs>
        <w:ind w:right="404" w:hanging="428"/>
        <w:rPr>
          <w:sz w:val="24"/>
        </w:rPr>
      </w:pPr>
      <w:r w:rsidRPr="006B747E">
        <w:rPr>
          <w:sz w:val="24"/>
        </w:rPr>
        <w:t>Миронова,Т.И.Реабилитациясоциально-психологическогоздоровьядетско-молодежныхгрупп.— Кострома, 2014.– 197с.</w:t>
      </w:r>
    </w:p>
    <w:p w:rsidR="00436A5B" w:rsidRPr="006B747E" w:rsidRDefault="00A4646F">
      <w:pPr>
        <w:pStyle w:val="a5"/>
        <w:numPr>
          <w:ilvl w:val="0"/>
          <w:numId w:val="3"/>
        </w:numPr>
        <w:tabs>
          <w:tab w:val="left" w:pos="970"/>
        </w:tabs>
        <w:ind w:right="417" w:hanging="428"/>
        <w:rPr>
          <w:sz w:val="24"/>
        </w:rPr>
      </w:pPr>
      <w:r w:rsidRPr="006B747E">
        <w:rPr>
          <w:sz w:val="24"/>
        </w:rPr>
        <w:t>Тимонин, А. И. Педагогическое обеспечение социальной работы с молодежью : учеб.пособие/Тимонин,А.И;подред.Н.Ф.Басова —3-еизд.—Москва,2013.–245с.</w:t>
      </w:r>
    </w:p>
    <w:p w:rsidR="00436A5B" w:rsidRPr="006B747E" w:rsidRDefault="00A4646F">
      <w:pPr>
        <w:pStyle w:val="a5"/>
        <w:numPr>
          <w:ilvl w:val="0"/>
          <w:numId w:val="3"/>
        </w:numPr>
        <w:tabs>
          <w:tab w:val="left" w:pos="970"/>
        </w:tabs>
        <w:ind w:right="403" w:hanging="428"/>
        <w:rPr>
          <w:sz w:val="24"/>
        </w:rPr>
      </w:pPr>
      <w:r w:rsidRPr="006B747E">
        <w:rPr>
          <w:sz w:val="24"/>
        </w:rPr>
        <w:t>Хомич, М. М. Комплексы корректирующих мероприятий при снижении адаптацион-ных резервов организма на основе саногенетического мониторинга / М. М. Хомич, Ю.В. Эммануэль, Н. П Ванчакова ; под ред. С. В. Матвеева. — Санкт Петербург. -2010.-210 с.</w:t>
      </w:r>
    </w:p>
    <w:p w:rsidR="00436A5B" w:rsidRPr="006B747E" w:rsidRDefault="00436A5B">
      <w:pPr>
        <w:pStyle w:val="a3"/>
        <w:rPr>
          <w:sz w:val="26"/>
        </w:rPr>
      </w:pPr>
    </w:p>
    <w:p w:rsidR="00064062" w:rsidRPr="006B747E" w:rsidRDefault="00064062">
      <w:pPr>
        <w:rPr>
          <w:szCs w:val="24"/>
        </w:rPr>
      </w:pPr>
      <w:r w:rsidRPr="006B747E">
        <w:br w:type="page"/>
      </w:r>
    </w:p>
    <w:p w:rsidR="00436A5B" w:rsidRPr="006B747E" w:rsidRDefault="00436A5B">
      <w:pPr>
        <w:pStyle w:val="a3"/>
        <w:spacing w:before="7"/>
        <w:rPr>
          <w:sz w:val="22"/>
        </w:rPr>
      </w:pPr>
    </w:p>
    <w:p w:rsidR="00436A5B" w:rsidRPr="006B747E" w:rsidRDefault="00A4646F">
      <w:pPr>
        <w:spacing w:before="1"/>
        <w:ind w:left="542"/>
        <w:jc w:val="both"/>
        <w:rPr>
          <w:b/>
          <w:sz w:val="24"/>
        </w:rPr>
      </w:pPr>
      <w:r w:rsidRPr="006B747E">
        <w:rPr>
          <w:b/>
          <w:sz w:val="24"/>
        </w:rPr>
        <w:t>4.КОНТРОЛЬИОЦЕНКАРЕЗУЛЬТАТОВОСВОЕНИЯУЧЕБНОЙДИСЦИПЛИНЫ</w:t>
      </w:r>
    </w:p>
    <w:p w:rsidR="00436A5B" w:rsidRPr="006B747E" w:rsidRDefault="00436A5B">
      <w:pPr>
        <w:pStyle w:val="a3"/>
        <w:spacing w:before="1"/>
        <w:rPr>
          <w:b/>
          <w:sz w:val="21"/>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5"/>
        <w:gridCol w:w="3543"/>
        <w:gridCol w:w="3260"/>
      </w:tblGrid>
      <w:tr w:rsidR="00A4646F" w:rsidRPr="006B747E">
        <w:trPr>
          <w:trHeight w:val="518"/>
        </w:trPr>
        <w:tc>
          <w:tcPr>
            <w:tcW w:w="3265" w:type="dxa"/>
          </w:tcPr>
          <w:p w:rsidR="00A4646F" w:rsidRPr="006B747E" w:rsidRDefault="00A4646F" w:rsidP="00A4646F">
            <w:pPr>
              <w:jc w:val="center"/>
              <w:rPr>
                <w:b/>
                <w:bCs/>
              </w:rPr>
            </w:pPr>
            <w:r w:rsidRPr="006B747E">
              <w:rPr>
                <w:b/>
                <w:bCs/>
              </w:rPr>
              <w:t>Результаты обучения</w:t>
            </w:r>
          </w:p>
        </w:tc>
        <w:tc>
          <w:tcPr>
            <w:tcW w:w="3543" w:type="dxa"/>
          </w:tcPr>
          <w:p w:rsidR="00A4646F" w:rsidRPr="006B747E" w:rsidRDefault="00A4646F" w:rsidP="00A4646F">
            <w:pPr>
              <w:jc w:val="center"/>
              <w:rPr>
                <w:b/>
                <w:bCs/>
              </w:rPr>
            </w:pPr>
            <w:r w:rsidRPr="006B747E">
              <w:rPr>
                <w:b/>
                <w:bCs/>
              </w:rPr>
              <w:t>Критерии оценки</w:t>
            </w:r>
          </w:p>
        </w:tc>
        <w:tc>
          <w:tcPr>
            <w:tcW w:w="3260" w:type="dxa"/>
          </w:tcPr>
          <w:p w:rsidR="00A4646F" w:rsidRPr="006B747E" w:rsidRDefault="00A4646F" w:rsidP="00A4646F">
            <w:pPr>
              <w:jc w:val="center"/>
              <w:rPr>
                <w:b/>
                <w:bCs/>
              </w:rPr>
            </w:pPr>
            <w:r w:rsidRPr="006B747E">
              <w:rPr>
                <w:b/>
                <w:bCs/>
              </w:rPr>
              <w:t>Методы оценки</w:t>
            </w:r>
          </w:p>
        </w:tc>
      </w:tr>
      <w:tr w:rsidR="00436A5B" w:rsidRPr="006B747E">
        <w:trPr>
          <w:trHeight w:val="3864"/>
        </w:trPr>
        <w:tc>
          <w:tcPr>
            <w:tcW w:w="3265" w:type="dxa"/>
          </w:tcPr>
          <w:p w:rsidR="00436A5B" w:rsidRPr="006B747E" w:rsidRDefault="00A4646F">
            <w:pPr>
              <w:pStyle w:val="TableParagraph"/>
              <w:tabs>
                <w:tab w:val="left" w:pos="1582"/>
                <w:tab w:val="left" w:pos="1934"/>
                <w:tab w:val="left" w:pos="2333"/>
              </w:tabs>
              <w:ind w:left="141" w:right="98"/>
              <w:rPr>
                <w:sz w:val="24"/>
              </w:rPr>
            </w:pPr>
            <w:r w:rsidRPr="006B747E">
              <w:rPr>
                <w:sz w:val="24"/>
              </w:rPr>
              <w:t>Перечень знаний, осваивае-мых в рамках дисциплиныРольфизическойкультурывобщекультурном,</w:t>
            </w:r>
            <w:r w:rsidRPr="006B747E">
              <w:rPr>
                <w:sz w:val="24"/>
              </w:rPr>
              <w:tab/>
              <w:t>профес-сиональном</w:t>
            </w:r>
            <w:r w:rsidRPr="006B747E">
              <w:rPr>
                <w:sz w:val="24"/>
              </w:rPr>
              <w:tab/>
              <w:t>и</w:t>
            </w:r>
            <w:r w:rsidRPr="006B747E">
              <w:rPr>
                <w:sz w:val="24"/>
              </w:rPr>
              <w:tab/>
            </w:r>
            <w:r w:rsidRPr="006B747E">
              <w:rPr>
                <w:spacing w:val="-1"/>
                <w:sz w:val="24"/>
              </w:rPr>
              <w:t>социальном</w:t>
            </w:r>
            <w:r w:rsidRPr="006B747E">
              <w:rPr>
                <w:sz w:val="24"/>
              </w:rPr>
              <w:t>развитиичеловека;</w:t>
            </w:r>
          </w:p>
          <w:p w:rsidR="00436A5B" w:rsidRPr="006B747E" w:rsidRDefault="00A4646F">
            <w:pPr>
              <w:pStyle w:val="TableParagraph"/>
              <w:tabs>
                <w:tab w:val="left" w:pos="1196"/>
                <w:tab w:val="left" w:pos="2483"/>
              </w:tabs>
              <w:ind w:left="141" w:right="99"/>
              <w:rPr>
                <w:sz w:val="24"/>
              </w:rPr>
            </w:pPr>
            <w:r w:rsidRPr="006B747E">
              <w:rPr>
                <w:sz w:val="24"/>
              </w:rPr>
              <w:t>Основы</w:t>
            </w:r>
            <w:r w:rsidRPr="006B747E">
              <w:rPr>
                <w:sz w:val="24"/>
              </w:rPr>
              <w:tab/>
              <w:t>здорового</w:t>
            </w:r>
            <w:r w:rsidRPr="006B747E">
              <w:rPr>
                <w:sz w:val="24"/>
              </w:rPr>
              <w:tab/>
            </w:r>
            <w:r w:rsidRPr="006B747E">
              <w:rPr>
                <w:spacing w:val="-1"/>
                <w:sz w:val="24"/>
              </w:rPr>
              <w:t>образа</w:t>
            </w:r>
            <w:r w:rsidRPr="006B747E">
              <w:rPr>
                <w:sz w:val="24"/>
              </w:rPr>
              <w:t>жизни;</w:t>
            </w:r>
          </w:p>
          <w:p w:rsidR="00436A5B" w:rsidRPr="006B747E" w:rsidRDefault="00A4646F">
            <w:pPr>
              <w:pStyle w:val="TableParagraph"/>
              <w:tabs>
                <w:tab w:val="left" w:pos="1220"/>
                <w:tab w:val="left" w:pos="1664"/>
                <w:tab w:val="left" w:pos="2801"/>
              </w:tabs>
              <w:spacing w:line="270" w:lineRule="atLeast"/>
              <w:ind w:left="141" w:right="98"/>
              <w:rPr>
                <w:sz w:val="24"/>
              </w:rPr>
            </w:pPr>
            <w:r w:rsidRPr="006B747E">
              <w:rPr>
                <w:sz w:val="24"/>
              </w:rPr>
              <w:t>Условия</w:t>
            </w:r>
            <w:r w:rsidRPr="006B747E">
              <w:rPr>
                <w:sz w:val="24"/>
              </w:rPr>
              <w:tab/>
              <w:t>профессиональнойдеятельностиизонырискафизического</w:t>
            </w:r>
            <w:r w:rsidRPr="006B747E">
              <w:rPr>
                <w:sz w:val="24"/>
              </w:rPr>
              <w:tab/>
              <w:t>здоровья</w:t>
            </w:r>
            <w:r w:rsidRPr="006B747E">
              <w:rPr>
                <w:sz w:val="24"/>
              </w:rPr>
              <w:tab/>
            </w:r>
            <w:r w:rsidRPr="006B747E">
              <w:rPr>
                <w:spacing w:val="-1"/>
                <w:sz w:val="24"/>
              </w:rPr>
              <w:t>для</w:t>
            </w:r>
            <w:r w:rsidRPr="006B747E">
              <w:rPr>
                <w:sz w:val="24"/>
              </w:rPr>
              <w:t>профессии (специальности)Средства профилактики пе-ренапряжения</w:t>
            </w:r>
          </w:p>
        </w:tc>
        <w:tc>
          <w:tcPr>
            <w:tcW w:w="3543" w:type="dxa"/>
          </w:tcPr>
          <w:p w:rsidR="00436A5B" w:rsidRPr="006B747E" w:rsidRDefault="00A4646F">
            <w:pPr>
              <w:pStyle w:val="TableParagraph"/>
              <w:ind w:left="138" w:right="339"/>
              <w:rPr>
                <w:sz w:val="24"/>
              </w:rPr>
            </w:pPr>
            <w:r w:rsidRPr="006B747E">
              <w:rPr>
                <w:sz w:val="24"/>
              </w:rPr>
              <w:t>Полнотаответов,точностьформулировок, не менее 75%правильныхответов.</w:t>
            </w:r>
          </w:p>
        </w:tc>
        <w:tc>
          <w:tcPr>
            <w:tcW w:w="3260" w:type="dxa"/>
          </w:tcPr>
          <w:p w:rsidR="00436A5B" w:rsidRPr="006B747E" w:rsidRDefault="00A4646F">
            <w:pPr>
              <w:pStyle w:val="TableParagraph"/>
              <w:ind w:left="140" w:right="508"/>
              <w:rPr>
                <w:b/>
                <w:sz w:val="24"/>
              </w:rPr>
            </w:pPr>
            <w:r w:rsidRPr="006B747E">
              <w:rPr>
                <w:b/>
                <w:sz w:val="24"/>
              </w:rPr>
              <w:t>Промежуточная атте-стация</w:t>
            </w:r>
          </w:p>
          <w:p w:rsidR="00436A5B" w:rsidRPr="006B747E" w:rsidRDefault="00A4646F">
            <w:pPr>
              <w:pStyle w:val="TableParagraph"/>
              <w:ind w:left="140" w:right="258"/>
              <w:rPr>
                <w:sz w:val="24"/>
              </w:rPr>
            </w:pPr>
            <w:r w:rsidRPr="006B747E">
              <w:rPr>
                <w:sz w:val="24"/>
              </w:rPr>
              <w:t>в форме дифференцирован-ногозачета.</w:t>
            </w:r>
          </w:p>
          <w:p w:rsidR="00436A5B" w:rsidRPr="006B747E" w:rsidRDefault="00A4646F">
            <w:pPr>
              <w:pStyle w:val="TableParagraph"/>
              <w:ind w:left="140" w:right="147"/>
              <w:rPr>
                <w:sz w:val="24"/>
              </w:rPr>
            </w:pPr>
            <w:r w:rsidRPr="006B747E">
              <w:rPr>
                <w:sz w:val="24"/>
              </w:rPr>
              <w:t>Экспертнаяоценкаусвоениятеоретических знаний впроцессе:</w:t>
            </w:r>
          </w:p>
          <w:p w:rsidR="00436A5B" w:rsidRPr="006B747E" w:rsidRDefault="00A4646F">
            <w:pPr>
              <w:pStyle w:val="TableParagraph"/>
              <w:ind w:left="140" w:right="254"/>
              <w:rPr>
                <w:sz w:val="24"/>
              </w:rPr>
            </w:pPr>
            <w:r w:rsidRPr="006B747E">
              <w:rPr>
                <w:sz w:val="24"/>
              </w:rPr>
              <w:t>-письменных/устныхотве-тов,</w:t>
            </w:r>
          </w:p>
          <w:p w:rsidR="00436A5B" w:rsidRPr="006B747E" w:rsidRDefault="00A4646F">
            <w:pPr>
              <w:pStyle w:val="TableParagraph"/>
              <w:ind w:left="140"/>
              <w:rPr>
                <w:sz w:val="24"/>
              </w:rPr>
            </w:pPr>
            <w:r w:rsidRPr="006B747E">
              <w:rPr>
                <w:sz w:val="24"/>
              </w:rPr>
              <w:t>-тестирования</w:t>
            </w:r>
          </w:p>
        </w:tc>
      </w:tr>
      <w:tr w:rsidR="00436A5B" w:rsidRPr="006B747E">
        <w:trPr>
          <w:trHeight w:val="4140"/>
        </w:trPr>
        <w:tc>
          <w:tcPr>
            <w:tcW w:w="3265" w:type="dxa"/>
          </w:tcPr>
          <w:p w:rsidR="00436A5B" w:rsidRPr="006B747E" w:rsidRDefault="00A4646F">
            <w:pPr>
              <w:pStyle w:val="TableParagraph"/>
              <w:tabs>
                <w:tab w:val="left" w:pos="817"/>
                <w:tab w:val="left" w:pos="1220"/>
                <w:tab w:val="left" w:pos="1690"/>
                <w:tab w:val="left" w:pos="2290"/>
              </w:tabs>
              <w:ind w:left="141" w:right="97"/>
              <w:rPr>
                <w:sz w:val="24"/>
              </w:rPr>
            </w:pPr>
            <w:r w:rsidRPr="006B747E">
              <w:rPr>
                <w:sz w:val="24"/>
              </w:rPr>
              <w:t>Перечень умений, осваивае-мых в рамках дисциплиныИспользоватьфизкультурно-оздоровительную</w:t>
            </w:r>
            <w:r w:rsidRPr="006B747E">
              <w:rPr>
                <w:sz w:val="24"/>
              </w:rPr>
              <w:tab/>
              <w:t>деятель-ностьдляукрепленияздоро-вья,достиженияжизненныхи профессиональных целей;Применять</w:t>
            </w:r>
            <w:r w:rsidRPr="006B747E">
              <w:rPr>
                <w:sz w:val="24"/>
              </w:rPr>
              <w:tab/>
              <w:t>рациональныеприемыдвигательныхфунк-ций</w:t>
            </w:r>
            <w:r w:rsidRPr="006B747E">
              <w:rPr>
                <w:sz w:val="24"/>
              </w:rPr>
              <w:tab/>
              <w:t>в</w:t>
            </w:r>
            <w:r w:rsidRPr="006B747E">
              <w:rPr>
                <w:sz w:val="24"/>
              </w:rPr>
              <w:tab/>
              <w:t>профессиональнойдеятельности</w:t>
            </w:r>
          </w:p>
          <w:p w:rsidR="00436A5B" w:rsidRPr="006B747E" w:rsidRDefault="00A4646F">
            <w:pPr>
              <w:pStyle w:val="TableParagraph"/>
              <w:ind w:left="141" w:right="161"/>
              <w:rPr>
                <w:sz w:val="24"/>
              </w:rPr>
            </w:pPr>
            <w:r w:rsidRPr="006B747E">
              <w:rPr>
                <w:sz w:val="24"/>
              </w:rPr>
              <w:t>Пользоваться средствамипрофилактикиперенапряже-</w:t>
            </w:r>
          </w:p>
          <w:p w:rsidR="00436A5B" w:rsidRPr="006B747E" w:rsidRDefault="00A4646F">
            <w:pPr>
              <w:pStyle w:val="TableParagraph"/>
              <w:spacing w:line="270" w:lineRule="atLeast"/>
              <w:ind w:left="141" w:right="161"/>
              <w:rPr>
                <w:sz w:val="24"/>
              </w:rPr>
            </w:pPr>
            <w:r w:rsidRPr="006B747E">
              <w:rPr>
                <w:sz w:val="24"/>
              </w:rPr>
              <w:t>ния характерными для дан-нойпрофессии(специально-</w:t>
            </w:r>
          </w:p>
        </w:tc>
        <w:tc>
          <w:tcPr>
            <w:tcW w:w="3543" w:type="dxa"/>
          </w:tcPr>
          <w:p w:rsidR="00436A5B" w:rsidRPr="006B747E" w:rsidRDefault="00A4646F">
            <w:pPr>
              <w:pStyle w:val="TableParagraph"/>
              <w:ind w:left="138" w:right="213"/>
              <w:jc w:val="both"/>
              <w:rPr>
                <w:sz w:val="24"/>
              </w:rPr>
            </w:pPr>
            <w:r w:rsidRPr="006B747E">
              <w:rPr>
                <w:sz w:val="24"/>
              </w:rPr>
              <w:t>Оценка уровня развития физи-ческих качеств занимающихсянаиболее целесообразно прово-дить по приросту к исходнымпоказателям.</w:t>
            </w:r>
          </w:p>
          <w:p w:rsidR="00436A5B" w:rsidRPr="006B747E" w:rsidRDefault="00A4646F">
            <w:pPr>
              <w:pStyle w:val="TableParagraph"/>
              <w:ind w:left="138" w:right="133"/>
              <w:rPr>
                <w:sz w:val="24"/>
              </w:rPr>
            </w:pPr>
            <w:r w:rsidRPr="006B747E">
              <w:rPr>
                <w:sz w:val="24"/>
              </w:rPr>
              <w:t>Для этого организуется тес-тирование в контрольных точ-ках:</w:t>
            </w:r>
          </w:p>
          <w:p w:rsidR="00436A5B" w:rsidRPr="006B747E" w:rsidRDefault="00A4646F">
            <w:pPr>
              <w:pStyle w:val="TableParagraph"/>
              <w:ind w:left="138" w:right="264"/>
              <w:rPr>
                <w:sz w:val="24"/>
              </w:rPr>
            </w:pPr>
            <w:r w:rsidRPr="006B747E">
              <w:rPr>
                <w:sz w:val="24"/>
              </w:rPr>
              <w:t>на входе – начало учебного го-да,семестра;</w:t>
            </w:r>
          </w:p>
          <w:p w:rsidR="00436A5B" w:rsidRPr="006B747E" w:rsidRDefault="00A4646F">
            <w:pPr>
              <w:pStyle w:val="TableParagraph"/>
              <w:ind w:left="138" w:right="140"/>
              <w:rPr>
                <w:sz w:val="24"/>
              </w:rPr>
            </w:pPr>
            <w:r w:rsidRPr="006B747E">
              <w:rPr>
                <w:sz w:val="24"/>
              </w:rPr>
              <w:t>на выходе – в конце учебногогода,семестра,освоениятемыпрограммы.</w:t>
            </w:r>
          </w:p>
          <w:p w:rsidR="00436A5B" w:rsidRPr="006B747E" w:rsidRDefault="00A4646F">
            <w:pPr>
              <w:pStyle w:val="TableParagraph"/>
              <w:spacing w:line="270" w:lineRule="atLeast"/>
              <w:ind w:left="138" w:right="329"/>
              <w:rPr>
                <w:sz w:val="24"/>
              </w:rPr>
            </w:pPr>
            <w:r w:rsidRPr="006B747E">
              <w:rPr>
                <w:sz w:val="24"/>
              </w:rPr>
              <w:t>Тесты по ППФП разрабаты-ваютсяприменительнокук-</w:t>
            </w:r>
          </w:p>
        </w:tc>
        <w:tc>
          <w:tcPr>
            <w:tcW w:w="3260" w:type="dxa"/>
          </w:tcPr>
          <w:p w:rsidR="00436A5B" w:rsidRPr="006B747E" w:rsidRDefault="00A4646F">
            <w:pPr>
              <w:pStyle w:val="TableParagraph"/>
              <w:ind w:left="140" w:right="187"/>
              <w:rPr>
                <w:sz w:val="24"/>
              </w:rPr>
            </w:pPr>
            <w:r w:rsidRPr="006B747E">
              <w:rPr>
                <w:b/>
                <w:sz w:val="24"/>
              </w:rPr>
              <w:t>Экспертная оценка резуль-татов деятельности обу-чающихся в процессе ос-воения образовательнойпрограммы</w:t>
            </w:r>
            <w:r w:rsidRPr="006B747E">
              <w:rPr>
                <w:sz w:val="24"/>
              </w:rPr>
              <w:t>:</w:t>
            </w:r>
          </w:p>
          <w:p w:rsidR="00436A5B" w:rsidRPr="006B747E" w:rsidRDefault="00A4646F">
            <w:pPr>
              <w:pStyle w:val="TableParagraph"/>
              <w:numPr>
                <w:ilvl w:val="0"/>
                <w:numId w:val="2"/>
              </w:numPr>
              <w:tabs>
                <w:tab w:val="left" w:pos="280"/>
              </w:tabs>
              <w:spacing w:line="271" w:lineRule="exact"/>
              <w:ind w:left="279"/>
              <w:rPr>
                <w:sz w:val="24"/>
              </w:rPr>
            </w:pPr>
            <w:r w:rsidRPr="006B747E">
              <w:rPr>
                <w:sz w:val="24"/>
              </w:rPr>
              <w:t>напрактическихзанятиях;</w:t>
            </w:r>
          </w:p>
          <w:p w:rsidR="00436A5B" w:rsidRPr="006B747E" w:rsidRDefault="00A4646F">
            <w:pPr>
              <w:pStyle w:val="TableParagraph"/>
              <w:numPr>
                <w:ilvl w:val="0"/>
                <w:numId w:val="2"/>
              </w:numPr>
              <w:tabs>
                <w:tab w:val="left" w:pos="280"/>
              </w:tabs>
              <w:ind w:right="288" w:firstLine="0"/>
              <w:rPr>
                <w:sz w:val="24"/>
              </w:rPr>
            </w:pPr>
            <w:r w:rsidRPr="006B747E">
              <w:rPr>
                <w:sz w:val="24"/>
              </w:rPr>
              <w:t>при ведении календаря са-монаблюдения;</w:t>
            </w:r>
          </w:p>
          <w:p w:rsidR="00436A5B" w:rsidRPr="006B747E" w:rsidRDefault="00A4646F">
            <w:pPr>
              <w:pStyle w:val="TableParagraph"/>
              <w:numPr>
                <w:ilvl w:val="0"/>
                <w:numId w:val="2"/>
              </w:numPr>
              <w:tabs>
                <w:tab w:val="left" w:pos="280"/>
              </w:tabs>
              <w:ind w:right="171" w:firstLine="0"/>
              <w:rPr>
                <w:sz w:val="24"/>
              </w:rPr>
            </w:pPr>
            <w:r w:rsidRPr="006B747E">
              <w:rPr>
                <w:sz w:val="24"/>
              </w:rPr>
              <w:t>при проведении подготов-ленных студентом фраг-ментовзанятий(занятий)собоснованием целесообраз-ности использованиясредствфизическойкульту-</w:t>
            </w:r>
          </w:p>
          <w:p w:rsidR="00436A5B" w:rsidRPr="006B747E" w:rsidRDefault="00A4646F">
            <w:pPr>
              <w:pStyle w:val="TableParagraph"/>
              <w:spacing w:line="264" w:lineRule="exact"/>
              <w:ind w:left="140"/>
              <w:rPr>
                <w:sz w:val="24"/>
              </w:rPr>
            </w:pPr>
            <w:r w:rsidRPr="006B747E">
              <w:rPr>
                <w:sz w:val="24"/>
              </w:rPr>
              <w:t>ры,режимовнагрузкииот-</w:t>
            </w:r>
          </w:p>
        </w:tc>
      </w:tr>
    </w:tbl>
    <w:p w:rsidR="00436A5B" w:rsidRPr="006B747E" w:rsidRDefault="00436A5B">
      <w:pPr>
        <w:spacing w:line="264" w:lineRule="exact"/>
        <w:rPr>
          <w:sz w:val="24"/>
        </w:rPr>
        <w:sectPr w:rsidR="00436A5B" w:rsidRPr="006B747E">
          <w:footerReference w:type="default" r:id="rId300"/>
          <w:pgSz w:w="11910" w:h="16840"/>
          <w:pgMar w:top="1040" w:right="440" w:bottom="1480" w:left="1160" w:header="0" w:footer="1218"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5"/>
        <w:gridCol w:w="3543"/>
        <w:gridCol w:w="3260"/>
      </w:tblGrid>
      <w:tr w:rsidR="00436A5B" w:rsidRPr="006B747E">
        <w:trPr>
          <w:trHeight w:val="13801"/>
        </w:trPr>
        <w:tc>
          <w:tcPr>
            <w:tcW w:w="3265" w:type="dxa"/>
          </w:tcPr>
          <w:p w:rsidR="00436A5B" w:rsidRPr="006B747E" w:rsidRDefault="00A4646F">
            <w:pPr>
              <w:pStyle w:val="TableParagraph"/>
              <w:spacing w:line="265" w:lineRule="exact"/>
              <w:ind w:left="141"/>
              <w:rPr>
                <w:sz w:val="24"/>
              </w:rPr>
            </w:pPr>
            <w:r w:rsidRPr="006B747E">
              <w:rPr>
                <w:sz w:val="24"/>
              </w:rPr>
              <w:lastRenderedPageBreak/>
              <w:t>сти)</w:t>
            </w:r>
          </w:p>
        </w:tc>
        <w:tc>
          <w:tcPr>
            <w:tcW w:w="3543" w:type="dxa"/>
          </w:tcPr>
          <w:p w:rsidR="00436A5B" w:rsidRPr="006B747E" w:rsidRDefault="00A4646F">
            <w:pPr>
              <w:pStyle w:val="TableParagraph"/>
              <w:ind w:left="138" w:right="312"/>
              <w:rPr>
                <w:sz w:val="24"/>
              </w:rPr>
            </w:pPr>
            <w:r w:rsidRPr="006B747E">
              <w:rPr>
                <w:sz w:val="24"/>
              </w:rPr>
              <w:t>рупнённой группе специально-стей/профессий</w:t>
            </w:r>
          </w:p>
        </w:tc>
        <w:tc>
          <w:tcPr>
            <w:tcW w:w="3260" w:type="dxa"/>
          </w:tcPr>
          <w:p w:rsidR="00436A5B" w:rsidRPr="006B747E" w:rsidRDefault="00A4646F">
            <w:pPr>
              <w:pStyle w:val="TableParagraph"/>
              <w:spacing w:line="265" w:lineRule="exact"/>
              <w:ind w:left="140"/>
              <w:rPr>
                <w:sz w:val="24"/>
              </w:rPr>
            </w:pPr>
            <w:r w:rsidRPr="006B747E">
              <w:rPr>
                <w:sz w:val="24"/>
              </w:rPr>
              <w:t>дыха;</w:t>
            </w:r>
          </w:p>
          <w:p w:rsidR="00436A5B" w:rsidRPr="006B747E" w:rsidRDefault="00A4646F">
            <w:pPr>
              <w:pStyle w:val="TableParagraph"/>
              <w:numPr>
                <w:ilvl w:val="0"/>
                <w:numId w:val="1"/>
              </w:numPr>
              <w:tabs>
                <w:tab w:val="left" w:pos="280"/>
              </w:tabs>
              <w:ind w:right="385" w:firstLine="0"/>
              <w:rPr>
                <w:sz w:val="24"/>
              </w:rPr>
            </w:pPr>
            <w:r w:rsidRPr="006B747E">
              <w:rPr>
                <w:sz w:val="24"/>
              </w:rPr>
              <w:t>при тестировании в кон-трольныхточках.</w:t>
            </w:r>
          </w:p>
          <w:p w:rsidR="00436A5B" w:rsidRPr="006B747E" w:rsidRDefault="00A4646F">
            <w:pPr>
              <w:pStyle w:val="TableParagraph"/>
              <w:spacing w:before="5" w:line="274" w:lineRule="exact"/>
              <w:ind w:left="140"/>
              <w:rPr>
                <w:b/>
                <w:sz w:val="24"/>
              </w:rPr>
            </w:pPr>
            <w:r w:rsidRPr="006B747E">
              <w:rPr>
                <w:b/>
                <w:sz w:val="24"/>
              </w:rPr>
              <w:t>Лёгкаяатлетика.</w:t>
            </w:r>
          </w:p>
          <w:p w:rsidR="00436A5B" w:rsidRPr="006B747E" w:rsidRDefault="00A4646F">
            <w:pPr>
              <w:pStyle w:val="TableParagraph"/>
              <w:spacing w:line="274" w:lineRule="exact"/>
              <w:ind w:left="140"/>
              <w:rPr>
                <w:sz w:val="24"/>
              </w:rPr>
            </w:pPr>
            <w:r w:rsidRPr="006B747E">
              <w:rPr>
                <w:sz w:val="24"/>
              </w:rPr>
              <w:t>Экспертнаяоценка:</w:t>
            </w:r>
          </w:p>
          <w:p w:rsidR="00436A5B" w:rsidRPr="006B747E" w:rsidRDefault="00A4646F">
            <w:pPr>
              <w:pStyle w:val="TableParagraph"/>
              <w:numPr>
                <w:ilvl w:val="0"/>
                <w:numId w:val="1"/>
              </w:numPr>
              <w:tabs>
                <w:tab w:val="left" w:pos="280"/>
              </w:tabs>
              <w:ind w:right="175" w:firstLine="0"/>
              <w:rPr>
                <w:sz w:val="24"/>
              </w:rPr>
            </w:pPr>
            <w:r w:rsidRPr="006B747E">
              <w:rPr>
                <w:sz w:val="24"/>
              </w:rPr>
              <w:t>техники выполнения дви-гательных действий (прово-дитсявходе</w:t>
            </w:r>
          </w:p>
          <w:p w:rsidR="00436A5B" w:rsidRPr="006B747E" w:rsidRDefault="00A4646F">
            <w:pPr>
              <w:pStyle w:val="TableParagraph"/>
              <w:ind w:left="140" w:right="258"/>
              <w:rPr>
                <w:sz w:val="24"/>
              </w:rPr>
            </w:pPr>
            <w:r w:rsidRPr="006B747E">
              <w:rPr>
                <w:sz w:val="24"/>
              </w:rPr>
              <w:t>бега на короткие,средние,длинные дистанции;прыжковвдлину);</w:t>
            </w:r>
          </w:p>
          <w:p w:rsidR="00436A5B" w:rsidRPr="006B747E" w:rsidRDefault="00A4646F">
            <w:pPr>
              <w:pStyle w:val="TableParagraph"/>
              <w:ind w:left="140" w:right="244" w:firstLine="60"/>
              <w:rPr>
                <w:sz w:val="24"/>
              </w:rPr>
            </w:pPr>
            <w:r w:rsidRPr="006B747E">
              <w:rPr>
                <w:sz w:val="24"/>
              </w:rPr>
              <w:t>-самостоятельного прове-дения студентом фрагмен-та занятия с решением за-дачи по развитию физиче-скогокачествасредствамилёгкойатлетики.</w:t>
            </w:r>
          </w:p>
          <w:p w:rsidR="00436A5B" w:rsidRPr="006B747E" w:rsidRDefault="00A4646F">
            <w:pPr>
              <w:pStyle w:val="TableParagraph"/>
              <w:spacing w:before="6" w:line="272" w:lineRule="exact"/>
              <w:ind w:left="140"/>
              <w:rPr>
                <w:b/>
                <w:sz w:val="24"/>
              </w:rPr>
            </w:pPr>
            <w:r w:rsidRPr="006B747E">
              <w:rPr>
                <w:b/>
                <w:sz w:val="24"/>
              </w:rPr>
              <w:t>Спортивныеигры.</w:t>
            </w:r>
          </w:p>
          <w:p w:rsidR="00436A5B" w:rsidRPr="006B747E" w:rsidRDefault="00A4646F">
            <w:pPr>
              <w:pStyle w:val="TableParagraph"/>
              <w:spacing w:line="272" w:lineRule="exact"/>
              <w:ind w:left="140"/>
              <w:rPr>
                <w:sz w:val="24"/>
              </w:rPr>
            </w:pPr>
            <w:r w:rsidRPr="006B747E">
              <w:rPr>
                <w:sz w:val="24"/>
              </w:rPr>
              <w:t>Экспертнаяоценка:</w:t>
            </w:r>
          </w:p>
          <w:p w:rsidR="00436A5B" w:rsidRPr="006B747E" w:rsidRDefault="00A4646F">
            <w:pPr>
              <w:pStyle w:val="TableParagraph"/>
              <w:numPr>
                <w:ilvl w:val="0"/>
                <w:numId w:val="1"/>
              </w:numPr>
              <w:tabs>
                <w:tab w:val="left" w:pos="280"/>
              </w:tabs>
              <w:ind w:right="385" w:firstLine="0"/>
              <w:rPr>
                <w:sz w:val="24"/>
              </w:rPr>
            </w:pPr>
            <w:r w:rsidRPr="006B747E">
              <w:rPr>
                <w:sz w:val="24"/>
              </w:rPr>
              <w:t>техники базовых элемен-тов,</w:t>
            </w:r>
          </w:p>
          <w:p w:rsidR="00436A5B" w:rsidRPr="006B747E" w:rsidRDefault="00A4646F">
            <w:pPr>
              <w:pStyle w:val="TableParagraph"/>
              <w:ind w:left="140" w:right="234"/>
              <w:rPr>
                <w:sz w:val="24"/>
              </w:rPr>
            </w:pPr>
            <w:r w:rsidRPr="006B747E">
              <w:rPr>
                <w:sz w:val="24"/>
              </w:rPr>
              <w:t>-техники спортивных игр(броски в кольцо, удары поворотам, подачи, передачи,жонглированиие),</w:t>
            </w:r>
          </w:p>
          <w:p w:rsidR="00436A5B" w:rsidRPr="006B747E" w:rsidRDefault="00A4646F">
            <w:pPr>
              <w:pStyle w:val="TableParagraph"/>
              <w:ind w:left="140" w:right="147"/>
              <w:rPr>
                <w:sz w:val="24"/>
              </w:rPr>
            </w:pPr>
            <w:r w:rsidRPr="006B747E">
              <w:rPr>
                <w:sz w:val="24"/>
              </w:rPr>
              <w:t>-технико-тактических дей-ствий студентов в ходепроведения контрольных со-ревнований по спортивнымиграм,</w:t>
            </w:r>
          </w:p>
          <w:p w:rsidR="00436A5B" w:rsidRPr="006B747E" w:rsidRDefault="00A4646F">
            <w:pPr>
              <w:pStyle w:val="TableParagraph"/>
              <w:ind w:left="140" w:right="591"/>
              <w:rPr>
                <w:sz w:val="24"/>
              </w:rPr>
            </w:pPr>
            <w:r w:rsidRPr="006B747E">
              <w:rPr>
                <w:sz w:val="24"/>
              </w:rPr>
              <w:t>-выполнениястудентомфункцийсудьи,</w:t>
            </w:r>
          </w:p>
          <w:p w:rsidR="00436A5B" w:rsidRPr="006B747E" w:rsidRDefault="00A4646F">
            <w:pPr>
              <w:pStyle w:val="TableParagraph"/>
              <w:ind w:left="140" w:right="147"/>
              <w:rPr>
                <w:sz w:val="24"/>
              </w:rPr>
            </w:pPr>
            <w:r w:rsidRPr="006B747E">
              <w:rPr>
                <w:sz w:val="24"/>
              </w:rPr>
              <w:t>-самостоятельного прове-дениястудентом фрагмен-та занятия с решением за-дачи по развитию физиче-ского качества средствамиспортивныхигр.</w:t>
            </w:r>
          </w:p>
          <w:p w:rsidR="00436A5B" w:rsidRPr="006B747E" w:rsidRDefault="00A4646F">
            <w:pPr>
              <w:pStyle w:val="TableParagraph"/>
              <w:spacing w:before="6"/>
              <w:ind w:left="140" w:right="335"/>
              <w:rPr>
                <w:b/>
                <w:sz w:val="24"/>
              </w:rPr>
            </w:pPr>
            <w:r w:rsidRPr="006B747E">
              <w:rPr>
                <w:b/>
                <w:sz w:val="24"/>
              </w:rPr>
              <w:t>Общая физическая подго-товка</w:t>
            </w:r>
          </w:p>
          <w:p w:rsidR="00436A5B" w:rsidRPr="006B747E" w:rsidRDefault="00A4646F">
            <w:pPr>
              <w:pStyle w:val="TableParagraph"/>
              <w:spacing w:line="271" w:lineRule="exact"/>
              <w:ind w:left="140"/>
              <w:rPr>
                <w:sz w:val="24"/>
              </w:rPr>
            </w:pPr>
            <w:r w:rsidRPr="006B747E">
              <w:rPr>
                <w:sz w:val="24"/>
              </w:rPr>
              <w:t>Экспертнаяоценка:</w:t>
            </w:r>
          </w:p>
          <w:p w:rsidR="00436A5B" w:rsidRPr="006B747E" w:rsidRDefault="00A4646F">
            <w:pPr>
              <w:pStyle w:val="TableParagraph"/>
              <w:numPr>
                <w:ilvl w:val="0"/>
                <w:numId w:val="1"/>
              </w:numPr>
              <w:tabs>
                <w:tab w:val="left" w:pos="280"/>
              </w:tabs>
              <w:ind w:right="274" w:firstLine="0"/>
              <w:rPr>
                <w:sz w:val="24"/>
              </w:rPr>
            </w:pPr>
            <w:r w:rsidRPr="006B747E">
              <w:rPr>
                <w:sz w:val="24"/>
              </w:rPr>
              <w:t>техники выполнения уп-ражненийдляразвитияос-новных мышечных групп иразвития физических ка-честв;</w:t>
            </w:r>
          </w:p>
          <w:p w:rsidR="00436A5B" w:rsidRPr="006B747E" w:rsidRDefault="00A4646F">
            <w:pPr>
              <w:pStyle w:val="TableParagraph"/>
              <w:ind w:left="140" w:right="361"/>
              <w:jc w:val="both"/>
              <w:rPr>
                <w:sz w:val="24"/>
              </w:rPr>
            </w:pPr>
            <w:r w:rsidRPr="006B747E">
              <w:rPr>
                <w:sz w:val="24"/>
              </w:rPr>
              <w:t>-самостоятельного прове-дения фрагмента занятияилизанятия</w:t>
            </w:r>
          </w:p>
          <w:p w:rsidR="00436A5B" w:rsidRPr="006B747E" w:rsidRDefault="00A4646F">
            <w:pPr>
              <w:pStyle w:val="TableParagraph"/>
              <w:spacing w:before="1" w:line="269" w:lineRule="exact"/>
              <w:ind w:left="140"/>
              <w:jc w:val="both"/>
              <w:rPr>
                <w:sz w:val="24"/>
              </w:rPr>
            </w:pPr>
            <w:r w:rsidRPr="006B747E">
              <w:rPr>
                <w:sz w:val="24"/>
              </w:rPr>
              <w:lastRenderedPageBreak/>
              <w:t>ППФПсэлементамигим-</w:t>
            </w:r>
          </w:p>
        </w:tc>
      </w:tr>
    </w:tbl>
    <w:p w:rsidR="00436A5B" w:rsidRPr="006B747E" w:rsidRDefault="00436A5B">
      <w:pPr>
        <w:spacing w:line="269" w:lineRule="exact"/>
        <w:jc w:val="both"/>
        <w:rPr>
          <w:sz w:val="24"/>
        </w:rPr>
        <w:sectPr w:rsidR="00436A5B" w:rsidRPr="006B747E">
          <w:pgSz w:w="11910" w:h="16840"/>
          <w:pgMar w:top="1120" w:right="440" w:bottom="1400" w:left="1160" w:header="0" w:footer="1218"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5"/>
        <w:gridCol w:w="3543"/>
        <w:gridCol w:w="3260"/>
      </w:tblGrid>
      <w:tr w:rsidR="00436A5B" w:rsidRPr="006B747E">
        <w:trPr>
          <w:trHeight w:val="2210"/>
        </w:trPr>
        <w:tc>
          <w:tcPr>
            <w:tcW w:w="3265" w:type="dxa"/>
          </w:tcPr>
          <w:p w:rsidR="00436A5B" w:rsidRPr="006B747E" w:rsidRDefault="00436A5B">
            <w:pPr>
              <w:pStyle w:val="TableParagraph"/>
              <w:rPr>
                <w:sz w:val="24"/>
              </w:rPr>
            </w:pPr>
          </w:p>
        </w:tc>
        <w:tc>
          <w:tcPr>
            <w:tcW w:w="3543" w:type="dxa"/>
          </w:tcPr>
          <w:p w:rsidR="00436A5B" w:rsidRPr="006B747E" w:rsidRDefault="00436A5B">
            <w:pPr>
              <w:pStyle w:val="TableParagraph"/>
              <w:rPr>
                <w:sz w:val="24"/>
              </w:rPr>
            </w:pPr>
          </w:p>
        </w:tc>
        <w:tc>
          <w:tcPr>
            <w:tcW w:w="3260" w:type="dxa"/>
          </w:tcPr>
          <w:p w:rsidR="00436A5B" w:rsidRPr="006B747E" w:rsidRDefault="00A4646F">
            <w:pPr>
              <w:pStyle w:val="TableParagraph"/>
              <w:spacing w:line="265" w:lineRule="exact"/>
              <w:ind w:left="140"/>
              <w:rPr>
                <w:sz w:val="24"/>
              </w:rPr>
            </w:pPr>
            <w:r w:rsidRPr="006B747E">
              <w:rPr>
                <w:sz w:val="24"/>
              </w:rPr>
              <w:t>настики;</w:t>
            </w:r>
          </w:p>
          <w:p w:rsidR="00436A5B" w:rsidRPr="006B747E" w:rsidRDefault="00A4646F">
            <w:pPr>
              <w:pStyle w:val="TableParagraph"/>
              <w:ind w:left="140" w:right="323"/>
              <w:rPr>
                <w:sz w:val="24"/>
              </w:rPr>
            </w:pPr>
            <w:r w:rsidRPr="006B747E">
              <w:rPr>
                <w:sz w:val="24"/>
              </w:rPr>
              <w:t>-техники выполнения уп-ражненийнатренажёрах,</w:t>
            </w:r>
          </w:p>
          <w:p w:rsidR="00436A5B" w:rsidRPr="006B747E" w:rsidRDefault="00A4646F">
            <w:pPr>
              <w:pStyle w:val="TableParagraph"/>
              <w:ind w:left="140" w:right="124"/>
              <w:rPr>
                <w:sz w:val="24"/>
              </w:rPr>
            </w:pPr>
            <w:r w:rsidRPr="006B747E">
              <w:rPr>
                <w:sz w:val="24"/>
              </w:rPr>
              <w:t>комплексовсотягощениями,ссамоотягощениями;</w:t>
            </w:r>
          </w:p>
          <w:p w:rsidR="00436A5B" w:rsidRPr="006B747E" w:rsidRDefault="00A4646F">
            <w:pPr>
              <w:pStyle w:val="TableParagraph"/>
              <w:spacing w:line="270" w:lineRule="atLeast"/>
              <w:ind w:left="140" w:right="361"/>
              <w:jc w:val="both"/>
              <w:rPr>
                <w:sz w:val="24"/>
              </w:rPr>
            </w:pPr>
            <w:r w:rsidRPr="006B747E">
              <w:rPr>
                <w:sz w:val="24"/>
              </w:rPr>
              <w:t>-самостоятельного прове-дения фрагмента занятияилизанятия</w:t>
            </w:r>
          </w:p>
        </w:tc>
      </w:tr>
    </w:tbl>
    <w:p w:rsidR="00352041" w:rsidRPr="006B747E" w:rsidRDefault="00352041"/>
    <w:p w:rsidR="00352041" w:rsidRPr="006B747E" w:rsidRDefault="00352041">
      <w:r w:rsidRPr="006B747E">
        <w:br w:type="page"/>
      </w:r>
    </w:p>
    <w:p w:rsidR="00D113BE" w:rsidRPr="006B747E" w:rsidRDefault="00D113BE" w:rsidP="00D113BE">
      <w:pPr>
        <w:jc w:val="right"/>
        <w:rPr>
          <w:b/>
        </w:rPr>
      </w:pPr>
      <w:r w:rsidRPr="006B747E">
        <w:rPr>
          <w:b/>
        </w:rPr>
        <w:lastRenderedPageBreak/>
        <w:t xml:space="preserve">Приложение3 </w:t>
      </w:r>
    </w:p>
    <w:p w:rsidR="00D113BE" w:rsidRPr="006B747E" w:rsidRDefault="00D113BE" w:rsidP="00D113BE">
      <w:pPr>
        <w:jc w:val="right"/>
        <w:rPr>
          <w:b/>
          <w:bCs/>
        </w:rPr>
      </w:pPr>
      <w:r w:rsidRPr="006B747E">
        <w:rPr>
          <w:b/>
          <w:bCs/>
        </w:rPr>
        <w:t xml:space="preserve">к ПООП по профессии </w:t>
      </w:r>
    </w:p>
    <w:p w:rsidR="00D113BE" w:rsidRPr="006B747E" w:rsidRDefault="00D113BE" w:rsidP="00D113BE">
      <w:pPr>
        <w:jc w:val="right"/>
        <w:rPr>
          <w:b/>
        </w:rPr>
      </w:pPr>
      <w:r w:rsidRPr="006B747E">
        <w:rPr>
          <w:b/>
          <w:bCs/>
        </w:rPr>
        <w:t>43.01.09</w:t>
      </w:r>
      <w:r w:rsidRPr="006B747E">
        <w:rPr>
          <w:b/>
        </w:rPr>
        <w:t xml:space="preserve"> Повар, кондитер</w:t>
      </w:r>
    </w:p>
    <w:p w:rsidR="00D113BE" w:rsidRPr="006B747E" w:rsidRDefault="00D113BE" w:rsidP="00D113BE">
      <w:pPr>
        <w:jc w:val="right"/>
        <w:rPr>
          <w:b/>
          <w:i/>
        </w:rPr>
      </w:pPr>
    </w:p>
    <w:p w:rsidR="00D113BE" w:rsidRPr="006B747E" w:rsidRDefault="00D113BE" w:rsidP="00D113BE">
      <w:pPr>
        <w:jc w:val="center"/>
        <w:rPr>
          <w:b/>
          <w:i/>
        </w:rPr>
      </w:pPr>
    </w:p>
    <w:p w:rsidR="00D113BE" w:rsidRPr="006B747E" w:rsidRDefault="00D113BE" w:rsidP="00D113BE">
      <w:pPr>
        <w:jc w:val="center"/>
        <w:rPr>
          <w:b/>
          <w:i/>
        </w:rPr>
      </w:pPr>
    </w:p>
    <w:p w:rsidR="00D113BE" w:rsidRPr="006B747E" w:rsidRDefault="00D113BE" w:rsidP="00D113BE">
      <w:pPr>
        <w:jc w:val="center"/>
        <w:rPr>
          <w:b/>
          <w:i/>
        </w:rPr>
      </w:pPr>
    </w:p>
    <w:p w:rsidR="00D113BE" w:rsidRPr="006B747E" w:rsidRDefault="00D113BE" w:rsidP="00D113BE">
      <w:pPr>
        <w:jc w:val="center"/>
        <w:rPr>
          <w:b/>
        </w:rPr>
      </w:pPr>
      <w:r w:rsidRPr="006B747E">
        <w:rPr>
          <w:b/>
        </w:rPr>
        <w:t>ПРИМЕРНАЯ РАБОЧАЯ ПРОГРАММА ВОСПИТАНИЯ</w:t>
      </w:r>
      <w:r w:rsidRPr="006B747E">
        <w:rPr>
          <w:rStyle w:val="a9"/>
          <w:b/>
        </w:rPr>
        <w:footnoteReference w:id="3"/>
      </w:r>
    </w:p>
    <w:p w:rsidR="00D113BE" w:rsidRPr="006B747E" w:rsidRDefault="00D113BE" w:rsidP="00D113BE">
      <w:pPr>
        <w:jc w:val="center"/>
        <w:rPr>
          <w:b/>
          <w:u w:val="single"/>
        </w:rPr>
      </w:pPr>
    </w:p>
    <w:p w:rsidR="00D113BE" w:rsidRPr="006B747E" w:rsidRDefault="00D113BE" w:rsidP="00D113BE">
      <w:pPr>
        <w:jc w:val="center"/>
        <w:rPr>
          <w:b/>
          <w:i/>
        </w:rPr>
      </w:pPr>
    </w:p>
    <w:p w:rsidR="00D113BE" w:rsidRPr="006B747E" w:rsidRDefault="00D113BE" w:rsidP="00D113BE">
      <w:pPr>
        <w:jc w:val="center"/>
        <w:rPr>
          <w:b/>
          <w:i/>
        </w:rPr>
      </w:pPr>
    </w:p>
    <w:p w:rsidR="00D113BE" w:rsidRPr="006B747E" w:rsidRDefault="00D113BE" w:rsidP="00D113BE">
      <w:pPr>
        <w:jc w:val="center"/>
        <w:rPr>
          <w:b/>
          <w:i/>
        </w:rPr>
      </w:pPr>
    </w:p>
    <w:p w:rsidR="00D113BE" w:rsidRPr="006B747E" w:rsidRDefault="00D113BE" w:rsidP="00D113BE">
      <w:pPr>
        <w:jc w:val="center"/>
        <w:rPr>
          <w:b/>
          <w:i/>
        </w:rPr>
      </w:pPr>
    </w:p>
    <w:p w:rsidR="00D113BE" w:rsidRPr="006B747E" w:rsidRDefault="00D113BE" w:rsidP="00D113BE">
      <w:pPr>
        <w:jc w:val="center"/>
        <w:rPr>
          <w:b/>
          <w:i/>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p>
    <w:p w:rsidR="00D113BE" w:rsidRPr="006B747E" w:rsidRDefault="00D113BE" w:rsidP="00D113BE">
      <w:pPr>
        <w:jc w:val="center"/>
        <w:rPr>
          <w:b/>
          <w:iCs/>
        </w:rPr>
      </w:pPr>
      <w:r w:rsidRPr="006B747E">
        <w:rPr>
          <w:b/>
          <w:iCs/>
        </w:rPr>
        <w:t>2021 г.</w:t>
      </w:r>
    </w:p>
    <w:p w:rsidR="00D113BE" w:rsidRPr="006B747E" w:rsidRDefault="00D113BE" w:rsidP="00D113BE">
      <w:pPr>
        <w:spacing w:before="120" w:after="120"/>
        <w:jc w:val="center"/>
        <w:rPr>
          <w:b/>
        </w:rPr>
      </w:pPr>
      <w:r w:rsidRPr="006B747E">
        <w:rPr>
          <w:b/>
          <w:sz w:val="28"/>
          <w:szCs w:val="28"/>
        </w:rPr>
        <w:br w:type="page"/>
      </w:r>
      <w:r w:rsidRPr="006B747E">
        <w:rPr>
          <w:b/>
        </w:rPr>
        <w:lastRenderedPageBreak/>
        <w:t>СОДЕРЖАНИЕ</w:t>
      </w:r>
    </w:p>
    <w:p w:rsidR="00D113BE" w:rsidRPr="006B747E" w:rsidRDefault="00D113BE" w:rsidP="00D113BE">
      <w:pPr>
        <w:spacing w:before="120" w:after="120"/>
        <w:jc w:val="center"/>
        <w:rPr>
          <w:b/>
        </w:rPr>
      </w:pPr>
    </w:p>
    <w:p w:rsidR="00D113BE" w:rsidRPr="006B747E" w:rsidRDefault="00D113BE" w:rsidP="00D113BE">
      <w:pPr>
        <w:keepNext/>
        <w:tabs>
          <w:tab w:val="right" w:leader="dot" w:pos="9356"/>
        </w:tabs>
        <w:spacing w:before="120" w:after="120" w:line="360" w:lineRule="auto"/>
        <w:jc w:val="both"/>
        <w:outlineLvl w:val="0"/>
        <w:rPr>
          <w:b/>
          <w:kern w:val="32"/>
        </w:rPr>
      </w:pPr>
      <w:bookmarkStart w:id="9" w:name="_Hlk73028408"/>
      <w:r w:rsidRPr="006B747E">
        <w:rPr>
          <w:b/>
          <w:kern w:val="32"/>
        </w:rPr>
        <w:t>РАЗДЕЛ 1. ПАСПОРТ ПРИМЕРНОЙ РАБОЧЕЙ ПРОГРАММЫ ВОСПИТАНИЯ</w:t>
      </w:r>
    </w:p>
    <w:p w:rsidR="00D113BE" w:rsidRPr="006B747E" w:rsidRDefault="00D113BE" w:rsidP="00D113BE">
      <w:pPr>
        <w:keepNext/>
        <w:tabs>
          <w:tab w:val="right" w:leader="dot" w:pos="9356"/>
        </w:tabs>
        <w:spacing w:before="120" w:after="120" w:line="360" w:lineRule="auto"/>
        <w:jc w:val="both"/>
        <w:outlineLvl w:val="0"/>
        <w:rPr>
          <w:b/>
          <w:kern w:val="32"/>
        </w:rPr>
      </w:pPr>
      <w:r w:rsidRPr="006B747E">
        <w:rPr>
          <w:b/>
          <w:kern w:val="32"/>
        </w:rPr>
        <w:t xml:space="preserve">РАЗДЕЛ 2. </w:t>
      </w:r>
      <w:r w:rsidRPr="006B747E">
        <w:rPr>
          <w:b/>
          <w:bCs/>
          <w:iCs/>
          <w:kern w:val="32"/>
        </w:rPr>
        <w:t>ОЦЕНКА ОСВОЕНИЯ ОБУЧАЮЩИМИСЯ ОСНОВНОЙ ОБРАЗОВАТЕЛЬНОЙ ПРОГРАММЫ В ЧАСТИ ДОСТИЖЕНИЯ ЛИЧНОСТНЫХ РЕЗУЛЬТАТОВ</w:t>
      </w:r>
    </w:p>
    <w:p w:rsidR="00D113BE" w:rsidRPr="006B747E" w:rsidRDefault="00D113BE" w:rsidP="00D113BE">
      <w:pPr>
        <w:keepNext/>
        <w:tabs>
          <w:tab w:val="right" w:leader="dot" w:pos="9356"/>
        </w:tabs>
        <w:spacing w:before="120" w:after="120" w:line="360" w:lineRule="auto"/>
        <w:jc w:val="both"/>
        <w:outlineLvl w:val="0"/>
        <w:rPr>
          <w:b/>
          <w:kern w:val="32"/>
        </w:rPr>
      </w:pPr>
      <w:r w:rsidRPr="006B747E">
        <w:rPr>
          <w:b/>
          <w:kern w:val="32"/>
        </w:rPr>
        <w:t xml:space="preserve">РАЗДЕЛ 3. </w:t>
      </w:r>
      <w:r w:rsidRPr="006B747E">
        <w:rPr>
          <w:b/>
          <w:bCs/>
          <w:iCs/>
          <w:kern w:val="32"/>
        </w:rPr>
        <w:t>ТРЕБОВАНИЯ К РЕСУРСНОМУ ОБЕСПЕЧЕНИЮ ВОСПИТАТЕЛЬНОЙ РАБОТЫ</w:t>
      </w:r>
    </w:p>
    <w:p w:rsidR="00D113BE" w:rsidRPr="006B747E" w:rsidRDefault="00D113BE" w:rsidP="00D113BE">
      <w:pPr>
        <w:keepNext/>
        <w:tabs>
          <w:tab w:val="left" w:pos="709"/>
          <w:tab w:val="right" w:leader="dot" w:pos="9356"/>
        </w:tabs>
        <w:spacing w:before="120" w:after="120" w:line="360" w:lineRule="auto"/>
        <w:jc w:val="both"/>
        <w:outlineLvl w:val="0"/>
        <w:rPr>
          <w:b/>
        </w:rPr>
      </w:pPr>
      <w:r w:rsidRPr="006B747E">
        <w:rPr>
          <w:b/>
          <w:iCs/>
          <w:kern w:val="32"/>
        </w:rPr>
        <w:t>РАЗДЕЛ 4. ПРИМЕРНЫЙ КАЛЕНДАРНЫЙ ПЛАН ВОСПИТАТЕЛЬНОЙ РАБОТЫ</w:t>
      </w:r>
      <w:bookmarkEnd w:id="9"/>
    </w:p>
    <w:p w:rsidR="00D113BE" w:rsidRPr="006B747E" w:rsidRDefault="00D113BE" w:rsidP="00D113BE">
      <w:pPr>
        <w:rPr>
          <w:b/>
        </w:rPr>
      </w:pPr>
    </w:p>
    <w:p w:rsidR="00D113BE" w:rsidRPr="006B747E" w:rsidRDefault="00D113BE" w:rsidP="00D113BE">
      <w:pPr>
        <w:spacing w:before="120" w:after="120"/>
        <w:rPr>
          <w:b/>
        </w:rPr>
      </w:pPr>
      <w:r w:rsidRPr="006B747E">
        <w:rPr>
          <w:b/>
        </w:rPr>
        <w:br w:type="page"/>
      </w:r>
    </w:p>
    <w:p w:rsidR="00D113BE" w:rsidRPr="006B747E" w:rsidRDefault="00D113BE" w:rsidP="00D113BE">
      <w:pPr>
        <w:spacing w:before="120" w:after="120"/>
        <w:jc w:val="center"/>
        <w:rPr>
          <w:b/>
        </w:rPr>
      </w:pPr>
      <w:r w:rsidRPr="006B747E">
        <w:rPr>
          <w:b/>
        </w:rPr>
        <w:lastRenderedPageBreak/>
        <w:t xml:space="preserve">РАЗДЕЛ 1. </w:t>
      </w:r>
      <w:bookmarkStart w:id="10" w:name="_Hlk73030772"/>
      <w:r w:rsidRPr="006B747E">
        <w:rPr>
          <w:b/>
        </w:rPr>
        <w:t>ПАСПОРТ ПРИМЕРНОЙ РАБОЧЕЙ ПРОГРАММЫ ВОСПИТАНИЯ</w:t>
      </w:r>
      <w:bookmarkEnd w:id="10"/>
    </w:p>
    <w:p w:rsidR="00D113BE" w:rsidRPr="006B747E" w:rsidRDefault="00D113BE" w:rsidP="00D113BE">
      <w:pPr>
        <w:spacing w:before="120" w:after="120"/>
        <w:rPr>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4"/>
        <w:gridCol w:w="8109"/>
      </w:tblGrid>
      <w:tr w:rsidR="00D113BE" w:rsidRPr="006B747E" w:rsidTr="00060F8A">
        <w:tc>
          <w:tcPr>
            <w:tcW w:w="1984" w:type="dxa"/>
          </w:tcPr>
          <w:p w:rsidR="00D113BE" w:rsidRPr="006B747E" w:rsidRDefault="00D113BE" w:rsidP="00060F8A">
            <w:pPr>
              <w:spacing w:before="120" w:after="120"/>
              <w:jc w:val="center"/>
              <w:rPr>
                <w:b/>
              </w:rPr>
            </w:pPr>
            <w:r w:rsidRPr="006B747E">
              <w:rPr>
                <w:b/>
              </w:rPr>
              <w:t xml:space="preserve">Название </w:t>
            </w:r>
          </w:p>
        </w:tc>
        <w:tc>
          <w:tcPr>
            <w:tcW w:w="8109" w:type="dxa"/>
          </w:tcPr>
          <w:p w:rsidR="00D113BE" w:rsidRPr="006B747E" w:rsidRDefault="00D113BE" w:rsidP="00060F8A">
            <w:pPr>
              <w:spacing w:before="120" w:after="120"/>
              <w:jc w:val="center"/>
              <w:rPr>
                <w:b/>
              </w:rPr>
            </w:pPr>
            <w:r w:rsidRPr="006B747E">
              <w:rPr>
                <w:b/>
              </w:rPr>
              <w:t>Содержание</w:t>
            </w:r>
          </w:p>
        </w:tc>
      </w:tr>
      <w:tr w:rsidR="00D113BE" w:rsidRPr="006B747E" w:rsidTr="00060F8A">
        <w:tc>
          <w:tcPr>
            <w:tcW w:w="1984" w:type="dxa"/>
          </w:tcPr>
          <w:p w:rsidR="00D113BE" w:rsidRPr="006B747E" w:rsidRDefault="00D113BE" w:rsidP="00060F8A">
            <w:pPr>
              <w:spacing w:before="120" w:after="120"/>
              <w:jc w:val="center"/>
              <w:rPr>
                <w:b/>
              </w:rPr>
            </w:pPr>
            <w:r w:rsidRPr="006B747E">
              <w:t>Наименование программы</w:t>
            </w:r>
          </w:p>
        </w:tc>
        <w:tc>
          <w:tcPr>
            <w:tcW w:w="8109" w:type="dxa"/>
          </w:tcPr>
          <w:p w:rsidR="00D113BE" w:rsidRPr="006B747E" w:rsidRDefault="00D113BE" w:rsidP="00060F8A">
            <w:pPr>
              <w:jc w:val="both"/>
            </w:pPr>
            <w:r w:rsidRPr="006B747E">
              <w:t xml:space="preserve">Примерная рабочая программа воспитания </w:t>
            </w:r>
            <w:r w:rsidRPr="006B747E">
              <w:rPr>
                <w:bCs/>
              </w:rPr>
              <w:t>по профессии</w:t>
            </w:r>
          </w:p>
          <w:p w:rsidR="00D113BE" w:rsidRPr="006B747E" w:rsidRDefault="00D113BE" w:rsidP="00060F8A">
            <w:pPr>
              <w:jc w:val="both"/>
              <w:rPr>
                <w:b/>
                <w:i/>
                <w:iCs/>
              </w:rPr>
            </w:pPr>
            <w:r w:rsidRPr="006B747E">
              <w:rPr>
                <w:bCs/>
              </w:rPr>
              <w:t>43.01.09 Повар, кондитер</w:t>
            </w:r>
          </w:p>
        </w:tc>
      </w:tr>
      <w:tr w:rsidR="00D113BE" w:rsidRPr="006B747E" w:rsidTr="00060F8A">
        <w:tc>
          <w:tcPr>
            <w:tcW w:w="1984" w:type="dxa"/>
          </w:tcPr>
          <w:p w:rsidR="00D113BE" w:rsidRPr="006B747E" w:rsidRDefault="00D113BE" w:rsidP="00060F8A">
            <w:pPr>
              <w:spacing w:before="120" w:after="120"/>
              <w:jc w:val="center"/>
              <w:rPr>
                <w:b/>
              </w:rPr>
            </w:pPr>
            <w:r w:rsidRPr="006B747E">
              <w:t>Основания для разработки программы</w:t>
            </w:r>
          </w:p>
        </w:tc>
        <w:tc>
          <w:tcPr>
            <w:tcW w:w="8109" w:type="dxa"/>
          </w:tcPr>
          <w:p w:rsidR="00D113BE" w:rsidRPr="006B747E" w:rsidRDefault="00D113BE" w:rsidP="00060F8A">
            <w:pPr>
              <w:jc w:val="both"/>
            </w:pPr>
            <w:r w:rsidRPr="006B747E">
              <w:t>Настоящая программа разработана на основе следующих нормативных правовых документов:</w:t>
            </w:r>
          </w:p>
          <w:p w:rsidR="00D113BE" w:rsidRPr="006B747E" w:rsidRDefault="00D113BE" w:rsidP="00060F8A">
            <w:pPr>
              <w:jc w:val="both"/>
            </w:pPr>
            <w:r w:rsidRPr="006B747E">
              <w:t>- Конституция Российской Федерации;</w:t>
            </w:r>
          </w:p>
          <w:p w:rsidR="00D113BE" w:rsidRPr="006B747E" w:rsidRDefault="00D113BE" w:rsidP="00060F8A">
            <w:pPr>
              <w:jc w:val="both"/>
            </w:pPr>
            <w:r w:rsidRPr="006B747E">
              <w:t xml:space="preserve">- Указ Президента Российской Федерации от 21.07.2020 № 474 </w:t>
            </w:r>
            <w:r w:rsidRPr="006B747E">
              <w:br/>
              <w:t>«О национальных целях развития Российской Федерации на период до 2030 года»;</w:t>
            </w:r>
          </w:p>
          <w:p w:rsidR="00D113BE" w:rsidRPr="006B747E" w:rsidRDefault="00D113BE" w:rsidP="00060F8A">
            <w:pPr>
              <w:jc w:val="both"/>
            </w:pPr>
            <w:r w:rsidRPr="006B747E">
              <w:t xml:space="preserve">- Федеральный Закон от 31.07.2020 № 304-ФЗ «О внесении изменений </w:t>
            </w:r>
            <w:r w:rsidRPr="006B747E">
              <w:br/>
              <w:t>в Федеральный закон «Об образовании в Российской Федерации» по вопросам воспитания обучающихся» (далее-ФЗ-304);</w:t>
            </w:r>
          </w:p>
          <w:p w:rsidR="00D113BE" w:rsidRPr="006B747E" w:rsidRDefault="00D113BE" w:rsidP="00060F8A">
            <w:pPr>
              <w:jc w:val="both"/>
            </w:pPr>
            <w:r w:rsidRPr="006B747E">
              <w:t xml:space="preserve">распоряжение Правительства Российской Федерации от 12.11.2020 </w:t>
            </w:r>
            <w:r w:rsidRPr="006B747E">
              <w:br/>
              <w:t xml:space="preserve">№ 2945-р об утверждении Плана мероприятий по реализации </w:t>
            </w:r>
            <w:r w:rsidRPr="006B747E">
              <w:br/>
              <w:t>в 2021–2025 годах Стратегии развития воспитания в Российской Федерации на период до 2025 года;</w:t>
            </w:r>
          </w:p>
          <w:p w:rsidR="00D113BE" w:rsidRPr="006B747E" w:rsidRDefault="00D113BE" w:rsidP="00060F8A">
            <w:pPr>
              <w:tabs>
                <w:tab w:val="left" w:pos="1880"/>
              </w:tabs>
              <w:jc w:val="both"/>
              <w:rPr>
                <w:sz w:val="24"/>
              </w:rPr>
            </w:pPr>
            <w:r w:rsidRPr="006B747E">
              <w:rPr>
                <w:color w:val="FF0000"/>
              </w:rPr>
              <w:t xml:space="preserve">- </w:t>
            </w:r>
            <w:r w:rsidRPr="006B747E">
              <w:rPr>
                <w:sz w:val="24"/>
              </w:rPr>
              <w:t xml:space="preserve">Приказ Минобрнауки России от 9 декабря 2016 года № 1569 «Об утверждении федерального государственного образовательного стандарта среднего профессиональногообразованияпопрофессии43.01.09Повар,кондитер»(зарегистрированМинистерствомюстицииРоссийскойФедерации22декабря2016года,регистрационный </w:t>
            </w:r>
            <w:r w:rsidRPr="006B747E">
              <w:t>№44898);</w:t>
            </w:r>
          </w:p>
          <w:p w:rsidR="00D113BE" w:rsidRPr="006B747E" w:rsidRDefault="00D113BE" w:rsidP="00060F8A">
            <w:pPr>
              <w:spacing w:line="276" w:lineRule="auto"/>
              <w:jc w:val="both"/>
            </w:pPr>
            <w:r w:rsidRPr="006B747E">
              <w:t xml:space="preserve">- </w:t>
            </w:r>
            <w:r w:rsidRPr="006B747E">
              <w:rPr>
                <w:sz w:val="24"/>
                <w:szCs w:val="24"/>
              </w:rPr>
              <w:t xml:space="preserve">Профессиональный стандарт </w:t>
            </w:r>
            <w:r w:rsidRPr="006B747E">
              <w:t>33.011 Повар (утвержден</w:t>
            </w:r>
            <w:r w:rsidRPr="006B747E">
              <w:rPr>
                <w:sz w:val="24"/>
              </w:rPr>
              <w:t xml:space="preserve"> приказом </w:t>
            </w:r>
            <w:r w:rsidRPr="006B747E">
              <w:rPr>
                <w:sz w:val="24"/>
                <w:szCs w:val="24"/>
              </w:rPr>
              <w:t>Министер</w:t>
            </w:r>
            <w:r w:rsidRPr="006B747E">
              <w:t xml:space="preserve">ства труда и социальной защиты </w:t>
            </w:r>
            <w:r w:rsidRPr="006B747E">
              <w:rPr>
                <w:sz w:val="24"/>
                <w:szCs w:val="24"/>
              </w:rPr>
              <w:t xml:space="preserve">Российской Федерации от 08.09.2015 г. № 610н., зарегистрирован Министерством юстиции Российской Федерации 29 сентября </w:t>
            </w:r>
            <w:smartTag w:uri="urn:schemas-microsoft-com:office:smarttags" w:element="metricconverter">
              <w:smartTagPr>
                <w:attr w:name="ProductID" w:val="2015 г"/>
              </w:smartTagPr>
              <w:r w:rsidRPr="006B747E">
                <w:rPr>
                  <w:sz w:val="24"/>
                  <w:szCs w:val="24"/>
                </w:rPr>
                <w:t>2015 г</w:t>
              </w:r>
            </w:smartTag>
            <w:r w:rsidRPr="006B747E">
              <w:t>., регистрационный № 39023);</w:t>
            </w:r>
          </w:p>
          <w:p w:rsidR="00D113BE" w:rsidRPr="006B747E" w:rsidRDefault="00D113BE" w:rsidP="00060F8A">
            <w:pPr>
              <w:spacing w:line="276" w:lineRule="auto"/>
              <w:jc w:val="both"/>
              <w:rPr>
                <w:bCs/>
              </w:rPr>
            </w:pPr>
            <w:r w:rsidRPr="006B747E">
              <w:rPr>
                <w:bCs/>
              </w:rPr>
              <w:t xml:space="preserve">- </w:t>
            </w:r>
            <w:r w:rsidRPr="006B747E">
              <w:rPr>
                <w:sz w:val="24"/>
                <w:szCs w:val="24"/>
              </w:rPr>
              <w:t>Профессиональный стан</w:t>
            </w:r>
            <w:r w:rsidRPr="006B747E">
              <w:t>дарт 33.010 Кондитер (утвержден</w:t>
            </w:r>
            <w:r w:rsidRPr="006B747E">
              <w:rPr>
                <w:sz w:val="24"/>
                <w:szCs w:val="24"/>
              </w:rPr>
              <w:t xml:space="preserve"> приказом Министе</w:t>
            </w:r>
            <w:r w:rsidRPr="006B747E">
              <w:t>рства труда и социальной защиты</w:t>
            </w:r>
            <w:r w:rsidRPr="006B747E">
              <w:rPr>
                <w:sz w:val="24"/>
                <w:szCs w:val="24"/>
              </w:rPr>
              <w:t xml:space="preserve"> Российской Федерации от 07.09.2015 г. № 597н., зарегистрирован Министерством юстиции Российской Федерации 21 сентября </w:t>
            </w:r>
            <w:smartTag w:uri="urn:schemas-microsoft-com:office:smarttags" w:element="metricconverter">
              <w:smartTagPr>
                <w:attr w:name="ProductID" w:val="2015 г"/>
              </w:smartTagPr>
              <w:r w:rsidRPr="006B747E">
                <w:rPr>
                  <w:sz w:val="24"/>
                  <w:szCs w:val="24"/>
                </w:rPr>
                <w:t>2015 г</w:t>
              </w:r>
            </w:smartTag>
            <w:r w:rsidRPr="006B747E">
              <w:t>., регистрационный № 38940)</w:t>
            </w:r>
            <w:r w:rsidRPr="006B747E">
              <w:rPr>
                <w:sz w:val="24"/>
                <w:szCs w:val="24"/>
              </w:rPr>
              <w:t>;</w:t>
            </w:r>
          </w:p>
          <w:p w:rsidR="00D113BE" w:rsidRPr="006B747E" w:rsidRDefault="00D113BE" w:rsidP="00D113BE">
            <w:pPr>
              <w:pStyle w:val="a5"/>
              <w:numPr>
                <w:ilvl w:val="0"/>
                <w:numId w:val="448"/>
              </w:numPr>
              <w:tabs>
                <w:tab w:val="left" w:pos="927"/>
              </w:tabs>
              <w:ind w:left="0" w:hanging="68"/>
            </w:pPr>
            <w:r w:rsidRPr="006B747E">
              <w:rPr>
                <w:bCs/>
              </w:rPr>
              <w:t xml:space="preserve">- </w:t>
            </w:r>
            <w:r w:rsidRPr="006B747E">
              <w:rPr>
                <w:sz w:val="24"/>
                <w:szCs w:val="24"/>
              </w:rPr>
              <w:t>Профессиональный ст</w:t>
            </w:r>
            <w:r w:rsidRPr="006B747E">
              <w:t>андарт 33.014 Пекарь (утвержден</w:t>
            </w:r>
            <w:r w:rsidRPr="006B747E">
              <w:rPr>
                <w:sz w:val="24"/>
                <w:szCs w:val="24"/>
              </w:rPr>
              <w:t xml:space="preserve"> приказом Министер</w:t>
            </w:r>
            <w:r w:rsidRPr="006B747E">
              <w:t xml:space="preserve">ства труда и социальной защиты </w:t>
            </w:r>
            <w:r w:rsidRPr="006B747E">
              <w:rPr>
                <w:sz w:val="24"/>
                <w:szCs w:val="24"/>
              </w:rPr>
              <w:t xml:space="preserve">Российской Федерации от 01.12.2015 г. № 914н., зарегистрирован Министерством юстиции Российской Федерации 25 декабря </w:t>
            </w:r>
            <w:smartTag w:uri="urn:schemas-microsoft-com:office:smarttags" w:element="metricconverter">
              <w:smartTagPr>
                <w:attr w:name="ProductID" w:val="2015 г"/>
              </w:smartTagPr>
              <w:r w:rsidRPr="006B747E">
                <w:rPr>
                  <w:sz w:val="24"/>
                  <w:szCs w:val="24"/>
                </w:rPr>
                <w:t>2015 г</w:t>
              </w:r>
            </w:smartTag>
            <w:r w:rsidRPr="006B747E">
              <w:rPr>
                <w:sz w:val="24"/>
                <w:szCs w:val="24"/>
              </w:rPr>
              <w:t>., регистрационный № 40270</w:t>
            </w:r>
            <w:r w:rsidRPr="006B747E">
              <w:t>).</w:t>
            </w:r>
          </w:p>
        </w:tc>
      </w:tr>
      <w:tr w:rsidR="00D113BE" w:rsidRPr="006B747E" w:rsidTr="00060F8A">
        <w:tc>
          <w:tcPr>
            <w:tcW w:w="1984" w:type="dxa"/>
          </w:tcPr>
          <w:p w:rsidR="00D113BE" w:rsidRPr="006B747E" w:rsidRDefault="00D113BE" w:rsidP="00060F8A">
            <w:pPr>
              <w:spacing w:before="120" w:after="120"/>
              <w:jc w:val="center"/>
              <w:rPr>
                <w:b/>
              </w:rPr>
            </w:pPr>
            <w:r w:rsidRPr="006B747E">
              <w:t>Цель программы</w:t>
            </w:r>
          </w:p>
        </w:tc>
        <w:tc>
          <w:tcPr>
            <w:tcW w:w="8109" w:type="dxa"/>
          </w:tcPr>
          <w:p w:rsidR="00D113BE" w:rsidRPr="006B747E" w:rsidRDefault="00D113BE" w:rsidP="00060F8A">
            <w:pPr>
              <w:jc w:val="both"/>
              <w:rPr>
                <w:bCs/>
              </w:rPr>
            </w:pPr>
            <w:r w:rsidRPr="006B747E">
              <w:rPr>
                <w:bCs/>
              </w:rPr>
              <w:t xml:space="preserve">Цель рабочей программы воспитания – личностное развитие обучающихся </w:t>
            </w:r>
            <w:r w:rsidRPr="006B747E">
              <w:rPr>
                <w:bCs/>
              </w:rPr>
              <w:br/>
              <w:t xml:space="preserve">и их социализация, проявляющиеся в развитии их позитивных отношений </w:t>
            </w:r>
            <w:r w:rsidRPr="006B747E">
              <w:rPr>
                <w:bCs/>
              </w:rPr>
              <w:br/>
              <w:t>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D113BE" w:rsidRPr="006B747E" w:rsidTr="00060F8A">
        <w:tc>
          <w:tcPr>
            <w:tcW w:w="1984" w:type="dxa"/>
          </w:tcPr>
          <w:p w:rsidR="00D113BE" w:rsidRPr="006B747E" w:rsidRDefault="00D113BE" w:rsidP="00060F8A">
            <w:pPr>
              <w:spacing w:before="120" w:after="120"/>
              <w:jc w:val="center"/>
            </w:pPr>
            <w:r w:rsidRPr="006B747E">
              <w:t>Сроки реализации программы</w:t>
            </w:r>
          </w:p>
        </w:tc>
        <w:tc>
          <w:tcPr>
            <w:tcW w:w="8109" w:type="dxa"/>
          </w:tcPr>
          <w:p w:rsidR="00D113BE" w:rsidRPr="006B747E" w:rsidRDefault="00D113BE" w:rsidP="00060F8A">
            <w:pPr>
              <w:jc w:val="both"/>
              <w:rPr>
                <w:i/>
                <w:iCs/>
              </w:rPr>
            </w:pPr>
            <w:r w:rsidRPr="006B747E">
              <w:t>Срок получения образования по образовательной программе, реализуемой на базе среднего общего образования в очной форме – 2 года 10 месяцев.</w:t>
            </w:r>
          </w:p>
        </w:tc>
      </w:tr>
      <w:tr w:rsidR="00D113BE" w:rsidRPr="006B747E" w:rsidTr="00060F8A">
        <w:tc>
          <w:tcPr>
            <w:tcW w:w="1984" w:type="dxa"/>
          </w:tcPr>
          <w:p w:rsidR="00D113BE" w:rsidRPr="006B747E" w:rsidRDefault="00D113BE" w:rsidP="00060F8A">
            <w:pPr>
              <w:spacing w:before="120" w:after="120"/>
              <w:jc w:val="center"/>
            </w:pPr>
            <w:r w:rsidRPr="006B747E">
              <w:t xml:space="preserve">Исполнители </w:t>
            </w:r>
            <w:r w:rsidRPr="006B747E">
              <w:br/>
              <w:t>программы</w:t>
            </w:r>
          </w:p>
        </w:tc>
        <w:tc>
          <w:tcPr>
            <w:tcW w:w="8109" w:type="dxa"/>
          </w:tcPr>
          <w:p w:rsidR="00D113BE" w:rsidRPr="006B747E" w:rsidRDefault="00D113BE" w:rsidP="00060F8A">
            <w:pPr>
              <w:jc w:val="both"/>
              <w:rPr>
                <w:iCs/>
              </w:rPr>
            </w:pPr>
            <w:r w:rsidRPr="006B747E">
              <w:rPr>
                <w:iCs/>
              </w:rPr>
              <w:t xml:space="preserve">Директор, заместитель директора, курирующий воспитательную работу, кураторы, преподаватели, сотрудники учебной части, заведующие отделением, педагог-психолог, тьютор, педагог-организатор, социальный педагог, члены Студенческого совета, представители Родительского комитета, представители организаций – работодателей, представители </w:t>
            </w:r>
            <w:r w:rsidRPr="006B747E">
              <w:t>ФУМО в системе СПО по УГПС 43.00.00 Сервис и туризм</w:t>
            </w:r>
          </w:p>
        </w:tc>
      </w:tr>
    </w:tbl>
    <w:p w:rsidR="00D113BE" w:rsidRPr="006B747E" w:rsidRDefault="00D113BE" w:rsidP="00D113BE">
      <w:pPr>
        <w:jc w:val="both"/>
        <w:rPr>
          <w:b/>
          <w:bCs/>
        </w:rPr>
      </w:pPr>
      <w:bookmarkStart w:id="11" w:name="_Hlk73030266"/>
      <w:bookmarkStart w:id="12" w:name="_Hlk73030355"/>
    </w:p>
    <w:p w:rsidR="00D113BE" w:rsidRPr="006B747E" w:rsidRDefault="00D113BE" w:rsidP="00D113BE">
      <w:pPr>
        <w:tabs>
          <w:tab w:val="left" w:pos="993"/>
        </w:tabs>
        <w:ind w:firstLine="709"/>
        <w:jc w:val="both"/>
        <w:rPr>
          <w:u w:val="single"/>
        </w:rPr>
      </w:pPr>
      <w:bookmarkStart w:id="13" w:name="_Hlk73028774"/>
      <w:bookmarkEnd w:id="11"/>
      <w:bookmarkEnd w:id="12"/>
      <w:r w:rsidRPr="006B747E">
        <w:t xml:space="preserve">Данная примерная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w:t>
      </w:r>
      <w:r w:rsidRPr="006B747E">
        <w:lastRenderedPageBreak/>
        <w:t xml:space="preserve">решением Федерального учебно-методического объединения по общему образованию </w:t>
      </w:r>
      <w:r w:rsidRPr="006B747E">
        <w:rPr>
          <w:u w:val="single"/>
        </w:rPr>
        <w:t>(утв. Протоколом заседания УМО по общему образованию Минпросвещения России № 2/20 от 02.06.2020 г.).</w:t>
      </w:r>
    </w:p>
    <w:p w:rsidR="00D113BE" w:rsidRPr="006B747E" w:rsidRDefault="00D113BE" w:rsidP="00D113BE">
      <w:pPr>
        <w:tabs>
          <w:tab w:val="left" w:pos="993"/>
        </w:tabs>
        <w:ind w:firstLine="709"/>
        <w:jc w:val="both"/>
      </w:pPr>
      <w:r w:rsidRPr="006B747E">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14" w:name="_Hlk73630688"/>
      <w:r w:rsidRPr="006B747E">
        <w:t xml:space="preserve">формирование </w:t>
      </w:r>
      <w:r w:rsidRPr="006B747E">
        <w:br/>
        <w:t>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14"/>
      <w:r w:rsidRPr="006B747E">
        <w:t>».</w:t>
      </w:r>
    </w:p>
    <w:p w:rsidR="00D113BE" w:rsidRPr="006B747E" w:rsidRDefault="00D113BE" w:rsidP="00D113BE">
      <w:pPr>
        <w:tabs>
          <w:tab w:val="left" w:pos="993"/>
        </w:tabs>
        <w:ind w:firstLine="709"/>
        <w:jc w:val="both"/>
        <w:rPr>
          <w:iCs/>
        </w:rPr>
      </w:pPr>
      <w:r w:rsidRPr="006B747E">
        <w:rPr>
          <w:iCs/>
        </w:rPr>
        <w:t xml:space="preserve">При разработке формулировок личностных результатов учет требований Закона в части </w:t>
      </w:r>
      <w:r w:rsidRPr="006B747E">
        <w:rPr>
          <w:bCs/>
          <w:iCs/>
        </w:rPr>
        <w:t xml:space="preserve">формирования у обучающихся чувства патриотизма, гражданственности, уважения </w:t>
      </w:r>
      <w:r w:rsidRPr="006B747E">
        <w:rPr>
          <w:bCs/>
          <w:iCs/>
        </w:rPr>
        <w:br/>
        <w:t xml:space="preserve">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w:t>
      </w:r>
      <w:r w:rsidRPr="006B747E">
        <w:rPr>
          <w:bCs/>
          <w:iCs/>
        </w:rPr>
        <w:br/>
        <w:t xml:space="preserve">к культурному наследию и традициям многонационального народа Российской Федерации, природе и окружающей среде,бережного отношения к здоровью, эстетических чувств </w:t>
      </w:r>
      <w:r w:rsidRPr="006B747E">
        <w:rPr>
          <w:bCs/>
          <w:iCs/>
        </w:rPr>
        <w:br/>
        <w:t>и уважения к ценностям семьи</w:t>
      </w:r>
      <w:r w:rsidRPr="006B747E">
        <w:rPr>
          <w:iCs/>
        </w:rPr>
        <w:t xml:space="preserve">, является обязательным. </w:t>
      </w:r>
    </w:p>
    <w:p w:rsidR="00D113BE" w:rsidRPr="006B747E" w:rsidRDefault="00D113BE" w:rsidP="00D113BE">
      <w:pPr>
        <w:tabs>
          <w:tab w:val="left" w:pos="993"/>
        </w:tabs>
        <w:ind w:firstLine="709"/>
        <w:jc w:val="both"/>
        <w:rPr>
          <w:i/>
          <w:iC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38"/>
        <w:gridCol w:w="2863"/>
      </w:tblGrid>
      <w:tr w:rsidR="00D113BE" w:rsidRPr="006B747E" w:rsidTr="00060F8A">
        <w:tc>
          <w:tcPr>
            <w:tcW w:w="7338" w:type="dxa"/>
          </w:tcPr>
          <w:p w:rsidR="00D113BE" w:rsidRPr="006B747E" w:rsidRDefault="00D113BE" w:rsidP="00060F8A">
            <w:pPr>
              <w:ind w:firstLine="33"/>
              <w:jc w:val="center"/>
              <w:rPr>
                <w:b/>
                <w:bCs/>
              </w:rPr>
            </w:pPr>
            <w:bookmarkStart w:id="15" w:name="_Hlk73632186"/>
            <w:r w:rsidRPr="006B747E">
              <w:rPr>
                <w:b/>
                <w:bCs/>
              </w:rPr>
              <w:t xml:space="preserve">Личностные результаты </w:t>
            </w:r>
          </w:p>
          <w:p w:rsidR="00D113BE" w:rsidRPr="006B747E" w:rsidRDefault="00D113BE" w:rsidP="00060F8A">
            <w:pPr>
              <w:ind w:firstLine="33"/>
              <w:jc w:val="center"/>
              <w:rPr>
                <w:b/>
                <w:bCs/>
              </w:rPr>
            </w:pPr>
            <w:r w:rsidRPr="006B747E">
              <w:rPr>
                <w:b/>
                <w:bCs/>
              </w:rPr>
              <w:t xml:space="preserve">реализации программы воспитания </w:t>
            </w:r>
          </w:p>
          <w:p w:rsidR="00D113BE" w:rsidRPr="006B747E" w:rsidRDefault="00D113BE" w:rsidP="00060F8A">
            <w:pPr>
              <w:ind w:firstLine="33"/>
              <w:jc w:val="center"/>
              <w:rPr>
                <w:b/>
                <w:bCs/>
              </w:rPr>
            </w:pPr>
            <w:r w:rsidRPr="006B747E">
              <w:rPr>
                <w:i/>
                <w:iCs/>
              </w:rPr>
              <w:t>(дескрипторы)</w:t>
            </w:r>
          </w:p>
        </w:tc>
        <w:tc>
          <w:tcPr>
            <w:tcW w:w="2863" w:type="dxa"/>
            <w:vAlign w:val="center"/>
          </w:tcPr>
          <w:p w:rsidR="00D113BE" w:rsidRPr="006B747E" w:rsidRDefault="00D113BE" w:rsidP="00060F8A">
            <w:pPr>
              <w:ind w:firstLine="33"/>
              <w:jc w:val="center"/>
              <w:rPr>
                <w:b/>
                <w:bCs/>
              </w:rPr>
            </w:pPr>
            <w:r w:rsidRPr="006B747E">
              <w:rPr>
                <w:b/>
                <w:bCs/>
              </w:rPr>
              <w:t>Код личностных результатов реализации программы воспитания</w:t>
            </w:r>
          </w:p>
        </w:tc>
      </w:tr>
      <w:tr w:rsidR="00D113BE" w:rsidRPr="006B747E" w:rsidTr="00060F8A">
        <w:tc>
          <w:tcPr>
            <w:tcW w:w="10201" w:type="dxa"/>
            <w:gridSpan w:val="2"/>
            <w:vAlign w:val="center"/>
          </w:tcPr>
          <w:p w:rsidR="00D113BE" w:rsidRPr="006B747E" w:rsidRDefault="00D113BE" w:rsidP="00060F8A">
            <w:pPr>
              <w:ind w:firstLine="33"/>
              <w:jc w:val="center"/>
              <w:rPr>
                <w:b/>
                <w:bCs/>
              </w:rPr>
            </w:pPr>
            <w:r w:rsidRPr="006B747E">
              <w:rPr>
                <w:b/>
                <w:bCs/>
              </w:rPr>
              <w:t>Портрет выпускника СПО</w:t>
            </w:r>
          </w:p>
        </w:tc>
      </w:tr>
      <w:tr w:rsidR="00D113BE" w:rsidRPr="006B747E" w:rsidTr="00060F8A">
        <w:tc>
          <w:tcPr>
            <w:tcW w:w="7338" w:type="dxa"/>
          </w:tcPr>
          <w:p w:rsidR="00D113BE" w:rsidRPr="006B747E" w:rsidRDefault="00D113BE" w:rsidP="00060F8A">
            <w:pPr>
              <w:spacing w:before="120"/>
              <w:jc w:val="both"/>
              <w:rPr>
                <w:b/>
                <w:bCs/>
                <w:i/>
                <w:iCs/>
              </w:rPr>
            </w:pPr>
            <w:r w:rsidRPr="006B747E">
              <w:t>Осознающий себя гражданином и защитником великой страны.</w:t>
            </w:r>
          </w:p>
        </w:tc>
        <w:tc>
          <w:tcPr>
            <w:tcW w:w="2863" w:type="dxa"/>
            <w:vAlign w:val="center"/>
          </w:tcPr>
          <w:p w:rsidR="00D113BE" w:rsidRPr="006B747E" w:rsidRDefault="00D113BE" w:rsidP="00060F8A">
            <w:pPr>
              <w:ind w:firstLine="33"/>
              <w:jc w:val="center"/>
              <w:rPr>
                <w:b/>
                <w:bCs/>
              </w:rPr>
            </w:pPr>
            <w:r w:rsidRPr="006B747E">
              <w:rPr>
                <w:b/>
                <w:bCs/>
              </w:rPr>
              <w:t>ЛР 1</w:t>
            </w:r>
          </w:p>
        </w:tc>
      </w:tr>
      <w:tr w:rsidR="00D113BE" w:rsidRPr="006B747E" w:rsidTr="00060F8A">
        <w:tc>
          <w:tcPr>
            <w:tcW w:w="7338" w:type="dxa"/>
          </w:tcPr>
          <w:p w:rsidR="00D113BE" w:rsidRPr="006B747E" w:rsidRDefault="00D113BE" w:rsidP="00060F8A">
            <w:pPr>
              <w:ind w:firstLine="33"/>
              <w:jc w:val="both"/>
              <w:rPr>
                <w:b/>
                <w:bCs/>
              </w:rPr>
            </w:pPr>
            <w:r w:rsidRPr="006B747E">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vAlign w:val="center"/>
          </w:tcPr>
          <w:p w:rsidR="00D113BE" w:rsidRPr="006B747E" w:rsidRDefault="00D113BE" w:rsidP="00060F8A">
            <w:pPr>
              <w:ind w:firstLine="33"/>
              <w:jc w:val="center"/>
              <w:rPr>
                <w:b/>
                <w:bCs/>
              </w:rPr>
            </w:pPr>
            <w:r w:rsidRPr="006B747E">
              <w:rPr>
                <w:b/>
                <w:bCs/>
              </w:rPr>
              <w:t>ЛР 2</w:t>
            </w:r>
          </w:p>
        </w:tc>
      </w:tr>
      <w:tr w:rsidR="00D113BE" w:rsidRPr="006B747E" w:rsidTr="00060F8A">
        <w:tc>
          <w:tcPr>
            <w:tcW w:w="7338" w:type="dxa"/>
          </w:tcPr>
          <w:p w:rsidR="00D113BE" w:rsidRPr="006B747E" w:rsidRDefault="00D113BE" w:rsidP="00060F8A">
            <w:pPr>
              <w:ind w:firstLine="33"/>
              <w:jc w:val="both"/>
              <w:rPr>
                <w:b/>
                <w:bCs/>
              </w:rPr>
            </w:pPr>
            <w:r w:rsidRPr="006B747E">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863" w:type="dxa"/>
            <w:vAlign w:val="center"/>
          </w:tcPr>
          <w:p w:rsidR="00D113BE" w:rsidRPr="006B747E" w:rsidRDefault="00D113BE" w:rsidP="00060F8A">
            <w:pPr>
              <w:ind w:firstLine="33"/>
              <w:jc w:val="center"/>
              <w:rPr>
                <w:b/>
                <w:bCs/>
              </w:rPr>
            </w:pPr>
            <w:r w:rsidRPr="006B747E">
              <w:rPr>
                <w:b/>
                <w:bCs/>
              </w:rPr>
              <w:t>ЛР 3</w:t>
            </w:r>
          </w:p>
        </w:tc>
      </w:tr>
      <w:tr w:rsidR="00D113BE" w:rsidRPr="006B747E" w:rsidTr="00060F8A">
        <w:tc>
          <w:tcPr>
            <w:tcW w:w="7338" w:type="dxa"/>
          </w:tcPr>
          <w:p w:rsidR="00D113BE" w:rsidRPr="006B747E" w:rsidRDefault="00D113BE" w:rsidP="00060F8A">
            <w:pPr>
              <w:ind w:firstLine="33"/>
              <w:jc w:val="both"/>
              <w:rPr>
                <w:b/>
                <w:bCs/>
              </w:rPr>
            </w:pPr>
            <w:r w:rsidRPr="006B747E">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vAlign w:val="center"/>
          </w:tcPr>
          <w:p w:rsidR="00D113BE" w:rsidRPr="006B747E" w:rsidRDefault="00D113BE" w:rsidP="00060F8A">
            <w:pPr>
              <w:ind w:firstLine="33"/>
              <w:jc w:val="center"/>
              <w:rPr>
                <w:b/>
                <w:bCs/>
              </w:rPr>
            </w:pPr>
            <w:r w:rsidRPr="006B747E">
              <w:rPr>
                <w:b/>
                <w:bCs/>
              </w:rPr>
              <w:t>ЛР 4</w:t>
            </w:r>
          </w:p>
        </w:tc>
      </w:tr>
      <w:tr w:rsidR="00D113BE" w:rsidRPr="006B747E" w:rsidTr="00060F8A">
        <w:tc>
          <w:tcPr>
            <w:tcW w:w="7338" w:type="dxa"/>
          </w:tcPr>
          <w:p w:rsidR="00D113BE" w:rsidRPr="006B747E" w:rsidRDefault="00D113BE" w:rsidP="00060F8A">
            <w:pPr>
              <w:ind w:firstLine="33"/>
              <w:jc w:val="both"/>
              <w:rPr>
                <w:b/>
                <w:bCs/>
              </w:rPr>
            </w:pPr>
            <w:r w:rsidRPr="006B747E">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vAlign w:val="center"/>
          </w:tcPr>
          <w:p w:rsidR="00D113BE" w:rsidRPr="006B747E" w:rsidRDefault="00D113BE" w:rsidP="00060F8A">
            <w:pPr>
              <w:ind w:firstLine="33"/>
              <w:jc w:val="center"/>
              <w:rPr>
                <w:b/>
                <w:bCs/>
              </w:rPr>
            </w:pPr>
            <w:r w:rsidRPr="006B747E">
              <w:rPr>
                <w:b/>
                <w:bCs/>
              </w:rPr>
              <w:t>ЛР 5</w:t>
            </w:r>
          </w:p>
        </w:tc>
      </w:tr>
      <w:tr w:rsidR="00D113BE" w:rsidRPr="006B747E" w:rsidTr="00060F8A">
        <w:tc>
          <w:tcPr>
            <w:tcW w:w="7338" w:type="dxa"/>
          </w:tcPr>
          <w:p w:rsidR="00D113BE" w:rsidRPr="006B747E" w:rsidRDefault="00D113BE" w:rsidP="00060F8A">
            <w:pPr>
              <w:ind w:firstLine="33"/>
              <w:jc w:val="both"/>
              <w:rPr>
                <w:b/>
                <w:bCs/>
              </w:rPr>
            </w:pPr>
            <w:r w:rsidRPr="006B747E">
              <w:t xml:space="preserve">Проявляющий уважение к людям старшего поколения и готовность к участию в социальной поддержке и волонтерских движениях.  </w:t>
            </w:r>
          </w:p>
        </w:tc>
        <w:tc>
          <w:tcPr>
            <w:tcW w:w="2863" w:type="dxa"/>
            <w:vAlign w:val="center"/>
          </w:tcPr>
          <w:p w:rsidR="00D113BE" w:rsidRPr="006B747E" w:rsidRDefault="00D113BE" w:rsidP="00060F8A">
            <w:pPr>
              <w:ind w:firstLine="33"/>
              <w:jc w:val="center"/>
              <w:rPr>
                <w:b/>
                <w:bCs/>
              </w:rPr>
            </w:pPr>
            <w:r w:rsidRPr="006B747E">
              <w:rPr>
                <w:b/>
                <w:bCs/>
              </w:rPr>
              <w:t>ЛР 6</w:t>
            </w:r>
          </w:p>
        </w:tc>
      </w:tr>
      <w:tr w:rsidR="00D113BE" w:rsidRPr="006B747E" w:rsidTr="00060F8A">
        <w:trPr>
          <w:trHeight w:val="268"/>
        </w:trPr>
        <w:tc>
          <w:tcPr>
            <w:tcW w:w="7338" w:type="dxa"/>
          </w:tcPr>
          <w:p w:rsidR="00D113BE" w:rsidRPr="006B747E" w:rsidRDefault="00D113BE" w:rsidP="00060F8A">
            <w:pPr>
              <w:ind w:firstLine="33"/>
              <w:jc w:val="both"/>
              <w:rPr>
                <w:b/>
                <w:bCs/>
              </w:rPr>
            </w:pPr>
            <w:r w:rsidRPr="006B747E">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vAlign w:val="center"/>
          </w:tcPr>
          <w:p w:rsidR="00D113BE" w:rsidRPr="006B747E" w:rsidRDefault="00D113BE" w:rsidP="00060F8A">
            <w:pPr>
              <w:ind w:firstLine="33"/>
              <w:jc w:val="center"/>
              <w:rPr>
                <w:b/>
                <w:bCs/>
              </w:rPr>
            </w:pPr>
            <w:r w:rsidRPr="006B747E">
              <w:rPr>
                <w:b/>
                <w:bCs/>
              </w:rPr>
              <w:t>ЛР 7</w:t>
            </w:r>
          </w:p>
        </w:tc>
      </w:tr>
      <w:tr w:rsidR="00D113BE" w:rsidRPr="006B747E" w:rsidTr="00060F8A">
        <w:tc>
          <w:tcPr>
            <w:tcW w:w="7338" w:type="dxa"/>
          </w:tcPr>
          <w:p w:rsidR="00D113BE" w:rsidRPr="006B747E" w:rsidRDefault="00D113BE" w:rsidP="00060F8A">
            <w:pPr>
              <w:ind w:firstLine="33"/>
              <w:jc w:val="both"/>
              <w:rPr>
                <w:b/>
                <w:bCs/>
              </w:rPr>
            </w:pPr>
            <w:r w:rsidRPr="006B747E">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vAlign w:val="center"/>
          </w:tcPr>
          <w:p w:rsidR="00D113BE" w:rsidRPr="006B747E" w:rsidRDefault="00D113BE" w:rsidP="00060F8A">
            <w:pPr>
              <w:ind w:firstLine="33"/>
              <w:jc w:val="center"/>
              <w:rPr>
                <w:b/>
                <w:bCs/>
              </w:rPr>
            </w:pPr>
            <w:r w:rsidRPr="006B747E">
              <w:rPr>
                <w:b/>
                <w:bCs/>
              </w:rPr>
              <w:t>ЛР 8</w:t>
            </w:r>
          </w:p>
        </w:tc>
      </w:tr>
      <w:tr w:rsidR="00D113BE" w:rsidRPr="006B747E" w:rsidTr="00060F8A">
        <w:tc>
          <w:tcPr>
            <w:tcW w:w="7338" w:type="dxa"/>
          </w:tcPr>
          <w:p w:rsidR="00D113BE" w:rsidRPr="006B747E" w:rsidRDefault="00D113BE" w:rsidP="00060F8A">
            <w:pPr>
              <w:ind w:firstLine="33"/>
              <w:jc w:val="both"/>
              <w:rPr>
                <w:b/>
                <w:bCs/>
              </w:rPr>
            </w:pPr>
            <w:r w:rsidRPr="006B747E">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w:t>
            </w:r>
            <w:r w:rsidRPr="006B747E">
              <w:lastRenderedPageBreak/>
              <w:t>или стремительно меняющихся ситуациях.</w:t>
            </w:r>
          </w:p>
        </w:tc>
        <w:tc>
          <w:tcPr>
            <w:tcW w:w="2863" w:type="dxa"/>
            <w:vAlign w:val="center"/>
          </w:tcPr>
          <w:p w:rsidR="00D113BE" w:rsidRPr="006B747E" w:rsidRDefault="00D113BE" w:rsidP="00060F8A">
            <w:pPr>
              <w:ind w:firstLine="33"/>
              <w:jc w:val="center"/>
              <w:rPr>
                <w:b/>
                <w:bCs/>
              </w:rPr>
            </w:pPr>
            <w:r w:rsidRPr="006B747E">
              <w:rPr>
                <w:b/>
                <w:bCs/>
              </w:rPr>
              <w:lastRenderedPageBreak/>
              <w:t>ЛР 9</w:t>
            </w:r>
          </w:p>
        </w:tc>
      </w:tr>
      <w:tr w:rsidR="00D113BE" w:rsidRPr="006B747E" w:rsidTr="00060F8A">
        <w:tc>
          <w:tcPr>
            <w:tcW w:w="7338" w:type="dxa"/>
          </w:tcPr>
          <w:p w:rsidR="00D113BE" w:rsidRPr="006B747E" w:rsidRDefault="00D113BE" w:rsidP="00060F8A">
            <w:pPr>
              <w:jc w:val="both"/>
              <w:rPr>
                <w:b/>
                <w:bCs/>
              </w:rPr>
            </w:pPr>
            <w:r w:rsidRPr="006B747E">
              <w:lastRenderedPageBreak/>
              <w:t>Заботящийся о защите окружающей среды, собственной и чужой безопасности, в том числе цифровой.</w:t>
            </w:r>
          </w:p>
        </w:tc>
        <w:tc>
          <w:tcPr>
            <w:tcW w:w="2863" w:type="dxa"/>
            <w:vAlign w:val="center"/>
          </w:tcPr>
          <w:p w:rsidR="00D113BE" w:rsidRPr="006B747E" w:rsidRDefault="00D113BE" w:rsidP="00060F8A">
            <w:pPr>
              <w:ind w:firstLine="33"/>
              <w:jc w:val="center"/>
              <w:rPr>
                <w:b/>
                <w:bCs/>
              </w:rPr>
            </w:pPr>
            <w:r w:rsidRPr="006B747E">
              <w:rPr>
                <w:b/>
                <w:bCs/>
              </w:rPr>
              <w:t>ЛР 10</w:t>
            </w:r>
          </w:p>
        </w:tc>
      </w:tr>
      <w:tr w:rsidR="00D113BE" w:rsidRPr="006B747E" w:rsidTr="00060F8A">
        <w:tc>
          <w:tcPr>
            <w:tcW w:w="7338" w:type="dxa"/>
          </w:tcPr>
          <w:p w:rsidR="00D113BE" w:rsidRPr="006B747E" w:rsidRDefault="00D113BE" w:rsidP="00060F8A">
            <w:pPr>
              <w:jc w:val="both"/>
              <w:rPr>
                <w:b/>
                <w:bCs/>
              </w:rPr>
            </w:pPr>
            <w:r w:rsidRPr="006B747E">
              <w:t xml:space="preserve">Проявляющий уважение к эстетическим ценностям, обладающий основами эстетической культуры. </w:t>
            </w:r>
          </w:p>
        </w:tc>
        <w:tc>
          <w:tcPr>
            <w:tcW w:w="2863" w:type="dxa"/>
            <w:vAlign w:val="center"/>
          </w:tcPr>
          <w:p w:rsidR="00D113BE" w:rsidRPr="006B747E" w:rsidRDefault="00D113BE" w:rsidP="00060F8A">
            <w:pPr>
              <w:ind w:firstLine="33"/>
              <w:jc w:val="center"/>
              <w:rPr>
                <w:b/>
                <w:bCs/>
              </w:rPr>
            </w:pPr>
            <w:r w:rsidRPr="006B747E">
              <w:rPr>
                <w:b/>
                <w:bCs/>
              </w:rPr>
              <w:t>ЛР 11</w:t>
            </w:r>
          </w:p>
        </w:tc>
      </w:tr>
      <w:tr w:rsidR="00D113BE" w:rsidRPr="006B747E" w:rsidTr="00060F8A">
        <w:tc>
          <w:tcPr>
            <w:tcW w:w="7338" w:type="dxa"/>
          </w:tcPr>
          <w:p w:rsidR="00D113BE" w:rsidRPr="006B747E" w:rsidRDefault="00D113BE" w:rsidP="00060F8A">
            <w:pPr>
              <w:jc w:val="both"/>
              <w:rPr>
                <w:b/>
                <w:bCs/>
              </w:rPr>
            </w:pPr>
            <w:r w:rsidRPr="006B747E">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vAlign w:val="center"/>
          </w:tcPr>
          <w:p w:rsidR="00D113BE" w:rsidRPr="006B747E" w:rsidRDefault="00D113BE" w:rsidP="00060F8A">
            <w:pPr>
              <w:ind w:firstLine="33"/>
              <w:jc w:val="center"/>
              <w:rPr>
                <w:b/>
                <w:bCs/>
              </w:rPr>
            </w:pPr>
            <w:r w:rsidRPr="006B747E">
              <w:rPr>
                <w:b/>
                <w:bCs/>
              </w:rPr>
              <w:t>ЛР 12</w:t>
            </w:r>
          </w:p>
        </w:tc>
      </w:tr>
      <w:tr w:rsidR="00D113BE" w:rsidRPr="006B747E" w:rsidTr="00060F8A">
        <w:tc>
          <w:tcPr>
            <w:tcW w:w="10201" w:type="dxa"/>
            <w:gridSpan w:val="2"/>
            <w:vAlign w:val="center"/>
          </w:tcPr>
          <w:p w:rsidR="00D113BE" w:rsidRPr="006B747E" w:rsidRDefault="00D113BE" w:rsidP="00060F8A">
            <w:pPr>
              <w:ind w:firstLine="33"/>
              <w:jc w:val="center"/>
              <w:rPr>
                <w:b/>
                <w:bCs/>
              </w:rPr>
            </w:pPr>
            <w:r w:rsidRPr="006B747E">
              <w:rPr>
                <w:b/>
                <w:bCs/>
              </w:rPr>
              <w:t>Личностные результаты</w:t>
            </w:r>
          </w:p>
          <w:p w:rsidR="00D113BE" w:rsidRPr="006B747E" w:rsidRDefault="00D113BE" w:rsidP="00060F8A">
            <w:pPr>
              <w:ind w:firstLine="33"/>
              <w:jc w:val="center"/>
              <w:rPr>
                <w:b/>
                <w:bCs/>
              </w:rPr>
            </w:pPr>
            <w:r w:rsidRPr="006B747E">
              <w:rPr>
                <w:b/>
                <w:bCs/>
              </w:rPr>
              <w:t>реализации программы воспитания, определенные отраслевыми требованиями к деловым качествам личности</w:t>
            </w:r>
            <w:r w:rsidRPr="006B747E">
              <w:rPr>
                <w:b/>
                <w:bCs/>
                <w:vertAlign w:val="superscript"/>
              </w:rPr>
              <w:footnoteReference w:id="4"/>
            </w:r>
            <w:r w:rsidRPr="006B747E">
              <w:t>(при наличии)</w:t>
            </w:r>
          </w:p>
        </w:tc>
      </w:tr>
      <w:tr w:rsidR="00D113BE" w:rsidRPr="006B747E" w:rsidTr="00060F8A">
        <w:tc>
          <w:tcPr>
            <w:tcW w:w="7338" w:type="dxa"/>
          </w:tcPr>
          <w:p w:rsidR="00D113BE" w:rsidRPr="006B747E" w:rsidRDefault="00D113BE" w:rsidP="00060F8A">
            <w:pPr>
              <w:rPr>
                <w:bCs/>
              </w:rPr>
            </w:pPr>
            <w:r w:rsidRPr="006B747E">
              <w:rPr>
                <w:bCs/>
              </w:rPr>
              <w:t xml:space="preserve">Выполняющий профессиональные навыки в сфере </w:t>
            </w:r>
            <w:r w:rsidRPr="006B747E">
              <w:t>сервиса домашнего и коммунального хозяйства</w:t>
            </w:r>
          </w:p>
        </w:tc>
        <w:tc>
          <w:tcPr>
            <w:tcW w:w="2863" w:type="dxa"/>
            <w:vAlign w:val="center"/>
          </w:tcPr>
          <w:p w:rsidR="00D113BE" w:rsidRPr="006B747E" w:rsidRDefault="00D113BE" w:rsidP="00060F8A">
            <w:pPr>
              <w:ind w:firstLine="33"/>
              <w:jc w:val="center"/>
              <w:rPr>
                <w:b/>
                <w:bCs/>
              </w:rPr>
            </w:pPr>
            <w:r w:rsidRPr="006B747E">
              <w:rPr>
                <w:b/>
                <w:bCs/>
              </w:rPr>
              <w:t>ЛР 13</w:t>
            </w:r>
          </w:p>
        </w:tc>
      </w:tr>
      <w:tr w:rsidR="00D113BE" w:rsidRPr="006B747E" w:rsidTr="00060F8A">
        <w:tc>
          <w:tcPr>
            <w:tcW w:w="10201" w:type="dxa"/>
            <w:gridSpan w:val="2"/>
          </w:tcPr>
          <w:p w:rsidR="00D113BE" w:rsidRPr="006B747E" w:rsidRDefault="00D113BE" w:rsidP="00060F8A">
            <w:pPr>
              <w:ind w:firstLine="33"/>
              <w:jc w:val="center"/>
              <w:rPr>
                <w:b/>
                <w:bCs/>
              </w:rPr>
            </w:pPr>
            <w:r w:rsidRPr="006B747E">
              <w:rPr>
                <w:b/>
                <w:bCs/>
              </w:rPr>
              <w:t>Личностные результаты</w:t>
            </w:r>
          </w:p>
          <w:p w:rsidR="00D113BE" w:rsidRPr="006B747E" w:rsidRDefault="00D113BE" w:rsidP="00060F8A">
            <w:pPr>
              <w:ind w:firstLine="33"/>
              <w:jc w:val="center"/>
            </w:pPr>
            <w:r w:rsidRPr="006B747E">
              <w:rPr>
                <w:b/>
                <w:bCs/>
              </w:rPr>
              <w:t>реализации программы воспитания, определенные субъектом Российской Федерации</w:t>
            </w:r>
            <w:r w:rsidRPr="006B747E">
              <w:rPr>
                <w:b/>
                <w:bCs/>
                <w:vertAlign w:val="superscript"/>
              </w:rPr>
              <w:footnoteReference w:id="5"/>
            </w:r>
            <w:r w:rsidRPr="006B747E">
              <w:t xml:space="preserve">(при наличии) </w:t>
            </w:r>
          </w:p>
        </w:tc>
      </w:tr>
      <w:tr w:rsidR="00D113BE" w:rsidRPr="006B747E" w:rsidTr="00060F8A">
        <w:tc>
          <w:tcPr>
            <w:tcW w:w="7338" w:type="dxa"/>
          </w:tcPr>
          <w:p w:rsidR="00D113BE" w:rsidRPr="006B747E" w:rsidRDefault="00D113BE" w:rsidP="00060F8A">
            <w:pPr>
              <w:rPr>
                <w:bCs/>
              </w:rPr>
            </w:pPr>
            <w:r w:rsidRPr="006B747E">
              <w:rPr>
                <w:bCs/>
              </w:rPr>
              <w:t xml:space="preserve">Выполняющий профессиональные навыки в сфере </w:t>
            </w:r>
            <w:r w:rsidRPr="006B747E">
              <w:t xml:space="preserve">сервиса домашнего и коммунального хозяйства </w:t>
            </w:r>
            <w:r w:rsidRPr="006B747E">
              <w:rPr>
                <w:bCs/>
              </w:rPr>
              <w:t>с учетом специфики субъекта Российской Федерации</w:t>
            </w:r>
          </w:p>
        </w:tc>
        <w:tc>
          <w:tcPr>
            <w:tcW w:w="2863" w:type="dxa"/>
            <w:vAlign w:val="center"/>
          </w:tcPr>
          <w:p w:rsidR="00D113BE" w:rsidRPr="006B747E" w:rsidRDefault="00D113BE" w:rsidP="00060F8A">
            <w:pPr>
              <w:ind w:firstLine="33"/>
              <w:jc w:val="center"/>
              <w:rPr>
                <w:b/>
                <w:bCs/>
              </w:rPr>
            </w:pPr>
            <w:r w:rsidRPr="006B747E">
              <w:rPr>
                <w:b/>
                <w:bCs/>
              </w:rPr>
              <w:t>ЛР 14</w:t>
            </w:r>
          </w:p>
        </w:tc>
      </w:tr>
      <w:tr w:rsidR="00D113BE" w:rsidRPr="006B747E" w:rsidTr="00060F8A">
        <w:tc>
          <w:tcPr>
            <w:tcW w:w="10201" w:type="dxa"/>
            <w:gridSpan w:val="2"/>
            <w:vAlign w:val="center"/>
          </w:tcPr>
          <w:p w:rsidR="00D113BE" w:rsidRPr="006B747E" w:rsidRDefault="00D113BE" w:rsidP="00060F8A">
            <w:pPr>
              <w:ind w:firstLine="33"/>
              <w:jc w:val="center"/>
              <w:rPr>
                <w:b/>
                <w:bCs/>
              </w:rPr>
            </w:pPr>
            <w:r w:rsidRPr="006B747E">
              <w:rPr>
                <w:b/>
                <w:bCs/>
              </w:rPr>
              <w:t>Личностные результаты</w:t>
            </w:r>
          </w:p>
          <w:p w:rsidR="00D113BE" w:rsidRPr="006B747E" w:rsidRDefault="00D113BE" w:rsidP="00060F8A">
            <w:pPr>
              <w:ind w:firstLine="33"/>
              <w:jc w:val="center"/>
              <w:rPr>
                <w:b/>
                <w:bCs/>
              </w:rPr>
            </w:pPr>
            <w:r w:rsidRPr="006B747E">
              <w:rPr>
                <w:b/>
                <w:bCs/>
              </w:rPr>
              <w:t>реализации программы воспитания, определенные ключевыми работодателями</w:t>
            </w:r>
            <w:r w:rsidRPr="006B747E">
              <w:rPr>
                <w:b/>
                <w:bCs/>
                <w:vertAlign w:val="superscript"/>
              </w:rPr>
              <w:footnoteReference w:id="6"/>
            </w:r>
          </w:p>
          <w:p w:rsidR="00D113BE" w:rsidRPr="006B747E" w:rsidRDefault="00D113BE" w:rsidP="00060F8A">
            <w:pPr>
              <w:ind w:firstLine="33"/>
              <w:jc w:val="center"/>
              <w:rPr>
                <w:b/>
                <w:bCs/>
              </w:rPr>
            </w:pPr>
            <w:r w:rsidRPr="006B747E">
              <w:t>(при наличии)</w:t>
            </w:r>
          </w:p>
        </w:tc>
      </w:tr>
      <w:tr w:rsidR="00D113BE" w:rsidRPr="006B747E" w:rsidTr="00060F8A">
        <w:tc>
          <w:tcPr>
            <w:tcW w:w="7338" w:type="dxa"/>
          </w:tcPr>
          <w:p w:rsidR="00D113BE" w:rsidRPr="006B747E" w:rsidRDefault="00D113BE" w:rsidP="00060F8A">
            <w:pPr>
              <w:ind w:firstLine="33"/>
            </w:pPr>
            <w:r w:rsidRPr="006B747E">
              <w:rPr>
                <w:bCs/>
              </w:rPr>
              <w:t xml:space="preserve">Выполняющий трудовые функции в сфере </w:t>
            </w:r>
            <w:r w:rsidRPr="006B747E">
              <w:t>сервиса домашнего и коммунального хозяйства</w:t>
            </w:r>
          </w:p>
        </w:tc>
        <w:tc>
          <w:tcPr>
            <w:tcW w:w="2863" w:type="dxa"/>
            <w:vAlign w:val="center"/>
          </w:tcPr>
          <w:p w:rsidR="00D113BE" w:rsidRPr="006B747E" w:rsidRDefault="00D113BE" w:rsidP="00060F8A">
            <w:pPr>
              <w:ind w:firstLine="33"/>
              <w:jc w:val="center"/>
              <w:rPr>
                <w:b/>
                <w:bCs/>
              </w:rPr>
            </w:pPr>
            <w:r w:rsidRPr="006B747E">
              <w:rPr>
                <w:b/>
                <w:bCs/>
              </w:rPr>
              <w:t>ЛР 15</w:t>
            </w:r>
          </w:p>
        </w:tc>
      </w:tr>
      <w:tr w:rsidR="00D113BE" w:rsidRPr="006B747E" w:rsidTr="00060F8A">
        <w:tc>
          <w:tcPr>
            <w:tcW w:w="10201" w:type="dxa"/>
            <w:gridSpan w:val="2"/>
            <w:vAlign w:val="center"/>
          </w:tcPr>
          <w:p w:rsidR="00D113BE" w:rsidRPr="006B747E" w:rsidRDefault="00D113BE" w:rsidP="00060F8A">
            <w:pPr>
              <w:ind w:firstLine="33"/>
              <w:jc w:val="center"/>
              <w:rPr>
                <w:b/>
                <w:bCs/>
              </w:rPr>
            </w:pPr>
            <w:r w:rsidRPr="006B747E">
              <w:rPr>
                <w:b/>
                <w:bCs/>
              </w:rPr>
              <w:t>Личностные результаты</w:t>
            </w:r>
          </w:p>
          <w:p w:rsidR="00D113BE" w:rsidRPr="006B747E" w:rsidRDefault="00D113BE" w:rsidP="00060F8A">
            <w:pPr>
              <w:ind w:firstLine="33"/>
              <w:jc w:val="center"/>
              <w:rPr>
                <w:b/>
                <w:bCs/>
              </w:rPr>
            </w:pPr>
            <w:r w:rsidRPr="006B747E">
              <w:rPr>
                <w:b/>
                <w:bCs/>
              </w:rPr>
              <w:t>реализации программы воспитания, определенные субъектами</w:t>
            </w:r>
          </w:p>
          <w:p w:rsidR="00D113BE" w:rsidRPr="006B747E" w:rsidRDefault="00D113BE" w:rsidP="00060F8A">
            <w:pPr>
              <w:ind w:firstLine="33"/>
              <w:jc w:val="center"/>
              <w:rPr>
                <w:b/>
                <w:bCs/>
              </w:rPr>
            </w:pPr>
            <w:r w:rsidRPr="006B747E">
              <w:rPr>
                <w:b/>
                <w:bCs/>
              </w:rPr>
              <w:t>образовательного процесса</w:t>
            </w:r>
            <w:r w:rsidRPr="006B747E">
              <w:rPr>
                <w:b/>
                <w:bCs/>
                <w:vertAlign w:val="superscript"/>
              </w:rPr>
              <w:footnoteReference w:id="7"/>
            </w:r>
            <w:r w:rsidRPr="006B747E">
              <w:t>(при наличии)</w:t>
            </w:r>
          </w:p>
        </w:tc>
      </w:tr>
      <w:tr w:rsidR="00D113BE" w:rsidRPr="006B747E" w:rsidTr="00060F8A">
        <w:tc>
          <w:tcPr>
            <w:tcW w:w="7338" w:type="dxa"/>
          </w:tcPr>
          <w:p w:rsidR="00D113BE" w:rsidRPr="006B747E" w:rsidRDefault="00D113BE" w:rsidP="00060F8A">
            <w:pPr>
              <w:ind w:firstLine="33"/>
            </w:pPr>
            <w:r w:rsidRPr="006B747E">
              <w:rPr>
                <w:bCs/>
              </w:rPr>
              <w:t xml:space="preserve">Демонстрирующий  профессиональные навыки в сфере в сфере </w:t>
            </w:r>
            <w:r w:rsidRPr="006B747E">
              <w:t>сервиса домашнего и коммунального хозяйства</w:t>
            </w:r>
          </w:p>
        </w:tc>
        <w:tc>
          <w:tcPr>
            <w:tcW w:w="2863" w:type="dxa"/>
            <w:vAlign w:val="center"/>
          </w:tcPr>
          <w:p w:rsidR="00D113BE" w:rsidRPr="006B747E" w:rsidRDefault="00D113BE" w:rsidP="00060F8A">
            <w:pPr>
              <w:ind w:firstLine="33"/>
              <w:jc w:val="center"/>
              <w:rPr>
                <w:b/>
                <w:bCs/>
              </w:rPr>
            </w:pPr>
            <w:r w:rsidRPr="006B747E">
              <w:rPr>
                <w:b/>
                <w:bCs/>
              </w:rPr>
              <w:t>ЛР 16</w:t>
            </w:r>
          </w:p>
        </w:tc>
      </w:tr>
      <w:bookmarkEnd w:id="15"/>
    </w:tbl>
    <w:p w:rsidR="00D113BE" w:rsidRPr="006B747E" w:rsidRDefault="00D113BE" w:rsidP="00D113BE">
      <w:pPr>
        <w:ind w:firstLine="708"/>
        <w:jc w:val="right"/>
        <w:rPr>
          <w:b/>
          <w:bCs/>
        </w:rPr>
      </w:pPr>
    </w:p>
    <w:p w:rsidR="00D113BE" w:rsidRPr="006B747E" w:rsidRDefault="00D113BE" w:rsidP="00D113BE">
      <w:pPr>
        <w:ind w:firstLine="708"/>
        <w:jc w:val="both"/>
        <w:rPr>
          <w:b/>
          <w:bCs/>
        </w:rPr>
      </w:pPr>
      <w:r w:rsidRPr="006B747E">
        <w:rPr>
          <w:b/>
          <w:bCs/>
        </w:rPr>
        <w:t>РАЗДЕЛ 2. ОЦЕНКА ОСВОЕНИЯ ОБУЧАЮЩИМИСЯ ОСНОВНОЙ ОБРАЗОВАТЕЛЬНОЙ ПРОГРАММЫ В ЧАСТИ ДОСТИЖЕНИЯ ЛИЧНОСТНЫХ РЕЗУЛЬТАТОВ</w:t>
      </w:r>
      <w:bookmarkEnd w:id="13"/>
    </w:p>
    <w:p w:rsidR="00D113BE" w:rsidRPr="006B747E" w:rsidRDefault="00D113BE" w:rsidP="00D113BE">
      <w:pPr>
        <w:tabs>
          <w:tab w:val="left" w:pos="1134"/>
        </w:tabs>
        <w:ind w:firstLine="709"/>
        <w:jc w:val="both"/>
      </w:pPr>
      <w:r w:rsidRPr="006B747E">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D113BE" w:rsidRPr="006B747E" w:rsidRDefault="00D113BE" w:rsidP="00D113BE">
      <w:pPr>
        <w:tabs>
          <w:tab w:val="left" w:pos="1134"/>
        </w:tabs>
        <w:ind w:firstLine="709"/>
        <w:jc w:val="both"/>
        <w:rPr>
          <w:b/>
        </w:rPr>
      </w:pPr>
      <w:r w:rsidRPr="006B747E">
        <w:rPr>
          <w:b/>
        </w:rPr>
        <w:t>Комплекс примерных критериев оценки личностных результатов обучающихся:</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демонстрация интереса к будущей профессии;</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оценка собственного продвижения, личностного развития;</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положительная динамика в организации собственной учебной деятельности по результатам самооценки, самоанализа и коррекции ее результатов;</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 xml:space="preserve">ответственность за результат учебной деятельности и подготовки </w:t>
      </w:r>
      <w:r w:rsidRPr="006B747E">
        <w:br/>
        <w:t>к профессиональной деятельности;</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проявление высокопрофессиональной трудовой активности;</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участие в исследовательской и проектной работе;</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участие в конкурсах профессионального мастерства, олимпиадах по профессии, викторинах, в предметных неделях;</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lastRenderedPageBreak/>
        <w:t>соблюдение этических норм общения при взаимодействии с обучающимися, преподавателями, мастерами и руководителями практики;</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конструктивное взаимодействие в учебном коллективе/бригаде;</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демонстрация навыков межличностного делового общения, социального имиджа;</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 xml:space="preserve">сформированность гражданской позиции; участие в волонтерском движении;  </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 xml:space="preserve">проявление мировоззренческих установок на готовность молодых людей к работе </w:t>
      </w:r>
      <w:r w:rsidRPr="006B747E">
        <w:br/>
        <w:t>на благо Отечества;</w:t>
      </w:r>
    </w:p>
    <w:p w:rsidR="00D113BE" w:rsidRPr="006B747E" w:rsidRDefault="00D113BE" w:rsidP="00D113BE">
      <w:pPr>
        <w:widowControl/>
        <w:numPr>
          <w:ilvl w:val="0"/>
          <w:numId w:val="446"/>
        </w:numPr>
        <w:tabs>
          <w:tab w:val="left" w:pos="1134"/>
        </w:tabs>
        <w:autoSpaceDE/>
        <w:autoSpaceDN/>
        <w:spacing w:line="276" w:lineRule="auto"/>
        <w:ind w:left="0" w:firstLine="709"/>
        <w:jc w:val="both"/>
        <w:rPr>
          <w:spacing w:val="-6"/>
        </w:rPr>
      </w:pPr>
      <w:r w:rsidRPr="006B747E">
        <w:rPr>
          <w:spacing w:val="-6"/>
        </w:rPr>
        <w:t>проявление правовой активности и навыков правомерного поведения, уважения к Закону;</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отсутствие фактов проявления идеологии терроризма и экстремизма среди обучающихся;</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 xml:space="preserve">отсутствие социальных конфликтов среди обучающихся, основанных </w:t>
      </w:r>
      <w:r w:rsidRPr="006B747E">
        <w:br/>
        <w:t>на межнациональной, межрелигиозной почве;</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 xml:space="preserve">участие в реализации просветительских программ, поисковых, археологических, </w:t>
      </w:r>
      <w:r w:rsidRPr="006B747E">
        <w:br/>
        <w:t xml:space="preserve">военно-исторических, краеведческих отрядах и молодежных объединениях; </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добровольческие инициативы по поддержки инвалидов и престарелых граждан;</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проявление экологической культуры, бережного отношения к родной земле, природным богатствам России и мира;</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демонстрация умений и навыков разумного природопользования, нетерпимого отношения к действиям, приносящим вред экологии;</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демонстрация навыков здорового образа жизни и высокий уровень культуры здоровья обучающихся;</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D113BE" w:rsidRPr="006B747E" w:rsidRDefault="00D113BE" w:rsidP="00D113BE">
      <w:pPr>
        <w:widowControl/>
        <w:numPr>
          <w:ilvl w:val="0"/>
          <w:numId w:val="446"/>
        </w:numPr>
        <w:tabs>
          <w:tab w:val="left" w:pos="1134"/>
        </w:tabs>
        <w:autoSpaceDE/>
        <w:autoSpaceDN/>
        <w:spacing w:line="276" w:lineRule="auto"/>
        <w:ind w:left="0" w:firstLine="709"/>
        <w:jc w:val="both"/>
      </w:pPr>
      <w:r w:rsidRPr="006B747E">
        <w:t xml:space="preserve">участие в конкурсах профессионального мастерства и в командных проектах; </w:t>
      </w:r>
    </w:p>
    <w:p w:rsidR="00D113BE" w:rsidRPr="006B747E" w:rsidRDefault="00D113BE" w:rsidP="00D113BE">
      <w:pPr>
        <w:widowControl/>
        <w:numPr>
          <w:ilvl w:val="0"/>
          <w:numId w:val="446"/>
        </w:numPr>
        <w:tabs>
          <w:tab w:val="left" w:pos="1134"/>
        </w:tabs>
        <w:autoSpaceDE/>
        <w:autoSpaceDN/>
        <w:spacing w:line="276" w:lineRule="auto"/>
        <w:ind w:left="0" w:firstLine="709"/>
        <w:jc w:val="both"/>
        <w:rPr>
          <w:spacing w:val="-6"/>
        </w:rPr>
      </w:pPr>
      <w:r w:rsidRPr="006B747E">
        <w:rPr>
          <w:spacing w:val="-6"/>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D113BE" w:rsidRPr="006B747E" w:rsidRDefault="00D113BE" w:rsidP="00D113BE">
      <w:pPr>
        <w:tabs>
          <w:tab w:val="left" w:pos="1134"/>
        </w:tabs>
        <w:spacing w:line="276" w:lineRule="auto"/>
        <w:jc w:val="both"/>
      </w:pPr>
    </w:p>
    <w:p w:rsidR="00D113BE" w:rsidRPr="006B747E" w:rsidRDefault="00D113BE" w:rsidP="00D113BE">
      <w:pPr>
        <w:keepNext/>
        <w:spacing w:before="120" w:after="120"/>
        <w:ind w:firstLine="709"/>
        <w:jc w:val="both"/>
        <w:outlineLvl w:val="0"/>
        <w:rPr>
          <w:b/>
          <w:bCs/>
          <w:kern w:val="32"/>
        </w:rPr>
      </w:pPr>
      <w:r w:rsidRPr="006B747E">
        <w:rPr>
          <w:b/>
          <w:bCs/>
          <w:kern w:val="32"/>
        </w:rPr>
        <w:lastRenderedPageBreak/>
        <w:t xml:space="preserve">РАЗДЕЛ 3. </w:t>
      </w:r>
      <w:bookmarkStart w:id="16" w:name="_Hlk73028785"/>
      <w:r w:rsidRPr="006B747E">
        <w:rPr>
          <w:b/>
          <w:bCs/>
          <w:kern w:val="32"/>
        </w:rPr>
        <w:t>ТРЕБОВАНИЯ К РЕСУРСНОМУ ОБЕСПЕЧЕНИЮ ВОСПИТАТЕЛЬНОЙ РАБОТЫ</w:t>
      </w:r>
      <w:bookmarkEnd w:id="16"/>
    </w:p>
    <w:p w:rsidR="00D113BE" w:rsidRPr="006B747E" w:rsidRDefault="00D113BE" w:rsidP="00D113BE">
      <w:pPr>
        <w:keepNext/>
        <w:spacing w:before="120" w:after="120"/>
        <w:ind w:firstLine="709"/>
        <w:jc w:val="both"/>
        <w:outlineLvl w:val="0"/>
        <w:rPr>
          <w:b/>
          <w:bCs/>
          <w:kern w:val="32"/>
        </w:rPr>
      </w:pPr>
      <w:r w:rsidRPr="006B747E">
        <w:rPr>
          <w:kern w:val="32"/>
        </w:rPr>
        <w:t xml:space="preserve">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w:t>
      </w:r>
    </w:p>
    <w:p w:rsidR="00D113BE" w:rsidRPr="006B747E" w:rsidRDefault="00D113BE" w:rsidP="00D113BE">
      <w:pPr>
        <w:keepNext/>
        <w:tabs>
          <w:tab w:val="left" w:pos="1134"/>
        </w:tabs>
        <w:spacing w:after="60"/>
        <w:ind w:firstLine="851"/>
        <w:jc w:val="both"/>
        <w:outlineLvl w:val="0"/>
        <w:rPr>
          <w:b/>
          <w:bCs/>
          <w:kern w:val="32"/>
        </w:rPr>
      </w:pPr>
      <w:r w:rsidRPr="006B747E">
        <w:rPr>
          <w:b/>
          <w:bCs/>
          <w:kern w:val="32"/>
        </w:rPr>
        <w:t>3.1.Нормативно-правовое обеспечение воспитательной работы</w:t>
      </w:r>
    </w:p>
    <w:p w:rsidR="00D113BE" w:rsidRPr="006B747E" w:rsidRDefault="00D113BE" w:rsidP="00D113BE">
      <w:pPr>
        <w:keepNext/>
        <w:tabs>
          <w:tab w:val="left" w:pos="1134"/>
        </w:tabs>
        <w:spacing w:after="60"/>
        <w:ind w:firstLine="851"/>
        <w:jc w:val="both"/>
        <w:outlineLvl w:val="0"/>
        <w:rPr>
          <w:kern w:val="32"/>
        </w:rPr>
      </w:pPr>
      <w:r w:rsidRPr="006B747E">
        <w:rPr>
          <w:kern w:val="32"/>
        </w:rPr>
        <w:t>Примерная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необходимыми ресурсами в профессиональной образовательной организации.</w:t>
      </w:r>
    </w:p>
    <w:p w:rsidR="00D113BE" w:rsidRPr="006B747E" w:rsidRDefault="00D113BE" w:rsidP="00D113BE">
      <w:pPr>
        <w:keepNext/>
        <w:tabs>
          <w:tab w:val="left" w:pos="1134"/>
        </w:tabs>
        <w:spacing w:after="60"/>
        <w:ind w:firstLine="851"/>
        <w:jc w:val="both"/>
        <w:outlineLvl w:val="0"/>
        <w:rPr>
          <w:b/>
          <w:bCs/>
          <w:kern w:val="32"/>
        </w:rPr>
      </w:pPr>
    </w:p>
    <w:p w:rsidR="00D113BE" w:rsidRPr="006B747E" w:rsidRDefault="00D113BE" w:rsidP="00D113BE">
      <w:pPr>
        <w:keepNext/>
        <w:tabs>
          <w:tab w:val="left" w:pos="180"/>
          <w:tab w:val="left" w:pos="1134"/>
        </w:tabs>
        <w:spacing w:after="60"/>
        <w:ind w:firstLine="851"/>
        <w:jc w:val="both"/>
        <w:outlineLvl w:val="0"/>
        <w:rPr>
          <w:b/>
          <w:bCs/>
          <w:kern w:val="32"/>
        </w:rPr>
      </w:pPr>
      <w:r w:rsidRPr="006B747E">
        <w:rPr>
          <w:b/>
          <w:bCs/>
          <w:kern w:val="32"/>
        </w:rPr>
        <w:t>3.2.Кадровое обеспечение воспитательной работы</w:t>
      </w:r>
    </w:p>
    <w:p w:rsidR="00D113BE" w:rsidRPr="006B747E" w:rsidRDefault="00D113BE" w:rsidP="00D113BE">
      <w:pPr>
        <w:keepNext/>
        <w:tabs>
          <w:tab w:val="left" w:pos="180"/>
          <w:tab w:val="left" w:pos="1134"/>
        </w:tabs>
        <w:spacing w:after="60"/>
        <w:ind w:firstLine="851"/>
        <w:jc w:val="both"/>
        <w:outlineLvl w:val="0"/>
        <w:rPr>
          <w:kern w:val="32"/>
        </w:rPr>
      </w:pPr>
      <w:r w:rsidRPr="006B747E">
        <w:rPr>
          <w:kern w:val="32"/>
        </w:rPr>
        <w:t xml:space="preserve">Для реализации программы воспитания образовательная организация должны быть укомплектованы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w:t>
      </w:r>
      <w:r w:rsidRPr="006B747E">
        <w:rPr>
          <w:bCs/>
          <w:kern w:val="32"/>
        </w:rPr>
        <w:t>обеспечение воспитательной работы</w:t>
      </w:r>
      <w:r w:rsidRPr="006B747E">
        <w:rPr>
          <w:kern w:val="32"/>
        </w:rPr>
        <w:t xml:space="preserve">, педагогов-организаторов, социальных педагогов, специалистов психолого-педагогической службы, классных руководителей (кураторов), преподавателей, мастеров производственного обучения. </w:t>
      </w:r>
    </w:p>
    <w:p w:rsidR="00D113BE" w:rsidRPr="006B747E" w:rsidRDefault="00D113BE" w:rsidP="00D113BE">
      <w:pPr>
        <w:keepNext/>
        <w:tabs>
          <w:tab w:val="left" w:pos="180"/>
          <w:tab w:val="left" w:pos="1134"/>
        </w:tabs>
        <w:spacing w:after="60"/>
        <w:ind w:firstLine="851"/>
        <w:jc w:val="both"/>
        <w:outlineLvl w:val="0"/>
        <w:rPr>
          <w:kern w:val="32"/>
        </w:rPr>
      </w:pPr>
    </w:p>
    <w:p w:rsidR="00D113BE" w:rsidRPr="006B747E" w:rsidRDefault="00D113BE" w:rsidP="00D113BE">
      <w:pPr>
        <w:keepNext/>
        <w:tabs>
          <w:tab w:val="left" w:pos="180"/>
          <w:tab w:val="left" w:pos="1134"/>
        </w:tabs>
        <w:ind w:firstLine="851"/>
        <w:jc w:val="both"/>
        <w:outlineLvl w:val="0"/>
        <w:rPr>
          <w:b/>
          <w:bCs/>
          <w:kern w:val="32"/>
        </w:rPr>
      </w:pPr>
      <w:r w:rsidRPr="006B747E">
        <w:rPr>
          <w:b/>
          <w:bCs/>
          <w:kern w:val="32"/>
        </w:rPr>
        <w:t xml:space="preserve">3.3. Материально-техническое </w:t>
      </w:r>
      <w:bookmarkStart w:id="17" w:name="_Hlk73027911"/>
      <w:r w:rsidRPr="006B747E">
        <w:rPr>
          <w:b/>
          <w:bCs/>
          <w:kern w:val="32"/>
        </w:rPr>
        <w:t>обеспечение воспитательной работы</w:t>
      </w:r>
      <w:bookmarkEnd w:id="17"/>
    </w:p>
    <w:p w:rsidR="00D113BE" w:rsidRPr="006B747E" w:rsidRDefault="00D113BE" w:rsidP="00D113BE">
      <w:pPr>
        <w:keepNext/>
        <w:tabs>
          <w:tab w:val="left" w:pos="180"/>
          <w:tab w:val="left" w:pos="1134"/>
        </w:tabs>
        <w:ind w:firstLine="851"/>
        <w:jc w:val="both"/>
        <w:outlineLvl w:val="0"/>
      </w:pPr>
      <w:r w:rsidRPr="006B747E">
        <w:t>Специальные помещения должны представлять собой учебные аудитории и помещения дляпроведения занятий всех видов, предусмотренных образовательной программой, в том числегрупповыхииндивидуальныхконсультаций,текущегоконтроляипромежуточнойаттестации, помещения для самостоятельной работы, мастерские и лаборатории,оснащенныеоборудованием,техническимисредствамиобученияиматериалами,учитывающими</w:t>
      </w:r>
      <w:r w:rsidRPr="006B747E">
        <w:rPr>
          <w:spacing w:val="-1"/>
        </w:rPr>
        <w:t xml:space="preserve"> профессиональную направленность образовательной программы, требования </w:t>
      </w:r>
      <w:r w:rsidRPr="006B747E">
        <w:t>международныхстандартов.</w:t>
      </w:r>
    </w:p>
    <w:p w:rsidR="00D113BE" w:rsidRPr="006B747E" w:rsidRDefault="00D113BE" w:rsidP="00D113BE">
      <w:pPr>
        <w:tabs>
          <w:tab w:val="left" w:pos="180"/>
          <w:tab w:val="left" w:pos="1134"/>
        </w:tabs>
        <w:ind w:firstLine="851"/>
        <w:jc w:val="both"/>
        <w:rPr>
          <w:i/>
          <w:iCs/>
        </w:rPr>
      </w:pPr>
    </w:p>
    <w:p w:rsidR="00D113BE" w:rsidRPr="006B747E" w:rsidRDefault="00D113BE" w:rsidP="00D113BE">
      <w:pPr>
        <w:keepNext/>
        <w:tabs>
          <w:tab w:val="left" w:pos="180"/>
          <w:tab w:val="left" w:pos="1134"/>
        </w:tabs>
        <w:ind w:firstLine="851"/>
        <w:jc w:val="both"/>
        <w:outlineLvl w:val="0"/>
        <w:rPr>
          <w:b/>
          <w:bCs/>
          <w:kern w:val="32"/>
        </w:rPr>
      </w:pPr>
      <w:r w:rsidRPr="006B747E">
        <w:rPr>
          <w:b/>
          <w:bCs/>
          <w:kern w:val="32"/>
        </w:rPr>
        <w:t>3.4. Информационное обеспечение воспитательной работы</w:t>
      </w:r>
    </w:p>
    <w:p w:rsidR="00D113BE" w:rsidRPr="006B747E" w:rsidRDefault="00D113BE" w:rsidP="00D113BE">
      <w:pPr>
        <w:keepNext/>
        <w:tabs>
          <w:tab w:val="left" w:pos="180"/>
          <w:tab w:val="left" w:pos="1134"/>
        </w:tabs>
        <w:ind w:firstLine="900"/>
        <w:jc w:val="both"/>
        <w:outlineLvl w:val="0"/>
        <w:rPr>
          <w:kern w:val="32"/>
        </w:rPr>
      </w:pPr>
      <w:r w:rsidRPr="006B747E">
        <w:rPr>
          <w:kern w:val="32"/>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D113BE" w:rsidRPr="006B747E" w:rsidRDefault="00D113BE" w:rsidP="00D113BE">
      <w:pPr>
        <w:keepNext/>
        <w:tabs>
          <w:tab w:val="left" w:pos="180"/>
          <w:tab w:val="left" w:pos="1134"/>
        </w:tabs>
        <w:ind w:firstLine="900"/>
        <w:jc w:val="both"/>
        <w:outlineLvl w:val="0"/>
        <w:rPr>
          <w:kern w:val="32"/>
        </w:rPr>
      </w:pPr>
      <w:r w:rsidRPr="006B747E">
        <w:rPr>
          <w:kern w:val="32"/>
        </w:rPr>
        <w:t xml:space="preserve">Информационное обеспечение воспитательной работы направлено на: </w:t>
      </w:r>
    </w:p>
    <w:p w:rsidR="00D113BE" w:rsidRPr="006B747E" w:rsidRDefault="00D113BE" w:rsidP="00D113BE">
      <w:pPr>
        <w:numPr>
          <w:ilvl w:val="0"/>
          <w:numId w:val="447"/>
        </w:numPr>
        <w:tabs>
          <w:tab w:val="left" w:pos="180"/>
          <w:tab w:val="left" w:pos="1134"/>
        </w:tabs>
        <w:ind w:left="0" w:firstLine="900"/>
        <w:jc w:val="both"/>
        <w:outlineLvl w:val="0"/>
        <w:rPr>
          <w:kern w:val="32"/>
        </w:rPr>
      </w:pPr>
      <w:r w:rsidRPr="006B747E">
        <w:rPr>
          <w:kern w:val="32"/>
        </w:rPr>
        <w:t xml:space="preserve">информирование о возможностях для участия обучающихся в социально значимой деятельности; </w:t>
      </w:r>
    </w:p>
    <w:p w:rsidR="00D113BE" w:rsidRPr="006B747E" w:rsidRDefault="00D113BE" w:rsidP="00D113BE">
      <w:pPr>
        <w:numPr>
          <w:ilvl w:val="0"/>
          <w:numId w:val="447"/>
        </w:numPr>
        <w:tabs>
          <w:tab w:val="left" w:pos="1134"/>
        </w:tabs>
        <w:ind w:left="0" w:firstLine="900"/>
        <w:jc w:val="both"/>
        <w:outlineLvl w:val="0"/>
        <w:rPr>
          <w:kern w:val="32"/>
        </w:rPr>
      </w:pPr>
      <w:r w:rsidRPr="006B747E">
        <w:rPr>
          <w:kern w:val="32"/>
        </w:rPr>
        <w:t xml:space="preserve">информационную и методическую поддержку воспитательной работы; </w:t>
      </w:r>
    </w:p>
    <w:p w:rsidR="00D113BE" w:rsidRPr="006B747E" w:rsidRDefault="00D113BE" w:rsidP="00D113BE">
      <w:pPr>
        <w:numPr>
          <w:ilvl w:val="0"/>
          <w:numId w:val="447"/>
        </w:numPr>
        <w:tabs>
          <w:tab w:val="left" w:pos="1134"/>
        </w:tabs>
        <w:ind w:left="0" w:firstLine="900"/>
        <w:jc w:val="both"/>
        <w:outlineLvl w:val="0"/>
        <w:rPr>
          <w:kern w:val="32"/>
        </w:rPr>
      </w:pPr>
      <w:r w:rsidRPr="006B747E">
        <w:rPr>
          <w:kern w:val="32"/>
        </w:rPr>
        <w:t xml:space="preserve">планирование воспитательной работы и её ресурсного обеспечения; </w:t>
      </w:r>
    </w:p>
    <w:p w:rsidR="00D113BE" w:rsidRPr="006B747E" w:rsidRDefault="00D113BE" w:rsidP="00D113BE">
      <w:pPr>
        <w:numPr>
          <w:ilvl w:val="0"/>
          <w:numId w:val="447"/>
        </w:numPr>
        <w:tabs>
          <w:tab w:val="left" w:pos="1134"/>
        </w:tabs>
        <w:ind w:left="0" w:firstLine="900"/>
        <w:jc w:val="both"/>
        <w:outlineLvl w:val="0"/>
        <w:rPr>
          <w:kern w:val="32"/>
        </w:rPr>
      </w:pPr>
      <w:r w:rsidRPr="006B747E">
        <w:rPr>
          <w:kern w:val="32"/>
        </w:rPr>
        <w:t xml:space="preserve">мониторинг воспитательной работы; </w:t>
      </w:r>
    </w:p>
    <w:p w:rsidR="00D113BE" w:rsidRPr="006B747E" w:rsidRDefault="00D113BE" w:rsidP="00D113BE">
      <w:pPr>
        <w:numPr>
          <w:ilvl w:val="0"/>
          <w:numId w:val="447"/>
        </w:numPr>
        <w:tabs>
          <w:tab w:val="left" w:pos="1134"/>
        </w:tabs>
        <w:ind w:left="0" w:firstLine="900"/>
        <w:jc w:val="both"/>
        <w:outlineLvl w:val="0"/>
        <w:rPr>
          <w:kern w:val="32"/>
        </w:rPr>
      </w:pPr>
      <w:r w:rsidRPr="006B747E">
        <w:rPr>
          <w:kern w:val="32"/>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работодателей); </w:t>
      </w:r>
    </w:p>
    <w:p w:rsidR="00D113BE" w:rsidRPr="006B747E" w:rsidRDefault="00D113BE" w:rsidP="00D113BE">
      <w:pPr>
        <w:numPr>
          <w:ilvl w:val="0"/>
          <w:numId w:val="447"/>
        </w:numPr>
        <w:tabs>
          <w:tab w:val="left" w:pos="1134"/>
        </w:tabs>
        <w:ind w:left="0" w:firstLine="900"/>
        <w:jc w:val="both"/>
        <w:outlineLvl w:val="0"/>
        <w:rPr>
          <w:kern w:val="32"/>
        </w:rPr>
      </w:pPr>
      <w:r w:rsidRPr="006B747E">
        <w:rPr>
          <w:kern w:val="32"/>
        </w:rPr>
        <w:t>дистанционное взаимодействие с другими организациями социальной сферы;</w:t>
      </w:r>
    </w:p>
    <w:p w:rsidR="00D113BE" w:rsidRPr="006B747E" w:rsidRDefault="00D113BE" w:rsidP="00D113BE">
      <w:pPr>
        <w:numPr>
          <w:ilvl w:val="0"/>
          <w:numId w:val="447"/>
        </w:numPr>
        <w:tabs>
          <w:tab w:val="left" w:pos="1134"/>
        </w:tabs>
        <w:ind w:left="0" w:firstLine="900"/>
        <w:jc w:val="both"/>
        <w:outlineLvl w:val="0"/>
        <w:rPr>
          <w:kern w:val="32"/>
        </w:rPr>
      </w:pPr>
      <w:r w:rsidRPr="006B747E">
        <w:rPr>
          <w:kern w:val="32"/>
        </w:rPr>
        <w:t>с</w:t>
      </w:r>
      <w:r w:rsidRPr="006B747E">
        <w:rPr>
          <w:iCs/>
        </w:rPr>
        <w:t>туденческое самоуправление, молодежные общественные объединения, цифровая среда.</w:t>
      </w:r>
    </w:p>
    <w:p w:rsidR="00D113BE" w:rsidRPr="006B747E" w:rsidRDefault="00D113BE" w:rsidP="00D113BE">
      <w:pPr>
        <w:tabs>
          <w:tab w:val="left" w:pos="1134"/>
        </w:tabs>
        <w:ind w:firstLine="900"/>
        <w:jc w:val="both"/>
        <w:outlineLvl w:val="0"/>
        <w:rPr>
          <w:kern w:val="32"/>
        </w:rPr>
      </w:pPr>
      <w:r w:rsidRPr="006B747E">
        <w:rPr>
          <w:kern w:val="32"/>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D113BE" w:rsidRPr="006B747E" w:rsidRDefault="00D113BE" w:rsidP="00D113BE">
      <w:pPr>
        <w:tabs>
          <w:tab w:val="left" w:pos="1134"/>
        </w:tabs>
        <w:ind w:firstLine="900"/>
        <w:jc w:val="both"/>
        <w:outlineLvl w:val="0"/>
        <w:rPr>
          <w:kern w:val="32"/>
        </w:rPr>
      </w:pPr>
      <w:r w:rsidRPr="006B747E">
        <w:rPr>
          <w:kern w:val="32"/>
        </w:rPr>
        <w:t>Система воспитательной деятельности образовательной организации должна быть представлена на сайте организации.</w:t>
      </w:r>
    </w:p>
    <w:p w:rsidR="00D113BE" w:rsidRPr="006B747E" w:rsidRDefault="00D113BE" w:rsidP="00D113BE">
      <w:pPr>
        <w:tabs>
          <w:tab w:val="left" w:pos="1134"/>
        </w:tabs>
        <w:jc w:val="both"/>
        <w:outlineLvl w:val="0"/>
        <w:rPr>
          <w:i/>
          <w:iCs/>
          <w:kern w:val="32"/>
        </w:rPr>
      </w:pPr>
    </w:p>
    <w:p w:rsidR="00D113BE" w:rsidRPr="006B747E" w:rsidRDefault="00D113BE" w:rsidP="00D113BE"/>
    <w:p w:rsidR="00D113BE" w:rsidRPr="006B747E" w:rsidRDefault="00D113BE" w:rsidP="00D113BE"/>
    <w:p w:rsidR="00D113BE" w:rsidRPr="006B747E" w:rsidRDefault="00D113BE" w:rsidP="00D113BE">
      <w:pPr>
        <w:tabs>
          <w:tab w:val="left" w:pos="3550"/>
        </w:tabs>
      </w:pPr>
      <w:r w:rsidRPr="006B747E">
        <w:tab/>
      </w:r>
    </w:p>
    <w:p w:rsidR="00D113BE" w:rsidRPr="006B747E" w:rsidRDefault="00D113BE" w:rsidP="00D113BE">
      <w:pPr>
        <w:tabs>
          <w:tab w:val="left" w:pos="3550"/>
        </w:tabs>
      </w:pPr>
      <w:r w:rsidRPr="006B747E">
        <w:tab/>
      </w:r>
    </w:p>
    <w:p w:rsidR="00D113BE" w:rsidRPr="006B747E" w:rsidRDefault="00D113BE" w:rsidP="00D113BE"/>
    <w:p w:rsidR="00D113BE" w:rsidRPr="006B747E" w:rsidRDefault="00D113BE" w:rsidP="00D113BE">
      <w:pPr>
        <w:tabs>
          <w:tab w:val="left" w:pos="6660"/>
        </w:tabs>
        <w:sectPr w:rsidR="00D113BE" w:rsidRPr="006B747E" w:rsidSect="0037728C">
          <w:headerReference w:type="first" r:id="rId301"/>
          <w:pgSz w:w="11906" w:h="16838"/>
          <w:pgMar w:top="1134" w:right="851" w:bottom="851" w:left="1134" w:header="567" w:footer="709" w:gutter="0"/>
          <w:cols w:space="708"/>
          <w:titlePg/>
          <w:docGrid w:linePitch="360"/>
        </w:sectPr>
      </w:pPr>
    </w:p>
    <w:p w:rsidR="00D113BE" w:rsidRPr="006B747E" w:rsidRDefault="00D113BE" w:rsidP="00D113BE">
      <w:pPr>
        <w:jc w:val="center"/>
        <w:rPr>
          <w:b/>
        </w:rPr>
      </w:pPr>
      <w:r w:rsidRPr="006B747E">
        <w:rPr>
          <w:b/>
        </w:rPr>
        <w:lastRenderedPageBreak/>
        <w:t xml:space="preserve">РАЗДЕЛ 4. </w:t>
      </w:r>
      <w:bookmarkStart w:id="18" w:name="_Hlk73028808"/>
      <w:r w:rsidRPr="006B747E">
        <w:rPr>
          <w:b/>
        </w:rPr>
        <w:t xml:space="preserve">ПРИМЕРНЫЙ КАЛЕНДАРНЫЙ ПЛАН ВОСПИТАТЕЛЬНОЙ РАБОТЫ </w:t>
      </w:r>
      <w:r w:rsidRPr="006B747E">
        <w:rPr>
          <w:b/>
        </w:rPr>
        <w:br/>
      </w:r>
      <w:bookmarkEnd w:id="18"/>
    </w:p>
    <w:p w:rsidR="00D113BE" w:rsidRPr="006B747E" w:rsidRDefault="00D113BE" w:rsidP="00D113BE">
      <w:pPr>
        <w:adjustRightInd w:val="0"/>
        <w:ind w:right="-1" w:firstLine="567"/>
        <w:jc w:val="right"/>
        <w:rPr>
          <w:b/>
          <w:kern w:val="2"/>
          <w:lang w:eastAsia="ko-KR"/>
        </w:rPr>
      </w:pPr>
    </w:p>
    <w:p w:rsidR="00D113BE" w:rsidRPr="006B747E" w:rsidRDefault="0030379E" w:rsidP="00D113BE">
      <w:pPr>
        <w:tabs>
          <w:tab w:val="left" w:pos="1134"/>
        </w:tabs>
        <w:ind w:firstLine="709"/>
        <w:jc w:val="both"/>
        <w:outlineLvl w:val="0"/>
        <w:rPr>
          <w:i/>
          <w:iCs/>
          <w:kern w:val="32"/>
        </w:rPr>
      </w:pPr>
      <w:r w:rsidRPr="0030379E">
        <w:rPr>
          <w:noProof/>
          <w:lang w:eastAsia="ru-RU"/>
        </w:rPr>
        <w:pict>
          <v:shape id="Надпись 68" o:spid="_x0000_s1028" type="#_x0000_t202" style="position:absolute;left:0;text-align:left;margin-left:33.85pt;margin-top:1.45pt;width:208.65pt;height:94.8pt;z-index:25165824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" strokecolor="white">
            <v:textbox>
              <w:txbxContent>
                <w:p w:rsidR="00D113BE" w:rsidRPr="00F248F4" w:rsidRDefault="00D113BE" w:rsidP="00D113BE">
                  <w:pPr>
                    <w:adjustRightInd w:val="0"/>
                    <w:rPr>
                      <w:b/>
                      <w:bCs/>
                    </w:rPr>
                  </w:pPr>
                  <w:r w:rsidRPr="00F248F4">
                    <w:rPr>
                      <w:b/>
                      <w:bCs/>
                    </w:rPr>
                    <w:t xml:space="preserve">ПРИНЯТО  </w:t>
                  </w:r>
                </w:p>
                <w:p w:rsidR="00D113BE" w:rsidRPr="00F248F4" w:rsidRDefault="00D113BE" w:rsidP="00D113BE">
                  <w:pPr>
                    <w:adjustRightInd w:val="0"/>
                  </w:pPr>
                  <w:r w:rsidRPr="00F248F4">
                    <w:t>решением ФУМО в системе СПО по</w:t>
                  </w:r>
                </w:p>
                <w:p w:rsidR="00D113BE" w:rsidRPr="00F248F4" w:rsidRDefault="00D113BE" w:rsidP="00D113BE">
                  <w:pPr>
                    <w:adjustRightInd w:val="0"/>
                  </w:pPr>
                  <w:r w:rsidRPr="00F248F4">
                    <w:t>УГПС 43.00.00 Сервис и туризм</w:t>
                  </w:r>
                </w:p>
                <w:p w:rsidR="00D113BE" w:rsidRPr="00F248F4" w:rsidRDefault="00D113BE" w:rsidP="00D113BE">
                  <w:pPr>
                    <w:adjustRightInd w:val="0"/>
                  </w:pPr>
                  <w:r w:rsidRPr="00F248F4">
                    <w:rPr>
                      <w:bCs/>
                    </w:rPr>
                    <w:t xml:space="preserve">по </w:t>
                  </w:r>
                  <w:r>
                    <w:rPr>
                      <w:bCs/>
                    </w:rPr>
                    <w:t>професси</w:t>
                  </w:r>
                  <w:r w:rsidRPr="00F248F4">
                    <w:rPr>
                      <w:bCs/>
                    </w:rPr>
                    <w:t>и 43.</w:t>
                  </w:r>
                  <w:r>
                    <w:rPr>
                      <w:bCs/>
                    </w:rPr>
                    <w:t>01</w:t>
                  </w:r>
                  <w:r w:rsidRPr="00F248F4">
                    <w:rPr>
                      <w:bCs/>
                    </w:rPr>
                    <w:t>.</w:t>
                  </w:r>
                  <w:r>
                    <w:rPr>
                      <w:bCs/>
                    </w:rPr>
                    <w:t>09</w:t>
                  </w:r>
                  <w:r>
                    <w:t>Повар, кондитер</w:t>
                  </w:r>
                </w:p>
                <w:p w:rsidR="00D113BE" w:rsidRPr="00F248F4" w:rsidRDefault="00D113BE" w:rsidP="00D113BE">
                  <w:pPr>
                    <w:adjustRightInd w:val="0"/>
                  </w:pPr>
                  <w:r w:rsidRPr="00F248F4">
                    <w:t xml:space="preserve">Протокол </w:t>
                  </w:r>
                  <w:r>
                    <w:t>от 28.06.2021 г</w:t>
                  </w:r>
                  <w:r w:rsidRPr="00F248F4">
                    <w:t>.№01</w:t>
                  </w:r>
                </w:p>
              </w:txbxContent>
            </v:textbox>
            <w10:wrap type="square"/>
          </v:shape>
        </w:pict>
      </w:r>
    </w:p>
    <w:p w:rsidR="00D113BE" w:rsidRPr="006B747E" w:rsidRDefault="00D113BE" w:rsidP="00D113BE">
      <w:pPr>
        <w:adjustRightInd w:val="0"/>
        <w:ind w:right="-1" w:firstLine="567"/>
        <w:jc w:val="right"/>
        <w:rPr>
          <w:kern w:val="2"/>
          <w:lang w:eastAsia="ko-KR"/>
        </w:rPr>
      </w:pPr>
    </w:p>
    <w:p w:rsidR="00D113BE" w:rsidRPr="006B747E" w:rsidRDefault="00D113BE" w:rsidP="00D113BE">
      <w:pPr>
        <w:adjustRightInd w:val="0"/>
        <w:ind w:right="-1" w:firstLine="567"/>
        <w:jc w:val="right"/>
        <w:rPr>
          <w:kern w:val="2"/>
          <w:lang w:eastAsia="ko-KR"/>
        </w:rPr>
      </w:pPr>
    </w:p>
    <w:p w:rsidR="00D113BE" w:rsidRPr="006B747E" w:rsidRDefault="00D113BE" w:rsidP="00D113BE">
      <w:pPr>
        <w:adjustRightInd w:val="0"/>
        <w:ind w:right="-1" w:firstLine="567"/>
        <w:jc w:val="right"/>
        <w:rPr>
          <w:kern w:val="2"/>
          <w:lang w:eastAsia="ko-KR"/>
        </w:rPr>
      </w:pPr>
    </w:p>
    <w:p w:rsidR="00D113BE" w:rsidRPr="006B747E" w:rsidRDefault="00D113BE" w:rsidP="00D113BE">
      <w:pPr>
        <w:adjustRightInd w:val="0"/>
        <w:ind w:right="-1" w:firstLine="567"/>
        <w:jc w:val="right"/>
        <w:rPr>
          <w:kern w:val="2"/>
          <w:lang w:eastAsia="ko-KR"/>
        </w:rPr>
      </w:pPr>
    </w:p>
    <w:p w:rsidR="00D113BE" w:rsidRPr="006B747E" w:rsidRDefault="00D113BE" w:rsidP="00D113BE">
      <w:pPr>
        <w:adjustRightInd w:val="0"/>
        <w:ind w:right="-1" w:firstLine="567"/>
        <w:jc w:val="right"/>
        <w:rPr>
          <w:kern w:val="2"/>
          <w:lang w:eastAsia="ko-KR"/>
        </w:rPr>
      </w:pPr>
    </w:p>
    <w:p w:rsidR="00D113BE" w:rsidRPr="006B747E" w:rsidRDefault="00D113BE" w:rsidP="00D113BE">
      <w:pPr>
        <w:adjustRightInd w:val="0"/>
        <w:ind w:right="-1" w:firstLine="567"/>
        <w:jc w:val="right"/>
        <w:rPr>
          <w:kern w:val="2"/>
          <w:lang w:eastAsia="ko-KR"/>
        </w:rPr>
      </w:pPr>
    </w:p>
    <w:p w:rsidR="00D113BE" w:rsidRPr="006B747E" w:rsidRDefault="00D113BE" w:rsidP="00D113BE">
      <w:pPr>
        <w:adjustRightInd w:val="0"/>
        <w:ind w:right="-1"/>
        <w:jc w:val="center"/>
        <w:rPr>
          <w:b/>
          <w:kern w:val="2"/>
          <w:lang w:eastAsia="ko-KR"/>
        </w:rPr>
      </w:pPr>
    </w:p>
    <w:p w:rsidR="00D113BE" w:rsidRPr="006B747E" w:rsidRDefault="00D113BE" w:rsidP="00D113BE">
      <w:pPr>
        <w:adjustRightInd w:val="0"/>
        <w:ind w:right="-1"/>
        <w:jc w:val="center"/>
        <w:rPr>
          <w:b/>
          <w:kern w:val="2"/>
          <w:lang w:eastAsia="ko-KR"/>
        </w:rPr>
      </w:pPr>
    </w:p>
    <w:p w:rsidR="00D113BE" w:rsidRPr="006B747E" w:rsidRDefault="00D113BE" w:rsidP="00D113BE">
      <w:pPr>
        <w:adjustRightInd w:val="0"/>
        <w:ind w:right="-1"/>
        <w:jc w:val="center"/>
        <w:rPr>
          <w:b/>
          <w:kern w:val="2"/>
          <w:lang w:eastAsia="ko-KR"/>
        </w:rPr>
      </w:pPr>
      <w:r w:rsidRPr="006B747E">
        <w:rPr>
          <w:b/>
          <w:kern w:val="2"/>
          <w:lang w:eastAsia="ko-KR"/>
        </w:rPr>
        <w:t xml:space="preserve">ПРИМЕРНЫЙ КАЛЕНДАРНЫЙ ПЛАН ВОСПИТАТЕЛЬНОЙ РАБОТЫ  </w:t>
      </w:r>
    </w:p>
    <w:p w:rsidR="00D113BE" w:rsidRPr="006B747E" w:rsidRDefault="00D113BE" w:rsidP="00D113BE">
      <w:pPr>
        <w:jc w:val="center"/>
      </w:pPr>
      <w:r w:rsidRPr="006B747E">
        <w:rPr>
          <w:bCs/>
        </w:rPr>
        <w:t xml:space="preserve">по образовательной программе среднего профессионального образования </w:t>
      </w:r>
      <w:r w:rsidRPr="006B747E">
        <w:rPr>
          <w:bCs/>
        </w:rPr>
        <w:br/>
        <w:t>по профессии 43.01.09</w:t>
      </w:r>
      <w:r w:rsidRPr="006B747E">
        <w:t xml:space="preserve"> Повар, кондитер</w:t>
      </w:r>
    </w:p>
    <w:p w:rsidR="00D113BE" w:rsidRPr="006B747E" w:rsidRDefault="00D113BE" w:rsidP="00D113BE">
      <w:pPr>
        <w:adjustRightInd w:val="0"/>
        <w:jc w:val="center"/>
        <w:rPr>
          <w:bCs/>
          <w:kern w:val="2"/>
          <w:lang w:eastAsia="ko-KR"/>
        </w:rPr>
      </w:pPr>
      <w:r w:rsidRPr="006B747E">
        <w:rPr>
          <w:bCs/>
        </w:rPr>
        <w:t>на период с 1 сентября по 31 августа т.г.</w:t>
      </w:r>
    </w:p>
    <w:p w:rsidR="00D113BE" w:rsidRPr="006B747E" w:rsidRDefault="00D113BE" w:rsidP="00D113BE">
      <w:pPr>
        <w:adjustRightInd w:val="0"/>
        <w:ind w:right="-1" w:firstLine="567"/>
        <w:jc w:val="right"/>
        <w:rPr>
          <w:b/>
          <w:kern w:val="2"/>
          <w:lang w:eastAsia="ko-KR"/>
        </w:rPr>
      </w:pPr>
    </w:p>
    <w:p w:rsidR="00D113BE" w:rsidRPr="006B747E" w:rsidRDefault="00D113BE" w:rsidP="00D113BE">
      <w:pPr>
        <w:adjustRightInd w:val="0"/>
        <w:ind w:right="-1" w:firstLine="567"/>
        <w:jc w:val="right"/>
        <w:rPr>
          <w:b/>
          <w:kern w:val="2"/>
          <w:lang w:eastAsia="ko-KR"/>
        </w:rPr>
      </w:pPr>
    </w:p>
    <w:p w:rsidR="00D113BE" w:rsidRPr="006B747E" w:rsidRDefault="00D113BE" w:rsidP="00D113BE">
      <w:pPr>
        <w:adjustRightInd w:val="0"/>
        <w:ind w:right="-1" w:firstLine="567"/>
        <w:jc w:val="right"/>
        <w:rPr>
          <w:b/>
          <w:kern w:val="2"/>
          <w:lang w:eastAsia="ko-KR"/>
        </w:rPr>
      </w:pPr>
    </w:p>
    <w:p w:rsidR="00D113BE" w:rsidRPr="006B747E" w:rsidRDefault="00D113BE" w:rsidP="00D113BE">
      <w:pPr>
        <w:adjustRightInd w:val="0"/>
        <w:ind w:right="-1" w:firstLine="567"/>
        <w:jc w:val="right"/>
        <w:rPr>
          <w:b/>
          <w:kern w:val="2"/>
          <w:lang w:eastAsia="ko-KR"/>
        </w:rPr>
      </w:pPr>
    </w:p>
    <w:p w:rsidR="00D113BE" w:rsidRPr="006B747E" w:rsidRDefault="00D113BE" w:rsidP="00D113BE">
      <w:pPr>
        <w:adjustRightInd w:val="0"/>
        <w:ind w:right="-1" w:firstLine="567"/>
        <w:jc w:val="center"/>
        <w:rPr>
          <w:b/>
          <w:kern w:val="2"/>
          <w:lang w:eastAsia="ko-KR"/>
        </w:rPr>
      </w:pPr>
    </w:p>
    <w:p w:rsidR="00D113BE" w:rsidRPr="006B747E" w:rsidRDefault="00D113BE" w:rsidP="00D113BE">
      <w:pPr>
        <w:adjustRightInd w:val="0"/>
        <w:ind w:right="-1" w:firstLine="567"/>
        <w:jc w:val="center"/>
        <w:rPr>
          <w:b/>
          <w:kern w:val="2"/>
          <w:lang w:eastAsia="ko-KR"/>
        </w:rPr>
      </w:pPr>
    </w:p>
    <w:p w:rsidR="00D113BE" w:rsidRPr="006B747E" w:rsidRDefault="00D113BE" w:rsidP="00D113BE">
      <w:pPr>
        <w:adjustRightInd w:val="0"/>
        <w:ind w:right="-1" w:firstLine="567"/>
        <w:jc w:val="center"/>
        <w:rPr>
          <w:b/>
          <w:kern w:val="2"/>
          <w:lang w:eastAsia="ko-KR"/>
        </w:rPr>
      </w:pPr>
    </w:p>
    <w:p w:rsidR="00D113BE" w:rsidRPr="006B747E" w:rsidRDefault="00D113BE" w:rsidP="00D113BE">
      <w:pPr>
        <w:adjustRightInd w:val="0"/>
        <w:ind w:right="-1" w:firstLine="567"/>
        <w:jc w:val="center"/>
        <w:rPr>
          <w:b/>
          <w:kern w:val="2"/>
          <w:lang w:eastAsia="ko-KR"/>
        </w:rPr>
      </w:pPr>
    </w:p>
    <w:p w:rsidR="00D113BE" w:rsidRPr="006B747E" w:rsidRDefault="00D113BE" w:rsidP="00D113BE">
      <w:pPr>
        <w:adjustRightInd w:val="0"/>
        <w:ind w:right="-1" w:firstLine="567"/>
        <w:jc w:val="center"/>
        <w:rPr>
          <w:b/>
          <w:kern w:val="2"/>
          <w:lang w:eastAsia="ko-KR"/>
        </w:rPr>
      </w:pPr>
    </w:p>
    <w:p w:rsidR="00D113BE" w:rsidRPr="006B747E" w:rsidRDefault="00D113BE" w:rsidP="00D113BE">
      <w:pPr>
        <w:adjustRightInd w:val="0"/>
        <w:ind w:right="-1" w:firstLine="567"/>
        <w:jc w:val="center"/>
        <w:rPr>
          <w:b/>
          <w:kern w:val="2"/>
          <w:lang w:eastAsia="ko-KR"/>
        </w:rPr>
      </w:pPr>
    </w:p>
    <w:p w:rsidR="00D113BE" w:rsidRPr="006B747E" w:rsidRDefault="00D113BE" w:rsidP="00D113BE">
      <w:pPr>
        <w:adjustRightInd w:val="0"/>
        <w:ind w:right="-1" w:firstLine="567"/>
        <w:jc w:val="center"/>
        <w:rPr>
          <w:b/>
          <w:kern w:val="2"/>
          <w:lang w:eastAsia="ko-KR"/>
        </w:rPr>
      </w:pPr>
    </w:p>
    <w:p w:rsidR="00D113BE" w:rsidRPr="006B747E" w:rsidRDefault="00D113BE" w:rsidP="00D113BE">
      <w:pPr>
        <w:adjustRightInd w:val="0"/>
        <w:ind w:right="-1" w:firstLine="567"/>
        <w:jc w:val="center"/>
        <w:rPr>
          <w:b/>
          <w:kern w:val="2"/>
          <w:lang w:eastAsia="ko-KR"/>
        </w:rPr>
      </w:pPr>
    </w:p>
    <w:p w:rsidR="00D113BE" w:rsidRPr="006B747E" w:rsidRDefault="00D113BE" w:rsidP="00D113BE">
      <w:pPr>
        <w:adjustRightInd w:val="0"/>
        <w:ind w:right="-1" w:firstLine="567"/>
        <w:jc w:val="center"/>
        <w:rPr>
          <w:b/>
          <w:kern w:val="2"/>
          <w:lang w:eastAsia="ko-KR"/>
        </w:rPr>
      </w:pPr>
    </w:p>
    <w:p w:rsidR="00D113BE" w:rsidRPr="006B747E" w:rsidRDefault="00D113BE" w:rsidP="00D113BE">
      <w:pPr>
        <w:adjustRightInd w:val="0"/>
        <w:ind w:right="-1" w:firstLine="567"/>
        <w:jc w:val="center"/>
        <w:rPr>
          <w:b/>
          <w:kern w:val="2"/>
          <w:lang w:eastAsia="ko-KR"/>
        </w:rPr>
      </w:pPr>
    </w:p>
    <w:p w:rsidR="00D113BE" w:rsidRPr="006B747E" w:rsidRDefault="00D113BE" w:rsidP="00D113BE">
      <w:pPr>
        <w:adjustRightInd w:val="0"/>
        <w:ind w:right="-1" w:firstLine="567"/>
        <w:jc w:val="center"/>
        <w:rPr>
          <w:b/>
          <w:kern w:val="2"/>
          <w:lang w:eastAsia="ko-KR"/>
        </w:rPr>
      </w:pPr>
      <w:r w:rsidRPr="006B747E">
        <w:rPr>
          <w:b/>
          <w:kern w:val="2"/>
          <w:lang w:eastAsia="ko-KR"/>
        </w:rPr>
        <w:t>Москва, 2021 год</w:t>
      </w:r>
      <w:r w:rsidRPr="006B747E">
        <w:rPr>
          <w:b/>
          <w:kern w:val="2"/>
          <w:lang w:eastAsia="ko-KR"/>
        </w:rPr>
        <w:br w:type="page"/>
      </w:r>
    </w:p>
    <w:p w:rsidR="00D113BE" w:rsidRPr="006B747E" w:rsidRDefault="00D113BE" w:rsidP="00D113BE">
      <w:pPr>
        <w:adjustRightInd w:val="0"/>
        <w:ind w:right="-1" w:firstLine="709"/>
        <w:jc w:val="both"/>
        <w:rPr>
          <w:bCs/>
          <w:kern w:val="2"/>
          <w:lang w:eastAsia="ko-KR"/>
        </w:rPr>
      </w:pPr>
      <w:r w:rsidRPr="006B747E">
        <w:rPr>
          <w:bCs/>
          <w:kern w:val="2"/>
          <w:lang w:eastAsia="ko-KR"/>
        </w:rPr>
        <w:lastRenderedPageBreak/>
        <w:t>В ходе планирования воспитательной деятельности рекомендуется учитывать воспитательный потенциал участия студентов в мероприятиях, проектах, конкурсах, акциях, проводимых на уровне:</w:t>
      </w:r>
    </w:p>
    <w:p w:rsidR="00D113BE" w:rsidRPr="006B747E" w:rsidRDefault="00D113BE" w:rsidP="00D113BE">
      <w:pPr>
        <w:adjustRightInd w:val="0"/>
        <w:ind w:right="-1" w:firstLine="708"/>
        <w:contextualSpacing/>
        <w:jc w:val="both"/>
        <w:rPr>
          <w:bCs/>
          <w:kern w:val="2"/>
          <w:lang w:eastAsia="ko-KR"/>
        </w:rPr>
      </w:pPr>
      <w:r w:rsidRPr="006B747E">
        <w:rPr>
          <w:b/>
          <w:kern w:val="2"/>
          <w:lang w:eastAsia="ko-KR"/>
        </w:rPr>
        <w:t>Российской Федерации</w:t>
      </w:r>
      <w:r w:rsidRPr="006B747E">
        <w:rPr>
          <w:bCs/>
          <w:kern w:val="2"/>
          <w:lang w:eastAsia="ko-KR"/>
        </w:rPr>
        <w:t xml:space="preserve">, в том числе: </w:t>
      </w:r>
    </w:p>
    <w:p w:rsidR="00D113BE" w:rsidRPr="006B747E" w:rsidRDefault="00D113BE" w:rsidP="00D113BE">
      <w:pPr>
        <w:adjustRightInd w:val="0"/>
        <w:ind w:right="-1"/>
        <w:jc w:val="both"/>
        <w:rPr>
          <w:bCs/>
          <w:kern w:val="2"/>
          <w:lang w:eastAsia="ko-KR"/>
        </w:rPr>
      </w:pPr>
      <w:r w:rsidRPr="006B747E">
        <w:rPr>
          <w:bCs/>
          <w:kern w:val="2"/>
          <w:lang w:eastAsia="ko-KR"/>
        </w:rPr>
        <w:t>«Россия – страна возможностей»</w:t>
      </w:r>
      <w:hyperlink r:id="rId302" w:history="1">
        <w:r w:rsidRPr="006B747E">
          <w:rPr>
            <w:bCs/>
            <w:kern w:val="2"/>
            <w:u w:val="single"/>
            <w:lang w:eastAsia="ko-KR"/>
          </w:rPr>
          <w:t>https://rsv.ru/</w:t>
        </w:r>
      </w:hyperlink>
      <w:r w:rsidRPr="006B747E">
        <w:rPr>
          <w:bCs/>
          <w:kern w:val="2"/>
          <w:lang w:eastAsia="ko-KR"/>
        </w:rPr>
        <w:t xml:space="preserve">; </w:t>
      </w:r>
    </w:p>
    <w:p w:rsidR="00D113BE" w:rsidRPr="006B747E" w:rsidRDefault="00D113BE" w:rsidP="00D113BE">
      <w:pPr>
        <w:adjustRightInd w:val="0"/>
        <w:ind w:right="-1"/>
        <w:jc w:val="both"/>
        <w:rPr>
          <w:bCs/>
          <w:kern w:val="2"/>
          <w:lang w:eastAsia="ko-KR"/>
        </w:rPr>
      </w:pPr>
      <w:r w:rsidRPr="006B747E">
        <w:rPr>
          <w:bCs/>
          <w:kern w:val="2"/>
          <w:lang w:eastAsia="ko-KR"/>
        </w:rPr>
        <w:t>«Большая перемена»</w:t>
      </w:r>
      <w:hyperlink r:id="rId303" w:history="1">
        <w:r w:rsidRPr="006B747E">
          <w:rPr>
            <w:bCs/>
            <w:kern w:val="2"/>
            <w:u w:val="single"/>
            <w:lang w:eastAsia="ko-KR"/>
          </w:rPr>
          <w:t>https://bolshayaperemena.online/</w:t>
        </w:r>
      </w:hyperlink>
      <w:r w:rsidRPr="006B747E">
        <w:rPr>
          <w:bCs/>
          <w:kern w:val="2"/>
          <w:lang w:eastAsia="ko-KR"/>
        </w:rPr>
        <w:t xml:space="preserve">; </w:t>
      </w:r>
    </w:p>
    <w:p w:rsidR="00D113BE" w:rsidRPr="006B747E" w:rsidRDefault="00D113BE" w:rsidP="00D113BE">
      <w:pPr>
        <w:adjustRightInd w:val="0"/>
        <w:ind w:right="-1"/>
        <w:jc w:val="both"/>
        <w:rPr>
          <w:bCs/>
          <w:kern w:val="2"/>
          <w:lang w:eastAsia="ko-KR"/>
        </w:rPr>
      </w:pPr>
      <w:r w:rsidRPr="006B747E">
        <w:rPr>
          <w:bCs/>
          <w:kern w:val="2"/>
          <w:lang w:eastAsia="ko-KR"/>
        </w:rPr>
        <w:t>«Лидеры России»</w:t>
      </w:r>
      <w:hyperlink r:id="rId304" w:history="1">
        <w:r w:rsidRPr="006B747E">
          <w:rPr>
            <w:bCs/>
            <w:kern w:val="2"/>
            <w:u w:val="single"/>
            <w:lang w:eastAsia="ko-KR"/>
          </w:rPr>
          <w:t>https://лидерыроссии.рф/</w:t>
        </w:r>
      </w:hyperlink>
      <w:r w:rsidRPr="006B747E">
        <w:rPr>
          <w:bCs/>
          <w:kern w:val="2"/>
          <w:lang w:eastAsia="ko-KR"/>
        </w:rPr>
        <w:t>;</w:t>
      </w:r>
    </w:p>
    <w:p w:rsidR="00D113BE" w:rsidRPr="006B747E" w:rsidRDefault="00D113BE" w:rsidP="00D113BE">
      <w:pPr>
        <w:adjustRightInd w:val="0"/>
        <w:ind w:right="-1"/>
        <w:jc w:val="both"/>
        <w:rPr>
          <w:bCs/>
          <w:kern w:val="2"/>
          <w:lang w:eastAsia="ko-KR"/>
        </w:rPr>
      </w:pPr>
      <w:r w:rsidRPr="006B747E">
        <w:rPr>
          <w:bCs/>
          <w:kern w:val="2"/>
          <w:lang w:eastAsia="ko-KR"/>
        </w:rPr>
        <w:t>«Мы Вместе»</w:t>
      </w:r>
      <w:r w:rsidRPr="006B747E">
        <w:t xml:space="preserve"> (</w:t>
      </w:r>
      <w:r w:rsidRPr="006B747E">
        <w:rPr>
          <w:bCs/>
          <w:kern w:val="2"/>
          <w:lang w:eastAsia="ko-KR"/>
        </w:rPr>
        <w:t xml:space="preserve">волонтерство) </w:t>
      </w:r>
      <w:hyperlink r:id="rId305" w:history="1">
        <w:r w:rsidRPr="006B747E">
          <w:rPr>
            <w:bCs/>
            <w:kern w:val="2"/>
            <w:u w:val="single"/>
            <w:lang w:val="en-US" w:eastAsia="ko-KR"/>
          </w:rPr>
          <w:t>https</w:t>
        </w:r>
        <w:r w:rsidRPr="006B747E">
          <w:rPr>
            <w:bCs/>
            <w:kern w:val="2"/>
            <w:u w:val="single"/>
            <w:lang w:eastAsia="ko-KR"/>
          </w:rPr>
          <w:t>://</w:t>
        </w:r>
        <w:r w:rsidRPr="006B747E">
          <w:rPr>
            <w:bCs/>
            <w:kern w:val="2"/>
            <w:u w:val="single"/>
            <w:lang w:val="en-US" w:eastAsia="ko-KR"/>
          </w:rPr>
          <w:t>onf</w:t>
        </w:r>
        <w:r w:rsidRPr="006B747E">
          <w:rPr>
            <w:bCs/>
            <w:kern w:val="2"/>
            <w:u w:val="single"/>
            <w:lang w:eastAsia="ko-KR"/>
          </w:rPr>
          <w:t>.</w:t>
        </w:r>
        <w:r w:rsidRPr="006B747E">
          <w:rPr>
            <w:bCs/>
            <w:kern w:val="2"/>
            <w:u w:val="single"/>
            <w:lang w:val="en-US" w:eastAsia="ko-KR"/>
          </w:rPr>
          <w:t>ru</w:t>
        </w:r>
      </w:hyperlink>
      <w:r w:rsidRPr="006B747E">
        <w:rPr>
          <w:bCs/>
          <w:kern w:val="2"/>
          <w:lang w:eastAsia="ko-KR"/>
        </w:rPr>
        <w:t xml:space="preserve">; </w:t>
      </w:r>
    </w:p>
    <w:p w:rsidR="00D113BE" w:rsidRPr="006B747E" w:rsidRDefault="00D113BE" w:rsidP="00D113BE">
      <w:pPr>
        <w:adjustRightInd w:val="0"/>
        <w:ind w:right="-1"/>
        <w:jc w:val="both"/>
        <w:rPr>
          <w:bCs/>
          <w:kern w:val="2"/>
          <w:lang w:eastAsia="ko-KR"/>
        </w:rPr>
      </w:pPr>
      <w:r w:rsidRPr="006B747E">
        <w:rPr>
          <w:bCs/>
          <w:kern w:val="2"/>
          <w:lang w:eastAsia="ko-KR"/>
        </w:rPr>
        <w:t xml:space="preserve">отраслевые конкурсы профессионального мастерства; </w:t>
      </w:r>
    </w:p>
    <w:p w:rsidR="00D113BE" w:rsidRPr="006B747E" w:rsidRDefault="00D113BE" w:rsidP="00D113BE">
      <w:pPr>
        <w:adjustRightInd w:val="0"/>
        <w:ind w:right="-1"/>
        <w:jc w:val="both"/>
        <w:rPr>
          <w:bCs/>
          <w:kern w:val="2"/>
          <w:lang w:eastAsia="ko-KR"/>
        </w:rPr>
      </w:pPr>
      <w:r w:rsidRPr="006B747E">
        <w:rPr>
          <w:bCs/>
          <w:kern w:val="2"/>
          <w:lang w:eastAsia="ko-KR"/>
        </w:rPr>
        <w:t>движения «Ворлдскиллс Россия»;</w:t>
      </w:r>
    </w:p>
    <w:p w:rsidR="00D113BE" w:rsidRPr="006B747E" w:rsidRDefault="00D113BE" w:rsidP="00D113BE">
      <w:pPr>
        <w:adjustRightInd w:val="0"/>
        <w:ind w:right="-1"/>
        <w:jc w:val="both"/>
        <w:rPr>
          <w:bCs/>
          <w:kern w:val="2"/>
          <w:lang w:eastAsia="ko-KR"/>
        </w:rPr>
      </w:pPr>
      <w:r w:rsidRPr="006B747E">
        <w:rPr>
          <w:bCs/>
          <w:kern w:val="2"/>
          <w:lang w:eastAsia="ko-KR"/>
        </w:rPr>
        <w:t>движения «Абилимпикс»;</w:t>
      </w:r>
    </w:p>
    <w:p w:rsidR="00D113BE" w:rsidRPr="006B747E" w:rsidRDefault="00D113BE" w:rsidP="00D113BE">
      <w:pPr>
        <w:adjustRightInd w:val="0"/>
        <w:ind w:right="-1" w:firstLine="708"/>
        <w:contextualSpacing/>
        <w:jc w:val="both"/>
        <w:rPr>
          <w:bCs/>
          <w:kern w:val="2"/>
          <w:lang w:eastAsia="ko-KR"/>
        </w:rPr>
      </w:pPr>
      <w:r w:rsidRPr="006B747E">
        <w:rPr>
          <w:kern w:val="2"/>
          <w:lang w:eastAsia="ko-KR"/>
        </w:rPr>
        <w:t>субъектов Российской Федерации</w:t>
      </w:r>
      <w:r w:rsidRPr="006B747E">
        <w:rPr>
          <w:bCs/>
          <w:kern w:val="2"/>
          <w:lang w:eastAsia="ko-KR"/>
        </w:rPr>
        <w:t xml:space="preserve"> (</w:t>
      </w:r>
      <w:r w:rsidRPr="006B747E">
        <w:rPr>
          <w:bCs/>
          <w:i/>
          <w:iCs/>
          <w:kern w:val="2"/>
          <w:lang w:eastAsia="ko-KR"/>
        </w:rPr>
        <w:t>в соответствии с утвержденным региональном планом значимых мероприятий</w:t>
      </w:r>
      <w:r w:rsidRPr="006B747E">
        <w:rPr>
          <w:bCs/>
          <w:kern w:val="2"/>
          <w:lang w:eastAsia="ko-KR"/>
        </w:rPr>
        <w:t xml:space="preserve">), в том числе </w:t>
      </w:r>
      <w:r w:rsidRPr="006B747E">
        <w:rPr>
          <w:bCs/>
          <w:kern w:val="2"/>
          <w:lang w:eastAsia="ko-KR"/>
        </w:rPr>
        <w:br/>
        <w:t>«День города» и др.</w:t>
      </w:r>
    </w:p>
    <w:p w:rsidR="00D113BE" w:rsidRPr="006B747E" w:rsidRDefault="00D113BE" w:rsidP="00D113BE">
      <w:pPr>
        <w:adjustRightInd w:val="0"/>
        <w:ind w:right="-1" w:firstLine="708"/>
        <w:contextualSpacing/>
        <w:jc w:val="both"/>
        <w:rPr>
          <w:kern w:val="2"/>
          <w:lang w:eastAsia="ko-KR"/>
        </w:rPr>
      </w:pPr>
      <w:r w:rsidRPr="006B747E">
        <w:rPr>
          <w:bCs/>
          <w:kern w:val="2"/>
          <w:lang w:eastAsia="ko-KR"/>
        </w:rPr>
        <w:t xml:space="preserve">а также </w:t>
      </w:r>
      <w:r w:rsidRPr="006B747E">
        <w:rPr>
          <w:kern w:val="2"/>
          <w:lang w:eastAsia="ko-KR"/>
        </w:rPr>
        <w:t>отраслевые профессионально значимые события и праздники.</w:t>
      </w:r>
    </w:p>
    <w:p w:rsidR="00D113BE" w:rsidRPr="006B747E" w:rsidRDefault="00D113BE" w:rsidP="00D113BE">
      <w:pPr>
        <w:adjustRightInd w:val="0"/>
        <w:ind w:right="-1"/>
        <w:jc w:val="center"/>
        <w:rPr>
          <w:b/>
          <w:kern w:val="2"/>
          <w:lang w:eastAsia="ko-KR"/>
        </w:rPr>
      </w:pPr>
    </w:p>
    <w:tbl>
      <w:tblPr>
        <w:tblW w:w="723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1"/>
        <w:gridCol w:w="146"/>
        <w:gridCol w:w="4003"/>
        <w:gridCol w:w="1702"/>
        <w:gridCol w:w="1546"/>
        <w:gridCol w:w="3848"/>
        <w:gridCol w:w="847"/>
        <w:gridCol w:w="2781"/>
        <w:gridCol w:w="847"/>
        <w:gridCol w:w="855"/>
        <w:gridCol w:w="847"/>
        <w:gridCol w:w="847"/>
        <w:gridCol w:w="9"/>
        <w:gridCol w:w="847"/>
        <w:gridCol w:w="847"/>
        <w:gridCol w:w="842"/>
      </w:tblGrid>
      <w:tr w:rsidR="00D113BE" w:rsidRPr="006B747E" w:rsidTr="00060F8A">
        <w:trPr>
          <w:gridAfter w:val="8"/>
          <w:wAfter w:w="1375" w:type="pct"/>
        </w:trPr>
        <w:tc>
          <w:tcPr>
            <w:tcW w:w="181" w:type="pct"/>
          </w:tcPr>
          <w:p w:rsidR="00D113BE" w:rsidRPr="006B747E" w:rsidRDefault="00D113BE" w:rsidP="00060F8A">
            <w:pPr>
              <w:jc w:val="center"/>
              <w:rPr>
                <w:b/>
                <w:kern w:val="2"/>
                <w:lang w:eastAsia="ko-KR"/>
              </w:rPr>
            </w:pPr>
            <w:r w:rsidRPr="006B747E">
              <w:rPr>
                <w:b/>
                <w:kern w:val="2"/>
                <w:lang w:eastAsia="ko-KR"/>
              </w:rPr>
              <w:t>Дата</w:t>
            </w:r>
          </w:p>
        </w:tc>
        <w:tc>
          <w:tcPr>
            <w:tcW w:w="961" w:type="pct"/>
            <w:gridSpan w:val="2"/>
          </w:tcPr>
          <w:p w:rsidR="00D113BE" w:rsidRPr="006B747E" w:rsidRDefault="00D113BE" w:rsidP="00060F8A">
            <w:pPr>
              <w:jc w:val="center"/>
              <w:rPr>
                <w:b/>
                <w:kern w:val="2"/>
                <w:lang w:eastAsia="ko-KR"/>
              </w:rPr>
            </w:pPr>
            <w:r w:rsidRPr="006B747E">
              <w:rPr>
                <w:b/>
                <w:kern w:val="2"/>
                <w:lang w:eastAsia="ko-KR"/>
              </w:rPr>
              <w:t>Содержание и формы деятельности</w:t>
            </w:r>
          </w:p>
          <w:p w:rsidR="00D113BE" w:rsidRPr="006B747E" w:rsidRDefault="00D113BE" w:rsidP="00060F8A">
            <w:pPr>
              <w:jc w:val="center"/>
              <w:rPr>
                <w:i/>
                <w:kern w:val="2"/>
                <w:lang w:eastAsia="ko-KR"/>
              </w:rPr>
            </w:pPr>
            <w:r w:rsidRPr="006B747E">
              <w:rPr>
                <w:i/>
                <w:kern w:val="2"/>
                <w:lang w:eastAsia="ko-KR"/>
              </w:rPr>
              <w:t>Содержание - общая характеристика с учетом примерной программы.</w:t>
            </w:r>
          </w:p>
          <w:p w:rsidR="00D113BE" w:rsidRPr="006B747E" w:rsidRDefault="00D113BE" w:rsidP="00060F8A">
            <w:pPr>
              <w:jc w:val="center"/>
              <w:rPr>
                <w:i/>
                <w:kern w:val="2"/>
                <w:lang w:eastAsia="ko-KR"/>
              </w:rPr>
            </w:pPr>
            <w:r w:rsidRPr="006B747E">
              <w:rPr>
                <w:i/>
                <w:kern w:val="2"/>
                <w:lang w:eastAsia="ko-KR"/>
              </w:rPr>
              <w:t>Формы: например, учебная экскурсия (виртуальная экскурсия), дискуссия, проектная сессия, учебная практика, производственная практика, урок-концерт; деловая игра; семинар, студенческая конференция и т.д.</w:t>
            </w:r>
          </w:p>
        </w:tc>
        <w:tc>
          <w:tcPr>
            <w:tcW w:w="394" w:type="pct"/>
          </w:tcPr>
          <w:p w:rsidR="00D113BE" w:rsidRPr="006B747E" w:rsidRDefault="00D113BE" w:rsidP="00060F8A">
            <w:pPr>
              <w:jc w:val="center"/>
              <w:rPr>
                <w:b/>
                <w:kern w:val="2"/>
                <w:lang w:eastAsia="ko-KR"/>
              </w:rPr>
            </w:pPr>
            <w:r w:rsidRPr="006B747E">
              <w:rPr>
                <w:b/>
                <w:kern w:val="2"/>
                <w:lang w:eastAsia="ko-KR"/>
              </w:rPr>
              <w:t>Участники</w:t>
            </w:r>
          </w:p>
          <w:p w:rsidR="00D113BE" w:rsidRPr="006B747E" w:rsidRDefault="00D113BE" w:rsidP="00060F8A">
            <w:pPr>
              <w:jc w:val="center"/>
              <w:rPr>
                <w:i/>
                <w:kern w:val="2"/>
                <w:lang w:eastAsia="ko-KR"/>
              </w:rPr>
            </w:pPr>
            <w:r w:rsidRPr="006B747E">
              <w:rPr>
                <w:i/>
                <w:kern w:val="2"/>
                <w:lang w:eastAsia="ko-KR"/>
              </w:rPr>
              <w:t>(курс, группа, члены кружка, секции, проектная команда и т.п.)</w:t>
            </w:r>
          </w:p>
        </w:tc>
        <w:tc>
          <w:tcPr>
            <w:tcW w:w="358" w:type="pct"/>
          </w:tcPr>
          <w:p w:rsidR="00D113BE" w:rsidRPr="006B747E" w:rsidRDefault="00D113BE" w:rsidP="00060F8A">
            <w:pPr>
              <w:jc w:val="center"/>
              <w:rPr>
                <w:b/>
                <w:kern w:val="2"/>
                <w:lang w:eastAsia="ko-KR"/>
              </w:rPr>
            </w:pPr>
            <w:r w:rsidRPr="006B747E">
              <w:rPr>
                <w:b/>
                <w:kern w:val="2"/>
                <w:lang w:eastAsia="ko-KR"/>
              </w:rPr>
              <w:t>Место проведения</w:t>
            </w:r>
          </w:p>
          <w:p w:rsidR="00D113BE" w:rsidRPr="006B747E" w:rsidRDefault="00D113BE" w:rsidP="00060F8A">
            <w:pPr>
              <w:jc w:val="center"/>
              <w:rPr>
                <w:b/>
                <w:kern w:val="2"/>
                <w:lang w:eastAsia="ko-KR"/>
              </w:rPr>
            </w:pPr>
          </w:p>
        </w:tc>
        <w:tc>
          <w:tcPr>
            <w:tcW w:w="891" w:type="pct"/>
          </w:tcPr>
          <w:p w:rsidR="00D113BE" w:rsidRPr="006B747E" w:rsidRDefault="00D113BE" w:rsidP="00060F8A">
            <w:pPr>
              <w:jc w:val="center"/>
              <w:rPr>
                <w:b/>
                <w:kern w:val="2"/>
                <w:lang w:eastAsia="ko-KR"/>
              </w:rPr>
            </w:pPr>
            <w:r w:rsidRPr="006B747E">
              <w:rPr>
                <w:b/>
                <w:kern w:val="2"/>
                <w:lang w:eastAsia="ko-KR"/>
              </w:rPr>
              <w:t>Ответственные</w:t>
            </w:r>
          </w:p>
        </w:tc>
        <w:tc>
          <w:tcPr>
            <w:tcW w:w="196" w:type="pct"/>
          </w:tcPr>
          <w:p w:rsidR="00D113BE" w:rsidRPr="006B747E" w:rsidRDefault="00D113BE" w:rsidP="00060F8A">
            <w:pPr>
              <w:jc w:val="center"/>
              <w:rPr>
                <w:b/>
                <w:kern w:val="2"/>
                <w:lang w:eastAsia="ko-KR"/>
              </w:rPr>
            </w:pPr>
            <w:r w:rsidRPr="006B747E">
              <w:rPr>
                <w:b/>
                <w:kern w:val="2"/>
                <w:lang w:eastAsia="ko-KR"/>
              </w:rPr>
              <w:t xml:space="preserve">Коды ЛР  </w:t>
            </w:r>
          </w:p>
        </w:tc>
        <w:tc>
          <w:tcPr>
            <w:tcW w:w="644" w:type="pct"/>
          </w:tcPr>
          <w:p w:rsidR="00D113BE" w:rsidRPr="006B747E" w:rsidRDefault="00D113BE" w:rsidP="00060F8A">
            <w:pPr>
              <w:jc w:val="center"/>
              <w:rPr>
                <w:b/>
                <w:kern w:val="2"/>
                <w:lang w:eastAsia="ko-KR"/>
              </w:rPr>
            </w:pPr>
            <w:r w:rsidRPr="006B747E">
              <w:rPr>
                <w:b/>
                <w:kern w:val="2"/>
                <w:lang w:eastAsia="ko-KR"/>
              </w:rPr>
              <w:t>Наименование модуля</w:t>
            </w:r>
          </w:p>
        </w:tc>
      </w:tr>
      <w:tr w:rsidR="00D113BE" w:rsidRPr="006B747E" w:rsidTr="00060F8A">
        <w:trPr>
          <w:gridAfter w:val="8"/>
          <w:wAfter w:w="1375" w:type="pct"/>
        </w:trPr>
        <w:tc>
          <w:tcPr>
            <w:tcW w:w="3625" w:type="pct"/>
            <w:gridSpan w:val="8"/>
          </w:tcPr>
          <w:p w:rsidR="00D113BE" w:rsidRPr="006B747E" w:rsidRDefault="00D113BE" w:rsidP="00060F8A">
            <w:pPr>
              <w:rPr>
                <w:b/>
                <w:kern w:val="2"/>
                <w:lang w:eastAsia="ko-KR"/>
              </w:rPr>
            </w:pPr>
          </w:p>
          <w:p w:rsidR="00D113BE" w:rsidRPr="006B747E" w:rsidRDefault="00D113BE" w:rsidP="00060F8A">
            <w:pPr>
              <w:rPr>
                <w:b/>
                <w:kern w:val="2"/>
                <w:lang w:eastAsia="ko-KR"/>
              </w:rPr>
            </w:pPr>
            <w:r w:rsidRPr="006B747E">
              <w:rPr>
                <w:b/>
                <w:kern w:val="2"/>
                <w:lang w:eastAsia="ko-KR"/>
              </w:rPr>
              <w:t>СЕНТЯБРЬ</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1</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знаний</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Директор колледжа,</w:t>
            </w:r>
          </w:p>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 xml:space="preserve">ЛР </w:t>
            </w:r>
          </w:p>
          <w:p w:rsidR="00D113BE" w:rsidRPr="006B747E" w:rsidRDefault="00D113BE" w:rsidP="00060F8A">
            <w:pPr>
              <w:jc w:val="center"/>
              <w:rPr>
                <w:kern w:val="2"/>
                <w:lang w:eastAsia="ko-KR"/>
              </w:rPr>
            </w:pPr>
            <w:r w:rsidRPr="006B747E">
              <w:rPr>
                <w:kern w:val="2"/>
                <w:lang w:eastAsia="ko-KR"/>
              </w:rPr>
              <w:t>1, 2</w:t>
            </w:r>
          </w:p>
          <w:p w:rsidR="00D113BE" w:rsidRPr="006B747E" w:rsidRDefault="00D113BE" w:rsidP="00060F8A">
            <w:pPr>
              <w:jc w:val="center"/>
              <w:rPr>
                <w:kern w:val="2"/>
                <w:lang w:eastAsia="ko-KR"/>
              </w:rPr>
            </w:pPr>
            <w:r w:rsidRPr="006B747E">
              <w:rPr>
                <w:kern w:val="2"/>
                <w:lang w:eastAsia="ko-KR"/>
              </w:rPr>
              <w:t xml:space="preserve">3 </w:t>
            </w:r>
          </w:p>
          <w:p w:rsidR="00D113BE" w:rsidRPr="006B747E" w:rsidRDefault="00D113BE" w:rsidP="00060F8A">
            <w:pPr>
              <w:jc w:val="center"/>
              <w:rPr>
                <w:kern w:val="2"/>
                <w:lang w:eastAsia="ko-KR"/>
              </w:rPr>
            </w:pPr>
            <w:r w:rsidRPr="006B747E">
              <w:rPr>
                <w:kern w:val="2"/>
                <w:lang w:eastAsia="ko-KR"/>
              </w:rPr>
              <w:t>7</w:t>
            </w:r>
          </w:p>
          <w:p w:rsidR="00D113BE" w:rsidRPr="006B747E" w:rsidRDefault="00D113BE" w:rsidP="00060F8A">
            <w:pPr>
              <w:jc w:val="center"/>
              <w:rPr>
                <w:kern w:val="2"/>
                <w:lang w:eastAsia="ko-KR"/>
              </w:rPr>
            </w:pPr>
            <w:r w:rsidRPr="006B747E">
              <w:rPr>
                <w:kern w:val="2"/>
                <w:lang w:eastAsia="ko-KR"/>
              </w:rPr>
              <w:t>8</w:t>
            </w:r>
          </w:p>
        </w:tc>
        <w:tc>
          <w:tcPr>
            <w:tcW w:w="644" w:type="pct"/>
          </w:tcPr>
          <w:p w:rsidR="00D113BE" w:rsidRPr="006B747E" w:rsidRDefault="00D113BE" w:rsidP="00060F8A">
            <w:pPr>
              <w:jc w:val="center"/>
              <w:rPr>
                <w:iCs/>
              </w:rPr>
            </w:pPr>
            <w:r w:rsidRPr="006B747E">
              <w:rPr>
                <w:iCs/>
              </w:rPr>
              <w:t>«Ключевые дела ПОО»</w:t>
            </w:r>
          </w:p>
          <w:p w:rsidR="00D113BE" w:rsidRPr="006B747E" w:rsidRDefault="00D113BE" w:rsidP="00060F8A">
            <w:pPr>
              <w:jc w:val="center"/>
              <w:rPr>
                <w:iCs/>
              </w:rPr>
            </w:pPr>
            <w:r w:rsidRPr="006B747E">
              <w:rPr>
                <w:bCs/>
                <w:w w:val="0"/>
              </w:rPr>
              <w:t>«Кураторство и поддержка»</w:t>
            </w:r>
          </w:p>
          <w:p w:rsidR="00D113BE" w:rsidRPr="006B747E" w:rsidRDefault="00D113BE" w:rsidP="00060F8A">
            <w:pPr>
              <w:jc w:val="center"/>
              <w:rPr>
                <w:iCs/>
              </w:rPr>
            </w:pPr>
            <w:r w:rsidRPr="006B747E">
              <w:rPr>
                <w:iCs/>
              </w:rPr>
              <w:t>«Учебное занятие»</w:t>
            </w:r>
          </w:p>
          <w:p w:rsidR="00D113BE" w:rsidRPr="006B747E" w:rsidRDefault="00D113BE" w:rsidP="00060F8A">
            <w:pPr>
              <w:jc w:val="center"/>
              <w:rPr>
                <w:iCs/>
              </w:rPr>
            </w:pPr>
            <w:r w:rsidRPr="006B747E">
              <w:rPr>
                <w:iCs/>
              </w:rPr>
              <w:t>«Профессиональный выбор»</w:t>
            </w:r>
          </w:p>
          <w:p w:rsidR="00D113BE" w:rsidRPr="006B747E" w:rsidRDefault="00D113BE" w:rsidP="00060F8A">
            <w:pPr>
              <w:jc w:val="center"/>
              <w:rPr>
                <w:kern w:val="2"/>
                <w:lang w:eastAsia="ko-KR"/>
              </w:rPr>
            </w:pPr>
            <w:r w:rsidRPr="006B747E">
              <w:rPr>
                <w:iCs/>
              </w:rPr>
              <w:lastRenderedPageBreak/>
              <w:t>«Взаимодействие с родителями»</w:t>
            </w:r>
            <w:r w:rsidRPr="006B747E">
              <w:rPr>
                <w:iCs/>
                <w:vertAlign w:val="superscript"/>
              </w:rPr>
              <w:footnoteReference w:id="8"/>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lastRenderedPageBreak/>
              <w:t xml:space="preserve">2 </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окончания Второй мировой войны</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ЛР 5, 6</w:t>
            </w:r>
          </w:p>
        </w:tc>
        <w:tc>
          <w:tcPr>
            <w:tcW w:w="644" w:type="pct"/>
          </w:tcPr>
          <w:p w:rsidR="00D113BE" w:rsidRPr="006B747E" w:rsidRDefault="00D113BE" w:rsidP="00060F8A">
            <w:pPr>
              <w:jc w:val="center"/>
              <w:rPr>
                <w:iCs/>
              </w:rPr>
            </w:pPr>
            <w:r w:rsidRPr="006B747E">
              <w:rPr>
                <w:iCs/>
              </w:rPr>
              <w:t>Встреча с Ветеранами ВОВ</w:t>
            </w:r>
          </w:p>
        </w:tc>
      </w:tr>
      <w:tr w:rsidR="00D113BE" w:rsidRPr="006B747E" w:rsidTr="00060F8A">
        <w:trPr>
          <w:gridAfter w:val="8"/>
          <w:wAfter w:w="1375" w:type="pct"/>
        </w:trPr>
        <w:tc>
          <w:tcPr>
            <w:tcW w:w="181" w:type="pct"/>
            <w:vMerge w:val="restart"/>
          </w:tcPr>
          <w:p w:rsidR="00D113BE" w:rsidRPr="006B747E" w:rsidRDefault="00D113BE" w:rsidP="00060F8A">
            <w:pPr>
              <w:jc w:val="both"/>
              <w:rPr>
                <w:bCs/>
                <w:kern w:val="2"/>
                <w:lang w:eastAsia="ko-KR"/>
              </w:rPr>
            </w:pPr>
            <w:r w:rsidRPr="006B747E">
              <w:rPr>
                <w:bCs/>
                <w:kern w:val="2"/>
                <w:lang w:eastAsia="ko-KR"/>
              </w:rPr>
              <w:t>2</w:t>
            </w:r>
          </w:p>
        </w:tc>
        <w:tc>
          <w:tcPr>
            <w:tcW w:w="961" w:type="pct"/>
            <w:gridSpan w:val="2"/>
            <w:vMerge w:val="restart"/>
          </w:tcPr>
          <w:p w:rsidR="00D113BE" w:rsidRPr="006B747E" w:rsidRDefault="00D113BE" w:rsidP="00060F8A">
            <w:pPr>
              <w:jc w:val="both"/>
              <w:rPr>
                <w:bCs/>
                <w:kern w:val="2"/>
                <w:lang w:eastAsia="ko-KR"/>
              </w:rPr>
            </w:pPr>
            <w:r w:rsidRPr="006B747E">
              <w:rPr>
                <w:bCs/>
                <w:kern w:val="2"/>
                <w:lang w:eastAsia="ko-KR"/>
              </w:rPr>
              <w:t>День солидарности в борьбе с терроризмом</w:t>
            </w:r>
          </w:p>
        </w:tc>
        <w:tc>
          <w:tcPr>
            <w:tcW w:w="394" w:type="pct"/>
            <w:vMerge w:val="restar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vMerge w:val="restart"/>
          </w:tcPr>
          <w:p w:rsidR="00D113BE" w:rsidRPr="006B747E" w:rsidRDefault="00D113BE" w:rsidP="00060F8A">
            <w:pPr>
              <w:jc w:val="center"/>
              <w:rPr>
                <w:kern w:val="2"/>
                <w:lang w:eastAsia="ko-KR"/>
              </w:rPr>
            </w:pPr>
            <w:r w:rsidRPr="006B747E">
              <w:rPr>
                <w:kern w:val="2"/>
                <w:lang w:eastAsia="ko-KR"/>
              </w:rPr>
              <w:t>ЛР 3, 8, 9,</w:t>
            </w:r>
          </w:p>
          <w:p w:rsidR="00D113BE" w:rsidRPr="006B747E" w:rsidRDefault="00D113BE" w:rsidP="00060F8A">
            <w:pPr>
              <w:jc w:val="center"/>
              <w:rPr>
                <w:kern w:val="2"/>
                <w:lang w:eastAsia="ko-KR"/>
              </w:rPr>
            </w:pPr>
            <w:r w:rsidRPr="006B747E">
              <w:rPr>
                <w:kern w:val="2"/>
                <w:lang w:eastAsia="ko-KR"/>
              </w:rPr>
              <w:t>10</w:t>
            </w:r>
          </w:p>
        </w:tc>
        <w:tc>
          <w:tcPr>
            <w:tcW w:w="644" w:type="pct"/>
          </w:tcPr>
          <w:p w:rsidR="00D113BE" w:rsidRPr="006B747E" w:rsidRDefault="00D113BE" w:rsidP="00060F8A">
            <w:pPr>
              <w:jc w:val="center"/>
              <w:rPr>
                <w:kern w:val="2"/>
                <w:lang w:eastAsia="ko-KR"/>
              </w:rPr>
            </w:pPr>
            <w:r w:rsidRPr="006B747E">
              <w:rPr>
                <w:bCs/>
                <w:w w:val="0"/>
              </w:rPr>
              <w:t>«Кураторство и поддержка»</w:t>
            </w:r>
          </w:p>
        </w:tc>
      </w:tr>
      <w:tr w:rsidR="00D113BE" w:rsidRPr="006B747E" w:rsidTr="00060F8A">
        <w:trPr>
          <w:gridAfter w:val="8"/>
          <w:wAfter w:w="1375" w:type="pct"/>
        </w:trPr>
        <w:tc>
          <w:tcPr>
            <w:tcW w:w="181" w:type="pct"/>
            <w:vMerge/>
          </w:tcPr>
          <w:p w:rsidR="00D113BE" w:rsidRPr="006B747E" w:rsidRDefault="00D113BE" w:rsidP="00060F8A">
            <w:pPr>
              <w:jc w:val="both"/>
              <w:rPr>
                <w:kern w:val="2"/>
                <w:lang w:eastAsia="ko-KR"/>
              </w:rPr>
            </w:pPr>
          </w:p>
        </w:tc>
        <w:tc>
          <w:tcPr>
            <w:tcW w:w="961" w:type="pct"/>
            <w:gridSpan w:val="2"/>
            <w:vMerge/>
          </w:tcPr>
          <w:p w:rsidR="00D113BE" w:rsidRPr="006B747E" w:rsidRDefault="00D113BE" w:rsidP="00060F8A">
            <w:pPr>
              <w:jc w:val="both"/>
              <w:rPr>
                <w:kern w:val="2"/>
                <w:lang w:eastAsia="ko-KR"/>
              </w:rPr>
            </w:pPr>
          </w:p>
        </w:tc>
        <w:tc>
          <w:tcPr>
            <w:tcW w:w="394" w:type="pct"/>
            <w:vMerge/>
          </w:tcPr>
          <w:p w:rsidR="00D113BE" w:rsidRPr="006B747E" w:rsidRDefault="00D113BE" w:rsidP="00060F8A">
            <w:pPr>
              <w:jc w:val="center"/>
              <w:rPr>
                <w:kern w:val="2"/>
                <w:lang w:eastAsia="ko-KR"/>
              </w:rPr>
            </w:pPr>
          </w:p>
        </w:tc>
        <w:tc>
          <w:tcPr>
            <w:tcW w:w="358" w:type="pct"/>
          </w:tcPr>
          <w:p w:rsidR="00D113BE" w:rsidRPr="006B747E" w:rsidRDefault="00D113BE" w:rsidP="00060F8A">
            <w:pPr>
              <w:jc w:val="center"/>
              <w:rPr>
                <w:kern w:val="2"/>
                <w:lang w:eastAsia="ko-KR"/>
              </w:rPr>
            </w:pPr>
          </w:p>
        </w:tc>
        <w:tc>
          <w:tcPr>
            <w:tcW w:w="891" w:type="pct"/>
          </w:tcPr>
          <w:p w:rsidR="00D113BE" w:rsidRPr="006B747E" w:rsidRDefault="00D113BE" w:rsidP="00060F8A">
            <w:pPr>
              <w:jc w:val="center"/>
              <w:rPr>
                <w:kern w:val="2"/>
                <w:lang w:eastAsia="ko-KR"/>
              </w:rPr>
            </w:pPr>
            <w:bookmarkStart w:id="19" w:name="_Hlk70461003"/>
            <w:r w:rsidRPr="006B747E">
              <w:rPr>
                <w:kern w:val="2"/>
                <w:lang w:eastAsia="ko-KR"/>
              </w:rPr>
              <w:t>Заместитель директора, курирующий учебный процесс,</w:t>
            </w:r>
          </w:p>
          <w:p w:rsidR="00D113BE" w:rsidRPr="006B747E" w:rsidRDefault="00D113BE" w:rsidP="00060F8A">
            <w:pPr>
              <w:jc w:val="center"/>
              <w:rPr>
                <w:kern w:val="2"/>
                <w:lang w:eastAsia="ko-KR"/>
              </w:rPr>
            </w:pPr>
            <w:r w:rsidRPr="006B747E">
              <w:rPr>
                <w:kern w:val="2"/>
                <w:lang w:eastAsia="ko-KR"/>
              </w:rPr>
              <w:t>заместитель директора по учебно-производственной работе</w:t>
            </w:r>
            <w:bookmarkEnd w:id="19"/>
          </w:p>
        </w:tc>
        <w:tc>
          <w:tcPr>
            <w:tcW w:w="196" w:type="pct"/>
            <w:vMerge/>
          </w:tcPr>
          <w:p w:rsidR="00D113BE" w:rsidRPr="006B747E" w:rsidRDefault="00D113BE" w:rsidP="00060F8A">
            <w:pPr>
              <w:jc w:val="center"/>
              <w:rPr>
                <w:kern w:val="2"/>
                <w:lang w:eastAsia="ko-KR"/>
              </w:rPr>
            </w:pPr>
          </w:p>
        </w:tc>
        <w:tc>
          <w:tcPr>
            <w:tcW w:w="644" w:type="pct"/>
          </w:tcPr>
          <w:p w:rsidR="00D113BE" w:rsidRPr="006B747E" w:rsidRDefault="00D113BE" w:rsidP="00060F8A">
            <w:pPr>
              <w:jc w:val="center"/>
              <w:rPr>
                <w:iCs/>
              </w:rPr>
            </w:pPr>
            <w:r w:rsidRPr="006B747E">
              <w:rPr>
                <w:iCs/>
              </w:rPr>
              <w:t>«Учебное занятие»</w:t>
            </w:r>
          </w:p>
          <w:p w:rsidR="00D113BE" w:rsidRPr="006B747E" w:rsidRDefault="00D113BE" w:rsidP="00060F8A">
            <w:pPr>
              <w:jc w:val="center"/>
              <w:rPr>
                <w:iCs/>
              </w:rPr>
            </w:pPr>
          </w:p>
        </w:tc>
      </w:tr>
      <w:tr w:rsidR="00D113BE" w:rsidRPr="006B747E" w:rsidTr="00060F8A">
        <w:trPr>
          <w:gridAfter w:val="8"/>
          <w:wAfter w:w="1375" w:type="pct"/>
        </w:trPr>
        <w:tc>
          <w:tcPr>
            <w:tcW w:w="181" w:type="pct"/>
            <w:vMerge w:val="restart"/>
          </w:tcPr>
          <w:p w:rsidR="00D113BE" w:rsidRPr="006B747E" w:rsidRDefault="00D113BE" w:rsidP="00060F8A">
            <w:pPr>
              <w:jc w:val="both"/>
              <w:rPr>
                <w:kern w:val="2"/>
                <w:lang w:eastAsia="ko-KR"/>
              </w:rPr>
            </w:pPr>
            <w:r w:rsidRPr="006B747E">
              <w:rPr>
                <w:kern w:val="2"/>
                <w:lang w:eastAsia="ko-KR"/>
              </w:rPr>
              <w:t>10</w:t>
            </w:r>
          </w:p>
        </w:tc>
        <w:tc>
          <w:tcPr>
            <w:tcW w:w="961" w:type="pct"/>
            <w:gridSpan w:val="2"/>
            <w:vMerge w:val="restart"/>
          </w:tcPr>
          <w:p w:rsidR="00D113BE" w:rsidRPr="006B747E" w:rsidRDefault="00D113BE" w:rsidP="00060F8A">
            <w:pPr>
              <w:jc w:val="both"/>
              <w:rPr>
                <w:kern w:val="2"/>
                <w:lang w:eastAsia="ko-KR"/>
              </w:rPr>
            </w:pPr>
            <w:r w:rsidRPr="006B747E">
              <w:rPr>
                <w:kern w:val="2"/>
                <w:lang w:eastAsia="ko-KR"/>
              </w:rPr>
              <w:t xml:space="preserve"> Посвящение в студенты</w:t>
            </w:r>
          </w:p>
        </w:tc>
        <w:tc>
          <w:tcPr>
            <w:tcW w:w="394" w:type="pct"/>
            <w:vMerge w:val="restart"/>
          </w:tcPr>
          <w:p w:rsidR="00D113BE" w:rsidRPr="006B747E" w:rsidRDefault="00D113BE" w:rsidP="00060F8A">
            <w:pPr>
              <w:jc w:val="center"/>
              <w:rPr>
                <w:kern w:val="2"/>
                <w:lang w:eastAsia="ko-KR"/>
              </w:rPr>
            </w:pPr>
            <w:r w:rsidRPr="006B747E">
              <w:rPr>
                <w:kern w:val="2"/>
                <w:lang w:eastAsia="ko-KR"/>
              </w:rPr>
              <w:t>1 курс</w:t>
            </w:r>
          </w:p>
        </w:tc>
        <w:tc>
          <w:tcPr>
            <w:tcW w:w="358" w:type="pct"/>
            <w:vMerge w:val="restar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учебный процесс,</w:t>
            </w:r>
          </w:p>
          <w:p w:rsidR="00D113BE" w:rsidRPr="006B747E" w:rsidRDefault="00D113BE" w:rsidP="00060F8A">
            <w:pPr>
              <w:jc w:val="center"/>
              <w:rPr>
                <w:kern w:val="2"/>
                <w:lang w:eastAsia="ko-KR"/>
              </w:rPr>
            </w:pPr>
            <w:r w:rsidRPr="006B747E">
              <w:rPr>
                <w:kern w:val="2"/>
                <w:lang w:eastAsia="ko-KR"/>
              </w:rPr>
              <w:t>заместитель директора по учебно-производственной работе</w:t>
            </w:r>
          </w:p>
        </w:tc>
        <w:tc>
          <w:tcPr>
            <w:tcW w:w="196" w:type="pct"/>
            <w:vMerge w:val="restart"/>
          </w:tcPr>
          <w:p w:rsidR="00D113BE" w:rsidRPr="006B747E" w:rsidRDefault="00D113BE" w:rsidP="00060F8A">
            <w:pPr>
              <w:jc w:val="center"/>
              <w:rPr>
                <w:kern w:val="2"/>
                <w:lang w:eastAsia="ko-KR"/>
              </w:rPr>
            </w:pPr>
            <w:r w:rsidRPr="006B747E">
              <w:rPr>
                <w:kern w:val="2"/>
                <w:lang w:eastAsia="ko-KR"/>
              </w:rPr>
              <w:t>ЛР 1, 2</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kern w:val="2"/>
                <w:lang w:eastAsia="ko-KR"/>
              </w:rPr>
            </w:pPr>
            <w:r w:rsidRPr="006B747E">
              <w:rPr>
                <w:iCs/>
              </w:rPr>
              <w:t>«Профессиональный выбор»</w:t>
            </w:r>
          </w:p>
        </w:tc>
      </w:tr>
      <w:tr w:rsidR="00D113BE" w:rsidRPr="006B747E" w:rsidTr="00060F8A">
        <w:trPr>
          <w:gridAfter w:val="8"/>
          <w:wAfter w:w="1375" w:type="pct"/>
        </w:trPr>
        <w:tc>
          <w:tcPr>
            <w:tcW w:w="181" w:type="pct"/>
            <w:vMerge/>
          </w:tcPr>
          <w:p w:rsidR="00D113BE" w:rsidRPr="006B747E" w:rsidRDefault="00D113BE" w:rsidP="00060F8A">
            <w:pPr>
              <w:jc w:val="both"/>
              <w:rPr>
                <w:kern w:val="2"/>
                <w:lang w:eastAsia="ko-KR"/>
              </w:rPr>
            </w:pPr>
          </w:p>
        </w:tc>
        <w:tc>
          <w:tcPr>
            <w:tcW w:w="961" w:type="pct"/>
            <w:gridSpan w:val="2"/>
            <w:vMerge/>
          </w:tcPr>
          <w:p w:rsidR="00D113BE" w:rsidRPr="006B747E" w:rsidRDefault="00D113BE" w:rsidP="00060F8A">
            <w:pPr>
              <w:jc w:val="both"/>
              <w:rPr>
                <w:kern w:val="2"/>
                <w:lang w:eastAsia="ko-KR"/>
              </w:rPr>
            </w:pPr>
          </w:p>
        </w:tc>
        <w:tc>
          <w:tcPr>
            <w:tcW w:w="394" w:type="pct"/>
            <w:vMerge/>
          </w:tcPr>
          <w:p w:rsidR="00D113BE" w:rsidRPr="006B747E" w:rsidRDefault="00D113BE" w:rsidP="00060F8A">
            <w:pPr>
              <w:jc w:val="center"/>
              <w:rPr>
                <w:kern w:val="2"/>
                <w:lang w:eastAsia="ko-KR"/>
              </w:rPr>
            </w:pPr>
          </w:p>
        </w:tc>
        <w:tc>
          <w:tcPr>
            <w:tcW w:w="358" w:type="pct"/>
            <w:vMerge/>
          </w:tcPr>
          <w:p w:rsidR="00D113BE" w:rsidRPr="006B747E" w:rsidRDefault="00D113BE" w:rsidP="00060F8A">
            <w:pPr>
              <w:jc w:val="center"/>
              <w:rPr>
                <w:kern w:val="2"/>
                <w:lang w:eastAsia="ko-KR"/>
              </w:rPr>
            </w:pP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vMerge/>
          </w:tcPr>
          <w:p w:rsidR="00D113BE" w:rsidRPr="006B747E" w:rsidRDefault="00D113BE" w:rsidP="00060F8A">
            <w:pPr>
              <w:jc w:val="center"/>
              <w:rPr>
                <w:kern w:val="2"/>
                <w:lang w:eastAsia="ko-KR"/>
              </w:rPr>
            </w:pPr>
          </w:p>
        </w:tc>
        <w:tc>
          <w:tcPr>
            <w:tcW w:w="644" w:type="pct"/>
          </w:tcPr>
          <w:p w:rsidR="00D113BE" w:rsidRPr="006B747E" w:rsidRDefault="00D113BE" w:rsidP="00060F8A">
            <w:pPr>
              <w:jc w:val="center"/>
              <w:rPr>
                <w:kern w:val="2"/>
                <w:lang w:eastAsia="ko-KR"/>
              </w:rPr>
            </w:pPr>
            <w:r w:rsidRPr="006B747E">
              <w:rPr>
                <w:iCs/>
              </w:rPr>
              <w:t>«Молодежные общественные объединения»</w:t>
            </w:r>
          </w:p>
        </w:tc>
      </w:tr>
      <w:tr w:rsidR="00D113BE" w:rsidRPr="006B747E" w:rsidTr="00060F8A">
        <w:trPr>
          <w:gridAfter w:val="8"/>
          <w:wAfter w:w="1375" w:type="pct"/>
        </w:trPr>
        <w:tc>
          <w:tcPr>
            <w:tcW w:w="181" w:type="pct"/>
            <w:vMerge w:val="restart"/>
          </w:tcPr>
          <w:p w:rsidR="00D113BE" w:rsidRPr="006B747E" w:rsidRDefault="00D113BE" w:rsidP="00060F8A">
            <w:pPr>
              <w:jc w:val="both"/>
              <w:rPr>
                <w:kern w:val="2"/>
                <w:lang w:eastAsia="ko-KR"/>
              </w:rPr>
            </w:pPr>
            <w:r w:rsidRPr="006B747E">
              <w:rPr>
                <w:kern w:val="2"/>
                <w:lang w:eastAsia="ko-KR"/>
              </w:rPr>
              <w:t>15</w:t>
            </w:r>
          </w:p>
        </w:tc>
        <w:tc>
          <w:tcPr>
            <w:tcW w:w="961" w:type="pct"/>
            <w:gridSpan w:val="2"/>
            <w:vMerge w:val="restart"/>
          </w:tcPr>
          <w:p w:rsidR="00D113BE" w:rsidRPr="006B747E" w:rsidRDefault="00D113BE" w:rsidP="00060F8A">
            <w:pPr>
              <w:jc w:val="both"/>
              <w:rPr>
                <w:kern w:val="2"/>
                <w:lang w:eastAsia="ko-KR"/>
              </w:rPr>
            </w:pPr>
            <w:r w:rsidRPr="006B747E">
              <w:rPr>
                <w:kern w:val="2"/>
                <w:lang w:eastAsia="ko-KR"/>
              </w:rPr>
              <w:t>Введение в профессию (специальность)</w:t>
            </w:r>
          </w:p>
        </w:tc>
        <w:tc>
          <w:tcPr>
            <w:tcW w:w="394" w:type="pct"/>
            <w:vMerge w:val="restart"/>
          </w:tcPr>
          <w:p w:rsidR="00D113BE" w:rsidRPr="006B747E" w:rsidRDefault="00D113BE" w:rsidP="00060F8A">
            <w:pPr>
              <w:jc w:val="center"/>
              <w:rPr>
                <w:kern w:val="2"/>
                <w:lang w:eastAsia="ko-KR"/>
              </w:rPr>
            </w:pPr>
            <w:r w:rsidRPr="006B747E">
              <w:rPr>
                <w:kern w:val="2"/>
                <w:lang w:eastAsia="ko-KR"/>
              </w:rPr>
              <w:t>1 курс</w:t>
            </w:r>
          </w:p>
        </w:tc>
        <w:tc>
          <w:tcPr>
            <w:tcW w:w="358" w:type="pct"/>
            <w:vMerge w:val="restar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по учебно-производственной работе</w:t>
            </w:r>
          </w:p>
        </w:tc>
        <w:tc>
          <w:tcPr>
            <w:tcW w:w="196" w:type="pct"/>
            <w:vMerge w:val="restart"/>
          </w:tcPr>
          <w:p w:rsidR="00D113BE" w:rsidRPr="006B747E" w:rsidRDefault="00D113BE" w:rsidP="00060F8A">
            <w:pPr>
              <w:jc w:val="center"/>
              <w:rPr>
                <w:kern w:val="2"/>
                <w:lang w:eastAsia="ko-KR"/>
              </w:rPr>
            </w:pPr>
            <w:r w:rsidRPr="006B747E">
              <w:rPr>
                <w:kern w:val="2"/>
                <w:lang w:eastAsia="ko-KR"/>
              </w:rPr>
              <w:t xml:space="preserve">ЛР 13, 14, </w:t>
            </w:r>
          </w:p>
          <w:p w:rsidR="00D113BE" w:rsidRPr="006B747E" w:rsidRDefault="00D113BE" w:rsidP="00060F8A">
            <w:pPr>
              <w:jc w:val="center"/>
              <w:rPr>
                <w:kern w:val="2"/>
                <w:lang w:eastAsia="ko-KR"/>
              </w:rPr>
            </w:pPr>
            <w:r w:rsidRPr="006B747E">
              <w:rPr>
                <w:kern w:val="2"/>
                <w:lang w:eastAsia="ko-KR"/>
              </w:rPr>
              <w:t>15</w:t>
            </w:r>
          </w:p>
          <w:p w:rsidR="00D113BE" w:rsidRPr="006B747E" w:rsidRDefault="00D113BE" w:rsidP="00060F8A">
            <w:pPr>
              <w:jc w:val="center"/>
              <w:rPr>
                <w:kern w:val="2"/>
                <w:lang w:eastAsia="ko-KR"/>
              </w:rPr>
            </w:pPr>
            <w:r w:rsidRPr="006B747E">
              <w:rPr>
                <w:kern w:val="2"/>
                <w:lang w:eastAsia="ko-KR"/>
              </w:rPr>
              <w:t>16</w:t>
            </w:r>
          </w:p>
        </w:tc>
        <w:tc>
          <w:tcPr>
            <w:tcW w:w="644" w:type="pct"/>
          </w:tcPr>
          <w:p w:rsidR="00D113BE" w:rsidRPr="006B747E" w:rsidRDefault="00D113BE" w:rsidP="00060F8A">
            <w:pPr>
              <w:jc w:val="center"/>
              <w:rPr>
                <w:kern w:val="2"/>
                <w:lang w:eastAsia="ko-KR"/>
              </w:rPr>
            </w:pPr>
            <w:r w:rsidRPr="006B747E">
              <w:rPr>
                <w:iCs/>
              </w:rPr>
              <w:t>«Профессиональный выбор»</w:t>
            </w:r>
          </w:p>
        </w:tc>
      </w:tr>
      <w:tr w:rsidR="00D113BE" w:rsidRPr="006B747E" w:rsidTr="00060F8A">
        <w:trPr>
          <w:gridAfter w:val="8"/>
          <w:wAfter w:w="1375" w:type="pct"/>
        </w:trPr>
        <w:tc>
          <w:tcPr>
            <w:tcW w:w="181" w:type="pct"/>
            <w:vMerge/>
          </w:tcPr>
          <w:p w:rsidR="00D113BE" w:rsidRPr="006B747E" w:rsidRDefault="00D113BE" w:rsidP="00060F8A">
            <w:pPr>
              <w:jc w:val="both"/>
              <w:rPr>
                <w:kern w:val="2"/>
                <w:lang w:eastAsia="ko-KR"/>
              </w:rPr>
            </w:pPr>
          </w:p>
        </w:tc>
        <w:tc>
          <w:tcPr>
            <w:tcW w:w="961" w:type="pct"/>
            <w:gridSpan w:val="2"/>
            <w:vMerge/>
          </w:tcPr>
          <w:p w:rsidR="00D113BE" w:rsidRPr="006B747E" w:rsidRDefault="00D113BE" w:rsidP="00060F8A">
            <w:pPr>
              <w:jc w:val="both"/>
              <w:rPr>
                <w:kern w:val="2"/>
                <w:lang w:eastAsia="ko-KR"/>
              </w:rPr>
            </w:pPr>
          </w:p>
        </w:tc>
        <w:tc>
          <w:tcPr>
            <w:tcW w:w="394" w:type="pct"/>
            <w:vMerge/>
          </w:tcPr>
          <w:p w:rsidR="00D113BE" w:rsidRPr="006B747E" w:rsidRDefault="00D113BE" w:rsidP="00060F8A">
            <w:pPr>
              <w:jc w:val="center"/>
              <w:rPr>
                <w:kern w:val="2"/>
                <w:lang w:eastAsia="ko-KR"/>
              </w:rPr>
            </w:pPr>
          </w:p>
        </w:tc>
        <w:tc>
          <w:tcPr>
            <w:tcW w:w="358" w:type="pct"/>
            <w:vMerge/>
          </w:tcPr>
          <w:p w:rsidR="00D113BE" w:rsidRPr="006B747E" w:rsidRDefault="00D113BE" w:rsidP="00060F8A">
            <w:pPr>
              <w:jc w:val="center"/>
              <w:rPr>
                <w:kern w:val="2"/>
                <w:lang w:eastAsia="ko-KR"/>
              </w:rPr>
            </w:pP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учебный процесс</w:t>
            </w:r>
          </w:p>
        </w:tc>
        <w:tc>
          <w:tcPr>
            <w:tcW w:w="196" w:type="pct"/>
            <w:vMerge/>
          </w:tcPr>
          <w:p w:rsidR="00D113BE" w:rsidRPr="006B747E" w:rsidRDefault="00D113BE" w:rsidP="00060F8A">
            <w:pPr>
              <w:jc w:val="center"/>
              <w:rPr>
                <w:kern w:val="2"/>
                <w:lang w:eastAsia="ko-KR"/>
              </w:rPr>
            </w:pPr>
          </w:p>
        </w:tc>
        <w:tc>
          <w:tcPr>
            <w:tcW w:w="644" w:type="pct"/>
          </w:tcPr>
          <w:p w:rsidR="00D113BE" w:rsidRPr="006B747E" w:rsidRDefault="00D113BE" w:rsidP="00060F8A">
            <w:pPr>
              <w:jc w:val="center"/>
              <w:rPr>
                <w:iCs/>
              </w:rPr>
            </w:pPr>
            <w:r w:rsidRPr="006B747E">
              <w:rPr>
                <w:iCs/>
              </w:rPr>
              <w:t>«Цифровая среда»</w:t>
            </w:r>
          </w:p>
        </w:tc>
      </w:tr>
      <w:tr w:rsidR="00D113BE" w:rsidRPr="006B747E" w:rsidTr="00060F8A">
        <w:trPr>
          <w:gridAfter w:val="8"/>
          <w:wAfter w:w="1375" w:type="pct"/>
        </w:trPr>
        <w:tc>
          <w:tcPr>
            <w:tcW w:w="181" w:type="pct"/>
            <w:vMerge/>
          </w:tcPr>
          <w:p w:rsidR="00D113BE" w:rsidRPr="006B747E" w:rsidRDefault="00D113BE" w:rsidP="00060F8A">
            <w:pPr>
              <w:jc w:val="both"/>
              <w:rPr>
                <w:kern w:val="2"/>
                <w:lang w:eastAsia="ko-KR"/>
              </w:rPr>
            </w:pPr>
          </w:p>
        </w:tc>
        <w:tc>
          <w:tcPr>
            <w:tcW w:w="961" w:type="pct"/>
            <w:gridSpan w:val="2"/>
            <w:vMerge/>
          </w:tcPr>
          <w:p w:rsidR="00D113BE" w:rsidRPr="006B747E" w:rsidRDefault="00D113BE" w:rsidP="00060F8A">
            <w:pPr>
              <w:jc w:val="both"/>
              <w:rPr>
                <w:kern w:val="2"/>
                <w:lang w:eastAsia="ko-KR"/>
              </w:rPr>
            </w:pPr>
          </w:p>
        </w:tc>
        <w:tc>
          <w:tcPr>
            <w:tcW w:w="394" w:type="pct"/>
            <w:vMerge/>
          </w:tcPr>
          <w:p w:rsidR="00D113BE" w:rsidRPr="006B747E" w:rsidRDefault="00D113BE" w:rsidP="00060F8A">
            <w:pPr>
              <w:jc w:val="center"/>
              <w:rPr>
                <w:kern w:val="2"/>
                <w:lang w:eastAsia="ko-KR"/>
              </w:rPr>
            </w:pPr>
          </w:p>
        </w:tc>
        <w:tc>
          <w:tcPr>
            <w:tcW w:w="358" w:type="pct"/>
            <w:vMerge/>
          </w:tcPr>
          <w:p w:rsidR="00D113BE" w:rsidRPr="006B747E" w:rsidRDefault="00D113BE" w:rsidP="00060F8A">
            <w:pPr>
              <w:jc w:val="center"/>
              <w:rPr>
                <w:kern w:val="2"/>
                <w:lang w:eastAsia="ko-KR"/>
              </w:rPr>
            </w:pP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vMerge/>
          </w:tcPr>
          <w:p w:rsidR="00D113BE" w:rsidRPr="006B747E" w:rsidRDefault="00D113BE" w:rsidP="00060F8A">
            <w:pPr>
              <w:jc w:val="center"/>
              <w:rPr>
                <w:kern w:val="2"/>
                <w:lang w:eastAsia="ko-KR"/>
              </w:rPr>
            </w:pPr>
          </w:p>
        </w:tc>
        <w:tc>
          <w:tcPr>
            <w:tcW w:w="644" w:type="pct"/>
          </w:tcPr>
          <w:p w:rsidR="00D113BE" w:rsidRPr="006B747E" w:rsidRDefault="00D113BE" w:rsidP="00060F8A">
            <w:pPr>
              <w:jc w:val="center"/>
              <w:rPr>
                <w:iCs/>
              </w:rPr>
            </w:pPr>
            <w:r w:rsidRPr="006B747E">
              <w:rPr>
                <w:iCs/>
              </w:rPr>
              <w:t>«Организация предметно-эстетической среды»</w:t>
            </w:r>
          </w:p>
        </w:tc>
      </w:tr>
      <w:tr w:rsidR="00D113BE" w:rsidRPr="006B747E" w:rsidTr="00060F8A">
        <w:trPr>
          <w:gridAfter w:val="8"/>
          <w:wAfter w:w="1375" w:type="pct"/>
        </w:trPr>
        <w:tc>
          <w:tcPr>
            <w:tcW w:w="181" w:type="pct"/>
            <w:vMerge/>
          </w:tcPr>
          <w:p w:rsidR="00D113BE" w:rsidRPr="006B747E" w:rsidRDefault="00D113BE" w:rsidP="00060F8A">
            <w:pPr>
              <w:jc w:val="both"/>
              <w:rPr>
                <w:kern w:val="2"/>
                <w:lang w:eastAsia="ko-KR"/>
              </w:rPr>
            </w:pPr>
          </w:p>
        </w:tc>
        <w:tc>
          <w:tcPr>
            <w:tcW w:w="961" w:type="pct"/>
            <w:gridSpan w:val="2"/>
            <w:vMerge/>
          </w:tcPr>
          <w:p w:rsidR="00D113BE" w:rsidRPr="006B747E" w:rsidRDefault="00D113BE" w:rsidP="00060F8A">
            <w:pPr>
              <w:jc w:val="both"/>
              <w:rPr>
                <w:kern w:val="2"/>
                <w:lang w:eastAsia="ko-KR"/>
              </w:rPr>
            </w:pPr>
          </w:p>
        </w:tc>
        <w:tc>
          <w:tcPr>
            <w:tcW w:w="394" w:type="pct"/>
            <w:vMerge/>
          </w:tcPr>
          <w:p w:rsidR="00D113BE" w:rsidRPr="006B747E" w:rsidRDefault="00D113BE" w:rsidP="00060F8A">
            <w:pPr>
              <w:jc w:val="center"/>
              <w:rPr>
                <w:kern w:val="2"/>
                <w:lang w:eastAsia="ko-KR"/>
              </w:rPr>
            </w:pPr>
          </w:p>
        </w:tc>
        <w:tc>
          <w:tcPr>
            <w:tcW w:w="358" w:type="pct"/>
            <w:vMerge/>
          </w:tcPr>
          <w:p w:rsidR="00D113BE" w:rsidRPr="006B747E" w:rsidRDefault="00D113BE" w:rsidP="00060F8A">
            <w:pPr>
              <w:jc w:val="center"/>
              <w:rPr>
                <w:kern w:val="2"/>
                <w:lang w:eastAsia="ko-KR"/>
              </w:rPr>
            </w:pPr>
          </w:p>
        </w:tc>
        <w:tc>
          <w:tcPr>
            <w:tcW w:w="891" w:type="pct"/>
          </w:tcPr>
          <w:p w:rsidR="00D113BE" w:rsidRPr="006B747E" w:rsidRDefault="00D113BE" w:rsidP="00060F8A">
            <w:pPr>
              <w:jc w:val="center"/>
              <w:rPr>
                <w:kern w:val="2"/>
                <w:lang w:eastAsia="ko-KR"/>
              </w:rPr>
            </w:pPr>
            <w:r w:rsidRPr="006B747E">
              <w:rPr>
                <w:kern w:val="2"/>
                <w:lang w:eastAsia="ko-KR"/>
              </w:rPr>
              <w:t>Представитель профессии</w:t>
            </w:r>
          </w:p>
        </w:tc>
        <w:tc>
          <w:tcPr>
            <w:tcW w:w="196" w:type="pct"/>
            <w:vMerge/>
          </w:tcPr>
          <w:p w:rsidR="00D113BE" w:rsidRPr="006B747E" w:rsidRDefault="00D113BE" w:rsidP="00060F8A">
            <w:pPr>
              <w:jc w:val="center"/>
              <w:rPr>
                <w:kern w:val="2"/>
                <w:lang w:eastAsia="ko-KR"/>
              </w:rPr>
            </w:pPr>
          </w:p>
        </w:tc>
        <w:tc>
          <w:tcPr>
            <w:tcW w:w="644" w:type="pct"/>
          </w:tcPr>
          <w:p w:rsidR="00D113BE" w:rsidRPr="006B747E" w:rsidRDefault="00D113BE" w:rsidP="00060F8A">
            <w:pPr>
              <w:jc w:val="center"/>
              <w:rPr>
                <w:iCs/>
              </w:rPr>
            </w:pPr>
            <w:r w:rsidRPr="006B747E">
              <w:rPr>
                <w:iCs/>
              </w:rPr>
              <w:t xml:space="preserve">«Взаимодействие </w:t>
            </w:r>
            <w:r w:rsidRPr="006B747E">
              <w:rPr>
                <w:iCs/>
              </w:rPr>
              <w:br/>
              <w:t>Рс родителями»</w:t>
            </w:r>
          </w:p>
        </w:tc>
      </w:tr>
      <w:tr w:rsidR="00D113BE" w:rsidRPr="006B747E" w:rsidTr="00060F8A">
        <w:trPr>
          <w:gridAfter w:val="8"/>
          <w:wAfter w:w="1375" w:type="pct"/>
        </w:trPr>
        <w:tc>
          <w:tcPr>
            <w:tcW w:w="181" w:type="pct"/>
            <w:vMerge/>
          </w:tcPr>
          <w:p w:rsidR="00D113BE" w:rsidRPr="006B747E" w:rsidRDefault="00D113BE" w:rsidP="00060F8A">
            <w:pPr>
              <w:jc w:val="both"/>
              <w:rPr>
                <w:kern w:val="2"/>
                <w:lang w:eastAsia="ko-KR"/>
              </w:rPr>
            </w:pPr>
          </w:p>
        </w:tc>
        <w:tc>
          <w:tcPr>
            <w:tcW w:w="961" w:type="pct"/>
            <w:gridSpan w:val="2"/>
            <w:vMerge/>
          </w:tcPr>
          <w:p w:rsidR="00D113BE" w:rsidRPr="006B747E" w:rsidRDefault="00D113BE" w:rsidP="00060F8A">
            <w:pPr>
              <w:jc w:val="both"/>
              <w:rPr>
                <w:kern w:val="2"/>
                <w:lang w:eastAsia="ko-KR"/>
              </w:rPr>
            </w:pPr>
          </w:p>
        </w:tc>
        <w:tc>
          <w:tcPr>
            <w:tcW w:w="394" w:type="pct"/>
            <w:vMerge/>
          </w:tcPr>
          <w:p w:rsidR="00D113BE" w:rsidRPr="006B747E" w:rsidRDefault="00D113BE" w:rsidP="00060F8A">
            <w:pPr>
              <w:jc w:val="center"/>
              <w:rPr>
                <w:kern w:val="2"/>
                <w:lang w:eastAsia="ko-KR"/>
              </w:rPr>
            </w:pPr>
          </w:p>
        </w:tc>
        <w:tc>
          <w:tcPr>
            <w:tcW w:w="358" w:type="pct"/>
          </w:tcPr>
          <w:p w:rsidR="00D113BE" w:rsidRPr="006B747E" w:rsidRDefault="00D113BE" w:rsidP="00060F8A">
            <w:pPr>
              <w:jc w:val="center"/>
              <w:rPr>
                <w:kern w:val="2"/>
                <w:lang w:eastAsia="ko-KR"/>
              </w:rPr>
            </w:pPr>
            <w:r w:rsidRPr="006B747E">
              <w:rPr>
                <w:kern w:val="2"/>
                <w:lang w:eastAsia="ko-KR"/>
              </w:rPr>
              <w:t>Территория предприятия</w:t>
            </w:r>
          </w:p>
        </w:tc>
        <w:tc>
          <w:tcPr>
            <w:tcW w:w="891" w:type="pct"/>
          </w:tcPr>
          <w:p w:rsidR="00D113BE" w:rsidRPr="006B747E" w:rsidRDefault="00D113BE" w:rsidP="00060F8A">
            <w:pPr>
              <w:jc w:val="center"/>
              <w:rPr>
                <w:kern w:val="2"/>
                <w:lang w:eastAsia="ko-KR"/>
              </w:rPr>
            </w:pPr>
          </w:p>
        </w:tc>
        <w:tc>
          <w:tcPr>
            <w:tcW w:w="196" w:type="pct"/>
            <w:vMerge/>
          </w:tcPr>
          <w:p w:rsidR="00D113BE" w:rsidRPr="006B747E" w:rsidRDefault="00D113BE" w:rsidP="00060F8A">
            <w:pPr>
              <w:jc w:val="center"/>
              <w:rPr>
                <w:kern w:val="2"/>
                <w:lang w:eastAsia="ko-KR"/>
              </w:rPr>
            </w:pPr>
          </w:p>
        </w:tc>
        <w:tc>
          <w:tcPr>
            <w:tcW w:w="644" w:type="pct"/>
          </w:tcPr>
          <w:p w:rsidR="00D113BE" w:rsidRPr="006B747E" w:rsidRDefault="00D113BE" w:rsidP="00060F8A">
            <w:pPr>
              <w:jc w:val="center"/>
              <w:rPr>
                <w:iCs/>
              </w:rPr>
            </w:pPr>
            <w:r w:rsidRPr="006B747E">
              <w:rPr>
                <w:iCs/>
              </w:rPr>
              <w:t>«Профессиональный выбор»</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p>
        </w:tc>
        <w:tc>
          <w:tcPr>
            <w:tcW w:w="961" w:type="pct"/>
            <w:gridSpan w:val="2"/>
          </w:tcPr>
          <w:p w:rsidR="00D113BE" w:rsidRPr="006B747E" w:rsidRDefault="00D113BE" w:rsidP="00060F8A">
            <w:pPr>
              <w:rPr>
                <w:bCs/>
                <w:kern w:val="2"/>
                <w:lang w:eastAsia="ko-KR"/>
              </w:rPr>
            </w:pPr>
            <w:r w:rsidRPr="006B747E">
              <w:rPr>
                <w:bCs/>
                <w:kern w:val="2"/>
                <w:lang w:eastAsia="ko-KR"/>
              </w:rPr>
              <w:t>День победы русских полков во главе с Великим князем Дмитрием Донским (Куликовская битва, 1380 год, сентябрь).</w:t>
            </w:r>
          </w:p>
          <w:p w:rsidR="00D113BE" w:rsidRPr="006B747E" w:rsidRDefault="00D113BE" w:rsidP="00060F8A">
            <w:pPr>
              <w:rPr>
                <w:bCs/>
                <w:kern w:val="2"/>
                <w:lang w:eastAsia="ko-KR"/>
              </w:rPr>
            </w:pPr>
            <w:r w:rsidRPr="006B747E">
              <w:rPr>
                <w:bCs/>
                <w:kern w:val="2"/>
                <w:lang w:eastAsia="ko-KR"/>
              </w:rPr>
              <w:lastRenderedPageBreak/>
              <w:t>День зарождения российской государственности (862 год)</w:t>
            </w:r>
          </w:p>
        </w:tc>
        <w:tc>
          <w:tcPr>
            <w:tcW w:w="394" w:type="pct"/>
          </w:tcPr>
          <w:p w:rsidR="00D113BE" w:rsidRPr="006B747E" w:rsidRDefault="00D113BE" w:rsidP="00060F8A">
            <w:pPr>
              <w:jc w:val="center"/>
              <w:rPr>
                <w:kern w:val="2"/>
                <w:lang w:eastAsia="ko-KR"/>
              </w:rPr>
            </w:pPr>
            <w:r w:rsidRPr="006B747E">
              <w:rPr>
                <w:kern w:val="2"/>
                <w:lang w:eastAsia="ko-KR"/>
              </w:rPr>
              <w:lastRenderedPageBreak/>
              <w:t>1-3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ЛР 5, 6, 7</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 xml:space="preserve">«Молодежные </w:t>
            </w:r>
            <w:r w:rsidRPr="006B747E">
              <w:rPr>
                <w:iCs/>
              </w:rPr>
              <w:lastRenderedPageBreak/>
              <w:t>общественные объединения»</w:t>
            </w:r>
          </w:p>
          <w:p w:rsidR="00D113BE" w:rsidRPr="006B747E" w:rsidRDefault="00D113BE" w:rsidP="00060F8A">
            <w:pPr>
              <w:jc w:val="center"/>
              <w:rPr>
                <w:iCs/>
              </w:rPr>
            </w:pPr>
            <w:r w:rsidRPr="006B747E">
              <w:rPr>
                <w:iCs/>
              </w:rPr>
              <w:t>«Цифровая среда»</w:t>
            </w:r>
          </w:p>
        </w:tc>
      </w:tr>
      <w:tr w:rsidR="00D113BE" w:rsidRPr="006B747E" w:rsidTr="00060F8A">
        <w:trPr>
          <w:gridAfter w:val="8"/>
          <w:wAfter w:w="1375" w:type="pct"/>
        </w:trPr>
        <w:tc>
          <w:tcPr>
            <w:tcW w:w="3625" w:type="pct"/>
            <w:gridSpan w:val="8"/>
          </w:tcPr>
          <w:p w:rsidR="00D113BE" w:rsidRPr="006B747E" w:rsidRDefault="00D113BE" w:rsidP="00060F8A">
            <w:pPr>
              <w:jc w:val="center"/>
              <w:rPr>
                <w:b/>
                <w:bCs/>
                <w:kern w:val="2"/>
                <w:lang w:eastAsia="ko-KR"/>
              </w:rPr>
            </w:pPr>
          </w:p>
          <w:p w:rsidR="00D113BE" w:rsidRPr="006B747E" w:rsidRDefault="00D113BE" w:rsidP="00060F8A">
            <w:pPr>
              <w:rPr>
                <w:b/>
                <w:bCs/>
                <w:kern w:val="2"/>
                <w:lang w:eastAsia="ko-KR"/>
              </w:rPr>
            </w:pPr>
            <w:r w:rsidRPr="006B747E">
              <w:rPr>
                <w:b/>
                <w:bCs/>
                <w:kern w:val="2"/>
                <w:lang w:eastAsia="ko-KR"/>
              </w:rPr>
              <w:t>ОКТЯБРЬ</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1</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пожилых людей</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 xml:space="preserve">ЛР  </w:t>
            </w:r>
          </w:p>
          <w:p w:rsidR="00D113BE" w:rsidRPr="006B747E" w:rsidRDefault="00D113BE" w:rsidP="00060F8A">
            <w:pPr>
              <w:jc w:val="center"/>
              <w:rPr>
                <w:kern w:val="2"/>
                <w:lang w:eastAsia="ko-KR"/>
              </w:rPr>
            </w:pPr>
            <w:r w:rsidRPr="006B747E">
              <w:rPr>
                <w:kern w:val="2"/>
                <w:lang w:eastAsia="ko-KR"/>
              </w:rPr>
              <w:t>4, 5, 6</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center"/>
              <w:rPr>
                <w:iCs/>
              </w:rPr>
            </w:pPr>
            <w:r w:rsidRPr="006B747E">
              <w:rPr>
                <w:iCs/>
              </w:rPr>
              <w:t>«Цифровая среда»</w:t>
            </w:r>
          </w:p>
        </w:tc>
      </w:tr>
      <w:tr w:rsidR="00D113BE" w:rsidRPr="006B747E" w:rsidTr="00060F8A">
        <w:trPr>
          <w:gridAfter w:val="8"/>
          <w:wAfter w:w="1375" w:type="pct"/>
        </w:trPr>
        <w:tc>
          <w:tcPr>
            <w:tcW w:w="181" w:type="pct"/>
            <w:vMerge w:val="restart"/>
          </w:tcPr>
          <w:p w:rsidR="00D113BE" w:rsidRPr="006B747E" w:rsidRDefault="00D113BE" w:rsidP="00060F8A">
            <w:pPr>
              <w:jc w:val="both"/>
              <w:rPr>
                <w:kern w:val="2"/>
                <w:lang w:eastAsia="ko-KR"/>
              </w:rPr>
            </w:pPr>
            <w:r w:rsidRPr="006B747E">
              <w:rPr>
                <w:kern w:val="2"/>
                <w:lang w:eastAsia="ko-KR"/>
              </w:rPr>
              <w:t>5</w:t>
            </w:r>
          </w:p>
        </w:tc>
        <w:tc>
          <w:tcPr>
            <w:tcW w:w="961" w:type="pct"/>
            <w:gridSpan w:val="2"/>
            <w:vMerge w:val="restart"/>
          </w:tcPr>
          <w:p w:rsidR="00D113BE" w:rsidRPr="006B747E" w:rsidRDefault="00D113BE" w:rsidP="00060F8A">
            <w:pPr>
              <w:jc w:val="both"/>
              <w:rPr>
                <w:bCs/>
                <w:kern w:val="2"/>
                <w:lang w:eastAsia="ko-KR"/>
              </w:rPr>
            </w:pPr>
            <w:r w:rsidRPr="006B747E">
              <w:rPr>
                <w:bCs/>
                <w:kern w:val="2"/>
                <w:lang w:eastAsia="ko-KR"/>
              </w:rPr>
              <w:t>День Учителя</w:t>
            </w:r>
          </w:p>
        </w:tc>
        <w:tc>
          <w:tcPr>
            <w:tcW w:w="394" w:type="pct"/>
            <w:vMerge w:val="restart"/>
          </w:tcPr>
          <w:p w:rsidR="00D113BE" w:rsidRPr="006B747E" w:rsidRDefault="00D113BE" w:rsidP="00060F8A">
            <w:pPr>
              <w:jc w:val="center"/>
              <w:rPr>
                <w:kern w:val="2"/>
                <w:lang w:eastAsia="ko-KR"/>
              </w:rPr>
            </w:pPr>
            <w:r w:rsidRPr="006B747E">
              <w:rPr>
                <w:kern w:val="2"/>
                <w:lang w:eastAsia="ko-KR"/>
              </w:rPr>
              <w:t>1-3 курс</w:t>
            </w:r>
          </w:p>
          <w:p w:rsidR="00D113BE" w:rsidRPr="006B747E" w:rsidRDefault="00D113BE" w:rsidP="00060F8A">
            <w:pPr>
              <w:jc w:val="center"/>
              <w:rPr>
                <w:kern w:val="2"/>
                <w:lang w:eastAsia="ko-KR"/>
              </w:rPr>
            </w:pPr>
          </w:p>
        </w:tc>
        <w:tc>
          <w:tcPr>
            <w:tcW w:w="358" w:type="pct"/>
            <w:vMerge w:val="restar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Директор колледжа</w:t>
            </w:r>
          </w:p>
        </w:tc>
        <w:tc>
          <w:tcPr>
            <w:tcW w:w="196" w:type="pct"/>
            <w:vMerge w:val="restart"/>
          </w:tcPr>
          <w:p w:rsidR="00D113BE" w:rsidRPr="006B747E" w:rsidRDefault="00D113BE" w:rsidP="00060F8A">
            <w:pPr>
              <w:jc w:val="center"/>
              <w:rPr>
                <w:kern w:val="2"/>
                <w:lang w:eastAsia="ko-KR"/>
              </w:rPr>
            </w:pPr>
            <w:r w:rsidRPr="006B747E">
              <w:rPr>
                <w:kern w:val="2"/>
                <w:lang w:eastAsia="ko-KR"/>
              </w:rPr>
              <w:t xml:space="preserve">ЛР  </w:t>
            </w:r>
          </w:p>
          <w:p w:rsidR="00D113BE" w:rsidRPr="006B747E" w:rsidRDefault="00D113BE" w:rsidP="00060F8A">
            <w:pPr>
              <w:jc w:val="center"/>
              <w:rPr>
                <w:kern w:val="2"/>
                <w:lang w:eastAsia="ko-KR"/>
              </w:rPr>
            </w:pPr>
            <w:r w:rsidRPr="006B747E">
              <w:rPr>
                <w:kern w:val="2"/>
                <w:lang w:eastAsia="ko-KR"/>
              </w:rPr>
              <w:t>2, 4</w:t>
            </w:r>
          </w:p>
        </w:tc>
        <w:tc>
          <w:tcPr>
            <w:tcW w:w="644" w:type="pct"/>
          </w:tcPr>
          <w:p w:rsidR="00D113BE" w:rsidRPr="006B747E" w:rsidRDefault="00D113BE" w:rsidP="00060F8A">
            <w:pPr>
              <w:jc w:val="center"/>
              <w:rPr>
                <w:iCs/>
              </w:rPr>
            </w:pPr>
            <w:r w:rsidRPr="006B747E">
              <w:rPr>
                <w:iCs/>
              </w:rPr>
              <w:t>«Ключевые дела ПОО»</w:t>
            </w:r>
          </w:p>
        </w:tc>
      </w:tr>
      <w:tr w:rsidR="00D113BE" w:rsidRPr="006B747E" w:rsidTr="00060F8A">
        <w:trPr>
          <w:gridAfter w:val="8"/>
          <w:wAfter w:w="1375" w:type="pct"/>
        </w:trPr>
        <w:tc>
          <w:tcPr>
            <w:tcW w:w="181" w:type="pct"/>
            <w:vMerge/>
          </w:tcPr>
          <w:p w:rsidR="00D113BE" w:rsidRPr="006B747E" w:rsidRDefault="00D113BE" w:rsidP="00060F8A">
            <w:pPr>
              <w:jc w:val="both"/>
              <w:rPr>
                <w:kern w:val="2"/>
                <w:lang w:eastAsia="ko-KR"/>
              </w:rPr>
            </w:pPr>
          </w:p>
        </w:tc>
        <w:tc>
          <w:tcPr>
            <w:tcW w:w="961" w:type="pct"/>
            <w:gridSpan w:val="2"/>
            <w:vMerge/>
          </w:tcPr>
          <w:p w:rsidR="00D113BE" w:rsidRPr="006B747E" w:rsidRDefault="00D113BE" w:rsidP="00060F8A">
            <w:pPr>
              <w:jc w:val="both"/>
              <w:rPr>
                <w:kern w:val="2"/>
                <w:lang w:eastAsia="ko-KR"/>
              </w:rPr>
            </w:pPr>
          </w:p>
        </w:tc>
        <w:tc>
          <w:tcPr>
            <w:tcW w:w="394" w:type="pct"/>
            <w:vMerge/>
          </w:tcPr>
          <w:p w:rsidR="00D113BE" w:rsidRPr="006B747E" w:rsidRDefault="00D113BE" w:rsidP="00060F8A">
            <w:pPr>
              <w:jc w:val="center"/>
              <w:rPr>
                <w:kern w:val="2"/>
                <w:lang w:eastAsia="ko-KR"/>
              </w:rPr>
            </w:pPr>
          </w:p>
        </w:tc>
        <w:tc>
          <w:tcPr>
            <w:tcW w:w="358" w:type="pct"/>
            <w:vMerge/>
          </w:tcPr>
          <w:p w:rsidR="00D113BE" w:rsidRPr="006B747E" w:rsidRDefault="00D113BE" w:rsidP="00060F8A">
            <w:pPr>
              <w:jc w:val="center"/>
              <w:rPr>
                <w:kern w:val="2"/>
                <w:lang w:eastAsia="ko-KR"/>
              </w:rPr>
            </w:pP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vMerge/>
          </w:tcPr>
          <w:p w:rsidR="00D113BE" w:rsidRPr="006B747E" w:rsidRDefault="00D113BE" w:rsidP="00060F8A">
            <w:pPr>
              <w:jc w:val="center"/>
              <w:rPr>
                <w:kern w:val="2"/>
                <w:lang w:eastAsia="ko-KR"/>
              </w:rPr>
            </w:pPr>
          </w:p>
        </w:tc>
        <w:tc>
          <w:tcPr>
            <w:tcW w:w="644" w:type="pct"/>
          </w:tcPr>
          <w:p w:rsidR="00D113BE" w:rsidRPr="006B747E" w:rsidRDefault="00D113BE" w:rsidP="00060F8A">
            <w:pPr>
              <w:jc w:val="center"/>
              <w:rPr>
                <w:kern w:val="2"/>
                <w:lang w:eastAsia="ko-KR"/>
              </w:rPr>
            </w:pPr>
            <w:r w:rsidRPr="006B747E">
              <w:rPr>
                <w:bCs/>
                <w:w w:val="0"/>
              </w:rPr>
              <w:t xml:space="preserve">«Кураторство </w:t>
            </w:r>
            <w:r w:rsidRPr="006B747E">
              <w:rPr>
                <w:bCs/>
                <w:w w:val="0"/>
              </w:rPr>
              <w:br/>
              <w:t>и поддержка»</w:t>
            </w:r>
          </w:p>
        </w:tc>
      </w:tr>
      <w:tr w:rsidR="00D113BE" w:rsidRPr="006B747E" w:rsidTr="00060F8A">
        <w:trPr>
          <w:gridAfter w:val="8"/>
          <w:wAfter w:w="1375" w:type="pct"/>
        </w:trPr>
        <w:tc>
          <w:tcPr>
            <w:tcW w:w="181" w:type="pct"/>
            <w:vMerge/>
          </w:tcPr>
          <w:p w:rsidR="00D113BE" w:rsidRPr="006B747E" w:rsidRDefault="00D113BE" w:rsidP="00060F8A">
            <w:pPr>
              <w:jc w:val="both"/>
              <w:rPr>
                <w:kern w:val="2"/>
                <w:lang w:eastAsia="ko-KR"/>
              </w:rPr>
            </w:pPr>
          </w:p>
        </w:tc>
        <w:tc>
          <w:tcPr>
            <w:tcW w:w="961" w:type="pct"/>
            <w:gridSpan w:val="2"/>
            <w:vMerge/>
          </w:tcPr>
          <w:p w:rsidR="00D113BE" w:rsidRPr="006B747E" w:rsidRDefault="00D113BE" w:rsidP="00060F8A">
            <w:pPr>
              <w:jc w:val="both"/>
              <w:rPr>
                <w:kern w:val="2"/>
                <w:lang w:eastAsia="ko-KR"/>
              </w:rPr>
            </w:pPr>
          </w:p>
        </w:tc>
        <w:tc>
          <w:tcPr>
            <w:tcW w:w="394" w:type="pct"/>
            <w:vMerge/>
          </w:tcPr>
          <w:p w:rsidR="00D113BE" w:rsidRPr="006B747E" w:rsidRDefault="00D113BE" w:rsidP="00060F8A">
            <w:pPr>
              <w:jc w:val="center"/>
              <w:rPr>
                <w:kern w:val="2"/>
                <w:lang w:eastAsia="ko-KR"/>
              </w:rPr>
            </w:pPr>
          </w:p>
        </w:tc>
        <w:tc>
          <w:tcPr>
            <w:tcW w:w="358" w:type="pct"/>
            <w:vMerge/>
          </w:tcPr>
          <w:p w:rsidR="00D113BE" w:rsidRPr="006B747E" w:rsidRDefault="00D113BE" w:rsidP="00060F8A">
            <w:pPr>
              <w:jc w:val="center"/>
              <w:rPr>
                <w:kern w:val="2"/>
                <w:lang w:eastAsia="ko-KR"/>
              </w:rPr>
            </w:pP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по учебно-производственной работе</w:t>
            </w:r>
          </w:p>
        </w:tc>
        <w:tc>
          <w:tcPr>
            <w:tcW w:w="196" w:type="pct"/>
            <w:vMerge/>
          </w:tcPr>
          <w:p w:rsidR="00D113BE" w:rsidRPr="006B747E" w:rsidRDefault="00D113BE" w:rsidP="00060F8A">
            <w:pPr>
              <w:jc w:val="center"/>
              <w:rPr>
                <w:kern w:val="2"/>
                <w:lang w:eastAsia="ko-KR"/>
              </w:rPr>
            </w:pPr>
          </w:p>
        </w:tc>
        <w:tc>
          <w:tcPr>
            <w:tcW w:w="644" w:type="pct"/>
          </w:tcPr>
          <w:p w:rsidR="00D113BE" w:rsidRPr="006B747E" w:rsidRDefault="00D113BE" w:rsidP="00060F8A">
            <w:pPr>
              <w:jc w:val="center"/>
              <w:rPr>
                <w:kern w:val="2"/>
                <w:lang w:eastAsia="ko-KR"/>
              </w:rPr>
            </w:pPr>
            <w:r w:rsidRPr="006B747E">
              <w:rPr>
                <w:iCs/>
              </w:rPr>
              <w:t>«Учебное занятие»</w:t>
            </w:r>
          </w:p>
        </w:tc>
      </w:tr>
      <w:tr w:rsidR="00D113BE" w:rsidRPr="006B747E" w:rsidTr="00060F8A">
        <w:trPr>
          <w:gridAfter w:val="8"/>
          <w:wAfter w:w="1375" w:type="pct"/>
        </w:trPr>
        <w:tc>
          <w:tcPr>
            <w:tcW w:w="181" w:type="pct"/>
            <w:vMerge/>
          </w:tcPr>
          <w:p w:rsidR="00D113BE" w:rsidRPr="006B747E" w:rsidRDefault="00D113BE" w:rsidP="00060F8A">
            <w:pPr>
              <w:jc w:val="both"/>
              <w:rPr>
                <w:kern w:val="2"/>
                <w:lang w:eastAsia="ko-KR"/>
              </w:rPr>
            </w:pPr>
          </w:p>
        </w:tc>
        <w:tc>
          <w:tcPr>
            <w:tcW w:w="961" w:type="pct"/>
            <w:gridSpan w:val="2"/>
            <w:vMerge/>
          </w:tcPr>
          <w:p w:rsidR="00D113BE" w:rsidRPr="006B747E" w:rsidRDefault="00D113BE" w:rsidP="00060F8A">
            <w:pPr>
              <w:jc w:val="both"/>
              <w:rPr>
                <w:kern w:val="2"/>
                <w:lang w:eastAsia="ko-KR"/>
              </w:rPr>
            </w:pPr>
          </w:p>
        </w:tc>
        <w:tc>
          <w:tcPr>
            <w:tcW w:w="394" w:type="pct"/>
            <w:vMerge/>
          </w:tcPr>
          <w:p w:rsidR="00D113BE" w:rsidRPr="006B747E" w:rsidRDefault="00D113BE" w:rsidP="00060F8A">
            <w:pPr>
              <w:jc w:val="center"/>
              <w:rPr>
                <w:kern w:val="2"/>
                <w:lang w:eastAsia="ko-KR"/>
              </w:rPr>
            </w:pPr>
          </w:p>
        </w:tc>
        <w:tc>
          <w:tcPr>
            <w:tcW w:w="358" w:type="pct"/>
            <w:vMerge/>
          </w:tcPr>
          <w:p w:rsidR="00D113BE" w:rsidRPr="006B747E" w:rsidRDefault="00D113BE" w:rsidP="00060F8A">
            <w:pPr>
              <w:jc w:val="center"/>
              <w:rPr>
                <w:kern w:val="2"/>
                <w:lang w:eastAsia="ko-KR"/>
              </w:rPr>
            </w:pPr>
          </w:p>
        </w:tc>
        <w:tc>
          <w:tcPr>
            <w:tcW w:w="891" w:type="pct"/>
          </w:tcPr>
          <w:p w:rsidR="00D113BE" w:rsidRPr="006B747E" w:rsidRDefault="00D113BE" w:rsidP="00060F8A">
            <w:pPr>
              <w:jc w:val="center"/>
              <w:rPr>
                <w:kern w:val="2"/>
                <w:lang w:eastAsia="ko-KR"/>
              </w:rPr>
            </w:pPr>
          </w:p>
        </w:tc>
        <w:tc>
          <w:tcPr>
            <w:tcW w:w="196" w:type="pct"/>
            <w:vMerge/>
          </w:tcPr>
          <w:p w:rsidR="00D113BE" w:rsidRPr="006B747E" w:rsidRDefault="00D113BE" w:rsidP="00060F8A">
            <w:pPr>
              <w:jc w:val="center"/>
              <w:rPr>
                <w:kern w:val="2"/>
                <w:lang w:eastAsia="ko-KR"/>
              </w:rPr>
            </w:pPr>
          </w:p>
        </w:tc>
        <w:tc>
          <w:tcPr>
            <w:tcW w:w="644" w:type="pct"/>
          </w:tcPr>
          <w:p w:rsidR="00D113BE" w:rsidRPr="006B747E" w:rsidRDefault="00D113BE" w:rsidP="00060F8A">
            <w:pPr>
              <w:jc w:val="center"/>
              <w:rPr>
                <w:iCs/>
              </w:rPr>
            </w:pPr>
            <w:r w:rsidRPr="006B747E">
              <w:rPr>
                <w:iCs/>
              </w:rPr>
              <w:t>«Студенческое самоуправление»</w:t>
            </w:r>
          </w:p>
        </w:tc>
      </w:tr>
      <w:tr w:rsidR="00D113BE" w:rsidRPr="006B747E" w:rsidTr="00060F8A">
        <w:trPr>
          <w:gridAfter w:val="8"/>
          <w:wAfter w:w="1375" w:type="pct"/>
        </w:trPr>
        <w:tc>
          <w:tcPr>
            <w:tcW w:w="181" w:type="pct"/>
            <w:vMerge/>
          </w:tcPr>
          <w:p w:rsidR="00D113BE" w:rsidRPr="006B747E" w:rsidRDefault="00D113BE" w:rsidP="00060F8A">
            <w:pPr>
              <w:jc w:val="both"/>
              <w:rPr>
                <w:kern w:val="2"/>
                <w:lang w:eastAsia="ko-KR"/>
              </w:rPr>
            </w:pPr>
          </w:p>
        </w:tc>
        <w:tc>
          <w:tcPr>
            <w:tcW w:w="961" w:type="pct"/>
            <w:gridSpan w:val="2"/>
            <w:vMerge/>
          </w:tcPr>
          <w:p w:rsidR="00D113BE" w:rsidRPr="006B747E" w:rsidRDefault="00D113BE" w:rsidP="00060F8A">
            <w:pPr>
              <w:jc w:val="both"/>
              <w:rPr>
                <w:kern w:val="2"/>
                <w:lang w:eastAsia="ko-KR"/>
              </w:rPr>
            </w:pPr>
          </w:p>
        </w:tc>
        <w:tc>
          <w:tcPr>
            <w:tcW w:w="394" w:type="pct"/>
            <w:vMerge/>
          </w:tcPr>
          <w:p w:rsidR="00D113BE" w:rsidRPr="006B747E" w:rsidRDefault="00D113BE" w:rsidP="00060F8A">
            <w:pPr>
              <w:jc w:val="center"/>
              <w:rPr>
                <w:kern w:val="2"/>
                <w:lang w:eastAsia="ko-KR"/>
              </w:rPr>
            </w:pPr>
          </w:p>
        </w:tc>
        <w:tc>
          <w:tcPr>
            <w:tcW w:w="358" w:type="pct"/>
            <w:vMerge/>
          </w:tcPr>
          <w:p w:rsidR="00D113BE" w:rsidRPr="006B747E" w:rsidRDefault="00D113BE" w:rsidP="00060F8A">
            <w:pPr>
              <w:jc w:val="center"/>
              <w:rPr>
                <w:kern w:val="2"/>
                <w:lang w:eastAsia="ko-KR"/>
              </w:rPr>
            </w:pPr>
          </w:p>
        </w:tc>
        <w:tc>
          <w:tcPr>
            <w:tcW w:w="891" w:type="pct"/>
          </w:tcPr>
          <w:p w:rsidR="00D113BE" w:rsidRPr="006B747E" w:rsidRDefault="00D113BE" w:rsidP="00060F8A">
            <w:pPr>
              <w:jc w:val="center"/>
              <w:rPr>
                <w:kern w:val="2"/>
                <w:lang w:eastAsia="ko-KR"/>
              </w:rPr>
            </w:pPr>
          </w:p>
        </w:tc>
        <w:tc>
          <w:tcPr>
            <w:tcW w:w="196" w:type="pct"/>
            <w:vMerge/>
          </w:tcPr>
          <w:p w:rsidR="00D113BE" w:rsidRPr="006B747E" w:rsidRDefault="00D113BE" w:rsidP="00060F8A">
            <w:pPr>
              <w:jc w:val="center"/>
              <w:rPr>
                <w:kern w:val="2"/>
                <w:lang w:eastAsia="ko-KR"/>
              </w:rPr>
            </w:pPr>
          </w:p>
        </w:tc>
        <w:tc>
          <w:tcPr>
            <w:tcW w:w="644" w:type="pct"/>
          </w:tcPr>
          <w:p w:rsidR="00D113BE" w:rsidRPr="006B747E" w:rsidRDefault="00D113BE" w:rsidP="00060F8A">
            <w:pPr>
              <w:jc w:val="center"/>
              <w:rPr>
                <w:kern w:val="2"/>
                <w:lang w:eastAsia="ko-KR"/>
              </w:rPr>
            </w:pPr>
            <w:r w:rsidRPr="006B747E">
              <w:rPr>
                <w:iCs/>
              </w:rPr>
              <w:t>«Молодежные общественные объединения»</w:t>
            </w:r>
          </w:p>
        </w:tc>
      </w:tr>
      <w:tr w:rsidR="00D113BE" w:rsidRPr="006B747E" w:rsidTr="00060F8A">
        <w:trPr>
          <w:gridAfter w:val="8"/>
          <w:wAfter w:w="1375" w:type="pct"/>
        </w:trPr>
        <w:tc>
          <w:tcPr>
            <w:tcW w:w="181" w:type="pct"/>
            <w:vMerge/>
          </w:tcPr>
          <w:p w:rsidR="00D113BE" w:rsidRPr="006B747E" w:rsidRDefault="00D113BE" w:rsidP="00060F8A">
            <w:pPr>
              <w:jc w:val="both"/>
              <w:rPr>
                <w:kern w:val="2"/>
                <w:lang w:eastAsia="ko-KR"/>
              </w:rPr>
            </w:pPr>
          </w:p>
        </w:tc>
        <w:tc>
          <w:tcPr>
            <w:tcW w:w="961" w:type="pct"/>
            <w:gridSpan w:val="2"/>
            <w:vMerge/>
          </w:tcPr>
          <w:p w:rsidR="00D113BE" w:rsidRPr="006B747E" w:rsidRDefault="00D113BE" w:rsidP="00060F8A">
            <w:pPr>
              <w:jc w:val="both"/>
              <w:rPr>
                <w:kern w:val="2"/>
                <w:lang w:eastAsia="ko-KR"/>
              </w:rPr>
            </w:pPr>
          </w:p>
        </w:tc>
        <w:tc>
          <w:tcPr>
            <w:tcW w:w="394" w:type="pct"/>
            <w:vMerge/>
          </w:tcPr>
          <w:p w:rsidR="00D113BE" w:rsidRPr="006B747E" w:rsidRDefault="00D113BE" w:rsidP="00060F8A">
            <w:pPr>
              <w:jc w:val="center"/>
              <w:rPr>
                <w:kern w:val="2"/>
                <w:lang w:eastAsia="ko-KR"/>
              </w:rPr>
            </w:pPr>
          </w:p>
        </w:tc>
        <w:tc>
          <w:tcPr>
            <w:tcW w:w="358" w:type="pct"/>
            <w:vMerge/>
          </w:tcPr>
          <w:p w:rsidR="00D113BE" w:rsidRPr="006B747E" w:rsidRDefault="00D113BE" w:rsidP="00060F8A">
            <w:pPr>
              <w:jc w:val="center"/>
              <w:rPr>
                <w:kern w:val="2"/>
                <w:lang w:eastAsia="ko-KR"/>
              </w:rPr>
            </w:pPr>
          </w:p>
        </w:tc>
        <w:tc>
          <w:tcPr>
            <w:tcW w:w="891" w:type="pct"/>
          </w:tcPr>
          <w:p w:rsidR="00D113BE" w:rsidRPr="006B747E" w:rsidRDefault="00D113BE" w:rsidP="00060F8A">
            <w:pPr>
              <w:jc w:val="center"/>
              <w:rPr>
                <w:kern w:val="2"/>
                <w:lang w:eastAsia="ko-KR"/>
              </w:rPr>
            </w:pPr>
          </w:p>
        </w:tc>
        <w:tc>
          <w:tcPr>
            <w:tcW w:w="196" w:type="pct"/>
            <w:vMerge/>
          </w:tcPr>
          <w:p w:rsidR="00D113BE" w:rsidRPr="006B747E" w:rsidRDefault="00D113BE" w:rsidP="00060F8A">
            <w:pPr>
              <w:jc w:val="center"/>
              <w:rPr>
                <w:kern w:val="2"/>
                <w:lang w:eastAsia="ko-KR"/>
              </w:rPr>
            </w:pPr>
          </w:p>
        </w:tc>
        <w:tc>
          <w:tcPr>
            <w:tcW w:w="644" w:type="pct"/>
          </w:tcPr>
          <w:p w:rsidR="00D113BE" w:rsidRPr="006B747E" w:rsidRDefault="00D113BE" w:rsidP="00060F8A">
            <w:pPr>
              <w:jc w:val="center"/>
              <w:rPr>
                <w:kern w:val="2"/>
                <w:lang w:eastAsia="ko-KR"/>
              </w:rPr>
            </w:pPr>
            <w:r w:rsidRPr="006B747E">
              <w:rPr>
                <w:iCs/>
              </w:rPr>
              <w:t>«Цифровая среда»</w:t>
            </w:r>
          </w:p>
        </w:tc>
      </w:tr>
      <w:tr w:rsidR="00D113BE" w:rsidRPr="006B747E" w:rsidTr="00060F8A">
        <w:trPr>
          <w:gridAfter w:val="8"/>
          <w:wAfter w:w="1375" w:type="pct"/>
        </w:trPr>
        <w:tc>
          <w:tcPr>
            <w:tcW w:w="181" w:type="pct"/>
            <w:vMerge/>
          </w:tcPr>
          <w:p w:rsidR="00D113BE" w:rsidRPr="006B747E" w:rsidRDefault="00D113BE" w:rsidP="00060F8A">
            <w:pPr>
              <w:jc w:val="both"/>
              <w:rPr>
                <w:kern w:val="2"/>
                <w:lang w:eastAsia="ko-KR"/>
              </w:rPr>
            </w:pPr>
          </w:p>
        </w:tc>
        <w:tc>
          <w:tcPr>
            <w:tcW w:w="961" w:type="pct"/>
            <w:gridSpan w:val="2"/>
            <w:vMerge/>
          </w:tcPr>
          <w:p w:rsidR="00D113BE" w:rsidRPr="006B747E" w:rsidRDefault="00D113BE" w:rsidP="00060F8A">
            <w:pPr>
              <w:jc w:val="both"/>
              <w:rPr>
                <w:kern w:val="2"/>
                <w:lang w:eastAsia="ko-KR"/>
              </w:rPr>
            </w:pPr>
          </w:p>
        </w:tc>
        <w:tc>
          <w:tcPr>
            <w:tcW w:w="394" w:type="pct"/>
            <w:vMerge/>
          </w:tcPr>
          <w:p w:rsidR="00D113BE" w:rsidRPr="006B747E" w:rsidRDefault="00D113BE" w:rsidP="00060F8A">
            <w:pPr>
              <w:jc w:val="center"/>
              <w:rPr>
                <w:kern w:val="2"/>
                <w:lang w:eastAsia="ko-KR"/>
              </w:rPr>
            </w:pPr>
          </w:p>
        </w:tc>
        <w:tc>
          <w:tcPr>
            <w:tcW w:w="358" w:type="pct"/>
            <w:vMerge/>
          </w:tcPr>
          <w:p w:rsidR="00D113BE" w:rsidRPr="006B747E" w:rsidRDefault="00D113BE" w:rsidP="00060F8A">
            <w:pPr>
              <w:jc w:val="center"/>
              <w:rPr>
                <w:kern w:val="2"/>
                <w:lang w:eastAsia="ko-KR"/>
              </w:rPr>
            </w:pPr>
          </w:p>
        </w:tc>
        <w:tc>
          <w:tcPr>
            <w:tcW w:w="891" w:type="pct"/>
          </w:tcPr>
          <w:p w:rsidR="00D113BE" w:rsidRPr="006B747E" w:rsidRDefault="00D113BE" w:rsidP="00060F8A">
            <w:pPr>
              <w:jc w:val="center"/>
              <w:rPr>
                <w:kern w:val="2"/>
                <w:lang w:eastAsia="ko-KR"/>
              </w:rPr>
            </w:pPr>
          </w:p>
        </w:tc>
        <w:tc>
          <w:tcPr>
            <w:tcW w:w="196" w:type="pct"/>
            <w:vMerge/>
          </w:tcPr>
          <w:p w:rsidR="00D113BE" w:rsidRPr="006B747E" w:rsidRDefault="00D113BE" w:rsidP="00060F8A">
            <w:pPr>
              <w:jc w:val="center"/>
              <w:rPr>
                <w:kern w:val="2"/>
                <w:lang w:eastAsia="ko-KR"/>
              </w:rPr>
            </w:pPr>
          </w:p>
        </w:tc>
        <w:tc>
          <w:tcPr>
            <w:tcW w:w="644" w:type="pct"/>
          </w:tcPr>
          <w:p w:rsidR="00D113BE" w:rsidRPr="006B747E" w:rsidRDefault="00D113BE" w:rsidP="00060F8A">
            <w:pPr>
              <w:jc w:val="center"/>
              <w:rPr>
                <w:kern w:val="2"/>
                <w:lang w:eastAsia="ko-KR"/>
              </w:rPr>
            </w:pPr>
            <w:r w:rsidRPr="006B747E">
              <w:rPr>
                <w:iCs/>
              </w:rPr>
              <w:t>«Организация предметно-эстетической среды»</w:t>
            </w:r>
          </w:p>
        </w:tc>
      </w:tr>
      <w:tr w:rsidR="00D113BE" w:rsidRPr="006B747E" w:rsidTr="00060F8A">
        <w:trPr>
          <w:gridAfter w:val="8"/>
          <w:wAfter w:w="1375" w:type="pct"/>
        </w:trPr>
        <w:tc>
          <w:tcPr>
            <w:tcW w:w="181" w:type="pct"/>
            <w:vMerge/>
          </w:tcPr>
          <w:p w:rsidR="00D113BE" w:rsidRPr="006B747E" w:rsidRDefault="00D113BE" w:rsidP="00060F8A">
            <w:pPr>
              <w:jc w:val="both"/>
              <w:rPr>
                <w:kern w:val="2"/>
                <w:lang w:eastAsia="ko-KR"/>
              </w:rPr>
            </w:pPr>
          </w:p>
        </w:tc>
        <w:tc>
          <w:tcPr>
            <w:tcW w:w="961" w:type="pct"/>
            <w:gridSpan w:val="2"/>
            <w:vMerge/>
          </w:tcPr>
          <w:p w:rsidR="00D113BE" w:rsidRPr="006B747E" w:rsidRDefault="00D113BE" w:rsidP="00060F8A">
            <w:pPr>
              <w:jc w:val="both"/>
              <w:rPr>
                <w:kern w:val="2"/>
                <w:lang w:eastAsia="ko-KR"/>
              </w:rPr>
            </w:pPr>
          </w:p>
        </w:tc>
        <w:tc>
          <w:tcPr>
            <w:tcW w:w="394" w:type="pct"/>
            <w:vMerge/>
          </w:tcPr>
          <w:p w:rsidR="00D113BE" w:rsidRPr="006B747E" w:rsidRDefault="00D113BE" w:rsidP="00060F8A">
            <w:pPr>
              <w:jc w:val="center"/>
              <w:rPr>
                <w:kern w:val="2"/>
                <w:lang w:eastAsia="ko-KR"/>
              </w:rPr>
            </w:pPr>
          </w:p>
        </w:tc>
        <w:tc>
          <w:tcPr>
            <w:tcW w:w="358" w:type="pct"/>
            <w:vMerge/>
          </w:tcPr>
          <w:p w:rsidR="00D113BE" w:rsidRPr="006B747E" w:rsidRDefault="00D113BE" w:rsidP="00060F8A">
            <w:pPr>
              <w:jc w:val="center"/>
              <w:rPr>
                <w:kern w:val="2"/>
                <w:lang w:eastAsia="ko-KR"/>
              </w:rPr>
            </w:pPr>
          </w:p>
        </w:tc>
        <w:tc>
          <w:tcPr>
            <w:tcW w:w="891" w:type="pct"/>
          </w:tcPr>
          <w:p w:rsidR="00D113BE" w:rsidRPr="006B747E" w:rsidRDefault="00D113BE" w:rsidP="00060F8A">
            <w:pPr>
              <w:jc w:val="center"/>
              <w:rPr>
                <w:kern w:val="2"/>
                <w:lang w:eastAsia="ko-KR"/>
              </w:rPr>
            </w:pPr>
          </w:p>
        </w:tc>
        <w:tc>
          <w:tcPr>
            <w:tcW w:w="196" w:type="pct"/>
            <w:vMerge/>
          </w:tcPr>
          <w:p w:rsidR="00D113BE" w:rsidRPr="006B747E" w:rsidRDefault="00D113BE" w:rsidP="00060F8A">
            <w:pPr>
              <w:jc w:val="center"/>
              <w:rPr>
                <w:kern w:val="2"/>
                <w:lang w:eastAsia="ko-KR"/>
              </w:rPr>
            </w:pPr>
          </w:p>
        </w:tc>
        <w:tc>
          <w:tcPr>
            <w:tcW w:w="644" w:type="pct"/>
          </w:tcPr>
          <w:p w:rsidR="00D113BE" w:rsidRPr="006B747E" w:rsidRDefault="00D113BE" w:rsidP="00060F8A">
            <w:pPr>
              <w:jc w:val="center"/>
              <w:rPr>
                <w:iCs/>
              </w:rPr>
            </w:pPr>
            <w:r w:rsidRPr="006B747E">
              <w:rPr>
                <w:iCs/>
              </w:rPr>
              <w:t>«Профессиональный выбор»</w:t>
            </w:r>
          </w:p>
        </w:tc>
      </w:tr>
      <w:tr w:rsidR="00D113BE" w:rsidRPr="006B747E" w:rsidTr="00060F8A">
        <w:trPr>
          <w:gridAfter w:val="8"/>
          <w:wAfter w:w="1375" w:type="pct"/>
        </w:trPr>
        <w:tc>
          <w:tcPr>
            <w:tcW w:w="181" w:type="pct"/>
            <w:vMerge/>
          </w:tcPr>
          <w:p w:rsidR="00D113BE" w:rsidRPr="006B747E" w:rsidRDefault="00D113BE" w:rsidP="00060F8A">
            <w:pPr>
              <w:jc w:val="both"/>
              <w:rPr>
                <w:kern w:val="2"/>
                <w:lang w:eastAsia="ko-KR"/>
              </w:rPr>
            </w:pPr>
          </w:p>
        </w:tc>
        <w:tc>
          <w:tcPr>
            <w:tcW w:w="961" w:type="pct"/>
            <w:gridSpan w:val="2"/>
            <w:vMerge/>
          </w:tcPr>
          <w:p w:rsidR="00D113BE" w:rsidRPr="006B747E" w:rsidRDefault="00D113BE" w:rsidP="00060F8A">
            <w:pPr>
              <w:jc w:val="both"/>
              <w:rPr>
                <w:kern w:val="2"/>
                <w:lang w:eastAsia="ko-KR"/>
              </w:rPr>
            </w:pPr>
          </w:p>
        </w:tc>
        <w:tc>
          <w:tcPr>
            <w:tcW w:w="394" w:type="pct"/>
            <w:vMerge/>
          </w:tcPr>
          <w:p w:rsidR="00D113BE" w:rsidRPr="006B747E" w:rsidRDefault="00D113BE" w:rsidP="00060F8A">
            <w:pPr>
              <w:jc w:val="center"/>
              <w:rPr>
                <w:kern w:val="2"/>
                <w:lang w:eastAsia="ko-KR"/>
              </w:rPr>
            </w:pPr>
          </w:p>
        </w:tc>
        <w:tc>
          <w:tcPr>
            <w:tcW w:w="358" w:type="pct"/>
            <w:vMerge/>
          </w:tcPr>
          <w:p w:rsidR="00D113BE" w:rsidRPr="006B747E" w:rsidRDefault="00D113BE" w:rsidP="00060F8A">
            <w:pPr>
              <w:jc w:val="center"/>
              <w:rPr>
                <w:kern w:val="2"/>
                <w:lang w:eastAsia="ko-KR"/>
              </w:rPr>
            </w:pPr>
          </w:p>
        </w:tc>
        <w:tc>
          <w:tcPr>
            <w:tcW w:w="891" w:type="pct"/>
          </w:tcPr>
          <w:p w:rsidR="00D113BE" w:rsidRPr="006B747E" w:rsidRDefault="00D113BE" w:rsidP="00060F8A">
            <w:pPr>
              <w:jc w:val="center"/>
              <w:rPr>
                <w:kern w:val="2"/>
                <w:lang w:eastAsia="ko-KR"/>
              </w:rPr>
            </w:pPr>
          </w:p>
        </w:tc>
        <w:tc>
          <w:tcPr>
            <w:tcW w:w="196" w:type="pct"/>
            <w:vMerge/>
          </w:tcPr>
          <w:p w:rsidR="00D113BE" w:rsidRPr="006B747E" w:rsidRDefault="00D113BE" w:rsidP="00060F8A">
            <w:pPr>
              <w:jc w:val="center"/>
              <w:rPr>
                <w:kern w:val="2"/>
                <w:lang w:eastAsia="ko-KR"/>
              </w:rPr>
            </w:pPr>
          </w:p>
        </w:tc>
        <w:tc>
          <w:tcPr>
            <w:tcW w:w="644" w:type="pct"/>
          </w:tcPr>
          <w:p w:rsidR="00D113BE" w:rsidRPr="006B747E" w:rsidRDefault="00D113BE" w:rsidP="00060F8A">
            <w:pPr>
              <w:jc w:val="center"/>
              <w:rPr>
                <w:iCs/>
              </w:rPr>
            </w:pPr>
            <w:r w:rsidRPr="006B747E">
              <w:rPr>
                <w:iCs/>
              </w:rPr>
              <w:t>«Взаимодействие с родителями»</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30</w:t>
            </w:r>
          </w:p>
        </w:tc>
        <w:tc>
          <w:tcPr>
            <w:tcW w:w="961" w:type="pct"/>
            <w:gridSpan w:val="2"/>
          </w:tcPr>
          <w:p w:rsidR="00D113BE" w:rsidRPr="006B747E" w:rsidRDefault="00D113BE" w:rsidP="00060F8A">
            <w:pPr>
              <w:rPr>
                <w:bCs/>
                <w:kern w:val="2"/>
                <w:lang w:eastAsia="ko-KR"/>
              </w:rPr>
            </w:pPr>
            <w:r w:rsidRPr="006B747E">
              <w:rPr>
                <w:bCs/>
                <w:kern w:val="2"/>
                <w:lang w:eastAsia="ko-KR"/>
              </w:rPr>
              <w:t>День памяти жертв политических репрессий</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 xml:space="preserve">ЛР 4, 5, 8, 11 </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center"/>
              <w:rPr>
                <w:iCs/>
              </w:rPr>
            </w:pPr>
            <w:r w:rsidRPr="006B747E">
              <w:rPr>
                <w:iCs/>
              </w:rPr>
              <w:t>«Цифровая среда»</w:t>
            </w:r>
          </w:p>
        </w:tc>
      </w:tr>
      <w:tr w:rsidR="00D113BE" w:rsidRPr="006B747E" w:rsidTr="00060F8A">
        <w:tc>
          <w:tcPr>
            <w:tcW w:w="3625" w:type="pct"/>
            <w:gridSpan w:val="8"/>
          </w:tcPr>
          <w:p w:rsidR="00D113BE" w:rsidRPr="006B747E" w:rsidRDefault="00D113BE" w:rsidP="00060F8A">
            <w:pPr>
              <w:rPr>
                <w:b/>
                <w:bCs/>
                <w:kern w:val="2"/>
                <w:lang w:eastAsia="ko-KR"/>
              </w:rPr>
            </w:pPr>
          </w:p>
          <w:p w:rsidR="00D113BE" w:rsidRPr="006B747E" w:rsidRDefault="00D113BE" w:rsidP="00060F8A">
            <w:pPr>
              <w:rPr>
                <w:b/>
                <w:bCs/>
                <w:kern w:val="2"/>
                <w:lang w:eastAsia="ko-KR"/>
              </w:rPr>
            </w:pPr>
            <w:r w:rsidRPr="006B747E">
              <w:rPr>
                <w:b/>
                <w:bCs/>
                <w:kern w:val="2"/>
                <w:lang w:eastAsia="ko-KR"/>
              </w:rPr>
              <w:t>НОЯБРЬ</w:t>
            </w:r>
          </w:p>
        </w:tc>
        <w:tc>
          <w:tcPr>
            <w:tcW w:w="394" w:type="pct"/>
            <w:gridSpan w:val="2"/>
          </w:tcPr>
          <w:p w:rsidR="00D113BE" w:rsidRPr="006B747E" w:rsidRDefault="00D113BE" w:rsidP="00060F8A"/>
        </w:tc>
        <w:tc>
          <w:tcPr>
            <w:tcW w:w="394" w:type="pct"/>
            <w:gridSpan w:val="3"/>
          </w:tcPr>
          <w:p w:rsidR="00D113BE" w:rsidRPr="006B747E" w:rsidRDefault="00D113BE" w:rsidP="00060F8A">
            <w:pPr>
              <w:jc w:val="both"/>
              <w:rPr>
                <w:kern w:val="2"/>
                <w:lang w:eastAsia="ko-KR"/>
              </w:rPr>
            </w:pPr>
            <w:r w:rsidRPr="006B747E">
              <w:rPr>
                <w:kern w:val="2"/>
                <w:lang w:eastAsia="ko-KR"/>
              </w:rPr>
              <w:t>1-4 курс</w:t>
            </w:r>
          </w:p>
        </w:tc>
        <w:tc>
          <w:tcPr>
            <w:tcW w:w="196" w:type="pct"/>
          </w:tcPr>
          <w:p w:rsidR="00D113BE" w:rsidRPr="006B747E" w:rsidRDefault="00D113BE" w:rsidP="00060F8A"/>
        </w:tc>
        <w:tc>
          <w:tcPr>
            <w:tcW w:w="196" w:type="pct"/>
          </w:tcPr>
          <w:p w:rsidR="00D113BE" w:rsidRPr="006B747E" w:rsidRDefault="00D113BE" w:rsidP="00060F8A"/>
        </w:tc>
        <w:tc>
          <w:tcPr>
            <w:tcW w:w="195" w:type="pct"/>
          </w:tcPr>
          <w:p w:rsidR="00D113BE" w:rsidRPr="006B747E" w:rsidRDefault="00D113BE" w:rsidP="00060F8A">
            <w:pPr>
              <w:jc w:val="center"/>
              <w:rPr>
                <w:kern w:val="2"/>
                <w:lang w:eastAsia="ko-KR"/>
              </w:rPr>
            </w:pPr>
            <w:r w:rsidRPr="006B747E">
              <w:rPr>
                <w:b/>
                <w:kern w:val="2"/>
                <w:lang w:eastAsia="ko-KR"/>
              </w:rPr>
              <w:t>ЛР  1</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4</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народного единства</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ЛР 1, 2, 3, 5, 7, 8, 11</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center"/>
              <w:rPr>
                <w:kern w:val="2"/>
                <w:lang w:eastAsia="ko-KR"/>
              </w:rPr>
            </w:pPr>
            <w:r w:rsidRPr="006B747E">
              <w:rPr>
                <w:iCs/>
              </w:rPr>
              <w:t>«Цифровая среда</w:t>
            </w:r>
          </w:p>
        </w:tc>
      </w:tr>
      <w:tr w:rsidR="00D113BE" w:rsidRPr="006B747E" w:rsidTr="00060F8A">
        <w:trPr>
          <w:gridAfter w:val="8"/>
          <w:wAfter w:w="1375" w:type="pct"/>
        </w:trPr>
        <w:tc>
          <w:tcPr>
            <w:tcW w:w="181" w:type="pct"/>
          </w:tcPr>
          <w:p w:rsidR="00D113BE" w:rsidRPr="006B747E" w:rsidRDefault="00D113BE" w:rsidP="00060F8A">
            <w:pPr>
              <w:jc w:val="both"/>
              <w:rPr>
                <w:kern w:val="2"/>
                <w:lang w:eastAsia="ko-KR"/>
              </w:rPr>
            </w:pPr>
            <w:r w:rsidRPr="006B747E">
              <w:rPr>
                <w:kern w:val="2"/>
                <w:lang w:eastAsia="ko-KR"/>
              </w:rPr>
              <w:t>5</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матери</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ЛР 12</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center"/>
              <w:rPr>
                <w:kern w:val="2"/>
                <w:lang w:eastAsia="ko-KR"/>
              </w:rPr>
            </w:pPr>
            <w:r w:rsidRPr="006B747E">
              <w:rPr>
                <w:iCs/>
              </w:rPr>
              <w:t>«Цифровая среда</w:t>
            </w:r>
          </w:p>
        </w:tc>
      </w:tr>
      <w:tr w:rsidR="00D113BE" w:rsidRPr="006B747E" w:rsidTr="00060F8A">
        <w:trPr>
          <w:gridAfter w:val="8"/>
          <w:wAfter w:w="1375" w:type="pct"/>
        </w:trPr>
        <w:tc>
          <w:tcPr>
            <w:tcW w:w="3625" w:type="pct"/>
            <w:gridSpan w:val="8"/>
          </w:tcPr>
          <w:p w:rsidR="00D113BE" w:rsidRPr="006B747E" w:rsidRDefault="00D113BE" w:rsidP="00060F8A">
            <w:pPr>
              <w:rPr>
                <w:bCs/>
                <w:kern w:val="2"/>
                <w:lang w:eastAsia="ko-KR"/>
              </w:rPr>
            </w:pPr>
          </w:p>
          <w:p w:rsidR="00D113BE" w:rsidRPr="006B747E" w:rsidRDefault="00D113BE" w:rsidP="00060F8A">
            <w:pPr>
              <w:rPr>
                <w:bCs/>
                <w:kern w:val="2"/>
                <w:lang w:eastAsia="ko-KR"/>
              </w:rPr>
            </w:pPr>
            <w:r w:rsidRPr="006B747E">
              <w:rPr>
                <w:bCs/>
                <w:kern w:val="2"/>
                <w:lang w:eastAsia="ko-KR"/>
              </w:rPr>
              <w:t>ДЕКАБРЬ</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9</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Героев Отечества</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ЛР 5, 6</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center"/>
              <w:rPr>
                <w:kern w:val="2"/>
                <w:lang w:eastAsia="ko-KR"/>
              </w:rPr>
            </w:pPr>
            <w:r w:rsidRPr="006B747E">
              <w:rPr>
                <w:iCs/>
              </w:rPr>
              <w:t>«Цифровая среда</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12</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Конституции Российской Федерации</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ЛР 1, 2, 3</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center"/>
              <w:rPr>
                <w:kern w:val="2"/>
                <w:lang w:eastAsia="ko-KR"/>
              </w:rPr>
            </w:pPr>
            <w:r w:rsidRPr="006B747E">
              <w:rPr>
                <w:iCs/>
              </w:rPr>
              <w:t>«Цифровая среда</w:t>
            </w:r>
          </w:p>
        </w:tc>
      </w:tr>
      <w:tr w:rsidR="00D113BE" w:rsidRPr="006B747E" w:rsidTr="00060F8A">
        <w:trPr>
          <w:gridAfter w:val="8"/>
          <w:wAfter w:w="1375" w:type="pct"/>
        </w:trPr>
        <w:tc>
          <w:tcPr>
            <w:tcW w:w="3625" w:type="pct"/>
            <w:gridSpan w:val="8"/>
          </w:tcPr>
          <w:p w:rsidR="00D113BE" w:rsidRPr="006B747E" w:rsidRDefault="00D113BE" w:rsidP="00060F8A">
            <w:pPr>
              <w:rPr>
                <w:b/>
                <w:bCs/>
                <w:kern w:val="2"/>
                <w:lang w:eastAsia="ko-KR"/>
              </w:rPr>
            </w:pPr>
          </w:p>
          <w:p w:rsidR="00D113BE" w:rsidRPr="006B747E" w:rsidRDefault="00D113BE" w:rsidP="00060F8A">
            <w:pPr>
              <w:rPr>
                <w:b/>
                <w:bCs/>
                <w:kern w:val="2"/>
                <w:lang w:eastAsia="ko-KR"/>
              </w:rPr>
            </w:pPr>
            <w:r w:rsidRPr="006B747E">
              <w:rPr>
                <w:b/>
                <w:bCs/>
                <w:kern w:val="2"/>
                <w:lang w:eastAsia="ko-KR"/>
              </w:rPr>
              <w:t>ЯНВАРЬ</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1</w:t>
            </w:r>
          </w:p>
        </w:tc>
        <w:tc>
          <w:tcPr>
            <w:tcW w:w="961" w:type="pct"/>
            <w:gridSpan w:val="2"/>
          </w:tcPr>
          <w:p w:rsidR="00D113BE" w:rsidRPr="006B747E" w:rsidRDefault="00D113BE" w:rsidP="00060F8A">
            <w:pPr>
              <w:jc w:val="both"/>
              <w:rPr>
                <w:bCs/>
                <w:kern w:val="2"/>
                <w:lang w:eastAsia="ko-KR"/>
              </w:rPr>
            </w:pPr>
            <w:r w:rsidRPr="006B747E">
              <w:rPr>
                <w:bCs/>
                <w:kern w:val="2"/>
                <w:lang w:eastAsia="ko-KR"/>
              </w:rPr>
              <w:t>Новый год</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ЛР 5</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 xml:space="preserve">«Молодежные общественные </w:t>
            </w:r>
            <w:r w:rsidRPr="006B747E">
              <w:rPr>
                <w:iCs/>
              </w:rPr>
              <w:lastRenderedPageBreak/>
              <w:t>объединения»</w:t>
            </w:r>
          </w:p>
          <w:p w:rsidR="00D113BE" w:rsidRPr="006B747E" w:rsidRDefault="00D113BE" w:rsidP="00060F8A">
            <w:pPr>
              <w:jc w:val="center"/>
              <w:rPr>
                <w:kern w:val="2"/>
                <w:lang w:eastAsia="ko-KR"/>
              </w:rPr>
            </w:pPr>
            <w:r w:rsidRPr="006B747E">
              <w:rPr>
                <w:iCs/>
              </w:rPr>
              <w:t>«Цифровая среда</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lastRenderedPageBreak/>
              <w:t>25</w:t>
            </w:r>
          </w:p>
        </w:tc>
        <w:tc>
          <w:tcPr>
            <w:tcW w:w="961" w:type="pct"/>
            <w:gridSpan w:val="2"/>
          </w:tcPr>
          <w:p w:rsidR="00D113BE" w:rsidRPr="006B747E" w:rsidRDefault="00D113BE" w:rsidP="00060F8A">
            <w:pPr>
              <w:jc w:val="both"/>
              <w:rPr>
                <w:kern w:val="2"/>
                <w:lang w:eastAsia="ko-KR"/>
              </w:rPr>
            </w:pPr>
            <w:r w:rsidRPr="006B747E">
              <w:rPr>
                <w:bCs/>
                <w:kern w:val="2"/>
                <w:lang w:eastAsia="ko-KR"/>
              </w:rPr>
              <w:t>«Татьянин день»(праздник студентов)</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ЛР 1, 2</w:t>
            </w:r>
          </w:p>
          <w:p w:rsidR="00D113BE" w:rsidRPr="006B747E" w:rsidRDefault="00D113BE" w:rsidP="00060F8A">
            <w:pPr>
              <w:jc w:val="center"/>
              <w:rPr>
                <w:kern w:val="2"/>
                <w:lang w:eastAsia="ko-KR"/>
              </w:rPr>
            </w:pPr>
            <w:r w:rsidRPr="006B747E">
              <w:rPr>
                <w:kern w:val="2"/>
                <w:lang w:eastAsia="ko-KR"/>
              </w:rPr>
              <w:t xml:space="preserve">3 </w:t>
            </w:r>
          </w:p>
          <w:p w:rsidR="00D113BE" w:rsidRPr="006B747E" w:rsidRDefault="00D113BE" w:rsidP="00060F8A">
            <w:pPr>
              <w:jc w:val="center"/>
              <w:rPr>
                <w:kern w:val="2"/>
                <w:lang w:eastAsia="ko-KR"/>
              </w:rPr>
            </w:pPr>
            <w:r w:rsidRPr="006B747E">
              <w:rPr>
                <w:kern w:val="2"/>
                <w:lang w:eastAsia="ko-KR"/>
              </w:rPr>
              <w:t>7</w:t>
            </w:r>
          </w:p>
          <w:p w:rsidR="00D113BE" w:rsidRPr="006B747E" w:rsidRDefault="00D113BE" w:rsidP="00060F8A">
            <w:pPr>
              <w:jc w:val="center"/>
              <w:rPr>
                <w:kern w:val="2"/>
                <w:lang w:eastAsia="ko-KR"/>
              </w:rPr>
            </w:pPr>
            <w:r w:rsidRPr="006B747E">
              <w:rPr>
                <w:kern w:val="2"/>
                <w:lang w:eastAsia="ko-KR"/>
              </w:rPr>
              <w:t>8</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center"/>
              <w:rPr>
                <w:kern w:val="2"/>
                <w:lang w:eastAsia="ko-KR"/>
              </w:rPr>
            </w:pPr>
            <w:r w:rsidRPr="006B747E">
              <w:rPr>
                <w:iCs/>
              </w:rPr>
              <w:t>«Цифровая среда</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 xml:space="preserve">27 </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снятия блокады Ленинграда</w:t>
            </w:r>
          </w:p>
          <w:p w:rsidR="00D113BE" w:rsidRPr="006B747E" w:rsidRDefault="00D113BE" w:rsidP="00060F8A">
            <w:pPr>
              <w:jc w:val="both"/>
              <w:rPr>
                <w:bCs/>
                <w:kern w:val="2"/>
                <w:lang w:eastAsia="ko-KR"/>
              </w:rPr>
            </w:pP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pPr>
              <w:jc w:val="center"/>
              <w:rPr>
                <w:kern w:val="2"/>
                <w:lang w:eastAsia="ko-KR"/>
              </w:rPr>
            </w:pP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p w:rsidR="00D113BE" w:rsidRPr="006B747E" w:rsidRDefault="00D113BE" w:rsidP="00060F8A">
            <w:pPr>
              <w:jc w:val="center"/>
              <w:rPr>
                <w:kern w:val="2"/>
                <w:lang w:eastAsia="ko-KR"/>
              </w:rPr>
            </w:pPr>
            <w:r w:rsidRPr="006B747E">
              <w:rPr>
                <w:kern w:val="2"/>
                <w:lang w:eastAsia="ko-KR"/>
              </w:rPr>
              <w:t>Заместитель директора по учебно-производственной работе</w:t>
            </w:r>
          </w:p>
        </w:tc>
        <w:tc>
          <w:tcPr>
            <w:tcW w:w="196" w:type="pct"/>
          </w:tcPr>
          <w:p w:rsidR="00D113BE" w:rsidRPr="006B747E" w:rsidRDefault="00D113BE" w:rsidP="00060F8A">
            <w:pPr>
              <w:jc w:val="center"/>
              <w:rPr>
                <w:kern w:val="2"/>
                <w:lang w:eastAsia="ko-KR"/>
              </w:rPr>
            </w:pPr>
            <w:r w:rsidRPr="006B747E">
              <w:rPr>
                <w:kern w:val="2"/>
                <w:lang w:eastAsia="ko-KR"/>
              </w:rPr>
              <w:t>ЛР 5, 6,</w:t>
            </w:r>
          </w:p>
          <w:p w:rsidR="00D113BE" w:rsidRPr="006B747E" w:rsidRDefault="00D113BE" w:rsidP="00060F8A">
            <w:pPr>
              <w:jc w:val="center"/>
              <w:rPr>
                <w:kern w:val="2"/>
                <w:lang w:eastAsia="ko-KR"/>
              </w:rPr>
            </w:pPr>
            <w:r w:rsidRPr="006B747E">
              <w:rPr>
                <w:kern w:val="2"/>
                <w:lang w:eastAsia="ko-KR"/>
              </w:rPr>
              <w:t>7</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center"/>
              <w:rPr>
                <w:kern w:val="2"/>
                <w:lang w:eastAsia="ko-KR"/>
              </w:rPr>
            </w:pPr>
            <w:r w:rsidRPr="006B747E">
              <w:rPr>
                <w:iCs/>
              </w:rPr>
              <w:t>«Цифровая среда</w:t>
            </w:r>
          </w:p>
        </w:tc>
      </w:tr>
      <w:tr w:rsidR="00D113BE" w:rsidRPr="006B747E" w:rsidTr="00060F8A">
        <w:trPr>
          <w:gridAfter w:val="8"/>
          <w:wAfter w:w="1375" w:type="pct"/>
        </w:trPr>
        <w:tc>
          <w:tcPr>
            <w:tcW w:w="3625" w:type="pct"/>
            <w:gridSpan w:val="8"/>
          </w:tcPr>
          <w:p w:rsidR="00D113BE" w:rsidRPr="006B747E" w:rsidRDefault="00D113BE" w:rsidP="00060F8A">
            <w:pPr>
              <w:rPr>
                <w:b/>
                <w:bCs/>
                <w:kern w:val="2"/>
                <w:lang w:eastAsia="ko-KR"/>
              </w:rPr>
            </w:pPr>
          </w:p>
          <w:p w:rsidR="00D113BE" w:rsidRPr="006B747E" w:rsidRDefault="00D113BE" w:rsidP="00060F8A">
            <w:pPr>
              <w:rPr>
                <w:b/>
                <w:bCs/>
                <w:kern w:val="2"/>
                <w:lang w:eastAsia="ko-KR"/>
              </w:rPr>
            </w:pPr>
            <w:r w:rsidRPr="006B747E">
              <w:rPr>
                <w:b/>
                <w:bCs/>
                <w:kern w:val="2"/>
                <w:lang w:eastAsia="ko-KR"/>
              </w:rPr>
              <w:t>ФЕВРАЛЬ</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 xml:space="preserve">2 </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воинской славы России</w:t>
            </w:r>
          </w:p>
          <w:p w:rsidR="00D113BE" w:rsidRPr="006B747E" w:rsidRDefault="00D113BE" w:rsidP="00060F8A">
            <w:pPr>
              <w:jc w:val="both"/>
              <w:rPr>
                <w:bCs/>
                <w:kern w:val="2"/>
                <w:lang w:eastAsia="ko-KR"/>
              </w:rPr>
            </w:pPr>
            <w:r w:rsidRPr="006B747E">
              <w:rPr>
                <w:bCs/>
                <w:kern w:val="2"/>
                <w:lang w:eastAsia="ko-KR"/>
              </w:rPr>
              <w:t>(Сталинградская битва, 1943)</w:t>
            </w:r>
          </w:p>
        </w:tc>
        <w:tc>
          <w:tcPr>
            <w:tcW w:w="394" w:type="pct"/>
          </w:tcPr>
          <w:p w:rsidR="00D113BE" w:rsidRPr="006B747E" w:rsidRDefault="00D113BE" w:rsidP="00060F8A">
            <w:pPr>
              <w:jc w:val="center"/>
              <w:rPr>
                <w:kern w:val="2"/>
                <w:lang w:eastAsia="ko-KR"/>
              </w:rPr>
            </w:pPr>
            <w:r w:rsidRPr="006B747E">
              <w:rPr>
                <w:kern w:val="2"/>
                <w:lang w:eastAsia="ko-KR"/>
              </w:rPr>
              <w:t>1-4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ЛР 5, 6,</w:t>
            </w:r>
          </w:p>
          <w:p w:rsidR="00D113BE" w:rsidRPr="006B747E" w:rsidRDefault="00D113BE" w:rsidP="00060F8A">
            <w:pPr>
              <w:jc w:val="center"/>
              <w:rPr>
                <w:kern w:val="2"/>
                <w:lang w:eastAsia="ko-KR"/>
              </w:rPr>
            </w:pPr>
            <w:r w:rsidRPr="006B747E">
              <w:rPr>
                <w:kern w:val="2"/>
                <w:lang w:eastAsia="ko-KR"/>
              </w:rPr>
              <w:t>7</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center"/>
              <w:rPr>
                <w:kern w:val="2"/>
                <w:lang w:eastAsia="ko-KR"/>
              </w:rPr>
            </w:pPr>
            <w:r w:rsidRPr="006B747E">
              <w:rPr>
                <w:iCs/>
              </w:rPr>
              <w:t>«Цифровая среда</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8</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российской науки</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p w:rsidR="00D113BE" w:rsidRPr="006B747E" w:rsidRDefault="00D113BE" w:rsidP="00060F8A">
            <w:pPr>
              <w:jc w:val="center"/>
              <w:rPr>
                <w:kern w:val="2"/>
                <w:lang w:eastAsia="ko-KR"/>
              </w:rPr>
            </w:pPr>
            <w:r w:rsidRPr="006B747E">
              <w:rPr>
                <w:kern w:val="2"/>
                <w:lang w:eastAsia="ko-KR"/>
              </w:rPr>
              <w:t>Заместитель директора по учебно-производственной и научной работе</w:t>
            </w:r>
          </w:p>
        </w:tc>
        <w:tc>
          <w:tcPr>
            <w:tcW w:w="196" w:type="pct"/>
          </w:tcPr>
          <w:p w:rsidR="00D113BE" w:rsidRPr="006B747E" w:rsidRDefault="00D113BE" w:rsidP="00060F8A">
            <w:pPr>
              <w:jc w:val="center"/>
              <w:rPr>
                <w:kern w:val="2"/>
                <w:lang w:eastAsia="ko-KR"/>
              </w:rPr>
            </w:pPr>
            <w:r w:rsidRPr="006B747E">
              <w:rPr>
                <w:kern w:val="2"/>
                <w:lang w:eastAsia="ko-KR"/>
              </w:rPr>
              <w:t>ЛР 54</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center"/>
              <w:rPr>
                <w:kern w:val="2"/>
                <w:lang w:eastAsia="ko-KR"/>
              </w:rPr>
            </w:pPr>
            <w:r w:rsidRPr="006B747E">
              <w:rPr>
                <w:iCs/>
              </w:rPr>
              <w:t>«Цифровая среда</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23</w:t>
            </w:r>
          </w:p>
        </w:tc>
        <w:tc>
          <w:tcPr>
            <w:tcW w:w="961" w:type="pct"/>
            <w:gridSpan w:val="2"/>
          </w:tcPr>
          <w:p w:rsidR="00D113BE" w:rsidRPr="006B747E" w:rsidRDefault="00D113BE" w:rsidP="00060F8A">
            <w:pPr>
              <w:jc w:val="both"/>
              <w:rPr>
                <w:bCs/>
                <w:kern w:val="2"/>
                <w:lang w:eastAsia="ko-KR"/>
              </w:rPr>
            </w:pPr>
            <w:r w:rsidRPr="006B747E">
              <w:rPr>
                <w:bCs/>
                <w:kern w:val="2"/>
                <w:lang w:eastAsia="ko-KR"/>
              </w:rPr>
              <w:t xml:space="preserve">День защитников Отечества </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both"/>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ЛР 1, 5, 6,</w:t>
            </w:r>
          </w:p>
          <w:p w:rsidR="00D113BE" w:rsidRPr="006B747E" w:rsidRDefault="00D113BE" w:rsidP="00060F8A">
            <w:pPr>
              <w:jc w:val="center"/>
              <w:rPr>
                <w:kern w:val="2"/>
                <w:lang w:eastAsia="ko-KR"/>
              </w:rPr>
            </w:pPr>
            <w:r w:rsidRPr="006B747E">
              <w:rPr>
                <w:kern w:val="2"/>
                <w:lang w:eastAsia="ko-KR"/>
              </w:rPr>
              <w:t>7</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both"/>
              <w:rPr>
                <w:kern w:val="2"/>
                <w:lang w:eastAsia="ko-KR"/>
              </w:rPr>
            </w:pPr>
            <w:r w:rsidRPr="006B747E">
              <w:rPr>
                <w:iCs/>
              </w:rPr>
              <w:t>«Цифровая среда</w:t>
            </w:r>
          </w:p>
        </w:tc>
      </w:tr>
      <w:tr w:rsidR="00D113BE" w:rsidRPr="006B747E" w:rsidTr="00060F8A">
        <w:trPr>
          <w:gridAfter w:val="2"/>
          <w:wAfter w:w="395" w:type="pct"/>
        </w:trPr>
        <w:tc>
          <w:tcPr>
            <w:tcW w:w="3625" w:type="pct"/>
            <w:gridSpan w:val="8"/>
          </w:tcPr>
          <w:p w:rsidR="00D113BE" w:rsidRPr="006B747E" w:rsidRDefault="00D113BE" w:rsidP="00060F8A">
            <w:pPr>
              <w:rPr>
                <w:b/>
                <w:bCs/>
                <w:kern w:val="2"/>
                <w:lang w:eastAsia="ko-KR"/>
              </w:rPr>
            </w:pPr>
          </w:p>
          <w:p w:rsidR="00D113BE" w:rsidRPr="006B747E" w:rsidRDefault="00D113BE" w:rsidP="00060F8A">
            <w:pPr>
              <w:rPr>
                <w:b/>
                <w:bCs/>
                <w:kern w:val="2"/>
                <w:lang w:eastAsia="ko-KR"/>
              </w:rPr>
            </w:pPr>
            <w:r w:rsidRPr="006B747E">
              <w:rPr>
                <w:b/>
                <w:bCs/>
                <w:kern w:val="2"/>
                <w:lang w:eastAsia="ko-KR"/>
              </w:rPr>
              <w:t>МАРТ</w:t>
            </w:r>
          </w:p>
        </w:tc>
        <w:tc>
          <w:tcPr>
            <w:tcW w:w="196" w:type="pct"/>
          </w:tcPr>
          <w:p w:rsidR="00D113BE" w:rsidRPr="006B747E" w:rsidRDefault="00D113BE" w:rsidP="00060F8A"/>
        </w:tc>
        <w:tc>
          <w:tcPr>
            <w:tcW w:w="196" w:type="pct"/>
          </w:tcPr>
          <w:p w:rsidR="00D113BE" w:rsidRPr="006B747E" w:rsidRDefault="00D113BE" w:rsidP="00060F8A"/>
        </w:tc>
        <w:tc>
          <w:tcPr>
            <w:tcW w:w="196" w:type="pct"/>
          </w:tcPr>
          <w:p w:rsidR="00D113BE" w:rsidRPr="006B747E" w:rsidRDefault="00D113BE" w:rsidP="00060F8A"/>
        </w:tc>
        <w:tc>
          <w:tcPr>
            <w:tcW w:w="196" w:type="pct"/>
          </w:tcPr>
          <w:p w:rsidR="00D113BE" w:rsidRPr="006B747E" w:rsidRDefault="00D113BE" w:rsidP="00060F8A"/>
        </w:tc>
        <w:tc>
          <w:tcPr>
            <w:tcW w:w="196" w:type="pct"/>
            <w:gridSpan w:val="2"/>
          </w:tcPr>
          <w:p w:rsidR="00D113BE" w:rsidRPr="006B747E" w:rsidRDefault="00D113BE" w:rsidP="00060F8A">
            <w:pPr>
              <w:jc w:val="center"/>
              <w:rPr>
                <w:kern w:val="2"/>
                <w:lang w:eastAsia="ko-KR"/>
              </w:rPr>
            </w:pPr>
            <w:r w:rsidRPr="006B747E">
              <w:rPr>
                <w:b/>
                <w:kern w:val="2"/>
                <w:lang w:eastAsia="ko-KR"/>
              </w:rPr>
              <w:t>ЛР  1</w:t>
            </w:r>
          </w:p>
        </w:tc>
      </w:tr>
      <w:tr w:rsidR="00D113BE" w:rsidRPr="006B747E" w:rsidTr="00060F8A">
        <w:trPr>
          <w:gridAfter w:val="8"/>
          <w:wAfter w:w="1375" w:type="pct"/>
        </w:trPr>
        <w:tc>
          <w:tcPr>
            <w:tcW w:w="215" w:type="pct"/>
            <w:gridSpan w:val="2"/>
          </w:tcPr>
          <w:p w:rsidR="00D113BE" w:rsidRPr="006B747E" w:rsidRDefault="00D113BE" w:rsidP="00060F8A">
            <w:pPr>
              <w:jc w:val="both"/>
              <w:rPr>
                <w:bCs/>
                <w:kern w:val="2"/>
                <w:lang w:eastAsia="ko-KR"/>
              </w:rPr>
            </w:pPr>
            <w:r w:rsidRPr="006B747E">
              <w:rPr>
                <w:bCs/>
                <w:kern w:val="2"/>
                <w:lang w:eastAsia="ko-KR"/>
              </w:rPr>
              <w:t xml:space="preserve">8 </w:t>
            </w:r>
          </w:p>
        </w:tc>
        <w:tc>
          <w:tcPr>
            <w:tcW w:w="927" w:type="pct"/>
          </w:tcPr>
          <w:p w:rsidR="00D113BE" w:rsidRPr="006B747E" w:rsidRDefault="00D113BE" w:rsidP="00060F8A">
            <w:pPr>
              <w:jc w:val="both"/>
              <w:rPr>
                <w:bCs/>
                <w:kern w:val="2"/>
                <w:lang w:eastAsia="ko-KR"/>
              </w:rPr>
            </w:pPr>
            <w:r w:rsidRPr="006B747E">
              <w:rPr>
                <w:bCs/>
                <w:kern w:val="2"/>
                <w:lang w:eastAsia="ko-KR"/>
              </w:rPr>
              <w:t>Международный женский день</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p w:rsidR="00D113BE" w:rsidRPr="006B747E" w:rsidRDefault="00D113BE" w:rsidP="00060F8A">
            <w:pPr>
              <w:jc w:val="both"/>
              <w:rPr>
                <w:kern w:val="2"/>
                <w:lang w:eastAsia="ko-KR"/>
              </w:rPr>
            </w:pPr>
            <w:r w:rsidRPr="006B747E">
              <w:rPr>
                <w:kern w:val="2"/>
                <w:lang w:eastAsia="ko-KR"/>
              </w:rPr>
              <w:t>Заместитель директора по учебно-производственной работе</w:t>
            </w:r>
          </w:p>
        </w:tc>
        <w:tc>
          <w:tcPr>
            <w:tcW w:w="196" w:type="pct"/>
          </w:tcPr>
          <w:p w:rsidR="00D113BE" w:rsidRPr="006B747E" w:rsidRDefault="00D113BE" w:rsidP="00060F8A">
            <w:pPr>
              <w:jc w:val="center"/>
              <w:rPr>
                <w:kern w:val="2"/>
                <w:lang w:eastAsia="ko-KR"/>
              </w:rPr>
            </w:pPr>
            <w:r w:rsidRPr="006B747E">
              <w:rPr>
                <w:kern w:val="2"/>
                <w:lang w:eastAsia="ko-KR"/>
              </w:rPr>
              <w:t>ЛР 11, 12</w:t>
            </w:r>
          </w:p>
        </w:tc>
        <w:tc>
          <w:tcPr>
            <w:tcW w:w="644" w:type="pct"/>
          </w:tcPr>
          <w:p w:rsidR="00D113BE" w:rsidRPr="006B747E" w:rsidRDefault="00D113BE" w:rsidP="00060F8A">
            <w:pPr>
              <w:jc w:val="both"/>
              <w:rPr>
                <w:kern w:val="2"/>
                <w:lang w:eastAsia="ko-KR"/>
              </w:rPr>
            </w:pPr>
          </w:p>
        </w:tc>
      </w:tr>
      <w:tr w:rsidR="00D113BE" w:rsidRPr="006B747E" w:rsidTr="00060F8A">
        <w:trPr>
          <w:gridAfter w:val="8"/>
          <w:wAfter w:w="1375" w:type="pct"/>
        </w:trPr>
        <w:tc>
          <w:tcPr>
            <w:tcW w:w="215" w:type="pct"/>
            <w:gridSpan w:val="2"/>
          </w:tcPr>
          <w:p w:rsidR="00D113BE" w:rsidRPr="006B747E" w:rsidRDefault="00D113BE" w:rsidP="00060F8A">
            <w:pPr>
              <w:jc w:val="both"/>
              <w:rPr>
                <w:bCs/>
                <w:kern w:val="2"/>
                <w:lang w:eastAsia="ko-KR"/>
              </w:rPr>
            </w:pPr>
            <w:r w:rsidRPr="006B747E">
              <w:rPr>
                <w:bCs/>
                <w:kern w:val="2"/>
                <w:lang w:eastAsia="ko-KR"/>
              </w:rPr>
              <w:t xml:space="preserve">18 </w:t>
            </w:r>
          </w:p>
        </w:tc>
        <w:tc>
          <w:tcPr>
            <w:tcW w:w="927" w:type="pct"/>
          </w:tcPr>
          <w:p w:rsidR="00D113BE" w:rsidRPr="006B747E" w:rsidRDefault="00D113BE" w:rsidP="00060F8A">
            <w:pPr>
              <w:rPr>
                <w:bCs/>
                <w:kern w:val="2"/>
                <w:lang w:eastAsia="ko-KR"/>
              </w:rPr>
            </w:pPr>
            <w:r w:rsidRPr="006B747E">
              <w:rPr>
                <w:bCs/>
                <w:kern w:val="2"/>
                <w:lang w:eastAsia="ko-KR"/>
              </w:rPr>
              <w:t>День воссоединения Крыма с Россией</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pPr>
              <w:jc w:val="cente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 xml:space="preserve">ЛР </w:t>
            </w:r>
          </w:p>
          <w:p w:rsidR="00D113BE" w:rsidRPr="006B747E" w:rsidRDefault="00D113BE" w:rsidP="00060F8A">
            <w:pPr>
              <w:jc w:val="center"/>
              <w:rPr>
                <w:kern w:val="2"/>
                <w:lang w:eastAsia="ko-KR"/>
              </w:rPr>
            </w:pPr>
            <w:r w:rsidRPr="006B747E">
              <w:rPr>
                <w:kern w:val="2"/>
                <w:lang w:eastAsia="ko-KR"/>
              </w:rPr>
              <w:t xml:space="preserve"> 5, 8</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both"/>
              <w:rPr>
                <w:kern w:val="2"/>
                <w:lang w:eastAsia="ko-KR"/>
              </w:rPr>
            </w:pPr>
            <w:r w:rsidRPr="006B747E">
              <w:rPr>
                <w:iCs/>
              </w:rPr>
              <w:t>«Цифровая среда</w:t>
            </w:r>
          </w:p>
        </w:tc>
      </w:tr>
      <w:tr w:rsidR="00D113BE" w:rsidRPr="006B747E" w:rsidTr="00060F8A">
        <w:trPr>
          <w:gridAfter w:val="8"/>
          <w:wAfter w:w="1375" w:type="pct"/>
        </w:trPr>
        <w:tc>
          <w:tcPr>
            <w:tcW w:w="3625" w:type="pct"/>
            <w:gridSpan w:val="8"/>
          </w:tcPr>
          <w:p w:rsidR="00D113BE" w:rsidRPr="006B747E" w:rsidRDefault="00D113BE" w:rsidP="00060F8A">
            <w:pPr>
              <w:rPr>
                <w:b/>
                <w:bCs/>
                <w:kern w:val="2"/>
                <w:lang w:eastAsia="ko-KR"/>
              </w:rPr>
            </w:pPr>
          </w:p>
          <w:p w:rsidR="00D113BE" w:rsidRPr="006B747E" w:rsidRDefault="00D113BE" w:rsidP="00060F8A">
            <w:pPr>
              <w:rPr>
                <w:b/>
                <w:bCs/>
                <w:kern w:val="2"/>
                <w:lang w:eastAsia="ko-KR"/>
              </w:rPr>
            </w:pPr>
            <w:r w:rsidRPr="006B747E">
              <w:rPr>
                <w:b/>
                <w:bCs/>
                <w:kern w:val="2"/>
                <w:lang w:eastAsia="ko-KR"/>
              </w:rPr>
              <w:t>АПРЕЛЬ</w:t>
            </w:r>
          </w:p>
        </w:tc>
      </w:tr>
      <w:tr w:rsidR="00D113BE" w:rsidRPr="006B747E" w:rsidTr="00060F8A">
        <w:trPr>
          <w:gridAfter w:val="8"/>
          <w:wAfter w:w="1375" w:type="pct"/>
        </w:trPr>
        <w:tc>
          <w:tcPr>
            <w:tcW w:w="181" w:type="pct"/>
          </w:tcPr>
          <w:p w:rsidR="00D113BE" w:rsidRPr="006B747E" w:rsidRDefault="00D113BE" w:rsidP="00060F8A">
            <w:pPr>
              <w:jc w:val="both"/>
              <w:rPr>
                <w:kern w:val="2"/>
                <w:lang w:eastAsia="ko-KR"/>
              </w:rPr>
            </w:pPr>
            <w:r w:rsidRPr="006B747E">
              <w:rPr>
                <w:kern w:val="2"/>
                <w:lang w:eastAsia="ko-KR"/>
              </w:rPr>
              <w:t>12</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космонавтики</w:t>
            </w:r>
          </w:p>
        </w:tc>
        <w:tc>
          <w:tcPr>
            <w:tcW w:w="394" w:type="pct"/>
          </w:tcPr>
          <w:p w:rsidR="00D113BE" w:rsidRPr="006B747E" w:rsidRDefault="00D113BE" w:rsidP="00060F8A">
            <w:pPr>
              <w:jc w:val="center"/>
              <w:rPr>
                <w:kern w:val="2"/>
                <w:lang w:eastAsia="ko-KR"/>
              </w:rPr>
            </w:pPr>
            <w:r w:rsidRPr="006B747E">
              <w:rPr>
                <w:kern w:val="2"/>
                <w:lang w:eastAsia="ko-KR"/>
              </w:rPr>
              <w:t>1-</w:t>
            </w:r>
            <w:r w:rsidRPr="006B747E">
              <w:rPr>
                <w:kern w:val="2"/>
                <w:lang w:val="en-US" w:eastAsia="ko-KR"/>
              </w:rPr>
              <w:t>3</w:t>
            </w:r>
            <w:r w:rsidRPr="006B747E">
              <w:rPr>
                <w:kern w:val="2"/>
                <w:lang w:eastAsia="ko-KR"/>
              </w:rPr>
              <w:t xml:space="preserve"> курс</w:t>
            </w:r>
          </w:p>
        </w:tc>
        <w:tc>
          <w:tcPr>
            <w:tcW w:w="358" w:type="pct"/>
          </w:tcPr>
          <w:p w:rsidR="00D113BE" w:rsidRPr="006B747E" w:rsidRDefault="00D113BE" w:rsidP="00060F8A">
            <w:pP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p w:rsidR="00D113BE" w:rsidRPr="006B747E" w:rsidRDefault="00D113BE" w:rsidP="00060F8A">
            <w:pPr>
              <w:jc w:val="center"/>
              <w:rPr>
                <w:kern w:val="2"/>
                <w:lang w:eastAsia="ko-KR"/>
              </w:rPr>
            </w:pPr>
            <w:r w:rsidRPr="006B747E">
              <w:rPr>
                <w:kern w:val="2"/>
                <w:lang w:eastAsia="ko-KR"/>
              </w:rPr>
              <w:t>Заместитель директора по учебно-производственной и научной работе</w:t>
            </w:r>
          </w:p>
        </w:tc>
        <w:tc>
          <w:tcPr>
            <w:tcW w:w="196" w:type="pct"/>
          </w:tcPr>
          <w:p w:rsidR="00D113BE" w:rsidRPr="006B747E" w:rsidRDefault="00D113BE" w:rsidP="00060F8A">
            <w:pPr>
              <w:jc w:val="center"/>
              <w:rPr>
                <w:kern w:val="2"/>
                <w:lang w:eastAsia="ko-KR"/>
              </w:rPr>
            </w:pPr>
            <w:r w:rsidRPr="006B747E">
              <w:rPr>
                <w:kern w:val="2"/>
                <w:lang w:eastAsia="ko-KR"/>
              </w:rPr>
              <w:t xml:space="preserve">ЛР  </w:t>
            </w:r>
          </w:p>
          <w:p w:rsidR="00D113BE" w:rsidRPr="006B747E" w:rsidRDefault="00D113BE" w:rsidP="00060F8A">
            <w:pPr>
              <w:jc w:val="center"/>
              <w:rPr>
                <w:kern w:val="2"/>
                <w:lang w:eastAsia="ko-KR"/>
              </w:rPr>
            </w:pPr>
            <w:r w:rsidRPr="006B747E">
              <w:rPr>
                <w:kern w:val="2"/>
                <w:lang w:eastAsia="ko-KR"/>
              </w:rPr>
              <w:t>2, 3</w:t>
            </w:r>
          </w:p>
          <w:p w:rsidR="00D113BE" w:rsidRPr="006B747E" w:rsidRDefault="00D113BE" w:rsidP="00060F8A">
            <w:pPr>
              <w:jc w:val="center"/>
              <w:rPr>
                <w:kern w:val="2"/>
                <w:lang w:eastAsia="ko-KR"/>
              </w:rPr>
            </w:pPr>
            <w:r w:rsidRPr="006B747E">
              <w:rPr>
                <w:kern w:val="2"/>
                <w:lang w:eastAsia="ko-KR"/>
              </w:rPr>
              <w:t>4</w:t>
            </w:r>
          </w:p>
          <w:p w:rsidR="00D113BE" w:rsidRPr="006B747E" w:rsidRDefault="00D113BE" w:rsidP="00060F8A">
            <w:pPr>
              <w:jc w:val="center"/>
              <w:rPr>
                <w:kern w:val="2"/>
                <w:lang w:eastAsia="ko-KR"/>
              </w:rPr>
            </w:pPr>
            <w:r w:rsidRPr="006B747E">
              <w:rPr>
                <w:kern w:val="2"/>
                <w:lang w:eastAsia="ko-KR"/>
              </w:rPr>
              <w:t>5</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center"/>
              <w:rPr>
                <w:kern w:val="2"/>
                <w:lang w:eastAsia="ko-KR"/>
              </w:rPr>
            </w:pPr>
            <w:r w:rsidRPr="006B747E">
              <w:rPr>
                <w:iCs/>
              </w:rPr>
              <w:t>«Цифровая среда</w:t>
            </w:r>
          </w:p>
        </w:tc>
      </w:tr>
      <w:tr w:rsidR="00D113BE" w:rsidRPr="006B747E" w:rsidTr="00060F8A">
        <w:trPr>
          <w:gridAfter w:val="2"/>
          <w:wAfter w:w="395" w:type="pct"/>
          <w:trHeight w:val="90"/>
        </w:trPr>
        <w:tc>
          <w:tcPr>
            <w:tcW w:w="3625" w:type="pct"/>
            <w:gridSpan w:val="8"/>
          </w:tcPr>
          <w:p w:rsidR="00D113BE" w:rsidRPr="006B747E" w:rsidRDefault="00D113BE" w:rsidP="00060F8A">
            <w:pPr>
              <w:rPr>
                <w:b/>
                <w:bCs/>
                <w:kern w:val="2"/>
                <w:lang w:eastAsia="ko-KR"/>
              </w:rPr>
            </w:pPr>
          </w:p>
          <w:p w:rsidR="00D113BE" w:rsidRPr="006B747E" w:rsidRDefault="00D113BE" w:rsidP="00060F8A">
            <w:pPr>
              <w:rPr>
                <w:b/>
                <w:bCs/>
                <w:kern w:val="2"/>
                <w:lang w:eastAsia="ko-KR"/>
              </w:rPr>
            </w:pPr>
            <w:r w:rsidRPr="006B747E">
              <w:rPr>
                <w:b/>
                <w:bCs/>
                <w:kern w:val="2"/>
                <w:lang w:eastAsia="ko-KR"/>
              </w:rPr>
              <w:t>МАЙ</w:t>
            </w:r>
          </w:p>
        </w:tc>
        <w:tc>
          <w:tcPr>
            <w:tcW w:w="196" w:type="pct"/>
          </w:tcPr>
          <w:p w:rsidR="00D113BE" w:rsidRPr="006B747E" w:rsidRDefault="00D113BE" w:rsidP="00060F8A"/>
        </w:tc>
        <w:tc>
          <w:tcPr>
            <w:tcW w:w="196" w:type="pct"/>
          </w:tcPr>
          <w:p w:rsidR="00D113BE" w:rsidRPr="006B747E" w:rsidRDefault="00D113BE" w:rsidP="00060F8A"/>
        </w:tc>
        <w:tc>
          <w:tcPr>
            <w:tcW w:w="196" w:type="pct"/>
          </w:tcPr>
          <w:p w:rsidR="00D113BE" w:rsidRPr="006B747E" w:rsidRDefault="00D113BE" w:rsidP="00060F8A"/>
        </w:tc>
        <w:tc>
          <w:tcPr>
            <w:tcW w:w="196" w:type="pct"/>
          </w:tcPr>
          <w:p w:rsidR="00D113BE" w:rsidRPr="006B747E" w:rsidRDefault="00D113BE" w:rsidP="00060F8A"/>
        </w:tc>
        <w:tc>
          <w:tcPr>
            <w:tcW w:w="196" w:type="pct"/>
            <w:gridSpan w:val="2"/>
          </w:tcPr>
          <w:p w:rsidR="00D113BE" w:rsidRPr="006B747E" w:rsidRDefault="00D113BE" w:rsidP="00060F8A">
            <w:pPr>
              <w:jc w:val="center"/>
              <w:rPr>
                <w:kern w:val="2"/>
                <w:lang w:eastAsia="ko-KR"/>
              </w:rPr>
            </w:pPr>
            <w:r w:rsidRPr="006B747E">
              <w:rPr>
                <w:b/>
                <w:kern w:val="2"/>
                <w:lang w:eastAsia="ko-KR"/>
              </w:rPr>
              <w:t>ЛР  1</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1</w:t>
            </w:r>
          </w:p>
        </w:tc>
        <w:tc>
          <w:tcPr>
            <w:tcW w:w="961" w:type="pct"/>
            <w:gridSpan w:val="2"/>
          </w:tcPr>
          <w:p w:rsidR="00D113BE" w:rsidRPr="006B747E" w:rsidRDefault="00D113BE" w:rsidP="00060F8A">
            <w:pPr>
              <w:jc w:val="both"/>
              <w:rPr>
                <w:bCs/>
                <w:kern w:val="2"/>
                <w:lang w:eastAsia="ko-KR"/>
              </w:rPr>
            </w:pPr>
            <w:r w:rsidRPr="006B747E">
              <w:rPr>
                <w:bCs/>
                <w:kern w:val="2"/>
                <w:lang w:eastAsia="ko-KR"/>
              </w:rPr>
              <w:t>Праздник весны и труда</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p w:rsidR="00D113BE" w:rsidRPr="006B747E" w:rsidRDefault="00D113BE" w:rsidP="00060F8A">
            <w:pPr>
              <w:jc w:val="both"/>
              <w:rPr>
                <w:kern w:val="2"/>
                <w:lang w:eastAsia="ko-KR"/>
              </w:rPr>
            </w:pPr>
            <w:r w:rsidRPr="006B747E">
              <w:rPr>
                <w:kern w:val="2"/>
                <w:lang w:eastAsia="ko-KR"/>
              </w:rPr>
              <w:t>Заместитель директора по учебно-производственной работе</w:t>
            </w:r>
          </w:p>
        </w:tc>
        <w:tc>
          <w:tcPr>
            <w:tcW w:w="196" w:type="pct"/>
          </w:tcPr>
          <w:p w:rsidR="00D113BE" w:rsidRPr="006B747E" w:rsidRDefault="00D113BE" w:rsidP="00060F8A">
            <w:pPr>
              <w:jc w:val="center"/>
              <w:rPr>
                <w:kern w:val="2"/>
                <w:lang w:eastAsia="ko-KR"/>
              </w:rPr>
            </w:pPr>
            <w:r w:rsidRPr="006B747E">
              <w:rPr>
                <w:kern w:val="2"/>
                <w:lang w:eastAsia="ko-KR"/>
              </w:rPr>
              <w:t>ЛР 1, 2, 4, 5,</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both"/>
              <w:rPr>
                <w:kern w:val="2"/>
                <w:lang w:eastAsia="ko-KR"/>
              </w:rPr>
            </w:pPr>
            <w:r w:rsidRPr="006B747E">
              <w:rPr>
                <w:iCs/>
              </w:rPr>
              <w:t>«Цифровая среда</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9</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Победы</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r w:rsidRPr="006B747E">
              <w:rPr>
                <w:kern w:val="2"/>
                <w:lang w:eastAsia="ko-KR"/>
              </w:rPr>
              <w:t>Территория колледжа</w:t>
            </w:r>
          </w:p>
        </w:tc>
        <w:tc>
          <w:tcPr>
            <w:tcW w:w="891" w:type="pct"/>
          </w:tcPr>
          <w:p w:rsidR="00D113BE" w:rsidRPr="006B747E" w:rsidRDefault="00D113BE" w:rsidP="00060F8A">
            <w:pPr>
              <w:jc w:val="both"/>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ЛР 1, 5, 6,</w:t>
            </w:r>
          </w:p>
          <w:p w:rsidR="00D113BE" w:rsidRPr="006B747E" w:rsidRDefault="00D113BE" w:rsidP="00060F8A">
            <w:pPr>
              <w:jc w:val="center"/>
              <w:rPr>
                <w:kern w:val="2"/>
                <w:lang w:eastAsia="ko-KR"/>
              </w:rPr>
            </w:pPr>
            <w:r w:rsidRPr="006B747E">
              <w:rPr>
                <w:kern w:val="2"/>
                <w:lang w:eastAsia="ko-KR"/>
              </w:rPr>
              <w:t>7</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both"/>
              <w:rPr>
                <w:kern w:val="2"/>
                <w:lang w:eastAsia="ko-KR"/>
              </w:rPr>
            </w:pPr>
            <w:r w:rsidRPr="006B747E">
              <w:rPr>
                <w:iCs/>
              </w:rPr>
              <w:t>«Цифровая среда</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lastRenderedPageBreak/>
              <w:t>24</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славянской письменности и культуры</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p w:rsidR="00D113BE" w:rsidRPr="006B747E" w:rsidRDefault="00D113BE" w:rsidP="00060F8A">
            <w:pPr>
              <w:jc w:val="center"/>
              <w:rPr>
                <w:kern w:val="2"/>
                <w:lang w:eastAsia="ko-KR"/>
              </w:rPr>
            </w:pPr>
            <w:r w:rsidRPr="006B747E">
              <w:rPr>
                <w:kern w:val="2"/>
                <w:lang w:eastAsia="ko-KR"/>
              </w:rPr>
              <w:t>Заместитель директора по учебно-производственной и научной работе</w:t>
            </w:r>
          </w:p>
        </w:tc>
        <w:tc>
          <w:tcPr>
            <w:tcW w:w="196" w:type="pct"/>
          </w:tcPr>
          <w:p w:rsidR="00D113BE" w:rsidRPr="006B747E" w:rsidRDefault="00D113BE" w:rsidP="00060F8A">
            <w:pPr>
              <w:jc w:val="center"/>
              <w:rPr>
                <w:kern w:val="2"/>
                <w:lang w:eastAsia="ko-KR"/>
              </w:rPr>
            </w:pPr>
            <w:r w:rsidRPr="006B747E">
              <w:rPr>
                <w:kern w:val="2"/>
                <w:lang w:eastAsia="ko-KR"/>
              </w:rPr>
              <w:t>ЛР 4, 5</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center"/>
              <w:rPr>
                <w:kern w:val="2"/>
                <w:lang w:eastAsia="ko-KR"/>
              </w:rPr>
            </w:pPr>
            <w:r w:rsidRPr="006B747E">
              <w:rPr>
                <w:iCs/>
              </w:rPr>
              <w:t>«Цифровая среда</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26</w:t>
            </w:r>
          </w:p>
        </w:tc>
        <w:tc>
          <w:tcPr>
            <w:tcW w:w="961" w:type="pct"/>
            <w:gridSpan w:val="2"/>
          </w:tcPr>
          <w:p w:rsidR="00D113BE" w:rsidRPr="006B747E" w:rsidRDefault="00D113BE" w:rsidP="00060F8A">
            <w:pPr>
              <w:rPr>
                <w:bCs/>
                <w:kern w:val="2"/>
                <w:lang w:eastAsia="ko-KR"/>
              </w:rPr>
            </w:pPr>
            <w:r w:rsidRPr="006B747E">
              <w:rPr>
                <w:bCs/>
                <w:kern w:val="2"/>
                <w:lang w:eastAsia="ko-KR"/>
              </w:rPr>
              <w:t xml:space="preserve">День российского предпринимательства </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p w:rsidR="00D113BE" w:rsidRPr="006B747E" w:rsidRDefault="00D113BE" w:rsidP="00060F8A">
            <w:pPr>
              <w:jc w:val="center"/>
              <w:rPr>
                <w:kern w:val="2"/>
                <w:lang w:eastAsia="ko-KR"/>
              </w:rPr>
            </w:pPr>
            <w:r w:rsidRPr="006B747E">
              <w:rPr>
                <w:kern w:val="2"/>
                <w:lang w:eastAsia="ko-KR"/>
              </w:rPr>
              <w:t>Заместитель директора по учебно-производственной и научной работе</w:t>
            </w:r>
          </w:p>
        </w:tc>
        <w:tc>
          <w:tcPr>
            <w:tcW w:w="196" w:type="pct"/>
          </w:tcPr>
          <w:p w:rsidR="00D113BE" w:rsidRPr="006B747E" w:rsidRDefault="00D113BE" w:rsidP="00060F8A">
            <w:pPr>
              <w:jc w:val="center"/>
              <w:rPr>
                <w:kern w:val="2"/>
                <w:lang w:eastAsia="ko-KR"/>
              </w:rPr>
            </w:pPr>
            <w:r w:rsidRPr="006B747E">
              <w:rPr>
                <w:kern w:val="2"/>
                <w:lang w:eastAsia="ko-KR"/>
              </w:rPr>
              <w:t>ЛР 2</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center"/>
              <w:rPr>
                <w:kern w:val="2"/>
                <w:lang w:eastAsia="ko-KR"/>
              </w:rPr>
            </w:pPr>
            <w:r w:rsidRPr="006B747E">
              <w:rPr>
                <w:iCs/>
              </w:rPr>
              <w:t>«Цифровая среда</w:t>
            </w:r>
          </w:p>
        </w:tc>
      </w:tr>
      <w:tr w:rsidR="00D113BE" w:rsidRPr="006B747E" w:rsidTr="00060F8A">
        <w:trPr>
          <w:gridAfter w:val="8"/>
          <w:wAfter w:w="1375" w:type="pct"/>
        </w:trPr>
        <w:tc>
          <w:tcPr>
            <w:tcW w:w="3625" w:type="pct"/>
            <w:gridSpan w:val="8"/>
          </w:tcPr>
          <w:p w:rsidR="00D113BE" w:rsidRPr="006B747E" w:rsidRDefault="00D113BE" w:rsidP="00060F8A">
            <w:pPr>
              <w:rPr>
                <w:b/>
                <w:bCs/>
                <w:kern w:val="2"/>
                <w:lang w:eastAsia="ko-KR"/>
              </w:rPr>
            </w:pPr>
          </w:p>
          <w:p w:rsidR="00D113BE" w:rsidRPr="006B747E" w:rsidRDefault="00D113BE" w:rsidP="00060F8A">
            <w:pPr>
              <w:rPr>
                <w:b/>
                <w:bCs/>
                <w:kern w:val="2"/>
                <w:lang w:eastAsia="ko-KR"/>
              </w:rPr>
            </w:pPr>
            <w:r w:rsidRPr="006B747E">
              <w:rPr>
                <w:b/>
                <w:bCs/>
                <w:kern w:val="2"/>
                <w:lang w:eastAsia="ko-KR"/>
              </w:rPr>
              <w:t>ИЮНЬ</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 xml:space="preserve">1 </w:t>
            </w:r>
          </w:p>
        </w:tc>
        <w:tc>
          <w:tcPr>
            <w:tcW w:w="961" w:type="pct"/>
            <w:gridSpan w:val="2"/>
          </w:tcPr>
          <w:p w:rsidR="00D113BE" w:rsidRPr="006B747E" w:rsidRDefault="00D113BE" w:rsidP="00060F8A">
            <w:pPr>
              <w:jc w:val="both"/>
              <w:rPr>
                <w:bCs/>
                <w:kern w:val="2"/>
                <w:lang w:eastAsia="ko-KR"/>
              </w:rPr>
            </w:pPr>
            <w:r w:rsidRPr="006B747E">
              <w:rPr>
                <w:bCs/>
                <w:kern w:val="2"/>
                <w:lang w:eastAsia="ko-KR"/>
              </w:rPr>
              <w:t>Международный день защиты детей</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ЛР 1, 7, 9, 10, 11, 12</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both"/>
              <w:rPr>
                <w:kern w:val="2"/>
                <w:lang w:eastAsia="ko-KR"/>
              </w:rPr>
            </w:pPr>
            <w:r w:rsidRPr="006B747E">
              <w:rPr>
                <w:iCs/>
              </w:rPr>
              <w:t>«Цифровая среда</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5</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эколога</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p w:rsidR="00D113BE" w:rsidRPr="006B747E" w:rsidRDefault="00D113BE" w:rsidP="00060F8A">
            <w:pPr>
              <w:jc w:val="center"/>
              <w:rPr>
                <w:kern w:val="2"/>
                <w:lang w:eastAsia="ko-KR"/>
              </w:rPr>
            </w:pPr>
            <w:r w:rsidRPr="006B747E">
              <w:rPr>
                <w:kern w:val="2"/>
                <w:lang w:eastAsia="ko-KR"/>
              </w:rPr>
              <w:t>Заместитель директора по учебно-производственной и научной работе</w:t>
            </w:r>
          </w:p>
        </w:tc>
        <w:tc>
          <w:tcPr>
            <w:tcW w:w="196" w:type="pct"/>
          </w:tcPr>
          <w:p w:rsidR="00D113BE" w:rsidRPr="006B747E" w:rsidRDefault="00D113BE" w:rsidP="00060F8A">
            <w:pPr>
              <w:jc w:val="center"/>
              <w:rPr>
                <w:kern w:val="2"/>
                <w:lang w:eastAsia="ko-KR"/>
              </w:rPr>
            </w:pPr>
            <w:r w:rsidRPr="006B747E">
              <w:rPr>
                <w:kern w:val="2"/>
                <w:lang w:eastAsia="ko-KR"/>
              </w:rPr>
              <w:t>ЛР 4, 5</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center"/>
              <w:rPr>
                <w:kern w:val="2"/>
                <w:lang w:eastAsia="ko-KR"/>
              </w:rPr>
            </w:pPr>
            <w:r w:rsidRPr="006B747E">
              <w:rPr>
                <w:iCs/>
              </w:rPr>
              <w:t>«Цифровая среда</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6</w:t>
            </w:r>
          </w:p>
        </w:tc>
        <w:tc>
          <w:tcPr>
            <w:tcW w:w="961" w:type="pct"/>
            <w:gridSpan w:val="2"/>
          </w:tcPr>
          <w:p w:rsidR="00D113BE" w:rsidRPr="006B747E" w:rsidRDefault="00D113BE" w:rsidP="00060F8A">
            <w:pPr>
              <w:jc w:val="both"/>
              <w:rPr>
                <w:bCs/>
                <w:kern w:val="2"/>
                <w:lang w:eastAsia="ko-KR"/>
              </w:rPr>
            </w:pPr>
            <w:r w:rsidRPr="006B747E">
              <w:rPr>
                <w:bCs/>
                <w:kern w:val="2"/>
                <w:lang w:eastAsia="ko-KR"/>
              </w:rPr>
              <w:t>Пушкинский день России</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ЛР 5</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both"/>
              <w:rPr>
                <w:kern w:val="2"/>
                <w:lang w:eastAsia="ko-KR"/>
              </w:rPr>
            </w:pPr>
            <w:r w:rsidRPr="006B747E">
              <w:rPr>
                <w:iCs/>
              </w:rPr>
              <w:t>«Цифровая среда</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12</w:t>
            </w:r>
          </w:p>
        </w:tc>
        <w:tc>
          <w:tcPr>
            <w:tcW w:w="961" w:type="pct"/>
            <w:gridSpan w:val="2"/>
          </w:tcPr>
          <w:p w:rsidR="00D113BE" w:rsidRPr="006B747E" w:rsidRDefault="00D113BE" w:rsidP="00060F8A">
            <w:pPr>
              <w:jc w:val="both"/>
              <w:rPr>
                <w:bCs/>
                <w:kern w:val="2"/>
                <w:lang w:eastAsia="ko-KR"/>
              </w:rPr>
            </w:pPr>
            <w:r w:rsidRPr="006B747E">
              <w:rPr>
                <w:bCs/>
                <w:kern w:val="2"/>
                <w:lang w:eastAsia="ko-KR"/>
              </w:rPr>
              <w:t xml:space="preserve">День России </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p w:rsidR="00D113BE" w:rsidRPr="006B747E" w:rsidRDefault="00D113BE" w:rsidP="00060F8A">
            <w:pPr>
              <w:jc w:val="center"/>
              <w:rPr>
                <w:kern w:val="2"/>
                <w:lang w:eastAsia="ko-KR"/>
              </w:rPr>
            </w:pPr>
            <w:r w:rsidRPr="006B747E">
              <w:rPr>
                <w:kern w:val="2"/>
                <w:lang w:eastAsia="ko-KR"/>
              </w:rPr>
              <w:lastRenderedPageBreak/>
              <w:t>Заместитель директора по учебно-производственной и научной работе</w:t>
            </w:r>
          </w:p>
        </w:tc>
        <w:tc>
          <w:tcPr>
            <w:tcW w:w="196" w:type="pct"/>
          </w:tcPr>
          <w:p w:rsidR="00D113BE" w:rsidRPr="006B747E" w:rsidRDefault="00D113BE" w:rsidP="00060F8A">
            <w:pPr>
              <w:jc w:val="center"/>
              <w:rPr>
                <w:kern w:val="2"/>
                <w:lang w:eastAsia="ko-KR"/>
              </w:rPr>
            </w:pPr>
            <w:r w:rsidRPr="006B747E">
              <w:rPr>
                <w:kern w:val="2"/>
                <w:lang w:eastAsia="ko-KR"/>
              </w:rPr>
              <w:lastRenderedPageBreak/>
              <w:t xml:space="preserve">ЛР 1, 2, 3, 5, </w:t>
            </w:r>
            <w:r w:rsidRPr="006B747E">
              <w:rPr>
                <w:kern w:val="2"/>
                <w:lang w:eastAsia="ko-KR"/>
              </w:rPr>
              <w:lastRenderedPageBreak/>
              <w:t>7, 8, 9, 10, 11</w:t>
            </w:r>
          </w:p>
        </w:tc>
        <w:tc>
          <w:tcPr>
            <w:tcW w:w="644" w:type="pct"/>
          </w:tcPr>
          <w:p w:rsidR="00D113BE" w:rsidRPr="006B747E" w:rsidRDefault="00D113BE" w:rsidP="00060F8A">
            <w:pPr>
              <w:jc w:val="center"/>
              <w:rPr>
                <w:iCs/>
              </w:rPr>
            </w:pPr>
            <w:r w:rsidRPr="006B747E">
              <w:rPr>
                <w:iCs/>
              </w:rPr>
              <w:lastRenderedPageBreak/>
              <w:t>«Студенческое самоуправление»</w:t>
            </w:r>
          </w:p>
          <w:p w:rsidR="00D113BE" w:rsidRPr="006B747E" w:rsidRDefault="00D113BE" w:rsidP="00060F8A">
            <w:pPr>
              <w:jc w:val="center"/>
              <w:rPr>
                <w:iCs/>
              </w:rPr>
            </w:pPr>
            <w:r w:rsidRPr="006B747E">
              <w:rPr>
                <w:iCs/>
              </w:rPr>
              <w:lastRenderedPageBreak/>
              <w:t>«Молодежные общественные объединения»</w:t>
            </w:r>
          </w:p>
          <w:p w:rsidR="00D113BE" w:rsidRPr="006B747E" w:rsidRDefault="00D113BE" w:rsidP="00060F8A">
            <w:pPr>
              <w:jc w:val="center"/>
              <w:rPr>
                <w:kern w:val="2"/>
                <w:lang w:eastAsia="ko-KR"/>
              </w:rPr>
            </w:pPr>
            <w:r w:rsidRPr="006B747E">
              <w:rPr>
                <w:iCs/>
              </w:rPr>
              <w:t>«Цифровая среда</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lastRenderedPageBreak/>
              <w:t>22</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памяти и скорби</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p w:rsidR="00D113BE" w:rsidRPr="006B747E" w:rsidRDefault="00D113BE" w:rsidP="00060F8A">
            <w:pPr>
              <w:jc w:val="center"/>
              <w:rPr>
                <w:kern w:val="2"/>
                <w:lang w:eastAsia="ko-KR"/>
              </w:rPr>
            </w:pPr>
          </w:p>
        </w:tc>
        <w:tc>
          <w:tcPr>
            <w:tcW w:w="196" w:type="pct"/>
          </w:tcPr>
          <w:p w:rsidR="00D113BE" w:rsidRPr="006B747E" w:rsidRDefault="00D113BE" w:rsidP="00060F8A">
            <w:pPr>
              <w:jc w:val="center"/>
              <w:rPr>
                <w:kern w:val="2"/>
                <w:lang w:eastAsia="ko-KR"/>
              </w:rPr>
            </w:pPr>
            <w:r w:rsidRPr="006B747E">
              <w:rPr>
                <w:kern w:val="2"/>
                <w:lang w:eastAsia="ko-KR"/>
              </w:rPr>
              <w:t>ЛР 1, 2, 5</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center"/>
              <w:rPr>
                <w:kern w:val="2"/>
                <w:lang w:eastAsia="ko-KR"/>
              </w:rPr>
            </w:pPr>
            <w:r w:rsidRPr="006B747E">
              <w:rPr>
                <w:iCs/>
              </w:rPr>
              <w:t>«Цифровая среда</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27</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молодежи</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center"/>
              <w:rPr>
                <w:kern w:val="2"/>
                <w:lang w:eastAsia="ko-KR"/>
              </w:rPr>
            </w:pPr>
            <w:r w:rsidRPr="006B747E">
              <w:rPr>
                <w:kern w:val="2"/>
                <w:lang w:eastAsia="ko-KR"/>
              </w:rPr>
              <w:t xml:space="preserve">  ЛР 1, 2</w:t>
            </w:r>
          </w:p>
          <w:p w:rsidR="00D113BE" w:rsidRPr="006B747E" w:rsidRDefault="00D113BE" w:rsidP="00060F8A">
            <w:pPr>
              <w:jc w:val="center"/>
              <w:rPr>
                <w:kern w:val="2"/>
                <w:lang w:eastAsia="ko-KR"/>
              </w:rPr>
            </w:pPr>
            <w:r w:rsidRPr="006B747E">
              <w:rPr>
                <w:kern w:val="2"/>
                <w:lang w:eastAsia="ko-KR"/>
              </w:rPr>
              <w:t xml:space="preserve">3 </w:t>
            </w:r>
          </w:p>
          <w:p w:rsidR="00D113BE" w:rsidRPr="006B747E" w:rsidRDefault="00D113BE" w:rsidP="00060F8A">
            <w:pPr>
              <w:jc w:val="center"/>
              <w:rPr>
                <w:kern w:val="2"/>
                <w:lang w:eastAsia="ko-KR"/>
              </w:rPr>
            </w:pPr>
            <w:r w:rsidRPr="006B747E">
              <w:rPr>
                <w:kern w:val="2"/>
                <w:lang w:eastAsia="ko-KR"/>
              </w:rPr>
              <w:t>7</w:t>
            </w:r>
          </w:p>
          <w:p w:rsidR="00D113BE" w:rsidRPr="006B747E" w:rsidRDefault="00D113BE" w:rsidP="00060F8A">
            <w:pPr>
              <w:jc w:val="both"/>
              <w:rPr>
                <w:kern w:val="2"/>
                <w:lang w:eastAsia="ko-KR"/>
              </w:rPr>
            </w:pPr>
            <w:r w:rsidRPr="006B747E">
              <w:rPr>
                <w:kern w:val="2"/>
                <w:lang w:eastAsia="ko-KR"/>
              </w:rPr>
              <w:t>8</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both"/>
              <w:rPr>
                <w:kern w:val="2"/>
                <w:lang w:eastAsia="ko-KR"/>
              </w:rPr>
            </w:pPr>
            <w:r w:rsidRPr="006B747E">
              <w:rPr>
                <w:iCs/>
              </w:rPr>
              <w:t>«Цифровая среда</w:t>
            </w:r>
          </w:p>
        </w:tc>
      </w:tr>
      <w:tr w:rsidR="00D113BE" w:rsidRPr="006B747E" w:rsidTr="00060F8A">
        <w:trPr>
          <w:gridAfter w:val="8"/>
          <w:wAfter w:w="1375" w:type="pct"/>
        </w:trPr>
        <w:tc>
          <w:tcPr>
            <w:tcW w:w="3625" w:type="pct"/>
            <w:gridSpan w:val="8"/>
          </w:tcPr>
          <w:p w:rsidR="00D113BE" w:rsidRPr="006B747E" w:rsidRDefault="00D113BE" w:rsidP="00060F8A">
            <w:pPr>
              <w:rPr>
                <w:b/>
                <w:bCs/>
                <w:kern w:val="2"/>
                <w:lang w:eastAsia="ko-KR"/>
              </w:rPr>
            </w:pPr>
          </w:p>
          <w:p w:rsidR="00D113BE" w:rsidRPr="006B747E" w:rsidRDefault="00D113BE" w:rsidP="00060F8A">
            <w:pPr>
              <w:rPr>
                <w:b/>
                <w:bCs/>
                <w:kern w:val="2"/>
                <w:lang w:eastAsia="ko-KR"/>
              </w:rPr>
            </w:pPr>
            <w:r w:rsidRPr="006B747E">
              <w:rPr>
                <w:b/>
                <w:bCs/>
                <w:kern w:val="2"/>
                <w:lang w:eastAsia="ko-KR"/>
              </w:rPr>
              <w:t>ИЮЛЬ</w:t>
            </w:r>
          </w:p>
        </w:tc>
      </w:tr>
      <w:tr w:rsidR="00D113BE" w:rsidRPr="006B747E" w:rsidTr="00060F8A">
        <w:trPr>
          <w:gridAfter w:val="8"/>
          <w:wAfter w:w="1375" w:type="pct"/>
        </w:trPr>
        <w:tc>
          <w:tcPr>
            <w:tcW w:w="181" w:type="pct"/>
          </w:tcPr>
          <w:p w:rsidR="00D113BE" w:rsidRPr="006B747E" w:rsidRDefault="00D113BE" w:rsidP="00060F8A">
            <w:pPr>
              <w:jc w:val="both"/>
              <w:rPr>
                <w:bCs/>
                <w:kern w:val="2"/>
                <w:lang w:val="en-US" w:eastAsia="ko-KR"/>
              </w:rPr>
            </w:pPr>
            <w:r w:rsidRPr="006B747E">
              <w:rPr>
                <w:bCs/>
                <w:kern w:val="2"/>
                <w:lang w:val="en-US" w:eastAsia="ko-KR"/>
              </w:rPr>
              <w:t>8</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семьи, любви и верности</w:t>
            </w:r>
          </w:p>
        </w:tc>
        <w:tc>
          <w:tcPr>
            <w:tcW w:w="394" w:type="pct"/>
          </w:tcPr>
          <w:p w:rsidR="00D113BE" w:rsidRPr="006B747E" w:rsidRDefault="00D113BE" w:rsidP="00060F8A">
            <w:pPr>
              <w:jc w:val="center"/>
              <w:rPr>
                <w:kern w:val="2"/>
                <w:lang w:eastAsia="ko-KR"/>
              </w:rPr>
            </w:pPr>
            <w:r w:rsidRPr="006B747E">
              <w:rPr>
                <w:kern w:val="2"/>
                <w:lang w:eastAsia="ko-KR"/>
              </w:rPr>
              <w:t>1-</w:t>
            </w:r>
            <w:r w:rsidRPr="006B747E">
              <w:rPr>
                <w:kern w:val="2"/>
                <w:lang w:val="en-US" w:eastAsia="ko-KR"/>
              </w:rPr>
              <w:t>3</w:t>
            </w:r>
            <w:r w:rsidRPr="006B747E">
              <w:rPr>
                <w:kern w:val="2"/>
                <w:lang w:eastAsia="ko-KR"/>
              </w:rPr>
              <w:t xml:space="preserve"> курс</w:t>
            </w:r>
          </w:p>
        </w:tc>
        <w:tc>
          <w:tcPr>
            <w:tcW w:w="358" w:type="pct"/>
          </w:tcPr>
          <w:p w:rsidR="00D113BE" w:rsidRPr="006B747E" w:rsidRDefault="00D113BE" w:rsidP="00060F8A">
            <w:pPr>
              <w:rPr>
                <w:kern w:val="2"/>
                <w:lang w:eastAsia="ko-KR"/>
              </w:rPr>
            </w:pPr>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both"/>
              <w:rPr>
                <w:kern w:val="2"/>
                <w:lang w:eastAsia="ko-KR"/>
              </w:rPr>
            </w:pPr>
            <w:r w:rsidRPr="006B747E">
              <w:rPr>
                <w:kern w:val="2"/>
                <w:lang w:eastAsia="ko-KR"/>
              </w:rPr>
              <w:t xml:space="preserve">ЛР 5, 9, 10, 12 </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both"/>
              <w:rPr>
                <w:kern w:val="2"/>
                <w:lang w:eastAsia="ko-KR"/>
              </w:rPr>
            </w:pPr>
            <w:r w:rsidRPr="006B747E">
              <w:rPr>
                <w:iCs/>
              </w:rPr>
              <w:t>«Цифровая среда</w:t>
            </w:r>
          </w:p>
        </w:tc>
      </w:tr>
      <w:tr w:rsidR="00D113BE" w:rsidRPr="006B747E" w:rsidTr="00060F8A">
        <w:trPr>
          <w:gridAfter w:val="8"/>
          <w:wAfter w:w="1375" w:type="pct"/>
        </w:trPr>
        <w:tc>
          <w:tcPr>
            <w:tcW w:w="3625" w:type="pct"/>
            <w:gridSpan w:val="8"/>
          </w:tcPr>
          <w:p w:rsidR="00D113BE" w:rsidRPr="006B747E" w:rsidRDefault="00D113BE" w:rsidP="00060F8A">
            <w:pPr>
              <w:rPr>
                <w:b/>
                <w:bCs/>
                <w:kern w:val="2"/>
                <w:lang w:eastAsia="ko-KR"/>
              </w:rPr>
            </w:pPr>
          </w:p>
          <w:p w:rsidR="00D113BE" w:rsidRPr="006B747E" w:rsidRDefault="00D113BE" w:rsidP="00060F8A">
            <w:pPr>
              <w:rPr>
                <w:b/>
                <w:bCs/>
                <w:kern w:val="2"/>
                <w:lang w:eastAsia="ko-KR"/>
              </w:rPr>
            </w:pPr>
            <w:r w:rsidRPr="006B747E">
              <w:rPr>
                <w:b/>
                <w:bCs/>
                <w:kern w:val="2"/>
                <w:lang w:eastAsia="ko-KR"/>
              </w:rPr>
              <w:t>АВГУСТ</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22</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Государственного Флага Российской Федерации</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p w:rsidR="00D113BE" w:rsidRPr="006B747E" w:rsidRDefault="00D113BE" w:rsidP="00060F8A">
            <w:pPr>
              <w:jc w:val="center"/>
              <w:rPr>
                <w:kern w:val="2"/>
                <w:lang w:eastAsia="ko-KR"/>
              </w:rPr>
            </w:pPr>
            <w:r w:rsidRPr="006B747E">
              <w:rPr>
                <w:kern w:val="2"/>
                <w:lang w:eastAsia="ko-KR"/>
              </w:rPr>
              <w:t>Заместитель директора по учебно-производственной работе</w:t>
            </w:r>
          </w:p>
        </w:tc>
        <w:tc>
          <w:tcPr>
            <w:tcW w:w="196" w:type="pct"/>
          </w:tcPr>
          <w:p w:rsidR="00D113BE" w:rsidRPr="006B747E" w:rsidRDefault="00D113BE" w:rsidP="00060F8A">
            <w:r w:rsidRPr="006B747E">
              <w:rPr>
                <w:kern w:val="2"/>
                <w:lang w:eastAsia="ko-KR"/>
              </w:rPr>
              <w:t>ЛР 1, 2, 3, 5, 7, 8, 9, 10, 11</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both"/>
              <w:rPr>
                <w:kern w:val="2"/>
                <w:lang w:eastAsia="ko-KR"/>
              </w:rPr>
            </w:pPr>
            <w:r w:rsidRPr="006B747E">
              <w:rPr>
                <w:iCs/>
              </w:rPr>
              <w:t>«Цифровая среда</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t xml:space="preserve">23 </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воинской славы России (Курская битва, 1943)</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r w:rsidRPr="006B747E">
              <w:rPr>
                <w:kern w:val="2"/>
                <w:lang w:eastAsia="ko-KR"/>
              </w:rPr>
              <w:t>Территория колледжа</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r w:rsidRPr="006B747E">
              <w:rPr>
                <w:kern w:val="2"/>
                <w:lang w:eastAsia="ko-KR"/>
              </w:rPr>
              <w:t>ЛР 5, 6, 7</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lastRenderedPageBreak/>
              <w:t>«Молодежные общественные объединения»</w:t>
            </w:r>
          </w:p>
          <w:p w:rsidR="00D113BE" w:rsidRPr="006B747E" w:rsidRDefault="00D113BE" w:rsidP="00060F8A">
            <w:pPr>
              <w:jc w:val="both"/>
              <w:rPr>
                <w:kern w:val="2"/>
                <w:lang w:eastAsia="ko-KR"/>
              </w:rPr>
            </w:pPr>
            <w:r w:rsidRPr="006B747E">
              <w:rPr>
                <w:iCs/>
              </w:rPr>
              <w:t>«Цифровая среда</w:t>
            </w:r>
          </w:p>
        </w:tc>
      </w:tr>
      <w:tr w:rsidR="00D113BE" w:rsidRPr="006B747E" w:rsidTr="00060F8A">
        <w:trPr>
          <w:gridAfter w:val="8"/>
          <w:wAfter w:w="1375" w:type="pct"/>
        </w:trPr>
        <w:tc>
          <w:tcPr>
            <w:tcW w:w="181" w:type="pct"/>
          </w:tcPr>
          <w:p w:rsidR="00D113BE" w:rsidRPr="006B747E" w:rsidRDefault="00D113BE" w:rsidP="00060F8A">
            <w:pPr>
              <w:jc w:val="both"/>
              <w:rPr>
                <w:bCs/>
                <w:kern w:val="2"/>
                <w:lang w:eastAsia="ko-KR"/>
              </w:rPr>
            </w:pPr>
            <w:r w:rsidRPr="006B747E">
              <w:rPr>
                <w:bCs/>
                <w:kern w:val="2"/>
                <w:lang w:eastAsia="ko-KR"/>
              </w:rPr>
              <w:lastRenderedPageBreak/>
              <w:t>27</w:t>
            </w:r>
          </w:p>
        </w:tc>
        <w:tc>
          <w:tcPr>
            <w:tcW w:w="961" w:type="pct"/>
            <w:gridSpan w:val="2"/>
          </w:tcPr>
          <w:p w:rsidR="00D113BE" w:rsidRPr="006B747E" w:rsidRDefault="00D113BE" w:rsidP="00060F8A">
            <w:pPr>
              <w:jc w:val="both"/>
              <w:rPr>
                <w:bCs/>
                <w:kern w:val="2"/>
                <w:lang w:eastAsia="ko-KR"/>
              </w:rPr>
            </w:pPr>
            <w:r w:rsidRPr="006B747E">
              <w:rPr>
                <w:bCs/>
                <w:kern w:val="2"/>
                <w:lang w:eastAsia="ko-KR"/>
              </w:rPr>
              <w:t>День российского кино</w:t>
            </w:r>
          </w:p>
        </w:tc>
        <w:tc>
          <w:tcPr>
            <w:tcW w:w="394" w:type="pct"/>
          </w:tcPr>
          <w:p w:rsidR="00D113BE" w:rsidRPr="006B747E" w:rsidRDefault="00D113BE" w:rsidP="00060F8A">
            <w:pPr>
              <w:jc w:val="center"/>
              <w:rPr>
                <w:kern w:val="2"/>
                <w:lang w:eastAsia="ko-KR"/>
              </w:rPr>
            </w:pPr>
            <w:r w:rsidRPr="006B747E">
              <w:rPr>
                <w:kern w:val="2"/>
                <w:lang w:eastAsia="ko-KR"/>
              </w:rPr>
              <w:t>1-3 курс</w:t>
            </w:r>
          </w:p>
        </w:tc>
        <w:tc>
          <w:tcPr>
            <w:tcW w:w="358" w:type="pct"/>
          </w:tcPr>
          <w:p w:rsidR="00D113BE" w:rsidRPr="006B747E" w:rsidRDefault="00D113BE" w:rsidP="00060F8A">
            <w:r w:rsidRPr="006B747E">
              <w:t>Кинотеатр</w:t>
            </w:r>
          </w:p>
        </w:tc>
        <w:tc>
          <w:tcPr>
            <w:tcW w:w="891" w:type="pct"/>
          </w:tcPr>
          <w:p w:rsidR="00D113BE" w:rsidRPr="006B747E" w:rsidRDefault="00D113BE" w:rsidP="00060F8A">
            <w:pPr>
              <w:jc w:val="center"/>
              <w:rPr>
                <w:kern w:val="2"/>
                <w:lang w:eastAsia="ko-KR"/>
              </w:rPr>
            </w:pPr>
            <w:r w:rsidRPr="006B747E">
              <w:rPr>
                <w:kern w:val="2"/>
                <w:lang w:eastAsia="ko-KR"/>
              </w:rPr>
              <w:t>Заместитель директора, курирующий воспитание</w:t>
            </w:r>
          </w:p>
        </w:tc>
        <w:tc>
          <w:tcPr>
            <w:tcW w:w="196" w:type="pct"/>
          </w:tcPr>
          <w:p w:rsidR="00D113BE" w:rsidRPr="006B747E" w:rsidRDefault="00D113BE" w:rsidP="00060F8A">
            <w:pPr>
              <w:jc w:val="both"/>
              <w:rPr>
                <w:kern w:val="2"/>
                <w:lang w:eastAsia="ko-KR"/>
              </w:rPr>
            </w:pPr>
            <w:r w:rsidRPr="006B747E">
              <w:rPr>
                <w:kern w:val="2"/>
                <w:lang w:eastAsia="ko-KR"/>
              </w:rPr>
              <w:t>ЛР 2, 3, 5, 11</w:t>
            </w:r>
          </w:p>
        </w:tc>
        <w:tc>
          <w:tcPr>
            <w:tcW w:w="644" w:type="pct"/>
          </w:tcPr>
          <w:p w:rsidR="00D113BE" w:rsidRPr="006B747E" w:rsidRDefault="00D113BE" w:rsidP="00060F8A">
            <w:pPr>
              <w:jc w:val="center"/>
              <w:rPr>
                <w:iCs/>
              </w:rPr>
            </w:pPr>
            <w:r w:rsidRPr="006B747E">
              <w:rPr>
                <w:iCs/>
              </w:rPr>
              <w:t>«Студенческое самоуправление»</w:t>
            </w:r>
          </w:p>
          <w:p w:rsidR="00D113BE" w:rsidRPr="006B747E" w:rsidRDefault="00D113BE" w:rsidP="00060F8A">
            <w:pPr>
              <w:jc w:val="center"/>
              <w:rPr>
                <w:iCs/>
              </w:rPr>
            </w:pPr>
            <w:r w:rsidRPr="006B747E">
              <w:rPr>
                <w:iCs/>
              </w:rPr>
              <w:t>«Молодежные общественные объединения»</w:t>
            </w:r>
          </w:p>
          <w:p w:rsidR="00D113BE" w:rsidRPr="006B747E" w:rsidRDefault="00D113BE" w:rsidP="00060F8A">
            <w:pPr>
              <w:jc w:val="both"/>
              <w:rPr>
                <w:kern w:val="2"/>
                <w:lang w:eastAsia="ko-KR"/>
              </w:rPr>
            </w:pPr>
            <w:r w:rsidRPr="006B747E">
              <w:rPr>
                <w:iCs/>
              </w:rPr>
              <w:t>«Цифровая среда</w:t>
            </w:r>
          </w:p>
        </w:tc>
      </w:tr>
    </w:tbl>
    <w:p w:rsidR="00D113BE" w:rsidRPr="006B747E" w:rsidRDefault="00D113BE" w:rsidP="00D113BE">
      <w:pPr>
        <w:jc w:val="both"/>
        <w:rPr>
          <w:lang w:val="en-US"/>
        </w:rPr>
      </w:pPr>
    </w:p>
    <w:p w:rsidR="00D113BE" w:rsidRPr="006B747E" w:rsidRDefault="00D113BE">
      <w:pPr>
        <w:rPr>
          <w:b/>
          <w:sz w:val="24"/>
          <w:szCs w:val="24"/>
        </w:rPr>
      </w:pPr>
      <w:r w:rsidRPr="006B747E">
        <w:rPr>
          <w:b/>
          <w:sz w:val="24"/>
          <w:szCs w:val="24"/>
        </w:rPr>
        <w:br w:type="page"/>
      </w:r>
    </w:p>
    <w:p w:rsidR="007E5C65" w:rsidRPr="006B747E" w:rsidRDefault="007E5C65" w:rsidP="007E5C65">
      <w:pPr>
        <w:jc w:val="right"/>
        <w:rPr>
          <w:b/>
          <w:sz w:val="24"/>
          <w:szCs w:val="24"/>
        </w:rPr>
      </w:pPr>
      <w:r w:rsidRPr="006B747E">
        <w:rPr>
          <w:b/>
          <w:sz w:val="24"/>
          <w:szCs w:val="24"/>
        </w:rPr>
        <w:lastRenderedPageBreak/>
        <w:t>Приложение 4</w:t>
      </w:r>
    </w:p>
    <w:p w:rsidR="007E5C65" w:rsidRPr="006B747E" w:rsidRDefault="007E5C65" w:rsidP="007E5C65">
      <w:pPr>
        <w:jc w:val="right"/>
      </w:pPr>
      <w:r w:rsidRPr="006B747E">
        <w:rPr>
          <w:sz w:val="24"/>
          <w:szCs w:val="24"/>
        </w:rPr>
        <w:t xml:space="preserve">к ПООП по </w:t>
      </w:r>
      <w:r w:rsidRPr="006B747E">
        <w:t>профессии</w:t>
      </w:r>
    </w:p>
    <w:p w:rsidR="007E5C65" w:rsidRPr="006B747E" w:rsidRDefault="007E5C65" w:rsidP="007E5C65">
      <w:pPr>
        <w:jc w:val="right"/>
        <w:rPr>
          <w:sz w:val="18"/>
          <w:szCs w:val="18"/>
        </w:rPr>
      </w:pPr>
      <w:r w:rsidRPr="006B747E">
        <w:t xml:space="preserve"> 43.01.09 Повар, кондитер</w:t>
      </w:r>
    </w:p>
    <w:p w:rsidR="007E5C65" w:rsidRPr="006B747E" w:rsidRDefault="007E5C65" w:rsidP="007E5C65">
      <w:pPr>
        <w:tabs>
          <w:tab w:val="right" w:leader="underscore" w:pos="9639"/>
        </w:tabs>
        <w:spacing w:after="120"/>
        <w:jc w:val="center"/>
        <w:rPr>
          <w:b/>
          <w:sz w:val="28"/>
          <w:szCs w:val="28"/>
        </w:rPr>
      </w:pPr>
    </w:p>
    <w:p w:rsidR="007E5C65" w:rsidRPr="006B747E" w:rsidRDefault="007E5C65" w:rsidP="007E5C65">
      <w:pPr>
        <w:jc w:val="center"/>
        <w:rPr>
          <w:b/>
        </w:rPr>
      </w:pPr>
    </w:p>
    <w:p w:rsidR="007E5C65" w:rsidRPr="006B747E" w:rsidRDefault="007E5C65" w:rsidP="007E5C65">
      <w:pPr>
        <w:jc w:val="center"/>
        <w:rPr>
          <w:b/>
          <w:sz w:val="24"/>
          <w:szCs w:val="24"/>
        </w:rPr>
      </w:pPr>
    </w:p>
    <w:p w:rsidR="007E5C65" w:rsidRPr="006B747E" w:rsidRDefault="007E5C65" w:rsidP="007E5C65">
      <w:pPr>
        <w:jc w:val="center"/>
        <w:rPr>
          <w:b/>
          <w:sz w:val="24"/>
          <w:szCs w:val="24"/>
        </w:rPr>
      </w:pPr>
    </w:p>
    <w:p w:rsidR="007E5C65" w:rsidRPr="006B747E" w:rsidRDefault="007E5C65" w:rsidP="007E5C65">
      <w:pPr>
        <w:jc w:val="center"/>
        <w:rPr>
          <w:b/>
          <w:sz w:val="24"/>
          <w:szCs w:val="24"/>
        </w:rPr>
      </w:pPr>
    </w:p>
    <w:p w:rsidR="007E5C65" w:rsidRPr="006B747E" w:rsidRDefault="007E5C65" w:rsidP="007E5C65">
      <w:pPr>
        <w:jc w:val="center"/>
        <w:rPr>
          <w:b/>
          <w:sz w:val="24"/>
          <w:szCs w:val="24"/>
        </w:rPr>
      </w:pPr>
    </w:p>
    <w:p w:rsidR="007E5C65" w:rsidRPr="006B747E" w:rsidRDefault="007E5C65" w:rsidP="007E5C65">
      <w:pPr>
        <w:spacing w:line="360" w:lineRule="auto"/>
        <w:jc w:val="center"/>
        <w:rPr>
          <w:b/>
          <w:sz w:val="24"/>
          <w:szCs w:val="24"/>
        </w:rPr>
      </w:pPr>
      <w:r w:rsidRPr="006B747E">
        <w:rPr>
          <w:b/>
          <w:sz w:val="24"/>
          <w:szCs w:val="24"/>
        </w:rPr>
        <w:t>ФОНДЫ ПРИМЕРНЫХ ОЦЕНОЧНЫХ СРЕДСТВ ДЛЯ ГИА</w:t>
      </w:r>
    </w:p>
    <w:p w:rsidR="007E5C65" w:rsidRPr="006B747E" w:rsidRDefault="007E5C65" w:rsidP="007E5C65">
      <w:pPr>
        <w:spacing w:line="360" w:lineRule="auto"/>
        <w:jc w:val="center"/>
        <w:rPr>
          <w:b/>
          <w:sz w:val="24"/>
          <w:szCs w:val="24"/>
        </w:rPr>
      </w:pPr>
      <w:r w:rsidRPr="006B747E">
        <w:rPr>
          <w:b/>
          <w:sz w:val="24"/>
          <w:szCs w:val="24"/>
        </w:rPr>
        <w:t>ПО ПРОФЕССИИ (СПЕЦИАЛЬНОСТИ)</w:t>
      </w:r>
    </w:p>
    <w:p w:rsidR="007E5C65" w:rsidRPr="006B747E" w:rsidRDefault="007E5C65" w:rsidP="007E5C65">
      <w:pPr>
        <w:spacing w:line="360" w:lineRule="auto"/>
        <w:jc w:val="center"/>
        <w:rPr>
          <w:b/>
          <w:sz w:val="24"/>
          <w:szCs w:val="24"/>
        </w:rPr>
      </w:pPr>
      <w:r w:rsidRPr="006B747E">
        <w:rPr>
          <w:b/>
          <w:sz w:val="24"/>
          <w:szCs w:val="24"/>
        </w:rPr>
        <w:t>по профессии 43.01.09 Повар, кондитер</w:t>
      </w:r>
    </w:p>
    <w:p w:rsidR="007E5C65" w:rsidRPr="006B747E" w:rsidRDefault="007E5C65" w:rsidP="007E5C65">
      <w:pPr>
        <w:jc w:val="center"/>
        <w:rPr>
          <w:b/>
        </w:rPr>
      </w:pPr>
    </w:p>
    <w:p w:rsidR="007E5C65" w:rsidRPr="006B747E" w:rsidRDefault="007E5C65" w:rsidP="007E5C65">
      <w:pPr>
        <w:jc w:val="center"/>
        <w:rPr>
          <w:b/>
        </w:rPr>
      </w:pPr>
    </w:p>
    <w:p w:rsidR="007E5C65" w:rsidRPr="006B747E" w:rsidRDefault="007E5C65" w:rsidP="007E5C65">
      <w:pPr>
        <w:jc w:val="center"/>
        <w:rPr>
          <w:b/>
        </w:rPr>
      </w:pPr>
    </w:p>
    <w:p w:rsidR="007E5C65" w:rsidRPr="006B747E" w:rsidRDefault="007E5C65" w:rsidP="007E5C65">
      <w:pPr>
        <w:jc w:val="center"/>
        <w:rPr>
          <w:b/>
        </w:rPr>
      </w:pPr>
    </w:p>
    <w:p w:rsidR="007E5C65" w:rsidRPr="006B747E" w:rsidRDefault="007E5C65" w:rsidP="007E5C65">
      <w:pPr>
        <w:jc w:val="center"/>
        <w:rPr>
          <w:b/>
        </w:rPr>
      </w:pPr>
    </w:p>
    <w:p w:rsidR="007E5C65" w:rsidRPr="006B747E" w:rsidRDefault="007E5C65" w:rsidP="007E5C65">
      <w:pPr>
        <w:jc w:val="center"/>
        <w:rPr>
          <w:b/>
        </w:rPr>
      </w:pPr>
    </w:p>
    <w:p w:rsidR="007E5C65" w:rsidRPr="006B747E" w:rsidRDefault="007E5C65" w:rsidP="007E5C65">
      <w:pPr>
        <w:jc w:val="center"/>
        <w:rPr>
          <w:b/>
        </w:rPr>
      </w:pPr>
    </w:p>
    <w:p w:rsidR="007E5C65" w:rsidRPr="006B747E" w:rsidRDefault="007E5C65" w:rsidP="007E5C65">
      <w:pPr>
        <w:jc w:val="center"/>
        <w:rPr>
          <w:b/>
        </w:rPr>
      </w:pPr>
    </w:p>
    <w:p w:rsidR="007E5C65" w:rsidRPr="006B747E" w:rsidRDefault="007E5C65" w:rsidP="007E5C65">
      <w:pPr>
        <w:jc w:val="center"/>
        <w:rPr>
          <w:b/>
        </w:rPr>
      </w:pPr>
    </w:p>
    <w:p w:rsidR="007E5C65" w:rsidRPr="006B747E" w:rsidRDefault="007E5C65" w:rsidP="007E5C65">
      <w:pPr>
        <w:jc w:val="center"/>
        <w:rPr>
          <w:b/>
        </w:rPr>
      </w:pPr>
    </w:p>
    <w:p w:rsidR="007E5C65" w:rsidRPr="006B747E" w:rsidRDefault="007E5C65" w:rsidP="007E5C65">
      <w:pPr>
        <w:jc w:val="center"/>
        <w:rPr>
          <w:b/>
        </w:rPr>
      </w:pPr>
    </w:p>
    <w:p w:rsidR="007E5C65" w:rsidRPr="006B747E" w:rsidRDefault="007E5C65" w:rsidP="007E5C65">
      <w:pPr>
        <w:jc w:val="center"/>
        <w:rPr>
          <w:b/>
        </w:rPr>
      </w:pPr>
    </w:p>
    <w:p w:rsidR="007E5C65" w:rsidRPr="006B747E" w:rsidRDefault="007E5C65" w:rsidP="007E5C65">
      <w:pPr>
        <w:jc w:val="center"/>
        <w:rPr>
          <w:b/>
          <w:sz w:val="24"/>
          <w:szCs w:val="24"/>
        </w:rPr>
      </w:pPr>
      <w:r w:rsidRPr="006B747E">
        <w:rPr>
          <w:b/>
          <w:sz w:val="24"/>
          <w:szCs w:val="24"/>
        </w:rPr>
        <w:t>2021 г.</w:t>
      </w:r>
    </w:p>
    <w:p w:rsidR="007E5C65" w:rsidRPr="006B747E" w:rsidRDefault="007E5C65" w:rsidP="007E5C65">
      <w:pPr>
        <w:jc w:val="center"/>
        <w:rPr>
          <w:b/>
          <w:sz w:val="24"/>
          <w:szCs w:val="24"/>
        </w:rPr>
      </w:pPr>
    </w:p>
    <w:p w:rsidR="007E5C65" w:rsidRPr="006B747E" w:rsidRDefault="007E5C65" w:rsidP="007E5C65">
      <w:pPr>
        <w:rPr>
          <w:b/>
          <w:sz w:val="24"/>
          <w:szCs w:val="24"/>
        </w:rPr>
        <w:sectPr w:rsidR="007E5C65" w:rsidRPr="006B747E" w:rsidSect="006B747E">
          <w:footerReference w:type="even" r:id="rId306"/>
          <w:footerReference w:type="default" r:id="rId307"/>
          <w:pgSz w:w="16840" w:h="11907" w:orient="landscape"/>
          <w:pgMar w:top="1418" w:right="1134" w:bottom="851" w:left="992" w:header="709" w:footer="709" w:gutter="0"/>
          <w:cols w:space="720"/>
          <w:docGrid w:linePitch="299"/>
        </w:sectPr>
      </w:pPr>
    </w:p>
    <w:p w:rsidR="007E5C65" w:rsidRPr="006B747E" w:rsidRDefault="007E5C65" w:rsidP="007E5C65">
      <w:pPr>
        <w:jc w:val="center"/>
        <w:rPr>
          <w:b/>
          <w:sz w:val="24"/>
          <w:szCs w:val="24"/>
        </w:rPr>
      </w:pPr>
      <w:r w:rsidRPr="006B747E">
        <w:rPr>
          <w:b/>
          <w:sz w:val="24"/>
          <w:szCs w:val="24"/>
        </w:rPr>
        <w:lastRenderedPageBreak/>
        <w:t>СОДЕРЖАНИЕ</w:t>
      </w:r>
    </w:p>
    <w:p w:rsidR="007E5C65" w:rsidRPr="006B747E" w:rsidRDefault="007E5C65" w:rsidP="007E5C65">
      <w:pPr>
        <w:jc w:val="center"/>
        <w:rPr>
          <w:b/>
          <w:sz w:val="24"/>
          <w:szCs w:val="24"/>
        </w:rPr>
      </w:pPr>
    </w:p>
    <w:p w:rsidR="007E5C65" w:rsidRPr="006B747E" w:rsidRDefault="007E5C65" w:rsidP="00D113BE">
      <w:pPr>
        <w:pStyle w:val="a5"/>
        <w:widowControl/>
        <w:numPr>
          <w:ilvl w:val="0"/>
          <w:numId w:val="419"/>
        </w:numPr>
        <w:autoSpaceDE/>
        <w:autoSpaceDN/>
        <w:spacing w:after="200" w:line="480" w:lineRule="auto"/>
        <w:contextualSpacing/>
        <w:rPr>
          <w:b/>
        </w:rPr>
      </w:pPr>
      <w:r w:rsidRPr="006B747E">
        <w:rPr>
          <w:b/>
        </w:rPr>
        <w:t>ПАСПОРТ ОЦЕНОЧНЫХ СРЕДСТВ ДЛЯ ГИА</w:t>
      </w:r>
    </w:p>
    <w:p w:rsidR="007E5C65" w:rsidRPr="006B747E" w:rsidRDefault="007E5C65" w:rsidP="00D113BE">
      <w:pPr>
        <w:pStyle w:val="a5"/>
        <w:widowControl/>
        <w:numPr>
          <w:ilvl w:val="0"/>
          <w:numId w:val="419"/>
        </w:numPr>
        <w:autoSpaceDE/>
        <w:autoSpaceDN/>
        <w:spacing w:after="200" w:line="480" w:lineRule="auto"/>
        <w:contextualSpacing/>
        <w:rPr>
          <w:b/>
        </w:rPr>
      </w:pPr>
      <w:r w:rsidRPr="006B747E">
        <w:rPr>
          <w:b/>
        </w:rPr>
        <w:t>СТРУКТУРА ПРОЦЕДУР ГИА И ПОРЯДОК ПРОВЕДЕНИЯ</w:t>
      </w:r>
    </w:p>
    <w:p w:rsidR="007E5C65" w:rsidRPr="006B747E" w:rsidRDefault="007E5C65" w:rsidP="00D113BE">
      <w:pPr>
        <w:pStyle w:val="a5"/>
        <w:widowControl/>
        <w:numPr>
          <w:ilvl w:val="0"/>
          <w:numId w:val="419"/>
        </w:numPr>
        <w:autoSpaceDE/>
        <w:autoSpaceDN/>
        <w:spacing w:after="200" w:line="480" w:lineRule="auto"/>
        <w:contextualSpacing/>
        <w:rPr>
          <w:b/>
        </w:rPr>
      </w:pPr>
      <w:r w:rsidRPr="006B747E">
        <w:rPr>
          <w:b/>
        </w:rPr>
        <w:t>ТИПОВОЕ ЗАДАНИЕ ДЛЯ ДЕМОНСТРАЦИОННОГО ЭКЗАМЕНА</w:t>
      </w:r>
    </w:p>
    <w:p w:rsidR="007E5C65" w:rsidRPr="006B747E" w:rsidRDefault="007E5C65" w:rsidP="007E5C65">
      <w:pPr>
        <w:ind w:left="720"/>
        <w:jc w:val="both"/>
        <w:rPr>
          <w:b/>
        </w:rPr>
        <w:sectPr w:rsidR="007E5C65" w:rsidRPr="006B747E" w:rsidSect="00576E29">
          <w:pgSz w:w="11906" w:h="16838"/>
          <w:pgMar w:top="1134" w:right="851" w:bottom="1134" w:left="1701" w:header="709" w:footer="709" w:gutter="0"/>
          <w:cols w:space="708"/>
          <w:docGrid w:linePitch="360"/>
        </w:sectPr>
      </w:pPr>
    </w:p>
    <w:p w:rsidR="007E5C65" w:rsidRPr="006B747E" w:rsidRDefault="007E5C65" w:rsidP="00D113BE">
      <w:pPr>
        <w:pStyle w:val="a5"/>
        <w:widowControl/>
        <w:numPr>
          <w:ilvl w:val="0"/>
          <w:numId w:val="420"/>
        </w:numPr>
        <w:autoSpaceDE/>
        <w:autoSpaceDN/>
        <w:spacing w:after="200" w:line="276" w:lineRule="auto"/>
        <w:ind w:left="0" w:firstLine="0"/>
        <w:contextualSpacing/>
        <w:jc w:val="center"/>
        <w:rPr>
          <w:b/>
        </w:rPr>
      </w:pPr>
      <w:r w:rsidRPr="006B747E">
        <w:rPr>
          <w:b/>
        </w:rPr>
        <w:lastRenderedPageBreak/>
        <w:t>ПАСПОРТ ОЦЕНОЧНЫХ СРЕДСТВ ДЛЯ ГИА</w:t>
      </w:r>
    </w:p>
    <w:p w:rsidR="007E5C65" w:rsidRPr="006B747E" w:rsidRDefault="007E5C65" w:rsidP="007E5C65">
      <w:pPr>
        <w:pStyle w:val="a5"/>
        <w:spacing w:after="200" w:line="276" w:lineRule="auto"/>
        <w:ind w:left="0"/>
        <w:contextualSpacing/>
        <w:rPr>
          <w:b/>
        </w:rPr>
      </w:pPr>
    </w:p>
    <w:p w:rsidR="007E5C65" w:rsidRPr="006B747E" w:rsidRDefault="007E5C65" w:rsidP="00D113BE">
      <w:pPr>
        <w:pStyle w:val="a5"/>
        <w:widowControl/>
        <w:numPr>
          <w:ilvl w:val="1"/>
          <w:numId w:val="418"/>
        </w:numPr>
        <w:autoSpaceDE/>
        <w:autoSpaceDN/>
        <w:ind w:left="0" w:firstLine="709"/>
        <w:contextualSpacing/>
        <w:rPr>
          <w:b/>
          <w:bCs/>
          <w:shd w:val="clear" w:color="auto" w:fill="FFFFFF"/>
        </w:rPr>
      </w:pPr>
      <w:r w:rsidRPr="006B747E">
        <w:rPr>
          <w:b/>
          <w:bCs/>
          <w:shd w:val="clear" w:color="auto" w:fill="FFFFFF"/>
        </w:rPr>
        <w:t>Особенности образовательной программы</w:t>
      </w:r>
    </w:p>
    <w:p w:rsidR="007E5C65" w:rsidRPr="006B747E" w:rsidRDefault="007E5C65" w:rsidP="007E5C65">
      <w:pPr>
        <w:pStyle w:val="a5"/>
        <w:ind w:left="0" w:firstLine="709"/>
        <w:rPr>
          <w:iCs/>
          <w:shd w:val="clear" w:color="auto" w:fill="FFFFFF"/>
        </w:rPr>
      </w:pPr>
      <w:r w:rsidRPr="006B747E">
        <w:rPr>
          <w:shd w:val="clear" w:color="auto" w:fill="FFFFFF"/>
        </w:rPr>
        <w:t xml:space="preserve">Фонды примерных оценочных средств разработаны для </w:t>
      </w:r>
      <w:r w:rsidRPr="006B747E">
        <w:t>по профессии 43.01.09 Повар, кондитер</w:t>
      </w:r>
      <w:r w:rsidRPr="006B747E">
        <w:rPr>
          <w:iCs/>
          <w:shd w:val="clear" w:color="auto" w:fill="FFFFFF"/>
        </w:rPr>
        <w:t>.</w:t>
      </w:r>
    </w:p>
    <w:p w:rsidR="007E5C65" w:rsidRPr="006B747E" w:rsidRDefault="007E5C65" w:rsidP="007E5C65">
      <w:pPr>
        <w:pStyle w:val="a5"/>
        <w:ind w:left="0" w:firstLine="709"/>
        <w:rPr>
          <w:shd w:val="clear" w:color="auto" w:fill="FFFFFF"/>
        </w:rPr>
      </w:pPr>
      <w:r w:rsidRPr="006B747E">
        <w:rPr>
          <w:shd w:val="clear" w:color="auto" w:fill="FFFFFF"/>
        </w:rPr>
        <w:t>В рамках п</w:t>
      </w:r>
      <w:r w:rsidRPr="006B747E">
        <w:t>рофессии СПО 43.01.09 Повар, кондитер</w:t>
      </w:r>
      <w:r w:rsidRPr="006B747E">
        <w:rPr>
          <w:shd w:val="clear" w:color="auto" w:fill="FFFFFF"/>
        </w:rPr>
        <w:t xml:space="preserve"> предусмотрено освоение следующих сочетаний квалификаций/квалификаций: Повар, кондитер.</w:t>
      </w:r>
    </w:p>
    <w:p w:rsidR="007E5C65" w:rsidRPr="006B747E" w:rsidRDefault="007E5C65" w:rsidP="007E5C65">
      <w:pPr>
        <w:pStyle w:val="a5"/>
        <w:ind w:left="0" w:firstLine="709"/>
        <w:rPr>
          <w:shd w:val="clear" w:color="auto" w:fill="FFFFFF"/>
        </w:rPr>
      </w:pPr>
    </w:p>
    <w:p w:rsidR="007E5C65" w:rsidRPr="006B747E" w:rsidRDefault="007E5C65" w:rsidP="00D113BE">
      <w:pPr>
        <w:pStyle w:val="a5"/>
        <w:widowControl/>
        <w:numPr>
          <w:ilvl w:val="1"/>
          <w:numId w:val="418"/>
        </w:numPr>
        <w:autoSpaceDE/>
        <w:autoSpaceDN/>
        <w:ind w:left="0" w:firstLine="709"/>
        <w:contextualSpacing/>
        <w:rPr>
          <w:b/>
          <w:bCs/>
          <w:shd w:val="clear" w:color="auto" w:fill="FFFFFF"/>
        </w:rPr>
      </w:pPr>
      <w:r w:rsidRPr="006B747E">
        <w:rPr>
          <w:b/>
          <w:bCs/>
          <w:shd w:val="clear" w:color="auto" w:fill="FFFFFF"/>
        </w:rPr>
        <w:t>Применяемые материалы</w:t>
      </w:r>
    </w:p>
    <w:p w:rsidR="007E5C65" w:rsidRPr="006B747E" w:rsidRDefault="007E5C65" w:rsidP="007E5C65">
      <w:pPr>
        <w:pStyle w:val="a5"/>
        <w:spacing w:after="200"/>
        <w:ind w:left="0" w:firstLine="709"/>
        <w:rPr>
          <w:shd w:val="clear" w:color="auto" w:fill="FFFFFF"/>
        </w:rPr>
      </w:pPr>
      <w:r w:rsidRPr="006B747E">
        <w:rPr>
          <w:shd w:val="clear" w:color="auto" w:fill="FFFFFF"/>
        </w:rPr>
        <w:t xml:space="preserve">Для разработки оценочных заданий по каждому из сочетаний квалификаций </w:t>
      </w:r>
      <w:r w:rsidRPr="006B747E">
        <w:t>по профессии 43.01.09 Повар, кондитер</w:t>
      </w:r>
      <w:r w:rsidRPr="006B747E">
        <w:rPr>
          <w:shd w:val="clear" w:color="auto" w:fill="FFFFFF"/>
        </w:rPr>
        <w:t xml:space="preserve"> рекомендуется применять следующие материалы:</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2"/>
        <w:gridCol w:w="5170"/>
        <w:gridCol w:w="2642"/>
      </w:tblGrid>
      <w:tr w:rsidR="007E5C65" w:rsidRPr="006B747E" w:rsidTr="00576E29">
        <w:tc>
          <w:tcPr>
            <w:tcW w:w="1792" w:type="dxa"/>
            <w:shd w:val="clear" w:color="auto" w:fill="auto"/>
          </w:tcPr>
          <w:p w:rsidR="007E5C65" w:rsidRPr="006B747E" w:rsidRDefault="007E5C65" w:rsidP="00576E29">
            <w:pPr>
              <w:pStyle w:val="a5"/>
              <w:ind w:left="0"/>
              <w:jc w:val="center"/>
              <w:rPr>
                <w:shd w:val="clear" w:color="auto" w:fill="FFFFFF"/>
                <w:lang w:eastAsia="ru-RU"/>
              </w:rPr>
            </w:pPr>
            <w:r w:rsidRPr="006B747E">
              <w:rPr>
                <w:shd w:val="clear" w:color="auto" w:fill="FFFFFF"/>
                <w:lang w:eastAsia="ru-RU"/>
              </w:rPr>
              <w:t xml:space="preserve">Квалификация </w:t>
            </w:r>
          </w:p>
          <w:p w:rsidR="007E5C65" w:rsidRPr="006B747E" w:rsidRDefault="007E5C65" w:rsidP="00576E29">
            <w:pPr>
              <w:pStyle w:val="a5"/>
              <w:ind w:left="0"/>
              <w:jc w:val="center"/>
              <w:rPr>
                <w:shd w:val="clear" w:color="auto" w:fill="FFFFFF"/>
                <w:lang w:eastAsia="ru-RU"/>
              </w:rPr>
            </w:pPr>
            <w:r w:rsidRPr="006B747E">
              <w:rPr>
                <w:shd w:val="clear" w:color="auto" w:fill="FFFFFF"/>
                <w:lang w:eastAsia="ru-RU"/>
              </w:rPr>
              <w:t>(сочетание квалификаций)</w:t>
            </w:r>
          </w:p>
        </w:tc>
        <w:tc>
          <w:tcPr>
            <w:tcW w:w="5170" w:type="dxa"/>
            <w:shd w:val="clear" w:color="auto" w:fill="auto"/>
          </w:tcPr>
          <w:p w:rsidR="007E5C65" w:rsidRPr="006B747E" w:rsidRDefault="007E5C65" w:rsidP="00576E29">
            <w:pPr>
              <w:pStyle w:val="a5"/>
              <w:ind w:left="0"/>
              <w:jc w:val="center"/>
              <w:rPr>
                <w:shd w:val="clear" w:color="auto" w:fill="FFFFFF"/>
                <w:lang w:eastAsia="ru-RU"/>
              </w:rPr>
            </w:pPr>
            <w:r w:rsidRPr="006B747E">
              <w:rPr>
                <w:shd w:val="clear" w:color="auto" w:fill="FFFFFF"/>
                <w:lang w:eastAsia="ru-RU"/>
              </w:rPr>
              <w:t>Профессиональный стандарт</w:t>
            </w:r>
          </w:p>
        </w:tc>
        <w:tc>
          <w:tcPr>
            <w:tcW w:w="2642" w:type="dxa"/>
            <w:shd w:val="clear" w:color="auto" w:fill="auto"/>
          </w:tcPr>
          <w:p w:rsidR="007E5C65" w:rsidRPr="006B747E" w:rsidRDefault="007E5C65" w:rsidP="00576E29">
            <w:pPr>
              <w:pStyle w:val="a5"/>
              <w:ind w:left="0"/>
              <w:jc w:val="center"/>
              <w:rPr>
                <w:shd w:val="clear" w:color="auto" w:fill="FFFFFF"/>
                <w:lang w:eastAsia="ru-RU"/>
              </w:rPr>
            </w:pPr>
            <w:r w:rsidRPr="006B747E">
              <w:rPr>
                <w:shd w:val="clear" w:color="auto" w:fill="FFFFFF"/>
                <w:lang w:eastAsia="ru-RU"/>
              </w:rPr>
              <w:t xml:space="preserve">Компетенция </w:t>
            </w:r>
          </w:p>
          <w:p w:rsidR="007E5C65" w:rsidRPr="006B747E" w:rsidRDefault="007E5C65" w:rsidP="00576E29">
            <w:pPr>
              <w:pStyle w:val="a5"/>
              <w:ind w:left="0"/>
              <w:jc w:val="center"/>
              <w:rPr>
                <w:shd w:val="clear" w:color="auto" w:fill="FFFFFF"/>
                <w:lang w:eastAsia="ru-RU"/>
              </w:rPr>
            </w:pPr>
            <w:r w:rsidRPr="006B747E">
              <w:rPr>
                <w:shd w:val="clear" w:color="auto" w:fill="FFFFFF"/>
                <w:lang w:eastAsia="ru-RU"/>
              </w:rPr>
              <w:t>Ворлдскиллс</w:t>
            </w:r>
          </w:p>
        </w:tc>
      </w:tr>
      <w:tr w:rsidR="007E5C65" w:rsidRPr="006B747E" w:rsidTr="00576E29">
        <w:tc>
          <w:tcPr>
            <w:tcW w:w="1792" w:type="dxa"/>
            <w:shd w:val="clear" w:color="auto" w:fill="auto"/>
          </w:tcPr>
          <w:p w:rsidR="007E5C65" w:rsidRPr="006B747E" w:rsidRDefault="007E5C65" w:rsidP="00576E29">
            <w:pPr>
              <w:pStyle w:val="a5"/>
              <w:ind w:left="0"/>
              <w:rPr>
                <w:shd w:val="clear" w:color="auto" w:fill="FFFFFF"/>
                <w:lang w:eastAsia="ru-RU"/>
              </w:rPr>
            </w:pPr>
            <w:r w:rsidRPr="006B747E">
              <w:t xml:space="preserve">Повар </w:t>
            </w:r>
          </w:p>
        </w:tc>
        <w:tc>
          <w:tcPr>
            <w:tcW w:w="5170" w:type="dxa"/>
            <w:shd w:val="clear" w:color="auto" w:fill="auto"/>
          </w:tcPr>
          <w:p w:rsidR="007E5C65" w:rsidRPr="006B747E" w:rsidRDefault="007E5C65" w:rsidP="00576E29">
            <w:pPr>
              <w:pStyle w:val="a5"/>
              <w:ind w:left="0"/>
              <w:rPr>
                <w:shd w:val="clear" w:color="auto" w:fill="FFFFFF"/>
                <w:lang w:eastAsia="ru-RU"/>
              </w:rPr>
            </w:pPr>
            <w:r w:rsidRPr="006B747E">
              <w:t>33.011 Повар, утвержден  приказом Министерства труда и социальной защиты  Российской Федерации от 08.09.2015 г. № 610н., регистрационный № 39023</w:t>
            </w:r>
          </w:p>
        </w:tc>
        <w:tc>
          <w:tcPr>
            <w:tcW w:w="2642" w:type="dxa"/>
            <w:shd w:val="clear" w:color="auto" w:fill="auto"/>
          </w:tcPr>
          <w:p w:rsidR="007E5C65" w:rsidRPr="006B747E" w:rsidRDefault="007E5C65" w:rsidP="00576E29">
            <w:pPr>
              <w:rPr>
                <w:shd w:val="clear" w:color="auto" w:fill="FFFFFF"/>
              </w:rPr>
            </w:pPr>
            <w:r w:rsidRPr="006B747E">
              <w:rPr>
                <w:shd w:val="clear" w:color="auto" w:fill="FFFFFF"/>
              </w:rPr>
              <w:t>«</w:t>
            </w:r>
            <w:r w:rsidRPr="006B747E">
              <w:t>Поварское дело</w:t>
            </w:r>
            <w:r w:rsidRPr="006B747E">
              <w:rPr>
                <w:shd w:val="clear" w:color="auto" w:fill="FFFFFF"/>
              </w:rPr>
              <w:t>»</w:t>
            </w:r>
          </w:p>
          <w:p w:rsidR="007E5C65" w:rsidRPr="006B747E" w:rsidRDefault="007E5C65" w:rsidP="00576E29">
            <w:pPr>
              <w:pStyle w:val="a5"/>
              <w:ind w:left="0"/>
              <w:rPr>
                <w:shd w:val="clear" w:color="auto" w:fill="FFFFFF"/>
                <w:lang w:eastAsia="ru-RU"/>
              </w:rPr>
            </w:pPr>
          </w:p>
        </w:tc>
      </w:tr>
      <w:tr w:rsidR="007E5C65" w:rsidRPr="006B747E" w:rsidTr="00576E29">
        <w:tc>
          <w:tcPr>
            <w:tcW w:w="1792" w:type="dxa"/>
            <w:shd w:val="clear" w:color="auto" w:fill="auto"/>
          </w:tcPr>
          <w:p w:rsidR="007E5C65" w:rsidRPr="006B747E" w:rsidRDefault="007E5C65" w:rsidP="00576E29">
            <w:pPr>
              <w:pStyle w:val="a5"/>
              <w:ind w:left="0"/>
              <w:rPr>
                <w:shd w:val="clear" w:color="auto" w:fill="FFFFFF"/>
                <w:lang w:eastAsia="ru-RU"/>
              </w:rPr>
            </w:pPr>
            <w:r w:rsidRPr="006B747E">
              <w:t>Кондитер</w:t>
            </w:r>
          </w:p>
        </w:tc>
        <w:tc>
          <w:tcPr>
            <w:tcW w:w="5170" w:type="dxa"/>
            <w:shd w:val="clear" w:color="auto" w:fill="auto"/>
          </w:tcPr>
          <w:p w:rsidR="007E5C65" w:rsidRPr="006B747E" w:rsidRDefault="007E5C65" w:rsidP="00576E29">
            <w:pPr>
              <w:pStyle w:val="a5"/>
              <w:ind w:left="0"/>
            </w:pPr>
            <w:r w:rsidRPr="006B747E">
              <w:t>33.010 Кондитер, утвержден  приказом Министерства труда и социальной защиты  Российской Федерации от 07.09.2015 г. № 597н., регистрационный № 38940</w:t>
            </w:r>
          </w:p>
        </w:tc>
        <w:tc>
          <w:tcPr>
            <w:tcW w:w="2642" w:type="dxa"/>
            <w:shd w:val="clear" w:color="auto" w:fill="auto"/>
          </w:tcPr>
          <w:p w:rsidR="007E5C65" w:rsidRPr="006B747E" w:rsidRDefault="007E5C65" w:rsidP="00576E29">
            <w:pPr>
              <w:pStyle w:val="a5"/>
              <w:ind w:left="0"/>
              <w:rPr>
                <w:shd w:val="clear" w:color="auto" w:fill="FFFFFF"/>
                <w:lang w:eastAsia="ru-RU"/>
              </w:rPr>
            </w:pPr>
            <w:r w:rsidRPr="006B747E">
              <w:rPr>
                <w:shd w:val="clear" w:color="auto" w:fill="FFFFFF"/>
              </w:rPr>
              <w:t>«</w:t>
            </w:r>
            <w:r w:rsidRPr="006B747E">
              <w:t>Кондитерское дело</w:t>
            </w:r>
            <w:r w:rsidRPr="006B747E">
              <w:rPr>
                <w:shd w:val="clear" w:color="auto" w:fill="FFFFFF"/>
              </w:rPr>
              <w:t>»</w:t>
            </w:r>
          </w:p>
        </w:tc>
      </w:tr>
      <w:tr w:rsidR="007E5C65" w:rsidRPr="006B747E" w:rsidTr="00576E29">
        <w:tc>
          <w:tcPr>
            <w:tcW w:w="1792" w:type="dxa"/>
            <w:shd w:val="clear" w:color="auto" w:fill="auto"/>
          </w:tcPr>
          <w:p w:rsidR="007E5C65" w:rsidRPr="006B747E" w:rsidRDefault="007E5C65" w:rsidP="00576E29">
            <w:pPr>
              <w:pStyle w:val="a5"/>
              <w:ind w:left="0"/>
              <w:rPr>
                <w:shd w:val="clear" w:color="auto" w:fill="FFFFFF"/>
                <w:lang w:eastAsia="ru-RU"/>
              </w:rPr>
            </w:pPr>
            <w:r w:rsidRPr="006B747E">
              <w:t>Пекарь</w:t>
            </w:r>
          </w:p>
        </w:tc>
        <w:tc>
          <w:tcPr>
            <w:tcW w:w="5170" w:type="dxa"/>
            <w:shd w:val="clear" w:color="auto" w:fill="auto"/>
          </w:tcPr>
          <w:p w:rsidR="007E5C65" w:rsidRPr="006B747E" w:rsidRDefault="007E5C65" w:rsidP="00576E29">
            <w:pPr>
              <w:pStyle w:val="a5"/>
              <w:ind w:left="0"/>
              <w:rPr>
                <w:shd w:val="clear" w:color="auto" w:fill="FFFFFF"/>
                <w:lang w:eastAsia="ru-RU"/>
              </w:rPr>
            </w:pPr>
            <w:r w:rsidRPr="006B747E">
              <w:t>33.014 Пекарь, утвержден  приказом Министерства труда и социальной защиты  Российской Федерации от 01.12.2015 г. № 914н., регистрационный № 40270</w:t>
            </w:r>
          </w:p>
        </w:tc>
        <w:tc>
          <w:tcPr>
            <w:tcW w:w="2642" w:type="dxa"/>
            <w:shd w:val="clear" w:color="auto" w:fill="auto"/>
          </w:tcPr>
          <w:p w:rsidR="007E5C65" w:rsidRPr="006B747E" w:rsidRDefault="007E5C65" w:rsidP="00576E29">
            <w:pPr>
              <w:pStyle w:val="a5"/>
              <w:ind w:left="0"/>
              <w:rPr>
                <w:shd w:val="clear" w:color="auto" w:fill="FFFFFF"/>
                <w:lang w:eastAsia="ru-RU"/>
              </w:rPr>
            </w:pPr>
            <w:r w:rsidRPr="006B747E">
              <w:rPr>
                <w:shd w:val="clear" w:color="auto" w:fill="FFFFFF"/>
              </w:rPr>
              <w:t>«</w:t>
            </w:r>
            <w:r w:rsidRPr="006B747E">
              <w:t>Хлебопечение</w:t>
            </w:r>
            <w:r w:rsidRPr="006B747E">
              <w:rPr>
                <w:shd w:val="clear" w:color="auto" w:fill="FFFFFF"/>
              </w:rPr>
              <w:t>»</w:t>
            </w:r>
          </w:p>
        </w:tc>
      </w:tr>
    </w:tbl>
    <w:p w:rsidR="007E5C65" w:rsidRPr="006B747E" w:rsidRDefault="007E5C65" w:rsidP="007E5C65">
      <w:pPr>
        <w:jc w:val="both"/>
        <w:rPr>
          <w:sz w:val="24"/>
          <w:szCs w:val="24"/>
        </w:rPr>
      </w:pPr>
    </w:p>
    <w:p w:rsidR="007E5C65" w:rsidRPr="006B747E" w:rsidRDefault="007E5C65" w:rsidP="007E5C65">
      <w:pPr>
        <w:pStyle w:val="Default"/>
        <w:suppressAutoHyphens/>
        <w:ind w:firstLine="709"/>
        <w:jc w:val="both"/>
        <w:rPr>
          <w:b/>
          <w:color w:val="auto"/>
        </w:rPr>
      </w:pPr>
      <w:r w:rsidRPr="006B747E">
        <w:rPr>
          <w:b/>
          <w:color w:val="auto"/>
        </w:rPr>
        <w:t>1.3. Перечень результатов, демонстрируемых на ГИА</w:t>
      </w:r>
    </w:p>
    <w:p w:rsidR="007E5C65" w:rsidRPr="006B747E" w:rsidRDefault="007E5C65" w:rsidP="007E5C65">
      <w:pPr>
        <w:ind w:firstLine="709"/>
        <w:jc w:val="both"/>
        <w:rPr>
          <w:sz w:val="24"/>
          <w:szCs w:val="24"/>
          <w:shd w:val="clear" w:color="auto" w:fill="FFFFFF"/>
        </w:rPr>
      </w:pPr>
    </w:p>
    <w:tbl>
      <w:tblPr>
        <w:tblpPr w:leftFromText="180" w:rightFromText="180"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8"/>
        <w:gridCol w:w="5940"/>
      </w:tblGrid>
      <w:tr w:rsidR="007E5C65" w:rsidRPr="006B747E" w:rsidTr="00576E29">
        <w:trPr>
          <w:trHeight w:val="132"/>
        </w:trPr>
        <w:tc>
          <w:tcPr>
            <w:tcW w:w="3628" w:type="dxa"/>
            <w:shd w:val="clear" w:color="auto" w:fill="auto"/>
          </w:tcPr>
          <w:p w:rsidR="007E5C65" w:rsidRPr="006B747E" w:rsidRDefault="007E5C65" w:rsidP="00576E29">
            <w:pPr>
              <w:jc w:val="both"/>
              <w:rPr>
                <w:shd w:val="clear" w:color="auto" w:fill="FFFFFF"/>
              </w:rPr>
            </w:pPr>
            <w:r w:rsidRPr="006B747E">
              <w:rPr>
                <w:shd w:val="clear" w:color="auto" w:fill="FFFFFF"/>
              </w:rPr>
              <w:t xml:space="preserve">Оцениваемые основные виды деятельности и профессиональные компетенции </w:t>
            </w:r>
          </w:p>
        </w:tc>
        <w:tc>
          <w:tcPr>
            <w:tcW w:w="5940" w:type="dxa"/>
            <w:shd w:val="clear" w:color="auto" w:fill="auto"/>
          </w:tcPr>
          <w:p w:rsidR="007E5C65" w:rsidRPr="006B747E" w:rsidRDefault="007E5C65" w:rsidP="00576E29">
            <w:pPr>
              <w:jc w:val="both"/>
              <w:rPr>
                <w:shd w:val="clear" w:color="auto" w:fill="FFFFFF"/>
              </w:rPr>
            </w:pPr>
            <w:r w:rsidRPr="006B747E">
              <w:rPr>
                <w:shd w:val="clear" w:color="auto" w:fill="FFFFFF"/>
              </w:rPr>
              <w:t xml:space="preserve">Описание выполняемых в ходе процедур ГИА заданий </w:t>
            </w:r>
          </w:p>
        </w:tc>
      </w:tr>
      <w:tr w:rsidR="007E5C65" w:rsidRPr="006B747E" w:rsidTr="00576E29">
        <w:tc>
          <w:tcPr>
            <w:tcW w:w="9568" w:type="dxa"/>
            <w:gridSpan w:val="2"/>
            <w:shd w:val="clear" w:color="auto" w:fill="auto"/>
          </w:tcPr>
          <w:p w:rsidR="007E5C65" w:rsidRPr="006B747E" w:rsidRDefault="007E5C65" w:rsidP="00576E29">
            <w:pPr>
              <w:rPr>
                <w:b/>
              </w:rPr>
            </w:pPr>
            <w:r w:rsidRPr="006B747E">
              <w:rPr>
                <w:b/>
              </w:rPr>
              <w:t>Демонстрационный экзамен</w:t>
            </w:r>
          </w:p>
        </w:tc>
      </w:tr>
      <w:tr w:rsidR="007E5C65" w:rsidRPr="006B747E" w:rsidTr="00576E29">
        <w:tc>
          <w:tcPr>
            <w:tcW w:w="3628" w:type="dxa"/>
            <w:shd w:val="clear" w:color="auto" w:fill="auto"/>
          </w:tcPr>
          <w:p w:rsidR="007E5C65" w:rsidRPr="006B747E" w:rsidRDefault="007E5C65" w:rsidP="00576E29">
            <w:r w:rsidRPr="006B747E">
              <w:t>1 Приготовление и подготовка к презентации и реализации полуфабрикатов для блюд, кулинарных изделий разнообразного ассортимента</w:t>
            </w:r>
          </w:p>
        </w:tc>
        <w:tc>
          <w:tcPr>
            <w:tcW w:w="5940" w:type="dxa"/>
            <w:shd w:val="clear" w:color="auto" w:fill="auto"/>
          </w:tcPr>
          <w:p w:rsidR="007E5C65" w:rsidRPr="006B747E" w:rsidRDefault="007E5C65" w:rsidP="00576E29">
            <w:r w:rsidRPr="006B747E">
              <w:t>Демонстрирует реальные производственные условия для приготовления и подготовки к презентации и реализации полуфабрикатов для блюд, кулинарных изделий разнообразного ассортимента</w:t>
            </w:r>
          </w:p>
        </w:tc>
      </w:tr>
      <w:tr w:rsidR="007E5C65" w:rsidRPr="006B747E" w:rsidTr="00576E29">
        <w:tc>
          <w:tcPr>
            <w:tcW w:w="3628" w:type="dxa"/>
            <w:shd w:val="clear" w:color="auto" w:fill="auto"/>
          </w:tcPr>
          <w:p w:rsidR="007E5C65" w:rsidRPr="006B747E" w:rsidRDefault="007E5C65" w:rsidP="00576E29">
            <w:r w:rsidRPr="006B747E">
              <w:t>2 Приготовление, оформление и подготовка к презентации и реализации горячих блюд, кулинарных изделий, закусок разнообразного ассортимента</w:t>
            </w:r>
          </w:p>
        </w:tc>
        <w:tc>
          <w:tcPr>
            <w:tcW w:w="5940" w:type="dxa"/>
            <w:shd w:val="clear" w:color="auto" w:fill="auto"/>
          </w:tcPr>
          <w:p w:rsidR="007E5C65" w:rsidRPr="006B747E" w:rsidRDefault="007E5C65" w:rsidP="00576E29">
            <w:r w:rsidRPr="006B747E">
              <w:t>Демонстрирует реальные производственные условия для приготовления, оформления и подготовки  к презентации и реализации горячих блюд, кулинарных изделий, закусок разнообразного ассортимента</w:t>
            </w:r>
          </w:p>
        </w:tc>
      </w:tr>
      <w:tr w:rsidR="007E5C65" w:rsidRPr="006B747E" w:rsidTr="00576E29">
        <w:tc>
          <w:tcPr>
            <w:tcW w:w="3628" w:type="dxa"/>
            <w:shd w:val="clear" w:color="auto" w:fill="auto"/>
          </w:tcPr>
          <w:p w:rsidR="007E5C65" w:rsidRPr="006B747E" w:rsidRDefault="007E5C65" w:rsidP="00576E29">
            <w:r w:rsidRPr="006B747E">
              <w:t>3 Приготовление, оформление и подготовка к презентации и реализации холодных блюд, кулинарных изделий, закусок разнообразного ассортимента</w:t>
            </w:r>
          </w:p>
        </w:tc>
        <w:tc>
          <w:tcPr>
            <w:tcW w:w="5940" w:type="dxa"/>
            <w:shd w:val="clear" w:color="auto" w:fill="auto"/>
          </w:tcPr>
          <w:p w:rsidR="007E5C65" w:rsidRPr="006B747E" w:rsidRDefault="007E5C65" w:rsidP="00576E29">
            <w:r w:rsidRPr="006B747E">
              <w:t>Демонстрирует реальные производственные условия для приготовления, оформления и подготовки  к презентации и реализации холодных блюд, кулинарных изделий, закусок разнообразного ассортимента</w:t>
            </w:r>
          </w:p>
        </w:tc>
      </w:tr>
      <w:tr w:rsidR="007E5C65" w:rsidRPr="006B747E" w:rsidTr="00576E29">
        <w:tc>
          <w:tcPr>
            <w:tcW w:w="3628" w:type="dxa"/>
            <w:shd w:val="clear" w:color="auto" w:fill="auto"/>
          </w:tcPr>
          <w:p w:rsidR="007E5C65" w:rsidRPr="006B747E" w:rsidRDefault="007E5C65" w:rsidP="00576E29">
            <w:r w:rsidRPr="006B747E">
              <w:t>4 Приготовление, оформление и подготовка к презентации и реализации холодных и горячих сладких блюд, десертов, напитков разнообразного ассортимента</w:t>
            </w:r>
          </w:p>
        </w:tc>
        <w:tc>
          <w:tcPr>
            <w:tcW w:w="5940" w:type="dxa"/>
            <w:shd w:val="clear" w:color="auto" w:fill="auto"/>
          </w:tcPr>
          <w:p w:rsidR="007E5C65" w:rsidRPr="006B747E" w:rsidRDefault="007E5C65" w:rsidP="00576E29">
            <w:r w:rsidRPr="006B747E">
              <w:t>Демонстрирует реальные производственные условия для приготовления, оформления и подготовки  к презентации и реализации холодных и горячих сладких блюд, десертов, напитков разнообразного ассортимента</w:t>
            </w:r>
          </w:p>
        </w:tc>
      </w:tr>
      <w:tr w:rsidR="007E5C65" w:rsidRPr="006B747E" w:rsidTr="00576E29">
        <w:tc>
          <w:tcPr>
            <w:tcW w:w="3628" w:type="dxa"/>
            <w:shd w:val="clear" w:color="auto" w:fill="auto"/>
          </w:tcPr>
          <w:p w:rsidR="007E5C65" w:rsidRPr="006B747E" w:rsidRDefault="007E5C65" w:rsidP="00576E29">
            <w:pPr>
              <w:pStyle w:val="a5"/>
              <w:spacing w:after="160"/>
              <w:ind w:left="0"/>
              <w:rPr>
                <w:shd w:val="clear" w:color="auto" w:fill="FFFFFF"/>
              </w:rPr>
            </w:pPr>
            <w:r w:rsidRPr="006B747E">
              <w:t xml:space="preserve">5 Приготовление, оформление и подготовка к презентации и </w:t>
            </w:r>
            <w:r w:rsidRPr="006B747E">
              <w:lastRenderedPageBreak/>
              <w:t>реализации хлебобулочных, мучных кондитерских изделий разнообразного ассортимента</w:t>
            </w:r>
          </w:p>
        </w:tc>
        <w:tc>
          <w:tcPr>
            <w:tcW w:w="5940" w:type="dxa"/>
            <w:shd w:val="clear" w:color="auto" w:fill="auto"/>
          </w:tcPr>
          <w:p w:rsidR="007E5C65" w:rsidRPr="006B747E" w:rsidRDefault="007E5C65" w:rsidP="00576E29">
            <w:r w:rsidRPr="006B747E">
              <w:lastRenderedPageBreak/>
              <w:t xml:space="preserve">Демонстрирует реальные производственные условия для приготовления, оформления и подготовки  к презентации и </w:t>
            </w:r>
            <w:r w:rsidRPr="006B747E">
              <w:lastRenderedPageBreak/>
              <w:t>реализации хлебобулочных, мучных кондитерских изделий разнообразного ассортимента</w:t>
            </w:r>
          </w:p>
        </w:tc>
      </w:tr>
    </w:tbl>
    <w:p w:rsidR="007E5C65" w:rsidRPr="006B747E" w:rsidRDefault="007E5C65" w:rsidP="007E5C65">
      <w:pPr>
        <w:pStyle w:val="a5"/>
        <w:spacing w:after="160"/>
        <w:rPr>
          <w:b/>
          <w:shd w:val="clear" w:color="auto" w:fill="FFFFFF"/>
        </w:rPr>
      </w:pPr>
    </w:p>
    <w:p w:rsidR="007E5C65" w:rsidRPr="006B747E" w:rsidRDefault="007E5C65" w:rsidP="007E5C65">
      <w:pPr>
        <w:pStyle w:val="a5"/>
        <w:ind w:left="0"/>
        <w:jc w:val="center"/>
        <w:rPr>
          <w:b/>
          <w:shd w:val="clear" w:color="auto" w:fill="FFFFFF"/>
        </w:rPr>
      </w:pPr>
      <w:r w:rsidRPr="006B747E">
        <w:rPr>
          <w:b/>
          <w:shd w:val="clear" w:color="auto" w:fill="FFFFFF"/>
        </w:rPr>
        <w:t>2. СТРУКТУРА ПРОЦЕДУР ГИА И ПОРЯДОК ПРОВЕДЕНИЯ</w:t>
      </w:r>
    </w:p>
    <w:p w:rsidR="007E5C65" w:rsidRPr="006B747E" w:rsidRDefault="007E5C65" w:rsidP="007E5C65">
      <w:pPr>
        <w:pStyle w:val="a5"/>
        <w:ind w:left="0" w:firstLine="709"/>
        <w:rPr>
          <w:b/>
          <w:shd w:val="clear" w:color="auto" w:fill="FFFFFF"/>
        </w:rPr>
      </w:pPr>
    </w:p>
    <w:p w:rsidR="007E5C65" w:rsidRPr="006B747E" w:rsidRDefault="007E5C65" w:rsidP="007E5C65">
      <w:pPr>
        <w:pStyle w:val="a5"/>
        <w:ind w:left="0" w:firstLine="709"/>
        <w:rPr>
          <w:b/>
          <w:shd w:val="clear" w:color="auto" w:fill="FFFFFF"/>
        </w:rPr>
      </w:pPr>
      <w:r w:rsidRPr="006B747E">
        <w:rPr>
          <w:b/>
          <w:shd w:val="clear" w:color="auto" w:fill="FFFFFF"/>
        </w:rPr>
        <w:t>2.1. Структура задания для процедуры ГИА</w:t>
      </w:r>
    </w:p>
    <w:p w:rsidR="007E5C65" w:rsidRPr="006B747E" w:rsidRDefault="007E5C65" w:rsidP="007E5C65">
      <w:pPr>
        <w:spacing w:line="259" w:lineRule="auto"/>
        <w:ind w:firstLine="709"/>
        <w:jc w:val="both"/>
        <w:rPr>
          <w:sz w:val="24"/>
          <w:szCs w:val="24"/>
          <w:shd w:val="clear" w:color="auto" w:fill="FFFFFF"/>
        </w:rPr>
      </w:pPr>
      <w:r w:rsidRPr="006B747E">
        <w:rPr>
          <w:sz w:val="24"/>
          <w:szCs w:val="24"/>
          <w:shd w:val="clear" w:color="auto" w:fill="FFFFFF"/>
        </w:rPr>
        <w:t xml:space="preserve">Государственная итоговая аттестация проводится в форме защиты выпускной квалификационной работы (дипломная работа (дипломный проект). </w:t>
      </w:r>
    </w:p>
    <w:p w:rsidR="007E5C65" w:rsidRPr="006B747E" w:rsidRDefault="007E5C65" w:rsidP="007E5C65">
      <w:pPr>
        <w:spacing w:line="259" w:lineRule="auto"/>
        <w:ind w:firstLine="709"/>
        <w:jc w:val="both"/>
        <w:rPr>
          <w:sz w:val="24"/>
          <w:szCs w:val="24"/>
          <w:shd w:val="clear" w:color="auto" w:fill="FFFFFF"/>
        </w:rPr>
      </w:pPr>
      <w:r w:rsidRPr="006B747E">
        <w:rPr>
          <w:sz w:val="24"/>
          <w:szCs w:val="24"/>
          <w:shd w:val="clear" w:color="auto" w:fill="FFFFFF"/>
        </w:rPr>
        <w:t>По усмотрению образовательной организации демонстрационный экзамен может быть включен в выпускную квалификационную работу (ВКР), в таком случае тематика дипломной работы (дипломного проекта) должна соответствовать не только одному или нескольким профессиональным модулям ФГОС СПО, но и одному или нескольким модулям демонстрационного экзамена. В таком случае для проведения демонстрационного экзамена рекомендовано использовать один или несколько модулей компетенций Ворлдскиллс «Поварское дело», «Кондитерское дело».</w:t>
      </w:r>
    </w:p>
    <w:p w:rsidR="007E5C65" w:rsidRPr="006B747E" w:rsidRDefault="007E5C65" w:rsidP="007E5C65">
      <w:pPr>
        <w:spacing w:line="259" w:lineRule="auto"/>
        <w:ind w:firstLine="709"/>
        <w:jc w:val="both"/>
        <w:rPr>
          <w:sz w:val="24"/>
          <w:szCs w:val="24"/>
          <w:shd w:val="clear" w:color="auto" w:fill="FFFFFF"/>
        </w:rPr>
      </w:pPr>
      <w:r w:rsidRPr="006B747E">
        <w:rPr>
          <w:sz w:val="24"/>
          <w:szCs w:val="24"/>
          <w:shd w:val="clear" w:color="auto" w:fill="FFFFFF"/>
        </w:rPr>
        <w:t>Выбранные модули должны соотноситься с тематикой выпускной квалификационной работы и быть отражены в дипломной работе (дипломном проекте).</w:t>
      </w:r>
    </w:p>
    <w:p w:rsidR="007E5C65" w:rsidRPr="006B747E" w:rsidRDefault="007E5C65" w:rsidP="007E5C65">
      <w:pPr>
        <w:spacing w:line="259" w:lineRule="auto"/>
        <w:ind w:firstLine="709"/>
        <w:jc w:val="both"/>
        <w:rPr>
          <w:sz w:val="24"/>
          <w:szCs w:val="24"/>
          <w:shd w:val="clear" w:color="auto" w:fill="FFFFFF"/>
        </w:rPr>
      </w:pPr>
      <w:r w:rsidRPr="006B747E">
        <w:rPr>
          <w:sz w:val="24"/>
          <w:szCs w:val="24"/>
          <w:shd w:val="clear" w:color="auto" w:fill="FFFFFF"/>
        </w:rPr>
        <w:t>Демонстрационный экзамен – вид аттестационного испытания при государственной итоговой аттестации по основной профессиональной образовательной программе среднего профессионального образования, которая предусматривает моделирование реальных производственных условий для решения практических задач профессиональной деятельности в соответствии с лучшими мировыми и национальным практиками, реализуемая с учетом обязательных условий по организации и проведению демонстрационного экзамена (ДЭ).</w:t>
      </w:r>
    </w:p>
    <w:p w:rsidR="007E5C65" w:rsidRPr="006B747E" w:rsidRDefault="007E5C65" w:rsidP="007E5C65">
      <w:pPr>
        <w:spacing w:line="259" w:lineRule="auto"/>
        <w:ind w:firstLine="709"/>
        <w:jc w:val="both"/>
        <w:rPr>
          <w:sz w:val="24"/>
          <w:szCs w:val="24"/>
          <w:shd w:val="clear" w:color="auto" w:fill="FFFFFF"/>
        </w:rPr>
      </w:pPr>
      <w:r w:rsidRPr="006B747E">
        <w:rPr>
          <w:sz w:val="24"/>
          <w:szCs w:val="24"/>
          <w:shd w:val="clear" w:color="auto" w:fill="FFFFFF"/>
        </w:rPr>
        <w:t>Демонстрационный экзамен может проводиться в форме государственного экзамена.</w:t>
      </w:r>
    </w:p>
    <w:p w:rsidR="007E5C65" w:rsidRPr="006B747E" w:rsidRDefault="007E5C65" w:rsidP="007E5C65">
      <w:pPr>
        <w:spacing w:line="259" w:lineRule="auto"/>
        <w:ind w:firstLine="709"/>
        <w:jc w:val="both"/>
        <w:rPr>
          <w:sz w:val="24"/>
          <w:szCs w:val="24"/>
          <w:shd w:val="clear" w:color="auto" w:fill="FFFFFF"/>
        </w:rPr>
      </w:pPr>
      <w:r w:rsidRPr="006B747E">
        <w:rPr>
          <w:sz w:val="24"/>
          <w:szCs w:val="24"/>
          <w:shd w:val="clear" w:color="auto" w:fill="FFFFFF"/>
        </w:rPr>
        <w:t xml:space="preserve"> Задания демонстрационного экзамена разрабатываются на основе указанных профессиональных стандартов и с учетом оценочных материалов, разработанных союзом Ворлдскиллс.</w:t>
      </w:r>
    </w:p>
    <w:p w:rsidR="007E5C65" w:rsidRPr="006B747E" w:rsidRDefault="007E5C65" w:rsidP="007E5C65">
      <w:pPr>
        <w:pStyle w:val="a5"/>
        <w:ind w:left="0" w:firstLine="709"/>
        <w:rPr>
          <w:shd w:val="clear" w:color="auto" w:fill="FFFFFF"/>
        </w:rPr>
      </w:pPr>
    </w:p>
    <w:p w:rsidR="007E5C65" w:rsidRPr="006B747E" w:rsidRDefault="007E5C65" w:rsidP="007E5C65">
      <w:pPr>
        <w:pStyle w:val="a5"/>
        <w:ind w:left="0" w:firstLine="709"/>
        <w:rPr>
          <w:b/>
        </w:rPr>
      </w:pPr>
      <w:r w:rsidRPr="006B747E">
        <w:rPr>
          <w:b/>
        </w:rPr>
        <w:t xml:space="preserve">2.2. Порядок проведения процедуры </w:t>
      </w:r>
    </w:p>
    <w:p w:rsidR="007E5C65" w:rsidRPr="006B747E" w:rsidRDefault="007E5C65" w:rsidP="007E5C65">
      <w:pPr>
        <w:spacing w:line="259" w:lineRule="auto"/>
        <w:ind w:firstLine="709"/>
        <w:rPr>
          <w:sz w:val="24"/>
          <w:szCs w:val="24"/>
        </w:rPr>
      </w:pPr>
      <w:r w:rsidRPr="006B747E">
        <w:rPr>
          <w:sz w:val="24"/>
          <w:szCs w:val="24"/>
        </w:rPr>
        <w:t xml:space="preserve">Приводится рекомендуемый порядок организации процедур ГИА. </w:t>
      </w:r>
    </w:p>
    <w:p w:rsidR="007E5C65" w:rsidRPr="006B747E" w:rsidRDefault="007E5C65" w:rsidP="007E5C65">
      <w:pPr>
        <w:spacing w:line="259" w:lineRule="auto"/>
        <w:ind w:firstLine="709"/>
        <w:rPr>
          <w:sz w:val="24"/>
          <w:szCs w:val="24"/>
        </w:rPr>
      </w:pPr>
      <w:r w:rsidRPr="006B747E">
        <w:rPr>
          <w:sz w:val="24"/>
          <w:szCs w:val="24"/>
        </w:rPr>
        <w:t xml:space="preserve">Порядок и последовательность проведения защиты ВКР и выполнения задания демонстрационного экзамена. При наличии компетенции </w:t>
      </w:r>
      <w:r w:rsidRPr="006B747E">
        <w:rPr>
          <w:sz w:val="24"/>
          <w:szCs w:val="24"/>
          <w:lang w:val="en-US"/>
        </w:rPr>
        <w:t>WS</w:t>
      </w:r>
      <w:r w:rsidRPr="006B747E">
        <w:rPr>
          <w:sz w:val="24"/>
          <w:szCs w:val="24"/>
        </w:rPr>
        <w:t xml:space="preserve">, указывается наименование компетенции и возможность использование материалов и процедур ДЭ по </w:t>
      </w:r>
      <w:r w:rsidRPr="006B747E">
        <w:rPr>
          <w:sz w:val="24"/>
          <w:szCs w:val="24"/>
          <w:lang w:val="en-US"/>
        </w:rPr>
        <w:t>WS</w:t>
      </w:r>
      <w:r w:rsidRPr="006B747E">
        <w:rPr>
          <w:sz w:val="24"/>
          <w:szCs w:val="24"/>
        </w:rPr>
        <w:t>.  Указывается количество заданий, входящих в комплект примерных заданий по ДЭ в целом и в отдельный вариант, порядок проведения отдельных элементов задания (теоретической части, практической части, отдельных модулей), количество экспертов, задействованных в процессе. Указывается общая продолжительность задания на одного обучающегося.</w:t>
      </w:r>
    </w:p>
    <w:p w:rsidR="007E5C65" w:rsidRPr="006B747E" w:rsidRDefault="007E5C65" w:rsidP="007E5C65">
      <w:pPr>
        <w:spacing w:line="259" w:lineRule="auto"/>
        <w:ind w:firstLine="709"/>
        <w:jc w:val="both"/>
        <w:rPr>
          <w:sz w:val="24"/>
          <w:szCs w:val="24"/>
        </w:rPr>
      </w:pPr>
      <w:r w:rsidRPr="006B747E">
        <w:rPr>
          <w:sz w:val="24"/>
          <w:szCs w:val="24"/>
        </w:rPr>
        <w:t>Образовательная организация разрабатывает соответствующее «Положение о порядке проведении государственной итоговой аттестации по образовательной программе подготовки выпускников по профессии 43.01.09 Повар, кондитер», в котором отражает особенности выбранной формы организации государственной итоговой аттестации согласно ФГОС СПО по профессии 43.01.09 Повар, кондитер.</w:t>
      </w:r>
    </w:p>
    <w:p w:rsidR="007E5C65" w:rsidRPr="006B747E" w:rsidRDefault="007E5C65" w:rsidP="007E5C65">
      <w:pPr>
        <w:spacing w:line="259" w:lineRule="auto"/>
        <w:ind w:firstLine="709"/>
        <w:jc w:val="both"/>
        <w:rPr>
          <w:sz w:val="24"/>
          <w:szCs w:val="24"/>
        </w:rPr>
      </w:pPr>
      <w:r w:rsidRPr="006B747E">
        <w:rPr>
          <w:sz w:val="24"/>
          <w:szCs w:val="24"/>
        </w:rPr>
        <w:t xml:space="preserve">В случае включения демонстрационного экзамена (ДЭ) в ВКР образовательная организация обеспечивает выпускникам возможность сначала сдать ДЭ. </w:t>
      </w:r>
    </w:p>
    <w:p w:rsidR="007E5C65" w:rsidRPr="006B747E" w:rsidRDefault="007E5C65" w:rsidP="007E5C65">
      <w:pPr>
        <w:spacing w:line="259" w:lineRule="auto"/>
        <w:ind w:firstLine="709"/>
        <w:jc w:val="both"/>
        <w:rPr>
          <w:sz w:val="24"/>
          <w:szCs w:val="24"/>
        </w:rPr>
      </w:pPr>
      <w:r w:rsidRPr="006B747E">
        <w:rPr>
          <w:sz w:val="24"/>
          <w:szCs w:val="24"/>
        </w:rPr>
        <w:t xml:space="preserve">На защите ВКР выпускники представляют выполненную дипломную работу (дипломный </w:t>
      </w:r>
      <w:r w:rsidRPr="006B747E">
        <w:rPr>
          <w:sz w:val="24"/>
          <w:szCs w:val="24"/>
        </w:rPr>
        <w:lastRenderedPageBreak/>
        <w:t>проект). Члены государственной экзаменационной комиссии (ГЭК) учитывают оценку, полученную на ДЭ, в совокупности с которой в итоге за ВКР выставляется единая оценка.</w:t>
      </w:r>
    </w:p>
    <w:p w:rsidR="007E5C65" w:rsidRPr="006B747E" w:rsidRDefault="007E5C65" w:rsidP="007E5C65">
      <w:pPr>
        <w:spacing w:line="259" w:lineRule="auto"/>
        <w:ind w:firstLine="709"/>
        <w:jc w:val="both"/>
        <w:rPr>
          <w:sz w:val="24"/>
          <w:szCs w:val="24"/>
        </w:rPr>
      </w:pPr>
      <w:r w:rsidRPr="006B747E">
        <w:rPr>
          <w:sz w:val="24"/>
          <w:szCs w:val="24"/>
        </w:rPr>
        <w:t xml:space="preserve">Компетенции Ворлдскиллс, модули которых можно использовать для формулировки тем дипломных работ (дипломных проектов) ВКР и для формирования задания демонстрационного экзамена: </w:t>
      </w:r>
    </w:p>
    <w:p w:rsidR="007E5C65" w:rsidRPr="006B747E" w:rsidRDefault="007E5C65" w:rsidP="007E5C65">
      <w:pPr>
        <w:spacing w:line="259" w:lineRule="auto"/>
        <w:ind w:firstLine="709"/>
        <w:jc w:val="both"/>
        <w:rPr>
          <w:sz w:val="24"/>
          <w:szCs w:val="24"/>
          <w:shd w:val="clear" w:color="auto" w:fill="FFFFFF"/>
        </w:rPr>
      </w:pPr>
      <w:r w:rsidRPr="006B747E">
        <w:rPr>
          <w:sz w:val="24"/>
          <w:szCs w:val="24"/>
          <w:shd w:val="clear" w:color="auto" w:fill="FFFFFF"/>
        </w:rPr>
        <w:t>- «Поварское дело»;</w:t>
      </w:r>
    </w:p>
    <w:p w:rsidR="007E5C65" w:rsidRPr="006B747E" w:rsidRDefault="007E5C65" w:rsidP="007E5C65">
      <w:pPr>
        <w:spacing w:line="259" w:lineRule="auto"/>
        <w:ind w:firstLine="709"/>
        <w:jc w:val="both"/>
        <w:rPr>
          <w:sz w:val="24"/>
          <w:szCs w:val="24"/>
          <w:shd w:val="clear" w:color="auto" w:fill="FFFFFF"/>
        </w:rPr>
      </w:pPr>
      <w:r w:rsidRPr="006B747E">
        <w:rPr>
          <w:sz w:val="24"/>
          <w:szCs w:val="24"/>
          <w:shd w:val="clear" w:color="auto" w:fill="FFFFFF"/>
        </w:rPr>
        <w:t>- «Кондитерское дело».</w:t>
      </w:r>
    </w:p>
    <w:p w:rsidR="007E5C65" w:rsidRPr="006B747E" w:rsidRDefault="007E5C65" w:rsidP="007E5C65">
      <w:pPr>
        <w:spacing w:line="259" w:lineRule="auto"/>
        <w:ind w:firstLine="709"/>
        <w:jc w:val="both"/>
        <w:rPr>
          <w:sz w:val="24"/>
          <w:szCs w:val="24"/>
        </w:rPr>
      </w:pPr>
      <w:r w:rsidRPr="006B747E">
        <w:rPr>
          <w:sz w:val="24"/>
          <w:szCs w:val="24"/>
        </w:rPr>
        <w:t>Оценка качества сдачи ДЭ проводится экспертной группой, входящей в государственную экзаменационную комиссию.</w:t>
      </w:r>
    </w:p>
    <w:p w:rsidR="007E5C65" w:rsidRPr="006B747E" w:rsidRDefault="007E5C65" w:rsidP="007E5C65">
      <w:pPr>
        <w:spacing w:line="259" w:lineRule="auto"/>
        <w:ind w:firstLine="709"/>
        <w:jc w:val="both"/>
        <w:rPr>
          <w:sz w:val="24"/>
          <w:szCs w:val="24"/>
        </w:rPr>
      </w:pPr>
      <w:r w:rsidRPr="006B747E">
        <w:rPr>
          <w:sz w:val="24"/>
          <w:szCs w:val="24"/>
        </w:rPr>
        <w:t>В случае проведения демонстрационного экзамена в виде государственного экзамена, рекомендуется разрабатывать задания к нему на основе соответствующих профессиональных стандартов, с учетом данной ПООП и заданий компетенции Ворлдскиллс</w:t>
      </w:r>
      <w:r w:rsidRPr="006B747E">
        <w:rPr>
          <w:sz w:val="24"/>
          <w:szCs w:val="24"/>
          <w:shd w:val="clear" w:color="auto" w:fill="FFFFFF"/>
        </w:rPr>
        <w:t xml:space="preserve">«Поварское дело», «Кондитерское дело», </w:t>
      </w:r>
      <w:r w:rsidRPr="006B747E">
        <w:rPr>
          <w:sz w:val="24"/>
          <w:szCs w:val="24"/>
        </w:rPr>
        <w:t xml:space="preserve">разработанных союзом. </w:t>
      </w:r>
    </w:p>
    <w:p w:rsidR="007E5C65" w:rsidRPr="006B747E" w:rsidRDefault="007E5C65" w:rsidP="007E5C65">
      <w:pPr>
        <w:spacing w:line="259" w:lineRule="auto"/>
        <w:ind w:firstLine="709"/>
        <w:jc w:val="both"/>
        <w:rPr>
          <w:sz w:val="24"/>
          <w:szCs w:val="24"/>
        </w:rPr>
      </w:pPr>
      <w:r w:rsidRPr="006B747E">
        <w:rPr>
          <w:sz w:val="24"/>
          <w:szCs w:val="24"/>
        </w:rPr>
        <w:t>Тематика ВКР должна соответствовать одному или нескольким профессиональным модулям.</w:t>
      </w:r>
    </w:p>
    <w:p w:rsidR="007E5C65" w:rsidRPr="006B747E" w:rsidRDefault="007E5C65" w:rsidP="007E5C65">
      <w:pPr>
        <w:spacing w:line="259" w:lineRule="auto"/>
        <w:ind w:firstLine="709"/>
        <w:jc w:val="both"/>
        <w:rPr>
          <w:sz w:val="24"/>
          <w:szCs w:val="24"/>
        </w:rPr>
      </w:pPr>
      <w:r w:rsidRPr="006B747E">
        <w:rPr>
          <w:sz w:val="24"/>
          <w:szCs w:val="24"/>
        </w:rPr>
        <w:t>В комплект примерных заданий для ДЭ может входить несколько модулей.</w:t>
      </w:r>
    </w:p>
    <w:p w:rsidR="007E5C65" w:rsidRPr="006B747E" w:rsidRDefault="007E5C65" w:rsidP="007E5C65">
      <w:pPr>
        <w:spacing w:line="259" w:lineRule="auto"/>
        <w:ind w:firstLine="709"/>
        <w:jc w:val="both"/>
        <w:rPr>
          <w:sz w:val="24"/>
          <w:szCs w:val="24"/>
        </w:rPr>
      </w:pPr>
      <w:r w:rsidRPr="006B747E">
        <w:rPr>
          <w:sz w:val="24"/>
          <w:szCs w:val="24"/>
        </w:rPr>
        <w:t xml:space="preserve">При разработке задания указывается общая продолжительность задания на одного обучающегося </w:t>
      </w: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pStyle w:val="a5"/>
        <w:ind w:left="0" w:firstLine="709"/>
      </w:pPr>
    </w:p>
    <w:p w:rsidR="007E5C65" w:rsidRPr="006B747E" w:rsidRDefault="007E5C65" w:rsidP="007E5C65">
      <w:pPr>
        <w:ind w:firstLine="770"/>
        <w:rPr>
          <w:b/>
          <w:sz w:val="24"/>
          <w:szCs w:val="24"/>
        </w:rPr>
      </w:pPr>
      <w:r w:rsidRPr="006B747E">
        <w:rPr>
          <w:b/>
          <w:sz w:val="24"/>
          <w:szCs w:val="24"/>
        </w:rPr>
        <w:t>3. ТИПОВОЕ ЗАДАНИЯ ДЛЯ ДЕМОНСТРАЦИОННОГО ЭКЗАМЕНА</w:t>
      </w:r>
    </w:p>
    <w:p w:rsidR="007E5C65" w:rsidRPr="006B747E" w:rsidRDefault="007E5C65" w:rsidP="007E5C65">
      <w:pPr>
        <w:spacing w:line="259" w:lineRule="auto"/>
        <w:ind w:firstLine="709"/>
        <w:jc w:val="both"/>
        <w:rPr>
          <w:b/>
          <w:sz w:val="24"/>
          <w:szCs w:val="24"/>
        </w:rPr>
      </w:pPr>
      <w:r w:rsidRPr="006B747E">
        <w:rPr>
          <w:b/>
          <w:sz w:val="24"/>
          <w:szCs w:val="24"/>
        </w:rPr>
        <w:t xml:space="preserve">3.1. Структура и содержание типового задания для ДЭ </w:t>
      </w:r>
      <w:r w:rsidRPr="006B747E">
        <w:rPr>
          <w:b/>
          <w:sz w:val="24"/>
          <w:szCs w:val="24"/>
          <w:shd w:val="clear" w:color="auto" w:fill="FFFFFF"/>
        </w:rPr>
        <w:t xml:space="preserve">по профессии </w:t>
      </w:r>
      <w:r w:rsidRPr="006B747E">
        <w:rPr>
          <w:b/>
          <w:sz w:val="24"/>
          <w:szCs w:val="24"/>
        </w:rPr>
        <w:t>43.01.09 Повар, кондитер.</w:t>
      </w:r>
    </w:p>
    <w:p w:rsidR="007E5C65" w:rsidRPr="006B747E" w:rsidRDefault="007E5C65" w:rsidP="007E5C65">
      <w:pPr>
        <w:spacing w:line="259" w:lineRule="auto"/>
        <w:ind w:firstLine="770"/>
        <w:rPr>
          <w:sz w:val="24"/>
          <w:szCs w:val="24"/>
        </w:rPr>
      </w:pPr>
      <w:r w:rsidRPr="006B747E">
        <w:rPr>
          <w:sz w:val="24"/>
          <w:szCs w:val="24"/>
        </w:rPr>
        <w:t>3.1.1. Формулировка типового практического задания (приводится наименование задания для оценки результатов освоения программы СПО).</w:t>
      </w:r>
    </w:p>
    <w:p w:rsidR="007E5C65" w:rsidRPr="006B747E" w:rsidRDefault="007E5C65" w:rsidP="007E5C65">
      <w:pPr>
        <w:jc w:val="center"/>
        <w:rPr>
          <w:b/>
          <w:sz w:val="36"/>
          <w:szCs w:val="36"/>
        </w:rPr>
      </w:pPr>
      <w:r w:rsidRPr="006B747E">
        <w:rPr>
          <w:noProof/>
          <w:lang w:eastAsia="ru-RU"/>
        </w:rPr>
        <w:drawing>
          <wp:anchor distT="0" distB="0" distL="0" distR="0" simplePos="0" relativeHeight="487600640" behindDoc="0" locked="0" layoutInCell="1" allowOverlap="1">
            <wp:simplePos x="0" y="0"/>
            <wp:positionH relativeFrom="page">
              <wp:posOffset>5074920</wp:posOffset>
            </wp:positionH>
            <wp:positionV relativeFrom="paragraph">
              <wp:posOffset>100330</wp:posOffset>
            </wp:positionV>
            <wp:extent cx="1900555" cy="1391285"/>
            <wp:effectExtent l="19050" t="0" r="0" b="0"/>
            <wp:wrapNone/>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8" cstate="print"/>
                    <a:srcRect/>
                    <a:stretch>
                      <a:fillRect/>
                    </a:stretch>
                  </pic:blipFill>
                  <pic:spPr bwMode="auto">
                    <a:xfrm>
                      <a:off x="0" y="0"/>
                      <a:ext cx="1900555" cy="1391285"/>
                    </a:xfrm>
                    <a:prstGeom prst="rect">
                      <a:avLst/>
                    </a:prstGeom>
                    <a:noFill/>
                  </pic:spPr>
                </pic:pic>
              </a:graphicData>
            </a:graphic>
          </wp:anchor>
        </w:drawing>
      </w:r>
    </w:p>
    <w:p w:rsidR="007E5C65" w:rsidRPr="006B747E" w:rsidRDefault="007E5C65" w:rsidP="007E5C65">
      <w:pPr>
        <w:jc w:val="center"/>
        <w:rPr>
          <w:sz w:val="36"/>
          <w:szCs w:val="36"/>
        </w:rPr>
      </w:pPr>
    </w:p>
    <w:p w:rsidR="007E5C65" w:rsidRPr="006B747E" w:rsidRDefault="007E5C65" w:rsidP="007E5C65">
      <w:pPr>
        <w:jc w:val="center"/>
        <w:rPr>
          <w:b/>
          <w:sz w:val="36"/>
          <w:szCs w:val="36"/>
        </w:rPr>
      </w:pPr>
    </w:p>
    <w:p w:rsidR="007E5C65" w:rsidRPr="006B747E" w:rsidRDefault="007E5C65" w:rsidP="007E5C65">
      <w:pPr>
        <w:jc w:val="center"/>
        <w:rPr>
          <w:b/>
          <w:sz w:val="36"/>
          <w:szCs w:val="36"/>
        </w:rPr>
      </w:pPr>
    </w:p>
    <w:p w:rsidR="007E5C65" w:rsidRPr="006B747E" w:rsidRDefault="007E5C65" w:rsidP="007E5C65">
      <w:pPr>
        <w:jc w:val="center"/>
        <w:rPr>
          <w:sz w:val="24"/>
          <w:szCs w:val="24"/>
        </w:rPr>
      </w:pPr>
      <w:r w:rsidRPr="006B747E">
        <w:rPr>
          <w:b/>
          <w:sz w:val="24"/>
          <w:szCs w:val="24"/>
        </w:rPr>
        <w:t xml:space="preserve">Задание для демонстрационного экзамена по стандартам Ворлдскиллс Россия </w:t>
      </w:r>
    </w:p>
    <w:p w:rsidR="007E5C65" w:rsidRPr="006B747E" w:rsidRDefault="007E5C65" w:rsidP="007E5C65">
      <w:pPr>
        <w:jc w:val="center"/>
        <w:rPr>
          <w:b/>
          <w:sz w:val="24"/>
          <w:szCs w:val="24"/>
        </w:rPr>
      </w:pPr>
      <w:r w:rsidRPr="006B747E">
        <w:rPr>
          <w:b/>
          <w:sz w:val="24"/>
          <w:szCs w:val="24"/>
        </w:rPr>
        <w:t>по компетенции «Поварское дело»</w:t>
      </w:r>
    </w:p>
    <w:p w:rsidR="007E5C65" w:rsidRPr="006B747E" w:rsidRDefault="007E5C65" w:rsidP="007E5C65">
      <w:pPr>
        <w:pStyle w:val="Doctitle"/>
        <w:jc w:val="center"/>
        <w:rPr>
          <w:rFonts w:ascii="Times New Roman" w:eastAsia="Malgun Gothic" w:hAnsi="Times New Roman"/>
          <w:sz w:val="24"/>
          <w:lang w:val="ru-RU"/>
        </w:rPr>
      </w:pPr>
    </w:p>
    <w:p w:rsidR="007E5C65" w:rsidRPr="006B747E" w:rsidRDefault="007E5C65" w:rsidP="007E5C65">
      <w:pPr>
        <w:pStyle w:val="Doctitle"/>
        <w:jc w:val="center"/>
        <w:rPr>
          <w:rFonts w:ascii="Times New Roman" w:eastAsia="Malgun Gothic" w:hAnsi="Times New Roman"/>
          <w:sz w:val="24"/>
          <w:lang w:val="ru-RU"/>
        </w:rPr>
      </w:pPr>
      <w:r w:rsidRPr="006B747E">
        <w:rPr>
          <w:rFonts w:ascii="Times New Roman" w:eastAsia="Malgun Gothic" w:hAnsi="Times New Roman"/>
          <w:sz w:val="24"/>
          <w:lang w:val="ru-RU"/>
        </w:rPr>
        <w:t>КОД 2.1</w:t>
      </w:r>
    </w:p>
    <w:p w:rsidR="007E5C65" w:rsidRPr="006B747E" w:rsidRDefault="007E5C65" w:rsidP="007E5C65">
      <w:pPr>
        <w:rPr>
          <w:rFonts w:eastAsia="Malgun Gothic"/>
          <w:b/>
          <w:sz w:val="24"/>
          <w:szCs w:val="24"/>
        </w:rPr>
      </w:pPr>
    </w:p>
    <w:p w:rsidR="007E5C65" w:rsidRPr="006B747E" w:rsidRDefault="007E5C65" w:rsidP="007E5C65">
      <w:pPr>
        <w:pStyle w:val="afffffff0"/>
        <w:spacing w:line="360" w:lineRule="auto"/>
        <w:jc w:val="left"/>
        <w:rPr>
          <w:bCs/>
          <w:szCs w:val="24"/>
        </w:rPr>
      </w:pPr>
      <w:r w:rsidRPr="006B747E">
        <w:rPr>
          <w:bCs/>
          <w:szCs w:val="24"/>
        </w:rPr>
        <w:t xml:space="preserve">Согласовано: </w:t>
      </w:r>
    </w:p>
    <w:p w:rsidR="007E5C65" w:rsidRPr="006B747E" w:rsidRDefault="007E5C65" w:rsidP="007E5C65">
      <w:pPr>
        <w:pStyle w:val="afffffff0"/>
        <w:spacing w:line="360" w:lineRule="auto"/>
        <w:jc w:val="left"/>
        <w:rPr>
          <w:b/>
          <w:bCs/>
          <w:szCs w:val="24"/>
        </w:rPr>
      </w:pPr>
      <w:r w:rsidRPr="006B747E">
        <w:rPr>
          <w:b/>
          <w:bCs/>
          <w:szCs w:val="24"/>
        </w:rPr>
        <w:t>Международный эксперт по компетенции «Поварское дело»</w:t>
      </w:r>
    </w:p>
    <w:p w:rsidR="007E5C65" w:rsidRPr="006B747E" w:rsidRDefault="007E5C65" w:rsidP="007E5C65">
      <w:pPr>
        <w:pStyle w:val="afffffff0"/>
        <w:spacing w:line="360" w:lineRule="auto"/>
        <w:jc w:val="left"/>
        <w:rPr>
          <w:bCs/>
          <w:szCs w:val="24"/>
        </w:rPr>
      </w:pPr>
      <w:r w:rsidRPr="006B747E">
        <w:t>Иришкин Е.Н. ___________________</w:t>
      </w:r>
    </w:p>
    <w:p w:rsidR="007E5C65" w:rsidRPr="006B747E" w:rsidRDefault="007E5C65" w:rsidP="007E5C65">
      <w:pPr>
        <w:rPr>
          <w:rFonts w:eastAsia="Malgun Gothic"/>
          <w:b/>
          <w:sz w:val="24"/>
          <w:szCs w:val="24"/>
        </w:rPr>
      </w:pPr>
    </w:p>
    <w:p w:rsidR="007E5C65" w:rsidRPr="006B747E" w:rsidRDefault="007E5C65" w:rsidP="007E5C65">
      <w:pPr>
        <w:spacing w:line="259" w:lineRule="auto"/>
        <w:ind w:firstLine="660"/>
        <w:contextualSpacing/>
        <w:rPr>
          <w:b/>
          <w:sz w:val="24"/>
          <w:szCs w:val="24"/>
        </w:rPr>
      </w:pPr>
      <w:r w:rsidRPr="006B747E">
        <w:rPr>
          <w:b/>
          <w:sz w:val="24"/>
          <w:szCs w:val="24"/>
        </w:rPr>
        <w:t xml:space="preserve">3.2. Условия выполнения практического задания: </w:t>
      </w:r>
    </w:p>
    <w:p w:rsidR="007E5C65" w:rsidRPr="006B747E" w:rsidRDefault="007E5C65" w:rsidP="007E5C65">
      <w:pPr>
        <w:spacing w:line="259" w:lineRule="auto"/>
        <w:ind w:firstLine="660"/>
        <w:rPr>
          <w:sz w:val="24"/>
          <w:szCs w:val="24"/>
        </w:rPr>
      </w:pPr>
      <w:r w:rsidRPr="006B747E">
        <w:rPr>
          <w:sz w:val="24"/>
          <w:szCs w:val="24"/>
        </w:rPr>
        <w:t>3.2.1. Практические  задания демонстрационного экзамена выполняются с учетом установленных регламентов. Для проведения демонстрационного экзамена в качестве экспертов  приглашаются представители работодателей, образовательных  организаций, имеющие удостоверение  эксперта.  В период демонстрационного экзамена организуется прямая видеотрансляция процесса сдачи демонстрационного экзамена в сети Интернет.</w:t>
      </w:r>
    </w:p>
    <w:p w:rsidR="007E5C65" w:rsidRPr="006B747E" w:rsidRDefault="007E5C65" w:rsidP="007E5C65">
      <w:pPr>
        <w:ind w:firstLine="660"/>
        <w:rPr>
          <w:rFonts w:eastAsia="Malgun Gothic"/>
          <w:b/>
          <w:sz w:val="24"/>
          <w:szCs w:val="24"/>
        </w:rPr>
      </w:pPr>
    </w:p>
    <w:p w:rsidR="007E5C65" w:rsidRPr="006B747E" w:rsidRDefault="007E5C65" w:rsidP="007E5C65">
      <w:pPr>
        <w:ind w:firstLine="660"/>
        <w:rPr>
          <w:b/>
          <w:noProof/>
          <w:sz w:val="24"/>
          <w:szCs w:val="24"/>
        </w:rPr>
      </w:pPr>
      <w:r w:rsidRPr="006B747E">
        <w:rPr>
          <w:b/>
          <w:noProof/>
          <w:sz w:val="24"/>
          <w:szCs w:val="24"/>
        </w:rPr>
        <w:t>Задание включает в себя следующие разделы:</w:t>
      </w:r>
    </w:p>
    <w:p w:rsidR="007E5C65" w:rsidRPr="006B747E" w:rsidRDefault="007E5C65" w:rsidP="00D113BE">
      <w:pPr>
        <w:pStyle w:val="Doctitle"/>
        <w:numPr>
          <w:ilvl w:val="0"/>
          <w:numId w:val="423"/>
        </w:numPr>
        <w:ind w:left="0" w:firstLine="660"/>
        <w:rPr>
          <w:rFonts w:ascii="Times New Roman" w:eastAsia="Malgun Gothic" w:hAnsi="Times New Roman"/>
          <w:b w:val="0"/>
          <w:sz w:val="24"/>
          <w:lang w:val="ru-RU"/>
        </w:rPr>
      </w:pPr>
      <w:r w:rsidRPr="006B747E">
        <w:rPr>
          <w:rFonts w:ascii="Times New Roman" w:eastAsia="Malgun Gothic" w:hAnsi="Times New Roman"/>
          <w:b w:val="0"/>
          <w:sz w:val="24"/>
          <w:lang w:val="ru-RU"/>
        </w:rPr>
        <w:t xml:space="preserve">Формы участия </w:t>
      </w:r>
    </w:p>
    <w:p w:rsidR="007E5C65" w:rsidRPr="006B747E" w:rsidRDefault="007E5C65" w:rsidP="00D113BE">
      <w:pPr>
        <w:pStyle w:val="Doctitle"/>
        <w:numPr>
          <w:ilvl w:val="0"/>
          <w:numId w:val="423"/>
        </w:numPr>
        <w:ind w:left="0" w:firstLine="660"/>
        <w:rPr>
          <w:rFonts w:ascii="Times New Roman" w:eastAsia="Malgun Gothic" w:hAnsi="Times New Roman"/>
          <w:b w:val="0"/>
          <w:sz w:val="24"/>
          <w:lang w:val="ru-RU"/>
        </w:rPr>
      </w:pPr>
      <w:r w:rsidRPr="006B747E">
        <w:rPr>
          <w:rFonts w:ascii="Times New Roman" w:eastAsia="Malgun Gothic" w:hAnsi="Times New Roman"/>
          <w:b w:val="0"/>
          <w:sz w:val="24"/>
          <w:lang w:val="ru-RU"/>
        </w:rPr>
        <w:t>Модули задания и необходимое время</w:t>
      </w:r>
    </w:p>
    <w:p w:rsidR="007E5C65" w:rsidRPr="006B747E" w:rsidRDefault="007E5C65" w:rsidP="00D113BE">
      <w:pPr>
        <w:pStyle w:val="Doctitle"/>
        <w:numPr>
          <w:ilvl w:val="0"/>
          <w:numId w:val="423"/>
        </w:numPr>
        <w:ind w:left="0" w:firstLine="660"/>
        <w:rPr>
          <w:rFonts w:ascii="Times New Roman" w:eastAsia="Malgun Gothic" w:hAnsi="Times New Roman"/>
          <w:b w:val="0"/>
          <w:sz w:val="24"/>
          <w:lang w:val="ru-RU"/>
        </w:rPr>
      </w:pPr>
      <w:r w:rsidRPr="006B747E">
        <w:rPr>
          <w:rFonts w:ascii="Times New Roman" w:eastAsia="Malgun Gothic" w:hAnsi="Times New Roman"/>
          <w:b w:val="0"/>
          <w:sz w:val="24"/>
          <w:lang w:val="ru-RU"/>
        </w:rPr>
        <w:t>Критерии оценки</w:t>
      </w:r>
    </w:p>
    <w:p w:rsidR="007E5C65" w:rsidRPr="006B747E" w:rsidRDefault="007E5C65" w:rsidP="00D113BE">
      <w:pPr>
        <w:pStyle w:val="Doctitle"/>
        <w:numPr>
          <w:ilvl w:val="0"/>
          <w:numId w:val="423"/>
        </w:numPr>
        <w:ind w:left="0" w:firstLine="660"/>
        <w:rPr>
          <w:rFonts w:ascii="Times New Roman" w:eastAsia="Malgun Gothic" w:hAnsi="Times New Roman"/>
          <w:b w:val="0"/>
          <w:sz w:val="24"/>
          <w:lang w:val="ru-RU"/>
        </w:rPr>
      </w:pPr>
      <w:r w:rsidRPr="006B747E">
        <w:rPr>
          <w:rFonts w:ascii="Times New Roman" w:eastAsia="Malgun Gothic" w:hAnsi="Times New Roman"/>
          <w:b w:val="0"/>
          <w:sz w:val="24"/>
          <w:lang w:val="ru-RU"/>
        </w:rPr>
        <w:t>Необходимые приложения</w:t>
      </w:r>
    </w:p>
    <w:p w:rsidR="007E5C65" w:rsidRPr="006B747E" w:rsidRDefault="007E5C65" w:rsidP="007E5C65">
      <w:pPr>
        <w:ind w:firstLine="660"/>
        <w:rPr>
          <w:noProof/>
          <w:sz w:val="24"/>
          <w:szCs w:val="24"/>
        </w:rPr>
      </w:pPr>
    </w:p>
    <w:p w:rsidR="007E5C65" w:rsidRPr="006B747E" w:rsidRDefault="007E5C65" w:rsidP="007E5C65">
      <w:pPr>
        <w:ind w:firstLine="660"/>
        <w:rPr>
          <w:b/>
          <w:noProof/>
          <w:sz w:val="24"/>
          <w:szCs w:val="24"/>
        </w:rPr>
      </w:pPr>
      <w:r w:rsidRPr="006B747E">
        <w:rPr>
          <w:noProof/>
        </w:rPr>
        <w:t>Количество часов на выполнение задания: 12 ч.</w:t>
      </w:r>
    </w:p>
    <w:p w:rsidR="007E5C65" w:rsidRPr="006B747E" w:rsidRDefault="007E5C65" w:rsidP="007E5C65">
      <w:pPr>
        <w:pStyle w:val="Docsubtitle2"/>
        <w:rPr>
          <w:rFonts w:ascii="Times New Roman" w:hAnsi="Times New Roman"/>
          <w:sz w:val="24"/>
          <w:szCs w:val="24"/>
          <w:lang w:val="ru-RU" w:eastAsia="ko-KR"/>
        </w:rPr>
      </w:pPr>
    </w:p>
    <w:p w:rsidR="007E5C65" w:rsidRPr="006B747E" w:rsidRDefault="007E5C65" w:rsidP="007E5C65">
      <w:pPr>
        <w:pStyle w:val="Docsubtitle2"/>
        <w:ind w:firstLine="770"/>
        <w:rPr>
          <w:rFonts w:ascii="Times New Roman" w:hAnsi="Times New Roman"/>
          <w:lang w:val="ru-RU"/>
        </w:rPr>
      </w:pPr>
      <w:r w:rsidRPr="006B747E">
        <w:rPr>
          <w:rFonts w:ascii="Times New Roman" w:hAnsi="Times New Roman"/>
          <w:b/>
          <w:lang w:val="ru-RU"/>
        </w:rPr>
        <w:t>Порядок выполнения демонстрационного экзамена</w:t>
      </w:r>
    </w:p>
    <w:p w:rsidR="007E5C65" w:rsidRPr="006B747E" w:rsidRDefault="007E5C65" w:rsidP="007E5C65">
      <w:pPr>
        <w:pStyle w:val="2"/>
        <w:ind w:firstLine="770"/>
        <w:jc w:val="both"/>
      </w:pPr>
      <w:r w:rsidRPr="006B747E">
        <w:t xml:space="preserve">ВВЕДЕНИЕ </w:t>
      </w:r>
    </w:p>
    <w:p w:rsidR="007E5C65" w:rsidRPr="006B747E" w:rsidRDefault="007E5C65" w:rsidP="007E5C65">
      <w:pPr>
        <w:pStyle w:val="2"/>
        <w:ind w:firstLine="770"/>
        <w:jc w:val="both"/>
        <w:rPr>
          <w:b w:val="0"/>
        </w:rPr>
      </w:pPr>
      <w:r w:rsidRPr="006B747E">
        <w:rPr>
          <w:b w:val="0"/>
        </w:rPr>
        <w:t>При разработке задания для демонстрационного экзамена по стандартам Ворлдскиллс Россия по компетенции «Поварское дело» в основу положены:</w:t>
      </w:r>
    </w:p>
    <w:p w:rsidR="007E5C65" w:rsidRPr="006B747E" w:rsidRDefault="007E5C65" w:rsidP="007E5C65">
      <w:pPr>
        <w:pStyle w:val="2"/>
        <w:ind w:firstLine="770"/>
        <w:jc w:val="both"/>
        <w:rPr>
          <w:b w:val="0"/>
        </w:rPr>
      </w:pPr>
      <w:r w:rsidRPr="006B747E">
        <w:rPr>
          <w:b w:val="0"/>
        </w:rPr>
        <w:t>1.ФГОС СПО по специальности по профессии 43.01.09 Повар, кондитер;</w:t>
      </w:r>
    </w:p>
    <w:p w:rsidR="007E5C65" w:rsidRPr="006B747E" w:rsidRDefault="007E5C65" w:rsidP="007E5C65">
      <w:pPr>
        <w:ind w:firstLine="770"/>
        <w:rPr>
          <w:sz w:val="24"/>
          <w:szCs w:val="24"/>
        </w:rPr>
      </w:pPr>
      <w:r w:rsidRPr="006B747E">
        <w:rPr>
          <w:sz w:val="24"/>
          <w:szCs w:val="24"/>
        </w:rPr>
        <w:t>2. Техническое описание компетенции «Поварское дело»</w:t>
      </w:r>
    </w:p>
    <w:p w:rsidR="007E5C65" w:rsidRPr="006B747E" w:rsidRDefault="007E5C65" w:rsidP="007E5C65">
      <w:pPr>
        <w:ind w:firstLine="770"/>
        <w:rPr>
          <w:sz w:val="24"/>
          <w:szCs w:val="24"/>
        </w:rPr>
      </w:pPr>
      <w:r w:rsidRPr="006B747E">
        <w:rPr>
          <w:sz w:val="24"/>
          <w:szCs w:val="24"/>
        </w:rPr>
        <w:t>Минимальное количество рабочих мест - 5.</w:t>
      </w:r>
    </w:p>
    <w:p w:rsidR="007E5C65" w:rsidRPr="006B747E" w:rsidRDefault="007E5C65" w:rsidP="007E5C65">
      <w:pPr>
        <w:ind w:firstLine="770"/>
        <w:rPr>
          <w:sz w:val="24"/>
          <w:szCs w:val="24"/>
        </w:rPr>
      </w:pPr>
      <w:r w:rsidRPr="006B747E">
        <w:rPr>
          <w:sz w:val="24"/>
          <w:szCs w:val="24"/>
        </w:rPr>
        <w:t>Работа участников может быть организована не более, чем в две смены.</w:t>
      </w:r>
    </w:p>
    <w:p w:rsidR="007E5C65" w:rsidRPr="006B747E" w:rsidRDefault="007E5C65" w:rsidP="007E5C65">
      <w:pPr>
        <w:ind w:firstLine="770"/>
        <w:rPr>
          <w:sz w:val="24"/>
          <w:szCs w:val="24"/>
        </w:rPr>
      </w:pPr>
      <w:r w:rsidRPr="006B747E">
        <w:rPr>
          <w:sz w:val="24"/>
          <w:szCs w:val="24"/>
        </w:rPr>
        <w:t xml:space="preserve">Максимальное количество участников – 10 человек. </w:t>
      </w:r>
    </w:p>
    <w:p w:rsidR="007E5C65" w:rsidRPr="006B747E" w:rsidRDefault="007E5C65" w:rsidP="007E5C65">
      <w:pPr>
        <w:ind w:firstLine="770"/>
        <w:rPr>
          <w:sz w:val="24"/>
          <w:szCs w:val="24"/>
        </w:rPr>
      </w:pPr>
      <w:r w:rsidRPr="006B747E">
        <w:rPr>
          <w:sz w:val="24"/>
          <w:szCs w:val="24"/>
        </w:rPr>
        <w:t xml:space="preserve">Необходимое количество экспертов – 9 человек. </w:t>
      </w:r>
    </w:p>
    <w:p w:rsidR="007E5C65" w:rsidRPr="006B747E" w:rsidRDefault="007E5C65" w:rsidP="007E5C65">
      <w:pPr>
        <w:pStyle w:val="2"/>
        <w:ind w:firstLine="770"/>
        <w:jc w:val="both"/>
      </w:pPr>
    </w:p>
    <w:p w:rsidR="007E5C65" w:rsidRPr="006B747E" w:rsidRDefault="007E5C65" w:rsidP="00D113BE">
      <w:pPr>
        <w:pStyle w:val="2"/>
        <w:keepNext/>
        <w:widowControl/>
        <w:numPr>
          <w:ilvl w:val="0"/>
          <w:numId w:val="424"/>
        </w:numPr>
        <w:autoSpaceDE/>
        <w:autoSpaceDN/>
        <w:ind w:left="0" w:firstLine="770"/>
        <w:jc w:val="both"/>
      </w:pPr>
      <w:r w:rsidRPr="006B747E">
        <w:t>ФОРМА УЧАСТИЯ</w:t>
      </w:r>
    </w:p>
    <w:p w:rsidR="007E5C65" w:rsidRPr="006B747E" w:rsidRDefault="007E5C65" w:rsidP="007E5C65">
      <w:pPr>
        <w:ind w:firstLine="770"/>
        <w:rPr>
          <w:sz w:val="24"/>
          <w:szCs w:val="24"/>
        </w:rPr>
      </w:pPr>
      <w:r w:rsidRPr="006B747E">
        <w:rPr>
          <w:sz w:val="24"/>
          <w:szCs w:val="24"/>
        </w:rPr>
        <w:t>Индивидуальная</w:t>
      </w:r>
    </w:p>
    <w:p w:rsidR="007E5C65" w:rsidRPr="006B747E" w:rsidRDefault="007E5C65" w:rsidP="007E5C65">
      <w:pPr>
        <w:pStyle w:val="a5"/>
        <w:ind w:left="0"/>
        <w:contextualSpacing/>
        <w:rPr>
          <w:b/>
        </w:rPr>
      </w:pPr>
    </w:p>
    <w:p w:rsidR="007E5C65" w:rsidRPr="006B747E" w:rsidRDefault="007E5C65" w:rsidP="00D113BE">
      <w:pPr>
        <w:pStyle w:val="a5"/>
        <w:widowControl/>
        <w:numPr>
          <w:ilvl w:val="0"/>
          <w:numId w:val="424"/>
        </w:numPr>
        <w:autoSpaceDE/>
        <w:autoSpaceDN/>
        <w:ind w:left="0" w:firstLine="770"/>
        <w:contextualSpacing/>
        <w:jc w:val="left"/>
        <w:rPr>
          <w:b/>
        </w:rPr>
      </w:pPr>
      <w:r w:rsidRPr="006B747E">
        <w:rPr>
          <w:b/>
        </w:rPr>
        <w:t>МОДУЛИ ЗАДАНИЯ И ВРЕМЯ ВЫПОЛНЕНИЯ</w:t>
      </w:r>
    </w:p>
    <w:p w:rsidR="007E5C65" w:rsidRPr="006B747E" w:rsidRDefault="007E5C65" w:rsidP="007E5C65">
      <w:pPr>
        <w:pStyle w:val="a5"/>
        <w:ind w:left="0" w:firstLine="770"/>
        <w:contextualSpacing/>
        <w:rPr>
          <w:b/>
        </w:rPr>
      </w:pPr>
      <w:r w:rsidRPr="006B747E">
        <w:rPr>
          <w:b/>
        </w:rPr>
        <w:t xml:space="preserve">2.1.Модули задания и время выполнения приведены в таблице 1 </w:t>
      </w:r>
    </w:p>
    <w:p w:rsidR="007E5C65" w:rsidRPr="006B747E" w:rsidRDefault="007E5C65" w:rsidP="007E5C65">
      <w:pPr>
        <w:tabs>
          <w:tab w:val="left" w:pos="7245"/>
        </w:tabs>
        <w:ind w:firstLine="770"/>
        <w:jc w:val="right"/>
        <w:rPr>
          <w:sz w:val="24"/>
          <w:szCs w:val="24"/>
        </w:rPr>
      </w:pPr>
      <w:r w:rsidRPr="006B747E">
        <w:rPr>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5"/>
        <w:gridCol w:w="4143"/>
        <w:gridCol w:w="2497"/>
        <w:gridCol w:w="2415"/>
      </w:tblGrid>
      <w:tr w:rsidR="007E5C65" w:rsidRPr="006B747E" w:rsidTr="00576E29">
        <w:tc>
          <w:tcPr>
            <w:tcW w:w="585" w:type="dxa"/>
            <w:vAlign w:val="center"/>
          </w:tcPr>
          <w:p w:rsidR="007E5C65" w:rsidRPr="006B747E" w:rsidRDefault="007E5C65" w:rsidP="00576E29">
            <w:pPr>
              <w:ind w:hanging="34"/>
              <w:jc w:val="center"/>
              <w:rPr>
                <w:sz w:val="24"/>
                <w:szCs w:val="24"/>
              </w:rPr>
            </w:pPr>
            <w:r w:rsidRPr="006B747E">
              <w:rPr>
                <w:sz w:val="24"/>
                <w:szCs w:val="24"/>
              </w:rPr>
              <w:t>№ п/п</w:t>
            </w:r>
          </w:p>
        </w:tc>
        <w:tc>
          <w:tcPr>
            <w:tcW w:w="4143" w:type="dxa"/>
            <w:vAlign w:val="center"/>
          </w:tcPr>
          <w:p w:rsidR="007E5C65" w:rsidRPr="006B747E" w:rsidRDefault="007E5C65" w:rsidP="00576E29">
            <w:pPr>
              <w:ind w:hanging="34"/>
              <w:jc w:val="center"/>
              <w:rPr>
                <w:sz w:val="24"/>
                <w:szCs w:val="24"/>
              </w:rPr>
            </w:pPr>
            <w:r w:rsidRPr="006B747E">
              <w:rPr>
                <w:sz w:val="24"/>
                <w:szCs w:val="24"/>
              </w:rPr>
              <w:t>Наименование модуля</w:t>
            </w:r>
          </w:p>
          <w:p w:rsidR="007E5C65" w:rsidRPr="006B747E" w:rsidRDefault="007E5C65" w:rsidP="00576E29">
            <w:pPr>
              <w:ind w:hanging="34"/>
              <w:jc w:val="center"/>
              <w:rPr>
                <w:sz w:val="24"/>
                <w:szCs w:val="24"/>
              </w:rPr>
            </w:pPr>
            <w:r w:rsidRPr="006B747E">
              <w:rPr>
                <w:sz w:val="24"/>
                <w:szCs w:val="24"/>
              </w:rPr>
              <w:t xml:space="preserve"> по видам приготовленмя блюд</w:t>
            </w:r>
          </w:p>
        </w:tc>
        <w:tc>
          <w:tcPr>
            <w:tcW w:w="2497" w:type="dxa"/>
            <w:vAlign w:val="center"/>
          </w:tcPr>
          <w:p w:rsidR="007E5C65" w:rsidRPr="006B747E" w:rsidRDefault="007E5C65" w:rsidP="00576E29">
            <w:pPr>
              <w:ind w:hanging="34"/>
              <w:jc w:val="center"/>
              <w:rPr>
                <w:sz w:val="24"/>
                <w:szCs w:val="24"/>
              </w:rPr>
            </w:pPr>
            <w:r w:rsidRPr="006B747E">
              <w:rPr>
                <w:sz w:val="24"/>
                <w:szCs w:val="24"/>
              </w:rPr>
              <w:t>Максимальный балл</w:t>
            </w:r>
          </w:p>
        </w:tc>
        <w:tc>
          <w:tcPr>
            <w:tcW w:w="2415" w:type="dxa"/>
            <w:vAlign w:val="center"/>
          </w:tcPr>
          <w:p w:rsidR="007E5C65" w:rsidRPr="006B747E" w:rsidRDefault="007E5C65" w:rsidP="00576E29">
            <w:pPr>
              <w:ind w:hanging="34"/>
              <w:jc w:val="center"/>
              <w:rPr>
                <w:sz w:val="24"/>
                <w:szCs w:val="24"/>
              </w:rPr>
            </w:pPr>
            <w:r w:rsidRPr="006B747E">
              <w:rPr>
                <w:sz w:val="24"/>
                <w:szCs w:val="24"/>
              </w:rPr>
              <w:t>Время на выполнение</w:t>
            </w:r>
          </w:p>
        </w:tc>
      </w:tr>
      <w:tr w:rsidR="007E5C65" w:rsidRPr="006B747E" w:rsidTr="00576E29">
        <w:tc>
          <w:tcPr>
            <w:tcW w:w="585" w:type="dxa"/>
            <w:vAlign w:val="center"/>
          </w:tcPr>
          <w:p w:rsidR="007E5C65" w:rsidRPr="006B747E" w:rsidRDefault="007E5C65" w:rsidP="00576E29">
            <w:pPr>
              <w:ind w:hanging="34"/>
              <w:jc w:val="center"/>
              <w:rPr>
                <w:sz w:val="24"/>
                <w:szCs w:val="24"/>
              </w:rPr>
            </w:pPr>
            <w:r w:rsidRPr="006B747E">
              <w:rPr>
                <w:sz w:val="24"/>
                <w:szCs w:val="24"/>
              </w:rPr>
              <w:t>1</w:t>
            </w:r>
          </w:p>
        </w:tc>
        <w:tc>
          <w:tcPr>
            <w:tcW w:w="4143" w:type="dxa"/>
            <w:vAlign w:val="center"/>
          </w:tcPr>
          <w:p w:rsidR="007E5C65" w:rsidRPr="006B747E" w:rsidRDefault="007E5C65" w:rsidP="00576E29">
            <w:pPr>
              <w:rPr>
                <w:sz w:val="24"/>
                <w:szCs w:val="24"/>
              </w:rPr>
            </w:pPr>
            <w:r w:rsidRPr="006B747E">
              <w:rPr>
                <w:bCs/>
                <w:sz w:val="24"/>
                <w:szCs w:val="24"/>
              </w:rPr>
              <w:t>Работа (</w:t>
            </w:r>
            <w:r w:rsidRPr="006B747E">
              <w:rPr>
                <w:bCs/>
                <w:sz w:val="24"/>
                <w:szCs w:val="24"/>
                <w:lang w:val="en-US"/>
              </w:rPr>
              <w:t>A, E, B</w:t>
            </w:r>
            <w:r w:rsidRPr="006B747E">
              <w:rPr>
                <w:bCs/>
                <w:sz w:val="24"/>
                <w:szCs w:val="24"/>
              </w:rPr>
              <w:t>)</w:t>
            </w:r>
          </w:p>
        </w:tc>
        <w:tc>
          <w:tcPr>
            <w:tcW w:w="2497" w:type="dxa"/>
            <w:vAlign w:val="center"/>
          </w:tcPr>
          <w:p w:rsidR="007E5C65" w:rsidRPr="006B747E" w:rsidRDefault="007E5C65" w:rsidP="00576E29">
            <w:pPr>
              <w:jc w:val="center"/>
              <w:rPr>
                <w:sz w:val="24"/>
                <w:szCs w:val="24"/>
              </w:rPr>
            </w:pPr>
            <w:r w:rsidRPr="006B747E">
              <w:rPr>
                <w:sz w:val="24"/>
                <w:szCs w:val="24"/>
              </w:rPr>
              <w:t>23,50</w:t>
            </w:r>
          </w:p>
        </w:tc>
        <w:tc>
          <w:tcPr>
            <w:tcW w:w="2415" w:type="dxa"/>
            <w:vMerge w:val="restart"/>
            <w:vAlign w:val="center"/>
          </w:tcPr>
          <w:p w:rsidR="007E5C65" w:rsidRPr="006B747E" w:rsidRDefault="007E5C65" w:rsidP="00576E29">
            <w:pPr>
              <w:jc w:val="center"/>
              <w:rPr>
                <w:sz w:val="24"/>
                <w:szCs w:val="24"/>
              </w:rPr>
            </w:pPr>
            <w:r w:rsidRPr="006B747E">
              <w:rPr>
                <w:sz w:val="24"/>
                <w:szCs w:val="24"/>
              </w:rPr>
              <w:t>4,5 часа приготовления, 30 минут на подготовку и уборка рабочего места</w:t>
            </w:r>
          </w:p>
        </w:tc>
      </w:tr>
      <w:tr w:rsidR="007E5C65" w:rsidRPr="006B747E" w:rsidTr="00576E29">
        <w:tc>
          <w:tcPr>
            <w:tcW w:w="585" w:type="dxa"/>
            <w:vAlign w:val="center"/>
          </w:tcPr>
          <w:p w:rsidR="007E5C65" w:rsidRPr="006B747E" w:rsidRDefault="007E5C65" w:rsidP="00576E29">
            <w:pPr>
              <w:ind w:hanging="34"/>
              <w:jc w:val="center"/>
              <w:rPr>
                <w:sz w:val="24"/>
                <w:szCs w:val="24"/>
              </w:rPr>
            </w:pPr>
            <w:r w:rsidRPr="006B747E">
              <w:rPr>
                <w:sz w:val="24"/>
                <w:szCs w:val="24"/>
              </w:rPr>
              <w:t>2</w:t>
            </w:r>
          </w:p>
        </w:tc>
        <w:tc>
          <w:tcPr>
            <w:tcW w:w="4143" w:type="dxa"/>
            <w:vAlign w:val="center"/>
          </w:tcPr>
          <w:p w:rsidR="007E5C65" w:rsidRPr="006B747E" w:rsidRDefault="007E5C65" w:rsidP="00576E29">
            <w:pPr>
              <w:rPr>
                <w:sz w:val="24"/>
                <w:szCs w:val="24"/>
              </w:rPr>
            </w:pPr>
            <w:r w:rsidRPr="006B747E">
              <w:rPr>
                <w:bCs/>
                <w:sz w:val="24"/>
                <w:szCs w:val="24"/>
                <w:lang w:val="en-US"/>
              </w:rPr>
              <w:t>Finger food</w:t>
            </w:r>
          </w:p>
        </w:tc>
        <w:tc>
          <w:tcPr>
            <w:tcW w:w="2497" w:type="dxa"/>
            <w:vAlign w:val="center"/>
          </w:tcPr>
          <w:p w:rsidR="007E5C65" w:rsidRPr="006B747E" w:rsidRDefault="007E5C65" w:rsidP="00576E29">
            <w:pPr>
              <w:jc w:val="center"/>
              <w:rPr>
                <w:sz w:val="24"/>
                <w:szCs w:val="24"/>
              </w:rPr>
            </w:pPr>
            <w:r w:rsidRPr="006B747E">
              <w:rPr>
                <w:sz w:val="24"/>
                <w:szCs w:val="24"/>
              </w:rPr>
              <w:t>3,97</w:t>
            </w:r>
          </w:p>
        </w:tc>
        <w:tc>
          <w:tcPr>
            <w:tcW w:w="0" w:type="auto"/>
            <w:vMerge/>
            <w:vAlign w:val="center"/>
          </w:tcPr>
          <w:p w:rsidR="007E5C65" w:rsidRPr="006B747E" w:rsidRDefault="007E5C65" w:rsidP="00576E29">
            <w:pPr>
              <w:rPr>
                <w:sz w:val="24"/>
                <w:szCs w:val="24"/>
              </w:rPr>
            </w:pPr>
          </w:p>
        </w:tc>
      </w:tr>
      <w:tr w:rsidR="007E5C65" w:rsidRPr="006B747E" w:rsidTr="00576E29">
        <w:tc>
          <w:tcPr>
            <w:tcW w:w="585" w:type="dxa"/>
            <w:vAlign w:val="center"/>
          </w:tcPr>
          <w:p w:rsidR="007E5C65" w:rsidRPr="006B747E" w:rsidRDefault="007E5C65" w:rsidP="00576E29">
            <w:pPr>
              <w:ind w:hanging="34"/>
              <w:jc w:val="center"/>
              <w:rPr>
                <w:sz w:val="24"/>
                <w:szCs w:val="24"/>
              </w:rPr>
            </w:pPr>
            <w:r w:rsidRPr="006B747E">
              <w:rPr>
                <w:sz w:val="24"/>
                <w:szCs w:val="24"/>
              </w:rPr>
              <w:t>3</w:t>
            </w:r>
          </w:p>
        </w:tc>
        <w:tc>
          <w:tcPr>
            <w:tcW w:w="4143" w:type="dxa"/>
            <w:vAlign w:val="center"/>
          </w:tcPr>
          <w:p w:rsidR="007E5C65" w:rsidRPr="006B747E" w:rsidRDefault="007E5C65" w:rsidP="00576E29">
            <w:pPr>
              <w:rPr>
                <w:sz w:val="24"/>
                <w:szCs w:val="24"/>
              </w:rPr>
            </w:pPr>
            <w:r w:rsidRPr="006B747E">
              <w:rPr>
                <w:sz w:val="24"/>
                <w:szCs w:val="24"/>
              </w:rPr>
              <w:t>Горячее блюдо - рыба</w:t>
            </w:r>
          </w:p>
        </w:tc>
        <w:tc>
          <w:tcPr>
            <w:tcW w:w="2497" w:type="dxa"/>
            <w:vAlign w:val="center"/>
          </w:tcPr>
          <w:p w:rsidR="007E5C65" w:rsidRPr="006B747E" w:rsidRDefault="007E5C65" w:rsidP="00576E29">
            <w:pPr>
              <w:jc w:val="center"/>
              <w:rPr>
                <w:sz w:val="24"/>
                <w:szCs w:val="24"/>
              </w:rPr>
            </w:pPr>
            <w:r w:rsidRPr="006B747E">
              <w:rPr>
                <w:sz w:val="24"/>
                <w:szCs w:val="24"/>
              </w:rPr>
              <w:t>3,99</w:t>
            </w:r>
          </w:p>
        </w:tc>
        <w:tc>
          <w:tcPr>
            <w:tcW w:w="0" w:type="auto"/>
            <w:vMerge/>
            <w:vAlign w:val="center"/>
          </w:tcPr>
          <w:p w:rsidR="007E5C65" w:rsidRPr="006B747E" w:rsidRDefault="007E5C65" w:rsidP="00576E29">
            <w:pPr>
              <w:rPr>
                <w:sz w:val="24"/>
                <w:szCs w:val="24"/>
              </w:rPr>
            </w:pPr>
          </w:p>
        </w:tc>
      </w:tr>
      <w:tr w:rsidR="007E5C65" w:rsidRPr="006B747E" w:rsidTr="00576E29">
        <w:trPr>
          <w:trHeight w:val="518"/>
        </w:trPr>
        <w:tc>
          <w:tcPr>
            <w:tcW w:w="585" w:type="dxa"/>
            <w:vAlign w:val="center"/>
          </w:tcPr>
          <w:p w:rsidR="007E5C65" w:rsidRPr="006B747E" w:rsidRDefault="007E5C65" w:rsidP="00576E29">
            <w:pPr>
              <w:ind w:hanging="34"/>
              <w:jc w:val="center"/>
              <w:rPr>
                <w:sz w:val="24"/>
                <w:szCs w:val="24"/>
              </w:rPr>
            </w:pPr>
            <w:r w:rsidRPr="006B747E">
              <w:rPr>
                <w:sz w:val="24"/>
                <w:szCs w:val="24"/>
              </w:rPr>
              <w:t>4</w:t>
            </w:r>
          </w:p>
        </w:tc>
        <w:tc>
          <w:tcPr>
            <w:tcW w:w="4143" w:type="dxa"/>
            <w:vAlign w:val="center"/>
          </w:tcPr>
          <w:p w:rsidR="007E5C65" w:rsidRPr="006B747E" w:rsidRDefault="007E5C65" w:rsidP="00576E29">
            <w:pPr>
              <w:rPr>
                <w:sz w:val="24"/>
                <w:szCs w:val="24"/>
              </w:rPr>
            </w:pPr>
            <w:r w:rsidRPr="006B747E">
              <w:rPr>
                <w:bCs/>
                <w:sz w:val="24"/>
                <w:szCs w:val="24"/>
              </w:rPr>
              <w:t xml:space="preserve">Десерт </w:t>
            </w:r>
          </w:p>
        </w:tc>
        <w:tc>
          <w:tcPr>
            <w:tcW w:w="2497" w:type="dxa"/>
            <w:vAlign w:val="center"/>
          </w:tcPr>
          <w:p w:rsidR="007E5C65" w:rsidRPr="006B747E" w:rsidRDefault="007E5C65" w:rsidP="00576E29">
            <w:pPr>
              <w:jc w:val="center"/>
              <w:rPr>
                <w:sz w:val="24"/>
                <w:szCs w:val="24"/>
              </w:rPr>
            </w:pPr>
            <w:r w:rsidRPr="006B747E">
              <w:rPr>
                <w:sz w:val="24"/>
                <w:szCs w:val="24"/>
              </w:rPr>
              <w:t>3,97</w:t>
            </w:r>
          </w:p>
        </w:tc>
        <w:tc>
          <w:tcPr>
            <w:tcW w:w="0" w:type="auto"/>
            <w:vMerge/>
            <w:vAlign w:val="center"/>
          </w:tcPr>
          <w:p w:rsidR="007E5C65" w:rsidRPr="006B747E" w:rsidRDefault="007E5C65" w:rsidP="00576E29">
            <w:pPr>
              <w:rPr>
                <w:sz w:val="24"/>
                <w:szCs w:val="24"/>
              </w:rPr>
            </w:pPr>
          </w:p>
        </w:tc>
      </w:tr>
      <w:tr w:rsidR="007E5C65" w:rsidRPr="006B747E" w:rsidTr="00576E29">
        <w:tc>
          <w:tcPr>
            <w:tcW w:w="585" w:type="dxa"/>
            <w:vAlign w:val="center"/>
          </w:tcPr>
          <w:p w:rsidR="007E5C65" w:rsidRPr="006B747E" w:rsidRDefault="007E5C65" w:rsidP="00576E29">
            <w:pPr>
              <w:ind w:hanging="34"/>
              <w:jc w:val="center"/>
              <w:rPr>
                <w:sz w:val="24"/>
                <w:szCs w:val="24"/>
              </w:rPr>
            </w:pPr>
            <w:r w:rsidRPr="006B747E">
              <w:rPr>
                <w:sz w:val="24"/>
                <w:szCs w:val="24"/>
              </w:rPr>
              <w:t>5</w:t>
            </w:r>
          </w:p>
        </w:tc>
        <w:tc>
          <w:tcPr>
            <w:tcW w:w="4143" w:type="dxa"/>
            <w:vAlign w:val="center"/>
          </w:tcPr>
          <w:p w:rsidR="007E5C65" w:rsidRPr="006B747E" w:rsidRDefault="007E5C65" w:rsidP="00576E29">
            <w:pPr>
              <w:rPr>
                <w:sz w:val="24"/>
                <w:szCs w:val="24"/>
              </w:rPr>
            </w:pPr>
            <w:r w:rsidRPr="006B747E">
              <w:rPr>
                <w:bCs/>
                <w:sz w:val="24"/>
                <w:szCs w:val="24"/>
              </w:rPr>
              <w:t>Работа модуля (</w:t>
            </w:r>
            <w:r w:rsidRPr="006B747E">
              <w:rPr>
                <w:bCs/>
                <w:sz w:val="24"/>
                <w:szCs w:val="24"/>
                <w:lang w:val="en-US"/>
              </w:rPr>
              <w:t>FGH</w:t>
            </w:r>
            <w:r w:rsidRPr="006B747E">
              <w:rPr>
                <w:bCs/>
                <w:sz w:val="24"/>
                <w:szCs w:val="24"/>
              </w:rPr>
              <w:t>)</w:t>
            </w:r>
          </w:p>
        </w:tc>
        <w:tc>
          <w:tcPr>
            <w:tcW w:w="2497" w:type="dxa"/>
            <w:vAlign w:val="center"/>
          </w:tcPr>
          <w:p w:rsidR="007E5C65" w:rsidRPr="006B747E" w:rsidRDefault="007E5C65" w:rsidP="00576E29">
            <w:pPr>
              <w:jc w:val="center"/>
              <w:rPr>
                <w:sz w:val="24"/>
                <w:szCs w:val="24"/>
              </w:rPr>
            </w:pPr>
            <w:r w:rsidRPr="006B747E">
              <w:rPr>
                <w:sz w:val="24"/>
                <w:szCs w:val="24"/>
              </w:rPr>
              <w:t>22,70</w:t>
            </w:r>
          </w:p>
        </w:tc>
        <w:tc>
          <w:tcPr>
            <w:tcW w:w="2415" w:type="dxa"/>
            <w:vMerge w:val="restart"/>
            <w:vAlign w:val="center"/>
          </w:tcPr>
          <w:p w:rsidR="007E5C65" w:rsidRPr="006B747E" w:rsidRDefault="007E5C65" w:rsidP="00576E29">
            <w:pPr>
              <w:jc w:val="center"/>
              <w:rPr>
                <w:sz w:val="24"/>
                <w:szCs w:val="24"/>
              </w:rPr>
            </w:pPr>
            <w:r w:rsidRPr="006B747E">
              <w:rPr>
                <w:sz w:val="24"/>
                <w:szCs w:val="24"/>
              </w:rPr>
              <w:t>4,5 часа приготовление, 30 минут на подготовку и уборка рабочего места</w:t>
            </w:r>
          </w:p>
        </w:tc>
      </w:tr>
      <w:tr w:rsidR="007E5C65" w:rsidRPr="006B747E" w:rsidTr="00576E29">
        <w:tc>
          <w:tcPr>
            <w:tcW w:w="585" w:type="dxa"/>
            <w:vAlign w:val="center"/>
          </w:tcPr>
          <w:p w:rsidR="007E5C65" w:rsidRPr="006B747E" w:rsidRDefault="007E5C65" w:rsidP="00576E29">
            <w:pPr>
              <w:ind w:hanging="34"/>
              <w:jc w:val="center"/>
              <w:rPr>
                <w:sz w:val="24"/>
                <w:szCs w:val="24"/>
              </w:rPr>
            </w:pPr>
            <w:r w:rsidRPr="006B747E">
              <w:rPr>
                <w:sz w:val="24"/>
                <w:szCs w:val="24"/>
              </w:rPr>
              <w:t>6</w:t>
            </w:r>
          </w:p>
        </w:tc>
        <w:tc>
          <w:tcPr>
            <w:tcW w:w="4143" w:type="dxa"/>
            <w:vAlign w:val="center"/>
          </w:tcPr>
          <w:p w:rsidR="007E5C65" w:rsidRPr="006B747E" w:rsidRDefault="007E5C65" w:rsidP="00576E29">
            <w:pPr>
              <w:rPr>
                <w:sz w:val="24"/>
                <w:szCs w:val="24"/>
              </w:rPr>
            </w:pPr>
            <w:r w:rsidRPr="006B747E">
              <w:rPr>
                <w:bCs/>
                <w:sz w:val="24"/>
                <w:szCs w:val="24"/>
              </w:rPr>
              <w:t>Горячая закуска - морепродукты</w:t>
            </w:r>
          </w:p>
        </w:tc>
        <w:tc>
          <w:tcPr>
            <w:tcW w:w="2497" w:type="dxa"/>
            <w:vAlign w:val="center"/>
          </w:tcPr>
          <w:p w:rsidR="007E5C65" w:rsidRPr="006B747E" w:rsidRDefault="007E5C65" w:rsidP="00576E29">
            <w:pPr>
              <w:jc w:val="center"/>
              <w:rPr>
                <w:sz w:val="24"/>
                <w:szCs w:val="24"/>
              </w:rPr>
            </w:pPr>
            <w:r w:rsidRPr="006B747E">
              <w:rPr>
                <w:sz w:val="24"/>
                <w:szCs w:val="24"/>
              </w:rPr>
              <w:t>3,97</w:t>
            </w:r>
          </w:p>
        </w:tc>
        <w:tc>
          <w:tcPr>
            <w:tcW w:w="0" w:type="auto"/>
            <w:vMerge/>
            <w:vAlign w:val="center"/>
          </w:tcPr>
          <w:p w:rsidR="007E5C65" w:rsidRPr="006B747E" w:rsidRDefault="007E5C65" w:rsidP="00576E29">
            <w:pPr>
              <w:rPr>
                <w:sz w:val="24"/>
                <w:szCs w:val="24"/>
              </w:rPr>
            </w:pPr>
          </w:p>
        </w:tc>
      </w:tr>
      <w:tr w:rsidR="007E5C65" w:rsidRPr="006B747E" w:rsidTr="00576E29">
        <w:tc>
          <w:tcPr>
            <w:tcW w:w="585" w:type="dxa"/>
            <w:vAlign w:val="center"/>
          </w:tcPr>
          <w:p w:rsidR="007E5C65" w:rsidRPr="006B747E" w:rsidRDefault="007E5C65" w:rsidP="00576E29">
            <w:pPr>
              <w:ind w:hanging="34"/>
              <w:jc w:val="center"/>
              <w:rPr>
                <w:sz w:val="24"/>
                <w:szCs w:val="24"/>
              </w:rPr>
            </w:pPr>
            <w:r w:rsidRPr="006B747E">
              <w:rPr>
                <w:sz w:val="24"/>
                <w:szCs w:val="24"/>
              </w:rPr>
              <w:t>7</w:t>
            </w:r>
          </w:p>
        </w:tc>
        <w:tc>
          <w:tcPr>
            <w:tcW w:w="4143" w:type="dxa"/>
            <w:vAlign w:val="center"/>
          </w:tcPr>
          <w:p w:rsidR="007E5C65" w:rsidRPr="006B747E" w:rsidRDefault="007E5C65" w:rsidP="00576E29">
            <w:pPr>
              <w:rPr>
                <w:sz w:val="24"/>
                <w:szCs w:val="24"/>
              </w:rPr>
            </w:pPr>
            <w:r w:rsidRPr="006B747E">
              <w:rPr>
                <w:sz w:val="24"/>
                <w:szCs w:val="24"/>
              </w:rPr>
              <w:t>Горячее блюдо – бифштекс рубленный</w:t>
            </w:r>
          </w:p>
        </w:tc>
        <w:tc>
          <w:tcPr>
            <w:tcW w:w="2497" w:type="dxa"/>
            <w:vAlign w:val="center"/>
          </w:tcPr>
          <w:p w:rsidR="007E5C65" w:rsidRPr="006B747E" w:rsidRDefault="007E5C65" w:rsidP="00576E29">
            <w:pPr>
              <w:jc w:val="center"/>
              <w:rPr>
                <w:sz w:val="24"/>
                <w:szCs w:val="24"/>
              </w:rPr>
            </w:pPr>
            <w:r w:rsidRPr="006B747E">
              <w:rPr>
                <w:sz w:val="24"/>
                <w:szCs w:val="24"/>
              </w:rPr>
              <w:t>3,97</w:t>
            </w:r>
          </w:p>
        </w:tc>
        <w:tc>
          <w:tcPr>
            <w:tcW w:w="0" w:type="auto"/>
            <w:vMerge/>
            <w:vAlign w:val="center"/>
          </w:tcPr>
          <w:p w:rsidR="007E5C65" w:rsidRPr="006B747E" w:rsidRDefault="007E5C65" w:rsidP="00576E29">
            <w:pPr>
              <w:rPr>
                <w:sz w:val="24"/>
                <w:szCs w:val="24"/>
              </w:rPr>
            </w:pPr>
          </w:p>
        </w:tc>
      </w:tr>
      <w:tr w:rsidR="007E5C65" w:rsidRPr="006B747E" w:rsidTr="00576E29">
        <w:tc>
          <w:tcPr>
            <w:tcW w:w="585" w:type="dxa"/>
            <w:vAlign w:val="center"/>
          </w:tcPr>
          <w:p w:rsidR="007E5C65" w:rsidRPr="006B747E" w:rsidRDefault="007E5C65" w:rsidP="00576E29">
            <w:pPr>
              <w:ind w:hanging="34"/>
              <w:jc w:val="center"/>
              <w:rPr>
                <w:sz w:val="24"/>
                <w:szCs w:val="24"/>
              </w:rPr>
            </w:pPr>
            <w:r w:rsidRPr="006B747E">
              <w:rPr>
                <w:sz w:val="24"/>
                <w:szCs w:val="24"/>
              </w:rPr>
              <w:t>8</w:t>
            </w:r>
          </w:p>
        </w:tc>
        <w:tc>
          <w:tcPr>
            <w:tcW w:w="4143" w:type="dxa"/>
            <w:vAlign w:val="center"/>
          </w:tcPr>
          <w:p w:rsidR="007E5C65" w:rsidRPr="006B747E" w:rsidRDefault="007E5C65" w:rsidP="00576E29">
            <w:pPr>
              <w:rPr>
                <w:bCs/>
                <w:sz w:val="24"/>
                <w:szCs w:val="24"/>
              </w:rPr>
            </w:pPr>
            <w:r w:rsidRPr="006B747E">
              <w:rPr>
                <w:bCs/>
                <w:sz w:val="24"/>
                <w:szCs w:val="24"/>
              </w:rPr>
              <w:t>Десерт «Эклер»</w:t>
            </w:r>
          </w:p>
        </w:tc>
        <w:tc>
          <w:tcPr>
            <w:tcW w:w="2497" w:type="dxa"/>
            <w:vAlign w:val="center"/>
          </w:tcPr>
          <w:p w:rsidR="007E5C65" w:rsidRPr="006B747E" w:rsidRDefault="007E5C65" w:rsidP="00576E29">
            <w:pPr>
              <w:jc w:val="center"/>
              <w:rPr>
                <w:sz w:val="24"/>
                <w:szCs w:val="24"/>
              </w:rPr>
            </w:pPr>
            <w:r w:rsidRPr="006B747E">
              <w:rPr>
                <w:sz w:val="24"/>
                <w:szCs w:val="24"/>
              </w:rPr>
              <w:t>3,97</w:t>
            </w:r>
          </w:p>
        </w:tc>
        <w:tc>
          <w:tcPr>
            <w:tcW w:w="0" w:type="auto"/>
            <w:vMerge/>
            <w:vAlign w:val="center"/>
          </w:tcPr>
          <w:p w:rsidR="007E5C65" w:rsidRPr="006B747E" w:rsidRDefault="007E5C65" w:rsidP="00576E29">
            <w:pPr>
              <w:rPr>
                <w:sz w:val="24"/>
                <w:szCs w:val="24"/>
              </w:rPr>
            </w:pPr>
          </w:p>
        </w:tc>
      </w:tr>
    </w:tbl>
    <w:p w:rsidR="007E5C65" w:rsidRPr="006B747E" w:rsidRDefault="007E5C65" w:rsidP="007E5C65">
      <w:pPr>
        <w:jc w:val="both"/>
        <w:rPr>
          <w:b/>
          <w:sz w:val="24"/>
          <w:szCs w:val="24"/>
        </w:rPr>
      </w:pPr>
    </w:p>
    <w:p w:rsidR="007E5C65" w:rsidRPr="006B747E" w:rsidRDefault="007E5C65" w:rsidP="007E5C65">
      <w:pPr>
        <w:ind w:firstLine="708"/>
        <w:jc w:val="both"/>
        <w:rPr>
          <w:b/>
          <w:sz w:val="24"/>
          <w:szCs w:val="24"/>
        </w:rPr>
      </w:pPr>
      <w:r w:rsidRPr="006B747E">
        <w:rPr>
          <w:b/>
          <w:sz w:val="24"/>
          <w:szCs w:val="24"/>
        </w:rPr>
        <w:t>Выполнение  работ</w:t>
      </w:r>
    </w:p>
    <w:p w:rsidR="007E5C65" w:rsidRPr="006B747E" w:rsidRDefault="007E5C65" w:rsidP="007E5C65">
      <w:pPr>
        <w:ind w:firstLine="708"/>
        <w:jc w:val="both"/>
        <w:rPr>
          <w:bCs/>
          <w:sz w:val="24"/>
          <w:szCs w:val="24"/>
        </w:rPr>
      </w:pPr>
      <w:r w:rsidRPr="006B747E">
        <w:rPr>
          <w:bCs/>
          <w:sz w:val="24"/>
          <w:szCs w:val="24"/>
        </w:rPr>
        <w:t>Жеребьевку  проводит главный эксперт за 1 день (С-1) до начала демонстрационного экзамена.</w:t>
      </w:r>
    </w:p>
    <w:p w:rsidR="007E5C65" w:rsidRPr="006B747E" w:rsidRDefault="007E5C65" w:rsidP="007E5C65">
      <w:pPr>
        <w:ind w:firstLine="708"/>
        <w:jc w:val="both"/>
        <w:rPr>
          <w:bCs/>
          <w:sz w:val="24"/>
          <w:szCs w:val="24"/>
        </w:rPr>
      </w:pPr>
      <w:r w:rsidRPr="006B747E">
        <w:rPr>
          <w:bCs/>
          <w:sz w:val="24"/>
          <w:szCs w:val="24"/>
        </w:rPr>
        <w:t xml:space="preserve">Оглашение измененного задания производится сразу после жеребьёвки, далее студентам даётся 2 часа чистого времени для написания меню и окончательной заявки продуктов при необходимости. </w:t>
      </w:r>
    </w:p>
    <w:p w:rsidR="007E5C65" w:rsidRPr="006B747E" w:rsidRDefault="007E5C65" w:rsidP="007E5C65">
      <w:pPr>
        <w:ind w:firstLine="708"/>
        <w:jc w:val="both"/>
        <w:rPr>
          <w:bCs/>
          <w:sz w:val="24"/>
          <w:szCs w:val="24"/>
        </w:rPr>
      </w:pPr>
      <w:r w:rsidRPr="006B747E">
        <w:rPr>
          <w:bCs/>
          <w:sz w:val="24"/>
          <w:szCs w:val="24"/>
        </w:rPr>
        <w:t xml:space="preserve">Все участники конкурса за два дня проходят 6 модулей </w:t>
      </w:r>
      <w:r w:rsidRPr="006B747E">
        <w:rPr>
          <w:sz w:val="24"/>
          <w:szCs w:val="24"/>
          <w:lang w:val="en-US"/>
        </w:rPr>
        <w:t>ABEFGH</w:t>
      </w:r>
      <w:r w:rsidRPr="006B747E">
        <w:rPr>
          <w:bCs/>
          <w:sz w:val="24"/>
          <w:szCs w:val="24"/>
        </w:rPr>
        <w:t xml:space="preserve">  = (</w:t>
      </w:r>
      <w:r w:rsidRPr="006B747E">
        <w:rPr>
          <w:bCs/>
          <w:sz w:val="24"/>
          <w:szCs w:val="24"/>
          <w:lang w:val="en-US"/>
        </w:rPr>
        <w:t>ABE</w:t>
      </w:r>
      <w:r w:rsidRPr="006B747E">
        <w:rPr>
          <w:bCs/>
          <w:sz w:val="24"/>
          <w:szCs w:val="24"/>
        </w:rPr>
        <w:t xml:space="preserve"> + </w:t>
      </w:r>
      <w:r w:rsidRPr="006B747E">
        <w:rPr>
          <w:bCs/>
          <w:sz w:val="24"/>
          <w:szCs w:val="24"/>
          <w:lang w:val="en-US"/>
        </w:rPr>
        <w:t>FGH</w:t>
      </w:r>
      <w:r w:rsidRPr="006B747E">
        <w:rPr>
          <w:bCs/>
          <w:sz w:val="24"/>
          <w:szCs w:val="24"/>
        </w:rPr>
        <w:t xml:space="preserve">). На выполнение модулей </w:t>
      </w:r>
      <w:r w:rsidRPr="006B747E">
        <w:rPr>
          <w:sz w:val="24"/>
          <w:szCs w:val="24"/>
          <w:lang w:val="en-US"/>
        </w:rPr>
        <w:t>A</w:t>
      </w:r>
      <w:r w:rsidRPr="006B747E">
        <w:rPr>
          <w:bCs/>
          <w:sz w:val="24"/>
          <w:szCs w:val="24"/>
          <w:lang w:val="en-US"/>
        </w:rPr>
        <w:t>BE</w:t>
      </w:r>
      <w:r w:rsidRPr="006B747E">
        <w:rPr>
          <w:bCs/>
          <w:sz w:val="24"/>
          <w:szCs w:val="24"/>
        </w:rPr>
        <w:t xml:space="preserve"> и </w:t>
      </w:r>
      <w:r w:rsidRPr="006B747E">
        <w:rPr>
          <w:sz w:val="24"/>
          <w:szCs w:val="24"/>
          <w:lang w:val="en-US"/>
        </w:rPr>
        <w:t>FGH</w:t>
      </w:r>
      <w:r w:rsidRPr="006B747E">
        <w:rPr>
          <w:bCs/>
          <w:sz w:val="24"/>
          <w:szCs w:val="24"/>
        </w:rPr>
        <w:t xml:space="preserve">  даётся по 4,5 часа без учёта уборки рабочего места (0,5 часа каждый день) + 2 часа для написания меню, общая продолжительность выполнения конкурсного задания 12 часов. </w:t>
      </w:r>
    </w:p>
    <w:p w:rsidR="007E5C65" w:rsidRPr="006B747E" w:rsidRDefault="007E5C65" w:rsidP="007E5C65">
      <w:pPr>
        <w:ind w:firstLine="708"/>
        <w:jc w:val="both"/>
        <w:rPr>
          <w:bCs/>
          <w:sz w:val="24"/>
          <w:szCs w:val="24"/>
        </w:rPr>
      </w:pPr>
    </w:p>
    <w:p w:rsidR="007E5C65" w:rsidRPr="006B747E" w:rsidRDefault="007E5C65" w:rsidP="007E5C65">
      <w:pPr>
        <w:ind w:firstLine="660"/>
        <w:rPr>
          <w:b/>
          <w:bCs/>
          <w:sz w:val="24"/>
          <w:szCs w:val="24"/>
        </w:rPr>
      </w:pPr>
      <w:r w:rsidRPr="006B747E">
        <w:rPr>
          <w:b/>
          <w:bCs/>
          <w:sz w:val="24"/>
          <w:szCs w:val="24"/>
        </w:rPr>
        <w:t xml:space="preserve">ОБЗОР ЗАДАНИЯ, 70 % </w:t>
      </w:r>
    </w:p>
    <w:p w:rsidR="007E5C65" w:rsidRPr="006B747E" w:rsidRDefault="007E5C65" w:rsidP="007E5C65">
      <w:pPr>
        <w:ind w:firstLine="660"/>
        <w:jc w:val="center"/>
        <w:rPr>
          <w:b/>
          <w:bCs/>
          <w:sz w:val="24"/>
          <w:szCs w:val="24"/>
        </w:rPr>
      </w:pPr>
    </w:p>
    <w:p w:rsidR="007E5C65" w:rsidRPr="006B747E" w:rsidRDefault="007E5C65" w:rsidP="007E5C65">
      <w:pPr>
        <w:ind w:firstLine="660"/>
        <w:rPr>
          <w:b/>
          <w:bCs/>
          <w:sz w:val="24"/>
          <w:szCs w:val="24"/>
        </w:rPr>
      </w:pPr>
      <w:r w:rsidRPr="006B747E">
        <w:rPr>
          <w:b/>
          <w:bCs/>
          <w:sz w:val="24"/>
          <w:szCs w:val="24"/>
        </w:rPr>
        <w:t xml:space="preserve">Модули </w:t>
      </w:r>
      <w:r w:rsidRPr="006B747E">
        <w:rPr>
          <w:b/>
          <w:sz w:val="24"/>
          <w:szCs w:val="24"/>
          <w:lang w:val="en-US"/>
        </w:rPr>
        <w:t>ABEFGH</w:t>
      </w:r>
      <w:r w:rsidRPr="006B747E">
        <w:rPr>
          <w:b/>
          <w:bCs/>
          <w:sz w:val="24"/>
          <w:szCs w:val="24"/>
        </w:rPr>
        <w:t xml:space="preserve">  (100%) = Модуль </w:t>
      </w:r>
      <w:r w:rsidRPr="006B747E">
        <w:rPr>
          <w:b/>
          <w:bCs/>
          <w:sz w:val="24"/>
          <w:szCs w:val="24"/>
          <w:lang w:val="en-US"/>
        </w:rPr>
        <w:t>ABE</w:t>
      </w:r>
      <w:r w:rsidRPr="006B747E">
        <w:rPr>
          <w:b/>
          <w:bCs/>
          <w:sz w:val="24"/>
          <w:szCs w:val="24"/>
        </w:rPr>
        <w:t xml:space="preserve"> (35%)+Модуль </w:t>
      </w:r>
      <w:r w:rsidRPr="006B747E">
        <w:rPr>
          <w:b/>
          <w:bCs/>
          <w:sz w:val="24"/>
          <w:szCs w:val="24"/>
          <w:lang w:val="en-US"/>
        </w:rPr>
        <w:t>FGH</w:t>
      </w:r>
      <w:r w:rsidRPr="006B747E">
        <w:rPr>
          <w:b/>
          <w:bCs/>
          <w:sz w:val="24"/>
          <w:szCs w:val="24"/>
        </w:rPr>
        <w:t xml:space="preserve"> (35%)</w:t>
      </w:r>
    </w:p>
    <w:p w:rsidR="007E5C65" w:rsidRPr="006B747E" w:rsidRDefault="007E5C65" w:rsidP="007E5C65">
      <w:pPr>
        <w:ind w:firstLine="660"/>
        <w:jc w:val="center"/>
        <w:rPr>
          <w:b/>
          <w:bCs/>
          <w:sz w:val="24"/>
          <w:szCs w:val="24"/>
        </w:rPr>
      </w:pPr>
    </w:p>
    <w:p w:rsidR="007E5C65" w:rsidRPr="006B747E" w:rsidRDefault="007E5C65" w:rsidP="007E5C65">
      <w:pPr>
        <w:ind w:firstLine="660"/>
        <w:rPr>
          <w:b/>
          <w:bCs/>
          <w:sz w:val="24"/>
          <w:szCs w:val="24"/>
        </w:rPr>
      </w:pPr>
      <w:r w:rsidRPr="006B747E">
        <w:rPr>
          <w:b/>
          <w:bCs/>
          <w:sz w:val="24"/>
          <w:szCs w:val="24"/>
        </w:rPr>
        <w:t>Порядок выполнения</w:t>
      </w:r>
    </w:p>
    <w:p w:rsidR="007E5C65" w:rsidRPr="006B747E" w:rsidRDefault="007E5C65" w:rsidP="007E5C65">
      <w:pPr>
        <w:rPr>
          <w:b/>
          <w:bCs/>
          <w:sz w:val="28"/>
          <w:szCs w:val="28"/>
        </w:rPr>
      </w:pPr>
      <w:r w:rsidRPr="006B747E">
        <w:rPr>
          <w:b/>
          <w:bCs/>
          <w:sz w:val="24"/>
          <w:szCs w:val="24"/>
        </w:rPr>
        <w:t>Модуль 1</w:t>
      </w:r>
    </w:p>
    <w:tbl>
      <w:tblPr>
        <w:tblpPr w:leftFromText="180" w:rightFromText="180" w:vertAnchor="text" w:tblpX="5" w:tblpY="1"/>
        <w:tblOverlap w:val="never"/>
        <w:tblW w:w="9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55"/>
        <w:gridCol w:w="3561"/>
        <w:gridCol w:w="3509"/>
      </w:tblGrid>
      <w:tr w:rsidR="007E5C65" w:rsidRPr="006B747E" w:rsidTr="00576E29">
        <w:trPr>
          <w:trHeight w:val="279"/>
        </w:trPr>
        <w:tc>
          <w:tcPr>
            <w:tcW w:w="9825" w:type="dxa"/>
            <w:gridSpan w:val="3"/>
            <w:shd w:val="clear" w:color="auto" w:fill="8DB3E1"/>
          </w:tcPr>
          <w:p w:rsidR="007E5C65" w:rsidRPr="006B747E" w:rsidRDefault="007E5C65" w:rsidP="00576E29">
            <w:pPr>
              <w:pStyle w:val="TableParagraph"/>
              <w:spacing w:line="276" w:lineRule="auto"/>
              <w:ind w:left="266" w:right="262"/>
              <w:jc w:val="center"/>
              <w:rPr>
                <w:b/>
                <w:sz w:val="24"/>
              </w:rPr>
            </w:pPr>
            <w:r w:rsidRPr="006B747E">
              <w:rPr>
                <w:b/>
                <w:sz w:val="24"/>
              </w:rPr>
              <w:t>Модуль 1 – время выполнения 4, 5 часа</w:t>
            </w:r>
          </w:p>
        </w:tc>
      </w:tr>
      <w:tr w:rsidR="007E5C65" w:rsidRPr="006B747E" w:rsidTr="00576E29">
        <w:trPr>
          <w:trHeight w:val="86"/>
        </w:trPr>
        <w:tc>
          <w:tcPr>
            <w:tcW w:w="2755" w:type="dxa"/>
            <w:shd w:val="clear" w:color="auto" w:fill="8DB3E1"/>
          </w:tcPr>
          <w:p w:rsidR="007E5C65" w:rsidRPr="006B747E" w:rsidRDefault="007E5C65" w:rsidP="00576E29">
            <w:pPr>
              <w:pStyle w:val="TableParagraph"/>
              <w:spacing w:line="276" w:lineRule="auto"/>
              <w:ind w:left="267" w:right="261"/>
              <w:jc w:val="both"/>
              <w:rPr>
                <w:b/>
                <w:sz w:val="24"/>
              </w:rPr>
            </w:pPr>
            <w:r w:rsidRPr="006B747E">
              <w:rPr>
                <w:b/>
                <w:sz w:val="24"/>
              </w:rPr>
              <w:t>Часть А</w:t>
            </w:r>
          </w:p>
        </w:tc>
        <w:tc>
          <w:tcPr>
            <w:tcW w:w="3561" w:type="dxa"/>
            <w:shd w:val="clear" w:color="auto" w:fill="8DB3E1"/>
          </w:tcPr>
          <w:p w:rsidR="007E5C65" w:rsidRPr="006B747E" w:rsidRDefault="007E5C65" w:rsidP="00576E29">
            <w:pPr>
              <w:pStyle w:val="TableParagraph"/>
              <w:spacing w:line="276" w:lineRule="auto"/>
              <w:ind w:left="995"/>
              <w:jc w:val="both"/>
              <w:rPr>
                <w:b/>
                <w:sz w:val="24"/>
              </w:rPr>
            </w:pPr>
            <w:r w:rsidRPr="006B747E">
              <w:rPr>
                <w:b/>
                <w:sz w:val="24"/>
              </w:rPr>
              <w:t>Fingerfood</w:t>
            </w:r>
          </w:p>
        </w:tc>
        <w:tc>
          <w:tcPr>
            <w:tcW w:w="3509" w:type="dxa"/>
            <w:shd w:val="clear" w:color="auto" w:fill="8DB3E1"/>
          </w:tcPr>
          <w:p w:rsidR="007E5C65" w:rsidRPr="006B747E" w:rsidRDefault="007E5C65" w:rsidP="00576E29">
            <w:pPr>
              <w:pStyle w:val="TableParagraph"/>
              <w:spacing w:line="276" w:lineRule="auto"/>
              <w:ind w:left="266" w:right="262"/>
              <w:rPr>
                <w:b/>
                <w:sz w:val="24"/>
              </w:rPr>
            </w:pPr>
            <w:r w:rsidRPr="006B747E">
              <w:rPr>
                <w:b/>
                <w:sz w:val="24"/>
              </w:rPr>
              <w:t>34</w:t>
            </w:r>
          </w:p>
        </w:tc>
      </w:tr>
      <w:tr w:rsidR="007E5C65" w:rsidRPr="006B747E" w:rsidTr="00576E29">
        <w:trPr>
          <w:trHeight w:val="518"/>
        </w:trPr>
        <w:tc>
          <w:tcPr>
            <w:tcW w:w="2755" w:type="dxa"/>
            <w:shd w:val="clear" w:color="auto" w:fill="C6D9F1"/>
          </w:tcPr>
          <w:p w:rsidR="007E5C65" w:rsidRPr="006B747E" w:rsidRDefault="007E5C65" w:rsidP="00576E29">
            <w:pPr>
              <w:pStyle w:val="TableParagraph"/>
              <w:spacing w:line="276" w:lineRule="auto"/>
              <w:ind w:left="267" w:right="259"/>
              <w:rPr>
                <w:b/>
                <w:sz w:val="24"/>
              </w:rPr>
            </w:pPr>
            <w:r w:rsidRPr="006B747E">
              <w:rPr>
                <w:b/>
                <w:sz w:val="24"/>
              </w:rPr>
              <w:t>Описание</w:t>
            </w:r>
          </w:p>
        </w:tc>
        <w:tc>
          <w:tcPr>
            <w:tcW w:w="7070" w:type="dxa"/>
            <w:gridSpan w:val="2"/>
            <w:shd w:val="clear" w:color="auto" w:fill="C6D9F1"/>
          </w:tcPr>
          <w:p w:rsidR="007E5C65" w:rsidRPr="006B747E" w:rsidRDefault="007E5C65" w:rsidP="00576E29">
            <w:pPr>
              <w:pStyle w:val="TableParagraph"/>
              <w:tabs>
                <w:tab w:val="left" w:pos="374"/>
              </w:tabs>
              <w:spacing w:line="276" w:lineRule="auto"/>
              <w:ind w:left="107" w:right="99"/>
              <w:jc w:val="both"/>
              <w:rPr>
                <w:b/>
                <w:sz w:val="24"/>
              </w:rPr>
            </w:pPr>
            <w:r w:rsidRPr="006B747E">
              <w:rPr>
                <w:b/>
                <w:sz w:val="24"/>
              </w:rPr>
              <w:t>Приготовить 2 вида Finger Food по 10 штук каждого вида</w:t>
            </w:r>
          </w:p>
          <w:p w:rsidR="007E5C65" w:rsidRPr="006B747E" w:rsidRDefault="007E5C65" w:rsidP="00576E29">
            <w:pPr>
              <w:pStyle w:val="TableParagraph"/>
              <w:tabs>
                <w:tab w:val="left" w:pos="374"/>
              </w:tabs>
              <w:spacing w:line="276" w:lineRule="auto"/>
              <w:ind w:left="107"/>
              <w:jc w:val="both"/>
              <w:rPr>
                <w:b/>
                <w:sz w:val="24"/>
              </w:rPr>
            </w:pPr>
            <w:r w:rsidRPr="006B747E">
              <w:rPr>
                <w:b/>
                <w:sz w:val="24"/>
              </w:rPr>
              <w:t>Размер «на два укуса»</w:t>
            </w:r>
          </w:p>
          <w:p w:rsidR="007E5C65" w:rsidRPr="006B747E" w:rsidRDefault="007E5C65" w:rsidP="00D113BE">
            <w:pPr>
              <w:pStyle w:val="TableParagraph"/>
              <w:numPr>
                <w:ilvl w:val="0"/>
                <w:numId w:val="425"/>
              </w:numPr>
              <w:tabs>
                <w:tab w:val="left" w:pos="214"/>
                <w:tab w:val="left" w:pos="374"/>
                <w:tab w:val="left" w:pos="800"/>
                <w:tab w:val="left" w:pos="988"/>
              </w:tabs>
              <w:spacing w:line="276" w:lineRule="auto"/>
              <w:ind w:left="107" w:firstLine="674"/>
              <w:jc w:val="both"/>
              <w:rPr>
                <w:b/>
                <w:sz w:val="24"/>
              </w:rPr>
            </w:pPr>
            <w:r w:rsidRPr="006B747E">
              <w:rPr>
                <w:b/>
                <w:sz w:val="24"/>
              </w:rPr>
              <w:t>1ый вид(ово-лакто):</w:t>
            </w:r>
          </w:p>
          <w:p w:rsidR="007E5C65" w:rsidRPr="006B747E" w:rsidRDefault="007E5C65" w:rsidP="00D113BE">
            <w:pPr>
              <w:pStyle w:val="TableParagraph"/>
              <w:numPr>
                <w:ilvl w:val="0"/>
                <w:numId w:val="426"/>
              </w:numPr>
              <w:tabs>
                <w:tab w:val="left" w:pos="214"/>
                <w:tab w:val="left" w:pos="374"/>
                <w:tab w:val="left" w:pos="800"/>
                <w:tab w:val="left" w:pos="988"/>
                <w:tab w:val="left" w:pos="1075"/>
              </w:tabs>
              <w:spacing w:line="276" w:lineRule="auto"/>
              <w:ind w:left="107" w:right="104" w:firstLine="674"/>
              <w:jc w:val="both"/>
              <w:rPr>
                <w:b/>
                <w:sz w:val="24"/>
              </w:rPr>
            </w:pPr>
            <w:r w:rsidRPr="006B747E">
              <w:rPr>
                <w:b/>
                <w:sz w:val="24"/>
              </w:rPr>
              <w:t>используется ингредиент из чёрного ящика (молочныепродукты);</w:t>
            </w:r>
          </w:p>
          <w:p w:rsidR="007E5C65" w:rsidRPr="006B747E" w:rsidRDefault="007E5C65" w:rsidP="00576E29">
            <w:pPr>
              <w:pStyle w:val="TableParagraph"/>
              <w:tabs>
                <w:tab w:val="left" w:pos="214"/>
                <w:tab w:val="left" w:pos="374"/>
                <w:tab w:val="left" w:pos="800"/>
                <w:tab w:val="left" w:pos="988"/>
                <w:tab w:val="left" w:pos="3219"/>
                <w:tab w:val="left" w:pos="5285"/>
                <w:tab w:val="left" w:pos="5389"/>
              </w:tabs>
              <w:spacing w:line="276" w:lineRule="auto"/>
              <w:ind w:left="107" w:right="95" w:firstLine="674"/>
              <w:jc w:val="both"/>
              <w:rPr>
                <w:sz w:val="24"/>
              </w:rPr>
            </w:pPr>
            <w:r w:rsidRPr="006B747E">
              <w:rPr>
                <w:sz w:val="24"/>
              </w:rPr>
              <w:t xml:space="preserve">(Оволактовегетарианство - вариант вегетарианства, приверженцы которого употребляют в пищу не только продукты растительного происхождения, но также яйца и </w:t>
            </w:r>
            <w:r w:rsidRPr="006B747E">
              <w:rPr>
                <w:sz w:val="24"/>
              </w:rPr>
              <w:lastRenderedPageBreak/>
              <w:t>молочныепродукты)</w:t>
            </w:r>
          </w:p>
          <w:p w:rsidR="007E5C65" w:rsidRPr="006B747E" w:rsidRDefault="007E5C65" w:rsidP="00D113BE">
            <w:pPr>
              <w:pStyle w:val="TableParagraph"/>
              <w:numPr>
                <w:ilvl w:val="1"/>
                <w:numId w:val="426"/>
              </w:numPr>
              <w:tabs>
                <w:tab w:val="left" w:pos="214"/>
                <w:tab w:val="left" w:pos="374"/>
                <w:tab w:val="left" w:pos="800"/>
                <w:tab w:val="left" w:pos="988"/>
              </w:tabs>
              <w:spacing w:line="276" w:lineRule="auto"/>
              <w:ind w:left="107" w:right="97" w:firstLine="674"/>
              <w:jc w:val="both"/>
              <w:rPr>
                <w:b/>
                <w:sz w:val="24"/>
              </w:rPr>
            </w:pPr>
            <w:r w:rsidRPr="006B747E">
              <w:rPr>
                <w:b/>
                <w:sz w:val="24"/>
              </w:rPr>
              <w:t>2ой вид с использованием слоёного теста бездрожжевого:</w:t>
            </w:r>
          </w:p>
          <w:p w:rsidR="007E5C65" w:rsidRPr="006B747E" w:rsidRDefault="007E5C65" w:rsidP="00D113BE">
            <w:pPr>
              <w:pStyle w:val="TableParagraph"/>
              <w:numPr>
                <w:ilvl w:val="0"/>
                <w:numId w:val="426"/>
              </w:numPr>
              <w:tabs>
                <w:tab w:val="left" w:pos="214"/>
                <w:tab w:val="left" w:pos="374"/>
                <w:tab w:val="left" w:pos="800"/>
                <w:tab w:val="left" w:pos="988"/>
                <w:tab w:val="left" w:pos="1032"/>
              </w:tabs>
              <w:spacing w:line="276" w:lineRule="auto"/>
              <w:ind w:left="107" w:firstLine="674"/>
              <w:jc w:val="both"/>
              <w:rPr>
                <w:b/>
                <w:sz w:val="24"/>
              </w:rPr>
            </w:pPr>
            <w:r w:rsidRPr="006B747E">
              <w:rPr>
                <w:b/>
                <w:sz w:val="24"/>
              </w:rPr>
              <w:t>обязательный компонент печеньговяжья.</w:t>
            </w:r>
          </w:p>
          <w:p w:rsidR="007E5C65" w:rsidRPr="006B747E" w:rsidRDefault="007E5C65" w:rsidP="00576E29">
            <w:pPr>
              <w:pStyle w:val="TableParagraph"/>
              <w:tabs>
                <w:tab w:val="left" w:pos="214"/>
                <w:tab w:val="left" w:pos="800"/>
                <w:tab w:val="left" w:pos="988"/>
                <w:tab w:val="left" w:pos="1032"/>
              </w:tabs>
              <w:spacing w:line="276" w:lineRule="auto"/>
              <w:jc w:val="both"/>
              <w:rPr>
                <w:b/>
                <w:sz w:val="24"/>
              </w:rPr>
            </w:pPr>
          </w:p>
        </w:tc>
      </w:tr>
      <w:tr w:rsidR="007E5C65" w:rsidRPr="006B747E" w:rsidTr="00576E29">
        <w:trPr>
          <w:trHeight w:val="518"/>
        </w:trPr>
        <w:tc>
          <w:tcPr>
            <w:tcW w:w="2755" w:type="dxa"/>
            <w:shd w:val="clear" w:color="auto" w:fill="C6D9F1"/>
          </w:tcPr>
          <w:p w:rsidR="007E5C65" w:rsidRPr="006B747E" w:rsidRDefault="007E5C65" w:rsidP="00576E29">
            <w:pPr>
              <w:pStyle w:val="TableParagraph"/>
              <w:spacing w:line="276" w:lineRule="auto"/>
              <w:ind w:left="267" w:right="69"/>
              <w:rPr>
                <w:b/>
                <w:sz w:val="24"/>
              </w:rPr>
            </w:pPr>
            <w:r w:rsidRPr="006B747E">
              <w:rPr>
                <w:b/>
                <w:sz w:val="24"/>
              </w:rPr>
              <w:lastRenderedPageBreak/>
              <w:t>Подача</w:t>
            </w:r>
          </w:p>
        </w:tc>
        <w:tc>
          <w:tcPr>
            <w:tcW w:w="7070" w:type="dxa"/>
            <w:gridSpan w:val="2"/>
            <w:shd w:val="clear" w:color="auto" w:fill="C6D9F1"/>
          </w:tcPr>
          <w:p w:rsidR="007E5C65" w:rsidRPr="006B747E" w:rsidRDefault="007E5C65" w:rsidP="00D113BE">
            <w:pPr>
              <w:pStyle w:val="TableParagraph"/>
              <w:numPr>
                <w:ilvl w:val="0"/>
                <w:numId w:val="427"/>
              </w:numPr>
              <w:tabs>
                <w:tab w:val="left" w:pos="374"/>
                <w:tab w:val="left" w:pos="828"/>
              </w:tabs>
              <w:spacing w:line="276" w:lineRule="auto"/>
              <w:ind w:left="107" w:right="99" w:firstLine="0"/>
              <w:jc w:val="both"/>
              <w:rPr>
                <w:b/>
                <w:sz w:val="24"/>
              </w:rPr>
            </w:pPr>
            <w:r w:rsidRPr="006B747E">
              <w:rPr>
                <w:b/>
                <w:sz w:val="24"/>
              </w:rPr>
              <w:t xml:space="preserve">Закуски должны быть поданы на 2 плоских блюдах (10 штук, 5 и 5 на каждом блюде, всего 20 штук), круглое белое плоское блюдо диаметром </w:t>
            </w:r>
            <w:smartTag w:uri="urn:schemas-microsoft-com:office:smarttags" w:element="metricconverter">
              <w:smartTagPr>
                <w:attr w:name="ProductID" w:val="32 см"/>
              </w:smartTagPr>
              <w:r w:rsidRPr="006B747E">
                <w:rPr>
                  <w:b/>
                  <w:sz w:val="24"/>
                </w:rPr>
                <w:t>32 см</w:t>
              </w:r>
            </w:smartTag>
            <w:r w:rsidRPr="006B747E">
              <w:rPr>
                <w:b/>
                <w:sz w:val="24"/>
              </w:rPr>
              <w:t xml:space="preserve"> в соответствии с нижеприведённойсхемой:</w:t>
            </w:r>
          </w:p>
          <w:p w:rsidR="007E5C65" w:rsidRPr="006B747E" w:rsidRDefault="007E5C65" w:rsidP="00576E29">
            <w:pPr>
              <w:pStyle w:val="TableParagraph"/>
              <w:tabs>
                <w:tab w:val="left" w:pos="374"/>
              </w:tabs>
              <w:spacing w:line="276" w:lineRule="auto"/>
              <w:ind w:left="107"/>
              <w:jc w:val="center"/>
              <w:rPr>
                <w:sz w:val="20"/>
              </w:rPr>
            </w:pPr>
            <w:r w:rsidRPr="006B747E">
              <w:rPr>
                <w:noProof/>
                <w:sz w:val="20"/>
                <w:lang w:eastAsia="ru-RU"/>
              </w:rPr>
              <w:drawing>
                <wp:inline distT="0" distB="0" distL="0" distR="0">
                  <wp:extent cx="2616835" cy="1024890"/>
                  <wp:effectExtent l="1905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9" cstate="print"/>
                          <a:srcRect/>
                          <a:stretch>
                            <a:fillRect/>
                          </a:stretch>
                        </pic:blipFill>
                        <pic:spPr bwMode="auto">
                          <a:xfrm>
                            <a:off x="0" y="0"/>
                            <a:ext cx="2616835" cy="1024890"/>
                          </a:xfrm>
                          <a:prstGeom prst="rect">
                            <a:avLst/>
                          </a:prstGeom>
                          <a:noFill/>
                          <a:ln w="9525">
                            <a:noFill/>
                            <a:miter lim="800000"/>
                            <a:headEnd/>
                            <a:tailEnd/>
                          </a:ln>
                        </pic:spPr>
                      </pic:pic>
                    </a:graphicData>
                  </a:graphic>
                </wp:inline>
              </w:drawing>
            </w:r>
          </w:p>
          <w:p w:rsidR="007E5C65" w:rsidRPr="006B747E" w:rsidRDefault="007E5C65" w:rsidP="00576E29">
            <w:pPr>
              <w:pStyle w:val="TableParagraph"/>
              <w:tabs>
                <w:tab w:val="left" w:pos="374"/>
              </w:tabs>
              <w:spacing w:line="276" w:lineRule="auto"/>
              <w:ind w:left="107"/>
              <w:jc w:val="both"/>
              <w:rPr>
                <w:b/>
                <w:sz w:val="24"/>
              </w:rPr>
            </w:pPr>
            <w:r w:rsidRPr="006B747E">
              <w:rPr>
                <w:b/>
                <w:sz w:val="24"/>
              </w:rPr>
              <w:t>Подаются два идентичных блюда</w:t>
            </w:r>
          </w:p>
          <w:p w:rsidR="007E5C65" w:rsidRPr="006B747E" w:rsidRDefault="007E5C65" w:rsidP="00576E29">
            <w:pPr>
              <w:pStyle w:val="TableParagraph"/>
              <w:tabs>
                <w:tab w:val="left" w:pos="374"/>
              </w:tabs>
              <w:spacing w:line="276" w:lineRule="auto"/>
              <w:ind w:left="107" w:right="205"/>
              <w:jc w:val="both"/>
              <w:rPr>
                <w:b/>
                <w:sz w:val="24"/>
              </w:rPr>
            </w:pPr>
            <w:r w:rsidRPr="006B747E">
              <w:rPr>
                <w:b/>
                <w:sz w:val="24"/>
              </w:rPr>
              <w:t>Использование при подаче несъедобных компонентов, дополнительных аксессуаров и вспомогательного инвентаря на тарелках НЕ ДОПУСКАЕТСЯ!!!</w:t>
            </w:r>
          </w:p>
          <w:p w:rsidR="007E5C65" w:rsidRPr="006B747E" w:rsidRDefault="007E5C65" w:rsidP="00576E29">
            <w:pPr>
              <w:pStyle w:val="TableParagraph"/>
              <w:tabs>
                <w:tab w:val="left" w:pos="374"/>
              </w:tabs>
              <w:spacing w:line="276" w:lineRule="auto"/>
              <w:ind w:left="107" w:right="205"/>
              <w:jc w:val="both"/>
              <w:rPr>
                <w:b/>
                <w:sz w:val="24"/>
              </w:rPr>
            </w:pPr>
          </w:p>
        </w:tc>
      </w:tr>
      <w:tr w:rsidR="007E5C65" w:rsidRPr="006B747E" w:rsidTr="00576E29">
        <w:trPr>
          <w:trHeight w:val="518"/>
        </w:trPr>
        <w:tc>
          <w:tcPr>
            <w:tcW w:w="2755" w:type="dxa"/>
            <w:shd w:val="clear" w:color="auto" w:fill="C6D9F1"/>
          </w:tcPr>
          <w:p w:rsidR="007E5C65" w:rsidRPr="006B747E" w:rsidRDefault="007E5C65" w:rsidP="00576E29">
            <w:pPr>
              <w:pStyle w:val="TableParagraph"/>
              <w:spacing w:line="276" w:lineRule="auto"/>
              <w:ind w:left="267" w:right="69"/>
              <w:rPr>
                <w:b/>
                <w:sz w:val="24"/>
              </w:rPr>
            </w:pPr>
            <w:r w:rsidRPr="006B747E">
              <w:rPr>
                <w:b/>
                <w:sz w:val="24"/>
              </w:rPr>
              <w:t>Основные ингредиенты</w:t>
            </w:r>
          </w:p>
        </w:tc>
        <w:tc>
          <w:tcPr>
            <w:tcW w:w="7070" w:type="dxa"/>
            <w:gridSpan w:val="2"/>
            <w:shd w:val="clear" w:color="auto" w:fill="C6D9F1"/>
          </w:tcPr>
          <w:p w:rsidR="007E5C65" w:rsidRPr="006B747E" w:rsidRDefault="007E5C65" w:rsidP="00D113BE">
            <w:pPr>
              <w:pStyle w:val="TableParagraph"/>
              <w:numPr>
                <w:ilvl w:val="0"/>
                <w:numId w:val="428"/>
              </w:numPr>
              <w:tabs>
                <w:tab w:val="left" w:pos="374"/>
                <w:tab w:val="left" w:pos="828"/>
              </w:tabs>
              <w:spacing w:line="276" w:lineRule="auto"/>
              <w:ind w:left="107" w:firstLine="0"/>
              <w:jc w:val="both"/>
              <w:rPr>
                <w:b/>
                <w:sz w:val="24"/>
              </w:rPr>
            </w:pPr>
            <w:r w:rsidRPr="006B747E">
              <w:rPr>
                <w:b/>
                <w:sz w:val="24"/>
              </w:rPr>
              <w:t>используйте ингредиенты с общегостола</w:t>
            </w:r>
          </w:p>
          <w:p w:rsidR="007E5C65" w:rsidRPr="006B747E" w:rsidRDefault="007E5C65" w:rsidP="00D113BE">
            <w:pPr>
              <w:pStyle w:val="TableParagraph"/>
              <w:numPr>
                <w:ilvl w:val="0"/>
                <w:numId w:val="428"/>
              </w:numPr>
              <w:tabs>
                <w:tab w:val="left" w:pos="374"/>
                <w:tab w:val="left" w:pos="828"/>
              </w:tabs>
              <w:spacing w:line="276" w:lineRule="auto"/>
              <w:ind w:left="107" w:firstLine="0"/>
              <w:jc w:val="both"/>
              <w:rPr>
                <w:b/>
                <w:sz w:val="24"/>
              </w:rPr>
            </w:pPr>
            <w:r w:rsidRPr="006B747E">
              <w:rPr>
                <w:b/>
                <w:sz w:val="24"/>
              </w:rPr>
              <w:t>используйте ингредиенты из спискапродуктов</w:t>
            </w:r>
          </w:p>
          <w:p w:rsidR="007E5C65" w:rsidRPr="006B747E" w:rsidRDefault="007E5C65" w:rsidP="00D113BE">
            <w:pPr>
              <w:pStyle w:val="TableParagraph"/>
              <w:numPr>
                <w:ilvl w:val="0"/>
                <w:numId w:val="428"/>
              </w:numPr>
              <w:tabs>
                <w:tab w:val="left" w:pos="374"/>
                <w:tab w:val="left" w:pos="828"/>
              </w:tabs>
              <w:spacing w:line="276" w:lineRule="auto"/>
              <w:ind w:left="107" w:firstLine="0"/>
              <w:jc w:val="both"/>
              <w:rPr>
                <w:b/>
                <w:sz w:val="24"/>
              </w:rPr>
            </w:pPr>
            <w:r w:rsidRPr="006B747E">
              <w:rPr>
                <w:b/>
                <w:sz w:val="24"/>
              </w:rPr>
              <w:t>используйте продукты из «Чёрногоящика»</w:t>
            </w:r>
          </w:p>
          <w:p w:rsidR="007E5C65" w:rsidRPr="006B747E" w:rsidRDefault="007E5C65" w:rsidP="00576E29">
            <w:pPr>
              <w:pStyle w:val="TableParagraph"/>
              <w:tabs>
                <w:tab w:val="left" w:pos="828"/>
              </w:tabs>
              <w:spacing w:line="276" w:lineRule="auto"/>
              <w:ind w:left="107"/>
              <w:jc w:val="both"/>
              <w:rPr>
                <w:b/>
                <w:sz w:val="24"/>
              </w:rPr>
            </w:pPr>
          </w:p>
        </w:tc>
      </w:tr>
      <w:tr w:rsidR="007E5C65" w:rsidRPr="006B747E" w:rsidTr="00576E29">
        <w:trPr>
          <w:trHeight w:val="518"/>
        </w:trPr>
        <w:tc>
          <w:tcPr>
            <w:tcW w:w="2755" w:type="dxa"/>
            <w:shd w:val="clear" w:color="auto" w:fill="C6D9F1"/>
          </w:tcPr>
          <w:p w:rsidR="007E5C65" w:rsidRPr="006B747E" w:rsidRDefault="007E5C65" w:rsidP="00576E29">
            <w:pPr>
              <w:pStyle w:val="TableParagraph"/>
              <w:spacing w:line="276" w:lineRule="auto"/>
              <w:ind w:left="267" w:right="69"/>
              <w:rPr>
                <w:b/>
                <w:sz w:val="24"/>
              </w:rPr>
            </w:pPr>
            <w:r w:rsidRPr="006B747E">
              <w:rPr>
                <w:b/>
                <w:sz w:val="24"/>
              </w:rPr>
              <w:t>Обязательные ингредиенты</w:t>
            </w:r>
          </w:p>
        </w:tc>
        <w:tc>
          <w:tcPr>
            <w:tcW w:w="7070" w:type="dxa"/>
            <w:gridSpan w:val="2"/>
            <w:shd w:val="clear" w:color="auto" w:fill="C6D9F1"/>
          </w:tcPr>
          <w:p w:rsidR="007E5C65" w:rsidRPr="006B747E" w:rsidRDefault="007E5C65" w:rsidP="00D113BE">
            <w:pPr>
              <w:pStyle w:val="TableParagraph"/>
              <w:numPr>
                <w:ilvl w:val="0"/>
                <w:numId w:val="429"/>
              </w:numPr>
              <w:tabs>
                <w:tab w:val="left" w:pos="374"/>
                <w:tab w:val="left" w:pos="828"/>
              </w:tabs>
              <w:spacing w:line="276" w:lineRule="auto"/>
              <w:ind w:left="107" w:firstLine="0"/>
              <w:jc w:val="both"/>
              <w:rPr>
                <w:b/>
                <w:sz w:val="24"/>
              </w:rPr>
            </w:pPr>
            <w:r w:rsidRPr="006B747E">
              <w:rPr>
                <w:b/>
                <w:sz w:val="24"/>
              </w:rPr>
              <w:t>печеньговяжья</w:t>
            </w:r>
          </w:p>
          <w:p w:rsidR="007E5C65" w:rsidRPr="006B747E" w:rsidRDefault="007E5C65" w:rsidP="00D113BE">
            <w:pPr>
              <w:pStyle w:val="TableParagraph"/>
              <w:numPr>
                <w:ilvl w:val="0"/>
                <w:numId w:val="429"/>
              </w:numPr>
              <w:tabs>
                <w:tab w:val="left" w:pos="374"/>
                <w:tab w:val="left" w:pos="828"/>
              </w:tabs>
              <w:spacing w:line="276" w:lineRule="auto"/>
              <w:ind w:left="107" w:firstLine="0"/>
              <w:jc w:val="both"/>
              <w:rPr>
                <w:b/>
                <w:sz w:val="24"/>
              </w:rPr>
            </w:pPr>
            <w:r w:rsidRPr="006B747E">
              <w:rPr>
                <w:b/>
                <w:sz w:val="24"/>
              </w:rPr>
              <w:t>ингредиент из чёрногоящика</w:t>
            </w:r>
          </w:p>
          <w:p w:rsidR="007E5C65" w:rsidRPr="006B747E" w:rsidRDefault="007E5C65" w:rsidP="00576E29">
            <w:pPr>
              <w:pStyle w:val="TableParagraph"/>
              <w:tabs>
                <w:tab w:val="left" w:pos="828"/>
              </w:tabs>
              <w:spacing w:line="276" w:lineRule="auto"/>
              <w:ind w:left="107"/>
              <w:jc w:val="both"/>
              <w:rPr>
                <w:b/>
                <w:sz w:val="24"/>
              </w:rPr>
            </w:pPr>
          </w:p>
        </w:tc>
      </w:tr>
      <w:tr w:rsidR="007E5C65" w:rsidRPr="006B747E" w:rsidTr="00576E29">
        <w:trPr>
          <w:trHeight w:val="518"/>
        </w:trPr>
        <w:tc>
          <w:tcPr>
            <w:tcW w:w="2755" w:type="dxa"/>
            <w:shd w:val="clear" w:color="auto" w:fill="C6D9F1"/>
          </w:tcPr>
          <w:p w:rsidR="007E5C65" w:rsidRPr="006B747E" w:rsidRDefault="007E5C65" w:rsidP="00576E29">
            <w:pPr>
              <w:pStyle w:val="TableParagraph"/>
              <w:spacing w:line="276" w:lineRule="auto"/>
              <w:ind w:left="267" w:right="69"/>
              <w:rPr>
                <w:b/>
                <w:sz w:val="24"/>
              </w:rPr>
            </w:pPr>
            <w:r w:rsidRPr="006B747E">
              <w:rPr>
                <w:b/>
                <w:sz w:val="24"/>
              </w:rPr>
              <w:t>Специальное оборудование</w:t>
            </w:r>
          </w:p>
        </w:tc>
        <w:tc>
          <w:tcPr>
            <w:tcW w:w="7070" w:type="dxa"/>
            <w:gridSpan w:val="2"/>
            <w:shd w:val="clear" w:color="auto" w:fill="C6D9F1"/>
          </w:tcPr>
          <w:p w:rsidR="007E5C65" w:rsidRPr="006B747E" w:rsidRDefault="007E5C65" w:rsidP="00576E29">
            <w:pPr>
              <w:pStyle w:val="TableParagraph"/>
              <w:tabs>
                <w:tab w:val="left" w:pos="374"/>
              </w:tabs>
              <w:spacing w:line="276" w:lineRule="auto"/>
              <w:ind w:left="107" w:right="98"/>
              <w:jc w:val="both"/>
              <w:rPr>
                <w:b/>
                <w:sz w:val="24"/>
              </w:rPr>
            </w:pPr>
            <w:r w:rsidRPr="006B747E">
              <w:rPr>
                <w:b/>
                <w:sz w:val="24"/>
              </w:rPr>
              <w:t>Разрешено использовать дополнительное оборудование и инвентарь, которые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tc>
      </w:tr>
    </w:tbl>
    <w:p w:rsidR="007E5C65" w:rsidRPr="006B747E" w:rsidRDefault="007E5C65" w:rsidP="007E5C65">
      <w:pPr>
        <w:rPr>
          <w:b/>
          <w:bCs/>
          <w:sz w:val="28"/>
          <w:szCs w:val="28"/>
        </w:rPr>
      </w:pPr>
    </w:p>
    <w:tbl>
      <w:tblPr>
        <w:tblpPr w:leftFromText="180" w:rightFromText="180" w:vertAnchor="text" w:tblpX="5" w:tblpY="1"/>
        <w:tblOverlap w:val="neve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22"/>
        <w:gridCol w:w="3074"/>
        <w:gridCol w:w="215"/>
        <w:gridCol w:w="3369"/>
      </w:tblGrid>
      <w:tr w:rsidR="007E5C65" w:rsidRPr="006B747E" w:rsidTr="00576E29">
        <w:trPr>
          <w:trHeight w:val="233"/>
        </w:trPr>
        <w:tc>
          <w:tcPr>
            <w:tcW w:w="3124" w:type="dxa"/>
            <w:shd w:val="clear" w:color="auto" w:fill="95B3D7"/>
          </w:tcPr>
          <w:p w:rsidR="007E5C65" w:rsidRPr="006B747E" w:rsidRDefault="007E5C65" w:rsidP="00576E29">
            <w:pPr>
              <w:pStyle w:val="TableParagraph"/>
              <w:spacing w:line="276" w:lineRule="auto"/>
              <w:ind w:left="267" w:right="260"/>
              <w:jc w:val="both"/>
              <w:rPr>
                <w:b/>
                <w:sz w:val="24"/>
              </w:rPr>
            </w:pPr>
            <w:r w:rsidRPr="006B747E">
              <w:rPr>
                <w:b/>
                <w:sz w:val="24"/>
              </w:rPr>
              <w:t>Часть E</w:t>
            </w:r>
          </w:p>
        </w:tc>
        <w:tc>
          <w:tcPr>
            <w:tcW w:w="3076" w:type="dxa"/>
            <w:shd w:val="clear" w:color="auto" w:fill="95B3D7"/>
          </w:tcPr>
          <w:p w:rsidR="007E5C65" w:rsidRPr="006B747E" w:rsidRDefault="007E5C65" w:rsidP="00576E29">
            <w:pPr>
              <w:pStyle w:val="TableParagraph"/>
              <w:spacing w:line="276" w:lineRule="auto"/>
              <w:ind w:left="142" w:right="99"/>
              <w:jc w:val="center"/>
              <w:rPr>
                <w:b/>
                <w:sz w:val="24"/>
              </w:rPr>
            </w:pPr>
            <w:r w:rsidRPr="006B747E">
              <w:rPr>
                <w:b/>
                <w:sz w:val="24"/>
              </w:rPr>
              <w:t>Горячее блюдо</w:t>
            </w:r>
          </w:p>
          <w:p w:rsidR="007E5C65" w:rsidRPr="006B747E" w:rsidRDefault="007E5C65" w:rsidP="00576E29">
            <w:pPr>
              <w:pStyle w:val="TableParagraph"/>
              <w:spacing w:line="276" w:lineRule="auto"/>
              <w:ind w:left="142" w:right="99"/>
              <w:jc w:val="center"/>
              <w:rPr>
                <w:b/>
                <w:sz w:val="24"/>
              </w:rPr>
            </w:pPr>
            <w:r w:rsidRPr="006B747E">
              <w:rPr>
                <w:b/>
                <w:sz w:val="24"/>
              </w:rPr>
              <w:t>Рыба</w:t>
            </w:r>
          </w:p>
        </w:tc>
        <w:tc>
          <w:tcPr>
            <w:tcW w:w="3586" w:type="dxa"/>
            <w:gridSpan w:val="2"/>
            <w:shd w:val="clear" w:color="auto" w:fill="95B3D7"/>
          </w:tcPr>
          <w:p w:rsidR="007E5C65" w:rsidRPr="006B747E" w:rsidRDefault="007E5C65" w:rsidP="00576E29">
            <w:pPr>
              <w:pStyle w:val="TableParagraph"/>
              <w:spacing w:line="276" w:lineRule="auto"/>
              <w:ind w:left="266" w:right="262"/>
              <w:jc w:val="both"/>
              <w:rPr>
                <w:b/>
                <w:sz w:val="24"/>
              </w:rPr>
            </w:pPr>
            <w:r w:rsidRPr="006B747E">
              <w:rPr>
                <w:b/>
                <w:sz w:val="24"/>
              </w:rPr>
              <w:t>34</w:t>
            </w:r>
          </w:p>
        </w:tc>
      </w:tr>
      <w:tr w:rsidR="007E5C65" w:rsidRPr="006B747E" w:rsidTr="00576E29">
        <w:trPr>
          <w:trHeight w:val="1675"/>
        </w:trPr>
        <w:tc>
          <w:tcPr>
            <w:tcW w:w="3124" w:type="dxa"/>
            <w:shd w:val="clear" w:color="auto" w:fill="C5D9F0"/>
          </w:tcPr>
          <w:p w:rsidR="007E5C65" w:rsidRPr="006B747E" w:rsidRDefault="007E5C65" w:rsidP="00576E29">
            <w:pPr>
              <w:pStyle w:val="TableParagraph"/>
              <w:spacing w:line="276" w:lineRule="auto"/>
              <w:ind w:left="267" w:right="259"/>
              <w:jc w:val="both"/>
              <w:rPr>
                <w:b/>
                <w:sz w:val="24"/>
              </w:rPr>
            </w:pPr>
            <w:r w:rsidRPr="006B747E">
              <w:rPr>
                <w:b/>
                <w:sz w:val="24"/>
              </w:rPr>
              <w:t>Описание</w:t>
            </w:r>
          </w:p>
        </w:tc>
        <w:tc>
          <w:tcPr>
            <w:tcW w:w="6662" w:type="dxa"/>
            <w:gridSpan w:val="3"/>
            <w:shd w:val="clear" w:color="auto" w:fill="C5D9F0"/>
          </w:tcPr>
          <w:p w:rsidR="007E5C65" w:rsidRPr="006B747E" w:rsidRDefault="007E5C65" w:rsidP="00576E29">
            <w:pPr>
              <w:pStyle w:val="TableParagraph"/>
              <w:spacing w:line="276" w:lineRule="auto"/>
              <w:ind w:left="107" w:right="99"/>
              <w:jc w:val="both"/>
              <w:rPr>
                <w:b/>
                <w:sz w:val="24"/>
              </w:rPr>
            </w:pPr>
            <w:r w:rsidRPr="006B747E">
              <w:rPr>
                <w:b/>
                <w:sz w:val="24"/>
              </w:rPr>
              <w:t>Приготовить 3 порции горячего блюда из рыбы (судак)</w:t>
            </w:r>
          </w:p>
          <w:p w:rsidR="007E5C65" w:rsidRPr="006B747E" w:rsidRDefault="007E5C65" w:rsidP="00576E29">
            <w:pPr>
              <w:pStyle w:val="TableParagraph"/>
              <w:spacing w:line="276" w:lineRule="auto"/>
              <w:jc w:val="both"/>
              <w:rPr>
                <w:sz w:val="23"/>
              </w:rPr>
            </w:pPr>
          </w:p>
          <w:p w:rsidR="007E5C65" w:rsidRPr="006B747E" w:rsidRDefault="007E5C65" w:rsidP="00D113BE">
            <w:pPr>
              <w:pStyle w:val="TableParagraph"/>
              <w:numPr>
                <w:ilvl w:val="0"/>
                <w:numId w:val="430"/>
              </w:numPr>
              <w:tabs>
                <w:tab w:val="left" w:pos="319"/>
                <w:tab w:val="left" w:pos="967"/>
              </w:tabs>
              <w:spacing w:line="276" w:lineRule="auto"/>
              <w:ind w:left="178" w:firstLine="567"/>
              <w:jc w:val="both"/>
              <w:rPr>
                <w:b/>
                <w:sz w:val="24"/>
              </w:rPr>
            </w:pPr>
            <w:r w:rsidRPr="006B747E">
              <w:rPr>
                <w:b/>
                <w:sz w:val="24"/>
              </w:rPr>
              <w:t>1 соус на выборучастника</w:t>
            </w:r>
          </w:p>
          <w:p w:rsidR="007E5C65" w:rsidRPr="006B747E" w:rsidRDefault="007E5C65" w:rsidP="00D113BE">
            <w:pPr>
              <w:pStyle w:val="TableParagraph"/>
              <w:numPr>
                <w:ilvl w:val="0"/>
                <w:numId w:val="430"/>
              </w:numPr>
              <w:tabs>
                <w:tab w:val="left" w:pos="319"/>
                <w:tab w:val="left" w:pos="967"/>
              </w:tabs>
              <w:spacing w:line="276" w:lineRule="auto"/>
              <w:ind w:left="178" w:firstLine="567"/>
              <w:jc w:val="both"/>
              <w:rPr>
                <w:b/>
                <w:sz w:val="24"/>
              </w:rPr>
            </w:pPr>
            <w:r w:rsidRPr="006B747E">
              <w:rPr>
                <w:b/>
                <w:sz w:val="24"/>
              </w:rPr>
              <w:t>минимум 2гарнира:</w:t>
            </w:r>
          </w:p>
          <w:p w:rsidR="007E5C65" w:rsidRPr="006B747E" w:rsidRDefault="007E5C65" w:rsidP="00D113BE">
            <w:pPr>
              <w:pStyle w:val="TableParagraph"/>
              <w:numPr>
                <w:ilvl w:val="1"/>
                <w:numId w:val="430"/>
              </w:numPr>
              <w:tabs>
                <w:tab w:val="left" w:pos="319"/>
                <w:tab w:val="left" w:pos="967"/>
              </w:tabs>
              <w:spacing w:line="276" w:lineRule="auto"/>
              <w:ind w:left="178" w:firstLine="567"/>
              <w:jc w:val="both"/>
              <w:rPr>
                <w:b/>
                <w:sz w:val="24"/>
              </w:rPr>
            </w:pPr>
            <w:r w:rsidRPr="006B747E">
              <w:rPr>
                <w:b/>
                <w:sz w:val="24"/>
              </w:rPr>
              <w:t>один гарнир –пюре;</w:t>
            </w:r>
          </w:p>
          <w:p w:rsidR="007E5C65" w:rsidRPr="006B747E" w:rsidRDefault="007E5C65" w:rsidP="00D113BE">
            <w:pPr>
              <w:pStyle w:val="TableParagraph"/>
              <w:numPr>
                <w:ilvl w:val="1"/>
                <w:numId w:val="430"/>
              </w:numPr>
              <w:tabs>
                <w:tab w:val="left" w:pos="319"/>
                <w:tab w:val="left" w:pos="967"/>
              </w:tabs>
              <w:spacing w:line="276" w:lineRule="auto"/>
              <w:ind w:left="178" w:firstLine="567"/>
              <w:jc w:val="both"/>
              <w:rPr>
                <w:b/>
                <w:sz w:val="24"/>
              </w:rPr>
            </w:pPr>
            <w:r w:rsidRPr="006B747E">
              <w:rPr>
                <w:b/>
                <w:sz w:val="24"/>
              </w:rPr>
              <w:t>второй гарнир из овощей – нарезкаЖюльен;</w:t>
            </w:r>
          </w:p>
          <w:p w:rsidR="007E5C65" w:rsidRPr="006B747E" w:rsidRDefault="007E5C65" w:rsidP="00576E29">
            <w:pPr>
              <w:pStyle w:val="TableParagraph"/>
              <w:spacing w:line="276" w:lineRule="auto"/>
              <w:jc w:val="both"/>
              <w:rPr>
                <w:sz w:val="23"/>
              </w:rPr>
            </w:pPr>
          </w:p>
          <w:p w:rsidR="007E5C65" w:rsidRPr="006B747E" w:rsidRDefault="007E5C65" w:rsidP="00576E29">
            <w:pPr>
              <w:pStyle w:val="TableParagraph"/>
              <w:spacing w:line="276" w:lineRule="auto"/>
              <w:ind w:left="107" w:right="99"/>
              <w:jc w:val="both"/>
              <w:rPr>
                <w:b/>
                <w:sz w:val="24"/>
              </w:rPr>
            </w:pPr>
            <w:r w:rsidRPr="006B747E">
              <w:rPr>
                <w:b/>
                <w:sz w:val="24"/>
              </w:rPr>
              <w:lastRenderedPageBreak/>
              <w:t>Оформление и наличие дополнительных гарниров – на выбор участника</w:t>
            </w:r>
          </w:p>
        </w:tc>
      </w:tr>
      <w:tr w:rsidR="007E5C65" w:rsidRPr="006B747E" w:rsidTr="00576E29">
        <w:trPr>
          <w:trHeight w:val="564"/>
        </w:trPr>
        <w:tc>
          <w:tcPr>
            <w:tcW w:w="3124" w:type="dxa"/>
            <w:shd w:val="clear" w:color="auto" w:fill="C5D9F0"/>
          </w:tcPr>
          <w:p w:rsidR="007E5C65" w:rsidRPr="006B747E" w:rsidRDefault="007E5C65" w:rsidP="00576E29">
            <w:pPr>
              <w:pStyle w:val="TableParagraph"/>
              <w:spacing w:line="276" w:lineRule="auto"/>
              <w:ind w:left="267" w:right="261"/>
              <w:jc w:val="both"/>
              <w:rPr>
                <w:b/>
                <w:sz w:val="24"/>
              </w:rPr>
            </w:pPr>
            <w:r w:rsidRPr="006B747E">
              <w:rPr>
                <w:b/>
                <w:sz w:val="24"/>
              </w:rPr>
              <w:lastRenderedPageBreak/>
              <w:t>Подача</w:t>
            </w:r>
          </w:p>
        </w:tc>
        <w:tc>
          <w:tcPr>
            <w:tcW w:w="6662" w:type="dxa"/>
            <w:gridSpan w:val="3"/>
            <w:shd w:val="clear" w:color="auto" w:fill="C5D9F0"/>
          </w:tcPr>
          <w:p w:rsidR="007E5C65" w:rsidRPr="006B747E" w:rsidRDefault="007E5C65" w:rsidP="00D113BE">
            <w:pPr>
              <w:pStyle w:val="TableParagraph"/>
              <w:numPr>
                <w:ilvl w:val="0"/>
                <w:numId w:val="431"/>
              </w:numPr>
              <w:tabs>
                <w:tab w:val="left" w:pos="828"/>
              </w:tabs>
              <w:spacing w:line="276" w:lineRule="auto"/>
              <w:jc w:val="both"/>
              <w:rPr>
                <w:b/>
                <w:sz w:val="24"/>
              </w:rPr>
            </w:pPr>
            <w:r w:rsidRPr="006B747E">
              <w:rPr>
                <w:b/>
                <w:sz w:val="24"/>
              </w:rPr>
              <w:t xml:space="preserve">Масса горячего блюда - минимум </w:t>
            </w:r>
            <w:smartTag w:uri="urn:schemas-microsoft-com:office:smarttags" w:element="metricconverter">
              <w:smartTagPr>
                <w:attr w:name="ProductID" w:val="220 г"/>
              </w:smartTagPr>
              <w:r w:rsidRPr="006B747E">
                <w:rPr>
                  <w:b/>
                  <w:sz w:val="24"/>
                </w:rPr>
                <w:t>220 г</w:t>
              </w:r>
            </w:smartTag>
          </w:p>
          <w:p w:rsidR="007E5C65" w:rsidRPr="006B747E" w:rsidRDefault="007E5C65" w:rsidP="00D113BE">
            <w:pPr>
              <w:pStyle w:val="TableParagraph"/>
              <w:numPr>
                <w:ilvl w:val="0"/>
                <w:numId w:val="431"/>
              </w:numPr>
              <w:tabs>
                <w:tab w:val="left" w:pos="828"/>
              </w:tabs>
              <w:spacing w:line="276" w:lineRule="auto"/>
              <w:ind w:right="97"/>
              <w:jc w:val="both"/>
              <w:rPr>
                <w:b/>
                <w:sz w:val="24"/>
              </w:rPr>
            </w:pPr>
            <w:r w:rsidRPr="006B747E">
              <w:rPr>
                <w:b/>
                <w:sz w:val="24"/>
              </w:rPr>
              <w:t xml:space="preserve">3 порции горячего блюда подаются на отдельных тарелках - круглая белая плоская тарелка диаметром </w:t>
            </w:r>
            <w:smartTag w:uri="urn:schemas-microsoft-com:office:smarttags" w:element="metricconverter">
              <w:smartTagPr>
                <w:attr w:name="ProductID" w:val="32 см"/>
              </w:smartTagPr>
              <w:r w:rsidRPr="006B747E">
                <w:rPr>
                  <w:b/>
                  <w:sz w:val="24"/>
                </w:rPr>
                <w:t>32см</w:t>
              </w:r>
            </w:smartTag>
          </w:p>
          <w:p w:rsidR="007E5C65" w:rsidRPr="006B747E" w:rsidRDefault="007E5C65" w:rsidP="00D113BE">
            <w:pPr>
              <w:pStyle w:val="TableParagraph"/>
              <w:numPr>
                <w:ilvl w:val="0"/>
                <w:numId w:val="431"/>
              </w:numPr>
              <w:tabs>
                <w:tab w:val="left" w:pos="828"/>
              </w:tabs>
              <w:spacing w:line="276" w:lineRule="auto"/>
              <w:ind w:right="101"/>
              <w:jc w:val="both"/>
              <w:rPr>
                <w:b/>
                <w:sz w:val="24"/>
              </w:rPr>
            </w:pPr>
            <w:r w:rsidRPr="006B747E">
              <w:rPr>
                <w:b/>
                <w:sz w:val="24"/>
              </w:rPr>
              <w:t>Дополнительно подаётся одна порция 50 мл основного соуса в соуснике для слепой дегустации</w:t>
            </w:r>
          </w:p>
          <w:p w:rsidR="007E5C65" w:rsidRPr="006B747E" w:rsidRDefault="007E5C65" w:rsidP="00D113BE">
            <w:pPr>
              <w:pStyle w:val="TableParagraph"/>
              <w:numPr>
                <w:ilvl w:val="0"/>
                <w:numId w:val="432"/>
              </w:numPr>
              <w:tabs>
                <w:tab w:val="left" w:pos="828"/>
              </w:tabs>
              <w:spacing w:line="276" w:lineRule="auto"/>
              <w:jc w:val="both"/>
              <w:rPr>
                <w:b/>
                <w:sz w:val="24"/>
              </w:rPr>
            </w:pPr>
            <w:r w:rsidRPr="006B747E">
              <w:rPr>
                <w:b/>
                <w:sz w:val="24"/>
              </w:rPr>
              <w:t>Температура тарелки от 50 °С до 65°С ( температура измеряется по  краю тарелки)</w:t>
            </w:r>
          </w:p>
          <w:p w:rsidR="007E5C65" w:rsidRPr="006B747E" w:rsidRDefault="007E5C65" w:rsidP="00576E29">
            <w:pPr>
              <w:pStyle w:val="TableParagraph"/>
              <w:spacing w:line="276" w:lineRule="auto"/>
              <w:jc w:val="both"/>
              <w:rPr>
                <w:sz w:val="23"/>
              </w:rPr>
            </w:pPr>
          </w:p>
          <w:p w:rsidR="007E5C65" w:rsidRPr="006B747E" w:rsidRDefault="007E5C65" w:rsidP="00576E29">
            <w:pPr>
              <w:pStyle w:val="TableParagraph"/>
              <w:spacing w:line="276" w:lineRule="auto"/>
              <w:ind w:left="107"/>
              <w:jc w:val="both"/>
              <w:rPr>
                <w:b/>
                <w:sz w:val="24"/>
              </w:rPr>
            </w:pPr>
            <w:r w:rsidRPr="006B747E">
              <w:rPr>
                <w:b/>
                <w:sz w:val="24"/>
              </w:rPr>
              <w:t>Подаются три идентичных блюда.</w:t>
            </w:r>
          </w:p>
          <w:p w:rsidR="007E5C65" w:rsidRPr="006B747E" w:rsidRDefault="007E5C65" w:rsidP="00576E29">
            <w:pPr>
              <w:pStyle w:val="TableParagraph"/>
              <w:spacing w:line="276" w:lineRule="auto"/>
              <w:ind w:left="107" w:right="99"/>
              <w:jc w:val="both"/>
              <w:rPr>
                <w:b/>
                <w:sz w:val="24"/>
              </w:rPr>
            </w:pPr>
            <w:r w:rsidRPr="006B747E">
              <w:rPr>
                <w:b/>
                <w:sz w:val="24"/>
              </w:rPr>
              <w:t>Использование при подаче несъедобных компонентов, дополнительных аксессуаров и вспомогательного инвентаря на тарелках НЕ ДОПУСКАЕТСЯ!!!</w:t>
            </w:r>
          </w:p>
        </w:tc>
      </w:tr>
      <w:tr w:rsidR="007E5C65" w:rsidRPr="006B747E" w:rsidTr="00576E29">
        <w:trPr>
          <w:trHeight w:val="617"/>
        </w:trPr>
        <w:tc>
          <w:tcPr>
            <w:tcW w:w="3124" w:type="dxa"/>
            <w:shd w:val="clear" w:color="auto" w:fill="C5D9F0"/>
          </w:tcPr>
          <w:p w:rsidR="007E5C65" w:rsidRPr="006B747E" w:rsidRDefault="007E5C65" w:rsidP="00576E29">
            <w:pPr>
              <w:pStyle w:val="TableParagraph"/>
              <w:spacing w:line="276" w:lineRule="auto"/>
              <w:ind w:left="267" w:right="262"/>
              <w:jc w:val="both"/>
              <w:rPr>
                <w:b/>
                <w:sz w:val="24"/>
              </w:rPr>
            </w:pPr>
            <w:r w:rsidRPr="006B747E">
              <w:rPr>
                <w:b/>
                <w:sz w:val="24"/>
              </w:rPr>
              <w:t>Основные ингредиенты</w:t>
            </w:r>
          </w:p>
        </w:tc>
        <w:tc>
          <w:tcPr>
            <w:tcW w:w="6662" w:type="dxa"/>
            <w:gridSpan w:val="3"/>
            <w:shd w:val="clear" w:color="auto" w:fill="C5D9F0"/>
          </w:tcPr>
          <w:p w:rsidR="007E5C65" w:rsidRPr="006B747E" w:rsidRDefault="007E5C65" w:rsidP="00D113BE">
            <w:pPr>
              <w:pStyle w:val="TableParagraph"/>
              <w:numPr>
                <w:ilvl w:val="0"/>
                <w:numId w:val="433"/>
              </w:numPr>
              <w:tabs>
                <w:tab w:val="left" w:pos="828"/>
              </w:tabs>
              <w:spacing w:line="276" w:lineRule="auto"/>
              <w:jc w:val="both"/>
              <w:rPr>
                <w:b/>
                <w:sz w:val="24"/>
              </w:rPr>
            </w:pPr>
            <w:r w:rsidRPr="006B747E">
              <w:rPr>
                <w:b/>
                <w:sz w:val="24"/>
              </w:rPr>
              <w:t>используйте ингредиенты с общегостола</w:t>
            </w:r>
          </w:p>
          <w:p w:rsidR="007E5C65" w:rsidRPr="006B747E" w:rsidRDefault="007E5C65" w:rsidP="00D113BE">
            <w:pPr>
              <w:pStyle w:val="TableParagraph"/>
              <w:numPr>
                <w:ilvl w:val="0"/>
                <w:numId w:val="433"/>
              </w:numPr>
              <w:tabs>
                <w:tab w:val="left" w:pos="828"/>
              </w:tabs>
              <w:spacing w:line="276" w:lineRule="auto"/>
              <w:jc w:val="both"/>
              <w:rPr>
                <w:b/>
                <w:sz w:val="24"/>
              </w:rPr>
            </w:pPr>
            <w:r w:rsidRPr="006B747E">
              <w:rPr>
                <w:b/>
                <w:sz w:val="24"/>
              </w:rPr>
              <w:t>используйте ингредиенты из спискапродуктов</w:t>
            </w:r>
          </w:p>
        </w:tc>
      </w:tr>
      <w:tr w:rsidR="007E5C65" w:rsidRPr="006B747E" w:rsidTr="00576E29">
        <w:trPr>
          <w:trHeight w:val="1675"/>
        </w:trPr>
        <w:tc>
          <w:tcPr>
            <w:tcW w:w="3124" w:type="dxa"/>
            <w:shd w:val="clear" w:color="auto" w:fill="C5D9F0"/>
          </w:tcPr>
          <w:p w:rsidR="007E5C65" w:rsidRPr="006B747E" w:rsidRDefault="007E5C65" w:rsidP="00576E29">
            <w:pPr>
              <w:pStyle w:val="TableParagraph"/>
              <w:spacing w:line="276" w:lineRule="auto"/>
              <w:ind w:left="267" w:right="821"/>
              <w:jc w:val="both"/>
              <w:rPr>
                <w:b/>
                <w:sz w:val="24"/>
              </w:rPr>
            </w:pPr>
            <w:r w:rsidRPr="006B747E">
              <w:rPr>
                <w:b/>
                <w:sz w:val="24"/>
              </w:rPr>
              <w:t>Специальное оборудование</w:t>
            </w:r>
          </w:p>
        </w:tc>
        <w:tc>
          <w:tcPr>
            <w:tcW w:w="6662" w:type="dxa"/>
            <w:gridSpan w:val="3"/>
            <w:shd w:val="clear" w:color="auto" w:fill="C5D9F0"/>
          </w:tcPr>
          <w:p w:rsidR="007E5C65" w:rsidRPr="006B747E" w:rsidRDefault="007E5C65" w:rsidP="00576E29">
            <w:pPr>
              <w:pStyle w:val="TableParagraph"/>
              <w:spacing w:line="276" w:lineRule="auto"/>
              <w:ind w:left="107" w:right="98"/>
              <w:jc w:val="both"/>
              <w:rPr>
                <w:b/>
                <w:sz w:val="24"/>
              </w:rPr>
            </w:pPr>
            <w:r w:rsidRPr="006B747E">
              <w:rPr>
                <w:b/>
                <w:sz w:val="24"/>
              </w:rPr>
              <w:t>Разрешено использовать дополнительное оборудование и инвентарь, которые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tc>
      </w:tr>
      <w:tr w:rsidR="007E5C65" w:rsidRPr="006B747E" w:rsidTr="00576E29">
        <w:trPr>
          <w:trHeight w:val="436"/>
        </w:trPr>
        <w:tc>
          <w:tcPr>
            <w:tcW w:w="3124" w:type="dxa"/>
            <w:shd w:val="clear" w:color="auto" w:fill="95B3D7"/>
          </w:tcPr>
          <w:p w:rsidR="007E5C65" w:rsidRPr="006B747E" w:rsidRDefault="007E5C65" w:rsidP="00576E29">
            <w:pPr>
              <w:jc w:val="center"/>
              <w:rPr>
                <w:b/>
                <w:lang w:val="en-US"/>
              </w:rPr>
            </w:pPr>
            <w:r w:rsidRPr="006B747E">
              <w:rPr>
                <w:b/>
                <w:bCs/>
                <w:lang w:val="en-US"/>
              </w:rPr>
              <w:t>Часть B</w:t>
            </w:r>
          </w:p>
        </w:tc>
        <w:tc>
          <w:tcPr>
            <w:tcW w:w="3291" w:type="dxa"/>
            <w:gridSpan w:val="2"/>
            <w:tcBorders>
              <w:right w:val="single" w:sz="4" w:space="0" w:color="auto"/>
            </w:tcBorders>
            <w:shd w:val="clear" w:color="auto" w:fill="95B3D7"/>
          </w:tcPr>
          <w:p w:rsidR="007E5C65" w:rsidRPr="006B747E" w:rsidRDefault="007E5C65" w:rsidP="00576E29">
            <w:pPr>
              <w:jc w:val="center"/>
              <w:rPr>
                <w:b/>
                <w:bCs/>
                <w:lang w:val="en-US"/>
              </w:rPr>
            </w:pPr>
            <w:r w:rsidRPr="006B747E">
              <w:rPr>
                <w:b/>
                <w:bCs/>
                <w:lang w:val="en-US"/>
              </w:rPr>
              <w:t>Десерт</w:t>
            </w:r>
          </w:p>
        </w:tc>
        <w:tc>
          <w:tcPr>
            <w:tcW w:w="3371" w:type="dxa"/>
            <w:tcBorders>
              <w:left w:val="single" w:sz="4" w:space="0" w:color="auto"/>
            </w:tcBorders>
            <w:shd w:val="clear" w:color="auto" w:fill="95B3D7"/>
          </w:tcPr>
          <w:p w:rsidR="007E5C65" w:rsidRPr="006B747E" w:rsidRDefault="007E5C65" w:rsidP="00576E29">
            <w:pPr>
              <w:rPr>
                <w:bCs/>
                <w:lang w:val="en-US"/>
              </w:rPr>
            </w:pPr>
            <w:r w:rsidRPr="006B747E">
              <w:rPr>
                <w:b/>
                <w:bCs/>
                <w:lang w:val="en-US"/>
              </w:rPr>
              <w:t>34</w:t>
            </w:r>
          </w:p>
        </w:tc>
      </w:tr>
      <w:tr w:rsidR="007E5C65" w:rsidRPr="006B747E" w:rsidTr="00576E29">
        <w:trPr>
          <w:trHeight w:val="1153"/>
        </w:trPr>
        <w:tc>
          <w:tcPr>
            <w:tcW w:w="3124" w:type="dxa"/>
            <w:shd w:val="clear" w:color="auto" w:fill="C5D9F0"/>
          </w:tcPr>
          <w:p w:rsidR="007E5C65" w:rsidRPr="006B747E" w:rsidRDefault="007E5C65" w:rsidP="00576E29">
            <w:pPr>
              <w:rPr>
                <w:b/>
                <w:lang w:val="en-GB"/>
              </w:rPr>
            </w:pPr>
          </w:p>
          <w:p w:rsidR="007E5C65" w:rsidRPr="006B747E" w:rsidRDefault="007E5C65" w:rsidP="00576E29">
            <w:pPr>
              <w:ind w:firstLine="289"/>
              <w:rPr>
                <w:b/>
                <w:lang w:val="en-GB"/>
              </w:rPr>
            </w:pPr>
            <w:r w:rsidRPr="006B747E">
              <w:rPr>
                <w:b/>
                <w:lang w:val="en-US"/>
              </w:rPr>
              <w:t>Описание</w:t>
            </w:r>
          </w:p>
        </w:tc>
        <w:tc>
          <w:tcPr>
            <w:tcW w:w="6662" w:type="dxa"/>
            <w:gridSpan w:val="3"/>
            <w:shd w:val="clear" w:color="auto" w:fill="C5D9F0"/>
          </w:tcPr>
          <w:p w:rsidR="007E5C65" w:rsidRPr="006B747E" w:rsidRDefault="007E5C65" w:rsidP="00576E29">
            <w:pPr>
              <w:ind w:left="142" w:right="178"/>
              <w:jc w:val="both"/>
              <w:rPr>
                <w:b/>
              </w:rPr>
            </w:pPr>
            <w:r w:rsidRPr="006B747E">
              <w:rPr>
                <w:b/>
              </w:rPr>
              <w:t>Приготовить 3 порции десерта – открытый яблочный пирог на основе песочного теста либо его производных</w:t>
            </w:r>
          </w:p>
          <w:p w:rsidR="007E5C65" w:rsidRPr="006B747E" w:rsidRDefault="007E5C65" w:rsidP="00576E29">
            <w:pPr>
              <w:ind w:left="142" w:right="178"/>
              <w:jc w:val="both"/>
              <w:rPr>
                <w:b/>
              </w:rPr>
            </w:pPr>
          </w:p>
          <w:p w:rsidR="007E5C65" w:rsidRPr="006B747E" w:rsidRDefault="007E5C65" w:rsidP="00D113BE">
            <w:pPr>
              <w:numPr>
                <w:ilvl w:val="0"/>
                <w:numId w:val="434"/>
              </w:numPr>
              <w:ind w:left="142" w:right="178" w:firstLine="0"/>
              <w:jc w:val="both"/>
              <w:rPr>
                <w:b/>
                <w:bCs/>
              </w:rPr>
            </w:pPr>
            <w:r w:rsidRPr="006B747E">
              <w:rPr>
                <w:b/>
                <w:bCs/>
              </w:rPr>
              <w:t>Минимум 1 соус на выбор участника</w:t>
            </w:r>
          </w:p>
        </w:tc>
      </w:tr>
      <w:tr w:rsidR="007E5C65" w:rsidRPr="006B747E" w:rsidTr="00576E29">
        <w:trPr>
          <w:trHeight w:val="1675"/>
        </w:trPr>
        <w:tc>
          <w:tcPr>
            <w:tcW w:w="3124" w:type="dxa"/>
            <w:shd w:val="clear" w:color="auto" w:fill="C5D9F0"/>
          </w:tcPr>
          <w:p w:rsidR="007E5C65" w:rsidRPr="006B747E" w:rsidRDefault="007E5C65" w:rsidP="00576E29">
            <w:pPr>
              <w:rPr>
                <w:b/>
                <w:lang w:val="en-US"/>
              </w:rPr>
            </w:pPr>
            <w:r w:rsidRPr="006B747E">
              <w:rPr>
                <w:b/>
                <w:lang w:val="en-US"/>
              </w:rPr>
              <w:t>Подача</w:t>
            </w:r>
          </w:p>
          <w:p w:rsidR="007E5C65" w:rsidRPr="006B747E" w:rsidRDefault="007E5C65" w:rsidP="00576E29">
            <w:pPr>
              <w:rPr>
                <w:b/>
                <w:lang w:val="en-GB"/>
              </w:rPr>
            </w:pPr>
          </w:p>
        </w:tc>
        <w:tc>
          <w:tcPr>
            <w:tcW w:w="6662" w:type="dxa"/>
            <w:gridSpan w:val="3"/>
            <w:shd w:val="clear" w:color="auto" w:fill="C5D9F0"/>
          </w:tcPr>
          <w:p w:rsidR="007E5C65" w:rsidRPr="006B747E" w:rsidRDefault="007E5C65" w:rsidP="00D113BE">
            <w:pPr>
              <w:numPr>
                <w:ilvl w:val="0"/>
                <w:numId w:val="435"/>
              </w:numPr>
              <w:ind w:left="142" w:right="178" w:firstLine="0"/>
              <w:contextualSpacing/>
              <w:jc w:val="both"/>
              <w:rPr>
                <w:b/>
                <w:lang w:val="en-US"/>
              </w:rPr>
            </w:pPr>
            <w:r w:rsidRPr="006B747E">
              <w:rPr>
                <w:b/>
                <w:lang w:val="en-US"/>
              </w:rPr>
              <w:t>Массадесерта - минимум 110г</w:t>
            </w:r>
          </w:p>
          <w:p w:rsidR="007E5C65" w:rsidRPr="006B747E" w:rsidRDefault="007E5C65" w:rsidP="00576E29">
            <w:pPr>
              <w:ind w:left="142" w:right="178"/>
              <w:jc w:val="both"/>
              <w:rPr>
                <w:b/>
                <w:lang w:val="en-US"/>
              </w:rPr>
            </w:pPr>
          </w:p>
          <w:p w:rsidR="007E5C65" w:rsidRPr="006B747E" w:rsidRDefault="007E5C65" w:rsidP="00D113BE">
            <w:pPr>
              <w:numPr>
                <w:ilvl w:val="0"/>
                <w:numId w:val="435"/>
              </w:numPr>
              <w:ind w:left="142" w:right="178" w:firstLine="0"/>
              <w:jc w:val="both"/>
              <w:rPr>
                <w:b/>
                <w:bCs/>
              </w:rPr>
            </w:pPr>
            <w:r w:rsidRPr="006B747E">
              <w:rPr>
                <w:b/>
                <w:bCs/>
              </w:rPr>
              <w:t xml:space="preserve">3 порции десерта подаются на отдельных тарелках - круглая белая плоская тарелка диаметром </w:t>
            </w:r>
            <w:smartTag w:uri="urn:schemas-microsoft-com:office:smarttags" w:element="metricconverter">
              <w:smartTagPr>
                <w:attr w:name="ProductID" w:val="32 см"/>
              </w:smartTagPr>
              <w:r w:rsidRPr="006B747E">
                <w:rPr>
                  <w:b/>
                  <w:bCs/>
                </w:rPr>
                <w:t>32 см</w:t>
              </w:r>
            </w:smartTag>
          </w:p>
          <w:p w:rsidR="007E5C65" w:rsidRPr="006B747E" w:rsidRDefault="007E5C65" w:rsidP="00576E29">
            <w:pPr>
              <w:ind w:left="142" w:right="178"/>
              <w:contextualSpacing/>
              <w:jc w:val="both"/>
            </w:pPr>
          </w:p>
          <w:p w:rsidR="007E5C65" w:rsidRPr="006B747E" w:rsidRDefault="007E5C65" w:rsidP="00D113BE">
            <w:pPr>
              <w:numPr>
                <w:ilvl w:val="0"/>
                <w:numId w:val="435"/>
              </w:numPr>
              <w:ind w:left="142" w:right="178" w:firstLine="0"/>
              <w:jc w:val="both"/>
              <w:rPr>
                <w:b/>
                <w:bCs/>
                <w:lang w:val="en-US"/>
              </w:rPr>
            </w:pPr>
            <w:r w:rsidRPr="006B747E">
              <w:rPr>
                <w:b/>
                <w:bCs/>
                <w:lang w:val="en-US"/>
              </w:rPr>
              <w:t>Оформлениедесерта на выборучастника</w:t>
            </w:r>
          </w:p>
          <w:p w:rsidR="007E5C65" w:rsidRPr="006B747E" w:rsidRDefault="007E5C65" w:rsidP="00576E29">
            <w:pPr>
              <w:ind w:left="142" w:right="178"/>
              <w:jc w:val="both"/>
              <w:rPr>
                <w:b/>
                <w:bCs/>
                <w:lang w:val="en-US"/>
              </w:rPr>
            </w:pPr>
          </w:p>
          <w:p w:rsidR="007E5C65" w:rsidRPr="006B747E" w:rsidRDefault="007E5C65" w:rsidP="00D113BE">
            <w:pPr>
              <w:numPr>
                <w:ilvl w:val="0"/>
                <w:numId w:val="435"/>
              </w:numPr>
              <w:ind w:left="142" w:right="178" w:firstLine="0"/>
              <w:jc w:val="both"/>
              <w:rPr>
                <w:b/>
                <w:bCs/>
              </w:rPr>
            </w:pPr>
            <w:r w:rsidRPr="006B747E">
              <w:rPr>
                <w:b/>
                <w:bCs/>
              </w:rPr>
              <w:t xml:space="preserve">   Дополнительно подаётся одна порция 50 мл соуса в соуснике для слепой дегустации</w:t>
            </w:r>
          </w:p>
          <w:p w:rsidR="007E5C65" w:rsidRPr="006B747E" w:rsidRDefault="007E5C65" w:rsidP="00576E29">
            <w:pPr>
              <w:ind w:left="142" w:right="178"/>
              <w:jc w:val="both"/>
              <w:rPr>
                <w:b/>
              </w:rPr>
            </w:pPr>
          </w:p>
          <w:p w:rsidR="007E5C65" w:rsidRPr="006B747E" w:rsidRDefault="007E5C65" w:rsidP="00576E29">
            <w:pPr>
              <w:ind w:left="142" w:right="178"/>
              <w:jc w:val="both"/>
              <w:rPr>
                <w:b/>
              </w:rPr>
            </w:pPr>
            <w:r w:rsidRPr="006B747E">
              <w:rPr>
                <w:b/>
              </w:rPr>
              <w:t>Использование при подаче несъедобных компонентов, дополнительных аксессуаров и вспомогательного инвентаря на тарелках НЕ ДОПУСКАЕТСЯ!!!</w:t>
            </w:r>
          </w:p>
        </w:tc>
      </w:tr>
      <w:tr w:rsidR="007E5C65" w:rsidRPr="006B747E" w:rsidTr="00576E29">
        <w:trPr>
          <w:trHeight w:val="1115"/>
        </w:trPr>
        <w:tc>
          <w:tcPr>
            <w:tcW w:w="3124" w:type="dxa"/>
            <w:shd w:val="clear" w:color="auto" w:fill="C5D9F0"/>
          </w:tcPr>
          <w:p w:rsidR="007E5C65" w:rsidRPr="006B747E" w:rsidRDefault="007E5C65" w:rsidP="00576E29">
            <w:pPr>
              <w:rPr>
                <w:b/>
                <w:lang w:val="en-US"/>
              </w:rPr>
            </w:pPr>
            <w:r w:rsidRPr="006B747E">
              <w:rPr>
                <w:b/>
                <w:lang w:val="en-US"/>
              </w:rPr>
              <w:lastRenderedPageBreak/>
              <w:t>Основныеингредиенты</w:t>
            </w:r>
          </w:p>
        </w:tc>
        <w:tc>
          <w:tcPr>
            <w:tcW w:w="6662" w:type="dxa"/>
            <w:gridSpan w:val="3"/>
            <w:shd w:val="clear" w:color="auto" w:fill="C5D9F0"/>
          </w:tcPr>
          <w:p w:rsidR="007E5C65" w:rsidRPr="006B747E" w:rsidRDefault="007E5C65" w:rsidP="00D113BE">
            <w:pPr>
              <w:numPr>
                <w:ilvl w:val="0"/>
                <w:numId w:val="434"/>
              </w:numPr>
              <w:ind w:left="142" w:right="178" w:firstLine="0"/>
              <w:jc w:val="both"/>
              <w:rPr>
                <w:b/>
                <w:bCs/>
                <w:lang w:val="en-US"/>
              </w:rPr>
            </w:pPr>
            <w:r w:rsidRPr="006B747E">
              <w:rPr>
                <w:b/>
                <w:bCs/>
                <w:lang w:val="en-US"/>
              </w:rPr>
              <w:t>Используйтеингредиенты с общегостола</w:t>
            </w:r>
          </w:p>
          <w:p w:rsidR="007E5C65" w:rsidRPr="006B747E" w:rsidRDefault="007E5C65" w:rsidP="00D113BE">
            <w:pPr>
              <w:numPr>
                <w:ilvl w:val="0"/>
                <w:numId w:val="434"/>
              </w:numPr>
              <w:ind w:left="142" w:right="178" w:firstLine="0"/>
              <w:jc w:val="both"/>
              <w:rPr>
                <w:b/>
                <w:bCs/>
                <w:lang w:val="en-US"/>
              </w:rPr>
            </w:pPr>
            <w:r w:rsidRPr="006B747E">
              <w:rPr>
                <w:b/>
                <w:bCs/>
                <w:lang w:val="en-US"/>
              </w:rPr>
              <w:t>Используйтеингредиентыизспискапродуктов</w:t>
            </w:r>
          </w:p>
          <w:p w:rsidR="007E5C65" w:rsidRPr="006B747E" w:rsidRDefault="007E5C65" w:rsidP="00D113BE">
            <w:pPr>
              <w:numPr>
                <w:ilvl w:val="0"/>
                <w:numId w:val="434"/>
              </w:numPr>
              <w:ind w:left="142" w:right="178" w:firstLine="0"/>
              <w:jc w:val="both"/>
              <w:rPr>
                <w:b/>
                <w:bCs/>
                <w:lang w:val="en-US"/>
              </w:rPr>
            </w:pPr>
            <w:r w:rsidRPr="006B747E">
              <w:rPr>
                <w:b/>
                <w:bCs/>
                <w:lang w:val="en-US"/>
              </w:rPr>
              <w:t>Используйте для начинкияблоки</w:t>
            </w:r>
          </w:p>
          <w:p w:rsidR="007E5C65" w:rsidRPr="006B747E" w:rsidRDefault="007E5C65" w:rsidP="00576E29">
            <w:pPr>
              <w:ind w:left="142" w:right="178"/>
              <w:rPr>
                <w:bCs/>
                <w:lang w:val="en-US"/>
              </w:rPr>
            </w:pPr>
          </w:p>
        </w:tc>
      </w:tr>
      <w:tr w:rsidR="007E5C65" w:rsidRPr="006B747E" w:rsidTr="00576E29">
        <w:trPr>
          <w:trHeight w:val="1675"/>
        </w:trPr>
        <w:tc>
          <w:tcPr>
            <w:tcW w:w="3124" w:type="dxa"/>
            <w:shd w:val="clear" w:color="auto" w:fill="C5D9F0"/>
          </w:tcPr>
          <w:p w:rsidR="007E5C65" w:rsidRPr="006B747E" w:rsidRDefault="007E5C65" w:rsidP="00576E29">
            <w:pPr>
              <w:rPr>
                <w:b/>
                <w:lang w:val="en-US"/>
              </w:rPr>
            </w:pPr>
            <w:r w:rsidRPr="006B747E">
              <w:rPr>
                <w:b/>
                <w:lang w:val="en-US"/>
              </w:rPr>
              <w:t>Специальноеоборудование</w:t>
            </w:r>
          </w:p>
        </w:tc>
        <w:tc>
          <w:tcPr>
            <w:tcW w:w="6662" w:type="dxa"/>
            <w:gridSpan w:val="3"/>
            <w:shd w:val="clear" w:color="auto" w:fill="C5D9F0"/>
          </w:tcPr>
          <w:p w:rsidR="007E5C65" w:rsidRPr="006B747E" w:rsidRDefault="007E5C65" w:rsidP="00576E29">
            <w:pPr>
              <w:ind w:left="142" w:right="178"/>
              <w:jc w:val="both"/>
              <w:rPr>
                <w:b/>
                <w:bCs/>
              </w:rPr>
            </w:pPr>
            <w:r w:rsidRPr="006B747E">
              <w:rPr>
                <w:b/>
                <w:bCs/>
              </w:rPr>
              <w:t>Разрешено использовать дополнительное оборудование и инвентарь, которые необходимо согласовать с экспертом по технике безопасности непосредственно перед началом экзамена, за исключением, аналогичного,   имеющемуся на площадке</w:t>
            </w:r>
          </w:p>
        </w:tc>
      </w:tr>
    </w:tbl>
    <w:tbl>
      <w:tblPr>
        <w:tblW w:w="9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86"/>
        <w:gridCol w:w="3153"/>
        <w:gridCol w:w="26"/>
        <w:gridCol w:w="3415"/>
      </w:tblGrid>
      <w:tr w:rsidR="007E5C65" w:rsidRPr="006B747E" w:rsidTr="00576E29">
        <w:trPr>
          <w:trHeight w:val="380"/>
        </w:trPr>
        <w:tc>
          <w:tcPr>
            <w:tcW w:w="9786" w:type="dxa"/>
            <w:gridSpan w:val="4"/>
            <w:shd w:val="clear" w:color="auto" w:fill="8DB3E2"/>
          </w:tcPr>
          <w:p w:rsidR="007E5C65" w:rsidRPr="006B747E" w:rsidRDefault="007E5C65" w:rsidP="00576E29">
            <w:pPr>
              <w:pStyle w:val="TableParagraph"/>
              <w:spacing w:line="276" w:lineRule="auto"/>
              <w:ind w:left="107" w:right="98"/>
              <w:jc w:val="center"/>
              <w:rPr>
                <w:b/>
                <w:sz w:val="24"/>
              </w:rPr>
            </w:pPr>
            <w:r w:rsidRPr="006B747E">
              <w:rPr>
                <w:b/>
                <w:sz w:val="24"/>
              </w:rPr>
              <w:t>Модуль 2 - время выполнения 4,5 часа</w:t>
            </w:r>
          </w:p>
        </w:tc>
      </w:tr>
      <w:tr w:rsidR="007E5C65" w:rsidRPr="006B747E" w:rsidTr="00576E29">
        <w:trPr>
          <w:trHeight w:val="342"/>
        </w:trPr>
        <w:tc>
          <w:tcPr>
            <w:tcW w:w="3188" w:type="dxa"/>
            <w:shd w:val="clear" w:color="auto" w:fill="8DB3E2"/>
          </w:tcPr>
          <w:p w:rsidR="007E5C65" w:rsidRPr="006B747E" w:rsidRDefault="007E5C65" w:rsidP="00576E29">
            <w:pPr>
              <w:pStyle w:val="TableParagraph"/>
              <w:spacing w:line="276" w:lineRule="auto"/>
              <w:ind w:left="267" w:right="259"/>
              <w:jc w:val="both"/>
              <w:rPr>
                <w:b/>
                <w:sz w:val="24"/>
              </w:rPr>
            </w:pPr>
            <w:r w:rsidRPr="006B747E">
              <w:rPr>
                <w:b/>
                <w:sz w:val="24"/>
              </w:rPr>
              <w:t>Часть F</w:t>
            </w:r>
          </w:p>
        </w:tc>
        <w:tc>
          <w:tcPr>
            <w:tcW w:w="3155" w:type="dxa"/>
            <w:shd w:val="clear" w:color="auto" w:fill="8DB3E2"/>
          </w:tcPr>
          <w:p w:rsidR="007E5C65" w:rsidRPr="006B747E" w:rsidRDefault="007E5C65" w:rsidP="00576E29">
            <w:pPr>
              <w:pStyle w:val="TableParagraph"/>
              <w:spacing w:line="276" w:lineRule="auto"/>
              <w:ind w:left="681"/>
              <w:jc w:val="both"/>
              <w:rPr>
                <w:b/>
                <w:sz w:val="24"/>
              </w:rPr>
            </w:pPr>
            <w:r w:rsidRPr="006B747E">
              <w:rPr>
                <w:b/>
                <w:sz w:val="24"/>
              </w:rPr>
              <w:t>Горячая закуска</w:t>
            </w:r>
          </w:p>
          <w:p w:rsidR="007E5C65" w:rsidRPr="006B747E" w:rsidRDefault="007E5C65" w:rsidP="00576E29">
            <w:pPr>
              <w:pStyle w:val="TableParagraph"/>
              <w:spacing w:line="276" w:lineRule="auto"/>
              <w:ind w:left="760"/>
              <w:jc w:val="both"/>
              <w:rPr>
                <w:b/>
                <w:sz w:val="24"/>
              </w:rPr>
            </w:pPr>
            <w:r w:rsidRPr="006B747E">
              <w:rPr>
                <w:b/>
                <w:sz w:val="24"/>
              </w:rPr>
              <w:t>Морепродукты</w:t>
            </w:r>
          </w:p>
        </w:tc>
        <w:tc>
          <w:tcPr>
            <w:tcW w:w="3443" w:type="dxa"/>
            <w:gridSpan w:val="2"/>
            <w:shd w:val="clear" w:color="auto" w:fill="8DB3E2"/>
          </w:tcPr>
          <w:p w:rsidR="007E5C65" w:rsidRPr="006B747E" w:rsidRDefault="007E5C65" w:rsidP="00576E29">
            <w:pPr>
              <w:pStyle w:val="TableParagraph"/>
              <w:spacing w:line="276" w:lineRule="auto"/>
              <w:ind w:left="266" w:right="262"/>
              <w:jc w:val="both"/>
              <w:rPr>
                <w:b/>
                <w:sz w:val="24"/>
              </w:rPr>
            </w:pPr>
            <w:r w:rsidRPr="006B747E">
              <w:rPr>
                <w:b/>
                <w:sz w:val="24"/>
              </w:rPr>
              <w:t>34</w:t>
            </w:r>
          </w:p>
        </w:tc>
      </w:tr>
      <w:tr w:rsidR="007E5C65" w:rsidRPr="006B747E" w:rsidTr="00576E29">
        <w:trPr>
          <w:trHeight w:val="342"/>
        </w:trPr>
        <w:tc>
          <w:tcPr>
            <w:tcW w:w="3188" w:type="dxa"/>
            <w:shd w:val="clear" w:color="auto" w:fill="C6D9F1"/>
          </w:tcPr>
          <w:p w:rsidR="007E5C65" w:rsidRPr="006B747E" w:rsidRDefault="007E5C65" w:rsidP="00576E29">
            <w:pPr>
              <w:pStyle w:val="TableParagraph"/>
              <w:spacing w:line="276" w:lineRule="auto"/>
              <w:ind w:left="267" w:right="259"/>
              <w:jc w:val="both"/>
              <w:rPr>
                <w:b/>
                <w:sz w:val="24"/>
              </w:rPr>
            </w:pPr>
            <w:r w:rsidRPr="006B747E">
              <w:rPr>
                <w:b/>
                <w:sz w:val="24"/>
              </w:rPr>
              <w:t>Описание</w:t>
            </w:r>
          </w:p>
        </w:tc>
        <w:tc>
          <w:tcPr>
            <w:tcW w:w="6598" w:type="dxa"/>
            <w:gridSpan w:val="3"/>
            <w:shd w:val="clear" w:color="auto" w:fill="C6D9F1"/>
          </w:tcPr>
          <w:p w:rsidR="007E5C65" w:rsidRPr="006B747E" w:rsidRDefault="007E5C65" w:rsidP="00576E29">
            <w:pPr>
              <w:pStyle w:val="TableParagraph"/>
              <w:spacing w:line="276" w:lineRule="auto"/>
              <w:ind w:left="107" w:right="99"/>
              <w:jc w:val="both"/>
              <w:rPr>
                <w:b/>
                <w:sz w:val="24"/>
              </w:rPr>
            </w:pPr>
            <w:r w:rsidRPr="006B747E">
              <w:rPr>
                <w:b/>
                <w:sz w:val="24"/>
              </w:rPr>
              <w:t>Приготовить 3 порции горячей закуски из морепродуктов</w:t>
            </w:r>
          </w:p>
          <w:p w:rsidR="007E5C65" w:rsidRPr="006B747E" w:rsidRDefault="007E5C65" w:rsidP="00576E29">
            <w:pPr>
              <w:pStyle w:val="TableParagraph"/>
              <w:spacing w:line="276" w:lineRule="auto"/>
              <w:ind w:left="827"/>
              <w:jc w:val="both"/>
              <w:rPr>
                <w:b/>
                <w:sz w:val="24"/>
              </w:rPr>
            </w:pPr>
            <w:r w:rsidRPr="006B747E">
              <w:rPr>
                <w:b/>
                <w:sz w:val="24"/>
              </w:rPr>
              <w:t>- использовать ингредиент из чёрного ящика</w:t>
            </w:r>
          </w:p>
          <w:p w:rsidR="007E5C65" w:rsidRPr="006B747E" w:rsidRDefault="007E5C65" w:rsidP="00D113BE">
            <w:pPr>
              <w:pStyle w:val="TableParagraph"/>
              <w:numPr>
                <w:ilvl w:val="0"/>
                <w:numId w:val="436"/>
              </w:numPr>
              <w:tabs>
                <w:tab w:val="left" w:pos="828"/>
              </w:tabs>
              <w:spacing w:line="276" w:lineRule="auto"/>
              <w:jc w:val="both"/>
              <w:rPr>
                <w:b/>
                <w:sz w:val="24"/>
              </w:rPr>
            </w:pPr>
            <w:r w:rsidRPr="006B747E">
              <w:rPr>
                <w:b/>
                <w:sz w:val="24"/>
              </w:rPr>
              <w:t>1 соус на выборучастника</w:t>
            </w:r>
          </w:p>
          <w:p w:rsidR="007E5C65" w:rsidRPr="006B747E" w:rsidRDefault="007E5C65" w:rsidP="00D113BE">
            <w:pPr>
              <w:pStyle w:val="TableParagraph"/>
              <w:numPr>
                <w:ilvl w:val="0"/>
                <w:numId w:val="436"/>
              </w:numPr>
              <w:tabs>
                <w:tab w:val="left" w:pos="828"/>
              </w:tabs>
              <w:spacing w:line="276" w:lineRule="auto"/>
              <w:jc w:val="both"/>
              <w:rPr>
                <w:b/>
                <w:sz w:val="24"/>
              </w:rPr>
            </w:pPr>
            <w:r w:rsidRPr="006B747E">
              <w:rPr>
                <w:b/>
                <w:sz w:val="24"/>
              </w:rPr>
              <w:t>Минимум 1 гарнир на выборучастника</w:t>
            </w:r>
          </w:p>
          <w:p w:rsidR="007E5C65" w:rsidRPr="006B747E" w:rsidRDefault="007E5C65" w:rsidP="00576E29">
            <w:pPr>
              <w:pStyle w:val="TableParagraph"/>
              <w:spacing w:line="276" w:lineRule="auto"/>
              <w:ind w:left="107"/>
              <w:jc w:val="both"/>
              <w:rPr>
                <w:b/>
                <w:sz w:val="24"/>
              </w:rPr>
            </w:pPr>
            <w:r w:rsidRPr="006B747E">
              <w:rPr>
                <w:b/>
                <w:sz w:val="24"/>
              </w:rPr>
              <w:t>Оформление и наличие дополнительных гарниров – на выбор участника</w:t>
            </w:r>
          </w:p>
        </w:tc>
      </w:tr>
      <w:tr w:rsidR="007E5C65" w:rsidRPr="006B747E" w:rsidTr="00576E29">
        <w:trPr>
          <w:trHeight w:val="342"/>
        </w:trPr>
        <w:tc>
          <w:tcPr>
            <w:tcW w:w="3188" w:type="dxa"/>
            <w:shd w:val="clear" w:color="auto" w:fill="C6D9F1"/>
          </w:tcPr>
          <w:p w:rsidR="007E5C65" w:rsidRPr="006B747E" w:rsidRDefault="007E5C65" w:rsidP="00576E29">
            <w:pPr>
              <w:pStyle w:val="TableParagraph"/>
              <w:spacing w:line="276" w:lineRule="auto"/>
              <w:ind w:left="267" w:right="261"/>
              <w:jc w:val="both"/>
              <w:rPr>
                <w:b/>
                <w:sz w:val="24"/>
              </w:rPr>
            </w:pPr>
            <w:r w:rsidRPr="006B747E">
              <w:rPr>
                <w:b/>
                <w:sz w:val="24"/>
              </w:rPr>
              <w:t>Подача</w:t>
            </w:r>
          </w:p>
        </w:tc>
        <w:tc>
          <w:tcPr>
            <w:tcW w:w="6598" w:type="dxa"/>
            <w:gridSpan w:val="3"/>
            <w:shd w:val="clear" w:color="auto" w:fill="C6D9F1"/>
          </w:tcPr>
          <w:p w:rsidR="007E5C65" w:rsidRPr="006B747E" w:rsidRDefault="007E5C65" w:rsidP="00D113BE">
            <w:pPr>
              <w:pStyle w:val="TableParagraph"/>
              <w:numPr>
                <w:ilvl w:val="0"/>
                <w:numId w:val="432"/>
              </w:numPr>
              <w:tabs>
                <w:tab w:val="left" w:pos="828"/>
              </w:tabs>
              <w:spacing w:line="276" w:lineRule="auto"/>
              <w:jc w:val="both"/>
              <w:rPr>
                <w:b/>
                <w:sz w:val="24"/>
              </w:rPr>
            </w:pPr>
            <w:r w:rsidRPr="006B747E">
              <w:rPr>
                <w:b/>
                <w:sz w:val="24"/>
              </w:rPr>
              <w:t xml:space="preserve">Масса блюда максимум </w:t>
            </w:r>
            <w:smartTag w:uri="urn:schemas-microsoft-com:office:smarttags" w:element="metricconverter">
              <w:smartTagPr>
                <w:attr w:name="ProductID" w:val="140 г"/>
              </w:smartTagPr>
              <w:r w:rsidRPr="006B747E">
                <w:rPr>
                  <w:b/>
                  <w:sz w:val="24"/>
                </w:rPr>
                <w:t>140г</w:t>
              </w:r>
            </w:smartTag>
          </w:p>
          <w:p w:rsidR="007E5C65" w:rsidRPr="006B747E" w:rsidRDefault="007E5C65" w:rsidP="00D113BE">
            <w:pPr>
              <w:pStyle w:val="TableParagraph"/>
              <w:numPr>
                <w:ilvl w:val="0"/>
                <w:numId w:val="432"/>
              </w:numPr>
              <w:tabs>
                <w:tab w:val="left" w:pos="828"/>
              </w:tabs>
              <w:spacing w:line="276" w:lineRule="auto"/>
              <w:ind w:right="96"/>
              <w:jc w:val="both"/>
              <w:rPr>
                <w:b/>
                <w:sz w:val="24"/>
              </w:rPr>
            </w:pPr>
            <w:r w:rsidRPr="006B747E">
              <w:rPr>
                <w:b/>
                <w:sz w:val="24"/>
              </w:rPr>
              <w:t xml:space="preserve">3 порции блюда подаются на тарелках - круглая белая глубокая с плоскими полями 26 - </w:t>
            </w:r>
            <w:smartTag w:uri="urn:schemas-microsoft-com:office:smarttags" w:element="metricconverter">
              <w:smartTagPr>
                <w:attr w:name="ProductID" w:val="28 см"/>
              </w:smartTagPr>
              <w:r w:rsidRPr="006B747E">
                <w:rPr>
                  <w:b/>
                  <w:sz w:val="24"/>
                </w:rPr>
                <w:t>28см</w:t>
              </w:r>
            </w:smartTag>
          </w:p>
          <w:p w:rsidR="007E5C65" w:rsidRPr="006B747E" w:rsidRDefault="007E5C65" w:rsidP="00D113BE">
            <w:pPr>
              <w:pStyle w:val="TableParagraph"/>
              <w:numPr>
                <w:ilvl w:val="0"/>
                <w:numId w:val="432"/>
              </w:numPr>
              <w:tabs>
                <w:tab w:val="left" w:pos="828"/>
              </w:tabs>
              <w:spacing w:line="276" w:lineRule="auto"/>
              <w:ind w:right="102"/>
              <w:jc w:val="both"/>
              <w:rPr>
                <w:b/>
                <w:sz w:val="24"/>
              </w:rPr>
            </w:pPr>
            <w:r w:rsidRPr="006B747E">
              <w:rPr>
                <w:b/>
                <w:sz w:val="24"/>
              </w:rPr>
              <w:t>Отдельно подаётся одна порция 50 мл основного соуса в соуснике для слепойдегустации</w:t>
            </w:r>
          </w:p>
          <w:p w:rsidR="007E5C65" w:rsidRPr="006B747E" w:rsidRDefault="007E5C65" w:rsidP="00D113BE">
            <w:pPr>
              <w:pStyle w:val="TableParagraph"/>
              <w:numPr>
                <w:ilvl w:val="0"/>
                <w:numId w:val="432"/>
              </w:numPr>
              <w:tabs>
                <w:tab w:val="left" w:pos="828"/>
              </w:tabs>
              <w:spacing w:line="276" w:lineRule="auto"/>
              <w:jc w:val="both"/>
              <w:rPr>
                <w:b/>
                <w:sz w:val="24"/>
              </w:rPr>
            </w:pPr>
            <w:r w:rsidRPr="006B747E">
              <w:rPr>
                <w:b/>
                <w:sz w:val="24"/>
              </w:rPr>
              <w:t>Температура тарелки от 50 °С до 65°С ( температура измеряется по  краю тарелки)</w:t>
            </w:r>
          </w:p>
          <w:p w:rsidR="007E5C65" w:rsidRPr="006B747E" w:rsidRDefault="007E5C65" w:rsidP="00576E29">
            <w:pPr>
              <w:pStyle w:val="TableParagraph"/>
              <w:spacing w:line="276" w:lineRule="auto"/>
              <w:ind w:left="107"/>
              <w:jc w:val="both"/>
              <w:rPr>
                <w:b/>
                <w:sz w:val="24"/>
              </w:rPr>
            </w:pPr>
            <w:r w:rsidRPr="006B747E">
              <w:rPr>
                <w:b/>
                <w:sz w:val="24"/>
              </w:rPr>
              <w:t>Подаются три идентичных блюда</w:t>
            </w:r>
          </w:p>
          <w:p w:rsidR="007E5C65" w:rsidRPr="006B747E" w:rsidRDefault="007E5C65" w:rsidP="00576E29">
            <w:pPr>
              <w:pStyle w:val="TableParagraph"/>
              <w:spacing w:line="276" w:lineRule="auto"/>
              <w:ind w:left="107" w:right="99"/>
              <w:jc w:val="both"/>
              <w:rPr>
                <w:b/>
                <w:sz w:val="24"/>
              </w:rPr>
            </w:pPr>
            <w:r w:rsidRPr="006B747E">
              <w:rPr>
                <w:b/>
                <w:sz w:val="24"/>
              </w:rPr>
              <w:t>Использование при подаче несъедобных компонентов, дополнительных аксессуаров и вспомогательного инвентаря на тарелках НЕ ДОПУСКАЕТСЯ!!!</w:t>
            </w:r>
          </w:p>
          <w:p w:rsidR="007E5C65" w:rsidRPr="006B747E" w:rsidRDefault="007E5C65" w:rsidP="00576E29">
            <w:pPr>
              <w:pStyle w:val="TableParagraph"/>
              <w:spacing w:line="276" w:lineRule="auto"/>
              <w:ind w:left="107"/>
              <w:jc w:val="both"/>
              <w:rPr>
                <w:b/>
                <w:sz w:val="24"/>
              </w:rPr>
            </w:pPr>
            <w:r w:rsidRPr="006B747E">
              <w:rPr>
                <w:b/>
                <w:sz w:val="24"/>
              </w:rPr>
              <w:t>При подаче запрещается использовать борта тарелки!</w:t>
            </w:r>
          </w:p>
        </w:tc>
      </w:tr>
      <w:tr w:rsidR="007E5C65" w:rsidRPr="006B747E" w:rsidTr="00576E29">
        <w:trPr>
          <w:trHeight w:val="1346"/>
        </w:trPr>
        <w:tc>
          <w:tcPr>
            <w:tcW w:w="3188" w:type="dxa"/>
            <w:shd w:val="clear" w:color="auto" w:fill="C5D9F0"/>
          </w:tcPr>
          <w:p w:rsidR="007E5C65" w:rsidRPr="006B747E" w:rsidRDefault="007E5C65" w:rsidP="00576E29">
            <w:pPr>
              <w:pStyle w:val="TableParagraph"/>
              <w:spacing w:line="276" w:lineRule="auto"/>
              <w:ind w:left="267" w:right="262"/>
              <w:jc w:val="both"/>
              <w:rPr>
                <w:b/>
                <w:sz w:val="24"/>
              </w:rPr>
            </w:pPr>
            <w:r w:rsidRPr="006B747E">
              <w:rPr>
                <w:b/>
                <w:sz w:val="24"/>
              </w:rPr>
              <w:t>Основные ингредиенты</w:t>
            </w:r>
          </w:p>
        </w:tc>
        <w:tc>
          <w:tcPr>
            <w:tcW w:w="6598" w:type="dxa"/>
            <w:gridSpan w:val="3"/>
            <w:shd w:val="clear" w:color="auto" w:fill="C5D9F0"/>
          </w:tcPr>
          <w:p w:rsidR="007E5C65" w:rsidRPr="006B747E" w:rsidRDefault="007E5C65" w:rsidP="00D113BE">
            <w:pPr>
              <w:pStyle w:val="TableParagraph"/>
              <w:numPr>
                <w:ilvl w:val="0"/>
                <w:numId w:val="437"/>
              </w:numPr>
              <w:tabs>
                <w:tab w:val="left" w:pos="828"/>
              </w:tabs>
              <w:spacing w:line="276" w:lineRule="auto"/>
              <w:jc w:val="both"/>
              <w:rPr>
                <w:b/>
                <w:sz w:val="24"/>
              </w:rPr>
            </w:pPr>
            <w:r w:rsidRPr="006B747E">
              <w:rPr>
                <w:b/>
                <w:sz w:val="24"/>
              </w:rPr>
              <w:t>используйте ингредиенты с общегостола</w:t>
            </w:r>
          </w:p>
          <w:p w:rsidR="007E5C65" w:rsidRPr="006B747E" w:rsidRDefault="007E5C65" w:rsidP="00D113BE">
            <w:pPr>
              <w:pStyle w:val="TableParagraph"/>
              <w:numPr>
                <w:ilvl w:val="0"/>
                <w:numId w:val="437"/>
              </w:numPr>
              <w:tabs>
                <w:tab w:val="left" w:pos="828"/>
              </w:tabs>
              <w:spacing w:line="276" w:lineRule="auto"/>
              <w:jc w:val="both"/>
              <w:rPr>
                <w:b/>
                <w:sz w:val="24"/>
              </w:rPr>
            </w:pPr>
            <w:r w:rsidRPr="006B747E">
              <w:rPr>
                <w:b/>
                <w:sz w:val="24"/>
              </w:rPr>
              <w:t>используйте ингредиенты из спискапродуктов</w:t>
            </w:r>
          </w:p>
          <w:p w:rsidR="007E5C65" w:rsidRPr="006B747E" w:rsidRDefault="007E5C65" w:rsidP="00D113BE">
            <w:pPr>
              <w:pStyle w:val="TableParagraph"/>
              <w:numPr>
                <w:ilvl w:val="0"/>
                <w:numId w:val="437"/>
              </w:numPr>
              <w:tabs>
                <w:tab w:val="left" w:pos="828"/>
              </w:tabs>
              <w:spacing w:line="276" w:lineRule="auto"/>
              <w:ind w:right="95"/>
              <w:jc w:val="both"/>
              <w:rPr>
                <w:b/>
                <w:sz w:val="24"/>
              </w:rPr>
            </w:pPr>
            <w:r w:rsidRPr="006B747E">
              <w:rPr>
                <w:b/>
                <w:sz w:val="24"/>
              </w:rPr>
              <w:t>используйте продукты из «Чёрного ящика» - морепродукт</w:t>
            </w:r>
          </w:p>
        </w:tc>
      </w:tr>
      <w:tr w:rsidR="007E5C65" w:rsidRPr="006B747E" w:rsidTr="00576E29">
        <w:trPr>
          <w:trHeight w:val="1675"/>
        </w:trPr>
        <w:tc>
          <w:tcPr>
            <w:tcW w:w="3188" w:type="dxa"/>
            <w:shd w:val="clear" w:color="auto" w:fill="C5D9F0"/>
          </w:tcPr>
          <w:p w:rsidR="007E5C65" w:rsidRPr="006B747E" w:rsidRDefault="007E5C65" w:rsidP="00576E29">
            <w:pPr>
              <w:pStyle w:val="TableParagraph"/>
              <w:spacing w:line="276" w:lineRule="auto"/>
              <w:ind w:left="247" w:right="821"/>
              <w:jc w:val="both"/>
              <w:rPr>
                <w:b/>
                <w:sz w:val="24"/>
              </w:rPr>
            </w:pPr>
            <w:r w:rsidRPr="006B747E">
              <w:rPr>
                <w:b/>
                <w:sz w:val="24"/>
              </w:rPr>
              <w:t>Специальное оборудование</w:t>
            </w:r>
          </w:p>
        </w:tc>
        <w:tc>
          <w:tcPr>
            <w:tcW w:w="6598" w:type="dxa"/>
            <w:gridSpan w:val="3"/>
            <w:shd w:val="clear" w:color="auto" w:fill="C5D9F0"/>
          </w:tcPr>
          <w:p w:rsidR="007E5C65" w:rsidRPr="006B747E" w:rsidRDefault="007E5C65" w:rsidP="00576E29">
            <w:pPr>
              <w:pStyle w:val="TableParagraph"/>
              <w:spacing w:line="276" w:lineRule="auto"/>
              <w:ind w:left="107" w:right="98"/>
              <w:jc w:val="both"/>
              <w:rPr>
                <w:b/>
                <w:sz w:val="24"/>
              </w:rPr>
            </w:pPr>
            <w:r w:rsidRPr="006B747E">
              <w:rPr>
                <w:b/>
                <w:sz w:val="24"/>
              </w:rPr>
              <w:t>Разрешено использовать дополнительное оборудование и инвентарь, которые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tc>
      </w:tr>
      <w:tr w:rsidR="007E5C65" w:rsidRPr="006B747E" w:rsidTr="00576E29">
        <w:trPr>
          <w:trHeight w:val="281"/>
        </w:trPr>
        <w:tc>
          <w:tcPr>
            <w:tcW w:w="3188" w:type="dxa"/>
            <w:shd w:val="clear" w:color="auto" w:fill="8DB3E2"/>
          </w:tcPr>
          <w:p w:rsidR="007E5C65" w:rsidRPr="006B747E" w:rsidRDefault="007E5C65" w:rsidP="00576E29">
            <w:pPr>
              <w:pStyle w:val="TableParagraph"/>
              <w:spacing w:line="276" w:lineRule="auto"/>
              <w:ind w:left="267" w:right="262"/>
              <w:jc w:val="both"/>
              <w:rPr>
                <w:b/>
                <w:sz w:val="24"/>
              </w:rPr>
            </w:pPr>
            <w:r w:rsidRPr="006B747E">
              <w:rPr>
                <w:b/>
                <w:sz w:val="24"/>
              </w:rPr>
              <w:t>Часть G</w:t>
            </w:r>
          </w:p>
        </w:tc>
        <w:tc>
          <w:tcPr>
            <w:tcW w:w="3181" w:type="dxa"/>
            <w:gridSpan w:val="2"/>
            <w:shd w:val="clear" w:color="auto" w:fill="8DB3E2"/>
          </w:tcPr>
          <w:p w:rsidR="007E5C65" w:rsidRPr="006B747E" w:rsidRDefault="007E5C65" w:rsidP="00576E29">
            <w:pPr>
              <w:pStyle w:val="TableParagraph"/>
              <w:spacing w:line="276" w:lineRule="auto"/>
              <w:ind w:right="168"/>
              <w:jc w:val="center"/>
              <w:rPr>
                <w:b/>
                <w:sz w:val="24"/>
              </w:rPr>
            </w:pPr>
            <w:r w:rsidRPr="006B747E">
              <w:rPr>
                <w:b/>
                <w:sz w:val="24"/>
              </w:rPr>
              <w:t xml:space="preserve">Горячее блюдо </w:t>
            </w:r>
          </w:p>
          <w:p w:rsidR="007E5C65" w:rsidRPr="006B747E" w:rsidRDefault="007E5C65" w:rsidP="00576E29">
            <w:pPr>
              <w:pStyle w:val="TableParagraph"/>
              <w:spacing w:line="276" w:lineRule="auto"/>
              <w:ind w:right="168"/>
              <w:jc w:val="center"/>
              <w:rPr>
                <w:b/>
                <w:sz w:val="24"/>
              </w:rPr>
            </w:pPr>
            <w:r w:rsidRPr="006B747E">
              <w:rPr>
                <w:b/>
                <w:sz w:val="24"/>
              </w:rPr>
              <w:t>Бифштекс рубленный</w:t>
            </w:r>
          </w:p>
        </w:tc>
        <w:tc>
          <w:tcPr>
            <w:tcW w:w="3417" w:type="dxa"/>
            <w:shd w:val="clear" w:color="auto" w:fill="8DB3E2"/>
          </w:tcPr>
          <w:p w:rsidR="007E5C65" w:rsidRPr="006B747E" w:rsidRDefault="007E5C65" w:rsidP="00576E29">
            <w:pPr>
              <w:pStyle w:val="TableParagraph"/>
              <w:spacing w:line="276" w:lineRule="auto"/>
              <w:ind w:left="266" w:right="262"/>
              <w:jc w:val="both"/>
              <w:rPr>
                <w:b/>
                <w:sz w:val="24"/>
              </w:rPr>
            </w:pPr>
            <w:r w:rsidRPr="006B747E">
              <w:rPr>
                <w:b/>
                <w:sz w:val="24"/>
              </w:rPr>
              <w:t>34</w:t>
            </w:r>
          </w:p>
        </w:tc>
      </w:tr>
      <w:tr w:rsidR="007E5C65" w:rsidRPr="006B747E" w:rsidTr="00576E29">
        <w:trPr>
          <w:trHeight w:val="281"/>
        </w:trPr>
        <w:tc>
          <w:tcPr>
            <w:tcW w:w="3188" w:type="dxa"/>
            <w:shd w:val="clear" w:color="auto" w:fill="C5D9F0"/>
          </w:tcPr>
          <w:p w:rsidR="007E5C65" w:rsidRPr="006B747E" w:rsidRDefault="007E5C65" w:rsidP="00576E29">
            <w:pPr>
              <w:pStyle w:val="TableParagraph"/>
              <w:spacing w:line="276" w:lineRule="auto"/>
              <w:ind w:left="267" w:right="259"/>
              <w:jc w:val="both"/>
              <w:rPr>
                <w:b/>
                <w:sz w:val="24"/>
              </w:rPr>
            </w:pPr>
            <w:r w:rsidRPr="006B747E">
              <w:rPr>
                <w:b/>
                <w:sz w:val="24"/>
              </w:rPr>
              <w:lastRenderedPageBreak/>
              <w:t>Описание</w:t>
            </w:r>
          </w:p>
        </w:tc>
        <w:tc>
          <w:tcPr>
            <w:tcW w:w="6598" w:type="dxa"/>
            <w:gridSpan w:val="3"/>
            <w:shd w:val="clear" w:color="auto" w:fill="C5D9F0"/>
          </w:tcPr>
          <w:p w:rsidR="007E5C65" w:rsidRPr="006B747E" w:rsidRDefault="007E5C65" w:rsidP="00D113BE">
            <w:pPr>
              <w:pStyle w:val="TableParagraph"/>
              <w:numPr>
                <w:ilvl w:val="0"/>
                <w:numId w:val="438"/>
              </w:numPr>
              <w:tabs>
                <w:tab w:val="left" w:pos="828"/>
              </w:tabs>
              <w:spacing w:line="276" w:lineRule="auto"/>
              <w:ind w:right="96"/>
              <w:jc w:val="both"/>
              <w:rPr>
                <w:sz w:val="24"/>
              </w:rPr>
            </w:pPr>
            <w:r w:rsidRPr="006B747E">
              <w:rPr>
                <w:b/>
                <w:sz w:val="24"/>
              </w:rPr>
              <w:t>Приготовить 3 порции горячего блюда бифштекс рубленный из говядины</w:t>
            </w:r>
          </w:p>
          <w:p w:rsidR="007E5C65" w:rsidRPr="006B747E" w:rsidRDefault="007E5C65" w:rsidP="00D113BE">
            <w:pPr>
              <w:pStyle w:val="TableParagraph"/>
              <w:numPr>
                <w:ilvl w:val="1"/>
                <w:numId w:val="438"/>
              </w:numPr>
              <w:tabs>
                <w:tab w:val="left" w:pos="828"/>
                <w:tab w:val="left" w:pos="1188"/>
              </w:tabs>
              <w:spacing w:line="276" w:lineRule="auto"/>
              <w:jc w:val="both"/>
              <w:rPr>
                <w:b/>
                <w:sz w:val="24"/>
              </w:rPr>
            </w:pPr>
            <w:r w:rsidRPr="006B747E">
              <w:rPr>
                <w:b/>
                <w:sz w:val="24"/>
              </w:rPr>
              <w:t>1 соус на выборучастника</w:t>
            </w:r>
          </w:p>
          <w:p w:rsidR="007E5C65" w:rsidRPr="006B747E" w:rsidRDefault="007E5C65" w:rsidP="00D113BE">
            <w:pPr>
              <w:pStyle w:val="TableParagraph"/>
              <w:numPr>
                <w:ilvl w:val="1"/>
                <w:numId w:val="438"/>
              </w:numPr>
              <w:tabs>
                <w:tab w:val="left" w:pos="828"/>
                <w:tab w:val="left" w:pos="1188"/>
              </w:tabs>
              <w:spacing w:line="276" w:lineRule="auto"/>
              <w:jc w:val="both"/>
              <w:rPr>
                <w:b/>
                <w:sz w:val="24"/>
              </w:rPr>
            </w:pPr>
            <w:r w:rsidRPr="006B747E">
              <w:rPr>
                <w:b/>
                <w:sz w:val="24"/>
              </w:rPr>
              <w:t>2гарнира:</w:t>
            </w:r>
          </w:p>
          <w:p w:rsidR="007E5C65" w:rsidRPr="006B747E" w:rsidRDefault="007E5C65" w:rsidP="00D113BE">
            <w:pPr>
              <w:pStyle w:val="TableParagraph"/>
              <w:numPr>
                <w:ilvl w:val="2"/>
                <w:numId w:val="438"/>
              </w:numPr>
              <w:tabs>
                <w:tab w:val="left" w:pos="828"/>
                <w:tab w:val="left" w:pos="1207"/>
              </w:tabs>
              <w:spacing w:line="276" w:lineRule="auto"/>
              <w:ind w:hanging="360"/>
              <w:jc w:val="both"/>
              <w:rPr>
                <w:b/>
                <w:sz w:val="24"/>
              </w:rPr>
            </w:pPr>
            <w:r w:rsidRPr="006B747E">
              <w:rPr>
                <w:b/>
                <w:sz w:val="24"/>
              </w:rPr>
              <w:t>овощной гарнир на выборучастника;</w:t>
            </w:r>
          </w:p>
          <w:p w:rsidR="007E5C65" w:rsidRPr="006B747E" w:rsidRDefault="007E5C65" w:rsidP="00D113BE">
            <w:pPr>
              <w:pStyle w:val="TableParagraph"/>
              <w:numPr>
                <w:ilvl w:val="2"/>
                <w:numId w:val="438"/>
              </w:numPr>
              <w:tabs>
                <w:tab w:val="left" w:pos="828"/>
                <w:tab w:val="left" w:pos="1147"/>
              </w:tabs>
              <w:spacing w:line="276" w:lineRule="auto"/>
              <w:ind w:left="1146" w:hanging="360"/>
              <w:jc w:val="both"/>
              <w:rPr>
                <w:b/>
                <w:sz w:val="24"/>
              </w:rPr>
            </w:pPr>
            <w:r w:rsidRPr="006B747E">
              <w:rPr>
                <w:b/>
                <w:sz w:val="24"/>
              </w:rPr>
              <w:t>картофельныйгратен.</w:t>
            </w:r>
          </w:p>
          <w:p w:rsidR="007E5C65" w:rsidRPr="006B747E" w:rsidRDefault="007E5C65" w:rsidP="00576E29">
            <w:pPr>
              <w:pStyle w:val="TableParagraph"/>
              <w:tabs>
                <w:tab w:val="left" w:pos="461"/>
              </w:tabs>
              <w:spacing w:line="276" w:lineRule="auto"/>
              <w:ind w:left="178" w:right="99"/>
              <w:jc w:val="both"/>
              <w:rPr>
                <w:sz w:val="24"/>
              </w:rPr>
            </w:pPr>
            <w:r w:rsidRPr="006B747E">
              <w:rPr>
                <w:sz w:val="24"/>
              </w:rPr>
              <w:t>(Можно использовать рецептуру по книге Паули, рецептура будет предоставлена на форуме).</w:t>
            </w:r>
          </w:p>
          <w:p w:rsidR="007E5C65" w:rsidRPr="006B747E" w:rsidRDefault="007E5C65" w:rsidP="00576E29">
            <w:pPr>
              <w:pStyle w:val="TableParagraph"/>
              <w:spacing w:line="276" w:lineRule="auto"/>
              <w:ind w:left="107" w:right="99"/>
              <w:jc w:val="both"/>
              <w:rPr>
                <w:b/>
                <w:sz w:val="24"/>
              </w:rPr>
            </w:pPr>
            <w:r w:rsidRPr="006B747E">
              <w:rPr>
                <w:b/>
                <w:sz w:val="24"/>
              </w:rPr>
              <w:t>Оформление и наличие дополнительных гарниров – на выбор участника</w:t>
            </w:r>
          </w:p>
        </w:tc>
      </w:tr>
      <w:tr w:rsidR="007E5C65" w:rsidRPr="006B747E" w:rsidTr="00576E29">
        <w:trPr>
          <w:trHeight w:val="281"/>
        </w:trPr>
        <w:tc>
          <w:tcPr>
            <w:tcW w:w="3188" w:type="dxa"/>
            <w:shd w:val="clear" w:color="auto" w:fill="C5D9F0"/>
          </w:tcPr>
          <w:p w:rsidR="007E5C65" w:rsidRPr="006B747E" w:rsidRDefault="007E5C65" w:rsidP="00576E29">
            <w:pPr>
              <w:pStyle w:val="TableParagraph"/>
              <w:spacing w:line="276" w:lineRule="auto"/>
              <w:ind w:left="267" w:right="261"/>
              <w:jc w:val="both"/>
              <w:rPr>
                <w:b/>
                <w:sz w:val="24"/>
              </w:rPr>
            </w:pPr>
            <w:r w:rsidRPr="006B747E">
              <w:rPr>
                <w:b/>
                <w:sz w:val="24"/>
              </w:rPr>
              <w:t>Подача</w:t>
            </w:r>
          </w:p>
        </w:tc>
        <w:tc>
          <w:tcPr>
            <w:tcW w:w="6598" w:type="dxa"/>
            <w:gridSpan w:val="3"/>
            <w:shd w:val="clear" w:color="auto" w:fill="C5D9F0"/>
          </w:tcPr>
          <w:p w:rsidR="007E5C65" w:rsidRPr="006B747E" w:rsidRDefault="007E5C65" w:rsidP="00D113BE">
            <w:pPr>
              <w:pStyle w:val="TableParagraph"/>
              <w:numPr>
                <w:ilvl w:val="0"/>
                <w:numId w:val="439"/>
              </w:numPr>
              <w:tabs>
                <w:tab w:val="left" w:pos="828"/>
              </w:tabs>
              <w:spacing w:line="276" w:lineRule="auto"/>
              <w:ind w:right="96"/>
              <w:jc w:val="both"/>
              <w:rPr>
                <w:b/>
                <w:sz w:val="24"/>
              </w:rPr>
            </w:pPr>
            <w:r w:rsidRPr="006B747E">
              <w:rPr>
                <w:b/>
                <w:sz w:val="24"/>
              </w:rPr>
              <w:t xml:space="preserve">общий вес блюда должен составлять минимум </w:t>
            </w:r>
            <w:smartTag w:uri="urn:schemas-microsoft-com:office:smarttags" w:element="metricconverter">
              <w:smartTagPr>
                <w:attr w:name="ProductID" w:val="220 грамм"/>
              </w:smartTagPr>
              <w:r w:rsidRPr="006B747E">
                <w:rPr>
                  <w:b/>
                  <w:sz w:val="24"/>
                </w:rPr>
                <w:t>220грамм</w:t>
              </w:r>
            </w:smartTag>
          </w:p>
          <w:p w:rsidR="007E5C65" w:rsidRPr="006B747E" w:rsidRDefault="007E5C65" w:rsidP="00D113BE">
            <w:pPr>
              <w:pStyle w:val="TableParagraph"/>
              <w:numPr>
                <w:ilvl w:val="0"/>
                <w:numId w:val="439"/>
              </w:numPr>
              <w:tabs>
                <w:tab w:val="left" w:pos="780"/>
              </w:tabs>
              <w:spacing w:line="276" w:lineRule="auto"/>
              <w:ind w:left="779" w:right="97" w:hanging="283"/>
              <w:jc w:val="both"/>
              <w:rPr>
                <w:b/>
                <w:sz w:val="24"/>
              </w:rPr>
            </w:pPr>
            <w:r w:rsidRPr="006B747E">
              <w:rPr>
                <w:b/>
                <w:sz w:val="24"/>
              </w:rPr>
              <w:t xml:space="preserve">3 порции горячего блюда подаются на отдельных тарелках - круглая белая плоская тарелка диаметром </w:t>
            </w:r>
            <w:smartTag w:uri="urn:schemas-microsoft-com:office:smarttags" w:element="metricconverter">
              <w:smartTagPr>
                <w:attr w:name="ProductID" w:val="32 см"/>
              </w:smartTagPr>
              <w:r w:rsidRPr="006B747E">
                <w:rPr>
                  <w:b/>
                  <w:sz w:val="24"/>
                </w:rPr>
                <w:t>32см</w:t>
              </w:r>
            </w:smartTag>
          </w:p>
          <w:p w:rsidR="007E5C65" w:rsidRPr="006B747E" w:rsidRDefault="007E5C65" w:rsidP="00D113BE">
            <w:pPr>
              <w:pStyle w:val="TableParagraph"/>
              <w:numPr>
                <w:ilvl w:val="0"/>
                <w:numId w:val="439"/>
              </w:numPr>
              <w:tabs>
                <w:tab w:val="left" w:pos="828"/>
              </w:tabs>
              <w:spacing w:line="276" w:lineRule="auto"/>
              <w:ind w:right="100"/>
              <w:jc w:val="both"/>
              <w:rPr>
                <w:b/>
                <w:sz w:val="24"/>
              </w:rPr>
            </w:pPr>
            <w:r w:rsidRPr="006B747E">
              <w:rPr>
                <w:b/>
                <w:sz w:val="24"/>
              </w:rPr>
              <w:t>Дополнительно подаётся одна порция 50 мл основного соуса в соуснике для слепой дегустации</w:t>
            </w:r>
          </w:p>
          <w:p w:rsidR="007E5C65" w:rsidRPr="006B747E" w:rsidRDefault="007E5C65" w:rsidP="00D113BE">
            <w:pPr>
              <w:pStyle w:val="TableParagraph"/>
              <w:numPr>
                <w:ilvl w:val="0"/>
                <w:numId w:val="432"/>
              </w:numPr>
              <w:tabs>
                <w:tab w:val="left" w:pos="828"/>
              </w:tabs>
              <w:spacing w:line="276" w:lineRule="auto"/>
              <w:jc w:val="both"/>
              <w:rPr>
                <w:b/>
                <w:sz w:val="24"/>
              </w:rPr>
            </w:pPr>
            <w:r w:rsidRPr="006B747E">
              <w:rPr>
                <w:b/>
                <w:sz w:val="24"/>
              </w:rPr>
              <w:t>Температура тарелки от 50 °С до 65°С ( температура измеряется по  краю тарелки)</w:t>
            </w:r>
          </w:p>
          <w:p w:rsidR="007E5C65" w:rsidRPr="006B747E" w:rsidRDefault="007E5C65" w:rsidP="00576E29">
            <w:pPr>
              <w:pStyle w:val="TableParagraph"/>
              <w:spacing w:line="276" w:lineRule="auto"/>
              <w:ind w:left="107"/>
              <w:jc w:val="both"/>
              <w:rPr>
                <w:b/>
                <w:sz w:val="24"/>
              </w:rPr>
            </w:pPr>
            <w:r w:rsidRPr="006B747E">
              <w:rPr>
                <w:b/>
                <w:sz w:val="24"/>
              </w:rPr>
              <w:t>Подаются три идентичных блюда</w:t>
            </w:r>
          </w:p>
          <w:p w:rsidR="007E5C65" w:rsidRPr="006B747E" w:rsidRDefault="007E5C65" w:rsidP="00576E29">
            <w:pPr>
              <w:pStyle w:val="TableParagraph"/>
              <w:spacing w:line="276" w:lineRule="auto"/>
              <w:ind w:left="107" w:right="97"/>
              <w:jc w:val="both"/>
              <w:rPr>
                <w:b/>
                <w:sz w:val="24"/>
              </w:rPr>
            </w:pPr>
            <w:r w:rsidRPr="006B747E">
              <w:rPr>
                <w:b/>
                <w:sz w:val="24"/>
              </w:rPr>
              <w:t>Использование при подаче дополнительных аксессуаров и вспомогательного инвентаря на тарелках НЕ ДОПУСКАЕТСЯ!!!</w:t>
            </w:r>
          </w:p>
        </w:tc>
      </w:tr>
      <w:tr w:rsidR="007E5C65" w:rsidRPr="006B747E" w:rsidTr="00576E29">
        <w:trPr>
          <w:trHeight w:val="698"/>
        </w:trPr>
        <w:tc>
          <w:tcPr>
            <w:tcW w:w="3188" w:type="dxa"/>
            <w:shd w:val="clear" w:color="auto" w:fill="C5D9F0"/>
          </w:tcPr>
          <w:p w:rsidR="007E5C65" w:rsidRPr="006B747E" w:rsidRDefault="007E5C65" w:rsidP="00576E29">
            <w:pPr>
              <w:pStyle w:val="TableParagraph"/>
              <w:spacing w:line="276" w:lineRule="auto"/>
              <w:ind w:left="267" w:right="262"/>
              <w:jc w:val="both"/>
              <w:rPr>
                <w:b/>
                <w:sz w:val="24"/>
              </w:rPr>
            </w:pPr>
            <w:r w:rsidRPr="006B747E">
              <w:rPr>
                <w:b/>
                <w:sz w:val="24"/>
              </w:rPr>
              <w:t>Основные ингредиенты</w:t>
            </w:r>
          </w:p>
        </w:tc>
        <w:tc>
          <w:tcPr>
            <w:tcW w:w="6598" w:type="dxa"/>
            <w:gridSpan w:val="3"/>
            <w:shd w:val="clear" w:color="auto" w:fill="C5D9F0"/>
          </w:tcPr>
          <w:p w:rsidR="007E5C65" w:rsidRPr="006B747E" w:rsidRDefault="007E5C65" w:rsidP="00D113BE">
            <w:pPr>
              <w:pStyle w:val="TableParagraph"/>
              <w:numPr>
                <w:ilvl w:val="0"/>
                <w:numId w:val="440"/>
              </w:numPr>
              <w:tabs>
                <w:tab w:val="left" w:pos="828"/>
              </w:tabs>
              <w:spacing w:line="276" w:lineRule="auto"/>
              <w:jc w:val="both"/>
              <w:rPr>
                <w:b/>
                <w:sz w:val="24"/>
              </w:rPr>
            </w:pPr>
            <w:r w:rsidRPr="006B747E">
              <w:rPr>
                <w:b/>
                <w:sz w:val="24"/>
              </w:rPr>
              <w:t>используйте ингредиенты с общегостола</w:t>
            </w:r>
          </w:p>
          <w:p w:rsidR="007E5C65" w:rsidRPr="006B747E" w:rsidRDefault="007E5C65" w:rsidP="00D113BE">
            <w:pPr>
              <w:pStyle w:val="TableParagraph"/>
              <w:numPr>
                <w:ilvl w:val="0"/>
                <w:numId w:val="440"/>
              </w:numPr>
              <w:tabs>
                <w:tab w:val="left" w:pos="828"/>
              </w:tabs>
              <w:spacing w:line="276" w:lineRule="auto"/>
              <w:jc w:val="both"/>
              <w:rPr>
                <w:b/>
                <w:sz w:val="24"/>
              </w:rPr>
            </w:pPr>
            <w:r w:rsidRPr="006B747E">
              <w:rPr>
                <w:b/>
                <w:sz w:val="24"/>
              </w:rPr>
              <w:t>используйте ингредиенты из спискапродуктов</w:t>
            </w:r>
          </w:p>
        </w:tc>
      </w:tr>
      <w:tr w:rsidR="007E5C65" w:rsidRPr="006B747E" w:rsidTr="00576E29">
        <w:trPr>
          <w:trHeight w:val="1675"/>
        </w:trPr>
        <w:tc>
          <w:tcPr>
            <w:tcW w:w="3188" w:type="dxa"/>
            <w:shd w:val="clear" w:color="auto" w:fill="C5D9F0"/>
          </w:tcPr>
          <w:p w:rsidR="007E5C65" w:rsidRPr="006B747E" w:rsidRDefault="007E5C65" w:rsidP="00576E29">
            <w:pPr>
              <w:pStyle w:val="TableParagraph"/>
              <w:spacing w:line="276" w:lineRule="auto"/>
              <w:ind w:left="247" w:right="821"/>
              <w:jc w:val="both"/>
              <w:rPr>
                <w:b/>
                <w:sz w:val="24"/>
              </w:rPr>
            </w:pPr>
            <w:r w:rsidRPr="006B747E">
              <w:rPr>
                <w:b/>
                <w:sz w:val="24"/>
              </w:rPr>
              <w:t>Специальное оборудование</w:t>
            </w:r>
          </w:p>
        </w:tc>
        <w:tc>
          <w:tcPr>
            <w:tcW w:w="6598" w:type="dxa"/>
            <w:gridSpan w:val="3"/>
            <w:shd w:val="clear" w:color="auto" w:fill="C5D9F0"/>
          </w:tcPr>
          <w:p w:rsidR="007E5C65" w:rsidRPr="006B747E" w:rsidRDefault="007E5C65" w:rsidP="00576E29">
            <w:pPr>
              <w:pStyle w:val="TableParagraph"/>
              <w:spacing w:line="276" w:lineRule="auto"/>
              <w:ind w:left="107" w:right="98"/>
              <w:jc w:val="both"/>
              <w:rPr>
                <w:b/>
                <w:sz w:val="24"/>
              </w:rPr>
            </w:pPr>
            <w:r w:rsidRPr="006B747E">
              <w:rPr>
                <w:b/>
                <w:sz w:val="24"/>
              </w:rPr>
              <w:t>Разрешено использовать дополнительное оборудование и инвентарь, которые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tc>
      </w:tr>
      <w:tr w:rsidR="007E5C65" w:rsidRPr="006B747E" w:rsidTr="00576E29">
        <w:trPr>
          <w:trHeight w:val="281"/>
        </w:trPr>
        <w:tc>
          <w:tcPr>
            <w:tcW w:w="3188" w:type="dxa"/>
            <w:shd w:val="clear" w:color="auto" w:fill="8DB3E2"/>
          </w:tcPr>
          <w:p w:rsidR="007E5C65" w:rsidRPr="006B747E" w:rsidRDefault="007E5C65" w:rsidP="00576E29">
            <w:pPr>
              <w:pStyle w:val="TableParagraph"/>
              <w:spacing w:line="276" w:lineRule="auto"/>
              <w:ind w:left="267" w:right="262"/>
              <w:jc w:val="both"/>
              <w:rPr>
                <w:b/>
                <w:sz w:val="24"/>
              </w:rPr>
            </w:pPr>
            <w:r w:rsidRPr="006B747E">
              <w:rPr>
                <w:b/>
                <w:sz w:val="24"/>
              </w:rPr>
              <w:t>Часть H</w:t>
            </w:r>
          </w:p>
        </w:tc>
        <w:tc>
          <w:tcPr>
            <w:tcW w:w="3181" w:type="dxa"/>
            <w:gridSpan w:val="2"/>
            <w:shd w:val="clear" w:color="auto" w:fill="8DB3E2"/>
          </w:tcPr>
          <w:p w:rsidR="007E5C65" w:rsidRPr="006B747E" w:rsidRDefault="007E5C65" w:rsidP="00576E29">
            <w:pPr>
              <w:pStyle w:val="TableParagraph"/>
              <w:spacing w:line="276" w:lineRule="auto"/>
              <w:ind w:left="589" w:right="588"/>
              <w:jc w:val="center"/>
              <w:rPr>
                <w:b/>
                <w:sz w:val="24"/>
              </w:rPr>
            </w:pPr>
            <w:r w:rsidRPr="006B747E">
              <w:rPr>
                <w:b/>
                <w:sz w:val="24"/>
              </w:rPr>
              <w:t>Десерт</w:t>
            </w:r>
          </w:p>
          <w:p w:rsidR="007E5C65" w:rsidRPr="006B747E" w:rsidRDefault="007E5C65" w:rsidP="00576E29">
            <w:pPr>
              <w:pStyle w:val="TableParagraph"/>
              <w:spacing w:line="276" w:lineRule="auto"/>
              <w:ind w:left="593" w:right="588"/>
              <w:jc w:val="center"/>
              <w:rPr>
                <w:b/>
                <w:sz w:val="24"/>
              </w:rPr>
            </w:pPr>
            <w:r w:rsidRPr="006B747E">
              <w:rPr>
                <w:b/>
                <w:sz w:val="24"/>
              </w:rPr>
              <w:t>«Эклер»</w:t>
            </w:r>
          </w:p>
        </w:tc>
        <w:tc>
          <w:tcPr>
            <w:tcW w:w="3417" w:type="dxa"/>
            <w:shd w:val="clear" w:color="auto" w:fill="8DB3E2"/>
          </w:tcPr>
          <w:p w:rsidR="007E5C65" w:rsidRPr="006B747E" w:rsidRDefault="007E5C65" w:rsidP="00576E29">
            <w:pPr>
              <w:pStyle w:val="TableParagraph"/>
              <w:spacing w:line="276" w:lineRule="auto"/>
              <w:ind w:left="266" w:right="262"/>
              <w:jc w:val="both"/>
              <w:rPr>
                <w:b/>
                <w:sz w:val="24"/>
              </w:rPr>
            </w:pPr>
            <w:r w:rsidRPr="006B747E">
              <w:rPr>
                <w:b/>
                <w:sz w:val="24"/>
              </w:rPr>
              <w:t>34</w:t>
            </w:r>
          </w:p>
        </w:tc>
      </w:tr>
      <w:tr w:rsidR="007E5C65" w:rsidRPr="006B747E" w:rsidTr="00576E29">
        <w:trPr>
          <w:trHeight w:val="423"/>
        </w:trPr>
        <w:tc>
          <w:tcPr>
            <w:tcW w:w="3188" w:type="dxa"/>
            <w:shd w:val="clear" w:color="auto" w:fill="C5D9F0"/>
          </w:tcPr>
          <w:p w:rsidR="007E5C65" w:rsidRPr="006B747E" w:rsidRDefault="007E5C65" w:rsidP="00576E29">
            <w:pPr>
              <w:pStyle w:val="TableParagraph"/>
              <w:spacing w:line="276" w:lineRule="auto"/>
              <w:ind w:left="267" w:right="259"/>
              <w:jc w:val="both"/>
              <w:rPr>
                <w:b/>
                <w:sz w:val="24"/>
              </w:rPr>
            </w:pPr>
            <w:r w:rsidRPr="006B747E">
              <w:rPr>
                <w:b/>
                <w:sz w:val="24"/>
              </w:rPr>
              <w:t>Описание</w:t>
            </w:r>
          </w:p>
        </w:tc>
        <w:tc>
          <w:tcPr>
            <w:tcW w:w="6598" w:type="dxa"/>
            <w:gridSpan w:val="3"/>
            <w:shd w:val="clear" w:color="auto" w:fill="C5D9F0"/>
          </w:tcPr>
          <w:p w:rsidR="007E5C65" w:rsidRPr="006B747E" w:rsidRDefault="007E5C65" w:rsidP="00576E29">
            <w:pPr>
              <w:pStyle w:val="TableParagraph"/>
              <w:spacing w:line="276" w:lineRule="auto"/>
              <w:ind w:left="107" w:right="100"/>
              <w:jc w:val="both"/>
              <w:rPr>
                <w:b/>
                <w:sz w:val="24"/>
              </w:rPr>
            </w:pPr>
            <w:r w:rsidRPr="006B747E">
              <w:rPr>
                <w:b/>
                <w:sz w:val="24"/>
              </w:rPr>
              <w:t>Приготовить 3 порции десерта «Глазированный Эклер с сохранением (классической формы), с заварным лимоннымкремом»</w:t>
            </w:r>
          </w:p>
          <w:p w:rsidR="007E5C65" w:rsidRPr="006B747E" w:rsidRDefault="007E5C65" w:rsidP="00576E29">
            <w:pPr>
              <w:pStyle w:val="TableParagraph"/>
              <w:spacing w:line="276" w:lineRule="auto"/>
              <w:ind w:left="107" w:right="96" w:firstLine="354"/>
              <w:jc w:val="both"/>
              <w:rPr>
                <w:b/>
                <w:sz w:val="24"/>
              </w:rPr>
            </w:pPr>
            <w:r w:rsidRPr="006B747E">
              <w:rPr>
                <w:b/>
                <w:sz w:val="24"/>
              </w:rPr>
              <w:t>Для приготовления нужно использовать заварной лимонный крем, приготовленный ручным методом «на водяной бане». В качестве начинки к заварному крему допускаются дополнительные компоненты</w:t>
            </w:r>
          </w:p>
        </w:tc>
      </w:tr>
      <w:tr w:rsidR="007E5C65" w:rsidRPr="006B747E" w:rsidTr="00576E29">
        <w:trPr>
          <w:trHeight w:val="1675"/>
        </w:trPr>
        <w:tc>
          <w:tcPr>
            <w:tcW w:w="3188" w:type="dxa"/>
            <w:shd w:val="clear" w:color="auto" w:fill="C5D9F0"/>
          </w:tcPr>
          <w:p w:rsidR="007E5C65" w:rsidRPr="006B747E" w:rsidRDefault="007E5C65" w:rsidP="00576E29">
            <w:pPr>
              <w:pStyle w:val="TableParagraph"/>
              <w:spacing w:line="276" w:lineRule="auto"/>
              <w:ind w:left="267" w:right="261"/>
              <w:jc w:val="both"/>
              <w:rPr>
                <w:b/>
                <w:sz w:val="24"/>
              </w:rPr>
            </w:pPr>
            <w:r w:rsidRPr="006B747E">
              <w:rPr>
                <w:b/>
                <w:sz w:val="24"/>
              </w:rPr>
              <w:lastRenderedPageBreak/>
              <w:t>Подача</w:t>
            </w:r>
          </w:p>
        </w:tc>
        <w:tc>
          <w:tcPr>
            <w:tcW w:w="6598" w:type="dxa"/>
            <w:gridSpan w:val="3"/>
            <w:shd w:val="clear" w:color="auto" w:fill="C5D9F0"/>
          </w:tcPr>
          <w:p w:rsidR="007E5C65" w:rsidRPr="006B747E" w:rsidRDefault="007E5C65" w:rsidP="00D113BE">
            <w:pPr>
              <w:pStyle w:val="TableParagraph"/>
              <w:numPr>
                <w:ilvl w:val="0"/>
                <w:numId w:val="441"/>
              </w:numPr>
              <w:tabs>
                <w:tab w:val="left" w:pos="610"/>
              </w:tabs>
              <w:spacing w:line="276" w:lineRule="auto"/>
              <w:ind w:right="99"/>
              <w:jc w:val="both"/>
              <w:rPr>
                <w:b/>
                <w:sz w:val="24"/>
              </w:rPr>
            </w:pPr>
            <w:r w:rsidRPr="006B747E">
              <w:rPr>
                <w:b/>
                <w:sz w:val="24"/>
              </w:rPr>
              <w:t>Каждая порция десерта содержит два идентичных глазированных эклера с декоративным элементом на выбор участника</w:t>
            </w:r>
          </w:p>
          <w:p w:rsidR="007E5C65" w:rsidRPr="006B747E" w:rsidRDefault="007E5C65" w:rsidP="00D113BE">
            <w:pPr>
              <w:pStyle w:val="TableParagraph"/>
              <w:numPr>
                <w:ilvl w:val="0"/>
                <w:numId w:val="441"/>
              </w:numPr>
              <w:tabs>
                <w:tab w:val="left" w:pos="610"/>
              </w:tabs>
              <w:spacing w:line="276" w:lineRule="auto"/>
              <w:jc w:val="both"/>
              <w:rPr>
                <w:b/>
                <w:sz w:val="24"/>
              </w:rPr>
            </w:pPr>
            <w:r w:rsidRPr="006B747E">
              <w:rPr>
                <w:b/>
                <w:sz w:val="24"/>
              </w:rPr>
              <w:t xml:space="preserve">Масса десерта максимум </w:t>
            </w:r>
            <w:smartTag w:uri="urn:schemas-microsoft-com:office:smarttags" w:element="metricconverter">
              <w:smartTagPr>
                <w:attr w:name="ProductID" w:val="200 г"/>
              </w:smartTagPr>
              <w:r w:rsidRPr="006B747E">
                <w:rPr>
                  <w:b/>
                  <w:sz w:val="24"/>
                </w:rPr>
                <w:t>200г</w:t>
              </w:r>
            </w:smartTag>
          </w:p>
          <w:p w:rsidR="007E5C65" w:rsidRPr="006B747E" w:rsidRDefault="007E5C65" w:rsidP="00D113BE">
            <w:pPr>
              <w:pStyle w:val="TableParagraph"/>
              <w:numPr>
                <w:ilvl w:val="0"/>
                <w:numId w:val="441"/>
              </w:numPr>
              <w:tabs>
                <w:tab w:val="left" w:pos="610"/>
              </w:tabs>
              <w:spacing w:line="276" w:lineRule="auto"/>
              <w:jc w:val="both"/>
              <w:rPr>
                <w:b/>
                <w:sz w:val="24"/>
              </w:rPr>
            </w:pPr>
            <w:r w:rsidRPr="006B747E">
              <w:rPr>
                <w:b/>
                <w:sz w:val="24"/>
              </w:rPr>
              <w:t>3 порции десерта подаютсяна отдельных тарелках</w:t>
            </w:r>
          </w:p>
          <w:p w:rsidR="007E5C65" w:rsidRPr="006B747E" w:rsidRDefault="007E5C65" w:rsidP="00576E29">
            <w:pPr>
              <w:pStyle w:val="TableParagraph"/>
              <w:spacing w:line="276" w:lineRule="auto"/>
              <w:ind w:left="609"/>
              <w:jc w:val="both"/>
              <w:rPr>
                <w:b/>
                <w:sz w:val="24"/>
              </w:rPr>
            </w:pPr>
            <w:r w:rsidRPr="006B747E">
              <w:rPr>
                <w:b/>
                <w:sz w:val="24"/>
              </w:rPr>
              <w:t xml:space="preserve">- круглая белая плоская тарелка диаметром </w:t>
            </w:r>
            <w:smartTag w:uri="urn:schemas-microsoft-com:office:smarttags" w:element="metricconverter">
              <w:smartTagPr>
                <w:attr w:name="ProductID" w:val="32 см"/>
              </w:smartTagPr>
              <w:r w:rsidRPr="006B747E">
                <w:rPr>
                  <w:b/>
                  <w:sz w:val="24"/>
                </w:rPr>
                <w:t>32 см</w:t>
              </w:r>
            </w:smartTag>
          </w:p>
          <w:p w:rsidR="007E5C65" w:rsidRPr="006B747E" w:rsidRDefault="007E5C65" w:rsidP="00D113BE">
            <w:pPr>
              <w:pStyle w:val="TableParagraph"/>
              <w:numPr>
                <w:ilvl w:val="0"/>
                <w:numId w:val="432"/>
              </w:numPr>
              <w:tabs>
                <w:tab w:val="left" w:pos="828"/>
              </w:tabs>
              <w:spacing w:line="276" w:lineRule="auto"/>
              <w:jc w:val="both"/>
              <w:rPr>
                <w:b/>
                <w:sz w:val="24"/>
              </w:rPr>
            </w:pPr>
            <w:r w:rsidRPr="006B747E">
              <w:rPr>
                <w:b/>
                <w:sz w:val="24"/>
              </w:rPr>
              <w:t>Температура тарелки от 1 °С до 14°С ( температура измеряется по  краю тарелки)</w:t>
            </w:r>
          </w:p>
          <w:p w:rsidR="007E5C65" w:rsidRPr="006B747E" w:rsidRDefault="007E5C65" w:rsidP="00576E29">
            <w:pPr>
              <w:pStyle w:val="TableParagraph"/>
              <w:spacing w:line="276" w:lineRule="auto"/>
              <w:ind w:left="107"/>
              <w:jc w:val="both"/>
              <w:rPr>
                <w:b/>
                <w:sz w:val="24"/>
              </w:rPr>
            </w:pPr>
            <w:r w:rsidRPr="006B747E">
              <w:rPr>
                <w:b/>
                <w:sz w:val="24"/>
              </w:rPr>
              <w:t>Подаются три идентичных блюда</w:t>
            </w:r>
          </w:p>
          <w:p w:rsidR="007E5C65" w:rsidRPr="006B747E" w:rsidRDefault="007E5C65" w:rsidP="00576E29">
            <w:pPr>
              <w:pStyle w:val="TableParagraph"/>
              <w:spacing w:line="276" w:lineRule="auto"/>
              <w:ind w:left="107" w:right="97"/>
              <w:jc w:val="both"/>
              <w:rPr>
                <w:b/>
                <w:sz w:val="24"/>
              </w:rPr>
            </w:pPr>
            <w:r w:rsidRPr="006B747E">
              <w:rPr>
                <w:b/>
                <w:sz w:val="24"/>
              </w:rPr>
              <w:t>Использование при подаче дополнительных аксессуаров и вспомогательного инвентаря на тарелках НЕ ДОПУСКАЕТСЯ!!!</w:t>
            </w:r>
          </w:p>
        </w:tc>
      </w:tr>
      <w:tr w:rsidR="007E5C65" w:rsidRPr="006B747E" w:rsidTr="00576E29">
        <w:trPr>
          <w:trHeight w:val="281"/>
        </w:trPr>
        <w:tc>
          <w:tcPr>
            <w:tcW w:w="3188" w:type="dxa"/>
            <w:shd w:val="clear" w:color="auto" w:fill="C5D9F0"/>
          </w:tcPr>
          <w:p w:rsidR="007E5C65" w:rsidRPr="006B747E" w:rsidRDefault="007E5C65" w:rsidP="00576E29">
            <w:pPr>
              <w:pStyle w:val="TableParagraph"/>
              <w:spacing w:line="276" w:lineRule="auto"/>
              <w:ind w:left="267" w:right="262"/>
              <w:jc w:val="both"/>
              <w:rPr>
                <w:b/>
                <w:sz w:val="24"/>
              </w:rPr>
            </w:pPr>
            <w:r w:rsidRPr="006B747E">
              <w:rPr>
                <w:b/>
                <w:sz w:val="24"/>
              </w:rPr>
              <w:t>Основные ингредиенты</w:t>
            </w:r>
          </w:p>
        </w:tc>
        <w:tc>
          <w:tcPr>
            <w:tcW w:w="6598" w:type="dxa"/>
            <w:gridSpan w:val="3"/>
            <w:shd w:val="clear" w:color="auto" w:fill="C5D9F0"/>
          </w:tcPr>
          <w:p w:rsidR="007E5C65" w:rsidRPr="006B747E" w:rsidRDefault="007E5C65" w:rsidP="00D113BE">
            <w:pPr>
              <w:pStyle w:val="TableParagraph"/>
              <w:numPr>
                <w:ilvl w:val="0"/>
                <w:numId w:val="442"/>
              </w:numPr>
              <w:tabs>
                <w:tab w:val="left" w:pos="828"/>
              </w:tabs>
              <w:spacing w:line="276" w:lineRule="auto"/>
              <w:jc w:val="both"/>
              <w:rPr>
                <w:b/>
                <w:sz w:val="24"/>
              </w:rPr>
            </w:pPr>
            <w:r w:rsidRPr="006B747E">
              <w:rPr>
                <w:b/>
                <w:sz w:val="24"/>
              </w:rPr>
              <w:t>используйте ингредиенты с общегостола</w:t>
            </w:r>
          </w:p>
          <w:p w:rsidR="007E5C65" w:rsidRPr="006B747E" w:rsidRDefault="007E5C65" w:rsidP="00D113BE">
            <w:pPr>
              <w:pStyle w:val="TableParagraph"/>
              <w:numPr>
                <w:ilvl w:val="0"/>
                <w:numId w:val="442"/>
              </w:numPr>
              <w:tabs>
                <w:tab w:val="left" w:pos="828"/>
              </w:tabs>
              <w:spacing w:line="276" w:lineRule="auto"/>
              <w:jc w:val="both"/>
              <w:rPr>
                <w:b/>
                <w:sz w:val="24"/>
              </w:rPr>
            </w:pPr>
            <w:r w:rsidRPr="006B747E">
              <w:rPr>
                <w:b/>
                <w:sz w:val="24"/>
              </w:rPr>
              <w:t>используйте ингредиенты из спискапродуктов</w:t>
            </w:r>
          </w:p>
          <w:p w:rsidR="007E5C65" w:rsidRPr="006B747E" w:rsidRDefault="007E5C65" w:rsidP="00D113BE">
            <w:pPr>
              <w:pStyle w:val="TableParagraph"/>
              <w:numPr>
                <w:ilvl w:val="0"/>
                <w:numId w:val="442"/>
              </w:numPr>
              <w:tabs>
                <w:tab w:val="left" w:pos="828"/>
              </w:tabs>
              <w:spacing w:line="276" w:lineRule="auto"/>
              <w:jc w:val="both"/>
              <w:rPr>
                <w:b/>
                <w:sz w:val="24"/>
              </w:rPr>
            </w:pPr>
            <w:r w:rsidRPr="006B747E">
              <w:rPr>
                <w:b/>
                <w:sz w:val="24"/>
              </w:rPr>
              <w:t>обязательный ингредиент -лимон</w:t>
            </w:r>
          </w:p>
        </w:tc>
      </w:tr>
      <w:tr w:rsidR="007E5C65" w:rsidRPr="006B747E" w:rsidTr="00576E29">
        <w:trPr>
          <w:trHeight w:val="1675"/>
        </w:trPr>
        <w:tc>
          <w:tcPr>
            <w:tcW w:w="3188" w:type="dxa"/>
            <w:shd w:val="clear" w:color="auto" w:fill="C5D9F0"/>
          </w:tcPr>
          <w:p w:rsidR="007E5C65" w:rsidRPr="006B747E" w:rsidRDefault="007E5C65" w:rsidP="00576E29">
            <w:pPr>
              <w:pStyle w:val="TableParagraph"/>
              <w:spacing w:line="276" w:lineRule="auto"/>
              <w:ind w:left="247" w:right="821"/>
              <w:jc w:val="both"/>
              <w:rPr>
                <w:b/>
                <w:sz w:val="24"/>
              </w:rPr>
            </w:pPr>
            <w:r w:rsidRPr="006B747E">
              <w:rPr>
                <w:b/>
                <w:sz w:val="24"/>
              </w:rPr>
              <w:t>Специальное оборудование</w:t>
            </w:r>
          </w:p>
        </w:tc>
        <w:tc>
          <w:tcPr>
            <w:tcW w:w="6598" w:type="dxa"/>
            <w:gridSpan w:val="3"/>
            <w:shd w:val="clear" w:color="auto" w:fill="C5D9F0"/>
          </w:tcPr>
          <w:p w:rsidR="007E5C65" w:rsidRPr="006B747E" w:rsidRDefault="007E5C65" w:rsidP="00576E29">
            <w:pPr>
              <w:pStyle w:val="TableParagraph"/>
              <w:spacing w:line="276" w:lineRule="auto"/>
              <w:ind w:left="107" w:right="96"/>
              <w:jc w:val="both"/>
              <w:rPr>
                <w:b/>
                <w:sz w:val="24"/>
              </w:rPr>
            </w:pPr>
            <w:r w:rsidRPr="006B747E">
              <w:rPr>
                <w:b/>
                <w:sz w:val="24"/>
              </w:rPr>
              <w:t>Разрешено использовать дополнительное оборудование и инвентарь, которые необходимо согласовать с экспертом по технике безопасности непосредственно</w:t>
            </w:r>
          </w:p>
          <w:p w:rsidR="007E5C65" w:rsidRPr="006B747E" w:rsidRDefault="007E5C65" w:rsidP="00576E29">
            <w:pPr>
              <w:pStyle w:val="TableParagraph"/>
              <w:spacing w:line="276" w:lineRule="auto"/>
              <w:ind w:left="107" w:right="102"/>
              <w:jc w:val="both"/>
              <w:rPr>
                <w:b/>
                <w:sz w:val="24"/>
              </w:rPr>
            </w:pPr>
            <w:r w:rsidRPr="006B747E">
              <w:rPr>
                <w:b/>
                <w:sz w:val="24"/>
              </w:rPr>
              <w:t>перед началом конкурса, за исключением аналогичного имеющегося на площадке</w:t>
            </w:r>
          </w:p>
        </w:tc>
      </w:tr>
    </w:tbl>
    <w:p w:rsidR="007E5C65" w:rsidRPr="006B747E" w:rsidRDefault="007E5C65" w:rsidP="007E5C65">
      <w:pPr>
        <w:rPr>
          <w:sz w:val="28"/>
          <w:szCs w:val="28"/>
        </w:rPr>
      </w:pPr>
    </w:p>
    <w:p w:rsidR="007E5C65" w:rsidRPr="006B747E" w:rsidRDefault="007E5C65" w:rsidP="007E5C65">
      <w:pPr>
        <w:pStyle w:val="afffffff0"/>
        <w:ind w:firstLine="770"/>
        <w:jc w:val="both"/>
        <w:rPr>
          <w:b/>
          <w:bCs/>
          <w:szCs w:val="28"/>
        </w:rPr>
      </w:pPr>
      <w:r w:rsidRPr="006B747E">
        <w:rPr>
          <w:b/>
          <w:bCs/>
          <w:szCs w:val="28"/>
        </w:rPr>
        <w:t xml:space="preserve">Требования к форменной (санитарной) одежде участников и экспертов </w:t>
      </w:r>
    </w:p>
    <w:p w:rsidR="007E5C65" w:rsidRPr="006B747E" w:rsidRDefault="007E5C65" w:rsidP="007E5C65">
      <w:pPr>
        <w:pStyle w:val="afffffff0"/>
        <w:ind w:firstLine="770"/>
        <w:jc w:val="both"/>
        <w:rPr>
          <w:b/>
          <w:bCs/>
          <w:szCs w:val="28"/>
        </w:rPr>
      </w:pPr>
      <w:r w:rsidRPr="006B747E">
        <w:rPr>
          <w:b/>
          <w:bCs/>
          <w:szCs w:val="28"/>
        </w:rPr>
        <w:t>Обязательные элементы</w:t>
      </w:r>
    </w:p>
    <w:p w:rsidR="007E5C65" w:rsidRPr="006B747E" w:rsidRDefault="007E5C65" w:rsidP="007E5C65">
      <w:pPr>
        <w:pStyle w:val="afffffff0"/>
        <w:ind w:firstLine="770"/>
        <w:jc w:val="both"/>
        <w:rPr>
          <w:szCs w:val="28"/>
        </w:rPr>
      </w:pPr>
      <w:r w:rsidRPr="006B747E">
        <w:rPr>
          <w:szCs w:val="28"/>
        </w:rPr>
        <w:t xml:space="preserve">Китель (поварская куртка) – белого цвета (допускаются цветные элементы отделки). На кителе могут быть нанесены следующие обязательные информационные элементы: логотип Союза «Молодые профессионалы (Ворлдскиллс Россия)» (далее WSR) на груди слева, под логотипом WSR фамилия и имя участника или эксперта, логотип учебного заведения должен быть нанесён – на рукав выше локтя, на воротнике допускается размещение флага России и региона, на спине допускается размещение наименования региона. </w:t>
      </w:r>
    </w:p>
    <w:p w:rsidR="007E5C65" w:rsidRPr="006B747E" w:rsidRDefault="007E5C65" w:rsidP="007E5C65">
      <w:pPr>
        <w:pStyle w:val="afffffff0"/>
        <w:ind w:firstLine="770"/>
        <w:jc w:val="both"/>
        <w:rPr>
          <w:szCs w:val="28"/>
        </w:rPr>
      </w:pPr>
      <w:r w:rsidRPr="006B747E">
        <w:rPr>
          <w:szCs w:val="28"/>
        </w:rPr>
        <w:t xml:space="preserve">Размещение информации рекламного характера на форменной одежде, без согласования с </w:t>
      </w:r>
      <w:r w:rsidRPr="006B747E">
        <w:rPr>
          <w:szCs w:val="28"/>
          <w:lang w:val="en-US"/>
        </w:rPr>
        <w:t>WSR</w:t>
      </w:r>
      <w:r w:rsidRPr="006B747E">
        <w:rPr>
          <w:szCs w:val="28"/>
        </w:rPr>
        <w:t xml:space="preserve"> (например, логотипы спонсоров) не допускается.</w:t>
      </w:r>
    </w:p>
    <w:p w:rsidR="007E5C65" w:rsidRPr="006B747E" w:rsidRDefault="007E5C65" w:rsidP="007E5C65">
      <w:pPr>
        <w:pStyle w:val="afffffff0"/>
        <w:ind w:firstLine="770"/>
        <w:jc w:val="both"/>
        <w:rPr>
          <w:szCs w:val="28"/>
        </w:rPr>
      </w:pPr>
      <w:r w:rsidRPr="006B747E">
        <w:rPr>
          <w:szCs w:val="28"/>
        </w:rPr>
        <w:t>Передник или фартук – при работе любого цвета (возможен вариант с грудкой), при сервировке и подаче белого цвета.</w:t>
      </w:r>
    </w:p>
    <w:p w:rsidR="007E5C65" w:rsidRPr="006B747E" w:rsidRDefault="007E5C65" w:rsidP="007E5C65">
      <w:pPr>
        <w:pStyle w:val="afffffff0"/>
        <w:ind w:firstLine="770"/>
        <w:jc w:val="both"/>
        <w:rPr>
          <w:szCs w:val="28"/>
        </w:rPr>
      </w:pPr>
      <w:r w:rsidRPr="006B747E">
        <w:rPr>
          <w:szCs w:val="28"/>
        </w:rPr>
        <w:t>Брюки – темного цвета;</w:t>
      </w:r>
    </w:p>
    <w:p w:rsidR="007E5C65" w:rsidRPr="006B747E" w:rsidRDefault="007E5C65" w:rsidP="007E5C65">
      <w:pPr>
        <w:pStyle w:val="afffffff0"/>
        <w:ind w:firstLine="770"/>
        <w:jc w:val="both"/>
        <w:rPr>
          <w:szCs w:val="28"/>
        </w:rPr>
      </w:pPr>
      <w:r w:rsidRPr="006B747E">
        <w:rPr>
          <w:szCs w:val="28"/>
        </w:rPr>
        <w:t>Головной убор – белый поварской колпак (допускается одноразовый);</w:t>
      </w:r>
    </w:p>
    <w:p w:rsidR="007E5C65" w:rsidRPr="006B747E" w:rsidRDefault="007E5C65" w:rsidP="007E5C65">
      <w:pPr>
        <w:pStyle w:val="afffffff0"/>
        <w:ind w:firstLine="770"/>
        <w:jc w:val="both"/>
        <w:rPr>
          <w:szCs w:val="28"/>
        </w:rPr>
      </w:pPr>
      <w:r w:rsidRPr="006B747E">
        <w:rPr>
          <w:szCs w:val="28"/>
        </w:rPr>
        <w:t>Обувь – профессиональная безопасная закрытая обувь с зафиксированной пяткой;</w:t>
      </w:r>
    </w:p>
    <w:p w:rsidR="007E5C65" w:rsidRPr="006B747E" w:rsidRDefault="007E5C65" w:rsidP="007E5C65">
      <w:pPr>
        <w:pStyle w:val="afffffff0"/>
        <w:ind w:firstLine="770"/>
        <w:jc w:val="both"/>
        <w:rPr>
          <w:b/>
          <w:szCs w:val="28"/>
        </w:rPr>
      </w:pPr>
      <w:r w:rsidRPr="006B747E">
        <w:rPr>
          <w:b/>
          <w:szCs w:val="28"/>
        </w:rPr>
        <w:t>Для экспертов обязательные элементы одежды – китель, передник или фартук, колпак (всё белого цвета), чёрные брюки, безопасная обувь.</w:t>
      </w:r>
    </w:p>
    <w:p w:rsidR="007E5C65" w:rsidRPr="006B747E" w:rsidRDefault="007E5C65" w:rsidP="007E5C65">
      <w:pPr>
        <w:rPr>
          <w:sz w:val="28"/>
          <w:szCs w:val="28"/>
        </w:rPr>
      </w:pPr>
    </w:p>
    <w:tbl>
      <w:tblPr>
        <w:tblW w:w="0" w:type="auto"/>
        <w:tblLook w:val="00A0"/>
      </w:tblPr>
      <w:tblGrid>
        <w:gridCol w:w="5139"/>
        <w:gridCol w:w="5140"/>
      </w:tblGrid>
      <w:tr w:rsidR="007E5C65" w:rsidRPr="006B747E" w:rsidTr="00576E29">
        <w:trPr>
          <w:trHeight w:val="5442"/>
        </w:trPr>
        <w:tc>
          <w:tcPr>
            <w:tcW w:w="5139" w:type="dxa"/>
          </w:tcPr>
          <w:p w:rsidR="007E5C65" w:rsidRPr="006B747E" w:rsidRDefault="007E5C65" w:rsidP="00576E29">
            <w:pPr>
              <w:jc w:val="center"/>
              <w:rPr>
                <w:sz w:val="28"/>
                <w:szCs w:val="28"/>
              </w:rPr>
            </w:pPr>
            <w:r w:rsidRPr="006B747E">
              <w:rPr>
                <w:noProof/>
                <w:sz w:val="28"/>
                <w:szCs w:val="28"/>
                <w:lang w:eastAsia="ru-RU"/>
              </w:rPr>
              <w:lastRenderedPageBreak/>
              <w:drawing>
                <wp:inline distT="0" distB="0" distL="0" distR="0">
                  <wp:extent cx="2096770" cy="3468370"/>
                  <wp:effectExtent l="19050" t="0" r="0" b="0"/>
                  <wp:docPr id="4" name="Рисунок 5" descr="DSC_011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SC_01111 (1)"/>
                          <pic:cNvPicPr>
                            <a:picLocks noChangeAspect="1" noChangeArrowheads="1"/>
                          </pic:cNvPicPr>
                        </pic:nvPicPr>
                        <pic:blipFill>
                          <a:blip r:embed="rId310" cstate="print"/>
                          <a:srcRect/>
                          <a:stretch>
                            <a:fillRect/>
                          </a:stretch>
                        </pic:blipFill>
                        <pic:spPr bwMode="auto">
                          <a:xfrm>
                            <a:off x="0" y="0"/>
                            <a:ext cx="2096770" cy="3468370"/>
                          </a:xfrm>
                          <a:prstGeom prst="rect">
                            <a:avLst/>
                          </a:prstGeom>
                          <a:noFill/>
                          <a:ln w="9525">
                            <a:noFill/>
                            <a:miter lim="800000"/>
                            <a:headEnd/>
                            <a:tailEnd/>
                          </a:ln>
                        </pic:spPr>
                      </pic:pic>
                    </a:graphicData>
                  </a:graphic>
                </wp:inline>
              </w:drawing>
            </w:r>
          </w:p>
        </w:tc>
        <w:tc>
          <w:tcPr>
            <w:tcW w:w="5140" w:type="dxa"/>
          </w:tcPr>
          <w:p w:rsidR="007E5C65" w:rsidRPr="006B747E" w:rsidRDefault="007E5C65" w:rsidP="00576E29">
            <w:pPr>
              <w:jc w:val="center"/>
              <w:rPr>
                <w:sz w:val="28"/>
                <w:szCs w:val="28"/>
              </w:rPr>
            </w:pPr>
            <w:r w:rsidRPr="006B747E">
              <w:rPr>
                <w:noProof/>
                <w:sz w:val="28"/>
                <w:szCs w:val="28"/>
                <w:lang w:eastAsia="ru-RU"/>
              </w:rPr>
              <w:drawing>
                <wp:inline distT="0" distB="0" distL="0" distR="0">
                  <wp:extent cx="2096770" cy="3468370"/>
                  <wp:effectExtent l="19050" t="0" r="0" b="0"/>
                  <wp:docPr id="2" name="Рисунок 3" descr="DSC_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_0114"/>
                          <pic:cNvPicPr>
                            <a:picLocks noChangeAspect="1" noChangeArrowheads="1"/>
                          </pic:cNvPicPr>
                        </pic:nvPicPr>
                        <pic:blipFill>
                          <a:blip r:embed="rId311" cstate="print"/>
                          <a:srcRect/>
                          <a:stretch>
                            <a:fillRect/>
                          </a:stretch>
                        </pic:blipFill>
                        <pic:spPr bwMode="auto">
                          <a:xfrm>
                            <a:off x="0" y="0"/>
                            <a:ext cx="2096770" cy="3468370"/>
                          </a:xfrm>
                          <a:prstGeom prst="rect">
                            <a:avLst/>
                          </a:prstGeom>
                          <a:noFill/>
                          <a:ln w="9525">
                            <a:noFill/>
                            <a:miter lim="800000"/>
                            <a:headEnd/>
                            <a:tailEnd/>
                          </a:ln>
                        </pic:spPr>
                      </pic:pic>
                    </a:graphicData>
                  </a:graphic>
                </wp:inline>
              </w:drawing>
            </w:r>
          </w:p>
        </w:tc>
      </w:tr>
    </w:tbl>
    <w:p w:rsidR="007E5C65" w:rsidRPr="006B747E" w:rsidRDefault="007E5C65" w:rsidP="007E5C65">
      <w:pPr>
        <w:pStyle w:val="2"/>
        <w:spacing w:line="276" w:lineRule="auto"/>
        <w:ind w:firstLine="660"/>
        <w:jc w:val="both"/>
        <w:rPr>
          <w:caps/>
        </w:rPr>
      </w:pPr>
    </w:p>
    <w:p w:rsidR="007E5C65" w:rsidRPr="006B747E" w:rsidRDefault="007E5C65" w:rsidP="007E5C65">
      <w:pPr>
        <w:pStyle w:val="2"/>
        <w:spacing w:line="276" w:lineRule="auto"/>
        <w:ind w:firstLine="660"/>
        <w:jc w:val="both"/>
        <w:rPr>
          <w:caps/>
        </w:rPr>
      </w:pPr>
    </w:p>
    <w:p w:rsidR="007E5C65" w:rsidRPr="006B747E" w:rsidRDefault="007E5C65" w:rsidP="007E5C65">
      <w:pPr>
        <w:pStyle w:val="2"/>
        <w:spacing w:line="276" w:lineRule="auto"/>
        <w:ind w:firstLine="660"/>
        <w:jc w:val="both"/>
        <w:rPr>
          <w:caps/>
        </w:rPr>
      </w:pPr>
    </w:p>
    <w:p w:rsidR="007E5C65" w:rsidRPr="006B747E" w:rsidRDefault="007E5C65" w:rsidP="007E5C65">
      <w:pPr>
        <w:pStyle w:val="2"/>
        <w:spacing w:line="276" w:lineRule="auto"/>
        <w:ind w:firstLine="660"/>
        <w:jc w:val="both"/>
        <w:rPr>
          <w:caps/>
        </w:rPr>
      </w:pPr>
      <w:r w:rsidRPr="006B747E">
        <w:rPr>
          <w:caps/>
        </w:rPr>
        <w:t xml:space="preserve">3.2. Критерии оценки </w:t>
      </w:r>
      <w:r w:rsidRPr="006B747E">
        <w:t>ВЫПОЛНЕНИЯ ЗАДАНИЯ ДЕМОНСТРАЦИОННОГО ЭКЗАМЕНА</w:t>
      </w:r>
    </w:p>
    <w:p w:rsidR="007E5C65" w:rsidRPr="006B747E" w:rsidRDefault="007E5C65" w:rsidP="007E5C65">
      <w:pPr>
        <w:ind w:firstLine="660"/>
        <w:rPr>
          <w:b/>
          <w:sz w:val="24"/>
          <w:szCs w:val="24"/>
        </w:rPr>
      </w:pPr>
      <w:r w:rsidRPr="006B747E">
        <w:rPr>
          <w:b/>
          <w:sz w:val="24"/>
          <w:szCs w:val="24"/>
        </w:rPr>
        <w:t>3.2.1. Порядок оценки выполнения задания демонстрационного экзамена</w:t>
      </w:r>
    </w:p>
    <w:p w:rsidR="007E5C65" w:rsidRPr="006B747E" w:rsidRDefault="007E5C65" w:rsidP="007E5C65">
      <w:pPr>
        <w:pStyle w:val="2"/>
        <w:spacing w:line="276" w:lineRule="auto"/>
        <w:ind w:firstLine="660"/>
        <w:jc w:val="both"/>
        <w:rPr>
          <w:b w:val="0"/>
        </w:rPr>
      </w:pPr>
      <w:r w:rsidRPr="006B747E">
        <w:rPr>
          <w:b w:val="0"/>
        </w:rPr>
        <w:t>Критерии оценки по разделам задания демонстрационного экзамена выполняются по ПМ.</w:t>
      </w:r>
    </w:p>
    <w:tbl>
      <w:tblPr>
        <w:tblW w:w="9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8690"/>
      </w:tblGrid>
      <w:tr w:rsidR="007E5C65" w:rsidRPr="006B747E" w:rsidTr="00576E29">
        <w:tc>
          <w:tcPr>
            <w:tcW w:w="988" w:type="dxa"/>
            <w:shd w:val="clear" w:color="auto" w:fill="auto"/>
          </w:tcPr>
          <w:p w:rsidR="007E5C65" w:rsidRPr="006B747E" w:rsidRDefault="007E5C65" w:rsidP="00576E29">
            <w:pPr>
              <w:spacing w:after="120"/>
              <w:jc w:val="center"/>
              <w:rPr>
                <w:sz w:val="24"/>
                <w:szCs w:val="24"/>
              </w:rPr>
            </w:pPr>
            <w:r w:rsidRPr="006B747E">
              <w:rPr>
                <w:sz w:val="24"/>
                <w:szCs w:val="24"/>
              </w:rPr>
              <w:t>№ п/п</w:t>
            </w:r>
          </w:p>
        </w:tc>
        <w:tc>
          <w:tcPr>
            <w:tcW w:w="8690" w:type="dxa"/>
            <w:shd w:val="clear" w:color="auto" w:fill="auto"/>
          </w:tcPr>
          <w:p w:rsidR="007E5C65" w:rsidRPr="006B747E" w:rsidRDefault="007E5C65" w:rsidP="00576E29">
            <w:pPr>
              <w:spacing w:after="120"/>
              <w:jc w:val="center"/>
              <w:rPr>
                <w:sz w:val="24"/>
                <w:szCs w:val="24"/>
              </w:rPr>
            </w:pPr>
            <w:r w:rsidRPr="006B747E">
              <w:rPr>
                <w:sz w:val="24"/>
                <w:szCs w:val="24"/>
              </w:rPr>
              <w:t>Перечень ПМ</w:t>
            </w:r>
          </w:p>
        </w:tc>
      </w:tr>
      <w:tr w:rsidR="007E5C65" w:rsidRPr="006B747E" w:rsidTr="00576E29">
        <w:tc>
          <w:tcPr>
            <w:tcW w:w="988" w:type="dxa"/>
            <w:shd w:val="clear" w:color="auto" w:fill="auto"/>
          </w:tcPr>
          <w:p w:rsidR="007E5C65" w:rsidRPr="006B747E" w:rsidRDefault="007E5C65" w:rsidP="00576E29">
            <w:pPr>
              <w:spacing w:after="120"/>
              <w:rPr>
                <w:sz w:val="24"/>
                <w:szCs w:val="24"/>
              </w:rPr>
            </w:pPr>
            <w:r w:rsidRPr="006B747E">
              <w:rPr>
                <w:sz w:val="24"/>
                <w:szCs w:val="24"/>
              </w:rPr>
              <w:t>1.</w:t>
            </w:r>
          </w:p>
        </w:tc>
        <w:tc>
          <w:tcPr>
            <w:tcW w:w="8690" w:type="dxa"/>
            <w:shd w:val="clear" w:color="auto" w:fill="auto"/>
          </w:tcPr>
          <w:p w:rsidR="007E5C65" w:rsidRPr="006B747E" w:rsidRDefault="007E5C65" w:rsidP="00576E29">
            <w:pPr>
              <w:spacing w:line="259" w:lineRule="auto"/>
              <w:rPr>
                <w:rFonts w:eastAsia="Calibri"/>
                <w:sz w:val="24"/>
                <w:szCs w:val="24"/>
              </w:rPr>
            </w:pPr>
            <w:r w:rsidRPr="006B747E">
              <w:rPr>
                <w:sz w:val="24"/>
                <w:szCs w:val="24"/>
              </w:rPr>
              <w:t xml:space="preserve">ПМ.01. </w:t>
            </w:r>
            <w:r w:rsidRPr="006B747E">
              <w:rPr>
                <w:rFonts w:eastAsia="MS Mincho"/>
                <w:sz w:val="24"/>
                <w:szCs w:val="24"/>
              </w:rPr>
              <w:t>Приготовление и подготовка к презентации и реализации полуфабрикатов для блюд, кулинарных изделий разнообразного ассортимента</w:t>
            </w:r>
          </w:p>
        </w:tc>
      </w:tr>
      <w:tr w:rsidR="007E5C65" w:rsidRPr="006B747E" w:rsidTr="00576E29">
        <w:tc>
          <w:tcPr>
            <w:tcW w:w="988" w:type="dxa"/>
            <w:shd w:val="clear" w:color="auto" w:fill="auto"/>
          </w:tcPr>
          <w:p w:rsidR="007E5C65" w:rsidRPr="006B747E" w:rsidRDefault="007E5C65" w:rsidP="00576E29">
            <w:pPr>
              <w:spacing w:after="120"/>
              <w:rPr>
                <w:sz w:val="24"/>
                <w:szCs w:val="24"/>
              </w:rPr>
            </w:pPr>
            <w:r w:rsidRPr="006B747E">
              <w:rPr>
                <w:sz w:val="24"/>
                <w:szCs w:val="24"/>
              </w:rPr>
              <w:t>2.</w:t>
            </w:r>
          </w:p>
        </w:tc>
        <w:tc>
          <w:tcPr>
            <w:tcW w:w="8690" w:type="dxa"/>
            <w:shd w:val="clear" w:color="auto" w:fill="auto"/>
          </w:tcPr>
          <w:p w:rsidR="007E5C65" w:rsidRPr="006B747E" w:rsidRDefault="007E5C65" w:rsidP="00576E29">
            <w:pPr>
              <w:spacing w:line="259" w:lineRule="auto"/>
              <w:rPr>
                <w:rFonts w:eastAsia="Calibri"/>
                <w:sz w:val="24"/>
                <w:szCs w:val="24"/>
              </w:rPr>
            </w:pPr>
            <w:r w:rsidRPr="006B747E">
              <w:rPr>
                <w:sz w:val="24"/>
                <w:szCs w:val="24"/>
              </w:rPr>
              <w:t xml:space="preserve">ПМ.02. </w:t>
            </w:r>
            <w:r w:rsidRPr="006B747E">
              <w:rPr>
                <w:rFonts w:eastAsia="MS Mincho"/>
                <w:sz w:val="24"/>
                <w:szCs w:val="24"/>
              </w:rPr>
              <w:t>Приготовление, оформление и подготовка к презентации и реализации горячих блюд, кулинарных изделий, закусок разнообразного ассортимента</w:t>
            </w:r>
          </w:p>
        </w:tc>
      </w:tr>
      <w:tr w:rsidR="007E5C65" w:rsidRPr="006B747E" w:rsidTr="00576E29">
        <w:tc>
          <w:tcPr>
            <w:tcW w:w="988" w:type="dxa"/>
            <w:shd w:val="clear" w:color="auto" w:fill="auto"/>
          </w:tcPr>
          <w:p w:rsidR="007E5C65" w:rsidRPr="006B747E" w:rsidRDefault="007E5C65" w:rsidP="00576E29">
            <w:pPr>
              <w:spacing w:after="120"/>
              <w:rPr>
                <w:sz w:val="24"/>
                <w:szCs w:val="24"/>
              </w:rPr>
            </w:pPr>
            <w:r w:rsidRPr="006B747E">
              <w:rPr>
                <w:sz w:val="24"/>
                <w:szCs w:val="24"/>
              </w:rPr>
              <w:t>3.</w:t>
            </w:r>
          </w:p>
        </w:tc>
        <w:tc>
          <w:tcPr>
            <w:tcW w:w="8690" w:type="dxa"/>
            <w:shd w:val="clear" w:color="auto" w:fill="auto"/>
          </w:tcPr>
          <w:p w:rsidR="007E5C65" w:rsidRPr="006B747E" w:rsidRDefault="007E5C65" w:rsidP="00576E29">
            <w:pPr>
              <w:spacing w:line="259" w:lineRule="auto"/>
              <w:rPr>
                <w:rFonts w:eastAsia="Calibri"/>
                <w:sz w:val="24"/>
                <w:szCs w:val="24"/>
              </w:rPr>
            </w:pPr>
            <w:r w:rsidRPr="006B747E">
              <w:rPr>
                <w:sz w:val="24"/>
                <w:szCs w:val="24"/>
              </w:rPr>
              <w:t xml:space="preserve">ПМ.03. </w:t>
            </w:r>
            <w:r w:rsidRPr="006B747E">
              <w:rPr>
                <w:rFonts w:eastAsia="MS Mincho"/>
                <w:sz w:val="24"/>
                <w:szCs w:val="24"/>
              </w:rPr>
              <w:t>Приготовление, оформление и подготовка к презентации и реализации холодных блюд, кулинарных изделий, закусок разнообразного ассортимента</w:t>
            </w:r>
          </w:p>
        </w:tc>
      </w:tr>
      <w:tr w:rsidR="007E5C65" w:rsidRPr="006B747E" w:rsidTr="00576E29">
        <w:tc>
          <w:tcPr>
            <w:tcW w:w="988" w:type="dxa"/>
            <w:shd w:val="clear" w:color="auto" w:fill="auto"/>
          </w:tcPr>
          <w:p w:rsidR="007E5C65" w:rsidRPr="006B747E" w:rsidRDefault="007E5C65" w:rsidP="00576E29">
            <w:pPr>
              <w:spacing w:after="120"/>
              <w:rPr>
                <w:sz w:val="24"/>
                <w:szCs w:val="24"/>
              </w:rPr>
            </w:pPr>
            <w:r w:rsidRPr="006B747E">
              <w:rPr>
                <w:sz w:val="24"/>
                <w:szCs w:val="24"/>
              </w:rPr>
              <w:t>4.</w:t>
            </w:r>
          </w:p>
        </w:tc>
        <w:tc>
          <w:tcPr>
            <w:tcW w:w="8690" w:type="dxa"/>
            <w:shd w:val="clear" w:color="auto" w:fill="auto"/>
          </w:tcPr>
          <w:p w:rsidR="007E5C65" w:rsidRPr="006B747E" w:rsidRDefault="007E5C65" w:rsidP="00576E29">
            <w:pPr>
              <w:spacing w:line="259" w:lineRule="auto"/>
              <w:rPr>
                <w:rFonts w:eastAsia="Calibri"/>
                <w:sz w:val="24"/>
                <w:szCs w:val="24"/>
              </w:rPr>
            </w:pPr>
            <w:r w:rsidRPr="006B747E">
              <w:rPr>
                <w:sz w:val="24"/>
                <w:szCs w:val="24"/>
              </w:rPr>
              <w:t xml:space="preserve">ПМ.04. </w:t>
            </w:r>
            <w:r w:rsidRPr="006B747E">
              <w:rPr>
                <w:rFonts w:eastAsia="MS Mincho"/>
                <w:sz w:val="24"/>
                <w:szCs w:val="24"/>
              </w:rPr>
              <w:t>Приготовление, оформление и подготовка к презентации и реализации холодных и горячих сладких блюд, десертов, напитков разнообразного ассортимента</w:t>
            </w:r>
          </w:p>
        </w:tc>
      </w:tr>
      <w:tr w:rsidR="007E5C65" w:rsidRPr="006B747E" w:rsidTr="00576E29">
        <w:tc>
          <w:tcPr>
            <w:tcW w:w="988" w:type="dxa"/>
            <w:shd w:val="clear" w:color="auto" w:fill="auto"/>
          </w:tcPr>
          <w:p w:rsidR="007E5C65" w:rsidRPr="006B747E" w:rsidRDefault="007E5C65" w:rsidP="00576E29">
            <w:pPr>
              <w:spacing w:after="120"/>
              <w:rPr>
                <w:sz w:val="24"/>
                <w:szCs w:val="24"/>
              </w:rPr>
            </w:pPr>
            <w:r w:rsidRPr="006B747E">
              <w:rPr>
                <w:sz w:val="24"/>
                <w:szCs w:val="24"/>
              </w:rPr>
              <w:t>5.</w:t>
            </w:r>
          </w:p>
        </w:tc>
        <w:tc>
          <w:tcPr>
            <w:tcW w:w="8690" w:type="dxa"/>
            <w:shd w:val="clear" w:color="auto" w:fill="auto"/>
          </w:tcPr>
          <w:p w:rsidR="007E5C65" w:rsidRPr="006B747E" w:rsidRDefault="007E5C65" w:rsidP="00576E29">
            <w:pPr>
              <w:spacing w:line="259" w:lineRule="auto"/>
              <w:rPr>
                <w:rFonts w:eastAsia="Calibri"/>
                <w:sz w:val="24"/>
                <w:szCs w:val="24"/>
              </w:rPr>
            </w:pPr>
            <w:r w:rsidRPr="006B747E">
              <w:rPr>
                <w:sz w:val="24"/>
                <w:szCs w:val="24"/>
              </w:rPr>
              <w:t xml:space="preserve">ПМ.05. </w:t>
            </w:r>
            <w:r w:rsidRPr="006B747E">
              <w:rPr>
                <w:rFonts w:eastAsia="MS Mincho"/>
                <w:sz w:val="24"/>
                <w:szCs w:val="24"/>
              </w:rPr>
              <w:t>Приготовление, оформление и подготовка к презентации и реализации хлебобулочных, мучных кондитерских изделий разнообразного ассортимента</w:t>
            </w:r>
          </w:p>
        </w:tc>
      </w:tr>
    </w:tbl>
    <w:p w:rsidR="007E5C65" w:rsidRPr="006B747E" w:rsidRDefault="007E5C65" w:rsidP="007E5C65">
      <w:pPr>
        <w:adjustRightInd w:val="0"/>
        <w:ind w:firstLine="660"/>
        <w:jc w:val="both"/>
        <w:rPr>
          <w:sz w:val="24"/>
          <w:szCs w:val="24"/>
        </w:rPr>
      </w:pPr>
    </w:p>
    <w:p w:rsidR="007E5C65" w:rsidRPr="006B747E" w:rsidRDefault="007E5C65" w:rsidP="007E5C65">
      <w:pPr>
        <w:adjustRightInd w:val="0"/>
        <w:ind w:firstLine="660"/>
        <w:jc w:val="both"/>
        <w:rPr>
          <w:sz w:val="24"/>
          <w:szCs w:val="24"/>
        </w:rPr>
      </w:pPr>
      <w:r w:rsidRPr="006B747E">
        <w:rPr>
          <w:sz w:val="24"/>
          <w:szCs w:val="24"/>
        </w:rPr>
        <w:t>Критерии оценки по разделам задания выполняются по каждому ПМ.</w:t>
      </w:r>
    </w:p>
    <w:p w:rsidR="007E5C65" w:rsidRPr="006B747E" w:rsidRDefault="007E5C65" w:rsidP="007E5C65">
      <w:pPr>
        <w:adjustRightInd w:val="0"/>
        <w:ind w:firstLine="660"/>
        <w:jc w:val="both"/>
        <w:rPr>
          <w:sz w:val="24"/>
          <w:szCs w:val="24"/>
        </w:rPr>
      </w:pPr>
      <w:r w:rsidRPr="006B747E">
        <w:rPr>
          <w:sz w:val="24"/>
          <w:szCs w:val="24"/>
        </w:rPr>
        <w:t>Критерии оценки по видам выполнения работ и количество начисляемых баллов (судейской и измеряемой)  приводится в Таблице 2.</w:t>
      </w:r>
    </w:p>
    <w:p w:rsidR="007E5C65" w:rsidRPr="006B747E" w:rsidRDefault="007E5C65" w:rsidP="007E5C65">
      <w:pPr>
        <w:adjustRightInd w:val="0"/>
        <w:ind w:firstLine="660"/>
        <w:jc w:val="both"/>
        <w:rPr>
          <w:sz w:val="24"/>
          <w:szCs w:val="24"/>
        </w:rPr>
      </w:pPr>
      <w:r w:rsidRPr="006B747E">
        <w:rPr>
          <w:sz w:val="24"/>
          <w:szCs w:val="24"/>
        </w:rPr>
        <w:t>Общее количество баллов задания/модуля по всем критериям оценки составляет 100.</w:t>
      </w:r>
    </w:p>
    <w:p w:rsidR="007E5C65" w:rsidRPr="006B747E" w:rsidRDefault="007E5C65" w:rsidP="007E5C65">
      <w:pPr>
        <w:adjustRightInd w:val="0"/>
        <w:ind w:firstLine="660"/>
        <w:jc w:val="both"/>
        <w:rPr>
          <w:sz w:val="24"/>
          <w:szCs w:val="24"/>
        </w:rPr>
      </w:pPr>
    </w:p>
    <w:p w:rsidR="007E5C65" w:rsidRPr="006B747E" w:rsidRDefault="007E5C65" w:rsidP="007E5C65">
      <w:pPr>
        <w:adjustRightInd w:val="0"/>
        <w:ind w:firstLine="660"/>
        <w:jc w:val="both"/>
        <w:rPr>
          <w:sz w:val="24"/>
          <w:szCs w:val="24"/>
        </w:rPr>
      </w:pPr>
    </w:p>
    <w:p w:rsidR="007E5C65" w:rsidRPr="006B747E" w:rsidRDefault="007E5C65" w:rsidP="007E5C65">
      <w:pPr>
        <w:adjustRightInd w:val="0"/>
        <w:ind w:firstLine="660"/>
        <w:jc w:val="both"/>
        <w:rPr>
          <w:sz w:val="24"/>
          <w:szCs w:val="24"/>
        </w:rPr>
      </w:pPr>
    </w:p>
    <w:p w:rsidR="007E5C65" w:rsidRPr="006B747E" w:rsidRDefault="007E5C65" w:rsidP="007E5C65">
      <w:pPr>
        <w:tabs>
          <w:tab w:val="left" w:pos="7590"/>
        </w:tabs>
        <w:adjustRightInd w:val="0"/>
        <w:ind w:firstLine="660"/>
        <w:jc w:val="right"/>
        <w:rPr>
          <w:sz w:val="28"/>
          <w:szCs w:val="28"/>
        </w:rPr>
      </w:pPr>
      <w:r w:rsidRPr="006B747E">
        <w:rPr>
          <w:sz w:val="24"/>
          <w:szCs w:val="24"/>
        </w:rPr>
        <w:t>Таблица</w:t>
      </w:r>
      <w:r w:rsidRPr="006B747E">
        <w:rPr>
          <w:sz w:val="28"/>
          <w:szCs w:val="28"/>
        </w:rPr>
        <w:t xml:space="preserve"> 2.</w:t>
      </w:r>
    </w:p>
    <w:tbl>
      <w:tblPr>
        <w:tblW w:w="990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3"/>
        <w:gridCol w:w="2847"/>
        <w:gridCol w:w="2054"/>
        <w:gridCol w:w="2217"/>
        <w:gridCol w:w="1680"/>
      </w:tblGrid>
      <w:tr w:rsidR="007E5C65" w:rsidRPr="006B747E" w:rsidTr="00576E29">
        <w:trPr>
          <w:trHeight w:val="263"/>
        </w:trPr>
        <w:tc>
          <w:tcPr>
            <w:tcW w:w="1103" w:type="dxa"/>
            <w:vMerge w:val="restart"/>
            <w:shd w:val="clear" w:color="auto" w:fill="538DD3"/>
          </w:tcPr>
          <w:p w:rsidR="007E5C65" w:rsidRPr="006B747E" w:rsidRDefault="007E5C65" w:rsidP="00576E29">
            <w:pPr>
              <w:pStyle w:val="TableParagraph"/>
              <w:spacing w:line="276" w:lineRule="auto"/>
              <w:ind w:left="230"/>
              <w:jc w:val="both"/>
              <w:rPr>
                <w:b/>
                <w:sz w:val="20"/>
              </w:rPr>
            </w:pPr>
            <w:r w:rsidRPr="006B747E">
              <w:rPr>
                <w:b/>
                <w:sz w:val="20"/>
              </w:rPr>
              <w:t>Раздел</w:t>
            </w:r>
          </w:p>
        </w:tc>
        <w:tc>
          <w:tcPr>
            <w:tcW w:w="2847" w:type="dxa"/>
            <w:vMerge w:val="restart"/>
            <w:shd w:val="clear" w:color="auto" w:fill="538DD3"/>
          </w:tcPr>
          <w:p w:rsidR="007E5C65" w:rsidRPr="006B747E" w:rsidRDefault="007E5C65" w:rsidP="00576E29">
            <w:pPr>
              <w:pStyle w:val="TableParagraph"/>
              <w:spacing w:line="276" w:lineRule="auto"/>
              <w:ind w:left="1140"/>
              <w:jc w:val="both"/>
              <w:rPr>
                <w:b/>
                <w:sz w:val="20"/>
              </w:rPr>
            </w:pPr>
            <w:r w:rsidRPr="006B747E">
              <w:rPr>
                <w:b/>
                <w:sz w:val="20"/>
              </w:rPr>
              <w:t>Критерий</w:t>
            </w:r>
          </w:p>
        </w:tc>
        <w:tc>
          <w:tcPr>
            <w:tcW w:w="5951" w:type="dxa"/>
            <w:gridSpan w:val="3"/>
            <w:shd w:val="clear" w:color="auto" w:fill="538DD3"/>
          </w:tcPr>
          <w:p w:rsidR="007E5C65" w:rsidRPr="006B747E" w:rsidRDefault="007E5C65" w:rsidP="00576E29">
            <w:pPr>
              <w:pStyle w:val="TableParagraph"/>
              <w:spacing w:line="276" w:lineRule="auto"/>
              <w:ind w:left="2663" w:right="2692"/>
              <w:jc w:val="both"/>
              <w:rPr>
                <w:b/>
                <w:sz w:val="20"/>
              </w:rPr>
            </w:pPr>
            <w:r w:rsidRPr="006B747E">
              <w:rPr>
                <w:b/>
                <w:sz w:val="20"/>
              </w:rPr>
              <w:t>Оценки</w:t>
            </w:r>
          </w:p>
        </w:tc>
      </w:tr>
      <w:tr w:rsidR="007E5C65" w:rsidRPr="006B747E" w:rsidTr="00576E29">
        <w:trPr>
          <w:trHeight w:val="264"/>
        </w:trPr>
        <w:tc>
          <w:tcPr>
            <w:tcW w:w="1103" w:type="dxa"/>
            <w:vMerge/>
            <w:vAlign w:val="center"/>
          </w:tcPr>
          <w:p w:rsidR="007E5C65" w:rsidRPr="006B747E" w:rsidRDefault="007E5C65" w:rsidP="00576E29">
            <w:pPr>
              <w:rPr>
                <w:b/>
                <w:sz w:val="20"/>
                <w:lang w:val="en-US"/>
              </w:rPr>
            </w:pPr>
          </w:p>
        </w:tc>
        <w:tc>
          <w:tcPr>
            <w:tcW w:w="2847" w:type="dxa"/>
            <w:vMerge/>
            <w:vAlign w:val="center"/>
          </w:tcPr>
          <w:p w:rsidR="007E5C65" w:rsidRPr="006B747E" w:rsidRDefault="007E5C65" w:rsidP="00576E29">
            <w:pPr>
              <w:rPr>
                <w:b/>
                <w:sz w:val="20"/>
                <w:lang w:val="en-US"/>
              </w:rPr>
            </w:pPr>
          </w:p>
        </w:tc>
        <w:tc>
          <w:tcPr>
            <w:tcW w:w="2054" w:type="dxa"/>
            <w:shd w:val="clear" w:color="auto" w:fill="538DD3"/>
          </w:tcPr>
          <w:p w:rsidR="007E5C65" w:rsidRPr="006B747E" w:rsidRDefault="007E5C65" w:rsidP="00576E29">
            <w:pPr>
              <w:pStyle w:val="TableParagraph"/>
              <w:spacing w:line="276" w:lineRule="auto"/>
              <w:ind w:left="165" w:right="191"/>
              <w:jc w:val="both"/>
              <w:rPr>
                <w:b/>
                <w:sz w:val="20"/>
              </w:rPr>
            </w:pPr>
            <w:r w:rsidRPr="006B747E">
              <w:rPr>
                <w:b/>
                <w:sz w:val="20"/>
              </w:rPr>
              <w:t>Судейская оценка</w:t>
            </w:r>
          </w:p>
        </w:tc>
        <w:tc>
          <w:tcPr>
            <w:tcW w:w="2217" w:type="dxa"/>
            <w:shd w:val="clear" w:color="auto" w:fill="538DD3"/>
          </w:tcPr>
          <w:p w:rsidR="007E5C65" w:rsidRPr="006B747E" w:rsidRDefault="007E5C65" w:rsidP="00576E29">
            <w:pPr>
              <w:pStyle w:val="TableParagraph"/>
              <w:spacing w:line="276" w:lineRule="auto"/>
              <w:ind w:left="551" w:right="583"/>
              <w:jc w:val="both"/>
              <w:rPr>
                <w:b/>
                <w:sz w:val="20"/>
              </w:rPr>
            </w:pPr>
            <w:r w:rsidRPr="006B747E">
              <w:rPr>
                <w:b/>
                <w:sz w:val="20"/>
              </w:rPr>
              <w:t>Измеримая</w:t>
            </w:r>
          </w:p>
        </w:tc>
        <w:tc>
          <w:tcPr>
            <w:tcW w:w="1680" w:type="dxa"/>
            <w:shd w:val="clear" w:color="auto" w:fill="538DD3"/>
          </w:tcPr>
          <w:p w:rsidR="007E5C65" w:rsidRPr="006B747E" w:rsidRDefault="007E5C65" w:rsidP="00576E29">
            <w:pPr>
              <w:pStyle w:val="TableParagraph"/>
              <w:spacing w:line="276" w:lineRule="auto"/>
              <w:ind w:left="566" w:right="593"/>
              <w:jc w:val="both"/>
              <w:rPr>
                <w:b/>
                <w:sz w:val="20"/>
              </w:rPr>
            </w:pPr>
            <w:r w:rsidRPr="006B747E">
              <w:rPr>
                <w:b/>
                <w:sz w:val="20"/>
              </w:rPr>
              <w:t>Общая</w:t>
            </w:r>
          </w:p>
        </w:tc>
      </w:tr>
      <w:tr w:rsidR="007E5C65" w:rsidRPr="006B747E" w:rsidTr="00576E29">
        <w:trPr>
          <w:trHeight w:val="265"/>
        </w:trPr>
        <w:tc>
          <w:tcPr>
            <w:tcW w:w="1103" w:type="dxa"/>
            <w:shd w:val="clear" w:color="auto" w:fill="8DB3E1"/>
          </w:tcPr>
          <w:p w:rsidR="007E5C65" w:rsidRPr="006B747E" w:rsidRDefault="007E5C65" w:rsidP="00576E29">
            <w:pPr>
              <w:pStyle w:val="TableParagraph"/>
              <w:spacing w:line="276" w:lineRule="auto"/>
              <w:ind w:right="440"/>
              <w:jc w:val="both"/>
            </w:pPr>
            <w:r w:rsidRPr="006B747E">
              <w:rPr>
                <w:w w:val="95"/>
              </w:rPr>
              <w:t>А1</w:t>
            </w:r>
          </w:p>
        </w:tc>
        <w:tc>
          <w:tcPr>
            <w:tcW w:w="2847" w:type="dxa"/>
            <w:shd w:val="clear" w:color="auto" w:fill="8DB3E1"/>
          </w:tcPr>
          <w:p w:rsidR="007E5C65" w:rsidRPr="006B747E" w:rsidRDefault="007E5C65" w:rsidP="00576E29">
            <w:pPr>
              <w:pStyle w:val="TableParagraph"/>
              <w:spacing w:line="276" w:lineRule="auto"/>
              <w:ind w:left="105"/>
              <w:jc w:val="both"/>
              <w:rPr>
                <w:b/>
              </w:rPr>
            </w:pPr>
            <w:r w:rsidRPr="006B747E">
              <w:rPr>
                <w:b/>
              </w:rPr>
              <w:t>Работа модуля 1</w:t>
            </w:r>
          </w:p>
        </w:tc>
        <w:tc>
          <w:tcPr>
            <w:tcW w:w="2054" w:type="dxa"/>
            <w:shd w:val="clear" w:color="auto" w:fill="8DB3E1"/>
          </w:tcPr>
          <w:p w:rsidR="007E5C65" w:rsidRPr="006B747E" w:rsidRDefault="007E5C65" w:rsidP="00576E29">
            <w:pPr>
              <w:pStyle w:val="TableParagraph"/>
              <w:spacing w:line="276" w:lineRule="auto"/>
              <w:ind w:left="165" w:right="159"/>
              <w:jc w:val="center"/>
            </w:pPr>
            <w:r w:rsidRPr="006B747E">
              <w:t>12.60</w:t>
            </w:r>
          </w:p>
        </w:tc>
        <w:tc>
          <w:tcPr>
            <w:tcW w:w="2217" w:type="dxa"/>
            <w:shd w:val="clear" w:color="auto" w:fill="8DB3E1"/>
          </w:tcPr>
          <w:p w:rsidR="007E5C65" w:rsidRPr="006B747E" w:rsidRDefault="007E5C65" w:rsidP="00576E29">
            <w:pPr>
              <w:pStyle w:val="TableParagraph"/>
              <w:spacing w:line="276" w:lineRule="auto"/>
              <w:ind w:left="551" w:right="551"/>
              <w:jc w:val="center"/>
            </w:pPr>
            <w:r w:rsidRPr="006B747E">
              <w:t>10.90</w:t>
            </w:r>
          </w:p>
        </w:tc>
        <w:tc>
          <w:tcPr>
            <w:tcW w:w="1680" w:type="dxa"/>
            <w:shd w:val="clear" w:color="auto" w:fill="8DB3E1"/>
          </w:tcPr>
          <w:p w:rsidR="007E5C65" w:rsidRPr="006B747E" w:rsidRDefault="007E5C65" w:rsidP="00576E29">
            <w:pPr>
              <w:pStyle w:val="TableParagraph"/>
              <w:spacing w:line="276" w:lineRule="auto"/>
              <w:ind w:left="566" w:right="563"/>
              <w:jc w:val="center"/>
            </w:pPr>
            <w:r w:rsidRPr="006B747E">
              <w:t>23.50</w:t>
            </w:r>
          </w:p>
        </w:tc>
      </w:tr>
      <w:tr w:rsidR="007E5C65" w:rsidRPr="006B747E" w:rsidTr="00576E29">
        <w:trPr>
          <w:trHeight w:val="458"/>
        </w:trPr>
        <w:tc>
          <w:tcPr>
            <w:tcW w:w="1103" w:type="dxa"/>
            <w:shd w:val="clear" w:color="auto" w:fill="8DB3E1"/>
          </w:tcPr>
          <w:p w:rsidR="007E5C65" w:rsidRPr="006B747E" w:rsidRDefault="007E5C65" w:rsidP="00576E29">
            <w:pPr>
              <w:pStyle w:val="TableParagraph"/>
              <w:spacing w:line="276" w:lineRule="auto"/>
              <w:ind w:right="440"/>
              <w:jc w:val="both"/>
            </w:pPr>
            <w:r w:rsidRPr="006B747E">
              <w:rPr>
                <w:w w:val="95"/>
              </w:rPr>
              <w:t>А2</w:t>
            </w:r>
          </w:p>
        </w:tc>
        <w:tc>
          <w:tcPr>
            <w:tcW w:w="2847" w:type="dxa"/>
            <w:shd w:val="clear" w:color="auto" w:fill="8DB3E1"/>
          </w:tcPr>
          <w:p w:rsidR="007E5C65" w:rsidRPr="006B747E" w:rsidRDefault="007E5C65" w:rsidP="00576E29">
            <w:pPr>
              <w:pStyle w:val="TableParagraph"/>
              <w:spacing w:line="276" w:lineRule="auto"/>
              <w:ind w:left="105"/>
              <w:jc w:val="both"/>
              <w:rPr>
                <w:b/>
              </w:rPr>
            </w:pPr>
            <w:r w:rsidRPr="006B747E">
              <w:rPr>
                <w:b/>
              </w:rPr>
              <w:t>Часть А</w:t>
            </w:r>
          </w:p>
          <w:p w:rsidR="007E5C65" w:rsidRPr="006B747E" w:rsidRDefault="007E5C65" w:rsidP="00576E29">
            <w:pPr>
              <w:pStyle w:val="TableParagraph"/>
              <w:spacing w:line="276" w:lineRule="auto"/>
              <w:ind w:left="105"/>
              <w:jc w:val="both"/>
            </w:pPr>
            <w:r w:rsidRPr="006B747E">
              <w:t>Fingerfood</w:t>
            </w:r>
          </w:p>
        </w:tc>
        <w:tc>
          <w:tcPr>
            <w:tcW w:w="2054" w:type="dxa"/>
            <w:shd w:val="clear" w:color="auto" w:fill="8DB3E1"/>
          </w:tcPr>
          <w:p w:rsidR="007E5C65" w:rsidRPr="006B747E" w:rsidRDefault="007E5C65" w:rsidP="00576E29">
            <w:pPr>
              <w:pStyle w:val="TableParagraph"/>
              <w:spacing w:line="276" w:lineRule="auto"/>
              <w:ind w:left="165" w:right="190"/>
              <w:jc w:val="center"/>
            </w:pPr>
            <w:r w:rsidRPr="006B747E">
              <w:t>2.75</w:t>
            </w:r>
          </w:p>
        </w:tc>
        <w:tc>
          <w:tcPr>
            <w:tcW w:w="2217" w:type="dxa"/>
            <w:shd w:val="clear" w:color="auto" w:fill="8DB3E1"/>
          </w:tcPr>
          <w:p w:rsidR="007E5C65" w:rsidRPr="006B747E" w:rsidRDefault="007E5C65" w:rsidP="00576E29">
            <w:pPr>
              <w:pStyle w:val="TableParagraph"/>
              <w:spacing w:line="276" w:lineRule="auto"/>
              <w:ind w:left="551" w:right="582"/>
              <w:jc w:val="center"/>
            </w:pPr>
            <w:r w:rsidRPr="006B747E">
              <w:t>1.22</w:t>
            </w:r>
          </w:p>
        </w:tc>
        <w:tc>
          <w:tcPr>
            <w:tcW w:w="1680" w:type="dxa"/>
            <w:shd w:val="clear" w:color="auto" w:fill="8DB3E1"/>
          </w:tcPr>
          <w:p w:rsidR="007E5C65" w:rsidRPr="006B747E" w:rsidRDefault="007E5C65" w:rsidP="00576E29">
            <w:pPr>
              <w:pStyle w:val="TableParagraph"/>
              <w:spacing w:line="276" w:lineRule="auto"/>
              <w:ind w:left="1"/>
              <w:jc w:val="center"/>
            </w:pPr>
            <w:r w:rsidRPr="006B747E">
              <w:rPr>
                <w:w w:val="99"/>
              </w:rPr>
              <w:t>3.97</w:t>
            </w:r>
          </w:p>
        </w:tc>
      </w:tr>
      <w:tr w:rsidR="007E5C65" w:rsidRPr="006B747E" w:rsidTr="00576E29">
        <w:trPr>
          <w:trHeight w:val="496"/>
        </w:trPr>
        <w:tc>
          <w:tcPr>
            <w:tcW w:w="1103" w:type="dxa"/>
            <w:shd w:val="clear" w:color="auto" w:fill="8DB3E1"/>
          </w:tcPr>
          <w:p w:rsidR="007E5C65" w:rsidRPr="006B747E" w:rsidRDefault="007E5C65" w:rsidP="00576E29">
            <w:pPr>
              <w:pStyle w:val="TableParagraph"/>
              <w:spacing w:line="276" w:lineRule="auto"/>
              <w:ind w:right="437"/>
              <w:jc w:val="both"/>
            </w:pPr>
            <w:r w:rsidRPr="006B747E">
              <w:t>Е1</w:t>
            </w:r>
          </w:p>
        </w:tc>
        <w:tc>
          <w:tcPr>
            <w:tcW w:w="2847" w:type="dxa"/>
            <w:shd w:val="clear" w:color="auto" w:fill="8DB3E1"/>
          </w:tcPr>
          <w:p w:rsidR="007E5C65" w:rsidRPr="006B747E" w:rsidRDefault="007E5C65" w:rsidP="00576E29">
            <w:pPr>
              <w:pStyle w:val="TableParagraph"/>
              <w:spacing w:line="276" w:lineRule="auto"/>
              <w:ind w:left="105"/>
              <w:jc w:val="both"/>
              <w:rPr>
                <w:b/>
              </w:rPr>
            </w:pPr>
            <w:r w:rsidRPr="006B747E">
              <w:rPr>
                <w:b/>
              </w:rPr>
              <w:t>Часть E</w:t>
            </w:r>
          </w:p>
          <w:p w:rsidR="007E5C65" w:rsidRPr="006B747E" w:rsidRDefault="007E5C65" w:rsidP="00576E29">
            <w:pPr>
              <w:pStyle w:val="TableParagraph"/>
              <w:spacing w:line="276" w:lineRule="auto"/>
              <w:ind w:left="71"/>
              <w:jc w:val="both"/>
            </w:pPr>
            <w:r w:rsidRPr="006B747E">
              <w:t>Горячее блюдо - Рыба</w:t>
            </w:r>
          </w:p>
        </w:tc>
        <w:tc>
          <w:tcPr>
            <w:tcW w:w="2054" w:type="dxa"/>
            <w:shd w:val="clear" w:color="auto" w:fill="8DB3E1"/>
          </w:tcPr>
          <w:p w:rsidR="007E5C65" w:rsidRPr="006B747E" w:rsidRDefault="007E5C65" w:rsidP="00576E29">
            <w:pPr>
              <w:pStyle w:val="TableParagraph"/>
              <w:spacing w:line="276" w:lineRule="auto"/>
              <w:ind w:left="165" w:right="190"/>
              <w:jc w:val="center"/>
            </w:pPr>
            <w:r w:rsidRPr="006B747E">
              <w:t>2.75</w:t>
            </w:r>
          </w:p>
        </w:tc>
        <w:tc>
          <w:tcPr>
            <w:tcW w:w="2217" w:type="dxa"/>
            <w:shd w:val="clear" w:color="auto" w:fill="8DB3E1"/>
          </w:tcPr>
          <w:p w:rsidR="007E5C65" w:rsidRPr="006B747E" w:rsidRDefault="007E5C65" w:rsidP="00576E29">
            <w:pPr>
              <w:pStyle w:val="TableParagraph"/>
              <w:spacing w:line="276" w:lineRule="auto"/>
              <w:ind w:left="551" w:right="582"/>
              <w:jc w:val="center"/>
            </w:pPr>
            <w:r w:rsidRPr="006B747E">
              <w:t>1.24</w:t>
            </w:r>
          </w:p>
        </w:tc>
        <w:tc>
          <w:tcPr>
            <w:tcW w:w="1680" w:type="dxa"/>
            <w:shd w:val="clear" w:color="auto" w:fill="8DB3E1"/>
          </w:tcPr>
          <w:p w:rsidR="007E5C65" w:rsidRPr="006B747E" w:rsidRDefault="007E5C65" w:rsidP="00576E29">
            <w:pPr>
              <w:pStyle w:val="TableParagraph"/>
              <w:spacing w:line="276" w:lineRule="auto"/>
              <w:ind w:right="29"/>
              <w:jc w:val="center"/>
            </w:pPr>
            <w:r w:rsidRPr="006B747E">
              <w:rPr>
                <w:w w:val="99"/>
              </w:rPr>
              <w:t>3.99</w:t>
            </w:r>
          </w:p>
        </w:tc>
      </w:tr>
      <w:tr w:rsidR="007E5C65" w:rsidRPr="006B747E" w:rsidTr="00576E29">
        <w:trPr>
          <w:trHeight w:val="496"/>
        </w:trPr>
        <w:tc>
          <w:tcPr>
            <w:tcW w:w="1103" w:type="dxa"/>
            <w:shd w:val="clear" w:color="auto" w:fill="8DB3E1"/>
          </w:tcPr>
          <w:p w:rsidR="007E5C65" w:rsidRPr="006B747E" w:rsidRDefault="007E5C65" w:rsidP="00576E29">
            <w:pPr>
              <w:pStyle w:val="TableParagraph"/>
              <w:spacing w:line="276" w:lineRule="auto"/>
              <w:ind w:right="437"/>
              <w:jc w:val="both"/>
            </w:pPr>
            <w:r w:rsidRPr="006B747E">
              <w:t>В1</w:t>
            </w:r>
          </w:p>
        </w:tc>
        <w:tc>
          <w:tcPr>
            <w:tcW w:w="2847" w:type="dxa"/>
            <w:shd w:val="clear" w:color="auto" w:fill="8DB3E1"/>
          </w:tcPr>
          <w:p w:rsidR="007E5C65" w:rsidRPr="006B747E" w:rsidRDefault="007E5C65" w:rsidP="00576E29">
            <w:pPr>
              <w:pStyle w:val="TableParagraph"/>
              <w:spacing w:line="276" w:lineRule="auto"/>
              <w:ind w:left="105"/>
              <w:jc w:val="both"/>
              <w:rPr>
                <w:b/>
              </w:rPr>
            </w:pPr>
            <w:r w:rsidRPr="006B747E">
              <w:rPr>
                <w:b/>
              </w:rPr>
              <w:t xml:space="preserve">Часть В </w:t>
            </w:r>
          </w:p>
          <w:p w:rsidR="007E5C65" w:rsidRPr="006B747E" w:rsidRDefault="007E5C65" w:rsidP="00576E29">
            <w:pPr>
              <w:pStyle w:val="TableParagraph"/>
              <w:spacing w:line="276" w:lineRule="auto"/>
              <w:ind w:left="105"/>
              <w:jc w:val="both"/>
            </w:pPr>
            <w:r w:rsidRPr="006B747E">
              <w:t xml:space="preserve">Десерт </w:t>
            </w:r>
          </w:p>
        </w:tc>
        <w:tc>
          <w:tcPr>
            <w:tcW w:w="2054" w:type="dxa"/>
            <w:shd w:val="clear" w:color="auto" w:fill="8DB3E1"/>
          </w:tcPr>
          <w:p w:rsidR="007E5C65" w:rsidRPr="006B747E" w:rsidRDefault="007E5C65" w:rsidP="00576E29">
            <w:pPr>
              <w:pStyle w:val="TableParagraph"/>
              <w:spacing w:line="276" w:lineRule="auto"/>
              <w:ind w:left="165" w:right="190"/>
              <w:jc w:val="center"/>
            </w:pPr>
            <w:r w:rsidRPr="006B747E">
              <w:t>2.75</w:t>
            </w:r>
          </w:p>
        </w:tc>
        <w:tc>
          <w:tcPr>
            <w:tcW w:w="2217" w:type="dxa"/>
            <w:shd w:val="clear" w:color="auto" w:fill="8DB3E1"/>
          </w:tcPr>
          <w:p w:rsidR="007E5C65" w:rsidRPr="006B747E" w:rsidRDefault="007E5C65" w:rsidP="00576E29">
            <w:pPr>
              <w:pStyle w:val="TableParagraph"/>
              <w:spacing w:line="276" w:lineRule="auto"/>
              <w:ind w:left="551" w:right="582"/>
              <w:jc w:val="center"/>
            </w:pPr>
            <w:r w:rsidRPr="006B747E">
              <w:t>1.22</w:t>
            </w:r>
          </w:p>
        </w:tc>
        <w:tc>
          <w:tcPr>
            <w:tcW w:w="1680" w:type="dxa"/>
            <w:shd w:val="clear" w:color="auto" w:fill="8DB3E1"/>
          </w:tcPr>
          <w:p w:rsidR="007E5C65" w:rsidRPr="006B747E" w:rsidRDefault="007E5C65" w:rsidP="00576E29">
            <w:pPr>
              <w:pStyle w:val="TableParagraph"/>
              <w:spacing w:line="276" w:lineRule="auto"/>
              <w:ind w:left="1"/>
              <w:jc w:val="center"/>
            </w:pPr>
            <w:r w:rsidRPr="006B747E">
              <w:rPr>
                <w:w w:val="99"/>
              </w:rPr>
              <w:t>3.97</w:t>
            </w:r>
          </w:p>
        </w:tc>
      </w:tr>
      <w:tr w:rsidR="007E5C65" w:rsidRPr="006B747E" w:rsidTr="00576E29">
        <w:trPr>
          <w:trHeight w:val="264"/>
        </w:trPr>
        <w:tc>
          <w:tcPr>
            <w:tcW w:w="1103" w:type="dxa"/>
            <w:shd w:val="clear" w:color="auto" w:fill="8DB3E1"/>
          </w:tcPr>
          <w:p w:rsidR="007E5C65" w:rsidRPr="006B747E" w:rsidRDefault="007E5C65" w:rsidP="00576E29">
            <w:pPr>
              <w:pStyle w:val="TableParagraph"/>
              <w:spacing w:line="276" w:lineRule="auto"/>
              <w:ind w:right="453"/>
              <w:jc w:val="both"/>
            </w:pPr>
            <w:r w:rsidRPr="006B747E">
              <w:rPr>
                <w:w w:val="95"/>
              </w:rPr>
              <w:t>F1</w:t>
            </w:r>
          </w:p>
        </w:tc>
        <w:tc>
          <w:tcPr>
            <w:tcW w:w="2847" w:type="dxa"/>
            <w:shd w:val="clear" w:color="auto" w:fill="8DB3E1"/>
          </w:tcPr>
          <w:p w:rsidR="007E5C65" w:rsidRPr="006B747E" w:rsidRDefault="007E5C65" w:rsidP="00576E29">
            <w:pPr>
              <w:pStyle w:val="TableParagraph"/>
              <w:spacing w:line="276" w:lineRule="auto"/>
              <w:ind w:left="105"/>
              <w:jc w:val="both"/>
              <w:rPr>
                <w:b/>
              </w:rPr>
            </w:pPr>
            <w:r w:rsidRPr="006B747E">
              <w:rPr>
                <w:b/>
              </w:rPr>
              <w:t>Работа модуля 3</w:t>
            </w:r>
          </w:p>
        </w:tc>
        <w:tc>
          <w:tcPr>
            <w:tcW w:w="2054" w:type="dxa"/>
            <w:shd w:val="clear" w:color="auto" w:fill="8DB3E1"/>
          </w:tcPr>
          <w:p w:rsidR="007E5C65" w:rsidRPr="006B747E" w:rsidRDefault="007E5C65" w:rsidP="00576E29">
            <w:pPr>
              <w:pStyle w:val="TableParagraph"/>
              <w:spacing w:line="276" w:lineRule="auto"/>
              <w:ind w:left="165" w:right="190"/>
              <w:jc w:val="center"/>
            </w:pPr>
            <w:r w:rsidRPr="006B747E">
              <w:t>12.60</w:t>
            </w:r>
          </w:p>
        </w:tc>
        <w:tc>
          <w:tcPr>
            <w:tcW w:w="2217" w:type="dxa"/>
            <w:shd w:val="clear" w:color="auto" w:fill="8DB3E1"/>
          </w:tcPr>
          <w:p w:rsidR="007E5C65" w:rsidRPr="006B747E" w:rsidRDefault="007E5C65" w:rsidP="00576E29">
            <w:pPr>
              <w:pStyle w:val="TableParagraph"/>
              <w:spacing w:line="276" w:lineRule="auto"/>
              <w:ind w:left="551" w:right="581"/>
              <w:jc w:val="center"/>
            </w:pPr>
            <w:r w:rsidRPr="006B747E">
              <w:t>9.60</w:t>
            </w:r>
          </w:p>
        </w:tc>
        <w:tc>
          <w:tcPr>
            <w:tcW w:w="1680" w:type="dxa"/>
            <w:shd w:val="clear" w:color="auto" w:fill="8DB3E1"/>
          </w:tcPr>
          <w:p w:rsidR="007E5C65" w:rsidRPr="006B747E" w:rsidRDefault="007E5C65" w:rsidP="00576E29">
            <w:pPr>
              <w:pStyle w:val="TableParagraph"/>
              <w:spacing w:line="276" w:lineRule="auto"/>
              <w:ind w:left="565" w:right="593"/>
              <w:jc w:val="center"/>
            </w:pPr>
            <w:r w:rsidRPr="006B747E">
              <w:t>22.20</w:t>
            </w:r>
          </w:p>
        </w:tc>
      </w:tr>
      <w:tr w:rsidR="007E5C65" w:rsidRPr="006B747E" w:rsidTr="00576E29">
        <w:trPr>
          <w:trHeight w:val="460"/>
        </w:trPr>
        <w:tc>
          <w:tcPr>
            <w:tcW w:w="1103" w:type="dxa"/>
            <w:shd w:val="clear" w:color="auto" w:fill="8DB3E1"/>
          </w:tcPr>
          <w:p w:rsidR="007E5C65" w:rsidRPr="006B747E" w:rsidRDefault="007E5C65" w:rsidP="00576E29">
            <w:pPr>
              <w:pStyle w:val="TableParagraph"/>
              <w:spacing w:line="276" w:lineRule="auto"/>
              <w:ind w:right="453"/>
              <w:jc w:val="both"/>
            </w:pPr>
            <w:r w:rsidRPr="006B747E">
              <w:rPr>
                <w:w w:val="95"/>
              </w:rPr>
              <w:t>F2</w:t>
            </w:r>
          </w:p>
        </w:tc>
        <w:tc>
          <w:tcPr>
            <w:tcW w:w="2847" w:type="dxa"/>
            <w:shd w:val="clear" w:color="auto" w:fill="8DB3E1"/>
          </w:tcPr>
          <w:p w:rsidR="007E5C65" w:rsidRPr="006B747E" w:rsidRDefault="007E5C65" w:rsidP="00576E29">
            <w:pPr>
              <w:pStyle w:val="TableParagraph"/>
              <w:spacing w:line="276" w:lineRule="auto"/>
              <w:ind w:left="105"/>
              <w:jc w:val="both"/>
              <w:rPr>
                <w:b/>
              </w:rPr>
            </w:pPr>
            <w:r w:rsidRPr="006B747E">
              <w:rPr>
                <w:b/>
              </w:rPr>
              <w:t>Часть F</w:t>
            </w:r>
          </w:p>
          <w:p w:rsidR="007E5C65" w:rsidRPr="006B747E" w:rsidRDefault="007E5C65" w:rsidP="00576E29">
            <w:pPr>
              <w:pStyle w:val="TableParagraph"/>
              <w:spacing w:line="276" w:lineRule="auto"/>
              <w:ind w:left="105"/>
              <w:jc w:val="both"/>
            </w:pPr>
            <w:r w:rsidRPr="006B747E">
              <w:t>Горячая закуска Морепродукты</w:t>
            </w:r>
          </w:p>
        </w:tc>
        <w:tc>
          <w:tcPr>
            <w:tcW w:w="2054" w:type="dxa"/>
            <w:shd w:val="clear" w:color="auto" w:fill="8DB3E1"/>
          </w:tcPr>
          <w:p w:rsidR="007E5C65" w:rsidRPr="006B747E" w:rsidRDefault="007E5C65" w:rsidP="00576E29">
            <w:pPr>
              <w:pStyle w:val="TableParagraph"/>
              <w:spacing w:line="276" w:lineRule="auto"/>
              <w:ind w:left="165" w:right="190"/>
              <w:jc w:val="center"/>
            </w:pPr>
            <w:r w:rsidRPr="006B747E">
              <w:t>2.75</w:t>
            </w:r>
          </w:p>
        </w:tc>
        <w:tc>
          <w:tcPr>
            <w:tcW w:w="2217" w:type="dxa"/>
            <w:shd w:val="clear" w:color="auto" w:fill="8DB3E1"/>
          </w:tcPr>
          <w:p w:rsidR="007E5C65" w:rsidRPr="006B747E" w:rsidRDefault="007E5C65" w:rsidP="00576E29">
            <w:pPr>
              <w:pStyle w:val="TableParagraph"/>
              <w:spacing w:line="276" w:lineRule="auto"/>
              <w:ind w:left="551" w:right="582"/>
              <w:jc w:val="center"/>
            </w:pPr>
            <w:r w:rsidRPr="006B747E">
              <w:t>1.22</w:t>
            </w:r>
          </w:p>
        </w:tc>
        <w:tc>
          <w:tcPr>
            <w:tcW w:w="1680" w:type="dxa"/>
            <w:shd w:val="clear" w:color="auto" w:fill="8DB3E1"/>
          </w:tcPr>
          <w:p w:rsidR="007E5C65" w:rsidRPr="006B747E" w:rsidRDefault="007E5C65" w:rsidP="00576E29">
            <w:pPr>
              <w:pStyle w:val="TableParagraph"/>
              <w:spacing w:line="276" w:lineRule="auto"/>
              <w:ind w:right="29"/>
              <w:jc w:val="center"/>
            </w:pPr>
            <w:r w:rsidRPr="006B747E">
              <w:rPr>
                <w:w w:val="99"/>
              </w:rPr>
              <w:t>3.97</w:t>
            </w:r>
          </w:p>
        </w:tc>
      </w:tr>
      <w:tr w:rsidR="007E5C65" w:rsidRPr="006B747E" w:rsidTr="00576E29">
        <w:trPr>
          <w:trHeight w:val="758"/>
        </w:trPr>
        <w:tc>
          <w:tcPr>
            <w:tcW w:w="1103" w:type="dxa"/>
            <w:shd w:val="clear" w:color="auto" w:fill="8DB3E1"/>
          </w:tcPr>
          <w:p w:rsidR="007E5C65" w:rsidRPr="006B747E" w:rsidRDefault="007E5C65" w:rsidP="00576E29">
            <w:pPr>
              <w:pStyle w:val="TableParagraph"/>
              <w:spacing w:line="276" w:lineRule="auto"/>
              <w:ind w:right="485"/>
              <w:jc w:val="both"/>
            </w:pPr>
            <w:r w:rsidRPr="006B747E">
              <w:rPr>
                <w:w w:val="99"/>
              </w:rPr>
              <w:t>G</w:t>
            </w:r>
          </w:p>
        </w:tc>
        <w:tc>
          <w:tcPr>
            <w:tcW w:w="2847" w:type="dxa"/>
            <w:shd w:val="clear" w:color="auto" w:fill="8DB3E1"/>
          </w:tcPr>
          <w:p w:rsidR="007E5C65" w:rsidRPr="006B747E" w:rsidRDefault="007E5C65" w:rsidP="00576E29">
            <w:pPr>
              <w:pStyle w:val="TableParagraph"/>
              <w:spacing w:line="276" w:lineRule="auto"/>
              <w:ind w:left="105"/>
              <w:jc w:val="both"/>
              <w:rPr>
                <w:b/>
              </w:rPr>
            </w:pPr>
            <w:r w:rsidRPr="006B747E">
              <w:rPr>
                <w:b/>
              </w:rPr>
              <w:t>Часть G</w:t>
            </w:r>
          </w:p>
          <w:p w:rsidR="007E5C65" w:rsidRPr="006B747E" w:rsidRDefault="007E5C65" w:rsidP="00576E29">
            <w:pPr>
              <w:pStyle w:val="TableParagraph"/>
              <w:spacing w:line="276" w:lineRule="auto"/>
              <w:ind w:left="71"/>
              <w:jc w:val="both"/>
            </w:pPr>
            <w:r w:rsidRPr="006B747E">
              <w:t>Горячее блюдо</w:t>
            </w:r>
          </w:p>
          <w:p w:rsidR="007E5C65" w:rsidRPr="006B747E" w:rsidRDefault="007E5C65" w:rsidP="00576E29">
            <w:pPr>
              <w:pStyle w:val="TableParagraph"/>
              <w:spacing w:line="276" w:lineRule="auto"/>
              <w:ind w:left="71"/>
              <w:jc w:val="both"/>
            </w:pPr>
            <w:r w:rsidRPr="006B747E">
              <w:t>Бифштекс рубленный</w:t>
            </w:r>
          </w:p>
        </w:tc>
        <w:tc>
          <w:tcPr>
            <w:tcW w:w="2054" w:type="dxa"/>
            <w:shd w:val="clear" w:color="auto" w:fill="8DB3E1"/>
          </w:tcPr>
          <w:p w:rsidR="007E5C65" w:rsidRPr="006B747E" w:rsidRDefault="007E5C65" w:rsidP="00576E29">
            <w:pPr>
              <w:pStyle w:val="TableParagraph"/>
              <w:spacing w:line="276" w:lineRule="auto"/>
              <w:ind w:left="165" w:right="190"/>
              <w:jc w:val="center"/>
            </w:pPr>
            <w:r w:rsidRPr="006B747E">
              <w:t>2.75</w:t>
            </w:r>
          </w:p>
        </w:tc>
        <w:tc>
          <w:tcPr>
            <w:tcW w:w="2217" w:type="dxa"/>
            <w:shd w:val="clear" w:color="auto" w:fill="8DB3E1"/>
          </w:tcPr>
          <w:p w:rsidR="007E5C65" w:rsidRPr="006B747E" w:rsidRDefault="007E5C65" w:rsidP="00576E29">
            <w:pPr>
              <w:pStyle w:val="TableParagraph"/>
              <w:spacing w:line="276" w:lineRule="auto"/>
              <w:ind w:left="551" w:right="582"/>
              <w:jc w:val="center"/>
            </w:pPr>
            <w:r w:rsidRPr="006B747E">
              <w:t>1.22</w:t>
            </w:r>
          </w:p>
        </w:tc>
        <w:tc>
          <w:tcPr>
            <w:tcW w:w="1680" w:type="dxa"/>
            <w:shd w:val="clear" w:color="auto" w:fill="8DB3E1"/>
          </w:tcPr>
          <w:p w:rsidR="007E5C65" w:rsidRPr="006B747E" w:rsidRDefault="007E5C65" w:rsidP="00576E29">
            <w:pPr>
              <w:pStyle w:val="TableParagraph"/>
              <w:spacing w:line="276" w:lineRule="auto"/>
              <w:ind w:right="29"/>
              <w:jc w:val="center"/>
            </w:pPr>
            <w:r w:rsidRPr="006B747E">
              <w:rPr>
                <w:w w:val="99"/>
              </w:rPr>
              <w:t>3.97</w:t>
            </w:r>
          </w:p>
        </w:tc>
      </w:tr>
      <w:tr w:rsidR="007E5C65" w:rsidRPr="006B747E" w:rsidTr="00576E29">
        <w:trPr>
          <w:trHeight w:val="460"/>
        </w:trPr>
        <w:tc>
          <w:tcPr>
            <w:tcW w:w="1103" w:type="dxa"/>
            <w:shd w:val="clear" w:color="auto" w:fill="8DB3E1"/>
          </w:tcPr>
          <w:p w:rsidR="007E5C65" w:rsidRPr="006B747E" w:rsidRDefault="007E5C65" w:rsidP="00576E29">
            <w:pPr>
              <w:pStyle w:val="TableParagraph"/>
              <w:spacing w:line="276" w:lineRule="auto"/>
              <w:ind w:right="485"/>
              <w:jc w:val="both"/>
            </w:pPr>
            <w:r w:rsidRPr="006B747E">
              <w:rPr>
                <w:w w:val="99"/>
              </w:rPr>
              <w:t>H</w:t>
            </w:r>
          </w:p>
        </w:tc>
        <w:tc>
          <w:tcPr>
            <w:tcW w:w="2847" w:type="dxa"/>
            <w:shd w:val="clear" w:color="auto" w:fill="8DB3E1"/>
          </w:tcPr>
          <w:p w:rsidR="007E5C65" w:rsidRPr="006B747E" w:rsidRDefault="007E5C65" w:rsidP="00576E29">
            <w:pPr>
              <w:pStyle w:val="TableParagraph"/>
              <w:spacing w:line="276" w:lineRule="auto"/>
              <w:ind w:left="105"/>
              <w:jc w:val="both"/>
              <w:rPr>
                <w:b/>
              </w:rPr>
            </w:pPr>
            <w:r w:rsidRPr="006B747E">
              <w:rPr>
                <w:b/>
              </w:rPr>
              <w:t>Часть H</w:t>
            </w:r>
          </w:p>
          <w:p w:rsidR="007E5C65" w:rsidRPr="006B747E" w:rsidRDefault="007E5C65" w:rsidP="00576E29">
            <w:pPr>
              <w:pStyle w:val="TableParagraph"/>
              <w:spacing w:line="276" w:lineRule="auto"/>
              <w:ind w:left="105"/>
              <w:jc w:val="both"/>
            </w:pPr>
            <w:r w:rsidRPr="006B747E">
              <w:t>Десерт «Эклер»</w:t>
            </w:r>
          </w:p>
        </w:tc>
        <w:tc>
          <w:tcPr>
            <w:tcW w:w="2054" w:type="dxa"/>
            <w:shd w:val="clear" w:color="auto" w:fill="8DB3E1"/>
          </w:tcPr>
          <w:p w:rsidR="007E5C65" w:rsidRPr="006B747E" w:rsidRDefault="007E5C65" w:rsidP="00576E29">
            <w:pPr>
              <w:pStyle w:val="TableParagraph"/>
              <w:spacing w:line="276" w:lineRule="auto"/>
              <w:ind w:left="165" w:right="190"/>
              <w:jc w:val="center"/>
            </w:pPr>
            <w:r w:rsidRPr="006B747E">
              <w:t>2.65</w:t>
            </w:r>
          </w:p>
        </w:tc>
        <w:tc>
          <w:tcPr>
            <w:tcW w:w="2217" w:type="dxa"/>
            <w:shd w:val="clear" w:color="auto" w:fill="8DB3E1"/>
          </w:tcPr>
          <w:p w:rsidR="007E5C65" w:rsidRPr="006B747E" w:rsidRDefault="007E5C65" w:rsidP="00576E29">
            <w:pPr>
              <w:pStyle w:val="TableParagraph"/>
              <w:spacing w:line="276" w:lineRule="auto"/>
              <w:ind w:left="551" w:right="582"/>
              <w:jc w:val="center"/>
            </w:pPr>
            <w:r w:rsidRPr="006B747E">
              <w:t>1.32</w:t>
            </w:r>
          </w:p>
        </w:tc>
        <w:tc>
          <w:tcPr>
            <w:tcW w:w="1680" w:type="dxa"/>
            <w:shd w:val="clear" w:color="auto" w:fill="8DB3E1"/>
          </w:tcPr>
          <w:p w:rsidR="007E5C65" w:rsidRPr="006B747E" w:rsidRDefault="007E5C65" w:rsidP="00576E29">
            <w:pPr>
              <w:pStyle w:val="TableParagraph"/>
              <w:spacing w:line="276" w:lineRule="auto"/>
              <w:ind w:right="29"/>
              <w:jc w:val="center"/>
            </w:pPr>
            <w:r w:rsidRPr="006B747E">
              <w:rPr>
                <w:w w:val="99"/>
              </w:rPr>
              <w:t>3.97</w:t>
            </w:r>
          </w:p>
        </w:tc>
      </w:tr>
      <w:tr w:rsidR="007E5C65" w:rsidRPr="006B747E" w:rsidTr="00576E29">
        <w:trPr>
          <w:trHeight w:val="266"/>
        </w:trPr>
        <w:tc>
          <w:tcPr>
            <w:tcW w:w="3950" w:type="dxa"/>
            <w:gridSpan w:val="2"/>
            <w:shd w:val="clear" w:color="auto" w:fill="8DB3E1"/>
          </w:tcPr>
          <w:p w:rsidR="007E5C65" w:rsidRPr="006B747E" w:rsidRDefault="007E5C65" w:rsidP="00576E29">
            <w:pPr>
              <w:pStyle w:val="TableParagraph"/>
              <w:spacing w:line="276" w:lineRule="auto"/>
              <w:ind w:left="1789" w:right="1265"/>
              <w:jc w:val="both"/>
              <w:rPr>
                <w:b/>
              </w:rPr>
            </w:pPr>
            <w:r w:rsidRPr="006B747E">
              <w:rPr>
                <w:b/>
              </w:rPr>
              <w:t>Итого =</w:t>
            </w:r>
          </w:p>
        </w:tc>
        <w:tc>
          <w:tcPr>
            <w:tcW w:w="2054" w:type="dxa"/>
            <w:shd w:val="clear" w:color="auto" w:fill="8DB3E1"/>
          </w:tcPr>
          <w:p w:rsidR="007E5C65" w:rsidRPr="006B747E" w:rsidRDefault="007E5C65" w:rsidP="00576E29">
            <w:pPr>
              <w:pStyle w:val="TableParagraph"/>
              <w:spacing w:line="276" w:lineRule="auto"/>
              <w:jc w:val="center"/>
            </w:pPr>
          </w:p>
        </w:tc>
        <w:tc>
          <w:tcPr>
            <w:tcW w:w="2217" w:type="dxa"/>
            <w:shd w:val="clear" w:color="auto" w:fill="8DB3E1"/>
          </w:tcPr>
          <w:p w:rsidR="007E5C65" w:rsidRPr="006B747E" w:rsidRDefault="007E5C65" w:rsidP="00576E29">
            <w:pPr>
              <w:pStyle w:val="TableParagraph"/>
              <w:spacing w:line="276" w:lineRule="auto"/>
              <w:jc w:val="center"/>
            </w:pPr>
          </w:p>
        </w:tc>
        <w:tc>
          <w:tcPr>
            <w:tcW w:w="1680" w:type="dxa"/>
            <w:shd w:val="clear" w:color="auto" w:fill="8DB3E1"/>
          </w:tcPr>
          <w:p w:rsidR="007E5C65" w:rsidRPr="006B747E" w:rsidRDefault="007E5C65" w:rsidP="00576E29">
            <w:pPr>
              <w:pStyle w:val="TableParagraph"/>
              <w:spacing w:line="276" w:lineRule="auto"/>
              <w:ind w:left="565" w:right="593"/>
              <w:jc w:val="center"/>
            </w:pPr>
            <w:r w:rsidRPr="006B747E">
              <w:t>70</w:t>
            </w:r>
          </w:p>
        </w:tc>
      </w:tr>
    </w:tbl>
    <w:p w:rsidR="007E5C65" w:rsidRPr="006B747E" w:rsidRDefault="007E5C65" w:rsidP="007E5C65">
      <w:pPr>
        <w:pStyle w:val="1"/>
        <w:ind w:left="142"/>
        <w:jc w:val="center"/>
      </w:pPr>
    </w:p>
    <w:p w:rsidR="007E5C65" w:rsidRPr="006B747E" w:rsidRDefault="007E5C65" w:rsidP="007E5C65">
      <w:pPr>
        <w:ind w:firstLine="550"/>
        <w:jc w:val="both"/>
        <w:rPr>
          <w:b/>
          <w:sz w:val="24"/>
          <w:szCs w:val="24"/>
        </w:rPr>
      </w:pPr>
      <w:r w:rsidRPr="006B747E">
        <w:rPr>
          <w:b/>
          <w:sz w:val="24"/>
          <w:szCs w:val="24"/>
        </w:rPr>
        <w:t>Критерии измерения оценивания работы участника:</w:t>
      </w:r>
    </w:p>
    <w:p w:rsidR="007E5C65" w:rsidRPr="006B747E" w:rsidRDefault="007E5C65" w:rsidP="00D113BE">
      <w:pPr>
        <w:pStyle w:val="a5"/>
        <w:numPr>
          <w:ilvl w:val="0"/>
          <w:numId w:val="443"/>
        </w:numPr>
        <w:tabs>
          <w:tab w:val="left" w:pos="709"/>
          <w:tab w:val="left" w:pos="1862"/>
          <w:tab w:val="left" w:pos="4806"/>
        </w:tabs>
        <w:ind w:left="0" w:firstLine="550"/>
        <w:contextualSpacing/>
      </w:pPr>
      <w:r w:rsidRPr="006B747E">
        <w:t>Адаптациявпроцесс</w:t>
      </w:r>
      <w:r w:rsidRPr="006B747E">
        <w:tab/>
        <w:t>работы, расстановка приоритетов, понимание процесса выполнения работы, применение знаний напрактике;</w:t>
      </w:r>
    </w:p>
    <w:p w:rsidR="007E5C65" w:rsidRPr="006B747E" w:rsidRDefault="007E5C65" w:rsidP="00D113BE">
      <w:pPr>
        <w:pStyle w:val="a5"/>
        <w:numPr>
          <w:ilvl w:val="0"/>
          <w:numId w:val="443"/>
        </w:numPr>
        <w:tabs>
          <w:tab w:val="left" w:pos="709"/>
          <w:tab w:val="left" w:pos="1862"/>
          <w:tab w:val="left" w:pos="4806"/>
        </w:tabs>
        <w:ind w:left="0" w:firstLine="550"/>
        <w:contextualSpacing/>
      </w:pPr>
      <w:r w:rsidRPr="006B747E">
        <w:t>Спецодежда соответствует требованиям;</w:t>
      </w:r>
    </w:p>
    <w:p w:rsidR="007E5C65" w:rsidRPr="006B747E" w:rsidRDefault="007E5C65" w:rsidP="00D113BE">
      <w:pPr>
        <w:pStyle w:val="a5"/>
        <w:numPr>
          <w:ilvl w:val="0"/>
          <w:numId w:val="443"/>
        </w:numPr>
        <w:tabs>
          <w:tab w:val="left" w:pos="709"/>
          <w:tab w:val="left" w:pos="1862"/>
          <w:tab w:val="left" w:pos="4806"/>
        </w:tabs>
        <w:ind w:left="0" w:firstLine="550"/>
        <w:contextualSpacing/>
      </w:pPr>
      <w:r w:rsidRPr="006B747E">
        <w:t>Корректное использование мусорных баков(пищевые\не пищевые отходы);</w:t>
      </w:r>
    </w:p>
    <w:p w:rsidR="007E5C65" w:rsidRPr="006B747E" w:rsidRDefault="007E5C65" w:rsidP="00D113BE">
      <w:pPr>
        <w:pStyle w:val="a5"/>
        <w:numPr>
          <w:ilvl w:val="0"/>
          <w:numId w:val="443"/>
        </w:numPr>
        <w:tabs>
          <w:tab w:val="left" w:pos="709"/>
          <w:tab w:val="left" w:pos="1862"/>
          <w:tab w:val="left" w:pos="4806"/>
        </w:tabs>
        <w:ind w:left="0" w:firstLine="550"/>
        <w:contextualSpacing/>
      </w:pPr>
      <w:r w:rsidRPr="006B747E">
        <w:t>Использование оборудования и инвентаря по назначению;</w:t>
      </w:r>
    </w:p>
    <w:p w:rsidR="007E5C65" w:rsidRPr="006B747E" w:rsidRDefault="007E5C65" w:rsidP="00D113BE">
      <w:pPr>
        <w:pStyle w:val="a5"/>
        <w:numPr>
          <w:ilvl w:val="0"/>
          <w:numId w:val="443"/>
        </w:numPr>
        <w:tabs>
          <w:tab w:val="left" w:pos="709"/>
          <w:tab w:val="left" w:pos="1862"/>
          <w:tab w:val="left" w:pos="4806"/>
        </w:tabs>
        <w:ind w:left="0" w:firstLine="550"/>
        <w:contextualSpacing/>
      </w:pPr>
      <w:r w:rsidRPr="006B747E">
        <w:t>Соответствие приемов приготовления заявленных в меню;</w:t>
      </w:r>
    </w:p>
    <w:p w:rsidR="007E5C65" w:rsidRPr="006B747E" w:rsidRDefault="007E5C65" w:rsidP="00D113BE">
      <w:pPr>
        <w:pStyle w:val="a5"/>
        <w:numPr>
          <w:ilvl w:val="0"/>
          <w:numId w:val="443"/>
        </w:numPr>
        <w:tabs>
          <w:tab w:val="left" w:pos="709"/>
          <w:tab w:val="left" w:pos="1862"/>
        </w:tabs>
        <w:ind w:left="0" w:firstLine="550"/>
        <w:contextualSpacing/>
      </w:pPr>
      <w:r w:rsidRPr="006B747E">
        <w:t>Контроль отходов(брак);</w:t>
      </w:r>
    </w:p>
    <w:p w:rsidR="007E5C65" w:rsidRPr="006B747E" w:rsidRDefault="007E5C65" w:rsidP="00D113BE">
      <w:pPr>
        <w:pStyle w:val="a5"/>
        <w:numPr>
          <w:ilvl w:val="0"/>
          <w:numId w:val="443"/>
        </w:numPr>
        <w:tabs>
          <w:tab w:val="left" w:pos="709"/>
          <w:tab w:val="left" w:pos="1862"/>
        </w:tabs>
        <w:ind w:left="0" w:firstLine="550"/>
        <w:contextualSpacing/>
      </w:pPr>
      <w:r w:rsidRPr="006B747E">
        <w:t>Расточительность;</w:t>
      </w:r>
    </w:p>
    <w:p w:rsidR="007E5C65" w:rsidRPr="006B747E" w:rsidRDefault="007E5C65" w:rsidP="00D113BE">
      <w:pPr>
        <w:pStyle w:val="a5"/>
        <w:numPr>
          <w:ilvl w:val="0"/>
          <w:numId w:val="443"/>
        </w:numPr>
        <w:tabs>
          <w:tab w:val="left" w:pos="709"/>
          <w:tab w:val="left" w:pos="1862"/>
        </w:tabs>
        <w:ind w:left="0" w:firstLine="550"/>
        <w:contextualSpacing/>
      </w:pPr>
      <w:r w:rsidRPr="006B747E">
        <w:t>Заказ сырья соответствует планированию меню;</w:t>
      </w:r>
    </w:p>
    <w:p w:rsidR="007E5C65" w:rsidRPr="006B747E" w:rsidRDefault="007E5C65" w:rsidP="00D113BE">
      <w:pPr>
        <w:pStyle w:val="a5"/>
        <w:numPr>
          <w:ilvl w:val="0"/>
          <w:numId w:val="443"/>
        </w:numPr>
        <w:tabs>
          <w:tab w:val="left" w:pos="709"/>
          <w:tab w:val="left" w:pos="1862"/>
        </w:tabs>
        <w:ind w:left="0" w:firstLine="550"/>
        <w:contextualSpacing/>
      </w:pPr>
      <w:r w:rsidRPr="006B747E">
        <w:t>Заказ сырья сдан вовремя;</w:t>
      </w:r>
    </w:p>
    <w:p w:rsidR="007E5C65" w:rsidRPr="006B747E" w:rsidRDefault="007E5C65" w:rsidP="00D113BE">
      <w:pPr>
        <w:pStyle w:val="a5"/>
        <w:numPr>
          <w:ilvl w:val="0"/>
          <w:numId w:val="443"/>
        </w:numPr>
        <w:tabs>
          <w:tab w:val="left" w:pos="709"/>
          <w:tab w:val="left" w:pos="1862"/>
        </w:tabs>
        <w:ind w:left="0" w:firstLine="550"/>
        <w:contextualSpacing/>
      </w:pPr>
      <w:r w:rsidRPr="006B747E">
        <w:t>Дозаказ сырья отсутствует в день С-1;</w:t>
      </w:r>
    </w:p>
    <w:p w:rsidR="007E5C65" w:rsidRPr="006B747E" w:rsidRDefault="007E5C65" w:rsidP="00D113BE">
      <w:pPr>
        <w:pStyle w:val="a5"/>
        <w:numPr>
          <w:ilvl w:val="0"/>
          <w:numId w:val="443"/>
        </w:numPr>
        <w:tabs>
          <w:tab w:val="left" w:pos="709"/>
          <w:tab w:val="left" w:pos="1862"/>
        </w:tabs>
        <w:ind w:left="0" w:firstLine="550"/>
        <w:contextualSpacing/>
      </w:pPr>
      <w:r w:rsidRPr="006B747E">
        <w:t>Дозаказ сырья отсутствует во время выполнения модуля.</w:t>
      </w:r>
    </w:p>
    <w:p w:rsidR="007E5C65" w:rsidRPr="006B747E" w:rsidRDefault="007E5C65" w:rsidP="007E5C65">
      <w:pPr>
        <w:pStyle w:val="a5"/>
        <w:tabs>
          <w:tab w:val="left" w:pos="709"/>
          <w:tab w:val="left" w:pos="1862"/>
        </w:tabs>
        <w:ind w:left="0" w:firstLine="550"/>
      </w:pPr>
    </w:p>
    <w:p w:rsidR="007E5C65" w:rsidRPr="006B747E" w:rsidRDefault="007E5C65" w:rsidP="007E5C65">
      <w:pPr>
        <w:pStyle w:val="1"/>
        <w:tabs>
          <w:tab w:val="left" w:pos="709"/>
        </w:tabs>
        <w:ind w:firstLine="550"/>
        <w:jc w:val="both"/>
        <w:rPr>
          <w:sz w:val="24"/>
          <w:szCs w:val="24"/>
        </w:rPr>
      </w:pPr>
      <w:r w:rsidRPr="006B747E">
        <w:rPr>
          <w:sz w:val="24"/>
          <w:szCs w:val="24"/>
        </w:rPr>
        <w:t>Судейская оценка работы участника:</w:t>
      </w:r>
    </w:p>
    <w:p w:rsidR="007E5C65" w:rsidRPr="006B747E" w:rsidRDefault="007E5C65" w:rsidP="00D113BE">
      <w:pPr>
        <w:pStyle w:val="a5"/>
        <w:numPr>
          <w:ilvl w:val="0"/>
          <w:numId w:val="443"/>
        </w:numPr>
        <w:tabs>
          <w:tab w:val="left" w:pos="709"/>
          <w:tab w:val="left" w:pos="1862"/>
        </w:tabs>
        <w:ind w:left="0" w:firstLine="550"/>
        <w:contextualSpacing/>
      </w:pPr>
      <w:r w:rsidRPr="006B747E">
        <w:t>Планирование и ведение рабочего процесса в соответствии с актуальными гастрономическими тенденциями, расстановка приоритетов выделяя наиболее важныезадачи;</w:t>
      </w:r>
    </w:p>
    <w:p w:rsidR="007E5C65" w:rsidRPr="006B747E" w:rsidRDefault="007E5C65" w:rsidP="00D113BE">
      <w:pPr>
        <w:pStyle w:val="a5"/>
        <w:numPr>
          <w:ilvl w:val="0"/>
          <w:numId w:val="443"/>
        </w:numPr>
        <w:tabs>
          <w:tab w:val="left" w:pos="709"/>
          <w:tab w:val="left" w:pos="1862"/>
        </w:tabs>
        <w:ind w:left="0" w:firstLine="550"/>
        <w:contextualSpacing/>
      </w:pPr>
      <w:r w:rsidRPr="006B747E">
        <w:t>Персональнаягигиена;</w:t>
      </w:r>
    </w:p>
    <w:p w:rsidR="007E5C65" w:rsidRPr="006B747E" w:rsidRDefault="007E5C65" w:rsidP="00D113BE">
      <w:pPr>
        <w:pStyle w:val="a5"/>
        <w:numPr>
          <w:ilvl w:val="0"/>
          <w:numId w:val="443"/>
        </w:numPr>
        <w:tabs>
          <w:tab w:val="left" w:pos="709"/>
          <w:tab w:val="left" w:pos="1862"/>
        </w:tabs>
        <w:ind w:left="0" w:firstLine="550"/>
        <w:contextualSpacing/>
      </w:pPr>
      <w:r w:rsidRPr="006B747E">
        <w:t>Рабочееместо;</w:t>
      </w:r>
    </w:p>
    <w:p w:rsidR="007E5C65" w:rsidRPr="006B747E" w:rsidRDefault="007E5C65" w:rsidP="00D113BE">
      <w:pPr>
        <w:pStyle w:val="a5"/>
        <w:numPr>
          <w:ilvl w:val="0"/>
          <w:numId w:val="443"/>
        </w:numPr>
        <w:tabs>
          <w:tab w:val="left" w:pos="709"/>
          <w:tab w:val="left" w:pos="1862"/>
        </w:tabs>
        <w:ind w:left="0" w:firstLine="550"/>
        <w:contextualSpacing/>
      </w:pPr>
      <w:r w:rsidRPr="006B747E">
        <w:t>Выбор ингредиентов в соответствии сменю;</w:t>
      </w:r>
    </w:p>
    <w:p w:rsidR="007E5C65" w:rsidRPr="006B747E" w:rsidRDefault="007E5C65" w:rsidP="00D113BE">
      <w:pPr>
        <w:pStyle w:val="a5"/>
        <w:numPr>
          <w:ilvl w:val="0"/>
          <w:numId w:val="443"/>
        </w:numPr>
        <w:tabs>
          <w:tab w:val="left" w:pos="709"/>
        </w:tabs>
        <w:ind w:left="0" w:firstLine="550"/>
        <w:contextualSpacing/>
      </w:pPr>
      <w:r w:rsidRPr="006B747E">
        <w:t xml:space="preserve">Навыки и знания относительно определения ингредиентов блюд, их использования и </w:t>
      </w:r>
      <w:r w:rsidRPr="006B747E">
        <w:lastRenderedPageBreak/>
        <w:t>кулинарной обработки;</w:t>
      </w:r>
    </w:p>
    <w:p w:rsidR="007E5C65" w:rsidRPr="006B747E" w:rsidRDefault="007E5C65" w:rsidP="00D113BE">
      <w:pPr>
        <w:pStyle w:val="a5"/>
        <w:numPr>
          <w:ilvl w:val="0"/>
          <w:numId w:val="443"/>
        </w:numPr>
        <w:tabs>
          <w:tab w:val="left" w:pos="709"/>
        </w:tabs>
        <w:ind w:left="0" w:firstLine="550"/>
        <w:contextualSpacing/>
      </w:pPr>
      <w:r w:rsidRPr="006B747E">
        <w:t>Знание и применение приемов приготовления и тепловой обработки;</w:t>
      </w:r>
    </w:p>
    <w:p w:rsidR="007E5C65" w:rsidRPr="006B747E" w:rsidRDefault="007E5C65" w:rsidP="00D113BE">
      <w:pPr>
        <w:pStyle w:val="a5"/>
        <w:numPr>
          <w:ilvl w:val="0"/>
          <w:numId w:val="443"/>
        </w:numPr>
        <w:tabs>
          <w:tab w:val="left" w:pos="709"/>
          <w:tab w:val="left" w:pos="1862"/>
          <w:tab w:val="left" w:pos="3558"/>
          <w:tab w:val="left" w:pos="3915"/>
          <w:tab w:val="left" w:pos="5884"/>
          <w:tab w:val="left" w:pos="7456"/>
          <w:tab w:val="left" w:pos="8912"/>
          <w:tab w:val="left" w:pos="10338"/>
        </w:tabs>
        <w:ind w:left="0" w:firstLine="550"/>
        <w:contextualSpacing/>
      </w:pPr>
      <w:r w:rsidRPr="006B747E">
        <w:t>Применение</w:t>
      </w:r>
      <w:r w:rsidRPr="006B747E">
        <w:tab/>
        <w:t>и</w:t>
      </w:r>
      <w:r w:rsidRPr="006B747E">
        <w:tab/>
        <w:t>использование</w:t>
      </w:r>
      <w:r w:rsidRPr="006B747E">
        <w:tab/>
        <w:t>кухонного</w:t>
      </w:r>
      <w:r w:rsidRPr="006B747E">
        <w:tab/>
        <w:t>инвентаря</w:t>
      </w:r>
      <w:r w:rsidRPr="006B747E">
        <w:tab/>
        <w:t>и оборудования при приготовлении для усложненияблюда;</w:t>
      </w:r>
    </w:p>
    <w:p w:rsidR="007E5C65" w:rsidRPr="006B747E" w:rsidRDefault="007E5C65" w:rsidP="00D113BE">
      <w:pPr>
        <w:pStyle w:val="a5"/>
        <w:numPr>
          <w:ilvl w:val="0"/>
          <w:numId w:val="443"/>
        </w:numPr>
        <w:tabs>
          <w:tab w:val="left" w:pos="709"/>
          <w:tab w:val="left" w:pos="1862"/>
          <w:tab w:val="left" w:pos="3558"/>
          <w:tab w:val="left" w:pos="3915"/>
          <w:tab w:val="left" w:pos="5884"/>
          <w:tab w:val="left" w:pos="7456"/>
          <w:tab w:val="left" w:pos="8912"/>
          <w:tab w:val="left" w:pos="10338"/>
        </w:tabs>
        <w:ind w:left="0" w:firstLine="550"/>
        <w:contextualSpacing/>
      </w:pPr>
      <w:r w:rsidRPr="006B747E">
        <w:t>Техника безопасности на рабочем месте.</w:t>
      </w:r>
    </w:p>
    <w:p w:rsidR="007E5C65" w:rsidRPr="006B747E" w:rsidRDefault="007E5C65" w:rsidP="007E5C65">
      <w:pPr>
        <w:tabs>
          <w:tab w:val="left" w:pos="709"/>
        </w:tabs>
        <w:ind w:firstLine="550"/>
        <w:jc w:val="both"/>
        <w:rPr>
          <w:sz w:val="24"/>
          <w:szCs w:val="24"/>
        </w:rPr>
      </w:pPr>
    </w:p>
    <w:p w:rsidR="007E5C65" w:rsidRPr="006B747E" w:rsidRDefault="007E5C65" w:rsidP="007E5C65">
      <w:pPr>
        <w:pStyle w:val="1"/>
        <w:tabs>
          <w:tab w:val="left" w:pos="709"/>
        </w:tabs>
        <w:ind w:firstLine="550"/>
        <w:jc w:val="both"/>
        <w:rPr>
          <w:sz w:val="24"/>
          <w:szCs w:val="24"/>
        </w:rPr>
      </w:pPr>
      <w:r w:rsidRPr="006B747E">
        <w:rPr>
          <w:sz w:val="24"/>
          <w:szCs w:val="24"/>
        </w:rPr>
        <w:t>Измеримые аспекты оценивания результата работы участника:</w:t>
      </w:r>
    </w:p>
    <w:p w:rsidR="007E5C65" w:rsidRPr="006B747E" w:rsidRDefault="007E5C65" w:rsidP="00D113BE">
      <w:pPr>
        <w:pStyle w:val="a5"/>
        <w:numPr>
          <w:ilvl w:val="0"/>
          <w:numId w:val="443"/>
        </w:numPr>
        <w:tabs>
          <w:tab w:val="left" w:pos="709"/>
          <w:tab w:val="left" w:pos="1862"/>
        </w:tabs>
        <w:ind w:left="0" w:firstLine="550"/>
        <w:contextualSpacing/>
      </w:pPr>
      <w:r w:rsidRPr="006B747E">
        <w:t>Время подачи – корректное времяподачи</w:t>
      </w:r>
    </w:p>
    <w:p w:rsidR="007E5C65" w:rsidRPr="006B747E" w:rsidRDefault="007E5C65" w:rsidP="007E5C65">
      <w:pPr>
        <w:pStyle w:val="a3"/>
        <w:tabs>
          <w:tab w:val="left" w:pos="709"/>
        </w:tabs>
        <w:ind w:firstLine="550"/>
      </w:pPr>
      <w:r w:rsidRPr="006B747E">
        <w:t>(±5 минут от заранее определённого). При задержке от корректного время подачи блюдо считается не представленным и неоценивается);</w:t>
      </w:r>
    </w:p>
    <w:p w:rsidR="007E5C65" w:rsidRPr="006B747E" w:rsidRDefault="007E5C65" w:rsidP="00D113BE">
      <w:pPr>
        <w:pStyle w:val="a5"/>
        <w:numPr>
          <w:ilvl w:val="0"/>
          <w:numId w:val="443"/>
        </w:numPr>
        <w:tabs>
          <w:tab w:val="left" w:pos="709"/>
          <w:tab w:val="left" w:pos="1862"/>
        </w:tabs>
        <w:ind w:left="0" w:firstLine="550"/>
        <w:contextualSpacing/>
      </w:pPr>
      <w:r w:rsidRPr="006B747E">
        <w:t>Температура блюда соответствует конкурсному заданию;</w:t>
      </w:r>
    </w:p>
    <w:p w:rsidR="007E5C65" w:rsidRPr="006B747E" w:rsidRDefault="007E5C65" w:rsidP="00D113BE">
      <w:pPr>
        <w:pStyle w:val="a5"/>
        <w:numPr>
          <w:ilvl w:val="0"/>
          <w:numId w:val="443"/>
        </w:numPr>
        <w:tabs>
          <w:tab w:val="left" w:pos="709"/>
        </w:tabs>
        <w:ind w:left="0" w:firstLine="550"/>
        <w:contextualSpacing/>
      </w:pPr>
      <w:r w:rsidRPr="006B747E">
        <w:t>Компоненты блюда отражены меню;</w:t>
      </w:r>
    </w:p>
    <w:p w:rsidR="007E5C65" w:rsidRPr="006B747E" w:rsidRDefault="007E5C65" w:rsidP="00D113BE">
      <w:pPr>
        <w:pStyle w:val="a5"/>
        <w:numPr>
          <w:ilvl w:val="0"/>
          <w:numId w:val="443"/>
        </w:numPr>
        <w:tabs>
          <w:tab w:val="left" w:pos="709"/>
          <w:tab w:val="left" w:pos="1862"/>
        </w:tabs>
        <w:ind w:left="0" w:firstLine="550"/>
        <w:contextualSpacing/>
      </w:pPr>
      <w:r w:rsidRPr="006B747E">
        <w:t>Масса (размер) блюда соответствует конкурсному заданию;</w:t>
      </w:r>
    </w:p>
    <w:p w:rsidR="007E5C65" w:rsidRPr="006B747E" w:rsidRDefault="007E5C65" w:rsidP="00D113BE">
      <w:pPr>
        <w:pStyle w:val="a5"/>
        <w:numPr>
          <w:ilvl w:val="0"/>
          <w:numId w:val="443"/>
        </w:numPr>
        <w:tabs>
          <w:tab w:val="left" w:pos="709"/>
          <w:tab w:val="left" w:pos="1862"/>
        </w:tabs>
        <w:ind w:left="0" w:firstLine="550"/>
        <w:contextualSpacing/>
      </w:pPr>
      <w:r w:rsidRPr="006B747E">
        <w:t>Использование обязательных ингредиентов в соответствии с заданием;</w:t>
      </w:r>
    </w:p>
    <w:p w:rsidR="007E5C65" w:rsidRPr="006B747E" w:rsidRDefault="007E5C65" w:rsidP="00D113BE">
      <w:pPr>
        <w:pStyle w:val="a5"/>
        <w:numPr>
          <w:ilvl w:val="0"/>
          <w:numId w:val="443"/>
        </w:numPr>
        <w:tabs>
          <w:tab w:val="left" w:pos="709"/>
          <w:tab w:val="left" w:pos="1862"/>
        </w:tabs>
        <w:ind w:left="0" w:firstLine="550"/>
        <w:contextualSpacing/>
      </w:pPr>
      <w:r w:rsidRPr="006B747E">
        <w:t>Правильность подачи (соответствиезаданию);</w:t>
      </w:r>
    </w:p>
    <w:p w:rsidR="007E5C65" w:rsidRPr="006B747E" w:rsidRDefault="007E5C65" w:rsidP="00D113BE">
      <w:pPr>
        <w:pStyle w:val="a5"/>
        <w:numPr>
          <w:ilvl w:val="0"/>
          <w:numId w:val="443"/>
        </w:numPr>
        <w:tabs>
          <w:tab w:val="left" w:pos="709"/>
          <w:tab w:val="left" w:pos="1862"/>
        </w:tabs>
        <w:ind w:left="0" w:firstLine="550"/>
        <w:contextualSpacing/>
      </w:pPr>
      <w:r w:rsidRPr="006B747E">
        <w:t>Чистота тарелки (отсутствие брызг, разводов и отпечатковпальцев).</w:t>
      </w:r>
    </w:p>
    <w:p w:rsidR="007E5C65" w:rsidRPr="006B747E" w:rsidRDefault="007E5C65" w:rsidP="007E5C65">
      <w:pPr>
        <w:pStyle w:val="a5"/>
        <w:tabs>
          <w:tab w:val="left" w:pos="709"/>
          <w:tab w:val="left" w:pos="1862"/>
        </w:tabs>
        <w:ind w:left="0" w:firstLine="660"/>
      </w:pPr>
    </w:p>
    <w:p w:rsidR="007E5C65" w:rsidRPr="006B747E" w:rsidRDefault="007E5C65" w:rsidP="007E5C65">
      <w:pPr>
        <w:pStyle w:val="1"/>
        <w:tabs>
          <w:tab w:val="left" w:pos="709"/>
        </w:tabs>
        <w:ind w:firstLine="660"/>
        <w:jc w:val="both"/>
        <w:rPr>
          <w:sz w:val="24"/>
          <w:szCs w:val="24"/>
        </w:rPr>
      </w:pPr>
      <w:r w:rsidRPr="006B747E">
        <w:rPr>
          <w:sz w:val="24"/>
          <w:szCs w:val="24"/>
        </w:rPr>
        <w:t>Судейская оценка результата работы участника:</w:t>
      </w:r>
    </w:p>
    <w:p w:rsidR="007E5C65" w:rsidRPr="006B747E" w:rsidRDefault="007E5C65" w:rsidP="00D113BE">
      <w:pPr>
        <w:pStyle w:val="a5"/>
        <w:numPr>
          <w:ilvl w:val="0"/>
          <w:numId w:val="443"/>
        </w:numPr>
        <w:tabs>
          <w:tab w:val="left" w:pos="709"/>
          <w:tab w:val="left" w:pos="1862"/>
        </w:tabs>
        <w:ind w:left="0" w:firstLine="660"/>
        <w:contextualSpacing/>
      </w:pPr>
      <w:r w:rsidRPr="006B747E">
        <w:t>Качествоблюда;</w:t>
      </w:r>
    </w:p>
    <w:p w:rsidR="007E5C65" w:rsidRPr="006B747E" w:rsidRDefault="007E5C65" w:rsidP="00D113BE">
      <w:pPr>
        <w:pStyle w:val="a5"/>
        <w:numPr>
          <w:ilvl w:val="0"/>
          <w:numId w:val="443"/>
        </w:numPr>
        <w:tabs>
          <w:tab w:val="left" w:pos="709"/>
          <w:tab w:val="left" w:pos="1862"/>
        </w:tabs>
        <w:ind w:left="0" w:firstLine="660"/>
        <w:contextualSpacing/>
      </w:pPr>
      <w:r w:rsidRPr="006B747E">
        <w:t>Внешнийвид блюда;</w:t>
      </w:r>
    </w:p>
    <w:p w:rsidR="007E5C65" w:rsidRPr="006B747E" w:rsidRDefault="007E5C65" w:rsidP="00D113BE">
      <w:pPr>
        <w:pStyle w:val="a5"/>
        <w:numPr>
          <w:ilvl w:val="0"/>
          <w:numId w:val="443"/>
        </w:numPr>
        <w:tabs>
          <w:tab w:val="left" w:pos="709"/>
          <w:tab w:val="left" w:pos="1862"/>
        </w:tabs>
        <w:ind w:left="0" w:firstLine="660"/>
        <w:contextualSpacing/>
      </w:pPr>
      <w:r w:rsidRPr="006B747E">
        <w:t>Стиль икреативность блюда;</w:t>
      </w:r>
    </w:p>
    <w:p w:rsidR="007E5C65" w:rsidRPr="006B747E" w:rsidRDefault="007E5C65" w:rsidP="00D113BE">
      <w:pPr>
        <w:pStyle w:val="a5"/>
        <w:numPr>
          <w:ilvl w:val="0"/>
          <w:numId w:val="443"/>
        </w:numPr>
        <w:tabs>
          <w:tab w:val="left" w:pos="709"/>
          <w:tab w:val="left" w:pos="1862"/>
        </w:tabs>
        <w:ind w:left="0" w:firstLine="660"/>
        <w:contextualSpacing/>
      </w:pPr>
      <w:r w:rsidRPr="006B747E">
        <w:t>Текстура всех компонентов блюда;</w:t>
      </w:r>
    </w:p>
    <w:p w:rsidR="007E5C65" w:rsidRPr="006B747E" w:rsidRDefault="007E5C65" w:rsidP="00D113BE">
      <w:pPr>
        <w:pStyle w:val="a5"/>
        <w:numPr>
          <w:ilvl w:val="0"/>
          <w:numId w:val="443"/>
        </w:numPr>
        <w:tabs>
          <w:tab w:val="left" w:pos="709"/>
          <w:tab w:val="left" w:pos="1862"/>
        </w:tabs>
        <w:ind w:left="0" w:firstLine="660"/>
        <w:contextualSpacing/>
      </w:pPr>
      <w:r w:rsidRPr="006B747E">
        <w:t>Вкус всех компонентов блюда;</w:t>
      </w:r>
    </w:p>
    <w:p w:rsidR="007E5C65" w:rsidRPr="006B747E" w:rsidRDefault="007E5C65" w:rsidP="00D113BE">
      <w:pPr>
        <w:pStyle w:val="a5"/>
        <w:numPr>
          <w:ilvl w:val="0"/>
          <w:numId w:val="443"/>
        </w:numPr>
        <w:tabs>
          <w:tab w:val="left" w:pos="709"/>
          <w:tab w:val="left" w:pos="1862"/>
        </w:tabs>
        <w:ind w:left="0" w:firstLine="660"/>
        <w:contextualSpacing/>
      </w:pPr>
      <w:r w:rsidRPr="006B747E">
        <w:t>Общаягармоничность блюда.</w:t>
      </w:r>
    </w:p>
    <w:p w:rsidR="007E5C65" w:rsidRPr="006B747E" w:rsidRDefault="007E5C65" w:rsidP="007E5C65">
      <w:pPr>
        <w:pStyle w:val="a5"/>
        <w:tabs>
          <w:tab w:val="left" w:pos="709"/>
          <w:tab w:val="left" w:pos="1862"/>
        </w:tabs>
        <w:ind w:left="0"/>
        <w:contextualSpacing/>
      </w:pPr>
    </w:p>
    <w:p w:rsidR="007E5C65" w:rsidRPr="006B747E" w:rsidRDefault="007E5C65" w:rsidP="00D113BE">
      <w:pPr>
        <w:widowControl/>
        <w:numPr>
          <w:ilvl w:val="2"/>
          <w:numId w:val="421"/>
        </w:numPr>
        <w:autoSpaceDE/>
        <w:autoSpaceDN/>
        <w:spacing w:line="259" w:lineRule="auto"/>
        <w:ind w:left="0" w:firstLine="770"/>
        <w:contextualSpacing/>
        <w:rPr>
          <w:b/>
          <w:sz w:val="24"/>
          <w:szCs w:val="24"/>
        </w:rPr>
      </w:pPr>
      <w:r w:rsidRPr="006B747E">
        <w:rPr>
          <w:b/>
          <w:sz w:val="24"/>
          <w:szCs w:val="24"/>
        </w:rPr>
        <w:t>Порядок перевода баллов в систему оценивания</w:t>
      </w:r>
    </w:p>
    <w:p w:rsidR="007E5C65" w:rsidRPr="006B747E" w:rsidRDefault="007E5C65" w:rsidP="007E5C65">
      <w:pPr>
        <w:ind w:firstLine="770"/>
        <w:jc w:val="both"/>
        <w:rPr>
          <w:sz w:val="24"/>
          <w:szCs w:val="24"/>
        </w:rPr>
      </w:pPr>
      <w:r w:rsidRPr="006B747E">
        <w:rPr>
          <w:sz w:val="24"/>
          <w:szCs w:val="24"/>
        </w:rPr>
        <w:t>Рекомендуемые основания для разработки методики перевода баллов в систему о: «отлично», «хорошо», «удовлетворительно», «неудовлетворительно».</w:t>
      </w:r>
    </w:p>
    <w:p w:rsidR="007E5C65" w:rsidRPr="006B747E" w:rsidRDefault="007E5C65" w:rsidP="007E5C65">
      <w:pPr>
        <w:ind w:firstLine="770"/>
        <w:jc w:val="both"/>
        <w:rPr>
          <w:sz w:val="24"/>
          <w:szCs w:val="24"/>
        </w:rPr>
      </w:pPr>
      <w:r w:rsidRPr="006B747E">
        <w:rPr>
          <w:sz w:val="24"/>
          <w:szCs w:val="24"/>
        </w:rPr>
        <w:t>0-10 баллов – «неудовлетворительно» ;</w:t>
      </w:r>
    </w:p>
    <w:p w:rsidR="007E5C65" w:rsidRPr="006B747E" w:rsidRDefault="007E5C65" w:rsidP="007E5C65">
      <w:pPr>
        <w:ind w:firstLine="770"/>
        <w:jc w:val="both"/>
        <w:rPr>
          <w:sz w:val="24"/>
          <w:szCs w:val="24"/>
        </w:rPr>
      </w:pPr>
      <w:r w:rsidRPr="006B747E">
        <w:rPr>
          <w:sz w:val="24"/>
          <w:szCs w:val="24"/>
        </w:rPr>
        <w:t>10-19 баллов – «удовлетворительно» ;</w:t>
      </w:r>
    </w:p>
    <w:p w:rsidR="007E5C65" w:rsidRPr="006B747E" w:rsidRDefault="007E5C65" w:rsidP="007E5C65">
      <w:pPr>
        <w:ind w:firstLine="770"/>
        <w:jc w:val="both"/>
        <w:rPr>
          <w:sz w:val="24"/>
          <w:szCs w:val="24"/>
        </w:rPr>
      </w:pPr>
      <w:r w:rsidRPr="006B747E">
        <w:rPr>
          <w:sz w:val="24"/>
          <w:szCs w:val="24"/>
        </w:rPr>
        <w:t>19-25 баллов – «хорошо» ;</w:t>
      </w:r>
    </w:p>
    <w:p w:rsidR="007E5C65" w:rsidRPr="006B747E" w:rsidRDefault="007E5C65" w:rsidP="007E5C65">
      <w:pPr>
        <w:ind w:firstLine="770"/>
        <w:jc w:val="both"/>
        <w:rPr>
          <w:sz w:val="24"/>
          <w:szCs w:val="24"/>
        </w:rPr>
      </w:pPr>
      <w:r w:rsidRPr="006B747E">
        <w:rPr>
          <w:sz w:val="24"/>
          <w:szCs w:val="24"/>
        </w:rPr>
        <w:t>25-100 баллов – «отлично».</w:t>
      </w:r>
    </w:p>
    <w:p w:rsidR="007E5C65" w:rsidRPr="006B747E" w:rsidRDefault="007E5C65" w:rsidP="007E5C65">
      <w:pPr>
        <w:ind w:firstLine="770"/>
        <w:jc w:val="both"/>
        <w:rPr>
          <w:sz w:val="24"/>
          <w:szCs w:val="24"/>
        </w:rPr>
      </w:pPr>
      <w:r w:rsidRPr="006B747E">
        <w:rPr>
          <w:sz w:val="24"/>
          <w:szCs w:val="24"/>
        </w:rPr>
        <w:t xml:space="preserve">*Система оценки полностью соответствует стандартам </w:t>
      </w:r>
      <w:r w:rsidRPr="006B747E">
        <w:rPr>
          <w:sz w:val="24"/>
          <w:szCs w:val="24"/>
          <w:lang w:val="en-US"/>
        </w:rPr>
        <w:t>WorldSkills</w:t>
      </w:r>
      <w:r w:rsidRPr="006B747E">
        <w:rPr>
          <w:sz w:val="24"/>
          <w:szCs w:val="24"/>
        </w:rPr>
        <w:t xml:space="preserve"> по компетенции «Ворлдскиллс</w:t>
      </w:r>
      <w:r w:rsidRPr="006B747E">
        <w:rPr>
          <w:sz w:val="24"/>
          <w:szCs w:val="24"/>
          <w:shd w:val="clear" w:color="auto" w:fill="FFFFFF"/>
        </w:rPr>
        <w:t>«Поварское дело», «Кондитерское дело»</w:t>
      </w:r>
      <w:r w:rsidRPr="006B747E">
        <w:rPr>
          <w:sz w:val="24"/>
          <w:szCs w:val="24"/>
        </w:rPr>
        <w:t xml:space="preserve">. </w:t>
      </w:r>
    </w:p>
    <w:p w:rsidR="007E5C65" w:rsidRPr="00C01E9E" w:rsidRDefault="007E5C65" w:rsidP="007E5C65">
      <w:pPr>
        <w:ind w:firstLine="770"/>
        <w:jc w:val="both"/>
        <w:rPr>
          <w:sz w:val="24"/>
          <w:szCs w:val="24"/>
        </w:rPr>
      </w:pPr>
      <w:r w:rsidRPr="006B747E">
        <w:rPr>
          <w:sz w:val="24"/>
          <w:szCs w:val="24"/>
        </w:rPr>
        <w:t xml:space="preserve">Конкурсное задание и схема его оценки на национальные чемпионаты </w:t>
      </w:r>
      <w:r w:rsidRPr="006B747E">
        <w:rPr>
          <w:sz w:val="24"/>
          <w:szCs w:val="24"/>
          <w:lang w:val="en-US"/>
        </w:rPr>
        <w:t>WorldSkills</w:t>
      </w:r>
      <w:r w:rsidRPr="006B747E">
        <w:rPr>
          <w:sz w:val="24"/>
          <w:szCs w:val="24"/>
        </w:rPr>
        <w:t xml:space="preserve"> разрабатывается специалистами особо высокого класса, имеющими продолжительный профессиональный и практический опыт.</w:t>
      </w:r>
    </w:p>
    <w:p w:rsidR="007E5C65" w:rsidRPr="00C01E9E" w:rsidRDefault="007E5C65" w:rsidP="007E5C65">
      <w:pPr>
        <w:spacing w:after="120"/>
        <w:ind w:firstLine="709"/>
        <w:jc w:val="both"/>
        <w:rPr>
          <w:sz w:val="24"/>
          <w:szCs w:val="24"/>
        </w:rPr>
      </w:pPr>
    </w:p>
    <w:sectPr w:rsidR="007E5C65" w:rsidRPr="00C01E9E" w:rsidSect="00D511E8">
      <w:pgSz w:w="11910" w:h="16840"/>
      <w:pgMar w:top="1120" w:right="440" w:bottom="1400" w:left="1160" w:header="0" w:footer="121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68F5" w:rsidRDefault="001A68F5">
      <w:r>
        <w:separator/>
      </w:r>
    </w:p>
  </w:endnote>
  <w:endnote w:type="continuationSeparator" w:id="1">
    <w:p w:rsidR="001A68F5" w:rsidRDefault="001A68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19"/>
      </w:rPr>
    </w:pPr>
    <w:r w:rsidRPr="0030379E">
      <w:rPr>
        <w:noProof/>
        <w:lang w:eastAsia="ru-RU"/>
      </w:rPr>
      <w:pict>
        <v:shapetype id="_x0000_t202" coordsize="21600,21600" o:spt="202" path="m,l,21600r21600,l21600,xe">
          <v:stroke joinstyle="miter"/>
          <v:path gradientshapeok="t" o:connecttype="rect"/>
        </v:shapetype>
        <v:shape id="Text Box 42" o:spid="_x0000_s4138" type="#_x0000_t202" style="position:absolute;margin-left:537.8pt;margin-top:785.95pt;width:18pt;height:15.3pt;z-index:-33213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1</w:t>
                </w:r>
                <w:r>
                  <w:rPr>
                    <w:noProof/>
                  </w:rP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36" o:spid="_x0000_s4132" type="#_x0000_t202" style="position:absolute;margin-left:531.95pt;margin-top:766.05pt;width:24pt;height:15.45pt;z-index:-33210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" filled="f" stroked="f">
          <v:textbox inset="0,0,0,0">
            <w:txbxContent>
              <w:p w:rsidR="00152738" w:rsidRDefault="0030379E">
                <w:pPr>
                  <w:pStyle w:val="a3"/>
                  <w:spacing w:before="12"/>
                  <w:ind w:left="60"/>
                </w:pPr>
                <w:r>
                  <w:rPr>
                    <w:noProof/>
                  </w:rPr>
                  <w:fldChar w:fldCharType="begin"/>
                </w:r>
                <w:r w:rsidR="00152738">
                  <w:rPr>
                    <w:noProof/>
                  </w:rPr>
                  <w:instrText xml:space="preserve"> PAGE </w:instrText>
                </w:r>
                <w:r>
                  <w:rPr>
                    <w:noProof/>
                  </w:rPr>
                  <w:fldChar w:fldCharType="separate"/>
                </w:r>
                <w:r w:rsidR="00A07F37">
                  <w:rPr>
                    <w:noProof/>
                  </w:rPr>
                  <w:t>133</w:t>
                </w:r>
                <w:r>
                  <w:rPr>
                    <w:noProof/>
                  </w:rP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19"/>
      </w:rPr>
    </w:pPr>
    <w:r w:rsidRPr="0030379E">
      <w:rPr>
        <w:noProof/>
        <w:lang w:eastAsia="ru-RU"/>
      </w:rPr>
      <w:pict>
        <v:shapetype id="_x0000_t202" coordsize="21600,21600" o:spt="202" path="m,l,21600r21600,l21600,xe">
          <v:stroke joinstyle="miter"/>
          <v:path gradientshapeok="t" o:connecttype="rect"/>
        </v:shapetype>
        <v:shape id="Text Box 35" o:spid="_x0000_s4131" type="#_x0000_t202" style="position:absolute;margin-left:787.1pt;margin-top:519.5pt;width:24pt;height:15.3pt;z-index:-33209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154</w:t>
                </w:r>
                <w:r>
                  <w:rPr>
                    <w:noProof/>
                  </w:rP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34" o:spid="_x0000_s4130" type="#_x0000_t202" style="position:absolute;margin-left:546pt;margin-top:766.15pt;width:24pt;height:15.3pt;z-index:-33209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159</w:t>
                </w:r>
                <w:r>
                  <w:rPr>
                    <w:noProof/>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33" o:spid="_x0000_s4129" type="#_x0000_t202" style="position:absolute;margin-left:764.3pt;margin-top:519.4pt;width:24pt;height:15.3pt;z-index:-33208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166</w:t>
                </w:r>
                <w:r>
                  <w:rPr>
                    <w:noProof/>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32" o:spid="_x0000_s4128" type="#_x0000_t202" style="position:absolute;margin-left:531.95pt;margin-top:766.15pt;width:24pt;height:15.3pt;z-index:-33208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168</w:t>
                </w:r>
                <w:r>
                  <w:rPr>
                    <w:noProof/>
                  </w:rP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152738">
    <w:pPr>
      <w:pStyle w:val="a3"/>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152738">
    <w:pPr>
      <w:pStyle w:val="a3"/>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19"/>
      </w:rPr>
    </w:pPr>
    <w:r w:rsidRPr="0030379E">
      <w:rPr>
        <w:noProof/>
        <w:lang w:eastAsia="ru-RU"/>
      </w:rPr>
      <w:pict>
        <v:shapetype id="_x0000_t202" coordsize="21600,21600" o:spt="202" path="m,l,21600r21600,l21600,xe">
          <v:stroke joinstyle="miter"/>
          <v:path gradientshapeok="t" o:connecttype="rect"/>
        </v:shapetype>
        <v:shape id="Text Box 31" o:spid="_x0000_s4127" type="#_x0000_t202" style="position:absolute;margin-left:787.1pt;margin-top:519.5pt;width:24pt;height:15.3pt;z-index:-33207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165</w:t>
                </w:r>
                <w:r>
                  <w:rPr>
                    <w:noProof/>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30" o:spid="_x0000_s4126" type="#_x0000_t202" style="position:absolute;margin-left:546pt;margin-top:766.15pt;width:24pt;height:15.3pt;z-index:-33207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170</w:t>
                </w:r>
                <w:r>
                  <w:rPr>
                    <w:noProof/>
                  </w:rP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29" o:spid="_x0000_s4125" type="#_x0000_t202" style="position:absolute;margin-left:764.3pt;margin-top:519.4pt;width:24pt;height:15.3pt;z-index:-33206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177</w:t>
                </w:r>
                <w:r>
                  <w:rPr>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19"/>
      </w:rPr>
    </w:pPr>
    <w:r w:rsidRPr="0030379E">
      <w:rPr>
        <w:noProof/>
        <w:lang w:eastAsia="ru-RU"/>
      </w:rPr>
      <w:pict>
        <v:shapetype id="_x0000_t202" coordsize="21600,21600" o:spt="202" path="m,l,21600r21600,l21600,xe">
          <v:stroke joinstyle="miter"/>
          <v:path gradientshapeok="t" o:connecttype="rect"/>
        </v:shapetype>
        <v:shape id="Text Box 41" o:spid="_x0000_s4137" type="#_x0000_t202" style="position:absolute;margin-left:770.3pt;margin-top:539.3pt;width:18pt;height:15.3pt;z-index:-33212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125</w:t>
                </w:r>
                <w:r>
                  <w:rPr>
                    <w:noProof/>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28" o:spid="_x0000_s4124" type="#_x0000_t202" style="position:absolute;margin-left:531.95pt;margin-top:766.05pt;width:24pt;height:15.45pt;z-index:-33206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" filled="f" stroked="f">
          <v:textbox inset="0,0,0,0">
            <w:txbxContent>
              <w:p w:rsidR="00152738" w:rsidRDefault="0030379E">
                <w:pPr>
                  <w:pStyle w:val="a3"/>
                  <w:spacing w:before="12"/>
                  <w:ind w:left="60"/>
                </w:pPr>
                <w:r>
                  <w:rPr>
                    <w:noProof/>
                  </w:rPr>
                  <w:fldChar w:fldCharType="begin"/>
                </w:r>
                <w:r w:rsidR="00152738">
                  <w:rPr>
                    <w:noProof/>
                  </w:rPr>
                  <w:instrText xml:space="preserve"> PAGE </w:instrText>
                </w:r>
                <w:r>
                  <w:rPr>
                    <w:noProof/>
                  </w:rPr>
                  <w:fldChar w:fldCharType="separate"/>
                </w:r>
                <w:r w:rsidR="00A07F37">
                  <w:rPr>
                    <w:noProof/>
                  </w:rPr>
                  <w:t>182</w:t>
                </w:r>
                <w:r>
                  <w:rPr>
                    <w:noProof/>
                  </w:rP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19"/>
      </w:rPr>
    </w:pPr>
    <w:r w:rsidRPr="0030379E">
      <w:rPr>
        <w:noProof/>
        <w:lang w:eastAsia="ru-RU"/>
      </w:rPr>
      <w:pict>
        <v:shapetype id="_x0000_t202" coordsize="21600,21600" o:spt="202" path="m,l,21600r21600,l21600,xe">
          <v:stroke joinstyle="miter"/>
          <v:path gradientshapeok="t" o:connecttype="rect"/>
        </v:shapetype>
        <v:shape id="Text Box 27" o:spid="_x0000_s4123" type="#_x0000_t202" style="position:absolute;margin-left:787.1pt;margin-top:519.5pt;width:24pt;height:15.3pt;z-index:-33205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196</w:t>
                </w:r>
                <w:r>
                  <w:rPr>
                    <w:noProof/>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26" o:spid="_x0000_s4122" type="#_x0000_t202" style="position:absolute;margin-left:546pt;margin-top:766.15pt;width:24pt;height:15.3pt;z-index:-33205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201</w:t>
                </w:r>
                <w:r>
                  <w:rPr>
                    <w:noProof/>
                  </w:rP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25" o:spid="_x0000_s4121" type="#_x0000_t202" style="position:absolute;margin-left:764.3pt;margin-top:519.4pt;width:24pt;height:15.3pt;z-index:-33204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207</w:t>
                </w:r>
                <w:r>
                  <w:rPr>
                    <w:noProof/>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24" o:spid="_x0000_s4120" type="#_x0000_t202" style="position:absolute;margin-left:531.95pt;margin-top:766.15pt;width:24pt;height:15.3pt;z-index:-33204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209</w:t>
                </w:r>
                <w:r>
                  <w:rPr>
                    <w:noProof/>
                  </w:rP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152738">
    <w:pPr>
      <w:pStyle w:val="a3"/>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152738">
    <w:pPr>
      <w:pStyle w:val="a3"/>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19"/>
      </w:rPr>
    </w:pPr>
    <w:r w:rsidRPr="0030379E">
      <w:rPr>
        <w:noProof/>
        <w:lang w:eastAsia="ru-RU"/>
      </w:rPr>
      <w:pict>
        <v:shapetype id="_x0000_t202" coordsize="21600,21600" o:spt="202" path="m,l,21600r21600,l21600,xe">
          <v:stroke joinstyle="miter"/>
          <v:path gradientshapeok="t" o:connecttype="rect"/>
        </v:shapetype>
        <v:shape id="Text Box 23" o:spid="_x0000_s4119" type="#_x0000_t202" style="position:absolute;margin-left:787.1pt;margin-top:519.5pt;width:24pt;height:15.3pt;z-index:-33203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229</w:t>
                </w:r>
                <w:r>
                  <w:rPr>
                    <w:noProof/>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22" o:spid="_x0000_s4118" type="#_x0000_t202" style="position:absolute;margin-left:546pt;margin-top:766.15pt;width:24pt;height:15.3pt;z-index:-33203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234</w:t>
                </w:r>
                <w:r>
                  <w:rPr>
                    <w:noProof/>
                  </w:rP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21" o:spid="_x0000_s4117" type="#_x0000_t202" style="position:absolute;margin-left:764.3pt;margin-top:519.4pt;width:24pt;height:15.3pt;z-index:-33202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241</w:t>
                </w:r>
                <w:r>
                  <w:rPr>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152738">
    <w:pPr>
      <w:pStyle w:val="a3"/>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19"/>
      </w:rPr>
    </w:pPr>
    <w:r w:rsidRPr="0030379E">
      <w:rPr>
        <w:noProof/>
        <w:lang w:eastAsia="ru-RU"/>
      </w:rPr>
      <w:pict>
        <v:shapetype id="_x0000_t202" coordsize="21600,21600" o:spt="202" path="m,l,21600r21600,l21600,xe">
          <v:stroke joinstyle="miter"/>
          <v:path gradientshapeok="t" o:connecttype="rect"/>
        </v:shapetype>
        <v:shape id="Text Box 20" o:spid="_x0000_s4116" type="#_x0000_t202" style="position:absolute;margin-left:531.95pt;margin-top:766.15pt;width:24pt;height:15.3pt;z-index:-33202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247</w:t>
                </w:r>
                <w:r>
                  <w:rPr>
                    <w:noProof/>
                  </w:rP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19" o:spid="_x0000_s4115" type="#_x0000_t202" style="position:absolute;margin-left:764.4pt;margin-top:519.5pt;width:24pt;height:15.3pt;z-index:-33201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254</w:t>
                </w:r>
                <w:r>
                  <w:rPr>
                    <w:noProof/>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19"/>
      </w:rPr>
    </w:pPr>
    <w:r w:rsidRPr="0030379E">
      <w:rPr>
        <w:noProof/>
        <w:lang w:eastAsia="ru-RU"/>
      </w:rPr>
      <w:pict>
        <v:shapetype id="_x0000_t202" coordsize="21600,21600" o:spt="202" path="m,l,21600r21600,l21600,xe">
          <v:stroke joinstyle="miter"/>
          <v:path gradientshapeok="t" o:connecttype="rect"/>
        </v:shapetype>
        <v:shape id="_x0000_s4114" type="#_x0000_t202" style="position:absolute;margin-left:531.8pt;margin-top:766.15pt;width:24pt;height:15.3pt;z-index:-33201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265</w:t>
                </w:r>
                <w:r>
                  <w:rPr>
                    <w:noProof/>
                  </w:rP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17" o:spid="_x0000_s4113" type="#_x0000_t202" style="position:absolute;margin-left:764.4pt;margin-top:519.5pt;width:24pt;height:15.3pt;z-index:-33200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270</w:t>
                </w:r>
                <w:r>
                  <w:rPr>
                    <w:noProof/>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16" o:spid="_x0000_s4112" type="#_x0000_t202" style="position:absolute;margin-left:531.95pt;margin-top:766.15pt;width:24pt;height:15.3pt;z-index:-33200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280</w:t>
                </w:r>
                <w:r>
                  <w:rPr>
                    <w:noProof/>
                  </w:rP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15" o:spid="_x0000_s4111" type="#_x0000_t202" style="position:absolute;margin-left:764.4pt;margin-top:519.5pt;width:24pt;height:15.3pt;z-index:-33199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285</w:t>
                </w:r>
                <w:r>
                  <w:rPr>
                    <w:noProof/>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_x0000_s4110" type="#_x0000_t202" style="position:absolute;margin-left:531.95pt;margin-top:766.15pt;width:24pt;height:15.3pt;z-index:-33199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294</w:t>
                </w:r>
                <w:r>
                  <w:rPr>
                    <w:noProof/>
                  </w:rP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13" o:spid="_x0000_s4109" type="#_x0000_t202" style="position:absolute;margin-left:764.4pt;margin-top:519.5pt;width:24pt;height:15.3pt;z-index:-33198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298</w:t>
                </w:r>
                <w:r>
                  <w:rPr>
                    <w:noProof/>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19"/>
      </w:rPr>
    </w:pPr>
    <w:r w:rsidRPr="0030379E">
      <w:rPr>
        <w:noProof/>
        <w:lang w:eastAsia="ru-RU"/>
      </w:rPr>
      <w:pict>
        <v:shapetype id="_x0000_t202" coordsize="21600,21600" o:spt="202" path="m,l,21600r21600,l21600,xe">
          <v:stroke joinstyle="miter"/>
          <v:path gradientshapeok="t" o:connecttype="rect"/>
        </v:shapetype>
        <v:shape id="Text Box 12" o:spid="_x0000_s4108" type="#_x0000_t202" style="position:absolute;margin-left:531.95pt;margin-top:766.15pt;width:24pt;height:15.3pt;z-index:-33198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307</w:t>
                </w:r>
                <w:r>
                  <w:rPr>
                    <w:noProof/>
                  </w:rP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11" o:spid="_x0000_s4107" type="#_x0000_t202" style="position:absolute;margin-left:764.4pt;margin-top:519.5pt;width:24pt;height:15.3pt;z-index:-33197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311</w:t>
                </w:r>
                <w:r>
                  <w:rPr>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Надпись 2" o:spid="_x0000_s4136" type="#_x0000_t202" style="position:absolute;margin-left:531.95pt;margin-top:766.05pt;width:24pt;height:15.45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" filled="f" stroked="f">
          <v:textbox inset="0,0,0,0">
            <w:txbxContent>
              <w:p w:rsidR="00152738" w:rsidRDefault="0030379E">
                <w:pPr>
                  <w:pStyle w:val="a3"/>
                  <w:spacing w:before="12"/>
                  <w:ind w:left="60"/>
                </w:pPr>
                <w:r>
                  <w:rPr>
                    <w:noProof/>
                  </w:rPr>
                  <w:fldChar w:fldCharType="begin"/>
                </w:r>
                <w:r w:rsidR="00152738">
                  <w:rPr>
                    <w:noProof/>
                  </w:rPr>
                  <w:instrText xml:space="preserve"> PAGE </w:instrText>
                </w:r>
                <w:r>
                  <w:rPr>
                    <w:noProof/>
                  </w:rPr>
                  <w:fldChar w:fldCharType="separate"/>
                </w:r>
                <w:r w:rsidR="00A07F37">
                  <w:rPr>
                    <w:noProof/>
                  </w:rPr>
                  <w:t>137</w:t>
                </w:r>
                <w:r>
                  <w:rPr>
                    <w:noProof/>
                  </w:rP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19"/>
      </w:rPr>
    </w:pPr>
    <w:r w:rsidRPr="0030379E">
      <w:rPr>
        <w:noProof/>
        <w:lang w:eastAsia="ru-RU"/>
      </w:rPr>
      <w:pict>
        <v:shapetype id="_x0000_t202" coordsize="21600,21600" o:spt="202" path="m,l,21600r21600,l21600,xe">
          <v:stroke joinstyle="miter"/>
          <v:path gradientshapeok="t" o:connecttype="rect"/>
        </v:shapetype>
        <v:shape id="Text Box 10" o:spid="_x0000_s4106" type="#_x0000_t202" style="position:absolute;margin-left:531.95pt;margin-top:766.15pt;width:24pt;height:15.3pt;z-index:-33197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321</w:t>
                </w:r>
                <w:r>
                  <w:rPr>
                    <w:noProof/>
                  </w:rPr>
                  <w:fldChar w:fldCharType="end"/>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9" o:spid="_x0000_s4105" type="#_x0000_t202" style="position:absolute;margin-left:764.4pt;margin-top:519.5pt;width:24pt;height:15.3pt;z-index:-33196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331</w:t>
                </w:r>
                <w:r>
                  <w:rPr>
                    <w:noProof/>
                  </w:rP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19"/>
      </w:rPr>
    </w:pPr>
    <w:r w:rsidRPr="0030379E">
      <w:rPr>
        <w:noProof/>
        <w:lang w:eastAsia="ru-RU"/>
      </w:rPr>
      <w:pict>
        <v:shapetype id="_x0000_t202" coordsize="21600,21600" o:spt="202" path="m,l,21600r21600,l21600,xe">
          <v:stroke joinstyle="miter"/>
          <v:path gradientshapeok="t" o:connecttype="rect"/>
        </v:shapetype>
        <v:shape id="Text Box 8" o:spid="_x0000_s4104" type="#_x0000_t202" style="position:absolute;margin-left:531.95pt;margin-top:766.15pt;width:24pt;height:15.3pt;z-index:-33196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340</w:t>
                </w:r>
                <w:r>
                  <w:rPr>
                    <w:noProof/>
                  </w:rP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7" o:spid="_x0000_s4103" type="#_x0000_t202" style="position:absolute;margin-left:764.3pt;margin-top:519.4pt;width:24pt;height:15.3pt;z-index:-33195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343</w:t>
                </w:r>
                <w:r>
                  <w:rPr>
                    <w:noProof/>
                  </w:rP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19"/>
      </w:rPr>
    </w:pPr>
    <w:r w:rsidRPr="0030379E">
      <w:rPr>
        <w:noProof/>
        <w:lang w:eastAsia="ru-RU"/>
      </w:rPr>
      <w:pict>
        <v:shapetype id="_x0000_t202" coordsize="21600,21600" o:spt="202" path="m,l,21600r21600,l21600,xe">
          <v:stroke joinstyle="miter"/>
          <v:path gradientshapeok="t" o:connecttype="rect"/>
        </v:shapetype>
        <v:shape id="Text Box 6" o:spid="_x0000_s4102" type="#_x0000_t202" style="position:absolute;margin-left:531.8pt;margin-top:766.05pt;width:24pt;height:15.3pt;z-index:-33195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350</w:t>
                </w:r>
                <w:r>
                  <w:rPr>
                    <w:noProof/>
                  </w:rP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152738">
    <w:pPr>
      <w:pStyle w:val="a3"/>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5" o:spid="_x0000_s4101" type="#_x0000_t202" style="position:absolute;margin-left:531.95pt;margin-top:766.15pt;width:24pt;height:15.3pt;z-index:-33194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308</w:t>
                </w:r>
                <w:r>
                  <w:rPr>
                    <w:noProof/>
                  </w:rP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4" o:spid="_x0000_s4100" type="#_x0000_t202" style="position:absolute;margin-left:764.4pt;margin-top:519.5pt;width:24pt;height:15.3pt;z-index:-33193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313</w:t>
                </w:r>
                <w:r>
                  <w:rPr>
                    <w:noProof/>
                  </w:rP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19"/>
      </w:rPr>
    </w:pPr>
    <w:r w:rsidRPr="0030379E">
      <w:rPr>
        <w:noProof/>
        <w:lang w:eastAsia="ru-RU"/>
      </w:rPr>
      <w:pict>
        <v:shapetype id="_x0000_t202" coordsize="21600,21600" o:spt="202" path="m,l,21600r21600,l21600,xe">
          <v:stroke joinstyle="miter"/>
          <v:path gradientshapeok="t" o:connecttype="rect"/>
        </v:shapetype>
        <v:shape id="Text Box 3" o:spid="_x0000_s4099" type="#_x0000_t202" style="position:absolute;margin-left:531.95pt;margin-top:766.15pt;width:24pt;height:15.3pt;z-index:-33193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320</w:t>
                </w:r>
                <w:r>
                  <w:rPr>
                    <w:noProof/>
                  </w:rP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2" o:spid="_x0000_s4098" type="#_x0000_t202" style="position:absolute;margin-left:764.4pt;margin-top:519.5pt;width:24pt;height:15.3pt;z-index:-33192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327</w:t>
                </w:r>
                <w:r>
                  <w:rPr>
                    <w:noProof/>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152738">
    <w:pPr>
      <w:pStyle w:val="a3"/>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19"/>
      </w:rPr>
    </w:pPr>
    <w:r w:rsidRPr="0030379E">
      <w:rPr>
        <w:noProof/>
        <w:lang w:eastAsia="ru-RU"/>
      </w:rPr>
      <w:pict>
        <v:shapetype id="_x0000_t202" coordsize="21600,21600" o:spt="202" path="m,l,21600r21600,l21600,xe">
          <v:stroke joinstyle="miter"/>
          <v:path gradientshapeok="t" o:connecttype="rect"/>
        </v:shapetype>
        <v:shape id="Text Box 1" o:spid="_x0000_s4097" type="#_x0000_t202" style="position:absolute;margin-left:531.8pt;margin-top:766.05pt;width:24pt;height:15.3pt;z-index:-33192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340</w:t>
                </w:r>
                <w:r>
                  <w:rPr>
                    <w:noProof/>
                  </w:rPr>
                  <w:fldChar w:fldCharType="end"/>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rsidP="00576E29">
    <w:pPr>
      <w:pStyle w:val="aa"/>
      <w:framePr w:wrap="around" w:vAnchor="text" w:hAnchor="margin" w:xAlign="right" w:y="1"/>
      <w:rPr>
        <w:rStyle w:val="ac"/>
      </w:rPr>
    </w:pPr>
    <w:r>
      <w:rPr>
        <w:rStyle w:val="ac"/>
      </w:rPr>
      <w:fldChar w:fldCharType="begin"/>
    </w:r>
    <w:r w:rsidR="00152738">
      <w:rPr>
        <w:rStyle w:val="ac"/>
      </w:rPr>
      <w:instrText xml:space="preserve">PAGE  </w:instrText>
    </w:r>
    <w:r>
      <w:rPr>
        <w:rStyle w:val="ac"/>
      </w:rPr>
      <w:fldChar w:fldCharType="end"/>
    </w:r>
  </w:p>
  <w:p w:rsidR="00152738" w:rsidRDefault="00152738" w:rsidP="00576E29">
    <w:pPr>
      <w:pStyle w:val="aa"/>
      <w:ind w:right="360"/>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a"/>
      <w:jc w:val="right"/>
    </w:pPr>
    <w:r>
      <w:rPr>
        <w:noProof/>
      </w:rPr>
      <w:fldChar w:fldCharType="begin"/>
    </w:r>
    <w:r w:rsidR="00152738">
      <w:rPr>
        <w:noProof/>
      </w:rPr>
      <w:instrText>PAGE   \* MERGEFORMAT</w:instrText>
    </w:r>
    <w:r>
      <w:rPr>
        <w:noProof/>
      </w:rPr>
      <w:fldChar w:fldCharType="separate"/>
    </w:r>
    <w:r w:rsidR="00A07F37">
      <w:rPr>
        <w:noProof/>
      </w:rPr>
      <w:t>365</w:t>
    </w:r>
    <w:r>
      <w:rPr>
        <w:noProof/>
      </w:rPr>
      <w:fldChar w:fldCharType="end"/>
    </w:r>
  </w:p>
  <w:p w:rsidR="00152738" w:rsidRDefault="00152738" w:rsidP="00576E29">
    <w:pPr>
      <w:pStyle w:val="a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152738">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19"/>
      </w:rPr>
    </w:pPr>
    <w:r w:rsidRPr="0030379E">
      <w:rPr>
        <w:noProof/>
        <w:lang w:eastAsia="ru-RU"/>
      </w:rPr>
      <w:pict>
        <v:shapetype id="_x0000_t202" coordsize="21600,21600" o:spt="202" path="m,l,21600r21600,l21600,xe">
          <v:stroke joinstyle="miter"/>
          <v:path gradientshapeok="t" o:connecttype="rect"/>
        </v:shapetype>
        <v:shape id="Text Box 39" o:spid="_x0000_s4135" type="#_x0000_t202" style="position:absolute;margin-left:764.4pt;margin-top:519.5pt;width:24pt;height:15.3pt;z-index:-33211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114</w:t>
                </w:r>
                <w:r>
                  <w:rPr>
                    <w:noProof/>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38" o:spid="_x0000_s4134" type="#_x0000_t202" style="position:absolute;margin-left:546.1pt;margin-top:766.15pt;width:24pt;height:15.3pt;z-index:-33211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121</w:t>
                </w:r>
                <w:r>
                  <w:rPr>
                    <w:noProof/>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738" w:rsidRDefault="0030379E">
    <w:pPr>
      <w:pStyle w:val="a3"/>
      <w:spacing w:line="14" w:lineRule="auto"/>
      <w:rPr>
        <w:sz w:val="20"/>
      </w:rPr>
    </w:pPr>
    <w:r w:rsidRPr="0030379E">
      <w:rPr>
        <w:noProof/>
        <w:lang w:eastAsia="ru-RU"/>
      </w:rPr>
      <w:pict>
        <v:shapetype id="_x0000_t202" coordsize="21600,21600" o:spt="202" path="m,l,21600r21600,l21600,xe">
          <v:stroke joinstyle="miter"/>
          <v:path gradientshapeok="t" o:connecttype="rect"/>
        </v:shapetype>
        <v:shape id="Text Box 37" o:spid="_x0000_s4133" type="#_x0000_t202" style="position:absolute;margin-left:764.3pt;margin-top:519.4pt;width:24pt;height:15.3pt;z-index:-33210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" filled="f" stroked="f">
          <v:textbox inset="0,0,0,0">
            <w:txbxContent>
              <w:p w:rsidR="00152738" w:rsidRDefault="0030379E">
                <w:pPr>
                  <w:pStyle w:val="a3"/>
                  <w:spacing w:before="10"/>
                  <w:ind w:left="60"/>
                </w:pPr>
                <w:r>
                  <w:rPr>
                    <w:noProof/>
                  </w:rPr>
                  <w:fldChar w:fldCharType="begin"/>
                </w:r>
                <w:r w:rsidR="00152738">
                  <w:rPr>
                    <w:noProof/>
                  </w:rPr>
                  <w:instrText xml:space="preserve"> PAGE </w:instrText>
                </w:r>
                <w:r>
                  <w:rPr>
                    <w:noProof/>
                  </w:rPr>
                  <w:fldChar w:fldCharType="separate"/>
                </w:r>
                <w:r w:rsidR="00A07F37">
                  <w:rPr>
                    <w:noProof/>
                  </w:rPr>
                  <w:t>128</w:t>
                </w:r>
                <w:r>
                  <w:rPr>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68F5" w:rsidRDefault="001A68F5">
      <w:r>
        <w:separator/>
      </w:r>
    </w:p>
  </w:footnote>
  <w:footnote w:type="continuationSeparator" w:id="1">
    <w:p w:rsidR="001A68F5" w:rsidRDefault="001A68F5">
      <w:r>
        <w:continuationSeparator/>
      </w:r>
    </w:p>
  </w:footnote>
  <w:footnote w:id="2">
    <w:p w:rsidR="00152738" w:rsidRPr="00D52821" w:rsidRDefault="00152738" w:rsidP="00620090">
      <w:pPr>
        <w:pStyle w:val="a7"/>
        <w:rPr>
          <w:lang w:val="ru-RU"/>
        </w:rPr>
      </w:pPr>
      <w:r>
        <w:rPr>
          <w:rStyle w:val="a9"/>
        </w:rPr>
        <w:footnoteRef/>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3">
    <w:p w:rsidR="00D113BE" w:rsidRPr="00105F60" w:rsidRDefault="00D113BE" w:rsidP="00D113BE">
      <w:pPr>
        <w:pStyle w:val="a7"/>
        <w:rPr>
          <w:lang w:val="ru-RU"/>
        </w:rPr>
      </w:pPr>
      <w:r>
        <w:rPr>
          <w:rStyle w:val="a9"/>
        </w:rPr>
        <w:footnoteRef/>
      </w:r>
      <w:r w:rsidRPr="00105F60">
        <w:rPr>
          <w:lang w:val="ru-RU"/>
        </w:rPr>
        <w:t xml:space="preserve"> Примерная рабочая программа воспитания разработана в соответствии с пунктом 12.1 Федерального закона от 29 декабря </w:t>
      </w:r>
      <w:smartTag w:uri="urn:schemas-microsoft-com:office:smarttags" w:element="metricconverter">
        <w:smartTagPr>
          <w:attr w:name="ProductID" w:val="2012 г"/>
        </w:smartTagPr>
        <w:r w:rsidRPr="00105F60">
          <w:rPr>
            <w:lang w:val="ru-RU"/>
          </w:rPr>
          <w:t>2012 г</w:t>
        </w:r>
      </w:smartTag>
      <w:r w:rsidRPr="00105F60">
        <w:rPr>
          <w:lang w:val="ru-RU"/>
        </w:rPr>
        <w:t>. № 273-ФЗ «Об образовании в Российской Федерации» в рамках выполнения работ, предусмотренных государственным заданием ФГБНУ «Институт изучения детства, семьи и воспитания Российской академии образования» ФГБНУ «Институт изучения детства, семьи и воспитания Российской академии образования»</w:t>
      </w:r>
    </w:p>
  </w:footnote>
  <w:footnote w:id="4">
    <w:p w:rsidR="00D113BE" w:rsidRPr="00105F60" w:rsidRDefault="00D113BE" w:rsidP="00D113BE">
      <w:pPr>
        <w:pStyle w:val="a7"/>
        <w:rPr>
          <w:lang w:val="ru-RU"/>
        </w:rPr>
      </w:pPr>
      <w:r>
        <w:rPr>
          <w:rStyle w:val="a9"/>
        </w:rPr>
        <w:footnoteRef/>
      </w:r>
      <w:r w:rsidRPr="00105F60">
        <w:rPr>
          <w:lang w:val="ru-RU"/>
        </w:rPr>
        <w:t xml:space="preserve"> Разрабатывается ФУМО СПО.</w:t>
      </w:r>
    </w:p>
  </w:footnote>
  <w:footnote w:id="5">
    <w:p w:rsidR="00D113BE" w:rsidRPr="00105F60" w:rsidRDefault="00D113BE" w:rsidP="00D113BE">
      <w:pPr>
        <w:pStyle w:val="a7"/>
        <w:jc w:val="both"/>
        <w:rPr>
          <w:lang w:val="ru-RU"/>
        </w:rPr>
      </w:pPr>
      <w:r>
        <w:rPr>
          <w:rStyle w:val="a9"/>
        </w:rPr>
        <w:footnoteRef/>
      </w:r>
      <w:r w:rsidRPr="00105F60">
        <w:rPr>
          <w:lang w:val="ru-RU"/>
        </w:rPr>
        <w:t xml:space="preserve"> Разрабатывается органами исполнительной власти субъекта Российской Федерации, переносится из Программы воспитания субъекта Российской Федерации. Заполняется при разработке рабочей программы воспитания профессиональной образовательной организации.</w:t>
      </w:r>
    </w:p>
  </w:footnote>
  <w:footnote w:id="6">
    <w:p w:rsidR="00D113BE" w:rsidRPr="00105F60" w:rsidRDefault="00D113BE" w:rsidP="00D113BE">
      <w:pPr>
        <w:pStyle w:val="a7"/>
        <w:jc w:val="both"/>
        <w:rPr>
          <w:lang w:val="ru-RU"/>
        </w:rPr>
      </w:pPr>
      <w:r>
        <w:rPr>
          <w:rStyle w:val="a9"/>
        </w:rPr>
        <w:footnoteRef/>
      </w:r>
      <w:r w:rsidRPr="00105F60">
        <w:rPr>
          <w:lang w:val="ru-RU"/>
        </w:rPr>
        <w:t xml:space="preserve"> Заполняется при разработке рабочей программы воспитания профессиональной образовательной организации.</w:t>
      </w:r>
    </w:p>
  </w:footnote>
  <w:footnote w:id="7">
    <w:p w:rsidR="00D113BE" w:rsidRPr="00105F60" w:rsidRDefault="00D113BE" w:rsidP="00D113BE">
      <w:pPr>
        <w:pStyle w:val="a7"/>
        <w:jc w:val="both"/>
        <w:rPr>
          <w:lang w:val="ru-RU"/>
        </w:rPr>
      </w:pPr>
      <w:r>
        <w:rPr>
          <w:rStyle w:val="a9"/>
        </w:rPr>
        <w:footnoteRef/>
      </w:r>
      <w:r w:rsidRPr="00105F60">
        <w:rPr>
          <w:lang w:val="ru-RU"/>
        </w:rPr>
        <w:t xml:space="preserve"> Разрабатывается ПОО совместно с работодателями, родителями, педагогами и обучающимися. Заполняется при разработке рабочей программы воспитания профессиональной образовательной организации.</w:t>
      </w:r>
    </w:p>
  </w:footnote>
  <w:footnote w:id="8">
    <w:p w:rsidR="00D113BE" w:rsidRPr="00105F60" w:rsidRDefault="00D113BE" w:rsidP="00D113BE">
      <w:pPr>
        <w:pStyle w:val="a7"/>
        <w:jc w:val="both"/>
        <w:rPr>
          <w:lang w:val="ru-RU"/>
        </w:rPr>
      </w:pPr>
      <w:r w:rsidRPr="005C46EA">
        <w:rPr>
          <w:rStyle w:val="a9"/>
          <w:i/>
          <w:iCs/>
        </w:rPr>
        <w:footnoteRef/>
      </w:r>
      <w:r w:rsidRPr="00105F60">
        <w:rPr>
          <w:i/>
          <w:iCs/>
          <w:lang w:val="ru-RU"/>
        </w:rPr>
        <w:t xml:space="preserve"> Далее указываются формы и содержание работы с обучающимися в соответствии с Планом воспитательной работы образовательной организации, предложениями заместителя директора, курирующего учебный процесс, заместителя директора по учебно-производственной работе, иными педагогическими работниками, представителями студенчества, предприятий-работодателей, родительской общественности и др.</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3BE" w:rsidRDefault="00D113BE">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33E7204"/>
    <w:lvl w:ilvl="0">
      <w:start w:val="1"/>
      <w:numFmt w:val="bullet"/>
      <w:pStyle w:val="21"/>
      <w:lvlText w:val=""/>
      <w:lvlJc w:val="left"/>
      <w:pPr>
        <w:tabs>
          <w:tab w:val="num" w:pos="643"/>
        </w:tabs>
        <w:ind w:left="643" w:hanging="360"/>
      </w:pPr>
      <w:rPr>
        <w:rFonts w:ascii="Symbol" w:hAnsi="Symbol" w:hint="default"/>
      </w:rPr>
    </w:lvl>
  </w:abstractNum>
  <w:abstractNum w:abstractNumId="1">
    <w:nsid w:val="00B07BD1"/>
    <w:multiLevelType w:val="hybridMultilevel"/>
    <w:tmpl w:val="A0AC60F0"/>
    <w:lvl w:ilvl="0" w:tplc="67F80BA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8466E18">
      <w:numFmt w:val="bullet"/>
      <w:lvlText w:val="•"/>
      <w:lvlJc w:val="left"/>
      <w:pPr>
        <w:ind w:left="539" w:hanging="348"/>
      </w:pPr>
      <w:rPr>
        <w:rFonts w:hint="default"/>
        <w:lang w:val="ru-RU" w:eastAsia="en-US" w:bidi="ar-SA"/>
      </w:rPr>
    </w:lvl>
    <w:lvl w:ilvl="2" w:tplc="23A266B2">
      <w:numFmt w:val="bullet"/>
      <w:lvlText w:val="•"/>
      <w:lvlJc w:val="left"/>
      <w:pPr>
        <w:ind w:left="979" w:hanging="348"/>
      </w:pPr>
      <w:rPr>
        <w:rFonts w:hint="default"/>
        <w:lang w:val="ru-RU" w:eastAsia="en-US" w:bidi="ar-SA"/>
      </w:rPr>
    </w:lvl>
    <w:lvl w:ilvl="3" w:tplc="372044E0">
      <w:numFmt w:val="bullet"/>
      <w:lvlText w:val="•"/>
      <w:lvlJc w:val="left"/>
      <w:pPr>
        <w:ind w:left="1419" w:hanging="348"/>
      </w:pPr>
      <w:rPr>
        <w:rFonts w:hint="default"/>
        <w:lang w:val="ru-RU" w:eastAsia="en-US" w:bidi="ar-SA"/>
      </w:rPr>
    </w:lvl>
    <w:lvl w:ilvl="4" w:tplc="A5BEF424">
      <w:numFmt w:val="bullet"/>
      <w:lvlText w:val="•"/>
      <w:lvlJc w:val="left"/>
      <w:pPr>
        <w:ind w:left="1859" w:hanging="348"/>
      </w:pPr>
      <w:rPr>
        <w:rFonts w:hint="default"/>
        <w:lang w:val="ru-RU" w:eastAsia="en-US" w:bidi="ar-SA"/>
      </w:rPr>
    </w:lvl>
    <w:lvl w:ilvl="5" w:tplc="C29A14D0">
      <w:numFmt w:val="bullet"/>
      <w:lvlText w:val="•"/>
      <w:lvlJc w:val="left"/>
      <w:pPr>
        <w:ind w:left="2299" w:hanging="348"/>
      </w:pPr>
      <w:rPr>
        <w:rFonts w:hint="default"/>
        <w:lang w:val="ru-RU" w:eastAsia="en-US" w:bidi="ar-SA"/>
      </w:rPr>
    </w:lvl>
    <w:lvl w:ilvl="6" w:tplc="CA50DDF2">
      <w:numFmt w:val="bullet"/>
      <w:lvlText w:val="•"/>
      <w:lvlJc w:val="left"/>
      <w:pPr>
        <w:ind w:left="2738" w:hanging="348"/>
      </w:pPr>
      <w:rPr>
        <w:rFonts w:hint="default"/>
        <w:lang w:val="ru-RU" w:eastAsia="en-US" w:bidi="ar-SA"/>
      </w:rPr>
    </w:lvl>
    <w:lvl w:ilvl="7" w:tplc="32C070CC">
      <w:numFmt w:val="bullet"/>
      <w:lvlText w:val="•"/>
      <w:lvlJc w:val="left"/>
      <w:pPr>
        <w:ind w:left="3178" w:hanging="348"/>
      </w:pPr>
      <w:rPr>
        <w:rFonts w:hint="default"/>
        <w:lang w:val="ru-RU" w:eastAsia="en-US" w:bidi="ar-SA"/>
      </w:rPr>
    </w:lvl>
    <w:lvl w:ilvl="8" w:tplc="A78894FE">
      <w:numFmt w:val="bullet"/>
      <w:lvlText w:val="•"/>
      <w:lvlJc w:val="left"/>
      <w:pPr>
        <w:ind w:left="3618" w:hanging="348"/>
      </w:pPr>
      <w:rPr>
        <w:rFonts w:hint="default"/>
        <w:lang w:val="ru-RU" w:eastAsia="en-US" w:bidi="ar-SA"/>
      </w:rPr>
    </w:lvl>
  </w:abstractNum>
  <w:abstractNum w:abstractNumId="2">
    <w:nsid w:val="00E61F1A"/>
    <w:multiLevelType w:val="hybridMultilevel"/>
    <w:tmpl w:val="9A4CFC70"/>
    <w:lvl w:ilvl="0" w:tplc="02A8376A">
      <w:numFmt w:val="bullet"/>
      <w:lvlText w:val="-"/>
      <w:lvlJc w:val="left"/>
      <w:pPr>
        <w:ind w:left="465" w:hanging="200"/>
      </w:pPr>
      <w:rPr>
        <w:rFonts w:ascii="Times New Roman" w:eastAsia="Times New Roman" w:hAnsi="Times New Roman" w:cs="Times New Roman" w:hint="default"/>
        <w:w w:val="99"/>
        <w:sz w:val="24"/>
        <w:szCs w:val="24"/>
        <w:lang w:val="ru-RU" w:eastAsia="en-US" w:bidi="ar-SA"/>
      </w:rPr>
    </w:lvl>
    <w:lvl w:ilvl="1" w:tplc="4964E9A6">
      <w:numFmt w:val="bullet"/>
      <w:lvlText w:val="•"/>
      <w:lvlJc w:val="left"/>
      <w:pPr>
        <w:ind w:left="863" w:hanging="200"/>
      </w:pPr>
      <w:rPr>
        <w:rFonts w:hint="default"/>
        <w:lang w:val="ru-RU" w:eastAsia="en-US" w:bidi="ar-SA"/>
      </w:rPr>
    </w:lvl>
    <w:lvl w:ilvl="2" w:tplc="4D426EDC">
      <w:numFmt w:val="bullet"/>
      <w:lvlText w:val="•"/>
      <w:lvlJc w:val="left"/>
      <w:pPr>
        <w:ind w:left="1267" w:hanging="200"/>
      </w:pPr>
      <w:rPr>
        <w:rFonts w:hint="default"/>
        <w:lang w:val="ru-RU" w:eastAsia="en-US" w:bidi="ar-SA"/>
      </w:rPr>
    </w:lvl>
    <w:lvl w:ilvl="3" w:tplc="67780476">
      <w:numFmt w:val="bullet"/>
      <w:lvlText w:val="•"/>
      <w:lvlJc w:val="left"/>
      <w:pPr>
        <w:ind w:left="1671" w:hanging="200"/>
      </w:pPr>
      <w:rPr>
        <w:rFonts w:hint="default"/>
        <w:lang w:val="ru-RU" w:eastAsia="en-US" w:bidi="ar-SA"/>
      </w:rPr>
    </w:lvl>
    <w:lvl w:ilvl="4" w:tplc="89C24E70">
      <w:numFmt w:val="bullet"/>
      <w:lvlText w:val="•"/>
      <w:lvlJc w:val="left"/>
      <w:pPr>
        <w:ind w:left="2075" w:hanging="200"/>
      </w:pPr>
      <w:rPr>
        <w:rFonts w:hint="default"/>
        <w:lang w:val="ru-RU" w:eastAsia="en-US" w:bidi="ar-SA"/>
      </w:rPr>
    </w:lvl>
    <w:lvl w:ilvl="5" w:tplc="9CC0D778">
      <w:numFmt w:val="bullet"/>
      <w:lvlText w:val="•"/>
      <w:lvlJc w:val="left"/>
      <w:pPr>
        <w:ind w:left="2479" w:hanging="200"/>
      </w:pPr>
      <w:rPr>
        <w:rFonts w:hint="default"/>
        <w:lang w:val="ru-RU" w:eastAsia="en-US" w:bidi="ar-SA"/>
      </w:rPr>
    </w:lvl>
    <w:lvl w:ilvl="6" w:tplc="B80051CC">
      <w:numFmt w:val="bullet"/>
      <w:lvlText w:val="•"/>
      <w:lvlJc w:val="left"/>
      <w:pPr>
        <w:ind w:left="2882" w:hanging="200"/>
      </w:pPr>
      <w:rPr>
        <w:rFonts w:hint="default"/>
        <w:lang w:val="ru-RU" w:eastAsia="en-US" w:bidi="ar-SA"/>
      </w:rPr>
    </w:lvl>
    <w:lvl w:ilvl="7" w:tplc="9886C63C">
      <w:numFmt w:val="bullet"/>
      <w:lvlText w:val="•"/>
      <w:lvlJc w:val="left"/>
      <w:pPr>
        <w:ind w:left="3286" w:hanging="200"/>
      </w:pPr>
      <w:rPr>
        <w:rFonts w:hint="default"/>
        <w:lang w:val="ru-RU" w:eastAsia="en-US" w:bidi="ar-SA"/>
      </w:rPr>
    </w:lvl>
    <w:lvl w:ilvl="8" w:tplc="77A80C9C">
      <w:numFmt w:val="bullet"/>
      <w:lvlText w:val="•"/>
      <w:lvlJc w:val="left"/>
      <w:pPr>
        <w:ind w:left="3690" w:hanging="200"/>
      </w:pPr>
      <w:rPr>
        <w:rFonts w:hint="default"/>
        <w:lang w:val="ru-RU" w:eastAsia="en-US" w:bidi="ar-SA"/>
      </w:rPr>
    </w:lvl>
  </w:abstractNum>
  <w:abstractNum w:abstractNumId="3">
    <w:nsid w:val="01D27AB2"/>
    <w:multiLevelType w:val="hybridMultilevel"/>
    <w:tmpl w:val="C7EE97A0"/>
    <w:lvl w:ilvl="0" w:tplc="526C7F6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6DE5B0A">
      <w:numFmt w:val="bullet"/>
      <w:lvlText w:val="•"/>
      <w:lvlJc w:val="left"/>
      <w:pPr>
        <w:ind w:left="539" w:hanging="348"/>
      </w:pPr>
      <w:rPr>
        <w:rFonts w:hint="default"/>
        <w:lang w:val="ru-RU" w:eastAsia="en-US" w:bidi="ar-SA"/>
      </w:rPr>
    </w:lvl>
    <w:lvl w:ilvl="2" w:tplc="F886D7B4">
      <w:numFmt w:val="bullet"/>
      <w:lvlText w:val="•"/>
      <w:lvlJc w:val="left"/>
      <w:pPr>
        <w:ind w:left="979" w:hanging="348"/>
      </w:pPr>
      <w:rPr>
        <w:rFonts w:hint="default"/>
        <w:lang w:val="ru-RU" w:eastAsia="en-US" w:bidi="ar-SA"/>
      </w:rPr>
    </w:lvl>
    <w:lvl w:ilvl="3" w:tplc="B2CAA3C6">
      <w:numFmt w:val="bullet"/>
      <w:lvlText w:val="•"/>
      <w:lvlJc w:val="left"/>
      <w:pPr>
        <w:ind w:left="1419" w:hanging="348"/>
      </w:pPr>
      <w:rPr>
        <w:rFonts w:hint="default"/>
        <w:lang w:val="ru-RU" w:eastAsia="en-US" w:bidi="ar-SA"/>
      </w:rPr>
    </w:lvl>
    <w:lvl w:ilvl="4" w:tplc="77C071C0">
      <w:numFmt w:val="bullet"/>
      <w:lvlText w:val="•"/>
      <w:lvlJc w:val="left"/>
      <w:pPr>
        <w:ind w:left="1859" w:hanging="348"/>
      </w:pPr>
      <w:rPr>
        <w:rFonts w:hint="default"/>
        <w:lang w:val="ru-RU" w:eastAsia="en-US" w:bidi="ar-SA"/>
      </w:rPr>
    </w:lvl>
    <w:lvl w:ilvl="5" w:tplc="51660ED8">
      <w:numFmt w:val="bullet"/>
      <w:lvlText w:val="•"/>
      <w:lvlJc w:val="left"/>
      <w:pPr>
        <w:ind w:left="2299" w:hanging="348"/>
      </w:pPr>
      <w:rPr>
        <w:rFonts w:hint="default"/>
        <w:lang w:val="ru-RU" w:eastAsia="en-US" w:bidi="ar-SA"/>
      </w:rPr>
    </w:lvl>
    <w:lvl w:ilvl="6" w:tplc="D9BE015C">
      <w:numFmt w:val="bullet"/>
      <w:lvlText w:val="•"/>
      <w:lvlJc w:val="left"/>
      <w:pPr>
        <w:ind w:left="2738" w:hanging="348"/>
      </w:pPr>
      <w:rPr>
        <w:rFonts w:hint="default"/>
        <w:lang w:val="ru-RU" w:eastAsia="en-US" w:bidi="ar-SA"/>
      </w:rPr>
    </w:lvl>
    <w:lvl w:ilvl="7" w:tplc="78360ECA">
      <w:numFmt w:val="bullet"/>
      <w:lvlText w:val="•"/>
      <w:lvlJc w:val="left"/>
      <w:pPr>
        <w:ind w:left="3178" w:hanging="348"/>
      </w:pPr>
      <w:rPr>
        <w:rFonts w:hint="default"/>
        <w:lang w:val="ru-RU" w:eastAsia="en-US" w:bidi="ar-SA"/>
      </w:rPr>
    </w:lvl>
    <w:lvl w:ilvl="8" w:tplc="B8B81B20">
      <w:numFmt w:val="bullet"/>
      <w:lvlText w:val="•"/>
      <w:lvlJc w:val="left"/>
      <w:pPr>
        <w:ind w:left="3618" w:hanging="348"/>
      </w:pPr>
      <w:rPr>
        <w:rFonts w:hint="default"/>
        <w:lang w:val="ru-RU" w:eastAsia="en-US" w:bidi="ar-SA"/>
      </w:rPr>
    </w:lvl>
  </w:abstractNum>
  <w:abstractNum w:abstractNumId="4">
    <w:nsid w:val="01DB65F0"/>
    <w:multiLevelType w:val="hybridMultilevel"/>
    <w:tmpl w:val="E99CBF50"/>
    <w:lvl w:ilvl="0" w:tplc="067C030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A343B9C">
      <w:numFmt w:val="bullet"/>
      <w:lvlText w:val="•"/>
      <w:lvlJc w:val="left"/>
      <w:pPr>
        <w:ind w:left="539" w:hanging="348"/>
      </w:pPr>
      <w:rPr>
        <w:rFonts w:hint="default"/>
        <w:lang w:val="ru-RU" w:eastAsia="en-US" w:bidi="ar-SA"/>
      </w:rPr>
    </w:lvl>
    <w:lvl w:ilvl="2" w:tplc="3D16EB96">
      <w:numFmt w:val="bullet"/>
      <w:lvlText w:val="•"/>
      <w:lvlJc w:val="left"/>
      <w:pPr>
        <w:ind w:left="979" w:hanging="348"/>
      </w:pPr>
      <w:rPr>
        <w:rFonts w:hint="default"/>
        <w:lang w:val="ru-RU" w:eastAsia="en-US" w:bidi="ar-SA"/>
      </w:rPr>
    </w:lvl>
    <w:lvl w:ilvl="3" w:tplc="6524A9EC">
      <w:numFmt w:val="bullet"/>
      <w:lvlText w:val="•"/>
      <w:lvlJc w:val="left"/>
      <w:pPr>
        <w:ind w:left="1419" w:hanging="348"/>
      </w:pPr>
      <w:rPr>
        <w:rFonts w:hint="default"/>
        <w:lang w:val="ru-RU" w:eastAsia="en-US" w:bidi="ar-SA"/>
      </w:rPr>
    </w:lvl>
    <w:lvl w:ilvl="4" w:tplc="7402E9E4">
      <w:numFmt w:val="bullet"/>
      <w:lvlText w:val="•"/>
      <w:lvlJc w:val="left"/>
      <w:pPr>
        <w:ind w:left="1859" w:hanging="348"/>
      </w:pPr>
      <w:rPr>
        <w:rFonts w:hint="default"/>
        <w:lang w:val="ru-RU" w:eastAsia="en-US" w:bidi="ar-SA"/>
      </w:rPr>
    </w:lvl>
    <w:lvl w:ilvl="5" w:tplc="4DD0AB5C">
      <w:numFmt w:val="bullet"/>
      <w:lvlText w:val="•"/>
      <w:lvlJc w:val="left"/>
      <w:pPr>
        <w:ind w:left="2299" w:hanging="348"/>
      </w:pPr>
      <w:rPr>
        <w:rFonts w:hint="default"/>
        <w:lang w:val="ru-RU" w:eastAsia="en-US" w:bidi="ar-SA"/>
      </w:rPr>
    </w:lvl>
    <w:lvl w:ilvl="6" w:tplc="94AE3F1E">
      <w:numFmt w:val="bullet"/>
      <w:lvlText w:val="•"/>
      <w:lvlJc w:val="left"/>
      <w:pPr>
        <w:ind w:left="2738" w:hanging="348"/>
      </w:pPr>
      <w:rPr>
        <w:rFonts w:hint="default"/>
        <w:lang w:val="ru-RU" w:eastAsia="en-US" w:bidi="ar-SA"/>
      </w:rPr>
    </w:lvl>
    <w:lvl w:ilvl="7" w:tplc="CAF49B8A">
      <w:numFmt w:val="bullet"/>
      <w:lvlText w:val="•"/>
      <w:lvlJc w:val="left"/>
      <w:pPr>
        <w:ind w:left="3178" w:hanging="348"/>
      </w:pPr>
      <w:rPr>
        <w:rFonts w:hint="default"/>
        <w:lang w:val="ru-RU" w:eastAsia="en-US" w:bidi="ar-SA"/>
      </w:rPr>
    </w:lvl>
    <w:lvl w:ilvl="8" w:tplc="7D2EDDE2">
      <w:numFmt w:val="bullet"/>
      <w:lvlText w:val="•"/>
      <w:lvlJc w:val="left"/>
      <w:pPr>
        <w:ind w:left="3618" w:hanging="348"/>
      </w:pPr>
      <w:rPr>
        <w:rFonts w:hint="default"/>
        <w:lang w:val="ru-RU" w:eastAsia="en-US" w:bidi="ar-SA"/>
      </w:rPr>
    </w:lvl>
  </w:abstractNum>
  <w:abstractNum w:abstractNumId="5">
    <w:nsid w:val="01DE4547"/>
    <w:multiLevelType w:val="hybridMultilevel"/>
    <w:tmpl w:val="090EDD96"/>
    <w:lvl w:ilvl="0" w:tplc="53F0B29A">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6D62B1EE">
      <w:numFmt w:val="bullet"/>
      <w:lvlText w:val="•"/>
      <w:lvlJc w:val="left"/>
      <w:pPr>
        <w:ind w:left="1623" w:hanging="315"/>
      </w:pPr>
      <w:rPr>
        <w:rFonts w:hint="default"/>
        <w:lang w:val="ru-RU" w:eastAsia="en-US" w:bidi="ar-SA"/>
      </w:rPr>
    </w:lvl>
    <w:lvl w:ilvl="2" w:tplc="AC4EBB74">
      <w:numFmt w:val="bullet"/>
      <w:lvlText w:val="•"/>
      <w:lvlJc w:val="left"/>
      <w:pPr>
        <w:ind w:left="2387" w:hanging="315"/>
      </w:pPr>
      <w:rPr>
        <w:rFonts w:hint="default"/>
        <w:lang w:val="ru-RU" w:eastAsia="en-US" w:bidi="ar-SA"/>
      </w:rPr>
    </w:lvl>
    <w:lvl w:ilvl="3" w:tplc="E07C80A8">
      <w:numFmt w:val="bullet"/>
      <w:lvlText w:val="•"/>
      <w:lvlJc w:val="left"/>
      <w:pPr>
        <w:ind w:left="3150" w:hanging="315"/>
      </w:pPr>
      <w:rPr>
        <w:rFonts w:hint="default"/>
        <w:lang w:val="ru-RU" w:eastAsia="en-US" w:bidi="ar-SA"/>
      </w:rPr>
    </w:lvl>
    <w:lvl w:ilvl="4" w:tplc="1E30751E">
      <w:numFmt w:val="bullet"/>
      <w:lvlText w:val="•"/>
      <w:lvlJc w:val="left"/>
      <w:pPr>
        <w:ind w:left="3914" w:hanging="315"/>
      </w:pPr>
      <w:rPr>
        <w:rFonts w:hint="default"/>
        <w:lang w:val="ru-RU" w:eastAsia="en-US" w:bidi="ar-SA"/>
      </w:rPr>
    </w:lvl>
    <w:lvl w:ilvl="5" w:tplc="69B24F50">
      <w:numFmt w:val="bullet"/>
      <w:lvlText w:val="•"/>
      <w:lvlJc w:val="left"/>
      <w:pPr>
        <w:ind w:left="4678" w:hanging="315"/>
      </w:pPr>
      <w:rPr>
        <w:rFonts w:hint="default"/>
        <w:lang w:val="ru-RU" w:eastAsia="en-US" w:bidi="ar-SA"/>
      </w:rPr>
    </w:lvl>
    <w:lvl w:ilvl="6" w:tplc="139A81A4">
      <w:numFmt w:val="bullet"/>
      <w:lvlText w:val="•"/>
      <w:lvlJc w:val="left"/>
      <w:pPr>
        <w:ind w:left="5441" w:hanging="315"/>
      </w:pPr>
      <w:rPr>
        <w:rFonts w:hint="default"/>
        <w:lang w:val="ru-RU" w:eastAsia="en-US" w:bidi="ar-SA"/>
      </w:rPr>
    </w:lvl>
    <w:lvl w:ilvl="7" w:tplc="D9645290">
      <w:numFmt w:val="bullet"/>
      <w:lvlText w:val="•"/>
      <w:lvlJc w:val="left"/>
      <w:pPr>
        <w:ind w:left="6205" w:hanging="315"/>
      </w:pPr>
      <w:rPr>
        <w:rFonts w:hint="default"/>
        <w:lang w:val="ru-RU" w:eastAsia="en-US" w:bidi="ar-SA"/>
      </w:rPr>
    </w:lvl>
    <w:lvl w:ilvl="8" w:tplc="B9C68A2E">
      <w:numFmt w:val="bullet"/>
      <w:lvlText w:val="•"/>
      <w:lvlJc w:val="left"/>
      <w:pPr>
        <w:ind w:left="6968" w:hanging="315"/>
      </w:pPr>
      <w:rPr>
        <w:rFonts w:hint="default"/>
        <w:lang w:val="ru-RU" w:eastAsia="en-US" w:bidi="ar-SA"/>
      </w:rPr>
    </w:lvl>
  </w:abstractNum>
  <w:abstractNum w:abstractNumId="6">
    <w:nsid w:val="020D6981"/>
    <w:multiLevelType w:val="hybridMultilevel"/>
    <w:tmpl w:val="A6B283F2"/>
    <w:lvl w:ilvl="0" w:tplc="67324F5E">
      <w:start w:val="2"/>
      <w:numFmt w:val="decimal"/>
      <w:lvlText w:val="%1."/>
      <w:lvlJc w:val="left"/>
      <w:pPr>
        <w:ind w:left="532" w:hanging="358"/>
      </w:pPr>
      <w:rPr>
        <w:rFonts w:ascii="Times New Roman" w:eastAsia="Times New Roman" w:hAnsi="Times New Roman" w:cs="Times New Roman" w:hint="default"/>
        <w:w w:val="100"/>
        <w:sz w:val="24"/>
        <w:szCs w:val="24"/>
        <w:lang w:val="ru-RU" w:eastAsia="en-US" w:bidi="ar-SA"/>
      </w:rPr>
    </w:lvl>
    <w:lvl w:ilvl="1" w:tplc="3EA6CB14">
      <w:numFmt w:val="bullet"/>
      <w:lvlText w:val="•"/>
      <w:lvlJc w:val="left"/>
      <w:pPr>
        <w:ind w:left="1576" w:hanging="358"/>
      </w:pPr>
      <w:rPr>
        <w:rFonts w:hint="default"/>
        <w:lang w:val="ru-RU" w:eastAsia="en-US" w:bidi="ar-SA"/>
      </w:rPr>
    </w:lvl>
    <w:lvl w:ilvl="2" w:tplc="6FF20F22">
      <w:numFmt w:val="bullet"/>
      <w:lvlText w:val="•"/>
      <w:lvlJc w:val="left"/>
      <w:pPr>
        <w:ind w:left="2613" w:hanging="358"/>
      </w:pPr>
      <w:rPr>
        <w:rFonts w:hint="default"/>
        <w:lang w:val="ru-RU" w:eastAsia="en-US" w:bidi="ar-SA"/>
      </w:rPr>
    </w:lvl>
    <w:lvl w:ilvl="3" w:tplc="EE107C3C">
      <w:numFmt w:val="bullet"/>
      <w:lvlText w:val="•"/>
      <w:lvlJc w:val="left"/>
      <w:pPr>
        <w:ind w:left="3650" w:hanging="358"/>
      </w:pPr>
      <w:rPr>
        <w:rFonts w:hint="default"/>
        <w:lang w:val="ru-RU" w:eastAsia="en-US" w:bidi="ar-SA"/>
      </w:rPr>
    </w:lvl>
    <w:lvl w:ilvl="4" w:tplc="7C566360">
      <w:numFmt w:val="bullet"/>
      <w:lvlText w:val="•"/>
      <w:lvlJc w:val="left"/>
      <w:pPr>
        <w:ind w:left="4686" w:hanging="358"/>
      </w:pPr>
      <w:rPr>
        <w:rFonts w:hint="default"/>
        <w:lang w:val="ru-RU" w:eastAsia="en-US" w:bidi="ar-SA"/>
      </w:rPr>
    </w:lvl>
    <w:lvl w:ilvl="5" w:tplc="B002EEAC">
      <w:numFmt w:val="bullet"/>
      <w:lvlText w:val="•"/>
      <w:lvlJc w:val="left"/>
      <w:pPr>
        <w:ind w:left="5723" w:hanging="358"/>
      </w:pPr>
      <w:rPr>
        <w:rFonts w:hint="default"/>
        <w:lang w:val="ru-RU" w:eastAsia="en-US" w:bidi="ar-SA"/>
      </w:rPr>
    </w:lvl>
    <w:lvl w:ilvl="6" w:tplc="E55A515E">
      <w:numFmt w:val="bullet"/>
      <w:lvlText w:val="•"/>
      <w:lvlJc w:val="left"/>
      <w:pPr>
        <w:ind w:left="6760" w:hanging="358"/>
      </w:pPr>
      <w:rPr>
        <w:rFonts w:hint="default"/>
        <w:lang w:val="ru-RU" w:eastAsia="en-US" w:bidi="ar-SA"/>
      </w:rPr>
    </w:lvl>
    <w:lvl w:ilvl="7" w:tplc="1B38A8BA">
      <w:numFmt w:val="bullet"/>
      <w:lvlText w:val="•"/>
      <w:lvlJc w:val="left"/>
      <w:pPr>
        <w:ind w:left="7796" w:hanging="358"/>
      </w:pPr>
      <w:rPr>
        <w:rFonts w:hint="default"/>
        <w:lang w:val="ru-RU" w:eastAsia="en-US" w:bidi="ar-SA"/>
      </w:rPr>
    </w:lvl>
    <w:lvl w:ilvl="8" w:tplc="7A58E568">
      <w:numFmt w:val="bullet"/>
      <w:lvlText w:val="•"/>
      <w:lvlJc w:val="left"/>
      <w:pPr>
        <w:ind w:left="8833" w:hanging="358"/>
      </w:pPr>
      <w:rPr>
        <w:rFonts w:hint="default"/>
        <w:lang w:val="ru-RU" w:eastAsia="en-US" w:bidi="ar-SA"/>
      </w:rPr>
    </w:lvl>
  </w:abstractNum>
  <w:abstractNum w:abstractNumId="7">
    <w:nsid w:val="0230154A"/>
    <w:multiLevelType w:val="hybridMultilevel"/>
    <w:tmpl w:val="C448BB12"/>
    <w:lvl w:ilvl="0" w:tplc="2D940240">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BF3C0D24">
      <w:numFmt w:val="bullet"/>
      <w:lvlText w:val="•"/>
      <w:lvlJc w:val="left"/>
      <w:pPr>
        <w:ind w:left="1623" w:hanging="315"/>
      </w:pPr>
      <w:rPr>
        <w:rFonts w:hint="default"/>
        <w:lang w:val="ru-RU" w:eastAsia="en-US" w:bidi="ar-SA"/>
      </w:rPr>
    </w:lvl>
    <w:lvl w:ilvl="2" w:tplc="69ECF0C8">
      <w:numFmt w:val="bullet"/>
      <w:lvlText w:val="•"/>
      <w:lvlJc w:val="left"/>
      <w:pPr>
        <w:ind w:left="2387" w:hanging="315"/>
      </w:pPr>
      <w:rPr>
        <w:rFonts w:hint="default"/>
        <w:lang w:val="ru-RU" w:eastAsia="en-US" w:bidi="ar-SA"/>
      </w:rPr>
    </w:lvl>
    <w:lvl w:ilvl="3" w:tplc="F13AC7D2">
      <w:numFmt w:val="bullet"/>
      <w:lvlText w:val="•"/>
      <w:lvlJc w:val="left"/>
      <w:pPr>
        <w:ind w:left="3150" w:hanging="315"/>
      </w:pPr>
      <w:rPr>
        <w:rFonts w:hint="default"/>
        <w:lang w:val="ru-RU" w:eastAsia="en-US" w:bidi="ar-SA"/>
      </w:rPr>
    </w:lvl>
    <w:lvl w:ilvl="4" w:tplc="6E16C546">
      <w:numFmt w:val="bullet"/>
      <w:lvlText w:val="•"/>
      <w:lvlJc w:val="left"/>
      <w:pPr>
        <w:ind w:left="3914" w:hanging="315"/>
      </w:pPr>
      <w:rPr>
        <w:rFonts w:hint="default"/>
        <w:lang w:val="ru-RU" w:eastAsia="en-US" w:bidi="ar-SA"/>
      </w:rPr>
    </w:lvl>
    <w:lvl w:ilvl="5" w:tplc="B294799C">
      <w:numFmt w:val="bullet"/>
      <w:lvlText w:val="•"/>
      <w:lvlJc w:val="left"/>
      <w:pPr>
        <w:ind w:left="4678" w:hanging="315"/>
      </w:pPr>
      <w:rPr>
        <w:rFonts w:hint="default"/>
        <w:lang w:val="ru-RU" w:eastAsia="en-US" w:bidi="ar-SA"/>
      </w:rPr>
    </w:lvl>
    <w:lvl w:ilvl="6" w:tplc="F0F6A422">
      <w:numFmt w:val="bullet"/>
      <w:lvlText w:val="•"/>
      <w:lvlJc w:val="left"/>
      <w:pPr>
        <w:ind w:left="5441" w:hanging="315"/>
      </w:pPr>
      <w:rPr>
        <w:rFonts w:hint="default"/>
        <w:lang w:val="ru-RU" w:eastAsia="en-US" w:bidi="ar-SA"/>
      </w:rPr>
    </w:lvl>
    <w:lvl w:ilvl="7" w:tplc="5CF6CB8E">
      <w:numFmt w:val="bullet"/>
      <w:lvlText w:val="•"/>
      <w:lvlJc w:val="left"/>
      <w:pPr>
        <w:ind w:left="6205" w:hanging="315"/>
      </w:pPr>
      <w:rPr>
        <w:rFonts w:hint="default"/>
        <w:lang w:val="ru-RU" w:eastAsia="en-US" w:bidi="ar-SA"/>
      </w:rPr>
    </w:lvl>
    <w:lvl w:ilvl="8" w:tplc="B5062EC8">
      <w:numFmt w:val="bullet"/>
      <w:lvlText w:val="•"/>
      <w:lvlJc w:val="left"/>
      <w:pPr>
        <w:ind w:left="6968" w:hanging="315"/>
      </w:pPr>
      <w:rPr>
        <w:rFonts w:hint="default"/>
        <w:lang w:val="ru-RU" w:eastAsia="en-US" w:bidi="ar-SA"/>
      </w:rPr>
    </w:lvl>
  </w:abstractNum>
  <w:abstractNum w:abstractNumId="8">
    <w:nsid w:val="023D0781"/>
    <w:multiLevelType w:val="hybridMultilevel"/>
    <w:tmpl w:val="237495CA"/>
    <w:lvl w:ilvl="0" w:tplc="D07E18B6">
      <w:numFmt w:val="bullet"/>
      <w:lvlText w:val="-"/>
      <w:lvlJc w:val="left"/>
      <w:pPr>
        <w:ind w:left="468" w:hanging="140"/>
      </w:pPr>
      <w:rPr>
        <w:rFonts w:ascii="Times New Roman" w:eastAsia="Times New Roman" w:hAnsi="Times New Roman" w:cs="Times New Roman" w:hint="default"/>
        <w:w w:val="99"/>
        <w:sz w:val="24"/>
        <w:szCs w:val="24"/>
        <w:lang w:val="ru-RU" w:eastAsia="en-US" w:bidi="ar-SA"/>
      </w:rPr>
    </w:lvl>
    <w:lvl w:ilvl="1" w:tplc="4C1429A6">
      <w:numFmt w:val="bullet"/>
      <w:lvlText w:val="•"/>
      <w:lvlJc w:val="left"/>
      <w:pPr>
        <w:ind w:left="863" w:hanging="140"/>
      </w:pPr>
      <w:rPr>
        <w:rFonts w:hint="default"/>
        <w:lang w:val="ru-RU" w:eastAsia="en-US" w:bidi="ar-SA"/>
      </w:rPr>
    </w:lvl>
    <w:lvl w:ilvl="2" w:tplc="09C420B6">
      <w:numFmt w:val="bullet"/>
      <w:lvlText w:val="•"/>
      <w:lvlJc w:val="left"/>
      <w:pPr>
        <w:ind w:left="1267" w:hanging="140"/>
      </w:pPr>
      <w:rPr>
        <w:rFonts w:hint="default"/>
        <w:lang w:val="ru-RU" w:eastAsia="en-US" w:bidi="ar-SA"/>
      </w:rPr>
    </w:lvl>
    <w:lvl w:ilvl="3" w:tplc="27B24BE4">
      <w:numFmt w:val="bullet"/>
      <w:lvlText w:val="•"/>
      <w:lvlJc w:val="left"/>
      <w:pPr>
        <w:ind w:left="1671" w:hanging="140"/>
      </w:pPr>
      <w:rPr>
        <w:rFonts w:hint="default"/>
        <w:lang w:val="ru-RU" w:eastAsia="en-US" w:bidi="ar-SA"/>
      </w:rPr>
    </w:lvl>
    <w:lvl w:ilvl="4" w:tplc="EAF696BE">
      <w:numFmt w:val="bullet"/>
      <w:lvlText w:val="•"/>
      <w:lvlJc w:val="left"/>
      <w:pPr>
        <w:ind w:left="2075" w:hanging="140"/>
      </w:pPr>
      <w:rPr>
        <w:rFonts w:hint="default"/>
        <w:lang w:val="ru-RU" w:eastAsia="en-US" w:bidi="ar-SA"/>
      </w:rPr>
    </w:lvl>
    <w:lvl w:ilvl="5" w:tplc="8CB0C224">
      <w:numFmt w:val="bullet"/>
      <w:lvlText w:val="•"/>
      <w:lvlJc w:val="left"/>
      <w:pPr>
        <w:ind w:left="2479" w:hanging="140"/>
      </w:pPr>
      <w:rPr>
        <w:rFonts w:hint="default"/>
        <w:lang w:val="ru-RU" w:eastAsia="en-US" w:bidi="ar-SA"/>
      </w:rPr>
    </w:lvl>
    <w:lvl w:ilvl="6" w:tplc="5D0024DC">
      <w:numFmt w:val="bullet"/>
      <w:lvlText w:val="•"/>
      <w:lvlJc w:val="left"/>
      <w:pPr>
        <w:ind w:left="2882" w:hanging="140"/>
      </w:pPr>
      <w:rPr>
        <w:rFonts w:hint="default"/>
        <w:lang w:val="ru-RU" w:eastAsia="en-US" w:bidi="ar-SA"/>
      </w:rPr>
    </w:lvl>
    <w:lvl w:ilvl="7" w:tplc="8A044878">
      <w:numFmt w:val="bullet"/>
      <w:lvlText w:val="•"/>
      <w:lvlJc w:val="left"/>
      <w:pPr>
        <w:ind w:left="3286" w:hanging="140"/>
      </w:pPr>
      <w:rPr>
        <w:rFonts w:hint="default"/>
        <w:lang w:val="ru-RU" w:eastAsia="en-US" w:bidi="ar-SA"/>
      </w:rPr>
    </w:lvl>
    <w:lvl w:ilvl="8" w:tplc="888C0AF4">
      <w:numFmt w:val="bullet"/>
      <w:lvlText w:val="•"/>
      <w:lvlJc w:val="left"/>
      <w:pPr>
        <w:ind w:left="3690" w:hanging="140"/>
      </w:pPr>
      <w:rPr>
        <w:rFonts w:hint="default"/>
        <w:lang w:val="ru-RU" w:eastAsia="en-US" w:bidi="ar-SA"/>
      </w:rPr>
    </w:lvl>
  </w:abstractNum>
  <w:abstractNum w:abstractNumId="9">
    <w:nsid w:val="02A80CEA"/>
    <w:multiLevelType w:val="hybridMultilevel"/>
    <w:tmpl w:val="1A66003C"/>
    <w:lvl w:ilvl="0" w:tplc="604A5030">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B46C0AEE">
      <w:numFmt w:val="bullet"/>
      <w:lvlText w:val="•"/>
      <w:lvlJc w:val="left"/>
      <w:pPr>
        <w:ind w:left="575" w:hanging="351"/>
      </w:pPr>
      <w:rPr>
        <w:rFonts w:hint="default"/>
        <w:lang w:val="ru-RU" w:eastAsia="en-US" w:bidi="ar-SA"/>
      </w:rPr>
    </w:lvl>
    <w:lvl w:ilvl="2" w:tplc="C24A24C6">
      <w:numFmt w:val="bullet"/>
      <w:lvlText w:val="•"/>
      <w:lvlJc w:val="left"/>
      <w:pPr>
        <w:ind w:left="1011" w:hanging="351"/>
      </w:pPr>
      <w:rPr>
        <w:rFonts w:hint="default"/>
        <w:lang w:val="ru-RU" w:eastAsia="en-US" w:bidi="ar-SA"/>
      </w:rPr>
    </w:lvl>
    <w:lvl w:ilvl="3" w:tplc="2A849514">
      <w:numFmt w:val="bullet"/>
      <w:lvlText w:val="•"/>
      <w:lvlJc w:val="left"/>
      <w:pPr>
        <w:ind w:left="1447" w:hanging="351"/>
      </w:pPr>
      <w:rPr>
        <w:rFonts w:hint="default"/>
        <w:lang w:val="ru-RU" w:eastAsia="en-US" w:bidi="ar-SA"/>
      </w:rPr>
    </w:lvl>
    <w:lvl w:ilvl="4" w:tplc="BD0E5B98">
      <w:numFmt w:val="bullet"/>
      <w:lvlText w:val="•"/>
      <w:lvlJc w:val="left"/>
      <w:pPr>
        <w:ind w:left="1883" w:hanging="351"/>
      </w:pPr>
      <w:rPr>
        <w:rFonts w:hint="default"/>
        <w:lang w:val="ru-RU" w:eastAsia="en-US" w:bidi="ar-SA"/>
      </w:rPr>
    </w:lvl>
    <w:lvl w:ilvl="5" w:tplc="34261124">
      <w:numFmt w:val="bullet"/>
      <w:lvlText w:val="•"/>
      <w:lvlJc w:val="left"/>
      <w:pPr>
        <w:ind w:left="2319" w:hanging="351"/>
      </w:pPr>
      <w:rPr>
        <w:rFonts w:hint="default"/>
        <w:lang w:val="ru-RU" w:eastAsia="en-US" w:bidi="ar-SA"/>
      </w:rPr>
    </w:lvl>
    <w:lvl w:ilvl="6" w:tplc="DFAA3E06">
      <w:numFmt w:val="bullet"/>
      <w:lvlText w:val="•"/>
      <w:lvlJc w:val="left"/>
      <w:pPr>
        <w:ind w:left="2754" w:hanging="351"/>
      </w:pPr>
      <w:rPr>
        <w:rFonts w:hint="default"/>
        <w:lang w:val="ru-RU" w:eastAsia="en-US" w:bidi="ar-SA"/>
      </w:rPr>
    </w:lvl>
    <w:lvl w:ilvl="7" w:tplc="B6A2FAE6">
      <w:numFmt w:val="bullet"/>
      <w:lvlText w:val="•"/>
      <w:lvlJc w:val="left"/>
      <w:pPr>
        <w:ind w:left="3190" w:hanging="351"/>
      </w:pPr>
      <w:rPr>
        <w:rFonts w:hint="default"/>
        <w:lang w:val="ru-RU" w:eastAsia="en-US" w:bidi="ar-SA"/>
      </w:rPr>
    </w:lvl>
    <w:lvl w:ilvl="8" w:tplc="CB588B9C">
      <w:numFmt w:val="bullet"/>
      <w:lvlText w:val="•"/>
      <w:lvlJc w:val="left"/>
      <w:pPr>
        <w:ind w:left="3626" w:hanging="351"/>
      </w:pPr>
      <w:rPr>
        <w:rFonts w:hint="default"/>
        <w:lang w:val="ru-RU" w:eastAsia="en-US" w:bidi="ar-SA"/>
      </w:rPr>
    </w:lvl>
  </w:abstractNum>
  <w:abstractNum w:abstractNumId="10">
    <w:nsid w:val="03476A2A"/>
    <w:multiLevelType w:val="hybridMultilevel"/>
    <w:tmpl w:val="23168630"/>
    <w:lvl w:ilvl="0" w:tplc="7E02B38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1362FBE">
      <w:numFmt w:val="bullet"/>
      <w:lvlText w:val="•"/>
      <w:lvlJc w:val="left"/>
      <w:pPr>
        <w:ind w:left="539" w:hanging="348"/>
      </w:pPr>
      <w:rPr>
        <w:rFonts w:hint="default"/>
        <w:lang w:val="ru-RU" w:eastAsia="en-US" w:bidi="ar-SA"/>
      </w:rPr>
    </w:lvl>
    <w:lvl w:ilvl="2" w:tplc="0A2475A4">
      <w:numFmt w:val="bullet"/>
      <w:lvlText w:val="•"/>
      <w:lvlJc w:val="left"/>
      <w:pPr>
        <w:ind w:left="979" w:hanging="348"/>
      </w:pPr>
      <w:rPr>
        <w:rFonts w:hint="default"/>
        <w:lang w:val="ru-RU" w:eastAsia="en-US" w:bidi="ar-SA"/>
      </w:rPr>
    </w:lvl>
    <w:lvl w:ilvl="3" w:tplc="B39C060C">
      <w:numFmt w:val="bullet"/>
      <w:lvlText w:val="•"/>
      <w:lvlJc w:val="left"/>
      <w:pPr>
        <w:ind w:left="1419" w:hanging="348"/>
      </w:pPr>
      <w:rPr>
        <w:rFonts w:hint="default"/>
        <w:lang w:val="ru-RU" w:eastAsia="en-US" w:bidi="ar-SA"/>
      </w:rPr>
    </w:lvl>
    <w:lvl w:ilvl="4" w:tplc="50FE87F8">
      <w:numFmt w:val="bullet"/>
      <w:lvlText w:val="•"/>
      <w:lvlJc w:val="left"/>
      <w:pPr>
        <w:ind w:left="1859" w:hanging="348"/>
      </w:pPr>
      <w:rPr>
        <w:rFonts w:hint="default"/>
        <w:lang w:val="ru-RU" w:eastAsia="en-US" w:bidi="ar-SA"/>
      </w:rPr>
    </w:lvl>
    <w:lvl w:ilvl="5" w:tplc="C7744D6A">
      <w:numFmt w:val="bullet"/>
      <w:lvlText w:val="•"/>
      <w:lvlJc w:val="left"/>
      <w:pPr>
        <w:ind w:left="2299" w:hanging="348"/>
      </w:pPr>
      <w:rPr>
        <w:rFonts w:hint="default"/>
        <w:lang w:val="ru-RU" w:eastAsia="en-US" w:bidi="ar-SA"/>
      </w:rPr>
    </w:lvl>
    <w:lvl w:ilvl="6" w:tplc="63C02B84">
      <w:numFmt w:val="bullet"/>
      <w:lvlText w:val="•"/>
      <w:lvlJc w:val="left"/>
      <w:pPr>
        <w:ind w:left="2738" w:hanging="348"/>
      </w:pPr>
      <w:rPr>
        <w:rFonts w:hint="default"/>
        <w:lang w:val="ru-RU" w:eastAsia="en-US" w:bidi="ar-SA"/>
      </w:rPr>
    </w:lvl>
    <w:lvl w:ilvl="7" w:tplc="F1501282">
      <w:numFmt w:val="bullet"/>
      <w:lvlText w:val="•"/>
      <w:lvlJc w:val="left"/>
      <w:pPr>
        <w:ind w:left="3178" w:hanging="348"/>
      </w:pPr>
      <w:rPr>
        <w:rFonts w:hint="default"/>
        <w:lang w:val="ru-RU" w:eastAsia="en-US" w:bidi="ar-SA"/>
      </w:rPr>
    </w:lvl>
    <w:lvl w:ilvl="8" w:tplc="63AE63F6">
      <w:numFmt w:val="bullet"/>
      <w:lvlText w:val="•"/>
      <w:lvlJc w:val="left"/>
      <w:pPr>
        <w:ind w:left="3618" w:hanging="348"/>
      </w:pPr>
      <w:rPr>
        <w:rFonts w:hint="default"/>
        <w:lang w:val="ru-RU" w:eastAsia="en-US" w:bidi="ar-SA"/>
      </w:rPr>
    </w:lvl>
  </w:abstractNum>
  <w:abstractNum w:abstractNumId="11">
    <w:nsid w:val="047E72BD"/>
    <w:multiLevelType w:val="hybridMultilevel"/>
    <w:tmpl w:val="1B224022"/>
    <w:lvl w:ilvl="0" w:tplc="E780BC42">
      <w:numFmt w:val="bullet"/>
      <w:lvlText w:val="-"/>
      <w:lvlJc w:val="left"/>
      <w:pPr>
        <w:ind w:left="468" w:hanging="147"/>
      </w:pPr>
      <w:rPr>
        <w:rFonts w:ascii="Cambria" w:eastAsia="Cambria" w:hAnsi="Cambria" w:cs="Cambria" w:hint="default"/>
        <w:w w:val="100"/>
        <w:sz w:val="24"/>
        <w:szCs w:val="24"/>
        <w:lang w:val="ru-RU" w:eastAsia="en-US" w:bidi="ar-SA"/>
      </w:rPr>
    </w:lvl>
    <w:lvl w:ilvl="1" w:tplc="D16483A2">
      <w:numFmt w:val="bullet"/>
      <w:lvlText w:val="•"/>
      <w:lvlJc w:val="left"/>
      <w:pPr>
        <w:ind w:left="863" w:hanging="147"/>
      </w:pPr>
      <w:rPr>
        <w:rFonts w:hint="default"/>
        <w:lang w:val="ru-RU" w:eastAsia="en-US" w:bidi="ar-SA"/>
      </w:rPr>
    </w:lvl>
    <w:lvl w:ilvl="2" w:tplc="542A4C82">
      <w:numFmt w:val="bullet"/>
      <w:lvlText w:val="•"/>
      <w:lvlJc w:val="left"/>
      <w:pPr>
        <w:ind w:left="1267" w:hanging="147"/>
      </w:pPr>
      <w:rPr>
        <w:rFonts w:hint="default"/>
        <w:lang w:val="ru-RU" w:eastAsia="en-US" w:bidi="ar-SA"/>
      </w:rPr>
    </w:lvl>
    <w:lvl w:ilvl="3" w:tplc="780AA502">
      <w:numFmt w:val="bullet"/>
      <w:lvlText w:val="•"/>
      <w:lvlJc w:val="left"/>
      <w:pPr>
        <w:ind w:left="1671" w:hanging="147"/>
      </w:pPr>
      <w:rPr>
        <w:rFonts w:hint="default"/>
        <w:lang w:val="ru-RU" w:eastAsia="en-US" w:bidi="ar-SA"/>
      </w:rPr>
    </w:lvl>
    <w:lvl w:ilvl="4" w:tplc="B794219E">
      <w:numFmt w:val="bullet"/>
      <w:lvlText w:val="•"/>
      <w:lvlJc w:val="left"/>
      <w:pPr>
        <w:ind w:left="2075" w:hanging="147"/>
      </w:pPr>
      <w:rPr>
        <w:rFonts w:hint="default"/>
        <w:lang w:val="ru-RU" w:eastAsia="en-US" w:bidi="ar-SA"/>
      </w:rPr>
    </w:lvl>
    <w:lvl w:ilvl="5" w:tplc="F5F6A278">
      <w:numFmt w:val="bullet"/>
      <w:lvlText w:val="•"/>
      <w:lvlJc w:val="left"/>
      <w:pPr>
        <w:ind w:left="2479" w:hanging="147"/>
      </w:pPr>
      <w:rPr>
        <w:rFonts w:hint="default"/>
        <w:lang w:val="ru-RU" w:eastAsia="en-US" w:bidi="ar-SA"/>
      </w:rPr>
    </w:lvl>
    <w:lvl w:ilvl="6" w:tplc="4D9E1AF2">
      <w:numFmt w:val="bullet"/>
      <w:lvlText w:val="•"/>
      <w:lvlJc w:val="left"/>
      <w:pPr>
        <w:ind w:left="2882" w:hanging="147"/>
      </w:pPr>
      <w:rPr>
        <w:rFonts w:hint="default"/>
        <w:lang w:val="ru-RU" w:eastAsia="en-US" w:bidi="ar-SA"/>
      </w:rPr>
    </w:lvl>
    <w:lvl w:ilvl="7" w:tplc="264A44E6">
      <w:numFmt w:val="bullet"/>
      <w:lvlText w:val="•"/>
      <w:lvlJc w:val="left"/>
      <w:pPr>
        <w:ind w:left="3286" w:hanging="147"/>
      </w:pPr>
      <w:rPr>
        <w:rFonts w:hint="default"/>
        <w:lang w:val="ru-RU" w:eastAsia="en-US" w:bidi="ar-SA"/>
      </w:rPr>
    </w:lvl>
    <w:lvl w:ilvl="8" w:tplc="98F460DC">
      <w:numFmt w:val="bullet"/>
      <w:lvlText w:val="•"/>
      <w:lvlJc w:val="left"/>
      <w:pPr>
        <w:ind w:left="3690" w:hanging="147"/>
      </w:pPr>
      <w:rPr>
        <w:rFonts w:hint="default"/>
        <w:lang w:val="ru-RU" w:eastAsia="en-US" w:bidi="ar-SA"/>
      </w:rPr>
    </w:lvl>
  </w:abstractNum>
  <w:abstractNum w:abstractNumId="12">
    <w:nsid w:val="04BC54BF"/>
    <w:multiLevelType w:val="hybridMultilevel"/>
    <w:tmpl w:val="D4B26DD4"/>
    <w:lvl w:ilvl="0" w:tplc="DA9E8A18">
      <w:numFmt w:val="bullet"/>
      <w:lvlText w:val=""/>
      <w:lvlJc w:val="left"/>
      <w:pPr>
        <w:ind w:left="827" w:hanging="360"/>
      </w:pPr>
      <w:rPr>
        <w:rFonts w:ascii="Symbol" w:eastAsia="Times New Roman" w:hAnsi="Symbol" w:hint="default"/>
        <w:w w:val="100"/>
        <w:sz w:val="24"/>
      </w:rPr>
    </w:lvl>
    <w:lvl w:ilvl="1" w:tplc="29120E5C">
      <w:numFmt w:val="bullet"/>
      <w:lvlText w:val=""/>
      <w:lvlJc w:val="left"/>
      <w:pPr>
        <w:ind w:left="1187" w:hanging="360"/>
      </w:pPr>
      <w:rPr>
        <w:rFonts w:ascii="Symbol" w:eastAsia="Times New Roman" w:hAnsi="Symbol" w:hint="default"/>
        <w:w w:val="100"/>
        <w:sz w:val="24"/>
      </w:rPr>
    </w:lvl>
    <w:lvl w:ilvl="2" w:tplc="4E58E75E">
      <w:numFmt w:val="bullet"/>
      <w:lvlText w:val="-"/>
      <w:lvlJc w:val="left"/>
      <w:pPr>
        <w:ind w:left="1206" w:hanging="200"/>
      </w:pPr>
      <w:rPr>
        <w:rFonts w:ascii="Times New Roman" w:eastAsia="Times New Roman" w:hAnsi="Times New Roman" w:hint="default"/>
        <w:b/>
        <w:spacing w:val="-6"/>
        <w:w w:val="99"/>
        <w:sz w:val="24"/>
      </w:rPr>
    </w:lvl>
    <w:lvl w:ilvl="3" w:tplc="820A1CF2">
      <w:numFmt w:val="bullet"/>
      <w:lvlText w:val="•"/>
      <w:lvlJc w:val="left"/>
      <w:pPr>
        <w:ind w:left="1846" w:hanging="200"/>
      </w:pPr>
    </w:lvl>
    <w:lvl w:ilvl="4" w:tplc="EA82256A">
      <w:numFmt w:val="bullet"/>
      <w:lvlText w:val="•"/>
      <w:lvlJc w:val="left"/>
      <w:pPr>
        <w:ind w:left="2492" w:hanging="200"/>
      </w:pPr>
    </w:lvl>
    <w:lvl w:ilvl="5" w:tplc="B9349C3C">
      <w:numFmt w:val="bullet"/>
      <w:lvlText w:val="•"/>
      <w:lvlJc w:val="left"/>
      <w:pPr>
        <w:ind w:left="3138" w:hanging="200"/>
      </w:pPr>
    </w:lvl>
    <w:lvl w:ilvl="6" w:tplc="56C2AA1E">
      <w:numFmt w:val="bullet"/>
      <w:lvlText w:val="•"/>
      <w:lvlJc w:val="left"/>
      <w:pPr>
        <w:ind w:left="3784" w:hanging="200"/>
      </w:pPr>
    </w:lvl>
    <w:lvl w:ilvl="7" w:tplc="D8780904">
      <w:numFmt w:val="bullet"/>
      <w:lvlText w:val="•"/>
      <w:lvlJc w:val="left"/>
      <w:pPr>
        <w:ind w:left="4430" w:hanging="200"/>
      </w:pPr>
    </w:lvl>
    <w:lvl w:ilvl="8" w:tplc="372636A0">
      <w:numFmt w:val="bullet"/>
      <w:lvlText w:val="•"/>
      <w:lvlJc w:val="left"/>
      <w:pPr>
        <w:ind w:left="5076" w:hanging="200"/>
      </w:pPr>
    </w:lvl>
  </w:abstractNum>
  <w:abstractNum w:abstractNumId="13">
    <w:nsid w:val="050255BF"/>
    <w:multiLevelType w:val="hybridMultilevel"/>
    <w:tmpl w:val="A962B874"/>
    <w:lvl w:ilvl="0" w:tplc="A84A8A4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B9ECC2E">
      <w:numFmt w:val="bullet"/>
      <w:lvlText w:val="•"/>
      <w:lvlJc w:val="left"/>
      <w:pPr>
        <w:ind w:left="539" w:hanging="348"/>
      </w:pPr>
      <w:rPr>
        <w:rFonts w:hint="default"/>
        <w:lang w:val="ru-RU" w:eastAsia="en-US" w:bidi="ar-SA"/>
      </w:rPr>
    </w:lvl>
    <w:lvl w:ilvl="2" w:tplc="A704D4B2">
      <w:numFmt w:val="bullet"/>
      <w:lvlText w:val="•"/>
      <w:lvlJc w:val="left"/>
      <w:pPr>
        <w:ind w:left="979" w:hanging="348"/>
      </w:pPr>
      <w:rPr>
        <w:rFonts w:hint="default"/>
        <w:lang w:val="ru-RU" w:eastAsia="en-US" w:bidi="ar-SA"/>
      </w:rPr>
    </w:lvl>
    <w:lvl w:ilvl="3" w:tplc="60C4ABBA">
      <w:numFmt w:val="bullet"/>
      <w:lvlText w:val="•"/>
      <w:lvlJc w:val="left"/>
      <w:pPr>
        <w:ind w:left="1419" w:hanging="348"/>
      </w:pPr>
      <w:rPr>
        <w:rFonts w:hint="default"/>
        <w:lang w:val="ru-RU" w:eastAsia="en-US" w:bidi="ar-SA"/>
      </w:rPr>
    </w:lvl>
    <w:lvl w:ilvl="4" w:tplc="6DE0BA0C">
      <w:numFmt w:val="bullet"/>
      <w:lvlText w:val="•"/>
      <w:lvlJc w:val="left"/>
      <w:pPr>
        <w:ind w:left="1859" w:hanging="348"/>
      </w:pPr>
      <w:rPr>
        <w:rFonts w:hint="default"/>
        <w:lang w:val="ru-RU" w:eastAsia="en-US" w:bidi="ar-SA"/>
      </w:rPr>
    </w:lvl>
    <w:lvl w:ilvl="5" w:tplc="E9A024AE">
      <w:numFmt w:val="bullet"/>
      <w:lvlText w:val="•"/>
      <w:lvlJc w:val="left"/>
      <w:pPr>
        <w:ind w:left="2299" w:hanging="348"/>
      </w:pPr>
      <w:rPr>
        <w:rFonts w:hint="default"/>
        <w:lang w:val="ru-RU" w:eastAsia="en-US" w:bidi="ar-SA"/>
      </w:rPr>
    </w:lvl>
    <w:lvl w:ilvl="6" w:tplc="96E20AB8">
      <w:numFmt w:val="bullet"/>
      <w:lvlText w:val="•"/>
      <w:lvlJc w:val="left"/>
      <w:pPr>
        <w:ind w:left="2738" w:hanging="348"/>
      </w:pPr>
      <w:rPr>
        <w:rFonts w:hint="default"/>
        <w:lang w:val="ru-RU" w:eastAsia="en-US" w:bidi="ar-SA"/>
      </w:rPr>
    </w:lvl>
    <w:lvl w:ilvl="7" w:tplc="948C22DA">
      <w:numFmt w:val="bullet"/>
      <w:lvlText w:val="•"/>
      <w:lvlJc w:val="left"/>
      <w:pPr>
        <w:ind w:left="3178" w:hanging="348"/>
      </w:pPr>
      <w:rPr>
        <w:rFonts w:hint="default"/>
        <w:lang w:val="ru-RU" w:eastAsia="en-US" w:bidi="ar-SA"/>
      </w:rPr>
    </w:lvl>
    <w:lvl w:ilvl="8" w:tplc="80C0E978">
      <w:numFmt w:val="bullet"/>
      <w:lvlText w:val="•"/>
      <w:lvlJc w:val="left"/>
      <w:pPr>
        <w:ind w:left="3618" w:hanging="348"/>
      </w:pPr>
      <w:rPr>
        <w:rFonts w:hint="default"/>
        <w:lang w:val="ru-RU" w:eastAsia="en-US" w:bidi="ar-SA"/>
      </w:rPr>
    </w:lvl>
  </w:abstractNum>
  <w:abstractNum w:abstractNumId="14">
    <w:nsid w:val="052E6D1E"/>
    <w:multiLevelType w:val="hybridMultilevel"/>
    <w:tmpl w:val="DA987B16"/>
    <w:lvl w:ilvl="0" w:tplc="980A41B8">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7BAC0F46">
      <w:numFmt w:val="bullet"/>
      <w:lvlText w:val="•"/>
      <w:lvlJc w:val="left"/>
      <w:pPr>
        <w:ind w:left="1418" w:hanging="360"/>
      </w:pPr>
      <w:rPr>
        <w:rFonts w:ascii="Times New Roman" w:eastAsia="Times New Roman" w:hAnsi="Times New Roman" w:cs="Times New Roman" w:hint="default"/>
        <w:w w:val="100"/>
        <w:sz w:val="24"/>
        <w:szCs w:val="24"/>
        <w:lang w:val="ru-RU" w:eastAsia="en-US" w:bidi="ar-SA"/>
      </w:rPr>
    </w:lvl>
    <w:lvl w:ilvl="2" w:tplc="304C5BA2">
      <w:numFmt w:val="bullet"/>
      <w:lvlText w:val="•"/>
      <w:lvlJc w:val="left"/>
      <w:pPr>
        <w:ind w:left="2206" w:hanging="360"/>
      </w:pPr>
      <w:rPr>
        <w:rFonts w:hint="default"/>
        <w:lang w:val="ru-RU" w:eastAsia="en-US" w:bidi="ar-SA"/>
      </w:rPr>
    </w:lvl>
    <w:lvl w:ilvl="3" w:tplc="C776ABA6">
      <w:numFmt w:val="bullet"/>
      <w:lvlText w:val="•"/>
      <w:lvlJc w:val="left"/>
      <w:pPr>
        <w:ind w:left="2992" w:hanging="360"/>
      </w:pPr>
      <w:rPr>
        <w:rFonts w:hint="default"/>
        <w:lang w:val="ru-RU" w:eastAsia="en-US" w:bidi="ar-SA"/>
      </w:rPr>
    </w:lvl>
    <w:lvl w:ilvl="4" w:tplc="8F7C1C7A">
      <w:numFmt w:val="bullet"/>
      <w:lvlText w:val="•"/>
      <w:lvlJc w:val="left"/>
      <w:pPr>
        <w:ind w:left="3778" w:hanging="360"/>
      </w:pPr>
      <w:rPr>
        <w:rFonts w:hint="default"/>
        <w:lang w:val="ru-RU" w:eastAsia="en-US" w:bidi="ar-SA"/>
      </w:rPr>
    </w:lvl>
    <w:lvl w:ilvl="5" w:tplc="E5185FC0">
      <w:numFmt w:val="bullet"/>
      <w:lvlText w:val="•"/>
      <w:lvlJc w:val="left"/>
      <w:pPr>
        <w:ind w:left="4564" w:hanging="360"/>
      </w:pPr>
      <w:rPr>
        <w:rFonts w:hint="default"/>
        <w:lang w:val="ru-RU" w:eastAsia="en-US" w:bidi="ar-SA"/>
      </w:rPr>
    </w:lvl>
    <w:lvl w:ilvl="6" w:tplc="CA080864">
      <w:numFmt w:val="bullet"/>
      <w:lvlText w:val="•"/>
      <w:lvlJc w:val="left"/>
      <w:pPr>
        <w:ind w:left="5351" w:hanging="360"/>
      </w:pPr>
      <w:rPr>
        <w:rFonts w:hint="default"/>
        <w:lang w:val="ru-RU" w:eastAsia="en-US" w:bidi="ar-SA"/>
      </w:rPr>
    </w:lvl>
    <w:lvl w:ilvl="7" w:tplc="3F2E3892">
      <w:numFmt w:val="bullet"/>
      <w:lvlText w:val="•"/>
      <w:lvlJc w:val="left"/>
      <w:pPr>
        <w:ind w:left="6137" w:hanging="360"/>
      </w:pPr>
      <w:rPr>
        <w:rFonts w:hint="default"/>
        <w:lang w:val="ru-RU" w:eastAsia="en-US" w:bidi="ar-SA"/>
      </w:rPr>
    </w:lvl>
    <w:lvl w:ilvl="8" w:tplc="925A2EB6">
      <w:numFmt w:val="bullet"/>
      <w:lvlText w:val="•"/>
      <w:lvlJc w:val="left"/>
      <w:pPr>
        <w:ind w:left="6923" w:hanging="360"/>
      </w:pPr>
      <w:rPr>
        <w:rFonts w:hint="default"/>
        <w:lang w:val="ru-RU" w:eastAsia="en-US" w:bidi="ar-SA"/>
      </w:rPr>
    </w:lvl>
  </w:abstractNum>
  <w:abstractNum w:abstractNumId="15">
    <w:nsid w:val="05BA6DC5"/>
    <w:multiLevelType w:val="hybridMultilevel"/>
    <w:tmpl w:val="E7F2AEC2"/>
    <w:lvl w:ilvl="0" w:tplc="CFE89600">
      <w:start w:val="1"/>
      <w:numFmt w:val="decimal"/>
      <w:lvlText w:val="%1."/>
      <w:lvlJc w:val="left"/>
      <w:pPr>
        <w:ind w:left="970" w:hanging="360"/>
      </w:pPr>
      <w:rPr>
        <w:rFonts w:ascii="Times New Roman" w:eastAsia="Times New Roman" w:hAnsi="Times New Roman" w:cs="Times New Roman" w:hint="default"/>
        <w:w w:val="100"/>
        <w:sz w:val="24"/>
        <w:szCs w:val="24"/>
        <w:lang w:val="ru-RU" w:eastAsia="en-US" w:bidi="ar-SA"/>
      </w:rPr>
    </w:lvl>
    <w:lvl w:ilvl="1" w:tplc="1F5C7DBA">
      <w:numFmt w:val="bullet"/>
      <w:lvlText w:val="•"/>
      <w:lvlJc w:val="left"/>
      <w:pPr>
        <w:ind w:left="1898" w:hanging="360"/>
      </w:pPr>
      <w:rPr>
        <w:rFonts w:hint="default"/>
        <w:lang w:val="ru-RU" w:eastAsia="en-US" w:bidi="ar-SA"/>
      </w:rPr>
    </w:lvl>
    <w:lvl w:ilvl="2" w:tplc="AC083B4E">
      <w:numFmt w:val="bullet"/>
      <w:lvlText w:val="•"/>
      <w:lvlJc w:val="left"/>
      <w:pPr>
        <w:ind w:left="2817" w:hanging="360"/>
      </w:pPr>
      <w:rPr>
        <w:rFonts w:hint="default"/>
        <w:lang w:val="ru-RU" w:eastAsia="en-US" w:bidi="ar-SA"/>
      </w:rPr>
    </w:lvl>
    <w:lvl w:ilvl="3" w:tplc="924012DA">
      <w:numFmt w:val="bullet"/>
      <w:lvlText w:val="•"/>
      <w:lvlJc w:val="left"/>
      <w:pPr>
        <w:ind w:left="3735" w:hanging="360"/>
      </w:pPr>
      <w:rPr>
        <w:rFonts w:hint="default"/>
        <w:lang w:val="ru-RU" w:eastAsia="en-US" w:bidi="ar-SA"/>
      </w:rPr>
    </w:lvl>
    <w:lvl w:ilvl="4" w:tplc="7506DD9E">
      <w:numFmt w:val="bullet"/>
      <w:lvlText w:val="•"/>
      <w:lvlJc w:val="left"/>
      <w:pPr>
        <w:ind w:left="4654" w:hanging="360"/>
      </w:pPr>
      <w:rPr>
        <w:rFonts w:hint="default"/>
        <w:lang w:val="ru-RU" w:eastAsia="en-US" w:bidi="ar-SA"/>
      </w:rPr>
    </w:lvl>
    <w:lvl w:ilvl="5" w:tplc="7D28CBD0">
      <w:numFmt w:val="bullet"/>
      <w:lvlText w:val="•"/>
      <w:lvlJc w:val="left"/>
      <w:pPr>
        <w:ind w:left="5573" w:hanging="360"/>
      </w:pPr>
      <w:rPr>
        <w:rFonts w:hint="default"/>
        <w:lang w:val="ru-RU" w:eastAsia="en-US" w:bidi="ar-SA"/>
      </w:rPr>
    </w:lvl>
    <w:lvl w:ilvl="6" w:tplc="659A3108">
      <w:numFmt w:val="bullet"/>
      <w:lvlText w:val="•"/>
      <w:lvlJc w:val="left"/>
      <w:pPr>
        <w:ind w:left="6491" w:hanging="360"/>
      </w:pPr>
      <w:rPr>
        <w:rFonts w:hint="default"/>
        <w:lang w:val="ru-RU" w:eastAsia="en-US" w:bidi="ar-SA"/>
      </w:rPr>
    </w:lvl>
    <w:lvl w:ilvl="7" w:tplc="7680A522">
      <w:numFmt w:val="bullet"/>
      <w:lvlText w:val="•"/>
      <w:lvlJc w:val="left"/>
      <w:pPr>
        <w:ind w:left="7410" w:hanging="360"/>
      </w:pPr>
      <w:rPr>
        <w:rFonts w:hint="default"/>
        <w:lang w:val="ru-RU" w:eastAsia="en-US" w:bidi="ar-SA"/>
      </w:rPr>
    </w:lvl>
    <w:lvl w:ilvl="8" w:tplc="739EDF28">
      <w:numFmt w:val="bullet"/>
      <w:lvlText w:val="•"/>
      <w:lvlJc w:val="left"/>
      <w:pPr>
        <w:ind w:left="8329" w:hanging="360"/>
      </w:pPr>
      <w:rPr>
        <w:rFonts w:hint="default"/>
        <w:lang w:val="ru-RU" w:eastAsia="en-US" w:bidi="ar-SA"/>
      </w:rPr>
    </w:lvl>
  </w:abstractNum>
  <w:abstractNum w:abstractNumId="16">
    <w:nsid w:val="06312C5F"/>
    <w:multiLevelType w:val="hybridMultilevel"/>
    <w:tmpl w:val="E780DBF2"/>
    <w:lvl w:ilvl="0" w:tplc="5610FE5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7D8F4D6">
      <w:numFmt w:val="bullet"/>
      <w:lvlText w:val="•"/>
      <w:lvlJc w:val="left"/>
      <w:pPr>
        <w:ind w:left="539" w:hanging="348"/>
      </w:pPr>
      <w:rPr>
        <w:rFonts w:hint="default"/>
        <w:lang w:val="ru-RU" w:eastAsia="en-US" w:bidi="ar-SA"/>
      </w:rPr>
    </w:lvl>
    <w:lvl w:ilvl="2" w:tplc="72E88F78">
      <w:numFmt w:val="bullet"/>
      <w:lvlText w:val="•"/>
      <w:lvlJc w:val="left"/>
      <w:pPr>
        <w:ind w:left="979" w:hanging="348"/>
      </w:pPr>
      <w:rPr>
        <w:rFonts w:hint="default"/>
        <w:lang w:val="ru-RU" w:eastAsia="en-US" w:bidi="ar-SA"/>
      </w:rPr>
    </w:lvl>
    <w:lvl w:ilvl="3" w:tplc="5F2A259A">
      <w:numFmt w:val="bullet"/>
      <w:lvlText w:val="•"/>
      <w:lvlJc w:val="left"/>
      <w:pPr>
        <w:ind w:left="1419" w:hanging="348"/>
      </w:pPr>
      <w:rPr>
        <w:rFonts w:hint="default"/>
        <w:lang w:val="ru-RU" w:eastAsia="en-US" w:bidi="ar-SA"/>
      </w:rPr>
    </w:lvl>
    <w:lvl w:ilvl="4" w:tplc="12965058">
      <w:numFmt w:val="bullet"/>
      <w:lvlText w:val="•"/>
      <w:lvlJc w:val="left"/>
      <w:pPr>
        <w:ind w:left="1859" w:hanging="348"/>
      </w:pPr>
      <w:rPr>
        <w:rFonts w:hint="default"/>
        <w:lang w:val="ru-RU" w:eastAsia="en-US" w:bidi="ar-SA"/>
      </w:rPr>
    </w:lvl>
    <w:lvl w:ilvl="5" w:tplc="AD62F436">
      <w:numFmt w:val="bullet"/>
      <w:lvlText w:val="•"/>
      <w:lvlJc w:val="left"/>
      <w:pPr>
        <w:ind w:left="2299" w:hanging="348"/>
      </w:pPr>
      <w:rPr>
        <w:rFonts w:hint="default"/>
        <w:lang w:val="ru-RU" w:eastAsia="en-US" w:bidi="ar-SA"/>
      </w:rPr>
    </w:lvl>
    <w:lvl w:ilvl="6" w:tplc="63D0A1DE">
      <w:numFmt w:val="bullet"/>
      <w:lvlText w:val="•"/>
      <w:lvlJc w:val="left"/>
      <w:pPr>
        <w:ind w:left="2738" w:hanging="348"/>
      </w:pPr>
      <w:rPr>
        <w:rFonts w:hint="default"/>
        <w:lang w:val="ru-RU" w:eastAsia="en-US" w:bidi="ar-SA"/>
      </w:rPr>
    </w:lvl>
    <w:lvl w:ilvl="7" w:tplc="63923D08">
      <w:numFmt w:val="bullet"/>
      <w:lvlText w:val="•"/>
      <w:lvlJc w:val="left"/>
      <w:pPr>
        <w:ind w:left="3178" w:hanging="348"/>
      </w:pPr>
      <w:rPr>
        <w:rFonts w:hint="default"/>
        <w:lang w:val="ru-RU" w:eastAsia="en-US" w:bidi="ar-SA"/>
      </w:rPr>
    </w:lvl>
    <w:lvl w:ilvl="8" w:tplc="C95C8674">
      <w:numFmt w:val="bullet"/>
      <w:lvlText w:val="•"/>
      <w:lvlJc w:val="left"/>
      <w:pPr>
        <w:ind w:left="3618" w:hanging="348"/>
      </w:pPr>
      <w:rPr>
        <w:rFonts w:hint="default"/>
        <w:lang w:val="ru-RU" w:eastAsia="en-US" w:bidi="ar-SA"/>
      </w:rPr>
    </w:lvl>
  </w:abstractNum>
  <w:abstractNum w:abstractNumId="17">
    <w:nsid w:val="068F554B"/>
    <w:multiLevelType w:val="hybridMultilevel"/>
    <w:tmpl w:val="D1263FB2"/>
    <w:lvl w:ilvl="0" w:tplc="1B3E8DC2">
      <w:numFmt w:val="bullet"/>
      <w:lvlText w:val="•"/>
      <w:lvlJc w:val="left"/>
      <w:pPr>
        <w:ind w:left="1418" w:hanging="360"/>
      </w:pPr>
      <w:rPr>
        <w:rFonts w:ascii="Times New Roman" w:eastAsia="Times New Roman" w:hAnsi="Times New Roman" w:cs="Times New Roman" w:hint="default"/>
        <w:w w:val="100"/>
        <w:sz w:val="24"/>
        <w:szCs w:val="24"/>
        <w:lang w:val="ru-RU" w:eastAsia="en-US" w:bidi="ar-SA"/>
      </w:rPr>
    </w:lvl>
    <w:lvl w:ilvl="1" w:tplc="F2C06A46">
      <w:numFmt w:val="bullet"/>
      <w:lvlText w:val="•"/>
      <w:lvlJc w:val="left"/>
      <w:pPr>
        <w:ind w:left="2127" w:hanging="360"/>
      </w:pPr>
      <w:rPr>
        <w:rFonts w:hint="default"/>
        <w:lang w:val="ru-RU" w:eastAsia="en-US" w:bidi="ar-SA"/>
      </w:rPr>
    </w:lvl>
    <w:lvl w:ilvl="2" w:tplc="818AEA18">
      <w:numFmt w:val="bullet"/>
      <w:lvlText w:val="•"/>
      <w:lvlJc w:val="left"/>
      <w:pPr>
        <w:ind w:left="2835" w:hanging="360"/>
      </w:pPr>
      <w:rPr>
        <w:rFonts w:hint="default"/>
        <w:lang w:val="ru-RU" w:eastAsia="en-US" w:bidi="ar-SA"/>
      </w:rPr>
    </w:lvl>
    <w:lvl w:ilvl="3" w:tplc="2F94BBF6">
      <w:numFmt w:val="bullet"/>
      <w:lvlText w:val="•"/>
      <w:lvlJc w:val="left"/>
      <w:pPr>
        <w:ind w:left="3542" w:hanging="360"/>
      </w:pPr>
      <w:rPr>
        <w:rFonts w:hint="default"/>
        <w:lang w:val="ru-RU" w:eastAsia="en-US" w:bidi="ar-SA"/>
      </w:rPr>
    </w:lvl>
    <w:lvl w:ilvl="4" w:tplc="4C3C2FDC">
      <w:numFmt w:val="bullet"/>
      <w:lvlText w:val="•"/>
      <w:lvlJc w:val="left"/>
      <w:pPr>
        <w:ind w:left="4250" w:hanging="360"/>
      </w:pPr>
      <w:rPr>
        <w:rFonts w:hint="default"/>
        <w:lang w:val="ru-RU" w:eastAsia="en-US" w:bidi="ar-SA"/>
      </w:rPr>
    </w:lvl>
    <w:lvl w:ilvl="5" w:tplc="52C6D738">
      <w:numFmt w:val="bullet"/>
      <w:lvlText w:val="•"/>
      <w:lvlJc w:val="left"/>
      <w:pPr>
        <w:ind w:left="4958" w:hanging="360"/>
      </w:pPr>
      <w:rPr>
        <w:rFonts w:hint="default"/>
        <w:lang w:val="ru-RU" w:eastAsia="en-US" w:bidi="ar-SA"/>
      </w:rPr>
    </w:lvl>
    <w:lvl w:ilvl="6" w:tplc="2CBA6828">
      <w:numFmt w:val="bullet"/>
      <w:lvlText w:val="•"/>
      <w:lvlJc w:val="left"/>
      <w:pPr>
        <w:ind w:left="5665" w:hanging="360"/>
      </w:pPr>
      <w:rPr>
        <w:rFonts w:hint="default"/>
        <w:lang w:val="ru-RU" w:eastAsia="en-US" w:bidi="ar-SA"/>
      </w:rPr>
    </w:lvl>
    <w:lvl w:ilvl="7" w:tplc="601690B0">
      <w:numFmt w:val="bullet"/>
      <w:lvlText w:val="•"/>
      <w:lvlJc w:val="left"/>
      <w:pPr>
        <w:ind w:left="6373" w:hanging="360"/>
      </w:pPr>
      <w:rPr>
        <w:rFonts w:hint="default"/>
        <w:lang w:val="ru-RU" w:eastAsia="en-US" w:bidi="ar-SA"/>
      </w:rPr>
    </w:lvl>
    <w:lvl w:ilvl="8" w:tplc="476AFD66">
      <w:numFmt w:val="bullet"/>
      <w:lvlText w:val="•"/>
      <w:lvlJc w:val="left"/>
      <w:pPr>
        <w:ind w:left="7080" w:hanging="360"/>
      </w:pPr>
      <w:rPr>
        <w:rFonts w:hint="default"/>
        <w:lang w:val="ru-RU" w:eastAsia="en-US" w:bidi="ar-SA"/>
      </w:rPr>
    </w:lvl>
  </w:abstractNum>
  <w:abstractNum w:abstractNumId="18">
    <w:nsid w:val="06A1759A"/>
    <w:multiLevelType w:val="multilevel"/>
    <w:tmpl w:val="DCA89CF4"/>
    <w:lvl w:ilvl="0">
      <w:start w:val="4"/>
      <w:numFmt w:val="decimal"/>
      <w:lvlText w:val="%1."/>
      <w:lvlJc w:val="left"/>
      <w:pPr>
        <w:ind w:left="474" w:hanging="360"/>
      </w:pPr>
      <w:rPr>
        <w:rFonts w:ascii="Times New Roman" w:eastAsia="Times New Roman" w:hAnsi="Times New Roman" w:cs="Times New Roman" w:hint="default"/>
        <w:spacing w:val="0"/>
        <w:w w:val="100"/>
        <w:sz w:val="28"/>
        <w:szCs w:val="28"/>
        <w:lang w:val="ru-RU" w:eastAsia="en-US" w:bidi="ar-SA"/>
      </w:rPr>
    </w:lvl>
    <w:lvl w:ilvl="1">
      <w:start w:val="1"/>
      <w:numFmt w:val="decimal"/>
      <w:lvlText w:val="%2."/>
      <w:lvlJc w:val="left"/>
      <w:pPr>
        <w:ind w:left="616" w:hanging="240"/>
        <w:jc w:val="right"/>
      </w:pPr>
      <w:rPr>
        <w:rFonts w:hint="default"/>
        <w:b/>
        <w:bCs/>
        <w:i/>
        <w:iCs/>
        <w:w w:val="100"/>
        <w:lang w:val="ru-RU" w:eastAsia="en-US" w:bidi="ar-SA"/>
      </w:rPr>
    </w:lvl>
    <w:lvl w:ilvl="2">
      <w:start w:val="1"/>
      <w:numFmt w:val="decimal"/>
      <w:lvlText w:val="%2.%3."/>
      <w:lvlJc w:val="left"/>
      <w:pPr>
        <w:ind w:left="305" w:hanging="420"/>
      </w:pPr>
      <w:rPr>
        <w:rFonts w:hint="default"/>
        <w:b/>
        <w:bCs/>
        <w:w w:val="100"/>
        <w:lang w:val="ru-RU" w:eastAsia="en-US" w:bidi="ar-SA"/>
      </w:rPr>
    </w:lvl>
    <w:lvl w:ilvl="3">
      <w:start w:val="1"/>
      <w:numFmt w:val="decimal"/>
      <w:lvlText w:val="%2.%3.%4."/>
      <w:lvlJc w:val="left"/>
      <w:pPr>
        <w:ind w:left="1682" w:hanging="600"/>
        <w:jc w:val="right"/>
      </w:pPr>
      <w:rPr>
        <w:rFonts w:hint="default"/>
        <w:b/>
        <w:bCs/>
        <w:w w:val="100"/>
        <w:lang w:val="ru-RU" w:eastAsia="en-US" w:bidi="ar-SA"/>
      </w:rPr>
    </w:lvl>
    <w:lvl w:ilvl="4">
      <w:numFmt w:val="bullet"/>
      <w:lvlText w:val="•"/>
      <w:lvlJc w:val="left"/>
      <w:pPr>
        <w:ind w:left="1040" w:hanging="600"/>
      </w:pPr>
      <w:rPr>
        <w:rFonts w:hint="default"/>
        <w:lang w:val="ru-RU" w:eastAsia="en-US" w:bidi="ar-SA"/>
      </w:rPr>
    </w:lvl>
    <w:lvl w:ilvl="5">
      <w:numFmt w:val="bullet"/>
      <w:lvlText w:val="•"/>
      <w:lvlJc w:val="left"/>
      <w:pPr>
        <w:ind w:left="1680" w:hanging="600"/>
      </w:pPr>
      <w:rPr>
        <w:rFonts w:hint="default"/>
        <w:lang w:val="ru-RU" w:eastAsia="en-US" w:bidi="ar-SA"/>
      </w:rPr>
    </w:lvl>
    <w:lvl w:ilvl="6">
      <w:numFmt w:val="bullet"/>
      <w:lvlText w:val="•"/>
      <w:lvlJc w:val="left"/>
      <w:pPr>
        <w:ind w:left="2280" w:hanging="600"/>
      </w:pPr>
      <w:rPr>
        <w:rFonts w:hint="default"/>
        <w:lang w:val="ru-RU" w:eastAsia="en-US" w:bidi="ar-SA"/>
      </w:rPr>
    </w:lvl>
    <w:lvl w:ilvl="7">
      <w:numFmt w:val="bullet"/>
      <w:lvlText w:val="•"/>
      <w:lvlJc w:val="left"/>
      <w:pPr>
        <w:ind w:left="4111" w:hanging="600"/>
      </w:pPr>
      <w:rPr>
        <w:rFonts w:hint="default"/>
        <w:lang w:val="ru-RU" w:eastAsia="en-US" w:bidi="ar-SA"/>
      </w:rPr>
    </w:lvl>
    <w:lvl w:ilvl="8">
      <w:numFmt w:val="bullet"/>
      <w:lvlText w:val="•"/>
      <w:lvlJc w:val="left"/>
      <w:pPr>
        <w:ind w:left="5943" w:hanging="600"/>
      </w:pPr>
      <w:rPr>
        <w:rFonts w:hint="default"/>
        <w:lang w:val="ru-RU" w:eastAsia="en-US" w:bidi="ar-SA"/>
      </w:rPr>
    </w:lvl>
  </w:abstractNum>
  <w:abstractNum w:abstractNumId="19">
    <w:nsid w:val="06D36E55"/>
    <w:multiLevelType w:val="hybridMultilevel"/>
    <w:tmpl w:val="DFFA3B44"/>
    <w:lvl w:ilvl="0" w:tplc="1ADA8990">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F9C19EA">
      <w:numFmt w:val="bullet"/>
      <w:lvlText w:val="•"/>
      <w:lvlJc w:val="left"/>
      <w:pPr>
        <w:ind w:left="1623" w:hanging="315"/>
      </w:pPr>
      <w:rPr>
        <w:rFonts w:hint="default"/>
        <w:lang w:val="ru-RU" w:eastAsia="en-US" w:bidi="ar-SA"/>
      </w:rPr>
    </w:lvl>
    <w:lvl w:ilvl="2" w:tplc="66B821AA">
      <w:numFmt w:val="bullet"/>
      <w:lvlText w:val="•"/>
      <w:lvlJc w:val="left"/>
      <w:pPr>
        <w:ind w:left="2387" w:hanging="315"/>
      </w:pPr>
      <w:rPr>
        <w:rFonts w:hint="default"/>
        <w:lang w:val="ru-RU" w:eastAsia="en-US" w:bidi="ar-SA"/>
      </w:rPr>
    </w:lvl>
    <w:lvl w:ilvl="3" w:tplc="D58AB0E6">
      <w:numFmt w:val="bullet"/>
      <w:lvlText w:val="•"/>
      <w:lvlJc w:val="left"/>
      <w:pPr>
        <w:ind w:left="3150" w:hanging="315"/>
      </w:pPr>
      <w:rPr>
        <w:rFonts w:hint="default"/>
        <w:lang w:val="ru-RU" w:eastAsia="en-US" w:bidi="ar-SA"/>
      </w:rPr>
    </w:lvl>
    <w:lvl w:ilvl="4" w:tplc="F86CF0C0">
      <w:numFmt w:val="bullet"/>
      <w:lvlText w:val="•"/>
      <w:lvlJc w:val="left"/>
      <w:pPr>
        <w:ind w:left="3914" w:hanging="315"/>
      </w:pPr>
      <w:rPr>
        <w:rFonts w:hint="default"/>
        <w:lang w:val="ru-RU" w:eastAsia="en-US" w:bidi="ar-SA"/>
      </w:rPr>
    </w:lvl>
    <w:lvl w:ilvl="5" w:tplc="977A8E3E">
      <w:numFmt w:val="bullet"/>
      <w:lvlText w:val="•"/>
      <w:lvlJc w:val="left"/>
      <w:pPr>
        <w:ind w:left="4678" w:hanging="315"/>
      </w:pPr>
      <w:rPr>
        <w:rFonts w:hint="default"/>
        <w:lang w:val="ru-RU" w:eastAsia="en-US" w:bidi="ar-SA"/>
      </w:rPr>
    </w:lvl>
    <w:lvl w:ilvl="6" w:tplc="45AEAEB0">
      <w:numFmt w:val="bullet"/>
      <w:lvlText w:val="•"/>
      <w:lvlJc w:val="left"/>
      <w:pPr>
        <w:ind w:left="5441" w:hanging="315"/>
      </w:pPr>
      <w:rPr>
        <w:rFonts w:hint="default"/>
        <w:lang w:val="ru-RU" w:eastAsia="en-US" w:bidi="ar-SA"/>
      </w:rPr>
    </w:lvl>
    <w:lvl w:ilvl="7" w:tplc="4C26BC06">
      <w:numFmt w:val="bullet"/>
      <w:lvlText w:val="•"/>
      <w:lvlJc w:val="left"/>
      <w:pPr>
        <w:ind w:left="6205" w:hanging="315"/>
      </w:pPr>
      <w:rPr>
        <w:rFonts w:hint="default"/>
        <w:lang w:val="ru-RU" w:eastAsia="en-US" w:bidi="ar-SA"/>
      </w:rPr>
    </w:lvl>
    <w:lvl w:ilvl="8" w:tplc="A9D00522">
      <w:numFmt w:val="bullet"/>
      <w:lvlText w:val="•"/>
      <w:lvlJc w:val="left"/>
      <w:pPr>
        <w:ind w:left="6968" w:hanging="315"/>
      </w:pPr>
      <w:rPr>
        <w:rFonts w:hint="default"/>
        <w:lang w:val="ru-RU" w:eastAsia="en-US" w:bidi="ar-SA"/>
      </w:rPr>
    </w:lvl>
  </w:abstractNum>
  <w:abstractNum w:abstractNumId="20">
    <w:nsid w:val="073D65F7"/>
    <w:multiLevelType w:val="multilevel"/>
    <w:tmpl w:val="ACEED2A8"/>
    <w:lvl w:ilvl="0">
      <w:start w:val="3"/>
      <w:numFmt w:val="decimal"/>
      <w:lvlText w:val="%1"/>
      <w:lvlJc w:val="left"/>
      <w:pPr>
        <w:ind w:left="1342" w:hanging="720"/>
      </w:pPr>
      <w:rPr>
        <w:rFonts w:hint="default"/>
        <w:lang w:val="ru-RU" w:eastAsia="en-US" w:bidi="ar-SA"/>
      </w:rPr>
    </w:lvl>
    <w:lvl w:ilvl="1">
      <w:start w:val="2"/>
      <w:numFmt w:val="decimal"/>
      <w:lvlText w:val="%1.%2"/>
      <w:lvlJc w:val="left"/>
      <w:pPr>
        <w:ind w:left="1342" w:hanging="720"/>
      </w:pPr>
      <w:rPr>
        <w:rFonts w:hint="default"/>
        <w:lang w:val="ru-RU" w:eastAsia="en-US" w:bidi="ar-SA"/>
      </w:rPr>
    </w:lvl>
    <w:lvl w:ilvl="2">
      <w:start w:val="1"/>
      <w:numFmt w:val="decimal"/>
      <w:lvlText w:val="%1.%2.%3."/>
      <w:lvlJc w:val="left"/>
      <w:pPr>
        <w:ind w:left="1342" w:hanging="72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974" w:hanging="2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546" w:hanging="240"/>
      </w:pPr>
      <w:rPr>
        <w:rFonts w:hint="default"/>
        <w:lang w:val="ru-RU" w:eastAsia="en-US" w:bidi="ar-SA"/>
      </w:rPr>
    </w:lvl>
    <w:lvl w:ilvl="5">
      <w:numFmt w:val="bullet"/>
      <w:lvlText w:val="•"/>
      <w:lvlJc w:val="left"/>
      <w:pPr>
        <w:ind w:left="4649" w:hanging="240"/>
      </w:pPr>
      <w:rPr>
        <w:rFonts w:hint="default"/>
        <w:lang w:val="ru-RU" w:eastAsia="en-US" w:bidi="ar-SA"/>
      </w:rPr>
    </w:lvl>
    <w:lvl w:ilvl="6">
      <w:numFmt w:val="bullet"/>
      <w:lvlText w:val="•"/>
      <w:lvlJc w:val="left"/>
      <w:pPr>
        <w:ind w:left="5753" w:hanging="240"/>
      </w:pPr>
      <w:rPr>
        <w:rFonts w:hint="default"/>
        <w:lang w:val="ru-RU" w:eastAsia="en-US" w:bidi="ar-SA"/>
      </w:rPr>
    </w:lvl>
    <w:lvl w:ilvl="7">
      <w:numFmt w:val="bullet"/>
      <w:lvlText w:val="•"/>
      <w:lvlJc w:val="left"/>
      <w:pPr>
        <w:ind w:left="6856" w:hanging="240"/>
      </w:pPr>
      <w:rPr>
        <w:rFonts w:hint="default"/>
        <w:lang w:val="ru-RU" w:eastAsia="en-US" w:bidi="ar-SA"/>
      </w:rPr>
    </w:lvl>
    <w:lvl w:ilvl="8">
      <w:numFmt w:val="bullet"/>
      <w:lvlText w:val="•"/>
      <w:lvlJc w:val="left"/>
      <w:pPr>
        <w:ind w:left="7959" w:hanging="240"/>
      </w:pPr>
      <w:rPr>
        <w:rFonts w:hint="default"/>
        <w:lang w:val="ru-RU" w:eastAsia="en-US" w:bidi="ar-SA"/>
      </w:rPr>
    </w:lvl>
  </w:abstractNum>
  <w:abstractNum w:abstractNumId="21">
    <w:nsid w:val="075167B2"/>
    <w:multiLevelType w:val="hybridMultilevel"/>
    <w:tmpl w:val="B9267E4C"/>
    <w:lvl w:ilvl="0" w:tplc="C32E5124">
      <w:start w:val="9"/>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22BA865C">
      <w:numFmt w:val="bullet"/>
      <w:lvlText w:val="•"/>
      <w:lvlJc w:val="left"/>
      <w:pPr>
        <w:ind w:left="1501" w:hanging="918"/>
      </w:pPr>
      <w:rPr>
        <w:rFonts w:hint="default"/>
        <w:lang w:val="ru-RU" w:eastAsia="en-US" w:bidi="ar-SA"/>
      </w:rPr>
    </w:lvl>
    <w:lvl w:ilvl="2" w:tplc="074EB89A">
      <w:numFmt w:val="bullet"/>
      <w:lvlText w:val="•"/>
      <w:lvlJc w:val="left"/>
      <w:pPr>
        <w:ind w:left="2903" w:hanging="918"/>
      </w:pPr>
      <w:rPr>
        <w:rFonts w:hint="default"/>
        <w:lang w:val="ru-RU" w:eastAsia="en-US" w:bidi="ar-SA"/>
      </w:rPr>
    </w:lvl>
    <w:lvl w:ilvl="3" w:tplc="9E9C50BA">
      <w:numFmt w:val="bullet"/>
      <w:lvlText w:val="•"/>
      <w:lvlJc w:val="left"/>
      <w:pPr>
        <w:ind w:left="4304" w:hanging="918"/>
      </w:pPr>
      <w:rPr>
        <w:rFonts w:hint="default"/>
        <w:lang w:val="ru-RU" w:eastAsia="en-US" w:bidi="ar-SA"/>
      </w:rPr>
    </w:lvl>
    <w:lvl w:ilvl="4" w:tplc="6EEE0050">
      <w:numFmt w:val="bullet"/>
      <w:lvlText w:val="•"/>
      <w:lvlJc w:val="left"/>
      <w:pPr>
        <w:ind w:left="5706" w:hanging="918"/>
      </w:pPr>
      <w:rPr>
        <w:rFonts w:hint="default"/>
        <w:lang w:val="ru-RU" w:eastAsia="en-US" w:bidi="ar-SA"/>
      </w:rPr>
    </w:lvl>
    <w:lvl w:ilvl="5" w:tplc="478AC70C">
      <w:numFmt w:val="bullet"/>
      <w:lvlText w:val="•"/>
      <w:lvlJc w:val="left"/>
      <w:pPr>
        <w:ind w:left="7108" w:hanging="918"/>
      </w:pPr>
      <w:rPr>
        <w:rFonts w:hint="default"/>
        <w:lang w:val="ru-RU" w:eastAsia="en-US" w:bidi="ar-SA"/>
      </w:rPr>
    </w:lvl>
    <w:lvl w:ilvl="6" w:tplc="CE704C60">
      <w:numFmt w:val="bullet"/>
      <w:lvlText w:val="•"/>
      <w:lvlJc w:val="left"/>
      <w:pPr>
        <w:ind w:left="8509" w:hanging="918"/>
      </w:pPr>
      <w:rPr>
        <w:rFonts w:hint="default"/>
        <w:lang w:val="ru-RU" w:eastAsia="en-US" w:bidi="ar-SA"/>
      </w:rPr>
    </w:lvl>
    <w:lvl w:ilvl="7" w:tplc="924276DC">
      <w:numFmt w:val="bullet"/>
      <w:lvlText w:val="•"/>
      <w:lvlJc w:val="left"/>
      <w:pPr>
        <w:ind w:left="9911" w:hanging="918"/>
      </w:pPr>
      <w:rPr>
        <w:rFonts w:hint="default"/>
        <w:lang w:val="ru-RU" w:eastAsia="en-US" w:bidi="ar-SA"/>
      </w:rPr>
    </w:lvl>
    <w:lvl w:ilvl="8" w:tplc="4E80E852">
      <w:numFmt w:val="bullet"/>
      <w:lvlText w:val="•"/>
      <w:lvlJc w:val="left"/>
      <w:pPr>
        <w:ind w:left="11312" w:hanging="918"/>
      </w:pPr>
      <w:rPr>
        <w:rFonts w:hint="default"/>
        <w:lang w:val="ru-RU" w:eastAsia="en-US" w:bidi="ar-SA"/>
      </w:rPr>
    </w:lvl>
  </w:abstractNum>
  <w:abstractNum w:abstractNumId="22">
    <w:nsid w:val="077E2C98"/>
    <w:multiLevelType w:val="hybridMultilevel"/>
    <w:tmpl w:val="1FFC860C"/>
    <w:lvl w:ilvl="0" w:tplc="11AEB596">
      <w:start w:val="1"/>
      <w:numFmt w:val="decimal"/>
      <w:lvlText w:val="%1."/>
      <w:lvlJc w:val="left"/>
      <w:pPr>
        <w:ind w:left="391" w:hanging="918"/>
      </w:pPr>
      <w:rPr>
        <w:rFonts w:ascii="Times New Roman" w:eastAsia="Times New Roman" w:hAnsi="Times New Roman" w:cs="Times New Roman" w:hint="default"/>
        <w:w w:val="100"/>
        <w:sz w:val="24"/>
        <w:szCs w:val="24"/>
        <w:lang w:val="ru-RU" w:eastAsia="en-US" w:bidi="ar-SA"/>
      </w:rPr>
    </w:lvl>
    <w:lvl w:ilvl="1" w:tplc="CA18B03A">
      <w:numFmt w:val="bullet"/>
      <w:lvlText w:val="•"/>
      <w:lvlJc w:val="left"/>
      <w:pPr>
        <w:ind w:left="1771" w:hanging="918"/>
      </w:pPr>
      <w:rPr>
        <w:rFonts w:hint="default"/>
        <w:lang w:val="ru-RU" w:eastAsia="en-US" w:bidi="ar-SA"/>
      </w:rPr>
    </w:lvl>
    <w:lvl w:ilvl="2" w:tplc="576C3F54">
      <w:numFmt w:val="bullet"/>
      <w:lvlText w:val="•"/>
      <w:lvlJc w:val="left"/>
      <w:pPr>
        <w:ind w:left="3143" w:hanging="918"/>
      </w:pPr>
      <w:rPr>
        <w:rFonts w:hint="default"/>
        <w:lang w:val="ru-RU" w:eastAsia="en-US" w:bidi="ar-SA"/>
      </w:rPr>
    </w:lvl>
    <w:lvl w:ilvl="3" w:tplc="FCD64ACA">
      <w:numFmt w:val="bullet"/>
      <w:lvlText w:val="•"/>
      <w:lvlJc w:val="left"/>
      <w:pPr>
        <w:ind w:left="4514" w:hanging="918"/>
      </w:pPr>
      <w:rPr>
        <w:rFonts w:hint="default"/>
        <w:lang w:val="ru-RU" w:eastAsia="en-US" w:bidi="ar-SA"/>
      </w:rPr>
    </w:lvl>
    <w:lvl w:ilvl="4" w:tplc="93221590">
      <w:numFmt w:val="bullet"/>
      <w:lvlText w:val="•"/>
      <w:lvlJc w:val="left"/>
      <w:pPr>
        <w:ind w:left="5886" w:hanging="918"/>
      </w:pPr>
      <w:rPr>
        <w:rFonts w:hint="default"/>
        <w:lang w:val="ru-RU" w:eastAsia="en-US" w:bidi="ar-SA"/>
      </w:rPr>
    </w:lvl>
    <w:lvl w:ilvl="5" w:tplc="BB44B57A">
      <w:numFmt w:val="bullet"/>
      <w:lvlText w:val="•"/>
      <w:lvlJc w:val="left"/>
      <w:pPr>
        <w:ind w:left="7258" w:hanging="918"/>
      </w:pPr>
      <w:rPr>
        <w:rFonts w:hint="default"/>
        <w:lang w:val="ru-RU" w:eastAsia="en-US" w:bidi="ar-SA"/>
      </w:rPr>
    </w:lvl>
    <w:lvl w:ilvl="6" w:tplc="7DC0B52C">
      <w:numFmt w:val="bullet"/>
      <w:lvlText w:val="•"/>
      <w:lvlJc w:val="left"/>
      <w:pPr>
        <w:ind w:left="8629" w:hanging="918"/>
      </w:pPr>
      <w:rPr>
        <w:rFonts w:hint="default"/>
        <w:lang w:val="ru-RU" w:eastAsia="en-US" w:bidi="ar-SA"/>
      </w:rPr>
    </w:lvl>
    <w:lvl w:ilvl="7" w:tplc="F3FCB480">
      <w:numFmt w:val="bullet"/>
      <w:lvlText w:val="•"/>
      <w:lvlJc w:val="left"/>
      <w:pPr>
        <w:ind w:left="10001" w:hanging="918"/>
      </w:pPr>
      <w:rPr>
        <w:rFonts w:hint="default"/>
        <w:lang w:val="ru-RU" w:eastAsia="en-US" w:bidi="ar-SA"/>
      </w:rPr>
    </w:lvl>
    <w:lvl w:ilvl="8" w:tplc="1766218E">
      <w:numFmt w:val="bullet"/>
      <w:lvlText w:val="•"/>
      <w:lvlJc w:val="left"/>
      <w:pPr>
        <w:ind w:left="11372" w:hanging="918"/>
      </w:pPr>
      <w:rPr>
        <w:rFonts w:hint="default"/>
        <w:lang w:val="ru-RU" w:eastAsia="en-US" w:bidi="ar-SA"/>
      </w:rPr>
    </w:lvl>
  </w:abstractNum>
  <w:abstractNum w:abstractNumId="23">
    <w:nsid w:val="07ED4509"/>
    <w:multiLevelType w:val="hybridMultilevel"/>
    <w:tmpl w:val="55C49E5A"/>
    <w:lvl w:ilvl="0" w:tplc="7BD40E78">
      <w:start w:val="1"/>
      <w:numFmt w:val="decimal"/>
      <w:lvlText w:val="%1."/>
      <w:lvlJc w:val="left"/>
      <w:pPr>
        <w:ind w:left="823" w:hanging="181"/>
        <w:jc w:val="right"/>
      </w:pPr>
      <w:rPr>
        <w:rFonts w:ascii="Times New Roman" w:eastAsia="Times New Roman" w:hAnsi="Times New Roman" w:cs="Times New Roman" w:hint="default"/>
        <w:w w:val="100"/>
        <w:sz w:val="22"/>
        <w:szCs w:val="22"/>
        <w:lang w:val="ru-RU" w:eastAsia="en-US" w:bidi="ar-SA"/>
      </w:rPr>
    </w:lvl>
    <w:lvl w:ilvl="1" w:tplc="525636DA">
      <w:numFmt w:val="bullet"/>
      <w:lvlText w:val="•"/>
      <w:lvlJc w:val="left"/>
      <w:pPr>
        <w:ind w:left="1725" w:hanging="181"/>
      </w:pPr>
      <w:rPr>
        <w:rFonts w:hint="default"/>
        <w:lang w:val="ru-RU" w:eastAsia="en-US" w:bidi="ar-SA"/>
      </w:rPr>
    </w:lvl>
    <w:lvl w:ilvl="2" w:tplc="D9B6B42C">
      <w:numFmt w:val="bullet"/>
      <w:lvlText w:val="•"/>
      <w:lvlJc w:val="left"/>
      <w:pPr>
        <w:ind w:left="2630" w:hanging="181"/>
      </w:pPr>
      <w:rPr>
        <w:rFonts w:hint="default"/>
        <w:lang w:val="ru-RU" w:eastAsia="en-US" w:bidi="ar-SA"/>
      </w:rPr>
    </w:lvl>
    <w:lvl w:ilvl="3" w:tplc="A0C8B1D6">
      <w:numFmt w:val="bullet"/>
      <w:lvlText w:val="•"/>
      <w:lvlJc w:val="left"/>
      <w:pPr>
        <w:ind w:left="3535" w:hanging="181"/>
      </w:pPr>
      <w:rPr>
        <w:rFonts w:hint="default"/>
        <w:lang w:val="ru-RU" w:eastAsia="en-US" w:bidi="ar-SA"/>
      </w:rPr>
    </w:lvl>
    <w:lvl w:ilvl="4" w:tplc="F5380E4E">
      <w:numFmt w:val="bullet"/>
      <w:lvlText w:val="•"/>
      <w:lvlJc w:val="left"/>
      <w:pPr>
        <w:ind w:left="4440" w:hanging="181"/>
      </w:pPr>
      <w:rPr>
        <w:rFonts w:hint="default"/>
        <w:lang w:val="ru-RU" w:eastAsia="en-US" w:bidi="ar-SA"/>
      </w:rPr>
    </w:lvl>
    <w:lvl w:ilvl="5" w:tplc="1B3046E0">
      <w:numFmt w:val="bullet"/>
      <w:lvlText w:val="•"/>
      <w:lvlJc w:val="left"/>
      <w:pPr>
        <w:ind w:left="5346" w:hanging="181"/>
      </w:pPr>
      <w:rPr>
        <w:rFonts w:hint="default"/>
        <w:lang w:val="ru-RU" w:eastAsia="en-US" w:bidi="ar-SA"/>
      </w:rPr>
    </w:lvl>
    <w:lvl w:ilvl="6" w:tplc="6D4EC674">
      <w:numFmt w:val="bullet"/>
      <w:lvlText w:val="•"/>
      <w:lvlJc w:val="left"/>
      <w:pPr>
        <w:ind w:left="6251" w:hanging="181"/>
      </w:pPr>
      <w:rPr>
        <w:rFonts w:hint="default"/>
        <w:lang w:val="ru-RU" w:eastAsia="en-US" w:bidi="ar-SA"/>
      </w:rPr>
    </w:lvl>
    <w:lvl w:ilvl="7" w:tplc="C3D2E982">
      <w:numFmt w:val="bullet"/>
      <w:lvlText w:val="•"/>
      <w:lvlJc w:val="left"/>
      <w:pPr>
        <w:ind w:left="7156" w:hanging="181"/>
      </w:pPr>
      <w:rPr>
        <w:rFonts w:hint="default"/>
        <w:lang w:val="ru-RU" w:eastAsia="en-US" w:bidi="ar-SA"/>
      </w:rPr>
    </w:lvl>
    <w:lvl w:ilvl="8" w:tplc="CE6CA736">
      <w:numFmt w:val="bullet"/>
      <w:lvlText w:val="•"/>
      <w:lvlJc w:val="left"/>
      <w:pPr>
        <w:ind w:left="8061" w:hanging="181"/>
      </w:pPr>
      <w:rPr>
        <w:rFonts w:hint="default"/>
        <w:lang w:val="ru-RU" w:eastAsia="en-US" w:bidi="ar-SA"/>
      </w:rPr>
    </w:lvl>
  </w:abstractNum>
  <w:abstractNum w:abstractNumId="24">
    <w:nsid w:val="080731CA"/>
    <w:multiLevelType w:val="hybridMultilevel"/>
    <w:tmpl w:val="9482E4CC"/>
    <w:lvl w:ilvl="0" w:tplc="2920F56E">
      <w:start w:val="1"/>
      <w:numFmt w:val="decimal"/>
      <w:lvlText w:val="%1."/>
      <w:lvlJc w:val="left"/>
      <w:pPr>
        <w:ind w:left="832" w:hanging="360"/>
      </w:pPr>
      <w:rPr>
        <w:rFonts w:hint="default"/>
        <w:w w:val="100"/>
        <w:lang w:val="ru-RU" w:eastAsia="en-US" w:bidi="ar-SA"/>
      </w:rPr>
    </w:lvl>
    <w:lvl w:ilvl="1" w:tplc="1CE4D2A8">
      <w:numFmt w:val="bullet"/>
      <w:lvlText w:val="•"/>
      <w:lvlJc w:val="left"/>
      <w:pPr>
        <w:ind w:left="1742" w:hanging="360"/>
      </w:pPr>
      <w:rPr>
        <w:rFonts w:hint="default"/>
        <w:lang w:val="ru-RU" w:eastAsia="en-US" w:bidi="ar-SA"/>
      </w:rPr>
    </w:lvl>
    <w:lvl w:ilvl="2" w:tplc="13BA1370">
      <w:numFmt w:val="bullet"/>
      <w:lvlText w:val="•"/>
      <w:lvlJc w:val="left"/>
      <w:pPr>
        <w:ind w:left="2645" w:hanging="360"/>
      </w:pPr>
      <w:rPr>
        <w:rFonts w:hint="default"/>
        <w:lang w:val="ru-RU" w:eastAsia="en-US" w:bidi="ar-SA"/>
      </w:rPr>
    </w:lvl>
    <w:lvl w:ilvl="3" w:tplc="08B68CA2">
      <w:numFmt w:val="bullet"/>
      <w:lvlText w:val="•"/>
      <w:lvlJc w:val="left"/>
      <w:pPr>
        <w:ind w:left="3547" w:hanging="360"/>
      </w:pPr>
      <w:rPr>
        <w:rFonts w:hint="default"/>
        <w:lang w:val="ru-RU" w:eastAsia="en-US" w:bidi="ar-SA"/>
      </w:rPr>
    </w:lvl>
    <w:lvl w:ilvl="4" w:tplc="C2C827FA">
      <w:numFmt w:val="bullet"/>
      <w:lvlText w:val="•"/>
      <w:lvlJc w:val="left"/>
      <w:pPr>
        <w:ind w:left="4450" w:hanging="360"/>
      </w:pPr>
      <w:rPr>
        <w:rFonts w:hint="default"/>
        <w:lang w:val="ru-RU" w:eastAsia="en-US" w:bidi="ar-SA"/>
      </w:rPr>
    </w:lvl>
    <w:lvl w:ilvl="5" w:tplc="27F8AE0C">
      <w:numFmt w:val="bullet"/>
      <w:lvlText w:val="•"/>
      <w:lvlJc w:val="left"/>
      <w:pPr>
        <w:ind w:left="5353" w:hanging="360"/>
      </w:pPr>
      <w:rPr>
        <w:rFonts w:hint="default"/>
        <w:lang w:val="ru-RU" w:eastAsia="en-US" w:bidi="ar-SA"/>
      </w:rPr>
    </w:lvl>
    <w:lvl w:ilvl="6" w:tplc="B77A736E">
      <w:numFmt w:val="bullet"/>
      <w:lvlText w:val="•"/>
      <w:lvlJc w:val="left"/>
      <w:pPr>
        <w:ind w:left="6255" w:hanging="360"/>
      </w:pPr>
      <w:rPr>
        <w:rFonts w:hint="default"/>
        <w:lang w:val="ru-RU" w:eastAsia="en-US" w:bidi="ar-SA"/>
      </w:rPr>
    </w:lvl>
    <w:lvl w:ilvl="7" w:tplc="B3766CDE">
      <w:numFmt w:val="bullet"/>
      <w:lvlText w:val="•"/>
      <w:lvlJc w:val="left"/>
      <w:pPr>
        <w:ind w:left="7158" w:hanging="360"/>
      </w:pPr>
      <w:rPr>
        <w:rFonts w:hint="default"/>
        <w:lang w:val="ru-RU" w:eastAsia="en-US" w:bidi="ar-SA"/>
      </w:rPr>
    </w:lvl>
    <w:lvl w:ilvl="8" w:tplc="F210D8E6">
      <w:numFmt w:val="bullet"/>
      <w:lvlText w:val="•"/>
      <w:lvlJc w:val="left"/>
      <w:pPr>
        <w:ind w:left="8061" w:hanging="360"/>
      </w:pPr>
      <w:rPr>
        <w:rFonts w:hint="default"/>
        <w:lang w:val="ru-RU" w:eastAsia="en-US" w:bidi="ar-SA"/>
      </w:rPr>
    </w:lvl>
  </w:abstractNum>
  <w:abstractNum w:abstractNumId="25">
    <w:nsid w:val="084578D4"/>
    <w:multiLevelType w:val="hybridMultilevel"/>
    <w:tmpl w:val="747637D4"/>
    <w:lvl w:ilvl="0" w:tplc="44C0EF10">
      <w:numFmt w:val="bullet"/>
      <w:lvlText w:val="-"/>
      <w:lvlJc w:val="left"/>
      <w:pPr>
        <w:ind w:left="106" w:hanging="334"/>
      </w:pPr>
      <w:rPr>
        <w:rFonts w:ascii="Times New Roman" w:eastAsia="Times New Roman" w:hAnsi="Times New Roman" w:cs="Times New Roman" w:hint="default"/>
        <w:w w:val="99"/>
        <w:sz w:val="24"/>
        <w:szCs w:val="24"/>
        <w:lang w:val="ru-RU" w:eastAsia="en-US" w:bidi="ar-SA"/>
      </w:rPr>
    </w:lvl>
    <w:lvl w:ilvl="1" w:tplc="C8E693D4">
      <w:numFmt w:val="bullet"/>
      <w:lvlText w:val="•"/>
      <w:lvlJc w:val="left"/>
      <w:pPr>
        <w:ind w:left="504" w:hanging="334"/>
      </w:pPr>
      <w:rPr>
        <w:rFonts w:hint="default"/>
        <w:lang w:val="ru-RU" w:eastAsia="en-US" w:bidi="ar-SA"/>
      </w:rPr>
    </w:lvl>
    <w:lvl w:ilvl="2" w:tplc="B498C406">
      <w:numFmt w:val="bullet"/>
      <w:lvlText w:val="•"/>
      <w:lvlJc w:val="left"/>
      <w:pPr>
        <w:ind w:left="909" w:hanging="334"/>
      </w:pPr>
      <w:rPr>
        <w:rFonts w:hint="default"/>
        <w:lang w:val="ru-RU" w:eastAsia="en-US" w:bidi="ar-SA"/>
      </w:rPr>
    </w:lvl>
    <w:lvl w:ilvl="3" w:tplc="D188E2E6">
      <w:numFmt w:val="bullet"/>
      <w:lvlText w:val="•"/>
      <w:lvlJc w:val="left"/>
      <w:pPr>
        <w:ind w:left="1314" w:hanging="334"/>
      </w:pPr>
      <w:rPr>
        <w:rFonts w:hint="default"/>
        <w:lang w:val="ru-RU" w:eastAsia="en-US" w:bidi="ar-SA"/>
      </w:rPr>
    </w:lvl>
    <w:lvl w:ilvl="4" w:tplc="1436D7EE">
      <w:numFmt w:val="bullet"/>
      <w:lvlText w:val="•"/>
      <w:lvlJc w:val="left"/>
      <w:pPr>
        <w:ind w:left="1719" w:hanging="334"/>
      </w:pPr>
      <w:rPr>
        <w:rFonts w:hint="default"/>
        <w:lang w:val="ru-RU" w:eastAsia="en-US" w:bidi="ar-SA"/>
      </w:rPr>
    </w:lvl>
    <w:lvl w:ilvl="5" w:tplc="525054BA">
      <w:numFmt w:val="bullet"/>
      <w:lvlText w:val="•"/>
      <w:lvlJc w:val="left"/>
      <w:pPr>
        <w:ind w:left="2124" w:hanging="334"/>
      </w:pPr>
      <w:rPr>
        <w:rFonts w:hint="default"/>
        <w:lang w:val="ru-RU" w:eastAsia="en-US" w:bidi="ar-SA"/>
      </w:rPr>
    </w:lvl>
    <w:lvl w:ilvl="6" w:tplc="D8503146">
      <w:numFmt w:val="bullet"/>
      <w:lvlText w:val="•"/>
      <w:lvlJc w:val="left"/>
      <w:pPr>
        <w:ind w:left="2528" w:hanging="334"/>
      </w:pPr>
      <w:rPr>
        <w:rFonts w:hint="default"/>
        <w:lang w:val="ru-RU" w:eastAsia="en-US" w:bidi="ar-SA"/>
      </w:rPr>
    </w:lvl>
    <w:lvl w:ilvl="7" w:tplc="B580846A">
      <w:numFmt w:val="bullet"/>
      <w:lvlText w:val="•"/>
      <w:lvlJc w:val="left"/>
      <w:pPr>
        <w:ind w:left="2933" w:hanging="334"/>
      </w:pPr>
      <w:rPr>
        <w:rFonts w:hint="default"/>
        <w:lang w:val="ru-RU" w:eastAsia="en-US" w:bidi="ar-SA"/>
      </w:rPr>
    </w:lvl>
    <w:lvl w:ilvl="8" w:tplc="57EC5DFA">
      <w:numFmt w:val="bullet"/>
      <w:lvlText w:val="•"/>
      <w:lvlJc w:val="left"/>
      <w:pPr>
        <w:ind w:left="3338" w:hanging="334"/>
      </w:pPr>
      <w:rPr>
        <w:rFonts w:hint="default"/>
        <w:lang w:val="ru-RU" w:eastAsia="en-US" w:bidi="ar-SA"/>
      </w:rPr>
    </w:lvl>
  </w:abstractNum>
  <w:abstractNum w:abstractNumId="26">
    <w:nsid w:val="086C47ED"/>
    <w:multiLevelType w:val="hybridMultilevel"/>
    <w:tmpl w:val="287A3C84"/>
    <w:lvl w:ilvl="0" w:tplc="EA602874">
      <w:start w:val="1"/>
      <w:numFmt w:val="decimal"/>
      <w:lvlText w:val="%1."/>
      <w:lvlJc w:val="left"/>
      <w:pPr>
        <w:ind w:left="535" w:hanging="286"/>
      </w:pPr>
      <w:rPr>
        <w:rFonts w:ascii="Times New Roman" w:eastAsia="Times New Roman" w:hAnsi="Times New Roman" w:cs="Times New Roman" w:hint="default"/>
        <w:w w:val="100"/>
        <w:sz w:val="24"/>
        <w:szCs w:val="24"/>
        <w:lang w:val="ru-RU" w:eastAsia="en-US" w:bidi="ar-SA"/>
      </w:rPr>
    </w:lvl>
    <w:lvl w:ilvl="1" w:tplc="3C108986">
      <w:numFmt w:val="bullet"/>
      <w:lvlText w:val="•"/>
      <w:lvlJc w:val="left"/>
      <w:pPr>
        <w:ind w:left="1897" w:hanging="286"/>
      </w:pPr>
      <w:rPr>
        <w:rFonts w:hint="default"/>
        <w:lang w:val="ru-RU" w:eastAsia="en-US" w:bidi="ar-SA"/>
      </w:rPr>
    </w:lvl>
    <w:lvl w:ilvl="2" w:tplc="3CD8ACB0">
      <w:numFmt w:val="bullet"/>
      <w:lvlText w:val="•"/>
      <w:lvlJc w:val="left"/>
      <w:pPr>
        <w:ind w:left="3255" w:hanging="286"/>
      </w:pPr>
      <w:rPr>
        <w:rFonts w:hint="default"/>
        <w:lang w:val="ru-RU" w:eastAsia="en-US" w:bidi="ar-SA"/>
      </w:rPr>
    </w:lvl>
    <w:lvl w:ilvl="3" w:tplc="6728D562">
      <w:numFmt w:val="bullet"/>
      <w:lvlText w:val="•"/>
      <w:lvlJc w:val="left"/>
      <w:pPr>
        <w:ind w:left="4612" w:hanging="286"/>
      </w:pPr>
      <w:rPr>
        <w:rFonts w:hint="default"/>
        <w:lang w:val="ru-RU" w:eastAsia="en-US" w:bidi="ar-SA"/>
      </w:rPr>
    </w:lvl>
    <w:lvl w:ilvl="4" w:tplc="A1966E76">
      <w:numFmt w:val="bullet"/>
      <w:lvlText w:val="•"/>
      <w:lvlJc w:val="left"/>
      <w:pPr>
        <w:ind w:left="5970" w:hanging="286"/>
      </w:pPr>
      <w:rPr>
        <w:rFonts w:hint="default"/>
        <w:lang w:val="ru-RU" w:eastAsia="en-US" w:bidi="ar-SA"/>
      </w:rPr>
    </w:lvl>
    <w:lvl w:ilvl="5" w:tplc="2004BBEA">
      <w:numFmt w:val="bullet"/>
      <w:lvlText w:val="•"/>
      <w:lvlJc w:val="left"/>
      <w:pPr>
        <w:ind w:left="7327" w:hanging="286"/>
      </w:pPr>
      <w:rPr>
        <w:rFonts w:hint="default"/>
        <w:lang w:val="ru-RU" w:eastAsia="en-US" w:bidi="ar-SA"/>
      </w:rPr>
    </w:lvl>
    <w:lvl w:ilvl="6" w:tplc="ACE65E64">
      <w:numFmt w:val="bullet"/>
      <w:lvlText w:val="•"/>
      <w:lvlJc w:val="left"/>
      <w:pPr>
        <w:ind w:left="8685" w:hanging="286"/>
      </w:pPr>
      <w:rPr>
        <w:rFonts w:hint="default"/>
        <w:lang w:val="ru-RU" w:eastAsia="en-US" w:bidi="ar-SA"/>
      </w:rPr>
    </w:lvl>
    <w:lvl w:ilvl="7" w:tplc="787A53AE">
      <w:numFmt w:val="bullet"/>
      <w:lvlText w:val="•"/>
      <w:lvlJc w:val="left"/>
      <w:pPr>
        <w:ind w:left="10042" w:hanging="286"/>
      </w:pPr>
      <w:rPr>
        <w:rFonts w:hint="default"/>
        <w:lang w:val="ru-RU" w:eastAsia="en-US" w:bidi="ar-SA"/>
      </w:rPr>
    </w:lvl>
    <w:lvl w:ilvl="8" w:tplc="A62A1BDA">
      <w:numFmt w:val="bullet"/>
      <w:lvlText w:val="•"/>
      <w:lvlJc w:val="left"/>
      <w:pPr>
        <w:ind w:left="11400" w:hanging="286"/>
      </w:pPr>
      <w:rPr>
        <w:rFonts w:hint="default"/>
        <w:lang w:val="ru-RU" w:eastAsia="en-US" w:bidi="ar-SA"/>
      </w:rPr>
    </w:lvl>
  </w:abstractNum>
  <w:abstractNum w:abstractNumId="27">
    <w:nsid w:val="0895734C"/>
    <w:multiLevelType w:val="hybridMultilevel"/>
    <w:tmpl w:val="0722E224"/>
    <w:lvl w:ilvl="0" w:tplc="25E4E6A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DE4DB60">
      <w:numFmt w:val="bullet"/>
      <w:lvlText w:val="•"/>
      <w:lvlJc w:val="left"/>
      <w:pPr>
        <w:ind w:left="539" w:hanging="348"/>
      </w:pPr>
      <w:rPr>
        <w:rFonts w:hint="default"/>
        <w:lang w:val="ru-RU" w:eastAsia="en-US" w:bidi="ar-SA"/>
      </w:rPr>
    </w:lvl>
    <w:lvl w:ilvl="2" w:tplc="7B6C4CAE">
      <w:numFmt w:val="bullet"/>
      <w:lvlText w:val="•"/>
      <w:lvlJc w:val="left"/>
      <w:pPr>
        <w:ind w:left="979" w:hanging="348"/>
      </w:pPr>
      <w:rPr>
        <w:rFonts w:hint="default"/>
        <w:lang w:val="ru-RU" w:eastAsia="en-US" w:bidi="ar-SA"/>
      </w:rPr>
    </w:lvl>
    <w:lvl w:ilvl="3" w:tplc="3AD8E4BE">
      <w:numFmt w:val="bullet"/>
      <w:lvlText w:val="•"/>
      <w:lvlJc w:val="left"/>
      <w:pPr>
        <w:ind w:left="1419" w:hanging="348"/>
      </w:pPr>
      <w:rPr>
        <w:rFonts w:hint="default"/>
        <w:lang w:val="ru-RU" w:eastAsia="en-US" w:bidi="ar-SA"/>
      </w:rPr>
    </w:lvl>
    <w:lvl w:ilvl="4" w:tplc="0122AFDC">
      <w:numFmt w:val="bullet"/>
      <w:lvlText w:val="•"/>
      <w:lvlJc w:val="left"/>
      <w:pPr>
        <w:ind w:left="1859" w:hanging="348"/>
      </w:pPr>
      <w:rPr>
        <w:rFonts w:hint="default"/>
        <w:lang w:val="ru-RU" w:eastAsia="en-US" w:bidi="ar-SA"/>
      </w:rPr>
    </w:lvl>
    <w:lvl w:ilvl="5" w:tplc="258A732E">
      <w:numFmt w:val="bullet"/>
      <w:lvlText w:val="•"/>
      <w:lvlJc w:val="left"/>
      <w:pPr>
        <w:ind w:left="2299" w:hanging="348"/>
      </w:pPr>
      <w:rPr>
        <w:rFonts w:hint="default"/>
        <w:lang w:val="ru-RU" w:eastAsia="en-US" w:bidi="ar-SA"/>
      </w:rPr>
    </w:lvl>
    <w:lvl w:ilvl="6" w:tplc="04963520">
      <w:numFmt w:val="bullet"/>
      <w:lvlText w:val="•"/>
      <w:lvlJc w:val="left"/>
      <w:pPr>
        <w:ind w:left="2738" w:hanging="348"/>
      </w:pPr>
      <w:rPr>
        <w:rFonts w:hint="default"/>
        <w:lang w:val="ru-RU" w:eastAsia="en-US" w:bidi="ar-SA"/>
      </w:rPr>
    </w:lvl>
    <w:lvl w:ilvl="7" w:tplc="9604B992">
      <w:numFmt w:val="bullet"/>
      <w:lvlText w:val="•"/>
      <w:lvlJc w:val="left"/>
      <w:pPr>
        <w:ind w:left="3178" w:hanging="348"/>
      </w:pPr>
      <w:rPr>
        <w:rFonts w:hint="default"/>
        <w:lang w:val="ru-RU" w:eastAsia="en-US" w:bidi="ar-SA"/>
      </w:rPr>
    </w:lvl>
    <w:lvl w:ilvl="8" w:tplc="BA5CCCC2">
      <w:numFmt w:val="bullet"/>
      <w:lvlText w:val="•"/>
      <w:lvlJc w:val="left"/>
      <w:pPr>
        <w:ind w:left="3618" w:hanging="348"/>
      </w:pPr>
      <w:rPr>
        <w:rFonts w:hint="default"/>
        <w:lang w:val="ru-RU" w:eastAsia="en-US" w:bidi="ar-SA"/>
      </w:rPr>
    </w:lvl>
  </w:abstractNum>
  <w:abstractNum w:abstractNumId="28">
    <w:nsid w:val="091234DC"/>
    <w:multiLevelType w:val="hybridMultilevel"/>
    <w:tmpl w:val="1ADA757C"/>
    <w:lvl w:ilvl="0" w:tplc="BB3435B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1BCF02E">
      <w:numFmt w:val="bullet"/>
      <w:lvlText w:val="•"/>
      <w:lvlJc w:val="left"/>
      <w:pPr>
        <w:ind w:left="539" w:hanging="348"/>
      </w:pPr>
      <w:rPr>
        <w:rFonts w:hint="default"/>
        <w:lang w:val="ru-RU" w:eastAsia="en-US" w:bidi="ar-SA"/>
      </w:rPr>
    </w:lvl>
    <w:lvl w:ilvl="2" w:tplc="A3DE1C78">
      <w:numFmt w:val="bullet"/>
      <w:lvlText w:val="•"/>
      <w:lvlJc w:val="left"/>
      <w:pPr>
        <w:ind w:left="979" w:hanging="348"/>
      </w:pPr>
      <w:rPr>
        <w:rFonts w:hint="default"/>
        <w:lang w:val="ru-RU" w:eastAsia="en-US" w:bidi="ar-SA"/>
      </w:rPr>
    </w:lvl>
    <w:lvl w:ilvl="3" w:tplc="817CDEBE">
      <w:numFmt w:val="bullet"/>
      <w:lvlText w:val="•"/>
      <w:lvlJc w:val="left"/>
      <w:pPr>
        <w:ind w:left="1419" w:hanging="348"/>
      </w:pPr>
      <w:rPr>
        <w:rFonts w:hint="default"/>
        <w:lang w:val="ru-RU" w:eastAsia="en-US" w:bidi="ar-SA"/>
      </w:rPr>
    </w:lvl>
    <w:lvl w:ilvl="4" w:tplc="B31CBB78">
      <w:numFmt w:val="bullet"/>
      <w:lvlText w:val="•"/>
      <w:lvlJc w:val="left"/>
      <w:pPr>
        <w:ind w:left="1859" w:hanging="348"/>
      </w:pPr>
      <w:rPr>
        <w:rFonts w:hint="default"/>
        <w:lang w:val="ru-RU" w:eastAsia="en-US" w:bidi="ar-SA"/>
      </w:rPr>
    </w:lvl>
    <w:lvl w:ilvl="5" w:tplc="979CAF90">
      <w:numFmt w:val="bullet"/>
      <w:lvlText w:val="•"/>
      <w:lvlJc w:val="left"/>
      <w:pPr>
        <w:ind w:left="2299" w:hanging="348"/>
      </w:pPr>
      <w:rPr>
        <w:rFonts w:hint="default"/>
        <w:lang w:val="ru-RU" w:eastAsia="en-US" w:bidi="ar-SA"/>
      </w:rPr>
    </w:lvl>
    <w:lvl w:ilvl="6" w:tplc="A810069E">
      <w:numFmt w:val="bullet"/>
      <w:lvlText w:val="•"/>
      <w:lvlJc w:val="left"/>
      <w:pPr>
        <w:ind w:left="2738" w:hanging="348"/>
      </w:pPr>
      <w:rPr>
        <w:rFonts w:hint="default"/>
        <w:lang w:val="ru-RU" w:eastAsia="en-US" w:bidi="ar-SA"/>
      </w:rPr>
    </w:lvl>
    <w:lvl w:ilvl="7" w:tplc="2ED29C44">
      <w:numFmt w:val="bullet"/>
      <w:lvlText w:val="•"/>
      <w:lvlJc w:val="left"/>
      <w:pPr>
        <w:ind w:left="3178" w:hanging="348"/>
      </w:pPr>
      <w:rPr>
        <w:rFonts w:hint="default"/>
        <w:lang w:val="ru-RU" w:eastAsia="en-US" w:bidi="ar-SA"/>
      </w:rPr>
    </w:lvl>
    <w:lvl w:ilvl="8" w:tplc="781AF52A">
      <w:numFmt w:val="bullet"/>
      <w:lvlText w:val="•"/>
      <w:lvlJc w:val="left"/>
      <w:pPr>
        <w:ind w:left="3618" w:hanging="348"/>
      </w:pPr>
      <w:rPr>
        <w:rFonts w:hint="default"/>
        <w:lang w:val="ru-RU" w:eastAsia="en-US" w:bidi="ar-SA"/>
      </w:rPr>
    </w:lvl>
  </w:abstractNum>
  <w:abstractNum w:abstractNumId="29">
    <w:nsid w:val="091B013D"/>
    <w:multiLevelType w:val="hybridMultilevel"/>
    <w:tmpl w:val="556EC9C0"/>
    <w:lvl w:ilvl="0" w:tplc="4E7C5FFC">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E01AE0D2">
      <w:numFmt w:val="bullet"/>
      <w:lvlText w:val="•"/>
      <w:lvlJc w:val="left"/>
      <w:pPr>
        <w:ind w:left="1623" w:hanging="315"/>
      </w:pPr>
      <w:rPr>
        <w:rFonts w:hint="default"/>
        <w:lang w:val="ru-RU" w:eastAsia="en-US" w:bidi="ar-SA"/>
      </w:rPr>
    </w:lvl>
    <w:lvl w:ilvl="2" w:tplc="8E0E5B3A">
      <w:numFmt w:val="bullet"/>
      <w:lvlText w:val="•"/>
      <w:lvlJc w:val="left"/>
      <w:pPr>
        <w:ind w:left="2387" w:hanging="315"/>
      </w:pPr>
      <w:rPr>
        <w:rFonts w:hint="default"/>
        <w:lang w:val="ru-RU" w:eastAsia="en-US" w:bidi="ar-SA"/>
      </w:rPr>
    </w:lvl>
    <w:lvl w:ilvl="3" w:tplc="1A1AA00E">
      <w:numFmt w:val="bullet"/>
      <w:lvlText w:val="•"/>
      <w:lvlJc w:val="left"/>
      <w:pPr>
        <w:ind w:left="3150" w:hanging="315"/>
      </w:pPr>
      <w:rPr>
        <w:rFonts w:hint="default"/>
        <w:lang w:val="ru-RU" w:eastAsia="en-US" w:bidi="ar-SA"/>
      </w:rPr>
    </w:lvl>
    <w:lvl w:ilvl="4" w:tplc="DFE03954">
      <w:numFmt w:val="bullet"/>
      <w:lvlText w:val="•"/>
      <w:lvlJc w:val="left"/>
      <w:pPr>
        <w:ind w:left="3914" w:hanging="315"/>
      </w:pPr>
      <w:rPr>
        <w:rFonts w:hint="default"/>
        <w:lang w:val="ru-RU" w:eastAsia="en-US" w:bidi="ar-SA"/>
      </w:rPr>
    </w:lvl>
    <w:lvl w:ilvl="5" w:tplc="93DA9942">
      <w:numFmt w:val="bullet"/>
      <w:lvlText w:val="•"/>
      <w:lvlJc w:val="left"/>
      <w:pPr>
        <w:ind w:left="4678" w:hanging="315"/>
      </w:pPr>
      <w:rPr>
        <w:rFonts w:hint="default"/>
        <w:lang w:val="ru-RU" w:eastAsia="en-US" w:bidi="ar-SA"/>
      </w:rPr>
    </w:lvl>
    <w:lvl w:ilvl="6" w:tplc="EDDCD3DE">
      <w:numFmt w:val="bullet"/>
      <w:lvlText w:val="•"/>
      <w:lvlJc w:val="left"/>
      <w:pPr>
        <w:ind w:left="5441" w:hanging="315"/>
      </w:pPr>
      <w:rPr>
        <w:rFonts w:hint="default"/>
        <w:lang w:val="ru-RU" w:eastAsia="en-US" w:bidi="ar-SA"/>
      </w:rPr>
    </w:lvl>
    <w:lvl w:ilvl="7" w:tplc="9C3085D6">
      <w:numFmt w:val="bullet"/>
      <w:lvlText w:val="•"/>
      <w:lvlJc w:val="left"/>
      <w:pPr>
        <w:ind w:left="6205" w:hanging="315"/>
      </w:pPr>
      <w:rPr>
        <w:rFonts w:hint="default"/>
        <w:lang w:val="ru-RU" w:eastAsia="en-US" w:bidi="ar-SA"/>
      </w:rPr>
    </w:lvl>
    <w:lvl w:ilvl="8" w:tplc="F83254EC">
      <w:numFmt w:val="bullet"/>
      <w:lvlText w:val="•"/>
      <w:lvlJc w:val="left"/>
      <w:pPr>
        <w:ind w:left="6968" w:hanging="315"/>
      </w:pPr>
      <w:rPr>
        <w:rFonts w:hint="default"/>
        <w:lang w:val="ru-RU" w:eastAsia="en-US" w:bidi="ar-SA"/>
      </w:rPr>
    </w:lvl>
  </w:abstractNum>
  <w:abstractNum w:abstractNumId="30">
    <w:nsid w:val="0959440C"/>
    <w:multiLevelType w:val="hybridMultilevel"/>
    <w:tmpl w:val="8260036E"/>
    <w:lvl w:ilvl="0" w:tplc="DFDA559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E2CF5FC">
      <w:numFmt w:val="bullet"/>
      <w:lvlText w:val="•"/>
      <w:lvlJc w:val="left"/>
      <w:pPr>
        <w:ind w:left="539" w:hanging="348"/>
      </w:pPr>
      <w:rPr>
        <w:rFonts w:hint="default"/>
        <w:lang w:val="ru-RU" w:eastAsia="en-US" w:bidi="ar-SA"/>
      </w:rPr>
    </w:lvl>
    <w:lvl w:ilvl="2" w:tplc="4D10EB7C">
      <w:numFmt w:val="bullet"/>
      <w:lvlText w:val="•"/>
      <w:lvlJc w:val="left"/>
      <w:pPr>
        <w:ind w:left="979" w:hanging="348"/>
      </w:pPr>
      <w:rPr>
        <w:rFonts w:hint="default"/>
        <w:lang w:val="ru-RU" w:eastAsia="en-US" w:bidi="ar-SA"/>
      </w:rPr>
    </w:lvl>
    <w:lvl w:ilvl="3" w:tplc="BB38CA4A">
      <w:numFmt w:val="bullet"/>
      <w:lvlText w:val="•"/>
      <w:lvlJc w:val="left"/>
      <w:pPr>
        <w:ind w:left="1419" w:hanging="348"/>
      </w:pPr>
      <w:rPr>
        <w:rFonts w:hint="default"/>
        <w:lang w:val="ru-RU" w:eastAsia="en-US" w:bidi="ar-SA"/>
      </w:rPr>
    </w:lvl>
    <w:lvl w:ilvl="4" w:tplc="FD646EE2">
      <w:numFmt w:val="bullet"/>
      <w:lvlText w:val="•"/>
      <w:lvlJc w:val="left"/>
      <w:pPr>
        <w:ind w:left="1859" w:hanging="348"/>
      </w:pPr>
      <w:rPr>
        <w:rFonts w:hint="default"/>
        <w:lang w:val="ru-RU" w:eastAsia="en-US" w:bidi="ar-SA"/>
      </w:rPr>
    </w:lvl>
    <w:lvl w:ilvl="5" w:tplc="6BBEE182">
      <w:numFmt w:val="bullet"/>
      <w:lvlText w:val="•"/>
      <w:lvlJc w:val="left"/>
      <w:pPr>
        <w:ind w:left="2299" w:hanging="348"/>
      </w:pPr>
      <w:rPr>
        <w:rFonts w:hint="default"/>
        <w:lang w:val="ru-RU" w:eastAsia="en-US" w:bidi="ar-SA"/>
      </w:rPr>
    </w:lvl>
    <w:lvl w:ilvl="6" w:tplc="B6185280">
      <w:numFmt w:val="bullet"/>
      <w:lvlText w:val="•"/>
      <w:lvlJc w:val="left"/>
      <w:pPr>
        <w:ind w:left="2738" w:hanging="348"/>
      </w:pPr>
      <w:rPr>
        <w:rFonts w:hint="default"/>
        <w:lang w:val="ru-RU" w:eastAsia="en-US" w:bidi="ar-SA"/>
      </w:rPr>
    </w:lvl>
    <w:lvl w:ilvl="7" w:tplc="4822ACE0">
      <w:numFmt w:val="bullet"/>
      <w:lvlText w:val="•"/>
      <w:lvlJc w:val="left"/>
      <w:pPr>
        <w:ind w:left="3178" w:hanging="348"/>
      </w:pPr>
      <w:rPr>
        <w:rFonts w:hint="default"/>
        <w:lang w:val="ru-RU" w:eastAsia="en-US" w:bidi="ar-SA"/>
      </w:rPr>
    </w:lvl>
    <w:lvl w:ilvl="8" w:tplc="8D30E736">
      <w:numFmt w:val="bullet"/>
      <w:lvlText w:val="•"/>
      <w:lvlJc w:val="left"/>
      <w:pPr>
        <w:ind w:left="3618" w:hanging="348"/>
      </w:pPr>
      <w:rPr>
        <w:rFonts w:hint="default"/>
        <w:lang w:val="ru-RU" w:eastAsia="en-US" w:bidi="ar-SA"/>
      </w:rPr>
    </w:lvl>
  </w:abstractNum>
  <w:abstractNum w:abstractNumId="31">
    <w:nsid w:val="097D2DC0"/>
    <w:multiLevelType w:val="hybridMultilevel"/>
    <w:tmpl w:val="D702E238"/>
    <w:lvl w:ilvl="0" w:tplc="151ADF1A">
      <w:numFmt w:val="bullet"/>
      <w:lvlText w:val=""/>
      <w:lvlJc w:val="left"/>
      <w:pPr>
        <w:ind w:left="827" w:hanging="360"/>
      </w:pPr>
      <w:rPr>
        <w:rFonts w:ascii="Symbol" w:eastAsia="Times New Roman" w:hAnsi="Symbol" w:hint="default"/>
        <w:w w:val="100"/>
        <w:sz w:val="24"/>
      </w:rPr>
    </w:lvl>
    <w:lvl w:ilvl="1" w:tplc="83F0248A">
      <w:numFmt w:val="bullet"/>
      <w:lvlText w:val="•"/>
      <w:lvlJc w:val="left"/>
      <w:pPr>
        <w:ind w:left="1374" w:hanging="360"/>
      </w:pPr>
    </w:lvl>
    <w:lvl w:ilvl="2" w:tplc="4D1476A0">
      <w:numFmt w:val="bullet"/>
      <w:lvlText w:val="•"/>
      <w:lvlJc w:val="left"/>
      <w:pPr>
        <w:ind w:left="1929" w:hanging="360"/>
      </w:pPr>
    </w:lvl>
    <w:lvl w:ilvl="3" w:tplc="4BD80CCE">
      <w:numFmt w:val="bullet"/>
      <w:lvlText w:val="•"/>
      <w:lvlJc w:val="left"/>
      <w:pPr>
        <w:ind w:left="2484" w:hanging="360"/>
      </w:pPr>
    </w:lvl>
    <w:lvl w:ilvl="4" w:tplc="860C233E">
      <w:numFmt w:val="bullet"/>
      <w:lvlText w:val="•"/>
      <w:lvlJc w:val="left"/>
      <w:pPr>
        <w:ind w:left="3039" w:hanging="360"/>
      </w:pPr>
    </w:lvl>
    <w:lvl w:ilvl="5" w:tplc="8598B0F2">
      <w:numFmt w:val="bullet"/>
      <w:lvlText w:val="•"/>
      <w:lvlJc w:val="left"/>
      <w:pPr>
        <w:ind w:left="3594" w:hanging="360"/>
      </w:pPr>
    </w:lvl>
    <w:lvl w:ilvl="6" w:tplc="D080353C">
      <w:numFmt w:val="bullet"/>
      <w:lvlText w:val="•"/>
      <w:lvlJc w:val="left"/>
      <w:pPr>
        <w:ind w:left="4148" w:hanging="360"/>
      </w:pPr>
    </w:lvl>
    <w:lvl w:ilvl="7" w:tplc="A8DA5F0A">
      <w:numFmt w:val="bullet"/>
      <w:lvlText w:val="•"/>
      <w:lvlJc w:val="left"/>
      <w:pPr>
        <w:ind w:left="4703" w:hanging="360"/>
      </w:pPr>
    </w:lvl>
    <w:lvl w:ilvl="8" w:tplc="832A8898">
      <w:numFmt w:val="bullet"/>
      <w:lvlText w:val="•"/>
      <w:lvlJc w:val="left"/>
      <w:pPr>
        <w:ind w:left="5258" w:hanging="360"/>
      </w:pPr>
    </w:lvl>
  </w:abstractNum>
  <w:abstractNum w:abstractNumId="32">
    <w:nsid w:val="09C03BB9"/>
    <w:multiLevelType w:val="multilevel"/>
    <w:tmpl w:val="A5DA4742"/>
    <w:lvl w:ilvl="0">
      <w:start w:val="3"/>
      <w:numFmt w:val="decimal"/>
      <w:lvlText w:val="%1"/>
      <w:lvlJc w:val="left"/>
      <w:pPr>
        <w:ind w:left="1179" w:hanging="600"/>
      </w:pPr>
      <w:rPr>
        <w:rFonts w:hint="default"/>
        <w:lang w:val="ru-RU" w:eastAsia="en-US" w:bidi="ar-SA"/>
      </w:rPr>
    </w:lvl>
    <w:lvl w:ilvl="1">
      <w:start w:val="2"/>
      <w:numFmt w:val="decimal"/>
      <w:lvlText w:val="%1.%2"/>
      <w:lvlJc w:val="left"/>
      <w:pPr>
        <w:ind w:left="1179" w:hanging="600"/>
      </w:pPr>
      <w:rPr>
        <w:rFonts w:hint="default"/>
        <w:lang w:val="ru-RU" w:eastAsia="en-US" w:bidi="ar-SA"/>
      </w:rPr>
    </w:lvl>
    <w:lvl w:ilvl="2">
      <w:start w:val="1"/>
      <w:numFmt w:val="decimal"/>
      <w:lvlText w:val="%1.%2.%3."/>
      <w:lvlJc w:val="left"/>
      <w:pPr>
        <w:ind w:left="1179"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779" w:hanging="600"/>
      </w:pPr>
      <w:rPr>
        <w:rFonts w:hint="default"/>
        <w:lang w:val="ru-RU" w:eastAsia="en-US" w:bidi="ar-SA"/>
      </w:rPr>
    </w:lvl>
    <w:lvl w:ilvl="4">
      <w:numFmt w:val="bullet"/>
      <w:lvlText w:val="•"/>
      <w:lvlJc w:val="left"/>
      <w:pPr>
        <w:ind w:left="4646" w:hanging="600"/>
      </w:pPr>
      <w:rPr>
        <w:rFonts w:hint="default"/>
        <w:lang w:val="ru-RU" w:eastAsia="en-US" w:bidi="ar-SA"/>
      </w:rPr>
    </w:lvl>
    <w:lvl w:ilvl="5">
      <w:numFmt w:val="bullet"/>
      <w:lvlText w:val="•"/>
      <w:lvlJc w:val="left"/>
      <w:pPr>
        <w:ind w:left="5513" w:hanging="600"/>
      </w:pPr>
      <w:rPr>
        <w:rFonts w:hint="default"/>
        <w:lang w:val="ru-RU" w:eastAsia="en-US" w:bidi="ar-SA"/>
      </w:rPr>
    </w:lvl>
    <w:lvl w:ilvl="6">
      <w:numFmt w:val="bullet"/>
      <w:lvlText w:val="•"/>
      <w:lvlJc w:val="left"/>
      <w:pPr>
        <w:ind w:left="6379" w:hanging="600"/>
      </w:pPr>
      <w:rPr>
        <w:rFonts w:hint="default"/>
        <w:lang w:val="ru-RU" w:eastAsia="en-US" w:bidi="ar-SA"/>
      </w:rPr>
    </w:lvl>
    <w:lvl w:ilvl="7">
      <w:numFmt w:val="bullet"/>
      <w:lvlText w:val="•"/>
      <w:lvlJc w:val="left"/>
      <w:pPr>
        <w:ind w:left="7246" w:hanging="600"/>
      </w:pPr>
      <w:rPr>
        <w:rFonts w:hint="default"/>
        <w:lang w:val="ru-RU" w:eastAsia="en-US" w:bidi="ar-SA"/>
      </w:rPr>
    </w:lvl>
    <w:lvl w:ilvl="8">
      <w:numFmt w:val="bullet"/>
      <w:lvlText w:val="•"/>
      <w:lvlJc w:val="left"/>
      <w:pPr>
        <w:ind w:left="8113" w:hanging="600"/>
      </w:pPr>
      <w:rPr>
        <w:rFonts w:hint="default"/>
        <w:lang w:val="ru-RU" w:eastAsia="en-US" w:bidi="ar-SA"/>
      </w:rPr>
    </w:lvl>
  </w:abstractNum>
  <w:abstractNum w:abstractNumId="33">
    <w:nsid w:val="09CF74AD"/>
    <w:multiLevelType w:val="hybridMultilevel"/>
    <w:tmpl w:val="DF3EFF28"/>
    <w:lvl w:ilvl="0" w:tplc="67C2D4CA">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023C37F6">
      <w:numFmt w:val="bullet"/>
      <w:lvlText w:val="•"/>
      <w:lvlJc w:val="left"/>
      <w:pPr>
        <w:ind w:left="1623" w:hanging="315"/>
      </w:pPr>
      <w:rPr>
        <w:rFonts w:hint="default"/>
        <w:lang w:val="ru-RU" w:eastAsia="en-US" w:bidi="ar-SA"/>
      </w:rPr>
    </w:lvl>
    <w:lvl w:ilvl="2" w:tplc="4CEC7E42">
      <w:numFmt w:val="bullet"/>
      <w:lvlText w:val="•"/>
      <w:lvlJc w:val="left"/>
      <w:pPr>
        <w:ind w:left="2387" w:hanging="315"/>
      </w:pPr>
      <w:rPr>
        <w:rFonts w:hint="default"/>
        <w:lang w:val="ru-RU" w:eastAsia="en-US" w:bidi="ar-SA"/>
      </w:rPr>
    </w:lvl>
    <w:lvl w:ilvl="3" w:tplc="393AB93C">
      <w:numFmt w:val="bullet"/>
      <w:lvlText w:val="•"/>
      <w:lvlJc w:val="left"/>
      <w:pPr>
        <w:ind w:left="3150" w:hanging="315"/>
      </w:pPr>
      <w:rPr>
        <w:rFonts w:hint="default"/>
        <w:lang w:val="ru-RU" w:eastAsia="en-US" w:bidi="ar-SA"/>
      </w:rPr>
    </w:lvl>
    <w:lvl w:ilvl="4" w:tplc="CDAE49F4">
      <w:numFmt w:val="bullet"/>
      <w:lvlText w:val="•"/>
      <w:lvlJc w:val="left"/>
      <w:pPr>
        <w:ind w:left="3914" w:hanging="315"/>
      </w:pPr>
      <w:rPr>
        <w:rFonts w:hint="default"/>
        <w:lang w:val="ru-RU" w:eastAsia="en-US" w:bidi="ar-SA"/>
      </w:rPr>
    </w:lvl>
    <w:lvl w:ilvl="5" w:tplc="6FF21556">
      <w:numFmt w:val="bullet"/>
      <w:lvlText w:val="•"/>
      <w:lvlJc w:val="left"/>
      <w:pPr>
        <w:ind w:left="4678" w:hanging="315"/>
      </w:pPr>
      <w:rPr>
        <w:rFonts w:hint="default"/>
        <w:lang w:val="ru-RU" w:eastAsia="en-US" w:bidi="ar-SA"/>
      </w:rPr>
    </w:lvl>
    <w:lvl w:ilvl="6" w:tplc="F1DADD90">
      <w:numFmt w:val="bullet"/>
      <w:lvlText w:val="•"/>
      <w:lvlJc w:val="left"/>
      <w:pPr>
        <w:ind w:left="5441" w:hanging="315"/>
      </w:pPr>
      <w:rPr>
        <w:rFonts w:hint="default"/>
        <w:lang w:val="ru-RU" w:eastAsia="en-US" w:bidi="ar-SA"/>
      </w:rPr>
    </w:lvl>
    <w:lvl w:ilvl="7" w:tplc="92FEC2E0">
      <w:numFmt w:val="bullet"/>
      <w:lvlText w:val="•"/>
      <w:lvlJc w:val="left"/>
      <w:pPr>
        <w:ind w:left="6205" w:hanging="315"/>
      </w:pPr>
      <w:rPr>
        <w:rFonts w:hint="default"/>
        <w:lang w:val="ru-RU" w:eastAsia="en-US" w:bidi="ar-SA"/>
      </w:rPr>
    </w:lvl>
    <w:lvl w:ilvl="8" w:tplc="90CAFCAC">
      <w:numFmt w:val="bullet"/>
      <w:lvlText w:val="•"/>
      <w:lvlJc w:val="left"/>
      <w:pPr>
        <w:ind w:left="6968" w:hanging="315"/>
      </w:pPr>
      <w:rPr>
        <w:rFonts w:hint="default"/>
        <w:lang w:val="ru-RU" w:eastAsia="en-US" w:bidi="ar-SA"/>
      </w:rPr>
    </w:lvl>
  </w:abstractNum>
  <w:abstractNum w:abstractNumId="34">
    <w:nsid w:val="09EB2C10"/>
    <w:multiLevelType w:val="hybridMultilevel"/>
    <w:tmpl w:val="394803CE"/>
    <w:lvl w:ilvl="0" w:tplc="52387EE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4DC9B52">
      <w:numFmt w:val="bullet"/>
      <w:lvlText w:val="•"/>
      <w:lvlJc w:val="left"/>
      <w:pPr>
        <w:ind w:left="539" w:hanging="348"/>
      </w:pPr>
      <w:rPr>
        <w:rFonts w:hint="default"/>
        <w:lang w:val="ru-RU" w:eastAsia="en-US" w:bidi="ar-SA"/>
      </w:rPr>
    </w:lvl>
    <w:lvl w:ilvl="2" w:tplc="14C29666">
      <w:numFmt w:val="bullet"/>
      <w:lvlText w:val="•"/>
      <w:lvlJc w:val="left"/>
      <w:pPr>
        <w:ind w:left="979" w:hanging="348"/>
      </w:pPr>
      <w:rPr>
        <w:rFonts w:hint="default"/>
        <w:lang w:val="ru-RU" w:eastAsia="en-US" w:bidi="ar-SA"/>
      </w:rPr>
    </w:lvl>
    <w:lvl w:ilvl="3" w:tplc="6218AD2C">
      <w:numFmt w:val="bullet"/>
      <w:lvlText w:val="•"/>
      <w:lvlJc w:val="left"/>
      <w:pPr>
        <w:ind w:left="1419" w:hanging="348"/>
      </w:pPr>
      <w:rPr>
        <w:rFonts w:hint="default"/>
        <w:lang w:val="ru-RU" w:eastAsia="en-US" w:bidi="ar-SA"/>
      </w:rPr>
    </w:lvl>
    <w:lvl w:ilvl="4" w:tplc="178803CA">
      <w:numFmt w:val="bullet"/>
      <w:lvlText w:val="•"/>
      <w:lvlJc w:val="left"/>
      <w:pPr>
        <w:ind w:left="1859" w:hanging="348"/>
      </w:pPr>
      <w:rPr>
        <w:rFonts w:hint="default"/>
        <w:lang w:val="ru-RU" w:eastAsia="en-US" w:bidi="ar-SA"/>
      </w:rPr>
    </w:lvl>
    <w:lvl w:ilvl="5" w:tplc="DD28FCB2">
      <w:numFmt w:val="bullet"/>
      <w:lvlText w:val="•"/>
      <w:lvlJc w:val="left"/>
      <w:pPr>
        <w:ind w:left="2299" w:hanging="348"/>
      </w:pPr>
      <w:rPr>
        <w:rFonts w:hint="default"/>
        <w:lang w:val="ru-RU" w:eastAsia="en-US" w:bidi="ar-SA"/>
      </w:rPr>
    </w:lvl>
    <w:lvl w:ilvl="6" w:tplc="DD546290">
      <w:numFmt w:val="bullet"/>
      <w:lvlText w:val="•"/>
      <w:lvlJc w:val="left"/>
      <w:pPr>
        <w:ind w:left="2738" w:hanging="348"/>
      </w:pPr>
      <w:rPr>
        <w:rFonts w:hint="default"/>
        <w:lang w:val="ru-RU" w:eastAsia="en-US" w:bidi="ar-SA"/>
      </w:rPr>
    </w:lvl>
    <w:lvl w:ilvl="7" w:tplc="922C1214">
      <w:numFmt w:val="bullet"/>
      <w:lvlText w:val="•"/>
      <w:lvlJc w:val="left"/>
      <w:pPr>
        <w:ind w:left="3178" w:hanging="348"/>
      </w:pPr>
      <w:rPr>
        <w:rFonts w:hint="default"/>
        <w:lang w:val="ru-RU" w:eastAsia="en-US" w:bidi="ar-SA"/>
      </w:rPr>
    </w:lvl>
    <w:lvl w:ilvl="8" w:tplc="CB283966">
      <w:numFmt w:val="bullet"/>
      <w:lvlText w:val="•"/>
      <w:lvlJc w:val="left"/>
      <w:pPr>
        <w:ind w:left="3618" w:hanging="348"/>
      </w:pPr>
      <w:rPr>
        <w:rFonts w:hint="default"/>
        <w:lang w:val="ru-RU" w:eastAsia="en-US" w:bidi="ar-SA"/>
      </w:rPr>
    </w:lvl>
  </w:abstractNum>
  <w:abstractNum w:abstractNumId="35">
    <w:nsid w:val="09ED03FB"/>
    <w:multiLevelType w:val="hybridMultilevel"/>
    <w:tmpl w:val="D6D0860A"/>
    <w:lvl w:ilvl="0" w:tplc="980696F0">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FA0C3634">
      <w:numFmt w:val="bullet"/>
      <w:lvlText w:val="•"/>
      <w:lvlJc w:val="left"/>
      <w:pPr>
        <w:ind w:left="411" w:hanging="140"/>
      </w:pPr>
      <w:rPr>
        <w:rFonts w:hint="default"/>
        <w:lang w:val="ru-RU" w:eastAsia="en-US" w:bidi="ar-SA"/>
      </w:rPr>
    </w:lvl>
    <w:lvl w:ilvl="2" w:tplc="BE14A3C8">
      <w:numFmt w:val="bullet"/>
      <w:lvlText w:val="•"/>
      <w:lvlJc w:val="left"/>
      <w:pPr>
        <w:ind w:left="722" w:hanging="140"/>
      </w:pPr>
      <w:rPr>
        <w:rFonts w:hint="default"/>
        <w:lang w:val="ru-RU" w:eastAsia="en-US" w:bidi="ar-SA"/>
      </w:rPr>
    </w:lvl>
    <w:lvl w:ilvl="3" w:tplc="B4AA634A">
      <w:numFmt w:val="bullet"/>
      <w:lvlText w:val="•"/>
      <w:lvlJc w:val="left"/>
      <w:pPr>
        <w:ind w:left="1033" w:hanging="140"/>
      </w:pPr>
      <w:rPr>
        <w:rFonts w:hint="default"/>
        <w:lang w:val="ru-RU" w:eastAsia="en-US" w:bidi="ar-SA"/>
      </w:rPr>
    </w:lvl>
    <w:lvl w:ilvl="4" w:tplc="6C20A864">
      <w:numFmt w:val="bullet"/>
      <w:lvlText w:val="•"/>
      <w:lvlJc w:val="left"/>
      <w:pPr>
        <w:ind w:left="1344" w:hanging="140"/>
      </w:pPr>
      <w:rPr>
        <w:rFonts w:hint="default"/>
        <w:lang w:val="ru-RU" w:eastAsia="en-US" w:bidi="ar-SA"/>
      </w:rPr>
    </w:lvl>
    <w:lvl w:ilvl="5" w:tplc="8AEE6EF2">
      <w:numFmt w:val="bullet"/>
      <w:lvlText w:val="•"/>
      <w:lvlJc w:val="left"/>
      <w:pPr>
        <w:ind w:left="1656" w:hanging="140"/>
      </w:pPr>
      <w:rPr>
        <w:rFonts w:hint="default"/>
        <w:lang w:val="ru-RU" w:eastAsia="en-US" w:bidi="ar-SA"/>
      </w:rPr>
    </w:lvl>
    <w:lvl w:ilvl="6" w:tplc="D15C3E3A">
      <w:numFmt w:val="bullet"/>
      <w:lvlText w:val="•"/>
      <w:lvlJc w:val="left"/>
      <w:pPr>
        <w:ind w:left="1967" w:hanging="140"/>
      </w:pPr>
      <w:rPr>
        <w:rFonts w:hint="default"/>
        <w:lang w:val="ru-RU" w:eastAsia="en-US" w:bidi="ar-SA"/>
      </w:rPr>
    </w:lvl>
    <w:lvl w:ilvl="7" w:tplc="89CE0AA0">
      <w:numFmt w:val="bullet"/>
      <w:lvlText w:val="•"/>
      <w:lvlJc w:val="left"/>
      <w:pPr>
        <w:ind w:left="2278" w:hanging="140"/>
      </w:pPr>
      <w:rPr>
        <w:rFonts w:hint="default"/>
        <w:lang w:val="ru-RU" w:eastAsia="en-US" w:bidi="ar-SA"/>
      </w:rPr>
    </w:lvl>
    <w:lvl w:ilvl="8" w:tplc="1E8AE67C">
      <w:numFmt w:val="bullet"/>
      <w:lvlText w:val="•"/>
      <w:lvlJc w:val="left"/>
      <w:pPr>
        <w:ind w:left="2589" w:hanging="140"/>
      </w:pPr>
      <w:rPr>
        <w:rFonts w:hint="default"/>
        <w:lang w:val="ru-RU" w:eastAsia="en-US" w:bidi="ar-SA"/>
      </w:rPr>
    </w:lvl>
  </w:abstractNum>
  <w:abstractNum w:abstractNumId="36">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7">
    <w:nsid w:val="0A13254D"/>
    <w:multiLevelType w:val="hybridMultilevel"/>
    <w:tmpl w:val="751292A4"/>
    <w:lvl w:ilvl="0" w:tplc="41F00C32">
      <w:start w:val="1"/>
      <w:numFmt w:val="decimal"/>
      <w:lvlText w:val="%1."/>
      <w:lvlJc w:val="left"/>
      <w:pPr>
        <w:ind w:left="1062" w:hanging="348"/>
        <w:jc w:val="right"/>
      </w:pPr>
      <w:rPr>
        <w:rFonts w:hint="default"/>
        <w:w w:val="100"/>
        <w:lang w:val="ru-RU" w:eastAsia="en-US" w:bidi="ar-SA"/>
      </w:rPr>
    </w:lvl>
    <w:lvl w:ilvl="1" w:tplc="392E0534">
      <w:numFmt w:val="bullet"/>
      <w:lvlText w:val="•"/>
      <w:lvlJc w:val="left"/>
      <w:pPr>
        <w:ind w:left="1964" w:hanging="348"/>
      </w:pPr>
      <w:rPr>
        <w:rFonts w:hint="default"/>
        <w:lang w:val="ru-RU" w:eastAsia="en-US" w:bidi="ar-SA"/>
      </w:rPr>
    </w:lvl>
    <w:lvl w:ilvl="2" w:tplc="F84ADBD6">
      <w:numFmt w:val="bullet"/>
      <w:lvlText w:val="•"/>
      <w:lvlJc w:val="left"/>
      <w:pPr>
        <w:ind w:left="2869" w:hanging="348"/>
      </w:pPr>
      <w:rPr>
        <w:rFonts w:hint="default"/>
        <w:lang w:val="ru-RU" w:eastAsia="en-US" w:bidi="ar-SA"/>
      </w:rPr>
    </w:lvl>
    <w:lvl w:ilvl="3" w:tplc="226CE0C2">
      <w:numFmt w:val="bullet"/>
      <w:lvlText w:val="•"/>
      <w:lvlJc w:val="left"/>
      <w:pPr>
        <w:ind w:left="3773" w:hanging="348"/>
      </w:pPr>
      <w:rPr>
        <w:rFonts w:hint="default"/>
        <w:lang w:val="ru-RU" w:eastAsia="en-US" w:bidi="ar-SA"/>
      </w:rPr>
    </w:lvl>
    <w:lvl w:ilvl="4" w:tplc="352AE074">
      <w:numFmt w:val="bullet"/>
      <w:lvlText w:val="•"/>
      <w:lvlJc w:val="left"/>
      <w:pPr>
        <w:ind w:left="4678" w:hanging="348"/>
      </w:pPr>
      <w:rPr>
        <w:rFonts w:hint="default"/>
        <w:lang w:val="ru-RU" w:eastAsia="en-US" w:bidi="ar-SA"/>
      </w:rPr>
    </w:lvl>
    <w:lvl w:ilvl="5" w:tplc="46E2C052">
      <w:numFmt w:val="bullet"/>
      <w:lvlText w:val="•"/>
      <w:lvlJc w:val="left"/>
      <w:pPr>
        <w:ind w:left="5583" w:hanging="348"/>
      </w:pPr>
      <w:rPr>
        <w:rFonts w:hint="default"/>
        <w:lang w:val="ru-RU" w:eastAsia="en-US" w:bidi="ar-SA"/>
      </w:rPr>
    </w:lvl>
    <w:lvl w:ilvl="6" w:tplc="B0D21F8C">
      <w:numFmt w:val="bullet"/>
      <w:lvlText w:val="•"/>
      <w:lvlJc w:val="left"/>
      <w:pPr>
        <w:ind w:left="6487" w:hanging="348"/>
      </w:pPr>
      <w:rPr>
        <w:rFonts w:hint="default"/>
        <w:lang w:val="ru-RU" w:eastAsia="en-US" w:bidi="ar-SA"/>
      </w:rPr>
    </w:lvl>
    <w:lvl w:ilvl="7" w:tplc="C60C58EC">
      <w:numFmt w:val="bullet"/>
      <w:lvlText w:val="•"/>
      <w:lvlJc w:val="left"/>
      <w:pPr>
        <w:ind w:left="7392" w:hanging="348"/>
      </w:pPr>
      <w:rPr>
        <w:rFonts w:hint="default"/>
        <w:lang w:val="ru-RU" w:eastAsia="en-US" w:bidi="ar-SA"/>
      </w:rPr>
    </w:lvl>
    <w:lvl w:ilvl="8" w:tplc="BA42E84E">
      <w:numFmt w:val="bullet"/>
      <w:lvlText w:val="•"/>
      <w:lvlJc w:val="left"/>
      <w:pPr>
        <w:ind w:left="8297" w:hanging="348"/>
      </w:pPr>
      <w:rPr>
        <w:rFonts w:hint="default"/>
        <w:lang w:val="ru-RU" w:eastAsia="en-US" w:bidi="ar-SA"/>
      </w:rPr>
    </w:lvl>
  </w:abstractNum>
  <w:abstractNum w:abstractNumId="38">
    <w:nsid w:val="0A503E41"/>
    <w:multiLevelType w:val="hybridMultilevel"/>
    <w:tmpl w:val="EB6E68F4"/>
    <w:lvl w:ilvl="0" w:tplc="CB228E7C">
      <w:start w:val="1"/>
      <w:numFmt w:val="decimal"/>
      <w:lvlText w:val="%1."/>
      <w:lvlJc w:val="left"/>
      <w:pPr>
        <w:ind w:left="107" w:hanging="709"/>
      </w:pPr>
      <w:rPr>
        <w:rFonts w:hint="default"/>
        <w:w w:val="100"/>
        <w:lang w:val="ru-RU" w:eastAsia="en-US" w:bidi="ar-SA"/>
      </w:rPr>
    </w:lvl>
    <w:lvl w:ilvl="1" w:tplc="9BF0E5E4">
      <w:numFmt w:val="bullet"/>
      <w:lvlText w:val="•"/>
      <w:lvlJc w:val="left"/>
      <w:pPr>
        <w:ind w:left="1504" w:hanging="709"/>
      </w:pPr>
      <w:rPr>
        <w:rFonts w:hint="default"/>
        <w:lang w:val="ru-RU" w:eastAsia="en-US" w:bidi="ar-SA"/>
      </w:rPr>
    </w:lvl>
    <w:lvl w:ilvl="2" w:tplc="21948582">
      <w:numFmt w:val="bullet"/>
      <w:lvlText w:val="•"/>
      <w:lvlJc w:val="left"/>
      <w:pPr>
        <w:ind w:left="2909" w:hanging="709"/>
      </w:pPr>
      <w:rPr>
        <w:rFonts w:hint="default"/>
        <w:lang w:val="ru-RU" w:eastAsia="en-US" w:bidi="ar-SA"/>
      </w:rPr>
    </w:lvl>
    <w:lvl w:ilvl="3" w:tplc="6EB81F56">
      <w:numFmt w:val="bullet"/>
      <w:lvlText w:val="•"/>
      <w:lvlJc w:val="left"/>
      <w:pPr>
        <w:ind w:left="4314" w:hanging="709"/>
      </w:pPr>
      <w:rPr>
        <w:rFonts w:hint="default"/>
        <w:lang w:val="ru-RU" w:eastAsia="en-US" w:bidi="ar-SA"/>
      </w:rPr>
    </w:lvl>
    <w:lvl w:ilvl="4" w:tplc="8B2C9834">
      <w:numFmt w:val="bullet"/>
      <w:lvlText w:val="•"/>
      <w:lvlJc w:val="left"/>
      <w:pPr>
        <w:ind w:left="5719" w:hanging="709"/>
      </w:pPr>
      <w:rPr>
        <w:rFonts w:hint="default"/>
        <w:lang w:val="ru-RU" w:eastAsia="en-US" w:bidi="ar-SA"/>
      </w:rPr>
    </w:lvl>
    <w:lvl w:ilvl="5" w:tplc="6D523E88">
      <w:numFmt w:val="bullet"/>
      <w:lvlText w:val="•"/>
      <w:lvlJc w:val="left"/>
      <w:pPr>
        <w:ind w:left="7124" w:hanging="709"/>
      </w:pPr>
      <w:rPr>
        <w:rFonts w:hint="default"/>
        <w:lang w:val="ru-RU" w:eastAsia="en-US" w:bidi="ar-SA"/>
      </w:rPr>
    </w:lvl>
    <w:lvl w:ilvl="6" w:tplc="779AD10A">
      <w:numFmt w:val="bullet"/>
      <w:lvlText w:val="•"/>
      <w:lvlJc w:val="left"/>
      <w:pPr>
        <w:ind w:left="8528" w:hanging="709"/>
      </w:pPr>
      <w:rPr>
        <w:rFonts w:hint="default"/>
        <w:lang w:val="ru-RU" w:eastAsia="en-US" w:bidi="ar-SA"/>
      </w:rPr>
    </w:lvl>
    <w:lvl w:ilvl="7" w:tplc="1D804194">
      <w:numFmt w:val="bullet"/>
      <w:lvlText w:val="•"/>
      <w:lvlJc w:val="left"/>
      <w:pPr>
        <w:ind w:left="9933" w:hanging="709"/>
      </w:pPr>
      <w:rPr>
        <w:rFonts w:hint="default"/>
        <w:lang w:val="ru-RU" w:eastAsia="en-US" w:bidi="ar-SA"/>
      </w:rPr>
    </w:lvl>
    <w:lvl w:ilvl="8" w:tplc="520E578A">
      <w:numFmt w:val="bullet"/>
      <w:lvlText w:val="•"/>
      <w:lvlJc w:val="left"/>
      <w:pPr>
        <w:ind w:left="11338" w:hanging="709"/>
      </w:pPr>
      <w:rPr>
        <w:rFonts w:hint="default"/>
        <w:lang w:val="ru-RU" w:eastAsia="en-US" w:bidi="ar-SA"/>
      </w:rPr>
    </w:lvl>
  </w:abstractNum>
  <w:abstractNum w:abstractNumId="39">
    <w:nsid w:val="0A576DF2"/>
    <w:multiLevelType w:val="hybridMultilevel"/>
    <w:tmpl w:val="7806D9E6"/>
    <w:lvl w:ilvl="0" w:tplc="F9D890E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02667FE">
      <w:numFmt w:val="bullet"/>
      <w:lvlText w:val="•"/>
      <w:lvlJc w:val="left"/>
      <w:pPr>
        <w:ind w:left="539" w:hanging="348"/>
      </w:pPr>
      <w:rPr>
        <w:rFonts w:hint="default"/>
        <w:lang w:val="ru-RU" w:eastAsia="en-US" w:bidi="ar-SA"/>
      </w:rPr>
    </w:lvl>
    <w:lvl w:ilvl="2" w:tplc="F5DEFDD8">
      <w:numFmt w:val="bullet"/>
      <w:lvlText w:val="•"/>
      <w:lvlJc w:val="left"/>
      <w:pPr>
        <w:ind w:left="979" w:hanging="348"/>
      </w:pPr>
      <w:rPr>
        <w:rFonts w:hint="default"/>
        <w:lang w:val="ru-RU" w:eastAsia="en-US" w:bidi="ar-SA"/>
      </w:rPr>
    </w:lvl>
    <w:lvl w:ilvl="3" w:tplc="D4AA141A">
      <w:numFmt w:val="bullet"/>
      <w:lvlText w:val="•"/>
      <w:lvlJc w:val="left"/>
      <w:pPr>
        <w:ind w:left="1419" w:hanging="348"/>
      </w:pPr>
      <w:rPr>
        <w:rFonts w:hint="default"/>
        <w:lang w:val="ru-RU" w:eastAsia="en-US" w:bidi="ar-SA"/>
      </w:rPr>
    </w:lvl>
    <w:lvl w:ilvl="4" w:tplc="B046DDDE">
      <w:numFmt w:val="bullet"/>
      <w:lvlText w:val="•"/>
      <w:lvlJc w:val="left"/>
      <w:pPr>
        <w:ind w:left="1859" w:hanging="348"/>
      </w:pPr>
      <w:rPr>
        <w:rFonts w:hint="default"/>
        <w:lang w:val="ru-RU" w:eastAsia="en-US" w:bidi="ar-SA"/>
      </w:rPr>
    </w:lvl>
    <w:lvl w:ilvl="5" w:tplc="4762F554">
      <w:numFmt w:val="bullet"/>
      <w:lvlText w:val="•"/>
      <w:lvlJc w:val="left"/>
      <w:pPr>
        <w:ind w:left="2299" w:hanging="348"/>
      </w:pPr>
      <w:rPr>
        <w:rFonts w:hint="default"/>
        <w:lang w:val="ru-RU" w:eastAsia="en-US" w:bidi="ar-SA"/>
      </w:rPr>
    </w:lvl>
    <w:lvl w:ilvl="6" w:tplc="4C1E80E4">
      <w:numFmt w:val="bullet"/>
      <w:lvlText w:val="•"/>
      <w:lvlJc w:val="left"/>
      <w:pPr>
        <w:ind w:left="2738" w:hanging="348"/>
      </w:pPr>
      <w:rPr>
        <w:rFonts w:hint="default"/>
        <w:lang w:val="ru-RU" w:eastAsia="en-US" w:bidi="ar-SA"/>
      </w:rPr>
    </w:lvl>
    <w:lvl w:ilvl="7" w:tplc="21C01020">
      <w:numFmt w:val="bullet"/>
      <w:lvlText w:val="•"/>
      <w:lvlJc w:val="left"/>
      <w:pPr>
        <w:ind w:left="3178" w:hanging="348"/>
      </w:pPr>
      <w:rPr>
        <w:rFonts w:hint="default"/>
        <w:lang w:val="ru-RU" w:eastAsia="en-US" w:bidi="ar-SA"/>
      </w:rPr>
    </w:lvl>
    <w:lvl w:ilvl="8" w:tplc="0226A47A">
      <w:numFmt w:val="bullet"/>
      <w:lvlText w:val="•"/>
      <w:lvlJc w:val="left"/>
      <w:pPr>
        <w:ind w:left="3618" w:hanging="348"/>
      </w:pPr>
      <w:rPr>
        <w:rFonts w:hint="default"/>
        <w:lang w:val="ru-RU" w:eastAsia="en-US" w:bidi="ar-SA"/>
      </w:rPr>
    </w:lvl>
  </w:abstractNum>
  <w:abstractNum w:abstractNumId="40">
    <w:nsid w:val="0A5E6061"/>
    <w:multiLevelType w:val="hybridMultilevel"/>
    <w:tmpl w:val="434286E8"/>
    <w:lvl w:ilvl="0" w:tplc="0BCE22EC">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44DAF112">
      <w:numFmt w:val="bullet"/>
      <w:lvlText w:val="•"/>
      <w:lvlJc w:val="left"/>
      <w:pPr>
        <w:ind w:left="1623" w:hanging="315"/>
      </w:pPr>
      <w:rPr>
        <w:rFonts w:hint="default"/>
        <w:lang w:val="ru-RU" w:eastAsia="en-US" w:bidi="ar-SA"/>
      </w:rPr>
    </w:lvl>
    <w:lvl w:ilvl="2" w:tplc="C53ADC52">
      <w:numFmt w:val="bullet"/>
      <w:lvlText w:val="•"/>
      <w:lvlJc w:val="left"/>
      <w:pPr>
        <w:ind w:left="2387" w:hanging="315"/>
      </w:pPr>
      <w:rPr>
        <w:rFonts w:hint="default"/>
        <w:lang w:val="ru-RU" w:eastAsia="en-US" w:bidi="ar-SA"/>
      </w:rPr>
    </w:lvl>
    <w:lvl w:ilvl="3" w:tplc="BA303842">
      <w:numFmt w:val="bullet"/>
      <w:lvlText w:val="•"/>
      <w:lvlJc w:val="left"/>
      <w:pPr>
        <w:ind w:left="3150" w:hanging="315"/>
      </w:pPr>
      <w:rPr>
        <w:rFonts w:hint="default"/>
        <w:lang w:val="ru-RU" w:eastAsia="en-US" w:bidi="ar-SA"/>
      </w:rPr>
    </w:lvl>
    <w:lvl w:ilvl="4" w:tplc="90F446E8">
      <w:numFmt w:val="bullet"/>
      <w:lvlText w:val="•"/>
      <w:lvlJc w:val="left"/>
      <w:pPr>
        <w:ind w:left="3914" w:hanging="315"/>
      </w:pPr>
      <w:rPr>
        <w:rFonts w:hint="default"/>
        <w:lang w:val="ru-RU" w:eastAsia="en-US" w:bidi="ar-SA"/>
      </w:rPr>
    </w:lvl>
    <w:lvl w:ilvl="5" w:tplc="B6B24134">
      <w:numFmt w:val="bullet"/>
      <w:lvlText w:val="•"/>
      <w:lvlJc w:val="left"/>
      <w:pPr>
        <w:ind w:left="4678" w:hanging="315"/>
      </w:pPr>
      <w:rPr>
        <w:rFonts w:hint="default"/>
        <w:lang w:val="ru-RU" w:eastAsia="en-US" w:bidi="ar-SA"/>
      </w:rPr>
    </w:lvl>
    <w:lvl w:ilvl="6" w:tplc="F712F7FE">
      <w:numFmt w:val="bullet"/>
      <w:lvlText w:val="•"/>
      <w:lvlJc w:val="left"/>
      <w:pPr>
        <w:ind w:left="5441" w:hanging="315"/>
      </w:pPr>
      <w:rPr>
        <w:rFonts w:hint="default"/>
        <w:lang w:val="ru-RU" w:eastAsia="en-US" w:bidi="ar-SA"/>
      </w:rPr>
    </w:lvl>
    <w:lvl w:ilvl="7" w:tplc="514ADFE0">
      <w:numFmt w:val="bullet"/>
      <w:lvlText w:val="•"/>
      <w:lvlJc w:val="left"/>
      <w:pPr>
        <w:ind w:left="6205" w:hanging="315"/>
      </w:pPr>
      <w:rPr>
        <w:rFonts w:hint="default"/>
        <w:lang w:val="ru-RU" w:eastAsia="en-US" w:bidi="ar-SA"/>
      </w:rPr>
    </w:lvl>
    <w:lvl w:ilvl="8" w:tplc="2E90A962">
      <w:numFmt w:val="bullet"/>
      <w:lvlText w:val="•"/>
      <w:lvlJc w:val="left"/>
      <w:pPr>
        <w:ind w:left="6968" w:hanging="315"/>
      </w:pPr>
      <w:rPr>
        <w:rFonts w:hint="default"/>
        <w:lang w:val="ru-RU" w:eastAsia="en-US" w:bidi="ar-SA"/>
      </w:rPr>
    </w:lvl>
  </w:abstractNum>
  <w:abstractNum w:abstractNumId="41">
    <w:nsid w:val="0B992C5A"/>
    <w:multiLevelType w:val="hybridMultilevel"/>
    <w:tmpl w:val="5224A25A"/>
    <w:lvl w:ilvl="0" w:tplc="E544FDC8">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663A163E">
      <w:numFmt w:val="bullet"/>
      <w:lvlText w:val="•"/>
      <w:lvlJc w:val="left"/>
      <w:pPr>
        <w:ind w:left="1416" w:hanging="425"/>
      </w:pPr>
      <w:rPr>
        <w:rFonts w:ascii="Times New Roman" w:eastAsia="Times New Roman" w:hAnsi="Times New Roman" w:cs="Times New Roman" w:hint="default"/>
        <w:w w:val="100"/>
        <w:sz w:val="24"/>
        <w:szCs w:val="24"/>
        <w:lang w:val="ru-RU" w:eastAsia="en-US" w:bidi="ar-SA"/>
      </w:rPr>
    </w:lvl>
    <w:lvl w:ilvl="2" w:tplc="A2DAEDE6">
      <w:numFmt w:val="bullet"/>
      <w:lvlText w:val="•"/>
      <w:lvlJc w:val="left"/>
      <w:pPr>
        <w:ind w:left="2206" w:hanging="425"/>
      </w:pPr>
      <w:rPr>
        <w:rFonts w:hint="default"/>
        <w:lang w:val="ru-RU" w:eastAsia="en-US" w:bidi="ar-SA"/>
      </w:rPr>
    </w:lvl>
    <w:lvl w:ilvl="3" w:tplc="45F09C7C">
      <w:numFmt w:val="bullet"/>
      <w:lvlText w:val="•"/>
      <w:lvlJc w:val="left"/>
      <w:pPr>
        <w:ind w:left="2992" w:hanging="425"/>
      </w:pPr>
      <w:rPr>
        <w:rFonts w:hint="default"/>
        <w:lang w:val="ru-RU" w:eastAsia="en-US" w:bidi="ar-SA"/>
      </w:rPr>
    </w:lvl>
    <w:lvl w:ilvl="4" w:tplc="C0447E72">
      <w:numFmt w:val="bullet"/>
      <w:lvlText w:val="•"/>
      <w:lvlJc w:val="left"/>
      <w:pPr>
        <w:ind w:left="3778" w:hanging="425"/>
      </w:pPr>
      <w:rPr>
        <w:rFonts w:hint="default"/>
        <w:lang w:val="ru-RU" w:eastAsia="en-US" w:bidi="ar-SA"/>
      </w:rPr>
    </w:lvl>
    <w:lvl w:ilvl="5" w:tplc="6BBEBD82">
      <w:numFmt w:val="bullet"/>
      <w:lvlText w:val="•"/>
      <w:lvlJc w:val="left"/>
      <w:pPr>
        <w:ind w:left="4564" w:hanging="425"/>
      </w:pPr>
      <w:rPr>
        <w:rFonts w:hint="default"/>
        <w:lang w:val="ru-RU" w:eastAsia="en-US" w:bidi="ar-SA"/>
      </w:rPr>
    </w:lvl>
    <w:lvl w:ilvl="6" w:tplc="9F86526A">
      <w:numFmt w:val="bullet"/>
      <w:lvlText w:val="•"/>
      <w:lvlJc w:val="left"/>
      <w:pPr>
        <w:ind w:left="5351" w:hanging="425"/>
      </w:pPr>
      <w:rPr>
        <w:rFonts w:hint="default"/>
        <w:lang w:val="ru-RU" w:eastAsia="en-US" w:bidi="ar-SA"/>
      </w:rPr>
    </w:lvl>
    <w:lvl w:ilvl="7" w:tplc="0D107E42">
      <w:numFmt w:val="bullet"/>
      <w:lvlText w:val="•"/>
      <w:lvlJc w:val="left"/>
      <w:pPr>
        <w:ind w:left="6137" w:hanging="425"/>
      </w:pPr>
      <w:rPr>
        <w:rFonts w:hint="default"/>
        <w:lang w:val="ru-RU" w:eastAsia="en-US" w:bidi="ar-SA"/>
      </w:rPr>
    </w:lvl>
    <w:lvl w:ilvl="8" w:tplc="2CBC7EB6">
      <w:numFmt w:val="bullet"/>
      <w:lvlText w:val="•"/>
      <w:lvlJc w:val="left"/>
      <w:pPr>
        <w:ind w:left="6923" w:hanging="425"/>
      </w:pPr>
      <w:rPr>
        <w:rFonts w:hint="default"/>
        <w:lang w:val="ru-RU" w:eastAsia="en-US" w:bidi="ar-SA"/>
      </w:rPr>
    </w:lvl>
  </w:abstractNum>
  <w:abstractNum w:abstractNumId="42">
    <w:nsid w:val="0C2347F5"/>
    <w:multiLevelType w:val="hybridMultilevel"/>
    <w:tmpl w:val="95EC1B6C"/>
    <w:lvl w:ilvl="0" w:tplc="706AFF9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AD49774">
      <w:numFmt w:val="bullet"/>
      <w:lvlText w:val="•"/>
      <w:lvlJc w:val="left"/>
      <w:pPr>
        <w:ind w:left="539" w:hanging="348"/>
      </w:pPr>
      <w:rPr>
        <w:rFonts w:hint="default"/>
        <w:lang w:val="ru-RU" w:eastAsia="en-US" w:bidi="ar-SA"/>
      </w:rPr>
    </w:lvl>
    <w:lvl w:ilvl="2" w:tplc="CF849A08">
      <w:numFmt w:val="bullet"/>
      <w:lvlText w:val="•"/>
      <w:lvlJc w:val="left"/>
      <w:pPr>
        <w:ind w:left="979" w:hanging="348"/>
      </w:pPr>
      <w:rPr>
        <w:rFonts w:hint="default"/>
        <w:lang w:val="ru-RU" w:eastAsia="en-US" w:bidi="ar-SA"/>
      </w:rPr>
    </w:lvl>
    <w:lvl w:ilvl="3" w:tplc="B2E465F8">
      <w:numFmt w:val="bullet"/>
      <w:lvlText w:val="•"/>
      <w:lvlJc w:val="left"/>
      <w:pPr>
        <w:ind w:left="1419" w:hanging="348"/>
      </w:pPr>
      <w:rPr>
        <w:rFonts w:hint="default"/>
        <w:lang w:val="ru-RU" w:eastAsia="en-US" w:bidi="ar-SA"/>
      </w:rPr>
    </w:lvl>
    <w:lvl w:ilvl="4" w:tplc="6EAC3E46">
      <w:numFmt w:val="bullet"/>
      <w:lvlText w:val="•"/>
      <w:lvlJc w:val="left"/>
      <w:pPr>
        <w:ind w:left="1859" w:hanging="348"/>
      </w:pPr>
      <w:rPr>
        <w:rFonts w:hint="default"/>
        <w:lang w:val="ru-RU" w:eastAsia="en-US" w:bidi="ar-SA"/>
      </w:rPr>
    </w:lvl>
    <w:lvl w:ilvl="5" w:tplc="5FFCA73C">
      <w:numFmt w:val="bullet"/>
      <w:lvlText w:val="•"/>
      <w:lvlJc w:val="left"/>
      <w:pPr>
        <w:ind w:left="2299" w:hanging="348"/>
      </w:pPr>
      <w:rPr>
        <w:rFonts w:hint="default"/>
        <w:lang w:val="ru-RU" w:eastAsia="en-US" w:bidi="ar-SA"/>
      </w:rPr>
    </w:lvl>
    <w:lvl w:ilvl="6" w:tplc="397CDA40">
      <w:numFmt w:val="bullet"/>
      <w:lvlText w:val="•"/>
      <w:lvlJc w:val="left"/>
      <w:pPr>
        <w:ind w:left="2738" w:hanging="348"/>
      </w:pPr>
      <w:rPr>
        <w:rFonts w:hint="default"/>
        <w:lang w:val="ru-RU" w:eastAsia="en-US" w:bidi="ar-SA"/>
      </w:rPr>
    </w:lvl>
    <w:lvl w:ilvl="7" w:tplc="62B67418">
      <w:numFmt w:val="bullet"/>
      <w:lvlText w:val="•"/>
      <w:lvlJc w:val="left"/>
      <w:pPr>
        <w:ind w:left="3178" w:hanging="348"/>
      </w:pPr>
      <w:rPr>
        <w:rFonts w:hint="default"/>
        <w:lang w:val="ru-RU" w:eastAsia="en-US" w:bidi="ar-SA"/>
      </w:rPr>
    </w:lvl>
    <w:lvl w:ilvl="8" w:tplc="260AA27C">
      <w:numFmt w:val="bullet"/>
      <w:lvlText w:val="•"/>
      <w:lvlJc w:val="left"/>
      <w:pPr>
        <w:ind w:left="3618" w:hanging="348"/>
      </w:pPr>
      <w:rPr>
        <w:rFonts w:hint="default"/>
        <w:lang w:val="ru-RU" w:eastAsia="en-US" w:bidi="ar-SA"/>
      </w:rPr>
    </w:lvl>
  </w:abstractNum>
  <w:abstractNum w:abstractNumId="43">
    <w:nsid w:val="0C5D6BB7"/>
    <w:multiLevelType w:val="hybridMultilevel"/>
    <w:tmpl w:val="0EE6E924"/>
    <w:lvl w:ilvl="0" w:tplc="914A5704">
      <w:numFmt w:val="bullet"/>
      <w:lvlText w:val="–"/>
      <w:lvlJc w:val="left"/>
      <w:pPr>
        <w:ind w:left="108" w:hanging="348"/>
      </w:pPr>
      <w:rPr>
        <w:rFonts w:hint="default"/>
        <w:w w:val="100"/>
        <w:lang w:val="ru-RU" w:eastAsia="en-US" w:bidi="ar-SA"/>
      </w:rPr>
    </w:lvl>
    <w:lvl w:ilvl="1" w:tplc="997A58DA">
      <w:numFmt w:val="bullet"/>
      <w:lvlText w:val="•"/>
      <w:lvlJc w:val="left"/>
      <w:pPr>
        <w:ind w:left="539" w:hanging="348"/>
      </w:pPr>
      <w:rPr>
        <w:rFonts w:hint="default"/>
        <w:lang w:val="ru-RU" w:eastAsia="en-US" w:bidi="ar-SA"/>
      </w:rPr>
    </w:lvl>
    <w:lvl w:ilvl="2" w:tplc="1A5C9640">
      <w:numFmt w:val="bullet"/>
      <w:lvlText w:val="•"/>
      <w:lvlJc w:val="left"/>
      <w:pPr>
        <w:ind w:left="979" w:hanging="348"/>
      </w:pPr>
      <w:rPr>
        <w:rFonts w:hint="default"/>
        <w:lang w:val="ru-RU" w:eastAsia="en-US" w:bidi="ar-SA"/>
      </w:rPr>
    </w:lvl>
    <w:lvl w:ilvl="3" w:tplc="C3FE69B4">
      <w:numFmt w:val="bullet"/>
      <w:lvlText w:val="•"/>
      <w:lvlJc w:val="left"/>
      <w:pPr>
        <w:ind w:left="1419" w:hanging="348"/>
      </w:pPr>
      <w:rPr>
        <w:rFonts w:hint="default"/>
        <w:lang w:val="ru-RU" w:eastAsia="en-US" w:bidi="ar-SA"/>
      </w:rPr>
    </w:lvl>
    <w:lvl w:ilvl="4" w:tplc="8A462FF6">
      <w:numFmt w:val="bullet"/>
      <w:lvlText w:val="•"/>
      <w:lvlJc w:val="left"/>
      <w:pPr>
        <w:ind w:left="1859" w:hanging="348"/>
      </w:pPr>
      <w:rPr>
        <w:rFonts w:hint="default"/>
        <w:lang w:val="ru-RU" w:eastAsia="en-US" w:bidi="ar-SA"/>
      </w:rPr>
    </w:lvl>
    <w:lvl w:ilvl="5" w:tplc="35F42408">
      <w:numFmt w:val="bullet"/>
      <w:lvlText w:val="•"/>
      <w:lvlJc w:val="left"/>
      <w:pPr>
        <w:ind w:left="2299" w:hanging="348"/>
      </w:pPr>
      <w:rPr>
        <w:rFonts w:hint="default"/>
        <w:lang w:val="ru-RU" w:eastAsia="en-US" w:bidi="ar-SA"/>
      </w:rPr>
    </w:lvl>
    <w:lvl w:ilvl="6" w:tplc="8AB82296">
      <w:numFmt w:val="bullet"/>
      <w:lvlText w:val="•"/>
      <w:lvlJc w:val="left"/>
      <w:pPr>
        <w:ind w:left="2738" w:hanging="348"/>
      </w:pPr>
      <w:rPr>
        <w:rFonts w:hint="default"/>
        <w:lang w:val="ru-RU" w:eastAsia="en-US" w:bidi="ar-SA"/>
      </w:rPr>
    </w:lvl>
    <w:lvl w:ilvl="7" w:tplc="60146DAC">
      <w:numFmt w:val="bullet"/>
      <w:lvlText w:val="•"/>
      <w:lvlJc w:val="left"/>
      <w:pPr>
        <w:ind w:left="3178" w:hanging="348"/>
      </w:pPr>
      <w:rPr>
        <w:rFonts w:hint="default"/>
        <w:lang w:val="ru-RU" w:eastAsia="en-US" w:bidi="ar-SA"/>
      </w:rPr>
    </w:lvl>
    <w:lvl w:ilvl="8" w:tplc="01CC7232">
      <w:numFmt w:val="bullet"/>
      <w:lvlText w:val="•"/>
      <w:lvlJc w:val="left"/>
      <w:pPr>
        <w:ind w:left="3618" w:hanging="348"/>
      </w:pPr>
      <w:rPr>
        <w:rFonts w:hint="default"/>
        <w:lang w:val="ru-RU" w:eastAsia="en-US" w:bidi="ar-SA"/>
      </w:rPr>
    </w:lvl>
  </w:abstractNum>
  <w:abstractNum w:abstractNumId="44">
    <w:nsid w:val="0C716CA3"/>
    <w:multiLevelType w:val="hybridMultilevel"/>
    <w:tmpl w:val="CEDC85B6"/>
    <w:lvl w:ilvl="0" w:tplc="2640EEC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4A2DE16">
      <w:numFmt w:val="bullet"/>
      <w:lvlText w:val="•"/>
      <w:lvlJc w:val="left"/>
      <w:pPr>
        <w:ind w:left="539" w:hanging="348"/>
      </w:pPr>
      <w:rPr>
        <w:rFonts w:hint="default"/>
        <w:lang w:val="ru-RU" w:eastAsia="en-US" w:bidi="ar-SA"/>
      </w:rPr>
    </w:lvl>
    <w:lvl w:ilvl="2" w:tplc="94563D2E">
      <w:numFmt w:val="bullet"/>
      <w:lvlText w:val="•"/>
      <w:lvlJc w:val="left"/>
      <w:pPr>
        <w:ind w:left="979" w:hanging="348"/>
      </w:pPr>
      <w:rPr>
        <w:rFonts w:hint="default"/>
        <w:lang w:val="ru-RU" w:eastAsia="en-US" w:bidi="ar-SA"/>
      </w:rPr>
    </w:lvl>
    <w:lvl w:ilvl="3" w:tplc="8A30E90E">
      <w:numFmt w:val="bullet"/>
      <w:lvlText w:val="•"/>
      <w:lvlJc w:val="left"/>
      <w:pPr>
        <w:ind w:left="1419" w:hanging="348"/>
      </w:pPr>
      <w:rPr>
        <w:rFonts w:hint="default"/>
        <w:lang w:val="ru-RU" w:eastAsia="en-US" w:bidi="ar-SA"/>
      </w:rPr>
    </w:lvl>
    <w:lvl w:ilvl="4" w:tplc="59B4D5D6">
      <w:numFmt w:val="bullet"/>
      <w:lvlText w:val="•"/>
      <w:lvlJc w:val="left"/>
      <w:pPr>
        <w:ind w:left="1859" w:hanging="348"/>
      </w:pPr>
      <w:rPr>
        <w:rFonts w:hint="default"/>
        <w:lang w:val="ru-RU" w:eastAsia="en-US" w:bidi="ar-SA"/>
      </w:rPr>
    </w:lvl>
    <w:lvl w:ilvl="5" w:tplc="21A87996">
      <w:numFmt w:val="bullet"/>
      <w:lvlText w:val="•"/>
      <w:lvlJc w:val="left"/>
      <w:pPr>
        <w:ind w:left="2299" w:hanging="348"/>
      </w:pPr>
      <w:rPr>
        <w:rFonts w:hint="default"/>
        <w:lang w:val="ru-RU" w:eastAsia="en-US" w:bidi="ar-SA"/>
      </w:rPr>
    </w:lvl>
    <w:lvl w:ilvl="6" w:tplc="0F048B52">
      <w:numFmt w:val="bullet"/>
      <w:lvlText w:val="•"/>
      <w:lvlJc w:val="left"/>
      <w:pPr>
        <w:ind w:left="2738" w:hanging="348"/>
      </w:pPr>
      <w:rPr>
        <w:rFonts w:hint="default"/>
        <w:lang w:val="ru-RU" w:eastAsia="en-US" w:bidi="ar-SA"/>
      </w:rPr>
    </w:lvl>
    <w:lvl w:ilvl="7" w:tplc="4D26153A">
      <w:numFmt w:val="bullet"/>
      <w:lvlText w:val="•"/>
      <w:lvlJc w:val="left"/>
      <w:pPr>
        <w:ind w:left="3178" w:hanging="348"/>
      </w:pPr>
      <w:rPr>
        <w:rFonts w:hint="default"/>
        <w:lang w:val="ru-RU" w:eastAsia="en-US" w:bidi="ar-SA"/>
      </w:rPr>
    </w:lvl>
    <w:lvl w:ilvl="8" w:tplc="AFBC53EC">
      <w:numFmt w:val="bullet"/>
      <w:lvlText w:val="•"/>
      <w:lvlJc w:val="left"/>
      <w:pPr>
        <w:ind w:left="3618" w:hanging="348"/>
      </w:pPr>
      <w:rPr>
        <w:rFonts w:hint="default"/>
        <w:lang w:val="ru-RU" w:eastAsia="en-US" w:bidi="ar-SA"/>
      </w:rPr>
    </w:lvl>
  </w:abstractNum>
  <w:abstractNum w:abstractNumId="45">
    <w:nsid w:val="0CA53889"/>
    <w:multiLevelType w:val="hybridMultilevel"/>
    <w:tmpl w:val="1B5A9DFE"/>
    <w:lvl w:ilvl="0" w:tplc="86ECB49C">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4D901BE2">
      <w:numFmt w:val="bullet"/>
      <w:lvlText w:val="•"/>
      <w:lvlJc w:val="left"/>
      <w:pPr>
        <w:ind w:left="539" w:hanging="351"/>
      </w:pPr>
      <w:rPr>
        <w:rFonts w:hint="default"/>
        <w:lang w:val="ru-RU" w:eastAsia="en-US" w:bidi="ar-SA"/>
      </w:rPr>
    </w:lvl>
    <w:lvl w:ilvl="2" w:tplc="265AB510">
      <w:numFmt w:val="bullet"/>
      <w:lvlText w:val="•"/>
      <w:lvlJc w:val="left"/>
      <w:pPr>
        <w:ind w:left="979" w:hanging="351"/>
      </w:pPr>
      <w:rPr>
        <w:rFonts w:hint="default"/>
        <w:lang w:val="ru-RU" w:eastAsia="en-US" w:bidi="ar-SA"/>
      </w:rPr>
    </w:lvl>
    <w:lvl w:ilvl="3" w:tplc="A09A9E52">
      <w:numFmt w:val="bullet"/>
      <w:lvlText w:val="•"/>
      <w:lvlJc w:val="left"/>
      <w:pPr>
        <w:ind w:left="1419" w:hanging="351"/>
      </w:pPr>
      <w:rPr>
        <w:rFonts w:hint="default"/>
        <w:lang w:val="ru-RU" w:eastAsia="en-US" w:bidi="ar-SA"/>
      </w:rPr>
    </w:lvl>
    <w:lvl w:ilvl="4" w:tplc="5BEA8214">
      <w:numFmt w:val="bullet"/>
      <w:lvlText w:val="•"/>
      <w:lvlJc w:val="left"/>
      <w:pPr>
        <w:ind w:left="1859" w:hanging="351"/>
      </w:pPr>
      <w:rPr>
        <w:rFonts w:hint="default"/>
        <w:lang w:val="ru-RU" w:eastAsia="en-US" w:bidi="ar-SA"/>
      </w:rPr>
    </w:lvl>
    <w:lvl w:ilvl="5" w:tplc="B372AD04">
      <w:numFmt w:val="bullet"/>
      <w:lvlText w:val="•"/>
      <w:lvlJc w:val="left"/>
      <w:pPr>
        <w:ind w:left="2299" w:hanging="351"/>
      </w:pPr>
      <w:rPr>
        <w:rFonts w:hint="default"/>
        <w:lang w:val="ru-RU" w:eastAsia="en-US" w:bidi="ar-SA"/>
      </w:rPr>
    </w:lvl>
    <w:lvl w:ilvl="6" w:tplc="EBF60582">
      <w:numFmt w:val="bullet"/>
      <w:lvlText w:val="•"/>
      <w:lvlJc w:val="left"/>
      <w:pPr>
        <w:ind w:left="2738" w:hanging="351"/>
      </w:pPr>
      <w:rPr>
        <w:rFonts w:hint="default"/>
        <w:lang w:val="ru-RU" w:eastAsia="en-US" w:bidi="ar-SA"/>
      </w:rPr>
    </w:lvl>
    <w:lvl w:ilvl="7" w:tplc="BF20A124">
      <w:numFmt w:val="bullet"/>
      <w:lvlText w:val="•"/>
      <w:lvlJc w:val="left"/>
      <w:pPr>
        <w:ind w:left="3178" w:hanging="351"/>
      </w:pPr>
      <w:rPr>
        <w:rFonts w:hint="default"/>
        <w:lang w:val="ru-RU" w:eastAsia="en-US" w:bidi="ar-SA"/>
      </w:rPr>
    </w:lvl>
    <w:lvl w:ilvl="8" w:tplc="8FB6E396">
      <w:numFmt w:val="bullet"/>
      <w:lvlText w:val="•"/>
      <w:lvlJc w:val="left"/>
      <w:pPr>
        <w:ind w:left="3618" w:hanging="351"/>
      </w:pPr>
      <w:rPr>
        <w:rFonts w:hint="default"/>
        <w:lang w:val="ru-RU" w:eastAsia="en-US" w:bidi="ar-SA"/>
      </w:rPr>
    </w:lvl>
  </w:abstractNum>
  <w:abstractNum w:abstractNumId="46">
    <w:nsid w:val="0D2046B4"/>
    <w:multiLevelType w:val="multilevel"/>
    <w:tmpl w:val="45460748"/>
    <w:lvl w:ilvl="0">
      <w:start w:val="3"/>
      <w:numFmt w:val="decimal"/>
      <w:lvlText w:val="%1."/>
      <w:lvlJc w:val="left"/>
      <w:pPr>
        <w:ind w:left="540" w:hanging="540"/>
      </w:pPr>
      <w:rPr>
        <w:rFonts w:hint="default"/>
      </w:rPr>
    </w:lvl>
    <w:lvl w:ilvl="1">
      <w:start w:val="2"/>
      <w:numFmt w:val="decimal"/>
      <w:lvlText w:val="%1.%2."/>
      <w:lvlJc w:val="left"/>
      <w:pPr>
        <w:ind w:left="1146" w:hanging="540"/>
      </w:pPr>
      <w:rPr>
        <w:rFonts w:hint="default"/>
      </w:rPr>
    </w:lvl>
    <w:lvl w:ilvl="2">
      <w:start w:val="2"/>
      <w:numFmt w:val="decimal"/>
      <w:lvlText w:val="%1.%2.%3."/>
      <w:lvlJc w:val="left"/>
      <w:pPr>
        <w:ind w:left="2480" w:hanging="720"/>
      </w:pPr>
      <w:rPr>
        <w:rFonts w:hint="default"/>
      </w:rPr>
    </w:lvl>
    <w:lvl w:ilvl="3">
      <w:start w:val="1"/>
      <w:numFmt w:val="decimal"/>
      <w:lvlText w:val="%1.%2.%3.%4."/>
      <w:lvlJc w:val="left"/>
      <w:pPr>
        <w:ind w:left="2538" w:hanging="720"/>
      </w:pPr>
      <w:rPr>
        <w:rFonts w:hint="default"/>
      </w:rPr>
    </w:lvl>
    <w:lvl w:ilvl="4">
      <w:start w:val="1"/>
      <w:numFmt w:val="decimal"/>
      <w:lvlText w:val="%1.%2.%3.%4.%5."/>
      <w:lvlJc w:val="left"/>
      <w:pPr>
        <w:ind w:left="3504" w:hanging="1080"/>
      </w:pPr>
      <w:rPr>
        <w:rFonts w:hint="default"/>
      </w:rPr>
    </w:lvl>
    <w:lvl w:ilvl="5">
      <w:start w:val="1"/>
      <w:numFmt w:val="decimal"/>
      <w:lvlText w:val="%1.%2.%3.%4.%5.%6."/>
      <w:lvlJc w:val="left"/>
      <w:pPr>
        <w:ind w:left="4110" w:hanging="1080"/>
      </w:pPr>
      <w:rPr>
        <w:rFonts w:hint="default"/>
      </w:rPr>
    </w:lvl>
    <w:lvl w:ilvl="6">
      <w:start w:val="1"/>
      <w:numFmt w:val="decimal"/>
      <w:lvlText w:val="%1.%2.%3.%4.%5.%6.%7."/>
      <w:lvlJc w:val="left"/>
      <w:pPr>
        <w:ind w:left="5076" w:hanging="1440"/>
      </w:pPr>
      <w:rPr>
        <w:rFonts w:hint="default"/>
      </w:rPr>
    </w:lvl>
    <w:lvl w:ilvl="7">
      <w:start w:val="1"/>
      <w:numFmt w:val="decimal"/>
      <w:lvlText w:val="%1.%2.%3.%4.%5.%6.%7.%8."/>
      <w:lvlJc w:val="left"/>
      <w:pPr>
        <w:ind w:left="5682" w:hanging="1440"/>
      </w:pPr>
      <w:rPr>
        <w:rFonts w:hint="default"/>
      </w:rPr>
    </w:lvl>
    <w:lvl w:ilvl="8">
      <w:start w:val="1"/>
      <w:numFmt w:val="decimal"/>
      <w:lvlText w:val="%1.%2.%3.%4.%5.%6.%7.%8.%9."/>
      <w:lvlJc w:val="left"/>
      <w:pPr>
        <w:ind w:left="6648" w:hanging="1800"/>
      </w:pPr>
      <w:rPr>
        <w:rFonts w:hint="default"/>
      </w:rPr>
    </w:lvl>
  </w:abstractNum>
  <w:abstractNum w:abstractNumId="47">
    <w:nsid w:val="0D5C36CA"/>
    <w:multiLevelType w:val="hybridMultilevel"/>
    <w:tmpl w:val="5BB6EF38"/>
    <w:lvl w:ilvl="0" w:tplc="D93C64CC">
      <w:start w:val="1"/>
      <w:numFmt w:val="decimal"/>
      <w:lvlText w:val="%1."/>
      <w:lvlJc w:val="left"/>
      <w:pPr>
        <w:ind w:left="828" w:hanging="567"/>
      </w:pPr>
      <w:rPr>
        <w:rFonts w:ascii="Times New Roman" w:eastAsia="Times New Roman" w:hAnsi="Times New Roman" w:cs="Times New Roman" w:hint="default"/>
        <w:w w:val="100"/>
        <w:sz w:val="24"/>
        <w:szCs w:val="24"/>
        <w:lang w:val="ru-RU" w:eastAsia="en-US" w:bidi="ar-SA"/>
      </w:rPr>
    </w:lvl>
    <w:lvl w:ilvl="1" w:tplc="84C8661A">
      <w:numFmt w:val="bullet"/>
      <w:lvlText w:val="•"/>
      <w:lvlJc w:val="left"/>
      <w:pPr>
        <w:ind w:left="2149" w:hanging="567"/>
      </w:pPr>
      <w:rPr>
        <w:rFonts w:hint="default"/>
        <w:lang w:val="ru-RU" w:eastAsia="en-US" w:bidi="ar-SA"/>
      </w:rPr>
    </w:lvl>
    <w:lvl w:ilvl="2" w:tplc="5B74F6AC">
      <w:numFmt w:val="bullet"/>
      <w:lvlText w:val="•"/>
      <w:lvlJc w:val="left"/>
      <w:pPr>
        <w:ind w:left="3479" w:hanging="567"/>
      </w:pPr>
      <w:rPr>
        <w:rFonts w:hint="default"/>
        <w:lang w:val="ru-RU" w:eastAsia="en-US" w:bidi="ar-SA"/>
      </w:rPr>
    </w:lvl>
    <w:lvl w:ilvl="3" w:tplc="EDB6070C">
      <w:numFmt w:val="bullet"/>
      <w:lvlText w:val="•"/>
      <w:lvlJc w:val="left"/>
      <w:pPr>
        <w:ind w:left="4808" w:hanging="567"/>
      </w:pPr>
      <w:rPr>
        <w:rFonts w:hint="default"/>
        <w:lang w:val="ru-RU" w:eastAsia="en-US" w:bidi="ar-SA"/>
      </w:rPr>
    </w:lvl>
    <w:lvl w:ilvl="4" w:tplc="BC28BED6">
      <w:numFmt w:val="bullet"/>
      <w:lvlText w:val="•"/>
      <w:lvlJc w:val="left"/>
      <w:pPr>
        <w:ind w:left="6138" w:hanging="567"/>
      </w:pPr>
      <w:rPr>
        <w:rFonts w:hint="default"/>
        <w:lang w:val="ru-RU" w:eastAsia="en-US" w:bidi="ar-SA"/>
      </w:rPr>
    </w:lvl>
    <w:lvl w:ilvl="5" w:tplc="BC4642F6">
      <w:numFmt w:val="bullet"/>
      <w:lvlText w:val="•"/>
      <w:lvlJc w:val="left"/>
      <w:pPr>
        <w:ind w:left="7468" w:hanging="567"/>
      </w:pPr>
      <w:rPr>
        <w:rFonts w:hint="default"/>
        <w:lang w:val="ru-RU" w:eastAsia="en-US" w:bidi="ar-SA"/>
      </w:rPr>
    </w:lvl>
    <w:lvl w:ilvl="6" w:tplc="2C52B3C0">
      <w:numFmt w:val="bullet"/>
      <w:lvlText w:val="•"/>
      <w:lvlJc w:val="left"/>
      <w:pPr>
        <w:ind w:left="8797" w:hanging="567"/>
      </w:pPr>
      <w:rPr>
        <w:rFonts w:hint="default"/>
        <w:lang w:val="ru-RU" w:eastAsia="en-US" w:bidi="ar-SA"/>
      </w:rPr>
    </w:lvl>
    <w:lvl w:ilvl="7" w:tplc="6E4E25A2">
      <w:numFmt w:val="bullet"/>
      <w:lvlText w:val="•"/>
      <w:lvlJc w:val="left"/>
      <w:pPr>
        <w:ind w:left="10127" w:hanging="567"/>
      </w:pPr>
      <w:rPr>
        <w:rFonts w:hint="default"/>
        <w:lang w:val="ru-RU" w:eastAsia="en-US" w:bidi="ar-SA"/>
      </w:rPr>
    </w:lvl>
    <w:lvl w:ilvl="8" w:tplc="0ADAA8B4">
      <w:numFmt w:val="bullet"/>
      <w:lvlText w:val="•"/>
      <w:lvlJc w:val="left"/>
      <w:pPr>
        <w:ind w:left="11456" w:hanging="567"/>
      </w:pPr>
      <w:rPr>
        <w:rFonts w:hint="default"/>
        <w:lang w:val="ru-RU" w:eastAsia="en-US" w:bidi="ar-SA"/>
      </w:rPr>
    </w:lvl>
  </w:abstractNum>
  <w:abstractNum w:abstractNumId="48">
    <w:nsid w:val="0D7C743D"/>
    <w:multiLevelType w:val="hybridMultilevel"/>
    <w:tmpl w:val="38100876"/>
    <w:lvl w:ilvl="0" w:tplc="DC22A628">
      <w:start w:val="1"/>
      <w:numFmt w:val="decimal"/>
      <w:lvlText w:val="%1."/>
      <w:lvlJc w:val="left"/>
      <w:pPr>
        <w:ind w:left="533" w:hanging="360"/>
      </w:pPr>
      <w:rPr>
        <w:rFonts w:ascii="Times New Roman" w:eastAsia="Times New Roman" w:hAnsi="Times New Roman" w:cs="Times New Roman" w:hint="default"/>
        <w:w w:val="100"/>
        <w:sz w:val="24"/>
        <w:szCs w:val="24"/>
        <w:lang w:val="ru-RU" w:eastAsia="en-US" w:bidi="ar-SA"/>
      </w:rPr>
    </w:lvl>
    <w:lvl w:ilvl="1" w:tplc="DB7823E8">
      <w:numFmt w:val="bullet"/>
      <w:lvlText w:val="•"/>
      <w:lvlJc w:val="left"/>
      <w:pPr>
        <w:ind w:left="1462" w:hanging="360"/>
      </w:pPr>
      <w:rPr>
        <w:rFonts w:hint="default"/>
        <w:lang w:val="ru-RU" w:eastAsia="en-US" w:bidi="ar-SA"/>
      </w:rPr>
    </w:lvl>
    <w:lvl w:ilvl="2" w:tplc="F1B0797A">
      <w:numFmt w:val="bullet"/>
      <w:lvlText w:val="•"/>
      <w:lvlJc w:val="left"/>
      <w:pPr>
        <w:ind w:left="2385" w:hanging="360"/>
      </w:pPr>
      <w:rPr>
        <w:rFonts w:hint="default"/>
        <w:lang w:val="ru-RU" w:eastAsia="en-US" w:bidi="ar-SA"/>
      </w:rPr>
    </w:lvl>
    <w:lvl w:ilvl="3" w:tplc="99D899B8">
      <w:numFmt w:val="bullet"/>
      <w:lvlText w:val="•"/>
      <w:lvlJc w:val="left"/>
      <w:pPr>
        <w:ind w:left="3307" w:hanging="360"/>
      </w:pPr>
      <w:rPr>
        <w:rFonts w:hint="default"/>
        <w:lang w:val="ru-RU" w:eastAsia="en-US" w:bidi="ar-SA"/>
      </w:rPr>
    </w:lvl>
    <w:lvl w:ilvl="4" w:tplc="8F6CC87E">
      <w:numFmt w:val="bullet"/>
      <w:lvlText w:val="•"/>
      <w:lvlJc w:val="left"/>
      <w:pPr>
        <w:ind w:left="4230" w:hanging="360"/>
      </w:pPr>
      <w:rPr>
        <w:rFonts w:hint="default"/>
        <w:lang w:val="ru-RU" w:eastAsia="en-US" w:bidi="ar-SA"/>
      </w:rPr>
    </w:lvl>
    <w:lvl w:ilvl="5" w:tplc="1524706A">
      <w:numFmt w:val="bullet"/>
      <w:lvlText w:val="•"/>
      <w:lvlJc w:val="left"/>
      <w:pPr>
        <w:ind w:left="5153" w:hanging="360"/>
      </w:pPr>
      <w:rPr>
        <w:rFonts w:hint="default"/>
        <w:lang w:val="ru-RU" w:eastAsia="en-US" w:bidi="ar-SA"/>
      </w:rPr>
    </w:lvl>
    <w:lvl w:ilvl="6" w:tplc="35ECE9DC">
      <w:numFmt w:val="bullet"/>
      <w:lvlText w:val="•"/>
      <w:lvlJc w:val="left"/>
      <w:pPr>
        <w:ind w:left="6075" w:hanging="360"/>
      </w:pPr>
      <w:rPr>
        <w:rFonts w:hint="default"/>
        <w:lang w:val="ru-RU" w:eastAsia="en-US" w:bidi="ar-SA"/>
      </w:rPr>
    </w:lvl>
    <w:lvl w:ilvl="7" w:tplc="33F23332">
      <w:numFmt w:val="bullet"/>
      <w:lvlText w:val="•"/>
      <w:lvlJc w:val="left"/>
      <w:pPr>
        <w:ind w:left="6998" w:hanging="360"/>
      </w:pPr>
      <w:rPr>
        <w:rFonts w:hint="default"/>
        <w:lang w:val="ru-RU" w:eastAsia="en-US" w:bidi="ar-SA"/>
      </w:rPr>
    </w:lvl>
    <w:lvl w:ilvl="8" w:tplc="77986D14">
      <w:numFmt w:val="bullet"/>
      <w:lvlText w:val="•"/>
      <w:lvlJc w:val="left"/>
      <w:pPr>
        <w:ind w:left="7921" w:hanging="360"/>
      </w:pPr>
      <w:rPr>
        <w:rFonts w:hint="default"/>
        <w:lang w:val="ru-RU" w:eastAsia="en-US" w:bidi="ar-SA"/>
      </w:rPr>
    </w:lvl>
  </w:abstractNum>
  <w:abstractNum w:abstractNumId="49">
    <w:nsid w:val="0DA82943"/>
    <w:multiLevelType w:val="hybridMultilevel"/>
    <w:tmpl w:val="55C0419E"/>
    <w:lvl w:ilvl="0" w:tplc="9AE48360">
      <w:numFmt w:val="bullet"/>
      <w:lvlText w:val="-"/>
      <w:lvlJc w:val="left"/>
      <w:pPr>
        <w:ind w:left="468" w:hanging="140"/>
      </w:pPr>
      <w:rPr>
        <w:rFonts w:ascii="Times New Roman" w:eastAsia="Times New Roman" w:hAnsi="Times New Roman" w:cs="Times New Roman" w:hint="default"/>
        <w:w w:val="99"/>
        <w:sz w:val="24"/>
        <w:szCs w:val="24"/>
        <w:lang w:val="ru-RU" w:eastAsia="en-US" w:bidi="ar-SA"/>
      </w:rPr>
    </w:lvl>
    <w:lvl w:ilvl="1" w:tplc="8EC804AE">
      <w:numFmt w:val="bullet"/>
      <w:lvlText w:val="•"/>
      <w:lvlJc w:val="left"/>
      <w:pPr>
        <w:ind w:left="863" w:hanging="140"/>
      </w:pPr>
      <w:rPr>
        <w:rFonts w:hint="default"/>
        <w:lang w:val="ru-RU" w:eastAsia="en-US" w:bidi="ar-SA"/>
      </w:rPr>
    </w:lvl>
    <w:lvl w:ilvl="2" w:tplc="C4BAB16A">
      <w:numFmt w:val="bullet"/>
      <w:lvlText w:val="•"/>
      <w:lvlJc w:val="left"/>
      <w:pPr>
        <w:ind w:left="1267" w:hanging="140"/>
      </w:pPr>
      <w:rPr>
        <w:rFonts w:hint="default"/>
        <w:lang w:val="ru-RU" w:eastAsia="en-US" w:bidi="ar-SA"/>
      </w:rPr>
    </w:lvl>
    <w:lvl w:ilvl="3" w:tplc="AD4CDA22">
      <w:numFmt w:val="bullet"/>
      <w:lvlText w:val="•"/>
      <w:lvlJc w:val="left"/>
      <w:pPr>
        <w:ind w:left="1671" w:hanging="140"/>
      </w:pPr>
      <w:rPr>
        <w:rFonts w:hint="default"/>
        <w:lang w:val="ru-RU" w:eastAsia="en-US" w:bidi="ar-SA"/>
      </w:rPr>
    </w:lvl>
    <w:lvl w:ilvl="4" w:tplc="F79A918C">
      <w:numFmt w:val="bullet"/>
      <w:lvlText w:val="•"/>
      <w:lvlJc w:val="left"/>
      <w:pPr>
        <w:ind w:left="2075" w:hanging="140"/>
      </w:pPr>
      <w:rPr>
        <w:rFonts w:hint="default"/>
        <w:lang w:val="ru-RU" w:eastAsia="en-US" w:bidi="ar-SA"/>
      </w:rPr>
    </w:lvl>
    <w:lvl w:ilvl="5" w:tplc="2E5AA2B4">
      <w:numFmt w:val="bullet"/>
      <w:lvlText w:val="•"/>
      <w:lvlJc w:val="left"/>
      <w:pPr>
        <w:ind w:left="2479" w:hanging="140"/>
      </w:pPr>
      <w:rPr>
        <w:rFonts w:hint="default"/>
        <w:lang w:val="ru-RU" w:eastAsia="en-US" w:bidi="ar-SA"/>
      </w:rPr>
    </w:lvl>
    <w:lvl w:ilvl="6" w:tplc="81CE4E4E">
      <w:numFmt w:val="bullet"/>
      <w:lvlText w:val="•"/>
      <w:lvlJc w:val="left"/>
      <w:pPr>
        <w:ind w:left="2882" w:hanging="140"/>
      </w:pPr>
      <w:rPr>
        <w:rFonts w:hint="default"/>
        <w:lang w:val="ru-RU" w:eastAsia="en-US" w:bidi="ar-SA"/>
      </w:rPr>
    </w:lvl>
    <w:lvl w:ilvl="7" w:tplc="72AE05C8">
      <w:numFmt w:val="bullet"/>
      <w:lvlText w:val="•"/>
      <w:lvlJc w:val="left"/>
      <w:pPr>
        <w:ind w:left="3286" w:hanging="140"/>
      </w:pPr>
      <w:rPr>
        <w:rFonts w:hint="default"/>
        <w:lang w:val="ru-RU" w:eastAsia="en-US" w:bidi="ar-SA"/>
      </w:rPr>
    </w:lvl>
    <w:lvl w:ilvl="8" w:tplc="2026939C">
      <w:numFmt w:val="bullet"/>
      <w:lvlText w:val="•"/>
      <w:lvlJc w:val="left"/>
      <w:pPr>
        <w:ind w:left="3690" w:hanging="140"/>
      </w:pPr>
      <w:rPr>
        <w:rFonts w:hint="default"/>
        <w:lang w:val="ru-RU" w:eastAsia="en-US" w:bidi="ar-SA"/>
      </w:rPr>
    </w:lvl>
  </w:abstractNum>
  <w:abstractNum w:abstractNumId="50">
    <w:nsid w:val="0E2605BC"/>
    <w:multiLevelType w:val="hybridMultilevel"/>
    <w:tmpl w:val="4286821E"/>
    <w:lvl w:ilvl="0" w:tplc="46349DEE">
      <w:numFmt w:val="bullet"/>
      <w:lvlText w:val=""/>
      <w:lvlJc w:val="left"/>
      <w:pPr>
        <w:ind w:left="827" w:hanging="360"/>
      </w:pPr>
      <w:rPr>
        <w:rFonts w:ascii="Symbol" w:eastAsia="Times New Roman" w:hAnsi="Symbol" w:hint="default"/>
        <w:w w:val="100"/>
        <w:sz w:val="24"/>
      </w:rPr>
    </w:lvl>
    <w:lvl w:ilvl="1" w:tplc="52D40F24">
      <w:numFmt w:val="bullet"/>
      <w:lvlText w:val="•"/>
      <w:lvlJc w:val="left"/>
      <w:pPr>
        <w:ind w:left="1374" w:hanging="360"/>
      </w:pPr>
    </w:lvl>
    <w:lvl w:ilvl="2" w:tplc="5BCAEF14">
      <w:numFmt w:val="bullet"/>
      <w:lvlText w:val="•"/>
      <w:lvlJc w:val="left"/>
      <w:pPr>
        <w:ind w:left="1929" w:hanging="360"/>
      </w:pPr>
    </w:lvl>
    <w:lvl w:ilvl="3" w:tplc="63760DAC">
      <w:numFmt w:val="bullet"/>
      <w:lvlText w:val="•"/>
      <w:lvlJc w:val="left"/>
      <w:pPr>
        <w:ind w:left="2484" w:hanging="360"/>
      </w:pPr>
    </w:lvl>
    <w:lvl w:ilvl="4" w:tplc="03728EF0">
      <w:numFmt w:val="bullet"/>
      <w:lvlText w:val="•"/>
      <w:lvlJc w:val="left"/>
      <w:pPr>
        <w:ind w:left="3039" w:hanging="360"/>
      </w:pPr>
    </w:lvl>
    <w:lvl w:ilvl="5" w:tplc="3400327E">
      <w:numFmt w:val="bullet"/>
      <w:lvlText w:val="•"/>
      <w:lvlJc w:val="left"/>
      <w:pPr>
        <w:ind w:left="3594" w:hanging="360"/>
      </w:pPr>
    </w:lvl>
    <w:lvl w:ilvl="6" w:tplc="95D8F24A">
      <w:numFmt w:val="bullet"/>
      <w:lvlText w:val="•"/>
      <w:lvlJc w:val="left"/>
      <w:pPr>
        <w:ind w:left="4148" w:hanging="360"/>
      </w:pPr>
    </w:lvl>
    <w:lvl w:ilvl="7" w:tplc="83A4A02E">
      <w:numFmt w:val="bullet"/>
      <w:lvlText w:val="•"/>
      <w:lvlJc w:val="left"/>
      <w:pPr>
        <w:ind w:left="4703" w:hanging="360"/>
      </w:pPr>
    </w:lvl>
    <w:lvl w:ilvl="8" w:tplc="984C0144">
      <w:numFmt w:val="bullet"/>
      <w:lvlText w:val="•"/>
      <w:lvlJc w:val="left"/>
      <w:pPr>
        <w:ind w:left="5258" w:hanging="360"/>
      </w:pPr>
    </w:lvl>
  </w:abstractNum>
  <w:abstractNum w:abstractNumId="51">
    <w:nsid w:val="0E4F1F3C"/>
    <w:multiLevelType w:val="hybridMultilevel"/>
    <w:tmpl w:val="EA72B9DC"/>
    <w:lvl w:ilvl="0" w:tplc="A4FE45D6">
      <w:start w:val="1"/>
      <w:numFmt w:val="decimal"/>
      <w:lvlText w:val="%1."/>
      <w:lvlJc w:val="left"/>
      <w:pPr>
        <w:ind w:left="439" w:hanging="240"/>
      </w:pPr>
      <w:rPr>
        <w:rFonts w:ascii="Times New Roman" w:eastAsia="Times New Roman" w:hAnsi="Times New Roman" w:cs="Times New Roman" w:hint="default"/>
        <w:w w:val="100"/>
        <w:sz w:val="24"/>
        <w:szCs w:val="24"/>
        <w:lang w:val="ru-RU" w:eastAsia="en-US" w:bidi="ar-SA"/>
      </w:rPr>
    </w:lvl>
    <w:lvl w:ilvl="1" w:tplc="76D6725E">
      <w:numFmt w:val="bullet"/>
      <w:lvlText w:val="•"/>
      <w:lvlJc w:val="left"/>
      <w:pPr>
        <w:ind w:left="1313" w:hanging="240"/>
      </w:pPr>
      <w:rPr>
        <w:rFonts w:hint="default"/>
        <w:lang w:val="ru-RU" w:eastAsia="en-US" w:bidi="ar-SA"/>
      </w:rPr>
    </w:lvl>
    <w:lvl w:ilvl="2" w:tplc="0672A472">
      <w:numFmt w:val="bullet"/>
      <w:lvlText w:val="•"/>
      <w:lvlJc w:val="left"/>
      <w:pPr>
        <w:ind w:left="2187" w:hanging="240"/>
      </w:pPr>
      <w:rPr>
        <w:rFonts w:hint="default"/>
        <w:lang w:val="ru-RU" w:eastAsia="en-US" w:bidi="ar-SA"/>
      </w:rPr>
    </w:lvl>
    <w:lvl w:ilvl="3" w:tplc="43A451DE">
      <w:numFmt w:val="bullet"/>
      <w:lvlText w:val="•"/>
      <w:lvlJc w:val="left"/>
      <w:pPr>
        <w:ind w:left="3061" w:hanging="240"/>
      </w:pPr>
      <w:rPr>
        <w:rFonts w:hint="default"/>
        <w:lang w:val="ru-RU" w:eastAsia="en-US" w:bidi="ar-SA"/>
      </w:rPr>
    </w:lvl>
    <w:lvl w:ilvl="4" w:tplc="33B652D0">
      <w:numFmt w:val="bullet"/>
      <w:lvlText w:val="•"/>
      <w:lvlJc w:val="left"/>
      <w:pPr>
        <w:ind w:left="3935" w:hanging="240"/>
      </w:pPr>
      <w:rPr>
        <w:rFonts w:hint="default"/>
        <w:lang w:val="ru-RU" w:eastAsia="en-US" w:bidi="ar-SA"/>
      </w:rPr>
    </w:lvl>
    <w:lvl w:ilvl="5" w:tplc="594C3372">
      <w:numFmt w:val="bullet"/>
      <w:lvlText w:val="•"/>
      <w:lvlJc w:val="left"/>
      <w:pPr>
        <w:ind w:left="4809" w:hanging="240"/>
      </w:pPr>
      <w:rPr>
        <w:rFonts w:hint="default"/>
        <w:lang w:val="ru-RU" w:eastAsia="en-US" w:bidi="ar-SA"/>
      </w:rPr>
    </w:lvl>
    <w:lvl w:ilvl="6" w:tplc="17CAE97A">
      <w:numFmt w:val="bullet"/>
      <w:lvlText w:val="•"/>
      <w:lvlJc w:val="left"/>
      <w:pPr>
        <w:ind w:left="5683" w:hanging="240"/>
      </w:pPr>
      <w:rPr>
        <w:rFonts w:hint="default"/>
        <w:lang w:val="ru-RU" w:eastAsia="en-US" w:bidi="ar-SA"/>
      </w:rPr>
    </w:lvl>
    <w:lvl w:ilvl="7" w:tplc="B5F2BB48">
      <w:numFmt w:val="bullet"/>
      <w:lvlText w:val="•"/>
      <w:lvlJc w:val="left"/>
      <w:pPr>
        <w:ind w:left="6557" w:hanging="240"/>
      </w:pPr>
      <w:rPr>
        <w:rFonts w:hint="default"/>
        <w:lang w:val="ru-RU" w:eastAsia="en-US" w:bidi="ar-SA"/>
      </w:rPr>
    </w:lvl>
    <w:lvl w:ilvl="8" w:tplc="66F4FD54">
      <w:numFmt w:val="bullet"/>
      <w:lvlText w:val="•"/>
      <w:lvlJc w:val="left"/>
      <w:pPr>
        <w:ind w:left="7431" w:hanging="240"/>
      </w:pPr>
      <w:rPr>
        <w:rFonts w:hint="default"/>
        <w:lang w:val="ru-RU" w:eastAsia="en-US" w:bidi="ar-SA"/>
      </w:rPr>
    </w:lvl>
  </w:abstractNum>
  <w:abstractNum w:abstractNumId="52">
    <w:nsid w:val="0E505434"/>
    <w:multiLevelType w:val="hybridMultilevel"/>
    <w:tmpl w:val="0F28E2A0"/>
    <w:lvl w:ilvl="0" w:tplc="A7F628F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5FE5D9C">
      <w:numFmt w:val="bullet"/>
      <w:lvlText w:val="•"/>
      <w:lvlJc w:val="left"/>
      <w:pPr>
        <w:ind w:left="539" w:hanging="348"/>
      </w:pPr>
      <w:rPr>
        <w:rFonts w:hint="default"/>
        <w:lang w:val="ru-RU" w:eastAsia="en-US" w:bidi="ar-SA"/>
      </w:rPr>
    </w:lvl>
    <w:lvl w:ilvl="2" w:tplc="9CEEC91A">
      <w:numFmt w:val="bullet"/>
      <w:lvlText w:val="•"/>
      <w:lvlJc w:val="left"/>
      <w:pPr>
        <w:ind w:left="979" w:hanging="348"/>
      </w:pPr>
      <w:rPr>
        <w:rFonts w:hint="default"/>
        <w:lang w:val="ru-RU" w:eastAsia="en-US" w:bidi="ar-SA"/>
      </w:rPr>
    </w:lvl>
    <w:lvl w:ilvl="3" w:tplc="76D06A96">
      <w:numFmt w:val="bullet"/>
      <w:lvlText w:val="•"/>
      <w:lvlJc w:val="left"/>
      <w:pPr>
        <w:ind w:left="1419" w:hanging="348"/>
      </w:pPr>
      <w:rPr>
        <w:rFonts w:hint="default"/>
        <w:lang w:val="ru-RU" w:eastAsia="en-US" w:bidi="ar-SA"/>
      </w:rPr>
    </w:lvl>
    <w:lvl w:ilvl="4" w:tplc="7C02C5E8">
      <w:numFmt w:val="bullet"/>
      <w:lvlText w:val="•"/>
      <w:lvlJc w:val="left"/>
      <w:pPr>
        <w:ind w:left="1859" w:hanging="348"/>
      </w:pPr>
      <w:rPr>
        <w:rFonts w:hint="default"/>
        <w:lang w:val="ru-RU" w:eastAsia="en-US" w:bidi="ar-SA"/>
      </w:rPr>
    </w:lvl>
    <w:lvl w:ilvl="5" w:tplc="0D7A612E">
      <w:numFmt w:val="bullet"/>
      <w:lvlText w:val="•"/>
      <w:lvlJc w:val="left"/>
      <w:pPr>
        <w:ind w:left="2299" w:hanging="348"/>
      </w:pPr>
      <w:rPr>
        <w:rFonts w:hint="default"/>
        <w:lang w:val="ru-RU" w:eastAsia="en-US" w:bidi="ar-SA"/>
      </w:rPr>
    </w:lvl>
    <w:lvl w:ilvl="6" w:tplc="89A288B0">
      <w:numFmt w:val="bullet"/>
      <w:lvlText w:val="•"/>
      <w:lvlJc w:val="left"/>
      <w:pPr>
        <w:ind w:left="2738" w:hanging="348"/>
      </w:pPr>
      <w:rPr>
        <w:rFonts w:hint="default"/>
        <w:lang w:val="ru-RU" w:eastAsia="en-US" w:bidi="ar-SA"/>
      </w:rPr>
    </w:lvl>
    <w:lvl w:ilvl="7" w:tplc="6590B4C0">
      <w:numFmt w:val="bullet"/>
      <w:lvlText w:val="•"/>
      <w:lvlJc w:val="left"/>
      <w:pPr>
        <w:ind w:left="3178" w:hanging="348"/>
      </w:pPr>
      <w:rPr>
        <w:rFonts w:hint="default"/>
        <w:lang w:val="ru-RU" w:eastAsia="en-US" w:bidi="ar-SA"/>
      </w:rPr>
    </w:lvl>
    <w:lvl w:ilvl="8" w:tplc="A596085A">
      <w:numFmt w:val="bullet"/>
      <w:lvlText w:val="•"/>
      <w:lvlJc w:val="left"/>
      <w:pPr>
        <w:ind w:left="3618" w:hanging="348"/>
      </w:pPr>
      <w:rPr>
        <w:rFonts w:hint="default"/>
        <w:lang w:val="ru-RU" w:eastAsia="en-US" w:bidi="ar-SA"/>
      </w:rPr>
    </w:lvl>
  </w:abstractNum>
  <w:abstractNum w:abstractNumId="53">
    <w:nsid w:val="0E533C5B"/>
    <w:multiLevelType w:val="hybridMultilevel"/>
    <w:tmpl w:val="42448BA6"/>
    <w:lvl w:ilvl="0" w:tplc="EC4A764E">
      <w:numFmt w:val="bullet"/>
      <w:lvlText w:val=""/>
      <w:lvlJc w:val="left"/>
      <w:pPr>
        <w:ind w:left="827" w:hanging="360"/>
      </w:pPr>
      <w:rPr>
        <w:rFonts w:ascii="Symbol" w:eastAsia="Times New Roman" w:hAnsi="Symbol" w:hint="default"/>
        <w:w w:val="100"/>
        <w:sz w:val="24"/>
      </w:rPr>
    </w:lvl>
    <w:lvl w:ilvl="1" w:tplc="F334C174">
      <w:numFmt w:val="bullet"/>
      <w:lvlText w:val="•"/>
      <w:lvlJc w:val="left"/>
      <w:pPr>
        <w:ind w:left="1374" w:hanging="360"/>
      </w:pPr>
    </w:lvl>
    <w:lvl w:ilvl="2" w:tplc="0786EFBA">
      <w:numFmt w:val="bullet"/>
      <w:lvlText w:val="•"/>
      <w:lvlJc w:val="left"/>
      <w:pPr>
        <w:ind w:left="1929" w:hanging="360"/>
      </w:pPr>
    </w:lvl>
    <w:lvl w:ilvl="3" w:tplc="4FF830A0">
      <w:numFmt w:val="bullet"/>
      <w:lvlText w:val="•"/>
      <w:lvlJc w:val="left"/>
      <w:pPr>
        <w:ind w:left="2484" w:hanging="360"/>
      </w:pPr>
    </w:lvl>
    <w:lvl w:ilvl="4" w:tplc="F3EA0D24">
      <w:numFmt w:val="bullet"/>
      <w:lvlText w:val="•"/>
      <w:lvlJc w:val="left"/>
      <w:pPr>
        <w:ind w:left="3039" w:hanging="360"/>
      </w:pPr>
    </w:lvl>
    <w:lvl w:ilvl="5" w:tplc="68C4A76C">
      <w:numFmt w:val="bullet"/>
      <w:lvlText w:val="•"/>
      <w:lvlJc w:val="left"/>
      <w:pPr>
        <w:ind w:left="3594" w:hanging="360"/>
      </w:pPr>
    </w:lvl>
    <w:lvl w:ilvl="6" w:tplc="590CAAA8">
      <w:numFmt w:val="bullet"/>
      <w:lvlText w:val="•"/>
      <w:lvlJc w:val="left"/>
      <w:pPr>
        <w:ind w:left="4148" w:hanging="360"/>
      </w:pPr>
    </w:lvl>
    <w:lvl w:ilvl="7" w:tplc="A3EE6526">
      <w:numFmt w:val="bullet"/>
      <w:lvlText w:val="•"/>
      <w:lvlJc w:val="left"/>
      <w:pPr>
        <w:ind w:left="4703" w:hanging="360"/>
      </w:pPr>
    </w:lvl>
    <w:lvl w:ilvl="8" w:tplc="BC7683B4">
      <w:numFmt w:val="bullet"/>
      <w:lvlText w:val="•"/>
      <w:lvlJc w:val="left"/>
      <w:pPr>
        <w:ind w:left="5258" w:hanging="360"/>
      </w:pPr>
    </w:lvl>
  </w:abstractNum>
  <w:abstractNum w:abstractNumId="54">
    <w:nsid w:val="0E592AA5"/>
    <w:multiLevelType w:val="hybridMultilevel"/>
    <w:tmpl w:val="7024A674"/>
    <w:lvl w:ilvl="0" w:tplc="5F8CD6E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EFAB88C">
      <w:numFmt w:val="bullet"/>
      <w:lvlText w:val="•"/>
      <w:lvlJc w:val="left"/>
      <w:pPr>
        <w:ind w:left="539" w:hanging="348"/>
      </w:pPr>
      <w:rPr>
        <w:rFonts w:hint="default"/>
        <w:lang w:val="ru-RU" w:eastAsia="en-US" w:bidi="ar-SA"/>
      </w:rPr>
    </w:lvl>
    <w:lvl w:ilvl="2" w:tplc="81FE7448">
      <w:numFmt w:val="bullet"/>
      <w:lvlText w:val="•"/>
      <w:lvlJc w:val="left"/>
      <w:pPr>
        <w:ind w:left="979" w:hanging="348"/>
      </w:pPr>
      <w:rPr>
        <w:rFonts w:hint="default"/>
        <w:lang w:val="ru-RU" w:eastAsia="en-US" w:bidi="ar-SA"/>
      </w:rPr>
    </w:lvl>
    <w:lvl w:ilvl="3" w:tplc="74AEB210">
      <w:numFmt w:val="bullet"/>
      <w:lvlText w:val="•"/>
      <w:lvlJc w:val="left"/>
      <w:pPr>
        <w:ind w:left="1419" w:hanging="348"/>
      </w:pPr>
      <w:rPr>
        <w:rFonts w:hint="default"/>
        <w:lang w:val="ru-RU" w:eastAsia="en-US" w:bidi="ar-SA"/>
      </w:rPr>
    </w:lvl>
    <w:lvl w:ilvl="4" w:tplc="82F09F62">
      <w:numFmt w:val="bullet"/>
      <w:lvlText w:val="•"/>
      <w:lvlJc w:val="left"/>
      <w:pPr>
        <w:ind w:left="1859" w:hanging="348"/>
      </w:pPr>
      <w:rPr>
        <w:rFonts w:hint="default"/>
        <w:lang w:val="ru-RU" w:eastAsia="en-US" w:bidi="ar-SA"/>
      </w:rPr>
    </w:lvl>
    <w:lvl w:ilvl="5" w:tplc="19FAE202">
      <w:numFmt w:val="bullet"/>
      <w:lvlText w:val="•"/>
      <w:lvlJc w:val="left"/>
      <w:pPr>
        <w:ind w:left="2299" w:hanging="348"/>
      </w:pPr>
      <w:rPr>
        <w:rFonts w:hint="default"/>
        <w:lang w:val="ru-RU" w:eastAsia="en-US" w:bidi="ar-SA"/>
      </w:rPr>
    </w:lvl>
    <w:lvl w:ilvl="6" w:tplc="0152FE98">
      <w:numFmt w:val="bullet"/>
      <w:lvlText w:val="•"/>
      <w:lvlJc w:val="left"/>
      <w:pPr>
        <w:ind w:left="2738" w:hanging="348"/>
      </w:pPr>
      <w:rPr>
        <w:rFonts w:hint="default"/>
        <w:lang w:val="ru-RU" w:eastAsia="en-US" w:bidi="ar-SA"/>
      </w:rPr>
    </w:lvl>
    <w:lvl w:ilvl="7" w:tplc="C9B6D91E">
      <w:numFmt w:val="bullet"/>
      <w:lvlText w:val="•"/>
      <w:lvlJc w:val="left"/>
      <w:pPr>
        <w:ind w:left="3178" w:hanging="348"/>
      </w:pPr>
      <w:rPr>
        <w:rFonts w:hint="default"/>
        <w:lang w:val="ru-RU" w:eastAsia="en-US" w:bidi="ar-SA"/>
      </w:rPr>
    </w:lvl>
    <w:lvl w:ilvl="8" w:tplc="E8ACA910">
      <w:numFmt w:val="bullet"/>
      <w:lvlText w:val="•"/>
      <w:lvlJc w:val="left"/>
      <w:pPr>
        <w:ind w:left="3618" w:hanging="348"/>
      </w:pPr>
      <w:rPr>
        <w:rFonts w:hint="default"/>
        <w:lang w:val="ru-RU" w:eastAsia="en-US" w:bidi="ar-SA"/>
      </w:rPr>
    </w:lvl>
  </w:abstractNum>
  <w:abstractNum w:abstractNumId="55">
    <w:nsid w:val="0E9D4ABE"/>
    <w:multiLevelType w:val="hybridMultilevel"/>
    <w:tmpl w:val="38C0A352"/>
    <w:lvl w:ilvl="0" w:tplc="2F0895C4">
      <w:start w:val="1"/>
      <w:numFmt w:val="decimal"/>
      <w:lvlText w:val="%1."/>
      <w:lvlJc w:val="left"/>
      <w:pPr>
        <w:ind w:left="297" w:hanging="240"/>
      </w:pPr>
      <w:rPr>
        <w:rFonts w:ascii="Times New Roman" w:eastAsia="Times New Roman" w:hAnsi="Times New Roman" w:cs="Times New Roman" w:hint="default"/>
        <w:w w:val="100"/>
        <w:sz w:val="24"/>
        <w:szCs w:val="24"/>
        <w:lang w:val="ru-RU" w:eastAsia="en-US" w:bidi="ar-SA"/>
      </w:rPr>
    </w:lvl>
    <w:lvl w:ilvl="1" w:tplc="2D66F140">
      <w:numFmt w:val="bullet"/>
      <w:lvlText w:val="•"/>
      <w:lvlJc w:val="left"/>
      <w:pPr>
        <w:ind w:left="1187" w:hanging="240"/>
      </w:pPr>
      <w:rPr>
        <w:rFonts w:hint="default"/>
        <w:lang w:val="ru-RU" w:eastAsia="en-US" w:bidi="ar-SA"/>
      </w:rPr>
    </w:lvl>
    <w:lvl w:ilvl="2" w:tplc="D5247EE0">
      <w:numFmt w:val="bullet"/>
      <w:lvlText w:val="•"/>
      <w:lvlJc w:val="left"/>
      <w:pPr>
        <w:ind w:left="2075" w:hanging="240"/>
      </w:pPr>
      <w:rPr>
        <w:rFonts w:hint="default"/>
        <w:lang w:val="ru-RU" w:eastAsia="en-US" w:bidi="ar-SA"/>
      </w:rPr>
    </w:lvl>
    <w:lvl w:ilvl="3" w:tplc="B9EC10BE">
      <w:numFmt w:val="bullet"/>
      <w:lvlText w:val="•"/>
      <w:lvlJc w:val="left"/>
      <w:pPr>
        <w:ind w:left="2963" w:hanging="240"/>
      </w:pPr>
      <w:rPr>
        <w:rFonts w:hint="default"/>
        <w:lang w:val="ru-RU" w:eastAsia="en-US" w:bidi="ar-SA"/>
      </w:rPr>
    </w:lvl>
    <w:lvl w:ilvl="4" w:tplc="C6B0DF7C">
      <w:numFmt w:val="bullet"/>
      <w:lvlText w:val="•"/>
      <w:lvlJc w:val="left"/>
      <w:pPr>
        <w:ind w:left="3851" w:hanging="240"/>
      </w:pPr>
      <w:rPr>
        <w:rFonts w:hint="default"/>
        <w:lang w:val="ru-RU" w:eastAsia="en-US" w:bidi="ar-SA"/>
      </w:rPr>
    </w:lvl>
    <w:lvl w:ilvl="5" w:tplc="32ECE99C">
      <w:numFmt w:val="bullet"/>
      <w:lvlText w:val="•"/>
      <w:lvlJc w:val="left"/>
      <w:pPr>
        <w:ind w:left="4739" w:hanging="240"/>
      </w:pPr>
      <w:rPr>
        <w:rFonts w:hint="default"/>
        <w:lang w:val="ru-RU" w:eastAsia="en-US" w:bidi="ar-SA"/>
      </w:rPr>
    </w:lvl>
    <w:lvl w:ilvl="6" w:tplc="B9965B08">
      <w:numFmt w:val="bullet"/>
      <w:lvlText w:val="•"/>
      <w:lvlJc w:val="left"/>
      <w:pPr>
        <w:ind w:left="5627" w:hanging="240"/>
      </w:pPr>
      <w:rPr>
        <w:rFonts w:hint="default"/>
        <w:lang w:val="ru-RU" w:eastAsia="en-US" w:bidi="ar-SA"/>
      </w:rPr>
    </w:lvl>
    <w:lvl w:ilvl="7" w:tplc="AB404FF6">
      <w:numFmt w:val="bullet"/>
      <w:lvlText w:val="•"/>
      <w:lvlJc w:val="left"/>
      <w:pPr>
        <w:ind w:left="6515" w:hanging="240"/>
      </w:pPr>
      <w:rPr>
        <w:rFonts w:hint="default"/>
        <w:lang w:val="ru-RU" w:eastAsia="en-US" w:bidi="ar-SA"/>
      </w:rPr>
    </w:lvl>
    <w:lvl w:ilvl="8" w:tplc="220C9E9E">
      <w:numFmt w:val="bullet"/>
      <w:lvlText w:val="•"/>
      <w:lvlJc w:val="left"/>
      <w:pPr>
        <w:ind w:left="7403" w:hanging="240"/>
      </w:pPr>
      <w:rPr>
        <w:rFonts w:hint="default"/>
        <w:lang w:val="ru-RU" w:eastAsia="en-US" w:bidi="ar-SA"/>
      </w:rPr>
    </w:lvl>
  </w:abstractNum>
  <w:abstractNum w:abstractNumId="56">
    <w:nsid w:val="0F8A48E8"/>
    <w:multiLevelType w:val="hybridMultilevel"/>
    <w:tmpl w:val="46C422B0"/>
    <w:lvl w:ilvl="0" w:tplc="05DE5912">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5AF625D6">
      <w:numFmt w:val="bullet"/>
      <w:lvlText w:val="•"/>
      <w:lvlJc w:val="left"/>
      <w:pPr>
        <w:ind w:left="1623" w:hanging="315"/>
      </w:pPr>
      <w:rPr>
        <w:rFonts w:hint="default"/>
        <w:lang w:val="ru-RU" w:eastAsia="en-US" w:bidi="ar-SA"/>
      </w:rPr>
    </w:lvl>
    <w:lvl w:ilvl="2" w:tplc="0F1ADCCE">
      <w:numFmt w:val="bullet"/>
      <w:lvlText w:val="•"/>
      <w:lvlJc w:val="left"/>
      <w:pPr>
        <w:ind w:left="2387" w:hanging="315"/>
      </w:pPr>
      <w:rPr>
        <w:rFonts w:hint="default"/>
        <w:lang w:val="ru-RU" w:eastAsia="en-US" w:bidi="ar-SA"/>
      </w:rPr>
    </w:lvl>
    <w:lvl w:ilvl="3" w:tplc="61D6A29A">
      <w:numFmt w:val="bullet"/>
      <w:lvlText w:val="•"/>
      <w:lvlJc w:val="left"/>
      <w:pPr>
        <w:ind w:left="3150" w:hanging="315"/>
      </w:pPr>
      <w:rPr>
        <w:rFonts w:hint="default"/>
        <w:lang w:val="ru-RU" w:eastAsia="en-US" w:bidi="ar-SA"/>
      </w:rPr>
    </w:lvl>
    <w:lvl w:ilvl="4" w:tplc="87A8BF22">
      <w:numFmt w:val="bullet"/>
      <w:lvlText w:val="•"/>
      <w:lvlJc w:val="left"/>
      <w:pPr>
        <w:ind w:left="3914" w:hanging="315"/>
      </w:pPr>
      <w:rPr>
        <w:rFonts w:hint="default"/>
        <w:lang w:val="ru-RU" w:eastAsia="en-US" w:bidi="ar-SA"/>
      </w:rPr>
    </w:lvl>
    <w:lvl w:ilvl="5" w:tplc="FC46B738">
      <w:numFmt w:val="bullet"/>
      <w:lvlText w:val="•"/>
      <w:lvlJc w:val="left"/>
      <w:pPr>
        <w:ind w:left="4678" w:hanging="315"/>
      </w:pPr>
      <w:rPr>
        <w:rFonts w:hint="default"/>
        <w:lang w:val="ru-RU" w:eastAsia="en-US" w:bidi="ar-SA"/>
      </w:rPr>
    </w:lvl>
    <w:lvl w:ilvl="6" w:tplc="83C6E31E">
      <w:numFmt w:val="bullet"/>
      <w:lvlText w:val="•"/>
      <w:lvlJc w:val="left"/>
      <w:pPr>
        <w:ind w:left="5441" w:hanging="315"/>
      </w:pPr>
      <w:rPr>
        <w:rFonts w:hint="default"/>
        <w:lang w:val="ru-RU" w:eastAsia="en-US" w:bidi="ar-SA"/>
      </w:rPr>
    </w:lvl>
    <w:lvl w:ilvl="7" w:tplc="AFFCD7B2">
      <w:numFmt w:val="bullet"/>
      <w:lvlText w:val="•"/>
      <w:lvlJc w:val="left"/>
      <w:pPr>
        <w:ind w:left="6205" w:hanging="315"/>
      </w:pPr>
      <w:rPr>
        <w:rFonts w:hint="default"/>
        <w:lang w:val="ru-RU" w:eastAsia="en-US" w:bidi="ar-SA"/>
      </w:rPr>
    </w:lvl>
    <w:lvl w:ilvl="8" w:tplc="80F246CC">
      <w:numFmt w:val="bullet"/>
      <w:lvlText w:val="•"/>
      <w:lvlJc w:val="left"/>
      <w:pPr>
        <w:ind w:left="6968" w:hanging="315"/>
      </w:pPr>
      <w:rPr>
        <w:rFonts w:hint="default"/>
        <w:lang w:val="ru-RU" w:eastAsia="en-US" w:bidi="ar-SA"/>
      </w:rPr>
    </w:lvl>
  </w:abstractNum>
  <w:abstractNum w:abstractNumId="57">
    <w:nsid w:val="10693158"/>
    <w:multiLevelType w:val="hybridMultilevel"/>
    <w:tmpl w:val="7846A012"/>
    <w:lvl w:ilvl="0" w:tplc="57EA221A">
      <w:start w:val="1"/>
      <w:numFmt w:val="decimal"/>
      <w:lvlText w:val="%1."/>
      <w:lvlJc w:val="left"/>
      <w:pPr>
        <w:ind w:left="930" w:hanging="425"/>
      </w:pPr>
      <w:rPr>
        <w:rFonts w:ascii="Times New Roman" w:eastAsia="Times New Roman" w:hAnsi="Times New Roman" w:cs="Times New Roman" w:hint="default"/>
        <w:w w:val="100"/>
        <w:sz w:val="24"/>
        <w:szCs w:val="24"/>
        <w:lang w:val="ru-RU" w:eastAsia="en-US" w:bidi="ar-SA"/>
      </w:rPr>
    </w:lvl>
    <w:lvl w:ilvl="1" w:tplc="CBC044A0">
      <w:numFmt w:val="bullet"/>
      <w:lvlText w:val="•"/>
      <w:lvlJc w:val="left"/>
      <w:pPr>
        <w:ind w:left="1220" w:hanging="425"/>
      </w:pPr>
      <w:rPr>
        <w:rFonts w:hint="default"/>
        <w:lang w:val="ru-RU" w:eastAsia="en-US" w:bidi="ar-SA"/>
      </w:rPr>
    </w:lvl>
    <w:lvl w:ilvl="2" w:tplc="4498FF60">
      <w:numFmt w:val="bullet"/>
      <w:lvlText w:val="•"/>
      <w:lvlJc w:val="left"/>
      <w:pPr>
        <w:ind w:left="2178" w:hanging="425"/>
      </w:pPr>
      <w:rPr>
        <w:rFonts w:hint="default"/>
        <w:lang w:val="ru-RU" w:eastAsia="en-US" w:bidi="ar-SA"/>
      </w:rPr>
    </w:lvl>
    <w:lvl w:ilvl="3" w:tplc="C8562402">
      <w:numFmt w:val="bullet"/>
      <w:lvlText w:val="•"/>
      <w:lvlJc w:val="left"/>
      <w:pPr>
        <w:ind w:left="3136" w:hanging="425"/>
      </w:pPr>
      <w:rPr>
        <w:rFonts w:hint="default"/>
        <w:lang w:val="ru-RU" w:eastAsia="en-US" w:bidi="ar-SA"/>
      </w:rPr>
    </w:lvl>
    <w:lvl w:ilvl="4" w:tplc="E65605A8">
      <w:numFmt w:val="bullet"/>
      <w:lvlText w:val="•"/>
      <w:lvlJc w:val="left"/>
      <w:pPr>
        <w:ind w:left="4095" w:hanging="425"/>
      </w:pPr>
      <w:rPr>
        <w:rFonts w:hint="default"/>
        <w:lang w:val="ru-RU" w:eastAsia="en-US" w:bidi="ar-SA"/>
      </w:rPr>
    </w:lvl>
    <w:lvl w:ilvl="5" w:tplc="66E85584">
      <w:numFmt w:val="bullet"/>
      <w:lvlText w:val="•"/>
      <w:lvlJc w:val="left"/>
      <w:pPr>
        <w:ind w:left="5053" w:hanging="425"/>
      </w:pPr>
      <w:rPr>
        <w:rFonts w:hint="default"/>
        <w:lang w:val="ru-RU" w:eastAsia="en-US" w:bidi="ar-SA"/>
      </w:rPr>
    </w:lvl>
    <w:lvl w:ilvl="6" w:tplc="22E2853A">
      <w:numFmt w:val="bullet"/>
      <w:lvlText w:val="•"/>
      <w:lvlJc w:val="left"/>
      <w:pPr>
        <w:ind w:left="6012" w:hanging="425"/>
      </w:pPr>
      <w:rPr>
        <w:rFonts w:hint="default"/>
        <w:lang w:val="ru-RU" w:eastAsia="en-US" w:bidi="ar-SA"/>
      </w:rPr>
    </w:lvl>
    <w:lvl w:ilvl="7" w:tplc="6864357E">
      <w:numFmt w:val="bullet"/>
      <w:lvlText w:val="•"/>
      <w:lvlJc w:val="left"/>
      <w:pPr>
        <w:ind w:left="6970" w:hanging="425"/>
      </w:pPr>
      <w:rPr>
        <w:rFonts w:hint="default"/>
        <w:lang w:val="ru-RU" w:eastAsia="en-US" w:bidi="ar-SA"/>
      </w:rPr>
    </w:lvl>
    <w:lvl w:ilvl="8" w:tplc="977AB3F0">
      <w:numFmt w:val="bullet"/>
      <w:lvlText w:val="•"/>
      <w:lvlJc w:val="left"/>
      <w:pPr>
        <w:ind w:left="7929" w:hanging="425"/>
      </w:pPr>
      <w:rPr>
        <w:rFonts w:hint="default"/>
        <w:lang w:val="ru-RU" w:eastAsia="en-US" w:bidi="ar-SA"/>
      </w:rPr>
    </w:lvl>
  </w:abstractNum>
  <w:abstractNum w:abstractNumId="58">
    <w:nsid w:val="10694206"/>
    <w:multiLevelType w:val="hybridMultilevel"/>
    <w:tmpl w:val="34785586"/>
    <w:lvl w:ilvl="0" w:tplc="9196CC22">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A84C0A58">
      <w:numFmt w:val="bullet"/>
      <w:lvlText w:val="•"/>
      <w:lvlJc w:val="left"/>
      <w:pPr>
        <w:ind w:left="1705" w:hanging="305"/>
      </w:pPr>
      <w:rPr>
        <w:rFonts w:hint="default"/>
        <w:lang w:val="ru-RU" w:eastAsia="en-US" w:bidi="ar-SA"/>
      </w:rPr>
    </w:lvl>
    <w:lvl w:ilvl="2" w:tplc="13FA9ACE">
      <w:numFmt w:val="bullet"/>
      <w:lvlText w:val="•"/>
      <w:lvlJc w:val="left"/>
      <w:pPr>
        <w:ind w:left="2590" w:hanging="305"/>
      </w:pPr>
      <w:rPr>
        <w:rFonts w:hint="default"/>
        <w:lang w:val="ru-RU" w:eastAsia="en-US" w:bidi="ar-SA"/>
      </w:rPr>
    </w:lvl>
    <w:lvl w:ilvl="3" w:tplc="3A0AF6A2">
      <w:numFmt w:val="bullet"/>
      <w:lvlText w:val="•"/>
      <w:lvlJc w:val="left"/>
      <w:pPr>
        <w:ind w:left="3475" w:hanging="305"/>
      </w:pPr>
      <w:rPr>
        <w:rFonts w:hint="default"/>
        <w:lang w:val="ru-RU" w:eastAsia="en-US" w:bidi="ar-SA"/>
      </w:rPr>
    </w:lvl>
    <w:lvl w:ilvl="4" w:tplc="36D04470">
      <w:numFmt w:val="bullet"/>
      <w:lvlText w:val="•"/>
      <w:lvlJc w:val="left"/>
      <w:pPr>
        <w:ind w:left="4360" w:hanging="305"/>
      </w:pPr>
      <w:rPr>
        <w:rFonts w:hint="default"/>
        <w:lang w:val="ru-RU" w:eastAsia="en-US" w:bidi="ar-SA"/>
      </w:rPr>
    </w:lvl>
    <w:lvl w:ilvl="5" w:tplc="FAC6051A">
      <w:numFmt w:val="bullet"/>
      <w:lvlText w:val="•"/>
      <w:lvlJc w:val="left"/>
      <w:pPr>
        <w:ind w:left="5245" w:hanging="305"/>
      </w:pPr>
      <w:rPr>
        <w:rFonts w:hint="default"/>
        <w:lang w:val="ru-RU" w:eastAsia="en-US" w:bidi="ar-SA"/>
      </w:rPr>
    </w:lvl>
    <w:lvl w:ilvl="6" w:tplc="F3B2A096">
      <w:numFmt w:val="bullet"/>
      <w:lvlText w:val="•"/>
      <w:lvlJc w:val="left"/>
      <w:pPr>
        <w:ind w:left="6130" w:hanging="305"/>
      </w:pPr>
      <w:rPr>
        <w:rFonts w:hint="default"/>
        <w:lang w:val="ru-RU" w:eastAsia="en-US" w:bidi="ar-SA"/>
      </w:rPr>
    </w:lvl>
    <w:lvl w:ilvl="7" w:tplc="15F6CFAE">
      <w:numFmt w:val="bullet"/>
      <w:lvlText w:val="•"/>
      <w:lvlJc w:val="left"/>
      <w:pPr>
        <w:ind w:left="7015" w:hanging="305"/>
      </w:pPr>
      <w:rPr>
        <w:rFonts w:hint="default"/>
        <w:lang w:val="ru-RU" w:eastAsia="en-US" w:bidi="ar-SA"/>
      </w:rPr>
    </w:lvl>
    <w:lvl w:ilvl="8" w:tplc="E6CE2564">
      <w:numFmt w:val="bullet"/>
      <w:lvlText w:val="•"/>
      <w:lvlJc w:val="left"/>
      <w:pPr>
        <w:ind w:left="7900" w:hanging="305"/>
      </w:pPr>
      <w:rPr>
        <w:rFonts w:hint="default"/>
        <w:lang w:val="ru-RU" w:eastAsia="en-US" w:bidi="ar-SA"/>
      </w:rPr>
    </w:lvl>
  </w:abstractNum>
  <w:abstractNum w:abstractNumId="59">
    <w:nsid w:val="107B6162"/>
    <w:multiLevelType w:val="hybridMultilevel"/>
    <w:tmpl w:val="51A46FF6"/>
    <w:lvl w:ilvl="0" w:tplc="BE881148">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A76CC62">
      <w:numFmt w:val="bullet"/>
      <w:lvlText w:val="•"/>
      <w:lvlJc w:val="left"/>
      <w:pPr>
        <w:ind w:left="620" w:hanging="140"/>
      </w:pPr>
      <w:rPr>
        <w:rFonts w:hint="default"/>
        <w:lang w:val="ru-RU" w:eastAsia="en-US" w:bidi="ar-SA"/>
      </w:rPr>
    </w:lvl>
    <w:lvl w:ilvl="2" w:tplc="78CA4792">
      <w:numFmt w:val="bullet"/>
      <w:lvlText w:val="•"/>
      <w:lvlJc w:val="left"/>
      <w:pPr>
        <w:ind w:left="1553" w:hanging="140"/>
      </w:pPr>
      <w:rPr>
        <w:rFonts w:hint="default"/>
        <w:lang w:val="ru-RU" w:eastAsia="en-US" w:bidi="ar-SA"/>
      </w:rPr>
    </w:lvl>
    <w:lvl w:ilvl="3" w:tplc="0FC0954A">
      <w:numFmt w:val="bullet"/>
      <w:lvlText w:val="•"/>
      <w:lvlJc w:val="left"/>
      <w:pPr>
        <w:ind w:left="2487" w:hanging="140"/>
      </w:pPr>
      <w:rPr>
        <w:rFonts w:hint="default"/>
        <w:lang w:val="ru-RU" w:eastAsia="en-US" w:bidi="ar-SA"/>
      </w:rPr>
    </w:lvl>
    <w:lvl w:ilvl="4" w:tplc="9EE2EC92">
      <w:numFmt w:val="bullet"/>
      <w:lvlText w:val="•"/>
      <w:lvlJc w:val="left"/>
      <w:pPr>
        <w:ind w:left="3421" w:hanging="140"/>
      </w:pPr>
      <w:rPr>
        <w:rFonts w:hint="default"/>
        <w:lang w:val="ru-RU" w:eastAsia="en-US" w:bidi="ar-SA"/>
      </w:rPr>
    </w:lvl>
    <w:lvl w:ilvl="5" w:tplc="22929F98">
      <w:numFmt w:val="bullet"/>
      <w:lvlText w:val="•"/>
      <w:lvlJc w:val="left"/>
      <w:pPr>
        <w:ind w:left="4354" w:hanging="140"/>
      </w:pPr>
      <w:rPr>
        <w:rFonts w:hint="default"/>
        <w:lang w:val="ru-RU" w:eastAsia="en-US" w:bidi="ar-SA"/>
      </w:rPr>
    </w:lvl>
    <w:lvl w:ilvl="6" w:tplc="1688A16C">
      <w:numFmt w:val="bullet"/>
      <w:lvlText w:val="•"/>
      <w:lvlJc w:val="left"/>
      <w:pPr>
        <w:ind w:left="5288" w:hanging="140"/>
      </w:pPr>
      <w:rPr>
        <w:rFonts w:hint="default"/>
        <w:lang w:val="ru-RU" w:eastAsia="en-US" w:bidi="ar-SA"/>
      </w:rPr>
    </w:lvl>
    <w:lvl w:ilvl="7" w:tplc="246CC4C4">
      <w:numFmt w:val="bullet"/>
      <w:lvlText w:val="•"/>
      <w:lvlJc w:val="left"/>
      <w:pPr>
        <w:ind w:left="6222" w:hanging="140"/>
      </w:pPr>
      <w:rPr>
        <w:rFonts w:hint="default"/>
        <w:lang w:val="ru-RU" w:eastAsia="en-US" w:bidi="ar-SA"/>
      </w:rPr>
    </w:lvl>
    <w:lvl w:ilvl="8" w:tplc="309C314A">
      <w:numFmt w:val="bullet"/>
      <w:lvlText w:val="•"/>
      <w:lvlJc w:val="left"/>
      <w:pPr>
        <w:ind w:left="7155" w:hanging="140"/>
      </w:pPr>
      <w:rPr>
        <w:rFonts w:hint="default"/>
        <w:lang w:val="ru-RU" w:eastAsia="en-US" w:bidi="ar-SA"/>
      </w:rPr>
    </w:lvl>
  </w:abstractNum>
  <w:abstractNum w:abstractNumId="60">
    <w:nsid w:val="109C719C"/>
    <w:multiLevelType w:val="hybridMultilevel"/>
    <w:tmpl w:val="6BC26CD2"/>
    <w:lvl w:ilvl="0" w:tplc="314CB50E">
      <w:numFmt w:val="bullet"/>
      <w:lvlText w:val="-"/>
      <w:lvlJc w:val="left"/>
      <w:pPr>
        <w:ind w:left="468" w:hanging="236"/>
      </w:pPr>
      <w:rPr>
        <w:rFonts w:ascii="Times New Roman" w:eastAsia="Times New Roman" w:hAnsi="Times New Roman" w:cs="Times New Roman" w:hint="default"/>
        <w:w w:val="99"/>
        <w:sz w:val="24"/>
        <w:szCs w:val="24"/>
        <w:lang w:val="ru-RU" w:eastAsia="en-US" w:bidi="ar-SA"/>
      </w:rPr>
    </w:lvl>
    <w:lvl w:ilvl="1" w:tplc="50C648A2">
      <w:numFmt w:val="bullet"/>
      <w:lvlText w:val="•"/>
      <w:lvlJc w:val="left"/>
      <w:pPr>
        <w:ind w:left="863" w:hanging="236"/>
      </w:pPr>
      <w:rPr>
        <w:rFonts w:hint="default"/>
        <w:lang w:val="ru-RU" w:eastAsia="en-US" w:bidi="ar-SA"/>
      </w:rPr>
    </w:lvl>
    <w:lvl w:ilvl="2" w:tplc="DD70C8FA">
      <w:numFmt w:val="bullet"/>
      <w:lvlText w:val="•"/>
      <w:lvlJc w:val="left"/>
      <w:pPr>
        <w:ind w:left="1267" w:hanging="236"/>
      </w:pPr>
      <w:rPr>
        <w:rFonts w:hint="default"/>
        <w:lang w:val="ru-RU" w:eastAsia="en-US" w:bidi="ar-SA"/>
      </w:rPr>
    </w:lvl>
    <w:lvl w:ilvl="3" w:tplc="BF36F6CC">
      <w:numFmt w:val="bullet"/>
      <w:lvlText w:val="•"/>
      <w:lvlJc w:val="left"/>
      <w:pPr>
        <w:ind w:left="1671" w:hanging="236"/>
      </w:pPr>
      <w:rPr>
        <w:rFonts w:hint="default"/>
        <w:lang w:val="ru-RU" w:eastAsia="en-US" w:bidi="ar-SA"/>
      </w:rPr>
    </w:lvl>
    <w:lvl w:ilvl="4" w:tplc="7C22C414">
      <w:numFmt w:val="bullet"/>
      <w:lvlText w:val="•"/>
      <w:lvlJc w:val="left"/>
      <w:pPr>
        <w:ind w:left="2075" w:hanging="236"/>
      </w:pPr>
      <w:rPr>
        <w:rFonts w:hint="default"/>
        <w:lang w:val="ru-RU" w:eastAsia="en-US" w:bidi="ar-SA"/>
      </w:rPr>
    </w:lvl>
    <w:lvl w:ilvl="5" w:tplc="EEE208FC">
      <w:numFmt w:val="bullet"/>
      <w:lvlText w:val="•"/>
      <w:lvlJc w:val="left"/>
      <w:pPr>
        <w:ind w:left="2479" w:hanging="236"/>
      </w:pPr>
      <w:rPr>
        <w:rFonts w:hint="default"/>
        <w:lang w:val="ru-RU" w:eastAsia="en-US" w:bidi="ar-SA"/>
      </w:rPr>
    </w:lvl>
    <w:lvl w:ilvl="6" w:tplc="11AAF63E">
      <w:numFmt w:val="bullet"/>
      <w:lvlText w:val="•"/>
      <w:lvlJc w:val="left"/>
      <w:pPr>
        <w:ind w:left="2882" w:hanging="236"/>
      </w:pPr>
      <w:rPr>
        <w:rFonts w:hint="default"/>
        <w:lang w:val="ru-RU" w:eastAsia="en-US" w:bidi="ar-SA"/>
      </w:rPr>
    </w:lvl>
    <w:lvl w:ilvl="7" w:tplc="6A98D232">
      <w:numFmt w:val="bullet"/>
      <w:lvlText w:val="•"/>
      <w:lvlJc w:val="left"/>
      <w:pPr>
        <w:ind w:left="3286" w:hanging="236"/>
      </w:pPr>
      <w:rPr>
        <w:rFonts w:hint="default"/>
        <w:lang w:val="ru-RU" w:eastAsia="en-US" w:bidi="ar-SA"/>
      </w:rPr>
    </w:lvl>
    <w:lvl w:ilvl="8" w:tplc="6346F5E2">
      <w:numFmt w:val="bullet"/>
      <w:lvlText w:val="•"/>
      <w:lvlJc w:val="left"/>
      <w:pPr>
        <w:ind w:left="3690" w:hanging="236"/>
      </w:pPr>
      <w:rPr>
        <w:rFonts w:hint="default"/>
        <w:lang w:val="ru-RU" w:eastAsia="en-US" w:bidi="ar-SA"/>
      </w:rPr>
    </w:lvl>
  </w:abstractNum>
  <w:abstractNum w:abstractNumId="61">
    <w:nsid w:val="10A42378"/>
    <w:multiLevelType w:val="hybridMultilevel"/>
    <w:tmpl w:val="F8A0C6E8"/>
    <w:lvl w:ilvl="0" w:tplc="2F1E022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35AC2D2">
      <w:numFmt w:val="bullet"/>
      <w:lvlText w:val="•"/>
      <w:lvlJc w:val="left"/>
      <w:pPr>
        <w:ind w:left="539" w:hanging="348"/>
      </w:pPr>
      <w:rPr>
        <w:rFonts w:hint="default"/>
        <w:lang w:val="ru-RU" w:eastAsia="en-US" w:bidi="ar-SA"/>
      </w:rPr>
    </w:lvl>
    <w:lvl w:ilvl="2" w:tplc="829E86F4">
      <w:numFmt w:val="bullet"/>
      <w:lvlText w:val="•"/>
      <w:lvlJc w:val="left"/>
      <w:pPr>
        <w:ind w:left="979" w:hanging="348"/>
      </w:pPr>
      <w:rPr>
        <w:rFonts w:hint="default"/>
        <w:lang w:val="ru-RU" w:eastAsia="en-US" w:bidi="ar-SA"/>
      </w:rPr>
    </w:lvl>
    <w:lvl w:ilvl="3" w:tplc="DBF8668E">
      <w:numFmt w:val="bullet"/>
      <w:lvlText w:val="•"/>
      <w:lvlJc w:val="left"/>
      <w:pPr>
        <w:ind w:left="1419" w:hanging="348"/>
      </w:pPr>
      <w:rPr>
        <w:rFonts w:hint="default"/>
        <w:lang w:val="ru-RU" w:eastAsia="en-US" w:bidi="ar-SA"/>
      </w:rPr>
    </w:lvl>
    <w:lvl w:ilvl="4" w:tplc="C36EDDA6">
      <w:numFmt w:val="bullet"/>
      <w:lvlText w:val="•"/>
      <w:lvlJc w:val="left"/>
      <w:pPr>
        <w:ind w:left="1859" w:hanging="348"/>
      </w:pPr>
      <w:rPr>
        <w:rFonts w:hint="default"/>
        <w:lang w:val="ru-RU" w:eastAsia="en-US" w:bidi="ar-SA"/>
      </w:rPr>
    </w:lvl>
    <w:lvl w:ilvl="5" w:tplc="E462FE5E">
      <w:numFmt w:val="bullet"/>
      <w:lvlText w:val="•"/>
      <w:lvlJc w:val="left"/>
      <w:pPr>
        <w:ind w:left="2299" w:hanging="348"/>
      </w:pPr>
      <w:rPr>
        <w:rFonts w:hint="default"/>
        <w:lang w:val="ru-RU" w:eastAsia="en-US" w:bidi="ar-SA"/>
      </w:rPr>
    </w:lvl>
    <w:lvl w:ilvl="6" w:tplc="1100756E">
      <w:numFmt w:val="bullet"/>
      <w:lvlText w:val="•"/>
      <w:lvlJc w:val="left"/>
      <w:pPr>
        <w:ind w:left="2738" w:hanging="348"/>
      </w:pPr>
      <w:rPr>
        <w:rFonts w:hint="default"/>
        <w:lang w:val="ru-RU" w:eastAsia="en-US" w:bidi="ar-SA"/>
      </w:rPr>
    </w:lvl>
    <w:lvl w:ilvl="7" w:tplc="9EACC304">
      <w:numFmt w:val="bullet"/>
      <w:lvlText w:val="•"/>
      <w:lvlJc w:val="left"/>
      <w:pPr>
        <w:ind w:left="3178" w:hanging="348"/>
      </w:pPr>
      <w:rPr>
        <w:rFonts w:hint="default"/>
        <w:lang w:val="ru-RU" w:eastAsia="en-US" w:bidi="ar-SA"/>
      </w:rPr>
    </w:lvl>
    <w:lvl w:ilvl="8" w:tplc="167E2032">
      <w:numFmt w:val="bullet"/>
      <w:lvlText w:val="•"/>
      <w:lvlJc w:val="left"/>
      <w:pPr>
        <w:ind w:left="3618" w:hanging="348"/>
      </w:pPr>
      <w:rPr>
        <w:rFonts w:hint="default"/>
        <w:lang w:val="ru-RU" w:eastAsia="en-US" w:bidi="ar-SA"/>
      </w:rPr>
    </w:lvl>
  </w:abstractNum>
  <w:abstractNum w:abstractNumId="62">
    <w:nsid w:val="10BA6A2E"/>
    <w:multiLevelType w:val="hybridMultilevel"/>
    <w:tmpl w:val="6024B1E4"/>
    <w:lvl w:ilvl="0" w:tplc="EDCC437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9CA9A24">
      <w:numFmt w:val="bullet"/>
      <w:lvlText w:val="•"/>
      <w:lvlJc w:val="left"/>
      <w:pPr>
        <w:ind w:left="539" w:hanging="348"/>
      </w:pPr>
      <w:rPr>
        <w:rFonts w:hint="default"/>
        <w:lang w:val="ru-RU" w:eastAsia="en-US" w:bidi="ar-SA"/>
      </w:rPr>
    </w:lvl>
    <w:lvl w:ilvl="2" w:tplc="C35C3BD4">
      <w:numFmt w:val="bullet"/>
      <w:lvlText w:val="•"/>
      <w:lvlJc w:val="left"/>
      <w:pPr>
        <w:ind w:left="979" w:hanging="348"/>
      </w:pPr>
      <w:rPr>
        <w:rFonts w:hint="default"/>
        <w:lang w:val="ru-RU" w:eastAsia="en-US" w:bidi="ar-SA"/>
      </w:rPr>
    </w:lvl>
    <w:lvl w:ilvl="3" w:tplc="94CCEFAA">
      <w:numFmt w:val="bullet"/>
      <w:lvlText w:val="•"/>
      <w:lvlJc w:val="left"/>
      <w:pPr>
        <w:ind w:left="1419" w:hanging="348"/>
      </w:pPr>
      <w:rPr>
        <w:rFonts w:hint="default"/>
        <w:lang w:val="ru-RU" w:eastAsia="en-US" w:bidi="ar-SA"/>
      </w:rPr>
    </w:lvl>
    <w:lvl w:ilvl="4" w:tplc="D0945910">
      <w:numFmt w:val="bullet"/>
      <w:lvlText w:val="•"/>
      <w:lvlJc w:val="left"/>
      <w:pPr>
        <w:ind w:left="1859" w:hanging="348"/>
      </w:pPr>
      <w:rPr>
        <w:rFonts w:hint="default"/>
        <w:lang w:val="ru-RU" w:eastAsia="en-US" w:bidi="ar-SA"/>
      </w:rPr>
    </w:lvl>
    <w:lvl w:ilvl="5" w:tplc="21A6490A">
      <w:numFmt w:val="bullet"/>
      <w:lvlText w:val="•"/>
      <w:lvlJc w:val="left"/>
      <w:pPr>
        <w:ind w:left="2299" w:hanging="348"/>
      </w:pPr>
      <w:rPr>
        <w:rFonts w:hint="default"/>
        <w:lang w:val="ru-RU" w:eastAsia="en-US" w:bidi="ar-SA"/>
      </w:rPr>
    </w:lvl>
    <w:lvl w:ilvl="6" w:tplc="9C5ABB8A">
      <w:numFmt w:val="bullet"/>
      <w:lvlText w:val="•"/>
      <w:lvlJc w:val="left"/>
      <w:pPr>
        <w:ind w:left="2738" w:hanging="348"/>
      </w:pPr>
      <w:rPr>
        <w:rFonts w:hint="default"/>
        <w:lang w:val="ru-RU" w:eastAsia="en-US" w:bidi="ar-SA"/>
      </w:rPr>
    </w:lvl>
    <w:lvl w:ilvl="7" w:tplc="4D369974">
      <w:numFmt w:val="bullet"/>
      <w:lvlText w:val="•"/>
      <w:lvlJc w:val="left"/>
      <w:pPr>
        <w:ind w:left="3178" w:hanging="348"/>
      </w:pPr>
      <w:rPr>
        <w:rFonts w:hint="default"/>
        <w:lang w:val="ru-RU" w:eastAsia="en-US" w:bidi="ar-SA"/>
      </w:rPr>
    </w:lvl>
    <w:lvl w:ilvl="8" w:tplc="73307B2C">
      <w:numFmt w:val="bullet"/>
      <w:lvlText w:val="•"/>
      <w:lvlJc w:val="left"/>
      <w:pPr>
        <w:ind w:left="3618" w:hanging="348"/>
      </w:pPr>
      <w:rPr>
        <w:rFonts w:hint="default"/>
        <w:lang w:val="ru-RU" w:eastAsia="en-US" w:bidi="ar-SA"/>
      </w:rPr>
    </w:lvl>
  </w:abstractNum>
  <w:abstractNum w:abstractNumId="63">
    <w:nsid w:val="10FA7C41"/>
    <w:multiLevelType w:val="hybridMultilevel"/>
    <w:tmpl w:val="53FEA69C"/>
    <w:lvl w:ilvl="0" w:tplc="4F0028E4">
      <w:numFmt w:val="bullet"/>
      <w:lvlText w:val="-"/>
      <w:lvlJc w:val="left"/>
      <w:pPr>
        <w:ind w:left="140" w:hanging="128"/>
      </w:pPr>
      <w:rPr>
        <w:rFonts w:ascii="Times New Roman" w:eastAsia="Times New Roman" w:hAnsi="Times New Roman" w:cs="Times New Roman" w:hint="default"/>
        <w:w w:val="100"/>
        <w:sz w:val="22"/>
        <w:szCs w:val="22"/>
        <w:lang w:val="ru-RU" w:eastAsia="en-US" w:bidi="ar-SA"/>
      </w:rPr>
    </w:lvl>
    <w:lvl w:ilvl="1" w:tplc="1E36668A">
      <w:numFmt w:val="bullet"/>
      <w:lvlText w:val="•"/>
      <w:lvlJc w:val="left"/>
      <w:pPr>
        <w:ind w:left="646" w:hanging="128"/>
      </w:pPr>
      <w:rPr>
        <w:rFonts w:hint="default"/>
        <w:lang w:val="ru-RU" w:eastAsia="en-US" w:bidi="ar-SA"/>
      </w:rPr>
    </w:lvl>
    <w:lvl w:ilvl="2" w:tplc="301CF4C2">
      <w:numFmt w:val="bullet"/>
      <w:lvlText w:val="•"/>
      <w:lvlJc w:val="left"/>
      <w:pPr>
        <w:ind w:left="1152" w:hanging="128"/>
      </w:pPr>
      <w:rPr>
        <w:rFonts w:hint="default"/>
        <w:lang w:val="ru-RU" w:eastAsia="en-US" w:bidi="ar-SA"/>
      </w:rPr>
    </w:lvl>
    <w:lvl w:ilvl="3" w:tplc="5CE6483C">
      <w:numFmt w:val="bullet"/>
      <w:lvlText w:val="•"/>
      <w:lvlJc w:val="left"/>
      <w:pPr>
        <w:ind w:left="1658" w:hanging="128"/>
      </w:pPr>
      <w:rPr>
        <w:rFonts w:hint="default"/>
        <w:lang w:val="ru-RU" w:eastAsia="en-US" w:bidi="ar-SA"/>
      </w:rPr>
    </w:lvl>
    <w:lvl w:ilvl="4" w:tplc="ACE69590">
      <w:numFmt w:val="bullet"/>
      <w:lvlText w:val="•"/>
      <w:lvlJc w:val="left"/>
      <w:pPr>
        <w:ind w:left="2164" w:hanging="128"/>
      </w:pPr>
      <w:rPr>
        <w:rFonts w:hint="default"/>
        <w:lang w:val="ru-RU" w:eastAsia="en-US" w:bidi="ar-SA"/>
      </w:rPr>
    </w:lvl>
    <w:lvl w:ilvl="5" w:tplc="206C3CCE">
      <w:numFmt w:val="bullet"/>
      <w:lvlText w:val="•"/>
      <w:lvlJc w:val="left"/>
      <w:pPr>
        <w:ind w:left="2671" w:hanging="128"/>
      </w:pPr>
      <w:rPr>
        <w:rFonts w:hint="default"/>
        <w:lang w:val="ru-RU" w:eastAsia="en-US" w:bidi="ar-SA"/>
      </w:rPr>
    </w:lvl>
    <w:lvl w:ilvl="6" w:tplc="230C0AB2">
      <w:numFmt w:val="bullet"/>
      <w:lvlText w:val="•"/>
      <w:lvlJc w:val="left"/>
      <w:pPr>
        <w:ind w:left="3177" w:hanging="128"/>
      </w:pPr>
      <w:rPr>
        <w:rFonts w:hint="default"/>
        <w:lang w:val="ru-RU" w:eastAsia="en-US" w:bidi="ar-SA"/>
      </w:rPr>
    </w:lvl>
    <w:lvl w:ilvl="7" w:tplc="AE0A3B24">
      <w:numFmt w:val="bullet"/>
      <w:lvlText w:val="•"/>
      <w:lvlJc w:val="left"/>
      <w:pPr>
        <w:ind w:left="3683" w:hanging="128"/>
      </w:pPr>
      <w:rPr>
        <w:rFonts w:hint="default"/>
        <w:lang w:val="ru-RU" w:eastAsia="en-US" w:bidi="ar-SA"/>
      </w:rPr>
    </w:lvl>
    <w:lvl w:ilvl="8" w:tplc="1EC48588">
      <w:numFmt w:val="bullet"/>
      <w:lvlText w:val="•"/>
      <w:lvlJc w:val="left"/>
      <w:pPr>
        <w:ind w:left="4189" w:hanging="128"/>
      </w:pPr>
      <w:rPr>
        <w:rFonts w:hint="default"/>
        <w:lang w:val="ru-RU" w:eastAsia="en-US" w:bidi="ar-SA"/>
      </w:rPr>
    </w:lvl>
  </w:abstractNum>
  <w:abstractNum w:abstractNumId="64">
    <w:nsid w:val="111D3305"/>
    <w:multiLevelType w:val="hybridMultilevel"/>
    <w:tmpl w:val="016E5C02"/>
    <w:lvl w:ilvl="0" w:tplc="410E33EE">
      <w:numFmt w:val="bullet"/>
      <w:lvlText w:val=""/>
      <w:lvlJc w:val="left"/>
      <w:pPr>
        <w:ind w:left="1779" w:hanging="360"/>
      </w:pPr>
      <w:rPr>
        <w:rFonts w:ascii="Wingdings" w:eastAsia="Times New Roman" w:hAnsi="Wingdings" w:hint="default"/>
        <w:w w:val="100"/>
        <w:sz w:val="28"/>
      </w:rPr>
    </w:lvl>
    <w:lvl w:ilvl="1" w:tplc="B9800DFC">
      <w:numFmt w:val="bullet"/>
      <w:lvlText w:val="•"/>
      <w:lvlJc w:val="left"/>
      <w:pPr>
        <w:ind w:left="2762" w:hanging="360"/>
      </w:pPr>
    </w:lvl>
    <w:lvl w:ilvl="2" w:tplc="E7D68572">
      <w:numFmt w:val="bullet"/>
      <w:lvlText w:val="•"/>
      <w:lvlJc w:val="left"/>
      <w:pPr>
        <w:ind w:left="3665" w:hanging="360"/>
      </w:pPr>
    </w:lvl>
    <w:lvl w:ilvl="3" w:tplc="DA28B57E">
      <w:numFmt w:val="bullet"/>
      <w:lvlText w:val="•"/>
      <w:lvlJc w:val="left"/>
      <w:pPr>
        <w:ind w:left="4567" w:hanging="360"/>
      </w:pPr>
    </w:lvl>
    <w:lvl w:ilvl="4" w:tplc="2480A5DA">
      <w:numFmt w:val="bullet"/>
      <w:lvlText w:val="•"/>
      <w:lvlJc w:val="left"/>
      <w:pPr>
        <w:ind w:left="5470" w:hanging="360"/>
      </w:pPr>
    </w:lvl>
    <w:lvl w:ilvl="5" w:tplc="1BF611B6">
      <w:numFmt w:val="bullet"/>
      <w:lvlText w:val="•"/>
      <w:lvlJc w:val="left"/>
      <w:pPr>
        <w:ind w:left="6373" w:hanging="360"/>
      </w:pPr>
    </w:lvl>
    <w:lvl w:ilvl="6" w:tplc="ED823280">
      <w:numFmt w:val="bullet"/>
      <w:lvlText w:val="•"/>
      <w:lvlJc w:val="left"/>
      <w:pPr>
        <w:ind w:left="7275" w:hanging="360"/>
      </w:pPr>
    </w:lvl>
    <w:lvl w:ilvl="7" w:tplc="CF600DEE">
      <w:numFmt w:val="bullet"/>
      <w:lvlText w:val="•"/>
      <w:lvlJc w:val="left"/>
      <w:pPr>
        <w:ind w:left="8178" w:hanging="360"/>
      </w:pPr>
    </w:lvl>
    <w:lvl w:ilvl="8" w:tplc="DEC02E28">
      <w:numFmt w:val="bullet"/>
      <w:lvlText w:val="•"/>
      <w:lvlJc w:val="left"/>
      <w:pPr>
        <w:ind w:left="9081" w:hanging="360"/>
      </w:pPr>
    </w:lvl>
  </w:abstractNum>
  <w:abstractNum w:abstractNumId="65">
    <w:nsid w:val="114D6896"/>
    <w:multiLevelType w:val="hybridMultilevel"/>
    <w:tmpl w:val="2708D41A"/>
    <w:lvl w:ilvl="0" w:tplc="A364CF8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A460370">
      <w:numFmt w:val="bullet"/>
      <w:lvlText w:val="•"/>
      <w:lvlJc w:val="left"/>
      <w:pPr>
        <w:ind w:left="539" w:hanging="348"/>
      </w:pPr>
      <w:rPr>
        <w:rFonts w:hint="default"/>
        <w:lang w:val="ru-RU" w:eastAsia="en-US" w:bidi="ar-SA"/>
      </w:rPr>
    </w:lvl>
    <w:lvl w:ilvl="2" w:tplc="565C6D58">
      <w:numFmt w:val="bullet"/>
      <w:lvlText w:val="•"/>
      <w:lvlJc w:val="left"/>
      <w:pPr>
        <w:ind w:left="979" w:hanging="348"/>
      </w:pPr>
      <w:rPr>
        <w:rFonts w:hint="default"/>
        <w:lang w:val="ru-RU" w:eastAsia="en-US" w:bidi="ar-SA"/>
      </w:rPr>
    </w:lvl>
    <w:lvl w:ilvl="3" w:tplc="5072AC6E">
      <w:numFmt w:val="bullet"/>
      <w:lvlText w:val="•"/>
      <w:lvlJc w:val="left"/>
      <w:pPr>
        <w:ind w:left="1419" w:hanging="348"/>
      </w:pPr>
      <w:rPr>
        <w:rFonts w:hint="default"/>
        <w:lang w:val="ru-RU" w:eastAsia="en-US" w:bidi="ar-SA"/>
      </w:rPr>
    </w:lvl>
    <w:lvl w:ilvl="4" w:tplc="808E70A6">
      <w:numFmt w:val="bullet"/>
      <w:lvlText w:val="•"/>
      <w:lvlJc w:val="left"/>
      <w:pPr>
        <w:ind w:left="1859" w:hanging="348"/>
      </w:pPr>
      <w:rPr>
        <w:rFonts w:hint="default"/>
        <w:lang w:val="ru-RU" w:eastAsia="en-US" w:bidi="ar-SA"/>
      </w:rPr>
    </w:lvl>
    <w:lvl w:ilvl="5" w:tplc="25B2A616">
      <w:numFmt w:val="bullet"/>
      <w:lvlText w:val="•"/>
      <w:lvlJc w:val="left"/>
      <w:pPr>
        <w:ind w:left="2299" w:hanging="348"/>
      </w:pPr>
      <w:rPr>
        <w:rFonts w:hint="default"/>
        <w:lang w:val="ru-RU" w:eastAsia="en-US" w:bidi="ar-SA"/>
      </w:rPr>
    </w:lvl>
    <w:lvl w:ilvl="6" w:tplc="46B4C462">
      <w:numFmt w:val="bullet"/>
      <w:lvlText w:val="•"/>
      <w:lvlJc w:val="left"/>
      <w:pPr>
        <w:ind w:left="2738" w:hanging="348"/>
      </w:pPr>
      <w:rPr>
        <w:rFonts w:hint="default"/>
        <w:lang w:val="ru-RU" w:eastAsia="en-US" w:bidi="ar-SA"/>
      </w:rPr>
    </w:lvl>
    <w:lvl w:ilvl="7" w:tplc="74008FF2">
      <w:numFmt w:val="bullet"/>
      <w:lvlText w:val="•"/>
      <w:lvlJc w:val="left"/>
      <w:pPr>
        <w:ind w:left="3178" w:hanging="348"/>
      </w:pPr>
      <w:rPr>
        <w:rFonts w:hint="default"/>
        <w:lang w:val="ru-RU" w:eastAsia="en-US" w:bidi="ar-SA"/>
      </w:rPr>
    </w:lvl>
    <w:lvl w:ilvl="8" w:tplc="9ADEB188">
      <w:numFmt w:val="bullet"/>
      <w:lvlText w:val="•"/>
      <w:lvlJc w:val="left"/>
      <w:pPr>
        <w:ind w:left="3618" w:hanging="348"/>
      </w:pPr>
      <w:rPr>
        <w:rFonts w:hint="default"/>
        <w:lang w:val="ru-RU" w:eastAsia="en-US" w:bidi="ar-SA"/>
      </w:rPr>
    </w:lvl>
  </w:abstractNum>
  <w:abstractNum w:abstractNumId="66">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67">
    <w:nsid w:val="120751C7"/>
    <w:multiLevelType w:val="hybridMultilevel"/>
    <w:tmpl w:val="205A7680"/>
    <w:lvl w:ilvl="0" w:tplc="A1F836D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EC80402">
      <w:numFmt w:val="bullet"/>
      <w:lvlText w:val="•"/>
      <w:lvlJc w:val="left"/>
      <w:pPr>
        <w:ind w:left="539" w:hanging="348"/>
      </w:pPr>
      <w:rPr>
        <w:rFonts w:hint="default"/>
        <w:lang w:val="ru-RU" w:eastAsia="en-US" w:bidi="ar-SA"/>
      </w:rPr>
    </w:lvl>
    <w:lvl w:ilvl="2" w:tplc="21C83746">
      <w:numFmt w:val="bullet"/>
      <w:lvlText w:val="•"/>
      <w:lvlJc w:val="left"/>
      <w:pPr>
        <w:ind w:left="979" w:hanging="348"/>
      </w:pPr>
      <w:rPr>
        <w:rFonts w:hint="default"/>
        <w:lang w:val="ru-RU" w:eastAsia="en-US" w:bidi="ar-SA"/>
      </w:rPr>
    </w:lvl>
    <w:lvl w:ilvl="3" w:tplc="D18C94B4">
      <w:numFmt w:val="bullet"/>
      <w:lvlText w:val="•"/>
      <w:lvlJc w:val="left"/>
      <w:pPr>
        <w:ind w:left="1419" w:hanging="348"/>
      </w:pPr>
      <w:rPr>
        <w:rFonts w:hint="default"/>
        <w:lang w:val="ru-RU" w:eastAsia="en-US" w:bidi="ar-SA"/>
      </w:rPr>
    </w:lvl>
    <w:lvl w:ilvl="4" w:tplc="428EC8BA">
      <w:numFmt w:val="bullet"/>
      <w:lvlText w:val="•"/>
      <w:lvlJc w:val="left"/>
      <w:pPr>
        <w:ind w:left="1859" w:hanging="348"/>
      </w:pPr>
      <w:rPr>
        <w:rFonts w:hint="default"/>
        <w:lang w:val="ru-RU" w:eastAsia="en-US" w:bidi="ar-SA"/>
      </w:rPr>
    </w:lvl>
    <w:lvl w:ilvl="5" w:tplc="2E3AD35C">
      <w:numFmt w:val="bullet"/>
      <w:lvlText w:val="•"/>
      <w:lvlJc w:val="left"/>
      <w:pPr>
        <w:ind w:left="2299" w:hanging="348"/>
      </w:pPr>
      <w:rPr>
        <w:rFonts w:hint="default"/>
        <w:lang w:val="ru-RU" w:eastAsia="en-US" w:bidi="ar-SA"/>
      </w:rPr>
    </w:lvl>
    <w:lvl w:ilvl="6" w:tplc="18026F1A">
      <w:numFmt w:val="bullet"/>
      <w:lvlText w:val="•"/>
      <w:lvlJc w:val="left"/>
      <w:pPr>
        <w:ind w:left="2738" w:hanging="348"/>
      </w:pPr>
      <w:rPr>
        <w:rFonts w:hint="default"/>
        <w:lang w:val="ru-RU" w:eastAsia="en-US" w:bidi="ar-SA"/>
      </w:rPr>
    </w:lvl>
    <w:lvl w:ilvl="7" w:tplc="B1F813B8">
      <w:numFmt w:val="bullet"/>
      <w:lvlText w:val="•"/>
      <w:lvlJc w:val="left"/>
      <w:pPr>
        <w:ind w:left="3178" w:hanging="348"/>
      </w:pPr>
      <w:rPr>
        <w:rFonts w:hint="default"/>
        <w:lang w:val="ru-RU" w:eastAsia="en-US" w:bidi="ar-SA"/>
      </w:rPr>
    </w:lvl>
    <w:lvl w:ilvl="8" w:tplc="FA1EED3C">
      <w:numFmt w:val="bullet"/>
      <w:lvlText w:val="•"/>
      <w:lvlJc w:val="left"/>
      <w:pPr>
        <w:ind w:left="3618" w:hanging="348"/>
      </w:pPr>
      <w:rPr>
        <w:rFonts w:hint="default"/>
        <w:lang w:val="ru-RU" w:eastAsia="en-US" w:bidi="ar-SA"/>
      </w:rPr>
    </w:lvl>
  </w:abstractNum>
  <w:abstractNum w:abstractNumId="68">
    <w:nsid w:val="12950C88"/>
    <w:multiLevelType w:val="hybridMultilevel"/>
    <w:tmpl w:val="DE1A0F74"/>
    <w:lvl w:ilvl="0" w:tplc="24701FEA">
      <w:numFmt w:val="bullet"/>
      <w:lvlText w:val=""/>
      <w:lvlJc w:val="left"/>
      <w:pPr>
        <w:ind w:left="609" w:hanging="360"/>
      </w:pPr>
      <w:rPr>
        <w:rFonts w:ascii="Symbol" w:eastAsia="Times New Roman" w:hAnsi="Symbol" w:hint="default"/>
        <w:w w:val="100"/>
        <w:sz w:val="24"/>
      </w:rPr>
    </w:lvl>
    <w:lvl w:ilvl="1" w:tplc="9BF4823C">
      <w:numFmt w:val="bullet"/>
      <w:lvlText w:val="•"/>
      <w:lvlJc w:val="left"/>
      <w:pPr>
        <w:ind w:left="740" w:hanging="360"/>
      </w:pPr>
    </w:lvl>
    <w:lvl w:ilvl="2" w:tplc="BA8658D6">
      <w:numFmt w:val="bullet"/>
      <w:lvlText w:val="•"/>
      <w:lvlJc w:val="left"/>
      <w:pPr>
        <w:ind w:left="1365" w:hanging="360"/>
      </w:pPr>
    </w:lvl>
    <w:lvl w:ilvl="3" w:tplc="8D545F00">
      <w:numFmt w:val="bullet"/>
      <w:lvlText w:val="•"/>
      <w:lvlJc w:val="left"/>
      <w:pPr>
        <w:ind w:left="1990" w:hanging="360"/>
      </w:pPr>
    </w:lvl>
    <w:lvl w:ilvl="4" w:tplc="ED4E6EC0">
      <w:numFmt w:val="bullet"/>
      <w:lvlText w:val="•"/>
      <w:lvlJc w:val="left"/>
      <w:pPr>
        <w:ind w:left="2616" w:hanging="360"/>
      </w:pPr>
    </w:lvl>
    <w:lvl w:ilvl="5" w:tplc="525E2FFA">
      <w:numFmt w:val="bullet"/>
      <w:lvlText w:val="•"/>
      <w:lvlJc w:val="left"/>
      <w:pPr>
        <w:ind w:left="3241" w:hanging="360"/>
      </w:pPr>
    </w:lvl>
    <w:lvl w:ilvl="6" w:tplc="1362FF28">
      <w:numFmt w:val="bullet"/>
      <w:lvlText w:val="•"/>
      <w:lvlJc w:val="left"/>
      <w:pPr>
        <w:ind w:left="3866" w:hanging="360"/>
      </w:pPr>
    </w:lvl>
    <w:lvl w:ilvl="7" w:tplc="448E82FC">
      <w:numFmt w:val="bullet"/>
      <w:lvlText w:val="•"/>
      <w:lvlJc w:val="left"/>
      <w:pPr>
        <w:ind w:left="4492" w:hanging="360"/>
      </w:pPr>
    </w:lvl>
    <w:lvl w:ilvl="8" w:tplc="A376869E">
      <w:numFmt w:val="bullet"/>
      <w:lvlText w:val="•"/>
      <w:lvlJc w:val="left"/>
      <w:pPr>
        <w:ind w:left="5117" w:hanging="360"/>
      </w:pPr>
    </w:lvl>
  </w:abstractNum>
  <w:abstractNum w:abstractNumId="69">
    <w:nsid w:val="134B6080"/>
    <w:multiLevelType w:val="hybridMultilevel"/>
    <w:tmpl w:val="A78655F2"/>
    <w:lvl w:ilvl="0" w:tplc="7F02E16A">
      <w:start w:val="1"/>
      <w:numFmt w:val="decimal"/>
      <w:lvlText w:val="%1."/>
      <w:lvlJc w:val="left"/>
      <w:pPr>
        <w:ind w:left="1013" w:hanging="425"/>
      </w:pPr>
      <w:rPr>
        <w:rFonts w:ascii="Times New Roman" w:eastAsia="Times New Roman" w:hAnsi="Times New Roman" w:cs="Times New Roman" w:hint="default"/>
        <w:w w:val="100"/>
        <w:sz w:val="24"/>
        <w:szCs w:val="24"/>
        <w:lang w:val="ru-RU" w:eastAsia="en-US" w:bidi="ar-SA"/>
      </w:rPr>
    </w:lvl>
    <w:lvl w:ilvl="1" w:tplc="47AE57DC">
      <w:numFmt w:val="bullet"/>
      <w:lvlText w:val="•"/>
      <w:lvlJc w:val="left"/>
      <w:pPr>
        <w:ind w:left="1878" w:hanging="425"/>
      </w:pPr>
      <w:rPr>
        <w:rFonts w:hint="default"/>
        <w:lang w:val="ru-RU" w:eastAsia="en-US" w:bidi="ar-SA"/>
      </w:rPr>
    </w:lvl>
    <w:lvl w:ilvl="2" w:tplc="EC68F050">
      <w:numFmt w:val="bullet"/>
      <w:lvlText w:val="•"/>
      <w:lvlJc w:val="left"/>
      <w:pPr>
        <w:ind w:left="2737" w:hanging="425"/>
      </w:pPr>
      <w:rPr>
        <w:rFonts w:hint="default"/>
        <w:lang w:val="ru-RU" w:eastAsia="en-US" w:bidi="ar-SA"/>
      </w:rPr>
    </w:lvl>
    <w:lvl w:ilvl="3" w:tplc="CB2CE4D8">
      <w:numFmt w:val="bullet"/>
      <w:lvlText w:val="•"/>
      <w:lvlJc w:val="left"/>
      <w:pPr>
        <w:ind w:left="3595" w:hanging="425"/>
      </w:pPr>
      <w:rPr>
        <w:rFonts w:hint="default"/>
        <w:lang w:val="ru-RU" w:eastAsia="en-US" w:bidi="ar-SA"/>
      </w:rPr>
    </w:lvl>
    <w:lvl w:ilvl="4" w:tplc="C5A4DA4E">
      <w:numFmt w:val="bullet"/>
      <w:lvlText w:val="•"/>
      <w:lvlJc w:val="left"/>
      <w:pPr>
        <w:ind w:left="4454" w:hanging="425"/>
      </w:pPr>
      <w:rPr>
        <w:rFonts w:hint="default"/>
        <w:lang w:val="ru-RU" w:eastAsia="en-US" w:bidi="ar-SA"/>
      </w:rPr>
    </w:lvl>
    <w:lvl w:ilvl="5" w:tplc="A52C38DE">
      <w:numFmt w:val="bullet"/>
      <w:lvlText w:val="•"/>
      <w:lvlJc w:val="left"/>
      <w:pPr>
        <w:ind w:left="5313" w:hanging="425"/>
      </w:pPr>
      <w:rPr>
        <w:rFonts w:hint="default"/>
        <w:lang w:val="ru-RU" w:eastAsia="en-US" w:bidi="ar-SA"/>
      </w:rPr>
    </w:lvl>
    <w:lvl w:ilvl="6" w:tplc="F2E85D2A">
      <w:numFmt w:val="bullet"/>
      <w:lvlText w:val="•"/>
      <w:lvlJc w:val="left"/>
      <w:pPr>
        <w:ind w:left="6171" w:hanging="425"/>
      </w:pPr>
      <w:rPr>
        <w:rFonts w:hint="default"/>
        <w:lang w:val="ru-RU" w:eastAsia="en-US" w:bidi="ar-SA"/>
      </w:rPr>
    </w:lvl>
    <w:lvl w:ilvl="7" w:tplc="89945352">
      <w:numFmt w:val="bullet"/>
      <w:lvlText w:val="•"/>
      <w:lvlJc w:val="left"/>
      <w:pPr>
        <w:ind w:left="7030" w:hanging="425"/>
      </w:pPr>
      <w:rPr>
        <w:rFonts w:hint="default"/>
        <w:lang w:val="ru-RU" w:eastAsia="en-US" w:bidi="ar-SA"/>
      </w:rPr>
    </w:lvl>
    <w:lvl w:ilvl="8" w:tplc="D908C830">
      <w:numFmt w:val="bullet"/>
      <w:lvlText w:val="•"/>
      <w:lvlJc w:val="left"/>
      <w:pPr>
        <w:ind w:left="7889" w:hanging="425"/>
      </w:pPr>
      <w:rPr>
        <w:rFonts w:hint="default"/>
        <w:lang w:val="ru-RU" w:eastAsia="en-US" w:bidi="ar-SA"/>
      </w:rPr>
    </w:lvl>
  </w:abstractNum>
  <w:abstractNum w:abstractNumId="70">
    <w:nsid w:val="138E6A71"/>
    <w:multiLevelType w:val="hybridMultilevel"/>
    <w:tmpl w:val="61A6B748"/>
    <w:lvl w:ilvl="0" w:tplc="D42C444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BD2CD9F2">
      <w:numFmt w:val="bullet"/>
      <w:lvlText w:val="•"/>
      <w:lvlJc w:val="left"/>
      <w:pPr>
        <w:ind w:left="1623" w:hanging="315"/>
      </w:pPr>
      <w:rPr>
        <w:rFonts w:hint="default"/>
        <w:lang w:val="ru-RU" w:eastAsia="en-US" w:bidi="ar-SA"/>
      </w:rPr>
    </w:lvl>
    <w:lvl w:ilvl="2" w:tplc="BAAA8A78">
      <w:numFmt w:val="bullet"/>
      <w:lvlText w:val="•"/>
      <w:lvlJc w:val="left"/>
      <w:pPr>
        <w:ind w:left="2387" w:hanging="315"/>
      </w:pPr>
      <w:rPr>
        <w:rFonts w:hint="default"/>
        <w:lang w:val="ru-RU" w:eastAsia="en-US" w:bidi="ar-SA"/>
      </w:rPr>
    </w:lvl>
    <w:lvl w:ilvl="3" w:tplc="82EAD956">
      <w:numFmt w:val="bullet"/>
      <w:lvlText w:val="•"/>
      <w:lvlJc w:val="left"/>
      <w:pPr>
        <w:ind w:left="3150" w:hanging="315"/>
      </w:pPr>
      <w:rPr>
        <w:rFonts w:hint="default"/>
        <w:lang w:val="ru-RU" w:eastAsia="en-US" w:bidi="ar-SA"/>
      </w:rPr>
    </w:lvl>
    <w:lvl w:ilvl="4" w:tplc="54F21BE8">
      <w:numFmt w:val="bullet"/>
      <w:lvlText w:val="•"/>
      <w:lvlJc w:val="left"/>
      <w:pPr>
        <w:ind w:left="3914" w:hanging="315"/>
      </w:pPr>
      <w:rPr>
        <w:rFonts w:hint="default"/>
        <w:lang w:val="ru-RU" w:eastAsia="en-US" w:bidi="ar-SA"/>
      </w:rPr>
    </w:lvl>
    <w:lvl w:ilvl="5" w:tplc="083638E4">
      <w:numFmt w:val="bullet"/>
      <w:lvlText w:val="•"/>
      <w:lvlJc w:val="left"/>
      <w:pPr>
        <w:ind w:left="4678" w:hanging="315"/>
      </w:pPr>
      <w:rPr>
        <w:rFonts w:hint="default"/>
        <w:lang w:val="ru-RU" w:eastAsia="en-US" w:bidi="ar-SA"/>
      </w:rPr>
    </w:lvl>
    <w:lvl w:ilvl="6" w:tplc="15EA3620">
      <w:numFmt w:val="bullet"/>
      <w:lvlText w:val="•"/>
      <w:lvlJc w:val="left"/>
      <w:pPr>
        <w:ind w:left="5441" w:hanging="315"/>
      </w:pPr>
      <w:rPr>
        <w:rFonts w:hint="default"/>
        <w:lang w:val="ru-RU" w:eastAsia="en-US" w:bidi="ar-SA"/>
      </w:rPr>
    </w:lvl>
    <w:lvl w:ilvl="7" w:tplc="E7925EC4">
      <w:numFmt w:val="bullet"/>
      <w:lvlText w:val="•"/>
      <w:lvlJc w:val="left"/>
      <w:pPr>
        <w:ind w:left="6205" w:hanging="315"/>
      </w:pPr>
      <w:rPr>
        <w:rFonts w:hint="default"/>
        <w:lang w:val="ru-RU" w:eastAsia="en-US" w:bidi="ar-SA"/>
      </w:rPr>
    </w:lvl>
    <w:lvl w:ilvl="8" w:tplc="00726AC2">
      <w:numFmt w:val="bullet"/>
      <w:lvlText w:val="•"/>
      <w:lvlJc w:val="left"/>
      <w:pPr>
        <w:ind w:left="6968" w:hanging="315"/>
      </w:pPr>
      <w:rPr>
        <w:rFonts w:hint="default"/>
        <w:lang w:val="ru-RU" w:eastAsia="en-US" w:bidi="ar-SA"/>
      </w:rPr>
    </w:lvl>
  </w:abstractNum>
  <w:abstractNum w:abstractNumId="71">
    <w:nsid w:val="139162A0"/>
    <w:multiLevelType w:val="hybridMultilevel"/>
    <w:tmpl w:val="9C829F26"/>
    <w:lvl w:ilvl="0" w:tplc="F6BADED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7AE453A">
      <w:numFmt w:val="bullet"/>
      <w:lvlText w:val="•"/>
      <w:lvlJc w:val="left"/>
      <w:pPr>
        <w:ind w:left="539" w:hanging="348"/>
      </w:pPr>
      <w:rPr>
        <w:rFonts w:hint="default"/>
        <w:lang w:val="ru-RU" w:eastAsia="en-US" w:bidi="ar-SA"/>
      </w:rPr>
    </w:lvl>
    <w:lvl w:ilvl="2" w:tplc="47E0C058">
      <w:numFmt w:val="bullet"/>
      <w:lvlText w:val="•"/>
      <w:lvlJc w:val="left"/>
      <w:pPr>
        <w:ind w:left="979" w:hanging="348"/>
      </w:pPr>
      <w:rPr>
        <w:rFonts w:hint="default"/>
        <w:lang w:val="ru-RU" w:eastAsia="en-US" w:bidi="ar-SA"/>
      </w:rPr>
    </w:lvl>
    <w:lvl w:ilvl="3" w:tplc="8DC43E6E">
      <w:numFmt w:val="bullet"/>
      <w:lvlText w:val="•"/>
      <w:lvlJc w:val="left"/>
      <w:pPr>
        <w:ind w:left="1419" w:hanging="348"/>
      </w:pPr>
      <w:rPr>
        <w:rFonts w:hint="default"/>
        <w:lang w:val="ru-RU" w:eastAsia="en-US" w:bidi="ar-SA"/>
      </w:rPr>
    </w:lvl>
    <w:lvl w:ilvl="4" w:tplc="8AE2AA6A">
      <w:numFmt w:val="bullet"/>
      <w:lvlText w:val="•"/>
      <w:lvlJc w:val="left"/>
      <w:pPr>
        <w:ind w:left="1859" w:hanging="348"/>
      </w:pPr>
      <w:rPr>
        <w:rFonts w:hint="default"/>
        <w:lang w:val="ru-RU" w:eastAsia="en-US" w:bidi="ar-SA"/>
      </w:rPr>
    </w:lvl>
    <w:lvl w:ilvl="5" w:tplc="5524B00A">
      <w:numFmt w:val="bullet"/>
      <w:lvlText w:val="•"/>
      <w:lvlJc w:val="left"/>
      <w:pPr>
        <w:ind w:left="2299" w:hanging="348"/>
      </w:pPr>
      <w:rPr>
        <w:rFonts w:hint="default"/>
        <w:lang w:val="ru-RU" w:eastAsia="en-US" w:bidi="ar-SA"/>
      </w:rPr>
    </w:lvl>
    <w:lvl w:ilvl="6" w:tplc="1D76954A">
      <w:numFmt w:val="bullet"/>
      <w:lvlText w:val="•"/>
      <w:lvlJc w:val="left"/>
      <w:pPr>
        <w:ind w:left="2738" w:hanging="348"/>
      </w:pPr>
      <w:rPr>
        <w:rFonts w:hint="default"/>
        <w:lang w:val="ru-RU" w:eastAsia="en-US" w:bidi="ar-SA"/>
      </w:rPr>
    </w:lvl>
    <w:lvl w:ilvl="7" w:tplc="CBF6241E">
      <w:numFmt w:val="bullet"/>
      <w:lvlText w:val="•"/>
      <w:lvlJc w:val="left"/>
      <w:pPr>
        <w:ind w:left="3178" w:hanging="348"/>
      </w:pPr>
      <w:rPr>
        <w:rFonts w:hint="default"/>
        <w:lang w:val="ru-RU" w:eastAsia="en-US" w:bidi="ar-SA"/>
      </w:rPr>
    </w:lvl>
    <w:lvl w:ilvl="8" w:tplc="0E4E4388">
      <w:numFmt w:val="bullet"/>
      <w:lvlText w:val="•"/>
      <w:lvlJc w:val="left"/>
      <w:pPr>
        <w:ind w:left="3618" w:hanging="348"/>
      </w:pPr>
      <w:rPr>
        <w:rFonts w:hint="default"/>
        <w:lang w:val="ru-RU" w:eastAsia="en-US" w:bidi="ar-SA"/>
      </w:rPr>
    </w:lvl>
  </w:abstractNum>
  <w:abstractNum w:abstractNumId="72">
    <w:nsid w:val="13B36724"/>
    <w:multiLevelType w:val="hybridMultilevel"/>
    <w:tmpl w:val="49FCD57E"/>
    <w:lvl w:ilvl="0" w:tplc="FE662A70">
      <w:numFmt w:val="bullet"/>
      <w:lvlText w:val=""/>
      <w:lvlJc w:val="left"/>
      <w:pPr>
        <w:ind w:left="827" w:hanging="360"/>
      </w:pPr>
      <w:rPr>
        <w:rFonts w:ascii="Symbol" w:eastAsia="Times New Roman" w:hAnsi="Symbol" w:hint="default"/>
        <w:w w:val="100"/>
        <w:sz w:val="24"/>
      </w:rPr>
    </w:lvl>
    <w:lvl w:ilvl="1" w:tplc="5B8699BC">
      <w:numFmt w:val="bullet"/>
      <w:lvlText w:val="•"/>
      <w:lvlJc w:val="left"/>
      <w:pPr>
        <w:ind w:left="1374" w:hanging="360"/>
      </w:pPr>
    </w:lvl>
    <w:lvl w:ilvl="2" w:tplc="5C86DA78">
      <w:numFmt w:val="bullet"/>
      <w:lvlText w:val="•"/>
      <w:lvlJc w:val="left"/>
      <w:pPr>
        <w:ind w:left="1929" w:hanging="360"/>
      </w:pPr>
    </w:lvl>
    <w:lvl w:ilvl="3" w:tplc="EBFCAB24">
      <w:numFmt w:val="bullet"/>
      <w:lvlText w:val="•"/>
      <w:lvlJc w:val="left"/>
      <w:pPr>
        <w:ind w:left="2484" w:hanging="360"/>
      </w:pPr>
    </w:lvl>
    <w:lvl w:ilvl="4" w:tplc="F52E68A0">
      <w:numFmt w:val="bullet"/>
      <w:lvlText w:val="•"/>
      <w:lvlJc w:val="left"/>
      <w:pPr>
        <w:ind w:left="3039" w:hanging="360"/>
      </w:pPr>
    </w:lvl>
    <w:lvl w:ilvl="5" w:tplc="51D8606C">
      <w:numFmt w:val="bullet"/>
      <w:lvlText w:val="•"/>
      <w:lvlJc w:val="left"/>
      <w:pPr>
        <w:ind w:left="3594" w:hanging="360"/>
      </w:pPr>
    </w:lvl>
    <w:lvl w:ilvl="6" w:tplc="98B4DEA6">
      <w:numFmt w:val="bullet"/>
      <w:lvlText w:val="•"/>
      <w:lvlJc w:val="left"/>
      <w:pPr>
        <w:ind w:left="4148" w:hanging="360"/>
      </w:pPr>
    </w:lvl>
    <w:lvl w:ilvl="7" w:tplc="0FBE5A52">
      <w:numFmt w:val="bullet"/>
      <w:lvlText w:val="•"/>
      <w:lvlJc w:val="left"/>
      <w:pPr>
        <w:ind w:left="4703" w:hanging="360"/>
      </w:pPr>
    </w:lvl>
    <w:lvl w:ilvl="8" w:tplc="8AA43ADA">
      <w:numFmt w:val="bullet"/>
      <w:lvlText w:val="•"/>
      <w:lvlJc w:val="left"/>
      <w:pPr>
        <w:ind w:left="5258" w:hanging="360"/>
      </w:pPr>
    </w:lvl>
  </w:abstractNum>
  <w:abstractNum w:abstractNumId="73">
    <w:nsid w:val="13C76D9C"/>
    <w:multiLevelType w:val="hybridMultilevel"/>
    <w:tmpl w:val="823474CA"/>
    <w:lvl w:ilvl="0" w:tplc="01B03F04">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C714D47E">
      <w:numFmt w:val="bullet"/>
      <w:lvlText w:val="•"/>
      <w:lvlJc w:val="left"/>
      <w:pPr>
        <w:ind w:left="1524" w:hanging="315"/>
      </w:pPr>
      <w:rPr>
        <w:rFonts w:hint="default"/>
        <w:lang w:val="ru-RU" w:eastAsia="en-US" w:bidi="ar-SA"/>
      </w:rPr>
    </w:lvl>
    <w:lvl w:ilvl="2" w:tplc="8B28F906">
      <w:numFmt w:val="bullet"/>
      <w:lvlText w:val="•"/>
      <w:lvlJc w:val="left"/>
      <w:pPr>
        <w:ind w:left="2189" w:hanging="315"/>
      </w:pPr>
      <w:rPr>
        <w:rFonts w:hint="default"/>
        <w:lang w:val="ru-RU" w:eastAsia="en-US" w:bidi="ar-SA"/>
      </w:rPr>
    </w:lvl>
    <w:lvl w:ilvl="3" w:tplc="E5A0E1B8">
      <w:numFmt w:val="bullet"/>
      <w:lvlText w:val="•"/>
      <w:lvlJc w:val="left"/>
      <w:pPr>
        <w:ind w:left="2853" w:hanging="315"/>
      </w:pPr>
      <w:rPr>
        <w:rFonts w:hint="default"/>
        <w:lang w:val="ru-RU" w:eastAsia="en-US" w:bidi="ar-SA"/>
      </w:rPr>
    </w:lvl>
    <w:lvl w:ilvl="4" w:tplc="0C58CD2C">
      <w:numFmt w:val="bullet"/>
      <w:lvlText w:val="•"/>
      <w:lvlJc w:val="left"/>
      <w:pPr>
        <w:ind w:left="3518" w:hanging="315"/>
      </w:pPr>
      <w:rPr>
        <w:rFonts w:hint="default"/>
        <w:lang w:val="ru-RU" w:eastAsia="en-US" w:bidi="ar-SA"/>
      </w:rPr>
    </w:lvl>
    <w:lvl w:ilvl="5" w:tplc="BF36123E">
      <w:numFmt w:val="bullet"/>
      <w:lvlText w:val="•"/>
      <w:lvlJc w:val="left"/>
      <w:pPr>
        <w:ind w:left="4182" w:hanging="315"/>
      </w:pPr>
      <w:rPr>
        <w:rFonts w:hint="default"/>
        <w:lang w:val="ru-RU" w:eastAsia="en-US" w:bidi="ar-SA"/>
      </w:rPr>
    </w:lvl>
    <w:lvl w:ilvl="6" w:tplc="155E1544">
      <w:numFmt w:val="bullet"/>
      <w:lvlText w:val="•"/>
      <w:lvlJc w:val="left"/>
      <w:pPr>
        <w:ind w:left="4847" w:hanging="315"/>
      </w:pPr>
      <w:rPr>
        <w:rFonts w:hint="default"/>
        <w:lang w:val="ru-RU" w:eastAsia="en-US" w:bidi="ar-SA"/>
      </w:rPr>
    </w:lvl>
    <w:lvl w:ilvl="7" w:tplc="488EFAB2">
      <w:numFmt w:val="bullet"/>
      <w:lvlText w:val="•"/>
      <w:lvlJc w:val="left"/>
      <w:pPr>
        <w:ind w:left="5511" w:hanging="315"/>
      </w:pPr>
      <w:rPr>
        <w:rFonts w:hint="default"/>
        <w:lang w:val="ru-RU" w:eastAsia="en-US" w:bidi="ar-SA"/>
      </w:rPr>
    </w:lvl>
    <w:lvl w:ilvl="8" w:tplc="3D0AF150">
      <w:numFmt w:val="bullet"/>
      <w:lvlText w:val="•"/>
      <w:lvlJc w:val="left"/>
      <w:pPr>
        <w:ind w:left="6176" w:hanging="315"/>
      </w:pPr>
      <w:rPr>
        <w:rFonts w:hint="default"/>
        <w:lang w:val="ru-RU" w:eastAsia="en-US" w:bidi="ar-SA"/>
      </w:rPr>
    </w:lvl>
  </w:abstractNum>
  <w:abstractNum w:abstractNumId="74">
    <w:nsid w:val="13E034AB"/>
    <w:multiLevelType w:val="hybridMultilevel"/>
    <w:tmpl w:val="6204A06C"/>
    <w:lvl w:ilvl="0" w:tplc="BDA29D5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E20DB24">
      <w:numFmt w:val="bullet"/>
      <w:lvlText w:val="•"/>
      <w:lvlJc w:val="left"/>
      <w:pPr>
        <w:ind w:left="539" w:hanging="348"/>
      </w:pPr>
      <w:rPr>
        <w:rFonts w:hint="default"/>
        <w:lang w:val="ru-RU" w:eastAsia="en-US" w:bidi="ar-SA"/>
      </w:rPr>
    </w:lvl>
    <w:lvl w:ilvl="2" w:tplc="780A7D82">
      <w:numFmt w:val="bullet"/>
      <w:lvlText w:val="•"/>
      <w:lvlJc w:val="left"/>
      <w:pPr>
        <w:ind w:left="979" w:hanging="348"/>
      </w:pPr>
      <w:rPr>
        <w:rFonts w:hint="default"/>
        <w:lang w:val="ru-RU" w:eastAsia="en-US" w:bidi="ar-SA"/>
      </w:rPr>
    </w:lvl>
    <w:lvl w:ilvl="3" w:tplc="5554ECD8">
      <w:numFmt w:val="bullet"/>
      <w:lvlText w:val="•"/>
      <w:lvlJc w:val="left"/>
      <w:pPr>
        <w:ind w:left="1419" w:hanging="348"/>
      </w:pPr>
      <w:rPr>
        <w:rFonts w:hint="default"/>
        <w:lang w:val="ru-RU" w:eastAsia="en-US" w:bidi="ar-SA"/>
      </w:rPr>
    </w:lvl>
    <w:lvl w:ilvl="4" w:tplc="A4DE5A6C">
      <w:numFmt w:val="bullet"/>
      <w:lvlText w:val="•"/>
      <w:lvlJc w:val="left"/>
      <w:pPr>
        <w:ind w:left="1859" w:hanging="348"/>
      </w:pPr>
      <w:rPr>
        <w:rFonts w:hint="default"/>
        <w:lang w:val="ru-RU" w:eastAsia="en-US" w:bidi="ar-SA"/>
      </w:rPr>
    </w:lvl>
    <w:lvl w:ilvl="5" w:tplc="5468894A">
      <w:numFmt w:val="bullet"/>
      <w:lvlText w:val="•"/>
      <w:lvlJc w:val="left"/>
      <w:pPr>
        <w:ind w:left="2299" w:hanging="348"/>
      </w:pPr>
      <w:rPr>
        <w:rFonts w:hint="default"/>
        <w:lang w:val="ru-RU" w:eastAsia="en-US" w:bidi="ar-SA"/>
      </w:rPr>
    </w:lvl>
    <w:lvl w:ilvl="6" w:tplc="78DC0DC0">
      <w:numFmt w:val="bullet"/>
      <w:lvlText w:val="•"/>
      <w:lvlJc w:val="left"/>
      <w:pPr>
        <w:ind w:left="2738" w:hanging="348"/>
      </w:pPr>
      <w:rPr>
        <w:rFonts w:hint="default"/>
        <w:lang w:val="ru-RU" w:eastAsia="en-US" w:bidi="ar-SA"/>
      </w:rPr>
    </w:lvl>
    <w:lvl w:ilvl="7" w:tplc="FF1A37B8">
      <w:numFmt w:val="bullet"/>
      <w:lvlText w:val="•"/>
      <w:lvlJc w:val="left"/>
      <w:pPr>
        <w:ind w:left="3178" w:hanging="348"/>
      </w:pPr>
      <w:rPr>
        <w:rFonts w:hint="default"/>
        <w:lang w:val="ru-RU" w:eastAsia="en-US" w:bidi="ar-SA"/>
      </w:rPr>
    </w:lvl>
    <w:lvl w:ilvl="8" w:tplc="F600E4A0">
      <w:numFmt w:val="bullet"/>
      <w:lvlText w:val="•"/>
      <w:lvlJc w:val="left"/>
      <w:pPr>
        <w:ind w:left="3618" w:hanging="348"/>
      </w:pPr>
      <w:rPr>
        <w:rFonts w:hint="default"/>
        <w:lang w:val="ru-RU" w:eastAsia="en-US" w:bidi="ar-SA"/>
      </w:rPr>
    </w:lvl>
  </w:abstractNum>
  <w:abstractNum w:abstractNumId="75">
    <w:nsid w:val="143C6BD4"/>
    <w:multiLevelType w:val="hybridMultilevel"/>
    <w:tmpl w:val="0964AA4C"/>
    <w:lvl w:ilvl="0" w:tplc="B046DD72">
      <w:start w:val="1"/>
      <w:numFmt w:val="decimal"/>
      <w:lvlText w:val="%1."/>
      <w:lvlJc w:val="left"/>
      <w:pPr>
        <w:ind w:left="590" w:hanging="428"/>
      </w:pPr>
      <w:rPr>
        <w:rFonts w:ascii="Times New Roman" w:eastAsia="Times New Roman" w:hAnsi="Times New Roman" w:cs="Times New Roman" w:hint="default"/>
        <w:w w:val="100"/>
        <w:sz w:val="24"/>
        <w:szCs w:val="24"/>
        <w:lang w:val="ru-RU" w:eastAsia="en-US" w:bidi="ar-SA"/>
      </w:rPr>
    </w:lvl>
    <w:lvl w:ilvl="1" w:tplc="1BAAA6B2">
      <w:numFmt w:val="bullet"/>
      <w:lvlText w:val="•"/>
      <w:lvlJc w:val="left"/>
      <w:pPr>
        <w:ind w:left="1420" w:hanging="428"/>
      </w:pPr>
      <w:rPr>
        <w:rFonts w:hint="default"/>
        <w:lang w:val="ru-RU" w:eastAsia="en-US" w:bidi="ar-SA"/>
      </w:rPr>
    </w:lvl>
    <w:lvl w:ilvl="2" w:tplc="850CBC4E">
      <w:numFmt w:val="bullet"/>
      <w:lvlText w:val="•"/>
      <w:lvlJc w:val="left"/>
      <w:pPr>
        <w:ind w:left="2349" w:hanging="428"/>
      </w:pPr>
      <w:rPr>
        <w:rFonts w:hint="default"/>
        <w:lang w:val="ru-RU" w:eastAsia="en-US" w:bidi="ar-SA"/>
      </w:rPr>
    </w:lvl>
    <w:lvl w:ilvl="3" w:tplc="996062EA">
      <w:numFmt w:val="bullet"/>
      <w:lvlText w:val="•"/>
      <w:lvlJc w:val="left"/>
      <w:pPr>
        <w:ind w:left="3279" w:hanging="428"/>
      </w:pPr>
      <w:rPr>
        <w:rFonts w:hint="default"/>
        <w:lang w:val="ru-RU" w:eastAsia="en-US" w:bidi="ar-SA"/>
      </w:rPr>
    </w:lvl>
    <w:lvl w:ilvl="4" w:tplc="0DD02ED6">
      <w:numFmt w:val="bullet"/>
      <w:lvlText w:val="•"/>
      <w:lvlJc w:val="left"/>
      <w:pPr>
        <w:ind w:left="4208" w:hanging="428"/>
      </w:pPr>
      <w:rPr>
        <w:rFonts w:hint="default"/>
        <w:lang w:val="ru-RU" w:eastAsia="en-US" w:bidi="ar-SA"/>
      </w:rPr>
    </w:lvl>
    <w:lvl w:ilvl="5" w:tplc="2EDAD018">
      <w:numFmt w:val="bullet"/>
      <w:lvlText w:val="•"/>
      <w:lvlJc w:val="left"/>
      <w:pPr>
        <w:ind w:left="5138" w:hanging="428"/>
      </w:pPr>
      <w:rPr>
        <w:rFonts w:hint="default"/>
        <w:lang w:val="ru-RU" w:eastAsia="en-US" w:bidi="ar-SA"/>
      </w:rPr>
    </w:lvl>
    <w:lvl w:ilvl="6" w:tplc="D512BA28">
      <w:numFmt w:val="bullet"/>
      <w:lvlText w:val="•"/>
      <w:lvlJc w:val="left"/>
      <w:pPr>
        <w:ind w:left="6068" w:hanging="428"/>
      </w:pPr>
      <w:rPr>
        <w:rFonts w:hint="default"/>
        <w:lang w:val="ru-RU" w:eastAsia="en-US" w:bidi="ar-SA"/>
      </w:rPr>
    </w:lvl>
    <w:lvl w:ilvl="7" w:tplc="3CE699B6">
      <w:numFmt w:val="bullet"/>
      <w:lvlText w:val="•"/>
      <w:lvlJc w:val="left"/>
      <w:pPr>
        <w:ind w:left="6997" w:hanging="428"/>
      </w:pPr>
      <w:rPr>
        <w:rFonts w:hint="default"/>
        <w:lang w:val="ru-RU" w:eastAsia="en-US" w:bidi="ar-SA"/>
      </w:rPr>
    </w:lvl>
    <w:lvl w:ilvl="8" w:tplc="430EDE68">
      <w:numFmt w:val="bullet"/>
      <w:lvlText w:val="•"/>
      <w:lvlJc w:val="left"/>
      <w:pPr>
        <w:ind w:left="7927" w:hanging="428"/>
      </w:pPr>
      <w:rPr>
        <w:rFonts w:hint="default"/>
        <w:lang w:val="ru-RU" w:eastAsia="en-US" w:bidi="ar-SA"/>
      </w:rPr>
    </w:lvl>
  </w:abstractNum>
  <w:abstractNum w:abstractNumId="76">
    <w:nsid w:val="147C16F9"/>
    <w:multiLevelType w:val="hybridMultilevel"/>
    <w:tmpl w:val="097672FC"/>
    <w:lvl w:ilvl="0" w:tplc="CDD02CEE">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1CC4CFB6">
      <w:numFmt w:val="bullet"/>
      <w:lvlText w:val="•"/>
      <w:lvlJc w:val="left"/>
      <w:pPr>
        <w:ind w:left="1640" w:hanging="360"/>
      </w:pPr>
      <w:rPr>
        <w:rFonts w:hint="default"/>
        <w:lang w:val="ru-RU" w:eastAsia="en-US" w:bidi="ar-SA"/>
      </w:rPr>
    </w:lvl>
    <w:lvl w:ilvl="2" w:tplc="1D3E4EDA">
      <w:numFmt w:val="bullet"/>
      <w:lvlText w:val="•"/>
      <w:lvlJc w:val="left"/>
      <w:pPr>
        <w:ind w:left="2460" w:hanging="360"/>
      </w:pPr>
      <w:rPr>
        <w:rFonts w:hint="default"/>
        <w:lang w:val="ru-RU" w:eastAsia="en-US" w:bidi="ar-SA"/>
      </w:rPr>
    </w:lvl>
    <w:lvl w:ilvl="3" w:tplc="8320EE12">
      <w:numFmt w:val="bullet"/>
      <w:lvlText w:val="•"/>
      <w:lvlJc w:val="left"/>
      <w:pPr>
        <w:ind w:left="3280" w:hanging="360"/>
      </w:pPr>
      <w:rPr>
        <w:rFonts w:hint="default"/>
        <w:lang w:val="ru-RU" w:eastAsia="en-US" w:bidi="ar-SA"/>
      </w:rPr>
    </w:lvl>
    <w:lvl w:ilvl="4" w:tplc="AFC22976">
      <w:numFmt w:val="bullet"/>
      <w:lvlText w:val="•"/>
      <w:lvlJc w:val="left"/>
      <w:pPr>
        <w:ind w:left="4101" w:hanging="360"/>
      </w:pPr>
      <w:rPr>
        <w:rFonts w:hint="default"/>
        <w:lang w:val="ru-RU" w:eastAsia="en-US" w:bidi="ar-SA"/>
      </w:rPr>
    </w:lvl>
    <w:lvl w:ilvl="5" w:tplc="EE8E8108">
      <w:numFmt w:val="bullet"/>
      <w:lvlText w:val="•"/>
      <w:lvlJc w:val="left"/>
      <w:pPr>
        <w:ind w:left="4921" w:hanging="360"/>
      </w:pPr>
      <w:rPr>
        <w:rFonts w:hint="default"/>
        <w:lang w:val="ru-RU" w:eastAsia="en-US" w:bidi="ar-SA"/>
      </w:rPr>
    </w:lvl>
    <w:lvl w:ilvl="6" w:tplc="7D687AAA">
      <w:numFmt w:val="bullet"/>
      <w:lvlText w:val="•"/>
      <w:lvlJc w:val="left"/>
      <w:pPr>
        <w:ind w:left="5741" w:hanging="360"/>
      </w:pPr>
      <w:rPr>
        <w:rFonts w:hint="default"/>
        <w:lang w:val="ru-RU" w:eastAsia="en-US" w:bidi="ar-SA"/>
      </w:rPr>
    </w:lvl>
    <w:lvl w:ilvl="7" w:tplc="3C2E3A1A">
      <w:numFmt w:val="bullet"/>
      <w:lvlText w:val="•"/>
      <w:lvlJc w:val="left"/>
      <w:pPr>
        <w:ind w:left="6562" w:hanging="360"/>
      </w:pPr>
      <w:rPr>
        <w:rFonts w:hint="default"/>
        <w:lang w:val="ru-RU" w:eastAsia="en-US" w:bidi="ar-SA"/>
      </w:rPr>
    </w:lvl>
    <w:lvl w:ilvl="8" w:tplc="62083A54">
      <w:numFmt w:val="bullet"/>
      <w:lvlText w:val="•"/>
      <w:lvlJc w:val="left"/>
      <w:pPr>
        <w:ind w:left="7382" w:hanging="360"/>
      </w:pPr>
      <w:rPr>
        <w:rFonts w:hint="default"/>
        <w:lang w:val="ru-RU" w:eastAsia="en-US" w:bidi="ar-SA"/>
      </w:rPr>
    </w:lvl>
  </w:abstractNum>
  <w:abstractNum w:abstractNumId="77">
    <w:nsid w:val="14971DDB"/>
    <w:multiLevelType w:val="hybridMultilevel"/>
    <w:tmpl w:val="10F0281E"/>
    <w:lvl w:ilvl="0" w:tplc="49F6F1D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F2017E4">
      <w:numFmt w:val="bullet"/>
      <w:lvlText w:val="•"/>
      <w:lvlJc w:val="left"/>
      <w:pPr>
        <w:ind w:left="539" w:hanging="348"/>
      </w:pPr>
      <w:rPr>
        <w:rFonts w:hint="default"/>
        <w:lang w:val="ru-RU" w:eastAsia="en-US" w:bidi="ar-SA"/>
      </w:rPr>
    </w:lvl>
    <w:lvl w:ilvl="2" w:tplc="0D54C982">
      <w:numFmt w:val="bullet"/>
      <w:lvlText w:val="•"/>
      <w:lvlJc w:val="left"/>
      <w:pPr>
        <w:ind w:left="979" w:hanging="348"/>
      </w:pPr>
      <w:rPr>
        <w:rFonts w:hint="default"/>
        <w:lang w:val="ru-RU" w:eastAsia="en-US" w:bidi="ar-SA"/>
      </w:rPr>
    </w:lvl>
    <w:lvl w:ilvl="3" w:tplc="24D42A2E">
      <w:numFmt w:val="bullet"/>
      <w:lvlText w:val="•"/>
      <w:lvlJc w:val="left"/>
      <w:pPr>
        <w:ind w:left="1419" w:hanging="348"/>
      </w:pPr>
      <w:rPr>
        <w:rFonts w:hint="default"/>
        <w:lang w:val="ru-RU" w:eastAsia="en-US" w:bidi="ar-SA"/>
      </w:rPr>
    </w:lvl>
    <w:lvl w:ilvl="4" w:tplc="985C9B4A">
      <w:numFmt w:val="bullet"/>
      <w:lvlText w:val="•"/>
      <w:lvlJc w:val="left"/>
      <w:pPr>
        <w:ind w:left="1859" w:hanging="348"/>
      </w:pPr>
      <w:rPr>
        <w:rFonts w:hint="default"/>
        <w:lang w:val="ru-RU" w:eastAsia="en-US" w:bidi="ar-SA"/>
      </w:rPr>
    </w:lvl>
    <w:lvl w:ilvl="5" w:tplc="DBD2CAAA">
      <w:numFmt w:val="bullet"/>
      <w:lvlText w:val="•"/>
      <w:lvlJc w:val="left"/>
      <w:pPr>
        <w:ind w:left="2299" w:hanging="348"/>
      </w:pPr>
      <w:rPr>
        <w:rFonts w:hint="default"/>
        <w:lang w:val="ru-RU" w:eastAsia="en-US" w:bidi="ar-SA"/>
      </w:rPr>
    </w:lvl>
    <w:lvl w:ilvl="6" w:tplc="647C6878">
      <w:numFmt w:val="bullet"/>
      <w:lvlText w:val="•"/>
      <w:lvlJc w:val="left"/>
      <w:pPr>
        <w:ind w:left="2738" w:hanging="348"/>
      </w:pPr>
      <w:rPr>
        <w:rFonts w:hint="default"/>
        <w:lang w:val="ru-RU" w:eastAsia="en-US" w:bidi="ar-SA"/>
      </w:rPr>
    </w:lvl>
    <w:lvl w:ilvl="7" w:tplc="60424414">
      <w:numFmt w:val="bullet"/>
      <w:lvlText w:val="•"/>
      <w:lvlJc w:val="left"/>
      <w:pPr>
        <w:ind w:left="3178" w:hanging="348"/>
      </w:pPr>
      <w:rPr>
        <w:rFonts w:hint="default"/>
        <w:lang w:val="ru-RU" w:eastAsia="en-US" w:bidi="ar-SA"/>
      </w:rPr>
    </w:lvl>
    <w:lvl w:ilvl="8" w:tplc="02D031BE">
      <w:numFmt w:val="bullet"/>
      <w:lvlText w:val="•"/>
      <w:lvlJc w:val="left"/>
      <w:pPr>
        <w:ind w:left="3618" w:hanging="348"/>
      </w:pPr>
      <w:rPr>
        <w:rFonts w:hint="default"/>
        <w:lang w:val="ru-RU" w:eastAsia="en-US" w:bidi="ar-SA"/>
      </w:rPr>
    </w:lvl>
  </w:abstractNum>
  <w:abstractNum w:abstractNumId="78">
    <w:nsid w:val="15300AF0"/>
    <w:multiLevelType w:val="hybridMultilevel"/>
    <w:tmpl w:val="811EEA96"/>
    <w:lvl w:ilvl="0" w:tplc="18B06B3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1C4EAA6">
      <w:numFmt w:val="bullet"/>
      <w:lvlText w:val="•"/>
      <w:lvlJc w:val="left"/>
      <w:pPr>
        <w:ind w:left="539" w:hanging="348"/>
      </w:pPr>
      <w:rPr>
        <w:rFonts w:hint="default"/>
        <w:lang w:val="ru-RU" w:eastAsia="en-US" w:bidi="ar-SA"/>
      </w:rPr>
    </w:lvl>
    <w:lvl w:ilvl="2" w:tplc="662E5A6A">
      <w:numFmt w:val="bullet"/>
      <w:lvlText w:val="•"/>
      <w:lvlJc w:val="left"/>
      <w:pPr>
        <w:ind w:left="979" w:hanging="348"/>
      </w:pPr>
      <w:rPr>
        <w:rFonts w:hint="default"/>
        <w:lang w:val="ru-RU" w:eastAsia="en-US" w:bidi="ar-SA"/>
      </w:rPr>
    </w:lvl>
    <w:lvl w:ilvl="3" w:tplc="31587C86">
      <w:numFmt w:val="bullet"/>
      <w:lvlText w:val="•"/>
      <w:lvlJc w:val="left"/>
      <w:pPr>
        <w:ind w:left="1419" w:hanging="348"/>
      </w:pPr>
      <w:rPr>
        <w:rFonts w:hint="default"/>
        <w:lang w:val="ru-RU" w:eastAsia="en-US" w:bidi="ar-SA"/>
      </w:rPr>
    </w:lvl>
    <w:lvl w:ilvl="4" w:tplc="90163332">
      <w:numFmt w:val="bullet"/>
      <w:lvlText w:val="•"/>
      <w:lvlJc w:val="left"/>
      <w:pPr>
        <w:ind w:left="1859" w:hanging="348"/>
      </w:pPr>
      <w:rPr>
        <w:rFonts w:hint="default"/>
        <w:lang w:val="ru-RU" w:eastAsia="en-US" w:bidi="ar-SA"/>
      </w:rPr>
    </w:lvl>
    <w:lvl w:ilvl="5" w:tplc="6B6EC1AA">
      <w:numFmt w:val="bullet"/>
      <w:lvlText w:val="•"/>
      <w:lvlJc w:val="left"/>
      <w:pPr>
        <w:ind w:left="2299" w:hanging="348"/>
      </w:pPr>
      <w:rPr>
        <w:rFonts w:hint="default"/>
        <w:lang w:val="ru-RU" w:eastAsia="en-US" w:bidi="ar-SA"/>
      </w:rPr>
    </w:lvl>
    <w:lvl w:ilvl="6" w:tplc="10A046EC">
      <w:numFmt w:val="bullet"/>
      <w:lvlText w:val="•"/>
      <w:lvlJc w:val="left"/>
      <w:pPr>
        <w:ind w:left="2738" w:hanging="348"/>
      </w:pPr>
      <w:rPr>
        <w:rFonts w:hint="default"/>
        <w:lang w:val="ru-RU" w:eastAsia="en-US" w:bidi="ar-SA"/>
      </w:rPr>
    </w:lvl>
    <w:lvl w:ilvl="7" w:tplc="30F23860">
      <w:numFmt w:val="bullet"/>
      <w:lvlText w:val="•"/>
      <w:lvlJc w:val="left"/>
      <w:pPr>
        <w:ind w:left="3178" w:hanging="348"/>
      </w:pPr>
      <w:rPr>
        <w:rFonts w:hint="default"/>
        <w:lang w:val="ru-RU" w:eastAsia="en-US" w:bidi="ar-SA"/>
      </w:rPr>
    </w:lvl>
    <w:lvl w:ilvl="8" w:tplc="2878D6F4">
      <w:numFmt w:val="bullet"/>
      <w:lvlText w:val="•"/>
      <w:lvlJc w:val="left"/>
      <w:pPr>
        <w:ind w:left="3618" w:hanging="348"/>
      </w:pPr>
      <w:rPr>
        <w:rFonts w:hint="default"/>
        <w:lang w:val="ru-RU" w:eastAsia="en-US" w:bidi="ar-SA"/>
      </w:rPr>
    </w:lvl>
  </w:abstractNum>
  <w:abstractNum w:abstractNumId="79">
    <w:nsid w:val="15853CEE"/>
    <w:multiLevelType w:val="hybridMultilevel"/>
    <w:tmpl w:val="85824C8E"/>
    <w:lvl w:ilvl="0" w:tplc="73866AC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B44F42E">
      <w:numFmt w:val="bullet"/>
      <w:lvlText w:val="•"/>
      <w:lvlJc w:val="left"/>
      <w:pPr>
        <w:ind w:left="539" w:hanging="348"/>
      </w:pPr>
      <w:rPr>
        <w:rFonts w:hint="default"/>
        <w:lang w:val="ru-RU" w:eastAsia="en-US" w:bidi="ar-SA"/>
      </w:rPr>
    </w:lvl>
    <w:lvl w:ilvl="2" w:tplc="4262093A">
      <w:numFmt w:val="bullet"/>
      <w:lvlText w:val="•"/>
      <w:lvlJc w:val="left"/>
      <w:pPr>
        <w:ind w:left="979" w:hanging="348"/>
      </w:pPr>
      <w:rPr>
        <w:rFonts w:hint="default"/>
        <w:lang w:val="ru-RU" w:eastAsia="en-US" w:bidi="ar-SA"/>
      </w:rPr>
    </w:lvl>
    <w:lvl w:ilvl="3" w:tplc="57A488B8">
      <w:numFmt w:val="bullet"/>
      <w:lvlText w:val="•"/>
      <w:lvlJc w:val="left"/>
      <w:pPr>
        <w:ind w:left="1419" w:hanging="348"/>
      </w:pPr>
      <w:rPr>
        <w:rFonts w:hint="default"/>
        <w:lang w:val="ru-RU" w:eastAsia="en-US" w:bidi="ar-SA"/>
      </w:rPr>
    </w:lvl>
    <w:lvl w:ilvl="4" w:tplc="A32EB3C0">
      <w:numFmt w:val="bullet"/>
      <w:lvlText w:val="•"/>
      <w:lvlJc w:val="left"/>
      <w:pPr>
        <w:ind w:left="1859" w:hanging="348"/>
      </w:pPr>
      <w:rPr>
        <w:rFonts w:hint="default"/>
        <w:lang w:val="ru-RU" w:eastAsia="en-US" w:bidi="ar-SA"/>
      </w:rPr>
    </w:lvl>
    <w:lvl w:ilvl="5" w:tplc="3EC6C322">
      <w:numFmt w:val="bullet"/>
      <w:lvlText w:val="•"/>
      <w:lvlJc w:val="left"/>
      <w:pPr>
        <w:ind w:left="2299" w:hanging="348"/>
      </w:pPr>
      <w:rPr>
        <w:rFonts w:hint="default"/>
        <w:lang w:val="ru-RU" w:eastAsia="en-US" w:bidi="ar-SA"/>
      </w:rPr>
    </w:lvl>
    <w:lvl w:ilvl="6" w:tplc="63288358">
      <w:numFmt w:val="bullet"/>
      <w:lvlText w:val="•"/>
      <w:lvlJc w:val="left"/>
      <w:pPr>
        <w:ind w:left="2738" w:hanging="348"/>
      </w:pPr>
      <w:rPr>
        <w:rFonts w:hint="default"/>
        <w:lang w:val="ru-RU" w:eastAsia="en-US" w:bidi="ar-SA"/>
      </w:rPr>
    </w:lvl>
    <w:lvl w:ilvl="7" w:tplc="51BE3F50">
      <w:numFmt w:val="bullet"/>
      <w:lvlText w:val="•"/>
      <w:lvlJc w:val="left"/>
      <w:pPr>
        <w:ind w:left="3178" w:hanging="348"/>
      </w:pPr>
      <w:rPr>
        <w:rFonts w:hint="default"/>
        <w:lang w:val="ru-RU" w:eastAsia="en-US" w:bidi="ar-SA"/>
      </w:rPr>
    </w:lvl>
    <w:lvl w:ilvl="8" w:tplc="44E20F78">
      <w:numFmt w:val="bullet"/>
      <w:lvlText w:val="•"/>
      <w:lvlJc w:val="left"/>
      <w:pPr>
        <w:ind w:left="3618" w:hanging="348"/>
      </w:pPr>
      <w:rPr>
        <w:rFonts w:hint="default"/>
        <w:lang w:val="ru-RU" w:eastAsia="en-US" w:bidi="ar-SA"/>
      </w:rPr>
    </w:lvl>
  </w:abstractNum>
  <w:abstractNum w:abstractNumId="80">
    <w:nsid w:val="159C451C"/>
    <w:multiLevelType w:val="hybridMultilevel"/>
    <w:tmpl w:val="12104BFC"/>
    <w:lvl w:ilvl="0" w:tplc="64AA281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680D54E">
      <w:numFmt w:val="bullet"/>
      <w:lvlText w:val="•"/>
      <w:lvlJc w:val="left"/>
      <w:pPr>
        <w:ind w:left="539" w:hanging="348"/>
      </w:pPr>
      <w:rPr>
        <w:rFonts w:hint="default"/>
        <w:lang w:val="ru-RU" w:eastAsia="en-US" w:bidi="ar-SA"/>
      </w:rPr>
    </w:lvl>
    <w:lvl w:ilvl="2" w:tplc="A016FDD0">
      <w:numFmt w:val="bullet"/>
      <w:lvlText w:val="•"/>
      <w:lvlJc w:val="left"/>
      <w:pPr>
        <w:ind w:left="979" w:hanging="348"/>
      </w:pPr>
      <w:rPr>
        <w:rFonts w:hint="default"/>
        <w:lang w:val="ru-RU" w:eastAsia="en-US" w:bidi="ar-SA"/>
      </w:rPr>
    </w:lvl>
    <w:lvl w:ilvl="3" w:tplc="98F4583E">
      <w:numFmt w:val="bullet"/>
      <w:lvlText w:val="•"/>
      <w:lvlJc w:val="left"/>
      <w:pPr>
        <w:ind w:left="1419" w:hanging="348"/>
      </w:pPr>
      <w:rPr>
        <w:rFonts w:hint="default"/>
        <w:lang w:val="ru-RU" w:eastAsia="en-US" w:bidi="ar-SA"/>
      </w:rPr>
    </w:lvl>
    <w:lvl w:ilvl="4" w:tplc="A0FA02D6">
      <w:numFmt w:val="bullet"/>
      <w:lvlText w:val="•"/>
      <w:lvlJc w:val="left"/>
      <w:pPr>
        <w:ind w:left="1859" w:hanging="348"/>
      </w:pPr>
      <w:rPr>
        <w:rFonts w:hint="default"/>
        <w:lang w:val="ru-RU" w:eastAsia="en-US" w:bidi="ar-SA"/>
      </w:rPr>
    </w:lvl>
    <w:lvl w:ilvl="5" w:tplc="15BAF5B6">
      <w:numFmt w:val="bullet"/>
      <w:lvlText w:val="•"/>
      <w:lvlJc w:val="left"/>
      <w:pPr>
        <w:ind w:left="2299" w:hanging="348"/>
      </w:pPr>
      <w:rPr>
        <w:rFonts w:hint="default"/>
        <w:lang w:val="ru-RU" w:eastAsia="en-US" w:bidi="ar-SA"/>
      </w:rPr>
    </w:lvl>
    <w:lvl w:ilvl="6" w:tplc="0FDE2B52">
      <w:numFmt w:val="bullet"/>
      <w:lvlText w:val="•"/>
      <w:lvlJc w:val="left"/>
      <w:pPr>
        <w:ind w:left="2738" w:hanging="348"/>
      </w:pPr>
      <w:rPr>
        <w:rFonts w:hint="default"/>
        <w:lang w:val="ru-RU" w:eastAsia="en-US" w:bidi="ar-SA"/>
      </w:rPr>
    </w:lvl>
    <w:lvl w:ilvl="7" w:tplc="6C2A0E54">
      <w:numFmt w:val="bullet"/>
      <w:lvlText w:val="•"/>
      <w:lvlJc w:val="left"/>
      <w:pPr>
        <w:ind w:left="3178" w:hanging="348"/>
      </w:pPr>
      <w:rPr>
        <w:rFonts w:hint="default"/>
        <w:lang w:val="ru-RU" w:eastAsia="en-US" w:bidi="ar-SA"/>
      </w:rPr>
    </w:lvl>
    <w:lvl w:ilvl="8" w:tplc="FD369A60">
      <w:numFmt w:val="bullet"/>
      <w:lvlText w:val="•"/>
      <w:lvlJc w:val="left"/>
      <w:pPr>
        <w:ind w:left="3618" w:hanging="348"/>
      </w:pPr>
      <w:rPr>
        <w:rFonts w:hint="default"/>
        <w:lang w:val="ru-RU" w:eastAsia="en-US" w:bidi="ar-SA"/>
      </w:rPr>
    </w:lvl>
  </w:abstractNum>
  <w:abstractNum w:abstractNumId="81">
    <w:nsid w:val="1637710B"/>
    <w:multiLevelType w:val="hybridMultilevel"/>
    <w:tmpl w:val="F90E239A"/>
    <w:lvl w:ilvl="0" w:tplc="55505830">
      <w:numFmt w:val="bullet"/>
      <w:lvlText w:val="-"/>
      <w:lvlJc w:val="left"/>
      <w:pPr>
        <w:ind w:left="468" w:hanging="188"/>
      </w:pPr>
      <w:rPr>
        <w:rFonts w:ascii="Times New Roman" w:eastAsia="Times New Roman" w:hAnsi="Times New Roman" w:cs="Times New Roman" w:hint="default"/>
        <w:w w:val="99"/>
        <w:sz w:val="24"/>
        <w:szCs w:val="24"/>
        <w:lang w:val="ru-RU" w:eastAsia="en-US" w:bidi="ar-SA"/>
      </w:rPr>
    </w:lvl>
    <w:lvl w:ilvl="1" w:tplc="98DA62BC">
      <w:numFmt w:val="bullet"/>
      <w:lvlText w:val="•"/>
      <w:lvlJc w:val="left"/>
      <w:pPr>
        <w:ind w:left="863" w:hanging="188"/>
      </w:pPr>
      <w:rPr>
        <w:rFonts w:hint="default"/>
        <w:lang w:val="ru-RU" w:eastAsia="en-US" w:bidi="ar-SA"/>
      </w:rPr>
    </w:lvl>
    <w:lvl w:ilvl="2" w:tplc="4DA66044">
      <w:numFmt w:val="bullet"/>
      <w:lvlText w:val="•"/>
      <w:lvlJc w:val="left"/>
      <w:pPr>
        <w:ind w:left="1267" w:hanging="188"/>
      </w:pPr>
      <w:rPr>
        <w:rFonts w:hint="default"/>
        <w:lang w:val="ru-RU" w:eastAsia="en-US" w:bidi="ar-SA"/>
      </w:rPr>
    </w:lvl>
    <w:lvl w:ilvl="3" w:tplc="A24A6A5C">
      <w:numFmt w:val="bullet"/>
      <w:lvlText w:val="•"/>
      <w:lvlJc w:val="left"/>
      <w:pPr>
        <w:ind w:left="1671" w:hanging="188"/>
      </w:pPr>
      <w:rPr>
        <w:rFonts w:hint="default"/>
        <w:lang w:val="ru-RU" w:eastAsia="en-US" w:bidi="ar-SA"/>
      </w:rPr>
    </w:lvl>
    <w:lvl w:ilvl="4" w:tplc="DCF681AC">
      <w:numFmt w:val="bullet"/>
      <w:lvlText w:val="•"/>
      <w:lvlJc w:val="left"/>
      <w:pPr>
        <w:ind w:left="2075" w:hanging="188"/>
      </w:pPr>
      <w:rPr>
        <w:rFonts w:hint="default"/>
        <w:lang w:val="ru-RU" w:eastAsia="en-US" w:bidi="ar-SA"/>
      </w:rPr>
    </w:lvl>
    <w:lvl w:ilvl="5" w:tplc="1D744960">
      <w:numFmt w:val="bullet"/>
      <w:lvlText w:val="•"/>
      <w:lvlJc w:val="left"/>
      <w:pPr>
        <w:ind w:left="2479" w:hanging="188"/>
      </w:pPr>
      <w:rPr>
        <w:rFonts w:hint="default"/>
        <w:lang w:val="ru-RU" w:eastAsia="en-US" w:bidi="ar-SA"/>
      </w:rPr>
    </w:lvl>
    <w:lvl w:ilvl="6" w:tplc="69D2274C">
      <w:numFmt w:val="bullet"/>
      <w:lvlText w:val="•"/>
      <w:lvlJc w:val="left"/>
      <w:pPr>
        <w:ind w:left="2882" w:hanging="188"/>
      </w:pPr>
      <w:rPr>
        <w:rFonts w:hint="default"/>
        <w:lang w:val="ru-RU" w:eastAsia="en-US" w:bidi="ar-SA"/>
      </w:rPr>
    </w:lvl>
    <w:lvl w:ilvl="7" w:tplc="EC0A0486">
      <w:numFmt w:val="bullet"/>
      <w:lvlText w:val="•"/>
      <w:lvlJc w:val="left"/>
      <w:pPr>
        <w:ind w:left="3286" w:hanging="188"/>
      </w:pPr>
      <w:rPr>
        <w:rFonts w:hint="default"/>
        <w:lang w:val="ru-RU" w:eastAsia="en-US" w:bidi="ar-SA"/>
      </w:rPr>
    </w:lvl>
    <w:lvl w:ilvl="8" w:tplc="CA4ECEEC">
      <w:numFmt w:val="bullet"/>
      <w:lvlText w:val="•"/>
      <w:lvlJc w:val="left"/>
      <w:pPr>
        <w:ind w:left="3690" w:hanging="188"/>
      </w:pPr>
      <w:rPr>
        <w:rFonts w:hint="default"/>
        <w:lang w:val="ru-RU" w:eastAsia="en-US" w:bidi="ar-SA"/>
      </w:rPr>
    </w:lvl>
  </w:abstractNum>
  <w:abstractNum w:abstractNumId="82">
    <w:nsid w:val="170A1F63"/>
    <w:multiLevelType w:val="multilevel"/>
    <w:tmpl w:val="41E8D2BC"/>
    <w:lvl w:ilvl="0">
      <w:start w:val="4"/>
      <w:numFmt w:val="decimal"/>
      <w:lvlText w:val="%1."/>
      <w:lvlJc w:val="left"/>
      <w:pPr>
        <w:ind w:left="393" w:hanging="281"/>
      </w:pPr>
      <w:rPr>
        <w:rFonts w:ascii="Times New Roman" w:eastAsia="Times New Roman" w:hAnsi="Times New Roman" w:cs="Times New Roman" w:hint="default"/>
        <w:b/>
        <w:bCs/>
        <w:i/>
        <w:iCs/>
        <w:w w:val="100"/>
        <w:sz w:val="28"/>
        <w:szCs w:val="28"/>
        <w:lang w:val="ru-RU" w:eastAsia="en-US" w:bidi="ar-SA"/>
      </w:rPr>
    </w:lvl>
    <w:lvl w:ilvl="1">
      <w:start w:val="1"/>
      <w:numFmt w:val="decimal"/>
      <w:lvlText w:val="%2."/>
      <w:lvlJc w:val="left"/>
      <w:pPr>
        <w:ind w:left="934" w:hanging="240"/>
        <w:jc w:val="right"/>
      </w:pPr>
      <w:rPr>
        <w:rFonts w:hint="default"/>
        <w:b/>
        <w:bCs/>
        <w:i/>
        <w:iCs/>
        <w:w w:val="100"/>
        <w:lang w:val="ru-RU" w:eastAsia="en-US" w:bidi="ar-SA"/>
      </w:rPr>
    </w:lvl>
    <w:lvl w:ilvl="2">
      <w:start w:val="1"/>
      <w:numFmt w:val="decimal"/>
      <w:lvlText w:val="%2.%3."/>
      <w:lvlJc w:val="left"/>
      <w:pPr>
        <w:ind w:left="446" w:hanging="581"/>
      </w:pPr>
      <w:rPr>
        <w:rFonts w:hint="default"/>
        <w:b/>
        <w:bCs/>
        <w:w w:val="100"/>
        <w:lang w:val="ru-RU" w:eastAsia="en-US" w:bidi="ar-SA"/>
      </w:rPr>
    </w:lvl>
    <w:lvl w:ilvl="3">
      <w:start w:val="1"/>
      <w:numFmt w:val="decimal"/>
      <w:lvlText w:val="%2.%3.%4."/>
      <w:lvlJc w:val="left"/>
      <w:pPr>
        <w:ind w:left="2571" w:hanging="1131"/>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2580" w:hanging="1131"/>
      </w:pPr>
      <w:rPr>
        <w:rFonts w:hint="default"/>
        <w:lang w:val="ru-RU" w:eastAsia="en-US" w:bidi="ar-SA"/>
      </w:rPr>
    </w:lvl>
    <w:lvl w:ilvl="5">
      <w:numFmt w:val="bullet"/>
      <w:lvlText w:val="•"/>
      <w:lvlJc w:val="left"/>
      <w:pPr>
        <w:ind w:left="3751" w:hanging="1131"/>
      </w:pPr>
      <w:rPr>
        <w:rFonts w:hint="default"/>
        <w:lang w:val="ru-RU" w:eastAsia="en-US" w:bidi="ar-SA"/>
      </w:rPr>
    </w:lvl>
    <w:lvl w:ilvl="6">
      <w:numFmt w:val="bullet"/>
      <w:lvlText w:val="•"/>
      <w:lvlJc w:val="left"/>
      <w:pPr>
        <w:ind w:left="4922" w:hanging="1131"/>
      </w:pPr>
      <w:rPr>
        <w:rFonts w:hint="default"/>
        <w:lang w:val="ru-RU" w:eastAsia="en-US" w:bidi="ar-SA"/>
      </w:rPr>
    </w:lvl>
    <w:lvl w:ilvl="7">
      <w:numFmt w:val="bullet"/>
      <w:lvlText w:val="•"/>
      <w:lvlJc w:val="left"/>
      <w:pPr>
        <w:ind w:left="6093" w:hanging="1131"/>
      </w:pPr>
      <w:rPr>
        <w:rFonts w:hint="default"/>
        <w:lang w:val="ru-RU" w:eastAsia="en-US" w:bidi="ar-SA"/>
      </w:rPr>
    </w:lvl>
    <w:lvl w:ilvl="8">
      <w:numFmt w:val="bullet"/>
      <w:lvlText w:val="•"/>
      <w:lvlJc w:val="left"/>
      <w:pPr>
        <w:ind w:left="7264" w:hanging="1131"/>
      </w:pPr>
      <w:rPr>
        <w:rFonts w:hint="default"/>
        <w:lang w:val="ru-RU" w:eastAsia="en-US" w:bidi="ar-SA"/>
      </w:rPr>
    </w:lvl>
  </w:abstractNum>
  <w:abstractNum w:abstractNumId="83">
    <w:nsid w:val="17351255"/>
    <w:multiLevelType w:val="hybridMultilevel"/>
    <w:tmpl w:val="EDAEE562"/>
    <w:lvl w:ilvl="0" w:tplc="82FA22B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E57C5A4C">
      <w:numFmt w:val="bullet"/>
      <w:lvlText w:val="•"/>
      <w:lvlJc w:val="left"/>
      <w:pPr>
        <w:ind w:left="1623" w:hanging="315"/>
      </w:pPr>
      <w:rPr>
        <w:rFonts w:hint="default"/>
        <w:lang w:val="ru-RU" w:eastAsia="en-US" w:bidi="ar-SA"/>
      </w:rPr>
    </w:lvl>
    <w:lvl w:ilvl="2" w:tplc="73FE32C4">
      <w:numFmt w:val="bullet"/>
      <w:lvlText w:val="•"/>
      <w:lvlJc w:val="left"/>
      <w:pPr>
        <w:ind w:left="2387" w:hanging="315"/>
      </w:pPr>
      <w:rPr>
        <w:rFonts w:hint="default"/>
        <w:lang w:val="ru-RU" w:eastAsia="en-US" w:bidi="ar-SA"/>
      </w:rPr>
    </w:lvl>
    <w:lvl w:ilvl="3" w:tplc="FBE403DE">
      <w:numFmt w:val="bullet"/>
      <w:lvlText w:val="•"/>
      <w:lvlJc w:val="left"/>
      <w:pPr>
        <w:ind w:left="3150" w:hanging="315"/>
      </w:pPr>
      <w:rPr>
        <w:rFonts w:hint="default"/>
        <w:lang w:val="ru-RU" w:eastAsia="en-US" w:bidi="ar-SA"/>
      </w:rPr>
    </w:lvl>
    <w:lvl w:ilvl="4" w:tplc="D7A42964">
      <w:numFmt w:val="bullet"/>
      <w:lvlText w:val="•"/>
      <w:lvlJc w:val="left"/>
      <w:pPr>
        <w:ind w:left="3914" w:hanging="315"/>
      </w:pPr>
      <w:rPr>
        <w:rFonts w:hint="default"/>
        <w:lang w:val="ru-RU" w:eastAsia="en-US" w:bidi="ar-SA"/>
      </w:rPr>
    </w:lvl>
    <w:lvl w:ilvl="5" w:tplc="55CC0CA6">
      <w:numFmt w:val="bullet"/>
      <w:lvlText w:val="•"/>
      <w:lvlJc w:val="left"/>
      <w:pPr>
        <w:ind w:left="4678" w:hanging="315"/>
      </w:pPr>
      <w:rPr>
        <w:rFonts w:hint="default"/>
        <w:lang w:val="ru-RU" w:eastAsia="en-US" w:bidi="ar-SA"/>
      </w:rPr>
    </w:lvl>
    <w:lvl w:ilvl="6" w:tplc="992C94C0">
      <w:numFmt w:val="bullet"/>
      <w:lvlText w:val="•"/>
      <w:lvlJc w:val="left"/>
      <w:pPr>
        <w:ind w:left="5441" w:hanging="315"/>
      </w:pPr>
      <w:rPr>
        <w:rFonts w:hint="default"/>
        <w:lang w:val="ru-RU" w:eastAsia="en-US" w:bidi="ar-SA"/>
      </w:rPr>
    </w:lvl>
    <w:lvl w:ilvl="7" w:tplc="EE666B2E">
      <w:numFmt w:val="bullet"/>
      <w:lvlText w:val="•"/>
      <w:lvlJc w:val="left"/>
      <w:pPr>
        <w:ind w:left="6205" w:hanging="315"/>
      </w:pPr>
      <w:rPr>
        <w:rFonts w:hint="default"/>
        <w:lang w:val="ru-RU" w:eastAsia="en-US" w:bidi="ar-SA"/>
      </w:rPr>
    </w:lvl>
    <w:lvl w:ilvl="8" w:tplc="31A4C64A">
      <w:numFmt w:val="bullet"/>
      <w:lvlText w:val="•"/>
      <w:lvlJc w:val="left"/>
      <w:pPr>
        <w:ind w:left="6968" w:hanging="315"/>
      </w:pPr>
      <w:rPr>
        <w:rFonts w:hint="default"/>
        <w:lang w:val="ru-RU" w:eastAsia="en-US" w:bidi="ar-SA"/>
      </w:rPr>
    </w:lvl>
  </w:abstractNum>
  <w:abstractNum w:abstractNumId="84">
    <w:nsid w:val="17585357"/>
    <w:multiLevelType w:val="hybridMultilevel"/>
    <w:tmpl w:val="0E5C5D6A"/>
    <w:lvl w:ilvl="0" w:tplc="26F6F056">
      <w:start w:val="6"/>
      <w:numFmt w:val="decimal"/>
      <w:lvlText w:val="%1."/>
      <w:lvlJc w:val="left"/>
      <w:pPr>
        <w:ind w:left="1025" w:hanging="918"/>
      </w:pPr>
      <w:rPr>
        <w:rFonts w:ascii="Times New Roman" w:eastAsia="Times New Roman" w:hAnsi="Times New Roman" w:cs="Times New Roman" w:hint="default"/>
        <w:w w:val="100"/>
        <w:sz w:val="24"/>
        <w:szCs w:val="24"/>
        <w:lang w:val="ru-RU" w:eastAsia="en-US" w:bidi="ar-SA"/>
      </w:rPr>
    </w:lvl>
    <w:lvl w:ilvl="1" w:tplc="95845EBE">
      <w:numFmt w:val="bullet"/>
      <w:lvlText w:val="•"/>
      <w:lvlJc w:val="left"/>
      <w:pPr>
        <w:ind w:left="2332" w:hanging="918"/>
      </w:pPr>
      <w:rPr>
        <w:rFonts w:hint="default"/>
        <w:lang w:val="ru-RU" w:eastAsia="en-US" w:bidi="ar-SA"/>
      </w:rPr>
    </w:lvl>
    <w:lvl w:ilvl="2" w:tplc="16703C72">
      <w:numFmt w:val="bullet"/>
      <w:lvlText w:val="•"/>
      <w:lvlJc w:val="left"/>
      <w:pPr>
        <w:ind w:left="3645" w:hanging="918"/>
      </w:pPr>
      <w:rPr>
        <w:rFonts w:hint="default"/>
        <w:lang w:val="ru-RU" w:eastAsia="en-US" w:bidi="ar-SA"/>
      </w:rPr>
    </w:lvl>
    <w:lvl w:ilvl="3" w:tplc="3CB8EA8E">
      <w:numFmt w:val="bullet"/>
      <w:lvlText w:val="•"/>
      <w:lvlJc w:val="left"/>
      <w:pPr>
        <w:ind w:left="4958" w:hanging="918"/>
      </w:pPr>
      <w:rPr>
        <w:rFonts w:hint="default"/>
        <w:lang w:val="ru-RU" w:eastAsia="en-US" w:bidi="ar-SA"/>
      </w:rPr>
    </w:lvl>
    <w:lvl w:ilvl="4" w:tplc="0F521380">
      <w:numFmt w:val="bullet"/>
      <w:lvlText w:val="•"/>
      <w:lvlJc w:val="left"/>
      <w:pPr>
        <w:ind w:left="6270" w:hanging="918"/>
      </w:pPr>
      <w:rPr>
        <w:rFonts w:hint="default"/>
        <w:lang w:val="ru-RU" w:eastAsia="en-US" w:bidi="ar-SA"/>
      </w:rPr>
    </w:lvl>
    <w:lvl w:ilvl="5" w:tplc="782A7D8A">
      <w:numFmt w:val="bullet"/>
      <w:lvlText w:val="•"/>
      <w:lvlJc w:val="left"/>
      <w:pPr>
        <w:ind w:left="7583" w:hanging="918"/>
      </w:pPr>
      <w:rPr>
        <w:rFonts w:hint="default"/>
        <w:lang w:val="ru-RU" w:eastAsia="en-US" w:bidi="ar-SA"/>
      </w:rPr>
    </w:lvl>
    <w:lvl w:ilvl="6" w:tplc="92CE8742">
      <w:numFmt w:val="bullet"/>
      <w:lvlText w:val="•"/>
      <w:lvlJc w:val="left"/>
      <w:pPr>
        <w:ind w:left="8896" w:hanging="918"/>
      </w:pPr>
      <w:rPr>
        <w:rFonts w:hint="default"/>
        <w:lang w:val="ru-RU" w:eastAsia="en-US" w:bidi="ar-SA"/>
      </w:rPr>
    </w:lvl>
    <w:lvl w:ilvl="7" w:tplc="57280AC4">
      <w:numFmt w:val="bullet"/>
      <w:lvlText w:val="•"/>
      <w:lvlJc w:val="left"/>
      <w:pPr>
        <w:ind w:left="10208" w:hanging="918"/>
      </w:pPr>
      <w:rPr>
        <w:rFonts w:hint="default"/>
        <w:lang w:val="ru-RU" w:eastAsia="en-US" w:bidi="ar-SA"/>
      </w:rPr>
    </w:lvl>
    <w:lvl w:ilvl="8" w:tplc="72F6A0EE">
      <w:numFmt w:val="bullet"/>
      <w:lvlText w:val="•"/>
      <w:lvlJc w:val="left"/>
      <w:pPr>
        <w:ind w:left="11521" w:hanging="918"/>
      </w:pPr>
      <w:rPr>
        <w:rFonts w:hint="default"/>
        <w:lang w:val="ru-RU" w:eastAsia="en-US" w:bidi="ar-SA"/>
      </w:rPr>
    </w:lvl>
  </w:abstractNum>
  <w:abstractNum w:abstractNumId="85">
    <w:nsid w:val="175A0BB2"/>
    <w:multiLevelType w:val="hybridMultilevel"/>
    <w:tmpl w:val="AB84906C"/>
    <w:lvl w:ilvl="0" w:tplc="1BB8D44E">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343091A6">
      <w:numFmt w:val="bullet"/>
      <w:lvlText w:val="•"/>
      <w:lvlJc w:val="left"/>
      <w:pPr>
        <w:ind w:left="1501" w:hanging="918"/>
      </w:pPr>
      <w:rPr>
        <w:rFonts w:hint="default"/>
        <w:lang w:val="ru-RU" w:eastAsia="en-US" w:bidi="ar-SA"/>
      </w:rPr>
    </w:lvl>
    <w:lvl w:ilvl="2" w:tplc="24706706">
      <w:numFmt w:val="bullet"/>
      <w:lvlText w:val="•"/>
      <w:lvlJc w:val="left"/>
      <w:pPr>
        <w:ind w:left="2903" w:hanging="918"/>
      </w:pPr>
      <w:rPr>
        <w:rFonts w:hint="default"/>
        <w:lang w:val="ru-RU" w:eastAsia="en-US" w:bidi="ar-SA"/>
      </w:rPr>
    </w:lvl>
    <w:lvl w:ilvl="3" w:tplc="E5B85E34">
      <w:numFmt w:val="bullet"/>
      <w:lvlText w:val="•"/>
      <w:lvlJc w:val="left"/>
      <w:pPr>
        <w:ind w:left="4304" w:hanging="918"/>
      </w:pPr>
      <w:rPr>
        <w:rFonts w:hint="default"/>
        <w:lang w:val="ru-RU" w:eastAsia="en-US" w:bidi="ar-SA"/>
      </w:rPr>
    </w:lvl>
    <w:lvl w:ilvl="4" w:tplc="58F07532">
      <w:numFmt w:val="bullet"/>
      <w:lvlText w:val="•"/>
      <w:lvlJc w:val="left"/>
      <w:pPr>
        <w:ind w:left="5706" w:hanging="918"/>
      </w:pPr>
      <w:rPr>
        <w:rFonts w:hint="default"/>
        <w:lang w:val="ru-RU" w:eastAsia="en-US" w:bidi="ar-SA"/>
      </w:rPr>
    </w:lvl>
    <w:lvl w:ilvl="5" w:tplc="973EBFA2">
      <w:numFmt w:val="bullet"/>
      <w:lvlText w:val="•"/>
      <w:lvlJc w:val="left"/>
      <w:pPr>
        <w:ind w:left="7108" w:hanging="918"/>
      </w:pPr>
      <w:rPr>
        <w:rFonts w:hint="default"/>
        <w:lang w:val="ru-RU" w:eastAsia="en-US" w:bidi="ar-SA"/>
      </w:rPr>
    </w:lvl>
    <w:lvl w:ilvl="6" w:tplc="38A09D7A">
      <w:numFmt w:val="bullet"/>
      <w:lvlText w:val="•"/>
      <w:lvlJc w:val="left"/>
      <w:pPr>
        <w:ind w:left="8509" w:hanging="918"/>
      </w:pPr>
      <w:rPr>
        <w:rFonts w:hint="default"/>
        <w:lang w:val="ru-RU" w:eastAsia="en-US" w:bidi="ar-SA"/>
      </w:rPr>
    </w:lvl>
    <w:lvl w:ilvl="7" w:tplc="EE0E3618">
      <w:numFmt w:val="bullet"/>
      <w:lvlText w:val="•"/>
      <w:lvlJc w:val="left"/>
      <w:pPr>
        <w:ind w:left="9911" w:hanging="918"/>
      </w:pPr>
      <w:rPr>
        <w:rFonts w:hint="default"/>
        <w:lang w:val="ru-RU" w:eastAsia="en-US" w:bidi="ar-SA"/>
      </w:rPr>
    </w:lvl>
    <w:lvl w:ilvl="8" w:tplc="A068381C">
      <w:numFmt w:val="bullet"/>
      <w:lvlText w:val="•"/>
      <w:lvlJc w:val="left"/>
      <w:pPr>
        <w:ind w:left="11312" w:hanging="918"/>
      </w:pPr>
      <w:rPr>
        <w:rFonts w:hint="default"/>
        <w:lang w:val="ru-RU" w:eastAsia="en-US" w:bidi="ar-SA"/>
      </w:rPr>
    </w:lvl>
  </w:abstractNum>
  <w:abstractNum w:abstractNumId="86">
    <w:nsid w:val="17F66972"/>
    <w:multiLevelType w:val="hybridMultilevel"/>
    <w:tmpl w:val="01206B18"/>
    <w:lvl w:ilvl="0" w:tplc="F506ADE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B45E30E0">
      <w:numFmt w:val="bullet"/>
      <w:lvlText w:val="•"/>
      <w:lvlJc w:val="left"/>
      <w:pPr>
        <w:ind w:left="539" w:hanging="348"/>
      </w:pPr>
      <w:rPr>
        <w:rFonts w:hint="default"/>
        <w:lang w:val="ru-RU" w:eastAsia="en-US" w:bidi="ar-SA"/>
      </w:rPr>
    </w:lvl>
    <w:lvl w:ilvl="2" w:tplc="717C433E">
      <w:numFmt w:val="bullet"/>
      <w:lvlText w:val="•"/>
      <w:lvlJc w:val="left"/>
      <w:pPr>
        <w:ind w:left="979" w:hanging="348"/>
      </w:pPr>
      <w:rPr>
        <w:rFonts w:hint="default"/>
        <w:lang w:val="ru-RU" w:eastAsia="en-US" w:bidi="ar-SA"/>
      </w:rPr>
    </w:lvl>
    <w:lvl w:ilvl="3" w:tplc="0C72AFA2">
      <w:numFmt w:val="bullet"/>
      <w:lvlText w:val="•"/>
      <w:lvlJc w:val="left"/>
      <w:pPr>
        <w:ind w:left="1419" w:hanging="348"/>
      </w:pPr>
      <w:rPr>
        <w:rFonts w:hint="default"/>
        <w:lang w:val="ru-RU" w:eastAsia="en-US" w:bidi="ar-SA"/>
      </w:rPr>
    </w:lvl>
    <w:lvl w:ilvl="4" w:tplc="47A4B55A">
      <w:numFmt w:val="bullet"/>
      <w:lvlText w:val="•"/>
      <w:lvlJc w:val="left"/>
      <w:pPr>
        <w:ind w:left="1859" w:hanging="348"/>
      </w:pPr>
      <w:rPr>
        <w:rFonts w:hint="default"/>
        <w:lang w:val="ru-RU" w:eastAsia="en-US" w:bidi="ar-SA"/>
      </w:rPr>
    </w:lvl>
    <w:lvl w:ilvl="5" w:tplc="E594E6A0">
      <w:numFmt w:val="bullet"/>
      <w:lvlText w:val="•"/>
      <w:lvlJc w:val="left"/>
      <w:pPr>
        <w:ind w:left="2299" w:hanging="348"/>
      </w:pPr>
      <w:rPr>
        <w:rFonts w:hint="default"/>
        <w:lang w:val="ru-RU" w:eastAsia="en-US" w:bidi="ar-SA"/>
      </w:rPr>
    </w:lvl>
    <w:lvl w:ilvl="6" w:tplc="3B1AE1D2">
      <w:numFmt w:val="bullet"/>
      <w:lvlText w:val="•"/>
      <w:lvlJc w:val="left"/>
      <w:pPr>
        <w:ind w:left="2738" w:hanging="348"/>
      </w:pPr>
      <w:rPr>
        <w:rFonts w:hint="default"/>
        <w:lang w:val="ru-RU" w:eastAsia="en-US" w:bidi="ar-SA"/>
      </w:rPr>
    </w:lvl>
    <w:lvl w:ilvl="7" w:tplc="D23C00BE">
      <w:numFmt w:val="bullet"/>
      <w:lvlText w:val="•"/>
      <w:lvlJc w:val="left"/>
      <w:pPr>
        <w:ind w:left="3178" w:hanging="348"/>
      </w:pPr>
      <w:rPr>
        <w:rFonts w:hint="default"/>
        <w:lang w:val="ru-RU" w:eastAsia="en-US" w:bidi="ar-SA"/>
      </w:rPr>
    </w:lvl>
    <w:lvl w:ilvl="8" w:tplc="EBEEA166">
      <w:numFmt w:val="bullet"/>
      <w:lvlText w:val="•"/>
      <w:lvlJc w:val="left"/>
      <w:pPr>
        <w:ind w:left="3618" w:hanging="348"/>
      </w:pPr>
      <w:rPr>
        <w:rFonts w:hint="default"/>
        <w:lang w:val="ru-RU" w:eastAsia="en-US" w:bidi="ar-SA"/>
      </w:rPr>
    </w:lvl>
  </w:abstractNum>
  <w:abstractNum w:abstractNumId="87">
    <w:nsid w:val="18233A46"/>
    <w:multiLevelType w:val="hybridMultilevel"/>
    <w:tmpl w:val="92765AFA"/>
    <w:lvl w:ilvl="0" w:tplc="870A2664">
      <w:start w:val="18"/>
      <w:numFmt w:val="decimal"/>
      <w:lvlText w:val="%1."/>
      <w:lvlJc w:val="left"/>
      <w:pPr>
        <w:ind w:left="674" w:hanging="567"/>
      </w:pPr>
      <w:rPr>
        <w:rFonts w:ascii="Times New Roman" w:eastAsia="Times New Roman" w:hAnsi="Times New Roman" w:cs="Times New Roman" w:hint="default"/>
        <w:w w:val="100"/>
        <w:sz w:val="24"/>
        <w:szCs w:val="24"/>
        <w:lang w:val="ru-RU" w:eastAsia="en-US" w:bidi="ar-SA"/>
      </w:rPr>
    </w:lvl>
    <w:lvl w:ilvl="1" w:tplc="241C9BA8">
      <w:numFmt w:val="bullet"/>
      <w:lvlText w:val="•"/>
      <w:lvlJc w:val="left"/>
      <w:pPr>
        <w:ind w:left="2023" w:hanging="567"/>
      </w:pPr>
      <w:rPr>
        <w:rFonts w:hint="default"/>
        <w:lang w:val="ru-RU" w:eastAsia="en-US" w:bidi="ar-SA"/>
      </w:rPr>
    </w:lvl>
    <w:lvl w:ilvl="2" w:tplc="0B38AF5A">
      <w:numFmt w:val="bullet"/>
      <w:lvlText w:val="•"/>
      <w:lvlJc w:val="left"/>
      <w:pPr>
        <w:ind w:left="3366" w:hanging="567"/>
      </w:pPr>
      <w:rPr>
        <w:rFonts w:hint="default"/>
        <w:lang w:val="ru-RU" w:eastAsia="en-US" w:bidi="ar-SA"/>
      </w:rPr>
    </w:lvl>
    <w:lvl w:ilvl="3" w:tplc="A36AC7BC">
      <w:numFmt w:val="bullet"/>
      <w:lvlText w:val="•"/>
      <w:lvlJc w:val="left"/>
      <w:pPr>
        <w:ind w:left="4710" w:hanging="567"/>
      </w:pPr>
      <w:rPr>
        <w:rFonts w:hint="default"/>
        <w:lang w:val="ru-RU" w:eastAsia="en-US" w:bidi="ar-SA"/>
      </w:rPr>
    </w:lvl>
    <w:lvl w:ilvl="4" w:tplc="2E9097AC">
      <w:numFmt w:val="bullet"/>
      <w:lvlText w:val="•"/>
      <w:lvlJc w:val="left"/>
      <w:pPr>
        <w:ind w:left="6053" w:hanging="567"/>
      </w:pPr>
      <w:rPr>
        <w:rFonts w:hint="default"/>
        <w:lang w:val="ru-RU" w:eastAsia="en-US" w:bidi="ar-SA"/>
      </w:rPr>
    </w:lvl>
    <w:lvl w:ilvl="5" w:tplc="3DEE1E78">
      <w:numFmt w:val="bullet"/>
      <w:lvlText w:val="•"/>
      <w:lvlJc w:val="left"/>
      <w:pPr>
        <w:ind w:left="7397" w:hanging="567"/>
      </w:pPr>
      <w:rPr>
        <w:rFonts w:hint="default"/>
        <w:lang w:val="ru-RU" w:eastAsia="en-US" w:bidi="ar-SA"/>
      </w:rPr>
    </w:lvl>
    <w:lvl w:ilvl="6" w:tplc="3C6ECC8A">
      <w:numFmt w:val="bullet"/>
      <w:lvlText w:val="•"/>
      <w:lvlJc w:val="left"/>
      <w:pPr>
        <w:ind w:left="8740" w:hanging="567"/>
      </w:pPr>
      <w:rPr>
        <w:rFonts w:hint="default"/>
        <w:lang w:val="ru-RU" w:eastAsia="en-US" w:bidi="ar-SA"/>
      </w:rPr>
    </w:lvl>
    <w:lvl w:ilvl="7" w:tplc="40DED0AE">
      <w:numFmt w:val="bullet"/>
      <w:lvlText w:val="•"/>
      <w:lvlJc w:val="left"/>
      <w:pPr>
        <w:ind w:left="10083" w:hanging="567"/>
      </w:pPr>
      <w:rPr>
        <w:rFonts w:hint="default"/>
        <w:lang w:val="ru-RU" w:eastAsia="en-US" w:bidi="ar-SA"/>
      </w:rPr>
    </w:lvl>
    <w:lvl w:ilvl="8" w:tplc="3FBEDA36">
      <w:numFmt w:val="bullet"/>
      <w:lvlText w:val="•"/>
      <w:lvlJc w:val="left"/>
      <w:pPr>
        <w:ind w:left="11427" w:hanging="567"/>
      </w:pPr>
      <w:rPr>
        <w:rFonts w:hint="default"/>
        <w:lang w:val="ru-RU" w:eastAsia="en-US" w:bidi="ar-SA"/>
      </w:rPr>
    </w:lvl>
  </w:abstractNum>
  <w:abstractNum w:abstractNumId="88">
    <w:nsid w:val="19243FEC"/>
    <w:multiLevelType w:val="hybridMultilevel"/>
    <w:tmpl w:val="271CA29E"/>
    <w:lvl w:ilvl="0" w:tplc="F5B0133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E20D238">
      <w:numFmt w:val="bullet"/>
      <w:lvlText w:val="•"/>
      <w:lvlJc w:val="left"/>
      <w:pPr>
        <w:ind w:left="539" w:hanging="348"/>
      </w:pPr>
      <w:rPr>
        <w:rFonts w:hint="default"/>
        <w:lang w:val="ru-RU" w:eastAsia="en-US" w:bidi="ar-SA"/>
      </w:rPr>
    </w:lvl>
    <w:lvl w:ilvl="2" w:tplc="64DA9992">
      <w:numFmt w:val="bullet"/>
      <w:lvlText w:val="•"/>
      <w:lvlJc w:val="left"/>
      <w:pPr>
        <w:ind w:left="979" w:hanging="348"/>
      </w:pPr>
      <w:rPr>
        <w:rFonts w:hint="default"/>
        <w:lang w:val="ru-RU" w:eastAsia="en-US" w:bidi="ar-SA"/>
      </w:rPr>
    </w:lvl>
    <w:lvl w:ilvl="3" w:tplc="DDDAAE36">
      <w:numFmt w:val="bullet"/>
      <w:lvlText w:val="•"/>
      <w:lvlJc w:val="left"/>
      <w:pPr>
        <w:ind w:left="1419" w:hanging="348"/>
      </w:pPr>
      <w:rPr>
        <w:rFonts w:hint="default"/>
        <w:lang w:val="ru-RU" w:eastAsia="en-US" w:bidi="ar-SA"/>
      </w:rPr>
    </w:lvl>
    <w:lvl w:ilvl="4" w:tplc="0150B526">
      <w:numFmt w:val="bullet"/>
      <w:lvlText w:val="•"/>
      <w:lvlJc w:val="left"/>
      <w:pPr>
        <w:ind w:left="1859" w:hanging="348"/>
      </w:pPr>
      <w:rPr>
        <w:rFonts w:hint="default"/>
        <w:lang w:val="ru-RU" w:eastAsia="en-US" w:bidi="ar-SA"/>
      </w:rPr>
    </w:lvl>
    <w:lvl w:ilvl="5" w:tplc="29CCD1C4">
      <w:numFmt w:val="bullet"/>
      <w:lvlText w:val="•"/>
      <w:lvlJc w:val="left"/>
      <w:pPr>
        <w:ind w:left="2299" w:hanging="348"/>
      </w:pPr>
      <w:rPr>
        <w:rFonts w:hint="default"/>
        <w:lang w:val="ru-RU" w:eastAsia="en-US" w:bidi="ar-SA"/>
      </w:rPr>
    </w:lvl>
    <w:lvl w:ilvl="6" w:tplc="D7CE7D36">
      <w:numFmt w:val="bullet"/>
      <w:lvlText w:val="•"/>
      <w:lvlJc w:val="left"/>
      <w:pPr>
        <w:ind w:left="2738" w:hanging="348"/>
      </w:pPr>
      <w:rPr>
        <w:rFonts w:hint="default"/>
        <w:lang w:val="ru-RU" w:eastAsia="en-US" w:bidi="ar-SA"/>
      </w:rPr>
    </w:lvl>
    <w:lvl w:ilvl="7" w:tplc="267A61DA">
      <w:numFmt w:val="bullet"/>
      <w:lvlText w:val="•"/>
      <w:lvlJc w:val="left"/>
      <w:pPr>
        <w:ind w:left="3178" w:hanging="348"/>
      </w:pPr>
      <w:rPr>
        <w:rFonts w:hint="default"/>
        <w:lang w:val="ru-RU" w:eastAsia="en-US" w:bidi="ar-SA"/>
      </w:rPr>
    </w:lvl>
    <w:lvl w:ilvl="8" w:tplc="7F8CABCC">
      <w:numFmt w:val="bullet"/>
      <w:lvlText w:val="•"/>
      <w:lvlJc w:val="left"/>
      <w:pPr>
        <w:ind w:left="3618" w:hanging="348"/>
      </w:pPr>
      <w:rPr>
        <w:rFonts w:hint="default"/>
        <w:lang w:val="ru-RU" w:eastAsia="en-US" w:bidi="ar-SA"/>
      </w:rPr>
    </w:lvl>
  </w:abstractNum>
  <w:abstractNum w:abstractNumId="89">
    <w:nsid w:val="192D055E"/>
    <w:multiLevelType w:val="hybridMultilevel"/>
    <w:tmpl w:val="47481F50"/>
    <w:lvl w:ilvl="0" w:tplc="9AAEA93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94A8A76">
      <w:numFmt w:val="bullet"/>
      <w:lvlText w:val="•"/>
      <w:lvlJc w:val="left"/>
      <w:pPr>
        <w:ind w:left="539" w:hanging="348"/>
      </w:pPr>
      <w:rPr>
        <w:rFonts w:hint="default"/>
        <w:lang w:val="ru-RU" w:eastAsia="en-US" w:bidi="ar-SA"/>
      </w:rPr>
    </w:lvl>
    <w:lvl w:ilvl="2" w:tplc="48E6316A">
      <w:numFmt w:val="bullet"/>
      <w:lvlText w:val="•"/>
      <w:lvlJc w:val="left"/>
      <w:pPr>
        <w:ind w:left="979" w:hanging="348"/>
      </w:pPr>
      <w:rPr>
        <w:rFonts w:hint="default"/>
        <w:lang w:val="ru-RU" w:eastAsia="en-US" w:bidi="ar-SA"/>
      </w:rPr>
    </w:lvl>
    <w:lvl w:ilvl="3" w:tplc="3BDA8882">
      <w:numFmt w:val="bullet"/>
      <w:lvlText w:val="•"/>
      <w:lvlJc w:val="left"/>
      <w:pPr>
        <w:ind w:left="1419" w:hanging="348"/>
      </w:pPr>
      <w:rPr>
        <w:rFonts w:hint="default"/>
        <w:lang w:val="ru-RU" w:eastAsia="en-US" w:bidi="ar-SA"/>
      </w:rPr>
    </w:lvl>
    <w:lvl w:ilvl="4" w:tplc="6CA44526">
      <w:numFmt w:val="bullet"/>
      <w:lvlText w:val="•"/>
      <w:lvlJc w:val="left"/>
      <w:pPr>
        <w:ind w:left="1859" w:hanging="348"/>
      </w:pPr>
      <w:rPr>
        <w:rFonts w:hint="default"/>
        <w:lang w:val="ru-RU" w:eastAsia="en-US" w:bidi="ar-SA"/>
      </w:rPr>
    </w:lvl>
    <w:lvl w:ilvl="5" w:tplc="3F90CD0C">
      <w:numFmt w:val="bullet"/>
      <w:lvlText w:val="•"/>
      <w:lvlJc w:val="left"/>
      <w:pPr>
        <w:ind w:left="2299" w:hanging="348"/>
      </w:pPr>
      <w:rPr>
        <w:rFonts w:hint="default"/>
        <w:lang w:val="ru-RU" w:eastAsia="en-US" w:bidi="ar-SA"/>
      </w:rPr>
    </w:lvl>
    <w:lvl w:ilvl="6" w:tplc="EE7E083E">
      <w:numFmt w:val="bullet"/>
      <w:lvlText w:val="•"/>
      <w:lvlJc w:val="left"/>
      <w:pPr>
        <w:ind w:left="2738" w:hanging="348"/>
      </w:pPr>
      <w:rPr>
        <w:rFonts w:hint="default"/>
        <w:lang w:val="ru-RU" w:eastAsia="en-US" w:bidi="ar-SA"/>
      </w:rPr>
    </w:lvl>
    <w:lvl w:ilvl="7" w:tplc="9334C90E">
      <w:numFmt w:val="bullet"/>
      <w:lvlText w:val="•"/>
      <w:lvlJc w:val="left"/>
      <w:pPr>
        <w:ind w:left="3178" w:hanging="348"/>
      </w:pPr>
      <w:rPr>
        <w:rFonts w:hint="default"/>
        <w:lang w:val="ru-RU" w:eastAsia="en-US" w:bidi="ar-SA"/>
      </w:rPr>
    </w:lvl>
    <w:lvl w:ilvl="8" w:tplc="DACEB5B0">
      <w:numFmt w:val="bullet"/>
      <w:lvlText w:val="•"/>
      <w:lvlJc w:val="left"/>
      <w:pPr>
        <w:ind w:left="3618" w:hanging="348"/>
      </w:pPr>
      <w:rPr>
        <w:rFonts w:hint="default"/>
        <w:lang w:val="ru-RU" w:eastAsia="en-US" w:bidi="ar-SA"/>
      </w:rPr>
    </w:lvl>
  </w:abstractNum>
  <w:abstractNum w:abstractNumId="90">
    <w:nsid w:val="198B3182"/>
    <w:multiLevelType w:val="hybridMultilevel"/>
    <w:tmpl w:val="0A409FFA"/>
    <w:lvl w:ilvl="0" w:tplc="C7B88A4E">
      <w:numFmt w:val="bullet"/>
      <w:lvlText w:val="-"/>
      <w:lvlJc w:val="left"/>
      <w:pPr>
        <w:ind w:left="142" w:hanging="140"/>
      </w:pPr>
      <w:rPr>
        <w:rFonts w:ascii="Times New Roman" w:eastAsia="Times New Roman" w:hAnsi="Times New Roman" w:cs="Times New Roman" w:hint="default"/>
        <w:i/>
        <w:iCs/>
        <w:w w:val="99"/>
        <w:sz w:val="24"/>
        <w:szCs w:val="24"/>
        <w:lang w:val="ru-RU" w:eastAsia="en-US" w:bidi="ar-SA"/>
      </w:rPr>
    </w:lvl>
    <w:lvl w:ilvl="1" w:tplc="6F3A7184">
      <w:numFmt w:val="bullet"/>
      <w:lvlText w:val="•"/>
      <w:lvlJc w:val="left"/>
      <w:pPr>
        <w:ind w:left="366" w:hanging="140"/>
      </w:pPr>
      <w:rPr>
        <w:rFonts w:hint="default"/>
        <w:lang w:val="ru-RU" w:eastAsia="en-US" w:bidi="ar-SA"/>
      </w:rPr>
    </w:lvl>
    <w:lvl w:ilvl="2" w:tplc="70807E76">
      <w:numFmt w:val="bullet"/>
      <w:lvlText w:val="•"/>
      <w:lvlJc w:val="left"/>
      <w:pPr>
        <w:ind w:left="592" w:hanging="140"/>
      </w:pPr>
      <w:rPr>
        <w:rFonts w:hint="default"/>
        <w:lang w:val="ru-RU" w:eastAsia="en-US" w:bidi="ar-SA"/>
      </w:rPr>
    </w:lvl>
    <w:lvl w:ilvl="3" w:tplc="E8E42DE6">
      <w:numFmt w:val="bullet"/>
      <w:lvlText w:val="•"/>
      <w:lvlJc w:val="left"/>
      <w:pPr>
        <w:ind w:left="818" w:hanging="140"/>
      </w:pPr>
      <w:rPr>
        <w:rFonts w:hint="default"/>
        <w:lang w:val="ru-RU" w:eastAsia="en-US" w:bidi="ar-SA"/>
      </w:rPr>
    </w:lvl>
    <w:lvl w:ilvl="4" w:tplc="40CAD77E">
      <w:numFmt w:val="bullet"/>
      <w:lvlText w:val="•"/>
      <w:lvlJc w:val="left"/>
      <w:pPr>
        <w:ind w:left="1045" w:hanging="140"/>
      </w:pPr>
      <w:rPr>
        <w:rFonts w:hint="default"/>
        <w:lang w:val="ru-RU" w:eastAsia="en-US" w:bidi="ar-SA"/>
      </w:rPr>
    </w:lvl>
    <w:lvl w:ilvl="5" w:tplc="74347776">
      <w:numFmt w:val="bullet"/>
      <w:lvlText w:val="•"/>
      <w:lvlJc w:val="left"/>
      <w:pPr>
        <w:ind w:left="1271" w:hanging="140"/>
      </w:pPr>
      <w:rPr>
        <w:rFonts w:hint="default"/>
        <w:lang w:val="ru-RU" w:eastAsia="en-US" w:bidi="ar-SA"/>
      </w:rPr>
    </w:lvl>
    <w:lvl w:ilvl="6" w:tplc="585C434C">
      <w:numFmt w:val="bullet"/>
      <w:lvlText w:val="•"/>
      <w:lvlJc w:val="left"/>
      <w:pPr>
        <w:ind w:left="1497" w:hanging="140"/>
      </w:pPr>
      <w:rPr>
        <w:rFonts w:hint="default"/>
        <w:lang w:val="ru-RU" w:eastAsia="en-US" w:bidi="ar-SA"/>
      </w:rPr>
    </w:lvl>
    <w:lvl w:ilvl="7" w:tplc="1AD6CBFE">
      <w:numFmt w:val="bullet"/>
      <w:lvlText w:val="•"/>
      <w:lvlJc w:val="left"/>
      <w:pPr>
        <w:ind w:left="1724" w:hanging="140"/>
      </w:pPr>
      <w:rPr>
        <w:rFonts w:hint="default"/>
        <w:lang w:val="ru-RU" w:eastAsia="en-US" w:bidi="ar-SA"/>
      </w:rPr>
    </w:lvl>
    <w:lvl w:ilvl="8" w:tplc="664010C8">
      <w:numFmt w:val="bullet"/>
      <w:lvlText w:val="•"/>
      <w:lvlJc w:val="left"/>
      <w:pPr>
        <w:ind w:left="1950" w:hanging="140"/>
      </w:pPr>
      <w:rPr>
        <w:rFonts w:hint="default"/>
        <w:lang w:val="ru-RU" w:eastAsia="en-US" w:bidi="ar-SA"/>
      </w:rPr>
    </w:lvl>
  </w:abstractNum>
  <w:abstractNum w:abstractNumId="91">
    <w:nsid w:val="19923487"/>
    <w:multiLevelType w:val="hybridMultilevel"/>
    <w:tmpl w:val="B6D6D004"/>
    <w:lvl w:ilvl="0" w:tplc="A352085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0C28406">
      <w:numFmt w:val="bullet"/>
      <w:lvlText w:val="•"/>
      <w:lvlJc w:val="left"/>
      <w:pPr>
        <w:ind w:left="539" w:hanging="348"/>
      </w:pPr>
      <w:rPr>
        <w:rFonts w:hint="default"/>
        <w:lang w:val="ru-RU" w:eastAsia="en-US" w:bidi="ar-SA"/>
      </w:rPr>
    </w:lvl>
    <w:lvl w:ilvl="2" w:tplc="64F0DD3A">
      <w:numFmt w:val="bullet"/>
      <w:lvlText w:val="•"/>
      <w:lvlJc w:val="left"/>
      <w:pPr>
        <w:ind w:left="979" w:hanging="348"/>
      </w:pPr>
      <w:rPr>
        <w:rFonts w:hint="default"/>
        <w:lang w:val="ru-RU" w:eastAsia="en-US" w:bidi="ar-SA"/>
      </w:rPr>
    </w:lvl>
    <w:lvl w:ilvl="3" w:tplc="7F86AC4A">
      <w:numFmt w:val="bullet"/>
      <w:lvlText w:val="•"/>
      <w:lvlJc w:val="left"/>
      <w:pPr>
        <w:ind w:left="1419" w:hanging="348"/>
      </w:pPr>
      <w:rPr>
        <w:rFonts w:hint="default"/>
        <w:lang w:val="ru-RU" w:eastAsia="en-US" w:bidi="ar-SA"/>
      </w:rPr>
    </w:lvl>
    <w:lvl w:ilvl="4" w:tplc="3438A5B8">
      <w:numFmt w:val="bullet"/>
      <w:lvlText w:val="•"/>
      <w:lvlJc w:val="left"/>
      <w:pPr>
        <w:ind w:left="1859" w:hanging="348"/>
      </w:pPr>
      <w:rPr>
        <w:rFonts w:hint="default"/>
        <w:lang w:val="ru-RU" w:eastAsia="en-US" w:bidi="ar-SA"/>
      </w:rPr>
    </w:lvl>
    <w:lvl w:ilvl="5" w:tplc="20F23DDE">
      <w:numFmt w:val="bullet"/>
      <w:lvlText w:val="•"/>
      <w:lvlJc w:val="left"/>
      <w:pPr>
        <w:ind w:left="2299" w:hanging="348"/>
      </w:pPr>
      <w:rPr>
        <w:rFonts w:hint="default"/>
        <w:lang w:val="ru-RU" w:eastAsia="en-US" w:bidi="ar-SA"/>
      </w:rPr>
    </w:lvl>
    <w:lvl w:ilvl="6" w:tplc="D64E0E8A">
      <w:numFmt w:val="bullet"/>
      <w:lvlText w:val="•"/>
      <w:lvlJc w:val="left"/>
      <w:pPr>
        <w:ind w:left="2738" w:hanging="348"/>
      </w:pPr>
      <w:rPr>
        <w:rFonts w:hint="default"/>
        <w:lang w:val="ru-RU" w:eastAsia="en-US" w:bidi="ar-SA"/>
      </w:rPr>
    </w:lvl>
    <w:lvl w:ilvl="7" w:tplc="1BA2684A">
      <w:numFmt w:val="bullet"/>
      <w:lvlText w:val="•"/>
      <w:lvlJc w:val="left"/>
      <w:pPr>
        <w:ind w:left="3178" w:hanging="348"/>
      </w:pPr>
      <w:rPr>
        <w:rFonts w:hint="default"/>
        <w:lang w:val="ru-RU" w:eastAsia="en-US" w:bidi="ar-SA"/>
      </w:rPr>
    </w:lvl>
    <w:lvl w:ilvl="8" w:tplc="69043A8E">
      <w:numFmt w:val="bullet"/>
      <w:lvlText w:val="•"/>
      <w:lvlJc w:val="left"/>
      <w:pPr>
        <w:ind w:left="3618" w:hanging="348"/>
      </w:pPr>
      <w:rPr>
        <w:rFonts w:hint="default"/>
        <w:lang w:val="ru-RU" w:eastAsia="en-US" w:bidi="ar-SA"/>
      </w:rPr>
    </w:lvl>
  </w:abstractNum>
  <w:abstractNum w:abstractNumId="92">
    <w:nsid w:val="19A45C1C"/>
    <w:multiLevelType w:val="hybridMultilevel"/>
    <w:tmpl w:val="C1A68B20"/>
    <w:lvl w:ilvl="0" w:tplc="BA2E30C2">
      <w:numFmt w:val="bullet"/>
      <w:lvlText w:val="-"/>
      <w:lvlJc w:val="left"/>
      <w:pPr>
        <w:ind w:left="175" w:hanging="140"/>
      </w:pPr>
      <w:rPr>
        <w:rFonts w:ascii="Times New Roman" w:eastAsia="Times New Roman" w:hAnsi="Times New Roman" w:cs="Times New Roman" w:hint="default"/>
        <w:i/>
        <w:iCs/>
        <w:w w:val="99"/>
        <w:sz w:val="24"/>
        <w:szCs w:val="24"/>
        <w:lang w:val="ru-RU" w:eastAsia="en-US" w:bidi="ar-SA"/>
      </w:rPr>
    </w:lvl>
    <w:lvl w:ilvl="1" w:tplc="EC5C40DC">
      <w:numFmt w:val="bullet"/>
      <w:lvlText w:val="•"/>
      <w:lvlJc w:val="left"/>
      <w:pPr>
        <w:ind w:left="430" w:hanging="140"/>
      </w:pPr>
      <w:rPr>
        <w:rFonts w:hint="default"/>
        <w:lang w:val="ru-RU" w:eastAsia="en-US" w:bidi="ar-SA"/>
      </w:rPr>
    </w:lvl>
    <w:lvl w:ilvl="2" w:tplc="91CEF190">
      <w:numFmt w:val="bullet"/>
      <w:lvlText w:val="•"/>
      <w:lvlJc w:val="left"/>
      <w:pPr>
        <w:ind w:left="680" w:hanging="140"/>
      </w:pPr>
      <w:rPr>
        <w:rFonts w:hint="default"/>
        <w:lang w:val="ru-RU" w:eastAsia="en-US" w:bidi="ar-SA"/>
      </w:rPr>
    </w:lvl>
    <w:lvl w:ilvl="3" w:tplc="A2D0A516">
      <w:numFmt w:val="bullet"/>
      <w:lvlText w:val="•"/>
      <w:lvlJc w:val="left"/>
      <w:pPr>
        <w:ind w:left="930" w:hanging="140"/>
      </w:pPr>
      <w:rPr>
        <w:rFonts w:hint="default"/>
        <w:lang w:val="ru-RU" w:eastAsia="en-US" w:bidi="ar-SA"/>
      </w:rPr>
    </w:lvl>
    <w:lvl w:ilvl="4" w:tplc="B8F64852">
      <w:numFmt w:val="bullet"/>
      <w:lvlText w:val="•"/>
      <w:lvlJc w:val="left"/>
      <w:pPr>
        <w:ind w:left="1181" w:hanging="140"/>
      </w:pPr>
      <w:rPr>
        <w:rFonts w:hint="default"/>
        <w:lang w:val="ru-RU" w:eastAsia="en-US" w:bidi="ar-SA"/>
      </w:rPr>
    </w:lvl>
    <w:lvl w:ilvl="5" w:tplc="C0AAC454">
      <w:numFmt w:val="bullet"/>
      <w:lvlText w:val="•"/>
      <w:lvlJc w:val="left"/>
      <w:pPr>
        <w:ind w:left="1431" w:hanging="140"/>
      </w:pPr>
      <w:rPr>
        <w:rFonts w:hint="default"/>
        <w:lang w:val="ru-RU" w:eastAsia="en-US" w:bidi="ar-SA"/>
      </w:rPr>
    </w:lvl>
    <w:lvl w:ilvl="6" w:tplc="83865186">
      <w:numFmt w:val="bullet"/>
      <w:lvlText w:val="•"/>
      <w:lvlJc w:val="left"/>
      <w:pPr>
        <w:ind w:left="1681" w:hanging="140"/>
      </w:pPr>
      <w:rPr>
        <w:rFonts w:hint="default"/>
        <w:lang w:val="ru-RU" w:eastAsia="en-US" w:bidi="ar-SA"/>
      </w:rPr>
    </w:lvl>
    <w:lvl w:ilvl="7" w:tplc="13947BB8">
      <w:numFmt w:val="bullet"/>
      <w:lvlText w:val="•"/>
      <w:lvlJc w:val="left"/>
      <w:pPr>
        <w:ind w:left="1932" w:hanging="140"/>
      </w:pPr>
      <w:rPr>
        <w:rFonts w:hint="default"/>
        <w:lang w:val="ru-RU" w:eastAsia="en-US" w:bidi="ar-SA"/>
      </w:rPr>
    </w:lvl>
    <w:lvl w:ilvl="8" w:tplc="AD2C1B72">
      <w:numFmt w:val="bullet"/>
      <w:lvlText w:val="•"/>
      <w:lvlJc w:val="left"/>
      <w:pPr>
        <w:ind w:left="2182" w:hanging="140"/>
      </w:pPr>
      <w:rPr>
        <w:rFonts w:hint="default"/>
        <w:lang w:val="ru-RU" w:eastAsia="en-US" w:bidi="ar-SA"/>
      </w:rPr>
    </w:lvl>
  </w:abstractNum>
  <w:abstractNum w:abstractNumId="93">
    <w:nsid w:val="19C97104"/>
    <w:multiLevelType w:val="hybridMultilevel"/>
    <w:tmpl w:val="D9F29C54"/>
    <w:lvl w:ilvl="0" w:tplc="BB90389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E5E664A">
      <w:numFmt w:val="bullet"/>
      <w:lvlText w:val="•"/>
      <w:lvlJc w:val="left"/>
      <w:pPr>
        <w:ind w:left="539" w:hanging="348"/>
      </w:pPr>
      <w:rPr>
        <w:rFonts w:hint="default"/>
        <w:lang w:val="ru-RU" w:eastAsia="en-US" w:bidi="ar-SA"/>
      </w:rPr>
    </w:lvl>
    <w:lvl w:ilvl="2" w:tplc="A844CC38">
      <w:numFmt w:val="bullet"/>
      <w:lvlText w:val="•"/>
      <w:lvlJc w:val="left"/>
      <w:pPr>
        <w:ind w:left="979" w:hanging="348"/>
      </w:pPr>
      <w:rPr>
        <w:rFonts w:hint="default"/>
        <w:lang w:val="ru-RU" w:eastAsia="en-US" w:bidi="ar-SA"/>
      </w:rPr>
    </w:lvl>
    <w:lvl w:ilvl="3" w:tplc="0088D858">
      <w:numFmt w:val="bullet"/>
      <w:lvlText w:val="•"/>
      <w:lvlJc w:val="left"/>
      <w:pPr>
        <w:ind w:left="1419" w:hanging="348"/>
      </w:pPr>
      <w:rPr>
        <w:rFonts w:hint="default"/>
        <w:lang w:val="ru-RU" w:eastAsia="en-US" w:bidi="ar-SA"/>
      </w:rPr>
    </w:lvl>
    <w:lvl w:ilvl="4" w:tplc="411656BC">
      <w:numFmt w:val="bullet"/>
      <w:lvlText w:val="•"/>
      <w:lvlJc w:val="left"/>
      <w:pPr>
        <w:ind w:left="1859" w:hanging="348"/>
      </w:pPr>
      <w:rPr>
        <w:rFonts w:hint="default"/>
        <w:lang w:val="ru-RU" w:eastAsia="en-US" w:bidi="ar-SA"/>
      </w:rPr>
    </w:lvl>
    <w:lvl w:ilvl="5" w:tplc="D27EAA8A">
      <w:numFmt w:val="bullet"/>
      <w:lvlText w:val="•"/>
      <w:lvlJc w:val="left"/>
      <w:pPr>
        <w:ind w:left="2299" w:hanging="348"/>
      </w:pPr>
      <w:rPr>
        <w:rFonts w:hint="default"/>
        <w:lang w:val="ru-RU" w:eastAsia="en-US" w:bidi="ar-SA"/>
      </w:rPr>
    </w:lvl>
    <w:lvl w:ilvl="6" w:tplc="1AF0B2DA">
      <w:numFmt w:val="bullet"/>
      <w:lvlText w:val="•"/>
      <w:lvlJc w:val="left"/>
      <w:pPr>
        <w:ind w:left="2738" w:hanging="348"/>
      </w:pPr>
      <w:rPr>
        <w:rFonts w:hint="default"/>
        <w:lang w:val="ru-RU" w:eastAsia="en-US" w:bidi="ar-SA"/>
      </w:rPr>
    </w:lvl>
    <w:lvl w:ilvl="7" w:tplc="08528732">
      <w:numFmt w:val="bullet"/>
      <w:lvlText w:val="•"/>
      <w:lvlJc w:val="left"/>
      <w:pPr>
        <w:ind w:left="3178" w:hanging="348"/>
      </w:pPr>
      <w:rPr>
        <w:rFonts w:hint="default"/>
        <w:lang w:val="ru-RU" w:eastAsia="en-US" w:bidi="ar-SA"/>
      </w:rPr>
    </w:lvl>
    <w:lvl w:ilvl="8" w:tplc="06A89FFC">
      <w:numFmt w:val="bullet"/>
      <w:lvlText w:val="•"/>
      <w:lvlJc w:val="left"/>
      <w:pPr>
        <w:ind w:left="3618" w:hanging="348"/>
      </w:pPr>
      <w:rPr>
        <w:rFonts w:hint="default"/>
        <w:lang w:val="ru-RU" w:eastAsia="en-US" w:bidi="ar-SA"/>
      </w:rPr>
    </w:lvl>
  </w:abstractNum>
  <w:abstractNum w:abstractNumId="94">
    <w:nsid w:val="1AD6351C"/>
    <w:multiLevelType w:val="hybridMultilevel"/>
    <w:tmpl w:val="71761592"/>
    <w:lvl w:ilvl="0" w:tplc="073AA00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BB01BFC">
      <w:numFmt w:val="bullet"/>
      <w:lvlText w:val="•"/>
      <w:lvlJc w:val="left"/>
      <w:pPr>
        <w:ind w:left="539" w:hanging="348"/>
      </w:pPr>
      <w:rPr>
        <w:rFonts w:hint="default"/>
        <w:lang w:val="ru-RU" w:eastAsia="en-US" w:bidi="ar-SA"/>
      </w:rPr>
    </w:lvl>
    <w:lvl w:ilvl="2" w:tplc="1D9C3E94">
      <w:numFmt w:val="bullet"/>
      <w:lvlText w:val="•"/>
      <w:lvlJc w:val="left"/>
      <w:pPr>
        <w:ind w:left="979" w:hanging="348"/>
      </w:pPr>
      <w:rPr>
        <w:rFonts w:hint="default"/>
        <w:lang w:val="ru-RU" w:eastAsia="en-US" w:bidi="ar-SA"/>
      </w:rPr>
    </w:lvl>
    <w:lvl w:ilvl="3" w:tplc="0DFCDED0">
      <w:numFmt w:val="bullet"/>
      <w:lvlText w:val="•"/>
      <w:lvlJc w:val="left"/>
      <w:pPr>
        <w:ind w:left="1419" w:hanging="348"/>
      </w:pPr>
      <w:rPr>
        <w:rFonts w:hint="default"/>
        <w:lang w:val="ru-RU" w:eastAsia="en-US" w:bidi="ar-SA"/>
      </w:rPr>
    </w:lvl>
    <w:lvl w:ilvl="4" w:tplc="950A4A44">
      <w:numFmt w:val="bullet"/>
      <w:lvlText w:val="•"/>
      <w:lvlJc w:val="left"/>
      <w:pPr>
        <w:ind w:left="1859" w:hanging="348"/>
      </w:pPr>
      <w:rPr>
        <w:rFonts w:hint="default"/>
        <w:lang w:val="ru-RU" w:eastAsia="en-US" w:bidi="ar-SA"/>
      </w:rPr>
    </w:lvl>
    <w:lvl w:ilvl="5" w:tplc="7AE41052">
      <w:numFmt w:val="bullet"/>
      <w:lvlText w:val="•"/>
      <w:lvlJc w:val="left"/>
      <w:pPr>
        <w:ind w:left="2299" w:hanging="348"/>
      </w:pPr>
      <w:rPr>
        <w:rFonts w:hint="default"/>
        <w:lang w:val="ru-RU" w:eastAsia="en-US" w:bidi="ar-SA"/>
      </w:rPr>
    </w:lvl>
    <w:lvl w:ilvl="6" w:tplc="78A0F9F8">
      <w:numFmt w:val="bullet"/>
      <w:lvlText w:val="•"/>
      <w:lvlJc w:val="left"/>
      <w:pPr>
        <w:ind w:left="2738" w:hanging="348"/>
      </w:pPr>
      <w:rPr>
        <w:rFonts w:hint="default"/>
        <w:lang w:val="ru-RU" w:eastAsia="en-US" w:bidi="ar-SA"/>
      </w:rPr>
    </w:lvl>
    <w:lvl w:ilvl="7" w:tplc="375626FA">
      <w:numFmt w:val="bullet"/>
      <w:lvlText w:val="•"/>
      <w:lvlJc w:val="left"/>
      <w:pPr>
        <w:ind w:left="3178" w:hanging="348"/>
      </w:pPr>
      <w:rPr>
        <w:rFonts w:hint="default"/>
        <w:lang w:val="ru-RU" w:eastAsia="en-US" w:bidi="ar-SA"/>
      </w:rPr>
    </w:lvl>
    <w:lvl w:ilvl="8" w:tplc="D07E0318">
      <w:numFmt w:val="bullet"/>
      <w:lvlText w:val="•"/>
      <w:lvlJc w:val="left"/>
      <w:pPr>
        <w:ind w:left="3618" w:hanging="348"/>
      </w:pPr>
      <w:rPr>
        <w:rFonts w:hint="default"/>
        <w:lang w:val="ru-RU" w:eastAsia="en-US" w:bidi="ar-SA"/>
      </w:rPr>
    </w:lvl>
  </w:abstractNum>
  <w:abstractNum w:abstractNumId="95">
    <w:nsid w:val="1AE86667"/>
    <w:multiLevelType w:val="hybridMultilevel"/>
    <w:tmpl w:val="A612A692"/>
    <w:lvl w:ilvl="0" w:tplc="CE66AE26">
      <w:numFmt w:val="bullet"/>
      <w:lvlText w:val="-"/>
      <w:lvlJc w:val="left"/>
      <w:pPr>
        <w:ind w:left="175" w:hanging="140"/>
      </w:pPr>
      <w:rPr>
        <w:rFonts w:ascii="Times New Roman" w:eastAsia="Times New Roman" w:hAnsi="Times New Roman" w:cs="Times New Roman" w:hint="default"/>
        <w:i/>
        <w:iCs/>
        <w:w w:val="99"/>
        <w:sz w:val="24"/>
        <w:szCs w:val="24"/>
        <w:lang w:val="ru-RU" w:eastAsia="en-US" w:bidi="ar-SA"/>
      </w:rPr>
    </w:lvl>
    <w:lvl w:ilvl="1" w:tplc="76341D6E">
      <w:numFmt w:val="bullet"/>
      <w:lvlText w:val="•"/>
      <w:lvlJc w:val="left"/>
      <w:pPr>
        <w:ind w:left="430" w:hanging="140"/>
      </w:pPr>
      <w:rPr>
        <w:rFonts w:hint="default"/>
        <w:lang w:val="ru-RU" w:eastAsia="en-US" w:bidi="ar-SA"/>
      </w:rPr>
    </w:lvl>
    <w:lvl w:ilvl="2" w:tplc="6BB6B0AA">
      <w:numFmt w:val="bullet"/>
      <w:lvlText w:val="•"/>
      <w:lvlJc w:val="left"/>
      <w:pPr>
        <w:ind w:left="680" w:hanging="140"/>
      </w:pPr>
      <w:rPr>
        <w:rFonts w:hint="default"/>
        <w:lang w:val="ru-RU" w:eastAsia="en-US" w:bidi="ar-SA"/>
      </w:rPr>
    </w:lvl>
    <w:lvl w:ilvl="3" w:tplc="030A0036">
      <w:numFmt w:val="bullet"/>
      <w:lvlText w:val="•"/>
      <w:lvlJc w:val="left"/>
      <w:pPr>
        <w:ind w:left="930" w:hanging="140"/>
      </w:pPr>
      <w:rPr>
        <w:rFonts w:hint="default"/>
        <w:lang w:val="ru-RU" w:eastAsia="en-US" w:bidi="ar-SA"/>
      </w:rPr>
    </w:lvl>
    <w:lvl w:ilvl="4" w:tplc="5308E900">
      <w:numFmt w:val="bullet"/>
      <w:lvlText w:val="•"/>
      <w:lvlJc w:val="left"/>
      <w:pPr>
        <w:ind w:left="1181" w:hanging="140"/>
      </w:pPr>
      <w:rPr>
        <w:rFonts w:hint="default"/>
        <w:lang w:val="ru-RU" w:eastAsia="en-US" w:bidi="ar-SA"/>
      </w:rPr>
    </w:lvl>
    <w:lvl w:ilvl="5" w:tplc="695431A4">
      <w:numFmt w:val="bullet"/>
      <w:lvlText w:val="•"/>
      <w:lvlJc w:val="left"/>
      <w:pPr>
        <w:ind w:left="1431" w:hanging="140"/>
      </w:pPr>
      <w:rPr>
        <w:rFonts w:hint="default"/>
        <w:lang w:val="ru-RU" w:eastAsia="en-US" w:bidi="ar-SA"/>
      </w:rPr>
    </w:lvl>
    <w:lvl w:ilvl="6" w:tplc="F10E3FC6">
      <w:numFmt w:val="bullet"/>
      <w:lvlText w:val="•"/>
      <w:lvlJc w:val="left"/>
      <w:pPr>
        <w:ind w:left="1681" w:hanging="140"/>
      </w:pPr>
      <w:rPr>
        <w:rFonts w:hint="default"/>
        <w:lang w:val="ru-RU" w:eastAsia="en-US" w:bidi="ar-SA"/>
      </w:rPr>
    </w:lvl>
    <w:lvl w:ilvl="7" w:tplc="0CAA4494">
      <w:numFmt w:val="bullet"/>
      <w:lvlText w:val="•"/>
      <w:lvlJc w:val="left"/>
      <w:pPr>
        <w:ind w:left="1932" w:hanging="140"/>
      </w:pPr>
      <w:rPr>
        <w:rFonts w:hint="default"/>
        <w:lang w:val="ru-RU" w:eastAsia="en-US" w:bidi="ar-SA"/>
      </w:rPr>
    </w:lvl>
    <w:lvl w:ilvl="8" w:tplc="72D6FBE6">
      <w:numFmt w:val="bullet"/>
      <w:lvlText w:val="•"/>
      <w:lvlJc w:val="left"/>
      <w:pPr>
        <w:ind w:left="2182" w:hanging="140"/>
      </w:pPr>
      <w:rPr>
        <w:rFonts w:hint="default"/>
        <w:lang w:val="ru-RU" w:eastAsia="en-US" w:bidi="ar-SA"/>
      </w:rPr>
    </w:lvl>
  </w:abstractNum>
  <w:abstractNum w:abstractNumId="96">
    <w:nsid w:val="1B00753D"/>
    <w:multiLevelType w:val="hybridMultilevel"/>
    <w:tmpl w:val="E6FAB23A"/>
    <w:lvl w:ilvl="0" w:tplc="D74AD06A">
      <w:numFmt w:val="bullet"/>
      <w:lvlText w:val="-"/>
      <w:lvlJc w:val="left"/>
      <w:pPr>
        <w:ind w:left="140" w:hanging="128"/>
      </w:pPr>
      <w:rPr>
        <w:rFonts w:ascii="Times New Roman" w:eastAsia="Times New Roman" w:hAnsi="Times New Roman" w:cs="Times New Roman" w:hint="default"/>
        <w:w w:val="100"/>
        <w:sz w:val="22"/>
        <w:szCs w:val="22"/>
        <w:lang w:val="ru-RU" w:eastAsia="en-US" w:bidi="ar-SA"/>
      </w:rPr>
    </w:lvl>
    <w:lvl w:ilvl="1" w:tplc="F1EA574A">
      <w:numFmt w:val="bullet"/>
      <w:lvlText w:val="•"/>
      <w:lvlJc w:val="left"/>
      <w:pPr>
        <w:ind w:left="646" w:hanging="128"/>
      </w:pPr>
      <w:rPr>
        <w:rFonts w:hint="default"/>
        <w:lang w:val="ru-RU" w:eastAsia="en-US" w:bidi="ar-SA"/>
      </w:rPr>
    </w:lvl>
    <w:lvl w:ilvl="2" w:tplc="19AEA5E4">
      <w:numFmt w:val="bullet"/>
      <w:lvlText w:val="•"/>
      <w:lvlJc w:val="left"/>
      <w:pPr>
        <w:ind w:left="1152" w:hanging="128"/>
      </w:pPr>
      <w:rPr>
        <w:rFonts w:hint="default"/>
        <w:lang w:val="ru-RU" w:eastAsia="en-US" w:bidi="ar-SA"/>
      </w:rPr>
    </w:lvl>
    <w:lvl w:ilvl="3" w:tplc="C0E25488">
      <w:numFmt w:val="bullet"/>
      <w:lvlText w:val="•"/>
      <w:lvlJc w:val="left"/>
      <w:pPr>
        <w:ind w:left="1658" w:hanging="128"/>
      </w:pPr>
      <w:rPr>
        <w:rFonts w:hint="default"/>
        <w:lang w:val="ru-RU" w:eastAsia="en-US" w:bidi="ar-SA"/>
      </w:rPr>
    </w:lvl>
    <w:lvl w:ilvl="4" w:tplc="397815DC">
      <w:numFmt w:val="bullet"/>
      <w:lvlText w:val="•"/>
      <w:lvlJc w:val="left"/>
      <w:pPr>
        <w:ind w:left="2164" w:hanging="128"/>
      </w:pPr>
      <w:rPr>
        <w:rFonts w:hint="default"/>
        <w:lang w:val="ru-RU" w:eastAsia="en-US" w:bidi="ar-SA"/>
      </w:rPr>
    </w:lvl>
    <w:lvl w:ilvl="5" w:tplc="EA9E6E4E">
      <w:numFmt w:val="bullet"/>
      <w:lvlText w:val="•"/>
      <w:lvlJc w:val="left"/>
      <w:pPr>
        <w:ind w:left="2671" w:hanging="128"/>
      </w:pPr>
      <w:rPr>
        <w:rFonts w:hint="default"/>
        <w:lang w:val="ru-RU" w:eastAsia="en-US" w:bidi="ar-SA"/>
      </w:rPr>
    </w:lvl>
    <w:lvl w:ilvl="6" w:tplc="2E84C644">
      <w:numFmt w:val="bullet"/>
      <w:lvlText w:val="•"/>
      <w:lvlJc w:val="left"/>
      <w:pPr>
        <w:ind w:left="3177" w:hanging="128"/>
      </w:pPr>
      <w:rPr>
        <w:rFonts w:hint="default"/>
        <w:lang w:val="ru-RU" w:eastAsia="en-US" w:bidi="ar-SA"/>
      </w:rPr>
    </w:lvl>
    <w:lvl w:ilvl="7" w:tplc="BFEC4616">
      <w:numFmt w:val="bullet"/>
      <w:lvlText w:val="•"/>
      <w:lvlJc w:val="left"/>
      <w:pPr>
        <w:ind w:left="3683" w:hanging="128"/>
      </w:pPr>
      <w:rPr>
        <w:rFonts w:hint="default"/>
        <w:lang w:val="ru-RU" w:eastAsia="en-US" w:bidi="ar-SA"/>
      </w:rPr>
    </w:lvl>
    <w:lvl w:ilvl="8" w:tplc="399C65AC">
      <w:numFmt w:val="bullet"/>
      <w:lvlText w:val="•"/>
      <w:lvlJc w:val="left"/>
      <w:pPr>
        <w:ind w:left="4189" w:hanging="128"/>
      </w:pPr>
      <w:rPr>
        <w:rFonts w:hint="default"/>
        <w:lang w:val="ru-RU" w:eastAsia="en-US" w:bidi="ar-SA"/>
      </w:rPr>
    </w:lvl>
  </w:abstractNum>
  <w:abstractNum w:abstractNumId="97">
    <w:nsid w:val="1B27623B"/>
    <w:multiLevelType w:val="hybridMultilevel"/>
    <w:tmpl w:val="93E2E9C2"/>
    <w:lvl w:ilvl="0" w:tplc="50A8A8C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05A1946">
      <w:numFmt w:val="bullet"/>
      <w:lvlText w:val="•"/>
      <w:lvlJc w:val="left"/>
      <w:pPr>
        <w:ind w:left="539" w:hanging="348"/>
      </w:pPr>
      <w:rPr>
        <w:rFonts w:hint="default"/>
        <w:lang w:val="ru-RU" w:eastAsia="en-US" w:bidi="ar-SA"/>
      </w:rPr>
    </w:lvl>
    <w:lvl w:ilvl="2" w:tplc="E9A85AA4">
      <w:numFmt w:val="bullet"/>
      <w:lvlText w:val="•"/>
      <w:lvlJc w:val="left"/>
      <w:pPr>
        <w:ind w:left="979" w:hanging="348"/>
      </w:pPr>
      <w:rPr>
        <w:rFonts w:hint="default"/>
        <w:lang w:val="ru-RU" w:eastAsia="en-US" w:bidi="ar-SA"/>
      </w:rPr>
    </w:lvl>
    <w:lvl w:ilvl="3" w:tplc="9B429C2E">
      <w:numFmt w:val="bullet"/>
      <w:lvlText w:val="•"/>
      <w:lvlJc w:val="left"/>
      <w:pPr>
        <w:ind w:left="1419" w:hanging="348"/>
      </w:pPr>
      <w:rPr>
        <w:rFonts w:hint="default"/>
        <w:lang w:val="ru-RU" w:eastAsia="en-US" w:bidi="ar-SA"/>
      </w:rPr>
    </w:lvl>
    <w:lvl w:ilvl="4" w:tplc="39222480">
      <w:numFmt w:val="bullet"/>
      <w:lvlText w:val="•"/>
      <w:lvlJc w:val="left"/>
      <w:pPr>
        <w:ind w:left="1859" w:hanging="348"/>
      </w:pPr>
      <w:rPr>
        <w:rFonts w:hint="default"/>
        <w:lang w:val="ru-RU" w:eastAsia="en-US" w:bidi="ar-SA"/>
      </w:rPr>
    </w:lvl>
    <w:lvl w:ilvl="5" w:tplc="A8EC0A5A">
      <w:numFmt w:val="bullet"/>
      <w:lvlText w:val="•"/>
      <w:lvlJc w:val="left"/>
      <w:pPr>
        <w:ind w:left="2299" w:hanging="348"/>
      </w:pPr>
      <w:rPr>
        <w:rFonts w:hint="default"/>
        <w:lang w:val="ru-RU" w:eastAsia="en-US" w:bidi="ar-SA"/>
      </w:rPr>
    </w:lvl>
    <w:lvl w:ilvl="6" w:tplc="95AC5EB0">
      <w:numFmt w:val="bullet"/>
      <w:lvlText w:val="•"/>
      <w:lvlJc w:val="left"/>
      <w:pPr>
        <w:ind w:left="2738" w:hanging="348"/>
      </w:pPr>
      <w:rPr>
        <w:rFonts w:hint="default"/>
        <w:lang w:val="ru-RU" w:eastAsia="en-US" w:bidi="ar-SA"/>
      </w:rPr>
    </w:lvl>
    <w:lvl w:ilvl="7" w:tplc="1AA69330">
      <w:numFmt w:val="bullet"/>
      <w:lvlText w:val="•"/>
      <w:lvlJc w:val="left"/>
      <w:pPr>
        <w:ind w:left="3178" w:hanging="348"/>
      </w:pPr>
      <w:rPr>
        <w:rFonts w:hint="default"/>
        <w:lang w:val="ru-RU" w:eastAsia="en-US" w:bidi="ar-SA"/>
      </w:rPr>
    </w:lvl>
    <w:lvl w:ilvl="8" w:tplc="206420E8">
      <w:numFmt w:val="bullet"/>
      <w:lvlText w:val="•"/>
      <w:lvlJc w:val="left"/>
      <w:pPr>
        <w:ind w:left="3618" w:hanging="348"/>
      </w:pPr>
      <w:rPr>
        <w:rFonts w:hint="default"/>
        <w:lang w:val="ru-RU" w:eastAsia="en-US" w:bidi="ar-SA"/>
      </w:rPr>
    </w:lvl>
  </w:abstractNum>
  <w:abstractNum w:abstractNumId="98">
    <w:nsid w:val="1B3C0233"/>
    <w:multiLevelType w:val="hybridMultilevel"/>
    <w:tmpl w:val="02E429DA"/>
    <w:lvl w:ilvl="0" w:tplc="D94A6510">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72186B9A">
      <w:numFmt w:val="bullet"/>
      <w:lvlText w:val="•"/>
      <w:lvlJc w:val="left"/>
      <w:pPr>
        <w:ind w:left="1524" w:hanging="315"/>
      </w:pPr>
      <w:rPr>
        <w:rFonts w:hint="default"/>
        <w:lang w:val="ru-RU" w:eastAsia="en-US" w:bidi="ar-SA"/>
      </w:rPr>
    </w:lvl>
    <w:lvl w:ilvl="2" w:tplc="7298BCC2">
      <w:numFmt w:val="bullet"/>
      <w:lvlText w:val="•"/>
      <w:lvlJc w:val="left"/>
      <w:pPr>
        <w:ind w:left="2189" w:hanging="315"/>
      </w:pPr>
      <w:rPr>
        <w:rFonts w:hint="default"/>
        <w:lang w:val="ru-RU" w:eastAsia="en-US" w:bidi="ar-SA"/>
      </w:rPr>
    </w:lvl>
    <w:lvl w:ilvl="3" w:tplc="019637DA">
      <w:numFmt w:val="bullet"/>
      <w:lvlText w:val="•"/>
      <w:lvlJc w:val="left"/>
      <w:pPr>
        <w:ind w:left="2853" w:hanging="315"/>
      </w:pPr>
      <w:rPr>
        <w:rFonts w:hint="default"/>
        <w:lang w:val="ru-RU" w:eastAsia="en-US" w:bidi="ar-SA"/>
      </w:rPr>
    </w:lvl>
    <w:lvl w:ilvl="4" w:tplc="1D78FCE6">
      <w:numFmt w:val="bullet"/>
      <w:lvlText w:val="•"/>
      <w:lvlJc w:val="left"/>
      <w:pPr>
        <w:ind w:left="3518" w:hanging="315"/>
      </w:pPr>
      <w:rPr>
        <w:rFonts w:hint="default"/>
        <w:lang w:val="ru-RU" w:eastAsia="en-US" w:bidi="ar-SA"/>
      </w:rPr>
    </w:lvl>
    <w:lvl w:ilvl="5" w:tplc="B96C0146">
      <w:numFmt w:val="bullet"/>
      <w:lvlText w:val="•"/>
      <w:lvlJc w:val="left"/>
      <w:pPr>
        <w:ind w:left="4182" w:hanging="315"/>
      </w:pPr>
      <w:rPr>
        <w:rFonts w:hint="default"/>
        <w:lang w:val="ru-RU" w:eastAsia="en-US" w:bidi="ar-SA"/>
      </w:rPr>
    </w:lvl>
    <w:lvl w:ilvl="6" w:tplc="5816A36E">
      <w:numFmt w:val="bullet"/>
      <w:lvlText w:val="•"/>
      <w:lvlJc w:val="left"/>
      <w:pPr>
        <w:ind w:left="4847" w:hanging="315"/>
      </w:pPr>
      <w:rPr>
        <w:rFonts w:hint="default"/>
        <w:lang w:val="ru-RU" w:eastAsia="en-US" w:bidi="ar-SA"/>
      </w:rPr>
    </w:lvl>
    <w:lvl w:ilvl="7" w:tplc="42947CC4">
      <w:numFmt w:val="bullet"/>
      <w:lvlText w:val="•"/>
      <w:lvlJc w:val="left"/>
      <w:pPr>
        <w:ind w:left="5511" w:hanging="315"/>
      </w:pPr>
      <w:rPr>
        <w:rFonts w:hint="default"/>
        <w:lang w:val="ru-RU" w:eastAsia="en-US" w:bidi="ar-SA"/>
      </w:rPr>
    </w:lvl>
    <w:lvl w:ilvl="8" w:tplc="0CC4052C">
      <w:numFmt w:val="bullet"/>
      <w:lvlText w:val="•"/>
      <w:lvlJc w:val="left"/>
      <w:pPr>
        <w:ind w:left="6176" w:hanging="315"/>
      </w:pPr>
      <w:rPr>
        <w:rFonts w:hint="default"/>
        <w:lang w:val="ru-RU" w:eastAsia="en-US" w:bidi="ar-SA"/>
      </w:rPr>
    </w:lvl>
  </w:abstractNum>
  <w:abstractNum w:abstractNumId="99">
    <w:nsid w:val="1B401A0F"/>
    <w:multiLevelType w:val="hybridMultilevel"/>
    <w:tmpl w:val="EE802D8A"/>
    <w:lvl w:ilvl="0" w:tplc="7CDC6192">
      <w:start w:val="1"/>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B186EFE8">
      <w:numFmt w:val="bullet"/>
      <w:lvlText w:val="•"/>
      <w:lvlJc w:val="left"/>
      <w:pPr>
        <w:ind w:left="2109" w:hanging="349"/>
      </w:pPr>
      <w:rPr>
        <w:rFonts w:hint="default"/>
        <w:lang w:val="ru-RU" w:eastAsia="en-US" w:bidi="ar-SA"/>
      </w:rPr>
    </w:lvl>
    <w:lvl w:ilvl="2" w:tplc="44EEE6C0">
      <w:numFmt w:val="bullet"/>
      <w:lvlText w:val="•"/>
      <w:lvlJc w:val="left"/>
      <w:pPr>
        <w:ind w:left="3399" w:hanging="349"/>
      </w:pPr>
      <w:rPr>
        <w:rFonts w:hint="default"/>
        <w:lang w:val="ru-RU" w:eastAsia="en-US" w:bidi="ar-SA"/>
      </w:rPr>
    </w:lvl>
    <w:lvl w:ilvl="3" w:tplc="DD00E0A6">
      <w:numFmt w:val="bullet"/>
      <w:lvlText w:val="•"/>
      <w:lvlJc w:val="left"/>
      <w:pPr>
        <w:ind w:left="4689" w:hanging="349"/>
      </w:pPr>
      <w:rPr>
        <w:rFonts w:hint="default"/>
        <w:lang w:val="ru-RU" w:eastAsia="en-US" w:bidi="ar-SA"/>
      </w:rPr>
    </w:lvl>
    <w:lvl w:ilvl="4" w:tplc="D848CF3C">
      <w:numFmt w:val="bullet"/>
      <w:lvlText w:val="•"/>
      <w:lvlJc w:val="left"/>
      <w:pPr>
        <w:ind w:left="5979" w:hanging="349"/>
      </w:pPr>
      <w:rPr>
        <w:rFonts w:hint="default"/>
        <w:lang w:val="ru-RU" w:eastAsia="en-US" w:bidi="ar-SA"/>
      </w:rPr>
    </w:lvl>
    <w:lvl w:ilvl="5" w:tplc="D1507D40">
      <w:numFmt w:val="bullet"/>
      <w:lvlText w:val="•"/>
      <w:lvlJc w:val="left"/>
      <w:pPr>
        <w:ind w:left="7269" w:hanging="349"/>
      </w:pPr>
      <w:rPr>
        <w:rFonts w:hint="default"/>
        <w:lang w:val="ru-RU" w:eastAsia="en-US" w:bidi="ar-SA"/>
      </w:rPr>
    </w:lvl>
    <w:lvl w:ilvl="6" w:tplc="6EDC5C36">
      <w:numFmt w:val="bullet"/>
      <w:lvlText w:val="•"/>
      <w:lvlJc w:val="left"/>
      <w:pPr>
        <w:ind w:left="8558" w:hanging="349"/>
      </w:pPr>
      <w:rPr>
        <w:rFonts w:hint="default"/>
        <w:lang w:val="ru-RU" w:eastAsia="en-US" w:bidi="ar-SA"/>
      </w:rPr>
    </w:lvl>
    <w:lvl w:ilvl="7" w:tplc="047ED48E">
      <w:numFmt w:val="bullet"/>
      <w:lvlText w:val="•"/>
      <w:lvlJc w:val="left"/>
      <w:pPr>
        <w:ind w:left="9848" w:hanging="349"/>
      </w:pPr>
      <w:rPr>
        <w:rFonts w:hint="default"/>
        <w:lang w:val="ru-RU" w:eastAsia="en-US" w:bidi="ar-SA"/>
      </w:rPr>
    </w:lvl>
    <w:lvl w:ilvl="8" w:tplc="CC9C088A">
      <w:numFmt w:val="bullet"/>
      <w:lvlText w:val="•"/>
      <w:lvlJc w:val="left"/>
      <w:pPr>
        <w:ind w:left="11138" w:hanging="349"/>
      </w:pPr>
      <w:rPr>
        <w:rFonts w:hint="default"/>
        <w:lang w:val="ru-RU" w:eastAsia="en-US" w:bidi="ar-SA"/>
      </w:rPr>
    </w:lvl>
  </w:abstractNum>
  <w:abstractNum w:abstractNumId="100">
    <w:nsid w:val="1B83162D"/>
    <w:multiLevelType w:val="hybridMultilevel"/>
    <w:tmpl w:val="029EA4A0"/>
    <w:lvl w:ilvl="0" w:tplc="FDAAFF80">
      <w:start w:val="1"/>
      <w:numFmt w:val="decimal"/>
      <w:lvlText w:val="%1."/>
      <w:lvlJc w:val="left"/>
      <w:pPr>
        <w:ind w:left="930" w:hanging="281"/>
      </w:pPr>
      <w:rPr>
        <w:rFonts w:ascii="Times New Roman" w:eastAsia="Times New Roman" w:hAnsi="Times New Roman" w:cs="Times New Roman" w:hint="default"/>
        <w:w w:val="100"/>
        <w:sz w:val="24"/>
        <w:szCs w:val="24"/>
        <w:lang w:val="ru-RU" w:eastAsia="en-US" w:bidi="ar-SA"/>
      </w:rPr>
    </w:lvl>
    <w:lvl w:ilvl="1" w:tplc="5A8AB2B0">
      <w:numFmt w:val="bullet"/>
      <w:lvlText w:val="•"/>
      <w:lvlJc w:val="left"/>
      <w:pPr>
        <w:ind w:left="1826" w:hanging="281"/>
      </w:pPr>
      <w:rPr>
        <w:rFonts w:hint="default"/>
        <w:lang w:val="ru-RU" w:eastAsia="en-US" w:bidi="ar-SA"/>
      </w:rPr>
    </w:lvl>
    <w:lvl w:ilvl="2" w:tplc="911A38E2">
      <w:numFmt w:val="bullet"/>
      <w:lvlText w:val="•"/>
      <w:lvlJc w:val="left"/>
      <w:pPr>
        <w:ind w:left="2713" w:hanging="281"/>
      </w:pPr>
      <w:rPr>
        <w:rFonts w:hint="default"/>
        <w:lang w:val="ru-RU" w:eastAsia="en-US" w:bidi="ar-SA"/>
      </w:rPr>
    </w:lvl>
    <w:lvl w:ilvl="3" w:tplc="951E2AD4">
      <w:numFmt w:val="bullet"/>
      <w:lvlText w:val="•"/>
      <w:lvlJc w:val="left"/>
      <w:pPr>
        <w:ind w:left="3599" w:hanging="281"/>
      </w:pPr>
      <w:rPr>
        <w:rFonts w:hint="default"/>
        <w:lang w:val="ru-RU" w:eastAsia="en-US" w:bidi="ar-SA"/>
      </w:rPr>
    </w:lvl>
    <w:lvl w:ilvl="4" w:tplc="79E23A34">
      <w:numFmt w:val="bullet"/>
      <w:lvlText w:val="•"/>
      <w:lvlJc w:val="left"/>
      <w:pPr>
        <w:ind w:left="4486" w:hanging="281"/>
      </w:pPr>
      <w:rPr>
        <w:rFonts w:hint="default"/>
        <w:lang w:val="ru-RU" w:eastAsia="en-US" w:bidi="ar-SA"/>
      </w:rPr>
    </w:lvl>
    <w:lvl w:ilvl="5" w:tplc="408E158C">
      <w:numFmt w:val="bullet"/>
      <w:lvlText w:val="•"/>
      <w:lvlJc w:val="left"/>
      <w:pPr>
        <w:ind w:left="5373" w:hanging="281"/>
      </w:pPr>
      <w:rPr>
        <w:rFonts w:hint="default"/>
        <w:lang w:val="ru-RU" w:eastAsia="en-US" w:bidi="ar-SA"/>
      </w:rPr>
    </w:lvl>
    <w:lvl w:ilvl="6" w:tplc="E5A6B102">
      <w:numFmt w:val="bullet"/>
      <w:lvlText w:val="•"/>
      <w:lvlJc w:val="left"/>
      <w:pPr>
        <w:ind w:left="6259" w:hanging="281"/>
      </w:pPr>
      <w:rPr>
        <w:rFonts w:hint="default"/>
        <w:lang w:val="ru-RU" w:eastAsia="en-US" w:bidi="ar-SA"/>
      </w:rPr>
    </w:lvl>
    <w:lvl w:ilvl="7" w:tplc="2486A60E">
      <w:numFmt w:val="bullet"/>
      <w:lvlText w:val="•"/>
      <w:lvlJc w:val="left"/>
      <w:pPr>
        <w:ind w:left="7146" w:hanging="281"/>
      </w:pPr>
      <w:rPr>
        <w:rFonts w:hint="default"/>
        <w:lang w:val="ru-RU" w:eastAsia="en-US" w:bidi="ar-SA"/>
      </w:rPr>
    </w:lvl>
    <w:lvl w:ilvl="8" w:tplc="0FD2405E">
      <w:numFmt w:val="bullet"/>
      <w:lvlText w:val="•"/>
      <w:lvlJc w:val="left"/>
      <w:pPr>
        <w:ind w:left="8033" w:hanging="281"/>
      </w:pPr>
      <w:rPr>
        <w:rFonts w:hint="default"/>
        <w:lang w:val="ru-RU" w:eastAsia="en-US" w:bidi="ar-SA"/>
      </w:rPr>
    </w:lvl>
  </w:abstractNum>
  <w:abstractNum w:abstractNumId="101">
    <w:nsid w:val="1B967F76"/>
    <w:multiLevelType w:val="hybridMultilevel"/>
    <w:tmpl w:val="539CDD96"/>
    <w:lvl w:ilvl="0" w:tplc="5DF87DB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B82050B6">
      <w:numFmt w:val="bullet"/>
      <w:lvlText w:val="•"/>
      <w:lvlJc w:val="left"/>
      <w:pPr>
        <w:ind w:left="539" w:hanging="348"/>
      </w:pPr>
      <w:rPr>
        <w:rFonts w:hint="default"/>
        <w:lang w:val="ru-RU" w:eastAsia="en-US" w:bidi="ar-SA"/>
      </w:rPr>
    </w:lvl>
    <w:lvl w:ilvl="2" w:tplc="DFF66894">
      <w:numFmt w:val="bullet"/>
      <w:lvlText w:val="•"/>
      <w:lvlJc w:val="left"/>
      <w:pPr>
        <w:ind w:left="979" w:hanging="348"/>
      </w:pPr>
      <w:rPr>
        <w:rFonts w:hint="default"/>
        <w:lang w:val="ru-RU" w:eastAsia="en-US" w:bidi="ar-SA"/>
      </w:rPr>
    </w:lvl>
    <w:lvl w:ilvl="3" w:tplc="615465A6">
      <w:numFmt w:val="bullet"/>
      <w:lvlText w:val="•"/>
      <w:lvlJc w:val="left"/>
      <w:pPr>
        <w:ind w:left="1419" w:hanging="348"/>
      </w:pPr>
      <w:rPr>
        <w:rFonts w:hint="default"/>
        <w:lang w:val="ru-RU" w:eastAsia="en-US" w:bidi="ar-SA"/>
      </w:rPr>
    </w:lvl>
    <w:lvl w:ilvl="4" w:tplc="1876D1DE">
      <w:numFmt w:val="bullet"/>
      <w:lvlText w:val="•"/>
      <w:lvlJc w:val="left"/>
      <w:pPr>
        <w:ind w:left="1859" w:hanging="348"/>
      </w:pPr>
      <w:rPr>
        <w:rFonts w:hint="default"/>
        <w:lang w:val="ru-RU" w:eastAsia="en-US" w:bidi="ar-SA"/>
      </w:rPr>
    </w:lvl>
    <w:lvl w:ilvl="5" w:tplc="D8A006EC">
      <w:numFmt w:val="bullet"/>
      <w:lvlText w:val="•"/>
      <w:lvlJc w:val="left"/>
      <w:pPr>
        <w:ind w:left="2299" w:hanging="348"/>
      </w:pPr>
      <w:rPr>
        <w:rFonts w:hint="default"/>
        <w:lang w:val="ru-RU" w:eastAsia="en-US" w:bidi="ar-SA"/>
      </w:rPr>
    </w:lvl>
    <w:lvl w:ilvl="6" w:tplc="D9063870">
      <w:numFmt w:val="bullet"/>
      <w:lvlText w:val="•"/>
      <w:lvlJc w:val="left"/>
      <w:pPr>
        <w:ind w:left="2738" w:hanging="348"/>
      </w:pPr>
      <w:rPr>
        <w:rFonts w:hint="default"/>
        <w:lang w:val="ru-RU" w:eastAsia="en-US" w:bidi="ar-SA"/>
      </w:rPr>
    </w:lvl>
    <w:lvl w:ilvl="7" w:tplc="90F0CEFC">
      <w:numFmt w:val="bullet"/>
      <w:lvlText w:val="•"/>
      <w:lvlJc w:val="left"/>
      <w:pPr>
        <w:ind w:left="3178" w:hanging="348"/>
      </w:pPr>
      <w:rPr>
        <w:rFonts w:hint="default"/>
        <w:lang w:val="ru-RU" w:eastAsia="en-US" w:bidi="ar-SA"/>
      </w:rPr>
    </w:lvl>
    <w:lvl w:ilvl="8" w:tplc="2B164374">
      <w:numFmt w:val="bullet"/>
      <w:lvlText w:val="•"/>
      <w:lvlJc w:val="left"/>
      <w:pPr>
        <w:ind w:left="3618" w:hanging="348"/>
      </w:pPr>
      <w:rPr>
        <w:rFonts w:hint="default"/>
        <w:lang w:val="ru-RU" w:eastAsia="en-US" w:bidi="ar-SA"/>
      </w:rPr>
    </w:lvl>
  </w:abstractNum>
  <w:abstractNum w:abstractNumId="102">
    <w:nsid w:val="1C6F1108"/>
    <w:multiLevelType w:val="hybridMultilevel"/>
    <w:tmpl w:val="164A8E1C"/>
    <w:lvl w:ilvl="0" w:tplc="3904B2BE">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B9324892">
      <w:numFmt w:val="bullet"/>
      <w:lvlText w:val="•"/>
      <w:lvlJc w:val="left"/>
      <w:pPr>
        <w:ind w:left="1677" w:hanging="257"/>
      </w:pPr>
      <w:rPr>
        <w:rFonts w:hint="default"/>
        <w:lang w:val="ru-RU" w:eastAsia="en-US" w:bidi="ar-SA"/>
      </w:rPr>
    </w:lvl>
    <w:lvl w:ilvl="2" w:tplc="84869F74">
      <w:numFmt w:val="bullet"/>
      <w:lvlText w:val="•"/>
      <w:lvlJc w:val="left"/>
      <w:pPr>
        <w:ind w:left="2435" w:hanging="257"/>
      </w:pPr>
      <w:rPr>
        <w:rFonts w:hint="default"/>
        <w:lang w:val="ru-RU" w:eastAsia="en-US" w:bidi="ar-SA"/>
      </w:rPr>
    </w:lvl>
    <w:lvl w:ilvl="3" w:tplc="8B166FFC">
      <w:numFmt w:val="bullet"/>
      <w:lvlText w:val="•"/>
      <w:lvlJc w:val="left"/>
      <w:pPr>
        <w:ind w:left="3192" w:hanging="257"/>
      </w:pPr>
      <w:rPr>
        <w:rFonts w:hint="default"/>
        <w:lang w:val="ru-RU" w:eastAsia="en-US" w:bidi="ar-SA"/>
      </w:rPr>
    </w:lvl>
    <w:lvl w:ilvl="4" w:tplc="7C704EB4">
      <w:numFmt w:val="bullet"/>
      <w:lvlText w:val="•"/>
      <w:lvlJc w:val="left"/>
      <w:pPr>
        <w:ind w:left="3950" w:hanging="257"/>
      </w:pPr>
      <w:rPr>
        <w:rFonts w:hint="default"/>
        <w:lang w:val="ru-RU" w:eastAsia="en-US" w:bidi="ar-SA"/>
      </w:rPr>
    </w:lvl>
    <w:lvl w:ilvl="5" w:tplc="A5D8B9F2">
      <w:numFmt w:val="bullet"/>
      <w:lvlText w:val="•"/>
      <w:lvlJc w:val="left"/>
      <w:pPr>
        <w:ind w:left="4708" w:hanging="257"/>
      </w:pPr>
      <w:rPr>
        <w:rFonts w:hint="default"/>
        <w:lang w:val="ru-RU" w:eastAsia="en-US" w:bidi="ar-SA"/>
      </w:rPr>
    </w:lvl>
    <w:lvl w:ilvl="6" w:tplc="027C9B34">
      <w:numFmt w:val="bullet"/>
      <w:lvlText w:val="•"/>
      <w:lvlJc w:val="left"/>
      <w:pPr>
        <w:ind w:left="5465" w:hanging="257"/>
      </w:pPr>
      <w:rPr>
        <w:rFonts w:hint="default"/>
        <w:lang w:val="ru-RU" w:eastAsia="en-US" w:bidi="ar-SA"/>
      </w:rPr>
    </w:lvl>
    <w:lvl w:ilvl="7" w:tplc="B63A617A">
      <w:numFmt w:val="bullet"/>
      <w:lvlText w:val="•"/>
      <w:lvlJc w:val="left"/>
      <w:pPr>
        <w:ind w:left="6223" w:hanging="257"/>
      </w:pPr>
      <w:rPr>
        <w:rFonts w:hint="default"/>
        <w:lang w:val="ru-RU" w:eastAsia="en-US" w:bidi="ar-SA"/>
      </w:rPr>
    </w:lvl>
    <w:lvl w:ilvl="8" w:tplc="F19CAABA">
      <w:numFmt w:val="bullet"/>
      <w:lvlText w:val="•"/>
      <w:lvlJc w:val="left"/>
      <w:pPr>
        <w:ind w:left="6980" w:hanging="257"/>
      </w:pPr>
      <w:rPr>
        <w:rFonts w:hint="default"/>
        <w:lang w:val="ru-RU" w:eastAsia="en-US" w:bidi="ar-SA"/>
      </w:rPr>
    </w:lvl>
  </w:abstractNum>
  <w:abstractNum w:abstractNumId="103">
    <w:nsid w:val="1CAD52AA"/>
    <w:multiLevelType w:val="hybridMultilevel"/>
    <w:tmpl w:val="38765C72"/>
    <w:lvl w:ilvl="0" w:tplc="DC4A85B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9DA2EBE">
      <w:numFmt w:val="bullet"/>
      <w:lvlText w:val="•"/>
      <w:lvlJc w:val="left"/>
      <w:pPr>
        <w:ind w:left="539" w:hanging="348"/>
      </w:pPr>
      <w:rPr>
        <w:rFonts w:hint="default"/>
        <w:lang w:val="ru-RU" w:eastAsia="en-US" w:bidi="ar-SA"/>
      </w:rPr>
    </w:lvl>
    <w:lvl w:ilvl="2" w:tplc="B60200A8">
      <w:numFmt w:val="bullet"/>
      <w:lvlText w:val="•"/>
      <w:lvlJc w:val="left"/>
      <w:pPr>
        <w:ind w:left="979" w:hanging="348"/>
      </w:pPr>
      <w:rPr>
        <w:rFonts w:hint="default"/>
        <w:lang w:val="ru-RU" w:eastAsia="en-US" w:bidi="ar-SA"/>
      </w:rPr>
    </w:lvl>
    <w:lvl w:ilvl="3" w:tplc="74985DA8">
      <w:numFmt w:val="bullet"/>
      <w:lvlText w:val="•"/>
      <w:lvlJc w:val="left"/>
      <w:pPr>
        <w:ind w:left="1419" w:hanging="348"/>
      </w:pPr>
      <w:rPr>
        <w:rFonts w:hint="default"/>
        <w:lang w:val="ru-RU" w:eastAsia="en-US" w:bidi="ar-SA"/>
      </w:rPr>
    </w:lvl>
    <w:lvl w:ilvl="4" w:tplc="4B486432">
      <w:numFmt w:val="bullet"/>
      <w:lvlText w:val="•"/>
      <w:lvlJc w:val="left"/>
      <w:pPr>
        <w:ind w:left="1859" w:hanging="348"/>
      </w:pPr>
      <w:rPr>
        <w:rFonts w:hint="default"/>
        <w:lang w:val="ru-RU" w:eastAsia="en-US" w:bidi="ar-SA"/>
      </w:rPr>
    </w:lvl>
    <w:lvl w:ilvl="5" w:tplc="40EC1D4A">
      <w:numFmt w:val="bullet"/>
      <w:lvlText w:val="•"/>
      <w:lvlJc w:val="left"/>
      <w:pPr>
        <w:ind w:left="2299" w:hanging="348"/>
      </w:pPr>
      <w:rPr>
        <w:rFonts w:hint="default"/>
        <w:lang w:val="ru-RU" w:eastAsia="en-US" w:bidi="ar-SA"/>
      </w:rPr>
    </w:lvl>
    <w:lvl w:ilvl="6" w:tplc="EC6A2EC6">
      <w:numFmt w:val="bullet"/>
      <w:lvlText w:val="•"/>
      <w:lvlJc w:val="left"/>
      <w:pPr>
        <w:ind w:left="2738" w:hanging="348"/>
      </w:pPr>
      <w:rPr>
        <w:rFonts w:hint="default"/>
        <w:lang w:val="ru-RU" w:eastAsia="en-US" w:bidi="ar-SA"/>
      </w:rPr>
    </w:lvl>
    <w:lvl w:ilvl="7" w:tplc="AB5C7244">
      <w:numFmt w:val="bullet"/>
      <w:lvlText w:val="•"/>
      <w:lvlJc w:val="left"/>
      <w:pPr>
        <w:ind w:left="3178" w:hanging="348"/>
      </w:pPr>
      <w:rPr>
        <w:rFonts w:hint="default"/>
        <w:lang w:val="ru-RU" w:eastAsia="en-US" w:bidi="ar-SA"/>
      </w:rPr>
    </w:lvl>
    <w:lvl w:ilvl="8" w:tplc="2676F57C">
      <w:numFmt w:val="bullet"/>
      <w:lvlText w:val="•"/>
      <w:lvlJc w:val="left"/>
      <w:pPr>
        <w:ind w:left="3618" w:hanging="348"/>
      </w:pPr>
      <w:rPr>
        <w:rFonts w:hint="default"/>
        <w:lang w:val="ru-RU" w:eastAsia="en-US" w:bidi="ar-SA"/>
      </w:rPr>
    </w:lvl>
  </w:abstractNum>
  <w:abstractNum w:abstractNumId="104">
    <w:nsid w:val="1CB45820"/>
    <w:multiLevelType w:val="hybridMultilevel"/>
    <w:tmpl w:val="3C783A94"/>
    <w:lvl w:ilvl="0" w:tplc="BEA0732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BBE4E06">
      <w:numFmt w:val="bullet"/>
      <w:lvlText w:val="•"/>
      <w:lvlJc w:val="left"/>
      <w:pPr>
        <w:ind w:left="539" w:hanging="348"/>
      </w:pPr>
      <w:rPr>
        <w:rFonts w:hint="default"/>
        <w:lang w:val="ru-RU" w:eastAsia="en-US" w:bidi="ar-SA"/>
      </w:rPr>
    </w:lvl>
    <w:lvl w:ilvl="2" w:tplc="96F814AE">
      <w:numFmt w:val="bullet"/>
      <w:lvlText w:val="•"/>
      <w:lvlJc w:val="left"/>
      <w:pPr>
        <w:ind w:left="979" w:hanging="348"/>
      </w:pPr>
      <w:rPr>
        <w:rFonts w:hint="default"/>
        <w:lang w:val="ru-RU" w:eastAsia="en-US" w:bidi="ar-SA"/>
      </w:rPr>
    </w:lvl>
    <w:lvl w:ilvl="3" w:tplc="C5F00AD4">
      <w:numFmt w:val="bullet"/>
      <w:lvlText w:val="•"/>
      <w:lvlJc w:val="left"/>
      <w:pPr>
        <w:ind w:left="1419" w:hanging="348"/>
      </w:pPr>
      <w:rPr>
        <w:rFonts w:hint="default"/>
        <w:lang w:val="ru-RU" w:eastAsia="en-US" w:bidi="ar-SA"/>
      </w:rPr>
    </w:lvl>
    <w:lvl w:ilvl="4" w:tplc="B072900C">
      <w:numFmt w:val="bullet"/>
      <w:lvlText w:val="•"/>
      <w:lvlJc w:val="left"/>
      <w:pPr>
        <w:ind w:left="1859" w:hanging="348"/>
      </w:pPr>
      <w:rPr>
        <w:rFonts w:hint="default"/>
        <w:lang w:val="ru-RU" w:eastAsia="en-US" w:bidi="ar-SA"/>
      </w:rPr>
    </w:lvl>
    <w:lvl w:ilvl="5" w:tplc="89FC25CA">
      <w:numFmt w:val="bullet"/>
      <w:lvlText w:val="•"/>
      <w:lvlJc w:val="left"/>
      <w:pPr>
        <w:ind w:left="2299" w:hanging="348"/>
      </w:pPr>
      <w:rPr>
        <w:rFonts w:hint="default"/>
        <w:lang w:val="ru-RU" w:eastAsia="en-US" w:bidi="ar-SA"/>
      </w:rPr>
    </w:lvl>
    <w:lvl w:ilvl="6" w:tplc="144CE774">
      <w:numFmt w:val="bullet"/>
      <w:lvlText w:val="•"/>
      <w:lvlJc w:val="left"/>
      <w:pPr>
        <w:ind w:left="2738" w:hanging="348"/>
      </w:pPr>
      <w:rPr>
        <w:rFonts w:hint="default"/>
        <w:lang w:val="ru-RU" w:eastAsia="en-US" w:bidi="ar-SA"/>
      </w:rPr>
    </w:lvl>
    <w:lvl w:ilvl="7" w:tplc="EA881DB2">
      <w:numFmt w:val="bullet"/>
      <w:lvlText w:val="•"/>
      <w:lvlJc w:val="left"/>
      <w:pPr>
        <w:ind w:left="3178" w:hanging="348"/>
      </w:pPr>
      <w:rPr>
        <w:rFonts w:hint="default"/>
        <w:lang w:val="ru-RU" w:eastAsia="en-US" w:bidi="ar-SA"/>
      </w:rPr>
    </w:lvl>
    <w:lvl w:ilvl="8" w:tplc="9C1A2274">
      <w:numFmt w:val="bullet"/>
      <w:lvlText w:val="•"/>
      <w:lvlJc w:val="left"/>
      <w:pPr>
        <w:ind w:left="3618" w:hanging="348"/>
      </w:pPr>
      <w:rPr>
        <w:rFonts w:hint="default"/>
        <w:lang w:val="ru-RU" w:eastAsia="en-US" w:bidi="ar-SA"/>
      </w:rPr>
    </w:lvl>
  </w:abstractNum>
  <w:abstractNum w:abstractNumId="105">
    <w:nsid w:val="1CF476BC"/>
    <w:multiLevelType w:val="hybridMultilevel"/>
    <w:tmpl w:val="C396F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1D7716FB"/>
    <w:multiLevelType w:val="hybridMultilevel"/>
    <w:tmpl w:val="A3C0AFA6"/>
    <w:lvl w:ilvl="0" w:tplc="0C30CA8E">
      <w:start w:val="1"/>
      <w:numFmt w:val="decimal"/>
      <w:lvlText w:val="%1."/>
      <w:lvlJc w:val="left"/>
      <w:pPr>
        <w:ind w:left="533" w:hanging="360"/>
      </w:pPr>
      <w:rPr>
        <w:rFonts w:ascii="Times New Roman" w:eastAsia="Times New Roman" w:hAnsi="Times New Roman" w:cs="Times New Roman" w:hint="default"/>
        <w:w w:val="100"/>
        <w:sz w:val="24"/>
        <w:szCs w:val="24"/>
        <w:lang w:val="ru-RU" w:eastAsia="en-US" w:bidi="ar-SA"/>
      </w:rPr>
    </w:lvl>
    <w:lvl w:ilvl="1" w:tplc="46E2C338">
      <w:numFmt w:val="bullet"/>
      <w:lvlText w:val="•"/>
      <w:lvlJc w:val="left"/>
      <w:pPr>
        <w:ind w:left="720" w:hanging="360"/>
      </w:pPr>
      <w:rPr>
        <w:rFonts w:hint="default"/>
        <w:lang w:val="ru-RU" w:eastAsia="en-US" w:bidi="ar-SA"/>
      </w:rPr>
    </w:lvl>
    <w:lvl w:ilvl="2" w:tplc="EC6C89EC">
      <w:numFmt w:val="bullet"/>
      <w:lvlText w:val="•"/>
      <w:lvlJc w:val="left"/>
      <w:pPr>
        <w:ind w:left="1725" w:hanging="360"/>
      </w:pPr>
      <w:rPr>
        <w:rFonts w:hint="default"/>
        <w:lang w:val="ru-RU" w:eastAsia="en-US" w:bidi="ar-SA"/>
      </w:rPr>
    </w:lvl>
    <w:lvl w:ilvl="3" w:tplc="B82C1E76">
      <w:numFmt w:val="bullet"/>
      <w:lvlText w:val="•"/>
      <w:lvlJc w:val="left"/>
      <w:pPr>
        <w:ind w:left="2730" w:hanging="360"/>
      </w:pPr>
      <w:rPr>
        <w:rFonts w:hint="default"/>
        <w:lang w:val="ru-RU" w:eastAsia="en-US" w:bidi="ar-SA"/>
      </w:rPr>
    </w:lvl>
    <w:lvl w:ilvl="4" w:tplc="1E226C8A">
      <w:numFmt w:val="bullet"/>
      <w:lvlText w:val="•"/>
      <w:lvlJc w:val="left"/>
      <w:pPr>
        <w:ind w:left="3735" w:hanging="360"/>
      </w:pPr>
      <w:rPr>
        <w:rFonts w:hint="default"/>
        <w:lang w:val="ru-RU" w:eastAsia="en-US" w:bidi="ar-SA"/>
      </w:rPr>
    </w:lvl>
    <w:lvl w:ilvl="5" w:tplc="8A2C4AF0">
      <w:numFmt w:val="bullet"/>
      <w:lvlText w:val="•"/>
      <w:lvlJc w:val="left"/>
      <w:pPr>
        <w:ind w:left="4740" w:hanging="360"/>
      </w:pPr>
      <w:rPr>
        <w:rFonts w:hint="default"/>
        <w:lang w:val="ru-RU" w:eastAsia="en-US" w:bidi="ar-SA"/>
      </w:rPr>
    </w:lvl>
    <w:lvl w:ilvl="6" w:tplc="6192908A">
      <w:numFmt w:val="bullet"/>
      <w:lvlText w:val="•"/>
      <w:lvlJc w:val="left"/>
      <w:pPr>
        <w:ind w:left="5745" w:hanging="360"/>
      </w:pPr>
      <w:rPr>
        <w:rFonts w:hint="default"/>
        <w:lang w:val="ru-RU" w:eastAsia="en-US" w:bidi="ar-SA"/>
      </w:rPr>
    </w:lvl>
    <w:lvl w:ilvl="7" w:tplc="7340D96C">
      <w:numFmt w:val="bullet"/>
      <w:lvlText w:val="•"/>
      <w:lvlJc w:val="left"/>
      <w:pPr>
        <w:ind w:left="6750" w:hanging="360"/>
      </w:pPr>
      <w:rPr>
        <w:rFonts w:hint="default"/>
        <w:lang w:val="ru-RU" w:eastAsia="en-US" w:bidi="ar-SA"/>
      </w:rPr>
    </w:lvl>
    <w:lvl w:ilvl="8" w:tplc="BB46073C">
      <w:numFmt w:val="bullet"/>
      <w:lvlText w:val="•"/>
      <w:lvlJc w:val="left"/>
      <w:pPr>
        <w:ind w:left="7756" w:hanging="360"/>
      </w:pPr>
      <w:rPr>
        <w:rFonts w:hint="default"/>
        <w:lang w:val="ru-RU" w:eastAsia="en-US" w:bidi="ar-SA"/>
      </w:rPr>
    </w:lvl>
  </w:abstractNum>
  <w:abstractNum w:abstractNumId="107">
    <w:nsid w:val="1E6655DC"/>
    <w:multiLevelType w:val="hybridMultilevel"/>
    <w:tmpl w:val="589CD662"/>
    <w:lvl w:ilvl="0" w:tplc="EA8A6670">
      <w:numFmt w:val="bullet"/>
      <w:lvlText w:val="–"/>
      <w:lvlJc w:val="left"/>
      <w:pPr>
        <w:ind w:left="827" w:hanging="348"/>
      </w:pPr>
      <w:rPr>
        <w:rFonts w:ascii="Times New Roman" w:eastAsia="Times New Roman" w:hAnsi="Times New Roman" w:cs="Times New Roman" w:hint="default"/>
        <w:w w:val="100"/>
        <w:sz w:val="24"/>
        <w:szCs w:val="24"/>
        <w:lang w:val="ru-RU" w:eastAsia="en-US" w:bidi="ar-SA"/>
      </w:rPr>
    </w:lvl>
    <w:lvl w:ilvl="1" w:tplc="769E2CD8">
      <w:numFmt w:val="bullet"/>
      <w:lvlText w:val="•"/>
      <w:lvlJc w:val="left"/>
      <w:pPr>
        <w:ind w:left="1142" w:hanging="348"/>
      </w:pPr>
      <w:rPr>
        <w:rFonts w:hint="default"/>
        <w:lang w:val="ru-RU" w:eastAsia="en-US" w:bidi="ar-SA"/>
      </w:rPr>
    </w:lvl>
    <w:lvl w:ilvl="2" w:tplc="E6249398">
      <w:numFmt w:val="bullet"/>
      <w:lvlText w:val="•"/>
      <w:lvlJc w:val="left"/>
      <w:pPr>
        <w:ind w:left="1465" w:hanging="348"/>
      </w:pPr>
      <w:rPr>
        <w:rFonts w:hint="default"/>
        <w:lang w:val="ru-RU" w:eastAsia="en-US" w:bidi="ar-SA"/>
      </w:rPr>
    </w:lvl>
    <w:lvl w:ilvl="3" w:tplc="CF20858C">
      <w:numFmt w:val="bullet"/>
      <w:lvlText w:val="•"/>
      <w:lvlJc w:val="left"/>
      <w:pPr>
        <w:ind w:left="1788" w:hanging="348"/>
      </w:pPr>
      <w:rPr>
        <w:rFonts w:hint="default"/>
        <w:lang w:val="ru-RU" w:eastAsia="en-US" w:bidi="ar-SA"/>
      </w:rPr>
    </w:lvl>
    <w:lvl w:ilvl="4" w:tplc="DEFE4A3C">
      <w:numFmt w:val="bullet"/>
      <w:lvlText w:val="•"/>
      <w:lvlJc w:val="left"/>
      <w:pPr>
        <w:ind w:left="2111" w:hanging="348"/>
      </w:pPr>
      <w:rPr>
        <w:rFonts w:hint="default"/>
        <w:lang w:val="ru-RU" w:eastAsia="en-US" w:bidi="ar-SA"/>
      </w:rPr>
    </w:lvl>
    <w:lvl w:ilvl="5" w:tplc="43DEEC4A">
      <w:numFmt w:val="bullet"/>
      <w:lvlText w:val="•"/>
      <w:lvlJc w:val="left"/>
      <w:pPr>
        <w:ind w:left="2434" w:hanging="348"/>
      </w:pPr>
      <w:rPr>
        <w:rFonts w:hint="default"/>
        <w:lang w:val="ru-RU" w:eastAsia="en-US" w:bidi="ar-SA"/>
      </w:rPr>
    </w:lvl>
    <w:lvl w:ilvl="6" w:tplc="6998642C">
      <w:numFmt w:val="bullet"/>
      <w:lvlText w:val="•"/>
      <w:lvlJc w:val="left"/>
      <w:pPr>
        <w:ind w:left="2757" w:hanging="348"/>
      </w:pPr>
      <w:rPr>
        <w:rFonts w:hint="default"/>
        <w:lang w:val="ru-RU" w:eastAsia="en-US" w:bidi="ar-SA"/>
      </w:rPr>
    </w:lvl>
    <w:lvl w:ilvl="7" w:tplc="7FF4504A">
      <w:numFmt w:val="bullet"/>
      <w:lvlText w:val="•"/>
      <w:lvlJc w:val="left"/>
      <w:pPr>
        <w:ind w:left="3080" w:hanging="348"/>
      </w:pPr>
      <w:rPr>
        <w:rFonts w:hint="default"/>
        <w:lang w:val="ru-RU" w:eastAsia="en-US" w:bidi="ar-SA"/>
      </w:rPr>
    </w:lvl>
    <w:lvl w:ilvl="8" w:tplc="77A0992C">
      <w:numFmt w:val="bullet"/>
      <w:lvlText w:val="•"/>
      <w:lvlJc w:val="left"/>
      <w:pPr>
        <w:ind w:left="3403" w:hanging="348"/>
      </w:pPr>
      <w:rPr>
        <w:rFonts w:hint="default"/>
        <w:lang w:val="ru-RU" w:eastAsia="en-US" w:bidi="ar-SA"/>
      </w:rPr>
    </w:lvl>
  </w:abstractNum>
  <w:abstractNum w:abstractNumId="108">
    <w:nsid w:val="1F861956"/>
    <w:multiLevelType w:val="hybridMultilevel"/>
    <w:tmpl w:val="4BBCD286"/>
    <w:lvl w:ilvl="0" w:tplc="002E555E">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69B26AF8">
      <w:numFmt w:val="bullet"/>
      <w:lvlText w:val="•"/>
      <w:lvlJc w:val="left"/>
      <w:pPr>
        <w:ind w:left="1623" w:hanging="315"/>
      </w:pPr>
      <w:rPr>
        <w:rFonts w:hint="default"/>
        <w:lang w:val="ru-RU" w:eastAsia="en-US" w:bidi="ar-SA"/>
      </w:rPr>
    </w:lvl>
    <w:lvl w:ilvl="2" w:tplc="27E85D78">
      <w:numFmt w:val="bullet"/>
      <w:lvlText w:val="•"/>
      <w:lvlJc w:val="left"/>
      <w:pPr>
        <w:ind w:left="2387" w:hanging="315"/>
      </w:pPr>
      <w:rPr>
        <w:rFonts w:hint="default"/>
        <w:lang w:val="ru-RU" w:eastAsia="en-US" w:bidi="ar-SA"/>
      </w:rPr>
    </w:lvl>
    <w:lvl w:ilvl="3" w:tplc="37AE667E">
      <w:numFmt w:val="bullet"/>
      <w:lvlText w:val="•"/>
      <w:lvlJc w:val="left"/>
      <w:pPr>
        <w:ind w:left="3150" w:hanging="315"/>
      </w:pPr>
      <w:rPr>
        <w:rFonts w:hint="default"/>
        <w:lang w:val="ru-RU" w:eastAsia="en-US" w:bidi="ar-SA"/>
      </w:rPr>
    </w:lvl>
    <w:lvl w:ilvl="4" w:tplc="70A25930">
      <w:numFmt w:val="bullet"/>
      <w:lvlText w:val="•"/>
      <w:lvlJc w:val="left"/>
      <w:pPr>
        <w:ind w:left="3914" w:hanging="315"/>
      </w:pPr>
      <w:rPr>
        <w:rFonts w:hint="default"/>
        <w:lang w:val="ru-RU" w:eastAsia="en-US" w:bidi="ar-SA"/>
      </w:rPr>
    </w:lvl>
    <w:lvl w:ilvl="5" w:tplc="E826B01E">
      <w:numFmt w:val="bullet"/>
      <w:lvlText w:val="•"/>
      <w:lvlJc w:val="left"/>
      <w:pPr>
        <w:ind w:left="4678" w:hanging="315"/>
      </w:pPr>
      <w:rPr>
        <w:rFonts w:hint="default"/>
        <w:lang w:val="ru-RU" w:eastAsia="en-US" w:bidi="ar-SA"/>
      </w:rPr>
    </w:lvl>
    <w:lvl w:ilvl="6" w:tplc="EFA04FF0">
      <w:numFmt w:val="bullet"/>
      <w:lvlText w:val="•"/>
      <w:lvlJc w:val="left"/>
      <w:pPr>
        <w:ind w:left="5441" w:hanging="315"/>
      </w:pPr>
      <w:rPr>
        <w:rFonts w:hint="default"/>
        <w:lang w:val="ru-RU" w:eastAsia="en-US" w:bidi="ar-SA"/>
      </w:rPr>
    </w:lvl>
    <w:lvl w:ilvl="7" w:tplc="1472DD8A">
      <w:numFmt w:val="bullet"/>
      <w:lvlText w:val="•"/>
      <w:lvlJc w:val="left"/>
      <w:pPr>
        <w:ind w:left="6205" w:hanging="315"/>
      </w:pPr>
      <w:rPr>
        <w:rFonts w:hint="default"/>
        <w:lang w:val="ru-RU" w:eastAsia="en-US" w:bidi="ar-SA"/>
      </w:rPr>
    </w:lvl>
    <w:lvl w:ilvl="8" w:tplc="829C0E4E">
      <w:numFmt w:val="bullet"/>
      <w:lvlText w:val="•"/>
      <w:lvlJc w:val="left"/>
      <w:pPr>
        <w:ind w:left="6968" w:hanging="315"/>
      </w:pPr>
      <w:rPr>
        <w:rFonts w:hint="default"/>
        <w:lang w:val="ru-RU" w:eastAsia="en-US" w:bidi="ar-SA"/>
      </w:rPr>
    </w:lvl>
  </w:abstractNum>
  <w:abstractNum w:abstractNumId="109">
    <w:nsid w:val="1FB47D52"/>
    <w:multiLevelType w:val="hybridMultilevel"/>
    <w:tmpl w:val="FAFAFB00"/>
    <w:lvl w:ilvl="0" w:tplc="CF0A6CDC">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4FE913C">
      <w:numFmt w:val="bullet"/>
      <w:lvlText w:val="•"/>
      <w:lvlJc w:val="left"/>
      <w:pPr>
        <w:ind w:left="1623" w:hanging="315"/>
      </w:pPr>
      <w:rPr>
        <w:rFonts w:hint="default"/>
        <w:lang w:val="ru-RU" w:eastAsia="en-US" w:bidi="ar-SA"/>
      </w:rPr>
    </w:lvl>
    <w:lvl w:ilvl="2" w:tplc="32AC4C9E">
      <w:numFmt w:val="bullet"/>
      <w:lvlText w:val="•"/>
      <w:lvlJc w:val="left"/>
      <w:pPr>
        <w:ind w:left="2387" w:hanging="315"/>
      </w:pPr>
      <w:rPr>
        <w:rFonts w:hint="default"/>
        <w:lang w:val="ru-RU" w:eastAsia="en-US" w:bidi="ar-SA"/>
      </w:rPr>
    </w:lvl>
    <w:lvl w:ilvl="3" w:tplc="C3B8FAB2">
      <w:numFmt w:val="bullet"/>
      <w:lvlText w:val="•"/>
      <w:lvlJc w:val="left"/>
      <w:pPr>
        <w:ind w:left="3150" w:hanging="315"/>
      </w:pPr>
      <w:rPr>
        <w:rFonts w:hint="default"/>
        <w:lang w:val="ru-RU" w:eastAsia="en-US" w:bidi="ar-SA"/>
      </w:rPr>
    </w:lvl>
    <w:lvl w:ilvl="4" w:tplc="05B8CA48">
      <w:numFmt w:val="bullet"/>
      <w:lvlText w:val="•"/>
      <w:lvlJc w:val="left"/>
      <w:pPr>
        <w:ind w:left="3914" w:hanging="315"/>
      </w:pPr>
      <w:rPr>
        <w:rFonts w:hint="default"/>
        <w:lang w:val="ru-RU" w:eastAsia="en-US" w:bidi="ar-SA"/>
      </w:rPr>
    </w:lvl>
    <w:lvl w:ilvl="5" w:tplc="CCB49712">
      <w:numFmt w:val="bullet"/>
      <w:lvlText w:val="•"/>
      <w:lvlJc w:val="left"/>
      <w:pPr>
        <w:ind w:left="4678" w:hanging="315"/>
      </w:pPr>
      <w:rPr>
        <w:rFonts w:hint="default"/>
        <w:lang w:val="ru-RU" w:eastAsia="en-US" w:bidi="ar-SA"/>
      </w:rPr>
    </w:lvl>
    <w:lvl w:ilvl="6" w:tplc="3236AF16">
      <w:numFmt w:val="bullet"/>
      <w:lvlText w:val="•"/>
      <w:lvlJc w:val="left"/>
      <w:pPr>
        <w:ind w:left="5441" w:hanging="315"/>
      </w:pPr>
      <w:rPr>
        <w:rFonts w:hint="default"/>
        <w:lang w:val="ru-RU" w:eastAsia="en-US" w:bidi="ar-SA"/>
      </w:rPr>
    </w:lvl>
    <w:lvl w:ilvl="7" w:tplc="7D162624">
      <w:numFmt w:val="bullet"/>
      <w:lvlText w:val="•"/>
      <w:lvlJc w:val="left"/>
      <w:pPr>
        <w:ind w:left="6205" w:hanging="315"/>
      </w:pPr>
      <w:rPr>
        <w:rFonts w:hint="default"/>
        <w:lang w:val="ru-RU" w:eastAsia="en-US" w:bidi="ar-SA"/>
      </w:rPr>
    </w:lvl>
    <w:lvl w:ilvl="8" w:tplc="8106630E">
      <w:numFmt w:val="bullet"/>
      <w:lvlText w:val="•"/>
      <w:lvlJc w:val="left"/>
      <w:pPr>
        <w:ind w:left="6968" w:hanging="315"/>
      </w:pPr>
      <w:rPr>
        <w:rFonts w:hint="default"/>
        <w:lang w:val="ru-RU" w:eastAsia="en-US" w:bidi="ar-SA"/>
      </w:rPr>
    </w:lvl>
  </w:abstractNum>
  <w:abstractNum w:abstractNumId="110">
    <w:nsid w:val="1FE83284"/>
    <w:multiLevelType w:val="hybridMultilevel"/>
    <w:tmpl w:val="740A2970"/>
    <w:lvl w:ilvl="0" w:tplc="FCB42A9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BFE5118">
      <w:numFmt w:val="bullet"/>
      <w:lvlText w:val="•"/>
      <w:lvlJc w:val="left"/>
      <w:pPr>
        <w:ind w:left="539" w:hanging="348"/>
      </w:pPr>
      <w:rPr>
        <w:rFonts w:hint="default"/>
        <w:lang w:val="ru-RU" w:eastAsia="en-US" w:bidi="ar-SA"/>
      </w:rPr>
    </w:lvl>
    <w:lvl w:ilvl="2" w:tplc="5FE43D8C">
      <w:numFmt w:val="bullet"/>
      <w:lvlText w:val="•"/>
      <w:lvlJc w:val="left"/>
      <w:pPr>
        <w:ind w:left="979" w:hanging="348"/>
      </w:pPr>
      <w:rPr>
        <w:rFonts w:hint="default"/>
        <w:lang w:val="ru-RU" w:eastAsia="en-US" w:bidi="ar-SA"/>
      </w:rPr>
    </w:lvl>
    <w:lvl w:ilvl="3" w:tplc="8DDA74AE">
      <w:numFmt w:val="bullet"/>
      <w:lvlText w:val="•"/>
      <w:lvlJc w:val="left"/>
      <w:pPr>
        <w:ind w:left="1419" w:hanging="348"/>
      </w:pPr>
      <w:rPr>
        <w:rFonts w:hint="default"/>
        <w:lang w:val="ru-RU" w:eastAsia="en-US" w:bidi="ar-SA"/>
      </w:rPr>
    </w:lvl>
    <w:lvl w:ilvl="4" w:tplc="CEA2D9DE">
      <w:numFmt w:val="bullet"/>
      <w:lvlText w:val="•"/>
      <w:lvlJc w:val="left"/>
      <w:pPr>
        <w:ind w:left="1859" w:hanging="348"/>
      </w:pPr>
      <w:rPr>
        <w:rFonts w:hint="default"/>
        <w:lang w:val="ru-RU" w:eastAsia="en-US" w:bidi="ar-SA"/>
      </w:rPr>
    </w:lvl>
    <w:lvl w:ilvl="5" w:tplc="B7A25312">
      <w:numFmt w:val="bullet"/>
      <w:lvlText w:val="•"/>
      <w:lvlJc w:val="left"/>
      <w:pPr>
        <w:ind w:left="2299" w:hanging="348"/>
      </w:pPr>
      <w:rPr>
        <w:rFonts w:hint="default"/>
        <w:lang w:val="ru-RU" w:eastAsia="en-US" w:bidi="ar-SA"/>
      </w:rPr>
    </w:lvl>
    <w:lvl w:ilvl="6" w:tplc="6FD0FAEE">
      <w:numFmt w:val="bullet"/>
      <w:lvlText w:val="•"/>
      <w:lvlJc w:val="left"/>
      <w:pPr>
        <w:ind w:left="2738" w:hanging="348"/>
      </w:pPr>
      <w:rPr>
        <w:rFonts w:hint="default"/>
        <w:lang w:val="ru-RU" w:eastAsia="en-US" w:bidi="ar-SA"/>
      </w:rPr>
    </w:lvl>
    <w:lvl w:ilvl="7" w:tplc="1E5405FC">
      <w:numFmt w:val="bullet"/>
      <w:lvlText w:val="•"/>
      <w:lvlJc w:val="left"/>
      <w:pPr>
        <w:ind w:left="3178" w:hanging="348"/>
      </w:pPr>
      <w:rPr>
        <w:rFonts w:hint="default"/>
        <w:lang w:val="ru-RU" w:eastAsia="en-US" w:bidi="ar-SA"/>
      </w:rPr>
    </w:lvl>
    <w:lvl w:ilvl="8" w:tplc="EFBE0330">
      <w:numFmt w:val="bullet"/>
      <w:lvlText w:val="•"/>
      <w:lvlJc w:val="left"/>
      <w:pPr>
        <w:ind w:left="3618" w:hanging="348"/>
      </w:pPr>
      <w:rPr>
        <w:rFonts w:hint="default"/>
        <w:lang w:val="ru-RU" w:eastAsia="en-US" w:bidi="ar-SA"/>
      </w:rPr>
    </w:lvl>
  </w:abstractNum>
  <w:abstractNum w:abstractNumId="111">
    <w:nsid w:val="203A7A0D"/>
    <w:multiLevelType w:val="hybridMultilevel"/>
    <w:tmpl w:val="4AA2B22A"/>
    <w:lvl w:ilvl="0" w:tplc="75EA3068">
      <w:numFmt w:val="bullet"/>
      <w:lvlText w:val="–"/>
      <w:lvlJc w:val="left"/>
      <w:pPr>
        <w:ind w:left="463" w:hanging="708"/>
      </w:pPr>
      <w:rPr>
        <w:rFonts w:ascii="Times New Roman" w:eastAsia="Times New Roman" w:hAnsi="Times New Roman" w:cs="Times New Roman" w:hint="default"/>
        <w:w w:val="100"/>
        <w:sz w:val="24"/>
        <w:szCs w:val="24"/>
        <w:lang w:val="ru-RU" w:eastAsia="en-US" w:bidi="ar-SA"/>
      </w:rPr>
    </w:lvl>
    <w:lvl w:ilvl="1" w:tplc="72FCB6F0">
      <w:numFmt w:val="bullet"/>
      <w:lvlText w:val="•"/>
      <w:lvlJc w:val="left"/>
      <w:pPr>
        <w:ind w:left="1446" w:hanging="708"/>
      </w:pPr>
      <w:rPr>
        <w:rFonts w:hint="default"/>
        <w:lang w:val="ru-RU" w:eastAsia="en-US" w:bidi="ar-SA"/>
      </w:rPr>
    </w:lvl>
    <w:lvl w:ilvl="2" w:tplc="CB564376">
      <w:numFmt w:val="bullet"/>
      <w:lvlText w:val="•"/>
      <w:lvlJc w:val="left"/>
      <w:pPr>
        <w:ind w:left="2433" w:hanging="708"/>
      </w:pPr>
      <w:rPr>
        <w:rFonts w:hint="default"/>
        <w:lang w:val="ru-RU" w:eastAsia="en-US" w:bidi="ar-SA"/>
      </w:rPr>
    </w:lvl>
    <w:lvl w:ilvl="3" w:tplc="504ABF7A">
      <w:numFmt w:val="bullet"/>
      <w:lvlText w:val="•"/>
      <w:lvlJc w:val="left"/>
      <w:pPr>
        <w:ind w:left="3419" w:hanging="708"/>
      </w:pPr>
      <w:rPr>
        <w:rFonts w:hint="default"/>
        <w:lang w:val="ru-RU" w:eastAsia="en-US" w:bidi="ar-SA"/>
      </w:rPr>
    </w:lvl>
    <w:lvl w:ilvl="4" w:tplc="2AF2D5C8">
      <w:numFmt w:val="bullet"/>
      <w:lvlText w:val="•"/>
      <w:lvlJc w:val="left"/>
      <w:pPr>
        <w:ind w:left="4406" w:hanging="708"/>
      </w:pPr>
      <w:rPr>
        <w:rFonts w:hint="default"/>
        <w:lang w:val="ru-RU" w:eastAsia="en-US" w:bidi="ar-SA"/>
      </w:rPr>
    </w:lvl>
    <w:lvl w:ilvl="5" w:tplc="F4BA409A">
      <w:numFmt w:val="bullet"/>
      <w:lvlText w:val="•"/>
      <w:lvlJc w:val="left"/>
      <w:pPr>
        <w:ind w:left="5393" w:hanging="708"/>
      </w:pPr>
      <w:rPr>
        <w:rFonts w:hint="default"/>
        <w:lang w:val="ru-RU" w:eastAsia="en-US" w:bidi="ar-SA"/>
      </w:rPr>
    </w:lvl>
    <w:lvl w:ilvl="6" w:tplc="E542B62E">
      <w:numFmt w:val="bullet"/>
      <w:lvlText w:val="•"/>
      <w:lvlJc w:val="left"/>
      <w:pPr>
        <w:ind w:left="6379" w:hanging="708"/>
      </w:pPr>
      <w:rPr>
        <w:rFonts w:hint="default"/>
        <w:lang w:val="ru-RU" w:eastAsia="en-US" w:bidi="ar-SA"/>
      </w:rPr>
    </w:lvl>
    <w:lvl w:ilvl="7" w:tplc="957EAAB2">
      <w:numFmt w:val="bullet"/>
      <w:lvlText w:val="•"/>
      <w:lvlJc w:val="left"/>
      <w:pPr>
        <w:ind w:left="7366" w:hanging="708"/>
      </w:pPr>
      <w:rPr>
        <w:rFonts w:hint="default"/>
        <w:lang w:val="ru-RU" w:eastAsia="en-US" w:bidi="ar-SA"/>
      </w:rPr>
    </w:lvl>
    <w:lvl w:ilvl="8" w:tplc="F6D634FA">
      <w:numFmt w:val="bullet"/>
      <w:lvlText w:val="•"/>
      <w:lvlJc w:val="left"/>
      <w:pPr>
        <w:ind w:left="8353" w:hanging="708"/>
      </w:pPr>
      <w:rPr>
        <w:rFonts w:hint="default"/>
        <w:lang w:val="ru-RU" w:eastAsia="en-US" w:bidi="ar-SA"/>
      </w:rPr>
    </w:lvl>
  </w:abstractNum>
  <w:abstractNum w:abstractNumId="112">
    <w:nsid w:val="203F3F57"/>
    <w:multiLevelType w:val="hybridMultilevel"/>
    <w:tmpl w:val="3EF49194"/>
    <w:lvl w:ilvl="0" w:tplc="7FB6C58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E6095A8">
      <w:numFmt w:val="bullet"/>
      <w:lvlText w:val="•"/>
      <w:lvlJc w:val="left"/>
      <w:pPr>
        <w:ind w:left="539" w:hanging="348"/>
      </w:pPr>
      <w:rPr>
        <w:rFonts w:hint="default"/>
        <w:lang w:val="ru-RU" w:eastAsia="en-US" w:bidi="ar-SA"/>
      </w:rPr>
    </w:lvl>
    <w:lvl w:ilvl="2" w:tplc="E7D6AAB0">
      <w:numFmt w:val="bullet"/>
      <w:lvlText w:val="•"/>
      <w:lvlJc w:val="left"/>
      <w:pPr>
        <w:ind w:left="979" w:hanging="348"/>
      </w:pPr>
      <w:rPr>
        <w:rFonts w:hint="default"/>
        <w:lang w:val="ru-RU" w:eastAsia="en-US" w:bidi="ar-SA"/>
      </w:rPr>
    </w:lvl>
    <w:lvl w:ilvl="3" w:tplc="B90EC0A0">
      <w:numFmt w:val="bullet"/>
      <w:lvlText w:val="•"/>
      <w:lvlJc w:val="left"/>
      <w:pPr>
        <w:ind w:left="1419" w:hanging="348"/>
      </w:pPr>
      <w:rPr>
        <w:rFonts w:hint="default"/>
        <w:lang w:val="ru-RU" w:eastAsia="en-US" w:bidi="ar-SA"/>
      </w:rPr>
    </w:lvl>
    <w:lvl w:ilvl="4" w:tplc="30EE7594">
      <w:numFmt w:val="bullet"/>
      <w:lvlText w:val="•"/>
      <w:lvlJc w:val="left"/>
      <w:pPr>
        <w:ind w:left="1859" w:hanging="348"/>
      </w:pPr>
      <w:rPr>
        <w:rFonts w:hint="default"/>
        <w:lang w:val="ru-RU" w:eastAsia="en-US" w:bidi="ar-SA"/>
      </w:rPr>
    </w:lvl>
    <w:lvl w:ilvl="5" w:tplc="2512954C">
      <w:numFmt w:val="bullet"/>
      <w:lvlText w:val="•"/>
      <w:lvlJc w:val="left"/>
      <w:pPr>
        <w:ind w:left="2299" w:hanging="348"/>
      </w:pPr>
      <w:rPr>
        <w:rFonts w:hint="default"/>
        <w:lang w:val="ru-RU" w:eastAsia="en-US" w:bidi="ar-SA"/>
      </w:rPr>
    </w:lvl>
    <w:lvl w:ilvl="6" w:tplc="30F453B6">
      <w:numFmt w:val="bullet"/>
      <w:lvlText w:val="•"/>
      <w:lvlJc w:val="left"/>
      <w:pPr>
        <w:ind w:left="2738" w:hanging="348"/>
      </w:pPr>
      <w:rPr>
        <w:rFonts w:hint="default"/>
        <w:lang w:val="ru-RU" w:eastAsia="en-US" w:bidi="ar-SA"/>
      </w:rPr>
    </w:lvl>
    <w:lvl w:ilvl="7" w:tplc="04CEA01A">
      <w:numFmt w:val="bullet"/>
      <w:lvlText w:val="•"/>
      <w:lvlJc w:val="left"/>
      <w:pPr>
        <w:ind w:left="3178" w:hanging="348"/>
      </w:pPr>
      <w:rPr>
        <w:rFonts w:hint="default"/>
        <w:lang w:val="ru-RU" w:eastAsia="en-US" w:bidi="ar-SA"/>
      </w:rPr>
    </w:lvl>
    <w:lvl w:ilvl="8" w:tplc="700A8AA0">
      <w:numFmt w:val="bullet"/>
      <w:lvlText w:val="•"/>
      <w:lvlJc w:val="left"/>
      <w:pPr>
        <w:ind w:left="3618" w:hanging="348"/>
      </w:pPr>
      <w:rPr>
        <w:rFonts w:hint="default"/>
        <w:lang w:val="ru-RU" w:eastAsia="en-US" w:bidi="ar-SA"/>
      </w:rPr>
    </w:lvl>
  </w:abstractNum>
  <w:abstractNum w:abstractNumId="113">
    <w:nsid w:val="2069047B"/>
    <w:multiLevelType w:val="hybridMultilevel"/>
    <w:tmpl w:val="06CE55F2"/>
    <w:lvl w:ilvl="0" w:tplc="7902DEB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15E55D8">
      <w:numFmt w:val="bullet"/>
      <w:lvlText w:val="•"/>
      <w:lvlJc w:val="left"/>
      <w:pPr>
        <w:ind w:left="539" w:hanging="348"/>
      </w:pPr>
      <w:rPr>
        <w:rFonts w:hint="default"/>
        <w:lang w:val="ru-RU" w:eastAsia="en-US" w:bidi="ar-SA"/>
      </w:rPr>
    </w:lvl>
    <w:lvl w:ilvl="2" w:tplc="9614F86C">
      <w:numFmt w:val="bullet"/>
      <w:lvlText w:val="•"/>
      <w:lvlJc w:val="left"/>
      <w:pPr>
        <w:ind w:left="979" w:hanging="348"/>
      </w:pPr>
      <w:rPr>
        <w:rFonts w:hint="default"/>
        <w:lang w:val="ru-RU" w:eastAsia="en-US" w:bidi="ar-SA"/>
      </w:rPr>
    </w:lvl>
    <w:lvl w:ilvl="3" w:tplc="08CCBBF2">
      <w:numFmt w:val="bullet"/>
      <w:lvlText w:val="•"/>
      <w:lvlJc w:val="left"/>
      <w:pPr>
        <w:ind w:left="1419" w:hanging="348"/>
      </w:pPr>
      <w:rPr>
        <w:rFonts w:hint="default"/>
        <w:lang w:val="ru-RU" w:eastAsia="en-US" w:bidi="ar-SA"/>
      </w:rPr>
    </w:lvl>
    <w:lvl w:ilvl="4" w:tplc="B44E952C">
      <w:numFmt w:val="bullet"/>
      <w:lvlText w:val="•"/>
      <w:lvlJc w:val="left"/>
      <w:pPr>
        <w:ind w:left="1859" w:hanging="348"/>
      </w:pPr>
      <w:rPr>
        <w:rFonts w:hint="default"/>
        <w:lang w:val="ru-RU" w:eastAsia="en-US" w:bidi="ar-SA"/>
      </w:rPr>
    </w:lvl>
    <w:lvl w:ilvl="5" w:tplc="202A6572">
      <w:numFmt w:val="bullet"/>
      <w:lvlText w:val="•"/>
      <w:lvlJc w:val="left"/>
      <w:pPr>
        <w:ind w:left="2299" w:hanging="348"/>
      </w:pPr>
      <w:rPr>
        <w:rFonts w:hint="default"/>
        <w:lang w:val="ru-RU" w:eastAsia="en-US" w:bidi="ar-SA"/>
      </w:rPr>
    </w:lvl>
    <w:lvl w:ilvl="6" w:tplc="5CB020BE">
      <w:numFmt w:val="bullet"/>
      <w:lvlText w:val="•"/>
      <w:lvlJc w:val="left"/>
      <w:pPr>
        <w:ind w:left="2738" w:hanging="348"/>
      </w:pPr>
      <w:rPr>
        <w:rFonts w:hint="default"/>
        <w:lang w:val="ru-RU" w:eastAsia="en-US" w:bidi="ar-SA"/>
      </w:rPr>
    </w:lvl>
    <w:lvl w:ilvl="7" w:tplc="78EA3FDC">
      <w:numFmt w:val="bullet"/>
      <w:lvlText w:val="•"/>
      <w:lvlJc w:val="left"/>
      <w:pPr>
        <w:ind w:left="3178" w:hanging="348"/>
      </w:pPr>
      <w:rPr>
        <w:rFonts w:hint="default"/>
        <w:lang w:val="ru-RU" w:eastAsia="en-US" w:bidi="ar-SA"/>
      </w:rPr>
    </w:lvl>
    <w:lvl w:ilvl="8" w:tplc="348075C4">
      <w:numFmt w:val="bullet"/>
      <w:lvlText w:val="•"/>
      <w:lvlJc w:val="left"/>
      <w:pPr>
        <w:ind w:left="3618" w:hanging="348"/>
      </w:pPr>
      <w:rPr>
        <w:rFonts w:hint="default"/>
        <w:lang w:val="ru-RU" w:eastAsia="en-US" w:bidi="ar-SA"/>
      </w:rPr>
    </w:lvl>
  </w:abstractNum>
  <w:abstractNum w:abstractNumId="114">
    <w:nsid w:val="20907B15"/>
    <w:multiLevelType w:val="hybridMultilevel"/>
    <w:tmpl w:val="6F9C124C"/>
    <w:lvl w:ilvl="0" w:tplc="743476A6">
      <w:numFmt w:val="bullet"/>
      <w:lvlText w:val="–"/>
      <w:lvlJc w:val="left"/>
      <w:pPr>
        <w:ind w:left="141" w:hanging="348"/>
      </w:pPr>
      <w:rPr>
        <w:rFonts w:ascii="Times New Roman" w:eastAsia="Times New Roman" w:hAnsi="Times New Roman" w:cs="Times New Roman" w:hint="default"/>
        <w:w w:val="100"/>
        <w:sz w:val="24"/>
        <w:szCs w:val="24"/>
        <w:lang w:val="ru-RU" w:eastAsia="en-US" w:bidi="ar-SA"/>
      </w:rPr>
    </w:lvl>
    <w:lvl w:ilvl="1" w:tplc="188E57F2">
      <w:numFmt w:val="bullet"/>
      <w:lvlText w:val="•"/>
      <w:lvlJc w:val="left"/>
      <w:pPr>
        <w:ind w:left="575" w:hanging="348"/>
      </w:pPr>
      <w:rPr>
        <w:rFonts w:hint="default"/>
        <w:lang w:val="ru-RU" w:eastAsia="en-US" w:bidi="ar-SA"/>
      </w:rPr>
    </w:lvl>
    <w:lvl w:ilvl="2" w:tplc="648E11AC">
      <w:numFmt w:val="bullet"/>
      <w:lvlText w:val="•"/>
      <w:lvlJc w:val="left"/>
      <w:pPr>
        <w:ind w:left="1011" w:hanging="348"/>
      </w:pPr>
      <w:rPr>
        <w:rFonts w:hint="default"/>
        <w:lang w:val="ru-RU" w:eastAsia="en-US" w:bidi="ar-SA"/>
      </w:rPr>
    </w:lvl>
    <w:lvl w:ilvl="3" w:tplc="71B4A332">
      <w:numFmt w:val="bullet"/>
      <w:lvlText w:val="•"/>
      <w:lvlJc w:val="left"/>
      <w:pPr>
        <w:ind w:left="1447" w:hanging="348"/>
      </w:pPr>
      <w:rPr>
        <w:rFonts w:hint="default"/>
        <w:lang w:val="ru-RU" w:eastAsia="en-US" w:bidi="ar-SA"/>
      </w:rPr>
    </w:lvl>
    <w:lvl w:ilvl="4" w:tplc="5F76B9A0">
      <w:numFmt w:val="bullet"/>
      <w:lvlText w:val="•"/>
      <w:lvlJc w:val="left"/>
      <w:pPr>
        <w:ind w:left="1883" w:hanging="348"/>
      </w:pPr>
      <w:rPr>
        <w:rFonts w:hint="default"/>
        <w:lang w:val="ru-RU" w:eastAsia="en-US" w:bidi="ar-SA"/>
      </w:rPr>
    </w:lvl>
    <w:lvl w:ilvl="5" w:tplc="E58831E0">
      <w:numFmt w:val="bullet"/>
      <w:lvlText w:val="•"/>
      <w:lvlJc w:val="left"/>
      <w:pPr>
        <w:ind w:left="2319" w:hanging="348"/>
      </w:pPr>
      <w:rPr>
        <w:rFonts w:hint="default"/>
        <w:lang w:val="ru-RU" w:eastAsia="en-US" w:bidi="ar-SA"/>
      </w:rPr>
    </w:lvl>
    <w:lvl w:ilvl="6" w:tplc="C23ADAC4">
      <w:numFmt w:val="bullet"/>
      <w:lvlText w:val="•"/>
      <w:lvlJc w:val="left"/>
      <w:pPr>
        <w:ind w:left="2754" w:hanging="348"/>
      </w:pPr>
      <w:rPr>
        <w:rFonts w:hint="default"/>
        <w:lang w:val="ru-RU" w:eastAsia="en-US" w:bidi="ar-SA"/>
      </w:rPr>
    </w:lvl>
    <w:lvl w:ilvl="7" w:tplc="36769D86">
      <w:numFmt w:val="bullet"/>
      <w:lvlText w:val="•"/>
      <w:lvlJc w:val="left"/>
      <w:pPr>
        <w:ind w:left="3190" w:hanging="348"/>
      </w:pPr>
      <w:rPr>
        <w:rFonts w:hint="default"/>
        <w:lang w:val="ru-RU" w:eastAsia="en-US" w:bidi="ar-SA"/>
      </w:rPr>
    </w:lvl>
    <w:lvl w:ilvl="8" w:tplc="B7D858BC">
      <w:numFmt w:val="bullet"/>
      <w:lvlText w:val="•"/>
      <w:lvlJc w:val="left"/>
      <w:pPr>
        <w:ind w:left="3626" w:hanging="348"/>
      </w:pPr>
      <w:rPr>
        <w:rFonts w:hint="default"/>
        <w:lang w:val="ru-RU" w:eastAsia="en-US" w:bidi="ar-SA"/>
      </w:rPr>
    </w:lvl>
  </w:abstractNum>
  <w:abstractNum w:abstractNumId="115">
    <w:nsid w:val="209F29C9"/>
    <w:multiLevelType w:val="hybridMultilevel"/>
    <w:tmpl w:val="92C87366"/>
    <w:lvl w:ilvl="0" w:tplc="7E922B9C">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87203D80">
      <w:numFmt w:val="bullet"/>
      <w:lvlText w:val="•"/>
      <w:lvlJc w:val="left"/>
      <w:pPr>
        <w:ind w:left="1623" w:hanging="315"/>
      </w:pPr>
      <w:rPr>
        <w:rFonts w:hint="default"/>
        <w:lang w:val="ru-RU" w:eastAsia="en-US" w:bidi="ar-SA"/>
      </w:rPr>
    </w:lvl>
    <w:lvl w:ilvl="2" w:tplc="E21627FC">
      <w:numFmt w:val="bullet"/>
      <w:lvlText w:val="•"/>
      <w:lvlJc w:val="left"/>
      <w:pPr>
        <w:ind w:left="2387" w:hanging="315"/>
      </w:pPr>
      <w:rPr>
        <w:rFonts w:hint="default"/>
        <w:lang w:val="ru-RU" w:eastAsia="en-US" w:bidi="ar-SA"/>
      </w:rPr>
    </w:lvl>
    <w:lvl w:ilvl="3" w:tplc="58A0769C">
      <w:numFmt w:val="bullet"/>
      <w:lvlText w:val="•"/>
      <w:lvlJc w:val="left"/>
      <w:pPr>
        <w:ind w:left="3150" w:hanging="315"/>
      </w:pPr>
      <w:rPr>
        <w:rFonts w:hint="default"/>
        <w:lang w:val="ru-RU" w:eastAsia="en-US" w:bidi="ar-SA"/>
      </w:rPr>
    </w:lvl>
    <w:lvl w:ilvl="4" w:tplc="9F2CE73C">
      <w:numFmt w:val="bullet"/>
      <w:lvlText w:val="•"/>
      <w:lvlJc w:val="left"/>
      <w:pPr>
        <w:ind w:left="3914" w:hanging="315"/>
      </w:pPr>
      <w:rPr>
        <w:rFonts w:hint="default"/>
        <w:lang w:val="ru-RU" w:eastAsia="en-US" w:bidi="ar-SA"/>
      </w:rPr>
    </w:lvl>
    <w:lvl w:ilvl="5" w:tplc="7AD25648">
      <w:numFmt w:val="bullet"/>
      <w:lvlText w:val="•"/>
      <w:lvlJc w:val="left"/>
      <w:pPr>
        <w:ind w:left="4678" w:hanging="315"/>
      </w:pPr>
      <w:rPr>
        <w:rFonts w:hint="default"/>
        <w:lang w:val="ru-RU" w:eastAsia="en-US" w:bidi="ar-SA"/>
      </w:rPr>
    </w:lvl>
    <w:lvl w:ilvl="6" w:tplc="81007472">
      <w:numFmt w:val="bullet"/>
      <w:lvlText w:val="•"/>
      <w:lvlJc w:val="left"/>
      <w:pPr>
        <w:ind w:left="5441" w:hanging="315"/>
      </w:pPr>
      <w:rPr>
        <w:rFonts w:hint="default"/>
        <w:lang w:val="ru-RU" w:eastAsia="en-US" w:bidi="ar-SA"/>
      </w:rPr>
    </w:lvl>
    <w:lvl w:ilvl="7" w:tplc="9F144FEA">
      <w:numFmt w:val="bullet"/>
      <w:lvlText w:val="•"/>
      <w:lvlJc w:val="left"/>
      <w:pPr>
        <w:ind w:left="6205" w:hanging="315"/>
      </w:pPr>
      <w:rPr>
        <w:rFonts w:hint="default"/>
        <w:lang w:val="ru-RU" w:eastAsia="en-US" w:bidi="ar-SA"/>
      </w:rPr>
    </w:lvl>
    <w:lvl w:ilvl="8" w:tplc="3FD66782">
      <w:numFmt w:val="bullet"/>
      <w:lvlText w:val="•"/>
      <w:lvlJc w:val="left"/>
      <w:pPr>
        <w:ind w:left="6968" w:hanging="315"/>
      </w:pPr>
      <w:rPr>
        <w:rFonts w:hint="default"/>
        <w:lang w:val="ru-RU" w:eastAsia="en-US" w:bidi="ar-SA"/>
      </w:rPr>
    </w:lvl>
  </w:abstractNum>
  <w:abstractNum w:abstractNumId="116">
    <w:nsid w:val="20A46B81"/>
    <w:multiLevelType w:val="hybridMultilevel"/>
    <w:tmpl w:val="16E841C6"/>
    <w:lvl w:ilvl="0" w:tplc="DDE67B4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9B8E445A">
      <w:numFmt w:val="bullet"/>
      <w:lvlText w:val="•"/>
      <w:lvlJc w:val="left"/>
      <w:pPr>
        <w:ind w:left="1623" w:hanging="315"/>
      </w:pPr>
      <w:rPr>
        <w:rFonts w:hint="default"/>
        <w:lang w:val="ru-RU" w:eastAsia="en-US" w:bidi="ar-SA"/>
      </w:rPr>
    </w:lvl>
    <w:lvl w:ilvl="2" w:tplc="8408AA7A">
      <w:numFmt w:val="bullet"/>
      <w:lvlText w:val="•"/>
      <w:lvlJc w:val="left"/>
      <w:pPr>
        <w:ind w:left="2387" w:hanging="315"/>
      </w:pPr>
      <w:rPr>
        <w:rFonts w:hint="default"/>
        <w:lang w:val="ru-RU" w:eastAsia="en-US" w:bidi="ar-SA"/>
      </w:rPr>
    </w:lvl>
    <w:lvl w:ilvl="3" w:tplc="AF526168">
      <w:numFmt w:val="bullet"/>
      <w:lvlText w:val="•"/>
      <w:lvlJc w:val="left"/>
      <w:pPr>
        <w:ind w:left="3150" w:hanging="315"/>
      </w:pPr>
      <w:rPr>
        <w:rFonts w:hint="default"/>
        <w:lang w:val="ru-RU" w:eastAsia="en-US" w:bidi="ar-SA"/>
      </w:rPr>
    </w:lvl>
    <w:lvl w:ilvl="4" w:tplc="6FEACD48">
      <w:numFmt w:val="bullet"/>
      <w:lvlText w:val="•"/>
      <w:lvlJc w:val="left"/>
      <w:pPr>
        <w:ind w:left="3914" w:hanging="315"/>
      </w:pPr>
      <w:rPr>
        <w:rFonts w:hint="default"/>
        <w:lang w:val="ru-RU" w:eastAsia="en-US" w:bidi="ar-SA"/>
      </w:rPr>
    </w:lvl>
    <w:lvl w:ilvl="5" w:tplc="023AD210">
      <w:numFmt w:val="bullet"/>
      <w:lvlText w:val="•"/>
      <w:lvlJc w:val="left"/>
      <w:pPr>
        <w:ind w:left="4678" w:hanging="315"/>
      </w:pPr>
      <w:rPr>
        <w:rFonts w:hint="default"/>
        <w:lang w:val="ru-RU" w:eastAsia="en-US" w:bidi="ar-SA"/>
      </w:rPr>
    </w:lvl>
    <w:lvl w:ilvl="6" w:tplc="2820D41C">
      <w:numFmt w:val="bullet"/>
      <w:lvlText w:val="•"/>
      <w:lvlJc w:val="left"/>
      <w:pPr>
        <w:ind w:left="5441" w:hanging="315"/>
      </w:pPr>
      <w:rPr>
        <w:rFonts w:hint="default"/>
        <w:lang w:val="ru-RU" w:eastAsia="en-US" w:bidi="ar-SA"/>
      </w:rPr>
    </w:lvl>
    <w:lvl w:ilvl="7" w:tplc="D9820910">
      <w:numFmt w:val="bullet"/>
      <w:lvlText w:val="•"/>
      <w:lvlJc w:val="left"/>
      <w:pPr>
        <w:ind w:left="6205" w:hanging="315"/>
      </w:pPr>
      <w:rPr>
        <w:rFonts w:hint="default"/>
        <w:lang w:val="ru-RU" w:eastAsia="en-US" w:bidi="ar-SA"/>
      </w:rPr>
    </w:lvl>
    <w:lvl w:ilvl="8" w:tplc="EEC0BE46">
      <w:numFmt w:val="bullet"/>
      <w:lvlText w:val="•"/>
      <w:lvlJc w:val="left"/>
      <w:pPr>
        <w:ind w:left="6968" w:hanging="315"/>
      </w:pPr>
      <w:rPr>
        <w:rFonts w:hint="default"/>
        <w:lang w:val="ru-RU" w:eastAsia="en-US" w:bidi="ar-SA"/>
      </w:rPr>
    </w:lvl>
  </w:abstractNum>
  <w:abstractNum w:abstractNumId="117">
    <w:nsid w:val="20BC113E"/>
    <w:multiLevelType w:val="hybridMultilevel"/>
    <w:tmpl w:val="4D566B42"/>
    <w:lvl w:ilvl="0" w:tplc="1CF6793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4705BF6">
      <w:numFmt w:val="bullet"/>
      <w:lvlText w:val="•"/>
      <w:lvlJc w:val="left"/>
      <w:pPr>
        <w:ind w:left="539" w:hanging="348"/>
      </w:pPr>
      <w:rPr>
        <w:rFonts w:hint="default"/>
        <w:lang w:val="ru-RU" w:eastAsia="en-US" w:bidi="ar-SA"/>
      </w:rPr>
    </w:lvl>
    <w:lvl w:ilvl="2" w:tplc="400424BA">
      <w:numFmt w:val="bullet"/>
      <w:lvlText w:val="•"/>
      <w:lvlJc w:val="left"/>
      <w:pPr>
        <w:ind w:left="979" w:hanging="348"/>
      </w:pPr>
      <w:rPr>
        <w:rFonts w:hint="default"/>
        <w:lang w:val="ru-RU" w:eastAsia="en-US" w:bidi="ar-SA"/>
      </w:rPr>
    </w:lvl>
    <w:lvl w:ilvl="3" w:tplc="7A0229DA">
      <w:numFmt w:val="bullet"/>
      <w:lvlText w:val="•"/>
      <w:lvlJc w:val="left"/>
      <w:pPr>
        <w:ind w:left="1419" w:hanging="348"/>
      </w:pPr>
      <w:rPr>
        <w:rFonts w:hint="default"/>
        <w:lang w:val="ru-RU" w:eastAsia="en-US" w:bidi="ar-SA"/>
      </w:rPr>
    </w:lvl>
    <w:lvl w:ilvl="4" w:tplc="F954D7CE">
      <w:numFmt w:val="bullet"/>
      <w:lvlText w:val="•"/>
      <w:lvlJc w:val="left"/>
      <w:pPr>
        <w:ind w:left="1859" w:hanging="348"/>
      </w:pPr>
      <w:rPr>
        <w:rFonts w:hint="default"/>
        <w:lang w:val="ru-RU" w:eastAsia="en-US" w:bidi="ar-SA"/>
      </w:rPr>
    </w:lvl>
    <w:lvl w:ilvl="5" w:tplc="88C216B2">
      <w:numFmt w:val="bullet"/>
      <w:lvlText w:val="•"/>
      <w:lvlJc w:val="left"/>
      <w:pPr>
        <w:ind w:left="2299" w:hanging="348"/>
      </w:pPr>
      <w:rPr>
        <w:rFonts w:hint="default"/>
        <w:lang w:val="ru-RU" w:eastAsia="en-US" w:bidi="ar-SA"/>
      </w:rPr>
    </w:lvl>
    <w:lvl w:ilvl="6" w:tplc="F20AEBA2">
      <w:numFmt w:val="bullet"/>
      <w:lvlText w:val="•"/>
      <w:lvlJc w:val="left"/>
      <w:pPr>
        <w:ind w:left="2738" w:hanging="348"/>
      </w:pPr>
      <w:rPr>
        <w:rFonts w:hint="default"/>
        <w:lang w:val="ru-RU" w:eastAsia="en-US" w:bidi="ar-SA"/>
      </w:rPr>
    </w:lvl>
    <w:lvl w:ilvl="7" w:tplc="5710743A">
      <w:numFmt w:val="bullet"/>
      <w:lvlText w:val="•"/>
      <w:lvlJc w:val="left"/>
      <w:pPr>
        <w:ind w:left="3178" w:hanging="348"/>
      </w:pPr>
      <w:rPr>
        <w:rFonts w:hint="default"/>
        <w:lang w:val="ru-RU" w:eastAsia="en-US" w:bidi="ar-SA"/>
      </w:rPr>
    </w:lvl>
    <w:lvl w:ilvl="8" w:tplc="31808902">
      <w:numFmt w:val="bullet"/>
      <w:lvlText w:val="•"/>
      <w:lvlJc w:val="left"/>
      <w:pPr>
        <w:ind w:left="3618" w:hanging="348"/>
      </w:pPr>
      <w:rPr>
        <w:rFonts w:hint="default"/>
        <w:lang w:val="ru-RU" w:eastAsia="en-US" w:bidi="ar-SA"/>
      </w:rPr>
    </w:lvl>
  </w:abstractNum>
  <w:abstractNum w:abstractNumId="118">
    <w:nsid w:val="215E3FF7"/>
    <w:multiLevelType w:val="multilevel"/>
    <w:tmpl w:val="0C64D6B0"/>
    <w:lvl w:ilvl="0">
      <w:start w:val="3"/>
      <w:numFmt w:val="decimal"/>
      <w:lvlText w:val="%1"/>
      <w:lvlJc w:val="left"/>
      <w:pPr>
        <w:ind w:left="1422" w:hanging="720"/>
      </w:pPr>
      <w:rPr>
        <w:rFonts w:hint="default"/>
        <w:lang w:val="ru-RU" w:eastAsia="en-US" w:bidi="ar-SA"/>
      </w:rPr>
    </w:lvl>
    <w:lvl w:ilvl="1">
      <w:start w:val="2"/>
      <w:numFmt w:val="decimal"/>
      <w:lvlText w:val="%1.%2"/>
      <w:lvlJc w:val="left"/>
      <w:pPr>
        <w:ind w:left="1422" w:hanging="720"/>
      </w:pPr>
      <w:rPr>
        <w:rFonts w:hint="default"/>
        <w:lang w:val="ru-RU" w:eastAsia="en-US" w:bidi="ar-SA"/>
      </w:rPr>
    </w:lvl>
    <w:lvl w:ilvl="2">
      <w:start w:val="1"/>
      <w:numFmt w:val="decimal"/>
      <w:lvlText w:val="%1.%2.%3."/>
      <w:lvlJc w:val="left"/>
      <w:pPr>
        <w:ind w:left="1422" w:hanging="720"/>
      </w:pPr>
      <w:rPr>
        <w:rFonts w:hint="default"/>
        <w:b/>
        <w:bCs/>
        <w:w w:val="100"/>
        <w:lang w:val="ru-RU" w:eastAsia="en-US" w:bidi="ar-SA"/>
      </w:rPr>
    </w:lvl>
    <w:lvl w:ilvl="3">
      <w:numFmt w:val="bullet"/>
      <w:lvlText w:val="•"/>
      <w:lvlJc w:val="left"/>
      <w:pPr>
        <w:ind w:left="4025" w:hanging="720"/>
      </w:pPr>
      <w:rPr>
        <w:rFonts w:hint="default"/>
        <w:lang w:val="ru-RU" w:eastAsia="en-US" w:bidi="ar-SA"/>
      </w:rPr>
    </w:lvl>
    <w:lvl w:ilvl="4">
      <w:numFmt w:val="bullet"/>
      <w:lvlText w:val="•"/>
      <w:lvlJc w:val="left"/>
      <w:pPr>
        <w:ind w:left="4894" w:hanging="720"/>
      </w:pPr>
      <w:rPr>
        <w:rFonts w:hint="default"/>
        <w:lang w:val="ru-RU" w:eastAsia="en-US" w:bidi="ar-SA"/>
      </w:rPr>
    </w:lvl>
    <w:lvl w:ilvl="5">
      <w:numFmt w:val="bullet"/>
      <w:lvlText w:val="•"/>
      <w:lvlJc w:val="left"/>
      <w:pPr>
        <w:ind w:left="5763" w:hanging="720"/>
      </w:pPr>
      <w:rPr>
        <w:rFonts w:hint="default"/>
        <w:lang w:val="ru-RU" w:eastAsia="en-US" w:bidi="ar-SA"/>
      </w:rPr>
    </w:lvl>
    <w:lvl w:ilvl="6">
      <w:numFmt w:val="bullet"/>
      <w:lvlText w:val="•"/>
      <w:lvlJc w:val="left"/>
      <w:pPr>
        <w:ind w:left="6631" w:hanging="720"/>
      </w:pPr>
      <w:rPr>
        <w:rFonts w:hint="default"/>
        <w:lang w:val="ru-RU" w:eastAsia="en-US" w:bidi="ar-SA"/>
      </w:rPr>
    </w:lvl>
    <w:lvl w:ilvl="7">
      <w:numFmt w:val="bullet"/>
      <w:lvlText w:val="•"/>
      <w:lvlJc w:val="left"/>
      <w:pPr>
        <w:ind w:left="7500" w:hanging="720"/>
      </w:pPr>
      <w:rPr>
        <w:rFonts w:hint="default"/>
        <w:lang w:val="ru-RU" w:eastAsia="en-US" w:bidi="ar-SA"/>
      </w:rPr>
    </w:lvl>
    <w:lvl w:ilvl="8">
      <w:numFmt w:val="bullet"/>
      <w:lvlText w:val="•"/>
      <w:lvlJc w:val="left"/>
      <w:pPr>
        <w:ind w:left="8369" w:hanging="720"/>
      </w:pPr>
      <w:rPr>
        <w:rFonts w:hint="default"/>
        <w:lang w:val="ru-RU" w:eastAsia="en-US" w:bidi="ar-SA"/>
      </w:rPr>
    </w:lvl>
  </w:abstractNum>
  <w:abstractNum w:abstractNumId="119">
    <w:nsid w:val="21AD1F10"/>
    <w:multiLevelType w:val="hybridMultilevel"/>
    <w:tmpl w:val="E3BC3F28"/>
    <w:lvl w:ilvl="0" w:tplc="3676D5D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3061340">
      <w:numFmt w:val="bullet"/>
      <w:lvlText w:val="•"/>
      <w:lvlJc w:val="left"/>
      <w:pPr>
        <w:ind w:left="539" w:hanging="348"/>
      </w:pPr>
      <w:rPr>
        <w:rFonts w:hint="default"/>
        <w:lang w:val="ru-RU" w:eastAsia="en-US" w:bidi="ar-SA"/>
      </w:rPr>
    </w:lvl>
    <w:lvl w:ilvl="2" w:tplc="CE342B22">
      <w:numFmt w:val="bullet"/>
      <w:lvlText w:val="•"/>
      <w:lvlJc w:val="left"/>
      <w:pPr>
        <w:ind w:left="979" w:hanging="348"/>
      </w:pPr>
      <w:rPr>
        <w:rFonts w:hint="default"/>
        <w:lang w:val="ru-RU" w:eastAsia="en-US" w:bidi="ar-SA"/>
      </w:rPr>
    </w:lvl>
    <w:lvl w:ilvl="3" w:tplc="3C34FCAE">
      <w:numFmt w:val="bullet"/>
      <w:lvlText w:val="•"/>
      <w:lvlJc w:val="left"/>
      <w:pPr>
        <w:ind w:left="1419" w:hanging="348"/>
      </w:pPr>
      <w:rPr>
        <w:rFonts w:hint="default"/>
        <w:lang w:val="ru-RU" w:eastAsia="en-US" w:bidi="ar-SA"/>
      </w:rPr>
    </w:lvl>
    <w:lvl w:ilvl="4" w:tplc="65B44B12">
      <w:numFmt w:val="bullet"/>
      <w:lvlText w:val="•"/>
      <w:lvlJc w:val="left"/>
      <w:pPr>
        <w:ind w:left="1859" w:hanging="348"/>
      </w:pPr>
      <w:rPr>
        <w:rFonts w:hint="default"/>
        <w:lang w:val="ru-RU" w:eastAsia="en-US" w:bidi="ar-SA"/>
      </w:rPr>
    </w:lvl>
    <w:lvl w:ilvl="5" w:tplc="4DA64762">
      <w:numFmt w:val="bullet"/>
      <w:lvlText w:val="•"/>
      <w:lvlJc w:val="left"/>
      <w:pPr>
        <w:ind w:left="2299" w:hanging="348"/>
      </w:pPr>
      <w:rPr>
        <w:rFonts w:hint="default"/>
        <w:lang w:val="ru-RU" w:eastAsia="en-US" w:bidi="ar-SA"/>
      </w:rPr>
    </w:lvl>
    <w:lvl w:ilvl="6" w:tplc="FE48D508">
      <w:numFmt w:val="bullet"/>
      <w:lvlText w:val="•"/>
      <w:lvlJc w:val="left"/>
      <w:pPr>
        <w:ind w:left="2738" w:hanging="348"/>
      </w:pPr>
      <w:rPr>
        <w:rFonts w:hint="default"/>
        <w:lang w:val="ru-RU" w:eastAsia="en-US" w:bidi="ar-SA"/>
      </w:rPr>
    </w:lvl>
    <w:lvl w:ilvl="7" w:tplc="48042E56">
      <w:numFmt w:val="bullet"/>
      <w:lvlText w:val="•"/>
      <w:lvlJc w:val="left"/>
      <w:pPr>
        <w:ind w:left="3178" w:hanging="348"/>
      </w:pPr>
      <w:rPr>
        <w:rFonts w:hint="default"/>
        <w:lang w:val="ru-RU" w:eastAsia="en-US" w:bidi="ar-SA"/>
      </w:rPr>
    </w:lvl>
    <w:lvl w:ilvl="8" w:tplc="0CE030DC">
      <w:numFmt w:val="bullet"/>
      <w:lvlText w:val="•"/>
      <w:lvlJc w:val="left"/>
      <w:pPr>
        <w:ind w:left="3618" w:hanging="348"/>
      </w:pPr>
      <w:rPr>
        <w:rFonts w:hint="default"/>
        <w:lang w:val="ru-RU" w:eastAsia="en-US" w:bidi="ar-SA"/>
      </w:rPr>
    </w:lvl>
  </w:abstractNum>
  <w:abstractNum w:abstractNumId="120">
    <w:nsid w:val="21AF6D41"/>
    <w:multiLevelType w:val="hybridMultilevel"/>
    <w:tmpl w:val="2686499A"/>
    <w:lvl w:ilvl="0" w:tplc="EA3C964A">
      <w:start w:val="1"/>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F9745900">
      <w:numFmt w:val="bullet"/>
      <w:lvlText w:val="•"/>
      <w:lvlJc w:val="left"/>
      <w:pPr>
        <w:ind w:left="1897" w:hanging="428"/>
      </w:pPr>
      <w:rPr>
        <w:rFonts w:hint="default"/>
        <w:lang w:val="ru-RU" w:eastAsia="en-US" w:bidi="ar-SA"/>
      </w:rPr>
    </w:lvl>
    <w:lvl w:ilvl="2" w:tplc="D318BA3A">
      <w:numFmt w:val="bullet"/>
      <w:lvlText w:val="•"/>
      <w:lvlJc w:val="left"/>
      <w:pPr>
        <w:ind w:left="3255" w:hanging="428"/>
      </w:pPr>
      <w:rPr>
        <w:rFonts w:hint="default"/>
        <w:lang w:val="ru-RU" w:eastAsia="en-US" w:bidi="ar-SA"/>
      </w:rPr>
    </w:lvl>
    <w:lvl w:ilvl="3" w:tplc="C7F6DD12">
      <w:numFmt w:val="bullet"/>
      <w:lvlText w:val="•"/>
      <w:lvlJc w:val="left"/>
      <w:pPr>
        <w:ind w:left="4612" w:hanging="428"/>
      </w:pPr>
      <w:rPr>
        <w:rFonts w:hint="default"/>
        <w:lang w:val="ru-RU" w:eastAsia="en-US" w:bidi="ar-SA"/>
      </w:rPr>
    </w:lvl>
    <w:lvl w:ilvl="4" w:tplc="BFB87B8A">
      <w:numFmt w:val="bullet"/>
      <w:lvlText w:val="•"/>
      <w:lvlJc w:val="left"/>
      <w:pPr>
        <w:ind w:left="5970" w:hanging="428"/>
      </w:pPr>
      <w:rPr>
        <w:rFonts w:hint="default"/>
        <w:lang w:val="ru-RU" w:eastAsia="en-US" w:bidi="ar-SA"/>
      </w:rPr>
    </w:lvl>
    <w:lvl w:ilvl="5" w:tplc="FC76FB76">
      <w:numFmt w:val="bullet"/>
      <w:lvlText w:val="•"/>
      <w:lvlJc w:val="left"/>
      <w:pPr>
        <w:ind w:left="7328" w:hanging="428"/>
      </w:pPr>
      <w:rPr>
        <w:rFonts w:hint="default"/>
        <w:lang w:val="ru-RU" w:eastAsia="en-US" w:bidi="ar-SA"/>
      </w:rPr>
    </w:lvl>
    <w:lvl w:ilvl="6" w:tplc="95BA6E4E">
      <w:numFmt w:val="bullet"/>
      <w:lvlText w:val="•"/>
      <w:lvlJc w:val="left"/>
      <w:pPr>
        <w:ind w:left="8685" w:hanging="428"/>
      </w:pPr>
      <w:rPr>
        <w:rFonts w:hint="default"/>
        <w:lang w:val="ru-RU" w:eastAsia="en-US" w:bidi="ar-SA"/>
      </w:rPr>
    </w:lvl>
    <w:lvl w:ilvl="7" w:tplc="070CBAD8">
      <w:numFmt w:val="bullet"/>
      <w:lvlText w:val="•"/>
      <w:lvlJc w:val="left"/>
      <w:pPr>
        <w:ind w:left="10043" w:hanging="428"/>
      </w:pPr>
      <w:rPr>
        <w:rFonts w:hint="default"/>
        <w:lang w:val="ru-RU" w:eastAsia="en-US" w:bidi="ar-SA"/>
      </w:rPr>
    </w:lvl>
    <w:lvl w:ilvl="8" w:tplc="91144E8A">
      <w:numFmt w:val="bullet"/>
      <w:lvlText w:val="•"/>
      <w:lvlJc w:val="left"/>
      <w:pPr>
        <w:ind w:left="11400" w:hanging="428"/>
      </w:pPr>
      <w:rPr>
        <w:rFonts w:hint="default"/>
        <w:lang w:val="ru-RU" w:eastAsia="en-US" w:bidi="ar-SA"/>
      </w:rPr>
    </w:lvl>
  </w:abstractNum>
  <w:abstractNum w:abstractNumId="121">
    <w:nsid w:val="21B66E22"/>
    <w:multiLevelType w:val="hybridMultilevel"/>
    <w:tmpl w:val="9DD44020"/>
    <w:lvl w:ilvl="0" w:tplc="9A5E77B0">
      <w:numFmt w:val="bullet"/>
      <w:lvlText w:val="-"/>
      <w:lvlJc w:val="left"/>
      <w:pPr>
        <w:ind w:left="468" w:hanging="140"/>
      </w:pPr>
      <w:rPr>
        <w:rFonts w:ascii="Times New Roman" w:eastAsia="Times New Roman" w:hAnsi="Times New Roman" w:cs="Times New Roman" w:hint="default"/>
        <w:w w:val="99"/>
        <w:sz w:val="24"/>
        <w:szCs w:val="24"/>
        <w:lang w:val="ru-RU" w:eastAsia="en-US" w:bidi="ar-SA"/>
      </w:rPr>
    </w:lvl>
    <w:lvl w:ilvl="1" w:tplc="34FC31CC">
      <w:numFmt w:val="bullet"/>
      <w:lvlText w:val="•"/>
      <w:lvlJc w:val="left"/>
      <w:pPr>
        <w:ind w:left="863" w:hanging="140"/>
      </w:pPr>
      <w:rPr>
        <w:rFonts w:hint="default"/>
        <w:lang w:val="ru-RU" w:eastAsia="en-US" w:bidi="ar-SA"/>
      </w:rPr>
    </w:lvl>
    <w:lvl w:ilvl="2" w:tplc="DD12956C">
      <w:numFmt w:val="bullet"/>
      <w:lvlText w:val="•"/>
      <w:lvlJc w:val="left"/>
      <w:pPr>
        <w:ind w:left="1267" w:hanging="140"/>
      </w:pPr>
      <w:rPr>
        <w:rFonts w:hint="default"/>
        <w:lang w:val="ru-RU" w:eastAsia="en-US" w:bidi="ar-SA"/>
      </w:rPr>
    </w:lvl>
    <w:lvl w:ilvl="3" w:tplc="E9285E30">
      <w:numFmt w:val="bullet"/>
      <w:lvlText w:val="•"/>
      <w:lvlJc w:val="left"/>
      <w:pPr>
        <w:ind w:left="1671" w:hanging="140"/>
      </w:pPr>
      <w:rPr>
        <w:rFonts w:hint="default"/>
        <w:lang w:val="ru-RU" w:eastAsia="en-US" w:bidi="ar-SA"/>
      </w:rPr>
    </w:lvl>
    <w:lvl w:ilvl="4" w:tplc="C8503776">
      <w:numFmt w:val="bullet"/>
      <w:lvlText w:val="•"/>
      <w:lvlJc w:val="left"/>
      <w:pPr>
        <w:ind w:left="2075" w:hanging="140"/>
      </w:pPr>
      <w:rPr>
        <w:rFonts w:hint="default"/>
        <w:lang w:val="ru-RU" w:eastAsia="en-US" w:bidi="ar-SA"/>
      </w:rPr>
    </w:lvl>
    <w:lvl w:ilvl="5" w:tplc="23002C1A">
      <w:numFmt w:val="bullet"/>
      <w:lvlText w:val="•"/>
      <w:lvlJc w:val="left"/>
      <w:pPr>
        <w:ind w:left="2479" w:hanging="140"/>
      </w:pPr>
      <w:rPr>
        <w:rFonts w:hint="default"/>
        <w:lang w:val="ru-RU" w:eastAsia="en-US" w:bidi="ar-SA"/>
      </w:rPr>
    </w:lvl>
    <w:lvl w:ilvl="6" w:tplc="5D087E9A">
      <w:numFmt w:val="bullet"/>
      <w:lvlText w:val="•"/>
      <w:lvlJc w:val="left"/>
      <w:pPr>
        <w:ind w:left="2882" w:hanging="140"/>
      </w:pPr>
      <w:rPr>
        <w:rFonts w:hint="default"/>
        <w:lang w:val="ru-RU" w:eastAsia="en-US" w:bidi="ar-SA"/>
      </w:rPr>
    </w:lvl>
    <w:lvl w:ilvl="7" w:tplc="7A7C51BA">
      <w:numFmt w:val="bullet"/>
      <w:lvlText w:val="•"/>
      <w:lvlJc w:val="left"/>
      <w:pPr>
        <w:ind w:left="3286" w:hanging="140"/>
      </w:pPr>
      <w:rPr>
        <w:rFonts w:hint="default"/>
        <w:lang w:val="ru-RU" w:eastAsia="en-US" w:bidi="ar-SA"/>
      </w:rPr>
    </w:lvl>
    <w:lvl w:ilvl="8" w:tplc="B9E4F970">
      <w:numFmt w:val="bullet"/>
      <w:lvlText w:val="•"/>
      <w:lvlJc w:val="left"/>
      <w:pPr>
        <w:ind w:left="3690" w:hanging="140"/>
      </w:pPr>
      <w:rPr>
        <w:rFonts w:hint="default"/>
        <w:lang w:val="ru-RU" w:eastAsia="en-US" w:bidi="ar-SA"/>
      </w:rPr>
    </w:lvl>
  </w:abstractNum>
  <w:abstractNum w:abstractNumId="122">
    <w:nsid w:val="21DB109B"/>
    <w:multiLevelType w:val="hybridMultilevel"/>
    <w:tmpl w:val="575E0B14"/>
    <w:lvl w:ilvl="0" w:tplc="7162586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49A73F2">
      <w:numFmt w:val="bullet"/>
      <w:lvlText w:val="•"/>
      <w:lvlJc w:val="left"/>
      <w:pPr>
        <w:ind w:left="539" w:hanging="348"/>
      </w:pPr>
      <w:rPr>
        <w:rFonts w:hint="default"/>
        <w:lang w:val="ru-RU" w:eastAsia="en-US" w:bidi="ar-SA"/>
      </w:rPr>
    </w:lvl>
    <w:lvl w:ilvl="2" w:tplc="9468FCB6">
      <w:numFmt w:val="bullet"/>
      <w:lvlText w:val="•"/>
      <w:lvlJc w:val="left"/>
      <w:pPr>
        <w:ind w:left="979" w:hanging="348"/>
      </w:pPr>
      <w:rPr>
        <w:rFonts w:hint="default"/>
        <w:lang w:val="ru-RU" w:eastAsia="en-US" w:bidi="ar-SA"/>
      </w:rPr>
    </w:lvl>
    <w:lvl w:ilvl="3" w:tplc="72E6757E">
      <w:numFmt w:val="bullet"/>
      <w:lvlText w:val="•"/>
      <w:lvlJc w:val="left"/>
      <w:pPr>
        <w:ind w:left="1419" w:hanging="348"/>
      </w:pPr>
      <w:rPr>
        <w:rFonts w:hint="default"/>
        <w:lang w:val="ru-RU" w:eastAsia="en-US" w:bidi="ar-SA"/>
      </w:rPr>
    </w:lvl>
    <w:lvl w:ilvl="4" w:tplc="FB8A7054">
      <w:numFmt w:val="bullet"/>
      <w:lvlText w:val="•"/>
      <w:lvlJc w:val="left"/>
      <w:pPr>
        <w:ind w:left="1859" w:hanging="348"/>
      </w:pPr>
      <w:rPr>
        <w:rFonts w:hint="default"/>
        <w:lang w:val="ru-RU" w:eastAsia="en-US" w:bidi="ar-SA"/>
      </w:rPr>
    </w:lvl>
    <w:lvl w:ilvl="5" w:tplc="E0407348">
      <w:numFmt w:val="bullet"/>
      <w:lvlText w:val="•"/>
      <w:lvlJc w:val="left"/>
      <w:pPr>
        <w:ind w:left="2299" w:hanging="348"/>
      </w:pPr>
      <w:rPr>
        <w:rFonts w:hint="default"/>
        <w:lang w:val="ru-RU" w:eastAsia="en-US" w:bidi="ar-SA"/>
      </w:rPr>
    </w:lvl>
    <w:lvl w:ilvl="6" w:tplc="344EE938">
      <w:numFmt w:val="bullet"/>
      <w:lvlText w:val="•"/>
      <w:lvlJc w:val="left"/>
      <w:pPr>
        <w:ind w:left="2738" w:hanging="348"/>
      </w:pPr>
      <w:rPr>
        <w:rFonts w:hint="default"/>
        <w:lang w:val="ru-RU" w:eastAsia="en-US" w:bidi="ar-SA"/>
      </w:rPr>
    </w:lvl>
    <w:lvl w:ilvl="7" w:tplc="8A74EA7C">
      <w:numFmt w:val="bullet"/>
      <w:lvlText w:val="•"/>
      <w:lvlJc w:val="left"/>
      <w:pPr>
        <w:ind w:left="3178" w:hanging="348"/>
      </w:pPr>
      <w:rPr>
        <w:rFonts w:hint="default"/>
        <w:lang w:val="ru-RU" w:eastAsia="en-US" w:bidi="ar-SA"/>
      </w:rPr>
    </w:lvl>
    <w:lvl w:ilvl="8" w:tplc="3FFACA1E">
      <w:numFmt w:val="bullet"/>
      <w:lvlText w:val="•"/>
      <w:lvlJc w:val="left"/>
      <w:pPr>
        <w:ind w:left="3618" w:hanging="348"/>
      </w:pPr>
      <w:rPr>
        <w:rFonts w:hint="default"/>
        <w:lang w:val="ru-RU" w:eastAsia="en-US" w:bidi="ar-SA"/>
      </w:rPr>
    </w:lvl>
  </w:abstractNum>
  <w:abstractNum w:abstractNumId="123">
    <w:nsid w:val="21FF5F41"/>
    <w:multiLevelType w:val="hybridMultilevel"/>
    <w:tmpl w:val="3B405ECC"/>
    <w:lvl w:ilvl="0" w:tplc="3F3AE716">
      <w:numFmt w:val="bullet"/>
      <w:lvlText w:val=""/>
      <w:lvlJc w:val="left"/>
      <w:pPr>
        <w:ind w:left="1547" w:hanging="360"/>
      </w:pPr>
      <w:rPr>
        <w:rFonts w:ascii="Symbol" w:eastAsia="Times New Roman" w:hAnsi="Symbol" w:hint="default"/>
        <w:w w:val="100"/>
        <w:sz w:val="24"/>
      </w:rPr>
    </w:lvl>
    <w:lvl w:ilvl="1" w:tplc="E162095C">
      <w:numFmt w:val="bullet"/>
      <w:lvlText w:val="•"/>
      <w:lvlJc w:val="left"/>
      <w:pPr>
        <w:ind w:left="2022" w:hanging="360"/>
      </w:pPr>
    </w:lvl>
    <w:lvl w:ilvl="2" w:tplc="7D28D7FC">
      <w:numFmt w:val="bullet"/>
      <w:lvlText w:val="•"/>
      <w:lvlJc w:val="left"/>
      <w:pPr>
        <w:ind w:left="2505" w:hanging="360"/>
      </w:pPr>
    </w:lvl>
    <w:lvl w:ilvl="3" w:tplc="65FA8062">
      <w:numFmt w:val="bullet"/>
      <w:lvlText w:val="•"/>
      <w:lvlJc w:val="left"/>
      <w:pPr>
        <w:ind w:left="2988" w:hanging="360"/>
      </w:pPr>
    </w:lvl>
    <w:lvl w:ilvl="4" w:tplc="D6FADA1A">
      <w:numFmt w:val="bullet"/>
      <w:lvlText w:val="•"/>
      <w:lvlJc w:val="left"/>
      <w:pPr>
        <w:ind w:left="3471" w:hanging="360"/>
      </w:pPr>
    </w:lvl>
    <w:lvl w:ilvl="5" w:tplc="AFCA6F6E">
      <w:numFmt w:val="bullet"/>
      <w:lvlText w:val="•"/>
      <w:lvlJc w:val="left"/>
      <w:pPr>
        <w:ind w:left="3954" w:hanging="360"/>
      </w:pPr>
    </w:lvl>
    <w:lvl w:ilvl="6" w:tplc="54F0D30C">
      <w:numFmt w:val="bullet"/>
      <w:lvlText w:val="•"/>
      <w:lvlJc w:val="left"/>
      <w:pPr>
        <w:ind w:left="4436" w:hanging="360"/>
      </w:pPr>
    </w:lvl>
    <w:lvl w:ilvl="7" w:tplc="150A76BA">
      <w:numFmt w:val="bullet"/>
      <w:lvlText w:val="•"/>
      <w:lvlJc w:val="left"/>
      <w:pPr>
        <w:ind w:left="4919" w:hanging="360"/>
      </w:pPr>
    </w:lvl>
    <w:lvl w:ilvl="8" w:tplc="32040D78">
      <w:numFmt w:val="bullet"/>
      <w:lvlText w:val="•"/>
      <w:lvlJc w:val="left"/>
      <w:pPr>
        <w:ind w:left="5402" w:hanging="360"/>
      </w:pPr>
    </w:lvl>
  </w:abstractNum>
  <w:abstractNum w:abstractNumId="124">
    <w:nsid w:val="220D0689"/>
    <w:multiLevelType w:val="hybridMultilevel"/>
    <w:tmpl w:val="BA82C6EA"/>
    <w:lvl w:ilvl="0" w:tplc="7338A69A">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EFD44162">
      <w:numFmt w:val="bullet"/>
      <w:lvlText w:val="•"/>
      <w:lvlJc w:val="left"/>
      <w:pPr>
        <w:ind w:left="1623" w:hanging="315"/>
      </w:pPr>
      <w:rPr>
        <w:rFonts w:hint="default"/>
        <w:lang w:val="ru-RU" w:eastAsia="en-US" w:bidi="ar-SA"/>
      </w:rPr>
    </w:lvl>
    <w:lvl w:ilvl="2" w:tplc="E18E9C18">
      <w:numFmt w:val="bullet"/>
      <w:lvlText w:val="•"/>
      <w:lvlJc w:val="left"/>
      <w:pPr>
        <w:ind w:left="2387" w:hanging="315"/>
      </w:pPr>
      <w:rPr>
        <w:rFonts w:hint="default"/>
        <w:lang w:val="ru-RU" w:eastAsia="en-US" w:bidi="ar-SA"/>
      </w:rPr>
    </w:lvl>
    <w:lvl w:ilvl="3" w:tplc="D0284014">
      <w:numFmt w:val="bullet"/>
      <w:lvlText w:val="•"/>
      <w:lvlJc w:val="left"/>
      <w:pPr>
        <w:ind w:left="3150" w:hanging="315"/>
      </w:pPr>
      <w:rPr>
        <w:rFonts w:hint="default"/>
        <w:lang w:val="ru-RU" w:eastAsia="en-US" w:bidi="ar-SA"/>
      </w:rPr>
    </w:lvl>
    <w:lvl w:ilvl="4" w:tplc="8B8A9F9C">
      <w:numFmt w:val="bullet"/>
      <w:lvlText w:val="•"/>
      <w:lvlJc w:val="left"/>
      <w:pPr>
        <w:ind w:left="3914" w:hanging="315"/>
      </w:pPr>
      <w:rPr>
        <w:rFonts w:hint="default"/>
        <w:lang w:val="ru-RU" w:eastAsia="en-US" w:bidi="ar-SA"/>
      </w:rPr>
    </w:lvl>
    <w:lvl w:ilvl="5" w:tplc="B074D87E">
      <w:numFmt w:val="bullet"/>
      <w:lvlText w:val="•"/>
      <w:lvlJc w:val="left"/>
      <w:pPr>
        <w:ind w:left="4678" w:hanging="315"/>
      </w:pPr>
      <w:rPr>
        <w:rFonts w:hint="default"/>
        <w:lang w:val="ru-RU" w:eastAsia="en-US" w:bidi="ar-SA"/>
      </w:rPr>
    </w:lvl>
    <w:lvl w:ilvl="6" w:tplc="D41CCE62">
      <w:numFmt w:val="bullet"/>
      <w:lvlText w:val="•"/>
      <w:lvlJc w:val="left"/>
      <w:pPr>
        <w:ind w:left="5441" w:hanging="315"/>
      </w:pPr>
      <w:rPr>
        <w:rFonts w:hint="default"/>
        <w:lang w:val="ru-RU" w:eastAsia="en-US" w:bidi="ar-SA"/>
      </w:rPr>
    </w:lvl>
    <w:lvl w:ilvl="7" w:tplc="206E7C14">
      <w:numFmt w:val="bullet"/>
      <w:lvlText w:val="•"/>
      <w:lvlJc w:val="left"/>
      <w:pPr>
        <w:ind w:left="6205" w:hanging="315"/>
      </w:pPr>
      <w:rPr>
        <w:rFonts w:hint="default"/>
        <w:lang w:val="ru-RU" w:eastAsia="en-US" w:bidi="ar-SA"/>
      </w:rPr>
    </w:lvl>
    <w:lvl w:ilvl="8" w:tplc="A3F2FD24">
      <w:numFmt w:val="bullet"/>
      <w:lvlText w:val="•"/>
      <w:lvlJc w:val="left"/>
      <w:pPr>
        <w:ind w:left="6968" w:hanging="315"/>
      </w:pPr>
      <w:rPr>
        <w:rFonts w:hint="default"/>
        <w:lang w:val="ru-RU" w:eastAsia="en-US" w:bidi="ar-SA"/>
      </w:rPr>
    </w:lvl>
  </w:abstractNum>
  <w:abstractNum w:abstractNumId="125">
    <w:nsid w:val="221E7F7C"/>
    <w:multiLevelType w:val="hybridMultilevel"/>
    <w:tmpl w:val="39FA8C0E"/>
    <w:lvl w:ilvl="0" w:tplc="76F8A6EE">
      <w:numFmt w:val="bullet"/>
      <w:lvlText w:val="-"/>
      <w:lvlJc w:val="left"/>
      <w:pPr>
        <w:ind w:left="465" w:hanging="195"/>
      </w:pPr>
      <w:rPr>
        <w:rFonts w:ascii="Times New Roman" w:eastAsia="Times New Roman" w:hAnsi="Times New Roman" w:cs="Times New Roman" w:hint="default"/>
        <w:w w:val="99"/>
        <w:sz w:val="24"/>
        <w:szCs w:val="24"/>
        <w:lang w:val="ru-RU" w:eastAsia="en-US" w:bidi="ar-SA"/>
      </w:rPr>
    </w:lvl>
    <w:lvl w:ilvl="1" w:tplc="9FE219FA">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2" w:tplc="F5987A7A">
      <w:numFmt w:val="bullet"/>
      <w:lvlText w:val="•"/>
      <w:lvlJc w:val="left"/>
      <w:pPr>
        <w:ind w:left="908" w:hanging="351"/>
      </w:pPr>
      <w:rPr>
        <w:rFonts w:hint="default"/>
        <w:lang w:val="ru-RU" w:eastAsia="en-US" w:bidi="ar-SA"/>
      </w:rPr>
    </w:lvl>
    <w:lvl w:ilvl="3" w:tplc="1A36E122">
      <w:numFmt w:val="bullet"/>
      <w:lvlText w:val="•"/>
      <w:lvlJc w:val="left"/>
      <w:pPr>
        <w:ind w:left="1357" w:hanging="351"/>
      </w:pPr>
      <w:rPr>
        <w:rFonts w:hint="default"/>
        <w:lang w:val="ru-RU" w:eastAsia="en-US" w:bidi="ar-SA"/>
      </w:rPr>
    </w:lvl>
    <w:lvl w:ilvl="4" w:tplc="71E4D59A">
      <w:numFmt w:val="bullet"/>
      <w:lvlText w:val="•"/>
      <w:lvlJc w:val="left"/>
      <w:pPr>
        <w:ind w:left="1806" w:hanging="351"/>
      </w:pPr>
      <w:rPr>
        <w:rFonts w:hint="default"/>
        <w:lang w:val="ru-RU" w:eastAsia="en-US" w:bidi="ar-SA"/>
      </w:rPr>
    </w:lvl>
    <w:lvl w:ilvl="5" w:tplc="0D467B84">
      <w:numFmt w:val="bullet"/>
      <w:lvlText w:val="•"/>
      <w:lvlJc w:val="left"/>
      <w:pPr>
        <w:ind w:left="2254" w:hanging="351"/>
      </w:pPr>
      <w:rPr>
        <w:rFonts w:hint="default"/>
        <w:lang w:val="ru-RU" w:eastAsia="en-US" w:bidi="ar-SA"/>
      </w:rPr>
    </w:lvl>
    <w:lvl w:ilvl="6" w:tplc="E3A4AE10">
      <w:numFmt w:val="bullet"/>
      <w:lvlText w:val="•"/>
      <w:lvlJc w:val="left"/>
      <w:pPr>
        <w:ind w:left="2703" w:hanging="351"/>
      </w:pPr>
      <w:rPr>
        <w:rFonts w:hint="default"/>
        <w:lang w:val="ru-RU" w:eastAsia="en-US" w:bidi="ar-SA"/>
      </w:rPr>
    </w:lvl>
    <w:lvl w:ilvl="7" w:tplc="0B4A91F2">
      <w:numFmt w:val="bullet"/>
      <w:lvlText w:val="•"/>
      <w:lvlJc w:val="left"/>
      <w:pPr>
        <w:ind w:left="3152" w:hanging="351"/>
      </w:pPr>
      <w:rPr>
        <w:rFonts w:hint="default"/>
        <w:lang w:val="ru-RU" w:eastAsia="en-US" w:bidi="ar-SA"/>
      </w:rPr>
    </w:lvl>
    <w:lvl w:ilvl="8" w:tplc="79D2E398">
      <w:numFmt w:val="bullet"/>
      <w:lvlText w:val="•"/>
      <w:lvlJc w:val="left"/>
      <w:pPr>
        <w:ind w:left="3600" w:hanging="351"/>
      </w:pPr>
      <w:rPr>
        <w:rFonts w:hint="default"/>
        <w:lang w:val="ru-RU" w:eastAsia="en-US" w:bidi="ar-SA"/>
      </w:rPr>
    </w:lvl>
  </w:abstractNum>
  <w:abstractNum w:abstractNumId="126">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7">
    <w:nsid w:val="22D61A41"/>
    <w:multiLevelType w:val="multilevel"/>
    <w:tmpl w:val="D5222A70"/>
    <w:lvl w:ilvl="0">
      <w:start w:val="1"/>
      <w:numFmt w:val="decimal"/>
      <w:lvlText w:val="%1."/>
      <w:lvlJc w:val="left"/>
      <w:pPr>
        <w:ind w:left="934" w:hanging="240"/>
        <w:jc w:val="right"/>
      </w:pPr>
      <w:rPr>
        <w:rFonts w:hint="default"/>
        <w:b/>
        <w:bCs/>
        <w:i/>
        <w:iCs/>
        <w:w w:val="100"/>
        <w:lang w:val="ru-RU" w:eastAsia="en-US" w:bidi="ar-SA"/>
      </w:rPr>
    </w:lvl>
    <w:lvl w:ilvl="1">
      <w:start w:val="1"/>
      <w:numFmt w:val="decimal"/>
      <w:lvlText w:val="%1.%2."/>
      <w:lvlJc w:val="left"/>
      <w:pPr>
        <w:ind w:left="1002" w:hanging="420"/>
      </w:pPr>
      <w:rPr>
        <w:rFonts w:hint="default"/>
        <w:b/>
        <w:bCs/>
        <w:w w:val="100"/>
        <w:lang w:val="ru-RU" w:eastAsia="en-US" w:bidi="ar-SA"/>
      </w:rPr>
    </w:lvl>
    <w:lvl w:ilvl="2">
      <w:numFmt w:val="bullet"/>
      <w:lvlText w:val="•"/>
      <w:lvlJc w:val="left"/>
      <w:pPr>
        <w:ind w:left="1982" w:hanging="420"/>
      </w:pPr>
      <w:rPr>
        <w:rFonts w:hint="default"/>
        <w:lang w:val="ru-RU" w:eastAsia="en-US" w:bidi="ar-SA"/>
      </w:rPr>
    </w:lvl>
    <w:lvl w:ilvl="3">
      <w:numFmt w:val="bullet"/>
      <w:lvlText w:val="•"/>
      <w:lvlJc w:val="left"/>
      <w:pPr>
        <w:ind w:left="2965" w:hanging="420"/>
      </w:pPr>
      <w:rPr>
        <w:rFonts w:hint="default"/>
        <w:lang w:val="ru-RU" w:eastAsia="en-US" w:bidi="ar-SA"/>
      </w:rPr>
    </w:lvl>
    <w:lvl w:ilvl="4">
      <w:numFmt w:val="bullet"/>
      <w:lvlText w:val="•"/>
      <w:lvlJc w:val="left"/>
      <w:pPr>
        <w:ind w:left="3948" w:hanging="420"/>
      </w:pPr>
      <w:rPr>
        <w:rFonts w:hint="default"/>
        <w:lang w:val="ru-RU" w:eastAsia="en-US" w:bidi="ar-SA"/>
      </w:rPr>
    </w:lvl>
    <w:lvl w:ilvl="5">
      <w:numFmt w:val="bullet"/>
      <w:lvlText w:val="•"/>
      <w:lvlJc w:val="left"/>
      <w:pPr>
        <w:ind w:left="4931" w:hanging="420"/>
      </w:pPr>
      <w:rPr>
        <w:rFonts w:hint="default"/>
        <w:lang w:val="ru-RU" w:eastAsia="en-US" w:bidi="ar-SA"/>
      </w:rPr>
    </w:lvl>
    <w:lvl w:ilvl="6">
      <w:numFmt w:val="bullet"/>
      <w:lvlText w:val="•"/>
      <w:lvlJc w:val="left"/>
      <w:pPr>
        <w:ind w:left="5914" w:hanging="420"/>
      </w:pPr>
      <w:rPr>
        <w:rFonts w:hint="default"/>
        <w:lang w:val="ru-RU" w:eastAsia="en-US" w:bidi="ar-SA"/>
      </w:rPr>
    </w:lvl>
    <w:lvl w:ilvl="7">
      <w:numFmt w:val="bullet"/>
      <w:lvlText w:val="•"/>
      <w:lvlJc w:val="left"/>
      <w:pPr>
        <w:ind w:left="6897" w:hanging="420"/>
      </w:pPr>
      <w:rPr>
        <w:rFonts w:hint="default"/>
        <w:lang w:val="ru-RU" w:eastAsia="en-US" w:bidi="ar-SA"/>
      </w:rPr>
    </w:lvl>
    <w:lvl w:ilvl="8">
      <w:numFmt w:val="bullet"/>
      <w:lvlText w:val="•"/>
      <w:lvlJc w:val="left"/>
      <w:pPr>
        <w:ind w:left="7880" w:hanging="420"/>
      </w:pPr>
      <w:rPr>
        <w:rFonts w:hint="default"/>
        <w:lang w:val="ru-RU" w:eastAsia="en-US" w:bidi="ar-SA"/>
      </w:rPr>
    </w:lvl>
  </w:abstractNum>
  <w:abstractNum w:abstractNumId="128">
    <w:nsid w:val="22D75A35"/>
    <w:multiLevelType w:val="hybridMultilevel"/>
    <w:tmpl w:val="B9688488"/>
    <w:lvl w:ilvl="0" w:tplc="FB2EBB3E">
      <w:start w:val="1"/>
      <w:numFmt w:val="decimal"/>
      <w:lvlText w:val="%1."/>
      <w:lvlJc w:val="left"/>
      <w:pPr>
        <w:ind w:left="472" w:hanging="284"/>
      </w:pPr>
      <w:rPr>
        <w:rFonts w:ascii="Times New Roman" w:eastAsia="Times New Roman" w:hAnsi="Times New Roman" w:cs="Times New Roman" w:hint="default"/>
        <w:w w:val="100"/>
        <w:sz w:val="24"/>
        <w:szCs w:val="24"/>
        <w:lang w:val="ru-RU" w:eastAsia="en-US" w:bidi="ar-SA"/>
      </w:rPr>
    </w:lvl>
    <w:lvl w:ilvl="1" w:tplc="B748D376">
      <w:numFmt w:val="bullet"/>
      <w:lvlText w:val="•"/>
      <w:lvlJc w:val="left"/>
      <w:pPr>
        <w:ind w:left="1557" w:hanging="284"/>
      </w:pPr>
      <w:rPr>
        <w:rFonts w:hint="default"/>
        <w:lang w:val="ru-RU" w:eastAsia="en-US" w:bidi="ar-SA"/>
      </w:rPr>
    </w:lvl>
    <w:lvl w:ilvl="2" w:tplc="16064BC4">
      <w:numFmt w:val="bullet"/>
      <w:lvlText w:val="•"/>
      <w:lvlJc w:val="left"/>
      <w:pPr>
        <w:ind w:left="2634" w:hanging="284"/>
      </w:pPr>
      <w:rPr>
        <w:rFonts w:hint="default"/>
        <w:lang w:val="ru-RU" w:eastAsia="en-US" w:bidi="ar-SA"/>
      </w:rPr>
    </w:lvl>
    <w:lvl w:ilvl="3" w:tplc="2F52B82C">
      <w:numFmt w:val="bullet"/>
      <w:lvlText w:val="•"/>
      <w:lvlJc w:val="left"/>
      <w:pPr>
        <w:ind w:left="3711" w:hanging="284"/>
      </w:pPr>
      <w:rPr>
        <w:rFonts w:hint="default"/>
        <w:lang w:val="ru-RU" w:eastAsia="en-US" w:bidi="ar-SA"/>
      </w:rPr>
    </w:lvl>
    <w:lvl w:ilvl="4" w:tplc="13B0BC24">
      <w:numFmt w:val="bullet"/>
      <w:lvlText w:val="•"/>
      <w:lvlJc w:val="left"/>
      <w:pPr>
        <w:ind w:left="4788" w:hanging="284"/>
      </w:pPr>
      <w:rPr>
        <w:rFonts w:hint="default"/>
        <w:lang w:val="ru-RU" w:eastAsia="en-US" w:bidi="ar-SA"/>
      </w:rPr>
    </w:lvl>
    <w:lvl w:ilvl="5" w:tplc="56CC5B94">
      <w:numFmt w:val="bullet"/>
      <w:lvlText w:val="•"/>
      <w:lvlJc w:val="left"/>
      <w:pPr>
        <w:ind w:left="5865" w:hanging="284"/>
      </w:pPr>
      <w:rPr>
        <w:rFonts w:hint="default"/>
        <w:lang w:val="ru-RU" w:eastAsia="en-US" w:bidi="ar-SA"/>
      </w:rPr>
    </w:lvl>
    <w:lvl w:ilvl="6" w:tplc="915A8DEA">
      <w:numFmt w:val="bullet"/>
      <w:lvlText w:val="•"/>
      <w:lvlJc w:val="left"/>
      <w:pPr>
        <w:ind w:left="6942" w:hanging="284"/>
      </w:pPr>
      <w:rPr>
        <w:rFonts w:hint="default"/>
        <w:lang w:val="ru-RU" w:eastAsia="en-US" w:bidi="ar-SA"/>
      </w:rPr>
    </w:lvl>
    <w:lvl w:ilvl="7" w:tplc="F2881076">
      <w:numFmt w:val="bullet"/>
      <w:lvlText w:val="•"/>
      <w:lvlJc w:val="left"/>
      <w:pPr>
        <w:ind w:left="8019" w:hanging="284"/>
      </w:pPr>
      <w:rPr>
        <w:rFonts w:hint="default"/>
        <w:lang w:val="ru-RU" w:eastAsia="en-US" w:bidi="ar-SA"/>
      </w:rPr>
    </w:lvl>
    <w:lvl w:ilvl="8" w:tplc="FF589362">
      <w:numFmt w:val="bullet"/>
      <w:lvlText w:val="•"/>
      <w:lvlJc w:val="left"/>
      <w:pPr>
        <w:ind w:left="9096" w:hanging="284"/>
      </w:pPr>
      <w:rPr>
        <w:rFonts w:hint="default"/>
        <w:lang w:val="ru-RU" w:eastAsia="en-US" w:bidi="ar-SA"/>
      </w:rPr>
    </w:lvl>
  </w:abstractNum>
  <w:abstractNum w:abstractNumId="129">
    <w:nsid w:val="234E334E"/>
    <w:multiLevelType w:val="hybridMultilevel"/>
    <w:tmpl w:val="ED7E8450"/>
    <w:lvl w:ilvl="0" w:tplc="5116188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EBA97E0">
      <w:numFmt w:val="bullet"/>
      <w:lvlText w:val="•"/>
      <w:lvlJc w:val="left"/>
      <w:pPr>
        <w:ind w:left="539" w:hanging="348"/>
      </w:pPr>
      <w:rPr>
        <w:rFonts w:hint="default"/>
        <w:lang w:val="ru-RU" w:eastAsia="en-US" w:bidi="ar-SA"/>
      </w:rPr>
    </w:lvl>
    <w:lvl w:ilvl="2" w:tplc="ECBA4F2E">
      <w:numFmt w:val="bullet"/>
      <w:lvlText w:val="•"/>
      <w:lvlJc w:val="left"/>
      <w:pPr>
        <w:ind w:left="979" w:hanging="348"/>
      </w:pPr>
      <w:rPr>
        <w:rFonts w:hint="default"/>
        <w:lang w:val="ru-RU" w:eastAsia="en-US" w:bidi="ar-SA"/>
      </w:rPr>
    </w:lvl>
    <w:lvl w:ilvl="3" w:tplc="EECA81D8">
      <w:numFmt w:val="bullet"/>
      <w:lvlText w:val="•"/>
      <w:lvlJc w:val="left"/>
      <w:pPr>
        <w:ind w:left="1419" w:hanging="348"/>
      </w:pPr>
      <w:rPr>
        <w:rFonts w:hint="default"/>
        <w:lang w:val="ru-RU" w:eastAsia="en-US" w:bidi="ar-SA"/>
      </w:rPr>
    </w:lvl>
    <w:lvl w:ilvl="4" w:tplc="B99C4C60">
      <w:numFmt w:val="bullet"/>
      <w:lvlText w:val="•"/>
      <w:lvlJc w:val="left"/>
      <w:pPr>
        <w:ind w:left="1859" w:hanging="348"/>
      </w:pPr>
      <w:rPr>
        <w:rFonts w:hint="default"/>
        <w:lang w:val="ru-RU" w:eastAsia="en-US" w:bidi="ar-SA"/>
      </w:rPr>
    </w:lvl>
    <w:lvl w:ilvl="5" w:tplc="73A86148">
      <w:numFmt w:val="bullet"/>
      <w:lvlText w:val="•"/>
      <w:lvlJc w:val="left"/>
      <w:pPr>
        <w:ind w:left="2299" w:hanging="348"/>
      </w:pPr>
      <w:rPr>
        <w:rFonts w:hint="default"/>
        <w:lang w:val="ru-RU" w:eastAsia="en-US" w:bidi="ar-SA"/>
      </w:rPr>
    </w:lvl>
    <w:lvl w:ilvl="6" w:tplc="870A0F88">
      <w:numFmt w:val="bullet"/>
      <w:lvlText w:val="•"/>
      <w:lvlJc w:val="left"/>
      <w:pPr>
        <w:ind w:left="2738" w:hanging="348"/>
      </w:pPr>
      <w:rPr>
        <w:rFonts w:hint="default"/>
        <w:lang w:val="ru-RU" w:eastAsia="en-US" w:bidi="ar-SA"/>
      </w:rPr>
    </w:lvl>
    <w:lvl w:ilvl="7" w:tplc="33F82D7E">
      <w:numFmt w:val="bullet"/>
      <w:lvlText w:val="•"/>
      <w:lvlJc w:val="left"/>
      <w:pPr>
        <w:ind w:left="3178" w:hanging="348"/>
      </w:pPr>
      <w:rPr>
        <w:rFonts w:hint="default"/>
        <w:lang w:val="ru-RU" w:eastAsia="en-US" w:bidi="ar-SA"/>
      </w:rPr>
    </w:lvl>
    <w:lvl w:ilvl="8" w:tplc="B7C8EDCA">
      <w:numFmt w:val="bullet"/>
      <w:lvlText w:val="•"/>
      <w:lvlJc w:val="left"/>
      <w:pPr>
        <w:ind w:left="3618" w:hanging="348"/>
      </w:pPr>
      <w:rPr>
        <w:rFonts w:hint="default"/>
        <w:lang w:val="ru-RU" w:eastAsia="en-US" w:bidi="ar-SA"/>
      </w:rPr>
    </w:lvl>
  </w:abstractNum>
  <w:abstractNum w:abstractNumId="130">
    <w:nsid w:val="244D47F8"/>
    <w:multiLevelType w:val="hybridMultilevel"/>
    <w:tmpl w:val="942C0314"/>
    <w:lvl w:ilvl="0" w:tplc="7CE285F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2D2680E">
      <w:numFmt w:val="bullet"/>
      <w:lvlText w:val="•"/>
      <w:lvlJc w:val="left"/>
      <w:pPr>
        <w:ind w:left="539" w:hanging="348"/>
      </w:pPr>
      <w:rPr>
        <w:rFonts w:hint="default"/>
        <w:lang w:val="ru-RU" w:eastAsia="en-US" w:bidi="ar-SA"/>
      </w:rPr>
    </w:lvl>
    <w:lvl w:ilvl="2" w:tplc="80A6D7F6">
      <w:numFmt w:val="bullet"/>
      <w:lvlText w:val="•"/>
      <w:lvlJc w:val="left"/>
      <w:pPr>
        <w:ind w:left="979" w:hanging="348"/>
      </w:pPr>
      <w:rPr>
        <w:rFonts w:hint="default"/>
        <w:lang w:val="ru-RU" w:eastAsia="en-US" w:bidi="ar-SA"/>
      </w:rPr>
    </w:lvl>
    <w:lvl w:ilvl="3" w:tplc="9260F2A6">
      <w:numFmt w:val="bullet"/>
      <w:lvlText w:val="•"/>
      <w:lvlJc w:val="left"/>
      <w:pPr>
        <w:ind w:left="1419" w:hanging="348"/>
      </w:pPr>
      <w:rPr>
        <w:rFonts w:hint="default"/>
        <w:lang w:val="ru-RU" w:eastAsia="en-US" w:bidi="ar-SA"/>
      </w:rPr>
    </w:lvl>
    <w:lvl w:ilvl="4" w:tplc="938CC630">
      <w:numFmt w:val="bullet"/>
      <w:lvlText w:val="•"/>
      <w:lvlJc w:val="left"/>
      <w:pPr>
        <w:ind w:left="1859" w:hanging="348"/>
      </w:pPr>
      <w:rPr>
        <w:rFonts w:hint="default"/>
        <w:lang w:val="ru-RU" w:eastAsia="en-US" w:bidi="ar-SA"/>
      </w:rPr>
    </w:lvl>
    <w:lvl w:ilvl="5" w:tplc="931E69BC">
      <w:numFmt w:val="bullet"/>
      <w:lvlText w:val="•"/>
      <w:lvlJc w:val="left"/>
      <w:pPr>
        <w:ind w:left="2299" w:hanging="348"/>
      </w:pPr>
      <w:rPr>
        <w:rFonts w:hint="default"/>
        <w:lang w:val="ru-RU" w:eastAsia="en-US" w:bidi="ar-SA"/>
      </w:rPr>
    </w:lvl>
    <w:lvl w:ilvl="6" w:tplc="BCA4634A">
      <w:numFmt w:val="bullet"/>
      <w:lvlText w:val="•"/>
      <w:lvlJc w:val="left"/>
      <w:pPr>
        <w:ind w:left="2738" w:hanging="348"/>
      </w:pPr>
      <w:rPr>
        <w:rFonts w:hint="default"/>
        <w:lang w:val="ru-RU" w:eastAsia="en-US" w:bidi="ar-SA"/>
      </w:rPr>
    </w:lvl>
    <w:lvl w:ilvl="7" w:tplc="97225F86">
      <w:numFmt w:val="bullet"/>
      <w:lvlText w:val="•"/>
      <w:lvlJc w:val="left"/>
      <w:pPr>
        <w:ind w:left="3178" w:hanging="348"/>
      </w:pPr>
      <w:rPr>
        <w:rFonts w:hint="default"/>
        <w:lang w:val="ru-RU" w:eastAsia="en-US" w:bidi="ar-SA"/>
      </w:rPr>
    </w:lvl>
    <w:lvl w:ilvl="8" w:tplc="2DEE668A">
      <w:numFmt w:val="bullet"/>
      <w:lvlText w:val="•"/>
      <w:lvlJc w:val="left"/>
      <w:pPr>
        <w:ind w:left="3618" w:hanging="348"/>
      </w:pPr>
      <w:rPr>
        <w:rFonts w:hint="default"/>
        <w:lang w:val="ru-RU" w:eastAsia="en-US" w:bidi="ar-SA"/>
      </w:rPr>
    </w:lvl>
  </w:abstractNum>
  <w:abstractNum w:abstractNumId="131">
    <w:nsid w:val="247C588D"/>
    <w:multiLevelType w:val="hybridMultilevel"/>
    <w:tmpl w:val="D8C81248"/>
    <w:lvl w:ilvl="0" w:tplc="A0E8957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D446574">
      <w:numFmt w:val="bullet"/>
      <w:lvlText w:val="•"/>
      <w:lvlJc w:val="left"/>
      <w:pPr>
        <w:ind w:left="539" w:hanging="348"/>
      </w:pPr>
      <w:rPr>
        <w:rFonts w:hint="default"/>
        <w:lang w:val="ru-RU" w:eastAsia="en-US" w:bidi="ar-SA"/>
      </w:rPr>
    </w:lvl>
    <w:lvl w:ilvl="2" w:tplc="99EA157E">
      <w:numFmt w:val="bullet"/>
      <w:lvlText w:val="•"/>
      <w:lvlJc w:val="left"/>
      <w:pPr>
        <w:ind w:left="979" w:hanging="348"/>
      </w:pPr>
      <w:rPr>
        <w:rFonts w:hint="default"/>
        <w:lang w:val="ru-RU" w:eastAsia="en-US" w:bidi="ar-SA"/>
      </w:rPr>
    </w:lvl>
    <w:lvl w:ilvl="3" w:tplc="EE223F84">
      <w:numFmt w:val="bullet"/>
      <w:lvlText w:val="•"/>
      <w:lvlJc w:val="left"/>
      <w:pPr>
        <w:ind w:left="1419" w:hanging="348"/>
      </w:pPr>
      <w:rPr>
        <w:rFonts w:hint="default"/>
        <w:lang w:val="ru-RU" w:eastAsia="en-US" w:bidi="ar-SA"/>
      </w:rPr>
    </w:lvl>
    <w:lvl w:ilvl="4" w:tplc="0638DD6E">
      <w:numFmt w:val="bullet"/>
      <w:lvlText w:val="•"/>
      <w:lvlJc w:val="left"/>
      <w:pPr>
        <w:ind w:left="1859" w:hanging="348"/>
      </w:pPr>
      <w:rPr>
        <w:rFonts w:hint="default"/>
        <w:lang w:val="ru-RU" w:eastAsia="en-US" w:bidi="ar-SA"/>
      </w:rPr>
    </w:lvl>
    <w:lvl w:ilvl="5" w:tplc="4DFE807E">
      <w:numFmt w:val="bullet"/>
      <w:lvlText w:val="•"/>
      <w:lvlJc w:val="left"/>
      <w:pPr>
        <w:ind w:left="2299" w:hanging="348"/>
      </w:pPr>
      <w:rPr>
        <w:rFonts w:hint="default"/>
        <w:lang w:val="ru-RU" w:eastAsia="en-US" w:bidi="ar-SA"/>
      </w:rPr>
    </w:lvl>
    <w:lvl w:ilvl="6" w:tplc="E83CD2E6">
      <w:numFmt w:val="bullet"/>
      <w:lvlText w:val="•"/>
      <w:lvlJc w:val="left"/>
      <w:pPr>
        <w:ind w:left="2738" w:hanging="348"/>
      </w:pPr>
      <w:rPr>
        <w:rFonts w:hint="default"/>
        <w:lang w:val="ru-RU" w:eastAsia="en-US" w:bidi="ar-SA"/>
      </w:rPr>
    </w:lvl>
    <w:lvl w:ilvl="7" w:tplc="532AFE54">
      <w:numFmt w:val="bullet"/>
      <w:lvlText w:val="•"/>
      <w:lvlJc w:val="left"/>
      <w:pPr>
        <w:ind w:left="3178" w:hanging="348"/>
      </w:pPr>
      <w:rPr>
        <w:rFonts w:hint="default"/>
        <w:lang w:val="ru-RU" w:eastAsia="en-US" w:bidi="ar-SA"/>
      </w:rPr>
    </w:lvl>
    <w:lvl w:ilvl="8" w:tplc="A036B69A">
      <w:numFmt w:val="bullet"/>
      <w:lvlText w:val="•"/>
      <w:lvlJc w:val="left"/>
      <w:pPr>
        <w:ind w:left="3618" w:hanging="348"/>
      </w:pPr>
      <w:rPr>
        <w:rFonts w:hint="default"/>
        <w:lang w:val="ru-RU" w:eastAsia="en-US" w:bidi="ar-SA"/>
      </w:rPr>
    </w:lvl>
  </w:abstractNum>
  <w:abstractNum w:abstractNumId="132">
    <w:nsid w:val="24B61049"/>
    <w:multiLevelType w:val="hybridMultilevel"/>
    <w:tmpl w:val="CE60CD62"/>
    <w:lvl w:ilvl="0" w:tplc="ABBA6A94">
      <w:start w:val="1"/>
      <w:numFmt w:val="decimal"/>
      <w:lvlText w:val="%1."/>
      <w:lvlJc w:val="left"/>
      <w:pPr>
        <w:ind w:left="662" w:hanging="360"/>
      </w:pPr>
      <w:rPr>
        <w:rFonts w:ascii="Times New Roman" w:eastAsia="Times New Roman" w:hAnsi="Times New Roman" w:cs="Times New Roman" w:hint="default"/>
        <w:w w:val="100"/>
        <w:sz w:val="24"/>
        <w:szCs w:val="24"/>
        <w:lang w:val="ru-RU" w:eastAsia="en-US" w:bidi="ar-SA"/>
      </w:rPr>
    </w:lvl>
    <w:lvl w:ilvl="1" w:tplc="40F43C24">
      <w:start w:val="1"/>
      <w:numFmt w:val="decimal"/>
      <w:lvlText w:val="%2."/>
      <w:lvlJc w:val="left"/>
      <w:pPr>
        <w:ind w:left="868" w:hanging="425"/>
      </w:pPr>
      <w:rPr>
        <w:rFonts w:ascii="Times New Roman" w:eastAsia="Times New Roman" w:hAnsi="Times New Roman" w:cs="Times New Roman" w:hint="default"/>
        <w:w w:val="100"/>
        <w:sz w:val="24"/>
        <w:szCs w:val="24"/>
        <w:lang w:val="ru-RU" w:eastAsia="en-US" w:bidi="ar-SA"/>
      </w:rPr>
    </w:lvl>
    <w:lvl w:ilvl="2" w:tplc="BFF25E82">
      <w:numFmt w:val="bullet"/>
      <w:lvlText w:val="•"/>
      <w:lvlJc w:val="left"/>
      <w:pPr>
        <w:ind w:left="1867" w:hanging="425"/>
      </w:pPr>
      <w:rPr>
        <w:rFonts w:hint="default"/>
        <w:lang w:val="ru-RU" w:eastAsia="en-US" w:bidi="ar-SA"/>
      </w:rPr>
    </w:lvl>
    <w:lvl w:ilvl="3" w:tplc="15EEC166">
      <w:numFmt w:val="bullet"/>
      <w:lvlText w:val="•"/>
      <w:lvlJc w:val="left"/>
      <w:pPr>
        <w:ind w:left="2874" w:hanging="425"/>
      </w:pPr>
      <w:rPr>
        <w:rFonts w:hint="default"/>
        <w:lang w:val="ru-RU" w:eastAsia="en-US" w:bidi="ar-SA"/>
      </w:rPr>
    </w:lvl>
    <w:lvl w:ilvl="4" w:tplc="07A82E54">
      <w:numFmt w:val="bullet"/>
      <w:lvlText w:val="•"/>
      <w:lvlJc w:val="left"/>
      <w:pPr>
        <w:ind w:left="3882" w:hanging="425"/>
      </w:pPr>
      <w:rPr>
        <w:rFonts w:hint="default"/>
        <w:lang w:val="ru-RU" w:eastAsia="en-US" w:bidi="ar-SA"/>
      </w:rPr>
    </w:lvl>
    <w:lvl w:ilvl="5" w:tplc="C3AE7834">
      <w:numFmt w:val="bullet"/>
      <w:lvlText w:val="•"/>
      <w:lvlJc w:val="left"/>
      <w:pPr>
        <w:ind w:left="4889" w:hanging="425"/>
      </w:pPr>
      <w:rPr>
        <w:rFonts w:hint="default"/>
        <w:lang w:val="ru-RU" w:eastAsia="en-US" w:bidi="ar-SA"/>
      </w:rPr>
    </w:lvl>
    <w:lvl w:ilvl="6" w:tplc="CC847A70">
      <w:numFmt w:val="bullet"/>
      <w:lvlText w:val="•"/>
      <w:lvlJc w:val="left"/>
      <w:pPr>
        <w:ind w:left="5896" w:hanging="425"/>
      </w:pPr>
      <w:rPr>
        <w:rFonts w:hint="default"/>
        <w:lang w:val="ru-RU" w:eastAsia="en-US" w:bidi="ar-SA"/>
      </w:rPr>
    </w:lvl>
    <w:lvl w:ilvl="7" w:tplc="BAB0A4CC">
      <w:numFmt w:val="bullet"/>
      <w:lvlText w:val="•"/>
      <w:lvlJc w:val="left"/>
      <w:pPr>
        <w:ind w:left="6904" w:hanging="425"/>
      </w:pPr>
      <w:rPr>
        <w:rFonts w:hint="default"/>
        <w:lang w:val="ru-RU" w:eastAsia="en-US" w:bidi="ar-SA"/>
      </w:rPr>
    </w:lvl>
    <w:lvl w:ilvl="8" w:tplc="D44030BA">
      <w:numFmt w:val="bullet"/>
      <w:lvlText w:val="•"/>
      <w:lvlJc w:val="left"/>
      <w:pPr>
        <w:ind w:left="7911" w:hanging="425"/>
      </w:pPr>
      <w:rPr>
        <w:rFonts w:hint="default"/>
        <w:lang w:val="ru-RU" w:eastAsia="en-US" w:bidi="ar-SA"/>
      </w:rPr>
    </w:lvl>
  </w:abstractNum>
  <w:abstractNum w:abstractNumId="133">
    <w:nsid w:val="24D23805"/>
    <w:multiLevelType w:val="hybridMultilevel"/>
    <w:tmpl w:val="BD8AC7BC"/>
    <w:lvl w:ilvl="0" w:tplc="00AC1854">
      <w:numFmt w:val="bullet"/>
      <w:lvlText w:val=""/>
      <w:lvlJc w:val="left"/>
      <w:pPr>
        <w:ind w:left="827" w:hanging="360"/>
      </w:pPr>
      <w:rPr>
        <w:rFonts w:ascii="Symbol" w:eastAsia="Times New Roman" w:hAnsi="Symbol" w:hint="default"/>
        <w:w w:val="100"/>
        <w:sz w:val="24"/>
      </w:rPr>
    </w:lvl>
    <w:lvl w:ilvl="1" w:tplc="B3009802">
      <w:numFmt w:val="bullet"/>
      <w:lvlText w:val="•"/>
      <w:lvlJc w:val="left"/>
      <w:pPr>
        <w:ind w:left="1374" w:hanging="360"/>
      </w:pPr>
    </w:lvl>
    <w:lvl w:ilvl="2" w:tplc="12443BFA">
      <w:numFmt w:val="bullet"/>
      <w:lvlText w:val="•"/>
      <w:lvlJc w:val="left"/>
      <w:pPr>
        <w:ind w:left="1929" w:hanging="360"/>
      </w:pPr>
    </w:lvl>
    <w:lvl w:ilvl="3" w:tplc="48960EC4">
      <w:numFmt w:val="bullet"/>
      <w:lvlText w:val="•"/>
      <w:lvlJc w:val="left"/>
      <w:pPr>
        <w:ind w:left="2484" w:hanging="360"/>
      </w:pPr>
    </w:lvl>
    <w:lvl w:ilvl="4" w:tplc="DB8C4DF6">
      <w:numFmt w:val="bullet"/>
      <w:lvlText w:val="•"/>
      <w:lvlJc w:val="left"/>
      <w:pPr>
        <w:ind w:left="3039" w:hanging="360"/>
      </w:pPr>
    </w:lvl>
    <w:lvl w:ilvl="5" w:tplc="5150C66E">
      <w:numFmt w:val="bullet"/>
      <w:lvlText w:val="•"/>
      <w:lvlJc w:val="left"/>
      <w:pPr>
        <w:ind w:left="3594" w:hanging="360"/>
      </w:pPr>
    </w:lvl>
    <w:lvl w:ilvl="6" w:tplc="025CC14E">
      <w:numFmt w:val="bullet"/>
      <w:lvlText w:val="•"/>
      <w:lvlJc w:val="left"/>
      <w:pPr>
        <w:ind w:left="4148" w:hanging="360"/>
      </w:pPr>
    </w:lvl>
    <w:lvl w:ilvl="7" w:tplc="86FAA2D6">
      <w:numFmt w:val="bullet"/>
      <w:lvlText w:val="•"/>
      <w:lvlJc w:val="left"/>
      <w:pPr>
        <w:ind w:left="4703" w:hanging="360"/>
      </w:pPr>
    </w:lvl>
    <w:lvl w:ilvl="8" w:tplc="6B3C6D08">
      <w:numFmt w:val="bullet"/>
      <w:lvlText w:val="•"/>
      <w:lvlJc w:val="left"/>
      <w:pPr>
        <w:ind w:left="5258" w:hanging="360"/>
      </w:pPr>
    </w:lvl>
  </w:abstractNum>
  <w:abstractNum w:abstractNumId="134">
    <w:nsid w:val="250910A8"/>
    <w:multiLevelType w:val="hybridMultilevel"/>
    <w:tmpl w:val="488EE896"/>
    <w:lvl w:ilvl="0" w:tplc="52C6DCD6">
      <w:start w:val="1"/>
      <w:numFmt w:val="decimal"/>
      <w:lvlText w:val="%1."/>
      <w:lvlJc w:val="left"/>
      <w:pPr>
        <w:ind w:left="828" w:hanging="349"/>
      </w:pPr>
      <w:rPr>
        <w:rFonts w:hint="default"/>
        <w:w w:val="100"/>
        <w:lang w:val="ru-RU" w:eastAsia="en-US" w:bidi="ar-SA"/>
      </w:rPr>
    </w:lvl>
    <w:lvl w:ilvl="1" w:tplc="B840E5E8">
      <w:numFmt w:val="bullet"/>
      <w:lvlText w:val="•"/>
      <w:lvlJc w:val="left"/>
      <w:pPr>
        <w:ind w:left="2149" w:hanging="349"/>
      </w:pPr>
      <w:rPr>
        <w:rFonts w:hint="default"/>
        <w:lang w:val="ru-RU" w:eastAsia="en-US" w:bidi="ar-SA"/>
      </w:rPr>
    </w:lvl>
    <w:lvl w:ilvl="2" w:tplc="811ECE36">
      <w:numFmt w:val="bullet"/>
      <w:lvlText w:val="•"/>
      <w:lvlJc w:val="left"/>
      <w:pPr>
        <w:ind w:left="3478" w:hanging="349"/>
      </w:pPr>
      <w:rPr>
        <w:rFonts w:hint="default"/>
        <w:lang w:val="ru-RU" w:eastAsia="en-US" w:bidi="ar-SA"/>
      </w:rPr>
    </w:lvl>
    <w:lvl w:ilvl="3" w:tplc="61F67446">
      <w:numFmt w:val="bullet"/>
      <w:lvlText w:val="•"/>
      <w:lvlJc w:val="left"/>
      <w:pPr>
        <w:ind w:left="4808" w:hanging="349"/>
      </w:pPr>
      <w:rPr>
        <w:rFonts w:hint="default"/>
        <w:lang w:val="ru-RU" w:eastAsia="en-US" w:bidi="ar-SA"/>
      </w:rPr>
    </w:lvl>
    <w:lvl w:ilvl="4" w:tplc="1EB2176E">
      <w:numFmt w:val="bullet"/>
      <w:lvlText w:val="•"/>
      <w:lvlJc w:val="left"/>
      <w:pPr>
        <w:ind w:left="6137" w:hanging="349"/>
      </w:pPr>
      <w:rPr>
        <w:rFonts w:hint="default"/>
        <w:lang w:val="ru-RU" w:eastAsia="en-US" w:bidi="ar-SA"/>
      </w:rPr>
    </w:lvl>
    <w:lvl w:ilvl="5" w:tplc="3D2882C4">
      <w:numFmt w:val="bullet"/>
      <w:lvlText w:val="•"/>
      <w:lvlJc w:val="left"/>
      <w:pPr>
        <w:ind w:left="7467" w:hanging="349"/>
      </w:pPr>
      <w:rPr>
        <w:rFonts w:hint="default"/>
        <w:lang w:val="ru-RU" w:eastAsia="en-US" w:bidi="ar-SA"/>
      </w:rPr>
    </w:lvl>
    <w:lvl w:ilvl="6" w:tplc="29784AC4">
      <w:numFmt w:val="bullet"/>
      <w:lvlText w:val="•"/>
      <w:lvlJc w:val="left"/>
      <w:pPr>
        <w:ind w:left="8796" w:hanging="349"/>
      </w:pPr>
      <w:rPr>
        <w:rFonts w:hint="default"/>
        <w:lang w:val="ru-RU" w:eastAsia="en-US" w:bidi="ar-SA"/>
      </w:rPr>
    </w:lvl>
    <w:lvl w:ilvl="7" w:tplc="CC08F416">
      <w:numFmt w:val="bullet"/>
      <w:lvlText w:val="•"/>
      <w:lvlJc w:val="left"/>
      <w:pPr>
        <w:ind w:left="10125" w:hanging="349"/>
      </w:pPr>
      <w:rPr>
        <w:rFonts w:hint="default"/>
        <w:lang w:val="ru-RU" w:eastAsia="en-US" w:bidi="ar-SA"/>
      </w:rPr>
    </w:lvl>
    <w:lvl w:ilvl="8" w:tplc="B1B2A472">
      <w:numFmt w:val="bullet"/>
      <w:lvlText w:val="•"/>
      <w:lvlJc w:val="left"/>
      <w:pPr>
        <w:ind w:left="11455" w:hanging="349"/>
      </w:pPr>
      <w:rPr>
        <w:rFonts w:hint="default"/>
        <w:lang w:val="ru-RU" w:eastAsia="en-US" w:bidi="ar-SA"/>
      </w:rPr>
    </w:lvl>
  </w:abstractNum>
  <w:abstractNum w:abstractNumId="135">
    <w:nsid w:val="253A5114"/>
    <w:multiLevelType w:val="hybridMultilevel"/>
    <w:tmpl w:val="51B27F4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6">
    <w:nsid w:val="25432FDD"/>
    <w:multiLevelType w:val="hybridMultilevel"/>
    <w:tmpl w:val="D6DC7226"/>
    <w:lvl w:ilvl="0" w:tplc="A24A93B4">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01FEE604">
      <w:numFmt w:val="bullet"/>
      <w:lvlText w:val="•"/>
      <w:lvlJc w:val="left"/>
      <w:pPr>
        <w:ind w:left="1504" w:hanging="918"/>
      </w:pPr>
      <w:rPr>
        <w:rFonts w:hint="default"/>
        <w:lang w:val="ru-RU" w:eastAsia="en-US" w:bidi="ar-SA"/>
      </w:rPr>
    </w:lvl>
    <w:lvl w:ilvl="2" w:tplc="B72A5ADE">
      <w:numFmt w:val="bullet"/>
      <w:lvlText w:val="•"/>
      <w:lvlJc w:val="left"/>
      <w:pPr>
        <w:ind w:left="2909" w:hanging="918"/>
      </w:pPr>
      <w:rPr>
        <w:rFonts w:hint="default"/>
        <w:lang w:val="ru-RU" w:eastAsia="en-US" w:bidi="ar-SA"/>
      </w:rPr>
    </w:lvl>
    <w:lvl w:ilvl="3" w:tplc="6F2E9468">
      <w:numFmt w:val="bullet"/>
      <w:lvlText w:val="•"/>
      <w:lvlJc w:val="left"/>
      <w:pPr>
        <w:ind w:left="4314" w:hanging="918"/>
      </w:pPr>
      <w:rPr>
        <w:rFonts w:hint="default"/>
        <w:lang w:val="ru-RU" w:eastAsia="en-US" w:bidi="ar-SA"/>
      </w:rPr>
    </w:lvl>
    <w:lvl w:ilvl="4" w:tplc="DB2CA9F8">
      <w:numFmt w:val="bullet"/>
      <w:lvlText w:val="•"/>
      <w:lvlJc w:val="left"/>
      <w:pPr>
        <w:ind w:left="5718" w:hanging="918"/>
      </w:pPr>
      <w:rPr>
        <w:rFonts w:hint="default"/>
        <w:lang w:val="ru-RU" w:eastAsia="en-US" w:bidi="ar-SA"/>
      </w:rPr>
    </w:lvl>
    <w:lvl w:ilvl="5" w:tplc="3F48110C">
      <w:numFmt w:val="bullet"/>
      <w:lvlText w:val="•"/>
      <w:lvlJc w:val="left"/>
      <w:pPr>
        <w:ind w:left="7123" w:hanging="918"/>
      </w:pPr>
      <w:rPr>
        <w:rFonts w:hint="default"/>
        <w:lang w:val="ru-RU" w:eastAsia="en-US" w:bidi="ar-SA"/>
      </w:rPr>
    </w:lvl>
    <w:lvl w:ilvl="6" w:tplc="3F1C778E">
      <w:numFmt w:val="bullet"/>
      <w:lvlText w:val="•"/>
      <w:lvlJc w:val="left"/>
      <w:pPr>
        <w:ind w:left="8528" w:hanging="918"/>
      </w:pPr>
      <w:rPr>
        <w:rFonts w:hint="default"/>
        <w:lang w:val="ru-RU" w:eastAsia="en-US" w:bidi="ar-SA"/>
      </w:rPr>
    </w:lvl>
    <w:lvl w:ilvl="7" w:tplc="016CCE9E">
      <w:numFmt w:val="bullet"/>
      <w:lvlText w:val="•"/>
      <w:lvlJc w:val="left"/>
      <w:pPr>
        <w:ind w:left="9932" w:hanging="918"/>
      </w:pPr>
      <w:rPr>
        <w:rFonts w:hint="default"/>
        <w:lang w:val="ru-RU" w:eastAsia="en-US" w:bidi="ar-SA"/>
      </w:rPr>
    </w:lvl>
    <w:lvl w:ilvl="8" w:tplc="31F4BB22">
      <w:numFmt w:val="bullet"/>
      <w:lvlText w:val="•"/>
      <w:lvlJc w:val="left"/>
      <w:pPr>
        <w:ind w:left="11337" w:hanging="918"/>
      </w:pPr>
      <w:rPr>
        <w:rFonts w:hint="default"/>
        <w:lang w:val="ru-RU" w:eastAsia="en-US" w:bidi="ar-SA"/>
      </w:rPr>
    </w:lvl>
  </w:abstractNum>
  <w:abstractNum w:abstractNumId="137">
    <w:nsid w:val="254B5F2B"/>
    <w:multiLevelType w:val="hybridMultilevel"/>
    <w:tmpl w:val="905240F0"/>
    <w:lvl w:ilvl="0" w:tplc="86560C2C">
      <w:numFmt w:val="bullet"/>
      <w:lvlText w:val="-"/>
      <w:lvlJc w:val="left"/>
      <w:pPr>
        <w:ind w:left="468" w:hanging="149"/>
      </w:pPr>
      <w:rPr>
        <w:rFonts w:ascii="Times New Roman" w:eastAsia="Times New Roman" w:hAnsi="Times New Roman" w:cs="Times New Roman" w:hint="default"/>
        <w:w w:val="99"/>
        <w:sz w:val="24"/>
        <w:szCs w:val="24"/>
        <w:lang w:val="ru-RU" w:eastAsia="en-US" w:bidi="ar-SA"/>
      </w:rPr>
    </w:lvl>
    <w:lvl w:ilvl="1" w:tplc="357A12E0">
      <w:numFmt w:val="bullet"/>
      <w:lvlText w:val="•"/>
      <w:lvlJc w:val="left"/>
      <w:pPr>
        <w:ind w:left="863" w:hanging="149"/>
      </w:pPr>
      <w:rPr>
        <w:rFonts w:hint="default"/>
        <w:lang w:val="ru-RU" w:eastAsia="en-US" w:bidi="ar-SA"/>
      </w:rPr>
    </w:lvl>
    <w:lvl w:ilvl="2" w:tplc="80386594">
      <w:numFmt w:val="bullet"/>
      <w:lvlText w:val="•"/>
      <w:lvlJc w:val="left"/>
      <w:pPr>
        <w:ind w:left="1267" w:hanging="149"/>
      </w:pPr>
      <w:rPr>
        <w:rFonts w:hint="default"/>
        <w:lang w:val="ru-RU" w:eastAsia="en-US" w:bidi="ar-SA"/>
      </w:rPr>
    </w:lvl>
    <w:lvl w:ilvl="3" w:tplc="34EA3DE6">
      <w:numFmt w:val="bullet"/>
      <w:lvlText w:val="•"/>
      <w:lvlJc w:val="left"/>
      <w:pPr>
        <w:ind w:left="1671" w:hanging="149"/>
      </w:pPr>
      <w:rPr>
        <w:rFonts w:hint="default"/>
        <w:lang w:val="ru-RU" w:eastAsia="en-US" w:bidi="ar-SA"/>
      </w:rPr>
    </w:lvl>
    <w:lvl w:ilvl="4" w:tplc="25DA90A0">
      <w:numFmt w:val="bullet"/>
      <w:lvlText w:val="•"/>
      <w:lvlJc w:val="left"/>
      <w:pPr>
        <w:ind w:left="2075" w:hanging="149"/>
      </w:pPr>
      <w:rPr>
        <w:rFonts w:hint="default"/>
        <w:lang w:val="ru-RU" w:eastAsia="en-US" w:bidi="ar-SA"/>
      </w:rPr>
    </w:lvl>
    <w:lvl w:ilvl="5" w:tplc="ED3E2CE6">
      <w:numFmt w:val="bullet"/>
      <w:lvlText w:val="•"/>
      <w:lvlJc w:val="left"/>
      <w:pPr>
        <w:ind w:left="2479" w:hanging="149"/>
      </w:pPr>
      <w:rPr>
        <w:rFonts w:hint="default"/>
        <w:lang w:val="ru-RU" w:eastAsia="en-US" w:bidi="ar-SA"/>
      </w:rPr>
    </w:lvl>
    <w:lvl w:ilvl="6" w:tplc="00D2CE32">
      <w:numFmt w:val="bullet"/>
      <w:lvlText w:val="•"/>
      <w:lvlJc w:val="left"/>
      <w:pPr>
        <w:ind w:left="2882" w:hanging="149"/>
      </w:pPr>
      <w:rPr>
        <w:rFonts w:hint="default"/>
        <w:lang w:val="ru-RU" w:eastAsia="en-US" w:bidi="ar-SA"/>
      </w:rPr>
    </w:lvl>
    <w:lvl w:ilvl="7" w:tplc="D47E6BBE">
      <w:numFmt w:val="bullet"/>
      <w:lvlText w:val="•"/>
      <w:lvlJc w:val="left"/>
      <w:pPr>
        <w:ind w:left="3286" w:hanging="149"/>
      </w:pPr>
      <w:rPr>
        <w:rFonts w:hint="default"/>
        <w:lang w:val="ru-RU" w:eastAsia="en-US" w:bidi="ar-SA"/>
      </w:rPr>
    </w:lvl>
    <w:lvl w:ilvl="8" w:tplc="D64CCBDC">
      <w:numFmt w:val="bullet"/>
      <w:lvlText w:val="•"/>
      <w:lvlJc w:val="left"/>
      <w:pPr>
        <w:ind w:left="3690" w:hanging="149"/>
      </w:pPr>
      <w:rPr>
        <w:rFonts w:hint="default"/>
        <w:lang w:val="ru-RU" w:eastAsia="en-US" w:bidi="ar-SA"/>
      </w:rPr>
    </w:lvl>
  </w:abstractNum>
  <w:abstractNum w:abstractNumId="138">
    <w:nsid w:val="25526396"/>
    <w:multiLevelType w:val="hybridMultilevel"/>
    <w:tmpl w:val="99B66CA6"/>
    <w:lvl w:ilvl="0" w:tplc="83D29FC2">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6E20228C">
      <w:numFmt w:val="bullet"/>
      <w:lvlText w:val="•"/>
      <w:lvlJc w:val="left"/>
      <w:pPr>
        <w:ind w:left="1501" w:hanging="918"/>
      </w:pPr>
      <w:rPr>
        <w:rFonts w:hint="default"/>
        <w:lang w:val="ru-RU" w:eastAsia="en-US" w:bidi="ar-SA"/>
      </w:rPr>
    </w:lvl>
    <w:lvl w:ilvl="2" w:tplc="A37A1F5E">
      <w:numFmt w:val="bullet"/>
      <w:lvlText w:val="•"/>
      <w:lvlJc w:val="left"/>
      <w:pPr>
        <w:ind w:left="2903" w:hanging="918"/>
      </w:pPr>
      <w:rPr>
        <w:rFonts w:hint="default"/>
        <w:lang w:val="ru-RU" w:eastAsia="en-US" w:bidi="ar-SA"/>
      </w:rPr>
    </w:lvl>
    <w:lvl w:ilvl="3" w:tplc="9D2656C2">
      <w:numFmt w:val="bullet"/>
      <w:lvlText w:val="•"/>
      <w:lvlJc w:val="left"/>
      <w:pPr>
        <w:ind w:left="4304" w:hanging="918"/>
      </w:pPr>
      <w:rPr>
        <w:rFonts w:hint="default"/>
        <w:lang w:val="ru-RU" w:eastAsia="en-US" w:bidi="ar-SA"/>
      </w:rPr>
    </w:lvl>
    <w:lvl w:ilvl="4" w:tplc="B8820AE0">
      <w:numFmt w:val="bullet"/>
      <w:lvlText w:val="•"/>
      <w:lvlJc w:val="left"/>
      <w:pPr>
        <w:ind w:left="5706" w:hanging="918"/>
      </w:pPr>
      <w:rPr>
        <w:rFonts w:hint="default"/>
        <w:lang w:val="ru-RU" w:eastAsia="en-US" w:bidi="ar-SA"/>
      </w:rPr>
    </w:lvl>
    <w:lvl w:ilvl="5" w:tplc="8EE0AF58">
      <w:numFmt w:val="bullet"/>
      <w:lvlText w:val="•"/>
      <w:lvlJc w:val="left"/>
      <w:pPr>
        <w:ind w:left="7108" w:hanging="918"/>
      </w:pPr>
      <w:rPr>
        <w:rFonts w:hint="default"/>
        <w:lang w:val="ru-RU" w:eastAsia="en-US" w:bidi="ar-SA"/>
      </w:rPr>
    </w:lvl>
    <w:lvl w:ilvl="6" w:tplc="36F265F4">
      <w:numFmt w:val="bullet"/>
      <w:lvlText w:val="•"/>
      <w:lvlJc w:val="left"/>
      <w:pPr>
        <w:ind w:left="8509" w:hanging="918"/>
      </w:pPr>
      <w:rPr>
        <w:rFonts w:hint="default"/>
        <w:lang w:val="ru-RU" w:eastAsia="en-US" w:bidi="ar-SA"/>
      </w:rPr>
    </w:lvl>
    <w:lvl w:ilvl="7" w:tplc="CC40573E">
      <w:numFmt w:val="bullet"/>
      <w:lvlText w:val="•"/>
      <w:lvlJc w:val="left"/>
      <w:pPr>
        <w:ind w:left="9911" w:hanging="918"/>
      </w:pPr>
      <w:rPr>
        <w:rFonts w:hint="default"/>
        <w:lang w:val="ru-RU" w:eastAsia="en-US" w:bidi="ar-SA"/>
      </w:rPr>
    </w:lvl>
    <w:lvl w:ilvl="8" w:tplc="628AD7CA">
      <w:numFmt w:val="bullet"/>
      <w:lvlText w:val="•"/>
      <w:lvlJc w:val="left"/>
      <w:pPr>
        <w:ind w:left="11312" w:hanging="918"/>
      </w:pPr>
      <w:rPr>
        <w:rFonts w:hint="default"/>
        <w:lang w:val="ru-RU" w:eastAsia="en-US" w:bidi="ar-SA"/>
      </w:rPr>
    </w:lvl>
  </w:abstractNum>
  <w:abstractNum w:abstractNumId="139">
    <w:nsid w:val="25C07FC0"/>
    <w:multiLevelType w:val="hybridMultilevel"/>
    <w:tmpl w:val="832C9ACC"/>
    <w:lvl w:ilvl="0" w:tplc="F0CC7818">
      <w:numFmt w:val="bullet"/>
      <w:lvlText w:val="-"/>
      <w:lvlJc w:val="left"/>
      <w:pPr>
        <w:ind w:left="175" w:hanging="140"/>
      </w:pPr>
      <w:rPr>
        <w:rFonts w:ascii="Times New Roman" w:eastAsia="Times New Roman" w:hAnsi="Times New Roman" w:cs="Times New Roman" w:hint="default"/>
        <w:i/>
        <w:iCs/>
        <w:w w:val="99"/>
        <w:sz w:val="24"/>
        <w:szCs w:val="24"/>
        <w:lang w:val="ru-RU" w:eastAsia="en-US" w:bidi="ar-SA"/>
      </w:rPr>
    </w:lvl>
    <w:lvl w:ilvl="1" w:tplc="CCFA4EFE">
      <w:numFmt w:val="bullet"/>
      <w:lvlText w:val="•"/>
      <w:lvlJc w:val="left"/>
      <w:pPr>
        <w:ind w:left="430" w:hanging="140"/>
      </w:pPr>
      <w:rPr>
        <w:rFonts w:hint="default"/>
        <w:lang w:val="ru-RU" w:eastAsia="en-US" w:bidi="ar-SA"/>
      </w:rPr>
    </w:lvl>
    <w:lvl w:ilvl="2" w:tplc="FAE483F0">
      <w:numFmt w:val="bullet"/>
      <w:lvlText w:val="•"/>
      <w:lvlJc w:val="left"/>
      <w:pPr>
        <w:ind w:left="680" w:hanging="140"/>
      </w:pPr>
      <w:rPr>
        <w:rFonts w:hint="default"/>
        <w:lang w:val="ru-RU" w:eastAsia="en-US" w:bidi="ar-SA"/>
      </w:rPr>
    </w:lvl>
    <w:lvl w:ilvl="3" w:tplc="2048DF6E">
      <w:numFmt w:val="bullet"/>
      <w:lvlText w:val="•"/>
      <w:lvlJc w:val="left"/>
      <w:pPr>
        <w:ind w:left="930" w:hanging="140"/>
      </w:pPr>
      <w:rPr>
        <w:rFonts w:hint="default"/>
        <w:lang w:val="ru-RU" w:eastAsia="en-US" w:bidi="ar-SA"/>
      </w:rPr>
    </w:lvl>
    <w:lvl w:ilvl="4" w:tplc="2F903092">
      <w:numFmt w:val="bullet"/>
      <w:lvlText w:val="•"/>
      <w:lvlJc w:val="left"/>
      <w:pPr>
        <w:ind w:left="1181" w:hanging="140"/>
      </w:pPr>
      <w:rPr>
        <w:rFonts w:hint="default"/>
        <w:lang w:val="ru-RU" w:eastAsia="en-US" w:bidi="ar-SA"/>
      </w:rPr>
    </w:lvl>
    <w:lvl w:ilvl="5" w:tplc="CB1A1AFA">
      <w:numFmt w:val="bullet"/>
      <w:lvlText w:val="•"/>
      <w:lvlJc w:val="left"/>
      <w:pPr>
        <w:ind w:left="1431" w:hanging="140"/>
      </w:pPr>
      <w:rPr>
        <w:rFonts w:hint="default"/>
        <w:lang w:val="ru-RU" w:eastAsia="en-US" w:bidi="ar-SA"/>
      </w:rPr>
    </w:lvl>
    <w:lvl w:ilvl="6" w:tplc="4D58C1A8">
      <w:numFmt w:val="bullet"/>
      <w:lvlText w:val="•"/>
      <w:lvlJc w:val="left"/>
      <w:pPr>
        <w:ind w:left="1681" w:hanging="140"/>
      </w:pPr>
      <w:rPr>
        <w:rFonts w:hint="default"/>
        <w:lang w:val="ru-RU" w:eastAsia="en-US" w:bidi="ar-SA"/>
      </w:rPr>
    </w:lvl>
    <w:lvl w:ilvl="7" w:tplc="D8CEDC32">
      <w:numFmt w:val="bullet"/>
      <w:lvlText w:val="•"/>
      <w:lvlJc w:val="left"/>
      <w:pPr>
        <w:ind w:left="1932" w:hanging="140"/>
      </w:pPr>
      <w:rPr>
        <w:rFonts w:hint="default"/>
        <w:lang w:val="ru-RU" w:eastAsia="en-US" w:bidi="ar-SA"/>
      </w:rPr>
    </w:lvl>
    <w:lvl w:ilvl="8" w:tplc="F918D4FC">
      <w:numFmt w:val="bullet"/>
      <w:lvlText w:val="•"/>
      <w:lvlJc w:val="left"/>
      <w:pPr>
        <w:ind w:left="2182" w:hanging="140"/>
      </w:pPr>
      <w:rPr>
        <w:rFonts w:hint="default"/>
        <w:lang w:val="ru-RU" w:eastAsia="en-US" w:bidi="ar-SA"/>
      </w:rPr>
    </w:lvl>
  </w:abstractNum>
  <w:abstractNum w:abstractNumId="140">
    <w:nsid w:val="25E916E2"/>
    <w:multiLevelType w:val="hybridMultilevel"/>
    <w:tmpl w:val="1D40A18E"/>
    <w:lvl w:ilvl="0" w:tplc="5414E340">
      <w:numFmt w:val="bullet"/>
      <w:lvlText w:val="–"/>
      <w:lvlJc w:val="left"/>
      <w:pPr>
        <w:ind w:left="141" w:hanging="348"/>
      </w:pPr>
      <w:rPr>
        <w:rFonts w:ascii="Times New Roman" w:eastAsia="Times New Roman" w:hAnsi="Times New Roman" w:cs="Times New Roman" w:hint="default"/>
        <w:w w:val="100"/>
        <w:sz w:val="24"/>
        <w:szCs w:val="24"/>
        <w:lang w:val="ru-RU" w:eastAsia="en-US" w:bidi="ar-SA"/>
      </w:rPr>
    </w:lvl>
    <w:lvl w:ilvl="1" w:tplc="AA8C5CAC">
      <w:numFmt w:val="bullet"/>
      <w:lvlText w:val="•"/>
      <w:lvlJc w:val="left"/>
      <w:pPr>
        <w:ind w:left="575" w:hanging="348"/>
      </w:pPr>
      <w:rPr>
        <w:rFonts w:hint="default"/>
        <w:lang w:val="ru-RU" w:eastAsia="en-US" w:bidi="ar-SA"/>
      </w:rPr>
    </w:lvl>
    <w:lvl w:ilvl="2" w:tplc="A16293FE">
      <w:numFmt w:val="bullet"/>
      <w:lvlText w:val="•"/>
      <w:lvlJc w:val="left"/>
      <w:pPr>
        <w:ind w:left="1011" w:hanging="348"/>
      </w:pPr>
      <w:rPr>
        <w:rFonts w:hint="default"/>
        <w:lang w:val="ru-RU" w:eastAsia="en-US" w:bidi="ar-SA"/>
      </w:rPr>
    </w:lvl>
    <w:lvl w:ilvl="3" w:tplc="F1E2026C">
      <w:numFmt w:val="bullet"/>
      <w:lvlText w:val="•"/>
      <w:lvlJc w:val="left"/>
      <w:pPr>
        <w:ind w:left="1447" w:hanging="348"/>
      </w:pPr>
      <w:rPr>
        <w:rFonts w:hint="default"/>
        <w:lang w:val="ru-RU" w:eastAsia="en-US" w:bidi="ar-SA"/>
      </w:rPr>
    </w:lvl>
    <w:lvl w:ilvl="4" w:tplc="3630571C">
      <w:numFmt w:val="bullet"/>
      <w:lvlText w:val="•"/>
      <w:lvlJc w:val="left"/>
      <w:pPr>
        <w:ind w:left="1883" w:hanging="348"/>
      </w:pPr>
      <w:rPr>
        <w:rFonts w:hint="default"/>
        <w:lang w:val="ru-RU" w:eastAsia="en-US" w:bidi="ar-SA"/>
      </w:rPr>
    </w:lvl>
    <w:lvl w:ilvl="5" w:tplc="4F5628C0">
      <w:numFmt w:val="bullet"/>
      <w:lvlText w:val="•"/>
      <w:lvlJc w:val="left"/>
      <w:pPr>
        <w:ind w:left="2319" w:hanging="348"/>
      </w:pPr>
      <w:rPr>
        <w:rFonts w:hint="default"/>
        <w:lang w:val="ru-RU" w:eastAsia="en-US" w:bidi="ar-SA"/>
      </w:rPr>
    </w:lvl>
    <w:lvl w:ilvl="6" w:tplc="D4E010E8">
      <w:numFmt w:val="bullet"/>
      <w:lvlText w:val="•"/>
      <w:lvlJc w:val="left"/>
      <w:pPr>
        <w:ind w:left="2754" w:hanging="348"/>
      </w:pPr>
      <w:rPr>
        <w:rFonts w:hint="default"/>
        <w:lang w:val="ru-RU" w:eastAsia="en-US" w:bidi="ar-SA"/>
      </w:rPr>
    </w:lvl>
    <w:lvl w:ilvl="7" w:tplc="08FC1900">
      <w:numFmt w:val="bullet"/>
      <w:lvlText w:val="•"/>
      <w:lvlJc w:val="left"/>
      <w:pPr>
        <w:ind w:left="3190" w:hanging="348"/>
      </w:pPr>
      <w:rPr>
        <w:rFonts w:hint="default"/>
        <w:lang w:val="ru-RU" w:eastAsia="en-US" w:bidi="ar-SA"/>
      </w:rPr>
    </w:lvl>
    <w:lvl w:ilvl="8" w:tplc="8BB4203E">
      <w:numFmt w:val="bullet"/>
      <w:lvlText w:val="•"/>
      <w:lvlJc w:val="left"/>
      <w:pPr>
        <w:ind w:left="3626" w:hanging="348"/>
      </w:pPr>
      <w:rPr>
        <w:rFonts w:hint="default"/>
        <w:lang w:val="ru-RU" w:eastAsia="en-US" w:bidi="ar-SA"/>
      </w:rPr>
    </w:lvl>
  </w:abstractNum>
  <w:abstractNum w:abstractNumId="141">
    <w:nsid w:val="25FC60EA"/>
    <w:multiLevelType w:val="hybridMultilevel"/>
    <w:tmpl w:val="6E44804C"/>
    <w:lvl w:ilvl="0" w:tplc="4126A3E4">
      <w:numFmt w:val="bullet"/>
      <w:lvlText w:val="-"/>
      <w:lvlJc w:val="left"/>
      <w:pPr>
        <w:ind w:left="468" w:hanging="156"/>
      </w:pPr>
      <w:rPr>
        <w:rFonts w:ascii="Times New Roman" w:eastAsia="Times New Roman" w:hAnsi="Times New Roman" w:cs="Times New Roman" w:hint="default"/>
        <w:w w:val="99"/>
        <w:sz w:val="24"/>
        <w:szCs w:val="24"/>
        <w:lang w:val="ru-RU" w:eastAsia="en-US" w:bidi="ar-SA"/>
      </w:rPr>
    </w:lvl>
    <w:lvl w:ilvl="1" w:tplc="EBA81336">
      <w:numFmt w:val="bullet"/>
      <w:lvlText w:val="•"/>
      <w:lvlJc w:val="left"/>
      <w:pPr>
        <w:ind w:left="863" w:hanging="156"/>
      </w:pPr>
      <w:rPr>
        <w:rFonts w:hint="default"/>
        <w:lang w:val="ru-RU" w:eastAsia="en-US" w:bidi="ar-SA"/>
      </w:rPr>
    </w:lvl>
    <w:lvl w:ilvl="2" w:tplc="850C90F0">
      <w:numFmt w:val="bullet"/>
      <w:lvlText w:val="•"/>
      <w:lvlJc w:val="left"/>
      <w:pPr>
        <w:ind w:left="1267" w:hanging="156"/>
      </w:pPr>
      <w:rPr>
        <w:rFonts w:hint="default"/>
        <w:lang w:val="ru-RU" w:eastAsia="en-US" w:bidi="ar-SA"/>
      </w:rPr>
    </w:lvl>
    <w:lvl w:ilvl="3" w:tplc="CD886304">
      <w:numFmt w:val="bullet"/>
      <w:lvlText w:val="•"/>
      <w:lvlJc w:val="left"/>
      <w:pPr>
        <w:ind w:left="1671" w:hanging="156"/>
      </w:pPr>
      <w:rPr>
        <w:rFonts w:hint="default"/>
        <w:lang w:val="ru-RU" w:eastAsia="en-US" w:bidi="ar-SA"/>
      </w:rPr>
    </w:lvl>
    <w:lvl w:ilvl="4" w:tplc="2AF6A19C">
      <w:numFmt w:val="bullet"/>
      <w:lvlText w:val="•"/>
      <w:lvlJc w:val="left"/>
      <w:pPr>
        <w:ind w:left="2075" w:hanging="156"/>
      </w:pPr>
      <w:rPr>
        <w:rFonts w:hint="default"/>
        <w:lang w:val="ru-RU" w:eastAsia="en-US" w:bidi="ar-SA"/>
      </w:rPr>
    </w:lvl>
    <w:lvl w:ilvl="5" w:tplc="7FCC4BAC">
      <w:numFmt w:val="bullet"/>
      <w:lvlText w:val="•"/>
      <w:lvlJc w:val="left"/>
      <w:pPr>
        <w:ind w:left="2479" w:hanging="156"/>
      </w:pPr>
      <w:rPr>
        <w:rFonts w:hint="default"/>
        <w:lang w:val="ru-RU" w:eastAsia="en-US" w:bidi="ar-SA"/>
      </w:rPr>
    </w:lvl>
    <w:lvl w:ilvl="6" w:tplc="7D3A81CE">
      <w:numFmt w:val="bullet"/>
      <w:lvlText w:val="•"/>
      <w:lvlJc w:val="left"/>
      <w:pPr>
        <w:ind w:left="2882" w:hanging="156"/>
      </w:pPr>
      <w:rPr>
        <w:rFonts w:hint="default"/>
        <w:lang w:val="ru-RU" w:eastAsia="en-US" w:bidi="ar-SA"/>
      </w:rPr>
    </w:lvl>
    <w:lvl w:ilvl="7" w:tplc="4CBE6D68">
      <w:numFmt w:val="bullet"/>
      <w:lvlText w:val="•"/>
      <w:lvlJc w:val="left"/>
      <w:pPr>
        <w:ind w:left="3286" w:hanging="156"/>
      </w:pPr>
      <w:rPr>
        <w:rFonts w:hint="default"/>
        <w:lang w:val="ru-RU" w:eastAsia="en-US" w:bidi="ar-SA"/>
      </w:rPr>
    </w:lvl>
    <w:lvl w:ilvl="8" w:tplc="A5F08662">
      <w:numFmt w:val="bullet"/>
      <w:lvlText w:val="•"/>
      <w:lvlJc w:val="left"/>
      <w:pPr>
        <w:ind w:left="3690" w:hanging="156"/>
      </w:pPr>
      <w:rPr>
        <w:rFonts w:hint="default"/>
        <w:lang w:val="ru-RU" w:eastAsia="en-US" w:bidi="ar-SA"/>
      </w:rPr>
    </w:lvl>
  </w:abstractNum>
  <w:abstractNum w:abstractNumId="142">
    <w:nsid w:val="261C4404"/>
    <w:multiLevelType w:val="hybridMultilevel"/>
    <w:tmpl w:val="146CEE8C"/>
    <w:lvl w:ilvl="0" w:tplc="EF3EC82C">
      <w:numFmt w:val="bullet"/>
      <w:lvlText w:val="-"/>
      <w:lvlJc w:val="left"/>
      <w:pPr>
        <w:ind w:left="468" w:hanging="168"/>
      </w:pPr>
      <w:rPr>
        <w:rFonts w:ascii="Times New Roman" w:eastAsia="Times New Roman" w:hAnsi="Times New Roman" w:cs="Times New Roman" w:hint="default"/>
        <w:w w:val="99"/>
        <w:sz w:val="24"/>
        <w:szCs w:val="24"/>
        <w:lang w:val="ru-RU" w:eastAsia="en-US" w:bidi="ar-SA"/>
      </w:rPr>
    </w:lvl>
    <w:lvl w:ilvl="1" w:tplc="DC509EEA">
      <w:numFmt w:val="bullet"/>
      <w:lvlText w:val="•"/>
      <w:lvlJc w:val="left"/>
      <w:pPr>
        <w:ind w:left="863" w:hanging="168"/>
      </w:pPr>
      <w:rPr>
        <w:rFonts w:hint="default"/>
        <w:lang w:val="ru-RU" w:eastAsia="en-US" w:bidi="ar-SA"/>
      </w:rPr>
    </w:lvl>
    <w:lvl w:ilvl="2" w:tplc="13EEFD36">
      <w:numFmt w:val="bullet"/>
      <w:lvlText w:val="•"/>
      <w:lvlJc w:val="left"/>
      <w:pPr>
        <w:ind w:left="1267" w:hanging="168"/>
      </w:pPr>
      <w:rPr>
        <w:rFonts w:hint="default"/>
        <w:lang w:val="ru-RU" w:eastAsia="en-US" w:bidi="ar-SA"/>
      </w:rPr>
    </w:lvl>
    <w:lvl w:ilvl="3" w:tplc="B00C46BE">
      <w:numFmt w:val="bullet"/>
      <w:lvlText w:val="•"/>
      <w:lvlJc w:val="left"/>
      <w:pPr>
        <w:ind w:left="1671" w:hanging="168"/>
      </w:pPr>
      <w:rPr>
        <w:rFonts w:hint="default"/>
        <w:lang w:val="ru-RU" w:eastAsia="en-US" w:bidi="ar-SA"/>
      </w:rPr>
    </w:lvl>
    <w:lvl w:ilvl="4" w:tplc="576C27C4">
      <w:numFmt w:val="bullet"/>
      <w:lvlText w:val="•"/>
      <w:lvlJc w:val="left"/>
      <w:pPr>
        <w:ind w:left="2075" w:hanging="168"/>
      </w:pPr>
      <w:rPr>
        <w:rFonts w:hint="default"/>
        <w:lang w:val="ru-RU" w:eastAsia="en-US" w:bidi="ar-SA"/>
      </w:rPr>
    </w:lvl>
    <w:lvl w:ilvl="5" w:tplc="D1787540">
      <w:numFmt w:val="bullet"/>
      <w:lvlText w:val="•"/>
      <w:lvlJc w:val="left"/>
      <w:pPr>
        <w:ind w:left="2479" w:hanging="168"/>
      </w:pPr>
      <w:rPr>
        <w:rFonts w:hint="default"/>
        <w:lang w:val="ru-RU" w:eastAsia="en-US" w:bidi="ar-SA"/>
      </w:rPr>
    </w:lvl>
    <w:lvl w:ilvl="6" w:tplc="B078632C">
      <w:numFmt w:val="bullet"/>
      <w:lvlText w:val="•"/>
      <w:lvlJc w:val="left"/>
      <w:pPr>
        <w:ind w:left="2882" w:hanging="168"/>
      </w:pPr>
      <w:rPr>
        <w:rFonts w:hint="default"/>
        <w:lang w:val="ru-RU" w:eastAsia="en-US" w:bidi="ar-SA"/>
      </w:rPr>
    </w:lvl>
    <w:lvl w:ilvl="7" w:tplc="FDD44584">
      <w:numFmt w:val="bullet"/>
      <w:lvlText w:val="•"/>
      <w:lvlJc w:val="left"/>
      <w:pPr>
        <w:ind w:left="3286" w:hanging="168"/>
      </w:pPr>
      <w:rPr>
        <w:rFonts w:hint="default"/>
        <w:lang w:val="ru-RU" w:eastAsia="en-US" w:bidi="ar-SA"/>
      </w:rPr>
    </w:lvl>
    <w:lvl w:ilvl="8" w:tplc="405EC754">
      <w:numFmt w:val="bullet"/>
      <w:lvlText w:val="•"/>
      <w:lvlJc w:val="left"/>
      <w:pPr>
        <w:ind w:left="3690" w:hanging="168"/>
      </w:pPr>
      <w:rPr>
        <w:rFonts w:hint="default"/>
        <w:lang w:val="ru-RU" w:eastAsia="en-US" w:bidi="ar-SA"/>
      </w:rPr>
    </w:lvl>
  </w:abstractNum>
  <w:abstractNum w:abstractNumId="143">
    <w:nsid w:val="264017C5"/>
    <w:multiLevelType w:val="hybridMultilevel"/>
    <w:tmpl w:val="1E2A9D9C"/>
    <w:lvl w:ilvl="0" w:tplc="F6AA9B86">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E8E08B0C">
      <w:numFmt w:val="bullet"/>
      <w:lvlText w:val="•"/>
      <w:lvlJc w:val="left"/>
      <w:pPr>
        <w:ind w:left="1504" w:hanging="918"/>
      </w:pPr>
      <w:rPr>
        <w:rFonts w:hint="default"/>
        <w:lang w:val="ru-RU" w:eastAsia="en-US" w:bidi="ar-SA"/>
      </w:rPr>
    </w:lvl>
    <w:lvl w:ilvl="2" w:tplc="AFFCCFA4">
      <w:numFmt w:val="bullet"/>
      <w:lvlText w:val="•"/>
      <w:lvlJc w:val="left"/>
      <w:pPr>
        <w:ind w:left="2909" w:hanging="918"/>
      </w:pPr>
      <w:rPr>
        <w:rFonts w:hint="default"/>
        <w:lang w:val="ru-RU" w:eastAsia="en-US" w:bidi="ar-SA"/>
      </w:rPr>
    </w:lvl>
    <w:lvl w:ilvl="3" w:tplc="60B0C8C0">
      <w:numFmt w:val="bullet"/>
      <w:lvlText w:val="•"/>
      <w:lvlJc w:val="left"/>
      <w:pPr>
        <w:ind w:left="4314" w:hanging="918"/>
      </w:pPr>
      <w:rPr>
        <w:rFonts w:hint="default"/>
        <w:lang w:val="ru-RU" w:eastAsia="en-US" w:bidi="ar-SA"/>
      </w:rPr>
    </w:lvl>
    <w:lvl w:ilvl="4" w:tplc="19B22F58">
      <w:numFmt w:val="bullet"/>
      <w:lvlText w:val="•"/>
      <w:lvlJc w:val="left"/>
      <w:pPr>
        <w:ind w:left="5718" w:hanging="918"/>
      </w:pPr>
      <w:rPr>
        <w:rFonts w:hint="default"/>
        <w:lang w:val="ru-RU" w:eastAsia="en-US" w:bidi="ar-SA"/>
      </w:rPr>
    </w:lvl>
    <w:lvl w:ilvl="5" w:tplc="9B881EA8">
      <w:numFmt w:val="bullet"/>
      <w:lvlText w:val="•"/>
      <w:lvlJc w:val="left"/>
      <w:pPr>
        <w:ind w:left="7123" w:hanging="918"/>
      </w:pPr>
      <w:rPr>
        <w:rFonts w:hint="default"/>
        <w:lang w:val="ru-RU" w:eastAsia="en-US" w:bidi="ar-SA"/>
      </w:rPr>
    </w:lvl>
    <w:lvl w:ilvl="6" w:tplc="81785ACE">
      <w:numFmt w:val="bullet"/>
      <w:lvlText w:val="•"/>
      <w:lvlJc w:val="left"/>
      <w:pPr>
        <w:ind w:left="8528" w:hanging="918"/>
      </w:pPr>
      <w:rPr>
        <w:rFonts w:hint="default"/>
        <w:lang w:val="ru-RU" w:eastAsia="en-US" w:bidi="ar-SA"/>
      </w:rPr>
    </w:lvl>
    <w:lvl w:ilvl="7" w:tplc="26B69218">
      <w:numFmt w:val="bullet"/>
      <w:lvlText w:val="•"/>
      <w:lvlJc w:val="left"/>
      <w:pPr>
        <w:ind w:left="9932" w:hanging="918"/>
      </w:pPr>
      <w:rPr>
        <w:rFonts w:hint="default"/>
        <w:lang w:val="ru-RU" w:eastAsia="en-US" w:bidi="ar-SA"/>
      </w:rPr>
    </w:lvl>
    <w:lvl w:ilvl="8" w:tplc="3A321DC0">
      <w:numFmt w:val="bullet"/>
      <w:lvlText w:val="•"/>
      <w:lvlJc w:val="left"/>
      <w:pPr>
        <w:ind w:left="11337" w:hanging="918"/>
      </w:pPr>
      <w:rPr>
        <w:rFonts w:hint="default"/>
        <w:lang w:val="ru-RU" w:eastAsia="en-US" w:bidi="ar-SA"/>
      </w:rPr>
    </w:lvl>
  </w:abstractNum>
  <w:abstractNum w:abstractNumId="144">
    <w:nsid w:val="26A96CB8"/>
    <w:multiLevelType w:val="hybridMultilevel"/>
    <w:tmpl w:val="51E414F8"/>
    <w:lvl w:ilvl="0" w:tplc="BF0A680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05981A0A">
      <w:numFmt w:val="bullet"/>
      <w:lvlText w:val="•"/>
      <w:lvlJc w:val="left"/>
      <w:pPr>
        <w:ind w:left="1623" w:hanging="315"/>
      </w:pPr>
      <w:rPr>
        <w:rFonts w:hint="default"/>
        <w:lang w:val="ru-RU" w:eastAsia="en-US" w:bidi="ar-SA"/>
      </w:rPr>
    </w:lvl>
    <w:lvl w:ilvl="2" w:tplc="328229E0">
      <w:numFmt w:val="bullet"/>
      <w:lvlText w:val="•"/>
      <w:lvlJc w:val="left"/>
      <w:pPr>
        <w:ind w:left="2387" w:hanging="315"/>
      </w:pPr>
      <w:rPr>
        <w:rFonts w:hint="default"/>
        <w:lang w:val="ru-RU" w:eastAsia="en-US" w:bidi="ar-SA"/>
      </w:rPr>
    </w:lvl>
    <w:lvl w:ilvl="3" w:tplc="CC2A2448">
      <w:numFmt w:val="bullet"/>
      <w:lvlText w:val="•"/>
      <w:lvlJc w:val="left"/>
      <w:pPr>
        <w:ind w:left="3150" w:hanging="315"/>
      </w:pPr>
      <w:rPr>
        <w:rFonts w:hint="default"/>
        <w:lang w:val="ru-RU" w:eastAsia="en-US" w:bidi="ar-SA"/>
      </w:rPr>
    </w:lvl>
    <w:lvl w:ilvl="4" w:tplc="31469A20">
      <w:numFmt w:val="bullet"/>
      <w:lvlText w:val="•"/>
      <w:lvlJc w:val="left"/>
      <w:pPr>
        <w:ind w:left="3914" w:hanging="315"/>
      </w:pPr>
      <w:rPr>
        <w:rFonts w:hint="default"/>
        <w:lang w:val="ru-RU" w:eastAsia="en-US" w:bidi="ar-SA"/>
      </w:rPr>
    </w:lvl>
    <w:lvl w:ilvl="5" w:tplc="32487E42">
      <w:numFmt w:val="bullet"/>
      <w:lvlText w:val="•"/>
      <w:lvlJc w:val="left"/>
      <w:pPr>
        <w:ind w:left="4678" w:hanging="315"/>
      </w:pPr>
      <w:rPr>
        <w:rFonts w:hint="default"/>
        <w:lang w:val="ru-RU" w:eastAsia="en-US" w:bidi="ar-SA"/>
      </w:rPr>
    </w:lvl>
    <w:lvl w:ilvl="6" w:tplc="0A8E59A8">
      <w:numFmt w:val="bullet"/>
      <w:lvlText w:val="•"/>
      <w:lvlJc w:val="left"/>
      <w:pPr>
        <w:ind w:left="5441" w:hanging="315"/>
      </w:pPr>
      <w:rPr>
        <w:rFonts w:hint="default"/>
        <w:lang w:val="ru-RU" w:eastAsia="en-US" w:bidi="ar-SA"/>
      </w:rPr>
    </w:lvl>
    <w:lvl w:ilvl="7" w:tplc="ED9E5E44">
      <w:numFmt w:val="bullet"/>
      <w:lvlText w:val="•"/>
      <w:lvlJc w:val="left"/>
      <w:pPr>
        <w:ind w:left="6205" w:hanging="315"/>
      </w:pPr>
      <w:rPr>
        <w:rFonts w:hint="default"/>
        <w:lang w:val="ru-RU" w:eastAsia="en-US" w:bidi="ar-SA"/>
      </w:rPr>
    </w:lvl>
    <w:lvl w:ilvl="8" w:tplc="BCB85C48">
      <w:numFmt w:val="bullet"/>
      <w:lvlText w:val="•"/>
      <w:lvlJc w:val="left"/>
      <w:pPr>
        <w:ind w:left="6968" w:hanging="315"/>
      </w:pPr>
      <w:rPr>
        <w:rFonts w:hint="default"/>
        <w:lang w:val="ru-RU" w:eastAsia="en-US" w:bidi="ar-SA"/>
      </w:rPr>
    </w:lvl>
  </w:abstractNum>
  <w:abstractNum w:abstractNumId="145">
    <w:nsid w:val="27A76EE2"/>
    <w:multiLevelType w:val="hybridMultilevel"/>
    <w:tmpl w:val="4DB695F2"/>
    <w:lvl w:ilvl="0" w:tplc="F5D0F292">
      <w:numFmt w:val="bullet"/>
      <w:lvlText w:val="-"/>
      <w:lvlJc w:val="left"/>
      <w:pPr>
        <w:ind w:left="175" w:hanging="200"/>
      </w:pPr>
      <w:rPr>
        <w:rFonts w:ascii="Times New Roman" w:eastAsia="Times New Roman" w:hAnsi="Times New Roman" w:cs="Times New Roman" w:hint="default"/>
        <w:i/>
        <w:iCs/>
        <w:w w:val="99"/>
        <w:sz w:val="24"/>
        <w:szCs w:val="24"/>
        <w:lang w:val="ru-RU" w:eastAsia="en-US" w:bidi="ar-SA"/>
      </w:rPr>
    </w:lvl>
    <w:lvl w:ilvl="1" w:tplc="4C8E333A">
      <w:numFmt w:val="bullet"/>
      <w:lvlText w:val="•"/>
      <w:lvlJc w:val="left"/>
      <w:pPr>
        <w:ind w:left="430" w:hanging="200"/>
      </w:pPr>
      <w:rPr>
        <w:rFonts w:hint="default"/>
        <w:lang w:val="ru-RU" w:eastAsia="en-US" w:bidi="ar-SA"/>
      </w:rPr>
    </w:lvl>
    <w:lvl w:ilvl="2" w:tplc="A8265218">
      <w:numFmt w:val="bullet"/>
      <w:lvlText w:val="•"/>
      <w:lvlJc w:val="left"/>
      <w:pPr>
        <w:ind w:left="680" w:hanging="200"/>
      </w:pPr>
      <w:rPr>
        <w:rFonts w:hint="default"/>
        <w:lang w:val="ru-RU" w:eastAsia="en-US" w:bidi="ar-SA"/>
      </w:rPr>
    </w:lvl>
    <w:lvl w:ilvl="3" w:tplc="CC0C76C8">
      <w:numFmt w:val="bullet"/>
      <w:lvlText w:val="•"/>
      <w:lvlJc w:val="left"/>
      <w:pPr>
        <w:ind w:left="930" w:hanging="200"/>
      </w:pPr>
      <w:rPr>
        <w:rFonts w:hint="default"/>
        <w:lang w:val="ru-RU" w:eastAsia="en-US" w:bidi="ar-SA"/>
      </w:rPr>
    </w:lvl>
    <w:lvl w:ilvl="4" w:tplc="51C8BCFA">
      <w:numFmt w:val="bullet"/>
      <w:lvlText w:val="•"/>
      <w:lvlJc w:val="left"/>
      <w:pPr>
        <w:ind w:left="1181" w:hanging="200"/>
      </w:pPr>
      <w:rPr>
        <w:rFonts w:hint="default"/>
        <w:lang w:val="ru-RU" w:eastAsia="en-US" w:bidi="ar-SA"/>
      </w:rPr>
    </w:lvl>
    <w:lvl w:ilvl="5" w:tplc="4B288D02">
      <w:numFmt w:val="bullet"/>
      <w:lvlText w:val="•"/>
      <w:lvlJc w:val="left"/>
      <w:pPr>
        <w:ind w:left="1431" w:hanging="200"/>
      </w:pPr>
      <w:rPr>
        <w:rFonts w:hint="default"/>
        <w:lang w:val="ru-RU" w:eastAsia="en-US" w:bidi="ar-SA"/>
      </w:rPr>
    </w:lvl>
    <w:lvl w:ilvl="6" w:tplc="22A69812">
      <w:numFmt w:val="bullet"/>
      <w:lvlText w:val="•"/>
      <w:lvlJc w:val="left"/>
      <w:pPr>
        <w:ind w:left="1681" w:hanging="200"/>
      </w:pPr>
      <w:rPr>
        <w:rFonts w:hint="default"/>
        <w:lang w:val="ru-RU" w:eastAsia="en-US" w:bidi="ar-SA"/>
      </w:rPr>
    </w:lvl>
    <w:lvl w:ilvl="7" w:tplc="5BCE42E8">
      <w:numFmt w:val="bullet"/>
      <w:lvlText w:val="•"/>
      <w:lvlJc w:val="left"/>
      <w:pPr>
        <w:ind w:left="1932" w:hanging="200"/>
      </w:pPr>
      <w:rPr>
        <w:rFonts w:hint="default"/>
        <w:lang w:val="ru-RU" w:eastAsia="en-US" w:bidi="ar-SA"/>
      </w:rPr>
    </w:lvl>
    <w:lvl w:ilvl="8" w:tplc="20C6A9D4">
      <w:numFmt w:val="bullet"/>
      <w:lvlText w:val="•"/>
      <w:lvlJc w:val="left"/>
      <w:pPr>
        <w:ind w:left="2182" w:hanging="200"/>
      </w:pPr>
      <w:rPr>
        <w:rFonts w:hint="default"/>
        <w:lang w:val="ru-RU" w:eastAsia="en-US" w:bidi="ar-SA"/>
      </w:rPr>
    </w:lvl>
  </w:abstractNum>
  <w:abstractNum w:abstractNumId="146">
    <w:nsid w:val="27C321EB"/>
    <w:multiLevelType w:val="hybridMultilevel"/>
    <w:tmpl w:val="FFFFFFFF"/>
    <w:lvl w:ilvl="0" w:tplc="F14ECA56">
      <w:numFmt w:val="bullet"/>
      <w:lvlText w:val=""/>
      <w:lvlJc w:val="left"/>
      <w:pPr>
        <w:ind w:left="218" w:hanging="708"/>
      </w:pPr>
      <w:rPr>
        <w:rFonts w:ascii="Symbol" w:eastAsia="Times New Roman" w:hAnsi="Symbol" w:hint="default"/>
        <w:w w:val="100"/>
        <w:sz w:val="24"/>
      </w:rPr>
    </w:lvl>
    <w:lvl w:ilvl="1" w:tplc="DD56C528">
      <w:numFmt w:val="bullet"/>
      <w:lvlText w:val="•"/>
      <w:lvlJc w:val="left"/>
      <w:pPr>
        <w:ind w:left="1268" w:hanging="708"/>
      </w:pPr>
      <w:rPr>
        <w:rFonts w:hint="default"/>
      </w:rPr>
    </w:lvl>
    <w:lvl w:ilvl="2" w:tplc="240C4E22">
      <w:numFmt w:val="bullet"/>
      <w:lvlText w:val="•"/>
      <w:lvlJc w:val="left"/>
      <w:pPr>
        <w:ind w:left="2317" w:hanging="708"/>
      </w:pPr>
      <w:rPr>
        <w:rFonts w:hint="default"/>
      </w:rPr>
    </w:lvl>
    <w:lvl w:ilvl="3" w:tplc="010EBC74">
      <w:numFmt w:val="bullet"/>
      <w:lvlText w:val="•"/>
      <w:lvlJc w:val="left"/>
      <w:pPr>
        <w:ind w:left="3365" w:hanging="708"/>
      </w:pPr>
      <w:rPr>
        <w:rFonts w:hint="default"/>
      </w:rPr>
    </w:lvl>
    <w:lvl w:ilvl="4" w:tplc="46022B9E">
      <w:numFmt w:val="bullet"/>
      <w:lvlText w:val="•"/>
      <w:lvlJc w:val="left"/>
      <w:pPr>
        <w:ind w:left="4414" w:hanging="708"/>
      </w:pPr>
      <w:rPr>
        <w:rFonts w:hint="default"/>
      </w:rPr>
    </w:lvl>
    <w:lvl w:ilvl="5" w:tplc="9420F3DE">
      <w:numFmt w:val="bullet"/>
      <w:lvlText w:val="•"/>
      <w:lvlJc w:val="left"/>
      <w:pPr>
        <w:ind w:left="5463" w:hanging="708"/>
      </w:pPr>
      <w:rPr>
        <w:rFonts w:hint="default"/>
      </w:rPr>
    </w:lvl>
    <w:lvl w:ilvl="6" w:tplc="5002DA80">
      <w:numFmt w:val="bullet"/>
      <w:lvlText w:val="•"/>
      <w:lvlJc w:val="left"/>
      <w:pPr>
        <w:ind w:left="6511" w:hanging="708"/>
      </w:pPr>
      <w:rPr>
        <w:rFonts w:hint="default"/>
      </w:rPr>
    </w:lvl>
    <w:lvl w:ilvl="7" w:tplc="F4B67D68">
      <w:numFmt w:val="bullet"/>
      <w:lvlText w:val="•"/>
      <w:lvlJc w:val="left"/>
      <w:pPr>
        <w:ind w:left="7560" w:hanging="708"/>
      </w:pPr>
      <w:rPr>
        <w:rFonts w:hint="default"/>
      </w:rPr>
    </w:lvl>
    <w:lvl w:ilvl="8" w:tplc="72720688">
      <w:numFmt w:val="bullet"/>
      <w:lvlText w:val="•"/>
      <w:lvlJc w:val="left"/>
      <w:pPr>
        <w:ind w:left="8609" w:hanging="708"/>
      </w:pPr>
      <w:rPr>
        <w:rFonts w:hint="default"/>
      </w:rPr>
    </w:lvl>
  </w:abstractNum>
  <w:abstractNum w:abstractNumId="147">
    <w:nsid w:val="28DB20CE"/>
    <w:multiLevelType w:val="hybridMultilevel"/>
    <w:tmpl w:val="935A574C"/>
    <w:lvl w:ilvl="0" w:tplc="96B8B044">
      <w:start w:val="1"/>
      <w:numFmt w:val="decimal"/>
      <w:lvlText w:val="%1."/>
      <w:lvlJc w:val="left"/>
      <w:pPr>
        <w:ind w:left="107" w:hanging="918"/>
      </w:pPr>
      <w:rPr>
        <w:rFonts w:ascii="Times New Roman" w:eastAsia="Times New Roman" w:hAnsi="Times New Roman" w:cs="Times New Roman" w:hint="default"/>
        <w:b/>
        <w:bCs/>
        <w:i/>
        <w:iCs/>
        <w:w w:val="100"/>
        <w:sz w:val="22"/>
        <w:szCs w:val="22"/>
        <w:lang w:val="ru-RU" w:eastAsia="en-US" w:bidi="ar-SA"/>
      </w:rPr>
    </w:lvl>
    <w:lvl w:ilvl="1" w:tplc="B742E5A4">
      <w:numFmt w:val="bullet"/>
      <w:lvlText w:val="•"/>
      <w:lvlJc w:val="left"/>
      <w:pPr>
        <w:ind w:left="1504" w:hanging="918"/>
      </w:pPr>
      <w:rPr>
        <w:rFonts w:hint="default"/>
        <w:lang w:val="ru-RU" w:eastAsia="en-US" w:bidi="ar-SA"/>
      </w:rPr>
    </w:lvl>
    <w:lvl w:ilvl="2" w:tplc="4A423DFA">
      <w:numFmt w:val="bullet"/>
      <w:lvlText w:val="•"/>
      <w:lvlJc w:val="left"/>
      <w:pPr>
        <w:ind w:left="2909" w:hanging="918"/>
      </w:pPr>
      <w:rPr>
        <w:rFonts w:hint="default"/>
        <w:lang w:val="ru-RU" w:eastAsia="en-US" w:bidi="ar-SA"/>
      </w:rPr>
    </w:lvl>
    <w:lvl w:ilvl="3" w:tplc="EA740424">
      <w:numFmt w:val="bullet"/>
      <w:lvlText w:val="•"/>
      <w:lvlJc w:val="left"/>
      <w:pPr>
        <w:ind w:left="4314" w:hanging="918"/>
      </w:pPr>
      <w:rPr>
        <w:rFonts w:hint="default"/>
        <w:lang w:val="ru-RU" w:eastAsia="en-US" w:bidi="ar-SA"/>
      </w:rPr>
    </w:lvl>
    <w:lvl w:ilvl="4" w:tplc="5748DE5A">
      <w:numFmt w:val="bullet"/>
      <w:lvlText w:val="•"/>
      <w:lvlJc w:val="left"/>
      <w:pPr>
        <w:ind w:left="5718" w:hanging="918"/>
      </w:pPr>
      <w:rPr>
        <w:rFonts w:hint="default"/>
        <w:lang w:val="ru-RU" w:eastAsia="en-US" w:bidi="ar-SA"/>
      </w:rPr>
    </w:lvl>
    <w:lvl w:ilvl="5" w:tplc="B0760F1C">
      <w:numFmt w:val="bullet"/>
      <w:lvlText w:val="•"/>
      <w:lvlJc w:val="left"/>
      <w:pPr>
        <w:ind w:left="7123" w:hanging="918"/>
      </w:pPr>
      <w:rPr>
        <w:rFonts w:hint="default"/>
        <w:lang w:val="ru-RU" w:eastAsia="en-US" w:bidi="ar-SA"/>
      </w:rPr>
    </w:lvl>
    <w:lvl w:ilvl="6" w:tplc="047A0BA6">
      <w:numFmt w:val="bullet"/>
      <w:lvlText w:val="•"/>
      <w:lvlJc w:val="left"/>
      <w:pPr>
        <w:ind w:left="8528" w:hanging="918"/>
      </w:pPr>
      <w:rPr>
        <w:rFonts w:hint="default"/>
        <w:lang w:val="ru-RU" w:eastAsia="en-US" w:bidi="ar-SA"/>
      </w:rPr>
    </w:lvl>
    <w:lvl w:ilvl="7" w:tplc="2A324EF8">
      <w:numFmt w:val="bullet"/>
      <w:lvlText w:val="•"/>
      <w:lvlJc w:val="left"/>
      <w:pPr>
        <w:ind w:left="9932" w:hanging="918"/>
      </w:pPr>
      <w:rPr>
        <w:rFonts w:hint="default"/>
        <w:lang w:val="ru-RU" w:eastAsia="en-US" w:bidi="ar-SA"/>
      </w:rPr>
    </w:lvl>
    <w:lvl w:ilvl="8" w:tplc="EC8EBC78">
      <w:numFmt w:val="bullet"/>
      <w:lvlText w:val="•"/>
      <w:lvlJc w:val="left"/>
      <w:pPr>
        <w:ind w:left="11337" w:hanging="918"/>
      </w:pPr>
      <w:rPr>
        <w:rFonts w:hint="default"/>
        <w:lang w:val="ru-RU" w:eastAsia="en-US" w:bidi="ar-SA"/>
      </w:rPr>
    </w:lvl>
  </w:abstractNum>
  <w:abstractNum w:abstractNumId="148">
    <w:nsid w:val="29234E33"/>
    <w:multiLevelType w:val="hybridMultilevel"/>
    <w:tmpl w:val="6964B1FA"/>
    <w:lvl w:ilvl="0" w:tplc="371482F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D68E750">
      <w:numFmt w:val="bullet"/>
      <w:lvlText w:val="•"/>
      <w:lvlJc w:val="left"/>
      <w:pPr>
        <w:ind w:left="539" w:hanging="348"/>
      </w:pPr>
      <w:rPr>
        <w:rFonts w:hint="default"/>
        <w:lang w:val="ru-RU" w:eastAsia="en-US" w:bidi="ar-SA"/>
      </w:rPr>
    </w:lvl>
    <w:lvl w:ilvl="2" w:tplc="82B25D10">
      <w:numFmt w:val="bullet"/>
      <w:lvlText w:val="•"/>
      <w:lvlJc w:val="left"/>
      <w:pPr>
        <w:ind w:left="979" w:hanging="348"/>
      </w:pPr>
      <w:rPr>
        <w:rFonts w:hint="default"/>
        <w:lang w:val="ru-RU" w:eastAsia="en-US" w:bidi="ar-SA"/>
      </w:rPr>
    </w:lvl>
    <w:lvl w:ilvl="3" w:tplc="A2F8AF36">
      <w:numFmt w:val="bullet"/>
      <w:lvlText w:val="•"/>
      <w:lvlJc w:val="left"/>
      <w:pPr>
        <w:ind w:left="1419" w:hanging="348"/>
      </w:pPr>
      <w:rPr>
        <w:rFonts w:hint="default"/>
        <w:lang w:val="ru-RU" w:eastAsia="en-US" w:bidi="ar-SA"/>
      </w:rPr>
    </w:lvl>
    <w:lvl w:ilvl="4" w:tplc="4282CE3E">
      <w:numFmt w:val="bullet"/>
      <w:lvlText w:val="•"/>
      <w:lvlJc w:val="left"/>
      <w:pPr>
        <w:ind w:left="1859" w:hanging="348"/>
      </w:pPr>
      <w:rPr>
        <w:rFonts w:hint="default"/>
        <w:lang w:val="ru-RU" w:eastAsia="en-US" w:bidi="ar-SA"/>
      </w:rPr>
    </w:lvl>
    <w:lvl w:ilvl="5" w:tplc="B04E195C">
      <w:numFmt w:val="bullet"/>
      <w:lvlText w:val="•"/>
      <w:lvlJc w:val="left"/>
      <w:pPr>
        <w:ind w:left="2299" w:hanging="348"/>
      </w:pPr>
      <w:rPr>
        <w:rFonts w:hint="default"/>
        <w:lang w:val="ru-RU" w:eastAsia="en-US" w:bidi="ar-SA"/>
      </w:rPr>
    </w:lvl>
    <w:lvl w:ilvl="6" w:tplc="50869ED6">
      <w:numFmt w:val="bullet"/>
      <w:lvlText w:val="•"/>
      <w:lvlJc w:val="left"/>
      <w:pPr>
        <w:ind w:left="2738" w:hanging="348"/>
      </w:pPr>
      <w:rPr>
        <w:rFonts w:hint="default"/>
        <w:lang w:val="ru-RU" w:eastAsia="en-US" w:bidi="ar-SA"/>
      </w:rPr>
    </w:lvl>
    <w:lvl w:ilvl="7" w:tplc="25BC21B2">
      <w:numFmt w:val="bullet"/>
      <w:lvlText w:val="•"/>
      <w:lvlJc w:val="left"/>
      <w:pPr>
        <w:ind w:left="3178" w:hanging="348"/>
      </w:pPr>
      <w:rPr>
        <w:rFonts w:hint="default"/>
        <w:lang w:val="ru-RU" w:eastAsia="en-US" w:bidi="ar-SA"/>
      </w:rPr>
    </w:lvl>
    <w:lvl w:ilvl="8" w:tplc="0DFA97A6">
      <w:numFmt w:val="bullet"/>
      <w:lvlText w:val="•"/>
      <w:lvlJc w:val="left"/>
      <w:pPr>
        <w:ind w:left="3618" w:hanging="348"/>
      </w:pPr>
      <w:rPr>
        <w:rFonts w:hint="default"/>
        <w:lang w:val="ru-RU" w:eastAsia="en-US" w:bidi="ar-SA"/>
      </w:rPr>
    </w:lvl>
  </w:abstractNum>
  <w:abstractNum w:abstractNumId="149">
    <w:nsid w:val="297224F9"/>
    <w:multiLevelType w:val="multilevel"/>
    <w:tmpl w:val="EBC0A4EC"/>
    <w:lvl w:ilvl="0">
      <w:start w:val="3"/>
      <w:numFmt w:val="decimal"/>
      <w:lvlText w:val="%1"/>
      <w:lvlJc w:val="left"/>
      <w:pPr>
        <w:ind w:left="1086" w:hanging="360"/>
      </w:pPr>
      <w:rPr>
        <w:rFonts w:hint="default"/>
        <w:lang w:val="ru-RU" w:eastAsia="en-US" w:bidi="ar-SA"/>
      </w:rPr>
    </w:lvl>
    <w:lvl w:ilvl="1">
      <w:start w:val="2"/>
      <w:numFmt w:val="decimal"/>
      <w:lvlText w:val="%1.%2"/>
      <w:lvlJc w:val="left"/>
      <w:pPr>
        <w:ind w:left="1086" w:hanging="36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718" w:hanging="1056"/>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543" w:hanging="1056"/>
      </w:pPr>
      <w:rPr>
        <w:rFonts w:hint="default"/>
        <w:lang w:val="ru-RU" w:eastAsia="en-US" w:bidi="ar-SA"/>
      </w:rPr>
    </w:lvl>
    <w:lvl w:ilvl="4">
      <w:numFmt w:val="bullet"/>
      <w:lvlText w:val="•"/>
      <w:lvlJc w:val="left"/>
      <w:pPr>
        <w:ind w:left="4455" w:hanging="1056"/>
      </w:pPr>
      <w:rPr>
        <w:rFonts w:hint="default"/>
        <w:lang w:val="ru-RU" w:eastAsia="en-US" w:bidi="ar-SA"/>
      </w:rPr>
    </w:lvl>
    <w:lvl w:ilvl="5">
      <w:numFmt w:val="bullet"/>
      <w:lvlText w:val="•"/>
      <w:lvlJc w:val="left"/>
      <w:pPr>
        <w:ind w:left="5367" w:hanging="1056"/>
      </w:pPr>
      <w:rPr>
        <w:rFonts w:hint="default"/>
        <w:lang w:val="ru-RU" w:eastAsia="en-US" w:bidi="ar-SA"/>
      </w:rPr>
    </w:lvl>
    <w:lvl w:ilvl="6">
      <w:numFmt w:val="bullet"/>
      <w:lvlText w:val="•"/>
      <w:lvlJc w:val="left"/>
      <w:pPr>
        <w:ind w:left="6279" w:hanging="1056"/>
      </w:pPr>
      <w:rPr>
        <w:rFonts w:hint="default"/>
        <w:lang w:val="ru-RU" w:eastAsia="en-US" w:bidi="ar-SA"/>
      </w:rPr>
    </w:lvl>
    <w:lvl w:ilvl="7">
      <w:numFmt w:val="bullet"/>
      <w:lvlText w:val="•"/>
      <w:lvlJc w:val="left"/>
      <w:pPr>
        <w:ind w:left="7190" w:hanging="1056"/>
      </w:pPr>
      <w:rPr>
        <w:rFonts w:hint="default"/>
        <w:lang w:val="ru-RU" w:eastAsia="en-US" w:bidi="ar-SA"/>
      </w:rPr>
    </w:lvl>
    <w:lvl w:ilvl="8">
      <w:numFmt w:val="bullet"/>
      <w:lvlText w:val="•"/>
      <w:lvlJc w:val="left"/>
      <w:pPr>
        <w:ind w:left="8102" w:hanging="1056"/>
      </w:pPr>
      <w:rPr>
        <w:rFonts w:hint="default"/>
        <w:lang w:val="ru-RU" w:eastAsia="en-US" w:bidi="ar-SA"/>
      </w:rPr>
    </w:lvl>
  </w:abstractNum>
  <w:abstractNum w:abstractNumId="150">
    <w:nsid w:val="29E03568"/>
    <w:multiLevelType w:val="hybridMultilevel"/>
    <w:tmpl w:val="4C0864AE"/>
    <w:lvl w:ilvl="0" w:tplc="F4B41EE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15C7456">
      <w:numFmt w:val="bullet"/>
      <w:lvlText w:val="•"/>
      <w:lvlJc w:val="left"/>
      <w:pPr>
        <w:ind w:left="539" w:hanging="348"/>
      </w:pPr>
      <w:rPr>
        <w:rFonts w:hint="default"/>
        <w:lang w:val="ru-RU" w:eastAsia="en-US" w:bidi="ar-SA"/>
      </w:rPr>
    </w:lvl>
    <w:lvl w:ilvl="2" w:tplc="6F3AA7BE">
      <w:numFmt w:val="bullet"/>
      <w:lvlText w:val="•"/>
      <w:lvlJc w:val="left"/>
      <w:pPr>
        <w:ind w:left="979" w:hanging="348"/>
      </w:pPr>
      <w:rPr>
        <w:rFonts w:hint="default"/>
        <w:lang w:val="ru-RU" w:eastAsia="en-US" w:bidi="ar-SA"/>
      </w:rPr>
    </w:lvl>
    <w:lvl w:ilvl="3" w:tplc="A08A431A">
      <w:numFmt w:val="bullet"/>
      <w:lvlText w:val="•"/>
      <w:lvlJc w:val="left"/>
      <w:pPr>
        <w:ind w:left="1419" w:hanging="348"/>
      </w:pPr>
      <w:rPr>
        <w:rFonts w:hint="default"/>
        <w:lang w:val="ru-RU" w:eastAsia="en-US" w:bidi="ar-SA"/>
      </w:rPr>
    </w:lvl>
    <w:lvl w:ilvl="4" w:tplc="B0227960">
      <w:numFmt w:val="bullet"/>
      <w:lvlText w:val="•"/>
      <w:lvlJc w:val="left"/>
      <w:pPr>
        <w:ind w:left="1859" w:hanging="348"/>
      </w:pPr>
      <w:rPr>
        <w:rFonts w:hint="default"/>
        <w:lang w:val="ru-RU" w:eastAsia="en-US" w:bidi="ar-SA"/>
      </w:rPr>
    </w:lvl>
    <w:lvl w:ilvl="5" w:tplc="DBEEF7EC">
      <w:numFmt w:val="bullet"/>
      <w:lvlText w:val="•"/>
      <w:lvlJc w:val="left"/>
      <w:pPr>
        <w:ind w:left="2299" w:hanging="348"/>
      </w:pPr>
      <w:rPr>
        <w:rFonts w:hint="default"/>
        <w:lang w:val="ru-RU" w:eastAsia="en-US" w:bidi="ar-SA"/>
      </w:rPr>
    </w:lvl>
    <w:lvl w:ilvl="6" w:tplc="A0766ED4">
      <w:numFmt w:val="bullet"/>
      <w:lvlText w:val="•"/>
      <w:lvlJc w:val="left"/>
      <w:pPr>
        <w:ind w:left="2738" w:hanging="348"/>
      </w:pPr>
      <w:rPr>
        <w:rFonts w:hint="default"/>
        <w:lang w:val="ru-RU" w:eastAsia="en-US" w:bidi="ar-SA"/>
      </w:rPr>
    </w:lvl>
    <w:lvl w:ilvl="7" w:tplc="4056AD48">
      <w:numFmt w:val="bullet"/>
      <w:lvlText w:val="•"/>
      <w:lvlJc w:val="left"/>
      <w:pPr>
        <w:ind w:left="3178" w:hanging="348"/>
      </w:pPr>
      <w:rPr>
        <w:rFonts w:hint="default"/>
        <w:lang w:val="ru-RU" w:eastAsia="en-US" w:bidi="ar-SA"/>
      </w:rPr>
    </w:lvl>
    <w:lvl w:ilvl="8" w:tplc="39B2C5C4">
      <w:numFmt w:val="bullet"/>
      <w:lvlText w:val="•"/>
      <w:lvlJc w:val="left"/>
      <w:pPr>
        <w:ind w:left="3618" w:hanging="348"/>
      </w:pPr>
      <w:rPr>
        <w:rFonts w:hint="default"/>
        <w:lang w:val="ru-RU" w:eastAsia="en-US" w:bidi="ar-SA"/>
      </w:rPr>
    </w:lvl>
  </w:abstractNum>
  <w:abstractNum w:abstractNumId="151">
    <w:nsid w:val="29F54EFE"/>
    <w:multiLevelType w:val="hybridMultilevel"/>
    <w:tmpl w:val="6A64D874"/>
    <w:lvl w:ilvl="0" w:tplc="87F67CD8">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0734C7E0">
      <w:numFmt w:val="bullet"/>
      <w:lvlText w:val="•"/>
      <w:lvlJc w:val="left"/>
      <w:pPr>
        <w:ind w:left="1623" w:hanging="315"/>
      </w:pPr>
      <w:rPr>
        <w:rFonts w:hint="default"/>
        <w:lang w:val="ru-RU" w:eastAsia="en-US" w:bidi="ar-SA"/>
      </w:rPr>
    </w:lvl>
    <w:lvl w:ilvl="2" w:tplc="5E72902E">
      <w:numFmt w:val="bullet"/>
      <w:lvlText w:val="•"/>
      <w:lvlJc w:val="left"/>
      <w:pPr>
        <w:ind w:left="2387" w:hanging="315"/>
      </w:pPr>
      <w:rPr>
        <w:rFonts w:hint="default"/>
        <w:lang w:val="ru-RU" w:eastAsia="en-US" w:bidi="ar-SA"/>
      </w:rPr>
    </w:lvl>
    <w:lvl w:ilvl="3" w:tplc="C85E3F2C">
      <w:numFmt w:val="bullet"/>
      <w:lvlText w:val="•"/>
      <w:lvlJc w:val="left"/>
      <w:pPr>
        <w:ind w:left="3150" w:hanging="315"/>
      </w:pPr>
      <w:rPr>
        <w:rFonts w:hint="default"/>
        <w:lang w:val="ru-RU" w:eastAsia="en-US" w:bidi="ar-SA"/>
      </w:rPr>
    </w:lvl>
    <w:lvl w:ilvl="4" w:tplc="EB444CBE">
      <w:numFmt w:val="bullet"/>
      <w:lvlText w:val="•"/>
      <w:lvlJc w:val="left"/>
      <w:pPr>
        <w:ind w:left="3914" w:hanging="315"/>
      </w:pPr>
      <w:rPr>
        <w:rFonts w:hint="default"/>
        <w:lang w:val="ru-RU" w:eastAsia="en-US" w:bidi="ar-SA"/>
      </w:rPr>
    </w:lvl>
    <w:lvl w:ilvl="5" w:tplc="6ED09E2E">
      <w:numFmt w:val="bullet"/>
      <w:lvlText w:val="•"/>
      <w:lvlJc w:val="left"/>
      <w:pPr>
        <w:ind w:left="4678" w:hanging="315"/>
      </w:pPr>
      <w:rPr>
        <w:rFonts w:hint="default"/>
        <w:lang w:val="ru-RU" w:eastAsia="en-US" w:bidi="ar-SA"/>
      </w:rPr>
    </w:lvl>
    <w:lvl w:ilvl="6" w:tplc="B4F8229E">
      <w:numFmt w:val="bullet"/>
      <w:lvlText w:val="•"/>
      <w:lvlJc w:val="left"/>
      <w:pPr>
        <w:ind w:left="5441" w:hanging="315"/>
      </w:pPr>
      <w:rPr>
        <w:rFonts w:hint="default"/>
        <w:lang w:val="ru-RU" w:eastAsia="en-US" w:bidi="ar-SA"/>
      </w:rPr>
    </w:lvl>
    <w:lvl w:ilvl="7" w:tplc="6366B024">
      <w:numFmt w:val="bullet"/>
      <w:lvlText w:val="•"/>
      <w:lvlJc w:val="left"/>
      <w:pPr>
        <w:ind w:left="6205" w:hanging="315"/>
      </w:pPr>
      <w:rPr>
        <w:rFonts w:hint="default"/>
        <w:lang w:val="ru-RU" w:eastAsia="en-US" w:bidi="ar-SA"/>
      </w:rPr>
    </w:lvl>
    <w:lvl w:ilvl="8" w:tplc="D848F812">
      <w:numFmt w:val="bullet"/>
      <w:lvlText w:val="•"/>
      <w:lvlJc w:val="left"/>
      <w:pPr>
        <w:ind w:left="6968" w:hanging="315"/>
      </w:pPr>
      <w:rPr>
        <w:rFonts w:hint="default"/>
        <w:lang w:val="ru-RU" w:eastAsia="en-US" w:bidi="ar-SA"/>
      </w:rPr>
    </w:lvl>
  </w:abstractNum>
  <w:abstractNum w:abstractNumId="152">
    <w:nsid w:val="2AA65287"/>
    <w:multiLevelType w:val="hybridMultilevel"/>
    <w:tmpl w:val="823E0F92"/>
    <w:lvl w:ilvl="0" w:tplc="A9B61D1A">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B928A4B4">
      <w:numFmt w:val="bullet"/>
      <w:lvlText w:val="•"/>
      <w:lvlJc w:val="left"/>
      <w:pPr>
        <w:ind w:left="1623" w:hanging="315"/>
      </w:pPr>
      <w:rPr>
        <w:rFonts w:hint="default"/>
        <w:lang w:val="ru-RU" w:eastAsia="en-US" w:bidi="ar-SA"/>
      </w:rPr>
    </w:lvl>
    <w:lvl w:ilvl="2" w:tplc="3EE08412">
      <w:numFmt w:val="bullet"/>
      <w:lvlText w:val="•"/>
      <w:lvlJc w:val="left"/>
      <w:pPr>
        <w:ind w:left="2387" w:hanging="315"/>
      </w:pPr>
      <w:rPr>
        <w:rFonts w:hint="default"/>
        <w:lang w:val="ru-RU" w:eastAsia="en-US" w:bidi="ar-SA"/>
      </w:rPr>
    </w:lvl>
    <w:lvl w:ilvl="3" w:tplc="28A479CA">
      <w:numFmt w:val="bullet"/>
      <w:lvlText w:val="•"/>
      <w:lvlJc w:val="left"/>
      <w:pPr>
        <w:ind w:left="3150" w:hanging="315"/>
      </w:pPr>
      <w:rPr>
        <w:rFonts w:hint="default"/>
        <w:lang w:val="ru-RU" w:eastAsia="en-US" w:bidi="ar-SA"/>
      </w:rPr>
    </w:lvl>
    <w:lvl w:ilvl="4" w:tplc="CEB2FAA0">
      <w:numFmt w:val="bullet"/>
      <w:lvlText w:val="•"/>
      <w:lvlJc w:val="left"/>
      <w:pPr>
        <w:ind w:left="3914" w:hanging="315"/>
      </w:pPr>
      <w:rPr>
        <w:rFonts w:hint="default"/>
        <w:lang w:val="ru-RU" w:eastAsia="en-US" w:bidi="ar-SA"/>
      </w:rPr>
    </w:lvl>
    <w:lvl w:ilvl="5" w:tplc="56E633F6">
      <w:numFmt w:val="bullet"/>
      <w:lvlText w:val="•"/>
      <w:lvlJc w:val="left"/>
      <w:pPr>
        <w:ind w:left="4678" w:hanging="315"/>
      </w:pPr>
      <w:rPr>
        <w:rFonts w:hint="default"/>
        <w:lang w:val="ru-RU" w:eastAsia="en-US" w:bidi="ar-SA"/>
      </w:rPr>
    </w:lvl>
    <w:lvl w:ilvl="6" w:tplc="F2A2DD4E">
      <w:numFmt w:val="bullet"/>
      <w:lvlText w:val="•"/>
      <w:lvlJc w:val="left"/>
      <w:pPr>
        <w:ind w:left="5441" w:hanging="315"/>
      </w:pPr>
      <w:rPr>
        <w:rFonts w:hint="default"/>
        <w:lang w:val="ru-RU" w:eastAsia="en-US" w:bidi="ar-SA"/>
      </w:rPr>
    </w:lvl>
    <w:lvl w:ilvl="7" w:tplc="B34037B0">
      <w:numFmt w:val="bullet"/>
      <w:lvlText w:val="•"/>
      <w:lvlJc w:val="left"/>
      <w:pPr>
        <w:ind w:left="6205" w:hanging="315"/>
      </w:pPr>
      <w:rPr>
        <w:rFonts w:hint="default"/>
        <w:lang w:val="ru-RU" w:eastAsia="en-US" w:bidi="ar-SA"/>
      </w:rPr>
    </w:lvl>
    <w:lvl w:ilvl="8" w:tplc="C1CAF746">
      <w:numFmt w:val="bullet"/>
      <w:lvlText w:val="•"/>
      <w:lvlJc w:val="left"/>
      <w:pPr>
        <w:ind w:left="6968" w:hanging="315"/>
      </w:pPr>
      <w:rPr>
        <w:rFonts w:hint="default"/>
        <w:lang w:val="ru-RU" w:eastAsia="en-US" w:bidi="ar-SA"/>
      </w:rPr>
    </w:lvl>
  </w:abstractNum>
  <w:abstractNum w:abstractNumId="153">
    <w:nsid w:val="2ABD57A4"/>
    <w:multiLevelType w:val="multilevel"/>
    <w:tmpl w:val="609E0A66"/>
    <w:lvl w:ilvl="0">
      <w:start w:val="3"/>
      <w:numFmt w:val="decimal"/>
      <w:lvlText w:val="%1"/>
      <w:lvlJc w:val="left"/>
      <w:pPr>
        <w:ind w:left="302" w:hanging="627"/>
      </w:pPr>
      <w:rPr>
        <w:rFonts w:hint="default"/>
        <w:lang w:val="ru-RU" w:eastAsia="en-US" w:bidi="ar-SA"/>
      </w:rPr>
    </w:lvl>
    <w:lvl w:ilvl="1">
      <w:start w:val="1"/>
      <w:numFmt w:val="decimal"/>
      <w:lvlText w:val="%1.%2."/>
      <w:lvlJc w:val="left"/>
      <w:pPr>
        <w:ind w:left="302" w:hanging="627"/>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225" w:hanging="627"/>
      </w:pPr>
      <w:rPr>
        <w:rFonts w:hint="default"/>
        <w:lang w:val="ru-RU" w:eastAsia="en-US" w:bidi="ar-SA"/>
      </w:rPr>
    </w:lvl>
    <w:lvl w:ilvl="3">
      <w:numFmt w:val="bullet"/>
      <w:lvlText w:val="•"/>
      <w:lvlJc w:val="left"/>
      <w:pPr>
        <w:ind w:left="3187" w:hanging="627"/>
      </w:pPr>
      <w:rPr>
        <w:rFonts w:hint="default"/>
        <w:lang w:val="ru-RU" w:eastAsia="en-US" w:bidi="ar-SA"/>
      </w:rPr>
    </w:lvl>
    <w:lvl w:ilvl="4">
      <w:numFmt w:val="bullet"/>
      <w:lvlText w:val="•"/>
      <w:lvlJc w:val="left"/>
      <w:pPr>
        <w:ind w:left="4150" w:hanging="627"/>
      </w:pPr>
      <w:rPr>
        <w:rFonts w:hint="default"/>
        <w:lang w:val="ru-RU" w:eastAsia="en-US" w:bidi="ar-SA"/>
      </w:rPr>
    </w:lvl>
    <w:lvl w:ilvl="5">
      <w:numFmt w:val="bullet"/>
      <w:lvlText w:val="•"/>
      <w:lvlJc w:val="left"/>
      <w:pPr>
        <w:ind w:left="5113" w:hanging="627"/>
      </w:pPr>
      <w:rPr>
        <w:rFonts w:hint="default"/>
        <w:lang w:val="ru-RU" w:eastAsia="en-US" w:bidi="ar-SA"/>
      </w:rPr>
    </w:lvl>
    <w:lvl w:ilvl="6">
      <w:numFmt w:val="bullet"/>
      <w:lvlText w:val="•"/>
      <w:lvlJc w:val="left"/>
      <w:pPr>
        <w:ind w:left="6075" w:hanging="627"/>
      </w:pPr>
      <w:rPr>
        <w:rFonts w:hint="default"/>
        <w:lang w:val="ru-RU" w:eastAsia="en-US" w:bidi="ar-SA"/>
      </w:rPr>
    </w:lvl>
    <w:lvl w:ilvl="7">
      <w:numFmt w:val="bullet"/>
      <w:lvlText w:val="•"/>
      <w:lvlJc w:val="left"/>
      <w:pPr>
        <w:ind w:left="7038" w:hanging="627"/>
      </w:pPr>
      <w:rPr>
        <w:rFonts w:hint="default"/>
        <w:lang w:val="ru-RU" w:eastAsia="en-US" w:bidi="ar-SA"/>
      </w:rPr>
    </w:lvl>
    <w:lvl w:ilvl="8">
      <w:numFmt w:val="bullet"/>
      <w:lvlText w:val="•"/>
      <w:lvlJc w:val="left"/>
      <w:pPr>
        <w:ind w:left="8001" w:hanging="627"/>
      </w:pPr>
      <w:rPr>
        <w:rFonts w:hint="default"/>
        <w:lang w:val="ru-RU" w:eastAsia="en-US" w:bidi="ar-SA"/>
      </w:rPr>
    </w:lvl>
  </w:abstractNum>
  <w:abstractNum w:abstractNumId="154">
    <w:nsid w:val="2ADC6F21"/>
    <w:multiLevelType w:val="hybridMultilevel"/>
    <w:tmpl w:val="3B385290"/>
    <w:lvl w:ilvl="0" w:tplc="ADBCAAD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88CF094">
      <w:numFmt w:val="bullet"/>
      <w:lvlText w:val="•"/>
      <w:lvlJc w:val="left"/>
      <w:pPr>
        <w:ind w:left="539" w:hanging="348"/>
      </w:pPr>
      <w:rPr>
        <w:rFonts w:hint="default"/>
        <w:lang w:val="ru-RU" w:eastAsia="en-US" w:bidi="ar-SA"/>
      </w:rPr>
    </w:lvl>
    <w:lvl w:ilvl="2" w:tplc="F9C6BA9C">
      <w:numFmt w:val="bullet"/>
      <w:lvlText w:val="•"/>
      <w:lvlJc w:val="left"/>
      <w:pPr>
        <w:ind w:left="979" w:hanging="348"/>
      </w:pPr>
      <w:rPr>
        <w:rFonts w:hint="default"/>
        <w:lang w:val="ru-RU" w:eastAsia="en-US" w:bidi="ar-SA"/>
      </w:rPr>
    </w:lvl>
    <w:lvl w:ilvl="3" w:tplc="A4B2D9A8">
      <w:numFmt w:val="bullet"/>
      <w:lvlText w:val="•"/>
      <w:lvlJc w:val="left"/>
      <w:pPr>
        <w:ind w:left="1419" w:hanging="348"/>
      </w:pPr>
      <w:rPr>
        <w:rFonts w:hint="default"/>
        <w:lang w:val="ru-RU" w:eastAsia="en-US" w:bidi="ar-SA"/>
      </w:rPr>
    </w:lvl>
    <w:lvl w:ilvl="4" w:tplc="9064D718">
      <w:numFmt w:val="bullet"/>
      <w:lvlText w:val="•"/>
      <w:lvlJc w:val="left"/>
      <w:pPr>
        <w:ind w:left="1859" w:hanging="348"/>
      </w:pPr>
      <w:rPr>
        <w:rFonts w:hint="default"/>
        <w:lang w:val="ru-RU" w:eastAsia="en-US" w:bidi="ar-SA"/>
      </w:rPr>
    </w:lvl>
    <w:lvl w:ilvl="5" w:tplc="546AB7BE">
      <w:numFmt w:val="bullet"/>
      <w:lvlText w:val="•"/>
      <w:lvlJc w:val="left"/>
      <w:pPr>
        <w:ind w:left="2299" w:hanging="348"/>
      </w:pPr>
      <w:rPr>
        <w:rFonts w:hint="default"/>
        <w:lang w:val="ru-RU" w:eastAsia="en-US" w:bidi="ar-SA"/>
      </w:rPr>
    </w:lvl>
    <w:lvl w:ilvl="6" w:tplc="6EF66430">
      <w:numFmt w:val="bullet"/>
      <w:lvlText w:val="•"/>
      <w:lvlJc w:val="left"/>
      <w:pPr>
        <w:ind w:left="2738" w:hanging="348"/>
      </w:pPr>
      <w:rPr>
        <w:rFonts w:hint="default"/>
        <w:lang w:val="ru-RU" w:eastAsia="en-US" w:bidi="ar-SA"/>
      </w:rPr>
    </w:lvl>
    <w:lvl w:ilvl="7" w:tplc="0498BB1A">
      <w:numFmt w:val="bullet"/>
      <w:lvlText w:val="•"/>
      <w:lvlJc w:val="left"/>
      <w:pPr>
        <w:ind w:left="3178" w:hanging="348"/>
      </w:pPr>
      <w:rPr>
        <w:rFonts w:hint="default"/>
        <w:lang w:val="ru-RU" w:eastAsia="en-US" w:bidi="ar-SA"/>
      </w:rPr>
    </w:lvl>
    <w:lvl w:ilvl="8" w:tplc="5AC807BE">
      <w:numFmt w:val="bullet"/>
      <w:lvlText w:val="•"/>
      <w:lvlJc w:val="left"/>
      <w:pPr>
        <w:ind w:left="3618" w:hanging="348"/>
      </w:pPr>
      <w:rPr>
        <w:rFonts w:hint="default"/>
        <w:lang w:val="ru-RU" w:eastAsia="en-US" w:bidi="ar-SA"/>
      </w:rPr>
    </w:lvl>
  </w:abstractNum>
  <w:abstractNum w:abstractNumId="155">
    <w:nsid w:val="2B0817E2"/>
    <w:multiLevelType w:val="hybridMultilevel"/>
    <w:tmpl w:val="D2B4DEDE"/>
    <w:lvl w:ilvl="0" w:tplc="7594102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6FE8704">
      <w:numFmt w:val="bullet"/>
      <w:lvlText w:val="•"/>
      <w:lvlJc w:val="left"/>
      <w:pPr>
        <w:ind w:left="539" w:hanging="348"/>
      </w:pPr>
      <w:rPr>
        <w:rFonts w:hint="default"/>
        <w:lang w:val="ru-RU" w:eastAsia="en-US" w:bidi="ar-SA"/>
      </w:rPr>
    </w:lvl>
    <w:lvl w:ilvl="2" w:tplc="1946191A">
      <w:numFmt w:val="bullet"/>
      <w:lvlText w:val="•"/>
      <w:lvlJc w:val="left"/>
      <w:pPr>
        <w:ind w:left="979" w:hanging="348"/>
      </w:pPr>
      <w:rPr>
        <w:rFonts w:hint="default"/>
        <w:lang w:val="ru-RU" w:eastAsia="en-US" w:bidi="ar-SA"/>
      </w:rPr>
    </w:lvl>
    <w:lvl w:ilvl="3" w:tplc="746E4128">
      <w:numFmt w:val="bullet"/>
      <w:lvlText w:val="•"/>
      <w:lvlJc w:val="left"/>
      <w:pPr>
        <w:ind w:left="1419" w:hanging="348"/>
      </w:pPr>
      <w:rPr>
        <w:rFonts w:hint="default"/>
        <w:lang w:val="ru-RU" w:eastAsia="en-US" w:bidi="ar-SA"/>
      </w:rPr>
    </w:lvl>
    <w:lvl w:ilvl="4" w:tplc="2A44EFC6">
      <w:numFmt w:val="bullet"/>
      <w:lvlText w:val="•"/>
      <w:lvlJc w:val="left"/>
      <w:pPr>
        <w:ind w:left="1859" w:hanging="348"/>
      </w:pPr>
      <w:rPr>
        <w:rFonts w:hint="default"/>
        <w:lang w:val="ru-RU" w:eastAsia="en-US" w:bidi="ar-SA"/>
      </w:rPr>
    </w:lvl>
    <w:lvl w:ilvl="5" w:tplc="2624BFA0">
      <w:numFmt w:val="bullet"/>
      <w:lvlText w:val="•"/>
      <w:lvlJc w:val="left"/>
      <w:pPr>
        <w:ind w:left="2299" w:hanging="348"/>
      </w:pPr>
      <w:rPr>
        <w:rFonts w:hint="default"/>
        <w:lang w:val="ru-RU" w:eastAsia="en-US" w:bidi="ar-SA"/>
      </w:rPr>
    </w:lvl>
    <w:lvl w:ilvl="6" w:tplc="F9864028">
      <w:numFmt w:val="bullet"/>
      <w:lvlText w:val="•"/>
      <w:lvlJc w:val="left"/>
      <w:pPr>
        <w:ind w:left="2738" w:hanging="348"/>
      </w:pPr>
      <w:rPr>
        <w:rFonts w:hint="default"/>
        <w:lang w:val="ru-RU" w:eastAsia="en-US" w:bidi="ar-SA"/>
      </w:rPr>
    </w:lvl>
    <w:lvl w:ilvl="7" w:tplc="A7D2B21C">
      <w:numFmt w:val="bullet"/>
      <w:lvlText w:val="•"/>
      <w:lvlJc w:val="left"/>
      <w:pPr>
        <w:ind w:left="3178" w:hanging="348"/>
      </w:pPr>
      <w:rPr>
        <w:rFonts w:hint="default"/>
        <w:lang w:val="ru-RU" w:eastAsia="en-US" w:bidi="ar-SA"/>
      </w:rPr>
    </w:lvl>
    <w:lvl w:ilvl="8" w:tplc="9086D3EC">
      <w:numFmt w:val="bullet"/>
      <w:lvlText w:val="•"/>
      <w:lvlJc w:val="left"/>
      <w:pPr>
        <w:ind w:left="3618" w:hanging="348"/>
      </w:pPr>
      <w:rPr>
        <w:rFonts w:hint="default"/>
        <w:lang w:val="ru-RU" w:eastAsia="en-US" w:bidi="ar-SA"/>
      </w:rPr>
    </w:lvl>
  </w:abstractNum>
  <w:abstractNum w:abstractNumId="156">
    <w:nsid w:val="2C0A4626"/>
    <w:multiLevelType w:val="hybridMultilevel"/>
    <w:tmpl w:val="CD027508"/>
    <w:lvl w:ilvl="0" w:tplc="22C07BD4">
      <w:numFmt w:val="bullet"/>
      <w:lvlText w:val="-"/>
      <w:lvlJc w:val="left"/>
      <w:pPr>
        <w:ind w:left="175" w:hanging="140"/>
      </w:pPr>
      <w:rPr>
        <w:rFonts w:ascii="Times New Roman" w:eastAsia="Times New Roman" w:hAnsi="Times New Roman" w:cs="Times New Roman" w:hint="default"/>
        <w:i/>
        <w:iCs/>
        <w:w w:val="99"/>
        <w:sz w:val="24"/>
        <w:szCs w:val="24"/>
        <w:lang w:val="ru-RU" w:eastAsia="en-US" w:bidi="ar-SA"/>
      </w:rPr>
    </w:lvl>
    <w:lvl w:ilvl="1" w:tplc="E214B262">
      <w:numFmt w:val="bullet"/>
      <w:lvlText w:val="•"/>
      <w:lvlJc w:val="left"/>
      <w:pPr>
        <w:ind w:left="430" w:hanging="140"/>
      </w:pPr>
      <w:rPr>
        <w:rFonts w:hint="default"/>
        <w:lang w:val="ru-RU" w:eastAsia="en-US" w:bidi="ar-SA"/>
      </w:rPr>
    </w:lvl>
    <w:lvl w:ilvl="2" w:tplc="C5DC028C">
      <w:numFmt w:val="bullet"/>
      <w:lvlText w:val="•"/>
      <w:lvlJc w:val="left"/>
      <w:pPr>
        <w:ind w:left="680" w:hanging="140"/>
      </w:pPr>
      <w:rPr>
        <w:rFonts w:hint="default"/>
        <w:lang w:val="ru-RU" w:eastAsia="en-US" w:bidi="ar-SA"/>
      </w:rPr>
    </w:lvl>
    <w:lvl w:ilvl="3" w:tplc="2410D092">
      <w:numFmt w:val="bullet"/>
      <w:lvlText w:val="•"/>
      <w:lvlJc w:val="left"/>
      <w:pPr>
        <w:ind w:left="930" w:hanging="140"/>
      </w:pPr>
      <w:rPr>
        <w:rFonts w:hint="default"/>
        <w:lang w:val="ru-RU" w:eastAsia="en-US" w:bidi="ar-SA"/>
      </w:rPr>
    </w:lvl>
    <w:lvl w:ilvl="4" w:tplc="203ACC18">
      <w:numFmt w:val="bullet"/>
      <w:lvlText w:val="•"/>
      <w:lvlJc w:val="left"/>
      <w:pPr>
        <w:ind w:left="1181" w:hanging="140"/>
      </w:pPr>
      <w:rPr>
        <w:rFonts w:hint="default"/>
        <w:lang w:val="ru-RU" w:eastAsia="en-US" w:bidi="ar-SA"/>
      </w:rPr>
    </w:lvl>
    <w:lvl w:ilvl="5" w:tplc="31AC22D4">
      <w:numFmt w:val="bullet"/>
      <w:lvlText w:val="•"/>
      <w:lvlJc w:val="left"/>
      <w:pPr>
        <w:ind w:left="1431" w:hanging="140"/>
      </w:pPr>
      <w:rPr>
        <w:rFonts w:hint="default"/>
        <w:lang w:val="ru-RU" w:eastAsia="en-US" w:bidi="ar-SA"/>
      </w:rPr>
    </w:lvl>
    <w:lvl w:ilvl="6" w:tplc="7F987F46">
      <w:numFmt w:val="bullet"/>
      <w:lvlText w:val="•"/>
      <w:lvlJc w:val="left"/>
      <w:pPr>
        <w:ind w:left="1681" w:hanging="140"/>
      </w:pPr>
      <w:rPr>
        <w:rFonts w:hint="default"/>
        <w:lang w:val="ru-RU" w:eastAsia="en-US" w:bidi="ar-SA"/>
      </w:rPr>
    </w:lvl>
    <w:lvl w:ilvl="7" w:tplc="2280E764">
      <w:numFmt w:val="bullet"/>
      <w:lvlText w:val="•"/>
      <w:lvlJc w:val="left"/>
      <w:pPr>
        <w:ind w:left="1932" w:hanging="140"/>
      </w:pPr>
      <w:rPr>
        <w:rFonts w:hint="default"/>
        <w:lang w:val="ru-RU" w:eastAsia="en-US" w:bidi="ar-SA"/>
      </w:rPr>
    </w:lvl>
    <w:lvl w:ilvl="8" w:tplc="9974A254">
      <w:numFmt w:val="bullet"/>
      <w:lvlText w:val="•"/>
      <w:lvlJc w:val="left"/>
      <w:pPr>
        <w:ind w:left="2182" w:hanging="140"/>
      </w:pPr>
      <w:rPr>
        <w:rFonts w:hint="default"/>
        <w:lang w:val="ru-RU" w:eastAsia="en-US" w:bidi="ar-SA"/>
      </w:rPr>
    </w:lvl>
  </w:abstractNum>
  <w:abstractNum w:abstractNumId="157">
    <w:nsid w:val="2CA56549"/>
    <w:multiLevelType w:val="hybridMultilevel"/>
    <w:tmpl w:val="B636C742"/>
    <w:lvl w:ilvl="0" w:tplc="DDC2110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046C9CC">
      <w:numFmt w:val="bullet"/>
      <w:lvlText w:val="•"/>
      <w:lvlJc w:val="left"/>
      <w:pPr>
        <w:ind w:left="539" w:hanging="348"/>
      </w:pPr>
      <w:rPr>
        <w:rFonts w:hint="default"/>
        <w:lang w:val="ru-RU" w:eastAsia="en-US" w:bidi="ar-SA"/>
      </w:rPr>
    </w:lvl>
    <w:lvl w:ilvl="2" w:tplc="5616DD3E">
      <w:numFmt w:val="bullet"/>
      <w:lvlText w:val="•"/>
      <w:lvlJc w:val="left"/>
      <w:pPr>
        <w:ind w:left="979" w:hanging="348"/>
      </w:pPr>
      <w:rPr>
        <w:rFonts w:hint="default"/>
        <w:lang w:val="ru-RU" w:eastAsia="en-US" w:bidi="ar-SA"/>
      </w:rPr>
    </w:lvl>
    <w:lvl w:ilvl="3" w:tplc="51580C52">
      <w:numFmt w:val="bullet"/>
      <w:lvlText w:val="•"/>
      <w:lvlJc w:val="left"/>
      <w:pPr>
        <w:ind w:left="1419" w:hanging="348"/>
      </w:pPr>
      <w:rPr>
        <w:rFonts w:hint="default"/>
        <w:lang w:val="ru-RU" w:eastAsia="en-US" w:bidi="ar-SA"/>
      </w:rPr>
    </w:lvl>
    <w:lvl w:ilvl="4" w:tplc="F58EED4A">
      <w:numFmt w:val="bullet"/>
      <w:lvlText w:val="•"/>
      <w:lvlJc w:val="left"/>
      <w:pPr>
        <w:ind w:left="1859" w:hanging="348"/>
      </w:pPr>
      <w:rPr>
        <w:rFonts w:hint="default"/>
        <w:lang w:val="ru-RU" w:eastAsia="en-US" w:bidi="ar-SA"/>
      </w:rPr>
    </w:lvl>
    <w:lvl w:ilvl="5" w:tplc="CDF021B8">
      <w:numFmt w:val="bullet"/>
      <w:lvlText w:val="•"/>
      <w:lvlJc w:val="left"/>
      <w:pPr>
        <w:ind w:left="2299" w:hanging="348"/>
      </w:pPr>
      <w:rPr>
        <w:rFonts w:hint="default"/>
        <w:lang w:val="ru-RU" w:eastAsia="en-US" w:bidi="ar-SA"/>
      </w:rPr>
    </w:lvl>
    <w:lvl w:ilvl="6" w:tplc="EBC0A882">
      <w:numFmt w:val="bullet"/>
      <w:lvlText w:val="•"/>
      <w:lvlJc w:val="left"/>
      <w:pPr>
        <w:ind w:left="2738" w:hanging="348"/>
      </w:pPr>
      <w:rPr>
        <w:rFonts w:hint="default"/>
        <w:lang w:val="ru-RU" w:eastAsia="en-US" w:bidi="ar-SA"/>
      </w:rPr>
    </w:lvl>
    <w:lvl w:ilvl="7" w:tplc="37E0DF14">
      <w:numFmt w:val="bullet"/>
      <w:lvlText w:val="•"/>
      <w:lvlJc w:val="left"/>
      <w:pPr>
        <w:ind w:left="3178" w:hanging="348"/>
      </w:pPr>
      <w:rPr>
        <w:rFonts w:hint="default"/>
        <w:lang w:val="ru-RU" w:eastAsia="en-US" w:bidi="ar-SA"/>
      </w:rPr>
    </w:lvl>
    <w:lvl w:ilvl="8" w:tplc="C23E357E">
      <w:numFmt w:val="bullet"/>
      <w:lvlText w:val="•"/>
      <w:lvlJc w:val="left"/>
      <w:pPr>
        <w:ind w:left="3618" w:hanging="348"/>
      </w:pPr>
      <w:rPr>
        <w:rFonts w:hint="default"/>
        <w:lang w:val="ru-RU" w:eastAsia="en-US" w:bidi="ar-SA"/>
      </w:rPr>
    </w:lvl>
  </w:abstractNum>
  <w:abstractNum w:abstractNumId="158">
    <w:nsid w:val="2DBB096B"/>
    <w:multiLevelType w:val="hybridMultilevel"/>
    <w:tmpl w:val="E1E814E6"/>
    <w:lvl w:ilvl="0" w:tplc="0D7CCCE8">
      <w:numFmt w:val="bullet"/>
      <w:lvlText w:val="-"/>
      <w:lvlJc w:val="left"/>
      <w:pPr>
        <w:ind w:left="175" w:hanging="200"/>
      </w:pPr>
      <w:rPr>
        <w:rFonts w:ascii="Times New Roman" w:eastAsia="Times New Roman" w:hAnsi="Times New Roman" w:cs="Times New Roman" w:hint="default"/>
        <w:i/>
        <w:iCs/>
        <w:w w:val="99"/>
        <w:sz w:val="24"/>
        <w:szCs w:val="24"/>
        <w:lang w:val="ru-RU" w:eastAsia="en-US" w:bidi="ar-SA"/>
      </w:rPr>
    </w:lvl>
    <w:lvl w:ilvl="1" w:tplc="619E8824">
      <w:numFmt w:val="bullet"/>
      <w:lvlText w:val="•"/>
      <w:lvlJc w:val="left"/>
      <w:pPr>
        <w:ind w:left="430" w:hanging="200"/>
      </w:pPr>
      <w:rPr>
        <w:rFonts w:hint="default"/>
        <w:lang w:val="ru-RU" w:eastAsia="en-US" w:bidi="ar-SA"/>
      </w:rPr>
    </w:lvl>
    <w:lvl w:ilvl="2" w:tplc="389C26EE">
      <w:numFmt w:val="bullet"/>
      <w:lvlText w:val="•"/>
      <w:lvlJc w:val="left"/>
      <w:pPr>
        <w:ind w:left="680" w:hanging="200"/>
      </w:pPr>
      <w:rPr>
        <w:rFonts w:hint="default"/>
        <w:lang w:val="ru-RU" w:eastAsia="en-US" w:bidi="ar-SA"/>
      </w:rPr>
    </w:lvl>
    <w:lvl w:ilvl="3" w:tplc="E9723A14">
      <w:numFmt w:val="bullet"/>
      <w:lvlText w:val="•"/>
      <w:lvlJc w:val="left"/>
      <w:pPr>
        <w:ind w:left="930" w:hanging="200"/>
      </w:pPr>
      <w:rPr>
        <w:rFonts w:hint="default"/>
        <w:lang w:val="ru-RU" w:eastAsia="en-US" w:bidi="ar-SA"/>
      </w:rPr>
    </w:lvl>
    <w:lvl w:ilvl="4" w:tplc="649E7950">
      <w:numFmt w:val="bullet"/>
      <w:lvlText w:val="•"/>
      <w:lvlJc w:val="left"/>
      <w:pPr>
        <w:ind w:left="1181" w:hanging="200"/>
      </w:pPr>
      <w:rPr>
        <w:rFonts w:hint="default"/>
        <w:lang w:val="ru-RU" w:eastAsia="en-US" w:bidi="ar-SA"/>
      </w:rPr>
    </w:lvl>
    <w:lvl w:ilvl="5" w:tplc="755484A6">
      <w:numFmt w:val="bullet"/>
      <w:lvlText w:val="•"/>
      <w:lvlJc w:val="left"/>
      <w:pPr>
        <w:ind w:left="1431" w:hanging="200"/>
      </w:pPr>
      <w:rPr>
        <w:rFonts w:hint="default"/>
        <w:lang w:val="ru-RU" w:eastAsia="en-US" w:bidi="ar-SA"/>
      </w:rPr>
    </w:lvl>
    <w:lvl w:ilvl="6" w:tplc="7B1C40D0">
      <w:numFmt w:val="bullet"/>
      <w:lvlText w:val="•"/>
      <w:lvlJc w:val="left"/>
      <w:pPr>
        <w:ind w:left="1681" w:hanging="200"/>
      </w:pPr>
      <w:rPr>
        <w:rFonts w:hint="default"/>
        <w:lang w:val="ru-RU" w:eastAsia="en-US" w:bidi="ar-SA"/>
      </w:rPr>
    </w:lvl>
    <w:lvl w:ilvl="7" w:tplc="EC12ED46">
      <w:numFmt w:val="bullet"/>
      <w:lvlText w:val="•"/>
      <w:lvlJc w:val="left"/>
      <w:pPr>
        <w:ind w:left="1932" w:hanging="200"/>
      </w:pPr>
      <w:rPr>
        <w:rFonts w:hint="default"/>
        <w:lang w:val="ru-RU" w:eastAsia="en-US" w:bidi="ar-SA"/>
      </w:rPr>
    </w:lvl>
    <w:lvl w:ilvl="8" w:tplc="5A6A01AA">
      <w:numFmt w:val="bullet"/>
      <w:lvlText w:val="•"/>
      <w:lvlJc w:val="left"/>
      <w:pPr>
        <w:ind w:left="2182" w:hanging="200"/>
      </w:pPr>
      <w:rPr>
        <w:rFonts w:hint="default"/>
        <w:lang w:val="ru-RU" w:eastAsia="en-US" w:bidi="ar-SA"/>
      </w:rPr>
    </w:lvl>
  </w:abstractNum>
  <w:abstractNum w:abstractNumId="159">
    <w:nsid w:val="2E0530F2"/>
    <w:multiLevelType w:val="hybridMultilevel"/>
    <w:tmpl w:val="030A0392"/>
    <w:lvl w:ilvl="0" w:tplc="4E940FF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E12D52E">
      <w:numFmt w:val="bullet"/>
      <w:lvlText w:val="•"/>
      <w:lvlJc w:val="left"/>
      <w:pPr>
        <w:ind w:left="539" w:hanging="348"/>
      </w:pPr>
      <w:rPr>
        <w:rFonts w:hint="default"/>
        <w:lang w:val="ru-RU" w:eastAsia="en-US" w:bidi="ar-SA"/>
      </w:rPr>
    </w:lvl>
    <w:lvl w:ilvl="2" w:tplc="02049D14">
      <w:numFmt w:val="bullet"/>
      <w:lvlText w:val="•"/>
      <w:lvlJc w:val="left"/>
      <w:pPr>
        <w:ind w:left="979" w:hanging="348"/>
      </w:pPr>
      <w:rPr>
        <w:rFonts w:hint="default"/>
        <w:lang w:val="ru-RU" w:eastAsia="en-US" w:bidi="ar-SA"/>
      </w:rPr>
    </w:lvl>
    <w:lvl w:ilvl="3" w:tplc="B3704662">
      <w:numFmt w:val="bullet"/>
      <w:lvlText w:val="•"/>
      <w:lvlJc w:val="left"/>
      <w:pPr>
        <w:ind w:left="1419" w:hanging="348"/>
      </w:pPr>
      <w:rPr>
        <w:rFonts w:hint="default"/>
        <w:lang w:val="ru-RU" w:eastAsia="en-US" w:bidi="ar-SA"/>
      </w:rPr>
    </w:lvl>
    <w:lvl w:ilvl="4" w:tplc="73841AD0">
      <w:numFmt w:val="bullet"/>
      <w:lvlText w:val="•"/>
      <w:lvlJc w:val="left"/>
      <w:pPr>
        <w:ind w:left="1859" w:hanging="348"/>
      </w:pPr>
      <w:rPr>
        <w:rFonts w:hint="default"/>
        <w:lang w:val="ru-RU" w:eastAsia="en-US" w:bidi="ar-SA"/>
      </w:rPr>
    </w:lvl>
    <w:lvl w:ilvl="5" w:tplc="117ACF9C">
      <w:numFmt w:val="bullet"/>
      <w:lvlText w:val="•"/>
      <w:lvlJc w:val="left"/>
      <w:pPr>
        <w:ind w:left="2299" w:hanging="348"/>
      </w:pPr>
      <w:rPr>
        <w:rFonts w:hint="default"/>
        <w:lang w:val="ru-RU" w:eastAsia="en-US" w:bidi="ar-SA"/>
      </w:rPr>
    </w:lvl>
    <w:lvl w:ilvl="6" w:tplc="0AE43004">
      <w:numFmt w:val="bullet"/>
      <w:lvlText w:val="•"/>
      <w:lvlJc w:val="left"/>
      <w:pPr>
        <w:ind w:left="2738" w:hanging="348"/>
      </w:pPr>
      <w:rPr>
        <w:rFonts w:hint="default"/>
        <w:lang w:val="ru-RU" w:eastAsia="en-US" w:bidi="ar-SA"/>
      </w:rPr>
    </w:lvl>
    <w:lvl w:ilvl="7" w:tplc="56C63C88">
      <w:numFmt w:val="bullet"/>
      <w:lvlText w:val="•"/>
      <w:lvlJc w:val="left"/>
      <w:pPr>
        <w:ind w:left="3178" w:hanging="348"/>
      </w:pPr>
      <w:rPr>
        <w:rFonts w:hint="default"/>
        <w:lang w:val="ru-RU" w:eastAsia="en-US" w:bidi="ar-SA"/>
      </w:rPr>
    </w:lvl>
    <w:lvl w:ilvl="8" w:tplc="AB8234FE">
      <w:numFmt w:val="bullet"/>
      <w:lvlText w:val="•"/>
      <w:lvlJc w:val="left"/>
      <w:pPr>
        <w:ind w:left="3618" w:hanging="348"/>
      </w:pPr>
      <w:rPr>
        <w:rFonts w:hint="default"/>
        <w:lang w:val="ru-RU" w:eastAsia="en-US" w:bidi="ar-SA"/>
      </w:rPr>
    </w:lvl>
  </w:abstractNum>
  <w:abstractNum w:abstractNumId="160">
    <w:nsid w:val="2E0C2D97"/>
    <w:multiLevelType w:val="hybridMultilevel"/>
    <w:tmpl w:val="83582F06"/>
    <w:lvl w:ilvl="0" w:tplc="6F2A23E4">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338C0378">
      <w:numFmt w:val="bullet"/>
      <w:lvlText w:val="•"/>
      <w:lvlJc w:val="left"/>
      <w:pPr>
        <w:ind w:left="1623" w:hanging="315"/>
      </w:pPr>
      <w:rPr>
        <w:rFonts w:hint="default"/>
        <w:lang w:val="ru-RU" w:eastAsia="en-US" w:bidi="ar-SA"/>
      </w:rPr>
    </w:lvl>
    <w:lvl w:ilvl="2" w:tplc="5D783636">
      <w:numFmt w:val="bullet"/>
      <w:lvlText w:val="•"/>
      <w:lvlJc w:val="left"/>
      <w:pPr>
        <w:ind w:left="2387" w:hanging="315"/>
      </w:pPr>
      <w:rPr>
        <w:rFonts w:hint="default"/>
        <w:lang w:val="ru-RU" w:eastAsia="en-US" w:bidi="ar-SA"/>
      </w:rPr>
    </w:lvl>
    <w:lvl w:ilvl="3" w:tplc="06C2A39E">
      <w:numFmt w:val="bullet"/>
      <w:lvlText w:val="•"/>
      <w:lvlJc w:val="left"/>
      <w:pPr>
        <w:ind w:left="3150" w:hanging="315"/>
      </w:pPr>
      <w:rPr>
        <w:rFonts w:hint="default"/>
        <w:lang w:val="ru-RU" w:eastAsia="en-US" w:bidi="ar-SA"/>
      </w:rPr>
    </w:lvl>
    <w:lvl w:ilvl="4" w:tplc="583EBAAA">
      <w:numFmt w:val="bullet"/>
      <w:lvlText w:val="•"/>
      <w:lvlJc w:val="left"/>
      <w:pPr>
        <w:ind w:left="3914" w:hanging="315"/>
      </w:pPr>
      <w:rPr>
        <w:rFonts w:hint="default"/>
        <w:lang w:val="ru-RU" w:eastAsia="en-US" w:bidi="ar-SA"/>
      </w:rPr>
    </w:lvl>
    <w:lvl w:ilvl="5" w:tplc="9EC6B60E">
      <w:numFmt w:val="bullet"/>
      <w:lvlText w:val="•"/>
      <w:lvlJc w:val="left"/>
      <w:pPr>
        <w:ind w:left="4678" w:hanging="315"/>
      </w:pPr>
      <w:rPr>
        <w:rFonts w:hint="default"/>
        <w:lang w:val="ru-RU" w:eastAsia="en-US" w:bidi="ar-SA"/>
      </w:rPr>
    </w:lvl>
    <w:lvl w:ilvl="6" w:tplc="CD1C6884">
      <w:numFmt w:val="bullet"/>
      <w:lvlText w:val="•"/>
      <w:lvlJc w:val="left"/>
      <w:pPr>
        <w:ind w:left="5441" w:hanging="315"/>
      </w:pPr>
      <w:rPr>
        <w:rFonts w:hint="default"/>
        <w:lang w:val="ru-RU" w:eastAsia="en-US" w:bidi="ar-SA"/>
      </w:rPr>
    </w:lvl>
    <w:lvl w:ilvl="7" w:tplc="0D04B3A2">
      <w:numFmt w:val="bullet"/>
      <w:lvlText w:val="•"/>
      <w:lvlJc w:val="left"/>
      <w:pPr>
        <w:ind w:left="6205" w:hanging="315"/>
      </w:pPr>
      <w:rPr>
        <w:rFonts w:hint="default"/>
        <w:lang w:val="ru-RU" w:eastAsia="en-US" w:bidi="ar-SA"/>
      </w:rPr>
    </w:lvl>
    <w:lvl w:ilvl="8" w:tplc="E7EE2996">
      <w:numFmt w:val="bullet"/>
      <w:lvlText w:val="•"/>
      <w:lvlJc w:val="left"/>
      <w:pPr>
        <w:ind w:left="6968" w:hanging="315"/>
      </w:pPr>
      <w:rPr>
        <w:rFonts w:hint="default"/>
        <w:lang w:val="ru-RU" w:eastAsia="en-US" w:bidi="ar-SA"/>
      </w:rPr>
    </w:lvl>
  </w:abstractNum>
  <w:abstractNum w:abstractNumId="161">
    <w:nsid w:val="2EBA4EA2"/>
    <w:multiLevelType w:val="hybridMultilevel"/>
    <w:tmpl w:val="D9AACAA0"/>
    <w:lvl w:ilvl="0" w:tplc="D9B6A6E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804A436">
      <w:numFmt w:val="bullet"/>
      <w:lvlText w:val="•"/>
      <w:lvlJc w:val="left"/>
      <w:pPr>
        <w:ind w:left="539" w:hanging="348"/>
      </w:pPr>
      <w:rPr>
        <w:rFonts w:hint="default"/>
        <w:lang w:val="ru-RU" w:eastAsia="en-US" w:bidi="ar-SA"/>
      </w:rPr>
    </w:lvl>
    <w:lvl w:ilvl="2" w:tplc="3CC60BE4">
      <w:numFmt w:val="bullet"/>
      <w:lvlText w:val="•"/>
      <w:lvlJc w:val="left"/>
      <w:pPr>
        <w:ind w:left="979" w:hanging="348"/>
      </w:pPr>
      <w:rPr>
        <w:rFonts w:hint="default"/>
        <w:lang w:val="ru-RU" w:eastAsia="en-US" w:bidi="ar-SA"/>
      </w:rPr>
    </w:lvl>
    <w:lvl w:ilvl="3" w:tplc="751AE1E0">
      <w:numFmt w:val="bullet"/>
      <w:lvlText w:val="•"/>
      <w:lvlJc w:val="left"/>
      <w:pPr>
        <w:ind w:left="1419" w:hanging="348"/>
      </w:pPr>
      <w:rPr>
        <w:rFonts w:hint="default"/>
        <w:lang w:val="ru-RU" w:eastAsia="en-US" w:bidi="ar-SA"/>
      </w:rPr>
    </w:lvl>
    <w:lvl w:ilvl="4" w:tplc="FFAAEB12">
      <w:numFmt w:val="bullet"/>
      <w:lvlText w:val="•"/>
      <w:lvlJc w:val="left"/>
      <w:pPr>
        <w:ind w:left="1859" w:hanging="348"/>
      </w:pPr>
      <w:rPr>
        <w:rFonts w:hint="default"/>
        <w:lang w:val="ru-RU" w:eastAsia="en-US" w:bidi="ar-SA"/>
      </w:rPr>
    </w:lvl>
    <w:lvl w:ilvl="5" w:tplc="B67C26BE">
      <w:numFmt w:val="bullet"/>
      <w:lvlText w:val="•"/>
      <w:lvlJc w:val="left"/>
      <w:pPr>
        <w:ind w:left="2299" w:hanging="348"/>
      </w:pPr>
      <w:rPr>
        <w:rFonts w:hint="default"/>
        <w:lang w:val="ru-RU" w:eastAsia="en-US" w:bidi="ar-SA"/>
      </w:rPr>
    </w:lvl>
    <w:lvl w:ilvl="6" w:tplc="A7C6E5BC">
      <w:numFmt w:val="bullet"/>
      <w:lvlText w:val="•"/>
      <w:lvlJc w:val="left"/>
      <w:pPr>
        <w:ind w:left="2738" w:hanging="348"/>
      </w:pPr>
      <w:rPr>
        <w:rFonts w:hint="default"/>
        <w:lang w:val="ru-RU" w:eastAsia="en-US" w:bidi="ar-SA"/>
      </w:rPr>
    </w:lvl>
    <w:lvl w:ilvl="7" w:tplc="F5E4D0E2">
      <w:numFmt w:val="bullet"/>
      <w:lvlText w:val="•"/>
      <w:lvlJc w:val="left"/>
      <w:pPr>
        <w:ind w:left="3178" w:hanging="348"/>
      </w:pPr>
      <w:rPr>
        <w:rFonts w:hint="default"/>
        <w:lang w:val="ru-RU" w:eastAsia="en-US" w:bidi="ar-SA"/>
      </w:rPr>
    </w:lvl>
    <w:lvl w:ilvl="8" w:tplc="FA1481CA">
      <w:numFmt w:val="bullet"/>
      <w:lvlText w:val="•"/>
      <w:lvlJc w:val="left"/>
      <w:pPr>
        <w:ind w:left="3618" w:hanging="348"/>
      </w:pPr>
      <w:rPr>
        <w:rFonts w:hint="default"/>
        <w:lang w:val="ru-RU" w:eastAsia="en-US" w:bidi="ar-SA"/>
      </w:rPr>
    </w:lvl>
  </w:abstractNum>
  <w:abstractNum w:abstractNumId="162">
    <w:nsid w:val="2F1B6496"/>
    <w:multiLevelType w:val="hybridMultilevel"/>
    <w:tmpl w:val="4E766CE2"/>
    <w:lvl w:ilvl="0" w:tplc="98D8208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AB6AA46">
      <w:numFmt w:val="bullet"/>
      <w:lvlText w:val="•"/>
      <w:lvlJc w:val="left"/>
      <w:pPr>
        <w:ind w:left="539" w:hanging="348"/>
      </w:pPr>
      <w:rPr>
        <w:rFonts w:hint="default"/>
        <w:lang w:val="ru-RU" w:eastAsia="en-US" w:bidi="ar-SA"/>
      </w:rPr>
    </w:lvl>
    <w:lvl w:ilvl="2" w:tplc="AB14A184">
      <w:numFmt w:val="bullet"/>
      <w:lvlText w:val="•"/>
      <w:lvlJc w:val="left"/>
      <w:pPr>
        <w:ind w:left="979" w:hanging="348"/>
      </w:pPr>
      <w:rPr>
        <w:rFonts w:hint="default"/>
        <w:lang w:val="ru-RU" w:eastAsia="en-US" w:bidi="ar-SA"/>
      </w:rPr>
    </w:lvl>
    <w:lvl w:ilvl="3" w:tplc="E6DE5DCE">
      <w:numFmt w:val="bullet"/>
      <w:lvlText w:val="•"/>
      <w:lvlJc w:val="left"/>
      <w:pPr>
        <w:ind w:left="1419" w:hanging="348"/>
      </w:pPr>
      <w:rPr>
        <w:rFonts w:hint="default"/>
        <w:lang w:val="ru-RU" w:eastAsia="en-US" w:bidi="ar-SA"/>
      </w:rPr>
    </w:lvl>
    <w:lvl w:ilvl="4" w:tplc="3B14C94E">
      <w:numFmt w:val="bullet"/>
      <w:lvlText w:val="•"/>
      <w:lvlJc w:val="left"/>
      <w:pPr>
        <w:ind w:left="1859" w:hanging="348"/>
      </w:pPr>
      <w:rPr>
        <w:rFonts w:hint="default"/>
        <w:lang w:val="ru-RU" w:eastAsia="en-US" w:bidi="ar-SA"/>
      </w:rPr>
    </w:lvl>
    <w:lvl w:ilvl="5" w:tplc="5BE032BC">
      <w:numFmt w:val="bullet"/>
      <w:lvlText w:val="•"/>
      <w:lvlJc w:val="left"/>
      <w:pPr>
        <w:ind w:left="2299" w:hanging="348"/>
      </w:pPr>
      <w:rPr>
        <w:rFonts w:hint="default"/>
        <w:lang w:val="ru-RU" w:eastAsia="en-US" w:bidi="ar-SA"/>
      </w:rPr>
    </w:lvl>
    <w:lvl w:ilvl="6" w:tplc="C6EA9FF4">
      <w:numFmt w:val="bullet"/>
      <w:lvlText w:val="•"/>
      <w:lvlJc w:val="left"/>
      <w:pPr>
        <w:ind w:left="2738" w:hanging="348"/>
      </w:pPr>
      <w:rPr>
        <w:rFonts w:hint="default"/>
        <w:lang w:val="ru-RU" w:eastAsia="en-US" w:bidi="ar-SA"/>
      </w:rPr>
    </w:lvl>
    <w:lvl w:ilvl="7" w:tplc="D6CA9CA6">
      <w:numFmt w:val="bullet"/>
      <w:lvlText w:val="•"/>
      <w:lvlJc w:val="left"/>
      <w:pPr>
        <w:ind w:left="3178" w:hanging="348"/>
      </w:pPr>
      <w:rPr>
        <w:rFonts w:hint="default"/>
        <w:lang w:val="ru-RU" w:eastAsia="en-US" w:bidi="ar-SA"/>
      </w:rPr>
    </w:lvl>
    <w:lvl w:ilvl="8" w:tplc="04DCE9B2">
      <w:numFmt w:val="bullet"/>
      <w:lvlText w:val="•"/>
      <w:lvlJc w:val="left"/>
      <w:pPr>
        <w:ind w:left="3618" w:hanging="348"/>
      </w:pPr>
      <w:rPr>
        <w:rFonts w:hint="default"/>
        <w:lang w:val="ru-RU" w:eastAsia="en-US" w:bidi="ar-SA"/>
      </w:rPr>
    </w:lvl>
  </w:abstractNum>
  <w:abstractNum w:abstractNumId="163">
    <w:nsid w:val="2F1C77EF"/>
    <w:multiLevelType w:val="hybridMultilevel"/>
    <w:tmpl w:val="CC8C974A"/>
    <w:lvl w:ilvl="0" w:tplc="5ACCBB7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8F41474">
      <w:numFmt w:val="bullet"/>
      <w:lvlText w:val="•"/>
      <w:lvlJc w:val="left"/>
      <w:pPr>
        <w:ind w:left="539" w:hanging="348"/>
      </w:pPr>
      <w:rPr>
        <w:rFonts w:hint="default"/>
        <w:lang w:val="ru-RU" w:eastAsia="en-US" w:bidi="ar-SA"/>
      </w:rPr>
    </w:lvl>
    <w:lvl w:ilvl="2" w:tplc="E286DDBE">
      <w:numFmt w:val="bullet"/>
      <w:lvlText w:val="•"/>
      <w:lvlJc w:val="left"/>
      <w:pPr>
        <w:ind w:left="979" w:hanging="348"/>
      </w:pPr>
      <w:rPr>
        <w:rFonts w:hint="default"/>
        <w:lang w:val="ru-RU" w:eastAsia="en-US" w:bidi="ar-SA"/>
      </w:rPr>
    </w:lvl>
    <w:lvl w:ilvl="3" w:tplc="837A46BC">
      <w:numFmt w:val="bullet"/>
      <w:lvlText w:val="•"/>
      <w:lvlJc w:val="left"/>
      <w:pPr>
        <w:ind w:left="1419" w:hanging="348"/>
      </w:pPr>
      <w:rPr>
        <w:rFonts w:hint="default"/>
        <w:lang w:val="ru-RU" w:eastAsia="en-US" w:bidi="ar-SA"/>
      </w:rPr>
    </w:lvl>
    <w:lvl w:ilvl="4" w:tplc="2A904DC8">
      <w:numFmt w:val="bullet"/>
      <w:lvlText w:val="•"/>
      <w:lvlJc w:val="left"/>
      <w:pPr>
        <w:ind w:left="1859" w:hanging="348"/>
      </w:pPr>
      <w:rPr>
        <w:rFonts w:hint="default"/>
        <w:lang w:val="ru-RU" w:eastAsia="en-US" w:bidi="ar-SA"/>
      </w:rPr>
    </w:lvl>
    <w:lvl w:ilvl="5" w:tplc="658AFA82">
      <w:numFmt w:val="bullet"/>
      <w:lvlText w:val="•"/>
      <w:lvlJc w:val="left"/>
      <w:pPr>
        <w:ind w:left="2299" w:hanging="348"/>
      </w:pPr>
      <w:rPr>
        <w:rFonts w:hint="default"/>
        <w:lang w:val="ru-RU" w:eastAsia="en-US" w:bidi="ar-SA"/>
      </w:rPr>
    </w:lvl>
    <w:lvl w:ilvl="6" w:tplc="E62E20A0">
      <w:numFmt w:val="bullet"/>
      <w:lvlText w:val="•"/>
      <w:lvlJc w:val="left"/>
      <w:pPr>
        <w:ind w:left="2738" w:hanging="348"/>
      </w:pPr>
      <w:rPr>
        <w:rFonts w:hint="default"/>
        <w:lang w:val="ru-RU" w:eastAsia="en-US" w:bidi="ar-SA"/>
      </w:rPr>
    </w:lvl>
    <w:lvl w:ilvl="7" w:tplc="0B981C0A">
      <w:numFmt w:val="bullet"/>
      <w:lvlText w:val="•"/>
      <w:lvlJc w:val="left"/>
      <w:pPr>
        <w:ind w:left="3178" w:hanging="348"/>
      </w:pPr>
      <w:rPr>
        <w:rFonts w:hint="default"/>
        <w:lang w:val="ru-RU" w:eastAsia="en-US" w:bidi="ar-SA"/>
      </w:rPr>
    </w:lvl>
    <w:lvl w:ilvl="8" w:tplc="0CC402DC">
      <w:numFmt w:val="bullet"/>
      <w:lvlText w:val="•"/>
      <w:lvlJc w:val="left"/>
      <w:pPr>
        <w:ind w:left="3618" w:hanging="348"/>
      </w:pPr>
      <w:rPr>
        <w:rFonts w:hint="default"/>
        <w:lang w:val="ru-RU" w:eastAsia="en-US" w:bidi="ar-SA"/>
      </w:rPr>
    </w:lvl>
  </w:abstractNum>
  <w:abstractNum w:abstractNumId="164">
    <w:nsid w:val="2F6D1589"/>
    <w:multiLevelType w:val="hybridMultilevel"/>
    <w:tmpl w:val="AA865928"/>
    <w:lvl w:ilvl="0" w:tplc="AC34B6E6">
      <w:numFmt w:val="bullet"/>
      <w:lvlText w:val=""/>
      <w:lvlJc w:val="left"/>
      <w:pPr>
        <w:ind w:left="827" w:hanging="360"/>
      </w:pPr>
      <w:rPr>
        <w:rFonts w:ascii="Symbol" w:eastAsia="Times New Roman" w:hAnsi="Symbol" w:hint="default"/>
        <w:w w:val="100"/>
        <w:sz w:val="24"/>
      </w:rPr>
    </w:lvl>
    <w:lvl w:ilvl="1" w:tplc="4AB0AC0A">
      <w:numFmt w:val="bullet"/>
      <w:lvlText w:val="•"/>
      <w:lvlJc w:val="left"/>
      <w:pPr>
        <w:ind w:left="1374" w:hanging="360"/>
      </w:pPr>
    </w:lvl>
    <w:lvl w:ilvl="2" w:tplc="9BEC1C50">
      <w:numFmt w:val="bullet"/>
      <w:lvlText w:val="•"/>
      <w:lvlJc w:val="left"/>
      <w:pPr>
        <w:ind w:left="1929" w:hanging="360"/>
      </w:pPr>
    </w:lvl>
    <w:lvl w:ilvl="3" w:tplc="A94EAEF8">
      <w:numFmt w:val="bullet"/>
      <w:lvlText w:val="•"/>
      <w:lvlJc w:val="left"/>
      <w:pPr>
        <w:ind w:left="2484" w:hanging="360"/>
      </w:pPr>
    </w:lvl>
    <w:lvl w:ilvl="4" w:tplc="D3D06C1C">
      <w:numFmt w:val="bullet"/>
      <w:lvlText w:val="•"/>
      <w:lvlJc w:val="left"/>
      <w:pPr>
        <w:ind w:left="3039" w:hanging="360"/>
      </w:pPr>
    </w:lvl>
    <w:lvl w:ilvl="5" w:tplc="09FAFBF0">
      <w:numFmt w:val="bullet"/>
      <w:lvlText w:val="•"/>
      <w:lvlJc w:val="left"/>
      <w:pPr>
        <w:ind w:left="3594" w:hanging="360"/>
      </w:pPr>
    </w:lvl>
    <w:lvl w:ilvl="6" w:tplc="A96C0F82">
      <w:numFmt w:val="bullet"/>
      <w:lvlText w:val="•"/>
      <w:lvlJc w:val="left"/>
      <w:pPr>
        <w:ind w:left="4148" w:hanging="360"/>
      </w:pPr>
    </w:lvl>
    <w:lvl w:ilvl="7" w:tplc="587E5AD0">
      <w:numFmt w:val="bullet"/>
      <w:lvlText w:val="•"/>
      <w:lvlJc w:val="left"/>
      <w:pPr>
        <w:ind w:left="4703" w:hanging="360"/>
      </w:pPr>
    </w:lvl>
    <w:lvl w:ilvl="8" w:tplc="4042AF6C">
      <w:numFmt w:val="bullet"/>
      <w:lvlText w:val="•"/>
      <w:lvlJc w:val="left"/>
      <w:pPr>
        <w:ind w:left="5258" w:hanging="360"/>
      </w:pPr>
    </w:lvl>
  </w:abstractNum>
  <w:abstractNum w:abstractNumId="165">
    <w:nsid w:val="2F6E3B13"/>
    <w:multiLevelType w:val="hybridMultilevel"/>
    <w:tmpl w:val="FCC48958"/>
    <w:lvl w:ilvl="0" w:tplc="57D2683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C62D7F4">
      <w:numFmt w:val="bullet"/>
      <w:lvlText w:val="•"/>
      <w:lvlJc w:val="left"/>
      <w:pPr>
        <w:ind w:left="539" w:hanging="348"/>
      </w:pPr>
      <w:rPr>
        <w:rFonts w:hint="default"/>
        <w:lang w:val="ru-RU" w:eastAsia="en-US" w:bidi="ar-SA"/>
      </w:rPr>
    </w:lvl>
    <w:lvl w:ilvl="2" w:tplc="3F029E96">
      <w:numFmt w:val="bullet"/>
      <w:lvlText w:val="•"/>
      <w:lvlJc w:val="left"/>
      <w:pPr>
        <w:ind w:left="979" w:hanging="348"/>
      </w:pPr>
      <w:rPr>
        <w:rFonts w:hint="default"/>
        <w:lang w:val="ru-RU" w:eastAsia="en-US" w:bidi="ar-SA"/>
      </w:rPr>
    </w:lvl>
    <w:lvl w:ilvl="3" w:tplc="5BF657E4">
      <w:numFmt w:val="bullet"/>
      <w:lvlText w:val="•"/>
      <w:lvlJc w:val="left"/>
      <w:pPr>
        <w:ind w:left="1419" w:hanging="348"/>
      </w:pPr>
      <w:rPr>
        <w:rFonts w:hint="default"/>
        <w:lang w:val="ru-RU" w:eastAsia="en-US" w:bidi="ar-SA"/>
      </w:rPr>
    </w:lvl>
    <w:lvl w:ilvl="4" w:tplc="42CA9526">
      <w:numFmt w:val="bullet"/>
      <w:lvlText w:val="•"/>
      <w:lvlJc w:val="left"/>
      <w:pPr>
        <w:ind w:left="1859" w:hanging="348"/>
      </w:pPr>
      <w:rPr>
        <w:rFonts w:hint="default"/>
        <w:lang w:val="ru-RU" w:eastAsia="en-US" w:bidi="ar-SA"/>
      </w:rPr>
    </w:lvl>
    <w:lvl w:ilvl="5" w:tplc="7BD2AF60">
      <w:numFmt w:val="bullet"/>
      <w:lvlText w:val="•"/>
      <w:lvlJc w:val="left"/>
      <w:pPr>
        <w:ind w:left="2299" w:hanging="348"/>
      </w:pPr>
      <w:rPr>
        <w:rFonts w:hint="default"/>
        <w:lang w:val="ru-RU" w:eastAsia="en-US" w:bidi="ar-SA"/>
      </w:rPr>
    </w:lvl>
    <w:lvl w:ilvl="6" w:tplc="8A36C7CA">
      <w:numFmt w:val="bullet"/>
      <w:lvlText w:val="•"/>
      <w:lvlJc w:val="left"/>
      <w:pPr>
        <w:ind w:left="2738" w:hanging="348"/>
      </w:pPr>
      <w:rPr>
        <w:rFonts w:hint="default"/>
        <w:lang w:val="ru-RU" w:eastAsia="en-US" w:bidi="ar-SA"/>
      </w:rPr>
    </w:lvl>
    <w:lvl w:ilvl="7" w:tplc="3D7AE416">
      <w:numFmt w:val="bullet"/>
      <w:lvlText w:val="•"/>
      <w:lvlJc w:val="left"/>
      <w:pPr>
        <w:ind w:left="3178" w:hanging="348"/>
      </w:pPr>
      <w:rPr>
        <w:rFonts w:hint="default"/>
        <w:lang w:val="ru-RU" w:eastAsia="en-US" w:bidi="ar-SA"/>
      </w:rPr>
    </w:lvl>
    <w:lvl w:ilvl="8" w:tplc="B51A1F70">
      <w:numFmt w:val="bullet"/>
      <w:lvlText w:val="•"/>
      <w:lvlJc w:val="left"/>
      <w:pPr>
        <w:ind w:left="3618" w:hanging="348"/>
      </w:pPr>
      <w:rPr>
        <w:rFonts w:hint="default"/>
        <w:lang w:val="ru-RU" w:eastAsia="en-US" w:bidi="ar-SA"/>
      </w:rPr>
    </w:lvl>
  </w:abstractNum>
  <w:abstractNum w:abstractNumId="166">
    <w:nsid w:val="2F7A22F6"/>
    <w:multiLevelType w:val="hybridMultilevel"/>
    <w:tmpl w:val="C6C63894"/>
    <w:lvl w:ilvl="0" w:tplc="01DC9FA8">
      <w:start w:val="1"/>
      <w:numFmt w:val="decimal"/>
      <w:lvlText w:val="%1."/>
      <w:lvlJc w:val="left"/>
      <w:pPr>
        <w:ind w:left="874" w:hanging="410"/>
      </w:pPr>
      <w:rPr>
        <w:rFonts w:ascii="Times New Roman" w:eastAsia="Times New Roman" w:hAnsi="Times New Roman" w:cs="Times New Roman" w:hint="default"/>
        <w:w w:val="100"/>
        <w:sz w:val="24"/>
        <w:szCs w:val="24"/>
        <w:lang w:val="ru-RU" w:eastAsia="en-US" w:bidi="ar-SA"/>
      </w:rPr>
    </w:lvl>
    <w:lvl w:ilvl="1" w:tplc="791C8E92">
      <w:numFmt w:val="bullet"/>
      <w:lvlText w:val="•"/>
      <w:lvlJc w:val="left"/>
      <w:pPr>
        <w:ind w:left="1768" w:hanging="410"/>
      </w:pPr>
      <w:rPr>
        <w:rFonts w:hint="default"/>
        <w:lang w:val="ru-RU" w:eastAsia="en-US" w:bidi="ar-SA"/>
      </w:rPr>
    </w:lvl>
    <w:lvl w:ilvl="2" w:tplc="DD441946">
      <w:numFmt w:val="bullet"/>
      <w:lvlText w:val="•"/>
      <w:lvlJc w:val="left"/>
      <w:pPr>
        <w:ind w:left="2657" w:hanging="410"/>
      </w:pPr>
      <w:rPr>
        <w:rFonts w:hint="default"/>
        <w:lang w:val="ru-RU" w:eastAsia="en-US" w:bidi="ar-SA"/>
      </w:rPr>
    </w:lvl>
    <w:lvl w:ilvl="3" w:tplc="D0E69312">
      <w:numFmt w:val="bullet"/>
      <w:lvlText w:val="•"/>
      <w:lvlJc w:val="left"/>
      <w:pPr>
        <w:ind w:left="3545" w:hanging="410"/>
      </w:pPr>
      <w:rPr>
        <w:rFonts w:hint="default"/>
        <w:lang w:val="ru-RU" w:eastAsia="en-US" w:bidi="ar-SA"/>
      </w:rPr>
    </w:lvl>
    <w:lvl w:ilvl="4" w:tplc="8188D8E6">
      <w:numFmt w:val="bullet"/>
      <w:lvlText w:val="•"/>
      <w:lvlJc w:val="left"/>
      <w:pPr>
        <w:ind w:left="4434" w:hanging="410"/>
      </w:pPr>
      <w:rPr>
        <w:rFonts w:hint="default"/>
        <w:lang w:val="ru-RU" w:eastAsia="en-US" w:bidi="ar-SA"/>
      </w:rPr>
    </w:lvl>
    <w:lvl w:ilvl="5" w:tplc="90EE7FF2">
      <w:numFmt w:val="bullet"/>
      <w:lvlText w:val="•"/>
      <w:lvlJc w:val="left"/>
      <w:pPr>
        <w:ind w:left="5323" w:hanging="410"/>
      </w:pPr>
      <w:rPr>
        <w:rFonts w:hint="default"/>
        <w:lang w:val="ru-RU" w:eastAsia="en-US" w:bidi="ar-SA"/>
      </w:rPr>
    </w:lvl>
    <w:lvl w:ilvl="6" w:tplc="F7F8796E">
      <w:numFmt w:val="bullet"/>
      <w:lvlText w:val="•"/>
      <w:lvlJc w:val="left"/>
      <w:pPr>
        <w:ind w:left="6211" w:hanging="410"/>
      </w:pPr>
      <w:rPr>
        <w:rFonts w:hint="default"/>
        <w:lang w:val="ru-RU" w:eastAsia="en-US" w:bidi="ar-SA"/>
      </w:rPr>
    </w:lvl>
    <w:lvl w:ilvl="7" w:tplc="D398E9CE">
      <w:numFmt w:val="bullet"/>
      <w:lvlText w:val="•"/>
      <w:lvlJc w:val="left"/>
      <w:pPr>
        <w:ind w:left="7100" w:hanging="410"/>
      </w:pPr>
      <w:rPr>
        <w:rFonts w:hint="default"/>
        <w:lang w:val="ru-RU" w:eastAsia="en-US" w:bidi="ar-SA"/>
      </w:rPr>
    </w:lvl>
    <w:lvl w:ilvl="8" w:tplc="36B427EC">
      <w:numFmt w:val="bullet"/>
      <w:lvlText w:val="•"/>
      <w:lvlJc w:val="left"/>
      <w:pPr>
        <w:ind w:left="7989" w:hanging="410"/>
      </w:pPr>
      <w:rPr>
        <w:rFonts w:hint="default"/>
        <w:lang w:val="ru-RU" w:eastAsia="en-US" w:bidi="ar-SA"/>
      </w:rPr>
    </w:lvl>
  </w:abstractNum>
  <w:abstractNum w:abstractNumId="167">
    <w:nsid w:val="2F7A2402"/>
    <w:multiLevelType w:val="hybridMultilevel"/>
    <w:tmpl w:val="2C46E8F4"/>
    <w:lvl w:ilvl="0" w:tplc="8602698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C6A9840">
      <w:numFmt w:val="bullet"/>
      <w:lvlText w:val="•"/>
      <w:lvlJc w:val="left"/>
      <w:pPr>
        <w:ind w:left="539" w:hanging="348"/>
      </w:pPr>
      <w:rPr>
        <w:rFonts w:hint="default"/>
        <w:lang w:val="ru-RU" w:eastAsia="en-US" w:bidi="ar-SA"/>
      </w:rPr>
    </w:lvl>
    <w:lvl w:ilvl="2" w:tplc="3B7C8524">
      <w:numFmt w:val="bullet"/>
      <w:lvlText w:val="•"/>
      <w:lvlJc w:val="left"/>
      <w:pPr>
        <w:ind w:left="979" w:hanging="348"/>
      </w:pPr>
      <w:rPr>
        <w:rFonts w:hint="default"/>
        <w:lang w:val="ru-RU" w:eastAsia="en-US" w:bidi="ar-SA"/>
      </w:rPr>
    </w:lvl>
    <w:lvl w:ilvl="3" w:tplc="55FE4654">
      <w:numFmt w:val="bullet"/>
      <w:lvlText w:val="•"/>
      <w:lvlJc w:val="left"/>
      <w:pPr>
        <w:ind w:left="1419" w:hanging="348"/>
      </w:pPr>
      <w:rPr>
        <w:rFonts w:hint="default"/>
        <w:lang w:val="ru-RU" w:eastAsia="en-US" w:bidi="ar-SA"/>
      </w:rPr>
    </w:lvl>
    <w:lvl w:ilvl="4" w:tplc="6D525878">
      <w:numFmt w:val="bullet"/>
      <w:lvlText w:val="•"/>
      <w:lvlJc w:val="left"/>
      <w:pPr>
        <w:ind w:left="1859" w:hanging="348"/>
      </w:pPr>
      <w:rPr>
        <w:rFonts w:hint="default"/>
        <w:lang w:val="ru-RU" w:eastAsia="en-US" w:bidi="ar-SA"/>
      </w:rPr>
    </w:lvl>
    <w:lvl w:ilvl="5" w:tplc="6AC0A42A">
      <w:numFmt w:val="bullet"/>
      <w:lvlText w:val="•"/>
      <w:lvlJc w:val="left"/>
      <w:pPr>
        <w:ind w:left="2299" w:hanging="348"/>
      </w:pPr>
      <w:rPr>
        <w:rFonts w:hint="default"/>
        <w:lang w:val="ru-RU" w:eastAsia="en-US" w:bidi="ar-SA"/>
      </w:rPr>
    </w:lvl>
    <w:lvl w:ilvl="6" w:tplc="896C74D0">
      <w:numFmt w:val="bullet"/>
      <w:lvlText w:val="•"/>
      <w:lvlJc w:val="left"/>
      <w:pPr>
        <w:ind w:left="2738" w:hanging="348"/>
      </w:pPr>
      <w:rPr>
        <w:rFonts w:hint="default"/>
        <w:lang w:val="ru-RU" w:eastAsia="en-US" w:bidi="ar-SA"/>
      </w:rPr>
    </w:lvl>
    <w:lvl w:ilvl="7" w:tplc="F30EF534">
      <w:numFmt w:val="bullet"/>
      <w:lvlText w:val="•"/>
      <w:lvlJc w:val="left"/>
      <w:pPr>
        <w:ind w:left="3178" w:hanging="348"/>
      </w:pPr>
      <w:rPr>
        <w:rFonts w:hint="default"/>
        <w:lang w:val="ru-RU" w:eastAsia="en-US" w:bidi="ar-SA"/>
      </w:rPr>
    </w:lvl>
    <w:lvl w:ilvl="8" w:tplc="857A10A6">
      <w:numFmt w:val="bullet"/>
      <w:lvlText w:val="•"/>
      <w:lvlJc w:val="left"/>
      <w:pPr>
        <w:ind w:left="3618" w:hanging="348"/>
      </w:pPr>
      <w:rPr>
        <w:rFonts w:hint="default"/>
        <w:lang w:val="ru-RU" w:eastAsia="en-US" w:bidi="ar-SA"/>
      </w:rPr>
    </w:lvl>
  </w:abstractNum>
  <w:abstractNum w:abstractNumId="168">
    <w:nsid w:val="2FD2463D"/>
    <w:multiLevelType w:val="hybridMultilevel"/>
    <w:tmpl w:val="B1E8C744"/>
    <w:lvl w:ilvl="0" w:tplc="0B369C0E">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67906A88">
      <w:numFmt w:val="bullet"/>
      <w:lvlText w:val="•"/>
      <w:lvlJc w:val="left"/>
      <w:pPr>
        <w:ind w:left="1524" w:hanging="315"/>
      </w:pPr>
      <w:rPr>
        <w:rFonts w:hint="default"/>
        <w:lang w:val="ru-RU" w:eastAsia="en-US" w:bidi="ar-SA"/>
      </w:rPr>
    </w:lvl>
    <w:lvl w:ilvl="2" w:tplc="68FA9DCE">
      <w:numFmt w:val="bullet"/>
      <w:lvlText w:val="•"/>
      <w:lvlJc w:val="left"/>
      <w:pPr>
        <w:ind w:left="2189" w:hanging="315"/>
      </w:pPr>
      <w:rPr>
        <w:rFonts w:hint="default"/>
        <w:lang w:val="ru-RU" w:eastAsia="en-US" w:bidi="ar-SA"/>
      </w:rPr>
    </w:lvl>
    <w:lvl w:ilvl="3" w:tplc="7D5A5BB2">
      <w:numFmt w:val="bullet"/>
      <w:lvlText w:val="•"/>
      <w:lvlJc w:val="left"/>
      <w:pPr>
        <w:ind w:left="2853" w:hanging="315"/>
      </w:pPr>
      <w:rPr>
        <w:rFonts w:hint="default"/>
        <w:lang w:val="ru-RU" w:eastAsia="en-US" w:bidi="ar-SA"/>
      </w:rPr>
    </w:lvl>
    <w:lvl w:ilvl="4" w:tplc="28F81E4E">
      <w:numFmt w:val="bullet"/>
      <w:lvlText w:val="•"/>
      <w:lvlJc w:val="left"/>
      <w:pPr>
        <w:ind w:left="3518" w:hanging="315"/>
      </w:pPr>
      <w:rPr>
        <w:rFonts w:hint="default"/>
        <w:lang w:val="ru-RU" w:eastAsia="en-US" w:bidi="ar-SA"/>
      </w:rPr>
    </w:lvl>
    <w:lvl w:ilvl="5" w:tplc="EA2C5286">
      <w:numFmt w:val="bullet"/>
      <w:lvlText w:val="•"/>
      <w:lvlJc w:val="left"/>
      <w:pPr>
        <w:ind w:left="4182" w:hanging="315"/>
      </w:pPr>
      <w:rPr>
        <w:rFonts w:hint="default"/>
        <w:lang w:val="ru-RU" w:eastAsia="en-US" w:bidi="ar-SA"/>
      </w:rPr>
    </w:lvl>
    <w:lvl w:ilvl="6" w:tplc="6E2E67D2">
      <w:numFmt w:val="bullet"/>
      <w:lvlText w:val="•"/>
      <w:lvlJc w:val="left"/>
      <w:pPr>
        <w:ind w:left="4847" w:hanging="315"/>
      </w:pPr>
      <w:rPr>
        <w:rFonts w:hint="default"/>
        <w:lang w:val="ru-RU" w:eastAsia="en-US" w:bidi="ar-SA"/>
      </w:rPr>
    </w:lvl>
    <w:lvl w:ilvl="7" w:tplc="80466E1C">
      <w:numFmt w:val="bullet"/>
      <w:lvlText w:val="•"/>
      <w:lvlJc w:val="left"/>
      <w:pPr>
        <w:ind w:left="5511" w:hanging="315"/>
      </w:pPr>
      <w:rPr>
        <w:rFonts w:hint="default"/>
        <w:lang w:val="ru-RU" w:eastAsia="en-US" w:bidi="ar-SA"/>
      </w:rPr>
    </w:lvl>
    <w:lvl w:ilvl="8" w:tplc="911E8E96">
      <w:numFmt w:val="bullet"/>
      <w:lvlText w:val="•"/>
      <w:lvlJc w:val="left"/>
      <w:pPr>
        <w:ind w:left="6176" w:hanging="315"/>
      </w:pPr>
      <w:rPr>
        <w:rFonts w:hint="default"/>
        <w:lang w:val="ru-RU" w:eastAsia="en-US" w:bidi="ar-SA"/>
      </w:rPr>
    </w:lvl>
  </w:abstractNum>
  <w:abstractNum w:abstractNumId="169">
    <w:nsid w:val="30A1597B"/>
    <w:multiLevelType w:val="hybridMultilevel"/>
    <w:tmpl w:val="1B32D59C"/>
    <w:lvl w:ilvl="0" w:tplc="74066C8E">
      <w:numFmt w:val="bullet"/>
      <w:lvlText w:val="-"/>
      <w:lvlJc w:val="left"/>
      <w:pPr>
        <w:ind w:left="468" w:hanging="140"/>
      </w:pPr>
      <w:rPr>
        <w:rFonts w:ascii="Times New Roman" w:eastAsia="Times New Roman" w:hAnsi="Times New Roman" w:cs="Times New Roman" w:hint="default"/>
        <w:w w:val="99"/>
        <w:sz w:val="24"/>
        <w:szCs w:val="24"/>
        <w:lang w:val="ru-RU" w:eastAsia="en-US" w:bidi="ar-SA"/>
      </w:rPr>
    </w:lvl>
    <w:lvl w:ilvl="1" w:tplc="F42A9EB6">
      <w:numFmt w:val="bullet"/>
      <w:lvlText w:val="•"/>
      <w:lvlJc w:val="left"/>
      <w:pPr>
        <w:ind w:left="863" w:hanging="140"/>
      </w:pPr>
      <w:rPr>
        <w:rFonts w:hint="default"/>
        <w:lang w:val="ru-RU" w:eastAsia="en-US" w:bidi="ar-SA"/>
      </w:rPr>
    </w:lvl>
    <w:lvl w:ilvl="2" w:tplc="29CCC96A">
      <w:numFmt w:val="bullet"/>
      <w:lvlText w:val="•"/>
      <w:lvlJc w:val="left"/>
      <w:pPr>
        <w:ind w:left="1267" w:hanging="140"/>
      </w:pPr>
      <w:rPr>
        <w:rFonts w:hint="default"/>
        <w:lang w:val="ru-RU" w:eastAsia="en-US" w:bidi="ar-SA"/>
      </w:rPr>
    </w:lvl>
    <w:lvl w:ilvl="3" w:tplc="768A1A04">
      <w:numFmt w:val="bullet"/>
      <w:lvlText w:val="•"/>
      <w:lvlJc w:val="left"/>
      <w:pPr>
        <w:ind w:left="1671" w:hanging="140"/>
      </w:pPr>
      <w:rPr>
        <w:rFonts w:hint="default"/>
        <w:lang w:val="ru-RU" w:eastAsia="en-US" w:bidi="ar-SA"/>
      </w:rPr>
    </w:lvl>
    <w:lvl w:ilvl="4" w:tplc="4BCA1866">
      <w:numFmt w:val="bullet"/>
      <w:lvlText w:val="•"/>
      <w:lvlJc w:val="left"/>
      <w:pPr>
        <w:ind w:left="2075" w:hanging="140"/>
      </w:pPr>
      <w:rPr>
        <w:rFonts w:hint="default"/>
        <w:lang w:val="ru-RU" w:eastAsia="en-US" w:bidi="ar-SA"/>
      </w:rPr>
    </w:lvl>
    <w:lvl w:ilvl="5" w:tplc="6C92A742">
      <w:numFmt w:val="bullet"/>
      <w:lvlText w:val="•"/>
      <w:lvlJc w:val="left"/>
      <w:pPr>
        <w:ind w:left="2479" w:hanging="140"/>
      </w:pPr>
      <w:rPr>
        <w:rFonts w:hint="default"/>
        <w:lang w:val="ru-RU" w:eastAsia="en-US" w:bidi="ar-SA"/>
      </w:rPr>
    </w:lvl>
    <w:lvl w:ilvl="6" w:tplc="18BE9268">
      <w:numFmt w:val="bullet"/>
      <w:lvlText w:val="•"/>
      <w:lvlJc w:val="left"/>
      <w:pPr>
        <w:ind w:left="2882" w:hanging="140"/>
      </w:pPr>
      <w:rPr>
        <w:rFonts w:hint="default"/>
        <w:lang w:val="ru-RU" w:eastAsia="en-US" w:bidi="ar-SA"/>
      </w:rPr>
    </w:lvl>
    <w:lvl w:ilvl="7" w:tplc="0BFE7F6A">
      <w:numFmt w:val="bullet"/>
      <w:lvlText w:val="•"/>
      <w:lvlJc w:val="left"/>
      <w:pPr>
        <w:ind w:left="3286" w:hanging="140"/>
      </w:pPr>
      <w:rPr>
        <w:rFonts w:hint="default"/>
        <w:lang w:val="ru-RU" w:eastAsia="en-US" w:bidi="ar-SA"/>
      </w:rPr>
    </w:lvl>
    <w:lvl w:ilvl="8" w:tplc="66D809D4">
      <w:numFmt w:val="bullet"/>
      <w:lvlText w:val="•"/>
      <w:lvlJc w:val="left"/>
      <w:pPr>
        <w:ind w:left="3690" w:hanging="140"/>
      </w:pPr>
      <w:rPr>
        <w:rFonts w:hint="default"/>
        <w:lang w:val="ru-RU" w:eastAsia="en-US" w:bidi="ar-SA"/>
      </w:rPr>
    </w:lvl>
  </w:abstractNum>
  <w:abstractNum w:abstractNumId="170">
    <w:nsid w:val="3118158B"/>
    <w:multiLevelType w:val="hybridMultilevel"/>
    <w:tmpl w:val="54EC32FA"/>
    <w:lvl w:ilvl="0" w:tplc="2D2C78C6">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BFFCBF00">
      <w:numFmt w:val="bullet"/>
      <w:lvlText w:val="•"/>
      <w:lvlJc w:val="left"/>
      <w:pPr>
        <w:ind w:left="1416" w:hanging="425"/>
      </w:pPr>
      <w:rPr>
        <w:rFonts w:ascii="Times New Roman" w:eastAsia="Times New Roman" w:hAnsi="Times New Roman" w:cs="Times New Roman" w:hint="default"/>
        <w:w w:val="100"/>
        <w:sz w:val="24"/>
        <w:szCs w:val="24"/>
        <w:lang w:val="ru-RU" w:eastAsia="en-US" w:bidi="ar-SA"/>
      </w:rPr>
    </w:lvl>
    <w:lvl w:ilvl="2" w:tplc="1C8817FC">
      <w:numFmt w:val="bullet"/>
      <w:lvlText w:val="•"/>
      <w:lvlJc w:val="left"/>
      <w:pPr>
        <w:ind w:left="2206" w:hanging="425"/>
      </w:pPr>
      <w:rPr>
        <w:rFonts w:hint="default"/>
        <w:lang w:val="ru-RU" w:eastAsia="en-US" w:bidi="ar-SA"/>
      </w:rPr>
    </w:lvl>
    <w:lvl w:ilvl="3" w:tplc="9B164B24">
      <w:numFmt w:val="bullet"/>
      <w:lvlText w:val="•"/>
      <w:lvlJc w:val="left"/>
      <w:pPr>
        <w:ind w:left="2992" w:hanging="425"/>
      </w:pPr>
      <w:rPr>
        <w:rFonts w:hint="default"/>
        <w:lang w:val="ru-RU" w:eastAsia="en-US" w:bidi="ar-SA"/>
      </w:rPr>
    </w:lvl>
    <w:lvl w:ilvl="4" w:tplc="0D780E00">
      <w:numFmt w:val="bullet"/>
      <w:lvlText w:val="•"/>
      <w:lvlJc w:val="left"/>
      <w:pPr>
        <w:ind w:left="3778" w:hanging="425"/>
      </w:pPr>
      <w:rPr>
        <w:rFonts w:hint="default"/>
        <w:lang w:val="ru-RU" w:eastAsia="en-US" w:bidi="ar-SA"/>
      </w:rPr>
    </w:lvl>
    <w:lvl w:ilvl="5" w:tplc="88465406">
      <w:numFmt w:val="bullet"/>
      <w:lvlText w:val="•"/>
      <w:lvlJc w:val="left"/>
      <w:pPr>
        <w:ind w:left="4564" w:hanging="425"/>
      </w:pPr>
      <w:rPr>
        <w:rFonts w:hint="default"/>
        <w:lang w:val="ru-RU" w:eastAsia="en-US" w:bidi="ar-SA"/>
      </w:rPr>
    </w:lvl>
    <w:lvl w:ilvl="6" w:tplc="CE644DBC">
      <w:numFmt w:val="bullet"/>
      <w:lvlText w:val="•"/>
      <w:lvlJc w:val="left"/>
      <w:pPr>
        <w:ind w:left="5351" w:hanging="425"/>
      </w:pPr>
      <w:rPr>
        <w:rFonts w:hint="default"/>
        <w:lang w:val="ru-RU" w:eastAsia="en-US" w:bidi="ar-SA"/>
      </w:rPr>
    </w:lvl>
    <w:lvl w:ilvl="7" w:tplc="9CF052CE">
      <w:numFmt w:val="bullet"/>
      <w:lvlText w:val="•"/>
      <w:lvlJc w:val="left"/>
      <w:pPr>
        <w:ind w:left="6137" w:hanging="425"/>
      </w:pPr>
      <w:rPr>
        <w:rFonts w:hint="default"/>
        <w:lang w:val="ru-RU" w:eastAsia="en-US" w:bidi="ar-SA"/>
      </w:rPr>
    </w:lvl>
    <w:lvl w:ilvl="8" w:tplc="226A962E">
      <w:numFmt w:val="bullet"/>
      <w:lvlText w:val="•"/>
      <w:lvlJc w:val="left"/>
      <w:pPr>
        <w:ind w:left="6923" w:hanging="425"/>
      </w:pPr>
      <w:rPr>
        <w:rFonts w:hint="default"/>
        <w:lang w:val="ru-RU" w:eastAsia="en-US" w:bidi="ar-SA"/>
      </w:rPr>
    </w:lvl>
  </w:abstractNum>
  <w:abstractNum w:abstractNumId="171">
    <w:nsid w:val="31D7315E"/>
    <w:multiLevelType w:val="hybridMultilevel"/>
    <w:tmpl w:val="619E61BE"/>
    <w:lvl w:ilvl="0" w:tplc="3ABE123E">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42066B38">
      <w:numFmt w:val="bullet"/>
      <w:lvlText w:val="•"/>
      <w:lvlJc w:val="left"/>
      <w:pPr>
        <w:ind w:left="539" w:hanging="351"/>
      </w:pPr>
      <w:rPr>
        <w:rFonts w:hint="default"/>
        <w:lang w:val="ru-RU" w:eastAsia="en-US" w:bidi="ar-SA"/>
      </w:rPr>
    </w:lvl>
    <w:lvl w:ilvl="2" w:tplc="C98EE59E">
      <w:numFmt w:val="bullet"/>
      <w:lvlText w:val="•"/>
      <w:lvlJc w:val="left"/>
      <w:pPr>
        <w:ind w:left="979" w:hanging="351"/>
      </w:pPr>
      <w:rPr>
        <w:rFonts w:hint="default"/>
        <w:lang w:val="ru-RU" w:eastAsia="en-US" w:bidi="ar-SA"/>
      </w:rPr>
    </w:lvl>
    <w:lvl w:ilvl="3" w:tplc="6D3613DE">
      <w:numFmt w:val="bullet"/>
      <w:lvlText w:val="•"/>
      <w:lvlJc w:val="left"/>
      <w:pPr>
        <w:ind w:left="1419" w:hanging="351"/>
      </w:pPr>
      <w:rPr>
        <w:rFonts w:hint="default"/>
        <w:lang w:val="ru-RU" w:eastAsia="en-US" w:bidi="ar-SA"/>
      </w:rPr>
    </w:lvl>
    <w:lvl w:ilvl="4" w:tplc="9EC43206">
      <w:numFmt w:val="bullet"/>
      <w:lvlText w:val="•"/>
      <w:lvlJc w:val="left"/>
      <w:pPr>
        <w:ind w:left="1859" w:hanging="351"/>
      </w:pPr>
      <w:rPr>
        <w:rFonts w:hint="default"/>
        <w:lang w:val="ru-RU" w:eastAsia="en-US" w:bidi="ar-SA"/>
      </w:rPr>
    </w:lvl>
    <w:lvl w:ilvl="5" w:tplc="91BAFF9C">
      <w:numFmt w:val="bullet"/>
      <w:lvlText w:val="•"/>
      <w:lvlJc w:val="left"/>
      <w:pPr>
        <w:ind w:left="2299" w:hanging="351"/>
      </w:pPr>
      <w:rPr>
        <w:rFonts w:hint="default"/>
        <w:lang w:val="ru-RU" w:eastAsia="en-US" w:bidi="ar-SA"/>
      </w:rPr>
    </w:lvl>
    <w:lvl w:ilvl="6" w:tplc="BAAAB116">
      <w:numFmt w:val="bullet"/>
      <w:lvlText w:val="•"/>
      <w:lvlJc w:val="left"/>
      <w:pPr>
        <w:ind w:left="2738" w:hanging="351"/>
      </w:pPr>
      <w:rPr>
        <w:rFonts w:hint="default"/>
        <w:lang w:val="ru-RU" w:eastAsia="en-US" w:bidi="ar-SA"/>
      </w:rPr>
    </w:lvl>
    <w:lvl w:ilvl="7" w:tplc="09D456D8">
      <w:numFmt w:val="bullet"/>
      <w:lvlText w:val="•"/>
      <w:lvlJc w:val="left"/>
      <w:pPr>
        <w:ind w:left="3178" w:hanging="351"/>
      </w:pPr>
      <w:rPr>
        <w:rFonts w:hint="default"/>
        <w:lang w:val="ru-RU" w:eastAsia="en-US" w:bidi="ar-SA"/>
      </w:rPr>
    </w:lvl>
    <w:lvl w:ilvl="8" w:tplc="07CC6602">
      <w:numFmt w:val="bullet"/>
      <w:lvlText w:val="•"/>
      <w:lvlJc w:val="left"/>
      <w:pPr>
        <w:ind w:left="3618" w:hanging="351"/>
      </w:pPr>
      <w:rPr>
        <w:rFonts w:hint="default"/>
        <w:lang w:val="ru-RU" w:eastAsia="en-US" w:bidi="ar-SA"/>
      </w:rPr>
    </w:lvl>
  </w:abstractNum>
  <w:abstractNum w:abstractNumId="172">
    <w:nsid w:val="31FB390B"/>
    <w:multiLevelType w:val="hybridMultilevel"/>
    <w:tmpl w:val="174E55C2"/>
    <w:lvl w:ilvl="0" w:tplc="66FEADEE">
      <w:start w:val="1"/>
      <w:numFmt w:val="decimal"/>
      <w:lvlText w:val="%1."/>
      <w:lvlJc w:val="left"/>
      <w:pPr>
        <w:ind w:left="107" w:hanging="918"/>
        <w:jc w:val="right"/>
      </w:pPr>
      <w:rPr>
        <w:rFonts w:hint="default"/>
        <w:b/>
        <w:bCs/>
        <w:i/>
        <w:iCs/>
        <w:w w:val="100"/>
        <w:lang w:val="ru-RU" w:eastAsia="en-US" w:bidi="ar-SA"/>
      </w:rPr>
    </w:lvl>
    <w:lvl w:ilvl="1" w:tplc="26CE351A">
      <w:numFmt w:val="bullet"/>
      <w:lvlText w:val="•"/>
      <w:lvlJc w:val="left"/>
      <w:pPr>
        <w:ind w:left="1501" w:hanging="918"/>
      </w:pPr>
      <w:rPr>
        <w:rFonts w:hint="default"/>
        <w:lang w:val="ru-RU" w:eastAsia="en-US" w:bidi="ar-SA"/>
      </w:rPr>
    </w:lvl>
    <w:lvl w:ilvl="2" w:tplc="99B06054">
      <w:numFmt w:val="bullet"/>
      <w:lvlText w:val="•"/>
      <w:lvlJc w:val="left"/>
      <w:pPr>
        <w:ind w:left="2903" w:hanging="918"/>
      </w:pPr>
      <w:rPr>
        <w:rFonts w:hint="default"/>
        <w:lang w:val="ru-RU" w:eastAsia="en-US" w:bidi="ar-SA"/>
      </w:rPr>
    </w:lvl>
    <w:lvl w:ilvl="3" w:tplc="04D22B2E">
      <w:numFmt w:val="bullet"/>
      <w:lvlText w:val="•"/>
      <w:lvlJc w:val="left"/>
      <w:pPr>
        <w:ind w:left="4304" w:hanging="918"/>
      </w:pPr>
      <w:rPr>
        <w:rFonts w:hint="default"/>
        <w:lang w:val="ru-RU" w:eastAsia="en-US" w:bidi="ar-SA"/>
      </w:rPr>
    </w:lvl>
    <w:lvl w:ilvl="4" w:tplc="0A98B666">
      <w:numFmt w:val="bullet"/>
      <w:lvlText w:val="•"/>
      <w:lvlJc w:val="left"/>
      <w:pPr>
        <w:ind w:left="5706" w:hanging="918"/>
      </w:pPr>
      <w:rPr>
        <w:rFonts w:hint="default"/>
        <w:lang w:val="ru-RU" w:eastAsia="en-US" w:bidi="ar-SA"/>
      </w:rPr>
    </w:lvl>
    <w:lvl w:ilvl="5" w:tplc="FE581C2E">
      <w:numFmt w:val="bullet"/>
      <w:lvlText w:val="•"/>
      <w:lvlJc w:val="left"/>
      <w:pPr>
        <w:ind w:left="7108" w:hanging="918"/>
      </w:pPr>
      <w:rPr>
        <w:rFonts w:hint="default"/>
        <w:lang w:val="ru-RU" w:eastAsia="en-US" w:bidi="ar-SA"/>
      </w:rPr>
    </w:lvl>
    <w:lvl w:ilvl="6" w:tplc="6A084436">
      <w:numFmt w:val="bullet"/>
      <w:lvlText w:val="•"/>
      <w:lvlJc w:val="left"/>
      <w:pPr>
        <w:ind w:left="8509" w:hanging="918"/>
      </w:pPr>
      <w:rPr>
        <w:rFonts w:hint="default"/>
        <w:lang w:val="ru-RU" w:eastAsia="en-US" w:bidi="ar-SA"/>
      </w:rPr>
    </w:lvl>
    <w:lvl w:ilvl="7" w:tplc="1A36FAF6">
      <w:numFmt w:val="bullet"/>
      <w:lvlText w:val="•"/>
      <w:lvlJc w:val="left"/>
      <w:pPr>
        <w:ind w:left="9911" w:hanging="918"/>
      </w:pPr>
      <w:rPr>
        <w:rFonts w:hint="default"/>
        <w:lang w:val="ru-RU" w:eastAsia="en-US" w:bidi="ar-SA"/>
      </w:rPr>
    </w:lvl>
    <w:lvl w:ilvl="8" w:tplc="5B368C06">
      <w:numFmt w:val="bullet"/>
      <w:lvlText w:val="•"/>
      <w:lvlJc w:val="left"/>
      <w:pPr>
        <w:ind w:left="11312" w:hanging="918"/>
      </w:pPr>
      <w:rPr>
        <w:rFonts w:hint="default"/>
        <w:lang w:val="ru-RU" w:eastAsia="en-US" w:bidi="ar-SA"/>
      </w:rPr>
    </w:lvl>
  </w:abstractNum>
  <w:abstractNum w:abstractNumId="173">
    <w:nsid w:val="32D96E53"/>
    <w:multiLevelType w:val="hybridMultilevel"/>
    <w:tmpl w:val="8E0A7E78"/>
    <w:lvl w:ilvl="0" w:tplc="61C67468">
      <w:numFmt w:val="bullet"/>
      <w:lvlText w:val="-"/>
      <w:lvlJc w:val="left"/>
      <w:pPr>
        <w:ind w:left="140" w:hanging="140"/>
      </w:pPr>
      <w:rPr>
        <w:rFonts w:ascii="Times New Roman" w:eastAsia="Times New Roman" w:hAnsi="Times New Roman" w:cs="Times New Roman" w:hint="default"/>
        <w:i/>
        <w:iCs/>
        <w:w w:val="99"/>
        <w:sz w:val="24"/>
        <w:szCs w:val="24"/>
        <w:lang w:val="ru-RU" w:eastAsia="en-US" w:bidi="ar-SA"/>
      </w:rPr>
    </w:lvl>
    <w:lvl w:ilvl="1" w:tplc="4FFE47EE">
      <w:numFmt w:val="bullet"/>
      <w:lvlText w:val="•"/>
      <w:lvlJc w:val="left"/>
      <w:pPr>
        <w:ind w:left="451" w:hanging="140"/>
      </w:pPr>
      <w:rPr>
        <w:rFonts w:hint="default"/>
        <w:lang w:val="ru-RU" w:eastAsia="en-US" w:bidi="ar-SA"/>
      </w:rPr>
    </w:lvl>
    <w:lvl w:ilvl="2" w:tplc="D3EE1352">
      <w:numFmt w:val="bullet"/>
      <w:lvlText w:val="•"/>
      <w:lvlJc w:val="left"/>
      <w:pPr>
        <w:ind w:left="762" w:hanging="140"/>
      </w:pPr>
      <w:rPr>
        <w:rFonts w:hint="default"/>
        <w:lang w:val="ru-RU" w:eastAsia="en-US" w:bidi="ar-SA"/>
      </w:rPr>
    </w:lvl>
    <w:lvl w:ilvl="3" w:tplc="AA18057E">
      <w:numFmt w:val="bullet"/>
      <w:lvlText w:val="•"/>
      <w:lvlJc w:val="left"/>
      <w:pPr>
        <w:ind w:left="1073" w:hanging="140"/>
      </w:pPr>
      <w:rPr>
        <w:rFonts w:hint="default"/>
        <w:lang w:val="ru-RU" w:eastAsia="en-US" w:bidi="ar-SA"/>
      </w:rPr>
    </w:lvl>
    <w:lvl w:ilvl="4" w:tplc="03D8D150">
      <w:numFmt w:val="bullet"/>
      <w:lvlText w:val="•"/>
      <w:lvlJc w:val="left"/>
      <w:pPr>
        <w:ind w:left="1384" w:hanging="140"/>
      </w:pPr>
      <w:rPr>
        <w:rFonts w:hint="default"/>
        <w:lang w:val="ru-RU" w:eastAsia="en-US" w:bidi="ar-SA"/>
      </w:rPr>
    </w:lvl>
    <w:lvl w:ilvl="5" w:tplc="A6A24918">
      <w:numFmt w:val="bullet"/>
      <w:lvlText w:val="•"/>
      <w:lvlJc w:val="left"/>
      <w:pPr>
        <w:ind w:left="1695" w:hanging="140"/>
      </w:pPr>
      <w:rPr>
        <w:rFonts w:hint="default"/>
        <w:lang w:val="ru-RU" w:eastAsia="en-US" w:bidi="ar-SA"/>
      </w:rPr>
    </w:lvl>
    <w:lvl w:ilvl="6" w:tplc="B4CA49D0">
      <w:numFmt w:val="bullet"/>
      <w:lvlText w:val="•"/>
      <w:lvlJc w:val="left"/>
      <w:pPr>
        <w:ind w:left="2006" w:hanging="140"/>
      </w:pPr>
      <w:rPr>
        <w:rFonts w:hint="default"/>
        <w:lang w:val="ru-RU" w:eastAsia="en-US" w:bidi="ar-SA"/>
      </w:rPr>
    </w:lvl>
    <w:lvl w:ilvl="7" w:tplc="40321510">
      <w:numFmt w:val="bullet"/>
      <w:lvlText w:val="•"/>
      <w:lvlJc w:val="left"/>
      <w:pPr>
        <w:ind w:left="2317" w:hanging="140"/>
      </w:pPr>
      <w:rPr>
        <w:rFonts w:hint="default"/>
        <w:lang w:val="ru-RU" w:eastAsia="en-US" w:bidi="ar-SA"/>
      </w:rPr>
    </w:lvl>
    <w:lvl w:ilvl="8" w:tplc="740C74A6">
      <w:numFmt w:val="bullet"/>
      <w:lvlText w:val="•"/>
      <w:lvlJc w:val="left"/>
      <w:pPr>
        <w:ind w:left="2628" w:hanging="140"/>
      </w:pPr>
      <w:rPr>
        <w:rFonts w:hint="default"/>
        <w:lang w:val="ru-RU" w:eastAsia="en-US" w:bidi="ar-SA"/>
      </w:rPr>
    </w:lvl>
  </w:abstractNum>
  <w:abstractNum w:abstractNumId="174">
    <w:nsid w:val="3374379E"/>
    <w:multiLevelType w:val="hybridMultilevel"/>
    <w:tmpl w:val="E5BAA6A8"/>
    <w:lvl w:ilvl="0" w:tplc="202CAA70">
      <w:numFmt w:val="bullet"/>
      <w:lvlText w:val="-"/>
      <w:lvlJc w:val="left"/>
      <w:pPr>
        <w:ind w:left="823" w:hanging="257"/>
      </w:pPr>
      <w:rPr>
        <w:rFonts w:ascii="Times New Roman" w:eastAsia="Times New Roman" w:hAnsi="Times New Roman" w:cs="Times New Roman" w:hint="default"/>
        <w:w w:val="99"/>
        <w:sz w:val="24"/>
        <w:szCs w:val="24"/>
        <w:lang w:val="ru-RU" w:eastAsia="en-US" w:bidi="ar-SA"/>
      </w:rPr>
    </w:lvl>
    <w:lvl w:ilvl="1" w:tplc="2EC8F412">
      <w:numFmt w:val="bullet"/>
      <w:lvlText w:val="•"/>
      <w:lvlJc w:val="left"/>
      <w:pPr>
        <w:ind w:left="1725" w:hanging="257"/>
      </w:pPr>
      <w:rPr>
        <w:rFonts w:hint="default"/>
        <w:lang w:val="ru-RU" w:eastAsia="en-US" w:bidi="ar-SA"/>
      </w:rPr>
    </w:lvl>
    <w:lvl w:ilvl="2" w:tplc="FE3258D2">
      <w:numFmt w:val="bullet"/>
      <w:lvlText w:val="•"/>
      <w:lvlJc w:val="left"/>
      <w:pPr>
        <w:ind w:left="2630" w:hanging="257"/>
      </w:pPr>
      <w:rPr>
        <w:rFonts w:hint="default"/>
        <w:lang w:val="ru-RU" w:eastAsia="en-US" w:bidi="ar-SA"/>
      </w:rPr>
    </w:lvl>
    <w:lvl w:ilvl="3" w:tplc="C4A0ADFE">
      <w:numFmt w:val="bullet"/>
      <w:lvlText w:val="•"/>
      <w:lvlJc w:val="left"/>
      <w:pPr>
        <w:ind w:left="3535" w:hanging="257"/>
      </w:pPr>
      <w:rPr>
        <w:rFonts w:hint="default"/>
        <w:lang w:val="ru-RU" w:eastAsia="en-US" w:bidi="ar-SA"/>
      </w:rPr>
    </w:lvl>
    <w:lvl w:ilvl="4" w:tplc="9A3C691E">
      <w:numFmt w:val="bullet"/>
      <w:lvlText w:val="•"/>
      <w:lvlJc w:val="left"/>
      <w:pPr>
        <w:ind w:left="4440" w:hanging="257"/>
      </w:pPr>
      <w:rPr>
        <w:rFonts w:hint="default"/>
        <w:lang w:val="ru-RU" w:eastAsia="en-US" w:bidi="ar-SA"/>
      </w:rPr>
    </w:lvl>
    <w:lvl w:ilvl="5" w:tplc="2E42137C">
      <w:numFmt w:val="bullet"/>
      <w:lvlText w:val="•"/>
      <w:lvlJc w:val="left"/>
      <w:pPr>
        <w:ind w:left="5346" w:hanging="257"/>
      </w:pPr>
      <w:rPr>
        <w:rFonts w:hint="default"/>
        <w:lang w:val="ru-RU" w:eastAsia="en-US" w:bidi="ar-SA"/>
      </w:rPr>
    </w:lvl>
    <w:lvl w:ilvl="6" w:tplc="FDDC8232">
      <w:numFmt w:val="bullet"/>
      <w:lvlText w:val="•"/>
      <w:lvlJc w:val="left"/>
      <w:pPr>
        <w:ind w:left="6251" w:hanging="257"/>
      </w:pPr>
      <w:rPr>
        <w:rFonts w:hint="default"/>
        <w:lang w:val="ru-RU" w:eastAsia="en-US" w:bidi="ar-SA"/>
      </w:rPr>
    </w:lvl>
    <w:lvl w:ilvl="7" w:tplc="41386ABC">
      <w:numFmt w:val="bullet"/>
      <w:lvlText w:val="•"/>
      <w:lvlJc w:val="left"/>
      <w:pPr>
        <w:ind w:left="7156" w:hanging="257"/>
      </w:pPr>
      <w:rPr>
        <w:rFonts w:hint="default"/>
        <w:lang w:val="ru-RU" w:eastAsia="en-US" w:bidi="ar-SA"/>
      </w:rPr>
    </w:lvl>
    <w:lvl w:ilvl="8" w:tplc="24E6F1CC">
      <w:numFmt w:val="bullet"/>
      <w:lvlText w:val="•"/>
      <w:lvlJc w:val="left"/>
      <w:pPr>
        <w:ind w:left="8061" w:hanging="257"/>
      </w:pPr>
      <w:rPr>
        <w:rFonts w:hint="default"/>
        <w:lang w:val="ru-RU" w:eastAsia="en-US" w:bidi="ar-SA"/>
      </w:rPr>
    </w:lvl>
  </w:abstractNum>
  <w:abstractNum w:abstractNumId="175">
    <w:nsid w:val="3375437B"/>
    <w:multiLevelType w:val="hybridMultilevel"/>
    <w:tmpl w:val="154A3CB4"/>
    <w:lvl w:ilvl="0" w:tplc="2C74E188">
      <w:start w:val="1"/>
      <w:numFmt w:val="decimal"/>
      <w:lvlText w:val="%1."/>
      <w:lvlJc w:val="left"/>
      <w:pPr>
        <w:ind w:left="732" w:hanging="360"/>
      </w:pPr>
      <w:rPr>
        <w:rFonts w:ascii="Times New Roman" w:eastAsia="Times New Roman" w:hAnsi="Times New Roman" w:cs="Times New Roman" w:hint="default"/>
        <w:w w:val="100"/>
        <w:sz w:val="24"/>
        <w:szCs w:val="24"/>
        <w:lang w:val="ru-RU" w:eastAsia="en-US" w:bidi="ar-SA"/>
      </w:rPr>
    </w:lvl>
    <w:lvl w:ilvl="1" w:tplc="DF78AEAE">
      <w:numFmt w:val="bullet"/>
      <w:lvlText w:val="•"/>
      <w:lvlJc w:val="left"/>
      <w:pPr>
        <w:ind w:left="1642" w:hanging="360"/>
      </w:pPr>
      <w:rPr>
        <w:rFonts w:hint="default"/>
        <w:lang w:val="ru-RU" w:eastAsia="en-US" w:bidi="ar-SA"/>
      </w:rPr>
    </w:lvl>
    <w:lvl w:ilvl="2" w:tplc="D2F46094">
      <w:numFmt w:val="bullet"/>
      <w:lvlText w:val="•"/>
      <w:lvlJc w:val="left"/>
      <w:pPr>
        <w:ind w:left="2545" w:hanging="360"/>
      </w:pPr>
      <w:rPr>
        <w:rFonts w:hint="default"/>
        <w:lang w:val="ru-RU" w:eastAsia="en-US" w:bidi="ar-SA"/>
      </w:rPr>
    </w:lvl>
    <w:lvl w:ilvl="3" w:tplc="8214DA2A">
      <w:numFmt w:val="bullet"/>
      <w:lvlText w:val="•"/>
      <w:lvlJc w:val="left"/>
      <w:pPr>
        <w:ind w:left="3447" w:hanging="360"/>
      </w:pPr>
      <w:rPr>
        <w:rFonts w:hint="default"/>
        <w:lang w:val="ru-RU" w:eastAsia="en-US" w:bidi="ar-SA"/>
      </w:rPr>
    </w:lvl>
    <w:lvl w:ilvl="4" w:tplc="1BAABB1C">
      <w:numFmt w:val="bullet"/>
      <w:lvlText w:val="•"/>
      <w:lvlJc w:val="left"/>
      <w:pPr>
        <w:ind w:left="4350" w:hanging="360"/>
      </w:pPr>
      <w:rPr>
        <w:rFonts w:hint="default"/>
        <w:lang w:val="ru-RU" w:eastAsia="en-US" w:bidi="ar-SA"/>
      </w:rPr>
    </w:lvl>
    <w:lvl w:ilvl="5" w:tplc="C9E631E0">
      <w:numFmt w:val="bullet"/>
      <w:lvlText w:val="•"/>
      <w:lvlJc w:val="left"/>
      <w:pPr>
        <w:ind w:left="5253" w:hanging="360"/>
      </w:pPr>
      <w:rPr>
        <w:rFonts w:hint="default"/>
        <w:lang w:val="ru-RU" w:eastAsia="en-US" w:bidi="ar-SA"/>
      </w:rPr>
    </w:lvl>
    <w:lvl w:ilvl="6" w:tplc="E6C468A6">
      <w:numFmt w:val="bullet"/>
      <w:lvlText w:val="•"/>
      <w:lvlJc w:val="left"/>
      <w:pPr>
        <w:ind w:left="6155" w:hanging="360"/>
      </w:pPr>
      <w:rPr>
        <w:rFonts w:hint="default"/>
        <w:lang w:val="ru-RU" w:eastAsia="en-US" w:bidi="ar-SA"/>
      </w:rPr>
    </w:lvl>
    <w:lvl w:ilvl="7" w:tplc="2C983FE2">
      <w:numFmt w:val="bullet"/>
      <w:lvlText w:val="•"/>
      <w:lvlJc w:val="left"/>
      <w:pPr>
        <w:ind w:left="7058" w:hanging="360"/>
      </w:pPr>
      <w:rPr>
        <w:rFonts w:hint="default"/>
        <w:lang w:val="ru-RU" w:eastAsia="en-US" w:bidi="ar-SA"/>
      </w:rPr>
    </w:lvl>
    <w:lvl w:ilvl="8" w:tplc="31D87322">
      <w:numFmt w:val="bullet"/>
      <w:lvlText w:val="•"/>
      <w:lvlJc w:val="left"/>
      <w:pPr>
        <w:ind w:left="7961" w:hanging="360"/>
      </w:pPr>
      <w:rPr>
        <w:rFonts w:hint="default"/>
        <w:lang w:val="ru-RU" w:eastAsia="en-US" w:bidi="ar-SA"/>
      </w:rPr>
    </w:lvl>
  </w:abstractNum>
  <w:abstractNum w:abstractNumId="176">
    <w:nsid w:val="338D5347"/>
    <w:multiLevelType w:val="hybridMultilevel"/>
    <w:tmpl w:val="37029484"/>
    <w:lvl w:ilvl="0" w:tplc="206641B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06C7A78">
      <w:numFmt w:val="bullet"/>
      <w:lvlText w:val="•"/>
      <w:lvlJc w:val="left"/>
      <w:pPr>
        <w:ind w:left="539" w:hanging="348"/>
      </w:pPr>
      <w:rPr>
        <w:rFonts w:hint="default"/>
        <w:lang w:val="ru-RU" w:eastAsia="en-US" w:bidi="ar-SA"/>
      </w:rPr>
    </w:lvl>
    <w:lvl w:ilvl="2" w:tplc="BC221520">
      <w:numFmt w:val="bullet"/>
      <w:lvlText w:val="•"/>
      <w:lvlJc w:val="left"/>
      <w:pPr>
        <w:ind w:left="979" w:hanging="348"/>
      </w:pPr>
      <w:rPr>
        <w:rFonts w:hint="default"/>
        <w:lang w:val="ru-RU" w:eastAsia="en-US" w:bidi="ar-SA"/>
      </w:rPr>
    </w:lvl>
    <w:lvl w:ilvl="3" w:tplc="D3AC118A">
      <w:numFmt w:val="bullet"/>
      <w:lvlText w:val="•"/>
      <w:lvlJc w:val="left"/>
      <w:pPr>
        <w:ind w:left="1419" w:hanging="348"/>
      </w:pPr>
      <w:rPr>
        <w:rFonts w:hint="default"/>
        <w:lang w:val="ru-RU" w:eastAsia="en-US" w:bidi="ar-SA"/>
      </w:rPr>
    </w:lvl>
    <w:lvl w:ilvl="4" w:tplc="569039E8">
      <w:numFmt w:val="bullet"/>
      <w:lvlText w:val="•"/>
      <w:lvlJc w:val="left"/>
      <w:pPr>
        <w:ind w:left="1859" w:hanging="348"/>
      </w:pPr>
      <w:rPr>
        <w:rFonts w:hint="default"/>
        <w:lang w:val="ru-RU" w:eastAsia="en-US" w:bidi="ar-SA"/>
      </w:rPr>
    </w:lvl>
    <w:lvl w:ilvl="5" w:tplc="F3CEED2C">
      <w:numFmt w:val="bullet"/>
      <w:lvlText w:val="•"/>
      <w:lvlJc w:val="left"/>
      <w:pPr>
        <w:ind w:left="2299" w:hanging="348"/>
      </w:pPr>
      <w:rPr>
        <w:rFonts w:hint="default"/>
        <w:lang w:val="ru-RU" w:eastAsia="en-US" w:bidi="ar-SA"/>
      </w:rPr>
    </w:lvl>
    <w:lvl w:ilvl="6" w:tplc="69C8AD84">
      <w:numFmt w:val="bullet"/>
      <w:lvlText w:val="•"/>
      <w:lvlJc w:val="left"/>
      <w:pPr>
        <w:ind w:left="2738" w:hanging="348"/>
      </w:pPr>
      <w:rPr>
        <w:rFonts w:hint="default"/>
        <w:lang w:val="ru-RU" w:eastAsia="en-US" w:bidi="ar-SA"/>
      </w:rPr>
    </w:lvl>
    <w:lvl w:ilvl="7" w:tplc="570A78E6">
      <w:numFmt w:val="bullet"/>
      <w:lvlText w:val="•"/>
      <w:lvlJc w:val="left"/>
      <w:pPr>
        <w:ind w:left="3178" w:hanging="348"/>
      </w:pPr>
      <w:rPr>
        <w:rFonts w:hint="default"/>
        <w:lang w:val="ru-RU" w:eastAsia="en-US" w:bidi="ar-SA"/>
      </w:rPr>
    </w:lvl>
    <w:lvl w:ilvl="8" w:tplc="8540852C">
      <w:numFmt w:val="bullet"/>
      <w:lvlText w:val="•"/>
      <w:lvlJc w:val="left"/>
      <w:pPr>
        <w:ind w:left="3618" w:hanging="348"/>
      </w:pPr>
      <w:rPr>
        <w:rFonts w:hint="default"/>
        <w:lang w:val="ru-RU" w:eastAsia="en-US" w:bidi="ar-SA"/>
      </w:rPr>
    </w:lvl>
  </w:abstractNum>
  <w:abstractNum w:abstractNumId="177">
    <w:nsid w:val="33E062F4"/>
    <w:multiLevelType w:val="hybridMultilevel"/>
    <w:tmpl w:val="11460070"/>
    <w:lvl w:ilvl="0" w:tplc="1E6C7FFC">
      <w:numFmt w:val="bullet"/>
      <w:lvlText w:val="-"/>
      <w:lvlJc w:val="left"/>
      <w:pPr>
        <w:ind w:left="107" w:hanging="140"/>
      </w:pPr>
      <w:rPr>
        <w:rFonts w:ascii="Times New Roman" w:eastAsia="Times New Roman" w:hAnsi="Times New Roman" w:cs="Times New Roman" w:hint="default"/>
        <w:i/>
        <w:iCs/>
        <w:w w:val="99"/>
        <w:sz w:val="24"/>
        <w:szCs w:val="24"/>
        <w:lang w:val="ru-RU" w:eastAsia="en-US" w:bidi="ar-SA"/>
      </w:rPr>
    </w:lvl>
    <w:lvl w:ilvl="1" w:tplc="7C6C9A26">
      <w:numFmt w:val="bullet"/>
      <w:lvlText w:val="•"/>
      <w:lvlJc w:val="left"/>
      <w:pPr>
        <w:ind w:left="411" w:hanging="140"/>
      </w:pPr>
      <w:rPr>
        <w:rFonts w:hint="default"/>
        <w:lang w:val="ru-RU" w:eastAsia="en-US" w:bidi="ar-SA"/>
      </w:rPr>
    </w:lvl>
    <w:lvl w:ilvl="2" w:tplc="302C4D40">
      <w:numFmt w:val="bullet"/>
      <w:lvlText w:val="•"/>
      <w:lvlJc w:val="left"/>
      <w:pPr>
        <w:ind w:left="722" w:hanging="140"/>
      </w:pPr>
      <w:rPr>
        <w:rFonts w:hint="default"/>
        <w:lang w:val="ru-RU" w:eastAsia="en-US" w:bidi="ar-SA"/>
      </w:rPr>
    </w:lvl>
    <w:lvl w:ilvl="3" w:tplc="19506BD0">
      <w:numFmt w:val="bullet"/>
      <w:lvlText w:val="•"/>
      <w:lvlJc w:val="left"/>
      <w:pPr>
        <w:ind w:left="1034" w:hanging="140"/>
      </w:pPr>
      <w:rPr>
        <w:rFonts w:hint="default"/>
        <w:lang w:val="ru-RU" w:eastAsia="en-US" w:bidi="ar-SA"/>
      </w:rPr>
    </w:lvl>
    <w:lvl w:ilvl="4" w:tplc="64766FE4">
      <w:numFmt w:val="bullet"/>
      <w:lvlText w:val="•"/>
      <w:lvlJc w:val="left"/>
      <w:pPr>
        <w:ind w:left="1345" w:hanging="140"/>
      </w:pPr>
      <w:rPr>
        <w:rFonts w:hint="default"/>
        <w:lang w:val="ru-RU" w:eastAsia="en-US" w:bidi="ar-SA"/>
      </w:rPr>
    </w:lvl>
    <w:lvl w:ilvl="5" w:tplc="E33E51E0">
      <w:numFmt w:val="bullet"/>
      <w:lvlText w:val="•"/>
      <w:lvlJc w:val="left"/>
      <w:pPr>
        <w:ind w:left="1657" w:hanging="140"/>
      </w:pPr>
      <w:rPr>
        <w:rFonts w:hint="default"/>
        <w:lang w:val="ru-RU" w:eastAsia="en-US" w:bidi="ar-SA"/>
      </w:rPr>
    </w:lvl>
    <w:lvl w:ilvl="6" w:tplc="57609448">
      <w:numFmt w:val="bullet"/>
      <w:lvlText w:val="•"/>
      <w:lvlJc w:val="left"/>
      <w:pPr>
        <w:ind w:left="1968" w:hanging="140"/>
      </w:pPr>
      <w:rPr>
        <w:rFonts w:hint="default"/>
        <w:lang w:val="ru-RU" w:eastAsia="en-US" w:bidi="ar-SA"/>
      </w:rPr>
    </w:lvl>
    <w:lvl w:ilvl="7" w:tplc="319A3854">
      <w:numFmt w:val="bullet"/>
      <w:lvlText w:val="•"/>
      <w:lvlJc w:val="left"/>
      <w:pPr>
        <w:ind w:left="2279" w:hanging="140"/>
      </w:pPr>
      <w:rPr>
        <w:rFonts w:hint="default"/>
        <w:lang w:val="ru-RU" w:eastAsia="en-US" w:bidi="ar-SA"/>
      </w:rPr>
    </w:lvl>
    <w:lvl w:ilvl="8" w:tplc="5164FE98">
      <w:numFmt w:val="bullet"/>
      <w:lvlText w:val="•"/>
      <w:lvlJc w:val="left"/>
      <w:pPr>
        <w:ind w:left="2591" w:hanging="140"/>
      </w:pPr>
      <w:rPr>
        <w:rFonts w:hint="default"/>
        <w:lang w:val="ru-RU" w:eastAsia="en-US" w:bidi="ar-SA"/>
      </w:rPr>
    </w:lvl>
  </w:abstractNum>
  <w:abstractNum w:abstractNumId="178">
    <w:nsid w:val="33FE4549"/>
    <w:multiLevelType w:val="hybridMultilevel"/>
    <w:tmpl w:val="737E0A86"/>
    <w:lvl w:ilvl="0" w:tplc="F060341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C28FBFC">
      <w:numFmt w:val="bullet"/>
      <w:lvlText w:val="•"/>
      <w:lvlJc w:val="left"/>
      <w:pPr>
        <w:ind w:left="539" w:hanging="348"/>
      </w:pPr>
      <w:rPr>
        <w:rFonts w:hint="default"/>
        <w:lang w:val="ru-RU" w:eastAsia="en-US" w:bidi="ar-SA"/>
      </w:rPr>
    </w:lvl>
    <w:lvl w:ilvl="2" w:tplc="8A5ECC52">
      <w:numFmt w:val="bullet"/>
      <w:lvlText w:val="•"/>
      <w:lvlJc w:val="left"/>
      <w:pPr>
        <w:ind w:left="979" w:hanging="348"/>
      </w:pPr>
      <w:rPr>
        <w:rFonts w:hint="default"/>
        <w:lang w:val="ru-RU" w:eastAsia="en-US" w:bidi="ar-SA"/>
      </w:rPr>
    </w:lvl>
    <w:lvl w:ilvl="3" w:tplc="21F4E176">
      <w:numFmt w:val="bullet"/>
      <w:lvlText w:val="•"/>
      <w:lvlJc w:val="left"/>
      <w:pPr>
        <w:ind w:left="1419" w:hanging="348"/>
      </w:pPr>
      <w:rPr>
        <w:rFonts w:hint="default"/>
        <w:lang w:val="ru-RU" w:eastAsia="en-US" w:bidi="ar-SA"/>
      </w:rPr>
    </w:lvl>
    <w:lvl w:ilvl="4" w:tplc="EDE29DE2">
      <w:numFmt w:val="bullet"/>
      <w:lvlText w:val="•"/>
      <w:lvlJc w:val="left"/>
      <w:pPr>
        <w:ind w:left="1859" w:hanging="348"/>
      </w:pPr>
      <w:rPr>
        <w:rFonts w:hint="default"/>
        <w:lang w:val="ru-RU" w:eastAsia="en-US" w:bidi="ar-SA"/>
      </w:rPr>
    </w:lvl>
    <w:lvl w:ilvl="5" w:tplc="8CF05B4E">
      <w:numFmt w:val="bullet"/>
      <w:lvlText w:val="•"/>
      <w:lvlJc w:val="left"/>
      <w:pPr>
        <w:ind w:left="2299" w:hanging="348"/>
      </w:pPr>
      <w:rPr>
        <w:rFonts w:hint="default"/>
        <w:lang w:val="ru-RU" w:eastAsia="en-US" w:bidi="ar-SA"/>
      </w:rPr>
    </w:lvl>
    <w:lvl w:ilvl="6" w:tplc="4882F5BA">
      <w:numFmt w:val="bullet"/>
      <w:lvlText w:val="•"/>
      <w:lvlJc w:val="left"/>
      <w:pPr>
        <w:ind w:left="2738" w:hanging="348"/>
      </w:pPr>
      <w:rPr>
        <w:rFonts w:hint="default"/>
        <w:lang w:val="ru-RU" w:eastAsia="en-US" w:bidi="ar-SA"/>
      </w:rPr>
    </w:lvl>
    <w:lvl w:ilvl="7" w:tplc="9A4AB4AA">
      <w:numFmt w:val="bullet"/>
      <w:lvlText w:val="•"/>
      <w:lvlJc w:val="left"/>
      <w:pPr>
        <w:ind w:left="3178" w:hanging="348"/>
      </w:pPr>
      <w:rPr>
        <w:rFonts w:hint="default"/>
        <w:lang w:val="ru-RU" w:eastAsia="en-US" w:bidi="ar-SA"/>
      </w:rPr>
    </w:lvl>
    <w:lvl w:ilvl="8" w:tplc="69FE9254">
      <w:numFmt w:val="bullet"/>
      <w:lvlText w:val="•"/>
      <w:lvlJc w:val="left"/>
      <w:pPr>
        <w:ind w:left="3618" w:hanging="348"/>
      </w:pPr>
      <w:rPr>
        <w:rFonts w:hint="default"/>
        <w:lang w:val="ru-RU" w:eastAsia="en-US" w:bidi="ar-SA"/>
      </w:rPr>
    </w:lvl>
  </w:abstractNum>
  <w:abstractNum w:abstractNumId="179">
    <w:nsid w:val="34E31F75"/>
    <w:multiLevelType w:val="hybridMultilevel"/>
    <w:tmpl w:val="1D6625DC"/>
    <w:lvl w:ilvl="0" w:tplc="D02CDC8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C844BD4">
      <w:numFmt w:val="bullet"/>
      <w:lvlText w:val="•"/>
      <w:lvlJc w:val="left"/>
      <w:pPr>
        <w:ind w:left="539" w:hanging="348"/>
      </w:pPr>
      <w:rPr>
        <w:rFonts w:hint="default"/>
        <w:lang w:val="ru-RU" w:eastAsia="en-US" w:bidi="ar-SA"/>
      </w:rPr>
    </w:lvl>
    <w:lvl w:ilvl="2" w:tplc="7ECCFF18">
      <w:numFmt w:val="bullet"/>
      <w:lvlText w:val="•"/>
      <w:lvlJc w:val="left"/>
      <w:pPr>
        <w:ind w:left="979" w:hanging="348"/>
      </w:pPr>
      <w:rPr>
        <w:rFonts w:hint="default"/>
        <w:lang w:val="ru-RU" w:eastAsia="en-US" w:bidi="ar-SA"/>
      </w:rPr>
    </w:lvl>
    <w:lvl w:ilvl="3" w:tplc="C6183E24">
      <w:numFmt w:val="bullet"/>
      <w:lvlText w:val="•"/>
      <w:lvlJc w:val="left"/>
      <w:pPr>
        <w:ind w:left="1419" w:hanging="348"/>
      </w:pPr>
      <w:rPr>
        <w:rFonts w:hint="default"/>
        <w:lang w:val="ru-RU" w:eastAsia="en-US" w:bidi="ar-SA"/>
      </w:rPr>
    </w:lvl>
    <w:lvl w:ilvl="4" w:tplc="3F4A7F62">
      <w:numFmt w:val="bullet"/>
      <w:lvlText w:val="•"/>
      <w:lvlJc w:val="left"/>
      <w:pPr>
        <w:ind w:left="1859" w:hanging="348"/>
      </w:pPr>
      <w:rPr>
        <w:rFonts w:hint="default"/>
        <w:lang w:val="ru-RU" w:eastAsia="en-US" w:bidi="ar-SA"/>
      </w:rPr>
    </w:lvl>
    <w:lvl w:ilvl="5" w:tplc="52CA8AF8">
      <w:numFmt w:val="bullet"/>
      <w:lvlText w:val="•"/>
      <w:lvlJc w:val="left"/>
      <w:pPr>
        <w:ind w:left="2299" w:hanging="348"/>
      </w:pPr>
      <w:rPr>
        <w:rFonts w:hint="default"/>
        <w:lang w:val="ru-RU" w:eastAsia="en-US" w:bidi="ar-SA"/>
      </w:rPr>
    </w:lvl>
    <w:lvl w:ilvl="6" w:tplc="E6C6D76E">
      <w:numFmt w:val="bullet"/>
      <w:lvlText w:val="•"/>
      <w:lvlJc w:val="left"/>
      <w:pPr>
        <w:ind w:left="2738" w:hanging="348"/>
      </w:pPr>
      <w:rPr>
        <w:rFonts w:hint="default"/>
        <w:lang w:val="ru-RU" w:eastAsia="en-US" w:bidi="ar-SA"/>
      </w:rPr>
    </w:lvl>
    <w:lvl w:ilvl="7" w:tplc="3C2818E0">
      <w:numFmt w:val="bullet"/>
      <w:lvlText w:val="•"/>
      <w:lvlJc w:val="left"/>
      <w:pPr>
        <w:ind w:left="3178" w:hanging="348"/>
      </w:pPr>
      <w:rPr>
        <w:rFonts w:hint="default"/>
        <w:lang w:val="ru-RU" w:eastAsia="en-US" w:bidi="ar-SA"/>
      </w:rPr>
    </w:lvl>
    <w:lvl w:ilvl="8" w:tplc="B2701840">
      <w:numFmt w:val="bullet"/>
      <w:lvlText w:val="•"/>
      <w:lvlJc w:val="left"/>
      <w:pPr>
        <w:ind w:left="3618" w:hanging="348"/>
      </w:pPr>
      <w:rPr>
        <w:rFonts w:hint="default"/>
        <w:lang w:val="ru-RU" w:eastAsia="en-US" w:bidi="ar-SA"/>
      </w:rPr>
    </w:lvl>
  </w:abstractNum>
  <w:abstractNum w:abstractNumId="180">
    <w:nsid w:val="352055A2"/>
    <w:multiLevelType w:val="hybridMultilevel"/>
    <w:tmpl w:val="BA10A8D6"/>
    <w:lvl w:ilvl="0" w:tplc="8C725C6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82A81BC">
      <w:numFmt w:val="bullet"/>
      <w:lvlText w:val="•"/>
      <w:lvlJc w:val="left"/>
      <w:pPr>
        <w:ind w:left="539" w:hanging="348"/>
      </w:pPr>
      <w:rPr>
        <w:rFonts w:hint="default"/>
        <w:lang w:val="ru-RU" w:eastAsia="en-US" w:bidi="ar-SA"/>
      </w:rPr>
    </w:lvl>
    <w:lvl w:ilvl="2" w:tplc="9110BFF4">
      <w:numFmt w:val="bullet"/>
      <w:lvlText w:val="•"/>
      <w:lvlJc w:val="left"/>
      <w:pPr>
        <w:ind w:left="979" w:hanging="348"/>
      </w:pPr>
      <w:rPr>
        <w:rFonts w:hint="default"/>
        <w:lang w:val="ru-RU" w:eastAsia="en-US" w:bidi="ar-SA"/>
      </w:rPr>
    </w:lvl>
    <w:lvl w:ilvl="3" w:tplc="91C24E5C">
      <w:numFmt w:val="bullet"/>
      <w:lvlText w:val="•"/>
      <w:lvlJc w:val="left"/>
      <w:pPr>
        <w:ind w:left="1419" w:hanging="348"/>
      </w:pPr>
      <w:rPr>
        <w:rFonts w:hint="default"/>
        <w:lang w:val="ru-RU" w:eastAsia="en-US" w:bidi="ar-SA"/>
      </w:rPr>
    </w:lvl>
    <w:lvl w:ilvl="4" w:tplc="8C4CB2B0">
      <w:numFmt w:val="bullet"/>
      <w:lvlText w:val="•"/>
      <w:lvlJc w:val="left"/>
      <w:pPr>
        <w:ind w:left="1859" w:hanging="348"/>
      </w:pPr>
      <w:rPr>
        <w:rFonts w:hint="default"/>
        <w:lang w:val="ru-RU" w:eastAsia="en-US" w:bidi="ar-SA"/>
      </w:rPr>
    </w:lvl>
    <w:lvl w:ilvl="5" w:tplc="8FAAE078">
      <w:numFmt w:val="bullet"/>
      <w:lvlText w:val="•"/>
      <w:lvlJc w:val="left"/>
      <w:pPr>
        <w:ind w:left="2299" w:hanging="348"/>
      </w:pPr>
      <w:rPr>
        <w:rFonts w:hint="default"/>
        <w:lang w:val="ru-RU" w:eastAsia="en-US" w:bidi="ar-SA"/>
      </w:rPr>
    </w:lvl>
    <w:lvl w:ilvl="6" w:tplc="FBC2D002">
      <w:numFmt w:val="bullet"/>
      <w:lvlText w:val="•"/>
      <w:lvlJc w:val="left"/>
      <w:pPr>
        <w:ind w:left="2738" w:hanging="348"/>
      </w:pPr>
      <w:rPr>
        <w:rFonts w:hint="default"/>
        <w:lang w:val="ru-RU" w:eastAsia="en-US" w:bidi="ar-SA"/>
      </w:rPr>
    </w:lvl>
    <w:lvl w:ilvl="7" w:tplc="99F497C4">
      <w:numFmt w:val="bullet"/>
      <w:lvlText w:val="•"/>
      <w:lvlJc w:val="left"/>
      <w:pPr>
        <w:ind w:left="3178" w:hanging="348"/>
      </w:pPr>
      <w:rPr>
        <w:rFonts w:hint="default"/>
        <w:lang w:val="ru-RU" w:eastAsia="en-US" w:bidi="ar-SA"/>
      </w:rPr>
    </w:lvl>
    <w:lvl w:ilvl="8" w:tplc="A5D0C2D2">
      <w:numFmt w:val="bullet"/>
      <w:lvlText w:val="•"/>
      <w:lvlJc w:val="left"/>
      <w:pPr>
        <w:ind w:left="3618" w:hanging="348"/>
      </w:pPr>
      <w:rPr>
        <w:rFonts w:hint="default"/>
        <w:lang w:val="ru-RU" w:eastAsia="en-US" w:bidi="ar-SA"/>
      </w:rPr>
    </w:lvl>
  </w:abstractNum>
  <w:abstractNum w:abstractNumId="181">
    <w:nsid w:val="3529150B"/>
    <w:multiLevelType w:val="hybridMultilevel"/>
    <w:tmpl w:val="136EC7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2">
    <w:nsid w:val="356820A2"/>
    <w:multiLevelType w:val="hybridMultilevel"/>
    <w:tmpl w:val="2DD46D74"/>
    <w:lvl w:ilvl="0" w:tplc="5A98FE5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D9612E0">
      <w:numFmt w:val="bullet"/>
      <w:lvlText w:val="•"/>
      <w:lvlJc w:val="left"/>
      <w:pPr>
        <w:ind w:left="539" w:hanging="348"/>
      </w:pPr>
      <w:rPr>
        <w:rFonts w:hint="default"/>
        <w:lang w:val="ru-RU" w:eastAsia="en-US" w:bidi="ar-SA"/>
      </w:rPr>
    </w:lvl>
    <w:lvl w:ilvl="2" w:tplc="6914B9F6">
      <w:numFmt w:val="bullet"/>
      <w:lvlText w:val="•"/>
      <w:lvlJc w:val="left"/>
      <w:pPr>
        <w:ind w:left="979" w:hanging="348"/>
      </w:pPr>
      <w:rPr>
        <w:rFonts w:hint="default"/>
        <w:lang w:val="ru-RU" w:eastAsia="en-US" w:bidi="ar-SA"/>
      </w:rPr>
    </w:lvl>
    <w:lvl w:ilvl="3" w:tplc="80828D44">
      <w:numFmt w:val="bullet"/>
      <w:lvlText w:val="•"/>
      <w:lvlJc w:val="left"/>
      <w:pPr>
        <w:ind w:left="1419" w:hanging="348"/>
      </w:pPr>
      <w:rPr>
        <w:rFonts w:hint="default"/>
        <w:lang w:val="ru-RU" w:eastAsia="en-US" w:bidi="ar-SA"/>
      </w:rPr>
    </w:lvl>
    <w:lvl w:ilvl="4" w:tplc="FE2CA22A">
      <w:numFmt w:val="bullet"/>
      <w:lvlText w:val="•"/>
      <w:lvlJc w:val="left"/>
      <w:pPr>
        <w:ind w:left="1859" w:hanging="348"/>
      </w:pPr>
      <w:rPr>
        <w:rFonts w:hint="default"/>
        <w:lang w:val="ru-RU" w:eastAsia="en-US" w:bidi="ar-SA"/>
      </w:rPr>
    </w:lvl>
    <w:lvl w:ilvl="5" w:tplc="B1384F7A">
      <w:numFmt w:val="bullet"/>
      <w:lvlText w:val="•"/>
      <w:lvlJc w:val="left"/>
      <w:pPr>
        <w:ind w:left="2299" w:hanging="348"/>
      </w:pPr>
      <w:rPr>
        <w:rFonts w:hint="default"/>
        <w:lang w:val="ru-RU" w:eastAsia="en-US" w:bidi="ar-SA"/>
      </w:rPr>
    </w:lvl>
    <w:lvl w:ilvl="6" w:tplc="8494CBF8">
      <w:numFmt w:val="bullet"/>
      <w:lvlText w:val="•"/>
      <w:lvlJc w:val="left"/>
      <w:pPr>
        <w:ind w:left="2738" w:hanging="348"/>
      </w:pPr>
      <w:rPr>
        <w:rFonts w:hint="default"/>
        <w:lang w:val="ru-RU" w:eastAsia="en-US" w:bidi="ar-SA"/>
      </w:rPr>
    </w:lvl>
    <w:lvl w:ilvl="7" w:tplc="A5F8BFA2">
      <w:numFmt w:val="bullet"/>
      <w:lvlText w:val="•"/>
      <w:lvlJc w:val="left"/>
      <w:pPr>
        <w:ind w:left="3178" w:hanging="348"/>
      </w:pPr>
      <w:rPr>
        <w:rFonts w:hint="default"/>
        <w:lang w:val="ru-RU" w:eastAsia="en-US" w:bidi="ar-SA"/>
      </w:rPr>
    </w:lvl>
    <w:lvl w:ilvl="8" w:tplc="2B62C788">
      <w:numFmt w:val="bullet"/>
      <w:lvlText w:val="•"/>
      <w:lvlJc w:val="left"/>
      <w:pPr>
        <w:ind w:left="3618" w:hanging="348"/>
      </w:pPr>
      <w:rPr>
        <w:rFonts w:hint="default"/>
        <w:lang w:val="ru-RU" w:eastAsia="en-US" w:bidi="ar-SA"/>
      </w:rPr>
    </w:lvl>
  </w:abstractNum>
  <w:abstractNum w:abstractNumId="183">
    <w:nsid w:val="35693B0D"/>
    <w:multiLevelType w:val="hybridMultilevel"/>
    <w:tmpl w:val="1E98F470"/>
    <w:lvl w:ilvl="0" w:tplc="23E67BE0">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CFFEC190">
      <w:numFmt w:val="bullet"/>
      <w:lvlText w:val="•"/>
      <w:lvlJc w:val="left"/>
      <w:pPr>
        <w:ind w:left="1677" w:hanging="257"/>
      </w:pPr>
      <w:rPr>
        <w:rFonts w:hint="default"/>
        <w:lang w:val="ru-RU" w:eastAsia="en-US" w:bidi="ar-SA"/>
      </w:rPr>
    </w:lvl>
    <w:lvl w:ilvl="2" w:tplc="405EE59E">
      <w:numFmt w:val="bullet"/>
      <w:lvlText w:val="•"/>
      <w:lvlJc w:val="left"/>
      <w:pPr>
        <w:ind w:left="2435" w:hanging="257"/>
      </w:pPr>
      <w:rPr>
        <w:rFonts w:hint="default"/>
        <w:lang w:val="ru-RU" w:eastAsia="en-US" w:bidi="ar-SA"/>
      </w:rPr>
    </w:lvl>
    <w:lvl w:ilvl="3" w:tplc="9E2EE8C6">
      <w:numFmt w:val="bullet"/>
      <w:lvlText w:val="•"/>
      <w:lvlJc w:val="left"/>
      <w:pPr>
        <w:ind w:left="3192" w:hanging="257"/>
      </w:pPr>
      <w:rPr>
        <w:rFonts w:hint="default"/>
        <w:lang w:val="ru-RU" w:eastAsia="en-US" w:bidi="ar-SA"/>
      </w:rPr>
    </w:lvl>
    <w:lvl w:ilvl="4" w:tplc="84E241B2">
      <w:numFmt w:val="bullet"/>
      <w:lvlText w:val="•"/>
      <w:lvlJc w:val="left"/>
      <w:pPr>
        <w:ind w:left="3950" w:hanging="257"/>
      </w:pPr>
      <w:rPr>
        <w:rFonts w:hint="default"/>
        <w:lang w:val="ru-RU" w:eastAsia="en-US" w:bidi="ar-SA"/>
      </w:rPr>
    </w:lvl>
    <w:lvl w:ilvl="5" w:tplc="9A46EBDE">
      <w:numFmt w:val="bullet"/>
      <w:lvlText w:val="•"/>
      <w:lvlJc w:val="left"/>
      <w:pPr>
        <w:ind w:left="4708" w:hanging="257"/>
      </w:pPr>
      <w:rPr>
        <w:rFonts w:hint="default"/>
        <w:lang w:val="ru-RU" w:eastAsia="en-US" w:bidi="ar-SA"/>
      </w:rPr>
    </w:lvl>
    <w:lvl w:ilvl="6" w:tplc="67F0C0D2">
      <w:numFmt w:val="bullet"/>
      <w:lvlText w:val="•"/>
      <w:lvlJc w:val="left"/>
      <w:pPr>
        <w:ind w:left="5465" w:hanging="257"/>
      </w:pPr>
      <w:rPr>
        <w:rFonts w:hint="default"/>
        <w:lang w:val="ru-RU" w:eastAsia="en-US" w:bidi="ar-SA"/>
      </w:rPr>
    </w:lvl>
    <w:lvl w:ilvl="7" w:tplc="DE7CEDFE">
      <w:numFmt w:val="bullet"/>
      <w:lvlText w:val="•"/>
      <w:lvlJc w:val="left"/>
      <w:pPr>
        <w:ind w:left="6223" w:hanging="257"/>
      </w:pPr>
      <w:rPr>
        <w:rFonts w:hint="default"/>
        <w:lang w:val="ru-RU" w:eastAsia="en-US" w:bidi="ar-SA"/>
      </w:rPr>
    </w:lvl>
    <w:lvl w:ilvl="8" w:tplc="ED2EBB70">
      <w:numFmt w:val="bullet"/>
      <w:lvlText w:val="•"/>
      <w:lvlJc w:val="left"/>
      <w:pPr>
        <w:ind w:left="6980" w:hanging="257"/>
      </w:pPr>
      <w:rPr>
        <w:rFonts w:hint="default"/>
        <w:lang w:val="ru-RU" w:eastAsia="en-US" w:bidi="ar-SA"/>
      </w:rPr>
    </w:lvl>
  </w:abstractNum>
  <w:abstractNum w:abstractNumId="184">
    <w:nsid w:val="357C17F7"/>
    <w:multiLevelType w:val="multilevel"/>
    <w:tmpl w:val="141AA2E6"/>
    <w:lvl w:ilvl="0">
      <w:start w:val="3"/>
      <w:numFmt w:val="decimal"/>
      <w:lvlText w:val="%1"/>
      <w:lvlJc w:val="left"/>
      <w:pPr>
        <w:ind w:left="605" w:hanging="430"/>
      </w:pPr>
      <w:rPr>
        <w:rFonts w:hint="default"/>
        <w:lang w:val="ru-RU" w:eastAsia="en-US" w:bidi="ar-SA"/>
      </w:rPr>
    </w:lvl>
    <w:lvl w:ilvl="1">
      <w:start w:val="1"/>
      <w:numFmt w:val="decimal"/>
      <w:lvlText w:val="%1.%2."/>
      <w:lvlJc w:val="left"/>
      <w:pPr>
        <w:ind w:left="605" w:hanging="43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545" w:hanging="430"/>
      </w:pPr>
      <w:rPr>
        <w:rFonts w:hint="default"/>
        <w:lang w:val="ru-RU" w:eastAsia="en-US" w:bidi="ar-SA"/>
      </w:rPr>
    </w:lvl>
    <w:lvl w:ilvl="3">
      <w:numFmt w:val="bullet"/>
      <w:lvlText w:val="•"/>
      <w:lvlJc w:val="left"/>
      <w:pPr>
        <w:ind w:left="3517" w:hanging="430"/>
      </w:pPr>
      <w:rPr>
        <w:rFonts w:hint="default"/>
        <w:lang w:val="ru-RU" w:eastAsia="en-US" w:bidi="ar-SA"/>
      </w:rPr>
    </w:lvl>
    <w:lvl w:ilvl="4">
      <w:numFmt w:val="bullet"/>
      <w:lvlText w:val="•"/>
      <w:lvlJc w:val="left"/>
      <w:pPr>
        <w:ind w:left="4490" w:hanging="430"/>
      </w:pPr>
      <w:rPr>
        <w:rFonts w:hint="default"/>
        <w:lang w:val="ru-RU" w:eastAsia="en-US" w:bidi="ar-SA"/>
      </w:rPr>
    </w:lvl>
    <w:lvl w:ilvl="5">
      <w:numFmt w:val="bullet"/>
      <w:lvlText w:val="•"/>
      <w:lvlJc w:val="left"/>
      <w:pPr>
        <w:ind w:left="5463" w:hanging="430"/>
      </w:pPr>
      <w:rPr>
        <w:rFonts w:hint="default"/>
        <w:lang w:val="ru-RU" w:eastAsia="en-US" w:bidi="ar-SA"/>
      </w:rPr>
    </w:lvl>
    <w:lvl w:ilvl="6">
      <w:numFmt w:val="bullet"/>
      <w:lvlText w:val="•"/>
      <w:lvlJc w:val="left"/>
      <w:pPr>
        <w:ind w:left="6435" w:hanging="430"/>
      </w:pPr>
      <w:rPr>
        <w:rFonts w:hint="default"/>
        <w:lang w:val="ru-RU" w:eastAsia="en-US" w:bidi="ar-SA"/>
      </w:rPr>
    </w:lvl>
    <w:lvl w:ilvl="7">
      <w:numFmt w:val="bullet"/>
      <w:lvlText w:val="•"/>
      <w:lvlJc w:val="left"/>
      <w:pPr>
        <w:ind w:left="7408" w:hanging="430"/>
      </w:pPr>
      <w:rPr>
        <w:rFonts w:hint="default"/>
        <w:lang w:val="ru-RU" w:eastAsia="en-US" w:bidi="ar-SA"/>
      </w:rPr>
    </w:lvl>
    <w:lvl w:ilvl="8">
      <w:numFmt w:val="bullet"/>
      <w:lvlText w:val="•"/>
      <w:lvlJc w:val="left"/>
      <w:pPr>
        <w:ind w:left="8381" w:hanging="430"/>
      </w:pPr>
      <w:rPr>
        <w:rFonts w:hint="default"/>
        <w:lang w:val="ru-RU" w:eastAsia="en-US" w:bidi="ar-SA"/>
      </w:rPr>
    </w:lvl>
  </w:abstractNum>
  <w:abstractNum w:abstractNumId="185">
    <w:nsid w:val="35C513D4"/>
    <w:multiLevelType w:val="hybridMultilevel"/>
    <w:tmpl w:val="9F1EE450"/>
    <w:lvl w:ilvl="0" w:tplc="5C8239A0">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4192D8FE">
      <w:numFmt w:val="bullet"/>
      <w:lvlText w:val="•"/>
      <w:lvlJc w:val="left"/>
      <w:pPr>
        <w:ind w:left="1677" w:hanging="257"/>
      </w:pPr>
      <w:rPr>
        <w:rFonts w:hint="default"/>
        <w:lang w:val="ru-RU" w:eastAsia="en-US" w:bidi="ar-SA"/>
      </w:rPr>
    </w:lvl>
    <w:lvl w:ilvl="2" w:tplc="3C82A41A">
      <w:numFmt w:val="bullet"/>
      <w:lvlText w:val="•"/>
      <w:lvlJc w:val="left"/>
      <w:pPr>
        <w:ind w:left="2435" w:hanging="257"/>
      </w:pPr>
      <w:rPr>
        <w:rFonts w:hint="default"/>
        <w:lang w:val="ru-RU" w:eastAsia="en-US" w:bidi="ar-SA"/>
      </w:rPr>
    </w:lvl>
    <w:lvl w:ilvl="3" w:tplc="1C929358">
      <w:numFmt w:val="bullet"/>
      <w:lvlText w:val="•"/>
      <w:lvlJc w:val="left"/>
      <w:pPr>
        <w:ind w:left="3192" w:hanging="257"/>
      </w:pPr>
      <w:rPr>
        <w:rFonts w:hint="default"/>
        <w:lang w:val="ru-RU" w:eastAsia="en-US" w:bidi="ar-SA"/>
      </w:rPr>
    </w:lvl>
    <w:lvl w:ilvl="4" w:tplc="26C0DF22">
      <w:numFmt w:val="bullet"/>
      <w:lvlText w:val="•"/>
      <w:lvlJc w:val="left"/>
      <w:pPr>
        <w:ind w:left="3950" w:hanging="257"/>
      </w:pPr>
      <w:rPr>
        <w:rFonts w:hint="default"/>
        <w:lang w:val="ru-RU" w:eastAsia="en-US" w:bidi="ar-SA"/>
      </w:rPr>
    </w:lvl>
    <w:lvl w:ilvl="5" w:tplc="DC36A398">
      <w:numFmt w:val="bullet"/>
      <w:lvlText w:val="•"/>
      <w:lvlJc w:val="left"/>
      <w:pPr>
        <w:ind w:left="4708" w:hanging="257"/>
      </w:pPr>
      <w:rPr>
        <w:rFonts w:hint="default"/>
        <w:lang w:val="ru-RU" w:eastAsia="en-US" w:bidi="ar-SA"/>
      </w:rPr>
    </w:lvl>
    <w:lvl w:ilvl="6" w:tplc="7D7EE2F4">
      <w:numFmt w:val="bullet"/>
      <w:lvlText w:val="•"/>
      <w:lvlJc w:val="left"/>
      <w:pPr>
        <w:ind w:left="5465" w:hanging="257"/>
      </w:pPr>
      <w:rPr>
        <w:rFonts w:hint="default"/>
        <w:lang w:val="ru-RU" w:eastAsia="en-US" w:bidi="ar-SA"/>
      </w:rPr>
    </w:lvl>
    <w:lvl w:ilvl="7" w:tplc="3F700544">
      <w:numFmt w:val="bullet"/>
      <w:lvlText w:val="•"/>
      <w:lvlJc w:val="left"/>
      <w:pPr>
        <w:ind w:left="6223" w:hanging="257"/>
      </w:pPr>
      <w:rPr>
        <w:rFonts w:hint="default"/>
        <w:lang w:val="ru-RU" w:eastAsia="en-US" w:bidi="ar-SA"/>
      </w:rPr>
    </w:lvl>
    <w:lvl w:ilvl="8" w:tplc="4CF60716">
      <w:numFmt w:val="bullet"/>
      <w:lvlText w:val="•"/>
      <w:lvlJc w:val="left"/>
      <w:pPr>
        <w:ind w:left="6980" w:hanging="257"/>
      </w:pPr>
      <w:rPr>
        <w:rFonts w:hint="default"/>
        <w:lang w:val="ru-RU" w:eastAsia="en-US" w:bidi="ar-SA"/>
      </w:rPr>
    </w:lvl>
  </w:abstractNum>
  <w:abstractNum w:abstractNumId="186">
    <w:nsid w:val="36023408"/>
    <w:multiLevelType w:val="hybridMultilevel"/>
    <w:tmpl w:val="CA1621C4"/>
    <w:lvl w:ilvl="0" w:tplc="A8123316">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4BD821E6">
      <w:numFmt w:val="bullet"/>
      <w:lvlText w:val="•"/>
      <w:lvlJc w:val="left"/>
      <w:pPr>
        <w:ind w:left="1418" w:hanging="360"/>
      </w:pPr>
      <w:rPr>
        <w:rFonts w:ascii="Times New Roman" w:eastAsia="Times New Roman" w:hAnsi="Times New Roman" w:cs="Times New Roman" w:hint="default"/>
        <w:w w:val="100"/>
        <w:sz w:val="24"/>
        <w:szCs w:val="24"/>
        <w:lang w:val="ru-RU" w:eastAsia="en-US" w:bidi="ar-SA"/>
      </w:rPr>
    </w:lvl>
    <w:lvl w:ilvl="2" w:tplc="FCE0AE52">
      <w:numFmt w:val="bullet"/>
      <w:lvlText w:val="•"/>
      <w:lvlJc w:val="left"/>
      <w:pPr>
        <w:ind w:left="2206" w:hanging="360"/>
      </w:pPr>
      <w:rPr>
        <w:rFonts w:hint="default"/>
        <w:lang w:val="ru-RU" w:eastAsia="en-US" w:bidi="ar-SA"/>
      </w:rPr>
    </w:lvl>
    <w:lvl w:ilvl="3" w:tplc="07F0FCDC">
      <w:numFmt w:val="bullet"/>
      <w:lvlText w:val="•"/>
      <w:lvlJc w:val="left"/>
      <w:pPr>
        <w:ind w:left="2992" w:hanging="360"/>
      </w:pPr>
      <w:rPr>
        <w:rFonts w:hint="default"/>
        <w:lang w:val="ru-RU" w:eastAsia="en-US" w:bidi="ar-SA"/>
      </w:rPr>
    </w:lvl>
    <w:lvl w:ilvl="4" w:tplc="1396CA64">
      <w:numFmt w:val="bullet"/>
      <w:lvlText w:val="•"/>
      <w:lvlJc w:val="left"/>
      <w:pPr>
        <w:ind w:left="3778" w:hanging="360"/>
      </w:pPr>
      <w:rPr>
        <w:rFonts w:hint="default"/>
        <w:lang w:val="ru-RU" w:eastAsia="en-US" w:bidi="ar-SA"/>
      </w:rPr>
    </w:lvl>
    <w:lvl w:ilvl="5" w:tplc="DA3E1BCA">
      <w:numFmt w:val="bullet"/>
      <w:lvlText w:val="•"/>
      <w:lvlJc w:val="left"/>
      <w:pPr>
        <w:ind w:left="4564" w:hanging="360"/>
      </w:pPr>
      <w:rPr>
        <w:rFonts w:hint="default"/>
        <w:lang w:val="ru-RU" w:eastAsia="en-US" w:bidi="ar-SA"/>
      </w:rPr>
    </w:lvl>
    <w:lvl w:ilvl="6" w:tplc="544C7F18">
      <w:numFmt w:val="bullet"/>
      <w:lvlText w:val="•"/>
      <w:lvlJc w:val="left"/>
      <w:pPr>
        <w:ind w:left="5351" w:hanging="360"/>
      </w:pPr>
      <w:rPr>
        <w:rFonts w:hint="default"/>
        <w:lang w:val="ru-RU" w:eastAsia="en-US" w:bidi="ar-SA"/>
      </w:rPr>
    </w:lvl>
    <w:lvl w:ilvl="7" w:tplc="1DB4EFA6">
      <w:numFmt w:val="bullet"/>
      <w:lvlText w:val="•"/>
      <w:lvlJc w:val="left"/>
      <w:pPr>
        <w:ind w:left="6137" w:hanging="360"/>
      </w:pPr>
      <w:rPr>
        <w:rFonts w:hint="default"/>
        <w:lang w:val="ru-RU" w:eastAsia="en-US" w:bidi="ar-SA"/>
      </w:rPr>
    </w:lvl>
    <w:lvl w:ilvl="8" w:tplc="45F4F4D0">
      <w:numFmt w:val="bullet"/>
      <w:lvlText w:val="•"/>
      <w:lvlJc w:val="left"/>
      <w:pPr>
        <w:ind w:left="6923" w:hanging="360"/>
      </w:pPr>
      <w:rPr>
        <w:rFonts w:hint="default"/>
        <w:lang w:val="ru-RU" w:eastAsia="en-US" w:bidi="ar-SA"/>
      </w:rPr>
    </w:lvl>
  </w:abstractNum>
  <w:abstractNum w:abstractNumId="187">
    <w:nsid w:val="365C1E22"/>
    <w:multiLevelType w:val="hybridMultilevel"/>
    <w:tmpl w:val="65C48EB0"/>
    <w:lvl w:ilvl="0" w:tplc="877C32E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13ACEB4">
      <w:numFmt w:val="bullet"/>
      <w:lvlText w:val="•"/>
      <w:lvlJc w:val="left"/>
      <w:pPr>
        <w:ind w:left="539" w:hanging="348"/>
      </w:pPr>
      <w:rPr>
        <w:rFonts w:hint="default"/>
        <w:lang w:val="ru-RU" w:eastAsia="en-US" w:bidi="ar-SA"/>
      </w:rPr>
    </w:lvl>
    <w:lvl w:ilvl="2" w:tplc="4D5638CE">
      <w:numFmt w:val="bullet"/>
      <w:lvlText w:val="•"/>
      <w:lvlJc w:val="left"/>
      <w:pPr>
        <w:ind w:left="979" w:hanging="348"/>
      </w:pPr>
      <w:rPr>
        <w:rFonts w:hint="default"/>
        <w:lang w:val="ru-RU" w:eastAsia="en-US" w:bidi="ar-SA"/>
      </w:rPr>
    </w:lvl>
    <w:lvl w:ilvl="3" w:tplc="9C7A618A">
      <w:numFmt w:val="bullet"/>
      <w:lvlText w:val="•"/>
      <w:lvlJc w:val="left"/>
      <w:pPr>
        <w:ind w:left="1419" w:hanging="348"/>
      </w:pPr>
      <w:rPr>
        <w:rFonts w:hint="default"/>
        <w:lang w:val="ru-RU" w:eastAsia="en-US" w:bidi="ar-SA"/>
      </w:rPr>
    </w:lvl>
    <w:lvl w:ilvl="4" w:tplc="4CB06AAE">
      <w:numFmt w:val="bullet"/>
      <w:lvlText w:val="•"/>
      <w:lvlJc w:val="left"/>
      <w:pPr>
        <w:ind w:left="1859" w:hanging="348"/>
      </w:pPr>
      <w:rPr>
        <w:rFonts w:hint="default"/>
        <w:lang w:val="ru-RU" w:eastAsia="en-US" w:bidi="ar-SA"/>
      </w:rPr>
    </w:lvl>
    <w:lvl w:ilvl="5" w:tplc="16528DF4">
      <w:numFmt w:val="bullet"/>
      <w:lvlText w:val="•"/>
      <w:lvlJc w:val="left"/>
      <w:pPr>
        <w:ind w:left="2299" w:hanging="348"/>
      </w:pPr>
      <w:rPr>
        <w:rFonts w:hint="default"/>
        <w:lang w:val="ru-RU" w:eastAsia="en-US" w:bidi="ar-SA"/>
      </w:rPr>
    </w:lvl>
    <w:lvl w:ilvl="6" w:tplc="66F42C8E">
      <w:numFmt w:val="bullet"/>
      <w:lvlText w:val="•"/>
      <w:lvlJc w:val="left"/>
      <w:pPr>
        <w:ind w:left="2738" w:hanging="348"/>
      </w:pPr>
      <w:rPr>
        <w:rFonts w:hint="default"/>
        <w:lang w:val="ru-RU" w:eastAsia="en-US" w:bidi="ar-SA"/>
      </w:rPr>
    </w:lvl>
    <w:lvl w:ilvl="7" w:tplc="AAA65128">
      <w:numFmt w:val="bullet"/>
      <w:lvlText w:val="•"/>
      <w:lvlJc w:val="left"/>
      <w:pPr>
        <w:ind w:left="3178" w:hanging="348"/>
      </w:pPr>
      <w:rPr>
        <w:rFonts w:hint="default"/>
        <w:lang w:val="ru-RU" w:eastAsia="en-US" w:bidi="ar-SA"/>
      </w:rPr>
    </w:lvl>
    <w:lvl w:ilvl="8" w:tplc="EB30114E">
      <w:numFmt w:val="bullet"/>
      <w:lvlText w:val="•"/>
      <w:lvlJc w:val="left"/>
      <w:pPr>
        <w:ind w:left="3618" w:hanging="348"/>
      </w:pPr>
      <w:rPr>
        <w:rFonts w:hint="default"/>
        <w:lang w:val="ru-RU" w:eastAsia="en-US" w:bidi="ar-SA"/>
      </w:rPr>
    </w:lvl>
  </w:abstractNum>
  <w:abstractNum w:abstractNumId="188">
    <w:nsid w:val="368E339D"/>
    <w:multiLevelType w:val="hybridMultilevel"/>
    <w:tmpl w:val="8B5248CC"/>
    <w:lvl w:ilvl="0" w:tplc="06CE815E">
      <w:numFmt w:val="bullet"/>
      <w:lvlText w:val="-"/>
      <w:lvlJc w:val="left"/>
      <w:pPr>
        <w:ind w:left="816" w:hanging="140"/>
      </w:pPr>
      <w:rPr>
        <w:rFonts w:ascii="Times New Roman" w:eastAsia="Times New Roman" w:hAnsi="Times New Roman" w:cs="Times New Roman" w:hint="default"/>
        <w:w w:val="99"/>
        <w:sz w:val="24"/>
        <w:szCs w:val="24"/>
        <w:lang w:val="ru-RU" w:eastAsia="en-US" w:bidi="ar-SA"/>
      </w:rPr>
    </w:lvl>
    <w:lvl w:ilvl="1" w:tplc="931C29A2">
      <w:numFmt w:val="bullet"/>
      <w:lvlText w:val="•"/>
      <w:lvlJc w:val="left"/>
      <w:pPr>
        <w:ind w:left="1187" w:hanging="140"/>
      </w:pPr>
      <w:rPr>
        <w:rFonts w:hint="default"/>
        <w:lang w:val="ru-RU" w:eastAsia="en-US" w:bidi="ar-SA"/>
      </w:rPr>
    </w:lvl>
    <w:lvl w:ilvl="2" w:tplc="A2AAF6D0">
      <w:numFmt w:val="bullet"/>
      <w:lvlText w:val="•"/>
      <w:lvlJc w:val="left"/>
      <w:pPr>
        <w:ind w:left="1555" w:hanging="140"/>
      </w:pPr>
      <w:rPr>
        <w:rFonts w:hint="default"/>
        <w:lang w:val="ru-RU" w:eastAsia="en-US" w:bidi="ar-SA"/>
      </w:rPr>
    </w:lvl>
    <w:lvl w:ilvl="3" w:tplc="0BD0B0C2">
      <w:numFmt w:val="bullet"/>
      <w:lvlText w:val="•"/>
      <w:lvlJc w:val="left"/>
      <w:pPr>
        <w:ind w:left="1923" w:hanging="140"/>
      </w:pPr>
      <w:rPr>
        <w:rFonts w:hint="default"/>
        <w:lang w:val="ru-RU" w:eastAsia="en-US" w:bidi="ar-SA"/>
      </w:rPr>
    </w:lvl>
    <w:lvl w:ilvl="4" w:tplc="AE547A4A">
      <w:numFmt w:val="bullet"/>
      <w:lvlText w:val="•"/>
      <w:lvlJc w:val="left"/>
      <w:pPr>
        <w:ind w:left="2291" w:hanging="140"/>
      </w:pPr>
      <w:rPr>
        <w:rFonts w:hint="default"/>
        <w:lang w:val="ru-RU" w:eastAsia="en-US" w:bidi="ar-SA"/>
      </w:rPr>
    </w:lvl>
    <w:lvl w:ilvl="5" w:tplc="DFC07A54">
      <w:numFmt w:val="bullet"/>
      <w:lvlText w:val="•"/>
      <w:lvlJc w:val="left"/>
      <w:pPr>
        <w:ind w:left="2659" w:hanging="140"/>
      </w:pPr>
      <w:rPr>
        <w:rFonts w:hint="default"/>
        <w:lang w:val="ru-RU" w:eastAsia="en-US" w:bidi="ar-SA"/>
      </w:rPr>
    </w:lvl>
    <w:lvl w:ilvl="6" w:tplc="7B5C0858">
      <w:numFmt w:val="bullet"/>
      <w:lvlText w:val="•"/>
      <w:lvlJc w:val="left"/>
      <w:pPr>
        <w:ind w:left="3026" w:hanging="140"/>
      </w:pPr>
      <w:rPr>
        <w:rFonts w:hint="default"/>
        <w:lang w:val="ru-RU" w:eastAsia="en-US" w:bidi="ar-SA"/>
      </w:rPr>
    </w:lvl>
    <w:lvl w:ilvl="7" w:tplc="8B965C8A">
      <w:numFmt w:val="bullet"/>
      <w:lvlText w:val="•"/>
      <w:lvlJc w:val="left"/>
      <w:pPr>
        <w:ind w:left="3394" w:hanging="140"/>
      </w:pPr>
      <w:rPr>
        <w:rFonts w:hint="default"/>
        <w:lang w:val="ru-RU" w:eastAsia="en-US" w:bidi="ar-SA"/>
      </w:rPr>
    </w:lvl>
    <w:lvl w:ilvl="8" w:tplc="6C3499A0">
      <w:numFmt w:val="bullet"/>
      <w:lvlText w:val="•"/>
      <w:lvlJc w:val="left"/>
      <w:pPr>
        <w:ind w:left="3762" w:hanging="140"/>
      </w:pPr>
      <w:rPr>
        <w:rFonts w:hint="default"/>
        <w:lang w:val="ru-RU" w:eastAsia="en-US" w:bidi="ar-SA"/>
      </w:rPr>
    </w:lvl>
  </w:abstractNum>
  <w:abstractNum w:abstractNumId="189">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0">
    <w:nsid w:val="36A62F60"/>
    <w:multiLevelType w:val="hybridMultilevel"/>
    <w:tmpl w:val="7B1AFDE6"/>
    <w:lvl w:ilvl="0" w:tplc="21AC3488">
      <w:numFmt w:val="bullet"/>
      <w:lvlText w:val="-"/>
      <w:lvlJc w:val="left"/>
      <w:pPr>
        <w:ind w:left="140" w:hanging="140"/>
      </w:pPr>
      <w:rPr>
        <w:rFonts w:ascii="Times New Roman" w:eastAsia="Times New Roman" w:hAnsi="Times New Roman" w:cs="Times New Roman" w:hint="default"/>
        <w:i/>
        <w:iCs/>
        <w:w w:val="99"/>
        <w:sz w:val="24"/>
        <w:szCs w:val="24"/>
        <w:lang w:val="ru-RU" w:eastAsia="en-US" w:bidi="ar-SA"/>
      </w:rPr>
    </w:lvl>
    <w:lvl w:ilvl="1" w:tplc="B8F665E2">
      <w:numFmt w:val="bullet"/>
      <w:lvlText w:val="•"/>
      <w:lvlJc w:val="left"/>
      <w:pPr>
        <w:ind w:left="451" w:hanging="140"/>
      </w:pPr>
      <w:rPr>
        <w:rFonts w:hint="default"/>
        <w:lang w:val="ru-RU" w:eastAsia="en-US" w:bidi="ar-SA"/>
      </w:rPr>
    </w:lvl>
    <w:lvl w:ilvl="2" w:tplc="02F49BD4">
      <w:numFmt w:val="bullet"/>
      <w:lvlText w:val="•"/>
      <w:lvlJc w:val="left"/>
      <w:pPr>
        <w:ind w:left="762" w:hanging="140"/>
      </w:pPr>
      <w:rPr>
        <w:rFonts w:hint="default"/>
        <w:lang w:val="ru-RU" w:eastAsia="en-US" w:bidi="ar-SA"/>
      </w:rPr>
    </w:lvl>
    <w:lvl w:ilvl="3" w:tplc="9F620262">
      <w:numFmt w:val="bullet"/>
      <w:lvlText w:val="•"/>
      <w:lvlJc w:val="left"/>
      <w:pPr>
        <w:ind w:left="1073" w:hanging="140"/>
      </w:pPr>
      <w:rPr>
        <w:rFonts w:hint="default"/>
        <w:lang w:val="ru-RU" w:eastAsia="en-US" w:bidi="ar-SA"/>
      </w:rPr>
    </w:lvl>
    <w:lvl w:ilvl="4" w:tplc="B30ED118">
      <w:numFmt w:val="bullet"/>
      <w:lvlText w:val="•"/>
      <w:lvlJc w:val="left"/>
      <w:pPr>
        <w:ind w:left="1384" w:hanging="140"/>
      </w:pPr>
      <w:rPr>
        <w:rFonts w:hint="default"/>
        <w:lang w:val="ru-RU" w:eastAsia="en-US" w:bidi="ar-SA"/>
      </w:rPr>
    </w:lvl>
    <w:lvl w:ilvl="5" w:tplc="467C8A14">
      <w:numFmt w:val="bullet"/>
      <w:lvlText w:val="•"/>
      <w:lvlJc w:val="left"/>
      <w:pPr>
        <w:ind w:left="1695" w:hanging="140"/>
      </w:pPr>
      <w:rPr>
        <w:rFonts w:hint="default"/>
        <w:lang w:val="ru-RU" w:eastAsia="en-US" w:bidi="ar-SA"/>
      </w:rPr>
    </w:lvl>
    <w:lvl w:ilvl="6" w:tplc="A244A7CA">
      <w:numFmt w:val="bullet"/>
      <w:lvlText w:val="•"/>
      <w:lvlJc w:val="left"/>
      <w:pPr>
        <w:ind w:left="2006" w:hanging="140"/>
      </w:pPr>
      <w:rPr>
        <w:rFonts w:hint="default"/>
        <w:lang w:val="ru-RU" w:eastAsia="en-US" w:bidi="ar-SA"/>
      </w:rPr>
    </w:lvl>
    <w:lvl w:ilvl="7" w:tplc="642A1ACA">
      <w:numFmt w:val="bullet"/>
      <w:lvlText w:val="•"/>
      <w:lvlJc w:val="left"/>
      <w:pPr>
        <w:ind w:left="2317" w:hanging="140"/>
      </w:pPr>
      <w:rPr>
        <w:rFonts w:hint="default"/>
        <w:lang w:val="ru-RU" w:eastAsia="en-US" w:bidi="ar-SA"/>
      </w:rPr>
    </w:lvl>
    <w:lvl w:ilvl="8" w:tplc="22A47022">
      <w:numFmt w:val="bullet"/>
      <w:lvlText w:val="•"/>
      <w:lvlJc w:val="left"/>
      <w:pPr>
        <w:ind w:left="2628" w:hanging="140"/>
      </w:pPr>
      <w:rPr>
        <w:rFonts w:hint="default"/>
        <w:lang w:val="ru-RU" w:eastAsia="en-US" w:bidi="ar-SA"/>
      </w:rPr>
    </w:lvl>
  </w:abstractNum>
  <w:abstractNum w:abstractNumId="191">
    <w:nsid w:val="36AF1EEA"/>
    <w:multiLevelType w:val="hybridMultilevel"/>
    <w:tmpl w:val="7B6C52C8"/>
    <w:lvl w:ilvl="0" w:tplc="127EC0D0">
      <w:numFmt w:val="bullet"/>
      <w:lvlText w:val="-"/>
      <w:lvlJc w:val="left"/>
      <w:pPr>
        <w:ind w:left="468" w:hanging="147"/>
      </w:pPr>
      <w:rPr>
        <w:rFonts w:ascii="Cambria" w:eastAsia="Cambria" w:hAnsi="Cambria" w:cs="Cambria" w:hint="default"/>
        <w:w w:val="100"/>
        <w:sz w:val="24"/>
        <w:szCs w:val="24"/>
        <w:lang w:val="ru-RU" w:eastAsia="en-US" w:bidi="ar-SA"/>
      </w:rPr>
    </w:lvl>
    <w:lvl w:ilvl="1" w:tplc="8A3E07CC">
      <w:numFmt w:val="bullet"/>
      <w:lvlText w:val="•"/>
      <w:lvlJc w:val="left"/>
      <w:pPr>
        <w:ind w:left="863" w:hanging="147"/>
      </w:pPr>
      <w:rPr>
        <w:rFonts w:hint="default"/>
        <w:lang w:val="ru-RU" w:eastAsia="en-US" w:bidi="ar-SA"/>
      </w:rPr>
    </w:lvl>
    <w:lvl w:ilvl="2" w:tplc="8FB48B06">
      <w:numFmt w:val="bullet"/>
      <w:lvlText w:val="•"/>
      <w:lvlJc w:val="left"/>
      <w:pPr>
        <w:ind w:left="1267" w:hanging="147"/>
      </w:pPr>
      <w:rPr>
        <w:rFonts w:hint="default"/>
        <w:lang w:val="ru-RU" w:eastAsia="en-US" w:bidi="ar-SA"/>
      </w:rPr>
    </w:lvl>
    <w:lvl w:ilvl="3" w:tplc="FB86D080">
      <w:numFmt w:val="bullet"/>
      <w:lvlText w:val="•"/>
      <w:lvlJc w:val="left"/>
      <w:pPr>
        <w:ind w:left="1671" w:hanging="147"/>
      </w:pPr>
      <w:rPr>
        <w:rFonts w:hint="default"/>
        <w:lang w:val="ru-RU" w:eastAsia="en-US" w:bidi="ar-SA"/>
      </w:rPr>
    </w:lvl>
    <w:lvl w:ilvl="4" w:tplc="548C0DB4">
      <w:numFmt w:val="bullet"/>
      <w:lvlText w:val="•"/>
      <w:lvlJc w:val="left"/>
      <w:pPr>
        <w:ind w:left="2075" w:hanging="147"/>
      </w:pPr>
      <w:rPr>
        <w:rFonts w:hint="default"/>
        <w:lang w:val="ru-RU" w:eastAsia="en-US" w:bidi="ar-SA"/>
      </w:rPr>
    </w:lvl>
    <w:lvl w:ilvl="5" w:tplc="0890E700">
      <w:numFmt w:val="bullet"/>
      <w:lvlText w:val="•"/>
      <w:lvlJc w:val="left"/>
      <w:pPr>
        <w:ind w:left="2479" w:hanging="147"/>
      </w:pPr>
      <w:rPr>
        <w:rFonts w:hint="default"/>
        <w:lang w:val="ru-RU" w:eastAsia="en-US" w:bidi="ar-SA"/>
      </w:rPr>
    </w:lvl>
    <w:lvl w:ilvl="6" w:tplc="A4FA950E">
      <w:numFmt w:val="bullet"/>
      <w:lvlText w:val="•"/>
      <w:lvlJc w:val="left"/>
      <w:pPr>
        <w:ind w:left="2882" w:hanging="147"/>
      </w:pPr>
      <w:rPr>
        <w:rFonts w:hint="default"/>
        <w:lang w:val="ru-RU" w:eastAsia="en-US" w:bidi="ar-SA"/>
      </w:rPr>
    </w:lvl>
    <w:lvl w:ilvl="7" w:tplc="C9E853D8">
      <w:numFmt w:val="bullet"/>
      <w:lvlText w:val="•"/>
      <w:lvlJc w:val="left"/>
      <w:pPr>
        <w:ind w:left="3286" w:hanging="147"/>
      </w:pPr>
      <w:rPr>
        <w:rFonts w:hint="default"/>
        <w:lang w:val="ru-RU" w:eastAsia="en-US" w:bidi="ar-SA"/>
      </w:rPr>
    </w:lvl>
    <w:lvl w:ilvl="8" w:tplc="F5B0E920">
      <w:numFmt w:val="bullet"/>
      <w:lvlText w:val="•"/>
      <w:lvlJc w:val="left"/>
      <w:pPr>
        <w:ind w:left="3690" w:hanging="147"/>
      </w:pPr>
      <w:rPr>
        <w:rFonts w:hint="default"/>
        <w:lang w:val="ru-RU" w:eastAsia="en-US" w:bidi="ar-SA"/>
      </w:rPr>
    </w:lvl>
  </w:abstractNum>
  <w:abstractNum w:abstractNumId="192">
    <w:nsid w:val="36B85DF6"/>
    <w:multiLevelType w:val="hybridMultilevel"/>
    <w:tmpl w:val="00B46382"/>
    <w:lvl w:ilvl="0" w:tplc="DCA8A61C">
      <w:start w:val="1"/>
      <w:numFmt w:val="decimal"/>
      <w:lvlText w:val="%1."/>
      <w:lvlJc w:val="left"/>
      <w:pPr>
        <w:ind w:left="732" w:hanging="360"/>
      </w:pPr>
      <w:rPr>
        <w:rFonts w:hint="default"/>
        <w:b/>
        <w:bCs/>
        <w:w w:val="100"/>
        <w:lang w:val="ru-RU" w:eastAsia="en-US" w:bidi="ar-SA"/>
      </w:rPr>
    </w:lvl>
    <w:lvl w:ilvl="1" w:tplc="2906333C">
      <w:numFmt w:val="bullet"/>
      <w:lvlText w:val="•"/>
      <w:lvlJc w:val="left"/>
      <w:pPr>
        <w:ind w:left="920" w:hanging="360"/>
      </w:pPr>
      <w:rPr>
        <w:rFonts w:hint="default"/>
        <w:lang w:val="ru-RU" w:eastAsia="en-US" w:bidi="ar-SA"/>
      </w:rPr>
    </w:lvl>
    <w:lvl w:ilvl="2" w:tplc="0CFA25E0">
      <w:numFmt w:val="bullet"/>
      <w:lvlText w:val="•"/>
      <w:lvlJc w:val="left"/>
      <w:pPr>
        <w:ind w:left="1902" w:hanging="360"/>
      </w:pPr>
      <w:rPr>
        <w:rFonts w:hint="default"/>
        <w:lang w:val="ru-RU" w:eastAsia="en-US" w:bidi="ar-SA"/>
      </w:rPr>
    </w:lvl>
    <w:lvl w:ilvl="3" w:tplc="57861F60">
      <w:numFmt w:val="bullet"/>
      <w:lvlText w:val="•"/>
      <w:lvlJc w:val="left"/>
      <w:pPr>
        <w:ind w:left="2885" w:hanging="360"/>
      </w:pPr>
      <w:rPr>
        <w:rFonts w:hint="default"/>
        <w:lang w:val="ru-RU" w:eastAsia="en-US" w:bidi="ar-SA"/>
      </w:rPr>
    </w:lvl>
    <w:lvl w:ilvl="4" w:tplc="12965ECA">
      <w:numFmt w:val="bullet"/>
      <w:lvlText w:val="•"/>
      <w:lvlJc w:val="left"/>
      <w:pPr>
        <w:ind w:left="3868" w:hanging="360"/>
      </w:pPr>
      <w:rPr>
        <w:rFonts w:hint="default"/>
        <w:lang w:val="ru-RU" w:eastAsia="en-US" w:bidi="ar-SA"/>
      </w:rPr>
    </w:lvl>
    <w:lvl w:ilvl="5" w:tplc="0862FE8C">
      <w:numFmt w:val="bullet"/>
      <w:lvlText w:val="•"/>
      <w:lvlJc w:val="left"/>
      <w:pPr>
        <w:ind w:left="4851" w:hanging="360"/>
      </w:pPr>
      <w:rPr>
        <w:rFonts w:hint="default"/>
        <w:lang w:val="ru-RU" w:eastAsia="en-US" w:bidi="ar-SA"/>
      </w:rPr>
    </w:lvl>
    <w:lvl w:ilvl="6" w:tplc="E4A2DEB6">
      <w:numFmt w:val="bullet"/>
      <w:lvlText w:val="•"/>
      <w:lvlJc w:val="left"/>
      <w:pPr>
        <w:ind w:left="5834" w:hanging="360"/>
      </w:pPr>
      <w:rPr>
        <w:rFonts w:hint="default"/>
        <w:lang w:val="ru-RU" w:eastAsia="en-US" w:bidi="ar-SA"/>
      </w:rPr>
    </w:lvl>
    <w:lvl w:ilvl="7" w:tplc="A0F2D97A">
      <w:numFmt w:val="bullet"/>
      <w:lvlText w:val="•"/>
      <w:lvlJc w:val="left"/>
      <w:pPr>
        <w:ind w:left="6817" w:hanging="360"/>
      </w:pPr>
      <w:rPr>
        <w:rFonts w:hint="default"/>
        <w:lang w:val="ru-RU" w:eastAsia="en-US" w:bidi="ar-SA"/>
      </w:rPr>
    </w:lvl>
    <w:lvl w:ilvl="8" w:tplc="CB840232">
      <w:numFmt w:val="bullet"/>
      <w:lvlText w:val="•"/>
      <w:lvlJc w:val="left"/>
      <w:pPr>
        <w:ind w:left="7800" w:hanging="360"/>
      </w:pPr>
      <w:rPr>
        <w:rFonts w:hint="default"/>
        <w:lang w:val="ru-RU" w:eastAsia="en-US" w:bidi="ar-SA"/>
      </w:rPr>
    </w:lvl>
  </w:abstractNum>
  <w:abstractNum w:abstractNumId="193">
    <w:nsid w:val="36E93843"/>
    <w:multiLevelType w:val="hybridMultilevel"/>
    <w:tmpl w:val="573ABEFE"/>
    <w:lvl w:ilvl="0" w:tplc="AF7EEEB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C32F0F0">
      <w:numFmt w:val="bullet"/>
      <w:lvlText w:val="•"/>
      <w:lvlJc w:val="left"/>
      <w:pPr>
        <w:ind w:left="539" w:hanging="348"/>
      </w:pPr>
      <w:rPr>
        <w:rFonts w:hint="default"/>
        <w:lang w:val="ru-RU" w:eastAsia="en-US" w:bidi="ar-SA"/>
      </w:rPr>
    </w:lvl>
    <w:lvl w:ilvl="2" w:tplc="C1124666">
      <w:numFmt w:val="bullet"/>
      <w:lvlText w:val="•"/>
      <w:lvlJc w:val="left"/>
      <w:pPr>
        <w:ind w:left="979" w:hanging="348"/>
      </w:pPr>
      <w:rPr>
        <w:rFonts w:hint="default"/>
        <w:lang w:val="ru-RU" w:eastAsia="en-US" w:bidi="ar-SA"/>
      </w:rPr>
    </w:lvl>
    <w:lvl w:ilvl="3" w:tplc="42FE5F94">
      <w:numFmt w:val="bullet"/>
      <w:lvlText w:val="•"/>
      <w:lvlJc w:val="left"/>
      <w:pPr>
        <w:ind w:left="1419" w:hanging="348"/>
      </w:pPr>
      <w:rPr>
        <w:rFonts w:hint="default"/>
        <w:lang w:val="ru-RU" w:eastAsia="en-US" w:bidi="ar-SA"/>
      </w:rPr>
    </w:lvl>
    <w:lvl w:ilvl="4" w:tplc="0F2C5A78">
      <w:numFmt w:val="bullet"/>
      <w:lvlText w:val="•"/>
      <w:lvlJc w:val="left"/>
      <w:pPr>
        <w:ind w:left="1859" w:hanging="348"/>
      </w:pPr>
      <w:rPr>
        <w:rFonts w:hint="default"/>
        <w:lang w:val="ru-RU" w:eastAsia="en-US" w:bidi="ar-SA"/>
      </w:rPr>
    </w:lvl>
    <w:lvl w:ilvl="5" w:tplc="0A969DB4">
      <w:numFmt w:val="bullet"/>
      <w:lvlText w:val="•"/>
      <w:lvlJc w:val="left"/>
      <w:pPr>
        <w:ind w:left="2299" w:hanging="348"/>
      </w:pPr>
      <w:rPr>
        <w:rFonts w:hint="default"/>
        <w:lang w:val="ru-RU" w:eastAsia="en-US" w:bidi="ar-SA"/>
      </w:rPr>
    </w:lvl>
    <w:lvl w:ilvl="6" w:tplc="AEE62EDA">
      <w:numFmt w:val="bullet"/>
      <w:lvlText w:val="•"/>
      <w:lvlJc w:val="left"/>
      <w:pPr>
        <w:ind w:left="2738" w:hanging="348"/>
      </w:pPr>
      <w:rPr>
        <w:rFonts w:hint="default"/>
        <w:lang w:val="ru-RU" w:eastAsia="en-US" w:bidi="ar-SA"/>
      </w:rPr>
    </w:lvl>
    <w:lvl w:ilvl="7" w:tplc="EC8A1290">
      <w:numFmt w:val="bullet"/>
      <w:lvlText w:val="•"/>
      <w:lvlJc w:val="left"/>
      <w:pPr>
        <w:ind w:left="3178" w:hanging="348"/>
      </w:pPr>
      <w:rPr>
        <w:rFonts w:hint="default"/>
        <w:lang w:val="ru-RU" w:eastAsia="en-US" w:bidi="ar-SA"/>
      </w:rPr>
    </w:lvl>
    <w:lvl w:ilvl="8" w:tplc="942AA274">
      <w:numFmt w:val="bullet"/>
      <w:lvlText w:val="•"/>
      <w:lvlJc w:val="left"/>
      <w:pPr>
        <w:ind w:left="3618" w:hanging="348"/>
      </w:pPr>
      <w:rPr>
        <w:rFonts w:hint="default"/>
        <w:lang w:val="ru-RU" w:eastAsia="en-US" w:bidi="ar-SA"/>
      </w:rPr>
    </w:lvl>
  </w:abstractNum>
  <w:abstractNum w:abstractNumId="194">
    <w:nsid w:val="37394E5D"/>
    <w:multiLevelType w:val="hybridMultilevel"/>
    <w:tmpl w:val="02EC5952"/>
    <w:lvl w:ilvl="0" w:tplc="F8AEC876">
      <w:numFmt w:val="bullet"/>
      <w:lvlText w:val=""/>
      <w:lvlJc w:val="left"/>
      <w:pPr>
        <w:ind w:left="815" w:hanging="365"/>
      </w:pPr>
      <w:rPr>
        <w:rFonts w:ascii="Symbol" w:eastAsia="Times New Roman" w:hAnsi="Symbol" w:hint="default"/>
        <w:w w:val="100"/>
        <w:sz w:val="24"/>
      </w:rPr>
    </w:lvl>
    <w:lvl w:ilvl="1" w:tplc="D42412E8">
      <w:numFmt w:val="bullet"/>
      <w:lvlText w:val="-"/>
      <w:lvlJc w:val="left"/>
      <w:pPr>
        <w:ind w:left="829" w:hanging="140"/>
      </w:pPr>
      <w:rPr>
        <w:rFonts w:ascii="Times New Roman" w:eastAsia="Times New Roman" w:hAnsi="Times New Roman" w:hint="default"/>
        <w:b/>
        <w:w w:val="99"/>
        <w:sz w:val="24"/>
      </w:rPr>
    </w:lvl>
    <w:lvl w:ilvl="2" w:tplc="B97A1CE4">
      <w:numFmt w:val="bullet"/>
      <w:lvlText w:val="•"/>
      <w:lvlJc w:val="left"/>
      <w:pPr>
        <w:ind w:left="1929" w:hanging="140"/>
      </w:pPr>
    </w:lvl>
    <w:lvl w:ilvl="3" w:tplc="BCF48390">
      <w:numFmt w:val="bullet"/>
      <w:lvlText w:val="•"/>
      <w:lvlJc w:val="left"/>
      <w:pPr>
        <w:ind w:left="2484" w:hanging="140"/>
      </w:pPr>
    </w:lvl>
    <w:lvl w:ilvl="4" w:tplc="CB66C4CE">
      <w:numFmt w:val="bullet"/>
      <w:lvlText w:val="•"/>
      <w:lvlJc w:val="left"/>
      <w:pPr>
        <w:ind w:left="3039" w:hanging="140"/>
      </w:pPr>
    </w:lvl>
    <w:lvl w:ilvl="5" w:tplc="BA943B12">
      <w:numFmt w:val="bullet"/>
      <w:lvlText w:val="•"/>
      <w:lvlJc w:val="left"/>
      <w:pPr>
        <w:ind w:left="3594" w:hanging="140"/>
      </w:pPr>
    </w:lvl>
    <w:lvl w:ilvl="6" w:tplc="B5DC28B2">
      <w:numFmt w:val="bullet"/>
      <w:lvlText w:val="•"/>
      <w:lvlJc w:val="left"/>
      <w:pPr>
        <w:ind w:left="4148" w:hanging="140"/>
      </w:pPr>
    </w:lvl>
    <w:lvl w:ilvl="7" w:tplc="BC3A9B56">
      <w:numFmt w:val="bullet"/>
      <w:lvlText w:val="•"/>
      <w:lvlJc w:val="left"/>
      <w:pPr>
        <w:ind w:left="4703" w:hanging="140"/>
      </w:pPr>
    </w:lvl>
    <w:lvl w:ilvl="8" w:tplc="CD54A716">
      <w:numFmt w:val="bullet"/>
      <w:lvlText w:val="•"/>
      <w:lvlJc w:val="left"/>
      <w:pPr>
        <w:ind w:left="5258" w:hanging="140"/>
      </w:pPr>
    </w:lvl>
  </w:abstractNum>
  <w:abstractNum w:abstractNumId="195">
    <w:nsid w:val="37545125"/>
    <w:multiLevelType w:val="hybridMultilevel"/>
    <w:tmpl w:val="604A64E0"/>
    <w:lvl w:ilvl="0" w:tplc="62D02AA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1444D0C">
      <w:numFmt w:val="bullet"/>
      <w:lvlText w:val="•"/>
      <w:lvlJc w:val="left"/>
      <w:pPr>
        <w:ind w:left="539" w:hanging="348"/>
      </w:pPr>
      <w:rPr>
        <w:rFonts w:hint="default"/>
        <w:lang w:val="ru-RU" w:eastAsia="en-US" w:bidi="ar-SA"/>
      </w:rPr>
    </w:lvl>
    <w:lvl w:ilvl="2" w:tplc="4A8C45EA">
      <w:numFmt w:val="bullet"/>
      <w:lvlText w:val="•"/>
      <w:lvlJc w:val="left"/>
      <w:pPr>
        <w:ind w:left="979" w:hanging="348"/>
      </w:pPr>
      <w:rPr>
        <w:rFonts w:hint="default"/>
        <w:lang w:val="ru-RU" w:eastAsia="en-US" w:bidi="ar-SA"/>
      </w:rPr>
    </w:lvl>
    <w:lvl w:ilvl="3" w:tplc="B5644F54">
      <w:numFmt w:val="bullet"/>
      <w:lvlText w:val="•"/>
      <w:lvlJc w:val="left"/>
      <w:pPr>
        <w:ind w:left="1419" w:hanging="348"/>
      </w:pPr>
      <w:rPr>
        <w:rFonts w:hint="default"/>
        <w:lang w:val="ru-RU" w:eastAsia="en-US" w:bidi="ar-SA"/>
      </w:rPr>
    </w:lvl>
    <w:lvl w:ilvl="4" w:tplc="C5889E0A">
      <w:numFmt w:val="bullet"/>
      <w:lvlText w:val="•"/>
      <w:lvlJc w:val="left"/>
      <w:pPr>
        <w:ind w:left="1859" w:hanging="348"/>
      </w:pPr>
      <w:rPr>
        <w:rFonts w:hint="default"/>
        <w:lang w:val="ru-RU" w:eastAsia="en-US" w:bidi="ar-SA"/>
      </w:rPr>
    </w:lvl>
    <w:lvl w:ilvl="5" w:tplc="91A03A3A">
      <w:numFmt w:val="bullet"/>
      <w:lvlText w:val="•"/>
      <w:lvlJc w:val="left"/>
      <w:pPr>
        <w:ind w:left="2299" w:hanging="348"/>
      </w:pPr>
      <w:rPr>
        <w:rFonts w:hint="default"/>
        <w:lang w:val="ru-RU" w:eastAsia="en-US" w:bidi="ar-SA"/>
      </w:rPr>
    </w:lvl>
    <w:lvl w:ilvl="6" w:tplc="1FA42964">
      <w:numFmt w:val="bullet"/>
      <w:lvlText w:val="•"/>
      <w:lvlJc w:val="left"/>
      <w:pPr>
        <w:ind w:left="2738" w:hanging="348"/>
      </w:pPr>
      <w:rPr>
        <w:rFonts w:hint="default"/>
        <w:lang w:val="ru-RU" w:eastAsia="en-US" w:bidi="ar-SA"/>
      </w:rPr>
    </w:lvl>
    <w:lvl w:ilvl="7" w:tplc="242ADBD2">
      <w:numFmt w:val="bullet"/>
      <w:lvlText w:val="•"/>
      <w:lvlJc w:val="left"/>
      <w:pPr>
        <w:ind w:left="3178" w:hanging="348"/>
      </w:pPr>
      <w:rPr>
        <w:rFonts w:hint="default"/>
        <w:lang w:val="ru-RU" w:eastAsia="en-US" w:bidi="ar-SA"/>
      </w:rPr>
    </w:lvl>
    <w:lvl w:ilvl="8" w:tplc="A934A430">
      <w:numFmt w:val="bullet"/>
      <w:lvlText w:val="•"/>
      <w:lvlJc w:val="left"/>
      <w:pPr>
        <w:ind w:left="3618" w:hanging="348"/>
      </w:pPr>
      <w:rPr>
        <w:rFonts w:hint="default"/>
        <w:lang w:val="ru-RU" w:eastAsia="en-US" w:bidi="ar-SA"/>
      </w:rPr>
    </w:lvl>
  </w:abstractNum>
  <w:abstractNum w:abstractNumId="196">
    <w:nsid w:val="378808D1"/>
    <w:multiLevelType w:val="hybridMultilevel"/>
    <w:tmpl w:val="B2A0548C"/>
    <w:lvl w:ilvl="0" w:tplc="0BC047B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E6EA79E">
      <w:numFmt w:val="bullet"/>
      <w:lvlText w:val="•"/>
      <w:lvlJc w:val="left"/>
      <w:pPr>
        <w:ind w:left="539" w:hanging="348"/>
      </w:pPr>
      <w:rPr>
        <w:rFonts w:hint="default"/>
        <w:lang w:val="ru-RU" w:eastAsia="en-US" w:bidi="ar-SA"/>
      </w:rPr>
    </w:lvl>
    <w:lvl w:ilvl="2" w:tplc="F93AA81E">
      <w:numFmt w:val="bullet"/>
      <w:lvlText w:val="•"/>
      <w:lvlJc w:val="left"/>
      <w:pPr>
        <w:ind w:left="979" w:hanging="348"/>
      </w:pPr>
      <w:rPr>
        <w:rFonts w:hint="default"/>
        <w:lang w:val="ru-RU" w:eastAsia="en-US" w:bidi="ar-SA"/>
      </w:rPr>
    </w:lvl>
    <w:lvl w:ilvl="3" w:tplc="2CCE2018">
      <w:numFmt w:val="bullet"/>
      <w:lvlText w:val="•"/>
      <w:lvlJc w:val="left"/>
      <w:pPr>
        <w:ind w:left="1419" w:hanging="348"/>
      </w:pPr>
      <w:rPr>
        <w:rFonts w:hint="default"/>
        <w:lang w:val="ru-RU" w:eastAsia="en-US" w:bidi="ar-SA"/>
      </w:rPr>
    </w:lvl>
    <w:lvl w:ilvl="4" w:tplc="993C0A52">
      <w:numFmt w:val="bullet"/>
      <w:lvlText w:val="•"/>
      <w:lvlJc w:val="left"/>
      <w:pPr>
        <w:ind w:left="1859" w:hanging="348"/>
      </w:pPr>
      <w:rPr>
        <w:rFonts w:hint="default"/>
        <w:lang w:val="ru-RU" w:eastAsia="en-US" w:bidi="ar-SA"/>
      </w:rPr>
    </w:lvl>
    <w:lvl w:ilvl="5" w:tplc="4560E00A">
      <w:numFmt w:val="bullet"/>
      <w:lvlText w:val="•"/>
      <w:lvlJc w:val="left"/>
      <w:pPr>
        <w:ind w:left="2299" w:hanging="348"/>
      </w:pPr>
      <w:rPr>
        <w:rFonts w:hint="default"/>
        <w:lang w:val="ru-RU" w:eastAsia="en-US" w:bidi="ar-SA"/>
      </w:rPr>
    </w:lvl>
    <w:lvl w:ilvl="6" w:tplc="831EB69A">
      <w:numFmt w:val="bullet"/>
      <w:lvlText w:val="•"/>
      <w:lvlJc w:val="left"/>
      <w:pPr>
        <w:ind w:left="2738" w:hanging="348"/>
      </w:pPr>
      <w:rPr>
        <w:rFonts w:hint="default"/>
        <w:lang w:val="ru-RU" w:eastAsia="en-US" w:bidi="ar-SA"/>
      </w:rPr>
    </w:lvl>
    <w:lvl w:ilvl="7" w:tplc="A5C60DF6">
      <w:numFmt w:val="bullet"/>
      <w:lvlText w:val="•"/>
      <w:lvlJc w:val="left"/>
      <w:pPr>
        <w:ind w:left="3178" w:hanging="348"/>
      </w:pPr>
      <w:rPr>
        <w:rFonts w:hint="default"/>
        <w:lang w:val="ru-RU" w:eastAsia="en-US" w:bidi="ar-SA"/>
      </w:rPr>
    </w:lvl>
    <w:lvl w:ilvl="8" w:tplc="F86E5EFA">
      <w:numFmt w:val="bullet"/>
      <w:lvlText w:val="•"/>
      <w:lvlJc w:val="left"/>
      <w:pPr>
        <w:ind w:left="3618" w:hanging="348"/>
      </w:pPr>
      <w:rPr>
        <w:rFonts w:hint="default"/>
        <w:lang w:val="ru-RU" w:eastAsia="en-US" w:bidi="ar-SA"/>
      </w:rPr>
    </w:lvl>
  </w:abstractNum>
  <w:abstractNum w:abstractNumId="197">
    <w:nsid w:val="37D644BE"/>
    <w:multiLevelType w:val="hybridMultilevel"/>
    <w:tmpl w:val="02EEE1DC"/>
    <w:lvl w:ilvl="0" w:tplc="62C207DE">
      <w:numFmt w:val="bullet"/>
      <w:lvlText w:val="-"/>
      <w:lvlJc w:val="left"/>
      <w:pPr>
        <w:ind w:left="468" w:hanging="140"/>
      </w:pPr>
      <w:rPr>
        <w:rFonts w:ascii="Times New Roman" w:eastAsia="Times New Roman" w:hAnsi="Times New Roman" w:cs="Times New Roman" w:hint="default"/>
        <w:w w:val="99"/>
        <w:sz w:val="24"/>
        <w:szCs w:val="24"/>
        <w:lang w:val="ru-RU" w:eastAsia="en-US" w:bidi="ar-SA"/>
      </w:rPr>
    </w:lvl>
    <w:lvl w:ilvl="1" w:tplc="462EAE3A">
      <w:numFmt w:val="bullet"/>
      <w:lvlText w:val="•"/>
      <w:lvlJc w:val="left"/>
      <w:pPr>
        <w:ind w:left="863" w:hanging="140"/>
      </w:pPr>
      <w:rPr>
        <w:rFonts w:hint="default"/>
        <w:lang w:val="ru-RU" w:eastAsia="en-US" w:bidi="ar-SA"/>
      </w:rPr>
    </w:lvl>
    <w:lvl w:ilvl="2" w:tplc="98E4FBBE">
      <w:numFmt w:val="bullet"/>
      <w:lvlText w:val="•"/>
      <w:lvlJc w:val="left"/>
      <w:pPr>
        <w:ind w:left="1267" w:hanging="140"/>
      </w:pPr>
      <w:rPr>
        <w:rFonts w:hint="default"/>
        <w:lang w:val="ru-RU" w:eastAsia="en-US" w:bidi="ar-SA"/>
      </w:rPr>
    </w:lvl>
    <w:lvl w:ilvl="3" w:tplc="49C457E0">
      <w:numFmt w:val="bullet"/>
      <w:lvlText w:val="•"/>
      <w:lvlJc w:val="left"/>
      <w:pPr>
        <w:ind w:left="1671" w:hanging="140"/>
      </w:pPr>
      <w:rPr>
        <w:rFonts w:hint="default"/>
        <w:lang w:val="ru-RU" w:eastAsia="en-US" w:bidi="ar-SA"/>
      </w:rPr>
    </w:lvl>
    <w:lvl w:ilvl="4" w:tplc="B614D2F2">
      <w:numFmt w:val="bullet"/>
      <w:lvlText w:val="•"/>
      <w:lvlJc w:val="left"/>
      <w:pPr>
        <w:ind w:left="2075" w:hanging="140"/>
      </w:pPr>
      <w:rPr>
        <w:rFonts w:hint="default"/>
        <w:lang w:val="ru-RU" w:eastAsia="en-US" w:bidi="ar-SA"/>
      </w:rPr>
    </w:lvl>
    <w:lvl w:ilvl="5" w:tplc="101EB6A8">
      <w:numFmt w:val="bullet"/>
      <w:lvlText w:val="•"/>
      <w:lvlJc w:val="left"/>
      <w:pPr>
        <w:ind w:left="2479" w:hanging="140"/>
      </w:pPr>
      <w:rPr>
        <w:rFonts w:hint="default"/>
        <w:lang w:val="ru-RU" w:eastAsia="en-US" w:bidi="ar-SA"/>
      </w:rPr>
    </w:lvl>
    <w:lvl w:ilvl="6" w:tplc="F064E398">
      <w:numFmt w:val="bullet"/>
      <w:lvlText w:val="•"/>
      <w:lvlJc w:val="left"/>
      <w:pPr>
        <w:ind w:left="2882" w:hanging="140"/>
      </w:pPr>
      <w:rPr>
        <w:rFonts w:hint="default"/>
        <w:lang w:val="ru-RU" w:eastAsia="en-US" w:bidi="ar-SA"/>
      </w:rPr>
    </w:lvl>
    <w:lvl w:ilvl="7" w:tplc="E23EE816">
      <w:numFmt w:val="bullet"/>
      <w:lvlText w:val="•"/>
      <w:lvlJc w:val="left"/>
      <w:pPr>
        <w:ind w:left="3286" w:hanging="140"/>
      </w:pPr>
      <w:rPr>
        <w:rFonts w:hint="default"/>
        <w:lang w:val="ru-RU" w:eastAsia="en-US" w:bidi="ar-SA"/>
      </w:rPr>
    </w:lvl>
    <w:lvl w:ilvl="8" w:tplc="32ECF83E">
      <w:numFmt w:val="bullet"/>
      <w:lvlText w:val="•"/>
      <w:lvlJc w:val="left"/>
      <w:pPr>
        <w:ind w:left="3690" w:hanging="140"/>
      </w:pPr>
      <w:rPr>
        <w:rFonts w:hint="default"/>
        <w:lang w:val="ru-RU" w:eastAsia="en-US" w:bidi="ar-SA"/>
      </w:rPr>
    </w:lvl>
  </w:abstractNum>
  <w:abstractNum w:abstractNumId="198">
    <w:nsid w:val="37E62462"/>
    <w:multiLevelType w:val="hybridMultilevel"/>
    <w:tmpl w:val="0D002238"/>
    <w:lvl w:ilvl="0" w:tplc="347AA466">
      <w:start w:val="1"/>
      <w:numFmt w:val="decimal"/>
      <w:lvlText w:val="%1."/>
      <w:lvlJc w:val="left"/>
      <w:pPr>
        <w:ind w:left="391" w:hanging="918"/>
      </w:pPr>
      <w:rPr>
        <w:rFonts w:ascii="Times New Roman" w:eastAsia="Times New Roman" w:hAnsi="Times New Roman" w:cs="Times New Roman" w:hint="default"/>
        <w:w w:val="100"/>
        <w:sz w:val="24"/>
        <w:szCs w:val="24"/>
        <w:lang w:val="ru-RU" w:eastAsia="en-US" w:bidi="ar-SA"/>
      </w:rPr>
    </w:lvl>
    <w:lvl w:ilvl="1" w:tplc="55FAC3F0">
      <w:numFmt w:val="bullet"/>
      <w:lvlText w:val="•"/>
      <w:lvlJc w:val="left"/>
      <w:pPr>
        <w:ind w:left="1771" w:hanging="918"/>
      </w:pPr>
      <w:rPr>
        <w:rFonts w:hint="default"/>
        <w:lang w:val="ru-RU" w:eastAsia="en-US" w:bidi="ar-SA"/>
      </w:rPr>
    </w:lvl>
    <w:lvl w:ilvl="2" w:tplc="8772CA06">
      <w:numFmt w:val="bullet"/>
      <w:lvlText w:val="•"/>
      <w:lvlJc w:val="left"/>
      <w:pPr>
        <w:ind w:left="3143" w:hanging="918"/>
      </w:pPr>
      <w:rPr>
        <w:rFonts w:hint="default"/>
        <w:lang w:val="ru-RU" w:eastAsia="en-US" w:bidi="ar-SA"/>
      </w:rPr>
    </w:lvl>
    <w:lvl w:ilvl="3" w:tplc="F1BC531E">
      <w:numFmt w:val="bullet"/>
      <w:lvlText w:val="•"/>
      <w:lvlJc w:val="left"/>
      <w:pPr>
        <w:ind w:left="4514" w:hanging="918"/>
      </w:pPr>
      <w:rPr>
        <w:rFonts w:hint="default"/>
        <w:lang w:val="ru-RU" w:eastAsia="en-US" w:bidi="ar-SA"/>
      </w:rPr>
    </w:lvl>
    <w:lvl w:ilvl="4" w:tplc="1E0ABA44">
      <w:numFmt w:val="bullet"/>
      <w:lvlText w:val="•"/>
      <w:lvlJc w:val="left"/>
      <w:pPr>
        <w:ind w:left="5886" w:hanging="918"/>
      </w:pPr>
      <w:rPr>
        <w:rFonts w:hint="default"/>
        <w:lang w:val="ru-RU" w:eastAsia="en-US" w:bidi="ar-SA"/>
      </w:rPr>
    </w:lvl>
    <w:lvl w:ilvl="5" w:tplc="4C3C29C2">
      <w:numFmt w:val="bullet"/>
      <w:lvlText w:val="•"/>
      <w:lvlJc w:val="left"/>
      <w:pPr>
        <w:ind w:left="7257" w:hanging="918"/>
      </w:pPr>
      <w:rPr>
        <w:rFonts w:hint="default"/>
        <w:lang w:val="ru-RU" w:eastAsia="en-US" w:bidi="ar-SA"/>
      </w:rPr>
    </w:lvl>
    <w:lvl w:ilvl="6" w:tplc="4F224180">
      <w:numFmt w:val="bullet"/>
      <w:lvlText w:val="•"/>
      <w:lvlJc w:val="left"/>
      <w:pPr>
        <w:ind w:left="8629" w:hanging="918"/>
      </w:pPr>
      <w:rPr>
        <w:rFonts w:hint="default"/>
        <w:lang w:val="ru-RU" w:eastAsia="en-US" w:bidi="ar-SA"/>
      </w:rPr>
    </w:lvl>
    <w:lvl w:ilvl="7" w:tplc="29A89E9A">
      <w:numFmt w:val="bullet"/>
      <w:lvlText w:val="•"/>
      <w:lvlJc w:val="left"/>
      <w:pPr>
        <w:ind w:left="10000" w:hanging="918"/>
      </w:pPr>
      <w:rPr>
        <w:rFonts w:hint="default"/>
        <w:lang w:val="ru-RU" w:eastAsia="en-US" w:bidi="ar-SA"/>
      </w:rPr>
    </w:lvl>
    <w:lvl w:ilvl="8" w:tplc="E8C8082A">
      <w:numFmt w:val="bullet"/>
      <w:lvlText w:val="•"/>
      <w:lvlJc w:val="left"/>
      <w:pPr>
        <w:ind w:left="11372" w:hanging="918"/>
      </w:pPr>
      <w:rPr>
        <w:rFonts w:hint="default"/>
        <w:lang w:val="ru-RU" w:eastAsia="en-US" w:bidi="ar-SA"/>
      </w:rPr>
    </w:lvl>
  </w:abstractNum>
  <w:abstractNum w:abstractNumId="199">
    <w:nsid w:val="380B3169"/>
    <w:multiLevelType w:val="hybridMultilevel"/>
    <w:tmpl w:val="A608280C"/>
    <w:lvl w:ilvl="0" w:tplc="D0A85B46">
      <w:start w:val="1"/>
      <w:numFmt w:val="decimal"/>
      <w:lvlText w:val="%1."/>
      <w:lvlJc w:val="left"/>
      <w:pPr>
        <w:ind w:left="609" w:hanging="360"/>
      </w:pPr>
      <w:rPr>
        <w:rFonts w:ascii="Times New Roman" w:eastAsia="Times New Roman" w:hAnsi="Times New Roman" w:cs="Times New Roman" w:hint="default"/>
        <w:w w:val="100"/>
        <w:sz w:val="24"/>
        <w:szCs w:val="24"/>
        <w:lang w:val="ru-RU" w:eastAsia="en-US" w:bidi="ar-SA"/>
      </w:rPr>
    </w:lvl>
    <w:lvl w:ilvl="1" w:tplc="EECE05A0">
      <w:numFmt w:val="bullet"/>
      <w:lvlText w:val="•"/>
      <w:lvlJc w:val="left"/>
      <w:pPr>
        <w:ind w:left="1663" w:hanging="360"/>
      </w:pPr>
      <w:rPr>
        <w:rFonts w:hint="default"/>
        <w:lang w:val="ru-RU" w:eastAsia="en-US" w:bidi="ar-SA"/>
      </w:rPr>
    </w:lvl>
    <w:lvl w:ilvl="2" w:tplc="3BB85F98">
      <w:numFmt w:val="bullet"/>
      <w:lvlText w:val="•"/>
      <w:lvlJc w:val="left"/>
      <w:pPr>
        <w:ind w:left="2727" w:hanging="360"/>
      </w:pPr>
      <w:rPr>
        <w:rFonts w:hint="default"/>
        <w:lang w:val="ru-RU" w:eastAsia="en-US" w:bidi="ar-SA"/>
      </w:rPr>
    </w:lvl>
    <w:lvl w:ilvl="3" w:tplc="C8BC58D6">
      <w:numFmt w:val="bullet"/>
      <w:lvlText w:val="•"/>
      <w:lvlJc w:val="left"/>
      <w:pPr>
        <w:ind w:left="3790" w:hanging="360"/>
      </w:pPr>
      <w:rPr>
        <w:rFonts w:hint="default"/>
        <w:lang w:val="ru-RU" w:eastAsia="en-US" w:bidi="ar-SA"/>
      </w:rPr>
    </w:lvl>
    <w:lvl w:ilvl="4" w:tplc="774AB7BE">
      <w:numFmt w:val="bullet"/>
      <w:lvlText w:val="•"/>
      <w:lvlJc w:val="left"/>
      <w:pPr>
        <w:ind w:left="4854" w:hanging="360"/>
      </w:pPr>
      <w:rPr>
        <w:rFonts w:hint="default"/>
        <w:lang w:val="ru-RU" w:eastAsia="en-US" w:bidi="ar-SA"/>
      </w:rPr>
    </w:lvl>
    <w:lvl w:ilvl="5" w:tplc="78BC3A76">
      <w:numFmt w:val="bullet"/>
      <w:lvlText w:val="•"/>
      <w:lvlJc w:val="left"/>
      <w:pPr>
        <w:ind w:left="5918" w:hanging="360"/>
      </w:pPr>
      <w:rPr>
        <w:rFonts w:hint="default"/>
        <w:lang w:val="ru-RU" w:eastAsia="en-US" w:bidi="ar-SA"/>
      </w:rPr>
    </w:lvl>
    <w:lvl w:ilvl="6" w:tplc="36C80780">
      <w:numFmt w:val="bullet"/>
      <w:lvlText w:val="•"/>
      <w:lvlJc w:val="left"/>
      <w:pPr>
        <w:ind w:left="6981" w:hanging="360"/>
      </w:pPr>
      <w:rPr>
        <w:rFonts w:hint="default"/>
        <w:lang w:val="ru-RU" w:eastAsia="en-US" w:bidi="ar-SA"/>
      </w:rPr>
    </w:lvl>
    <w:lvl w:ilvl="7" w:tplc="281C4358">
      <w:numFmt w:val="bullet"/>
      <w:lvlText w:val="•"/>
      <w:lvlJc w:val="left"/>
      <w:pPr>
        <w:ind w:left="8045" w:hanging="360"/>
      </w:pPr>
      <w:rPr>
        <w:rFonts w:hint="default"/>
        <w:lang w:val="ru-RU" w:eastAsia="en-US" w:bidi="ar-SA"/>
      </w:rPr>
    </w:lvl>
    <w:lvl w:ilvl="8" w:tplc="F6384A74">
      <w:numFmt w:val="bullet"/>
      <w:lvlText w:val="•"/>
      <w:lvlJc w:val="left"/>
      <w:pPr>
        <w:ind w:left="9108" w:hanging="360"/>
      </w:pPr>
      <w:rPr>
        <w:rFonts w:hint="default"/>
        <w:lang w:val="ru-RU" w:eastAsia="en-US" w:bidi="ar-SA"/>
      </w:rPr>
    </w:lvl>
  </w:abstractNum>
  <w:abstractNum w:abstractNumId="200">
    <w:nsid w:val="38392026"/>
    <w:multiLevelType w:val="hybridMultilevel"/>
    <w:tmpl w:val="3140B5A6"/>
    <w:lvl w:ilvl="0" w:tplc="0EBCBACC">
      <w:start w:val="1"/>
      <w:numFmt w:val="decimal"/>
      <w:lvlText w:val="%1."/>
      <w:lvlJc w:val="left"/>
      <w:pPr>
        <w:ind w:left="982" w:hanging="348"/>
      </w:pPr>
      <w:rPr>
        <w:rFonts w:ascii="Times New Roman" w:eastAsia="Times New Roman" w:hAnsi="Times New Roman" w:cs="Times New Roman" w:hint="default"/>
        <w:w w:val="100"/>
        <w:sz w:val="24"/>
        <w:szCs w:val="24"/>
        <w:lang w:val="ru-RU" w:eastAsia="en-US" w:bidi="ar-SA"/>
      </w:rPr>
    </w:lvl>
    <w:lvl w:ilvl="1" w:tplc="9CFA9296">
      <w:numFmt w:val="bullet"/>
      <w:lvlText w:val="•"/>
      <w:lvlJc w:val="left"/>
      <w:pPr>
        <w:ind w:left="1898" w:hanging="348"/>
      </w:pPr>
      <w:rPr>
        <w:rFonts w:hint="default"/>
        <w:lang w:val="ru-RU" w:eastAsia="en-US" w:bidi="ar-SA"/>
      </w:rPr>
    </w:lvl>
    <w:lvl w:ilvl="2" w:tplc="04360F3A">
      <w:numFmt w:val="bullet"/>
      <w:lvlText w:val="•"/>
      <w:lvlJc w:val="left"/>
      <w:pPr>
        <w:ind w:left="2817" w:hanging="348"/>
      </w:pPr>
      <w:rPr>
        <w:rFonts w:hint="default"/>
        <w:lang w:val="ru-RU" w:eastAsia="en-US" w:bidi="ar-SA"/>
      </w:rPr>
    </w:lvl>
    <w:lvl w:ilvl="3" w:tplc="858AA19C">
      <w:numFmt w:val="bullet"/>
      <w:lvlText w:val="•"/>
      <w:lvlJc w:val="left"/>
      <w:pPr>
        <w:ind w:left="3735" w:hanging="348"/>
      </w:pPr>
      <w:rPr>
        <w:rFonts w:hint="default"/>
        <w:lang w:val="ru-RU" w:eastAsia="en-US" w:bidi="ar-SA"/>
      </w:rPr>
    </w:lvl>
    <w:lvl w:ilvl="4" w:tplc="4E7088B2">
      <w:numFmt w:val="bullet"/>
      <w:lvlText w:val="•"/>
      <w:lvlJc w:val="left"/>
      <w:pPr>
        <w:ind w:left="4654" w:hanging="348"/>
      </w:pPr>
      <w:rPr>
        <w:rFonts w:hint="default"/>
        <w:lang w:val="ru-RU" w:eastAsia="en-US" w:bidi="ar-SA"/>
      </w:rPr>
    </w:lvl>
    <w:lvl w:ilvl="5" w:tplc="89C6DB64">
      <w:numFmt w:val="bullet"/>
      <w:lvlText w:val="•"/>
      <w:lvlJc w:val="left"/>
      <w:pPr>
        <w:ind w:left="5573" w:hanging="348"/>
      </w:pPr>
      <w:rPr>
        <w:rFonts w:hint="default"/>
        <w:lang w:val="ru-RU" w:eastAsia="en-US" w:bidi="ar-SA"/>
      </w:rPr>
    </w:lvl>
    <w:lvl w:ilvl="6" w:tplc="0712811C">
      <w:numFmt w:val="bullet"/>
      <w:lvlText w:val="•"/>
      <w:lvlJc w:val="left"/>
      <w:pPr>
        <w:ind w:left="6491" w:hanging="348"/>
      </w:pPr>
      <w:rPr>
        <w:rFonts w:hint="default"/>
        <w:lang w:val="ru-RU" w:eastAsia="en-US" w:bidi="ar-SA"/>
      </w:rPr>
    </w:lvl>
    <w:lvl w:ilvl="7" w:tplc="9E74709A">
      <w:numFmt w:val="bullet"/>
      <w:lvlText w:val="•"/>
      <w:lvlJc w:val="left"/>
      <w:pPr>
        <w:ind w:left="7410" w:hanging="348"/>
      </w:pPr>
      <w:rPr>
        <w:rFonts w:hint="default"/>
        <w:lang w:val="ru-RU" w:eastAsia="en-US" w:bidi="ar-SA"/>
      </w:rPr>
    </w:lvl>
    <w:lvl w:ilvl="8" w:tplc="414A417E">
      <w:numFmt w:val="bullet"/>
      <w:lvlText w:val="•"/>
      <w:lvlJc w:val="left"/>
      <w:pPr>
        <w:ind w:left="8329" w:hanging="348"/>
      </w:pPr>
      <w:rPr>
        <w:rFonts w:hint="default"/>
        <w:lang w:val="ru-RU" w:eastAsia="en-US" w:bidi="ar-SA"/>
      </w:rPr>
    </w:lvl>
  </w:abstractNum>
  <w:abstractNum w:abstractNumId="201">
    <w:nsid w:val="38927A5D"/>
    <w:multiLevelType w:val="hybridMultilevel"/>
    <w:tmpl w:val="15EEB9F8"/>
    <w:lvl w:ilvl="0" w:tplc="F08AA3D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58C0196">
      <w:numFmt w:val="bullet"/>
      <w:lvlText w:val="•"/>
      <w:lvlJc w:val="left"/>
      <w:pPr>
        <w:ind w:left="539" w:hanging="348"/>
      </w:pPr>
      <w:rPr>
        <w:rFonts w:hint="default"/>
        <w:lang w:val="ru-RU" w:eastAsia="en-US" w:bidi="ar-SA"/>
      </w:rPr>
    </w:lvl>
    <w:lvl w:ilvl="2" w:tplc="547EED7C">
      <w:numFmt w:val="bullet"/>
      <w:lvlText w:val="•"/>
      <w:lvlJc w:val="left"/>
      <w:pPr>
        <w:ind w:left="979" w:hanging="348"/>
      </w:pPr>
      <w:rPr>
        <w:rFonts w:hint="default"/>
        <w:lang w:val="ru-RU" w:eastAsia="en-US" w:bidi="ar-SA"/>
      </w:rPr>
    </w:lvl>
    <w:lvl w:ilvl="3" w:tplc="4D3453EE">
      <w:numFmt w:val="bullet"/>
      <w:lvlText w:val="•"/>
      <w:lvlJc w:val="left"/>
      <w:pPr>
        <w:ind w:left="1419" w:hanging="348"/>
      </w:pPr>
      <w:rPr>
        <w:rFonts w:hint="default"/>
        <w:lang w:val="ru-RU" w:eastAsia="en-US" w:bidi="ar-SA"/>
      </w:rPr>
    </w:lvl>
    <w:lvl w:ilvl="4" w:tplc="63202A36">
      <w:numFmt w:val="bullet"/>
      <w:lvlText w:val="•"/>
      <w:lvlJc w:val="left"/>
      <w:pPr>
        <w:ind w:left="1859" w:hanging="348"/>
      </w:pPr>
      <w:rPr>
        <w:rFonts w:hint="default"/>
        <w:lang w:val="ru-RU" w:eastAsia="en-US" w:bidi="ar-SA"/>
      </w:rPr>
    </w:lvl>
    <w:lvl w:ilvl="5" w:tplc="9FCAA1FA">
      <w:numFmt w:val="bullet"/>
      <w:lvlText w:val="•"/>
      <w:lvlJc w:val="left"/>
      <w:pPr>
        <w:ind w:left="2299" w:hanging="348"/>
      </w:pPr>
      <w:rPr>
        <w:rFonts w:hint="default"/>
        <w:lang w:val="ru-RU" w:eastAsia="en-US" w:bidi="ar-SA"/>
      </w:rPr>
    </w:lvl>
    <w:lvl w:ilvl="6" w:tplc="80666808">
      <w:numFmt w:val="bullet"/>
      <w:lvlText w:val="•"/>
      <w:lvlJc w:val="left"/>
      <w:pPr>
        <w:ind w:left="2738" w:hanging="348"/>
      </w:pPr>
      <w:rPr>
        <w:rFonts w:hint="default"/>
        <w:lang w:val="ru-RU" w:eastAsia="en-US" w:bidi="ar-SA"/>
      </w:rPr>
    </w:lvl>
    <w:lvl w:ilvl="7" w:tplc="845AF1BA">
      <w:numFmt w:val="bullet"/>
      <w:lvlText w:val="•"/>
      <w:lvlJc w:val="left"/>
      <w:pPr>
        <w:ind w:left="3178" w:hanging="348"/>
      </w:pPr>
      <w:rPr>
        <w:rFonts w:hint="default"/>
        <w:lang w:val="ru-RU" w:eastAsia="en-US" w:bidi="ar-SA"/>
      </w:rPr>
    </w:lvl>
    <w:lvl w:ilvl="8" w:tplc="200A7DBE">
      <w:numFmt w:val="bullet"/>
      <w:lvlText w:val="•"/>
      <w:lvlJc w:val="left"/>
      <w:pPr>
        <w:ind w:left="3618" w:hanging="348"/>
      </w:pPr>
      <w:rPr>
        <w:rFonts w:hint="default"/>
        <w:lang w:val="ru-RU" w:eastAsia="en-US" w:bidi="ar-SA"/>
      </w:rPr>
    </w:lvl>
  </w:abstractNum>
  <w:abstractNum w:abstractNumId="202">
    <w:nsid w:val="390706DC"/>
    <w:multiLevelType w:val="hybridMultilevel"/>
    <w:tmpl w:val="9B32784A"/>
    <w:lvl w:ilvl="0" w:tplc="2CFAE704">
      <w:numFmt w:val="bullet"/>
      <w:lvlText w:val="-"/>
      <w:lvlJc w:val="left"/>
      <w:pPr>
        <w:ind w:left="827" w:hanging="248"/>
      </w:pPr>
      <w:rPr>
        <w:rFonts w:ascii="Times New Roman" w:eastAsia="Times New Roman" w:hAnsi="Times New Roman" w:hint="default"/>
        <w:b/>
        <w:spacing w:val="-13"/>
        <w:w w:val="99"/>
        <w:sz w:val="24"/>
      </w:rPr>
    </w:lvl>
    <w:lvl w:ilvl="1" w:tplc="1DD6F0F4">
      <w:numFmt w:val="bullet"/>
      <w:lvlText w:val=""/>
      <w:lvlJc w:val="left"/>
      <w:pPr>
        <w:ind w:left="1547" w:hanging="360"/>
      </w:pPr>
      <w:rPr>
        <w:rFonts w:ascii="Symbol" w:eastAsia="Times New Roman" w:hAnsi="Symbol" w:hint="default"/>
        <w:w w:val="100"/>
        <w:sz w:val="24"/>
      </w:rPr>
    </w:lvl>
    <w:lvl w:ilvl="2" w:tplc="8222B946">
      <w:numFmt w:val="bullet"/>
      <w:lvlText w:val="•"/>
      <w:lvlJc w:val="left"/>
      <w:pPr>
        <w:ind w:left="2076" w:hanging="360"/>
      </w:pPr>
    </w:lvl>
    <w:lvl w:ilvl="3" w:tplc="30022D26">
      <w:numFmt w:val="bullet"/>
      <w:lvlText w:val="•"/>
      <w:lvlJc w:val="left"/>
      <w:pPr>
        <w:ind w:left="2612" w:hanging="360"/>
      </w:pPr>
    </w:lvl>
    <w:lvl w:ilvl="4" w:tplc="5784D65C">
      <w:numFmt w:val="bullet"/>
      <w:lvlText w:val="•"/>
      <w:lvlJc w:val="left"/>
      <w:pPr>
        <w:ind w:left="3149" w:hanging="360"/>
      </w:pPr>
    </w:lvl>
    <w:lvl w:ilvl="5" w:tplc="103E931E">
      <w:numFmt w:val="bullet"/>
      <w:lvlText w:val="•"/>
      <w:lvlJc w:val="left"/>
      <w:pPr>
        <w:ind w:left="3685" w:hanging="360"/>
      </w:pPr>
    </w:lvl>
    <w:lvl w:ilvl="6" w:tplc="615EB7C0">
      <w:numFmt w:val="bullet"/>
      <w:lvlText w:val="•"/>
      <w:lvlJc w:val="left"/>
      <w:pPr>
        <w:ind w:left="4222" w:hanging="360"/>
      </w:pPr>
    </w:lvl>
    <w:lvl w:ilvl="7" w:tplc="F0020090">
      <w:numFmt w:val="bullet"/>
      <w:lvlText w:val="•"/>
      <w:lvlJc w:val="left"/>
      <w:pPr>
        <w:ind w:left="4758" w:hanging="360"/>
      </w:pPr>
    </w:lvl>
    <w:lvl w:ilvl="8" w:tplc="CAB4DA9C">
      <w:numFmt w:val="bullet"/>
      <w:lvlText w:val="•"/>
      <w:lvlJc w:val="left"/>
      <w:pPr>
        <w:ind w:left="5295" w:hanging="360"/>
      </w:pPr>
    </w:lvl>
  </w:abstractNum>
  <w:abstractNum w:abstractNumId="203">
    <w:nsid w:val="39A232D0"/>
    <w:multiLevelType w:val="hybridMultilevel"/>
    <w:tmpl w:val="107A700C"/>
    <w:lvl w:ilvl="0" w:tplc="152C9BD8">
      <w:numFmt w:val="bullet"/>
      <w:lvlText w:val="-"/>
      <w:lvlJc w:val="left"/>
      <w:pPr>
        <w:ind w:left="175" w:hanging="200"/>
      </w:pPr>
      <w:rPr>
        <w:rFonts w:ascii="Times New Roman" w:eastAsia="Times New Roman" w:hAnsi="Times New Roman" w:cs="Times New Roman" w:hint="default"/>
        <w:i/>
        <w:iCs/>
        <w:w w:val="99"/>
        <w:sz w:val="24"/>
        <w:szCs w:val="24"/>
        <w:lang w:val="ru-RU" w:eastAsia="en-US" w:bidi="ar-SA"/>
      </w:rPr>
    </w:lvl>
    <w:lvl w:ilvl="1" w:tplc="15D4DFA0">
      <w:numFmt w:val="bullet"/>
      <w:lvlText w:val="•"/>
      <w:lvlJc w:val="left"/>
      <w:pPr>
        <w:ind w:left="430" w:hanging="200"/>
      </w:pPr>
      <w:rPr>
        <w:rFonts w:hint="default"/>
        <w:lang w:val="ru-RU" w:eastAsia="en-US" w:bidi="ar-SA"/>
      </w:rPr>
    </w:lvl>
    <w:lvl w:ilvl="2" w:tplc="A78C2C2C">
      <w:numFmt w:val="bullet"/>
      <w:lvlText w:val="•"/>
      <w:lvlJc w:val="left"/>
      <w:pPr>
        <w:ind w:left="680" w:hanging="200"/>
      </w:pPr>
      <w:rPr>
        <w:rFonts w:hint="default"/>
        <w:lang w:val="ru-RU" w:eastAsia="en-US" w:bidi="ar-SA"/>
      </w:rPr>
    </w:lvl>
    <w:lvl w:ilvl="3" w:tplc="14148536">
      <w:numFmt w:val="bullet"/>
      <w:lvlText w:val="•"/>
      <w:lvlJc w:val="left"/>
      <w:pPr>
        <w:ind w:left="930" w:hanging="200"/>
      </w:pPr>
      <w:rPr>
        <w:rFonts w:hint="default"/>
        <w:lang w:val="ru-RU" w:eastAsia="en-US" w:bidi="ar-SA"/>
      </w:rPr>
    </w:lvl>
    <w:lvl w:ilvl="4" w:tplc="F0C6A466">
      <w:numFmt w:val="bullet"/>
      <w:lvlText w:val="•"/>
      <w:lvlJc w:val="left"/>
      <w:pPr>
        <w:ind w:left="1181" w:hanging="200"/>
      </w:pPr>
      <w:rPr>
        <w:rFonts w:hint="default"/>
        <w:lang w:val="ru-RU" w:eastAsia="en-US" w:bidi="ar-SA"/>
      </w:rPr>
    </w:lvl>
    <w:lvl w:ilvl="5" w:tplc="8B5242FE">
      <w:numFmt w:val="bullet"/>
      <w:lvlText w:val="•"/>
      <w:lvlJc w:val="left"/>
      <w:pPr>
        <w:ind w:left="1431" w:hanging="200"/>
      </w:pPr>
      <w:rPr>
        <w:rFonts w:hint="default"/>
        <w:lang w:val="ru-RU" w:eastAsia="en-US" w:bidi="ar-SA"/>
      </w:rPr>
    </w:lvl>
    <w:lvl w:ilvl="6" w:tplc="6A548B70">
      <w:numFmt w:val="bullet"/>
      <w:lvlText w:val="•"/>
      <w:lvlJc w:val="left"/>
      <w:pPr>
        <w:ind w:left="1681" w:hanging="200"/>
      </w:pPr>
      <w:rPr>
        <w:rFonts w:hint="default"/>
        <w:lang w:val="ru-RU" w:eastAsia="en-US" w:bidi="ar-SA"/>
      </w:rPr>
    </w:lvl>
    <w:lvl w:ilvl="7" w:tplc="E92AA8AE">
      <w:numFmt w:val="bullet"/>
      <w:lvlText w:val="•"/>
      <w:lvlJc w:val="left"/>
      <w:pPr>
        <w:ind w:left="1932" w:hanging="200"/>
      </w:pPr>
      <w:rPr>
        <w:rFonts w:hint="default"/>
        <w:lang w:val="ru-RU" w:eastAsia="en-US" w:bidi="ar-SA"/>
      </w:rPr>
    </w:lvl>
    <w:lvl w:ilvl="8" w:tplc="A5D0C678">
      <w:numFmt w:val="bullet"/>
      <w:lvlText w:val="•"/>
      <w:lvlJc w:val="left"/>
      <w:pPr>
        <w:ind w:left="2182" w:hanging="200"/>
      </w:pPr>
      <w:rPr>
        <w:rFonts w:hint="default"/>
        <w:lang w:val="ru-RU" w:eastAsia="en-US" w:bidi="ar-SA"/>
      </w:rPr>
    </w:lvl>
  </w:abstractNum>
  <w:abstractNum w:abstractNumId="204">
    <w:nsid w:val="39A5313A"/>
    <w:multiLevelType w:val="hybridMultilevel"/>
    <w:tmpl w:val="92C628F8"/>
    <w:lvl w:ilvl="0" w:tplc="1F58D7C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AAA5744">
      <w:numFmt w:val="bullet"/>
      <w:lvlText w:val="•"/>
      <w:lvlJc w:val="left"/>
      <w:pPr>
        <w:ind w:left="539" w:hanging="348"/>
      </w:pPr>
      <w:rPr>
        <w:rFonts w:hint="default"/>
        <w:lang w:val="ru-RU" w:eastAsia="en-US" w:bidi="ar-SA"/>
      </w:rPr>
    </w:lvl>
    <w:lvl w:ilvl="2" w:tplc="5522491A">
      <w:numFmt w:val="bullet"/>
      <w:lvlText w:val="•"/>
      <w:lvlJc w:val="left"/>
      <w:pPr>
        <w:ind w:left="979" w:hanging="348"/>
      </w:pPr>
      <w:rPr>
        <w:rFonts w:hint="default"/>
        <w:lang w:val="ru-RU" w:eastAsia="en-US" w:bidi="ar-SA"/>
      </w:rPr>
    </w:lvl>
    <w:lvl w:ilvl="3" w:tplc="D5D85342">
      <w:numFmt w:val="bullet"/>
      <w:lvlText w:val="•"/>
      <w:lvlJc w:val="left"/>
      <w:pPr>
        <w:ind w:left="1419" w:hanging="348"/>
      </w:pPr>
      <w:rPr>
        <w:rFonts w:hint="default"/>
        <w:lang w:val="ru-RU" w:eastAsia="en-US" w:bidi="ar-SA"/>
      </w:rPr>
    </w:lvl>
    <w:lvl w:ilvl="4" w:tplc="72303AD4">
      <w:numFmt w:val="bullet"/>
      <w:lvlText w:val="•"/>
      <w:lvlJc w:val="left"/>
      <w:pPr>
        <w:ind w:left="1859" w:hanging="348"/>
      </w:pPr>
      <w:rPr>
        <w:rFonts w:hint="default"/>
        <w:lang w:val="ru-RU" w:eastAsia="en-US" w:bidi="ar-SA"/>
      </w:rPr>
    </w:lvl>
    <w:lvl w:ilvl="5" w:tplc="6466FC3C">
      <w:numFmt w:val="bullet"/>
      <w:lvlText w:val="•"/>
      <w:lvlJc w:val="left"/>
      <w:pPr>
        <w:ind w:left="2299" w:hanging="348"/>
      </w:pPr>
      <w:rPr>
        <w:rFonts w:hint="default"/>
        <w:lang w:val="ru-RU" w:eastAsia="en-US" w:bidi="ar-SA"/>
      </w:rPr>
    </w:lvl>
    <w:lvl w:ilvl="6" w:tplc="15C0B1CE">
      <w:numFmt w:val="bullet"/>
      <w:lvlText w:val="•"/>
      <w:lvlJc w:val="left"/>
      <w:pPr>
        <w:ind w:left="2738" w:hanging="348"/>
      </w:pPr>
      <w:rPr>
        <w:rFonts w:hint="default"/>
        <w:lang w:val="ru-RU" w:eastAsia="en-US" w:bidi="ar-SA"/>
      </w:rPr>
    </w:lvl>
    <w:lvl w:ilvl="7" w:tplc="BC6614AE">
      <w:numFmt w:val="bullet"/>
      <w:lvlText w:val="•"/>
      <w:lvlJc w:val="left"/>
      <w:pPr>
        <w:ind w:left="3178" w:hanging="348"/>
      </w:pPr>
      <w:rPr>
        <w:rFonts w:hint="default"/>
        <w:lang w:val="ru-RU" w:eastAsia="en-US" w:bidi="ar-SA"/>
      </w:rPr>
    </w:lvl>
    <w:lvl w:ilvl="8" w:tplc="C976438E">
      <w:numFmt w:val="bullet"/>
      <w:lvlText w:val="•"/>
      <w:lvlJc w:val="left"/>
      <w:pPr>
        <w:ind w:left="3618" w:hanging="348"/>
      </w:pPr>
      <w:rPr>
        <w:rFonts w:hint="default"/>
        <w:lang w:val="ru-RU" w:eastAsia="en-US" w:bidi="ar-SA"/>
      </w:rPr>
    </w:lvl>
  </w:abstractNum>
  <w:abstractNum w:abstractNumId="205">
    <w:nsid w:val="39D61514"/>
    <w:multiLevelType w:val="hybridMultilevel"/>
    <w:tmpl w:val="B22CDC44"/>
    <w:lvl w:ilvl="0" w:tplc="B672CDE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12069B8">
      <w:numFmt w:val="bullet"/>
      <w:lvlText w:val="•"/>
      <w:lvlJc w:val="left"/>
      <w:pPr>
        <w:ind w:left="539" w:hanging="348"/>
      </w:pPr>
      <w:rPr>
        <w:rFonts w:hint="default"/>
        <w:lang w:val="ru-RU" w:eastAsia="en-US" w:bidi="ar-SA"/>
      </w:rPr>
    </w:lvl>
    <w:lvl w:ilvl="2" w:tplc="2180996C">
      <w:numFmt w:val="bullet"/>
      <w:lvlText w:val="•"/>
      <w:lvlJc w:val="left"/>
      <w:pPr>
        <w:ind w:left="979" w:hanging="348"/>
      </w:pPr>
      <w:rPr>
        <w:rFonts w:hint="default"/>
        <w:lang w:val="ru-RU" w:eastAsia="en-US" w:bidi="ar-SA"/>
      </w:rPr>
    </w:lvl>
    <w:lvl w:ilvl="3" w:tplc="41FCC2E8">
      <w:numFmt w:val="bullet"/>
      <w:lvlText w:val="•"/>
      <w:lvlJc w:val="left"/>
      <w:pPr>
        <w:ind w:left="1419" w:hanging="348"/>
      </w:pPr>
      <w:rPr>
        <w:rFonts w:hint="default"/>
        <w:lang w:val="ru-RU" w:eastAsia="en-US" w:bidi="ar-SA"/>
      </w:rPr>
    </w:lvl>
    <w:lvl w:ilvl="4" w:tplc="F6E8CE60">
      <w:numFmt w:val="bullet"/>
      <w:lvlText w:val="•"/>
      <w:lvlJc w:val="left"/>
      <w:pPr>
        <w:ind w:left="1859" w:hanging="348"/>
      </w:pPr>
      <w:rPr>
        <w:rFonts w:hint="default"/>
        <w:lang w:val="ru-RU" w:eastAsia="en-US" w:bidi="ar-SA"/>
      </w:rPr>
    </w:lvl>
    <w:lvl w:ilvl="5" w:tplc="E2686710">
      <w:numFmt w:val="bullet"/>
      <w:lvlText w:val="•"/>
      <w:lvlJc w:val="left"/>
      <w:pPr>
        <w:ind w:left="2299" w:hanging="348"/>
      </w:pPr>
      <w:rPr>
        <w:rFonts w:hint="default"/>
        <w:lang w:val="ru-RU" w:eastAsia="en-US" w:bidi="ar-SA"/>
      </w:rPr>
    </w:lvl>
    <w:lvl w:ilvl="6" w:tplc="36F230FA">
      <w:numFmt w:val="bullet"/>
      <w:lvlText w:val="•"/>
      <w:lvlJc w:val="left"/>
      <w:pPr>
        <w:ind w:left="2738" w:hanging="348"/>
      </w:pPr>
      <w:rPr>
        <w:rFonts w:hint="default"/>
        <w:lang w:val="ru-RU" w:eastAsia="en-US" w:bidi="ar-SA"/>
      </w:rPr>
    </w:lvl>
    <w:lvl w:ilvl="7" w:tplc="4D6A3F04">
      <w:numFmt w:val="bullet"/>
      <w:lvlText w:val="•"/>
      <w:lvlJc w:val="left"/>
      <w:pPr>
        <w:ind w:left="3178" w:hanging="348"/>
      </w:pPr>
      <w:rPr>
        <w:rFonts w:hint="default"/>
        <w:lang w:val="ru-RU" w:eastAsia="en-US" w:bidi="ar-SA"/>
      </w:rPr>
    </w:lvl>
    <w:lvl w:ilvl="8" w:tplc="060EAD1A">
      <w:numFmt w:val="bullet"/>
      <w:lvlText w:val="•"/>
      <w:lvlJc w:val="left"/>
      <w:pPr>
        <w:ind w:left="3618" w:hanging="348"/>
      </w:pPr>
      <w:rPr>
        <w:rFonts w:hint="default"/>
        <w:lang w:val="ru-RU" w:eastAsia="en-US" w:bidi="ar-SA"/>
      </w:rPr>
    </w:lvl>
  </w:abstractNum>
  <w:abstractNum w:abstractNumId="206">
    <w:nsid w:val="39FB1410"/>
    <w:multiLevelType w:val="hybridMultilevel"/>
    <w:tmpl w:val="BB8207DC"/>
    <w:lvl w:ilvl="0" w:tplc="C1F8F1E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8326482">
      <w:numFmt w:val="bullet"/>
      <w:lvlText w:val="•"/>
      <w:lvlJc w:val="left"/>
      <w:pPr>
        <w:ind w:left="539" w:hanging="348"/>
      </w:pPr>
      <w:rPr>
        <w:rFonts w:hint="default"/>
        <w:lang w:val="ru-RU" w:eastAsia="en-US" w:bidi="ar-SA"/>
      </w:rPr>
    </w:lvl>
    <w:lvl w:ilvl="2" w:tplc="27707BA0">
      <w:numFmt w:val="bullet"/>
      <w:lvlText w:val="•"/>
      <w:lvlJc w:val="left"/>
      <w:pPr>
        <w:ind w:left="979" w:hanging="348"/>
      </w:pPr>
      <w:rPr>
        <w:rFonts w:hint="default"/>
        <w:lang w:val="ru-RU" w:eastAsia="en-US" w:bidi="ar-SA"/>
      </w:rPr>
    </w:lvl>
    <w:lvl w:ilvl="3" w:tplc="3B62A08E">
      <w:numFmt w:val="bullet"/>
      <w:lvlText w:val="•"/>
      <w:lvlJc w:val="left"/>
      <w:pPr>
        <w:ind w:left="1419" w:hanging="348"/>
      </w:pPr>
      <w:rPr>
        <w:rFonts w:hint="default"/>
        <w:lang w:val="ru-RU" w:eastAsia="en-US" w:bidi="ar-SA"/>
      </w:rPr>
    </w:lvl>
    <w:lvl w:ilvl="4" w:tplc="E5DA7618">
      <w:numFmt w:val="bullet"/>
      <w:lvlText w:val="•"/>
      <w:lvlJc w:val="left"/>
      <w:pPr>
        <w:ind w:left="1859" w:hanging="348"/>
      </w:pPr>
      <w:rPr>
        <w:rFonts w:hint="default"/>
        <w:lang w:val="ru-RU" w:eastAsia="en-US" w:bidi="ar-SA"/>
      </w:rPr>
    </w:lvl>
    <w:lvl w:ilvl="5" w:tplc="F78A2AB6">
      <w:numFmt w:val="bullet"/>
      <w:lvlText w:val="•"/>
      <w:lvlJc w:val="left"/>
      <w:pPr>
        <w:ind w:left="2299" w:hanging="348"/>
      </w:pPr>
      <w:rPr>
        <w:rFonts w:hint="default"/>
        <w:lang w:val="ru-RU" w:eastAsia="en-US" w:bidi="ar-SA"/>
      </w:rPr>
    </w:lvl>
    <w:lvl w:ilvl="6" w:tplc="D5B07E7A">
      <w:numFmt w:val="bullet"/>
      <w:lvlText w:val="•"/>
      <w:lvlJc w:val="left"/>
      <w:pPr>
        <w:ind w:left="2738" w:hanging="348"/>
      </w:pPr>
      <w:rPr>
        <w:rFonts w:hint="default"/>
        <w:lang w:val="ru-RU" w:eastAsia="en-US" w:bidi="ar-SA"/>
      </w:rPr>
    </w:lvl>
    <w:lvl w:ilvl="7" w:tplc="784A4254">
      <w:numFmt w:val="bullet"/>
      <w:lvlText w:val="•"/>
      <w:lvlJc w:val="left"/>
      <w:pPr>
        <w:ind w:left="3178" w:hanging="348"/>
      </w:pPr>
      <w:rPr>
        <w:rFonts w:hint="default"/>
        <w:lang w:val="ru-RU" w:eastAsia="en-US" w:bidi="ar-SA"/>
      </w:rPr>
    </w:lvl>
    <w:lvl w:ilvl="8" w:tplc="1D50E9D8">
      <w:numFmt w:val="bullet"/>
      <w:lvlText w:val="•"/>
      <w:lvlJc w:val="left"/>
      <w:pPr>
        <w:ind w:left="3618" w:hanging="348"/>
      </w:pPr>
      <w:rPr>
        <w:rFonts w:hint="default"/>
        <w:lang w:val="ru-RU" w:eastAsia="en-US" w:bidi="ar-SA"/>
      </w:rPr>
    </w:lvl>
  </w:abstractNum>
  <w:abstractNum w:abstractNumId="207">
    <w:nsid w:val="3A01050A"/>
    <w:multiLevelType w:val="hybridMultilevel"/>
    <w:tmpl w:val="FCC4929C"/>
    <w:lvl w:ilvl="0" w:tplc="F51CBE1A">
      <w:numFmt w:val="bullet"/>
      <w:lvlText w:val="–"/>
      <w:lvlJc w:val="left"/>
      <w:pPr>
        <w:ind w:left="921" w:hanging="257"/>
      </w:pPr>
      <w:rPr>
        <w:rFonts w:ascii="Times New Roman" w:eastAsia="Times New Roman" w:hAnsi="Times New Roman" w:cs="Times New Roman" w:hint="default"/>
        <w:w w:val="100"/>
        <w:sz w:val="24"/>
        <w:szCs w:val="24"/>
        <w:lang w:val="ru-RU" w:eastAsia="en-US" w:bidi="ar-SA"/>
      </w:rPr>
    </w:lvl>
    <w:lvl w:ilvl="1" w:tplc="9B266872">
      <w:numFmt w:val="bullet"/>
      <w:lvlText w:val="•"/>
      <w:lvlJc w:val="left"/>
      <w:pPr>
        <w:ind w:left="1578" w:hanging="257"/>
      </w:pPr>
      <w:rPr>
        <w:rFonts w:hint="default"/>
        <w:lang w:val="ru-RU" w:eastAsia="en-US" w:bidi="ar-SA"/>
      </w:rPr>
    </w:lvl>
    <w:lvl w:ilvl="2" w:tplc="5720D0F0">
      <w:numFmt w:val="bullet"/>
      <w:lvlText w:val="•"/>
      <w:lvlJc w:val="left"/>
      <w:pPr>
        <w:ind w:left="2237" w:hanging="257"/>
      </w:pPr>
      <w:rPr>
        <w:rFonts w:hint="default"/>
        <w:lang w:val="ru-RU" w:eastAsia="en-US" w:bidi="ar-SA"/>
      </w:rPr>
    </w:lvl>
    <w:lvl w:ilvl="3" w:tplc="043EF99C">
      <w:numFmt w:val="bullet"/>
      <w:lvlText w:val="•"/>
      <w:lvlJc w:val="left"/>
      <w:pPr>
        <w:ind w:left="2895" w:hanging="257"/>
      </w:pPr>
      <w:rPr>
        <w:rFonts w:hint="default"/>
        <w:lang w:val="ru-RU" w:eastAsia="en-US" w:bidi="ar-SA"/>
      </w:rPr>
    </w:lvl>
    <w:lvl w:ilvl="4" w:tplc="59581F66">
      <w:numFmt w:val="bullet"/>
      <w:lvlText w:val="•"/>
      <w:lvlJc w:val="left"/>
      <w:pPr>
        <w:ind w:left="3554" w:hanging="257"/>
      </w:pPr>
      <w:rPr>
        <w:rFonts w:hint="default"/>
        <w:lang w:val="ru-RU" w:eastAsia="en-US" w:bidi="ar-SA"/>
      </w:rPr>
    </w:lvl>
    <w:lvl w:ilvl="5" w:tplc="FEA0C486">
      <w:numFmt w:val="bullet"/>
      <w:lvlText w:val="•"/>
      <w:lvlJc w:val="left"/>
      <w:pPr>
        <w:ind w:left="4212" w:hanging="257"/>
      </w:pPr>
      <w:rPr>
        <w:rFonts w:hint="default"/>
        <w:lang w:val="ru-RU" w:eastAsia="en-US" w:bidi="ar-SA"/>
      </w:rPr>
    </w:lvl>
    <w:lvl w:ilvl="6" w:tplc="E06AD7DE">
      <w:numFmt w:val="bullet"/>
      <w:lvlText w:val="•"/>
      <w:lvlJc w:val="left"/>
      <w:pPr>
        <w:ind w:left="4871" w:hanging="257"/>
      </w:pPr>
      <w:rPr>
        <w:rFonts w:hint="default"/>
        <w:lang w:val="ru-RU" w:eastAsia="en-US" w:bidi="ar-SA"/>
      </w:rPr>
    </w:lvl>
    <w:lvl w:ilvl="7" w:tplc="DF1E4048">
      <w:numFmt w:val="bullet"/>
      <w:lvlText w:val="•"/>
      <w:lvlJc w:val="left"/>
      <w:pPr>
        <w:ind w:left="5529" w:hanging="257"/>
      </w:pPr>
      <w:rPr>
        <w:rFonts w:hint="default"/>
        <w:lang w:val="ru-RU" w:eastAsia="en-US" w:bidi="ar-SA"/>
      </w:rPr>
    </w:lvl>
    <w:lvl w:ilvl="8" w:tplc="77E86354">
      <w:numFmt w:val="bullet"/>
      <w:lvlText w:val="•"/>
      <w:lvlJc w:val="left"/>
      <w:pPr>
        <w:ind w:left="6188" w:hanging="257"/>
      </w:pPr>
      <w:rPr>
        <w:rFonts w:hint="default"/>
        <w:lang w:val="ru-RU" w:eastAsia="en-US" w:bidi="ar-SA"/>
      </w:rPr>
    </w:lvl>
  </w:abstractNum>
  <w:abstractNum w:abstractNumId="208">
    <w:nsid w:val="3A0759D4"/>
    <w:multiLevelType w:val="hybridMultilevel"/>
    <w:tmpl w:val="D240591E"/>
    <w:lvl w:ilvl="0" w:tplc="507C1C40">
      <w:numFmt w:val="bullet"/>
      <w:lvlText w:val="-"/>
      <w:lvlJc w:val="left"/>
      <w:pPr>
        <w:ind w:left="468" w:hanging="149"/>
      </w:pPr>
      <w:rPr>
        <w:rFonts w:ascii="Times New Roman" w:eastAsia="Times New Roman" w:hAnsi="Times New Roman" w:cs="Times New Roman" w:hint="default"/>
        <w:w w:val="99"/>
        <w:sz w:val="24"/>
        <w:szCs w:val="24"/>
        <w:lang w:val="ru-RU" w:eastAsia="en-US" w:bidi="ar-SA"/>
      </w:rPr>
    </w:lvl>
    <w:lvl w:ilvl="1" w:tplc="4D3EC6D8">
      <w:numFmt w:val="bullet"/>
      <w:lvlText w:val="•"/>
      <w:lvlJc w:val="left"/>
      <w:pPr>
        <w:ind w:left="863" w:hanging="149"/>
      </w:pPr>
      <w:rPr>
        <w:rFonts w:hint="default"/>
        <w:lang w:val="ru-RU" w:eastAsia="en-US" w:bidi="ar-SA"/>
      </w:rPr>
    </w:lvl>
    <w:lvl w:ilvl="2" w:tplc="09D22016">
      <w:numFmt w:val="bullet"/>
      <w:lvlText w:val="•"/>
      <w:lvlJc w:val="left"/>
      <w:pPr>
        <w:ind w:left="1267" w:hanging="149"/>
      </w:pPr>
      <w:rPr>
        <w:rFonts w:hint="default"/>
        <w:lang w:val="ru-RU" w:eastAsia="en-US" w:bidi="ar-SA"/>
      </w:rPr>
    </w:lvl>
    <w:lvl w:ilvl="3" w:tplc="4C665412">
      <w:numFmt w:val="bullet"/>
      <w:lvlText w:val="•"/>
      <w:lvlJc w:val="left"/>
      <w:pPr>
        <w:ind w:left="1671" w:hanging="149"/>
      </w:pPr>
      <w:rPr>
        <w:rFonts w:hint="default"/>
        <w:lang w:val="ru-RU" w:eastAsia="en-US" w:bidi="ar-SA"/>
      </w:rPr>
    </w:lvl>
    <w:lvl w:ilvl="4" w:tplc="C826D720">
      <w:numFmt w:val="bullet"/>
      <w:lvlText w:val="•"/>
      <w:lvlJc w:val="left"/>
      <w:pPr>
        <w:ind w:left="2075" w:hanging="149"/>
      </w:pPr>
      <w:rPr>
        <w:rFonts w:hint="default"/>
        <w:lang w:val="ru-RU" w:eastAsia="en-US" w:bidi="ar-SA"/>
      </w:rPr>
    </w:lvl>
    <w:lvl w:ilvl="5" w:tplc="80A6F1D2">
      <w:numFmt w:val="bullet"/>
      <w:lvlText w:val="•"/>
      <w:lvlJc w:val="left"/>
      <w:pPr>
        <w:ind w:left="2479" w:hanging="149"/>
      </w:pPr>
      <w:rPr>
        <w:rFonts w:hint="default"/>
        <w:lang w:val="ru-RU" w:eastAsia="en-US" w:bidi="ar-SA"/>
      </w:rPr>
    </w:lvl>
    <w:lvl w:ilvl="6" w:tplc="BDF2871A">
      <w:numFmt w:val="bullet"/>
      <w:lvlText w:val="•"/>
      <w:lvlJc w:val="left"/>
      <w:pPr>
        <w:ind w:left="2882" w:hanging="149"/>
      </w:pPr>
      <w:rPr>
        <w:rFonts w:hint="default"/>
        <w:lang w:val="ru-RU" w:eastAsia="en-US" w:bidi="ar-SA"/>
      </w:rPr>
    </w:lvl>
    <w:lvl w:ilvl="7" w:tplc="905829AC">
      <w:numFmt w:val="bullet"/>
      <w:lvlText w:val="•"/>
      <w:lvlJc w:val="left"/>
      <w:pPr>
        <w:ind w:left="3286" w:hanging="149"/>
      </w:pPr>
      <w:rPr>
        <w:rFonts w:hint="default"/>
        <w:lang w:val="ru-RU" w:eastAsia="en-US" w:bidi="ar-SA"/>
      </w:rPr>
    </w:lvl>
    <w:lvl w:ilvl="8" w:tplc="F198F98C">
      <w:numFmt w:val="bullet"/>
      <w:lvlText w:val="•"/>
      <w:lvlJc w:val="left"/>
      <w:pPr>
        <w:ind w:left="3690" w:hanging="149"/>
      </w:pPr>
      <w:rPr>
        <w:rFonts w:hint="default"/>
        <w:lang w:val="ru-RU" w:eastAsia="en-US" w:bidi="ar-SA"/>
      </w:rPr>
    </w:lvl>
  </w:abstractNum>
  <w:abstractNum w:abstractNumId="209">
    <w:nsid w:val="3A5A42E5"/>
    <w:multiLevelType w:val="hybridMultilevel"/>
    <w:tmpl w:val="05EA5A52"/>
    <w:lvl w:ilvl="0" w:tplc="54EEC58C">
      <w:start w:val="6"/>
      <w:numFmt w:val="decimal"/>
      <w:lvlText w:val="%1."/>
      <w:lvlJc w:val="left"/>
      <w:pPr>
        <w:ind w:left="1025" w:hanging="918"/>
      </w:pPr>
      <w:rPr>
        <w:rFonts w:ascii="Times New Roman" w:eastAsia="Times New Roman" w:hAnsi="Times New Roman" w:cs="Times New Roman" w:hint="default"/>
        <w:w w:val="100"/>
        <w:sz w:val="24"/>
        <w:szCs w:val="24"/>
        <w:lang w:val="ru-RU" w:eastAsia="en-US" w:bidi="ar-SA"/>
      </w:rPr>
    </w:lvl>
    <w:lvl w:ilvl="1" w:tplc="263AD9B8">
      <w:numFmt w:val="bullet"/>
      <w:lvlText w:val="•"/>
      <w:lvlJc w:val="left"/>
      <w:pPr>
        <w:ind w:left="2329" w:hanging="918"/>
      </w:pPr>
      <w:rPr>
        <w:rFonts w:hint="default"/>
        <w:lang w:val="ru-RU" w:eastAsia="en-US" w:bidi="ar-SA"/>
      </w:rPr>
    </w:lvl>
    <w:lvl w:ilvl="2" w:tplc="F39C6C0C">
      <w:numFmt w:val="bullet"/>
      <w:lvlText w:val="•"/>
      <w:lvlJc w:val="left"/>
      <w:pPr>
        <w:ind w:left="3639" w:hanging="918"/>
      </w:pPr>
      <w:rPr>
        <w:rFonts w:hint="default"/>
        <w:lang w:val="ru-RU" w:eastAsia="en-US" w:bidi="ar-SA"/>
      </w:rPr>
    </w:lvl>
    <w:lvl w:ilvl="3" w:tplc="A7DC3096">
      <w:numFmt w:val="bullet"/>
      <w:lvlText w:val="•"/>
      <w:lvlJc w:val="left"/>
      <w:pPr>
        <w:ind w:left="4948" w:hanging="918"/>
      </w:pPr>
      <w:rPr>
        <w:rFonts w:hint="default"/>
        <w:lang w:val="ru-RU" w:eastAsia="en-US" w:bidi="ar-SA"/>
      </w:rPr>
    </w:lvl>
    <w:lvl w:ilvl="4" w:tplc="5962616E">
      <w:numFmt w:val="bullet"/>
      <w:lvlText w:val="•"/>
      <w:lvlJc w:val="left"/>
      <w:pPr>
        <w:ind w:left="6258" w:hanging="918"/>
      </w:pPr>
      <w:rPr>
        <w:rFonts w:hint="default"/>
        <w:lang w:val="ru-RU" w:eastAsia="en-US" w:bidi="ar-SA"/>
      </w:rPr>
    </w:lvl>
    <w:lvl w:ilvl="5" w:tplc="2732030A">
      <w:numFmt w:val="bullet"/>
      <w:lvlText w:val="•"/>
      <w:lvlJc w:val="left"/>
      <w:pPr>
        <w:ind w:left="7567" w:hanging="918"/>
      </w:pPr>
      <w:rPr>
        <w:rFonts w:hint="default"/>
        <w:lang w:val="ru-RU" w:eastAsia="en-US" w:bidi="ar-SA"/>
      </w:rPr>
    </w:lvl>
    <w:lvl w:ilvl="6" w:tplc="F586978C">
      <w:numFmt w:val="bullet"/>
      <w:lvlText w:val="•"/>
      <w:lvlJc w:val="left"/>
      <w:pPr>
        <w:ind w:left="8877" w:hanging="918"/>
      </w:pPr>
      <w:rPr>
        <w:rFonts w:hint="default"/>
        <w:lang w:val="ru-RU" w:eastAsia="en-US" w:bidi="ar-SA"/>
      </w:rPr>
    </w:lvl>
    <w:lvl w:ilvl="7" w:tplc="6AD87250">
      <w:numFmt w:val="bullet"/>
      <w:lvlText w:val="•"/>
      <w:lvlJc w:val="left"/>
      <w:pPr>
        <w:ind w:left="10186" w:hanging="918"/>
      </w:pPr>
      <w:rPr>
        <w:rFonts w:hint="default"/>
        <w:lang w:val="ru-RU" w:eastAsia="en-US" w:bidi="ar-SA"/>
      </w:rPr>
    </w:lvl>
    <w:lvl w:ilvl="8" w:tplc="CA1C1FB6">
      <w:numFmt w:val="bullet"/>
      <w:lvlText w:val="•"/>
      <w:lvlJc w:val="left"/>
      <w:pPr>
        <w:ind w:left="11496" w:hanging="918"/>
      </w:pPr>
      <w:rPr>
        <w:rFonts w:hint="default"/>
        <w:lang w:val="ru-RU" w:eastAsia="en-US" w:bidi="ar-SA"/>
      </w:rPr>
    </w:lvl>
  </w:abstractNum>
  <w:abstractNum w:abstractNumId="210">
    <w:nsid w:val="3AB868BB"/>
    <w:multiLevelType w:val="hybridMultilevel"/>
    <w:tmpl w:val="51F0CE60"/>
    <w:lvl w:ilvl="0" w:tplc="F634DA80">
      <w:numFmt w:val="bullet"/>
      <w:lvlText w:val="-"/>
      <w:lvlJc w:val="left"/>
      <w:pPr>
        <w:ind w:left="468" w:hanging="140"/>
      </w:pPr>
      <w:rPr>
        <w:rFonts w:ascii="Times New Roman" w:eastAsia="Times New Roman" w:hAnsi="Times New Roman" w:cs="Times New Roman" w:hint="default"/>
        <w:w w:val="99"/>
        <w:sz w:val="24"/>
        <w:szCs w:val="24"/>
        <w:lang w:val="ru-RU" w:eastAsia="en-US" w:bidi="ar-SA"/>
      </w:rPr>
    </w:lvl>
    <w:lvl w:ilvl="1" w:tplc="065687C0">
      <w:numFmt w:val="bullet"/>
      <w:lvlText w:val="•"/>
      <w:lvlJc w:val="left"/>
      <w:pPr>
        <w:ind w:left="863" w:hanging="140"/>
      </w:pPr>
      <w:rPr>
        <w:rFonts w:hint="default"/>
        <w:lang w:val="ru-RU" w:eastAsia="en-US" w:bidi="ar-SA"/>
      </w:rPr>
    </w:lvl>
    <w:lvl w:ilvl="2" w:tplc="7854ADDA">
      <w:numFmt w:val="bullet"/>
      <w:lvlText w:val="•"/>
      <w:lvlJc w:val="left"/>
      <w:pPr>
        <w:ind w:left="1267" w:hanging="140"/>
      </w:pPr>
      <w:rPr>
        <w:rFonts w:hint="default"/>
        <w:lang w:val="ru-RU" w:eastAsia="en-US" w:bidi="ar-SA"/>
      </w:rPr>
    </w:lvl>
    <w:lvl w:ilvl="3" w:tplc="34E817E2">
      <w:numFmt w:val="bullet"/>
      <w:lvlText w:val="•"/>
      <w:lvlJc w:val="left"/>
      <w:pPr>
        <w:ind w:left="1671" w:hanging="140"/>
      </w:pPr>
      <w:rPr>
        <w:rFonts w:hint="default"/>
        <w:lang w:val="ru-RU" w:eastAsia="en-US" w:bidi="ar-SA"/>
      </w:rPr>
    </w:lvl>
    <w:lvl w:ilvl="4" w:tplc="BFA84110">
      <w:numFmt w:val="bullet"/>
      <w:lvlText w:val="•"/>
      <w:lvlJc w:val="left"/>
      <w:pPr>
        <w:ind w:left="2075" w:hanging="140"/>
      </w:pPr>
      <w:rPr>
        <w:rFonts w:hint="default"/>
        <w:lang w:val="ru-RU" w:eastAsia="en-US" w:bidi="ar-SA"/>
      </w:rPr>
    </w:lvl>
    <w:lvl w:ilvl="5" w:tplc="761C7260">
      <w:numFmt w:val="bullet"/>
      <w:lvlText w:val="•"/>
      <w:lvlJc w:val="left"/>
      <w:pPr>
        <w:ind w:left="2479" w:hanging="140"/>
      </w:pPr>
      <w:rPr>
        <w:rFonts w:hint="default"/>
        <w:lang w:val="ru-RU" w:eastAsia="en-US" w:bidi="ar-SA"/>
      </w:rPr>
    </w:lvl>
    <w:lvl w:ilvl="6" w:tplc="47FA99D6">
      <w:numFmt w:val="bullet"/>
      <w:lvlText w:val="•"/>
      <w:lvlJc w:val="left"/>
      <w:pPr>
        <w:ind w:left="2882" w:hanging="140"/>
      </w:pPr>
      <w:rPr>
        <w:rFonts w:hint="default"/>
        <w:lang w:val="ru-RU" w:eastAsia="en-US" w:bidi="ar-SA"/>
      </w:rPr>
    </w:lvl>
    <w:lvl w:ilvl="7" w:tplc="0B96CD90">
      <w:numFmt w:val="bullet"/>
      <w:lvlText w:val="•"/>
      <w:lvlJc w:val="left"/>
      <w:pPr>
        <w:ind w:left="3286" w:hanging="140"/>
      </w:pPr>
      <w:rPr>
        <w:rFonts w:hint="default"/>
        <w:lang w:val="ru-RU" w:eastAsia="en-US" w:bidi="ar-SA"/>
      </w:rPr>
    </w:lvl>
    <w:lvl w:ilvl="8" w:tplc="817295C8">
      <w:numFmt w:val="bullet"/>
      <w:lvlText w:val="•"/>
      <w:lvlJc w:val="left"/>
      <w:pPr>
        <w:ind w:left="3690" w:hanging="140"/>
      </w:pPr>
      <w:rPr>
        <w:rFonts w:hint="default"/>
        <w:lang w:val="ru-RU" w:eastAsia="en-US" w:bidi="ar-SA"/>
      </w:rPr>
    </w:lvl>
  </w:abstractNum>
  <w:abstractNum w:abstractNumId="211">
    <w:nsid w:val="3ABB4A02"/>
    <w:multiLevelType w:val="hybridMultilevel"/>
    <w:tmpl w:val="06565208"/>
    <w:lvl w:ilvl="0" w:tplc="96ACCDC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6086968">
      <w:numFmt w:val="bullet"/>
      <w:lvlText w:val="•"/>
      <w:lvlJc w:val="left"/>
      <w:pPr>
        <w:ind w:left="539" w:hanging="348"/>
      </w:pPr>
      <w:rPr>
        <w:rFonts w:hint="default"/>
        <w:lang w:val="ru-RU" w:eastAsia="en-US" w:bidi="ar-SA"/>
      </w:rPr>
    </w:lvl>
    <w:lvl w:ilvl="2" w:tplc="17BA8B00">
      <w:numFmt w:val="bullet"/>
      <w:lvlText w:val="•"/>
      <w:lvlJc w:val="left"/>
      <w:pPr>
        <w:ind w:left="979" w:hanging="348"/>
      </w:pPr>
      <w:rPr>
        <w:rFonts w:hint="default"/>
        <w:lang w:val="ru-RU" w:eastAsia="en-US" w:bidi="ar-SA"/>
      </w:rPr>
    </w:lvl>
    <w:lvl w:ilvl="3" w:tplc="0194C3CC">
      <w:numFmt w:val="bullet"/>
      <w:lvlText w:val="•"/>
      <w:lvlJc w:val="left"/>
      <w:pPr>
        <w:ind w:left="1419" w:hanging="348"/>
      </w:pPr>
      <w:rPr>
        <w:rFonts w:hint="default"/>
        <w:lang w:val="ru-RU" w:eastAsia="en-US" w:bidi="ar-SA"/>
      </w:rPr>
    </w:lvl>
    <w:lvl w:ilvl="4" w:tplc="F7B6C6F4">
      <w:numFmt w:val="bullet"/>
      <w:lvlText w:val="•"/>
      <w:lvlJc w:val="left"/>
      <w:pPr>
        <w:ind w:left="1859" w:hanging="348"/>
      </w:pPr>
      <w:rPr>
        <w:rFonts w:hint="default"/>
        <w:lang w:val="ru-RU" w:eastAsia="en-US" w:bidi="ar-SA"/>
      </w:rPr>
    </w:lvl>
    <w:lvl w:ilvl="5" w:tplc="25D81F10">
      <w:numFmt w:val="bullet"/>
      <w:lvlText w:val="•"/>
      <w:lvlJc w:val="left"/>
      <w:pPr>
        <w:ind w:left="2299" w:hanging="348"/>
      </w:pPr>
      <w:rPr>
        <w:rFonts w:hint="default"/>
        <w:lang w:val="ru-RU" w:eastAsia="en-US" w:bidi="ar-SA"/>
      </w:rPr>
    </w:lvl>
    <w:lvl w:ilvl="6" w:tplc="1CAEBC52">
      <w:numFmt w:val="bullet"/>
      <w:lvlText w:val="•"/>
      <w:lvlJc w:val="left"/>
      <w:pPr>
        <w:ind w:left="2738" w:hanging="348"/>
      </w:pPr>
      <w:rPr>
        <w:rFonts w:hint="default"/>
        <w:lang w:val="ru-RU" w:eastAsia="en-US" w:bidi="ar-SA"/>
      </w:rPr>
    </w:lvl>
    <w:lvl w:ilvl="7" w:tplc="1C2C28EA">
      <w:numFmt w:val="bullet"/>
      <w:lvlText w:val="•"/>
      <w:lvlJc w:val="left"/>
      <w:pPr>
        <w:ind w:left="3178" w:hanging="348"/>
      </w:pPr>
      <w:rPr>
        <w:rFonts w:hint="default"/>
        <w:lang w:val="ru-RU" w:eastAsia="en-US" w:bidi="ar-SA"/>
      </w:rPr>
    </w:lvl>
    <w:lvl w:ilvl="8" w:tplc="073AB41A">
      <w:numFmt w:val="bullet"/>
      <w:lvlText w:val="•"/>
      <w:lvlJc w:val="left"/>
      <w:pPr>
        <w:ind w:left="3618" w:hanging="348"/>
      </w:pPr>
      <w:rPr>
        <w:rFonts w:hint="default"/>
        <w:lang w:val="ru-RU" w:eastAsia="en-US" w:bidi="ar-SA"/>
      </w:rPr>
    </w:lvl>
  </w:abstractNum>
  <w:abstractNum w:abstractNumId="212">
    <w:nsid w:val="3AE3551B"/>
    <w:multiLevelType w:val="hybridMultilevel"/>
    <w:tmpl w:val="755A664A"/>
    <w:lvl w:ilvl="0" w:tplc="A7FE5C9A">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F48E851A">
      <w:numFmt w:val="bullet"/>
      <w:lvlText w:val="•"/>
      <w:lvlJc w:val="left"/>
      <w:pPr>
        <w:ind w:left="1416" w:hanging="425"/>
      </w:pPr>
      <w:rPr>
        <w:rFonts w:ascii="Times New Roman" w:eastAsia="Times New Roman" w:hAnsi="Times New Roman" w:cs="Times New Roman" w:hint="default"/>
        <w:w w:val="100"/>
        <w:sz w:val="24"/>
        <w:szCs w:val="24"/>
        <w:lang w:val="ru-RU" w:eastAsia="en-US" w:bidi="ar-SA"/>
      </w:rPr>
    </w:lvl>
    <w:lvl w:ilvl="2" w:tplc="C7ACB2D6">
      <w:numFmt w:val="bullet"/>
      <w:lvlText w:val="•"/>
      <w:lvlJc w:val="left"/>
      <w:pPr>
        <w:ind w:left="2206" w:hanging="425"/>
      </w:pPr>
      <w:rPr>
        <w:rFonts w:hint="default"/>
        <w:lang w:val="ru-RU" w:eastAsia="en-US" w:bidi="ar-SA"/>
      </w:rPr>
    </w:lvl>
    <w:lvl w:ilvl="3" w:tplc="4D32E46E">
      <w:numFmt w:val="bullet"/>
      <w:lvlText w:val="•"/>
      <w:lvlJc w:val="left"/>
      <w:pPr>
        <w:ind w:left="2992" w:hanging="425"/>
      </w:pPr>
      <w:rPr>
        <w:rFonts w:hint="default"/>
        <w:lang w:val="ru-RU" w:eastAsia="en-US" w:bidi="ar-SA"/>
      </w:rPr>
    </w:lvl>
    <w:lvl w:ilvl="4" w:tplc="D7461430">
      <w:numFmt w:val="bullet"/>
      <w:lvlText w:val="•"/>
      <w:lvlJc w:val="left"/>
      <w:pPr>
        <w:ind w:left="3778" w:hanging="425"/>
      </w:pPr>
      <w:rPr>
        <w:rFonts w:hint="default"/>
        <w:lang w:val="ru-RU" w:eastAsia="en-US" w:bidi="ar-SA"/>
      </w:rPr>
    </w:lvl>
    <w:lvl w:ilvl="5" w:tplc="EAD0C0E8">
      <w:numFmt w:val="bullet"/>
      <w:lvlText w:val="•"/>
      <w:lvlJc w:val="left"/>
      <w:pPr>
        <w:ind w:left="4564" w:hanging="425"/>
      </w:pPr>
      <w:rPr>
        <w:rFonts w:hint="default"/>
        <w:lang w:val="ru-RU" w:eastAsia="en-US" w:bidi="ar-SA"/>
      </w:rPr>
    </w:lvl>
    <w:lvl w:ilvl="6" w:tplc="14D82166">
      <w:numFmt w:val="bullet"/>
      <w:lvlText w:val="•"/>
      <w:lvlJc w:val="left"/>
      <w:pPr>
        <w:ind w:left="5351" w:hanging="425"/>
      </w:pPr>
      <w:rPr>
        <w:rFonts w:hint="default"/>
        <w:lang w:val="ru-RU" w:eastAsia="en-US" w:bidi="ar-SA"/>
      </w:rPr>
    </w:lvl>
    <w:lvl w:ilvl="7" w:tplc="AFEA414E">
      <w:numFmt w:val="bullet"/>
      <w:lvlText w:val="•"/>
      <w:lvlJc w:val="left"/>
      <w:pPr>
        <w:ind w:left="6137" w:hanging="425"/>
      </w:pPr>
      <w:rPr>
        <w:rFonts w:hint="default"/>
        <w:lang w:val="ru-RU" w:eastAsia="en-US" w:bidi="ar-SA"/>
      </w:rPr>
    </w:lvl>
    <w:lvl w:ilvl="8" w:tplc="9C2CB454">
      <w:numFmt w:val="bullet"/>
      <w:lvlText w:val="•"/>
      <w:lvlJc w:val="left"/>
      <w:pPr>
        <w:ind w:left="6923" w:hanging="425"/>
      </w:pPr>
      <w:rPr>
        <w:rFonts w:hint="default"/>
        <w:lang w:val="ru-RU" w:eastAsia="en-US" w:bidi="ar-SA"/>
      </w:rPr>
    </w:lvl>
  </w:abstractNum>
  <w:abstractNum w:abstractNumId="213">
    <w:nsid w:val="3AF74CD0"/>
    <w:multiLevelType w:val="hybridMultilevel"/>
    <w:tmpl w:val="FCDAF316"/>
    <w:lvl w:ilvl="0" w:tplc="509CE1CE">
      <w:start w:val="1"/>
      <w:numFmt w:val="decimal"/>
      <w:lvlText w:val="%1."/>
      <w:lvlJc w:val="left"/>
      <w:pPr>
        <w:ind w:left="481" w:hanging="284"/>
      </w:pPr>
      <w:rPr>
        <w:rFonts w:ascii="Times New Roman" w:eastAsia="Times New Roman" w:hAnsi="Times New Roman" w:cs="Times New Roman" w:hint="default"/>
        <w:w w:val="100"/>
        <w:sz w:val="24"/>
        <w:szCs w:val="24"/>
        <w:lang w:val="ru-RU" w:eastAsia="en-US" w:bidi="ar-SA"/>
      </w:rPr>
    </w:lvl>
    <w:lvl w:ilvl="1" w:tplc="2BBAD8E8">
      <w:numFmt w:val="bullet"/>
      <w:lvlText w:val="•"/>
      <w:lvlJc w:val="left"/>
      <w:pPr>
        <w:ind w:left="1554" w:hanging="284"/>
      </w:pPr>
      <w:rPr>
        <w:rFonts w:hint="default"/>
        <w:lang w:val="ru-RU" w:eastAsia="en-US" w:bidi="ar-SA"/>
      </w:rPr>
    </w:lvl>
    <w:lvl w:ilvl="2" w:tplc="C3A0836C">
      <w:numFmt w:val="bullet"/>
      <w:lvlText w:val="•"/>
      <w:lvlJc w:val="left"/>
      <w:pPr>
        <w:ind w:left="2629" w:hanging="284"/>
      </w:pPr>
      <w:rPr>
        <w:rFonts w:hint="default"/>
        <w:lang w:val="ru-RU" w:eastAsia="en-US" w:bidi="ar-SA"/>
      </w:rPr>
    </w:lvl>
    <w:lvl w:ilvl="3" w:tplc="3B3000D8">
      <w:numFmt w:val="bullet"/>
      <w:lvlText w:val="•"/>
      <w:lvlJc w:val="left"/>
      <w:pPr>
        <w:ind w:left="3704" w:hanging="284"/>
      </w:pPr>
      <w:rPr>
        <w:rFonts w:hint="default"/>
        <w:lang w:val="ru-RU" w:eastAsia="en-US" w:bidi="ar-SA"/>
      </w:rPr>
    </w:lvl>
    <w:lvl w:ilvl="4" w:tplc="A05ED27E">
      <w:numFmt w:val="bullet"/>
      <w:lvlText w:val="•"/>
      <w:lvlJc w:val="left"/>
      <w:pPr>
        <w:ind w:left="4778" w:hanging="284"/>
      </w:pPr>
      <w:rPr>
        <w:rFonts w:hint="default"/>
        <w:lang w:val="ru-RU" w:eastAsia="en-US" w:bidi="ar-SA"/>
      </w:rPr>
    </w:lvl>
    <w:lvl w:ilvl="5" w:tplc="A998AAB4">
      <w:numFmt w:val="bullet"/>
      <w:lvlText w:val="•"/>
      <w:lvlJc w:val="left"/>
      <w:pPr>
        <w:ind w:left="5853" w:hanging="284"/>
      </w:pPr>
      <w:rPr>
        <w:rFonts w:hint="default"/>
        <w:lang w:val="ru-RU" w:eastAsia="en-US" w:bidi="ar-SA"/>
      </w:rPr>
    </w:lvl>
    <w:lvl w:ilvl="6" w:tplc="32822292">
      <w:numFmt w:val="bullet"/>
      <w:lvlText w:val="•"/>
      <w:lvlJc w:val="left"/>
      <w:pPr>
        <w:ind w:left="6928" w:hanging="284"/>
      </w:pPr>
      <w:rPr>
        <w:rFonts w:hint="default"/>
        <w:lang w:val="ru-RU" w:eastAsia="en-US" w:bidi="ar-SA"/>
      </w:rPr>
    </w:lvl>
    <w:lvl w:ilvl="7" w:tplc="999456FC">
      <w:numFmt w:val="bullet"/>
      <w:lvlText w:val="•"/>
      <w:lvlJc w:val="left"/>
      <w:pPr>
        <w:ind w:left="8002" w:hanging="284"/>
      </w:pPr>
      <w:rPr>
        <w:rFonts w:hint="default"/>
        <w:lang w:val="ru-RU" w:eastAsia="en-US" w:bidi="ar-SA"/>
      </w:rPr>
    </w:lvl>
    <w:lvl w:ilvl="8" w:tplc="70B67062">
      <w:numFmt w:val="bullet"/>
      <w:lvlText w:val="•"/>
      <w:lvlJc w:val="left"/>
      <w:pPr>
        <w:ind w:left="9077" w:hanging="284"/>
      </w:pPr>
      <w:rPr>
        <w:rFonts w:hint="default"/>
        <w:lang w:val="ru-RU" w:eastAsia="en-US" w:bidi="ar-SA"/>
      </w:rPr>
    </w:lvl>
  </w:abstractNum>
  <w:abstractNum w:abstractNumId="214">
    <w:nsid w:val="3AFE6DE6"/>
    <w:multiLevelType w:val="hybridMultilevel"/>
    <w:tmpl w:val="C5BE9FFC"/>
    <w:lvl w:ilvl="0" w:tplc="0F1E3EA4">
      <w:start w:val="18"/>
      <w:numFmt w:val="decimal"/>
      <w:lvlText w:val="%1."/>
      <w:lvlJc w:val="left"/>
      <w:pPr>
        <w:ind w:left="602" w:hanging="495"/>
      </w:pPr>
      <w:rPr>
        <w:rFonts w:ascii="Times New Roman" w:eastAsia="Times New Roman" w:hAnsi="Times New Roman" w:cs="Times New Roman" w:hint="default"/>
        <w:w w:val="100"/>
        <w:sz w:val="24"/>
        <w:szCs w:val="24"/>
        <w:lang w:val="ru-RU" w:eastAsia="en-US" w:bidi="ar-SA"/>
      </w:rPr>
    </w:lvl>
    <w:lvl w:ilvl="1" w:tplc="7F649706">
      <w:numFmt w:val="bullet"/>
      <w:lvlText w:val="•"/>
      <w:lvlJc w:val="left"/>
      <w:pPr>
        <w:ind w:left="1951" w:hanging="495"/>
      </w:pPr>
      <w:rPr>
        <w:rFonts w:hint="default"/>
        <w:lang w:val="ru-RU" w:eastAsia="en-US" w:bidi="ar-SA"/>
      </w:rPr>
    </w:lvl>
    <w:lvl w:ilvl="2" w:tplc="5F860C02">
      <w:numFmt w:val="bullet"/>
      <w:lvlText w:val="•"/>
      <w:lvlJc w:val="left"/>
      <w:pPr>
        <w:ind w:left="3303" w:hanging="495"/>
      </w:pPr>
      <w:rPr>
        <w:rFonts w:hint="default"/>
        <w:lang w:val="ru-RU" w:eastAsia="en-US" w:bidi="ar-SA"/>
      </w:rPr>
    </w:lvl>
    <w:lvl w:ilvl="3" w:tplc="22880788">
      <w:numFmt w:val="bullet"/>
      <w:lvlText w:val="•"/>
      <w:lvlJc w:val="left"/>
      <w:pPr>
        <w:ind w:left="4654" w:hanging="495"/>
      </w:pPr>
      <w:rPr>
        <w:rFonts w:hint="default"/>
        <w:lang w:val="ru-RU" w:eastAsia="en-US" w:bidi="ar-SA"/>
      </w:rPr>
    </w:lvl>
    <w:lvl w:ilvl="4" w:tplc="70863664">
      <w:numFmt w:val="bullet"/>
      <w:lvlText w:val="•"/>
      <w:lvlJc w:val="left"/>
      <w:pPr>
        <w:ind w:left="6006" w:hanging="495"/>
      </w:pPr>
      <w:rPr>
        <w:rFonts w:hint="default"/>
        <w:lang w:val="ru-RU" w:eastAsia="en-US" w:bidi="ar-SA"/>
      </w:rPr>
    </w:lvl>
    <w:lvl w:ilvl="5" w:tplc="FF0AC980">
      <w:numFmt w:val="bullet"/>
      <w:lvlText w:val="•"/>
      <w:lvlJc w:val="left"/>
      <w:pPr>
        <w:ind w:left="7358" w:hanging="495"/>
      </w:pPr>
      <w:rPr>
        <w:rFonts w:hint="default"/>
        <w:lang w:val="ru-RU" w:eastAsia="en-US" w:bidi="ar-SA"/>
      </w:rPr>
    </w:lvl>
    <w:lvl w:ilvl="6" w:tplc="E92CF790">
      <w:numFmt w:val="bullet"/>
      <w:lvlText w:val="•"/>
      <w:lvlJc w:val="left"/>
      <w:pPr>
        <w:ind w:left="8709" w:hanging="495"/>
      </w:pPr>
      <w:rPr>
        <w:rFonts w:hint="default"/>
        <w:lang w:val="ru-RU" w:eastAsia="en-US" w:bidi="ar-SA"/>
      </w:rPr>
    </w:lvl>
    <w:lvl w:ilvl="7" w:tplc="ED5EE774">
      <w:numFmt w:val="bullet"/>
      <w:lvlText w:val="•"/>
      <w:lvlJc w:val="left"/>
      <w:pPr>
        <w:ind w:left="10061" w:hanging="495"/>
      </w:pPr>
      <w:rPr>
        <w:rFonts w:hint="default"/>
        <w:lang w:val="ru-RU" w:eastAsia="en-US" w:bidi="ar-SA"/>
      </w:rPr>
    </w:lvl>
    <w:lvl w:ilvl="8" w:tplc="FD3EFDBC">
      <w:numFmt w:val="bullet"/>
      <w:lvlText w:val="•"/>
      <w:lvlJc w:val="left"/>
      <w:pPr>
        <w:ind w:left="11412" w:hanging="495"/>
      </w:pPr>
      <w:rPr>
        <w:rFonts w:hint="default"/>
        <w:lang w:val="ru-RU" w:eastAsia="en-US" w:bidi="ar-SA"/>
      </w:rPr>
    </w:lvl>
  </w:abstractNum>
  <w:abstractNum w:abstractNumId="215">
    <w:nsid w:val="3B4B7921"/>
    <w:multiLevelType w:val="multilevel"/>
    <w:tmpl w:val="BE44B5F8"/>
    <w:lvl w:ilvl="0">
      <w:start w:val="1"/>
      <w:numFmt w:val="decimal"/>
      <w:lvlText w:val="%1"/>
      <w:lvlJc w:val="left"/>
      <w:pPr>
        <w:ind w:left="996" w:hanging="420"/>
      </w:pPr>
      <w:rPr>
        <w:rFonts w:hint="default"/>
        <w:lang w:val="ru-RU" w:eastAsia="en-US" w:bidi="ar-SA"/>
      </w:rPr>
    </w:lvl>
    <w:lvl w:ilvl="1">
      <w:start w:val="1"/>
      <w:numFmt w:val="decimal"/>
      <w:lvlText w:val="%1.%2."/>
      <w:lvlJc w:val="left"/>
      <w:pPr>
        <w:ind w:left="996" w:hanging="420"/>
      </w:pPr>
      <w:rPr>
        <w:rFonts w:hint="default"/>
        <w:b/>
        <w:bCs/>
        <w:i/>
        <w:iCs/>
        <w:w w:val="100"/>
        <w:lang w:val="ru-RU" w:eastAsia="en-US" w:bidi="ar-SA"/>
      </w:rPr>
    </w:lvl>
    <w:lvl w:ilvl="2">
      <w:start w:val="1"/>
      <w:numFmt w:val="decimal"/>
      <w:lvlText w:val="%1.%2.%3."/>
      <w:lvlJc w:val="left"/>
      <w:pPr>
        <w:ind w:left="1176"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32" w:hanging="600"/>
      </w:pPr>
      <w:rPr>
        <w:rFonts w:hint="default"/>
        <w:lang w:val="ru-RU" w:eastAsia="en-US" w:bidi="ar-SA"/>
      </w:rPr>
    </w:lvl>
    <w:lvl w:ilvl="4">
      <w:numFmt w:val="bullet"/>
      <w:lvlText w:val="•"/>
      <w:lvlJc w:val="left"/>
      <w:pPr>
        <w:ind w:left="4108" w:hanging="600"/>
      </w:pPr>
      <w:rPr>
        <w:rFonts w:hint="default"/>
        <w:lang w:val="ru-RU" w:eastAsia="en-US" w:bidi="ar-SA"/>
      </w:rPr>
    </w:lvl>
    <w:lvl w:ilvl="5">
      <w:numFmt w:val="bullet"/>
      <w:lvlText w:val="•"/>
      <w:lvlJc w:val="left"/>
      <w:pPr>
        <w:ind w:left="5085" w:hanging="600"/>
      </w:pPr>
      <w:rPr>
        <w:rFonts w:hint="default"/>
        <w:lang w:val="ru-RU" w:eastAsia="en-US" w:bidi="ar-SA"/>
      </w:rPr>
    </w:lvl>
    <w:lvl w:ilvl="6">
      <w:numFmt w:val="bullet"/>
      <w:lvlText w:val="•"/>
      <w:lvlJc w:val="left"/>
      <w:pPr>
        <w:ind w:left="6061" w:hanging="600"/>
      </w:pPr>
      <w:rPr>
        <w:rFonts w:hint="default"/>
        <w:lang w:val="ru-RU" w:eastAsia="en-US" w:bidi="ar-SA"/>
      </w:rPr>
    </w:lvl>
    <w:lvl w:ilvl="7">
      <w:numFmt w:val="bullet"/>
      <w:lvlText w:val="•"/>
      <w:lvlJc w:val="left"/>
      <w:pPr>
        <w:ind w:left="7037" w:hanging="600"/>
      </w:pPr>
      <w:rPr>
        <w:rFonts w:hint="default"/>
        <w:lang w:val="ru-RU" w:eastAsia="en-US" w:bidi="ar-SA"/>
      </w:rPr>
    </w:lvl>
    <w:lvl w:ilvl="8">
      <w:numFmt w:val="bullet"/>
      <w:lvlText w:val="•"/>
      <w:lvlJc w:val="left"/>
      <w:pPr>
        <w:ind w:left="8013" w:hanging="600"/>
      </w:pPr>
      <w:rPr>
        <w:rFonts w:hint="default"/>
        <w:lang w:val="ru-RU" w:eastAsia="en-US" w:bidi="ar-SA"/>
      </w:rPr>
    </w:lvl>
  </w:abstractNum>
  <w:abstractNum w:abstractNumId="216">
    <w:nsid w:val="3C0A0CBF"/>
    <w:multiLevelType w:val="hybridMultilevel"/>
    <w:tmpl w:val="4C886778"/>
    <w:lvl w:ilvl="0" w:tplc="D33AFAD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48E4BCA">
      <w:numFmt w:val="bullet"/>
      <w:lvlText w:val="•"/>
      <w:lvlJc w:val="left"/>
      <w:pPr>
        <w:ind w:left="539" w:hanging="348"/>
      </w:pPr>
      <w:rPr>
        <w:rFonts w:hint="default"/>
        <w:lang w:val="ru-RU" w:eastAsia="en-US" w:bidi="ar-SA"/>
      </w:rPr>
    </w:lvl>
    <w:lvl w:ilvl="2" w:tplc="1488F71E">
      <w:numFmt w:val="bullet"/>
      <w:lvlText w:val="•"/>
      <w:lvlJc w:val="left"/>
      <w:pPr>
        <w:ind w:left="979" w:hanging="348"/>
      </w:pPr>
      <w:rPr>
        <w:rFonts w:hint="default"/>
        <w:lang w:val="ru-RU" w:eastAsia="en-US" w:bidi="ar-SA"/>
      </w:rPr>
    </w:lvl>
    <w:lvl w:ilvl="3" w:tplc="F9ACEC32">
      <w:numFmt w:val="bullet"/>
      <w:lvlText w:val="•"/>
      <w:lvlJc w:val="left"/>
      <w:pPr>
        <w:ind w:left="1419" w:hanging="348"/>
      </w:pPr>
      <w:rPr>
        <w:rFonts w:hint="default"/>
        <w:lang w:val="ru-RU" w:eastAsia="en-US" w:bidi="ar-SA"/>
      </w:rPr>
    </w:lvl>
    <w:lvl w:ilvl="4" w:tplc="F5C2B058">
      <w:numFmt w:val="bullet"/>
      <w:lvlText w:val="•"/>
      <w:lvlJc w:val="left"/>
      <w:pPr>
        <w:ind w:left="1859" w:hanging="348"/>
      </w:pPr>
      <w:rPr>
        <w:rFonts w:hint="default"/>
        <w:lang w:val="ru-RU" w:eastAsia="en-US" w:bidi="ar-SA"/>
      </w:rPr>
    </w:lvl>
    <w:lvl w:ilvl="5" w:tplc="B39CFEEE">
      <w:numFmt w:val="bullet"/>
      <w:lvlText w:val="•"/>
      <w:lvlJc w:val="left"/>
      <w:pPr>
        <w:ind w:left="2299" w:hanging="348"/>
      </w:pPr>
      <w:rPr>
        <w:rFonts w:hint="default"/>
        <w:lang w:val="ru-RU" w:eastAsia="en-US" w:bidi="ar-SA"/>
      </w:rPr>
    </w:lvl>
    <w:lvl w:ilvl="6" w:tplc="79D2E770">
      <w:numFmt w:val="bullet"/>
      <w:lvlText w:val="•"/>
      <w:lvlJc w:val="left"/>
      <w:pPr>
        <w:ind w:left="2738" w:hanging="348"/>
      </w:pPr>
      <w:rPr>
        <w:rFonts w:hint="default"/>
        <w:lang w:val="ru-RU" w:eastAsia="en-US" w:bidi="ar-SA"/>
      </w:rPr>
    </w:lvl>
    <w:lvl w:ilvl="7" w:tplc="7B90D2BC">
      <w:numFmt w:val="bullet"/>
      <w:lvlText w:val="•"/>
      <w:lvlJc w:val="left"/>
      <w:pPr>
        <w:ind w:left="3178" w:hanging="348"/>
      </w:pPr>
      <w:rPr>
        <w:rFonts w:hint="default"/>
        <w:lang w:val="ru-RU" w:eastAsia="en-US" w:bidi="ar-SA"/>
      </w:rPr>
    </w:lvl>
    <w:lvl w:ilvl="8" w:tplc="033C6620">
      <w:numFmt w:val="bullet"/>
      <w:lvlText w:val="•"/>
      <w:lvlJc w:val="left"/>
      <w:pPr>
        <w:ind w:left="3618" w:hanging="348"/>
      </w:pPr>
      <w:rPr>
        <w:rFonts w:hint="default"/>
        <w:lang w:val="ru-RU" w:eastAsia="en-US" w:bidi="ar-SA"/>
      </w:rPr>
    </w:lvl>
  </w:abstractNum>
  <w:abstractNum w:abstractNumId="217">
    <w:nsid w:val="3C32185C"/>
    <w:multiLevelType w:val="hybridMultilevel"/>
    <w:tmpl w:val="928C9274"/>
    <w:lvl w:ilvl="0" w:tplc="E1DC5EE0">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1BA6FBA4">
      <w:numFmt w:val="bullet"/>
      <w:lvlText w:val="•"/>
      <w:lvlJc w:val="left"/>
      <w:pPr>
        <w:ind w:left="1501" w:hanging="918"/>
      </w:pPr>
      <w:rPr>
        <w:rFonts w:hint="default"/>
        <w:lang w:val="ru-RU" w:eastAsia="en-US" w:bidi="ar-SA"/>
      </w:rPr>
    </w:lvl>
    <w:lvl w:ilvl="2" w:tplc="6A3E2906">
      <w:numFmt w:val="bullet"/>
      <w:lvlText w:val="•"/>
      <w:lvlJc w:val="left"/>
      <w:pPr>
        <w:ind w:left="2903" w:hanging="918"/>
      </w:pPr>
      <w:rPr>
        <w:rFonts w:hint="default"/>
        <w:lang w:val="ru-RU" w:eastAsia="en-US" w:bidi="ar-SA"/>
      </w:rPr>
    </w:lvl>
    <w:lvl w:ilvl="3" w:tplc="2260344A">
      <w:numFmt w:val="bullet"/>
      <w:lvlText w:val="•"/>
      <w:lvlJc w:val="left"/>
      <w:pPr>
        <w:ind w:left="4304" w:hanging="918"/>
      </w:pPr>
      <w:rPr>
        <w:rFonts w:hint="default"/>
        <w:lang w:val="ru-RU" w:eastAsia="en-US" w:bidi="ar-SA"/>
      </w:rPr>
    </w:lvl>
    <w:lvl w:ilvl="4" w:tplc="66DEDB96">
      <w:numFmt w:val="bullet"/>
      <w:lvlText w:val="•"/>
      <w:lvlJc w:val="left"/>
      <w:pPr>
        <w:ind w:left="5706" w:hanging="918"/>
      </w:pPr>
      <w:rPr>
        <w:rFonts w:hint="default"/>
        <w:lang w:val="ru-RU" w:eastAsia="en-US" w:bidi="ar-SA"/>
      </w:rPr>
    </w:lvl>
    <w:lvl w:ilvl="5" w:tplc="9A789DAE">
      <w:numFmt w:val="bullet"/>
      <w:lvlText w:val="•"/>
      <w:lvlJc w:val="left"/>
      <w:pPr>
        <w:ind w:left="7108" w:hanging="918"/>
      </w:pPr>
      <w:rPr>
        <w:rFonts w:hint="default"/>
        <w:lang w:val="ru-RU" w:eastAsia="en-US" w:bidi="ar-SA"/>
      </w:rPr>
    </w:lvl>
    <w:lvl w:ilvl="6" w:tplc="C2CA39E4">
      <w:numFmt w:val="bullet"/>
      <w:lvlText w:val="•"/>
      <w:lvlJc w:val="left"/>
      <w:pPr>
        <w:ind w:left="8509" w:hanging="918"/>
      </w:pPr>
      <w:rPr>
        <w:rFonts w:hint="default"/>
        <w:lang w:val="ru-RU" w:eastAsia="en-US" w:bidi="ar-SA"/>
      </w:rPr>
    </w:lvl>
    <w:lvl w:ilvl="7" w:tplc="660C7002">
      <w:numFmt w:val="bullet"/>
      <w:lvlText w:val="•"/>
      <w:lvlJc w:val="left"/>
      <w:pPr>
        <w:ind w:left="9911" w:hanging="918"/>
      </w:pPr>
      <w:rPr>
        <w:rFonts w:hint="default"/>
        <w:lang w:val="ru-RU" w:eastAsia="en-US" w:bidi="ar-SA"/>
      </w:rPr>
    </w:lvl>
    <w:lvl w:ilvl="8" w:tplc="93362978">
      <w:numFmt w:val="bullet"/>
      <w:lvlText w:val="•"/>
      <w:lvlJc w:val="left"/>
      <w:pPr>
        <w:ind w:left="11312" w:hanging="918"/>
      </w:pPr>
      <w:rPr>
        <w:rFonts w:hint="default"/>
        <w:lang w:val="ru-RU" w:eastAsia="en-US" w:bidi="ar-SA"/>
      </w:rPr>
    </w:lvl>
  </w:abstractNum>
  <w:abstractNum w:abstractNumId="218">
    <w:nsid w:val="3C77705E"/>
    <w:multiLevelType w:val="multilevel"/>
    <w:tmpl w:val="5B7AB24A"/>
    <w:lvl w:ilvl="0">
      <w:start w:val="1"/>
      <w:numFmt w:val="decimal"/>
      <w:lvlText w:val="%1."/>
      <w:lvlJc w:val="left"/>
      <w:pPr>
        <w:ind w:left="934" w:hanging="240"/>
        <w:jc w:val="right"/>
      </w:pPr>
      <w:rPr>
        <w:rFonts w:hint="default"/>
        <w:b/>
        <w:bCs/>
        <w:i/>
        <w:iCs/>
        <w:w w:val="100"/>
        <w:lang w:val="ru-RU" w:eastAsia="en-US" w:bidi="ar-SA"/>
      </w:rPr>
    </w:lvl>
    <w:lvl w:ilvl="1">
      <w:start w:val="1"/>
      <w:numFmt w:val="decimal"/>
      <w:lvlText w:val="%1.%2."/>
      <w:lvlJc w:val="left"/>
      <w:pPr>
        <w:ind w:left="262" w:hanging="627"/>
      </w:pPr>
      <w:rPr>
        <w:rFonts w:hint="default"/>
        <w:w w:val="100"/>
        <w:lang w:val="ru-RU" w:eastAsia="en-US" w:bidi="ar-SA"/>
      </w:rPr>
    </w:lvl>
    <w:lvl w:ilvl="2">
      <w:numFmt w:val="bullet"/>
      <w:lvlText w:val="•"/>
      <w:lvlJc w:val="left"/>
      <w:pPr>
        <w:ind w:left="1000" w:hanging="627"/>
      </w:pPr>
      <w:rPr>
        <w:rFonts w:hint="default"/>
        <w:lang w:val="ru-RU" w:eastAsia="en-US" w:bidi="ar-SA"/>
      </w:rPr>
    </w:lvl>
    <w:lvl w:ilvl="3">
      <w:numFmt w:val="bullet"/>
      <w:lvlText w:val="•"/>
      <w:lvlJc w:val="left"/>
      <w:pPr>
        <w:ind w:left="1360" w:hanging="627"/>
      </w:pPr>
      <w:rPr>
        <w:rFonts w:hint="default"/>
        <w:lang w:val="ru-RU" w:eastAsia="en-US" w:bidi="ar-SA"/>
      </w:rPr>
    </w:lvl>
    <w:lvl w:ilvl="4">
      <w:numFmt w:val="bullet"/>
      <w:lvlText w:val="•"/>
      <w:lvlJc w:val="left"/>
      <w:pPr>
        <w:ind w:left="2566" w:hanging="627"/>
      </w:pPr>
      <w:rPr>
        <w:rFonts w:hint="default"/>
        <w:lang w:val="ru-RU" w:eastAsia="en-US" w:bidi="ar-SA"/>
      </w:rPr>
    </w:lvl>
    <w:lvl w:ilvl="5">
      <w:numFmt w:val="bullet"/>
      <w:lvlText w:val="•"/>
      <w:lvlJc w:val="left"/>
      <w:pPr>
        <w:ind w:left="3773" w:hanging="627"/>
      </w:pPr>
      <w:rPr>
        <w:rFonts w:hint="default"/>
        <w:lang w:val="ru-RU" w:eastAsia="en-US" w:bidi="ar-SA"/>
      </w:rPr>
    </w:lvl>
    <w:lvl w:ilvl="6">
      <w:numFmt w:val="bullet"/>
      <w:lvlText w:val="•"/>
      <w:lvlJc w:val="left"/>
      <w:pPr>
        <w:ind w:left="4979" w:hanging="627"/>
      </w:pPr>
      <w:rPr>
        <w:rFonts w:hint="default"/>
        <w:lang w:val="ru-RU" w:eastAsia="en-US" w:bidi="ar-SA"/>
      </w:rPr>
    </w:lvl>
    <w:lvl w:ilvl="7">
      <w:numFmt w:val="bullet"/>
      <w:lvlText w:val="•"/>
      <w:lvlJc w:val="left"/>
      <w:pPr>
        <w:ind w:left="6186" w:hanging="627"/>
      </w:pPr>
      <w:rPr>
        <w:rFonts w:hint="default"/>
        <w:lang w:val="ru-RU" w:eastAsia="en-US" w:bidi="ar-SA"/>
      </w:rPr>
    </w:lvl>
    <w:lvl w:ilvl="8">
      <w:numFmt w:val="bullet"/>
      <w:lvlText w:val="•"/>
      <w:lvlJc w:val="left"/>
      <w:pPr>
        <w:ind w:left="7393" w:hanging="627"/>
      </w:pPr>
      <w:rPr>
        <w:rFonts w:hint="default"/>
        <w:lang w:val="ru-RU" w:eastAsia="en-US" w:bidi="ar-SA"/>
      </w:rPr>
    </w:lvl>
  </w:abstractNum>
  <w:abstractNum w:abstractNumId="219">
    <w:nsid w:val="3D0536B6"/>
    <w:multiLevelType w:val="hybridMultilevel"/>
    <w:tmpl w:val="45F06096"/>
    <w:lvl w:ilvl="0" w:tplc="C7C42D3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2B00D94">
      <w:numFmt w:val="bullet"/>
      <w:lvlText w:val="•"/>
      <w:lvlJc w:val="left"/>
      <w:pPr>
        <w:ind w:left="539" w:hanging="348"/>
      </w:pPr>
      <w:rPr>
        <w:rFonts w:hint="default"/>
        <w:lang w:val="ru-RU" w:eastAsia="en-US" w:bidi="ar-SA"/>
      </w:rPr>
    </w:lvl>
    <w:lvl w:ilvl="2" w:tplc="3B1AE62A">
      <w:numFmt w:val="bullet"/>
      <w:lvlText w:val="•"/>
      <w:lvlJc w:val="left"/>
      <w:pPr>
        <w:ind w:left="979" w:hanging="348"/>
      </w:pPr>
      <w:rPr>
        <w:rFonts w:hint="default"/>
        <w:lang w:val="ru-RU" w:eastAsia="en-US" w:bidi="ar-SA"/>
      </w:rPr>
    </w:lvl>
    <w:lvl w:ilvl="3" w:tplc="9B5C857A">
      <w:numFmt w:val="bullet"/>
      <w:lvlText w:val="•"/>
      <w:lvlJc w:val="left"/>
      <w:pPr>
        <w:ind w:left="1419" w:hanging="348"/>
      </w:pPr>
      <w:rPr>
        <w:rFonts w:hint="default"/>
        <w:lang w:val="ru-RU" w:eastAsia="en-US" w:bidi="ar-SA"/>
      </w:rPr>
    </w:lvl>
    <w:lvl w:ilvl="4" w:tplc="28E2BEAA">
      <w:numFmt w:val="bullet"/>
      <w:lvlText w:val="•"/>
      <w:lvlJc w:val="left"/>
      <w:pPr>
        <w:ind w:left="1859" w:hanging="348"/>
      </w:pPr>
      <w:rPr>
        <w:rFonts w:hint="default"/>
        <w:lang w:val="ru-RU" w:eastAsia="en-US" w:bidi="ar-SA"/>
      </w:rPr>
    </w:lvl>
    <w:lvl w:ilvl="5" w:tplc="2FDA2E14">
      <w:numFmt w:val="bullet"/>
      <w:lvlText w:val="•"/>
      <w:lvlJc w:val="left"/>
      <w:pPr>
        <w:ind w:left="2299" w:hanging="348"/>
      </w:pPr>
      <w:rPr>
        <w:rFonts w:hint="default"/>
        <w:lang w:val="ru-RU" w:eastAsia="en-US" w:bidi="ar-SA"/>
      </w:rPr>
    </w:lvl>
    <w:lvl w:ilvl="6" w:tplc="268657BE">
      <w:numFmt w:val="bullet"/>
      <w:lvlText w:val="•"/>
      <w:lvlJc w:val="left"/>
      <w:pPr>
        <w:ind w:left="2738" w:hanging="348"/>
      </w:pPr>
      <w:rPr>
        <w:rFonts w:hint="default"/>
        <w:lang w:val="ru-RU" w:eastAsia="en-US" w:bidi="ar-SA"/>
      </w:rPr>
    </w:lvl>
    <w:lvl w:ilvl="7" w:tplc="77009BD6">
      <w:numFmt w:val="bullet"/>
      <w:lvlText w:val="•"/>
      <w:lvlJc w:val="left"/>
      <w:pPr>
        <w:ind w:left="3178" w:hanging="348"/>
      </w:pPr>
      <w:rPr>
        <w:rFonts w:hint="default"/>
        <w:lang w:val="ru-RU" w:eastAsia="en-US" w:bidi="ar-SA"/>
      </w:rPr>
    </w:lvl>
    <w:lvl w:ilvl="8" w:tplc="DC9A9D8C">
      <w:numFmt w:val="bullet"/>
      <w:lvlText w:val="•"/>
      <w:lvlJc w:val="left"/>
      <w:pPr>
        <w:ind w:left="3618" w:hanging="348"/>
      </w:pPr>
      <w:rPr>
        <w:rFonts w:hint="default"/>
        <w:lang w:val="ru-RU" w:eastAsia="en-US" w:bidi="ar-SA"/>
      </w:rPr>
    </w:lvl>
  </w:abstractNum>
  <w:abstractNum w:abstractNumId="220">
    <w:nsid w:val="3D9660AE"/>
    <w:multiLevelType w:val="hybridMultilevel"/>
    <w:tmpl w:val="8A681788"/>
    <w:lvl w:ilvl="0" w:tplc="1CD6C0E8">
      <w:numFmt w:val="bullet"/>
      <w:lvlText w:val="–"/>
      <w:lvlJc w:val="left"/>
      <w:pPr>
        <w:ind w:left="1185" w:hanging="360"/>
      </w:pPr>
      <w:rPr>
        <w:rFonts w:ascii="Times New Roman" w:eastAsia="Times New Roman" w:hAnsi="Times New Roman" w:cs="Times New Roman" w:hint="default"/>
        <w:w w:val="100"/>
        <w:sz w:val="24"/>
        <w:szCs w:val="24"/>
        <w:lang w:val="ru-RU" w:eastAsia="en-US" w:bidi="ar-SA"/>
      </w:rPr>
    </w:lvl>
    <w:lvl w:ilvl="1" w:tplc="156AF102">
      <w:numFmt w:val="bullet"/>
      <w:lvlText w:val="•"/>
      <w:lvlJc w:val="left"/>
      <w:pPr>
        <w:ind w:left="1416" w:hanging="425"/>
      </w:pPr>
      <w:rPr>
        <w:rFonts w:ascii="Times New Roman" w:eastAsia="Times New Roman" w:hAnsi="Times New Roman" w:cs="Times New Roman" w:hint="default"/>
        <w:w w:val="100"/>
        <w:sz w:val="24"/>
        <w:szCs w:val="24"/>
        <w:lang w:val="ru-RU" w:eastAsia="en-US" w:bidi="ar-SA"/>
      </w:rPr>
    </w:lvl>
    <w:lvl w:ilvl="2" w:tplc="8834B57C">
      <w:numFmt w:val="bullet"/>
      <w:lvlText w:val="•"/>
      <w:lvlJc w:val="left"/>
      <w:pPr>
        <w:ind w:left="2206" w:hanging="425"/>
      </w:pPr>
      <w:rPr>
        <w:rFonts w:hint="default"/>
        <w:lang w:val="ru-RU" w:eastAsia="en-US" w:bidi="ar-SA"/>
      </w:rPr>
    </w:lvl>
    <w:lvl w:ilvl="3" w:tplc="D95C405E">
      <w:numFmt w:val="bullet"/>
      <w:lvlText w:val="•"/>
      <w:lvlJc w:val="left"/>
      <w:pPr>
        <w:ind w:left="2992" w:hanging="425"/>
      </w:pPr>
      <w:rPr>
        <w:rFonts w:hint="default"/>
        <w:lang w:val="ru-RU" w:eastAsia="en-US" w:bidi="ar-SA"/>
      </w:rPr>
    </w:lvl>
    <w:lvl w:ilvl="4" w:tplc="B672DE78">
      <w:numFmt w:val="bullet"/>
      <w:lvlText w:val="•"/>
      <w:lvlJc w:val="left"/>
      <w:pPr>
        <w:ind w:left="3778" w:hanging="425"/>
      </w:pPr>
      <w:rPr>
        <w:rFonts w:hint="default"/>
        <w:lang w:val="ru-RU" w:eastAsia="en-US" w:bidi="ar-SA"/>
      </w:rPr>
    </w:lvl>
    <w:lvl w:ilvl="5" w:tplc="1B4C9438">
      <w:numFmt w:val="bullet"/>
      <w:lvlText w:val="•"/>
      <w:lvlJc w:val="left"/>
      <w:pPr>
        <w:ind w:left="4564" w:hanging="425"/>
      </w:pPr>
      <w:rPr>
        <w:rFonts w:hint="default"/>
        <w:lang w:val="ru-RU" w:eastAsia="en-US" w:bidi="ar-SA"/>
      </w:rPr>
    </w:lvl>
    <w:lvl w:ilvl="6" w:tplc="C5C49720">
      <w:numFmt w:val="bullet"/>
      <w:lvlText w:val="•"/>
      <w:lvlJc w:val="left"/>
      <w:pPr>
        <w:ind w:left="5351" w:hanging="425"/>
      </w:pPr>
      <w:rPr>
        <w:rFonts w:hint="default"/>
        <w:lang w:val="ru-RU" w:eastAsia="en-US" w:bidi="ar-SA"/>
      </w:rPr>
    </w:lvl>
    <w:lvl w:ilvl="7" w:tplc="0F80F428">
      <w:numFmt w:val="bullet"/>
      <w:lvlText w:val="•"/>
      <w:lvlJc w:val="left"/>
      <w:pPr>
        <w:ind w:left="6137" w:hanging="425"/>
      </w:pPr>
      <w:rPr>
        <w:rFonts w:hint="default"/>
        <w:lang w:val="ru-RU" w:eastAsia="en-US" w:bidi="ar-SA"/>
      </w:rPr>
    </w:lvl>
    <w:lvl w:ilvl="8" w:tplc="4058CDB8">
      <w:numFmt w:val="bullet"/>
      <w:lvlText w:val="•"/>
      <w:lvlJc w:val="left"/>
      <w:pPr>
        <w:ind w:left="6923" w:hanging="425"/>
      </w:pPr>
      <w:rPr>
        <w:rFonts w:hint="default"/>
        <w:lang w:val="ru-RU" w:eastAsia="en-US" w:bidi="ar-SA"/>
      </w:rPr>
    </w:lvl>
  </w:abstractNum>
  <w:abstractNum w:abstractNumId="221">
    <w:nsid w:val="3D966D02"/>
    <w:multiLevelType w:val="multilevel"/>
    <w:tmpl w:val="4C0499D2"/>
    <w:lvl w:ilvl="0">
      <w:start w:val="3"/>
      <w:numFmt w:val="decimal"/>
      <w:lvlText w:val="%1"/>
      <w:lvlJc w:val="left"/>
      <w:pPr>
        <w:ind w:left="222" w:hanging="627"/>
      </w:pPr>
      <w:rPr>
        <w:rFonts w:hint="default"/>
        <w:lang w:val="ru-RU" w:eastAsia="en-US" w:bidi="ar-SA"/>
      </w:rPr>
    </w:lvl>
    <w:lvl w:ilvl="1">
      <w:start w:val="1"/>
      <w:numFmt w:val="decimal"/>
      <w:lvlText w:val="%1.%2."/>
      <w:lvlJc w:val="left"/>
      <w:pPr>
        <w:ind w:left="222" w:hanging="627"/>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923"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672" w:hanging="720"/>
      </w:pPr>
      <w:rPr>
        <w:rFonts w:hint="default"/>
        <w:lang w:val="ru-RU" w:eastAsia="en-US" w:bidi="ar-SA"/>
      </w:rPr>
    </w:lvl>
    <w:lvl w:ilvl="4">
      <w:numFmt w:val="bullet"/>
      <w:lvlText w:val="•"/>
      <w:lvlJc w:val="left"/>
      <w:pPr>
        <w:ind w:left="4548" w:hanging="720"/>
      </w:pPr>
      <w:rPr>
        <w:rFonts w:hint="default"/>
        <w:lang w:val="ru-RU" w:eastAsia="en-US" w:bidi="ar-SA"/>
      </w:rPr>
    </w:lvl>
    <w:lvl w:ilvl="5">
      <w:numFmt w:val="bullet"/>
      <w:lvlText w:val="•"/>
      <w:lvlJc w:val="left"/>
      <w:pPr>
        <w:ind w:left="5425" w:hanging="720"/>
      </w:pPr>
      <w:rPr>
        <w:rFonts w:hint="default"/>
        <w:lang w:val="ru-RU" w:eastAsia="en-US" w:bidi="ar-SA"/>
      </w:rPr>
    </w:lvl>
    <w:lvl w:ilvl="6">
      <w:numFmt w:val="bullet"/>
      <w:lvlText w:val="•"/>
      <w:lvlJc w:val="left"/>
      <w:pPr>
        <w:ind w:left="6301" w:hanging="720"/>
      </w:pPr>
      <w:rPr>
        <w:rFonts w:hint="default"/>
        <w:lang w:val="ru-RU" w:eastAsia="en-US" w:bidi="ar-SA"/>
      </w:rPr>
    </w:lvl>
    <w:lvl w:ilvl="7">
      <w:numFmt w:val="bullet"/>
      <w:lvlText w:val="•"/>
      <w:lvlJc w:val="left"/>
      <w:pPr>
        <w:ind w:left="7177" w:hanging="720"/>
      </w:pPr>
      <w:rPr>
        <w:rFonts w:hint="default"/>
        <w:lang w:val="ru-RU" w:eastAsia="en-US" w:bidi="ar-SA"/>
      </w:rPr>
    </w:lvl>
    <w:lvl w:ilvl="8">
      <w:numFmt w:val="bullet"/>
      <w:lvlText w:val="•"/>
      <w:lvlJc w:val="left"/>
      <w:pPr>
        <w:ind w:left="8053" w:hanging="720"/>
      </w:pPr>
      <w:rPr>
        <w:rFonts w:hint="default"/>
        <w:lang w:val="ru-RU" w:eastAsia="en-US" w:bidi="ar-SA"/>
      </w:rPr>
    </w:lvl>
  </w:abstractNum>
  <w:abstractNum w:abstractNumId="222">
    <w:nsid w:val="3DA821A8"/>
    <w:multiLevelType w:val="hybridMultilevel"/>
    <w:tmpl w:val="DF404640"/>
    <w:lvl w:ilvl="0" w:tplc="800E3E3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A981542">
      <w:numFmt w:val="bullet"/>
      <w:lvlText w:val="•"/>
      <w:lvlJc w:val="left"/>
      <w:pPr>
        <w:ind w:left="539" w:hanging="348"/>
      </w:pPr>
      <w:rPr>
        <w:rFonts w:hint="default"/>
        <w:lang w:val="ru-RU" w:eastAsia="en-US" w:bidi="ar-SA"/>
      </w:rPr>
    </w:lvl>
    <w:lvl w:ilvl="2" w:tplc="D390F12A">
      <w:numFmt w:val="bullet"/>
      <w:lvlText w:val="•"/>
      <w:lvlJc w:val="left"/>
      <w:pPr>
        <w:ind w:left="979" w:hanging="348"/>
      </w:pPr>
      <w:rPr>
        <w:rFonts w:hint="default"/>
        <w:lang w:val="ru-RU" w:eastAsia="en-US" w:bidi="ar-SA"/>
      </w:rPr>
    </w:lvl>
    <w:lvl w:ilvl="3" w:tplc="7F1A9C9C">
      <w:numFmt w:val="bullet"/>
      <w:lvlText w:val="•"/>
      <w:lvlJc w:val="left"/>
      <w:pPr>
        <w:ind w:left="1419" w:hanging="348"/>
      </w:pPr>
      <w:rPr>
        <w:rFonts w:hint="default"/>
        <w:lang w:val="ru-RU" w:eastAsia="en-US" w:bidi="ar-SA"/>
      </w:rPr>
    </w:lvl>
    <w:lvl w:ilvl="4" w:tplc="AED6ECF2">
      <w:numFmt w:val="bullet"/>
      <w:lvlText w:val="•"/>
      <w:lvlJc w:val="left"/>
      <w:pPr>
        <w:ind w:left="1859" w:hanging="348"/>
      </w:pPr>
      <w:rPr>
        <w:rFonts w:hint="default"/>
        <w:lang w:val="ru-RU" w:eastAsia="en-US" w:bidi="ar-SA"/>
      </w:rPr>
    </w:lvl>
    <w:lvl w:ilvl="5" w:tplc="845C6460">
      <w:numFmt w:val="bullet"/>
      <w:lvlText w:val="•"/>
      <w:lvlJc w:val="left"/>
      <w:pPr>
        <w:ind w:left="2299" w:hanging="348"/>
      </w:pPr>
      <w:rPr>
        <w:rFonts w:hint="default"/>
        <w:lang w:val="ru-RU" w:eastAsia="en-US" w:bidi="ar-SA"/>
      </w:rPr>
    </w:lvl>
    <w:lvl w:ilvl="6" w:tplc="0D1AF24A">
      <w:numFmt w:val="bullet"/>
      <w:lvlText w:val="•"/>
      <w:lvlJc w:val="left"/>
      <w:pPr>
        <w:ind w:left="2738" w:hanging="348"/>
      </w:pPr>
      <w:rPr>
        <w:rFonts w:hint="default"/>
        <w:lang w:val="ru-RU" w:eastAsia="en-US" w:bidi="ar-SA"/>
      </w:rPr>
    </w:lvl>
    <w:lvl w:ilvl="7" w:tplc="BF3A91CE">
      <w:numFmt w:val="bullet"/>
      <w:lvlText w:val="•"/>
      <w:lvlJc w:val="left"/>
      <w:pPr>
        <w:ind w:left="3178" w:hanging="348"/>
      </w:pPr>
      <w:rPr>
        <w:rFonts w:hint="default"/>
        <w:lang w:val="ru-RU" w:eastAsia="en-US" w:bidi="ar-SA"/>
      </w:rPr>
    </w:lvl>
    <w:lvl w:ilvl="8" w:tplc="2160D47C">
      <w:numFmt w:val="bullet"/>
      <w:lvlText w:val="•"/>
      <w:lvlJc w:val="left"/>
      <w:pPr>
        <w:ind w:left="3618" w:hanging="348"/>
      </w:pPr>
      <w:rPr>
        <w:rFonts w:hint="default"/>
        <w:lang w:val="ru-RU" w:eastAsia="en-US" w:bidi="ar-SA"/>
      </w:rPr>
    </w:lvl>
  </w:abstractNum>
  <w:abstractNum w:abstractNumId="223">
    <w:nsid w:val="3DFB119A"/>
    <w:multiLevelType w:val="hybridMultilevel"/>
    <w:tmpl w:val="F2E4ABE2"/>
    <w:lvl w:ilvl="0" w:tplc="8212818A">
      <w:start w:val="1"/>
      <w:numFmt w:val="decimal"/>
      <w:lvlText w:val="%1."/>
      <w:lvlJc w:val="left"/>
      <w:pPr>
        <w:ind w:left="107" w:hanging="709"/>
      </w:pPr>
      <w:rPr>
        <w:rFonts w:ascii="Times New Roman" w:eastAsia="Times New Roman" w:hAnsi="Times New Roman" w:cs="Times New Roman" w:hint="default"/>
        <w:w w:val="100"/>
        <w:sz w:val="24"/>
        <w:szCs w:val="24"/>
        <w:lang w:val="ru-RU" w:eastAsia="en-US" w:bidi="ar-SA"/>
      </w:rPr>
    </w:lvl>
    <w:lvl w:ilvl="1" w:tplc="1232518E">
      <w:numFmt w:val="bullet"/>
      <w:lvlText w:val="•"/>
      <w:lvlJc w:val="left"/>
      <w:pPr>
        <w:ind w:left="1501" w:hanging="709"/>
      </w:pPr>
      <w:rPr>
        <w:rFonts w:hint="default"/>
        <w:lang w:val="ru-RU" w:eastAsia="en-US" w:bidi="ar-SA"/>
      </w:rPr>
    </w:lvl>
    <w:lvl w:ilvl="2" w:tplc="32C2900C">
      <w:numFmt w:val="bullet"/>
      <w:lvlText w:val="•"/>
      <w:lvlJc w:val="left"/>
      <w:pPr>
        <w:ind w:left="2903" w:hanging="709"/>
      </w:pPr>
      <w:rPr>
        <w:rFonts w:hint="default"/>
        <w:lang w:val="ru-RU" w:eastAsia="en-US" w:bidi="ar-SA"/>
      </w:rPr>
    </w:lvl>
    <w:lvl w:ilvl="3" w:tplc="83CC92E2">
      <w:numFmt w:val="bullet"/>
      <w:lvlText w:val="•"/>
      <w:lvlJc w:val="left"/>
      <w:pPr>
        <w:ind w:left="4304" w:hanging="709"/>
      </w:pPr>
      <w:rPr>
        <w:rFonts w:hint="default"/>
        <w:lang w:val="ru-RU" w:eastAsia="en-US" w:bidi="ar-SA"/>
      </w:rPr>
    </w:lvl>
    <w:lvl w:ilvl="4" w:tplc="945857E2">
      <w:numFmt w:val="bullet"/>
      <w:lvlText w:val="•"/>
      <w:lvlJc w:val="left"/>
      <w:pPr>
        <w:ind w:left="5706" w:hanging="709"/>
      </w:pPr>
      <w:rPr>
        <w:rFonts w:hint="default"/>
        <w:lang w:val="ru-RU" w:eastAsia="en-US" w:bidi="ar-SA"/>
      </w:rPr>
    </w:lvl>
    <w:lvl w:ilvl="5" w:tplc="DBC6E3FE">
      <w:numFmt w:val="bullet"/>
      <w:lvlText w:val="•"/>
      <w:lvlJc w:val="left"/>
      <w:pPr>
        <w:ind w:left="7108" w:hanging="709"/>
      </w:pPr>
      <w:rPr>
        <w:rFonts w:hint="default"/>
        <w:lang w:val="ru-RU" w:eastAsia="en-US" w:bidi="ar-SA"/>
      </w:rPr>
    </w:lvl>
    <w:lvl w:ilvl="6" w:tplc="2E68C8C4">
      <w:numFmt w:val="bullet"/>
      <w:lvlText w:val="•"/>
      <w:lvlJc w:val="left"/>
      <w:pPr>
        <w:ind w:left="8509" w:hanging="709"/>
      </w:pPr>
      <w:rPr>
        <w:rFonts w:hint="default"/>
        <w:lang w:val="ru-RU" w:eastAsia="en-US" w:bidi="ar-SA"/>
      </w:rPr>
    </w:lvl>
    <w:lvl w:ilvl="7" w:tplc="A2701C7A">
      <w:numFmt w:val="bullet"/>
      <w:lvlText w:val="•"/>
      <w:lvlJc w:val="left"/>
      <w:pPr>
        <w:ind w:left="9911" w:hanging="709"/>
      </w:pPr>
      <w:rPr>
        <w:rFonts w:hint="default"/>
        <w:lang w:val="ru-RU" w:eastAsia="en-US" w:bidi="ar-SA"/>
      </w:rPr>
    </w:lvl>
    <w:lvl w:ilvl="8" w:tplc="BA3404DE">
      <w:numFmt w:val="bullet"/>
      <w:lvlText w:val="•"/>
      <w:lvlJc w:val="left"/>
      <w:pPr>
        <w:ind w:left="11312" w:hanging="709"/>
      </w:pPr>
      <w:rPr>
        <w:rFonts w:hint="default"/>
        <w:lang w:val="ru-RU" w:eastAsia="en-US" w:bidi="ar-SA"/>
      </w:rPr>
    </w:lvl>
  </w:abstractNum>
  <w:abstractNum w:abstractNumId="224">
    <w:nsid w:val="3E2551A2"/>
    <w:multiLevelType w:val="hybridMultilevel"/>
    <w:tmpl w:val="14B480E4"/>
    <w:lvl w:ilvl="0" w:tplc="2EB2C188">
      <w:numFmt w:val="bullet"/>
      <w:lvlText w:val="-"/>
      <w:lvlJc w:val="left"/>
      <w:pPr>
        <w:ind w:left="175" w:hanging="200"/>
      </w:pPr>
      <w:rPr>
        <w:rFonts w:ascii="Times New Roman" w:eastAsia="Times New Roman" w:hAnsi="Times New Roman" w:cs="Times New Roman" w:hint="default"/>
        <w:i/>
        <w:iCs/>
        <w:w w:val="99"/>
        <w:sz w:val="24"/>
        <w:szCs w:val="24"/>
        <w:lang w:val="ru-RU" w:eastAsia="en-US" w:bidi="ar-SA"/>
      </w:rPr>
    </w:lvl>
    <w:lvl w:ilvl="1" w:tplc="289C3288">
      <w:numFmt w:val="bullet"/>
      <w:lvlText w:val="•"/>
      <w:lvlJc w:val="left"/>
      <w:pPr>
        <w:ind w:left="430" w:hanging="200"/>
      </w:pPr>
      <w:rPr>
        <w:rFonts w:hint="default"/>
        <w:lang w:val="ru-RU" w:eastAsia="en-US" w:bidi="ar-SA"/>
      </w:rPr>
    </w:lvl>
    <w:lvl w:ilvl="2" w:tplc="D6C020DE">
      <w:numFmt w:val="bullet"/>
      <w:lvlText w:val="•"/>
      <w:lvlJc w:val="left"/>
      <w:pPr>
        <w:ind w:left="680" w:hanging="200"/>
      </w:pPr>
      <w:rPr>
        <w:rFonts w:hint="default"/>
        <w:lang w:val="ru-RU" w:eastAsia="en-US" w:bidi="ar-SA"/>
      </w:rPr>
    </w:lvl>
    <w:lvl w:ilvl="3" w:tplc="294463C4">
      <w:numFmt w:val="bullet"/>
      <w:lvlText w:val="•"/>
      <w:lvlJc w:val="left"/>
      <w:pPr>
        <w:ind w:left="930" w:hanging="200"/>
      </w:pPr>
      <w:rPr>
        <w:rFonts w:hint="default"/>
        <w:lang w:val="ru-RU" w:eastAsia="en-US" w:bidi="ar-SA"/>
      </w:rPr>
    </w:lvl>
    <w:lvl w:ilvl="4" w:tplc="C00C0B0C">
      <w:numFmt w:val="bullet"/>
      <w:lvlText w:val="•"/>
      <w:lvlJc w:val="left"/>
      <w:pPr>
        <w:ind w:left="1181" w:hanging="200"/>
      </w:pPr>
      <w:rPr>
        <w:rFonts w:hint="default"/>
        <w:lang w:val="ru-RU" w:eastAsia="en-US" w:bidi="ar-SA"/>
      </w:rPr>
    </w:lvl>
    <w:lvl w:ilvl="5" w:tplc="4B5686A4">
      <w:numFmt w:val="bullet"/>
      <w:lvlText w:val="•"/>
      <w:lvlJc w:val="left"/>
      <w:pPr>
        <w:ind w:left="1431" w:hanging="200"/>
      </w:pPr>
      <w:rPr>
        <w:rFonts w:hint="default"/>
        <w:lang w:val="ru-RU" w:eastAsia="en-US" w:bidi="ar-SA"/>
      </w:rPr>
    </w:lvl>
    <w:lvl w:ilvl="6" w:tplc="A29CBF50">
      <w:numFmt w:val="bullet"/>
      <w:lvlText w:val="•"/>
      <w:lvlJc w:val="left"/>
      <w:pPr>
        <w:ind w:left="1681" w:hanging="200"/>
      </w:pPr>
      <w:rPr>
        <w:rFonts w:hint="default"/>
        <w:lang w:val="ru-RU" w:eastAsia="en-US" w:bidi="ar-SA"/>
      </w:rPr>
    </w:lvl>
    <w:lvl w:ilvl="7" w:tplc="F63030B2">
      <w:numFmt w:val="bullet"/>
      <w:lvlText w:val="•"/>
      <w:lvlJc w:val="left"/>
      <w:pPr>
        <w:ind w:left="1932" w:hanging="200"/>
      </w:pPr>
      <w:rPr>
        <w:rFonts w:hint="default"/>
        <w:lang w:val="ru-RU" w:eastAsia="en-US" w:bidi="ar-SA"/>
      </w:rPr>
    </w:lvl>
    <w:lvl w:ilvl="8" w:tplc="78A60570">
      <w:numFmt w:val="bullet"/>
      <w:lvlText w:val="•"/>
      <w:lvlJc w:val="left"/>
      <w:pPr>
        <w:ind w:left="2182" w:hanging="200"/>
      </w:pPr>
      <w:rPr>
        <w:rFonts w:hint="default"/>
        <w:lang w:val="ru-RU" w:eastAsia="en-US" w:bidi="ar-SA"/>
      </w:rPr>
    </w:lvl>
  </w:abstractNum>
  <w:abstractNum w:abstractNumId="225">
    <w:nsid w:val="3E2C5971"/>
    <w:multiLevelType w:val="hybridMultilevel"/>
    <w:tmpl w:val="10DE762A"/>
    <w:lvl w:ilvl="0" w:tplc="86143A80">
      <w:start w:val="7"/>
      <w:numFmt w:val="decimal"/>
      <w:lvlText w:val="%1."/>
      <w:lvlJc w:val="left"/>
      <w:pPr>
        <w:ind w:left="816" w:hanging="349"/>
      </w:pPr>
      <w:rPr>
        <w:rFonts w:ascii="Times New Roman" w:eastAsia="Times New Roman" w:hAnsi="Times New Roman" w:cs="Times New Roman" w:hint="default"/>
        <w:w w:val="100"/>
        <w:sz w:val="24"/>
        <w:szCs w:val="24"/>
        <w:lang w:val="ru-RU" w:eastAsia="en-US" w:bidi="ar-SA"/>
      </w:rPr>
    </w:lvl>
    <w:lvl w:ilvl="1" w:tplc="C2EC76F2">
      <w:numFmt w:val="bullet"/>
      <w:lvlText w:val="•"/>
      <w:lvlJc w:val="left"/>
      <w:pPr>
        <w:ind w:left="2109" w:hanging="349"/>
      </w:pPr>
      <w:rPr>
        <w:rFonts w:hint="default"/>
        <w:lang w:val="ru-RU" w:eastAsia="en-US" w:bidi="ar-SA"/>
      </w:rPr>
    </w:lvl>
    <w:lvl w:ilvl="2" w:tplc="AE521FC8">
      <w:numFmt w:val="bullet"/>
      <w:lvlText w:val="•"/>
      <w:lvlJc w:val="left"/>
      <w:pPr>
        <w:ind w:left="3399" w:hanging="349"/>
      </w:pPr>
      <w:rPr>
        <w:rFonts w:hint="default"/>
        <w:lang w:val="ru-RU" w:eastAsia="en-US" w:bidi="ar-SA"/>
      </w:rPr>
    </w:lvl>
    <w:lvl w:ilvl="3" w:tplc="C13005D8">
      <w:numFmt w:val="bullet"/>
      <w:lvlText w:val="•"/>
      <w:lvlJc w:val="left"/>
      <w:pPr>
        <w:ind w:left="4689" w:hanging="349"/>
      </w:pPr>
      <w:rPr>
        <w:rFonts w:hint="default"/>
        <w:lang w:val="ru-RU" w:eastAsia="en-US" w:bidi="ar-SA"/>
      </w:rPr>
    </w:lvl>
    <w:lvl w:ilvl="4" w:tplc="6FE65B54">
      <w:numFmt w:val="bullet"/>
      <w:lvlText w:val="•"/>
      <w:lvlJc w:val="left"/>
      <w:pPr>
        <w:ind w:left="5979" w:hanging="349"/>
      </w:pPr>
      <w:rPr>
        <w:rFonts w:hint="default"/>
        <w:lang w:val="ru-RU" w:eastAsia="en-US" w:bidi="ar-SA"/>
      </w:rPr>
    </w:lvl>
    <w:lvl w:ilvl="5" w:tplc="365231E2">
      <w:numFmt w:val="bullet"/>
      <w:lvlText w:val="•"/>
      <w:lvlJc w:val="left"/>
      <w:pPr>
        <w:ind w:left="7269" w:hanging="349"/>
      </w:pPr>
      <w:rPr>
        <w:rFonts w:hint="default"/>
        <w:lang w:val="ru-RU" w:eastAsia="en-US" w:bidi="ar-SA"/>
      </w:rPr>
    </w:lvl>
    <w:lvl w:ilvl="6" w:tplc="362A32E4">
      <w:numFmt w:val="bullet"/>
      <w:lvlText w:val="•"/>
      <w:lvlJc w:val="left"/>
      <w:pPr>
        <w:ind w:left="8558" w:hanging="349"/>
      </w:pPr>
      <w:rPr>
        <w:rFonts w:hint="default"/>
        <w:lang w:val="ru-RU" w:eastAsia="en-US" w:bidi="ar-SA"/>
      </w:rPr>
    </w:lvl>
    <w:lvl w:ilvl="7" w:tplc="AF525A4E">
      <w:numFmt w:val="bullet"/>
      <w:lvlText w:val="•"/>
      <w:lvlJc w:val="left"/>
      <w:pPr>
        <w:ind w:left="9848" w:hanging="349"/>
      </w:pPr>
      <w:rPr>
        <w:rFonts w:hint="default"/>
        <w:lang w:val="ru-RU" w:eastAsia="en-US" w:bidi="ar-SA"/>
      </w:rPr>
    </w:lvl>
    <w:lvl w:ilvl="8" w:tplc="C42C5CAC">
      <w:numFmt w:val="bullet"/>
      <w:lvlText w:val="•"/>
      <w:lvlJc w:val="left"/>
      <w:pPr>
        <w:ind w:left="11138" w:hanging="349"/>
      </w:pPr>
      <w:rPr>
        <w:rFonts w:hint="default"/>
        <w:lang w:val="ru-RU" w:eastAsia="en-US" w:bidi="ar-SA"/>
      </w:rPr>
    </w:lvl>
  </w:abstractNum>
  <w:abstractNum w:abstractNumId="226">
    <w:nsid w:val="3F0F5BE8"/>
    <w:multiLevelType w:val="hybridMultilevel"/>
    <w:tmpl w:val="25929780"/>
    <w:lvl w:ilvl="0" w:tplc="7B5C01E4">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FF121F6C">
      <w:numFmt w:val="bullet"/>
      <w:lvlText w:val="•"/>
      <w:lvlJc w:val="left"/>
      <w:pPr>
        <w:ind w:left="1677" w:hanging="257"/>
      </w:pPr>
      <w:rPr>
        <w:rFonts w:hint="default"/>
        <w:lang w:val="ru-RU" w:eastAsia="en-US" w:bidi="ar-SA"/>
      </w:rPr>
    </w:lvl>
    <w:lvl w:ilvl="2" w:tplc="F0663436">
      <w:numFmt w:val="bullet"/>
      <w:lvlText w:val="•"/>
      <w:lvlJc w:val="left"/>
      <w:pPr>
        <w:ind w:left="2435" w:hanging="257"/>
      </w:pPr>
      <w:rPr>
        <w:rFonts w:hint="default"/>
        <w:lang w:val="ru-RU" w:eastAsia="en-US" w:bidi="ar-SA"/>
      </w:rPr>
    </w:lvl>
    <w:lvl w:ilvl="3" w:tplc="5B10C83A">
      <w:numFmt w:val="bullet"/>
      <w:lvlText w:val="•"/>
      <w:lvlJc w:val="left"/>
      <w:pPr>
        <w:ind w:left="3192" w:hanging="257"/>
      </w:pPr>
      <w:rPr>
        <w:rFonts w:hint="default"/>
        <w:lang w:val="ru-RU" w:eastAsia="en-US" w:bidi="ar-SA"/>
      </w:rPr>
    </w:lvl>
    <w:lvl w:ilvl="4" w:tplc="DAD25B42">
      <w:numFmt w:val="bullet"/>
      <w:lvlText w:val="•"/>
      <w:lvlJc w:val="left"/>
      <w:pPr>
        <w:ind w:left="3950" w:hanging="257"/>
      </w:pPr>
      <w:rPr>
        <w:rFonts w:hint="default"/>
        <w:lang w:val="ru-RU" w:eastAsia="en-US" w:bidi="ar-SA"/>
      </w:rPr>
    </w:lvl>
    <w:lvl w:ilvl="5" w:tplc="656428AE">
      <w:numFmt w:val="bullet"/>
      <w:lvlText w:val="•"/>
      <w:lvlJc w:val="left"/>
      <w:pPr>
        <w:ind w:left="4708" w:hanging="257"/>
      </w:pPr>
      <w:rPr>
        <w:rFonts w:hint="default"/>
        <w:lang w:val="ru-RU" w:eastAsia="en-US" w:bidi="ar-SA"/>
      </w:rPr>
    </w:lvl>
    <w:lvl w:ilvl="6" w:tplc="14242CD0">
      <w:numFmt w:val="bullet"/>
      <w:lvlText w:val="•"/>
      <w:lvlJc w:val="left"/>
      <w:pPr>
        <w:ind w:left="5465" w:hanging="257"/>
      </w:pPr>
      <w:rPr>
        <w:rFonts w:hint="default"/>
        <w:lang w:val="ru-RU" w:eastAsia="en-US" w:bidi="ar-SA"/>
      </w:rPr>
    </w:lvl>
    <w:lvl w:ilvl="7" w:tplc="A6BAE09E">
      <w:numFmt w:val="bullet"/>
      <w:lvlText w:val="•"/>
      <w:lvlJc w:val="left"/>
      <w:pPr>
        <w:ind w:left="6223" w:hanging="257"/>
      </w:pPr>
      <w:rPr>
        <w:rFonts w:hint="default"/>
        <w:lang w:val="ru-RU" w:eastAsia="en-US" w:bidi="ar-SA"/>
      </w:rPr>
    </w:lvl>
    <w:lvl w:ilvl="8" w:tplc="A6C2EFB4">
      <w:numFmt w:val="bullet"/>
      <w:lvlText w:val="•"/>
      <w:lvlJc w:val="left"/>
      <w:pPr>
        <w:ind w:left="6980" w:hanging="257"/>
      </w:pPr>
      <w:rPr>
        <w:rFonts w:hint="default"/>
        <w:lang w:val="ru-RU" w:eastAsia="en-US" w:bidi="ar-SA"/>
      </w:rPr>
    </w:lvl>
  </w:abstractNum>
  <w:abstractNum w:abstractNumId="227">
    <w:nsid w:val="3F333878"/>
    <w:multiLevelType w:val="hybridMultilevel"/>
    <w:tmpl w:val="14CE89BE"/>
    <w:lvl w:ilvl="0" w:tplc="BE52DE30">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58425D7C">
      <w:numFmt w:val="bullet"/>
      <w:lvlText w:val="•"/>
      <w:lvlJc w:val="left"/>
      <w:pPr>
        <w:ind w:left="575" w:hanging="351"/>
      </w:pPr>
      <w:rPr>
        <w:rFonts w:hint="default"/>
        <w:lang w:val="ru-RU" w:eastAsia="en-US" w:bidi="ar-SA"/>
      </w:rPr>
    </w:lvl>
    <w:lvl w:ilvl="2" w:tplc="B0B49F1E">
      <w:numFmt w:val="bullet"/>
      <w:lvlText w:val="•"/>
      <w:lvlJc w:val="left"/>
      <w:pPr>
        <w:ind w:left="1011" w:hanging="351"/>
      </w:pPr>
      <w:rPr>
        <w:rFonts w:hint="default"/>
        <w:lang w:val="ru-RU" w:eastAsia="en-US" w:bidi="ar-SA"/>
      </w:rPr>
    </w:lvl>
    <w:lvl w:ilvl="3" w:tplc="B9823552">
      <w:numFmt w:val="bullet"/>
      <w:lvlText w:val="•"/>
      <w:lvlJc w:val="left"/>
      <w:pPr>
        <w:ind w:left="1447" w:hanging="351"/>
      </w:pPr>
      <w:rPr>
        <w:rFonts w:hint="default"/>
        <w:lang w:val="ru-RU" w:eastAsia="en-US" w:bidi="ar-SA"/>
      </w:rPr>
    </w:lvl>
    <w:lvl w:ilvl="4" w:tplc="F9AA885C">
      <w:numFmt w:val="bullet"/>
      <w:lvlText w:val="•"/>
      <w:lvlJc w:val="left"/>
      <w:pPr>
        <w:ind w:left="1883" w:hanging="351"/>
      </w:pPr>
      <w:rPr>
        <w:rFonts w:hint="default"/>
        <w:lang w:val="ru-RU" w:eastAsia="en-US" w:bidi="ar-SA"/>
      </w:rPr>
    </w:lvl>
    <w:lvl w:ilvl="5" w:tplc="9C922E0A">
      <w:numFmt w:val="bullet"/>
      <w:lvlText w:val="•"/>
      <w:lvlJc w:val="left"/>
      <w:pPr>
        <w:ind w:left="2319" w:hanging="351"/>
      </w:pPr>
      <w:rPr>
        <w:rFonts w:hint="default"/>
        <w:lang w:val="ru-RU" w:eastAsia="en-US" w:bidi="ar-SA"/>
      </w:rPr>
    </w:lvl>
    <w:lvl w:ilvl="6" w:tplc="8E3E8360">
      <w:numFmt w:val="bullet"/>
      <w:lvlText w:val="•"/>
      <w:lvlJc w:val="left"/>
      <w:pPr>
        <w:ind w:left="2754" w:hanging="351"/>
      </w:pPr>
      <w:rPr>
        <w:rFonts w:hint="default"/>
        <w:lang w:val="ru-RU" w:eastAsia="en-US" w:bidi="ar-SA"/>
      </w:rPr>
    </w:lvl>
    <w:lvl w:ilvl="7" w:tplc="787A767A">
      <w:numFmt w:val="bullet"/>
      <w:lvlText w:val="•"/>
      <w:lvlJc w:val="left"/>
      <w:pPr>
        <w:ind w:left="3190" w:hanging="351"/>
      </w:pPr>
      <w:rPr>
        <w:rFonts w:hint="default"/>
        <w:lang w:val="ru-RU" w:eastAsia="en-US" w:bidi="ar-SA"/>
      </w:rPr>
    </w:lvl>
    <w:lvl w:ilvl="8" w:tplc="8022FA56">
      <w:numFmt w:val="bullet"/>
      <w:lvlText w:val="•"/>
      <w:lvlJc w:val="left"/>
      <w:pPr>
        <w:ind w:left="3626" w:hanging="351"/>
      </w:pPr>
      <w:rPr>
        <w:rFonts w:hint="default"/>
        <w:lang w:val="ru-RU" w:eastAsia="en-US" w:bidi="ar-SA"/>
      </w:rPr>
    </w:lvl>
  </w:abstractNum>
  <w:abstractNum w:abstractNumId="228">
    <w:nsid w:val="3F3932DA"/>
    <w:multiLevelType w:val="multilevel"/>
    <w:tmpl w:val="83C001C4"/>
    <w:lvl w:ilvl="0">
      <w:start w:val="4"/>
      <w:numFmt w:val="decimal"/>
      <w:lvlText w:val="%1."/>
      <w:lvlJc w:val="left"/>
      <w:pPr>
        <w:ind w:left="542" w:hanging="240"/>
      </w:pPr>
      <w:rPr>
        <w:rFonts w:ascii="Times New Roman" w:eastAsia="Times New Roman" w:hAnsi="Times New Roman" w:cs="Times New Roman" w:hint="default"/>
        <w:b/>
        <w:bCs/>
        <w:i/>
        <w:iCs/>
        <w:w w:val="100"/>
        <w:sz w:val="24"/>
        <w:szCs w:val="24"/>
        <w:lang w:val="ru-RU" w:eastAsia="en-US" w:bidi="ar-SA"/>
      </w:rPr>
    </w:lvl>
    <w:lvl w:ilvl="1">
      <w:start w:val="1"/>
      <w:numFmt w:val="decimal"/>
      <w:lvlText w:val="%2."/>
      <w:lvlJc w:val="left"/>
      <w:pPr>
        <w:ind w:left="1014" w:hanging="240"/>
        <w:jc w:val="right"/>
      </w:pPr>
      <w:rPr>
        <w:rFonts w:hint="default"/>
        <w:b/>
        <w:bCs/>
        <w:i/>
        <w:iCs/>
        <w:w w:val="100"/>
        <w:lang w:val="ru-RU" w:eastAsia="en-US" w:bidi="ar-SA"/>
      </w:rPr>
    </w:lvl>
    <w:lvl w:ilvl="2">
      <w:start w:val="1"/>
      <w:numFmt w:val="decimal"/>
      <w:lvlText w:val="%2.%3."/>
      <w:lvlJc w:val="left"/>
      <w:pPr>
        <w:ind w:left="1082" w:hanging="420"/>
        <w:jc w:val="right"/>
      </w:pPr>
      <w:rPr>
        <w:rFonts w:hint="default"/>
        <w:b/>
        <w:bCs/>
        <w:w w:val="100"/>
        <w:lang w:val="ru-RU" w:eastAsia="en-US" w:bidi="ar-SA"/>
      </w:rPr>
    </w:lvl>
    <w:lvl w:ilvl="3">
      <w:numFmt w:val="bullet"/>
      <w:lvlText w:val="•"/>
      <w:lvlJc w:val="left"/>
      <w:pPr>
        <w:ind w:left="2185" w:hanging="420"/>
      </w:pPr>
      <w:rPr>
        <w:rFonts w:hint="default"/>
        <w:lang w:val="ru-RU" w:eastAsia="en-US" w:bidi="ar-SA"/>
      </w:rPr>
    </w:lvl>
    <w:lvl w:ilvl="4">
      <w:numFmt w:val="bullet"/>
      <w:lvlText w:val="•"/>
      <w:lvlJc w:val="left"/>
      <w:pPr>
        <w:ind w:left="3291" w:hanging="420"/>
      </w:pPr>
      <w:rPr>
        <w:rFonts w:hint="default"/>
        <w:lang w:val="ru-RU" w:eastAsia="en-US" w:bidi="ar-SA"/>
      </w:rPr>
    </w:lvl>
    <w:lvl w:ilvl="5">
      <w:numFmt w:val="bullet"/>
      <w:lvlText w:val="•"/>
      <w:lvlJc w:val="left"/>
      <w:pPr>
        <w:ind w:left="4397" w:hanging="420"/>
      </w:pPr>
      <w:rPr>
        <w:rFonts w:hint="default"/>
        <w:lang w:val="ru-RU" w:eastAsia="en-US" w:bidi="ar-SA"/>
      </w:rPr>
    </w:lvl>
    <w:lvl w:ilvl="6">
      <w:numFmt w:val="bullet"/>
      <w:lvlText w:val="•"/>
      <w:lvlJc w:val="left"/>
      <w:pPr>
        <w:ind w:left="5503" w:hanging="420"/>
      </w:pPr>
      <w:rPr>
        <w:rFonts w:hint="default"/>
        <w:lang w:val="ru-RU" w:eastAsia="en-US" w:bidi="ar-SA"/>
      </w:rPr>
    </w:lvl>
    <w:lvl w:ilvl="7">
      <w:numFmt w:val="bullet"/>
      <w:lvlText w:val="•"/>
      <w:lvlJc w:val="left"/>
      <w:pPr>
        <w:ind w:left="6609" w:hanging="420"/>
      </w:pPr>
      <w:rPr>
        <w:rFonts w:hint="default"/>
        <w:lang w:val="ru-RU" w:eastAsia="en-US" w:bidi="ar-SA"/>
      </w:rPr>
    </w:lvl>
    <w:lvl w:ilvl="8">
      <w:numFmt w:val="bullet"/>
      <w:lvlText w:val="•"/>
      <w:lvlJc w:val="left"/>
      <w:pPr>
        <w:ind w:left="7714" w:hanging="420"/>
      </w:pPr>
      <w:rPr>
        <w:rFonts w:hint="default"/>
        <w:lang w:val="ru-RU" w:eastAsia="en-US" w:bidi="ar-SA"/>
      </w:rPr>
    </w:lvl>
  </w:abstractNum>
  <w:abstractNum w:abstractNumId="229">
    <w:nsid w:val="3F764F35"/>
    <w:multiLevelType w:val="hybridMultilevel"/>
    <w:tmpl w:val="E3689414"/>
    <w:lvl w:ilvl="0" w:tplc="4F444C8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123A7814">
      <w:numFmt w:val="bullet"/>
      <w:lvlText w:val="•"/>
      <w:lvlJc w:val="left"/>
      <w:pPr>
        <w:ind w:left="539" w:hanging="348"/>
      </w:pPr>
      <w:rPr>
        <w:rFonts w:hint="default"/>
        <w:lang w:val="ru-RU" w:eastAsia="en-US" w:bidi="ar-SA"/>
      </w:rPr>
    </w:lvl>
    <w:lvl w:ilvl="2" w:tplc="2FCAC78C">
      <w:numFmt w:val="bullet"/>
      <w:lvlText w:val="•"/>
      <w:lvlJc w:val="left"/>
      <w:pPr>
        <w:ind w:left="979" w:hanging="348"/>
      </w:pPr>
      <w:rPr>
        <w:rFonts w:hint="default"/>
        <w:lang w:val="ru-RU" w:eastAsia="en-US" w:bidi="ar-SA"/>
      </w:rPr>
    </w:lvl>
    <w:lvl w:ilvl="3" w:tplc="EE468928">
      <w:numFmt w:val="bullet"/>
      <w:lvlText w:val="•"/>
      <w:lvlJc w:val="left"/>
      <w:pPr>
        <w:ind w:left="1419" w:hanging="348"/>
      </w:pPr>
      <w:rPr>
        <w:rFonts w:hint="default"/>
        <w:lang w:val="ru-RU" w:eastAsia="en-US" w:bidi="ar-SA"/>
      </w:rPr>
    </w:lvl>
    <w:lvl w:ilvl="4" w:tplc="2F32088A">
      <w:numFmt w:val="bullet"/>
      <w:lvlText w:val="•"/>
      <w:lvlJc w:val="left"/>
      <w:pPr>
        <w:ind w:left="1859" w:hanging="348"/>
      </w:pPr>
      <w:rPr>
        <w:rFonts w:hint="default"/>
        <w:lang w:val="ru-RU" w:eastAsia="en-US" w:bidi="ar-SA"/>
      </w:rPr>
    </w:lvl>
    <w:lvl w:ilvl="5" w:tplc="DD26B0BE">
      <w:numFmt w:val="bullet"/>
      <w:lvlText w:val="•"/>
      <w:lvlJc w:val="left"/>
      <w:pPr>
        <w:ind w:left="2299" w:hanging="348"/>
      </w:pPr>
      <w:rPr>
        <w:rFonts w:hint="default"/>
        <w:lang w:val="ru-RU" w:eastAsia="en-US" w:bidi="ar-SA"/>
      </w:rPr>
    </w:lvl>
    <w:lvl w:ilvl="6" w:tplc="FBBAD9C0">
      <w:numFmt w:val="bullet"/>
      <w:lvlText w:val="•"/>
      <w:lvlJc w:val="left"/>
      <w:pPr>
        <w:ind w:left="2738" w:hanging="348"/>
      </w:pPr>
      <w:rPr>
        <w:rFonts w:hint="default"/>
        <w:lang w:val="ru-RU" w:eastAsia="en-US" w:bidi="ar-SA"/>
      </w:rPr>
    </w:lvl>
    <w:lvl w:ilvl="7" w:tplc="2062D2EC">
      <w:numFmt w:val="bullet"/>
      <w:lvlText w:val="•"/>
      <w:lvlJc w:val="left"/>
      <w:pPr>
        <w:ind w:left="3178" w:hanging="348"/>
      </w:pPr>
      <w:rPr>
        <w:rFonts w:hint="default"/>
        <w:lang w:val="ru-RU" w:eastAsia="en-US" w:bidi="ar-SA"/>
      </w:rPr>
    </w:lvl>
    <w:lvl w:ilvl="8" w:tplc="639A837A">
      <w:numFmt w:val="bullet"/>
      <w:lvlText w:val="•"/>
      <w:lvlJc w:val="left"/>
      <w:pPr>
        <w:ind w:left="3618" w:hanging="348"/>
      </w:pPr>
      <w:rPr>
        <w:rFonts w:hint="default"/>
        <w:lang w:val="ru-RU" w:eastAsia="en-US" w:bidi="ar-SA"/>
      </w:rPr>
    </w:lvl>
  </w:abstractNum>
  <w:abstractNum w:abstractNumId="230">
    <w:nsid w:val="407347A3"/>
    <w:multiLevelType w:val="hybridMultilevel"/>
    <w:tmpl w:val="E996AF30"/>
    <w:lvl w:ilvl="0" w:tplc="3E047C6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56CC410C">
      <w:numFmt w:val="bullet"/>
      <w:lvlText w:val="•"/>
      <w:lvlJc w:val="left"/>
      <w:pPr>
        <w:ind w:left="581" w:hanging="140"/>
      </w:pPr>
      <w:rPr>
        <w:rFonts w:hint="default"/>
        <w:lang w:val="ru-RU" w:eastAsia="en-US" w:bidi="ar-SA"/>
      </w:rPr>
    </w:lvl>
    <w:lvl w:ilvl="2" w:tplc="D214E91C">
      <w:numFmt w:val="bullet"/>
      <w:lvlText w:val="•"/>
      <w:lvlJc w:val="left"/>
      <w:pPr>
        <w:ind w:left="1063" w:hanging="140"/>
      </w:pPr>
      <w:rPr>
        <w:rFonts w:hint="default"/>
        <w:lang w:val="ru-RU" w:eastAsia="en-US" w:bidi="ar-SA"/>
      </w:rPr>
    </w:lvl>
    <w:lvl w:ilvl="3" w:tplc="5ACA5F28">
      <w:numFmt w:val="bullet"/>
      <w:lvlText w:val="•"/>
      <w:lvlJc w:val="left"/>
      <w:pPr>
        <w:ind w:left="1545" w:hanging="140"/>
      </w:pPr>
      <w:rPr>
        <w:rFonts w:hint="default"/>
        <w:lang w:val="ru-RU" w:eastAsia="en-US" w:bidi="ar-SA"/>
      </w:rPr>
    </w:lvl>
    <w:lvl w:ilvl="4" w:tplc="D7DCD002">
      <w:numFmt w:val="bullet"/>
      <w:lvlText w:val="•"/>
      <w:lvlJc w:val="left"/>
      <w:pPr>
        <w:ind w:left="2027" w:hanging="140"/>
      </w:pPr>
      <w:rPr>
        <w:rFonts w:hint="default"/>
        <w:lang w:val="ru-RU" w:eastAsia="en-US" w:bidi="ar-SA"/>
      </w:rPr>
    </w:lvl>
    <w:lvl w:ilvl="5" w:tplc="7076F59A">
      <w:numFmt w:val="bullet"/>
      <w:lvlText w:val="•"/>
      <w:lvlJc w:val="left"/>
      <w:pPr>
        <w:ind w:left="2509" w:hanging="140"/>
      </w:pPr>
      <w:rPr>
        <w:rFonts w:hint="default"/>
        <w:lang w:val="ru-RU" w:eastAsia="en-US" w:bidi="ar-SA"/>
      </w:rPr>
    </w:lvl>
    <w:lvl w:ilvl="6" w:tplc="B54EF506">
      <w:numFmt w:val="bullet"/>
      <w:lvlText w:val="•"/>
      <w:lvlJc w:val="left"/>
      <w:pPr>
        <w:ind w:left="2990" w:hanging="140"/>
      </w:pPr>
      <w:rPr>
        <w:rFonts w:hint="default"/>
        <w:lang w:val="ru-RU" w:eastAsia="en-US" w:bidi="ar-SA"/>
      </w:rPr>
    </w:lvl>
    <w:lvl w:ilvl="7" w:tplc="8544EAC0">
      <w:numFmt w:val="bullet"/>
      <w:lvlText w:val="•"/>
      <w:lvlJc w:val="left"/>
      <w:pPr>
        <w:ind w:left="3472" w:hanging="140"/>
      </w:pPr>
      <w:rPr>
        <w:rFonts w:hint="default"/>
        <w:lang w:val="ru-RU" w:eastAsia="en-US" w:bidi="ar-SA"/>
      </w:rPr>
    </w:lvl>
    <w:lvl w:ilvl="8" w:tplc="64F6BA26">
      <w:numFmt w:val="bullet"/>
      <w:lvlText w:val="•"/>
      <w:lvlJc w:val="left"/>
      <w:pPr>
        <w:ind w:left="3954" w:hanging="140"/>
      </w:pPr>
      <w:rPr>
        <w:rFonts w:hint="default"/>
        <w:lang w:val="ru-RU" w:eastAsia="en-US" w:bidi="ar-SA"/>
      </w:rPr>
    </w:lvl>
  </w:abstractNum>
  <w:abstractNum w:abstractNumId="231">
    <w:nsid w:val="408A41FF"/>
    <w:multiLevelType w:val="hybridMultilevel"/>
    <w:tmpl w:val="1D4AF684"/>
    <w:lvl w:ilvl="0" w:tplc="E3526252">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7EA85DAA">
      <w:numFmt w:val="bullet"/>
      <w:lvlText w:val="•"/>
      <w:lvlJc w:val="left"/>
      <w:pPr>
        <w:ind w:left="1524" w:hanging="315"/>
      </w:pPr>
      <w:rPr>
        <w:rFonts w:hint="default"/>
        <w:lang w:val="ru-RU" w:eastAsia="en-US" w:bidi="ar-SA"/>
      </w:rPr>
    </w:lvl>
    <w:lvl w:ilvl="2" w:tplc="A28E8DF2">
      <w:numFmt w:val="bullet"/>
      <w:lvlText w:val="•"/>
      <w:lvlJc w:val="left"/>
      <w:pPr>
        <w:ind w:left="2189" w:hanging="315"/>
      </w:pPr>
      <w:rPr>
        <w:rFonts w:hint="default"/>
        <w:lang w:val="ru-RU" w:eastAsia="en-US" w:bidi="ar-SA"/>
      </w:rPr>
    </w:lvl>
    <w:lvl w:ilvl="3" w:tplc="267E00EE">
      <w:numFmt w:val="bullet"/>
      <w:lvlText w:val="•"/>
      <w:lvlJc w:val="left"/>
      <w:pPr>
        <w:ind w:left="2853" w:hanging="315"/>
      </w:pPr>
      <w:rPr>
        <w:rFonts w:hint="default"/>
        <w:lang w:val="ru-RU" w:eastAsia="en-US" w:bidi="ar-SA"/>
      </w:rPr>
    </w:lvl>
    <w:lvl w:ilvl="4" w:tplc="0C185BAC">
      <w:numFmt w:val="bullet"/>
      <w:lvlText w:val="•"/>
      <w:lvlJc w:val="left"/>
      <w:pPr>
        <w:ind w:left="3518" w:hanging="315"/>
      </w:pPr>
      <w:rPr>
        <w:rFonts w:hint="default"/>
        <w:lang w:val="ru-RU" w:eastAsia="en-US" w:bidi="ar-SA"/>
      </w:rPr>
    </w:lvl>
    <w:lvl w:ilvl="5" w:tplc="335252DA">
      <w:numFmt w:val="bullet"/>
      <w:lvlText w:val="•"/>
      <w:lvlJc w:val="left"/>
      <w:pPr>
        <w:ind w:left="4182" w:hanging="315"/>
      </w:pPr>
      <w:rPr>
        <w:rFonts w:hint="default"/>
        <w:lang w:val="ru-RU" w:eastAsia="en-US" w:bidi="ar-SA"/>
      </w:rPr>
    </w:lvl>
    <w:lvl w:ilvl="6" w:tplc="DB3632A4">
      <w:numFmt w:val="bullet"/>
      <w:lvlText w:val="•"/>
      <w:lvlJc w:val="left"/>
      <w:pPr>
        <w:ind w:left="4847" w:hanging="315"/>
      </w:pPr>
      <w:rPr>
        <w:rFonts w:hint="default"/>
        <w:lang w:val="ru-RU" w:eastAsia="en-US" w:bidi="ar-SA"/>
      </w:rPr>
    </w:lvl>
    <w:lvl w:ilvl="7" w:tplc="1736F5CA">
      <w:numFmt w:val="bullet"/>
      <w:lvlText w:val="•"/>
      <w:lvlJc w:val="left"/>
      <w:pPr>
        <w:ind w:left="5511" w:hanging="315"/>
      </w:pPr>
      <w:rPr>
        <w:rFonts w:hint="default"/>
        <w:lang w:val="ru-RU" w:eastAsia="en-US" w:bidi="ar-SA"/>
      </w:rPr>
    </w:lvl>
    <w:lvl w:ilvl="8" w:tplc="CD36381A">
      <w:numFmt w:val="bullet"/>
      <w:lvlText w:val="•"/>
      <w:lvlJc w:val="left"/>
      <w:pPr>
        <w:ind w:left="6176" w:hanging="315"/>
      </w:pPr>
      <w:rPr>
        <w:rFonts w:hint="default"/>
        <w:lang w:val="ru-RU" w:eastAsia="en-US" w:bidi="ar-SA"/>
      </w:rPr>
    </w:lvl>
  </w:abstractNum>
  <w:abstractNum w:abstractNumId="232">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3">
    <w:nsid w:val="415F209E"/>
    <w:multiLevelType w:val="hybridMultilevel"/>
    <w:tmpl w:val="08620484"/>
    <w:lvl w:ilvl="0" w:tplc="A0EE41C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5CEBB1C">
      <w:numFmt w:val="bullet"/>
      <w:lvlText w:val="•"/>
      <w:lvlJc w:val="left"/>
      <w:pPr>
        <w:ind w:left="539" w:hanging="348"/>
      </w:pPr>
      <w:rPr>
        <w:rFonts w:hint="default"/>
        <w:lang w:val="ru-RU" w:eastAsia="en-US" w:bidi="ar-SA"/>
      </w:rPr>
    </w:lvl>
    <w:lvl w:ilvl="2" w:tplc="A1A8450A">
      <w:numFmt w:val="bullet"/>
      <w:lvlText w:val="•"/>
      <w:lvlJc w:val="left"/>
      <w:pPr>
        <w:ind w:left="979" w:hanging="348"/>
      </w:pPr>
      <w:rPr>
        <w:rFonts w:hint="default"/>
        <w:lang w:val="ru-RU" w:eastAsia="en-US" w:bidi="ar-SA"/>
      </w:rPr>
    </w:lvl>
    <w:lvl w:ilvl="3" w:tplc="27E4C34C">
      <w:numFmt w:val="bullet"/>
      <w:lvlText w:val="•"/>
      <w:lvlJc w:val="left"/>
      <w:pPr>
        <w:ind w:left="1419" w:hanging="348"/>
      </w:pPr>
      <w:rPr>
        <w:rFonts w:hint="default"/>
        <w:lang w:val="ru-RU" w:eastAsia="en-US" w:bidi="ar-SA"/>
      </w:rPr>
    </w:lvl>
    <w:lvl w:ilvl="4" w:tplc="AB5C77DE">
      <w:numFmt w:val="bullet"/>
      <w:lvlText w:val="•"/>
      <w:lvlJc w:val="left"/>
      <w:pPr>
        <w:ind w:left="1859" w:hanging="348"/>
      </w:pPr>
      <w:rPr>
        <w:rFonts w:hint="default"/>
        <w:lang w:val="ru-RU" w:eastAsia="en-US" w:bidi="ar-SA"/>
      </w:rPr>
    </w:lvl>
    <w:lvl w:ilvl="5" w:tplc="105C1020">
      <w:numFmt w:val="bullet"/>
      <w:lvlText w:val="•"/>
      <w:lvlJc w:val="left"/>
      <w:pPr>
        <w:ind w:left="2299" w:hanging="348"/>
      </w:pPr>
      <w:rPr>
        <w:rFonts w:hint="default"/>
        <w:lang w:val="ru-RU" w:eastAsia="en-US" w:bidi="ar-SA"/>
      </w:rPr>
    </w:lvl>
    <w:lvl w:ilvl="6" w:tplc="F38CCC18">
      <w:numFmt w:val="bullet"/>
      <w:lvlText w:val="•"/>
      <w:lvlJc w:val="left"/>
      <w:pPr>
        <w:ind w:left="2738" w:hanging="348"/>
      </w:pPr>
      <w:rPr>
        <w:rFonts w:hint="default"/>
        <w:lang w:val="ru-RU" w:eastAsia="en-US" w:bidi="ar-SA"/>
      </w:rPr>
    </w:lvl>
    <w:lvl w:ilvl="7" w:tplc="386AB3A8">
      <w:numFmt w:val="bullet"/>
      <w:lvlText w:val="•"/>
      <w:lvlJc w:val="left"/>
      <w:pPr>
        <w:ind w:left="3178" w:hanging="348"/>
      </w:pPr>
      <w:rPr>
        <w:rFonts w:hint="default"/>
        <w:lang w:val="ru-RU" w:eastAsia="en-US" w:bidi="ar-SA"/>
      </w:rPr>
    </w:lvl>
    <w:lvl w:ilvl="8" w:tplc="CB7CEE56">
      <w:numFmt w:val="bullet"/>
      <w:lvlText w:val="•"/>
      <w:lvlJc w:val="left"/>
      <w:pPr>
        <w:ind w:left="3618" w:hanging="348"/>
      </w:pPr>
      <w:rPr>
        <w:rFonts w:hint="default"/>
        <w:lang w:val="ru-RU" w:eastAsia="en-US" w:bidi="ar-SA"/>
      </w:rPr>
    </w:lvl>
  </w:abstractNum>
  <w:abstractNum w:abstractNumId="234">
    <w:nsid w:val="41C02445"/>
    <w:multiLevelType w:val="hybridMultilevel"/>
    <w:tmpl w:val="45240A9A"/>
    <w:lvl w:ilvl="0" w:tplc="0FA2245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8CC6B62">
      <w:numFmt w:val="bullet"/>
      <w:lvlText w:val="•"/>
      <w:lvlJc w:val="left"/>
      <w:pPr>
        <w:ind w:left="539" w:hanging="348"/>
      </w:pPr>
      <w:rPr>
        <w:rFonts w:hint="default"/>
        <w:lang w:val="ru-RU" w:eastAsia="en-US" w:bidi="ar-SA"/>
      </w:rPr>
    </w:lvl>
    <w:lvl w:ilvl="2" w:tplc="EA16E934">
      <w:numFmt w:val="bullet"/>
      <w:lvlText w:val="•"/>
      <w:lvlJc w:val="left"/>
      <w:pPr>
        <w:ind w:left="979" w:hanging="348"/>
      </w:pPr>
      <w:rPr>
        <w:rFonts w:hint="default"/>
        <w:lang w:val="ru-RU" w:eastAsia="en-US" w:bidi="ar-SA"/>
      </w:rPr>
    </w:lvl>
    <w:lvl w:ilvl="3" w:tplc="320C833C">
      <w:numFmt w:val="bullet"/>
      <w:lvlText w:val="•"/>
      <w:lvlJc w:val="left"/>
      <w:pPr>
        <w:ind w:left="1419" w:hanging="348"/>
      </w:pPr>
      <w:rPr>
        <w:rFonts w:hint="default"/>
        <w:lang w:val="ru-RU" w:eastAsia="en-US" w:bidi="ar-SA"/>
      </w:rPr>
    </w:lvl>
    <w:lvl w:ilvl="4" w:tplc="03E820C2">
      <w:numFmt w:val="bullet"/>
      <w:lvlText w:val="•"/>
      <w:lvlJc w:val="left"/>
      <w:pPr>
        <w:ind w:left="1859" w:hanging="348"/>
      </w:pPr>
      <w:rPr>
        <w:rFonts w:hint="default"/>
        <w:lang w:val="ru-RU" w:eastAsia="en-US" w:bidi="ar-SA"/>
      </w:rPr>
    </w:lvl>
    <w:lvl w:ilvl="5" w:tplc="26446BC2">
      <w:numFmt w:val="bullet"/>
      <w:lvlText w:val="•"/>
      <w:lvlJc w:val="left"/>
      <w:pPr>
        <w:ind w:left="2299" w:hanging="348"/>
      </w:pPr>
      <w:rPr>
        <w:rFonts w:hint="default"/>
        <w:lang w:val="ru-RU" w:eastAsia="en-US" w:bidi="ar-SA"/>
      </w:rPr>
    </w:lvl>
    <w:lvl w:ilvl="6" w:tplc="6B46E424">
      <w:numFmt w:val="bullet"/>
      <w:lvlText w:val="•"/>
      <w:lvlJc w:val="left"/>
      <w:pPr>
        <w:ind w:left="2738" w:hanging="348"/>
      </w:pPr>
      <w:rPr>
        <w:rFonts w:hint="default"/>
        <w:lang w:val="ru-RU" w:eastAsia="en-US" w:bidi="ar-SA"/>
      </w:rPr>
    </w:lvl>
    <w:lvl w:ilvl="7" w:tplc="F78AF93C">
      <w:numFmt w:val="bullet"/>
      <w:lvlText w:val="•"/>
      <w:lvlJc w:val="left"/>
      <w:pPr>
        <w:ind w:left="3178" w:hanging="348"/>
      </w:pPr>
      <w:rPr>
        <w:rFonts w:hint="default"/>
        <w:lang w:val="ru-RU" w:eastAsia="en-US" w:bidi="ar-SA"/>
      </w:rPr>
    </w:lvl>
    <w:lvl w:ilvl="8" w:tplc="210E6E42">
      <w:numFmt w:val="bullet"/>
      <w:lvlText w:val="•"/>
      <w:lvlJc w:val="left"/>
      <w:pPr>
        <w:ind w:left="3618" w:hanging="348"/>
      </w:pPr>
      <w:rPr>
        <w:rFonts w:hint="default"/>
        <w:lang w:val="ru-RU" w:eastAsia="en-US" w:bidi="ar-SA"/>
      </w:rPr>
    </w:lvl>
  </w:abstractNum>
  <w:abstractNum w:abstractNumId="235">
    <w:nsid w:val="41D253AC"/>
    <w:multiLevelType w:val="multilevel"/>
    <w:tmpl w:val="FB60543A"/>
    <w:lvl w:ilvl="0">
      <w:start w:val="6"/>
      <w:numFmt w:val="decimal"/>
      <w:lvlText w:val="%1"/>
      <w:lvlJc w:val="left"/>
      <w:pPr>
        <w:ind w:left="502" w:hanging="600"/>
      </w:pPr>
      <w:rPr>
        <w:rFonts w:hint="default"/>
        <w:lang w:val="ru-RU" w:eastAsia="en-US" w:bidi="ar-SA"/>
      </w:rPr>
    </w:lvl>
    <w:lvl w:ilvl="1">
      <w:start w:val="1"/>
      <w:numFmt w:val="decimal"/>
      <w:lvlText w:val="%1.%2"/>
      <w:lvlJc w:val="left"/>
      <w:pPr>
        <w:ind w:left="502" w:hanging="600"/>
      </w:pPr>
      <w:rPr>
        <w:rFonts w:hint="default"/>
        <w:lang w:val="ru-RU" w:eastAsia="en-US" w:bidi="ar-SA"/>
      </w:rPr>
    </w:lvl>
    <w:lvl w:ilvl="2">
      <w:start w:val="1"/>
      <w:numFmt w:val="decimal"/>
      <w:lvlText w:val="%1.%2.%3."/>
      <w:lvlJc w:val="left"/>
      <w:pPr>
        <w:ind w:left="502" w:hanging="600"/>
        <w:jc w:val="right"/>
      </w:pPr>
      <w:rPr>
        <w:rFonts w:hint="default"/>
        <w:w w:val="100"/>
        <w:lang w:val="ru-RU" w:eastAsia="en-US" w:bidi="ar-SA"/>
      </w:rPr>
    </w:lvl>
    <w:lvl w:ilvl="3">
      <w:start w:val="1"/>
      <w:numFmt w:val="decimal"/>
      <w:lvlText w:val="%1.%2.%3.%4."/>
      <w:lvlJc w:val="left"/>
      <w:pPr>
        <w:ind w:left="1210" w:hanging="780"/>
        <w:jc w:val="right"/>
      </w:pPr>
      <w:rPr>
        <w:rFonts w:ascii="Times New Roman" w:eastAsia="Times New Roman" w:hAnsi="Times New Roman" w:cs="Times New Roman" w:hint="default"/>
        <w:b/>
        <w:bCs/>
        <w:w w:val="100"/>
        <w:sz w:val="24"/>
        <w:szCs w:val="24"/>
        <w:lang w:val="ru-RU" w:eastAsia="en-US" w:bidi="ar-SA"/>
      </w:rPr>
    </w:lvl>
    <w:lvl w:ilvl="4">
      <w:numFmt w:val="bullet"/>
      <w:lvlText w:val="•"/>
      <w:lvlJc w:val="left"/>
      <w:pPr>
        <w:ind w:left="4135" w:hanging="780"/>
      </w:pPr>
      <w:rPr>
        <w:rFonts w:hint="default"/>
        <w:lang w:val="ru-RU" w:eastAsia="en-US" w:bidi="ar-SA"/>
      </w:rPr>
    </w:lvl>
    <w:lvl w:ilvl="5">
      <w:numFmt w:val="bullet"/>
      <w:lvlText w:val="•"/>
      <w:lvlJc w:val="left"/>
      <w:pPr>
        <w:ind w:left="5107" w:hanging="780"/>
      </w:pPr>
      <w:rPr>
        <w:rFonts w:hint="default"/>
        <w:lang w:val="ru-RU" w:eastAsia="en-US" w:bidi="ar-SA"/>
      </w:rPr>
    </w:lvl>
    <w:lvl w:ilvl="6">
      <w:numFmt w:val="bullet"/>
      <w:lvlText w:val="•"/>
      <w:lvlJc w:val="left"/>
      <w:pPr>
        <w:ind w:left="6079" w:hanging="780"/>
      </w:pPr>
      <w:rPr>
        <w:rFonts w:hint="default"/>
        <w:lang w:val="ru-RU" w:eastAsia="en-US" w:bidi="ar-SA"/>
      </w:rPr>
    </w:lvl>
    <w:lvl w:ilvl="7">
      <w:numFmt w:val="bullet"/>
      <w:lvlText w:val="•"/>
      <w:lvlJc w:val="left"/>
      <w:pPr>
        <w:ind w:left="7050" w:hanging="780"/>
      </w:pPr>
      <w:rPr>
        <w:rFonts w:hint="default"/>
        <w:lang w:val="ru-RU" w:eastAsia="en-US" w:bidi="ar-SA"/>
      </w:rPr>
    </w:lvl>
    <w:lvl w:ilvl="8">
      <w:numFmt w:val="bullet"/>
      <w:lvlText w:val="•"/>
      <w:lvlJc w:val="left"/>
      <w:pPr>
        <w:ind w:left="8022" w:hanging="780"/>
      </w:pPr>
      <w:rPr>
        <w:rFonts w:hint="default"/>
        <w:lang w:val="ru-RU" w:eastAsia="en-US" w:bidi="ar-SA"/>
      </w:rPr>
    </w:lvl>
  </w:abstractNum>
  <w:abstractNum w:abstractNumId="236">
    <w:nsid w:val="41E24F26"/>
    <w:multiLevelType w:val="hybridMultilevel"/>
    <w:tmpl w:val="31F6359A"/>
    <w:lvl w:ilvl="0" w:tplc="CBEE07B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E246F3E">
      <w:numFmt w:val="bullet"/>
      <w:lvlText w:val="•"/>
      <w:lvlJc w:val="left"/>
      <w:pPr>
        <w:ind w:left="539" w:hanging="348"/>
      </w:pPr>
      <w:rPr>
        <w:rFonts w:hint="default"/>
        <w:lang w:val="ru-RU" w:eastAsia="en-US" w:bidi="ar-SA"/>
      </w:rPr>
    </w:lvl>
    <w:lvl w:ilvl="2" w:tplc="0F048FC6">
      <w:numFmt w:val="bullet"/>
      <w:lvlText w:val="•"/>
      <w:lvlJc w:val="left"/>
      <w:pPr>
        <w:ind w:left="979" w:hanging="348"/>
      </w:pPr>
      <w:rPr>
        <w:rFonts w:hint="default"/>
        <w:lang w:val="ru-RU" w:eastAsia="en-US" w:bidi="ar-SA"/>
      </w:rPr>
    </w:lvl>
    <w:lvl w:ilvl="3" w:tplc="16F412C6">
      <w:numFmt w:val="bullet"/>
      <w:lvlText w:val="•"/>
      <w:lvlJc w:val="left"/>
      <w:pPr>
        <w:ind w:left="1419" w:hanging="348"/>
      </w:pPr>
      <w:rPr>
        <w:rFonts w:hint="default"/>
        <w:lang w:val="ru-RU" w:eastAsia="en-US" w:bidi="ar-SA"/>
      </w:rPr>
    </w:lvl>
    <w:lvl w:ilvl="4" w:tplc="9E944556">
      <w:numFmt w:val="bullet"/>
      <w:lvlText w:val="•"/>
      <w:lvlJc w:val="left"/>
      <w:pPr>
        <w:ind w:left="1859" w:hanging="348"/>
      </w:pPr>
      <w:rPr>
        <w:rFonts w:hint="default"/>
        <w:lang w:val="ru-RU" w:eastAsia="en-US" w:bidi="ar-SA"/>
      </w:rPr>
    </w:lvl>
    <w:lvl w:ilvl="5" w:tplc="823A77EC">
      <w:numFmt w:val="bullet"/>
      <w:lvlText w:val="•"/>
      <w:lvlJc w:val="left"/>
      <w:pPr>
        <w:ind w:left="2299" w:hanging="348"/>
      </w:pPr>
      <w:rPr>
        <w:rFonts w:hint="default"/>
        <w:lang w:val="ru-RU" w:eastAsia="en-US" w:bidi="ar-SA"/>
      </w:rPr>
    </w:lvl>
    <w:lvl w:ilvl="6" w:tplc="2A208F14">
      <w:numFmt w:val="bullet"/>
      <w:lvlText w:val="•"/>
      <w:lvlJc w:val="left"/>
      <w:pPr>
        <w:ind w:left="2738" w:hanging="348"/>
      </w:pPr>
      <w:rPr>
        <w:rFonts w:hint="default"/>
        <w:lang w:val="ru-RU" w:eastAsia="en-US" w:bidi="ar-SA"/>
      </w:rPr>
    </w:lvl>
    <w:lvl w:ilvl="7" w:tplc="5B30B942">
      <w:numFmt w:val="bullet"/>
      <w:lvlText w:val="•"/>
      <w:lvlJc w:val="left"/>
      <w:pPr>
        <w:ind w:left="3178" w:hanging="348"/>
      </w:pPr>
      <w:rPr>
        <w:rFonts w:hint="default"/>
        <w:lang w:val="ru-RU" w:eastAsia="en-US" w:bidi="ar-SA"/>
      </w:rPr>
    </w:lvl>
    <w:lvl w:ilvl="8" w:tplc="AFEC64EA">
      <w:numFmt w:val="bullet"/>
      <w:lvlText w:val="•"/>
      <w:lvlJc w:val="left"/>
      <w:pPr>
        <w:ind w:left="3618" w:hanging="348"/>
      </w:pPr>
      <w:rPr>
        <w:rFonts w:hint="default"/>
        <w:lang w:val="ru-RU" w:eastAsia="en-US" w:bidi="ar-SA"/>
      </w:rPr>
    </w:lvl>
  </w:abstractNum>
  <w:abstractNum w:abstractNumId="237">
    <w:nsid w:val="42701082"/>
    <w:multiLevelType w:val="hybridMultilevel"/>
    <w:tmpl w:val="E5904B20"/>
    <w:lvl w:ilvl="0" w:tplc="A332638A">
      <w:numFmt w:val="bullet"/>
      <w:lvlText w:val="-"/>
      <w:lvlJc w:val="left"/>
      <w:pPr>
        <w:ind w:left="468" w:hanging="156"/>
      </w:pPr>
      <w:rPr>
        <w:rFonts w:ascii="Times New Roman" w:eastAsia="Times New Roman" w:hAnsi="Times New Roman" w:cs="Times New Roman" w:hint="default"/>
        <w:w w:val="99"/>
        <w:sz w:val="24"/>
        <w:szCs w:val="24"/>
        <w:lang w:val="ru-RU" w:eastAsia="en-US" w:bidi="ar-SA"/>
      </w:rPr>
    </w:lvl>
    <w:lvl w:ilvl="1" w:tplc="FEB061B4">
      <w:numFmt w:val="bullet"/>
      <w:lvlText w:val="•"/>
      <w:lvlJc w:val="left"/>
      <w:pPr>
        <w:ind w:left="863" w:hanging="156"/>
      </w:pPr>
      <w:rPr>
        <w:rFonts w:hint="default"/>
        <w:lang w:val="ru-RU" w:eastAsia="en-US" w:bidi="ar-SA"/>
      </w:rPr>
    </w:lvl>
    <w:lvl w:ilvl="2" w:tplc="A908469C">
      <w:numFmt w:val="bullet"/>
      <w:lvlText w:val="•"/>
      <w:lvlJc w:val="left"/>
      <w:pPr>
        <w:ind w:left="1267" w:hanging="156"/>
      </w:pPr>
      <w:rPr>
        <w:rFonts w:hint="default"/>
        <w:lang w:val="ru-RU" w:eastAsia="en-US" w:bidi="ar-SA"/>
      </w:rPr>
    </w:lvl>
    <w:lvl w:ilvl="3" w:tplc="3792313E">
      <w:numFmt w:val="bullet"/>
      <w:lvlText w:val="•"/>
      <w:lvlJc w:val="left"/>
      <w:pPr>
        <w:ind w:left="1671" w:hanging="156"/>
      </w:pPr>
      <w:rPr>
        <w:rFonts w:hint="default"/>
        <w:lang w:val="ru-RU" w:eastAsia="en-US" w:bidi="ar-SA"/>
      </w:rPr>
    </w:lvl>
    <w:lvl w:ilvl="4" w:tplc="8684FA5A">
      <w:numFmt w:val="bullet"/>
      <w:lvlText w:val="•"/>
      <w:lvlJc w:val="left"/>
      <w:pPr>
        <w:ind w:left="2075" w:hanging="156"/>
      </w:pPr>
      <w:rPr>
        <w:rFonts w:hint="default"/>
        <w:lang w:val="ru-RU" w:eastAsia="en-US" w:bidi="ar-SA"/>
      </w:rPr>
    </w:lvl>
    <w:lvl w:ilvl="5" w:tplc="DD4AFB66">
      <w:numFmt w:val="bullet"/>
      <w:lvlText w:val="•"/>
      <w:lvlJc w:val="left"/>
      <w:pPr>
        <w:ind w:left="2479" w:hanging="156"/>
      </w:pPr>
      <w:rPr>
        <w:rFonts w:hint="default"/>
        <w:lang w:val="ru-RU" w:eastAsia="en-US" w:bidi="ar-SA"/>
      </w:rPr>
    </w:lvl>
    <w:lvl w:ilvl="6" w:tplc="331640EA">
      <w:numFmt w:val="bullet"/>
      <w:lvlText w:val="•"/>
      <w:lvlJc w:val="left"/>
      <w:pPr>
        <w:ind w:left="2882" w:hanging="156"/>
      </w:pPr>
      <w:rPr>
        <w:rFonts w:hint="default"/>
        <w:lang w:val="ru-RU" w:eastAsia="en-US" w:bidi="ar-SA"/>
      </w:rPr>
    </w:lvl>
    <w:lvl w:ilvl="7" w:tplc="9DE60C16">
      <w:numFmt w:val="bullet"/>
      <w:lvlText w:val="•"/>
      <w:lvlJc w:val="left"/>
      <w:pPr>
        <w:ind w:left="3286" w:hanging="156"/>
      </w:pPr>
      <w:rPr>
        <w:rFonts w:hint="default"/>
        <w:lang w:val="ru-RU" w:eastAsia="en-US" w:bidi="ar-SA"/>
      </w:rPr>
    </w:lvl>
    <w:lvl w:ilvl="8" w:tplc="1E5C04DA">
      <w:numFmt w:val="bullet"/>
      <w:lvlText w:val="•"/>
      <w:lvlJc w:val="left"/>
      <w:pPr>
        <w:ind w:left="3690" w:hanging="156"/>
      </w:pPr>
      <w:rPr>
        <w:rFonts w:hint="default"/>
        <w:lang w:val="ru-RU" w:eastAsia="en-US" w:bidi="ar-SA"/>
      </w:rPr>
    </w:lvl>
  </w:abstractNum>
  <w:abstractNum w:abstractNumId="238">
    <w:nsid w:val="42904547"/>
    <w:multiLevelType w:val="hybridMultilevel"/>
    <w:tmpl w:val="E65255B8"/>
    <w:lvl w:ilvl="0" w:tplc="0BA28E5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6FAF692">
      <w:numFmt w:val="bullet"/>
      <w:lvlText w:val="•"/>
      <w:lvlJc w:val="left"/>
      <w:pPr>
        <w:ind w:left="539" w:hanging="348"/>
      </w:pPr>
      <w:rPr>
        <w:rFonts w:hint="default"/>
        <w:lang w:val="ru-RU" w:eastAsia="en-US" w:bidi="ar-SA"/>
      </w:rPr>
    </w:lvl>
    <w:lvl w:ilvl="2" w:tplc="DB5E29A6">
      <w:numFmt w:val="bullet"/>
      <w:lvlText w:val="•"/>
      <w:lvlJc w:val="left"/>
      <w:pPr>
        <w:ind w:left="979" w:hanging="348"/>
      </w:pPr>
      <w:rPr>
        <w:rFonts w:hint="default"/>
        <w:lang w:val="ru-RU" w:eastAsia="en-US" w:bidi="ar-SA"/>
      </w:rPr>
    </w:lvl>
    <w:lvl w:ilvl="3" w:tplc="0AD022A0">
      <w:numFmt w:val="bullet"/>
      <w:lvlText w:val="•"/>
      <w:lvlJc w:val="left"/>
      <w:pPr>
        <w:ind w:left="1419" w:hanging="348"/>
      </w:pPr>
      <w:rPr>
        <w:rFonts w:hint="default"/>
        <w:lang w:val="ru-RU" w:eastAsia="en-US" w:bidi="ar-SA"/>
      </w:rPr>
    </w:lvl>
    <w:lvl w:ilvl="4" w:tplc="9DAE8688">
      <w:numFmt w:val="bullet"/>
      <w:lvlText w:val="•"/>
      <w:lvlJc w:val="left"/>
      <w:pPr>
        <w:ind w:left="1859" w:hanging="348"/>
      </w:pPr>
      <w:rPr>
        <w:rFonts w:hint="default"/>
        <w:lang w:val="ru-RU" w:eastAsia="en-US" w:bidi="ar-SA"/>
      </w:rPr>
    </w:lvl>
    <w:lvl w:ilvl="5" w:tplc="B57E1F24">
      <w:numFmt w:val="bullet"/>
      <w:lvlText w:val="•"/>
      <w:lvlJc w:val="left"/>
      <w:pPr>
        <w:ind w:left="2299" w:hanging="348"/>
      </w:pPr>
      <w:rPr>
        <w:rFonts w:hint="default"/>
        <w:lang w:val="ru-RU" w:eastAsia="en-US" w:bidi="ar-SA"/>
      </w:rPr>
    </w:lvl>
    <w:lvl w:ilvl="6" w:tplc="33BE4654">
      <w:numFmt w:val="bullet"/>
      <w:lvlText w:val="•"/>
      <w:lvlJc w:val="left"/>
      <w:pPr>
        <w:ind w:left="2738" w:hanging="348"/>
      </w:pPr>
      <w:rPr>
        <w:rFonts w:hint="default"/>
        <w:lang w:val="ru-RU" w:eastAsia="en-US" w:bidi="ar-SA"/>
      </w:rPr>
    </w:lvl>
    <w:lvl w:ilvl="7" w:tplc="591E5D6C">
      <w:numFmt w:val="bullet"/>
      <w:lvlText w:val="•"/>
      <w:lvlJc w:val="left"/>
      <w:pPr>
        <w:ind w:left="3178" w:hanging="348"/>
      </w:pPr>
      <w:rPr>
        <w:rFonts w:hint="default"/>
        <w:lang w:val="ru-RU" w:eastAsia="en-US" w:bidi="ar-SA"/>
      </w:rPr>
    </w:lvl>
    <w:lvl w:ilvl="8" w:tplc="50E4D350">
      <w:numFmt w:val="bullet"/>
      <w:lvlText w:val="•"/>
      <w:lvlJc w:val="left"/>
      <w:pPr>
        <w:ind w:left="3618" w:hanging="348"/>
      </w:pPr>
      <w:rPr>
        <w:rFonts w:hint="default"/>
        <w:lang w:val="ru-RU" w:eastAsia="en-US" w:bidi="ar-SA"/>
      </w:rPr>
    </w:lvl>
  </w:abstractNum>
  <w:abstractNum w:abstractNumId="239">
    <w:nsid w:val="42D05C04"/>
    <w:multiLevelType w:val="hybridMultilevel"/>
    <w:tmpl w:val="BF303742"/>
    <w:lvl w:ilvl="0" w:tplc="4DFC2320">
      <w:numFmt w:val="bullet"/>
      <w:lvlText w:val="–"/>
      <w:lvlJc w:val="left"/>
      <w:pPr>
        <w:ind w:left="318" w:hanging="212"/>
      </w:pPr>
      <w:rPr>
        <w:rFonts w:ascii="Times New Roman" w:eastAsia="Times New Roman" w:hAnsi="Times New Roman" w:cs="Times New Roman" w:hint="default"/>
        <w:w w:val="100"/>
        <w:sz w:val="24"/>
        <w:szCs w:val="24"/>
        <w:lang w:val="ru-RU" w:eastAsia="en-US" w:bidi="ar-SA"/>
      </w:rPr>
    </w:lvl>
    <w:lvl w:ilvl="1" w:tplc="CBB458BE">
      <w:numFmt w:val="bullet"/>
      <w:lvlText w:val="•"/>
      <w:lvlJc w:val="left"/>
      <w:pPr>
        <w:ind w:left="655" w:hanging="212"/>
      </w:pPr>
      <w:rPr>
        <w:rFonts w:hint="default"/>
        <w:lang w:val="ru-RU" w:eastAsia="en-US" w:bidi="ar-SA"/>
      </w:rPr>
    </w:lvl>
    <w:lvl w:ilvl="2" w:tplc="C632F8C2">
      <w:numFmt w:val="bullet"/>
      <w:lvlText w:val="•"/>
      <w:lvlJc w:val="left"/>
      <w:pPr>
        <w:ind w:left="991" w:hanging="212"/>
      </w:pPr>
      <w:rPr>
        <w:rFonts w:hint="default"/>
        <w:lang w:val="ru-RU" w:eastAsia="en-US" w:bidi="ar-SA"/>
      </w:rPr>
    </w:lvl>
    <w:lvl w:ilvl="3" w:tplc="E77E7C5E">
      <w:numFmt w:val="bullet"/>
      <w:lvlText w:val="•"/>
      <w:lvlJc w:val="left"/>
      <w:pPr>
        <w:ind w:left="1327" w:hanging="212"/>
      </w:pPr>
      <w:rPr>
        <w:rFonts w:hint="default"/>
        <w:lang w:val="ru-RU" w:eastAsia="en-US" w:bidi="ar-SA"/>
      </w:rPr>
    </w:lvl>
    <w:lvl w:ilvl="4" w:tplc="9506A074">
      <w:numFmt w:val="bullet"/>
      <w:lvlText w:val="•"/>
      <w:lvlJc w:val="left"/>
      <w:pPr>
        <w:ind w:left="1663" w:hanging="212"/>
      </w:pPr>
      <w:rPr>
        <w:rFonts w:hint="default"/>
        <w:lang w:val="ru-RU" w:eastAsia="en-US" w:bidi="ar-SA"/>
      </w:rPr>
    </w:lvl>
    <w:lvl w:ilvl="5" w:tplc="20E8C850">
      <w:numFmt w:val="bullet"/>
      <w:lvlText w:val="•"/>
      <w:lvlJc w:val="left"/>
      <w:pPr>
        <w:ind w:left="1999" w:hanging="212"/>
      </w:pPr>
      <w:rPr>
        <w:rFonts w:hint="default"/>
        <w:lang w:val="ru-RU" w:eastAsia="en-US" w:bidi="ar-SA"/>
      </w:rPr>
    </w:lvl>
    <w:lvl w:ilvl="6" w:tplc="5B4E1A2A">
      <w:numFmt w:val="bullet"/>
      <w:lvlText w:val="•"/>
      <w:lvlJc w:val="left"/>
      <w:pPr>
        <w:ind w:left="2334" w:hanging="212"/>
      </w:pPr>
      <w:rPr>
        <w:rFonts w:hint="default"/>
        <w:lang w:val="ru-RU" w:eastAsia="en-US" w:bidi="ar-SA"/>
      </w:rPr>
    </w:lvl>
    <w:lvl w:ilvl="7" w:tplc="40F433E0">
      <w:numFmt w:val="bullet"/>
      <w:lvlText w:val="•"/>
      <w:lvlJc w:val="left"/>
      <w:pPr>
        <w:ind w:left="2670" w:hanging="212"/>
      </w:pPr>
      <w:rPr>
        <w:rFonts w:hint="default"/>
        <w:lang w:val="ru-RU" w:eastAsia="en-US" w:bidi="ar-SA"/>
      </w:rPr>
    </w:lvl>
    <w:lvl w:ilvl="8" w:tplc="88F0C324">
      <w:numFmt w:val="bullet"/>
      <w:lvlText w:val="•"/>
      <w:lvlJc w:val="left"/>
      <w:pPr>
        <w:ind w:left="3006" w:hanging="212"/>
      </w:pPr>
      <w:rPr>
        <w:rFonts w:hint="default"/>
        <w:lang w:val="ru-RU" w:eastAsia="en-US" w:bidi="ar-SA"/>
      </w:rPr>
    </w:lvl>
  </w:abstractNum>
  <w:abstractNum w:abstractNumId="240">
    <w:nsid w:val="42ED4511"/>
    <w:multiLevelType w:val="hybridMultilevel"/>
    <w:tmpl w:val="DD00D9AC"/>
    <w:lvl w:ilvl="0" w:tplc="25B4BDD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D3A1C92">
      <w:numFmt w:val="bullet"/>
      <w:lvlText w:val="•"/>
      <w:lvlJc w:val="left"/>
      <w:pPr>
        <w:ind w:left="539" w:hanging="348"/>
      </w:pPr>
      <w:rPr>
        <w:rFonts w:hint="default"/>
        <w:lang w:val="ru-RU" w:eastAsia="en-US" w:bidi="ar-SA"/>
      </w:rPr>
    </w:lvl>
    <w:lvl w:ilvl="2" w:tplc="5B6EFF14">
      <w:numFmt w:val="bullet"/>
      <w:lvlText w:val="•"/>
      <w:lvlJc w:val="left"/>
      <w:pPr>
        <w:ind w:left="979" w:hanging="348"/>
      </w:pPr>
      <w:rPr>
        <w:rFonts w:hint="default"/>
        <w:lang w:val="ru-RU" w:eastAsia="en-US" w:bidi="ar-SA"/>
      </w:rPr>
    </w:lvl>
    <w:lvl w:ilvl="3" w:tplc="662883A4">
      <w:numFmt w:val="bullet"/>
      <w:lvlText w:val="•"/>
      <w:lvlJc w:val="left"/>
      <w:pPr>
        <w:ind w:left="1419" w:hanging="348"/>
      </w:pPr>
      <w:rPr>
        <w:rFonts w:hint="default"/>
        <w:lang w:val="ru-RU" w:eastAsia="en-US" w:bidi="ar-SA"/>
      </w:rPr>
    </w:lvl>
    <w:lvl w:ilvl="4" w:tplc="8BC691D8">
      <w:numFmt w:val="bullet"/>
      <w:lvlText w:val="•"/>
      <w:lvlJc w:val="left"/>
      <w:pPr>
        <w:ind w:left="1859" w:hanging="348"/>
      </w:pPr>
      <w:rPr>
        <w:rFonts w:hint="default"/>
        <w:lang w:val="ru-RU" w:eastAsia="en-US" w:bidi="ar-SA"/>
      </w:rPr>
    </w:lvl>
    <w:lvl w:ilvl="5" w:tplc="B87056E8">
      <w:numFmt w:val="bullet"/>
      <w:lvlText w:val="•"/>
      <w:lvlJc w:val="left"/>
      <w:pPr>
        <w:ind w:left="2299" w:hanging="348"/>
      </w:pPr>
      <w:rPr>
        <w:rFonts w:hint="default"/>
        <w:lang w:val="ru-RU" w:eastAsia="en-US" w:bidi="ar-SA"/>
      </w:rPr>
    </w:lvl>
    <w:lvl w:ilvl="6" w:tplc="8BC6921A">
      <w:numFmt w:val="bullet"/>
      <w:lvlText w:val="•"/>
      <w:lvlJc w:val="left"/>
      <w:pPr>
        <w:ind w:left="2738" w:hanging="348"/>
      </w:pPr>
      <w:rPr>
        <w:rFonts w:hint="default"/>
        <w:lang w:val="ru-RU" w:eastAsia="en-US" w:bidi="ar-SA"/>
      </w:rPr>
    </w:lvl>
    <w:lvl w:ilvl="7" w:tplc="8DDE29DA">
      <w:numFmt w:val="bullet"/>
      <w:lvlText w:val="•"/>
      <w:lvlJc w:val="left"/>
      <w:pPr>
        <w:ind w:left="3178" w:hanging="348"/>
      </w:pPr>
      <w:rPr>
        <w:rFonts w:hint="default"/>
        <w:lang w:val="ru-RU" w:eastAsia="en-US" w:bidi="ar-SA"/>
      </w:rPr>
    </w:lvl>
    <w:lvl w:ilvl="8" w:tplc="F5847FE2">
      <w:numFmt w:val="bullet"/>
      <w:lvlText w:val="•"/>
      <w:lvlJc w:val="left"/>
      <w:pPr>
        <w:ind w:left="3618" w:hanging="348"/>
      </w:pPr>
      <w:rPr>
        <w:rFonts w:hint="default"/>
        <w:lang w:val="ru-RU" w:eastAsia="en-US" w:bidi="ar-SA"/>
      </w:rPr>
    </w:lvl>
  </w:abstractNum>
  <w:abstractNum w:abstractNumId="241">
    <w:nsid w:val="432116B6"/>
    <w:multiLevelType w:val="hybridMultilevel"/>
    <w:tmpl w:val="EABE2DFC"/>
    <w:lvl w:ilvl="0" w:tplc="9F1A4AC6">
      <w:numFmt w:val="bullet"/>
      <w:lvlText w:val="-"/>
      <w:lvlJc w:val="left"/>
      <w:pPr>
        <w:ind w:left="175" w:hanging="200"/>
      </w:pPr>
      <w:rPr>
        <w:rFonts w:ascii="Times New Roman" w:eastAsia="Times New Roman" w:hAnsi="Times New Roman" w:cs="Times New Roman" w:hint="default"/>
        <w:i/>
        <w:iCs/>
        <w:w w:val="99"/>
        <w:sz w:val="24"/>
        <w:szCs w:val="24"/>
        <w:lang w:val="ru-RU" w:eastAsia="en-US" w:bidi="ar-SA"/>
      </w:rPr>
    </w:lvl>
    <w:lvl w:ilvl="1" w:tplc="1780F13C">
      <w:numFmt w:val="bullet"/>
      <w:lvlText w:val="•"/>
      <w:lvlJc w:val="left"/>
      <w:pPr>
        <w:ind w:left="430" w:hanging="200"/>
      </w:pPr>
      <w:rPr>
        <w:rFonts w:hint="default"/>
        <w:lang w:val="ru-RU" w:eastAsia="en-US" w:bidi="ar-SA"/>
      </w:rPr>
    </w:lvl>
    <w:lvl w:ilvl="2" w:tplc="1DE88EAE">
      <w:numFmt w:val="bullet"/>
      <w:lvlText w:val="•"/>
      <w:lvlJc w:val="left"/>
      <w:pPr>
        <w:ind w:left="680" w:hanging="200"/>
      </w:pPr>
      <w:rPr>
        <w:rFonts w:hint="default"/>
        <w:lang w:val="ru-RU" w:eastAsia="en-US" w:bidi="ar-SA"/>
      </w:rPr>
    </w:lvl>
    <w:lvl w:ilvl="3" w:tplc="498AB0E2">
      <w:numFmt w:val="bullet"/>
      <w:lvlText w:val="•"/>
      <w:lvlJc w:val="left"/>
      <w:pPr>
        <w:ind w:left="930" w:hanging="200"/>
      </w:pPr>
      <w:rPr>
        <w:rFonts w:hint="default"/>
        <w:lang w:val="ru-RU" w:eastAsia="en-US" w:bidi="ar-SA"/>
      </w:rPr>
    </w:lvl>
    <w:lvl w:ilvl="4" w:tplc="3F1A1FE8">
      <w:numFmt w:val="bullet"/>
      <w:lvlText w:val="•"/>
      <w:lvlJc w:val="left"/>
      <w:pPr>
        <w:ind w:left="1181" w:hanging="200"/>
      </w:pPr>
      <w:rPr>
        <w:rFonts w:hint="default"/>
        <w:lang w:val="ru-RU" w:eastAsia="en-US" w:bidi="ar-SA"/>
      </w:rPr>
    </w:lvl>
    <w:lvl w:ilvl="5" w:tplc="60923624">
      <w:numFmt w:val="bullet"/>
      <w:lvlText w:val="•"/>
      <w:lvlJc w:val="left"/>
      <w:pPr>
        <w:ind w:left="1431" w:hanging="200"/>
      </w:pPr>
      <w:rPr>
        <w:rFonts w:hint="default"/>
        <w:lang w:val="ru-RU" w:eastAsia="en-US" w:bidi="ar-SA"/>
      </w:rPr>
    </w:lvl>
    <w:lvl w:ilvl="6" w:tplc="811CAA6A">
      <w:numFmt w:val="bullet"/>
      <w:lvlText w:val="•"/>
      <w:lvlJc w:val="left"/>
      <w:pPr>
        <w:ind w:left="1681" w:hanging="200"/>
      </w:pPr>
      <w:rPr>
        <w:rFonts w:hint="default"/>
        <w:lang w:val="ru-RU" w:eastAsia="en-US" w:bidi="ar-SA"/>
      </w:rPr>
    </w:lvl>
    <w:lvl w:ilvl="7" w:tplc="4BAA2EDC">
      <w:numFmt w:val="bullet"/>
      <w:lvlText w:val="•"/>
      <w:lvlJc w:val="left"/>
      <w:pPr>
        <w:ind w:left="1932" w:hanging="200"/>
      </w:pPr>
      <w:rPr>
        <w:rFonts w:hint="default"/>
        <w:lang w:val="ru-RU" w:eastAsia="en-US" w:bidi="ar-SA"/>
      </w:rPr>
    </w:lvl>
    <w:lvl w:ilvl="8" w:tplc="043CE414">
      <w:numFmt w:val="bullet"/>
      <w:lvlText w:val="•"/>
      <w:lvlJc w:val="left"/>
      <w:pPr>
        <w:ind w:left="2182" w:hanging="200"/>
      </w:pPr>
      <w:rPr>
        <w:rFonts w:hint="default"/>
        <w:lang w:val="ru-RU" w:eastAsia="en-US" w:bidi="ar-SA"/>
      </w:rPr>
    </w:lvl>
  </w:abstractNum>
  <w:abstractNum w:abstractNumId="242">
    <w:nsid w:val="433C1C31"/>
    <w:multiLevelType w:val="hybridMultilevel"/>
    <w:tmpl w:val="7310C5C4"/>
    <w:lvl w:ilvl="0" w:tplc="8D2EBF9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C6A0838">
      <w:numFmt w:val="bullet"/>
      <w:lvlText w:val="•"/>
      <w:lvlJc w:val="left"/>
      <w:pPr>
        <w:ind w:left="539" w:hanging="348"/>
      </w:pPr>
      <w:rPr>
        <w:rFonts w:hint="default"/>
        <w:lang w:val="ru-RU" w:eastAsia="en-US" w:bidi="ar-SA"/>
      </w:rPr>
    </w:lvl>
    <w:lvl w:ilvl="2" w:tplc="A7BEBEC8">
      <w:numFmt w:val="bullet"/>
      <w:lvlText w:val="•"/>
      <w:lvlJc w:val="left"/>
      <w:pPr>
        <w:ind w:left="979" w:hanging="348"/>
      </w:pPr>
      <w:rPr>
        <w:rFonts w:hint="default"/>
        <w:lang w:val="ru-RU" w:eastAsia="en-US" w:bidi="ar-SA"/>
      </w:rPr>
    </w:lvl>
    <w:lvl w:ilvl="3" w:tplc="9092C31A">
      <w:numFmt w:val="bullet"/>
      <w:lvlText w:val="•"/>
      <w:lvlJc w:val="left"/>
      <w:pPr>
        <w:ind w:left="1419" w:hanging="348"/>
      </w:pPr>
      <w:rPr>
        <w:rFonts w:hint="default"/>
        <w:lang w:val="ru-RU" w:eastAsia="en-US" w:bidi="ar-SA"/>
      </w:rPr>
    </w:lvl>
    <w:lvl w:ilvl="4" w:tplc="4A8C64D8">
      <w:numFmt w:val="bullet"/>
      <w:lvlText w:val="•"/>
      <w:lvlJc w:val="left"/>
      <w:pPr>
        <w:ind w:left="1859" w:hanging="348"/>
      </w:pPr>
      <w:rPr>
        <w:rFonts w:hint="default"/>
        <w:lang w:val="ru-RU" w:eastAsia="en-US" w:bidi="ar-SA"/>
      </w:rPr>
    </w:lvl>
    <w:lvl w:ilvl="5" w:tplc="07FE0140">
      <w:numFmt w:val="bullet"/>
      <w:lvlText w:val="•"/>
      <w:lvlJc w:val="left"/>
      <w:pPr>
        <w:ind w:left="2299" w:hanging="348"/>
      </w:pPr>
      <w:rPr>
        <w:rFonts w:hint="default"/>
        <w:lang w:val="ru-RU" w:eastAsia="en-US" w:bidi="ar-SA"/>
      </w:rPr>
    </w:lvl>
    <w:lvl w:ilvl="6" w:tplc="570C03BA">
      <w:numFmt w:val="bullet"/>
      <w:lvlText w:val="•"/>
      <w:lvlJc w:val="left"/>
      <w:pPr>
        <w:ind w:left="2738" w:hanging="348"/>
      </w:pPr>
      <w:rPr>
        <w:rFonts w:hint="default"/>
        <w:lang w:val="ru-RU" w:eastAsia="en-US" w:bidi="ar-SA"/>
      </w:rPr>
    </w:lvl>
    <w:lvl w:ilvl="7" w:tplc="5E02DA3E">
      <w:numFmt w:val="bullet"/>
      <w:lvlText w:val="•"/>
      <w:lvlJc w:val="left"/>
      <w:pPr>
        <w:ind w:left="3178" w:hanging="348"/>
      </w:pPr>
      <w:rPr>
        <w:rFonts w:hint="default"/>
        <w:lang w:val="ru-RU" w:eastAsia="en-US" w:bidi="ar-SA"/>
      </w:rPr>
    </w:lvl>
    <w:lvl w:ilvl="8" w:tplc="3174BAE8">
      <w:numFmt w:val="bullet"/>
      <w:lvlText w:val="•"/>
      <w:lvlJc w:val="left"/>
      <w:pPr>
        <w:ind w:left="3618" w:hanging="348"/>
      </w:pPr>
      <w:rPr>
        <w:rFonts w:hint="default"/>
        <w:lang w:val="ru-RU" w:eastAsia="en-US" w:bidi="ar-SA"/>
      </w:rPr>
    </w:lvl>
  </w:abstractNum>
  <w:abstractNum w:abstractNumId="243">
    <w:nsid w:val="433F7D5C"/>
    <w:multiLevelType w:val="hybridMultilevel"/>
    <w:tmpl w:val="E738F00C"/>
    <w:lvl w:ilvl="0" w:tplc="AB1CF5F6">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A0A8E770">
      <w:numFmt w:val="bullet"/>
      <w:lvlText w:val="•"/>
      <w:lvlJc w:val="left"/>
      <w:pPr>
        <w:ind w:left="581" w:hanging="140"/>
      </w:pPr>
      <w:rPr>
        <w:rFonts w:hint="default"/>
        <w:lang w:val="ru-RU" w:eastAsia="en-US" w:bidi="ar-SA"/>
      </w:rPr>
    </w:lvl>
    <w:lvl w:ilvl="2" w:tplc="5AACD672">
      <w:numFmt w:val="bullet"/>
      <w:lvlText w:val="•"/>
      <w:lvlJc w:val="left"/>
      <w:pPr>
        <w:ind w:left="1063" w:hanging="140"/>
      </w:pPr>
      <w:rPr>
        <w:rFonts w:hint="default"/>
        <w:lang w:val="ru-RU" w:eastAsia="en-US" w:bidi="ar-SA"/>
      </w:rPr>
    </w:lvl>
    <w:lvl w:ilvl="3" w:tplc="51466AFA">
      <w:numFmt w:val="bullet"/>
      <w:lvlText w:val="•"/>
      <w:lvlJc w:val="left"/>
      <w:pPr>
        <w:ind w:left="1545" w:hanging="140"/>
      </w:pPr>
      <w:rPr>
        <w:rFonts w:hint="default"/>
        <w:lang w:val="ru-RU" w:eastAsia="en-US" w:bidi="ar-SA"/>
      </w:rPr>
    </w:lvl>
    <w:lvl w:ilvl="4" w:tplc="9266CB90">
      <w:numFmt w:val="bullet"/>
      <w:lvlText w:val="•"/>
      <w:lvlJc w:val="left"/>
      <w:pPr>
        <w:ind w:left="2027" w:hanging="140"/>
      </w:pPr>
      <w:rPr>
        <w:rFonts w:hint="default"/>
        <w:lang w:val="ru-RU" w:eastAsia="en-US" w:bidi="ar-SA"/>
      </w:rPr>
    </w:lvl>
    <w:lvl w:ilvl="5" w:tplc="E14C9DB8">
      <w:numFmt w:val="bullet"/>
      <w:lvlText w:val="•"/>
      <w:lvlJc w:val="left"/>
      <w:pPr>
        <w:ind w:left="2509" w:hanging="140"/>
      </w:pPr>
      <w:rPr>
        <w:rFonts w:hint="default"/>
        <w:lang w:val="ru-RU" w:eastAsia="en-US" w:bidi="ar-SA"/>
      </w:rPr>
    </w:lvl>
    <w:lvl w:ilvl="6" w:tplc="2BA26A84">
      <w:numFmt w:val="bullet"/>
      <w:lvlText w:val="•"/>
      <w:lvlJc w:val="left"/>
      <w:pPr>
        <w:ind w:left="2990" w:hanging="140"/>
      </w:pPr>
      <w:rPr>
        <w:rFonts w:hint="default"/>
        <w:lang w:val="ru-RU" w:eastAsia="en-US" w:bidi="ar-SA"/>
      </w:rPr>
    </w:lvl>
    <w:lvl w:ilvl="7" w:tplc="C6927B7A">
      <w:numFmt w:val="bullet"/>
      <w:lvlText w:val="•"/>
      <w:lvlJc w:val="left"/>
      <w:pPr>
        <w:ind w:left="3472" w:hanging="140"/>
      </w:pPr>
      <w:rPr>
        <w:rFonts w:hint="default"/>
        <w:lang w:val="ru-RU" w:eastAsia="en-US" w:bidi="ar-SA"/>
      </w:rPr>
    </w:lvl>
    <w:lvl w:ilvl="8" w:tplc="964A3C58">
      <w:numFmt w:val="bullet"/>
      <w:lvlText w:val="•"/>
      <w:lvlJc w:val="left"/>
      <w:pPr>
        <w:ind w:left="3954" w:hanging="140"/>
      </w:pPr>
      <w:rPr>
        <w:rFonts w:hint="default"/>
        <w:lang w:val="ru-RU" w:eastAsia="en-US" w:bidi="ar-SA"/>
      </w:rPr>
    </w:lvl>
  </w:abstractNum>
  <w:abstractNum w:abstractNumId="244">
    <w:nsid w:val="43525DE6"/>
    <w:multiLevelType w:val="hybridMultilevel"/>
    <w:tmpl w:val="0C4E4BAE"/>
    <w:lvl w:ilvl="0" w:tplc="A43ADBA0">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428C494E">
      <w:numFmt w:val="bullet"/>
      <w:lvlText w:val="•"/>
      <w:lvlJc w:val="left"/>
      <w:pPr>
        <w:ind w:left="1623" w:hanging="315"/>
      </w:pPr>
      <w:rPr>
        <w:rFonts w:hint="default"/>
        <w:lang w:val="ru-RU" w:eastAsia="en-US" w:bidi="ar-SA"/>
      </w:rPr>
    </w:lvl>
    <w:lvl w:ilvl="2" w:tplc="9F3C5190">
      <w:numFmt w:val="bullet"/>
      <w:lvlText w:val="•"/>
      <w:lvlJc w:val="left"/>
      <w:pPr>
        <w:ind w:left="2387" w:hanging="315"/>
      </w:pPr>
      <w:rPr>
        <w:rFonts w:hint="default"/>
        <w:lang w:val="ru-RU" w:eastAsia="en-US" w:bidi="ar-SA"/>
      </w:rPr>
    </w:lvl>
    <w:lvl w:ilvl="3" w:tplc="52366AE8">
      <w:numFmt w:val="bullet"/>
      <w:lvlText w:val="•"/>
      <w:lvlJc w:val="left"/>
      <w:pPr>
        <w:ind w:left="3150" w:hanging="315"/>
      </w:pPr>
      <w:rPr>
        <w:rFonts w:hint="default"/>
        <w:lang w:val="ru-RU" w:eastAsia="en-US" w:bidi="ar-SA"/>
      </w:rPr>
    </w:lvl>
    <w:lvl w:ilvl="4" w:tplc="9F18FFD0">
      <w:numFmt w:val="bullet"/>
      <w:lvlText w:val="•"/>
      <w:lvlJc w:val="left"/>
      <w:pPr>
        <w:ind w:left="3914" w:hanging="315"/>
      </w:pPr>
      <w:rPr>
        <w:rFonts w:hint="default"/>
        <w:lang w:val="ru-RU" w:eastAsia="en-US" w:bidi="ar-SA"/>
      </w:rPr>
    </w:lvl>
    <w:lvl w:ilvl="5" w:tplc="5E22C5EE">
      <w:numFmt w:val="bullet"/>
      <w:lvlText w:val="•"/>
      <w:lvlJc w:val="left"/>
      <w:pPr>
        <w:ind w:left="4678" w:hanging="315"/>
      </w:pPr>
      <w:rPr>
        <w:rFonts w:hint="default"/>
        <w:lang w:val="ru-RU" w:eastAsia="en-US" w:bidi="ar-SA"/>
      </w:rPr>
    </w:lvl>
    <w:lvl w:ilvl="6" w:tplc="C29EA156">
      <w:numFmt w:val="bullet"/>
      <w:lvlText w:val="•"/>
      <w:lvlJc w:val="left"/>
      <w:pPr>
        <w:ind w:left="5441" w:hanging="315"/>
      </w:pPr>
      <w:rPr>
        <w:rFonts w:hint="default"/>
        <w:lang w:val="ru-RU" w:eastAsia="en-US" w:bidi="ar-SA"/>
      </w:rPr>
    </w:lvl>
    <w:lvl w:ilvl="7" w:tplc="E3DABC2A">
      <w:numFmt w:val="bullet"/>
      <w:lvlText w:val="•"/>
      <w:lvlJc w:val="left"/>
      <w:pPr>
        <w:ind w:left="6205" w:hanging="315"/>
      </w:pPr>
      <w:rPr>
        <w:rFonts w:hint="default"/>
        <w:lang w:val="ru-RU" w:eastAsia="en-US" w:bidi="ar-SA"/>
      </w:rPr>
    </w:lvl>
    <w:lvl w:ilvl="8" w:tplc="4B4E42BA">
      <w:numFmt w:val="bullet"/>
      <w:lvlText w:val="•"/>
      <w:lvlJc w:val="left"/>
      <w:pPr>
        <w:ind w:left="6968" w:hanging="315"/>
      </w:pPr>
      <w:rPr>
        <w:rFonts w:hint="default"/>
        <w:lang w:val="ru-RU" w:eastAsia="en-US" w:bidi="ar-SA"/>
      </w:rPr>
    </w:lvl>
  </w:abstractNum>
  <w:abstractNum w:abstractNumId="245">
    <w:nsid w:val="43C06774"/>
    <w:multiLevelType w:val="hybridMultilevel"/>
    <w:tmpl w:val="4AE8F486"/>
    <w:lvl w:ilvl="0" w:tplc="51603B3E">
      <w:start w:val="1"/>
      <w:numFmt w:val="decimal"/>
      <w:lvlText w:val="%1."/>
      <w:lvlJc w:val="left"/>
      <w:pPr>
        <w:ind w:left="969" w:hanging="368"/>
      </w:pPr>
      <w:rPr>
        <w:rFonts w:ascii="Times New Roman" w:eastAsia="Times New Roman" w:hAnsi="Times New Roman" w:cs="Times New Roman" w:hint="default"/>
        <w:w w:val="100"/>
        <w:sz w:val="24"/>
        <w:szCs w:val="24"/>
        <w:lang w:val="ru-RU" w:eastAsia="en-US" w:bidi="ar-SA"/>
      </w:rPr>
    </w:lvl>
    <w:lvl w:ilvl="1" w:tplc="44503D36">
      <w:numFmt w:val="bullet"/>
      <w:lvlText w:val="•"/>
      <w:lvlJc w:val="left"/>
      <w:pPr>
        <w:ind w:left="1894" w:hanging="368"/>
      </w:pPr>
      <w:rPr>
        <w:rFonts w:hint="default"/>
        <w:lang w:val="ru-RU" w:eastAsia="en-US" w:bidi="ar-SA"/>
      </w:rPr>
    </w:lvl>
    <w:lvl w:ilvl="2" w:tplc="B13E2872">
      <w:numFmt w:val="bullet"/>
      <w:lvlText w:val="•"/>
      <w:lvlJc w:val="left"/>
      <w:pPr>
        <w:ind w:left="2829" w:hanging="368"/>
      </w:pPr>
      <w:rPr>
        <w:rFonts w:hint="default"/>
        <w:lang w:val="ru-RU" w:eastAsia="en-US" w:bidi="ar-SA"/>
      </w:rPr>
    </w:lvl>
    <w:lvl w:ilvl="3" w:tplc="0E1EE5C4">
      <w:numFmt w:val="bullet"/>
      <w:lvlText w:val="•"/>
      <w:lvlJc w:val="left"/>
      <w:pPr>
        <w:ind w:left="3763" w:hanging="368"/>
      </w:pPr>
      <w:rPr>
        <w:rFonts w:hint="default"/>
        <w:lang w:val="ru-RU" w:eastAsia="en-US" w:bidi="ar-SA"/>
      </w:rPr>
    </w:lvl>
    <w:lvl w:ilvl="4" w:tplc="4852EF16">
      <w:numFmt w:val="bullet"/>
      <w:lvlText w:val="•"/>
      <w:lvlJc w:val="left"/>
      <w:pPr>
        <w:ind w:left="4698" w:hanging="368"/>
      </w:pPr>
      <w:rPr>
        <w:rFonts w:hint="default"/>
        <w:lang w:val="ru-RU" w:eastAsia="en-US" w:bidi="ar-SA"/>
      </w:rPr>
    </w:lvl>
    <w:lvl w:ilvl="5" w:tplc="AB3A3A54">
      <w:numFmt w:val="bullet"/>
      <w:lvlText w:val="•"/>
      <w:lvlJc w:val="left"/>
      <w:pPr>
        <w:ind w:left="5633" w:hanging="368"/>
      </w:pPr>
      <w:rPr>
        <w:rFonts w:hint="default"/>
        <w:lang w:val="ru-RU" w:eastAsia="en-US" w:bidi="ar-SA"/>
      </w:rPr>
    </w:lvl>
    <w:lvl w:ilvl="6" w:tplc="28C8EC6E">
      <w:numFmt w:val="bullet"/>
      <w:lvlText w:val="•"/>
      <w:lvlJc w:val="left"/>
      <w:pPr>
        <w:ind w:left="6567" w:hanging="368"/>
      </w:pPr>
      <w:rPr>
        <w:rFonts w:hint="default"/>
        <w:lang w:val="ru-RU" w:eastAsia="en-US" w:bidi="ar-SA"/>
      </w:rPr>
    </w:lvl>
    <w:lvl w:ilvl="7" w:tplc="ED2A06F8">
      <w:numFmt w:val="bullet"/>
      <w:lvlText w:val="•"/>
      <w:lvlJc w:val="left"/>
      <w:pPr>
        <w:ind w:left="7502" w:hanging="368"/>
      </w:pPr>
      <w:rPr>
        <w:rFonts w:hint="default"/>
        <w:lang w:val="ru-RU" w:eastAsia="en-US" w:bidi="ar-SA"/>
      </w:rPr>
    </w:lvl>
    <w:lvl w:ilvl="8" w:tplc="CD9EC7DC">
      <w:numFmt w:val="bullet"/>
      <w:lvlText w:val="•"/>
      <w:lvlJc w:val="left"/>
      <w:pPr>
        <w:ind w:left="8437" w:hanging="368"/>
      </w:pPr>
      <w:rPr>
        <w:rFonts w:hint="default"/>
        <w:lang w:val="ru-RU" w:eastAsia="en-US" w:bidi="ar-SA"/>
      </w:rPr>
    </w:lvl>
  </w:abstractNum>
  <w:abstractNum w:abstractNumId="246">
    <w:nsid w:val="43DA5143"/>
    <w:multiLevelType w:val="hybridMultilevel"/>
    <w:tmpl w:val="5D724346"/>
    <w:lvl w:ilvl="0" w:tplc="3DB245AC">
      <w:start w:val="1"/>
      <w:numFmt w:val="decimal"/>
      <w:lvlText w:val="%1."/>
      <w:lvlJc w:val="left"/>
      <w:pPr>
        <w:ind w:left="1166" w:hanging="348"/>
      </w:pPr>
      <w:rPr>
        <w:rFonts w:ascii="Times New Roman" w:eastAsia="Times New Roman" w:hAnsi="Times New Roman" w:cs="Times New Roman" w:hint="default"/>
        <w:w w:val="100"/>
        <w:sz w:val="24"/>
        <w:szCs w:val="24"/>
        <w:lang w:val="ru-RU" w:eastAsia="en-US" w:bidi="ar-SA"/>
      </w:rPr>
    </w:lvl>
    <w:lvl w:ilvl="1" w:tplc="6EC6FC68">
      <w:numFmt w:val="bullet"/>
      <w:lvlText w:val="•"/>
      <w:lvlJc w:val="left"/>
      <w:pPr>
        <w:ind w:left="2004" w:hanging="348"/>
      </w:pPr>
      <w:rPr>
        <w:rFonts w:hint="default"/>
        <w:lang w:val="ru-RU" w:eastAsia="en-US" w:bidi="ar-SA"/>
      </w:rPr>
    </w:lvl>
    <w:lvl w:ilvl="2" w:tplc="D77083FA">
      <w:numFmt w:val="bullet"/>
      <w:lvlText w:val="•"/>
      <w:lvlJc w:val="left"/>
      <w:pPr>
        <w:ind w:left="2849" w:hanging="348"/>
      </w:pPr>
      <w:rPr>
        <w:rFonts w:hint="default"/>
        <w:lang w:val="ru-RU" w:eastAsia="en-US" w:bidi="ar-SA"/>
      </w:rPr>
    </w:lvl>
    <w:lvl w:ilvl="3" w:tplc="88E06F6E">
      <w:numFmt w:val="bullet"/>
      <w:lvlText w:val="•"/>
      <w:lvlJc w:val="left"/>
      <w:pPr>
        <w:ind w:left="3693" w:hanging="348"/>
      </w:pPr>
      <w:rPr>
        <w:rFonts w:hint="default"/>
        <w:lang w:val="ru-RU" w:eastAsia="en-US" w:bidi="ar-SA"/>
      </w:rPr>
    </w:lvl>
    <w:lvl w:ilvl="4" w:tplc="2E7465F4">
      <w:numFmt w:val="bullet"/>
      <w:lvlText w:val="•"/>
      <w:lvlJc w:val="left"/>
      <w:pPr>
        <w:ind w:left="4538" w:hanging="348"/>
      </w:pPr>
      <w:rPr>
        <w:rFonts w:hint="default"/>
        <w:lang w:val="ru-RU" w:eastAsia="en-US" w:bidi="ar-SA"/>
      </w:rPr>
    </w:lvl>
    <w:lvl w:ilvl="5" w:tplc="9E9400FA">
      <w:numFmt w:val="bullet"/>
      <w:lvlText w:val="•"/>
      <w:lvlJc w:val="left"/>
      <w:pPr>
        <w:ind w:left="5383" w:hanging="348"/>
      </w:pPr>
      <w:rPr>
        <w:rFonts w:hint="default"/>
        <w:lang w:val="ru-RU" w:eastAsia="en-US" w:bidi="ar-SA"/>
      </w:rPr>
    </w:lvl>
    <w:lvl w:ilvl="6" w:tplc="F5D24338">
      <w:numFmt w:val="bullet"/>
      <w:lvlText w:val="•"/>
      <w:lvlJc w:val="left"/>
      <w:pPr>
        <w:ind w:left="6227" w:hanging="348"/>
      </w:pPr>
      <w:rPr>
        <w:rFonts w:hint="default"/>
        <w:lang w:val="ru-RU" w:eastAsia="en-US" w:bidi="ar-SA"/>
      </w:rPr>
    </w:lvl>
    <w:lvl w:ilvl="7" w:tplc="068C9A66">
      <w:numFmt w:val="bullet"/>
      <w:lvlText w:val="•"/>
      <w:lvlJc w:val="left"/>
      <w:pPr>
        <w:ind w:left="7072" w:hanging="348"/>
      </w:pPr>
      <w:rPr>
        <w:rFonts w:hint="default"/>
        <w:lang w:val="ru-RU" w:eastAsia="en-US" w:bidi="ar-SA"/>
      </w:rPr>
    </w:lvl>
    <w:lvl w:ilvl="8" w:tplc="C67C3B40">
      <w:numFmt w:val="bullet"/>
      <w:lvlText w:val="•"/>
      <w:lvlJc w:val="left"/>
      <w:pPr>
        <w:ind w:left="7917" w:hanging="348"/>
      </w:pPr>
      <w:rPr>
        <w:rFonts w:hint="default"/>
        <w:lang w:val="ru-RU" w:eastAsia="en-US" w:bidi="ar-SA"/>
      </w:rPr>
    </w:lvl>
  </w:abstractNum>
  <w:abstractNum w:abstractNumId="247">
    <w:nsid w:val="44D55C75"/>
    <w:multiLevelType w:val="hybridMultilevel"/>
    <w:tmpl w:val="6C660FD8"/>
    <w:lvl w:ilvl="0" w:tplc="4F62B242">
      <w:start w:val="1"/>
      <w:numFmt w:val="decimal"/>
      <w:lvlText w:val="%1."/>
      <w:lvlJc w:val="left"/>
      <w:pPr>
        <w:ind w:left="107" w:hanging="709"/>
      </w:pPr>
      <w:rPr>
        <w:rFonts w:hint="default"/>
        <w:w w:val="100"/>
        <w:lang w:val="ru-RU" w:eastAsia="en-US" w:bidi="ar-SA"/>
      </w:rPr>
    </w:lvl>
    <w:lvl w:ilvl="1" w:tplc="0C1E1B7A">
      <w:numFmt w:val="bullet"/>
      <w:lvlText w:val="•"/>
      <w:lvlJc w:val="left"/>
      <w:pPr>
        <w:ind w:left="1504" w:hanging="709"/>
      </w:pPr>
      <w:rPr>
        <w:rFonts w:hint="default"/>
        <w:lang w:val="ru-RU" w:eastAsia="en-US" w:bidi="ar-SA"/>
      </w:rPr>
    </w:lvl>
    <w:lvl w:ilvl="2" w:tplc="982A05D4">
      <w:numFmt w:val="bullet"/>
      <w:lvlText w:val="•"/>
      <w:lvlJc w:val="left"/>
      <w:pPr>
        <w:ind w:left="2909" w:hanging="709"/>
      </w:pPr>
      <w:rPr>
        <w:rFonts w:hint="default"/>
        <w:lang w:val="ru-RU" w:eastAsia="en-US" w:bidi="ar-SA"/>
      </w:rPr>
    </w:lvl>
    <w:lvl w:ilvl="3" w:tplc="CF9ABF94">
      <w:numFmt w:val="bullet"/>
      <w:lvlText w:val="•"/>
      <w:lvlJc w:val="left"/>
      <w:pPr>
        <w:ind w:left="4314" w:hanging="709"/>
      </w:pPr>
      <w:rPr>
        <w:rFonts w:hint="default"/>
        <w:lang w:val="ru-RU" w:eastAsia="en-US" w:bidi="ar-SA"/>
      </w:rPr>
    </w:lvl>
    <w:lvl w:ilvl="4" w:tplc="05F28AE2">
      <w:numFmt w:val="bullet"/>
      <w:lvlText w:val="•"/>
      <w:lvlJc w:val="left"/>
      <w:pPr>
        <w:ind w:left="5719" w:hanging="709"/>
      </w:pPr>
      <w:rPr>
        <w:rFonts w:hint="default"/>
        <w:lang w:val="ru-RU" w:eastAsia="en-US" w:bidi="ar-SA"/>
      </w:rPr>
    </w:lvl>
    <w:lvl w:ilvl="5" w:tplc="9EE8BFF2">
      <w:numFmt w:val="bullet"/>
      <w:lvlText w:val="•"/>
      <w:lvlJc w:val="left"/>
      <w:pPr>
        <w:ind w:left="7124" w:hanging="709"/>
      </w:pPr>
      <w:rPr>
        <w:rFonts w:hint="default"/>
        <w:lang w:val="ru-RU" w:eastAsia="en-US" w:bidi="ar-SA"/>
      </w:rPr>
    </w:lvl>
    <w:lvl w:ilvl="6" w:tplc="478C594A">
      <w:numFmt w:val="bullet"/>
      <w:lvlText w:val="•"/>
      <w:lvlJc w:val="left"/>
      <w:pPr>
        <w:ind w:left="8528" w:hanging="709"/>
      </w:pPr>
      <w:rPr>
        <w:rFonts w:hint="default"/>
        <w:lang w:val="ru-RU" w:eastAsia="en-US" w:bidi="ar-SA"/>
      </w:rPr>
    </w:lvl>
    <w:lvl w:ilvl="7" w:tplc="08E0E3E2">
      <w:numFmt w:val="bullet"/>
      <w:lvlText w:val="•"/>
      <w:lvlJc w:val="left"/>
      <w:pPr>
        <w:ind w:left="9933" w:hanging="709"/>
      </w:pPr>
      <w:rPr>
        <w:rFonts w:hint="default"/>
        <w:lang w:val="ru-RU" w:eastAsia="en-US" w:bidi="ar-SA"/>
      </w:rPr>
    </w:lvl>
    <w:lvl w:ilvl="8" w:tplc="F0E4EECE">
      <w:numFmt w:val="bullet"/>
      <w:lvlText w:val="•"/>
      <w:lvlJc w:val="left"/>
      <w:pPr>
        <w:ind w:left="11338" w:hanging="709"/>
      </w:pPr>
      <w:rPr>
        <w:rFonts w:hint="default"/>
        <w:lang w:val="ru-RU" w:eastAsia="en-US" w:bidi="ar-SA"/>
      </w:rPr>
    </w:lvl>
  </w:abstractNum>
  <w:abstractNum w:abstractNumId="248">
    <w:nsid w:val="44F36921"/>
    <w:multiLevelType w:val="hybridMultilevel"/>
    <w:tmpl w:val="E3167F6C"/>
    <w:lvl w:ilvl="0" w:tplc="BED0D114">
      <w:start w:val="1"/>
      <w:numFmt w:val="decimal"/>
      <w:lvlText w:val="%1."/>
      <w:lvlJc w:val="left"/>
      <w:pPr>
        <w:ind w:left="662" w:hanging="380"/>
      </w:pPr>
      <w:rPr>
        <w:rFonts w:ascii="Times New Roman" w:eastAsia="Times New Roman" w:hAnsi="Times New Roman" w:cs="Times New Roman" w:hint="default"/>
        <w:w w:val="100"/>
        <w:sz w:val="24"/>
        <w:szCs w:val="24"/>
        <w:lang w:val="ru-RU" w:eastAsia="en-US" w:bidi="ar-SA"/>
      </w:rPr>
    </w:lvl>
    <w:lvl w:ilvl="1" w:tplc="78C2157C">
      <w:numFmt w:val="bullet"/>
      <w:lvlText w:val="•"/>
      <w:lvlJc w:val="left"/>
      <w:pPr>
        <w:ind w:left="1586" w:hanging="380"/>
      </w:pPr>
      <w:rPr>
        <w:rFonts w:hint="default"/>
        <w:lang w:val="ru-RU" w:eastAsia="en-US" w:bidi="ar-SA"/>
      </w:rPr>
    </w:lvl>
    <w:lvl w:ilvl="2" w:tplc="8842DB76">
      <w:numFmt w:val="bullet"/>
      <w:lvlText w:val="•"/>
      <w:lvlJc w:val="left"/>
      <w:pPr>
        <w:ind w:left="2513" w:hanging="380"/>
      </w:pPr>
      <w:rPr>
        <w:rFonts w:hint="default"/>
        <w:lang w:val="ru-RU" w:eastAsia="en-US" w:bidi="ar-SA"/>
      </w:rPr>
    </w:lvl>
    <w:lvl w:ilvl="3" w:tplc="D1A0A4E6">
      <w:numFmt w:val="bullet"/>
      <w:lvlText w:val="•"/>
      <w:lvlJc w:val="left"/>
      <w:pPr>
        <w:ind w:left="3439" w:hanging="380"/>
      </w:pPr>
      <w:rPr>
        <w:rFonts w:hint="default"/>
        <w:lang w:val="ru-RU" w:eastAsia="en-US" w:bidi="ar-SA"/>
      </w:rPr>
    </w:lvl>
    <w:lvl w:ilvl="4" w:tplc="8146BA7E">
      <w:numFmt w:val="bullet"/>
      <w:lvlText w:val="•"/>
      <w:lvlJc w:val="left"/>
      <w:pPr>
        <w:ind w:left="4366" w:hanging="380"/>
      </w:pPr>
      <w:rPr>
        <w:rFonts w:hint="default"/>
        <w:lang w:val="ru-RU" w:eastAsia="en-US" w:bidi="ar-SA"/>
      </w:rPr>
    </w:lvl>
    <w:lvl w:ilvl="5" w:tplc="1E062334">
      <w:numFmt w:val="bullet"/>
      <w:lvlText w:val="•"/>
      <w:lvlJc w:val="left"/>
      <w:pPr>
        <w:ind w:left="5293" w:hanging="380"/>
      </w:pPr>
      <w:rPr>
        <w:rFonts w:hint="default"/>
        <w:lang w:val="ru-RU" w:eastAsia="en-US" w:bidi="ar-SA"/>
      </w:rPr>
    </w:lvl>
    <w:lvl w:ilvl="6" w:tplc="FB1AAB1E">
      <w:numFmt w:val="bullet"/>
      <w:lvlText w:val="•"/>
      <w:lvlJc w:val="left"/>
      <w:pPr>
        <w:ind w:left="6219" w:hanging="380"/>
      </w:pPr>
      <w:rPr>
        <w:rFonts w:hint="default"/>
        <w:lang w:val="ru-RU" w:eastAsia="en-US" w:bidi="ar-SA"/>
      </w:rPr>
    </w:lvl>
    <w:lvl w:ilvl="7" w:tplc="351841C0">
      <w:numFmt w:val="bullet"/>
      <w:lvlText w:val="•"/>
      <w:lvlJc w:val="left"/>
      <w:pPr>
        <w:ind w:left="7146" w:hanging="380"/>
      </w:pPr>
      <w:rPr>
        <w:rFonts w:hint="default"/>
        <w:lang w:val="ru-RU" w:eastAsia="en-US" w:bidi="ar-SA"/>
      </w:rPr>
    </w:lvl>
    <w:lvl w:ilvl="8" w:tplc="C490580C">
      <w:numFmt w:val="bullet"/>
      <w:lvlText w:val="•"/>
      <w:lvlJc w:val="left"/>
      <w:pPr>
        <w:ind w:left="8073" w:hanging="380"/>
      </w:pPr>
      <w:rPr>
        <w:rFonts w:hint="default"/>
        <w:lang w:val="ru-RU" w:eastAsia="en-US" w:bidi="ar-SA"/>
      </w:rPr>
    </w:lvl>
  </w:abstractNum>
  <w:abstractNum w:abstractNumId="249">
    <w:nsid w:val="455753D0"/>
    <w:multiLevelType w:val="hybridMultilevel"/>
    <w:tmpl w:val="18AA91D0"/>
    <w:lvl w:ilvl="0" w:tplc="6082D86E">
      <w:start w:val="1"/>
      <w:numFmt w:val="decimal"/>
      <w:lvlText w:val="%1."/>
      <w:lvlJc w:val="left"/>
      <w:pPr>
        <w:ind w:left="970" w:hanging="300"/>
      </w:pPr>
      <w:rPr>
        <w:rFonts w:ascii="Times New Roman" w:eastAsia="Times New Roman" w:hAnsi="Times New Roman" w:cs="Times New Roman" w:hint="default"/>
        <w:w w:val="100"/>
        <w:sz w:val="24"/>
        <w:szCs w:val="24"/>
        <w:lang w:val="ru-RU" w:eastAsia="en-US" w:bidi="ar-SA"/>
      </w:rPr>
    </w:lvl>
    <w:lvl w:ilvl="1" w:tplc="6C243E34">
      <w:numFmt w:val="bullet"/>
      <w:lvlText w:val="•"/>
      <w:lvlJc w:val="left"/>
      <w:pPr>
        <w:ind w:left="1898" w:hanging="300"/>
      </w:pPr>
      <w:rPr>
        <w:rFonts w:hint="default"/>
        <w:lang w:val="ru-RU" w:eastAsia="en-US" w:bidi="ar-SA"/>
      </w:rPr>
    </w:lvl>
    <w:lvl w:ilvl="2" w:tplc="D00E408A">
      <w:numFmt w:val="bullet"/>
      <w:lvlText w:val="•"/>
      <w:lvlJc w:val="left"/>
      <w:pPr>
        <w:ind w:left="2817" w:hanging="300"/>
      </w:pPr>
      <w:rPr>
        <w:rFonts w:hint="default"/>
        <w:lang w:val="ru-RU" w:eastAsia="en-US" w:bidi="ar-SA"/>
      </w:rPr>
    </w:lvl>
    <w:lvl w:ilvl="3" w:tplc="4DA2B39E">
      <w:numFmt w:val="bullet"/>
      <w:lvlText w:val="•"/>
      <w:lvlJc w:val="left"/>
      <w:pPr>
        <w:ind w:left="3735" w:hanging="300"/>
      </w:pPr>
      <w:rPr>
        <w:rFonts w:hint="default"/>
        <w:lang w:val="ru-RU" w:eastAsia="en-US" w:bidi="ar-SA"/>
      </w:rPr>
    </w:lvl>
    <w:lvl w:ilvl="4" w:tplc="6184939E">
      <w:numFmt w:val="bullet"/>
      <w:lvlText w:val="•"/>
      <w:lvlJc w:val="left"/>
      <w:pPr>
        <w:ind w:left="4654" w:hanging="300"/>
      </w:pPr>
      <w:rPr>
        <w:rFonts w:hint="default"/>
        <w:lang w:val="ru-RU" w:eastAsia="en-US" w:bidi="ar-SA"/>
      </w:rPr>
    </w:lvl>
    <w:lvl w:ilvl="5" w:tplc="92100F04">
      <w:numFmt w:val="bullet"/>
      <w:lvlText w:val="•"/>
      <w:lvlJc w:val="left"/>
      <w:pPr>
        <w:ind w:left="5573" w:hanging="300"/>
      </w:pPr>
      <w:rPr>
        <w:rFonts w:hint="default"/>
        <w:lang w:val="ru-RU" w:eastAsia="en-US" w:bidi="ar-SA"/>
      </w:rPr>
    </w:lvl>
    <w:lvl w:ilvl="6" w:tplc="8FC28CFA">
      <w:numFmt w:val="bullet"/>
      <w:lvlText w:val="•"/>
      <w:lvlJc w:val="left"/>
      <w:pPr>
        <w:ind w:left="6491" w:hanging="300"/>
      </w:pPr>
      <w:rPr>
        <w:rFonts w:hint="default"/>
        <w:lang w:val="ru-RU" w:eastAsia="en-US" w:bidi="ar-SA"/>
      </w:rPr>
    </w:lvl>
    <w:lvl w:ilvl="7" w:tplc="DEEA4F8C">
      <w:numFmt w:val="bullet"/>
      <w:lvlText w:val="•"/>
      <w:lvlJc w:val="left"/>
      <w:pPr>
        <w:ind w:left="7410" w:hanging="300"/>
      </w:pPr>
      <w:rPr>
        <w:rFonts w:hint="default"/>
        <w:lang w:val="ru-RU" w:eastAsia="en-US" w:bidi="ar-SA"/>
      </w:rPr>
    </w:lvl>
    <w:lvl w:ilvl="8" w:tplc="1CF655B4">
      <w:numFmt w:val="bullet"/>
      <w:lvlText w:val="•"/>
      <w:lvlJc w:val="left"/>
      <w:pPr>
        <w:ind w:left="8329" w:hanging="300"/>
      </w:pPr>
      <w:rPr>
        <w:rFonts w:hint="default"/>
        <w:lang w:val="ru-RU" w:eastAsia="en-US" w:bidi="ar-SA"/>
      </w:rPr>
    </w:lvl>
  </w:abstractNum>
  <w:abstractNum w:abstractNumId="250">
    <w:nsid w:val="459401D7"/>
    <w:multiLevelType w:val="hybridMultilevel"/>
    <w:tmpl w:val="AB2AF71E"/>
    <w:lvl w:ilvl="0" w:tplc="D1D08DE6">
      <w:numFmt w:val="bullet"/>
      <w:lvlText w:val="-"/>
      <w:lvlJc w:val="left"/>
      <w:pPr>
        <w:ind w:left="175" w:hanging="140"/>
      </w:pPr>
      <w:rPr>
        <w:rFonts w:ascii="Times New Roman" w:eastAsia="Times New Roman" w:hAnsi="Times New Roman" w:cs="Times New Roman" w:hint="default"/>
        <w:i/>
        <w:iCs/>
        <w:w w:val="99"/>
        <w:sz w:val="24"/>
        <w:szCs w:val="24"/>
        <w:lang w:val="ru-RU" w:eastAsia="en-US" w:bidi="ar-SA"/>
      </w:rPr>
    </w:lvl>
    <w:lvl w:ilvl="1" w:tplc="58229B24">
      <w:numFmt w:val="bullet"/>
      <w:lvlText w:val="•"/>
      <w:lvlJc w:val="left"/>
      <w:pPr>
        <w:ind w:left="430" w:hanging="140"/>
      </w:pPr>
      <w:rPr>
        <w:rFonts w:hint="default"/>
        <w:lang w:val="ru-RU" w:eastAsia="en-US" w:bidi="ar-SA"/>
      </w:rPr>
    </w:lvl>
    <w:lvl w:ilvl="2" w:tplc="5D4E0E16">
      <w:numFmt w:val="bullet"/>
      <w:lvlText w:val="•"/>
      <w:lvlJc w:val="left"/>
      <w:pPr>
        <w:ind w:left="680" w:hanging="140"/>
      </w:pPr>
      <w:rPr>
        <w:rFonts w:hint="default"/>
        <w:lang w:val="ru-RU" w:eastAsia="en-US" w:bidi="ar-SA"/>
      </w:rPr>
    </w:lvl>
    <w:lvl w:ilvl="3" w:tplc="D8A84C74">
      <w:numFmt w:val="bullet"/>
      <w:lvlText w:val="•"/>
      <w:lvlJc w:val="left"/>
      <w:pPr>
        <w:ind w:left="930" w:hanging="140"/>
      </w:pPr>
      <w:rPr>
        <w:rFonts w:hint="default"/>
        <w:lang w:val="ru-RU" w:eastAsia="en-US" w:bidi="ar-SA"/>
      </w:rPr>
    </w:lvl>
    <w:lvl w:ilvl="4" w:tplc="72A23EFC">
      <w:numFmt w:val="bullet"/>
      <w:lvlText w:val="•"/>
      <w:lvlJc w:val="left"/>
      <w:pPr>
        <w:ind w:left="1181" w:hanging="140"/>
      </w:pPr>
      <w:rPr>
        <w:rFonts w:hint="default"/>
        <w:lang w:val="ru-RU" w:eastAsia="en-US" w:bidi="ar-SA"/>
      </w:rPr>
    </w:lvl>
    <w:lvl w:ilvl="5" w:tplc="BF9EA8F8">
      <w:numFmt w:val="bullet"/>
      <w:lvlText w:val="•"/>
      <w:lvlJc w:val="left"/>
      <w:pPr>
        <w:ind w:left="1431" w:hanging="140"/>
      </w:pPr>
      <w:rPr>
        <w:rFonts w:hint="default"/>
        <w:lang w:val="ru-RU" w:eastAsia="en-US" w:bidi="ar-SA"/>
      </w:rPr>
    </w:lvl>
    <w:lvl w:ilvl="6" w:tplc="9DBE1ECA">
      <w:numFmt w:val="bullet"/>
      <w:lvlText w:val="•"/>
      <w:lvlJc w:val="left"/>
      <w:pPr>
        <w:ind w:left="1681" w:hanging="140"/>
      </w:pPr>
      <w:rPr>
        <w:rFonts w:hint="default"/>
        <w:lang w:val="ru-RU" w:eastAsia="en-US" w:bidi="ar-SA"/>
      </w:rPr>
    </w:lvl>
    <w:lvl w:ilvl="7" w:tplc="A1443068">
      <w:numFmt w:val="bullet"/>
      <w:lvlText w:val="•"/>
      <w:lvlJc w:val="left"/>
      <w:pPr>
        <w:ind w:left="1932" w:hanging="140"/>
      </w:pPr>
      <w:rPr>
        <w:rFonts w:hint="default"/>
        <w:lang w:val="ru-RU" w:eastAsia="en-US" w:bidi="ar-SA"/>
      </w:rPr>
    </w:lvl>
    <w:lvl w:ilvl="8" w:tplc="9154D442">
      <w:numFmt w:val="bullet"/>
      <w:lvlText w:val="•"/>
      <w:lvlJc w:val="left"/>
      <w:pPr>
        <w:ind w:left="2182" w:hanging="140"/>
      </w:pPr>
      <w:rPr>
        <w:rFonts w:hint="default"/>
        <w:lang w:val="ru-RU" w:eastAsia="en-US" w:bidi="ar-SA"/>
      </w:rPr>
    </w:lvl>
  </w:abstractNum>
  <w:abstractNum w:abstractNumId="251">
    <w:nsid w:val="45AD53F8"/>
    <w:multiLevelType w:val="hybridMultilevel"/>
    <w:tmpl w:val="27009806"/>
    <w:lvl w:ilvl="0" w:tplc="C5643262">
      <w:start w:val="1"/>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2EE8BFC0">
      <w:numFmt w:val="bullet"/>
      <w:lvlText w:val="•"/>
      <w:lvlJc w:val="left"/>
      <w:pPr>
        <w:ind w:left="2109" w:hanging="349"/>
      </w:pPr>
      <w:rPr>
        <w:rFonts w:hint="default"/>
        <w:lang w:val="ru-RU" w:eastAsia="en-US" w:bidi="ar-SA"/>
      </w:rPr>
    </w:lvl>
    <w:lvl w:ilvl="2" w:tplc="DCCC1D74">
      <w:numFmt w:val="bullet"/>
      <w:lvlText w:val="•"/>
      <w:lvlJc w:val="left"/>
      <w:pPr>
        <w:ind w:left="3399" w:hanging="349"/>
      </w:pPr>
      <w:rPr>
        <w:rFonts w:hint="default"/>
        <w:lang w:val="ru-RU" w:eastAsia="en-US" w:bidi="ar-SA"/>
      </w:rPr>
    </w:lvl>
    <w:lvl w:ilvl="3" w:tplc="327E78DE">
      <w:numFmt w:val="bullet"/>
      <w:lvlText w:val="•"/>
      <w:lvlJc w:val="left"/>
      <w:pPr>
        <w:ind w:left="4689" w:hanging="349"/>
      </w:pPr>
      <w:rPr>
        <w:rFonts w:hint="default"/>
        <w:lang w:val="ru-RU" w:eastAsia="en-US" w:bidi="ar-SA"/>
      </w:rPr>
    </w:lvl>
    <w:lvl w:ilvl="4" w:tplc="561CEE7E">
      <w:numFmt w:val="bullet"/>
      <w:lvlText w:val="•"/>
      <w:lvlJc w:val="left"/>
      <w:pPr>
        <w:ind w:left="5979" w:hanging="349"/>
      </w:pPr>
      <w:rPr>
        <w:rFonts w:hint="default"/>
        <w:lang w:val="ru-RU" w:eastAsia="en-US" w:bidi="ar-SA"/>
      </w:rPr>
    </w:lvl>
    <w:lvl w:ilvl="5" w:tplc="10CCBA1C">
      <w:numFmt w:val="bullet"/>
      <w:lvlText w:val="•"/>
      <w:lvlJc w:val="left"/>
      <w:pPr>
        <w:ind w:left="7269" w:hanging="349"/>
      </w:pPr>
      <w:rPr>
        <w:rFonts w:hint="default"/>
        <w:lang w:val="ru-RU" w:eastAsia="en-US" w:bidi="ar-SA"/>
      </w:rPr>
    </w:lvl>
    <w:lvl w:ilvl="6" w:tplc="76A06BF4">
      <w:numFmt w:val="bullet"/>
      <w:lvlText w:val="•"/>
      <w:lvlJc w:val="left"/>
      <w:pPr>
        <w:ind w:left="8558" w:hanging="349"/>
      </w:pPr>
      <w:rPr>
        <w:rFonts w:hint="default"/>
        <w:lang w:val="ru-RU" w:eastAsia="en-US" w:bidi="ar-SA"/>
      </w:rPr>
    </w:lvl>
    <w:lvl w:ilvl="7" w:tplc="EF88D8C0">
      <w:numFmt w:val="bullet"/>
      <w:lvlText w:val="•"/>
      <w:lvlJc w:val="left"/>
      <w:pPr>
        <w:ind w:left="9848" w:hanging="349"/>
      </w:pPr>
      <w:rPr>
        <w:rFonts w:hint="default"/>
        <w:lang w:val="ru-RU" w:eastAsia="en-US" w:bidi="ar-SA"/>
      </w:rPr>
    </w:lvl>
    <w:lvl w:ilvl="8" w:tplc="BF3035D2">
      <w:numFmt w:val="bullet"/>
      <w:lvlText w:val="•"/>
      <w:lvlJc w:val="left"/>
      <w:pPr>
        <w:ind w:left="11138" w:hanging="349"/>
      </w:pPr>
      <w:rPr>
        <w:rFonts w:hint="default"/>
        <w:lang w:val="ru-RU" w:eastAsia="en-US" w:bidi="ar-SA"/>
      </w:rPr>
    </w:lvl>
  </w:abstractNum>
  <w:abstractNum w:abstractNumId="252">
    <w:nsid w:val="460149A0"/>
    <w:multiLevelType w:val="hybridMultilevel"/>
    <w:tmpl w:val="9B56D140"/>
    <w:lvl w:ilvl="0" w:tplc="1EAADE0E">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48568038">
      <w:numFmt w:val="bullet"/>
      <w:lvlText w:val="•"/>
      <w:lvlJc w:val="left"/>
      <w:pPr>
        <w:ind w:left="1504" w:hanging="918"/>
      </w:pPr>
      <w:rPr>
        <w:rFonts w:hint="default"/>
        <w:lang w:val="ru-RU" w:eastAsia="en-US" w:bidi="ar-SA"/>
      </w:rPr>
    </w:lvl>
    <w:lvl w:ilvl="2" w:tplc="6B724F5E">
      <w:numFmt w:val="bullet"/>
      <w:lvlText w:val="•"/>
      <w:lvlJc w:val="left"/>
      <w:pPr>
        <w:ind w:left="2909" w:hanging="918"/>
      </w:pPr>
      <w:rPr>
        <w:rFonts w:hint="default"/>
        <w:lang w:val="ru-RU" w:eastAsia="en-US" w:bidi="ar-SA"/>
      </w:rPr>
    </w:lvl>
    <w:lvl w:ilvl="3" w:tplc="3BCECF2A">
      <w:numFmt w:val="bullet"/>
      <w:lvlText w:val="•"/>
      <w:lvlJc w:val="left"/>
      <w:pPr>
        <w:ind w:left="4314" w:hanging="918"/>
      </w:pPr>
      <w:rPr>
        <w:rFonts w:hint="default"/>
        <w:lang w:val="ru-RU" w:eastAsia="en-US" w:bidi="ar-SA"/>
      </w:rPr>
    </w:lvl>
    <w:lvl w:ilvl="4" w:tplc="2F8EA286">
      <w:numFmt w:val="bullet"/>
      <w:lvlText w:val="•"/>
      <w:lvlJc w:val="left"/>
      <w:pPr>
        <w:ind w:left="5718" w:hanging="918"/>
      </w:pPr>
      <w:rPr>
        <w:rFonts w:hint="default"/>
        <w:lang w:val="ru-RU" w:eastAsia="en-US" w:bidi="ar-SA"/>
      </w:rPr>
    </w:lvl>
    <w:lvl w:ilvl="5" w:tplc="A0C8A524">
      <w:numFmt w:val="bullet"/>
      <w:lvlText w:val="•"/>
      <w:lvlJc w:val="left"/>
      <w:pPr>
        <w:ind w:left="7123" w:hanging="918"/>
      </w:pPr>
      <w:rPr>
        <w:rFonts w:hint="default"/>
        <w:lang w:val="ru-RU" w:eastAsia="en-US" w:bidi="ar-SA"/>
      </w:rPr>
    </w:lvl>
    <w:lvl w:ilvl="6" w:tplc="DC7E4EBE">
      <w:numFmt w:val="bullet"/>
      <w:lvlText w:val="•"/>
      <w:lvlJc w:val="left"/>
      <w:pPr>
        <w:ind w:left="8528" w:hanging="918"/>
      </w:pPr>
      <w:rPr>
        <w:rFonts w:hint="default"/>
        <w:lang w:val="ru-RU" w:eastAsia="en-US" w:bidi="ar-SA"/>
      </w:rPr>
    </w:lvl>
    <w:lvl w:ilvl="7" w:tplc="442A93DC">
      <w:numFmt w:val="bullet"/>
      <w:lvlText w:val="•"/>
      <w:lvlJc w:val="left"/>
      <w:pPr>
        <w:ind w:left="9932" w:hanging="918"/>
      </w:pPr>
      <w:rPr>
        <w:rFonts w:hint="default"/>
        <w:lang w:val="ru-RU" w:eastAsia="en-US" w:bidi="ar-SA"/>
      </w:rPr>
    </w:lvl>
    <w:lvl w:ilvl="8" w:tplc="EF9A819C">
      <w:numFmt w:val="bullet"/>
      <w:lvlText w:val="•"/>
      <w:lvlJc w:val="left"/>
      <w:pPr>
        <w:ind w:left="11337" w:hanging="918"/>
      </w:pPr>
      <w:rPr>
        <w:rFonts w:hint="default"/>
        <w:lang w:val="ru-RU" w:eastAsia="en-US" w:bidi="ar-SA"/>
      </w:rPr>
    </w:lvl>
  </w:abstractNum>
  <w:abstractNum w:abstractNumId="253">
    <w:nsid w:val="460A4374"/>
    <w:multiLevelType w:val="hybridMultilevel"/>
    <w:tmpl w:val="8DD83A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4">
    <w:nsid w:val="467C360B"/>
    <w:multiLevelType w:val="hybridMultilevel"/>
    <w:tmpl w:val="E7CC2252"/>
    <w:lvl w:ilvl="0" w:tplc="26A27D48">
      <w:numFmt w:val="bullet"/>
      <w:lvlText w:val="–"/>
      <w:lvlJc w:val="left"/>
      <w:pPr>
        <w:ind w:left="921" w:hanging="257"/>
      </w:pPr>
      <w:rPr>
        <w:rFonts w:ascii="Times New Roman" w:eastAsia="Times New Roman" w:hAnsi="Times New Roman" w:cs="Times New Roman" w:hint="default"/>
        <w:w w:val="100"/>
        <w:sz w:val="24"/>
        <w:szCs w:val="24"/>
        <w:lang w:val="ru-RU" w:eastAsia="en-US" w:bidi="ar-SA"/>
      </w:rPr>
    </w:lvl>
    <w:lvl w:ilvl="1" w:tplc="B82AD42C">
      <w:numFmt w:val="bullet"/>
      <w:lvlText w:val="•"/>
      <w:lvlJc w:val="left"/>
      <w:pPr>
        <w:ind w:left="1421" w:hanging="360"/>
      </w:pPr>
      <w:rPr>
        <w:rFonts w:ascii="Times New Roman" w:eastAsia="Times New Roman" w:hAnsi="Times New Roman" w:cs="Times New Roman" w:hint="default"/>
        <w:w w:val="100"/>
        <w:sz w:val="24"/>
        <w:szCs w:val="24"/>
        <w:lang w:val="ru-RU" w:eastAsia="en-US" w:bidi="ar-SA"/>
      </w:rPr>
    </w:lvl>
    <w:lvl w:ilvl="2" w:tplc="227081BE">
      <w:numFmt w:val="bullet"/>
      <w:lvlText w:val="•"/>
      <w:lvlJc w:val="left"/>
      <w:pPr>
        <w:ind w:left="2096" w:hanging="360"/>
      </w:pPr>
      <w:rPr>
        <w:rFonts w:hint="default"/>
        <w:lang w:val="ru-RU" w:eastAsia="en-US" w:bidi="ar-SA"/>
      </w:rPr>
    </w:lvl>
    <w:lvl w:ilvl="3" w:tplc="F22073F4">
      <w:numFmt w:val="bullet"/>
      <w:lvlText w:val="•"/>
      <w:lvlJc w:val="left"/>
      <w:pPr>
        <w:ind w:left="2772" w:hanging="360"/>
      </w:pPr>
      <w:rPr>
        <w:rFonts w:hint="default"/>
        <w:lang w:val="ru-RU" w:eastAsia="en-US" w:bidi="ar-SA"/>
      </w:rPr>
    </w:lvl>
    <w:lvl w:ilvl="4" w:tplc="EA10FC52">
      <w:numFmt w:val="bullet"/>
      <w:lvlText w:val="•"/>
      <w:lvlJc w:val="left"/>
      <w:pPr>
        <w:ind w:left="3448" w:hanging="360"/>
      </w:pPr>
      <w:rPr>
        <w:rFonts w:hint="default"/>
        <w:lang w:val="ru-RU" w:eastAsia="en-US" w:bidi="ar-SA"/>
      </w:rPr>
    </w:lvl>
    <w:lvl w:ilvl="5" w:tplc="777AFDC0">
      <w:numFmt w:val="bullet"/>
      <w:lvlText w:val="•"/>
      <w:lvlJc w:val="left"/>
      <w:pPr>
        <w:ind w:left="4124" w:hanging="360"/>
      </w:pPr>
      <w:rPr>
        <w:rFonts w:hint="default"/>
        <w:lang w:val="ru-RU" w:eastAsia="en-US" w:bidi="ar-SA"/>
      </w:rPr>
    </w:lvl>
    <w:lvl w:ilvl="6" w:tplc="76308204">
      <w:numFmt w:val="bullet"/>
      <w:lvlText w:val="•"/>
      <w:lvlJc w:val="left"/>
      <w:pPr>
        <w:ind w:left="4800" w:hanging="360"/>
      </w:pPr>
      <w:rPr>
        <w:rFonts w:hint="default"/>
        <w:lang w:val="ru-RU" w:eastAsia="en-US" w:bidi="ar-SA"/>
      </w:rPr>
    </w:lvl>
    <w:lvl w:ilvl="7" w:tplc="649E8E8A">
      <w:numFmt w:val="bullet"/>
      <w:lvlText w:val="•"/>
      <w:lvlJc w:val="left"/>
      <w:pPr>
        <w:ind w:left="5476" w:hanging="360"/>
      </w:pPr>
      <w:rPr>
        <w:rFonts w:hint="default"/>
        <w:lang w:val="ru-RU" w:eastAsia="en-US" w:bidi="ar-SA"/>
      </w:rPr>
    </w:lvl>
    <w:lvl w:ilvl="8" w:tplc="A69A0F06">
      <w:numFmt w:val="bullet"/>
      <w:lvlText w:val="•"/>
      <w:lvlJc w:val="left"/>
      <w:pPr>
        <w:ind w:left="6152" w:hanging="360"/>
      </w:pPr>
      <w:rPr>
        <w:rFonts w:hint="default"/>
        <w:lang w:val="ru-RU" w:eastAsia="en-US" w:bidi="ar-SA"/>
      </w:rPr>
    </w:lvl>
  </w:abstractNum>
  <w:abstractNum w:abstractNumId="255">
    <w:nsid w:val="47501649"/>
    <w:multiLevelType w:val="hybridMultilevel"/>
    <w:tmpl w:val="4AAC2776"/>
    <w:lvl w:ilvl="0" w:tplc="5114EA6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E708BBC">
      <w:numFmt w:val="bullet"/>
      <w:lvlText w:val="•"/>
      <w:lvlJc w:val="left"/>
      <w:pPr>
        <w:ind w:left="539" w:hanging="348"/>
      </w:pPr>
      <w:rPr>
        <w:rFonts w:hint="default"/>
        <w:lang w:val="ru-RU" w:eastAsia="en-US" w:bidi="ar-SA"/>
      </w:rPr>
    </w:lvl>
    <w:lvl w:ilvl="2" w:tplc="4A88CAA2">
      <w:numFmt w:val="bullet"/>
      <w:lvlText w:val="•"/>
      <w:lvlJc w:val="left"/>
      <w:pPr>
        <w:ind w:left="979" w:hanging="348"/>
      </w:pPr>
      <w:rPr>
        <w:rFonts w:hint="default"/>
        <w:lang w:val="ru-RU" w:eastAsia="en-US" w:bidi="ar-SA"/>
      </w:rPr>
    </w:lvl>
    <w:lvl w:ilvl="3" w:tplc="275E8A50">
      <w:numFmt w:val="bullet"/>
      <w:lvlText w:val="•"/>
      <w:lvlJc w:val="left"/>
      <w:pPr>
        <w:ind w:left="1419" w:hanging="348"/>
      </w:pPr>
      <w:rPr>
        <w:rFonts w:hint="default"/>
        <w:lang w:val="ru-RU" w:eastAsia="en-US" w:bidi="ar-SA"/>
      </w:rPr>
    </w:lvl>
    <w:lvl w:ilvl="4" w:tplc="80000090">
      <w:numFmt w:val="bullet"/>
      <w:lvlText w:val="•"/>
      <w:lvlJc w:val="left"/>
      <w:pPr>
        <w:ind w:left="1859" w:hanging="348"/>
      </w:pPr>
      <w:rPr>
        <w:rFonts w:hint="default"/>
        <w:lang w:val="ru-RU" w:eastAsia="en-US" w:bidi="ar-SA"/>
      </w:rPr>
    </w:lvl>
    <w:lvl w:ilvl="5" w:tplc="FE9C4E1A">
      <w:numFmt w:val="bullet"/>
      <w:lvlText w:val="•"/>
      <w:lvlJc w:val="left"/>
      <w:pPr>
        <w:ind w:left="2299" w:hanging="348"/>
      </w:pPr>
      <w:rPr>
        <w:rFonts w:hint="default"/>
        <w:lang w:val="ru-RU" w:eastAsia="en-US" w:bidi="ar-SA"/>
      </w:rPr>
    </w:lvl>
    <w:lvl w:ilvl="6" w:tplc="AFF85154">
      <w:numFmt w:val="bullet"/>
      <w:lvlText w:val="•"/>
      <w:lvlJc w:val="left"/>
      <w:pPr>
        <w:ind w:left="2738" w:hanging="348"/>
      </w:pPr>
      <w:rPr>
        <w:rFonts w:hint="default"/>
        <w:lang w:val="ru-RU" w:eastAsia="en-US" w:bidi="ar-SA"/>
      </w:rPr>
    </w:lvl>
    <w:lvl w:ilvl="7" w:tplc="6340ED4A">
      <w:numFmt w:val="bullet"/>
      <w:lvlText w:val="•"/>
      <w:lvlJc w:val="left"/>
      <w:pPr>
        <w:ind w:left="3178" w:hanging="348"/>
      </w:pPr>
      <w:rPr>
        <w:rFonts w:hint="default"/>
        <w:lang w:val="ru-RU" w:eastAsia="en-US" w:bidi="ar-SA"/>
      </w:rPr>
    </w:lvl>
    <w:lvl w:ilvl="8" w:tplc="CE88C74C">
      <w:numFmt w:val="bullet"/>
      <w:lvlText w:val="•"/>
      <w:lvlJc w:val="left"/>
      <w:pPr>
        <w:ind w:left="3618" w:hanging="348"/>
      </w:pPr>
      <w:rPr>
        <w:rFonts w:hint="default"/>
        <w:lang w:val="ru-RU" w:eastAsia="en-US" w:bidi="ar-SA"/>
      </w:rPr>
    </w:lvl>
  </w:abstractNum>
  <w:abstractNum w:abstractNumId="256">
    <w:nsid w:val="47624FDE"/>
    <w:multiLevelType w:val="multilevel"/>
    <w:tmpl w:val="BDD04C54"/>
    <w:lvl w:ilvl="0">
      <w:start w:val="1"/>
      <w:numFmt w:val="decimal"/>
      <w:lvlText w:val="%1."/>
      <w:lvlJc w:val="left"/>
      <w:pPr>
        <w:ind w:left="1787" w:hanging="1440"/>
        <w:jc w:val="right"/>
      </w:pPr>
      <w:rPr>
        <w:rFonts w:hint="default"/>
        <w:b/>
        <w:bCs/>
        <w:i/>
        <w:iCs/>
        <w:w w:val="100"/>
        <w:lang w:val="ru-RU" w:eastAsia="en-US" w:bidi="ar-SA"/>
      </w:rPr>
    </w:lvl>
    <w:lvl w:ilvl="1">
      <w:start w:val="1"/>
      <w:numFmt w:val="decimal"/>
      <w:lvlText w:val="%1.%2."/>
      <w:lvlJc w:val="left"/>
      <w:pPr>
        <w:ind w:left="542" w:hanging="420"/>
      </w:pPr>
      <w:rPr>
        <w:rFonts w:hint="default"/>
        <w:w w:val="100"/>
        <w:lang w:val="ru-RU" w:eastAsia="en-US" w:bidi="ar-SA"/>
      </w:rPr>
    </w:lvl>
    <w:lvl w:ilvl="2">
      <w:start w:val="1"/>
      <w:numFmt w:val="decimal"/>
      <w:lvlText w:val="%3."/>
      <w:lvlJc w:val="left"/>
      <w:pPr>
        <w:ind w:left="858" w:hanging="42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780" w:hanging="420"/>
      </w:pPr>
      <w:rPr>
        <w:rFonts w:hint="default"/>
        <w:lang w:val="ru-RU" w:eastAsia="en-US" w:bidi="ar-SA"/>
      </w:rPr>
    </w:lvl>
    <w:lvl w:ilvl="4">
      <w:numFmt w:val="bullet"/>
      <w:lvlText w:val="•"/>
      <w:lvlJc w:val="left"/>
      <w:pPr>
        <w:ind w:left="2943" w:hanging="420"/>
      </w:pPr>
      <w:rPr>
        <w:rFonts w:hint="default"/>
        <w:lang w:val="ru-RU" w:eastAsia="en-US" w:bidi="ar-SA"/>
      </w:rPr>
    </w:lvl>
    <w:lvl w:ilvl="5">
      <w:numFmt w:val="bullet"/>
      <w:lvlText w:val="•"/>
      <w:lvlJc w:val="left"/>
      <w:pPr>
        <w:ind w:left="4107" w:hanging="420"/>
      </w:pPr>
      <w:rPr>
        <w:rFonts w:hint="default"/>
        <w:lang w:val="ru-RU" w:eastAsia="en-US" w:bidi="ar-SA"/>
      </w:rPr>
    </w:lvl>
    <w:lvl w:ilvl="6">
      <w:numFmt w:val="bullet"/>
      <w:lvlText w:val="•"/>
      <w:lvlJc w:val="left"/>
      <w:pPr>
        <w:ind w:left="5271" w:hanging="420"/>
      </w:pPr>
      <w:rPr>
        <w:rFonts w:hint="default"/>
        <w:lang w:val="ru-RU" w:eastAsia="en-US" w:bidi="ar-SA"/>
      </w:rPr>
    </w:lvl>
    <w:lvl w:ilvl="7">
      <w:numFmt w:val="bullet"/>
      <w:lvlText w:val="•"/>
      <w:lvlJc w:val="left"/>
      <w:pPr>
        <w:ind w:left="6435" w:hanging="420"/>
      </w:pPr>
      <w:rPr>
        <w:rFonts w:hint="default"/>
        <w:lang w:val="ru-RU" w:eastAsia="en-US" w:bidi="ar-SA"/>
      </w:rPr>
    </w:lvl>
    <w:lvl w:ilvl="8">
      <w:numFmt w:val="bullet"/>
      <w:lvlText w:val="•"/>
      <w:lvlJc w:val="left"/>
      <w:pPr>
        <w:ind w:left="7598" w:hanging="420"/>
      </w:pPr>
      <w:rPr>
        <w:rFonts w:hint="default"/>
        <w:lang w:val="ru-RU" w:eastAsia="en-US" w:bidi="ar-SA"/>
      </w:rPr>
    </w:lvl>
  </w:abstractNum>
  <w:abstractNum w:abstractNumId="257">
    <w:nsid w:val="47972BE4"/>
    <w:multiLevelType w:val="hybridMultilevel"/>
    <w:tmpl w:val="0ED2FAE6"/>
    <w:lvl w:ilvl="0" w:tplc="D31ED60C">
      <w:numFmt w:val="bullet"/>
      <w:lvlText w:val="-"/>
      <w:lvlJc w:val="left"/>
      <w:pPr>
        <w:ind w:left="468" w:hanging="140"/>
      </w:pPr>
      <w:rPr>
        <w:rFonts w:ascii="Times New Roman" w:eastAsia="Times New Roman" w:hAnsi="Times New Roman" w:cs="Times New Roman" w:hint="default"/>
        <w:w w:val="99"/>
        <w:sz w:val="24"/>
        <w:szCs w:val="24"/>
        <w:lang w:val="ru-RU" w:eastAsia="en-US" w:bidi="ar-SA"/>
      </w:rPr>
    </w:lvl>
    <w:lvl w:ilvl="1" w:tplc="24EE22E4">
      <w:numFmt w:val="bullet"/>
      <w:lvlText w:val="•"/>
      <w:lvlJc w:val="left"/>
      <w:pPr>
        <w:ind w:left="863" w:hanging="140"/>
      </w:pPr>
      <w:rPr>
        <w:rFonts w:hint="default"/>
        <w:lang w:val="ru-RU" w:eastAsia="en-US" w:bidi="ar-SA"/>
      </w:rPr>
    </w:lvl>
    <w:lvl w:ilvl="2" w:tplc="EC787B52">
      <w:numFmt w:val="bullet"/>
      <w:lvlText w:val="•"/>
      <w:lvlJc w:val="left"/>
      <w:pPr>
        <w:ind w:left="1267" w:hanging="140"/>
      </w:pPr>
      <w:rPr>
        <w:rFonts w:hint="default"/>
        <w:lang w:val="ru-RU" w:eastAsia="en-US" w:bidi="ar-SA"/>
      </w:rPr>
    </w:lvl>
    <w:lvl w:ilvl="3" w:tplc="7CCC3572">
      <w:numFmt w:val="bullet"/>
      <w:lvlText w:val="•"/>
      <w:lvlJc w:val="left"/>
      <w:pPr>
        <w:ind w:left="1671" w:hanging="140"/>
      </w:pPr>
      <w:rPr>
        <w:rFonts w:hint="default"/>
        <w:lang w:val="ru-RU" w:eastAsia="en-US" w:bidi="ar-SA"/>
      </w:rPr>
    </w:lvl>
    <w:lvl w:ilvl="4" w:tplc="B6B84ABA">
      <w:numFmt w:val="bullet"/>
      <w:lvlText w:val="•"/>
      <w:lvlJc w:val="left"/>
      <w:pPr>
        <w:ind w:left="2075" w:hanging="140"/>
      </w:pPr>
      <w:rPr>
        <w:rFonts w:hint="default"/>
        <w:lang w:val="ru-RU" w:eastAsia="en-US" w:bidi="ar-SA"/>
      </w:rPr>
    </w:lvl>
    <w:lvl w:ilvl="5" w:tplc="47920AAC">
      <w:numFmt w:val="bullet"/>
      <w:lvlText w:val="•"/>
      <w:lvlJc w:val="left"/>
      <w:pPr>
        <w:ind w:left="2479" w:hanging="140"/>
      </w:pPr>
      <w:rPr>
        <w:rFonts w:hint="default"/>
        <w:lang w:val="ru-RU" w:eastAsia="en-US" w:bidi="ar-SA"/>
      </w:rPr>
    </w:lvl>
    <w:lvl w:ilvl="6" w:tplc="ADB2F040">
      <w:numFmt w:val="bullet"/>
      <w:lvlText w:val="•"/>
      <w:lvlJc w:val="left"/>
      <w:pPr>
        <w:ind w:left="2882" w:hanging="140"/>
      </w:pPr>
      <w:rPr>
        <w:rFonts w:hint="default"/>
        <w:lang w:val="ru-RU" w:eastAsia="en-US" w:bidi="ar-SA"/>
      </w:rPr>
    </w:lvl>
    <w:lvl w:ilvl="7" w:tplc="65781542">
      <w:numFmt w:val="bullet"/>
      <w:lvlText w:val="•"/>
      <w:lvlJc w:val="left"/>
      <w:pPr>
        <w:ind w:left="3286" w:hanging="140"/>
      </w:pPr>
      <w:rPr>
        <w:rFonts w:hint="default"/>
        <w:lang w:val="ru-RU" w:eastAsia="en-US" w:bidi="ar-SA"/>
      </w:rPr>
    </w:lvl>
    <w:lvl w:ilvl="8" w:tplc="FF0C2746">
      <w:numFmt w:val="bullet"/>
      <w:lvlText w:val="•"/>
      <w:lvlJc w:val="left"/>
      <w:pPr>
        <w:ind w:left="3690" w:hanging="140"/>
      </w:pPr>
      <w:rPr>
        <w:rFonts w:hint="default"/>
        <w:lang w:val="ru-RU" w:eastAsia="en-US" w:bidi="ar-SA"/>
      </w:rPr>
    </w:lvl>
  </w:abstractNum>
  <w:abstractNum w:abstractNumId="258">
    <w:nsid w:val="47AA147C"/>
    <w:multiLevelType w:val="hybridMultilevel"/>
    <w:tmpl w:val="239C8F52"/>
    <w:lvl w:ilvl="0" w:tplc="A8203EA0">
      <w:start w:val="1"/>
      <w:numFmt w:val="decimal"/>
      <w:lvlText w:val="%1."/>
      <w:lvlJc w:val="left"/>
      <w:pPr>
        <w:ind w:left="535" w:hanging="286"/>
      </w:pPr>
      <w:rPr>
        <w:rFonts w:ascii="Times New Roman" w:eastAsia="Times New Roman" w:hAnsi="Times New Roman" w:cs="Times New Roman" w:hint="default"/>
        <w:w w:val="100"/>
        <w:sz w:val="24"/>
        <w:szCs w:val="24"/>
        <w:lang w:val="ru-RU" w:eastAsia="en-US" w:bidi="ar-SA"/>
      </w:rPr>
    </w:lvl>
    <w:lvl w:ilvl="1" w:tplc="023C05F8">
      <w:numFmt w:val="bullet"/>
      <w:lvlText w:val="•"/>
      <w:lvlJc w:val="left"/>
      <w:pPr>
        <w:ind w:left="1897" w:hanging="286"/>
      </w:pPr>
      <w:rPr>
        <w:rFonts w:hint="default"/>
        <w:lang w:val="ru-RU" w:eastAsia="en-US" w:bidi="ar-SA"/>
      </w:rPr>
    </w:lvl>
    <w:lvl w:ilvl="2" w:tplc="39DC097C">
      <w:numFmt w:val="bullet"/>
      <w:lvlText w:val="•"/>
      <w:lvlJc w:val="left"/>
      <w:pPr>
        <w:ind w:left="3255" w:hanging="286"/>
      </w:pPr>
      <w:rPr>
        <w:rFonts w:hint="default"/>
        <w:lang w:val="ru-RU" w:eastAsia="en-US" w:bidi="ar-SA"/>
      </w:rPr>
    </w:lvl>
    <w:lvl w:ilvl="3" w:tplc="4310520E">
      <w:numFmt w:val="bullet"/>
      <w:lvlText w:val="•"/>
      <w:lvlJc w:val="left"/>
      <w:pPr>
        <w:ind w:left="4612" w:hanging="286"/>
      </w:pPr>
      <w:rPr>
        <w:rFonts w:hint="default"/>
        <w:lang w:val="ru-RU" w:eastAsia="en-US" w:bidi="ar-SA"/>
      </w:rPr>
    </w:lvl>
    <w:lvl w:ilvl="4" w:tplc="33EEACD0">
      <w:numFmt w:val="bullet"/>
      <w:lvlText w:val="•"/>
      <w:lvlJc w:val="left"/>
      <w:pPr>
        <w:ind w:left="5970" w:hanging="286"/>
      </w:pPr>
      <w:rPr>
        <w:rFonts w:hint="default"/>
        <w:lang w:val="ru-RU" w:eastAsia="en-US" w:bidi="ar-SA"/>
      </w:rPr>
    </w:lvl>
    <w:lvl w:ilvl="5" w:tplc="49DE6114">
      <w:numFmt w:val="bullet"/>
      <w:lvlText w:val="•"/>
      <w:lvlJc w:val="left"/>
      <w:pPr>
        <w:ind w:left="7327" w:hanging="286"/>
      </w:pPr>
      <w:rPr>
        <w:rFonts w:hint="default"/>
        <w:lang w:val="ru-RU" w:eastAsia="en-US" w:bidi="ar-SA"/>
      </w:rPr>
    </w:lvl>
    <w:lvl w:ilvl="6" w:tplc="C4E06956">
      <w:numFmt w:val="bullet"/>
      <w:lvlText w:val="•"/>
      <w:lvlJc w:val="left"/>
      <w:pPr>
        <w:ind w:left="8685" w:hanging="286"/>
      </w:pPr>
      <w:rPr>
        <w:rFonts w:hint="default"/>
        <w:lang w:val="ru-RU" w:eastAsia="en-US" w:bidi="ar-SA"/>
      </w:rPr>
    </w:lvl>
    <w:lvl w:ilvl="7" w:tplc="96F0221A">
      <w:numFmt w:val="bullet"/>
      <w:lvlText w:val="•"/>
      <w:lvlJc w:val="left"/>
      <w:pPr>
        <w:ind w:left="10042" w:hanging="286"/>
      </w:pPr>
      <w:rPr>
        <w:rFonts w:hint="default"/>
        <w:lang w:val="ru-RU" w:eastAsia="en-US" w:bidi="ar-SA"/>
      </w:rPr>
    </w:lvl>
    <w:lvl w:ilvl="8" w:tplc="814CC63C">
      <w:numFmt w:val="bullet"/>
      <w:lvlText w:val="•"/>
      <w:lvlJc w:val="left"/>
      <w:pPr>
        <w:ind w:left="11400" w:hanging="286"/>
      </w:pPr>
      <w:rPr>
        <w:rFonts w:hint="default"/>
        <w:lang w:val="ru-RU" w:eastAsia="en-US" w:bidi="ar-SA"/>
      </w:rPr>
    </w:lvl>
  </w:abstractNum>
  <w:abstractNum w:abstractNumId="259">
    <w:nsid w:val="47C93724"/>
    <w:multiLevelType w:val="hybridMultilevel"/>
    <w:tmpl w:val="4A5281A2"/>
    <w:lvl w:ilvl="0" w:tplc="BEC4DE8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F8457A2">
      <w:numFmt w:val="bullet"/>
      <w:lvlText w:val="•"/>
      <w:lvlJc w:val="left"/>
      <w:pPr>
        <w:ind w:left="539" w:hanging="348"/>
      </w:pPr>
      <w:rPr>
        <w:rFonts w:hint="default"/>
        <w:lang w:val="ru-RU" w:eastAsia="en-US" w:bidi="ar-SA"/>
      </w:rPr>
    </w:lvl>
    <w:lvl w:ilvl="2" w:tplc="43E05C54">
      <w:numFmt w:val="bullet"/>
      <w:lvlText w:val="•"/>
      <w:lvlJc w:val="left"/>
      <w:pPr>
        <w:ind w:left="979" w:hanging="348"/>
      </w:pPr>
      <w:rPr>
        <w:rFonts w:hint="default"/>
        <w:lang w:val="ru-RU" w:eastAsia="en-US" w:bidi="ar-SA"/>
      </w:rPr>
    </w:lvl>
    <w:lvl w:ilvl="3" w:tplc="760C1BFE">
      <w:numFmt w:val="bullet"/>
      <w:lvlText w:val="•"/>
      <w:lvlJc w:val="left"/>
      <w:pPr>
        <w:ind w:left="1419" w:hanging="348"/>
      </w:pPr>
      <w:rPr>
        <w:rFonts w:hint="default"/>
        <w:lang w:val="ru-RU" w:eastAsia="en-US" w:bidi="ar-SA"/>
      </w:rPr>
    </w:lvl>
    <w:lvl w:ilvl="4" w:tplc="470CECFE">
      <w:numFmt w:val="bullet"/>
      <w:lvlText w:val="•"/>
      <w:lvlJc w:val="left"/>
      <w:pPr>
        <w:ind w:left="1859" w:hanging="348"/>
      </w:pPr>
      <w:rPr>
        <w:rFonts w:hint="default"/>
        <w:lang w:val="ru-RU" w:eastAsia="en-US" w:bidi="ar-SA"/>
      </w:rPr>
    </w:lvl>
    <w:lvl w:ilvl="5" w:tplc="80F84B70">
      <w:numFmt w:val="bullet"/>
      <w:lvlText w:val="•"/>
      <w:lvlJc w:val="left"/>
      <w:pPr>
        <w:ind w:left="2299" w:hanging="348"/>
      </w:pPr>
      <w:rPr>
        <w:rFonts w:hint="default"/>
        <w:lang w:val="ru-RU" w:eastAsia="en-US" w:bidi="ar-SA"/>
      </w:rPr>
    </w:lvl>
    <w:lvl w:ilvl="6" w:tplc="67C66E12">
      <w:numFmt w:val="bullet"/>
      <w:lvlText w:val="•"/>
      <w:lvlJc w:val="left"/>
      <w:pPr>
        <w:ind w:left="2738" w:hanging="348"/>
      </w:pPr>
      <w:rPr>
        <w:rFonts w:hint="default"/>
        <w:lang w:val="ru-RU" w:eastAsia="en-US" w:bidi="ar-SA"/>
      </w:rPr>
    </w:lvl>
    <w:lvl w:ilvl="7" w:tplc="04ACABE4">
      <w:numFmt w:val="bullet"/>
      <w:lvlText w:val="•"/>
      <w:lvlJc w:val="left"/>
      <w:pPr>
        <w:ind w:left="3178" w:hanging="348"/>
      </w:pPr>
      <w:rPr>
        <w:rFonts w:hint="default"/>
        <w:lang w:val="ru-RU" w:eastAsia="en-US" w:bidi="ar-SA"/>
      </w:rPr>
    </w:lvl>
    <w:lvl w:ilvl="8" w:tplc="CD4C534E">
      <w:numFmt w:val="bullet"/>
      <w:lvlText w:val="•"/>
      <w:lvlJc w:val="left"/>
      <w:pPr>
        <w:ind w:left="3618" w:hanging="348"/>
      </w:pPr>
      <w:rPr>
        <w:rFonts w:hint="default"/>
        <w:lang w:val="ru-RU" w:eastAsia="en-US" w:bidi="ar-SA"/>
      </w:rPr>
    </w:lvl>
  </w:abstractNum>
  <w:abstractNum w:abstractNumId="260">
    <w:nsid w:val="47CC112C"/>
    <w:multiLevelType w:val="hybridMultilevel"/>
    <w:tmpl w:val="FEB4FE1A"/>
    <w:lvl w:ilvl="0" w:tplc="D37CCBF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B9B047F0">
      <w:numFmt w:val="bullet"/>
      <w:lvlText w:val="•"/>
      <w:lvlJc w:val="left"/>
      <w:pPr>
        <w:ind w:left="539" w:hanging="348"/>
      </w:pPr>
      <w:rPr>
        <w:rFonts w:hint="default"/>
        <w:lang w:val="ru-RU" w:eastAsia="en-US" w:bidi="ar-SA"/>
      </w:rPr>
    </w:lvl>
    <w:lvl w:ilvl="2" w:tplc="3488C9CA">
      <w:numFmt w:val="bullet"/>
      <w:lvlText w:val="•"/>
      <w:lvlJc w:val="left"/>
      <w:pPr>
        <w:ind w:left="979" w:hanging="348"/>
      </w:pPr>
      <w:rPr>
        <w:rFonts w:hint="default"/>
        <w:lang w:val="ru-RU" w:eastAsia="en-US" w:bidi="ar-SA"/>
      </w:rPr>
    </w:lvl>
    <w:lvl w:ilvl="3" w:tplc="F9747A10">
      <w:numFmt w:val="bullet"/>
      <w:lvlText w:val="•"/>
      <w:lvlJc w:val="left"/>
      <w:pPr>
        <w:ind w:left="1419" w:hanging="348"/>
      </w:pPr>
      <w:rPr>
        <w:rFonts w:hint="default"/>
        <w:lang w:val="ru-RU" w:eastAsia="en-US" w:bidi="ar-SA"/>
      </w:rPr>
    </w:lvl>
    <w:lvl w:ilvl="4" w:tplc="129E78E8">
      <w:numFmt w:val="bullet"/>
      <w:lvlText w:val="•"/>
      <w:lvlJc w:val="left"/>
      <w:pPr>
        <w:ind w:left="1859" w:hanging="348"/>
      </w:pPr>
      <w:rPr>
        <w:rFonts w:hint="default"/>
        <w:lang w:val="ru-RU" w:eastAsia="en-US" w:bidi="ar-SA"/>
      </w:rPr>
    </w:lvl>
    <w:lvl w:ilvl="5" w:tplc="D5E8A94C">
      <w:numFmt w:val="bullet"/>
      <w:lvlText w:val="•"/>
      <w:lvlJc w:val="left"/>
      <w:pPr>
        <w:ind w:left="2299" w:hanging="348"/>
      </w:pPr>
      <w:rPr>
        <w:rFonts w:hint="default"/>
        <w:lang w:val="ru-RU" w:eastAsia="en-US" w:bidi="ar-SA"/>
      </w:rPr>
    </w:lvl>
    <w:lvl w:ilvl="6" w:tplc="51C203C0">
      <w:numFmt w:val="bullet"/>
      <w:lvlText w:val="•"/>
      <w:lvlJc w:val="left"/>
      <w:pPr>
        <w:ind w:left="2738" w:hanging="348"/>
      </w:pPr>
      <w:rPr>
        <w:rFonts w:hint="default"/>
        <w:lang w:val="ru-RU" w:eastAsia="en-US" w:bidi="ar-SA"/>
      </w:rPr>
    </w:lvl>
    <w:lvl w:ilvl="7" w:tplc="14B4912E">
      <w:numFmt w:val="bullet"/>
      <w:lvlText w:val="•"/>
      <w:lvlJc w:val="left"/>
      <w:pPr>
        <w:ind w:left="3178" w:hanging="348"/>
      </w:pPr>
      <w:rPr>
        <w:rFonts w:hint="default"/>
        <w:lang w:val="ru-RU" w:eastAsia="en-US" w:bidi="ar-SA"/>
      </w:rPr>
    </w:lvl>
    <w:lvl w:ilvl="8" w:tplc="1ED087FA">
      <w:numFmt w:val="bullet"/>
      <w:lvlText w:val="•"/>
      <w:lvlJc w:val="left"/>
      <w:pPr>
        <w:ind w:left="3618" w:hanging="348"/>
      </w:pPr>
      <w:rPr>
        <w:rFonts w:hint="default"/>
        <w:lang w:val="ru-RU" w:eastAsia="en-US" w:bidi="ar-SA"/>
      </w:rPr>
    </w:lvl>
  </w:abstractNum>
  <w:abstractNum w:abstractNumId="261">
    <w:nsid w:val="487E588B"/>
    <w:multiLevelType w:val="hybridMultilevel"/>
    <w:tmpl w:val="25EE9342"/>
    <w:lvl w:ilvl="0" w:tplc="DCE62208">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034EE54">
      <w:numFmt w:val="bullet"/>
      <w:lvlText w:val="•"/>
      <w:lvlJc w:val="left"/>
      <w:pPr>
        <w:ind w:left="1623" w:hanging="315"/>
      </w:pPr>
      <w:rPr>
        <w:rFonts w:hint="default"/>
        <w:lang w:val="ru-RU" w:eastAsia="en-US" w:bidi="ar-SA"/>
      </w:rPr>
    </w:lvl>
    <w:lvl w:ilvl="2" w:tplc="A6E2D684">
      <w:numFmt w:val="bullet"/>
      <w:lvlText w:val="•"/>
      <w:lvlJc w:val="left"/>
      <w:pPr>
        <w:ind w:left="2387" w:hanging="315"/>
      </w:pPr>
      <w:rPr>
        <w:rFonts w:hint="default"/>
        <w:lang w:val="ru-RU" w:eastAsia="en-US" w:bidi="ar-SA"/>
      </w:rPr>
    </w:lvl>
    <w:lvl w:ilvl="3" w:tplc="21869194">
      <w:numFmt w:val="bullet"/>
      <w:lvlText w:val="•"/>
      <w:lvlJc w:val="left"/>
      <w:pPr>
        <w:ind w:left="3150" w:hanging="315"/>
      </w:pPr>
      <w:rPr>
        <w:rFonts w:hint="default"/>
        <w:lang w:val="ru-RU" w:eastAsia="en-US" w:bidi="ar-SA"/>
      </w:rPr>
    </w:lvl>
    <w:lvl w:ilvl="4" w:tplc="3EF0F28C">
      <w:numFmt w:val="bullet"/>
      <w:lvlText w:val="•"/>
      <w:lvlJc w:val="left"/>
      <w:pPr>
        <w:ind w:left="3914" w:hanging="315"/>
      </w:pPr>
      <w:rPr>
        <w:rFonts w:hint="default"/>
        <w:lang w:val="ru-RU" w:eastAsia="en-US" w:bidi="ar-SA"/>
      </w:rPr>
    </w:lvl>
    <w:lvl w:ilvl="5" w:tplc="97449C84">
      <w:numFmt w:val="bullet"/>
      <w:lvlText w:val="•"/>
      <w:lvlJc w:val="left"/>
      <w:pPr>
        <w:ind w:left="4678" w:hanging="315"/>
      </w:pPr>
      <w:rPr>
        <w:rFonts w:hint="default"/>
        <w:lang w:val="ru-RU" w:eastAsia="en-US" w:bidi="ar-SA"/>
      </w:rPr>
    </w:lvl>
    <w:lvl w:ilvl="6" w:tplc="DAD25240">
      <w:numFmt w:val="bullet"/>
      <w:lvlText w:val="•"/>
      <w:lvlJc w:val="left"/>
      <w:pPr>
        <w:ind w:left="5441" w:hanging="315"/>
      </w:pPr>
      <w:rPr>
        <w:rFonts w:hint="default"/>
        <w:lang w:val="ru-RU" w:eastAsia="en-US" w:bidi="ar-SA"/>
      </w:rPr>
    </w:lvl>
    <w:lvl w:ilvl="7" w:tplc="BEC2B3E8">
      <w:numFmt w:val="bullet"/>
      <w:lvlText w:val="•"/>
      <w:lvlJc w:val="left"/>
      <w:pPr>
        <w:ind w:left="6205" w:hanging="315"/>
      </w:pPr>
      <w:rPr>
        <w:rFonts w:hint="default"/>
        <w:lang w:val="ru-RU" w:eastAsia="en-US" w:bidi="ar-SA"/>
      </w:rPr>
    </w:lvl>
    <w:lvl w:ilvl="8" w:tplc="5A9A3B12">
      <w:numFmt w:val="bullet"/>
      <w:lvlText w:val="•"/>
      <w:lvlJc w:val="left"/>
      <w:pPr>
        <w:ind w:left="6968" w:hanging="315"/>
      </w:pPr>
      <w:rPr>
        <w:rFonts w:hint="default"/>
        <w:lang w:val="ru-RU" w:eastAsia="en-US" w:bidi="ar-SA"/>
      </w:rPr>
    </w:lvl>
  </w:abstractNum>
  <w:abstractNum w:abstractNumId="262">
    <w:nsid w:val="493C549E"/>
    <w:multiLevelType w:val="hybridMultilevel"/>
    <w:tmpl w:val="E790FB70"/>
    <w:lvl w:ilvl="0" w:tplc="BCEAF6A2">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58C4F332">
      <w:numFmt w:val="bullet"/>
      <w:lvlText w:val="•"/>
      <w:lvlJc w:val="left"/>
      <w:pPr>
        <w:ind w:left="1623" w:hanging="315"/>
      </w:pPr>
      <w:rPr>
        <w:rFonts w:hint="default"/>
        <w:lang w:val="ru-RU" w:eastAsia="en-US" w:bidi="ar-SA"/>
      </w:rPr>
    </w:lvl>
    <w:lvl w:ilvl="2" w:tplc="6FB2874A">
      <w:numFmt w:val="bullet"/>
      <w:lvlText w:val="•"/>
      <w:lvlJc w:val="left"/>
      <w:pPr>
        <w:ind w:left="2387" w:hanging="315"/>
      </w:pPr>
      <w:rPr>
        <w:rFonts w:hint="default"/>
        <w:lang w:val="ru-RU" w:eastAsia="en-US" w:bidi="ar-SA"/>
      </w:rPr>
    </w:lvl>
    <w:lvl w:ilvl="3" w:tplc="C3181476">
      <w:numFmt w:val="bullet"/>
      <w:lvlText w:val="•"/>
      <w:lvlJc w:val="left"/>
      <w:pPr>
        <w:ind w:left="3150" w:hanging="315"/>
      </w:pPr>
      <w:rPr>
        <w:rFonts w:hint="default"/>
        <w:lang w:val="ru-RU" w:eastAsia="en-US" w:bidi="ar-SA"/>
      </w:rPr>
    </w:lvl>
    <w:lvl w:ilvl="4" w:tplc="440E5FD8">
      <w:numFmt w:val="bullet"/>
      <w:lvlText w:val="•"/>
      <w:lvlJc w:val="left"/>
      <w:pPr>
        <w:ind w:left="3914" w:hanging="315"/>
      </w:pPr>
      <w:rPr>
        <w:rFonts w:hint="default"/>
        <w:lang w:val="ru-RU" w:eastAsia="en-US" w:bidi="ar-SA"/>
      </w:rPr>
    </w:lvl>
    <w:lvl w:ilvl="5" w:tplc="5AE6C2E8">
      <w:numFmt w:val="bullet"/>
      <w:lvlText w:val="•"/>
      <w:lvlJc w:val="left"/>
      <w:pPr>
        <w:ind w:left="4678" w:hanging="315"/>
      </w:pPr>
      <w:rPr>
        <w:rFonts w:hint="default"/>
        <w:lang w:val="ru-RU" w:eastAsia="en-US" w:bidi="ar-SA"/>
      </w:rPr>
    </w:lvl>
    <w:lvl w:ilvl="6" w:tplc="B7B2C1CE">
      <w:numFmt w:val="bullet"/>
      <w:lvlText w:val="•"/>
      <w:lvlJc w:val="left"/>
      <w:pPr>
        <w:ind w:left="5441" w:hanging="315"/>
      </w:pPr>
      <w:rPr>
        <w:rFonts w:hint="default"/>
        <w:lang w:val="ru-RU" w:eastAsia="en-US" w:bidi="ar-SA"/>
      </w:rPr>
    </w:lvl>
    <w:lvl w:ilvl="7" w:tplc="8362E8EA">
      <w:numFmt w:val="bullet"/>
      <w:lvlText w:val="•"/>
      <w:lvlJc w:val="left"/>
      <w:pPr>
        <w:ind w:left="6205" w:hanging="315"/>
      </w:pPr>
      <w:rPr>
        <w:rFonts w:hint="default"/>
        <w:lang w:val="ru-RU" w:eastAsia="en-US" w:bidi="ar-SA"/>
      </w:rPr>
    </w:lvl>
    <w:lvl w:ilvl="8" w:tplc="F3047E72">
      <w:numFmt w:val="bullet"/>
      <w:lvlText w:val="•"/>
      <w:lvlJc w:val="left"/>
      <w:pPr>
        <w:ind w:left="6968" w:hanging="315"/>
      </w:pPr>
      <w:rPr>
        <w:rFonts w:hint="default"/>
        <w:lang w:val="ru-RU" w:eastAsia="en-US" w:bidi="ar-SA"/>
      </w:rPr>
    </w:lvl>
  </w:abstractNum>
  <w:abstractNum w:abstractNumId="263">
    <w:nsid w:val="49492E11"/>
    <w:multiLevelType w:val="hybridMultilevel"/>
    <w:tmpl w:val="DF3CB6FE"/>
    <w:lvl w:ilvl="0" w:tplc="9D8CAF90">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ABABB9C">
      <w:numFmt w:val="bullet"/>
      <w:lvlText w:val="•"/>
      <w:lvlJc w:val="left"/>
      <w:pPr>
        <w:ind w:left="1623" w:hanging="315"/>
      </w:pPr>
      <w:rPr>
        <w:rFonts w:hint="default"/>
        <w:lang w:val="ru-RU" w:eastAsia="en-US" w:bidi="ar-SA"/>
      </w:rPr>
    </w:lvl>
    <w:lvl w:ilvl="2" w:tplc="E8B8835C">
      <w:numFmt w:val="bullet"/>
      <w:lvlText w:val="•"/>
      <w:lvlJc w:val="left"/>
      <w:pPr>
        <w:ind w:left="2387" w:hanging="315"/>
      </w:pPr>
      <w:rPr>
        <w:rFonts w:hint="default"/>
        <w:lang w:val="ru-RU" w:eastAsia="en-US" w:bidi="ar-SA"/>
      </w:rPr>
    </w:lvl>
    <w:lvl w:ilvl="3" w:tplc="FAE26EB4">
      <w:numFmt w:val="bullet"/>
      <w:lvlText w:val="•"/>
      <w:lvlJc w:val="left"/>
      <w:pPr>
        <w:ind w:left="3150" w:hanging="315"/>
      </w:pPr>
      <w:rPr>
        <w:rFonts w:hint="default"/>
        <w:lang w:val="ru-RU" w:eastAsia="en-US" w:bidi="ar-SA"/>
      </w:rPr>
    </w:lvl>
    <w:lvl w:ilvl="4" w:tplc="6B062818">
      <w:numFmt w:val="bullet"/>
      <w:lvlText w:val="•"/>
      <w:lvlJc w:val="left"/>
      <w:pPr>
        <w:ind w:left="3914" w:hanging="315"/>
      </w:pPr>
      <w:rPr>
        <w:rFonts w:hint="default"/>
        <w:lang w:val="ru-RU" w:eastAsia="en-US" w:bidi="ar-SA"/>
      </w:rPr>
    </w:lvl>
    <w:lvl w:ilvl="5" w:tplc="69BA614A">
      <w:numFmt w:val="bullet"/>
      <w:lvlText w:val="•"/>
      <w:lvlJc w:val="left"/>
      <w:pPr>
        <w:ind w:left="4678" w:hanging="315"/>
      </w:pPr>
      <w:rPr>
        <w:rFonts w:hint="default"/>
        <w:lang w:val="ru-RU" w:eastAsia="en-US" w:bidi="ar-SA"/>
      </w:rPr>
    </w:lvl>
    <w:lvl w:ilvl="6" w:tplc="B6E4E900">
      <w:numFmt w:val="bullet"/>
      <w:lvlText w:val="•"/>
      <w:lvlJc w:val="left"/>
      <w:pPr>
        <w:ind w:left="5441" w:hanging="315"/>
      </w:pPr>
      <w:rPr>
        <w:rFonts w:hint="default"/>
        <w:lang w:val="ru-RU" w:eastAsia="en-US" w:bidi="ar-SA"/>
      </w:rPr>
    </w:lvl>
    <w:lvl w:ilvl="7" w:tplc="5DF28C5A">
      <w:numFmt w:val="bullet"/>
      <w:lvlText w:val="•"/>
      <w:lvlJc w:val="left"/>
      <w:pPr>
        <w:ind w:left="6205" w:hanging="315"/>
      </w:pPr>
      <w:rPr>
        <w:rFonts w:hint="default"/>
        <w:lang w:val="ru-RU" w:eastAsia="en-US" w:bidi="ar-SA"/>
      </w:rPr>
    </w:lvl>
    <w:lvl w:ilvl="8" w:tplc="EE362754">
      <w:numFmt w:val="bullet"/>
      <w:lvlText w:val="•"/>
      <w:lvlJc w:val="left"/>
      <w:pPr>
        <w:ind w:left="6968" w:hanging="315"/>
      </w:pPr>
      <w:rPr>
        <w:rFonts w:hint="default"/>
        <w:lang w:val="ru-RU" w:eastAsia="en-US" w:bidi="ar-SA"/>
      </w:rPr>
    </w:lvl>
  </w:abstractNum>
  <w:abstractNum w:abstractNumId="264">
    <w:nsid w:val="4A1720EE"/>
    <w:multiLevelType w:val="hybridMultilevel"/>
    <w:tmpl w:val="E0722548"/>
    <w:lvl w:ilvl="0" w:tplc="B9B6FD8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17CAB3A">
      <w:numFmt w:val="bullet"/>
      <w:lvlText w:val="•"/>
      <w:lvlJc w:val="left"/>
      <w:pPr>
        <w:ind w:left="539" w:hanging="348"/>
      </w:pPr>
      <w:rPr>
        <w:rFonts w:hint="default"/>
        <w:lang w:val="ru-RU" w:eastAsia="en-US" w:bidi="ar-SA"/>
      </w:rPr>
    </w:lvl>
    <w:lvl w:ilvl="2" w:tplc="7C9AB9FE">
      <w:numFmt w:val="bullet"/>
      <w:lvlText w:val="•"/>
      <w:lvlJc w:val="left"/>
      <w:pPr>
        <w:ind w:left="979" w:hanging="348"/>
      </w:pPr>
      <w:rPr>
        <w:rFonts w:hint="default"/>
        <w:lang w:val="ru-RU" w:eastAsia="en-US" w:bidi="ar-SA"/>
      </w:rPr>
    </w:lvl>
    <w:lvl w:ilvl="3" w:tplc="E4F886FE">
      <w:numFmt w:val="bullet"/>
      <w:lvlText w:val="•"/>
      <w:lvlJc w:val="left"/>
      <w:pPr>
        <w:ind w:left="1419" w:hanging="348"/>
      </w:pPr>
      <w:rPr>
        <w:rFonts w:hint="default"/>
        <w:lang w:val="ru-RU" w:eastAsia="en-US" w:bidi="ar-SA"/>
      </w:rPr>
    </w:lvl>
    <w:lvl w:ilvl="4" w:tplc="59D6C1D8">
      <w:numFmt w:val="bullet"/>
      <w:lvlText w:val="•"/>
      <w:lvlJc w:val="left"/>
      <w:pPr>
        <w:ind w:left="1859" w:hanging="348"/>
      </w:pPr>
      <w:rPr>
        <w:rFonts w:hint="default"/>
        <w:lang w:val="ru-RU" w:eastAsia="en-US" w:bidi="ar-SA"/>
      </w:rPr>
    </w:lvl>
    <w:lvl w:ilvl="5" w:tplc="0088DC60">
      <w:numFmt w:val="bullet"/>
      <w:lvlText w:val="•"/>
      <w:lvlJc w:val="left"/>
      <w:pPr>
        <w:ind w:left="2299" w:hanging="348"/>
      </w:pPr>
      <w:rPr>
        <w:rFonts w:hint="default"/>
        <w:lang w:val="ru-RU" w:eastAsia="en-US" w:bidi="ar-SA"/>
      </w:rPr>
    </w:lvl>
    <w:lvl w:ilvl="6" w:tplc="CC3CC1E6">
      <w:numFmt w:val="bullet"/>
      <w:lvlText w:val="•"/>
      <w:lvlJc w:val="left"/>
      <w:pPr>
        <w:ind w:left="2738" w:hanging="348"/>
      </w:pPr>
      <w:rPr>
        <w:rFonts w:hint="default"/>
        <w:lang w:val="ru-RU" w:eastAsia="en-US" w:bidi="ar-SA"/>
      </w:rPr>
    </w:lvl>
    <w:lvl w:ilvl="7" w:tplc="41AE3016">
      <w:numFmt w:val="bullet"/>
      <w:lvlText w:val="•"/>
      <w:lvlJc w:val="left"/>
      <w:pPr>
        <w:ind w:left="3178" w:hanging="348"/>
      </w:pPr>
      <w:rPr>
        <w:rFonts w:hint="default"/>
        <w:lang w:val="ru-RU" w:eastAsia="en-US" w:bidi="ar-SA"/>
      </w:rPr>
    </w:lvl>
    <w:lvl w:ilvl="8" w:tplc="2EAAC01C">
      <w:numFmt w:val="bullet"/>
      <w:lvlText w:val="•"/>
      <w:lvlJc w:val="left"/>
      <w:pPr>
        <w:ind w:left="3618" w:hanging="348"/>
      </w:pPr>
      <w:rPr>
        <w:rFonts w:hint="default"/>
        <w:lang w:val="ru-RU" w:eastAsia="en-US" w:bidi="ar-SA"/>
      </w:rPr>
    </w:lvl>
  </w:abstractNum>
  <w:abstractNum w:abstractNumId="265">
    <w:nsid w:val="4A3A5C07"/>
    <w:multiLevelType w:val="hybridMultilevel"/>
    <w:tmpl w:val="8B2A674C"/>
    <w:lvl w:ilvl="0" w:tplc="3D1CA4D2">
      <w:numFmt w:val="bullet"/>
      <w:lvlText w:val="•"/>
      <w:lvlJc w:val="left"/>
      <w:pPr>
        <w:ind w:left="1418" w:hanging="360"/>
      </w:pPr>
      <w:rPr>
        <w:rFonts w:ascii="Times New Roman" w:eastAsia="Times New Roman" w:hAnsi="Times New Roman" w:cs="Times New Roman" w:hint="default"/>
        <w:w w:val="100"/>
        <w:sz w:val="24"/>
        <w:szCs w:val="24"/>
        <w:lang w:val="ru-RU" w:eastAsia="en-US" w:bidi="ar-SA"/>
      </w:rPr>
    </w:lvl>
    <w:lvl w:ilvl="1" w:tplc="8C423A0A">
      <w:numFmt w:val="bullet"/>
      <w:lvlText w:val="•"/>
      <w:lvlJc w:val="left"/>
      <w:pPr>
        <w:ind w:left="2127" w:hanging="360"/>
      </w:pPr>
      <w:rPr>
        <w:rFonts w:hint="default"/>
        <w:lang w:val="ru-RU" w:eastAsia="en-US" w:bidi="ar-SA"/>
      </w:rPr>
    </w:lvl>
    <w:lvl w:ilvl="2" w:tplc="DE9CC616">
      <w:numFmt w:val="bullet"/>
      <w:lvlText w:val="•"/>
      <w:lvlJc w:val="left"/>
      <w:pPr>
        <w:ind w:left="2835" w:hanging="360"/>
      </w:pPr>
      <w:rPr>
        <w:rFonts w:hint="default"/>
        <w:lang w:val="ru-RU" w:eastAsia="en-US" w:bidi="ar-SA"/>
      </w:rPr>
    </w:lvl>
    <w:lvl w:ilvl="3" w:tplc="C1602E16">
      <w:numFmt w:val="bullet"/>
      <w:lvlText w:val="•"/>
      <w:lvlJc w:val="left"/>
      <w:pPr>
        <w:ind w:left="3542" w:hanging="360"/>
      </w:pPr>
      <w:rPr>
        <w:rFonts w:hint="default"/>
        <w:lang w:val="ru-RU" w:eastAsia="en-US" w:bidi="ar-SA"/>
      </w:rPr>
    </w:lvl>
    <w:lvl w:ilvl="4" w:tplc="6A64E6A0">
      <w:numFmt w:val="bullet"/>
      <w:lvlText w:val="•"/>
      <w:lvlJc w:val="left"/>
      <w:pPr>
        <w:ind w:left="4250" w:hanging="360"/>
      </w:pPr>
      <w:rPr>
        <w:rFonts w:hint="default"/>
        <w:lang w:val="ru-RU" w:eastAsia="en-US" w:bidi="ar-SA"/>
      </w:rPr>
    </w:lvl>
    <w:lvl w:ilvl="5" w:tplc="201ACFF6">
      <w:numFmt w:val="bullet"/>
      <w:lvlText w:val="•"/>
      <w:lvlJc w:val="left"/>
      <w:pPr>
        <w:ind w:left="4958" w:hanging="360"/>
      </w:pPr>
      <w:rPr>
        <w:rFonts w:hint="default"/>
        <w:lang w:val="ru-RU" w:eastAsia="en-US" w:bidi="ar-SA"/>
      </w:rPr>
    </w:lvl>
    <w:lvl w:ilvl="6" w:tplc="B0AE9532">
      <w:numFmt w:val="bullet"/>
      <w:lvlText w:val="•"/>
      <w:lvlJc w:val="left"/>
      <w:pPr>
        <w:ind w:left="5665" w:hanging="360"/>
      </w:pPr>
      <w:rPr>
        <w:rFonts w:hint="default"/>
        <w:lang w:val="ru-RU" w:eastAsia="en-US" w:bidi="ar-SA"/>
      </w:rPr>
    </w:lvl>
    <w:lvl w:ilvl="7" w:tplc="36468B0A">
      <w:numFmt w:val="bullet"/>
      <w:lvlText w:val="•"/>
      <w:lvlJc w:val="left"/>
      <w:pPr>
        <w:ind w:left="6373" w:hanging="360"/>
      </w:pPr>
      <w:rPr>
        <w:rFonts w:hint="default"/>
        <w:lang w:val="ru-RU" w:eastAsia="en-US" w:bidi="ar-SA"/>
      </w:rPr>
    </w:lvl>
    <w:lvl w:ilvl="8" w:tplc="823CD2FE">
      <w:numFmt w:val="bullet"/>
      <w:lvlText w:val="•"/>
      <w:lvlJc w:val="left"/>
      <w:pPr>
        <w:ind w:left="7080" w:hanging="360"/>
      </w:pPr>
      <w:rPr>
        <w:rFonts w:hint="default"/>
        <w:lang w:val="ru-RU" w:eastAsia="en-US" w:bidi="ar-SA"/>
      </w:rPr>
    </w:lvl>
  </w:abstractNum>
  <w:abstractNum w:abstractNumId="266">
    <w:nsid w:val="4B1C44E4"/>
    <w:multiLevelType w:val="hybridMultilevel"/>
    <w:tmpl w:val="1F9AA2B2"/>
    <w:lvl w:ilvl="0" w:tplc="2D28E22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EE63CDC">
      <w:numFmt w:val="bullet"/>
      <w:lvlText w:val="•"/>
      <w:lvlJc w:val="left"/>
      <w:pPr>
        <w:ind w:left="539" w:hanging="348"/>
      </w:pPr>
      <w:rPr>
        <w:rFonts w:hint="default"/>
        <w:lang w:val="ru-RU" w:eastAsia="en-US" w:bidi="ar-SA"/>
      </w:rPr>
    </w:lvl>
    <w:lvl w:ilvl="2" w:tplc="1B2A7318">
      <w:numFmt w:val="bullet"/>
      <w:lvlText w:val="•"/>
      <w:lvlJc w:val="left"/>
      <w:pPr>
        <w:ind w:left="979" w:hanging="348"/>
      </w:pPr>
      <w:rPr>
        <w:rFonts w:hint="default"/>
        <w:lang w:val="ru-RU" w:eastAsia="en-US" w:bidi="ar-SA"/>
      </w:rPr>
    </w:lvl>
    <w:lvl w:ilvl="3" w:tplc="D1FC4554">
      <w:numFmt w:val="bullet"/>
      <w:lvlText w:val="•"/>
      <w:lvlJc w:val="left"/>
      <w:pPr>
        <w:ind w:left="1419" w:hanging="348"/>
      </w:pPr>
      <w:rPr>
        <w:rFonts w:hint="default"/>
        <w:lang w:val="ru-RU" w:eastAsia="en-US" w:bidi="ar-SA"/>
      </w:rPr>
    </w:lvl>
    <w:lvl w:ilvl="4" w:tplc="27E04740">
      <w:numFmt w:val="bullet"/>
      <w:lvlText w:val="•"/>
      <w:lvlJc w:val="left"/>
      <w:pPr>
        <w:ind w:left="1859" w:hanging="348"/>
      </w:pPr>
      <w:rPr>
        <w:rFonts w:hint="default"/>
        <w:lang w:val="ru-RU" w:eastAsia="en-US" w:bidi="ar-SA"/>
      </w:rPr>
    </w:lvl>
    <w:lvl w:ilvl="5" w:tplc="F7E01736">
      <w:numFmt w:val="bullet"/>
      <w:lvlText w:val="•"/>
      <w:lvlJc w:val="left"/>
      <w:pPr>
        <w:ind w:left="2299" w:hanging="348"/>
      </w:pPr>
      <w:rPr>
        <w:rFonts w:hint="default"/>
        <w:lang w:val="ru-RU" w:eastAsia="en-US" w:bidi="ar-SA"/>
      </w:rPr>
    </w:lvl>
    <w:lvl w:ilvl="6" w:tplc="C7302028">
      <w:numFmt w:val="bullet"/>
      <w:lvlText w:val="•"/>
      <w:lvlJc w:val="left"/>
      <w:pPr>
        <w:ind w:left="2738" w:hanging="348"/>
      </w:pPr>
      <w:rPr>
        <w:rFonts w:hint="default"/>
        <w:lang w:val="ru-RU" w:eastAsia="en-US" w:bidi="ar-SA"/>
      </w:rPr>
    </w:lvl>
    <w:lvl w:ilvl="7" w:tplc="E8F8355A">
      <w:numFmt w:val="bullet"/>
      <w:lvlText w:val="•"/>
      <w:lvlJc w:val="left"/>
      <w:pPr>
        <w:ind w:left="3178" w:hanging="348"/>
      </w:pPr>
      <w:rPr>
        <w:rFonts w:hint="default"/>
        <w:lang w:val="ru-RU" w:eastAsia="en-US" w:bidi="ar-SA"/>
      </w:rPr>
    </w:lvl>
    <w:lvl w:ilvl="8" w:tplc="3A80A5B2">
      <w:numFmt w:val="bullet"/>
      <w:lvlText w:val="•"/>
      <w:lvlJc w:val="left"/>
      <w:pPr>
        <w:ind w:left="3618" w:hanging="348"/>
      </w:pPr>
      <w:rPr>
        <w:rFonts w:hint="default"/>
        <w:lang w:val="ru-RU" w:eastAsia="en-US" w:bidi="ar-SA"/>
      </w:rPr>
    </w:lvl>
  </w:abstractNum>
  <w:abstractNum w:abstractNumId="267">
    <w:nsid w:val="4B9A08FD"/>
    <w:multiLevelType w:val="hybridMultilevel"/>
    <w:tmpl w:val="22D8FF6C"/>
    <w:lvl w:ilvl="0" w:tplc="91EA4DF2">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9E56B298">
      <w:numFmt w:val="bullet"/>
      <w:lvlText w:val="•"/>
      <w:lvlJc w:val="left"/>
      <w:pPr>
        <w:ind w:left="1623" w:hanging="315"/>
      </w:pPr>
      <w:rPr>
        <w:rFonts w:hint="default"/>
        <w:lang w:val="ru-RU" w:eastAsia="en-US" w:bidi="ar-SA"/>
      </w:rPr>
    </w:lvl>
    <w:lvl w:ilvl="2" w:tplc="290AA76C">
      <w:numFmt w:val="bullet"/>
      <w:lvlText w:val="•"/>
      <w:lvlJc w:val="left"/>
      <w:pPr>
        <w:ind w:left="2387" w:hanging="315"/>
      </w:pPr>
      <w:rPr>
        <w:rFonts w:hint="default"/>
        <w:lang w:val="ru-RU" w:eastAsia="en-US" w:bidi="ar-SA"/>
      </w:rPr>
    </w:lvl>
    <w:lvl w:ilvl="3" w:tplc="856AA048">
      <w:numFmt w:val="bullet"/>
      <w:lvlText w:val="•"/>
      <w:lvlJc w:val="left"/>
      <w:pPr>
        <w:ind w:left="3150" w:hanging="315"/>
      </w:pPr>
      <w:rPr>
        <w:rFonts w:hint="default"/>
        <w:lang w:val="ru-RU" w:eastAsia="en-US" w:bidi="ar-SA"/>
      </w:rPr>
    </w:lvl>
    <w:lvl w:ilvl="4" w:tplc="6C5ECC2C">
      <w:numFmt w:val="bullet"/>
      <w:lvlText w:val="•"/>
      <w:lvlJc w:val="left"/>
      <w:pPr>
        <w:ind w:left="3914" w:hanging="315"/>
      </w:pPr>
      <w:rPr>
        <w:rFonts w:hint="default"/>
        <w:lang w:val="ru-RU" w:eastAsia="en-US" w:bidi="ar-SA"/>
      </w:rPr>
    </w:lvl>
    <w:lvl w:ilvl="5" w:tplc="62061EBA">
      <w:numFmt w:val="bullet"/>
      <w:lvlText w:val="•"/>
      <w:lvlJc w:val="left"/>
      <w:pPr>
        <w:ind w:left="4678" w:hanging="315"/>
      </w:pPr>
      <w:rPr>
        <w:rFonts w:hint="default"/>
        <w:lang w:val="ru-RU" w:eastAsia="en-US" w:bidi="ar-SA"/>
      </w:rPr>
    </w:lvl>
    <w:lvl w:ilvl="6" w:tplc="2E2A68E2">
      <w:numFmt w:val="bullet"/>
      <w:lvlText w:val="•"/>
      <w:lvlJc w:val="left"/>
      <w:pPr>
        <w:ind w:left="5441" w:hanging="315"/>
      </w:pPr>
      <w:rPr>
        <w:rFonts w:hint="default"/>
        <w:lang w:val="ru-RU" w:eastAsia="en-US" w:bidi="ar-SA"/>
      </w:rPr>
    </w:lvl>
    <w:lvl w:ilvl="7" w:tplc="2A265230">
      <w:numFmt w:val="bullet"/>
      <w:lvlText w:val="•"/>
      <w:lvlJc w:val="left"/>
      <w:pPr>
        <w:ind w:left="6205" w:hanging="315"/>
      </w:pPr>
      <w:rPr>
        <w:rFonts w:hint="default"/>
        <w:lang w:val="ru-RU" w:eastAsia="en-US" w:bidi="ar-SA"/>
      </w:rPr>
    </w:lvl>
    <w:lvl w:ilvl="8" w:tplc="70F0002E">
      <w:numFmt w:val="bullet"/>
      <w:lvlText w:val="•"/>
      <w:lvlJc w:val="left"/>
      <w:pPr>
        <w:ind w:left="6968" w:hanging="315"/>
      </w:pPr>
      <w:rPr>
        <w:rFonts w:hint="default"/>
        <w:lang w:val="ru-RU" w:eastAsia="en-US" w:bidi="ar-SA"/>
      </w:rPr>
    </w:lvl>
  </w:abstractNum>
  <w:abstractNum w:abstractNumId="268">
    <w:nsid w:val="4BB52F76"/>
    <w:multiLevelType w:val="multilevel"/>
    <w:tmpl w:val="935CC926"/>
    <w:lvl w:ilvl="0">
      <w:start w:val="1"/>
      <w:numFmt w:val="decimal"/>
      <w:lvlText w:val="%1."/>
      <w:lvlJc w:val="left"/>
      <w:pPr>
        <w:ind w:left="1159" w:hanging="240"/>
        <w:jc w:val="right"/>
      </w:pPr>
      <w:rPr>
        <w:rFonts w:hint="default"/>
        <w:b/>
        <w:bCs/>
        <w:i/>
        <w:iCs/>
        <w:w w:val="100"/>
        <w:lang w:val="ru-RU" w:eastAsia="en-US" w:bidi="ar-SA"/>
      </w:rPr>
    </w:lvl>
    <w:lvl w:ilvl="1">
      <w:start w:val="1"/>
      <w:numFmt w:val="decimal"/>
      <w:lvlText w:val="%1.%2."/>
      <w:lvlJc w:val="left"/>
      <w:pPr>
        <w:ind w:left="2631" w:hanging="1105"/>
        <w:jc w:val="right"/>
      </w:pPr>
      <w:rPr>
        <w:rFonts w:hint="default"/>
        <w:b/>
        <w:bCs/>
        <w:w w:val="100"/>
        <w:lang w:val="ru-RU" w:eastAsia="en-US" w:bidi="ar-SA"/>
      </w:rPr>
    </w:lvl>
    <w:lvl w:ilvl="2">
      <w:numFmt w:val="bullet"/>
      <w:lvlText w:val="•"/>
      <w:lvlJc w:val="left"/>
      <w:pPr>
        <w:ind w:left="3414" w:hanging="1105"/>
      </w:pPr>
      <w:rPr>
        <w:rFonts w:hint="default"/>
        <w:lang w:val="ru-RU" w:eastAsia="en-US" w:bidi="ar-SA"/>
      </w:rPr>
    </w:lvl>
    <w:lvl w:ilvl="3">
      <w:numFmt w:val="bullet"/>
      <w:lvlText w:val="•"/>
      <w:lvlJc w:val="left"/>
      <w:pPr>
        <w:ind w:left="4188" w:hanging="1105"/>
      </w:pPr>
      <w:rPr>
        <w:rFonts w:hint="default"/>
        <w:lang w:val="ru-RU" w:eastAsia="en-US" w:bidi="ar-SA"/>
      </w:rPr>
    </w:lvl>
    <w:lvl w:ilvl="4">
      <w:numFmt w:val="bullet"/>
      <w:lvlText w:val="•"/>
      <w:lvlJc w:val="left"/>
      <w:pPr>
        <w:ind w:left="4962" w:hanging="1105"/>
      </w:pPr>
      <w:rPr>
        <w:rFonts w:hint="default"/>
        <w:lang w:val="ru-RU" w:eastAsia="en-US" w:bidi="ar-SA"/>
      </w:rPr>
    </w:lvl>
    <w:lvl w:ilvl="5">
      <w:numFmt w:val="bullet"/>
      <w:lvlText w:val="•"/>
      <w:lvlJc w:val="left"/>
      <w:pPr>
        <w:ind w:left="5736" w:hanging="1105"/>
      </w:pPr>
      <w:rPr>
        <w:rFonts w:hint="default"/>
        <w:lang w:val="ru-RU" w:eastAsia="en-US" w:bidi="ar-SA"/>
      </w:rPr>
    </w:lvl>
    <w:lvl w:ilvl="6">
      <w:numFmt w:val="bullet"/>
      <w:lvlText w:val="•"/>
      <w:lvlJc w:val="left"/>
      <w:pPr>
        <w:ind w:left="6510" w:hanging="1105"/>
      </w:pPr>
      <w:rPr>
        <w:rFonts w:hint="default"/>
        <w:lang w:val="ru-RU" w:eastAsia="en-US" w:bidi="ar-SA"/>
      </w:rPr>
    </w:lvl>
    <w:lvl w:ilvl="7">
      <w:numFmt w:val="bullet"/>
      <w:lvlText w:val="•"/>
      <w:lvlJc w:val="left"/>
      <w:pPr>
        <w:ind w:left="7284" w:hanging="1105"/>
      </w:pPr>
      <w:rPr>
        <w:rFonts w:hint="default"/>
        <w:lang w:val="ru-RU" w:eastAsia="en-US" w:bidi="ar-SA"/>
      </w:rPr>
    </w:lvl>
    <w:lvl w:ilvl="8">
      <w:numFmt w:val="bullet"/>
      <w:lvlText w:val="•"/>
      <w:lvlJc w:val="left"/>
      <w:pPr>
        <w:ind w:left="8058" w:hanging="1105"/>
      </w:pPr>
      <w:rPr>
        <w:rFonts w:hint="default"/>
        <w:lang w:val="ru-RU" w:eastAsia="en-US" w:bidi="ar-SA"/>
      </w:rPr>
    </w:lvl>
  </w:abstractNum>
  <w:abstractNum w:abstractNumId="269">
    <w:nsid w:val="4BD907E5"/>
    <w:multiLevelType w:val="hybridMultilevel"/>
    <w:tmpl w:val="0584D840"/>
    <w:lvl w:ilvl="0" w:tplc="95A69BE6">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5F6C4194">
      <w:numFmt w:val="bullet"/>
      <w:lvlText w:val="•"/>
      <w:lvlJc w:val="left"/>
      <w:pPr>
        <w:ind w:left="1623" w:hanging="315"/>
      </w:pPr>
      <w:rPr>
        <w:rFonts w:hint="default"/>
        <w:lang w:val="ru-RU" w:eastAsia="en-US" w:bidi="ar-SA"/>
      </w:rPr>
    </w:lvl>
    <w:lvl w:ilvl="2" w:tplc="2332A856">
      <w:numFmt w:val="bullet"/>
      <w:lvlText w:val="•"/>
      <w:lvlJc w:val="left"/>
      <w:pPr>
        <w:ind w:left="2387" w:hanging="315"/>
      </w:pPr>
      <w:rPr>
        <w:rFonts w:hint="default"/>
        <w:lang w:val="ru-RU" w:eastAsia="en-US" w:bidi="ar-SA"/>
      </w:rPr>
    </w:lvl>
    <w:lvl w:ilvl="3" w:tplc="61D47602">
      <w:numFmt w:val="bullet"/>
      <w:lvlText w:val="•"/>
      <w:lvlJc w:val="left"/>
      <w:pPr>
        <w:ind w:left="3150" w:hanging="315"/>
      </w:pPr>
      <w:rPr>
        <w:rFonts w:hint="default"/>
        <w:lang w:val="ru-RU" w:eastAsia="en-US" w:bidi="ar-SA"/>
      </w:rPr>
    </w:lvl>
    <w:lvl w:ilvl="4" w:tplc="BF32963A">
      <w:numFmt w:val="bullet"/>
      <w:lvlText w:val="•"/>
      <w:lvlJc w:val="left"/>
      <w:pPr>
        <w:ind w:left="3914" w:hanging="315"/>
      </w:pPr>
      <w:rPr>
        <w:rFonts w:hint="default"/>
        <w:lang w:val="ru-RU" w:eastAsia="en-US" w:bidi="ar-SA"/>
      </w:rPr>
    </w:lvl>
    <w:lvl w:ilvl="5" w:tplc="DEB66D50">
      <w:numFmt w:val="bullet"/>
      <w:lvlText w:val="•"/>
      <w:lvlJc w:val="left"/>
      <w:pPr>
        <w:ind w:left="4678" w:hanging="315"/>
      </w:pPr>
      <w:rPr>
        <w:rFonts w:hint="default"/>
        <w:lang w:val="ru-RU" w:eastAsia="en-US" w:bidi="ar-SA"/>
      </w:rPr>
    </w:lvl>
    <w:lvl w:ilvl="6" w:tplc="F1B42FB0">
      <w:numFmt w:val="bullet"/>
      <w:lvlText w:val="•"/>
      <w:lvlJc w:val="left"/>
      <w:pPr>
        <w:ind w:left="5441" w:hanging="315"/>
      </w:pPr>
      <w:rPr>
        <w:rFonts w:hint="default"/>
        <w:lang w:val="ru-RU" w:eastAsia="en-US" w:bidi="ar-SA"/>
      </w:rPr>
    </w:lvl>
    <w:lvl w:ilvl="7" w:tplc="FE7EABC0">
      <w:numFmt w:val="bullet"/>
      <w:lvlText w:val="•"/>
      <w:lvlJc w:val="left"/>
      <w:pPr>
        <w:ind w:left="6205" w:hanging="315"/>
      </w:pPr>
      <w:rPr>
        <w:rFonts w:hint="default"/>
        <w:lang w:val="ru-RU" w:eastAsia="en-US" w:bidi="ar-SA"/>
      </w:rPr>
    </w:lvl>
    <w:lvl w:ilvl="8" w:tplc="61C07F98">
      <w:numFmt w:val="bullet"/>
      <w:lvlText w:val="•"/>
      <w:lvlJc w:val="left"/>
      <w:pPr>
        <w:ind w:left="6968" w:hanging="315"/>
      </w:pPr>
      <w:rPr>
        <w:rFonts w:hint="default"/>
        <w:lang w:val="ru-RU" w:eastAsia="en-US" w:bidi="ar-SA"/>
      </w:rPr>
    </w:lvl>
  </w:abstractNum>
  <w:abstractNum w:abstractNumId="270">
    <w:nsid w:val="4C0B1635"/>
    <w:multiLevelType w:val="multilevel"/>
    <w:tmpl w:val="4ACAA35E"/>
    <w:lvl w:ilvl="0">
      <w:start w:val="3"/>
      <w:numFmt w:val="decimal"/>
      <w:lvlText w:val="%1"/>
      <w:lvlJc w:val="left"/>
      <w:pPr>
        <w:ind w:left="222" w:hanging="627"/>
      </w:pPr>
      <w:rPr>
        <w:rFonts w:hint="default"/>
        <w:lang w:val="ru-RU" w:eastAsia="en-US" w:bidi="ar-SA"/>
      </w:rPr>
    </w:lvl>
    <w:lvl w:ilvl="1">
      <w:start w:val="1"/>
      <w:numFmt w:val="decimal"/>
      <w:lvlText w:val="%1.%2."/>
      <w:lvlJc w:val="left"/>
      <w:pPr>
        <w:ind w:left="222" w:hanging="627"/>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145" w:hanging="627"/>
      </w:pPr>
      <w:rPr>
        <w:rFonts w:hint="default"/>
        <w:lang w:val="ru-RU" w:eastAsia="en-US" w:bidi="ar-SA"/>
      </w:rPr>
    </w:lvl>
    <w:lvl w:ilvl="3">
      <w:numFmt w:val="bullet"/>
      <w:lvlText w:val="•"/>
      <w:lvlJc w:val="left"/>
      <w:pPr>
        <w:ind w:left="3107" w:hanging="627"/>
      </w:pPr>
      <w:rPr>
        <w:rFonts w:hint="default"/>
        <w:lang w:val="ru-RU" w:eastAsia="en-US" w:bidi="ar-SA"/>
      </w:rPr>
    </w:lvl>
    <w:lvl w:ilvl="4">
      <w:numFmt w:val="bullet"/>
      <w:lvlText w:val="•"/>
      <w:lvlJc w:val="left"/>
      <w:pPr>
        <w:ind w:left="4070" w:hanging="627"/>
      </w:pPr>
      <w:rPr>
        <w:rFonts w:hint="default"/>
        <w:lang w:val="ru-RU" w:eastAsia="en-US" w:bidi="ar-SA"/>
      </w:rPr>
    </w:lvl>
    <w:lvl w:ilvl="5">
      <w:numFmt w:val="bullet"/>
      <w:lvlText w:val="•"/>
      <w:lvlJc w:val="left"/>
      <w:pPr>
        <w:ind w:left="5033" w:hanging="627"/>
      </w:pPr>
      <w:rPr>
        <w:rFonts w:hint="default"/>
        <w:lang w:val="ru-RU" w:eastAsia="en-US" w:bidi="ar-SA"/>
      </w:rPr>
    </w:lvl>
    <w:lvl w:ilvl="6">
      <w:numFmt w:val="bullet"/>
      <w:lvlText w:val="•"/>
      <w:lvlJc w:val="left"/>
      <w:pPr>
        <w:ind w:left="5995" w:hanging="627"/>
      </w:pPr>
      <w:rPr>
        <w:rFonts w:hint="default"/>
        <w:lang w:val="ru-RU" w:eastAsia="en-US" w:bidi="ar-SA"/>
      </w:rPr>
    </w:lvl>
    <w:lvl w:ilvl="7">
      <w:numFmt w:val="bullet"/>
      <w:lvlText w:val="•"/>
      <w:lvlJc w:val="left"/>
      <w:pPr>
        <w:ind w:left="6958" w:hanging="627"/>
      </w:pPr>
      <w:rPr>
        <w:rFonts w:hint="default"/>
        <w:lang w:val="ru-RU" w:eastAsia="en-US" w:bidi="ar-SA"/>
      </w:rPr>
    </w:lvl>
    <w:lvl w:ilvl="8">
      <w:numFmt w:val="bullet"/>
      <w:lvlText w:val="•"/>
      <w:lvlJc w:val="left"/>
      <w:pPr>
        <w:ind w:left="7921" w:hanging="627"/>
      </w:pPr>
      <w:rPr>
        <w:rFonts w:hint="default"/>
        <w:lang w:val="ru-RU" w:eastAsia="en-US" w:bidi="ar-SA"/>
      </w:rPr>
    </w:lvl>
  </w:abstractNum>
  <w:abstractNum w:abstractNumId="271">
    <w:nsid w:val="4C0D592C"/>
    <w:multiLevelType w:val="hybridMultilevel"/>
    <w:tmpl w:val="5FCA2BEC"/>
    <w:lvl w:ilvl="0" w:tplc="8BC8F868">
      <w:start w:val="1"/>
      <w:numFmt w:val="decimal"/>
      <w:lvlText w:val="%1."/>
      <w:lvlJc w:val="left"/>
      <w:pPr>
        <w:ind w:left="930" w:hanging="425"/>
      </w:pPr>
      <w:rPr>
        <w:rFonts w:ascii="Times New Roman" w:eastAsia="Times New Roman" w:hAnsi="Times New Roman" w:cs="Times New Roman" w:hint="default"/>
        <w:w w:val="100"/>
        <w:sz w:val="24"/>
        <w:szCs w:val="24"/>
        <w:lang w:val="ru-RU" w:eastAsia="en-US" w:bidi="ar-SA"/>
      </w:rPr>
    </w:lvl>
    <w:lvl w:ilvl="1" w:tplc="71F2D62A">
      <w:numFmt w:val="bullet"/>
      <w:lvlText w:val="•"/>
      <w:lvlJc w:val="left"/>
      <w:pPr>
        <w:ind w:left="1830" w:hanging="425"/>
      </w:pPr>
      <w:rPr>
        <w:rFonts w:hint="default"/>
        <w:lang w:val="ru-RU" w:eastAsia="en-US" w:bidi="ar-SA"/>
      </w:rPr>
    </w:lvl>
    <w:lvl w:ilvl="2" w:tplc="AF4A2F7C">
      <w:numFmt w:val="bullet"/>
      <w:lvlText w:val="•"/>
      <w:lvlJc w:val="left"/>
      <w:pPr>
        <w:ind w:left="2721" w:hanging="425"/>
      </w:pPr>
      <w:rPr>
        <w:rFonts w:hint="default"/>
        <w:lang w:val="ru-RU" w:eastAsia="en-US" w:bidi="ar-SA"/>
      </w:rPr>
    </w:lvl>
    <w:lvl w:ilvl="3" w:tplc="33B28D0E">
      <w:numFmt w:val="bullet"/>
      <w:lvlText w:val="•"/>
      <w:lvlJc w:val="left"/>
      <w:pPr>
        <w:ind w:left="3611" w:hanging="425"/>
      </w:pPr>
      <w:rPr>
        <w:rFonts w:hint="default"/>
        <w:lang w:val="ru-RU" w:eastAsia="en-US" w:bidi="ar-SA"/>
      </w:rPr>
    </w:lvl>
    <w:lvl w:ilvl="4" w:tplc="EB8CF436">
      <w:numFmt w:val="bullet"/>
      <w:lvlText w:val="•"/>
      <w:lvlJc w:val="left"/>
      <w:pPr>
        <w:ind w:left="4502" w:hanging="425"/>
      </w:pPr>
      <w:rPr>
        <w:rFonts w:hint="default"/>
        <w:lang w:val="ru-RU" w:eastAsia="en-US" w:bidi="ar-SA"/>
      </w:rPr>
    </w:lvl>
    <w:lvl w:ilvl="5" w:tplc="404AD002">
      <w:numFmt w:val="bullet"/>
      <w:lvlText w:val="•"/>
      <w:lvlJc w:val="left"/>
      <w:pPr>
        <w:ind w:left="5393" w:hanging="425"/>
      </w:pPr>
      <w:rPr>
        <w:rFonts w:hint="default"/>
        <w:lang w:val="ru-RU" w:eastAsia="en-US" w:bidi="ar-SA"/>
      </w:rPr>
    </w:lvl>
    <w:lvl w:ilvl="6" w:tplc="744AC5DE">
      <w:numFmt w:val="bullet"/>
      <w:lvlText w:val="•"/>
      <w:lvlJc w:val="left"/>
      <w:pPr>
        <w:ind w:left="6283" w:hanging="425"/>
      </w:pPr>
      <w:rPr>
        <w:rFonts w:hint="default"/>
        <w:lang w:val="ru-RU" w:eastAsia="en-US" w:bidi="ar-SA"/>
      </w:rPr>
    </w:lvl>
    <w:lvl w:ilvl="7" w:tplc="81A4E1E0">
      <w:numFmt w:val="bullet"/>
      <w:lvlText w:val="•"/>
      <w:lvlJc w:val="left"/>
      <w:pPr>
        <w:ind w:left="7174" w:hanging="425"/>
      </w:pPr>
      <w:rPr>
        <w:rFonts w:hint="default"/>
        <w:lang w:val="ru-RU" w:eastAsia="en-US" w:bidi="ar-SA"/>
      </w:rPr>
    </w:lvl>
    <w:lvl w:ilvl="8" w:tplc="EEDC3230">
      <w:numFmt w:val="bullet"/>
      <w:lvlText w:val="•"/>
      <w:lvlJc w:val="left"/>
      <w:pPr>
        <w:ind w:left="8065" w:hanging="425"/>
      </w:pPr>
      <w:rPr>
        <w:rFonts w:hint="default"/>
        <w:lang w:val="ru-RU" w:eastAsia="en-US" w:bidi="ar-SA"/>
      </w:rPr>
    </w:lvl>
  </w:abstractNum>
  <w:abstractNum w:abstractNumId="272">
    <w:nsid w:val="4C8263DB"/>
    <w:multiLevelType w:val="multilevel"/>
    <w:tmpl w:val="E386383A"/>
    <w:lvl w:ilvl="0">
      <w:start w:val="1"/>
      <w:numFmt w:val="decimal"/>
      <w:lvlText w:val="%1."/>
      <w:lvlJc w:val="left"/>
      <w:pPr>
        <w:ind w:left="342" w:hanging="240"/>
        <w:jc w:val="right"/>
      </w:pPr>
      <w:rPr>
        <w:rFonts w:hint="default"/>
        <w:b/>
        <w:bCs/>
        <w:i/>
        <w:iCs/>
        <w:w w:val="100"/>
        <w:lang w:val="ru-RU" w:eastAsia="en-US" w:bidi="ar-SA"/>
      </w:rPr>
    </w:lvl>
    <w:lvl w:ilvl="1">
      <w:start w:val="1"/>
      <w:numFmt w:val="decimal"/>
      <w:lvlText w:val="%1.%2."/>
      <w:lvlJc w:val="left"/>
      <w:pPr>
        <w:ind w:left="302" w:hanging="420"/>
      </w:pPr>
      <w:rPr>
        <w:rFonts w:hint="default"/>
        <w:w w:val="100"/>
        <w:lang w:val="ru-RU" w:eastAsia="en-US" w:bidi="ar-SA"/>
      </w:rPr>
    </w:lvl>
    <w:lvl w:ilvl="2">
      <w:numFmt w:val="bullet"/>
      <w:lvlText w:val="•"/>
      <w:lvlJc w:val="left"/>
      <w:pPr>
        <w:ind w:left="760" w:hanging="420"/>
      </w:pPr>
      <w:rPr>
        <w:rFonts w:hint="default"/>
        <w:lang w:val="ru-RU" w:eastAsia="en-US" w:bidi="ar-SA"/>
      </w:rPr>
    </w:lvl>
    <w:lvl w:ilvl="3">
      <w:numFmt w:val="bullet"/>
      <w:lvlText w:val="•"/>
      <w:lvlJc w:val="left"/>
      <w:pPr>
        <w:ind w:left="1905" w:hanging="420"/>
      </w:pPr>
      <w:rPr>
        <w:rFonts w:hint="default"/>
        <w:lang w:val="ru-RU" w:eastAsia="en-US" w:bidi="ar-SA"/>
      </w:rPr>
    </w:lvl>
    <w:lvl w:ilvl="4">
      <w:numFmt w:val="bullet"/>
      <w:lvlText w:val="•"/>
      <w:lvlJc w:val="left"/>
      <w:pPr>
        <w:ind w:left="3051" w:hanging="420"/>
      </w:pPr>
      <w:rPr>
        <w:rFonts w:hint="default"/>
        <w:lang w:val="ru-RU" w:eastAsia="en-US" w:bidi="ar-SA"/>
      </w:rPr>
    </w:lvl>
    <w:lvl w:ilvl="5">
      <w:numFmt w:val="bullet"/>
      <w:lvlText w:val="•"/>
      <w:lvlJc w:val="left"/>
      <w:pPr>
        <w:ind w:left="4197" w:hanging="420"/>
      </w:pPr>
      <w:rPr>
        <w:rFonts w:hint="default"/>
        <w:lang w:val="ru-RU" w:eastAsia="en-US" w:bidi="ar-SA"/>
      </w:rPr>
    </w:lvl>
    <w:lvl w:ilvl="6">
      <w:numFmt w:val="bullet"/>
      <w:lvlText w:val="•"/>
      <w:lvlJc w:val="left"/>
      <w:pPr>
        <w:ind w:left="5343" w:hanging="420"/>
      </w:pPr>
      <w:rPr>
        <w:rFonts w:hint="default"/>
        <w:lang w:val="ru-RU" w:eastAsia="en-US" w:bidi="ar-SA"/>
      </w:rPr>
    </w:lvl>
    <w:lvl w:ilvl="7">
      <w:numFmt w:val="bullet"/>
      <w:lvlText w:val="•"/>
      <w:lvlJc w:val="left"/>
      <w:pPr>
        <w:ind w:left="6489" w:hanging="420"/>
      </w:pPr>
      <w:rPr>
        <w:rFonts w:hint="default"/>
        <w:lang w:val="ru-RU" w:eastAsia="en-US" w:bidi="ar-SA"/>
      </w:rPr>
    </w:lvl>
    <w:lvl w:ilvl="8">
      <w:numFmt w:val="bullet"/>
      <w:lvlText w:val="•"/>
      <w:lvlJc w:val="left"/>
      <w:pPr>
        <w:ind w:left="7634" w:hanging="420"/>
      </w:pPr>
      <w:rPr>
        <w:rFonts w:hint="default"/>
        <w:lang w:val="ru-RU" w:eastAsia="en-US" w:bidi="ar-SA"/>
      </w:rPr>
    </w:lvl>
  </w:abstractNum>
  <w:abstractNum w:abstractNumId="273">
    <w:nsid w:val="4CB503FD"/>
    <w:multiLevelType w:val="hybridMultilevel"/>
    <w:tmpl w:val="6C740B58"/>
    <w:lvl w:ilvl="0" w:tplc="A0F6A25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404C20C">
      <w:numFmt w:val="bullet"/>
      <w:lvlText w:val="•"/>
      <w:lvlJc w:val="left"/>
      <w:pPr>
        <w:ind w:left="539" w:hanging="348"/>
      </w:pPr>
      <w:rPr>
        <w:rFonts w:hint="default"/>
        <w:lang w:val="ru-RU" w:eastAsia="en-US" w:bidi="ar-SA"/>
      </w:rPr>
    </w:lvl>
    <w:lvl w:ilvl="2" w:tplc="FC2CD700">
      <w:numFmt w:val="bullet"/>
      <w:lvlText w:val="•"/>
      <w:lvlJc w:val="left"/>
      <w:pPr>
        <w:ind w:left="979" w:hanging="348"/>
      </w:pPr>
      <w:rPr>
        <w:rFonts w:hint="default"/>
        <w:lang w:val="ru-RU" w:eastAsia="en-US" w:bidi="ar-SA"/>
      </w:rPr>
    </w:lvl>
    <w:lvl w:ilvl="3" w:tplc="ADB8125A">
      <w:numFmt w:val="bullet"/>
      <w:lvlText w:val="•"/>
      <w:lvlJc w:val="left"/>
      <w:pPr>
        <w:ind w:left="1419" w:hanging="348"/>
      </w:pPr>
      <w:rPr>
        <w:rFonts w:hint="default"/>
        <w:lang w:val="ru-RU" w:eastAsia="en-US" w:bidi="ar-SA"/>
      </w:rPr>
    </w:lvl>
    <w:lvl w:ilvl="4" w:tplc="5C40758C">
      <w:numFmt w:val="bullet"/>
      <w:lvlText w:val="•"/>
      <w:lvlJc w:val="left"/>
      <w:pPr>
        <w:ind w:left="1859" w:hanging="348"/>
      </w:pPr>
      <w:rPr>
        <w:rFonts w:hint="default"/>
        <w:lang w:val="ru-RU" w:eastAsia="en-US" w:bidi="ar-SA"/>
      </w:rPr>
    </w:lvl>
    <w:lvl w:ilvl="5" w:tplc="DA5A3DCE">
      <w:numFmt w:val="bullet"/>
      <w:lvlText w:val="•"/>
      <w:lvlJc w:val="left"/>
      <w:pPr>
        <w:ind w:left="2299" w:hanging="348"/>
      </w:pPr>
      <w:rPr>
        <w:rFonts w:hint="default"/>
        <w:lang w:val="ru-RU" w:eastAsia="en-US" w:bidi="ar-SA"/>
      </w:rPr>
    </w:lvl>
    <w:lvl w:ilvl="6" w:tplc="9188B51E">
      <w:numFmt w:val="bullet"/>
      <w:lvlText w:val="•"/>
      <w:lvlJc w:val="left"/>
      <w:pPr>
        <w:ind w:left="2738" w:hanging="348"/>
      </w:pPr>
      <w:rPr>
        <w:rFonts w:hint="default"/>
        <w:lang w:val="ru-RU" w:eastAsia="en-US" w:bidi="ar-SA"/>
      </w:rPr>
    </w:lvl>
    <w:lvl w:ilvl="7" w:tplc="E3ACFBB0">
      <w:numFmt w:val="bullet"/>
      <w:lvlText w:val="•"/>
      <w:lvlJc w:val="left"/>
      <w:pPr>
        <w:ind w:left="3178" w:hanging="348"/>
      </w:pPr>
      <w:rPr>
        <w:rFonts w:hint="default"/>
        <w:lang w:val="ru-RU" w:eastAsia="en-US" w:bidi="ar-SA"/>
      </w:rPr>
    </w:lvl>
    <w:lvl w:ilvl="8" w:tplc="272649DE">
      <w:numFmt w:val="bullet"/>
      <w:lvlText w:val="•"/>
      <w:lvlJc w:val="left"/>
      <w:pPr>
        <w:ind w:left="3618" w:hanging="348"/>
      </w:pPr>
      <w:rPr>
        <w:rFonts w:hint="default"/>
        <w:lang w:val="ru-RU" w:eastAsia="en-US" w:bidi="ar-SA"/>
      </w:rPr>
    </w:lvl>
  </w:abstractNum>
  <w:abstractNum w:abstractNumId="274">
    <w:nsid w:val="4DB444F0"/>
    <w:multiLevelType w:val="hybridMultilevel"/>
    <w:tmpl w:val="D48693F2"/>
    <w:lvl w:ilvl="0" w:tplc="3B64FEE2">
      <w:start w:val="1"/>
      <w:numFmt w:val="decimal"/>
      <w:lvlText w:val="%1."/>
      <w:lvlJc w:val="left"/>
      <w:pPr>
        <w:ind w:left="472" w:hanging="284"/>
      </w:pPr>
      <w:rPr>
        <w:rFonts w:ascii="Times New Roman" w:eastAsia="Times New Roman" w:hAnsi="Times New Roman" w:cs="Times New Roman" w:hint="default"/>
        <w:w w:val="100"/>
        <w:sz w:val="24"/>
        <w:szCs w:val="24"/>
        <w:lang w:val="ru-RU" w:eastAsia="en-US" w:bidi="ar-SA"/>
      </w:rPr>
    </w:lvl>
    <w:lvl w:ilvl="1" w:tplc="B602DF78">
      <w:numFmt w:val="bullet"/>
      <w:lvlText w:val="•"/>
      <w:lvlJc w:val="left"/>
      <w:pPr>
        <w:ind w:left="1557" w:hanging="284"/>
      </w:pPr>
      <w:rPr>
        <w:rFonts w:hint="default"/>
        <w:lang w:val="ru-RU" w:eastAsia="en-US" w:bidi="ar-SA"/>
      </w:rPr>
    </w:lvl>
    <w:lvl w:ilvl="2" w:tplc="BD7A6160">
      <w:numFmt w:val="bullet"/>
      <w:lvlText w:val="•"/>
      <w:lvlJc w:val="left"/>
      <w:pPr>
        <w:ind w:left="2634" w:hanging="284"/>
      </w:pPr>
      <w:rPr>
        <w:rFonts w:hint="default"/>
        <w:lang w:val="ru-RU" w:eastAsia="en-US" w:bidi="ar-SA"/>
      </w:rPr>
    </w:lvl>
    <w:lvl w:ilvl="3" w:tplc="F91E948E">
      <w:numFmt w:val="bullet"/>
      <w:lvlText w:val="•"/>
      <w:lvlJc w:val="left"/>
      <w:pPr>
        <w:ind w:left="3711" w:hanging="284"/>
      </w:pPr>
      <w:rPr>
        <w:rFonts w:hint="default"/>
        <w:lang w:val="ru-RU" w:eastAsia="en-US" w:bidi="ar-SA"/>
      </w:rPr>
    </w:lvl>
    <w:lvl w:ilvl="4" w:tplc="A67A2BFC">
      <w:numFmt w:val="bullet"/>
      <w:lvlText w:val="•"/>
      <w:lvlJc w:val="left"/>
      <w:pPr>
        <w:ind w:left="4788" w:hanging="284"/>
      </w:pPr>
      <w:rPr>
        <w:rFonts w:hint="default"/>
        <w:lang w:val="ru-RU" w:eastAsia="en-US" w:bidi="ar-SA"/>
      </w:rPr>
    </w:lvl>
    <w:lvl w:ilvl="5" w:tplc="CA522E46">
      <w:numFmt w:val="bullet"/>
      <w:lvlText w:val="•"/>
      <w:lvlJc w:val="left"/>
      <w:pPr>
        <w:ind w:left="5865" w:hanging="284"/>
      </w:pPr>
      <w:rPr>
        <w:rFonts w:hint="default"/>
        <w:lang w:val="ru-RU" w:eastAsia="en-US" w:bidi="ar-SA"/>
      </w:rPr>
    </w:lvl>
    <w:lvl w:ilvl="6" w:tplc="B77E006A">
      <w:numFmt w:val="bullet"/>
      <w:lvlText w:val="•"/>
      <w:lvlJc w:val="left"/>
      <w:pPr>
        <w:ind w:left="6942" w:hanging="284"/>
      </w:pPr>
      <w:rPr>
        <w:rFonts w:hint="default"/>
        <w:lang w:val="ru-RU" w:eastAsia="en-US" w:bidi="ar-SA"/>
      </w:rPr>
    </w:lvl>
    <w:lvl w:ilvl="7" w:tplc="274CE94E">
      <w:numFmt w:val="bullet"/>
      <w:lvlText w:val="•"/>
      <w:lvlJc w:val="left"/>
      <w:pPr>
        <w:ind w:left="8019" w:hanging="284"/>
      </w:pPr>
      <w:rPr>
        <w:rFonts w:hint="default"/>
        <w:lang w:val="ru-RU" w:eastAsia="en-US" w:bidi="ar-SA"/>
      </w:rPr>
    </w:lvl>
    <w:lvl w:ilvl="8" w:tplc="F83E2180">
      <w:numFmt w:val="bullet"/>
      <w:lvlText w:val="•"/>
      <w:lvlJc w:val="left"/>
      <w:pPr>
        <w:ind w:left="9096" w:hanging="284"/>
      </w:pPr>
      <w:rPr>
        <w:rFonts w:hint="default"/>
        <w:lang w:val="ru-RU" w:eastAsia="en-US" w:bidi="ar-SA"/>
      </w:rPr>
    </w:lvl>
  </w:abstractNum>
  <w:abstractNum w:abstractNumId="275">
    <w:nsid w:val="4E501404"/>
    <w:multiLevelType w:val="hybridMultilevel"/>
    <w:tmpl w:val="316C5556"/>
    <w:lvl w:ilvl="0" w:tplc="336E4BD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AC6A2B2">
      <w:numFmt w:val="bullet"/>
      <w:lvlText w:val="•"/>
      <w:lvlJc w:val="left"/>
      <w:pPr>
        <w:ind w:left="539" w:hanging="348"/>
      </w:pPr>
      <w:rPr>
        <w:rFonts w:hint="default"/>
        <w:lang w:val="ru-RU" w:eastAsia="en-US" w:bidi="ar-SA"/>
      </w:rPr>
    </w:lvl>
    <w:lvl w:ilvl="2" w:tplc="0C40743C">
      <w:numFmt w:val="bullet"/>
      <w:lvlText w:val="•"/>
      <w:lvlJc w:val="left"/>
      <w:pPr>
        <w:ind w:left="979" w:hanging="348"/>
      </w:pPr>
      <w:rPr>
        <w:rFonts w:hint="default"/>
        <w:lang w:val="ru-RU" w:eastAsia="en-US" w:bidi="ar-SA"/>
      </w:rPr>
    </w:lvl>
    <w:lvl w:ilvl="3" w:tplc="89E82E72">
      <w:numFmt w:val="bullet"/>
      <w:lvlText w:val="•"/>
      <w:lvlJc w:val="left"/>
      <w:pPr>
        <w:ind w:left="1419" w:hanging="348"/>
      </w:pPr>
      <w:rPr>
        <w:rFonts w:hint="default"/>
        <w:lang w:val="ru-RU" w:eastAsia="en-US" w:bidi="ar-SA"/>
      </w:rPr>
    </w:lvl>
    <w:lvl w:ilvl="4" w:tplc="3C76F6F4">
      <w:numFmt w:val="bullet"/>
      <w:lvlText w:val="•"/>
      <w:lvlJc w:val="left"/>
      <w:pPr>
        <w:ind w:left="1859" w:hanging="348"/>
      </w:pPr>
      <w:rPr>
        <w:rFonts w:hint="default"/>
        <w:lang w:val="ru-RU" w:eastAsia="en-US" w:bidi="ar-SA"/>
      </w:rPr>
    </w:lvl>
    <w:lvl w:ilvl="5" w:tplc="B6CAE526">
      <w:numFmt w:val="bullet"/>
      <w:lvlText w:val="•"/>
      <w:lvlJc w:val="left"/>
      <w:pPr>
        <w:ind w:left="2299" w:hanging="348"/>
      </w:pPr>
      <w:rPr>
        <w:rFonts w:hint="default"/>
        <w:lang w:val="ru-RU" w:eastAsia="en-US" w:bidi="ar-SA"/>
      </w:rPr>
    </w:lvl>
    <w:lvl w:ilvl="6" w:tplc="84A88ADC">
      <w:numFmt w:val="bullet"/>
      <w:lvlText w:val="•"/>
      <w:lvlJc w:val="left"/>
      <w:pPr>
        <w:ind w:left="2738" w:hanging="348"/>
      </w:pPr>
      <w:rPr>
        <w:rFonts w:hint="default"/>
        <w:lang w:val="ru-RU" w:eastAsia="en-US" w:bidi="ar-SA"/>
      </w:rPr>
    </w:lvl>
    <w:lvl w:ilvl="7" w:tplc="94D2ABF0">
      <w:numFmt w:val="bullet"/>
      <w:lvlText w:val="•"/>
      <w:lvlJc w:val="left"/>
      <w:pPr>
        <w:ind w:left="3178" w:hanging="348"/>
      </w:pPr>
      <w:rPr>
        <w:rFonts w:hint="default"/>
        <w:lang w:val="ru-RU" w:eastAsia="en-US" w:bidi="ar-SA"/>
      </w:rPr>
    </w:lvl>
    <w:lvl w:ilvl="8" w:tplc="B234EF2A">
      <w:numFmt w:val="bullet"/>
      <w:lvlText w:val="•"/>
      <w:lvlJc w:val="left"/>
      <w:pPr>
        <w:ind w:left="3618" w:hanging="348"/>
      </w:pPr>
      <w:rPr>
        <w:rFonts w:hint="default"/>
        <w:lang w:val="ru-RU" w:eastAsia="en-US" w:bidi="ar-SA"/>
      </w:rPr>
    </w:lvl>
  </w:abstractNum>
  <w:abstractNum w:abstractNumId="276">
    <w:nsid w:val="4E5F4821"/>
    <w:multiLevelType w:val="hybridMultilevel"/>
    <w:tmpl w:val="A262276E"/>
    <w:lvl w:ilvl="0" w:tplc="E90AD1E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5C6B5AE">
      <w:numFmt w:val="bullet"/>
      <w:lvlText w:val="•"/>
      <w:lvlJc w:val="left"/>
      <w:pPr>
        <w:ind w:left="539" w:hanging="348"/>
      </w:pPr>
      <w:rPr>
        <w:rFonts w:hint="default"/>
        <w:lang w:val="ru-RU" w:eastAsia="en-US" w:bidi="ar-SA"/>
      </w:rPr>
    </w:lvl>
    <w:lvl w:ilvl="2" w:tplc="6B32F374">
      <w:numFmt w:val="bullet"/>
      <w:lvlText w:val="•"/>
      <w:lvlJc w:val="left"/>
      <w:pPr>
        <w:ind w:left="979" w:hanging="348"/>
      </w:pPr>
      <w:rPr>
        <w:rFonts w:hint="default"/>
        <w:lang w:val="ru-RU" w:eastAsia="en-US" w:bidi="ar-SA"/>
      </w:rPr>
    </w:lvl>
    <w:lvl w:ilvl="3" w:tplc="5C5E15BE">
      <w:numFmt w:val="bullet"/>
      <w:lvlText w:val="•"/>
      <w:lvlJc w:val="left"/>
      <w:pPr>
        <w:ind w:left="1419" w:hanging="348"/>
      </w:pPr>
      <w:rPr>
        <w:rFonts w:hint="default"/>
        <w:lang w:val="ru-RU" w:eastAsia="en-US" w:bidi="ar-SA"/>
      </w:rPr>
    </w:lvl>
    <w:lvl w:ilvl="4" w:tplc="9A74F9D8">
      <w:numFmt w:val="bullet"/>
      <w:lvlText w:val="•"/>
      <w:lvlJc w:val="left"/>
      <w:pPr>
        <w:ind w:left="1859" w:hanging="348"/>
      </w:pPr>
      <w:rPr>
        <w:rFonts w:hint="default"/>
        <w:lang w:val="ru-RU" w:eastAsia="en-US" w:bidi="ar-SA"/>
      </w:rPr>
    </w:lvl>
    <w:lvl w:ilvl="5" w:tplc="5E8EF8AE">
      <w:numFmt w:val="bullet"/>
      <w:lvlText w:val="•"/>
      <w:lvlJc w:val="left"/>
      <w:pPr>
        <w:ind w:left="2299" w:hanging="348"/>
      </w:pPr>
      <w:rPr>
        <w:rFonts w:hint="default"/>
        <w:lang w:val="ru-RU" w:eastAsia="en-US" w:bidi="ar-SA"/>
      </w:rPr>
    </w:lvl>
    <w:lvl w:ilvl="6" w:tplc="BD46CB14">
      <w:numFmt w:val="bullet"/>
      <w:lvlText w:val="•"/>
      <w:lvlJc w:val="left"/>
      <w:pPr>
        <w:ind w:left="2738" w:hanging="348"/>
      </w:pPr>
      <w:rPr>
        <w:rFonts w:hint="default"/>
        <w:lang w:val="ru-RU" w:eastAsia="en-US" w:bidi="ar-SA"/>
      </w:rPr>
    </w:lvl>
    <w:lvl w:ilvl="7" w:tplc="45BEE288">
      <w:numFmt w:val="bullet"/>
      <w:lvlText w:val="•"/>
      <w:lvlJc w:val="left"/>
      <w:pPr>
        <w:ind w:left="3178" w:hanging="348"/>
      </w:pPr>
      <w:rPr>
        <w:rFonts w:hint="default"/>
        <w:lang w:val="ru-RU" w:eastAsia="en-US" w:bidi="ar-SA"/>
      </w:rPr>
    </w:lvl>
    <w:lvl w:ilvl="8" w:tplc="FDF43E6A">
      <w:numFmt w:val="bullet"/>
      <w:lvlText w:val="•"/>
      <w:lvlJc w:val="left"/>
      <w:pPr>
        <w:ind w:left="3618" w:hanging="348"/>
      </w:pPr>
      <w:rPr>
        <w:rFonts w:hint="default"/>
        <w:lang w:val="ru-RU" w:eastAsia="en-US" w:bidi="ar-SA"/>
      </w:rPr>
    </w:lvl>
  </w:abstractNum>
  <w:abstractNum w:abstractNumId="277">
    <w:nsid w:val="4E724046"/>
    <w:multiLevelType w:val="hybridMultilevel"/>
    <w:tmpl w:val="206ADD1E"/>
    <w:lvl w:ilvl="0" w:tplc="5D4EFD82">
      <w:numFmt w:val="bullet"/>
      <w:lvlText w:val="-"/>
      <w:lvlJc w:val="left"/>
      <w:pPr>
        <w:ind w:left="614" w:hanging="147"/>
      </w:pPr>
      <w:rPr>
        <w:rFonts w:ascii="Cambria" w:eastAsia="Cambria" w:hAnsi="Cambria" w:cs="Cambria" w:hint="default"/>
        <w:w w:val="100"/>
        <w:sz w:val="24"/>
        <w:szCs w:val="24"/>
        <w:lang w:val="ru-RU" w:eastAsia="en-US" w:bidi="ar-SA"/>
      </w:rPr>
    </w:lvl>
    <w:lvl w:ilvl="1" w:tplc="1BFAA80A">
      <w:numFmt w:val="bullet"/>
      <w:lvlText w:val="•"/>
      <w:lvlJc w:val="left"/>
      <w:pPr>
        <w:ind w:left="1007" w:hanging="147"/>
      </w:pPr>
      <w:rPr>
        <w:rFonts w:hint="default"/>
        <w:lang w:val="ru-RU" w:eastAsia="en-US" w:bidi="ar-SA"/>
      </w:rPr>
    </w:lvl>
    <w:lvl w:ilvl="2" w:tplc="125CB0EC">
      <w:numFmt w:val="bullet"/>
      <w:lvlText w:val="•"/>
      <w:lvlJc w:val="left"/>
      <w:pPr>
        <w:ind w:left="1395" w:hanging="147"/>
      </w:pPr>
      <w:rPr>
        <w:rFonts w:hint="default"/>
        <w:lang w:val="ru-RU" w:eastAsia="en-US" w:bidi="ar-SA"/>
      </w:rPr>
    </w:lvl>
    <w:lvl w:ilvl="3" w:tplc="C69844D2">
      <w:numFmt w:val="bullet"/>
      <w:lvlText w:val="•"/>
      <w:lvlJc w:val="left"/>
      <w:pPr>
        <w:ind w:left="1783" w:hanging="147"/>
      </w:pPr>
      <w:rPr>
        <w:rFonts w:hint="default"/>
        <w:lang w:val="ru-RU" w:eastAsia="en-US" w:bidi="ar-SA"/>
      </w:rPr>
    </w:lvl>
    <w:lvl w:ilvl="4" w:tplc="A32C5D8C">
      <w:numFmt w:val="bullet"/>
      <w:lvlText w:val="•"/>
      <w:lvlJc w:val="left"/>
      <w:pPr>
        <w:ind w:left="2171" w:hanging="147"/>
      </w:pPr>
      <w:rPr>
        <w:rFonts w:hint="default"/>
        <w:lang w:val="ru-RU" w:eastAsia="en-US" w:bidi="ar-SA"/>
      </w:rPr>
    </w:lvl>
    <w:lvl w:ilvl="5" w:tplc="5D48FDB2">
      <w:numFmt w:val="bullet"/>
      <w:lvlText w:val="•"/>
      <w:lvlJc w:val="left"/>
      <w:pPr>
        <w:ind w:left="2559" w:hanging="147"/>
      </w:pPr>
      <w:rPr>
        <w:rFonts w:hint="default"/>
        <w:lang w:val="ru-RU" w:eastAsia="en-US" w:bidi="ar-SA"/>
      </w:rPr>
    </w:lvl>
    <w:lvl w:ilvl="6" w:tplc="2A1AB2B4">
      <w:numFmt w:val="bullet"/>
      <w:lvlText w:val="•"/>
      <w:lvlJc w:val="left"/>
      <w:pPr>
        <w:ind w:left="2946" w:hanging="147"/>
      </w:pPr>
      <w:rPr>
        <w:rFonts w:hint="default"/>
        <w:lang w:val="ru-RU" w:eastAsia="en-US" w:bidi="ar-SA"/>
      </w:rPr>
    </w:lvl>
    <w:lvl w:ilvl="7" w:tplc="4724A356">
      <w:numFmt w:val="bullet"/>
      <w:lvlText w:val="•"/>
      <w:lvlJc w:val="left"/>
      <w:pPr>
        <w:ind w:left="3334" w:hanging="147"/>
      </w:pPr>
      <w:rPr>
        <w:rFonts w:hint="default"/>
        <w:lang w:val="ru-RU" w:eastAsia="en-US" w:bidi="ar-SA"/>
      </w:rPr>
    </w:lvl>
    <w:lvl w:ilvl="8" w:tplc="C4C694CA">
      <w:numFmt w:val="bullet"/>
      <w:lvlText w:val="•"/>
      <w:lvlJc w:val="left"/>
      <w:pPr>
        <w:ind w:left="3722" w:hanging="147"/>
      </w:pPr>
      <w:rPr>
        <w:rFonts w:hint="default"/>
        <w:lang w:val="ru-RU" w:eastAsia="en-US" w:bidi="ar-SA"/>
      </w:rPr>
    </w:lvl>
  </w:abstractNum>
  <w:abstractNum w:abstractNumId="278">
    <w:nsid w:val="4ED874EA"/>
    <w:multiLevelType w:val="hybridMultilevel"/>
    <w:tmpl w:val="175442B2"/>
    <w:lvl w:ilvl="0" w:tplc="064E317C">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BBFE998E">
      <w:numFmt w:val="bullet"/>
      <w:lvlText w:val="•"/>
      <w:lvlJc w:val="left"/>
      <w:pPr>
        <w:ind w:left="1524" w:hanging="315"/>
      </w:pPr>
      <w:rPr>
        <w:rFonts w:hint="default"/>
        <w:lang w:val="ru-RU" w:eastAsia="en-US" w:bidi="ar-SA"/>
      </w:rPr>
    </w:lvl>
    <w:lvl w:ilvl="2" w:tplc="5C268590">
      <w:numFmt w:val="bullet"/>
      <w:lvlText w:val="•"/>
      <w:lvlJc w:val="left"/>
      <w:pPr>
        <w:ind w:left="2189" w:hanging="315"/>
      </w:pPr>
      <w:rPr>
        <w:rFonts w:hint="default"/>
        <w:lang w:val="ru-RU" w:eastAsia="en-US" w:bidi="ar-SA"/>
      </w:rPr>
    </w:lvl>
    <w:lvl w:ilvl="3" w:tplc="78607B6A">
      <w:numFmt w:val="bullet"/>
      <w:lvlText w:val="•"/>
      <w:lvlJc w:val="left"/>
      <w:pPr>
        <w:ind w:left="2853" w:hanging="315"/>
      </w:pPr>
      <w:rPr>
        <w:rFonts w:hint="default"/>
        <w:lang w:val="ru-RU" w:eastAsia="en-US" w:bidi="ar-SA"/>
      </w:rPr>
    </w:lvl>
    <w:lvl w:ilvl="4" w:tplc="2CE0F75C">
      <w:numFmt w:val="bullet"/>
      <w:lvlText w:val="•"/>
      <w:lvlJc w:val="left"/>
      <w:pPr>
        <w:ind w:left="3518" w:hanging="315"/>
      </w:pPr>
      <w:rPr>
        <w:rFonts w:hint="default"/>
        <w:lang w:val="ru-RU" w:eastAsia="en-US" w:bidi="ar-SA"/>
      </w:rPr>
    </w:lvl>
    <w:lvl w:ilvl="5" w:tplc="48041B9C">
      <w:numFmt w:val="bullet"/>
      <w:lvlText w:val="•"/>
      <w:lvlJc w:val="left"/>
      <w:pPr>
        <w:ind w:left="4182" w:hanging="315"/>
      </w:pPr>
      <w:rPr>
        <w:rFonts w:hint="default"/>
        <w:lang w:val="ru-RU" w:eastAsia="en-US" w:bidi="ar-SA"/>
      </w:rPr>
    </w:lvl>
    <w:lvl w:ilvl="6" w:tplc="A336BF32">
      <w:numFmt w:val="bullet"/>
      <w:lvlText w:val="•"/>
      <w:lvlJc w:val="left"/>
      <w:pPr>
        <w:ind w:left="4847" w:hanging="315"/>
      </w:pPr>
      <w:rPr>
        <w:rFonts w:hint="default"/>
        <w:lang w:val="ru-RU" w:eastAsia="en-US" w:bidi="ar-SA"/>
      </w:rPr>
    </w:lvl>
    <w:lvl w:ilvl="7" w:tplc="994EE3F6">
      <w:numFmt w:val="bullet"/>
      <w:lvlText w:val="•"/>
      <w:lvlJc w:val="left"/>
      <w:pPr>
        <w:ind w:left="5511" w:hanging="315"/>
      </w:pPr>
      <w:rPr>
        <w:rFonts w:hint="default"/>
        <w:lang w:val="ru-RU" w:eastAsia="en-US" w:bidi="ar-SA"/>
      </w:rPr>
    </w:lvl>
    <w:lvl w:ilvl="8" w:tplc="F9469DD0">
      <w:numFmt w:val="bullet"/>
      <w:lvlText w:val="•"/>
      <w:lvlJc w:val="left"/>
      <w:pPr>
        <w:ind w:left="6176" w:hanging="315"/>
      </w:pPr>
      <w:rPr>
        <w:rFonts w:hint="default"/>
        <w:lang w:val="ru-RU" w:eastAsia="en-US" w:bidi="ar-SA"/>
      </w:rPr>
    </w:lvl>
  </w:abstractNum>
  <w:abstractNum w:abstractNumId="279">
    <w:nsid w:val="4EF31254"/>
    <w:multiLevelType w:val="multilevel"/>
    <w:tmpl w:val="7952DD94"/>
    <w:lvl w:ilvl="0">
      <w:start w:val="1"/>
      <w:numFmt w:val="decimal"/>
      <w:lvlText w:val="%1."/>
      <w:lvlJc w:val="left"/>
      <w:pPr>
        <w:ind w:left="106" w:hanging="240"/>
        <w:jc w:val="right"/>
      </w:pPr>
      <w:rPr>
        <w:rFonts w:hint="default"/>
        <w:b/>
        <w:bCs/>
        <w:i/>
        <w:iCs/>
        <w:w w:val="100"/>
        <w:lang w:val="ru-RU" w:eastAsia="en-US" w:bidi="ar-SA"/>
      </w:rPr>
    </w:lvl>
    <w:lvl w:ilvl="1">
      <w:start w:val="1"/>
      <w:numFmt w:val="decimal"/>
      <w:lvlText w:val="%1.%2."/>
      <w:lvlJc w:val="left"/>
      <w:pPr>
        <w:ind w:left="446" w:hanging="420"/>
        <w:jc w:val="right"/>
      </w:pPr>
      <w:rPr>
        <w:rFonts w:hint="default"/>
        <w:b/>
        <w:bCs/>
        <w:w w:val="100"/>
        <w:lang w:val="ru-RU" w:eastAsia="en-US" w:bidi="ar-SA"/>
      </w:rPr>
    </w:lvl>
    <w:lvl w:ilvl="2">
      <w:start w:val="1"/>
      <w:numFmt w:val="decimal"/>
      <w:lvlText w:val="%1.%2.%3."/>
      <w:lvlJc w:val="left"/>
      <w:pPr>
        <w:ind w:left="1824" w:hanging="600"/>
        <w:jc w:val="right"/>
      </w:pPr>
      <w:rPr>
        <w:rFonts w:hint="default"/>
        <w:b/>
        <w:bCs/>
        <w:w w:val="100"/>
        <w:lang w:val="ru-RU" w:eastAsia="en-US" w:bidi="ar-SA"/>
      </w:rPr>
    </w:lvl>
    <w:lvl w:ilvl="3">
      <w:numFmt w:val="bullet"/>
      <w:lvlText w:val="•"/>
      <w:lvlJc w:val="left"/>
      <w:pPr>
        <w:ind w:left="1000" w:hanging="600"/>
      </w:pPr>
      <w:rPr>
        <w:rFonts w:hint="default"/>
        <w:lang w:val="ru-RU" w:eastAsia="en-US" w:bidi="ar-SA"/>
      </w:rPr>
    </w:lvl>
    <w:lvl w:ilvl="4">
      <w:numFmt w:val="bullet"/>
      <w:lvlText w:val="•"/>
      <w:lvlJc w:val="left"/>
      <w:pPr>
        <w:ind w:left="1600" w:hanging="600"/>
      </w:pPr>
      <w:rPr>
        <w:rFonts w:hint="default"/>
        <w:lang w:val="ru-RU" w:eastAsia="en-US" w:bidi="ar-SA"/>
      </w:rPr>
    </w:lvl>
    <w:lvl w:ilvl="5">
      <w:numFmt w:val="bullet"/>
      <w:lvlText w:val="•"/>
      <w:lvlJc w:val="left"/>
      <w:pPr>
        <w:ind w:left="1820" w:hanging="600"/>
      </w:pPr>
      <w:rPr>
        <w:rFonts w:hint="default"/>
        <w:lang w:val="ru-RU" w:eastAsia="en-US" w:bidi="ar-SA"/>
      </w:rPr>
    </w:lvl>
    <w:lvl w:ilvl="6">
      <w:numFmt w:val="bullet"/>
      <w:lvlText w:val="•"/>
      <w:lvlJc w:val="left"/>
      <w:pPr>
        <w:ind w:left="3409" w:hanging="600"/>
      </w:pPr>
      <w:rPr>
        <w:rFonts w:hint="default"/>
        <w:lang w:val="ru-RU" w:eastAsia="en-US" w:bidi="ar-SA"/>
      </w:rPr>
    </w:lvl>
    <w:lvl w:ilvl="7">
      <w:numFmt w:val="bullet"/>
      <w:lvlText w:val="•"/>
      <w:lvlJc w:val="left"/>
      <w:pPr>
        <w:ind w:left="4998" w:hanging="600"/>
      </w:pPr>
      <w:rPr>
        <w:rFonts w:hint="default"/>
        <w:lang w:val="ru-RU" w:eastAsia="en-US" w:bidi="ar-SA"/>
      </w:rPr>
    </w:lvl>
    <w:lvl w:ilvl="8">
      <w:numFmt w:val="bullet"/>
      <w:lvlText w:val="•"/>
      <w:lvlJc w:val="left"/>
      <w:pPr>
        <w:ind w:left="6587" w:hanging="600"/>
      </w:pPr>
      <w:rPr>
        <w:rFonts w:hint="default"/>
        <w:lang w:val="ru-RU" w:eastAsia="en-US" w:bidi="ar-SA"/>
      </w:rPr>
    </w:lvl>
  </w:abstractNum>
  <w:abstractNum w:abstractNumId="280">
    <w:nsid w:val="4F1B72D8"/>
    <w:multiLevelType w:val="hybridMultilevel"/>
    <w:tmpl w:val="4896FD9C"/>
    <w:lvl w:ilvl="0" w:tplc="DBE22B5E">
      <w:numFmt w:val="bullet"/>
      <w:lvlText w:val="•"/>
      <w:lvlJc w:val="left"/>
      <w:pPr>
        <w:ind w:left="1421" w:hanging="360"/>
      </w:pPr>
      <w:rPr>
        <w:rFonts w:ascii="Times New Roman" w:eastAsia="Times New Roman" w:hAnsi="Times New Roman" w:cs="Times New Roman" w:hint="default"/>
        <w:w w:val="100"/>
        <w:sz w:val="24"/>
        <w:szCs w:val="24"/>
        <w:lang w:val="ru-RU" w:eastAsia="en-US" w:bidi="ar-SA"/>
      </w:rPr>
    </w:lvl>
    <w:lvl w:ilvl="1" w:tplc="203AB148">
      <w:numFmt w:val="bullet"/>
      <w:lvlText w:val="•"/>
      <w:lvlJc w:val="left"/>
      <w:pPr>
        <w:ind w:left="2028" w:hanging="360"/>
      </w:pPr>
      <w:rPr>
        <w:rFonts w:hint="default"/>
        <w:lang w:val="ru-RU" w:eastAsia="en-US" w:bidi="ar-SA"/>
      </w:rPr>
    </w:lvl>
    <w:lvl w:ilvl="2" w:tplc="CF00C57E">
      <w:numFmt w:val="bullet"/>
      <w:lvlText w:val="•"/>
      <w:lvlJc w:val="left"/>
      <w:pPr>
        <w:ind w:left="2637" w:hanging="360"/>
      </w:pPr>
      <w:rPr>
        <w:rFonts w:hint="default"/>
        <w:lang w:val="ru-RU" w:eastAsia="en-US" w:bidi="ar-SA"/>
      </w:rPr>
    </w:lvl>
    <w:lvl w:ilvl="3" w:tplc="29C6EAE6">
      <w:numFmt w:val="bullet"/>
      <w:lvlText w:val="•"/>
      <w:lvlJc w:val="left"/>
      <w:pPr>
        <w:ind w:left="3245" w:hanging="360"/>
      </w:pPr>
      <w:rPr>
        <w:rFonts w:hint="default"/>
        <w:lang w:val="ru-RU" w:eastAsia="en-US" w:bidi="ar-SA"/>
      </w:rPr>
    </w:lvl>
    <w:lvl w:ilvl="4" w:tplc="04C0AB9E">
      <w:numFmt w:val="bullet"/>
      <w:lvlText w:val="•"/>
      <w:lvlJc w:val="left"/>
      <w:pPr>
        <w:ind w:left="3854" w:hanging="360"/>
      </w:pPr>
      <w:rPr>
        <w:rFonts w:hint="default"/>
        <w:lang w:val="ru-RU" w:eastAsia="en-US" w:bidi="ar-SA"/>
      </w:rPr>
    </w:lvl>
    <w:lvl w:ilvl="5" w:tplc="4D809BDA">
      <w:numFmt w:val="bullet"/>
      <w:lvlText w:val="•"/>
      <w:lvlJc w:val="left"/>
      <w:pPr>
        <w:ind w:left="4462" w:hanging="360"/>
      </w:pPr>
      <w:rPr>
        <w:rFonts w:hint="default"/>
        <w:lang w:val="ru-RU" w:eastAsia="en-US" w:bidi="ar-SA"/>
      </w:rPr>
    </w:lvl>
    <w:lvl w:ilvl="6" w:tplc="8664328C">
      <w:numFmt w:val="bullet"/>
      <w:lvlText w:val="•"/>
      <w:lvlJc w:val="left"/>
      <w:pPr>
        <w:ind w:left="5071" w:hanging="360"/>
      </w:pPr>
      <w:rPr>
        <w:rFonts w:hint="default"/>
        <w:lang w:val="ru-RU" w:eastAsia="en-US" w:bidi="ar-SA"/>
      </w:rPr>
    </w:lvl>
    <w:lvl w:ilvl="7" w:tplc="84F04FD6">
      <w:numFmt w:val="bullet"/>
      <w:lvlText w:val="•"/>
      <w:lvlJc w:val="left"/>
      <w:pPr>
        <w:ind w:left="5679" w:hanging="360"/>
      </w:pPr>
      <w:rPr>
        <w:rFonts w:hint="default"/>
        <w:lang w:val="ru-RU" w:eastAsia="en-US" w:bidi="ar-SA"/>
      </w:rPr>
    </w:lvl>
    <w:lvl w:ilvl="8" w:tplc="37AC1576">
      <w:numFmt w:val="bullet"/>
      <w:lvlText w:val="•"/>
      <w:lvlJc w:val="left"/>
      <w:pPr>
        <w:ind w:left="6288" w:hanging="360"/>
      </w:pPr>
      <w:rPr>
        <w:rFonts w:hint="default"/>
        <w:lang w:val="ru-RU" w:eastAsia="en-US" w:bidi="ar-SA"/>
      </w:rPr>
    </w:lvl>
  </w:abstractNum>
  <w:abstractNum w:abstractNumId="281">
    <w:nsid w:val="4FC20A2A"/>
    <w:multiLevelType w:val="hybridMultilevel"/>
    <w:tmpl w:val="248C5A78"/>
    <w:lvl w:ilvl="0" w:tplc="42D0ACD2">
      <w:numFmt w:val="bullet"/>
      <w:lvlText w:val="-"/>
      <w:lvlJc w:val="left"/>
      <w:pPr>
        <w:ind w:left="175" w:hanging="200"/>
      </w:pPr>
      <w:rPr>
        <w:rFonts w:ascii="Times New Roman" w:eastAsia="Times New Roman" w:hAnsi="Times New Roman" w:cs="Times New Roman" w:hint="default"/>
        <w:i/>
        <w:iCs/>
        <w:w w:val="99"/>
        <w:sz w:val="24"/>
        <w:szCs w:val="24"/>
        <w:lang w:val="ru-RU" w:eastAsia="en-US" w:bidi="ar-SA"/>
      </w:rPr>
    </w:lvl>
    <w:lvl w:ilvl="1" w:tplc="AA7014A4">
      <w:numFmt w:val="bullet"/>
      <w:lvlText w:val="•"/>
      <w:lvlJc w:val="left"/>
      <w:pPr>
        <w:ind w:left="430" w:hanging="200"/>
      </w:pPr>
      <w:rPr>
        <w:rFonts w:hint="default"/>
        <w:lang w:val="ru-RU" w:eastAsia="en-US" w:bidi="ar-SA"/>
      </w:rPr>
    </w:lvl>
    <w:lvl w:ilvl="2" w:tplc="23CCB952">
      <w:numFmt w:val="bullet"/>
      <w:lvlText w:val="•"/>
      <w:lvlJc w:val="left"/>
      <w:pPr>
        <w:ind w:left="680" w:hanging="200"/>
      </w:pPr>
      <w:rPr>
        <w:rFonts w:hint="default"/>
        <w:lang w:val="ru-RU" w:eastAsia="en-US" w:bidi="ar-SA"/>
      </w:rPr>
    </w:lvl>
    <w:lvl w:ilvl="3" w:tplc="1F5C7D2E">
      <w:numFmt w:val="bullet"/>
      <w:lvlText w:val="•"/>
      <w:lvlJc w:val="left"/>
      <w:pPr>
        <w:ind w:left="930" w:hanging="200"/>
      </w:pPr>
      <w:rPr>
        <w:rFonts w:hint="default"/>
        <w:lang w:val="ru-RU" w:eastAsia="en-US" w:bidi="ar-SA"/>
      </w:rPr>
    </w:lvl>
    <w:lvl w:ilvl="4" w:tplc="AE520CDE">
      <w:numFmt w:val="bullet"/>
      <w:lvlText w:val="•"/>
      <w:lvlJc w:val="left"/>
      <w:pPr>
        <w:ind w:left="1181" w:hanging="200"/>
      </w:pPr>
      <w:rPr>
        <w:rFonts w:hint="default"/>
        <w:lang w:val="ru-RU" w:eastAsia="en-US" w:bidi="ar-SA"/>
      </w:rPr>
    </w:lvl>
    <w:lvl w:ilvl="5" w:tplc="F4B8DADA">
      <w:numFmt w:val="bullet"/>
      <w:lvlText w:val="•"/>
      <w:lvlJc w:val="left"/>
      <w:pPr>
        <w:ind w:left="1431" w:hanging="200"/>
      </w:pPr>
      <w:rPr>
        <w:rFonts w:hint="default"/>
        <w:lang w:val="ru-RU" w:eastAsia="en-US" w:bidi="ar-SA"/>
      </w:rPr>
    </w:lvl>
    <w:lvl w:ilvl="6" w:tplc="A1048F86">
      <w:numFmt w:val="bullet"/>
      <w:lvlText w:val="•"/>
      <w:lvlJc w:val="left"/>
      <w:pPr>
        <w:ind w:left="1681" w:hanging="200"/>
      </w:pPr>
      <w:rPr>
        <w:rFonts w:hint="default"/>
        <w:lang w:val="ru-RU" w:eastAsia="en-US" w:bidi="ar-SA"/>
      </w:rPr>
    </w:lvl>
    <w:lvl w:ilvl="7" w:tplc="7B469BE2">
      <w:numFmt w:val="bullet"/>
      <w:lvlText w:val="•"/>
      <w:lvlJc w:val="left"/>
      <w:pPr>
        <w:ind w:left="1932" w:hanging="200"/>
      </w:pPr>
      <w:rPr>
        <w:rFonts w:hint="default"/>
        <w:lang w:val="ru-RU" w:eastAsia="en-US" w:bidi="ar-SA"/>
      </w:rPr>
    </w:lvl>
    <w:lvl w:ilvl="8" w:tplc="CDB89CDA">
      <w:numFmt w:val="bullet"/>
      <w:lvlText w:val="•"/>
      <w:lvlJc w:val="left"/>
      <w:pPr>
        <w:ind w:left="2182" w:hanging="200"/>
      </w:pPr>
      <w:rPr>
        <w:rFonts w:hint="default"/>
        <w:lang w:val="ru-RU" w:eastAsia="en-US" w:bidi="ar-SA"/>
      </w:rPr>
    </w:lvl>
  </w:abstractNum>
  <w:abstractNum w:abstractNumId="282">
    <w:nsid w:val="50104352"/>
    <w:multiLevelType w:val="hybridMultilevel"/>
    <w:tmpl w:val="AB3C8E16"/>
    <w:lvl w:ilvl="0" w:tplc="69A8F292">
      <w:numFmt w:val="bullet"/>
      <w:lvlText w:val="-"/>
      <w:lvlJc w:val="left"/>
      <w:pPr>
        <w:ind w:left="168" w:hanging="140"/>
      </w:pPr>
      <w:rPr>
        <w:rFonts w:ascii="Times New Roman" w:eastAsia="Times New Roman" w:hAnsi="Times New Roman" w:cs="Times New Roman" w:hint="default"/>
        <w:i/>
        <w:iCs/>
        <w:w w:val="99"/>
        <w:sz w:val="24"/>
        <w:szCs w:val="24"/>
        <w:lang w:val="ru-RU" w:eastAsia="en-US" w:bidi="ar-SA"/>
      </w:rPr>
    </w:lvl>
    <w:lvl w:ilvl="1" w:tplc="5D60B4A8">
      <w:numFmt w:val="bullet"/>
      <w:lvlText w:val="•"/>
      <w:lvlJc w:val="left"/>
      <w:pPr>
        <w:ind w:left="422" w:hanging="140"/>
      </w:pPr>
      <w:rPr>
        <w:rFonts w:hint="default"/>
        <w:lang w:val="ru-RU" w:eastAsia="en-US" w:bidi="ar-SA"/>
      </w:rPr>
    </w:lvl>
    <w:lvl w:ilvl="2" w:tplc="02CED3B2">
      <w:numFmt w:val="bullet"/>
      <w:lvlText w:val="•"/>
      <w:lvlJc w:val="left"/>
      <w:pPr>
        <w:ind w:left="684" w:hanging="140"/>
      </w:pPr>
      <w:rPr>
        <w:rFonts w:hint="default"/>
        <w:lang w:val="ru-RU" w:eastAsia="en-US" w:bidi="ar-SA"/>
      </w:rPr>
    </w:lvl>
    <w:lvl w:ilvl="3" w:tplc="D4D4757E">
      <w:numFmt w:val="bullet"/>
      <w:lvlText w:val="•"/>
      <w:lvlJc w:val="left"/>
      <w:pPr>
        <w:ind w:left="947" w:hanging="140"/>
      </w:pPr>
      <w:rPr>
        <w:rFonts w:hint="default"/>
        <w:lang w:val="ru-RU" w:eastAsia="en-US" w:bidi="ar-SA"/>
      </w:rPr>
    </w:lvl>
    <w:lvl w:ilvl="4" w:tplc="E61AF3EC">
      <w:numFmt w:val="bullet"/>
      <w:lvlText w:val="•"/>
      <w:lvlJc w:val="left"/>
      <w:pPr>
        <w:ind w:left="1209" w:hanging="140"/>
      </w:pPr>
      <w:rPr>
        <w:rFonts w:hint="default"/>
        <w:lang w:val="ru-RU" w:eastAsia="en-US" w:bidi="ar-SA"/>
      </w:rPr>
    </w:lvl>
    <w:lvl w:ilvl="5" w:tplc="25B6199C">
      <w:numFmt w:val="bullet"/>
      <w:lvlText w:val="•"/>
      <w:lvlJc w:val="left"/>
      <w:pPr>
        <w:ind w:left="1472" w:hanging="140"/>
      </w:pPr>
      <w:rPr>
        <w:rFonts w:hint="default"/>
        <w:lang w:val="ru-RU" w:eastAsia="en-US" w:bidi="ar-SA"/>
      </w:rPr>
    </w:lvl>
    <w:lvl w:ilvl="6" w:tplc="DF94F42C">
      <w:numFmt w:val="bullet"/>
      <w:lvlText w:val="•"/>
      <w:lvlJc w:val="left"/>
      <w:pPr>
        <w:ind w:left="1734" w:hanging="140"/>
      </w:pPr>
      <w:rPr>
        <w:rFonts w:hint="default"/>
        <w:lang w:val="ru-RU" w:eastAsia="en-US" w:bidi="ar-SA"/>
      </w:rPr>
    </w:lvl>
    <w:lvl w:ilvl="7" w:tplc="E3F0023E">
      <w:numFmt w:val="bullet"/>
      <w:lvlText w:val="•"/>
      <w:lvlJc w:val="left"/>
      <w:pPr>
        <w:ind w:left="1996" w:hanging="140"/>
      </w:pPr>
      <w:rPr>
        <w:rFonts w:hint="default"/>
        <w:lang w:val="ru-RU" w:eastAsia="en-US" w:bidi="ar-SA"/>
      </w:rPr>
    </w:lvl>
    <w:lvl w:ilvl="8" w:tplc="532ACE0E">
      <w:numFmt w:val="bullet"/>
      <w:lvlText w:val="•"/>
      <w:lvlJc w:val="left"/>
      <w:pPr>
        <w:ind w:left="2259" w:hanging="140"/>
      </w:pPr>
      <w:rPr>
        <w:rFonts w:hint="default"/>
        <w:lang w:val="ru-RU" w:eastAsia="en-US" w:bidi="ar-SA"/>
      </w:rPr>
    </w:lvl>
  </w:abstractNum>
  <w:abstractNum w:abstractNumId="283">
    <w:nsid w:val="505521FB"/>
    <w:multiLevelType w:val="hybridMultilevel"/>
    <w:tmpl w:val="AD66D230"/>
    <w:lvl w:ilvl="0" w:tplc="1C3C7FCC">
      <w:start w:val="1"/>
      <w:numFmt w:val="decimal"/>
      <w:lvlText w:val="%1."/>
      <w:lvlJc w:val="left"/>
      <w:pPr>
        <w:ind w:left="820" w:hanging="298"/>
      </w:pPr>
      <w:rPr>
        <w:rFonts w:ascii="Times New Roman" w:eastAsia="Times New Roman" w:hAnsi="Times New Roman" w:cs="Times New Roman" w:hint="default"/>
        <w:w w:val="100"/>
        <w:sz w:val="24"/>
        <w:szCs w:val="24"/>
        <w:lang w:val="ru-RU" w:eastAsia="en-US" w:bidi="ar-SA"/>
      </w:rPr>
    </w:lvl>
    <w:lvl w:ilvl="1" w:tplc="2C96F1E2">
      <w:numFmt w:val="bullet"/>
      <w:lvlText w:val="•"/>
      <w:lvlJc w:val="left"/>
      <w:pPr>
        <w:ind w:left="1640" w:hanging="298"/>
      </w:pPr>
      <w:rPr>
        <w:rFonts w:hint="default"/>
        <w:lang w:val="ru-RU" w:eastAsia="en-US" w:bidi="ar-SA"/>
      </w:rPr>
    </w:lvl>
    <w:lvl w:ilvl="2" w:tplc="18224682">
      <w:numFmt w:val="bullet"/>
      <w:lvlText w:val="•"/>
      <w:lvlJc w:val="left"/>
      <w:pPr>
        <w:ind w:left="2460" w:hanging="298"/>
      </w:pPr>
      <w:rPr>
        <w:rFonts w:hint="default"/>
        <w:lang w:val="ru-RU" w:eastAsia="en-US" w:bidi="ar-SA"/>
      </w:rPr>
    </w:lvl>
    <w:lvl w:ilvl="3" w:tplc="5694C32E">
      <w:numFmt w:val="bullet"/>
      <w:lvlText w:val="•"/>
      <w:lvlJc w:val="left"/>
      <w:pPr>
        <w:ind w:left="3280" w:hanging="298"/>
      </w:pPr>
      <w:rPr>
        <w:rFonts w:hint="default"/>
        <w:lang w:val="ru-RU" w:eastAsia="en-US" w:bidi="ar-SA"/>
      </w:rPr>
    </w:lvl>
    <w:lvl w:ilvl="4" w:tplc="78061050">
      <w:numFmt w:val="bullet"/>
      <w:lvlText w:val="•"/>
      <w:lvlJc w:val="left"/>
      <w:pPr>
        <w:ind w:left="4101" w:hanging="298"/>
      </w:pPr>
      <w:rPr>
        <w:rFonts w:hint="default"/>
        <w:lang w:val="ru-RU" w:eastAsia="en-US" w:bidi="ar-SA"/>
      </w:rPr>
    </w:lvl>
    <w:lvl w:ilvl="5" w:tplc="2CE6CC1C">
      <w:numFmt w:val="bullet"/>
      <w:lvlText w:val="•"/>
      <w:lvlJc w:val="left"/>
      <w:pPr>
        <w:ind w:left="4921" w:hanging="298"/>
      </w:pPr>
      <w:rPr>
        <w:rFonts w:hint="default"/>
        <w:lang w:val="ru-RU" w:eastAsia="en-US" w:bidi="ar-SA"/>
      </w:rPr>
    </w:lvl>
    <w:lvl w:ilvl="6" w:tplc="E0001574">
      <w:numFmt w:val="bullet"/>
      <w:lvlText w:val="•"/>
      <w:lvlJc w:val="left"/>
      <w:pPr>
        <w:ind w:left="5741" w:hanging="298"/>
      </w:pPr>
      <w:rPr>
        <w:rFonts w:hint="default"/>
        <w:lang w:val="ru-RU" w:eastAsia="en-US" w:bidi="ar-SA"/>
      </w:rPr>
    </w:lvl>
    <w:lvl w:ilvl="7" w:tplc="49824D28">
      <w:numFmt w:val="bullet"/>
      <w:lvlText w:val="•"/>
      <w:lvlJc w:val="left"/>
      <w:pPr>
        <w:ind w:left="6562" w:hanging="298"/>
      </w:pPr>
      <w:rPr>
        <w:rFonts w:hint="default"/>
        <w:lang w:val="ru-RU" w:eastAsia="en-US" w:bidi="ar-SA"/>
      </w:rPr>
    </w:lvl>
    <w:lvl w:ilvl="8" w:tplc="59E64674">
      <w:numFmt w:val="bullet"/>
      <w:lvlText w:val="•"/>
      <w:lvlJc w:val="left"/>
      <w:pPr>
        <w:ind w:left="7382" w:hanging="298"/>
      </w:pPr>
      <w:rPr>
        <w:rFonts w:hint="default"/>
        <w:lang w:val="ru-RU" w:eastAsia="en-US" w:bidi="ar-SA"/>
      </w:rPr>
    </w:lvl>
  </w:abstractNum>
  <w:abstractNum w:abstractNumId="284">
    <w:nsid w:val="508E16D8"/>
    <w:multiLevelType w:val="hybridMultilevel"/>
    <w:tmpl w:val="26CCBB42"/>
    <w:lvl w:ilvl="0" w:tplc="4A5AC2CC">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997222E0">
      <w:numFmt w:val="bullet"/>
      <w:lvlText w:val="•"/>
      <w:lvlJc w:val="left"/>
      <w:pPr>
        <w:ind w:left="1705" w:hanging="305"/>
      </w:pPr>
      <w:rPr>
        <w:rFonts w:hint="default"/>
        <w:lang w:val="ru-RU" w:eastAsia="en-US" w:bidi="ar-SA"/>
      </w:rPr>
    </w:lvl>
    <w:lvl w:ilvl="2" w:tplc="53D4488C">
      <w:numFmt w:val="bullet"/>
      <w:lvlText w:val="•"/>
      <w:lvlJc w:val="left"/>
      <w:pPr>
        <w:ind w:left="2590" w:hanging="305"/>
      </w:pPr>
      <w:rPr>
        <w:rFonts w:hint="default"/>
        <w:lang w:val="ru-RU" w:eastAsia="en-US" w:bidi="ar-SA"/>
      </w:rPr>
    </w:lvl>
    <w:lvl w:ilvl="3" w:tplc="7C22A922">
      <w:numFmt w:val="bullet"/>
      <w:lvlText w:val="•"/>
      <w:lvlJc w:val="left"/>
      <w:pPr>
        <w:ind w:left="3475" w:hanging="305"/>
      </w:pPr>
      <w:rPr>
        <w:rFonts w:hint="default"/>
        <w:lang w:val="ru-RU" w:eastAsia="en-US" w:bidi="ar-SA"/>
      </w:rPr>
    </w:lvl>
    <w:lvl w:ilvl="4" w:tplc="F968C0A2">
      <w:numFmt w:val="bullet"/>
      <w:lvlText w:val="•"/>
      <w:lvlJc w:val="left"/>
      <w:pPr>
        <w:ind w:left="4360" w:hanging="305"/>
      </w:pPr>
      <w:rPr>
        <w:rFonts w:hint="default"/>
        <w:lang w:val="ru-RU" w:eastAsia="en-US" w:bidi="ar-SA"/>
      </w:rPr>
    </w:lvl>
    <w:lvl w:ilvl="5" w:tplc="AA6A5184">
      <w:numFmt w:val="bullet"/>
      <w:lvlText w:val="•"/>
      <w:lvlJc w:val="left"/>
      <w:pPr>
        <w:ind w:left="5245" w:hanging="305"/>
      </w:pPr>
      <w:rPr>
        <w:rFonts w:hint="default"/>
        <w:lang w:val="ru-RU" w:eastAsia="en-US" w:bidi="ar-SA"/>
      </w:rPr>
    </w:lvl>
    <w:lvl w:ilvl="6" w:tplc="B91E29E8">
      <w:numFmt w:val="bullet"/>
      <w:lvlText w:val="•"/>
      <w:lvlJc w:val="left"/>
      <w:pPr>
        <w:ind w:left="6130" w:hanging="305"/>
      </w:pPr>
      <w:rPr>
        <w:rFonts w:hint="default"/>
        <w:lang w:val="ru-RU" w:eastAsia="en-US" w:bidi="ar-SA"/>
      </w:rPr>
    </w:lvl>
    <w:lvl w:ilvl="7" w:tplc="1B38B62A">
      <w:numFmt w:val="bullet"/>
      <w:lvlText w:val="•"/>
      <w:lvlJc w:val="left"/>
      <w:pPr>
        <w:ind w:left="7015" w:hanging="305"/>
      </w:pPr>
      <w:rPr>
        <w:rFonts w:hint="default"/>
        <w:lang w:val="ru-RU" w:eastAsia="en-US" w:bidi="ar-SA"/>
      </w:rPr>
    </w:lvl>
    <w:lvl w:ilvl="8" w:tplc="EB36338A">
      <w:numFmt w:val="bullet"/>
      <w:lvlText w:val="•"/>
      <w:lvlJc w:val="left"/>
      <w:pPr>
        <w:ind w:left="7900" w:hanging="305"/>
      </w:pPr>
      <w:rPr>
        <w:rFonts w:hint="default"/>
        <w:lang w:val="ru-RU" w:eastAsia="en-US" w:bidi="ar-SA"/>
      </w:rPr>
    </w:lvl>
  </w:abstractNum>
  <w:abstractNum w:abstractNumId="285">
    <w:nsid w:val="50B0290F"/>
    <w:multiLevelType w:val="hybridMultilevel"/>
    <w:tmpl w:val="B6F66C4E"/>
    <w:lvl w:ilvl="0" w:tplc="812AA25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E02F1F0">
      <w:numFmt w:val="bullet"/>
      <w:lvlText w:val="•"/>
      <w:lvlJc w:val="left"/>
      <w:pPr>
        <w:ind w:left="539" w:hanging="348"/>
      </w:pPr>
      <w:rPr>
        <w:rFonts w:hint="default"/>
        <w:lang w:val="ru-RU" w:eastAsia="en-US" w:bidi="ar-SA"/>
      </w:rPr>
    </w:lvl>
    <w:lvl w:ilvl="2" w:tplc="3D04534C">
      <w:numFmt w:val="bullet"/>
      <w:lvlText w:val="•"/>
      <w:lvlJc w:val="left"/>
      <w:pPr>
        <w:ind w:left="979" w:hanging="348"/>
      </w:pPr>
      <w:rPr>
        <w:rFonts w:hint="default"/>
        <w:lang w:val="ru-RU" w:eastAsia="en-US" w:bidi="ar-SA"/>
      </w:rPr>
    </w:lvl>
    <w:lvl w:ilvl="3" w:tplc="0CD47AC8">
      <w:numFmt w:val="bullet"/>
      <w:lvlText w:val="•"/>
      <w:lvlJc w:val="left"/>
      <w:pPr>
        <w:ind w:left="1419" w:hanging="348"/>
      </w:pPr>
      <w:rPr>
        <w:rFonts w:hint="default"/>
        <w:lang w:val="ru-RU" w:eastAsia="en-US" w:bidi="ar-SA"/>
      </w:rPr>
    </w:lvl>
    <w:lvl w:ilvl="4" w:tplc="D250E576">
      <w:numFmt w:val="bullet"/>
      <w:lvlText w:val="•"/>
      <w:lvlJc w:val="left"/>
      <w:pPr>
        <w:ind w:left="1859" w:hanging="348"/>
      </w:pPr>
      <w:rPr>
        <w:rFonts w:hint="default"/>
        <w:lang w:val="ru-RU" w:eastAsia="en-US" w:bidi="ar-SA"/>
      </w:rPr>
    </w:lvl>
    <w:lvl w:ilvl="5" w:tplc="60E21222">
      <w:numFmt w:val="bullet"/>
      <w:lvlText w:val="•"/>
      <w:lvlJc w:val="left"/>
      <w:pPr>
        <w:ind w:left="2299" w:hanging="348"/>
      </w:pPr>
      <w:rPr>
        <w:rFonts w:hint="default"/>
        <w:lang w:val="ru-RU" w:eastAsia="en-US" w:bidi="ar-SA"/>
      </w:rPr>
    </w:lvl>
    <w:lvl w:ilvl="6" w:tplc="FE801B48">
      <w:numFmt w:val="bullet"/>
      <w:lvlText w:val="•"/>
      <w:lvlJc w:val="left"/>
      <w:pPr>
        <w:ind w:left="2738" w:hanging="348"/>
      </w:pPr>
      <w:rPr>
        <w:rFonts w:hint="default"/>
        <w:lang w:val="ru-RU" w:eastAsia="en-US" w:bidi="ar-SA"/>
      </w:rPr>
    </w:lvl>
    <w:lvl w:ilvl="7" w:tplc="2418035E">
      <w:numFmt w:val="bullet"/>
      <w:lvlText w:val="•"/>
      <w:lvlJc w:val="left"/>
      <w:pPr>
        <w:ind w:left="3178" w:hanging="348"/>
      </w:pPr>
      <w:rPr>
        <w:rFonts w:hint="default"/>
        <w:lang w:val="ru-RU" w:eastAsia="en-US" w:bidi="ar-SA"/>
      </w:rPr>
    </w:lvl>
    <w:lvl w:ilvl="8" w:tplc="8D4056A2">
      <w:numFmt w:val="bullet"/>
      <w:lvlText w:val="•"/>
      <w:lvlJc w:val="left"/>
      <w:pPr>
        <w:ind w:left="3618" w:hanging="348"/>
      </w:pPr>
      <w:rPr>
        <w:rFonts w:hint="default"/>
        <w:lang w:val="ru-RU" w:eastAsia="en-US" w:bidi="ar-SA"/>
      </w:rPr>
    </w:lvl>
  </w:abstractNum>
  <w:abstractNum w:abstractNumId="286">
    <w:nsid w:val="50C265FA"/>
    <w:multiLevelType w:val="hybridMultilevel"/>
    <w:tmpl w:val="DB284AA4"/>
    <w:lvl w:ilvl="0" w:tplc="DD14D0F8">
      <w:start w:val="5"/>
      <w:numFmt w:val="decimal"/>
      <w:lvlText w:val="%1."/>
      <w:lvlJc w:val="left"/>
      <w:pPr>
        <w:ind w:left="832" w:hanging="360"/>
      </w:pPr>
      <w:rPr>
        <w:rFonts w:ascii="Times New Roman" w:eastAsia="Times New Roman" w:hAnsi="Times New Roman" w:cs="Times New Roman" w:hint="default"/>
        <w:w w:val="100"/>
        <w:sz w:val="24"/>
        <w:szCs w:val="24"/>
        <w:lang w:val="ru-RU" w:eastAsia="en-US" w:bidi="ar-SA"/>
      </w:rPr>
    </w:lvl>
    <w:lvl w:ilvl="1" w:tplc="52DE96DA">
      <w:numFmt w:val="bullet"/>
      <w:lvlText w:val="•"/>
      <w:lvlJc w:val="left"/>
      <w:pPr>
        <w:ind w:left="1020" w:hanging="360"/>
      </w:pPr>
      <w:rPr>
        <w:rFonts w:hint="default"/>
        <w:lang w:val="ru-RU" w:eastAsia="en-US" w:bidi="ar-SA"/>
      </w:rPr>
    </w:lvl>
    <w:lvl w:ilvl="2" w:tplc="A7CAA2EE">
      <w:numFmt w:val="bullet"/>
      <w:lvlText w:val="•"/>
      <w:lvlJc w:val="left"/>
      <w:pPr>
        <w:ind w:left="2002" w:hanging="360"/>
      </w:pPr>
      <w:rPr>
        <w:rFonts w:hint="default"/>
        <w:lang w:val="ru-RU" w:eastAsia="en-US" w:bidi="ar-SA"/>
      </w:rPr>
    </w:lvl>
    <w:lvl w:ilvl="3" w:tplc="31B083EC">
      <w:numFmt w:val="bullet"/>
      <w:lvlText w:val="•"/>
      <w:lvlJc w:val="left"/>
      <w:pPr>
        <w:ind w:left="2985" w:hanging="360"/>
      </w:pPr>
      <w:rPr>
        <w:rFonts w:hint="default"/>
        <w:lang w:val="ru-RU" w:eastAsia="en-US" w:bidi="ar-SA"/>
      </w:rPr>
    </w:lvl>
    <w:lvl w:ilvl="4" w:tplc="6F9C34AE">
      <w:numFmt w:val="bullet"/>
      <w:lvlText w:val="•"/>
      <w:lvlJc w:val="left"/>
      <w:pPr>
        <w:ind w:left="3968" w:hanging="360"/>
      </w:pPr>
      <w:rPr>
        <w:rFonts w:hint="default"/>
        <w:lang w:val="ru-RU" w:eastAsia="en-US" w:bidi="ar-SA"/>
      </w:rPr>
    </w:lvl>
    <w:lvl w:ilvl="5" w:tplc="66288510">
      <w:numFmt w:val="bullet"/>
      <w:lvlText w:val="•"/>
      <w:lvlJc w:val="left"/>
      <w:pPr>
        <w:ind w:left="4951" w:hanging="360"/>
      </w:pPr>
      <w:rPr>
        <w:rFonts w:hint="default"/>
        <w:lang w:val="ru-RU" w:eastAsia="en-US" w:bidi="ar-SA"/>
      </w:rPr>
    </w:lvl>
    <w:lvl w:ilvl="6" w:tplc="4ED80900">
      <w:numFmt w:val="bullet"/>
      <w:lvlText w:val="•"/>
      <w:lvlJc w:val="left"/>
      <w:pPr>
        <w:ind w:left="5934" w:hanging="360"/>
      </w:pPr>
      <w:rPr>
        <w:rFonts w:hint="default"/>
        <w:lang w:val="ru-RU" w:eastAsia="en-US" w:bidi="ar-SA"/>
      </w:rPr>
    </w:lvl>
    <w:lvl w:ilvl="7" w:tplc="BA8ADAA6">
      <w:numFmt w:val="bullet"/>
      <w:lvlText w:val="•"/>
      <w:lvlJc w:val="left"/>
      <w:pPr>
        <w:ind w:left="6917" w:hanging="360"/>
      </w:pPr>
      <w:rPr>
        <w:rFonts w:hint="default"/>
        <w:lang w:val="ru-RU" w:eastAsia="en-US" w:bidi="ar-SA"/>
      </w:rPr>
    </w:lvl>
    <w:lvl w:ilvl="8" w:tplc="A9FC9DEE">
      <w:numFmt w:val="bullet"/>
      <w:lvlText w:val="•"/>
      <w:lvlJc w:val="left"/>
      <w:pPr>
        <w:ind w:left="7900" w:hanging="360"/>
      </w:pPr>
      <w:rPr>
        <w:rFonts w:hint="default"/>
        <w:lang w:val="ru-RU" w:eastAsia="en-US" w:bidi="ar-SA"/>
      </w:rPr>
    </w:lvl>
  </w:abstractNum>
  <w:abstractNum w:abstractNumId="287">
    <w:nsid w:val="50DA7FF9"/>
    <w:multiLevelType w:val="hybridMultilevel"/>
    <w:tmpl w:val="6EB45AAC"/>
    <w:lvl w:ilvl="0" w:tplc="FDFC53EC">
      <w:start w:val="1"/>
      <w:numFmt w:val="decimal"/>
      <w:lvlText w:val="%1."/>
      <w:lvlJc w:val="left"/>
      <w:pPr>
        <w:ind w:left="1025" w:hanging="348"/>
      </w:pPr>
      <w:rPr>
        <w:rFonts w:ascii="Times New Roman" w:eastAsia="Times New Roman" w:hAnsi="Times New Roman" w:cs="Times New Roman" w:hint="default"/>
        <w:w w:val="100"/>
        <w:sz w:val="24"/>
        <w:szCs w:val="24"/>
        <w:lang w:val="ru-RU" w:eastAsia="en-US" w:bidi="ar-SA"/>
      </w:rPr>
    </w:lvl>
    <w:lvl w:ilvl="1" w:tplc="FFD2A62C">
      <w:numFmt w:val="bullet"/>
      <w:lvlText w:val="•"/>
      <w:lvlJc w:val="left"/>
      <w:pPr>
        <w:ind w:left="1894" w:hanging="348"/>
      </w:pPr>
      <w:rPr>
        <w:rFonts w:hint="default"/>
        <w:lang w:val="ru-RU" w:eastAsia="en-US" w:bidi="ar-SA"/>
      </w:rPr>
    </w:lvl>
    <w:lvl w:ilvl="2" w:tplc="626E916E">
      <w:numFmt w:val="bullet"/>
      <w:lvlText w:val="•"/>
      <w:lvlJc w:val="left"/>
      <w:pPr>
        <w:ind w:left="2769" w:hanging="348"/>
      </w:pPr>
      <w:rPr>
        <w:rFonts w:hint="default"/>
        <w:lang w:val="ru-RU" w:eastAsia="en-US" w:bidi="ar-SA"/>
      </w:rPr>
    </w:lvl>
    <w:lvl w:ilvl="3" w:tplc="94089B00">
      <w:numFmt w:val="bullet"/>
      <w:lvlText w:val="•"/>
      <w:lvlJc w:val="left"/>
      <w:pPr>
        <w:ind w:left="3643" w:hanging="348"/>
      </w:pPr>
      <w:rPr>
        <w:rFonts w:hint="default"/>
        <w:lang w:val="ru-RU" w:eastAsia="en-US" w:bidi="ar-SA"/>
      </w:rPr>
    </w:lvl>
    <w:lvl w:ilvl="4" w:tplc="DC9261A8">
      <w:numFmt w:val="bullet"/>
      <w:lvlText w:val="•"/>
      <w:lvlJc w:val="left"/>
      <w:pPr>
        <w:ind w:left="4518" w:hanging="348"/>
      </w:pPr>
      <w:rPr>
        <w:rFonts w:hint="default"/>
        <w:lang w:val="ru-RU" w:eastAsia="en-US" w:bidi="ar-SA"/>
      </w:rPr>
    </w:lvl>
    <w:lvl w:ilvl="5" w:tplc="FF7E07BC">
      <w:numFmt w:val="bullet"/>
      <w:lvlText w:val="•"/>
      <w:lvlJc w:val="left"/>
      <w:pPr>
        <w:ind w:left="5393" w:hanging="348"/>
      </w:pPr>
      <w:rPr>
        <w:rFonts w:hint="default"/>
        <w:lang w:val="ru-RU" w:eastAsia="en-US" w:bidi="ar-SA"/>
      </w:rPr>
    </w:lvl>
    <w:lvl w:ilvl="6" w:tplc="314A5CAA">
      <w:numFmt w:val="bullet"/>
      <w:lvlText w:val="•"/>
      <w:lvlJc w:val="left"/>
      <w:pPr>
        <w:ind w:left="6267" w:hanging="348"/>
      </w:pPr>
      <w:rPr>
        <w:rFonts w:hint="default"/>
        <w:lang w:val="ru-RU" w:eastAsia="en-US" w:bidi="ar-SA"/>
      </w:rPr>
    </w:lvl>
    <w:lvl w:ilvl="7" w:tplc="78F49A16">
      <w:numFmt w:val="bullet"/>
      <w:lvlText w:val="•"/>
      <w:lvlJc w:val="left"/>
      <w:pPr>
        <w:ind w:left="7142" w:hanging="348"/>
      </w:pPr>
      <w:rPr>
        <w:rFonts w:hint="default"/>
        <w:lang w:val="ru-RU" w:eastAsia="en-US" w:bidi="ar-SA"/>
      </w:rPr>
    </w:lvl>
    <w:lvl w:ilvl="8" w:tplc="C5FE494C">
      <w:numFmt w:val="bullet"/>
      <w:lvlText w:val="•"/>
      <w:lvlJc w:val="left"/>
      <w:pPr>
        <w:ind w:left="8017" w:hanging="348"/>
      </w:pPr>
      <w:rPr>
        <w:rFonts w:hint="default"/>
        <w:lang w:val="ru-RU" w:eastAsia="en-US" w:bidi="ar-SA"/>
      </w:rPr>
    </w:lvl>
  </w:abstractNum>
  <w:abstractNum w:abstractNumId="288">
    <w:nsid w:val="51450CAC"/>
    <w:multiLevelType w:val="hybridMultilevel"/>
    <w:tmpl w:val="BA50FF4A"/>
    <w:lvl w:ilvl="0" w:tplc="6C8002EC">
      <w:start w:val="6"/>
      <w:numFmt w:val="decimal"/>
      <w:lvlText w:val="%1."/>
      <w:lvlJc w:val="left"/>
      <w:pPr>
        <w:ind w:left="535" w:hanging="286"/>
      </w:pPr>
      <w:rPr>
        <w:rFonts w:ascii="Times New Roman" w:eastAsia="Times New Roman" w:hAnsi="Times New Roman" w:cs="Times New Roman" w:hint="default"/>
        <w:w w:val="100"/>
        <w:sz w:val="24"/>
        <w:szCs w:val="24"/>
        <w:lang w:val="ru-RU" w:eastAsia="en-US" w:bidi="ar-SA"/>
      </w:rPr>
    </w:lvl>
    <w:lvl w:ilvl="1" w:tplc="7346AA10">
      <w:numFmt w:val="bullet"/>
      <w:lvlText w:val="•"/>
      <w:lvlJc w:val="left"/>
      <w:pPr>
        <w:ind w:left="1897" w:hanging="286"/>
      </w:pPr>
      <w:rPr>
        <w:rFonts w:hint="default"/>
        <w:lang w:val="ru-RU" w:eastAsia="en-US" w:bidi="ar-SA"/>
      </w:rPr>
    </w:lvl>
    <w:lvl w:ilvl="2" w:tplc="938A8472">
      <w:numFmt w:val="bullet"/>
      <w:lvlText w:val="•"/>
      <w:lvlJc w:val="left"/>
      <w:pPr>
        <w:ind w:left="3255" w:hanging="286"/>
      </w:pPr>
      <w:rPr>
        <w:rFonts w:hint="default"/>
        <w:lang w:val="ru-RU" w:eastAsia="en-US" w:bidi="ar-SA"/>
      </w:rPr>
    </w:lvl>
    <w:lvl w:ilvl="3" w:tplc="8042EBFC">
      <w:numFmt w:val="bullet"/>
      <w:lvlText w:val="•"/>
      <w:lvlJc w:val="left"/>
      <w:pPr>
        <w:ind w:left="4612" w:hanging="286"/>
      </w:pPr>
      <w:rPr>
        <w:rFonts w:hint="default"/>
        <w:lang w:val="ru-RU" w:eastAsia="en-US" w:bidi="ar-SA"/>
      </w:rPr>
    </w:lvl>
    <w:lvl w:ilvl="4" w:tplc="A14E9E64">
      <w:numFmt w:val="bullet"/>
      <w:lvlText w:val="•"/>
      <w:lvlJc w:val="left"/>
      <w:pPr>
        <w:ind w:left="5970" w:hanging="286"/>
      </w:pPr>
      <w:rPr>
        <w:rFonts w:hint="default"/>
        <w:lang w:val="ru-RU" w:eastAsia="en-US" w:bidi="ar-SA"/>
      </w:rPr>
    </w:lvl>
    <w:lvl w:ilvl="5" w:tplc="D44C1CB4">
      <w:numFmt w:val="bullet"/>
      <w:lvlText w:val="•"/>
      <w:lvlJc w:val="left"/>
      <w:pPr>
        <w:ind w:left="7327" w:hanging="286"/>
      </w:pPr>
      <w:rPr>
        <w:rFonts w:hint="default"/>
        <w:lang w:val="ru-RU" w:eastAsia="en-US" w:bidi="ar-SA"/>
      </w:rPr>
    </w:lvl>
    <w:lvl w:ilvl="6" w:tplc="9B16014E">
      <w:numFmt w:val="bullet"/>
      <w:lvlText w:val="•"/>
      <w:lvlJc w:val="left"/>
      <w:pPr>
        <w:ind w:left="8685" w:hanging="286"/>
      </w:pPr>
      <w:rPr>
        <w:rFonts w:hint="default"/>
        <w:lang w:val="ru-RU" w:eastAsia="en-US" w:bidi="ar-SA"/>
      </w:rPr>
    </w:lvl>
    <w:lvl w:ilvl="7" w:tplc="4762E318">
      <w:numFmt w:val="bullet"/>
      <w:lvlText w:val="•"/>
      <w:lvlJc w:val="left"/>
      <w:pPr>
        <w:ind w:left="10042" w:hanging="286"/>
      </w:pPr>
      <w:rPr>
        <w:rFonts w:hint="default"/>
        <w:lang w:val="ru-RU" w:eastAsia="en-US" w:bidi="ar-SA"/>
      </w:rPr>
    </w:lvl>
    <w:lvl w:ilvl="8" w:tplc="CA4662E2">
      <w:numFmt w:val="bullet"/>
      <w:lvlText w:val="•"/>
      <w:lvlJc w:val="left"/>
      <w:pPr>
        <w:ind w:left="11400" w:hanging="286"/>
      </w:pPr>
      <w:rPr>
        <w:rFonts w:hint="default"/>
        <w:lang w:val="ru-RU" w:eastAsia="en-US" w:bidi="ar-SA"/>
      </w:rPr>
    </w:lvl>
  </w:abstractNum>
  <w:abstractNum w:abstractNumId="289">
    <w:nsid w:val="515E3A2B"/>
    <w:multiLevelType w:val="hybridMultilevel"/>
    <w:tmpl w:val="ACD04F1C"/>
    <w:lvl w:ilvl="0" w:tplc="4FCCA1D2">
      <w:start w:val="5"/>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65246E4E">
      <w:numFmt w:val="bullet"/>
      <w:lvlText w:val="•"/>
      <w:lvlJc w:val="left"/>
      <w:pPr>
        <w:ind w:left="1897" w:hanging="428"/>
      </w:pPr>
      <w:rPr>
        <w:rFonts w:hint="default"/>
        <w:lang w:val="ru-RU" w:eastAsia="en-US" w:bidi="ar-SA"/>
      </w:rPr>
    </w:lvl>
    <w:lvl w:ilvl="2" w:tplc="22767012">
      <w:numFmt w:val="bullet"/>
      <w:lvlText w:val="•"/>
      <w:lvlJc w:val="left"/>
      <w:pPr>
        <w:ind w:left="3255" w:hanging="428"/>
      </w:pPr>
      <w:rPr>
        <w:rFonts w:hint="default"/>
        <w:lang w:val="ru-RU" w:eastAsia="en-US" w:bidi="ar-SA"/>
      </w:rPr>
    </w:lvl>
    <w:lvl w:ilvl="3" w:tplc="D5080D0A">
      <w:numFmt w:val="bullet"/>
      <w:lvlText w:val="•"/>
      <w:lvlJc w:val="left"/>
      <w:pPr>
        <w:ind w:left="4612" w:hanging="428"/>
      </w:pPr>
      <w:rPr>
        <w:rFonts w:hint="default"/>
        <w:lang w:val="ru-RU" w:eastAsia="en-US" w:bidi="ar-SA"/>
      </w:rPr>
    </w:lvl>
    <w:lvl w:ilvl="4" w:tplc="84AEA34A">
      <w:numFmt w:val="bullet"/>
      <w:lvlText w:val="•"/>
      <w:lvlJc w:val="left"/>
      <w:pPr>
        <w:ind w:left="5970" w:hanging="428"/>
      </w:pPr>
      <w:rPr>
        <w:rFonts w:hint="default"/>
        <w:lang w:val="ru-RU" w:eastAsia="en-US" w:bidi="ar-SA"/>
      </w:rPr>
    </w:lvl>
    <w:lvl w:ilvl="5" w:tplc="C6F2E9A0">
      <w:numFmt w:val="bullet"/>
      <w:lvlText w:val="•"/>
      <w:lvlJc w:val="left"/>
      <w:pPr>
        <w:ind w:left="7328" w:hanging="428"/>
      </w:pPr>
      <w:rPr>
        <w:rFonts w:hint="default"/>
        <w:lang w:val="ru-RU" w:eastAsia="en-US" w:bidi="ar-SA"/>
      </w:rPr>
    </w:lvl>
    <w:lvl w:ilvl="6" w:tplc="6090F486">
      <w:numFmt w:val="bullet"/>
      <w:lvlText w:val="•"/>
      <w:lvlJc w:val="left"/>
      <w:pPr>
        <w:ind w:left="8685" w:hanging="428"/>
      </w:pPr>
      <w:rPr>
        <w:rFonts w:hint="default"/>
        <w:lang w:val="ru-RU" w:eastAsia="en-US" w:bidi="ar-SA"/>
      </w:rPr>
    </w:lvl>
    <w:lvl w:ilvl="7" w:tplc="4A647520">
      <w:numFmt w:val="bullet"/>
      <w:lvlText w:val="•"/>
      <w:lvlJc w:val="left"/>
      <w:pPr>
        <w:ind w:left="10043" w:hanging="428"/>
      </w:pPr>
      <w:rPr>
        <w:rFonts w:hint="default"/>
        <w:lang w:val="ru-RU" w:eastAsia="en-US" w:bidi="ar-SA"/>
      </w:rPr>
    </w:lvl>
    <w:lvl w:ilvl="8" w:tplc="AC50FE6C">
      <w:numFmt w:val="bullet"/>
      <w:lvlText w:val="•"/>
      <w:lvlJc w:val="left"/>
      <w:pPr>
        <w:ind w:left="11400" w:hanging="428"/>
      </w:pPr>
      <w:rPr>
        <w:rFonts w:hint="default"/>
        <w:lang w:val="ru-RU" w:eastAsia="en-US" w:bidi="ar-SA"/>
      </w:rPr>
    </w:lvl>
  </w:abstractNum>
  <w:abstractNum w:abstractNumId="290">
    <w:nsid w:val="5179653B"/>
    <w:multiLevelType w:val="hybridMultilevel"/>
    <w:tmpl w:val="97EA6D0E"/>
    <w:lvl w:ilvl="0" w:tplc="0FA6D646">
      <w:start w:val="1"/>
      <w:numFmt w:val="decimal"/>
      <w:lvlText w:val="%1."/>
      <w:lvlJc w:val="left"/>
      <w:pPr>
        <w:ind w:left="1050" w:hanging="425"/>
        <w:jc w:val="right"/>
      </w:pPr>
      <w:rPr>
        <w:rFonts w:ascii="Times New Roman" w:eastAsia="Times New Roman" w:hAnsi="Times New Roman" w:cs="Times New Roman" w:hint="default"/>
        <w:w w:val="100"/>
        <w:sz w:val="24"/>
        <w:szCs w:val="24"/>
        <w:lang w:val="ru-RU" w:eastAsia="en-US" w:bidi="ar-SA"/>
      </w:rPr>
    </w:lvl>
    <w:lvl w:ilvl="1" w:tplc="D1E82AA8">
      <w:numFmt w:val="bullet"/>
      <w:lvlText w:val="•"/>
      <w:lvlJc w:val="left"/>
      <w:pPr>
        <w:ind w:left="1964" w:hanging="425"/>
      </w:pPr>
      <w:rPr>
        <w:rFonts w:hint="default"/>
        <w:lang w:val="ru-RU" w:eastAsia="en-US" w:bidi="ar-SA"/>
      </w:rPr>
    </w:lvl>
    <w:lvl w:ilvl="2" w:tplc="BFBC3612">
      <w:numFmt w:val="bullet"/>
      <w:lvlText w:val="•"/>
      <w:lvlJc w:val="left"/>
      <w:pPr>
        <w:ind w:left="2869" w:hanging="425"/>
      </w:pPr>
      <w:rPr>
        <w:rFonts w:hint="default"/>
        <w:lang w:val="ru-RU" w:eastAsia="en-US" w:bidi="ar-SA"/>
      </w:rPr>
    </w:lvl>
    <w:lvl w:ilvl="3" w:tplc="BB82E2FE">
      <w:numFmt w:val="bullet"/>
      <w:lvlText w:val="•"/>
      <w:lvlJc w:val="left"/>
      <w:pPr>
        <w:ind w:left="3773" w:hanging="425"/>
      </w:pPr>
      <w:rPr>
        <w:rFonts w:hint="default"/>
        <w:lang w:val="ru-RU" w:eastAsia="en-US" w:bidi="ar-SA"/>
      </w:rPr>
    </w:lvl>
    <w:lvl w:ilvl="4" w:tplc="E116A2C6">
      <w:numFmt w:val="bullet"/>
      <w:lvlText w:val="•"/>
      <w:lvlJc w:val="left"/>
      <w:pPr>
        <w:ind w:left="4678" w:hanging="425"/>
      </w:pPr>
      <w:rPr>
        <w:rFonts w:hint="default"/>
        <w:lang w:val="ru-RU" w:eastAsia="en-US" w:bidi="ar-SA"/>
      </w:rPr>
    </w:lvl>
    <w:lvl w:ilvl="5" w:tplc="F3826308">
      <w:numFmt w:val="bullet"/>
      <w:lvlText w:val="•"/>
      <w:lvlJc w:val="left"/>
      <w:pPr>
        <w:ind w:left="5583" w:hanging="425"/>
      </w:pPr>
      <w:rPr>
        <w:rFonts w:hint="default"/>
        <w:lang w:val="ru-RU" w:eastAsia="en-US" w:bidi="ar-SA"/>
      </w:rPr>
    </w:lvl>
    <w:lvl w:ilvl="6" w:tplc="8034EA18">
      <w:numFmt w:val="bullet"/>
      <w:lvlText w:val="•"/>
      <w:lvlJc w:val="left"/>
      <w:pPr>
        <w:ind w:left="6487" w:hanging="425"/>
      </w:pPr>
      <w:rPr>
        <w:rFonts w:hint="default"/>
        <w:lang w:val="ru-RU" w:eastAsia="en-US" w:bidi="ar-SA"/>
      </w:rPr>
    </w:lvl>
    <w:lvl w:ilvl="7" w:tplc="3DE4D448">
      <w:numFmt w:val="bullet"/>
      <w:lvlText w:val="•"/>
      <w:lvlJc w:val="left"/>
      <w:pPr>
        <w:ind w:left="7392" w:hanging="425"/>
      </w:pPr>
      <w:rPr>
        <w:rFonts w:hint="default"/>
        <w:lang w:val="ru-RU" w:eastAsia="en-US" w:bidi="ar-SA"/>
      </w:rPr>
    </w:lvl>
    <w:lvl w:ilvl="8" w:tplc="56568E80">
      <w:numFmt w:val="bullet"/>
      <w:lvlText w:val="•"/>
      <w:lvlJc w:val="left"/>
      <w:pPr>
        <w:ind w:left="8297" w:hanging="425"/>
      </w:pPr>
      <w:rPr>
        <w:rFonts w:hint="default"/>
        <w:lang w:val="ru-RU" w:eastAsia="en-US" w:bidi="ar-SA"/>
      </w:rPr>
    </w:lvl>
  </w:abstractNum>
  <w:abstractNum w:abstractNumId="291">
    <w:nsid w:val="517D5ECB"/>
    <w:multiLevelType w:val="hybridMultilevel"/>
    <w:tmpl w:val="CB668BE8"/>
    <w:lvl w:ilvl="0" w:tplc="AC663D1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04B60FF2">
      <w:numFmt w:val="bullet"/>
      <w:lvlText w:val="•"/>
      <w:lvlJc w:val="left"/>
      <w:pPr>
        <w:ind w:left="539" w:hanging="348"/>
      </w:pPr>
      <w:rPr>
        <w:rFonts w:hint="default"/>
        <w:lang w:val="ru-RU" w:eastAsia="en-US" w:bidi="ar-SA"/>
      </w:rPr>
    </w:lvl>
    <w:lvl w:ilvl="2" w:tplc="10DE7420">
      <w:numFmt w:val="bullet"/>
      <w:lvlText w:val="•"/>
      <w:lvlJc w:val="left"/>
      <w:pPr>
        <w:ind w:left="979" w:hanging="348"/>
      </w:pPr>
      <w:rPr>
        <w:rFonts w:hint="default"/>
        <w:lang w:val="ru-RU" w:eastAsia="en-US" w:bidi="ar-SA"/>
      </w:rPr>
    </w:lvl>
    <w:lvl w:ilvl="3" w:tplc="636E121A">
      <w:numFmt w:val="bullet"/>
      <w:lvlText w:val="•"/>
      <w:lvlJc w:val="left"/>
      <w:pPr>
        <w:ind w:left="1419" w:hanging="348"/>
      </w:pPr>
      <w:rPr>
        <w:rFonts w:hint="default"/>
        <w:lang w:val="ru-RU" w:eastAsia="en-US" w:bidi="ar-SA"/>
      </w:rPr>
    </w:lvl>
    <w:lvl w:ilvl="4" w:tplc="C58ACC62">
      <w:numFmt w:val="bullet"/>
      <w:lvlText w:val="•"/>
      <w:lvlJc w:val="left"/>
      <w:pPr>
        <w:ind w:left="1859" w:hanging="348"/>
      </w:pPr>
      <w:rPr>
        <w:rFonts w:hint="default"/>
        <w:lang w:val="ru-RU" w:eastAsia="en-US" w:bidi="ar-SA"/>
      </w:rPr>
    </w:lvl>
    <w:lvl w:ilvl="5" w:tplc="7AA48830">
      <w:numFmt w:val="bullet"/>
      <w:lvlText w:val="•"/>
      <w:lvlJc w:val="left"/>
      <w:pPr>
        <w:ind w:left="2299" w:hanging="348"/>
      </w:pPr>
      <w:rPr>
        <w:rFonts w:hint="default"/>
        <w:lang w:val="ru-RU" w:eastAsia="en-US" w:bidi="ar-SA"/>
      </w:rPr>
    </w:lvl>
    <w:lvl w:ilvl="6" w:tplc="3A2042FE">
      <w:numFmt w:val="bullet"/>
      <w:lvlText w:val="•"/>
      <w:lvlJc w:val="left"/>
      <w:pPr>
        <w:ind w:left="2738" w:hanging="348"/>
      </w:pPr>
      <w:rPr>
        <w:rFonts w:hint="default"/>
        <w:lang w:val="ru-RU" w:eastAsia="en-US" w:bidi="ar-SA"/>
      </w:rPr>
    </w:lvl>
    <w:lvl w:ilvl="7" w:tplc="9A2AB25C">
      <w:numFmt w:val="bullet"/>
      <w:lvlText w:val="•"/>
      <w:lvlJc w:val="left"/>
      <w:pPr>
        <w:ind w:left="3178" w:hanging="348"/>
      </w:pPr>
      <w:rPr>
        <w:rFonts w:hint="default"/>
        <w:lang w:val="ru-RU" w:eastAsia="en-US" w:bidi="ar-SA"/>
      </w:rPr>
    </w:lvl>
    <w:lvl w:ilvl="8" w:tplc="1940292E">
      <w:numFmt w:val="bullet"/>
      <w:lvlText w:val="•"/>
      <w:lvlJc w:val="left"/>
      <w:pPr>
        <w:ind w:left="3618" w:hanging="348"/>
      </w:pPr>
      <w:rPr>
        <w:rFonts w:hint="default"/>
        <w:lang w:val="ru-RU" w:eastAsia="en-US" w:bidi="ar-SA"/>
      </w:rPr>
    </w:lvl>
  </w:abstractNum>
  <w:abstractNum w:abstractNumId="292">
    <w:nsid w:val="51AC072F"/>
    <w:multiLevelType w:val="multilevel"/>
    <w:tmpl w:val="2D56BFDE"/>
    <w:lvl w:ilvl="0">
      <w:start w:val="3"/>
      <w:numFmt w:val="decimal"/>
      <w:lvlText w:val="%1"/>
      <w:lvlJc w:val="left"/>
      <w:pPr>
        <w:ind w:left="1382" w:hanging="720"/>
      </w:pPr>
      <w:rPr>
        <w:rFonts w:hint="default"/>
        <w:lang w:val="ru-RU" w:eastAsia="en-US" w:bidi="ar-SA"/>
      </w:rPr>
    </w:lvl>
    <w:lvl w:ilvl="1">
      <w:start w:val="2"/>
      <w:numFmt w:val="decimal"/>
      <w:lvlText w:val="%1.%2"/>
      <w:lvlJc w:val="left"/>
      <w:pPr>
        <w:ind w:left="1382" w:hanging="720"/>
      </w:pPr>
      <w:rPr>
        <w:rFonts w:hint="default"/>
        <w:lang w:val="ru-RU" w:eastAsia="en-US" w:bidi="ar-SA"/>
      </w:rPr>
    </w:lvl>
    <w:lvl w:ilvl="2">
      <w:start w:val="1"/>
      <w:numFmt w:val="decimal"/>
      <w:lvlText w:val="%1.%2.%3."/>
      <w:lvlJc w:val="left"/>
      <w:pPr>
        <w:ind w:left="1382" w:hanging="72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943" w:hanging="720"/>
      </w:pPr>
      <w:rPr>
        <w:rFonts w:hint="default"/>
        <w:lang w:val="ru-RU" w:eastAsia="en-US" w:bidi="ar-SA"/>
      </w:rPr>
    </w:lvl>
    <w:lvl w:ilvl="4">
      <w:numFmt w:val="bullet"/>
      <w:lvlText w:val="•"/>
      <w:lvlJc w:val="left"/>
      <w:pPr>
        <w:ind w:left="4798" w:hanging="720"/>
      </w:pPr>
      <w:rPr>
        <w:rFonts w:hint="default"/>
        <w:lang w:val="ru-RU" w:eastAsia="en-US" w:bidi="ar-SA"/>
      </w:rPr>
    </w:lvl>
    <w:lvl w:ilvl="5">
      <w:numFmt w:val="bullet"/>
      <w:lvlText w:val="•"/>
      <w:lvlJc w:val="left"/>
      <w:pPr>
        <w:ind w:left="5653" w:hanging="720"/>
      </w:pPr>
      <w:rPr>
        <w:rFonts w:hint="default"/>
        <w:lang w:val="ru-RU" w:eastAsia="en-US" w:bidi="ar-SA"/>
      </w:rPr>
    </w:lvl>
    <w:lvl w:ilvl="6">
      <w:numFmt w:val="bullet"/>
      <w:lvlText w:val="•"/>
      <w:lvlJc w:val="left"/>
      <w:pPr>
        <w:ind w:left="6507" w:hanging="720"/>
      </w:pPr>
      <w:rPr>
        <w:rFonts w:hint="default"/>
        <w:lang w:val="ru-RU" w:eastAsia="en-US" w:bidi="ar-SA"/>
      </w:rPr>
    </w:lvl>
    <w:lvl w:ilvl="7">
      <w:numFmt w:val="bullet"/>
      <w:lvlText w:val="•"/>
      <w:lvlJc w:val="left"/>
      <w:pPr>
        <w:ind w:left="7362" w:hanging="720"/>
      </w:pPr>
      <w:rPr>
        <w:rFonts w:hint="default"/>
        <w:lang w:val="ru-RU" w:eastAsia="en-US" w:bidi="ar-SA"/>
      </w:rPr>
    </w:lvl>
    <w:lvl w:ilvl="8">
      <w:numFmt w:val="bullet"/>
      <w:lvlText w:val="•"/>
      <w:lvlJc w:val="left"/>
      <w:pPr>
        <w:ind w:left="8217" w:hanging="720"/>
      </w:pPr>
      <w:rPr>
        <w:rFonts w:hint="default"/>
        <w:lang w:val="ru-RU" w:eastAsia="en-US" w:bidi="ar-SA"/>
      </w:rPr>
    </w:lvl>
  </w:abstractNum>
  <w:abstractNum w:abstractNumId="293">
    <w:nsid w:val="52391F6E"/>
    <w:multiLevelType w:val="hybridMultilevel"/>
    <w:tmpl w:val="0A5E1480"/>
    <w:lvl w:ilvl="0" w:tplc="F94EF0F8">
      <w:numFmt w:val="bullet"/>
      <w:lvlText w:val="-"/>
      <w:lvlJc w:val="left"/>
      <w:pPr>
        <w:ind w:left="468" w:hanging="173"/>
      </w:pPr>
      <w:rPr>
        <w:rFonts w:ascii="Times New Roman" w:eastAsia="Times New Roman" w:hAnsi="Times New Roman" w:cs="Times New Roman" w:hint="default"/>
        <w:w w:val="99"/>
        <w:sz w:val="24"/>
        <w:szCs w:val="24"/>
        <w:lang w:val="ru-RU" w:eastAsia="en-US" w:bidi="ar-SA"/>
      </w:rPr>
    </w:lvl>
    <w:lvl w:ilvl="1" w:tplc="00C4DABC">
      <w:numFmt w:val="bullet"/>
      <w:lvlText w:val="•"/>
      <w:lvlJc w:val="left"/>
      <w:pPr>
        <w:ind w:left="863" w:hanging="173"/>
      </w:pPr>
      <w:rPr>
        <w:rFonts w:hint="default"/>
        <w:lang w:val="ru-RU" w:eastAsia="en-US" w:bidi="ar-SA"/>
      </w:rPr>
    </w:lvl>
    <w:lvl w:ilvl="2" w:tplc="15A4A6E8">
      <w:numFmt w:val="bullet"/>
      <w:lvlText w:val="•"/>
      <w:lvlJc w:val="left"/>
      <w:pPr>
        <w:ind w:left="1267" w:hanging="173"/>
      </w:pPr>
      <w:rPr>
        <w:rFonts w:hint="default"/>
        <w:lang w:val="ru-RU" w:eastAsia="en-US" w:bidi="ar-SA"/>
      </w:rPr>
    </w:lvl>
    <w:lvl w:ilvl="3" w:tplc="85A6CA1C">
      <w:numFmt w:val="bullet"/>
      <w:lvlText w:val="•"/>
      <w:lvlJc w:val="left"/>
      <w:pPr>
        <w:ind w:left="1671" w:hanging="173"/>
      </w:pPr>
      <w:rPr>
        <w:rFonts w:hint="default"/>
        <w:lang w:val="ru-RU" w:eastAsia="en-US" w:bidi="ar-SA"/>
      </w:rPr>
    </w:lvl>
    <w:lvl w:ilvl="4" w:tplc="3E489B9C">
      <w:numFmt w:val="bullet"/>
      <w:lvlText w:val="•"/>
      <w:lvlJc w:val="left"/>
      <w:pPr>
        <w:ind w:left="2075" w:hanging="173"/>
      </w:pPr>
      <w:rPr>
        <w:rFonts w:hint="default"/>
        <w:lang w:val="ru-RU" w:eastAsia="en-US" w:bidi="ar-SA"/>
      </w:rPr>
    </w:lvl>
    <w:lvl w:ilvl="5" w:tplc="2EE21C84">
      <w:numFmt w:val="bullet"/>
      <w:lvlText w:val="•"/>
      <w:lvlJc w:val="left"/>
      <w:pPr>
        <w:ind w:left="2479" w:hanging="173"/>
      </w:pPr>
      <w:rPr>
        <w:rFonts w:hint="default"/>
        <w:lang w:val="ru-RU" w:eastAsia="en-US" w:bidi="ar-SA"/>
      </w:rPr>
    </w:lvl>
    <w:lvl w:ilvl="6" w:tplc="6546C020">
      <w:numFmt w:val="bullet"/>
      <w:lvlText w:val="•"/>
      <w:lvlJc w:val="left"/>
      <w:pPr>
        <w:ind w:left="2882" w:hanging="173"/>
      </w:pPr>
      <w:rPr>
        <w:rFonts w:hint="default"/>
        <w:lang w:val="ru-RU" w:eastAsia="en-US" w:bidi="ar-SA"/>
      </w:rPr>
    </w:lvl>
    <w:lvl w:ilvl="7" w:tplc="18A2754C">
      <w:numFmt w:val="bullet"/>
      <w:lvlText w:val="•"/>
      <w:lvlJc w:val="left"/>
      <w:pPr>
        <w:ind w:left="3286" w:hanging="173"/>
      </w:pPr>
      <w:rPr>
        <w:rFonts w:hint="default"/>
        <w:lang w:val="ru-RU" w:eastAsia="en-US" w:bidi="ar-SA"/>
      </w:rPr>
    </w:lvl>
    <w:lvl w:ilvl="8" w:tplc="46522DE6">
      <w:numFmt w:val="bullet"/>
      <w:lvlText w:val="•"/>
      <w:lvlJc w:val="left"/>
      <w:pPr>
        <w:ind w:left="3690" w:hanging="173"/>
      </w:pPr>
      <w:rPr>
        <w:rFonts w:hint="default"/>
        <w:lang w:val="ru-RU" w:eastAsia="en-US" w:bidi="ar-SA"/>
      </w:rPr>
    </w:lvl>
  </w:abstractNum>
  <w:abstractNum w:abstractNumId="294">
    <w:nsid w:val="526A6F37"/>
    <w:multiLevelType w:val="hybridMultilevel"/>
    <w:tmpl w:val="ADDC672C"/>
    <w:lvl w:ilvl="0" w:tplc="64C8E6E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4904A52">
      <w:numFmt w:val="bullet"/>
      <w:lvlText w:val="•"/>
      <w:lvlJc w:val="left"/>
      <w:pPr>
        <w:ind w:left="539" w:hanging="348"/>
      </w:pPr>
      <w:rPr>
        <w:rFonts w:hint="default"/>
        <w:lang w:val="ru-RU" w:eastAsia="en-US" w:bidi="ar-SA"/>
      </w:rPr>
    </w:lvl>
    <w:lvl w:ilvl="2" w:tplc="89CAAE26">
      <w:numFmt w:val="bullet"/>
      <w:lvlText w:val="•"/>
      <w:lvlJc w:val="left"/>
      <w:pPr>
        <w:ind w:left="979" w:hanging="348"/>
      </w:pPr>
      <w:rPr>
        <w:rFonts w:hint="default"/>
        <w:lang w:val="ru-RU" w:eastAsia="en-US" w:bidi="ar-SA"/>
      </w:rPr>
    </w:lvl>
    <w:lvl w:ilvl="3" w:tplc="7346AC1A">
      <w:numFmt w:val="bullet"/>
      <w:lvlText w:val="•"/>
      <w:lvlJc w:val="left"/>
      <w:pPr>
        <w:ind w:left="1419" w:hanging="348"/>
      </w:pPr>
      <w:rPr>
        <w:rFonts w:hint="default"/>
        <w:lang w:val="ru-RU" w:eastAsia="en-US" w:bidi="ar-SA"/>
      </w:rPr>
    </w:lvl>
    <w:lvl w:ilvl="4" w:tplc="DE445FC8">
      <w:numFmt w:val="bullet"/>
      <w:lvlText w:val="•"/>
      <w:lvlJc w:val="left"/>
      <w:pPr>
        <w:ind w:left="1859" w:hanging="348"/>
      </w:pPr>
      <w:rPr>
        <w:rFonts w:hint="default"/>
        <w:lang w:val="ru-RU" w:eastAsia="en-US" w:bidi="ar-SA"/>
      </w:rPr>
    </w:lvl>
    <w:lvl w:ilvl="5" w:tplc="0AE06E3E">
      <w:numFmt w:val="bullet"/>
      <w:lvlText w:val="•"/>
      <w:lvlJc w:val="left"/>
      <w:pPr>
        <w:ind w:left="2299" w:hanging="348"/>
      </w:pPr>
      <w:rPr>
        <w:rFonts w:hint="default"/>
        <w:lang w:val="ru-RU" w:eastAsia="en-US" w:bidi="ar-SA"/>
      </w:rPr>
    </w:lvl>
    <w:lvl w:ilvl="6" w:tplc="B6103C9A">
      <w:numFmt w:val="bullet"/>
      <w:lvlText w:val="•"/>
      <w:lvlJc w:val="left"/>
      <w:pPr>
        <w:ind w:left="2738" w:hanging="348"/>
      </w:pPr>
      <w:rPr>
        <w:rFonts w:hint="default"/>
        <w:lang w:val="ru-RU" w:eastAsia="en-US" w:bidi="ar-SA"/>
      </w:rPr>
    </w:lvl>
    <w:lvl w:ilvl="7" w:tplc="69BCF338">
      <w:numFmt w:val="bullet"/>
      <w:lvlText w:val="•"/>
      <w:lvlJc w:val="left"/>
      <w:pPr>
        <w:ind w:left="3178" w:hanging="348"/>
      </w:pPr>
      <w:rPr>
        <w:rFonts w:hint="default"/>
        <w:lang w:val="ru-RU" w:eastAsia="en-US" w:bidi="ar-SA"/>
      </w:rPr>
    </w:lvl>
    <w:lvl w:ilvl="8" w:tplc="5A4EFCC0">
      <w:numFmt w:val="bullet"/>
      <w:lvlText w:val="•"/>
      <w:lvlJc w:val="left"/>
      <w:pPr>
        <w:ind w:left="3618" w:hanging="348"/>
      </w:pPr>
      <w:rPr>
        <w:rFonts w:hint="default"/>
        <w:lang w:val="ru-RU" w:eastAsia="en-US" w:bidi="ar-SA"/>
      </w:rPr>
    </w:lvl>
  </w:abstractNum>
  <w:abstractNum w:abstractNumId="295">
    <w:nsid w:val="527D3DF0"/>
    <w:multiLevelType w:val="hybridMultilevel"/>
    <w:tmpl w:val="B6242808"/>
    <w:lvl w:ilvl="0" w:tplc="294477E4">
      <w:numFmt w:val="bullet"/>
      <w:lvlText w:val=""/>
      <w:lvlJc w:val="left"/>
      <w:pPr>
        <w:ind w:left="827" w:hanging="360"/>
      </w:pPr>
      <w:rPr>
        <w:rFonts w:ascii="Symbol" w:eastAsia="Times New Roman" w:hAnsi="Symbol" w:hint="default"/>
        <w:w w:val="100"/>
        <w:sz w:val="24"/>
      </w:rPr>
    </w:lvl>
    <w:lvl w:ilvl="1" w:tplc="FA30C59A">
      <w:numFmt w:val="bullet"/>
      <w:lvlText w:val="•"/>
      <w:lvlJc w:val="left"/>
      <w:pPr>
        <w:ind w:left="1374" w:hanging="360"/>
      </w:pPr>
    </w:lvl>
    <w:lvl w:ilvl="2" w:tplc="54247514">
      <w:numFmt w:val="bullet"/>
      <w:lvlText w:val="•"/>
      <w:lvlJc w:val="left"/>
      <w:pPr>
        <w:ind w:left="1929" w:hanging="360"/>
      </w:pPr>
    </w:lvl>
    <w:lvl w:ilvl="3" w:tplc="F022FAB6">
      <w:numFmt w:val="bullet"/>
      <w:lvlText w:val="•"/>
      <w:lvlJc w:val="left"/>
      <w:pPr>
        <w:ind w:left="2484" w:hanging="360"/>
      </w:pPr>
    </w:lvl>
    <w:lvl w:ilvl="4" w:tplc="C5C0F3E8">
      <w:numFmt w:val="bullet"/>
      <w:lvlText w:val="•"/>
      <w:lvlJc w:val="left"/>
      <w:pPr>
        <w:ind w:left="3039" w:hanging="360"/>
      </w:pPr>
    </w:lvl>
    <w:lvl w:ilvl="5" w:tplc="933274E2">
      <w:numFmt w:val="bullet"/>
      <w:lvlText w:val="•"/>
      <w:lvlJc w:val="left"/>
      <w:pPr>
        <w:ind w:left="3594" w:hanging="360"/>
      </w:pPr>
    </w:lvl>
    <w:lvl w:ilvl="6" w:tplc="6630D086">
      <w:numFmt w:val="bullet"/>
      <w:lvlText w:val="•"/>
      <w:lvlJc w:val="left"/>
      <w:pPr>
        <w:ind w:left="4148" w:hanging="360"/>
      </w:pPr>
    </w:lvl>
    <w:lvl w:ilvl="7" w:tplc="4C86029C">
      <w:numFmt w:val="bullet"/>
      <w:lvlText w:val="•"/>
      <w:lvlJc w:val="left"/>
      <w:pPr>
        <w:ind w:left="4703" w:hanging="360"/>
      </w:pPr>
    </w:lvl>
    <w:lvl w:ilvl="8" w:tplc="5824B5D6">
      <w:numFmt w:val="bullet"/>
      <w:lvlText w:val="•"/>
      <w:lvlJc w:val="left"/>
      <w:pPr>
        <w:ind w:left="5258" w:hanging="360"/>
      </w:pPr>
    </w:lvl>
  </w:abstractNum>
  <w:abstractNum w:abstractNumId="296">
    <w:nsid w:val="52B22F04"/>
    <w:multiLevelType w:val="hybridMultilevel"/>
    <w:tmpl w:val="D38C3840"/>
    <w:lvl w:ilvl="0" w:tplc="3B96607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2D88EEC">
      <w:numFmt w:val="bullet"/>
      <w:lvlText w:val="•"/>
      <w:lvlJc w:val="left"/>
      <w:pPr>
        <w:ind w:left="539" w:hanging="348"/>
      </w:pPr>
      <w:rPr>
        <w:rFonts w:hint="default"/>
        <w:lang w:val="ru-RU" w:eastAsia="en-US" w:bidi="ar-SA"/>
      </w:rPr>
    </w:lvl>
    <w:lvl w:ilvl="2" w:tplc="98CC7676">
      <w:numFmt w:val="bullet"/>
      <w:lvlText w:val="•"/>
      <w:lvlJc w:val="left"/>
      <w:pPr>
        <w:ind w:left="979" w:hanging="348"/>
      </w:pPr>
      <w:rPr>
        <w:rFonts w:hint="default"/>
        <w:lang w:val="ru-RU" w:eastAsia="en-US" w:bidi="ar-SA"/>
      </w:rPr>
    </w:lvl>
    <w:lvl w:ilvl="3" w:tplc="075806E8">
      <w:numFmt w:val="bullet"/>
      <w:lvlText w:val="•"/>
      <w:lvlJc w:val="left"/>
      <w:pPr>
        <w:ind w:left="1419" w:hanging="348"/>
      </w:pPr>
      <w:rPr>
        <w:rFonts w:hint="default"/>
        <w:lang w:val="ru-RU" w:eastAsia="en-US" w:bidi="ar-SA"/>
      </w:rPr>
    </w:lvl>
    <w:lvl w:ilvl="4" w:tplc="388A7346">
      <w:numFmt w:val="bullet"/>
      <w:lvlText w:val="•"/>
      <w:lvlJc w:val="left"/>
      <w:pPr>
        <w:ind w:left="1859" w:hanging="348"/>
      </w:pPr>
      <w:rPr>
        <w:rFonts w:hint="default"/>
        <w:lang w:val="ru-RU" w:eastAsia="en-US" w:bidi="ar-SA"/>
      </w:rPr>
    </w:lvl>
    <w:lvl w:ilvl="5" w:tplc="B5528FC6">
      <w:numFmt w:val="bullet"/>
      <w:lvlText w:val="•"/>
      <w:lvlJc w:val="left"/>
      <w:pPr>
        <w:ind w:left="2299" w:hanging="348"/>
      </w:pPr>
      <w:rPr>
        <w:rFonts w:hint="default"/>
        <w:lang w:val="ru-RU" w:eastAsia="en-US" w:bidi="ar-SA"/>
      </w:rPr>
    </w:lvl>
    <w:lvl w:ilvl="6" w:tplc="32E6EAF2">
      <w:numFmt w:val="bullet"/>
      <w:lvlText w:val="•"/>
      <w:lvlJc w:val="left"/>
      <w:pPr>
        <w:ind w:left="2738" w:hanging="348"/>
      </w:pPr>
      <w:rPr>
        <w:rFonts w:hint="default"/>
        <w:lang w:val="ru-RU" w:eastAsia="en-US" w:bidi="ar-SA"/>
      </w:rPr>
    </w:lvl>
    <w:lvl w:ilvl="7" w:tplc="F662A3CC">
      <w:numFmt w:val="bullet"/>
      <w:lvlText w:val="•"/>
      <w:lvlJc w:val="left"/>
      <w:pPr>
        <w:ind w:left="3178" w:hanging="348"/>
      </w:pPr>
      <w:rPr>
        <w:rFonts w:hint="default"/>
        <w:lang w:val="ru-RU" w:eastAsia="en-US" w:bidi="ar-SA"/>
      </w:rPr>
    </w:lvl>
    <w:lvl w:ilvl="8" w:tplc="5A40E4D2">
      <w:numFmt w:val="bullet"/>
      <w:lvlText w:val="•"/>
      <w:lvlJc w:val="left"/>
      <w:pPr>
        <w:ind w:left="3618" w:hanging="348"/>
      </w:pPr>
      <w:rPr>
        <w:rFonts w:hint="default"/>
        <w:lang w:val="ru-RU" w:eastAsia="en-US" w:bidi="ar-SA"/>
      </w:rPr>
    </w:lvl>
  </w:abstractNum>
  <w:abstractNum w:abstractNumId="297">
    <w:nsid w:val="52C400D7"/>
    <w:multiLevelType w:val="multilevel"/>
    <w:tmpl w:val="457C00CC"/>
    <w:lvl w:ilvl="0">
      <w:start w:val="4"/>
      <w:numFmt w:val="decimal"/>
      <w:lvlText w:val="%1"/>
      <w:lvlJc w:val="left"/>
      <w:pPr>
        <w:ind w:left="1591" w:hanging="420"/>
      </w:pPr>
      <w:rPr>
        <w:rFonts w:hint="default"/>
        <w:lang w:val="ru-RU" w:eastAsia="en-US" w:bidi="ar-SA"/>
      </w:rPr>
    </w:lvl>
    <w:lvl w:ilvl="1">
      <w:start w:val="1"/>
      <w:numFmt w:val="decimal"/>
      <w:lvlText w:val="%1.%2."/>
      <w:lvlJc w:val="left"/>
      <w:pPr>
        <w:ind w:left="1591"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345" w:hanging="420"/>
      </w:pPr>
      <w:rPr>
        <w:rFonts w:hint="default"/>
        <w:lang w:val="ru-RU" w:eastAsia="en-US" w:bidi="ar-SA"/>
      </w:rPr>
    </w:lvl>
    <w:lvl w:ilvl="3">
      <w:numFmt w:val="bullet"/>
      <w:lvlText w:val="•"/>
      <w:lvlJc w:val="left"/>
      <w:pPr>
        <w:ind w:left="4217" w:hanging="420"/>
      </w:pPr>
      <w:rPr>
        <w:rFonts w:hint="default"/>
        <w:lang w:val="ru-RU" w:eastAsia="en-US" w:bidi="ar-SA"/>
      </w:rPr>
    </w:lvl>
    <w:lvl w:ilvl="4">
      <w:numFmt w:val="bullet"/>
      <w:lvlText w:val="•"/>
      <w:lvlJc w:val="left"/>
      <w:pPr>
        <w:ind w:left="5090" w:hanging="420"/>
      </w:pPr>
      <w:rPr>
        <w:rFonts w:hint="default"/>
        <w:lang w:val="ru-RU" w:eastAsia="en-US" w:bidi="ar-SA"/>
      </w:rPr>
    </w:lvl>
    <w:lvl w:ilvl="5">
      <w:numFmt w:val="bullet"/>
      <w:lvlText w:val="•"/>
      <w:lvlJc w:val="left"/>
      <w:pPr>
        <w:ind w:left="5963" w:hanging="420"/>
      </w:pPr>
      <w:rPr>
        <w:rFonts w:hint="default"/>
        <w:lang w:val="ru-RU" w:eastAsia="en-US" w:bidi="ar-SA"/>
      </w:rPr>
    </w:lvl>
    <w:lvl w:ilvl="6">
      <w:numFmt w:val="bullet"/>
      <w:lvlText w:val="•"/>
      <w:lvlJc w:val="left"/>
      <w:pPr>
        <w:ind w:left="6835" w:hanging="420"/>
      </w:pPr>
      <w:rPr>
        <w:rFonts w:hint="default"/>
        <w:lang w:val="ru-RU" w:eastAsia="en-US" w:bidi="ar-SA"/>
      </w:rPr>
    </w:lvl>
    <w:lvl w:ilvl="7">
      <w:numFmt w:val="bullet"/>
      <w:lvlText w:val="•"/>
      <w:lvlJc w:val="left"/>
      <w:pPr>
        <w:ind w:left="7708" w:hanging="420"/>
      </w:pPr>
      <w:rPr>
        <w:rFonts w:hint="default"/>
        <w:lang w:val="ru-RU" w:eastAsia="en-US" w:bidi="ar-SA"/>
      </w:rPr>
    </w:lvl>
    <w:lvl w:ilvl="8">
      <w:numFmt w:val="bullet"/>
      <w:lvlText w:val="•"/>
      <w:lvlJc w:val="left"/>
      <w:pPr>
        <w:ind w:left="8581" w:hanging="420"/>
      </w:pPr>
      <w:rPr>
        <w:rFonts w:hint="default"/>
        <w:lang w:val="ru-RU" w:eastAsia="en-US" w:bidi="ar-SA"/>
      </w:rPr>
    </w:lvl>
  </w:abstractNum>
  <w:abstractNum w:abstractNumId="298">
    <w:nsid w:val="532218D0"/>
    <w:multiLevelType w:val="hybridMultilevel"/>
    <w:tmpl w:val="29CE4C0A"/>
    <w:lvl w:ilvl="0" w:tplc="6D7A514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1668BC2">
      <w:numFmt w:val="bullet"/>
      <w:lvlText w:val="•"/>
      <w:lvlJc w:val="left"/>
      <w:pPr>
        <w:ind w:left="539" w:hanging="348"/>
      </w:pPr>
      <w:rPr>
        <w:rFonts w:hint="default"/>
        <w:lang w:val="ru-RU" w:eastAsia="en-US" w:bidi="ar-SA"/>
      </w:rPr>
    </w:lvl>
    <w:lvl w:ilvl="2" w:tplc="24CE7D4C">
      <w:numFmt w:val="bullet"/>
      <w:lvlText w:val="•"/>
      <w:lvlJc w:val="left"/>
      <w:pPr>
        <w:ind w:left="979" w:hanging="348"/>
      </w:pPr>
      <w:rPr>
        <w:rFonts w:hint="default"/>
        <w:lang w:val="ru-RU" w:eastAsia="en-US" w:bidi="ar-SA"/>
      </w:rPr>
    </w:lvl>
    <w:lvl w:ilvl="3" w:tplc="3592A866">
      <w:numFmt w:val="bullet"/>
      <w:lvlText w:val="•"/>
      <w:lvlJc w:val="left"/>
      <w:pPr>
        <w:ind w:left="1419" w:hanging="348"/>
      </w:pPr>
      <w:rPr>
        <w:rFonts w:hint="default"/>
        <w:lang w:val="ru-RU" w:eastAsia="en-US" w:bidi="ar-SA"/>
      </w:rPr>
    </w:lvl>
    <w:lvl w:ilvl="4" w:tplc="00341CFE">
      <w:numFmt w:val="bullet"/>
      <w:lvlText w:val="•"/>
      <w:lvlJc w:val="left"/>
      <w:pPr>
        <w:ind w:left="1859" w:hanging="348"/>
      </w:pPr>
      <w:rPr>
        <w:rFonts w:hint="default"/>
        <w:lang w:val="ru-RU" w:eastAsia="en-US" w:bidi="ar-SA"/>
      </w:rPr>
    </w:lvl>
    <w:lvl w:ilvl="5" w:tplc="7EC49436">
      <w:numFmt w:val="bullet"/>
      <w:lvlText w:val="•"/>
      <w:lvlJc w:val="left"/>
      <w:pPr>
        <w:ind w:left="2299" w:hanging="348"/>
      </w:pPr>
      <w:rPr>
        <w:rFonts w:hint="default"/>
        <w:lang w:val="ru-RU" w:eastAsia="en-US" w:bidi="ar-SA"/>
      </w:rPr>
    </w:lvl>
    <w:lvl w:ilvl="6" w:tplc="81BCA6EA">
      <w:numFmt w:val="bullet"/>
      <w:lvlText w:val="•"/>
      <w:lvlJc w:val="left"/>
      <w:pPr>
        <w:ind w:left="2738" w:hanging="348"/>
      </w:pPr>
      <w:rPr>
        <w:rFonts w:hint="default"/>
        <w:lang w:val="ru-RU" w:eastAsia="en-US" w:bidi="ar-SA"/>
      </w:rPr>
    </w:lvl>
    <w:lvl w:ilvl="7" w:tplc="E898BBFC">
      <w:numFmt w:val="bullet"/>
      <w:lvlText w:val="•"/>
      <w:lvlJc w:val="left"/>
      <w:pPr>
        <w:ind w:left="3178" w:hanging="348"/>
      </w:pPr>
      <w:rPr>
        <w:rFonts w:hint="default"/>
        <w:lang w:val="ru-RU" w:eastAsia="en-US" w:bidi="ar-SA"/>
      </w:rPr>
    </w:lvl>
    <w:lvl w:ilvl="8" w:tplc="288288A0">
      <w:numFmt w:val="bullet"/>
      <w:lvlText w:val="•"/>
      <w:lvlJc w:val="left"/>
      <w:pPr>
        <w:ind w:left="3618" w:hanging="348"/>
      </w:pPr>
      <w:rPr>
        <w:rFonts w:hint="default"/>
        <w:lang w:val="ru-RU" w:eastAsia="en-US" w:bidi="ar-SA"/>
      </w:rPr>
    </w:lvl>
  </w:abstractNum>
  <w:abstractNum w:abstractNumId="299">
    <w:nsid w:val="53231DDB"/>
    <w:multiLevelType w:val="hybridMultilevel"/>
    <w:tmpl w:val="0504C0CC"/>
    <w:lvl w:ilvl="0" w:tplc="06DEB88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9B81248">
      <w:numFmt w:val="bullet"/>
      <w:lvlText w:val="•"/>
      <w:lvlJc w:val="left"/>
      <w:pPr>
        <w:ind w:left="539" w:hanging="348"/>
      </w:pPr>
      <w:rPr>
        <w:rFonts w:hint="default"/>
        <w:lang w:val="ru-RU" w:eastAsia="en-US" w:bidi="ar-SA"/>
      </w:rPr>
    </w:lvl>
    <w:lvl w:ilvl="2" w:tplc="D48C8862">
      <w:numFmt w:val="bullet"/>
      <w:lvlText w:val="•"/>
      <w:lvlJc w:val="left"/>
      <w:pPr>
        <w:ind w:left="979" w:hanging="348"/>
      </w:pPr>
      <w:rPr>
        <w:rFonts w:hint="default"/>
        <w:lang w:val="ru-RU" w:eastAsia="en-US" w:bidi="ar-SA"/>
      </w:rPr>
    </w:lvl>
    <w:lvl w:ilvl="3" w:tplc="7D662A46">
      <w:numFmt w:val="bullet"/>
      <w:lvlText w:val="•"/>
      <w:lvlJc w:val="left"/>
      <w:pPr>
        <w:ind w:left="1419" w:hanging="348"/>
      </w:pPr>
      <w:rPr>
        <w:rFonts w:hint="default"/>
        <w:lang w:val="ru-RU" w:eastAsia="en-US" w:bidi="ar-SA"/>
      </w:rPr>
    </w:lvl>
    <w:lvl w:ilvl="4" w:tplc="46023A06">
      <w:numFmt w:val="bullet"/>
      <w:lvlText w:val="•"/>
      <w:lvlJc w:val="left"/>
      <w:pPr>
        <w:ind w:left="1859" w:hanging="348"/>
      </w:pPr>
      <w:rPr>
        <w:rFonts w:hint="default"/>
        <w:lang w:val="ru-RU" w:eastAsia="en-US" w:bidi="ar-SA"/>
      </w:rPr>
    </w:lvl>
    <w:lvl w:ilvl="5" w:tplc="4A2ABA76">
      <w:numFmt w:val="bullet"/>
      <w:lvlText w:val="•"/>
      <w:lvlJc w:val="left"/>
      <w:pPr>
        <w:ind w:left="2299" w:hanging="348"/>
      </w:pPr>
      <w:rPr>
        <w:rFonts w:hint="default"/>
        <w:lang w:val="ru-RU" w:eastAsia="en-US" w:bidi="ar-SA"/>
      </w:rPr>
    </w:lvl>
    <w:lvl w:ilvl="6" w:tplc="D31C68E6">
      <w:numFmt w:val="bullet"/>
      <w:lvlText w:val="•"/>
      <w:lvlJc w:val="left"/>
      <w:pPr>
        <w:ind w:left="2738" w:hanging="348"/>
      </w:pPr>
      <w:rPr>
        <w:rFonts w:hint="default"/>
        <w:lang w:val="ru-RU" w:eastAsia="en-US" w:bidi="ar-SA"/>
      </w:rPr>
    </w:lvl>
    <w:lvl w:ilvl="7" w:tplc="A25E9874">
      <w:numFmt w:val="bullet"/>
      <w:lvlText w:val="•"/>
      <w:lvlJc w:val="left"/>
      <w:pPr>
        <w:ind w:left="3178" w:hanging="348"/>
      </w:pPr>
      <w:rPr>
        <w:rFonts w:hint="default"/>
        <w:lang w:val="ru-RU" w:eastAsia="en-US" w:bidi="ar-SA"/>
      </w:rPr>
    </w:lvl>
    <w:lvl w:ilvl="8" w:tplc="33C80452">
      <w:numFmt w:val="bullet"/>
      <w:lvlText w:val="•"/>
      <w:lvlJc w:val="left"/>
      <w:pPr>
        <w:ind w:left="3618" w:hanging="348"/>
      </w:pPr>
      <w:rPr>
        <w:rFonts w:hint="default"/>
        <w:lang w:val="ru-RU" w:eastAsia="en-US" w:bidi="ar-SA"/>
      </w:rPr>
    </w:lvl>
  </w:abstractNum>
  <w:abstractNum w:abstractNumId="300">
    <w:nsid w:val="533C7CB0"/>
    <w:multiLevelType w:val="hybridMultilevel"/>
    <w:tmpl w:val="9F1CA5B4"/>
    <w:lvl w:ilvl="0" w:tplc="5D68B518">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EA2AE738">
      <w:numFmt w:val="bullet"/>
      <w:lvlText w:val="•"/>
      <w:lvlJc w:val="left"/>
      <w:pPr>
        <w:ind w:left="1504" w:hanging="918"/>
      </w:pPr>
      <w:rPr>
        <w:rFonts w:hint="default"/>
        <w:lang w:val="ru-RU" w:eastAsia="en-US" w:bidi="ar-SA"/>
      </w:rPr>
    </w:lvl>
    <w:lvl w:ilvl="2" w:tplc="FEC471CE">
      <w:numFmt w:val="bullet"/>
      <w:lvlText w:val="•"/>
      <w:lvlJc w:val="left"/>
      <w:pPr>
        <w:ind w:left="2909" w:hanging="918"/>
      </w:pPr>
      <w:rPr>
        <w:rFonts w:hint="default"/>
        <w:lang w:val="ru-RU" w:eastAsia="en-US" w:bidi="ar-SA"/>
      </w:rPr>
    </w:lvl>
    <w:lvl w:ilvl="3" w:tplc="4802F264">
      <w:numFmt w:val="bullet"/>
      <w:lvlText w:val="•"/>
      <w:lvlJc w:val="left"/>
      <w:pPr>
        <w:ind w:left="4314" w:hanging="918"/>
      </w:pPr>
      <w:rPr>
        <w:rFonts w:hint="default"/>
        <w:lang w:val="ru-RU" w:eastAsia="en-US" w:bidi="ar-SA"/>
      </w:rPr>
    </w:lvl>
    <w:lvl w:ilvl="4" w:tplc="8DCC4028">
      <w:numFmt w:val="bullet"/>
      <w:lvlText w:val="•"/>
      <w:lvlJc w:val="left"/>
      <w:pPr>
        <w:ind w:left="5718" w:hanging="918"/>
      </w:pPr>
      <w:rPr>
        <w:rFonts w:hint="default"/>
        <w:lang w:val="ru-RU" w:eastAsia="en-US" w:bidi="ar-SA"/>
      </w:rPr>
    </w:lvl>
    <w:lvl w:ilvl="5" w:tplc="8A0A3A78">
      <w:numFmt w:val="bullet"/>
      <w:lvlText w:val="•"/>
      <w:lvlJc w:val="left"/>
      <w:pPr>
        <w:ind w:left="7123" w:hanging="918"/>
      </w:pPr>
      <w:rPr>
        <w:rFonts w:hint="default"/>
        <w:lang w:val="ru-RU" w:eastAsia="en-US" w:bidi="ar-SA"/>
      </w:rPr>
    </w:lvl>
    <w:lvl w:ilvl="6" w:tplc="59E8AE12">
      <w:numFmt w:val="bullet"/>
      <w:lvlText w:val="•"/>
      <w:lvlJc w:val="left"/>
      <w:pPr>
        <w:ind w:left="8528" w:hanging="918"/>
      </w:pPr>
      <w:rPr>
        <w:rFonts w:hint="default"/>
        <w:lang w:val="ru-RU" w:eastAsia="en-US" w:bidi="ar-SA"/>
      </w:rPr>
    </w:lvl>
    <w:lvl w:ilvl="7" w:tplc="867009F8">
      <w:numFmt w:val="bullet"/>
      <w:lvlText w:val="•"/>
      <w:lvlJc w:val="left"/>
      <w:pPr>
        <w:ind w:left="9932" w:hanging="918"/>
      </w:pPr>
      <w:rPr>
        <w:rFonts w:hint="default"/>
        <w:lang w:val="ru-RU" w:eastAsia="en-US" w:bidi="ar-SA"/>
      </w:rPr>
    </w:lvl>
    <w:lvl w:ilvl="8" w:tplc="D0C246CC">
      <w:numFmt w:val="bullet"/>
      <w:lvlText w:val="•"/>
      <w:lvlJc w:val="left"/>
      <w:pPr>
        <w:ind w:left="11337" w:hanging="918"/>
      </w:pPr>
      <w:rPr>
        <w:rFonts w:hint="default"/>
        <w:lang w:val="ru-RU" w:eastAsia="en-US" w:bidi="ar-SA"/>
      </w:rPr>
    </w:lvl>
  </w:abstractNum>
  <w:abstractNum w:abstractNumId="301">
    <w:nsid w:val="534005B6"/>
    <w:multiLevelType w:val="hybridMultilevel"/>
    <w:tmpl w:val="7F880058"/>
    <w:lvl w:ilvl="0" w:tplc="777EA354">
      <w:start w:val="1"/>
      <w:numFmt w:val="decimal"/>
      <w:lvlText w:val="%1."/>
      <w:lvlJc w:val="left"/>
      <w:pPr>
        <w:ind w:left="942" w:hanging="348"/>
      </w:pPr>
      <w:rPr>
        <w:rFonts w:ascii="Times New Roman" w:eastAsia="Times New Roman" w:hAnsi="Times New Roman" w:cs="Times New Roman" w:hint="default"/>
        <w:w w:val="100"/>
        <w:sz w:val="24"/>
        <w:szCs w:val="24"/>
        <w:lang w:val="ru-RU" w:eastAsia="en-US" w:bidi="ar-SA"/>
      </w:rPr>
    </w:lvl>
    <w:lvl w:ilvl="1" w:tplc="4D24DE3A">
      <w:numFmt w:val="bullet"/>
      <w:lvlText w:val="•"/>
      <w:lvlJc w:val="left"/>
      <w:pPr>
        <w:ind w:left="1580" w:hanging="348"/>
      </w:pPr>
      <w:rPr>
        <w:rFonts w:hint="default"/>
        <w:lang w:val="ru-RU" w:eastAsia="en-US" w:bidi="ar-SA"/>
      </w:rPr>
    </w:lvl>
    <w:lvl w:ilvl="2" w:tplc="FEB86168">
      <w:numFmt w:val="bullet"/>
      <w:lvlText w:val="•"/>
      <w:lvlJc w:val="left"/>
      <w:pPr>
        <w:ind w:left="2494" w:hanging="348"/>
      </w:pPr>
      <w:rPr>
        <w:rFonts w:hint="default"/>
        <w:lang w:val="ru-RU" w:eastAsia="en-US" w:bidi="ar-SA"/>
      </w:rPr>
    </w:lvl>
    <w:lvl w:ilvl="3" w:tplc="43C2E53E">
      <w:numFmt w:val="bullet"/>
      <w:lvlText w:val="•"/>
      <w:lvlJc w:val="left"/>
      <w:pPr>
        <w:ind w:left="3408" w:hanging="348"/>
      </w:pPr>
      <w:rPr>
        <w:rFonts w:hint="default"/>
        <w:lang w:val="ru-RU" w:eastAsia="en-US" w:bidi="ar-SA"/>
      </w:rPr>
    </w:lvl>
    <w:lvl w:ilvl="4" w:tplc="FA1CCC90">
      <w:numFmt w:val="bullet"/>
      <w:lvlText w:val="•"/>
      <w:lvlJc w:val="left"/>
      <w:pPr>
        <w:ind w:left="4322" w:hanging="348"/>
      </w:pPr>
      <w:rPr>
        <w:rFonts w:hint="default"/>
        <w:lang w:val="ru-RU" w:eastAsia="en-US" w:bidi="ar-SA"/>
      </w:rPr>
    </w:lvl>
    <w:lvl w:ilvl="5" w:tplc="4934A306">
      <w:numFmt w:val="bullet"/>
      <w:lvlText w:val="•"/>
      <w:lvlJc w:val="left"/>
      <w:pPr>
        <w:ind w:left="5236" w:hanging="348"/>
      </w:pPr>
      <w:rPr>
        <w:rFonts w:hint="default"/>
        <w:lang w:val="ru-RU" w:eastAsia="en-US" w:bidi="ar-SA"/>
      </w:rPr>
    </w:lvl>
    <w:lvl w:ilvl="6" w:tplc="C644CFBE">
      <w:numFmt w:val="bullet"/>
      <w:lvlText w:val="•"/>
      <w:lvlJc w:val="left"/>
      <w:pPr>
        <w:ind w:left="6150" w:hanging="348"/>
      </w:pPr>
      <w:rPr>
        <w:rFonts w:hint="default"/>
        <w:lang w:val="ru-RU" w:eastAsia="en-US" w:bidi="ar-SA"/>
      </w:rPr>
    </w:lvl>
    <w:lvl w:ilvl="7" w:tplc="3A36859C">
      <w:numFmt w:val="bullet"/>
      <w:lvlText w:val="•"/>
      <w:lvlJc w:val="left"/>
      <w:pPr>
        <w:ind w:left="7064" w:hanging="348"/>
      </w:pPr>
      <w:rPr>
        <w:rFonts w:hint="default"/>
        <w:lang w:val="ru-RU" w:eastAsia="en-US" w:bidi="ar-SA"/>
      </w:rPr>
    </w:lvl>
    <w:lvl w:ilvl="8" w:tplc="54303616">
      <w:numFmt w:val="bullet"/>
      <w:lvlText w:val="•"/>
      <w:lvlJc w:val="left"/>
      <w:pPr>
        <w:ind w:left="7978" w:hanging="348"/>
      </w:pPr>
      <w:rPr>
        <w:rFonts w:hint="default"/>
        <w:lang w:val="ru-RU" w:eastAsia="en-US" w:bidi="ar-SA"/>
      </w:rPr>
    </w:lvl>
  </w:abstractNum>
  <w:abstractNum w:abstractNumId="302">
    <w:nsid w:val="53551C4C"/>
    <w:multiLevelType w:val="hybridMultilevel"/>
    <w:tmpl w:val="A328A1A4"/>
    <w:lvl w:ilvl="0" w:tplc="AAE816B8">
      <w:start w:val="1"/>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F01E4EB2">
      <w:numFmt w:val="bullet"/>
      <w:lvlText w:val="•"/>
      <w:lvlJc w:val="left"/>
      <w:pPr>
        <w:ind w:left="2109" w:hanging="349"/>
      </w:pPr>
      <w:rPr>
        <w:rFonts w:hint="default"/>
        <w:lang w:val="ru-RU" w:eastAsia="en-US" w:bidi="ar-SA"/>
      </w:rPr>
    </w:lvl>
    <w:lvl w:ilvl="2" w:tplc="71867BE8">
      <w:numFmt w:val="bullet"/>
      <w:lvlText w:val="•"/>
      <w:lvlJc w:val="left"/>
      <w:pPr>
        <w:ind w:left="3399" w:hanging="349"/>
      </w:pPr>
      <w:rPr>
        <w:rFonts w:hint="default"/>
        <w:lang w:val="ru-RU" w:eastAsia="en-US" w:bidi="ar-SA"/>
      </w:rPr>
    </w:lvl>
    <w:lvl w:ilvl="3" w:tplc="182CBF18">
      <w:numFmt w:val="bullet"/>
      <w:lvlText w:val="•"/>
      <w:lvlJc w:val="left"/>
      <w:pPr>
        <w:ind w:left="4689" w:hanging="349"/>
      </w:pPr>
      <w:rPr>
        <w:rFonts w:hint="default"/>
        <w:lang w:val="ru-RU" w:eastAsia="en-US" w:bidi="ar-SA"/>
      </w:rPr>
    </w:lvl>
    <w:lvl w:ilvl="4" w:tplc="B75CE59C">
      <w:numFmt w:val="bullet"/>
      <w:lvlText w:val="•"/>
      <w:lvlJc w:val="left"/>
      <w:pPr>
        <w:ind w:left="5979" w:hanging="349"/>
      </w:pPr>
      <w:rPr>
        <w:rFonts w:hint="default"/>
        <w:lang w:val="ru-RU" w:eastAsia="en-US" w:bidi="ar-SA"/>
      </w:rPr>
    </w:lvl>
    <w:lvl w:ilvl="5" w:tplc="28E402A8">
      <w:numFmt w:val="bullet"/>
      <w:lvlText w:val="•"/>
      <w:lvlJc w:val="left"/>
      <w:pPr>
        <w:ind w:left="7269" w:hanging="349"/>
      </w:pPr>
      <w:rPr>
        <w:rFonts w:hint="default"/>
        <w:lang w:val="ru-RU" w:eastAsia="en-US" w:bidi="ar-SA"/>
      </w:rPr>
    </w:lvl>
    <w:lvl w:ilvl="6" w:tplc="3EA0FBCA">
      <w:numFmt w:val="bullet"/>
      <w:lvlText w:val="•"/>
      <w:lvlJc w:val="left"/>
      <w:pPr>
        <w:ind w:left="8558" w:hanging="349"/>
      </w:pPr>
      <w:rPr>
        <w:rFonts w:hint="default"/>
        <w:lang w:val="ru-RU" w:eastAsia="en-US" w:bidi="ar-SA"/>
      </w:rPr>
    </w:lvl>
    <w:lvl w:ilvl="7" w:tplc="FD6A509E">
      <w:numFmt w:val="bullet"/>
      <w:lvlText w:val="•"/>
      <w:lvlJc w:val="left"/>
      <w:pPr>
        <w:ind w:left="9848" w:hanging="349"/>
      </w:pPr>
      <w:rPr>
        <w:rFonts w:hint="default"/>
        <w:lang w:val="ru-RU" w:eastAsia="en-US" w:bidi="ar-SA"/>
      </w:rPr>
    </w:lvl>
    <w:lvl w:ilvl="8" w:tplc="3364012E">
      <w:numFmt w:val="bullet"/>
      <w:lvlText w:val="•"/>
      <w:lvlJc w:val="left"/>
      <w:pPr>
        <w:ind w:left="11138" w:hanging="349"/>
      </w:pPr>
      <w:rPr>
        <w:rFonts w:hint="default"/>
        <w:lang w:val="ru-RU" w:eastAsia="en-US" w:bidi="ar-SA"/>
      </w:rPr>
    </w:lvl>
  </w:abstractNum>
  <w:abstractNum w:abstractNumId="303">
    <w:nsid w:val="537E548E"/>
    <w:multiLevelType w:val="hybridMultilevel"/>
    <w:tmpl w:val="0AB2B9A8"/>
    <w:lvl w:ilvl="0" w:tplc="0CF46F32">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3DBCB562">
      <w:numFmt w:val="bullet"/>
      <w:lvlText w:val="•"/>
      <w:lvlJc w:val="left"/>
      <w:pPr>
        <w:ind w:left="1504" w:hanging="918"/>
      </w:pPr>
      <w:rPr>
        <w:rFonts w:hint="default"/>
        <w:lang w:val="ru-RU" w:eastAsia="en-US" w:bidi="ar-SA"/>
      </w:rPr>
    </w:lvl>
    <w:lvl w:ilvl="2" w:tplc="126AB142">
      <w:numFmt w:val="bullet"/>
      <w:lvlText w:val="•"/>
      <w:lvlJc w:val="left"/>
      <w:pPr>
        <w:ind w:left="2909" w:hanging="918"/>
      </w:pPr>
      <w:rPr>
        <w:rFonts w:hint="default"/>
        <w:lang w:val="ru-RU" w:eastAsia="en-US" w:bidi="ar-SA"/>
      </w:rPr>
    </w:lvl>
    <w:lvl w:ilvl="3" w:tplc="BC4A1BC4">
      <w:numFmt w:val="bullet"/>
      <w:lvlText w:val="•"/>
      <w:lvlJc w:val="left"/>
      <w:pPr>
        <w:ind w:left="4314" w:hanging="918"/>
      </w:pPr>
      <w:rPr>
        <w:rFonts w:hint="default"/>
        <w:lang w:val="ru-RU" w:eastAsia="en-US" w:bidi="ar-SA"/>
      </w:rPr>
    </w:lvl>
    <w:lvl w:ilvl="4" w:tplc="6D1EAE1E">
      <w:numFmt w:val="bullet"/>
      <w:lvlText w:val="•"/>
      <w:lvlJc w:val="left"/>
      <w:pPr>
        <w:ind w:left="5718" w:hanging="918"/>
      </w:pPr>
      <w:rPr>
        <w:rFonts w:hint="default"/>
        <w:lang w:val="ru-RU" w:eastAsia="en-US" w:bidi="ar-SA"/>
      </w:rPr>
    </w:lvl>
    <w:lvl w:ilvl="5" w:tplc="4372C540">
      <w:numFmt w:val="bullet"/>
      <w:lvlText w:val="•"/>
      <w:lvlJc w:val="left"/>
      <w:pPr>
        <w:ind w:left="7123" w:hanging="918"/>
      </w:pPr>
      <w:rPr>
        <w:rFonts w:hint="default"/>
        <w:lang w:val="ru-RU" w:eastAsia="en-US" w:bidi="ar-SA"/>
      </w:rPr>
    </w:lvl>
    <w:lvl w:ilvl="6" w:tplc="BB704D32">
      <w:numFmt w:val="bullet"/>
      <w:lvlText w:val="•"/>
      <w:lvlJc w:val="left"/>
      <w:pPr>
        <w:ind w:left="8528" w:hanging="918"/>
      </w:pPr>
      <w:rPr>
        <w:rFonts w:hint="default"/>
        <w:lang w:val="ru-RU" w:eastAsia="en-US" w:bidi="ar-SA"/>
      </w:rPr>
    </w:lvl>
    <w:lvl w:ilvl="7" w:tplc="C8AE5C0C">
      <w:numFmt w:val="bullet"/>
      <w:lvlText w:val="•"/>
      <w:lvlJc w:val="left"/>
      <w:pPr>
        <w:ind w:left="9932" w:hanging="918"/>
      </w:pPr>
      <w:rPr>
        <w:rFonts w:hint="default"/>
        <w:lang w:val="ru-RU" w:eastAsia="en-US" w:bidi="ar-SA"/>
      </w:rPr>
    </w:lvl>
    <w:lvl w:ilvl="8" w:tplc="9A2046C6">
      <w:numFmt w:val="bullet"/>
      <w:lvlText w:val="•"/>
      <w:lvlJc w:val="left"/>
      <w:pPr>
        <w:ind w:left="11337" w:hanging="918"/>
      </w:pPr>
      <w:rPr>
        <w:rFonts w:hint="default"/>
        <w:lang w:val="ru-RU" w:eastAsia="en-US" w:bidi="ar-SA"/>
      </w:rPr>
    </w:lvl>
  </w:abstractNum>
  <w:abstractNum w:abstractNumId="304">
    <w:nsid w:val="53A93680"/>
    <w:multiLevelType w:val="hybridMultilevel"/>
    <w:tmpl w:val="1E004968"/>
    <w:lvl w:ilvl="0" w:tplc="9EE64848">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5956ADF6">
      <w:numFmt w:val="bullet"/>
      <w:lvlText w:val="•"/>
      <w:lvlJc w:val="left"/>
      <w:pPr>
        <w:ind w:left="1418" w:hanging="360"/>
      </w:pPr>
      <w:rPr>
        <w:rFonts w:ascii="Times New Roman" w:eastAsia="Times New Roman" w:hAnsi="Times New Roman" w:cs="Times New Roman" w:hint="default"/>
        <w:w w:val="100"/>
        <w:sz w:val="24"/>
        <w:szCs w:val="24"/>
        <w:lang w:val="ru-RU" w:eastAsia="en-US" w:bidi="ar-SA"/>
      </w:rPr>
    </w:lvl>
    <w:lvl w:ilvl="2" w:tplc="4AC27DF4">
      <w:numFmt w:val="bullet"/>
      <w:lvlText w:val="•"/>
      <w:lvlJc w:val="left"/>
      <w:pPr>
        <w:ind w:left="2206" w:hanging="360"/>
      </w:pPr>
      <w:rPr>
        <w:rFonts w:hint="default"/>
        <w:lang w:val="ru-RU" w:eastAsia="en-US" w:bidi="ar-SA"/>
      </w:rPr>
    </w:lvl>
    <w:lvl w:ilvl="3" w:tplc="8BC8EE9A">
      <w:numFmt w:val="bullet"/>
      <w:lvlText w:val="•"/>
      <w:lvlJc w:val="left"/>
      <w:pPr>
        <w:ind w:left="2992" w:hanging="360"/>
      </w:pPr>
      <w:rPr>
        <w:rFonts w:hint="default"/>
        <w:lang w:val="ru-RU" w:eastAsia="en-US" w:bidi="ar-SA"/>
      </w:rPr>
    </w:lvl>
    <w:lvl w:ilvl="4" w:tplc="2F8A0802">
      <w:numFmt w:val="bullet"/>
      <w:lvlText w:val="•"/>
      <w:lvlJc w:val="left"/>
      <w:pPr>
        <w:ind w:left="3778" w:hanging="360"/>
      </w:pPr>
      <w:rPr>
        <w:rFonts w:hint="default"/>
        <w:lang w:val="ru-RU" w:eastAsia="en-US" w:bidi="ar-SA"/>
      </w:rPr>
    </w:lvl>
    <w:lvl w:ilvl="5" w:tplc="9586DA46">
      <w:numFmt w:val="bullet"/>
      <w:lvlText w:val="•"/>
      <w:lvlJc w:val="left"/>
      <w:pPr>
        <w:ind w:left="4564" w:hanging="360"/>
      </w:pPr>
      <w:rPr>
        <w:rFonts w:hint="default"/>
        <w:lang w:val="ru-RU" w:eastAsia="en-US" w:bidi="ar-SA"/>
      </w:rPr>
    </w:lvl>
    <w:lvl w:ilvl="6" w:tplc="670249C4">
      <w:numFmt w:val="bullet"/>
      <w:lvlText w:val="•"/>
      <w:lvlJc w:val="left"/>
      <w:pPr>
        <w:ind w:left="5351" w:hanging="360"/>
      </w:pPr>
      <w:rPr>
        <w:rFonts w:hint="default"/>
        <w:lang w:val="ru-RU" w:eastAsia="en-US" w:bidi="ar-SA"/>
      </w:rPr>
    </w:lvl>
    <w:lvl w:ilvl="7" w:tplc="409AE90C">
      <w:numFmt w:val="bullet"/>
      <w:lvlText w:val="•"/>
      <w:lvlJc w:val="left"/>
      <w:pPr>
        <w:ind w:left="6137" w:hanging="360"/>
      </w:pPr>
      <w:rPr>
        <w:rFonts w:hint="default"/>
        <w:lang w:val="ru-RU" w:eastAsia="en-US" w:bidi="ar-SA"/>
      </w:rPr>
    </w:lvl>
    <w:lvl w:ilvl="8" w:tplc="09066646">
      <w:numFmt w:val="bullet"/>
      <w:lvlText w:val="•"/>
      <w:lvlJc w:val="left"/>
      <w:pPr>
        <w:ind w:left="6923" w:hanging="360"/>
      </w:pPr>
      <w:rPr>
        <w:rFonts w:hint="default"/>
        <w:lang w:val="ru-RU" w:eastAsia="en-US" w:bidi="ar-SA"/>
      </w:rPr>
    </w:lvl>
  </w:abstractNum>
  <w:abstractNum w:abstractNumId="305">
    <w:nsid w:val="53B519B2"/>
    <w:multiLevelType w:val="hybridMultilevel"/>
    <w:tmpl w:val="F572AA3C"/>
    <w:lvl w:ilvl="0" w:tplc="6B8A1D86">
      <w:numFmt w:val="bullet"/>
      <w:lvlText w:val="-"/>
      <w:lvlJc w:val="left"/>
      <w:pPr>
        <w:ind w:left="468" w:hanging="209"/>
      </w:pPr>
      <w:rPr>
        <w:rFonts w:ascii="Times New Roman" w:eastAsia="Times New Roman" w:hAnsi="Times New Roman" w:cs="Times New Roman" w:hint="default"/>
        <w:w w:val="99"/>
        <w:sz w:val="24"/>
        <w:szCs w:val="24"/>
        <w:lang w:val="ru-RU" w:eastAsia="en-US" w:bidi="ar-SA"/>
      </w:rPr>
    </w:lvl>
    <w:lvl w:ilvl="1" w:tplc="EA5A0D30">
      <w:numFmt w:val="bullet"/>
      <w:lvlText w:val="•"/>
      <w:lvlJc w:val="left"/>
      <w:pPr>
        <w:ind w:left="863" w:hanging="209"/>
      </w:pPr>
      <w:rPr>
        <w:rFonts w:hint="default"/>
        <w:lang w:val="ru-RU" w:eastAsia="en-US" w:bidi="ar-SA"/>
      </w:rPr>
    </w:lvl>
    <w:lvl w:ilvl="2" w:tplc="581459B6">
      <w:numFmt w:val="bullet"/>
      <w:lvlText w:val="•"/>
      <w:lvlJc w:val="left"/>
      <w:pPr>
        <w:ind w:left="1267" w:hanging="209"/>
      </w:pPr>
      <w:rPr>
        <w:rFonts w:hint="default"/>
        <w:lang w:val="ru-RU" w:eastAsia="en-US" w:bidi="ar-SA"/>
      </w:rPr>
    </w:lvl>
    <w:lvl w:ilvl="3" w:tplc="F8B028D2">
      <w:numFmt w:val="bullet"/>
      <w:lvlText w:val="•"/>
      <w:lvlJc w:val="left"/>
      <w:pPr>
        <w:ind w:left="1671" w:hanging="209"/>
      </w:pPr>
      <w:rPr>
        <w:rFonts w:hint="default"/>
        <w:lang w:val="ru-RU" w:eastAsia="en-US" w:bidi="ar-SA"/>
      </w:rPr>
    </w:lvl>
    <w:lvl w:ilvl="4" w:tplc="7952ADA4">
      <w:numFmt w:val="bullet"/>
      <w:lvlText w:val="•"/>
      <w:lvlJc w:val="left"/>
      <w:pPr>
        <w:ind w:left="2075" w:hanging="209"/>
      </w:pPr>
      <w:rPr>
        <w:rFonts w:hint="default"/>
        <w:lang w:val="ru-RU" w:eastAsia="en-US" w:bidi="ar-SA"/>
      </w:rPr>
    </w:lvl>
    <w:lvl w:ilvl="5" w:tplc="015EF442">
      <w:numFmt w:val="bullet"/>
      <w:lvlText w:val="•"/>
      <w:lvlJc w:val="left"/>
      <w:pPr>
        <w:ind w:left="2479" w:hanging="209"/>
      </w:pPr>
      <w:rPr>
        <w:rFonts w:hint="default"/>
        <w:lang w:val="ru-RU" w:eastAsia="en-US" w:bidi="ar-SA"/>
      </w:rPr>
    </w:lvl>
    <w:lvl w:ilvl="6" w:tplc="1368C8EC">
      <w:numFmt w:val="bullet"/>
      <w:lvlText w:val="•"/>
      <w:lvlJc w:val="left"/>
      <w:pPr>
        <w:ind w:left="2882" w:hanging="209"/>
      </w:pPr>
      <w:rPr>
        <w:rFonts w:hint="default"/>
        <w:lang w:val="ru-RU" w:eastAsia="en-US" w:bidi="ar-SA"/>
      </w:rPr>
    </w:lvl>
    <w:lvl w:ilvl="7" w:tplc="7C64A820">
      <w:numFmt w:val="bullet"/>
      <w:lvlText w:val="•"/>
      <w:lvlJc w:val="left"/>
      <w:pPr>
        <w:ind w:left="3286" w:hanging="209"/>
      </w:pPr>
      <w:rPr>
        <w:rFonts w:hint="default"/>
        <w:lang w:val="ru-RU" w:eastAsia="en-US" w:bidi="ar-SA"/>
      </w:rPr>
    </w:lvl>
    <w:lvl w:ilvl="8" w:tplc="669E1A5C">
      <w:numFmt w:val="bullet"/>
      <w:lvlText w:val="•"/>
      <w:lvlJc w:val="left"/>
      <w:pPr>
        <w:ind w:left="3690" w:hanging="209"/>
      </w:pPr>
      <w:rPr>
        <w:rFonts w:hint="default"/>
        <w:lang w:val="ru-RU" w:eastAsia="en-US" w:bidi="ar-SA"/>
      </w:rPr>
    </w:lvl>
  </w:abstractNum>
  <w:abstractNum w:abstractNumId="306">
    <w:nsid w:val="54161B85"/>
    <w:multiLevelType w:val="hybridMultilevel"/>
    <w:tmpl w:val="D3BEBD90"/>
    <w:lvl w:ilvl="0" w:tplc="DB0CDC86">
      <w:start w:val="1"/>
      <w:numFmt w:val="decimal"/>
      <w:lvlText w:val="%1."/>
      <w:lvlJc w:val="left"/>
      <w:pPr>
        <w:ind w:left="874" w:hanging="360"/>
      </w:pPr>
      <w:rPr>
        <w:rFonts w:ascii="Times New Roman" w:eastAsia="Times New Roman" w:hAnsi="Times New Roman" w:cs="Times New Roman" w:hint="default"/>
        <w:w w:val="100"/>
        <w:sz w:val="24"/>
        <w:szCs w:val="24"/>
        <w:lang w:val="ru-RU" w:eastAsia="en-US" w:bidi="ar-SA"/>
      </w:rPr>
    </w:lvl>
    <w:lvl w:ilvl="1" w:tplc="B13E2398">
      <w:numFmt w:val="bullet"/>
      <w:lvlText w:val="•"/>
      <w:lvlJc w:val="left"/>
      <w:pPr>
        <w:ind w:left="1768" w:hanging="360"/>
      </w:pPr>
      <w:rPr>
        <w:rFonts w:hint="default"/>
        <w:lang w:val="ru-RU" w:eastAsia="en-US" w:bidi="ar-SA"/>
      </w:rPr>
    </w:lvl>
    <w:lvl w:ilvl="2" w:tplc="C3DC7140">
      <w:numFmt w:val="bullet"/>
      <w:lvlText w:val="•"/>
      <w:lvlJc w:val="left"/>
      <w:pPr>
        <w:ind w:left="2657" w:hanging="360"/>
      </w:pPr>
      <w:rPr>
        <w:rFonts w:hint="default"/>
        <w:lang w:val="ru-RU" w:eastAsia="en-US" w:bidi="ar-SA"/>
      </w:rPr>
    </w:lvl>
    <w:lvl w:ilvl="3" w:tplc="179C2CF8">
      <w:numFmt w:val="bullet"/>
      <w:lvlText w:val="•"/>
      <w:lvlJc w:val="left"/>
      <w:pPr>
        <w:ind w:left="3545" w:hanging="360"/>
      </w:pPr>
      <w:rPr>
        <w:rFonts w:hint="default"/>
        <w:lang w:val="ru-RU" w:eastAsia="en-US" w:bidi="ar-SA"/>
      </w:rPr>
    </w:lvl>
    <w:lvl w:ilvl="4" w:tplc="B2A4D788">
      <w:numFmt w:val="bullet"/>
      <w:lvlText w:val="•"/>
      <w:lvlJc w:val="left"/>
      <w:pPr>
        <w:ind w:left="4434" w:hanging="360"/>
      </w:pPr>
      <w:rPr>
        <w:rFonts w:hint="default"/>
        <w:lang w:val="ru-RU" w:eastAsia="en-US" w:bidi="ar-SA"/>
      </w:rPr>
    </w:lvl>
    <w:lvl w:ilvl="5" w:tplc="1A56B7EA">
      <w:numFmt w:val="bullet"/>
      <w:lvlText w:val="•"/>
      <w:lvlJc w:val="left"/>
      <w:pPr>
        <w:ind w:left="5323" w:hanging="360"/>
      </w:pPr>
      <w:rPr>
        <w:rFonts w:hint="default"/>
        <w:lang w:val="ru-RU" w:eastAsia="en-US" w:bidi="ar-SA"/>
      </w:rPr>
    </w:lvl>
    <w:lvl w:ilvl="6" w:tplc="0F66F796">
      <w:numFmt w:val="bullet"/>
      <w:lvlText w:val="•"/>
      <w:lvlJc w:val="left"/>
      <w:pPr>
        <w:ind w:left="6211" w:hanging="360"/>
      </w:pPr>
      <w:rPr>
        <w:rFonts w:hint="default"/>
        <w:lang w:val="ru-RU" w:eastAsia="en-US" w:bidi="ar-SA"/>
      </w:rPr>
    </w:lvl>
    <w:lvl w:ilvl="7" w:tplc="F90CF346">
      <w:numFmt w:val="bullet"/>
      <w:lvlText w:val="•"/>
      <w:lvlJc w:val="left"/>
      <w:pPr>
        <w:ind w:left="7100" w:hanging="360"/>
      </w:pPr>
      <w:rPr>
        <w:rFonts w:hint="default"/>
        <w:lang w:val="ru-RU" w:eastAsia="en-US" w:bidi="ar-SA"/>
      </w:rPr>
    </w:lvl>
    <w:lvl w:ilvl="8" w:tplc="60AAEF1E">
      <w:numFmt w:val="bullet"/>
      <w:lvlText w:val="•"/>
      <w:lvlJc w:val="left"/>
      <w:pPr>
        <w:ind w:left="7989" w:hanging="360"/>
      </w:pPr>
      <w:rPr>
        <w:rFonts w:hint="default"/>
        <w:lang w:val="ru-RU" w:eastAsia="en-US" w:bidi="ar-SA"/>
      </w:rPr>
    </w:lvl>
  </w:abstractNum>
  <w:abstractNum w:abstractNumId="307">
    <w:nsid w:val="54BD1BFB"/>
    <w:multiLevelType w:val="hybridMultilevel"/>
    <w:tmpl w:val="30F6D734"/>
    <w:lvl w:ilvl="0" w:tplc="8264C028">
      <w:start w:val="1"/>
      <w:numFmt w:val="decimal"/>
      <w:lvlText w:val="%1."/>
      <w:lvlJc w:val="left"/>
      <w:pPr>
        <w:ind w:left="830" w:hanging="348"/>
      </w:pPr>
      <w:rPr>
        <w:rFonts w:hint="default"/>
        <w:w w:val="100"/>
        <w:lang w:val="ru-RU" w:eastAsia="en-US" w:bidi="ar-SA"/>
      </w:rPr>
    </w:lvl>
    <w:lvl w:ilvl="1" w:tplc="79AE6E7E">
      <w:numFmt w:val="bullet"/>
      <w:lvlText w:val="•"/>
      <w:lvlJc w:val="left"/>
      <w:pPr>
        <w:ind w:left="1200" w:hanging="348"/>
      </w:pPr>
      <w:rPr>
        <w:rFonts w:hint="default"/>
        <w:lang w:val="ru-RU" w:eastAsia="en-US" w:bidi="ar-SA"/>
      </w:rPr>
    </w:lvl>
    <w:lvl w:ilvl="2" w:tplc="570A9DBE">
      <w:numFmt w:val="bullet"/>
      <w:lvlText w:val="•"/>
      <w:lvlJc w:val="left"/>
      <w:pPr>
        <w:ind w:left="2163" w:hanging="348"/>
      </w:pPr>
      <w:rPr>
        <w:rFonts w:hint="default"/>
        <w:lang w:val="ru-RU" w:eastAsia="en-US" w:bidi="ar-SA"/>
      </w:rPr>
    </w:lvl>
    <w:lvl w:ilvl="3" w:tplc="F636FE96">
      <w:numFmt w:val="bullet"/>
      <w:lvlText w:val="•"/>
      <w:lvlJc w:val="left"/>
      <w:pPr>
        <w:ind w:left="3127" w:hanging="348"/>
      </w:pPr>
      <w:rPr>
        <w:rFonts w:hint="default"/>
        <w:lang w:val="ru-RU" w:eastAsia="en-US" w:bidi="ar-SA"/>
      </w:rPr>
    </w:lvl>
    <w:lvl w:ilvl="4" w:tplc="877E93BC">
      <w:numFmt w:val="bullet"/>
      <w:lvlText w:val="•"/>
      <w:lvlJc w:val="left"/>
      <w:pPr>
        <w:ind w:left="4090" w:hanging="348"/>
      </w:pPr>
      <w:rPr>
        <w:rFonts w:hint="default"/>
        <w:lang w:val="ru-RU" w:eastAsia="en-US" w:bidi="ar-SA"/>
      </w:rPr>
    </w:lvl>
    <w:lvl w:ilvl="5" w:tplc="2C4CB524">
      <w:numFmt w:val="bullet"/>
      <w:lvlText w:val="•"/>
      <w:lvlJc w:val="left"/>
      <w:pPr>
        <w:ind w:left="5054" w:hanging="348"/>
      </w:pPr>
      <w:rPr>
        <w:rFonts w:hint="default"/>
        <w:lang w:val="ru-RU" w:eastAsia="en-US" w:bidi="ar-SA"/>
      </w:rPr>
    </w:lvl>
    <w:lvl w:ilvl="6" w:tplc="A1B055C8">
      <w:numFmt w:val="bullet"/>
      <w:lvlText w:val="•"/>
      <w:lvlJc w:val="left"/>
      <w:pPr>
        <w:ind w:left="6017" w:hanging="348"/>
      </w:pPr>
      <w:rPr>
        <w:rFonts w:hint="default"/>
        <w:lang w:val="ru-RU" w:eastAsia="en-US" w:bidi="ar-SA"/>
      </w:rPr>
    </w:lvl>
    <w:lvl w:ilvl="7" w:tplc="60C60430">
      <w:numFmt w:val="bullet"/>
      <w:lvlText w:val="•"/>
      <w:lvlJc w:val="left"/>
      <w:pPr>
        <w:ind w:left="6981" w:hanging="348"/>
      </w:pPr>
      <w:rPr>
        <w:rFonts w:hint="default"/>
        <w:lang w:val="ru-RU" w:eastAsia="en-US" w:bidi="ar-SA"/>
      </w:rPr>
    </w:lvl>
    <w:lvl w:ilvl="8" w:tplc="FC62C996">
      <w:numFmt w:val="bullet"/>
      <w:lvlText w:val="•"/>
      <w:lvlJc w:val="left"/>
      <w:pPr>
        <w:ind w:left="7944" w:hanging="348"/>
      </w:pPr>
      <w:rPr>
        <w:rFonts w:hint="default"/>
        <w:lang w:val="ru-RU" w:eastAsia="en-US" w:bidi="ar-SA"/>
      </w:rPr>
    </w:lvl>
  </w:abstractNum>
  <w:abstractNum w:abstractNumId="308">
    <w:nsid w:val="54FC0B70"/>
    <w:multiLevelType w:val="hybridMultilevel"/>
    <w:tmpl w:val="09124584"/>
    <w:lvl w:ilvl="0" w:tplc="53460F3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D3AD4E8">
      <w:numFmt w:val="bullet"/>
      <w:lvlText w:val="•"/>
      <w:lvlJc w:val="left"/>
      <w:pPr>
        <w:ind w:left="539" w:hanging="348"/>
      </w:pPr>
      <w:rPr>
        <w:rFonts w:hint="default"/>
        <w:lang w:val="ru-RU" w:eastAsia="en-US" w:bidi="ar-SA"/>
      </w:rPr>
    </w:lvl>
    <w:lvl w:ilvl="2" w:tplc="4E72C178">
      <w:numFmt w:val="bullet"/>
      <w:lvlText w:val="•"/>
      <w:lvlJc w:val="left"/>
      <w:pPr>
        <w:ind w:left="979" w:hanging="348"/>
      </w:pPr>
      <w:rPr>
        <w:rFonts w:hint="default"/>
        <w:lang w:val="ru-RU" w:eastAsia="en-US" w:bidi="ar-SA"/>
      </w:rPr>
    </w:lvl>
    <w:lvl w:ilvl="3" w:tplc="B00A20A4">
      <w:numFmt w:val="bullet"/>
      <w:lvlText w:val="•"/>
      <w:lvlJc w:val="left"/>
      <w:pPr>
        <w:ind w:left="1419" w:hanging="348"/>
      </w:pPr>
      <w:rPr>
        <w:rFonts w:hint="default"/>
        <w:lang w:val="ru-RU" w:eastAsia="en-US" w:bidi="ar-SA"/>
      </w:rPr>
    </w:lvl>
    <w:lvl w:ilvl="4" w:tplc="BBDC9C0C">
      <w:numFmt w:val="bullet"/>
      <w:lvlText w:val="•"/>
      <w:lvlJc w:val="left"/>
      <w:pPr>
        <w:ind w:left="1859" w:hanging="348"/>
      </w:pPr>
      <w:rPr>
        <w:rFonts w:hint="default"/>
        <w:lang w:val="ru-RU" w:eastAsia="en-US" w:bidi="ar-SA"/>
      </w:rPr>
    </w:lvl>
    <w:lvl w:ilvl="5" w:tplc="F266BF96">
      <w:numFmt w:val="bullet"/>
      <w:lvlText w:val="•"/>
      <w:lvlJc w:val="left"/>
      <w:pPr>
        <w:ind w:left="2299" w:hanging="348"/>
      </w:pPr>
      <w:rPr>
        <w:rFonts w:hint="default"/>
        <w:lang w:val="ru-RU" w:eastAsia="en-US" w:bidi="ar-SA"/>
      </w:rPr>
    </w:lvl>
    <w:lvl w:ilvl="6" w:tplc="633EBB88">
      <w:numFmt w:val="bullet"/>
      <w:lvlText w:val="•"/>
      <w:lvlJc w:val="left"/>
      <w:pPr>
        <w:ind w:left="2738" w:hanging="348"/>
      </w:pPr>
      <w:rPr>
        <w:rFonts w:hint="default"/>
        <w:lang w:val="ru-RU" w:eastAsia="en-US" w:bidi="ar-SA"/>
      </w:rPr>
    </w:lvl>
    <w:lvl w:ilvl="7" w:tplc="C4DE33C0">
      <w:numFmt w:val="bullet"/>
      <w:lvlText w:val="•"/>
      <w:lvlJc w:val="left"/>
      <w:pPr>
        <w:ind w:left="3178" w:hanging="348"/>
      </w:pPr>
      <w:rPr>
        <w:rFonts w:hint="default"/>
        <w:lang w:val="ru-RU" w:eastAsia="en-US" w:bidi="ar-SA"/>
      </w:rPr>
    </w:lvl>
    <w:lvl w:ilvl="8" w:tplc="BA90DA3E">
      <w:numFmt w:val="bullet"/>
      <w:lvlText w:val="•"/>
      <w:lvlJc w:val="left"/>
      <w:pPr>
        <w:ind w:left="3618" w:hanging="348"/>
      </w:pPr>
      <w:rPr>
        <w:rFonts w:hint="default"/>
        <w:lang w:val="ru-RU" w:eastAsia="en-US" w:bidi="ar-SA"/>
      </w:rPr>
    </w:lvl>
  </w:abstractNum>
  <w:abstractNum w:abstractNumId="309">
    <w:nsid w:val="550B53EC"/>
    <w:multiLevelType w:val="hybridMultilevel"/>
    <w:tmpl w:val="B30C4D1E"/>
    <w:lvl w:ilvl="0" w:tplc="E02CA05E">
      <w:start w:val="4"/>
      <w:numFmt w:val="decimal"/>
      <w:lvlText w:val="%1."/>
      <w:lvlJc w:val="left"/>
      <w:pPr>
        <w:ind w:left="340" w:hanging="233"/>
      </w:pPr>
      <w:rPr>
        <w:rFonts w:ascii="Times New Roman" w:eastAsia="Times New Roman" w:hAnsi="Times New Roman" w:cs="Times New Roman" w:hint="default"/>
        <w:w w:val="100"/>
        <w:sz w:val="24"/>
        <w:szCs w:val="24"/>
        <w:lang w:val="ru-RU" w:eastAsia="en-US" w:bidi="ar-SA"/>
      </w:rPr>
    </w:lvl>
    <w:lvl w:ilvl="1" w:tplc="B5225B4E">
      <w:numFmt w:val="bullet"/>
      <w:lvlText w:val="•"/>
      <w:lvlJc w:val="left"/>
      <w:pPr>
        <w:ind w:left="1428" w:hanging="233"/>
      </w:pPr>
      <w:rPr>
        <w:rFonts w:hint="default"/>
        <w:lang w:val="ru-RU" w:eastAsia="en-US" w:bidi="ar-SA"/>
      </w:rPr>
    </w:lvl>
    <w:lvl w:ilvl="2" w:tplc="49884EF4">
      <w:numFmt w:val="bullet"/>
      <w:lvlText w:val="•"/>
      <w:lvlJc w:val="left"/>
      <w:pPr>
        <w:ind w:left="2517" w:hanging="233"/>
      </w:pPr>
      <w:rPr>
        <w:rFonts w:hint="default"/>
        <w:lang w:val="ru-RU" w:eastAsia="en-US" w:bidi="ar-SA"/>
      </w:rPr>
    </w:lvl>
    <w:lvl w:ilvl="3" w:tplc="4BE060AC">
      <w:numFmt w:val="bullet"/>
      <w:lvlText w:val="•"/>
      <w:lvlJc w:val="left"/>
      <w:pPr>
        <w:ind w:left="3606" w:hanging="233"/>
      </w:pPr>
      <w:rPr>
        <w:rFonts w:hint="default"/>
        <w:lang w:val="ru-RU" w:eastAsia="en-US" w:bidi="ar-SA"/>
      </w:rPr>
    </w:lvl>
    <w:lvl w:ilvl="4" w:tplc="351E4CB6">
      <w:numFmt w:val="bullet"/>
      <w:lvlText w:val="•"/>
      <w:lvlJc w:val="left"/>
      <w:pPr>
        <w:ind w:left="4694" w:hanging="233"/>
      </w:pPr>
      <w:rPr>
        <w:rFonts w:hint="default"/>
        <w:lang w:val="ru-RU" w:eastAsia="en-US" w:bidi="ar-SA"/>
      </w:rPr>
    </w:lvl>
    <w:lvl w:ilvl="5" w:tplc="5FD0359E">
      <w:numFmt w:val="bullet"/>
      <w:lvlText w:val="•"/>
      <w:lvlJc w:val="left"/>
      <w:pPr>
        <w:ind w:left="5783" w:hanging="233"/>
      </w:pPr>
      <w:rPr>
        <w:rFonts w:hint="default"/>
        <w:lang w:val="ru-RU" w:eastAsia="en-US" w:bidi="ar-SA"/>
      </w:rPr>
    </w:lvl>
    <w:lvl w:ilvl="6" w:tplc="5F9EBE4C">
      <w:numFmt w:val="bullet"/>
      <w:lvlText w:val="•"/>
      <w:lvlJc w:val="left"/>
      <w:pPr>
        <w:ind w:left="6872" w:hanging="233"/>
      </w:pPr>
      <w:rPr>
        <w:rFonts w:hint="default"/>
        <w:lang w:val="ru-RU" w:eastAsia="en-US" w:bidi="ar-SA"/>
      </w:rPr>
    </w:lvl>
    <w:lvl w:ilvl="7" w:tplc="DBA49E0C">
      <w:numFmt w:val="bullet"/>
      <w:lvlText w:val="•"/>
      <w:lvlJc w:val="left"/>
      <w:pPr>
        <w:ind w:left="7960" w:hanging="233"/>
      </w:pPr>
      <w:rPr>
        <w:rFonts w:hint="default"/>
        <w:lang w:val="ru-RU" w:eastAsia="en-US" w:bidi="ar-SA"/>
      </w:rPr>
    </w:lvl>
    <w:lvl w:ilvl="8" w:tplc="D71A8DC6">
      <w:numFmt w:val="bullet"/>
      <w:lvlText w:val="•"/>
      <w:lvlJc w:val="left"/>
      <w:pPr>
        <w:ind w:left="9049" w:hanging="233"/>
      </w:pPr>
      <w:rPr>
        <w:rFonts w:hint="default"/>
        <w:lang w:val="ru-RU" w:eastAsia="en-US" w:bidi="ar-SA"/>
      </w:rPr>
    </w:lvl>
  </w:abstractNum>
  <w:abstractNum w:abstractNumId="310">
    <w:nsid w:val="559033E3"/>
    <w:multiLevelType w:val="hybridMultilevel"/>
    <w:tmpl w:val="AABC9B92"/>
    <w:lvl w:ilvl="0" w:tplc="C3AAE11A">
      <w:numFmt w:val="bullet"/>
      <w:lvlText w:val="-"/>
      <w:lvlJc w:val="left"/>
      <w:pPr>
        <w:ind w:left="108" w:hanging="140"/>
      </w:pPr>
      <w:rPr>
        <w:rFonts w:ascii="Times New Roman" w:eastAsia="Times New Roman" w:hAnsi="Times New Roman" w:cs="Times New Roman" w:hint="default"/>
        <w:i/>
        <w:iCs/>
        <w:w w:val="99"/>
        <w:sz w:val="24"/>
        <w:szCs w:val="24"/>
        <w:lang w:val="ru-RU" w:eastAsia="en-US" w:bidi="ar-SA"/>
      </w:rPr>
    </w:lvl>
    <w:lvl w:ilvl="1" w:tplc="3DA4485A">
      <w:numFmt w:val="bullet"/>
      <w:lvlText w:val="•"/>
      <w:lvlJc w:val="left"/>
      <w:pPr>
        <w:ind w:left="330" w:hanging="140"/>
      </w:pPr>
      <w:rPr>
        <w:rFonts w:hint="default"/>
        <w:lang w:val="ru-RU" w:eastAsia="en-US" w:bidi="ar-SA"/>
      </w:rPr>
    </w:lvl>
    <w:lvl w:ilvl="2" w:tplc="0F0EF5C8">
      <w:numFmt w:val="bullet"/>
      <w:lvlText w:val="•"/>
      <w:lvlJc w:val="left"/>
      <w:pPr>
        <w:ind w:left="560" w:hanging="140"/>
      </w:pPr>
      <w:rPr>
        <w:rFonts w:hint="default"/>
        <w:lang w:val="ru-RU" w:eastAsia="en-US" w:bidi="ar-SA"/>
      </w:rPr>
    </w:lvl>
    <w:lvl w:ilvl="3" w:tplc="9ABC9FD4">
      <w:numFmt w:val="bullet"/>
      <w:lvlText w:val="•"/>
      <w:lvlJc w:val="left"/>
      <w:pPr>
        <w:ind w:left="790" w:hanging="140"/>
      </w:pPr>
      <w:rPr>
        <w:rFonts w:hint="default"/>
        <w:lang w:val="ru-RU" w:eastAsia="en-US" w:bidi="ar-SA"/>
      </w:rPr>
    </w:lvl>
    <w:lvl w:ilvl="4" w:tplc="F6A84F86">
      <w:numFmt w:val="bullet"/>
      <w:lvlText w:val="•"/>
      <w:lvlJc w:val="left"/>
      <w:pPr>
        <w:ind w:left="1020" w:hanging="140"/>
      </w:pPr>
      <w:rPr>
        <w:rFonts w:hint="default"/>
        <w:lang w:val="ru-RU" w:eastAsia="en-US" w:bidi="ar-SA"/>
      </w:rPr>
    </w:lvl>
    <w:lvl w:ilvl="5" w:tplc="4B00A5D8">
      <w:numFmt w:val="bullet"/>
      <w:lvlText w:val="•"/>
      <w:lvlJc w:val="left"/>
      <w:pPr>
        <w:ind w:left="1251" w:hanging="140"/>
      </w:pPr>
      <w:rPr>
        <w:rFonts w:hint="default"/>
        <w:lang w:val="ru-RU" w:eastAsia="en-US" w:bidi="ar-SA"/>
      </w:rPr>
    </w:lvl>
    <w:lvl w:ilvl="6" w:tplc="D47AE0A0">
      <w:numFmt w:val="bullet"/>
      <w:lvlText w:val="•"/>
      <w:lvlJc w:val="left"/>
      <w:pPr>
        <w:ind w:left="1481" w:hanging="140"/>
      </w:pPr>
      <w:rPr>
        <w:rFonts w:hint="default"/>
        <w:lang w:val="ru-RU" w:eastAsia="en-US" w:bidi="ar-SA"/>
      </w:rPr>
    </w:lvl>
    <w:lvl w:ilvl="7" w:tplc="D868BBC0">
      <w:numFmt w:val="bullet"/>
      <w:lvlText w:val="•"/>
      <w:lvlJc w:val="left"/>
      <w:pPr>
        <w:ind w:left="1711" w:hanging="140"/>
      </w:pPr>
      <w:rPr>
        <w:rFonts w:hint="default"/>
        <w:lang w:val="ru-RU" w:eastAsia="en-US" w:bidi="ar-SA"/>
      </w:rPr>
    </w:lvl>
    <w:lvl w:ilvl="8" w:tplc="4698ACC4">
      <w:numFmt w:val="bullet"/>
      <w:lvlText w:val="•"/>
      <w:lvlJc w:val="left"/>
      <w:pPr>
        <w:ind w:left="1941" w:hanging="140"/>
      </w:pPr>
      <w:rPr>
        <w:rFonts w:hint="default"/>
        <w:lang w:val="ru-RU" w:eastAsia="en-US" w:bidi="ar-SA"/>
      </w:rPr>
    </w:lvl>
  </w:abstractNum>
  <w:abstractNum w:abstractNumId="311">
    <w:nsid w:val="55A319F5"/>
    <w:multiLevelType w:val="hybridMultilevel"/>
    <w:tmpl w:val="2480CFE2"/>
    <w:lvl w:ilvl="0" w:tplc="A4A618F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19022F0">
      <w:numFmt w:val="bullet"/>
      <w:lvlText w:val="•"/>
      <w:lvlJc w:val="left"/>
      <w:pPr>
        <w:ind w:left="539" w:hanging="348"/>
      </w:pPr>
      <w:rPr>
        <w:rFonts w:hint="default"/>
        <w:lang w:val="ru-RU" w:eastAsia="en-US" w:bidi="ar-SA"/>
      </w:rPr>
    </w:lvl>
    <w:lvl w:ilvl="2" w:tplc="D1006406">
      <w:numFmt w:val="bullet"/>
      <w:lvlText w:val="•"/>
      <w:lvlJc w:val="left"/>
      <w:pPr>
        <w:ind w:left="979" w:hanging="348"/>
      </w:pPr>
      <w:rPr>
        <w:rFonts w:hint="default"/>
        <w:lang w:val="ru-RU" w:eastAsia="en-US" w:bidi="ar-SA"/>
      </w:rPr>
    </w:lvl>
    <w:lvl w:ilvl="3" w:tplc="D10EA8B8">
      <w:numFmt w:val="bullet"/>
      <w:lvlText w:val="•"/>
      <w:lvlJc w:val="left"/>
      <w:pPr>
        <w:ind w:left="1419" w:hanging="348"/>
      </w:pPr>
      <w:rPr>
        <w:rFonts w:hint="default"/>
        <w:lang w:val="ru-RU" w:eastAsia="en-US" w:bidi="ar-SA"/>
      </w:rPr>
    </w:lvl>
    <w:lvl w:ilvl="4" w:tplc="15688394">
      <w:numFmt w:val="bullet"/>
      <w:lvlText w:val="•"/>
      <w:lvlJc w:val="left"/>
      <w:pPr>
        <w:ind w:left="1859" w:hanging="348"/>
      </w:pPr>
      <w:rPr>
        <w:rFonts w:hint="default"/>
        <w:lang w:val="ru-RU" w:eastAsia="en-US" w:bidi="ar-SA"/>
      </w:rPr>
    </w:lvl>
    <w:lvl w:ilvl="5" w:tplc="276264B4">
      <w:numFmt w:val="bullet"/>
      <w:lvlText w:val="•"/>
      <w:lvlJc w:val="left"/>
      <w:pPr>
        <w:ind w:left="2299" w:hanging="348"/>
      </w:pPr>
      <w:rPr>
        <w:rFonts w:hint="default"/>
        <w:lang w:val="ru-RU" w:eastAsia="en-US" w:bidi="ar-SA"/>
      </w:rPr>
    </w:lvl>
    <w:lvl w:ilvl="6" w:tplc="D9F05046">
      <w:numFmt w:val="bullet"/>
      <w:lvlText w:val="•"/>
      <w:lvlJc w:val="left"/>
      <w:pPr>
        <w:ind w:left="2738" w:hanging="348"/>
      </w:pPr>
      <w:rPr>
        <w:rFonts w:hint="default"/>
        <w:lang w:val="ru-RU" w:eastAsia="en-US" w:bidi="ar-SA"/>
      </w:rPr>
    </w:lvl>
    <w:lvl w:ilvl="7" w:tplc="F132C3B8">
      <w:numFmt w:val="bullet"/>
      <w:lvlText w:val="•"/>
      <w:lvlJc w:val="left"/>
      <w:pPr>
        <w:ind w:left="3178" w:hanging="348"/>
      </w:pPr>
      <w:rPr>
        <w:rFonts w:hint="default"/>
        <w:lang w:val="ru-RU" w:eastAsia="en-US" w:bidi="ar-SA"/>
      </w:rPr>
    </w:lvl>
    <w:lvl w:ilvl="8" w:tplc="25164574">
      <w:numFmt w:val="bullet"/>
      <w:lvlText w:val="•"/>
      <w:lvlJc w:val="left"/>
      <w:pPr>
        <w:ind w:left="3618" w:hanging="348"/>
      </w:pPr>
      <w:rPr>
        <w:rFonts w:hint="default"/>
        <w:lang w:val="ru-RU" w:eastAsia="en-US" w:bidi="ar-SA"/>
      </w:rPr>
    </w:lvl>
  </w:abstractNum>
  <w:abstractNum w:abstractNumId="312">
    <w:nsid w:val="55EC0766"/>
    <w:multiLevelType w:val="hybridMultilevel"/>
    <w:tmpl w:val="0D3E550E"/>
    <w:lvl w:ilvl="0" w:tplc="4D425EF8">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DABCEC0C">
      <w:numFmt w:val="bullet"/>
      <w:lvlText w:val="•"/>
      <w:lvlJc w:val="left"/>
      <w:pPr>
        <w:ind w:left="1677" w:hanging="257"/>
      </w:pPr>
      <w:rPr>
        <w:rFonts w:hint="default"/>
        <w:lang w:val="ru-RU" w:eastAsia="en-US" w:bidi="ar-SA"/>
      </w:rPr>
    </w:lvl>
    <w:lvl w:ilvl="2" w:tplc="0CC65D7C">
      <w:numFmt w:val="bullet"/>
      <w:lvlText w:val="•"/>
      <w:lvlJc w:val="left"/>
      <w:pPr>
        <w:ind w:left="2435" w:hanging="257"/>
      </w:pPr>
      <w:rPr>
        <w:rFonts w:hint="default"/>
        <w:lang w:val="ru-RU" w:eastAsia="en-US" w:bidi="ar-SA"/>
      </w:rPr>
    </w:lvl>
    <w:lvl w:ilvl="3" w:tplc="BCB0491E">
      <w:numFmt w:val="bullet"/>
      <w:lvlText w:val="•"/>
      <w:lvlJc w:val="left"/>
      <w:pPr>
        <w:ind w:left="3192" w:hanging="257"/>
      </w:pPr>
      <w:rPr>
        <w:rFonts w:hint="default"/>
        <w:lang w:val="ru-RU" w:eastAsia="en-US" w:bidi="ar-SA"/>
      </w:rPr>
    </w:lvl>
    <w:lvl w:ilvl="4" w:tplc="984E6804">
      <w:numFmt w:val="bullet"/>
      <w:lvlText w:val="•"/>
      <w:lvlJc w:val="left"/>
      <w:pPr>
        <w:ind w:left="3950" w:hanging="257"/>
      </w:pPr>
      <w:rPr>
        <w:rFonts w:hint="default"/>
        <w:lang w:val="ru-RU" w:eastAsia="en-US" w:bidi="ar-SA"/>
      </w:rPr>
    </w:lvl>
    <w:lvl w:ilvl="5" w:tplc="FE968624">
      <w:numFmt w:val="bullet"/>
      <w:lvlText w:val="•"/>
      <w:lvlJc w:val="left"/>
      <w:pPr>
        <w:ind w:left="4708" w:hanging="257"/>
      </w:pPr>
      <w:rPr>
        <w:rFonts w:hint="default"/>
        <w:lang w:val="ru-RU" w:eastAsia="en-US" w:bidi="ar-SA"/>
      </w:rPr>
    </w:lvl>
    <w:lvl w:ilvl="6" w:tplc="75DCF59A">
      <w:numFmt w:val="bullet"/>
      <w:lvlText w:val="•"/>
      <w:lvlJc w:val="left"/>
      <w:pPr>
        <w:ind w:left="5465" w:hanging="257"/>
      </w:pPr>
      <w:rPr>
        <w:rFonts w:hint="default"/>
        <w:lang w:val="ru-RU" w:eastAsia="en-US" w:bidi="ar-SA"/>
      </w:rPr>
    </w:lvl>
    <w:lvl w:ilvl="7" w:tplc="AF60A5E2">
      <w:numFmt w:val="bullet"/>
      <w:lvlText w:val="•"/>
      <w:lvlJc w:val="left"/>
      <w:pPr>
        <w:ind w:left="6223" w:hanging="257"/>
      </w:pPr>
      <w:rPr>
        <w:rFonts w:hint="default"/>
        <w:lang w:val="ru-RU" w:eastAsia="en-US" w:bidi="ar-SA"/>
      </w:rPr>
    </w:lvl>
    <w:lvl w:ilvl="8" w:tplc="82EE5C0C">
      <w:numFmt w:val="bullet"/>
      <w:lvlText w:val="•"/>
      <w:lvlJc w:val="left"/>
      <w:pPr>
        <w:ind w:left="6980" w:hanging="257"/>
      </w:pPr>
      <w:rPr>
        <w:rFonts w:hint="default"/>
        <w:lang w:val="ru-RU" w:eastAsia="en-US" w:bidi="ar-SA"/>
      </w:rPr>
    </w:lvl>
  </w:abstractNum>
  <w:abstractNum w:abstractNumId="313">
    <w:nsid w:val="5673547A"/>
    <w:multiLevelType w:val="hybridMultilevel"/>
    <w:tmpl w:val="1AFEEA9C"/>
    <w:lvl w:ilvl="0" w:tplc="E6E6B4E6">
      <w:numFmt w:val="bullet"/>
      <w:lvlText w:val="–"/>
      <w:lvlJc w:val="left"/>
      <w:pPr>
        <w:ind w:left="815" w:hanging="351"/>
      </w:pPr>
      <w:rPr>
        <w:rFonts w:ascii="Times New Roman" w:eastAsia="Times New Roman" w:hAnsi="Times New Roman" w:cs="Times New Roman" w:hint="default"/>
        <w:w w:val="100"/>
        <w:sz w:val="24"/>
        <w:szCs w:val="24"/>
        <w:lang w:val="ru-RU" w:eastAsia="en-US" w:bidi="ar-SA"/>
      </w:rPr>
    </w:lvl>
    <w:lvl w:ilvl="1" w:tplc="5932454C">
      <w:numFmt w:val="bullet"/>
      <w:lvlText w:val="•"/>
      <w:lvlJc w:val="left"/>
      <w:pPr>
        <w:ind w:left="1705" w:hanging="351"/>
      </w:pPr>
      <w:rPr>
        <w:rFonts w:hint="default"/>
        <w:lang w:val="ru-RU" w:eastAsia="en-US" w:bidi="ar-SA"/>
      </w:rPr>
    </w:lvl>
    <w:lvl w:ilvl="2" w:tplc="C382DF2A">
      <w:numFmt w:val="bullet"/>
      <w:lvlText w:val="•"/>
      <w:lvlJc w:val="left"/>
      <w:pPr>
        <w:ind w:left="2590" w:hanging="351"/>
      </w:pPr>
      <w:rPr>
        <w:rFonts w:hint="default"/>
        <w:lang w:val="ru-RU" w:eastAsia="en-US" w:bidi="ar-SA"/>
      </w:rPr>
    </w:lvl>
    <w:lvl w:ilvl="3" w:tplc="D8C23F42">
      <w:numFmt w:val="bullet"/>
      <w:lvlText w:val="•"/>
      <w:lvlJc w:val="left"/>
      <w:pPr>
        <w:ind w:left="3475" w:hanging="351"/>
      </w:pPr>
      <w:rPr>
        <w:rFonts w:hint="default"/>
        <w:lang w:val="ru-RU" w:eastAsia="en-US" w:bidi="ar-SA"/>
      </w:rPr>
    </w:lvl>
    <w:lvl w:ilvl="4" w:tplc="16DA2D7E">
      <w:numFmt w:val="bullet"/>
      <w:lvlText w:val="•"/>
      <w:lvlJc w:val="left"/>
      <w:pPr>
        <w:ind w:left="4360" w:hanging="351"/>
      </w:pPr>
      <w:rPr>
        <w:rFonts w:hint="default"/>
        <w:lang w:val="ru-RU" w:eastAsia="en-US" w:bidi="ar-SA"/>
      </w:rPr>
    </w:lvl>
    <w:lvl w:ilvl="5" w:tplc="87868EA4">
      <w:numFmt w:val="bullet"/>
      <w:lvlText w:val="•"/>
      <w:lvlJc w:val="left"/>
      <w:pPr>
        <w:ind w:left="5245" w:hanging="351"/>
      </w:pPr>
      <w:rPr>
        <w:rFonts w:hint="default"/>
        <w:lang w:val="ru-RU" w:eastAsia="en-US" w:bidi="ar-SA"/>
      </w:rPr>
    </w:lvl>
    <w:lvl w:ilvl="6" w:tplc="A68253C2">
      <w:numFmt w:val="bullet"/>
      <w:lvlText w:val="•"/>
      <w:lvlJc w:val="left"/>
      <w:pPr>
        <w:ind w:left="6130" w:hanging="351"/>
      </w:pPr>
      <w:rPr>
        <w:rFonts w:hint="default"/>
        <w:lang w:val="ru-RU" w:eastAsia="en-US" w:bidi="ar-SA"/>
      </w:rPr>
    </w:lvl>
    <w:lvl w:ilvl="7" w:tplc="B00408F6">
      <w:numFmt w:val="bullet"/>
      <w:lvlText w:val="•"/>
      <w:lvlJc w:val="left"/>
      <w:pPr>
        <w:ind w:left="7015" w:hanging="351"/>
      </w:pPr>
      <w:rPr>
        <w:rFonts w:hint="default"/>
        <w:lang w:val="ru-RU" w:eastAsia="en-US" w:bidi="ar-SA"/>
      </w:rPr>
    </w:lvl>
    <w:lvl w:ilvl="8" w:tplc="3156FF32">
      <w:numFmt w:val="bullet"/>
      <w:lvlText w:val="•"/>
      <w:lvlJc w:val="left"/>
      <w:pPr>
        <w:ind w:left="7900" w:hanging="351"/>
      </w:pPr>
      <w:rPr>
        <w:rFonts w:hint="default"/>
        <w:lang w:val="ru-RU" w:eastAsia="en-US" w:bidi="ar-SA"/>
      </w:rPr>
    </w:lvl>
  </w:abstractNum>
  <w:abstractNum w:abstractNumId="314">
    <w:nsid w:val="56C33E0E"/>
    <w:multiLevelType w:val="multilevel"/>
    <w:tmpl w:val="0D12C1D6"/>
    <w:lvl w:ilvl="0">
      <w:start w:val="4"/>
      <w:numFmt w:val="decimal"/>
      <w:lvlText w:val="%1."/>
      <w:lvlJc w:val="left"/>
      <w:pPr>
        <w:ind w:left="474" w:hanging="360"/>
      </w:pPr>
      <w:rPr>
        <w:rFonts w:ascii="Times New Roman" w:eastAsia="Times New Roman" w:hAnsi="Times New Roman" w:cs="Times New Roman" w:hint="default"/>
        <w:spacing w:val="0"/>
        <w:w w:val="100"/>
        <w:sz w:val="28"/>
        <w:szCs w:val="28"/>
        <w:lang w:val="ru-RU" w:eastAsia="en-US" w:bidi="ar-SA"/>
      </w:rPr>
    </w:lvl>
    <w:lvl w:ilvl="1">
      <w:start w:val="1"/>
      <w:numFmt w:val="decimal"/>
      <w:lvlText w:val="%2."/>
      <w:lvlJc w:val="left"/>
      <w:pPr>
        <w:ind w:left="576" w:hanging="240"/>
        <w:jc w:val="right"/>
      </w:pPr>
      <w:rPr>
        <w:rFonts w:ascii="Times New Roman" w:eastAsia="Times New Roman" w:hAnsi="Times New Roman" w:cs="Times New Roman" w:hint="default"/>
        <w:b/>
        <w:bCs/>
        <w:i/>
        <w:iCs/>
        <w:w w:val="100"/>
        <w:sz w:val="24"/>
        <w:szCs w:val="24"/>
        <w:lang w:val="ru-RU" w:eastAsia="en-US" w:bidi="ar-SA"/>
      </w:rPr>
    </w:lvl>
    <w:lvl w:ilvl="2">
      <w:start w:val="1"/>
      <w:numFmt w:val="decimal"/>
      <w:lvlText w:val="%2.%3."/>
      <w:lvlJc w:val="left"/>
      <w:pPr>
        <w:ind w:left="166" w:hanging="420"/>
        <w:jc w:val="right"/>
      </w:pPr>
      <w:rPr>
        <w:rFonts w:hint="default"/>
        <w:b/>
        <w:bCs/>
        <w:w w:val="100"/>
        <w:lang w:val="ru-RU" w:eastAsia="en-US" w:bidi="ar-SA"/>
      </w:rPr>
    </w:lvl>
    <w:lvl w:ilvl="3">
      <w:start w:val="1"/>
      <w:numFmt w:val="decimal"/>
      <w:lvlText w:val="%2.%3.%4."/>
      <w:lvlJc w:val="left"/>
      <w:pPr>
        <w:ind w:left="1234" w:hanging="720"/>
        <w:jc w:val="right"/>
      </w:pPr>
      <w:rPr>
        <w:rFonts w:hint="default"/>
        <w:b/>
        <w:bCs/>
        <w:w w:val="100"/>
        <w:lang w:val="ru-RU" w:eastAsia="en-US" w:bidi="ar-SA"/>
      </w:rPr>
    </w:lvl>
    <w:lvl w:ilvl="4">
      <w:numFmt w:val="bullet"/>
      <w:lvlText w:val="•"/>
      <w:lvlJc w:val="left"/>
      <w:pPr>
        <w:ind w:left="1240" w:hanging="720"/>
      </w:pPr>
      <w:rPr>
        <w:rFonts w:hint="default"/>
        <w:lang w:val="ru-RU" w:eastAsia="en-US" w:bidi="ar-SA"/>
      </w:rPr>
    </w:lvl>
    <w:lvl w:ilvl="5">
      <w:numFmt w:val="bullet"/>
      <w:lvlText w:val="•"/>
      <w:lvlJc w:val="left"/>
      <w:pPr>
        <w:ind w:left="1320" w:hanging="720"/>
      </w:pPr>
      <w:rPr>
        <w:rFonts w:hint="default"/>
        <w:lang w:val="ru-RU" w:eastAsia="en-US" w:bidi="ar-SA"/>
      </w:rPr>
    </w:lvl>
    <w:lvl w:ilvl="6">
      <w:numFmt w:val="bullet"/>
      <w:lvlText w:val="•"/>
      <w:lvlJc w:val="left"/>
      <w:pPr>
        <w:ind w:left="2240" w:hanging="720"/>
      </w:pPr>
      <w:rPr>
        <w:rFonts w:hint="default"/>
        <w:lang w:val="ru-RU" w:eastAsia="en-US" w:bidi="ar-SA"/>
      </w:rPr>
    </w:lvl>
    <w:lvl w:ilvl="7">
      <w:numFmt w:val="bullet"/>
      <w:lvlText w:val="•"/>
      <w:lvlJc w:val="left"/>
      <w:pPr>
        <w:ind w:left="4121" w:hanging="720"/>
      </w:pPr>
      <w:rPr>
        <w:rFonts w:hint="default"/>
        <w:lang w:val="ru-RU" w:eastAsia="en-US" w:bidi="ar-SA"/>
      </w:rPr>
    </w:lvl>
    <w:lvl w:ilvl="8">
      <w:numFmt w:val="bullet"/>
      <w:lvlText w:val="•"/>
      <w:lvlJc w:val="left"/>
      <w:pPr>
        <w:ind w:left="6003" w:hanging="720"/>
      </w:pPr>
      <w:rPr>
        <w:rFonts w:hint="default"/>
        <w:lang w:val="ru-RU" w:eastAsia="en-US" w:bidi="ar-SA"/>
      </w:rPr>
    </w:lvl>
  </w:abstractNum>
  <w:abstractNum w:abstractNumId="315">
    <w:nsid w:val="56EC596F"/>
    <w:multiLevelType w:val="hybridMultilevel"/>
    <w:tmpl w:val="8F16DFE6"/>
    <w:lvl w:ilvl="0" w:tplc="0234CA0E">
      <w:numFmt w:val="bullet"/>
      <w:lvlText w:val="-"/>
      <w:lvlJc w:val="left"/>
      <w:pPr>
        <w:ind w:left="468" w:hanging="176"/>
      </w:pPr>
      <w:rPr>
        <w:rFonts w:ascii="Times New Roman" w:eastAsia="Times New Roman" w:hAnsi="Times New Roman" w:cs="Times New Roman" w:hint="default"/>
        <w:w w:val="99"/>
        <w:sz w:val="24"/>
        <w:szCs w:val="24"/>
        <w:lang w:val="ru-RU" w:eastAsia="en-US" w:bidi="ar-SA"/>
      </w:rPr>
    </w:lvl>
    <w:lvl w:ilvl="1" w:tplc="213A00D4">
      <w:numFmt w:val="bullet"/>
      <w:lvlText w:val="•"/>
      <w:lvlJc w:val="left"/>
      <w:pPr>
        <w:ind w:left="863" w:hanging="176"/>
      </w:pPr>
      <w:rPr>
        <w:rFonts w:hint="default"/>
        <w:lang w:val="ru-RU" w:eastAsia="en-US" w:bidi="ar-SA"/>
      </w:rPr>
    </w:lvl>
    <w:lvl w:ilvl="2" w:tplc="05CC9CCC">
      <w:numFmt w:val="bullet"/>
      <w:lvlText w:val="•"/>
      <w:lvlJc w:val="left"/>
      <w:pPr>
        <w:ind w:left="1267" w:hanging="176"/>
      </w:pPr>
      <w:rPr>
        <w:rFonts w:hint="default"/>
        <w:lang w:val="ru-RU" w:eastAsia="en-US" w:bidi="ar-SA"/>
      </w:rPr>
    </w:lvl>
    <w:lvl w:ilvl="3" w:tplc="B5260FB6">
      <w:numFmt w:val="bullet"/>
      <w:lvlText w:val="•"/>
      <w:lvlJc w:val="left"/>
      <w:pPr>
        <w:ind w:left="1671" w:hanging="176"/>
      </w:pPr>
      <w:rPr>
        <w:rFonts w:hint="default"/>
        <w:lang w:val="ru-RU" w:eastAsia="en-US" w:bidi="ar-SA"/>
      </w:rPr>
    </w:lvl>
    <w:lvl w:ilvl="4" w:tplc="1968F73C">
      <w:numFmt w:val="bullet"/>
      <w:lvlText w:val="•"/>
      <w:lvlJc w:val="left"/>
      <w:pPr>
        <w:ind w:left="2075" w:hanging="176"/>
      </w:pPr>
      <w:rPr>
        <w:rFonts w:hint="default"/>
        <w:lang w:val="ru-RU" w:eastAsia="en-US" w:bidi="ar-SA"/>
      </w:rPr>
    </w:lvl>
    <w:lvl w:ilvl="5" w:tplc="5740B0AC">
      <w:numFmt w:val="bullet"/>
      <w:lvlText w:val="•"/>
      <w:lvlJc w:val="left"/>
      <w:pPr>
        <w:ind w:left="2479" w:hanging="176"/>
      </w:pPr>
      <w:rPr>
        <w:rFonts w:hint="default"/>
        <w:lang w:val="ru-RU" w:eastAsia="en-US" w:bidi="ar-SA"/>
      </w:rPr>
    </w:lvl>
    <w:lvl w:ilvl="6" w:tplc="4BD45B3C">
      <w:numFmt w:val="bullet"/>
      <w:lvlText w:val="•"/>
      <w:lvlJc w:val="left"/>
      <w:pPr>
        <w:ind w:left="2882" w:hanging="176"/>
      </w:pPr>
      <w:rPr>
        <w:rFonts w:hint="default"/>
        <w:lang w:val="ru-RU" w:eastAsia="en-US" w:bidi="ar-SA"/>
      </w:rPr>
    </w:lvl>
    <w:lvl w:ilvl="7" w:tplc="605AC8F6">
      <w:numFmt w:val="bullet"/>
      <w:lvlText w:val="•"/>
      <w:lvlJc w:val="left"/>
      <w:pPr>
        <w:ind w:left="3286" w:hanging="176"/>
      </w:pPr>
      <w:rPr>
        <w:rFonts w:hint="default"/>
        <w:lang w:val="ru-RU" w:eastAsia="en-US" w:bidi="ar-SA"/>
      </w:rPr>
    </w:lvl>
    <w:lvl w:ilvl="8" w:tplc="1CAA3050">
      <w:numFmt w:val="bullet"/>
      <w:lvlText w:val="•"/>
      <w:lvlJc w:val="left"/>
      <w:pPr>
        <w:ind w:left="3690" w:hanging="176"/>
      </w:pPr>
      <w:rPr>
        <w:rFonts w:hint="default"/>
        <w:lang w:val="ru-RU" w:eastAsia="en-US" w:bidi="ar-SA"/>
      </w:rPr>
    </w:lvl>
  </w:abstractNum>
  <w:abstractNum w:abstractNumId="316">
    <w:nsid w:val="573D7A26"/>
    <w:multiLevelType w:val="hybridMultilevel"/>
    <w:tmpl w:val="BDB0A83A"/>
    <w:lvl w:ilvl="0" w:tplc="4C94366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14AB66C">
      <w:numFmt w:val="bullet"/>
      <w:lvlText w:val="•"/>
      <w:lvlJc w:val="left"/>
      <w:pPr>
        <w:ind w:left="539" w:hanging="348"/>
      </w:pPr>
      <w:rPr>
        <w:rFonts w:hint="default"/>
        <w:lang w:val="ru-RU" w:eastAsia="en-US" w:bidi="ar-SA"/>
      </w:rPr>
    </w:lvl>
    <w:lvl w:ilvl="2" w:tplc="E94A4B6E">
      <w:numFmt w:val="bullet"/>
      <w:lvlText w:val="•"/>
      <w:lvlJc w:val="left"/>
      <w:pPr>
        <w:ind w:left="979" w:hanging="348"/>
      </w:pPr>
      <w:rPr>
        <w:rFonts w:hint="default"/>
        <w:lang w:val="ru-RU" w:eastAsia="en-US" w:bidi="ar-SA"/>
      </w:rPr>
    </w:lvl>
    <w:lvl w:ilvl="3" w:tplc="166A1E7A">
      <w:numFmt w:val="bullet"/>
      <w:lvlText w:val="•"/>
      <w:lvlJc w:val="left"/>
      <w:pPr>
        <w:ind w:left="1419" w:hanging="348"/>
      </w:pPr>
      <w:rPr>
        <w:rFonts w:hint="default"/>
        <w:lang w:val="ru-RU" w:eastAsia="en-US" w:bidi="ar-SA"/>
      </w:rPr>
    </w:lvl>
    <w:lvl w:ilvl="4" w:tplc="73F01F5E">
      <w:numFmt w:val="bullet"/>
      <w:lvlText w:val="•"/>
      <w:lvlJc w:val="left"/>
      <w:pPr>
        <w:ind w:left="1859" w:hanging="348"/>
      </w:pPr>
      <w:rPr>
        <w:rFonts w:hint="default"/>
        <w:lang w:val="ru-RU" w:eastAsia="en-US" w:bidi="ar-SA"/>
      </w:rPr>
    </w:lvl>
    <w:lvl w:ilvl="5" w:tplc="A79212E2">
      <w:numFmt w:val="bullet"/>
      <w:lvlText w:val="•"/>
      <w:lvlJc w:val="left"/>
      <w:pPr>
        <w:ind w:left="2299" w:hanging="348"/>
      </w:pPr>
      <w:rPr>
        <w:rFonts w:hint="default"/>
        <w:lang w:val="ru-RU" w:eastAsia="en-US" w:bidi="ar-SA"/>
      </w:rPr>
    </w:lvl>
    <w:lvl w:ilvl="6" w:tplc="ECAE7D0C">
      <w:numFmt w:val="bullet"/>
      <w:lvlText w:val="•"/>
      <w:lvlJc w:val="left"/>
      <w:pPr>
        <w:ind w:left="2738" w:hanging="348"/>
      </w:pPr>
      <w:rPr>
        <w:rFonts w:hint="default"/>
        <w:lang w:val="ru-RU" w:eastAsia="en-US" w:bidi="ar-SA"/>
      </w:rPr>
    </w:lvl>
    <w:lvl w:ilvl="7" w:tplc="CEE83B90">
      <w:numFmt w:val="bullet"/>
      <w:lvlText w:val="•"/>
      <w:lvlJc w:val="left"/>
      <w:pPr>
        <w:ind w:left="3178" w:hanging="348"/>
      </w:pPr>
      <w:rPr>
        <w:rFonts w:hint="default"/>
        <w:lang w:val="ru-RU" w:eastAsia="en-US" w:bidi="ar-SA"/>
      </w:rPr>
    </w:lvl>
    <w:lvl w:ilvl="8" w:tplc="605640E2">
      <w:numFmt w:val="bullet"/>
      <w:lvlText w:val="•"/>
      <w:lvlJc w:val="left"/>
      <w:pPr>
        <w:ind w:left="3618" w:hanging="348"/>
      </w:pPr>
      <w:rPr>
        <w:rFonts w:hint="default"/>
        <w:lang w:val="ru-RU" w:eastAsia="en-US" w:bidi="ar-SA"/>
      </w:rPr>
    </w:lvl>
  </w:abstractNum>
  <w:abstractNum w:abstractNumId="317">
    <w:nsid w:val="578671D3"/>
    <w:multiLevelType w:val="hybridMultilevel"/>
    <w:tmpl w:val="E7462AEC"/>
    <w:lvl w:ilvl="0" w:tplc="1F30C3A2">
      <w:numFmt w:val="bullet"/>
      <w:lvlText w:val="–"/>
      <w:lvlJc w:val="left"/>
      <w:pPr>
        <w:ind w:left="827" w:hanging="348"/>
      </w:pPr>
      <w:rPr>
        <w:rFonts w:ascii="Times New Roman" w:eastAsia="Times New Roman" w:hAnsi="Times New Roman" w:cs="Times New Roman" w:hint="default"/>
        <w:w w:val="100"/>
        <w:sz w:val="24"/>
        <w:szCs w:val="24"/>
        <w:lang w:val="ru-RU" w:eastAsia="en-US" w:bidi="ar-SA"/>
      </w:rPr>
    </w:lvl>
    <w:lvl w:ilvl="1" w:tplc="D4B25598">
      <w:numFmt w:val="bullet"/>
      <w:lvlText w:val="•"/>
      <w:lvlJc w:val="left"/>
      <w:pPr>
        <w:ind w:left="1142" w:hanging="348"/>
      </w:pPr>
      <w:rPr>
        <w:rFonts w:hint="default"/>
        <w:lang w:val="ru-RU" w:eastAsia="en-US" w:bidi="ar-SA"/>
      </w:rPr>
    </w:lvl>
    <w:lvl w:ilvl="2" w:tplc="39D4F9BC">
      <w:numFmt w:val="bullet"/>
      <w:lvlText w:val="•"/>
      <w:lvlJc w:val="left"/>
      <w:pPr>
        <w:ind w:left="1465" w:hanging="348"/>
      </w:pPr>
      <w:rPr>
        <w:rFonts w:hint="default"/>
        <w:lang w:val="ru-RU" w:eastAsia="en-US" w:bidi="ar-SA"/>
      </w:rPr>
    </w:lvl>
    <w:lvl w:ilvl="3" w:tplc="6722DC04">
      <w:numFmt w:val="bullet"/>
      <w:lvlText w:val="•"/>
      <w:lvlJc w:val="left"/>
      <w:pPr>
        <w:ind w:left="1788" w:hanging="348"/>
      </w:pPr>
      <w:rPr>
        <w:rFonts w:hint="default"/>
        <w:lang w:val="ru-RU" w:eastAsia="en-US" w:bidi="ar-SA"/>
      </w:rPr>
    </w:lvl>
    <w:lvl w:ilvl="4" w:tplc="19703620">
      <w:numFmt w:val="bullet"/>
      <w:lvlText w:val="•"/>
      <w:lvlJc w:val="left"/>
      <w:pPr>
        <w:ind w:left="2111" w:hanging="348"/>
      </w:pPr>
      <w:rPr>
        <w:rFonts w:hint="default"/>
        <w:lang w:val="ru-RU" w:eastAsia="en-US" w:bidi="ar-SA"/>
      </w:rPr>
    </w:lvl>
    <w:lvl w:ilvl="5" w:tplc="E70A27B0">
      <w:numFmt w:val="bullet"/>
      <w:lvlText w:val="•"/>
      <w:lvlJc w:val="left"/>
      <w:pPr>
        <w:ind w:left="2434" w:hanging="348"/>
      </w:pPr>
      <w:rPr>
        <w:rFonts w:hint="default"/>
        <w:lang w:val="ru-RU" w:eastAsia="en-US" w:bidi="ar-SA"/>
      </w:rPr>
    </w:lvl>
    <w:lvl w:ilvl="6" w:tplc="FFB0B49A">
      <w:numFmt w:val="bullet"/>
      <w:lvlText w:val="•"/>
      <w:lvlJc w:val="left"/>
      <w:pPr>
        <w:ind w:left="2757" w:hanging="348"/>
      </w:pPr>
      <w:rPr>
        <w:rFonts w:hint="default"/>
        <w:lang w:val="ru-RU" w:eastAsia="en-US" w:bidi="ar-SA"/>
      </w:rPr>
    </w:lvl>
    <w:lvl w:ilvl="7" w:tplc="ED78A838">
      <w:numFmt w:val="bullet"/>
      <w:lvlText w:val="•"/>
      <w:lvlJc w:val="left"/>
      <w:pPr>
        <w:ind w:left="3080" w:hanging="348"/>
      </w:pPr>
      <w:rPr>
        <w:rFonts w:hint="default"/>
        <w:lang w:val="ru-RU" w:eastAsia="en-US" w:bidi="ar-SA"/>
      </w:rPr>
    </w:lvl>
    <w:lvl w:ilvl="8" w:tplc="0C3CB3DA">
      <w:numFmt w:val="bullet"/>
      <w:lvlText w:val="•"/>
      <w:lvlJc w:val="left"/>
      <w:pPr>
        <w:ind w:left="3403" w:hanging="348"/>
      </w:pPr>
      <w:rPr>
        <w:rFonts w:hint="default"/>
        <w:lang w:val="ru-RU" w:eastAsia="en-US" w:bidi="ar-SA"/>
      </w:rPr>
    </w:lvl>
  </w:abstractNum>
  <w:abstractNum w:abstractNumId="318">
    <w:nsid w:val="57AA6F86"/>
    <w:multiLevelType w:val="hybridMultilevel"/>
    <w:tmpl w:val="834A2CAE"/>
    <w:lvl w:ilvl="0" w:tplc="997CA00A">
      <w:start w:val="1"/>
      <w:numFmt w:val="decimal"/>
      <w:lvlText w:val="%1."/>
      <w:lvlJc w:val="left"/>
      <w:pPr>
        <w:ind w:left="590" w:hanging="360"/>
      </w:pPr>
      <w:rPr>
        <w:rFonts w:ascii="Times New Roman" w:eastAsia="Times New Roman" w:hAnsi="Times New Roman" w:cs="Times New Roman" w:hint="default"/>
        <w:w w:val="100"/>
        <w:sz w:val="24"/>
        <w:szCs w:val="24"/>
        <w:lang w:val="ru-RU" w:eastAsia="en-US" w:bidi="ar-SA"/>
      </w:rPr>
    </w:lvl>
    <w:lvl w:ilvl="1" w:tplc="4334B4DC">
      <w:start w:val="1"/>
      <w:numFmt w:val="decimalZero"/>
      <w:lvlText w:val="%2."/>
      <w:lvlJc w:val="left"/>
      <w:pPr>
        <w:ind w:left="950" w:hanging="360"/>
      </w:pPr>
      <w:rPr>
        <w:rFonts w:ascii="Times New Roman" w:eastAsia="Times New Roman" w:hAnsi="Times New Roman" w:cs="Times New Roman" w:hint="default"/>
        <w:w w:val="100"/>
        <w:sz w:val="24"/>
        <w:szCs w:val="24"/>
        <w:lang w:val="ru-RU" w:eastAsia="en-US" w:bidi="ar-SA"/>
      </w:rPr>
    </w:lvl>
    <w:lvl w:ilvl="2" w:tplc="CBBC8D6E">
      <w:numFmt w:val="bullet"/>
      <w:lvlText w:val="•"/>
      <w:lvlJc w:val="left"/>
      <w:pPr>
        <w:ind w:left="1940" w:hanging="360"/>
      </w:pPr>
      <w:rPr>
        <w:rFonts w:hint="default"/>
        <w:lang w:val="ru-RU" w:eastAsia="en-US" w:bidi="ar-SA"/>
      </w:rPr>
    </w:lvl>
    <w:lvl w:ilvl="3" w:tplc="2E96A27A">
      <w:numFmt w:val="bullet"/>
      <w:lvlText w:val="•"/>
      <w:lvlJc w:val="left"/>
      <w:pPr>
        <w:ind w:left="2921" w:hanging="360"/>
      </w:pPr>
      <w:rPr>
        <w:rFonts w:hint="default"/>
        <w:lang w:val="ru-RU" w:eastAsia="en-US" w:bidi="ar-SA"/>
      </w:rPr>
    </w:lvl>
    <w:lvl w:ilvl="4" w:tplc="9AA4FE58">
      <w:numFmt w:val="bullet"/>
      <w:lvlText w:val="•"/>
      <w:lvlJc w:val="left"/>
      <w:pPr>
        <w:ind w:left="3902" w:hanging="360"/>
      </w:pPr>
      <w:rPr>
        <w:rFonts w:hint="default"/>
        <w:lang w:val="ru-RU" w:eastAsia="en-US" w:bidi="ar-SA"/>
      </w:rPr>
    </w:lvl>
    <w:lvl w:ilvl="5" w:tplc="2EA0338C">
      <w:numFmt w:val="bullet"/>
      <w:lvlText w:val="•"/>
      <w:lvlJc w:val="left"/>
      <w:pPr>
        <w:ind w:left="4882" w:hanging="360"/>
      </w:pPr>
      <w:rPr>
        <w:rFonts w:hint="default"/>
        <w:lang w:val="ru-RU" w:eastAsia="en-US" w:bidi="ar-SA"/>
      </w:rPr>
    </w:lvl>
    <w:lvl w:ilvl="6" w:tplc="E91C736C">
      <w:numFmt w:val="bullet"/>
      <w:lvlText w:val="•"/>
      <w:lvlJc w:val="left"/>
      <w:pPr>
        <w:ind w:left="5863" w:hanging="360"/>
      </w:pPr>
      <w:rPr>
        <w:rFonts w:hint="default"/>
        <w:lang w:val="ru-RU" w:eastAsia="en-US" w:bidi="ar-SA"/>
      </w:rPr>
    </w:lvl>
    <w:lvl w:ilvl="7" w:tplc="624C6E0C">
      <w:numFmt w:val="bullet"/>
      <w:lvlText w:val="•"/>
      <w:lvlJc w:val="left"/>
      <w:pPr>
        <w:ind w:left="6844" w:hanging="360"/>
      </w:pPr>
      <w:rPr>
        <w:rFonts w:hint="default"/>
        <w:lang w:val="ru-RU" w:eastAsia="en-US" w:bidi="ar-SA"/>
      </w:rPr>
    </w:lvl>
    <w:lvl w:ilvl="8" w:tplc="4CEA0FAE">
      <w:numFmt w:val="bullet"/>
      <w:lvlText w:val="•"/>
      <w:lvlJc w:val="left"/>
      <w:pPr>
        <w:ind w:left="7824" w:hanging="360"/>
      </w:pPr>
      <w:rPr>
        <w:rFonts w:hint="default"/>
        <w:lang w:val="ru-RU" w:eastAsia="en-US" w:bidi="ar-SA"/>
      </w:rPr>
    </w:lvl>
  </w:abstractNum>
  <w:abstractNum w:abstractNumId="319">
    <w:nsid w:val="585D43A1"/>
    <w:multiLevelType w:val="hybridMultilevel"/>
    <w:tmpl w:val="98A6A8D4"/>
    <w:lvl w:ilvl="0" w:tplc="40E031F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6A4B98C">
      <w:numFmt w:val="bullet"/>
      <w:lvlText w:val="•"/>
      <w:lvlJc w:val="left"/>
      <w:pPr>
        <w:ind w:left="539" w:hanging="348"/>
      </w:pPr>
      <w:rPr>
        <w:rFonts w:hint="default"/>
        <w:lang w:val="ru-RU" w:eastAsia="en-US" w:bidi="ar-SA"/>
      </w:rPr>
    </w:lvl>
    <w:lvl w:ilvl="2" w:tplc="CC1E57C0">
      <w:numFmt w:val="bullet"/>
      <w:lvlText w:val="•"/>
      <w:lvlJc w:val="left"/>
      <w:pPr>
        <w:ind w:left="979" w:hanging="348"/>
      </w:pPr>
      <w:rPr>
        <w:rFonts w:hint="default"/>
        <w:lang w:val="ru-RU" w:eastAsia="en-US" w:bidi="ar-SA"/>
      </w:rPr>
    </w:lvl>
    <w:lvl w:ilvl="3" w:tplc="BAA86588">
      <w:numFmt w:val="bullet"/>
      <w:lvlText w:val="•"/>
      <w:lvlJc w:val="left"/>
      <w:pPr>
        <w:ind w:left="1419" w:hanging="348"/>
      </w:pPr>
      <w:rPr>
        <w:rFonts w:hint="default"/>
        <w:lang w:val="ru-RU" w:eastAsia="en-US" w:bidi="ar-SA"/>
      </w:rPr>
    </w:lvl>
    <w:lvl w:ilvl="4" w:tplc="765E7BB0">
      <w:numFmt w:val="bullet"/>
      <w:lvlText w:val="•"/>
      <w:lvlJc w:val="left"/>
      <w:pPr>
        <w:ind w:left="1859" w:hanging="348"/>
      </w:pPr>
      <w:rPr>
        <w:rFonts w:hint="default"/>
        <w:lang w:val="ru-RU" w:eastAsia="en-US" w:bidi="ar-SA"/>
      </w:rPr>
    </w:lvl>
    <w:lvl w:ilvl="5" w:tplc="79D8C500">
      <w:numFmt w:val="bullet"/>
      <w:lvlText w:val="•"/>
      <w:lvlJc w:val="left"/>
      <w:pPr>
        <w:ind w:left="2299" w:hanging="348"/>
      </w:pPr>
      <w:rPr>
        <w:rFonts w:hint="default"/>
        <w:lang w:val="ru-RU" w:eastAsia="en-US" w:bidi="ar-SA"/>
      </w:rPr>
    </w:lvl>
    <w:lvl w:ilvl="6" w:tplc="3BFA78EC">
      <w:numFmt w:val="bullet"/>
      <w:lvlText w:val="•"/>
      <w:lvlJc w:val="left"/>
      <w:pPr>
        <w:ind w:left="2738" w:hanging="348"/>
      </w:pPr>
      <w:rPr>
        <w:rFonts w:hint="default"/>
        <w:lang w:val="ru-RU" w:eastAsia="en-US" w:bidi="ar-SA"/>
      </w:rPr>
    </w:lvl>
    <w:lvl w:ilvl="7" w:tplc="5C3A984A">
      <w:numFmt w:val="bullet"/>
      <w:lvlText w:val="•"/>
      <w:lvlJc w:val="left"/>
      <w:pPr>
        <w:ind w:left="3178" w:hanging="348"/>
      </w:pPr>
      <w:rPr>
        <w:rFonts w:hint="default"/>
        <w:lang w:val="ru-RU" w:eastAsia="en-US" w:bidi="ar-SA"/>
      </w:rPr>
    </w:lvl>
    <w:lvl w:ilvl="8" w:tplc="D1288C8C">
      <w:numFmt w:val="bullet"/>
      <w:lvlText w:val="•"/>
      <w:lvlJc w:val="left"/>
      <w:pPr>
        <w:ind w:left="3618" w:hanging="348"/>
      </w:pPr>
      <w:rPr>
        <w:rFonts w:hint="default"/>
        <w:lang w:val="ru-RU" w:eastAsia="en-US" w:bidi="ar-SA"/>
      </w:rPr>
    </w:lvl>
  </w:abstractNum>
  <w:abstractNum w:abstractNumId="320">
    <w:nsid w:val="586F5742"/>
    <w:multiLevelType w:val="hybridMultilevel"/>
    <w:tmpl w:val="8278DA32"/>
    <w:lvl w:ilvl="0" w:tplc="4AEC9BDE">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05E44DE8">
      <w:numFmt w:val="bullet"/>
      <w:lvlText w:val="•"/>
      <w:lvlJc w:val="left"/>
      <w:pPr>
        <w:ind w:left="575" w:hanging="351"/>
      </w:pPr>
      <w:rPr>
        <w:rFonts w:hint="default"/>
        <w:lang w:val="ru-RU" w:eastAsia="en-US" w:bidi="ar-SA"/>
      </w:rPr>
    </w:lvl>
    <w:lvl w:ilvl="2" w:tplc="4B56992C">
      <w:numFmt w:val="bullet"/>
      <w:lvlText w:val="•"/>
      <w:lvlJc w:val="left"/>
      <w:pPr>
        <w:ind w:left="1011" w:hanging="351"/>
      </w:pPr>
      <w:rPr>
        <w:rFonts w:hint="default"/>
        <w:lang w:val="ru-RU" w:eastAsia="en-US" w:bidi="ar-SA"/>
      </w:rPr>
    </w:lvl>
    <w:lvl w:ilvl="3" w:tplc="9232EDBE">
      <w:numFmt w:val="bullet"/>
      <w:lvlText w:val="•"/>
      <w:lvlJc w:val="left"/>
      <w:pPr>
        <w:ind w:left="1447" w:hanging="351"/>
      </w:pPr>
      <w:rPr>
        <w:rFonts w:hint="default"/>
        <w:lang w:val="ru-RU" w:eastAsia="en-US" w:bidi="ar-SA"/>
      </w:rPr>
    </w:lvl>
    <w:lvl w:ilvl="4" w:tplc="2B524F70">
      <w:numFmt w:val="bullet"/>
      <w:lvlText w:val="•"/>
      <w:lvlJc w:val="left"/>
      <w:pPr>
        <w:ind w:left="1883" w:hanging="351"/>
      </w:pPr>
      <w:rPr>
        <w:rFonts w:hint="default"/>
        <w:lang w:val="ru-RU" w:eastAsia="en-US" w:bidi="ar-SA"/>
      </w:rPr>
    </w:lvl>
    <w:lvl w:ilvl="5" w:tplc="EFCE6532">
      <w:numFmt w:val="bullet"/>
      <w:lvlText w:val="•"/>
      <w:lvlJc w:val="left"/>
      <w:pPr>
        <w:ind w:left="2319" w:hanging="351"/>
      </w:pPr>
      <w:rPr>
        <w:rFonts w:hint="default"/>
        <w:lang w:val="ru-RU" w:eastAsia="en-US" w:bidi="ar-SA"/>
      </w:rPr>
    </w:lvl>
    <w:lvl w:ilvl="6" w:tplc="C2CC989A">
      <w:numFmt w:val="bullet"/>
      <w:lvlText w:val="•"/>
      <w:lvlJc w:val="left"/>
      <w:pPr>
        <w:ind w:left="2754" w:hanging="351"/>
      </w:pPr>
      <w:rPr>
        <w:rFonts w:hint="default"/>
        <w:lang w:val="ru-RU" w:eastAsia="en-US" w:bidi="ar-SA"/>
      </w:rPr>
    </w:lvl>
    <w:lvl w:ilvl="7" w:tplc="D2DCE0A2">
      <w:numFmt w:val="bullet"/>
      <w:lvlText w:val="•"/>
      <w:lvlJc w:val="left"/>
      <w:pPr>
        <w:ind w:left="3190" w:hanging="351"/>
      </w:pPr>
      <w:rPr>
        <w:rFonts w:hint="default"/>
        <w:lang w:val="ru-RU" w:eastAsia="en-US" w:bidi="ar-SA"/>
      </w:rPr>
    </w:lvl>
    <w:lvl w:ilvl="8" w:tplc="41C216E6">
      <w:numFmt w:val="bullet"/>
      <w:lvlText w:val="•"/>
      <w:lvlJc w:val="left"/>
      <w:pPr>
        <w:ind w:left="3626" w:hanging="351"/>
      </w:pPr>
      <w:rPr>
        <w:rFonts w:hint="default"/>
        <w:lang w:val="ru-RU" w:eastAsia="en-US" w:bidi="ar-SA"/>
      </w:rPr>
    </w:lvl>
  </w:abstractNum>
  <w:abstractNum w:abstractNumId="321">
    <w:nsid w:val="58B72EB5"/>
    <w:multiLevelType w:val="hybridMultilevel"/>
    <w:tmpl w:val="50BA72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2">
    <w:nsid w:val="597350C4"/>
    <w:multiLevelType w:val="hybridMultilevel"/>
    <w:tmpl w:val="48D21D4C"/>
    <w:lvl w:ilvl="0" w:tplc="661253C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B1836FC">
      <w:numFmt w:val="bullet"/>
      <w:lvlText w:val="•"/>
      <w:lvlJc w:val="left"/>
      <w:pPr>
        <w:ind w:left="539" w:hanging="348"/>
      </w:pPr>
      <w:rPr>
        <w:rFonts w:hint="default"/>
        <w:lang w:val="ru-RU" w:eastAsia="en-US" w:bidi="ar-SA"/>
      </w:rPr>
    </w:lvl>
    <w:lvl w:ilvl="2" w:tplc="AE4E95F0">
      <w:numFmt w:val="bullet"/>
      <w:lvlText w:val="•"/>
      <w:lvlJc w:val="left"/>
      <w:pPr>
        <w:ind w:left="979" w:hanging="348"/>
      </w:pPr>
      <w:rPr>
        <w:rFonts w:hint="default"/>
        <w:lang w:val="ru-RU" w:eastAsia="en-US" w:bidi="ar-SA"/>
      </w:rPr>
    </w:lvl>
    <w:lvl w:ilvl="3" w:tplc="90E4F8B0">
      <w:numFmt w:val="bullet"/>
      <w:lvlText w:val="•"/>
      <w:lvlJc w:val="left"/>
      <w:pPr>
        <w:ind w:left="1419" w:hanging="348"/>
      </w:pPr>
      <w:rPr>
        <w:rFonts w:hint="default"/>
        <w:lang w:val="ru-RU" w:eastAsia="en-US" w:bidi="ar-SA"/>
      </w:rPr>
    </w:lvl>
    <w:lvl w:ilvl="4" w:tplc="FBC8EB72">
      <w:numFmt w:val="bullet"/>
      <w:lvlText w:val="•"/>
      <w:lvlJc w:val="left"/>
      <w:pPr>
        <w:ind w:left="1859" w:hanging="348"/>
      </w:pPr>
      <w:rPr>
        <w:rFonts w:hint="default"/>
        <w:lang w:val="ru-RU" w:eastAsia="en-US" w:bidi="ar-SA"/>
      </w:rPr>
    </w:lvl>
    <w:lvl w:ilvl="5" w:tplc="F12CC462">
      <w:numFmt w:val="bullet"/>
      <w:lvlText w:val="•"/>
      <w:lvlJc w:val="left"/>
      <w:pPr>
        <w:ind w:left="2299" w:hanging="348"/>
      </w:pPr>
      <w:rPr>
        <w:rFonts w:hint="default"/>
        <w:lang w:val="ru-RU" w:eastAsia="en-US" w:bidi="ar-SA"/>
      </w:rPr>
    </w:lvl>
    <w:lvl w:ilvl="6" w:tplc="5A5AC062">
      <w:numFmt w:val="bullet"/>
      <w:lvlText w:val="•"/>
      <w:lvlJc w:val="left"/>
      <w:pPr>
        <w:ind w:left="2738" w:hanging="348"/>
      </w:pPr>
      <w:rPr>
        <w:rFonts w:hint="default"/>
        <w:lang w:val="ru-RU" w:eastAsia="en-US" w:bidi="ar-SA"/>
      </w:rPr>
    </w:lvl>
    <w:lvl w:ilvl="7" w:tplc="144616CA">
      <w:numFmt w:val="bullet"/>
      <w:lvlText w:val="•"/>
      <w:lvlJc w:val="left"/>
      <w:pPr>
        <w:ind w:left="3178" w:hanging="348"/>
      </w:pPr>
      <w:rPr>
        <w:rFonts w:hint="default"/>
        <w:lang w:val="ru-RU" w:eastAsia="en-US" w:bidi="ar-SA"/>
      </w:rPr>
    </w:lvl>
    <w:lvl w:ilvl="8" w:tplc="84D66422">
      <w:numFmt w:val="bullet"/>
      <w:lvlText w:val="•"/>
      <w:lvlJc w:val="left"/>
      <w:pPr>
        <w:ind w:left="3618" w:hanging="348"/>
      </w:pPr>
      <w:rPr>
        <w:rFonts w:hint="default"/>
        <w:lang w:val="ru-RU" w:eastAsia="en-US" w:bidi="ar-SA"/>
      </w:rPr>
    </w:lvl>
  </w:abstractNum>
  <w:abstractNum w:abstractNumId="323">
    <w:nsid w:val="5A110AFB"/>
    <w:multiLevelType w:val="hybridMultilevel"/>
    <w:tmpl w:val="BD4A325C"/>
    <w:lvl w:ilvl="0" w:tplc="7E5C2C22">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94FA9E18">
      <w:numFmt w:val="bullet"/>
      <w:lvlText w:val="•"/>
      <w:lvlJc w:val="left"/>
      <w:pPr>
        <w:ind w:left="1623" w:hanging="315"/>
      </w:pPr>
      <w:rPr>
        <w:rFonts w:hint="default"/>
        <w:lang w:val="ru-RU" w:eastAsia="en-US" w:bidi="ar-SA"/>
      </w:rPr>
    </w:lvl>
    <w:lvl w:ilvl="2" w:tplc="9AA41AFE">
      <w:numFmt w:val="bullet"/>
      <w:lvlText w:val="•"/>
      <w:lvlJc w:val="left"/>
      <w:pPr>
        <w:ind w:left="2387" w:hanging="315"/>
      </w:pPr>
      <w:rPr>
        <w:rFonts w:hint="default"/>
        <w:lang w:val="ru-RU" w:eastAsia="en-US" w:bidi="ar-SA"/>
      </w:rPr>
    </w:lvl>
    <w:lvl w:ilvl="3" w:tplc="D10E9F20">
      <w:numFmt w:val="bullet"/>
      <w:lvlText w:val="•"/>
      <w:lvlJc w:val="left"/>
      <w:pPr>
        <w:ind w:left="3150" w:hanging="315"/>
      </w:pPr>
      <w:rPr>
        <w:rFonts w:hint="default"/>
        <w:lang w:val="ru-RU" w:eastAsia="en-US" w:bidi="ar-SA"/>
      </w:rPr>
    </w:lvl>
    <w:lvl w:ilvl="4" w:tplc="3556B664">
      <w:numFmt w:val="bullet"/>
      <w:lvlText w:val="•"/>
      <w:lvlJc w:val="left"/>
      <w:pPr>
        <w:ind w:left="3914" w:hanging="315"/>
      </w:pPr>
      <w:rPr>
        <w:rFonts w:hint="default"/>
        <w:lang w:val="ru-RU" w:eastAsia="en-US" w:bidi="ar-SA"/>
      </w:rPr>
    </w:lvl>
    <w:lvl w:ilvl="5" w:tplc="B3D22E3A">
      <w:numFmt w:val="bullet"/>
      <w:lvlText w:val="•"/>
      <w:lvlJc w:val="left"/>
      <w:pPr>
        <w:ind w:left="4678" w:hanging="315"/>
      </w:pPr>
      <w:rPr>
        <w:rFonts w:hint="default"/>
        <w:lang w:val="ru-RU" w:eastAsia="en-US" w:bidi="ar-SA"/>
      </w:rPr>
    </w:lvl>
    <w:lvl w:ilvl="6" w:tplc="D92CE98C">
      <w:numFmt w:val="bullet"/>
      <w:lvlText w:val="•"/>
      <w:lvlJc w:val="left"/>
      <w:pPr>
        <w:ind w:left="5441" w:hanging="315"/>
      </w:pPr>
      <w:rPr>
        <w:rFonts w:hint="default"/>
        <w:lang w:val="ru-RU" w:eastAsia="en-US" w:bidi="ar-SA"/>
      </w:rPr>
    </w:lvl>
    <w:lvl w:ilvl="7" w:tplc="2CF03EBA">
      <w:numFmt w:val="bullet"/>
      <w:lvlText w:val="•"/>
      <w:lvlJc w:val="left"/>
      <w:pPr>
        <w:ind w:left="6205" w:hanging="315"/>
      </w:pPr>
      <w:rPr>
        <w:rFonts w:hint="default"/>
        <w:lang w:val="ru-RU" w:eastAsia="en-US" w:bidi="ar-SA"/>
      </w:rPr>
    </w:lvl>
    <w:lvl w:ilvl="8" w:tplc="F1F8635C">
      <w:numFmt w:val="bullet"/>
      <w:lvlText w:val="•"/>
      <w:lvlJc w:val="left"/>
      <w:pPr>
        <w:ind w:left="6968" w:hanging="315"/>
      </w:pPr>
      <w:rPr>
        <w:rFonts w:hint="default"/>
        <w:lang w:val="ru-RU" w:eastAsia="en-US" w:bidi="ar-SA"/>
      </w:rPr>
    </w:lvl>
  </w:abstractNum>
  <w:abstractNum w:abstractNumId="324">
    <w:nsid w:val="5A6A543B"/>
    <w:multiLevelType w:val="hybridMultilevel"/>
    <w:tmpl w:val="2F22ACA8"/>
    <w:lvl w:ilvl="0" w:tplc="593E0A2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BCB855BA">
      <w:numFmt w:val="bullet"/>
      <w:lvlText w:val="•"/>
      <w:lvlJc w:val="left"/>
      <w:pPr>
        <w:ind w:left="539" w:hanging="348"/>
      </w:pPr>
      <w:rPr>
        <w:rFonts w:hint="default"/>
        <w:lang w:val="ru-RU" w:eastAsia="en-US" w:bidi="ar-SA"/>
      </w:rPr>
    </w:lvl>
    <w:lvl w:ilvl="2" w:tplc="1C74EF2E">
      <w:numFmt w:val="bullet"/>
      <w:lvlText w:val="•"/>
      <w:lvlJc w:val="left"/>
      <w:pPr>
        <w:ind w:left="979" w:hanging="348"/>
      </w:pPr>
      <w:rPr>
        <w:rFonts w:hint="default"/>
        <w:lang w:val="ru-RU" w:eastAsia="en-US" w:bidi="ar-SA"/>
      </w:rPr>
    </w:lvl>
    <w:lvl w:ilvl="3" w:tplc="42DA31F4">
      <w:numFmt w:val="bullet"/>
      <w:lvlText w:val="•"/>
      <w:lvlJc w:val="left"/>
      <w:pPr>
        <w:ind w:left="1419" w:hanging="348"/>
      </w:pPr>
      <w:rPr>
        <w:rFonts w:hint="default"/>
        <w:lang w:val="ru-RU" w:eastAsia="en-US" w:bidi="ar-SA"/>
      </w:rPr>
    </w:lvl>
    <w:lvl w:ilvl="4" w:tplc="AD0E8C2C">
      <w:numFmt w:val="bullet"/>
      <w:lvlText w:val="•"/>
      <w:lvlJc w:val="left"/>
      <w:pPr>
        <w:ind w:left="1859" w:hanging="348"/>
      </w:pPr>
      <w:rPr>
        <w:rFonts w:hint="default"/>
        <w:lang w:val="ru-RU" w:eastAsia="en-US" w:bidi="ar-SA"/>
      </w:rPr>
    </w:lvl>
    <w:lvl w:ilvl="5" w:tplc="E4AC575C">
      <w:numFmt w:val="bullet"/>
      <w:lvlText w:val="•"/>
      <w:lvlJc w:val="left"/>
      <w:pPr>
        <w:ind w:left="2299" w:hanging="348"/>
      </w:pPr>
      <w:rPr>
        <w:rFonts w:hint="default"/>
        <w:lang w:val="ru-RU" w:eastAsia="en-US" w:bidi="ar-SA"/>
      </w:rPr>
    </w:lvl>
    <w:lvl w:ilvl="6" w:tplc="D1880942">
      <w:numFmt w:val="bullet"/>
      <w:lvlText w:val="•"/>
      <w:lvlJc w:val="left"/>
      <w:pPr>
        <w:ind w:left="2738" w:hanging="348"/>
      </w:pPr>
      <w:rPr>
        <w:rFonts w:hint="default"/>
        <w:lang w:val="ru-RU" w:eastAsia="en-US" w:bidi="ar-SA"/>
      </w:rPr>
    </w:lvl>
    <w:lvl w:ilvl="7" w:tplc="A39E93FA">
      <w:numFmt w:val="bullet"/>
      <w:lvlText w:val="•"/>
      <w:lvlJc w:val="left"/>
      <w:pPr>
        <w:ind w:left="3178" w:hanging="348"/>
      </w:pPr>
      <w:rPr>
        <w:rFonts w:hint="default"/>
        <w:lang w:val="ru-RU" w:eastAsia="en-US" w:bidi="ar-SA"/>
      </w:rPr>
    </w:lvl>
    <w:lvl w:ilvl="8" w:tplc="84F069BA">
      <w:numFmt w:val="bullet"/>
      <w:lvlText w:val="•"/>
      <w:lvlJc w:val="left"/>
      <w:pPr>
        <w:ind w:left="3618" w:hanging="348"/>
      </w:pPr>
      <w:rPr>
        <w:rFonts w:hint="default"/>
        <w:lang w:val="ru-RU" w:eastAsia="en-US" w:bidi="ar-SA"/>
      </w:rPr>
    </w:lvl>
  </w:abstractNum>
  <w:abstractNum w:abstractNumId="325">
    <w:nsid w:val="5AD1488F"/>
    <w:multiLevelType w:val="hybridMultilevel"/>
    <w:tmpl w:val="C7E66040"/>
    <w:lvl w:ilvl="0" w:tplc="FA1A48B6">
      <w:numFmt w:val="bullet"/>
      <w:lvlText w:val="•"/>
      <w:lvlJc w:val="left"/>
      <w:pPr>
        <w:ind w:left="1418" w:hanging="360"/>
      </w:pPr>
      <w:rPr>
        <w:rFonts w:ascii="Times New Roman" w:eastAsia="Times New Roman" w:hAnsi="Times New Roman" w:cs="Times New Roman" w:hint="default"/>
        <w:w w:val="100"/>
        <w:sz w:val="24"/>
        <w:szCs w:val="24"/>
        <w:lang w:val="ru-RU" w:eastAsia="en-US" w:bidi="ar-SA"/>
      </w:rPr>
    </w:lvl>
    <w:lvl w:ilvl="1" w:tplc="F1A00898">
      <w:numFmt w:val="bullet"/>
      <w:lvlText w:val="•"/>
      <w:lvlJc w:val="left"/>
      <w:pPr>
        <w:ind w:left="2127" w:hanging="360"/>
      </w:pPr>
      <w:rPr>
        <w:rFonts w:hint="default"/>
        <w:lang w:val="ru-RU" w:eastAsia="en-US" w:bidi="ar-SA"/>
      </w:rPr>
    </w:lvl>
    <w:lvl w:ilvl="2" w:tplc="327AFAE8">
      <w:numFmt w:val="bullet"/>
      <w:lvlText w:val="•"/>
      <w:lvlJc w:val="left"/>
      <w:pPr>
        <w:ind w:left="2835" w:hanging="360"/>
      </w:pPr>
      <w:rPr>
        <w:rFonts w:hint="default"/>
        <w:lang w:val="ru-RU" w:eastAsia="en-US" w:bidi="ar-SA"/>
      </w:rPr>
    </w:lvl>
    <w:lvl w:ilvl="3" w:tplc="5894AA88">
      <w:numFmt w:val="bullet"/>
      <w:lvlText w:val="•"/>
      <w:lvlJc w:val="left"/>
      <w:pPr>
        <w:ind w:left="3542" w:hanging="360"/>
      </w:pPr>
      <w:rPr>
        <w:rFonts w:hint="default"/>
        <w:lang w:val="ru-RU" w:eastAsia="en-US" w:bidi="ar-SA"/>
      </w:rPr>
    </w:lvl>
    <w:lvl w:ilvl="4" w:tplc="D4D44F0A">
      <w:numFmt w:val="bullet"/>
      <w:lvlText w:val="•"/>
      <w:lvlJc w:val="left"/>
      <w:pPr>
        <w:ind w:left="4250" w:hanging="360"/>
      </w:pPr>
      <w:rPr>
        <w:rFonts w:hint="default"/>
        <w:lang w:val="ru-RU" w:eastAsia="en-US" w:bidi="ar-SA"/>
      </w:rPr>
    </w:lvl>
    <w:lvl w:ilvl="5" w:tplc="AA3C5284">
      <w:numFmt w:val="bullet"/>
      <w:lvlText w:val="•"/>
      <w:lvlJc w:val="left"/>
      <w:pPr>
        <w:ind w:left="4958" w:hanging="360"/>
      </w:pPr>
      <w:rPr>
        <w:rFonts w:hint="default"/>
        <w:lang w:val="ru-RU" w:eastAsia="en-US" w:bidi="ar-SA"/>
      </w:rPr>
    </w:lvl>
    <w:lvl w:ilvl="6" w:tplc="E77AB4B6">
      <w:numFmt w:val="bullet"/>
      <w:lvlText w:val="•"/>
      <w:lvlJc w:val="left"/>
      <w:pPr>
        <w:ind w:left="5665" w:hanging="360"/>
      </w:pPr>
      <w:rPr>
        <w:rFonts w:hint="default"/>
        <w:lang w:val="ru-RU" w:eastAsia="en-US" w:bidi="ar-SA"/>
      </w:rPr>
    </w:lvl>
    <w:lvl w:ilvl="7" w:tplc="4718B720">
      <w:numFmt w:val="bullet"/>
      <w:lvlText w:val="•"/>
      <w:lvlJc w:val="left"/>
      <w:pPr>
        <w:ind w:left="6373" w:hanging="360"/>
      </w:pPr>
      <w:rPr>
        <w:rFonts w:hint="default"/>
        <w:lang w:val="ru-RU" w:eastAsia="en-US" w:bidi="ar-SA"/>
      </w:rPr>
    </w:lvl>
    <w:lvl w:ilvl="8" w:tplc="CD1072AC">
      <w:numFmt w:val="bullet"/>
      <w:lvlText w:val="•"/>
      <w:lvlJc w:val="left"/>
      <w:pPr>
        <w:ind w:left="7080" w:hanging="360"/>
      </w:pPr>
      <w:rPr>
        <w:rFonts w:hint="default"/>
        <w:lang w:val="ru-RU" w:eastAsia="en-US" w:bidi="ar-SA"/>
      </w:rPr>
    </w:lvl>
  </w:abstractNum>
  <w:abstractNum w:abstractNumId="326">
    <w:nsid w:val="5AE668DB"/>
    <w:multiLevelType w:val="hybridMultilevel"/>
    <w:tmpl w:val="D422D9EC"/>
    <w:lvl w:ilvl="0" w:tplc="E13C3F32">
      <w:start w:val="1"/>
      <w:numFmt w:val="decimal"/>
      <w:lvlText w:val="%1."/>
      <w:lvlJc w:val="left"/>
      <w:pPr>
        <w:ind w:left="107" w:hanging="709"/>
      </w:pPr>
      <w:rPr>
        <w:rFonts w:ascii="Times New Roman" w:eastAsia="Times New Roman" w:hAnsi="Times New Roman" w:cs="Times New Roman" w:hint="default"/>
        <w:w w:val="100"/>
        <w:sz w:val="24"/>
        <w:szCs w:val="24"/>
        <w:lang w:val="ru-RU" w:eastAsia="en-US" w:bidi="ar-SA"/>
      </w:rPr>
    </w:lvl>
    <w:lvl w:ilvl="1" w:tplc="C088B826">
      <w:numFmt w:val="bullet"/>
      <w:lvlText w:val="•"/>
      <w:lvlJc w:val="left"/>
      <w:pPr>
        <w:ind w:left="1501" w:hanging="709"/>
      </w:pPr>
      <w:rPr>
        <w:rFonts w:hint="default"/>
        <w:lang w:val="ru-RU" w:eastAsia="en-US" w:bidi="ar-SA"/>
      </w:rPr>
    </w:lvl>
    <w:lvl w:ilvl="2" w:tplc="F806A0B4">
      <w:numFmt w:val="bullet"/>
      <w:lvlText w:val="•"/>
      <w:lvlJc w:val="left"/>
      <w:pPr>
        <w:ind w:left="2903" w:hanging="709"/>
      </w:pPr>
      <w:rPr>
        <w:rFonts w:hint="default"/>
        <w:lang w:val="ru-RU" w:eastAsia="en-US" w:bidi="ar-SA"/>
      </w:rPr>
    </w:lvl>
    <w:lvl w:ilvl="3" w:tplc="A3D6B6A6">
      <w:numFmt w:val="bullet"/>
      <w:lvlText w:val="•"/>
      <w:lvlJc w:val="left"/>
      <w:pPr>
        <w:ind w:left="4304" w:hanging="709"/>
      </w:pPr>
      <w:rPr>
        <w:rFonts w:hint="default"/>
        <w:lang w:val="ru-RU" w:eastAsia="en-US" w:bidi="ar-SA"/>
      </w:rPr>
    </w:lvl>
    <w:lvl w:ilvl="4" w:tplc="820A4C52">
      <w:numFmt w:val="bullet"/>
      <w:lvlText w:val="•"/>
      <w:lvlJc w:val="left"/>
      <w:pPr>
        <w:ind w:left="5706" w:hanging="709"/>
      </w:pPr>
      <w:rPr>
        <w:rFonts w:hint="default"/>
        <w:lang w:val="ru-RU" w:eastAsia="en-US" w:bidi="ar-SA"/>
      </w:rPr>
    </w:lvl>
    <w:lvl w:ilvl="5" w:tplc="473404FE">
      <w:numFmt w:val="bullet"/>
      <w:lvlText w:val="•"/>
      <w:lvlJc w:val="left"/>
      <w:pPr>
        <w:ind w:left="7108" w:hanging="709"/>
      </w:pPr>
      <w:rPr>
        <w:rFonts w:hint="default"/>
        <w:lang w:val="ru-RU" w:eastAsia="en-US" w:bidi="ar-SA"/>
      </w:rPr>
    </w:lvl>
    <w:lvl w:ilvl="6" w:tplc="DA048138">
      <w:numFmt w:val="bullet"/>
      <w:lvlText w:val="•"/>
      <w:lvlJc w:val="left"/>
      <w:pPr>
        <w:ind w:left="8509" w:hanging="709"/>
      </w:pPr>
      <w:rPr>
        <w:rFonts w:hint="default"/>
        <w:lang w:val="ru-RU" w:eastAsia="en-US" w:bidi="ar-SA"/>
      </w:rPr>
    </w:lvl>
    <w:lvl w:ilvl="7" w:tplc="D4429132">
      <w:numFmt w:val="bullet"/>
      <w:lvlText w:val="•"/>
      <w:lvlJc w:val="left"/>
      <w:pPr>
        <w:ind w:left="9911" w:hanging="709"/>
      </w:pPr>
      <w:rPr>
        <w:rFonts w:hint="default"/>
        <w:lang w:val="ru-RU" w:eastAsia="en-US" w:bidi="ar-SA"/>
      </w:rPr>
    </w:lvl>
    <w:lvl w:ilvl="8" w:tplc="BD3A0D12">
      <w:numFmt w:val="bullet"/>
      <w:lvlText w:val="•"/>
      <w:lvlJc w:val="left"/>
      <w:pPr>
        <w:ind w:left="11312" w:hanging="709"/>
      </w:pPr>
      <w:rPr>
        <w:rFonts w:hint="default"/>
        <w:lang w:val="ru-RU" w:eastAsia="en-US" w:bidi="ar-SA"/>
      </w:rPr>
    </w:lvl>
  </w:abstractNum>
  <w:abstractNum w:abstractNumId="327">
    <w:nsid w:val="5AE71B2B"/>
    <w:multiLevelType w:val="hybridMultilevel"/>
    <w:tmpl w:val="EF122930"/>
    <w:lvl w:ilvl="0" w:tplc="8F94A93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FF04E7FC">
      <w:numFmt w:val="bullet"/>
      <w:lvlText w:val="•"/>
      <w:lvlJc w:val="left"/>
      <w:pPr>
        <w:ind w:left="539" w:hanging="348"/>
      </w:pPr>
      <w:rPr>
        <w:rFonts w:hint="default"/>
        <w:lang w:val="ru-RU" w:eastAsia="en-US" w:bidi="ar-SA"/>
      </w:rPr>
    </w:lvl>
    <w:lvl w:ilvl="2" w:tplc="634CC6A8">
      <w:numFmt w:val="bullet"/>
      <w:lvlText w:val="•"/>
      <w:lvlJc w:val="left"/>
      <w:pPr>
        <w:ind w:left="979" w:hanging="348"/>
      </w:pPr>
      <w:rPr>
        <w:rFonts w:hint="default"/>
        <w:lang w:val="ru-RU" w:eastAsia="en-US" w:bidi="ar-SA"/>
      </w:rPr>
    </w:lvl>
    <w:lvl w:ilvl="3" w:tplc="8DB27BDE">
      <w:numFmt w:val="bullet"/>
      <w:lvlText w:val="•"/>
      <w:lvlJc w:val="left"/>
      <w:pPr>
        <w:ind w:left="1419" w:hanging="348"/>
      </w:pPr>
      <w:rPr>
        <w:rFonts w:hint="default"/>
        <w:lang w:val="ru-RU" w:eastAsia="en-US" w:bidi="ar-SA"/>
      </w:rPr>
    </w:lvl>
    <w:lvl w:ilvl="4" w:tplc="82C2C704">
      <w:numFmt w:val="bullet"/>
      <w:lvlText w:val="•"/>
      <w:lvlJc w:val="left"/>
      <w:pPr>
        <w:ind w:left="1859" w:hanging="348"/>
      </w:pPr>
      <w:rPr>
        <w:rFonts w:hint="default"/>
        <w:lang w:val="ru-RU" w:eastAsia="en-US" w:bidi="ar-SA"/>
      </w:rPr>
    </w:lvl>
    <w:lvl w:ilvl="5" w:tplc="755A9B76">
      <w:numFmt w:val="bullet"/>
      <w:lvlText w:val="•"/>
      <w:lvlJc w:val="left"/>
      <w:pPr>
        <w:ind w:left="2299" w:hanging="348"/>
      </w:pPr>
      <w:rPr>
        <w:rFonts w:hint="default"/>
        <w:lang w:val="ru-RU" w:eastAsia="en-US" w:bidi="ar-SA"/>
      </w:rPr>
    </w:lvl>
    <w:lvl w:ilvl="6" w:tplc="781C5484">
      <w:numFmt w:val="bullet"/>
      <w:lvlText w:val="•"/>
      <w:lvlJc w:val="left"/>
      <w:pPr>
        <w:ind w:left="2738" w:hanging="348"/>
      </w:pPr>
      <w:rPr>
        <w:rFonts w:hint="default"/>
        <w:lang w:val="ru-RU" w:eastAsia="en-US" w:bidi="ar-SA"/>
      </w:rPr>
    </w:lvl>
    <w:lvl w:ilvl="7" w:tplc="A576420C">
      <w:numFmt w:val="bullet"/>
      <w:lvlText w:val="•"/>
      <w:lvlJc w:val="left"/>
      <w:pPr>
        <w:ind w:left="3178" w:hanging="348"/>
      </w:pPr>
      <w:rPr>
        <w:rFonts w:hint="default"/>
        <w:lang w:val="ru-RU" w:eastAsia="en-US" w:bidi="ar-SA"/>
      </w:rPr>
    </w:lvl>
    <w:lvl w:ilvl="8" w:tplc="2A2A0998">
      <w:numFmt w:val="bullet"/>
      <w:lvlText w:val="•"/>
      <w:lvlJc w:val="left"/>
      <w:pPr>
        <w:ind w:left="3618" w:hanging="348"/>
      </w:pPr>
      <w:rPr>
        <w:rFonts w:hint="default"/>
        <w:lang w:val="ru-RU" w:eastAsia="en-US" w:bidi="ar-SA"/>
      </w:rPr>
    </w:lvl>
  </w:abstractNum>
  <w:abstractNum w:abstractNumId="328">
    <w:nsid w:val="5B5178BB"/>
    <w:multiLevelType w:val="hybridMultilevel"/>
    <w:tmpl w:val="02D04494"/>
    <w:lvl w:ilvl="0" w:tplc="63C85524">
      <w:numFmt w:val="bullet"/>
      <w:lvlText w:val="-"/>
      <w:lvlJc w:val="left"/>
      <w:pPr>
        <w:ind w:left="468" w:hanging="171"/>
      </w:pPr>
      <w:rPr>
        <w:rFonts w:ascii="Cambria" w:eastAsia="Cambria" w:hAnsi="Cambria" w:cs="Cambria" w:hint="default"/>
        <w:w w:val="100"/>
        <w:sz w:val="24"/>
        <w:szCs w:val="24"/>
        <w:lang w:val="ru-RU" w:eastAsia="en-US" w:bidi="ar-SA"/>
      </w:rPr>
    </w:lvl>
    <w:lvl w:ilvl="1" w:tplc="A042A978">
      <w:numFmt w:val="bullet"/>
      <w:lvlText w:val="•"/>
      <w:lvlJc w:val="left"/>
      <w:pPr>
        <w:ind w:left="863" w:hanging="171"/>
      </w:pPr>
      <w:rPr>
        <w:rFonts w:hint="default"/>
        <w:lang w:val="ru-RU" w:eastAsia="en-US" w:bidi="ar-SA"/>
      </w:rPr>
    </w:lvl>
    <w:lvl w:ilvl="2" w:tplc="15221CB6">
      <w:numFmt w:val="bullet"/>
      <w:lvlText w:val="•"/>
      <w:lvlJc w:val="left"/>
      <w:pPr>
        <w:ind w:left="1267" w:hanging="171"/>
      </w:pPr>
      <w:rPr>
        <w:rFonts w:hint="default"/>
        <w:lang w:val="ru-RU" w:eastAsia="en-US" w:bidi="ar-SA"/>
      </w:rPr>
    </w:lvl>
    <w:lvl w:ilvl="3" w:tplc="F1FA9ACA">
      <w:numFmt w:val="bullet"/>
      <w:lvlText w:val="•"/>
      <w:lvlJc w:val="left"/>
      <w:pPr>
        <w:ind w:left="1671" w:hanging="171"/>
      </w:pPr>
      <w:rPr>
        <w:rFonts w:hint="default"/>
        <w:lang w:val="ru-RU" w:eastAsia="en-US" w:bidi="ar-SA"/>
      </w:rPr>
    </w:lvl>
    <w:lvl w:ilvl="4" w:tplc="B55C173C">
      <w:numFmt w:val="bullet"/>
      <w:lvlText w:val="•"/>
      <w:lvlJc w:val="left"/>
      <w:pPr>
        <w:ind w:left="2075" w:hanging="171"/>
      </w:pPr>
      <w:rPr>
        <w:rFonts w:hint="default"/>
        <w:lang w:val="ru-RU" w:eastAsia="en-US" w:bidi="ar-SA"/>
      </w:rPr>
    </w:lvl>
    <w:lvl w:ilvl="5" w:tplc="C8D6585C">
      <w:numFmt w:val="bullet"/>
      <w:lvlText w:val="•"/>
      <w:lvlJc w:val="left"/>
      <w:pPr>
        <w:ind w:left="2479" w:hanging="171"/>
      </w:pPr>
      <w:rPr>
        <w:rFonts w:hint="default"/>
        <w:lang w:val="ru-RU" w:eastAsia="en-US" w:bidi="ar-SA"/>
      </w:rPr>
    </w:lvl>
    <w:lvl w:ilvl="6" w:tplc="59C083B2">
      <w:numFmt w:val="bullet"/>
      <w:lvlText w:val="•"/>
      <w:lvlJc w:val="left"/>
      <w:pPr>
        <w:ind w:left="2882" w:hanging="171"/>
      </w:pPr>
      <w:rPr>
        <w:rFonts w:hint="default"/>
        <w:lang w:val="ru-RU" w:eastAsia="en-US" w:bidi="ar-SA"/>
      </w:rPr>
    </w:lvl>
    <w:lvl w:ilvl="7" w:tplc="DBF4A292">
      <w:numFmt w:val="bullet"/>
      <w:lvlText w:val="•"/>
      <w:lvlJc w:val="left"/>
      <w:pPr>
        <w:ind w:left="3286" w:hanging="171"/>
      </w:pPr>
      <w:rPr>
        <w:rFonts w:hint="default"/>
        <w:lang w:val="ru-RU" w:eastAsia="en-US" w:bidi="ar-SA"/>
      </w:rPr>
    </w:lvl>
    <w:lvl w:ilvl="8" w:tplc="43A442CA">
      <w:numFmt w:val="bullet"/>
      <w:lvlText w:val="•"/>
      <w:lvlJc w:val="left"/>
      <w:pPr>
        <w:ind w:left="3690" w:hanging="171"/>
      </w:pPr>
      <w:rPr>
        <w:rFonts w:hint="default"/>
        <w:lang w:val="ru-RU" w:eastAsia="en-US" w:bidi="ar-SA"/>
      </w:rPr>
    </w:lvl>
  </w:abstractNum>
  <w:abstractNum w:abstractNumId="329">
    <w:nsid w:val="5B6A45B3"/>
    <w:multiLevelType w:val="hybridMultilevel"/>
    <w:tmpl w:val="3C108396"/>
    <w:lvl w:ilvl="0" w:tplc="8724160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B9E9F2E">
      <w:numFmt w:val="bullet"/>
      <w:lvlText w:val="•"/>
      <w:lvlJc w:val="left"/>
      <w:pPr>
        <w:ind w:left="539" w:hanging="348"/>
      </w:pPr>
      <w:rPr>
        <w:rFonts w:hint="default"/>
        <w:lang w:val="ru-RU" w:eastAsia="en-US" w:bidi="ar-SA"/>
      </w:rPr>
    </w:lvl>
    <w:lvl w:ilvl="2" w:tplc="32E4C9D8">
      <w:numFmt w:val="bullet"/>
      <w:lvlText w:val="•"/>
      <w:lvlJc w:val="left"/>
      <w:pPr>
        <w:ind w:left="979" w:hanging="348"/>
      </w:pPr>
      <w:rPr>
        <w:rFonts w:hint="default"/>
        <w:lang w:val="ru-RU" w:eastAsia="en-US" w:bidi="ar-SA"/>
      </w:rPr>
    </w:lvl>
    <w:lvl w:ilvl="3" w:tplc="E50471BC">
      <w:numFmt w:val="bullet"/>
      <w:lvlText w:val="•"/>
      <w:lvlJc w:val="left"/>
      <w:pPr>
        <w:ind w:left="1419" w:hanging="348"/>
      </w:pPr>
      <w:rPr>
        <w:rFonts w:hint="default"/>
        <w:lang w:val="ru-RU" w:eastAsia="en-US" w:bidi="ar-SA"/>
      </w:rPr>
    </w:lvl>
    <w:lvl w:ilvl="4" w:tplc="A9501050">
      <w:numFmt w:val="bullet"/>
      <w:lvlText w:val="•"/>
      <w:lvlJc w:val="left"/>
      <w:pPr>
        <w:ind w:left="1859" w:hanging="348"/>
      </w:pPr>
      <w:rPr>
        <w:rFonts w:hint="default"/>
        <w:lang w:val="ru-RU" w:eastAsia="en-US" w:bidi="ar-SA"/>
      </w:rPr>
    </w:lvl>
    <w:lvl w:ilvl="5" w:tplc="1E88BA20">
      <w:numFmt w:val="bullet"/>
      <w:lvlText w:val="•"/>
      <w:lvlJc w:val="left"/>
      <w:pPr>
        <w:ind w:left="2299" w:hanging="348"/>
      </w:pPr>
      <w:rPr>
        <w:rFonts w:hint="default"/>
        <w:lang w:val="ru-RU" w:eastAsia="en-US" w:bidi="ar-SA"/>
      </w:rPr>
    </w:lvl>
    <w:lvl w:ilvl="6" w:tplc="E7288838">
      <w:numFmt w:val="bullet"/>
      <w:lvlText w:val="•"/>
      <w:lvlJc w:val="left"/>
      <w:pPr>
        <w:ind w:left="2738" w:hanging="348"/>
      </w:pPr>
      <w:rPr>
        <w:rFonts w:hint="default"/>
        <w:lang w:val="ru-RU" w:eastAsia="en-US" w:bidi="ar-SA"/>
      </w:rPr>
    </w:lvl>
    <w:lvl w:ilvl="7" w:tplc="574C8F36">
      <w:numFmt w:val="bullet"/>
      <w:lvlText w:val="•"/>
      <w:lvlJc w:val="left"/>
      <w:pPr>
        <w:ind w:left="3178" w:hanging="348"/>
      </w:pPr>
      <w:rPr>
        <w:rFonts w:hint="default"/>
        <w:lang w:val="ru-RU" w:eastAsia="en-US" w:bidi="ar-SA"/>
      </w:rPr>
    </w:lvl>
    <w:lvl w:ilvl="8" w:tplc="90A4672C">
      <w:numFmt w:val="bullet"/>
      <w:lvlText w:val="•"/>
      <w:lvlJc w:val="left"/>
      <w:pPr>
        <w:ind w:left="3618" w:hanging="348"/>
      </w:pPr>
      <w:rPr>
        <w:rFonts w:hint="default"/>
        <w:lang w:val="ru-RU" w:eastAsia="en-US" w:bidi="ar-SA"/>
      </w:rPr>
    </w:lvl>
  </w:abstractNum>
  <w:abstractNum w:abstractNumId="330">
    <w:nsid w:val="5B88344D"/>
    <w:multiLevelType w:val="hybridMultilevel"/>
    <w:tmpl w:val="43E8801E"/>
    <w:lvl w:ilvl="0" w:tplc="5C14D76E">
      <w:start w:val="1"/>
      <w:numFmt w:val="decimal"/>
      <w:lvlText w:val="%1."/>
      <w:lvlJc w:val="left"/>
      <w:pPr>
        <w:ind w:left="244" w:hanging="181"/>
      </w:pPr>
      <w:rPr>
        <w:rFonts w:ascii="Times New Roman" w:eastAsia="Times New Roman" w:hAnsi="Times New Roman" w:cs="Times New Roman" w:hint="default"/>
        <w:w w:val="100"/>
        <w:sz w:val="22"/>
        <w:szCs w:val="22"/>
        <w:lang w:val="ru-RU" w:eastAsia="en-US" w:bidi="ar-SA"/>
      </w:rPr>
    </w:lvl>
    <w:lvl w:ilvl="1" w:tplc="17545BC0">
      <w:numFmt w:val="bullet"/>
      <w:lvlText w:val="•"/>
      <w:lvlJc w:val="left"/>
      <w:pPr>
        <w:ind w:left="1146" w:hanging="181"/>
      </w:pPr>
      <w:rPr>
        <w:rFonts w:hint="default"/>
        <w:lang w:val="ru-RU" w:eastAsia="en-US" w:bidi="ar-SA"/>
      </w:rPr>
    </w:lvl>
    <w:lvl w:ilvl="2" w:tplc="4E464552">
      <w:numFmt w:val="bullet"/>
      <w:lvlText w:val="•"/>
      <w:lvlJc w:val="left"/>
      <w:pPr>
        <w:ind w:left="2053" w:hanging="181"/>
      </w:pPr>
      <w:rPr>
        <w:rFonts w:hint="default"/>
        <w:lang w:val="ru-RU" w:eastAsia="en-US" w:bidi="ar-SA"/>
      </w:rPr>
    </w:lvl>
    <w:lvl w:ilvl="3" w:tplc="CE82E232">
      <w:numFmt w:val="bullet"/>
      <w:lvlText w:val="•"/>
      <w:lvlJc w:val="left"/>
      <w:pPr>
        <w:ind w:left="2960" w:hanging="181"/>
      </w:pPr>
      <w:rPr>
        <w:rFonts w:hint="default"/>
        <w:lang w:val="ru-RU" w:eastAsia="en-US" w:bidi="ar-SA"/>
      </w:rPr>
    </w:lvl>
    <w:lvl w:ilvl="4" w:tplc="2F9619AC">
      <w:numFmt w:val="bullet"/>
      <w:lvlText w:val="•"/>
      <w:lvlJc w:val="left"/>
      <w:pPr>
        <w:ind w:left="3867" w:hanging="181"/>
      </w:pPr>
      <w:rPr>
        <w:rFonts w:hint="default"/>
        <w:lang w:val="ru-RU" w:eastAsia="en-US" w:bidi="ar-SA"/>
      </w:rPr>
    </w:lvl>
    <w:lvl w:ilvl="5" w:tplc="2ABCCD1C">
      <w:numFmt w:val="bullet"/>
      <w:lvlText w:val="•"/>
      <w:lvlJc w:val="left"/>
      <w:pPr>
        <w:ind w:left="4774" w:hanging="181"/>
      </w:pPr>
      <w:rPr>
        <w:rFonts w:hint="default"/>
        <w:lang w:val="ru-RU" w:eastAsia="en-US" w:bidi="ar-SA"/>
      </w:rPr>
    </w:lvl>
    <w:lvl w:ilvl="6" w:tplc="21F4D6A0">
      <w:numFmt w:val="bullet"/>
      <w:lvlText w:val="•"/>
      <w:lvlJc w:val="left"/>
      <w:pPr>
        <w:ind w:left="5680" w:hanging="181"/>
      </w:pPr>
      <w:rPr>
        <w:rFonts w:hint="default"/>
        <w:lang w:val="ru-RU" w:eastAsia="en-US" w:bidi="ar-SA"/>
      </w:rPr>
    </w:lvl>
    <w:lvl w:ilvl="7" w:tplc="64F6C460">
      <w:numFmt w:val="bullet"/>
      <w:lvlText w:val="•"/>
      <w:lvlJc w:val="left"/>
      <w:pPr>
        <w:ind w:left="6587" w:hanging="181"/>
      </w:pPr>
      <w:rPr>
        <w:rFonts w:hint="default"/>
        <w:lang w:val="ru-RU" w:eastAsia="en-US" w:bidi="ar-SA"/>
      </w:rPr>
    </w:lvl>
    <w:lvl w:ilvl="8" w:tplc="3DDEF34C">
      <w:numFmt w:val="bullet"/>
      <w:lvlText w:val="•"/>
      <w:lvlJc w:val="left"/>
      <w:pPr>
        <w:ind w:left="7494" w:hanging="181"/>
      </w:pPr>
      <w:rPr>
        <w:rFonts w:hint="default"/>
        <w:lang w:val="ru-RU" w:eastAsia="en-US" w:bidi="ar-SA"/>
      </w:rPr>
    </w:lvl>
  </w:abstractNum>
  <w:abstractNum w:abstractNumId="331">
    <w:nsid w:val="5C142BD5"/>
    <w:multiLevelType w:val="hybridMultilevel"/>
    <w:tmpl w:val="8DD00F7A"/>
    <w:lvl w:ilvl="0" w:tplc="012A1BDC">
      <w:start w:val="1"/>
      <w:numFmt w:val="decimal"/>
      <w:lvlText w:val="%1."/>
      <w:lvlJc w:val="left"/>
      <w:pPr>
        <w:ind w:left="465" w:hanging="358"/>
      </w:pPr>
      <w:rPr>
        <w:rFonts w:ascii="Times New Roman" w:eastAsia="Times New Roman" w:hAnsi="Times New Roman" w:cs="Times New Roman" w:hint="default"/>
        <w:w w:val="100"/>
        <w:sz w:val="24"/>
        <w:szCs w:val="24"/>
        <w:lang w:val="ru-RU" w:eastAsia="en-US" w:bidi="ar-SA"/>
      </w:rPr>
    </w:lvl>
    <w:lvl w:ilvl="1" w:tplc="5150F136">
      <w:numFmt w:val="bullet"/>
      <w:lvlText w:val="•"/>
      <w:lvlJc w:val="left"/>
      <w:pPr>
        <w:ind w:left="1539" w:hanging="358"/>
      </w:pPr>
      <w:rPr>
        <w:rFonts w:hint="default"/>
        <w:lang w:val="ru-RU" w:eastAsia="en-US" w:bidi="ar-SA"/>
      </w:rPr>
    </w:lvl>
    <w:lvl w:ilvl="2" w:tplc="533EE9E0">
      <w:numFmt w:val="bullet"/>
      <w:lvlText w:val="•"/>
      <w:lvlJc w:val="left"/>
      <w:pPr>
        <w:ind w:left="2618" w:hanging="358"/>
      </w:pPr>
      <w:rPr>
        <w:rFonts w:hint="default"/>
        <w:lang w:val="ru-RU" w:eastAsia="en-US" w:bidi="ar-SA"/>
      </w:rPr>
    </w:lvl>
    <w:lvl w:ilvl="3" w:tplc="DFFA28B2">
      <w:numFmt w:val="bullet"/>
      <w:lvlText w:val="•"/>
      <w:lvlJc w:val="left"/>
      <w:pPr>
        <w:ind w:left="3697" w:hanging="358"/>
      </w:pPr>
      <w:rPr>
        <w:rFonts w:hint="default"/>
        <w:lang w:val="ru-RU" w:eastAsia="en-US" w:bidi="ar-SA"/>
      </w:rPr>
    </w:lvl>
    <w:lvl w:ilvl="4" w:tplc="89F8850E">
      <w:numFmt w:val="bullet"/>
      <w:lvlText w:val="•"/>
      <w:lvlJc w:val="left"/>
      <w:pPr>
        <w:ind w:left="4776" w:hanging="358"/>
      </w:pPr>
      <w:rPr>
        <w:rFonts w:hint="default"/>
        <w:lang w:val="ru-RU" w:eastAsia="en-US" w:bidi="ar-SA"/>
      </w:rPr>
    </w:lvl>
    <w:lvl w:ilvl="5" w:tplc="DFF0BD88">
      <w:numFmt w:val="bullet"/>
      <w:lvlText w:val="•"/>
      <w:lvlJc w:val="left"/>
      <w:pPr>
        <w:ind w:left="5855" w:hanging="358"/>
      </w:pPr>
      <w:rPr>
        <w:rFonts w:hint="default"/>
        <w:lang w:val="ru-RU" w:eastAsia="en-US" w:bidi="ar-SA"/>
      </w:rPr>
    </w:lvl>
    <w:lvl w:ilvl="6" w:tplc="921CB5FE">
      <w:numFmt w:val="bullet"/>
      <w:lvlText w:val="•"/>
      <w:lvlJc w:val="left"/>
      <w:pPr>
        <w:ind w:left="6934" w:hanging="358"/>
      </w:pPr>
      <w:rPr>
        <w:rFonts w:hint="default"/>
        <w:lang w:val="ru-RU" w:eastAsia="en-US" w:bidi="ar-SA"/>
      </w:rPr>
    </w:lvl>
    <w:lvl w:ilvl="7" w:tplc="7FB00DBA">
      <w:numFmt w:val="bullet"/>
      <w:lvlText w:val="•"/>
      <w:lvlJc w:val="left"/>
      <w:pPr>
        <w:ind w:left="8013" w:hanging="358"/>
      </w:pPr>
      <w:rPr>
        <w:rFonts w:hint="default"/>
        <w:lang w:val="ru-RU" w:eastAsia="en-US" w:bidi="ar-SA"/>
      </w:rPr>
    </w:lvl>
    <w:lvl w:ilvl="8" w:tplc="FEFCBB4A">
      <w:numFmt w:val="bullet"/>
      <w:lvlText w:val="•"/>
      <w:lvlJc w:val="left"/>
      <w:pPr>
        <w:ind w:left="9092" w:hanging="358"/>
      </w:pPr>
      <w:rPr>
        <w:rFonts w:hint="default"/>
        <w:lang w:val="ru-RU" w:eastAsia="en-US" w:bidi="ar-SA"/>
      </w:rPr>
    </w:lvl>
  </w:abstractNum>
  <w:abstractNum w:abstractNumId="332">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3">
    <w:nsid w:val="5D2D5A34"/>
    <w:multiLevelType w:val="hybridMultilevel"/>
    <w:tmpl w:val="A034955E"/>
    <w:lvl w:ilvl="0" w:tplc="B8D431F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956AC88">
      <w:numFmt w:val="bullet"/>
      <w:lvlText w:val="•"/>
      <w:lvlJc w:val="left"/>
      <w:pPr>
        <w:ind w:left="539" w:hanging="348"/>
      </w:pPr>
      <w:rPr>
        <w:rFonts w:hint="default"/>
        <w:lang w:val="ru-RU" w:eastAsia="en-US" w:bidi="ar-SA"/>
      </w:rPr>
    </w:lvl>
    <w:lvl w:ilvl="2" w:tplc="83EA4A64">
      <w:numFmt w:val="bullet"/>
      <w:lvlText w:val="•"/>
      <w:lvlJc w:val="left"/>
      <w:pPr>
        <w:ind w:left="979" w:hanging="348"/>
      </w:pPr>
      <w:rPr>
        <w:rFonts w:hint="default"/>
        <w:lang w:val="ru-RU" w:eastAsia="en-US" w:bidi="ar-SA"/>
      </w:rPr>
    </w:lvl>
    <w:lvl w:ilvl="3" w:tplc="3586B7C2">
      <w:numFmt w:val="bullet"/>
      <w:lvlText w:val="•"/>
      <w:lvlJc w:val="left"/>
      <w:pPr>
        <w:ind w:left="1419" w:hanging="348"/>
      </w:pPr>
      <w:rPr>
        <w:rFonts w:hint="default"/>
        <w:lang w:val="ru-RU" w:eastAsia="en-US" w:bidi="ar-SA"/>
      </w:rPr>
    </w:lvl>
    <w:lvl w:ilvl="4" w:tplc="0B1C70F2">
      <w:numFmt w:val="bullet"/>
      <w:lvlText w:val="•"/>
      <w:lvlJc w:val="left"/>
      <w:pPr>
        <w:ind w:left="1859" w:hanging="348"/>
      </w:pPr>
      <w:rPr>
        <w:rFonts w:hint="default"/>
        <w:lang w:val="ru-RU" w:eastAsia="en-US" w:bidi="ar-SA"/>
      </w:rPr>
    </w:lvl>
    <w:lvl w:ilvl="5" w:tplc="54C2E8E4">
      <w:numFmt w:val="bullet"/>
      <w:lvlText w:val="•"/>
      <w:lvlJc w:val="left"/>
      <w:pPr>
        <w:ind w:left="2299" w:hanging="348"/>
      </w:pPr>
      <w:rPr>
        <w:rFonts w:hint="default"/>
        <w:lang w:val="ru-RU" w:eastAsia="en-US" w:bidi="ar-SA"/>
      </w:rPr>
    </w:lvl>
    <w:lvl w:ilvl="6" w:tplc="037E6DAA">
      <w:numFmt w:val="bullet"/>
      <w:lvlText w:val="•"/>
      <w:lvlJc w:val="left"/>
      <w:pPr>
        <w:ind w:left="2738" w:hanging="348"/>
      </w:pPr>
      <w:rPr>
        <w:rFonts w:hint="default"/>
        <w:lang w:val="ru-RU" w:eastAsia="en-US" w:bidi="ar-SA"/>
      </w:rPr>
    </w:lvl>
    <w:lvl w:ilvl="7" w:tplc="AF783640">
      <w:numFmt w:val="bullet"/>
      <w:lvlText w:val="•"/>
      <w:lvlJc w:val="left"/>
      <w:pPr>
        <w:ind w:left="3178" w:hanging="348"/>
      </w:pPr>
      <w:rPr>
        <w:rFonts w:hint="default"/>
        <w:lang w:val="ru-RU" w:eastAsia="en-US" w:bidi="ar-SA"/>
      </w:rPr>
    </w:lvl>
    <w:lvl w:ilvl="8" w:tplc="959AA066">
      <w:numFmt w:val="bullet"/>
      <w:lvlText w:val="•"/>
      <w:lvlJc w:val="left"/>
      <w:pPr>
        <w:ind w:left="3618" w:hanging="348"/>
      </w:pPr>
      <w:rPr>
        <w:rFonts w:hint="default"/>
        <w:lang w:val="ru-RU" w:eastAsia="en-US" w:bidi="ar-SA"/>
      </w:rPr>
    </w:lvl>
  </w:abstractNum>
  <w:abstractNum w:abstractNumId="334">
    <w:nsid w:val="5DC80CE3"/>
    <w:multiLevelType w:val="hybridMultilevel"/>
    <w:tmpl w:val="2AA2E748"/>
    <w:lvl w:ilvl="0" w:tplc="686C509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C12CDAE">
      <w:numFmt w:val="bullet"/>
      <w:lvlText w:val="•"/>
      <w:lvlJc w:val="left"/>
      <w:pPr>
        <w:ind w:left="539" w:hanging="348"/>
      </w:pPr>
      <w:rPr>
        <w:rFonts w:hint="default"/>
        <w:lang w:val="ru-RU" w:eastAsia="en-US" w:bidi="ar-SA"/>
      </w:rPr>
    </w:lvl>
    <w:lvl w:ilvl="2" w:tplc="0DB642A2">
      <w:numFmt w:val="bullet"/>
      <w:lvlText w:val="•"/>
      <w:lvlJc w:val="left"/>
      <w:pPr>
        <w:ind w:left="979" w:hanging="348"/>
      </w:pPr>
      <w:rPr>
        <w:rFonts w:hint="default"/>
        <w:lang w:val="ru-RU" w:eastAsia="en-US" w:bidi="ar-SA"/>
      </w:rPr>
    </w:lvl>
    <w:lvl w:ilvl="3" w:tplc="CBBCA1A2">
      <w:numFmt w:val="bullet"/>
      <w:lvlText w:val="•"/>
      <w:lvlJc w:val="left"/>
      <w:pPr>
        <w:ind w:left="1419" w:hanging="348"/>
      </w:pPr>
      <w:rPr>
        <w:rFonts w:hint="default"/>
        <w:lang w:val="ru-RU" w:eastAsia="en-US" w:bidi="ar-SA"/>
      </w:rPr>
    </w:lvl>
    <w:lvl w:ilvl="4" w:tplc="61AA3CD8">
      <w:numFmt w:val="bullet"/>
      <w:lvlText w:val="•"/>
      <w:lvlJc w:val="left"/>
      <w:pPr>
        <w:ind w:left="1859" w:hanging="348"/>
      </w:pPr>
      <w:rPr>
        <w:rFonts w:hint="default"/>
        <w:lang w:val="ru-RU" w:eastAsia="en-US" w:bidi="ar-SA"/>
      </w:rPr>
    </w:lvl>
    <w:lvl w:ilvl="5" w:tplc="B5028E7E">
      <w:numFmt w:val="bullet"/>
      <w:lvlText w:val="•"/>
      <w:lvlJc w:val="left"/>
      <w:pPr>
        <w:ind w:left="2299" w:hanging="348"/>
      </w:pPr>
      <w:rPr>
        <w:rFonts w:hint="default"/>
        <w:lang w:val="ru-RU" w:eastAsia="en-US" w:bidi="ar-SA"/>
      </w:rPr>
    </w:lvl>
    <w:lvl w:ilvl="6" w:tplc="FAA64C06">
      <w:numFmt w:val="bullet"/>
      <w:lvlText w:val="•"/>
      <w:lvlJc w:val="left"/>
      <w:pPr>
        <w:ind w:left="2738" w:hanging="348"/>
      </w:pPr>
      <w:rPr>
        <w:rFonts w:hint="default"/>
        <w:lang w:val="ru-RU" w:eastAsia="en-US" w:bidi="ar-SA"/>
      </w:rPr>
    </w:lvl>
    <w:lvl w:ilvl="7" w:tplc="D6448668">
      <w:numFmt w:val="bullet"/>
      <w:lvlText w:val="•"/>
      <w:lvlJc w:val="left"/>
      <w:pPr>
        <w:ind w:left="3178" w:hanging="348"/>
      </w:pPr>
      <w:rPr>
        <w:rFonts w:hint="default"/>
        <w:lang w:val="ru-RU" w:eastAsia="en-US" w:bidi="ar-SA"/>
      </w:rPr>
    </w:lvl>
    <w:lvl w:ilvl="8" w:tplc="CA36284E">
      <w:numFmt w:val="bullet"/>
      <w:lvlText w:val="•"/>
      <w:lvlJc w:val="left"/>
      <w:pPr>
        <w:ind w:left="3618" w:hanging="348"/>
      </w:pPr>
      <w:rPr>
        <w:rFonts w:hint="default"/>
        <w:lang w:val="ru-RU" w:eastAsia="en-US" w:bidi="ar-SA"/>
      </w:rPr>
    </w:lvl>
  </w:abstractNum>
  <w:abstractNum w:abstractNumId="335">
    <w:nsid w:val="5E953EE6"/>
    <w:multiLevelType w:val="hybridMultilevel"/>
    <w:tmpl w:val="65A4B84E"/>
    <w:lvl w:ilvl="0" w:tplc="409E5F9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D2ADF5A">
      <w:numFmt w:val="bullet"/>
      <w:lvlText w:val="•"/>
      <w:lvlJc w:val="left"/>
      <w:pPr>
        <w:ind w:left="539" w:hanging="348"/>
      </w:pPr>
      <w:rPr>
        <w:rFonts w:hint="default"/>
        <w:lang w:val="ru-RU" w:eastAsia="en-US" w:bidi="ar-SA"/>
      </w:rPr>
    </w:lvl>
    <w:lvl w:ilvl="2" w:tplc="25208652">
      <w:numFmt w:val="bullet"/>
      <w:lvlText w:val="•"/>
      <w:lvlJc w:val="left"/>
      <w:pPr>
        <w:ind w:left="979" w:hanging="348"/>
      </w:pPr>
      <w:rPr>
        <w:rFonts w:hint="default"/>
        <w:lang w:val="ru-RU" w:eastAsia="en-US" w:bidi="ar-SA"/>
      </w:rPr>
    </w:lvl>
    <w:lvl w:ilvl="3" w:tplc="5CFA5306">
      <w:numFmt w:val="bullet"/>
      <w:lvlText w:val="•"/>
      <w:lvlJc w:val="left"/>
      <w:pPr>
        <w:ind w:left="1419" w:hanging="348"/>
      </w:pPr>
      <w:rPr>
        <w:rFonts w:hint="default"/>
        <w:lang w:val="ru-RU" w:eastAsia="en-US" w:bidi="ar-SA"/>
      </w:rPr>
    </w:lvl>
    <w:lvl w:ilvl="4" w:tplc="5EAC4A70">
      <w:numFmt w:val="bullet"/>
      <w:lvlText w:val="•"/>
      <w:lvlJc w:val="left"/>
      <w:pPr>
        <w:ind w:left="1859" w:hanging="348"/>
      </w:pPr>
      <w:rPr>
        <w:rFonts w:hint="default"/>
        <w:lang w:val="ru-RU" w:eastAsia="en-US" w:bidi="ar-SA"/>
      </w:rPr>
    </w:lvl>
    <w:lvl w:ilvl="5" w:tplc="1A767E5A">
      <w:numFmt w:val="bullet"/>
      <w:lvlText w:val="•"/>
      <w:lvlJc w:val="left"/>
      <w:pPr>
        <w:ind w:left="2299" w:hanging="348"/>
      </w:pPr>
      <w:rPr>
        <w:rFonts w:hint="default"/>
        <w:lang w:val="ru-RU" w:eastAsia="en-US" w:bidi="ar-SA"/>
      </w:rPr>
    </w:lvl>
    <w:lvl w:ilvl="6" w:tplc="A3545CE2">
      <w:numFmt w:val="bullet"/>
      <w:lvlText w:val="•"/>
      <w:lvlJc w:val="left"/>
      <w:pPr>
        <w:ind w:left="2738" w:hanging="348"/>
      </w:pPr>
      <w:rPr>
        <w:rFonts w:hint="default"/>
        <w:lang w:val="ru-RU" w:eastAsia="en-US" w:bidi="ar-SA"/>
      </w:rPr>
    </w:lvl>
    <w:lvl w:ilvl="7" w:tplc="D9483F9E">
      <w:numFmt w:val="bullet"/>
      <w:lvlText w:val="•"/>
      <w:lvlJc w:val="left"/>
      <w:pPr>
        <w:ind w:left="3178" w:hanging="348"/>
      </w:pPr>
      <w:rPr>
        <w:rFonts w:hint="default"/>
        <w:lang w:val="ru-RU" w:eastAsia="en-US" w:bidi="ar-SA"/>
      </w:rPr>
    </w:lvl>
    <w:lvl w:ilvl="8" w:tplc="16CABB34">
      <w:numFmt w:val="bullet"/>
      <w:lvlText w:val="•"/>
      <w:lvlJc w:val="left"/>
      <w:pPr>
        <w:ind w:left="3618" w:hanging="348"/>
      </w:pPr>
      <w:rPr>
        <w:rFonts w:hint="default"/>
        <w:lang w:val="ru-RU" w:eastAsia="en-US" w:bidi="ar-SA"/>
      </w:rPr>
    </w:lvl>
  </w:abstractNum>
  <w:abstractNum w:abstractNumId="336">
    <w:nsid w:val="5ED43D10"/>
    <w:multiLevelType w:val="hybridMultilevel"/>
    <w:tmpl w:val="9FE6D914"/>
    <w:lvl w:ilvl="0" w:tplc="653C04C2">
      <w:numFmt w:val="bullet"/>
      <w:lvlText w:val="–"/>
      <w:lvlJc w:val="left"/>
      <w:pPr>
        <w:ind w:left="141" w:hanging="351"/>
      </w:pPr>
      <w:rPr>
        <w:rFonts w:ascii="Times New Roman" w:eastAsia="Times New Roman" w:hAnsi="Times New Roman" w:cs="Times New Roman" w:hint="default"/>
        <w:w w:val="100"/>
        <w:sz w:val="24"/>
        <w:szCs w:val="24"/>
        <w:lang w:val="ru-RU" w:eastAsia="en-US" w:bidi="ar-SA"/>
      </w:rPr>
    </w:lvl>
    <w:lvl w:ilvl="1" w:tplc="0702271C">
      <w:numFmt w:val="bullet"/>
      <w:lvlText w:val="•"/>
      <w:lvlJc w:val="left"/>
      <w:pPr>
        <w:ind w:left="575" w:hanging="351"/>
      </w:pPr>
      <w:rPr>
        <w:rFonts w:hint="default"/>
        <w:lang w:val="ru-RU" w:eastAsia="en-US" w:bidi="ar-SA"/>
      </w:rPr>
    </w:lvl>
    <w:lvl w:ilvl="2" w:tplc="E88E22C6">
      <w:numFmt w:val="bullet"/>
      <w:lvlText w:val="•"/>
      <w:lvlJc w:val="left"/>
      <w:pPr>
        <w:ind w:left="1011" w:hanging="351"/>
      </w:pPr>
      <w:rPr>
        <w:rFonts w:hint="default"/>
        <w:lang w:val="ru-RU" w:eastAsia="en-US" w:bidi="ar-SA"/>
      </w:rPr>
    </w:lvl>
    <w:lvl w:ilvl="3" w:tplc="4AF623F0">
      <w:numFmt w:val="bullet"/>
      <w:lvlText w:val="•"/>
      <w:lvlJc w:val="left"/>
      <w:pPr>
        <w:ind w:left="1447" w:hanging="351"/>
      </w:pPr>
      <w:rPr>
        <w:rFonts w:hint="default"/>
        <w:lang w:val="ru-RU" w:eastAsia="en-US" w:bidi="ar-SA"/>
      </w:rPr>
    </w:lvl>
    <w:lvl w:ilvl="4" w:tplc="06148A4E">
      <w:numFmt w:val="bullet"/>
      <w:lvlText w:val="•"/>
      <w:lvlJc w:val="left"/>
      <w:pPr>
        <w:ind w:left="1883" w:hanging="351"/>
      </w:pPr>
      <w:rPr>
        <w:rFonts w:hint="default"/>
        <w:lang w:val="ru-RU" w:eastAsia="en-US" w:bidi="ar-SA"/>
      </w:rPr>
    </w:lvl>
    <w:lvl w:ilvl="5" w:tplc="465C92AA">
      <w:numFmt w:val="bullet"/>
      <w:lvlText w:val="•"/>
      <w:lvlJc w:val="left"/>
      <w:pPr>
        <w:ind w:left="2319" w:hanging="351"/>
      </w:pPr>
      <w:rPr>
        <w:rFonts w:hint="default"/>
        <w:lang w:val="ru-RU" w:eastAsia="en-US" w:bidi="ar-SA"/>
      </w:rPr>
    </w:lvl>
    <w:lvl w:ilvl="6" w:tplc="2398F5B8">
      <w:numFmt w:val="bullet"/>
      <w:lvlText w:val="•"/>
      <w:lvlJc w:val="left"/>
      <w:pPr>
        <w:ind w:left="2754" w:hanging="351"/>
      </w:pPr>
      <w:rPr>
        <w:rFonts w:hint="default"/>
        <w:lang w:val="ru-RU" w:eastAsia="en-US" w:bidi="ar-SA"/>
      </w:rPr>
    </w:lvl>
    <w:lvl w:ilvl="7" w:tplc="21DC7DC0">
      <w:numFmt w:val="bullet"/>
      <w:lvlText w:val="•"/>
      <w:lvlJc w:val="left"/>
      <w:pPr>
        <w:ind w:left="3190" w:hanging="351"/>
      </w:pPr>
      <w:rPr>
        <w:rFonts w:hint="default"/>
        <w:lang w:val="ru-RU" w:eastAsia="en-US" w:bidi="ar-SA"/>
      </w:rPr>
    </w:lvl>
    <w:lvl w:ilvl="8" w:tplc="8B548000">
      <w:numFmt w:val="bullet"/>
      <w:lvlText w:val="•"/>
      <w:lvlJc w:val="left"/>
      <w:pPr>
        <w:ind w:left="3626" w:hanging="351"/>
      </w:pPr>
      <w:rPr>
        <w:rFonts w:hint="default"/>
        <w:lang w:val="ru-RU" w:eastAsia="en-US" w:bidi="ar-SA"/>
      </w:rPr>
    </w:lvl>
  </w:abstractNum>
  <w:abstractNum w:abstractNumId="337">
    <w:nsid w:val="5EFC4691"/>
    <w:multiLevelType w:val="hybridMultilevel"/>
    <w:tmpl w:val="DFBE2690"/>
    <w:lvl w:ilvl="0" w:tplc="C9EC0D14">
      <w:numFmt w:val="bullet"/>
      <w:lvlText w:val=""/>
      <w:lvlJc w:val="left"/>
      <w:pPr>
        <w:ind w:left="827" w:hanging="360"/>
      </w:pPr>
      <w:rPr>
        <w:rFonts w:ascii="Symbol" w:eastAsia="Times New Roman" w:hAnsi="Symbol" w:hint="default"/>
        <w:w w:val="100"/>
        <w:sz w:val="24"/>
      </w:rPr>
    </w:lvl>
    <w:lvl w:ilvl="1" w:tplc="F73A24E8">
      <w:numFmt w:val="bullet"/>
      <w:lvlText w:val="•"/>
      <w:lvlJc w:val="left"/>
      <w:pPr>
        <w:ind w:left="1374" w:hanging="360"/>
      </w:pPr>
    </w:lvl>
    <w:lvl w:ilvl="2" w:tplc="52E8E266">
      <w:numFmt w:val="bullet"/>
      <w:lvlText w:val="•"/>
      <w:lvlJc w:val="left"/>
      <w:pPr>
        <w:ind w:left="1929" w:hanging="360"/>
      </w:pPr>
    </w:lvl>
    <w:lvl w:ilvl="3" w:tplc="F7B6C41E">
      <w:numFmt w:val="bullet"/>
      <w:lvlText w:val="•"/>
      <w:lvlJc w:val="left"/>
      <w:pPr>
        <w:ind w:left="2484" w:hanging="360"/>
      </w:pPr>
    </w:lvl>
    <w:lvl w:ilvl="4" w:tplc="59F0CEC4">
      <w:numFmt w:val="bullet"/>
      <w:lvlText w:val="•"/>
      <w:lvlJc w:val="left"/>
      <w:pPr>
        <w:ind w:left="3039" w:hanging="360"/>
      </w:pPr>
    </w:lvl>
    <w:lvl w:ilvl="5" w:tplc="EA321F00">
      <w:numFmt w:val="bullet"/>
      <w:lvlText w:val="•"/>
      <w:lvlJc w:val="left"/>
      <w:pPr>
        <w:ind w:left="3594" w:hanging="360"/>
      </w:pPr>
    </w:lvl>
    <w:lvl w:ilvl="6" w:tplc="83E8CEEA">
      <w:numFmt w:val="bullet"/>
      <w:lvlText w:val="•"/>
      <w:lvlJc w:val="left"/>
      <w:pPr>
        <w:ind w:left="4148" w:hanging="360"/>
      </w:pPr>
    </w:lvl>
    <w:lvl w:ilvl="7" w:tplc="7768681C">
      <w:numFmt w:val="bullet"/>
      <w:lvlText w:val="•"/>
      <w:lvlJc w:val="left"/>
      <w:pPr>
        <w:ind w:left="4703" w:hanging="360"/>
      </w:pPr>
    </w:lvl>
    <w:lvl w:ilvl="8" w:tplc="8654CA6A">
      <w:numFmt w:val="bullet"/>
      <w:lvlText w:val="•"/>
      <w:lvlJc w:val="left"/>
      <w:pPr>
        <w:ind w:left="5258" w:hanging="360"/>
      </w:pPr>
    </w:lvl>
  </w:abstractNum>
  <w:abstractNum w:abstractNumId="338">
    <w:nsid w:val="5F311376"/>
    <w:multiLevelType w:val="hybridMultilevel"/>
    <w:tmpl w:val="6DEEE696"/>
    <w:lvl w:ilvl="0" w:tplc="B6FED892">
      <w:numFmt w:val="bullet"/>
      <w:lvlText w:val="-"/>
      <w:lvlJc w:val="left"/>
      <w:pPr>
        <w:ind w:left="468" w:hanging="190"/>
      </w:pPr>
      <w:rPr>
        <w:rFonts w:ascii="Times New Roman" w:eastAsia="Times New Roman" w:hAnsi="Times New Roman" w:cs="Times New Roman" w:hint="default"/>
        <w:w w:val="99"/>
        <w:sz w:val="24"/>
        <w:szCs w:val="24"/>
        <w:lang w:val="ru-RU" w:eastAsia="en-US" w:bidi="ar-SA"/>
      </w:rPr>
    </w:lvl>
    <w:lvl w:ilvl="1" w:tplc="1070F34A">
      <w:numFmt w:val="bullet"/>
      <w:lvlText w:val="•"/>
      <w:lvlJc w:val="left"/>
      <w:pPr>
        <w:ind w:left="863" w:hanging="190"/>
      </w:pPr>
      <w:rPr>
        <w:rFonts w:hint="default"/>
        <w:lang w:val="ru-RU" w:eastAsia="en-US" w:bidi="ar-SA"/>
      </w:rPr>
    </w:lvl>
    <w:lvl w:ilvl="2" w:tplc="16007462">
      <w:numFmt w:val="bullet"/>
      <w:lvlText w:val="•"/>
      <w:lvlJc w:val="left"/>
      <w:pPr>
        <w:ind w:left="1267" w:hanging="190"/>
      </w:pPr>
      <w:rPr>
        <w:rFonts w:hint="default"/>
        <w:lang w:val="ru-RU" w:eastAsia="en-US" w:bidi="ar-SA"/>
      </w:rPr>
    </w:lvl>
    <w:lvl w:ilvl="3" w:tplc="456A3F1A">
      <w:numFmt w:val="bullet"/>
      <w:lvlText w:val="•"/>
      <w:lvlJc w:val="left"/>
      <w:pPr>
        <w:ind w:left="1671" w:hanging="190"/>
      </w:pPr>
      <w:rPr>
        <w:rFonts w:hint="default"/>
        <w:lang w:val="ru-RU" w:eastAsia="en-US" w:bidi="ar-SA"/>
      </w:rPr>
    </w:lvl>
    <w:lvl w:ilvl="4" w:tplc="22C42F5C">
      <w:numFmt w:val="bullet"/>
      <w:lvlText w:val="•"/>
      <w:lvlJc w:val="left"/>
      <w:pPr>
        <w:ind w:left="2075" w:hanging="190"/>
      </w:pPr>
      <w:rPr>
        <w:rFonts w:hint="default"/>
        <w:lang w:val="ru-RU" w:eastAsia="en-US" w:bidi="ar-SA"/>
      </w:rPr>
    </w:lvl>
    <w:lvl w:ilvl="5" w:tplc="2C0AE002">
      <w:numFmt w:val="bullet"/>
      <w:lvlText w:val="•"/>
      <w:lvlJc w:val="left"/>
      <w:pPr>
        <w:ind w:left="2479" w:hanging="190"/>
      </w:pPr>
      <w:rPr>
        <w:rFonts w:hint="default"/>
        <w:lang w:val="ru-RU" w:eastAsia="en-US" w:bidi="ar-SA"/>
      </w:rPr>
    </w:lvl>
    <w:lvl w:ilvl="6" w:tplc="36EC5096">
      <w:numFmt w:val="bullet"/>
      <w:lvlText w:val="•"/>
      <w:lvlJc w:val="left"/>
      <w:pPr>
        <w:ind w:left="2882" w:hanging="190"/>
      </w:pPr>
      <w:rPr>
        <w:rFonts w:hint="default"/>
        <w:lang w:val="ru-RU" w:eastAsia="en-US" w:bidi="ar-SA"/>
      </w:rPr>
    </w:lvl>
    <w:lvl w:ilvl="7" w:tplc="F4F28AC2">
      <w:numFmt w:val="bullet"/>
      <w:lvlText w:val="•"/>
      <w:lvlJc w:val="left"/>
      <w:pPr>
        <w:ind w:left="3286" w:hanging="190"/>
      </w:pPr>
      <w:rPr>
        <w:rFonts w:hint="default"/>
        <w:lang w:val="ru-RU" w:eastAsia="en-US" w:bidi="ar-SA"/>
      </w:rPr>
    </w:lvl>
    <w:lvl w:ilvl="8" w:tplc="D5BE75AA">
      <w:numFmt w:val="bullet"/>
      <w:lvlText w:val="•"/>
      <w:lvlJc w:val="left"/>
      <w:pPr>
        <w:ind w:left="3690" w:hanging="190"/>
      </w:pPr>
      <w:rPr>
        <w:rFonts w:hint="default"/>
        <w:lang w:val="ru-RU" w:eastAsia="en-US" w:bidi="ar-SA"/>
      </w:rPr>
    </w:lvl>
  </w:abstractNum>
  <w:abstractNum w:abstractNumId="339">
    <w:nsid w:val="60473D87"/>
    <w:multiLevelType w:val="hybridMultilevel"/>
    <w:tmpl w:val="657CA046"/>
    <w:lvl w:ilvl="0" w:tplc="087A69D4">
      <w:numFmt w:val="bullet"/>
      <w:lvlText w:val="-"/>
      <w:lvlJc w:val="left"/>
      <w:pPr>
        <w:ind w:left="468" w:hanging="190"/>
      </w:pPr>
      <w:rPr>
        <w:rFonts w:ascii="Times New Roman" w:eastAsia="Times New Roman" w:hAnsi="Times New Roman" w:cs="Times New Roman" w:hint="default"/>
        <w:w w:val="99"/>
        <w:sz w:val="24"/>
        <w:szCs w:val="24"/>
        <w:lang w:val="ru-RU" w:eastAsia="en-US" w:bidi="ar-SA"/>
      </w:rPr>
    </w:lvl>
    <w:lvl w:ilvl="1" w:tplc="7D64036E">
      <w:numFmt w:val="bullet"/>
      <w:lvlText w:val="•"/>
      <w:lvlJc w:val="left"/>
      <w:pPr>
        <w:ind w:left="863" w:hanging="190"/>
      </w:pPr>
      <w:rPr>
        <w:rFonts w:hint="default"/>
        <w:lang w:val="ru-RU" w:eastAsia="en-US" w:bidi="ar-SA"/>
      </w:rPr>
    </w:lvl>
    <w:lvl w:ilvl="2" w:tplc="D1E6EE38">
      <w:numFmt w:val="bullet"/>
      <w:lvlText w:val="•"/>
      <w:lvlJc w:val="left"/>
      <w:pPr>
        <w:ind w:left="1267" w:hanging="190"/>
      </w:pPr>
      <w:rPr>
        <w:rFonts w:hint="default"/>
        <w:lang w:val="ru-RU" w:eastAsia="en-US" w:bidi="ar-SA"/>
      </w:rPr>
    </w:lvl>
    <w:lvl w:ilvl="3" w:tplc="A0D807B0">
      <w:numFmt w:val="bullet"/>
      <w:lvlText w:val="•"/>
      <w:lvlJc w:val="left"/>
      <w:pPr>
        <w:ind w:left="1671" w:hanging="190"/>
      </w:pPr>
      <w:rPr>
        <w:rFonts w:hint="default"/>
        <w:lang w:val="ru-RU" w:eastAsia="en-US" w:bidi="ar-SA"/>
      </w:rPr>
    </w:lvl>
    <w:lvl w:ilvl="4" w:tplc="5E321D3C">
      <w:numFmt w:val="bullet"/>
      <w:lvlText w:val="•"/>
      <w:lvlJc w:val="left"/>
      <w:pPr>
        <w:ind w:left="2075" w:hanging="190"/>
      </w:pPr>
      <w:rPr>
        <w:rFonts w:hint="default"/>
        <w:lang w:val="ru-RU" w:eastAsia="en-US" w:bidi="ar-SA"/>
      </w:rPr>
    </w:lvl>
    <w:lvl w:ilvl="5" w:tplc="C7A2328C">
      <w:numFmt w:val="bullet"/>
      <w:lvlText w:val="•"/>
      <w:lvlJc w:val="left"/>
      <w:pPr>
        <w:ind w:left="2479" w:hanging="190"/>
      </w:pPr>
      <w:rPr>
        <w:rFonts w:hint="default"/>
        <w:lang w:val="ru-RU" w:eastAsia="en-US" w:bidi="ar-SA"/>
      </w:rPr>
    </w:lvl>
    <w:lvl w:ilvl="6" w:tplc="86DE8096">
      <w:numFmt w:val="bullet"/>
      <w:lvlText w:val="•"/>
      <w:lvlJc w:val="left"/>
      <w:pPr>
        <w:ind w:left="2882" w:hanging="190"/>
      </w:pPr>
      <w:rPr>
        <w:rFonts w:hint="default"/>
        <w:lang w:val="ru-RU" w:eastAsia="en-US" w:bidi="ar-SA"/>
      </w:rPr>
    </w:lvl>
    <w:lvl w:ilvl="7" w:tplc="8A36BB02">
      <w:numFmt w:val="bullet"/>
      <w:lvlText w:val="•"/>
      <w:lvlJc w:val="left"/>
      <w:pPr>
        <w:ind w:left="3286" w:hanging="190"/>
      </w:pPr>
      <w:rPr>
        <w:rFonts w:hint="default"/>
        <w:lang w:val="ru-RU" w:eastAsia="en-US" w:bidi="ar-SA"/>
      </w:rPr>
    </w:lvl>
    <w:lvl w:ilvl="8" w:tplc="DD5EF732">
      <w:numFmt w:val="bullet"/>
      <w:lvlText w:val="•"/>
      <w:lvlJc w:val="left"/>
      <w:pPr>
        <w:ind w:left="3690" w:hanging="190"/>
      </w:pPr>
      <w:rPr>
        <w:rFonts w:hint="default"/>
        <w:lang w:val="ru-RU" w:eastAsia="en-US" w:bidi="ar-SA"/>
      </w:rPr>
    </w:lvl>
  </w:abstractNum>
  <w:abstractNum w:abstractNumId="340">
    <w:nsid w:val="604D2CFE"/>
    <w:multiLevelType w:val="hybridMultilevel"/>
    <w:tmpl w:val="71F684EA"/>
    <w:lvl w:ilvl="0" w:tplc="7CA8A058">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DEAE3832">
      <w:numFmt w:val="bullet"/>
      <w:lvlText w:val="•"/>
      <w:lvlJc w:val="left"/>
      <w:pPr>
        <w:ind w:left="1623" w:hanging="315"/>
      </w:pPr>
      <w:rPr>
        <w:rFonts w:hint="default"/>
        <w:lang w:val="ru-RU" w:eastAsia="en-US" w:bidi="ar-SA"/>
      </w:rPr>
    </w:lvl>
    <w:lvl w:ilvl="2" w:tplc="1E40DB82">
      <w:numFmt w:val="bullet"/>
      <w:lvlText w:val="•"/>
      <w:lvlJc w:val="left"/>
      <w:pPr>
        <w:ind w:left="2387" w:hanging="315"/>
      </w:pPr>
      <w:rPr>
        <w:rFonts w:hint="default"/>
        <w:lang w:val="ru-RU" w:eastAsia="en-US" w:bidi="ar-SA"/>
      </w:rPr>
    </w:lvl>
    <w:lvl w:ilvl="3" w:tplc="B0F656F2">
      <w:numFmt w:val="bullet"/>
      <w:lvlText w:val="•"/>
      <w:lvlJc w:val="left"/>
      <w:pPr>
        <w:ind w:left="3150" w:hanging="315"/>
      </w:pPr>
      <w:rPr>
        <w:rFonts w:hint="default"/>
        <w:lang w:val="ru-RU" w:eastAsia="en-US" w:bidi="ar-SA"/>
      </w:rPr>
    </w:lvl>
    <w:lvl w:ilvl="4" w:tplc="F6360810">
      <w:numFmt w:val="bullet"/>
      <w:lvlText w:val="•"/>
      <w:lvlJc w:val="left"/>
      <w:pPr>
        <w:ind w:left="3914" w:hanging="315"/>
      </w:pPr>
      <w:rPr>
        <w:rFonts w:hint="default"/>
        <w:lang w:val="ru-RU" w:eastAsia="en-US" w:bidi="ar-SA"/>
      </w:rPr>
    </w:lvl>
    <w:lvl w:ilvl="5" w:tplc="BE5A081C">
      <w:numFmt w:val="bullet"/>
      <w:lvlText w:val="•"/>
      <w:lvlJc w:val="left"/>
      <w:pPr>
        <w:ind w:left="4678" w:hanging="315"/>
      </w:pPr>
      <w:rPr>
        <w:rFonts w:hint="default"/>
        <w:lang w:val="ru-RU" w:eastAsia="en-US" w:bidi="ar-SA"/>
      </w:rPr>
    </w:lvl>
    <w:lvl w:ilvl="6" w:tplc="9410A59A">
      <w:numFmt w:val="bullet"/>
      <w:lvlText w:val="•"/>
      <w:lvlJc w:val="left"/>
      <w:pPr>
        <w:ind w:left="5441" w:hanging="315"/>
      </w:pPr>
      <w:rPr>
        <w:rFonts w:hint="default"/>
        <w:lang w:val="ru-RU" w:eastAsia="en-US" w:bidi="ar-SA"/>
      </w:rPr>
    </w:lvl>
    <w:lvl w:ilvl="7" w:tplc="7B028BA4">
      <w:numFmt w:val="bullet"/>
      <w:lvlText w:val="•"/>
      <w:lvlJc w:val="left"/>
      <w:pPr>
        <w:ind w:left="6205" w:hanging="315"/>
      </w:pPr>
      <w:rPr>
        <w:rFonts w:hint="default"/>
        <w:lang w:val="ru-RU" w:eastAsia="en-US" w:bidi="ar-SA"/>
      </w:rPr>
    </w:lvl>
    <w:lvl w:ilvl="8" w:tplc="8B54810A">
      <w:numFmt w:val="bullet"/>
      <w:lvlText w:val="•"/>
      <w:lvlJc w:val="left"/>
      <w:pPr>
        <w:ind w:left="6968" w:hanging="315"/>
      </w:pPr>
      <w:rPr>
        <w:rFonts w:hint="default"/>
        <w:lang w:val="ru-RU" w:eastAsia="en-US" w:bidi="ar-SA"/>
      </w:rPr>
    </w:lvl>
  </w:abstractNum>
  <w:abstractNum w:abstractNumId="341">
    <w:nsid w:val="60B67A57"/>
    <w:multiLevelType w:val="hybridMultilevel"/>
    <w:tmpl w:val="6AE8C8B8"/>
    <w:lvl w:ilvl="0" w:tplc="ADF2A2D2">
      <w:start w:val="1"/>
      <w:numFmt w:val="decimal"/>
      <w:lvlText w:val="%1."/>
      <w:lvlJc w:val="left"/>
      <w:pPr>
        <w:ind w:left="472" w:hanging="284"/>
      </w:pPr>
      <w:rPr>
        <w:rFonts w:ascii="Times New Roman" w:eastAsia="Times New Roman" w:hAnsi="Times New Roman" w:cs="Times New Roman" w:hint="default"/>
        <w:w w:val="100"/>
        <w:sz w:val="24"/>
        <w:szCs w:val="24"/>
        <w:lang w:val="ru-RU" w:eastAsia="en-US" w:bidi="ar-SA"/>
      </w:rPr>
    </w:lvl>
    <w:lvl w:ilvl="1" w:tplc="F19213BA">
      <w:numFmt w:val="bullet"/>
      <w:lvlText w:val="•"/>
      <w:lvlJc w:val="left"/>
      <w:pPr>
        <w:ind w:left="1557" w:hanging="284"/>
      </w:pPr>
      <w:rPr>
        <w:rFonts w:hint="default"/>
        <w:lang w:val="ru-RU" w:eastAsia="en-US" w:bidi="ar-SA"/>
      </w:rPr>
    </w:lvl>
    <w:lvl w:ilvl="2" w:tplc="41EC63CA">
      <w:numFmt w:val="bullet"/>
      <w:lvlText w:val="•"/>
      <w:lvlJc w:val="left"/>
      <w:pPr>
        <w:ind w:left="2634" w:hanging="284"/>
      </w:pPr>
      <w:rPr>
        <w:rFonts w:hint="default"/>
        <w:lang w:val="ru-RU" w:eastAsia="en-US" w:bidi="ar-SA"/>
      </w:rPr>
    </w:lvl>
    <w:lvl w:ilvl="3" w:tplc="AB905D6E">
      <w:numFmt w:val="bullet"/>
      <w:lvlText w:val="•"/>
      <w:lvlJc w:val="left"/>
      <w:pPr>
        <w:ind w:left="3711" w:hanging="284"/>
      </w:pPr>
      <w:rPr>
        <w:rFonts w:hint="default"/>
        <w:lang w:val="ru-RU" w:eastAsia="en-US" w:bidi="ar-SA"/>
      </w:rPr>
    </w:lvl>
    <w:lvl w:ilvl="4" w:tplc="D1D6A852">
      <w:numFmt w:val="bullet"/>
      <w:lvlText w:val="•"/>
      <w:lvlJc w:val="left"/>
      <w:pPr>
        <w:ind w:left="4788" w:hanging="284"/>
      </w:pPr>
      <w:rPr>
        <w:rFonts w:hint="default"/>
        <w:lang w:val="ru-RU" w:eastAsia="en-US" w:bidi="ar-SA"/>
      </w:rPr>
    </w:lvl>
    <w:lvl w:ilvl="5" w:tplc="F22417C6">
      <w:numFmt w:val="bullet"/>
      <w:lvlText w:val="•"/>
      <w:lvlJc w:val="left"/>
      <w:pPr>
        <w:ind w:left="5865" w:hanging="284"/>
      </w:pPr>
      <w:rPr>
        <w:rFonts w:hint="default"/>
        <w:lang w:val="ru-RU" w:eastAsia="en-US" w:bidi="ar-SA"/>
      </w:rPr>
    </w:lvl>
    <w:lvl w:ilvl="6" w:tplc="659A2156">
      <w:numFmt w:val="bullet"/>
      <w:lvlText w:val="•"/>
      <w:lvlJc w:val="left"/>
      <w:pPr>
        <w:ind w:left="6942" w:hanging="284"/>
      </w:pPr>
      <w:rPr>
        <w:rFonts w:hint="default"/>
        <w:lang w:val="ru-RU" w:eastAsia="en-US" w:bidi="ar-SA"/>
      </w:rPr>
    </w:lvl>
    <w:lvl w:ilvl="7" w:tplc="22740E0A">
      <w:numFmt w:val="bullet"/>
      <w:lvlText w:val="•"/>
      <w:lvlJc w:val="left"/>
      <w:pPr>
        <w:ind w:left="8019" w:hanging="284"/>
      </w:pPr>
      <w:rPr>
        <w:rFonts w:hint="default"/>
        <w:lang w:val="ru-RU" w:eastAsia="en-US" w:bidi="ar-SA"/>
      </w:rPr>
    </w:lvl>
    <w:lvl w:ilvl="8" w:tplc="1436CC7C">
      <w:numFmt w:val="bullet"/>
      <w:lvlText w:val="•"/>
      <w:lvlJc w:val="left"/>
      <w:pPr>
        <w:ind w:left="9096" w:hanging="284"/>
      </w:pPr>
      <w:rPr>
        <w:rFonts w:hint="default"/>
        <w:lang w:val="ru-RU" w:eastAsia="en-US" w:bidi="ar-SA"/>
      </w:rPr>
    </w:lvl>
  </w:abstractNum>
  <w:abstractNum w:abstractNumId="342">
    <w:nsid w:val="6166481C"/>
    <w:multiLevelType w:val="hybridMultilevel"/>
    <w:tmpl w:val="2FAE8BA6"/>
    <w:lvl w:ilvl="0" w:tplc="0A967C7E">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6E063D02">
      <w:numFmt w:val="bullet"/>
      <w:lvlText w:val="•"/>
      <w:lvlJc w:val="left"/>
      <w:pPr>
        <w:ind w:left="1705" w:hanging="305"/>
      </w:pPr>
      <w:rPr>
        <w:rFonts w:hint="default"/>
        <w:lang w:val="ru-RU" w:eastAsia="en-US" w:bidi="ar-SA"/>
      </w:rPr>
    </w:lvl>
    <w:lvl w:ilvl="2" w:tplc="D0A84E7E">
      <w:numFmt w:val="bullet"/>
      <w:lvlText w:val="•"/>
      <w:lvlJc w:val="left"/>
      <w:pPr>
        <w:ind w:left="2590" w:hanging="305"/>
      </w:pPr>
      <w:rPr>
        <w:rFonts w:hint="default"/>
        <w:lang w:val="ru-RU" w:eastAsia="en-US" w:bidi="ar-SA"/>
      </w:rPr>
    </w:lvl>
    <w:lvl w:ilvl="3" w:tplc="CB227512">
      <w:numFmt w:val="bullet"/>
      <w:lvlText w:val="•"/>
      <w:lvlJc w:val="left"/>
      <w:pPr>
        <w:ind w:left="3475" w:hanging="305"/>
      </w:pPr>
      <w:rPr>
        <w:rFonts w:hint="default"/>
        <w:lang w:val="ru-RU" w:eastAsia="en-US" w:bidi="ar-SA"/>
      </w:rPr>
    </w:lvl>
    <w:lvl w:ilvl="4" w:tplc="A8FE8310">
      <w:numFmt w:val="bullet"/>
      <w:lvlText w:val="•"/>
      <w:lvlJc w:val="left"/>
      <w:pPr>
        <w:ind w:left="4360" w:hanging="305"/>
      </w:pPr>
      <w:rPr>
        <w:rFonts w:hint="default"/>
        <w:lang w:val="ru-RU" w:eastAsia="en-US" w:bidi="ar-SA"/>
      </w:rPr>
    </w:lvl>
    <w:lvl w:ilvl="5" w:tplc="72B4F4D0">
      <w:numFmt w:val="bullet"/>
      <w:lvlText w:val="•"/>
      <w:lvlJc w:val="left"/>
      <w:pPr>
        <w:ind w:left="5245" w:hanging="305"/>
      </w:pPr>
      <w:rPr>
        <w:rFonts w:hint="default"/>
        <w:lang w:val="ru-RU" w:eastAsia="en-US" w:bidi="ar-SA"/>
      </w:rPr>
    </w:lvl>
    <w:lvl w:ilvl="6" w:tplc="56BCC720">
      <w:numFmt w:val="bullet"/>
      <w:lvlText w:val="•"/>
      <w:lvlJc w:val="left"/>
      <w:pPr>
        <w:ind w:left="6130" w:hanging="305"/>
      </w:pPr>
      <w:rPr>
        <w:rFonts w:hint="default"/>
        <w:lang w:val="ru-RU" w:eastAsia="en-US" w:bidi="ar-SA"/>
      </w:rPr>
    </w:lvl>
    <w:lvl w:ilvl="7" w:tplc="A03A7860">
      <w:numFmt w:val="bullet"/>
      <w:lvlText w:val="•"/>
      <w:lvlJc w:val="left"/>
      <w:pPr>
        <w:ind w:left="7015" w:hanging="305"/>
      </w:pPr>
      <w:rPr>
        <w:rFonts w:hint="default"/>
        <w:lang w:val="ru-RU" w:eastAsia="en-US" w:bidi="ar-SA"/>
      </w:rPr>
    </w:lvl>
    <w:lvl w:ilvl="8" w:tplc="6AC45BA2">
      <w:numFmt w:val="bullet"/>
      <w:lvlText w:val="•"/>
      <w:lvlJc w:val="left"/>
      <w:pPr>
        <w:ind w:left="7900" w:hanging="305"/>
      </w:pPr>
      <w:rPr>
        <w:rFonts w:hint="default"/>
        <w:lang w:val="ru-RU" w:eastAsia="en-US" w:bidi="ar-SA"/>
      </w:rPr>
    </w:lvl>
  </w:abstractNum>
  <w:abstractNum w:abstractNumId="343">
    <w:nsid w:val="61C34831"/>
    <w:multiLevelType w:val="hybridMultilevel"/>
    <w:tmpl w:val="9E8E5D8A"/>
    <w:lvl w:ilvl="0" w:tplc="0680A63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13224D6">
      <w:numFmt w:val="bullet"/>
      <w:lvlText w:val="•"/>
      <w:lvlJc w:val="left"/>
      <w:pPr>
        <w:ind w:left="539" w:hanging="348"/>
      </w:pPr>
      <w:rPr>
        <w:rFonts w:hint="default"/>
        <w:lang w:val="ru-RU" w:eastAsia="en-US" w:bidi="ar-SA"/>
      </w:rPr>
    </w:lvl>
    <w:lvl w:ilvl="2" w:tplc="A37E8E9E">
      <w:numFmt w:val="bullet"/>
      <w:lvlText w:val="•"/>
      <w:lvlJc w:val="left"/>
      <w:pPr>
        <w:ind w:left="979" w:hanging="348"/>
      </w:pPr>
      <w:rPr>
        <w:rFonts w:hint="default"/>
        <w:lang w:val="ru-RU" w:eastAsia="en-US" w:bidi="ar-SA"/>
      </w:rPr>
    </w:lvl>
    <w:lvl w:ilvl="3" w:tplc="DF348E64">
      <w:numFmt w:val="bullet"/>
      <w:lvlText w:val="•"/>
      <w:lvlJc w:val="left"/>
      <w:pPr>
        <w:ind w:left="1419" w:hanging="348"/>
      </w:pPr>
      <w:rPr>
        <w:rFonts w:hint="default"/>
        <w:lang w:val="ru-RU" w:eastAsia="en-US" w:bidi="ar-SA"/>
      </w:rPr>
    </w:lvl>
    <w:lvl w:ilvl="4" w:tplc="3AECD824">
      <w:numFmt w:val="bullet"/>
      <w:lvlText w:val="•"/>
      <w:lvlJc w:val="left"/>
      <w:pPr>
        <w:ind w:left="1859" w:hanging="348"/>
      </w:pPr>
      <w:rPr>
        <w:rFonts w:hint="default"/>
        <w:lang w:val="ru-RU" w:eastAsia="en-US" w:bidi="ar-SA"/>
      </w:rPr>
    </w:lvl>
    <w:lvl w:ilvl="5" w:tplc="87C40E1C">
      <w:numFmt w:val="bullet"/>
      <w:lvlText w:val="•"/>
      <w:lvlJc w:val="left"/>
      <w:pPr>
        <w:ind w:left="2299" w:hanging="348"/>
      </w:pPr>
      <w:rPr>
        <w:rFonts w:hint="default"/>
        <w:lang w:val="ru-RU" w:eastAsia="en-US" w:bidi="ar-SA"/>
      </w:rPr>
    </w:lvl>
    <w:lvl w:ilvl="6" w:tplc="9A449B76">
      <w:numFmt w:val="bullet"/>
      <w:lvlText w:val="•"/>
      <w:lvlJc w:val="left"/>
      <w:pPr>
        <w:ind w:left="2738" w:hanging="348"/>
      </w:pPr>
      <w:rPr>
        <w:rFonts w:hint="default"/>
        <w:lang w:val="ru-RU" w:eastAsia="en-US" w:bidi="ar-SA"/>
      </w:rPr>
    </w:lvl>
    <w:lvl w:ilvl="7" w:tplc="93A46BA4">
      <w:numFmt w:val="bullet"/>
      <w:lvlText w:val="•"/>
      <w:lvlJc w:val="left"/>
      <w:pPr>
        <w:ind w:left="3178" w:hanging="348"/>
      </w:pPr>
      <w:rPr>
        <w:rFonts w:hint="default"/>
        <w:lang w:val="ru-RU" w:eastAsia="en-US" w:bidi="ar-SA"/>
      </w:rPr>
    </w:lvl>
    <w:lvl w:ilvl="8" w:tplc="EBA23D62">
      <w:numFmt w:val="bullet"/>
      <w:lvlText w:val="•"/>
      <w:lvlJc w:val="left"/>
      <w:pPr>
        <w:ind w:left="3618" w:hanging="348"/>
      </w:pPr>
      <w:rPr>
        <w:rFonts w:hint="default"/>
        <w:lang w:val="ru-RU" w:eastAsia="en-US" w:bidi="ar-SA"/>
      </w:rPr>
    </w:lvl>
  </w:abstractNum>
  <w:abstractNum w:abstractNumId="344">
    <w:nsid w:val="61DC73D2"/>
    <w:multiLevelType w:val="hybridMultilevel"/>
    <w:tmpl w:val="2816480E"/>
    <w:lvl w:ilvl="0" w:tplc="AC34F40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37A6568">
      <w:numFmt w:val="bullet"/>
      <w:lvlText w:val="•"/>
      <w:lvlJc w:val="left"/>
      <w:pPr>
        <w:ind w:left="539" w:hanging="348"/>
      </w:pPr>
      <w:rPr>
        <w:rFonts w:hint="default"/>
        <w:lang w:val="ru-RU" w:eastAsia="en-US" w:bidi="ar-SA"/>
      </w:rPr>
    </w:lvl>
    <w:lvl w:ilvl="2" w:tplc="E53CE778">
      <w:numFmt w:val="bullet"/>
      <w:lvlText w:val="•"/>
      <w:lvlJc w:val="left"/>
      <w:pPr>
        <w:ind w:left="979" w:hanging="348"/>
      </w:pPr>
      <w:rPr>
        <w:rFonts w:hint="default"/>
        <w:lang w:val="ru-RU" w:eastAsia="en-US" w:bidi="ar-SA"/>
      </w:rPr>
    </w:lvl>
    <w:lvl w:ilvl="3" w:tplc="9DA8D7B6">
      <w:numFmt w:val="bullet"/>
      <w:lvlText w:val="•"/>
      <w:lvlJc w:val="left"/>
      <w:pPr>
        <w:ind w:left="1419" w:hanging="348"/>
      </w:pPr>
      <w:rPr>
        <w:rFonts w:hint="default"/>
        <w:lang w:val="ru-RU" w:eastAsia="en-US" w:bidi="ar-SA"/>
      </w:rPr>
    </w:lvl>
    <w:lvl w:ilvl="4" w:tplc="DF3466CC">
      <w:numFmt w:val="bullet"/>
      <w:lvlText w:val="•"/>
      <w:lvlJc w:val="left"/>
      <w:pPr>
        <w:ind w:left="1859" w:hanging="348"/>
      </w:pPr>
      <w:rPr>
        <w:rFonts w:hint="default"/>
        <w:lang w:val="ru-RU" w:eastAsia="en-US" w:bidi="ar-SA"/>
      </w:rPr>
    </w:lvl>
    <w:lvl w:ilvl="5" w:tplc="1EA861BC">
      <w:numFmt w:val="bullet"/>
      <w:lvlText w:val="•"/>
      <w:lvlJc w:val="left"/>
      <w:pPr>
        <w:ind w:left="2299" w:hanging="348"/>
      </w:pPr>
      <w:rPr>
        <w:rFonts w:hint="default"/>
        <w:lang w:val="ru-RU" w:eastAsia="en-US" w:bidi="ar-SA"/>
      </w:rPr>
    </w:lvl>
    <w:lvl w:ilvl="6" w:tplc="BE74E1BE">
      <w:numFmt w:val="bullet"/>
      <w:lvlText w:val="•"/>
      <w:lvlJc w:val="left"/>
      <w:pPr>
        <w:ind w:left="2738" w:hanging="348"/>
      </w:pPr>
      <w:rPr>
        <w:rFonts w:hint="default"/>
        <w:lang w:val="ru-RU" w:eastAsia="en-US" w:bidi="ar-SA"/>
      </w:rPr>
    </w:lvl>
    <w:lvl w:ilvl="7" w:tplc="E0302988">
      <w:numFmt w:val="bullet"/>
      <w:lvlText w:val="•"/>
      <w:lvlJc w:val="left"/>
      <w:pPr>
        <w:ind w:left="3178" w:hanging="348"/>
      </w:pPr>
      <w:rPr>
        <w:rFonts w:hint="default"/>
        <w:lang w:val="ru-RU" w:eastAsia="en-US" w:bidi="ar-SA"/>
      </w:rPr>
    </w:lvl>
    <w:lvl w:ilvl="8" w:tplc="CAEE9DD4">
      <w:numFmt w:val="bullet"/>
      <w:lvlText w:val="•"/>
      <w:lvlJc w:val="left"/>
      <w:pPr>
        <w:ind w:left="3618" w:hanging="348"/>
      </w:pPr>
      <w:rPr>
        <w:rFonts w:hint="default"/>
        <w:lang w:val="ru-RU" w:eastAsia="en-US" w:bidi="ar-SA"/>
      </w:rPr>
    </w:lvl>
  </w:abstractNum>
  <w:abstractNum w:abstractNumId="345">
    <w:nsid w:val="61E256EB"/>
    <w:multiLevelType w:val="hybridMultilevel"/>
    <w:tmpl w:val="5E649812"/>
    <w:lvl w:ilvl="0" w:tplc="53AAFDC2">
      <w:start w:val="1"/>
      <w:numFmt w:val="decimal"/>
      <w:lvlText w:val="%1."/>
      <w:lvlJc w:val="left"/>
      <w:pPr>
        <w:ind w:left="729" w:hanging="428"/>
      </w:pPr>
      <w:rPr>
        <w:rFonts w:ascii="Times New Roman" w:eastAsia="Times New Roman" w:hAnsi="Times New Roman" w:cs="Times New Roman" w:hint="default"/>
        <w:w w:val="100"/>
        <w:sz w:val="24"/>
        <w:szCs w:val="24"/>
        <w:lang w:val="ru-RU" w:eastAsia="en-US" w:bidi="ar-SA"/>
      </w:rPr>
    </w:lvl>
    <w:lvl w:ilvl="1" w:tplc="C25CE304">
      <w:numFmt w:val="bullet"/>
      <w:lvlText w:val="•"/>
      <w:lvlJc w:val="left"/>
      <w:pPr>
        <w:ind w:left="1640" w:hanging="428"/>
      </w:pPr>
      <w:rPr>
        <w:rFonts w:hint="default"/>
        <w:lang w:val="ru-RU" w:eastAsia="en-US" w:bidi="ar-SA"/>
      </w:rPr>
    </w:lvl>
    <w:lvl w:ilvl="2" w:tplc="B748EB6C">
      <w:numFmt w:val="bullet"/>
      <w:lvlText w:val="•"/>
      <w:lvlJc w:val="left"/>
      <w:pPr>
        <w:ind w:left="2561" w:hanging="428"/>
      </w:pPr>
      <w:rPr>
        <w:rFonts w:hint="default"/>
        <w:lang w:val="ru-RU" w:eastAsia="en-US" w:bidi="ar-SA"/>
      </w:rPr>
    </w:lvl>
    <w:lvl w:ilvl="3" w:tplc="50A2A730">
      <w:numFmt w:val="bullet"/>
      <w:lvlText w:val="•"/>
      <w:lvlJc w:val="left"/>
      <w:pPr>
        <w:ind w:left="3481" w:hanging="428"/>
      </w:pPr>
      <w:rPr>
        <w:rFonts w:hint="default"/>
        <w:lang w:val="ru-RU" w:eastAsia="en-US" w:bidi="ar-SA"/>
      </w:rPr>
    </w:lvl>
    <w:lvl w:ilvl="4" w:tplc="7076E9F0">
      <w:numFmt w:val="bullet"/>
      <w:lvlText w:val="•"/>
      <w:lvlJc w:val="left"/>
      <w:pPr>
        <w:ind w:left="4402" w:hanging="428"/>
      </w:pPr>
      <w:rPr>
        <w:rFonts w:hint="default"/>
        <w:lang w:val="ru-RU" w:eastAsia="en-US" w:bidi="ar-SA"/>
      </w:rPr>
    </w:lvl>
    <w:lvl w:ilvl="5" w:tplc="64DEFFE0">
      <w:numFmt w:val="bullet"/>
      <w:lvlText w:val="•"/>
      <w:lvlJc w:val="left"/>
      <w:pPr>
        <w:ind w:left="5323" w:hanging="428"/>
      </w:pPr>
      <w:rPr>
        <w:rFonts w:hint="default"/>
        <w:lang w:val="ru-RU" w:eastAsia="en-US" w:bidi="ar-SA"/>
      </w:rPr>
    </w:lvl>
    <w:lvl w:ilvl="6" w:tplc="CB064554">
      <w:numFmt w:val="bullet"/>
      <w:lvlText w:val="•"/>
      <w:lvlJc w:val="left"/>
      <w:pPr>
        <w:ind w:left="6243" w:hanging="428"/>
      </w:pPr>
      <w:rPr>
        <w:rFonts w:hint="default"/>
        <w:lang w:val="ru-RU" w:eastAsia="en-US" w:bidi="ar-SA"/>
      </w:rPr>
    </w:lvl>
    <w:lvl w:ilvl="7" w:tplc="2A8A5D9E">
      <w:numFmt w:val="bullet"/>
      <w:lvlText w:val="•"/>
      <w:lvlJc w:val="left"/>
      <w:pPr>
        <w:ind w:left="7164" w:hanging="428"/>
      </w:pPr>
      <w:rPr>
        <w:rFonts w:hint="default"/>
        <w:lang w:val="ru-RU" w:eastAsia="en-US" w:bidi="ar-SA"/>
      </w:rPr>
    </w:lvl>
    <w:lvl w:ilvl="8" w:tplc="1374C958">
      <w:numFmt w:val="bullet"/>
      <w:lvlText w:val="•"/>
      <w:lvlJc w:val="left"/>
      <w:pPr>
        <w:ind w:left="8085" w:hanging="428"/>
      </w:pPr>
      <w:rPr>
        <w:rFonts w:hint="default"/>
        <w:lang w:val="ru-RU" w:eastAsia="en-US" w:bidi="ar-SA"/>
      </w:rPr>
    </w:lvl>
  </w:abstractNum>
  <w:abstractNum w:abstractNumId="346">
    <w:nsid w:val="61F7099D"/>
    <w:multiLevelType w:val="hybridMultilevel"/>
    <w:tmpl w:val="E53E1A66"/>
    <w:lvl w:ilvl="0" w:tplc="35904EA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24C135C">
      <w:numFmt w:val="bullet"/>
      <w:lvlText w:val="•"/>
      <w:lvlJc w:val="left"/>
      <w:pPr>
        <w:ind w:left="539" w:hanging="348"/>
      </w:pPr>
      <w:rPr>
        <w:rFonts w:hint="default"/>
        <w:lang w:val="ru-RU" w:eastAsia="en-US" w:bidi="ar-SA"/>
      </w:rPr>
    </w:lvl>
    <w:lvl w:ilvl="2" w:tplc="1BA007A0">
      <w:numFmt w:val="bullet"/>
      <w:lvlText w:val="•"/>
      <w:lvlJc w:val="left"/>
      <w:pPr>
        <w:ind w:left="979" w:hanging="348"/>
      </w:pPr>
      <w:rPr>
        <w:rFonts w:hint="default"/>
        <w:lang w:val="ru-RU" w:eastAsia="en-US" w:bidi="ar-SA"/>
      </w:rPr>
    </w:lvl>
    <w:lvl w:ilvl="3" w:tplc="D4D2361E">
      <w:numFmt w:val="bullet"/>
      <w:lvlText w:val="•"/>
      <w:lvlJc w:val="left"/>
      <w:pPr>
        <w:ind w:left="1419" w:hanging="348"/>
      </w:pPr>
      <w:rPr>
        <w:rFonts w:hint="default"/>
        <w:lang w:val="ru-RU" w:eastAsia="en-US" w:bidi="ar-SA"/>
      </w:rPr>
    </w:lvl>
    <w:lvl w:ilvl="4" w:tplc="7C589C52">
      <w:numFmt w:val="bullet"/>
      <w:lvlText w:val="•"/>
      <w:lvlJc w:val="left"/>
      <w:pPr>
        <w:ind w:left="1859" w:hanging="348"/>
      </w:pPr>
      <w:rPr>
        <w:rFonts w:hint="default"/>
        <w:lang w:val="ru-RU" w:eastAsia="en-US" w:bidi="ar-SA"/>
      </w:rPr>
    </w:lvl>
    <w:lvl w:ilvl="5" w:tplc="61381914">
      <w:numFmt w:val="bullet"/>
      <w:lvlText w:val="•"/>
      <w:lvlJc w:val="left"/>
      <w:pPr>
        <w:ind w:left="2299" w:hanging="348"/>
      </w:pPr>
      <w:rPr>
        <w:rFonts w:hint="default"/>
        <w:lang w:val="ru-RU" w:eastAsia="en-US" w:bidi="ar-SA"/>
      </w:rPr>
    </w:lvl>
    <w:lvl w:ilvl="6" w:tplc="5CF6A482">
      <w:numFmt w:val="bullet"/>
      <w:lvlText w:val="•"/>
      <w:lvlJc w:val="left"/>
      <w:pPr>
        <w:ind w:left="2738" w:hanging="348"/>
      </w:pPr>
      <w:rPr>
        <w:rFonts w:hint="default"/>
        <w:lang w:val="ru-RU" w:eastAsia="en-US" w:bidi="ar-SA"/>
      </w:rPr>
    </w:lvl>
    <w:lvl w:ilvl="7" w:tplc="B18CE642">
      <w:numFmt w:val="bullet"/>
      <w:lvlText w:val="•"/>
      <w:lvlJc w:val="left"/>
      <w:pPr>
        <w:ind w:left="3178" w:hanging="348"/>
      </w:pPr>
      <w:rPr>
        <w:rFonts w:hint="default"/>
        <w:lang w:val="ru-RU" w:eastAsia="en-US" w:bidi="ar-SA"/>
      </w:rPr>
    </w:lvl>
    <w:lvl w:ilvl="8" w:tplc="F70C3DE0">
      <w:numFmt w:val="bullet"/>
      <w:lvlText w:val="•"/>
      <w:lvlJc w:val="left"/>
      <w:pPr>
        <w:ind w:left="3618" w:hanging="348"/>
      </w:pPr>
      <w:rPr>
        <w:rFonts w:hint="default"/>
        <w:lang w:val="ru-RU" w:eastAsia="en-US" w:bidi="ar-SA"/>
      </w:rPr>
    </w:lvl>
  </w:abstractNum>
  <w:abstractNum w:abstractNumId="347">
    <w:nsid w:val="62216927"/>
    <w:multiLevelType w:val="hybridMultilevel"/>
    <w:tmpl w:val="9F5C2DAE"/>
    <w:lvl w:ilvl="0" w:tplc="E706928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F7EBD4E">
      <w:numFmt w:val="bullet"/>
      <w:lvlText w:val="•"/>
      <w:lvlJc w:val="left"/>
      <w:pPr>
        <w:ind w:left="539" w:hanging="348"/>
      </w:pPr>
      <w:rPr>
        <w:rFonts w:hint="default"/>
        <w:lang w:val="ru-RU" w:eastAsia="en-US" w:bidi="ar-SA"/>
      </w:rPr>
    </w:lvl>
    <w:lvl w:ilvl="2" w:tplc="CF6E3872">
      <w:numFmt w:val="bullet"/>
      <w:lvlText w:val="•"/>
      <w:lvlJc w:val="left"/>
      <w:pPr>
        <w:ind w:left="979" w:hanging="348"/>
      </w:pPr>
      <w:rPr>
        <w:rFonts w:hint="default"/>
        <w:lang w:val="ru-RU" w:eastAsia="en-US" w:bidi="ar-SA"/>
      </w:rPr>
    </w:lvl>
    <w:lvl w:ilvl="3" w:tplc="D244081E">
      <w:numFmt w:val="bullet"/>
      <w:lvlText w:val="•"/>
      <w:lvlJc w:val="left"/>
      <w:pPr>
        <w:ind w:left="1419" w:hanging="348"/>
      </w:pPr>
      <w:rPr>
        <w:rFonts w:hint="default"/>
        <w:lang w:val="ru-RU" w:eastAsia="en-US" w:bidi="ar-SA"/>
      </w:rPr>
    </w:lvl>
    <w:lvl w:ilvl="4" w:tplc="C6A2AA70">
      <w:numFmt w:val="bullet"/>
      <w:lvlText w:val="•"/>
      <w:lvlJc w:val="left"/>
      <w:pPr>
        <w:ind w:left="1859" w:hanging="348"/>
      </w:pPr>
      <w:rPr>
        <w:rFonts w:hint="default"/>
        <w:lang w:val="ru-RU" w:eastAsia="en-US" w:bidi="ar-SA"/>
      </w:rPr>
    </w:lvl>
    <w:lvl w:ilvl="5" w:tplc="28CA26CC">
      <w:numFmt w:val="bullet"/>
      <w:lvlText w:val="•"/>
      <w:lvlJc w:val="left"/>
      <w:pPr>
        <w:ind w:left="2299" w:hanging="348"/>
      </w:pPr>
      <w:rPr>
        <w:rFonts w:hint="default"/>
        <w:lang w:val="ru-RU" w:eastAsia="en-US" w:bidi="ar-SA"/>
      </w:rPr>
    </w:lvl>
    <w:lvl w:ilvl="6" w:tplc="EC089C8E">
      <w:numFmt w:val="bullet"/>
      <w:lvlText w:val="•"/>
      <w:lvlJc w:val="left"/>
      <w:pPr>
        <w:ind w:left="2738" w:hanging="348"/>
      </w:pPr>
      <w:rPr>
        <w:rFonts w:hint="default"/>
        <w:lang w:val="ru-RU" w:eastAsia="en-US" w:bidi="ar-SA"/>
      </w:rPr>
    </w:lvl>
    <w:lvl w:ilvl="7" w:tplc="9266E568">
      <w:numFmt w:val="bullet"/>
      <w:lvlText w:val="•"/>
      <w:lvlJc w:val="left"/>
      <w:pPr>
        <w:ind w:left="3178" w:hanging="348"/>
      </w:pPr>
      <w:rPr>
        <w:rFonts w:hint="default"/>
        <w:lang w:val="ru-RU" w:eastAsia="en-US" w:bidi="ar-SA"/>
      </w:rPr>
    </w:lvl>
    <w:lvl w:ilvl="8" w:tplc="4B50B8CC">
      <w:numFmt w:val="bullet"/>
      <w:lvlText w:val="•"/>
      <w:lvlJc w:val="left"/>
      <w:pPr>
        <w:ind w:left="3618" w:hanging="348"/>
      </w:pPr>
      <w:rPr>
        <w:rFonts w:hint="default"/>
        <w:lang w:val="ru-RU" w:eastAsia="en-US" w:bidi="ar-SA"/>
      </w:rPr>
    </w:lvl>
  </w:abstractNum>
  <w:abstractNum w:abstractNumId="348">
    <w:nsid w:val="622A3B24"/>
    <w:multiLevelType w:val="hybridMultilevel"/>
    <w:tmpl w:val="195C2352"/>
    <w:lvl w:ilvl="0" w:tplc="53B0FAC8">
      <w:start w:val="1"/>
      <w:numFmt w:val="decimal"/>
      <w:lvlText w:val="%1."/>
      <w:lvlJc w:val="left"/>
      <w:pPr>
        <w:ind w:left="930" w:hanging="425"/>
        <w:jc w:val="right"/>
      </w:pPr>
      <w:rPr>
        <w:rFonts w:ascii="Times New Roman" w:eastAsia="Times New Roman" w:hAnsi="Times New Roman" w:cs="Times New Roman" w:hint="default"/>
        <w:w w:val="100"/>
        <w:sz w:val="24"/>
        <w:szCs w:val="24"/>
        <w:lang w:val="ru-RU" w:eastAsia="en-US" w:bidi="ar-SA"/>
      </w:rPr>
    </w:lvl>
    <w:lvl w:ilvl="1" w:tplc="5D36460E">
      <w:numFmt w:val="bullet"/>
      <w:lvlText w:val="•"/>
      <w:lvlJc w:val="left"/>
      <w:pPr>
        <w:ind w:left="1120" w:hanging="425"/>
      </w:pPr>
      <w:rPr>
        <w:rFonts w:hint="default"/>
        <w:lang w:val="ru-RU" w:eastAsia="en-US" w:bidi="ar-SA"/>
      </w:rPr>
    </w:lvl>
    <w:lvl w:ilvl="2" w:tplc="FFE6C80E">
      <w:numFmt w:val="bullet"/>
      <w:lvlText w:val="•"/>
      <w:lvlJc w:val="left"/>
      <w:pPr>
        <w:ind w:left="2089" w:hanging="425"/>
      </w:pPr>
      <w:rPr>
        <w:rFonts w:hint="default"/>
        <w:lang w:val="ru-RU" w:eastAsia="en-US" w:bidi="ar-SA"/>
      </w:rPr>
    </w:lvl>
    <w:lvl w:ilvl="3" w:tplc="6C66E86A">
      <w:numFmt w:val="bullet"/>
      <w:lvlText w:val="•"/>
      <w:lvlJc w:val="left"/>
      <w:pPr>
        <w:ind w:left="3059" w:hanging="425"/>
      </w:pPr>
      <w:rPr>
        <w:rFonts w:hint="default"/>
        <w:lang w:val="ru-RU" w:eastAsia="en-US" w:bidi="ar-SA"/>
      </w:rPr>
    </w:lvl>
    <w:lvl w:ilvl="4" w:tplc="AC5262FA">
      <w:numFmt w:val="bullet"/>
      <w:lvlText w:val="•"/>
      <w:lvlJc w:val="left"/>
      <w:pPr>
        <w:ind w:left="4028" w:hanging="425"/>
      </w:pPr>
      <w:rPr>
        <w:rFonts w:hint="default"/>
        <w:lang w:val="ru-RU" w:eastAsia="en-US" w:bidi="ar-SA"/>
      </w:rPr>
    </w:lvl>
    <w:lvl w:ilvl="5" w:tplc="8DC42F0A">
      <w:numFmt w:val="bullet"/>
      <w:lvlText w:val="•"/>
      <w:lvlJc w:val="left"/>
      <w:pPr>
        <w:ind w:left="4998" w:hanging="425"/>
      </w:pPr>
      <w:rPr>
        <w:rFonts w:hint="default"/>
        <w:lang w:val="ru-RU" w:eastAsia="en-US" w:bidi="ar-SA"/>
      </w:rPr>
    </w:lvl>
    <w:lvl w:ilvl="6" w:tplc="EE082BB4">
      <w:numFmt w:val="bullet"/>
      <w:lvlText w:val="•"/>
      <w:lvlJc w:val="left"/>
      <w:pPr>
        <w:ind w:left="5968" w:hanging="425"/>
      </w:pPr>
      <w:rPr>
        <w:rFonts w:hint="default"/>
        <w:lang w:val="ru-RU" w:eastAsia="en-US" w:bidi="ar-SA"/>
      </w:rPr>
    </w:lvl>
    <w:lvl w:ilvl="7" w:tplc="23B6746E">
      <w:numFmt w:val="bullet"/>
      <w:lvlText w:val="•"/>
      <w:lvlJc w:val="left"/>
      <w:pPr>
        <w:ind w:left="6937" w:hanging="425"/>
      </w:pPr>
      <w:rPr>
        <w:rFonts w:hint="default"/>
        <w:lang w:val="ru-RU" w:eastAsia="en-US" w:bidi="ar-SA"/>
      </w:rPr>
    </w:lvl>
    <w:lvl w:ilvl="8" w:tplc="0EC05180">
      <w:numFmt w:val="bullet"/>
      <w:lvlText w:val="•"/>
      <w:lvlJc w:val="left"/>
      <w:pPr>
        <w:ind w:left="7907" w:hanging="425"/>
      </w:pPr>
      <w:rPr>
        <w:rFonts w:hint="default"/>
        <w:lang w:val="ru-RU" w:eastAsia="en-US" w:bidi="ar-SA"/>
      </w:rPr>
    </w:lvl>
  </w:abstractNum>
  <w:abstractNum w:abstractNumId="349">
    <w:nsid w:val="62483ADE"/>
    <w:multiLevelType w:val="hybridMultilevel"/>
    <w:tmpl w:val="181C70DE"/>
    <w:lvl w:ilvl="0" w:tplc="6E9850D4">
      <w:start w:val="3"/>
      <w:numFmt w:val="decimal"/>
      <w:lvlText w:val="%1."/>
      <w:lvlJc w:val="left"/>
      <w:pPr>
        <w:ind w:left="549" w:hanging="360"/>
      </w:pPr>
      <w:rPr>
        <w:rFonts w:ascii="Times New Roman" w:eastAsia="Times New Roman" w:hAnsi="Times New Roman" w:cs="Times New Roman" w:hint="default"/>
        <w:w w:val="100"/>
        <w:sz w:val="24"/>
        <w:szCs w:val="24"/>
        <w:lang w:val="ru-RU" w:eastAsia="en-US" w:bidi="ar-SA"/>
      </w:rPr>
    </w:lvl>
    <w:lvl w:ilvl="1" w:tplc="5ED0B140">
      <w:numFmt w:val="bullet"/>
      <w:lvlText w:val="•"/>
      <w:lvlJc w:val="left"/>
      <w:pPr>
        <w:ind w:left="1611" w:hanging="360"/>
      </w:pPr>
      <w:rPr>
        <w:rFonts w:hint="default"/>
        <w:lang w:val="ru-RU" w:eastAsia="en-US" w:bidi="ar-SA"/>
      </w:rPr>
    </w:lvl>
    <w:lvl w:ilvl="2" w:tplc="6458DE86">
      <w:numFmt w:val="bullet"/>
      <w:lvlText w:val="•"/>
      <w:lvlJc w:val="left"/>
      <w:pPr>
        <w:ind w:left="2682" w:hanging="360"/>
      </w:pPr>
      <w:rPr>
        <w:rFonts w:hint="default"/>
        <w:lang w:val="ru-RU" w:eastAsia="en-US" w:bidi="ar-SA"/>
      </w:rPr>
    </w:lvl>
    <w:lvl w:ilvl="3" w:tplc="6516932A">
      <w:numFmt w:val="bullet"/>
      <w:lvlText w:val="•"/>
      <w:lvlJc w:val="left"/>
      <w:pPr>
        <w:ind w:left="3753" w:hanging="360"/>
      </w:pPr>
      <w:rPr>
        <w:rFonts w:hint="default"/>
        <w:lang w:val="ru-RU" w:eastAsia="en-US" w:bidi="ar-SA"/>
      </w:rPr>
    </w:lvl>
    <w:lvl w:ilvl="4" w:tplc="300A6D88">
      <w:numFmt w:val="bullet"/>
      <w:lvlText w:val="•"/>
      <w:lvlJc w:val="left"/>
      <w:pPr>
        <w:ind w:left="4824" w:hanging="360"/>
      </w:pPr>
      <w:rPr>
        <w:rFonts w:hint="default"/>
        <w:lang w:val="ru-RU" w:eastAsia="en-US" w:bidi="ar-SA"/>
      </w:rPr>
    </w:lvl>
    <w:lvl w:ilvl="5" w:tplc="8618CCA4">
      <w:numFmt w:val="bullet"/>
      <w:lvlText w:val="•"/>
      <w:lvlJc w:val="left"/>
      <w:pPr>
        <w:ind w:left="5895" w:hanging="360"/>
      </w:pPr>
      <w:rPr>
        <w:rFonts w:hint="default"/>
        <w:lang w:val="ru-RU" w:eastAsia="en-US" w:bidi="ar-SA"/>
      </w:rPr>
    </w:lvl>
    <w:lvl w:ilvl="6" w:tplc="521EB31C">
      <w:numFmt w:val="bullet"/>
      <w:lvlText w:val="•"/>
      <w:lvlJc w:val="left"/>
      <w:pPr>
        <w:ind w:left="6966" w:hanging="360"/>
      </w:pPr>
      <w:rPr>
        <w:rFonts w:hint="default"/>
        <w:lang w:val="ru-RU" w:eastAsia="en-US" w:bidi="ar-SA"/>
      </w:rPr>
    </w:lvl>
    <w:lvl w:ilvl="7" w:tplc="CF36BF4E">
      <w:numFmt w:val="bullet"/>
      <w:lvlText w:val="•"/>
      <w:lvlJc w:val="left"/>
      <w:pPr>
        <w:ind w:left="8037" w:hanging="360"/>
      </w:pPr>
      <w:rPr>
        <w:rFonts w:hint="default"/>
        <w:lang w:val="ru-RU" w:eastAsia="en-US" w:bidi="ar-SA"/>
      </w:rPr>
    </w:lvl>
    <w:lvl w:ilvl="8" w:tplc="B192A32E">
      <w:numFmt w:val="bullet"/>
      <w:lvlText w:val="•"/>
      <w:lvlJc w:val="left"/>
      <w:pPr>
        <w:ind w:left="9108" w:hanging="360"/>
      </w:pPr>
      <w:rPr>
        <w:rFonts w:hint="default"/>
        <w:lang w:val="ru-RU" w:eastAsia="en-US" w:bidi="ar-SA"/>
      </w:rPr>
    </w:lvl>
  </w:abstractNum>
  <w:abstractNum w:abstractNumId="350">
    <w:nsid w:val="629D660D"/>
    <w:multiLevelType w:val="hybridMultilevel"/>
    <w:tmpl w:val="993AE950"/>
    <w:lvl w:ilvl="0" w:tplc="4E2A1E9C">
      <w:start w:val="3"/>
      <w:numFmt w:val="decimal"/>
      <w:lvlText w:val="%1."/>
      <w:lvlJc w:val="left"/>
      <w:pPr>
        <w:ind w:left="549" w:hanging="360"/>
      </w:pPr>
      <w:rPr>
        <w:rFonts w:ascii="Times New Roman" w:eastAsia="Times New Roman" w:hAnsi="Times New Roman" w:cs="Times New Roman" w:hint="default"/>
        <w:w w:val="100"/>
        <w:sz w:val="24"/>
        <w:szCs w:val="24"/>
        <w:lang w:val="ru-RU" w:eastAsia="en-US" w:bidi="ar-SA"/>
      </w:rPr>
    </w:lvl>
    <w:lvl w:ilvl="1" w:tplc="BC38284A">
      <w:numFmt w:val="bullet"/>
      <w:lvlText w:val="•"/>
      <w:lvlJc w:val="left"/>
      <w:pPr>
        <w:ind w:left="1611" w:hanging="360"/>
      </w:pPr>
      <w:rPr>
        <w:rFonts w:hint="default"/>
        <w:lang w:val="ru-RU" w:eastAsia="en-US" w:bidi="ar-SA"/>
      </w:rPr>
    </w:lvl>
    <w:lvl w:ilvl="2" w:tplc="0A96635A">
      <w:numFmt w:val="bullet"/>
      <w:lvlText w:val="•"/>
      <w:lvlJc w:val="left"/>
      <w:pPr>
        <w:ind w:left="2682" w:hanging="360"/>
      </w:pPr>
      <w:rPr>
        <w:rFonts w:hint="default"/>
        <w:lang w:val="ru-RU" w:eastAsia="en-US" w:bidi="ar-SA"/>
      </w:rPr>
    </w:lvl>
    <w:lvl w:ilvl="3" w:tplc="0E10CC8E">
      <w:numFmt w:val="bullet"/>
      <w:lvlText w:val="•"/>
      <w:lvlJc w:val="left"/>
      <w:pPr>
        <w:ind w:left="3753" w:hanging="360"/>
      </w:pPr>
      <w:rPr>
        <w:rFonts w:hint="default"/>
        <w:lang w:val="ru-RU" w:eastAsia="en-US" w:bidi="ar-SA"/>
      </w:rPr>
    </w:lvl>
    <w:lvl w:ilvl="4" w:tplc="0A0CC64E">
      <w:numFmt w:val="bullet"/>
      <w:lvlText w:val="•"/>
      <w:lvlJc w:val="left"/>
      <w:pPr>
        <w:ind w:left="4824" w:hanging="360"/>
      </w:pPr>
      <w:rPr>
        <w:rFonts w:hint="default"/>
        <w:lang w:val="ru-RU" w:eastAsia="en-US" w:bidi="ar-SA"/>
      </w:rPr>
    </w:lvl>
    <w:lvl w:ilvl="5" w:tplc="3168ACCE">
      <w:numFmt w:val="bullet"/>
      <w:lvlText w:val="•"/>
      <w:lvlJc w:val="left"/>
      <w:pPr>
        <w:ind w:left="5895" w:hanging="360"/>
      </w:pPr>
      <w:rPr>
        <w:rFonts w:hint="default"/>
        <w:lang w:val="ru-RU" w:eastAsia="en-US" w:bidi="ar-SA"/>
      </w:rPr>
    </w:lvl>
    <w:lvl w:ilvl="6" w:tplc="ECA2C01E">
      <w:numFmt w:val="bullet"/>
      <w:lvlText w:val="•"/>
      <w:lvlJc w:val="left"/>
      <w:pPr>
        <w:ind w:left="6966" w:hanging="360"/>
      </w:pPr>
      <w:rPr>
        <w:rFonts w:hint="default"/>
        <w:lang w:val="ru-RU" w:eastAsia="en-US" w:bidi="ar-SA"/>
      </w:rPr>
    </w:lvl>
    <w:lvl w:ilvl="7" w:tplc="F6A83450">
      <w:numFmt w:val="bullet"/>
      <w:lvlText w:val="•"/>
      <w:lvlJc w:val="left"/>
      <w:pPr>
        <w:ind w:left="8037" w:hanging="360"/>
      </w:pPr>
      <w:rPr>
        <w:rFonts w:hint="default"/>
        <w:lang w:val="ru-RU" w:eastAsia="en-US" w:bidi="ar-SA"/>
      </w:rPr>
    </w:lvl>
    <w:lvl w:ilvl="8" w:tplc="6FA8E7DA">
      <w:numFmt w:val="bullet"/>
      <w:lvlText w:val="•"/>
      <w:lvlJc w:val="left"/>
      <w:pPr>
        <w:ind w:left="9108" w:hanging="360"/>
      </w:pPr>
      <w:rPr>
        <w:rFonts w:hint="default"/>
        <w:lang w:val="ru-RU" w:eastAsia="en-US" w:bidi="ar-SA"/>
      </w:rPr>
    </w:lvl>
  </w:abstractNum>
  <w:abstractNum w:abstractNumId="351">
    <w:nsid w:val="62B45039"/>
    <w:multiLevelType w:val="hybridMultilevel"/>
    <w:tmpl w:val="E44CDFE0"/>
    <w:lvl w:ilvl="0" w:tplc="532EA6F2">
      <w:start w:val="3"/>
      <w:numFmt w:val="decimal"/>
      <w:lvlText w:val="%1."/>
      <w:lvlJc w:val="left"/>
      <w:pPr>
        <w:ind w:left="830" w:hanging="348"/>
      </w:pPr>
      <w:rPr>
        <w:rFonts w:ascii="Times New Roman" w:eastAsia="Times New Roman" w:hAnsi="Times New Roman" w:cs="Times New Roman" w:hint="default"/>
        <w:b/>
        <w:bCs/>
        <w:i/>
        <w:iCs/>
        <w:w w:val="100"/>
        <w:sz w:val="24"/>
        <w:szCs w:val="24"/>
        <w:lang w:val="ru-RU" w:eastAsia="en-US" w:bidi="ar-SA"/>
      </w:rPr>
    </w:lvl>
    <w:lvl w:ilvl="1" w:tplc="1E18D4D0">
      <w:numFmt w:val="bullet"/>
      <w:lvlText w:val="•"/>
      <w:lvlJc w:val="left"/>
      <w:pPr>
        <w:ind w:left="1743" w:hanging="348"/>
      </w:pPr>
      <w:rPr>
        <w:rFonts w:hint="default"/>
        <w:lang w:val="ru-RU" w:eastAsia="en-US" w:bidi="ar-SA"/>
      </w:rPr>
    </w:lvl>
    <w:lvl w:ilvl="2" w:tplc="C5B073E6">
      <w:numFmt w:val="bullet"/>
      <w:lvlText w:val="•"/>
      <w:lvlJc w:val="left"/>
      <w:pPr>
        <w:ind w:left="2646" w:hanging="348"/>
      </w:pPr>
      <w:rPr>
        <w:rFonts w:hint="default"/>
        <w:lang w:val="ru-RU" w:eastAsia="en-US" w:bidi="ar-SA"/>
      </w:rPr>
    </w:lvl>
    <w:lvl w:ilvl="3" w:tplc="B20E509E">
      <w:numFmt w:val="bullet"/>
      <w:lvlText w:val="•"/>
      <w:lvlJc w:val="left"/>
      <w:pPr>
        <w:ind w:left="3549" w:hanging="348"/>
      </w:pPr>
      <w:rPr>
        <w:rFonts w:hint="default"/>
        <w:lang w:val="ru-RU" w:eastAsia="en-US" w:bidi="ar-SA"/>
      </w:rPr>
    </w:lvl>
    <w:lvl w:ilvl="4" w:tplc="3A60CA08">
      <w:numFmt w:val="bullet"/>
      <w:lvlText w:val="•"/>
      <w:lvlJc w:val="left"/>
      <w:pPr>
        <w:ind w:left="4452" w:hanging="348"/>
      </w:pPr>
      <w:rPr>
        <w:rFonts w:hint="default"/>
        <w:lang w:val="ru-RU" w:eastAsia="en-US" w:bidi="ar-SA"/>
      </w:rPr>
    </w:lvl>
    <w:lvl w:ilvl="5" w:tplc="2F7CF2F2">
      <w:numFmt w:val="bullet"/>
      <w:lvlText w:val="•"/>
      <w:lvlJc w:val="left"/>
      <w:pPr>
        <w:ind w:left="5356" w:hanging="348"/>
      </w:pPr>
      <w:rPr>
        <w:rFonts w:hint="default"/>
        <w:lang w:val="ru-RU" w:eastAsia="en-US" w:bidi="ar-SA"/>
      </w:rPr>
    </w:lvl>
    <w:lvl w:ilvl="6" w:tplc="D6A4CF62">
      <w:numFmt w:val="bullet"/>
      <w:lvlText w:val="•"/>
      <w:lvlJc w:val="left"/>
      <w:pPr>
        <w:ind w:left="6259" w:hanging="348"/>
      </w:pPr>
      <w:rPr>
        <w:rFonts w:hint="default"/>
        <w:lang w:val="ru-RU" w:eastAsia="en-US" w:bidi="ar-SA"/>
      </w:rPr>
    </w:lvl>
    <w:lvl w:ilvl="7" w:tplc="7E201FB0">
      <w:numFmt w:val="bullet"/>
      <w:lvlText w:val="•"/>
      <w:lvlJc w:val="left"/>
      <w:pPr>
        <w:ind w:left="7162" w:hanging="348"/>
      </w:pPr>
      <w:rPr>
        <w:rFonts w:hint="default"/>
        <w:lang w:val="ru-RU" w:eastAsia="en-US" w:bidi="ar-SA"/>
      </w:rPr>
    </w:lvl>
    <w:lvl w:ilvl="8" w:tplc="ED347DF2">
      <w:numFmt w:val="bullet"/>
      <w:lvlText w:val="•"/>
      <w:lvlJc w:val="left"/>
      <w:pPr>
        <w:ind w:left="8065" w:hanging="348"/>
      </w:pPr>
      <w:rPr>
        <w:rFonts w:hint="default"/>
        <w:lang w:val="ru-RU" w:eastAsia="en-US" w:bidi="ar-SA"/>
      </w:rPr>
    </w:lvl>
  </w:abstractNum>
  <w:abstractNum w:abstractNumId="352">
    <w:nsid w:val="62F105E2"/>
    <w:multiLevelType w:val="hybridMultilevel"/>
    <w:tmpl w:val="D98A0142"/>
    <w:lvl w:ilvl="0" w:tplc="A4E2FF0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428B5B8">
      <w:numFmt w:val="bullet"/>
      <w:lvlText w:val="•"/>
      <w:lvlJc w:val="left"/>
      <w:pPr>
        <w:ind w:left="539" w:hanging="348"/>
      </w:pPr>
      <w:rPr>
        <w:rFonts w:hint="default"/>
        <w:lang w:val="ru-RU" w:eastAsia="en-US" w:bidi="ar-SA"/>
      </w:rPr>
    </w:lvl>
    <w:lvl w:ilvl="2" w:tplc="C8C6D53E">
      <w:numFmt w:val="bullet"/>
      <w:lvlText w:val="•"/>
      <w:lvlJc w:val="left"/>
      <w:pPr>
        <w:ind w:left="979" w:hanging="348"/>
      </w:pPr>
      <w:rPr>
        <w:rFonts w:hint="default"/>
        <w:lang w:val="ru-RU" w:eastAsia="en-US" w:bidi="ar-SA"/>
      </w:rPr>
    </w:lvl>
    <w:lvl w:ilvl="3" w:tplc="5BB8218A">
      <w:numFmt w:val="bullet"/>
      <w:lvlText w:val="•"/>
      <w:lvlJc w:val="left"/>
      <w:pPr>
        <w:ind w:left="1419" w:hanging="348"/>
      </w:pPr>
      <w:rPr>
        <w:rFonts w:hint="default"/>
        <w:lang w:val="ru-RU" w:eastAsia="en-US" w:bidi="ar-SA"/>
      </w:rPr>
    </w:lvl>
    <w:lvl w:ilvl="4" w:tplc="2C38E700">
      <w:numFmt w:val="bullet"/>
      <w:lvlText w:val="•"/>
      <w:lvlJc w:val="left"/>
      <w:pPr>
        <w:ind w:left="1859" w:hanging="348"/>
      </w:pPr>
      <w:rPr>
        <w:rFonts w:hint="default"/>
        <w:lang w:val="ru-RU" w:eastAsia="en-US" w:bidi="ar-SA"/>
      </w:rPr>
    </w:lvl>
    <w:lvl w:ilvl="5" w:tplc="8690DF6A">
      <w:numFmt w:val="bullet"/>
      <w:lvlText w:val="•"/>
      <w:lvlJc w:val="left"/>
      <w:pPr>
        <w:ind w:left="2299" w:hanging="348"/>
      </w:pPr>
      <w:rPr>
        <w:rFonts w:hint="default"/>
        <w:lang w:val="ru-RU" w:eastAsia="en-US" w:bidi="ar-SA"/>
      </w:rPr>
    </w:lvl>
    <w:lvl w:ilvl="6" w:tplc="7556C63A">
      <w:numFmt w:val="bullet"/>
      <w:lvlText w:val="•"/>
      <w:lvlJc w:val="left"/>
      <w:pPr>
        <w:ind w:left="2738" w:hanging="348"/>
      </w:pPr>
      <w:rPr>
        <w:rFonts w:hint="default"/>
        <w:lang w:val="ru-RU" w:eastAsia="en-US" w:bidi="ar-SA"/>
      </w:rPr>
    </w:lvl>
    <w:lvl w:ilvl="7" w:tplc="5734D736">
      <w:numFmt w:val="bullet"/>
      <w:lvlText w:val="•"/>
      <w:lvlJc w:val="left"/>
      <w:pPr>
        <w:ind w:left="3178" w:hanging="348"/>
      </w:pPr>
      <w:rPr>
        <w:rFonts w:hint="default"/>
        <w:lang w:val="ru-RU" w:eastAsia="en-US" w:bidi="ar-SA"/>
      </w:rPr>
    </w:lvl>
    <w:lvl w:ilvl="8" w:tplc="D7268F9C">
      <w:numFmt w:val="bullet"/>
      <w:lvlText w:val="•"/>
      <w:lvlJc w:val="left"/>
      <w:pPr>
        <w:ind w:left="3618" w:hanging="348"/>
      </w:pPr>
      <w:rPr>
        <w:rFonts w:hint="default"/>
        <w:lang w:val="ru-RU" w:eastAsia="en-US" w:bidi="ar-SA"/>
      </w:rPr>
    </w:lvl>
  </w:abstractNum>
  <w:abstractNum w:abstractNumId="353">
    <w:nsid w:val="62FD4A8E"/>
    <w:multiLevelType w:val="hybridMultilevel"/>
    <w:tmpl w:val="F10E3F92"/>
    <w:lvl w:ilvl="0" w:tplc="20EAF8B0">
      <w:start w:val="1"/>
      <w:numFmt w:val="decimal"/>
      <w:lvlText w:val="%1."/>
      <w:lvlJc w:val="left"/>
      <w:pPr>
        <w:ind w:left="828" w:hanging="349"/>
        <w:jc w:val="right"/>
      </w:pPr>
      <w:rPr>
        <w:rFonts w:ascii="Times New Roman" w:eastAsia="Times New Roman" w:hAnsi="Times New Roman" w:cs="Times New Roman" w:hint="default"/>
        <w:w w:val="100"/>
        <w:sz w:val="24"/>
        <w:szCs w:val="24"/>
        <w:lang w:val="ru-RU" w:eastAsia="en-US" w:bidi="ar-SA"/>
      </w:rPr>
    </w:lvl>
    <w:lvl w:ilvl="1" w:tplc="02A02B18">
      <w:numFmt w:val="bullet"/>
      <w:lvlText w:val="•"/>
      <w:lvlJc w:val="left"/>
      <w:pPr>
        <w:ind w:left="1861" w:hanging="349"/>
      </w:pPr>
      <w:rPr>
        <w:rFonts w:hint="default"/>
        <w:lang w:val="ru-RU" w:eastAsia="en-US" w:bidi="ar-SA"/>
      </w:rPr>
    </w:lvl>
    <w:lvl w:ilvl="2" w:tplc="9836D022">
      <w:numFmt w:val="bullet"/>
      <w:lvlText w:val="•"/>
      <w:lvlJc w:val="left"/>
      <w:pPr>
        <w:ind w:left="2903" w:hanging="349"/>
      </w:pPr>
      <w:rPr>
        <w:rFonts w:hint="default"/>
        <w:lang w:val="ru-RU" w:eastAsia="en-US" w:bidi="ar-SA"/>
      </w:rPr>
    </w:lvl>
    <w:lvl w:ilvl="3" w:tplc="59D2538C">
      <w:numFmt w:val="bullet"/>
      <w:lvlText w:val="•"/>
      <w:lvlJc w:val="left"/>
      <w:pPr>
        <w:ind w:left="3944" w:hanging="349"/>
      </w:pPr>
      <w:rPr>
        <w:rFonts w:hint="default"/>
        <w:lang w:val="ru-RU" w:eastAsia="en-US" w:bidi="ar-SA"/>
      </w:rPr>
    </w:lvl>
    <w:lvl w:ilvl="4" w:tplc="90EE7340">
      <w:numFmt w:val="bullet"/>
      <w:lvlText w:val="•"/>
      <w:lvlJc w:val="left"/>
      <w:pPr>
        <w:ind w:left="4986" w:hanging="349"/>
      </w:pPr>
      <w:rPr>
        <w:rFonts w:hint="default"/>
        <w:lang w:val="ru-RU" w:eastAsia="en-US" w:bidi="ar-SA"/>
      </w:rPr>
    </w:lvl>
    <w:lvl w:ilvl="5" w:tplc="E358628A">
      <w:numFmt w:val="bullet"/>
      <w:lvlText w:val="•"/>
      <w:lvlJc w:val="left"/>
      <w:pPr>
        <w:ind w:left="6028" w:hanging="349"/>
      </w:pPr>
      <w:rPr>
        <w:rFonts w:hint="default"/>
        <w:lang w:val="ru-RU" w:eastAsia="en-US" w:bidi="ar-SA"/>
      </w:rPr>
    </w:lvl>
    <w:lvl w:ilvl="6" w:tplc="B3AEB0BA">
      <w:numFmt w:val="bullet"/>
      <w:lvlText w:val="•"/>
      <w:lvlJc w:val="left"/>
      <w:pPr>
        <w:ind w:left="7069" w:hanging="349"/>
      </w:pPr>
      <w:rPr>
        <w:rFonts w:hint="default"/>
        <w:lang w:val="ru-RU" w:eastAsia="en-US" w:bidi="ar-SA"/>
      </w:rPr>
    </w:lvl>
    <w:lvl w:ilvl="7" w:tplc="5EA8D426">
      <w:numFmt w:val="bullet"/>
      <w:lvlText w:val="•"/>
      <w:lvlJc w:val="left"/>
      <w:pPr>
        <w:ind w:left="8111" w:hanging="349"/>
      </w:pPr>
      <w:rPr>
        <w:rFonts w:hint="default"/>
        <w:lang w:val="ru-RU" w:eastAsia="en-US" w:bidi="ar-SA"/>
      </w:rPr>
    </w:lvl>
    <w:lvl w:ilvl="8" w:tplc="2C3EB8BA">
      <w:numFmt w:val="bullet"/>
      <w:lvlText w:val="•"/>
      <w:lvlJc w:val="left"/>
      <w:pPr>
        <w:ind w:left="9152" w:hanging="349"/>
      </w:pPr>
      <w:rPr>
        <w:rFonts w:hint="default"/>
        <w:lang w:val="ru-RU" w:eastAsia="en-US" w:bidi="ar-SA"/>
      </w:rPr>
    </w:lvl>
  </w:abstractNum>
  <w:abstractNum w:abstractNumId="354">
    <w:nsid w:val="63256059"/>
    <w:multiLevelType w:val="hybridMultilevel"/>
    <w:tmpl w:val="01D006C4"/>
    <w:lvl w:ilvl="0" w:tplc="EC1A2CA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CF03D00">
      <w:numFmt w:val="bullet"/>
      <w:lvlText w:val="•"/>
      <w:lvlJc w:val="left"/>
      <w:pPr>
        <w:ind w:left="539" w:hanging="348"/>
      </w:pPr>
      <w:rPr>
        <w:rFonts w:hint="default"/>
        <w:lang w:val="ru-RU" w:eastAsia="en-US" w:bidi="ar-SA"/>
      </w:rPr>
    </w:lvl>
    <w:lvl w:ilvl="2" w:tplc="80CEBEA0">
      <w:numFmt w:val="bullet"/>
      <w:lvlText w:val="•"/>
      <w:lvlJc w:val="left"/>
      <w:pPr>
        <w:ind w:left="979" w:hanging="348"/>
      </w:pPr>
      <w:rPr>
        <w:rFonts w:hint="default"/>
        <w:lang w:val="ru-RU" w:eastAsia="en-US" w:bidi="ar-SA"/>
      </w:rPr>
    </w:lvl>
    <w:lvl w:ilvl="3" w:tplc="94AE432C">
      <w:numFmt w:val="bullet"/>
      <w:lvlText w:val="•"/>
      <w:lvlJc w:val="left"/>
      <w:pPr>
        <w:ind w:left="1419" w:hanging="348"/>
      </w:pPr>
      <w:rPr>
        <w:rFonts w:hint="default"/>
        <w:lang w:val="ru-RU" w:eastAsia="en-US" w:bidi="ar-SA"/>
      </w:rPr>
    </w:lvl>
    <w:lvl w:ilvl="4" w:tplc="414EC3FA">
      <w:numFmt w:val="bullet"/>
      <w:lvlText w:val="•"/>
      <w:lvlJc w:val="left"/>
      <w:pPr>
        <w:ind w:left="1859" w:hanging="348"/>
      </w:pPr>
      <w:rPr>
        <w:rFonts w:hint="default"/>
        <w:lang w:val="ru-RU" w:eastAsia="en-US" w:bidi="ar-SA"/>
      </w:rPr>
    </w:lvl>
    <w:lvl w:ilvl="5" w:tplc="C658B782">
      <w:numFmt w:val="bullet"/>
      <w:lvlText w:val="•"/>
      <w:lvlJc w:val="left"/>
      <w:pPr>
        <w:ind w:left="2299" w:hanging="348"/>
      </w:pPr>
      <w:rPr>
        <w:rFonts w:hint="default"/>
        <w:lang w:val="ru-RU" w:eastAsia="en-US" w:bidi="ar-SA"/>
      </w:rPr>
    </w:lvl>
    <w:lvl w:ilvl="6" w:tplc="AFCA8652">
      <w:numFmt w:val="bullet"/>
      <w:lvlText w:val="•"/>
      <w:lvlJc w:val="left"/>
      <w:pPr>
        <w:ind w:left="2738" w:hanging="348"/>
      </w:pPr>
      <w:rPr>
        <w:rFonts w:hint="default"/>
        <w:lang w:val="ru-RU" w:eastAsia="en-US" w:bidi="ar-SA"/>
      </w:rPr>
    </w:lvl>
    <w:lvl w:ilvl="7" w:tplc="81CE2FEC">
      <w:numFmt w:val="bullet"/>
      <w:lvlText w:val="•"/>
      <w:lvlJc w:val="left"/>
      <w:pPr>
        <w:ind w:left="3178" w:hanging="348"/>
      </w:pPr>
      <w:rPr>
        <w:rFonts w:hint="default"/>
        <w:lang w:val="ru-RU" w:eastAsia="en-US" w:bidi="ar-SA"/>
      </w:rPr>
    </w:lvl>
    <w:lvl w:ilvl="8" w:tplc="D13C92FC">
      <w:numFmt w:val="bullet"/>
      <w:lvlText w:val="•"/>
      <w:lvlJc w:val="left"/>
      <w:pPr>
        <w:ind w:left="3618" w:hanging="348"/>
      </w:pPr>
      <w:rPr>
        <w:rFonts w:hint="default"/>
        <w:lang w:val="ru-RU" w:eastAsia="en-US" w:bidi="ar-SA"/>
      </w:rPr>
    </w:lvl>
  </w:abstractNum>
  <w:abstractNum w:abstractNumId="355">
    <w:nsid w:val="6341126D"/>
    <w:multiLevelType w:val="hybridMultilevel"/>
    <w:tmpl w:val="3A48518C"/>
    <w:lvl w:ilvl="0" w:tplc="ECA03D2C">
      <w:numFmt w:val="bullet"/>
      <w:lvlText w:val="–"/>
      <w:lvlJc w:val="left"/>
      <w:pPr>
        <w:ind w:left="820" w:hanging="560"/>
      </w:pPr>
      <w:rPr>
        <w:rFonts w:ascii="Times New Roman" w:eastAsia="Times New Roman" w:hAnsi="Times New Roman" w:cs="Times New Roman" w:hint="default"/>
        <w:w w:val="100"/>
        <w:sz w:val="24"/>
        <w:szCs w:val="24"/>
        <w:lang w:val="ru-RU" w:eastAsia="en-US" w:bidi="ar-SA"/>
      </w:rPr>
    </w:lvl>
    <w:lvl w:ilvl="1" w:tplc="39D615B4">
      <w:numFmt w:val="bullet"/>
      <w:lvlText w:val="•"/>
      <w:lvlJc w:val="left"/>
      <w:pPr>
        <w:ind w:left="1705" w:hanging="560"/>
      </w:pPr>
      <w:rPr>
        <w:rFonts w:hint="default"/>
        <w:lang w:val="ru-RU" w:eastAsia="en-US" w:bidi="ar-SA"/>
      </w:rPr>
    </w:lvl>
    <w:lvl w:ilvl="2" w:tplc="15826ABC">
      <w:numFmt w:val="bullet"/>
      <w:lvlText w:val="•"/>
      <w:lvlJc w:val="left"/>
      <w:pPr>
        <w:ind w:left="2590" w:hanging="560"/>
      </w:pPr>
      <w:rPr>
        <w:rFonts w:hint="default"/>
        <w:lang w:val="ru-RU" w:eastAsia="en-US" w:bidi="ar-SA"/>
      </w:rPr>
    </w:lvl>
    <w:lvl w:ilvl="3" w:tplc="3A681AC4">
      <w:numFmt w:val="bullet"/>
      <w:lvlText w:val="•"/>
      <w:lvlJc w:val="left"/>
      <w:pPr>
        <w:ind w:left="3475" w:hanging="560"/>
      </w:pPr>
      <w:rPr>
        <w:rFonts w:hint="default"/>
        <w:lang w:val="ru-RU" w:eastAsia="en-US" w:bidi="ar-SA"/>
      </w:rPr>
    </w:lvl>
    <w:lvl w:ilvl="4" w:tplc="54D86A0A">
      <w:numFmt w:val="bullet"/>
      <w:lvlText w:val="•"/>
      <w:lvlJc w:val="left"/>
      <w:pPr>
        <w:ind w:left="4360" w:hanging="560"/>
      </w:pPr>
      <w:rPr>
        <w:rFonts w:hint="default"/>
        <w:lang w:val="ru-RU" w:eastAsia="en-US" w:bidi="ar-SA"/>
      </w:rPr>
    </w:lvl>
    <w:lvl w:ilvl="5" w:tplc="99AAACDA">
      <w:numFmt w:val="bullet"/>
      <w:lvlText w:val="•"/>
      <w:lvlJc w:val="left"/>
      <w:pPr>
        <w:ind w:left="5245" w:hanging="560"/>
      </w:pPr>
      <w:rPr>
        <w:rFonts w:hint="default"/>
        <w:lang w:val="ru-RU" w:eastAsia="en-US" w:bidi="ar-SA"/>
      </w:rPr>
    </w:lvl>
    <w:lvl w:ilvl="6" w:tplc="DD92C9E4">
      <w:numFmt w:val="bullet"/>
      <w:lvlText w:val="•"/>
      <w:lvlJc w:val="left"/>
      <w:pPr>
        <w:ind w:left="6130" w:hanging="560"/>
      </w:pPr>
      <w:rPr>
        <w:rFonts w:hint="default"/>
        <w:lang w:val="ru-RU" w:eastAsia="en-US" w:bidi="ar-SA"/>
      </w:rPr>
    </w:lvl>
    <w:lvl w:ilvl="7" w:tplc="E1F413A6">
      <w:numFmt w:val="bullet"/>
      <w:lvlText w:val="•"/>
      <w:lvlJc w:val="left"/>
      <w:pPr>
        <w:ind w:left="7015" w:hanging="560"/>
      </w:pPr>
      <w:rPr>
        <w:rFonts w:hint="default"/>
        <w:lang w:val="ru-RU" w:eastAsia="en-US" w:bidi="ar-SA"/>
      </w:rPr>
    </w:lvl>
    <w:lvl w:ilvl="8" w:tplc="0CC05C6A">
      <w:numFmt w:val="bullet"/>
      <w:lvlText w:val="•"/>
      <w:lvlJc w:val="left"/>
      <w:pPr>
        <w:ind w:left="7900" w:hanging="560"/>
      </w:pPr>
      <w:rPr>
        <w:rFonts w:hint="default"/>
        <w:lang w:val="ru-RU" w:eastAsia="en-US" w:bidi="ar-SA"/>
      </w:rPr>
    </w:lvl>
  </w:abstractNum>
  <w:abstractNum w:abstractNumId="356">
    <w:nsid w:val="63852D3A"/>
    <w:multiLevelType w:val="hybridMultilevel"/>
    <w:tmpl w:val="900A3C64"/>
    <w:lvl w:ilvl="0" w:tplc="488C8976">
      <w:start w:val="3"/>
      <w:numFmt w:val="decimal"/>
      <w:lvlText w:val="%1."/>
      <w:lvlJc w:val="left"/>
      <w:pPr>
        <w:ind w:left="549" w:hanging="360"/>
      </w:pPr>
      <w:rPr>
        <w:rFonts w:ascii="Times New Roman" w:eastAsia="Times New Roman" w:hAnsi="Times New Roman" w:cs="Times New Roman" w:hint="default"/>
        <w:w w:val="100"/>
        <w:sz w:val="24"/>
        <w:szCs w:val="24"/>
        <w:lang w:val="ru-RU" w:eastAsia="en-US" w:bidi="ar-SA"/>
      </w:rPr>
    </w:lvl>
    <w:lvl w:ilvl="1" w:tplc="13C602DC">
      <w:numFmt w:val="bullet"/>
      <w:lvlText w:val="•"/>
      <w:lvlJc w:val="left"/>
      <w:pPr>
        <w:ind w:left="1611" w:hanging="360"/>
      </w:pPr>
      <w:rPr>
        <w:rFonts w:hint="default"/>
        <w:lang w:val="ru-RU" w:eastAsia="en-US" w:bidi="ar-SA"/>
      </w:rPr>
    </w:lvl>
    <w:lvl w:ilvl="2" w:tplc="FDAEA9DA">
      <w:numFmt w:val="bullet"/>
      <w:lvlText w:val="•"/>
      <w:lvlJc w:val="left"/>
      <w:pPr>
        <w:ind w:left="2682" w:hanging="360"/>
      </w:pPr>
      <w:rPr>
        <w:rFonts w:hint="default"/>
        <w:lang w:val="ru-RU" w:eastAsia="en-US" w:bidi="ar-SA"/>
      </w:rPr>
    </w:lvl>
    <w:lvl w:ilvl="3" w:tplc="AD120610">
      <w:numFmt w:val="bullet"/>
      <w:lvlText w:val="•"/>
      <w:lvlJc w:val="left"/>
      <w:pPr>
        <w:ind w:left="3753" w:hanging="360"/>
      </w:pPr>
      <w:rPr>
        <w:rFonts w:hint="default"/>
        <w:lang w:val="ru-RU" w:eastAsia="en-US" w:bidi="ar-SA"/>
      </w:rPr>
    </w:lvl>
    <w:lvl w:ilvl="4" w:tplc="0B8682EC">
      <w:numFmt w:val="bullet"/>
      <w:lvlText w:val="•"/>
      <w:lvlJc w:val="left"/>
      <w:pPr>
        <w:ind w:left="4824" w:hanging="360"/>
      </w:pPr>
      <w:rPr>
        <w:rFonts w:hint="default"/>
        <w:lang w:val="ru-RU" w:eastAsia="en-US" w:bidi="ar-SA"/>
      </w:rPr>
    </w:lvl>
    <w:lvl w:ilvl="5" w:tplc="3AAC576E">
      <w:numFmt w:val="bullet"/>
      <w:lvlText w:val="•"/>
      <w:lvlJc w:val="left"/>
      <w:pPr>
        <w:ind w:left="5895" w:hanging="360"/>
      </w:pPr>
      <w:rPr>
        <w:rFonts w:hint="default"/>
        <w:lang w:val="ru-RU" w:eastAsia="en-US" w:bidi="ar-SA"/>
      </w:rPr>
    </w:lvl>
    <w:lvl w:ilvl="6" w:tplc="A532147E">
      <w:numFmt w:val="bullet"/>
      <w:lvlText w:val="•"/>
      <w:lvlJc w:val="left"/>
      <w:pPr>
        <w:ind w:left="6966" w:hanging="360"/>
      </w:pPr>
      <w:rPr>
        <w:rFonts w:hint="default"/>
        <w:lang w:val="ru-RU" w:eastAsia="en-US" w:bidi="ar-SA"/>
      </w:rPr>
    </w:lvl>
    <w:lvl w:ilvl="7" w:tplc="97E82368">
      <w:numFmt w:val="bullet"/>
      <w:lvlText w:val="•"/>
      <w:lvlJc w:val="left"/>
      <w:pPr>
        <w:ind w:left="8037" w:hanging="360"/>
      </w:pPr>
      <w:rPr>
        <w:rFonts w:hint="default"/>
        <w:lang w:val="ru-RU" w:eastAsia="en-US" w:bidi="ar-SA"/>
      </w:rPr>
    </w:lvl>
    <w:lvl w:ilvl="8" w:tplc="B76666CC">
      <w:numFmt w:val="bullet"/>
      <w:lvlText w:val="•"/>
      <w:lvlJc w:val="left"/>
      <w:pPr>
        <w:ind w:left="9108" w:hanging="360"/>
      </w:pPr>
      <w:rPr>
        <w:rFonts w:hint="default"/>
        <w:lang w:val="ru-RU" w:eastAsia="en-US" w:bidi="ar-SA"/>
      </w:rPr>
    </w:lvl>
  </w:abstractNum>
  <w:abstractNum w:abstractNumId="357">
    <w:nsid w:val="63F044EA"/>
    <w:multiLevelType w:val="hybridMultilevel"/>
    <w:tmpl w:val="FEFEDC62"/>
    <w:lvl w:ilvl="0" w:tplc="1EA0437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AA6FB70">
      <w:numFmt w:val="bullet"/>
      <w:lvlText w:val="•"/>
      <w:lvlJc w:val="left"/>
      <w:pPr>
        <w:ind w:left="539" w:hanging="348"/>
      </w:pPr>
      <w:rPr>
        <w:rFonts w:hint="default"/>
        <w:lang w:val="ru-RU" w:eastAsia="en-US" w:bidi="ar-SA"/>
      </w:rPr>
    </w:lvl>
    <w:lvl w:ilvl="2" w:tplc="B5D6827E">
      <w:numFmt w:val="bullet"/>
      <w:lvlText w:val="•"/>
      <w:lvlJc w:val="left"/>
      <w:pPr>
        <w:ind w:left="979" w:hanging="348"/>
      </w:pPr>
      <w:rPr>
        <w:rFonts w:hint="default"/>
        <w:lang w:val="ru-RU" w:eastAsia="en-US" w:bidi="ar-SA"/>
      </w:rPr>
    </w:lvl>
    <w:lvl w:ilvl="3" w:tplc="8CDA2206">
      <w:numFmt w:val="bullet"/>
      <w:lvlText w:val="•"/>
      <w:lvlJc w:val="left"/>
      <w:pPr>
        <w:ind w:left="1419" w:hanging="348"/>
      </w:pPr>
      <w:rPr>
        <w:rFonts w:hint="default"/>
        <w:lang w:val="ru-RU" w:eastAsia="en-US" w:bidi="ar-SA"/>
      </w:rPr>
    </w:lvl>
    <w:lvl w:ilvl="4" w:tplc="BDE0BCC8">
      <w:numFmt w:val="bullet"/>
      <w:lvlText w:val="•"/>
      <w:lvlJc w:val="left"/>
      <w:pPr>
        <w:ind w:left="1859" w:hanging="348"/>
      </w:pPr>
      <w:rPr>
        <w:rFonts w:hint="default"/>
        <w:lang w:val="ru-RU" w:eastAsia="en-US" w:bidi="ar-SA"/>
      </w:rPr>
    </w:lvl>
    <w:lvl w:ilvl="5" w:tplc="B44EBF32">
      <w:numFmt w:val="bullet"/>
      <w:lvlText w:val="•"/>
      <w:lvlJc w:val="left"/>
      <w:pPr>
        <w:ind w:left="2299" w:hanging="348"/>
      </w:pPr>
      <w:rPr>
        <w:rFonts w:hint="default"/>
        <w:lang w:val="ru-RU" w:eastAsia="en-US" w:bidi="ar-SA"/>
      </w:rPr>
    </w:lvl>
    <w:lvl w:ilvl="6" w:tplc="5E985D7C">
      <w:numFmt w:val="bullet"/>
      <w:lvlText w:val="•"/>
      <w:lvlJc w:val="left"/>
      <w:pPr>
        <w:ind w:left="2738" w:hanging="348"/>
      </w:pPr>
      <w:rPr>
        <w:rFonts w:hint="default"/>
        <w:lang w:val="ru-RU" w:eastAsia="en-US" w:bidi="ar-SA"/>
      </w:rPr>
    </w:lvl>
    <w:lvl w:ilvl="7" w:tplc="FB1AD1B0">
      <w:numFmt w:val="bullet"/>
      <w:lvlText w:val="•"/>
      <w:lvlJc w:val="left"/>
      <w:pPr>
        <w:ind w:left="3178" w:hanging="348"/>
      </w:pPr>
      <w:rPr>
        <w:rFonts w:hint="default"/>
        <w:lang w:val="ru-RU" w:eastAsia="en-US" w:bidi="ar-SA"/>
      </w:rPr>
    </w:lvl>
    <w:lvl w:ilvl="8" w:tplc="F884ABE8">
      <w:numFmt w:val="bullet"/>
      <w:lvlText w:val="•"/>
      <w:lvlJc w:val="left"/>
      <w:pPr>
        <w:ind w:left="3618" w:hanging="348"/>
      </w:pPr>
      <w:rPr>
        <w:rFonts w:hint="default"/>
        <w:lang w:val="ru-RU" w:eastAsia="en-US" w:bidi="ar-SA"/>
      </w:rPr>
    </w:lvl>
  </w:abstractNum>
  <w:abstractNum w:abstractNumId="358">
    <w:nsid w:val="64060C2E"/>
    <w:multiLevelType w:val="hybridMultilevel"/>
    <w:tmpl w:val="D9EE2006"/>
    <w:lvl w:ilvl="0" w:tplc="CA70AFE4">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59F22E2A">
      <w:numFmt w:val="bullet"/>
      <w:lvlText w:val="•"/>
      <w:lvlJc w:val="left"/>
      <w:pPr>
        <w:ind w:left="1623" w:hanging="315"/>
      </w:pPr>
      <w:rPr>
        <w:rFonts w:hint="default"/>
        <w:lang w:val="ru-RU" w:eastAsia="en-US" w:bidi="ar-SA"/>
      </w:rPr>
    </w:lvl>
    <w:lvl w:ilvl="2" w:tplc="918AE2B8">
      <w:numFmt w:val="bullet"/>
      <w:lvlText w:val="•"/>
      <w:lvlJc w:val="left"/>
      <w:pPr>
        <w:ind w:left="2387" w:hanging="315"/>
      </w:pPr>
      <w:rPr>
        <w:rFonts w:hint="default"/>
        <w:lang w:val="ru-RU" w:eastAsia="en-US" w:bidi="ar-SA"/>
      </w:rPr>
    </w:lvl>
    <w:lvl w:ilvl="3" w:tplc="388CBD34">
      <w:numFmt w:val="bullet"/>
      <w:lvlText w:val="•"/>
      <w:lvlJc w:val="left"/>
      <w:pPr>
        <w:ind w:left="3150" w:hanging="315"/>
      </w:pPr>
      <w:rPr>
        <w:rFonts w:hint="default"/>
        <w:lang w:val="ru-RU" w:eastAsia="en-US" w:bidi="ar-SA"/>
      </w:rPr>
    </w:lvl>
    <w:lvl w:ilvl="4" w:tplc="F36CF788">
      <w:numFmt w:val="bullet"/>
      <w:lvlText w:val="•"/>
      <w:lvlJc w:val="left"/>
      <w:pPr>
        <w:ind w:left="3914" w:hanging="315"/>
      </w:pPr>
      <w:rPr>
        <w:rFonts w:hint="default"/>
        <w:lang w:val="ru-RU" w:eastAsia="en-US" w:bidi="ar-SA"/>
      </w:rPr>
    </w:lvl>
    <w:lvl w:ilvl="5" w:tplc="D2548C34">
      <w:numFmt w:val="bullet"/>
      <w:lvlText w:val="•"/>
      <w:lvlJc w:val="left"/>
      <w:pPr>
        <w:ind w:left="4678" w:hanging="315"/>
      </w:pPr>
      <w:rPr>
        <w:rFonts w:hint="default"/>
        <w:lang w:val="ru-RU" w:eastAsia="en-US" w:bidi="ar-SA"/>
      </w:rPr>
    </w:lvl>
    <w:lvl w:ilvl="6" w:tplc="26888C18">
      <w:numFmt w:val="bullet"/>
      <w:lvlText w:val="•"/>
      <w:lvlJc w:val="left"/>
      <w:pPr>
        <w:ind w:left="5441" w:hanging="315"/>
      </w:pPr>
      <w:rPr>
        <w:rFonts w:hint="default"/>
        <w:lang w:val="ru-RU" w:eastAsia="en-US" w:bidi="ar-SA"/>
      </w:rPr>
    </w:lvl>
    <w:lvl w:ilvl="7" w:tplc="FD5A00B4">
      <w:numFmt w:val="bullet"/>
      <w:lvlText w:val="•"/>
      <w:lvlJc w:val="left"/>
      <w:pPr>
        <w:ind w:left="6205" w:hanging="315"/>
      </w:pPr>
      <w:rPr>
        <w:rFonts w:hint="default"/>
        <w:lang w:val="ru-RU" w:eastAsia="en-US" w:bidi="ar-SA"/>
      </w:rPr>
    </w:lvl>
    <w:lvl w:ilvl="8" w:tplc="6D1EAF86">
      <w:numFmt w:val="bullet"/>
      <w:lvlText w:val="•"/>
      <w:lvlJc w:val="left"/>
      <w:pPr>
        <w:ind w:left="6968" w:hanging="315"/>
      </w:pPr>
      <w:rPr>
        <w:rFonts w:hint="default"/>
        <w:lang w:val="ru-RU" w:eastAsia="en-US" w:bidi="ar-SA"/>
      </w:rPr>
    </w:lvl>
  </w:abstractNum>
  <w:abstractNum w:abstractNumId="359">
    <w:nsid w:val="641304ED"/>
    <w:multiLevelType w:val="hybridMultilevel"/>
    <w:tmpl w:val="6E82EE7A"/>
    <w:lvl w:ilvl="0" w:tplc="55480B0A">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C0DAFEAC">
      <w:numFmt w:val="bullet"/>
      <w:lvlText w:val="•"/>
      <w:lvlJc w:val="left"/>
      <w:pPr>
        <w:ind w:left="1524" w:hanging="315"/>
      </w:pPr>
      <w:rPr>
        <w:rFonts w:hint="default"/>
        <w:lang w:val="ru-RU" w:eastAsia="en-US" w:bidi="ar-SA"/>
      </w:rPr>
    </w:lvl>
    <w:lvl w:ilvl="2" w:tplc="BEC04C8C">
      <w:numFmt w:val="bullet"/>
      <w:lvlText w:val="•"/>
      <w:lvlJc w:val="left"/>
      <w:pPr>
        <w:ind w:left="2189" w:hanging="315"/>
      </w:pPr>
      <w:rPr>
        <w:rFonts w:hint="default"/>
        <w:lang w:val="ru-RU" w:eastAsia="en-US" w:bidi="ar-SA"/>
      </w:rPr>
    </w:lvl>
    <w:lvl w:ilvl="3" w:tplc="F8381DBA">
      <w:numFmt w:val="bullet"/>
      <w:lvlText w:val="•"/>
      <w:lvlJc w:val="left"/>
      <w:pPr>
        <w:ind w:left="2853" w:hanging="315"/>
      </w:pPr>
      <w:rPr>
        <w:rFonts w:hint="default"/>
        <w:lang w:val="ru-RU" w:eastAsia="en-US" w:bidi="ar-SA"/>
      </w:rPr>
    </w:lvl>
    <w:lvl w:ilvl="4" w:tplc="EA7E7CD2">
      <w:numFmt w:val="bullet"/>
      <w:lvlText w:val="•"/>
      <w:lvlJc w:val="left"/>
      <w:pPr>
        <w:ind w:left="3518" w:hanging="315"/>
      </w:pPr>
      <w:rPr>
        <w:rFonts w:hint="default"/>
        <w:lang w:val="ru-RU" w:eastAsia="en-US" w:bidi="ar-SA"/>
      </w:rPr>
    </w:lvl>
    <w:lvl w:ilvl="5" w:tplc="FBC8C06C">
      <w:numFmt w:val="bullet"/>
      <w:lvlText w:val="•"/>
      <w:lvlJc w:val="left"/>
      <w:pPr>
        <w:ind w:left="4182" w:hanging="315"/>
      </w:pPr>
      <w:rPr>
        <w:rFonts w:hint="default"/>
        <w:lang w:val="ru-RU" w:eastAsia="en-US" w:bidi="ar-SA"/>
      </w:rPr>
    </w:lvl>
    <w:lvl w:ilvl="6" w:tplc="63AA0618">
      <w:numFmt w:val="bullet"/>
      <w:lvlText w:val="•"/>
      <w:lvlJc w:val="left"/>
      <w:pPr>
        <w:ind w:left="4847" w:hanging="315"/>
      </w:pPr>
      <w:rPr>
        <w:rFonts w:hint="default"/>
        <w:lang w:val="ru-RU" w:eastAsia="en-US" w:bidi="ar-SA"/>
      </w:rPr>
    </w:lvl>
    <w:lvl w:ilvl="7" w:tplc="47FC1DF2">
      <w:numFmt w:val="bullet"/>
      <w:lvlText w:val="•"/>
      <w:lvlJc w:val="left"/>
      <w:pPr>
        <w:ind w:left="5511" w:hanging="315"/>
      </w:pPr>
      <w:rPr>
        <w:rFonts w:hint="default"/>
        <w:lang w:val="ru-RU" w:eastAsia="en-US" w:bidi="ar-SA"/>
      </w:rPr>
    </w:lvl>
    <w:lvl w:ilvl="8" w:tplc="53CE6C90">
      <w:numFmt w:val="bullet"/>
      <w:lvlText w:val="•"/>
      <w:lvlJc w:val="left"/>
      <w:pPr>
        <w:ind w:left="6176" w:hanging="315"/>
      </w:pPr>
      <w:rPr>
        <w:rFonts w:hint="default"/>
        <w:lang w:val="ru-RU" w:eastAsia="en-US" w:bidi="ar-SA"/>
      </w:rPr>
    </w:lvl>
  </w:abstractNum>
  <w:abstractNum w:abstractNumId="360">
    <w:nsid w:val="64625941"/>
    <w:multiLevelType w:val="hybridMultilevel"/>
    <w:tmpl w:val="C924EDB8"/>
    <w:lvl w:ilvl="0" w:tplc="3A6CCD2C">
      <w:start w:val="1"/>
      <w:numFmt w:val="decimal"/>
      <w:lvlText w:val="%1."/>
      <w:lvlJc w:val="left"/>
      <w:pPr>
        <w:ind w:left="948" w:hanging="360"/>
      </w:pPr>
      <w:rPr>
        <w:rFonts w:ascii="Times New Roman" w:eastAsia="Times New Roman" w:hAnsi="Times New Roman" w:cs="Times New Roman" w:hint="default"/>
        <w:w w:val="100"/>
        <w:sz w:val="24"/>
        <w:szCs w:val="24"/>
        <w:lang w:val="ru-RU" w:eastAsia="en-US" w:bidi="ar-SA"/>
      </w:rPr>
    </w:lvl>
    <w:lvl w:ilvl="1" w:tplc="B34AAD9A">
      <w:numFmt w:val="bullet"/>
      <w:lvlText w:val="•"/>
      <w:lvlJc w:val="left"/>
      <w:pPr>
        <w:ind w:left="1880" w:hanging="360"/>
      </w:pPr>
      <w:rPr>
        <w:rFonts w:hint="default"/>
        <w:lang w:val="ru-RU" w:eastAsia="en-US" w:bidi="ar-SA"/>
      </w:rPr>
    </w:lvl>
    <w:lvl w:ilvl="2" w:tplc="57BAECEC">
      <w:numFmt w:val="bullet"/>
      <w:lvlText w:val="•"/>
      <w:lvlJc w:val="left"/>
      <w:pPr>
        <w:ind w:left="2738" w:hanging="360"/>
      </w:pPr>
      <w:rPr>
        <w:rFonts w:hint="default"/>
        <w:lang w:val="ru-RU" w:eastAsia="en-US" w:bidi="ar-SA"/>
      </w:rPr>
    </w:lvl>
    <w:lvl w:ilvl="3" w:tplc="D5C6C748">
      <w:numFmt w:val="bullet"/>
      <w:lvlText w:val="•"/>
      <w:lvlJc w:val="left"/>
      <w:pPr>
        <w:ind w:left="3596" w:hanging="360"/>
      </w:pPr>
      <w:rPr>
        <w:rFonts w:hint="default"/>
        <w:lang w:val="ru-RU" w:eastAsia="en-US" w:bidi="ar-SA"/>
      </w:rPr>
    </w:lvl>
    <w:lvl w:ilvl="4" w:tplc="889A053E">
      <w:numFmt w:val="bullet"/>
      <w:lvlText w:val="•"/>
      <w:lvlJc w:val="left"/>
      <w:pPr>
        <w:ind w:left="4455" w:hanging="360"/>
      </w:pPr>
      <w:rPr>
        <w:rFonts w:hint="default"/>
        <w:lang w:val="ru-RU" w:eastAsia="en-US" w:bidi="ar-SA"/>
      </w:rPr>
    </w:lvl>
    <w:lvl w:ilvl="5" w:tplc="62F831B4">
      <w:numFmt w:val="bullet"/>
      <w:lvlText w:val="•"/>
      <w:lvlJc w:val="left"/>
      <w:pPr>
        <w:ind w:left="5313" w:hanging="360"/>
      </w:pPr>
      <w:rPr>
        <w:rFonts w:hint="default"/>
        <w:lang w:val="ru-RU" w:eastAsia="en-US" w:bidi="ar-SA"/>
      </w:rPr>
    </w:lvl>
    <w:lvl w:ilvl="6" w:tplc="1B887486">
      <w:numFmt w:val="bullet"/>
      <w:lvlText w:val="•"/>
      <w:lvlJc w:val="left"/>
      <w:pPr>
        <w:ind w:left="6172" w:hanging="360"/>
      </w:pPr>
      <w:rPr>
        <w:rFonts w:hint="default"/>
        <w:lang w:val="ru-RU" w:eastAsia="en-US" w:bidi="ar-SA"/>
      </w:rPr>
    </w:lvl>
    <w:lvl w:ilvl="7" w:tplc="BECC4B0A">
      <w:numFmt w:val="bullet"/>
      <w:lvlText w:val="•"/>
      <w:lvlJc w:val="left"/>
      <w:pPr>
        <w:ind w:left="7030" w:hanging="360"/>
      </w:pPr>
      <w:rPr>
        <w:rFonts w:hint="default"/>
        <w:lang w:val="ru-RU" w:eastAsia="en-US" w:bidi="ar-SA"/>
      </w:rPr>
    </w:lvl>
    <w:lvl w:ilvl="8" w:tplc="44305E74">
      <w:numFmt w:val="bullet"/>
      <w:lvlText w:val="•"/>
      <w:lvlJc w:val="left"/>
      <w:pPr>
        <w:ind w:left="7889" w:hanging="360"/>
      </w:pPr>
      <w:rPr>
        <w:rFonts w:hint="default"/>
        <w:lang w:val="ru-RU" w:eastAsia="en-US" w:bidi="ar-SA"/>
      </w:rPr>
    </w:lvl>
  </w:abstractNum>
  <w:abstractNum w:abstractNumId="361">
    <w:nsid w:val="64962297"/>
    <w:multiLevelType w:val="hybridMultilevel"/>
    <w:tmpl w:val="714AB90E"/>
    <w:lvl w:ilvl="0" w:tplc="CCE4008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DDC7400">
      <w:numFmt w:val="bullet"/>
      <w:lvlText w:val="•"/>
      <w:lvlJc w:val="left"/>
      <w:pPr>
        <w:ind w:left="539" w:hanging="348"/>
      </w:pPr>
      <w:rPr>
        <w:rFonts w:hint="default"/>
        <w:lang w:val="ru-RU" w:eastAsia="en-US" w:bidi="ar-SA"/>
      </w:rPr>
    </w:lvl>
    <w:lvl w:ilvl="2" w:tplc="ADA4109C">
      <w:numFmt w:val="bullet"/>
      <w:lvlText w:val="•"/>
      <w:lvlJc w:val="left"/>
      <w:pPr>
        <w:ind w:left="979" w:hanging="348"/>
      </w:pPr>
      <w:rPr>
        <w:rFonts w:hint="default"/>
        <w:lang w:val="ru-RU" w:eastAsia="en-US" w:bidi="ar-SA"/>
      </w:rPr>
    </w:lvl>
    <w:lvl w:ilvl="3" w:tplc="6C4C064E">
      <w:numFmt w:val="bullet"/>
      <w:lvlText w:val="•"/>
      <w:lvlJc w:val="left"/>
      <w:pPr>
        <w:ind w:left="1419" w:hanging="348"/>
      </w:pPr>
      <w:rPr>
        <w:rFonts w:hint="default"/>
        <w:lang w:val="ru-RU" w:eastAsia="en-US" w:bidi="ar-SA"/>
      </w:rPr>
    </w:lvl>
    <w:lvl w:ilvl="4" w:tplc="6076F1FA">
      <w:numFmt w:val="bullet"/>
      <w:lvlText w:val="•"/>
      <w:lvlJc w:val="left"/>
      <w:pPr>
        <w:ind w:left="1859" w:hanging="348"/>
      </w:pPr>
      <w:rPr>
        <w:rFonts w:hint="default"/>
        <w:lang w:val="ru-RU" w:eastAsia="en-US" w:bidi="ar-SA"/>
      </w:rPr>
    </w:lvl>
    <w:lvl w:ilvl="5" w:tplc="A8623180">
      <w:numFmt w:val="bullet"/>
      <w:lvlText w:val="•"/>
      <w:lvlJc w:val="left"/>
      <w:pPr>
        <w:ind w:left="2299" w:hanging="348"/>
      </w:pPr>
      <w:rPr>
        <w:rFonts w:hint="default"/>
        <w:lang w:val="ru-RU" w:eastAsia="en-US" w:bidi="ar-SA"/>
      </w:rPr>
    </w:lvl>
    <w:lvl w:ilvl="6" w:tplc="87207FEA">
      <w:numFmt w:val="bullet"/>
      <w:lvlText w:val="•"/>
      <w:lvlJc w:val="left"/>
      <w:pPr>
        <w:ind w:left="2738" w:hanging="348"/>
      </w:pPr>
      <w:rPr>
        <w:rFonts w:hint="default"/>
        <w:lang w:val="ru-RU" w:eastAsia="en-US" w:bidi="ar-SA"/>
      </w:rPr>
    </w:lvl>
    <w:lvl w:ilvl="7" w:tplc="C450C7B8">
      <w:numFmt w:val="bullet"/>
      <w:lvlText w:val="•"/>
      <w:lvlJc w:val="left"/>
      <w:pPr>
        <w:ind w:left="3178" w:hanging="348"/>
      </w:pPr>
      <w:rPr>
        <w:rFonts w:hint="default"/>
        <w:lang w:val="ru-RU" w:eastAsia="en-US" w:bidi="ar-SA"/>
      </w:rPr>
    </w:lvl>
    <w:lvl w:ilvl="8" w:tplc="85022008">
      <w:numFmt w:val="bullet"/>
      <w:lvlText w:val="•"/>
      <w:lvlJc w:val="left"/>
      <w:pPr>
        <w:ind w:left="3618" w:hanging="348"/>
      </w:pPr>
      <w:rPr>
        <w:rFonts w:hint="default"/>
        <w:lang w:val="ru-RU" w:eastAsia="en-US" w:bidi="ar-SA"/>
      </w:rPr>
    </w:lvl>
  </w:abstractNum>
  <w:abstractNum w:abstractNumId="362">
    <w:nsid w:val="64AD0DC8"/>
    <w:multiLevelType w:val="hybridMultilevel"/>
    <w:tmpl w:val="E1843A12"/>
    <w:lvl w:ilvl="0" w:tplc="11425A0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F108692">
      <w:numFmt w:val="bullet"/>
      <w:lvlText w:val="•"/>
      <w:lvlJc w:val="left"/>
      <w:pPr>
        <w:ind w:left="539" w:hanging="348"/>
      </w:pPr>
      <w:rPr>
        <w:rFonts w:hint="default"/>
        <w:lang w:val="ru-RU" w:eastAsia="en-US" w:bidi="ar-SA"/>
      </w:rPr>
    </w:lvl>
    <w:lvl w:ilvl="2" w:tplc="EF9CF8D6">
      <w:numFmt w:val="bullet"/>
      <w:lvlText w:val="•"/>
      <w:lvlJc w:val="left"/>
      <w:pPr>
        <w:ind w:left="979" w:hanging="348"/>
      </w:pPr>
      <w:rPr>
        <w:rFonts w:hint="default"/>
        <w:lang w:val="ru-RU" w:eastAsia="en-US" w:bidi="ar-SA"/>
      </w:rPr>
    </w:lvl>
    <w:lvl w:ilvl="3" w:tplc="F05EF400">
      <w:numFmt w:val="bullet"/>
      <w:lvlText w:val="•"/>
      <w:lvlJc w:val="left"/>
      <w:pPr>
        <w:ind w:left="1419" w:hanging="348"/>
      </w:pPr>
      <w:rPr>
        <w:rFonts w:hint="default"/>
        <w:lang w:val="ru-RU" w:eastAsia="en-US" w:bidi="ar-SA"/>
      </w:rPr>
    </w:lvl>
    <w:lvl w:ilvl="4" w:tplc="389C0FD4">
      <w:numFmt w:val="bullet"/>
      <w:lvlText w:val="•"/>
      <w:lvlJc w:val="left"/>
      <w:pPr>
        <w:ind w:left="1859" w:hanging="348"/>
      </w:pPr>
      <w:rPr>
        <w:rFonts w:hint="default"/>
        <w:lang w:val="ru-RU" w:eastAsia="en-US" w:bidi="ar-SA"/>
      </w:rPr>
    </w:lvl>
    <w:lvl w:ilvl="5" w:tplc="BB26327C">
      <w:numFmt w:val="bullet"/>
      <w:lvlText w:val="•"/>
      <w:lvlJc w:val="left"/>
      <w:pPr>
        <w:ind w:left="2299" w:hanging="348"/>
      </w:pPr>
      <w:rPr>
        <w:rFonts w:hint="default"/>
        <w:lang w:val="ru-RU" w:eastAsia="en-US" w:bidi="ar-SA"/>
      </w:rPr>
    </w:lvl>
    <w:lvl w:ilvl="6" w:tplc="376C9A3E">
      <w:numFmt w:val="bullet"/>
      <w:lvlText w:val="•"/>
      <w:lvlJc w:val="left"/>
      <w:pPr>
        <w:ind w:left="2738" w:hanging="348"/>
      </w:pPr>
      <w:rPr>
        <w:rFonts w:hint="default"/>
        <w:lang w:val="ru-RU" w:eastAsia="en-US" w:bidi="ar-SA"/>
      </w:rPr>
    </w:lvl>
    <w:lvl w:ilvl="7" w:tplc="C478C152">
      <w:numFmt w:val="bullet"/>
      <w:lvlText w:val="•"/>
      <w:lvlJc w:val="left"/>
      <w:pPr>
        <w:ind w:left="3178" w:hanging="348"/>
      </w:pPr>
      <w:rPr>
        <w:rFonts w:hint="default"/>
        <w:lang w:val="ru-RU" w:eastAsia="en-US" w:bidi="ar-SA"/>
      </w:rPr>
    </w:lvl>
    <w:lvl w:ilvl="8" w:tplc="F516EEEE">
      <w:numFmt w:val="bullet"/>
      <w:lvlText w:val="•"/>
      <w:lvlJc w:val="left"/>
      <w:pPr>
        <w:ind w:left="3618" w:hanging="348"/>
      </w:pPr>
      <w:rPr>
        <w:rFonts w:hint="default"/>
        <w:lang w:val="ru-RU" w:eastAsia="en-US" w:bidi="ar-SA"/>
      </w:rPr>
    </w:lvl>
  </w:abstractNum>
  <w:abstractNum w:abstractNumId="363">
    <w:nsid w:val="651C2671"/>
    <w:multiLevelType w:val="hybridMultilevel"/>
    <w:tmpl w:val="F2F2CE8A"/>
    <w:lvl w:ilvl="0" w:tplc="1D16237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258F34C">
      <w:numFmt w:val="bullet"/>
      <w:lvlText w:val="•"/>
      <w:lvlJc w:val="left"/>
      <w:pPr>
        <w:ind w:left="539" w:hanging="348"/>
      </w:pPr>
      <w:rPr>
        <w:rFonts w:hint="default"/>
        <w:lang w:val="ru-RU" w:eastAsia="en-US" w:bidi="ar-SA"/>
      </w:rPr>
    </w:lvl>
    <w:lvl w:ilvl="2" w:tplc="5470DE72">
      <w:numFmt w:val="bullet"/>
      <w:lvlText w:val="•"/>
      <w:lvlJc w:val="left"/>
      <w:pPr>
        <w:ind w:left="979" w:hanging="348"/>
      </w:pPr>
      <w:rPr>
        <w:rFonts w:hint="default"/>
        <w:lang w:val="ru-RU" w:eastAsia="en-US" w:bidi="ar-SA"/>
      </w:rPr>
    </w:lvl>
    <w:lvl w:ilvl="3" w:tplc="353A5ED6">
      <w:numFmt w:val="bullet"/>
      <w:lvlText w:val="•"/>
      <w:lvlJc w:val="left"/>
      <w:pPr>
        <w:ind w:left="1419" w:hanging="348"/>
      </w:pPr>
      <w:rPr>
        <w:rFonts w:hint="default"/>
        <w:lang w:val="ru-RU" w:eastAsia="en-US" w:bidi="ar-SA"/>
      </w:rPr>
    </w:lvl>
    <w:lvl w:ilvl="4" w:tplc="ABC64868">
      <w:numFmt w:val="bullet"/>
      <w:lvlText w:val="•"/>
      <w:lvlJc w:val="left"/>
      <w:pPr>
        <w:ind w:left="1859" w:hanging="348"/>
      </w:pPr>
      <w:rPr>
        <w:rFonts w:hint="default"/>
        <w:lang w:val="ru-RU" w:eastAsia="en-US" w:bidi="ar-SA"/>
      </w:rPr>
    </w:lvl>
    <w:lvl w:ilvl="5" w:tplc="4D6E03B0">
      <w:numFmt w:val="bullet"/>
      <w:lvlText w:val="•"/>
      <w:lvlJc w:val="left"/>
      <w:pPr>
        <w:ind w:left="2299" w:hanging="348"/>
      </w:pPr>
      <w:rPr>
        <w:rFonts w:hint="default"/>
        <w:lang w:val="ru-RU" w:eastAsia="en-US" w:bidi="ar-SA"/>
      </w:rPr>
    </w:lvl>
    <w:lvl w:ilvl="6" w:tplc="B77494B4">
      <w:numFmt w:val="bullet"/>
      <w:lvlText w:val="•"/>
      <w:lvlJc w:val="left"/>
      <w:pPr>
        <w:ind w:left="2738" w:hanging="348"/>
      </w:pPr>
      <w:rPr>
        <w:rFonts w:hint="default"/>
        <w:lang w:val="ru-RU" w:eastAsia="en-US" w:bidi="ar-SA"/>
      </w:rPr>
    </w:lvl>
    <w:lvl w:ilvl="7" w:tplc="6C3837C2">
      <w:numFmt w:val="bullet"/>
      <w:lvlText w:val="•"/>
      <w:lvlJc w:val="left"/>
      <w:pPr>
        <w:ind w:left="3178" w:hanging="348"/>
      </w:pPr>
      <w:rPr>
        <w:rFonts w:hint="default"/>
        <w:lang w:val="ru-RU" w:eastAsia="en-US" w:bidi="ar-SA"/>
      </w:rPr>
    </w:lvl>
    <w:lvl w:ilvl="8" w:tplc="72FE0A68">
      <w:numFmt w:val="bullet"/>
      <w:lvlText w:val="•"/>
      <w:lvlJc w:val="left"/>
      <w:pPr>
        <w:ind w:left="3618" w:hanging="348"/>
      </w:pPr>
      <w:rPr>
        <w:rFonts w:hint="default"/>
        <w:lang w:val="ru-RU" w:eastAsia="en-US" w:bidi="ar-SA"/>
      </w:rPr>
    </w:lvl>
  </w:abstractNum>
  <w:abstractNum w:abstractNumId="364">
    <w:nsid w:val="657751E7"/>
    <w:multiLevelType w:val="hybridMultilevel"/>
    <w:tmpl w:val="B2C475D8"/>
    <w:lvl w:ilvl="0" w:tplc="55AC0D58">
      <w:start w:val="1"/>
      <w:numFmt w:val="decimal"/>
      <w:lvlText w:val="%1."/>
      <w:lvlJc w:val="left"/>
      <w:pPr>
        <w:ind w:left="542" w:hanging="264"/>
      </w:pPr>
      <w:rPr>
        <w:rFonts w:ascii="Times New Roman" w:eastAsia="Times New Roman" w:hAnsi="Times New Roman" w:cs="Times New Roman" w:hint="default"/>
        <w:w w:val="100"/>
        <w:sz w:val="24"/>
        <w:szCs w:val="24"/>
        <w:lang w:val="ru-RU" w:eastAsia="en-US" w:bidi="ar-SA"/>
      </w:rPr>
    </w:lvl>
    <w:lvl w:ilvl="1" w:tplc="4530CE88">
      <w:numFmt w:val="bullet"/>
      <w:lvlText w:val="•"/>
      <w:lvlJc w:val="left"/>
      <w:pPr>
        <w:ind w:left="1516" w:hanging="264"/>
      </w:pPr>
      <w:rPr>
        <w:rFonts w:hint="default"/>
        <w:lang w:val="ru-RU" w:eastAsia="en-US" w:bidi="ar-SA"/>
      </w:rPr>
    </w:lvl>
    <w:lvl w:ilvl="2" w:tplc="BDD882A0">
      <w:numFmt w:val="bullet"/>
      <w:lvlText w:val="•"/>
      <w:lvlJc w:val="left"/>
      <w:pPr>
        <w:ind w:left="2493" w:hanging="264"/>
      </w:pPr>
      <w:rPr>
        <w:rFonts w:hint="default"/>
        <w:lang w:val="ru-RU" w:eastAsia="en-US" w:bidi="ar-SA"/>
      </w:rPr>
    </w:lvl>
    <w:lvl w:ilvl="3" w:tplc="AF3C0918">
      <w:numFmt w:val="bullet"/>
      <w:lvlText w:val="•"/>
      <w:lvlJc w:val="left"/>
      <w:pPr>
        <w:ind w:left="3469" w:hanging="264"/>
      </w:pPr>
      <w:rPr>
        <w:rFonts w:hint="default"/>
        <w:lang w:val="ru-RU" w:eastAsia="en-US" w:bidi="ar-SA"/>
      </w:rPr>
    </w:lvl>
    <w:lvl w:ilvl="4" w:tplc="330CE3C0">
      <w:numFmt w:val="bullet"/>
      <w:lvlText w:val="•"/>
      <w:lvlJc w:val="left"/>
      <w:pPr>
        <w:ind w:left="4446" w:hanging="264"/>
      </w:pPr>
      <w:rPr>
        <w:rFonts w:hint="default"/>
        <w:lang w:val="ru-RU" w:eastAsia="en-US" w:bidi="ar-SA"/>
      </w:rPr>
    </w:lvl>
    <w:lvl w:ilvl="5" w:tplc="E81AB1F8">
      <w:numFmt w:val="bullet"/>
      <w:lvlText w:val="•"/>
      <w:lvlJc w:val="left"/>
      <w:pPr>
        <w:ind w:left="5423" w:hanging="264"/>
      </w:pPr>
      <w:rPr>
        <w:rFonts w:hint="default"/>
        <w:lang w:val="ru-RU" w:eastAsia="en-US" w:bidi="ar-SA"/>
      </w:rPr>
    </w:lvl>
    <w:lvl w:ilvl="6" w:tplc="28CEB34C">
      <w:numFmt w:val="bullet"/>
      <w:lvlText w:val="•"/>
      <w:lvlJc w:val="left"/>
      <w:pPr>
        <w:ind w:left="6399" w:hanging="264"/>
      </w:pPr>
      <w:rPr>
        <w:rFonts w:hint="default"/>
        <w:lang w:val="ru-RU" w:eastAsia="en-US" w:bidi="ar-SA"/>
      </w:rPr>
    </w:lvl>
    <w:lvl w:ilvl="7" w:tplc="E6AAA69E">
      <w:numFmt w:val="bullet"/>
      <w:lvlText w:val="•"/>
      <w:lvlJc w:val="left"/>
      <w:pPr>
        <w:ind w:left="7376" w:hanging="264"/>
      </w:pPr>
      <w:rPr>
        <w:rFonts w:hint="default"/>
        <w:lang w:val="ru-RU" w:eastAsia="en-US" w:bidi="ar-SA"/>
      </w:rPr>
    </w:lvl>
    <w:lvl w:ilvl="8" w:tplc="79EE214E">
      <w:numFmt w:val="bullet"/>
      <w:lvlText w:val="•"/>
      <w:lvlJc w:val="left"/>
      <w:pPr>
        <w:ind w:left="8353" w:hanging="264"/>
      </w:pPr>
      <w:rPr>
        <w:rFonts w:hint="default"/>
        <w:lang w:val="ru-RU" w:eastAsia="en-US" w:bidi="ar-SA"/>
      </w:rPr>
    </w:lvl>
  </w:abstractNum>
  <w:abstractNum w:abstractNumId="365">
    <w:nsid w:val="660174C1"/>
    <w:multiLevelType w:val="hybridMultilevel"/>
    <w:tmpl w:val="C12A1E7E"/>
    <w:lvl w:ilvl="0" w:tplc="2D66FE1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D6AF974">
      <w:numFmt w:val="bullet"/>
      <w:lvlText w:val="•"/>
      <w:lvlJc w:val="left"/>
      <w:pPr>
        <w:ind w:left="539" w:hanging="348"/>
      </w:pPr>
      <w:rPr>
        <w:rFonts w:hint="default"/>
        <w:lang w:val="ru-RU" w:eastAsia="en-US" w:bidi="ar-SA"/>
      </w:rPr>
    </w:lvl>
    <w:lvl w:ilvl="2" w:tplc="86D065FA">
      <w:numFmt w:val="bullet"/>
      <w:lvlText w:val="•"/>
      <w:lvlJc w:val="left"/>
      <w:pPr>
        <w:ind w:left="979" w:hanging="348"/>
      </w:pPr>
      <w:rPr>
        <w:rFonts w:hint="default"/>
        <w:lang w:val="ru-RU" w:eastAsia="en-US" w:bidi="ar-SA"/>
      </w:rPr>
    </w:lvl>
    <w:lvl w:ilvl="3" w:tplc="8AB242DA">
      <w:numFmt w:val="bullet"/>
      <w:lvlText w:val="•"/>
      <w:lvlJc w:val="left"/>
      <w:pPr>
        <w:ind w:left="1419" w:hanging="348"/>
      </w:pPr>
      <w:rPr>
        <w:rFonts w:hint="default"/>
        <w:lang w:val="ru-RU" w:eastAsia="en-US" w:bidi="ar-SA"/>
      </w:rPr>
    </w:lvl>
    <w:lvl w:ilvl="4" w:tplc="347025BE">
      <w:numFmt w:val="bullet"/>
      <w:lvlText w:val="•"/>
      <w:lvlJc w:val="left"/>
      <w:pPr>
        <w:ind w:left="1859" w:hanging="348"/>
      </w:pPr>
      <w:rPr>
        <w:rFonts w:hint="default"/>
        <w:lang w:val="ru-RU" w:eastAsia="en-US" w:bidi="ar-SA"/>
      </w:rPr>
    </w:lvl>
    <w:lvl w:ilvl="5" w:tplc="63425032">
      <w:numFmt w:val="bullet"/>
      <w:lvlText w:val="•"/>
      <w:lvlJc w:val="left"/>
      <w:pPr>
        <w:ind w:left="2299" w:hanging="348"/>
      </w:pPr>
      <w:rPr>
        <w:rFonts w:hint="default"/>
        <w:lang w:val="ru-RU" w:eastAsia="en-US" w:bidi="ar-SA"/>
      </w:rPr>
    </w:lvl>
    <w:lvl w:ilvl="6" w:tplc="04BA9114">
      <w:numFmt w:val="bullet"/>
      <w:lvlText w:val="•"/>
      <w:lvlJc w:val="left"/>
      <w:pPr>
        <w:ind w:left="2738" w:hanging="348"/>
      </w:pPr>
      <w:rPr>
        <w:rFonts w:hint="default"/>
        <w:lang w:val="ru-RU" w:eastAsia="en-US" w:bidi="ar-SA"/>
      </w:rPr>
    </w:lvl>
    <w:lvl w:ilvl="7" w:tplc="395A8770">
      <w:numFmt w:val="bullet"/>
      <w:lvlText w:val="•"/>
      <w:lvlJc w:val="left"/>
      <w:pPr>
        <w:ind w:left="3178" w:hanging="348"/>
      </w:pPr>
      <w:rPr>
        <w:rFonts w:hint="default"/>
        <w:lang w:val="ru-RU" w:eastAsia="en-US" w:bidi="ar-SA"/>
      </w:rPr>
    </w:lvl>
    <w:lvl w:ilvl="8" w:tplc="73F63F9C">
      <w:numFmt w:val="bullet"/>
      <w:lvlText w:val="•"/>
      <w:lvlJc w:val="left"/>
      <w:pPr>
        <w:ind w:left="3618" w:hanging="348"/>
      </w:pPr>
      <w:rPr>
        <w:rFonts w:hint="default"/>
        <w:lang w:val="ru-RU" w:eastAsia="en-US" w:bidi="ar-SA"/>
      </w:rPr>
    </w:lvl>
  </w:abstractNum>
  <w:abstractNum w:abstractNumId="366">
    <w:nsid w:val="664955AD"/>
    <w:multiLevelType w:val="hybridMultilevel"/>
    <w:tmpl w:val="4E8A93BC"/>
    <w:lvl w:ilvl="0" w:tplc="3D0692B8">
      <w:start w:val="1"/>
      <w:numFmt w:val="decimal"/>
      <w:lvlText w:val="%1."/>
      <w:lvlJc w:val="left"/>
      <w:pPr>
        <w:ind w:left="729" w:hanging="360"/>
      </w:pPr>
      <w:rPr>
        <w:rFonts w:ascii="Times New Roman" w:eastAsia="Times New Roman" w:hAnsi="Times New Roman" w:cs="Times New Roman" w:hint="default"/>
        <w:w w:val="100"/>
        <w:sz w:val="24"/>
        <w:szCs w:val="24"/>
        <w:lang w:val="ru-RU" w:eastAsia="en-US" w:bidi="ar-SA"/>
      </w:rPr>
    </w:lvl>
    <w:lvl w:ilvl="1" w:tplc="0DA4CD9E">
      <w:numFmt w:val="bullet"/>
      <w:lvlText w:val="•"/>
      <w:lvlJc w:val="left"/>
      <w:pPr>
        <w:ind w:left="1640" w:hanging="360"/>
      </w:pPr>
      <w:rPr>
        <w:rFonts w:hint="default"/>
        <w:lang w:val="ru-RU" w:eastAsia="en-US" w:bidi="ar-SA"/>
      </w:rPr>
    </w:lvl>
    <w:lvl w:ilvl="2" w:tplc="A17C8696">
      <w:numFmt w:val="bullet"/>
      <w:lvlText w:val="•"/>
      <w:lvlJc w:val="left"/>
      <w:pPr>
        <w:ind w:left="2561" w:hanging="360"/>
      </w:pPr>
      <w:rPr>
        <w:rFonts w:hint="default"/>
        <w:lang w:val="ru-RU" w:eastAsia="en-US" w:bidi="ar-SA"/>
      </w:rPr>
    </w:lvl>
    <w:lvl w:ilvl="3" w:tplc="9B8CE688">
      <w:numFmt w:val="bullet"/>
      <w:lvlText w:val="•"/>
      <w:lvlJc w:val="left"/>
      <w:pPr>
        <w:ind w:left="3481" w:hanging="360"/>
      </w:pPr>
      <w:rPr>
        <w:rFonts w:hint="default"/>
        <w:lang w:val="ru-RU" w:eastAsia="en-US" w:bidi="ar-SA"/>
      </w:rPr>
    </w:lvl>
    <w:lvl w:ilvl="4" w:tplc="6F885276">
      <w:numFmt w:val="bullet"/>
      <w:lvlText w:val="•"/>
      <w:lvlJc w:val="left"/>
      <w:pPr>
        <w:ind w:left="4402" w:hanging="360"/>
      </w:pPr>
      <w:rPr>
        <w:rFonts w:hint="default"/>
        <w:lang w:val="ru-RU" w:eastAsia="en-US" w:bidi="ar-SA"/>
      </w:rPr>
    </w:lvl>
    <w:lvl w:ilvl="5" w:tplc="02EC57DA">
      <w:numFmt w:val="bullet"/>
      <w:lvlText w:val="•"/>
      <w:lvlJc w:val="left"/>
      <w:pPr>
        <w:ind w:left="5323" w:hanging="360"/>
      </w:pPr>
      <w:rPr>
        <w:rFonts w:hint="default"/>
        <w:lang w:val="ru-RU" w:eastAsia="en-US" w:bidi="ar-SA"/>
      </w:rPr>
    </w:lvl>
    <w:lvl w:ilvl="6" w:tplc="C676439E">
      <w:numFmt w:val="bullet"/>
      <w:lvlText w:val="•"/>
      <w:lvlJc w:val="left"/>
      <w:pPr>
        <w:ind w:left="6243" w:hanging="360"/>
      </w:pPr>
      <w:rPr>
        <w:rFonts w:hint="default"/>
        <w:lang w:val="ru-RU" w:eastAsia="en-US" w:bidi="ar-SA"/>
      </w:rPr>
    </w:lvl>
    <w:lvl w:ilvl="7" w:tplc="90D0F36E">
      <w:numFmt w:val="bullet"/>
      <w:lvlText w:val="•"/>
      <w:lvlJc w:val="left"/>
      <w:pPr>
        <w:ind w:left="7164" w:hanging="360"/>
      </w:pPr>
      <w:rPr>
        <w:rFonts w:hint="default"/>
        <w:lang w:val="ru-RU" w:eastAsia="en-US" w:bidi="ar-SA"/>
      </w:rPr>
    </w:lvl>
    <w:lvl w:ilvl="8" w:tplc="693A5210">
      <w:numFmt w:val="bullet"/>
      <w:lvlText w:val="•"/>
      <w:lvlJc w:val="left"/>
      <w:pPr>
        <w:ind w:left="8085" w:hanging="360"/>
      </w:pPr>
      <w:rPr>
        <w:rFonts w:hint="default"/>
        <w:lang w:val="ru-RU" w:eastAsia="en-US" w:bidi="ar-SA"/>
      </w:rPr>
    </w:lvl>
  </w:abstractNum>
  <w:abstractNum w:abstractNumId="367">
    <w:nsid w:val="66911D1B"/>
    <w:multiLevelType w:val="hybridMultilevel"/>
    <w:tmpl w:val="740A2490"/>
    <w:lvl w:ilvl="0" w:tplc="F0E06024">
      <w:numFmt w:val="bullet"/>
      <w:lvlText w:val="–"/>
      <w:lvlJc w:val="left"/>
      <w:pPr>
        <w:ind w:left="864" w:hanging="315"/>
      </w:pPr>
      <w:rPr>
        <w:rFonts w:ascii="Times New Roman" w:eastAsia="Times New Roman" w:hAnsi="Times New Roman" w:cs="Times New Roman" w:hint="default"/>
        <w:w w:val="100"/>
        <w:sz w:val="24"/>
        <w:szCs w:val="24"/>
        <w:lang w:val="ru-RU" w:eastAsia="en-US" w:bidi="ar-SA"/>
      </w:rPr>
    </w:lvl>
    <w:lvl w:ilvl="1" w:tplc="D00E2F52">
      <w:numFmt w:val="bullet"/>
      <w:lvlText w:val="•"/>
      <w:lvlJc w:val="left"/>
      <w:pPr>
        <w:ind w:left="1524" w:hanging="315"/>
      </w:pPr>
      <w:rPr>
        <w:rFonts w:hint="default"/>
        <w:lang w:val="ru-RU" w:eastAsia="en-US" w:bidi="ar-SA"/>
      </w:rPr>
    </w:lvl>
    <w:lvl w:ilvl="2" w:tplc="C0B0D66C">
      <w:numFmt w:val="bullet"/>
      <w:lvlText w:val="•"/>
      <w:lvlJc w:val="left"/>
      <w:pPr>
        <w:ind w:left="2189" w:hanging="315"/>
      </w:pPr>
      <w:rPr>
        <w:rFonts w:hint="default"/>
        <w:lang w:val="ru-RU" w:eastAsia="en-US" w:bidi="ar-SA"/>
      </w:rPr>
    </w:lvl>
    <w:lvl w:ilvl="3" w:tplc="A50063B4">
      <w:numFmt w:val="bullet"/>
      <w:lvlText w:val="•"/>
      <w:lvlJc w:val="left"/>
      <w:pPr>
        <w:ind w:left="2853" w:hanging="315"/>
      </w:pPr>
      <w:rPr>
        <w:rFonts w:hint="default"/>
        <w:lang w:val="ru-RU" w:eastAsia="en-US" w:bidi="ar-SA"/>
      </w:rPr>
    </w:lvl>
    <w:lvl w:ilvl="4" w:tplc="459CC3F0">
      <w:numFmt w:val="bullet"/>
      <w:lvlText w:val="•"/>
      <w:lvlJc w:val="left"/>
      <w:pPr>
        <w:ind w:left="3518" w:hanging="315"/>
      </w:pPr>
      <w:rPr>
        <w:rFonts w:hint="default"/>
        <w:lang w:val="ru-RU" w:eastAsia="en-US" w:bidi="ar-SA"/>
      </w:rPr>
    </w:lvl>
    <w:lvl w:ilvl="5" w:tplc="4E50AE54">
      <w:numFmt w:val="bullet"/>
      <w:lvlText w:val="•"/>
      <w:lvlJc w:val="left"/>
      <w:pPr>
        <w:ind w:left="4182" w:hanging="315"/>
      </w:pPr>
      <w:rPr>
        <w:rFonts w:hint="default"/>
        <w:lang w:val="ru-RU" w:eastAsia="en-US" w:bidi="ar-SA"/>
      </w:rPr>
    </w:lvl>
    <w:lvl w:ilvl="6" w:tplc="69E29790">
      <w:numFmt w:val="bullet"/>
      <w:lvlText w:val="•"/>
      <w:lvlJc w:val="left"/>
      <w:pPr>
        <w:ind w:left="4847" w:hanging="315"/>
      </w:pPr>
      <w:rPr>
        <w:rFonts w:hint="default"/>
        <w:lang w:val="ru-RU" w:eastAsia="en-US" w:bidi="ar-SA"/>
      </w:rPr>
    </w:lvl>
    <w:lvl w:ilvl="7" w:tplc="1182204A">
      <w:numFmt w:val="bullet"/>
      <w:lvlText w:val="•"/>
      <w:lvlJc w:val="left"/>
      <w:pPr>
        <w:ind w:left="5511" w:hanging="315"/>
      </w:pPr>
      <w:rPr>
        <w:rFonts w:hint="default"/>
        <w:lang w:val="ru-RU" w:eastAsia="en-US" w:bidi="ar-SA"/>
      </w:rPr>
    </w:lvl>
    <w:lvl w:ilvl="8" w:tplc="F72AC6DA">
      <w:numFmt w:val="bullet"/>
      <w:lvlText w:val="•"/>
      <w:lvlJc w:val="left"/>
      <w:pPr>
        <w:ind w:left="6176" w:hanging="315"/>
      </w:pPr>
      <w:rPr>
        <w:rFonts w:hint="default"/>
        <w:lang w:val="ru-RU" w:eastAsia="en-US" w:bidi="ar-SA"/>
      </w:rPr>
    </w:lvl>
  </w:abstractNum>
  <w:abstractNum w:abstractNumId="368">
    <w:nsid w:val="669826C6"/>
    <w:multiLevelType w:val="hybridMultilevel"/>
    <w:tmpl w:val="53EE2C78"/>
    <w:lvl w:ilvl="0" w:tplc="52F6077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330AE72">
      <w:numFmt w:val="bullet"/>
      <w:lvlText w:val="•"/>
      <w:lvlJc w:val="left"/>
      <w:pPr>
        <w:ind w:left="539" w:hanging="348"/>
      </w:pPr>
      <w:rPr>
        <w:rFonts w:hint="default"/>
        <w:lang w:val="ru-RU" w:eastAsia="en-US" w:bidi="ar-SA"/>
      </w:rPr>
    </w:lvl>
    <w:lvl w:ilvl="2" w:tplc="EB4EC252">
      <w:numFmt w:val="bullet"/>
      <w:lvlText w:val="•"/>
      <w:lvlJc w:val="left"/>
      <w:pPr>
        <w:ind w:left="979" w:hanging="348"/>
      </w:pPr>
      <w:rPr>
        <w:rFonts w:hint="default"/>
        <w:lang w:val="ru-RU" w:eastAsia="en-US" w:bidi="ar-SA"/>
      </w:rPr>
    </w:lvl>
    <w:lvl w:ilvl="3" w:tplc="4E582010">
      <w:numFmt w:val="bullet"/>
      <w:lvlText w:val="•"/>
      <w:lvlJc w:val="left"/>
      <w:pPr>
        <w:ind w:left="1419" w:hanging="348"/>
      </w:pPr>
      <w:rPr>
        <w:rFonts w:hint="default"/>
        <w:lang w:val="ru-RU" w:eastAsia="en-US" w:bidi="ar-SA"/>
      </w:rPr>
    </w:lvl>
    <w:lvl w:ilvl="4" w:tplc="7D6E7AF4">
      <w:numFmt w:val="bullet"/>
      <w:lvlText w:val="•"/>
      <w:lvlJc w:val="left"/>
      <w:pPr>
        <w:ind w:left="1859" w:hanging="348"/>
      </w:pPr>
      <w:rPr>
        <w:rFonts w:hint="default"/>
        <w:lang w:val="ru-RU" w:eastAsia="en-US" w:bidi="ar-SA"/>
      </w:rPr>
    </w:lvl>
    <w:lvl w:ilvl="5" w:tplc="3FCA977A">
      <w:numFmt w:val="bullet"/>
      <w:lvlText w:val="•"/>
      <w:lvlJc w:val="left"/>
      <w:pPr>
        <w:ind w:left="2299" w:hanging="348"/>
      </w:pPr>
      <w:rPr>
        <w:rFonts w:hint="default"/>
        <w:lang w:val="ru-RU" w:eastAsia="en-US" w:bidi="ar-SA"/>
      </w:rPr>
    </w:lvl>
    <w:lvl w:ilvl="6" w:tplc="97447854">
      <w:numFmt w:val="bullet"/>
      <w:lvlText w:val="•"/>
      <w:lvlJc w:val="left"/>
      <w:pPr>
        <w:ind w:left="2738" w:hanging="348"/>
      </w:pPr>
      <w:rPr>
        <w:rFonts w:hint="default"/>
        <w:lang w:val="ru-RU" w:eastAsia="en-US" w:bidi="ar-SA"/>
      </w:rPr>
    </w:lvl>
    <w:lvl w:ilvl="7" w:tplc="BD668988">
      <w:numFmt w:val="bullet"/>
      <w:lvlText w:val="•"/>
      <w:lvlJc w:val="left"/>
      <w:pPr>
        <w:ind w:left="3178" w:hanging="348"/>
      </w:pPr>
      <w:rPr>
        <w:rFonts w:hint="default"/>
        <w:lang w:val="ru-RU" w:eastAsia="en-US" w:bidi="ar-SA"/>
      </w:rPr>
    </w:lvl>
    <w:lvl w:ilvl="8" w:tplc="93186BD8">
      <w:numFmt w:val="bullet"/>
      <w:lvlText w:val="•"/>
      <w:lvlJc w:val="left"/>
      <w:pPr>
        <w:ind w:left="3618" w:hanging="348"/>
      </w:pPr>
      <w:rPr>
        <w:rFonts w:hint="default"/>
        <w:lang w:val="ru-RU" w:eastAsia="en-US" w:bidi="ar-SA"/>
      </w:rPr>
    </w:lvl>
  </w:abstractNum>
  <w:abstractNum w:abstractNumId="369">
    <w:nsid w:val="66AF032B"/>
    <w:multiLevelType w:val="multilevel"/>
    <w:tmpl w:val="5A4206CC"/>
    <w:lvl w:ilvl="0">
      <w:start w:val="1"/>
      <w:numFmt w:val="decimal"/>
      <w:lvlText w:val="%1."/>
      <w:lvlJc w:val="left"/>
      <w:pPr>
        <w:ind w:left="934" w:hanging="240"/>
      </w:pPr>
      <w:rPr>
        <w:rFonts w:hint="default"/>
        <w:b/>
        <w:bCs/>
        <w:i/>
        <w:iCs/>
        <w:w w:val="100"/>
        <w:lang w:val="ru-RU" w:eastAsia="en-US" w:bidi="ar-SA"/>
      </w:rPr>
    </w:lvl>
    <w:lvl w:ilvl="1">
      <w:start w:val="1"/>
      <w:numFmt w:val="decimal"/>
      <w:lvlText w:val="%1.%2."/>
      <w:lvlJc w:val="left"/>
      <w:pPr>
        <w:ind w:left="222" w:hanging="627"/>
      </w:pPr>
      <w:rPr>
        <w:rFonts w:hint="default"/>
        <w:w w:val="100"/>
        <w:lang w:val="ru-RU" w:eastAsia="en-US" w:bidi="ar-SA"/>
      </w:rPr>
    </w:lvl>
    <w:lvl w:ilvl="2">
      <w:start w:val="1"/>
      <w:numFmt w:val="decimal"/>
      <w:lvlText w:val="%1.%2.%3."/>
      <w:lvlJc w:val="left"/>
      <w:pPr>
        <w:ind w:left="1882"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880" w:hanging="600"/>
      </w:pPr>
      <w:rPr>
        <w:rFonts w:hint="default"/>
        <w:lang w:val="ru-RU" w:eastAsia="en-US" w:bidi="ar-SA"/>
      </w:rPr>
    </w:lvl>
    <w:lvl w:ilvl="4">
      <w:numFmt w:val="bullet"/>
      <w:lvlText w:val="•"/>
      <w:lvlJc w:val="left"/>
      <w:pPr>
        <w:ind w:left="3012" w:hanging="600"/>
      </w:pPr>
      <w:rPr>
        <w:rFonts w:hint="default"/>
        <w:lang w:val="ru-RU" w:eastAsia="en-US" w:bidi="ar-SA"/>
      </w:rPr>
    </w:lvl>
    <w:lvl w:ilvl="5">
      <w:numFmt w:val="bullet"/>
      <w:lvlText w:val="•"/>
      <w:lvlJc w:val="left"/>
      <w:pPr>
        <w:ind w:left="4144" w:hanging="600"/>
      </w:pPr>
      <w:rPr>
        <w:rFonts w:hint="default"/>
        <w:lang w:val="ru-RU" w:eastAsia="en-US" w:bidi="ar-SA"/>
      </w:rPr>
    </w:lvl>
    <w:lvl w:ilvl="6">
      <w:numFmt w:val="bullet"/>
      <w:lvlText w:val="•"/>
      <w:lvlJc w:val="left"/>
      <w:pPr>
        <w:ind w:left="5277" w:hanging="600"/>
      </w:pPr>
      <w:rPr>
        <w:rFonts w:hint="default"/>
        <w:lang w:val="ru-RU" w:eastAsia="en-US" w:bidi="ar-SA"/>
      </w:rPr>
    </w:lvl>
    <w:lvl w:ilvl="7">
      <w:numFmt w:val="bullet"/>
      <w:lvlText w:val="•"/>
      <w:lvlJc w:val="left"/>
      <w:pPr>
        <w:ind w:left="6409" w:hanging="600"/>
      </w:pPr>
      <w:rPr>
        <w:rFonts w:hint="default"/>
        <w:lang w:val="ru-RU" w:eastAsia="en-US" w:bidi="ar-SA"/>
      </w:rPr>
    </w:lvl>
    <w:lvl w:ilvl="8">
      <w:numFmt w:val="bullet"/>
      <w:lvlText w:val="•"/>
      <w:lvlJc w:val="left"/>
      <w:pPr>
        <w:ind w:left="7541" w:hanging="600"/>
      </w:pPr>
      <w:rPr>
        <w:rFonts w:hint="default"/>
        <w:lang w:val="ru-RU" w:eastAsia="en-US" w:bidi="ar-SA"/>
      </w:rPr>
    </w:lvl>
  </w:abstractNum>
  <w:abstractNum w:abstractNumId="370">
    <w:nsid w:val="6713233D"/>
    <w:multiLevelType w:val="hybridMultilevel"/>
    <w:tmpl w:val="0A7A6656"/>
    <w:lvl w:ilvl="0" w:tplc="AF3E80AC">
      <w:start w:val="1"/>
      <w:numFmt w:val="decimal"/>
      <w:lvlText w:val="%1."/>
      <w:lvlJc w:val="left"/>
      <w:pPr>
        <w:ind w:left="874" w:hanging="360"/>
      </w:pPr>
      <w:rPr>
        <w:rFonts w:ascii="Times New Roman" w:eastAsia="Times New Roman" w:hAnsi="Times New Roman" w:cs="Times New Roman" w:hint="default"/>
        <w:w w:val="100"/>
        <w:sz w:val="24"/>
        <w:szCs w:val="24"/>
        <w:lang w:val="ru-RU" w:eastAsia="en-US" w:bidi="ar-SA"/>
      </w:rPr>
    </w:lvl>
    <w:lvl w:ilvl="1" w:tplc="A5844EE8">
      <w:numFmt w:val="bullet"/>
      <w:lvlText w:val="•"/>
      <w:lvlJc w:val="left"/>
      <w:pPr>
        <w:ind w:left="1768" w:hanging="360"/>
      </w:pPr>
      <w:rPr>
        <w:rFonts w:hint="default"/>
        <w:lang w:val="ru-RU" w:eastAsia="en-US" w:bidi="ar-SA"/>
      </w:rPr>
    </w:lvl>
    <w:lvl w:ilvl="2" w:tplc="7DCED2AA">
      <w:numFmt w:val="bullet"/>
      <w:lvlText w:val="•"/>
      <w:lvlJc w:val="left"/>
      <w:pPr>
        <w:ind w:left="2657" w:hanging="360"/>
      </w:pPr>
      <w:rPr>
        <w:rFonts w:hint="default"/>
        <w:lang w:val="ru-RU" w:eastAsia="en-US" w:bidi="ar-SA"/>
      </w:rPr>
    </w:lvl>
    <w:lvl w:ilvl="3" w:tplc="51B4D388">
      <w:numFmt w:val="bullet"/>
      <w:lvlText w:val="•"/>
      <w:lvlJc w:val="left"/>
      <w:pPr>
        <w:ind w:left="3545" w:hanging="360"/>
      </w:pPr>
      <w:rPr>
        <w:rFonts w:hint="default"/>
        <w:lang w:val="ru-RU" w:eastAsia="en-US" w:bidi="ar-SA"/>
      </w:rPr>
    </w:lvl>
    <w:lvl w:ilvl="4" w:tplc="AA8C2FFC">
      <w:numFmt w:val="bullet"/>
      <w:lvlText w:val="•"/>
      <w:lvlJc w:val="left"/>
      <w:pPr>
        <w:ind w:left="4434" w:hanging="360"/>
      </w:pPr>
      <w:rPr>
        <w:rFonts w:hint="default"/>
        <w:lang w:val="ru-RU" w:eastAsia="en-US" w:bidi="ar-SA"/>
      </w:rPr>
    </w:lvl>
    <w:lvl w:ilvl="5" w:tplc="25A69E7E">
      <w:numFmt w:val="bullet"/>
      <w:lvlText w:val="•"/>
      <w:lvlJc w:val="left"/>
      <w:pPr>
        <w:ind w:left="5323" w:hanging="360"/>
      </w:pPr>
      <w:rPr>
        <w:rFonts w:hint="default"/>
        <w:lang w:val="ru-RU" w:eastAsia="en-US" w:bidi="ar-SA"/>
      </w:rPr>
    </w:lvl>
    <w:lvl w:ilvl="6" w:tplc="F38263C2">
      <w:numFmt w:val="bullet"/>
      <w:lvlText w:val="•"/>
      <w:lvlJc w:val="left"/>
      <w:pPr>
        <w:ind w:left="6211" w:hanging="360"/>
      </w:pPr>
      <w:rPr>
        <w:rFonts w:hint="default"/>
        <w:lang w:val="ru-RU" w:eastAsia="en-US" w:bidi="ar-SA"/>
      </w:rPr>
    </w:lvl>
    <w:lvl w:ilvl="7" w:tplc="A036A960">
      <w:numFmt w:val="bullet"/>
      <w:lvlText w:val="•"/>
      <w:lvlJc w:val="left"/>
      <w:pPr>
        <w:ind w:left="7100" w:hanging="360"/>
      </w:pPr>
      <w:rPr>
        <w:rFonts w:hint="default"/>
        <w:lang w:val="ru-RU" w:eastAsia="en-US" w:bidi="ar-SA"/>
      </w:rPr>
    </w:lvl>
    <w:lvl w:ilvl="8" w:tplc="6C0A432E">
      <w:numFmt w:val="bullet"/>
      <w:lvlText w:val="•"/>
      <w:lvlJc w:val="left"/>
      <w:pPr>
        <w:ind w:left="7989" w:hanging="360"/>
      </w:pPr>
      <w:rPr>
        <w:rFonts w:hint="default"/>
        <w:lang w:val="ru-RU" w:eastAsia="en-US" w:bidi="ar-SA"/>
      </w:rPr>
    </w:lvl>
  </w:abstractNum>
  <w:abstractNum w:abstractNumId="371">
    <w:nsid w:val="67853617"/>
    <w:multiLevelType w:val="hybridMultilevel"/>
    <w:tmpl w:val="8264B06C"/>
    <w:lvl w:ilvl="0" w:tplc="8D72C8AA">
      <w:numFmt w:val="bullet"/>
      <w:lvlText w:val="–"/>
      <w:lvlJc w:val="left"/>
      <w:pPr>
        <w:ind w:left="1188" w:hanging="360"/>
      </w:pPr>
      <w:rPr>
        <w:rFonts w:ascii="Times New Roman" w:eastAsia="Times New Roman" w:hAnsi="Times New Roman" w:cs="Times New Roman" w:hint="default"/>
        <w:w w:val="100"/>
        <w:sz w:val="24"/>
        <w:szCs w:val="24"/>
        <w:lang w:val="ru-RU" w:eastAsia="en-US" w:bidi="ar-SA"/>
      </w:rPr>
    </w:lvl>
    <w:lvl w:ilvl="1" w:tplc="A326539C">
      <w:numFmt w:val="bullet"/>
      <w:lvlText w:val="•"/>
      <w:lvlJc w:val="left"/>
      <w:pPr>
        <w:ind w:left="1812" w:hanging="360"/>
      </w:pPr>
      <w:rPr>
        <w:rFonts w:hint="default"/>
        <w:lang w:val="ru-RU" w:eastAsia="en-US" w:bidi="ar-SA"/>
      </w:rPr>
    </w:lvl>
    <w:lvl w:ilvl="2" w:tplc="F81A88CC">
      <w:numFmt w:val="bullet"/>
      <w:lvlText w:val="•"/>
      <w:lvlJc w:val="left"/>
      <w:pPr>
        <w:ind w:left="2445" w:hanging="360"/>
      </w:pPr>
      <w:rPr>
        <w:rFonts w:hint="default"/>
        <w:lang w:val="ru-RU" w:eastAsia="en-US" w:bidi="ar-SA"/>
      </w:rPr>
    </w:lvl>
    <w:lvl w:ilvl="3" w:tplc="7654FF02">
      <w:numFmt w:val="bullet"/>
      <w:lvlText w:val="•"/>
      <w:lvlJc w:val="left"/>
      <w:pPr>
        <w:ind w:left="3077" w:hanging="360"/>
      </w:pPr>
      <w:rPr>
        <w:rFonts w:hint="default"/>
        <w:lang w:val="ru-RU" w:eastAsia="en-US" w:bidi="ar-SA"/>
      </w:rPr>
    </w:lvl>
    <w:lvl w:ilvl="4" w:tplc="B81446A2">
      <w:numFmt w:val="bullet"/>
      <w:lvlText w:val="•"/>
      <w:lvlJc w:val="left"/>
      <w:pPr>
        <w:ind w:left="3710" w:hanging="360"/>
      </w:pPr>
      <w:rPr>
        <w:rFonts w:hint="default"/>
        <w:lang w:val="ru-RU" w:eastAsia="en-US" w:bidi="ar-SA"/>
      </w:rPr>
    </w:lvl>
    <w:lvl w:ilvl="5" w:tplc="0CE880D4">
      <w:numFmt w:val="bullet"/>
      <w:lvlText w:val="•"/>
      <w:lvlJc w:val="left"/>
      <w:pPr>
        <w:ind w:left="4342" w:hanging="360"/>
      </w:pPr>
      <w:rPr>
        <w:rFonts w:hint="default"/>
        <w:lang w:val="ru-RU" w:eastAsia="en-US" w:bidi="ar-SA"/>
      </w:rPr>
    </w:lvl>
    <w:lvl w:ilvl="6" w:tplc="E33E3F94">
      <w:numFmt w:val="bullet"/>
      <w:lvlText w:val="•"/>
      <w:lvlJc w:val="left"/>
      <w:pPr>
        <w:ind w:left="4975" w:hanging="360"/>
      </w:pPr>
      <w:rPr>
        <w:rFonts w:hint="default"/>
        <w:lang w:val="ru-RU" w:eastAsia="en-US" w:bidi="ar-SA"/>
      </w:rPr>
    </w:lvl>
    <w:lvl w:ilvl="7" w:tplc="7156725C">
      <w:numFmt w:val="bullet"/>
      <w:lvlText w:val="•"/>
      <w:lvlJc w:val="left"/>
      <w:pPr>
        <w:ind w:left="5607" w:hanging="360"/>
      </w:pPr>
      <w:rPr>
        <w:rFonts w:hint="default"/>
        <w:lang w:val="ru-RU" w:eastAsia="en-US" w:bidi="ar-SA"/>
      </w:rPr>
    </w:lvl>
    <w:lvl w:ilvl="8" w:tplc="9ACADC58">
      <w:numFmt w:val="bullet"/>
      <w:lvlText w:val="•"/>
      <w:lvlJc w:val="left"/>
      <w:pPr>
        <w:ind w:left="6240" w:hanging="360"/>
      </w:pPr>
      <w:rPr>
        <w:rFonts w:hint="default"/>
        <w:lang w:val="ru-RU" w:eastAsia="en-US" w:bidi="ar-SA"/>
      </w:rPr>
    </w:lvl>
  </w:abstractNum>
  <w:abstractNum w:abstractNumId="372">
    <w:nsid w:val="67945FC9"/>
    <w:multiLevelType w:val="hybridMultilevel"/>
    <w:tmpl w:val="B99E95AA"/>
    <w:lvl w:ilvl="0" w:tplc="1A86F8FA">
      <w:start w:val="5"/>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35FC8952">
      <w:numFmt w:val="bullet"/>
      <w:lvlText w:val="•"/>
      <w:lvlJc w:val="left"/>
      <w:pPr>
        <w:ind w:left="1504" w:hanging="918"/>
      </w:pPr>
      <w:rPr>
        <w:rFonts w:hint="default"/>
        <w:lang w:val="ru-RU" w:eastAsia="en-US" w:bidi="ar-SA"/>
      </w:rPr>
    </w:lvl>
    <w:lvl w:ilvl="2" w:tplc="73FAD62C">
      <w:numFmt w:val="bullet"/>
      <w:lvlText w:val="•"/>
      <w:lvlJc w:val="left"/>
      <w:pPr>
        <w:ind w:left="2909" w:hanging="918"/>
      </w:pPr>
      <w:rPr>
        <w:rFonts w:hint="default"/>
        <w:lang w:val="ru-RU" w:eastAsia="en-US" w:bidi="ar-SA"/>
      </w:rPr>
    </w:lvl>
    <w:lvl w:ilvl="3" w:tplc="D542CF70">
      <w:numFmt w:val="bullet"/>
      <w:lvlText w:val="•"/>
      <w:lvlJc w:val="left"/>
      <w:pPr>
        <w:ind w:left="4314" w:hanging="918"/>
      </w:pPr>
      <w:rPr>
        <w:rFonts w:hint="default"/>
        <w:lang w:val="ru-RU" w:eastAsia="en-US" w:bidi="ar-SA"/>
      </w:rPr>
    </w:lvl>
    <w:lvl w:ilvl="4" w:tplc="78361DD0">
      <w:numFmt w:val="bullet"/>
      <w:lvlText w:val="•"/>
      <w:lvlJc w:val="left"/>
      <w:pPr>
        <w:ind w:left="5719" w:hanging="918"/>
      </w:pPr>
      <w:rPr>
        <w:rFonts w:hint="default"/>
        <w:lang w:val="ru-RU" w:eastAsia="en-US" w:bidi="ar-SA"/>
      </w:rPr>
    </w:lvl>
    <w:lvl w:ilvl="5" w:tplc="2C32C2DA">
      <w:numFmt w:val="bullet"/>
      <w:lvlText w:val="•"/>
      <w:lvlJc w:val="left"/>
      <w:pPr>
        <w:ind w:left="7124" w:hanging="918"/>
      </w:pPr>
      <w:rPr>
        <w:rFonts w:hint="default"/>
        <w:lang w:val="ru-RU" w:eastAsia="en-US" w:bidi="ar-SA"/>
      </w:rPr>
    </w:lvl>
    <w:lvl w:ilvl="6" w:tplc="A1F260EE">
      <w:numFmt w:val="bullet"/>
      <w:lvlText w:val="•"/>
      <w:lvlJc w:val="left"/>
      <w:pPr>
        <w:ind w:left="8528" w:hanging="918"/>
      </w:pPr>
      <w:rPr>
        <w:rFonts w:hint="default"/>
        <w:lang w:val="ru-RU" w:eastAsia="en-US" w:bidi="ar-SA"/>
      </w:rPr>
    </w:lvl>
    <w:lvl w:ilvl="7" w:tplc="1B0E4536">
      <w:numFmt w:val="bullet"/>
      <w:lvlText w:val="•"/>
      <w:lvlJc w:val="left"/>
      <w:pPr>
        <w:ind w:left="9933" w:hanging="918"/>
      </w:pPr>
      <w:rPr>
        <w:rFonts w:hint="default"/>
        <w:lang w:val="ru-RU" w:eastAsia="en-US" w:bidi="ar-SA"/>
      </w:rPr>
    </w:lvl>
    <w:lvl w:ilvl="8" w:tplc="7DE2A88E">
      <w:numFmt w:val="bullet"/>
      <w:lvlText w:val="•"/>
      <w:lvlJc w:val="left"/>
      <w:pPr>
        <w:ind w:left="11338" w:hanging="918"/>
      </w:pPr>
      <w:rPr>
        <w:rFonts w:hint="default"/>
        <w:lang w:val="ru-RU" w:eastAsia="en-US" w:bidi="ar-SA"/>
      </w:rPr>
    </w:lvl>
  </w:abstractNum>
  <w:abstractNum w:abstractNumId="373">
    <w:nsid w:val="68781AB3"/>
    <w:multiLevelType w:val="hybridMultilevel"/>
    <w:tmpl w:val="137C01A6"/>
    <w:lvl w:ilvl="0" w:tplc="ABAA24B2">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3CEEEB5C">
      <w:numFmt w:val="bullet"/>
      <w:lvlText w:val="•"/>
      <w:lvlJc w:val="left"/>
      <w:pPr>
        <w:ind w:left="539" w:hanging="351"/>
      </w:pPr>
      <w:rPr>
        <w:rFonts w:hint="default"/>
        <w:lang w:val="ru-RU" w:eastAsia="en-US" w:bidi="ar-SA"/>
      </w:rPr>
    </w:lvl>
    <w:lvl w:ilvl="2" w:tplc="E78C83EA">
      <w:numFmt w:val="bullet"/>
      <w:lvlText w:val="•"/>
      <w:lvlJc w:val="left"/>
      <w:pPr>
        <w:ind w:left="979" w:hanging="351"/>
      </w:pPr>
      <w:rPr>
        <w:rFonts w:hint="default"/>
        <w:lang w:val="ru-RU" w:eastAsia="en-US" w:bidi="ar-SA"/>
      </w:rPr>
    </w:lvl>
    <w:lvl w:ilvl="3" w:tplc="07C0B38C">
      <w:numFmt w:val="bullet"/>
      <w:lvlText w:val="•"/>
      <w:lvlJc w:val="left"/>
      <w:pPr>
        <w:ind w:left="1419" w:hanging="351"/>
      </w:pPr>
      <w:rPr>
        <w:rFonts w:hint="default"/>
        <w:lang w:val="ru-RU" w:eastAsia="en-US" w:bidi="ar-SA"/>
      </w:rPr>
    </w:lvl>
    <w:lvl w:ilvl="4" w:tplc="AF0AC688">
      <w:numFmt w:val="bullet"/>
      <w:lvlText w:val="•"/>
      <w:lvlJc w:val="left"/>
      <w:pPr>
        <w:ind w:left="1859" w:hanging="351"/>
      </w:pPr>
      <w:rPr>
        <w:rFonts w:hint="default"/>
        <w:lang w:val="ru-RU" w:eastAsia="en-US" w:bidi="ar-SA"/>
      </w:rPr>
    </w:lvl>
    <w:lvl w:ilvl="5" w:tplc="F1DAC0AE">
      <w:numFmt w:val="bullet"/>
      <w:lvlText w:val="•"/>
      <w:lvlJc w:val="left"/>
      <w:pPr>
        <w:ind w:left="2299" w:hanging="351"/>
      </w:pPr>
      <w:rPr>
        <w:rFonts w:hint="default"/>
        <w:lang w:val="ru-RU" w:eastAsia="en-US" w:bidi="ar-SA"/>
      </w:rPr>
    </w:lvl>
    <w:lvl w:ilvl="6" w:tplc="8864D4A8">
      <w:numFmt w:val="bullet"/>
      <w:lvlText w:val="•"/>
      <w:lvlJc w:val="left"/>
      <w:pPr>
        <w:ind w:left="2738" w:hanging="351"/>
      </w:pPr>
      <w:rPr>
        <w:rFonts w:hint="default"/>
        <w:lang w:val="ru-RU" w:eastAsia="en-US" w:bidi="ar-SA"/>
      </w:rPr>
    </w:lvl>
    <w:lvl w:ilvl="7" w:tplc="EE62E9CA">
      <w:numFmt w:val="bullet"/>
      <w:lvlText w:val="•"/>
      <w:lvlJc w:val="left"/>
      <w:pPr>
        <w:ind w:left="3178" w:hanging="351"/>
      </w:pPr>
      <w:rPr>
        <w:rFonts w:hint="default"/>
        <w:lang w:val="ru-RU" w:eastAsia="en-US" w:bidi="ar-SA"/>
      </w:rPr>
    </w:lvl>
    <w:lvl w:ilvl="8" w:tplc="7F460A98">
      <w:numFmt w:val="bullet"/>
      <w:lvlText w:val="•"/>
      <w:lvlJc w:val="left"/>
      <w:pPr>
        <w:ind w:left="3618" w:hanging="351"/>
      </w:pPr>
      <w:rPr>
        <w:rFonts w:hint="default"/>
        <w:lang w:val="ru-RU" w:eastAsia="en-US" w:bidi="ar-SA"/>
      </w:rPr>
    </w:lvl>
  </w:abstractNum>
  <w:abstractNum w:abstractNumId="374">
    <w:nsid w:val="698C5D9C"/>
    <w:multiLevelType w:val="hybridMultilevel"/>
    <w:tmpl w:val="D9041BF4"/>
    <w:lvl w:ilvl="0" w:tplc="E57E906C">
      <w:numFmt w:val="bullet"/>
      <w:lvlText w:val="–"/>
      <w:lvlJc w:val="left"/>
      <w:pPr>
        <w:ind w:left="921" w:hanging="257"/>
      </w:pPr>
      <w:rPr>
        <w:rFonts w:ascii="Times New Roman" w:eastAsia="Times New Roman" w:hAnsi="Times New Roman" w:cs="Times New Roman" w:hint="default"/>
        <w:w w:val="100"/>
        <w:sz w:val="24"/>
        <w:szCs w:val="24"/>
        <w:lang w:val="ru-RU" w:eastAsia="en-US" w:bidi="ar-SA"/>
      </w:rPr>
    </w:lvl>
    <w:lvl w:ilvl="1" w:tplc="055C0BD6">
      <w:numFmt w:val="bullet"/>
      <w:lvlText w:val="•"/>
      <w:lvlJc w:val="left"/>
      <w:pPr>
        <w:ind w:left="1578" w:hanging="257"/>
      </w:pPr>
      <w:rPr>
        <w:rFonts w:hint="default"/>
        <w:lang w:val="ru-RU" w:eastAsia="en-US" w:bidi="ar-SA"/>
      </w:rPr>
    </w:lvl>
    <w:lvl w:ilvl="2" w:tplc="662E8ABC">
      <w:numFmt w:val="bullet"/>
      <w:lvlText w:val="•"/>
      <w:lvlJc w:val="left"/>
      <w:pPr>
        <w:ind w:left="2237" w:hanging="257"/>
      </w:pPr>
      <w:rPr>
        <w:rFonts w:hint="default"/>
        <w:lang w:val="ru-RU" w:eastAsia="en-US" w:bidi="ar-SA"/>
      </w:rPr>
    </w:lvl>
    <w:lvl w:ilvl="3" w:tplc="C070FA70">
      <w:numFmt w:val="bullet"/>
      <w:lvlText w:val="•"/>
      <w:lvlJc w:val="left"/>
      <w:pPr>
        <w:ind w:left="2895" w:hanging="257"/>
      </w:pPr>
      <w:rPr>
        <w:rFonts w:hint="default"/>
        <w:lang w:val="ru-RU" w:eastAsia="en-US" w:bidi="ar-SA"/>
      </w:rPr>
    </w:lvl>
    <w:lvl w:ilvl="4" w:tplc="2214C3E8">
      <w:numFmt w:val="bullet"/>
      <w:lvlText w:val="•"/>
      <w:lvlJc w:val="left"/>
      <w:pPr>
        <w:ind w:left="3554" w:hanging="257"/>
      </w:pPr>
      <w:rPr>
        <w:rFonts w:hint="default"/>
        <w:lang w:val="ru-RU" w:eastAsia="en-US" w:bidi="ar-SA"/>
      </w:rPr>
    </w:lvl>
    <w:lvl w:ilvl="5" w:tplc="409E39E8">
      <w:numFmt w:val="bullet"/>
      <w:lvlText w:val="•"/>
      <w:lvlJc w:val="left"/>
      <w:pPr>
        <w:ind w:left="4212" w:hanging="257"/>
      </w:pPr>
      <w:rPr>
        <w:rFonts w:hint="default"/>
        <w:lang w:val="ru-RU" w:eastAsia="en-US" w:bidi="ar-SA"/>
      </w:rPr>
    </w:lvl>
    <w:lvl w:ilvl="6" w:tplc="D6B0DFF6">
      <w:numFmt w:val="bullet"/>
      <w:lvlText w:val="•"/>
      <w:lvlJc w:val="left"/>
      <w:pPr>
        <w:ind w:left="4871" w:hanging="257"/>
      </w:pPr>
      <w:rPr>
        <w:rFonts w:hint="default"/>
        <w:lang w:val="ru-RU" w:eastAsia="en-US" w:bidi="ar-SA"/>
      </w:rPr>
    </w:lvl>
    <w:lvl w:ilvl="7" w:tplc="A4FCCD66">
      <w:numFmt w:val="bullet"/>
      <w:lvlText w:val="•"/>
      <w:lvlJc w:val="left"/>
      <w:pPr>
        <w:ind w:left="5529" w:hanging="257"/>
      </w:pPr>
      <w:rPr>
        <w:rFonts w:hint="default"/>
        <w:lang w:val="ru-RU" w:eastAsia="en-US" w:bidi="ar-SA"/>
      </w:rPr>
    </w:lvl>
    <w:lvl w:ilvl="8" w:tplc="4A6EC52C">
      <w:numFmt w:val="bullet"/>
      <w:lvlText w:val="•"/>
      <w:lvlJc w:val="left"/>
      <w:pPr>
        <w:ind w:left="6188" w:hanging="257"/>
      </w:pPr>
      <w:rPr>
        <w:rFonts w:hint="default"/>
        <w:lang w:val="ru-RU" w:eastAsia="en-US" w:bidi="ar-SA"/>
      </w:rPr>
    </w:lvl>
  </w:abstractNum>
  <w:abstractNum w:abstractNumId="375">
    <w:nsid w:val="69C4428E"/>
    <w:multiLevelType w:val="hybridMultilevel"/>
    <w:tmpl w:val="0BDA01B6"/>
    <w:lvl w:ilvl="0" w:tplc="E9C259A6">
      <w:start w:val="13"/>
      <w:numFmt w:val="decimal"/>
      <w:lvlText w:val="%1."/>
      <w:lvlJc w:val="left"/>
      <w:pPr>
        <w:ind w:left="107" w:hanging="709"/>
      </w:pPr>
      <w:rPr>
        <w:rFonts w:hint="default"/>
        <w:w w:val="105"/>
        <w:lang w:val="ru-RU" w:eastAsia="en-US" w:bidi="ar-SA"/>
      </w:rPr>
    </w:lvl>
    <w:lvl w:ilvl="1" w:tplc="C1AEB4E2">
      <w:numFmt w:val="bullet"/>
      <w:lvlText w:val="•"/>
      <w:lvlJc w:val="left"/>
      <w:pPr>
        <w:ind w:left="1504" w:hanging="709"/>
      </w:pPr>
      <w:rPr>
        <w:rFonts w:hint="default"/>
        <w:lang w:val="ru-RU" w:eastAsia="en-US" w:bidi="ar-SA"/>
      </w:rPr>
    </w:lvl>
    <w:lvl w:ilvl="2" w:tplc="BF780B96">
      <w:numFmt w:val="bullet"/>
      <w:lvlText w:val="•"/>
      <w:lvlJc w:val="left"/>
      <w:pPr>
        <w:ind w:left="2909" w:hanging="709"/>
      </w:pPr>
      <w:rPr>
        <w:rFonts w:hint="default"/>
        <w:lang w:val="ru-RU" w:eastAsia="en-US" w:bidi="ar-SA"/>
      </w:rPr>
    </w:lvl>
    <w:lvl w:ilvl="3" w:tplc="CEF89CA0">
      <w:numFmt w:val="bullet"/>
      <w:lvlText w:val="•"/>
      <w:lvlJc w:val="left"/>
      <w:pPr>
        <w:ind w:left="4314" w:hanging="709"/>
      </w:pPr>
      <w:rPr>
        <w:rFonts w:hint="default"/>
        <w:lang w:val="ru-RU" w:eastAsia="en-US" w:bidi="ar-SA"/>
      </w:rPr>
    </w:lvl>
    <w:lvl w:ilvl="4" w:tplc="4C56FD8C">
      <w:numFmt w:val="bullet"/>
      <w:lvlText w:val="•"/>
      <w:lvlJc w:val="left"/>
      <w:pPr>
        <w:ind w:left="5719" w:hanging="709"/>
      </w:pPr>
      <w:rPr>
        <w:rFonts w:hint="default"/>
        <w:lang w:val="ru-RU" w:eastAsia="en-US" w:bidi="ar-SA"/>
      </w:rPr>
    </w:lvl>
    <w:lvl w:ilvl="5" w:tplc="89A4BAEE">
      <w:numFmt w:val="bullet"/>
      <w:lvlText w:val="•"/>
      <w:lvlJc w:val="left"/>
      <w:pPr>
        <w:ind w:left="7124" w:hanging="709"/>
      </w:pPr>
      <w:rPr>
        <w:rFonts w:hint="default"/>
        <w:lang w:val="ru-RU" w:eastAsia="en-US" w:bidi="ar-SA"/>
      </w:rPr>
    </w:lvl>
    <w:lvl w:ilvl="6" w:tplc="AD38C09A">
      <w:numFmt w:val="bullet"/>
      <w:lvlText w:val="•"/>
      <w:lvlJc w:val="left"/>
      <w:pPr>
        <w:ind w:left="8528" w:hanging="709"/>
      </w:pPr>
      <w:rPr>
        <w:rFonts w:hint="default"/>
        <w:lang w:val="ru-RU" w:eastAsia="en-US" w:bidi="ar-SA"/>
      </w:rPr>
    </w:lvl>
    <w:lvl w:ilvl="7" w:tplc="7B8876DA">
      <w:numFmt w:val="bullet"/>
      <w:lvlText w:val="•"/>
      <w:lvlJc w:val="left"/>
      <w:pPr>
        <w:ind w:left="9933" w:hanging="709"/>
      </w:pPr>
      <w:rPr>
        <w:rFonts w:hint="default"/>
        <w:lang w:val="ru-RU" w:eastAsia="en-US" w:bidi="ar-SA"/>
      </w:rPr>
    </w:lvl>
    <w:lvl w:ilvl="8" w:tplc="FFE83300">
      <w:numFmt w:val="bullet"/>
      <w:lvlText w:val="•"/>
      <w:lvlJc w:val="left"/>
      <w:pPr>
        <w:ind w:left="11338" w:hanging="709"/>
      </w:pPr>
      <w:rPr>
        <w:rFonts w:hint="default"/>
        <w:lang w:val="ru-RU" w:eastAsia="en-US" w:bidi="ar-SA"/>
      </w:rPr>
    </w:lvl>
  </w:abstractNum>
  <w:abstractNum w:abstractNumId="376">
    <w:nsid w:val="6B9340FB"/>
    <w:multiLevelType w:val="hybridMultilevel"/>
    <w:tmpl w:val="2D8EEA00"/>
    <w:lvl w:ilvl="0" w:tplc="B4743816">
      <w:numFmt w:val="bullet"/>
      <w:lvlText w:val="-"/>
      <w:lvlJc w:val="left"/>
      <w:pPr>
        <w:ind w:left="468" w:hanging="195"/>
      </w:pPr>
      <w:rPr>
        <w:rFonts w:ascii="Times New Roman" w:eastAsia="Times New Roman" w:hAnsi="Times New Roman" w:cs="Times New Roman" w:hint="default"/>
        <w:w w:val="99"/>
        <w:sz w:val="24"/>
        <w:szCs w:val="24"/>
        <w:lang w:val="ru-RU" w:eastAsia="en-US" w:bidi="ar-SA"/>
      </w:rPr>
    </w:lvl>
    <w:lvl w:ilvl="1" w:tplc="F4E6A8C6">
      <w:numFmt w:val="bullet"/>
      <w:lvlText w:val="•"/>
      <w:lvlJc w:val="left"/>
      <w:pPr>
        <w:ind w:left="863" w:hanging="195"/>
      </w:pPr>
      <w:rPr>
        <w:rFonts w:hint="default"/>
        <w:lang w:val="ru-RU" w:eastAsia="en-US" w:bidi="ar-SA"/>
      </w:rPr>
    </w:lvl>
    <w:lvl w:ilvl="2" w:tplc="67B2AAC6">
      <w:numFmt w:val="bullet"/>
      <w:lvlText w:val="•"/>
      <w:lvlJc w:val="left"/>
      <w:pPr>
        <w:ind w:left="1267" w:hanging="195"/>
      </w:pPr>
      <w:rPr>
        <w:rFonts w:hint="default"/>
        <w:lang w:val="ru-RU" w:eastAsia="en-US" w:bidi="ar-SA"/>
      </w:rPr>
    </w:lvl>
    <w:lvl w:ilvl="3" w:tplc="0E5AE552">
      <w:numFmt w:val="bullet"/>
      <w:lvlText w:val="•"/>
      <w:lvlJc w:val="left"/>
      <w:pPr>
        <w:ind w:left="1671" w:hanging="195"/>
      </w:pPr>
      <w:rPr>
        <w:rFonts w:hint="default"/>
        <w:lang w:val="ru-RU" w:eastAsia="en-US" w:bidi="ar-SA"/>
      </w:rPr>
    </w:lvl>
    <w:lvl w:ilvl="4" w:tplc="092EA44C">
      <w:numFmt w:val="bullet"/>
      <w:lvlText w:val="•"/>
      <w:lvlJc w:val="left"/>
      <w:pPr>
        <w:ind w:left="2075" w:hanging="195"/>
      </w:pPr>
      <w:rPr>
        <w:rFonts w:hint="default"/>
        <w:lang w:val="ru-RU" w:eastAsia="en-US" w:bidi="ar-SA"/>
      </w:rPr>
    </w:lvl>
    <w:lvl w:ilvl="5" w:tplc="A86835E8">
      <w:numFmt w:val="bullet"/>
      <w:lvlText w:val="•"/>
      <w:lvlJc w:val="left"/>
      <w:pPr>
        <w:ind w:left="2479" w:hanging="195"/>
      </w:pPr>
      <w:rPr>
        <w:rFonts w:hint="default"/>
        <w:lang w:val="ru-RU" w:eastAsia="en-US" w:bidi="ar-SA"/>
      </w:rPr>
    </w:lvl>
    <w:lvl w:ilvl="6" w:tplc="76EE2E92">
      <w:numFmt w:val="bullet"/>
      <w:lvlText w:val="•"/>
      <w:lvlJc w:val="left"/>
      <w:pPr>
        <w:ind w:left="2882" w:hanging="195"/>
      </w:pPr>
      <w:rPr>
        <w:rFonts w:hint="default"/>
        <w:lang w:val="ru-RU" w:eastAsia="en-US" w:bidi="ar-SA"/>
      </w:rPr>
    </w:lvl>
    <w:lvl w:ilvl="7" w:tplc="EE443E72">
      <w:numFmt w:val="bullet"/>
      <w:lvlText w:val="•"/>
      <w:lvlJc w:val="left"/>
      <w:pPr>
        <w:ind w:left="3286" w:hanging="195"/>
      </w:pPr>
      <w:rPr>
        <w:rFonts w:hint="default"/>
        <w:lang w:val="ru-RU" w:eastAsia="en-US" w:bidi="ar-SA"/>
      </w:rPr>
    </w:lvl>
    <w:lvl w:ilvl="8" w:tplc="1084F110">
      <w:numFmt w:val="bullet"/>
      <w:lvlText w:val="•"/>
      <w:lvlJc w:val="left"/>
      <w:pPr>
        <w:ind w:left="3690" w:hanging="195"/>
      </w:pPr>
      <w:rPr>
        <w:rFonts w:hint="default"/>
        <w:lang w:val="ru-RU" w:eastAsia="en-US" w:bidi="ar-SA"/>
      </w:rPr>
    </w:lvl>
  </w:abstractNum>
  <w:abstractNum w:abstractNumId="377">
    <w:nsid w:val="6C87415A"/>
    <w:multiLevelType w:val="hybridMultilevel"/>
    <w:tmpl w:val="DC683948"/>
    <w:lvl w:ilvl="0" w:tplc="CB423F4C">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28E7D78">
      <w:numFmt w:val="bullet"/>
      <w:lvlText w:val="•"/>
      <w:lvlJc w:val="left"/>
      <w:pPr>
        <w:ind w:left="539" w:hanging="348"/>
      </w:pPr>
      <w:rPr>
        <w:rFonts w:hint="default"/>
        <w:lang w:val="ru-RU" w:eastAsia="en-US" w:bidi="ar-SA"/>
      </w:rPr>
    </w:lvl>
    <w:lvl w:ilvl="2" w:tplc="E3F84244">
      <w:numFmt w:val="bullet"/>
      <w:lvlText w:val="•"/>
      <w:lvlJc w:val="left"/>
      <w:pPr>
        <w:ind w:left="979" w:hanging="348"/>
      </w:pPr>
      <w:rPr>
        <w:rFonts w:hint="default"/>
        <w:lang w:val="ru-RU" w:eastAsia="en-US" w:bidi="ar-SA"/>
      </w:rPr>
    </w:lvl>
    <w:lvl w:ilvl="3" w:tplc="8E62C45E">
      <w:numFmt w:val="bullet"/>
      <w:lvlText w:val="•"/>
      <w:lvlJc w:val="left"/>
      <w:pPr>
        <w:ind w:left="1419" w:hanging="348"/>
      </w:pPr>
      <w:rPr>
        <w:rFonts w:hint="default"/>
        <w:lang w:val="ru-RU" w:eastAsia="en-US" w:bidi="ar-SA"/>
      </w:rPr>
    </w:lvl>
    <w:lvl w:ilvl="4" w:tplc="F4F85ADC">
      <w:numFmt w:val="bullet"/>
      <w:lvlText w:val="•"/>
      <w:lvlJc w:val="left"/>
      <w:pPr>
        <w:ind w:left="1859" w:hanging="348"/>
      </w:pPr>
      <w:rPr>
        <w:rFonts w:hint="default"/>
        <w:lang w:val="ru-RU" w:eastAsia="en-US" w:bidi="ar-SA"/>
      </w:rPr>
    </w:lvl>
    <w:lvl w:ilvl="5" w:tplc="300EF686">
      <w:numFmt w:val="bullet"/>
      <w:lvlText w:val="•"/>
      <w:lvlJc w:val="left"/>
      <w:pPr>
        <w:ind w:left="2299" w:hanging="348"/>
      </w:pPr>
      <w:rPr>
        <w:rFonts w:hint="default"/>
        <w:lang w:val="ru-RU" w:eastAsia="en-US" w:bidi="ar-SA"/>
      </w:rPr>
    </w:lvl>
    <w:lvl w:ilvl="6" w:tplc="30B85BDA">
      <w:numFmt w:val="bullet"/>
      <w:lvlText w:val="•"/>
      <w:lvlJc w:val="left"/>
      <w:pPr>
        <w:ind w:left="2738" w:hanging="348"/>
      </w:pPr>
      <w:rPr>
        <w:rFonts w:hint="default"/>
        <w:lang w:val="ru-RU" w:eastAsia="en-US" w:bidi="ar-SA"/>
      </w:rPr>
    </w:lvl>
    <w:lvl w:ilvl="7" w:tplc="2A8ED718">
      <w:numFmt w:val="bullet"/>
      <w:lvlText w:val="•"/>
      <w:lvlJc w:val="left"/>
      <w:pPr>
        <w:ind w:left="3178" w:hanging="348"/>
      </w:pPr>
      <w:rPr>
        <w:rFonts w:hint="default"/>
        <w:lang w:val="ru-RU" w:eastAsia="en-US" w:bidi="ar-SA"/>
      </w:rPr>
    </w:lvl>
    <w:lvl w:ilvl="8" w:tplc="6D526B2E">
      <w:numFmt w:val="bullet"/>
      <w:lvlText w:val="•"/>
      <w:lvlJc w:val="left"/>
      <w:pPr>
        <w:ind w:left="3618" w:hanging="348"/>
      </w:pPr>
      <w:rPr>
        <w:rFonts w:hint="default"/>
        <w:lang w:val="ru-RU" w:eastAsia="en-US" w:bidi="ar-SA"/>
      </w:rPr>
    </w:lvl>
  </w:abstractNum>
  <w:abstractNum w:abstractNumId="378">
    <w:nsid w:val="6CAF4A82"/>
    <w:multiLevelType w:val="hybridMultilevel"/>
    <w:tmpl w:val="41C0B4AC"/>
    <w:lvl w:ilvl="0" w:tplc="BDFE5844">
      <w:numFmt w:val="bullet"/>
      <w:lvlText w:val="-"/>
      <w:lvlJc w:val="left"/>
      <w:pPr>
        <w:ind w:left="468" w:hanging="190"/>
      </w:pPr>
      <w:rPr>
        <w:rFonts w:ascii="Times New Roman" w:eastAsia="Times New Roman" w:hAnsi="Times New Roman" w:cs="Times New Roman" w:hint="default"/>
        <w:w w:val="99"/>
        <w:sz w:val="24"/>
        <w:szCs w:val="24"/>
        <w:lang w:val="ru-RU" w:eastAsia="en-US" w:bidi="ar-SA"/>
      </w:rPr>
    </w:lvl>
    <w:lvl w:ilvl="1" w:tplc="856888C4">
      <w:numFmt w:val="bullet"/>
      <w:lvlText w:val="•"/>
      <w:lvlJc w:val="left"/>
      <w:pPr>
        <w:ind w:left="863" w:hanging="190"/>
      </w:pPr>
      <w:rPr>
        <w:rFonts w:hint="default"/>
        <w:lang w:val="ru-RU" w:eastAsia="en-US" w:bidi="ar-SA"/>
      </w:rPr>
    </w:lvl>
    <w:lvl w:ilvl="2" w:tplc="4D52D286">
      <w:numFmt w:val="bullet"/>
      <w:lvlText w:val="•"/>
      <w:lvlJc w:val="left"/>
      <w:pPr>
        <w:ind w:left="1267" w:hanging="190"/>
      </w:pPr>
      <w:rPr>
        <w:rFonts w:hint="default"/>
        <w:lang w:val="ru-RU" w:eastAsia="en-US" w:bidi="ar-SA"/>
      </w:rPr>
    </w:lvl>
    <w:lvl w:ilvl="3" w:tplc="176276D4">
      <w:numFmt w:val="bullet"/>
      <w:lvlText w:val="•"/>
      <w:lvlJc w:val="left"/>
      <w:pPr>
        <w:ind w:left="1671" w:hanging="190"/>
      </w:pPr>
      <w:rPr>
        <w:rFonts w:hint="default"/>
        <w:lang w:val="ru-RU" w:eastAsia="en-US" w:bidi="ar-SA"/>
      </w:rPr>
    </w:lvl>
    <w:lvl w:ilvl="4" w:tplc="46F0C726">
      <w:numFmt w:val="bullet"/>
      <w:lvlText w:val="•"/>
      <w:lvlJc w:val="left"/>
      <w:pPr>
        <w:ind w:left="2075" w:hanging="190"/>
      </w:pPr>
      <w:rPr>
        <w:rFonts w:hint="default"/>
        <w:lang w:val="ru-RU" w:eastAsia="en-US" w:bidi="ar-SA"/>
      </w:rPr>
    </w:lvl>
    <w:lvl w:ilvl="5" w:tplc="AA947708">
      <w:numFmt w:val="bullet"/>
      <w:lvlText w:val="•"/>
      <w:lvlJc w:val="left"/>
      <w:pPr>
        <w:ind w:left="2479" w:hanging="190"/>
      </w:pPr>
      <w:rPr>
        <w:rFonts w:hint="default"/>
        <w:lang w:val="ru-RU" w:eastAsia="en-US" w:bidi="ar-SA"/>
      </w:rPr>
    </w:lvl>
    <w:lvl w:ilvl="6" w:tplc="F0020C08">
      <w:numFmt w:val="bullet"/>
      <w:lvlText w:val="•"/>
      <w:lvlJc w:val="left"/>
      <w:pPr>
        <w:ind w:left="2882" w:hanging="190"/>
      </w:pPr>
      <w:rPr>
        <w:rFonts w:hint="default"/>
        <w:lang w:val="ru-RU" w:eastAsia="en-US" w:bidi="ar-SA"/>
      </w:rPr>
    </w:lvl>
    <w:lvl w:ilvl="7" w:tplc="080AA2C0">
      <w:numFmt w:val="bullet"/>
      <w:lvlText w:val="•"/>
      <w:lvlJc w:val="left"/>
      <w:pPr>
        <w:ind w:left="3286" w:hanging="190"/>
      </w:pPr>
      <w:rPr>
        <w:rFonts w:hint="default"/>
        <w:lang w:val="ru-RU" w:eastAsia="en-US" w:bidi="ar-SA"/>
      </w:rPr>
    </w:lvl>
    <w:lvl w:ilvl="8" w:tplc="1F82406C">
      <w:numFmt w:val="bullet"/>
      <w:lvlText w:val="•"/>
      <w:lvlJc w:val="left"/>
      <w:pPr>
        <w:ind w:left="3690" w:hanging="190"/>
      </w:pPr>
      <w:rPr>
        <w:rFonts w:hint="default"/>
        <w:lang w:val="ru-RU" w:eastAsia="en-US" w:bidi="ar-SA"/>
      </w:rPr>
    </w:lvl>
  </w:abstractNum>
  <w:abstractNum w:abstractNumId="379">
    <w:nsid w:val="6D6333E6"/>
    <w:multiLevelType w:val="hybridMultilevel"/>
    <w:tmpl w:val="74D2F9EC"/>
    <w:lvl w:ilvl="0" w:tplc="940E8B9A">
      <w:numFmt w:val="bullet"/>
      <w:lvlText w:val="–"/>
      <w:lvlJc w:val="left"/>
      <w:pPr>
        <w:ind w:left="827" w:hanging="348"/>
      </w:pPr>
      <w:rPr>
        <w:rFonts w:ascii="Times New Roman" w:eastAsia="Times New Roman" w:hAnsi="Times New Roman" w:cs="Times New Roman" w:hint="default"/>
        <w:w w:val="100"/>
        <w:sz w:val="24"/>
        <w:szCs w:val="24"/>
        <w:lang w:val="ru-RU" w:eastAsia="en-US" w:bidi="ar-SA"/>
      </w:rPr>
    </w:lvl>
    <w:lvl w:ilvl="1" w:tplc="35D0D48C">
      <w:numFmt w:val="bullet"/>
      <w:lvlText w:val="•"/>
      <w:lvlJc w:val="left"/>
      <w:pPr>
        <w:ind w:left="1142" w:hanging="348"/>
      </w:pPr>
      <w:rPr>
        <w:rFonts w:hint="default"/>
        <w:lang w:val="ru-RU" w:eastAsia="en-US" w:bidi="ar-SA"/>
      </w:rPr>
    </w:lvl>
    <w:lvl w:ilvl="2" w:tplc="863079B0">
      <w:numFmt w:val="bullet"/>
      <w:lvlText w:val="•"/>
      <w:lvlJc w:val="left"/>
      <w:pPr>
        <w:ind w:left="1465" w:hanging="348"/>
      </w:pPr>
      <w:rPr>
        <w:rFonts w:hint="default"/>
        <w:lang w:val="ru-RU" w:eastAsia="en-US" w:bidi="ar-SA"/>
      </w:rPr>
    </w:lvl>
    <w:lvl w:ilvl="3" w:tplc="C94C0C4A">
      <w:numFmt w:val="bullet"/>
      <w:lvlText w:val="•"/>
      <w:lvlJc w:val="left"/>
      <w:pPr>
        <w:ind w:left="1788" w:hanging="348"/>
      </w:pPr>
      <w:rPr>
        <w:rFonts w:hint="default"/>
        <w:lang w:val="ru-RU" w:eastAsia="en-US" w:bidi="ar-SA"/>
      </w:rPr>
    </w:lvl>
    <w:lvl w:ilvl="4" w:tplc="AE0EE05A">
      <w:numFmt w:val="bullet"/>
      <w:lvlText w:val="•"/>
      <w:lvlJc w:val="left"/>
      <w:pPr>
        <w:ind w:left="2111" w:hanging="348"/>
      </w:pPr>
      <w:rPr>
        <w:rFonts w:hint="default"/>
        <w:lang w:val="ru-RU" w:eastAsia="en-US" w:bidi="ar-SA"/>
      </w:rPr>
    </w:lvl>
    <w:lvl w:ilvl="5" w:tplc="871A5520">
      <w:numFmt w:val="bullet"/>
      <w:lvlText w:val="•"/>
      <w:lvlJc w:val="left"/>
      <w:pPr>
        <w:ind w:left="2434" w:hanging="348"/>
      </w:pPr>
      <w:rPr>
        <w:rFonts w:hint="default"/>
        <w:lang w:val="ru-RU" w:eastAsia="en-US" w:bidi="ar-SA"/>
      </w:rPr>
    </w:lvl>
    <w:lvl w:ilvl="6" w:tplc="0CC06D98">
      <w:numFmt w:val="bullet"/>
      <w:lvlText w:val="•"/>
      <w:lvlJc w:val="left"/>
      <w:pPr>
        <w:ind w:left="2757" w:hanging="348"/>
      </w:pPr>
      <w:rPr>
        <w:rFonts w:hint="default"/>
        <w:lang w:val="ru-RU" w:eastAsia="en-US" w:bidi="ar-SA"/>
      </w:rPr>
    </w:lvl>
    <w:lvl w:ilvl="7" w:tplc="C5E09988">
      <w:numFmt w:val="bullet"/>
      <w:lvlText w:val="•"/>
      <w:lvlJc w:val="left"/>
      <w:pPr>
        <w:ind w:left="3080" w:hanging="348"/>
      </w:pPr>
      <w:rPr>
        <w:rFonts w:hint="default"/>
        <w:lang w:val="ru-RU" w:eastAsia="en-US" w:bidi="ar-SA"/>
      </w:rPr>
    </w:lvl>
    <w:lvl w:ilvl="8" w:tplc="97344388">
      <w:numFmt w:val="bullet"/>
      <w:lvlText w:val="•"/>
      <w:lvlJc w:val="left"/>
      <w:pPr>
        <w:ind w:left="3403" w:hanging="348"/>
      </w:pPr>
      <w:rPr>
        <w:rFonts w:hint="default"/>
        <w:lang w:val="ru-RU" w:eastAsia="en-US" w:bidi="ar-SA"/>
      </w:rPr>
    </w:lvl>
  </w:abstractNum>
  <w:abstractNum w:abstractNumId="380">
    <w:nsid w:val="6D953E2B"/>
    <w:multiLevelType w:val="hybridMultilevel"/>
    <w:tmpl w:val="83C0E9CC"/>
    <w:lvl w:ilvl="0" w:tplc="CB88A44E">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D4507AA6">
      <w:numFmt w:val="bullet"/>
      <w:lvlText w:val="•"/>
      <w:lvlJc w:val="left"/>
      <w:pPr>
        <w:ind w:left="539" w:hanging="348"/>
      </w:pPr>
      <w:rPr>
        <w:rFonts w:hint="default"/>
        <w:lang w:val="ru-RU" w:eastAsia="en-US" w:bidi="ar-SA"/>
      </w:rPr>
    </w:lvl>
    <w:lvl w:ilvl="2" w:tplc="97F04D06">
      <w:numFmt w:val="bullet"/>
      <w:lvlText w:val="•"/>
      <w:lvlJc w:val="left"/>
      <w:pPr>
        <w:ind w:left="979" w:hanging="348"/>
      </w:pPr>
      <w:rPr>
        <w:rFonts w:hint="default"/>
        <w:lang w:val="ru-RU" w:eastAsia="en-US" w:bidi="ar-SA"/>
      </w:rPr>
    </w:lvl>
    <w:lvl w:ilvl="3" w:tplc="741AACB4">
      <w:numFmt w:val="bullet"/>
      <w:lvlText w:val="•"/>
      <w:lvlJc w:val="left"/>
      <w:pPr>
        <w:ind w:left="1419" w:hanging="348"/>
      </w:pPr>
      <w:rPr>
        <w:rFonts w:hint="default"/>
        <w:lang w:val="ru-RU" w:eastAsia="en-US" w:bidi="ar-SA"/>
      </w:rPr>
    </w:lvl>
    <w:lvl w:ilvl="4" w:tplc="28521718">
      <w:numFmt w:val="bullet"/>
      <w:lvlText w:val="•"/>
      <w:lvlJc w:val="left"/>
      <w:pPr>
        <w:ind w:left="1859" w:hanging="348"/>
      </w:pPr>
      <w:rPr>
        <w:rFonts w:hint="default"/>
        <w:lang w:val="ru-RU" w:eastAsia="en-US" w:bidi="ar-SA"/>
      </w:rPr>
    </w:lvl>
    <w:lvl w:ilvl="5" w:tplc="72220146">
      <w:numFmt w:val="bullet"/>
      <w:lvlText w:val="•"/>
      <w:lvlJc w:val="left"/>
      <w:pPr>
        <w:ind w:left="2299" w:hanging="348"/>
      </w:pPr>
      <w:rPr>
        <w:rFonts w:hint="default"/>
        <w:lang w:val="ru-RU" w:eastAsia="en-US" w:bidi="ar-SA"/>
      </w:rPr>
    </w:lvl>
    <w:lvl w:ilvl="6" w:tplc="39BA257C">
      <w:numFmt w:val="bullet"/>
      <w:lvlText w:val="•"/>
      <w:lvlJc w:val="left"/>
      <w:pPr>
        <w:ind w:left="2738" w:hanging="348"/>
      </w:pPr>
      <w:rPr>
        <w:rFonts w:hint="default"/>
        <w:lang w:val="ru-RU" w:eastAsia="en-US" w:bidi="ar-SA"/>
      </w:rPr>
    </w:lvl>
    <w:lvl w:ilvl="7" w:tplc="642A24FE">
      <w:numFmt w:val="bullet"/>
      <w:lvlText w:val="•"/>
      <w:lvlJc w:val="left"/>
      <w:pPr>
        <w:ind w:left="3178" w:hanging="348"/>
      </w:pPr>
      <w:rPr>
        <w:rFonts w:hint="default"/>
        <w:lang w:val="ru-RU" w:eastAsia="en-US" w:bidi="ar-SA"/>
      </w:rPr>
    </w:lvl>
    <w:lvl w:ilvl="8" w:tplc="7DBC0982">
      <w:numFmt w:val="bullet"/>
      <w:lvlText w:val="•"/>
      <w:lvlJc w:val="left"/>
      <w:pPr>
        <w:ind w:left="3618" w:hanging="348"/>
      </w:pPr>
      <w:rPr>
        <w:rFonts w:hint="default"/>
        <w:lang w:val="ru-RU" w:eastAsia="en-US" w:bidi="ar-SA"/>
      </w:rPr>
    </w:lvl>
  </w:abstractNum>
  <w:abstractNum w:abstractNumId="381">
    <w:nsid w:val="6E80789F"/>
    <w:multiLevelType w:val="hybridMultilevel"/>
    <w:tmpl w:val="8782E8CC"/>
    <w:lvl w:ilvl="0" w:tplc="78864E4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6320631A">
      <w:numFmt w:val="bullet"/>
      <w:lvlText w:val="•"/>
      <w:lvlJc w:val="left"/>
      <w:pPr>
        <w:ind w:left="539" w:hanging="348"/>
      </w:pPr>
      <w:rPr>
        <w:rFonts w:hint="default"/>
        <w:lang w:val="ru-RU" w:eastAsia="en-US" w:bidi="ar-SA"/>
      </w:rPr>
    </w:lvl>
    <w:lvl w:ilvl="2" w:tplc="3C5E2CF4">
      <w:numFmt w:val="bullet"/>
      <w:lvlText w:val="•"/>
      <w:lvlJc w:val="left"/>
      <w:pPr>
        <w:ind w:left="979" w:hanging="348"/>
      </w:pPr>
      <w:rPr>
        <w:rFonts w:hint="default"/>
        <w:lang w:val="ru-RU" w:eastAsia="en-US" w:bidi="ar-SA"/>
      </w:rPr>
    </w:lvl>
    <w:lvl w:ilvl="3" w:tplc="D76287CA">
      <w:numFmt w:val="bullet"/>
      <w:lvlText w:val="•"/>
      <w:lvlJc w:val="left"/>
      <w:pPr>
        <w:ind w:left="1419" w:hanging="348"/>
      </w:pPr>
      <w:rPr>
        <w:rFonts w:hint="default"/>
        <w:lang w:val="ru-RU" w:eastAsia="en-US" w:bidi="ar-SA"/>
      </w:rPr>
    </w:lvl>
    <w:lvl w:ilvl="4" w:tplc="B5FE82D6">
      <w:numFmt w:val="bullet"/>
      <w:lvlText w:val="•"/>
      <w:lvlJc w:val="left"/>
      <w:pPr>
        <w:ind w:left="1859" w:hanging="348"/>
      </w:pPr>
      <w:rPr>
        <w:rFonts w:hint="default"/>
        <w:lang w:val="ru-RU" w:eastAsia="en-US" w:bidi="ar-SA"/>
      </w:rPr>
    </w:lvl>
    <w:lvl w:ilvl="5" w:tplc="BFD29302">
      <w:numFmt w:val="bullet"/>
      <w:lvlText w:val="•"/>
      <w:lvlJc w:val="left"/>
      <w:pPr>
        <w:ind w:left="2299" w:hanging="348"/>
      </w:pPr>
      <w:rPr>
        <w:rFonts w:hint="default"/>
        <w:lang w:val="ru-RU" w:eastAsia="en-US" w:bidi="ar-SA"/>
      </w:rPr>
    </w:lvl>
    <w:lvl w:ilvl="6" w:tplc="2D0C6DAC">
      <w:numFmt w:val="bullet"/>
      <w:lvlText w:val="•"/>
      <w:lvlJc w:val="left"/>
      <w:pPr>
        <w:ind w:left="2738" w:hanging="348"/>
      </w:pPr>
      <w:rPr>
        <w:rFonts w:hint="default"/>
        <w:lang w:val="ru-RU" w:eastAsia="en-US" w:bidi="ar-SA"/>
      </w:rPr>
    </w:lvl>
    <w:lvl w:ilvl="7" w:tplc="E17CFA18">
      <w:numFmt w:val="bullet"/>
      <w:lvlText w:val="•"/>
      <w:lvlJc w:val="left"/>
      <w:pPr>
        <w:ind w:left="3178" w:hanging="348"/>
      </w:pPr>
      <w:rPr>
        <w:rFonts w:hint="default"/>
        <w:lang w:val="ru-RU" w:eastAsia="en-US" w:bidi="ar-SA"/>
      </w:rPr>
    </w:lvl>
    <w:lvl w:ilvl="8" w:tplc="EDEAEEFA">
      <w:numFmt w:val="bullet"/>
      <w:lvlText w:val="•"/>
      <w:lvlJc w:val="left"/>
      <w:pPr>
        <w:ind w:left="3618" w:hanging="348"/>
      </w:pPr>
      <w:rPr>
        <w:rFonts w:hint="default"/>
        <w:lang w:val="ru-RU" w:eastAsia="en-US" w:bidi="ar-SA"/>
      </w:rPr>
    </w:lvl>
  </w:abstractNum>
  <w:abstractNum w:abstractNumId="382">
    <w:nsid w:val="6E9E0212"/>
    <w:multiLevelType w:val="multilevel"/>
    <w:tmpl w:val="221878FA"/>
    <w:lvl w:ilvl="0">
      <w:start w:val="1"/>
      <w:numFmt w:val="decimal"/>
      <w:lvlText w:val="%1."/>
      <w:lvlJc w:val="left"/>
      <w:pPr>
        <w:ind w:left="974" w:hanging="240"/>
        <w:jc w:val="right"/>
      </w:pPr>
      <w:rPr>
        <w:rFonts w:hint="default"/>
        <w:b/>
        <w:bCs/>
        <w:i/>
        <w:iCs/>
        <w:w w:val="100"/>
        <w:lang w:val="ru-RU" w:eastAsia="en-US" w:bidi="ar-SA"/>
      </w:rPr>
    </w:lvl>
    <w:lvl w:ilvl="1">
      <w:start w:val="1"/>
      <w:numFmt w:val="decimal"/>
      <w:lvlText w:val="%1.%2."/>
      <w:lvlJc w:val="left"/>
      <w:pPr>
        <w:ind w:left="1478" w:hanging="627"/>
      </w:pPr>
      <w:rPr>
        <w:rFonts w:hint="default"/>
        <w:b/>
        <w:bCs/>
        <w:w w:val="100"/>
        <w:lang w:val="ru-RU" w:eastAsia="en-US" w:bidi="ar-SA"/>
      </w:rPr>
    </w:lvl>
    <w:lvl w:ilvl="2">
      <w:numFmt w:val="bullet"/>
      <w:lvlText w:val="•"/>
      <w:lvlJc w:val="left"/>
      <w:pPr>
        <w:ind w:left="1040" w:hanging="627"/>
      </w:pPr>
      <w:rPr>
        <w:rFonts w:hint="default"/>
        <w:lang w:val="ru-RU" w:eastAsia="en-US" w:bidi="ar-SA"/>
      </w:rPr>
    </w:lvl>
    <w:lvl w:ilvl="3">
      <w:numFmt w:val="bullet"/>
      <w:lvlText w:val="•"/>
      <w:lvlJc w:val="left"/>
      <w:pPr>
        <w:ind w:left="1400" w:hanging="627"/>
      </w:pPr>
      <w:rPr>
        <w:rFonts w:hint="default"/>
        <w:lang w:val="ru-RU" w:eastAsia="en-US" w:bidi="ar-SA"/>
      </w:rPr>
    </w:lvl>
    <w:lvl w:ilvl="4">
      <w:numFmt w:val="bullet"/>
      <w:lvlText w:val="•"/>
      <w:lvlJc w:val="left"/>
      <w:pPr>
        <w:ind w:left="2632" w:hanging="627"/>
      </w:pPr>
      <w:rPr>
        <w:rFonts w:hint="default"/>
        <w:lang w:val="ru-RU" w:eastAsia="en-US" w:bidi="ar-SA"/>
      </w:rPr>
    </w:lvl>
    <w:lvl w:ilvl="5">
      <w:numFmt w:val="bullet"/>
      <w:lvlText w:val="•"/>
      <w:lvlJc w:val="left"/>
      <w:pPr>
        <w:ind w:left="3864" w:hanging="627"/>
      </w:pPr>
      <w:rPr>
        <w:rFonts w:hint="default"/>
        <w:lang w:val="ru-RU" w:eastAsia="en-US" w:bidi="ar-SA"/>
      </w:rPr>
    </w:lvl>
    <w:lvl w:ilvl="6">
      <w:numFmt w:val="bullet"/>
      <w:lvlText w:val="•"/>
      <w:lvlJc w:val="left"/>
      <w:pPr>
        <w:ind w:left="5097" w:hanging="627"/>
      </w:pPr>
      <w:rPr>
        <w:rFonts w:hint="default"/>
        <w:lang w:val="ru-RU" w:eastAsia="en-US" w:bidi="ar-SA"/>
      </w:rPr>
    </w:lvl>
    <w:lvl w:ilvl="7">
      <w:numFmt w:val="bullet"/>
      <w:lvlText w:val="•"/>
      <w:lvlJc w:val="left"/>
      <w:pPr>
        <w:ind w:left="6329" w:hanging="627"/>
      </w:pPr>
      <w:rPr>
        <w:rFonts w:hint="default"/>
        <w:lang w:val="ru-RU" w:eastAsia="en-US" w:bidi="ar-SA"/>
      </w:rPr>
    </w:lvl>
    <w:lvl w:ilvl="8">
      <w:numFmt w:val="bullet"/>
      <w:lvlText w:val="•"/>
      <w:lvlJc w:val="left"/>
      <w:pPr>
        <w:ind w:left="7561" w:hanging="627"/>
      </w:pPr>
      <w:rPr>
        <w:rFonts w:hint="default"/>
        <w:lang w:val="ru-RU" w:eastAsia="en-US" w:bidi="ar-SA"/>
      </w:rPr>
    </w:lvl>
  </w:abstractNum>
  <w:abstractNum w:abstractNumId="383">
    <w:nsid w:val="6ED82947"/>
    <w:multiLevelType w:val="hybridMultilevel"/>
    <w:tmpl w:val="62CE09F2"/>
    <w:lvl w:ilvl="0" w:tplc="02F85A9E">
      <w:start w:val="1"/>
      <w:numFmt w:val="decimal"/>
      <w:lvlText w:val="%1."/>
      <w:lvlJc w:val="left"/>
      <w:pPr>
        <w:ind w:left="934" w:hanging="351"/>
      </w:pPr>
      <w:rPr>
        <w:rFonts w:ascii="Times New Roman" w:eastAsia="Times New Roman" w:hAnsi="Times New Roman" w:cs="Times New Roman" w:hint="default"/>
        <w:w w:val="100"/>
        <w:sz w:val="24"/>
        <w:szCs w:val="24"/>
        <w:lang w:val="ru-RU" w:eastAsia="en-US" w:bidi="ar-SA"/>
      </w:rPr>
    </w:lvl>
    <w:lvl w:ilvl="1" w:tplc="B882CDD2">
      <w:numFmt w:val="bullet"/>
      <w:lvlText w:val="•"/>
      <w:lvlJc w:val="left"/>
      <w:pPr>
        <w:ind w:left="1300" w:hanging="351"/>
      </w:pPr>
      <w:rPr>
        <w:rFonts w:hint="default"/>
        <w:lang w:val="ru-RU" w:eastAsia="en-US" w:bidi="ar-SA"/>
      </w:rPr>
    </w:lvl>
    <w:lvl w:ilvl="2" w:tplc="A86A9B1A">
      <w:numFmt w:val="bullet"/>
      <w:lvlText w:val="•"/>
      <w:lvlJc w:val="left"/>
      <w:pPr>
        <w:ind w:left="2245" w:hanging="351"/>
      </w:pPr>
      <w:rPr>
        <w:rFonts w:hint="default"/>
        <w:lang w:val="ru-RU" w:eastAsia="en-US" w:bidi="ar-SA"/>
      </w:rPr>
    </w:lvl>
    <w:lvl w:ilvl="3" w:tplc="C4463178">
      <w:numFmt w:val="bullet"/>
      <w:lvlText w:val="•"/>
      <w:lvlJc w:val="left"/>
      <w:pPr>
        <w:ind w:left="3190" w:hanging="351"/>
      </w:pPr>
      <w:rPr>
        <w:rFonts w:hint="default"/>
        <w:lang w:val="ru-RU" w:eastAsia="en-US" w:bidi="ar-SA"/>
      </w:rPr>
    </w:lvl>
    <w:lvl w:ilvl="4" w:tplc="39A4A284">
      <w:numFmt w:val="bullet"/>
      <w:lvlText w:val="•"/>
      <w:lvlJc w:val="left"/>
      <w:pPr>
        <w:ind w:left="4135" w:hanging="351"/>
      </w:pPr>
      <w:rPr>
        <w:rFonts w:hint="default"/>
        <w:lang w:val="ru-RU" w:eastAsia="en-US" w:bidi="ar-SA"/>
      </w:rPr>
    </w:lvl>
    <w:lvl w:ilvl="5" w:tplc="1532963C">
      <w:numFmt w:val="bullet"/>
      <w:lvlText w:val="•"/>
      <w:lvlJc w:val="left"/>
      <w:pPr>
        <w:ind w:left="5080" w:hanging="351"/>
      </w:pPr>
      <w:rPr>
        <w:rFonts w:hint="default"/>
        <w:lang w:val="ru-RU" w:eastAsia="en-US" w:bidi="ar-SA"/>
      </w:rPr>
    </w:lvl>
    <w:lvl w:ilvl="6" w:tplc="F5F08ABE">
      <w:numFmt w:val="bullet"/>
      <w:lvlText w:val="•"/>
      <w:lvlJc w:val="left"/>
      <w:pPr>
        <w:ind w:left="6025" w:hanging="351"/>
      </w:pPr>
      <w:rPr>
        <w:rFonts w:hint="default"/>
        <w:lang w:val="ru-RU" w:eastAsia="en-US" w:bidi="ar-SA"/>
      </w:rPr>
    </w:lvl>
    <w:lvl w:ilvl="7" w:tplc="1B24A536">
      <w:numFmt w:val="bullet"/>
      <w:lvlText w:val="•"/>
      <w:lvlJc w:val="left"/>
      <w:pPr>
        <w:ind w:left="6970" w:hanging="351"/>
      </w:pPr>
      <w:rPr>
        <w:rFonts w:hint="default"/>
        <w:lang w:val="ru-RU" w:eastAsia="en-US" w:bidi="ar-SA"/>
      </w:rPr>
    </w:lvl>
    <w:lvl w:ilvl="8" w:tplc="8800D53C">
      <w:numFmt w:val="bullet"/>
      <w:lvlText w:val="•"/>
      <w:lvlJc w:val="left"/>
      <w:pPr>
        <w:ind w:left="7916" w:hanging="351"/>
      </w:pPr>
      <w:rPr>
        <w:rFonts w:hint="default"/>
        <w:lang w:val="ru-RU" w:eastAsia="en-US" w:bidi="ar-SA"/>
      </w:rPr>
    </w:lvl>
  </w:abstractNum>
  <w:abstractNum w:abstractNumId="384">
    <w:nsid w:val="6EE17512"/>
    <w:multiLevelType w:val="hybridMultilevel"/>
    <w:tmpl w:val="1D9C4D1E"/>
    <w:lvl w:ilvl="0" w:tplc="0A861B2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9BAEF328">
      <w:numFmt w:val="bullet"/>
      <w:lvlText w:val="•"/>
      <w:lvlJc w:val="left"/>
      <w:pPr>
        <w:ind w:left="539" w:hanging="348"/>
      </w:pPr>
      <w:rPr>
        <w:rFonts w:hint="default"/>
        <w:lang w:val="ru-RU" w:eastAsia="en-US" w:bidi="ar-SA"/>
      </w:rPr>
    </w:lvl>
    <w:lvl w:ilvl="2" w:tplc="E4FC49E0">
      <w:numFmt w:val="bullet"/>
      <w:lvlText w:val="•"/>
      <w:lvlJc w:val="left"/>
      <w:pPr>
        <w:ind w:left="979" w:hanging="348"/>
      </w:pPr>
      <w:rPr>
        <w:rFonts w:hint="default"/>
        <w:lang w:val="ru-RU" w:eastAsia="en-US" w:bidi="ar-SA"/>
      </w:rPr>
    </w:lvl>
    <w:lvl w:ilvl="3" w:tplc="7E10D0D8">
      <w:numFmt w:val="bullet"/>
      <w:lvlText w:val="•"/>
      <w:lvlJc w:val="left"/>
      <w:pPr>
        <w:ind w:left="1419" w:hanging="348"/>
      </w:pPr>
      <w:rPr>
        <w:rFonts w:hint="default"/>
        <w:lang w:val="ru-RU" w:eastAsia="en-US" w:bidi="ar-SA"/>
      </w:rPr>
    </w:lvl>
    <w:lvl w:ilvl="4" w:tplc="A8E86A34">
      <w:numFmt w:val="bullet"/>
      <w:lvlText w:val="•"/>
      <w:lvlJc w:val="left"/>
      <w:pPr>
        <w:ind w:left="1859" w:hanging="348"/>
      </w:pPr>
      <w:rPr>
        <w:rFonts w:hint="default"/>
        <w:lang w:val="ru-RU" w:eastAsia="en-US" w:bidi="ar-SA"/>
      </w:rPr>
    </w:lvl>
    <w:lvl w:ilvl="5" w:tplc="C778D86A">
      <w:numFmt w:val="bullet"/>
      <w:lvlText w:val="•"/>
      <w:lvlJc w:val="left"/>
      <w:pPr>
        <w:ind w:left="2299" w:hanging="348"/>
      </w:pPr>
      <w:rPr>
        <w:rFonts w:hint="default"/>
        <w:lang w:val="ru-RU" w:eastAsia="en-US" w:bidi="ar-SA"/>
      </w:rPr>
    </w:lvl>
    <w:lvl w:ilvl="6" w:tplc="ECB68378">
      <w:numFmt w:val="bullet"/>
      <w:lvlText w:val="•"/>
      <w:lvlJc w:val="left"/>
      <w:pPr>
        <w:ind w:left="2738" w:hanging="348"/>
      </w:pPr>
      <w:rPr>
        <w:rFonts w:hint="default"/>
        <w:lang w:val="ru-RU" w:eastAsia="en-US" w:bidi="ar-SA"/>
      </w:rPr>
    </w:lvl>
    <w:lvl w:ilvl="7" w:tplc="0EA06CD2">
      <w:numFmt w:val="bullet"/>
      <w:lvlText w:val="•"/>
      <w:lvlJc w:val="left"/>
      <w:pPr>
        <w:ind w:left="3178" w:hanging="348"/>
      </w:pPr>
      <w:rPr>
        <w:rFonts w:hint="default"/>
        <w:lang w:val="ru-RU" w:eastAsia="en-US" w:bidi="ar-SA"/>
      </w:rPr>
    </w:lvl>
    <w:lvl w:ilvl="8" w:tplc="3F96C5CC">
      <w:numFmt w:val="bullet"/>
      <w:lvlText w:val="•"/>
      <w:lvlJc w:val="left"/>
      <w:pPr>
        <w:ind w:left="3618" w:hanging="348"/>
      </w:pPr>
      <w:rPr>
        <w:rFonts w:hint="default"/>
        <w:lang w:val="ru-RU" w:eastAsia="en-US" w:bidi="ar-SA"/>
      </w:rPr>
    </w:lvl>
  </w:abstractNum>
  <w:abstractNum w:abstractNumId="385">
    <w:nsid w:val="6FD76DA2"/>
    <w:multiLevelType w:val="hybridMultilevel"/>
    <w:tmpl w:val="3A04F9D2"/>
    <w:lvl w:ilvl="0" w:tplc="8EF49668">
      <w:numFmt w:val="bullet"/>
      <w:lvlText w:val="-"/>
      <w:lvlJc w:val="left"/>
      <w:pPr>
        <w:ind w:left="175" w:hanging="200"/>
      </w:pPr>
      <w:rPr>
        <w:rFonts w:ascii="Times New Roman" w:eastAsia="Times New Roman" w:hAnsi="Times New Roman" w:cs="Times New Roman" w:hint="default"/>
        <w:i/>
        <w:iCs/>
        <w:w w:val="99"/>
        <w:sz w:val="24"/>
        <w:szCs w:val="24"/>
        <w:lang w:val="ru-RU" w:eastAsia="en-US" w:bidi="ar-SA"/>
      </w:rPr>
    </w:lvl>
    <w:lvl w:ilvl="1" w:tplc="91D07BDA">
      <w:numFmt w:val="bullet"/>
      <w:lvlText w:val="•"/>
      <w:lvlJc w:val="left"/>
      <w:pPr>
        <w:ind w:left="430" w:hanging="200"/>
      </w:pPr>
      <w:rPr>
        <w:rFonts w:hint="default"/>
        <w:lang w:val="ru-RU" w:eastAsia="en-US" w:bidi="ar-SA"/>
      </w:rPr>
    </w:lvl>
    <w:lvl w:ilvl="2" w:tplc="B9EE5BD0">
      <w:numFmt w:val="bullet"/>
      <w:lvlText w:val="•"/>
      <w:lvlJc w:val="left"/>
      <w:pPr>
        <w:ind w:left="680" w:hanging="200"/>
      </w:pPr>
      <w:rPr>
        <w:rFonts w:hint="default"/>
        <w:lang w:val="ru-RU" w:eastAsia="en-US" w:bidi="ar-SA"/>
      </w:rPr>
    </w:lvl>
    <w:lvl w:ilvl="3" w:tplc="9D0A08BE">
      <w:numFmt w:val="bullet"/>
      <w:lvlText w:val="•"/>
      <w:lvlJc w:val="left"/>
      <w:pPr>
        <w:ind w:left="930" w:hanging="200"/>
      </w:pPr>
      <w:rPr>
        <w:rFonts w:hint="default"/>
        <w:lang w:val="ru-RU" w:eastAsia="en-US" w:bidi="ar-SA"/>
      </w:rPr>
    </w:lvl>
    <w:lvl w:ilvl="4" w:tplc="B750EA64">
      <w:numFmt w:val="bullet"/>
      <w:lvlText w:val="•"/>
      <w:lvlJc w:val="left"/>
      <w:pPr>
        <w:ind w:left="1181" w:hanging="200"/>
      </w:pPr>
      <w:rPr>
        <w:rFonts w:hint="default"/>
        <w:lang w:val="ru-RU" w:eastAsia="en-US" w:bidi="ar-SA"/>
      </w:rPr>
    </w:lvl>
    <w:lvl w:ilvl="5" w:tplc="839ED174">
      <w:numFmt w:val="bullet"/>
      <w:lvlText w:val="•"/>
      <w:lvlJc w:val="left"/>
      <w:pPr>
        <w:ind w:left="1431" w:hanging="200"/>
      </w:pPr>
      <w:rPr>
        <w:rFonts w:hint="default"/>
        <w:lang w:val="ru-RU" w:eastAsia="en-US" w:bidi="ar-SA"/>
      </w:rPr>
    </w:lvl>
    <w:lvl w:ilvl="6" w:tplc="FF82A3B0">
      <w:numFmt w:val="bullet"/>
      <w:lvlText w:val="•"/>
      <w:lvlJc w:val="left"/>
      <w:pPr>
        <w:ind w:left="1681" w:hanging="200"/>
      </w:pPr>
      <w:rPr>
        <w:rFonts w:hint="default"/>
        <w:lang w:val="ru-RU" w:eastAsia="en-US" w:bidi="ar-SA"/>
      </w:rPr>
    </w:lvl>
    <w:lvl w:ilvl="7" w:tplc="236AE386">
      <w:numFmt w:val="bullet"/>
      <w:lvlText w:val="•"/>
      <w:lvlJc w:val="left"/>
      <w:pPr>
        <w:ind w:left="1932" w:hanging="200"/>
      </w:pPr>
      <w:rPr>
        <w:rFonts w:hint="default"/>
        <w:lang w:val="ru-RU" w:eastAsia="en-US" w:bidi="ar-SA"/>
      </w:rPr>
    </w:lvl>
    <w:lvl w:ilvl="8" w:tplc="2654A730">
      <w:numFmt w:val="bullet"/>
      <w:lvlText w:val="•"/>
      <w:lvlJc w:val="left"/>
      <w:pPr>
        <w:ind w:left="2182" w:hanging="200"/>
      </w:pPr>
      <w:rPr>
        <w:rFonts w:hint="default"/>
        <w:lang w:val="ru-RU" w:eastAsia="en-US" w:bidi="ar-SA"/>
      </w:rPr>
    </w:lvl>
  </w:abstractNum>
  <w:abstractNum w:abstractNumId="386">
    <w:nsid w:val="71330D96"/>
    <w:multiLevelType w:val="hybridMultilevel"/>
    <w:tmpl w:val="B2CA5DF4"/>
    <w:lvl w:ilvl="0" w:tplc="DE90E138">
      <w:numFmt w:val="bullet"/>
      <w:lvlText w:val=""/>
      <w:lvlJc w:val="left"/>
      <w:pPr>
        <w:ind w:left="463" w:hanging="708"/>
      </w:pPr>
      <w:rPr>
        <w:rFonts w:ascii="Symbol" w:eastAsia="Symbol" w:hAnsi="Symbol" w:cs="Symbol" w:hint="default"/>
        <w:w w:val="100"/>
        <w:sz w:val="24"/>
        <w:szCs w:val="24"/>
        <w:lang w:val="ru-RU" w:eastAsia="en-US" w:bidi="ar-SA"/>
      </w:rPr>
    </w:lvl>
    <w:lvl w:ilvl="1" w:tplc="DE5649F8">
      <w:numFmt w:val="bullet"/>
      <w:lvlText w:val="•"/>
      <w:lvlJc w:val="left"/>
      <w:pPr>
        <w:ind w:left="1446" w:hanging="708"/>
      </w:pPr>
      <w:rPr>
        <w:rFonts w:hint="default"/>
        <w:lang w:val="ru-RU" w:eastAsia="en-US" w:bidi="ar-SA"/>
      </w:rPr>
    </w:lvl>
    <w:lvl w:ilvl="2" w:tplc="0874941E">
      <w:numFmt w:val="bullet"/>
      <w:lvlText w:val="•"/>
      <w:lvlJc w:val="left"/>
      <w:pPr>
        <w:ind w:left="2433" w:hanging="708"/>
      </w:pPr>
      <w:rPr>
        <w:rFonts w:hint="default"/>
        <w:lang w:val="ru-RU" w:eastAsia="en-US" w:bidi="ar-SA"/>
      </w:rPr>
    </w:lvl>
    <w:lvl w:ilvl="3" w:tplc="B2724344">
      <w:numFmt w:val="bullet"/>
      <w:lvlText w:val="•"/>
      <w:lvlJc w:val="left"/>
      <w:pPr>
        <w:ind w:left="3419" w:hanging="708"/>
      </w:pPr>
      <w:rPr>
        <w:rFonts w:hint="default"/>
        <w:lang w:val="ru-RU" w:eastAsia="en-US" w:bidi="ar-SA"/>
      </w:rPr>
    </w:lvl>
    <w:lvl w:ilvl="4" w:tplc="DA349264">
      <w:numFmt w:val="bullet"/>
      <w:lvlText w:val="•"/>
      <w:lvlJc w:val="left"/>
      <w:pPr>
        <w:ind w:left="4406" w:hanging="708"/>
      </w:pPr>
      <w:rPr>
        <w:rFonts w:hint="default"/>
        <w:lang w:val="ru-RU" w:eastAsia="en-US" w:bidi="ar-SA"/>
      </w:rPr>
    </w:lvl>
    <w:lvl w:ilvl="5" w:tplc="8722A0BA">
      <w:numFmt w:val="bullet"/>
      <w:lvlText w:val="•"/>
      <w:lvlJc w:val="left"/>
      <w:pPr>
        <w:ind w:left="5393" w:hanging="708"/>
      </w:pPr>
      <w:rPr>
        <w:rFonts w:hint="default"/>
        <w:lang w:val="ru-RU" w:eastAsia="en-US" w:bidi="ar-SA"/>
      </w:rPr>
    </w:lvl>
    <w:lvl w:ilvl="6" w:tplc="85A0DC0C">
      <w:numFmt w:val="bullet"/>
      <w:lvlText w:val="•"/>
      <w:lvlJc w:val="left"/>
      <w:pPr>
        <w:ind w:left="6379" w:hanging="708"/>
      </w:pPr>
      <w:rPr>
        <w:rFonts w:hint="default"/>
        <w:lang w:val="ru-RU" w:eastAsia="en-US" w:bidi="ar-SA"/>
      </w:rPr>
    </w:lvl>
    <w:lvl w:ilvl="7" w:tplc="60481866">
      <w:numFmt w:val="bullet"/>
      <w:lvlText w:val="•"/>
      <w:lvlJc w:val="left"/>
      <w:pPr>
        <w:ind w:left="7366" w:hanging="708"/>
      </w:pPr>
      <w:rPr>
        <w:rFonts w:hint="default"/>
        <w:lang w:val="ru-RU" w:eastAsia="en-US" w:bidi="ar-SA"/>
      </w:rPr>
    </w:lvl>
    <w:lvl w:ilvl="8" w:tplc="7666B846">
      <w:numFmt w:val="bullet"/>
      <w:lvlText w:val="•"/>
      <w:lvlJc w:val="left"/>
      <w:pPr>
        <w:ind w:left="8353" w:hanging="708"/>
      </w:pPr>
      <w:rPr>
        <w:rFonts w:hint="default"/>
        <w:lang w:val="ru-RU" w:eastAsia="en-US" w:bidi="ar-SA"/>
      </w:rPr>
    </w:lvl>
  </w:abstractNum>
  <w:abstractNum w:abstractNumId="387">
    <w:nsid w:val="71371E2B"/>
    <w:multiLevelType w:val="hybridMultilevel"/>
    <w:tmpl w:val="0DD8693E"/>
    <w:lvl w:ilvl="0" w:tplc="D9D45D1E">
      <w:start w:val="13"/>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E4D08ED0">
      <w:numFmt w:val="bullet"/>
      <w:lvlText w:val="•"/>
      <w:lvlJc w:val="left"/>
      <w:pPr>
        <w:ind w:left="2109" w:hanging="349"/>
      </w:pPr>
      <w:rPr>
        <w:rFonts w:hint="default"/>
        <w:lang w:val="ru-RU" w:eastAsia="en-US" w:bidi="ar-SA"/>
      </w:rPr>
    </w:lvl>
    <w:lvl w:ilvl="2" w:tplc="45122CA0">
      <w:numFmt w:val="bullet"/>
      <w:lvlText w:val="•"/>
      <w:lvlJc w:val="left"/>
      <w:pPr>
        <w:ind w:left="3399" w:hanging="349"/>
      </w:pPr>
      <w:rPr>
        <w:rFonts w:hint="default"/>
        <w:lang w:val="ru-RU" w:eastAsia="en-US" w:bidi="ar-SA"/>
      </w:rPr>
    </w:lvl>
    <w:lvl w:ilvl="3" w:tplc="4392B0AA">
      <w:numFmt w:val="bullet"/>
      <w:lvlText w:val="•"/>
      <w:lvlJc w:val="left"/>
      <w:pPr>
        <w:ind w:left="4689" w:hanging="349"/>
      </w:pPr>
      <w:rPr>
        <w:rFonts w:hint="default"/>
        <w:lang w:val="ru-RU" w:eastAsia="en-US" w:bidi="ar-SA"/>
      </w:rPr>
    </w:lvl>
    <w:lvl w:ilvl="4" w:tplc="1A045F74">
      <w:numFmt w:val="bullet"/>
      <w:lvlText w:val="•"/>
      <w:lvlJc w:val="left"/>
      <w:pPr>
        <w:ind w:left="5979" w:hanging="349"/>
      </w:pPr>
      <w:rPr>
        <w:rFonts w:hint="default"/>
        <w:lang w:val="ru-RU" w:eastAsia="en-US" w:bidi="ar-SA"/>
      </w:rPr>
    </w:lvl>
    <w:lvl w:ilvl="5" w:tplc="56E29FD8">
      <w:numFmt w:val="bullet"/>
      <w:lvlText w:val="•"/>
      <w:lvlJc w:val="left"/>
      <w:pPr>
        <w:ind w:left="7269" w:hanging="349"/>
      </w:pPr>
      <w:rPr>
        <w:rFonts w:hint="default"/>
        <w:lang w:val="ru-RU" w:eastAsia="en-US" w:bidi="ar-SA"/>
      </w:rPr>
    </w:lvl>
    <w:lvl w:ilvl="6" w:tplc="9A287710">
      <w:numFmt w:val="bullet"/>
      <w:lvlText w:val="•"/>
      <w:lvlJc w:val="left"/>
      <w:pPr>
        <w:ind w:left="8558" w:hanging="349"/>
      </w:pPr>
      <w:rPr>
        <w:rFonts w:hint="default"/>
        <w:lang w:val="ru-RU" w:eastAsia="en-US" w:bidi="ar-SA"/>
      </w:rPr>
    </w:lvl>
    <w:lvl w:ilvl="7" w:tplc="2EC83C2A">
      <w:numFmt w:val="bullet"/>
      <w:lvlText w:val="•"/>
      <w:lvlJc w:val="left"/>
      <w:pPr>
        <w:ind w:left="9848" w:hanging="349"/>
      </w:pPr>
      <w:rPr>
        <w:rFonts w:hint="default"/>
        <w:lang w:val="ru-RU" w:eastAsia="en-US" w:bidi="ar-SA"/>
      </w:rPr>
    </w:lvl>
    <w:lvl w:ilvl="8" w:tplc="A3D4AD66">
      <w:numFmt w:val="bullet"/>
      <w:lvlText w:val="•"/>
      <w:lvlJc w:val="left"/>
      <w:pPr>
        <w:ind w:left="11138" w:hanging="349"/>
      </w:pPr>
      <w:rPr>
        <w:rFonts w:hint="default"/>
        <w:lang w:val="ru-RU" w:eastAsia="en-US" w:bidi="ar-SA"/>
      </w:rPr>
    </w:lvl>
  </w:abstractNum>
  <w:abstractNum w:abstractNumId="388">
    <w:nsid w:val="714378EA"/>
    <w:multiLevelType w:val="hybridMultilevel"/>
    <w:tmpl w:val="EC0407EA"/>
    <w:lvl w:ilvl="0" w:tplc="1FDC952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E6C6C98">
      <w:numFmt w:val="bullet"/>
      <w:lvlText w:val="•"/>
      <w:lvlJc w:val="left"/>
      <w:pPr>
        <w:ind w:left="539" w:hanging="348"/>
      </w:pPr>
      <w:rPr>
        <w:rFonts w:hint="default"/>
        <w:lang w:val="ru-RU" w:eastAsia="en-US" w:bidi="ar-SA"/>
      </w:rPr>
    </w:lvl>
    <w:lvl w:ilvl="2" w:tplc="A3C8A746">
      <w:numFmt w:val="bullet"/>
      <w:lvlText w:val="•"/>
      <w:lvlJc w:val="left"/>
      <w:pPr>
        <w:ind w:left="979" w:hanging="348"/>
      </w:pPr>
      <w:rPr>
        <w:rFonts w:hint="default"/>
        <w:lang w:val="ru-RU" w:eastAsia="en-US" w:bidi="ar-SA"/>
      </w:rPr>
    </w:lvl>
    <w:lvl w:ilvl="3" w:tplc="AB4E6A3E">
      <w:numFmt w:val="bullet"/>
      <w:lvlText w:val="•"/>
      <w:lvlJc w:val="left"/>
      <w:pPr>
        <w:ind w:left="1419" w:hanging="348"/>
      </w:pPr>
      <w:rPr>
        <w:rFonts w:hint="default"/>
        <w:lang w:val="ru-RU" w:eastAsia="en-US" w:bidi="ar-SA"/>
      </w:rPr>
    </w:lvl>
    <w:lvl w:ilvl="4" w:tplc="3B549744">
      <w:numFmt w:val="bullet"/>
      <w:lvlText w:val="•"/>
      <w:lvlJc w:val="left"/>
      <w:pPr>
        <w:ind w:left="1859" w:hanging="348"/>
      </w:pPr>
      <w:rPr>
        <w:rFonts w:hint="default"/>
        <w:lang w:val="ru-RU" w:eastAsia="en-US" w:bidi="ar-SA"/>
      </w:rPr>
    </w:lvl>
    <w:lvl w:ilvl="5" w:tplc="7D6C078A">
      <w:numFmt w:val="bullet"/>
      <w:lvlText w:val="•"/>
      <w:lvlJc w:val="left"/>
      <w:pPr>
        <w:ind w:left="2299" w:hanging="348"/>
      </w:pPr>
      <w:rPr>
        <w:rFonts w:hint="default"/>
        <w:lang w:val="ru-RU" w:eastAsia="en-US" w:bidi="ar-SA"/>
      </w:rPr>
    </w:lvl>
    <w:lvl w:ilvl="6" w:tplc="96082A50">
      <w:numFmt w:val="bullet"/>
      <w:lvlText w:val="•"/>
      <w:lvlJc w:val="left"/>
      <w:pPr>
        <w:ind w:left="2738" w:hanging="348"/>
      </w:pPr>
      <w:rPr>
        <w:rFonts w:hint="default"/>
        <w:lang w:val="ru-RU" w:eastAsia="en-US" w:bidi="ar-SA"/>
      </w:rPr>
    </w:lvl>
    <w:lvl w:ilvl="7" w:tplc="B2FE5B92">
      <w:numFmt w:val="bullet"/>
      <w:lvlText w:val="•"/>
      <w:lvlJc w:val="left"/>
      <w:pPr>
        <w:ind w:left="3178" w:hanging="348"/>
      </w:pPr>
      <w:rPr>
        <w:rFonts w:hint="default"/>
        <w:lang w:val="ru-RU" w:eastAsia="en-US" w:bidi="ar-SA"/>
      </w:rPr>
    </w:lvl>
    <w:lvl w:ilvl="8" w:tplc="46B4E080">
      <w:numFmt w:val="bullet"/>
      <w:lvlText w:val="•"/>
      <w:lvlJc w:val="left"/>
      <w:pPr>
        <w:ind w:left="3618" w:hanging="348"/>
      </w:pPr>
      <w:rPr>
        <w:rFonts w:hint="default"/>
        <w:lang w:val="ru-RU" w:eastAsia="en-US" w:bidi="ar-SA"/>
      </w:rPr>
    </w:lvl>
  </w:abstractNum>
  <w:abstractNum w:abstractNumId="389">
    <w:nsid w:val="714A6D73"/>
    <w:multiLevelType w:val="hybridMultilevel"/>
    <w:tmpl w:val="6B6A4976"/>
    <w:lvl w:ilvl="0" w:tplc="9F062596">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2ECCAB02">
      <w:numFmt w:val="bullet"/>
      <w:lvlText w:val="•"/>
      <w:lvlJc w:val="left"/>
      <w:pPr>
        <w:ind w:left="1705" w:hanging="305"/>
      </w:pPr>
      <w:rPr>
        <w:rFonts w:hint="default"/>
        <w:lang w:val="ru-RU" w:eastAsia="en-US" w:bidi="ar-SA"/>
      </w:rPr>
    </w:lvl>
    <w:lvl w:ilvl="2" w:tplc="DF0A35AE">
      <w:numFmt w:val="bullet"/>
      <w:lvlText w:val="•"/>
      <w:lvlJc w:val="left"/>
      <w:pPr>
        <w:ind w:left="2590" w:hanging="305"/>
      </w:pPr>
      <w:rPr>
        <w:rFonts w:hint="default"/>
        <w:lang w:val="ru-RU" w:eastAsia="en-US" w:bidi="ar-SA"/>
      </w:rPr>
    </w:lvl>
    <w:lvl w:ilvl="3" w:tplc="B0F6488E">
      <w:numFmt w:val="bullet"/>
      <w:lvlText w:val="•"/>
      <w:lvlJc w:val="left"/>
      <w:pPr>
        <w:ind w:left="3475" w:hanging="305"/>
      </w:pPr>
      <w:rPr>
        <w:rFonts w:hint="default"/>
        <w:lang w:val="ru-RU" w:eastAsia="en-US" w:bidi="ar-SA"/>
      </w:rPr>
    </w:lvl>
    <w:lvl w:ilvl="4" w:tplc="F6FCEBE2">
      <w:numFmt w:val="bullet"/>
      <w:lvlText w:val="•"/>
      <w:lvlJc w:val="left"/>
      <w:pPr>
        <w:ind w:left="4360" w:hanging="305"/>
      </w:pPr>
      <w:rPr>
        <w:rFonts w:hint="default"/>
        <w:lang w:val="ru-RU" w:eastAsia="en-US" w:bidi="ar-SA"/>
      </w:rPr>
    </w:lvl>
    <w:lvl w:ilvl="5" w:tplc="FEE40B74">
      <w:numFmt w:val="bullet"/>
      <w:lvlText w:val="•"/>
      <w:lvlJc w:val="left"/>
      <w:pPr>
        <w:ind w:left="5245" w:hanging="305"/>
      </w:pPr>
      <w:rPr>
        <w:rFonts w:hint="default"/>
        <w:lang w:val="ru-RU" w:eastAsia="en-US" w:bidi="ar-SA"/>
      </w:rPr>
    </w:lvl>
    <w:lvl w:ilvl="6" w:tplc="C1DC864C">
      <w:numFmt w:val="bullet"/>
      <w:lvlText w:val="•"/>
      <w:lvlJc w:val="left"/>
      <w:pPr>
        <w:ind w:left="6130" w:hanging="305"/>
      </w:pPr>
      <w:rPr>
        <w:rFonts w:hint="default"/>
        <w:lang w:val="ru-RU" w:eastAsia="en-US" w:bidi="ar-SA"/>
      </w:rPr>
    </w:lvl>
    <w:lvl w:ilvl="7" w:tplc="9280DC38">
      <w:numFmt w:val="bullet"/>
      <w:lvlText w:val="•"/>
      <w:lvlJc w:val="left"/>
      <w:pPr>
        <w:ind w:left="7015" w:hanging="305"/>
      </w:pPr>
      <w:rPr>
        <w:rFonts w:hint="default"/>
        <w:lang w:val="ru-RU" w:eastAsia="en-US" w:bidi="ar-SA"/>
      </w:rPr>
    </w:lvl>
    <w:lvl w:ilvl="8" w:tplc="CED8B110">
      <w:numFmt w:val="bullet"/>
      <w:lvlText w:val="•"/>
      <w:lvlJc w:val="left"/>
      <w:pPr>
        <w:ind w:left="7900" w:hanging="305"/>
      </w:pPr>
      <w:rPr>
        <w:rFonts w:hint="default"/>
        <w:lang w:val="ru-RU" w:eastAsia="en-US" w:bidi="ar-SA"/>
      </w:rPr>
    </w:lvl>
  </w:abstractNum>
  <w:abstractNum w:abstractNumId="390">
    <w:nsid w:val="71813F84"/>
    <w:multiLevelType w:val="hybridMultilevel"/>
    <w:tmpl w:val="FA924B60"/>
    <w:lvl w:ilvl="0" w:tplc="0754A4F2">
      <w:start w:val="1"/>
      <w:numFmt w:val="decimal"/>
      <w:lvlText w:val="%1."/>
      <w:lvlJc w:val="left"/>
      <w:pPr>
        <w:ind w:left="930" w:hanging="360"/>
      </w:pPr>
      <w:rPr>
        <w:rFonts w:hint="default"/>
        <w:w w:val="100"/>
        <w:lang w:val="ru-RU" w:eastAsia="en-US" w:bidi="ar-SA"/>
      </w:rPr>
    </w:lvl>
    <w:lvl w:ilvl="1" w:tplc="89F60282">
      <w:numFmt w:val="bullet"/>
      <w:lvlText w:val="•"/>
      <w:lvlJc w:val="left"/>
      <w:pPr>
        <w:ind w:left="1826" w:hanging="360"/>
      </w:pPr>
      <w:rPr>
        <w:rFonts w:hint="default"/>
        <w:lang w:val="ru-RU" w:eastAsia="en-US" w:bidi="ar-SA"/>
      </w:rPr>
    </w:lvl>
    <w:lvl w:ilvl="2" w:tplc="91CA9EC2">
      <w:numFmt w:val="bullet"/>
      <w:lvlText w:val="•"/>
      <w:lvlJc w:val="left"/>
      <w:pPr>
        <w:ind w:left="2713" w:hanging="360"/>
      </w:pPr>
      <w:rPr>
        <w:rFonts w:hint="default"/>
        <w:lang w:val="ru-RU" w:eastAsia="en-US" w:bidi="ar-SA"/>
      </w:rPr>
    </w:lvl>
    <w:lvl w:ilvl="3" w:tplc="183C1712">
      <w:numFmt w:val="bullet"/>
      <w:lvlText w:val="•"/>
      <w:lvlJc w:val="left"/>
      <w:pPr>
        <w:ind w:left="3599" w:hanging="360"/>
      </w:pPr>
      <w:rPr>
        <w:rFonts w:hint="default"/>
        <w:lang w:val="ru-RU" w:eastAsia="en-US" w:bidi="ar-SA"/>
      </w:rPr>
    </w:lvl>
    <w:lvl w:ilvl="4" w:tplc="62C82D6C">
      <w:numFmt w:val="bullet"/>
      <w:lvlText w:val="•"/>
      <w:lvlJc w:val="left"/>
      <w:pPr>
        <w:ind w:left="4486" w:hanging="360"/>
      </w:pPr>
      <w:rPr>
        <w:rFonts w:hint="default"/>
        <w:lang w:val="ru-RU" w:eastAsia="en-US" w:bidi="ar-SA"/>
      </w:rPr>
    </w:lvl>
    <w:lvl w:ilvl="5" w:tplc="DD7A37A0">
      <w:numFmt w:val="bullet"/>
      <w:lvlText w:val="•"/>
      <w:lvlJc w:val="left"/>
      <w:pPr>
        <w:ind w:left="5373" w:hanging="360"/>
      </w:pPr>
      <w:rPr>
        <w:rFonts w:hint="default"/>
        <w:lang w:val="ru-RU" w:eastAsia="en-US" w:bidi="ar-SA"/>
      </w:rPr>
    </w:lvl>
    <w:lvl w:ilvl="6" w:tplc="6FFEEB90">
      <w:numFmt w:val="bullet"/>
      <w:lvlText w:val="•"/>
      <w:lvlJc w:val="left"/>
      <w:pPr>
        <w:ind w:left="6259" w:hanging="360"/>
      </w:pPr>
      <w:rPr>
        <w:rFonts w:hint="default"/>
        <w:lang w:val="ru-RU" w:eastAsia="en-US" w:bidi="ar-SA"/>
      </w:rPr>
    </w:lvl>
    <w:lvl w:ilvl="7" w:tplc="B3BEFB92">
      <w:numFmt w:val="bullet"/>
      <w:lvlText w:val="•"/>
      <w:lvlJc w:val="left"/>
      <w:pPr>
        <w:ind w:left="7146" w:hanging="360"/>
      </w:pPr>
      <w:rPr>
        <w:rFonts w:hint="default"/>
        <w:lang w:val="ru-RU" w:eastAsia="en-US" w:bidi="ar-SA"/>
      </w:rPr>
    </w:lvl>
    <w:lvl w:ilvl="8" w:tplc="BF2ECBE0">
      <w:numFmt w:val="bullet"/>
      <w:lvlText w:val="•"/>
      <w:lvlJc w:val="left"/>
      <w:pPr>
        <w:ind w:left="8033" w:hanging="360"/>
      </w:pPr>
      <w:rPr>
        <w:rFonts w:hint="default"/>
        <w:lang w:val="ru-RU" w:eastAsia="en-US" w:bidi="ar-SA"/>
      </w:rPr>
    </w:lvl>
  </w:abstractNum>
  <w:abstractNum w:abstractNumId="391">
    <w:nsid w:val="71860339"/>
    <w:multiLevelType w:val="hybridMultilevel"/>
    <w:tmpl w:val="AC303CAA"/>
    <w:lvl w:ilvl="0" w:tplc="930CC1CA">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1E7CD726">
      <w:numFmt w:val="bullet"/>
      <w:lvlText w:val="•"/>
      <w:lvlJc w:val="left"/>
      <w:pPr>
        <w:ind w:left="1418" w:hanging="360"/>
      </w:pPr>
      <w:rPr>
        <w:rFonts w:ascii="Times New Roman" w:eastAsia="Times New Roman" w:hAnsi="Times New Roman" w:cs="Times New Roman" w:hint="default"/>
        <w:w w:val="100"/>
        <w:sz w:val="24"/>
        <w:szCs w:val="24"/>
        <w:lang w:val="ru-RU" w:eastAsia="en-US" w:bidi="ar-SA"/>
      </w:rPr>
    </w:lvl>
    <w:lvl w:ilvl="2" w:tplc="582888FC">
      <w:numFmt w:val="bullet"/>
      <w:lvlText w:val="•"/>
      <w:lvlJc w:val="left"/>
      <w:pPr>
        <w:ind w:left="2206" w:hanging="360"/>
      </w:pPr>
      <w:rPr>
        <w:rFonts w:hint="default"/>
        <w:lang w:val="ru-RU" w:eastAsia="en-US" w:bidi="ar-SA"/>
      </w:rPr>
    </w:lvl>
    <w:lvl w:ilvl="3" w:tplc="A2D06E02">
      <w:numFmt w:val="bullet"/>
      <w:lvlText w:val="•"/>
      <w:lvlJc w:val="left"/>
      <w:pPr>
        <w:ind w:left="2992" w:hanging="360"/>
      </w:pPr>
      <w:rPr>
        <w:rFonts w:hint="default"/>
        <w:lang w:val="ru-RU" w:eastAsia="en-US" w:bidi="ar-SA"/>
      </w:rPr>
    </w:lvl>
    <w:lvl w:ilvl="4" w:tplc="CB8C7178">
      <w:numFmt w:val="bullet"/>
      <w:lvlText w:val="•"/>
      <w:lvlJc w:val="left"/>
      <w:pPr>
        <w:ind w:left="3778" w:hanging="360"/>
      </w:pPr>
      <w:rPr>
        <w:rFonts w:hint="default"/>
        <w:lang w:val="ru-RU" w:eastAsia="en-US" w:bidi="ar-SA"/>
      </w:rPr>
    </w:lvl>
    <w:lvl w:ilvl="5" w:tplc="772AE41A">
      <w:numFmt w:val="bullet"/>
      <w:lvlText w:val="•"/>
      <w:lvlJc w:val="left"/>
      <w:pPr>
        <w:ind w:left="4564" w:hanging="360"/>
      </w:pPr>
      <w:rPr>
        <w:rFonts w:hint="default"/>
        <w:lang w:val="ru-RU" w:eastAsia="en-US" w:bidi="ar-SA"/>
      </w:rPr>
    </w:lvl>
    <w:lvl w:ilvl="6" w:tplc="7D70B702">
      <w:numFmt w:val="bullet"/>
      <w:lvlText w:val="•"/>
      <w:lvlJc w:val="left"/>
      <w:pPr>
        <w:ind w:left="5351" w:hanging="360"/>
      </w:pPr>
      <w:rPr>
        <w:rFonts w:hint="default"/>
        <w:lang w:val="ru-RU" w:eastAsia="en-US" w:bidi="ar-SA"/>
      </w:rPr>
    </w:lvl>
    <w:lvl w:ilvl="7" w:tplc="7E9ED94C">
      <w:numFmt w:val="bullet"/>
      <w:lvlText w:val="•"/>
      <w:lvlJc w:val="left"/>
      <w:pPr>
        <w:ind w:left="6137" w:hanging="360"/>
      </w:pPr>
      <w:rPr>
        <w:rFonts w:hint="default"/>
        <w:lang w:val="ru-RU" w:eastAsia="en-US" w:bidi="ar-SA"/>
      </w:rPr>
    </w:lvl>
    <w:lvl w:ilvl="8" w:tplc="EBBC2DA4">
      <w:numFmt w:val="bullet"/>
      <w:lvlText w:val="•"/>
      <w:lvlJc w:val="left"/>
      <w:pPr>
        <w:ind w:left="6923" w:hanging="360"/>
      </w:pPr>
      <w:rPr>
        <w:rFonts w:hint="default"/>
        <w:lang w:val="ru-RU" w:eastAsia="en-US" w:bidi="ar-SA"/>
      </w:rPr>
    </w:lvl>
  </w:abstractNum>
  <w:abstractNum w:abstractNumId="392">
    <w:nsid w:val="71B91910"/>
    <w:multiLevelType w:val="hybridMultilevel"/>
    <w:tmpl w:val="66AC4B48"/>
    <w:lvl w:ilvl="0" w:tplc="675CD380">
      <w:start w:val="1"/>
      <w:numFmt w:val="decimal"/>
      <w:lvlText w:val="%1."/>
      <w:lvlJc w:val="left"/>
      <w:pPr>
        <w:ind w:left="942" w:hanging="348"/>
      </w:pPr>
      <w:rPr>
        <w:rFonts w:ascii="Times New Roman" w:eastAsia="Times New Roman" w:hAnsi="Times New Roman" w:cs="Times New Roman" w:hint="default"/>
        <w:w w:val="100"/>
        <w:sz w:val="24"/>
        <w:szCs w:val="24"/>
        <w:lang w:val="ru-RU" w:eastAsia="en-US" w:bidi="ar-SA"/>
      </w:rPr>
    </w:lvl>
    <w:lvl w:ilvl="1" w:tplc="7C2AEDC0">
      <w:numFmt w:val="bullet"/>
      <w:lvlText w:val="•"/>
      <w:lvlJc w:val="left"/>
      <w:pPr>
        <w:ind w:left="1826" w:hanging="348"/>
      </w:pPr>
      <w:rPr>
        <w:rFonts w:hint="default"/>
        <w:lang w:val="ru-RU" w:eastAsia="en-US" w:bidi="ar-SA"/>
      </w:rPr>
    </w:lvl>
    <w:lvl w:ilvl="2" w:tplc="9F3C5A36">
      <w:numFmt w:val="bullet"/>
      <w:lvlText w:val="•"/>
      <w:lvlJc w:val="left"/>
      <w:pPr>
        <w:ind w:left="2713" w:hanging="348"/>
      </w:pPr>
      <w:rPr>
        <w:rFonts w:hint="default"/>
        <w:lang w:val="ru-RU" w:eastAsia="en-US" w:bidi="ar-SA"/>
      </w:rPr>
    </w:lvl>
    <w:lvl w:ilvl="3" w:tplc="521C64AC">
      <w:numFmt w:val="bullet"/>
      <w:lvlText w:val="•"/>
      <w:lvlJc w:val="left"/>
      <w:pPr>
        <w:ind w:left="3599" w:hanging="348"/>
      </w:pPr>
      <w:rPr>
        <w:rFonts w:hint="default"/>
        <w:lang w:val="ru-RU" w:eastAsia="en-US" w:bidi="ar-SA"/>
      </w:rPr>
    </w:lvl>
    <w:lvl w:ilvl="4" w:tplc="77847998">
      <w:numFmt w:val="bullet"/>
      <w:lvlText w:val="•"/>
      <w:lvlJc w:val="left"/>
      <w:pPr>
        <w:ind w:left="4486" w:hanging="348"/>
      </w:pPr>
      <w:rPr>
        <w:rFonts w:hint="default"/>
        <w:lang w:val="ru-RU" w:eastAsia="en-US" w:bidi="ar-SA"/>
      </w:rPr>
    </w:lvl>
    <w:lvl w:ilvl="5" w:tplc="244A7758">
      <w:numFmt w:val="bullet"/>
      <w:lvlText w:val="•"/>
      <w:lvlJc w:val="left"/>
      <w:pPr>
        <w:ind w:left="5373" w:hanging="348"/>
      </w:pPr>
      <w:rPr>
        <w:rFonts w:hint="default"/>
        <w:lang w:val="ru-RU" w:eastAsia="en-US" w:bidi="ar-SA"/>
      </w:rPr>
    </w:lvl>
    <w:lvl w:ilvl="6" w:tplc="C8DE6940">
      <w:numFmt w:val="bullet"/>
      <w:lvlText w:val="•"/>
      <w:lvlJc w:val="left"/>
      <w:pPr>
        <w:ind w:left="6259" w:hanging="348"/>
      </w:pPr>
      <w:rPr>
        <w:rFonts w:hint="default"/>
        <w:lang w:val="ru-RU" w:eastAsia="en-US" w:bidi="ar-SA"/>
      </w:rPr>
    </w:lvl>
    <w:lvl w:ilvl="7" w:tplc="137A7784">
      <w:numFmt w:val="bullet"/>
      <w:lvlText w:val="•"/>
      <w:lvlJc w:val="left"/>
      <w:pPr>
        <w:ind w:left="7146" w:hanging="348"/>
      </w:pPr>
      <w:rPr>
        <w:rFonts w:hint="default"/>
        <w:lang w:val="ru-RU" w:eastAsia="en-US" w:bidi="ar-SA"/>
      </w:rPr>
    </w:lvl>
    <w:lvl w:ilvl="8" w:tplc="A16E975E">
      <w:numFmt w:val="bullet"/>
      <w:lvlText w:val="•"/>
      <w:lvlJc w:val="left"/>
      <w:pPr>
        <w:ind w:left="8033" w:hanging="348"/>
      </w:pPr>
      <w:rPr>
        <w:rFonts w:hint="default"/>
        <w:lang w:val="ru-RU" w:eastAsia="en-US" w:bidi="ar-SA"/>
      </w:rPr>
    </w:lvl>
  </w:abstractNum>
  <w:abstractNum w:abstractNumId="393">
    <w:nsid w:val="71E52016"/>
    <w:multiLevelType w:val="hybridMultilevel"/>
    <w:tmpl w:val="29ECB756"/>
    <w:lvl w:ilvl="0" w:tplc="064E4B08">
      <w:start w:val="5"/>
      <w:numFmt w:val="decimal"/>
      <w:lvlText w:val="%1."/>
      <w:lvlJc w:val="left"/>
      <w:pPr>
        <w:ind w:left="816" w:hanging="709"/>
      </w:pPr>
      <w:rPr>
        <w:rFonts w:ascii="Times New Roman" w:eastAsia="Times New Roman" w:hAnsi="Times New Roman" w:cs="Times New Roman" w:hint="default"/>
        <w:w w:val="100"/>
        <w:sz w:val="24"/>
        <w:szCs w:val="24"/>
        <w:lang w:val="ru-RU" w:eastAsia="en-US" w:bidi="ar-SA"/>
      </w:rPr>
    </w:lvl>
    <w:lvl w:ilvl="1" w:tplc="F7DC7D8E">
      <w:numFmt w:val="bullet"/>
      <w:lvlText w:val="•"/>
      <w:lvlJc w:val="left"/>
      <w:pPr>
        <w:ind w:left="2149" w:hanging="709"/>
      </w:pPr>
      <w:rPr>
        <w:rFonts w:hint="default"/>
        <w:lang w:val="ru-RU" w:eastAsia="en-US" w:bidi="ar-SA"/>
      </w:rPr>
    </w:lvl>
    <w:lvl w:ilvl="2" w:tplc="56F0C87E">
      <w:numFmt w:val="bullet"/>
      <w:lvlText w:val="•"/>
      <w:lvlJc w:val="left"/>
      <w:pPr>
        <w:ind w:left="3479" w:hanging="709"/>
      </w:pPr>
      <w:rPr>
        <w:rFonts w:hint="default"/>
        <w:lang w:val="ru-RU" w:eastAsia="en-US" w:bidi="ar-SA"/>
      </w:rPr>
    </w:lvl>
    <w:lvl w:ilvl="3" w:tplc="3FA4D23C">
      <w:numFmt w:val="bullet"/>
      <w:lvlText w:val="•"/>
      <w:lvlJc w:val="left"/>
      <w:pPr>
        <w:ind w:left="4808" w:hanging="709"/>
      </w:pPr>
      <w:rPr>
        <w:rFonts w:hint="default"/>
        <w:lang w:val="ru-RU" w:eastAsia="en-US" w:bidi="ar-SA"/>
      </w:rPr>
    </w:lvl>
    <w:lvl w:ilvl="4" w:tplc="BE6232E0">
      <w:numFmt w:val="bullet"/>
      <w:lvlText w:val="•"/>
      <w:lvlJc w:val="left"/>
      <w:pPr>
        <w:ind w:left="6138" w:hanging="709"/>
      </w:pPr>
      <w:rPr>
        <w:rFonts w:hint="default"/>
        <w:lang w:val="ru-RU" w:eastAsia="en-US" w:bidi="ar-SA"/>
      </w:rPr>
    </w:lvl>
    <w:lvl w:ilvl="5" w:tplc="0FE4F93C">
      <w:numFmt w:val="bullet"/>
      <w:lvlText w:val="•"/>
      <w:lvlJc w:val="left"/>
      <w:pPr>
        <w:ind w:left="7468" w:hanging="709"/>
      </w:pPr>
      <w:rPr>
        <w:rFonts w:hint="default"/>
        <w:lang w:val="ru-RU" w:eastAsia="en-US" w:bidi="ar-SA"/>
      </w:rPr>
    </w:lvl>
    <w:lvl w:ilvl="6" w:tplc="F39AFEB8">
      <w:numFmt w:val="bullet"/>
      <w:lvlText w:val="•"/>
      <w:lvlJc w:val="left"/>
      <w:pPr>
        <w:ind w:left="8797" w:hanging="709"/>
      </w:pPr>
      <w:rPr>
        <w:rFonts w:hint="default"/>
        <w:lang w:val="ru-RU" w:eastAsia="en-US" w:bidi="ar-SA"/>
      </w:rPr>
    </w:lvl>
    <w:lvl w:ilvl="7" w:tplc="7C8CA676">
      <w:numFmt w:val="bullet"/>
      <w:lvlText w:val="•"/>
      <w:lvlJc w:val="left"/>
      <w:pPr>
        <w:ind w:left="10127" w:hanging="709"/>
      </w:pPr>
      <w:rPr>
        <w:rFonts w:hint="default"/>
        <w:lang w:val="ru-RU" w:eastAsia="en-US" w:bidi="ar-SA"/>
      </w:rPr>
    </w:lvl>
    <w:lvl w:ilvl="8" w:tplc="A628CA0A">
      <w:numFmt w:val="bullet"/>
      <w:lvlText w:val="•"/>
      <w:lvlJc w:val="left"/>
      <w:pPr>
        <w:ind w:left="11456" w:hanging="709"/>
      </w:pPr>
      <w:rPr>
        <w:rFonts w:hint="default"/>
        <w:lang w:val="ru-RU" w:eastAsia="en-US" w:bidi="ar-SA"/>
      </w:rPr>
    </w:lvl>
  </w:abstractNum>
  <w:abstractNum w:abstractNumId="394">
    <w:nsid w:val="71EE02A6"/>
    <w:multiLevelType w:val="hybridMultilevel"/>
    <w:tmpl w:val="ADDC735E"/>
    <w:lvl w:ilvl="0" w:tplc="6B181080">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95">
    <w:nsid w:val="72340D53"/>
    <w:multiLevelType w:val="hybridMultilevel"/>
    <w:tmpl w:val="BA06013A"/>
    <w:lvl w:ilvl="0" w:tplc="8D1A8AA0">
      <w:start w:val="1"/>
      <w:numFmt w:val="decimal"/>
      <w:lvlText w:val="%1."/>
      <w:lvlJc w:val="left"/>
      <w:pPr>
        <w:ind w:left="582" w:hanging="360"/>
      </w:pPr>
      <w:rPr>
        <w:rFonts w:hint="default"/>
        <w:b/>
        <w:bCs/>
        <w:i/>
        <w:iCs/>
        <w:w w:val="100"/>
        <w:lang w:val="ru-RU" w:eastAsia="en-US" w:bidi="ar-SA"/>
      </w:rPr>
    </w:lvl>
    <w:lvl w:ilvl="1" w:tplc="9D6821BC">
      <w:numFmt w:val="bullet"/>
      <w:lvlText w:val="•"/>
      <w:lvlJc w:val="left"/>
      <w:pPr>
        <w:ind w:left="1502" w:hanging="360"/>
      </w:pPr>
      <w:rPr>
        <w:rFonts w:hint="default"/>
        <w:lang w:val="ru-RU" w:eastAsia="en-US" w:bidi="ar-SA"/>
      </w:rPr>
    </w:lvl>
    <w:lvl w:ilvl="2" w:tplc="AC941A3A">
      <w:numFmt w:val="bullet"/>
      <w:lvlText w:val="•"/>
      <w:lvlJc w:val="left"/>
      <w:pPr>
        <w:ind w:left="2425" w:hanging="360"/>
      </w:pPr>
      <w:rPr>
        <w:rFonts w:hint="default"/>
        <w:lang w:val="ru-RU" w:eastAsia="en-US" w:bidi="ar-SA"/>
      </w:rPr>
    </w:lvl>
    <w:lvl w:ilvl="3" w:tplc="7182150A">
      <w:numFmt w:val="bullet"/>
      <w:lvlText w:val="•"/>
      <w:lvlJc w:val="left"/>
      <w:pPr>
        <w:ind w:left="3347" w:hanging="360"/>
      </w:pPr>
      <w:rPr>
        <w:rFonts w:hint="default"/>
        <w:lang w:val="ru-RU" w:eastAsia="en-US" w:bidi="ar-SA"/>
      </w:rPr>
    </w:lvl>
    <w:lvl w:ilvl="4" w:tplc="A830B910">
      <w:numFmt w:val="bullet"/>
      <w:lvlText w:val="•"/>
      <w:lvlJc w:val="left"/>
      <w:pPr>
        <w:ind w:left="4270" w:hanging="360"/>
      </w:pPr>
      <w:rPr>
        <w:rFonts w:hint="default"/>
        <w:lang w:val="ru-RU" w:eastAsia="en-US" w:bidi="ar-SA"/>
      </w:rPr>
    </w:lvl>
    <w:lvl w:ilvl="5" w:tplc="38FED282">
      <w:numFmt w:val="bullet"/>
      <w:lvlText w:val="•"/>
      <w:lvlJc w:val="left"/>
      <w:pPr>
        <w:ind w:left="5193" w:hanging="360"/>
      </w:pPr>
      <w:rPr>
        <w:rFonts w:hint="default"/>
        <w:lang w:val="ru-RU" w:eastAsia="en-US" w:bidi="ar-SA"/>
      </w:rPr>
    </w:lvl>
    <w:lvl w:ilvl="6" w:tplc="50228F6C">
      <w:numFmt w:val="bullet"/>
      <w:lvlText w:val="•"/>
      <w:lvlJc w:val="left"/>
      <w:pPr>
        <w:ind w:left="6115" w:hanging="360"/>
      </w:pPr>
      <w:rPr>
        <w:rFonts w:hint="default"/>
        <w:lang w:val="ru-RU" w:eastAsia="en-US" w:bidi="ar-SA"/>
      </w:rPr>
    </w:lvl>
    <w:lvl w:ilvl="7" w:tplc="A1C2F92A">
      <w:numFmt w:val="bullet"/>
      <w:lvlText w:val="•"/>
      <w:lvlJc w:val="left"/>
      <w:pPr>
        <w:ind w:left="7038" w:hanging="360"/>
      </w:pPr>
      <w:rPr>
        <w:rFonts w:hint="default"/>
        <w:lang w:val="ru-RU" w:eastAsia="en-US" w:bidi="ar-SA"/>
      </w:rPr>
    </w:lvl>
    <w:lvl w:ilvl="8" w:tplc="638E9416">
      <w:numFmt w:val="bullet"/>
      <w:lvlText w:val="•"/>
      <w:lvlJc w:val="left"/>
      <w:pPr>
        <w:ind w:left="7961" w:hanging="360"/>
      </w:pPr>
      <w:rPr>
        <w:rFonts w:hint="default"/>
        <w:lang w:val="ru-RU" w:eastAsia="en-US" w:bidi="ar-SA"/>
      </w:rPr>
    </w:lvl>
  </w:abstractNum>
  <w:abstractNum w:abstractNumId="396">
    <w:nsid w:val="724C187B"/>
    <w:multiLevelType w:val="hybridMultilevel"/>
    <w:tmpl w:val="9A36B03E"/>
    <w:lvl w:ilvl="0" w:tplc="CD62B634">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775EEEFA">
      <w:numFmt w:val="bullet"/>
      <w:lvlText w:val="•"/>
      <w:lvlJc w:val="left"/>
      <w:pPr>
        <w:ind w:left="539" w:hanging="348"/>
      </w:pPr>
      <w:rPr>
        <w:rFonts w:hint="default"/>
        <w:lang w:val="ru-RU" w:eastAsia="en-US" w:bidi="ar-SA"/>
      </w:rPr>
    </w:lvl>
    <w:lvl w:ilvl="2" w:tplc="AE929E30">
      <w:numFmt w:val="bullet"/>
      <w:lvlText w:val="•"/>
      <w:lvlJc w:val="left"/>
      <w:pPr>
        <w:ind w:left="979" w:hanging="348"/>
      </w:pPr>
      <w:rPr>
        <w:rFonts w:hint="default"/>
        <w:lang w:val="ru-RU" w:eastAsia="en-US" w:bidi="ar-SA"/>
      </w:rPr>
    </w:lvl>
    <w:lvl w:ilvl="3" w:tplc="36EA3320">
      <w:numFmt w:val="bullet"/>
      <w:lvlText w:val="•"/>
      <w:lvlJc w:val="left"/>
      <w:pPr>
        <w:ind w:left="1419" w:hanging="348"/>
      </w:pPr>
      <w:rPr>
        <w:rFonts w:hint="default"/>
        <w:lang w:val="ru-RU" w:eastAsia="en-US" w:bidi="ar-SA"/>
      </w:rPr>
    </w:lvl>
    <w:lvl w:ilvl="4" w:tplc="AFB2BE68">
      <w:numFmt w:val="bullet"/>
      <w:lvlText w:val="•"/>
      <w:lvlJc w:val="left"/>
      <w:pPr>
        <w:ind w:left="1859" w:hanging="348"/>
      </w:pPr>
      <w:rPr>
        <w:rFonts w:hint="default"/>
        <w:lang w:val="ru-RU" w:eastAsia="en-US" w:bidi="ar-SA"/>
      </w:rPr>
    </w:lvl>
    <w:lvl w:ilvl="5" w:tplc="389C281E">
      <w:numFmt w:val="bullet"/>
      <w:lvlText w:val="•"/>
      <w:lvlJc w:val="left"/>
      <w:pPr>
        <w:ind w:left="2299" w:hanging="348"/>
      </w:pPr>
      <w:rPr>
        <w:rFonts w:hint="default"/>
        <w:lang w:val="ru-RU" w:eastAsia="en-US" w:bidi="ar-SA"/>
      </w:rPr>
    </w:lvl>
    <w:lvl w:ilvl="6" w:tplc="69E882E0">
      <w:numFmt w:val="bullet"/>
      <w:lvlText w:val="•"/>
      <w:lvlJc w:val="left"/>
      <w:pPr>
        <w:ind w:left="2738" w:hanging="348"/>
      </w:pPr>
      <w:rPr>
        <w:rFonts w:hint="default"/>
        <w:lang w:val="ru-RU" w:eastAsia="en-US" w:bidi="ar-SA"/>
      </w:rPr>
    </w:lvl>
    <w:lvl w:ilvl="7" w:tplc="72E89EBE">
      <w:numFmt w:val="bullet"/>
      <w:lvlText w:val="•"/>
      <w:lvlJc w:val="left"/>
      <w:pPr>
        <w:ind w:left="3178" w:hanging="348"/>
      </w:pPr>
      <w:rPr>
        <w:rFonts w:hint="default"/>
        <w:lang w:val="ru-RU" w:eastAsia="en-US" w:bidi="ar-SA"/>
      </w:rPr>
    </w:lvl>
    <w:lvl w:ilvl="8" w:tplc="84483B64">
      <w:numFmt w:val="bullet"/>
      <w:lvlText w:val="•"/>
      <w:lvlJc w:val="left"/>
      <w:pPr>
        <w:ind w:left="3618" w:hanging="348"/>
      </w:pPr>
      <w:rPr>
        <w:rFonts w:hint="default"/>
        <w:lang w:val="ru-RU" w:eastAsia="en-US" w:bidi="ar-SA"/>
      </w:rPr>
    </w:lvl>
  </w:abstractNum>
  <w:abstractNum w:abstractNumId="397">
    <w:nsid w:val="735148D1"/>
    <w:multiLevelType w:val="hybridMultilevel"/>
    <w:tmpl w:val="7D627922"/>
    <w:lvl w:ilvl="0" w:tplc="6A247C1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35CE6F78">
      <w:numFmt w:val="bullet"/>
      <w:lvlText w:val="•"/>
      <w:lvlJc w:val="left"/>
      <w:pPr>
        <w:ind w:left="539" w:hanging="348"/>
      </w:pPr>
      <w:rPr>
        <w:rFonts w:hint="default"/>
        <w:lang w:val="ru-RU" w:eastAsia="en-US" w:bidi="ar-SA"/>
      </w:rPr>
    </w:lvl>
    <w:lvl w:ilvl="2" w:tplc="BF1C47A2">
      <w:numFmt w:val="bullet"/>
      <w:lvlText w:val="•"/>
      <w:lvlJc w:val="left"/>
      <w:pPr>
        <w:ind w:left="979" w:hanging="348"/>
      </w:pPr>
      <w:rPr>
        <w:rFonts w:hint="default"/>
        <w:lang w:val="ru-RU" w:eastAsia="en-US" w:bidi="ar-SA"/>
      </w:rPr>
    </w:lvl>
    <w:lvl w:ilvl="3" w:tplc="72047E74">
      <w:numFmt w:val="bullet"/>
      <w:lvlText w:val="•"/>
      <w:lvlJc w:val="left"/>
      <w:pPr>
        <w:ind w:left="1419" w:hanging="348"/>
      </w:pPr>
      <w:rPr>
        <w:rFonts w:hint="default"/>
        <w:lang w:val="ru-RU" w:eastAsia="en-US" w:bidi="ar-SA"/>
      </w:rPr>
    </w:lvl>
    <w:lvl w:ilvl="4" w:tplc="AF1A2A88">
      <w:numFmt w:val="bullet"/>
      <w:lvlText w:val="•"/>
      <w:lvlJc w:val="left"/>
      <w:pPr>
        <w:ind w:left="1859" w:hanging="348"/>
      </w:pPr>
      <w:rPr>
        <w:rFonts w:hint="default"/>
        <w:lang w:val="ru-RU" w:eastAsia="en-US" w:bidi="ar-SA"/>
      </w:rPr>
    </w:lvl>
    <w:lvl w:ilvl="5" w:tplc="EE62DFD8">
      <w:numFmt w:val="bullet"/>
      <w:lvlText w:val="•"/>
      <w:lvlJc w:val="left"/>
      <w:pPr>
        <w:ind w:left="2299" w:hanging="348"/>
      </w:pPr>
      <w:rPr>
        <w:rFonts w:hint="default"/>
        <w:lang w:val="ru-RU" w:eastAsia="en-US" w:bidi="ar-SA"/>
      </w:rPr>
    </w:lvl>
    <w:lvl w:ilvl="6" w:tplc="E6A4B598">
      <w:numFmt w:val="bullet"/>
      <w:lvlText w:val="•"/>
      <w:lvlJc w:val="left"/>
      <w:pPr>
        <w:ind w:left="2738" w:hanging="348"/>
      </w:pPr>
      <w:rPr>
        <w:rFonts w:hint="default"/>
        <w:lang w:val="ru-RU" w:eastAsia="en-US" w:bidi="ar-SA"/>
      </w:rPr>
    </w:lvl>
    <w:lvl w:ilvl="7" w:tplc="40E05328">
      <w:numFmt w:val="bullet"/>
      <w:lvlText w:val="•"/>
      <w:lvlJc w:val="left"/>
      <w:pPr>
        <w:ind w:left="3178" w:hanging="348"/>
      </w:pPr>
      <w:rPr>
        <w:rFonts w:hint="default"/>
        <w:lang w:val="ru-RU" w:eastAsia="en-US" w:bidi="ar-SA"/>
      </w:rPr>
    </w:lvl>
    <w:lvl w:ilvl="8" w:tplc="9934ED24">
      <w:numFmt w:val="bullet"/>
      <w:lvlText w:val="•"/>
      <w:lvlJc w:val="left"/>
      <w:pPr>
        <w:ind w:left="3618" w:hanging="348"/>
      </w:pPr>
      <w:rPr>
        <w:rFonts w:hint="default"/>
        <w:lang w:val="ru-RU" w:eastAsia="en-US" w:bidi="ar-SA"/>
      </w:rPr>
    </w:lvl>
  </w:abstractNum>
  <w:abstractNum w:abstractNumId="398">
    <w:nsid w:val="73735C45"/>
    <w:multiLevelType w:val="hybridMultilevel"/>
    <w:tmpl w:val="386CD324"/>
    <w:lvl w:ilvl="0" w:tplc="C4A69AF2">
      <w:start w:val="1"/>
      <w:numFmt w:val="decimal"/>
      <w:lvlText w:val="%1."/>
      <w:lvlJc w:val="left"/>
      <w:pPr>
        <w:ind w:left="107" w:hanging="918"/>
      </w:pPr>
      <w:rPr>
        <w:rFonts w:ascii="Times New Roman" w:eastAsia="Times New Roman" w:hAnsi="Times New Roman" w:cs="Times New Roman" w:hint="default"/>
        <w:w w:val="100"/>
        <w:sz w:val="24"/>
        <w:szCs w:val="24"/>
        <w:lang w:val="ru-RU" w:eastAsia="en-US" w:bidi="ar-SA"/>
      </w:rPr>
    </w:lvl>
    <w:lvl w:ilvl="1" w:tplc="D9A896EC">
      <w:numFmt w:val="bullet"/>
      <w:lvlText w:val="•"/>
      <w:lvlJc w:val="left"/>
      <w:pPr>
        <w:ind w:left="1504" w:hanging="918"/>
      </w:pPr>
      <w:rPr>
        <w:rFonts w:hint="default"/>
        <w:lang w:val="ru-RU" w:eastAsia="en-US" w:bidi="ar-SA"/>
      </w:rPr>
    </w:lvl>
    <w:lvl w:ilvl="2" w:tplc="7A56AF58">
      <w:numFmt w:val="bullet"/>
      <w:lvlText w:val="•"/>
      <w:lvlJc w:val="left"/>
      <w:pPr>
        <w:ind w:left="2909" w:hanging="918"/>
      </w:pPr>
      <w:rPr>
        <w:rFonts w:hint="default"/>
        <w:lang w:val="ru-RU" w:eastAsia="en-US" w:bidi="ar-SA"/>
      </w:rPr>
    </w:lvl>
    <w:lvl w:ilvl="3" w:tplc="52CE379E">
      <w:numFmt w:val="bullet"/>
      <w:lvlText w:val="•"/>
      <w:lvlJc w:val="left"/>
      <w:pPr>
        <w:ind w:left="4314" w:hanging="918"/>
      </w:pPr>
      <w:rPr>
        <w:rFonts w:hint="default"/>
        <w:lang w:val="ru-RU" w:eastAsia="en-US" w:bidi="ar-SA"/>
      </w:rPr>
    </w:lvl>
    <w:lvl w:ilvl="4" w:tplc="0B700D72">
      <w:numFmt w:val="bullet"/>
      <w:lvlText w:val="•"/>
      <w:lvlJc w:val="left"/>
      <w:pPr>
        <w:ind w:left="5718" w:hanging="918"/>
      </w:pPr>
      <w:rPr>
        <w:rFonts w:hint="default"/>
        <w:lang w:val="ru-RU" w:eastAsia="en-US" w:bidi="ar-SA"/>
      </w:rPr>
    </w:lvl>
    <w:lvl w:ilvl="5" w:tplc="449EB646">
      <w:numFmt w:val="bullet"/>
      <w:lvlText w:val="•"/>
      <w:lvlJc w:val="left"/>
      <w:pPr>
        <w:ind w:left="7123" w:hanging="918"/>
      </w:pPr>
      <w:rPr>
        <w:rFonts w:hint="default"/>
        <w:lang w:val="ru-RU" w:eastAsia="en-US" w:bidi="ar-SA"/>
      </w:rPr>
    </w:lvl>
    <w:lvl w:ilvl="6" w:tplc="3B520E8A">
      <w:numFmt w:val="bullet"/>
      <w:lvlText w:val="•"/>
      <w:lvlJc w:val="left"/>
      <w:pPr>
        <w:ind w:left="8528" w:hanging="918"/>
      </w:pPr>
      <w:rPr>
        <w:rFonts w:hint="default"/>
        <w:lang w:val="ru-RU" w:eastAsia="en-US" w:bidi="ar-SA"/>
      </w:rPr>
    </w:lvl>
    <w:lvl w:ilvl="7" w:tplc="0972D4AE">
      <w:numFmt w:val="bullet"/>
      <w:lvlText w:val="•"/>
      <w:lvlJc w:val="left"/>
      <w:pPr>
        <w:ind w:left="9932" w:hanging="918"/>
      </w:pPr>
      <w:rPr>
        <w:rFonts w:hint="default"/>
        <w:lang w:val="ru-RU" w:eastAsia="en-US" w:bidi="ar-SA"/>
      </w:rPr>
    </w:lvl>
    <w:lvl w:ilvl="8" w:tplc="B24EFC5A">
      <w:numFmt w:val="bullet"/>
      <w:lvlText w:val="•"/>
      <w:lvlJc w:val="left"/>
      <w:pPr>
        <w:ind w:left="11337" w:hanging="918"/>
      </w:pPr>
      <w:rPr>
        <w:rFonts w:hint="default"/>
        <w:lang w:val="ru-RU" w:eastAsia="en-US" w:bidi="ar-SA"/>
      </w:rPr>
    </w:lvl>
  </w:abstractNum>
  <w:abstractNum w:abstractNumId="399">
    <w:nsid w:val="73846DE8"/>
    <w:multiLevelType w:val="hybridMultilevel"/>
    <w:tmpl w:val="3AC89E4A"/>
    <w:lvl w:ilvl="0" w:tplc="EBDE23F4">
      <w:numFmt w:val="bullet"/>
      <w:lvlText w:val="-"/>
      <w:lvlJc w:val="left"/>
      <w:pPr>
        <w:ind w:left="468" w:hanging="228"/>
      </w:pPr>
      <w:rPr>
        <w:rFonts w:ascii="Times New Roman" w:eastAsia="Times New Roman" w:hAnsi="Times New Roman" w:cs="Times New Roman" w:hint="default"/>
        <w:w w:val="99"/>
        <w:sz w:val="24"/>
        <w:szCs w:val="24"/>
        <w:lang w:val="ru-RU" w:eastAsia="en-US" w:bidi="ar-SA"/>
      </w:rPr>
    </w:lvl>
    <w:lvl w:ilvl="1" w:tplc="BEB01A82">
      <w:numFmt w:val="bullet"/>
      <w:lvlText w:val="•"/>
      <w:lvlJc w:val="left"/>
      <w:pPr>
        <w:ind w:left="863" w:hanging="228"/>
      </w:pPr>
      <w:rPr>
        <w:rFonts w:hint="default"/>
        <w:lang w:val="ru-RU" w:eastAsia="en-US" w:bidi="ar-SA"/>
      </w:rPr>
    </w:lvl>
    <w:lvl w:ilvl="2" w:tplc="755225CE">
      <w:numFmt w:val="bullet"/>
      <w:lvlText w:val="•"/>
      <w:lvlJc w:val="left"/>
      <w:pPr>
        <w:ind w:left="1267" w:hanging="228"/>
      </w:pPr>
      <w:rPr>
        <w:rFonts w:hint="default"/>
        <w:lang w:val="ru-RU" w:eastAsia="en-US" w:bidi="ar-SA"/>
      </w:rPr>
    </w:lvl>
    <w:lvl w:ilvl="3" w:tplc="BC86DE46">
      <w:numFmt w:val="bullet"/>
      <w:lvlText w:val="•"/>
      <w:lvlJc w:val="left"/>
      <w:pPr>
        <w:ind w:left="1671" w:hanging="228"/>
      </w:pPr>
      <w:rPr>
        <w:rFonts w:hint="default"/>
        <w:lang w:val="ru-RU" w:eastAsia="en-US" w:bidi="ar-SA"/>
      </w:rPr>
    </w:lvl>
    <w:lvl w:ilvl="4" w:tplc="CAB4E68C">
      <w:numFmt w:val="bullet"/>
      <w:lvlText w:val="•"/>
      <w:lvlJc w:val="left"/>
      <w:pPr>
        <w:ind w:left="2075" w:hanging="228"/>
      </w:pPr>
      <w:rPr>
        <w:rFonts w:hint="default"/>
        <w:lang w:val="ru-RU" w:eastAsia="en-US" w:bidi="ar-SA"/>
      </w:rPr>
    </w:lvl>
    <w:lvl w:ilvl="5" w:tplc="3FF64702">
      <w:numFmt w:val="bullet"/>
      <w:lvlText w:val="•"/>
      <w:lvlJc w:val="left"/>
      <w:pPr>
        <w:ind w:left="2479" w:hanging="228"/>
      </w:pPr>
      <w:rPr>
        <w:rFonts w:hint="default"/>
        <w:lang w:val="ru-RU" w:eastAsia="en-US" w:bidi="ar-SA"/>
      </w:rPr>
    </w:lvl>
    <w:lvl w:ilvl="6" w:tplc="9DB6FA98">
      <w:numFmt w:val="bullet"/>
      <w:lvlText w:val="•"/>
      <w:lvlJc w:val="left"/>
      <w:pPr>
        <w:ind w:left="2882" w:hanging="228"/>
      </w:pPr>
      <w:rPr>
        <w:rFonts w:hint="default"/>
        <w:lang w:val="ru-RU" w:eastAsia="en-US" w:bidi="ar-SA"/>
      </w:rPr>
    </w:lvl>
    <w:lvl w:ilvl="7" w:tplc="32B0FB66">
      <w:numFmt w:val="bullet"/>
      <w:lvlText w:val="•"/>
      <w:lvlJc w:val="left"/>
      <w:pPr>
        <w:ind w:left="3286" w:hanging="228"/>
      </w:pPr>
      <w:rPr>
        <w:rFonts w:hint="default"/>
        <w:lang w:val="ru-RU" w:eastAsia="en-US" w:bidi="ar-SA"/>
      </w:rPr>
    </w:lvl>
    <w:lvl w:ilvl="8" w:tplc="31F4E32E">
      <w:numFmt w:val="bullet"/>
      <w:lvlText w:val="•"/>
      <w:lvlJc w:val="left"/>
      <w:pPr>
        <w:ind w:left="3690" w:hanging="228"/>
      </w:pPr>
      <w:rPr>
        <w:rFonts w:hint="default"/>
        <w:lang w:val="ru-RU" w:eastAsia="en-US" w:bidi="ar-SA"/>
      </w:rPr>
    </w:lvl>
  </w:abstractNum>
  <w:abstractNum w:abstractNumId="400">
    <w:nsid w:val="738B61BB"/>
    <w:multiLevelType w:val="hybridMultilevel"/>
    <w:tmpl w:val="2F30A92A"/>
    <w:lvl w:ilvl="0" w:tplc="5FF4843C">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5A3665AE">
      <w:numFmt w:val="bullet"/>
      <w:lvlText w:val="•"/>
      <w:lvlJc w:val="left"/>
      <w:pPr>
        <w:ind w:left="1677" w:hanging="257"/>
      </w:pPr>
      <w:rPr>
        <w:rFonts w:hint="default"/>
        <w:lang w:val="ru-RU" w:eastAsia="en-US" w:bidi="ar-SA"/>
      </w:rPr>
    </w:lvl>
    <w:lvl w:ilvl="2" w:tplc="19B6E30A">
      <w:numFmt w:val="bullet"/>
      <w:lvlText w:val="•"/>
      <w:lvlJc w:val="left"/>
      <w:pPr>
        <w:ind w:left="2435" w:hanging="257"/>
      </w:pPr>
      <w:rPr>
        <w:rFonts w:hint="default"/>
        <w:lang w:val="ru-RU" w:eastAsia="en-US" w:bidi="ar-SA"/>
      </w:rPr>
    </w:lvl>
    <w:lvl w:ilvl="3" w:tplc="8C66A6DC">
      <w:numFmt w:val="bullet"/>
      <w:lvlText w:val="•"/>
      <w:lvlJc w:val="left"/>
      <w:pPr>
        <w:ind w:left="3192" w:hanging="257"/>
      </w:pPr>
      <w:rPr>
        <w:rFonts w:hint="default"/>
        <w:lang w:val="ru-RU" w:eastAsia="en-US" w:bidi="ar-SA"/>
      </w:rPr>
    </w:lvl>
    <w:lvl w:ilvl="4" w:tplc="D0364350">
      <w:numFmt w:val="bullet"/>
      <w:lvlText w:val="•"/>
      <w:lvlJc w:val="left"/>
      <w:pPr>
        <w:ind w:left="3950" w:hanging="257"/>
      </w:pPr>
      <w:rPr>
        <w:rFonts w:hint="default"/>
        <w:lang w:val="ru-RU" w:eastAsia="en-US" w:bidi="ar-SA"/>
      </w:rPr>
    </w:lvl>
    <w:lvl w:ilvl="5" w:tplc="E09C4940">
      <w:numFmt w:val="bullet"/>
      <w:lvlText w:val="•"/>
      <w:lvlJc w:val="left"/>
      <w:pPr>
        <w:ind w:left="4708" w:hanging="257"/>
      </w:pPr>
      <w:rPr>
        <w:rFonts w:hint="default"/>
        <w:lang w:val="ru-RU" w:eastAsia="en-US" w:bidi="ar-SA"/>
      </w:rPr>
    </w:lvl>
    <w:lvl w:ilvl="6" w:tplc="78446C52">
      <w:numFmt w:val="bullet"/>
      <w:lvlText w:val="•"/>
      <w:lvlJc w:val="left"/>
      <w:pPr>
        <w:ind w:left="5465" w:hanging="257"/>
      </w:pPr>
      <w:rPr>
        <w:rFonts w:hint="default"/>
        <w:lang w:val="ru-RU" w:eastAsia="en-US" w:bidi="ar-SA"/>
      </w:rPr>
    </w:lvl>
    <w:lvl w:ilvl="7" w:tplc="26D4E26A">
      <w:numFmt w:val="bullet"/>
      <w:lvlText w:val="•"/>
      <w:lvlJc w:val="left"/>
      <w:pPr>
        <w:ind w:left="6223" w:hanging="257"/>
      </w:pPr>
      <w:rPr>
        <w:rFonts w:hint="default"/>
        <w:lang w:val="ru-RU" w:eastAsia="en-US" w:bidi="ar-SA"/>
      </w:rPr>
    </w:lvl>
    <w:lvl w:ilvl="8" w:tplc="C20CEEA0">
      <w:numFmt w:val="bullet"/>
      <w:lvlText w:val="•"/>
      <w:lvlJc w:val="left"/>
      <w:pPr>
        <w:ind w:left="6980" w:hanging="257"/>
      </w:pPr>
      <w:rPr>
        <w:rFonts w:hint="default"/>
        <w:lang w:val="ru-RU" w:eastAsia="en-US" w:bidi="ar-SA"/>
      </w:rPr>
    </w:lvl>
  </w:abstractNum>
  <w:abstractNum w:abstractNumId="401">
    <w:nsid w:val="73B36685"/>
    <w:multiLevelType w:val="hybridMultilevel"/>
    <w:tmpl w:val="8D06B0EC"/>
    <w:lvl w:ilvl="0" w:tplc="D19CD554">
      <w:numFmt w:val="bullet"/>
      <w:lvlText w:val="–"/>
      <w:lvlJc w:val="left"/>
      <w:pPr>
        <w:ind w:left="815" w:hanging="305"/>
      </w:pPr>
      <w:rPr>
        <w:rFonts w:ascii="Times New Roman" w:eastAsia="Times New Roman" w:hAnsi="Times New Roman" w:cs="Times New Roman" w:hint="default"/>
        <w:w w:val="100"/>
        <w:sz w:val="24"/>
        <w:szCs w:val="24"/>
        <w:lang w:val="ru-RU" w:eastAsia="en-US" w:bidi="ar-SA"/>
      </w:rPr>
    </w:lvl>
    <w:lvl w:ilvl="1" w:tplc="B37876F6">
      <w:numFmt w:val="bullet"/>
      <w:lvlText w:val="•"/>
      <w:lvlJc w:val="left"/>
      <w:pPr>
        <w:ind w:left="1705" w:hanging="305"/>
      </w:pPr>
      <w:rPr>
        <w:rFonts w:hint="default"/>
        <w:lang w:val="ru-RU" w:eastAsia="en-US" w:bidi="ar-SA"/>
      </w:rPr>
    </w:lvl>
    <w:lvl w:ilvl="2" w:tplc="29CE3660">
      <w:numFmt w:val="bullet"/>
      <w:lvlText w:val="•"/>
      <w:lvlJc w:val="left"/>
      <w:pPr>
        <w:ind w:left="2590" w:hanging="305"/>
      </w:pPr>
      <w:rPr>
        <w:rFonts w:hint="default"/>
        <w:lang w:val="ru-RU" w:eastAsia="en-US" w:bidi="ar-SA"/>
      </w:rPr>
    </w:lvl>
    <w:lvl w:ilvl="3" w:tplc="78420FA2">
      <w:numFmt w:val="bullet"/>
      <w:lvlText w:val="•"/>
      <w:lvlJc w:val="left"/>
      <w:pPr>
        <w:ind w:left="3475" w:hanging="305"/>
      </w:pPr>
      <w:rPr>
        <w:rFonts w:hint="default"/>
        <w:lang w:val="ru-RU" w:eastAsia="en-US" w:bidi="ar-SA"/>
      </w:rPr>
    </w:lvl>
    <w:lvl w:ilvl="4" w:tplc="1D524FBA">
      <w:numFmt w:val="bullet"/>
      <w:lvlText w:val="•"/>
      <w:lvlJc w:val="left"/>
      <w:pPr>
        <w:ind w:left="4360" w:hanging="305"/>
      </w:pPr>
      <w:rPr>
        <w:rFonts w:hint="default"/>
        <w:lang w:val="ru-RU" w:eastAsia="en-US" w:bidi="ar-SA"/>
      </w:rPr>
    </w:lvl>
    <w:lvl w:ilvl="5" w:tplc="E878D3AC">
      <w:numFmt w:val="bullet"/>
      <w:lvlText w:val="•"/>
      <w:lvlJc w:val="left"/>
      <w:pPr>
        <w:ind w:left="5245" w:hanging="305"/>
      </w:pPr>
      <w:rPr>
        <w:rFonts w:hint="default"/>
        <w:lang w:val="ru-RU" w:eastAsia="en-US" w:bidi="ar-SA"/>
      </w:rPr>
    </w:lvl>
    <w:lvl w:ilvl="6" w:tplc="2CBCA0C4">
      <w:numFmt w:val="bullet"/>
      <w:lvlText w:val="•"/>
      <w:lvlJc w:val="left"/>
      <w:pPr>
        <w:ind w:left="6130" w:hanging="305"/>
      </w:pPr>
      <w:rPr>
        <w:rFonts w:hint="default"/>
        <w:lang w:val="ru-RU" w:eastAsia="en-US" w:bidi="ar-SA"/>
      </w:rPr>
    </w:lvl>
    <w:lvl w:ilvl="7" w:tplc="F0881A00">
      <w:numFmt w:val="bullet"/>
      <w:lvlText w:val="•"/>
      <w:lvlJc w:val="left"/>
      <w:pPr>
        <w:ind w:left="7015" w:hanging="305"/>
      </w:pPr>
      <w:rPr>
        <w:rFonts w:hint="default"/>
        <w:lang w:val="ru-RU" w:eastAsia="en-US" w:bidi="ar-SA"/>
      </w:rPr>
    </w:lvl>
    <w:lvl w:ilvl="8" w:tplc="BA40C2B2">
      <w:numFmt w:val="bullet"/>
      <w:lvlText w:val="•"/>
      <w:lvlJc w:val="left"/>
      <w:pPr>
        <w:ind w:left="7900" w:hanging="305"/>
      </w:pPr>
      <w:rPr>
        <w:rFonts w:hint="default"/>
        <w:lang w:val="ru-RU" w:eastAsia="en-US" w:bidi="ar-SA"/>
      </w:rPr>
    </w:lvl>
  </w:abstractNum>
  <w:abstractNum w:abstractNumId="402">
    <w:nsid w:val="73BE12F3"/>
    <w:multiLevelType w:val="hybridMultilevel"/>
    <w:tmpl w:val="2E66780C"/>
    <w:lvl w:ilvl="0" w:tplc="E572E278">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CF5A5BC6">
      <w:numFmt w:val="bullet"/>
      <w:lvlText w:val="•"/>
      <w:lvlJc w:val="left"/>
      <w:pPr>
        <w:ind w:left="539" w:hanging="351"/>
      </w:pPr>
      <w:rPr>
        <w:rFonts w:hint="default"/>
        <w:lang w:val="ru-RU" w:eastAsia="en-US" w:bidi="ar-SA"/>
      </w:rPr>
    </w:lvl>
    <w:lvl w:ilvl="2" w:tplc="1652CC0A">
      <w:numFmt w:val="bullet"/>
      <w:lvlText w:val="•"/>
      <w:lvlJc w:val="left"/>
      <w:pPr>
        <w:ind w:left="979" w:hanging="351"/>
      </w:pPr>
      <w:rPr>
        <w:rFonts w:hint="default"/>
        <w:lang w:val="ru-RU" w:eastAsia="en-US" w:bidi="ar-SA"/>
      </w:rPr>
    </w:lvl>
    <w:lvl w:ilvl="3" w:tplc="0F6E3F70">
      <w:numFmt w:val="bullet"/>
      <w:lvlText w:val="•"/>
      <w:lvlJc w:val="left"/>
      <w:pPr>
        <w:ind w:left="1419" w:hanging="351"/>
      </w:pPr>
      <w:rPr>
        <w:rFonts w:hint="default"/>
        <w:lang w:val="ru-RU" w:eastAsia="en-US" w:bidi="ar-SA"/>
      </w:rPr>
    </w:lvl>
    <w:lvl w:ilvl="4" w:tplc="1838734C">
      <w:numFmt w:val="bullet"/>
      <w:lvlText w:val="•"/>
      <w:lvlJc w:val="left"/>
      <w:pPr>
        <w:ind w:left="1859" w:hanging="351"/>
      </w:pPr>
      <w:rPr>
        <w:rFonts w:hint="default"/>
        <w:lang w:val="ru-RU" w:eastAsia="en-US" w:bidi="ar-SA"/>
      </w:rPr>
    </w:lvl>
    <w:lvl w:ilvl="5" w:tplc="8642FE60">
      <w:numFmt w:val="bullet"/>
      <w:lvlText w:val="•"/>
      <w:lvlJc w:val="left"/>
      <w:pPr>
        <w:ind w:left="2299" w:hanging="351"/>
      </w:pPr>
      <w:rPr>
        <w:rFonts w:hint="default"/>
        <w:lang w:val="ru-RU" w:eastAsia="en-US" w:bidi="ar-SA"/>
      </w:rPr>
    </w:lvl>
    <w:lvl w:ilvl="6" w:tplc="5C3E1CC2">
      <w:numFmt w:val="bullet"/>
      <w:lvlText w:val="•"/>
      <w:lvlJc w:val="left"/>
      <w:pPr>
        <w:ind w:left="2738" w:hanging="351"/>
      </w:pPr>
      <w:rPr>
        <w:rFonts w:hint="default"/>
        <w:lang w:val="ru-RU" w:eastAsia="en-US" w:bidi="ar-SA"/>
      </w:rPr>
    </w:lvl>
    <w:lvl w:ilvl="7" w:tplc="C4E0444E">
      <w:numFmt w:val="bullet"/>
      <w:lvlText w:val="•"/>
      <w:lvlJc w:val="left"/>
      <w:pPr>
        <w:ind w:left="3178" w:hanging="351"/>
      </w:pPr>
      <w:rPr>
        <w:rFonts w:hint="default"/>
        <w:lang w:val="ru-RU" w:eastAsia="en-US" w:bidi="ar-SA"/>
      </w:rPr>
    </w:lvl>
    <w:lvl w:ilvl="8" w:tplc="D95065C2">
      <w:numFmt w:val="bullet"/>
      <w:lvlText w:val="•"/>
      <w:lvlJc w:val="left"/>
      <w:pPr>
        <w:ind w:left="3618" w:hanging="351"/>
      </w:pPr>
      <w:rPr>
        <w:rFonts w:hint="default"/>
        <w:lang w:val="ru-RU" w:eastAsia="en-US" w:bidi="ar-SA"/>
      </w:rPr>
    </w:lvl>
  </w:abstractNum>
  <w:abstractNum w:abstractNumId="403">
    <w:nsid w:val="73D20005"/>
    <w:multiLevelType w:val="hybridMultilevel"/>
    <w:tmpl w:val="E69C6CB2"/>
    <w:lvl w:ilvl="0" w:tplc="52063CB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81C859AA">
      <w:numFmt w:val="bullet"/>
      <w:lvlText w:val="•"/>
      <w:lvlJc w:val="left"/>
      <w:pPr>
        <w:ind w:left="539" w:hanging="348"/>
      </w:pPr>
      <w:rPr>
        <w:rFonts w:hint="default"/>
        <w:lang w:val="ru-RU" w:eastAsia="en-US" w:bidi="ar-SA"/>
      </w:rPr>
    </w:lvl>
    <w:lvl w:ilvl="2" w:tplc="493CF822">
      <w:numFmt w:val="bullet"/>
      <w:lvlText w:val="•"/>
      <w:lvlJc w:val="left"/>
      <w:pPr>
        <w:ind w:left="979" w:hanging="348"/>
      </w:pPr>
      <w:rPr>
        <w:rFonts w:hint="default"/>
        <w:lang w:val="ru-RU" w:eastAsia="en-US" w:bidi="ar-SA"/>
      </w:rPr>
    </w:lvl>
    <w:lvl w:ilvl="3" w:tplc="EEF2601E">
      <w:numFmt w:val="bullet"/>
      <w:lvlText w:val="•"/>
      <w:lvlJc w:val="left"/>
      <w:pPr>
        <w:ind w:left="1419" w:hanging="348"/>
      </w:pPr>
      <w:rPr>
        <w:rFonts w:hint="default"/>
        <w:lang w:val="ru-RU" w:eastAsia="en-US" w:bidi="ar-SA"/>
      </w:rPr>
    </w:lvl>
    <w:lvl w:ilvl="4" w:tplc="B99ADDA0">
      <w:numFmt w:val="bullet"/>
      <w:lvlText w:val="•"/>
      <w:lvlJc w:val="left"/>
      <w:pPr>
        <w:ind w:left="1859" w:hanging="348"/>
      </w:pPr>
      <w:rPr>
        <w:rFonts w:hint="default"/>
        <w:lang w:val="ru-RU" w:eastAsia="en-US" w:bidi="ar-SA"/>
      </w:rPr>
    </w:lvl>
    <w:lvl w:ilvl="5" w:tplc="E83E1C56">
      <w:numFmt w:val="bullet"/>
      <w:lvlText w:val="•"/>
      <w:lvlJc w:val="left"/>
      <w:pPr>
        <w:ind w:left="2299" w:hanging="348"/>
      </w:pPr>
      <w:rPr>
        <w:rFonts w:hint="default"/>
        <w:lang w:val="ru-RU" w:eastAsia="en-US" w:bidi="ar-SA"/>
      </w:rPr>
    </w:lvl>
    <w:lvl w:ilvl="6" w:tplc="5F2A2A24">
      <w:numFmt w:val="bullet"/>
      <w:lvlText w:val="•"/>
      <w:lvlJc w:val="left"/>
      <w:pPr>
        <w:ind w:left="2738" w:hanging="348"/>
      </w:pPr>
      <w:rPr>
        <w:rFonts w:hint="default"/>
        <w:lang w:val="ru-RU" w:eastAsia="en-US" w:bidi="ar-SA"/>
      </w:rPr>
    </w:lvl>
    <w:lvl w:ilvl="7" w:tplc="F7E6ECDC">
      <w:numFmt w:val="bullet"/>
      <w:lvlText w:val="•"/>
      <w:lvlJc w:val="left"/>
      <w:pPr>
        <w:ind w:left="3178" w:hanging="348"/>
      </w:pPr>
      <w:rPr>
        <w:rFonts w:hint="default"/>
        <w:lang w:val="ru-RU" w:eastAsia="en-US" w:bidi="ar-SA"/>
      </w:rPr>
    </w:lvl>
    <w:lvl w:ilvl="8" w:tplc="5BEE4674">
      <w:numFmt w:val="bullet"/>
      <w:lvlText w:val="•"/>
      <w:lvlJc w:val="left"/>
      <w:pPr>
        <w:ind w:left="3618" w:hanging="348"/>
      </w:pPr>
      <w:rPr>
        <w:rFonts w:hint="default"/>
        <w:lang w:val="ru-RU" w:eastAsia="en-US" w:bidi="ar-SA"/>
      </w:rPr>
    </w:lvl>
  </w:abstractNum>
  <w:abstractNum w:abstractNumId="404">
    <w:nsid w:val="74215AA8"/>
    <w:multiLevelType w:val="hybridMultilevel"/>
    <w:tmpl w:val="38C69558"/>
    <w:lvl w:ilvl="0" w:tplc="C9A432F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926DA4A">
      <w:numFmt w:val="bullet"/>
      <w:lvlText w:val="•"/>
      <w:lvlJc w:val="left"/>
      <w:pPr>
        <w:ind w:left="539" w:hanging="348"/>
      </w:pPr>
      <w:rPr>
        <w:rFonts w:hint="default"/>
        <w:lang w:val="ru-RU" w:eastAsia="en-US" w:bidi="ar-SA"/>
      </w:rPr>
    </w:lvl>
    <w:lvl w:ilvl="2" w:tplc="CEBA3564">
      <w:numFmt w:val="bullet"/>
      <w:lvlText w:val="•"/>
      <w:lvlJc w:val="left"/>
      <w:pPr>
        <w:ind w:left="979" w:hanging="348"/>
      </w:pPr>
      <w:rPr>
        <w:rFonts w:hint="default"/>
        <w:lang w:val="ru-RU" w:eastAsia="en-US" w:bidi="ar-SA"/>
      </w:rPr>
    </w:lvl>
    <w:lvl w:ilvl="3" w:tplc="AAB45B2C">
      <w:numFmt w:val="bullet"/>
      <w:lvlText w:val="•"/>
      <w:lvlJc w:val="left"/>
      <w:pPr>
        <w:ind w:left="1419" w:hanging="348"/>
      </w:pPr>
      <w:rPr>
        <w:rFonts w:hint="default"/>
        <w:lang w:val="ru-RU" w:eastAsia="en-US" w:bidi="ar-SA"/>
      </w:rPr>
    </w:lvl>
    <w:lvl w:ilvl="4" w:tplc="257A24CC">
      <w:numFmt w:val="bullet"/>
      <w:lvlText w:val="•"/>
      <w:lvlJc w:val="left"/>
      <w:pPr>
        <w:ind w:left="1859" w:hanging="348"/>
      </w:pPr>
      <w:rPr>
        <w:rFonts w:hint="default"/>
        <w:lang w:val="ru-RU" w:eastAsia="en-US" w:bidi="ar-SA"/>
      </w:rPr>
    </w:lvl>
    <w:lvl w:ilvl="5" w:tplc="ECAACB30">
      <w:numFmt w:val="bullet"/>
      <w:lvlText w:val="•"/>
      <w:lvlJc w:val="left"/>
      <w:pPr>
        <w:ind w:left="2299" w:hanging="348"/>
      </w:pPr>
      <w:rPr>
        <w:rFonts w:hint="default"/>
        <w:lang w:val="ru-RU" w:eastAsia="en-US" w:bidi="ar-SA"/>
      </w:rPr>
    </w:lvl>
    <w:lvl w:ilvl="6" w:tplc="7E8C3372">
      <w:numFmt w:val="bullet"/>
      <w:lvlText w:val="•"/>
      <w:lvlJc w:val="left"/>
      <w:pPr>
        <w:ind w:left="2738" w:hanging="348"/>
      </w:pPr>
      <w:rPr>
        <w:rFonts w:hint="default"/>
        <w:lang w:val="ru-RU" w:eastAsia="en-US" w:bidi="ar-SA"/>
      </w:rPr>
    </w:lvl>
    <w:lvl w:ilvl="7" w:tplc="2BE2F23C">
      <w:numFmt w:val="bullet"/>
      <w:lvlText w:val="•"/>
      <w:lvlJc w:val="left"/>
      <w:pPr>
        <w:ind w:left="3178" w:hanging="348"/>
      </w:pPr>
      <w:rPr>
        <w:rFonts w:hint="default"/>
        <w:lang w:val="ru-RU" w:eastAsia="en-US" w:bidi="ar-SA"/>
      </w:rPr>
    </w:lvl>
    <w:lvl w:ilvl="8" w:tplc="939C5E68">
      <w:numFmt w:val="bullet"/>
      <w:lvlText w:val="•"/>
      <w:lvlJc w:val="left"/>
      <w:pPr>
        <w:ind w:left="3618" w:hanging="348"/>
      </w:pPr>
      <w:rPr>
        <w:rFonts w:hint="default"/>
        <w:lang w:val="ru-RU" w:eastAsia="en-US" w:bidi="ar-SA"/>
      </w:rPr>
    </w:lvl>
  </w:abstractNum>
  <w:abstractNum w:abstractNumId="405">
    <w:nsid w:val="74FF3697"/>
    <w:multiLevelType w:val="hybridMultilevel"/>
    <w:tmpl w:val="F104D54E"/>
    <w:lvl w:ilvl="0" w:tplc="C9C8AC5A">
      <w:start w:val="1"/>
      <w:numFmt w:val="decimal"/>
      <w:lvlText w:val="%1."/>
      <w:lvlJc w:val="left"/>
      <w:pPr>
        <w:ind w:left="726" w:hanging="425"/>
      </w:pPr>
      <w:rPr>
        <w:rFonts w:ascii="Times New Roman" w:eastAsia="Times New Roman" w:hAnsi="Times New Roman" w:cs="Times New Roman" w:hint="default"/>
        <w:w w:val="100"/>
        <w:sz w:val="24"/>
        <w:szCs w:val="24"/>
        <w:lang w:val="ru-RU" w:eastAsia="en-US" w:bidi="ar-SA"/>
      </w:rPr>
    </w:lvl>
    <w:lvl w:ilvl="1" w:tplc="99BEAD18">
      <w:numFmt w:val="bullet"/>
      <w:lvlText w:val="•"/>
      <w:lvlJc w:val="left"/>
      <w:pPr>
        <w:ind w:left="1640" w:hanging="425"/>
      </w:pPr>
      <w:rPr>
        <w:rFonts w:hint="default"/>
        <w:lang w:val="ru-RU" w:eastAsia="en-US" w:bidi="ar-SA"/>
      </w:rPr>
    </w:lvl>
    <w:lvl w:ilvl="2" w:tplc="E926DD14">
      <w:numFmt w:val="bullet"/>
      <w:lvlText w:val="•"/>
      <w:lvlJc w:val="left"/>
      <w:pPr>
        <w:ind w:left="2561" w:hanging="425"/>
      </w:pPr>
      <w:rPr>
        <w:rFonts w:hint="default"/>
        <w:lang w:val="ru-RU" w:eastAsia="en-US" w:bidi="ar-SA"/>
      </w:rPr>
    </w:lvl>
    <w:lvl w:ilvl="3" w:tplc="F43A1EB4">
      <w:numFmt w:val="bullet"/>
      <w:lvlText w:val="•"/>
      <w:lvlJc w:val="left"/>
      <w:pPr>
        <w:ind w:left="3481" w:hanging="425"/>
      </w:pPr>
      <w:rPr>
        <w:rFonts w:hint="default"/>
        <w:lang w:val="ru-RU" w:eastAsia="en-US" w:bidi="ar-SA"/>
      </w:rPr>
    </w:lvl>
    <w:lvl w:ilvl="4" w:tplc="5CC2F30C">
      <w:numFmt w:val="bullet"/>
      <w:lvlText w:val="•"/>
      <w:lvlJc w:val="left"/>
      <w:pPr>
        <w:ind w:left="4402" w:hanging="425"/>
      </w:pPr>
      <w:rPr>
        <w:rFonts w:hint="default"/>
        <w:lang w:val="ru-RU" w:eastAsia="en-US" w:bidi="ar-SA"/>
      </w:rPr>
    </w:lvl>
    <w:lvl w:ilvl="5" w:tplc="CA34C56C">
      <w:numFmt w:val="bullet"/>
      <w:lvlText w:val="•"/>
      <w:lvlJc w:val="left"/>
      <w:pPr>
        <w:ind w:left="5323" w:hanging="425"/>
      </w:pPr>
      <w:rPr>
        <w:rFonts w:hint="default"/>
        <w:lang w:val="ru-RU" w:eastAsia="en-US" w:bidi="ar-SA"/>
      </w:rPr>
    </w:lvl>
    <w:lvl w:ilvl="6" w:tplc="6744F8BA">
      <w:numFmt w:val="bullet"/>
      <w:lvlText w:val="•"/>
      <w:lvlJc w:val="left"/>
      <w:pPr>
        <w:ind w:left="6243" w:hanging="425"/>
      </w:pPr>
      <w:rPr>
        <w:rFonts w:hint="default"/>
        <w:lang w:val="ru-RU" w:eastAsia="en-US" w:bidi="ar-SA"/>
      </w:rPr>
    </w:lvl>
    <w:lvl w:ilvl="7" w:tplc="953A71A0">
      <w:numFmt w:val="bullet"/>
      <w:lvlText w:val="•"/>
      <w:lvlJc w:val="left"/>
      <w:pPr>
        <w:ind w:left="7164" w:hanging="425"/>
      </w:pPr>
      <w:rPr>
        <w:rFonts w:hint="default"/>
        <w:lang w:val="ru-RU" w:eastAsia="en-US" w:bidi="ar-SA"/>
      </w:rPr>
    </w:lvl>
    <w:lvl w:ilvl="8" w:tplc="7A7696E6">
      <w:numFmt w:val="bullet"/>
      <w:lvlText w:val="•"/>
      <w:lvlJc w:val="left"/>
      <w:pPr>
        <w:ind w:left="8085" w:hanging="425"/>
      </w:pPr>
      <w:rPr>
        <w:rFonts w:hint="default"/>
        <w:lang w:val="ru-RU" w:eastAsia="en-US" w:bidi="ar-SA"/>
      </w:rPr>
    </w:lvl>
  </w:abstractNum>
  <w:abstractNum w:abstractNumId="406">
    <w:nsid w:val="75337631"/>
    <w:multiLevelType w:val="hybridMultilevel"/>
    <w:tmpl w:val="05C488EA"/>
    <w:lvl w:ilvl="0" w:tplc="EB72FE9C">
      <w:start w:val="1"/>
      <w:numFmt w:val="decimal"/>
      <w:lvlText w:val="%1."/>
      <w:lvlJc w:val="left"/>
      <w:pPr>
        <w:ind w:left="535" w:hanging="428"/>
      </w:pPr>
      <w:rPr>
        <w:rFonts w:ascii="Times New Roman" w:eastAsia="Times New Roman" w:hAnsi="Times New Roman" w:cs="Times New Roman" w:hint="default"/>
        <w:w w:val="100"/>
        <w:sz w:val="24"/>
        <w:szCs w:val="24"/>
        <w:lang w:val="ru-RU" w:eastAsia="en-US" w:bidi="ar-SA"/>
      </w:rPr>
    </w:lvl>
    <w:lvl w:ilvl="1" w:tplc="5588AAF6">
      <w:numFmt w:val="bullet"/>
      <w:lvlText w:val="•"/>
      <w:lvlJc w:val="left"/>
      <w:pPr>
        <w:ind w:left="1857" w:hanging="428"/>
      </w:pPr>
      <w:rPr>
        <w:rFonts w:hint="default"/>
        <w:lang w:val="ru-RU" w:eastAsia="en-US" w:bidi="ar-SA"/>
      </w:rPr>
    </w:lvl>
    <w:lvl w:ilvl="2" w:tplc="36C81554">
      <w:numFmt w:val="bullet"/>
      <w:lvlText w:val="•"/>
      <w:lvlJc w:val="left"/>
      <w:pPr>
        <w:ind w:left="3175" w:hanging="428"/>
      </w:pPr>
      <w:rPr>
        <w:rFonts w:hint="default"/>
        <w:lang w:val="ru-RU" w:eastAsia="en-US" w:bidi="ar-SA"/>
      </w:rPr>
    </w:lvl>
    <w:lvl w:ilvl="3" w:tplc="9C3A099A">
      <w:numFmt w:val="bullet"/>
      <w:lvlText w:val="•"/>
      <w:lvlJc w:val="left"/>
      <w:pPr>
        <w:ind w:left="4493" w:hanging="428"/>
      </w:pPr>
      <w:rPr>
        <w:rFonts w:hint="default"/>
        <w:lang w:val="ru-RU" w:eastAsia="en-US" w:bidi="ar-SA"/>
      </w:rPr>
    </w:lvl>
    <w:lvl w:ilvl="4" w:tplc="DE7E07BA">
      <w:numFmt w:val="bullet"/>
      <w:lvlText w:val="•"/>
      <w:lvlJc w:val="left"/>
      <w:pPr>
        <w:ind w:left="5811" w:hanging="428"/>
      </w:pPr>
      <w:rPr>
        <w:rFonts w:hint="default"/>
        <w:lang w:val="ru-RU" w:eastAsia="en-US" w:bidi="ar-SA"/>
      </w:rPr>
    </w:lvl>
    <w:lvl w:ilvl="5" w:tplc="C1AA2F9C">
      <w:numFmt w:val="bullet"/>
      <w:lvlText w:val="•"/>
      <w:lvlJc w:val="left"/>
      <w:pPr>
        <w:ind w:left="7129" w:hanging="428"/>
      </w:pPr>
      <w:rPr>
        <w:rFonts w:hint="default"/>
        <w:lang w:val="ru-RU" w:eastAsia="en-US" w:bidi="ar-SA"/>
      </w:rPr>
    </w:lvl>
    <w:lvl w:ilvl="6" w:tplc="BDF60592">
      <w:numFmt w:val="bullet"/>
      <w:lvlText w:val="•"/>
      <w:lvlJc w:val="left"/>
      <w:pPr>
        <w:ind w:left="8446" w:hanging="428"/>
      </w:pPr>
      <w:rPr>
        <w:rFonts w:hint="default"/>
        <w:lang w:val="ru-RU" w:eastAsia="en-US" w:bidi="ar-SA"/>
      </w:rPr>
    </w:lvl>
    <w:lvl w:ilvl="7" w:tplc="0E3A362A">
      <w:numFmt w:val="bullet"/>
      <w:lvlText w:val="•"/>
      <w:lvlJc w:val="left"/>
      <w:pPr>
        <w:ind w:left="9764" w:hanging="428"/>
      </w:pPr>
      <w:rPr>
        <w:rFonts w:hint="default"/>
        <w:lang w:val="ru-RU" w:eastAsia="en-US" w:bidi="ar-SA"/>
      </w:rPr>
    </w:lvl>
    <w:lvl w:ilvl="8" w:tplc="3A7C1CF2">
      <w:numFmt w:val="bullet"/>
      <w:lvlText w:val="•"/>
      <w:lvlJc w:val="left"/>
      <w:pPr>
        <w:ind w:left="11082" w:hanging="428"/>
      </w:pPr>
      <w:rPr>
        <w:rFonts w:hint="default"/>
        <w:lang w:val="ru-RU" w:eastAsia="en-US" w:bidi="ar-SA"/>
      </w:rPr>
    </w:lvl>
  </w:abstractNum>
  <w:abstractNum w:abstractNumId="407">
    <w:nsid w:val="75F05C94"/>
    <w:multiLevelType w:val="multilevel"/>
    <w:tmpl w:val="6CBCD856"/>
    <w:lvl w:ilvl="0">
      <w:start w:val="1"/>
      <w:numFmt w:val="decimal"/>
      <w:lvlText w:val="%1"/>
      <w:lvlJc w:val="left"/>
      <w:pPr>
        <w:ind w:left="1651" w:hanging="480"/>
      </w:pPr>
      <w:rPr>
        <w:rFonts w:hint="default"/>
        <w:lang w:val="ru-RU" w:eastAsia="en-US" w:bidi="ar-SA"/>
      </w:rPr>
    </w:lvl>
    <w:lvl w:ilvl="1">
      <w:start w:val="1"/>
      <w:numFmt w:val="decimal"/>
      <w:lvlText w:val="%1.%2."/>
      <w:lvlJc w:val="left"/>
      <w:pPr>
        <w:ind w:left="1651" w:hanging="48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393" w:hanging="480"/>
      </w:pPr>
      <w:rPr>
        <w:rFonts w:hint="default"/>
        <w:lang w:val="ru-RU" w:eastAsia="en-US" w:bidi="ar-SA"/>
      </w:rPr>
    </w:lvl>
    <w:lvl w:ilvl="3">
      <w:numFmt w:val="bullet"/>
      <w:lvlText w:val="•"/>
      <w:lvlJc w:val="left"/>
      <w:pPr>
        <w:ind w:left="4259" w:hanging="480"/>
      </w:pPr>
      <w:rPr>
        <w:rFonts w:hint="default"/>
        <w:lang w:val="ru-RU" w:eastAsia="en-US" w:bidi="ar-SA"/>
      </w:rPr>
    </w:lvl>
    <w:lvl w:ilvl="4">
      <w:numFmt w:val="bullet"/>
      <w:lvlText w:val="•"/>
      <w:lvlJc w:val="left"/>
      <w:pPr>
        <w:ind w:left="5126" w:hanging="480"/>
      </w:pPr>
      <w:rPr>
        <w:rFonts w:hint="default"/>
        <w:lang w:val="ru-RU" w:eastAsia="en-US" w:bidi="ar-SA"/>
      </w:rPr>
    </w:lvl>
    <w:lvl w:ilvl="5">
      <w:numFmt w:val="bullet"/>
      <w:lvlText w:val="•"/>
      <w:lvlJc w:val="left"/>
      <w:pPr>
        <w:ind w:left="5993" w:hanging="480"/>
      </w:pPr>
      <w:rPr>
        <w:rFonts w:hint="default"/>
        <w:lang w:val="ru-RU" w:eastAsia="en-US" w:bidi="ar-SA"/>
      </w:rPr>
    </w:lvl>
    <w:lvl w:ilvl="6">
      <w:numFmt w:val="bullet"/>
      <w:lvlText w:val="•"/>
      <w:lvlJc w:val="left"/>
      <w:pPr>
        <w:ind w:left="6859" w:hanging="480"/>
      </w:pPr>
      <w:rPr>
        <w:rFonts w:hint="default"/>
        <w:lang w:val="ru-RU" w:eastAsia="en-US" w:bidi="ar-SA"/>
      </w:rPr>
    </w:lvl>
    <w:lvl w:ilvl="7">
      <w:numFmt w:val="bullet"/>
      <w:lvlText w:val="•"/>
      <w:lvlJc w:val="left"/>
      <w:pPr>
        <w:ind w:left="7726" w:hanging="480"/>
      </w:pPr>
      <w:rPr>
        <w:rFonts w:hint="default"/>
        <w:lang w:val="ru-RU" w:eastAsia="en-US" w:bidi="ar-SA"/>
      </w:rPr>
    </w:lvl>
    <w:lvl w:ilvl="8">
      <w:numFmt w:val="bullet"/>
      <w:lvlText w:val="•"/>
      <w:lvlJc w:val="left"/>
      <w:pPr>
        <w:ind w:left="8593" w:hanging="480"/>
      </w:pPr>
      <w:rPr>
        <w:rFonts w:hint="default"/>
        <w:lang w:val="ru-RU" w:eastAsia="en-US" w:bidi="ar-SA"/>
      </w:rPr>
    </w:lvl>
  </w:abstractNum>
  <w:abstractNum w:abstractNumId="408">
    <w:nsid w:val="75F57962"/>
    <w:multiLevelType w:val="hybridMultilevel"/>
    <w:tmpl w:val="C85A9E30"/>
    <w:lvl w:ilvl="0" w:tplc="43C07A96">
      <w:numFmt w:val="bullet"/>
      <w:lvlText w:val="-"/>
      <w:lvlJc w:val="left"/>
      <w:pPr>
        <w:ind w:left="140" w:hanging="140"/>
      </w:pPr>
      <w:rPr>
        <w:rFonts w:ascii="Times New Roman" w:eastAsia="Times New Roman" w:hAnsi="Times New Roman" w:cs="Times New Roman" w:hint="default"/>
        <w:i/>
        <w:iCs/>
        <w:w w:val="99"/>
        <w:sz w:val="24"/>
        <w:szCs w:val="24"/>
        <w:lang w:val="ru-RU" w:eastAsia="en-US" w:bidi="ar-SA"/>
      </w:rPr>
    </w:lvl>
    <w:lvl w:ilvl="1" w:tplc="6700D62E">
      <w:numFmt w:val="bullet"/>
      <w:lvlText w:val="•"/>
      <w:lvlJc w:val="left"/>
      <w:pPr>
        <w:ind w:left="407" w:hanging="140"/>
      </w:pPr>
      <w:rPr>
        <w:rFonts w:hint="default"/>
        <w:lang w:val="ru-RU" w:eastAsia="en-US" w:bidi="ar-SA"/>
      </w:rPr>
    </w:lvl>
    <w:lvl w:ilvl="2" w:tplc="3CB2D192">
      <w:numFmt w:val="bullet"/>
      <w:lvlText w:val="•"/>
      <w:lvlJc w:val="left"/>
      <w:pPr>
        <w:ind w:left="675" w:hanging="140"/>
      </w:pPr>
      <w:rPr>
        <w:rFonts w:hint="default"/>
        <w:lang w:val="ru-RU" w:eastAsia="en-US" w:bidi="ar-SA"/>
      </w:rPr>
    </w:lvl>
    <w:lvl w:ilvl="3" w:tplc="58F043AE">
      <w:numFmt w:val="bullet"/>
      <w:lvlText w:val="•"/>
      <w:lvlJc w:val="left"/>
      <w:pPr>
        <w:ind w:left="943" w:hanging="140"/>
      </w:pPr>
      <w:rPr>
        <w:rFonts w:hint="default"/>
        <w:lang w:val="ru-RU" w:eastAsia="en-US" w:bidi="ar-SA"/>
      </w:rPr>
    </w:lvl>
    <w:lvl w:ilvl="4" w:tplc="CE6A4AF8">
      <w:numFmt w:val="bullet"/>
      <w:lvlText w:val="•"/>
      <w:lvlJc w:val="left"/>
      <w:pPr>
        <w:ind w:left="1211" w:hanging="140"/>
      </w:pPr>
      <w:rPr>
        <w:rFonts w:hint="default"/>
        <w:lang w:val="ru-RU" w:eastAsia="en-US" w:bidi="ar-SA"/>
      </w:rPr>
    </w:lvl>
    <w:lvl w:ilvl="5" w:tplc="8078FE0C">
      <w:numFmt w:val="bullet"/>
      <w:lvlText w:val="•"/>
      <w:lvlJc w:val="left"/>
      <w:pPr>
        <w:ind w:left="1479" w:hanging="140"/>
      </w:pPr>
      <w:rPr>
        <w:rFonts w:hint="default"/>
        <w:lang w:val="ru-RU" w:eastAsia="en-US" w:bidi="ar-SA"/>
      </w:rPr>
    </w:lvl>
    <w:lvl w:ilvl="6" w:tplc="9DBCA82E">
      <w:numFmt w:val="bullet"/>
      <w:lvlText w:val="•"/>
      <w:lvlJc w:val="left"/>
      <w:pPr>
        <w:ind w:left="1746" w:hanging="140"/>
      </w:pPr>
      <w:rPr>
        <w:rFonts w:hint="default"/>
        <w:lang w:val="ru-RU" w:eastAsia="en-US" w:bidi="ar-SA"/>
      </w:rPr>
    </w:lvl>
    <w:lvl w:ilvl="7" w:tplc="66729A8E">
      <w:numFmt w:val="bullet"/>
      <w:lvlText w:val="•"/>
      <w:lvlJc w:val="left"/>
      <w:pPr>
        <w:ind w:left="2014" w:hanging="140"/>
      </w:pPr>
      <w:rPr>
        <w:rFonts w:hint="default"/>
        <w:lang w:val="ru-RU" w:eastAsia="en-US" w:bidi="ar-SA"/>
      </w:rPr>
    </w:lvl>
    <w:lvl w:ilvl="8" w:tplc="AF9C778C">
      <w:numFmt w:val="bullet"/>
      <w:lvlText w:val="•"/>
      <w:lvlJc w:val="left"/>
      <w:pPr>
        <w:ind w:left="2282" w:hanging="140"/>
      </w:pPr>
      <w:rPr>
        <w:rFonts w:hint="default"/>
        <w:lang w:val="ru-RU" w:eastAsia="en-US" w:bidi="ar-SA"/>
      </w:rPr>
    </w:lvl>
  </w:abstractNum>
  <w:abstractNum w:abstractNumId="409">
    <w:nsid w:val="760B66BB"/>
    <w:multiLevelType w:val="hybridMultilevel"/>
    <w:tmpl w:val="D550E5B6"/>
    <w:lvl w:ilvl="0" w:tplc="1E4A6CEA">
      <w:numFmt w:val="bullet"/>
      <w:lvlText w:val=""/>
      <w:lvlJc w:val="left"/>
      <w:pPr>
        <w:ind w:left="827" w:hanging="360"/>
      </w:pPr>
      <w:rPr>
        <w:rFonts w:ascii="Symbol" w:eastAsia="Times New Roman" w:hAnsi="Symbol" w:hint="default"/>
        <w:w w:val="100"/>
        <w:sz w:val="24"/>
      </w:rPr>
    </w:lvl>
    <w:lvl w:ilvl="1" w:tplc="BB16D886">
      <w:numFmt w:val="bullet"/>
      <w:lvlText w:val="•"/>
      <w:lvlJc w:val="left"/>
      <w:pPr>
        <w:ind w:left="1374" w:hanging="360"/>
      </w:pPr>
    </w:lvl>
    <w:lvl w:ilvl="2" w:tplc="2E8AD2C0">
      <w:numFmt w:val="bullet"/>
      <w:lvlText w:val="•"/>
      <w:lvlJc w:val="left"/>
      <w:pPr>
        <w:ind w:left="1929" w:hanging="360"/>
      </w:pPr>
    </w:lvl>
    <w:lvl w:ilvl="3" w:tplc="AAA03E9E">
      <w:numFmt w:val="bullet"/>
      <w:lvlText w:val="•"/>
      <w:lvlJc w:val="left"/>
      <w:pPr>
        <w:ind w:left="2484" w:hanging="360"/>
      </w:pPr>
    </w:lvl>
    <w:lvl w:ilvl="4" w:tplc="88A00220">
      <w:numFmt w:val="bullet"/>
      <w:lvlText w:val="•"/>
      <w:lvlJc w:val="left"/>
      <w:pPr>
        <w:ind w:left="3039" w:hanging="360"/>
      </w:pPr>
    </w:lvl>
    <w:lvl w:ilvl="5" w:tplc="F482C604">
      <w:numFmt w:val="bullet"/>
      <w:lvlText w:val="•"/>
      <w:lvlJc w:val="left"/>
      <w:pPr>
        <w:ind w:left="3594" w:hanging="360"/>
      </w:pPr>
    </w:lvl>
    <w:lvl w:ilvl="6" w:tplc="173A72DA">
      <w:numFmt w:val="bullet"/>
      <w:lvlText w:val="•"/>
      <w:lvlJc w:val="left"/>
      <w:pPr>
        <w:ind w:left="4148" w:hanging="360"/>
      </w:pPr>
    </w:lvl>
    <w:lvl w:ilvl="7" w:tplc="74FE9A2C">
      <w:numFmt w:val="bullet"/>
      <w:lvlText w:val="•"/>
      <w:lvlJc w:val="left"/>
      <w:pPr>
        <w:ind w:left="4703" w:hanging="360"/>
      </w:pPr>
    </w:lvl>
    <w:lvl w:ilvl="8" w:tplc="F1FE316A">
      <w:numFmt w:val="bullet"/>
      <w:lvlText w:val="•"/>
      <w:lvlJc w:val="left"/>
      <w:pPr>
        <w:ind w:left="5258" w:hanging="360"/>
      </w:pPr>
    </w:lvl>
  </w:abstractNum>
  <w:abstractNum w:abstractNumId="410">
    <w:nsid w:val="76591369"/>
    <w:multiLevelType w:val="hybridMultilevel"/>
    <w:tmpl w:val="A8D6BB9C"/>
    <w:lvl w:ilvl="0" w:tplc="F8EE8030">
      <w:numFmt w:val="bullet"/>
      <w:lvlText w:val="–"/>
      <w:lvlJc w:val="left"/>
      <w:pPr>
        <w:ind w:left="816" w:hanging="315"/>
      </w:pPr>
      <w:rPr>
        <w:rFonts w:ascii="Times New Roman" w:eastAsia="Times New Roman" w:hAnsi="Times New Roman" w:cs="Times New Roman" w:hint="default"/>
        <w:w w:val="100"/>
        <w:sz w:val="24"/>
        <w:szCs w:val="24"/>
        <w:lang w:val="ru-RU" w:eastAsia="en-US" w:bidi="ar-SA"/>
      </w:rPr>
    </w:lvl>
    <w:lvl w:ilvl="1" w:tplc="18B63C1E">
      <w:numFmt w:val="bullet"/>
      <w:lvlText w:val="•"/>
      <w:lvlJc w:val="left"/>
      <w:pPr>
        <w:ind w:left="1587" w:hanging="315"/>
      </w:pPr>
      <w:rPr>
        <w:rFonts w:hint="default"/>
        <w:lang w:val="ru-RU" w:eastAsia="en-US" w:bidi="ar-SA"/>
      </w:rPr>
    </w:lvl>
    <w:lvl w:ilvl="2" w:tplc="CF4AF2B2">
      <w:numFmt w:val="bullet"/>
      <w:lvlText w:val="•"/>
      <w:lvlJc w:val="left"/>
      <w:pPr>
        <w:ind w:left="2355" w:hanging="315"/>
      </w:pPr>
      <w:rPr>
        <w:rFonts w:hint="default"/>
        <w:lang w:val="ru-RU" w:eastAsia="en-US" w:bidi="ar-SA"/>
      </w:rPr>
    </w:lvl>
    <w:lvl w:ilvl="3" w:tplc="463A78F0">
      <w:numFmt w:val="bullet"/>
      <w:lvlText w:val="•"/>
      <w:lvlJc w:val="left"/>
      <w:pPr>
        <w:ind w:left="3122" w:hanging="315"/>
      </w:pPr>
      <w:rPr>
        <w:rFonts w:hint="default"/>
        <w:lang w:val="ru-RU" w:eastAsia="en-US" w:bidi="ar-SA"/>
      </w:rPr>
    </w:lvl>
    <w:lvl w:ilvl="4" w:tplc="25E65E8E">
      <w:numFmt w:val="bullet"/>
      <w:lvlText w:val="•"/>
      <w:lvlJc w:val="left"/>
      <w:pPr>
        <w:ind w:left="3890" w:hanging="315"/>
      </w:pPr>
      <w:rPr>
        <w:rFonts w:hint="default"/>
        <w:lang w:val="ru-RU" w:eastAsia="en-US" w:bidi="ar-SA"/>
      </w:rPr>
    </w:lvl>
    <w:lvl w:ilvl="5" w:tplc="FB50D362">
      <w:numFmt w:val="bullet"/>
      <w:lvlText w:val="•"/>
      <w:lvlJc w:val="left"/>
      <w:pPr>
        <w:ind w:left="4658" w:hanging="315"/>
      </w:pPr>
      <w:rPr>
        <w:rFonts w:hint="default"/>
        <w:lang w:val="ru-RU" w:eastAsia="en-US" w:bidi="ar-SA"/>
      </w:rPr>
    </w:lvl>
    <w:lvl w:ilvl="6" w:tplc="0D64F2A4">
      <w:numFmt w:val="bullet"/>
      <w:lvlText w:val="•"/>
      <w:lvlJc w:val="left"/>
      <w:pPr>
        <w:ind w:left="5425" w:hanging="315"/>
      </w:pPr>
      <w:rPr>
        <w:rFonts w:hint="default"/>
        <w:lang w:val="ru-RU" w:eastAsia="en-US" w:bidi="ar-SA"/>
      </w:rPr>
    </w:lvl>
    <w:lvl w:ilvl="7" w:tplc="420AF7F8">
      <w:numFmt w:val="bullet"/>
      <w:lvlText w:val="•"/>
      <w:lvlJc w:val="left"/>
      <w:pPr>
        <w:ind w:left="6193" w:hanging="315"/>
      </w:pPr>
      <w:rPr>
        <w:rFonts w:hint="default"/>
        <w:lang w:val="ru-RU" w:eastAsia="en-US" w:bidi="ar-SA"/>
      </w:rPr>
    </w:lvl>
    <w:lvl w:ilvl="8" w:tplc="99E2193A">
      <w:numFmt w:val="bullet"/>
      <w:lvlText w:val="•"/>
      <w:lvlJc w:val="left"/>
      <w:pPr>
        <w:ind w:left="6960" w:hanging="315"/>
      </w:pPr>
      <w:rPr>
        <w:rFonts w:hint="default"/>
        <w:lang w:val="ru-RU" w:eastAsia="en-US" w:bidi="ar-SA"/>
      </w:rPr>
    </w:lvl>
  </w:abstractNum>
  <w:abstractNum w:abstractNumId="411">
    <w:nsid w:val="76E74E8B"/>
    <w:multiLevelType w:val="hybridMultilevel"/>
    <w:tmpl w:val="F2EA943E"/>
    <w:lvl w:ilvl="0" w:tplc="8836F412">
      <w:numFmt w:val="bullet"/>
      <w:lvlText w:val="-"/>
      <w:lvlJc w:val="left"/>
      <w:pPr>
        <w:ind w:left="468" w:hanging="140"/>
      </w:pPr>
      <w:rPr>
        <w:rFonts w:ascii="Times New Roman" w:eastAsia="Times New Roman" w:hAnsi="Times New Roman" w:cs="Times New Roman" w:hint="default"/>
        <w:w w:val="99"/>
        <w:sz w:val="24"/>
        <w:szCs w:val="24"/>
        <w:lang w:val="ru-RU" w:eastAsia="en-US" w:bidi="ar-SA"/>
      </w:rPr>
    </w:lvl>
    <w:lvl w:ilvl="1" w:tplc="0948599E">
      <w:numFmt w:val="bullet"/>
      <w:lvlText w:val="•"/>
      <w:lvlJc w:val="left"/>
      <w:pPr>
        <w:ind w:left="863" w:hanging="140"/>
      </w:pPr>
      <w:rPr>
        <w:rFonts w:hint="default"/>
        <w:lang w:val="ru-RU" w:eastAsia="en-US" w:bidi="ar-SA"/>
      </w:rPr>
    </w:lvl>
    <w:lvl w:ilvl="2" w:tplc="55540F16">
      <w:numFmt w:val="bullet"/>
      <w:lvlText w:val="•"/>
      <w:lvlJc w:val="left"/>
      <w:pPr>
        <w:ind w:left="1267" w:hanging="140"/>
      </w:pPr>
      <w:rPr>
        <w:rFonts w:hint="default"/>
        <w:lang w:val="ru-RU" w:eastAsia="en-US" w:bidi="ar-SA"/>
      </w:rPr>
    </w:lvl>
    <w:lvl w:ilvl="3" w:tplc="11AC4C4A">
      <w:numFmt w:val="bullet"/>
      <w:lvlText w:val="•"/>
      <w:lvlJc w:val="left"/>
      <w:pPr>
        <w:ind w:left="1671" w:hanging="140"/>
      </w:pPr>
      <w:rPr>
        <w:rFonts w:hint="default"/>
        <w:lang w:val="ru-RU" w:eastAsia="en-US" w:bidi="ar-SA"/>
      </w:rPr>
    </w:lvl>
    <w:lvl w:ilvl="4" w:tplc="23C6A600">
      <w:numFmt w:val="bullet"/>
      <w:lvlText w:val="•"/>
      <w:lvlJc w:val="left"/>
      <w:pPr>
        <w:ind w:left="2075" w:hanging="140"/>
      </w:pPr>
      <w:rPr>
        <w:rFonts w:hint="default"/>
        <w:lang w:val="ru-RU" w:eastAsia="en-US" w:bidi="ar-SA"/>
      </w:rPr>
    </w:lvl>
    <w:lvl w:ilvl="5" w:tplc="FD681362">
      <w:numFmt w:val="bullet"/>
      <w:lvlText w:val="•"/>
      <w:lvlJc w:val="left"/>
      <w:pPr>
        <w:ind w:left="2479" w:hanging="140"/>
      </w:pPr>
      <w:rPr>
        <w:rFonts w:hint="default"/>
        <w:lang w:val="ru-RU" w:eastAsia="en-US" w:bidi="ar-SA"/>
      </w:rPr>
    </w:lvl>
    <w:lvl w:ilvl="6" w:tplc="D30CFC64">
      <w:numFmt w:val="bullet"/>
      <w:lvlText w:val="•"/>
      <w:lvlJc w:val="left"/>
      <w:pPr>
        <w:ind w:left="2882" w:hanging="140"/>
      </w:pPr>
      <w:rPr>
        <w:rFonts w:hint="default"/>
        <w:lang w:val="ru-RU" w:eastAsia="en-US" w:bidi="ar-SA"/>
      </w:rPr>
    </w:lvl>
    <w:lvl w:ilvl="7" w:tplc="0A4EC8EE">
      <w:numFmt w:val="bullet"/>
      <w:lvlText w:val="•"/>
      <w:lvlJc w:val="left"/>
      <w:pPr>
        <w:ind w:left="3286" w:hanging="140"/>
      </w:pPr>
      <w:rPr>
        <w:rFonts w:hint="default"/>
        <w:lang w:val="ru-RU" w:eastAsia="en-US" w:bidi="ar-SA"/>
      </w:rPr>
    </w:lvl>
    <w:lvl w:ilvl="8" w:tplc="C59C7FDA">
      <w:numFmt w:val="bullet"/>
      <w:lvlText w:val="•"/>
      <w:lvlJc w:val="left"/>
      <w:pPr>
        <w:ind w:left="3690" w:hanging="140"/>
      </w:pPr>
      <w:rPr>
        <w:rFonts w:hint="default"/>
        <w:lang w:val="ru-RU" w:eastAsia="en-US" w:bidi="ar-SA"/>
      </w:rPr>
    </w:lvl>
  </w:abstractNum>
  <w:abstractNum w:abstractNumId="412">
    <w:nsid w:val="7701455A"/>
    <w:multiLevelType w:val="hybridMultilevel"/>
    <w:tmpl w:val="A3E64C2E"/>
    <w:lvl w:ilvl="0" w:tplc="0268C8E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C24B8E2">
      <w:numFmt w:val="bullet"/>
      <w:lvlText w:val="•"/>
      <w:lvlJc w:val="left"/>
      <w:pPr>
        <w:ind w:left="539" w:hanging="348"/>
      </w:pPr>
      <w:rPr>
        <w:rFonts w:hint="default"/>
        <w:lang w:val="ru-RU" w:eastAsia="en-US" w:bidi="ar-SA"/>
      </w:rPr>
    </w:lvl>
    <w:lvl w:ilvl="2" w:tplc="25EE793A">
      <w:numFmt w:val="bullet"/>
      <w:lvlText w:val="•"/>
      <w:lvlJc w:val="left"/>
      <w:pPr>
        <w:ind w:left="979" w:hanging="348"/>
      </w:pPr>
      <w:rPr>
        <w:rFonts w:hint="default"/>
        <w:lang w:val="ru-RU" w:eastAsia="en-US" w:bidi="ar-SA"/>
      </w:rPr>
    </w:lvl>
    <w:lvl w:ilvl="3" w:tplc="430EF65C">
      <w:numFmt w:val="bullet"/>
      <w:lvlText w:val="•"/>
      <w:lvlJc w:val="left"/>
      <w:pPr>
        <w:ind w:left="1419" w:hanging="348"/>
      </w:pPr>
      <w:rPr>
        <w:rFonts w:hint="default"/>
        <w:lang w:val="ru-RU" w:eastAsia="en-US" w:bidi="ar-SA"/>
      </w:rPr>
    </w:lvl>
    <w:lvl w:ilvl="4" w:tplc="F1586608">
      <w:numFmt w:val="bullet"/>
      <w:lvlText w:val="•"/>
      <w:lvlJc w:val="left"/>
      <w:pPr>
        <w:ind w:left="1859" w:hanging="348"/>
      </w:pPr>
      <w:rPr>
        <w:rFonts w:hint="default"/>
        <w:lang w:val="ru-RU" w:eastAsia="en-US" w:bidi="ar-SA"/>
      </w:rPr>
    </w:lvl>
    <w:lvl w:ilvl="5" w:tplc="C16495E8">
      <w:numFmt w:val="bullet"/>
      <w:lvlText w:val="•"/>
      <w:lvlJc w:val="left"/>
      <w:pPr>
        <w:ind w:left="2299" w:hanging="348"/>
      </w:pPr>
      <w:rPr>
        <w:rFonts w:hint="default"/>
        <w:lang w:val="ru-RU" w:eastAsia="en-US" w:bidi="ar-SA"/>
      </w:rPr>
    </w:lvl>
    <w:lvl w:ilvl="6" w:tplc="811A581E">
      <w:numFmt w:val="bullet"/>
      <w:lvlText w:val="•"/>
      <w:lvlJc w:val="left"/>
      <w:pPr>
        <w:ind w:left="2738" w:hanging="348"/>
      </w:pPr>
      <w:rPr>
        <w:rFonts w:hint="default"/>
        <w:lang w:val="ru-RU" w:eastAsia="en-US" w:bidi="ar-SA"/>
      </w:rPr>
    </w:lvl>
    <w:lvl w:ilvl="7" w:tplc="0D327E62">
      <w:numFmt w:val="bullet"/>
      <w:lvlText w:val="•"/>
      <w:lvlJc w:val="left"/>
      <w:pPr>
        <w:ind w:left="3178" w:hanging="348"/>
      </w:pPr>
      <w:rPr>
        <w:rFonts w:hint="default"/>
        <w:lang w:val="ru-RU" w:eastAsia="en-US" w:bidi="ar-SA"/>
      </w:rPr>
    </w:lvl>
    <w:lvl w:ilvl="8" w:tplc="FC0C169C">
      <w:numFmt w:val="bullet"/>
      <w:lvlText w:val="•"/>
      <w:lvlJc w:val="left"/>
      <w:pPr>
        <w:ind w:left="3618" w:hanging="348"/>
      </w:pPr>
      <w:rPr>
        <w:rFonts w:hint="default"/>
        <w:lang w:val="ru-RU" w:eastAsia="en-US" w:bidi="ar-SA"/>
      </w:rPr>
    </w:lvl>
  </w:abstractNum>
  <w:abstractNum w:abstractNumId="413">
    <w:nsid w:val="77542CEA"/>
    <w:multiLevelType w:val="hybridMultilevel"/>
    <w:tmpl w:val="9F863E36"/>
    <w:lvl w:ilvl="0" w:tplc="FA9AAF32">
      <w:start w:val="1"/>
      <w:numFmt w:val="decimal"/>
      <w:lvlText w:val="%1."/>
      <w:lvlJc w:val="left"/>
      <w:pPr>
        <w:ind w:left="340" w:hanging="233"/>
      </w:pPr>
      <w:rPr>
        <w:rFonts w:ascii="Times New Roman" w:eastAsia="Times New Roman" w:hAnsi="Times New Roman" w:cs="Times New Roman" w:hint="default"/>
        <w:w w:val="100"/>
        <w:sz w:val="24"/>
        <w:szCs w:val="24"/>
        <w:lang w:val="ru-RU" w:eastAsia="en-US" w:bidi="ar-SA"/>
      </w:rPr>
    </w:lvl>
    <w:lvl w:ilvl="1" w:tplc="82A42C5E">
      <w:numFmt w:val="bullet"/>
      <w:lvlText w:val="•"/>
      <w:lvlJc w:val="left"/>
      <w:pPr>
        <w:ind w:left="1428" w:hanging="233"/>
      </w:pPr>
      <w:rPr>
        <w:rFonts w:hint="default"/>
        <w:lang w:val="ru-RU" w:eastAsia="en-US" w:bidi="ar-SA"/>
      </w:rPr>
    </w:lvl>
    <w:lvl w:ilvl="2" w:tplc="78D27924">
      <w:numFmt w:val="bullet"/>
      <w:lvlText w:val="•"/>
      <w:lvlJc w:val="left"/>
      <w:pPr>
        <w:ind w:left="2517" w:hanging="233"/>
      </w:pPr>
      <w:rPr>
        <w:rFonts w:hint="default"/>
        <w:lang w:val="ru-RU" w:eastAsia="en-US" w:bidi="ar-SA"/>
      </w:rPr>
    </w:lvl>
    <w:lvl w:ilvl="3" w:tplc="ECDE9D54">
      <w:numFmt w:val="bullet"/>
      <w:lvlText w:val="•"/>
      <w:lvlJc w:val="left"/>
      <w:pPr>
        <w:ind w:left="3606" w:hanging="233"/>
      </w:pPr>
      <w:rPr>
        <w:rFonts w:hint="default"/>
        <w:lang w:val="ru-RU" w:eastAsia="en-US" w:bidi="ar-SA"/>
      </w:rPr>
    </w:lvl>
    <w:lvl w:ilvl="4" w:tplc="29C27C5E">
      <w:numFmt w:val="bullet"/>
      <w:lvlText w:val="•"/>
      <w:lvlJc w:val="left"/>
      <w:pPr>
        <w:ind w:left="4694" w:hanging="233"/>
      </w:pPr>
      <w:rPr>
        <w:rFonts w:hint="default"/>
        <w:lang w:val="ru-RU" w:eastAsia="en-US" w:bidi="ar-SA"/>
      </w:rPr>
    </w:lvl>
    <w:lvl w:ilvl="5" w:tplc="C1686C06">
      <w:numFmt w:val="bullet"/>
      <w:lvlText w:val="•"/>
      <w:lvlJc w:val="left"/>
      <w:pPr>
        <w:ind w:left="5783" w:hanging="233"/>
      </w:pPr>
      <w:rPr>
        <w:rFonts w:hint="default"/>
        <w:lang w:val="ru-RU" w:eastAsia="en-US" w:bidi="ar-SA"/>
      </w:rPr>
    </w:lvl>
    <w:lvl w:ilvl="6" w:tplc="A634A952">
      <w:numFmt w:val="bullet"/>
      <w:lvlText w:val="•"/>
      <w:lvlJc w:val="left"/>
      <w:pPr>
        <w:ind w:left="6872" w:hanging="233"/>
      </w:pPr>
      <w:rPr>
        <w:rFonts w:hint="default"/>
        <w:lang w:val="ru-RU" w:eastAsia="en-US" w:bidi="ar-SA"/>
      </w:rPr>
    </w:lvl>
    <w:lvl w:ilvl="7" w:tplc="583C6078">
      <w:numFmt w:val="bullet"/>
      <w:lvlText w:val="•"/>
      <w:lvlJc w:val="left"/>
      <w:pPr>
        <w:ind w:left="7960" w:hanging="233"/>
      </w:pPr>
      <w:rPr>
        <w:rFonts w:hint="default"/>
        <w:lang w:val="ru-RU" w:eastAsia="en-US" w:bidi="ar-SA"/>
      </w:rPr>
    </w:lvl>
    <w:lvl w:ilvl="8" w:tplc="3E9A09FA">
      <w:numFmt w:val="bullet"/>
      <w:lvlText w:val="•"/>
      <w:lvlJc w:val="left"/>
      <w:pPr>
        <w:ind w:left="9049" w:hanging="233"/>
      </w:pPr>
      <w:rPr>
        <w:rFonts w:hint="default"/>
        <w:lang w:val="ru-RU" w:eastAsia="en-US" w:bidi="ar-SA"/>
      </w:rPr>
    </w:lvl>
  </w:abstractNum>
  <w:abstractNum w:abstractNumId="414">
    <w:nsid w:val="77652966"/>
    <w:multiLevelType w:val="hybridMultilevel"/>
    <w:tmpl w:val="C6CACDC6"/>
    <w:lvl w:ilvl="0" w:tplc="C7104368">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8064F1C6">
      <w:numFmt w:val="bullet"/>
      <w:lvlText w:val="•"/>
      <w:lvlJc w:val="left"/>
      <w:pPr>
        <w:ind w:left="1623" w:hanging="315"/>
      </w:pPr>
      <w:rPr>
        <w:rFonts w:hint="default"/>
        <w:lang w:val="ru-RU" w:eastAsia="en-US" w:bidi="ar-SA"/>
      </w:rPr>
    </w:lvl>
    <w:lvl w:ilvl="2" w:tplc="CEEA7A00">
      <w:numFmt w:val="bullet"/>
      <w:lvlText w:val="•"/>
      <w:lvlJc w:val="left"/>
      <w:pPr>
        <w:ind w:left="2387" w:hanging="315"/>
      </w:pPr>
      <w:rPr>
        <w:rFonts w:hint="default"/>
        <w:lang w:val="ru-RU" w:eastAsia="en-US" w:bidi="ar-SA"/>
      </w:rPr>
    </w:lvl>
    <w:lvl w:ilvl="3" w:tplc="B8A89622">
      <w:numFmt w:val="bullet"/>
      <w:lvlText w:val="•"/>
      <w:lvlJc w:val="left"/>
      <w:pPr>
        <w:ind w:left="3150" w:hanging="315"/>
      </w:pPr>
      <w:rPr>
        <w:rFonts w:hint="default"/>
        <w:lang w:val="ru-RU" w:eastAsia="en-US" w:bidi="ar-SA"/>
      </w:rPr>
    </w:lvl>
    <w:lvl w:ilvl="4" w:tplc="0FF44928">
      <w:numFmt w:val="bullet"/>
      <w:lvlText w:val="•"/>
      <w:lvlJc w:val="left"/>
      <w:pPr>
        <w:ind w:left="3914" w:hanging="315"/>
      </w:pPr>
      <w:rPr>
        <w:rFonts w:hint="default"/>
        <w:lang w:val="ru-RU" w:eastAsia="en-US" w:bidi="ar-SA"/>
      </w:rPr>
    </w:lvl>
    <w:lvl w:ilvl="5" w:tplc="F65A65CE">
      <w:numFmt w:val="bullet"/>
      <w:lvlText w:val="•"/>
      <w:lvlJc w:val="left"/>
      <w:pPr>
        <w:ind w:left="4678" w:hanging="315"/>
      </w:pPr>
      <w:rPr>
        <w:rFonts w:hint="default"/>
        <w:lang w:val="ru-RU" w:eastAsia="en-US" w:bidi="ar-SA"/>
      </w:rPr>
    </w:lvl>
    <w:lvl w:ilvl="6" w:tplc="1D62C264">
      <w:numFmt w:val="bullet"/>
      <w:lvlText w:val="•"/>
      <w:lvlJc w:val="left"/>
      <w:pPr>
        <w:ind w:left="5441" w:hanging="315"/>
      </w:pPr>
      <w:rPr>
        <w:rFonts w:hint="default"/>
        <w:lang w:val="ru-RU" w:eastAsia="en-US" w:bidi="ar-SA"/>
      </w:rPr>
    </w:lvl>
    <w:lvl w:ilvl="7" w:tplc="05C6F578">
      <w:numFmt w:val="bullet"/>
      <w:lvlText w:val="•"/>
      <w:lvlJc w:val="left"/>
      <w:pPr>
        <w:ind w:left="6205" w:hanging="315"/>
      </w:pPr>
      <w:rPr>
        <w:rFonts w:hint="default"/>
        <w:lang w:val="ru-RU" w:eastAsia="en-US" w:bidi="ar-SA"/>
      </w:rPr>
    </w:lvl>
    <w:lvl w:ilvl="8" w:tplc="C35C3F92">
      <w:numFmt w:val="bullet"/>
      <w:lvlText w:val="•"/>
      <w:lvlJc w:val="left"/>
      <w:pPr>
        <w:ind w:left="6968" w:hanging="315"/>
      </w:pPr>
      <w:rPr>
        <w:rFonts w:hint="default"/>
        <w:lang w:val="ru-RU" w:eastAsia="en-US" w:bidi="ar-SA"/>
      </w:rPr>
    </w:lvl>
  </w:abstractNum>
  <w:abstractNum w:abstractNumId="415">
    <w:nsid w:val="77D442BA"/>
    <w:multiLevelType w:val="hybridMultilevel"/>
    <w:tmpl w:val="198C925E"/>
    <w:lvl w:ilvl="0" w:tplc="A7F27E74">
      <w:numFmt w:val="bullet"/>
      <w:lvlText w:val="-"/>
      <w:lvlJc w:val="left"/>
      <w:pPr>
        <w:ind w:left="468" w:hanging="212"/>
      </w:pPr>
      <w:rPr>
        <w:rFonts w:ascii="Times New Roman" w:eastAsia="Times New Roman" w:hAnsi="Times New Roman" w:cs="Times New Roman" w:hint="default"/>
        <w:w w:val="99"/>
        <w:sz w:val="24"/>
        <w:szCs w:val="24"/>
        <w:lang w:val="ru-RU" w:eastAsia="en-US" w:bidi="ar-SA"/>
      </w:rPr>
    </w:lvl>
    <w:lvl w:ilvl="1" w:tplc="8DA43A78">
      <w:numFmt w:val="bullet"/>
      <w:lvlText w:val="•"/>
      <w:lvlJc w:val="left"/>
      <w:pPr>
        <w:ind w:left="863" w:hanging="212"/>
      </w:pPr>
      <w:rPr>
        <w:rFonts w:hint="default"/>
        <w:lang w:val="ru-RU" w:eastAsia="en-US" w:bidi="ar-SA"/>
      </w:rPr>
    </w:lvl>
    <w:lvl w:ilvl="2" w:tplc="566E3B88">
      <w:numFmt w:val="bullet"/>
      <w:lvlText w:val="•"/>
      <w:lvlJc w:val="left"/>
      <w:pPr>
        <w:ind w:left="1267" w:hanging="212"/>
      </w:pPr>
      <w:rPr>
        <w:rFonts w:hint="default"/>
        <w:lang w:val="ru-RU" w:eastAsia="en-US" w:bidi="ar-SA"/>
      </w:rPr>
    </w:lvl>
    <w:lvl w:ilvl="3" w:tplc="64BC168E">
      <w:numFmt w:val="bullet"/>
      <w:lvlText w:val="•"/>
      <w:lvlJc w:val="left"/>
      <w:pPr>
        <w:ind w:left="1671" w:hanging="212"/>
      </w:pPr>
      <w:rPr>
        <w:rFonts w:hint="default"/>
        <w:lang w:val="ru-RU" w:eastAsia="en-US" w:bidi="ar-SA"/>
      </w:rPr>
    </w:lvl>
    <w:lvl w:ilvl="4" w:tplc="8C94A42A">
      <w:numFmt w:val="bullet"/>
      <w:lvlText w:val="•"/>
      <w:lvlJc w:val="left"/>
      <w:pPr>
        <w:ind w:left="2075" w:hanging="212"/>
      </w:pPr>
      <w:rPr>
        <w:rFonts w:hint="default"/>
        <w:lang w:val="ru-RU" w:eastAsia="en-US" w:bidi="ar-SA"/>
      </w:rPr>
    </w:lvl>
    <w:lvl w:ilvl="5" w:tplc="88CA350E">
      <w:numFmt w:val="bullet"/>
      <w:lvlText w:val="•"/>
      <w:lvlJc w:val="left"/>
      <w:pPr>
        <w:ind w:left="2479" w:hanging="212"/>
      </w:pPr>
      <w:rPr>
        <w:rFonts w:hint="default"/>
        <w:lang w:val="ru-RU" w:eastAsia="en-US" w:bidi="ar-SA"/>
      </w:rPr>
    </w:lvl>
    <w:lvl w:ilvl="6" w:tplc="C5A860E8">
      <w:numFmt w:val="bullet"/>
      <w:lvlText w:val="•"/>
      <w:lvlJc w:val="left"/>
      <w:pPr>
        <w:ind w:left="2882" w:hanging="212"/>
      </w:pPr>
      <w:rPr>
        <w:rFonts w:hint="default"/>
        <w:lang w:val="ru-RU" w:eastAsia="en-US" w:bidi="ar-SA"/>
      </w:rPr>
    </w:lvl>
    <w:lvl w:ilvl="7" w:tplc="106414DA">
      <w:numFmt w:val="bullet"/>
      <w:lvlText w:val="•"/>
      <w:lvlJc w:val="left"/>
      <w:pPr>
        <w:ind w:left="3286" w:hanging="212"/>
      </w:pPr>
      <w:rPr>
        <w:rFonts w:hint="default"/>
        <w:lang w:val="ru-RU" w:eastAsia="en-US" w:bidi="ar-SA"/>
      </w:rPr>
    </w:lvl>
    <w:lvl w:ilvl="8" w:tplc="436E3BEC">
      <w:numFmt w:val="bullet"/>
      <w:lvlText w:val="•"/>
      <w:lvlJc w:val="left"/>
      <w:pPr>
        <w:ind w:left="3690" w:hanging="212"/>
      </w:pPr>
      <w:rPr>
        <w:rFonts w:hint="default"/>
        <w:lang w:val="ru-RU" w:eastAsia="en-US" w:bidi="ar-SA"/>
      </w:rPr>
    </w:lvl>
  </w:abstractNum>
  <w:abstractNum w:abstractNumId="416">
    <w:nsid w:val="783151B9"/>
    <w:multiLevelType w:val="hybridMultilevel"/>
    <w:tmpl w:val="B7BE84DA"/>
    <w:lvl w:ilvl="0" w:tplc="3E12B37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B1858E2">
      <w:numFmt w:val="bullet"/>
      <w:lvlText w:val="•"/>
      <w:lvlJc w:val="left"/>
      <w:pPr>
        <w:ind w:left="539" w:hanging="348"/>
      </w:pPr>
      <w:rPr>
        <w:rFonts w:hint="default"/>
        <w:lang w:val="ru-RU" w:eastAsia="en-US" w:bidi="ar-SA"/>
      </w:rPr>
    </w:lvl>
    <w:lvl w:ilvl="2" w:tplc="55761686">
      <w:numFmt w:val="bullet"/>
      <w:lvlText w:val="•"/>
      <w:lvlJc w:val="left"/>
      <w:pPr>
        <w:ind w:left="979" w:hanging="348"/>
      </w:pPr>
      <w:rPr>
        <w:rFonts w:hint="default"/>
        <w:lang w:val="ru-RU" w:eastAsia="en-US" w:bidi="ar-SA"/>
      </w:rPr>
    </w:lvl>
    <w:lvl w:ilvl="3" w:tplc="66E60DF0">
      <w:numFmt w:val="bullet"/>
      <w:lvlText w:val="•"/>
      <w:lvlJc w:val="left"/>
      <w:pPr>
        <w:ind w:left="1419" w:hanging="348"/>
      </w:pPr>
      <w:rPr>
        <w:rFonts w:hint="default"/>
        <w:lang w:val="ru-RU" w:eastAsia="en-US" w:bidi="ar-SA"/>
      </w:rPr>
    </w:lvl>
    <w:lvl w:ilvl="4" w:tplc="36D6F87E">
      <w:numFmt w:val="bullet"/>
      <w:lvlText w:val="•"/>
      <w:lvlJc w:val="left"/>
      <w:pPr>
        <w:ind w:left="1859" w:hanging="348"/>
      </w:pPr>
      <w:rPr>
        <w:rFonts w:hint="default"/>
        <w:lang w:val="ru-RU" w:eastAsia="en-US" w:bidi="ar-SA"/>
      </w:rPr>
    </w:lvl>
    <w:lvl w:ilvl="5" w:tplc="C40CB92A">
      <w:numFmt w:val="bullet"/>
      <w:lvlText w:val="•"/>
      <w:lvlJc w:val="left"/>
      <w:pPr>
        <w:ind w:left="2299" w:hanging="348"/>
      </w:pPr>
      <w:rPr>
        <w:rFonts w:hint="default"/>
        <w:lang w:val="ru-RU" w:eastAsia="en-US" w:bidi="ar-SA"/>
      </w:rPr>
    </w:lvl>
    <w:lvl w:ilvl="6" w:tplc="FEE8932C">
      <w:numFmt w:val="bullet"/>
      <w:lvlText w:val="•"/>
      <w:lvlJc w:val="left"/>
      <w:pPr>
        <w:ind w:left="2738" w:hanging="348"/>
      </w:pPr>
      <w:rPr>
        <w:rFonts w:hint="default"/>
        <w:lang w:val="ru-RU" w:eastAsia="en-US" w:bidi="ar-SA"/>
      </w:rPr>
    </w:lvl>
    <w:lvl w:ilvl="7" w:tplc="712625FA">
      <w:numFmt w:val="bullet"/>
      <w:lvlText w:val="•"/>
      <w:lvlJc w:val="left"/>
      <w:pPr>
        <w:ind w:left="3178" w:hanging="348"/>
      </w:pPr>
      <w:rPr>
        <w:rFonts w:hint="default"/>
        <w:lang w:val="ru-RU" w:eastAsia="en-US" w:bidi="ar-SA"/>
      </w:rPr>
    </w:lvl>
    <w:lvl w:ilvl="8" w:tplc="3578BDFE">
      <w:numFmt w:val="bullet"/>
      <w:lvlText w:val="•"/>
      <w:lvlJc w:val="left"/>
      <w:pPr>
        <w:ind w:left="3618" w:hanging="348"/>
      </w:pPr>
      <w:rPr>
        <w:rFonts w:hint="default"/>
        <w:lang w:val="ru-RU" w:eastAsia="en-US" w:bidi="ar-SA"/>
      </w:rPr>
    </w:lvl>
  </w:abstractNum>
  <w:abstractNum w:abstractNumId="417">
    <w:nsid w:val="78A473DA"/>
    <w:multiLevelType w:val="hybridMultilevel"/>
    <w:tmpl w:val="76366194"/>
    <w:lvl w:ilvl="0" w:tplc="D7D47ED0">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E740F06">
      <w:numFmt w:val="bullet"/>
      <w:lvlText w:val="•"/>
      <w:lvlJc w:val="left"/>
      <w:pPr>
        <w:ind w:left="539" w:hanging="348"/>
      </w:pPr>
      <w:rPr>
        <w:rFonts w:hint="default"/>
        <w:lang w:val="ru-RU" w:eastAsia="en-US" w:bidi="ar-SA"/>
      </w:rPr>
    </w:lvl>
    <w:lvl w:ilvl="2" w:tplc="BA224028">
      <w:numFmt w:val="bullet"/>
      <w:lvlText w:val="•"/>
      <w:lvlJc w:val="left"/>
      <w:pPr>
        <w:ind w:left="979" w:hanging="348"/>
      </w:pPr>
      <w:rPr>
        <w:rFonts w:hint="default"/>
        <w:lang w:val="ru-RU" w:eastAsia="en-US" w:bidi="ar-SA"/>
      </w:rPr>
    </w:lvl>
    <w:lvl w:ilvl="3" w:tplc="91725082">
      <w:numFmt w:val="bullet"/>
      <w:lvlText w:val="•"/>
      <w:lvlJc w:val="left"/>
      <w:pPr>
        <w:ind w:left="1419" w:hanging="348"/>
      </w:pPr>
      <w:rPr>
        <w:rFonts w:hint="default"/>
        <w:lang w:val="ru-RU" w:eastAsia="en-US" w:bidi="ar-SA"/>
      </w:rPr>
    </w:lvl>
    <w:lvl w:ilvl="4" w:tplc="0758198A">
      <w:numFmt w:val="bullet"/>
      <w:lvlText w:val="•"/>
      <w:lvlJc w:val="left"/>
      <w:pPr>
        <w:ind w:left="1859" w:hanging="348"/>
      </w:pPr>
      <w:rPr>
        <w:rFonts w:hint="default"/>
        <w:lang w:val="ru-RU" w:eastAsia="en-US" w:bidi="ar-SA"/>
      </w:rPr>
    </w:lvl>
    <w:lvl w:ilvl="5" w:tplc="3918B556">
      <w:numFmt w:val="bullet"/>
      <w:lvlText w:val="•"/>
      <w:lvlJc w:val="left"/>
      <w:pPr>
        <w:ind w:left="2299" w:hanging="348"/>
      </w:pPr>
      <w:rPr>
        <w:rFonts w:hint="default"/>
        <w:lang w:val="ru-RU" w:eastAsia="en-US" w:bidi="ar-SA"/>
      </w:rPr>
    </w:lvl>
    <w:lvl w:ilvl="6" w:tplc="4A980DB0">
      <w:numFmt w:val="bullet"/>
      <w:lvlText w:val="•"/>
      <w:lvlJc w:val="left"/>
      <w:pPr>
        <w:ind w:left="2738" w:hanging="348"/>
      </w:pPr>
      <w:rPr>
        <w:rFonts w:hint="default"/>
        <w:lang w:val="ru-RU" w:eastAsia="en-US" w:bidi="ar-SA"/>
      </w:rPr>
    </w:lvl>
    <w:lvl w:ilvl="7" w:tplc="730614DA">
      <w:numFmt w:val="bullet"/>
      <w:lvlText w:val="•"/>
      <w:lvlJc w:val="left"/>
      <w:pPr>
        <w:ind w:left="3178" w:hanging="348"/>
      </w:pPr>
      <w:rPr>
        <w:rFonts w:hint="default"/>
        <w:lang w:val="ru-RU" w:eastAsia="en-US" w:bidi="ar-SA"/>
      </w:rPr>
    </w:lvl>
    <w:lvl w:ilvl="8" w:tplc="3D5442DC">
      <w:numFmt w:val="bullet"/>
      <w:lvlText w:val="•"/>
      <w:lvlJc w:val="left"/>
      <w:pPr>
        <w:ind w:left="3618" w:hanging="348"/>
      </w:pPr>
      <w:rPr>
        <w:rFonts w:hint="default"/>
        <w:lang w:val="ru-RU" w:eastAsia="en-US" w:bidi="ar-SA"/>
      </w:rPr>
    </w:lvl>
  </w:abstractNum>
  <w:abstractNum w:abstractNumId="418">
    <w:nsid w:val="78FE07FC"/>
    <w:multiLevelType w:val="hybridMultilevel"/>
    <w:tmpl w:val="EE6EB29C"/>
    <w:lvl w:ilvl="0" w:tplc="9B06B0E0">
      <w:start w:val="1"/>
      <w:numFmt w:val="decimal"/>
      <w:lvlText w:val="%1."/>
      <w:lvlJc w:val="left"/>
      <w:pPr>
        <w:ind w:left="391" w:hanging="284"/>
      </w:pPr>
      <w:rPr>
        <w:rFonts w:ascii="Times New Roman" w:eastAsia="Times New Roman" w:hAnsi="Times New Roman" w:cs="Times New Roman" w:hint="default"/>
        <w:w w:val="100"/>
        <w:sz w:val="24"/>
        <w:szCs w:val="24"/>
        <w:lang w:val="ru-RU" w:eastAsia="en-US" w:bidi="ar-SA"/>
      </w:rPr>
    </w:lvl>
    <w:lvl w:ilvl="1" w:tplc="1EFE655E">
      <w:numFmt w:val="bullet"/>
      <w:lvlText w:val="•"/>
      <w:lvlJc w:val="left"/>
      <w:pPr>
        <w:ind w:left="1771" w:hanging="284"/>
      </w:pPr>
      <w:rPr>
        <w:rFonts w:hint="default"/>
        <w:lang w:val="ru-RU" w:eastAsia="en-US" w:bidi="ar-SA"/>
      </w:rPr>
    </w:lvl>
    <w:lvl w:ilvl="2" w:tplc="2E90B962">
      <w:numFmt w:val="bullet"/>
      <w:lvlText w:val="•"/>
      <w:lvlJc w:val="left"/>
      <w:pPr>
        <w:ind w:left="3143" w:hanging="284"/>
      </w:pPr>
      <w:rPr>
        <w:rFonts w:hint="default"/>
        <w:lang w:val="ru-RU" w:eastAsia="en-US" w:bidi="ar-SA"/>
      </w:rPr>
    </w:lvl>
    <w:lvl w:ilvl="3" w:tplc="822C7780">
      <w:numFmt w:val="bullet"/>
      <w:lvlText w:val="•"/>
      <w:lvlJc w:val="left"/>
      <w:pPr>
        <w:ind w:left="4514" w:hanging="284"/>
      </w:pPr>
      <w:rPr>
        <w:rFonts w:hint="default"/>
        <w:lang w:val="ru-RU" w:eastAsia="en-US" w:bidi="ar-SA"/>
      </w:rPr>
    </w:lvl>
    <w:lvl w:ilvl="4" w:tplc="016038A8">
      <w:numFmt w:val="bullet"/>
      <w:lvlText w:val="•"/>
      <w:lvlJc w:val="left"/>
      <w:pPr>
        <w:ind w:left="5886" w:hanging="284"/>
      </w:pPr>
      <w:rPr>
        <w:rFonts w:hint="default"/>
        <w:lang w:val="ru-RU" w:eastAsia="en-US" w:bidi="ar-SA"/>
      </w:rPr>
    </w:lvl>
    <w:lvl w:ilvl="5" w:tplc="D0B8C2FA">
      <w:numFmt w:val="bullet"/>
      <w:lvlText w:val="•"/>
      <w:lvlJc w:val="left"/>
      <w:pPr>
        <w:ind w:left="7257" w:hanging="284"/>
      </w:pPr>
      <w:rPr>
        <w:rFonts w:hint="default"/>
        <w:lang w:val="ru-RU" w:eastAsia="en-US" w:bidi="ar-SA"/>
      </w:rPr>
    </w:lvl>
    <w:lvl w:ilvl="6" w:tplc="7B1C732A">
      <w:numFmt w:val="bullet"/>
      <w:lvlText w:val="•"/>
      <w:lvlJc w:val="left"/>
      <w:pPr>
        <w:ind w:left="8629" w:hanging="284"/>
      </w:pPr>
      <w:rPr>
        <w:rFonts w:hint="default"/>
        <w:lang w:val="ru-RU" w:eastAsia="en-US" w:bidi="ar-SA"/>
      </w:rPr>
    </w:lvl>
    <w:lvl w:ilvl="7" w:tplc="AF8C2E2E">
      <w:numFmt w:val="bullet"/>
      <w:lvlText w:val="•"/>
      <w:lvlJc w:val="left"/>
      <w:pPr>
        <w:ind w:left="10000" w:hanging="284"/>
      </w:pPr>
      <w:rPr>
        <w:rFonts w:hint="default"/>
        <w:lang w:val="ru-RU" w:eastAsia="en-US" w:bidi="ar-SA"/>
      </w:rPr>
    </w:lvl>
    <w:lvl w:ilvl="8" w:tplc="2934321A">
      <w:numFmt w:val="bullet"/>
      <w:lvlText w:val="•"/>
      <w:lvlJc w:val="left"/>
      <w:pPr>
        <w:ind w:left="11372" w:hanging="284"/>
      </w:pPr>
      <w:rPr>
        <w:rFonts w:hint="default"/>
        <w:lang w:val="ru-RU" w:eastAsia="en-US" w:bidi="ar-SA"/>
      </w:rPr>
    </w:lvl>
  </w:abstractNum>
  <w:abstractNum w:abstractNumId="419">
    <w:nsid w:val="791B4536"/>
    <w:multiLevelType w:val="hybridMultilevel"/>
    <w:tmpl w:val="F5D22B5C"/>
    <w:lvl w:ilvl="0" w:tplc="DBC25F26">
      <w:start w:val="3"/>
      <w:numFmt w:val="decimal"/>
      <w:lvlText w:val="%1."/>
      <w:lvlJc w:val="left"/>
      <w:pPr>
        <w:ind w:left="828" w:hanging="349"/>
      </w:pPr>
      <w:rPr>
        <w:rFonts w:ascii="Times New Roman" w:eastAsia="Times New Roman" w:hAnsi="Times New Roman" w:cs="Times New Roman" w:hint="default"/>
        <w:w w:val="100"/>
        <w:sz w:val="24"/>
        <w:szCs w:val="24"/>
        <w:lang w:val="ru-RU" w:eastAsia="en-US" w:bidi="ar-SA"/>
      </w:rPr>
    </w:lvl>
    <w:lvl w:ilvl="1" w:tplc="A1829314">
      <w:numFmt w:val="bullet"/>
      <w:lvlText w:val="•"/>
      <w:lvlJc w:val="left"/>
      <w:pPr>
        <w:ind w:left="1861" w:hanging="349"/>
      </w:pPr>
      <w:rPr>
        <w:rFonts w:hint="default"/>
        <w:lang w:val="ru-RU" w:eastAsia="en-US" w:bidi="ar-SA"/>
      </w:rPr>
    </w:lvl>
    <w:lvl w:ilvl="2" w:tplc="0518C20E">
      <w:numFmt w:val="bullet"/>
      <w:lvlText w:val="•"/>
      <w:lvlJc w:val="left"/>
      <w:pPr>
        <w:ind w:left="2903" w:hanging="349"/>
      </w:pPr>
      <w:rPr>
        <w:rFonts w:hint="default"/>
        <w:lang w:val="ru-RU" w:eastAsia="en-US" w:bidi="ar-SA"/>
      </w:rPr>
    </w:lvl>
    <w:lvl w:ilvl="3" w:tplc="45E2680A">
      <w:numFmt w:val="bullet"/>
      <w:lvlText w:val="•"/>
      <w:lvlJc w:val="left"/>
      <w:pPr>
        <w:ind w:left="3944" w:hanging="349"/>
      </w:pPr>
      <w:rPr>
        <w:rFonts w:hint="default"/>
        <w:lang w:val="ru-RU" w:eastAsia="en-US" w:bidi="ar-SA"/>
      </w:rPr>
    </w:lvl>
    <w:lvl w:ilvl="4" w:tplc="D130CEF0">
      <w:numFmt w:val="bullet"/>
      <w:lvlText w:val="•"/>
      <w:lvlJc w:val="left"/>
      <w:pPr>
        <w:ind w:left="4986" w:hanging="349"/>
      </w:pPr>
      <w:rPr>
        <w:rFonts w:hint="default"/>
        <w:lang w:val="ru-RU" w:eastAsia="en-US" w:bidi="ar-SA"/>
      </w:rPr>
    </w:lvl>
    <w:lvl w:ilvl="5" w:tplc="5BB23B10">
      <w:numFmt w:val="bullet"/>
      <w:lvlText w:val="•"/>
      <w:lvlJc w:val="left"/>
      <w:pPr>
        <w:ind w:left="6028" w:hanging="349"/>
      </w:pPr>
      <w:rPr>
        <w:rFonts w:hint="default"/>
        <w:lang w:val="ru-RU" w:eastAsia="en-US" w:bidi="ar-SA"/>
      </w:rPr>
    </w:lvl>
    <w:lvl w:ilvl="6" w:tplc="429CA976">
      <w:numFmt w:val="bullet"/>
      <w:lvlText w:val="•"/>
      <w:lvlJc w:val="left"/>
      <w:pPr>
        <w:ind w:left="7069" w:hanging="349"/>
      </w:pPr>
      <w:rPr>
        <w:rFonts w:hint="default"/>
        <w:lang w:val="ru-RU" w:eastAsia="en-US" w:bidi="ar-SA"/>
      </w:rPr>
    </w:lvl>
    <w:lvl w:ilvl="7" w:tplc="AE9ADC64">
      <w:numFmt w:val="bullet"/>
      <w:lvlText w:val="•"/>
      <w:lvlJc w:val="left"/>
      <w:pPr>
        <w:ind w:left="8111" w:hanging="349"/>
      </w:pPr>
      <w:rPr>
        <w:rFonts w:hint="default"/>
        <w:lang w:val="ru-RU" w:eastAsia="en-US" w:bidi="ar-SA"/>
      </w:rPr>
    </w:lvl>
    <w:lvl w:ilvl="8" w:tplc="9A4E3D0E">
      <w:numFmt w:val="bullet"/>
      <w:lvlText w:val="•"/>
      <w:lvlJc w:val="left"/>
      <w:pPr>
        <w:ind w:left="9152" w:hanging="349"/>
      </w:pPr>
      <w:rPr>
        <w:rFonts w:hint="default"/>
        <w:lang w:val="ru-RU" w:eastAsia="en-US" w:bidi="ar-SA"/>
      </w:rPr>
    </w:lvl>
  </w:abstractNum>
  <w:abstractNum w:abstractNumId="420">
    <w:nsid w:val="798B0E3E"/>
    <w:multiLevelType w:val="hybridMultilevel"/>
    <w:tmpl w:val="3A2AE654"/>
    <w:lvl w:ilvl="0" w:tplc="A050BAB4">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1BFE5F1A">
      <w:numFmt w:val="bullet"/>
      <w:lvlText w:val="•"/>
      <w:lvlJc w:val="left"/>
      <w:pPr>
        <w:ind w:left="1677" w:hanging="257"/>
      </w:pPr>
      <w:rPr>
        <w:rFonts w:hint="default"/>
        <w:lang w:val="ru-RU" w:eastAsia="en-US" w:bidi="ar-SA"/>
      </w:rPr>
    </w:lvl>
    <w:lvl w:ilvl="2" w:tplc="D060778A">
      <w:numFmt w:val="bullet"/>
      <w:lvlText w:val="•"/>
      <w:lvlJc w:val="left"/>
      <w:pPr>
        <w:ind w:left="2435" w:hanging="257"/>
      </w:pPr>
      <w:rPr>
        <w:rFonts w:hint="default"/>
        <w:lang w:val="ru-RU" w:eastAsia="en-US" w:bidi="ar-SA"/>
      </w:rPr>
    </w:lvl>
    <w:lvl w:ilvl="3" w:tplc="5E52F91A">
      <w:numFmt w:val="bullet"/>
      <w:lvlText w:val="•"/>
      <w:lvlJc w:val="left"/>
      <w:pPr>
        <w:ind w:left="3192" w:hanging="257"/>
      </w:pPr>
      <w:rPr>
        <w:rFonts w:hint="default"/>
        <w:lang w:val="ru-RU" w:eastAsia="en-US" w:bidi="ar-SA"/>
      </w:rPr>
    </w:lvl>
    <w:lvl w:ilvl="4" w:tplc="00122452">
      <w:numFmt w:val="bullet"/>
      <w:lvlText w:val="•"/>
      <w:lvlJc w:val="left"/>
      <w:pPr>
        <w:ind w:left="3950" w:hanging="257"/>
      </w:pPr>
      <w:rPr>
        <w:rFonts w:hint="default"/>
        <w:lang w:val="ru-RU" w:eastAsia="en-US" w:bidi="ar-SA"/>
      </w:rPr>
    </w:lvl>
    <w:lvl w:ilvl="5" w:tplc="BF046D34">
      <w:numFmt w:val="bullet"/>
      <w:lvlText w:val="•"/>
      <w:lvlJc w:val="left"/>
      <w:pPr>
        <w:ind w:left="4708" w:hanging="257"/>
      </w:pPr>
      <w:rPr>
        <w:rFonts w:hint="default"/>
        <w:lang w:val="ru-RU" w:eastAsia="en-US" w:bidi="ar-SA"/>
      </w:rPr>
    </w:lvl>
    <w:lvl w:ilvl="6" w:tplc="BEA2F2FA">
      <w:numFmt w:val="bullet"/>
      <w:lvlText w:val="•"/>
      <w:lvlJc w:val="left"/>
      <w:pPr>
        <w:ind w:left="5465" w:hanging="257"/>
      </w:pPr>
      <w:rPr>
        <w:rFonts w:hint="default"/>
        <w:lang w:val="ru-RU" w:eastAsia="en-US" w:bidi="ar-SA"/>
      </w:rPr>
    </w:lvl>
    <w:lvl w:ilvl="7" w:tplc="2A94D560">
      <w:numFmt w:val="bullet"/>
      <w:lvlText w:val="•"/>
      <w:lvlJc w:val="left"/>
      <w:pPr>
        <w:ind w:left="6223" w:hanging="257"/>
      </w:pPr>
      <w:rPr>
        <w:rFonts w:hint="default"/>
        <w:lang w:val="ru-RU" w:eastAsia="en-US" w:bidi="ar-SA"/>
      </w:rPr>
    </w:lvl>
    <w:lvl w:ilvl="8" w:tplc="7EEA4DEA">
      <w:numFmt w:val="bullet"/>
      <w:lvlText w:val="•"/>
      <w:lvlJc w:val="left"/>
      <w:pPr>
        <w:ind w:left="6980" w:hanging="257"/>
      </w:pPr>
      <w:rPr>
        <w:rFonts w:hint="default"/>
        <w:lang w:val="ru-RU" w:eastAsia="en-US" w:bidi="ar-SA"/>
      </w:rPr>
    </w:lvl>
  </w:abstractNum>
  <w:abstractNum w:abstractNumId="421">
    <w:nsid w:val="79A20AF6"/>
    <w:multiLevelType w:val="multilevel"/>
    <w:tmpl w:val="DF00A352"/>
    <w:lvl w:ilvl="0">
      <w:start w:val="3"/>
      <w:numFmt w:val="decimal"/>
      <w:lvlText w:val="%1"/>
      <w:lvlJc w:val="left"/>
      <w:pPr>
        <w:ind w:left="1305" w:hanging="420"/>
      </w:pPr>
      <w:rPr>
        <w:rFonts w:hint="default"/>
        <w:lang w:val="ru-RU" w:eastAsia="en-US" w:bidi="ar-SA"/>
      </w:rPr>
    </w:lvl>
    <w:lvl w:ilvl="1">
      <w:start w:val="2"/>
      <w:numFmt w:val="decimal"/>
      <w:lvlText w:val="%1.%2"/>
      <w:lvlJc w:val="left"/>
      <w:pPr>
        <w:ind w:left="1305"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99"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56" w:hanging="600"/>
      </w:pPr>
      <w:rPr>
        <w:rFonts w:hint="default"/>
        <w:lang w:val="ru-RU" w:eastAsia="en-US" w:bidi="ar-SA"/>
      </w:rPr>
    </w:lvl>
    <w:lvl w:ilvl="4">
      <w:numFmt w:val="bullet"/>
      <w:lvlText w:val="•"/>
      <w:lvlJc w:val="left"/>
      <w:pPr>
        <w:ind w:left="4435" w:hanging="600"/>
      </w:pPr>
      <w:rPr>
        <w:rFonts w:hint="default"/>
        <w:lang w:val="ru-RU" w:eastAsia="en-US" w:bidi="ar-SA"/>
      </w:rPr>
    </w:lvl>
    <w:lvl w:ilvl="5">
      <w:numFmt w:val="bullet"/>
      <w:lvlText w:val="•"/>
      <w:lvlJc w:val="left"/>
      <w:pPr>
        <w:ind w:left="5413" w:hanging="600"/>
      </w:pPr>
      <w:rPr>
        <w:rFonts w:hint="default"/>
        <w:lang w:val="ru-RU" w:eastAsia="en-US" w:bidi="ar-SA"/>
      </w:rPr>
    </w:lvl>
    <w:lvl w:ilvl="6">
      <w:numFmt w:val="bullet"/>
      <w:lvlText w:val="•"/>
      <w:lvlJc w:val="left"/>
      <w:pPr>
        <w:ind w:left="6392" w:hanging="600"/>
      </w:pPr>
      <w:rPr>
        <w:rFonts w:hint="default"/>
        <w:lang w:val="ru-RU" w:eastAsia="en-US" w:bidi="ar-SA"/>
      </w:rPr>
    </w:lvl>
    <w:lvl w:ilvl="7">
      <w:numFmt w:val="bullet"/>
      <w:lvlText w:val="•"/>
      <w:lvlJc w:val="left"/>
      <w:pPr>
        <w:ind w:left="7370" w:hanging="600"/>
      </w:pPr>
      <w:rPr>
        <w:rFonts w:hint="default"/>
        <w:lang w:val="ru-RU" w:eastAsia="en-US" w:bidi="ar-SA"/>
      </w:rPr>
    </w:lvl>
    <w:lvl w:ilvl="8">
      <w:numFmt w:val="bullet"/>
      <w:lvlText w:val="•"/>
      <w:lvlJc w:val="left"/>
      <w:pPr>
        <w:ind w:left="8349" w:hanging="600"/>
      </w:pPr>
      <w:rPr>
        <w:rFonts w:hint="default"/>
        <w:lang w:val="ru-RU" w:eastAsia="en-US" w:bidi="ar-SA"/>
      </w:rPr>
    </w:lvl>
  </w:abstractNum>
  <w:abstractNum w:abstractNumId="422">
    <w:nsid w:val="79CA1FD6"/>
    <w:multiLevelType w:val="multilevel"/>
    <w:tmpl w:val="0032CDB6"/>
    <w:lvl w:ilvl="0">
      <w:start w:val="6"/>
      <w:numFmt w:val="decimal"/>
      <w:lvlText w:val="%1"/>
      <w:lvlJc w:val="left"/>
      <w:pPr>
        <w:ind w:left="1214" w:hanging="829"/>
      </w:pPr>
      <w:rPr>
        <w:rFonts w:hint="default"/>
        <w:lang w:val="ru-RU" w:eastAsia="en-US" w:bidi="ar-SA"/>
      </w:rPr>
    </w:lvl>
    <w:lvl w:ilvl="1">
      <w:start w:val="1"/>
      <w:numFmt w:val="decimal"/>
      <w:lvlText w:val="%1.%2."/>
      <w:lvlJc w:val="left"/>
      <w:pPr>
        <w:ind w:left="1214" w:hanging="829"/>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3217" w:hanging="240"/>
        <w:jc w:val="right"/>
      </w:pPr>
      <w:rPr>
        <w:rFonts w:hint="default"/>
        <w:b/>
        <w:bCs/>
        <w:i/>
        <w:iCs/>
        <w:w w:val="100"/>
        <w:lang w:val="ru-RU" w:eastAsia="en-US" w:bidi="ar-SA"/>
      </w:rPr>
    </w:lvl>
    <w:lvl w:ilvl="3">
      <w:start w:val="1"/>
      <w:numFmt w:val="decimal"/>
      <w:lvlText w:val="%3.%4."/>
      <w:lvlJc w:val="left"/>
      <w:pPr>
        <w:ind w:left="163" w:hanging="420"/>
      </w:pPr>
      <w:rPr>
        <w:rFonts w:hint="default"/>
        <w:b/>
        <w:bCs/>
        <w:w w:val="100"/>
        <w:lang w:val="ru-RU" w:eastAsia="en-US" w:bidi="ar-SA"/>
      </w:rPr>
    </w:lvl>
    <w:lvl w:ilvl="4">
      <w:start w:val="1"/>
      <w:numFmt w:val="decimal"/>
      <w:lvlText w:val="%3.%4.%5."/>
      <w:lvlJc w:val="left"/>
      <w:pPr>
        <w:ind w:left="1541" w:hanging="600"/>
        <w:jc w:val="right"/>
      </w:pPr>
      <w:rPr>
        <w:rFonts w:ascii="Times New Roman" w:eastAsia="Times New Roman" w:hAnsi="Times New Roman" w:cs="Times New Roman" w:hint="default"/>
        <w:b/>
        <w:bCs/>
        <w:w w:val="100"/>
        <w:sz w:val="24"/>
        <w:szCs w:val="24"/>
        <w:lang w:val="ru-RU" w:eastAsia="en-US" w:bidi="ar-SA"/>
      </w:rPr>
    </w:lvl>
    <w:lvl w:ilvl="5">
      <w:numFmt w:val="bullet"/>
      <w:lvlText w:val="•"/>
      <w:lvlJc w:val="left"/>
      <w:pPr>
        <w:ind w:left="4264" w:hanging="600"/>
      </w:pPr>
      <w:rPr>
        <w:rFonts w:hint="default"/>
        <w:lang w:val="ru-RU" w:eastAsia="en-US" w:bidi="ar-SA"/>
      </w:rPr>
    </w:lvl>
    <w:lvl w:ilvl="6">
      <w:numFmt w:val="bullet"/>
      <w:lvlText w:val="•"/>
      <w:lvlJc w:val="left"/>
      <w:pPr>
        <w:ind w:left="5308" w:hanging="600"/>
      </w:pPr>
      <w:rPr>
        <w:rFonts w:hint="default"/>
        <w:lang w:val="ru-RU" w:eastAsia="en-US" w:bidi="ar-SA"/>
      </w:rPr>
    </w:lvl>
    <w:lvl w:ilvl="7">
      <w:numFmt w:val="bullet"/>
      <w:lvlText w:val="•"/>
      <w:lvlJc w:val="left"/>
      <w:pPr>
        <w:ind w:left="6353" w:hanging="600"/>
      </w:pPr>
      <w:rPr>
        <w:rFonts w:hint="default"/>
        <w:lang w:val="ru-RU" w:eastAsia="en-US" w:bidi="ar-SA"/>
      </w:rPr>
    </w:lvl>
    <w:lvl w:ilvl="8">
      <w:numFmt w:val="bullet"/>
      <w:lvlText w:val="•"/>
      <w:lvlJc w:val="left"/>
      <w:pPr>
        <w:ind w:left="7397" w:hanging="600"/>
      </w:pPr>
      <w:rPr>
        <w:rFonts w:hint="default"/>
        <w:lang w:val="ru-RU" w:eastAsia="en-US" w:bidi="ar-SA"/>
      </w:rPr>
    </w:lvl>
  </w:abstractNum>
  <w:abstractNum w:abstractNumId="423">
    <w:nsid w:val="79E6371F"/>
    <w:multiLevelType w:val="hybridMultilevel"/>
    <w:tmpl w:val="A8ECE69A"/>
    <w:lvl w:ilvl="0" w:tplc="22B278DC">
      <w:numFmt w:val="bullet"/>
      <w:lvlText w:val="-"/>
      <w:lvlJc w:val="left"/>
      <w:pPr>
        <w:ind w:left="107" w:hanging="168"/>
      </w:pPr>
      <w:rPr>
        <w:rFonts w:ascii="Times New Roman" w:eastAsia="Times New Roman" w:hAnsi="Times New Roman" w:cs="Times New Roman" w:hint="default"/>
        <w:w w:val="99"/>
        <w:sz w:val="24"/>
        <w:szCs w:val="24"/>
        <w:lang w:val="ru-RU" w:eastAsia="en-US" w:bidi="ar-SA"/>
      </w:rPr>
    </w:lvl>
    <w:lvl w:ilvl="1" w:tplc="1C682320">
      <w:numFmt w:val="bullet"/>
      <w:lvlText w:val="•"/>
      <w:lvlJc w:val="left"/>
      <w:pPr>
        <w:ind w:left="517" w:hanging="168"/>
      </w:pPr>
      <w:rPr>
        <w:rFonts w:hint="default"/>
        <w:lang w:val="ru-RU" w:eastAsia="en-US" w:bidi="ar-SA"/>
      </w:rPr>
    </w:lvl>
    <w:lvl w:ilvl="2" w:tplc="C6E82E2C">
      <w:numFmt w:val="bullet"/>
      <w:lvlText w:val="•"/>
      <w:lvlJc w:val="left"/>
      <w:pPr>
        <w:ind w:left="934" w:hanging="168"/>
      </w:pPr>
      <w:rPr>
        <w:rFonts w:hint="default"/>
        <w:lang w:val="ru-RU" w:eastAsia="en-US" w:bidi="ar-SA"/>
      </w:rPr>
    </w:lvl>
    <w:lvl w:ilvl="3" w:tplc="CFC095FE">
      <w:numFmt w:val="bullet"/>
      <w:lvlText w:val="•"/>
      <w:lvlJc w:val="left"/>
      <w:pPr>
        <w:ind w:left="1351" w:hanging="168"/>
      </w:pPr>
      <w:rPr>
        <w:rFonts w:hint="default"/>
        <w:lang w:val="ru-RU" w:eastAsia="en-US" w:bidi="ar-SA"/>
      </w:rPr>
    </w:lvl>
    <w:lvl w:ilvl="4" w:tplc="D300319C">
      <w:numFmt w:val="bullet"/>
      <w:lvlText w:val="•"/>
      <w:lvlJc w:val="left"/>
      <w:pPr>
        <w:ind w:left="1768" w:hanging="168"/>
      </w:pPr>
      <w:rPr>
        <w:rFonts w:hint="default"/>
        <w:lang w:val="ru-RU" w:eastAsia="en-US" w:bidi="ar-SA"/>
      </w:rPr>
    </w:lvl>
    <w:lvl w:ilvl="5" w:tplc="8C120700">
      <w:numFmt w:val="bullet"/>
      <w:lvlText w:val="•"/>
      <w:lvlJc w:val="left"/>
      <w:pPr>
        <w:ind w:left="2186" w:hanging="168"/>
      </w:pPr>
      <w:rPr>
        <w:rFonts w:hint="default"/>
        <w:lang w:val="ru-RU" w:eastAsia="en-US" w:bidi="ar-SA"/>
      </w:rPr>
    </w:lvl>
    <w:lvl w:ilvl="6" w:tplc="D8F84918">
      <w:numFmt w:val="bullet"/>
      <w:lvlText w:val="•"/>
      <w:lvlJc w:val="left"/>
      <w:pPr>
        <w:ind w:left="2603" w:hanging="168"/>
      </w:pPr>
      <w:rPr>
        <w:rFonts w:hint="default"/>
        <w:lang w:val="ru-RU" w:eastAsia="en-US" w:bidi="ar-SA"/>
      </w:rPr>
    </w:lvl>
    <w:lvl w:ilvl="7" w:tplc="8FD8B9C8">
      <w:numFmt w:val="bullet"/>
      <w:lvlText w:val="•"/>
      <w:lvlJc w:val="left"/>
      <w:pPr>
        <w:ind w:left="3020" w:hanging="168"/>
      </w:pPr>
      <w:rPr>
        <w:rFonts w:hint="default"/>
        <w:lang w:val="ru-RU" w:eastAsia="en-US" w:bidi="ar-SA"/>
      </w:rPr>
    </w:lvl>
    <w:lvl w:ilvl="8" w:tplc="A9AA5D3A">
      <w:numFmt w:val="bullet"/>
      <w:lvlText w:val="•"/>
      <w:lvlJc w:val="left"/>
      <w:pPr>
        <w:ind w:left="3437" w:hanging="168"/>
      </w:pPr>
      <w:rPr>
        <w:rFonts w:hint="default"/>
        <w:lang w:val="ru-RU" w:eastAsia="en-US" w:bidi="ar-SA"/>
      </w:rPr>
    </w:lvl>
  </w:abstractNum>
  <w:abstractNum w:abstractNumId="424">
    <w:nsid w:val="7A125614"/>
    <w:multiLevelType w:val="hybridMultilevel"/>
    <w:tmpl w:val="FE7EB096"/>
    <w:lvl w:ilvl="0" w:tplc="125A684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B4E1EDE">
      <w:numFmt w:val="bullet"/>
      <w:lvlText w:val="•"/>
      <w:lvlJc w:val="left"/>
      <w:pPr>
        <w:ind w:left="539" w:hanging="348"/>
      </w:pPr>
      <w:rPr>
        <w:rFonts w:hint="default"/>
        <w:lang w:val="ru-RU" w:eastAsia="en-US" w:bidi="ar-SA"/>
      </w:rPr>
    </w:lvl>
    <w:lvl w:ilvl="2" w:tplc="73B2FECC">
      <w:numFmt w:val="bullet"/>
      <w:lvlText w:val="•"/>
      <w:lvlJc w:val="left"/>
      <w:pPr>
        <w:ind w:left="979" w:hanging="348"/>
      </w:pPr>
      <w:rPr>
        <w:rFonts w:hint="default"/>
        <w:lang w:val="ru-RU" w:eastAsia="en-US" w:bidi="ar-SA"/>
      </w:rPr>
    </w:lvl>
    <w:lvl w:ilvl="3" w:tplc="674E77D6">
      <w:numFmt w:val="bullet"/>
      <w:lvlText w:val="•"/>
      <w:lvlJc w:val="left"/>
      <w:pPr>
        <w:ind w:left="1419" w:hanging="348"/>
      </w:pPr>
      <w:rPr>
        <w:rFonts w:hint="default"/>
        <w:lang w:val="ru-RU" w:eastAsia="en-US" w:bidi="ar-SA"/>
      </w:rPr>
    </w:lvl>
    <w:lvl w:ilvl="4" w:tplc="E2A20580">
      <w:numFmt w:val="bullet"/>
      <w:lvlText w:val="•"/>
      <w:lvlJc w:val="left"/>
      <w:pPr>
        <w:ind w:left="1859" w:hanging="348"/>
      </w:pPr>
      <w:rPr>
        <w:rFonts w:hint="default"/>
        <w:lang w:val="ru-RU" w:eastAsia="en-US" w:bidi="ar-SA"/>
      </w:rPr>
    </w:lvl>
    <w:lvl w:ilvl="5" w:tplc="618477C6">
      <w:numFmt w:val="bullet"/>
      <w:lvlText w:val="•"/>
      <w:lvlJc w:val="left"/>
      <w:pPr>
        <w:ind w:left="2299" w:hanging="348"/>
      </w:pPr>
      <w:rPr>
        <w:rFonts w:hint="default"/>
        <w:lang w:val="ru-RU" w:eastAsia="en-US" w:bidi="ar-SA"/>
      </w:rPr>
    </w:lvl>
    <w:lvl w:ilvl="6" w:tplc="642A121C">
      <w:numFmt w:val="bullet"/>
      <w:lvlText w:val="•"/>
      <w:lvlJc w:val="left"/>
      <w:pPr>
        <w:ind w:left="2738" w:hanging="348"/>
      </w:pPr>
      <w:rPr>
        <w:rFonts w:hint="default"/>
        <w:lang w:val="ru-RU" w:eastAsia="en-US" w:bidi="ar-SA"/>
      </w:rPr>
    </w:lvl>
    <w:lvl w:ilvl="7" w:tplc="39EA2EDE">
      <w:numFmt w:val="bullet"/>
      <w:lvlText w:val="•"/>
      <w:lvlJc w:val="left"/>
      <w:pPr>
        <w:ind w:left="3178" w:hanging="348"/>
      </w:pPr>
      <w:rPr>
        <w:rFonts w:hint="default"/>
        <w:lang w:val="ru-RU" w:eastAsia="en-US" w:bidi="ar-SA"/>
      </w:rPr>
    </w:lvl>
    <w:lvl w:ilvl="8" w:tplc="67E67EBC">
      <w:numFmt w:val="bullet"/>
      <w:lvlText w:val="•"/>
      <w:lvlJc w:val="left"/>
      <w:pPr>
        <w:ind w:left="3618" w:hanging="348"/>
      </w:pPr>
      <w:rPr>
        <w:rFonts w:hint="default"/>
        <w:lang w:val="ru-RU" w:eastAsia="en-US" w:bidi="ar-SA"/>
      </w:rPr>
    </w:lvl>
  </w:abstractNum>
  <w:abstractNum w:abstractNumId="425">
    <w:nsid w:val="7A4B5A08"/>
    <w:multiLevelType w:val="hybridMultilevel"/>
    <w:tmpl w:val="80A48766"/>
    <w:lvl w:ilvl="0" w:tplc="EA041BD8">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AEAED092">
      <w:numFmt w:val="bullet"/>
      <w:lvlText w:val="•"/>
      <w:lvlJc w:val="left"/>
      <w:pPr>
        <w:ind w:left="539" w:hanging="348"/>
      </w:pPr>
      <w:rPr>
        <w:rFonts w:hint="default"/>
        <w:lang w:val="ru-RU" w:eastAsia="en-US" w:bidi="ar-SA"/>
      </w:rPr>
    </w:lvl>
    <w:lvl w:ilvl="2" w:tplc="1F44F350">
      <w:numFmt w:val="bullet"/>
      <w:lvlText w:val="•"/>
      <w:lvlJc w:val="left"/>
      <w:pPr>
        <w:ind w:left="979" w:hanging="348"/>
      </w:pPr>
      <w:rPr>
        <w:rFonts w:hint="default"/>
        <w:lang w:val="ru-RU" w:eastAsia="en-US" w:bidi="ar-SA"/>
      </w:rPr>
    </w:lvl>
    <w:lvl w:ilvl="3" w:tplc="DE4A5A34">
      <w:numFmt w:val="bullet"/>
      <w:lvlText w:val="•"/>
      <w:lvlJc w:val="left"/>
      <w:pPr>
        <w:ind w:left="1419" w:hanging="348"/>
      </w:pPr>
      <w:rPr>
        <w:rFonts w:hint="default"/>
        <w:lang w:val="ru-RU" w:eastAsia="en-US" w:bidi="ar-SA"/>
      </w:rPr>
    </w:lvl>
    <w:lvl w:ilvl="4" w:tplc="FABA6632">
      <w:numFmt w:val="bullet"/>
      <w:lvlText w:val="•"/>
      <w:lvlJc w:val="left"/>
      <w:pPr>
        <w:ind w:left="1859" w:hanging="348"/>
      </w:pPr>
      <w:rPr>
        <w:rFonts w:hint="default"/>
        <w:lang w:val="ru-RU" w:eastAsia="en-US" w:bidi="ar-SA"/>
      </w:rPr>
    </w:lvl>
    <w:lvl w:ilvl="5" w:tplc="F63E5774">
      <w:numFmt w:val="bullet"/>
      <w:lvlText w:val="•"/>
      <w:lvlJc w:val="left"/>
      <w:pPr>
        <w:ind w:left="2299" w:hanging="348"/>
      </w:pPr>
      <w:rPr>
        <w:rFonts w:hint="default"/>
        <w:lang w:val="ru-RU" w:eastAsia="en-US" w:bidi="ar-SA"/>
      </w:rPr>
    </w:lvl>
    <w:lvl w:ilvl="6" w:tplc="4DEE1E2E">
      <w:numFmt w:val="bullet"/>
      <w:lvlText w:val="•"/>
      <w:lvlJc w:val="left"/>
      <w:pPr>
        <w:ind w:left="2738" w:hanging="348"/>
      </w:pPr>
      <w:rPr>
        <w:rFonts w:hint="default"/>
        <w:lang w:val="ru-RU" w:eastAsia="en-US" w:bidi="ar-SA"/>
      </w:rPr>
    </w:lvl>
    <w:lvl w:ilvl="7" w:tplc="52D65CB4">
      <w:numFmt w:val="bullet"/>
      <w:lvlText w:val="•"/>
      <w:lvlJc w:val="left"/>
      <w:pPr>
        <w:ind w:left="3178" w:hanging="348"/>
      </w:pPr>
      <w:rPr>
        <w:rFonts w:hint="default"/>
        <w:lang w:val="ru-RU" w:eastAsia="en-US" w:bidi="ar-SA"/>
      </w:rPr>
    </w:lvl>
    <w:lvl w:ilvl="8" w:tplc="BE50BCE8">
      <w:numFmt w:val="bullet"/>
      <w:lvlText w:val="•"/>
      <w:lvlJc w:val="left"/>
      <w:pPr>
        <w:ind w:left="3618" w:hanging="348"/>
      </w:pPr>
      <w:rPr>
        <w:rFonts w:hint="default"/>
        <w:lang w:val="ru-RU" w:eastAsia="en-US" w:bidi="ar-SA"/>
      </w:rPr>
    </w:lvl>
  </w:abstractNum>
  <w:abstractNum w:abstractNumId="426">
    <w:nsid w:val="7AF153E5"/>
    <w:multiLevelType w:val="multilevel"/>
    <w:tmpl w:val="6A50DE5A"/>
    <w:lvl w:ilvl="0">
      <w:start w:val="5"/>
      <w:numFmt w:val="decimal"/>
      <w:lvlText w:val="%1"/>
      <w:lvlJc w:val="left"/>
      <w:pPr>
        <w:ind w:left="1956" w:hanging="420"/>
      </w:pPr>
      <w:rPr>
        <w:rFonts w:hint="default"/>
        <w:lang w:val="ru-RU" w:eastAsia="en-US" w:bidi="ar-SA"/>
      </w:rPr>
    </w:lvl>
    <w:lvl w:ilvl="1">
      <w:start w:val="1"/>
      <w:numFmt w:val="decimal"/>
      <w:lvlText w:val="%1.%2."/>
      <w:lvlJc w:val="left"/>
      <w:pPr>
        <w:ind w:left="1956"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731" w:hanging="420"/>
      </w:pPr>
      <w:rPr>
        <w:rFonts w:hint="default"/>
        <w:lang w:val="ru-RU" w:eastAsia="en-US" w:bidi="ar-SA"/>
      </w:rPr>
    </w:lvl>
    <w:lvl w:ilvl="3">
      <w:numFmt w:val="bullet"/>
      <w:lvlText w:val="•"/>
      <w:lvlJc w:val="left"/>
      <w:pPr>
        <w:ind w:left="6117" w:hanging="420"/>
      </w:pPr>
      <w:rPr>
        <w:rFonts w:hint="default"/>
        <w:lang w:val="ru-RU" w:eastAsia="en-US" w:bidi="ar-SA"/>
      </w:rPr>
    </w:lvl>
    <w:lvl w:ilvl="4">
      <w:numFmt w:val="bullet"/>
      <w:lvlText w:val="•"/>
      <w:lvlJc w:val="left"/>
      <w:pPr>
        <w:ind w:left="7503" w:hanging="420"/>
      </w:pPr>
      <w:rPr>
        <w:rFonts w:hint="default"/>
        <w:lang w:val="ru-RU" w:eastAsia="en-US" w:bidi="ar-SA"/>
      </w:rPr>
    </w:lvl>
    <w:lvl w:ilvl="5">
      <w:numFmt w:val="bullet"/>
      <w:lvlText w:val="•"/>
      <w:lvlJc w:val="left"/>
      <w:pPr>
        <w:ind w:left="8889" w:hanging="420"/>
      </w:pPr>
      <w:rPr>
        <w:rFonts w:hint="default"/>
        <w:lang w:val="ru-RU" w:eastAsia="en-US" w:bidi="ar-SA"/>
      </w:rPr>
    </w:lvl>
    <w:lvl w:ilvl="6">
      <w:numFmt w:val="bullet"/>
      <w:lvlText w:val="•"/>
      <w:lvlJc w:val="left"/>
      <w:pPr>
        <w:ind w:left="10275" w:hanging="420"/>
      </w:pPr>
      <w:rPr>
        <w:rFonts w:hint="default"/>
        <w:lang w:val="ru-RU" w:eastAsia="en-US" w:bidi="ar-SA"/>
      </w:rPr>
    </w:lvl>
    <w:lvl w:ilvl="7">
      <w:numFmt w:val="bullet"/>
      <w:lvlText w:val="•"/>
      <w:lvlJc w:val="left"/>
      <w:pPr>
        <w:ind w:left="11660" w:hanging="420"/>
      </w:pPr>
      <w:rPr>
        <w:rFonts w:hint="default"/>
        <w:lang w:val="ru-RU" w:eastAsia="en-US" w:bidi="ar-SA"/>
      </w:rPr>
    </w:lvl>
    <w:lvl w:ilvl="8">
      <w:numFmt w:val="bullet"/>
      <w:lvlText w:val="•"/>
      <w:lvlJc w:val="left"/>
      <w:pPr>
        <w:ind w:left="13046" w:hanging="420"/>
      </w:pPr>
      <w:rPr>
        <w:rFonts w:hint="default"/>
        <w:lang w:val="ru-RU" w:eastAsia="en-US" w:bidi="ar-SA"/>
      </w:rPr>
    </w:lvl>
  </w:abstractNum>
  <w:abstractNum w:abstractNumId="427">
    <w:nsid w:val="7B6E7154"/>
    <w:multiLevelType w:val="hybridMultilevel"/>
    <w:tmpl w:val="DE0E67F4"/>
    <w:lvl w:ilvl="0" w:tplc="71AEBA50">
      <w:numFmt w:val="bullet"/>
      <w:lvlText w:val="-"/>
      <w:lvlJc w:val="left"/>
      <w:pPr>
        <w:ind w:left="468" w:hanging="152"/>
      </w:pPr>
      <w:rPr>
        <w:rFonts w:ascii="Cambria" w:eastAsia="Cambria" w:hAnsi="Cambria" w:cs="Cambria" w:hint="default"/>
        <w:w w:val="100"/>
        <w:sz w:val="24"/>
        <w:szCs w:val="24"/>
        <w:lang w:val="ru-RU" w:eastAsia="en-US" w:bidi="ar-SA"/>
      </w:rPr>
    </w:lvl>
    <w:lvl w:ilvl="1" w:tplc="2A3EFA28">
      <w:numFmt w:val="bullet"/>
      <w:lvlText w:val="•"/>
      <w:lvlJc w:val="left"/>
      <w:pPr>
        <w:ind w:left="863" w:hanging="152"/>
      </w:pPr>
      <w:rPr>
        <w:rFonts w:hint="default"/>
        <w:lang w:val="ru-RU" w:eastAsia="en-US" w:bidi="ar-SA"/>
      </w:rPr>
    </w:lvl>
    <w:lvl w:ilvl="2" w:tplc="87FC60F4">
      <w:numFmt w:val="bullet"/>
      <w:lvlText w:val="•"/>
      <w:lvlJc w:val="left"/>
      <w:pPr>
        <w:ind w:left="1267" w:hanging="152"/>
      </w:pPr>
      <w:rPr>
        <w:rFonts w:hint="default"/>
        <w:lang w:val="ru-RU" w:eastAsia="en-US" w:bidi="ar-SA"/>
      </w:rPr>
    </w:lvl>
    <w:lvl w:ilvl="3" w:tplc="05469F80">
      <w:numFmt w:val="bullet"/>
      <w:lvlText w:val="•"/>
      <w:lvlJc w:val="left"/>
      <w:pPr>
        <w:ind w:left="1671" w:hanging="152"/>
      </w:pPr>
      <w:rPr>
        <w:rFonts w:hint="default"/>
        <w:lang w:val="ru-RU" w:eastAsia="en-US" w:bidi="ar-SA"/>
      </w:rPr>
    </w:lvl>
    <w:lvl w:ilvl="4" w:tplc="A1689498">
      <w:numFmt w:val="bullet"/>
      <w:lvlText w:val="•"/>
      <w:lvlJc w:val="left"/>
      <w:pPr>
        <w:ind w:left="2075" w:hanging="152"/>
      </w:pPr>
      <w:rPr>
        <w:rFonts w:hint="default"/>
        <w:lang w:val="ru-RU" w:eastAsia="en-US" w:bidi="ar-SA"/>
      </w:rPr>
    </w:lvl>
    <w:lvl w:ilvl="5" w:tplc="04F44216">
      <w:numFmt w:val="bullet"/>
      <w:lvlText w:val="•"/>
      <w:lvlJc w:val="left"/>
      <w:pPr>
        <w:ind w:left="2479" w:hanging="152"/>
      </w:pPr>
      <w:rPr>
        <w:rFonts w:hint="default"/>
        <w:lang w:val="ru-RU" w:eastAsia="en-US" w:bidi="ar-SA"/>
      </w:rPr>
    </w:lvl>
    <w:lvl w:ilvl="6" w:tplc="DC74EE74">
      <w:numFmt w:val="bullet"/>
      <w:lvlText w:val="•"/>
      <w:lvlJc w:val="left"/>
      <w:pPr>
        <w:ind w:left="2882" w:hanging="152"/>
      </w:pPr>
      <w:rPr>
        <w:rFonts w:hint="default"/>
        <w:lang w:val="ru-RU" w:eastAsia="en-US" w:bidi="ar-SA"/>
      </w:rPr>
    </w:lvl>
    <w:lvl w:ilvl="7" w:tplc="78A84CAC">
      <w:numFmt w:val="bullet"/>
      <w:lvlText w:val="•"/>
      <w:lvlJc w:val="left"/>
      <w:pPr>
        <w:ind w:left="3286" w:hanging="152"/>
      </w:pPr>
      <w:rPr>
        <w:rFonts w:hint="default"/>
        <w:lang w:val="ru-RU" w:eastAsia="en-US" w:bidi="ar-SA"/>
      </w:rPr>
    </w:lvl>
    <w:lvl w:ilvl="8" w:tplc="F838FF08">
      <w:numFmt w:val="bullet"/>
      <w:lvlText w:val="•"/>
      <w:lvlJc w:val="left"/>
      <w:pPr>
        <w:ind w:left="3690" w:hanging="152"/>
      </w:pPr>
      <w:rPr>
        <w:rFonts w:hint="default"/>
        <w:lang w:val="ru-RU" w:eastAsia="en-US" w:bidi="ar-SA"/>
      </w:rPr>
    </w:lvl>
  </w:abstractNum>
  <w:abstractNum w:abstractNumId="428">
    <w:nsid w:val="7BB80548"/>
    <w:multiLevelType w:val="hybridMultilevel"/>
    <w:tmpl w:val="A5E48BD0"/>
    <w:lvl w:ilvl="0" w:tplc="39E67C0E">
      <w:numFmt w:val="bullet"/>
      <w:lvlText w:val="–"/>
      <w:lvlJc w:val="left"/>
      <w:pPr>
        <w:ind w:left="861" w:hanging="315"/>
      </w:pPr>
      <w:rPr>
        <w:rFonts w:ascii="Times New Roman" w:eastAsia="Times New Roman" w:hAnsi="Times New Roman" w:cs="Times New Roman" w:hint="default"/>
        <w:w w:val="100"/>
        <w:sz w:val="24"/>
        <w:szCs w:val="24"/>
        <w:lang w:val="ru-RU" w:eastAsia="en-US" w:bidi="ar-SA"/>
      </w:rPr>
    </w:lvl>
    <w:lvl w:ilvl="1" w:tplc="CC2E9592">
      <w:numFmt w:val="bullet"/>
      <w:lvlText w:val="•"/>
      <w:lvlJc w:val="left"/>
      <w:pPr>
        <w:ind w:left="1623" w:hanging="315"/>
      </w:pPr>
      <w:rPr>
        <w:rFonts w:hint="default"/>
        <w:lang w:val="ru-RU" w:eastAsia="en-US" w:bidi="ar-SA"/>
      </w:rPr>
    </w:lvl>
    <w:lvl w:ilvl="2" w:tplc="7E060DE6">
      <w:numFmt w:val="bullet"/>
      <w:lvlText w:val="•"/>
      <w:lvlJc w:val="left"/>
      <w:pPr>
        <w:ind w:left="2387" w:hanging="315"/>
      </w:pPr>
      <w:rPr>
        <w:rFonts w:hint="default"/>
        <w:lang w:val="ru-RU" w:eastAsia="en-US" w:bidi="ar-SA"/>
      </w:rPr>
    </w:lvl>
    <w:lvl w:ilvl="3" w:tplc="A8229286">
      <w:numFmt w:val="bullet"/>
      <w:lvlText w:val="•"/>
      <w:lvlJc w:val="left"/>
      <w:pPr>
        <w:ind w:left="3150" w:hanging="315"/>
      </w:pPr>
      <w:rPr>
        <w:rFonts w:hint="default"/>
        <w:lang w:val="ru-RU" w:eastAsia="en-US" w:bidi="ar-SA"/>
      </w:rPr>
    </w:lvl>
    <w:lvl w:ilvl="4" w:tplc="8A149968">
      <w:numFmt w:val="bullet"/>
      <w:lvlText w:val="•"/>
      <w:lvlJc w:val="left"/>
      <w:pPr>
        <w:ind w:left="3914" w:hanging="315"/>
      </w:pPr>
      <w:rPr>
        <w:rFonts w:hint="default"/>
        <w:lang w:val="ru-RU" w:eastAsia="en-US" w:bidi="ar-SA"/>
      </w:rPr>
    </w:lvl>
    <w:lvl w:ilvl="5" w:tplc="B81EE80E">
      <w:numFmt w:val="bullet"/>
      <w:lvlText w:val="•"/>
      <w:lvlJc w:val="left"/>
      <w:pPr>
        <w:ind w:left="4678" w:hanging="315"/>
      </w:pPr>
      <w:rPr>
        <w:rFonts w:hint="default"/>
        <w:lang w:val="ru-RU" w:eastAsia="en-US" w:bidi="ar-SA"/>
      </w:rPr>
    </w:lvl>
    <w:lvl w:ilvl="6" w:tplc="11FE99B8">
      <w:numFmt w:val="bullet"/>
      <w:lvlText w:val="•"/>
      <w:lvlJc w:val="left"/>
      <w:pPr>
        <w:ind w:left="5441" w:hanging="315"/>
      </w:pPr>
      <w:rPr>
        <w:rFonts w:hint="default"/>
        <w:lang w:val="ru-RU" w:eastAsia="en-US" w:bidi="ar-SA"/>
      </w:rPr>
    </w:lvl>
    <w:lvl w:ilvl="7" w:tplc="B0CE69BA">
      <w:numFmt w:val="bullet"/>
      <w:lvlText w:val="•"/>
      <w:lvlJc w:val="left"/>
      <w:pPr>
        <w:ind w:left="6205" w:hanging="315"/>
      </w:pPr>
      <w:rPr>
        <w:rFonts w:hint="default"/>
        <w:lang w:val="ru-RU" w:eastAsia="en-US" w:bidi="ar-SA"/>
      </w:rPr>
    </w:lvl>
    <w:lvl w:ilvl="8" w:tplc="792274B6">
      <w:numFmt w:val="bullet"/>
      <w:lvlText w:val="•"/>
      <w:lvlJc w:val="left"/>
      <w:pPr>
        <w:ind w:left="6968" w:hanging="315"/>
      </w:pPr>
      <w:rPr>
        <w:rFonts w:hint="default"/>
        <w:lang w:val="ru-RU" w:eastAsia="en-US" w:bidi="ar-SA"/>
      </w:rPr>
    </w:lvl>
  </w:abstractNum>
  <w:abstractNum w:abstractNumId="429">
    <w:nsid w:val="7C895610"/>
    <w:multiLevelType w:val="hybridMultilevel"/>
    <w:tmpl w:val="CBB80EF0"/>
    <w:lvl w:ilvl="0" w:tplc="7A20B602">
      <w:numFmt w:val="bullet"/>
      <w:lvlText w:val="–"/>
      <w:lvlJc w:val="left"/>
      <w:pPr>
        <w:ind w:left="108" w:hanging="351"/>
      </w:pPr>
      <w:rPr>
        <w:rFonts w:ascii="Times New Roman" w:eastAsia="Times New Roman" w:hAnsi="Times New Roman" w:cs="Times New Roman" w:hint="default"/>
        <w:w w:val="100"/>
        <w:sz w:val="24"/>
        <w:szCs w:val="24"/>
        <w:lang w:val="ru-RU" w:eastAsia="en-US" w:bidi="ar-SA"/>
      </w:rPr>
    </w:lvl>
    <w:lvl w:ilvl="1" w:tplc="F856B774">
      <w:numFmt w:val="bullet"/>
      <w:lvlText w:val="•"/>
      <w:lvlJc w:val="left"/>
      <w:pPr>
        <w:ind w:left="539" w:hanging="351"/>
      </w:pPr>
      <w:rPr>
        <w:rFonts w:hint="default"/>
        <w:lang w:val="ru-RU" w:eastAsia="en-US" w:bidi="ar-SA"/>
      </w:rPr>
    </w:lvl>
    <w:lvl w:ilvl="2" w:tplc="5DD87A42">
      <w:numFmt w:val="bullet"/>
      <w:lvlText w:val="•"/>
      <w:lvlJc w:val="left"/>
      <w:pPr>
        <w:ind w:left="979" w:hanging="351"/>
      </w:pPr>
      <w:rPr>
        <w:rFonts w:hint="default"/>
        <w:lang w:val="ru-RU" w:eastAsia="en-US" w:bidi="ar-SA"/>
      </w:rPr>
    </w:lvl>
    <w:lvl w:ilvl="3" w:tplc="DA684304">
      <w:numFmt w:val="bullet"/>
      <w:lvlText w:val="•"/>
      <w:lvlJc w:val="left"/>
      <w:pPr>
        <w:ind w:left="1419" w:hanging="351"/>
      </w:pPr>
      <w:rPr>
        <w:rFonts w:hint="default"/>
        <w:lang w:val="ru-RU" w:eastAsia="en-US" w:bidi="ar-SA"/>
      </w:rPr>
    </w:lvl>
    <w:lvl w:ilvl="4" w:tplc="3DB4AF86">
      <w:numFmt w:val="bullet"/>
      <w:lvlText w:val="•"/>
      <w:lvlJc w:val="left"/>
      <w:pPr>
        <w:ind w:left="1859" w:hanging="351"/>
      </w:pPr>
      <w:rPr>
        <w:rFonts w:hint="default"/>
        <w:lang w:val="ru-RU" w:eastAsia="en-US" w:bidi="ar-SA"/>
      </w:rPr>
    </w:lvl>
    <w:lvl w:ilvl="5" w:tplc="2CDE9334">
      <w:numFmt w:val="bullet"/>
      <w:lvlText w:val="•"/>
      <w:lvlJc w:val="left"/>
      <w:pPr>
        <w:ind w:left="2299" w:hanging="351"/>
      </w:pPr>
      <w:rPr>
        <w:rFonts w:hint="default"/>
        <w:lang w:val="ru-RU" w:eastAsia="en-US" w:bidi="ar-SA"/>
      </w:rPr>
    </w:lvl>
    <w:lvl w:ilvl="6" w:tplc="B292F98A">
      <w:numFmt w:val="bullet"/>
      <w:lvlText w:val="•"/>
      <w:lvlJc w:val="left"/>
      <w:pPr>
        <w:ind w:left="2738" w:hanging="351"/>
      </w:pPr>
      <w:rPr>
        <w:rFonts w:hint="default"/>
        <w:lang w:val="ru-RU" w:eastAsia="en-US" w:bidi="ar-SA"/>
      </w:rPr>
    </w:lvl>
    <w:lvl w:ilvl="7" w:tplc="A5649B72">
      <w:numFmt w:val="bullet"/>
      <w:lvlText w:val="•"/>
      <w:lvlJc w:val="left"/>
      <w:pPr>
        <w:ind w:left="3178" w:hanging="351"/>
      </w:pPr>
      <w:rPr>
        <w:rFonts w:hint="default"/>
        <w:lang w:val="ru-RU" w:eastAsia="en-US" w:bidi="ar-SA"/>
      </w:rPr>
    </w:lvl>
    <w:lvl w:ilvl="8" w:tplc="CD385ECA">
      <w:numFmt w:val="bullet"/>
      <w:lvlText w:val="•"/>
      <w:lvlJc w:val="left"/>
      <w:pPr>
        <w:ind w:left="3618" w:hanging="351"/>
      </w:pPr>
      <w:rPr>
        <w:rFonts w:hint="default"/>
        <w:lang w:val="ru-RU" w:eastAsia="en-US" w:bidi="ar-SA"/>
      </w:rPr>
    </w:lvl>
  </w:abstractNum>
  <w:abstractNum w:abstractNumId="430">
    <w:nsid w:val="7CE81F67"/>
    <w:multiLevelType w:val="hybridMultilevel"/>
    <w:tmpl w:val="B134C852"/>
    <w:lvl w:ilvl="0" w:tplc="89A620C2">
      <w:start w:val="1"/>
      <w:numFmt w:val="decimal"/>
      <w:lvlText w:val="%1."/>
      <w:lvlJc w:val="left"/>
      <w:pPr>
        <w:ind w:left="674" w:hanging="567"/>
      </w:pPr>
      <w:rPr>
        <w:rFonts w:hint="default"/>
        <w:w w:val="100"/>
        <w:lang w:val="ru-RU" w:eastAsia="en-US" w:bidi="ar-SA"/>
      </w:rPr>
    </w:lvl>
    <w:lvl w:ilvl="1" w:tplc="2F6A3D8E">
      <w:numFmt w:val="bullet"/>
      <w:lvlText w:val="•"/>
      <w:lvlJc w:val="left"/>
      <w:pPr>
        <w:ind w:left="2023" w:hanging="567"/>
      </w:pPr>
      <w:rPr>
        <w:rFonts w:hint="default"/>
        <w:lang w:val="ru-RU" w:eastAsia="en-US" w:bidi="ar-SA"/>
      </w:rPr>
    </w:lvl>
    <w:lvl w:ilvl="2" w:tplc="D5722552">
      <w:numFmt w:val="bullet"/>
      <w:lvlText w:val="•"/>
      <w:lvlJc w:val="left"/>
      <w:pPr>
        <w:ind w:left="3366" w:hanging="567"/>
      </w:pPr>
      <w:rPr>
        <w:rFonts w:hint="default"/>
        <w:lang w:val="ru-RU" w:eastAsia="en-US" w:bidi="ar-SA"/>
      </w:rPr>
    </w:lvl>
    <w:lvl w:ilvl="3" w:tplc="1C1A9070">
      <w:numFmt w:val="bullet"/>
      <w:lvlText w:val="•"/>
      <w:lvlJc w:val="left"/>
      <w:pPr>
        <w:ind w:left="4710" w:hanging="567"/>
      </w:pPr>
      <w:rPr>
        <w:rFonts w:hint="default"/>
        <w:lang w:val="ru-RU" w:eastAsia="en-US" w:bidi="ar-SA"/>
      </w:rPr>
    </w:lvl>
    <w:lvl w:ilvl="4" w:tplc="9AF6779E">
      <w:numFmt w:val="bullet"/>
      <w:lvlText w:val="•"/>
      <w:lvlJc w:val="left"/>
      <w:pPr>
        <w:ind w:left="6053" w:hanging="567"/>
      </w:pPr>
      <w:rPr>
        <w:rFonts w:hint="default"/>
        <w:lang w:val="ru-RU" w:eastAsia="en-US" w:bidi="ar-SA"/>
      </w:rPr>
    </w:lvl>
    <w:lvl w:ilvl="5" w:tplc="5EFE943A">
      <w:numFmt w:val="bullet"/>
      <w:lvlText w:val="•"/>
      <w:lvlJc w:val="left"/>
      <w:pPr>
        <w:ind w:left="7397" w:hanging="567"/>
      </w:pPr>
      <w:rPr>
        <w:rFonts w:hint="default"/>
        <w:lang w:val="ru-RU" w:eastAsia="en-US" w:bidi="ar-SA"/>
      </w:rPr>
    </w:lvl>
    <w:lvl w:ilvl="6" w:tplc="DB1E85C0">
      <w:numFmt w:val="bullet"/>
      <w:lvlText w:val="•"/>
      <w:lvlJc w:val="left"/>
      <w:pPr>
        <w:ind w:left="8740" w:hanging="567"/>
      </w:pPr>
      <w:rPr>
        <w:rFonts w:hint="default"/>
        <w:lang w:val="ru-RU" w:eastAsia="en-US" w:bidi="ar-SA"/>
      </w:rPr>
    </w:lvl>
    <w:lvl w:ilvl="7" w:tplc="BC1E74B4">
      <w:numFmt w:val="bullet"/>
      <w:lvlText w:val="•"/>
      <w:lvlJc w:val="left"/>
      <w:pPr>
        <w:ind w:left="10083" w:hanging="567"/>
      </w:pPr>
      <w:rPr>
        <w:rFonts w:hint="default"/>
        <w:lang w:val="ru-RU" w:eastAsia="en-US" w:bidi="ar-SA"/>
      </w:rPr>
    </w:lvl>
    <w:lvl w:ilvl="8" w:tplc="975C3826">
      <w:numFmt w:val="bullet"/>
      <w:lvlText w:val="•"/>
      <w:lvlJc w:val="left"/>
      <w:pPr>
        <w:ind w:left="11427" w:hanging="567"/>
      </w:pPr>
      <w:rPr>
        <w:rFonts w:hint="default"/>
        <w:lang w:val="ru-RU" w:eastAsia="en-US" w:bidi="ar-SA"/>
      </w:rPr>
    </w:lvl>
  </w:abstractNum>
  <w:abstractNum w:abstractNumId="431">
    <w:nsid w:val="7D050EC5"/>
    <w:multiLevelType w:val="hybridMultilevel"/>
    <w:tmpl w:val="AD2A9130"/>
    <w:lvl w:ilvl="0" w:tplc="8C30B776">
      <w:start w:val="8"/>
      <w:numFmt w:val="decimal"/>
      <w:lvlText w:val="%1."/>
      <w:lvlJc w:val="left"/>
      <w:pPr>
        <w:ind w:left="828" w:hanging="567"/>
      </w:pPr>
      <w:rPr>
        <w:rFonts w:ascii="Times New Roman" w:eastAsia="Times New Roman" w:hAnsi="Times New Roman" w:cs="Times New Roman" w:hint="default"/>
        <w:w w:val="100"/>
        <w:sz w:val="24"/>
        <w:szCs w:val="24"/>
        <w:lang w:val="ru-RU" w:eastAsia="en-US" w:bidi="ar-SA"/>
      </w:rPr>
    </w:lvl>
    <w:lvl w:ilvl="1" w:tplc="B72CCC14">
      <w:numFmt w:val="bullet"/>
      <w:lvlText w:val="•"/>
      <w:lvlJc w:val="left"/>
      <w:pPr>
        <w:ind w:left="2149" w:hanging="567"/>
      </w:pPr>
      <w:rPr>
        <w:rFonts w:hint="default"/>
        <w:lang w:val="ru-RU" w:eastAsia="en-US" w:bidi="ar-SA"/>
      </w:rPr>
    </w:lvl>
    <w:lvl w:ilvl="2" w:tplc="CC98758E">
      <w:numFmt w:val="bullet"/>
      <w:lvlText w:val="•"/>
      <w:lvlJc w:val="left"/>
      <w:pPr>
        <w:ind w:left="3479" w:hanging="567"/>
      </w:pPr>
      <w:rPr>
        <w:rFonts w:hint="default"/>
        <w:lang w:val="ru-RU" w:eastAsia="en-US" w:bidi="ar-SA"/>
      </w:rPr>
    </w:lvl>
    <w:lvl w:ilvl="3" w:tplc="319EC304">
      <w:numFmt w:val="bullet"/>
      <w:lvlText w:val="•"/>
      <w:lvlJc w:val="left"/>
      <w:pPr>
        <w:ind w:left="4808" w:hanging="567"/>
      </w:pPr>
      <w:rPr>
        <w:rFonts w:hint="default"/>
        <w:lang w:val="ru-RU" w:eastAsia="en-US" w:bidi="ar-SA"/>
      </w:rPr>
    </w:lvl>
    <w:lvl w:ilvl="4" w:tplc="147ACE66">
      <w:numFmt w:val="bullet"/>
      <w:lvlText w:val="•"/>
      <w:lvlJc w:val="left"/>
      <w:pPr>
        <w:ind w:left="6138" w:hanging="567"/>
      </w:pPr>
      <w:rPr>
        <w:rFonts w:hint="default"/>
        <w:lang w:val="ru-RU" w:eastAsia="en-US" w:bidi="ar-SA"/>
      </w:rPr>
    </w:lvl>
    <w:lvl w:ilvl="5" w:tplc="BBE4D454">
      <w:numFmt w:val="bullet"/>
      <w:lvlText w:val="•"/>
      <w:lvlJc w:val="left"/>
      <w:pPr>
        <w:ind w:left="7468" w:hanging="567"/>
      </w:pPr>
      <w:rPr>
        <w:rFonts w:hint="default"/>
        <w:lang w:val="ru-RU" w:eastAsia="en-US" w:bidi="ar-SA"/>
      </w:rPr>
    </w:lvl>
    <w:lvl w:ilvl="6" w:tplc="340AEAF2">
      <w:numFmt w:val="bullet"/>
      <w:lvlText w:val="•"/>
      <w:lvlJc w:val="left"/>
      <w:pPr>
        <w:ind w:left="8797" w:hanging="567"/>
      </w:pPr>
      <w:rPr>
        <w:rFonts w:hint="default"/>
        <w:lang w:val="ru-RU" w:eastAsia="en-US" w:bidi="ar-SA"/>
      </w:rPr>
    </w:lvl>
    <w:lvl w:ilvl="7" w:tplc="CA3A966E">
      <w:numFmt w:val="bullet"/>
      <w:lvlText w:val="•"/>
      <w:lvlJc w:val="left"/>
      <w:pPr>
        <w:ind w:left="10127" w:hanging="567"/>
      </w:pPr>
      <w:rPr>
        <w:rFonts w:hint="default"/>
        <w:lang w:val="ru-RU" w:eastAsia="en-US" w:bidi="ar-SA"/>
      </w:rPr>
    </w:lvl>
    <w:lvl w:ilvl="8" w:tplc="77DE0C6E">
      <w:numFmt w:val="bullet"/>
      <w:lvlText w:val="•"/>
      <w:lvlJc w:val="left"/>
      <w:pPr>
        <w:ind w:left="11456" w:hanging="567"/>
      </w:pPr>
      <w:rPr>
        <w:rFonts w:hint="default"/>
        <w:lang w:val="ru-RU" w:eastAsia="en-US" w:bidi="ar-SA"/>
      </w:rPr>
    </w:lvl>
  </w:abstractNum>
  <w:abstractNum w:abstractNumId="432">
    <w:nsid w:val="7D0E5042"/>
    <w:multiLevelType w:val="multilevel"/>
    <w:tmpl w:val="E0B63AD0"/>
    <w:lvl w:ilvl="0">
      <w:start w:val="1"/>
      <w:numFmt w:val="decimal"/>
      <w:lvlText w:val="%1."/>
      <w:lvlJc w:val="left"/>
      <w:pPr>
        <w:ind w:left="586" w:hanging="401"/>
      </w:pPr>
      <w:rPr>
        <w:rFonts w:ascii="Times New Roman" w:eastAsia="Times New Roman" w:hAnsi="Times New Roman" w:cs="Times New Roman" w:hint="default"/>
        <w:w w:val="100"/>
        <w:sz w:val="24"/>
        <w:szCs w:val="24"/>
        <w:lang w:val="ru-RU" w:eastAsia="en-US" w:bidi="ar-SA"/>
      </w:rPr>
    </w:lvl>
    <w:lvl w:ilvl="1">
      <w:start w:val="4"/>
      <w:numFmt w:val="decimal"/>
      <w:lvlText w:val="%2."/>
      <w:lvlJc w:val="left"/>
      <w:pPr>
        <w:ind w:left="681" w:hanging="213"/>
      </w:pPr>
      <w:rPr>
        <w:rFonts w:ascii="Times New Roman" w:eastAsia="Times New Roman" w:hAnsi="Times New Roman" w:cs="Times New Roman" w:hint="default"/>
        <w:b/>
        <w:bCs/>
        <w:i/>
        <w:iCs/>
        <w:w w:val="100"/>
        <w:sz w:val="26"/>
        <w:szCs w:val="26"/>
        <w:lang w:val="ru-RU" w:eastAsia="en-US" w:bidi="ar-SA"/>
      </w:rPr>
    </w:lvl>
    <w:lvl w:ilvl="2">
      <w:start w:val="1"/>
      <w:numFmt w:val="decimal"/>
      <w:lvlText w:val="%3."/>
      <w:lvlJc w:val="left"/>
      <w:pPr>
        <w:ind w:left="579" w:hanging="240"/>
        <w:jc w:val="right"/>
      </w:pPr>
      <w:rPr>
        <w:rFonts w:ascii="Times New Roman" w:eastAsia="Times New Roman" w:hAnsi="Times New Roman" w:cs="Times New Roman" w:hint="default"/>
        <w:b/>
        <w:bCs/>
        <w:i/>
        <w:iCs/>
        <w:w w:val="100"/>
        <w:sz w:val="24"/>
        <w:szCs w:val="24"/>
        <w:lang w:val="ru-RU" w:eastAsia="en-US" w:bidi="ar-SA"/>
      </w:rPr>
    </w:lvl>
    <w:lvl w:ilvl="3">
      <w:start w:val="1"/>
      <w:numFmt w:val="decimal"/>
      <w:lvlText w:val="%3.%4."/>
      <w:lvlJc w:val="left"/>
      <w:pPr>
        <w:ind w:left="405" w:hanging="420"/>
        <w:jc w:val="right"/>
      </w:pPr>
      <w:rPr>
        <w:rFonts w:hint="default"/>
        <w:b/>
        <w:bCs/>
        <w:w w:val="100"/>
        <w:lang w:val="ru-RU" w:eastAsia="en-US" w:bidi="ar-SA"/>
      </w:rPr>
    </w:lvl>
    <w:lvl w:ilvl="4">
      <w:start w:val="1"/>
      <w:numFmt w:val="decimal"/>
      <w:lvlText w:val="%3.%4.%5."/>
      <w:lvlJc w:val="left"/>
      <w:pPr>
        <w:ind w:left="1113" w:hanging="708"/>
        <w:jc w:val="right"/>
      </w:pPr>
      <w:rPr>
        <w:rFonts w:hint="default"/>
        <w:b/>
        <w:bCs/>
        <w:w w:val="100"/>
        <w:lang w:val="ru-RU" w:eastAsia="en-US" w:bidi="ar-SA"/>
      </w:rPr>
    </w:lvl>
    <w:lvl w:ilvl="5">
      <w:start w:val="1"/>
      <w:numFmt w:val="decimal"/>
      <w:lvlText w:val="%6."/>
      <w:lvlJc w:val="left"/>
      <w:pPr>
        <w:ind w:left="832" w:hanging="927"/>
        <w:jc w:val="right"/>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1012" w:hanging="180"/>
      </w:pPr>
      <w:rPr>
        <w:rFonts w:ascii="Times New Roman" w:eastAsia="Times New Roman" w:hAnsi="Times New Roman" w:cs="Times New Roman" w:hint="default"/>
        <w:w w:val="100"/>
        <w:sz w:val="24"/>
        <w:szCs w:val="24"/>
        <w:lang w:val="ru-RU" w:eastAsia="en-US" w:bidi="ar-SA"/>
      </w:rPr>
    </w:lvl>
    <w:lvl w:ilvl="7">
      <w:numFmt w:val="bullet"/>
      <w:lvlText w:val="•"/>
      <w:lvlJc w:val="left"/>
      <w:pPr>
        <w:ind w:left="1820" w:hanging="180"/>
      </w:pPr>
      <w:rPr>
        <w:rFonts w:hint="default"/>
        <w:lang w:val="ru-RU" w:eastAsia="en-US" w:bidi="ar-SA"/>
      </w:rPr>
    </w:lvl>
    <w:lvl w:ilvl="8">
      <w:numFmt w:val="bullet"/>
      <w:lvlText w:val="•"/>
      <w:lvlJc w:val="left"/>
      <w:pPr>
        <w:ind w:left="4468" w:hanging="180"/>
      </w:pPr>
      <w:rPr>
        <w:rFonts w:hint="default"/>
        <w:lang w:val="ru-RU" w:eastAsia="en-US" w:bidi="ar-SA"/>
      </w:rPr>
    </w:lvl>
  </w:abstractNum>
  <w:abstractNum w:abstractNumId="433">
    <w:nsid w:val="7DD51B5F"/>
    <w:multiLevelType w:val="hybridMultilevel"/>
    <w:tmpl w:val="87CE7228"/>
    <w:lvl w:ilvl="0" w:tplc="DCF422D6">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CE122AF8">
      <w:numFmt w:val="bullet"/>
      <w:lvlText w:val="•"/>
      <w:lvlJc w:val="left"/>
      <w:pPr>
        <w:ind w:left="539" w:hanging="348"/>
      </w:pPr>
      <w:rPr>
        <w:rFonts w:hint="default"/>
        <w:lang w:val="ru-RU" w:eastAsia="en-US" w:bidi="ar-SA"/>
      </w:rPr>
    </w:lvl>
    <w:lvl w:ilvl="2" w:tplc="E0D28F1C">
      <w:numFmt w:val="bullet"/>
      <w:lvlText w:val="•"/>
      <w:lvlJc w:val="left"/>
      <w:pPr>
        <w:ind w:left="979" w:hanging="348"/>
      </w:pPr>
      <w:rPr>
        <w:rFonts w:hint="default"/>
        <w:lang w:val="ru-RU" w:eastAsia="en-US" w:bidi="ar-SA"/>
      </w:rPr>
    </w:lvl>
    <w:lvl w:ilvl="3" w:tplc="C5CE201C">
      <w:numFmt w:val="bullet"/>
      <w:lvlText w:val="•"/>
      <w:lvlJc w:val="left"/>
      <w:pPr>
        <w:ind w:left="1419" w:hanging="348"/>
      </w:pPr>
      <w:rPr>
        <w:rFonts w:hint="default"/>
        <w:lang w:val="ru-RU" w:eastAsia="en-US" w:bidi="ar-SA"/>
      </w:rPr>
    </w:lvl>
    <w:lvl w:ilvl="4" w:tplc="170800B2">
      <w:numFmt w:val="bullet"/>
      <w:lvlText w:val="•"/>
      <w:lvlJc w:val="left"/>
      <w:pPr>
        <w:ind w:left="1859" w:hanging="348"/>
      </w:pPr>
      <w:rPr>
        <w:rFonts w:hint="default"/>
        <w:lang w:val="ru-RU" w:eastAsia="en-US" w:bidi="ar-SA"/>
      </w:rPr>
    </w:lvl>
    <w:lvl w:ilvl="5" w:tplc="10388BB6">
      <w:numFmt w:val="bullet"/>
      <w:lvlText w:val="•"/>
      <w:lvlJc w:val="left"/>
      <w:pPr>
        <w:ind w:left="2299" w:hanging="348"/>
      </w:pPr>
      <w:rPr>
        <w:rFonts w:hint="default"/>
        <w:lang w:val="ru-RU" w:eastAsia="en-US" w:bidi="ar-SA"/>
      </w:rPr>
    </w:lvl>
    <w:lvl w:ilvl="6" w:tplc="701C5B82">
      <w:numFmt w:val="bullet"/>
      <w:lvlText w:val="•"/>
      <w:lvlJc w:val="left"/>
      <w:pPr>
        <w:ind w:left="2738" w:hanging="348"/>
      </w:pPr>
      <w:rPr>
        <w:rFonts w:hint="default"/>
        <w:lang w:val="ru-RU" w:eastAsia="en-US" w:bidi="ar-SA"/>
      </w:rPr>
    </w:lvl>
    <w:lvl w:ilvl="7" w:tplc="F21C9B52">
      <w:numFmt w:val="bullet"/>
      <w:lvlText w:val="•"/>
      <w:lvlJc w:val="left"/>
      <w:pPr>
        <w:ind w:left="3178" w:hanging="348"/>
      </w:pPr>
      <w:rPr>
        <w:rFonts w:hint="default"/>
        <w:lang w:val="ru-RU" w:eastAsia="en-US" w:bidi="ar-SA"/>
      </w:rPr>
    </w:lvl>
    <w:lvl w:ilvl="8" w:tplc="3C645BF0">
      <w:numFmt w:val="bullet"/>
      <w:lvlText w:val="•"/>
      <w:lvlJc w:val="left"/>
      <w:pPr>
        <w:ind w:left="3618" w:hanging="348"/>
      </w:pPr>
      <w:rPr>
        <w:rFonts w:hint="default"/>
        <w:lang w:val="ru-RU" w:eastAsia="en-US" w:bidi="ar-SA"/>
      </w:rPr>
    </w:lvl>
  </w:abstractNum>
  <w:abstractNum w:abstractNumId="434">
    <w:nsid w:val="7DDD4814"/>
    <w:multiLevelType w:val="hybridMultilevel"/>
    <w:tmpl w:val="DED068EA"/>
    <w:lvl w:ilvl="0" w:tplc="5CAE061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8DAA1DA2">
      <w:numFmt w:val="bullet"/>
      <w:lvlText w:val="•"/>
      <w:lvlJc w:val="left"/>
      <w:pPr>
        <w:ind w:left="581" w:hanging="140"/>
      </w:pPr>
      <w:rPr>
        <w:rFonts w:hint="default"/>
        <w:lang w:val="ru-RU" w:eastAsia="en-US" w:bidi="ar-SA"/>
      </w:rPr>
    </w:lvl>
    <w:lvl w:ilvl="2" w:tplc="3D602088">
      <w:numFmt w:val="bullet"/>
      <w:lvlText w:val="•"/>
      <w:lvlJc w:val="left"/>
      <w:pPr>
        <w:ind w:left="1063" w:hanging="140"/>
      </w:pPr>
      <w:rPr>
        <w:rFonts w:hint="default"/>
        <w:lang w:val="ru-RU" w:eastAsia="en-US" w:bidi="ar-SA"/>
      </w:rPr>
    </w:lvl>
    <w:lvl w:ilvl="3" w:tplc="7C8C9074">
      <w:numFmt w:val="bullet"/>
      <w:lvlText w:val="•"/>
      <w:lvlJc w:val="left"/>
      <w:pPr>
        <w:ind w:left="1545" w:hanging="140"/>
      </w:pPr>
      <w:rPr>
        <w:rFonts w:hint="default"/>
        <w:lang w:val="ru-RU" w:eastAsia="en-US" w:bidi="ar-SA"/>
      </w:rPr>
    </w:lvl>
    <w:lvl w:ilvl="4" w:tplc="5A782378">
      <w:numFmt w:val="bullet"/>
      <w:lvlText w:val="•"/>
      <w:lvlJc w:val="left"/>
      <w:pPr>
        <w:ind w:left="2027" w:hanging="140"/>
      </w:pPr>
      <w:rPr>
        <w:rFonts w:hint="default"/>
        <w:lang w:val="ru-RU" w:eastAsia="en-US" w:bidi="ar-SA"/>
      </w:rPr>
    </w:lvl>
    <w:lvl w:ilvl="5" w:tplc="11067B98">
      <w:numFmt w:val="bullet"/>
      <w:lvlText w:val="•"/>
      <w:lvlJc w:val="left"/>
      <w:pPr>
        <w:ind w:left="2509" w:hanging="140"/>
      </w:pPr>
      <w:rPr>
        <w:rFonts w:hint="default"/>
        <w:lang w:val="ru-RU" w:eastAsia="en-US" w:bidi="ar-SA"/>
      </w:rPr>
    </w:lvl>
    <w:lvl w:ilvl="6" w:tplc="E73EFBA6">
      <w:numFmt w:val="bullet"/>
      <w:lvlText w:val="•"/>
      <w:lvlJc w:val="left"/>
      <w:pPr>
        <w:ind w:left="2990" w:hanging="140"/>
      </w:pPr>
      <w:rPr>
        <w:rFonts w:hint="default"/>
        <w:lang w:val="ru-RU" w:eastAsia="en-US" w:bidi="ar-SA"/>
      </w:rPr>
    </w:lvl>
    <w:lvl w:ilvl="7" w:tplc="BBA403D6">
      <w:numFmt w:val="bullet"/>
      <w:lvlText w:val="•"/>
      <w:lvlJc w:val="left"/>
      <w:pPr>
        <w:ind w:left="3472" w:hanging="140"/>
      </w:pPr>
      <w:rPr>
        <w:rFonts w:hint="default"/>
        <w:lang w:val="ru-RU" w:eastAsia="en-US" w:bidi="ar-SA"/>
      </w:rPr>
    </w:lvl>
    <w:lvl w:ilvl="8" w:tplc="A86E374C">
      <w:numFmt w:val="bullet"/>
      <w:lvlText w:val="•"/>
      <w:lvlJc w:val="left"/>
      <w:pPr>
        <w:ind w:left="3954" w:hanging="140"/>
      </w:pPr>
      <w:rPr>
        <w:rFonts w:hint="default"/>
        <w:lang w:val="ru-RU" w:eastAsia="en-US" w:bidi="ar-SA"/>
      </w:rPr>
    </w:lvl>
  </w:abstractNum>
  <w:abstractNum w:abstractNumId="435">
    <w:nsid w:val="7DF43D33"/>
    <w:multiLevelType w:val="hybridMultilevel"/>
    <w:tmpl w:val="2078156C"/>
    <w:lvl w:ilvl="0" w:tplc="1C30C104">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4AFCF618">
      <w:numFmt w:val="bullet"/>
      <w:lvlText w:val="•"/>
      <w:lvlJc w:val="left"/>
      <w:pPr>
        <w:ind w:left="1640" w:hanging="360"/>
      </w:pPr>
      <w:rPr>
        <w:rFonts w:hint="default"/>
        <w:lang w:val="ru-RU" w:eastAsia="en-US" w:bidi="ar-SA"/>
      </w:rPr>
    </w:lvl>
    <w:lvl w:ilvl="2" w:tplc="BF88693A">
      <w:numFmt w:val="bullet"/>
      <w:lvlText w:val="•"/>
      <w:lvlJc w:val="left"/>
      <w:pPr>
        <w:ind w:left="2460" w:hanging="360"/>
      </w:pPr>
      <w:rPr>
        <w:rFonts w:hint="default"/>
        <w:lang w:val="ru-RU" w:eastAsia="en-US" w:bidi="ar-SA"/>
      </w:rPr>
    </w:lvl>
    <w:lvl w:ilvl="3" w:tplc="78106442">
      <w:numFmt w:val="bullet"/>
      <w:lvlText w:val="•"/>
      <w:lvlJc w:val="left"/>
      <w:pPr>
        <w:ind w:left="3280" w:hanging="360"/>
      </w:pPr>
      <w:rPr>
        <w:rFonts w:hint="default"/>
        <w:lang w:val="ru-RU" w:eastAsia="en-US" w:bidi="ar-SA"/>
      </w:rPr>
    </w:lvl>
    <w:lvl w:ilvl="4" w:tplc="8D2443CC">
      <w:numFmt w:val="bullet"/>
      <w:lvlText w:val="•"/>
      <w:lvlJc w:val="left"/>
      <w:pPr>
        <w:ind w:left="4101" w:hanging="360"/>
      </w:pPr>
      <w:rPr>
        <w:rFonts w:hint="default"/>
        <w:lang w:val="ru-RU" w:eastAsia="en-US" w:bidi="ar-SA"/>
      </w:rPr>
    </w:lvl>
    <w:lvl w:ilvl="5" w:tplc="78EEC912">
      <w:numFmt w:val="bullet"/>
      <w:lvlText w:val="•"/>
      <w:lvlJc w:val="left"/>
      <w:pPr>
        <w:ind w:left="4921" w:hanging="360"/>
      </w:pPr>
      <w:rPr>
        <w:rFonts w:hint="default"/>
        <w:lang w:val="ru-RU" w:eastAsia="en-US" w:bidi="ar-SA"/>
      </w:rPr>
    </w:lvl>
    <w:lvl w:ilvl="6" w:tplc="2E967B50">
      <w:numFmt w:val="bullet"/>
      <w:lvlText w:val="•"/>
      <w:lvlJc w:val="left"/>
      <w:pPr>
        <w:ind w:left="5741" w:hanging="360"/>
      </w:pPr>
      <w:rPr>
        <w:rFonts w:hint="default"/>
        <w:lang w:val="ru-RU" w:eastAsia="en-US" w:bidi="ar-SA"/>
      </w:rPr>
    </w:lvl>
    <w:lvl w:ilvl="7" w:tplc="3474AFCC">
      <w:numFmt w:val="bullet"/>
      <w:lvlText w:val="•"/>
      <w:lvlJc w:val="left"/>
      <w:pPr>
        <w:ind w:left="6562" w:hanging="360"/>
      </w:pPr>
      <w:rPr>
        <w:rFonts w:hint="default"/>
        <w:lang w:val="ru-RU" w:eastAsia="en-US" w:bidi="ar-SA"/>
      </w:rPr>
    </w:lvl>
    <w:lvl w:ilvl="8" w:tplc="C818DC1A">
      <w:numFmt w:val="bullet"/>
      <w:lvlText w:val="•"/>
      <w:lvlJc w:val="left"/>
      <w:pPr>
        <w:ind w:left="7382" w:hanging="360"/>
      </w:pPr>
      <w:rPr>
        <w:rFonts w:hint="default"/>
        <w:lang w:val="ru-RU" w:eastAsia="en-US" w:bidi="ar-SA"/>
      </w:rPr>
    </w:lvl>
  </w:abstractNum>
  <w:abstractNum w:abstractNumId="436">
    <w:nsid w:val="7E3507D7"/>
    <w:multiLevelType w:val="hybridMultilevel"/>
    <w:tmpl w:val="D5E0B06E"/>
    <w:lvl w:ilvl="0" w:tplc="F6468A3E">
      <w:numFmt w:val="bullet"/>
      <w:lvlText w:val=""/>
      <w:lvlJc w:val="left"/>
      <w:pPr>
        <w:ind w:left="827" w:hanging="360"/>
      </w:pPr>
      <w:rPr>
        <w:rFonts w:ascii="Symbol" w:eastAsia="Times New Roman" w:hAnsi="Symbol" w:hint="default"/>
        <w:w w:val="100"/>
        <w:sz w:val="24"/>
      </w:rPr>
    </w:lvl>
    <w:lvl w:ilvl="1" w:tplc="E730DFE0">
      <w:numFmt w:val="bullet"/>
      <w:lvlText w:val="•"/>
      <w:lvlJc w:val="left"/>
      <w:pPr>
        <w:ind w:left="1374" w:hanging="360"/>
      </w:pPr>
    </w:lvl>
    <w:lvl w:ilvl="2" w:tplc="1EC0FD92">
      <w:numFmt w:val="bullet"/>
      <w:lvlText w:val="•"/>
      <w:lvlJc w:val="left"/>
      <w:pPr>
        <w:ind w:left="1929" w:hanging="360"/>
      </w:pPr>
    </w:lvl>
    <w:lvl w:ilvl="3" w:tplc="5A84E976">
      <w:numFmt w:val="bullet"/>
      <w:lvlText w:val="•"/>
      <w:lvlJc w:val="left"/>
      <w:pPr>
        <w:ind w:left="2484" w:hanging="360"/>
      </w:pPr>
    </w:lvl>
    <w:lvl w:ilvl="4" w:tplc="0742D94C">
      <w:numFmt w:val="bullet"/>
      <w:lvlText w:val="•"/>
      <w:lvlJc w:val="left"/>
      <w:pPr>
        <w:ind w:left="3039" w:hanging="360"/>
      </w:pPr>
    </w:lvl>
    <w:lvl w:ilvl="5" w:tplc="F704D6CC">
      <w:numFmt w:val="bullet"/>
      <w:lvlText w:val="•"/>
      <w:lvlJc w:val="left"/>
      <w:pPr>
        <w:ind w:left="3594" w:hanging="360"/>
      </w:pPr>
    </w:lvl>
    <w:lvl w:ilvl="6" w:tplc="D94A8254">
      <w:numFmt w:val="bullet"/>
      <w:lvlText w:val="•"/>
      <w:lvlJc w:val="left"/>
      <w:pPr>
        <w:ind w:left="4148" w:hanging="360"/>
      </w:pPr>
    </w:lvl>
    <w:lvl w:ilvl="7" w:tplc="639011D0">
      <w:numFmt w:val="bullet"/>
      <w:lvlText w:val="•"/>
      <w:lvlJc w:val="left"/>
      <w:pPr>
        <w:ind w:left="4703" w:hanging="360"/>
      </w:pPr>
    </w:lvl>
    <w:lvl w:ilvl="8" w:tplc="BF9AF38E">
      <w:numFmt w:val="bullet"/>
      <w:lvlText w:val="•"/>
      <w:lvlJc w:val="left"/>
      <w:pPr>
        <w:ind w:left="5258" w:hanging="360"/>
      </w:pPr>
    </w:lvl>
  </w:abstractNum>
  <w:abstractNum w:abstractNumId="437">
    <w:nsid w:val="7E4F7227"/>
    <w:multiLevelType w:val="hybridMultilevel"/>
    <w:tmpl w:val="23828684"/>
    <w:lvl w:ilvl="0" w:tplc="FA88BE02">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E5F4635C">
      <w:numFmt w:val="bullet"/>
      <w:lvlText w:val="•"/>
      <w:lvlJc w:val="left"/>
      <w:pPr>
        <w:ind w:left="539" w:hanging="348"/>
      </w:pPr>
      <w:rPr>
        <w:rFonts w:hint="default"/>
        <w:lang w:val="ru-RU" w:eastAsia="en-US" w:bidi="ar-SA"/>
      </w:rPr>
    </w:lvl>
    <w:lvl w:ilvl="2" w:tplc="4934AF9A">
      <w:numFmt w:val="bullet"/>
      <w:lvlText w:val="•"/>
      <w:lvlJc w:val="left"/>
      <w:pPr>
        <w:ind w:left="979" w:hanging="348"/>
      </w:pPr>
      <w:rPr>
        <w:rFonts w:hint="default"/>
        <w:lang w:val="ru-RU" w:eastAsia="en-US" w:bidi="ar-SA"/>
      </w:rPr>
    </w:lvl>
    <w:lvl w:ilvl="3" w:tplc="2756643A">
      <w:numFmt w:val="bullet"/>
      <w:lvlText w:val="•"/>
      <w:lvlJc w:val="left"/>
      <w:pPr>
        <w:ind w:left="1419" w:hanging="348"/>
      </w:pPr>
      <w:rPr>
        <w:rFonts w:hint="default"/>
        <w:lang w:val="ru-RU" w:eastAsia="en-US" w:bidi="ar-SA"/>
      </w:rPr>
    </w:lvl>
    <w:lvl w:ilvl="4" w:tplc="6D8275F2">
      <w:numFmt w:val="bullet"/>
      <w:lvlText w:val="•"/>
      <w:lvlJc w:val="left"/>
      <w:pPr>
        <w:ind w:left="1859" w:hanging="348"/>
      </w:pPr>
      <w:rPr>
        <w:rFonts w:hint="default"/>
        <w:lang w:val="ru-RU" w:eastAsia="en-US" w:bidi="ar-SA"/>
      </w:rPr>
    </w:lvl>
    <w:lvl w:ilvl="5" w:tplc="4B161D84">
      <w:numFmt w:val="bullet"/>
      <w:lvlText w:val="•"/>
      <w:lvlJc w:val="left"/>
      <w:pPr>
        <w:ind w:left="2299" w:hanging="348"/>
      </w:pPr>
      <w:rPr>
        <w:rFonts w:hint="default"/>
        <w:lang w:val="ru-RU" w:eastAsia="en-US" w:bidi="ar-SA"/>
      </w:rPr>
    </w:lvl>
    <w:lvl w:ilvl="6" w:tplc="B1D607FA">
      <w:numFmt w:val="bullet"/>
      <w:lvlText w:val="•"/>
      <w:lvlJc w:val="left"/>
      <w:pPr>
        <w:ind w:left="2738" w:hanging="348"/>
      </w:pPr>
      <w:rPr>
        <w:rFonts w:hint="default"/>
        <w:lang w:val="ru-RU" w:eastAsia="en-US" w:bidi="ar-SA"/>
      </w:rPr>
    </w:lvl>
    <w:lvl w:ilvl="7" w:tplc="8286D69A">
      <w:numFmt w:val="bullet"/>
      <w:lvlText w:val="•"/>
      <w:lvlJc w:val="left"/>
      <w:pPr>
        <w:ind w:left="3178" w:hanging="348"/>
      </w:pPr>
      <w:rPr>
        <w:rFonts w:hint="default"/>
        <w:lang w:val="ru-RU" w:eastAsia="en-US" w:bidi="ar-SA"/>
      </w:rPr>
    </w:lvl>
    <w:lvl w:ilvl="8" w:tplc="7A94E102">
      <w:numFmt w:val="bullet"/>
      <w:lvlText w:val="•"/>
      <w:lvlJc w:val="left"/>
      <w:pPr>
        <w:ind w:left="3618" w:hanging="348"/>
      </w:pPr>
      <w:rPr>
        <w:rFonts w:hint="default"/>
        <w:lang w:val="ru-RU" w:eastAsia="en-US" w:bidi="ar-SA"/>
      </w:rPr>
    </w:lvl>
  </w:abstractNum>
  <w:abstractNum w:abstractNumId="438">
    <w:nsid w:val="7E961F8D"/>
    <w:multiLevelType w:val="hybridMultilevel"/>
    <w:tmpl w:val="53B0094C"/>
    <w:lvl w:ilvl="0" w:tplc="2B74896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2F1A85AE">
      <w:numFmt w:val="bullet"/>
      <w:lvlText w:val="•"/>
      <w:lvlJc w:val="left"/>
      <w:pPr>
        <w:ind w:left="539" w:hanging="348"/>
      </w:pPr>
      <w:rPr>
        <w:rFonts w:hint="default"/>
        <w:lang w:val="ru-RU" w:eastAsia="en-US" w:bidi="ar-SA"/>
      </w:rPr>
    </w:lvl>
    <w:lvl w:ilvl="2" w:tplc="FDB23D06">
      <w:numFmt w:val="bullet"/>
      <w:lvlText w:val="•"/>
      <w:lvlJc w:val="left"/>
      <w:pPr>
        <w:ind w:left="979" w:hanging="348"/>
      </w:pPr>
      <w:rPr>
        <w:rFonts w:hint="default"/>
        <w:lang w:val="ru-RU" w:eastAsia="en-US" w:bidi="ar-SA"/>
      </w:rPr>
    </w:lvl>
    <w:lvl w:ilvl="3" w:tplc="8C8430D6">
      <w:numFmt w:val="bullet"/>
      <w:lvlText w:val="•"/>
      <w:lvlJc w:val="left"/>
      <w:pPr>
        <w:ind w:left="1419" w:hanging="348"/>
      </w:pPr>
      <w:rPr>
        <w:rFonts w:hint="default"/>
        <w:lang w:val="ru-RU" w:eastAsia="en-US" w:bidi="ar-SA"/>
      </w:rPr>
    </w:lvl>
    <w:lvl w:ilvl="4" w:tplc="074645D2">
      <w:numFmt w:val="bullet"/>
      <w:lvlText w:val="•"/>
      <w:lvlJc w:val="left"/>
      <w:pPr>
        <w:ind w:left="1859" w:hanging="348"/>
      </w:pPr>
      <w:rPr>
        <w:rFonts w:hint="default"/>
        <w:lang w:val="ru-RU" w:eastAsia="en-US" w:bidi="ar-SA"/>
      </w:rPr>
    </w:lvl>
    <w:lvl w:ilvl="5" w:tplc="0C72EC9E">
      <w:numFmt w:val="bullet"/>
      <w:lvlText w:val="•"/>
      <w:lvlJc w:val="left"/>
      <w:pPr>
        <w:ind w:left="2299" w:hanging="348"/>
      </w:pPr>
      <w:rPr>
        <w:rFonts w:hint="default"/>
        <w:lang w:val="ru-RU" w:eastAsia="en-US" w:bidi="ar-SA"/>
      </w:rPr>
    </w:lvl>
    <w:lvl w:ilvl="6" w:tplc="F15030D8">
      <w:numFmt w:val="bullet"/>
      <w:lvlText w:val="•"/>
      <w:lvlJc w:val="left"/>
      <w:pPr>
        <w:ind w:left="2738" w:hanging="348"/>
      </w:pPr>
      <w:rPr>
        <w:rFonts w:hint="default"/>
        <w:lang w:val="ru-RU" w:eastAsia="en-US" w:bidi="ar-SA"/>
      </w:rPr>
    </w:lvl>
    <w:lvl w:ilvl="7" w:tplc="3AAEB0E2">
      <w:numFmt w:val="bullet"/>
      <w:lvlText w:val="•"/>
      <w:lvlJc w:val="left"/>
      <w:pPr>
        <w:ind w:left="3178" w:hanging="348"/>
      </w:pPr>
      <w:rPr>
        <w:rFonts w:hint="default"/>
        <w:lang w:val="ru-RU" w:eastAsia="en-US" w:bidi="ar-SA"/>
      </w:rPr>
    </w:lvl>
    <w:lvl w:ilvl="8" w:tplc="39780A34">
      <w:numFmt w:val="bullet"/>
      <w:lvlText w:val="•"/>
      <w:lvlJc w:val="left"/>
      <w:pPr>
        <w:ind w:left="3618" w:hanging="348"/>
      </w:pPr>
      <w:rPr>
        <w:rFonts w:hint="default"/>
        <w:lang w:val="ru-RU" w:eastAsia="en-US" w:bidi="ar-SA"/>
      </w:rPr>
    </w:lvl>
  </w:abstractNum>
  <w:abstractNum w:abstractNumId="439">
    <w:nsid w:val="7ED168E5"/>
    <w:multiLevelType w:val="hybridMultilevel"/>
    <w:tmpl w:val="B5480BD6"/>
    <w:lvl w:ilvl="0" w:tplc="8BFA6BB2">
      <w:start w:val="6"/>
      <w:numFmt w:val="decimal"/>
      <w:lvlText w:val="%1."/>
      <w:lvlJc w:val="left"/>
      <w:pPr>
        <w:ind w:left="107" w:hanging="709"/>
      </w:pPr>
      <w:rPr>
        <w:rFonts w:hint="default"/>
        <w:w w:val="100"/>
        <w:lang w:val="ru-RU" w:eastAsia="en-US" w:bidi="ar-SA"/>
      </w:rPr>
    </w:lvl>
    <w:lvl w:ilvl="1" w:tplc="15D26630">
      <w:numFmt w:val="bullet"/>
      <w:lvlText w:val="•"/>
      <w:lvlJc w:val="left"/>
      <w:pPr>
        <w:ind w:left="1504" w:hanging="709"/>
      </w:pPr>
      <w:rPr>
        <w:rFonts w:hint="default"/>
        <w:lang w:val="ru-RU" w:eastAsia="en-US" w:bidi="ar-SA"/>
      </w:rPr>
    </w:lvl>
    <w:lvl w:ilvl="2" w:tplc="CB2E1B8E">
      <w:numFmt w:val="bullet"/>
      <w:lvlText w:val="•"/>
      <w:lvlJc w:val="left"/>
      <w:pPr>
        <w:ind w:left="2909" w:hanging="709"/>
      </w:pPr>
      <w:rPr>
        <w:rFonts w:hint="default"/>
        <w:lang w:val="ru-RU" w:eastAsia="en-US" w:bidi="ar-SA"/>
      </w:rPr>
    </w:lvl>
    <w:lvl w:ilvl="3" w:tplc="74D45F1E">
      <w:numFmt w:val="bullet"/>
      <w:lvlText w:val="•"/>
      <w:lvlJc w:val="left"/>
      <w:pPr>
        <w:ind w:left="4314" w:hanging="709"/>
      </w:pPr>
      <w:rPr>
        <w:rFonts w:hint="default"/>
        <w:lang w:val="ru-RU" w:eastAsia="en-US" w:bidi="ar-SA"/>
      </w:rPr>
    </w:lvl>
    <w:lvl w:ilvl="4" w:tplc="5F1045B0">
      <w:numFmt w:val="bullet"/>
      <w:lvlText w:val="•"/>
      <w:lvlJc w:val="left"/>
      <w:pPr>
        <w:ind w:left="5719" w:hanging="709"/>
      </w:pPr>
      <w:rPr>
        <w:rFonts w:hint="default"/>
        <w:lang w:val="ru-RU" w:eastAsia="en-US" w:bidi="ar-SA"/>
      </w:rPr>
    </w:lvl>
    <w:lvl w:ilvl="5" w:tplc="F4D2CEEA">
      <w:numFmt w:val="bullet"/>
      <w:lvlText w:val="•"/>
      <w:lvlJc w:val="left"/>
      <w:pPr>
        <w:ind w:left="7124" w:hanging="709"/>
      </w:pPr>
      <w:rPr>
        <w:rFonts w:hint="default"/>
        <w:lang w:val="ru-RU" w:eastAsia="en-US" w:bidi="ar-SA"/>
      </w:rPr>
    </w:lvl>
    <w:lvl w:ilvl="6" w:tplc="A75C1CC2">
      <w:numFmt w:val="bullet"/>
      <w:lvlText w:val="•"/>
      <w:lvlJc w:val="left"/>
      <w:pPr>
        <w:ind w:left="8528" w:hanging="709"/>
      </w:pPr>
      <w:rPr>
        <w:rFonts w:hint="default"/>
        <w:lang w:val="ru-RU" w:eastAsia="en-US" w:bidi="ar-SA"/>
      </w:rPr>
    </w:lvl>
    <w:lvl w:ilvl="7" w:tplc="8DE4CCEE">
      <w:numFmt w:val="bullet"/>
      <w:lvlText w:val="•"/>
      <w:lvlJc w:val="left"/>
      <w:pPr>
        <w:ind w:left="9933" w:hanging="709"/>
      </w:pPr>
      <w:rPr>
        <w:rFonts w:hint="default"/>
        <w:lang w:val="ru-RU" w:eastAsia="en-US" w:bidi="ar-SA"/>
      </w:rPr>
    </w:lvl>
    <w:lvl w:ilvl="8" w:tplc="6EECB93A">
      <w:numFmt w:val="bullet"/>
      <w:lvlText w:val="•"/>
      <w:lvlJc w:val="left"/>
      <w:pPr>
        <w:ind w:left="11338" w:hanging="709"/>
      </w:pPr>
      <w:rPr>
        <w:rFonts w:hint="default"/>
        <w:lang w:val="ru-RU" w:eastAsia="en-US" w:bidi="ar-SA"/>
      </w:rPr>
    </w:lvl>
  </w:abstractNum>
  <w:abstractNum w:abstractNumId="440">
    <w:nsid w:val="7EDD2FF4"/>
    <w:multiLevelType w:val="multilevel"/>
    <w:tmpl w:val="332434B2"/>
    <w:lvl w:ilvl="0">
      <w:start w:val="1"/>
      <w:numFmt w:val="decimal"/>
      <w:lvlText w:val="%1"/>
      <w:lvlJc w:val="left"/>
      <w:pPr>
        <w:ind w:left="1422" w:hanging="720"/>
      </w:pPr>
      <w:rPr>
        <w:rFonts w:hint="default"/>
      </w:rPr>
    </w:lvl>
    <w:lvl w:ilvl="1">
      <w:start w:val="2"/>
      <w:numFmt w:val="decimal"/>
      <w:lvlText w:val="%1.%2"/>
      <w:lvlJc w:val="left"/>
      <w:pPr>
        <w:ind w:left="1422" w:hanging="720"/>
      </w:pPr>
      <w:rPr>
        <w:rFonts w:hint="default"/>
      </w:rPr>
    </w:lvl>
    <w:lvl w:ilvl="2">
      <w:start w:val="1"/>
      <w:numFmt w:val="decimal"/>
      <w:lvlText w:val="%1.%2.%3."/>
      <w:lvlJc w:val="left"/>
      <w:pPr>
        <w:ind w:left="1422" w:hanging="720"/>
      </w:pPr>
      <w:rPr>
        <w:rFonts w:hint="default"/>
        <w:b/>
        <w:bCs/>
        <w:w w:val="100"/>
      </w:rPr>
    </w:lvl>
    <w:lvl w:ilvl="3">
      <w:numFmt w:val="bullet"/>
      <w:lvlText w:val="•"/>
      <w:lvlJc w:val="left"/>
      <w:pPr>
        <w:ind w:left="4025" w:hanging="720"/>
      </w:pPr>
      <w:rPr>
        <w:rFonts w:hint="default"/>
      </w:rPr>
    </w:lvl>
    <w:lvl w:ilvl="4">
      <w:numFmt w:val="bullet"/>
      <w:lvlText w:val="•"/>
      <w:lvlJc w:val="left"/>
      <w:pPr>
        <w:ind w:left="4894" w:hanging="720"/>
      </w:pPr>
      <w:rPr>
        <w:rFonts w:hint="default"/>
      </w:rPr>
    </w:lvl>
    <w:lvl w:ilvl="5">
      <w:numFmt w:val="bullet"/>
      <w:lvlText w:val="•"/>
      <w:lvlJc w:val="left"/>
      <w:pPr>
        <w:ind w:left="5763" w:hanging="720"/>
      </w:pPr>
      <w:rPr>
        <w:rFonts w:hint="default"/>
      </w:rPr>
    </w:lvl>
    <w:lvl w:ilvl="6">
      <w:numFmt w:val="bullet"/>
      <w:lvlText w:val="•"/>
      <w:lvlJc w:val="left"/>
      <w:pPr>
        <w:ind w:left="6631" w:hanging="720"/>
      </w:pPr>
      <w:rPr>
        <w:rFonts w:hint="default"/>
      </w:rPr>
    </w:lvl>
    <w:lvl w:ilvl="7">
      <w:numFmt w:val="bullet"/>
      <w:lvlText w:val="•"/>
      <w:lvlJc w:val="left"/>
      <w:pPr>
        <w:ind w:left="7500" w:hanging="720"/>
      </w:pPr>
      <w:rPr>
        <w:rFonts w:hint="default"/>
      </w:rPr>
    </w:lvl>
    <w:lvl w:ilvl="8">
      <w:numFmt w:val="bullet"/>
      <w:lvlText w:val="•"/>
      <w:lvlJc w:val="left"/>
      <w:pPr>
        <w:ind w:left="8369" w:hanging="720"/>
      </w:pPr>
      <w:rPr>
        <w:rFonts w:hint="default"/>
      </w:rPr>
    </w:lvl>
  </w:abstractNum>
  <w:abstractNum w:abstractNumId="441">
    <w:nsid w:val="7EED290E"/>
    <w:multiLevelType w:val="hybridMultilevel"/>
    <w:tmpl w:val="5BE27792"/>
    <w:lvl w:ilvl="0" w:tplc="A3C09C9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54EEA074">
      <w:numFmt w:val="bullet"/>
      <w:lvlText w:val="•"/>
      <w:lvlJc w:val="left"/>
      <w:pPr>
        <w:ind w:left="539" w:hanging="348"/>
      </w:pPr>
      <w:rPr>
        <w:rFonts w:hint="default"/>
        <w:lang w:val="ru-RU" w:eastAsia="en-US" w:bidi="ar-SA"/>
      </w:rPr>
    </w:lvl>
    <w:lvl w:ilvl="2" w:tplc="2F5658BC">
      <w:numFmt w:val="bullet"/>
      <w:lvlText w:val="•"/>
      <w:lvlJc w:val="left"/>
      <w:pPr>
        <w:ind w:left="979" w:hanging="348"/>
      </w:pPr>
      <w:rPr>
        <w:rFonts w:hint="default"/>
        <w:lang w:val="ru-RU" w:eastAsia="en-US" w:bidi="ar-SA"/>
      </w:rPr>
    </w:lvl>
    <w:lvl w:ilvl="3" w:tplc="97202AB2">
      <w:numFmt w:val="bullet"/>
      <w:lvlText w:val="•"/>
      <w:lvlJc w:val="left"/>
      <w:pPr>
        <w:ind w:left="1419" w:hanging="348"/>
      </w:pPr>
      <w:rPr>
        <w:rFonts w:hint="default"/>
        <w:lang w:val="ru-RU" w:eastAsia="en-US" w:bidi="ar-SA"/>
      </w:rPr>
    </w:lvl>
    <w:lvl w:ilvl="4" w:tplc="5A42FA32">
      <w:numFmt w:val="bullet"/>
      <w:lvlText w:val="•"/>
      <w:lvlJc w:val="left"/>
      <w:pPr>
        <w:ind w:left="1859" w:hanging="348"/>
      </w:pPr>
      <w:rPr>
        <w:rFonts w:hint="default"/>
        <w:lang w:val="ru-RU" w:eastAsia="en-US" w:bidi="ar-SA"/>
      </w:rPr>
    </w:lvl>
    <w:lvl w:ilvl="5" w:tplc="F462D35E">
      <w:numFmt w:val="bullet"/>
      <w:lvlText w:val="•"/>
      <w:lvlJc w:val="left"/>
      <w:pPr>
        <w:ind w:left="2299" w:hanging="348"/>
      </w:pPr>
      <w:rPr>
        <w:rFonts w:hint="default"/>
        <w:lang w:val="ru-RU" w:eastAsia="en-US" w:bidi="ar-SA"/>
      </w:rPr>
    </w:lvl>
    <w:lvl w:ilvl="6" w:tplc="6A50DD6E">
      <w:numFmt w:val="bullet"/>
      <w:lvlText w:val="•"/>
      <w:lvlJc w:val="left"/>
      <w:pPr>
        <w:ind w:left="2738" w:hanging="348"/>
      </w:pPr>
      <w:rPr>
        <w:rFonts w:hint="default"/>
        <w:lang w:val="ru-RU" w:eastAsia="en-US" w:bidi="ar-SA"/>
      </w:rPr>
    </w:lvl>
    <w:lvl w:ilvl="7" w:tplc="4AB80466">
      <w:numFmt w:val="bullet"/>
      <w:lvlText w:val="•"/>
      <w:lvlJc w:val="left"/>
      <w:pPr>
        <w:ind w:left="3178" w:hanging="348"/>
      </w:pPr>
      <w:rPr>
        <w:rFonts w:hint="default"/>
        <w:lang w:val="ru-RU" w:eastAsia="en-US" w:bidi="ar-SA"/>
      </w:rPr>
    </w:lvl>
    <w:lvl w:ilvl="8" w:tplc="2162169C">
      <w:numFmt w:val="bullet"/>
      <w:lvlText w:val="•"/>
      <w:lvlJc w:val="left"/>
      <w:pPr>
        <w:ind w:left="3618" w:hanging="348"/>
      </w:pPr>
      <w:rPr>
        <w:rFonts w:hint="default"/>
        <w:lang w:val="ru-RU" w:eastAsia="en-US" w:bidi="ar-SA"/>
      </w:rPr>
    </w:lvl>
  </w:abstractNum>
  <w:abstractNum w:abstractNumId="442">
    <w:nsid w:val="7F0114B0"/>
    <w:multiLevelType w:val="hybridMultilevel"/>
    <w:tmpl w:val="B81456B4"/>
    <w:lvl w:ilvl="0" w:tplc="A5F2BB8C">
      <w:numFmt w:val="bullet"/>
      <w:lvlText w:val="-"/>
      <w:lvlJc w:val="left"/>
      <w:pPr>
        <w:ind w:left="468" w:hanging="140"/>
      </w:pPr>
      <w:rPr>
        <w:rFonts w:ascii="Times New Roman" w:eastAsia="Times New Roman" w:hAnsi="Times New Roman" w:cs="Times New Roman" w:hint="default"/>
        <w:w w:val="99"/>
        <w:sz w:val="24"/>
        <w:szCs w:val="24"/>
        <w:lang w:val="ru-RU" w:eastAsia="en-US" w:bidi="ar-SA"/>
      </w:rPr>
    </w:lvl>
    <w:lvl w:ilvl="1" w:tplc="93BABBE0">
      <w:numFmt w:val="bullet"/>
      <w:lvlText w:val="•"/>
      <w:lvlJc w:val="left"/>
      <w:pPr>
        <w:ind w:left="863" w:hanging="140"/>
      </w:pPr>
      <w:rPr>
        <w:rFonts w:hint="default"/>
        <w:lang w:val="ru-RU" w:eastAsia="en-US" w:bidi="ar-SA"/>
      </w:rPr>
    </w:lvl>
    <w:lvl w:ilvl="2" w:tplc="FAEE4400">
      <w:numFmt w:val="bullet"/>
      <w:lvlText w:val="•"/>
      <w:lvlJc w:val="left"/>
      <w:pPr>
        <w:ind w:left="1267" w:hanging="140"/>
      </w:pPr>
      <w:rPr>
        <w:rFonts w:hint="default"/>
        <w:lang w:val="ru-RU" w:eastAsia="en-US" w:bidi="ar-SA"/>
      </w:rPr>
    </w:lvl>
    <w:lvl w:ilvl="3" w:tplc="0A56EBF8">
      <w:numFmt w:val="bullet"/>
      <w:lvlText w:val="•"/>
      <w:lvlJc w:val="left"/>
      <w:pPr>
        <w:ind w:left="1671" w:hanging="140"/>
      </w:pPr>
      <w:rPr>
        <w:rFonts w:hint="default"/>
        <w:lang w:val="ru-RU" w:eastAsia="en-US" w:bidi="ar-SA"/>
      </w:rPr>
    </w:lvl>
    <w:lvl w:ilvl="4" w:tplc="10B0A428">
      <w:numFmt w:val="bullet"/>
      <w:lvlText w:val="•"/>
      <w:lvlJc w:val="left"/>
      <w:pPr>
        <w:ind w:left="2075" w:hanging="140"/>
      </w:pPr>
      <w:rPr>
        <w:rFonts w:hint="default"/>
        <w:lang w:val="ru-RU" w:eastAsia="en-US" w:bidi="ar-SA"/>
      </w:rPr>
    </w:lvl>
    <w:lvl w:ilvl="5" w:tplc="1DAEFD56">
      <w:numFmt w:val="bullet"/>
      <w:lvlText w:val="•"/>
      <w:lvlJc w:val="left"/>
      <w:pPr>
        <w:ind w:left="2479" w:hanging="140"/>
      </w:pPr>
      <w:rPr>
        <w:rFonts w:hint="default"/>
        <w:lang w:val="ru-RU" w:eastAsia="en-US" w:bidi="ar-SA"/>
      </w:rPr>
    </w:lvl>
    <w:lvl w:ilvl="6" w:tplc="68C023F8">
      <w:numFmt w:val="bullet"/>
      <w:lvlText w:val="•"/>
      <w:lvlJc w:val="left"/>
      <w:pPr>
        <w:ind w:left="2882" w:hanging="140"/>
      </w:pPr>
      <w:rPr>
        <w:rFonts w:hint="default"/>
        <w:lang w:val="ru-RU" w:eastAsia="en-US" w:bidi="ar-SA"/>
      </w:rPr>
    </w:lvl>
    <w:lvl w:ilvl="7" w:tplc="4F2A7BF6">
      <w:numFmt w:val="bullet"/>
      <w:lvlText w:val="•"/>
      <w:lvlJc w:val="left"/>
      <w:pPr>
        <w:ind w:left="3286" w:hanging="140"/>
      </w:pPr>
      <w:rPr>
        <w:rFonts w:hint="default"/>
        <w:lang w:val="ru-RU" w:eastAsia="en-US" w:bidi="ar-SA"/>
      </w:rPr>
    </w:lvl>
    <w:lvl w:ilvl="8" w:tplc="169A592A">
      <w:numFmt w:val="bullet"/>
      <w:lvlText w:val="•"/>
      <w:lvlJc w:val="left"/>
      <w:pPr>
        <w:ind w:left="3690" w:hanging="140"/>
      </w:pPr>
      <w:rPr>
        <w:rFonts w:hint="default"/>
        <w:lang w:val="ru-RU" w:eastAsia="en-US" w:bidi="ar-SA"/>
      </w:rPr>
    </w:lvl>
  </w:abstractNum>
  <w:abstractNum w:abstractNumId="443">
    <w:nsid w:val="7F22154F"/>
    <w:multiLevelType w:val="hybridMultilevel"/>
    <w:tmpl w:val="60366FFC"/>
    <w:lvl w:ilvl="0" w:tplc="8782310C">
      <w:numFmt w:val="bullet"/>
      <w:lvlText w:val="–"/>
      <w:lvlJc w:val="left"/>
      <w:pPr>
        <w:ind w:left="919" w:hanging="257"/>
      </w:pPr>
      <w:rPr>
        <w:rFonts w:ascii="Times New Roman" w:eastAsia="Times New Roman" w:hAnsi="Times New Roman" w:cs="Times New Roman" w:hint="default"/>
        <w:w w:val="100"/>
        <w:sz w:val="24"/>
        <w:szCs w:val="24"/>
        <w:lang w:val="ru-RU" w:eastAsia="en-US" w:bidi="ar-SA"/>
      </w:rPr>
    </w:lvl>
    <w:lvl w:ilvl="1" w:tplc="FC9A2A9C">
      <w:numFmt w:val="bullet"/>
      <w:lvlText w:val="•"/>
      <w:lvlJc w:val="left"/>
      <w:pPr>
        <w:ind w:left="1677" w:hanging="257"/>
      </w:pPr>
      <w:rPr>
        <w:rFonts w:hint="default"/>
        <w:lang w:val="ru-RU" w:eastAsia="en-US" w:bidi="ar-SA"/>
      </w:rPr>
    </w:lvl>
    <w:lvl w:ilvl="2" w:tplc="1E8E89B0">
      <w:numFmt w:val="bullet"/>
      <w:lvlText w:val="•"/>
      <w:lvlJc w:val="left"/>
      <w:pPr>
        <w:ind w:left="2435" w:hanging="257"/>
      </w:pPr>
      <w:rPr>
        <w:rFonts w:hint="default"/>
        <w:lang w:val="ru-RU" w:eastAsia="en-US" w:bidi="ar-SA"/>
      </w:rPr>
    </w:lvl>
    <w:lvl w:ilvl="3" w:tplc="8E4463EC">
      <w:numFmt w:val="bullet"/>
      <w:lvlText w:val="•"/>
      <w:lvlJc w:val="left"/>
      <w:pPr>
        <w:ind w:left="3192" w:hanging="257"/>
      </w:pPr>
      <w:rPr>
        <w:rFonts w:hint="default"/>
        <w:lang w:val="ru-RU" w:eastAsia="en-US" w:bidi="ar-SA"/>
      </w:rPr>
    </w:lvl>
    <w:lvl w:ilvl="4" w:tplc="E64442F8">
      <w:numFmt w:val="bullet"/>
      <w:lvlText w:val="•"/>
      <w:lvlJc w:val="left"/>
      <w:pPr>
        <w:ind w:left="3950" w:hanging="257"/>
      </w:pPr>
      <w:rPr>
        <w:rFonts w:hint="default"/>
        <w:lang w:val="ru-RU" w:eastAsia="en-US" w:bidi="ar-SA"/>
      </w:rPr>
    </w:lvl>
    <w:lvl w:ilvl="5" w:tplc="82F43964">
      <w:numFmt w:val="bullet"/>
      <w:lvlText w:val="•"/>
      <w:lvlJc w:val="left"/>
      <w:pPr>
        <w:ind w:left="4708" w:hanging="257"/>
      </w:pPr>
      <w:rPr>
        <w:rFonts w:hint="default"/>
        <w:lang w:val="ru-RU" w:eastAsia="en-US" w:bidi="ar-SA"/>
      </w:rPr>
    </w:lvl>
    <w:lvl w:ilvl="6" w:tplc="000C4E90">
      <w:numFmt w:val="bullet"/>
      <w:lvlText w:val="•"/>
      <w:lvlJc w:val="left"/>
      <w:pPr>
        <w:ind w:left="5465" w:hanging="257"/>
      </w:pPr>
      <w:rPr>
        <w:rFonts w:hint="default"/>
        <w:lang w:val="ru-RU" w:eastAsia="en-US" w:bidi="ar-SA"/>
      </w:rPr>
    </w:lvl>
    <w:lvl w:ilvl="7" w:tplc="49D01778">
      <w:numFmt w:val="bullet"/>
      <w:lvlText w:val="•"/>
      <w:lvlJc w:val="left"/>
      <w:pPr>
        <w:ind w:left="6223" w:hanging="257"/>
      </w:pPr>
      <w:rPr>
        <w:rFonts w:hint="default"/>
        <w:lang w:val="ru-RU" w:eastAsia="en-US" w:bidi="ar-SA"/>
      </w:rPr>
    </w:lvl>
    <w:lvl w:ilvl="8" w:tplc="B4827904">
      <w:numFmt w:val="bullet"/>
      <w:lvlText w:val="•"/>
      <w:lvlJc w:val="left"/>
      <w:pPr>
        <w:ind w:left="6980" w:hanging="257"/>
      </w:pPr>
      <w:rPr>
        <w:rFonts w:hint="default"/>
        <w:lang w:val="ru-RU" w:eastAsia="en-US" w:bidi="ar-SA"/>
      </w:rPr>
    </w:lvl>
  </w:abstractNum>
  <w:abstractNum w:abstractNumId="444">
    <w:nsid w:val="7F291D74"/>
    <w:multiLevelType w:val="hybridMultilevel"/>
    <w:tmpl w:val="65E8DC94"/>
    <w:lvl w:ilvl="0" w:tplc="DBEEBBDA">
      <w:numFmt w:val="bullet"/>
      <w:lvlText w:val="–"/>
      <w:lvlJc w:val="left"/>
      <w:pPr>
        <w:ind w:left="108" w:hanging="348"/>
      </w:pPr>
      <w:rPr>
        <w:rFonts w:ascii="Times New Roman" w:eastAsia="Times New Roman" w:hAnsi="Times New Roman" w:cs="Times New Roman" w:hint="default"/>
        <w:w w:val="100"/>
        <w:sz w:val="24"/>
        <w:szCs w:val="24"/>
        <w:lang w:val="ru-RU" w:eastAsia="en-US" w:bidi="ar-SA"/>
      </w:rPr>
    </w:lvl>
    <w:lvl w:ilvl="1" w:tplc="439874F0">
      <w:numFmt w:val="bullet"/>
      <w:lvlText w:val="•"/>
      <w:lvlJc w:val="left"/>
      <w:pPr>
        <w:ind w:left="539" w:hanging="348"/>
      </w:pPr>
      <w:rPr>
        <w:rFonts w:hint="default"/>
        <w:lang w:val="ru-RU" w:eastAsia="en-US" w:bidi="ar-SA"/>
      </w:rPr>
    </w:lvl>
    <w:lvl w:ilvl="2" w:tplc="9594CB88">
      <w:numFmt w:val="bullet"/>
      <w:lvlText w:val="•"/>
      <w:lvlJc w:val="left"/>
      <w:pPr>
        <w:ind w:left="979" w:hanging="348"/>
      </w:pPr>
      <w:rPr>
        <w:rFonts w:hint="default"/>
        <w:lang w:val="ru-RU" w:eastAsia="en-US" w:bidi="ar-SA"/>
      </w:rPr>
    </w:lvl>
    <w:lvl w:ilvl="3" w:tplc="AAC0F4B4">
      <w:numFmt w:val="bullet"/>
      <w:lvlText w:val="•"/>
      <w:lvlJc w:val="left"/>
      <w:pPr>
        <w:ind w:left="1419" w:hanging="348"/>
      </w:pPr>
      <w:rPr>
        <w:rFonts w:hint="default"/>
        <w:lang w:val="ru-RU" w:eastAsia="en-US" w:bidi="ar-SA"/>
      </w:rPr>
    </w:lvl>
    <w:lvl w:ilvl="4" w:tplc="578C09A6">
      <w:numFmt w:val="bullet"/>
      <w:lvlText w:val="•"/>
      <w:lvlJc w:val="left"/>
      <w:pPr>
        <w:ind w:left="1859" w:hanging="348"/>
      </w:pPr>
      <w:rPr>
        <w:rFonts w:hint="default"/>
        <w:lang w:val="ru-RU" w:eastAsia="en-US" w:bidi="ar-SA"/>
      </w:rPr>
    </w:lvl>
    <w:lvl w:ilvl="5" w:tplc="6CCAF1FE">
      <w:numFmt w:val="bullet"/>
      <w:lvlText w:val="•"/>
      <w:lvlJc w:val="left"/>
      <w:pPr>
        <w:ind w:left="2299" w:hanging="348"/>
      </w:pPr>
      <w:rPr>
        <w:rFonts w:hint="default"/>
        <w:lang w:val="ru-RU" w:eastAsia="en-US" w:bidi="ar-SA"/>
      </w:rPr>
    </w:lvl>
    <w:lvl w:ilvl="6" w:tplc="4CBE7D46">
      <w:numFmt w:val="bullet"/>
      <w:lvlText w:val="•"/>
      <w:lvlJc w:val="left"/>
      <w:pPr>
        <w:ind w:left="2738" w:hanging="348"/>
      </w:pPr>
      <w:rPr>
        <w:rFonts w:hint="default"/>
        <w:lang w:val="ru-RU" w:eastAsia="en-US" w:bidi="ar-SA"/>
      </w:rPr>
    </w:lvl>
    <w:lvl w:ilvl="7" w:tplc="449C9B1C">
      <w:numFmt w:val="bullet"/>
      <w:lvlText w:val="•"/>
      <w:lvlJc w:val="left"/>
      <w:pPr>
        <w:ind w:left="3178" w:hanging="348"/>
      </w:pPr>
      <w:rPr>
        <w:rFonts w:hint="default"/>
        <w:lang w:val="ru-RU" w:eastAsia="en-US" w:bidi="ar-SA"/>
      </w:rPr>
    </w:lvl>
    <w:lvl w:ilvl="8" w:tplc="30129112">
      <w:numFmt w:val="bullet"/>
      <w:lvlText w:val="•"/>
      <w:lvlJc w:val="left"/>
      <w:pPr>
        <w:ind w:left="3618" w:hanging="348"/>
      </w:pPr>
      <w:rPr>
        <w:rFonts w:hint="default"/>
        <w:lang w:val="ru-RU" w:eastAsia="en-US" w:bidi="ar-SA"/>
      </w:rPr>
    </w:lvl>
  </w:abstractNum>
  <w:abstractNum w:abstractNumId="445">
    <w:nsid w:val="7F8C02C2"/>
    <w:multiLevelType w:val="hybridMultilevel"/>
    <w:tmpl w:val="FC2A661C"/>
    <w:lvl w:ilvl="0" w:tplc="AD76F9C8">
      <w:start w:val="1"/>
      <w:numFmt w:val="decimal"/>
      <w:lvlText w:val="%1."/>
      <w:lvlJc w:val="left"/>
      <w:pPr>
        <w:ind w:left="705" w:hanging="240"/>
      </w:pPr>
      <w:rPr>
        <w:rFonts w:hint="default"/>
        <w:b/>
        <w:bCs/>
        <w:i/>
        <w:iCs/>
        <w:w w:val="100"/>
        <w:lang w:val="ru-RU" w:eastAsia="en-US" w:bidi="ar-SA"/>
      </w:rPr>
    </w:lvl>
    <w:lvl w:ilvl="1" w:tplc="F718F4AE">
      <w:numFmt w:val="bullet"/>
      <w:lvlText w:val="•"/>
      <w:lvlJc w:val="left"/>
      <w:pPr>
        <w:ind w:left="1753" w:hanging="240"/>
      </w:pPr>
      <w:rPr>
        <w:rFonts w:hint="default"/>
        <w:lang w:val="ru-RU" w:eastAsia="en-US" w:bidi="ar-SA"/>
      </w:rPr>
    </w:lvl>
    <w:lvl w:ilvl="2" w:tplc="3B5830A8">
      <w:numFmt w:val="bullet"/>
      <w:lvlText w:val="•"/>
      <w:lvlJc w:val="left"/>
      <w:pPr>
        <w:ind w:left="2807" w:hanging="240"/>
      </w:pPr>
      <w:rPr>
        <w:rFonts w:hint="default"/>
        <w:lang w:val="ru-RU" w:eastAsia="en-US" w:bidi="ar-SA"/>
      </w:rPr>
    </w:lvl>
    <w:lvl w:ilvl="3" w:tplc="EB084CE2">
      <w:numFmt w:val="bullet"/>
      <w:lvlText w:val="•"/>
      <w:lvlJc w:val="left"/>
      <w:pPr>
        <w:ind w:left="3860" w:hanging="240"/>
      </w:pPr>
      <w:rPr>
        <w:rFonts w:hint="default"/>
        <w:lang w:val="ru-RU" w:eastAsia="en-US" w:bidi="ar-SA"/>
      </w:rPr>
    </w:lvl>
    <w:lvl w:ilvl="4" w:tplc="F7786230">
      <w:numFmt w:val="bullet"/>
      <w:lvlText w:val="•"/>
      <w:lvlJc w:val="left"/>
      <w:pPr>
        <w:ind w:left="4914" w:hanging="240"/>
      </w:pPr>
      <w:rPr>
        <w:rFonts w:hint="default"/>
        <w:lang w:val="ru-RU" w:eastAsia="en-US" w:bidi="ar-SA"/>
      </w:rPr>
    </w:lvl>
    <w:lvl w:ilvl="5" w:tplc="5CDE1BAA">
      <w:numFmt w:val="bullet"/>
      <w:lvlText w:val="•"/>
      <w:lvlJc w:val="left"/>
      <w:pPr>
        <w:ind w:left="5968" w:hanging="240"/>
      </w:pPr>
      <w:rPr>
        <w:rFonts w:hint="default"/>
        <w:lang w:val="ru-RU" w:eastAsia="en-US" w:bidi="ar-SA"/>
      </w:rPr>
    </w:lvl>
    <w:lvl w:ilvl="6" w:tplc="CE6CC404">
      <w:numFmt w:val="bullet"/>
      <w:lvlText w:val="•"/>
      <w:lvlJc w:val="left"/>
      <w:pPr>
        <w:ind w:left="7021" w:hanging="240"/>
      </w:pPr>
      <w:rPr>
        <w:rFonts w:hint="default"/>
        <w:lang w:val="ru-RU" w:eastAsia="en-US" w:bidi="ar-SA"/>
      </w:rPr>
    </w:lvl>
    <w:lvl w:ilvl="7" w:tplc="6396F754">
      <w:numFmt w:val="bullet"/>
      <w:lvlText w:val="•"/>
      <w:lvlJc w:val="left"/>
      <w:pPr>
        <w:ind w:left="8075" w:hanging="240"/>
      </w:pPr>
      <w:rPr>
        <w:rFonts w:hint="default"/>
        <w:lang w:val="ru-RU" w:eastAsia="en-US" w:bidi="ar-SA"/>
      </w:rPr>
    </w:lvl>
    <w:lvl w:ilvl="8" w:tplc="1834DD96">
      <w:numFmt w:val="bullet"/>
      <w:lvlText w:val="•"/>
      <w:lvlJc w:val="left"/>
      <w:pPr>
        <w:ind w:left="9128" w:hanging="240"/>
      </w:pPr>
      <w:rPr>
        <w:rFonts w:hint="default"/>
        <w:lang w:val="ru-RU" w:eastAsia="en-US" w:bidi="ar-SA"/>
      </w:rPr>
    </w:lvl>
  </w:abstractNum>
  <w:abstractNum w:abstractNumId="446">
    <w:nsid w:val="7FD143A8"/>
    <w:multiLevelType w:val="hybridMultilevel"/>
    <w:tmpl w:val="8AAC4C90"/>
    <w:lvl w:ilvl="0" w:tplc="859878D0">
      <w:numFmt w:val="bullet"/>
      <w:lvlText w:val=""/>
      <w:lvlJc w:val="left"/>
      <w:pPr>
        <w:ind w:left="827" w:hanging="360"/>
      </w:pPr>
      <w:rPr>
        <w:rFonts w:ascii="Symbol" w:eastAsia="Times New Roman" w:hAnsi="Symbol" w:hint="default"/>
        <w:w w:val="100"/>
        <w:sz w:val="24"/>
      </w:rPr>
    </w:lvl>
    <w:lvl w:ilvl="1" w:tplc="69A20430">
      <w:numFmt w:val="bullet"/>
      <w:lvlText w:val="•"/>
      <w:lvlJc w:val="left"/>
      <w:pPr>
        <w:ind w:left="1374" w:hanging="360"/>
      </w:pPr>
    </w:lvl>
    <w:lvl w:ilvl="2" w:tplc="FD240F8E">
      <w:numFmt w:val="bullet"/>
      <w:lvlText w:val="•"/>
      <w:lvlJc w:val="left"/>
      <w:pPr>
        <w:ind w:left="1929" w:hanging="360"/>
      </w:pPr>
    </w:lvl>
    <w:lvl w:ilvl="3" w:tplc="280CDD04">
      <w:numFmt w:val="bullet"/>
      <w:lvlText w:val="•"/>
      <w:lvlJc w:val="left"/>
      <w:pPr>
        <w:ind w:left="2484" w:hanging="360"/>
      </w:pPr>
    </w:lvl>
    <w:lvl w:ilvl="4" w:tplc="8056FDE2">
      <w:numFmt w:val="bullet"/>
      <w:lvlText w:val="•"/>
      <w:lvlJc w:val="left"/>
      <w:pPr>
        <w:ind w:left="3039" w:hanging="360"/>
      </w:pPr>
    </w:lvl>
    <w:lvl w:ilvl="5" w:tplc="951238A6">
      <w:numFmt w:val="bullet"/>
      <w:lvlText w:val="•"/>
      <w:lvlJc w:val="left"/>
      <w:pPr>
        <w:ind w:left="3594" w:hanging="360"/>
      </w:pPr>
    </w:lvl>
    <w:lvl w:ilvl="6" w:tplc="AC58278C">
      <w:numFmt w:val="bullet"/>
      <w:lvlText w:val="•"/>
      <w:lvlJc w:val="left"/>
      <w:pPr>
        <w:ind w:left="4148" w:hanging="360"/>
      </w:pPr>
    </w:lvl>
    <w:lvl w:ilvl="7" w:tplc="A7726106">
      <w:numFmt w:val="bullet"/>
      <w:lvlText w:val="•"/>
      <w:lvlJc w:val="left"/>
      <w:pPr>
        <w:ind w:left="4703" w:hanging="360"/>
      </w:pPr>
    </w:lvl>
    <w:lvl w:ilvl="8" w:tplc="A7EC8002">
      <w:numFmt w:val="bullet"/>
      <w:lvlText w:val="•"/>
      <w:lvlJc w:val="left"/>
      <w:pPr>
        <w:ind w:left="5258" w:hanging="360"/>
      </w:pPr>
    </w:lvl>
  </w:abstractNum>
  <w:abstractNum w:abstractNumId="447">
    <w:nsid w:val="7FDC7F3A"/>
    <w:multiLevelType w:val="hybridMultilevel"/>
    <w:tmpl w:val="3DEA8C8C"/>
    <w:lvl w:ilvl="0" w:tplc="7B061912">
      <w:start w:val="1"/>
      <w:numFmt w:val="decimal"/>
      <w:lvlText w:val="%1."/>
      <w:lvlJc w:val="left"/>
      <w:pPr>
        <w:ind w:left="590" w:hanging="360"/>
      </w:pPr>
      <w:rPr>
        <w:rFonts w:ascii="Times New Roman" w:eastAsia="Times New Roman" w:hAnsi="Times New Roman" w:cs="Times New Roman" w:hint="default"/>
        <w:w w:val="100"/>
        <w:sz w:val="24"/>
        <w:szCs w:val="24"/>
        <w:lang w:val="ru-RU" w:eastAsia="en-US" w:bidi="ar-SA"/>
      </w:rPr>
    </w:lvl>
    <w:lvl w:ilvl="1" w:tplc="0A5E2EC8">
      <w:numFmt w:val="bullet"/>
      <w:lvlText w:val="•"/>
      <w:lvlJc w:val="left"/>
      <w:pPr>
        <w:ind w:left="1518" w:hanging="360"/>
      </w:pPr>
      <w:rPr>
        <w:rFonts w:hint="default"/>
        <w:lang w:val="ru-RU" w:eastAsia="en-US" w:bidi="ar-SA"/>
      </w:rPr>
    </w:lvl>
    <w:lvl w:ilvl="2" w:tplc="02AA7AA4">
      <w:numFmt w:val="bullet"/>
      <w:lvlText w:val="•"/>
      <w:lvlJc w:val="left"/>
      <w:pPr>
        <w:ind w:left="2437" w:hanging="360"/>
      </w:pPr>
      <w:rPr>
        <w:rFonts w:hint="default"/>
        <w:lang w:val="ru-RU" w:eastAsia="en-US" w:bidi="ar-SA"/>
      </w:rPr>
    </w:lvl>
    <w:lvl w:ilvl="3" w:tplc="553C453E">
      <w:numFmt w:val="bullet"/>
      <w:lvlText w:val="•"/>
      <w:lvlJc w:val="left"/>
      <w:pPr>
        <w:ind w:left="3355" w:hanging="360"/>
      </w:pPr>
      <w:rPr>
        <w:rFonts w:hint="default"/>
        <w:lang w:val="ru-RU" w:eastAsia="en-US" w:bidi="ar-SA"/>
      </w:rPr>
    </w:lvl>
    <w:lvl w:ilvl="4" w:tplc="BADC3ADC">
      <w:numFmt w:val="bullet"/>
      <w:lvlText w:val="•"/>
      <w:lvlJc w:val="left"/>
      <w:pPr>
        <w:ind w:left="4274" w:hanging="360"/>
      </w:pPr>
      <w:rPr>
        <w:rFonts w:hint="default"/>
        <w:lang w:val="ru-RU" w:eastAsia="en-US" w:bidi="ar-SA"/>
      </w:rPr>
    </w:lvl>
    <w:lvl w:ilvl="5" w:tplc="69EE5008">
      <w:numFmt w:val="bullet"/>
      <w:lvlText w:val="•"/>
      <w:lvlJc w:val="left"/>
      <w:pPr>
        <w:ind w:left="5193" w:hanging="360"/>
      </w:pPr>
      <w:rPr>
        <w:rFonts w:hint="default"/>
        <w:lang w:val="ru-RU" w:eastAsia="en-US" w:bidi="ar-SA"/>
      </w:rPr>
    </w:lvl>
    <w:lvl w:ilvl="6" w:tplc="C1C8CB5C">
      <w:numFmt w:val="bullet"/>
      <w:lvlText w:val="•"/>
      <w:lvlJc w:val="left"/>
      <w:pPr>
        <w:ind w:left="6111" w:hanging="360"/>
      </w:pPr>
      <w:rPr>
        <w:rFonts w:hint="default"/>
        <w:lang w:val="ru-RU" w:eastAsia="en-US" w:bidi="ar-SA"/>
      </w:rPr>
    </w:lvl>
    <w:lvl w:ilvl="7" w:tplc="129A0710">
      <w:numFmt w:val="bullet"/>
      <w:lvlText w:val="•"/>
      <w:lvlJc w:val="left"/>
      <w:pPr>
        <w:ind w:left="7030" w:hanging="360"/>
      </w:pPr>
      <w:rPr>
        <w:rFonts w:hint="default"/>
        <w:lang w:val="ru-RU" w:eastAsia="en-US" w:bidi="ar-SA"/>
      </w:rPr>
    </w:lvl>
    <w:lvl w:ilvl="8" w:tplc="2B061332">
      <w:numFmt w:val="bullet"/>
      <w:lvlText w:val="•"/>
      <w:lvlJc w:val="left"/>
      <w:pPr>
        <w:ind w:left="7949" w:hanging="360"/>
      </w:pPr>
      <w:rPr>
        <w:rFonts w:hint="default"/>
        <w:lang w:val="ru-RU" w:eastAsia="en-US" w:bidi="ar-SA"/>
      </w:rPr>
    </w:lvl>
  </w:abstractNum>
  <w:num w:numId="1">
    <w:abstractNumId w:val="190"/>
  </w:num>
  <w:num w:numId="2">
    <w:abstractNumId w:val="173"/>
  </w:num>
  <w:num w:numId="3">
    <w:abstractNumId w:val="245"/>
  </w:num>
  <w:num w:numId="4">
    <w:abstractNumId w:val="364"/>
  </w:num>
  <w:num w:numId="5">
    <w:abstractNumId w:val="421"/>
  </w:num>
  <w:num w:numId="6">
    <w:abstractNumId w:val="283"/>
  </w:num>
  <w:num w:numId="7">
    <w:abstractNumId w:val="59"/>
  </w:num>
  <w:num w:numId="8">
    <w:abstractNumId w:val="76"/>
  </w:num>
  <w:num w:numId="9">
    <w:abstractNumId w:val="435"/>
  </w:num>
  <w:num w:numId="10">
    <w:abstractNumId w:val="256"/>
  </w:num>
  <w:num w:numId="11">
    <w:abstractNumId w:val="423"/>
  </w:num>
  <w:num w:numId="12">
    <w:abstractNumId w:val="408"/>
  </w:num>
  <w:num w:numId="13">
    <w:abstractNumId w:val="345"/>
  </w:num>
  <w:num w:numId="14">
    <w:abstractNumId w:val="405"/>
  </w:num>
  <w:num w:numId="15">
    <w:abstractNumId w:val="248"/>
  </w:num>
  <w:num w:numId="16">
    <w:abstractNumId w:val="149"/>
  </w:num>
  <w:num w:numId="17">
    <w:abstractNumId w:val="25"/>
  </w:num>
  <w:num w:numId="18">
    <w:abstractNumId w:val="272"/>
  </w:num>
  <w:num w:numId="19">
    <w:abstractNumId w:val="317"/>
  </w:num>
  <w:num w:numId="20">
    <w:abstractNumId w:val="107"/>
  </w:num>
  <w:num w:numId="21">
    <w:abstractNumId w:val="379"/>
  </w:num>
  <w:num w:numId="22">
    <w:abstractNumId w:val="37"/>
  </w:num>
  <w:num w:numId="23">
    <w:abstractNumId w:val="290"/>
  </w:num>
  <w:num w:numId="24">
    <w:abstractNumId w:val="118"/>
  </w:num>
  <w:num w:numId="25">
    <w:abstractNumId w:val="313"/>
  </w:num>
  <w:num w:numId="26">
    <w:abstractNumId w:val="389"/>
  </w:num>
  <w:num w:numId="27">
    <w:abstractNumId w:val="58"/>
  </w:num>
  <w:num w:numId="28">
    <w:abstractNumId w:val="401"/>
  </w:num>
  <w:num w:numId="29">
    <w:abstractNumId w:val="284"/>
  </w:num>
  <w:num w:numId="30">
    <w:abstractNumId w:val="342"/>
  </w:num>
  <w:num w:numId="31">
    <w:abstractNumId w:val="355"/>
  </w:num>
  <w:num w:numId="32">
    <w:abstractNumId w:val="382"/>
  </w:num>
  <w:num w:numId="33">
    <w:abstractNumId w:val="15"/>
  </w:num>
  <w:num w:numId="34">
    <w:abstractNumId w:val="249"/>
  </w:num>
  <w:num w:numId="35">
    <w:abstractNumId w:val="200"/>
  </w:num>
  <w:num w:numId="36">
    <w:abstractNumId w:val="20"/>
  </w:num>
  <w:num w:numId="37">
    <w:abstractNumId w:val="218"/>
  </w:num>
  <w:num w:numId="38">
    <w:abstractNumId w:val="310"/>
  </w:num>
  <w:num w:numId="39">
    <w:abstractNumId w:val="243"/>
  </w:num>
  <w:num w:numId="40">
    <w:abstractNumId w:val="230"/>
  </w:num>
  <w:num w:numId="41">
    <w:abstractNumId w:val="434"/>
  </w:num>
  <w:num w:numId="42">
    <w:abstractNumId w:val="390"/>
  </w:num>
  <w:num w:numId="43">
    <w:abstractNumId w:val="383"/>
  </w:num>
  <w:num w:numId="44">
    <w:abstractNumId w:val="395"/>
  </w:num>
  <w:num w:numId="45">
    <w:abstractNumId w:val="307"/>
  </w:num>
  <w:num w:numId="46">
    <w:abstractNumId w:val="23"/>
  </w:num>
  <w:num w:numId="47">
    <w:abstractNumId w:val="174"/>
  </w:num>
  <w:num w:numId="48">
    <w:abstractNumId w:val="351"/>
  </w:num>
  <w:num w:numId="49">
    <w:abstractNumId w:val="63"/>
  </w:num>
  <w:num w:numId="50">
    <w:abstractNumId w:val="96"/>
  </w:num>
  <w:num w:numId="51">
    <w:abstractNumId w:val="369"/>
  </w:num>
  <w:num w:numId="52">
    <w:abstractNumId w:val="177"/>
  </w:num>
  <w:num w:numId="53">
    <w:abstractNumId w:val="301"/>
  </w:num>
  <w:num w:numId="54">
    <w:abstractNumId w:val="100"/>
  </w:num>
  <w:num w:numId="55">
    <w:abstractNumId w:val="392"/>
  </w:num>
  <w:num w:numId="56">
    <w:abstractNumId w:val="221"/>
  </w:num>
  <w:num w:numId="57">
    <w:abstractNumId w:val="330"/>
  </w:num>
  <w:num w:numId="58">
    <w:abstractNumId w:val="127"/>
  </w:num>
  <w:num w:numId="59">
    <w:abstractNumId w:val="90"/>
  </w:num>
  <w:num w:numId="60">
    <w:abstractNumId w:val="57"/>
  </w:num>
  <w:num w:numId="61">
    <w:abstractNumId w:val="271"/>
  </w:num>
  <w:num w:numId="62">
    <w:abstractNumId w:val="348"/>
  </w:num>
  <w:num w:numId="63">
    <w:abstractNumId w:val="32"/>
  </w:num>
  <w:num w:numId="64">
    <w:abstractNumId w:val="270"/>
  </w:num>
  <w:num w:numId="65">
    <w:abstractNumId w:val="282"/>
  </w:num>
  <w:num w:numId="66">
    <w:abstractNumId w:val="228"/>
  </w:num>
  <w:num w:numId="67">
    <w:abstractNumId w:val="132"/>
  </w:num>
  <w:num w:numId="68">
    <w:abstractNumId w:val="366"/>
  </w:num>
  <w:num w:numId="69">
    <w:abstractNumId w:val="292"/>
  </w:num>
  <w:num w:numId="70">
    <w:abstractNumId w:val="153"/>
  </w:num>
  <w:num w:numId="71">
    <w:abstractNumId w:val="51"/>
  </w:num>
  <w:num w:numId="72">
    <w:abstractNumId w:val="55"/>
  </w:num>
  <w:num w:numId="73">
    <w:abstractNumId w:val="268"/>
  </w:num>
  <w:num w:numId="74">
    <w:abstractNumId w:val="35"/>
  </w:num>
  <w:num w:numId="75">
    <w:abstractNumId w:val="360"/>
  </w:num>
  <w:num w:numId="76">
    <w:abstractNumId w:val="69"/>
  </w:num>
  <w:num w:numId="77">
    <w:abstractNumId w:val="246"/>
  </w:num>
  <w:num w:numId="78">
    <w:abstractNumId w:val="239"/>
  </w:num>
  <w:num w:numId="79">
    <w:abstractNumId w:val="414"/>
  </w:num>
  <w:num w:numId="80">
    <w:abstractNumId w:val="144"/>
  </w:num>
  <w:num w:numId="81">
    <w:abstractNumId w:val="261"/>
  </w:num>
  <w:num w:numId="82">
    <w:abstractNumId w:val="267"/>
  </w:num>
  <w:num w:numId="83">
    <w:abstractNumId w:val="115"/>
  </w:num>
  <w:num w:numId="84">
    <w:abstractNumId w:val="139"/>
  </w:num>
  <w:num w:numId="85">
    <w:abstractNumId w:val="241"/>
  </w:num>
  <w:num w:numId="86">
    <w:abstractNumId w:val="269"/>
  </w:num>
  <w:num w:numId="87">
    <w:abstractNumId w:val="212"/>
  </w:num>
  <w:num w:numId="88">
    <w:abstractNumId w:val="265"/>
  </w:num>
  <w:num w:numId="89">
    <w:abstractNumId w:val="14"/>
  </w:num>
  <w:num w:numId="90">
    <w:abstractNumId w:val="226"/>
  </w:num>
  <w:num w:numId="91">
    <w:abstractNumId w:val="224"/>
  </w:num>
  <w:num w:numId="92">
    <w:abstractNumId w:val="400"/>
  </w:num>
  <w:num w:numId="93">
    <w:abstractNumId w:val="82"/>
  </w:num>
  <w:num w:numId="94">
    <w:abstractNumId w:val="24"/>
  </w:num>
  <w:num w:numId="95">
    <w:abstractNumId w:val="286"/>
  </w:num>
  <w:num w:numId="96">
    <w:abstractNumId w:val="134"/>
  </w:num>
  <w:num w:numId="97">
    <w:abstractNumId w:val="87"/>
  </w:num>
  <w:num w:numId="98">
    <w:abstractNumId w:val="430"/>
  </w:num>
  <w:num w:numId="99">
    <w:abstractNumId w:val="258"/>
  </w:num>
  <w:num w:numId="100">
    <w:abstractNumId w:val="288"/>
  </w:num>
  <w:num w:numId="101">
    <w:abstractNumId w:val="26"/>
  </w:num>
  <w:num w:numId="102">
    <w:abstractNumId w:val="418"/>
  </w:num>
  <w:num w:numId="103">
    <w:abstractNumId w:val="209"/>
  </w:num>
  <w:num w:numId="104">
    <w:abstractNumId w:val="22"/>
  </w:num>
  <w:num w:numId="105">
    <w:abstractNumId w:val="309"/>
  </w:num>
  <w:num w:numId="106">
    <w:abstractNumId w:val="198"/>
  </w:num>
  <w:num w:numId="107">
    <w:abstractNumId w:val="213"/>
  </w:num>
  <w:num w:numId="108">
    <w:abstractNumId w:val="413"/>
  </w:num>
  <w:num w:numId="109">
    <w:abstractNumId w:val="83"/>
  </w:num>
  <w:num w:numId="110">
    <w:abstractNumId w:val="323"/>
  </w:num>
  <w:num w:numId="111">
    <w:abstractNumId w:val="152"/>
  </w:num>
  <w:num w:numId="112">
    <w:abstractNumId w:val="410"/>
  </w:num>
  <w:num w:numId="113">
    <w:abstractNumId w:val="19"/>
  </w:num>
  <w:num w:numId="114">
    <w:abstractNumId w:val="151"/>
  </w:num>
  <w:num w:numId="115">
    <w:abstractNumId w:val="156"/>
  </w:num>
  <w:num w:numId="116">
    <w:abstractNumId w:val="428"/>
  </w:num>
  <w:num w:numId="117">
    <w:abstractNumId w:val="5"/>
  </w:num>
  <w:num w:numId="118">
    <w:abstractNumId w:val="220"/>
  </w:num>
  <w:num w:numId="119">
    <w:abstractNumId w:val="325"/>
  </w:num>
  <w:num w:numId="120">
    <w:abstractNumId w:val="304"/>
  </w:num>
  <w:num w:numId="121">
    <w:abstractNumId w:val="420"/>
  </w:num>
  <w:num w:numId="122">
    <w:abstractNumId w:val="281"/>
  </w:num>
  <w:num w:numId="123">
    <w:abstractNumId w:val="443"/>
  </w:num>
  <w:num w:numId="124">
    <w:abstractNumId w:val="432"/>
  </w:num>
  <w:num w:numId="125">
    <w:abstractNumId w:val="48"/>
  </w:num>
  <w:num w:numId="126">
    <w:abstractNumId w:val="106"/>
  </w:num>
  <w:num w:numId="127">
    <w:abstractNumId w:val="431"/>
  </w:num>
  <w:num w:numId="128">
    <w:abstractNumId w:val="47"/>
  </w:num>
  <w:num w:numId="129">
    <w:abstractNumId w:val="214"/>
  </w:num>
  <w:num w:numId="130">
    <w:abstractNumId w:val="289"/>
  </w:num>
  <w:num w:numId="131">
    <w:abstractNumId w:val="120"/>
  </w:num>
  <w:num w:numId="132">
    <w:abstractNumId w:val="217"/>
  </w:num>
  <w:num w:numId="133">
    <w:abstractNumId w:val="172"/>
  </w:num>
  <w:num w:numId="134">
    <w:abstractNumId w:val="138"/>
  </w:num>
  <w:num w:numId="135">
    <w:abstractNumId w:val="445"/>
  </w:num>
  <w:num w:numId="136">
    <w:abstractNumId w:val="199"/>
  </w:num>
  <w:num w:numId="137">
    <w:abstractNumId w:val="353"/>
  </w:num>
  <w:num w:numId="138">
    <w:abstractNumId w:val="160"/>
  </w:num>
  <w:num w:numId="139">
    <w:abstractNumId w:val="340"/>
  </w:num>
  <w:num w:numId="140">
    <w:abstractNumId w:val="358"/>
  </w:num>
  <w:num w:numId="141">
    <w:abstractNumId w:val="108"/>
  </w:num>
  <w:num w:numId="142">
    <w:abstractNumId w:val="33"/>
  </w:num>
  <w:num w:numId="143">
    <w:abstractNumId w:val="40"/>
  </w:num>
  <w:num w:numId="144">
    <w:abstractNumId w:val="250"/>
  </w:num>
  <w:num w:numId="145">
    <w:abstractNumId w:val="244"/>
  </w:num>
  <w:num w:numId="146">
    <w:abstractNumId w:val="124"/>
  </w:num>
  <w:num w:numId="147">
    <w:abstractNumId w:val="41"/>
  </w:num>
  <w:num w:numId="148">
    <w:abstractNumId w:val="186"/>
  </w:num>
  <w:num w:numId="149">
    <w:abstractNumId w:val="183"/>
  </w:num>
  <w:num w:numId="150">
    <w:abstractNumId w:val="145"/>
  </w:num>
  <w:num w:numId="151">
    <w:abstractNumId w:val="312"/>
  </w:num>
  <w:num w:numId="152">
    <w:abstractNumId w:val="314"/>
  </w:num>
  <w:num w:numId="153">
    <w:abstractNumId w:val="287"/>
  </w:num>
  <w:num w:numId="154">
    <w:abstractNumId w:val="175"/>
  </w:num>
  <w:num w:numId="155">
    <w:abstractNumId w:val="192"/>
  </w:num>
  <w:num w:numId="156">
    <w:abstractNumId w:val="326"/>
  </w:num>
  <w:num w:numId="157">
    <w:abstractNumId w:val="393"/>
  </w:num>
  <w:num w:numId="158">
    <w:abstractNumId w:val="223"/>
  </w:num>
  <w:num w:numId="159">
    <w:abstractNumId w:val="21"/>
  </w:num>
  <w:num w:numId="160">
    <w:abstractNumId w:val="85"/>
  </w:num>
  <w:num w:numId="161">
    <w:abstractNumId w:val="419"/>
  </w:num>
  <w:num w:numId="162">
    <w:abstractNumId w:val="262"/>
  </w:num>
  <w:num w:numId="163">
    <w:abstractNumId w:val="116"/>
  </w:num>
  <w:num w:numId="164">
    <w:abstractNumId w:val="29"/>
  </w:num>
  <w:num w:numId="165">
    <w:abstractNumId w:val="109"/>
  </w:num>
  <w:num w:numId="166">
    <w:abstractNumId w:val="263"/>
  </w:num>
  <w:num w:numId="167">
    <w:abstractNumId w:val="7"/>
  </w:num>
  <w:num w:numId="168">
    <w:abstractNumId w:val="92"/>
  </w:num>
  <w:num w:numId="169">
    <w:abstractNumId w:val="70"/>
  </w:num>
  <w:num w:numId="170">
    <w:abstractNumId w:val="56"/>
  </w:num>
  <w:num w:numId="171">
    <w:abstractNumId w:val="170"/>
  </w:num>
  <w:num w:numId="172">
    <w:abstractNumId w:val="17"/>
  </w:num>
  <w:num w:numId="173">
    <w:abstractNumId w:val="391"/>
  </w:num>
  <w:num w:numId="174">
    <w:abstractNumId w:val="185"/>
  </w:num>
  <w:num w:numId="175">
    <w:abstractNumId w:val="158"/>
  </w:num>
  <w:num w:numId="176">
    <w:abstractNumId w:val="102"/>
  </w:num>
  <w:num w:numId="177">
    <w:abstractNumId w:val="18"/>
  </w:num>
  <w:num w:numId="178">
    <w:abstractNumId w:val="166"/>
  </w:num>
  <w:num w:numId="179">
    <w:abstractNumId w:val="370"/>
  </w:num>
  <w:num w:numId="180">
    <w:abstractNumId w:val="306"/>
  </w:num>
  <w:num w:numId="181">
    <w:abstractNumId w:val="439"/>
  </w:num>
  <w:num w:numId="182">
    <w:abstractNumId w:val="247"/>
  </w:num>
  <w:num w:numId="183">
    <w:abstractNumId w:val="375"/>
  </w:num>
  <w:num w:numId="184">
    <w:abstractNumId w:val="38"/>
  </w:num>
  <w:num w:numId="185">
    <w:abstractNumId w:val="372"/>
  </w:num>
  <w:num w:numId="186">
    <w:abstractNumId w:val="398"/>
  </w:num>
  <w:num w:numId="187">
    <w:abstractNumId w:val="349"/>
  </w:num>
  <w:num w:numId="188">
    <w:abstractNumId w:val="356"/>
  </w:num>
  <w:num w:numId="189">
    <w:abstractNumId w:val="84"/>
  </w:num>
  <w:num w:numId="190">
    <w:abstractNumId w:val="143"/>
  </w:num>
  <w:num w:numId="191">
    <w:abstractNumId w:val="350"/>
  </w:num>
  <w:num w:numId="192">
    <w:abstractNumId w:val="136"/>
  </w:num>
  <w:num w:numId="193">
    <w:abstractNumId w:val="303"/>
  </w:num>
  <w:num w:numId="194">
    <w:abstractNumId w:val="252"/>
  </w:num>
  <w:num w:numId="195">
    <w:abstractNumId w:val="300"/>
  </w:num>
  <w:num w:numId="196">
    <w:abstractNumId w:val="147"/>
  </w:num>
  <w:num w:numId="197">
    <w:abstractNumId w:val="341"/>
  </w:num>
  <w:num w:numId="198">
    <w:abstractNumId w:val="128"/>
  </w:num>
  <w:num w:numId="199">
    <w:abstractNumId w:val="274"/>
  </w:num>
  <w:num w:numId="200">
    <w:abstractNumId w:val="331"/>
  </w:num>
  <w:num w:numId="201">
    <w:abstractNumId w:val="279"/>
  </w:num>
  <w:num w:numId="202">
    <w:abstractNumId w:val="231"/>
  </w:num>
  <w:num w:numId="203">
    <w:abstractNumId w:val="359"/>
  </w:num>
  <w:num w:numId="204">
    <w:abstractNumId w:val="98"/>
  </w:num>
  <w:num w:numId="205">
    <w:abstractNumId w:val="367"/>
  </w:num>
  <w:num w:numId="206">
    <w:abstractNumId w:val="73"/>
  </w:num>
  <w:num w:numId="207">
    <w:abstractNumId w:val="95"/>
  </w:num>
  <w:num w:numId="208">
    <w:abstractNumId w:val="168"/>
  </w:num>
  <w:num w:numId="209">
    <w:abstractNumId w:val="203"/>
  </w:num>
  <w:num w:numId="210">
    <w:abstractNumId w:val="278"/>
  </w:num>
  <w:num w:numId="211">
    <w:abstractNumId w:val="371"/>
  </w:num>
  <w:num w:numId="212">
    <w:abstractNumId w:val="280"/>
  </w:num>
  <w:num w:numId="213">
    <w:abstractNumId w:val="254"/>
  </w:num>
  <w:num w:numId="214">
    <w:abstractNumId w:val="374"/>
  </w:num>
  <w:num w:numId="215">
    <w:abstractNumId w:val="385"/>
  </w:num>
  <w:num w:numId="216">
    <w:abstractNumId w:val="207"/>
  </w:num>
  <w:num w:numId="217">
    <w:abstractNumId w:val="75"/>
  </w:num>
  <w:num w:numId="218">
    <w:abstractNumId w:val="447"/>
  </w:num>
  <w:num w:numId="219">
    <w:abstractNumId w:val="318"/>
  </w:num>
  <w:num w:numId="220">
    <w:abstractNumId w:val="406"/>
  </w:num>
  <w:num w:numId="221">
    <w:abstractNumId w:val="387"/>
  </w:num>
  <w:num w:numId="222">
    <w:abstractNumId w:val="302"/>
  </w:num>
  <w:num w:numId="223">
    <w:abstractNumId w:val="225"/>
  </w:num>
  <w:num w:numId="224">
    <w:abstractNumId w:val="251"/>
  </w:num>
  <w:num w:numId="225">
    <w:abstractNumId w:val="99"/>
  </w:num>
  <w:num w:numId="226">
    <w:abstractNumId w:val="6"/>
  </w:num>
  <w:num w:numId="227">
    <w:abstractNumId w:val="215"/>
  </w:num>
  <w:num w:numId="228">
    <w:abstractNumId w:val="235"/>
  </w:num>
  <w:num w:numId="229">
    <w:abstractNumId w:val="422"/>
  </w:num>
  <w:num w:numId="230">
    <w:abstractNumId w:val="426"/>
  </w:num>
  <w:num w:numId="231">
    <w:abstractNumId w:val="10"/>
  </w:num>
  <w:num w:numId="232">
    <w:abstractNumId w:val="193"/>
  </w:num>
  <w:num w:numId="233">
    <w:abstractNumId w:val="363"/>
  </w:num>
  <w:num w:numId="234">
    <w:abstractNumId w:val="233"/>
  </w:num>
  <w:num w:numId="235">
    <w:abstractNumId w:val="411"/>
  </w:num>
  <w:num w:numId="236">
    <w:abstractNumId w:val="180"/>
  </w:num>
  <w:num w:numId="237">
    <w:abstractNumId w:val="316"/>
  </w:num>
  <w:num w:numId="238">
    <w:abstractNumId w:val="195"/>
  </w:num>
  <w:num w:numId="239">
    <w:abstractNumId w:val="129"/>
  </w:num>
  <w:num w:numId="240">
    <w:abstractNumId w:val="3"/>
  </w:num>
  <w:num w:numId="241">
    <w:abstractNumId w:val="399"/>
  </w:num>
  <w:num w:numId="242">
    <w:abstractNumId w:val="442"/>
  </w:num>
  <w:num w:numId="243">
    <w:abstractNumId w:val="42"/>
  </w:num>
  <w:num w:numId="244">
    <w:abstractNumId w:val="28"/>
  </w:num>
  <w:num w:numId="245">
    <w:abstractNumId w:val="30"/>
  </w:num>
  <w:num w:numId="246">
    <w:abstractNumId w:val="259"/>
  </w:num>
  <w:num w:numId="247">
    <w:abstractNumId w:val="74"/>
  </w:num>
  <w:num w:numId="248">
    <w:abstractNumId w:val="229"/>
  </w:num>
  <w:num w:numId="249">
    <w:abstractNumId w:val="210"/>
  </w:num>
  <w:num w:numId="250">
    <w:abstractNumId w:val="275"/>
  </w:num>
  <w:num w:numId="251">
    <w:abstractNumId w:val="334"/>
  </w:num>
  <w:num w:numId="252">
    <w:abstractNumId w:val="296"/>
  </w:num>
  <w:num w:numId="253">
    <w:abstractNumId w:val="397"/>
  </w:num>
  <w:num w:numId="254">
    <w:abstractNumId w:val="113"/>
  </w:num>
  <w:num w:numId="255">
    <w:abstractNumId w:val="169"/>
  </w:num>
  <w:num w:numId="256">
    <w:abstractNumId w:val="236"/>
  </w:num>
  <w:num w:numId="257">
    <w:abstractNumId w:val="438"/>
  </w:num>
  <w:num w:numId="258">
    <w:abstractNumId w:val="412"/>
  </w:num>
  <w:num w:numId="259">
    <w:abstractNumId w:val="285"/>
  </w:num>
  <w:num w:numId="260">
    <w:abstractNumId w:val="437"/>
  </w:num>
  <w:num w:numId="261">
    <w:abstractNumId w:val="329"/>
  </w:num>
  <w:num w:numId="262">
    <w:abstractNumId w:val="264"/>
  </w:num>
  <w:num w:numId="263">
    <w:abstractNumId w:val="219"/>
  </w:num>
  <w:num w:numId="264">
    <w:abstractNumId w:val="242"/>
  </w:num>
  <w:num w:numId="265">
    <w:abstractNumId w:val="8"/>
  </w:num>
  <w:num w:numId="266">
    <w:abstractNumId w:val="327"/>
  </w:num>
  <w:num w:numId="267">
    <w:abstractNumId w:val="159"/>
  </w:num>
  <w:num w:numId="268">
    <w:abstractNumId w:val="204"/>
  </w:num>
  <w:num w:numId="269">
    <w:abstractNumId w:val="67"/>
  </w:num>
  <w:num w:numId="270">
    <w:abstractNumId w:val="335"/>
  </w:num>
  <w:num w:numId="271">
    <w:abstractNumId w:val="155"/>
  </w:num>
  <w:num w:numId="272">
    <w:abstractNumId w:val="339"/>
  </w:num>
  <w:num w:numId="273">
    <w:abstractNumId w:val="365"/>
  </w:num>
  <w:num w:numId="274">
    <w:abstractNumId w:val="294"/>
  </w:num>
  <w:num w:numId="275">
    <w:abstractNumId w:val="396"/>
  </w:num>
  <w:num w:numId="276">
    <w:abstractNumId w:val="433"/>
  </w:num>
  <w:num w:numId="277">
    <w:abstractNumId w:val="240"/>
  </w:num>
  <w:num w:numId="278">
    <w:abstractNumId w:val="293"/>
  </w:num>
  <w:num w:numId="279">
    <w:abstractNumId w:val="121"/>
  </w:num>
  <w:num w:numId="280">
    <w:abstractNumId w:val="343"/>
  </w:num>
  <w:num w:numId="281">
    <w:abstractNumId w:val="97"/>
  </w:num>
  <w:num w:numId="282">
    <w:abstractNumId w:val="380"/>
  </w:num>
  <w:num w:numId="283">
    <w:abstractNumId w:val="93"/>
  </w:num>
  <w:num w:numId="284">
    <w:abstractNumId w:val="13"/>
  </w:num>
  <w:num w:numId="285">
    <w:abstractNumId w:val="71"/>
  </w:num>
  <w:num w:numId="286">
    <w:abstractNumId w:val="49"/>
  </w:num>
  <w:num w:numId="287">
    <w:abstractNumId w:val="176"/>
  </w:num>
  <w:num w:numId="288">
    <w:abstractNumId w:val="163"/>
  </w:num>
  <w:num w:numId="289">
    <w:abstractNumId w:val="52"/>
  </w:num>
  <w:num w:numId="290">
    <w:abstractNumId w:val="354"/>
  </w:num>
  <w:num w:numId="291">
    <w:abstractNumId w:val="154"/>
  </w:num>
  <w:num w:numId="292">
    <w:abstractNumId w:val="165"/>
  </w:num>
  <w:num w:numId="293">
    <w:abstractNumId w:val="206"/>
  </w:num>
  <w:num w:numId="294">
    <w:abstractNumId w:val="308"/>
  </w:num>
  <w:num w:numId="295">
    <w:abstractNumId w:val="65"/>
  </w:num>
  <w:num w:numId="296">
    <w:abstractNumId w:val="112"/>
  </w:num>
  <w:num w:numId="297">
    <w:abstractNumId w:val="237"/>
  </w:num>
  <w:num w:numId="298">
    <w:abstractNumId w:val="222"/>
  </w:num>
  <w:num w:numId="299">
    <w:abstractNumId w:val="62"/>
  </w:num>
  <w:num w:numId="300">
    <w:abstractNumId w:val="347"/>
  </w:num>
  <w:num w:numId="301">
    <w:abstractNumId w:val="34"/>
  </w:num>
  <w:num w:numId="302">
    <w:abstractNumId w:val="130"/>
  </w:num>
  <w:num w:numId="303">
    <w:abstractNumId w:val="137"/>
  </w:num>
  <w:num w:numId="304">
    <w:abstractNumId w:val="205"/>
  </w:num>
  <w:num w:numId="305">
    <w:abstractNumId w:val="196"/>
  </w:num>
  <w:num w:numId="306">
    <w:abstractNumId w:val="86"/>
  </w:num>
  <w:num w:numId="307">
    <w:abstractNumId w:val="216"/>
  </w:num>
  <w:num w:numId="308">
    <w:abstractNumId w:val="182"/>
  </w:num>
  <w:num w:numId="309">
    <w:abstractNumId w:val="141"/>
  </w:num>
  <w:num w:numId="310">
    <w:abstractNumId w:val="378"/>
  </w:num>
  <w:num w:numId="311">
    <w:abstractNumId w:val="361"/>
  </w:num>
  <w:num w:numId="312">
    <w:abstractNumId w:val="77"/>
  </w:num>
  <w:num w:numId="313">
    <w:abstractNumId w:val="298"/>
  </w:num>
  <w:num w:numId="314">
    <w:abstractNumId w:val="404"/>
  </w:num>
  <w:num w:numId="315">
    <w:abstractNumId w:val="61"/>
  </w:num>
  <w:num w:numId="316">
    <w:abstractNumId w:val="276"/>
  </w:num>
  <w:num w:numId="317">
    <w:abstractNumId w:val="338"/>
  </w:num>
  <w:num w:numId="318">
    <w:abstractNumId w:val="167"/>
  </w:num>
  <w:num w:numId="319">
    <w:abstractNumId w:val="79"/>
  </w:num>
  <w:num w:numId="320">
    <w:abstractNumId w:val="352"/>
  </w:num>
  <w:num w:numId="321">
    <w:abstractNumId w:val="368"/>
  </w:num>
  <w:num w:numId="322">
    <w:abstractNumId w:val="362"/>
  </w:num>
  <w:num w:numId="323">
    <w:abstractNumId w:val="333"/>
  </w:num>
  <w:num w:numId="324">
    <w:abstractNumId w:val="376"/>
  </w:num>
  <w:num w:numId="325">
    <w:abstractNumId w:val="305"/>
  </w:num>
  <w:num w:numId="326">
    <w:abstractNumId w:val="234"/>
  </w:num>
  <w:num w:numId="327">
    <w:abstractNumId w:val="104"/>
  </w:num>
  <w:num w:numId="328">
    <w:abstractNumId w:val="88"/>
  </w:num>
  <w:num w:numId="329">
    <w:abstractNumId w:val="54"/>
  </w:num>
  <w:num w:numId="330">
    <w:abstractNumId w:val="179"/>
  </w:num>
  <w:num w:numId="331">
    <w:abstractNumId w:val="344"/>
  </w:num>
  <w:num w:numId="332">
    <w:abstractNumId w:val="148"/>
  </w:num>
  <w:num w:numId="333">
    <w:abstractNumId w:val="91"/>
  </w:num>
  <w:num w:numId="334">
    <w:abstractNumId w:val="357"/>
  </w:num>
  <w:num w:numId="335">
    <w:abstractNumId w:val="211"/>
  </w:num>
  <w:num w:numId="336">
    <w:abstractNumId w:val="427"/>
  </w:num>
  <w:num w:numId="337">
    <w:abstractNumId w:val="208"/>
  </w:num>
  <w:num w:numId="338">
    <w:abstractNumId w:val="103"/>
  </w:num>
  <w:num w:numId="339">
    <w:abstractNumId w:val="119"/>
  </w:num>
  <w:num w:numId="340">
    <w:abstractNumId w:val="424"/>
  </w:num>
  <w:num w:numId="341">
    <w:abstractNumId w:val="187"/>
  </w:num>
  <w:num w:numId="342">
    <w:abstractNumId w:val="80"/>
  </w:num>
  <w:num w:numId="343">
    <w:abstractNumId w:val="403"/>
  </w:num>
  <w:num w:numId="344">
    <w:abstractNumId w:val="162"/>
  </w:num>
  <w:num w:numId="345">
    <w:abstractNumId w:val="11"/>
  </w:num>
  <w:num w:numId="346">
    <w:abstractNumId w:val="142"/>
  </w:num>
  <w:num w:numId="347">
    <w:abstractNumId w:val="255"/>
  </w:num>
  <w:num w:numId="348">
    <w:abstractNumId w:val="161"/>
  </w:num>
  <w:num w:numId="349">
    <w:abstractNumId w:val="260"/>
  </w:num>
  <w:num w:numId="350">
    <w:abstractNumId w:val="417"/>
  </w:num>
  <w:num w:numId="351">
    <w:abstractNumId w:val="238"/>
  </w:num>
  <w:num w:numId="352">
    <w:abstractNumId w:val="81"/>
  </w:num>
  <w:num w:numId="353">
    <w:abstractNumId w:val="415"/>
  </w:num>
  <w:num w:numId="354">
    <w:abstractNumId w:val="150"/>
  </w:num>
  <w:num w:numId="355">
    <w:abstractNumId w:val="315"/>
  </w:num>
  <w:num w:numId="356">
    <w:abstractNumId w:val="324"/>
  </w:num>
  <w:num w:numId="357">
    <w:abstractNumId w:val="273"/>
  </w:num>
  <w:num w:numId="358">
    <w:abstractNumId w:val="44"/>
  </w:num>
  <w:num w:numId="359">
    <w:abstractNumId w:val="39"/>
  </w:num>
  <w:num w:numId="360">
    <w:abstractNumId w:val="131"/>
  </w:num>
  <w:num w:numId="361">
    <w:abstractNumId w:val="384"/>
  </w:num>
  <w:num w:numId="362">
    <w:abstractNumId w:val="299"/>
  </w:num>
  <w:num w:numId="363">
    <w:abstractNumId w:val="89"/>
  </w:num>
  <w:num w:numId="364">
    <w:abstractNumId w:val="328"/>
  </w:num>
  <w:num w:numId="365">
    <w:abstractNumId w:val="257"/>
  </w:num>
  <w:num w:numId="366">
    <w:abstractNumId w:val="441"/>
  </w:num>
  <w:num w:numId="367">
    <w:abstractNumId w:val="277"/>
  </w:num>
  <w:num w:numId="368">
    <w:abstractNumId w:val="197"/>
  </w:num>
  <w:num w:numId="369">
    <w:abstractNumId w:val="416"/>
  </w:num>
  <w:num w:numId="370">
    <w:abstractNumId w:val="78"/>
  </w:num>
  <w:num w:numId="371">
    <w:abstractNumId w:val="444"/>
  </w:num>
  <w:num w:numId="372">
    <w:abstractNumId w:val="377"/>
  </w:num>
  <w:num w:numId="373">
    <w:abstractNumId w:val="117"/>
  </w:num>
  <w:num w:numId="374">
    <w:abstractNumId w:val="201"/>
  </w:num>
  <w:num w:numId="375">
    <w:abstractNumId w:val="178"/>
  </w:num>
  <w:num w:numId="376">
    <w:abstractNumId w:val="27"/>
  </w:num>
  <w:num w:numId="377">
    <w:abstractNumId w:val="291"/>
  </w:num>
  <w:num w:numId="378">
    <w:abstractNumId w:val="60"/>
  </w:num>
  <w:num w:numId="379">
    <w:abstractNumId w:val="191"/>
  </w:num>
  <w:num w:numId="380">
    <w:abstractNumId w:val="4"/>
  </w:num>
  <w:num w:numId="381">
    <w:abstractNumId w:val="381"/>
  </w:num>
  <w:num w:numId="382">
    <w:abstractNumId w:val="311"/>
  </w:num>
  <w:num w:numId="383">
    <w:abstractNumId w:val="346"/>
  </w:num>
  <w:num w:numId="384">
    <w:abstractNumId w:val="16"/>
  </w:num>
  <w:num w:numId="385">
    <w:abstractNumId w:val="319"/>
  </w:num>
  <w:num w:numId="386">
    <w:abstractNumId w:val="188"/>
  </w:num>
  <w:num w:numId="387">
    <w:abstractNumId w:val="94"/>
  </w:num>
  <w:num w:numId="388">
    <w:abstractNumId w:val="1"/>
  </w:num>
  <w:num w:numId="389">
    <w:abstractNumId w:val="157"/>
  </w:num>
  <w:num w:numId="390">
    <w:abstractNumId w:val="322"/>
  </w:num>
  <w:num w:numId="391">
    <w:abstractNumId w:val="388"/>
  </w:num>
  <w:num w:numId="392">
    <w:abstractNumId w:val="122"/>
  </w:num>
  <w:num w:numId="393">
    <w:abstractNumId w:val="171"/>
  </w:num>
  <w:num w:numId="394">
    <w:abstractNumId w:val="429"/>
  </w:num>
  <w:num w:numId="395">
    <w:abstractNumId w:val="425"/>
  </w:num>
  <w:num w:numId="396">
    <w:abstractNumId w:val="320"/>
  </w:num>
  <w:num w:numId="397">
    <w:abstractNumId w:val="373"/>
  </w:num>
  <w:num w:numId="398">
    <w:abstractNumId w:val="402"/>
  </w:num>
  <w:num w:numId="399">
    <w:abstractNumId w:val="140"/>
  </w:num>
  <w:num w:numId="400">
    <w:abstractNumId w:val="114"/>
  </w:num>
  <w:num w:numId="401">
    <w:abstractNumId w:val="336"/>
  </w:num>
  <w:num w:numId="402">
    <w:abstractNumId w:val="9"/>
  </w:num>
  <w:num w:numId="403">
    <w:abstractNumId w:val="227"/>
  </w:num>
  <w:num w:numId="404">
    <w:abstractNumId w:val="110"/>
  </w:num>
  <w:num w:numId="405">
    <w:abstractNumId w:val="266"/>
  </w:num>
  <w:num w:numId="406">
    <w:abstractNumId w:val="101"/>
  </w:num>
  <w:num w:numId="407">
    <w:abstractNumId w:val="43"/>
  </w:num>
  <w:num w:numId="408">
    <w:abstractNumId w:val="125"/>
  </w:num>
  <w:num w:numId="409">
    <w:abstractNumId w:val="2"/>
  </w:num>
  <w:num w:numId="410">
    <w:abstractNumId w:val="45"/>
  </w:num>
  <w:num w:numId="411">
    <w:abstractNumId w:val="297"/>
  </w:num>
  <w:num w:numId="412">
    <w:abstractNumId w:val="184"/>
  </w:num>
  <w:num w:numId="413">
    <w:abstractNumId w:val="111"/>
  </w:num>
  <w:num w:numId="414">
    <w:abstractNumId w:val="386"/>
  </w:num>
  <w:num w:numId="415">
    <w:abstractNumId w:val="407"/>
  </w:num>
  <w:num w:numId="416">
    <w:abstractNumId w:val="36"/>
  </w:num>
  <w:num w:numId="417">
    <w:abstractNumId w:val="66"/>
  </w:num>
  <w:num w:numId="418">
    <w:abstractNumId w:val="189"/>
  </w:num>
  <w:num w:numId="419">
    <w:abstractNumId w:val="232"/>
  </w:num>
  <w:num w:numId="420">
    <w:abstractNumId w:val="126"/>
  </w:num>
  <w:num w:numId="421">
    <w:abstractNumId w:val="46"/>
  </w:num>
  <w:num w:numId="422">
    <w:abstractNumId w:val="0"/>
  </w:num>
  <w:num w:numId="42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123"/>
  </w:num>
  <w:num w:numId="426">
    <w:abstractNumId w:val="202"/>
  </w:num>
  <w:num w:numId="427">
    <w:abstractNumId w:val="164"/>
  </w:num>
  <w:num w:numId="428">
    <w:abstractNumId w:val="133"/>
  </w:num>
  <w:num w:numId="429">
    <w:abstractNumId w:val="295"/>
  </w:num>
  <w:num w:numId="430">
    <w:abstractNumId w:val="194"/>
  </w:num>
  <w:num w:numId="431">
    <w:abstractNumId w:val="446"/>
  </w:num>
  <w:num w:numId="432">
    <w:abstractNumId w:val="31"/>
  </w:num>
  <w:num w:numId="433">
    <w:abstractNumId w:val="409"/>
  </w:num>
  <w:num w:numId="434">
    <w:abstractNumId w:val="2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337"/>
  </w:num>
  <w:num w:numId="437">
    <w:abstractNumId w:val="53"/>
  </w:num>
  <w:num w:numId="438">
    <w:abstractNumId w:val="12"/>
  </w:num>
  <w:num w:numId="439">
    <w:abstractNumId w:val="50"/>
  </w:num>
  <w:num w:numId="440">
    <w:abstractNumId w:val="436"/>
  </w:num>
  <w:num w:numId="441">
    <w:abstractNumId w:val="68"/>
  </w:num>
  <w:num w:numId="442">
    <w:abstractNumId w:val="72"/>
  </w:num>
  <w:num w:numId="443">
    <w:abstractNumId w:val="64"/>
  </w:num>
  <w:num w:numId="444">
    <w:abstractNumId w:val="105"/>
  </w:num>
  <w:num w:numId="445">
    <w:abstractNumId w:val="440"/>
  </w:num>
  <w:num w:numId="446">
    <w:abstractNumId w:val="332"/>
  </w:num>
  <w:num w:numId="447">
    <w:abstractNumId w:val="394"/>
  </w:num>
  <w:num w:numId="448">
    <w:abstractNumId w:val="146"/>
  </w:num>
  <w:numIdMacAtCleanup w:val="4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ulTrailSpace/>
  </w:compat>
  <w:rsids>
    <w:rsidRoot w:val="00436A5B"/>
    <w:rsid w:val="00036DD6"/>
    <w:rsid w:val="000442D0"/>
    <w:rsid w:val="00064062"/>
    <w:rsid w:val="00094CA1"/>
    <w:rsid w:val="000A4230"/>
    <w:rsid w:val="000C15A6"/>
    <w:rsid w:val="0011628E"/>
    <w:rsid w:val="00152738"/>
    <w:rsid w:val="001640DA"/>
    <w:rsid w:val="00172EA5"/>
    <w:rsid w:val="001A45FC"/>
    <w:rsid w:val="001A68F5"/>
    <w:rsid w:val="0022067B"/>
    <w:rsid w:val="002A678E"/>
    <w:rsid w:val="0030379E"/>
    <w:rsid w:val="00340006"/>
    <w:rsid w:val="00352041"/>
    <w:rsid w:val="003E75E6"/>
    <w:rsid w:val="00436A5B"/>
    <w:rsid w:val="00440008"/>
    <w:rsid w:val="004C2535"/>
    <w:rsid w:val="0055153F"/>
    <w:rsid w:val="00576E29"/>
    <w:rsid w:val="00590D90"/>
    <w:rsid w:val="005E14E0"/>
    <w:rsid w:val="005E5CA3"/>
    <w:rsid w:val="00620090"/>
    <w:rsid w:val="006B747E"/>
    <w:rsid w:val="006E70A8"/>
    <w:rsid w:val="00724B7A"/>
    <w:rsid w:val="007B2E29"/>
    <w:rsid w:val="007E5C65"/>
    <w:rsid w:val="00A07F37"/>
    <w:rsid w:val="00A4646F"/>
    <w:rsid w:val="00A77C89"/>
    <w:rsid w:val="00AF38D1"/>
    <w:rsid w:val="00B1179A"/>
    <w:rsid w:val="00B62841"/>
    <w:rsid w:val="00B6290D"/>
    <w:rsid w:val="00BC04E9"/>
    <w:rsid w:val="00BC0561"/>
    <w:rsid w:val="00C279B0"/>
    <w:rsid w:val="00D113BE"/>
    <w:rsid w:val="00D23261"/>
    <w:rsid w:val="00D511E8"/>
    <w:rsid w:val="00D61C6F"/>
    <w:rsid w:val="00DA1879"/>
    <w:rsid w:val="00DD1A67"/>
    <w:rsid w:val="00E73EEF"/>
    <w:rsid w:val="00EB4252"/>
    <w:rsid w:val="00EC1536"/>
    <w:rsid w:val="00EF7F3C"/>
    <w:rsid w:val="00F33D1D"/>
    <w:rsid w:val="00FF5A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caption" w:uiPriority="0" w:qFormat="1"/>
    <w:lsdException w:name="List" w:uiPriority="0"/>
    <w:lsdException w:name="List Bulle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3" w:uiPriority="0"/>
    <w:lsdException w:name="Body Text Indent 3" w:uiPriority="0"/>
    <w:lsdException w:name="Strong" w:semiHidden="0" w:unhideWhenUsed="0" w:qFormat="1"/>
    <w:lsdException w:name="Emphasis" w:semiHidden="0" w:unhideWhenUsed="0" w:qFormat="1"/>
    <w:lsdException w:name="Document Map" w:uiPriority="0"/>
    <w:lsdException w:name="Plain Text" w:uiPriority="0"/>
    <w:lsdException w:name="Normal (Web)" w:qFormat="1"/>
    <w:lsdException w:name="Normal Table" w:semiHidden="0" w:unhideWhenUsed="0"/>
    <w:lsdException w:name="Table Grid 1" w:uiPriority="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511E8"/>
    <w:rPr>
      <w:rFonts w:ascii="Times New Roman" w:eastAsia="Times New Roman" w:hAnsi="Times New Roman" w:cs="Times New Roman"/>
      <w:lang w:val="ru-RU"/>
    </w:rPr>
  </w:style>
  <w:style w:type="paragraph" w:styleId="1">
    <w:name w:val="heading 1"/>
    <w:basedOn w:val="a"/>
    <w:link w:val="10"/>
    <w:uiPriority w:val="99"/>
    <w:qFormat/>
    <w:rsid w:val="00D511E8"/>
    <w:pPr>
      <w:ind w:left="463"/>
      <w:outlineLvl w:val="0"/>
    </w:pPr>
    <w:rPr>
      <w:b/>
      <w:bCs/>
      <w:sz w:val="28"/>
      <w:szCs w:val="28"/>
      <w:u w:val="single" w:color="000000"/>
    </w:rPr>
  </w:style>
  <w:style w:type="paragraph" w:styleId="2">
    <w:name w:val="heading 2"/>
    <w:basedOn w:val="a"/>
    <w:link w:val="20"/>
    <w:uiPriority w:val="99"/>
    <w:qFormat/>
    <w:rsid w:val="00D511E8"/>
    <w:pPr>
      <w:ind w:left="999" w:hanging="421"/>
      <w:outlineLvl w:val="1"/>
    </w:pPr>
    <w:rPr>
      <w:b/>
      <w:bCs/>
      <w:sz w:val="24"/>
      <w:szCs w:val="24"/>
    </w:rPr>
  </w:style>
  <w:style w:type="paragraph" w:styleId="3">
    <w:name w:val="heading 3"/>
    <w:basedOn w:val="a"/>
    <w:next w:val="a"/>
    <w:link w:val="30"/>
    <w:uiPriority w:val="99"/>
    <w:qFormat/>
    <w:rsid w:val="007E5C65"/>
    <w:pPr>
      <w:keepNext/>
      <w:widowControl/>
      <w:autoSpaceDE/>
      <w:autoSpaceDN/>
      <w:spacing w:before="240" w:after="60"/>
      <w:outlineLvl w:val="2"/>
    </w:pPr>
    <w:rPr>
      <w:rFonts w:ascii="Arial" w:hAnsi="Arial"/>
      <w:b/>
      <w:bCs/>
      <w:sz w:val="26"/>
      <w:szCs w:val="26"/>
    </w:rPr>
  </w:style>
  <w:style w:type="paragraph" w:styleId="4">
    <w:name w:val="heading 4"/>
    <w:basedOn w:val="3"/>
    <w:next w:val="a"/>
    <w:link w:val="40"/>
    <w:uiPriority w:val="99"/>
    <w:qFormat/>
    <w:rsid w:val="007E5C65"/>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qFormat/>
    <w:rsid w:val="007E5C65"/>
    <w:pPr>
      <w:widowControl/>
      <w:autoSpaceDE/>
      <w:autoSpaceDN/>
      <w:spacing w:before="240" w:after="60" w:line="276" w:lineRule="auto"/>
      <w:outlineLvl w:val="4"/>
    </w:pPr>
    <w:rPr>
      <w:rFonts w:ascii="Cambria" w:hAnsi="Cambria"/>
      <w:color w:val="243F60"/>
      <w:sz w:val="20"/>
      <w:szCs w:val="20"/>
      <w:lang w:eastAsia="ru-RU"/>
    </w:rPr>
  </w:style>
  <w:style w:type="paragraph" w:styleId="6">
    <w:name w:val="heading 6"/>
    <w:basedOn w:val="a"/>
    <w:next w:val="a"/>
    <w:link w:val="60"/>
    <w:qFormat/>
    <w:rsid w:val="007E5C65"/>
    <w:pPr>
      <w:widowControl/>
      <w:autoSpaceDE/>
      <w:autoSpaceDN/>
      <w:spacing w:before="240" w:after="60" w:line="276" w:lineRule="auto"/>
      <w:outlineLvl w:val="5"/>
    </w:pPr>
    <w:rPr>
      <w:rFonts w:ascii="Calibri" w:hAnsi="Calibri"/>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511E8"/>
    <w:tblPr>
      <w:tblInd w:w="0" w:type="dxa"/>
      <w:tblCellMar>
        <w:top w:w="0" w:type="dxa"/>
        <w:left w:w="0" w:type="dxa"/>
        <w:bottom w:w="0" w:type="dxa"/>
        <w:right w:w="0" w:type="dxa"/>
      </w:tblCellMar>
    </w:tblPr>
  </w:style>
  <w:style w:type="paragraph" w:styleId="a3">
    <w:name w:val="Body Text"/>
    <w:basedOn w:val="a"/>
    <w:link w:val="a4"/>
    <w:uiPriority w:val="99"/>
    <w:qFormat/>
    <w:rsid w:val="00D511E8"/>
    <w:rPr>
      <w:sz w:val="24"/>
      <w:szCs w:val="24"/>
    </w:rPr>
  </w:style>
  <w:style w:type="paragraph" w:styleId="a5">
    <w:name w:val="List Paragraph"/>
    <w:aliases w:val="Содержание. 2 уровень,List Paragraph"/>
    <w:basedOn w:val="a"/>
    <w:link w:val="a6"/>
    <w:uiPriority w:val="99"/>
    <w:qFormat/>
    <w:rsid w:val="00D511E8"/>
    <w:pPr>
      <w:ind w:left="590" w:hanging="360"/>
      <w:jc w:val="both"/>
    </w:pPr>
  </w:style>
  <w:style w:type="paragraph" w:customStyle="1" w:styleId="TableParagraph">
    <w:name w:val="Table Paragraph"/>
    <w:basedOn w:val="a"/>
    <w:uiPriority w:val="99"/>
    <w:qFormat/>
    <w:rsid w:val="00D511E8"/>
  </w:style>
  <w:style w:type="paragraph" w:styleId="a7">
    <w:name w:val="footnote text"/>
    <w:aliases w:val="Знак6,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
    <w:link w:val="a8"/>
    <w:uiPriority w:val="99"/>
    <w:rsid w:val="00620090"/>
    <w:pPr>
      <w:widowControl/>
      <w:autoSpaceDE/>
      <w:autoSpaceDN/>
    </w:pPr>
    <w:rPr>
      <w:sz w:val="20"/>
      <w:szCs w:val="20"/>
      <w:lang w:val="en-US"/>
    </w:rPr>
  </w:style>
  <w:style w:type="character" w:customStyle="1" w:styleId="a8">
    <w:name w:val="Текст сноски Знак"/>
    <w:aliases w:val="Знак6 Знак1,Текст сноски1 Знак1,Текст сноски Знак Знак1 Знак1,Текст сноски Знак1 Знак1,Текст сноски Знак Знак Знак Знак Знак Знак2,Текст сноски Знак Знак Знак Знак Знак Знак Знак1,Текст сноски-FN Знак"/>
    <w:basedOn w:val="a0"/>
    <w:link w:val="a7"/>
    <w:uiPriority w:val="99"/>
    <w:rsid w:val="00620090"/>
    <w:rPr>
      <w:rFonts w:ascii="Times New Roman" w:eastAsia="Times New Roman" w:hAnsi="Times New Roman" w:cs="Times New Roman"/>
      <w:sz w:val="20"/>
      <w:szCs w:val="20"/>
    </w:rPr>
  </w:style>
  <w:style w:type="character" w:styleId="a9">
    <w:name w:val="footnote reference"/>
    <w:aliases w:val="Знак сноски-FN,Ciae niinee-FN,AЗнак сноски зел"/>
    <w:uiPriority w:val="99"/>
    <w:rsid w:val="00620090"/>
    <w:rPr>
      <w:rFonts w:cs="Times New Roman"/>
      <w:vertAlign w:val="superscript"/>
    </w:rPr>
  </w:style>
  <w:style w:type="paragraph" w:customStyle="1" w:styleId="ConsPlusNormal">
    <w:name w:val="ConsPlusNormal"/>
    <w:uiPriority w:val="99"/>
    <w:rsid w:val="00620090"/>
    <w:pPr>
      <w:adjustRightInd w:val="0"/>
    </w:pPr>
    <w:rPr>
      <w:rFonts w:ascii="Arial" w:eastAsia="Times New Roman" w:hAnsi="Arial" w:cs="Arial"/>
      <w:sz w:val="20"/>
      <w:szCs w:val="20"/>
      <w:lang w:val="ru-RU" w:eastAsia="ru-RU"/>
    </w:rPr>
  </w:style>
  <w:style w:type="character" w:customStyle="1" w:styleId="30">
    <w:name w:val="Заголовок 3 Знак"/>
    <w:basedOn w:val="a0"/>
    <w:link w:val="3"/>
    <w:uiPriority w:val="99"/>
    <w:rsid w:val="007E5C65"/>
    <w:rPr>
      <w:rFonts w:ascii="Arial" w:eastAsia="Times New Roman" w:hAnsi="Arial" w:cs="Times New Roman"/>
      <w:b/>
      <w:bCs/>
      <w:sz w:val="26"/>
      <w:szCs w:val="26"/>
    </w:rPr>
  </w:style>
  <w:style w:type="character" w:customStyle="1" w:styleId="40">
    <w:name w:val="Заголовок 4 Знак"/>
    <w:basedOn w:val="a0"/>
    <w:link w:val="4"/>
    <w:uiPriority w:val="99"/>
    <w:rsid w:val="007E5C65"/>
    <w:rPr>
      <w:rFonts w:ascii="Times New Roman" w:eastAsia="Times New Roman" w:hAnsi="Times New Roman" w:cs="Times New Roman"/>
      <w:b/>
      <w:bCs/>
      <w:sz w:val="24"/>
      <w:szCs w:val="24"/>
    </w:rPr>
  </w:style>
  <w:style w:type="character" w:customStyle="1" w:styleId="50">
    <w:name w:val="Заголовок 5 Знак"/>
    <w:basedOn w:val="a0"/>
    <w:link w:val="5"/>
    <w:rsid w:val="007E5C65"/>
    <w:rPr>
      <w:rFonts w:ascii="Cambria" w:eastAsia="Times New Roman" w:hAnsi="Cambria" w:cs="Times New Roman"/>
      <w:color w:val="243F60"/>
      <w:sz w:val="20"/>
      <w:szCs w:val="20"/>
      <w:lang w:val="ru-RU" w:eastAsia="ru-RU"/>
    </w:rPr>
  </w:style>
  <w:style w:type="character" w:customStyle="1" w:styleId="60">
    <w:name w:val="Заголовок 6 Знак"/>
    <w:basedOn w:val="a0"/>
    <w:link w:val="6"/>
    <w:rsid w:val="007E5C65"/>
    <w:rPr>
      <w:rFonts w:ascii="Calibri" w:eastAsia="Times New Roman" w:hAnsi="Calibri" w:cs="Times New Roman"/>
      <w:b/>
      <w:bCs/>
      <w:sz w:val="20"/>
      <w:szCs w:val="20"/>
    </w:rPr>
  </w:style>
  <w:style w:type="character" w:customStyle="1" w:styleId="10">
    <w:name w:val="Заголовок 1 Знак"/>
    <w:basedOn w:val="a0"/>
    <w:link w:val="1"/>
    <w:uiPriority w:val="99"/>
    <w:rsid w:val="007E5C65"/>
    <w:rPr>
      <w:rFonts w:ascii="Times New Roman" w:eastAsia="Times New Roman" w:hAnsi="Times New Roman" w:cs="Times New Roman"/>
      <w:b/>
      <w:bCs/>
      <w:sz w:val="28"/>
      <w:szCs w:val="28"/>
      <w:u w:val="single" w:color="000000"/>
      <w:lang w:val="ru-RU"/>
    </w:rPr>
  </w:style>
  <w:style w:type="character" w:customStyle="1" w:styleId="20">
    <w:name w:val="Заголовок 2 Знак"/>
    <w:basedOn w:val="a0"/>
    <w:link w:val="2"/>
    <w:uiPriority w:val="99"/>
    <w:rsid w:val="007E5C65"/>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99"/>
    <w:rsid w:val="007E5C65"/>
    <w:rPr>
      <w:rFonts w:ascii="Times New Roman" w:eastAsia="Times New Roman" w:hAnsi="Times New Roman" w:cs="Times New Roman"/>
      <w:sz w:val="24"/>
      <w:szCs w:val="24"/>
      <w:lang w:val="ru-RU"/>
    </w:rPr>
  </w:style>
  <w:style w:type="paragraph" w:styleId="22">
    <w:name w:val="Body Text 2"/>
    <w:basedOn w:val="a"/>
    <w:link w:val="23"/>
    <w:uiPriority w:val="99"/>
    <w:rsid w:val="007E5C65"/>
    <w:pPr>
      <w:widowControl/>
      <w:autoSpaceDE/>
      <w:autoSpaceDN/>
      <w:ind w:right="-57"/>
      <w:jc w:val="both"/>
    </w:pPr>
    <w:rPr>
      <w:sz w:val="24"/>
      <w:szCs w:val="24"/>
    </w:rPr>
  </w:style>
  <w:style w:type="character" w:customStyle="1" w:styleId="23">
    <w:name w:val="Основной текст 2 Знак"/>
    <w:basedOn w:val="a0"/>
    <w:link w:val="22"/>
    <w:uiPriority w:val="99"/>
    <w:rsid w:val="007E5C65"/>
    <w:rPr>
      <w:rFonts w:ascii="Times New Roman" w:eastAsia="Times New Roman" w:hAnsi="Times New Roman" w:cs="Times New Roman"/>
      <w:sz w:val="24"/>
      <w:szCs w:val="24"/>
    </w:rPr>
  </w:style>
  <w:style w:type="character" w:customStyle="1" w:styleId="blk">
    <w:name w:val="blk"/>
    <w:uiPriority w:val="99"/>
    <w:rsid w:val="007E5C65"/>
  </w:style>
  <w:style w:type="paragraph" w:styleId="aa">
    <w:name w:val="footer"/>
    <w:aliases w:val="Нижний колонтитул Знак Знак Знак,Нижний колонтитул1,Нижний колонтитул Знак Знак"/>
    <w:basedOn w:val="a"/>
    <w:link w:val="ab"/>
    <w:uiPriority w:val="99"/>
    <w:rsid w:val="007E5C65"/>
    <w:pPr>
      <w:widowControl/>
      <w:tabs>
        <w:tab w:val="center" w:pos="4677"/>
        <w:tab w:val="right" w:pos="9355"/>
      </w:tabs>
      <w:autoSpaceDE/>
      <w:autoSpaceDN/>
      <w:spacing w:before="120" w:after="120"/>
    </w:pPr>
    <w:rPr>
      <w:sz w:val="24"/>
      <w:szCs w:val="24"/>
    </w:r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a"/>
    <w:uiPriority w:val="99"/>
    <w:rsid w:val="007E5C65"/>
    <w:rPr>
      <w:rFonts w:ascii="Times New Roman" w:eastAsia="Times New Roman" w:hAnsi="Times New Roman" w:cs="Times New Roman"/>
      <w:sz w:val="24"/>
      <w:szCs w:val="24"/>
    </w:rPr>
  </w:style>
  <w:style w:type="character" w:styleId="ac">
    <w:name w:val="page number"/>
    <w:uiPriority w:val="99"/>
    <w:rsid w:val="007E5C65"/>
    <w:rPr>
      <w:rFonts w:cs="Times New Roman"/>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e"/>
    <w:uiPriority w:val="99"/>
    <w:qFormat/>
    <w:rsid w:val="007E5C65"/>
    <w:pPr>
      <w:autoSpaceDE/>
      <w:autoSpaceDN/>
    </w:pPr>
    <w:rPr>
      <w:sz w:val="24"/>
      <w:szCs w:val="24"/>
      <w:lang w:val="en-US" w:eastAsia="nl-NL"/>
    </w:rPr>
  </w:style>
  <w:style w:type="paragraph" w:styleId="24">
    <w:name w:val="List 2"/>
    <w:basedOn w:val="a"/>
    <w:uiPriority w:val="99"/>
    <w:rsid w:val="007E5C65"/>
    <w:pPr>
      <w:widowControl/>
      <w:autoSpaceDE/>
      <w:autoSpaceDN/>
      <w:spacing w:before="120" w:after="120"/>
      <w:ind w:left="720" w:hanging="360"/>
      <w:jc w:val="both"/>
    </w:pPr>
    <w:rPr>
      <w:rFonts w:ascii="Arial" w:eastAsia="Batang" w:hAnsi="Arial"/>
      <w:sz w:val="20"/>
      <w:szCs w:val="24"/>
      <w:lang w:eastAsia="ko-KR"/>
    </w:rPr>
  </w:style>
  <w:style w:type="character" w:styleId="af">
    <w:name w:val="Hyperlink"/>
    <w:uiPriority w:val="99"/>
    <w:rsid w:val="007E5C65"/>
    <w:rPr>
      <w:rFonts w:cs="Times New Roman"/>
      <w:color w:val="0000FF"/>
      <w:u w:val="single"/>
    </w:rPr>
  </w:style>
  <w:style w:type="paragraph" w:styleId="11">
    <w:name w:val="toc 1"/>
    <w:basedOn w:val="a"/>
    <w:next w:val="a"/>
    <w:autoRedefine/>
    <w:uiPriority w:val="99"/>
    <w:rsid w:val="007E5C65"/>
    <w:pPr>
      <w:widowControl/>
      <w:autoSpaceDE/>
      <w:autoSpaceDN/>
      <w:spacing w:before="240" w:after="120"/>
    </w:pPr>
    <w:rPr>
      <w:rFonts w:ascii="Calibri" w:hAnsi="Calibri" w:cs="Calibri"/>
      <w:b/>
      <w:bCs/>
      <w:sz w:val="20"/>
      <w:szCs w:val="20"/>
      <w:lang w:eastAsia="ru-RU"/>
    </w:rPr>
  </w:style>
  <w:style w:type="paragraph" w:styleId="25">
    <w:name w:val="toc 2"/>
    <w:basedOn w:val="a"/>
    <w:next w:val="a"/>
    <w:autoRedefine/>
    <w:uiPriority w:val="99"/>
    <w:rsid w:val="007E5C65"/>
    <w:pPr>
      <w:widowControl/>
      <w:autoSpaceDE/>
      <w:autoSpaceDN/>
      <w:spacing w:before="120"/>
      <w:ind w:left="240"/>
    </w:pPr>
    <w:rPr>
      <w:rFonts w:ascii="Calibri" w:hAnsi="Calibri" w:cs="Calibri"/>
      <w:i/>
      <w:iCs/>
      <w:sz w:val="20"/>
      <w:szCs w:val="20"/>
      <w:lang w:eastAsia="ru-RU"/>
    </w:rPr>
  </w:style>
  <w:style w:type="paragraph" w:styleId="31">
    <w:name w:val="toc 3"/>
    <w:basedOn w:val="a"/>
    <w:next w:val="a"/>
    <w:autoRedefine/>
    <w:uiPriority w:val="99"/>
    <w:rsid w:val="007E5C65"/>
    <w:pPr>
      <w:widowControl/>
      <w:autoSpaceDE/>
      <w:autoSpaceDN/>
      <w:ind w:left="480"/>
    </w:pPr>
    <w:rPr>
      <w:sz w:val="28"/>
      <w:szCs w:val="28"/>
      <w:lang w:eastAsia="ru-RU"/>
    </w:rPr>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uiPriority w:val="99"/>
    <w:locked/>
    <w:rsid w:val="007E5C65"/>
    <w:rPr>
      <w:rFonts w:ascii="Times New Roman" w:hAnsi="Times New Roman"/>
      <w:sz w:val="20"/>
      <w:lang w:eastAsia="ru-RU"/>
    </w:rPr>
  </w:style>
  <w:style w:type="character" w:styleId="af0">
    <w:name w:val="Emphasis"/>
    <w:uiPriority w:val="99"/>
    <w:qFormat/>
    <w:rsid w:val="007E5C65"/>
    <w:rPr>
      <w:rFonts w:cs="Times New Roman"/>
      <w:i/>
    </w:rPr>
  </w:style>
  <w:style w:type="paragraph" w:styleId="af1">
    <w:name w:val="Balloon Text"/>
    <w:basedOn w:val="a"/>
    <w:link w:val="af2"/>
    <w:uiPriority w:val="99"/>
    <w:rsid w:val="007E5C65"/>
    <w:pPr>
      <w:widowControl/>
      <w:autoSpaceDE/>
      <w:autoSpaceDN/>
    </w:pPr>
    <w:rPr>
      <w:rFonts w:ascii="Segoe UI" w:hAnsi="Segoe UI"/>
      <w:sz w:val="18"/>
      <w:szCs w:val="18"/>
    </w:rPr>
  </w:style>
  <w:style w:type="character" w:customStyle="1" w:styleId="af2">
    <w:name w:val="Текст выноски Знак"/>
    <w:basedOn w:val="a0"/>
    <w:link w:val="af1"/>
    <w:uiPriority w:val="99"/>
    <w:rsid w:val="007E5C65"/>
    <w:rPr>
      <w:rFonts w:ascii="Segoe UI" w:eastAsia="Times New Roman" w:hAnsi="Segoe UI" w:cs="Times New Roman"/>
      <w:sz w:val="18"/>
      <w:szCs w:val="18"/>
    </w:rPr>
  </w:style>
  <w:style w:type="paragraph" w:styleId="af3">
    <w:name w:val="header"/>
    <w:basedOn w:val="a"/>
    <w:link w:val="af4"/>
    <w:uiPriority w:val="99"/>
    <w:unhideWhenUsed/>
    <w:rsid w:val="007E5C65"/>
    <w:pPr>
      <w:widowControl/>
      <w:tabs>
        <w:tab w:val="center" w:pos="4677"/>
        <w:tab w:val="right" w:pos="9355"/>
      </w:tabs>
      <w:autoSpaceDE/>
      <w:autoSpaceDN/>
    </w:pPr>
    <w:rPr>
      <w:sz w:val="24"/>
      <w:szCs w:val="24"/>
    </w:rPr>
  </w:style>
  <w:style w:type="character" w:customStyle="1" w:styleId="af4">
    <w:name w:val="Верхний колонтитул Знак"/>
    <w:basedOn w:val="a0"/>
    <w:link w:val="af3"/>
    <w:uiPriority w:val="99"/>
    <w:rsid w:val="007E5C65"/>
    <w:rPr>
      <w:rFonts w:ascii="Times New Roman" w:eastAsia="Times New Roman" w:hAnsi="Times New Roman" w:cs="Times New Roman"/>
      <w:sz w:val="24"/>
      <w:szCs w:val="24"/>
    </w:rPr>
  </w:style>
  <w:style w:type="character" w:customStyle="1" w:styleId="110">
    <w:name w:val="Текст примечания Знак11"/>
    <w:uiPriority w:val="99"/>
    <w:rsid w:val="007E5C65"/>
    <w:rPr>
      <w:rFonts w:cs="Times New Roman"/>
      <w:sz w:val="20"/>
      <w:szCs w:val="20"/>
    </w:rPr>
  </w:style>
  <w:style w:type="paragraph" w:styleId="af5">
    <w:name w:val="annotation text"/>
    <w:basedOn w:val="a"/>
    <w:link w:val="af6"/>
    <w:uiPriority w:val="99"/>
    <w:unhideWhenUsed/>
    <w:rsid w:val="007E5C65"/>
    <w:pPr>
      <w:widowControl/>
      <w:autoSpaceDE/>
      <w:autoSpaceDN/>
    </w:pPr>
    <w:rPr>
      <w:rFonts w:ascii="Calibri" w:hAnsi="Calibri"/>
      <w:sz w:val="20"/>
      <w:szCs w:val="20"/>
    </w:rPr>
  </w:style>
  <w:style w:type="character" w:customStyle="1" w:styleId="af6">
    <w:name w:val="Текст примечания Знак"/>
    <w:basedOn w:val="a0"/>
    <w:link w:val="af5"/>
    <w:uiPriority w:val="99"/>
    <w:rsid w:val="007E5C65"/>
    <w:rPr>
      <w:rFonts w:ascii="Calibri" w:eastAsia="Times New Roman" w:hAnsi="Calibri" w:cs="Times New Roman"/>
      <w:sz w:val="20"/>
      <w:szCs w:val="20"/>
    </w:rPr>
  </w:style>
  <w:style w:type="character" w:customStyle="1" w:styleId="12">
    <w:name w:val="Текст примечания Знак1"/>
    <w:uiPriority w:val="99"/>
    <w:rsid w:val="007E5C65"/>
    <w:rPr>
      <w:rFonts w:cs="Times New Roman"/>
      <w:sz w:val="20"/>
      <w:szCs w:val="20"/>
    </w:rPr>
  </w:style>
  <w:style w:type="character" w:customStyle="1" w:styleId="111">
    <w:name w:val="Тема примечания Знак11"/>
    <w:uiPriority w:val="99"/>
    <w:rsid w:val="007E5C65"/>
    <w:rPr>
      <w:rFonts w:cs="Times New Roman"/>
      <w:b/>
      <w:bCs/>
      <w:sz w:val="20"/>
      <w:szCs w:val="20"/>
    </w:rPr>
  </w:style>
  <w:style w:type="paragraph" w:styleId="af7">
    <w:name w:val="annotation subject"/>
    <w:basedOn w:val="af5"/>
    <w:next w:val="af5"/>
    <w:link w:val="af8"/>
    <w:uiPriority w:val="99"/>
    <w:unhideWhenUsed/>
    <w:rsid w:val="007E5C65"/>
    <w:rPr>
      <w:rFonts w:ascii="Times New Roman" w:hAnsi="Times New Roman"/>
      <w:b/>
      <w:bCs/>
    </w:rPr>
  </w:style>
  <w:style w:type="character" w:customStyle="1" w:styleId="af8">
    <w:name w:val="Тема примечания Знак"/>
    <w:basedOn w:val="af6"/>
    <w:link w:val="af7"/>
    <w:uiPriority w:val="99"/>
    <w:rsid w:val="007E5C65"/>
    <w:rPr>
      <w:rFonts w:ascii="Times New Roman" w:eastAsia="Times New Roman" w:hAnsi="Times New Roman" w:cs="Times New Roman"/>
      <w:b/>
      <w:bCs/>
      <w:sz w:val="20"/>
      <w:szCs w:val="20"/>
    </w:rPr>
  </w:style>
  <w:style w:type="character" w:customStyle="1" w:styleId="13">
    <w:name w:val="Тема примечания Знак1"/>
    <w:uiPriority w:val="99"/>
    <w:rsid w:val="007E5C65"/>
    <w:rPr>
      <w:rFonts w:cs="Times New Roman"/>
      <w:b/>
      <w:bCs/>
      <w:sz w:val="20"/>
      <w:szCs w:val="20"/>
    </w:rPr>
  </w:style>
  <w:style w:type="paragraph" w:styleId="26">
    <w:name w:val="Body Text Indent 2"/>
    <w:basedOn w:val="a"/>
    <w:link w:val="27"/>
    <w:uiPriority w:val="99"/>
    <w:rsid w:val="007E5C65"/>
    <w:pPr>
      <w:widowControl/>
      <w:autoSpaceDE/>
      <w:autoSpaceDN/>
      <w:spacing w:after="120" w:line="480" w:lineRule="auto"/>
      <w:ind w:left="283"/>
    </w:pPr>
    <w:rPr>
      <w:sz w:val="24"/>
      <w:szCs w:val="24"/>
    </w:rPr>
  </w:style>
  <w:style w:type="character" w:customStyle="1" w:styleId="27">
    <w:name w:val="Основной текст с отступом 2 Знак"/>
    <w:basedOn w:val="a0"/>
    <w:link w:val="26"/>
    <w:uiPriority w:val="99"/>
    <w:rsid w:val="007E5C65"/>
    <w:rPr>
      <w:rFonts w:ascii="Times New Roman" w:eastAsia="Times New Roman" w:hAnsi="Times New Roman" w:cs="Times New Roman"/>
      <w:sz w:val="24"/>
      <w:szCs w:val="24"/>
    </w:rPr>
  </w:style>
  <w:style w:type="character" w:customStyle="1" w:styleId="apple-converted-space">
    <w:name w:val="apple-converted-space"/>
    <w:uiPriority w:val="99"/>
    <w:rsid w:val="007E5C65"/>
  </w:style>
  <w:style w:type="character" w:customStyle="1" w:styleId="af9">
    <w:name w:val="Цветовое выделение"/>
    <w:uiPriority w:val="99"/>
    <w:rsid w:val="007E5C65"/>
    <w:rPr>
      <w:b/>
      <w:color w:val="26282F"/>
    </w:rPr>
  </w:style>
  <w:style w:type="character" w:customStyle="1" w:styleId="afa">
    <w:name w:val="Гипертекстовая ссылка"/>
    <w:uiPriority w:val="99"/>
    <w:rsid w:val="007E5C65"/>
    <w:rPr>
      <w:b/>
      <w:color w:val="106BBE"/>
    </w:rPr>
  </w:style>
  <w:style w:type="character" w:customStyle="1" w:styleId="afb">
    <w:name w:val="Активная гипертекстовая ссылка"/>
    <w:uiPriority w:val="99"/>
    <w:rsid w:val="007E5C65"/>
    <w:rPr>
      <w:b/>
      <w:color w:val="106BBE"/>
      <w:u w:val="single"/>
    </w:rPr>
  </w:style>
  <w:style w:type="paragraph" w:customStyle="1" w:styleId="afc">
    <w:name w:val="Внимание"/>
    <w:basedOn w:val="a"/>
    <w:next w:val="a"/>
    <w:uiPriority w:val="99"/>
    <w:rsid w:val="007E5C65"/>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d">
    <w:name w:val="Внимание: криминал!!"/>
    <w:basedOn w:val="afc"/>
    <w:next w:val="a"/>
    <w:uiPriority w:val="99"/>
    <w:rsid w:val="007E5C65"/>
  </w:style>
  <w:style w:type="paragraph" w:customStyle="1" w:styleId="afe">
    <w:name w:val="Внимание: недобросовестность!"/>
    <w:basedOn w:val="afc"/>
    <w:next w:val="a"/>
    <w:uiPriority w:val="99"/>
    <w:rsid w:val="007E5C65"/>
  </w:style>
  <w:style w:type="character" w:customStyle="1" w:styleId="aff">
    <w:name w:val="Выделение для Базового Поиска"/>
    <w:uiPriority w:val="99"/>
    <w:rsid w:val="007E5C65"/>
    <w:rPr>
      <w:b/>
      <w:color w:val="0058A9"/>
    </w:rPr>
  </w:style>
  <w:style w:type="character" w:customStyle="1" w:styleId="aff0">
    <w:name w:val="Выделение для Базового Поиска (курсив)"/>
    <w:uiPriority w:val="99"/>
    <w:rsid w:val="007E5C65"/>
    <w:rPr>
      <w:b/>
      <w:i/>
      <w:color w:val="0058A9"/>
    </w:rPr>
  </w:style>
  <w:style w:type="paragraph" w:customStyle="1" w:styleId="aff1">
    <w:name w:val="Дочерний элемент списка"/>
    <w:basedOn w:val="a"/>
    <w:next w:val="a"/>
    <w:uiPriority w:val="99"/>
    <w:rsid w:val="007E5C65"/>
    <w:pPr>
      <w:adjustRightInd w:val="0"/>
      <w:spacing w:line="360" w:lineRule="auto"/>
      <w:jc w:val="both"/>
    </w:pPr>
    <w:rPr>
      <w:color w:val="868381"/>
      <w:sz w:val="20"/>
      <w:szCs w:val="20"/>
      <w:lang w:eastAsia="ru-RU"/>
    </w:rPr>
  </w:style>
  <w:style w:type="paragraph" w:customStyle="1" w:styleId="aff2">
    <w:name w:val="Основное меню (преемственное)"/>
    <w:basedOn w:val="a"/>
    <w:next w:val="a"/>
    <w:uiPriority w:val="99"/>
    <w:rsid w:val="007E5C65"/>
    <w:pPr>
      <w:adjustRightInd w:val="0"/>
      <w:spacing w:line="360" w:lineRule="auto"/>
      <w:ind w:firstLine="720"/>
      <w:jc w:val="both"/>
    </w:pPr>
    <w:rPr>
      <w:rFonts w:ascii="Verdana" w:hAnsi="Verdana" w:cs="Verdana"/>
      <w:lang w:eastAsia="ru-RU"/>
    </w:rPr>
  </w:style>
  <w:style w:type="paragraph" w:customStyle="1" w:styleId="14">
    <w:name w:val="Заголовок1"/>
    <w:basedOn w:val="aff2"/>
    <w:next w:val="a"/>
    <w:uiPriority w:val="99"/>
    <w:rsid w:val="007E5C65"/>
    <w:rPr>
      <w:b/>
      <w:bCs/>
      <w:color w:val="0058A9"/>
      <w:shd w:val="clear" w:color="auto" w:fill="ECE9D8"/>
    </w:rPr>
  </w:style>
  <w:style w:type="paragraph" w:customStyle="1" w:styleId="aff3">
    <w:name w:val="Заголовок группы контролов"/>
    <w:basedOn w:val="a"/>
    <w:next w:val="a"/>
    <w:uiPriority w:val="99"/>
    <w:rsid w:val="007E5C65"/>
    <w:pPr>
      <w:adjustRightInd w:val="0"/>
      <w:spacing w:line="360" w:lineRule="auto"/>
      <w:ind w:firstLine="720"/>
      <w:jc w:val="both"/>
    </w:pPr>
    <w:rPr>
      <w:b/>
      <w:bCs/>
      <w:color w:val="000000"/>
      <w:sz w:val="24"/>
      <w:szCs w:val="24"/>
      <w:lang w:eastAsia="ru-RU"/>
    </w:rPr>
  </w:style>
  <w:style w:type="paragraph" w:customStyle="1" w:styleId="aff4">
    <w:name w:val="Заголовок для информации об изменениях"/>
    <w:basedOn w:val="1"/>
    <w:next w:val="a"/>
    <w:uiPriority w:val="99"/>
    <w:rsid w:val="007E5C65"/>
    <w:pPr>
      <w:keepNext/>
      <w:keepLines/>
      <w:widowControl/>
      <w:adjustRightInd w:val="0"/>
      <w:spacing w:after="240" w:line="360" w:lineRule="auto"/>
      <w:ind w:left="0"/>
      <w:jc w:val="center"/>
      <w:outlineLvl w:val="9"/>
    </w:pPr>
    <w:rPr>
      <w:b w:val="0"/>
      <w:bCs w:val="0"/>
      <w:sz w:val="18"/>
      <w:szCs w:val="18"/>
      <w:u w:val="none"/>
      <w:shd w:val="clear" w:color="auto" w:fill="FFFFFF"/>
    </w:rPr>
  </w:style>
  <w:style w:type="paragraph" w:customStyle="1" w:styleId="aff5">
    <w:name w:val="Заголовок распахивающейся части диалога"/>
    <w:basedOn w:val="a"/>
    <w:next w:val="a"/>
    <w:uiPriority w:val="99"/>
    <w:rsid w:val="007E5C65"/>
    <w:pPr>
      <w:adjustRightInd w:val="0"/>
      <w:spacing w:line="360" w:lineRule="auto"/>
      <w:ind w:firstLine="720"/>
      <w:jc w:val="both"/>
    </w:pPr>
    <w:rPr>
      <w:i/>
      <w:iCs/>
      <w:color w:val="000080"/>
      <w:lang w:eastAsia="ru-RU"/>
    </w:rPr>
  </w:style>
  <w:style w:type="character" w:customStyle="1" w:styleId="aff6">
    <w:name w:val="Заголовок своего сообщения"/>
    <w:uiPriority w:val="99"/>
    <w:rsid w:val="007E5C65"/>
    <w:rPr>
      <w:b/>
      <w:color w:val="26282F"/>
    </w:rPr>
  </w:style>
  <w:style w:type="paragraph" w:customStyle="1" w:styleId="aff7">
    <w:name w:val="Заголовок статьи"/>
    <w:basedOn w:val="a"/>
    <w:next w:val="a"/>
    <w:uiPriority w:val="99"/>
    <w:rsid w:val="007E5C65"/>
    <w:pPr>
      <w:adjustRightInd w:val="0"/>
      <w:spacing w:line="360" w:lineRule="auto"/>
      <w:ind w:left="1612" w:hanging="892"/>
      <w:jc w:val="both"/>
    </w:pPr>
    <w:rPr>
      <w:sz w:val="24"/>
      <w:szCs w:val="24"/>
      <w:lang w:eastAsia="ru-RU"/>
    </w:rPr>
  </w:style>
  <w:style w:type="character" w:customStyle="1" w:styleId="aff8">
    <w:name w:val="Заголовок чужого сообщения"/>
    <w:uiPriority w:val="99"/>
    <w:rsid w:val="007E5C65"/>
    <w:rPr>
      <w:b/>
      <w:color w:val="FF0000"/>
    </w:rPr>
  </w:style>
  <w:style w:type="paragraph" w:customStyle="1" w:styleId="aff9">
    <w:name w:val="Заголовок ЭР (левое окно)"/>
    <w:basedOn w:val="a"/>
    <w:next w:val="a"/>
    <w:uiPriority w:val="99"/>
    <w:rsid w:val="007E5C65"/>
    <w:pPr>
      <w:adjustRightInd w:val="0"/>
      <w:spacing w:before="300" w:after="250" w:line="360" w:lineRule="auto"/>
      <w:jc w:val="center"/>
    </w:pPr>
    <w:rPr>
      <w:b/>
      <w:bCs/>
      <w:color w:val="26282F"/>
      <w:sz w:val="26"/>
      <w:szCs w:val="26"/>
      <w:lang w:eastAsia="ru-RU"/>
    </w:rPr>
  </w:style>
  <w:style w:type="paragraph" w:customStyle="1" w:styleId="affa">
    <w:name w:val="Заголовок ЭР (правое окно)"/>
    <w:basedOn w:val="aff9"/>
    <w:next w:val="a"/>
    <w:uiPriority w:val="99"/>
    <w:rsid w:val="007E5C65"/>
    <w:pPr>
      <w:spacing w:after="0"/>
      <w:jc w:val="left"/>
    </w:pPr>
  </w:style>
  <w:style w:type="paragraph" w:customStyle="1" w:styleId="affb">
    <w:name w:val="Интерактивный заголовок"/>
    <w:basedOn w:val="14"/>
    <w:next w:val="a"/>
    <w:uiPriority w:val="99"/>
    <w:rsid w:val="007E5C65"/>
    <w:rPr>
      <w:u w:val="single"/>
    </w:rPr>
  </w:style>
  <w:style w:type="paragraph" w:customStyle="1" w:styleId="affc">
    <w:name w:val="Текст информации об изменениях"/>
    <w:basedOn w:val="a"/>
    <w:next w:val="a"/>
    <w:uiPriority w:val="99"/>
    <w:rsid w:val="007E5C65"/>
    <w:pPr>
      <w:adjustRightInd w:val="0"/>
      <w:spacing w:line="360" w:lineRule="auto"/>
      <w:ind w:firstLine="720"/>
      <w:jc w:val="both"/>
    </w:pPr>
    <w:rPr>
      <w:color w:val="353842"/>
      <w:sz w:val="18"/>
      <w:szCs w:val="18"/>
      <w:lang w:eastAsia="ru-RU"/>
    </w:rPr>
  </w:style>
  <w:style w:type="paragraph" w:customStyle="1" w:styleId="affd">
    <w:name w:val="Информация об изменениях"/>
    <w:basedOn w:val="affc"/>
    <w:next w:val="a"/>
    <w:uiPriority w:val="99"/>
    <w:rsid w:val="007E5C65"/>
    <w:pPr>
      <w:spacing w:before="180"/>
      <w:ind w:left="360" w:right="360" w:firstLine="0"/>
    </w:pPr>
    <w:rPr>
      <w:shd w:val="clear" w:color="auto" w:fill="EAEFED"/>
    </w:rPr>
  </w:style>
  <w:style w:type="paragraph" w:customStyle="1" w:styleId="affe">
    <w:name w:val="Текст (справка)"/>
    <w:basedOn w:val="a"/>
    <w:next w:val="a"/>
    <w:uiPriority w:val="99"/>
    <w:rsid w:val="007E5C65"/>
    <w:pPr>
      <w:adjustRightInd w:val="0"/>
      <w:spacing w:line="360" w:lineRule="auto"/>
      <w:ind w:left="170" w:right="170"/>
    </w:pPr>
    <w:rPr>
      <w:sz w:val="24"/>
      <w:szCs w:val="24"/>
      <w:lang w:eastAsia="ru-RU"/>
    </w:rPr>
  </w:style>
  <w:style w:type="paragraph" w:customStyle="1" w:styleId="afff">
    <w:name w:val="Комментарий"/>
    <w:basedOn w:val="affe"/>
    <w:next w:val="a"/>
    <w:uiPriority w:val="99"/>
    <w:rsid w:val="007E5C65"/>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7E5C65"/>
    <w:rPr>
      <w:i/>
      <w:iCs/>
    </w:rPr>
  </w:style>
  <w:style w:type="paragraph" w:customStyle="1" w:styleId="afff1">
    <w:name w:val="Текст (лев. подпись)"/>
    <w:basedOn w:val="a"/>
    <w:next w:val="a"/>
    <w:uiPriority w:val="99"/>
    <w:rsid w:val="007E5C65"/>
    <w:pPr>
      <w:adjustRightInd w:val="0"/>
      <w:spacing w:line="360" w:lineRule="auto"/>
    </w:pPr>
    <w:rPr>
      <w:sz w:val="24"/>
      <w:szCs w:val="24"/>
      <w:lang w:eastAsia="ru-RU"/>
    </w:rPr>
  </w:style>
  <w:style w:type="paragraph" w:customStyle="1" w:styleId="afff2">
    <w:name w:val="Колонтитул (левый)"/>
    <w:basedOn w:val="afff1"/>
    <w:next w:val="a"/>
    <w:uiPriority w:val="99"/>
    <w:rsid w:val="007E5C65"/>
    <w:rPr>
      <w:sz w:val="14"/>
      <w:szCs w:val="14"/>
    </w:rPr>
  </w:style>
  <w:style w:type="paragraph" w:customStyle="1" w:styleId="afff3">
    <w:name w:val="Текст (прав. подпись)"/>
    <w:basedOn w:val="a"/>
    <w:next w:val="a"/>
    <w:uiPriority w:val="99"/>
    <w:rsid w:val="007E5C65"/>
    <w:pPr>
      <w:adjustRightInd w:val="0"/>
      <w:spacing w:line="360" w:lineRule="auto"/>
      <w:jc w:val="right"/>
    </w:pPr>
    <w:rPr>
      <w:sz w:val="24"/>
      <w:szCs w:val="24"/>
      <w:lang w:eastAsia="ru-RU"/>
    </w:rPr>
  </w:style>
  <w:style w:type="paragraph" w:customStyle="1" w:styleId="afff4">
    <w:name w:val="Колонтитул (правый)"/>
    <w:basedOn w:val="afff3"/>
    <w:next w:val="a"/>
    <w:uiPriority w:val="99"/>
    <w:rsid w:val="007E5C65"/>
    <w:rPr>
      <w:sz w:val="14"/>
      <w:szCs w:val="14"/>
    </w:rPr>
  </w:style>
  <w:style w:type="paragraph" w:customStyle="1" w:styleId="afff5">
    <w:name w:val="Комментарий пользователя"/>
    <w:basedOn w:val="afff"/>
    <w:next w:val="a"/>
    <w:uiPriority w:val="99"/>
    <w:rsid w:val="007E5C65"/>
    <w:pPr>
      <w:jc w:val="left"/>
    </w:pPr>
    <w:rPr>
      <w:shd w:val="clear" w:color="auto" w:fill="FFDFE0"/>
    </w:rPr>
  </w:style>
  <w:style w:type="paragraph" w:customStyle="1" w:styleId="afff6">
    <w:name w:val="Куда обратиться?"/>
    <w:basedOn w:val="afc"/>
    <w:next w:val="a"/>
    <w:uiPriority w:val="99"/>
    <w:rsid w:val="007E5C65"/>
  </w:style>
  <w:style w:type="paragraph" w:customStyle="1" w:styleId="afff7">
    <w:name w:val="Моноширинный"/>
    <w:basedOn w:val="a"/>
    <w:next w:val="a"/>
    <w:uiPriority w:val="99"/>
    <w:rsid w:val="007E5C65"/>
    <w:pPr>
      <w:adjustRightInd w:val="0"/>
      <w:spacing w:line="360" w:lineRule="auto"/>
    </w:pPr>
    <w:rPr>
      <w:rFonts w:ascii="Courier New" w:hAnsi="Courier New" w:cs="Courier New"/>
      <w:sz w:val="24"/>
      <w:szCs w:val="24"/>
      <w:lang w:eastAsia="ru-RU"/>
    </w:rPr>
  </w:style>
  <w:style w:type="character" w:customStyle="1" w:styleId="afff8">
    <w:name w:val="Найденные слова"/>
    <w:uiPriority w:val="99"/>
    <w:rsid w:val="007E5C65"/>
    <w:rPr>
      <w:b/>
      <w:color w:val="26282F"/>
      <w:shd w:val="clear" w:color="auto" w:fill="FFF580"/>
    </w:rPr>
  </w:style>
  <w:style w:type="paragraph" w:customStyle="1" w:styleId="afff9">
    <w:name w:val="Напишите нам"/>
    <w:basedOn w:val="a"/>
    <w:next w:val="a"/>
    <w:uiPriority w:val="99"/>
    <w:rsid w:val="007E5C65"/>
    <w:pPr>
      <w:adjustRightInd w:val="0"/>
      <w:spacing w:before="90" w:after="90" w:line="360" w:lineRule="auto"/>
      <w:ind w:left="180" w:right="180"/>
      <w:jc w:val="both"/>
    </w:pPr>
    <w:rPr>
      <w:sz w:val="20"/>
      <w:szCs w:val="20"/>
      <w:shd w:val="clear" w:color="auto" w:fill="EFFFAD"/>
      <w:lang w:eastAsia="ru-RU"/>
    </w:rPr>
  </w:style>
  <w:style w:type="character" w:customStyle="1" w:styleId="afffa">
    <w:name w:val="Не вступил в силу"/>
    <w:uiPriority w:val="99"/>
    <w:rsid w:val="007E5C65"/>
    <w:rPr>
      <w:b/>
      <w:color w:val="000000"/>
      <w:shd w:val="clear" w:color="auto" w:fill="D8EDE8"/>
    </w:rPr>
  </w:style>
  <w:style w:type="paragraph" w:customStyle="1" w:styleId="afffb">
    <w:name w:val="Необходимые документы"/>
    <w:basedOn w:val="afc"/>
    <w:next w:val="a"/>
    <w:uiPriority w:val="99"/>
    <w:rsid w:val="007E5C65"/>
    <w:pPr>
      <w:ind w:firstLine="118"/>
    </w:pPr>
  </w:style>
  <w:style w:type="paragraph" w:customStyle="1" w:styleId="afffc">
    <w:name w:val="Нормальный (таблица)"/>
    <w:basedOn w:val="a"/>
    <w:next w:val="a"/>
    <w:uiPriority w:val="99"/>
    <w:rsid w:val="007E5C65"/>
    <w:pPr>
      <w:adjustRightInd w:val="0"/>
      <w:spacing w:line="360" w:lineRule="auto"/>
      <w:jc w:val="both"/>
    </w:pPr>
    <w:rPr>
      <w:sz w:val="24"/>
      <w:szCs w:val="24"/>
      <w:lang w:eastAsia="ru-RU"/>
    </w:rPr>
  </w:style>
  <w:style w:type="paragraph" w:customStyle="1" w:styleId="afffd">
    <w:name w:val="Таблицы (моноширинный)"/>
    <w:basedOn w:val="a"/>
    <w:next w:val="a"/>
    <w:uiPriority w:val="99"/>
    <w:rsid w:val="007E5C65"/>
    <w:pPr>
      <w:adjustRightInd w:val="0"/>
      <w:spacing w:line="360" w:lineRule="auto"/>
    </w:pPr>
    <w:rPr>
      <w:rFonts w:ascii="Courier New" w:hAnsi="Courier New" w:cs="Courier New"/>
      <w:sz w:val="24"/>
      <w:szCs w:val="24"/>
      <w:lang w:eastAsia="ru-RU"/>
    </w:rPr>
  </w:style>
  <w:style w:type="paragraph" w:customStyle="1" w:styleId="afffe">
    <w:name w:val="Оглавление"/>
    <w:basedOn w:val="afffd"/>
    <w:next w:val="a"/>
    <w:uiPriority w:val="99"/>
    <w:rsid w:val="007E5C65"/>
    <w:pPr>
      <w:ind w:left="140"/>
    </w:pPr>
  </w:style>
  <w:style w:type="character" w:customStyle="1" w:styleId="affff">
    <w:name w:val="Опечатки"/>
    <w:uiPriority w:val="99"/>
    <w:rsid w:val="007E5C65"/>
    <w:rPr>
      <w:color w:val="FF0000"/>
    </w:rPr>
  </w:style>
  <w:style w:type="paragraph" w:customStyle="1" w:styleId="affff0">
    <w:name w:val="Переменная часть"/>
    <w:basedOn w:val="aff2"/>
    <w:next w:val="a"/>
    <w:uiPriority w:val="99"/>
    <w:rsid w:val="007E5C65"/>
    <w:rPr>
      <w:sz w:val="18"/>
      <w:szCs w:val="18"/>
    </w:rPr>
  </w:style>
  <w:style w:type="paragraph" w:customStyle="1" w:styleId="affff1">
    <w:name w:val="Подвал для информации об изменениях"/>
    <w:basedOn w:val="1"/>
    <w:next w:val="a"/>
    <w:uiPriority w:val="99"/>
    <w:rsid w:val="007E5C65"/>
    <w:pPr>
      <w:keepNext/>
      <w:keepLines/>
      <w:widowControl/>
      <w:adjustRightInd w:val="0"/>
      <w:spacing w:before="480" w:after="240" w:line="360" w:lineRule="auto"/>
      <w:ind w:left="0"/>
      <w:jc w:val="center"/>
      <w:outlineLvl w:val="9"/>
    </w:pPr>
    <w:rPr>
      <w:b w:val="0"/>
      <w:bCs w:val="0"/>
      <w:sz w:val="18"/>
      <w:szCs w:val="18"/>
      <w:u w:val="none"/>
    </w:rPr>
  </w:style>
  <w:style w:type="paragraph" w:customStyle="1" w:styleId="affff2">
    <w:name w:val="Подзаголовок для информации об изменениях"/>
    <w:basedOn w:val="affc"/>
    <w:next w:val="a"/>
    <w:uiPriority w:val="99"/>
    <w:rsid w:val="007E5C65"/>
    <w:rPr>
      <w:b/>
      <w:bCs/>
    </w:rPr>
  </w:style>
  <w:style w:type="paragraph" w:customStyle="1" w:styleId="affff3">
    <w:name w:val="Подчёркнуный текст"/>
    <w:basedOn w:val="a"/>
    <w:next w:val="a"/>
    <w:uiPriority w:val="99"/>
    <w:rsid w:val="007E5C65"/>
    <w:pPr>
      <w:pBdr>
        <w:bottom w:val="single" w:sz="4" w:space="0" w:color="auto"/>
      </w:pBdr>
      <w:adjustRightInd w:val="0"/>
      <w:spacing w:line="360" w:lineRule="auto"/>
      <w:ind w:firstLine="720"/>
      <w:jc w:val="both"/>
    </w:pPr>
    <w:rPr>
      <w:sz w:val="24"/>
      <w:szCs w:val="24"/>
      <w:lang w:eastAsia="ru-RU"/>
    </w:rPr>
  </w:style>
  <w:style w:type="paragraph" w:customStyle="1" w:styleId="affff4">
    <w:name w:val="Постоянная часть"/>
    <w:basedOn w:val="aff2"/>
    <w:next w:val="a"/>
    <w:uiPriority w:val="99"/>
    <w:rsid w:val="007E5C65"/>
    <w:rPr>
      <w:sz w:val="20"/>
      <w:szCs w:val="20"/>
    </w:rPr>
  </w:style>
  <w:style w:type="paragraph" w:customStyle="1" w:styleId="affff5">
    <w:name w:val="Прижатый влево"/>
    <w:basedOn w:val="a"/>
    <w:next w:val="a"/>
    <w:uiPriority w:val="99"/>
    <w:rsid w:val="007E5C65"/>
    <w:pPr>
      <w:adjustRightInd w:val="0"/>
      <w:spacing w:line="360" w:lineRule="auto"/>
    </w:pPr>
    <w:rPr>
      <w:sz w:val="24"/>
      <w:szCs w:val="24"/>
      <w:lang w:eastAsia="ru-RU"/>
    </w:rPr>
  </w:style>
  <w:style w:type="paragraph" w:customStyle="1" w:styleId="affff6">
    <w:name w:val="Пример."/>
    <w:basedOn w:val="afc"/>
    <w:next w:val="a"/>
    <w:uiPriority w:val="99"/>
    <w:rsid w:val="007E5C65"/>
  </w:style>
  <w:style w:type="paragraph" w:customStyle="1" w:styleId="affff7">
    <w:name w:val="Примечание."/>
    <w:basedOn w:val="afc"/>
    <w:next w:val="a"/>
    <w:uiPriority w:val="99"/>
    <w:rsid w:val="007E5C65"/>
  </w:style>
  <w:style w:type="character" w:customStyle="1" w:styleId="affff8">
    <w:name w:val="Продолжение ссылки"/>
    <w:uiPriority w:val="99"/>
    <w:rsid w:val="007E5C65"/>
  </w:style>
  <w:style w:type="paragraph" w:customStyle="1" w:styleId="affff9">
    <w:name w:val="Словарная статья"/>
    <w:basedOn w:val="a"/>
    <w:next w:val="a"/>
    <w:uiPriority w:val="99"/>
    <w:rsid w:val="007E5C65"/>
    <w:pPr>
      <w:adjustRightInd w:val="0"/>
      <w:spacing w:line="360" w:lineRule="auto"/>
      <w:ind w:right="118"/>
      <w:jc w:val="both"/>
    </w:pPr>
    <w:rPr>
      <w:sz w:val="24"/>
      <w:szCs w:val="24"/>
      <w:lang w:eastAsia="ru-RU"/>
    </w:rPr>
  </w:style>
  <w:style w:type="character" w:customStyle="1" w:styleId="affffa">
    <w:name w:val="Сравнение редакций"/>
    <w:uiPriority w:val="99"/>
    <w:rsid w:val="007E5C65"/>
    <w:rPr>
      <w:b/>
      <w:color w:val="26282F"/>
    </w:rPr>
  </w:style>
  <w:style w:type="character" w:customStyle="1" w:styleId="affffb">
    <w:name w:val="Сравнение редакций. Добавленный фрагмент"/>
    <w:uiPriority w:val="99"/>
    <w:rsid w:val="007E5C65"/>
    <w:rPr>
      <w:color w:val="000000"/>
      <w:shd w:val="clear" w:color="auto" w:fill="C1D7FF"/>
    </w:rPr>
  </w:style>
  <w:style w:type="character" w:customStyle="1" w:styleId="affffc">
    <w:name w:val="Сравнение редакций. Удаленный фрагмент"/>
    <w:uiPriority w:val="99"/>
    <w:rsid w:val="007E5C65"/>
    <w:rPr>
      <w:color w:val="000000"/>
      <w:shd w:val="clear" w:color="auto" w:fill="C4C413"/>
    </w:rPr>
  </w:style>
  <w:style w:type="paragraph" w:customStyle="1" w:styleId="affffd">
    <w:name w:val="Ссылка на официальную публикацию"/>
    <w:basedOn w:val="a"/>
    <w:next w:val="a"/>
    <w:uiPriority w:val="99"/>
    <w:rsid w:val="007E5C65"/>
    <w:pPr>
      <w:adjustRightInd w:val="0"/>
      <w:spacing w:line="360" w:lineRule="auto"/>
      <w:ind w:firstLine="720"/>
      <w:jc w:val="both"/>
    </w:pPr>
    <w:rPr>
      <w:sz w:val="24"/>
      <w:szCs w:val="24"/>
      <w:lang w:eastAsia="ru-RU"/>
    </w:rPr>
  </w:style>
  <w:style w:type="character" w:customStyle="1" w:styleId="affffe">
    <w:name w:val="Ссылка на утративший силу документ"/>
    <w:uiPriority w:val="99"/>
    <w:rsid w:val="007E5C65"/>
    <w:rPr>
      <w:b/>
      <w:color w:val="749232"/>
    </w:rPr>
  </w:style>
  <w:style w:type="paragraph" w:customStyle="1" w:styleId="afffff">
    <w:name w:val="Текст в таблице"/>
    <w:basedOn w:val="afffc"/>
    <w:next w:val="a"/>
    <w:uiPriority w:val="99"/>
    <w:rsid w:val="007E5C65"/>
    <w:pPr>
      <w:ind w:firstLine="500"/>
    </w:pPr>
  </w:style>
  <w:style w:type="paragraph" w:customStyle="1" w:styleId="afffff0">
    <w:name w:val="Текст ЭР (см. также)"/>
    <w:basedOn w:val="a"/>
    <w:next w:val="a"/>
    <w:uiPriority w:val="99"/>
    <w:rsid w:val="007E5C65"/>
    <w:pPr>
      <w:adjustRightInd w:val="0"/>
      <w:spacing w:before="200" w:line="360" w:lineRule="auto"/>
    </w:pPr>
    <w:rPr>
      <w:sz w:val="20"/>
      <w:szCs w:val="20"/>
      <w:lang w:eastAsia="ru-RU"/>
    </w:rPr>
  </w:style>
  <w:style w:type="paragraph" w:customStyle="1" w:styleId="afffff1">
    <w:name w:val="Технический комментарий"/>
    <w:basedOn w:val="a"/>
    <w:next w:val="a"/>
    <w:uiPriority w:val="99"/>
    <w:rsid w:val="007E5C65"/>
    <w:pPr>
      <w:adjustRightInd w:val="0"/>
      <w:spacing w:line="360" w:lineRule="auto"/>
    </w:pPr>
    <w:rPr>
      <w:color w:val="463F31"/>
      <w:sz w:val="24"/>
      <w:szCs w:val="24"/>
      <w:shd w:val="clear" w:color="auto" w:fill="FFFFA6"/>
      <w:lang w:eastAsia="ru-RU"/>
    </w:rPr>
  </w:style>
  <w:style w:type="character" w:customStyle="1" w:styleId="afffff2">
    <w:name w:val="Утратил силу"/>
    <w:uiPriority w:val="99"/>
    <w:rsid w:val="007E5C65"/>
    <w:rPr>
      <w:b/>
      <w:strike/>
      <w:color w:val="666600"/>
    </w:rPr>
  </w:style>
  <w:style w:type="paragraph" w:customStyle="1" w:styleId="afffff3">
    <w:name w:val="Формула"/>
    <w:basedOn w:val="a"/>
    <w:next w:val="a"/>
    <w:uiPriority w:val="99"/>
    <w:rsid w:val="007E5C65"/>
    <w:pPr>
      <w:adjustRightInd w:val="0"/>
      <w:spacing w:before="240" w:after="240" w:line="360" w:lineRule="auto"/>
      <w:ind w:left="420" w:right="420" w:firstLine="300"/>
      <w:jc w:val="both"/>
    </w:pPr>
    <w:rPr>
      <w:sz w:val="24"/>
      <w:szCs w:val="24"/>
      <w:shd w:val="clear" w:color="auto" w:fill="F5F3DA"/>
      <w:lang w:eastAsia="ru-RU"/>
    </w:rPr>
  </w:style>
  <w:style w:type="paragraph" w:customStyle="1" w:styleId="afffff4">
    <w:name w:val="Центрированный (таблица)"/>
    <w:basedOn w:val="afffc"/>
    <w:next w:val="a"/>
    <w:uiPriority w:val="99"/>
    <w:rsid w:val="007E5C65"/>
    <w:pPr>
      <w:jc w:val="center"/>
    </w:pPr>
  </w:style>
  <w:style w:type="paragraph" w:customStyle="1" w:styleId="-">
    <w:name w:val="ЭР-содержание (правое окно)"/>
    <w:basedOn w:val="a"/>
    <w:next w:val="a"/>
    <w:uiPriority w:val="99"/>
    <w:rsid w:val="007E5C65"/>
    <w:pPr>
      <w:adjustRightInd w:val="0"/>
      <w:spacing w:before="300" w:line="360" w:lineRule="auto"/>
    </w:pPr>
    <w:rPr>
      <w:sz w:val="24"/>
      <w:szCs w:val="24"/>
      <w:lang w:eastAsia="ru-RU"/>
    </w:rPr>
  </w:style>
  <w:style w:type="paragraph" w:customStyle="1" w:styleId="Default">
    <w:name w:val="Default"/>
    <w:uiPriority w:val="99"/>
    <w:rsid w:val="007E5C65"/>
    <w:pPr>
      <w:widowControl/>
      <w:adjustRightInd w:val="0"/>
    </w:pPr>
    <w:rPr>
      <w:rFonts w:ascii="Times New Roman" w:eastAsia="Times New Roman" w:hAnsi="Times New Roman" w:cs="Times New Roman"/>
      <w:color w:val="000000"/>
      <w:sz w:val="24"/>
      <w:szCs w:val="24"/>
      <w:lang w:val="ru-RU"/>
    </w:rPr>
  </w:style>
  <w:style w:type="character" w:styleId="afffff5">
    <w:name w:val="annotation reference"/>
    <w:uiPriority w:val="99"/>
    <w:unhideWhenUsed/>
    <w:rsid w:val="007E5C65"/>
    <w:rPr>
      <w:rFonts w:cs="Times New Roman"/>
      <w:sz w:val="16"/>
    </w:rPr>
  </w:style>
  <w:style w:type="paragraph" w:styleId="41">
    <w:name w:val="toc 4"/>
    <w:basedOn w:val="a"/>
    <w:next w:val="a"/>
    <w:autoRedefine/>
    <w:uiPriority w:val="99"/>
    <w:rsid w:val="007E5C65"/>
    <w:pPr>
      <w:widowControl/>
      <w:autoSpaceDE/>
      <w:autoSpaceDN/>
      <w:ind w:left="720"/>
    </w:pPr>
    <w:rPr>
      <w:rFonts w:ascii="Calibri" w:hAnsi="Calibri" w:cs="Calibri"/>
      <w:sz w:val="20"/>
      <w:szCs w:val="20"/>
      <w:lang w:eastAsia="ru-RU"/>
    </w:rPr>
  </w:style>
  <w:style w:type="paragraph" w:styleId="51">
    <w:name w:val="toc 5"/>
    <w:basedOn w:val="a"/>
    <w:next w:val="a"/>
    <w:autoRedefine/>
    <w:uiPriority w:val="99"/>
    <w:rsid w:val="007E5C65"/>
    <w:pPr>
      <w:widowControl/>
      <w:autoSpaceDE/>
      <w:autoSpaceDN/>
      <w:ind w:left="960"/>
    </w:pPr>
    <w:rPr>
      <w:rFonts w:ascii="Calibri" w:hAnsi="Calibri" w:cs="Calibri"/>
      <w:sz w:val="20"/>
      <w:szCs w:val="20"/>
      <w:lang w:eastAsia="ru-RU"/>
    </w:rPr>
  </w:style>
  <w:style w:type="paragraph" w:styleId="61">
    <w:name w:val="toc 6"/>
    <w:basedOn w:val="a"/>
    <w:next w:val="a"/>
    <w:autoRedefine/>
    <w:uiPriority w:val="99"/>
    <w:rsid w:val="007E5C65"/>
    <w:pPr>
      <w:widowControl/>
      <w:autoSpaceDE/>
      <w:autoSpaceDN/>
      <w:ind w:left="1200"/>
    </w:pPr>
    <w:rPr>
      <w:rFonts w:ascii="Calibri" w:hAnsi="Calibri" w:cs="Calibri"/>
      <w:sz w:val="20"/>
      <w:szCs w:val="20"/>
      <w:lang w:eastAsia="ru-RU"/>
    </w:rPr>
  </w:style>
  <w:style w:type="paragraph" w:styleId="7">
    <w:name w:val="toc 7"/>
    <w:basedOn w:val="a"/>
    <w:next w:val="a"/>
    <w:autoRedefine/>
    <w:uiPriority w:val="99"/>
    <w:rsid w:val="007E5C65"/>
    <w:pPr>
      <w:widowControl/>
      <w:autoSpaceDE/>
      <w:autoSpaceDN/>
      <w:ind w:left="1440"/>
    </w:pPr>
    <w:rPr>
      <w:rFonts w:ascii="Calibri" w:hAnsi="Calibri" w:cs="Calibri"/>
      <w:sz w:val="20"/>
      <w:szCs w:val="20"/>
      <w:lang w:eastAsia="ru-RU"/>
    </w:rPr>
  </w:style>
  <w:style w:type="paragraph" w:styleId="8">
    <w:name w:val="toc 8"/>
    <w:basedOn w:val="a"/>
    <w:next w:val="a"/>
    <w:autoRedefine/>
    <w:uiPriority w:val="99"/>
    <w:rsid w:val="007E5C65"/>
    <w:pPr>
      <w:widowControl/>
      <w:autoSpaceDE/>
      <w:autoSpaceDN/>
      <w:ind w:left="1680"/>
    </w:pPr>
    <w:rPr>
      <w:rFonts w:ascii="Calibri" w:hAnsi="Calibri" w:cs="Calibri"/>
      <w:sz w:val="20"/>
      <w:szCs w:val="20"/>
      <w:lang w:eastAsia="ru-RU"/>
    </w:rPr>
  </w:style>
  <w:style w:type="paragraph" w:styleId="9">
    <w:name w:val="toc 9"/>
    <w:basedOn w:val="a"/>
    <w:next w:val="a"/>
    <w:autoRedefine/>
    <w:uiPriority w:val="99"/>
    <w:rsid w:val="007E5C65"/>
    <w:pPr>
      <w:widowControl/>
      <w:autoSpaceDE/>
      <w:autoSpaceDN/>
      <w:ind w:left="1920"/>
    </w:pPr>
    <w:rPr>
      <w:rFonts w:ascii="Calibri" w:hAnsi="Calibri" w:cs="Calibri"/>
      <w:sz w:val="20"/>
      <w:szCs w:val="20"/>
      <w:lang w:eastAsia="ru-RU"/>
    </w:rPr>
  </w:style>
  <w:style w:type="paragraph" w:customStyle="1" w:styleId="s1">
    <w:name w:val="s_1"/>
    <w:basedOn w:val="a"/>
    <w:uiPriority w:val="99"/>
    <w:rsid w:val="007E5C65"/>
    <w:pPr>
      <w:widowControl/>
      <w:autoSpaceDE/>
      <w:autoSpaceDN/>
      <w:spacing w:before="100" w:beforeAutospacing="1" w:after="100" w:afterAutospacing="1"/>
    </w:pPr>
    <w:rPr>
      <w:sz w:val="24"/>
      <w:szCs w:val="24"/>
      <w:lang w:eastAsia="ru-RU"/>
    </w:rPr>
  </w:style>
  <w:style w:type="table" w:styleId="afffff6">
    <w:name w:val="Table Grid"/>
    <w:basedOn w:val="a1"/>
    <w:uiPriority w:val="99"/>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iPriority w:val="99"/>
    <w:semiHidden/>
    <w:unhideWhenUsed/>
    <w:rsid w:val="007E5C65"/>
    <w:pPr>
      <w:widowControl/>
      <w:autoSpaceDE/>
      <w:autoSpaceDN/>
    </w:pPr>
    <w:rPr>
      <w:rFonts w:ascii="Calibri" w:hAnsi="Calibri"/>
      <w:sz w:val="20"/>
      <w:szCs w:val="20"/>
    </w:rPr>
  </w:style>
  <w:style w:type="character" w:customStyle="1" w:styleId="afffff8">
    <w:name w:val="Текст концевой сноски Знак"/>
    <w:basedOn w:val="a0"/>
    <w:link w:val="afffff7"/>
    <w:uiPriority w:val="99"/>
    <w:semiHidden/>
    <w:rsid w:val="007E5C65"/>
    <w:rPr>
      <w:rFonts w:ascii="Calibri" w:eastAsia="Times New Roman" w:hAnsi="Calibri" w:cs="Times New Roman"/>
      <w:sz w:val="20"/>
      <w:szCs w:val="20"/>
    </w:rPr>
  </w:style>
  <w:style w:type="character" w:styleId="afffff9">
    <w:name w:val="endnote reference"/>
    <w:uiPriority w:val="99"/>
    <w:semiHidden/>
    <w:unhideWhenUsed/>
    <w:rsid w:val="007E5C65"/>
    <w:rPr>
      <w:rFonts w:cs="Times New Roman"/>
      <w:vertAlign w:val="superscript"/>
    </w:rPr>
  </w:style>
  <w:style w:type="character" w:customStyle="1" w:styleId="a6">
    <w:name w:val="Абзац списка Знак"/>
    <w:aliases w:val="Содержание. 2 уровень Знак,List Paragraph Знак"/>
    <w:link w:val="a5"/>
    <w:uiPriority w:val="99"/>
    <w:qFormat/>
    <w:locked/>
    <w:rsid w:val="007E5C65"/>
    <w:rPr>
      <w:rFonts w:ascii="Times New Roman" w:eastAsia="Times New Roman" w:hAnsi="Times New Roman" w:cs="Times New Roman"/>
      <w:lang w:val="ru-RU"/>
    </w:rPr>
  </w:style>
  <w:style w:type="character" w:customStyle="1" w:styleId="a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d"/>
    <w:uiPriority w:val="99"/>
    <w:locked/>
    <w:rsid w:val="007E5C65"/>
    <w:rPr>
      <w:rFonts w:ascii="Times New Roman" w:eastAsia="Times New Roman" w:hAnsi="Times New Roman" w:cs="Times New Roman"/>
      <w:sz w:val="24"/>
      <w:szCs w:val="24"/>
      <w:lang w:eastAsia="nl-NL"/>
    </w:rPr>
  </w:style>
  <w:style w:type="character" w:styleId="afffffa">
    <w:name w:val="Strong"/>
    <w:uiPriority w:val="99"/>
    <w:qFormat/>
    <w:rsid w:val="007E5C65"/>
    <w:rPr>
      <w:b/>
      <w:bCs/>
    </w:rPr>
  </w:style>
  <w:style w:type="character" w:styleId="afffffb">
    <w:name w:val="FollowedHyperlink"/>
    <w:uiPriority w:val="99"/>
    <w:unhideWhenUsed/>
    <w:rsid w:val="007E5C65"/>
    <w:rPr>
      <w:color w:val="0000FF"/>
      <w:u w:val="single"/>
    </w:rPr>
  </w:style>
  <w:style w:type="character" w:customStyle="1" w:styleId="18">
    <w:name w:val="Знак Знак18"/>
    <w:locked/>
    <w:rsid w:val="007E5C65"/>
    <w:rPr>
      <w:rFonts w:ascii="Arial" w:hAnsi="Arial" w:cs="Times New Roman"/>
      <w:b/>
      <w:bCs/>
      <w:kern w:val="32"/>
      <w:sz w:val="32"/>
      <w:szCs w:val="32"/>
    </w:rPr>
  </w:style>
  <w:style w:type="character" w:customStyle="1" w:styleId="17">
    <w:name w:val="Знак Знак17"/>
    <w:locked/>
    <w:rsid w:val="007E5C65"/>
    <w:rPr>
      <w:rFonts w:ascii="Arial" w:hAnsi="Arial" w:cs="Times New Roman"/>
      <w:b/>
      <w:bCs/>
      <w:i/>
      <w:iCs/>
      <w:sz w:val="28"/>
      <w:szCs w:val="28"/>
    </w:rPr>
  </w:style>
  <w:style w:type="character" w:customStyle="1" w:styleId="16">
    <w:name w:val="Знак Знак16"/>
    <w:locked/>
    <w:rsid w:val="007E5C65"/>
    <w:rPr>
      <w:rFonts w:ascii="Arial" w:hAnsi="Arial" w:cs="Times New Roman"/>
      <w:b/>
      <w:bCs/>
      <w:sz w:val="26"/>
      <w:szCs w:val="26"/>
    </w:rPr>
  </w:style>
  <w:style w:type="character" w:customStyle="1" w:styleId="15">
    <w:name w:val="Знак Знак15"/>
    <w:locked/>
    <w:rsid w:val="007E5C65"/>
    <w:rPr>
      <w:rFonts w:ascii="Times New Roman" w:hAnsi="Times New Roman" w:cs="Times New Roman"/>
      <w:b/>
      <w:bCs/>
      <w:sz w:val="24"/>
      <w:szCs w:val="24"/>
    </w:rPr>
  </w:style>
  <w:style w:type="character" w:customStyle="1" w:styleId="62">
    <w:name w:val="Знак6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Знак"/>
    <w:locked/>
    <w:rsid w:val="007E5C65"/>
    <w:rPr>
      <w:rFonts w:ascii="Times New Roman" w:hAnsi="Times New Roman" w:cs="Times New Roman"/>
      <w:sz w:val="20"/>
      <w:szCs w:val="20"/>
      <w:lang w:val="en-US"/>
    </w:rPr>
  </w:style>
  <w:style w:type="paragraph" w:customStyle="1" w:styleId="610">
    <w:name w:val="Заголовок 61"/>
    <w:basedOn w:val="a"/>
    <w:next w:val="a"/>
    <w:unhideWhenUsed/>
    <w:qFormat/>
    <w:rsid w:val="007E5C65"/>
    <w:pPr>
      <w:widowControl/>
      <w:autoSpaceDE/>
      <w:autoSpaceDN/>
      <w:spacing w:before="240" w:after="60"/>
      <w:outlineLvl w:val="5"/>
    </w:pPr>
    <w:rPr>
      <w:rFonts w:ascii="Calibri" w:hAnsi="Calibri"/>
      <w:b/>
      <w:bCs/>
    </w:rPr>
  </w:style>
  <w:style w:type="numbering" w:customStyle="1" w:styleId="19">
    <w:name w:val="Нет списка1"/>
    <w:next w:val="a2"/>
    <w:semiHidden/>
    <w:unhideWhenUsed/>
    <w:rsid w:val="007E5C65"/>
  </w:style>
  <w:style w:type="table" w:customStyle="1" w:styleId="1a">
    <w:name w:val="Сетка таблицы1"/>
    <w:basedOn w:val="a1"/>
    <w:next w:val="afffff6"/>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rsid w:val="007E5C65"/>
    <w:rPr>
      <w:rFonts w:ascii="Times New Roman" w:hAnsi="Times New Roman"/>
      <w:b/>
      <w:sz w:val="24"/>
    </w:rPr>
  </w:style>
  <w:style w:type="paragraph" w:customStyle="1" w:styleId="Style4">
    <w:name w:val="Style4"/>
    <w:basedOn w:val="a"/>
    <w:rsid w:val="007E5C65"/>
    <w:pPr>
      <w:adjustRightInd w:val="0"/>
      <w:spacing w:line="468" w:lineRule="exact"/>
      <w:ind w:firstLine="648"/>
      <w:jc w:val="both"/>
    </w:pPr>
    <w:rPr>
      <w:sz w:val="24"/>
      <w:szCs w:val="24"/>
      <w:lang w:eastAsia="ru-RU"/>
    </w:rPr>
  </w:style>
  <w:style w:type="character" w:customStyle="1" w:styleId="FontStyle11">
    <w:name w:val="Font Style11"/>
    <w:rsid w:val="007E5C65"/>
    <w:rPr>
      <w:rFonts w:ascii="Times New Roman" w:hAnsi="Times New Roman"/>
      <w:sz w:val="24"/>
    </w:rPr>
  </w:style>
  <w:style w:type="paragraph" w:customStyle="1" w:styleId="Style5">
    <w:name w:val="Style5"/>
    <w:basedOn w:val="a"/>
    <w:rsid w:val="007E5C65"/>
    <w:pPr>
      <w:adjustRightInd w:val="0"/>
    </w:pPr>
    <w:rPr>
      <w:sz w:val="24"/>
      <w:szCs w:val="24"/>
      <w:lang w:eastAsia="ru-RU"/>
    </w:rPr>
  </w:style>
  <w:style w:type="character" w:customStyle="1" w:styleId="FontStyle13">
    <w:name w:val="Font Style13"/>
    <w:rsid w:val="007E5C65"/>
    <w:rPr>
      <w:rFonts w:ascii="Times New Roman" w:hAnsi="Times New Roman"/>
      <w:b/>
      <w:sz w:val="20"/>
    </w:rPr>
  </w:style>
  <w:style w:type="paragraph" w:customStyle="1" w:styleId="Style3">
    <w:name w:val="Style3"/>
    <w:basedOn w:val="a"/>
    <w:rsid w:val="007E5C65"/>
    <w:pPr>
      <w:adjustRightInd w:val="0"/>
      <w:spacing w:line="259" w:lineRule="exact"/>
      <w:ind w:firstLine="264"/>
      <w:jc w:val="both"/>
    </w:pPr>
    <w:rPr>
      <w:sz w:val="24"/>
      <w:szCs w:val="24"/>
      <w:lang w:eastAsia="ru-RU"/>
    </w:rPr>
  </w:style>
  <w:style w:type="paragraph" w:customStyle="1" w:styleId="Style2">
    <w:name w:val="Style2"/>
    <w:basedOn w:val="a"/>
    <w:rsid w:val="007E5C65"/>
    <w:pPr>
      <w:adjustRightInd w:val="0"/>
      <w:spacing w:line="312" w:lineRule="exact"/>
      <w:ind w:firstLine="662"/>
    </w:pPr>
    <w:rPr>
      <w:sz w:val="24"/>
      <w:szCs w:val="24"/>
      <w:lang w:eastAsia="ru-RU"/>
    </w:rPr>
  </w:style>
  <w:style w:type="paragraph" w:customStyle="1" w:styleId="1b">
    <w:name w:val="Маркированный список1"/>
    <w:basedOn w:val="a"/>
    <w:rsid w:val="007E5C65"/>
    <w:pPr>
      <w:widowControl/>
      <w:tabs>
        <w:tab w:val="left" w:pos="0"/>
      </w:tabs>
      <w:autoSpaceDE/>
      <w:autoSpaceDN/>
      <w:ind w:right="459"/>
      <w:jc w:val="center"/>
    </w:pPr>
    <w:rPr>
      <w:b/>
      <w:i/>
      <w:sz w:val="28"/>
      <w:szCs w:val="28"/>
      <w:lang w:eastAsia="ar-SA"/>
    </w:rPr>
  </w:style>
  <w:style w:type="character" w:customStyle="1" w:styleId="FontStyle19">
    <w:name w:val="Font Style19"/>
    <w:rsid w:val="007E5C65"/>
    <w:rPr>
      <w:rFonts w:ascii="Sylfaen" w:hAnsi="Sylfaen"/>
      <w:b/>
      <w:sz w:val="18"/>
    </w:rPr>
  </w:style>
  <w:style w:type="character" w:customStyle="1" w:styleId="FontStyle20">
    <w:name w:val="Font Style20"/>
    <w:rsid w:val="007E5C65"/>
    <w:rPr>
      <w:rFonts w:ascii="Sylfaen" w:hAnsi="Sylfaen"/>
      <w:sz w:val="18"/>
    </w:rPr>
  </w:style>
  <w:style w:type="paragraph" w:customStyle="1" w:styleId="310">
    <w:name w:val="Основной текст с отступом 31"/>
    <w:basedOn w:val="a"/>
    <w:next w:val="32"/>
    <w:link w:val="33"/>
    <w:rsid w:val="007E5C65"/>
    <w:pPr>
      <w:widowControl/>
      <w:autoSpaceDE/>
      <w:autoSpaceDN/>
      <w:spacing w:after="120"/>
      <w:ind w:left="283"/>
    </w:pPr>
    <w:rPr>
      <w:sz w:val="16"/>
      <w:szCs w:val="16"/>
    </w:rPr>
  </w:style>
  <w:style w:type="character" w:customStyle="1" w:styleId="33">
    <w:name w:val="Основной текст с отступом 3 Знак"/>
    <w:link w:val="310"/>
    <w:locked/>
    <w:rsid w:val="007E5C65"/>
    <w:rPr>
      <w:rFonts w:ascii="Times New Roman" w:eastAsia="Times New Roman" w:hAnsi="Times New Roman" w:cs="Times New Roman"/>
      <w:sz w:val="16"/>
      <w:szCs w:val="16"/>
    </w:rPr>
  </w:style>
  <w:style w:type="paragraph" w:customStyle="1" w:styleId="Style7">
    <w:name w:val="Style7"/>
    <w:basedOn w:val="a"/>
    <w:rsid w:val="007E5C65"/>
    <w:pPr>
      <w:adjustRightInd w:val="0"/>
    </w:pPr>
    <w:rPr>
      <w:sz w:val="24"/>
      <w:szCs w:val="24"/>
      <w:lang w:eastAsia="ru-RU"/>
    </w:rPr>
  </w:style>
  <w:style w:type="paragraph" w:customStyle="1" w:styleId="1c">
    <w:name w:val="Подзаголовок1"/>
    <w:basedOn w:val="a"/>
    <w:next w:val="a"/>
    <w:qFormat/>
    <w:rsid w:val="007E5C65"/>
    <w:pPr>
      <w:widowControl/>
      <w:autoSpaceDE/>
      <w:autoSpaceDN/>
      <w:spacing w:after="60"/>
      <w:jc w:val="center"/>
      <w:outlineLvl w:val="1"/>
    </w:pPr>
    <w:rPr>
      <w:rFonts w:ascii="Cambria" w:hAnsi="Cambria"/>
      <w:sz w:val="24"/>
      <w:szCs w:val="24"/>
      <w:lang w:eastAsia="ru-RU"/>
    </w:rPr>
  </w:style>
  <w:style w:type="paragraph" w:customStyle="1" w:styleId="1d">
    <w:name w:val="Основной текст с отступом1"/>
    <w:basedOn w:val="a"/>
    <w:next w:val="afffffc"/>
    <w:link w:val="afffffd"/>
    <w:rsid w:val="007E5C65"/>
    <w:pPr>
      <w:widowControl/>
      <w:autoSpaceDE/>
      <w:autoSpaceDN/>
      <w:spacing w:after="120"/>
      <w:ind w:left="283"/>
    </w:pPr>
    <w:rPr>
      <w:sz w:val="24"/>
      <w:szCs w:val="24"/>
    </w:rPr>
  </w:style>
  <w:style w:type="character" w:customStyle="1" w:styleId="afffffd">
    <w:name w:val="Основной текст с отступом Знак"/>
    <w:link w:val="1d"/>
    <w:locked/>
    <w:rsid w:val="007E5C65"/>
    <w:rPr>
      <w:rFonts w:ascii="Times New Roman" w:eastAsia="Times New Roman" w:hAnsi="Times New Roman" w:cs="Times New Roman"/>
      <w:sz w:val="24"/>
      <w:szCs w:val="24"/>
    </w:rPr>
  </w:style>
  <w:style w:type="paragraph" w:customStyle="1" w:styleId="1e">
    <w:name w:val="Список1"/>
    <w:basedOn w:val="a"/>
    <w:next w:val="afffffe"/>
    <w:rsid w:val="007E5C65"/>
    <w:pPr>
      <w:widowControl/>
      <w:autoSpaceDE/>
      <w:autoSpaceDN/>
      <w:ind w:left="283" w:hanging="283"/>
    </w:pPr>
    <w:rPr>
      <w:sz w:val="24"/>
      <w:szCs w:val="24"/>
      <w:lang w:eastAsia="ru-RU"/>
    </w:rPr>
  </w:style>
  <w:style w:type="paragraph" w:customStyle="1" w:styleId="Style1">
    <w:name w:val="Style1"/>
    <w:basedOn w:val="a"/>
    <w:rsid w:val="007E5C65"/>
    <w:pPr>
      <w:adjustRightInd w:val="0"/>
    </w:pPr>
    <w:rPr>
      <w:sz w:val="24"/>
      <w:szCs w:val="24"/>
      <w:lang w:eastAsia="ru-RU"/>
    </w:rPr>
  </w:style>
  <w:style w:type="paragraph" w:customStyle="1" w:styleId="21">
    <w:name w:val="Маркированный список 21"/>
    <w:basedOn w:val="a"/>
    <w:next w:val="28"/>
    <w:rsid w:val="007E5C65"/>
    <w:pPr>
      <w:widowControl/>
      <w:numPr>
        <w:numId w:val="422"/>
      </w:numPr>
      <w:tabs>
        <w:tab w:val="clear" w:pos="643"/>
      </w:tabs>
      <w:autoSpaceDE/>
      <w:autoSpaceDN/>
      <w:ind w:left="540" w:hanging="540"/>
    </w:pPr>
    <w:rPr>
      <w:sz w:val="24"/>
      <w:szCs w:val="24"/>
      <w:lang w:eastAsia="ru-RU"/>
    </w:rPr>
  </w:style>
  <w:style w:type="character" w:customStyle="1" w:styleId="mw-headline">
    <w:name w:val="mw-headline"/>
    <w:rsid w:val="007E5C65"/>
    <w:rPr>
      <w:rFonts w:cs="Times New Roman"/>
    </w:rPr>
  </w:style>
  <w:style w:type="paragraph" w:customStyle="1" w:styleId="Style10">
    <w:name w:val="Style 1"/>
    <w:basedOn w:val="a"/>
    <w:rsid w:val="007E5C65"/>
    <w:pPr>
      <w:ind w:firstLine="720"/>
      <w:jc w:val="both"/>
    </w:pPr>
    <w:rPr>
      <w:sz w:val="24"/>
      <w:szCs w:val="24"/>
      <w:lang w:eastAsia="ru-RU"/>
    </w:rPr>
  </w:style>
  <w:style w:type="paragraph" w:customStyle="1" w:styleId="Style6">
    <w:name w:val="Style6"/>
    <w:basedOn w:val="a"/>
    <w:rsid w:val="007E5C65"/>
    <w:pPr>
      <w:adjustRightInd w:val="0"/>
    </w:pPr>
    <w:rPr>
      <w:sz w:val="24"/>
      <w:szCs w:val="24"/>
      <w:lang w:eastAsia="ru-RU"/>
    </w:rPr>
  </w:style>
  <w:style w:type="character" w:customStyle="1" w:styleId="ft">
    <w:name w:val="ft"/>
    <w:rsid w:val="007E5C65"/>
    <w:rPr>
      <w:rFonts w:cs="Times New Roman"/>
    </w:rPr>
  </w:style>
  <w:style w:type="paragraph" w:customStyle="1" w:styleId="29">
    <w:name w:val="Знак2"/>
    <w:basedOn w:val="a"/>
    <w:rsid w:val="007E5C65"/>
    <w:pPr>
      <w:widowControl/>
      <w:autoSpaceDE/>
      <w:autoSpaceDN/>
      <w:spacing w:after="160" w:line="240" w:lineRule="exact"/>
    </w:pPr>
    <w:rPr>
      <w:rFonts w:ascii="Verdana" w:hAnsi="Verdana" w:cs="Verdana"/>
      <w:sz w:val="20"/>
      <w:szCs w:val="20"/>
      <w:lang w:val="en-US"/>
    </w:rPr>
  </w:style>
  <w:style w:type="paragraph" w:customStyle="1" w:styleId="1f">
    <w:name w:val="Без интервала1"/>
    <w:next w:val="affffff"/>
    <w:qFormat/>
    <w:rsid w:val="007E5C65"/>
    <w:pPr>
      <w:widowControl/>
      <w:autoSpaceDE/>
      <w:autoSpaceDN/>
    </w:pPr>
    <w:rPr>
      <w:rFonts w:ascii="Calibri" w:eastAsia="Times New Roman" w:hAnsi="Calibri" w:cs="Times New Roman"/>
      <w:lang w:val="ru-RU"/>
    </w:rPr>
  </w:style>
  <w:style w:type="character" w:customStyle="1" w:styleId="affffff0">
    <w:name w:val="Без интервала Знак"/>
    <w:locked/>
    <w:rsid w:val="007E5C65"/>
    <w:rPr>
      <w:rFonts w:eastAsia="Times New Roman"/>
      <w:lang w:eastAsia="en-US"/>
    </w:rPr>
  </w:style>
  <w:style w:type="character" w:customStyle="1" w:styleId="FontStyle14">
    <w:name w:val="Font Style14"/>
    <w:rsid w:val="007E5C65"/>
    <w:rPr>
      <w:rFonts w:ascii="Times New Roman" w:hAnsi="Times New Roman"/>
      <w:sz w:val="22"/>
    </w:rPr>
  </w:style>
  <w:style w:type="paragraph" w:customStyle="1" w:styleId="Style9">
    <w:name w:val="Style9"/>
    <w:basedOn w:val="a"/>
    <w:rsid w:val="007E5C65"/>
    <w:pPr>
      <w:adjustRightInd w:val="0"/>
      <w:spacing w:line="271" w:lineRule="exact"/>
      <w:jc w:val="center"/>
    </w:pPr>
    <w:rPr>
      <w:sz w:val="24"/>
      <w:szCs w:val="24"/>
      <w:lang w:eastAsia="ru-RU"/>
    </w:rPr>
  </w:style>
  <w:style w:type="paragraph" w:customStyle="1" w:styleId="Style100">
    <w:name w:val="Style10"/>
    <w:basedOn w:val="a"/>
    <w:rsid w:val="007E5C65"/>
    <w:pPr>
      <w:adjustRightInd w:val="0"/>
    </w:pPr>
    <w:rPr>
      <w:sz w:val="24"/>
      <w:szCs w:val="24"/>
      <w:lang w:eastAsia="ru-RU"/>
    </w:rPr>
  </w:style>
  <w:style w:type="table" w:customStyle="1" w:styleId="2a">
    <w:name w:val="Сетка таблицы2"/>
    <w:basedOn w:val="a1"/>
    <w:next w:val="afffff6"/>
    <w:rsid w:val="007E5C65"/>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 11"/>
    <w:basedOn w:val="a1"/>
    <w:next w:val="1f0"/>
    <w:rsid w:val="007E5C65"/>
    <w:pPr>
      <w:widowControl/>
      <w:autoSpaceDE/>
      <w:autoSpaceDN/>
    </w:pPr>
    <w:rPr>
      <w:rFonts w:ascii="Times New Roman" w:eastAsia="Times New Roman" w:hAnsi="Times New Roman"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affffff1">
    <w:name w:val="Знак Знак Знак"/>
    <w:basedOn w:val="a"/>
    <w:rsid w:val="007E5C65"/>
    <w:pPr>
      <w:widowControl/>
      <w:autoSpaceDE/>
      <w:autoSpaceDN/>
      <w:spacing w:after="160" w:line="240" w:lineRule="exact"/>
    </w:pPr>
    <w:rPr>
      <w:rFonts w:ascii="Verdana" w:hAnsi="Verdana"/>
      <w:sz w:val="20"/>
      <w:szCs w:val="20"/>
      <w:lang w:eastAsia="ru-RU"/>
    </w:rPr>
  </w:style>
  <w:style w:type="paragraph" w:customStyle="1" w:styleId="2b">
    <w:name w:val="Стиль2"/>
    <w:basedOn w:val="a"/>
    <w:rsid w:val="007E5C65"/>
    <w:pPr>
      <w:widowControl/>
      <w:autoSpaceDE/>
      <w:autoSpaceDN/>
      <w:jc w:val="center"/>
    </w:pPr>
    <w:rPr>
      <w:rFonts w:ascii="Arial" w:hAnsi="Arial"/>
      <w:b/>
      <w:caps/>
      <w:sz w:val="24"/>
      <w:szCs w:val="20"/>
      <w:lang w:eastAsia="ru-RU"/>
    </w:rPr>
  </w:style>
  <w:style w:type="paragraph" w:customStyle="1" w:styleId="1f1">
    <w:name w:val="заголовок 1"/>
    <w:basedOn w:val="a"/>
    <w:next w:val="a"/>
    <w:rsid w:val="007E5C65"/>
    <w:pPr>
      <w:keepNext/>
      <w:widowControl/>
      <w:autoSpaceDE/>
      <w:autoSpaceDN/>
      <w:jc w:val="center"/>
      <w:outlineLvl w:val="0"/>
    </w:pPr>
    <w:rPr>
      <w:b/>
      <w:sz w:val="20"/>
      <w:szCs w:val="20"/>
      <w:lang w:eastAsia="ru-RU"/>
    </w:rPr>
  </w:style>
  <w:style w:type="paragraph" w:customStyle="1" w:styleId="311">
    <w:name w:val="Основной текст 31"/>
    <w:basedOn w:val="a"/>
    <w:next w:val="34"/>
    <w:link w:val="35"/>
    <w:rsid w:val="007E5C65"/>
    <w:pPr>
      <w:widowControl/>
      <w:autoSpaceDE/>
      <w:autoSpaceDN/>
      <w:spacing w:after="120" w:line="276" w:lineRule="auto"/>
    </w:pPr>
    <w:rPr>
      <w:rFonts w:ascii="Calibri" w:hAnsi="Calibri"/>
      <w:sz w:val="16"/>
      <w:szCs w:val="16"/>
    </w:rPr>
  </w:style>
  <w:style w:type="character" w:customStyle="1" w:styleId="35">
    <w:name w:val="Основной текст 3 Знак"/>
    <w:link w:val="311"/>
    <w:locked/>
    <w:rsid w:val="007E5C65"/>
    <w:rPr>
      <w:rFonts w:ascii="Calibri" w:eastAsia="Times New Roman" w:hAnsi="Calibri" w:cs="Times New Roman"/>
      <w:sz w:val="16"/>
      <w:szCs w:val="16"/>
    </w:rPr>
  </w:style>
  <w:style w:type="character" w:customStyle="1" w:styleId="soft1">
    <w:name w:val="soft1"/>
    <w:rsid w:val="007E5C65"/>
    <w:rPr>
      <w:rFonts w:ascii="Arial" w:hAnsi="Arial"/>
      <w:color w:val="000000"/>
      <w:sz w:val="20"/>
    </w:rPr>
  </w:style>
  <w:style w:type="paragraph" w:customStyle="1" w:styleId="affffff2">
    <w:name w:val="Базовый"/>
    <w:rsid w:val="007E5C65"/>
    <w:pPr>
      <w:widowControl/>
      <w:tabs>
        <w:tab w:val="left" w:pos="709"/>
      </w:tabs>
      <w:suppressAutoHyphens/>
      <w:autoSpaceDE/>
      <w:autoSpaceDN/>
      <w:spacing w:after="200" w:line="276" w:lineRule="atLeast"/>
    </w:pPr>
    <w:rPr>
      <w:rFonts w:ascii="Calibri" w:eastAsia="Times New Roman" w:hAnsi="Calibri" w:cs="Times New Roman"/>
      <w:lang w:val="ru-RU" w:eastAsia="ru-RU"/>
    </w:rPr>
  </w:style>
  <w:style w:type="character" w:customStyle="1" w:styleId="FontStyle60">
    <w:name w:val="Font Style60"/>
    <w:rsid w:val="007E5C65"/>
    <w:rPr>
      <w:rFonts w:cs="Times New Roman"/>
    </w:rPr>
  </w:style>
  <w:style w:type="character" w:customStyle="1" w:styleId="editsection">
    <w:name w:val="editsection"/>
    <w:rsid w:val="007E5C65"/>
    <w:rPr>
      <w:rFonts w:cs="Times New Roman"/>
    </w:rPr>
  </w:style>
  <w:style w:type="character" w:customStyle="1" w:styleId="FontStyle59">
    <w:name w:val="Font Style59"/>
    <w:rsid w:val="007E5C65"/>
    <w:rPr>
      <w:rFonts w:ascii="Times New Roman" w:hAnsi="Times New Roman"/>
      <w:b/>
      <w:i/>
      <w:sz w:val="16"/>
    </w:rPr>
  </w:style>
  <w:style w:type="paragraph" w:customStyle="1" w:styleId="2c">
    <w:name w:val="Заголовок2"/>
    <w:basedOn w:val="a"/>
    <w:next w:val="a3"/>
    <w:rsid w:val="007E5C65"/>
    <w:pPr>
      <w:keepNext/>
      <w:keepLines/>
      <w:widowControl/>
      <w:suppressAutoHyphens/>
      <w:autoSpaceDE/>
      <w:autoSpaceDN/>
      <w:spacing w:before="240" w:after="240" w:line="100" w:lineRule="atLeast"/>
      <w:jc w:val="center"/>
    </w:pPr>
    <w:rPr>
      <w:rFonts w:ascii="Arial" w:eastAsia="Arial Unicode MS" w:hAnsi="Arial" w:cs="Arial Unicode MS"/>
      <w:b/>
      <w:bCs/>
      <w:kern w:val="1"/>
      <w:sz w:val="28"/>
      <w:szCs w:val="24"/>
      <w:lang w:eastAsia="hi-IN" w:bidi="hi-IN"/>
    </w:rPr>
  </w:style>
  <w:style w:type="paragraph" w:customStyle="1" w:styleId="ConsPlusTitle">
    <w:name w:val="ConsPlusTitle"/>
    <w:rsid w:val="007E5C65"/>
    <w:pPr>
      <w:adjustRightInd w:val="0"/>
    </w:pPr>
    <w:rPr>
      <w:rFonts w:ascii="Calibri" w:eastAsia="Times New Roman" w:hAnsi="Calibri" w:cs="Calibri"/>
      <w:b/>
      <w:bCs/>
      <w:lang w:val="ru-RU" w:eastAsia="ru-RU"/>
    </w:rPr>
  </w:style>
  <w:style w:type="table" w:customStyle="1" w:styleId="36">
    <w:name w:val="Сетка таблицы3"/>
    <w:basedOn w:val="a1"/>
    <w:next w:val="afffff6"/>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3">
    <w:name w:val="Рабочий"/>
    <w:basedOn w:val="a3"/>
    <w:rsid w:val="007E5C65"/>
    <w:pPr>
      <w:widowControl/>
      <w:autoSpaceDE/>
      <w:autoSpaceDN/>
      <w:ind w:firstLine="340"/>
      <w:jc w:val="both"/>
    </w:pPr>
    <w:rPr>
      <w:lang w:eastAsia="ru-RU"/>
    </w:rPr>
  </w:style>
  <w:style w:type="paragraph" w:customStyle="1" w:styleId="220">
    <w:name w:val="Знак22"/>
    <w:basedOn w:val="a"/>
    <w:rsid w:val="007E5C65"/>
    <w:pPr>
      <w:widowControl/>
      <w:autoSpaceDE/>
      <w:autoSpaceDN/>
      <w:spacing w:after="160" w:line="240" w:lineRule="exact"/>
    </w:pPr>
    <w:rPr>
      <w:rFonts w:ascii="Verdana" w:hAnsi="Verdana" w:cs="Verdana"/>
      <w:sz w:val="20"/>
      <w:szCs w:val="20"/>
      <w:lang w:val="en-US"/>
    </w:rPr>
  </w:style>
  <w:style w:type="paragraph" w:customStyle="1" w:styleId="210">
    <w:name w:val="Основной текст 21"/>
    <w:basedOn w:val="a"/>
    <w:rsid w:val="007E5C65"/>
    <w:pPr>
      <w:autoSpaceDE/>
      <w:autoSpaceDN/>
      <w:ind w:left="142" w:firstLine="567"/>
      <w:jc w:val="both"/>
    </w:pPr>
    <w:rPr>
      <w:sz w:val="20"/>
      <w:szCs w:val="20"/>
      <w:lang w:eastAsia="ru-RU"/>
    </w:rPr>
  </w:style>
  <w:style w:type="paragraph" w:customStyle="1" w:styleId="211">
    <w:name w:val="Знак21"/>
    <w:basedOn w:val="a"/>
    <w:rsid w:val="007E5C65"/>
    <w:pPr>
      <w:widowControl/>
      <w:autoSpaceDE/>
      <w:autoSpaceDN/>
      <w:spacing w:after="160" w:line="240" w:lineRule="exact"/>
    </w:pPr>
    <w:rPr>
      <w:rFonts w:ascii="Verdana" w:hAnsi="Verdana" w:cs="Verdana"/>
      <w:sz w:val="20"/>
      <w:szCs w:val="20"/>
      <w:lang w:val="en-US"/>
    </w:rPr>
  </w:style>
  <w:style w:type="character" w:customStyle="1" w:styleId="1f2">
    <w:name w:val="Просмотренная гиперссылка1"/>
    <w:semiHidden/>
    <w:unhideWhenUsed/>
    <w:rsid w:val="007E5C65"/>
    <w:rPr>
      <w:rFonts w:cs="Times New Roman"/>
      <w:color w:val="800080"/>
      <w:u w:val="single"/>
    </w:rPr>
  </w:style>
  <w:style w:type="character" w:customStyle="1" w:styleId="FontStyle63">
    <w:name w:val="Font Style63"/>
    <w:rsid w:val="007E5C65"/>
    <w:rPr>
      <w:rFonts w:cs="Times New Roman"/>
    </w:rPr>
  </w:style>
  <w:style w:type="character" w:customStyle="1" w:styleId="apple-style-span">
    <w:name w:val="apple-style-span"/>
    <w:rsid w:val="007E5C65"/>
  </w:style>
  <w:style w:type="character" w:customStyle="1" w:styleId="611">
    <w:name w:val="Заголовок 6 Знак1"/>
    <w:semiHidden/>
    <w:rsid w:val="007E5C65"/>
    <w:rPr>
      <w:rFonts w:ascii="Calibri" w:eastAsia="Times New Roman" w:hAnsi="Calibri" w:cs="Times New Roman"/>
      <w:b/>
      <w:bCs/>
      <w:sz w:val="22"/>
      <w:szCs w:val="22"/>
    </w:rPr>
  </w:style>
  <w:style w:type="paragraph" w:styleId="32">
    <w:name w:val="Body Text Indent 3"/>
    <w:basedOn w:val="a"/>
    <w:link w:val="312"/>
    <w:rsid w:val="007E5C65"/>
    <w:pPr>
      <w:widowControl/>
      <w:autoSpaceDE/>
      <w:autoSpaceDN/>
      <w:spacing w:after="120" w:line="276" w:lineRule="auto"/>
      <w:ind w:left="283"/>
    </w:pPr>
    <w:rPr>
      <w:rFonts w:ascii="Calibri" w:hAnsi="Calibri"/>
      <w:sz w:val="16"/>
      <w:szCs w:val="16"/>
      <w:lang w:eastAsia="ru-RU"/>
    </w:rPr>
  </w:style>
  <w:style w:type="character" w:customStyle="1" w:styleId="312">
    <w:name w:val="Основной текст с отступом 3 Знак1"/>
    <w:basedOn w:val="a0"/>
    <w:link w:val="32"/>
    <w:rsid w:val="007E5C65"/>
    <w:rPr>
      <w:rFonts w:ascii="Calibri" w:eastAsia="Times New Roman" w:hAnsi="Calibri" w:cs="Times New Roman"/>
      <w:sz w:val="16"/>
      <w:szCs w:val="16"/>
      <w:lang w:val="ru-RU" w:eastAsia="ru-RU"/>
    </w:rPr>
  </w:style>
  <w:style w:type="paragraph" w:styleId="affffff4">
    <w:name w:val="Subtitle"/>
    <w:basedOn w:val="a"/>
    <w:next w:val="a"/>
    <w:link w:val="affffff5"/>
    <w:qFormat/>
    <w:rsid w:val="007E5C65"/>
    <w:pPr>
      <w:widowControl/>
      <w:autoSpaceDE/>
      <w:autoSpaceDN/>
      <w:spacing w:after="60" w:line="276" w:lineRule="auto"/>
      <w:jc w:val="center"/>
      <w:outlineLvl w:val="1"/>
    </w:pPr>
    <w:rPr>
      <w:rFonts w:ascii="Cambria" w:hAnsi="Cambria"/>
      <w:sz w:val="24"/>
      <w:szCs w:val="24"/>
      <w:lang w:eastAsia="ru-RU"/>
    </w:rPr>
  </w:style>
  <w:style w:type="character" w:customStyle="1" w:styleId="affffff5">
    <w:name w:val="Подзаголовок Знак"/>
    <w:basedOn w:val="a0"/>
    <w:link w:val="affffff4"/>
    <w:rsid w:val="007E5C65"/>
    <w:rPr>
      <w:rFonts w:ascii="Cambria" w:eastAsia="Times New Roman" w:hAnsi="Cambria" w:cs="Times New Roman"/>
      <w:sz w:val="24"/>
      <w:szCs w:val="24"/>
      <w:lang w:val="ru-RU" w:eastAsia="ru-RU"/>
    </w:rPr>
  </w:style>
  <w:style w:type="paragraph" w:styleId="afffffc">
    <w:name w:val="Body Text Indent"/>
    <w:aliases w:val="текст,Основной текст 1"/>
    <w:basedOn w:val="a"/>
    <w:link w:val="1f3"/>
    <w:rsid w:val="007E5C65"/>
    <w:pPr>
      <w:widowControl/>
      <w:autoSpaceDE/>
      <w:autoSpaceDN/>
      <w:spacing w:after="120" w:line="276" w:lineRule="auto"/>
      <w:ind w:left="283"/>
    </w:pPr>
    <w:rPr>
      <w:rFonts w:ascii="Calibri" w:hAnsi="Calibri"/>
      <w:lang w:eastAsia="ru-RU"/>
    </w:rPr>
  </w:style>
  <w:style w:type="character" w:customStyle="1" w:styleId="1f3">
    <w:name w:val="Основной текст с отступом Знак1"/>
    <w:aliases w:val="текст Знак,Основной текст 1 Знак"/>
    <w:basedOn w:val="a0"/>
    <w:link w:val="afffffc"/>
    <w:rsid w:val="007E5C65"/>
    <w:rPr>
      <w:rFonts w:ascii="Calibri" w:eastAsia="Times New Roman" w:hAnsi="Calibri" w:cs="Times New Roman"/>
      <w:lang w:val="ru-RU" w:eastAsia="ru-RU"/>
    </w:rPr>
  </w:style>
  <w:style w:type="paragraph" w:styleId="afffffe">
    <w:name w:val="List"/>
    <w:basedOn w:val="a"/>
    <w:rsid w:val="007E5C65"/>
    <w:pPr>
      <w:widowControl/>
      <w:autoSpaceDE/>
      <w:autoSpaceDN/>
      <w:spacing w:after="200" w:line="276" w:lineRule="auto"/>
      <w:ind w:left="283" w:hanging="283"/>
      <w:contextualSpacing/>
    </w:pPr>
    <w:rPr>
      <w:rFonts w:ascii="Calibri" w:hAnsi="Calibri"/>
      <w:lang w:eastAsia="ru-RU"/>
    </w:rPr>
  </w:style>
  <w:style w:type="paragraph" w:styleId="28">
    <w:name w:val="List Bullet 2"/>
    <w:basedOn w:val="a"/>
    <w:rsid w:val="007E5C65"/>
    <w:pPr>
      <w:widowControl/>
      <w:tabs>
        <w:tab w:val="num" w:pos="643"/>
      </w:tabs>
      <w:autoSpaceDE/>
      <w:autoSpaceDN/>
      <w:spacing w:after="200" w:line="276" w:lineRule="auto"/>
      <w:ind w:left="643" w:hanging="360"/>
      <w:contextualSpacing/>
    </w:pPr>
    <w:rPr>
      <w:rFonts w:ascii="Calibri" w:hAnsi="Calibri"/>
      <w:lang w:eastAsia="ru-RU"/>
    </w:rPr>
  </w:style>
  <w:style w:type="paragraph" w:styleId="affffff">
    <w:name w:val="No Spacing"/>
    <w:qFormat/>
    <w:rsid w:val="007E5C65"/>
    <w:pPr>
      <w:widowControl/>
      <w:autoSpaceDE/>
      <w:autoSpaceDN/>
    </w:pPr>
    <w:rPr>
      <w:rFonts w:ascii="Calibri" w:eastAsia="Times New Roman" w:hAnsi="Calibri" w:cs="Times New Roman"/>
      <w:lang w:val="ru-RU" w:eastAsia="ru-RU"/>
    </w:rPr>
  </w:style>
  <w:style w:type="table" w:styleId="1f0">
    <w:name w:val="Table Grid 1"/>
    <w:basedOn w:val="a1"/>
    <w:rsid w:val="007E5C65"/>
    <w:pPr>
      <w:widowControl/>
      <w:autoSpaceDE/>
      <w:autoSpaceDN/>
      <w:spacing w:after="200" w:line="276" w:lineRule="auto"/>
    </w:pPr>
    <w:rPr>
      <w:rFonts w:ascii="Calibri" w:eastAsia="Times New Roman" w:hAnsi="Calibri" w:cs="Times New Roman"/>
      <w:sz w:val="20"/>
      <w:szCs w:val="20"/>
      <w:lang w:val="ru-RU"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4">
    <w:name w:val="Body Text 3"/>
    <w:basedOn w:val="a"/>
    <w:link w:val="313"/>
    <w:rsid w:val="007E5C65"/>
    <w:pPr>
      <w:widowControl/>
      <w:autoSpaceDE/>
      <w:autoSpaceDN/>
      <w:spacing w:after="120" w:line="276" w:lineRule="auto"/>
    </w:pPr>
    <w:rPr>
      <w:rFonts w:ascii="Calibri" w:hAnsi="Calibri"/>
      <w:sz w:val="16"/>
      <w:szCs w:val="16"/>
      <w:lang w:eastAsia="ru-RU"/>
    </w:rPr>
  </w:style>
  <w:style w:type="character" w:customStyle="1" w:styleId="313">
    <w:name w:val="Основной текст 3 Знак1"/>
    <w:basedOn w:val="a0"/>
    <w:link w:val="34"/>
    <w:rsid w:val="007E5C65"/>
    <w:rPr>
      <w:rFonts w:ascii="Calibri" w:eastAsia="Times New Roman" w:hAnsi="Calibri" w:cs="Times New Roman"/>
      <w:sz w:val="16"/>
      <w:szCs w:val="16"/>
      <w:lang w:val="ru-RU" w:eastAsia="ru-RU"/>
    </w:rPr>
  </w:style>
  <w:style w:type="numbering" w:customStyle="1" w:styleId="2d">
    <w:name w:val="Нет списка2"/>
    <w:next w:val="a2"/>
    <w:semiHidden/>
    <w:unhideWhenUsed/>
    <w:rsid w:val="007E5C65"/>
  </w:style>
  <w:style w:type="table" w:customStyle="1" w:styleId="42">
    <w:name w:val="Сетка таблицы4"/>
    <w:basedOn w:val="a1"/>
    <w:next w:val="afffff6"/>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1"/>
    <w:next w:val="afffff6"/>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fffff6"/>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1"/>
    <w:next w:val="afffff6"/>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fffff6"/>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1">
    <w:name w:val="Font Style31"/>
    <w:rsid w:val="007E5C65"/>
    <w:rPr>
      <w:rFonts w:ascii="Times New Roman" w:hAnsi="Times New Roman"/>
      <w:sz w:val="18"/>
    </w:rPr>
  </w:style>
  <w:style w:type="paragraph" w:customStyle="1" w:styleId="510">
    <w:name w:val="Заголовок 51"/>
    <w:basedOn w:val="a"/>
    <w:next w:val="a"/>
    <w:unhideWhenUsed/>
    <w:qFormat/>
    <w:rsid w:val="007E5C65"/>
    <w:pPr>
      <w:keepNext/>
      <w:keepLines/>
      <w:widowControl/>
      <w:autoSpaceDE/>
      <w:autoSpaceDN/>
      <w:spacing w:before="200" w:line="276" w:lineRule="auto"/>
      <w:outlineLvl w:val="4"/>
    </w:pPr>
    <w:rPr>
      <w:rFonts w:ascii="Cambria" w:hAnsi="Cambria"/>
      <w:color w:val="243F60"/>
      <w:lang w:eastAsia="ru-RU"/>
    </w:rPr>
  </w:style>
  <w:style w:type="table" w:customStyle="1" w:styleId="52">
    <w:name w:val="Сетка таблицы5"/>
    <w:basedOn w:val="a1"/>
    <w:next w:val="afffff6"/>
    <w:rsid w:val="007E5C65"/>
    <w:pPr>
      <w:widowControl/>
      <w:autoSpaceDE/>
      <w:autoSpaceDN/>
    </w:pPr>
    <w:rPr>
      <w:rFonts w:ascii="Calibri" w:eastAsia="Times New Roman"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6">
    <w:name w:val="Placeholder Text"/>
    <w:semiHidden/>
    <w:rsid w:val="007E5C65"/>
    <w:rPr>
      <w:rFonts w:cs="Times New Roman"/>
      <w:color w:val="808080"/>
    </w:rPr>
  </w:style>
  <w:style w:type="character" w:customStyle="1" w:styleId="212pt">
    <w:name w:val="Основной текст (2) + 12 pt"/>
    <w:aliases w:val="Не полужирный"/>
    <w:rsid w:val="007E5C65"/>
    <w:rPr>
      <w:b/>
      <w:color w:val="000000"/>
      <w:w w:val="100"/>
      <w:position w:val="0"/>
      <w:sz w:val="24"/>
      <w:shd w:val="clear" w:color="auto" w:fill="FFFFFF"/>
      <w:lang w:val="ru-RU" w:eastAsia="ru-RU"/>
    </w:rPr>
  </w:style>
  <w:style w:type="character" w:customStyle="1" w:styleId="2e">
    <w:name w:val="Основной текст (2)_"/>
    <w:link w:val="2f"/>
    <w:locked/>
    <w:rsid w:val="007E5C65"/>
    <w:rPr>
      <w:b/>
      <w:sz w:val="19"/>
      <w:shd w:val="clear" w:color="auto" w:fill="FFFFFF"/>
    </w:rPr>
  </w:style>
  <w:style w:type="paragraph" w:customStyle="1" w:styleId="2f">
    <w:name w:val="Основной текст (2)"/>
    <w:basedOn w:val="a"/>
    <w:link w:val="2e"/>
    <w:rsid w:val="007E5C65"/>
    <w:pPr>
      <w:shd w:val="clear" w:color="auto" w:fill="FFFFFF"/>
      <w:autoSpaceDE/>
      <w:autoSpaceDN/>
      <w:spacing w:before="180" w:after="180" w:line="240" w:lineRule="atLeast"/>
    </w:pPr>
    <w:rPr>
      <w:rFonts w:asciiTheme="minorHAnsi" w:eastAsiaTheme="minorHAnsi" w:hAnsiTheme="minorHAnsi" w:cstheme="minorBidi"/>
      <w:b/>
      <w:sz w:val="19"/>
      <w:shd w:val="clear" w:color="auto" w:fill="FFFFFF"/>
      <w:lang w:val="en-US"/>
    </w:rPr>
  </w:style>
  <w:style w:type="character" w:customStyle="1" w:styleId="9Exact">
    <w:name w:val="Основной текст (9) Exact"/>
    <w:rsid w:val="007E5C65"/>
    <w:rPr>
      <w:rFonts w:ascii="Times New Roman" w:hAnsi="Times New Roman"/>
      <w:u w:val="none"/>
    </w:rPr>
  </w:style>
  <w:style w:type="paragraph" w:customStyle="1" w:styleId="1f4">
    <w:name w:val="Схема документа1"/>
    <w:basedOn w:val="a"/>
    <w:next w:val="affffff7"/>
    <w:semiHidden/>
    <w:unhideWhenUsed/>
    <w:rsid w:val="007E5C65"/>
    <w:pPr>
      <w:widowControl/>
      <w:autoSpaceDE/>
      <w:autoSpaceDN/>
    </w:pPr>
    <w:rPr>
      <w:rFonts w:ascii="Tahoma" w:hAnsi="Tahoma" w:cs="Tahoma"/>
      <w:sz w:val="16"/>
      <w:szCs w:val="16"/>
      <w:lang w:eastAsia="ru-RU"/>
    </w:rPr>
  </w:style>
  <w:style w:type="character" w:customStyle="1" w:styleId="1f5">
    <w:name w:val="Схема документа Знак1"/>
    <w:semiHidden/>
    <w:rsid w:val="007E5C65"/>
    <w:rPr>
      <w:rFonts w:ascii="Segoe UI" w:hAnsi="Segoe UI"/>
      <w:sz w:val="16"/>
    </w:rPr>
  </w:style>
  <w:style w:type="paragraph" w:customStyle="1" w:styleId="xl65">
    <w:name w:val="xl65"/>
    <w:basedOn w:val="a"/>
    <w:rsid w:val="007E5C65"/>
    <w:pPr>
      <w:widowControl/>
      <w:shd w:val="clear" w:color="000000" w:fill="FFFFFF"/>
      <w:autoSpaceDE/>
      <w:autoSpaceDN/>
      <w:spacing w:before="100" w:beforeAutospacing="1" w:after="100" w:afterAutospacing="1"/>
    </w:pPr>
    <w:rPr>
      <w:sz w:val="24"/>
      <w:szCs w:val="24"/>
      <w:lang w:eastAsia="ru-RU"/>
    </w:rPr>
  </w:style>
  <w:style w:type="paragraph" w:customStyle="1" w:styleId="xl66">
    <w:name w:val="xl66"/>
    <w:basedOn w:val="a"/>
    <w:rsid w:val="007E5C65"/>
    <w:pPr>
      <w:widowControl/>
      <w:shd w:val="clear" w:color="000000" w:fill="FFFFFF"/>
      <w:autoSpaceDE/>
      <w:autoSpaceDN/>
      <w:spacing w:before="100" w:beforeAutospacing="1" w:after="100" w:afterAutospacing="1"/>
    </w:pPr>
    <w:rPr>
      <w:sz w:val="24"/>
      <w:szCs w:val="24"/>
      <w:lang w:eastAsia="ru-RU"/>
    </w:rPr>
  </w:style>
  <w:style w:type="paragraph" w:customStyle="1" w:styleId="xl67">
    <w:name w:val="xl67"/>
    <w:basedOn w:val="a"/>
    <w:rsid w:val="007E5C65"/>
    <w:pPr>
      <w:widowControl/>
      <w:autoSpaceDE/>
      <w:autoSpaceDN/>
      <w:spacing w:before="100" w:beforeAutospacing="1" w:after="100" w:afterAutospacing="1"/>
      <w:jc w:val="center"/>
    </w:pPr>
    <w:rPr>
      <w:sz w:val="24"/>
      <w:szCs w:val="24"/>
      <w:lang w:eastAsia="ru-RU"/>
    </w:rPr>
  </w:style>
  <w:style w:type="paragraph" w:customStyle="1" w:styleId="xl68">
    <w:name w:val="xl68"/>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69">
    <w:name w:val="xl69"/>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0">
    <w:name w:val="xl70"/>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1">
    <w:name w:val="xl71"/>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72">
    <w:name w:val="xl72"/>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73">
    <w:name w:val="xl73"/>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16"/>
      <w:szCs w:val="16"/>
      <w:lang w:eastAsia="ru-RU"/>
    </w:rPr>
  </w:style>
  <w:style w:type="paragraph" w:customStyle="1" w:styleId="xl74">
    <w:name w:val="xl74"/>
    <w:basedOn w:val="a"/>
    <w:rsid w:val="007E5C65"/>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5">
    <w:name w:val="xl75"/>
    <w:basedOn w:val="a"/>
    <w:rsid w:val="007E5C65"/>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76">
    <w:name w:val="xl76"/>
    <w:basedOn w:val="a"/>
    <w:rsid w:val="007E5C65"/>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77">
    <w:name w:val="xl77"/>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78">
    <w:name w:val="xl78"/>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79">
    <w:name w:val="xl79"/>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xl80">
    <w:name w:val="xl80"/>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16"/>
      <w:szCs w:val="16"/>
      <w:lang w:eastAsia="ru-RU"/>
    </w:rPr>
  </w:style>
  <w:style w:type="paragraph" w:customStyle="1" w:styleId="xl81">
    <w:name w:val="xl81"/>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16"/>
      <w:szCs w:val="16"/>
      <w:lang w:eastAsia="ru-RU"/>
    </w:rPr>
  </w:style>
  <w:style w:type="paragraph" w:customStyle="1" w:styleId="xl82">
    <w:name w:val="xl82"/>
    <w:basedOn w:val="a"/>
    <w:rsid w:val="007E5C65"/>
    <w:pPr>
      <w:widowControl/>
      <w:pBdr>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3">
    <w:name w:val="xl83"/>
    <w:basedOn w:val="a"/>
    <w:rsid w:val="007E5C65"/>
    <w:pPr>
      <w:widowControl/>
      <w:pBdr>
        <w:top w:val="single" w:sz="4" w:space="0" w:color="auto"/>
        <w:left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4">
    <w:name w:val="xl84"/>
    <w:basedOn w:val="a"/>
    <w:rsid w:val="007E5C65"/>
    <w:pPr>
      <w:widowControl/>
      <w:pBdr>
        <w:top w:val="single" w:sz="4" w:space="0" w:color="auto"/>
        <w:bottom w:val="single" w:sz="4" w:space="0" w:color="auto"/>
      </w:pBdr>
      <w:autoSpaceDE/>
      <w:autoSpaceDN/>
      <w:spacing w:before="100" w:beforeAutospacing="1" w:after="100" w:afterAutospacing="1"/>
    </w:pPr>
    <w:rPr>
      <w:sz w:val="16"/>
      <w:szCs w:val="16"/>
      <w:lang w:eastAsia="ru-RU"/>
    </w:rPr>
  </w:style>
  <w:style w:type="paragraph" w:customStyle="1" w:styleId="xl85">
    <w:name w:val="xl85"/>
    <w:basedOn w:val="a"/>
    <w:rsid w:val="007E5C65"/>
    <w:pPr>
      <w:widowControl/>
      <w:pBdr>
        <w:top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6">
    <w:name w:val="xl86"/>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6"/>
      <w:szCs w:val="16"/>
      <w:lang w:eastAsia="ru-RU"/>
    </w:rPr>
  </w:style>
  <w:style w:type="paragraph" w:customStyle="1" w:styleId="xl87">
    <w:name w:val="xl87"/>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b/>
      <w:bCs/>
      <w:sz w:val="16"/>
      <w:szCs w:val="16"/>
      <w:lang w:eastAsia="ru-RU"/>
    </w:rPr>
  </w:style>
  <w:style w:type="paragraph" w:customStyle="1" w:styleId="xl88">
    <w:name w:val="xl88"/>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6"/>
      <w:szCs w:val="16"/>
      <w:lang w:eastAsia="ru-RU"/>
    </w:rPr>
  </w:style>
  <w:style w:type="paragraph" w:customStyle="1" w:styleId="xl89">
    <w:name w:val="xl89"/>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0">
    <w:name w:val="xl90"/>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1">
    <w:name w:val="xl91"/>
    <w:basedOn w:val="a"/>
    <w:rsid w:val="007E5C65"/>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jc w:val="center"/>
    </w:pPr>
    <w:rPr>
      <w:b/>
      <w:bCs/>
      <w:sz w:val="16"/>
      <w:szCs w:val="16"/>
      <w:lang w:eastAsia="ru-RU"/>
    </w:rPr>
  </w:style>
  <w:style w:type="paragraph" w:customStyle="1" w:styleId="xl92">
    <w:name w:val="xl92"/>
    <w:basedOn w:val="a"/>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3">
    <w:name w:val="xl93"/>
    <w:basedOn w:val="a"/>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4">
    <w:name w:val="xl94"/>
    <w:basedOn w:val="a"/>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pPr>
    <w:rPr>
      <w:sz w:val="16"/>
      <w:szCs w:val="16"/>
      <w:lang w:eastAsia="ru-RU"/>
    </w:rPr>
  </w:style>
  <w:style w:type="paragraph" w:customStyle="1" w:styleId="xl95">
    <w:name w:val="xl95"/>
    <w:basedOn w:val="a"/>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pPr>
    <w:rPr>
      <w:sz w:val="16"/>
      <w:szCs w:val="16"/>
      <w:lang w:eastAsia="ru-RU"/>
    </w:rPr>
  </w:style>
  <w:style w:type="paragraph" w:customStyle="1" w:styleId="xl96">
    <w:name w:val="xl96"/>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sz w:val="16"/>
      <w:szCs w:val="16"/>
      <w:lang w:eastAsia="ru-RU"/>
    </w:rPr>
  </w:style>
  <w:style w:type="paragraph" w:customStyle="1" w:styleId="xl97">
    <w:name w:val="xl97"/>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8">
    <w:name w:val="xl98"/>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16"/>
      <w:szCs w:val="16"/>
      <w:lang w:eastAsia="ru-RU"/>
    </w:rPr>
  </w:style>
  <w:style w:type="paragraph" w:customStyle="1" w:styleId="xl99">
    <w:name w:val="xl99"/>
    <w:basedOn w:val="a"/>
    <w:rsid w:val="007E5C65"/>
    <w:pPr>
      <w:widowControl/>
      <w:pBdr>
        <w:top w:val="single" w:sz="4" w:space="0" w:color="auto"/>
        <w:left w:val="single" w:sz="4" w:space="0" w:color="auto"/>
        <w:bottom w:val="single" w:sz="4" w:space="0" w:color="auto"/>
        <w:right w:val="single" w:sz="4" w:space="0" w:color="auto"/>
      </w:pBdr>
      <w:shd w:val="clear" w:color="000000" w:fill="BFBFBF"/>
      <w:autoSpaceDE/>
      <w:autoSpaceDN/>
      <w:spacing w:before="100" w:beforeAutospacing="1" w:after="100" w:afterAutospacing="1"/>
      <w:jc w:val="center"/>
    </w:pPr>
    <w:rPr>
      <w:b/>
      <w:bCs/>
      <w:sz w:val="16"/>
      <w:szCs w:val="16"/>
      <w:lang w:eastAsia="ru-RU"/>
    </w:rPr>
  </w:style>
  <w:style w:type="paragraph" w:customStyle="1" w:styleId="xl100">
    <w:name w:val="xl100"/>
    <w:basedOn w:val="a"/>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b/>
      <w:bCs/>
      <w:sz w:val="16"/>
      <w:szCs w:val="16"/>
      <w:lang w:eastAsia="ru-RU"/>
    </w:rPr>
  </w:style>
  <w:style w:type="paragraph" w:customStyle="1" w:styleId="xl101">
    <w:name w:val="xl101"/>
    <w:basedOn w:val="a"/>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2">
    <w:name w:val="xl102"/>
    <w:basedOn w:val="a"/>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3">
    <w:name w:val="xl103"/>
    <w:basedOn w:val="a"/>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pPr>
    <w:rPr>
      <w:sz w:val="16"/>
      <w:szCs w:val="16"/>
      <w:lang w:eastAsia="ru-RU"/>
    </w:rPr>
  </w:style>
  <w:style w:type="paragraph" w:customStyle="1" w:styleId="xl104">
    <w:name w:val="xl104"/>
    <w:basedOn w:val="a"/>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pPr>
    <w:rPr>
      <w:sz w:val="16"/>
      <w:szCs w:val="16"/>
      <w:lang w:eastAsia="ru-RU"/>
    </w:rPr>
  </w:style>
  <w:style w:type="paragraph" w:customStyle="1" w:styleId="xl105">
    <w:name w:val="xl105"/>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color w:val="0000FF"/>
      <w:sz w:val="16"/>
      <w:szCs w:val="16"/>
      <w:u w:val="single"/>
      <w:lang w:eastAsia="ru-RU"/>
    </w:rPr>
  </w:style>
  <w:style w:type="paragraph" w:customStyle="1" w:styleId="xl106">
    <w:name w:val="xl106"/>
    <w:basedOn w:val="a"/>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16"/>
      <w:szCs w:val="16"/>
      <w:lang w:eastAsia="ru-RU"/>
    </w:rPr>
  </w:style>
  <w:style w:type="paragraph" w:customStyle="1" w:styleId="xl107">
    <w:name w:val="xl107"/>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b/>
      <w:bCs/>
      <w:sz w:val="16"/>
      <w:szCs w:val="16"/>
      <w:lang w:eastAsia="ru-RU"/>
    </w:rPr>
  </w:style>
  <w:style w:type="paragraph" w:customStyle="1" w:styleId="xl108">
    <w:name w:val="xl108"/>
    <w:basedOn w:val="a"/>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b/>
      <w:bCs/>
      <w:sz w:val="16"/>
      <w:szCs w:val="16"/>
      <w:lang w:eastAsia="ru-RU"/>
    </w:rPr>
  </w:style>
  <w:style w:type="paragraph" w:customStyle="1" w:styleId="xl109">
    <w:name w:val="xl109"/>
    <w:basedOn w:val="a"/>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pPr>
    <w:rPr>
      <w:sz w:val="16"/>
      <w:szCs w:val="16"/>
      <w:lang w:eastAsia="ru-RU"/>
    </w:rPr>
  </w:style>
  <w:style w:type="paragraph" w:customStyle="1" w:styleId="xl110">
    <w:name w:val="xl110"/>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1">
    <w:name w:val="xl111"/>
    <w:basedOn w:val="a"/>
    <w:rsid w:val="007E5C65"/>
    <w:pPr>
      <w:widowControl/>
      <w:pBdr>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2">
    <w:name w:val="xl112"/>
    <w:basedOn w:val="a"/>
    <w:rsid w:val="007E5C65"/>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b/>
      <w:bCs/>
      <w:sz w:val="15"/>
      <w:szCs w:val="15"/>
      <w:lang w:eastAsia="ru-RU"/>
    </w:rPr>
  </w:style>
  <w:style w:type="paragraph" w:customStyle="1" w:styleId="xl113">
    <w:name w:val="xl113"/>
    <w:basedOn w:val="a"/>
    <w:rsid w:val="007E5C65"/>
    <w:pPr>
      <w:widowControl/>
      <w:pBdr>
        <w:top w:val="single" w:sz="4" w:space="0" w:color="auto"/>
        <w:left w:val="single" w:sz="4" w:space="0" w:color="auto"/>
        <w:bottom w:val="single" w:sz="4" w:space="0" w:color="auto"/>
        <w:right w:val="single" w:sz="4" w:space="0" w:color="auto"/>
      </w:pBdr>
      <w:shd w:val="clear" w:color="000000" w:fill="C0C0C0"/>
      <w:autoSpaceDE/>
      <w:autoSpaceDN/>
      <w:spacing w:before="100" w:beforeAutospacing="1" w:after="100" w:afterAutospacing="1"/>
      <w:jc w:val="center"/>
    </w:pPr>
    <w:rPr>
      <w:b/>
      <w:bCs/>
      <w:sz w:val="15"/>
      <w:szCs w:val="15"/>
      <w:lang w:eastAsia="ru-RU"/>
    </w:rPr>
  </w:style>
  <w:style w:type="paragraph" w:customStyle="1" w:styleId="xl114">
    <w:name w:val="xl114"/>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15"/>
      <w:szCs w:val="15"/>
      <w:lang w:eastAsia="ru-RU"/>
    </w:rPr>
  </w:style>
  <w:style w:type="paragraph" w:customStyle="1" w:styleId="xl115">
    <w:name w:val="xl115"/>
    <w:basedOn w:val="a"/>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b/>
      <w:bCs/>
      <w:sz w:val="15"/>
      <w:szCs w:val="15"/>
      <w:lang w:eastAsia="ru-RU"/>
    </w:rPr>
  </w:style>
  <w:style w:type="paragraph" w:customStyle="1" w:styleId="xl116">
    <w:name w:val="xl116"/>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15"/>
      <w:szCs w:val="15"/>
      <w:lang w:eastAsia="ru-RU"/>
    </w:rPr>
  </w:style>
  <w:style w:type="paragraph" w:customStyle="1" w:styleId="xl117">
    <w:name w:val="xl117"/>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both"/>
      <w:textAlignment w:val="top"/>
    </w:pPr>
    <w:rPr>
      <w:b/>
      <w:bCs/>
      <w:sz w:val="15"/>
      <w:szCs w:val="15"/>
      <w:lang w:eastAsia="ru-RU"/>
    </w:rPr>
  </w:style>
  <w:style w:type="paragraph" w:customStyle="1" w:styleId="xl118">
    <w:name w:val="xl118"/>
    <w:basedOn w:val="a"/>
    <w:rsid w:val="007E5C65"/>
    <w:pPr>
      <w:widowControl/>
      <w:pBdr>
        <w:top w:val="single" w:sz="4" w:space="0" w:color="auto"/>
        <w:left w:val="single" w:sz="4" w:space="0" w:color="auto"/>
        <w:bottom w:val="single" w:sz="4" w:space="0" w:color="auto"/>
        <w:right w:val="single" w:sz="4" w:space="0" w:color="auto"/>
      </w:pBdr>
      <w:shd w:val="clear" w:color="000000" w:fill="D9D9D9"/>
      <w:autoSpaceDE/>
      <w:autoSpaceDN/>
      <w:spacing w:before="100" w:beforeAutospacing="1" w:after="100" w:afterAutospacing="1"/>
      <w:jc w:val="center"/>
    </w:pPr>
    <w:rPr>
      <w:color w:val="0000FF"/>
      <w:sz w:val="15"/>
      <w:szCs w:val="15"/>
      <w:u w:val="single"/>
      <w:lang w:eastAsia="ru-RU"/>
    </w:rPr>
  </w:style>
  <w:style w:type="paragraph" w:customStyle="1" w:styleId="xl119">
    <w:name w:val="xl119"/>
    <w:basedOn w:val="a"/>
    <w:rsid w:val="007E5C65"/>
    <w:pPr>
      <w:widowControl/>
      <w:autoSpaceDE/>
      <w:autoSpaceDN/>
      <w:spacing w:before="100" w:beforeAutospacing="1" w:after="100" w:afterAutospacing="1"/>
    </w:pPr>
    <w:rPr>
      <w:sz w:val="15"/>
      <w:szCs w:val="15"/>
      <w:lang w:eastAsia="ru-RU"/>
    </w:rPr>
  </w:style>
  <w:style w:type="paragraph" w:customStyle="1" w:styleId="xl120">
    <w:name w:val="xl120"/>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16"/>
      <w:szCs w:val="16"/>
      <w:lang w:eastAsia="ru-RU"/>
    </w:rPr>
  </w:style>
  <w:style w:type="paragraph" w:customStyle="1" w:styleId="xl121">
    <w:name w:val="xl121"/>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2">
    <w:name w:val="xl122"/>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3">
    <w:name w:val="xl123"/>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4">
    <w:name w:val="xl124"/>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5">
    <w:name w:val="xl125"/>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lang w:eastAsia="ru-RU"/>
    </w:rPr>
  </w:style>
  <w:style w:type="paragraph" w:customStyle="1" w:styleId="xl126">
    <w:name w:val="xl126"/>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sz w:val="16"/>
      <w:szCs w:val="16"/>
      <w:lang w:eastAsia="ru-RU"/>
    </w:rPr>
  </w:style>
  <w:style w:type="paragraph" w:customStyle="1" w:styleId="xl127">
    <w:name w:val="xl127"/>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8">
    <w:name w:val="xl128"/>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16"/>
      <w:szCs w:val="16"/>
      <w:lang w:eastAsia="ru-RU"/>
    </w:rPr>
  </w:style>
  <w:style w:type="paragraph" w:customStyle="1" w:styleId="xl129">
    <w:name w:val="xl129"/>
    <w:basedOn w:val="a"/>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sz w:val="16"/>
      <w:szCs w:val="16"/>
      <w:lang w:eastAsia="ru-RU"/>
    </w:rPr>
  </w:style>
  <w:style w:type="paragraph" w:customStyle="1" w:styleId="xl130">
    <w:name w:val="xl130"/>
    <w:basedOn w:val="a"/>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textAlignment w:val="center"/>
    </w:pPr>
    <w:rPr>
      <w:sz w:val="16"/>
      <w:szCs w:val="16"/>
      <w:lang w:eastAsia="ru-RU"/>
    </w:rPr>
  </w:style>
  <w:style w:type="paragraph" w:customStyle="1" w:styleId="xl131">
    <w:name w:val="xl131"/>
    <w:basedOn w:val="a"/>
    <w:rsid w:val="007E5C65"/>
    <w:pPr>
      <w:widowControl/>
      <w:pBdr>
        <w:top w:val="single" w:sz="4" w:space="0" w:color="auto"/>
        <w:left w:val="single" w:sz="4" w:space="0" w:color="auto"/>
        <w:bottom w:val="single" w:sz="4" w:space="0" w:color="auto"/>
        <w:right w:val="single" w:sz="4" w:space="0" w:color="auto"/>
      </w:pBdr>
      <w:shd w:val="clear" w:color="000000" w:fill="D8D8D8"/>
      <w:autoSpaceDE/>
      <w:autoSpaceDN/>
      <w:spacing w:before="100" w:beforeAutospacing="1" w:after="100" w:afterAutospacing="1"/>
      <w:jc w:val="center"/>
      <w:textAlignment w:val="center"/>
    </w:pPr>
    <w:rPr>
      <w:sz w:val="16"/>
      <w:szCs w:val="16"/>
      <w:lang w:eastAsia="ru-RU"/>
    </w:rPr>
  </w:style>
  <w:style w:type="paragraph" w:customStyle="1" w:styleId="xl132">
    <w:name w:val="xl132"/>
    <w:basedOn w:val="a"/>
    <w:rsid w:val="007E5C65"/>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6"/>
      <w:szCs w:val="16"/>
      <w:lang w:eastAsia="ru-RU"/>
    </w:rPr>
  </w:style>
  <w:style w:type="paragraph" w:customStyle="1" w:styleId="xl133">
    <w:name w:val="xl133"/>
    <w:basedOn w:val="a"/>
    <w:rsid w:val="007E5C65"/>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sz w:val="16"/>
      <w:szCs w:val="16"/>
      <w:lang w:eastAsia="ru-RU"/>
    </w:rPr>
  </w:style>
  <w:style w:type="paragraph" w:customStyle="1" w:styleId="1f6">
    <w:name w:val="Абзац списка1"/>
    <w:basedOn w:val="a"/>
    <w:qFormat/>
    <w:rsid w:val="007E5C65"/>
    <w:pPr>
      <w:widowControl/>
      <w:autoSpaceDE/>
      <w:autoSpaceDN/>
      <w:ind w:left="720"/>
    </w:pPr>
    <w:rPr>
      <w:sz w:val="24"/>
      <w:szCs w:val="24"/>
      <w:lang w:eastAsia="ru-RU"/>
    </w:rPr>
  </w:style>
  <w:style w:type="character" w:customStyle="1" w:styleId="FontStyle15">
    <w:name w:val="Font Style15"/>
    <w:rsid w:val="007E5C65"/>
    <w:rPr>
      <w:rFonts w:ascii="Cambria" w:hAnsi="Cambria"/>
      <w:sz w:val="24"/>
    </w:rPr>
  </w:style>
  <w:style w:type="paragraph" w:customStyle="1" w:styleId="1f7">
    <w:name w:val="Заголовок оглавления1"/>
    <w:basedOn w:val="1"/>
    <w:next w:val="a"/>
    <w:unhideWhenUsed/>
    <w:qFormat/>
    <w:rsid w:val="007E5C65"/>
    <w:pPr>
      <w:keepNext/>
      <w:keepLines/>
      <w:widowControl/>
      <w:autoSpaceDE/>
      <w:autoSpaceDN/>
      <w:spacing w:before="480" w:line="276" w:lineRule="auto"/>
      <w:ind w:left="0"/>
      <w:outlineLvl w:val="9"/>
    </w:pPr>
    <w:rPr>
      <w:rFonts w:ascii="Cambria" w:hAnsi="Cambria"/>
      <w:color w:val="365F91"/>
      <w:u w:val="none"/>
    </w:rPr>
  </w:style>
  <w:style w:type="character" w:customStyle="1" w:styleId="80">
    <w:name w:val="Основной текст (8) + Курсив"/>
    <w:rsid w:val="007E5C65"/>
    <w:rPr>
      <w:rFonts w:ascii="Century Schoolbook" w:hAnsi="Century Schoolbook"/>
      <w:i/>
      <w:color w:val="000000"/>
      <w:spacing w:val="0"/>
      <w:w w:val="100"/>
      <w:position w:val="0"/>
      <w:sz w:val="18"/>
      <w:u w:val="none"/>
      <w:lang w:val="ru-RU" w:eastAsia="ru-RU"/>
    </w:rPr>
  </w:style>
  <w:style w:type="character" w:customStyle="1" w:styleId="81">
    <w:name w:val="Основной текст (8)"/>
    <w:rsid w:val="007E5C65"/>
    <w:rPr>
      <w:rFonts w:ascii="Century Schoolbook" w:hAnsi="Century Schoolbook"/>
      <w:color w:val="000000"/>
      <w:spacing w:val="0"/>
      <w:w w:val="100"/>
      <w:position w:val="0"/>
      <w:sz w:val="18"/>
      <w:u w:val="none"/>
      <w:lang w:val="ru-RU" w:eastAsia="ru-RU"/>
    </w:rPr>
  </w:style>
  <w:style w:type="character" w:customStyle="1" w:styleId="affffff8">
    <w:name w:val="Основной текст_"/>
    <w:link w:val="2f0"/>
    <w:locked/>
    <w:rsid w:val="007E5C65"/>
    <w:rPr>
      <w:shd w:val="clear" w:color="auto" w:fill="FFFFFF"/>
    </w:rPr>
  </w:style>
  <w:style w:type="character" w:customStyle="1" w:styleId="affffff9">
    <w:name w:val="Основной текст + Полужирный"/>
    <w:rsid w:val="007E5C65"/>
    <w:rPr>
      <w:rFonts w:ascii="Times New Roman" w:hAnsi="Times New Roman"/>
      <w:b/>
      <w:color w:val="000000"/>
      <w:spacing w:val="0"/>
      <w:w w:val="100"/>
      <w:position w:val="0"/>
      <w:sz w:val="22"/>
      <w:u w:val="none"/>
      <w:lang w:val="ru-RU"/>
    </w:rPr>
  </w:style>
  <w:style w:type="paragraph" w:customStyle="1" w:styleId="2f0">
    <w:name w:val="Основной текст2"/>
    <w:basedOn w:val="a"/>
    <w:link w:val="affffff8"/>
    <w:rsid w:val="007E5C65"/>
    <w:pPr>
      <w:shd w:val="clear" w:color="auto" w:fill="FFFFFF"/>
      <w:autoSpaceDE/>
      <w:autoSpaceDN/>
      <w:spacing w:before="180" w:line="418" w:lineRule="exact"/>
      <w:ind w:hanging="900"/>
      <w:jc w:val="both"/>
    </w:pPr>
    <w:rPr>
      <w:rFonts w:asciiTheme="minorHAnsi" w:eastAsiaTheme="minorHAnsi" w:hAnsiTheme="minorHAnsi" w:cstheme="minorBidi"/>
      <w:shd w:val="clear" w:color="auto" w:fill="FFFFFF"/>
      <w:lang w:val="en-US"/>
    </w:rPr>
  </w:style>
  <w:style w:type="character" w:customStyle="1" w:styleId="1f8">
    <w:name w:val="Основной текст1"/>
    <w:link w:val="170"/>
    <w:rsid w:val="007E5C65"/>
    <w:rPr>
      <w:color w:val="000000"/>
      <w:shd w:val="clear" w:color="auto" w:fill="FFFFFF"/>
    </w:rPr>
  </w:style>
  <w:style w:type="character" w:customStyle="1" w:styleId="210pt">
    <w:name w:val="Основной текст (2) + 10 pt"/>
    <w:rsid w:val="007E5C65"/>
    <w:rPr>
      <w:rFonts w:ascii="Times New Roman" w:hAnsi="Times New Roman"/>
      <w:b/>
      <w:color w:val="000000"/>
      <w:spacing w:val="0"/>
      <w:w w:val="100"/>
      <w:position w:val="0"/>
      <w:sz w:val="20"/>
      <w:u w:val="none"/>
      <w:lang w:val="ru-RU" w:eastAsia="ru-RU"/>
    </w:rPr>
  </w:style>
  <w:style w:type="character" w:customStyle="1" w:styleId="210pt1">
    <w:name w:val="Основной текст (2) + 10 pt1"/>
    <w:aliases w:val="Не полужирный1,Основной текст (2) + 12 pt1"/>
    <w:rsid w:val="007E5C65"/>
    <w:rPr>
      <w:rFonts w:ascii="Times New Roman" w:hAnsi="Times New Roman"/>
      <w:b/>
      <w:color w:val="000000"/>
      <w:spacing w:val="0"/>
      <w:w w:val="100"/>
      <w:position w:val="0"/>
      <w:sz w:val="20"/>
      <w:u w:val="none"/>
      <w:lang w:val="ru-RU" w:eastAsia="ru-RU"/>
    </w:rPr>
  </w:style>
  <w:style w:type="paragraph" w:customStyle="1" w:styleId="Heading11">
    <w:name w:val="Heading 11"/>
    <w:basedOn w:val="a"/>
    <w:rsid w:val="007E5C65"/>
    <w:pPr>
      <w:autoSpaceDE/>
      <w:autoSpaceDN/>
      <w:ind w:left="1117" w:hanging="448"/>
      <w:outlineLvl w:val="1"/>
    </w:pPr>
    <w:rPr>
      <w:rFonts w:ascii="Verdana" w:hAnsi="Verdana"/>
      <w:b/>
      <w:bCs/>
      <w:sz w:val="18"/>
      <w:szCs w:val="18"/>
      <w:lang w:val="en-US"/>
    </w:rPr>
  </w:style>
  <w:style w:type="character" w:customStyle="1" w:styleId="7pt">
    <w:name w:val="Основной текст + 7 pt"/>
    <w:rsid w:val="007E5C65"/>
    <w:rPr>
      <w:rFonts w:ascii="Microsoft Sans Serif" w:hAnsi="Microsoft Sans Serif"/>
      <w:color w:val="000000"/>
      <w:spacing w:val="0"/>
      <w:w w:val="100"/>
      <w:position w:val="0"/>
      <w:sz w:val="14"/>
      <w:u w:val="none"/>
      <w:shd w:val="clear" w:color="auto" w:fill="FFFFFF"/>
      <w:lang w:val="ru-RU" w:eastAsia="ru-RU"/>
    </w:rPr>
  </w:style>
  <w:style w:type="character" w:customStyle="1" w:styleId="511">
    <w:name w:val="Заголовок 5 Знак1"/>
    <w:semiHidden/>
    <w:rsid w:val="007E5C65"/>
    <w:rPr>
      <w:rFonts w:ascii="Calibri" w:hAnsi="Calibri"/>
      <w:b/>
      <w:i/>
      <w:sz w:val="26"/>
    </w:rPr>
  </w:style>
  <w:style w:type="paragraph" w:styleId="affffff7">
    <w:name w:val="Document Map"/>
    <w:basedOn w:val="a"/>
    <w:link w:val="affffffa"/>
    <w:rsid w:val="007E5C65"/>
    <w:pPr>
      <w:widowControl/>
      <w:autoSpaceDE/>
      <w:autoSpaceDN/>
      <w:spacing w:after="200" w:line="276" w:lineRule="auto"/>
    </w:pPr>
    <w:rPr>
      <w:rFonts w:ascii="Tahoma" w:hAnsi="Tahoma"/>
      <w:sz w:val="16"/>
      <w:szCs w:val="16"/>
      <w:lang w:eastAsia="ru-RU"/>
    </w:rPr>
  </w:style>
  <w:style w:type="character" w:customStyle="1" w:styleId="affffffa">
    <w:name w:val="Схема документа Знак"/>
    <w:basedOn w:val="a0"/>
    <w:link w:val="affffff7"/>
    <w:rsid w:val="007E5C65"/>
    <w:rPr>
      <w:rFonts w:ascii="Tahoma" w:eastAsia="Times New Roman" w:hAnsi="Tahoma" w:cs="Times New Roman"/>
      <w:sz w:val="16"/>
      <w:szCs w:val="16"/>
      <w:lang w:val="ru-RU" w:eastAsia="ru-RU"/>
    </w:rPr>
  </w:style>
  <w:style w:type="character" w:customStyle="1" w:styleId="2f1">
    <w:name w:val="Схема документа Знак2"/>
    <w:semiHidden/>
    <w:rsid w:val="007E5C65"/>
    <w:rPr>
      <w:rFonts w:ascii="Segoe UI" w:hAnsi="Segoe UI" w:cs="Segoe UI"/>
      <w:sz w:val="16"/>
      <w:szCs w:val="16"/>
    </w:rPr>
  </w:style>
  <w:style w:type="numbering" w:customStyle="1" w:styleId="37">
    <w:name w:val="Нет списка3"/>
    <w:next w:val="a2"/>
    <w:semiHidden/>
    <w:unhideWhenUsed/>
    <w:rsid w:val="007E5C65"/>
  </w:style>
  <w:style w:type="numbering" w:customStyle="1" w:styleId="43">
    <w:name w:val="Нет списка4"/>
    <w:next w:val="a2"/>
    <w:semiHidden/>
    <w:unhideWhenUsed/>
    <w:rsid w:val="007E5C65"/>
  </w:style>
  <w:style w:type="paragraph" w:customStyle="1" w:styleId="paragraph">
    <w:name w:val="paragraph"/>
    <w:basedOn w:val="a"/>
    <w:rsid w:val="007E5C65"/>
    <w:pPr>
      <w:widowControl/>
      <w:autoSpaceDE/>
      <w:autoSpaceDN/>
      <w:spacing w:before="100" w:beforeAutospacing="1" w:after="100" w:afterAutospacing="1"/>
    </w:pPr>
    <w:rPr>
      <w:sz w:val="24"/>
      <w:szCs w:val="24"/>
      <w:lang w:eastAsia="ru-RU"/>
    </w:rPr>
  </w:style>
  <w:style w:type="character" w:customStyle="1" w:styleId="normaltextrun">
    <w:name w:val="normaltextrun"/>
    <w:rsid w:val="007E5C65"/>
  </w:style>
  <w:style w:type="character" w:customStyle="1" w:styleId="eop">
    <w:name w:val="eop"/>
    <w:rsid w:val="007E5C65"/>
  </w:style>
  <w:style w:type="character" w:customStyle="1" w:styleId="contextualspellingandgrammarerror">
    <w:name w:val="contextualspellingandgrammarerror"/>
    <w:rsid w:val="007E5C65"/>
  </w:style>
  <w:style w:type="character" w:customStyle="1" w:styleId="spellingerror">
    <w:name w:val="spellingerror"/>
    <w:rsid w:val="007E5C65"/>
  </w:style>
  <w:style w:type="paragraph" w:customStyle="1" w:styleId="msonormalcxspmiddle">
    <w:name w:val="msonormalcxspmiddle"/>
    <w:basedOn w:val="a"/>
    <w:rsid w:val="007E5C65"/>
    <w:pPr>
      <w:widowControl/>
      <w:autoSpaceDE/>
      <w:autoSpaceDN/>
      <w:spacing w:before="100" w:beforeAutospacing="1" w:after="100" w:afterAutospacing="1"/>
    </w:pPr>
    <w:rPr>
      <w:sz w:val="24"/>
      <w:szCs w:val="24"/>
      <w:lang w:eastAsia="ru-RU"/>
    </w:rPr>
  </w:style>
  <w:style w:type="paragraph" w:customStyle="1" w:styleId="msonormalcxspmiddlecxsplast">
    <w:name w:val="msonormalcxspmiddlecxsplast"/>
    <w:basedOn w:val="a"/>
    <w:rsid w:val="007E5C65"/>
    <w:pPr>
      <w:widowControl/>
      <w:autoSpaceDE/>
      <w:autoSpaceDN/>
      <w:spacing w:before="100" w:beforeAutospacing="1" w:after="100" w:afterAutospacing="1"/>
    </w:pPr>
    <w:rPr>
      <w:sz w:val="24"/>
      <w:szCs w:val="24"/>
      <w:lang w:eastAsia="ru-RU"/>
    </w:rPr>
  </w:style>
  <w:style w:type="character" w:customStyle="1" w:styleId="ListParagraphChar">
    <w:name w:val="List Paragraph Char"/>
    <w:aliases w:val="Содержание. 2 уровень Char"/>
    <w:locked/>
    <w:rsid w:val="007E5C65"/>
    <w:rPr>
      <w:rFonts w:ascii="Calibri" w:hAnsi="Calibri"/>
      <w:sz w:val="24"/>
      <w:lang w:val="ru-RU" w:eastAsia="en-US"/>
    </w:rPr>
  </w:style>
  <w:style w:type="character" w:customStyle="1" w:styleId="FontStyle121">
    <w:name w:val="Font Style121"/>
    <w:rsid w:val="007E5C65"/>
    <w:rPr>
      <w:rFonts w:ascii="Century Schoolbook" w:hAnsi="Century Schoolbook"/>
      <w:sz w:val="20"/>
    </w:rPr>
  </w:style>
  <w:style w:type="paragraph" w:customStyle="1" w:styleId="Style78">
    <w:name w:val="Style78"/>
    <w:basedOn w:val="a"/>
    <w:rsid w:val="007E5C65"/>
    <w:pPr>
      <w:adjustRightInd w:val="0"/>
      <w:spacing w:line="252" w:lineRule="exact"/>
      <w:ind w:hanging="211"/>
    </w:pPr>
    <w:rPr>
      <w:rFonts w:ascii="Arial Black" w:hAnsi="Arial Black"/>
      <w:sz w:val="24"/>
      <w:szCs w:val="24"/>
      <w:lang w:eastAsia="ru-RU"/>
    </w:rPr>
  </w:style>
  <w:style w:type="character" w:customStyle="1" w:styleId="Hyperlink1">
    <w:name w:val="Hyperlink.1"/>
    <w:rsid w:val="007E5C65"/>
    <w:rPr>
      <w:lang w:val="ru-RU"/>
    </w:rPr>
  </w:style>
  <w:style w:type="character" w:customStyle="1" w:styleId="FootnoteTextChar1">
    <w:name w:val="Footnote Text Char1"/>
    <w:locked/>
    <w:rsid w:val="007E5C65"/>
    <w:rPr>
      <w:lang w:val="en-US" w:eastAsia="ru-RU" w:bidi="ar-SA"/>
    </w:rPr>
  </w:style>
  <w:style w:type="character" w:customStyle="1" w:styleId="BodyTextChar">
    <w:name w:val="Body Text Char"/>
    <w:locked/>
    <w:rsid w:val="007E5C65"/>
    <w:rPr>
      <w:sz w:val="24"/>
      <w:lang w:val="ru-RU" w:eastAsia="ru-RU" w:bidi="ar-SA"/>
    </w:rPr>
  </w:style>
  <w:style w:type="paragraph" w:styleId="affffffb">
    <w:name w:val="caption"/>
    <w:basedOn w:val="a"/>
    <w:next w:val="a"/>
    <w:qFormat/>
    <w:rsid w:val="007E5C65"/>
    <w:pPr>
      <w:widowControl/>
      <w:autoSpaceDE/>
      <w:autoSpaceDN/>
      <w:jc w:val="center"/>
    </w:pPr>
    <w:rPr>
      <w:b/>
      <w:iCs/>
      <w:sz w:val="24"/>
      <w:szCs w:val="28"/>
      <w:lang w:eastAsia="ru-RU"/>
    </w:rPr>
  </w:style>
  <w:style w:type="paragraph" w:customStyle="1" w:styleId="2f2">
    <w:name w:val="Без интервала2"/>
    <w:link w:val="NoSpacingChar"/>
    <w:rsid w:val="007E5C65"/>
    <w:pPr>
      <w:widowControl/>
      <w:autoSpaceDE/>
      <w:autoSpaceDN/>
    </w:pPr>
    <w:rPr>
      <w:rFonts w:ascii="Times New Roman" w:eastAsia="Times New Roman" w:hAnsi="Times New Roman" w:cs="Times New Roman"/>
      <w:lang w:val="ru-RU" w:eastAsia="ru-RU"/>
    </w:rPr>
  </w:style>
  <w:style w:type="paragraph" w:customStyle="1" w:styleId="cv">
    <w:name w:val="cv"/>
    <w:basedOn w:val="a"/>
    <w:rsid w:val="007E5C65"/>
    <w:pPr>
      <w:widowControl/>
      <w:autoSpaceDE/>
      <w:autoSpaceDN/>
      <w:spacing w:before="100" w:beforeAutospacing="1" w:after="100" w:afterAutospacing="1"/>
    </w:pPr>
    <w:rPr>
      <w:sz w:val="24"/>
      <w:szCs w:val="24"/>
      <w:lang w:eastAsia="ru-RU"/>
    </w:rPr>
  </w:style>
  <w:style w:type="character" w:customStyle="1" w:styleId="NoSpacingChar">
    <w:name w:val="No Spacing Char"/>
    <w:link w:val="2f2"/>
    <w:locked/>
    <w:rsid w:val="007E5C65"/>
    <w:rPr>
      <w:rFonts w:ascii="Times New Roman" w:eastAsia="Times New Roman" w:hAnsi="Times New Roman" w:cs="Times New Roman"/>
      <w:lang w:val="ru-RU" w:eastAsia="ru-RU"/>
    </w:rPr>
  </w:style>
  <w:style w:type="character" w:customStyle="1" w:styleId="oth2">
    <w:name w:val="oth2"/>
    <w:rsid w:val="007E5C65"/>
  </w:style>
  <w:style w:type="character" w:customStyle="1" w:styleId="gen1">
    <w:name w:val="gen1"/>
    <w:rsid w:val="007E5C65"/>
    <w:rPr>
      <w:sz w:val="29"/>
    </w:rPr>
  </w:style>
  <w:style w:type="character" w:customStyle="1" w:styleId="FooterChar">
    <w:name w:val="Footer Char"/>
    <w:aliases w:val="Нижний колонтитул Знак Знак Знак Char,Нижний колонтитул1 Char,Нижний колонтитул Знак Знак Char"/>
    <w:locked/>
    <w:rsid w:val="007E5C65"/>
    <w:rPr>
      <w:sz w:val="24"/>
      <w:szCs w:val="24"/>
      <w:lang w:val="ru-RU" w:eastAsia="ru-RU" w:bidi="ar-SA"/>
    </w:rPr>
  </w:style>
  <w:style w:type="character" w:customStyle="1" w:styleId="Heading1Char">
    <w:name w:val="Heading 1 Char"/>
    <w:locked/>
    <w:rsid w:val="007E5C65"/>
    <w:rPr>
      <w:rFonts w:ascii="Arial" w:hAnsi="Arial"/>
      <w:b/>
      <w:bCs/>
      <w:kern w:val="32"/>
      <w:sz w:val="32"/>
      <w:szCs w:val="32"/>
      <w:lang w:val="ru-RU" w:eastAsia="ru-RU" w:bidi="ar-SA"/>
    </w:rPr>
  </w:style>
  <w:style w:type="character" w:customStyle="1" w:styleId="b-serp-urlitem1">
    <w:name w:val="b-serp-url__item1"/>
    <w:rsid w:val="007E5C65"/>
    <w:rPr>
      <w:rFonts w:cs="Times New Roman"/>
    </w:rPr>
  </w:style>
  <w:style w:type="character" w:customStyle="1" w:styleId="small11">
    <w:name w:val="small11"/>
    <w:rsid w:val="007E5C65"/>
    <w:rPr>
      <w:sz w:val="16"/>
    </w:rPr>
  </w:style>
  <w:style w:type="character" w:customStyle="1" w:styleId="gray1">
    <w:name w:val="gray1"/>
    <w:rsid w:val="007E5C65"/>
    <w:rPr>
      <w:color w:val="6C737F"/>
    </w:rPr>
  </w:style>
  <w:style w:type="paragraph" w:customStyle="1" w:styleId="1f9">
    <w:name w:val="Название1"/>
    <w:basedOn w:val="a"/>
    <w:rsid w:val="007E5C65"/>
    <w:pPr>
      <w:widowControl/>
      <w:autoSpaceDE/>
      <w:autoSpaceDN/>
      <w:spacing w:before="30" w:after="30"/>
    </w:pPr>
    <w:rPr>
      <w:sz w:val="20"/>
      <w:szCs w:val="20"/>
      <w:lang w:eastAsia="ru-RU"/>
    </w:rPr>
  </w:style>
  <w:style w:type="character" w:customStyle="1" w:styleId="submenu-table">
    <w:name w:val="submenu-table"/>
    <w:rsid w:val="007E5C65"/>
    <w:rPr>
      <w:rFonts w:ascii="Times New Roman" w:hAnsi="Times New Roman"/>
    </w:rPr>
  </w:style>
  <w:style w:type="character" w:customStyle="1" w:styleId="BalloonTextChar">
    <w:name w:val="Balloon Text Char"/>
    <w:basedOn w:val="a0"/>
    <w:locked/>
    <w:rsid w:val="007E5C65"/>
    <w:rPr>
      <w:rFonts w:ascii="Segoe UI" w:hAnsi="Segoe UI" w:cs="Times New Roman"/>
      <w:sz w:val="18"/>
      <w:lang w:val="ru-RU" w:eastAsia="ru-RU"/>
    </w:rPr>
  </w:style>
  <w:style w:type="paragraph" w:customStyle="1" w:styleId="affffffc">
    <w:name w:val="Содержимое таблицы"/>
    <w:basedOn w:val="a"/>
    <w:rsid w:val="007E5C65"/>
    <w:pPr>
      <w:suppressLineNumbers/>
      <w:suppressAutoHyphens/>
      <w:autoSpaceDE/>
      <w:autoSpaceDN/>
    </w:pPr>
    <w:rPr>
      <w:kern w:val="1"/>
      <w:sz w:val="24"/>
      <w:szCs w:val="24"/>
      <w:lang w:eastAsia="ru-RU"/>
    </w:rPr>
  </w:style>
  <w:style w:type="character" w:customStyle="1" w:styleId="Heading2Char">
    <w:name w:val="Heading 2 Char"/>
    <w:basedOn w:val="a0"/>
    <w:locked/>
    <w:rsid w:val="007E5C65"/>
    <w:rPr>
      <w:rFonts w:ascii="Arial" w:hAnsi="Arial" w:cs="Times New Roman"/>
      <w:b/>
      <w:bCs/>
      <w:i/>
      <w:iCs/>
      <w:sz w:val="28"/>
      <w:szCs w:val="28"/>
    </w:rPr>
  </w:style>
  <w:style w:type="character" w:customStyle="1" w:styleId="Heading3Char">
    <w:name w:val="Heading 3 Char"/>
    <w:basedOn w:val="a0"/>
    <w:locked/>
    <w:rsid w:val="007E5C65"/>
    <w:rPr>
      <w:rFonts w:ascii="Arial" w:hAnsi="Arial" w:cs="Times New Roman"/>
      <w:b/>
      <w:bCs/>
      <w:sz w:val="26"/>
      <w:szCs w:val="26"/>
    </w:rPr>
  </w:style>
  <w:style w:type="character" w:customStyle="1" w:styleId="Heading4Char">
    <w:name w:val="Heading 4 Char"/>
    <w:basedOn w:val="a0"/>
    <w:locked/>
    <w:rsid w:val="007E5C65"/>
    <w:rPr>
      <w:rFonts w:ascii="Times New Roman" w:hAnsi="Times New Roman" w:cs="Times New Roman"/>
      <w:b/>
      <w:bCs/>
      <w:sz w:val="24"/>
      <w:szCs w:val="24"/>
    </w:rPr>
  </w:style>
  <w:style w:type="character" w:customStyle="1" w:styleId="BodyText2Char">
    <w:name w:val="Body Text 2 Char"/>
    <w:basedOn w:val="a0"/>
    <w:locked/>
    <w:rsid w:val="007E5C65"/>
    <w:rPr>
      <w:rFonts w:ascii="Times New Roman" w:hAnsi="Times New Roman" w:cs="Times New Roman"/>
      <w:sz w:val="24"/>
      <w:szCs w:val="24"/>
    </w:rPr>
  </w:style>
  <w:style w:type="character" w:customStyle="1" w:styleId="HeaderChar">
    <w:name w:val="Header Char"/>
    <w:basedOn w:val="a0"/>
    <w:locked/>
    <w:rsid w:val="007E5C65"/>
    <w:rPr>
      <w:rFonts w:ascii="Times New Roman" w:hAnsi="Times New Roman" w:cs="Times New Roman"/>
      <w:sz w:val="24"/>
      <w:szCs w:val="24"/>
    </w:rPr>
  </w:style>
  <w:style w:type="character" w:customStyle="1" w:styleId="CommentTextChar">
    <w:name w:val="Comment Text Char"/>
    <w:locked/>
    <w:rsid w:val="007E5C65"/>
    <w:rPr>
      <w:rFonts w:ascii="Times New Roman" w:hAnsi="Times New Roman"/>
      <w:sz w:val="20"/>
    </w:rPr>
  </w:style>
  <w:style w:type="character" w:customStyle="1" w:styleId="CommentTextChar1">
    <w:name w:val="Comment Text Char1"/>
    <w:basedOn w:val="a0"/>
    <w:semiHidden/>
    <w:locked/>
    <w:rsid w:val="007E5C65"/>
    <w:rPr>
      <w:rFonts w:cs="Times New Roman"/>
      <w:sz w:val="20"/>
      <w:szCs w:val="20"/>
    </w:rPr>
  </w:style>
  <w:style w:type="character" w:customStyle="1" w:styleId="CommentSubjectChar">
    <w:name w:val="Comment Subject Char"/>
    <w:locked/>
    <w:rsid w:val="007E5C65"/>
    <w:rPr>
      <w:b/>
    </w:rPr>
  </w:style>
  <w:style w:type="character" w:customStyle="1" w:styleId="CommentSubjectChar1">
    <w:name w:val="Comment Subject Char1"/>
    <w:basedOn w:val="CommentTextChar"/>
    <w:semiHidden/>
    <w:locked/>
    <w:rsid w:val="007E5C65"/>
    <w:rPr>
      <w:rFonts w:ascii="Times New Roman" w:hAnsi="Times New Roman" w:cs="Times New Roman"/>
      <w:b/>
      <w:bCs/>
      <w:sz w:val="20"/>
      <w:szCs w:val="20"/>
    </w:rPr>
  </w:style>
  <w:style w:type="character" w:customStyle="1" w:styleId="BodyTextIndent2Char">
    <w:name w:val="Body Text Indent 2 Char"/>
    <w:basedOn w:val="a0"/>
    <w:locked/>
    <w:rsid w:val="007E5C65"/>
    <w:rPr>
      <w:rFonts w:ascii="Times New Roman" w:hAnsi="Times New Roman" w:cs="Times New Roman"/>
      <w:sz w:val="24"/>
      <w:szCs w:val="24"/>
    </w:rPr>
  </w:style>
  <w:style w:type="character" w:customStyle="1" w:styleId="EndnoteTextChar">
    <w:name w:val="Endnote Text Char"/>
    <w:basedOn w:val="a0"/>
    <w:semiHidden/>
    <w:locked/>
    <w:rsid w:val="007E5C65"/>
    <w:rPr>
      <w:rFonts w:cs="Times New Roman"/>
      <w:sz w:val="20"/>
      <w:szCs w:val="20"/>
    </w:rPr>
  </w:style>
  <w:style w:type="character" w:customStyle="1" w:styleId="BodyTextIndentChar">
    <w:name w:val="Body Text Indent Char"/>
    <w:aliases w:val="текст Char,Основной текст 1 Char"/>
    <w:basedOn w:val="a0"/>
    <w:locked/>
    <w:rsid w:val="007E5C65"/>
    <w:rPr>
      <w:rFonts w:ascii="Times New Roman" w:hAnsi="Times New Roman" w:cs="Times New Roman"/>
      <w:sz w:val="20"/>
      <w:szCs w:val="20"/>
    </w:rPr>
  </w:style>
  <w:style w:type="paragraph" w:customStyle="1" w:styleId="Style67">
    <w:name w:val="Style67"/>
    <w:basedOn w:val="a"/>
    <w:rsid w:val="007E5C65"/>
    <w:pPr>
      <w:adjustRightInd w:val="0"/>
      <w:spacing w:line="264" w:lineRule="exact"/>
      <w:ind w:hanging="211"/>
      <w:jc w:val="both"/>
    </w:pPr>
    <w:rPr>
      <w:rFonts w:ascii="Arial Black" w:hAnsi="Arial Black"/>
      <w:sz w:val="24"/>
      <w:szCs w:val="24"/>
      <w:lang w:eastAsia="ru-RU"/>
    </w:rPr>
  </w:style>
  <w:style w:type="paragraph" w:customStyle="1" w:styleId="Style8">
    <w:name w:val="Style8"/>
    <w:basedOn w:val="a"/>
    <w:rsid w:val="007E5C65"/>
    <w:pPr>
      <w:adjustRightInd w:val="0"/>
      <w:spacing w:line="278" w:lineRule="exact"/>
      <w:jc w:val="both"/>
    </w:pPr>
    <w:rPr>
      <w:rFonts w:ascii="Arial Black" w:hAnsi="Arial Black"/>
      <w:sz w:val="24"/>
      <w:szCs w:val="24"/>
      <w:lang w:eastAsia="ru-RU"/>
    </w:rPr>
  </w:style>
  <w:style w:type="paragraph" w:customStyle="1" w:styleId="Style72">
    <w:name w:val="Style72"/>
    <w:basedOn w:val="a"/>
    <w:rsid w:val="007E5C65"/>
    <w:pPr>
      <w:adjustRightInd w:val="0"/>
      <w:spacing w:line="264" w:lineRule="exact"/>
      <w:ind w:hanging="211"/>
      <w:jc w:val="both"/>
    </w:pPr>
    <w:rPr>
      <w:rFonts w:ascii="Arial Black" w:hAnsi="Arial Black"/>
      <w:sz w:val="24"/>
      <w:szCs w:val="24"/>
      <w:lang w:eastAsia="ru-RU"/>
    </w:rPr>
  </w:style>
  <w:style w:type="paragraph" w:customStyle="1" w:styleId="Style18">
    <w:name w:val="Style18"/>
    <w:basedOn w:val="a"/>
    <w:rsid w:val="007E5C65"/>
    <w:pPr>
      <w:adjustRightInd w:val="0"/>
      <w:spacing w:line="264" w:lineRule="exact"/>
      <w:jc w:val="both"/>
    </w:pPr>
    <w:rPr>
      <w:rFonts w:ascii="Arial Black" w:hAnsi="Arial Black"/>
      <w:sz w:val="24"/>
      <w:szCs w:val="24"/>
      <w:lang w:eastAsia="ru-RU"/>
    </w:rPr>
  </w:style>
  <w:style w:type="paragraph" w:customStyle="1" w:styleId="Style68">
    <w:name w:val="Style68"/>
    <w:basedOn w:val="a"/>
    <w:rsid w:val="007E5C65"/>
    <w:pPr>
      <w:adjustRightInd w:val="0"/>
      <w:spacing w:line="264" w:lineRule="exact"/>
      <w:ind w:hanging="211"/>
    </w:pPr>
    <w:rPr>
      <w:rFonts w:ascii="Arial Black" w:hAnsi="Arial Black"/>
      <w:sz w:val="24"/>
      <w:szCs w:val="24"/>
      <w:lang w:eastAsia="ru-RU"/>
    </w:rPr>
  </w:style>
  <w:style w:type="paragraph" w:customStyle="1" w:styleId="Style24">
    <w:name w:val="Style24"/>
    <w:basedOn w:val="a"/>
    <w:rsid w:val="007E5C65"/>
    <w:pPr>
      <w:adjustRightInd w:val="0"/>
      <w:spacing w:line="321" w:lineRule="exact"/>
      <w:ind w:firstLine="206"/>
    </w:pPr>
    <w:rPr>
      <w:rFonts w:ascii="Arial Black" w:hAnsi="Arial Black"/>
      <w:sz w:val="24"/>
      <w:szCs w:val="24"/>
      <w:lang w:eastAsia="ru-RU"/>
    </w:rPr>
  </w:style>
  <w:style w:type="paragraph" w:customStyle="1" w:styleId="headertext">
    <w:name w:val="headertext"/>
    <w:basedOn w:val="a"/>
    <w:rsid w:val="007E5C65"/>
    <w:pPr>
      <w:widowControl/>
      <w:autoSpaceDE/>
      <w:autoSpaceDN/>
      <w:spacing w:before="100" w:beforeAutospacing="1" w:after="100" w:afterAutospacing="1"/>
    </w:pPr>
    <w:rPr>
      <w:sz w:val="24"/>
      <w:szCs w:val="24"/>
      <w:lang w:eastAsia="ru-RU"/>
    </w:rPr>
  </w:style>
  <w:style w:type="paragraph" w:customStyle="1" w:styleId="formattext">
    <w:name w:val="formattext"/>
    <w:basedOn w:val="a"/>
    <w:rsid w:val="007E5C65"/>
    <w:pPr>
      <w:widowControl/>
      <w:autoSpaceDE/>
      <w:autoSpaceDN/>
      <w:spacing w:before="100" w:beforeAutospacing="1" w:after="100" w:afterAutospacing="1"/>
    </w:pPr>
    <w:rPr>
      <w:sz w:val="24"/>
      <w:szCs w:val="24"/>
      <w:lang w:eastAsia="ru-RU"/>
    </w:rPr>
  </w:style>
  <w:style w:type="paragraph" w:customStyle="1" w:styleId="Style76">
    <w:name w:val="Style76"/>
    <w:basedOn w:val="a"/>
    <w:rsid w:val="007E5C65"/>
    <w:pPr>
      <w:adjustRightInd w:val="0"/>
      <w:spacing w:line="259" w:lineRule="exact"/>
      <w:ind w:hanging="211"/>
      <w:jc w:val="both"/>
    </w:pPr>
    <w:rPr>
      <w:rFonts w:ascii="Arial Black" w:hAnsi="Arial Black"/>
      <w:sz w:val="24"/>
      <w:szCs w:val="24"/>
      <w:lang w:eastAsia="ru-RU"/>
    </w:rPr>
  </w:style>
  <w:style w:type="paragraph" w:customStyle="1" w:styleId="Style93">
    <w:name w:val="Style93"/>
    <w:basedOn w:val="a"/>
    <w:rsid w:val="007E5C65"/>
    <w:pPr>
      <w:adjustRightInd w:val="0"/>
      <w:spacing w:line="264" w:lineRule="exact"/>
      <w:ind w:hanging="211"/>
    </w:pPr>
    <w:rPr>
      <w:rFonts w:ascii="Arial Black" w:hAnsi="Arial Black"/>
      <w:sz w:val="24"/>
      <w:szCs w:val="24"/>
      <w:lang w:eastAsia="ru-RU"/>
    </w:rPr>
  </w:style>
  <w:style w:type="paragraph" w:styleId="affffffd">
    <w:name w:val="Plain Text"/>
    <w:basedOn w:val="a"/>
    <w:link w:val="affffffe"/>
    <w:rsid w:val="007E5C65"/>
    <w:pPr>
      <w:widowControl/>
      <w:pBdr>
        <w:top w:val="none" w:sz="96" w:space="31" w:color="FFFFFF" w:frame="1"/>
        <w:left w:val="none" w:sz="96" w:space="31" w:color="FFFFFF" w:frame="1"/>
        <w:bottom w:val="none" w:sz="96" w:space="31" w:color="FFFFFF" w:frame="1"/>
        <w:right w:val="none" w:sz="96" w:space="31" w:color="FFFFFF" w:frame="1"/>
        <w:bar w:val="none" w:sz="0" w:color="000000"/>
      </w:pBdr>
      <w:autoSpaceDE/>
      <w:autoSpaceDN/>
      <w:spacing w:after="200" w:line="276" w:lineRule="auto"/>
    </w:pPr>
    <w:rPr>
      <w:rFonts w:ascii="Calibri" w:hAnsi="Calibri"/>
      <w:color w:val="000000"/>
      <w:u w:color="000000"/>
    </w:rPr>
  </w:style>
  <w:style w:type="character" w:customStyle="1" w:styleId="affffffe">
    <w:name w:val="Текст Знак"/>
    <w:basedOn w:val="a0"/>
    <w:link w:val="affffffd"/>
    <w:rsid w:val="007E5C65"/>
    <w:rPr>
      <w:rFonts w:ascii="Calibri" w:eastAsia="Times New Roman" w:hAnsi="Calibri" w:cs="Times New Roman"/>
      <w:color w:val="000000"/>
      <w:u w:color="000000"/>
      <w:lang w:val="ru-RU"/>
    </w:rPr>
  </w:style>
  <w:style w:type="paragraph" w:customStyle="1" w:styleId="afffffff">
    <w:name w:val="Стиль"/>
    <w:rsid w:val="007E5C65"/>
    <w:pPr>
      <w:adjustRightInd w:val="0"/>
    </w:pPr>
    <w:rPr>
      <w:rFonts w:ascii="Times New Roman" w:eastAsia="Times New Roman" w:hAnsi="Times New Roman" w:cs="Times New Roman"/>
      <w:sz w:val="24"/>
      <w:szCs w:val="24"/>
      <w:lang w:val="ru-RU" w:eastAsia="ru-RU"/>
    </w:rPr>
  </w:style>
  <w:style w:type="paragraph" w:customStyle="1" w:styleId="c7">
    <w:name w:val="c7"/>
    <w:basedOn w:val="a"/>
    <w:rsid w:val="007E5C65"/>
    <w:pPr>
      <w:widowControl/>
      <w:autoSpaceDE/>
      <w:autoSpaceDN/>
      <w:spacing w:before="100" w:beforeAutospacing="1" w:after="100" w:afterAutospacing="1"/>
    </w:pPr>
    <w:rPr>
      <w:sz w:val="24"/>
      <w:szCs w:val="24"/>
      <w:lang w:eastAsia="ru-RU"/>
    </w:rPr>
  </w:style>
  <w:style w:type="character" w:customStyle="1" w:styleId="c17">
    <w:name w:val="c17"/>
    <w:basedOn w:val="a0"/>
    <w:rsid w:val="007E5C65"/>
    <w:rPr>
      <w:rFonts w:cs="Times New Roman"/>
    </w:rPr>
  </w:style>
  <w:style w:type="character" w:customStyle="1" w:styleId="c4">
    <w:name w:val="c4"/>
    <w:basedOn w:val="a0"/>
    <w:rsid w:val="007E5C65"/>
    <w:rPr>
      <w:rFonts w:cs="Times New Roman"/>
    </w:rPr>
  </w:style>
  <w:style w:type="character" w:customStyle="1" w:styleId="c5">
    <w:name w:val="c5"/>
    <w:basedOn w:val="a0"/>
    <w:rsid w:val="007E5C65"/>
    <w:rPr>
      <w:rFonts w:cs="Times New Roman"/>
    </w:rPr>
  </w:style>
  <w:style w:type="paragraph" w:customStyle="1" w:styleId="c15">
    <w:name w:val="c15"/>
    <w:basedOn w:val="a"/>
    <w:rsid w:val="007E5C65"/>
    <w:pPr>
      <w:widowControl/>
      <w:autoSpaceDE/>
      <w:autoSpaceDN/>
      <w:spacing w:before="100" w:beforeAutospacing="1" w:after="100" w:afterAutospacing="1"/>
    </w:pPr>
    <w:rPr>
      <w:sz w:val="24"/>
      <w:szCs w:val="24"/>
      <w:lang w:eastAsia="ru-RU"/>
    </w:rPr>
  </w:style>
  <w:style w:type="paragraph" w:customStyle="1" w:styleId="c41">
    <w:name w:val="c41"/>
    <w:basedOn w:val="a"/>
    <w:rsid w:val="007E5C65"/>
    <w:pPr>
      <w:widowControl/>
      <w:autoSpaceDE/>
      <w:autoSpaceDN/>
      <w:spacing w:before="100" w:beforeAutospacing="1" w:after="100" w:afterAutospacing="1"/>
    </w:pPr>
    <w:rPr>
      <w:sz w:val="24"/>
      <w:szCs w:val="24"/>
      <w:lang w:eastAsia="ru-RU"/>
    </w:rPr>
  </w:style>
  <w:style w:type="character" w:customStyle="1" w:styleId="FontStyle28">
    <w:name w:val="Font Style28"/>
    <w:rsid w:val="007E5C65"/>
    <w:rPr>
      <w:rFonts w:ascii="Times New Roman" w:hAnsi="Times New Roman"/>
      <w:sz w:val="24"/>
    </w:rPr>
  </w:style>
  <w:style w:type="character" w:customStyle="1" w:styleId="pathseparator">
    <w:name w:val="path__separator"/>
    <w:basedOn w:val="a0"/>
    <w:rsid w:val="007E5C65"/>
    <w:rPr>
      <w:rFonts w:cs="Times New Roman"/>
    </w:rPr>
  </w:style>
  <w:style w:type="paragraph" w:customStyle="1" w:styleId="FR2">
    <w:name w:val="FR2"/>
    <w:rsid w:val="007E5C65"/>
    <w:pPr>
      <w:overflowPunct w:val="0"/>
      <w:adjustRightInd w:val="0"/>
      <w:spacing w:line="260" w:lineRule="auto"/>
      <w:ind w:firstLine="500"/>
      <w:textAlignment w:val="baseline"/>
    </w:pPr>
    <w:rPr>
      <w:rFonts w:ascii="Arial" w:eastAsia="Times New Roman" w:hAnsi="Arial" w:cs="Times New Roman"/>
      <w:szCs w:val="20"/>
      <w:lang w:val="ru-RU" w:eastAsia="ru-RU"/>
    </w:rPr>
  </w:style>
  <w:style w:type="character" w:customStyle="1" w:styleId="FontStyle74">
    <w:name w:val="Font Style74"/>
    <w:rsid w:val="007E5C65"/>
    <w:rPr>
      <w:rFonts w:ascii="Times New Roman" w:hAnsi="Times New Roman"/>
      <w:b/>
      <w:i/>
      <w:sz w:val="24"/>
    </w:rPr>
  </w:style>
  <w:style w:type="paragraph" w:customStyle="1" w:styleId="320">
    <w:name w:val="Основной текст с отступом 32"/>
    <w:basedOn w:val="a"/>
    <w:rsid w:val="007E5C65"/>
    <w:pPr>
      <w:widowControl/>
      <w:suppressAutoHyphens/>
      <w:autoSpaceDE/>
      <w:autoSpaceDN/>
      <w:spacing w:after="120"/>
      <w:ind w:left="283"/>
    </w:pPr>
    <w:rPr>
      <w:sz w:val="16"/>
      <w:szCs w:val="16"/>
      <w:lang w:eastAsia="ar-SA"/>
    </w:rPr>
  </w:style>
  <w:style w:type="paragraph" w:styleId="afffffff0">
    <w:name w:val="Title"/>
    <w:basedOn w:val="a"/>
    <w:link w:val="afffffff1"/>
    <w:qFormat/>
    <w:rsid w:val="007E5C65"/>
    <w:pPr>
      <w:widowControl/>
      <w:autoSpaceDE/>
      <w:autoSpaceDN/>
      <w:jc w:val="center"/>
    </w:pPr>
    <w:rPr>
      <w:sz w:val="24"/>
      <w:szCs w:val="20"/>
      <w:lang w:eastAsia="ru-RU"/>
    </w:rPr>
  </w:style>
  <w:style w:type="character" w:customStyle="1" w:styleId="afffffff1">
    <w:name w:val="Название Знак"/>
    <w:basedOn w:val="a0"/>
    <w:link w:val="afffffff0"/>
    <w:rsid w:val="007E5C65"/>
    <w:rPr>
      <w:rFonts w:ascii="Times New Roman" w:eastAsia="Times New Roman" w:hAnsi="Times New Roman" w:cs="Times New Roman"/>
      <w:sz w:val="24"/>
      <w:szCs w:val="20"/>
      <w:lang w:val="ru-RU" w:eastAsia="ru-RU"/>
    </w:rPr>
  </w:style>
  <w:style w:type="character" w:customStyle="1" w:styleId="63">
    <w:name w:val="Основной текст (6)"/>
    <w:basedOn w:val="a0"/>
    <w:rsid w:val="007E5C65"/>
    <w:rPr>
      <w:rFonts w:ascii="Times New Roman" w:hAnsi="Times New Roman" w:cs="Times New Roman"/>
      <w:sz w:val="18"/>
      <w:szCs w:val="18"/>
    </w:rPr>
  </w:style>
  <w:style w:type="character" w:customStyle="1" w:styleId="38">
    <w:name w:val="Основной текст3"/>
    <w:basedOn w:val="1f8"/>
    <w:rsid w:val="007E5C65"/>
    <w:rPr>
      <w:rFonts w:cs="Times New Roman"/>
      <w:color w:val="000000"/>
      <w:sz w:val="18"/>
      <w:szCs w:val="18"/>
      <w:shd w:val="clear" w:color="auto" w:fill="FFFFFF"/>
    </w:rPr>
  </w:style>
  <w:style w:type="paragraph" w:customStyle="1" w:styleId="170">
    <w:name w:val="Основной текст17"/>
    <w:basedOn w:val="a"/>
    <w:link w:val="1f8"/>
    <w:rsid w:val="007E5C65"/>
    <w:pPr>
      <w:widowControl/>
      <w:shd w:val="clear" w:color="auto" w:fill="FFFFFF"/>
      <w:autoSpaceDE/>
      <w:autoSpaceDN/>
      <w:spacing w:line="192" w:lineRule="exact"/>
    </w:pPr>
    <w:rPr>
      <w:rFonts w:asciiTheme="minorHAnsi" w:eastAsiaTheme="minorHAnsi" w:hAnsiTheme="minorHAnsi" w:cstheme="minorBidi"/>
      <w:color w:val="000000"/>
      <w:shd w:val="clear" w:color="auto" w:fill="FFFFFF"/>
      <w:lang w:val="en-US"/>
    </w:rPr>
  </w:style>
  <w:style w:type="character" w:customStyle="1" w:styleId="44">
    <w:name w:val="Основной текст4"/>
    <w:basedOn w:val="1f8"/>
    <w:rsid w:val="007E5C65"/>
    <w:rPr>
      <w:rFonts w:cs="Times New Roman"/>
      <w:color w:val="000000"/>
      <w:sz w:val="18"/>
      <w:szCs w:val="18"/>
      <w:shd w:val="clear" w:color="auto" w:fill="FFFFFF"/>
    </w:rPr>
  </w:style>
  <w:style w:type="character" w:customStyle="1" w:styleId="90">
    <w:name w:val="Основной текст (9)"/>
    <w:basedOn w:val="a0"/>
    <w:rsid w:val="007E5C65"/>
    <w:rPr>
      <w:rFonts w:ascii="Times New Roman" w:hAnsi="Times New Roman" w:cs="Times New Roman"/>
      <w:sz w:val="18"/>
      <w:szCs w:val="18"/>
    </w:rPr>
  </w:style>
  <w:style w:type="character" w:customStyle="1" w:styleId="8pt">
    <w:name w:val="Основной текст + 8 pt"/>
    <w:aliases w:val="Курсив"/>
    <w:basedOn w:val="1f8"/>
    <w:rsid w:val="007E5C65"/>
    <w:rPr>
      <w:rFonts w:cs="Times New Roman"/>
      <w:i/>
      <w:iCs/>
      <w:color w:val="000000"/>
      <w:sz w:val="16"/>
      <w:szCs w:val="16"/>
      <w:shd w:val="clear" w:color="auto" w:fill="FFFFFF"/>
    </w:rPr>
  </w:style>
  <w:style w:type="character" w:customStyle="1" w:styleId="200">
    <w:name w:val="Основной текст (20)"/>
    <w:basedOn w:val="a0"/>
    <w:rsid w:val="007E5C65"/>
    <w:rPr>
      <w:rFonts w:ascii="Times New Roman" w:hAnsi="Times New Roman" w:cs="Times New Roman"/>
      <w:sz w:val="18"/>
      <w:szCs w:val="18"/>
    </w:rPr>
  </w:style>
  <w:style w:type="paragraph" w:customStyle="1" w:styleId="Docsubtitle2">
    <w:name w:val="Doc subtitle2"/>
    <w:basedOn w:val="a"/>
    <w:link w:val="Docsubtitle2Char"/>
    <w:rsid w:val="007E5C65"/>
    <w:pPr>
      <w:widowControl/>
      <w:autoSpaceDE/>
      <w:autoSpaceDN/>
    </w:pPr>
    <w:rPr>
      <w:rFonts w:ascii="Arial" w:hAnsi="Arial"/>
      <w:sz w:val="28"/>
      <w:szCs w:val="28"/>
      <w:lang w:val="en-GB"/>
    </w:rPr>
  </w:style>
  <w:style w:type="character" w:customStyle="1" w:styleId="Docsubtitle2Char">
    <w:name w:val="Doc subtitle2 Char"/>
    <w:basedOn w:val="a0"/>
    <w:link w:val="Docsubtitle2"/>
    <w:locked/>
    <w:rsid w:val="007E5C65"/>
    <w:rPr>
      <w:rFonts w:ascii="Arial" w:eastAsia="Times New Roman" w:hAnsi="Arial" w:cs="Times New Roman"/>
      <w:sz w:val="28"/>
      <w:szCs w:val="28"/>
      <w:lang w:val="en-GB"/>
    </w:rPr>
  </w:style>
  <w:style w:type="paragraph" w:customStyle="1" w:styleId="Doctitle">
    <w:name w:val="Doc title"/>
    <w:basedOn w:val="a"/>
    <w:rsid w:val="007E5C65"/>
    <w:pPr>
      <w:widowControl/>
      <w:autoSpaceDE/>
      <w:autoSpaceDN/>
    </w:pPr>
    <w:rPr>
      <w:rFonts w:ascii="Arial" w:eastAsia="Calibri" w:hAnsi="Arial"/>
      <w:b/>
      <w:sz w:val="40"/>
      <w:szCs w:val="24"/>
      <w:lang w:val="en-GB"/>
    </w:rPr>
  </w:style>
  <w:style w:type="character" w:customStyle="1" w:styleId="1fa">
    <w:name w:val="Неразрешенное упоминание1"/>
    <w:basedOn w:val="a0"/>
    <w:uiPriority w:val="99"/>
    <w:semiHidden/>
    <w:unhideWhenUsed/>
    <w:rsid w:val="005E14E0"/>
    <w:rPr>
      <w:color w:val="605E5C"/>
      <w:shd w:val="clear" w:color="auto" w:fill="E1DFDD"/>
    </w:rPr>
  </w:style>
  <w:style w:type="table" w:customStyle="1" w:styleId="TableNormal1">
    <w:name w:val="Table Normal1"/>
    <w:uiPriority w:val="99"/>
    <w:semiHidden/>
    <w:rsid w:val="00D113BE"/>
    <w:rPr>
      <w:rFonts w:ascii="Calibri" w:eastAsia="Calibri" w:hAnsi="Calibri" w:cs="Times New Roman"/>
    </w:rPr>
    <w:tblPr>
      <w:tblInd w:w="0" w:type="dxa"/>
      <w:tblCellMar>
        <w:top w:w="0" w:type="dxa"/>
        <w:left w:w="0" w:type="dxa"/>
        <w:bottom w:w="0" w:type="dxa"/>
        <w:right w:w="0" w:type="dxa"/>
      </w:tblCellMar>
    </w:tblPr>
  </w:style>
  <w:style w:type="table" w:customStyle="1" w:styleId="64">
    <w:name w:val="Сетка таблицы6"/>
    <w:basedOn w:val="a1"/>
    <w:uiPriority w:val="59"/>
    <w:rsid w:val="00590D90"/>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wirpx.com/file/128573/" TargetMode="External"/><Relationship Id="rId299" Type="http://schemas.openxmlformats.org/officeDocument/2006/relationships/hyperlink" Target="https://e.lanbook.com/book/156624" TargetMode="External"/><Relationship Id="rId303" Type="http://schemas.openxmlformats.org/officeDocument/2006/relationships/hyperlink" Target="https://bolshayaperemena.online/" TargetMode="External"/><Relationship Id="rId21" Type="http://schemas.openxmlformats.org/officeDocument/2006/relationships/hyperlink" Target="https://e.lanbook.com/book/147396" TargetMode="External"/><Relationship Id="rId42" Type="http://schemas.openxmlformats.org/officeDocument/2006/relationships/hyperlink" Target="http://www.eda-server.ru/gastronom/" TargetMode="External"/><Relationship Id="rId63" Type="http://schemas.openxmlformats.org/officeDocument/2006/relationships/hyperlink" Target="http://www.jur-jur.ru/journals/jur22/index.html" TargetMode="External"/><Relationship Id="rId84" Type="http://schemas.openxmlformats.org/officeDocument/2006/relationships/hyperlink" Target="https://e.lanbook.com/book/153633" TargetMode="External"/><Relationship Id="rId138" Type="http://schemas.openxmlformats.org/officeDocument/2006/relationships/hyperlink" Target="http://andychef.ru/recipes/smith/" TargetMode="External"/><Relationship Id="rId159" Type="http://schemas.openxmlformats.org/officeDocument/2006/relationships/hyperlink" Target="https://e.lanbook.com/book/148272" TargetMode="External"/><Relationship Id="rId170" Type="http://schemas.openxmlformats.org/officeDocument/2006/relationships/hyperlink" Target="http://www.ohranatruda.ru/ot_biblio/normativ/data_normativ/46/46201/" TargetMode="External"/><Relationship Id="rId191" Type="http://schemas.openxmlformats.org/officeDocument/2006/relationships/hyperlink" Target="https://e.lanbook.com/book/147345" TargetMode="External"/><Relationship Id="rId205" Type="http://schemas.openxmlformats.org/officeDocument/2006/relationships/hyperlink" Target="https://e.lanbook.com/book/149314" TargetMode="External"/><Relationship Id="rId226" Type="http://schemas.openxmlformats.org/officeDocument/2006/relationships/footer" Target="footer41.xml"/><Relationship Id="rId247" Type="http://schemas.openxmlformats.org/officeDocument/2006/relationships/hyperlink" Target="http://www.britishcouncil.org/learning-elt-" TargetMode="External"/><Relationship Id="rId107" Type="http://schemas.openxmlformats.org/officeDocument/2006/relationships/hyperlink" Target="https://e.lanbook.com/book/152652" TargetMode="External"/><Relationship Id="rId268" Type="http://schemas.openxmlformats.org/officeDocument/2006/relationships/hyperlink" Target="http://www.oup.com/elt/wordskills" TargetMode="External"/><Relationship Id="rId289" Type="http://schemas.openxmlformats.org/officeDocument/2006/relationships/footer" Target="footer48.xml"/><Relationship Id="rId11" Type="http://schemas.openxmlformats.org/officeDocument/2006/relationships/footer" Target="footer3.xml"/><Relationship Id="rId32" Type="http://schemas.openxmlformats.org/officeDocument/2006/relationships/hyperlink" Target="https://e.lanbook.com/book/146792" TargetMode="External"/><Relationship Id="rId53" Type="http://schemas.openxmlformats.org/officeDocument/2006/relationships/hyperlink" Target="https://e.lanbook.com/book/147396" TargetMode="External"/><Relationship Id="rId74" Type="http://schemas.openxmlformats.org/officeDocument/2006/relationships/hyperlink" Target="http://www.fabrikabiz.ru/1002/4/0.php-show_art%3D2758" TargetMode="External"/><Relationship Id="rId128" Type="http://schemas.openxmlformats.org/officeDocument/2006/relationships/hyperlink" Target="https://e.lanbook.com/book/148178" TargetMode="External"/><Relationship Id="rId149" Type="http://schemas.openxmlformats.org/officeDocument/2006/relationships/hyperlink" Target="http://ohranatruda.ru/ot_biblio/normativ/data_normativ/9/9744/" TargetMode="External"/><Relationship Id="rId5" Type="http://schemas.openxmlformats.org/officeDocument/2006/relationships/footnotes" Target="footnotes.xml"/><Relationship Id="rId95" Type="http://schemas.openxmlformats.org/officeDocument/2006/relationships/footer" Target="footer18.xml"/><Relationship Id="rId160" Type="http://schemas.openxmlformats.org/officeDocument/2006/relationships/hyperlink" Target="https://e.lanbook.com/book/147248" TargetMode="External"/><Relationship Id="rId181" Type="http://schemas.openxmlformats.org/officeDocument/2006/relationships/hyperlink" Target="http://pravo.gov.ru/proxy/ips/?docbody&amp;nd=102063865&amp;rdk&amp;backlink=1" TargetMode="External"/><Relationship Id="rId216" Type="http://schemas.openxmlformats.org/officeDocument/2006/relationships/hyperlink" Target="http://www.consultant.ru/document/cons_doc_LAW_7152" TargetMode="External"/><Relationship Id="rId237" Type="http://schemas.openxmlformats.org/officeDocument/2006/relationships/hyperlink" Target="https://e.lanbook.com/book/152599" TargetMode="External"/><Relationship Id="rId258" Type="http://schemas.openxmlformats.org/officeDocument/2006/relationships/hyperlink" Target="http://www.iatefl.org/" TargetMode="External"/><Relationship Id="rId279" Type="http://schemas.openxmlformats.org/officeDocument/2006/relationships/hyperlink" Target="http://www.collins.co.uk/corpus" TargetMode="External"/><Relationship Id="rId22" Type="http://schemas.openxmlformats.org/officeDocument/2006/relationships/hyperlink" Target="https://e.lanbook.com/book/147240" TargetMode="External"/><Relationship Id="rId43" Type="http://schemas.openxmlformats.org/officeDocument/2006/relationships/hyperlink" Target="http://www.eda-server.ru/culinary-school/" TargetMode="External"/><Relationship Id="rId64" Type="http://schemas.openxmlformats.org/officeDocument/2006/relationships/hyperlink" Target="http://www.eda-server.ru/gastronom/" TargetMode="External"/><Relationship Id="rId118" Type="http://schemas.openxmlformats.org/officeDocument/2006/relationships/footer" Target="footer22.xml"/><Relationship Id="rId139" Type="http://schemas.openxmlformats.org/officeDocument/2006/relationships/hyperlink" Target="http://www.twirpx.com/file/128573/" TargetMode="External"/><Relationship Id="rId290" Type="http://schemas.openxmlformats.org/officeDocument/2006/relationships/footer" Target="footer49.xml"/><Relationship Id="rId304" Type="http://schemas.openxmlformats.org/officeDocument/2006/relationships/hyperlink" Target="https://&#1083;&#1080;&#1076;&#1077;&#1088;&#1099;&#1088;&#1086;&#1089;&#1089;&#1080;&#1080;.&#1088;&#1092;/" TargetMode="External"/><Relationship Id="rId85" Type="http://schemas.openxmlformats.org/officeDocument/2006/relationships/hyperlink" Target="https://e.lanbook.com/book/147396" TargetMode="External"/><Relationship Id="rId150" Type="http://schemas.openxmlformats.org/officeDocument/2006/relationships/hyperlink" Target="http://www.pitportal.ru/" TargetMode="External"/><Relationship Id="rId171" Type="http://schemas.openxmlformats.org/officeDocument/2006/relationships/hyperlink" Target="http://www.ohranatruda.ru/ot_biblio/normativ/data_normativ/46/46201/" TargetMode="External"/><Relationship Id="rId192" Type="http://schemas.openxmlformats.org/officeDocument/2006/relationships/hyperlink" Target="https://e.lanbook.com/book/148009" TargetMode="External"/><Relationship Id="rId206" Type="http://schemas.openxmlformats.org/officeDocument/2006/relationships/hyperlink" Target="https://e.lanbook.com/book/149315" TargetMode="External"/><Relationship Id="rId227" Type="http://schemas.openxmlformats.org/officeDocument/2006/relationships/hyperlink" Target="http://www.constitution.ru/" TargetMode="External"/><Relationship Id="rId248" Type="http://schemas.openxmlformats.org/officeDocument/2006/relationships/hyperlink" Target="http://www.handoutsonline.com/" TargetMode="External"/><Relationship Id="rId269" Type="http://schemas.openxmlformats.org/officeDocument/2006/relationships/hyperlink" Target="http://www.bntishcouncii.org/learnenglish.htm" TargetMode="External"/><Relationship Id="rId12" Type="http://schemas.openxmlformats.org/officeDocument/2006/relationships/footer" Target="footer4.xml"/><Relationship Id="rId33" Type="http://schemas.openxmlformats.org/officeDocument/2006/relationships/hyperlink" Target="https://e.lanbook.com/book/148957" TargetMode="External"/><Relationship Id="rId108" Type="http://schemas.openxmlformats.org/officeDocument/2006/relationships/hyperlink" Target="https://e.lanbook.com/book/147250" TargetMode="External"/><Relationship Id="rId129" Type="http://schemas.openxmlformats.org/officeDocument/2006/relationships/hyperlink" Target="https://e.lanbook.com/book/147352" TargetMode="External"/><Relationship Id="rId280" Type="http://schemas.openxmlformats.org/officeDocument/2006/relationships/hyperlink" Target="http://www.flo-joe.com/" TargetMode="External"/><Relationship Id="rId54" Type="http://schemas.openxmlformats.org/officeDocument/2006/relationships/hyperlink" Target="https://e.lanbook.com/book/147240" TargetMode="External"/><Relationship Id="rId75" Type="http://schemas.openxmlformats.org/officeDocument/2006/relationships/hyperlink" Target="https://e.lanbook.com/book/148178" TargetMode="External"/><Relationship Id="rId96" Type="http://schemas.openxmlformats.org/officeDocument/2006/relationships/footer" Target="footer19.xml"/><Relationship Id="rId140" Type="http://schemas.openxmlformats.org/officeDocument/2006/relationships/footer" Target="footer28.xml"/><Relationship Id="rId161" Type="http://schemas.openxmlformats.org/officeDocument/2006/relationships/hyperlink" Target="https://e.lanbook.com/book/147261" TargetMode="External"/><Relationship Id="rId182" Type="http://schemas.openxmlformats.org/officeDocument/2006/relationships/hyperlink" Target="http://ozpp.ru/laws2/postan/post7.html" TargetMode="External"/><Relationship Id="rId217" Type="http://schemas.openxmlformats.org/officeDocument/2006/relationships/hyperlink" Target="http://www.consultant.ru/law/podborki/pravila_roznichnoj_torgovli/" TargetMode="External"/><Relationship Id="rId6" Type="http://schemas.openxmlformats.org/officeDocument/2006/relationships/endnotes" Target="endnotes.xml"/><Relationship Id="rId238" Type="http://schemas.openxmlformats.org/officeDocument/2006/relationships/hyperlink" Target="https://e.lanbook.com/book/152591" TargetMode="External"/><Relationship Id="rId259" Type="http://schemas.openxmlformats.org/officeDocument/2006/relationships/hyperlink" Target="http://www.developingteachers.com/" TargetMode="External"/><Relationship Id="rId23" Type="http://schemas.openxmlformats.org/officeDocument/2006/relationships/hyperlink" Target="https://e.lanbook.com/book/147349" TargetMode="External"/><Relationship Id="rId119" Type="http://schemas.openxmlformats.org/officeDocument/2006/relationships/footer" Target="footer23.xml"/><Relationship Id="rId270" Type="http://schemas.openxmlformats.org/officeDocument/2006/relationships/hyperlink" Target="http://www.teachingenglish.org.uk" TargetMode="External"/><Relationship Id="rId291" Type="http://schemas.openxmlformats.org/officeDocument/2006/relationships/hyperlink" Target="http://znanium.com/go.php?id=511522" TargetMode="External"/><Relationship Id="rId305" Type="http://schemas.openxmlformats.org/officeDocument/2006/relationships/hyperlink" Target="https://onf.ru" TargetMode="External"/><Relationship Id="rId44" Type="http://schemas.openxmlformats.org/officeDocument/2006/relationships/hyperlink" Target="http://www.pitportal.ru/" TargetMode="External"/><Relationship Id="rId65" Type="http://schemas.openxmlformats.org/officeDocument/2006/relationships/hyperlink" Target="http://www.eda-server.ru/culinary-school/" TargetMode="External"/><Relationship Id="rId86" Type="http://schemas.openxmlformats.org/officeDocument/2006/relationships/hyperlink" Target="http://pravo.gov.ru/proxy/ips/?docbody&amp;nd=102063865&amp;rdk&amp;backlink=1" TargetMode="External"/><Relationship Id="rId130" Type="http://schemas.openxmlformats.org/officeDocument/2006/relationships/hyperlink" Target="https://e.lanbook.com/book/146905" TargetMode="External"/><Relationship Id="rId151" Type="http://schemas.openxmlformats.org/officeDocument/2006/relationships/hyperlink" Target="http://www.vseovese.ru/" TargetMode="External"/><Relationship Id="rId172" Type="http://schemas.openxmlformats.org/officeDocument/2006/relationships/hyperlink" Target="http://ohranatruda.ru/ot_biblio/normativ/data_normativ/9/9744/" TargetMode="External"/><Relationship Id="rId193" Type="http://schemas.openxmlformats.org/officeDocument/2006/relationships/hyperlink" Target="https://e.lanbook.com/book/148011" TargetMode="External"/><Relationship Id="rId207" Type="http://schemas.openxmlformats.org/officeDocument/2006/relationships/hyperlink" Target="http://www.consultant.ru/document/cons_doc_LAW_122855/" TargetMode="External"/><Relationship Id="rId228" Type="http://schemas.openxmlformats.org/officeDocument/2006/relationships/hyperlink" Target="http://base.garant.ru/10164072/" TargetMode="External"/><Relationship Id="rId249" Type="http://schemas.openxmlformats.org/officeDocument/2006/relationships/hyperlink" Target="http://www.enlish-to-go.com/" TargetMode="External"/><Relationship Id="rId13" Type="http://schemas.openxmlformats.org/officeDocument/2006/relationships/footer" Target="footer5.xml"/><Relationship Id="rId109" Type="http://schemas.openxmlformats.org/officeDocument/2006/relationships/hyperlink" Target="https://e.lanbook.com/book/147352" TargetMode="External"/><Relationship Id="rId260" Type="http://schemas.openxmlformats.org/officeDocument/2006/relationships/hyperlink" Target="http://www.etprofessional.com/" TargetMode="External"/><Relationship Id="rId281" Type="http://schemas.openxmlformats.org/officeDocument/2006/relationships/footer" Target="footer44.xml"/><Relationship Id="rId34" Type="http://schemas.openxmlformats.org/officeDocument/2006/relationships/hyperlink" Target="https://e.lanbook.com/book/153633" TargetMode="External"/><Relationship Id="rId55" Type="http://schemas.openxmlformats.org/officeDocument/2006/relationships/hyperlink" Target="https://e.lanbook.com/book/147396" TargetMode="External"/><Relationship Id="rId76" Type="http://schemas.openxmlformats.org/officeDocument/2006/relationships/hyperlink" Target="https://e.lanbook.com/book/148044" TargetMode="External"/><Relationship Id="rId97" Type="http://schemas.openxmlformats.org/officeDocument/2006/relationships/footer" Target="footer20.xml"/><Relationship Id="rId120" Type="http://schemas.openxmlformats.org/officeDocument/2006/relationships/footer" Target="footer24.xml"/><Relationship Id="rId141" Type="http://schemas.openxmlformats.org/officeDocument/2006/relationships/footer" Target="footer29.xml"/><Relationship Id="rId7" Type="http://schemas.openxmlformats.org/officeDocument/2006/relationships/footer" Target="footer1.xml"/><Relationship Id="rId162" Type="http://schemas.openxmlformats.org/officeDocument/2006/relationships/hyperlink" Target="https://e.lanbook.com/book/147246" TargetMode="External"/><Relationship Id="rId183" Type="http://schemas.openxmlformats.org/officeDocument/2006/relationships/hyperlink" Target="http://ohranatruda.ru/ot_biblio/normativ/data_normativ/9/9744/" TargetMode="External"/><Relationship Id="rId218" Type="http://schemas.openxmlformats.org/officeDocument/2006/relationships/hyperlink" Target="http://www.consultant.ru/law/podborki/pravila_roznichnoj_torgovli/" TargetMode="External"/><Relationship Id="rId239" Type="http://schemas.openxmlformats.org/officeDocument/2006/relationships/footer" Target="footer42.xml"/><Relationship Id="rId250" Type="http://schemas.openxmlformats.org/officeDocument/2006/relationships/hyperlink" Target="http://www.bbc.co.uk/videonation" TargetMode="External"/><Relationship Id="rId271" Type="http://schemas.openxmlformats.org/officeDocument/2006/relationships/hyperlink" Target="http://www.teachingenglish.org.uk/" TargetMode="External"/><Relationship Id="rId292" Type="http://schemas.openxmlformats.org/officeDocument/2006/relationships/hyperlink" Target="http://www.book.ru/book/916506" TargetMode="External"/><Relationship Id="rId306" Type="http://schemas.openxmlformats.org/officeDocument/2006/relationships/footer" Target="footer51.xml"/><Relationship Id="rId24" Type="http://schemas.openxmlformats.org/officeDocument/2006/relationships/hyperlink" Target="https://e.lanbook.com/book/148042" TargetMode="External"/><Relationship Id="rId45" Type="http://schemas.openxmlformats.org/officeDocument/2006/relationships/footer" Target="footer8.xml"/><Relationship Id="rId66" Type="http://schemas.openxmlformats.org/officeDocument/2006/relationships/hyperlink" Target="http://www.pitportal.ru/" TargetMode="External"/><Relationship Id="rId87" Type="http://schemas.openxmlformats.org/officeDocument/2006/relationships/hyperlink" Target="http://ozpp.ru/laws2/postan/post7.html" TargetMode="External"/><Relationship Id="rId110" Type="http://schemas.openxmlformats.org/officeDocument/2006/relationships/hyperlink" Target="http://fcior.edu.ru/catalog/meta/5/p/page.html" TargetMode="External"/><Relationship Id="rId131" Type="http://schemas.openxmlformats.org/officeDocument/2006/relationships/hyperlink" Target="https://e.lanbook.com/book/147255" TargetMode="External"/><Relationship Id="rId61" Type="http://schemas.openxmlformats.org/officeDocument/2006/relationships/hyperlink" Target="http://ohranatruda.ru/ot_biblio/normativ/data_normativ/9/9744/" TargetMode="External"/><Relationship Id="rId82" Type="http://schemas.openxmlformats.org/officeDocument/2006/relationships/hyperlink" Target="https://e.lanbook.com/book/156629" TargetMode="External"/><Relationship Id="rId152" Type="http://schemas.openxmlformats.org/officeDocument/2006/relationships/hyperlink" Target="http://www.gramotey.com/" TargetMode="External"/><Relationship Id="rId173" Type="http://schemas.openxmlformats.org/officeDocument/2006/relationships/hyperlink" Target="https://e.lanbook.com/book/146832" TargetMode="External"/><Relationship Id="rId194" Type="http://schemas.openxmlformats.org/officeDocument/2006/relationships/hyperlink" Target="https://e.lanbook.com/book/148044" TargetMode="External"/><Relationship Id="rId199" Type="http://schemas.openxmlformats.org/officeDocument/2006/relationships/footer" Target="footer38.xml"/><Relationship Id="rId203" Type="http://schemas.openxmlformats.org/officeDocument/2006/relationships/hyperlink" Target="http://www.consultant.ru/" TargetMode="External"/><Relationship Id="rId208" Type="http://schemas.openxmlformats.org/officeDocument/2006/relationships/footer" Target="footer39.xml"/><Relationship Id="rId229" Type="http://schemas.openxmlformats.org/officeDocument/2006/relationships/hyperlink" Target="http://base.garant.ru/10108000/" TargetMode="External"/><Relationship Id="rId19" Type="http://schemas.openxmlformats.org/officeDocument/2006/relationships/hyperlink" Target="https://e.lanbook.com/book/148178" TargetMode="External"/><Relationship Id="rId224" Type="http://schemas.openxmlformats.org/officeDocument/2006/relationships/hyperlink" Target="https://e.lanbook.com/book/148149" TargetMode="External"/><Relationship Id="rId240" Type="http://schemas.openxmlformats.org/officeDocument/2006/relationships/footer" Target="footer43.xml"/><Relationship Id="rId245" Type="http://schemas.openxmlformats.org/officeDocument/2006/relationships/hyperlink" Target="http://www.bbc.co.uk/worldservice/learningeng" TargetMode="External"/><Relationship Id="rId261" Type="http://schemas.openxmlformats.org/officeDocument/2006/relationships/hyperlink" Target="http://www.longman.com/" TargetMode="External"/><Relationship Id="rId266" Type="http://schemas.openxmlformats.org/officeDocument/2006/relationships/hyperlink" Target="http://www.oup.com/elt/englishfile" TargetMode="External"/><Relationship Id="rId287" Type="http://schemas.openxmlformats.org/officeDocument/2006/relationships/hyperlink" Target="http://uisrussia.msu.ru/" TargetMode="External"/><Relationship Id="rId14" Type="http://schemas.openxmlformats.org/officeDocument/2006/relationships/footer" Target="footer6.xml"/><Relationship Id="rId30" Type="http://schemas.openxmlformats.org/officeDocument/2006/relationships/hyperlink" Target="https://e.lanbook.com/book/147322" TargetMode="External"/><Relationship Id="rId35" Type="http://schemas.openxmlformats.org/officeDocument/2006/relationships/hyperlink" Target="https://e.lanbook.com/book/147396" TargetMode="External"/><Relationship Id="rId56" Type="http://schemas.openxmlformats.org/officeDocument/2006/relationships/hyperlink" Target="https://e.lanbook.com/book/153633" TargetMode="External"/><Relationship Id="rId77" Type="http://schemas.openxmlformats.org/officeDocument/2006/relationships/hyperlink" Target="https://e.lanbook.com/book/148212" TargetMode="External"/><Relationship Id="rId100" Type="http://schemas.openxmlformats.org/officeDocument/2006/relationships/hyperlink" Target="https://e.lanbook.com/book/148178" TargetMode="External"/><Relationship Id="rId105" Type="http://schemas.openxmlformats.org/officeDocument/2006/relationships/hyperlink" Target="https://e.lanbook.com/book/147354" TargetMode="External"/><Relationship Id="rId126" Type="http://schemas.openxmlformats.org/officeDocument/2006/relationships/hyperlink" Target="https://e.lanbook.com/book/152652" TargetMode="External"/><Relationship Id="rId147" Type="http://schemas.openxmlformats.org/officeDocument/2006/relationships/hyperlink" Target="http://www.fabrikabiz.ru/1002/4/0.php-show_art%3D2758" TargetMode="External"/><Relationship Id="rId168" Type="http://schemas.openxmlformats.org/officeDocument/2006/relationships/hyperlink" Target="http://www.foodprom.ru/journalswww" TargetMode="External"/><Relationship Id="rId282" Type="http://schemas.openxmlformats.org/officeDocument/2006/relationships/footer" Target="footer45.xml"/><Relationship Id="rId312"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e.lanbook.com/book/148178" TargetMode="External"/><Relationship Id="rId72" Type="http://schemas.openxmlformats.org/officeDocument/2006/relationships/footer" Target="footer17.xml"/><Relationship Id="rId93" Type="http://schemas.openxmlformats.org/officeDocument/2006/relationships/hyperlink" Target="http://www.eda-server.ru/culinary-school/" TargetMode="External"/><Relationship Id="rId98" Type="http://schemas.openxmlformats.org/officeDocument/2006/relationships/footer" Target="footer21.xml"/><Relationship Id="rId121" Type="http://schemas.openxmlformats.org/officeDocument/2006/relationships/footer" Target="footer25.xml"/><Relationship Id="rId142" Type="http://schemas.openxmlformats.org/officeDocument/2006/relationships/footer" Target="footer30.xml"/><Relationship Id="rId163" Type="http://schemas.openxmlformats.org/officeDocument/2006/relationships/hyperlink" Target="https://e.lanbook.com/book/147248" TargetMode="External"/><Relationship Id="rId184" Type="http://schemas.openxmlformats.org/officeDocument/2006/relationships/hyperlink" Target="http://www.horeca.ru/" TargetMode="External"/><Relationship Id="rId189" Type="http://schemas.openxmlformats.org/officeDocument/2006/relationships/hyperlink" Target="https://e.lanbook.com/book/147251" TargetMode="External"/><Relationship Id="rId219" Type="http://schemas.openxmlformats.org/officeDocument/2006/relationships/hyperlink" Target="http://economy.gov.ru/" TargetMode="External"/><Relationship Id="rId3" Type="http://schemas.openxmlformats.org/officeDocument/2006/relationships/settings" Target="settings.xml"/><Relationship Id="rId214" Type="http://schemas.openxmlformats.org/officeDocument/2006/relationships/hyperlink" Target="http://www.consultant.ru/document/cons_doc_LAW_305/" TargetMode="External"/><Relationship Id="rId230" Type="http://schemas.openxmlformats.org/officeDocument/2006/relationships/hyperlink" Target="http://festival.allbest.ru/articles/55682" TargetMode="External"/><Relationship Id="rId235" Type="http://schemas.openxmlformats.org/officeDocument/2006/relationships/hyperlink" Target="https://e.lanbook.com/book/146630" TargetMode="External"/><Relationship Id="rId251" Type="http://schemas.openxmlformats.org/officeDocument/2006/relationships/hyperlink" Target="http://www.icons.org.uk/" TargetMode="External"/><Relationship Id="rId256" Type="http://schemas.openxmlformats.org/officeDocument/2006/relationships/hyperlink" Target="http://mail.rambler.ru/mail/redirect.cgi?url=http%3A%2F%2Fwww.macmillan.ru%3Bhref%3D1" TargetMode="External"/><Relationship Id="rId277" Type="http://schemas.openxmlformats.org/officeDocument/2006/relationships/hyperlink" Target="http://www.teachitworld.com/" TargetMode="External"/><Relationship Id="rId298" Type="http://schemas.openxmlformats.org/officeDocument/2006/relationships/hyperlink" Target="https://e.lanbook.com/book/151215" TargetMode="External"/><Relationship Id="rId25" Type="http://schemas.openxmlformats.org/officeDocument/2006/relationships/hyperlink" Target="https://e.lanbook.com/book/148029" TargetMode="External"/><Relationship Id="rId46" Type="http://schemas.openxmlformats.org/officeDocument/2006/relationships/footer" Target="footer9.xml"/><Relationship Id="rId67" Type="http://schemas.openxmlformats.org/officeDocument/2006/relationships/footer" Target="footer12.xml"/><Relationship Id="rId116" Type="http://schemas.openxmlformats.org/officeDocument/2006/relationships/hyperlink" Target="http://andychef.ru/recipes/smith/" TargetMode="External"/><Relationship Id="rId137" Type="http://schemas.openxmlformats.org/officeDocument/2006/relationships/hyperlink" Target="http://andychef.ru/recipes/eurasia-mirror-glaze/" TargetMode="External"/><Relationship Id="rId158" Type="http://schemas.openxmlformats.org/officeDocument/2006/relationships/hyperlink" Target="https://e.lanbook.com/book/154401" TargetMode="External"/><Relationship Id="rId272" Type="http://schemas.openxmlformats.org/officeDocument/2006/relationships/hyperlink" Target="http://www.bbc.co.uk/skillswise%20n/" TargetMode="External"/><Relationship Id="rId293" Type="http://schemas.openxmlformats.org/officeDocument/2006/relationships/hyperlink" Target="http://www.book.ru/book/918488" TargetMode="External"/><Relationship Id="rId302" Type="http://schemas.openxmlformats.org/officeDocument/2006/relationships/hyperlink" Target="https://rsv.ru/" TargetMode="External"/><Relationship Id="rId307" Type="http://schemas.openxmlformats.org/officeDocument/2006/relationships/footer" Target="footer52.xml"/><Relationship Id="rId20" Type="http://schemas.openxmlformats.org/officeDocument/2006/relationships/hyperlink" Target="https://e.lanbook.com/book/148212" TargetMode="External"/><Relationship Id="rId41" Type="http://schemas.openxmlformats.org/officeDocument/2006/relationships/hyperlink" Target="http://www.jur-jur.ru/journals/jur22/index.html" TargetMode="External"/><Relationship Id="rId62" Type="http://schemas.openxmlformats.org/officeDocument/2006/relationships/hyperlink" Target="http://fcior.edu.ru/catalog/meta/5/p/page.html" TargetMode="External"/><Relationship Id="rId83" Type="http://schemas.openxmlformats.org/officeDocument/2006/relationships/hyperlink" Target="https://e.lanbook.com/book/147396" TargetMode="External"/><Relationship Id="rId88" Type="http://schemas.openxmlformats.org/officeDocument/2006/relationships/hyperlink" Target="http://www.ohranatruda.ru/ot_biblio/normativ/data_normativ/46/46201/" TargetMode="External"/><Relationship Id="rId111" Type="http://schemas.openxmlformats.org/officeDocument/2006/relationships/hyperlink" Target="http://www.jur-jur.ru/journals/jur22/index.html" TargetMode="External"/><Relationship Id="rId132" Type="http://schemas.openxmlformats.org/officeDocument/2006/relationships/hyperlink" Target="http://fcior.edu.ru/catalog/meta/5/p/page.html" TargetMode="External"/><Relationship Id="rId153" Type="http://schemas.openxmlformats.org/officeDocument/2006/relationships/hyperlink" Target="http://www.gost.prototypes.ru/" TargetMode="External"/><Relationship Id="rId174" Type="http://schemas.openxmlformats.org/officeDocument/2006/relationships/hyperlink" Target="https://e.lanbook.com/book/146905" TargetMode="External"/><Relationship Id="rId179" Type="http://schemas.openxmlformats.org/officeDocument/2006/relationships/footer" Target="footer34.xml"/><Relationship Id="rId195" Type="http://schemas.openxmlformats.org/officeDocument/2006/relationships/footer" Target="footer36.xml"/><Relationship Id="rId209" Type="http://schemas.openxmlformats.org/officeDocument/2006/relationships/hyperlink" Target="http://www.consultant.ru/document/cons_doc_LAW_7152" TargetMode="External"/><Relationship Id="rId190" Type="http://schemas.openxmlformats.org/officeDocument/2006/relationships/hyperlink" Target="https://e.lanbook.com/book/147252" TargetMode="External"/><Relationship Id="rId204" Type="http://schemas.openxmlformats.org/officeDocument/2006/relationships/hyperlink" Target="https://e.lanbook.com/book/146628" TargetMode="External"/><Relationship Id="rId220" Type="http://schemas.openxmlformats.org/officeDocument/2006/relationships/hyperlink" Target="http://www.consultant.ru/" TargetMode="External"/><Relationship Id="rId225" Type="http://schemas.openxmlformats.org/officeDocument/2006/relationships/footer" Target="footer40.xml"/><Relationship Id="rId241" Type="http://schemas.openxmlformats.org/officeDocument/2006/relationships/hyperlink" Target="https://e.lanbook.com/book/148964" TargetMode="External"/><Relationship Id="rId246" Type="http://schemas.openxmlformats.org/officeDocument/2006/relationships/hyperlink" Target="http://www.britishcouncil.org/learning-elt-resources.htm" TargetMode="External"/><Relationship Id="rId267" Type="http://schemas.openxmlformats.org/officeDocument/2006/relationships/hyperlink" Target="http://www.oup.com/elt/wordskills" TargetMode="External"/><Relationship Id="rId288" Type="http://schemas.openxmlformats.org/officeDocument/2006/relationships/hyperlink" Target="https://e.lanbook.com/book/148021" TargetMode="External"/><Relationship Id="rId15" Type="http://schemas.openxmlformats.org/officeDocument/2006/relationships/footer" Target="footer7.xml"/><Relationship Id="rId36" Type="http://schemas.openxmlformats.org/officeDocument/2006/relationships/hyperlink" Target="http://pravo.gov.ru/proxy/ips/?docbody&amp;nd=102063865&amp;rdk&amp;backlink=1" TargetMode="External"/><Relationship Id="rId57" Type="http://schemas.openxmlformats.org/officeDocument/2006/relationships/hyperlink" Target="https://e.lanbook.com/book/147396" TargetMode="External"/><Relationship Id="rId106" Type="http://schemas.openxmlformats.org/officeDocument/2006/relationships/hyperlink" Target="https://e.lanbook.com/book/148044" TargetMode="External"/><Relationship Id="rId127" Type="http://schemas.openxmlformats.org/officeDocument/2006/relationships/hyperlink" Target="https://e.lanbook.com/book/147250" TargetMode="External"/><Relationship Id="rId262" Type="http://schemas.openxmlformats.org/officeDocument/2006/relationships/hyperlink" Target="http://www.longman.com/" TargetMode="External"/><Relationship Id="rId283" Type="http://schemas.openxmlformats.org/officeDocument/2006/relationships/footer" Target="footer46.xml"/><Relationship Id="rId313"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s://e.lanbook.com/book/155681" TargetMode="External"/><Relationship Id="rId52" Type="http://schemas.openxmlformats.org/officeDocument/2006/relationships/hyperlink" Target="https://e.lanbook.com/book/148212" TargetMode="External"/><Relationship Id="rId73" Type="http://schemas.openxmlformats.org/officeDocument/2006/relationships/hyperlink" Target="http://www.fabrikabiz.ru/1002/4/0.php-show_art%3D2758" TargetMode="External"/><Relationship Id="rId78" Type="http://schemas.openxmlformats.org/officeDocument/2006/relationships/hyperlink" Target="https://e.lanbook.com/book/147396" TargetMode="External"/><Relationship Id="rId94" Type="http://schemas.openxmlformats.org/officeDocument/2006/relationships/hyperlink" Target="http://www.pitportal.ru/" TargetMode="External"/><Relationship Id="rId99" Type="http://schemas.openxmlformats.org/officeDocument/2006/relationships/hyperlink" Target="http://www.fabrikabiz.ru/1002/4/0.php-show_art%3D2758" TargetMode="External"/><Relationship Id="rId101" Type="http://schemas.openxmlformats.org/officeDocument/2006/relationships/hyperlink" Target="https://e.lanbook.com/book/151691" TargetMode="External"/><Relationship Id="rId122" Type="http://schemas.openxmlformats.org/officeDocument/2006/relationships/footer" Target="footer26.xml"/><Relationship Id="rId143" Type="http://schemas.openxmlformats.org/officeDocument/2006/relationships/footer" Target="footer31.xml"/><Relationship Id="rId148" Type="http://schemas.openxmlformats.org/officeDocument/2006/relationships/hyperlink" Target="http://www.ohranatruda.ru/ot_biblio/normativ/data_normativ/46/46201/" TargetMode="External"/><Relationship Id="rId164" Type="http://schemas.openxmlformats.org/officeDocument/2006/relationships/footer" Target="footer32.xml"/><Relationship Id="rId169" Type="http://schemas.openxmlformats.org/officeDocument/2006/relationships/hyperlink" Target="http://zaita.ru/kachestvo/tovarovedenie-i-ekspertiza-kachestva-potrebitelskix-tovarov.html" TargetMode="External"/><Relationship Id="rId185" Type="http://schemas.openxmlformats.org/officeDocument/2006/relationships/hyperlink" Target="http://www.food-service.ru/catalog"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footer" Target="footer35.xml"/><Relationship Id="rId210" Type="http://schemas.openxmlformats.org/officeDocument/2006/relationships/hyperlink" Target="http://www.consultant.ru/document/cons_doc_LAW_305/" TargetMode="External"/><Relationship Id="rId215" Type="http://schemas.openxmlformats.org/officeDocument/2006/relationships/hyperlink" Target="http://www.consultant.ru/document/cons_doc_LAW_2594/" TargetMode="External"/><Relationship Id="rId236" Type="http://schemas.openxmlformats.org/officeDocument/2006/relationships/hyperlink" Target="https://e.lanbook.com/book/148021" TargetMode="External"/><Relationship Id="rId257" Type="http://schemas.openxmlformats.org/officeDocument/2006/relationships/hyperlink" Target="http://www.hltmag.co.uk/" TargetMode="External"/><Relationship Id="rId278" Type="http://schemas.openxmlformats.org/officeDocument/2006/relationships/hyperlink" Target="http://www.teachers-pet.org/" TargetMode="External"/><Relationship Id="rId26" Type="http://schemas.openxmlformats.org/officeDocument/2006/relationships/hyperlink" Target="https://e.lanbook.com/book/156629" TargetMode="External"/><Relationship Id="rId231" Type="http://schemas.openxmlformats.org/officeDocument/2006/relationships/hyperlink" Target="http://www.ohranatruda.ru/" TargetMode="External"/><Relationship Id="rId252" Type="http://schemas.openxmlformats.org/officeDocument/2006/relationships/hyperlink" Target="http://www.prosv.ru/umk/sportlight" TargetMode="External"/><Relationship Id="rId273" Type="http://schemas.openxmlformats.org/officeDocument/2006/relationships/hyperlink" Target="http://www.bbc.co.uk/skillswise%20n/" TargetMode="External"/><Relationship Id="rId294" Type="http://schemas.openxmlformats.org/officeDocument/2006/relationships/hyperlink" Target="http://sport.minstm.gov.ru/" TargetMode="External"/><Relationship Id="rId308" Type="http://schemas.openxmlformats.org/officeDocument/2006/relationships/image" Target="media/image3.png"/><Relationship Id="rId47" Type="http://schemas.openxmlformats.org/officeDocument/2006/relationships/footer" Target="footer10.xml"/><Relationship Id="rId68" Type="http://schemas.openxmlformats.org/officeDocument/2006/relationships/footer" Target="footer13.xml"/><Relationship Id="rId89" Type="http://schemas.openxmlformats.org/officeDocument/2006/relationships/hyperlink" Target="http://ohranatruda.ru/ot_biblio/normativ/data_normativ/9/9744/" TargetMode="External"/><Relationship Id="rId112" Type="http://schemas.openxmlformats.org/officeDocument/2006/relationships/hyperlink" Target="http://www.eda-server.ru/gastronom/" TargetMode="External"/><Relationship Id="rId133" Type="http://schemas.openxmlformats.org/officeDocument/2006/relationships/hyperlink" Target="http://www.jur-jur.ru/journals/jur22/index.html" TargetMode="External"/><Relationship Id="rId154" Type="http://schemas.openxmlformats.org/officeDocument/2006/relationships/hyperlink" Target="http://www.meduniver.com/" TargetMode="External"/><Relationship Id="rId175" Type="http://schemas.openxmlformats.org/officeDocument/2006/relationships/hyperlink" Target="https://e.lanbook.com/book/146627" TargetMode="External"/><Relationship Id="rId196" Type="http://schemas.openxmlformats.org/officeDocument/2006/relationships/hyperlink" Target="http://www.Economi.gov/" TargetMode="External"/><Relationship Id="rId200" Type="http://schemas.openxmlformats.org/officeDocument/2006/relationships/hyperlink" Target="http://www.fcior.edu.ru/catalog/meta/5/p/page.html" TargetMode="External"/><Relationship Id="rId16" Type="http://schemas.openxmlformats.org/officeDocument/2006/relationships/hyperlink" Target="http://www.fabrikabiz.ru/1002/4/0.php-show_art%3D2758" TargetMode="External"/><Relationship Id="rId221" Type="http://schemas.openxmlformats.org/officeDocument/2006/relationships/hyperlink" Target="https://e.lanbook.com/book/146805" TargetMode="External"/><Relationship Id="rId242" Type="http://schemas.openxmlformats.org/officeDocument/2006/relationships/hyperlink" Target="https://e.lanbook.com/book/148121" TargetMode="External"/><Relationship Id="rId263" Type="http://schemas.openxmlformats.org/officeDocument/2006/relationships/hyperlink" Target="http://www.oup.com/elt/naturalenglish" TargetMode="External"/><Relationship Id="rId284" Type="http://schemas.openxmlformats.org/officeDocument/2006/relationships/footer" Target="footer47.xml"/><Relationship Id="rId37" Type="http://schemas.openxmlformats.org/officeDocument/2006/relationships/hyperlink" Target="http://ozpp.ru/laws2/postan/post7.html" TargetMode="External"/><Relationship Id="rId58" Type="http://schemas.openxmlformats.org/officeDocument/2006/relationships/hyperlink" Target="http://pravo.gov.ru/proxy/ips/?docbody&amp;nd=102063865&amp;rdk&amp;backlink=1" TargetMode="External"/><Relationship Id="rId79" Type="http://schemas.openxmlformats.org/officeDocument/2006/relationships/hyperlink" Target="https://e.lanbook.com/book/147240" TargetMode="External"/><Relationship Id="rId102" Type="http://schemas.openxmlformats.org/officeDocument/2006/relationships/hyperlink" Target="https://e.lanbook.com/book/147353" TargetMode="External"/><Relationship Id="rId123" Type="http://schemas.openxmlformats.org/officeDocument/2006/relationships/footer" Target="footer27.xml"/><Relationship Id="rId144" Type="http://schemas.openxmlformats.org/officeDocument/2006/relationships/hyperlink" Target="http://pravo.gov.ru/proxy/ips/?docbody&amp;nd=102063865&amp;rdk&amp;backlink=1" TargetMode="External"/><Relationship Id="rId90" Type="http://schemas.openxmlformats.org/officeDocument/2006/relationships/hyperlink" Target="http://fcior.edu.ru/catalog/meta/5/p/page.html" TargetMode="External"/><Relationship Id="rId165" Type="http://schemas.openxmlformats.org/officeDocument/2006/relationships/footer" Target="footer33.xml"/><Relationship Id="rId186" Type="http://schemas.openxmlformats.org/officeDocument/2006/relationships/hyperlink" Target="http://www.restoracia.ru/" TargetMode="External"/><Relationship Id="rId211" Type="http://schemas.openxmlformats.org/officeDocument/2006/relationships/hyperlink" Target="http://www.consultant.ru/document/cons_doc_LAW_2594/" TargetMode="External"/><Relationship Id="rId232" Type="http://schemas.openxmlformats.org/officeDocument/2006/relationships/hyperlink" Target="http://www.gost.ru/wps/portal/pages/main" TargetMode="External"/><Relationship Id="rId253" Type="http://schemas.openxmlformats.org/officeDocument/2006/relationships/hyperlink" Target="http://www.standart.edu.ru" TargetMode="External"/><Relationship Id="rId274" Type="http://schemas.openxmlformats.org/officeDocument/2006/relationships/hyperlink" Target="http://www.bbc.co.uk/skillswise%20n/" TargetMode="External"/><Relationship Id="rId295" Type="http://schemas.openxmlformats.org/officeDocument/2006/relationships/hyperlink" Target="http://www.mossport.ru/" TargetMode="External"/><Relationship Id="rId309" Type="http://schemas.openxmlformats.org/officeDocument/2006/relationships/image" Target="media/image4.png"/><Relationship Id="rId27" Type="http://schemas.openxmlformats.org/officeDocument/2006/relationships/hyperlink" Target="https://e.lanbook.com/book/146642" TargetMode="External"/><Relationship Id="rId48" Type="http://schemas.openxmlformats.org/officeDocument/2006/relationships/footer" Target="footer11.xml"/><Relationship Id="rId69" Type="http://schemas.openxmlformats.org/officeDocument/2006/relationships/footer" Target="footer14.xml"/><Relationship Id="rId113" Type="http://schemas.openxmlformats.org/officeDocument/2006/relationships/hyperlink" Target="http://www.eda-server.ru/culinary-school/" TargetMode="External"/><Relationship Id="rId134" Type="http://schemas.openxmlformats.org/officeDocument/2006/relationships/hyperlink" Target="http://www.eda-server.ru/gastronom/" TargetMode="External"/><Relationship Id="rId80" Type="http://schemas.openxmlformats.org/officeDocument/2006/relationships/hyperlink" Target="https://e.lanbook.com/book/148042" TargetMode="External"/><Relationship Id="rId155" Type="http://schemas.openxmlformats.org/officeDocument/2006/relationships/hyperlink" Target="http://www.horeca.ru/" TargetMode="External"/><Relationship Id="rId176" Type="http://schemas.openxmlformats.org/officeDocument/2006/relationships/hyperlink" Target="https://e.lanbook.com/book/147351" TargetMode="External"/><Relationship Id="rId197" Type="http://schemas.openxmlformats.org/officeDocument/2006/relationships/footer" Target="footer37.xml"/><Relationship Id="rId201" Type="http://schemas.openxmlformats.org/officeDocument/2006/relationships/hyperlink" Target="http://www/" TargetMode="External"/><Relationship Id="rId222" Type="http://schemas.openxmlformats.org/officeDocument/2006/relationships/hyperlink" Target="https://e.lanbook.com/book/146806" TargetMode="External"/><Relationship Id="rId243" Type="http://schemas.openxmlformats.org/officeDocument/2006/relationships/hyperlink" Target="http://mail.rambler.ru/mail/redirect.cgi?url=http%3A%2F%2Fwww.macmillanenglish.com%3Bhref%3D1" TargetMode="External"/><Relationship Id="rId264" Type="http://schemas.openxmlformats.org/officeDocument/2006/relationships/hyperlink" Target="http://www.oup.com/elt/naturalenglish" TargetMode="External"/><Relationship Id="rId285" Type="http://schemas.openxmlformats.org/officeDocument/2006/relationships/hyperlink" Target="http://window.edu.ru/" TargetMode="External"/><Relationship Id="rId17" Type="http://schemas.openxmlformats.org/officeDocument/2006/relationships/hyperlink" Target="https://e.lanbook.com/book/148044" TargetMode="External"/><Relationship Id="rId38" Type="http://schemas.openxmlformats.org/officeDocument/2006/relationships/hyperlink" Target="http://www.ohranatruda.ru/ot_biblio/normativ/data_normativ/46/46201/" TargetMode="External"/><Relationship Id="rId59" Type="http://schemas.openxmlformats.org/officeDocument/2006/relationships/hyperlink" Target="http://ozpp.ru/laws2/postan/post7.html" TargetMode="External"/><Relationship Id="rId103" Type="http://schemas.openxmlformats.org/officeDocument/2006/relationships/hyperlink" Target="https://e.lanbook.com/book/147262" TargetMode="External"/><Relationship Id="rId124" Type="http://schemas.openxmlformats.org/officeDocument/2006/relationships/hyperlink" Target="http://www.fabrikabiz.ru/1002/4/0.php-%20show_art=2758" TargetMode="External"/><Relationship Id="rId310" Type="http://schemas.openxmlformats.org/officeDocument/2006/relationships/image" Target="media/image5.jpeg"/><Relationship Id="rId70" Type="http://schemas.openxmlformats.org/officeDocument/2006/relationships/footer" Target="footer15.xml"/><Relationship Id="rId91" Type="http://schemas.openxmlformats.org/officeDocument/2006/relationships/hyperlink" Target="http://www.jur-jur.ru/journals/jur22/index.html" TargetMode="External"/><Relationship Id="rId145" Type="http://schemas.openxmlformats.org/officeDocument/2006/relationships/hyperlink" Target="http://ozpp.ru/laws2/postan/post7.html" TargetMode="External"/><Relationship Id="rId166" Type="http://schemas.openxmlformats.org/officeDocument/2006/relationships/hyperlink" Target="http://pravo.gov.ru/proxy/ips/?docbody&amp;nd=102063865&amp;rdk&amp;backlink=1" TargetMode="External"/><Relationship Id="rId187" Type="http://schemas.openxmlformats.org/officeDocument/2006/relationships/hyperlink" Target="https://e.lanbook.com/book/148214" TargetMode="External"/><Relationship Id="rId1" Type="http://schemas.openxmlformats.org/officeDocument/2006/relationships/numbering" Target="numbering.xml"/><Relationship Id="rId212" Type="http://schemas.openxmlformats.org/officeDocument/2006/relationships/hyperlink" Target="http://www.consultant.ru/law/podborki/pravila_roznichnoj_torgovli" TargetMode="External"/><Relationship Id="rId233" Type="http://schemas.openxmlformats.org/officeDocument/2006/relationships/hyperlink" Target="http://www.gost.ru/wps/portal/pages/main" TargetMode="External"/><Relationship Id="rId254" Type="http://schemas.openxmlformats.org/officeDocument/2006/relationships/hyperlink" Target="http://www.internet-school.ru/" TargetMode="External"/><Relationship Id="rId28" Type="http://schemas.openxmlformats.org/officeDocument/2006/relationships/hyperlink" Target="https://e.lanbook.com/book/147396" TargetMode="External"/><Relationship Id="rId49" Type="http://schemas.openxmlformats.org/officeDocument/2006/relationships/hyperlink" Target="http://www.fabrikabiz.ru/1002/4/0.php-show_art%3D2758" TargetMode="External"/><Relationship Id="rId114" Type="http://schemas.openxmlformats.org/officeDocument/2006/relationships/hyperlink" Target="https://ru.pinterest.com/explore/&#1089;&#1086;&#1074;&#1088;&#1077;&#1084;&#1077;&#1085;&#1085;&#1099;&#1077;-&#1090;&#1086;&#1088;&#1090;&#1099;-914889126255/" TargetMode="External"/><Relationship Id="rId275" Type="http://schemas.openxmlformats.org/officeDocument/2006/relationships/hyperlink" Target="http://www.bbclearningenglish.com/" TargetMode="External"/><Relationship Id="rId296" Type="http://schemas.openxmlformats.org/officeDocument/2006/relationships/hyperlink" Target="http://www.olympic.ru/" TargetMode="External"/><Relationship Id="rId300" Type="http://schemas.openxmlformats.org/officeDocument/2006/relationships/footer" Target="footer50.xml"/><Relationship Id="rId60" Type="http://schemas.openxmlformats.org/officeDocument/2006/relationships/hyperlink" Target="http://www.ohranatruda.ru/ot_biblio/normativ/data_normativ/46/46201/" TargetMode="External"/><Relationship Id="rId81" Type="http://schemas.openxmlformats.org/officeDocument/2006/relationships/hyperlink" Target="https://e.lanbook.com/book/148029" TargetMode="External"/><Relationship Id="rId135" Type="http://schemas.openxmlformats.org/officeDocument/2006/relationships/hyperlink" Target="http://www.eda-server.ru/culinary-school/" TargetMode="External"/><Relationship Id="rId156" Type="http://schemas.openxmlformats.org/officeDocument/2006/relationships/hyperlink" Target="https://e.lanbook.com/book/147247" TargetMode="External"/><Relationship Id="rId177" Type="http://schemas.openxmlformats.org/officeDocument/2006/relationships/hyperlink" Target="https://e.lanbook.com/book/153660" TargetMode="External"/><Relationship Id="rId198" Type="http://schemas.openxmlformats.org/officeDocument/2006/relationships/hyperlink" Target="http://www.Economi.gov/" TargetMode="External"/><Relationship Id="rId202" Type="http://schemas.openxmlformats.org/officeDocument/2006/relationships/hyperlink" Target="http://www.bibliotekar.ru" TargetMode="External"/><Relationship Id="rId223" Type="http://schemas.openxmlformats.org/officeDocument/2006/relationships/hyperlink" Target="https://e.lanbook.com/book/149315" TargetMode="External"/><Relationship Id="rId244" Type="http://schemas.openxmlformats.org/officeDocument/2006/relationships/hyperlink" Target="http://www.bbc.co.uk/worldservice/learningenglish" TargetMode="External"/><Relationship Id="rId18" Type="http://schemas.openxmlformats.org/officeDocument/2006/relationships/hyperlink" Target="https://e.lanbook.com/book/147257" TargetMode="External"/><Relationship Id="rId39" Type="http://schemas.openxmlformats.org/officeDocument/2006/relationships/hyperlink" Target="http://ohranatruda.ru/ot_biblio/normativ/data_normativ/9/9744/" TargetMode="External"/><Relationship Id="rId265" Type="http://schemas.openxmlformats.org/officeDocument/2006/relationships/hyperlink" Target="http://www.oup.com/elt/englishfile" TargetMode="External"/><Relationship Id="rId286" Type="http://schemas.openxmlformats.org/officeDocument/2006/relationships/hyperlink" Target="http://www.mchs.gov.ru/" TargetMode="External"/><Relationship Id="rId50" Type="http://schemas.openxmlformats.org/officeDocument/2006/relationships/hyperlink" Target="http://www.fabrikabiz.ru/1002/4/0.php-show_art%3D2758" TargetMode="External"/><Relationship Id="rId104" Type="http://schemas.openxmlformats.org/officeDocument/2006/relationships/hyperlink" Target="https://e.lanbook.com/book/147263" TargetMode="External"/><Relationship Id="rId125" Type="http://schemas.openxmlformats.org/officeDocument/2006/relationships/hyperlink" Target="https://e.lanbook.com/book/148178" TargetMode="External"/><Relationship Id="rId146" Type="http://schemas.openxmlformats.org/officeDocument/2006/relationships/hyperlink" Target="http://www.ohranatruda.ru/ot_biblio/normativ/data_normativ/46/46201/" TargetMode="External"/><Relationship Id="rId167" Type="http://schemas.openxmlformats.org/officeDocument/2006/relationships/hyperlink" Target="http://ozpp.ru/laws2/postan/post7.html" TargetMode="External"/><Relationship Id="rId188" Type="http://schemas.openxmlformats.org/officeDocument/2006/relationships/hyperlink" Target="https://e.lanbook.com/book/146642" TargetMode="External"/><Relationship Id="rId311" Type="http://schemas.openxmlformats.org/officeDocument/2006/relationships/image" Target="media/image6.jpeg"/><Relationship Id="rId71" Type="http://schemas.openxmlformats.org/officeDocument/2006/relationships/footer" Target="footer16.xml"/><Relationship Id="rId92" Type="http://schemas.openxmlformats.org/officeDocument/2006/relationships/hyperlink" Target="http://www.eda-server.ru/gastronom/" TargetMode="External"/><Relationship Id="rId213" Type="http://schemas.openxmlformats.org/officeDocument/2006/relationships/hyperlink" Target="http://www.consultant.ru/document/cons_doc_LAW_122855/" TargetMode="External"/><Relationship Id="rId234" Type="http://schemas.openxmlformats.org/officeDocument/2006/relationships/hyperlink" Target="http://www.gost.ru/" TargetMode="External"/><Relationship Id="rId2" Type="http://schemas.openxmlformats.org/officeDocument/2006/relationships/styles" Target="styles.xml"/><Relationship Id="rId29" Type="http://schemas.openxmlformats.org/officeDocument/2006/relationships/hyperlink" Target="https://e.lanbook.com/book/146925" TargetMode="External"/><Relationship Id="rId255" Type="http://schemas.openxmlformats.org/officeDocument/2006/relationships/hyperlink" Target="http://mail.rambler.ru/mail/redirect.cgi?url=http%3A%2F%2Fwww.onestopenglish.com%3Bhref%3D1" TargetMode="External"/><Relationship Id="rId276" Type="http://schemas.openxmlformats.org/officeDocument/2006/relationships/hyperlink" Target="http://www.cambridgeenglishonline.com/" TargetMode="External"/><Relationship Id="rId297" Type="http://schemas.openxmlformats.org/officeDocument/2006/relationships/hyperlink" Target="https://e.lanbook.com/book/156380" TargetMode="External"/><Relationship Id="rId40" Type="http://schemas.openxmlformats.org/officeDocument/2006/relationships/hyperlink" Target="http://fcior.edu.ru/catalog/meta/5/p/page.html" TargetMode="External"/><Relationship Id="rId115" Type="http://schemas.openxmlformats.org/officeDocument/2006/relationships/hyperlink" Target="http://andychef.ru/recipes/eurasia-mirror-glaze/" TargetMode="External"/><Relationship Id="rId136" Type="http://schemas.openxmlformats.org/officeDocument/2006/relationships/hyperlink" Target="https://ru.pinterest.com/explore/&#1089;&#1086;&#1074;&#1088;&#1077;&#1084;&#1077;&#1085;&#1085;&#1099;&#1077;-&#1090;&#1086;&#1088;&#1090;&#1099;-914889126255/" TargetMode="External"/><Relationship Id="rId157" Type="http://schemas.openxmlformats.org/officeDocument/2006/relationships/hyperlink" Target="https://e.lanbook.com/book/156618" TargetMode="External"/><Relationship Id="rId178" Type="http://schemas.openxmlformats.org/officeDocument/2006/relationships/hyperlink" Target="https://e.lanbook.com/book/149346" TargetMode="External"/><Relationship Id="rId30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463</Pages>
  <Words>102329</Words>
  <Characters>583278</Characters>
  <Application>Microsoft Office Word</Application>
  <DocSecurity>0</DocSecurity>
  <Lines>4860</Lines>
  <Paragraphs>1368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Deremeshko</cp:lastModifiedBy>
  <cp:revision>7</cp:revision>
  <dcterms:created xsi:type="dcterms:W3CDTF">2021-07-02T12:58:00Z</dcterms:created>
  <dcterms:modified xsi:type="dcterms:W3CDTF">2021-08-31T01:43:00Z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2019-09-05T00:00:00Z</vt:filetime>
  </property>
  <property fmtid="{D5CDD505-2E9C-101B-9397-08002B2CF9AE}" pid="3" name="Creator">
    <vt:lpwstr>Microsoft® Office Word 2007</vt:lpwstr>
  </property>
  <property fmtid="{D5CDD505-2E9C-101B-9397-08002B2CF9AE}" pid="4" name="LastSaved">
    <vt:filetime>2021-05-11T00:00:00Z</vt:filetime>
  </property>
</Properties>
</file>